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86" w:rsidRDefault="00655D86" w:rsidP="00655D86">
      <w:pPr>
        <w:rPr>
          <w:b/>
          <w:bCs/>
          <w:rtl/>
        </w:rPr>
      </w:pPr>
      <w:r>
        <w:rPr>
          <w:rFonts w:hint="cs"/>
          <w:b/>
          <w:bCs/>
          <w:rtl/>
        </w:rPr>
        <w:t xml:space="preserve">                    </w:t>
      </w:r>
    </w:p>
    <w:p w:rsidR="00447FEB" w:rsidRPr="00655D86" w:rsidRDefault="00655D86" w:rsidP="00655D86">
      <w:pPr>
        <w:rPr>
          <w:b/>
          <w:bCs/>
          <w:rtl/>
        </w:rPr>
      </w:pPr>
      <w:r>
        <w:rPr>
          <w:rFonts w:hint="cs"/>
          <w:b/>
          <w:bCs/>
          <w:rtl/>
        </w:rPr>
        <w:t xml:space="preserve">                    </w:t>
      </w:r>
      <w:r w:rsidR="00447FEB" w:rsidRPr="00655D86">
        <w:rPr>
          <w:b/>
          <w:bCs/>
          <w:rtl/>
        </w:rPr>
        <w:t xml:space="preserve">ما أَصْلَحَهُ الشُّرَّاحُ منْ أَلْفِيَّةِ ابْنِ مَالِكٍ </w:t>
      </w:r>
    </w:p>
    <w:p w:rsidR="00655D86" w:rsidRDefault="00655D86" w:rsidP="00447FEB">
      <w:pPr>
        <w:rPr>
          <w:b/>
          <w:bCs/>
          <w:rtl/>
        </w:rPr>
      </w:pPr>
      <w:r>
        <w:rPr>
          <w:rFonts w:hint="cs"/>
          <w:b/>
          <w:bCs/>
          <w:rtl/>
        </w:rPr>
        <w:t xml:space="preserve">                              </w:t>
      </w:r>
    </w:p>
    <w:p w:rsidR="00447FEB" w:rsidRPr="00655D86" w:rsidRDefault="00655D86" w:rsidP="00447FEB">
      <w:pPr>
        <w:rPr>
          <w:b/>
          <w:bCs/>
          <w:rtl/>
        </w:rPr>
      </w:pPr>
      <w:r>
        <w:rPr>
          <w:rFonts w:hint="cs"/>
          <w:b/>
          <w:bCs/>
          <w:rtl/>
        </w:rPr>
        <w:t xml:space="preserve">                                </w:t>
      </w:r>
      <w:r w:rsidR="00447FEB" w:rsidRPr="00655D86">
        <w:rPr>
          <w:b/>
          <w:bCs/>
          <w:rtl/>
        </w:rPr>
        <w:t xml:space="preserve">جمعًا ودراسةً </w:t>
      </w:r>
    </w:p>
    <w:p w:rsidR="00447FEB" w:rsidRDefault="00447FEB" w:rsidP="00447FEB">
      <w:pPr>
        <w:rPr>
          <w:rtl/>
        </w:rPr>
      </w:pPr>
    </w:p>
    <w:p w:rsidR="00655D86" w:rsidRDefault="00655D86" w:rsidP="00447FEB">
      <w:pPr>
        <w:rPr>
          <w:rtl/>
        </w:rPr>
      </w:pPr>
    </w:p>
    <w:p w:rsidR="00655D86" w:rsidRDefault="00655D86" w:rsidP="00447FEB">
      <w:pPr>
        <w:rPr>
          <w:rtl/>
        </w:rPr>
      </w:pPr>
    </w:p>
    <w:p w:rsidR="00655D86" w:rsidRDefault="00655D86" w:rsidP="00447FEB">
      <w:pPr>
        <w:rPr>
          <w:rtl/>
        </w:rPr>
      </w:pPr>
    </w:p>
    <w:p w:rsidR="00655D86" w:rsidRDefault="00655D86" w:rsidP="00447FEB">
      <w:pPr>
        <w:rPr>
          <w:rtl/>
        </w:rPr>
      </w:pPr>
    </w:p>
    <w:p w:rsidR="00655D86" w:rsidRDefault="00655D86" w:rsidP="00447FEB">
      <w:pPr>
        <w:rPr>
          <w:rtl/>
        </w:rPr>
      </w:pPr>
    </w:p>
    <w:p w:rsidR="00447FEB" w:rsidRDefault="00447FEB" w:rsidP="00655D86">
      <w:pPr>
        <w:jc w:val="center"/>
        <w:rPr>
          <w:rtl/>
        </w:rPr>
      </w:pPr>
      <w:r>
        <w:rPr>
          <w:rtl/>
        </w:rPr>
        <w:t xml:space="preserve">الدكتور / إبراهيم بن صالح بن مد اللَّه </w:t>
      </w:r>
      <w:proofErr w:type="spellStart"/>
      <w:r>
        <w:rPr>
          <w:rtl/>
        </w:rPr>
        <w:t>الحندود</w:t>
      </w:r>
      <w:proofErr w:type="spellEnd"/>
    </w:p>
    <w:p w:rsidR="00447FEB" w:rsidRDefault="00447FEB" w:rsidP="00655D86">
      <w:pPr>
        <w:jc w:val="center"/>
        <w:rPr>
          <w:rtl/>
        </w:rPr>
      </w:pPr>
      <w:r>
        <w:rPr>
          <w:rtl/>
        </w:rPr>
        <w:t>قسم النحو والصرف وفقه اللغة</w:t>
      </w:r>
    </w:p>
    <w:p w:rsidR="00447FEB" w:rsidRDefault="00447FEB" w:rsidP="00655D86">
      <w:pPr>
        <w:jc w:val="center"/>
        <w:rPr>
          <w:rtl/>
        </w:rPr>
      </w:pPr>
      <w:r>
        <w:rPr>
          <w:rtl/>
        </w:rPr>
        <w:t>كلية العلوم العربية والاجتماعية بالقصيم</w:t>
      </w:r>
    </w:p>
    <w:p w:rsidR="00447FEB" w:rsidRDefault="00447FEB" w:rsidP="00655D86">
      <w:pPr>
        <w:jc w:val="center"/>
        <w:rPr>
          <w:rtl/>
        </w:rPr>
      </w:pPr>
      <w:r>
        <w:rPr>
          <w:rtl/>
        </w:rPr>
        <w:t>جامعة الإِمام محمد بن سعود الإِسلاميَّة</w:t>
      </w: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447FEB" w:rsidP="00447FEB">
      <w:pPr>
        <w:rPr>
          <w:rtl/>
        </w:rPr>
      </w:pPr>
    </w:p>
    <w:p w:rsidR="00C5563F" w:rsidRDefault="00A434DD" w:rsidP="00447FEB">
      <w:pPr>
        <w:rPr>
          <w:rtl/>
        </w:rPr>
      </w:pPr>
      <w:r>
        <w:rPr>
          <w:rFonts w:hint="cs"/>
          <w:rtl/>
        </w:rPr>
        <w:t xml:space="preserve">                                  </w:t>
      </w:r>
      <w:r w:rsidR="00447FEB">
        <w:rPr>
          <w:rtl/>
        </w:rPr>
        <w:t>- 211 –</w:t>
      </w: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447FEB" w:rsidP="00447FEB">
      <w:pPr>
        <w:rPr>
          <w:rtl/>
        </w:rPr>
      </w:pPr>
    </w:p>
    <w:p w:rsidR="00447FEB" w:rsidRPr="00A434DD" w:rsidRDefault="00A434DD" w:rsidP="00447FEB">
      <w:pPr>
        <w:rPr>
          <w:b/>
          <w:bCs/>
          <w:rtl/>
        </w:rPr>
      </w:pPr>
      <w:r>
        <w:rPr>
          <w:rFonts w:hint="cs"/>
          <w:b/>
          <w:bCs/>
          <w:rtl/>
        </w:rPr>
        <w:lastRenderedPageBreak/>
        <w:t xml:space="preserve">                                   </w:t>
      </w:r>
      <w:r w:rsidR="00447FEB" w:rsidRPr="00A434DD">
        <w:rPr>
          <w:b/>
          <w:bCs/>
          <w:rtl/>
        </w:rPr>
        <w:t xml:space="preserve">المقدمة </w:t>
      </w:r>
    </w:p>
    <w:p w:rsidR="00447FEB" w:rsidRDefault="00447FEB" w:rsidP="00447FEB">
      <w:pPr>
        <w:rPr>
          <w:rtl/>
        </w:rPr>
      </w:pPr>
      <w:r>
        <w:rPr>
          <w:rtl/>
        </w:rPr>
        <w:t xml:space="preserve">الحمد لله ، الواحد الأحد ، الفرد الصمد ، الذي لم يلد ، ولم يولد ، ولم يكن له كفوًا أحد . وأشهد أن نبينَّا محمدًا عبدُ اللَّه ورسولُه ؛ سيد الأولين والآخرين ، </w:t>
      </w:r>
      <w:proofErr w:type="spellStart"/>
      <w:r>
        <w:rPr>
          <w:rtl/>
        </w:rPr>
        <w:t>الرءوف</w:t>
      </w:r>
      <w:proofErr w:type="spellEnd"/>
      <w:r>
        <w:rPr>
          <w:rtl/>
        </w:rPr>
        <w:t xml:space="preserve"> بالمؤمنين الرحيم ، إمام المهتدين ، وخاتم المرسلين صَلَّى اللَّهُ عَلَيْهِ وَعَلَى </w:t>
      </w:r>
      <w:proofErr w:type="spellStart"/>
      <w:r>
        <w:rPr>
          <w:rtl/>
        </w:rPr>
        <w:t>آلِهِ</w:t>
      </w:r>
      <w:proofErr w:type="spellEnd"/>
      <w:r>
        <w:rPr>
          <w:rtl/>
        </w:rPr>
        <w:t xml:space="preserve"> وصحبه أجمعين ، ومن تبعهم بإحسان إلى يوم الدين . </w:t>
      </w:r>
    </w:p>
    <w:p w:rsidR="00447FEB" w:rsidRDefault="00447FEB" w:rsidP="00447FEB">
      <w:pPr>
        <w:rPr>
          <w:rtl/>
        </w:rPr>
      </w:pPr>
      <w:r>
        <w:rPr>
          <w:rtl/>
        </w:rPr>
        <w:t xml:space="preserve">أما بعد : </w:t>
      </w:r>
    </w:p>
    <w:p w:rsidR="00447FEB" w:rsidRDefault="00447FEB" w:rsidP="00447FEB">
      <w:pPr>
        <w:rPr>
          <w:rtl/>
        </w:rPr>
      </w:pPr>
      <w:r>
        <w:rPr>
          <w:rtl/>
        </w:rPr>
        <w:t xml:space="preserve">فإنه لا يخفى على كلِّ ذي بصيرةٍ ما لألفية ابن مالكٍ من أهمية في الدرس النحوي ، وما لقيته من ذيوعٍ وانتشارٍ حتى غدت من أهمِّ المنظومات النحوية ، ممَّا حمل كثيرًا من العلماء على العناية بها ، والانصراف إليها ؛ شرحًا وإعرابًا وتدريسًا ، وغير ذلك . </w:t>
      </w:r>
    </w:p>
    <w:p w:rsidR="00447FEB" w:rsidRDefault="00447FEB" w:rsidP="00447FEB">
      <w:pPr>
        <w:rPr>
          <w:rtl/>
        </w:rPr>
      </w:pPr>
      <w:r>
        <w:rPr>
          <w:rtl/>
        </w:rPr>
        <w:t xml:space="preserve">وإنَّ من فضل اللَّه - تعالى - عليَّ أنْ جعلني من المشتغلين بهذه الألفيةِ مذ سِنِي عمري الأولى من على مقاعد التحصيل ، ثم الاشتغال بها وبشروحها بعد ذلك قراءةً وتدريسًا . </w:t>
      </w:r>
    </w:p>
    <w:p w:rsidR="00447FEB" w:rsidRDefault="00447FEB" w:rsidP="00447FEB">
      <w:pPr>
        <w:rPr>
          <w:rtl/>
        </w:rPr>
      </w:pPr>
      <w:r>
        <w:rPr>
          <w:rtl/>
        </w:rPr>
        <w:t xml:space="preserve">وقد ظهر لي من خلال اطِّلاعي على هذه الشروح التباين بينها في الطول والقصر ، وفي الطريقة والمنهج على وجه لا يكاد يخفى على أحد . </w:t>
      </w:r>
    </w:p>
    <w:p w:rsidR="00447FEB" w:rsidRDefault="00447FEB" w:rsidP="00447FEB">
      <w:pPr>
        <w:rPr>
          <w:rtl/>
        </w:rPr>
      </w:pPr>
      <w:r>
        <w:rPr>
          <w:rtl/>
        </w:rPr>
        <w:t xml:space="preserve">ومما لفت نظري - أيضًا - منذ أمد ليس بالقصير ما يورده كثير من أصحاب هذه الشروح من تقويماتٍ وإصلاحات لبعض أبيات الألفية ؛ كقولهم - مثلا - : " كان ينبغي للناظم أن يقول : كذا وكذا... " ، أو " لو قال الناظم : كذا وكذا لكان أوْلى " ، أو " كان الأحسن - خروجًا من هذا - أن يقول : كذا وكذا " ، وغير ذلك من العبارات . </w:t>
      </w: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A434DD" w:rsidP="00447FEB">
      <w:pPr>
        <w:rPr>
          <w:rtl/>
        </w:rPr>
      </w:pPr>
      <w:r>
        <w:rPr>
          <w:rFonts w:hint="cs"/>
          <w:rtl/>
        </w:rPr>
        <w:t xml:space="preserve">                               </w:t>
      </w:r>
      <w:r w:rsidR="00447FEB">
        <w:rPr>
          <w:rtl/>
        </w:rPr>
        <w:t>- 213 –</w:t>
      </w:r>
    </w:p>
    <w:p w:rsidR="00447FEB" w:rsidRDefault="00447FEB" w:rsidP="00447FEB">
      <w:pPr>
        <w:rPr>
          <w:rtl/>
        </w:rPr>
      </w:pPr>
    </w:p>
    <w:p w:rsidR="00447FEB" w:rsidRDefault="00447FEB" w:rsidP="00447FEB">
      <w:pPr>
        <w:rPr>
          <w:rtl/>
        </w:rPr>
      </w:pPr>
    </w:p>
    <w:p w:rsidR="00447FEB" w:rsidRDefault="00447FEB" w:rsidP="00447FEB">
      <w:pPr>
        <w:rPr>
          <w:rtl/>
        </w:rPr>
      </w:pPr>
    </w:p>
    <w:p w:rsidR="00447FEB" w:rsidRDefault="00447FEB" w:rsidP="00447FEB">
      <w:pPr>
        <w:rPr>
          <w:rtl/>
        </w:rPr>
      </w:pPr>
    </w:p>
    <w:p w:rsidR="00083BD2" w:rsidRDefault="00083BD2" w:rsidP="00083BD2">
      <w:pPr>
        <w:rPr>
          <w:rtl/>
        </w:rPr>
      </w:pPr>
      <w:r>
        <w:rPr>
          <w:rtl/>
        </w:rPr>
        <w:t xml:space="preserve">فأتأمل الموضعَ الذي ألجأتني الحاجةُ إلى الرجوع إليه ناظرًا فيه من حيث قوة التقويم وضعفه ، وكذا في الضرورة إليه من عدمها . </w:t>
      </w:r>
    </w:p>
    <w:p w:rsidR="00083BD2" w:rsidRDefault="00083BD2" w:rsidP="00083BD2">
      <w:pPr>
        <w:rPr>
          <w:rtl/>
        </w:rPr>
      </w:pPr>
      <w:r>
        <w:rPr>
          <w:rtl/>
        </w:rPr>
        <w:t>ومن الطبعيِّ أن لا أتخيَّل مقدار هذه الإصلاحات ، أو أن أحكمَ عليها بأيِّ حكم ما لم تكن مرتبةً ، مُستخلصًا قولَ الشُّرَّاح في كل موطن على حدة . وقُصارى الأمر في نفسي بعضُ أسئلةٍ حَيْرى : أَتَبْلُغُ هذه الإصلاحات أن تكون ظاهرة تلفت النظر ، وتستدعي التّوقف؟ أو أنها قليلةٌ ، أو هي شاذةٌ أو نادرةٌ لا يُلتفت إليها ولا ينبغي د</w:t>
      </w:r>
      <w:r w:rsidR="00A434DD">
        <w:rPr>
          <w:rtl/>
        </w:rPr>
        <w:t>راستها وبحثها ، أو التوقف عندها</w:t>
      </w:r>
      <w:r>
        <w:rPr>
          <w:rtl/>
        </w:rPr>
        <w:t xml:space="preserve">. </w:t>
      </w:r>
    </w:p>
    <w:p w:rsidR="00083BD2" w:rsidRDefault="00083BD2" w:rsidP="00083BD2">
      <w:pPr>
        <w:rPr>
          <w:rtl/>
        </w:rPr>
      </w:pPr>
      <w:r>
        <w:rPr>
          <w:rtl/>
        </w:rPr>
        <w:t xml:space="preserve">من أجل ذلك عزمتُ - مستمدًّا العونَ من اللَّه - على لَمِّ شتاتِ هذا الموضوعِ من هنا وهناك من كل ما وقفت عليه وله عُلقةٌ بالألفية ، ثم دراسة كل موضعٍ دراسةً أحسبها وافيةً بالقصد وكفى ؛ بحيث لا تأتي موجزةً إيجازًا يخلُّ بالعمل ولا مسهبةً تذهب بالغرض وينشأ من جرَّائها السآمةُ والملل ، أو يضحي العملُ أكثرَ طولا من بعض الشروح ، فرميتُ إعطاء فكرة عن هذه الإصلاحات ، وكذا كثرة أبيات النظمِ محلِّ التقويم أو قلتها بالنظر إلى مجموع أبيات الألفية ، فأكون قد شاركت - ولو بشيءٍ قليل - مع من شاركوا في خدمة اللغة الأمِّ ، لغة القرآن الكريم ، ثم مزاحمة جهابذة اللغة في خدمة الألفية مزاحمةَ المتطفل ذي البضاعة المزجاة ، الناشدِ تصدقَ غيره بالنقد المنير والملحوظات الهادفة . </w:t>
      </w:r>
    </w:p>
    <w:p w:rsidR="00083BD2" w:rsidRDefault="00083BD2" w:rsidP="00083BD2">
      <w:pPr>
        <w:rPr>
          <w:rtl/>
        </w:rPr>
      </w:pPr>
      <w:r>
        <w:rPr>
          <w:rtl/>
        </w:rPr>
        <w:t xml:space="preserve">ومن جهة أخرى أكون قد كفيتُ القارئ عَنَتَ البحث ومشقة التنقيب فيما يتصل بهذا الموضوع . ومما يُعلم دون ريب أن هذه الإصلاحات لم يكن أصحابها يبتغون النقد ، أو تصيد الأخطاء والعثرات ، بل كان هدفهم أولا وأخيرًا الوصولَ بالنظم إلى أسمى مراتب الوضوح ، ورفع الإيهام ، وتحري </w:t>
      </w:r>
    </w:p>
    <w:p w:rsidR="00083BD2" w:rsidRDefault="00083BD2" w:rsidP="00083BD2">
      <w:pPr>
        <w:rPr>
          <w:rtl/>
        </w:rPr>
      </w:pPr>
    </w:p>
    <w:p w:rsidR="00083BD2" w:rsidRDefault="00083BD2" w:rsidP="00083BD2">
      <w:pPr>
        <w:rPr>
          <w:rtl/>
        </w:rPr>
      </w:pPr>
    </w:p>
    <w:p w:rsidR="00083BD2" w:rsidRDefault="00083BD2" w:rsidP="00083BD2">
      <w:pPr>
        <w:rPr>
          <w:rtl/>
        </w:rPr>
      </w:pPr>
    </w:p>
    <w:p w:rsidR="00083BD2" w:rsidRDefault="00C252B7" w:rsidP="00083BD2">
      <w:pPr>
        <w:rPr>
          <w:rtl/>
        </w:rPr>
      </w:pPr>
      <w:r>
        <w:rPr>
          <w:rFonts w:hint="cs"/>
          <w:rtl/>
        </w:rPr>
        <w:t xml:space="preserve">                               </w:t>
      </w:r>
      <w:r w:rsidR="00083BD2">
        <w:rPr>
          <w:rtl/>
        </w:rPr>
        <w:t>- 214 -</w:t>
      </w:r>
    </w:p>
    <w:p w:rsidR="007C05E7" w:rsidRDefault="007C05E7" w:rsidP="00447FEB">
      <w:pPr>
        <w:rPr>
          <w:rtl/>
        </w:rPr>
      </w:pPr>
    </w:p>
    <w:p w:rsidR="007C05E7" w:rsidRDefault="007C05E7" w:rsidP="00447FEB">
      <w:pPr>
        <w:rPr>
          <w:rtl/>
        </w:rPr>
      </w:pPr>
    </w:p>
    <w:p w:rsidR="007C05E7" w:rsidRDefault="007C05E7" w:rsidP="00447FEB">
      <w:pPr>
        <w:rPr>
          <w:rtl/>
        </w:rPr>
      </w:pPr>
    </w:p>
    <w:p w:rsidR="00447FEB" w:rsidRDefault="00447FEB" w:rsidP="00447FEB">
      <w:pPr>
        <w:rPr>
          <w:rtl/>
        </w:rPr>
      </w:pPr>
      <w:r>
        <w:rPr>
          <w:rtl/>
        </w:rPr>
        <w:t xml:space="preserve">الدقة في التعبير . يؤكد هذا ثناءُ كثير منهم على الناظم في بعض أبياته واستحسانهم لها ، وكذلك الدفاع عنه والاعتذار له في مواطن شتَّى فيما يوجَّه إلى النظم من تقويم ونقد . </w:t>
      </w:r>
    </w:p>
    <w:p w:rsidR="00447FEB" w:rsidRDefault="00447FEB" w:rsidP="00447FEB">
      <w:pPr>
        <w:rPr>
          <w:rtl/>
        </w:rPr>
      </w:pPr>
      <w:r>
        <w:rPr>
          <w:rtl/>
        </w:rPr>
        <w:t xml:space="preserve">ثم اللَّهَ أرجو أن أكون فيما انتحيتُه موفقًا ، وفيما خطوت إليه مسدَّدًا ، وأن لا يكون حظي من هذا العمل ضياعَ الوقت والنَّصَب . وللَّه الحمد كلُّه أولا وآخرًا . وهو ولي التوفيق . </w:t>
      </w:r>
    </w:p>
    <w:p w:rsidR="00447FEB" w:rsidRDefault="00447FEB" w:rsidP="00447FEB">
      <w:pPr>
        <w:rPr>
          <w:rtl/>
        </w:rPr>
      </w:pPr>
    </w:p>
    <w:p w:rsidR="00447FEB" w:rsidRDefault="00447FEB" w:rsidP="00447FEB">
      <w:pPr>
        <w:rPr>
          <w:rtl/>
        </w:rPr>
      </w:pPr>
    </w:p>
    <w:p w:rsidR="00447FEB" w:rsidRPr="00C252B7" w:rsidRDefault="00C252B7" w:rsidP="00447FEB">
      <w:pPr>
        <w:rPr>
          <w:b/>
          <w:bCs/>
          <w:vertAlign w:val="superscript"/>
          <w:rtl/>
        </w:rPr>
      </w:pPr>
      <w:r>
        <w:rPr>
          <w:rFonts w:hint="cs"/>
          <w:b/>
          <w:bCs/>
          <w:rtl/>
        </w:rPr>
        <w:t xml:space="preserve">                                   </w:t>
      </w:r>
      <w:r w:rsidR="00447FEB" w:rsidRPr="00C252B7">
        <w:rPr>
          <w:b/>
          <w:bCs/>
          <w:rtl/>
        </w:rPr>
        <w:t xml:space="preserve">التمهيد </w:t>
      </w:r>
    </w:p>
    <w:p w:rsidR="00447FEB" w:rsidRDefault="00447FEB" w:rsidP="00447FEB">
      <w:pPr>
        <w:rPr>
          <w:rtl/>
        </w:rPr>
      </w:pPr>
      <w:r>
        <w:rPr>
          <w:rtl/>
        </w:rPr>
        <w:t>أولا : التعريف بالناظم ( جمال الدين بن مالك )</w:t>
      </w:r>
      <w:r w:rsidR="00A7757C" w:rsidRPr="00102A59">
        <w:rPr>
          <w:rStyle w:val="ae"/>
          <w:rtl/>
        </w:rPr>
        <w:t>(</w:t>
      </w:r>
      <w:r w:rsidR="00A7757C" w:rsidRPr="00102A59">
        <w:rPr>
          <w:rStyle w:val="ae"/>
          <w:rtl/>
        </w:rPr>
        <w:footnoteReference w:id="1"/>
      </w:r>
      <w:r w:rsidR="00A7757C" w:rsidRPr="00102A59">
        <w:rPr>
          <w:rStyle w:val="ae"/>
          <w:rtl/>
        </w:rPr>
        <w:t>)</w:t>
      </w:r>
      <w:r>
        <w:rPr>
          <w:rtl/>
        </w:rPr>
        <w:t xml:space="preserve"> </w:t>
      </w:r>
    </w:p>
    <w:p w:rsidR="00447FEB" w:rsidRDefault="00447FEB" w:rsidP="00447FEB">
      <w:pPr>
        <w:rPr>
          <w:rtl/>
        </w:rPr>
      </w:pPr>
      <w:r>
        <w:rPr>
          <w:rtl/>
        </w:rPr>
        <w:t xml:space="preserve">هو محمد بن عبد اللَّه بن عبد اللَّه بن مالك الطائي </w:t>
      </w:r>
      <w:proofErr w:type="spellStart"/>
      <w:r>
        <w:rPr>
          <w:rtl/>
        </w:rPr>
        <w:t>الجيَّاني</w:t>
      </w:r>
      <w:proofErr w:type="spellEnd"/>
      <w:r>
        <w:rPr>
          <w:rtl/>
        </w:rPr>
        <w:t xml:space="preserve"> الشافعي النحوي . </w:t>
      </w:r>
    </w:p>
    <w:p w:rsidR="00447FEB" w:rsidRDefault="00447FEB" w:rsidP="00447FEB">
      <w:pPr>
        <w:rPr>
          <w:rtl/>
        </w:rPr>
      </w:pPr>
      <w:r>
        <w:rPr>
          <w:rtl/>
        </w:rPr>
        <w:t xml:space="preserve">كنيته : أبو عبد اللَّه ، ويلقب بجمال الدين . </w:t>
      </w:r>
    </w:p>
    <w:p w:rsidR="00447FEB" w:rsidRDefault="00447FEB" w:rsidP="00447FEB">
      <w:pPr>
        <w:rPr>
          <w:rtl/>
        </w:rPr>
      </w:pPr>
      <w:r>
        <w:rPr>
          <w:rtl/>
        </w:rPr>
        <w:t>وجاء الخلاف في سنة ولادته على ثلاثة أقوال ، فقيل : في سنة ستمائة ، وقيل : في سنة ثمان وتسعين وخمسمائة ، وقيل : في سنة إحدى وستمائة . والأول هو المشهور ، ومال إليه بعض من ترجم له كالأشموني ( 900 هـ ) في منهج السالك</w:t>
      </w:r>
      <w:r w:rsidR="00A7757C" w:rsidRPr="00102A59">
        <w:rPr>
          <w:rStyle w:val="ae"/>
          <w:rtl/>
        </w:rPr>
        <w:t>(</w:t>
      </w:r>
      <w:r w:rsidR="00A7757C" w:rsidRPr="00102A59">
        <w:rPr>
          <w:rStyle w:val="ae"/>
          <w:rtl/>
        </w:rPr>
        <w:footnoteReference w:id="2"/>
      </w:r>
      <w:r w:rsidR="00A7757C" w:rsidRPr="00102A59">
        <w:rPr>
          <w:rStyle w:val="ae"/>
          <w:rtl/>
        </w:rPr>
        <w:t>)</w:t>
      </w:r>
      <w:r>
        <w:rPr>
          <w:rtl/>
        </w:rPr>
        <w:t xml:space="preserve"> </w:t>
      </w:r>
    </w:p>
    <w:p w:rsidR="00447FEB" w:rsidRDefault="00447FEB" w:rsidP="003916E0">
      <w:pPr>
        <w:rPr>
          <w:rtl/>
        </w:rPr>
      </w:pPr>
      <w:r>
        <w:rPr>
          <w:rtl/>
        </w:rPr>
        <w:t>والخضري ( 1287 هـ ) في حاشيته على شرح ابن عقيل</w:t>
      </w:r>
      <w:r w:rsidR="00A7757C" w:rsidRPr="00102A59">
        <w:rPr>
          <w:rStyle w:val="ae"/>
          <w:rtl/>
        </w:rPr>
        <w:t>(</w:t>
      </w:r>
      <w:r w:rsidR="00A7757C" w:rsidRPr="00102A59">
        <w:rPr>
          <w:rStyle w:val="ae"/>
          <w:rtl/>
        </w:rPr>
        <w:footnoteReference w:id="3"/>
      </w:r>
      <w:r w:rsidR="00A7757C" w:rsidRPr="00102A59">
        <w:rPr>
          <w:rStyle w:val="ae"/>
          <w:rtl/>
        </w:rPr>
        <w:t>)</w:t>
      </w:r>
    </w:p>
    <w:p w:rsidR="00447FEB" w:rsidRDefault="00447FEB" w:rsidP="00447FEB">
      <w:pPr>
        <w:rPr>
          <w:rtl/>
        </w:rPr>
      </w:pPr>
    </w:p>
    <w:p w:rsidR="00447FEB" w:rsidRDefault="00447FEB" w:rsidP="00447FEB">
      <w:pPr>
        <w:rPr>
          <w:rtl/>
        </w:rPr>
      </w:pPr>
    </w:p>
    <w:p w:rsidR="00447FEB" w:rsidRDefault="003916E0" w:rsidP="00447FEB">
      <w:pPr>
        <w:rPr>
          <w:rtl/>
        </w:rPr>
      </w:pPr>
      <w:r>
        <w:rPr>
          <w:rFonts w:hint="cs"/>
          <w:rtl/>
        </w:rPr>
        <w:t xml:space="preserve">                                </w:t>
      </w:r>
      <w:r w:rsidR="00447FEB">
        <w:rPr>
          <w:rtl/>
        </w:rPr>
        <w:t>- 215 –</w:t>
      </w:r>
    </w:p>
    <w:p w:rsidR="007C05E7" w:rsidRDefault="007C05E7" w:rsidP="00083BD2">
      <w:pPr>
        <w:rPr>
          <w:rtl/>
        </w:rPr>
      </w:pPr>
    </w:p>
    <w:p w:rsidR="003916E0" w:rsidRDefault="00083BD2" w:rsidP="003916E0">
      <w:pPr>
        <w:rPr>
          <w:rtl/>
        </w:rPr>
      </w:pPr>
      <w:r>
        <w:rPr>
          <w:rtl/>
        </w:rPr>
        <w:lastRenderedPageBreak/>
        <w:t xml:space="preserve">وكان مولده في بلدة " </w:t>
      </w:r>
      <w:proofErr w:type="spellStart"/>
      <w:r>
        <w:rPr>
          <w:rtl/>
        </w:rPr>
        <w:t>جيّان</w:t>
      </w:r>
      <w:proofErr w:type="spellEnd"/>
      <w:r>
        <w:rPr>
          <w:rtl/>
        </w:rPr>
        <w:t xml:space="preserve"> " من مدن الأندلس الوسطى البعيدة عن موطن العرب الذي يضم قبيلة </w:t>
      </w:r>
      <w:proofErr w:type="spellStart"/>
      <w:r>
        <w:rPr>
          <w:rtl/>
        </w:rPr>
        <w:t>طيئ</w:t>
      </w:r>
      <w:proofErr w:type="spellEnd"/>
      <w:r>
        <w:rPr>
          <w:rtl/>
        </w:rPr>
        <w:t xml:space="preserve"> ، وذلك أن الجيوش الإِسلاميَّة حين دخلت الأندلس كانت تضم كثيرًا من أبناء القبائل العربية المختلفة ، الذين استوطنوا هناك ، ومنهم قبيلة </w:t>
      </w:r>
      <w:proofErr w:type="spellStart"/>
      <w:r>
        <w:rPr>
          <w:rtl/>
        </w:rPr>
        <w:t>طيئ</w:t>
      </w:r>
      <w:proofErr w:type="spellEnd"/>
      <w:r>
        <w:rPr>
          <w:rtl/>
        </w:rPr>
        <w:t xml:space="preserve"> التي ينتسب إليها ابن مالك</w:t>
      </w:r>
      <w:r w:rsidR="003916E0" w:rsidRPr="00102A59">
        <w:rPr>
          <w:rStyle w:val="ae"/>
          <w:rtl/>
        </w:rPr>
        <w:t>(</w:t>
      </w:r>
      <w:r w:rsidR="003916E0" w:rsidRPr="00102A59">
        <w:rPr>
          <w:rStyle w:val="ae"/>
          <w:rtl/>
        </w:rPr>
        <w:footnoteReference w:id="4"/>
      </w:r>
      <w:r w:rsidR="003916E0" w:rsidRPr="00102A59">
        <w:rPr>
          <w:rStyle w:val="ae"/>
          <w:rtl/>
        </w:rPr>
        <w:t>)</w:t>
      </w:r>
    </w:p>
    <w:p w:rsidR="00083BD2" w:rsidRDefault="00083BD2" w:rsidP="003916E0">
      <w:pPr>
        <w:rPr>
          <w:rtl/>
        </w:rPr>
      </w:pPr>
      <w:r>
        <w:rPr>
          <w:rtl/>
        </w:rPr>
        <w:t xml:space="preserve">وتشير معظم المصادر التي تناولت ابن مالك بالترجمة إلى أنه رحل من الأندلس إلى المشرق بعد أن حصل على نصيب وافر من العلم في علوم العربية والقراءات ، مارًّا بمصر ثم الحجاز . غير أن إقامته بهما لم تكن طويلة ، ثم وصل إلى دمشق وظل يتنقَّل بين هذه المدينة ومدينتي حلب وحماة ، يفيد من علمائهن ، ويدرس على أساتذتهن ، ويأخذ عنهم ، حيث أتمَّ تعلُّمه ، واستحكم علمه ، وظهر فضله ، وتصدَّر لإقراء العربية . </w:t>
      </w:r>
    </w:p>
    <w:p w:rsidR="00083BD2" w:rsidRDefault="00083BD2" w:rsidP="00164E85">
      <w:pPr>
        <w:rPr>
          <w:rtl/>
        </w:rPr>
      </w:pPr>
      <w:r>
        <w:rPr>
          <w:rtl/>
        </w:rPr>
        <w:t>وحين أراد العودة إلى دمشق مرَّ بحماة ، وأقام بها مدة ، ونشر فيها علمًا جمًّا . ثم انتقل إلى دمشق مستوطنًا ، فأقام بها يشتغل ويصنف ، وانتفع به خلق كثير ، ونزل بالعادلية الكبرى ، وأصبح شيخ مدرستها ، وألَّف الكتب المفيدة في فنون العربية ، ومن ذلك : " التسهيل " و " الكافية الشافية " و " الخلاصة " ، وظلَّ إمامًا في العادلية محتلا مكانةً ساميةً إلى أن توفي بها</w:t>
      </w:r>
      <w:r w:rsidR="00164E85" w:rsidRPr="00102A59">
        <w:rPr>
          <w:rStyle w:val="ae"/>
          <w:rtl/>
        </w:rPr>
        <w:t>(</w:t>
      </w:r>
      <w:r w:rsidR="00164E85" w:rsidRPr="00102A59">
        <w:rPr>
          <w:rStyle w:val="ae"/>
          <w:rtl/>
        </w:rPr>
        <w:footnoteReference w:id="5"/>
      </w:r>
      <w:r w:rsidR="00164E85" w:rsidRPr="00102A59">
        <w:rPr>
          <w:rStyle w:val="ae"/>
          <w:rtl/>
        </w:rPr>
        <w:t>)</w:t>
      </w:r>
      <w:r>
        <w:rPr>
          <w:rtl/>
        </w:rPr>
        <w:t xml:space="preserve">. </w:t>
      </w:r>
    </w:p>
    <w:p w:rsidR="00083BD2" w:rsidRDefault="00083BD2" w:rsidP="00083BD2">
      <w:pPr>
        <w:rPr>
          <w:rtl/>
        </w:rPr>
      </w:pPr>
      <w:r>
        <w:rPr>
          <w:rtl/>
        </w:rPr>
        <w:t xml:space="preserve">وقد تتلمذ ابن مالك على عدد من الشيوخ في مختلف العلوم ، حيث أخذ النحو والقراءات عن أبي الحسن ثابت بن حيان </w:t>
      </w:r>
      <w:proofErr w:type="spellStart"/>
      <w:r>
        <w:rPr>
          <w:rtl/>
        </w:rPr>
        <w:t>الكلاعي</w:t>
      </w:r>
      <w:proofErr w:type="spellEnd"/>
      <w:r>
        <w:rPr>
          <w:rtl/>
        </w:rPr>
        <w:t xml:space="preserve"> وعلم الدين السخاوي ، كما سمع من أبي صادق الحسن بن صباح وابن أبي الصقر أبي </w:t>
      </w:r>
    </w:p>
    <w:p w:rsidR="00083BD2" w:rsidRDefault="00083BD2" w:rsidP="00083BD2">
      <w:pPr>
        <w:rPr>
          <w:rtl/>
        </w:rPr>
      </w:pPr>
    </w:p>
    <w:p w:rsidR="00083BD2" w:rsidRDefault="00083BD2" w:rsidP="00083BD2">
      <w:pPr>
        <w:rPr>
          <w:rFonts w:hint="cs"/>
          <w:rtl/>
        </w:rPr>
      </w:pPr>
    </w:p>
    <w:p w:rsidR="00C252B7" w:rsidRDefault="00C252B7" w:rsidP="00083BD2">
      <w:pPr>
        <w:rPr>
          <w:rtl/>
        </w:rPr>
      </w:pPr>
    </w:p>
    <w:p w:rsidR="00083BD2" w:rsidRDefault="00CF2137" w:rsidP="00083BD2">
      <w:pPr>
        <w:rPr>
          <w:rtl/>
        </w:rPr>
      </w:pPr>
      <w:r>
        <w:rPr>
          <w:rFonts w:hint="cs"/>
          <w:rtl/>
        </w:rPr>
        <w:t xml:space="preserve">                                   </w:t>
      </w:r>
      <w:r w:rsidR="00083BD2">
        <w:rPr>
          <w:rtl/>
        </w:rPr>
        <w:t>- 216 -</w:t>
      </w:r>
    </w:p>
    <w:p w:rsidR="007C05E7" w:rsidRDefault="007C05E7" w:rsidP="00083BD2">
      <w:pPr>
        <w:rPr>
          <w:rtl/>
        </w:rPr>
      </w:pPr>
    </w:p>
    <w:p w:rsidR="00083BD2" w:rsidRDefault="00083BD2" w:rsidP="00083BD2">
      <w:pPr>
        <w:rPr>
          <w:rtl/>
        </w:rPr>
      </w:pPr>
      <w:r>
        <w:rPr>
          <w:rtl/>
        </w:rPr>
        <w:lastRenderedPageBreak/>
        <w:t>الفضل مكرّم بن محمد ، ولزم ابن يعيش مدةً ، ثم حضر عند تلميذه ابن عمرون ، ف</w:t>
      </w:r>
      <w:r w:rsidR="00CF2137">
        <w:rPr>
          <w:rtl/>
        </w:rPr>
        <w:t>أُعجب به وترك مجلس ابن يعيش</w:t>
      </w:r>
      <w:r w:rsidR="00CF2137" w:rsidRPr="00102A59">
        <w:rPr>
          <w:rStyle w:val="ae"/>
          <w:rtl/>
        </w:rPr>
        <w:t>(</w:t>
      </w:r>
      <w:r w:rsidR="00CF2137" w:rsidRPr="00102A59">
        <w:rPr>
          <w:rStyle w:val="ae"/>
          <w:rtl/>
        </w:rPr>
        <w:footnoteReference w:id="6"/>
      </w:r>
      <w:r w:rsidR="00CF2137" w:rsidRPr="00102A59">
        <w:rPr>
          <w:rStyle w:val="ae"/>
          <w:rtl/>
        </w:rPr>
        <w:t>)</w:t>
      </w:r>
    </w:p>
    <w:p w:rsidR="00083BD2" w:rsidRDefault="00083BD2" w:rsidP="00083BD2">
      <w:pPr>
        <w:rPr>
          <w:rtl/>
        </w:rPr>
      </w:pPr>
      <w:r>
        <w:rPr>
          <w:rtl/>
        </w:rPr>
        <w:t xml:space="preserve"> </w:t>
      </w:r>
    </w:p>
    <w:p w:rsidR="00083BD2" w:rsidRDefault="00083BD2" w:rsidP="00083BD2">
      <w:pPr>
        <w:rPr>
          <w:rtl/>
        </w:rPr>
      </w:pPr>
      <w:r>
        <w:rPr>
          <w:rtl/>
        </w:rPr>
        <w:t xml:space="preserve">وقيل : إنه جلس عند الأستاذ أبي علي </w:t>
      </w:r>
      <w:proofErr w:type="spellStart"/>
      <w:r>
        <w:rPr>
          <w:rtl/>
        </w:rPr>
        <w:t>الشلوبيني</w:t>
      </w:r>
      <w:proofErr w:type="spellEnd"/>
      <w:r>
        <w:rPr>
          <w:rtl/>
        </w:rPr>
        <w:t xml:space="preserve"> نحو العشرين يومًا ، كما أخذ عن أبي عبد اللَّه شرف الدين محمد بن عبد اللَّه </w:t>
      </w:r>
      <w:proofErr w:type="spellStart"/>
      <w:r>
        <w:rPr>
          <w:rtl/>
        </w:rPr>
        <w:t>المرسي</w:t>
      </w:r>
      <w:proofErr w:type="spellEnd"/>
      <w:r>
        <w:rPr>
          <w:rtl/>
        </w:rPr>
        <w:t xml:space="preserve"> . وقيل - أيضًا - : إنه ج</w:t>
      </w:r>
      <w:r w:rsidR="00CF2137">
        <w:rPr>
          <w:rtl/>
        </w:rPr>
        <w:t>لس في حلقة تدريس ابن الحاجب</w:t>
      </w:r>
      <w:r w:rsidR="00CF2137" w:rsidRPr="00102A59">
        <w:rPr>
          <w:rStyle w:val="ae"/>
          <w:rtl/>
        </w:rPr>
        <w:t>(</w:t>
      </w:r>
      <w:r w:rsidR="00CF2137" w:rsidRPr="00102A59">
        <w:rPr>
          <w:rStyle w:val="ae"/>
          <w:rtl/>
        </w:rPr>
        <w:footnoteReference w:id="7"/>
      </w:r>
      <w:r w:rsidR="00CF2137" w:rsidRPr="00102A59">
        <w:rPr>
          <w:rStyle w:val="ae"/>
          <w:rtl/>
        </w:rPr>
        <w:t>)</w:t>
      </w:r>
    </w:p>
    <w:p w:rsidR="00083BD2" w:rsidRDefault="00083BD2" w:rsidP="00083BD2">
      <w:pPr>
        <w:rPr>
          <w:rtl/>
        </w:rPr>
      </w:pPr>
      <w:r>
        <w:rPr>
          <w:rtl/>
        </w:rPr>
        <w:t xml:space="preserve"> </w:t>
      </w:r>
    </w:p>
    <w:p w:rsidR="00083BD2" w:rsidRDefault="00083BD2" w:rsidP="00083BD2">
      <w:pPr>
        <w:rPr>
          <w:rtl/>
        </w:rPr>
      </w:pPr>
      <w:r>
        <w:rPr>
          <w:rtl/>
        </w:rPr>
        <w:t xml:space="preserve">أما الذين تتلمذوا على ابن مالك وسمعوا منه ورووا عنه فهم كثيرون ، غير أن أشهر من ذكر أصحابُ التراجم منهم : محيي الدين يحيى بن شرف النووي الذي نقل عن ابن مالك أشياء في " شرح صحيح مسلم " ، وشمس الدين أبو عبد اللَّه محمد بن </w:t>
      </w:r>
      <w:proofErr w:type="spellStart"/>
      <w:r>
        <w:rPr>
          <w:rtl/>
        </w:rPr>
        <w:t>جَعْوان</w:t>
      </w:r>
      <w:proofErr w:type="spellEnd"/>
      <w:r>
        <w:rPr>
          <w:rtl/>
        </w:rPr>
        <w:t xml:space="preserve"> الدمشقي ، وبدر الدين بن مالك ، وبهاء الدين النحاس . </w:t>
      </w:r>
    </w:p>
    <w:p w:rsidR="00083BD2" w:rsidRDefault="00083BD2" w:rsidP="00083BD2">
      <w:pPr>
        <w:rPr>
          <w:rtl/>
        </w:rPr>
      </w:pPr>
      <w:r>
        <w:rPr>
          <w:rtl/>
        </w:rPr>
        <w:t xml:space="preserve">كما روى عنه أبو الحسين </w:t>
      </w:r>
      <w:proofErr w:type="spellStart"/>
      <w:r>
        <w:rPr>
          <w:rtl/>
        </w:rPr>
        <w:t>اليونيني</w:t>
      </w:r>
      <w:proofErr w:type="spellEnd"/>
      <w:r>
        <w:rPr>
          <w:rtl/>
        </w:rPr>
        <w:t xml:space="preserve"> ، وشمس الدين بن أبي الفتح البعلي ، وعلاء الدين بن العطَّار الدمشقي ، والقاضي بدر الدين بن جماعة ، والعلم </w:t>
      </w:r>
      <w:proofErr w:type="spellStart"/>
      <w:r>
        <w:rPr>
          <w:rtl/>
        </w:rPr>
        <w:t>الفارقي</w:t>
      </w:r>
      <w:proofErr w:type="spellEnd"/>
      <w:r>
        <w:rPr>
          <w:rtl/>
        </w:rPr>
        <w:t xml:space="preserve"> ، وخَلْقٌ كثير سو</w:t>
      </w:r>
      <w:r w:rsidR="00890103">
        <w:rPr>
          <w:rtl/>
        </w:rPr>
        <w:t>اهم</w:t>
      </w:r>
      <w:r w:rsidR="00890103" w:rsidRPr="00102A59">
        <w:rPr>
          <w:rStyle w:val="ae"/>
          <w:rtl/>
        </w:rPr>
        <w:t>(</w:t>
      </w:r>
      <w:r w:rsidR="00890103" w:rsidRPr="00102A59">
        <w:rPr>
          <w:rStyle w:val="ae"/>
          <w:rtl/>
        </w:rPr>
        <w:footnoteReference w:id="8"/>
      </w:r>
      <w:r w:rsidR="00890103" w:rsidRPr="00102A59">
        <w:rPr>
          <w:rStyle w:val="ae"/>
          <w:rtl/>
        </w:rPr>
        <w:t>)</w:t>
      </w:r>
      <w:r>
        <w:rPr>
          <w:rtl/>
        </w:rPr>
        <w:t xml:space="preserve"> </w:t>
      </w:r>
    </w:p>
    <w:p w:rsidR="00083BD2" w:rsidRDefault="00083BD2" w:rsidP="00083BD2">
      <w:pPr>
        <w:rPr>
          <w:rtl/>
        </w:rPr>
      </w:pPr>
      <w:r>
        <w:rPr>
          <w:rtl/>
        </w:rPr>
        <w:t xml:space="preserve"> </w:t>
      </w:r>
    </w:p>
    <w:p w:rsidR="00083BD2" w:rsidRDefault="00083BD2" w:rsidP="00083BD2">
      <w:pPr>
        <w:rPr>
          <w:rtl/>
        </w:rPr>
      </w:pPr>
      <w:r>
        <w:rPr>
          <w:rtl/>
        </w:rPr>
        <w:t xml:space="preserve">آثاره : </w:t>
      </w:r>
    </w:p>
    <w:p w:rsidR="00083BD2" w:rsidRDefault="00083BD2" w:rsidP="00083BD2">
      <w:pPr>
        <w:rPr>
          <w:rtl/>
        </w:rPr>
      </w:pPr>
      <w:r>
        <w:rPr>
          <w:rtl/>
        </w:rPr>
        <w:t xml:space="preserve">صنَّف ابنُ مالك </w:t>
      </w:r>
      <w:proofErr w:type="spellStart"/>
      <w:r>
        <w:rPr>
          <w:rtl/>
        </w:rPr>
        <w:t>تواليفَ</w:t>
      </w:r>
      <w:proofErr w:type="spellEnd"/>
      <w:r>
        <w:rPr>
          <w:rtl/>
        </w:rPr>
        <w:t xml:space="preserve"> كثيرةً في غير علم من العلوم كالقراءات والنحو </w:t>
      </w:r>
    </w:p>
    <w:p w:rsidR="00083BD2" w:rsidRDefault="00083BD2" w:rsidP="00083BD2">
      <w:pPr>
        <w:rPr>
          <w:rtl/>
        </w:rPr>
      </w:pPr>
    </w:p>
    <w:p w:rsidR="00C252B7" w:rsidRDefault="00C252B7" w:rsidP="00083BD2">
      <w:pPr>
        <w:rPr>
          <w:rFonts w:hint="cs"/>
          <w:rtl/>
        </w:rPr>
      </w:pPr>
    </w:p>
    <w:p w:rsidR="00C252B7" w:rsidRDefault="00C252B7" w:rsidP="00083BD2">
      <w:pPr>
        <w:rPr>
          <w:rFonts w:hint="cs"/>
          <w:rtl/>
        </w:rPr>
      </w:pPr>
    </w:p>
    <w:p w:rsidR="00083BD2" w:rsidRDefault="00890103" w:rsidP="00083BD2">
      <w:pPr>
        <w:rPr>
          <w:rtl/>
        </w:rPr>
      </w:pPr>
      <w:r>
        <w:rPr>
          <w:rFonts w:hint="cs"/>
          <w:rtl/>
        </w:rPr>
        <w:t xml:space="preserve">                                    </w:t>
      </w:r>
      <w:r w:rsidR="00083BD2">
        <w:rPr>
          <w:rtl/>
        </w:rPr>
        <w:t>- 217 -</w:t>
      </w:r>
    </w:p>
    <w:p w:rsidR="00083BD2" w:rsidRDefault="00083BD2" w:rsidP="00083BD2">
      <w:pPr>
        <w:rPr>
          <w:rtl/>
        </w:rPr>
      </w:pPr>
      <w:r>
        <w:rPr>
          <w:rtl/>
        </w:rPr>
        <w:lastRenderedPageBreak/>
        <w:t xml:space="preserve">والصرف واللغة ، وقد طارت هذه المؤلفات في الآفاق بشهرتها </w:t>
      </w:r>
      <w:r w:rsidR="00890103">
        <w:rPr>
          <w:rtl/>
        </w:rPr>
        <w:t>وسارت مسير الشمس بحسن غرتها</w:t>
      </w:r>
      <w:r w:rsidR="00890103" w:rsidRPr="00102A59">
        <w:rPr>
          <w:rStyle w:val="ae"/>
          <w:rtl/>
        </w:rPr>
        <w:t>(</w:t>
      </w:r>
      <w:r w:rsidR="00890103" w:rsidRPr="00102A59">
        <w:rPr>
          <w:rStyle w:val="ae"/>
          <w:rtl/>
        </w:rPr>
        <w:footnoteReference w:id="9"/>
      </w:r>
      <w:r w:rsidR="00890103" w:rsidRPr="00102A59">
        <w:rPr>
          <w:rStyle w:val="ae"/>
          <w:rtl/>
        </w:rPr>
        <w:t>)</w:t>
      </w:r>
    </w:p>
    <w:p w:rsidR="00083BD2" w:rsidRDefault="00083BD2" w:rsidP="00083BD2">
      <w:pPr>
        <w:rPr>
          <w:rtl/>
        </w:rPr>
      </w:pPr>
    </w:p>
    <w:p w:rsidR="00083BD2" w:rsidRDefault="00083BD2" w:rsidP="00083BD2">
      <w:pPr>
        <w:rPr>
          <w:rtl/>
        </w:rPr>
      </w:pPr>
      <w:r>
        <w:rPr>
          <w:rtl/>
        </w:rPr>
        <w:t xml:space="preserve">ومن هذه الكتب المطبوعة : الاعتماد في الفرق بين الظاء والضاد ، إكمال الإعلام بتثليث الكلام ، تسهيل الفوائد وتكميل المقاصد ، شرح التسهيل ، وصل فيه إلى باب مصادر الفعل ، وقيل : إنه أكمله ، شرح عمدة الحافظ وعدة اللافظ ، شرح الكافية الشافية ، شرح لامية الأفعال ، شواهد التوضيح والتصحيح لمشكلات الجامع الصحيح ، أو ( إعراب مشكل البخاري ) ، الكافية الشافية ، ( منظومة طويلة في نحو ثلاثة آلاف بيت ) ، لامية الأفعال ( منظومة في أربعة عشر ومائتي بيت ) وغيرها من الكتب المخطوطة والمفقودة . </w:t>
      </w:r>
    </w:p>
    <w:p w:rsidR="00083BD2" w:rsidRDefault="00083BD2" w:rsidP="00083BD2">
      <w:pPr>
        <w:rPr>
          <w:rtl/>
        </w:rPr>
      </w:pPr>
      <w:r>
        <w:rPr>
          <w:rtl/>
        </w:rPr>
        <w:t xml:space="preserve">منزلته : </w:t>
      </w:r>
    </w:p>
    <w:p w:rsidR="00083BD2" w:rsidRDefault="00083BD2" w:rsidP="00083BD2">
      <w:pPr>
        <w:rPr>
          <w:rtl/>
        </w:rPr>
      </w:pPr>
      <w:r>
        <w:rPr>
          <w:rtl/>
        </w:rPr>
        <w:t xml:space="preserve">كان ابن مالك مقرئًا نحويًّا حافظًا مشهودًا له بجلالة القدر ورفعة الدرجة ، إمامًا في القراءات عالمًا بها . وأمَّا اللغة فكان إليه المنتهى ، وفي النحو والتصريف بحر لا يُشق لُجُّه . </w:t>
      </w:r>
    </w:p>
    <w:p w:rsidR="00083BD2" w:rsidRDefault="00083BD2" w:rsidP="00083BD2">
      <w:pPr>
        <w:rPr>
          <w:rtl/>
        </w:rPr>
      </w:pPr>
      <w:r>
        <w:rPr>
          <w:rtl/>
        </w:rPr>
        <w:t xml:space="preserve">وكان ذا دين وعبادة ، صادق اللهجة ، كثير النوافل ، حسن السمت ، كامل العقل . </w:t>
      </w:r>
    </w:p>
    <w:p w:rsidR="00083BD2" w:rsidRDefault="00083BD2" w:rsidP="00083BD2">
      <w:pPr>
        <w:rPr>
          <w:rtl/>
        </w:rPr>
      </w:pPr>
      <w:r>
        <w:rPr>
          <w:rtl/>
        </w:rPr>
        <w:t>وأما نظم الشعر فكان علي</w:t>
      </w:r>
      <w:r w:rsidR="00890103">
        <w:rPr>
          <w:rtl/>
        </w:rPr>
        <w:t xml:space="preserve">ه سهلا ؛ رجزه وطويله </w:t>
      </w:r>
      <w:proofErr w:type="spellStart"/>
      <w:r w:rsidR="00890103">
        <w:rPr>
          <w:rtl/>
        </w:rPr>
        <w:t>وبسيطه</w:t>
      </w:r>
      <w:proofErr w:type="spellEnd"/>
      <w:r w:rsidR="00890103" w:rsidRPr="00102A59">
        <w:rPr>
          <w:rStyle w:val="ae"/>
          <w:rtl/>
        </w:rPr>
        <w:t>(</w:t>
      </w:r>
      <w:r w:rsidR="00890103" w:rsidRPr="00102A59">
        <w:rPr>
          <w:rStyle w:val="ae"/>
          <w:rtl/>
        </w:rPr>
        <w:footnoteReference w:id="10"/>
      </w:r>
      <w:r w:rsidR="00890103" w:rsidRPr="00102A59">
        <w:rPr>
          <w:rStyle w:val="ae"/>
          <w:rtl/>
        </w:rPr>
        <w:t>)</w:t>
      </w:r>
    </w:p>
    <w:p w:rsidR="00083BD2" w:rsidRDefault="00083BD2" w:rsidP="00083BD2">
      <w:pPr>
        <w:rPr>
          <w:rtl/>
        </w:rPr>
      </w:pPr>
      <w:r>
        <w:rPr>
          <w:rtl/>
        </w:rPr>
        <w:t xml:space="preserve"> </w:t>
      </w:r>
    </w:p>
    <w:p w:rsidR="00083BD2" w:rsidRDefault="00083BD2" w:rsidP="00083BD2">
      <w:pPr>
        <w:rPr>
          <w:rtl/>
        </w:rPr>
      </w:pPr>
      <w:r>
        <w:rPr>
          <w:rtl/>
        </w:rPr>
        <w:t xml:space="preserve">ومما يدل على مكانته الرفيعة أنه إذا صلَّى في العادلية شيَّعه قاضي القضاة شمس الدين ابن خلكان إلى </w:t>
      </w:r>
      <w:r w:rsidR="00890103">
        <w:rPr>
          <w:rtl/>
        </w:rPr>
        <w:t>بيته ؛ تعظيمًا له</w:t>
      </w:r>
      <w:r w:rsidR="00890103" w:rsidRPr="00102A59">
        <w:rPr>
          <w:rStyle w:val="ae"/>
          <w:rtl/>
        </w:rPr>
        <w:t>(</w:t>
      </w:r>
      <w:r w:rsidR="00890103" w:rsidRPr="00102A59">
        <w:rPr>
          <w:rStyle w:val="ae"/>
          <w:rtl/>
        </w:rPr>
        <w:footnoteReference w:id="11"/>
      </w:r>
      <w:r w:rsidR="00890103" w:rsidRPr="00102A59">
        <w:rPr>
          <w:rStyle w:val="ae"/>
          <w:rtl/>
        </w:rPr>
        <w:t>)</w:t>
      </w:r>
    </w:p>
    <w:p w:rsidR="00083BD2" w:rsidRDefault="00083BD2" w:rsidP="00083BD2">
      <w:pPr>
        <w:rPr>
          <w:rtl/>
        </w:rPr>
      </w:pPr>
    </w:p>
    <w:p w:rsidR="00083BD2" w:rsidRDefault="00083BD2" w:rsidP="00083BD2">
      <w:pPr>
        <w:rPr>
          <w:rFonts w:hint="cs"/>
          <w:rtl/>
        </w:rPr>
      </w:pPr>
    </w:p>
    <w:p w:rsidR="00C252B7" w:rsidRDefault="00C252B7" w:rsidP="00083BD2">
      <w:pPr>
        <w:rPr>
          <w:rFonts w:hint="cs"/>
          <w:rtl/>
        </w:rPr>
      </w:pPr>
    </w:p>
    <w:p w:rsidR="00C252B7" w:rsidRDefault="00C252B7" w:rsidP="00083BD2">
      <w:pPr>
        <w:rPr>
          <w:rtl/>
        </w:rPr>
      </w:pPr>
    </w:p>
    <w:p w:rsidR="00083BD2" w:rsidRDefault="00770D19" w:rsidP="00083BD2">
      <w:pPr>
        <w:rPr>
          <w:rtl/>
        </w:rPr>
      </w:pPr>
      <w:r>
        <w:rPr>
          <w:rFonts w:hint="cs"/>
          <w:rtl/>
        </w:rPr>
        <w:t xml:space="preserve">                                   </w:t>
      </w:r>
      <w:r w:rsidR="00083BD2">
        <w:rPr>
          <w:rtl/>
        </w:rPr>
        <w:t>- 218 -</w:t>
      </w:r>
    </w:p>
    <w:p w:rsidR="009852C2" w:rsidRDefault="009852C2" w:rsidP="009852C2">
      <w:pPr>
        <w:rPr>
          <w:rtl/>
        </w:rPr>
      </w:pPr>
      <w:r>
        <w:rPr>
          <w:rtl/>
        </w:rPr>
        <w:lastRenderedPageBreak/>
        <w:t xml:space="preserve">وفاته : </w:t>
      </w:r>
    </w:p>
    <w:p w:rsidR="009852C2" w:rsidRDefault="009852C2" w:rsidP="009852C2">
      <w:pPr>
        <w:rPr>
          <w:rtl/>
        </w:rPr>
      </w:pPr>
      <w:r>
        <w:rPr>
          <w:rtl/>
        </w:rPr>
        <w:t xml:space="preserve">كانت وفاة الشيخ في دمشق - بعد استقراره الأخير بها - في يوم الأربعاء الثاني عشر من شعبان سنة اثنتين وسبعين وستمائة هجرية ، بعد حياة حافلة بالتدريس والتصنيف ، ودفن بسفح " قاسيون " المشرف على مدينة دمشق </w:t>
      </w:r>
      <w:r w:rsidR="00770D19">
        <w:rPr>
          <w:rtl/>
        </w:rPr>
        <w:t>، رَحِمَهُ اللَّهُ تَعَالَى</w:t>
      </w:r>
      <w:r w:rsidR="00770D19" w:rsidRPr="00102A59">
        <w:rPr>
          <w:rStyle w:val="ae"/>
          <w:rtl/>
        </w:rPr>
        <w:t>(</w:t>
      </w:r>
      <w:r w:rsidR="00770D19" w:rsidRPr="00102A59">
        <w:rPr>
          <w:rStyle w:val="ae"/>
          <w:rtl/>
        </w:rPr>
        <w:footnoteReference w:id="12"/>
      </w:r>
      <w:r w:rsidR="00770D19" w:rsidRPr="00102A59">
        <w:rPr>
          <w:rStyle w:val="ae"/>
          <w:rtl/>
        </w:rPr>
        <w:t>)</w:t>
      </w:r>
    </w:p>
    <w:p w:rsidR="009852C2" w:rsidRDefault="009852C2" w:rsidP="009852C2">
      <w:pPr>
        <w:rPr>
          <w:rtl/>
        </w:rPr>
      </w:pPr>
      <w:r>
        <w:rPr>
          <w:rtl/>
        </w:rPr>
        <w:t xml:space="preserve"> </w:t>
      </w:r>
    </w:p>
    <w:p w:rsidR="009852C2" w:rsidRDefault="009852C2" w:rsidP="009852C2">
      <w:pPr>
        <w:rPr>
          <w:rtl/>
        </w:rPr>
      </w:pPr>
    </w:p>
    <w:p w:rsidR="009852C2" w:rsidRDefault="009852C2" w:rsidP="009852C2">
      <w:pPr>
        <w:rPr>
          <w:rtl/>
        </w:rPr>
      </w:pPr>
      <w:r>
        <w:rPr>
          <w:rtl/>
        </w:rPr>
        <w:t xml:space="preserve">ثانيًا : أهمية الألفية وشهرتها : </w:t>
      </w:r>
    </w:p>
    <w:p w:rsidR="009852C2" w:rsidRDefault="009852C2" w:rsidP="009852C2">
      <w:pPr>
        <w:rPr>
          <w:rtl/>
        </w:rPr>
      </w:pPr>
      <w:r>
        <w:rPr>
          <w:rtl/>
        </w:rPr>
        <w:t>نظم ابن مالك خلاصته المشهورة بـ " الألفية " بحماة بناءً على طلب من القاضي شرف الدين هبة اللَّه بن نجم الدين عبد الرحيم الجهني الحموي الشافعي ، الش</w:t>
      </w:r>
      <w:r w:rsidR="00770D19">
        <w:rPr>
          <w:rtl/>
        </w:rPr>
        <w:t xml:space="preserve">هير بابن </w:t>
      </w:r>
      <w:proofErr w:type="spellStart"/>
      <w:r w:rsidR="00770D19">
        <w:rPr>
          <w:rtl/>
        </w:rPr>
        <w:t>البارزي</w:t>
      </w:r>
      <w:proofErr w:type="spellEnd"/>
      <w:r w:rsidR="00770D19">
        <w:rPr>
          <w:rtl/>
        </w:rPr>
        <w:t xml:space="preserve"> ( 738 هـ )</w:t>
      </w:r>
      <w:r w:rsidR="00770D19" w:rsidRPr="00102A59">
        <w:rPr>
          <w:rStyle w:val="ae"/>
          <w:rtl/>
        </w:rPr>
        <w:t>(</w:t>
      </w:r>
      <w:r w:rsidR="00770D19" w:rsidRPr="00102A59">
        <w:rPr>
          <w:rStyle w:val="ae"/>
          <w:rtl/>
        </w:rPr>
        <w:footnoteReference w:id="13"/>
      </w:r>
      <w:r w:rsidR="00770D19" w:rsidRPr="00102A59">
        <w:rPr>
          <w:rStyle w:val="ae"/>
          <w:rtl/>
        </w:rPr>
        <w:t>)</w:t>
      </w:r>
    </w:p>
    <w:p w:rsidR="009852C2" w:rsidRDefault="009852C2" w:rsidP="009852C2">
      <w:pPr>
        <w:rPr>
          <w:rtl/>
        </w:rPr>
      </w:pPr>
      <w:r>
        <w:rPr>
          <w:rtl/>
        </w:rPr>
        <w:t xml:space="preserve"> </w:t>
      </w:r>
    </w:p>
    <w:p w:rsidR="009852C2" w:rsidRDefault="009852C2" w:rsidP="009852C2">
      <w:pPr>
        <w:rPr>
          <w:rtl/>
        </w:rPr>
      </w:pPr>
      <w:r>
        <w:rPr>
          <w:rtl/>
        </w:rPr>
        <w:t xml:space="preserve">والألفية عبارة عن اختصار للكافية الشافية في النحو لابن مالك نفسه ، وأشار إلى ذلك بقوله : </w:t>
      </w:r>
    </w:p>
    <w:p w:rsidR="009852C2" w:rsidRDefault="009852C2" w:rsidP="00C54FFA">
      <w:pPr>
        <w:rPr>
          <w:rtl/>
        </w:rPr>
      </w:pPr>
      <w:r>
        <w:rPr>
          <w:rtl/>
        </w:rPr>
        <w:t xml:space="preserve">أحصى من الكافية </w:t>
      </w:r>
      <w:proofErr w:type="spellStart"/>
      <w:r>
        <w:rPr>
          <w:rtl/>
        </w:rPr>
        <w:t>الخُلاصه</w:t>
      </w:r>
      <w:proofErr w:type="spellEnd"/>
      <w:r w:rsidR="00C54FFA">
        <w:rPr>
          <w:rFonts w:hint="cs"/>
          <w:rtl/>
        </w:rPr>
        <w:t xml:space="preserve">                      </w:t>
      </w:r>
      <w:r>
        <w:rPr>
          <w:rtl/>
        </w:rPr>
        <w:t>كما اقتضى غنًى بلا خصاصهْ</w:t>
      </w:r>
    </w:p>
    <w:p w:rsidR="009852C2" w:rsidRDefault="009852C2" w:rsidP="009852C2">
      <w:pPr>
        <w:rPr>
          <w:rtl/>
        </w:rPr>
      </w:pPr>
    </w:p>
    <w:p w:rsidR="009852C2" w:rsidRDefault="009852C2" w:rsidP="009852C2">
      <w:pPr>
        <w:rPr>
          <w:rtl/>
        </w:rPr>
      </w:pPr>
      <w:r>
        <w:rPr>
          <w:rtl/>
        </w:rPr>
        <w:t xml:space="preserve">ولذلك سميت بـ " الخلاصة " . </w:t>
      </w:r>
    </w:p>
    <w:p w:rsidR="009852C2" w:rsidRDefault="009852C2" w:rsidP="009852C2">
      <w:pPr>
        <w:rPr>
          <w:rtl/>
        </w:rPr>
      </w:pPr>
      <w:r>
        <w:rPr>
          <w:rtl/>
        </w:rPr>
        <w:t xml:space="preserve">وأما الكافية الشافية نفسها فمنظومة تناول فيها ابن مالك مسائل النحو والتصريف في أربعة وتسعين وسبعمائة وألفي بيت من الرجز . وقد ورد في الألفية كثيرٌ من أبيات الكافية الشافية بنصِّها ولفظها . </w:t>
      </w:r>
    </w:p>
    <w:p w:rsidR="009852C2" w:rsidRDefault="009852C2" w:rsidP="009852C2">
      <w:pPr>
        <w:rPr>
          <w:rFonts w:hint="cs"/>
          <w:rtl/>
        </w:rPr>
      </w:pPr>
    </w:p>
    <w:p w:rsidR="00C54FFA" w:rsidRDefault="00C54FFA" w:rsidP="009852C2">
      <w:pPr>
        <w:rPr>
          <w:rFonts w:hint="cs"/>
          <w:rtl/>
        </w:rPr>
      </w:pPr>
    </w:p>
    <w:p w:rsidR="00C54FFA" w:rsidRDefault="00C54FFA" w:rsidP="009852C2">
      <w:pPr>
        <w:rPr>
          <w:rtl/>
        </w:rPr>
      </w:pPr>
    </w:p>
    <w:p w:rsidR="00447FEB" w:rsidRDefault="00770D19" w:rsidP="009852C2">
      <w:pPr>
        <w:rPr>
          <w:rFonts w:hint="cs"/>
          <w:rtl/>
        </w:rPr>
      </w:pPr>
      <w:r>
        <w:rPr>
          <w:rFonts w:hint="cs"/>
          <w:rtl/>
        </w:rPr>
        <w:t xml:space="preserve">                                    </w:t>
      </w:r>
      <w:r w:rsidR="009852C2">
        <w:rPr>
          <w:rtl/>
        </w:rPr>
        <w:t>- 219 –</w:t>
      </w:r>
    </w:p>
    <w:p w:rsidR="00BA5AFD" w:rsidRDefault="00BA5AFD" w:rsidP="00BA5AFD">
      <w:pPr>
        <w:rPr>
          <w:rtl/>
        </w:rPr>
      </w:pPr>
      <w:r>
        <w:rPr>
          <w:rtl/>
        </w:rPr>
        <w:lastRenderedPageBreak/>
        <w:t>وقد كتب للألفية أن تشيع وتذيع وتشتهر في حلقات الدرس النحوي وصارت من أهم المنظومات النحوية ، فاستقطبت جهود الدارس</w:t>
      </w:r>
      <w:r w:rsidR="001A7154">
        <w:rPr>
          <w:rtl/>
        </w:rPr>
        <w:t>ين نحوها وأصبحت محور نشاطهم</w:t>
      </w:r>
      <w:r w:rsidR="001A7154" w:rsidRPr="00102A59">
        <w:rPr>
          <w:rStyle w:val="ae"/>
          <w:rtl/>
        </w:rPr>
        <w:t>(</w:t>
      </w:r>
      <w:r w:rsidR="001A7154" w:rsidRPr="00102A59">
        <w:rPr>
          <w:rStyle w:val="ae"/>
          <w:rtl/>
        </w:rPr>
        <w:footnoteReference w:id="14"/>
      </w:r>
      <w:r w:rsidR="001A7154" w:rsidRPr="00102A59">
        <w:rPr>
          <w:rStyle w:val="ae"/>
          <w:rtl/>
        </w:rPr>
        <w:t>)</w:t>
      </w:r>
    </w:p>
    <w:p w:rsidR="00BA5AFD" w:rsidRDefault="00BA5AFD" w:rsidP="00BA5AFD">
      <w:pPr>
        <w:rPr>
          <w:rtl/>
        </w:rPr>
      </w:pPr>
    </w:p>
    <w:p w:rsidR="00BA5AFD" w:rsidRDefault="00BA5AFD" w:rsidP="00BA5AFD">
      <w:pPr>
        <w:rPr>
          <w:rtl/>
        </w:rPr>
      </w:pPr>
      <w:r>
        <w:rPr>
          <w:rtl/>
        </w:rPr>
        <w:t xml:space="preserve">وكثر إقبال العلماء عليها قرونًا عديدة ما بين شارح ومعرب وواضعٍ حواشيَ </w:t>
      </w:r>
      <w:proofErr w:type="spellStart"/>
      <w:r>
        <w:rPr>
          <w:rtl/>
        </w:rPr>
        <w:t>وتقريرات</w:t>
      </w:r>
      <w:proofErr w:type="spellEnd"/>
      <w:r>
        <w:rPr>
          <w:rtl/>
        </w:rPr>
        <w:t xml:space="preserve"> وتعليقات على هذه الشروح وتحويلها من نظم إلى كلام منثور . </w:t>
      </w:r>
    </w:p>
    <w:p w:rsidR="00BA5AFD" w:rsidRDefault="00BA5AFD" w:rsidP="00BA5AFD">
      <w:pPr>
        <w:rPr>
          <w:rtl/>
        </w:rPr>
      </w:pPr>
      <w:r>
        <w:rPr>
          <w:rtl/>
        </w:rPr>
        <w:t>وإن من يتسنَّى له تتبع المصادر المعنية بذكر مصنفات العلماء يتبيَّن أن الألفية ، قد ش</w:t>
      </w:r>
      <w:r w:rsidR="001A7154">
        <w:rPr>
          <w:rtl/>
        </w:rPr>
        <w:t>رحها أكثرُ من أربعين عالمًا</w:t>
      </w:r>
      <w:r w:rsidR="001A7154" w:rsidRPr="00102A59">
        <w:rPr>
          <w:rStyle w:val="ae"/>
          <w:rtl/>
        </w:rPr>
        <w:t>(</w:t>
      </w:r>
      <w:r w:rsidR="001A7154" w:rsidRPr="00102A59">
        <w:rPr>
          <w:rStyle w:val="ae"/>
          <w:rtl/>
        </w:rPr>
        <w:footnoteReference w:id="15"/>
      </w:r>
      <w:r w:rsidR="001A7154" w:rsidRPr="00102A59">
        <w:rPr>
          <w:rStyle w:val="ae"/>
          <w:rtl/>
        </w:rPr>
        <w:t>)</w:t>
      </w:r>
    </w:p>
    <w:p w:rsidR="00BA5AFD" w:rsidRDefault="00BA5AFD" w:rsidP="00BA5AFD">
      <w:pPr>
        <w:rPr>
          <w:rtl/>
        </w:rPr>
      </w:pPr>
    </w:p>
    <w:p w:rsidR="00BA5AFD" w:rsidRDefault="00BA5AFD" w:rsidP="00BA5AFD">
      <w:pPr>
        <w:rPr>
          <w:rtl/>
        </w:rPr>
      </w:pPr>
      <w:r>
        <w:rPr>
          <w:rtl/>
        </w:rPr>
        <w:t>بل إن بعضهم قد شرحها مرتين كما صنع ابن هشام جمال الدين بن يوسف الأنصاري ( 761 هـ ) ؛ إحداهما في كتابه " أوضح المسالك إلى ألفية ابن مالك " والأخرى في كتابه " رفع الخصاصة عن قرَّاء الخلاصة " . كما يذكر السيوطي أن لابن هشام عدة حواشٍ ع</w:t>
      </w:r>
      <w:r w:rsidR="001A7154">
        <w:rPr>
          <w:rtl/>
        </w:rPr>
        <w:t>لى الألفية</w:t>
      </w:r>
      <w:r w:rsidR="001A7154" w:rsidRPr="00102A59">
        <w:rPr>
          <w:rStyle w:val="ae"/>
          <w:rtl/>
        </w:rPr>
        <w:t>(</w:t>
      </w:r>
      <w:r w:rsidR="001A7154" w:rsidRPr="00102A59">
        <w:rPr>
          <w:rStyle w:val="ae"/>
          <w:rtl/>
        </w:rPr>
        <w:footnoteReference w:id="16"/>
      </w:r>
      <w:r w:rsidR="001A7154" w:rsidRPr="00102A59">
        <w:rPr>
          <w:rStyle w:val="ae"/>
          <w:rtl/>
        </w:rPr>
        <w:t>)</w:t>
      </w:r>
    </w:p>
    <w:p w:rsidR="00BA5AFD" w:rsidRDefault="00BA5AFD" w:rsidP="00BA5AFD">
      <w:pPr>
        <w:rPr>
          <w:rtl/>
        </w:rPr>
      </w:pPr>
      <w:r>
        <w:rPr>
          <w:rtl/>
        </w:rPr>
        <w:t xml:space="preserve"> </w:t>
      </w:r>
    </w:p>
    <w:p w:rsidR="00BA5AFD" w:rsidRDefault="00BA5AFD" w:rsidP="00BA5AFD">
      <w:pPr>
        <w:rPr>
          <w:rtl/>
        </w:rPr>
      </w:pPr>
      <w:r>
        <w:rPr>
          <w:rtl/>
        </w:rPr>
        <w:t xml:space="preserve">وكثير من هذه الشروح لأكابر العلماء ومشهوريهم كالعلامة محمد بدر الدين بن محمد بن عبد اللَّه بن مالك المعروف بابن الناظم ( 686 هـ ) ، والعلامة الحسن بدر الدين بن قاسم المرادي المعروف بابن أم قاسم ( 749 هـ ) ، والشيخ عبد اللَّه بهاء الدين بن عبد الرحمن بن عقيل ( 769 هـ ) ، والشيخ أبو زيد عبد الرحمن بن علي المكودي ( 801 هـ ) ، والشيخ عبد الرحمن زين الدين </w:t>
      </w:r>
    </w:p>
    <w:p w:rsidR="00BA5AFD" w:rsidRDefault="00BA5AFD" w:rsidP="00BA5AFD">
      <w:pPr>
        <w:rPr>
          <w:rtl/>
        </w:rPr>
      </w:pPr>
    </w:p>
    <w:p w:rsidR="00C54FFA" w:rsidRDefault="00C54FFA" w:rsidP="00BA5AFD">
      <w:pPr>
        <w:rPr>
          <w:rFonts w:hint="cs"/>
          <w:rtl/>
        </w:rPr>
      </w:pPr>
    </w:p>
    <w:p w:rsidR="00C54FFA" w:rsidRDefault="00C54FFA" w:rsidP="00BA5AFD">
      <w:pPr>
        <w:rPr>
          <w:rFonts w:hint="cs"/>
          <w:rtl/>
        </w:rPr>
      </w:pPr>
    </w:p>
    <w:p w:rsidR="00C54FFA" w:rsidRDefault="00C54FFA" w:rsidP="00BA5AFD">
      <w:pPr>
        <w:rPr>
          <w:rFonts w:hint="cs"/>
          <w:rtl/>
        </w:rPr>
      </w:pPr>
    </w:p>
    <w:p w:rsidR="00BA5AFD" w:rsidRDefault="001A7154" w:rsidP="00BA5AFD">
      <w:pPr>
        <w:rPr>
          <w:rtl/>
        </w:rPr>
      </w:pPr>
      <w:r>
        <w:rPr>
          <w:rFonts w:hint="cs"/>
          <w:rtl/>
        </w:rPr>
        <w:t xml:space="preserve">                                    </w:t>
      </w:r>
      <w:r w:rsidR="00BA5AFD">
        <w:rPr>
          <w:rtl/>
        </w:rPr>
        <w:t>- 220 -</w:t>
      </w:r>
    </w:p>
    <w:p w:rsidR="009852C2" w:rsidRDefault="009852C2" w:rsidP="009852C2">
      <w:pPr>
        <w:rPr>
          <w:rtl/>
        </w:rPr>
      </w:pPr>
      <w:r>
        <w:rPr>
          <w:rtl/>
        </w:rPr>
        <w:lastRenderedPageBreak/>
        <w:t xml:space="preserve">ابن أبي بكر المعروف بابن العيني ( 849 هـ ) ، والعلامة تقي الدين أحمد بن محمد </w:t>
      </w:r>
      <w:proofErr w:type="spellStart"/>
      <w:r>
        <w:rPr>
          <w:rtl/>
        </w:rPr>
        <w:t>الشُّمِّني</w:t>
      </w:r>
      <w:proofErr w:type="spellEnd"/>
      <w:r>
        <w:rPr>
          <w:rtl/>
        </w:rPr>
        <w:t xml:space="preserve"> ( 782 هـ ) ، والحافظ عبد الرحمن جلال الدين بن أبي بكر السيوطي ( 911 هـ ) ، والشيخ محمد بن قاسم الغَزِّيّ ( 918 هـ ) ، وغيرهم من العلماء أكثر مما ذكرت ؛ غير أن المقام وهذه النبذة اليسيرة الموجزة لا تتسع لذكرهم كلهم ، ولكن ما أثبت يعد الأبرز منهم . </w:t>
      </w:r>
    </w:p>
    <w:p w:rsidR="009852C2" w:rsidRDefault="009852C2" w:rsidP="009852C2">
      <w:pPr>
        <w:rPr>
          <w:rtl/>
        </w:rPr>
      </w:pPr>
    </w:p>
    <w:p w:rsidR="009852C2" w:rsidRDefault="009852C2" w:rsidP="009852C2">
      <w:pPr>
        <w:rPr>
          <w:rtl/>
        </w:rPr>
      </w:pPr>
      <w:r>
        <w:rPr>
          <w:rtl/>
        </w:rPr>
        <w:t xml:space="preserve">ثالثًا : أنواع الإصلاحات : </w:t>
      </w:r>
    </w:p>
    <w:p w:rsidR="009852C2" w:rsidRDefault="009852C2" w:rsidP="00C54FFA">
      <w:pPr>
        <w:rPr>
          <w:rtl/>
        </w:rPr>
      </w:pPr>
      <w:r>
        <w:rPr>
          <w:rtl/>
        </w:rPr>
        <w:t xml:space="preserve">تختلفُ أشكالُ الإصلاحات التي يأتي بها شارحو الألفية ، وتتعدد أضربُها ؛ فمنها ما لا صلة له بالقواعد العربية والصناعة النحوية والتصريفية ، وقليلة هي ؛ كأن يكون الناظم قد صلَّى على النبي - صَلَّى اللَّهُ عَلَيْهِ وَسَلَّمَ - ولم يذكر السلام ، كما جاء في افتتاحية النظم وخاتمته ، أو يكون قد دعا لنفسه ولآخَرَ معه دون جماعة المسلمين وعامتهم ؟ كما قال - يعني ابنَ معطٍ: </w:t>
      </w:r>
    </w:p>
    <w:p w:rsidR="009852C2" w:rsidRDefault="009852C2" w:rsidP="003334DE">
      <w:pPr>
        <w:rPr>
          <w:rtl/>
        </w:rPr>
      </w:pPr>
      <w:r>
        <w:rPr>
          <w:rtl/>
        </w:rPr>
        <w:t>واللَّهُ يقضي بهباتٍ وافرهْ</w:t>
      </w:r>
      <w:r w:rsidR="003334DE">
        <w:rPr>
          <w:rFonts w:hint="cs"/>
          <w:rtl/>
        </w:rPr>
        <w:t xml:space="preserve">                </w:t>
      </w:r>
      <w:r>
        <w:rPr>
          <w:rtl/>
        </w:rPr>
        <w:t xml:space="preserve">لي ولهُ في درجات </w:t>
      </w:r>
      <w:proofErr w:type="spellStart"/>
      <w:r>
        <w:rPr>
          <w:rtl/>
        </w:rPr>
        <w:t>الآخرهْ</w:t>
      </w:r>
      <w:proofErr w:type="spellEnd"/>
    </w:p>
    <w:p w:rsidR="009852C2" w:rsidRDefault="009852C2" w:rsidP="009852C2">
      <w:pPr>
        <w:rPr>
          <w:rtl/>
        </w:rPr>
      </w:pPr>
    </w:p>
    <w:p w:rsidR="009852C2" w:rsidRDefault="009852C2" w:rsidP="009852C2">
      <w:pPr>
        <w:rPr>
          <w:rtl/>
        </w:rPr>
      </w:pPr>
      <w:r>
        <w:rPr>
          <w:rtl/>
        </w:rPr>
        <w:t xml:space="preserve">ومنها ما يتصل بالنحو والتصريف . </w:t>
      </w:r>
    </w:p>
    <w:p w:rsidR="009852C2" w:rsidRDefault="009852C2" w:rsidP="009852C2">
      <w:pPr>
        <w:rPr>
          <w:rtl/>
        </w:rPr>
      </w:pPr>
      <w:r>
        <w:rPr>
          <w:rtl/>
        </w:rPr>
        <w:t xml:space="preserve">وقد حملت هذه الإصلاحات أضربًا شتَّى وصورًا متباينة ، كاستبدال كلمة بأخرى يرى الشارح أن الكلمة الجديدة تعطي وتفيد معنًى غير محصَّل بالكلمة الأصل ؛ من حيث التقييد والإطلاق ، والتقليل والتكثير ، والمطابقة من عدمها ، وخلاف ذلك ، كما في قوله : </w:t>
      </w:r>
    </w:p>
    <w:p w:rsidR="009852C2" w:rsidRDefault="009852C2" w:rsidP="009852C2">
      <w:pPr>
        <w:rPr>
          <w:rtl/>
        </w:rPr>
      </w:pPr>
    </w:p>
    <w:p w:rsidR="009852C2" w:rsidRDefault="00C54FFA" w:rsidP="009852C2">
      <w:pPr>
        <w:rPr>
          <w:rtl/>
        </w:rPr>
      </w:pPr>
      <w:r>
        <w:rPr>
          <w:rFonts w:hint="cs"/>
          <w:rtl/>
        </w:rPr>
        <w:t xml:space="preserve">                       </w:t>
      </w:r>
      <w:r w:rsidR="009852C2">
        <w:rPr>
          <w:rtl/>
        </w:rPr>
        <w:t xml:space="preserve">* وكلُّ حرفٍ مستحقٌّ للبنا * </w:t>
      </w:r>
    </w:p>
    <w:p w:rsidR="009852C2" w:rsidRDefault="009852C2" w:rsidP="009852C2">
      <w:pPr>
        <w:rPr>
          <w:rtl/>
        </w:rPr>
      </w:pPr>
    </w:p>
    <w:p w:rsidR="009852C2" w:rsidRDefault="009852C2" w:rsidP="009852C2">
      <w:pPr>
        <w:rPr>
          <w:rtl/>
        </w:rPr>
      </w:pPr>
      <w:r>
        <w:rPr>
          <w:rtl/>
        </w:rPr>
        <w:t xml:space="preserve">فإنه قد يكون الشيءُ مستحقًّا لشيءٍ ويمنع منه ؛ إذ لا يلزم من استحقاق شيءٍ لشيءٍ وجوده فيه والحصول عليه . ومن ذلك استعمال الناظم ( للَّفظ ) </w:t>
      </w:r>
    </w:p>
    <w:p w:rsidR="009852C2" w:rsidRDefault="009852C2" w:rsidP="009852C2">
      <w:pPr>
        <w:rPr>
          <w:rtl/>
        </w:rPr>
      </w:pPr>
    </w:p>
    <w:p w:rsidR="009852C2" w:rsidRDefault="009852C2" w:rsidP="009852C2">
      <w:pPr>
        <w:rPr>
          <w:rtl/>
        </w:rPr>
      </w:pPr>
    </w:p>
    <w:p w:rsidR="00C54FFA" w:rsidRDefault="003334DE" w:rsidP="009852C2">
      <w:pPr>
        <w:rPr>
          <w:rFonts w:hint="cs"/>
          <w:rtl/>
        </w:rPr>
      </w:pPr>
      <w:r>
        <w:rPr>
          <w:rFonts w:hint="cs"/>
          <w:rtl/>
        </w:rPr>
        <w:t xml:space="preserve">                       </w:t>
      </w:r>
    </w:p>
    <w:p w:rsidR="009852C2" w:rsidRDefault="00C54FFA" w:rsidP="009852C2">
      <w:pPr>
        <w:rPr>
          <w:rtl/>
        </w:rPr>
      </w:pPr>
      <w:r>
        <w:rPr>
          <w:rFonts w:hint="cs"/>
          <w:rtl/>
        </w:rPr>
        <w:t xml:space="preserve">                   </w:t>
      </w:r>
      <w:r w:rsidR="003334DE">
        <w:rPr>
          <w:rFonts w:hint="cs"/>
          <w:rtl/>
        </w:rPr>
        <w:t xml:space="preserve">           </w:t>
      </w:r>
      <w:r w:rsidR="009852C2">
        <w:rPr>
          <w:rtl/>
        </w:rPr>
        <w:t>- 221 –</w:t>
      </w:r>
    </w:p>
    <w:p w:rsidR="009852C2" w:rsidRDefault="009852C2" w:rsidP="009852C2">
      <w:pPr>
        <w:rPr>
          <w:rtl/>
        </w:rPr>
      </w:pPr>
      <w:r>
        <w:rPr>
          <w:rtl/>
        </w:rPr>
        <w:lastRenderedPageBreak/>
        <w:t xml:space="preserve">بدل القول في قوله : </w:t>
      </w:r>
    </w:p>
    <w:p w:rsidR="009852C2" w:rsidRDefault="009852C2" w:rsidP="009852C2">
      <w:pPr>
        <w:rPr>
          <w:rtl/>
        </w:rPr>
      </w:pPr>
    </w:p>
    <w:p w:rsidR="009852C2" w:rsidRDefault="003334DE" w:rsidP="009852C2">
      <w:pPr>
        <w:rPr>
          <w:rtl/>
        </w:rPr>
      </w:pPr>
      <w:r>
        <w:rPr>
          <w:rFonts w:hint="cs"/>
          <w:rtl/>
        </w:rPr>
        <w:t xml:space="preserve">                          </w:t>
      </w:r>
      <w:r w:rsidR="009852C2">
        <w:rPr>
          <w:rtl/>
        </w:rPr>
        <w:t xml:space="preserve">* كلامُنا لفظٌ مفيدٌ </w:t>
      </w:r>
      <w:proofErr w:type="spellStart"/>
      <w:r w:rsidR="009852C2">
        <w:rPr>
          <w:rtl/>
        </w:rPr>
        <w:t>كاستقمْ</w:t>
      </w:r>
      <w:proofErr w:type="spellEnd"/>
      <w:r w:rsidR="009852C2">
        <w:rPr>
          <w:rtl/>
        </w:rPr>
        <w:t xml:space="preserve"> * </w:t>
      </w:r>
    </w:p>
    <w:p w:rsidR="009852C2" w:rsidRDefault="009852C2" w:rsidP="009852C2">
      <w:pPr>
        <w:rPr>
          <w:rtl/>
        </w:rPr>
      </w:pPr>
    </w:p>
    <w:p w:rsidR="009852C2" w:rsidRDefault="009852C2" w:rsidP="009852C2">
      <w:pPr>
        <w:rPr>
          <w:rtl/>
        </w:rPr>
      </w:pPr>
      <w:r>
        <w:rPr>
          <w:rtl/>
        </w:rPr>
        <w:t xml:space="preserve">أو استعمال الإضمار بدل الحذف أو العكس ، أو تعبيره بـ " مشتق " بدل " وصف " . وقد يكون الإصلاح بزيادة كلمة أو حرف ، مع مراعاةٍ للنظم من حيث الوزن والقافية - وهو الغالب - أو عدم مراعاة لذلك . </w:t>
      </w:r>
    </w:p>
    <w:p w:rsidR="009852C2" w:rsidRDefault="009852C2" w:rsidP="009852C2">
      <w:pPr>
        <w:rPr>
          <w:rtl/>
        </w:rPr>
      </w:pPr>
      <w:r>
        <w:rPr>
          <w:rtl/>
        </w:rPr>
        <w:t xml:space="preserve">وأحيانًا يكون ذلك بزيادة بيت أو بيتين على بيت الألفية ، أو اختزال بعض الأبيات وجمع معانيها في بيت واحد . وربما أُضيف إلى هذه الزيادة إصلاحٌ في البيت نفسه . </w:t>
      </w:r>
    </w:p>
    <w:p w:rsidR="009852C2" w:rsidRDefault="009852C2" w:rsidP="009852C2">
      <w:pPr>
        <w:rPr>
          <w:rtl/>
        </w:rPr>
      </w:pPr>
      <w:r>
        <w:rPr>
          <w:rtl/>
        </w:rPr>
        <w:t xml:space="preserve">وثمة مواطنُ يكون الإصلاح فيها بتقديم بعض الأبيات وتأخير أخرى بداعي اتصال هذه الأبيات ببعض وعدم استحسان فصلها عمَّا له عُلْقة بها ، أو تقديم شطر على شطر أو كلمة على أخرى دون تغيير في الألفاظ نفسها . </w:t>
      </w:r>
    </w:p>
    <w:p w:rsidR="009852C2" w:rsidRDefault="009852C2" w:rsidP="009852C2">
      <w:pPr>
        <w:rPr>
          <w:rtl/>
        </w:rPr>
      </w:pPr>
      <w:r>
        <w:rPr>
          <w:rtl/>
        </w:rPr>
        <w:t xml:space="preserve">ثم إنه قد يُصلح النظم بأكثر من بيت ؛ أعني أن يصلحه أحد الشراح بإصلاح معين ، ويصلحه ثانٍ بإصلاح غيره ، ويأتي ثالث بتقويم غير المتقدميْن . </w:t>
      </w:r>
    </w:p>
    <w:p w:rsidR="009852C2" w:rsidRDefault="009852C2" w:rsidP="009852C2">
      <w:pPr>
        <w:rPr>
          <w:rtl/>
        </w:rPr>
      </w:pPr>
      <w:r>
        <w:rPr>
          <w:rtl/>
        </w:rPr>
        <w:t xml:space="preserve">وربما كان الإصلاح بالاستغناء عن بعض الأبيات ، مع الإشارة إلى أن في النظم ما يغني عنها ممَّا ذكره قبلُ ، أو سيأتي بعدُ . أو التنبيه إلى أن ما قاله في " التسهيل " أو " الكافية الشافية " أوْلى مما ذكره في الألفية . </w:t>
      </w:r>
    </w:p>
    <w:p w:rsidR="009852C2" w:rsidRDefault="009852C2" w:rsidP="009852C2">
      <w:pPr>
        <w:rPr>
          <w:rtl/>
        </w:rPr>
      </w:pPr>
    </w:p>
    <w:p w:rsidR="009852C2" w:rsidRDefault="009852C2" w:rsidP="009852C2">
      <w:pPr>
        <w:rPr>
          <w:rtl/>
        </w:rPr>
      </w:pPr>
      <w:r>
        <w:rPr>
          <w:rtl/>
        </w:rPr>
        <w:t xml:space="preserve">رابعًا : الموضوعية في النقد : </w:t>
      </w:r>
    </w:p>
    <w:p w:rsidR="009852C2" w:rsidRDefault="009852C2" w:rsidP="009852C2">
      <w:pPr>
        <w:rPr>
          <w:rtl/>
        </w:rPr>
      </w:pPr>
      <w:r>
        <w:rPr>
          <w:rtl/>
        </w:rPr>
        <w:t xml:space="preserve">إن من الثابت لديَّ أن ما أورده شراح الألفية من إصلاحات لبعض أبياتها </w:t>
      </w:r>
    </w:p>
    <w:p w:rsidR="009852C2" w:rsidRDefault="009852C2" w:rsidP="009852C2">
      <w:pPr>
        <w:rPr>
          <w:rtl/>
        </w:rPr>
      </w:pPr>
    </w:p>
    <w:p w:rsidR="009852C2" w:rsidRDefault="009852C2" w:rsidP="009852C2">
      <w:pPr>
        <w:rPr>
          <w:rFonts w:hint="cs"/>
          <w:rtl/>
        </w:rPr>
      </w:pPr>
    </w:p>
    <w:p w:rsidR="00C54FFA" w:rsidRDefault="00C54FFA" w:rsidP="009852C2">
      <w:pPr>
        <w:rPr>
          <w:rFonts w:hint="cs"/>
          <w:rtl/>
        </w:rPr>
      </w:pPr>
    </w:p>
    <w:p w:rsidR="00C54FFA" w:rsidRDefault="00C54FFA" w:rsidP="009852C2">
      <w:pPr>
        <w:rPr>
          <w:rtl/>
        </w:rPr>
      </w:pPr>
    </w:p>
    <w:p w:rsidR="009852C2" w:rsidRDefault="009852C2" w:rsidP="009852C2">
      <w:pPr>
        <w:rPr>
          <w:rtl/>
        </w:rPr>
      </w:pPr>
    </w:p>
    <w:p w:rsidR="009852C2" w:rsidRDefault="003334DE" w:rsidP="009852C2">
      <w:pPr>
        <w:rPr>
          <w:rtl/>
        </w:rPr>
      </w:pPr>
      <w:r>
        <w:rPr>
          <w:rFonts w:hint="cs"/>
          <w:rtl/>
        </w:rPr>
        <w:t xml:space="preserve">                                </w:t>
      </w:r>
      <w:r w:rsidR="009852C2">
        <w:rPr>
          <w:rtl/>
        </w:rPr>
        <w:t>- 222 –</w:t>
      </w:r>
    </w:p>
    <w:p w:rsidR="00BA5AFD" w:rsidRDefault="00BA5AFD" w:rsidP="00BA5AFD">
      <w:pPr>
        <w:rPr>
          <w:rtl/>
        </w:rPr>
      </w:pPr>
      <w:r>
        <w:rPr>
          <w:rtl/>
        </w:rPr>
        <w:lastRenderedPageBreak/>
        <w:t xml:space="preserve">لم يكن القصد منه سوى الإصلاح ما استطاعوا إلى ذلك سبيلا ، وتقديم ما يجتهدون في تقديمه للدارس من شروح واضحة العبارة ، رافعة للإيهام ، مزيلة للبس ، وافية بالمقصود ، لا لمجرد التغيير ، أو إثبات الوجود فحسب . </w:t>
      </w:r>
    </w:p>
    <w:p w:rsidR="00BA5AFD" w:rsidRDefault="00BA5AFD" w:rsidP="00BA5AFD">
      <w:pPr>
        <w:rPr>
          <w:rtl/>
        </w:rPr>
      </w:pPr>
      <w:r>
        <w:rPr>
          <w:rtl/>
        </w:rPr>
        <w:t xml:space="preserve">يؤكد ما أقوله ما يلقاه متتبعُ هذه الشروح بين الفينة والأخرى من ثناءٍ على بعض الأبيات ، واستحسانٍ لها ، وكذا الدفاع عن صاحبها والاعتذار له من قبل هؤلاء العلماء الذين شاركوا في تلك الإصلاحات . </w:t>
      </w:r>
    </w:p>
    <w:p w:rsidR="00BA5AFD" w:rsidRDefault="00BA5AFD" w:rsidP="00BA5AFD">
      <w:pPr>
        <w:rPr>
          <w:rtl/>
        </w:rPr>
      </w:pPr>
      <w:r>
        <w:rPr>
          <w:rtl/>
        </w:rPr>
        <w:t xml:space="preserve">ودونك بعضَ الأمثلة لهذا : </w:t>
      </w:r>
    </w:p>
    <w:p w:rsidR="00BA5AFD" w:rsidRDefault="00BA5AFD" w:rsidP="00BA5AFD">
      <w:pPr>
        <w:rPr>
          <w:rtl/>
        </w:rPr>
      </w:pPr>
      <w:r>
        <w:rPr>
          <w:rtl/>
        </w:rPr>
        <w:t xml:space="preserve">1 - قال الناظم في باب الاسم الموصول : </w:t>
      </w:r>
    </w:p>
    <w:p w:rsidR="00BA5AFD" w:rsidRDefault="00BA5AFD" w:rsidP="003334DE">
      <w:pPr>
        <w:rPr>
          <w:rtl/>
        </w:rPr>
      </w:pPr>
      <w:r>
        <w:rPr>
          <w:rtl/>
        </w:rPr>
        <w:t>وجملــةٌ أَوْ شِـبْهُهَا الـذي وُصِـلْ</w:t>
      </w:r>
      <w:r w:rsidR="003334DE">
        <w:rPr>
          <w:rFonts w:hint="cs"/>
          <w:rtl/>
        </w:rPr>
        <w:t xml:space="preserve">               </w:t>
      </w:r>
      <w:r>
        <w:rPr>
          <w:rtl/>
        </w:rPr>
        <w:t>بِهِن ، ك " مَنْ عندي الذي ابنُه كُفِلْ "</w:t>
      </w:r>
    </w:p>
    <w:p w:rsidR="00BA5AFD" w:rsidRDefault="00BA5AFD" w:rsidP="00BA5AFD">
      <w:pPr>
        <w:rPr>
          <w:rtl/>
        </w:rPr>
      </w:pPr>
    </w:p>
    <w:p w:rsidR="00BA5AFD" w:rsidRDefault="00BA5AFD" w:rsidP="00BA5AFD">
      <w:pPr>
        <w:rPr>
          <w:rtl/>
        </w:rPr>
      </w:pPr>
      <w:r>
        <w:rPr>
          <w:rtl/>
        </w:rPr>
        <w:t xml:space="preserve">قال الغزي : " ولقد أحسن الناظم في جمعه - في كلام واحد - بين مثالي الوصل بجملة اسمية وبظرف في قوله : </w:t>
      </w:r>
    </w:p>
    <w:p w:rsidR="00BA5AFD" w:rsidRDefault="00BA5AFD" w:rsidP="00BA5AFD">
      <w:pPr>
        <w:rPr>
          <w:rtl/>
        </w:rPr>
      </w:pPr>
    </w:p>
    <w:p w:rsidR="00BA5AFD" w:rsidRDefault="003334DE" w:rsidP="00BA5AFD">
      <w:pPr>
        <w:rPr>
          <w:rtl/>
        </w:rPr>
      </w:pPr>
      <w:r>
        <w:rPr>
          <w:rFonts w:hint="cs"/>
          <w:rtl/>
        </w:rPr>
        <w:t xml:space="preserve">                              </w:t>
      </w:r>
      <w:r>
        <w:rPr>
          <w:rtl/>
        </w:rPr>
        <w:t>من عندي الذي ابنُه كفل "</w:t>
      </w:r>
      <w:r w:rsidRPr="00102A59">
        <w:rPr>
          <w:rStyle w:val="ae"/>
          <w:rtl/>
        </w:rPr>
        <w:t>(</w:t>
      </w:r>
      <w:r w:rsidRPr="00102A59">
        <w:rPr>
          <w:rStyle w:val="ae"/>
          <w:rtl/>
        </w:rPr>
        <w:footnoteReference w:id="17"/>
      </w:r>
      <w:r w:rsidRPr="00102A59">
        <w:rPr>
          <w:rStyle w:val="ae"/>
          <w:rtl/>
        </w:rPr>
        <w:t>)</w:t>
      </w:r>
    </w:p>
    <w:p w:rsidR="00BA5AFD" w:rsidRDefault="00BA5AFD" w:rsidP="00BA5AFD">
      <w:pPr>
        <w:rPr>
          <w:rtl/>
        </w:rPr>
      </w:pPr>
    </w:p>
    <w:p w:rsidR="00BA5AFD" w:rsidRDefault="00BA5AFD" w:rsidP="00BA5AFD">
      <w:pPr>
        <w:rPr>
          <w:rtl/>
        </w:rPr>
      </w:pPr>
    </w:p>
    <w:p w:rsidR="00BA5AFD" w:rsidRDefault="00BA5AFD" w:rsidP="00BA5AFD">
      <w:pPr>
        <w:rPr>
          <w:rtl/>
        </w:rPr>
      </w:pPr>
      <w:r>
        <w:rPr>
          <w:rtl/>
        </w:rPr>
        <w:t xml:space="preserve">2 - وقال في باب الإضافة : </w:t>
      </w:r>
    </w:p>
    <w:p w:rsidR="00BA5AFD" w:rsidRDefault="00BA5AFD" w:rsidP="003334DE">
      <w:pPr>
        <w:rPr>
          <w:rtl/>
        </w:rPr>
      </w:pPr>
      <w:r>
        <w:rPr>
          <w:rtl/>
        </w:rPr>
        <w:t xml:space="preserve">وابنِ أوِ اعْرِبْ ما </w:t>
      </w:r>
      <w:proofErr w:type="spellStart"/>
      <w:r>
        <w:rPr>
          <w:rtl/>
        </w:rPr>
        <w:t>كإذْ</w:t>
      </w:r>
      <w:proofErr w:type="spellEnd"/>
      <w:r>
        <w:rPr>
          <w:rtl/>
        </w:rPr>
        <w:t xml:space="preserve"> قد أُجريا</w:t>
      </w:r>
      <w:r w:rsidR="003334DE">
        <w:rPr>
          <w:rFonts w:hint="cs"/>
          <w:rtl/>
        </w:rPr>
        <w:t xml:space="preserve">                    </w:t>
      </w:r>
      <w:r>
        <w:rPr>
          <w:rtl/>
        </w:rPr>
        <w:t>واخْـتَرْ بنـا مَتْلُـوِّ فِعْـلٍ بُنيـا</w:t>
      </w:r>
    </w:p>
    <w:p w:rsidR="00BA5AFD" w:rsidRDefault="00BA5AFD" w:rsidP="00BA5AFD">
      <w:pPr>
        <w:rPr>
          <w:rtl/>
        </w:rPr>
      </w:pPr>
    </w:p>
    <w:p w:rsidR="00BA5AFD" w:rsidRDefault="00BA5AFD" w:rsidP="00BA5AFD">
      <w:pPr>
        <w:rPr>
          <w:rtl/>
        </w:rPr>
      </w:pPr>
      <w:r>
        <w:rPr>
          <w:rtl/>
        </w:rPr>
        <w:t xml:space="preserve">وقد أثنى المرادي على البيت ؛ لأن قوله : " بنا " قد شمل الماضيَ والمضارعَ المبني ؛ فكلاهما يُختار معه البناء . وقال : فعبارته هنا أجود من قوله في الكافية : </w:t>
      </w:r>
    </w:p>
    <w:p w:rsidR="00BA5AFD" w:rsidRDefault="00BA5AFD" w:rsidP="00BA5AFD">
      <w:pPr>
        <w:rPr>
          <w:rtl/>
        </w:rPr>
      </w:pPr>
    </w:p>
    <w:p w:rsidR="00C54FFA" w:rsidRDefault="00C54FFA" w:rsidP="00BA5AFD">
      <w:pPr>
        <w:rPr>
          <w:rFonts w:hint="cs"/>
          <w:rtl/>
        </w:rPr>
      </w:pPr>
    </w:p>
    <w:p w:rsidR="00BA5AFD" w:rsidRDefault="003334DE" w:rsidP="00BA5AFD">
      <w:pPr>
        <w:rPr>
          <w:rtl/>
        </w:rPr>
      </w:pPr>
      <w:r>
        <w:rPr>
          <w:rFonts w:hint="cs"/>
          <w:rtl/>
        </w:rPr>
        <w:t xml:space="preserve">                                    </w:t>
      </w:r>
      <w:r w:rsidR="00BA5AFD">
        <w:rPr>
          <w:rtl/>
        </w:rPr>
        <w:t>- 223 –</w:t>
      </w:r>
    </w:p>
    <w:p w:rsidR="00BA5AFD" w:rsidRDefault="00BA5AFD" w:rsidP="003334DE">
      <w:pPr>
        <w:rPr>
          <w:rtl/>
        </w:rPr>
      </w:pPr>
      <w:r>
        <w:rPr>
          <w:rtl/>
        </w:rPr>
        <w:lastRenderedPageBreak/>
        <w:t>وقبــلَ فعــل مـاضٍ البنـا رَجَـحْ</w:t>
      </w:r>
      <w:r w:rsidR="003334DE">
        <w:rPr>
          <w:rFonts w:hint="cs"/>
          <w:rtl/>
        </w:rPr>
        <w:t xml:space="preserve">              </w:t>
      </w:r>
      <w:r>
        <w:rPr>
          <w:rtl/>
        </w:rPr>
        <w:t>وا</w:t>
      </w:r>
      <w:r w:rsidR="003334DE">
        <w:rPr>
          <w:rtl/>
        </w:rPr>
        <w:t>لعكسُ قبل غيره أيضًا وَضَحْ</w:t>
      </w:r>
      <w:r w:rsidR="003334DE" w:rsidRPr="00102A59">
        <w:rPr>
          <w:rStyle w:val="ae"/>
          <w:rtl/>
        </w:rPr>
        <w:t>(</w:t>
      </w:r>
      <w:r w:rsidR="003334DE" w:rsidRPr="00102A59">
        <w:rPr>
          <w:rStyle w:val="ae"/>
          <w:rtl/>
        </w:rPr>
        <w:footnoteReference w:id="18"/>
      </w:r>
      <w:r w:rsidR="003334DE" w:rsidRPr="00102A59">
        <w:rPr>
          <w:rStyle w:val="ae"/>
          <w:rtl/>
        </w:rPr>
        <w:t>)</w:t>
      </w:r>
    </w:p>
    <w:p w:rsidR="00BA5AFD" w:rsidRDefault="00BA5AFD" w:rsidP="00BA5AFD">
      <w:pPr>
        <w:rPr>
          <w:rtl/>
        </w:rPr>
      </w:pPr>
    </w:p>
    <w:p w:rsidR="00BA5AFD" w:rsidRDefault="00BA5AFD" w:rsidP="00BA5AFD">
      <w:pPr>
        <w:rPr>
          <w:rtl/>
        </w:rPr>
      </w:pPr>
      <w:r>
        <w:rPr>
          <w:rtl/>
        </w:rPr>
        <w:t xml:space="preserve">لأنه لم يشمل المضارع . </w:t>
      </w:r>
    </w:p>
    <w:p w:rsidR="00BA5AFD" w:rsidRDefault="00BA5AFD" w:rsidP="00BA5AFD">
      <w:pPr>
        <w:rPr>
          <w:rtl/>
        </w:rPr>
      </w:pPr>
      <w:r>
        <w:rPr>
          <w:rtl/>
        </w:rPr>
        <w:t xml:space="preserve">3 - وقال في المضاف إلى ياء المتكلم : </w:t>
      </w:r>
    </w:p>
    <w:p w:rsidR="00BA5AFD" w:rsidRDefault="00BA5AFD" w:rsidP="00D23686">
      <w:pPr>
        <w:rPr>
          <w:rtl/>
        </w:rPr>
      </w:pPr>
      <w:r>
        <w:rPr>
          <w:rtl/>
        </w:rPr>
        <w:t>آخِرَ ما أُضيفَ لِلْيَا اكْسِرْ ، إذا</w:t>
      </w:r>
      <w:r w:rsidR="00D23686">
        <w:rPr>
          <w:rFonts w:hint="cs"/>
          <w:rtl/>
        </w:rPr>
        <w:t xml:space="preserve">                  </w:t>
      </w:r>
      <w:r>
        <w:rPr>
          <w:rtl/>
        </w:rPr>
        <w:t xml:space="preserve">لـم </w:t>
      </w:r>
      <w:proofErr w:type="spellStart"/>
      <w:r>
        <w:rPr>
          <w:rtl/>
        </w:rPr>
        <w:t>يـكُ</w:t>
      </w:r>
      <w:proofErr w:type="spellEnd"/>
      <w:r>
        <w:rPr>
          <w:rtl/>
        </w:rPr>
        <w:t xml:space="preserve"> مُعتلا : كَرَامٍ وقَذَى</w:t>
      </w:r>
    </w:p>
    <w:p w:rsidR="00BA5AFD" w:rsidRDefault="00BA5AFD" w:rsidP="00BA5AFD">
      <w:pPr>
        <w:rPr>
          <w:rtl/>
        </w:rPr>
      </w:pPr>
      <w:r>
        <w:rPr>
          <w:rtl/>
        </w:rPr>
        <w:t>فقد اعترض بعضُهم كلامَ الناظم بأن تعبيره يشمل المنقوص والمقصور وغيرهما كدَلْوٍ وظَبْيٍ ، فيقتضي أن دلوًا وظبيًا إذا أضيفا إلى الياء لا يكسران ، مع أن الصواب كسر</w:t>
      </w:r>
      <w:r w:rsidR="00D860B7">
        <w:rPr>
          <w:rtl/>
        </w:rPr>
        <w:t>هما ، وأن حكمهما حكم الصحيح</w:t>
      </w:r>
      <w:r w:rsidR="00D860B7" w:rsidRPr="00102A59">
        <w:rPr>
          <w:rStyle w:val="ae"/>
          <w:rtl/>
        </w:rPr>
        <w:t>(</w:t>
      </w:r>
      <w:r w:rsidR="00D860B7" w:rsidRPr="00102A59">
        <w:rPr>
          <w:rStyle w:val="ae"/>
          <w:rtl/>
        </w:rPr>
        <w:footnoteReference w:id="19"/>
      </w:r>
      <w:r w:rsidR="00D860B7" w:rsidRPr="00102A59">
        <w:rPr>
          <w:rStyle w:val="ae"/>
          <w:rtl/>
        </w:rPr>
        <w:t>)</w:t>
      </w:r>
    </w:p>
    <w:p w:rsidR="00BA5AFD" w:rsidRDefault="00BA5AFD" w:rsidP="00D23686">
      <w:pPr>
        <w:rPr>
          <w:rtl/>
        </w:rPr>
      </w:pPr>
      <w:r>
        <w:rPr>
          <w:rtl/>
        </w:rPr>
        <w:t xml:space="preserve"> وأجيب بأن المراد بالمعتل في النظم المعتل بالاصطلاح النحوي ، وهو ما آخره حرف علة قبلها حركة مجانسة له ، فخرج نحو : ظَبْي ودَلْو ؛ لأن اعتلالهما ليس اصطلاحيًّا وإن كان المعتل يشمل نحو ذلك ، كما أنَّ تمثيله</w:t>
      </w:r>
      <w:r w:rsidR="00D860B7">
        <w:rPr>
          <w:rtl/>
        </w:rPr>
        <w:t xml:space="preserve"> بـ " رامٍ وقَذى " يخصص ذلك</w:t>
      </w:r>
      <w:r w:rsidR="00D860B7" w:rsidRPr="00102A59">
        <w:rPr>
          <w:rStyle w:val="ae"/>
          <w:rtl/>
        </w:rPr>
        <w:t>(</w:t>
      </w:r>
      <w:r w:rsidR="00D860B7" w:rsidRPr="00102A59">
        <w:rPr>
          <w:rStyle w:val="ae"/>
          <w:rtl/>
        </w:rPr>
        <w:footnoteReference w:id="20"/>
      </w:r>
      <w:r w:rsidR="00D860B7" w:rsidRPr="00102A59">
        <w:rPr>
          <w:rStyle w:val="ae"/>
          <w:rtl/>
        </w:rPr>
        <w:t>)</w:t>
      </w:r>
    </w:p>
    <w:p w:rsidR="00BA5AFD" w:rsidRDefault="00BA5AFD" w:rsidP="00BA5AFD">
      <w:pPr>
        <w:rPr>
          <w:rtl/>
        </w:rPr>
      </w:pPr>
      <w:r>
        <w:rPr>
          <w:rtl/>
        </w:rPr>
        <w:t xml:space="preserve"> </w:t>
      </w:r>
    </w:p>
    <w:p w:rsidR="00BA5AFD" w:rsidRDefault="00BA5AFD" w:rsidP="00BA5AFD">
      <w:pPr>
        <w:rPr>
          <w:rtl/>
        </w:rPr>
      </w:pPr>
      <w:r>
        <w:rPr>
          <w:rtl/>
        </w:rPr>
        <w:t xml:space="preserve">4 - قال الناظم في باب الصفة المشبهة : </w:t>
      </w:r>
    </w:p>
    <w:p w:rsidR="00BA5AFD" w:rsidRDefault="00BA5AFD" w:rsidP="00D860B7">
      <w:pPr>
        <w:rPr>
          <w:rtl/>
        </w:rPr>
      </w:pPr>
      <w:r>
        <w:rPr>
          <w:rtl/>
        </w:rPr>
        <w:t xml:space="preserve">وَعَمَـلُ اسـمِ فـاعِلِ </w:t>
      </w:r>
      <w:proofErr w:type="spellStart"/>
      <w:r>
        <w:rPr>
          <w:rtl/>
        </w:rPr>
        <w:t>المعـدَّى</w:t>
      </w:r>
      <w:proofErr w:type="spellEnd"/>
      <w:r w:rsidR="00D860B7">
        <w:rPr>
          <w:rFonts w:hint="cs"/>
          <w:rtl/>
        </w:rPr>
        <w:t xml:space="preserve">                   </w:t>
      </w:r>
      <w:r>
        <w:rPr>
          <w:rtl/>
        </w:rPr>
        <w:t>لها ، على الحَدِّ الذي قد حُدَّا</w:t>
      </w:r>
    </w:p>
    <w:p w:rsidR="00BA5AFD" w:rsidRDefault="00BA5AFD" w:rsidP="00BA5AFD">
      <w:pPr>
        <w:rPr>
          <w:rtl/>
        </w:rPr>
      </w:pPr>
    </w:p>
    <w:p w:rsidR="00BA5AFD" w:rsidRDefault="00BA5AFD" w:rsidP="00C54FFA">
      <w:pPr>
        <w:rPr>
          <w:rtl/>
        </w:rPr>
      </w:pPr>
      <w:r>
        <w:rPr>
          <w:rtl/>
        </w:rPr>
        <w:t>قال الأشموني : " ليس كونها بمعنى الحال شرطًا في</w:t>
      </w:r>
      <w:r w:rsidR="00D860B7">
        <w:rPr>
          <w:rtl/>
        </w:rPr>
        <w:t xml:space="preserve"> عملها ؛ لأن ذلك من ضرورة وضعها</w:t>
      </w:r>
      <w:r w:rsidR="00D860B7" w:rsidRPr="00102A59">
        <w:rPr>
          <w:rStyle w:val="ae"/>
          <w:rtl/>
        </w:rPr>
        <w:t>(</w:t>
      </w:r>
      <w:r w:rsidR="00D860B7" w:rsidRPr="00102A59">
        <w:rPr>
          <w:rStyle w:val="ae"/>
          <w:rtl/>
        </w:rPr>
        <w:footnoteReference w:id="21"/>
      </w:r>
      <w:r w:rsidR="00D860B7" w:rsidRPr="00102A59">
        <w:rPr>
          <w:rStyle w:val="ae"/>
          <w:rtl/>
        </w:rPr>
        <w:t>)</w:t>
      </w:r>
      <w:r>
        <w:rPr>
          <w:rtl/>
        </w:rPr>
        <w:t xml:space="preserve"> ؛ لكونها وضعت للدلالة على الثبوت ، والثبوت من </w:t>
      </w:r>
    </w:p>
    <w:p w:rsidR="00BA5AFD" w:rsidRDefault="00BA5AFD" w:rsidP="00BA5AFD">
      <w:pPr>
        <w:rPr>
          <w:rtl/>
        </w:rPr>
      </w:pPr>
    </w:p>
    <w:p w:rsidR="00C54FFA" w:rsidRDefault="00D23686" w:rsidP="00BA5AFD">
      <w:pPr>
        <w:rPr>
          <w:rFonts w:hint="cs"/>
          <w:rtl/>
        </w:rPr>
      </w:pPr>
      <w:r>
        <w:rPr>
          <w:rFonts w:hint="cs"/>
          <w:rtl/>
        </w:rPr>
        <w:t xml:space="preserve">      </w:t>
      </w:r>
    </w:p>
    <w:p w:rsidR="00BA5AFD" w:rsidRDefault="00D23686" w:rsidP="00BA5AFD">
      <w:pPr>
        <w:rPr>
          <w:rtl/>
        </w:rPr>
      </w:pPr>
      <w:r>
        <w:rPr>
          <w:rFonts w:hint="cs"/>
          <w:rtl/>
        </w:rPr>
        <w:t xml:space="preserve">                              </w:t>
      </w:r>
      <w:r w:rsidR="00BA5AFD">
        <w:rPr>
          <w:rtl/>
        </w:rPr>
        <w:t>- 224 –</w:t>
      </w:r>
    </w:p>
    <w:p w:rsidR="00D5353A" w:rsidRDefault="00D5353A" w:rsidP="00BA5AFD">
      <w:pPr>
        <w:rPr>
          <w:rtl/>
        </w:rPr>
      </w:pPr>
    </w:p>
    <w:p w:rsidR="00BA5AFD" w:rsidRDefault="00BA5AFD" w:rsidP="00BA5AFD">
      <w:pPr>
        <w:rPr>
          <w:rtl/>
        </w:rPr>
      </w:pPr>
      <w:r>
        <w:rPr>
          <w:rtl/>
        </w:rPr>
        <w:lastRenderedPageBreak/>
        <w:t xml:space="preserve">ضرورته الحال . فعبارته هنا أجود من قوله في الكافية : </w:t>
      </w:r>
    </w:p>
    <w:p w:rsidR="00BA5AFD" w:rsidRDefault="00BA5AFD" w:rsidP="00D23686">
      <w:pPr>
        <w:rPr>
          <w:rtl/>
        </w:rPr>
      </w:pPr>
      <w:r>
        <w:rPr>
          <w:rtl/>
        </w:rPr>
        <w:t>الاعتمــــادُ واقتضـــاءُ الحـــالِ</w:t>
      </w:r>
      <w:r w:rsidR="00D23686">
        <w:rPr>
          <w:rFonts w:hint="cs"/>
          <w:rtl/>
        </w:rPr>
        <w:t xml:space="preserve">        </w:t>
      </w:r>
      <w:r>
        <w:rPr>
          <w:rtl/>
        </w:rPr>
        <w:t>شرطانِ في تصحيح ذا الإعمالِ</w:t>
      </w:r>
      <w:r w:rsidR="00D23686" w:rsidRPr="00102A59">
        <w:rPr>
          <w:rStyle w:val="ae"/>
          <w:rtl/>
        </w:rPr>
        <w:t>(</w:t>
      </w:r>
      <w:r w:rsidR="00D23686" w:rsidRPr="00102A59">
        <w:rPr>
          <w:rStyle w:val="ae"/>
          <w:rtl/>
        </w:rPr>
        <w:footnoteReference w:id="22"/>
      </w:r>
      <w:r w:rsidR="00D23686" w:rsidRPr="00102A59">
        <w:rPr>
          <w:rStyle w:val="ae"/>
          <w:rtl/>
        </w:rPr>
        <w:t>)</w:t>
      </w:r>
      <w:r>
        <w:rPr>
          <w:rtl/>
        </w:rPr>
        <w:t xml:space="preserve"> </w:t>
      </w:r>
    </w:p>
    <w:p w:rsidR="00BA5AFD" w:rsidRDefault="00BA5AFD" w:rsidP="00BA5AFD">
      <w:pPr>
        <w:rPr>
          <w:rtl/>
        </w:rPr>
      </w:pPr>
    </w:p>
    <w:p w:rsidR="00BA5AFD" w:rsidRDefault="00BA5AFD" w:rsidP="00BA5AFD">
      <w:pPr>
        <w:rPr>
          <w:rtl/>
        </w:rPr>
      </w:pPr>
      <w:r>
        <w:rPr>
          <w:rtl/>
        </w:rPr>
        <w:t xml:space="preserve">5 - وقال في باب التوكيد عن التوكيد بالنفس والعين : </w:t>
      </w:r>
    </w:p>
    <w:p w:rsidR="00BA5AFD" w:rsidRDefault="00BA5AFD" w:rsidP="00D23686">
      <w:pPr>
        <w:rPr>
          <w:rtl/>
        </w:rPr>
      </w:pPr>
      <w:r>
        <w:rPr>
          <w:rtl/>
        </w:rPr>
        <w:t xml:space="preserve">واجْمَعْهُمَـا </w:t>
      </w:r>
      <w:proofErr w:type="spellStart"/>
      <w:r>
        <w:rPr>
          <w:rtl/>
        </w:rPr>
        <w:t>بأفْعُلٍ</w:t>
      </w:r>
      <w:proofErr w:type="spellEnd"/>
      <w:r>
        <w:rPr>
          <w:rtl/>
        </w:rPr>
        <w:t xml:space="preserve"> إن تَبِعا</w:t>
      </w:r>
      <w:r w:rsidR="00D23686">
        <w:rPr>
          <w:rFonts w:hint="cs"/>
          <w:rtl/>
        </w:rPr>
        <w:t xml:space="preserve">                        </w:t>
      </w:r>
      <w:r>
        <w:rPr>
          <w:rtl/>
        </w:rPr>
        <w:t>ما ليس واحدًا تكنْ مُتَّبِعا</w:t>
      </w:r>
    </w:p>
    <w:p w:rsidR="00BA5AFD" w:rsidRDefault="00BA5AFD" w:rsidP="00BA5AFD">
      <w:pPr>
        <w:rPr>
          <w:rtl/>
        </w:rPr>
      </w:pPr>
    </w:p>
    <w:p w:rsidR="00BA5AFD" w:rsidRDefault="00BA5AFD" w:rsidP="00907064">
      <w:pPr>
        <w:rPr>
          <w:rtl/>
        </w:rPr>
      </w:pPr>
      <w:r>
        <w:rPr>
          <w:rtl/>
        </w:rPr>
        <w:t>يعني أن النفس والعين إذا أكد بهما غير الواحد جُمعا على مثا</w:t>
      </w:r>
      <w:r w:rsidR="00D23686">
        <w:rPr>
          <w:rtl/>
        </w:rPr>
        <w:t>ل : " أفْعُل " . قال المرادي</w:t>
      </w:r>
      <w:r w:rsidR="00D23686" w:rsidRPr="00102A59">
        <w:rPr>
          <w:rStyle w:val="ae"/>
          <w:rtl/>
        </w:rPr>
        <w:t>(</w:t>
      </w:r>
      <w:r w:rsidR="00D23686" w:rsidRPr="00102A59">
        <w:rPr>
          <w:rStyle w:val="ae"/>
          <w:rtl/>
        </w:rPr>
        <w:footnoteReference w:id="23"/>
      </w:r>
      <w:r w:rsidR="00D23686" w:rsidRPr="00102A59">
        <w:rPr>
          <w:rStyle w:val="ae"/>
          <w:rtl/>
        </w:rPr>
        <w:t>)</w:t>
      </w:r>
      <w:r w:rsidR="00907064">
        <w:rPr>
          <w:rFonts w:hint="cs"/>
          <w:rtl/>
        </w:rPr>
        <w:t xml:space="preserve">: </w:t>
      </w:r>
      <w:r>
        <w:rPr>
          <w:rtl/>
        </w:rPr>
        <w:t xml:space="preserve">" وعبارة الناظم - هنا - أحسن من قوله في التسهيل : جمع قلة ، فإن عينًا تجمع جمع قلة على أعيان ، ولا يؤكد به ... </w:t>
      </w:r>
      <w:r w:rsidR="00D23686">
        <w:rPr>
          <w:rtl/>
        </w:rPr>
        <w:t>"</w:t>
      </w:r>
      <w:r w:rsidR="00D23686" w:rsidRPr="00102A59">
        <w:rPr>
          <w:rStyle w:val="ae"/>
          <w:rtl/>
        </w:rPr>
        <w:t>(</w:t>
      </w:r>
      <w:r w:rsidR="00D23686" w:rsidRPr="00102A59">
        <w:rPr>
          <w:rStyle w:val="ae"/>
          <w:rtl/>
        </w:rPr>
        <w:footnoteReference w:id="24"/>
      </w:r>
      <w:r w:rsidR="00D23686" w:rsidRPr="00102A59">
        <w:rPr>
          <w:rStyle w:val="ae"/>
          <w:rtl/>
        </w:rPr>
        <w:t>)</w:t>
      </w:r>
    </w:p>
    <w:p w:rsidR="00BA5AFD" w:rsidRDefault="00BA5AFD" w:rsidP="00BA5AFD">
      <w:pPr>
        <w:rPr>
          <w:rtl/>
        </w:rPr>
      </w:pPr>
      <w:r>
        <w:rPr>
          <w:rtl/>
        </w:rPr>
        <w:t xml:space="preserve"> </w:t>
      </w:r>
    </w:p>
    <w:p w:rsidR="00BA5AFD" w:rsidRDefault="00BA5AFD" w:rsidP="00BA5AFD">
      <w:pPr>
        <w:rPr>
          <w:rtl/>
        </w:rPr>
      </w:pPr>
      <w:r>
        <w:rPr>
          <w:rtl/>
        </w:rPr>
        <w:t xml:space="preserve">6 - وقال في باب جمع التكسير : </w:t>
      </w:r>
    </w:p>
    <w:p w:rsidR="00BA5AFD" w:rsidRDefault="00BA5AFD" w:rsidP="00604DC0">
      <w:pPr>
        <w:rPr>
          <w:rtl/>
        </w:rPr>
      </w:pPr>
      <w:r>
        <w:rPr>
          <w:rtl/>
        </w:rPr>
        <w:t>في نحو رامٍ ذو اطِّرادٍ فُعَلَهْ</w:t>
      </w:r>
      <w:r w:rsidR="00604DC0">
        <w:rPr>
          <w:rFonts w:hint="cs"/>
          <w:rtl/>
        </w:rPr>
        <w:t xml:space="preserve">                        </w:t>
      </w:r>
      <w:r>
        <w:rPr>
          <w:rtl/>
        </w:rPr>
        <w:t>وشـاع نحـو كـاملٍ وكَمَلَهْ</w:t>
      </w:r>
    </w:p>
    <w:p w:rsidR="00BA5AFD" w:rsidRDefault="00BA5AFD" w:rsidP="00BA5AFD">
      <w:pPr>
        <w:rPr>
          <w:rtl/>
        </w:rPr>
      </w:pPr>
    </w:p>
    <w:p w:rsidR="00BA5AFD" w:rsidRDefault="00BA5AFD" w:rsidP="00BA5AFD">
      <w:pPr>
        <w:rPr>
          <w:rtl/>
        </w:rPr>
      </w:pPr>
      <w:r>
        <w:rPr>
          <w:rtl/>
        </w:rPr>
        <w:t xml:space="preserve">فحين قال المرادي - وتبعه الأزهري والأشموني - : " لو قال : </w:t>
      </w:r>
    </w:p>
    <w:p w:rsidR="00BA5AFD" w:rsidRDefault="00BA5AFD" w:rsidP="00BA5AFD">
      <w:pPr>
        <w:rPr>
          <w:rtl/>
        </w:rPr>
      </w:pPr>
    </w:p>
    <w:p w:rsidR="00BA5AFD" w:rsidRDefault="00604DC0" w:rsidP="00BA5AFD">
      <w:pPr>
        <w:rPr>
          <w:rtl/>
        </w:rPr>
      </w:pPr>
      <w:r>
        <w:rPr>
          <w:rFonts w:hint="cs"/>
          <w:rtl/>
        </w:rPr>
        <w:t xml:space="preserve">                            </w:t>
      </w:r>
      <w:r w:rsidR="00BA5AFD">
        <w:rPr>
          <w:rtl/>
        </w:rPr>
        <w:t xml:space="preserve">* كذاك نحو كاملٍ وكَمَلَهْ * </w:t>
      </w:r>
    </w:p>
    <w:p w:rsidR="00BA5AFD" w:rsidRDefault="00BA5AFD" w:rsidP="00BA5AFD">
      <w:pPr>
        <w:rPr>
          <w:rtl/>
        </w:rPr>
      </w:pPr>
    </w:p>
    <w:p w:rsidR="00BA5AFD" w:rsidRDefault="00BA5AFD" w:rsidP="00BA5AFD">
      <w:pPr>
        <w:rPr>
          <w:rtl/>
        </w:rPr>
      </w:pPr>
      <w:r>
        <w:rPr>
          <w:rtl/>
        </w:rPr>
        <w:t xml:space="preserve">لكان أنصَّ ؛ لأن </w:t>
      </w:r>
      <w:r w:rsidR="00604DC0">
        <w:rPr>
          <w:rtl/>
        </w:rPr>
        <w:t>الشياع لا يلزم منه الاطراد "</w:t>
      </w:r>
      <w:r w:rsidR="00604DC0" w:rsidRPr="00102A59">
        <w:rPr>
          <w:rStyle w:val="ae"/>
          <w:rtl/>
        </w:rPr>
        <w:t>(</w:t>
      </w:r>
      <w:r w:rsidR="00604DC0" w:rsidRPr="00102A59">
        <w:rPr>
          <w:rStyle w:val="ae"/>
          <w:rtl/>
        </w:rPr>
        <w:footnoteReference w:id="25"/>
      </w:r>
      <w:r w:rsidR="00604DC0" w:rsidRPr="00102A59">
        <w:rPr>
          <w:rStyle w:val="ae"/>
          <w:rtl/>
        </w:rPr>
        <w:t>)</w:t>
      </w:r>
      <w:r>
        <w:rPr>
          <w:rtl/>
        </w:rPr>
        <w:t xml:space="preserve"> </w:t>
      </w:r>
    </w:p>
    <w:p w:rsidR="00ED3FED" w:rsidRDefault="00ED3FED" w:rsidP="00BA5AFD">
      <w:pPr>
        <w:rPr>
          <w:rFonts w:hint="cs"/>
          <w:rtl/>
        </w:rPr>
      </w:pPr>
    </w:p>
    <w:p w:rsidR="00ED3FED" w:rsidRDefault="00ED3FED" w:rsidP="00BA5AFD">
      <w:pPr>
        <w:rPr>
          <w:rFonts w:hint="cs"/>
          <w:rtl/>
        </w:rPr>
      </w:pPr>
    </w:p>
    <w:p w:rsidR="00BA5AFD" w:rsidRDefault="00604DC0" w:rsidP="00BA5AFD">
      <w:pPr>
        <w:rPr>
          <w:rtl/>
        </w:rPr>
      </w:pPr>
      <w:r>
        <w:rPr>
          <w:rFonts w:hint="cs"/>
          <w:rtl/>
        </w:rPr>
        <w:t xml:space="preserve">                                    </w:t>
      </w:r>
      <w:r w:rsidR="00BA5AFD">
        <w:rPr>
          <w:rtl/>
        </w:rPr>
        <w:t>- 225 –</w:t>
      </w:r>
    </w:p>
    <w:p w:rsidR="009852C2" w:rsidRDefault="009852C2" w:rsidP="00BA5AFD">
      <w:pPr>
        <w:rPr>
          <w:rtl/>
        </w:rPr>
      </w:pPr>
      <w:r>
        <w:rPr>
          <w:rtl/>
        </w:rPr>
        <w:lastRenderedPageBreak/>
        <w:t xml:space="preserve">دافع ابنُ الحاج عن الناظم مشيرًا إلى أن الشيوع في النظم على حقيقته ، وقد عبّر به ابن هشام أيضًا ؛ لأن نحو : عالم وصالح وقاتل وضارب وقائم وذاهب لا يجمع على " فَعَلَة " ، فكيف يكون مطردًا . </w:t>
      </w:r>
    </w:p>
    <w:p w:rsidR="009852C2" w:rsidRDefault="009852C2" w:rsidP="009852C2">
      <w:pPr>
        <w:rPr>
          <w:rtl/>
        </w:rPr>
      </w:pPr>
    </w:p>
    <w:p w:rsidR="009852C2" w:rsidRDefault="009852C2" w:rsidP="009852C2">
      <w:pPr>
        <w:rPr>
          <w:rtl/>
        </w:rPr>
      </w:pPr>
    </w:p>
    <w:p w:rsidR="009852C2" w:rsidRDefault="009852C2" w:rsidP="009852C2">
      <w:pPr>
        <w:rPr>
          <w:rtl/>
        </w:rPr>
      </w:pPr>
      <w:r>
        <w:rPr>
          <w:rtl/>
        </w:rPr>
        <w:t xml:space="preserve">خطبة الألفية </w:t>
      </w:r>
    </w:p>
    <w:p w:rsidR="009852C2" w:rsidRDefault="009852C2" w:rsidP="009852C2">
      <w:pPr>
        <w:rPr>
          <w:rtl/>
        </w:rPr>
      </w:pPr>
      <w:r>
        <w:rPr>
          <w:rtl/>
        </w:rPr>
        <w:t xml:space="preserve">قال الناظم : </w:t>
      </w:r>
    </w:p>
    <w:p w:rsidR="009852C2" w:rsidRDefault="009852C2" w:rsidP="00137AC7">
      <w:pPr>
        <w:rPr>
          <w:rtl/>
        </w:rPr>
      </w:pPr>
      <w:r>
        <w:rPr>
          <w:rtl/>
        </w:rPr>
        <w:t>مُصَلِّيًا على النبيِّ المصطفى</w:t>
      </w:r>
      <w:r w:rsidR="00137AC7">
        <w:rPr>
          <w:rFonts w:hint="cs"/>
          <w:rtl/>
        </w:rPr>
        <w:t xml:space="preserve">             </w:t>
      </w:r>
      <w:r w:rsidR="00ED3FED">
        <w:rPr>
          <w:rFonts w:hint="cs"/>
          <w:rtl/>
        </w:rPr>
        <w:t xml:space="preserve">        </w:t>
      </w:r>
      <w:r w:rsidR="00137AC7">
        <w:rPr>
          <w:rFonts w:hint="cs"/>
          <w:rtl/>
        </w:rPr>
        <w:t xml:space="preserve">   </w:t>
      </w:r>
      <w:proofErr w:type="spellStart"/>
      <w:r>
        <w:rPr>
          <w:rtl/>
        </w:rPr>
        <w:t>وآلِـهِ</w:t>
      </w:r>
      <w:proofErr w:type="spellEnd"/>
      <w:r>
        <w:rPr>
          <w:rtl/>
        </w:rPr>
        <w:t xml:space="preserve"> المُسْـتكملينَ الشَّـرَفَا</w:t>
      </w:r>
      <w:r w:rsidR="00137AC7" w:rsidRPr="00102A59">
        <w:rPr>
          <w:rStyle w:val="ae"/>
          <w:rtl/>
        </w:rPr>
        <w:t>(</w:t>
      </w:r>
      <w:r w:rsidR="00137AC7" w:rsidRPr="00102A59">
        <w:rPr>
          <w:rStyle w:val="ae"/>
          <w:rtl/>
        </w:rPr>
        <w:footnoteReference w:id="26"/>
      </w:r>
      <w:r w:rsidR="00137AC7" w:rsidRPr="00102A59">
        <w:rPr>
          <w:rStyle w:val="ae"/>
          <w:rtl/>
        </w:rPr>
        <w:t>)</w:t>
      </w:r>
      <w:r>
        <w:rPr>
          <w:rtl/>
        </w:rPr>
        <w:t xml:space="preserve"> </w:t>
      </w:r>
    </w:p>
    <w:p w:rsidR="009852C2" w:rsidRDefault="009852C2" w:rsidP="009852C2">
      <w:pPr>
        <w:rPr>
          <w:rtl/>
        </w:rPr>
      </w:pPr>
    </w:p>
    <w:p w:rsidR="009852C2" w:rsidRDefault="009852C2" w:rsidP="009852C2">
      <w:pPr>
        <w:rPr>
          <w:rtl/>
        </w:rPr>
      </w:pPr>
      <w:r>
        <w:rPr>
          <w:rtl/>
        </w:rPr>
        <w:t xml:space="preserve">أصلح بعضهم هذا البيت بقوله : </w:t>
      </w:r>
    </w:p>
    <w:p w:rsidR="009852C2" w:rsidRDefault="009852C2" w:rsidP="00137AC7">
      <w:pPr>
        <w:rPr>
          <w:rtl/>
        </w:rPr>
      </w:pPr>
      <w:r>
        <w:rPr>
          <w:rtl/>
        </w:rPr>
        <w:t>مُصَلِّيًا مُسَلِّمًا على النَّبي</w:t>
      </w:r>
      <w:r w:rsidR="00137AC7">
        <w:rPr>
          <w:rFonts w:hint="cs"/>
          <w:rtl/>
        </w:rPr>
        <w:t xml:space="preserve">                           </w:t>
      </w:r>
      <w:proofErr w:type="spellStart"/>
      <w:r>
        <w:rPr>
          <w:rtl/>
        </w:rPr>
        <w:t>وآلِهِ</w:t>
      </w:r>
      <w:proofErr w:type="spellEnd"/>
      <w:r>
        <w:rPr>
          <w:rtl/>
        </w:rPr>
        <w:t xml:space="preserve"> وصحبِهِ ومن حبي</w:t>
      </w:r>
    </w:p>
    <w:p w:rsidR="009852C2" w:rsidRDefault="009852C2" w:rsidP="009852C2">
      <w:pPr>
        <w:rPr>
          <w:rtl/>
        </w:rPr>
      </w:pPr>
    </w:p>
    <w:p w:rsidR="009852C2" w:rsidRDefault="009852C2" w:rsidP="009852C2">
      <w:pPr>
        <w:rPr>
          <w:rtl/>
        </w:rPr>
      </w:pPr>
      <w:r>
        <w:rPr>
          <w:rtl/>
        </w:rPr>
        <w:t xml:space="preserve">لأن الناظم - كما قالوا - أفرد الصلاة ولم يذكر السلام ، مع أنه شافعي ، ويكره عندهم إفرادُ أحدهما عن الآخر . </w:t>
      </w:r>
    </w:p>
    <w:p w:rsidR="009852C2" w:rsidRDefault="009852C2" w:rsidP="00137AC7">
      <w:pPr>
        <w:rPr>
          <w:rtl/>
        </w:rPr>
      </w:pPr>
      <w:r>
        <w:rPr>
          <w:rtl/>
        </w:rPr>
        <w:t xml:space="preserve">وأجيب بأن الكراهة تنتفي بالنطق بالسلام وكَتْبِ الصلاة ، ولعل </w:t>
      </w:r>
      <w:r w:rsidR="00137AC7">
        <w:rPr>
          <w:rtl/>
        </w:rPr>
        <w:t>هذا هو الذي فعله الناظم هنا</w:t>
      </w:r>
      <w:r w:rsidR="00137AC7" w:rsidRPr="00102A59">
        <w:rPr>
          <w:rStyle w:val="ae"/>
          <w:rtl/>
        </w:rPr>
        <w:t>(</w:t>
      </w:r>
      <w:r w:rsidR="00137AC7" w:rsidRPr="00102A59">
        <w:rPr>
          <w:rStyle w:val="ae"/>
          <w:rtl/>
        </w:rPr>
        <w:footnoteReference w:id="27"/>
      </w:r>
      <w:r w:rsidR="00137AC7" w:rsidRPr="00102A59">
        <w:rPr>
          <w:rStyle w:val="ae"/>
          <w:rtl/>
        </w:rPr>
        <w:t>)</w:t>
      </w:r>
      <w:r w:rsidR="00137AC7">
        <w:rPr>
          <w:rFonts w:hint="cs"/>
          <w:rtl/>
        </w:rPr>
        <w:t xml:space="preserve"> </w:t>
      </w:r>
      <w:r>
        <w:rPr>
          <w:rtl/>
        </w:rPr>
        <w:t xml:space="preserve"> ول</w:t>
      </w:r>
      <w:r w:rsidR="00137AC7">
        <w:rPr>
          <w:rtl/>
        </w:rPr>
        <w:t>ا يحتاج - حينئذٍ - إلى إصلاح</w:t>
      </w:r>
      <w:r w:rsidR="00137AC7" w:rsidRPr="00102A59">
        <w:rPr>
          <w:rStyle w:val="ae"/>
          <w:rtl/>
        </w:rPr>
        <w:t>(</w:t>
      </w:r>
      <w:r w:rsidR="00137AC7" w:rsidRPr="00102A59">
        <w:rPr>
          <w:rStyle w:val="ae"/>
          <w:rtl/>
        </w:rPr>
        <w:footnoteReference w:id="28"/>
      </w:r>
      <w:r w:rsidR="00137AC7" w:rsidRPr="00102A59">
        <w:rPr>
          <w:rStyle w:val="ae"/>
          <w:rtl/>
        </w:rPr>
        <w:t>)</w:t>
      </w:r>
      <w:r>
        <w:rPr>
          <w:rtl/>
        </w:rPr>
        <w:t xml:space="preserve"> </w:t>
      </w:r>
    </w:p>
    <w:p w:rsidR="009852C2" w:rsidRDefault="009852C2" w:rsidP="009852C2">
      <w:pPr>
        <w:rPr>
          <w:rtl/>
        </w:rPr>
      </w:pPr>
      <w:r>
        <w:rPr>
          <w:rtl/>
        </w:rPr>
        <w:t xml:space="preserve"> </w:t>
      </w:r>
    </w:p>
    <w:p w:rsidR="009852C2" w:rsidRDefault="009852C2" w:rsidP="009852C2">
      <w:pPr>
        <w:rPr>
          <w:rtl/>
        </w:rPr>
      </w:pPr>
      <w:r>
        <w:rPr>
          <w:rtl/>
        </w:rPr>
        <w:t xml:space="preserve">وفي الأذكار للنووي : " إذا صُلي على النبي صَلَّى اللَّهُ عَلَيْهِ وَسَلَّمَ فليُجمع بين الصلاة والتسليم ، ولا يُقتصر على أحدهما ، فلا يقُل : " صَلَّى اللَّهُ عَلَيْهِ " فقط ، ولا " </w:t>
      </w:r>
      <w:r w:rsidR="00137AC7">
        <w:rPr>
          <w:rtl/>
        </w:rPr>
        <w:t>عَلَيْهِ السَّلَامُ " فقط "</w:t>
      </w:r>
      <w:r w:rsidR="00137AC7" w:rsidRPr="00102A59">
        <w:rPr>
          <w:rStyle w:val="ae"/>
          <w:rtl/>
        </w:rPr>
        <w:t>(</w:t>
      </w:r>
      <w:r w:rsidR="00137AC7" w:rsidRPr="00102A59">
        <w:rPr>
          <w:rStyle w:val="ae"/>
          <w:rtl/>
        </w:rPr>
        <w:footnoteReference w:id="29"/>
      </w:r>
      <w:r w:rsidR="00137AC7" w:rsidRPr="00102A59">
        <w:rPr>
          <w:rStyle w:val="ae"/>
          <w:rtl/>
        </w:rPr>
        <w:t>)</w:t>
      </w:r>
    </w:p>
    <w:p w:rsidR="009852C2" w:rsidRDefault="009852C2" w:rsidP="009852C2">
      <w:pPr>
        <w:rPr>
          <w:rtl/>
        </w:rPr>
      </w:pPr>
    </w:p>
    <w:p w:rsidR="009852C2" w:rsidRDefault="00B626E5" w:rsidP="009852C2">
      <w:pPr>
        <w:rPr>
          <w:rtl/>
        </w:rPr>
      </w:pPr>
      <w:r>
        <w:rPr>
          <w:rFonts w:hint="cs"/>
          <w:rtl/>
        </w:rPr>
        <w:t xml:space="preserve">                                     </w:t>
      </w:r>
      <w:r w:rsidR="009852C2">
        <w:rPr>
          <w:rtl/>
        </w:rPr>
        <w:t>- 226 –</w:t>
      </w:r>
    </w:p>
    <w:p w:rsidR="009852C2" w:rsidRDefault="009852C2" w:rsidP="00B626E5">
      <w:pPr>
        <w:rPr>
          <w:rtl/>
        </w:rPr>
      </w:pPr>
      <w:r>
        <w:rPr>
          <w:rtl/>
        </w:rPr>
        <w:lastRenderedPageBreak/>
        <w:t>قلت : بل لم يذكر السلام جريًا على عدم كراهة إفراد أحدهما عن الآخر ، فالمختار عند الحافظ ابن حجر وغيره أنه لا يكره إفراد الصلاة عن التسليم وكذا العكس ؛ لأن تعليم السلام تقدم قبل تعليم الصلاة ، فأفرد التسليم مدةً في التشهد قبل الصلاة عليه ، فهذا مشعرٌ بالجواز ، وأمَّا قَوْله تَعَالَى : { يَا أَيُّهَا الَّذِينَ آمَنُوا صَلُّوا عَلَيْهِ وَسَلِّمُوا تَسْلِيمًا }</w:t>
      </w:r>
      <w:r w:rsidR="00B626E5" w:rsidRPr="00102A59">
        <w:rPr>
          <w:rStyle w:val="ae"/>
          <w:rtl/>
        </w:rPr>
        <w:t>(</w:t>
      </w:r>
      <w:r w:rsidR="00B626E5" w:rsidRPr="00102A59">
        <w:rPr>
          <w:rStyle w:val="ae"/>
          <w:rtl/>
        </w:rPr>
        <w:footnoteReference w:id="30"/>
      </w:r>
      <w:r w:rsidR="00B626E5" w:rsidRPr="00102A59">
        <w:rPr>
          <w:rStyle w:val="ae"/>
          <w:rtl/>
        </w:rPr>
        <w:t>)</w:t>
      </w:r>
      <w:r>
        <w:rPr>
          <w:rtl/>
        </w:rPr>
        <w:t xml:space="preserve"> </w:t>
      </w:r>
    </w:p>
    <w:p w:rsidR="009852C2" w:rsidRDefault="009852C2" w:rsidP="009852C2">
      <w:pPr>
        <w:rPr>
          <w:rtl/>
        </w:rPr>
      </w:pPr>
    </w:p>
    <w:p w:rsidR="009852C2" w:rsidRDefault="009852C2" w:rsidP="009852C2">
      <w:pPr>
        <w:rPr>
          <w:rtl/>
        </w:rPr>
      </w:pPr>
      <w:r>
        <w:rPr>
          <w:rtl/>
        </w:rPr>
        <w:t xml:space="preserve">فلا يؤخذ منه الوجوب بقرنهما ؛ لأن الواو لا تقتضي ذلك . </w:t>
      </w:r>
    </w:p>
    <w:p w:rsidR="009852C2" w:rsidRDefault="009852C2" w:rsidP="009852C2">
      <w:pPr>
        <w:rPr>
          <w:rtl/>
        </w:rPr>
      </w:pPr>
      <w:r>
        <w:rPr>
          <w:rtl/>
        </w:rPr>
        <w:t xml:space="preserve">نَعَم : يكره أن يُفرد الصلاةَ ولا يُسلِّم أصلا ، أمَّا لو صلَّى في وقتٍ وسلَّم </w:t>
      </w:r>
      <w:r w:rsidR="00B626E5">
        <w:rPr>
          <w:rtl/>
        </w:rPr>
        <w:t>في وقت آخر فإنه يكون ممتثلا</w:t>
      </w:r>
      <w:r w:rsidR="00B626E5" w:rsidRPr="00102A59">
        <w:rPr>
          <w:rStyle w:val="ae"/>
          <w:rtl/>
        </w:rPr>
        <w:t>(</w:t>
      </w:r>
      <w:r w:rsidR="00B626E5" w:rsidRPr="00102A59">
        <w:rPr>
          <w:rStyle w:val="ae"/>
          <w:rtl/>
        </w:rPr>
        <w:footnoteReference w:id="31"/>
      </w:r>
      <w:r w:rsidR="00B626E5" w:rsidRPr="00102A59">
        <w:rPr>
          <w:rStyle w:val="ae"/>
          <w:rtl/>
        </w:rPr>
        <w:t>)</w:t>
      </w:r>
    </w:p>
    <w:p w:rsidR="009852C2" w:rsidRDefault="009852C2" w:rsidP="009852C2">
      <w:pPr>
        <w:rPr>
          <w:rtl/>
        </w:rPr>
      </w:pPr>
      <w:r>
        <w:rPr>
          <w:rtl/>
        </w:rPr>
        <w:t xml:space="preserve"> </w:t>
      </w:r>
    </w:p>
    <w:p w:rsidR="009852C2" w:rsidRDefault="009852C2" w:rsidP="009852C2">
      <w:pPr>
        <w:rPr>
          <w:rtl/>
        </w:rPr>
      </w:pPr>
      <w:r>
        <w:rPr>
          <w:rtl/>
        </w:rPr>
        <w:t xml:space="preserve">وعلى ما ذُكر فالبيت لا يحتاج إلى إصلاح . واللَّه أعلم . </w:t>
      </w:r>
    </w:p>
    <w:p w:rsidR="009852C2" w:rsidRDefault="009852C2" w:rsidP="009852C2">
      <w:pPr>
        <w:rPr>
          <w:rtl/>
        </w:rPr>
      </w:pPr>
      <w:r>
        <w:rPr>
          <w:rtl/>
        </w:rPr>
        <w:t xml:space="preserve">وقال في الخطبة أيضًا : </w:t>
      </w:r>
    </w:p>
    <w:p w:rsidR="009852C2" w:rsidRDefault="009852C2" w:rsidP="00B626E5">
      <w:pPr>
        <w:rPr>
          <w:rtl/>
        </w:rPr>
      </w:pPr>
      <w:r>
        <w:rPr>
          <w:rtl/>
        </w:rPr>
        <w:t>واللَّهُ يقضي بِهباتٍ وافِرَهْ</w:t>
      </w:r>
      <w:r w:rsidR="00B626E5">
        <w:rPr>
          <w:rFonts w:hint="cs"/>
          <w:rtl/>
        </w:rPr>
        <w:t xml:space="preserve">                 </w:t>
      </w:r>
      <w:r w:rsidR="00ED3FED">
        <w:rPr>
          <w:rFonts w:hint="cs"/>
          <w:rtl/>
        </w:rPr>
        <w:t xml:space="preserve">  </w:t>
      </w:r>
      <w:r w:rsidR="00B626E5">
        <w:rPr>
          <w:rFonts w:hint="cs"/>
          <w:rtl/>
        </w:rPr>
        <w:t xml:space="preserve">      </w:t>
      </w:r>
      <w:r>
        <w:rPr>
          <w:rtl/>
        </w:rPr>
        <w:t xml:space="preserve">لي وَلَهُ في درجاتِ </w:t>
      </w:r>
      <w:proofErr w:type="spellStart"/>
      <w:r>
        <w:rPr>
          <w:rtl/>
        </w:rPr>
        <w:t>الآخرهْ</w:t>
      </w:r>
      <w:proofErr w:type="spellEnd"/>
    </w:p>
    <w:p w:rsidR="009852C2" w:rsidRDefault="009852C2" w:rsidP="009852C2">
      <w:pPr>
        <w:rPr>
          <w:rtl/>
        </w:rPr>
      </w:pPr>
    </w:p>
    <w:p w:rsidR="009852C2" w:rsidRDefault="009852C2" w:rsidP="009852C2">
      <w:pPr>
        <w:rPr>
          <w:rtl/>
        </w:rPr>
      </w:pPr>
      <w:r>
        <w:rPr>
          <w:rtl/>
        </w:rPr>
        <w:t>الضمير</w:t>
      </w:r>
      <w:r w:rsidR="00B626E5">
        <w:rPr>
          <w:rtl/>
        </w:rPr>
        <w:t xml:space="preserve"> في " له " عائد إلى ابن معطٍ</w:t>
      </w:r>
      <w:r w:rsidR="00B626E5" w:rsidRPr="00102A59">
        <w:rPr>
          <w:rStyle w:val="ae"/>
          <w:rtl/>
        </w:rPr>
        <w:t>(</w:t>
      </w:r>
      <w:r w:rsidR="00B626E5" w:rsidRPr="00102A59">
        <w:rPr>
          <w:rStyle w:val="ae"/>
          <w:rtl/>
        </w:rPr>
        <w:footnoteReference w:id="32"/>
      </w:r>
      <w:r w:rsidR="00B626E5" w:rsidRPr="00102A59">
        <w:rPr>
          <w:rStyle w:val="ae"/>
          <w:rtl/>
        </w:rPr>
        <w:t>)</w:t>
      </w:r>
      <w:r>
        <w:rPr>
          <w:rtl/>
        </w:rPr>
        <w:t xml:space="preserve"> </w:t>
      </w:r>
    </w:p>
    <w:p w:rsidR="009852C2" w:rsidRDefault="009852C2" w:rsidP="009852C2">
      <w:pPr>
        <w:rPr>
          <w:rtl/>
        </w:rPr>
      </w:pPr>
    </w:p>
    <w:p w:rsidR="009852C2" w:rsidRDefault="009852C2" w:rsidP="009852C2">
      <w:pPr>
        <w:rPr>
          <w:rtl/>
        </w:rPr>
      </w:pPr>
      <w:r>
        <w:rPr>
          <w:rtl/>
        </w:rPr>
        <w:t xml:space="preserve">في قوله قبل ذلك : </w:t>
      </w:r>
    </w:p>
    <w:p w:rsidR="009852C2" w:rsidRDefault="009852C2" w:rsidP="00B626E5">
      <w:pPr>
        <w:rPr>
          <w:rtl/>
        </w:rPr>
      </w:pPr>
      <w:r>
        <w:rPr>
          <w:rtl/>
        </w:rPr>
        <w:t>وتقتضي رضًا بغير سُخْطِ</w:t>
      </w:r>
      <w:r w:rsidR="00B626E5">
        <w:rPr>
          <w:rFonts w:hint="cs"/>
          <w:rtl/>
        </w:rPr>
        <w:t xml:space="preserve">          </w:t>
      </w:r>
      <w:r w:rsidR="00ED3FED">
        <w:rPr>
          <w:rFonts w:hint="cs"/>
          <w:rtl/>
        </w:rPr>
        <w:t xml:space="preserve">            </w:t>
      </w:r>
      <w:r w:rsidR="00B626E5">
        <w:rPr>
          <w:rFonts w:hint="cs"/>
          <w:rtl/>
        </w:rPr>
        <w:t xml:space="preserve">  </w:t>
      </w:r>
      <w:r>
        <w:rPr>
          <w:rtl/>
        </w:rPr>
        <w:t>فائقـةً ألفيـةَ ابـنِ مُعْـطِ</w:t>
      </w:r>
    </w:p>
    <w:p w:rsidR="009852C2" w:rsidRDefault="009852C2" w:rsidP="009852C2">
      <w:pPr>
        <w:rPr>
          <w:rtl/>
        </w:rPr>
      </w:pPr>
    </w:p>
    <w:p w:rsidR="009852C2" w:rsidRDefault="009852C2" w:rsidP="009852C2">
      <w:pPr>
        <w:rPr>
          <w:rtl/>
        </w:rPr>
      </w:pPr>
    </w:p>
    <w:p w:rsidR="009852C2" w:rsidRDefault="00B626E5" w:rsidP="009852C2">
      <w:pPr>
        <w:rPr>
          <w:rtl/>
        </w:rPr>
      </w:pPr>
      <w:r>
        <w:rPr>
          <w:rFonts w:hint="cs"/>
          <w:rtl/>
        </w:rPr>
        <w:t xml:space="preserve">                                 </w:t>
      </w:r>
      <w:r w:rsidR="009852C2">
        <w:rPr>
          <w:rtl/>
        </w:rPr>
        <w:t>- 227 –</w:t>
      </w:r>
    </w:p>
    <w:p w:rsidR="00B626E5" w:rsidRDefault="00B626E5" w:rsidP="009852C2">
      <w:pPr>
        <w:rPr>
          <w:rtl/>
        </w:rPr>
      </w:pPr>
    </w:p>
    <w:p w:rsidR="009852C2" w:rsidRDefault="009852C2" w:rsidP="009852C2">
      <w:pPr>
        <w:rPr>
          <w:rtl/>
        </w:rPr>
      </w:pPr>
      <w:r>
        <w:rPr>
          <w:rtl/>
        </w:rPr>
        <w:lastRenderedPageBreak/>
        <w:t xml:space="preserve">وأُوردَ على الناظم في هذا البيت إيرادان : </w:t>
      </w:r>
    </w:p>
    <w:p w:rsidR="009852C2" w:rsidRDefault="009852C2" w:rsidP="009852C2">
      <w:pPr>
        <w:rPr>
          <w:rtl/>
        </w:rPr>
      </w:pPr>
      <w:r>
        <w:rPr>
          <w:rtl/>
        </w:rPr>
        <w:t xml:space="preserve">أحدهما : أنه وصف " هباتٍ " - وهو جمع - بـ " وافرة " وهو مفرد . </w:t>
      </w:r>
    </w:p>
    <w:p w:rsidR="009852C2" w:rsidRDefault="009852C2" w:rsidP="009852C2">
      <w:pPr>
        <w:rPr>
          <w:rtl/>
        </w:rPr>
      </w:pPr>
      <w:r>
        <w:rPr>
          <w:rtl/>
        </w:rPr>
        <w:t xml:space="preserve">نَعَمْ ، جائز ؛ لتأوله بجماعة لكنه خلاف الأفصح ؛ لأن " هبات " جمع قلة ، والأفصح في جمع القلة مما لا يعقل المطابقة نحو : الأجذاع انكسرت ومنكسرات ، والهندات والهنود انطلقن ومنطلقات . </w:t>
      </w:r>
    </w:p>
    <w:p w:rsidR="009852C2" w:rsidRDefault="009852C2" w:rsidP="009852C2">
      <w:pPr>
        <w:rPr>
          <w:rtl/>
        </w:rPr>
      </w:pPr>
      <w:r>
        <w:rPr>
          <w:rtl/>
        </w:rPr>
        <w:t xml:space="preserve">الثاني : أنه خصَّ نفسَه وابن معطٍ بالدعاء ، مع أن الدعاء إذا كان أعمَّ كان إلى الإجابة أقرب ، فالأولى التعميم ، وكان الأحسن - خروجًا من هذا وذاك - أن يقول : </w:t>
      </w:r>
    </w:p>
    <w:p w:rsidR="009852C2" w:rsidRDefault="009852C2" w:rsidP="009852C2">
      <w:pPr>
        <w:rPr>
          <w:rtl/>
        </w:rPr>
      </w:pPr>
      <w:r>
        <w:rPr>
          <w:rtl/>
        </w:rPr>
        <w:t xml:space="preserve">واللَّه يقضي بالرضا </w:t>
      </w:r>
      <w:proofErr w:type="spellStart"/>
      <w:r>
        <w:rPr>
          <w:rtl/>
        </w:rPr>
        <w:t>والرحمهْ</w:t>
      </w:r>
      <w:proofErr w:type="spellEnd"/>
    </w:p>
    <w:p w:rsidR="009852C2" w:rsidRDefault="00B626E5" w:rsidP="009852C2">
      <w:pPr>
        <w:rPr>
          <w:rtl/>
        </w:rPr>
      </w:pPr>
      <w:r>
        <w:rPr>
          <w:rtl/>
        </w:rPr>
        <w:t>لـي ولـه ولجـميع الأمّهْ</w:t>
      </w:r>
      <w:r w:rsidRPr="00102A59">
        <w:rPr>
          <w:rStyle w:val="ae"/>
          <w:rtl/>
        </w:rPr>
        <w:t>(</w:t>
      </w:r>
      <w:r w:rsidRPr="00102A59">
        <w:rPr>
          <w:rStyle w:val="ae"/>
          <w:rtl/>
        </w:rPr>
        <w:footnoteReference w:id="33"/>
      </w:r>
      <w:r w:rsidRPr="00102A59">
        <w:rPr>
          <w:rStyle w:val="ae"/>
          <w:rtl/>
        </w:rPr>
        <w:t>)</w:t>
      </w:r>
      <w:r w:rsidR="009852C2">
        <w:rPr>
          <w:rtl/>
        </w:rPr>
        <w:t xml:space="preserve"> </w:t>
      </w:r>
    </w:p>
    <w:p w:rsidR="009852C2" w:rsidRDefault="009852C2" w:rsidP="009852C2">
      <w:pPr>
        <w:rPr>
          <w:rtl/>
        </w:rPr>
      </w:pPr>
    </w:p>
    <w:p w:rsidR="009852C2" w:rsidRDefault="009852C2" w:rsidP="009852C2">
      <w:pPr>
        <w:rPr>
          <w:rtl/>
        </w:rPr>
      </w:pPr>
      <w:r>
        <w:rPr>
          <w:rtl/>
        </w:rPr>
        <w:t>فلو دعا لجماعة من المسلمين أو لجملة المسلمين لحصلت له هذه الفضيلة التي دعا بها . قال اللَّه عز وجل : { وَاسْتَغْفِرْ لِذَنْبِكَ وَلِلْمُؤ</w:t>
      </w:r>
      <w:r w:rsidR="00B626E5">
        <w:rPr>
          <w:rtl/>
        </w:rPr>
        <w:t>ْمِنِينَ وَالْمُؤْمِنَاتِ }</w:t>
      </w:r>
      <w:r w:rsidR="00B626E5" w:rsidRPr="00102A59">
        <w:rPr>
          <w:rStyle w:val="ae"/>
          <w:rtl/>
        </w:rPr>
        <w:t>(</w:t>
      </w:r>
      <w:r w:rsidR="00B626E5" w:rsidRPr="00102A59">
        <w:rPr>
          <w:rStyle w:val="ae"/>
          <w:rtl/>
        </w:rPr>
        <w:footnoteReference w:id="34"/>
      </w:r>
      <w:r w:rsidR="00B626E5" w:rsidRPr="00102A59">
        <w:rPr>
          <w:rStyle w:val="ae"/>
          <w:rtl/>
        </w:rPr>
        <w:t>)</w:t>
      </w:r>
    </w:p>
    <w:p w:rsidR="009852C2" w:rsidRDefault="009852C2" w:rsidP="009852C2">
      <w:pPr>
        <w:rPr>
          <w:rtl/>
        </w:rPr>
      </w:pPr>
    </w:p>
    <w:p w:rsidR="009852C2" w:rsidRDefault="009852C2" w:rsidP="009852C2">
      <w:pPr>
        <w:rPr>
          <w:rtl/>
        </w:rPr>
      </w:pPr>
      <w:r>
        <w:rPr>
          <w:rtl/>
        </w:rPr>
        <w:t xml:space="preserve">وقال إخبارًا عن إبراهيم عَلَيْهِ السَّلَامُ : { رَبَّنَا اغْفِرْ لِي وَلِوَالِدَيَّ وَلِلْمُؤْمِنِينَ </w:t>
      </w:r>
      <w:r w:rsidR="000D0369">
        <w:rPr>
          <w:rtl/>
        </w:rPr>
        <w:t>يَوْمَ يَقُومُ الْحِسَابُ }</w:t>
      </w:r>
      <w:r w:rsidR="000D0369" w:rsidRPr="00102A59">
        <w:rPr>
          <w:rStyle w:val="ae"/>
          <w:rtl/>
        </w:rPr>
        <w:t>(</w:t>
      </w:r>
      <w:r w:rsidR="000D0369" w:rsidRPr="00102A59">
        <w:rPr>
          <w:rStyle w:val="ae"/>
          <w:rtl/>
        </w:rPr>
        <w:footnoteReference w:id="35"/>
      </w:r>
      <w:r w:rsidR="000D0369" w:rsidRPr="00102A59">
        <w:rPr>
          <w:rStyle w:val="ae"/>
          <w:rtl/>
        </w:rPr>
        <w:t>)</w:t>
      </w:r>
    </w:p>
    <w:p w:rsidR="009852C2" w:rsidRDefault="009852C2" w:rsidP="009852C2">
      <w:pPr>
        <w:rPr>
          <w:rtl/>
        </w:rPr>
      </w:pPr>
      <w:r>
        <w:rPr>
          <w:rtl/>
        </w:rPr>
        <w:t xml:space="preserve"> </w:t>
      </w:r>
    </w:p>
    <w:p w:rsidR="009852C2" w:rsidRDefault="009852C2" w:rsidP="009852C2">
      <w:pPr>
        <w:rPr>
          <w:rtl/>
        </w:rPr>
      </w:pPr>
      <w:r>
        <w:rPr>
          <w:rtl/>
        </w:rPr>
        <w:t>وفي صحيح مسلم عن أبي الدرداء عن النبي صَلَّى اللَّهُ عَلَيْهِ وَسَلَّمَ أنه قال : " " مَا مِنْ عَبْدٍ مُسْلِمٍ يَدْعُو لأَخِيهِ بِظَهْرِ الْغَيْبِ إِلا قَالَ ال</w:t>
      </w:r>
      <w:r w:rsidR="000D0369">
        <w:rPr>
          <w:rtl/>
        </w:rPr>
        <w:t>ْمَلَكُ : وَلَكَ بِمِثْلٍ "</w:t>
      </w:r>
      <w:r w:rsidR="000D0369" w:rsidRPr="00102A59">
        <w:rPr>
          <w:rStyle w:val="ae"/>
          <w:rtl/>
        </w:rPr>
        <w:t>(</w:t>
      </w:r>
      <w:r w:rsidR="000D0369" w:rsidRPr="00102A59">
        <w:rPr>
          <w:rStyle w:val="ae"/>
          <w:rtl/>
        </w:rPr>
        <w:footnoteReference w:id="36"/>
      </w:r>
      <w:r w:rsidR="000D0369" w:rsidRPr="00102A59">
        <w:rPr>
          <w:rStyle w:val="ae"/>
          <w:rtl/>
        </w:rPr>
        <w:t>)</w:t>
      </w:r>
    </w:p>
    <w:p w:rsidR="009852C2" w:rsidRDefault="009852C2" w:rsidP="009852C2">
      <w:pPr>
        <w:rPr>
          <w:rFonts w:hint="cs"/>
          <w:rtl/>
        </w:rPr>
      </w:pPr>
    </w:p>
    <w:p w:rsidR="00412C21" w:rsidRDefault="00412C21" w:rsidP="009852C2">
      <w:pPr>
        <w:rPr>
          <w:rtl/>
        </w:rPr>
      </w:pPr>
    </w:p>
    <w:p w:rsidR="009852C2" w:rsidRDefault="000D0369" w:rsidP="009852C2">
      <w:pPr>
        <w:rPr>
          <w:rtl/>
        </w:rPr>
      </w:pPr>
      <w:r>
        <w:rPr>
          <w:rFonts w:hint="cs"/>
          <w:rtl/>
        </w:rPr>
        <w:t xml:space="preserve">                                     </w:t>
      </w:r>
      <w:r w:rsidR="009852C2">
        <w:rPr>
          <w:rtl/>
        </w:rPr>
        <w:t>- 228 -</w:t>
      </w:r>
    </w:p>
    <w:p w:rsidR="00BA5AFD" w:rsidRPr="00087A92" w:rsidRDefault="00087A92" w:rsidP="00BA5AFD">
      <w:pPr>
        <w:rPr>
          <w:b/>
          <w:bCs/>
          <w:rtl/>
        </w:rPr>
      </w:pPr>
      <w:r>
        <w:rPr>
          <w:rFonts w:hint="cs"/>
          <w:b/>
          <w:bCs/>
          <w:rtl/>
        </w:rPr>
        <w:lastRenderedPageBreak/>
        <w:t xml:space="preserve">                     </w:t>
      </w:r>
      <w:r w:rsidR="00BA5AFD" w:rsidRPr="00087A92">
        <w:rPr>
          <w:b/>
          <w:bCs/>
          <w:rtl/>
        </w:rPr>
        <w:t xml:space="preserve">باب الكلام وما يتألف منه </w:t>
      </w:r>
    </w:p>
    <w:p w:rsidR="00BA5AFD" w:rsidRPr="00310FC9" w:rsidRDefault="00BA5AFD" w:rsidP="00BA5AFD">
      <w:pPr>
        <w:rPr>
          <w:b/>
          <w:bCs/>
          <w:rtl/>
        </w:rPr>
      </w:pPr>
      <w:r w:rsidRPr="00310FC9">
        <w:rPr>
          <w:b/>
          <w:bCs/>
          <w:rtl/>
        </w:rPr>
        <w:t xml:space="preserve">قال الناظم : </w:t>
      </w:r>
    </w:p>
    <w:p w:rsidR="00BA5AFD" w:rsidRDefault="00BA5AFD" w:rsidP="000D0369">
      <w:pPr>
        <w:rPr>
          <w:rtl/>
        </w:rPr>
      </w:pPr>
      <w:r>
        <w:rPr>
          <w:rtl/>
        </w:rPr>
        <w:t xml:space="preserve">كلامُنـا لفظ مفيدٌ </w:t>
      </w:r>
      <w:proofErr w:type="spellStart"/>
      <w:r>
        <w:rPr>
          <w:rtl/>
        </w:rPr>
        <w:t>كاستقم</w:t>
      </w:r>
      <w:proofErr w:type="spellEnd"/>
      <w:r w:rsidR="000D0369">
        <w:rPr>
          <w:rFonts w:hint="cs"/>
          <w:rtl/>
        </w:rPr>
        <w:t xml:space="preserve">                         </w:t>
      </w:r>
      <w:r>
        <w:rPr>
          <w:rtl/>
        </w:rPr>
        <w:t>واسمٌ وفِعْلٌ ثُمَّ حرفٌ الكَلِمْ</w:t>
      </w:r>
    </w:p>
    <w:p w:rsidR="00BA5AFD" w:rsidRDefault="00BA5AFD" w:rsidP="00BA5AFD">
      <w:pPr>
        <w:rPr>
          <w:rtl/>
        </w:rPr>
      </w:pPr>
    </w:p>
    <w:p w:rsidR="00BA5AFD" w:rsidRDefault="00BA5AFD" w:rsidP="00BA5AFD">
      <w:pPr>
        <w:rPr>
          <w:rtl/>
        </w:rPr>
      </w:pPr>
      <w:r>
        <w:rPr>
          <w:rtl/>
        </w:rPr>
        <w:t xml:space="preserve">اللفظ : هو الصوت المعتمد على مقطع من اللسان ، ويشمل المهملَ كـ " </w:t>
      </w:r>
      <w:proofErr w:type="spellStart"/>
      <w:r>
        <w:rPr>
          <w:rtl/>
        </w:rPr>
        <w:t>دَيْز</w:t>
      </w:r>
      <w:proofErr w:type="spellEnd"/>
      <w:r>
        <w:rPr>
          <w:rtl/>
        </w:rPr>
        <w:t xml:space="preserve"> " والمستعملَ كـ " عمرو " . </w:t>
      </w:r>
    </w:p>
    <w:p w:rsidR="00BA5AFD" w:rsidRDefault="00BA5AFD" w:rsidP="00412C21">
      <w:pPr>
        <w:rPr>
          <w:rtl/>
        </w:rPr>
      </w:pPr>
      <w:r>
        <w:rPr>
          <w:rtl/>
        </w:rPr>
        <w:t xml:space="preserve">وأما القول : فهو اللفظ الدال على معنى مطلقًا ، وهو أخصُّ من اللفظ </w:t>
      </w:r>
      <w:r w:rsidR="000D0369">
        <w:rPr>
          <w:rtl/>
        </w:rPr>
        <w:t>؛ لأنه لا بُدَّ له من دلالة</w:t>
      </w:r>
      <w:r w:rsidR="000D0369" w:rsidRPr="00102A59">
        <w:rPr>
          <w:rStyle w:val="ae"/>
          <w:rtl/>
        </w:rPr>
        <w:t>(</w:t>
      </w:r>
      <w:r w:rsidR="000D0369" w:rsidRPr="00102A59">
        <w:rPr>
          <w:rStyle w:val="ae"/>
          <w:rtl/>
        </w:rPr>
        <w:footnoteReference w:id="37"/>
      </w:r>
      <w:r w:rsidR="000D0369" w:rsidRPr="00102A59">
        <w:rPr>
          <w:rStyle w:val="ae"/>
          <w:rtl/>
        </w:rPr>
        <w:t>)</w:t>
      </w:r>
      <w:r w:rsidR="00412C21">
        <w:rPr>
          <w:rFonts w:hint="cs"/>
          <w:rtl/>
        </w:rPr>
        <w:t xml:space="preserve">  </w:t>
      </w:r>
      <w:r>
        <w:rPr>
          <w:rtl/>
        </w:rPr>
        <w:t xml:space="preserve">ولذلك قيل : كان من حق الناظم أن يأخذ القول جنسًا في تعريف الكلام ؛ لأنه أقرب من </w:t>
      </w:r>
      <w:r w:rsidR="000D0369">
        <w:rPr>
          <w:rtl/>
        </w:rPr>
        <w:t>اللفظ لعدم إطلاقه على المهمل</w:t>
      </w:r>
      <w:r w:rsidR="000D0369" w:rsidRPr="00102A59">
        <w:rPr>
          <w:rStyle w:val="ae"/>
          <w:rtl/>
        </w:rPr>
        <w:t>(</w:t>
      </w:r>
      <w:r w:rsidR="000D0369" w:rsidRPr="00102A59">
        <w:rPr>
          <w:rStyle w:val="ae"/>
          <w:rtl/>
        </w:rPr>
        <w:footnoteReference w:id="38"/>
      </w:r>
      <w:r w:rsidR="000D0369" w:rsidRPr="00102A59">
        <w:rPr>
          <w:rStyle w:val="ae"/>
          <w:rtl/>
        </w:rPr>
        <w:t>)</w:t>
      </w:r>
      <w:r>
        <w:rPr>
          <w:rtl/>
        </w:rPr>
        <w:t xml:space="preserve"> </w:t>
      </w:r>
    </w:p>
    <w:p w:rsidR="00BA5AFD" w:rsidRDefault="00BA5AFD" w:rsidP="00BA5AFD">
      <w:pPr>
        <w:rPr>
          <w:rtl/>
        </w:rPr>
      </w:pPr>
    </w:p>
    <w:p w:rsidR="00BA5AFD" w:rsidRDefault="00BA5AFD" w:rsidP="00BA5AFD">
      <w:pPr>
        <w:rPr>
          <w:rtl/>
        </w:rPr>
      </w:pPr>
      <w:r>
        <w:rPr>
          <w:rtl/>
        </w:rPr>
        <w:t xml:space="preserve">وقد فعل ذلك في " الكافية الشافية " فصدَّر تعريف الكلام بالقول قائلا : </w:t>
      </w:r>
    </w:p>
    <w:p w:rsidR="00BA5AFD" w:rsidRDefault="00BA5AFD" w:rsidP="000D0369">
      <w:pPr>
        <w:rPr>
          <w:rtl/>
        </w:rPr>
      </w:pPr>
      <w:r>
        <w:rPr>
          <w:rtl/>
        </w:rPr>
        <w:t>قــولٌ مفيــدٌ : طلبًــا أو خـبرا</w:t>
      </w:r>
      <w:r w:rsidR="000D0369">
        <w:rPr>
          <w:rFonts w:hint="cs"/>
          <w:rtl/>
        </w:rPr>
        <w:t xml:space="preserve">                </w:t>
      </w:r>
      <w:r>
        <w:rPr>
          <w:rtl/>
        </w:rPr>
        <w:t>هو ا</w:t>
      </w:r>
      <w:r w:rsidR="000D0369">
        <w:rPr>
          <w:rtl/>
        </w:rPr>
        <w:t>لكلامُ ك " استمعْ وسَتَرى "</w:t>
      </w:r>
      <w:r w:rsidR="000D0369" w:rsidRPr="00102A59">
        <w:rPr>
          <w:rStyle w:val="ae"/>
          <w:rtl/>
        </w:rPr>
        <w:t>(</w:t>
      </w:r>
      <w:r w:rsidR="000D0369" w:rsidRPr="00102A59">
        <w:rPr>
          <w:rStyle w:val="ae"/>
          <w:rtl/>
        </w:rPr>
        <w:footnoteReference w:id="39"/>
      </w:r>
      <w:r w:rsidR="000D0369" w:rsidRPr="00102A59">
        <w:rPr>
          <w:rStyle w:val="ae"/>
          <w:rtl/>
        </w:rPr>
        <w:t>)</w:t>
      </w:r>
    </w:p>
    <w:p w:rsidR="00BA5AFD" w:rsidRDefault="00BA5AFD" w:rsidP="00BA5AFD">
      <w:pPr>
        <w:rPr>
          <w:rtl/>
        </w:rPr>
      </w:pPr>
      <w:r>
        <w:rPr>
          <w:rtl/>
        </w:rPr>
        <w:t xml:space="preserve">ولعله إنما عدل عن القول لما شاع من استعماله في الرأي والاعتقاد حتى صار كأنه </w:t>
      </w:r>
      <w:r w:rsidR="000D0369">
        <w:rPr>
          <w:rtl/>
        </w:rPr>
        <w:t>حقيقة عرفية واللفظ ليس كذلك</w:t>
      </w:r>
      <w:r w:rsidR="000D0369" w:rsidRPr="00102A59">
        <w:rPr>
          <w:rStyle w:val="ae"/>
          <w:rtl/>
        </w:rPr>
        <w:t>(</w:t>
      </w:r>
      <w:r w:rsidR="000D0369" w:rsidRPr="00102A59">
        <w:rPr>
          <w:rStyle w:val="ae"/>
          <w:rtl/>
        </w:rPr>
        <w:footnoteReference w:id="40"/>
      </w:r>
      <w:r w:rsidR="000D0369" w:rsidRPr="00102A59">
        <w:rPr>
          <w:rStyle w:val="ae"/>
          <w:rtl/>
        </w:rPr>
        <w:t>)</w:t>
      </w:r>
    </w:p>
    <w:p w:rsidR="00BA5AFD" w:rsidRDefault="00BA5AFD" w:rsidP="00BA5AFD">
      <w:pPr>
        <w:rPr>
          <w:rtl/>
        </w:rPr>
      </w:pPr>
      <w:r>
        <w:rPr>
          <w:rtl/>
        </w:rPr>
        <w:t xml:space="preserve"> </w:t>
      </w:r>
    </w:p>
    <w:p w:rsidR="00BA5AFD" w:rsidRDefault="00BA5AFD" w:rsidP="00BA5AFD">
      <w:pPr>
        <w:rPr>
          <w:rtl/>
        </w:rPr>
      </w:pPr>
      <w:r>
        <w:rPr>
          <w:rtl/>
        </w:rPr>
        <w:t>لكن الصحيح - تفصيلا - أن القول أخصُّ من اللفظ مطلقًا ، فالأخذ به في التعريف أوْلى</w:t>
      </w:r>
      <w:r w:rsidR="000D0369">
        <w:rPr>
          <w:rtl/>
        </w:rPr>
        <w:t xml:space="preserve"> ؛ لوضوح القرينة على المراد</w:t>
      </w:r>
      <w:r w:rsidR="000D0369" w:rsidRPr="00102A59">
        <w:rPr>
          <w:rStyle w:val="ae"/>
          <w:rtl/>
        </w:rPr>
        <w:t>(</w:t>
      </w:r>
      <w:r w:rsidR="000D0369" w:rsidRPr="00102A59">
        <w:rPr>
          <w:rStyle w:val="ae"/>
          <w:rtl/>
        </w:rPr>
        <w:footnoteReference w:id="41"/>
      </w:r>
      <w:r w:rsidR="000D0369" w:rsidRPr="00102A59">
        <w:rPr>
          <w:rStyle w:val="ae"/>
          <w:rtl/>
        </w:rPr>
        <w:t>)</w:t>
      </w:r>
    </w:p>
    <w:p w:rsidR="000D0369" w:rsidRDefault="000D0369" w:rsidP="00BA5AFD">
      <w:pPr>
        <w:rPr>
          <w:rtl/>
        </w:rPr>
      </w:pPr>
    </w:p>
    <w:p w:rsidR="00412C21" w:rsidRDefault="000D0369" w:rsidP="00BA5AFD">
      <w:pPr>
        <w:rPr>
          <w:rFonts w:hint="cs"/>
          <w:rtl/>
        </w:rPr>
      </w:pPr>
      <w:r>
        <w:rPr>
          <w:rFonts w:hint="cs"/>
          <w:rtl/>
        </w:rPr>
        <w:t xml:space="preserve">          </w:t>
      </w:r>
    </w:p>
    <w:p w:rsidR="00412C21" w:rsidRDefault="00412C21" w:rsidP="00BA5AFD">
      <w:pPr>
        <w:rPr>
          <w:rFonts w:hint="cs"/>
          <w:rtl/>
        </w:rPr>
      </w:pPr>
    </w:p>
    <w:p w:rsidR="00447FEB" w:rsidRDefault="00412C21" w:rsidP="00BA5AFD">
      <w:pPr>
        <w:rPr>
          <w:rtl/>
        </w:rPr>
      </w:pPr>
      <w:r>
        <w:rPr>
          <w:rFonts w:hint="cs"/>
          <w:rtl/>
        </w:rPr>
        <w:t xml:space="preserve">       </w:t>
      </w:r>
      <w:r w:rsidR="000D0369">
        <w:rPr>
          <w:rFonts w:hint="cs"/>
          <w:rtl/>
        </w:rPr>
        <w:t xml:space="preserve">                          </w:t>
      </w:r>
      <w:r w:rsidR="00BA5AFD">
        <w:rPr>
          <w:rtl/>
        </w:rPr>
        <w:t>- 229 –</w:t>
      </w:r>
    </w:p>
    <w:p w:rsidR="00BB3159" w:rsidRDefault="00BB3159" w:rsidP="00BB3159">
      <w:pPr>
        <w:rPr>
          <w:rtl/>
        </w:rPr>
      </w:pPr>
      <w:r>
        <w:rPr>
          <w:rtl/>
        </w:rPr>
        <w:lastRenderedPageBreak/>
        <w:t>واختار في شرح التسهيل الكَلِمَ على اللفظِ والقولِ في الإعلام بجنس الكلام ، وقال : اللفظ أبعد الثلاثة ؛ لوقوعه على المهمل والمستعمل ، بخلاف القول والكلم ، والقول مثل الكلم في القرب لتساويهما في عدم تناول المهمل ، لكن قد يقع القولُ على الرأي والاعتقاد مجازًا إطلاقًا شائعًا حتى صار كأنه حقيقة ثاب</w:t>
      </w:r>
      <w:r w:rsidR="000D0369">
        <w:rPr>
          <w:rtl/>
        </w:rPr>
        <w:t>تة ، والكلم سالم من ذلك كله</w:t>
      </w:r>
      <w:r w:rsidR="000D0369" w:rsidRPr="00102A59">
        <w:rPr>
          <w:rStyle w:val="ae"/>
          <w:rtl/>
        </w:rPr>
        <w:t>(</w:t>
      </w:r>
      <w:r w:rsidR="000D0369" w:rsidRPr="00102A59">
        <w:rPr>
          <w:rStyle w:val="ae"/>
          <w:rtl/>
        </w:rPr>
        <w:footnoteReference w:id="42"/>
      </w:r>
      <w:r w:rsidR="000D0369" w:rsidRPr="00102A59">
        <w:rPr>
          <w:rStyle w:val="ae"/>
          <w:rtl/>
        </w:rPr>
        <w:t>)</w:t>
      </w:r>
      <w:r w:rsidR="00412C21">
        <w:rPr>
          <w:rFonts w:hint="cs"/>
          <w:rtl/>
        </w:rPr>
        <w:t>.</w:t>
      </w:r>
    </w:p>
    <w:p w:rsidR="00BB3159" w:rsidRDefault="00BB3159" w:rsidP="00BB3159">
      <w:pPr>
        <w:rPr>
          <w:rtl/>
        </w:rPr>
      </w:pPr>
    </w:p>
    <w:p w:rsidR="00BB3159" w:rsidRPr="00412C21" w:rsidRDefault="00BB3159" w:rsidP="00BB3159">
      <w:pPr>
        <w:rPr>
          <w:b/>
          <w:bCs/>
          <w:rtl/>
        </w:rPr>
      </w:pPr>
      <w:r w:rsidRPr="00412C21">
        <w:rPr>
          <w:b/>
          <w:bCs/>
          <w:rtl/>
        </w:rPr>
        <w:t xml:space="preserve">وقال - في الباب نفسه - عن الكلم : </w:t>
      </w:r>
    </w:p>
    <w:p w:rsidR="00BB3159" w:rsidRDefault="00BB3159" w:rsidP="000D0369">
      <w:pPr>
        <w:rPr>
          <w:rtl/>
        </w:rPr>
      </w:pPr>
      <w:r>
        <w:rPr>
          <w:rtl/>
        </w:rPr>
        <w:t>وَاحِدُهُ كَلِمَةٌ ، والقولُ عَمْ</w:t>
      </w:r>
      <w:r w:rsidR="000D0369">
        <w:rPr>
          <w:rFonts w:hint="cs"/>
          <w:rtl/>
        </w:rPr>
        <w:t xml:space="preserve">                   </w:t>
      </w:r>
      <w:r>
        <w:rPr>
          <w:rtl/>
        </w:rPr>
        <w:t>وَكِلْمَـةٌ بِهـا كَـلامٌ قَدْ يُؤَمْ</w:t>
      </w:r>
    </w:p>
    <w:p w:rsidR="00BB3159" w:rsidRDefault="00BB3159" w:rsidP="00BB3159">
      <w:pPr>
        <w:rPr>
          <w:rtl/>
        </w:rPr>
      </w:pPr>
    </w:p>
    <w:p w:rsidR="00BB3159" w:rsidRDefault="00BB3159" w:rsidP="00BB3159">
      <w:pPr>
        <w:rPr>
          <w:rtl/>
        </w:rPr>
      </w:pPr>
      <w:r>
        <w:rPr>
          <w:rtl/>
        </w:rPr>
        <w:t xml:space="preserve">تطلق الكلمة على ثلاثة أقسام : حقيقي وهو الذي لا بُدَّ من قصده ، وهو اللفظ الموضوع لمعنى مفرد ، ومجازي مستعمل في عرف النحاة ، وهو إطلاق الكلمة على أحد </w:t>
      </w:r>
      <w:proofErr w:type="spellStart"/>
      <w:r>
        <w:rPr>
          <w:rtl/>
        </w:rPr>
        <w:t>جزءي</w:t>
      </w:r>
      <w:proofErr w:type="spellEnd"/>
      <w:r>
        <w:rPr>
          <w:rtl/>
        </w:rPr>
        <w:t xml:space="preserve"> العلم المضاف فتركُ التعرض له جائز ، ومجازي مهمل في عرف النحاة، وهو إطلاق الكلمة على الكلام التام فلا يُتعرض لهذا بوجه ، وهو التعريف اللغوي للكلمة إذا أُريد بها الكلام مجازًا ؛ من تسمية الشيء باسم جزئه ، كتسميتهم ربيئة القوم عينًا ، والبيت من الشعر</w:t>
      </w:r>
      <w:r w:rsidR="000D0369">
        <w:rPr>
          <w:rtl/>
        </w:rPr>
        <w:t xml:space="preserve"> قافيةً</w:t>
      </w:r>
      <w:r w:rsidR="000D0369" w:rsidRPr="00102A59">
        <w:rPr>
          <w:rStyle w:val="ae"/>
          <w:rtl/>
        </w:rPr>
        <w:t>(</w:t>
      </w:r>
      <w:r w:rsidR="000D0369" w:rsidRPr="00102A59">
        <w:rPr>
          <w:rStyle w:val="ae"/>
          <w:rtl/>
        </w:rPr>
        <w:footnoteReference w:id="43"/>
      </w:r>
      <w:r w:rsidR="000D0369" w:rsidRPr="00102A59">
        <w:rPr>
          <w:rStyle w:val="ae"/>
          <w:rtl/>
        </w:rPr>
        <w:t>)</w:t>
      </w:r>
    </w:p>
    <w:p w:rsidR="00BB3159" w:rsidRDefault="00BB3159" w:rsidP="00BB3159">
      <w:pPr>
        <w:rPr>
          <w:rtl/>
        </w:rPr>
      </w:pPr>
      <w:r>
        <w:rPr>
          <w:rtl/>
        </w:rPr>
        <w:t xml:space="preserve"> </w:t>
      </w:r>
    </w:p>
    <w:p w:rsidR="00BB3159" w:rsidRDefault="00BB3159" w:rsidP="00BB3159">
      <w:pPr>
        <w:rPr>
          <w:rtl/>
        </w:rPr>
      </w:pPr>
      <w:r>
        <w:rPr>
          <w:rtl/>
        </w:rPr>
        <w:t>ومن ذلك قَوْله تَعَالَى : { كَلا إِنَّهَا</w:t>
      </w:r>
      <w:r w:rsidR="000D0369">
        <w:rPr>
          <w:rtl/>
        </w:rPr>
        <w:t xml:space="preserve"> كَلِمَةٌ هُوَ قَائِلُهَا }</w:t>
      </w:r>
      <w:r w:rsidR="000D0369" w:rsidRPr="00102A59">
        <w:rPr>
          <w:rStyle w:val="ae"/>
          <w:rtl/>
        </w:rPr>
        <w:t>(</w:t>
      </w:r>
      <w:r w:rsidR="000D0369" w:rsidRPr="00102A59">
        <w:rPr>
          <w:rStyle w:val="ae"/>
          <w:rtl/>
        </w:rPr>
        <w:footnoteReference w:id="44"/>
      </w:r>
      <w:r w:rsidR="000D0369" w:rsidRPr="00102A59">
        <w:rPr>
          <w:rStyle w:val="ae"/>
          <w:rtl/>
        </w:rPr>
        <w:t>)</w:t>
      </w:r>
    </w:p>
    <w:p w:rsidR="00BB3159" w:rsidRDefault="00BB3159" w:rsidP="00BB3159">
      <w:pPr>
        <w:rPr>
          <w:rtl/>
        </w:rPr>
      </w:pPr>
    </w:p>
    <w:p w:rsidR="00BB3159" w:rsidRDefault="00BB3159" w:rsidP="00BB3159">
      <w:pPr>
        <w:rPr>
          <w:rtl/>
        </w:rPr>
      </w:pPr>
      <w:r>
        <w:rPr>
          <w:rtl/>
        </w:rPr>
        <w:t>أي مقالة من قال : { رَبِّ ارْجِعُونِ . لَعَلِّي أَعْمَلُ</w:t>
      </w:r>
      <w:r w:rsidR="00182F05">
        <w:rPr>
          <w:rtl/>
        </w:rPr>
        <w:t xml:space="preserve"> صَالِحًا فِيمَا تَرَكْتُ }</w:t>
      </w:r>
      <w:r w:rsidR="00182F05" w:rsidRPr="00102A59">
        <w:rPr>
          <w:rStyle w:val="ae"/>
          <w:rtl/>
        </w:rPr>
        <w:t>(</w:t>
      </w:r>
      <w:r w:rsidR="00182F05" w:rsidRPr="00102A59">
        <w:rPr>
          <w:rStyle w:val="ae"/>
          <w:rtl/>
        </w:rPr>
        <w:footnoteReference w:id="45"/>
      </w:r>
      <w:r w:rsidR="00182F05" w:rsidRPr="00102A59">
        <w:rPr>
          <w:rStyle w:val="ae"/>
          <w:rtl/>
        </w:rPr>
        <w:t>)</w:t>
      </w:r>
    </w:p>
    <w:p w:rsidR="00BB3159" w:rsidRDefault="00BB3159" w:rsidP="00BB3159">
      <w:pPr>
        <w:rPr>
          <w:rtl/>
        </w:rPr>
      </w:pPr>
    </w:p>
    <w:p w:rsidR="00BB3159" w:rsidRDefault="00BB3159" w:rsidP="00BB3159">
      <w:pPr>
        <w:rPr>
          <w:rtl/>
        </w:rPr>
      </w:pPr>
      <w:r>
        <w:rPr>
          <w:rtl/>
        </w:rPr>
        <w:t xml:space="preserve">ونحو قوله صَلَّى اللَّهُ عَلَيْهِ وَسَلَّمَ : " أَصْدَقُ كَلِمَةٍ قَالَهَا شَاعِرٌ كَلِمَةُ لَبِيدٍ : </w:t>
      </w:r>
    </w:p>
    <w:p w:rsidR="00412C21" w:rsidRDefault="00182F05" w:rsidP="00BB3159">
      <w:pPr>
        <w:rPr>
          <w:rFonts w:hint="cs"/>
          <w:rtl/>
        </w:rPr>
      </w:pPr>
      <w:r>
        <w:rPr>
          <w:rFonts w:hint="cs"/>
          <w:rtl/>
        </w:rPr>
        <w:t xml:space="preserve">                                   </w:t>
      </w:r>
    </w:p>
    <w:p w:rsidR="00BA5AFD" w:rsidRDefault="00412C21" w:rsidP="00BB3159">
      <w:pPr>
        <w:rPr>
          <w:rtl/>
        </w:rPr>
      </w:pPr>
      <w:r>
        <w:rPr>
          <w:rFonts w:hint="cs"/>
          <w:rtl/>
        </w:rPr>
        <w:t xml:space="preserve">                               </w:t>
      </w:r>
      <w:r w:rsidR="00BB3159">
        <w:rPr>
          <w:rtl/>
        </w:rPr>
        <w:t>- 230 –</w:t>
      </w:r>
    </w:p>
    <w:p w:rsidR="00BB3159" w:rsidRDefault="00BB3159" w:rsidP="00182F05">
      <w:pPr>
        <w:rPr>
          <w:rtl/>
        </w:rPr>
      </w:pPr>
      <w:r>
        <w:rPr>
          <w:rtl/>
        </w:rPr>
        <w:lastRenderedPageBreak/>
        <w:t xml:space="preserve">أَلا كُلُّ </w:t>
      </w:r>
      <w:r w:rsidR="00182F05">
        <w:rPr>
          <w:rtl/>
        </w:rPr>
        <w:t>شَيْءٍ مَا خَلا اللَّهَ بَاطِلُ</w:t>
      </w:r>
      <w:r w:rsidR="00182F05">
        <w:rPr>
          <w:rFonts w:hint="cs"/>
          <w:rtl/>
        </w:rPr>
        <w:t xml:space="preserve">                  </w:t>
      </w:r>
      <w:r>
        <w:rPr>
          <w:rtl/>
        </w:rPr>
        <w:t xml:space="preserve">وَكُلُّ </w:t>
      </w:r>
      <w:r w:rsidR="00182F05">
        <w:rPr>
          <w:rtl/>
        </w:rPr>
        <w:t>نَعِيمٍ لا مَحَالَةَ زَائِلُ</w:t>
      </w:r>
      <w:r w:rsidR="00182F05" w:rsidRPr="00102A59">
        <w:rPr>
          <w:rStyle w:val="ae"/>
          <w:rtl/>
        </w:rPr>
        <w:t>(</w:t>
      </w:r>
      <w:r w:rsidR="00182F05" w:rsidRPr="00102A59">
        <w:rPr>
          <w:rStyle w:val="ae"/>
          <w:rtl/>
        </w:rPr>
        <w:footnoteReference w:id="46"/>
      </w:r>
      <w:r w:rsidR="00182F05" w:rsidRPr="00102A59">
        <w:rPr>
          <w:rStyle w:val="ae"/>
          <w:rtl/>
        </w:rPr>
        <w:t>)</w:t>
      </w:r>
      <w:r>
        <w:rPr>
          <w:rtl/>
        </w:rPr>
        <w:t xml:space="preserve"> </w:t>
      </w:r>
    </w:p>
    <w:p w:rsidR="00BB3159" w:rsidRDefault="00BB3159" w:rsidP="00BB3159">
      <w:pPr>
        <w:rPr>
          <w:rtl/>
        </w:rPr>
      </w:pPr>
    </w:p>
    <w:p w:rsidR="00BB3159" w:rsidRDefault="00BB3159" w:rsidP="00BB3159">
      <w:pPr>
        <w:rPr>
          <w:rtl/>
        </w:rPr>
      </w:pPr>
    </w:p>
    <w:p w:rsidR="00BB3159" w:rsidRDefault="00BB3159" w:rsidP="00BB3159">
      <w:pPr>
        <w:rPr>
          <w:rtl/>
        </w:rPr>
      </w:pPr>
      <w:r>
        <w:rPr>
          <w:rtl/>
        </w:rPr>
        <w:t>" واعتُرض كلام الناظم بأن تعبيره بـ " قد يُؤمّ " يُفهم منه بأن إطلاق الكلمة على الكلام قليل مع أنه كثير . وأجيب عن ذلك بأنه - وإن كان كثيرًا في نفسه - لكنه قليل بالنسبة لإطلاق الكلمة على المفردات : ( الا</w:t>
      </w:r>
      <w:r w:rsidR="00182F05">
        <w:rPr>
          <w:rtl/>
        </w:rPr>
        <w:t>سم ، والفعل ، والحرف )</w:t>
      </w:r>
      <w:r w:rsidR="00182F05" w:rsidRPr="00102A59">
        <w:rPr>
          <w:rStyle w:val="ae"/>
          <w:rtl/>
        </w:rPr>
        <w:t>(</w:t>
      </w:r>
      <w:r w:rsidR="00182F05" w:rsidRPr="00102A59">
        <w:rPr>
          <w:rStyle w:val="ae"/>
          <w:rtl/>
        </w:rPr>
        <w:footnoteReference w:id="47"/>
      </w:r>
      <w:r w:rsidR="00182F05" w:rsidRPr="00102A59">
        <w:rPr>
          <w:rStyle w:val="ae"/>
          <w:rtl/>
        </w:rPr>
        <w:t>)</w:t>
      </w:r>
    </w:p>
    <w:p w:rsidR="00BB3159" w:rsidRDefault="00BB3159" w:rsidP="00BB3159">
      <w:pPr>
        <w:rPr>
          <w:rtl/>
        </w:rPr>
      </w:pPr>
      <w:r>
        <w:rPr>
          <w:rtl/>
        </w:rPr>
        <w:t xml:space="preserve"> </w:t>
      </w:r>
    </w:p>
    <w:p w:rsidR="00BB3159" w:rsidRDefault="00BB3159" w:rsidP="005E24E4">
      <w:pPr>
        <w:rPr>
          <w:rFonts w:hint="cs"/>
          <w:rtl/>
        </w:rPr>
      </w:pPr>
      <w:r>
        <w:rPr>
          <w:rtl/>
        </w:rPr>
        <w:t>كما اعترض عليه ذكرُه في البيت لهذا التعريف اللغوي للكلمة المهملِ في عرف النحاة كما قال</w:t>
      </w:r>
      <w:r w:rsidR="00182F05">
        <w:rPr>
          <w:rtl/>
        </w:rPr>
        <w:t xml:space="preserve"> الناظم نفسه في شرح التسهيل</w:t>
      </w:r>
      <w:bookmarkStart w:id="0" w:name="هنا4"/>
      <w:r w:rsidR="00182F05" w:rsidRPr="00102A59">
        <w:rPr>
          <w:rStyle w:val="ae"/>
          <w:rtl/>
        </w:rPr>
        <w:t>(</w:t>
      </w:r>
      <w:r w:rsidR="00182F05" w:rsidRPr="00102A59">
        <w:rPr>
          <w:rStyle w:val="ae"/>
          <w:rtl/>
        </w:rPr>
        <w:footnoteReference w:id="48"/>
      </w:r>
      <w:r w:rsidR="00182F05" w:rsidRPr="00102A59">
        <w:rPr>
          <w:rStyle w:val="ae"/>
          <w:rtl/>
        </w:rPr>
        <w:t>)</w:t>
      </w:r>
      <w:bookmarkEnd w:id="0"/>
      <w:r w:rsidR="005E24E4">
        <w:rPr>
          <w:rFonts w:hint="cs"/>
          <w:rtl/>
        </w:rPr>
        <w:t xml:space="preserve">  </w:t>
      </w:r>
      <w:r>
        <w:rPr>
          <w:rtl/>
        </w:rPr>
        <w:t>لكنه ذكره هنا . حتى قيل : إنه من أمراض ال</w:t>
      </w:r>
      <w:r w:rsidR="00182F05">
        <w:rPr>
          <w:rtl/>
        </w:rPr>
        <w:t>ألفية التي لا دواء لها</w:t>
      </w:r>
      <w:r w:rsidR="00182F05" w:rsidRPr="00102A59">
        <w:rPr>
          <w:rStyle w:val="ae"/>
          <w:rtl/>
        </w:rPr>
        <w:t>(</w:t>
      </w:r>
      <w:r w:rsidR="00182F05" w:rsidRPr="00102A59">
        <w:rPr>
          <w:rStyle w:val="ae"/>
          <w:rtl/>
        </w:rPr>
        <w:footnoteReference w:id="49"/>
      </w:r>
      <w:r w:rsidR="00182F05" w:rsidRPr="00102A59">
        <w:rPr>
          <w:rStyle w:val="ae"/>
          <w:rtl/>
        </w:rPr>
        <w:t>)</w:t>
      </w:r>
      <w:r w:rsidR="005E24E4">
        <w:rPr>
          <w:rFonts w:hint="cs"/>
          <w:rtl/>
        </w:rPr>
        <w:t xml:space="preserve">  </w:t>
      </w:r>
      <w:r>
        <w:rPr>
          <w:rtl/>
        </w:rPr>
        <w:t>ممَّا دفع ابن غازي</w:t>
      </w:r>
      <w:r w:rsidR="00182F05" w:rsidRPr="00102A59">
        <w:rPr>
          <w:rStyle w:val="ae"/>
          <w:rtl/>
        </w:rPr>
        <w:t>(</w:t>
      </w:r>
      <w:r w:rsidR="00182F05" w:rsidRPr="00102A59">
        <w:rPr>
          <w:rStyle w:val="ae"/>
          <w:rtl/>
        </w:rPr>
        <w:footnoteReference w:id="50"/>
      </w:r>
      <w:r w:rsidR="00182F05" w:rsidRPr="00102A59">
        <w:rPr>
          <w:rStyle w:val="ae"/>
          <w:rtl/>
        </w:rPr>
        <w:t>)</w:t>
      </w:r>
      <w:r>
        <w:rPr>
          <w:rtl/>
        </w:rPr>
        <w:t xml:space="preserve"> </w:t>
      </w:r>
      <w:r w:rsidR="00182F05">
        <w:rPr>
          <w:rtl/>
        </w:rPr>
        <w:t xml:space="preserve"> </w:t>
      </w:r>
      <w:r w:rsidR="00182F05">
        <w:rPr>
          <w:rFonts w:hint="cs"/>
          <w:rtl/>
        </w:rPr>
        <w:t xml:space="preserve"> </w:t>
      </w:r>
      <w:r>
        <w:rPr>
          <w:rtl/>
        </w:rPr>
        <w:t xml:space="preserve">إلى إصلاح البيت بقوله : </w:t>
      </w:r>
    </w:p>
    <w:p w:rsidR="005E24E4" w:rsidRDefault="005E24E4" w:rsidP="005E24E4">
      <w:pPr>
        <w:rPr>
          <w:rtl/>
        </w:rPr>
      </w:pPr>
    </w:p>
    <w:p w:rsidR="00BB3159" w:rsidRDefault="00BB3159" w:rsidP="00182F05">
      <w:pPr>
        <w:rPr>
          <w:rtl/>
        </w:rPr>
      </w:pPr>
      <w:r>
        <w:rPr>
          <w:rtl/>
        </w:rPr>
        <w:t>واح</w:t>
      </w:r>
      <w:r w:rsidR="00182F05">
        <w:rPr>
          <w:rtl/>
        </w:rPr>
        <w:t>ــدُهُ كَلِمَــةٌ وقــد يُـؤَمْ</w:t>
      </w:r>
      <w:r w:rsidR="00182F05">
        <w:rPr>
          <w:rFonts w:hint="cs"/>
          <w:rtl/>
        </w:rPr>
        <w:t xml:space="preserve">                </w:t>
      </w:r>
      <w:r w:rsidR="00182F05">
        <w:rPr>
          <w:rtl/>
        </w:rPr>
        <w:t>بها كلامٌ لغةً والقول عمْ</w:t>
      </w:r>
      <w:r w:rsidR="00182F05" w:rsidRPr="00102A59">
        <w:rPr>
          <w:rStyle w:val="ae"/>
          <w:rtl/>
        </w:rPr>
        <w:t>(</w:t>
      </w:r>
      <w:r w:rsidR="00182F05" w:rsidRPr="00102A59">
        <w:rPr>
          <w:rStyle w:val="ae"/>
          <w:rtl/>
        </w:rPr>
        <w:footnoteReference w:id="51"/>
      </w:r>
      <w:r w:rsidR="00182F05" w:rsidRPr="00102A59">
        <w:rPr>
          <w:rStyle w:val="ae"/>
          <w:rtl/>
        </w:rPr>
        <w:t>)</w:t>
      </w:r>
    </w:p>
    <w:p w:rsidR="00BB3159" w:rsidRDefault="00BB3159" w:rsidP="00BB3159">
      <w:pPr>
        <w:rPr>
          <w:rtl/>
        </w:rPr>
      </w:pPr>
    </w:p>
    <w:p w:rsidR="00BB3159" w:rsidRDefault="00BB3159" w:rsidP="00BB3159">
      <w:pPr>
        <w:rPr>
          <w:rFonts w:hint="cs"/>
          <w:rtl/>
        </w:rPr>
      </w:pPr>
    </w:p>
    <w:p w:rsidR="005E24E4" w:rsidRDefault="005E24E4" w:rsidP="00BB3159">
      <w:pPr>
        <w:rPr>
          <w:rFonts w:hint="cs"/>
          <w:rtl/>
        </w:rPr>
      </w:pPr>
    </w:p>
    <w:p w:rsidR="005E24E4" w:rsidRDefault="005E24E4" w:rsidP="00BB3159">
      <w:pPr>
        <w:rPr>
          <w:rtl/>
        </w:rPr>
      </w:pPr>
    </w:p>
    <w:p w:rsidR="005E24E4" w:rsidRDefault="005E24E4" w:rsidP="00BB3159">
      <w:pPr>
        <w:rPr>
          <w:rFonts w:hint="cs"/>
          <w:rtl/>
        </w:rPr>
      </w:pPr>
    </w:p>
    <w:p w:rsidR="00BB3159" w:rsidRDefault="00182F05" w:rsidP="00BB3159">
      <w:pPr>
        <w:rPr>
          <w:rtl/>
        </w:rPr>
      </w:pPr>
      <w:r>
        <w:rPr>
          <w:rFonts w:hint="cs"/>
          <w:rtl/>
        </w:rPr>
        <w:t xml:space="preserve">                                  </w:t>
      </w:r>
      <w:r w:rsidR="00BB3159">
        <w:rPr>
          <w:rtl/>
        </w:rPr>
        <w:t>- 231 –</w:t>
      </w:r>
    </w:p>
    <w:p w:rsidR="00BB3159" w:rsidRDefault="00BB3159" w:rsidP="00182F05">
      <w:pPr>
        <w:rPr>
          <w:rtl/>
        </w:rPr>
      </w:pPr>
      <w:r>
        <w:rPr>
          <w:rtl/>
        </w:rPr>
        <w:lastRenderedPageBreak/>
        <w:t>قال الصبَّان : " وقد أطال سم</w:t>
      </w:r>
      <w:r w:rsidR="00182F05" w:rsidRPr="00102A59">
        <w:rPr>
          <w:rStyle w:val="ae"/>
          <w:rtl/>
        </w:rPr>
        <w:t>(</w:t>
      </w:r>
      <w:r w:rsidR="00182F05" w:rsidRPr="00102A59">
        <w:rPr>
          <w:rStyle w:val="ae"/>
          <w:rtl/>
        </w:rPr>
        <w:footnoteReference w:id="52"/>
      </w:r>
      <w:r w:rsidR="00182F05" w:rsidRPr="00102A59">
        <w:rPr>
          <w:rStyle w:val="ae"/>
          <w:rtl/>
        </w:rPr>
        <w:t>)</w:t>
      </w:r>
      <w:r w:rsidR="00182F05">
        <w:rPr>
          <w:rtl/>
        </w:rPr>
        <w:t xml:space="preserve"> </w:t>
      </w:r>
      <w:r>
        <w:rPr>
          <w:rtl/>
        </w:rPr>
        <w:t>في دفعه بما حاصله أن إهمال المعنى المجازي في عرفهم بتقدير تسليم حصوله من جميعهم لا يمنع من ذكره بل يؤكده ؛ لأن إهماله يوهم انتفاءه فيتأكد التنبيه عليه وتكون " قد " لما في عبارته للتوقع ، فإن استعمال اللفظ في المعنى المجازي بصدد أن تدعو حاجة إليه فيرتكب ، أو أنه أراد بيان المعنى اللغوي المجازي لكثرته في نفسه، وإن كان قليلا ب</w:t>
      </w:r>
      <w:r w:rsidR="00182F05">
        <w:rPr>
          <w:rtl/>
        </w:rPr>
        <w:t>النسبة إلى المعنى الحقيقي "</w:t>
      </w:r>
      <w:r w:rsidR="00182F05" w:rsidRPr="00102A59">
        <w:rPr>
          <w:rStyle w:val="ae"/>
          <w:rtl/>
        </w:rPr>
        <w:t>(</w:t>
      </w:r>
      <w:r w:rsidR="00182F05" w:rsidRPr="00102A59">
        <w:rPr>
          <w:rStyle w:val="ae"/>
          <w:rtl/>
        </w:rPr>
        <w:footnoteReference w:id="53"/>
      </w:r>
      <w:r w:rsidR="00182F05" w:rsidRPr="00102A59">
        <w:rPr>
          <w:rStyle w:val="ae"/>
          <w:rtl/>
        </w:rPr>
        <w:t>)</w:t>
      </w:r>
      <w:r w:rsidR="005E24E4">
        <w:rPr>
          <w:rFonts w:hint="cs"/>
          <w:rtl/>
        </w:rPr>
        <w:t>.</w:t>
      </w:r>
    </w:p>
    <w:p w:rsidR="00BB3159" w:rsidRDefault="00BB3159" w:rsidP="00BB3159">
      <w:pPr>
        <w:rPr>
          <w:rtl/>
        </w:rPr>
      </w:pPr>
    </w:p>
    <w:p w:rsidR="00BB3159" w:rsidRPr="005E24E4" w:rsidRDefault="00BB3159" w:rsidP="00BB3159">
      <w:pPr>
        <w:rPr>
          <w:b/>
          <w:bCs/>
          <w:rtl/>
        </w:rPr>
      </w:pPr>
      <w:r w:rsidRPr="005E24E4">
        <w:rPr>
          <w:b/>
          <w:bCs/>
          <w:rtl/>
        </w:rPr>
        <w:t xml:space="preserve">وقال في الباب نفسه : </w:t>
      </w:r>
    </w:p>
    <w:p w:rsidR="00BB3159" w:rsidRDefault="00BB3159" w:rsidP="00182F05">
      <w:pPr>
        <w:rPr>
          <w:rtl/>
        </w:rPr>
      </w:pPr>
      <w:r>
        <w:rPr>
          <w:rtl/>
        </w:rPr>
        <w:t>و</w:t>
      </w:r>
      <w:r w:rsidR="00182F05">
        <w:rPr>
          <w:rtl/>
        </w:rPr>
        <w:t>ماضيَ الأفعالِ بالتا مِزْ وسِمْ</w:t>
      </w:r>
      <w:r w:rsidR="00182F05">
        <w:rPr>
          <w:rFonts w:hint="cs"/>
          <w:rtl/>
        </w:rPr>
        <w:t xml:space="preserve">                  </w:t>
      </w:r>
      <w:r>
        <w:rPr>
          <w:rtl/>
        </w:rPr>
        <w:t>بالنونِ فعلَ الأمرِ إنْ أمْرٌ فُهِمْ</w:t>
      </w:r>
    </w:p>
    <w:p w:rsidR="00BB3159" w:rsidRDefault="00BB3159" w:rsidP="00BB3159">
      <w:pPr>
        <w:rPr>
          <w:rtl/>
        </w:rPr>
      </w:pPr>
    </w:p>
    <w:p w:rsidR="00BB3159" w:rsidRDefault="00BB3159" w:rsidP="00BB3159">
      <w:pPr>
        <w:rPr>
          <w:rtl/>
        </w:rPr>
      </w:pPr>
      <w:r>
        <w:rPr>
          <w:rtl/>
        </w:rPr>
        <w:t>أشار إلى ما يميز الفعل الماضيَ بقوله : " وماضي الأفعال بالتا مِزْ " أي ميِّز ماضي الأفعال بالتاء ، والمراد بها تاء الفاعل وتاء التأنيث الساكنة ، وكل منهما لا يدخل إلا على ماضي اللفظ نحو : " تباركتَ يا ذا الجلال والإكرام " ونعمتِ المرأةُ هندُ ، وبئست المرأة دَعْ</w:t>
      </w:r>
      <w:r w:rsidR="00182F05">
        <w:rPr>
          <w:rtl/>
        </w:rPr>
        <w:t>دُ ، كما قال في شرح الكافية</w:t>
      </w:r>
      <w:r w:rsidR="00182F05" w:rsidRPr="00102A59">
        <w:rPr>
          <w:rStyle w:val="ae"/>
          <w:rtl/>
        </w:rPr>
        <w:t>(</w:t>
      </w:r>
      <w:r w:rsidR="00182F05" w:rsidRPr="00102A59">
        <w:rPr>
          <w:rStyle w:val="ae"/>
          <w:rtl/>
        </w:rPr>
        <w:footnoteReference w:id="54"/>
      </w:r>
      <w:r w:rsidR="00182F05" w:rsidRPr="00102A59">
        <w:rPr>
          <w:rStyle w:val="ae"/>
          <w:rtl/>
        </w:rPr>
        <w:t>)</w:t>
      </w:r>
    </w:p>
    <w:p w:rsidR="00BB3159" w:rsidRDefault="00BB3159" w:rsidP="00BB3159">
      <w:pPr>
        <w:rPr>
          <w:rtl/>
        </w:rPr>
      </w:pPr>
    </w:p>
    <w:p w:rsidR="00BB3159" w:rsidRDefault="00BB3159" w:rsidP="00BB3159">
      <w:pPr>
        <w:rPr>
          <w:rtl/>
        </w:rPr>
      </w:pPr>
      <w:r>
        <w:rPr>
          <w:rtl/>
        </w:rPr>
        <w:t xml:space="preserve">" وتمييز الفعل الموضوع للمضي بتاء الفاعل وتاء التأنيث الساكنة " . </w:t>
      </w:r>
    </w:p>
    <w:p w:rsidR="00BB3159" w:rsidRDefault="00BB3159" w:rsidP="00BB3159">
      <w:pPr>
        <w:rPr>
          <w:rtl/>
        </w:rPr>
      </w:pPr>
    </w:p>
    <w:p w:rsidR="00BB3159" w:rsidRDefault="00BB3159" w:rsidP="00BB3159">
      <w:pPr>
        <w:rPr>
          <w:rtl/>
        </w:rPr>
      </w:pPr>
    </w:p>
    <w:p w:rsidR="00BB3159" w:rsidRDefault="00BB3159" w:rsidP="00BB3159">
      <w:pPr>
        <w:rPr>
          <w:rFonts w:hint="cs"/>
          <w:rtl/>
        </w:rPr>
      </w:pPr>
    </w:p>
    <w:p w:rsidR="005E24E4" w:rsidRDefault="005E24E4" w:rsidP="00BB3159">
      <w:pPr>
        <w:rPr>
          <w:rFonts w:hint="cs"/>
          <w:rtl/>
        </w:rPr>
      </w:pPr>
    </w:p>
    <w:p w:rsidR="005E24E4" w:rsidRDefault="005E24E4" w:rsidP="00BB3159">
      <w:pPr>
        <w:rPr>
          <w:rtl/>
        </w:rPr>
      </w:pPr>
    </w:p>
    <w:p w:rsidR="00BB3159" w:rsidRDefault="00182F05" w:rsidP="00BB3159">
      <w:pPr>
        <w:rPr>
          <w:rtl/>
        </w:rPr>
      </w:pPr>
      <w:r>
        <w:rPr>
          <w:rFonts w:hint="cs"/>
          <w:rtl/>
        </w:rPr>
        <w:t xml:space="preserve">                                  </w:t>
      </w:r>
      <w:r w:rsidR="00BB3159">
        <w:rPr>
          <w:rtl/>
        </w:rPr>
        <w:t>- 232 –</w:t>
      </w:r>
    </w:p>
    <w:p w:rsidR="00BB3159" w:rsidRDefault="00BB3159" w:rsidP="00BB3159">
      <w:pPr>
        <w:rPr>
          <w:rtl/>
        </w:rPr>
      </w:pPr>
      <w:r>
        <w:rPr>
          <w:rtl/>
        </w:rPr>
        <w:lastRenderedPageBreak/>
        <w:t xml:space="preserve">ثم ذكر في بقية البيت أن تمييز فعل الأمر بشيئين : قبول نون التوكيد ، والدلالة على الأمر بصيغته نحو : اضربَنْ ، واخرجَنَّ . </w:t>
      </w:r>
    </w:p>
    <w:p w:rsidR="00BB3159" w:rsidRDefault="00BB3159" w:rsidP="00BB3159">
      <w:pPr>
        <w:rPr>
          <w:rtl/>
        </w:rPr>
      </w:pPr>
      <w:r>
        <w:rPr>
          <w:rtl/>
        </w:rPr>
        <w:t xml:space="preserve">قيل بشأن هذا البيت : إن الناظم قد أطلق المفردَ وأراد المثنى ، وصوابه : </w:t>
      </w:r>
      <w:proofErr w:type="spellStart"/>
      <w:r>
        <w:rPr>
          <w:rtl/>
        </w:rPr>
        <w:t>بالتاءين</w:t>
      </w:r>
      <w:proofErr w:type="spellEnd"/>
      <w:r>
        <w:rPr>
          <w:rtl/>
        </w:rPr>
        <w:t xml:space="preserve"> أي تاء التأنيث وتاء الفاعل وذلك سماعي ، ولهذا أصلحه ابنُ غازي بقوله : </w:t>
      </w:r>
    </w:p>
    <w:p w:rsidR="00BB3159" w:rsidRDefault="00182F05" w:rsidP="00182F05">
      <w:pPr>
        <w:rPr>
          <w:rtl/>
        </w:rPr>
      </w:pPr>
      <w:r>
        <w:rPr>
          <w:rtl/>
        </w:rPr>
        <w:t xml:space="preserve">ومـاضيَ الأفعالِ </w:t>
      </w:r>
      <w:proofErr w:type="spellStart"/>
      <w:r>
        <w:rPr>
          <w:rtl/>
        </w:rPr>
        <w:t>بالتاءيُن</w:t>
      </w:r>
      <w:proofErr w:type="spellEnd"/>
      <w:r>
        <w:rPr>
          <w:rtl/>
        </w:rPr>
        <w:t xml:space="preserve"> سِمْ</w:t>
      </w:r>
      <w:r>
        <w:rPr>
          <w:rFonts w:hint="cs"/>
          <w:rtl/>
        </w:rPr>
        <w:t xml:space="preserve">               </w:t>
      </w:r>
      <w:r w:rsidR="00BB3159">
        <w:rPr>
          <w:rtl/>
        </w:rPr>
        <w:t>وال</w:t>
      </w:r>
      <w:r>
        <w:rPr>
          <w:rtl/>
        </w:rPr>
        <w:t>أمرَ بالنونِ إذا أمرٌ فُهِم</w:t>
      </w:r>
      <w:r w:rsidRPr="00102A59">
        <w:rPr>
          <w:rStyle w:val="ae"/>
          <w:rtl/>
        </w:rPr>
        <w:t>(</w:t>
      </w:r>
      <w:r w:rsidRPr="00102A59">
        <w:rPr>
          <w:rStyle w:val="ae"/>
          <w:rtl/>
        </w:rPr>
        <w:footnoteReference w:id="55"/>
      </w:r>
      <w:r w:rsidRPr="00102A59">
        <w:rPr>
          <w:rStyle w:val="ae"/>
          <w:rtl/>
        </w:rPr>
        <w:t>)</w:t>
      </w:r>
    </w:p>
    <w:p w:rsidR="00BB3159" w:rsidRDefault="00BB3159" w:rsidP="00BB3159">
      <w:pPr>
        <w:rPr>
          <w:rtl/>
        </w:rPr>
      </w:pPr>
    </w:p>
    <w:p w:rsidR="00BB3159" w:rsidRDefault="00BB3159" w:rsidP="00BB3159">
      <w:pPr>
        <w:rPr>
          <w:rtl/>
        </w:rPr>
      </w:pPr>
    </w:p>
    <w:p w:rsidR="00BB3159" w:rsidRDefault="00BB3159" w:rsidP="00BB3159">
      <w:pPr>
        <w:rPr>
          <w:rtl/>
        </w:rPr>
      </w:pPr>
      <w:r>
        <w:rPr>
          <w:rtl/>
        </w:rPr>
        <w:t>وقيل : إن البيت لا يحتاج لإصلاح وإن بقيت التاء في النطق على إفرادها ، فـ " ال " في قوله :</w:t>
      </w:r>
      <w:r w:rsidR="00182F05">
        <w:rPr>
          <w:rtl/>
        </w:rPr>
        <w:t xml:space="preserve"> " بالتا مِزْ " للعهد الذكري</w:t>
      </w:r>
      <w:r w:rsidR="00182F05" w:rsidRPr="00102A59">
        <w:rPr>
          <w:rStyle w:val="ae"/>
          <w:rtl/>
        </w:rPr>
        <w:t>(</w:t>
      </w:r>
      <w:r w:rsidR="00182F05" w:rsidRPr="00102A59">
        <w:rPr>
          <w:rStyle w:val="ae"/>
          <w:rtl/>
        </w:rPr>
        <w:footnoteReference w:id="56"/>
      </w:r>
      <w:r w:rsidR="00182F05" w:rsidRPr="00102A59">
        <w:rPr>
          <w:rStyle w:val="ae"/>
          <w:rtl/>
        </w:rPr>
        <w:t>)</w:t>
      </w:r>
      <w:r>
        <w:rPr>
          <w:rtl/>
        </w:rPr>
        <w:t xml:space="preserve"> </w:t>
      </w:r>
    </w:p>
    <w:p w:rsidR="00BB3159" w:rsidRDefault="00BB3159" w:rsidP="00BB3159">
      <w:pPr>
        <w:rPr>
          <w:rtl/>
        </w:rPr>
      </w:pPr>
      <w:r>
        <w:rPr>
          <w:rtl/>
        </w:rPr>
        <w:t xml:space="preserve"> </w:t>
      </w:r>
    </w:p>
    <w:p w:rsidR="00BB3159" w:rsidRDefault="00BB3159" w:rsidP="00BB3159">
      <w:pPr>
        <w:rPr>
          <w:rtl/>
        </w:rPr>
      </w:pPr>
      <w:r>
        <w:rPr>
          <w:rtl/>
        </w:rPr>
        <w:t>ورُدَّ بأنه إن كان المعهودُ تاءَ التأنيثِ خرجت تاءُ الفاعل ، وإن كان تاءَ الفاعلِ خر</w:t>
      </w:r>
      <w:r w:rsidR="00182F05">
        <w:rPr>
          <w:rtl/>
        </w:rPr>
        <w:t>جت تاءُ التأنيث</w:t>
      </w:r>
      <w:r w:rsidR="00182F05" w:rsidRPr="00102A59">
        <w:rPr>
          <w:rStyle w:val="ae"/>
          <w:rtl/>
        </w:rPr>
        <w:t>(</w:t>
      </w:r>
      <w:r w:rsidR="00182F05" w:rsidRPr="00102A59">
        <w:rPr>
          <w:rStyle w:val="ae"/>
          <w:rtl/>
        </w:rPr>
        <w:footnoteReference w:id="57"/>
      </w:r>
      <w:r w:rsidR="00182F05" w:rsidRPr="00102A59">
        <w:rPr>
          <w:rStyle w:val="ae"/>
          <w:rtl/>
        </w:rPr>
        <w:t>)</w:t>
      </w:r>
    </w:p>
    <w:p w:rsidR="00BB3159" w:rsidRDefault="00BB3159" w:rsidP="005E24E4">
      <w:pPr>
        <w:rPr>
          <w:rtl/>
        </w:rPr>
      </w:pPr>
      <w:r>
        <w:rPr>
          <w:rtl/>
        </w:rPr>
        <w:t xml:space="preserve">وأجيب بأن المعهودَ جنسُ </w:t>
      </w:r>
      <w:proofErr w:type="spellStart"/>
      <w:r>
        <w:rPr>
          <w:rtl/>
        </w:rPr>
        <w:t>التاءين</w:t>
      </w:r>
      <w:proofErr w:type="spellEnd"/>
      <w:r>
        <w:rPr>
          <w:rtl/>
        </w:rPr>
        <w:t xml:space="preserve"> المتقدم ذكرهما ، وبكون المعنى : بالتاء المنوَّعة إلى نوعين ؛ لجواز التعبير عن الأمرين المشتركين في حكم واحد بالمفرد ، نحو قوله - عز وجل - : { وَمَا أَنْتَ بِتَابِعٍ قِبْلَتَ</w:t>
      </w:r>
      <w:r w:rsidR="00182F05">
        <w:rPr>
          <w:rtl/>
        </w:rPr>
        <w:t>هُمْ }</w:t>
      </w:r>
      <w:r w:rsidR="00182F05" w:rsidRPr="00102A59">
        <w:rPr>
          <w:rStyle w:val="ae"/>
          <w:rtl/>
        </w:rPr>
        <w:t>(</w:t>
      </w:r>
      <w:r w:rsidR="00182F05" w:rsidRPr="00102A59">
        <w:rPr>
          <w:rStyle w:val="ae"/>
          <w:rtl/>
        </w:rPr>
        <w:footnoteReference w:id="58"/>
      </w:r>
      <w:r w:rsidR="00182F05" w:rsidRPr="00102A59">
        <w:rPr>
          <w:rStyle w:val="ae"/>
          <w:rtl/>
        </w:rPr>
        <w:t>)</w:t>
      </w:r>
      <w:r w:rsidR="00D03021">
        <w:rPr>
          <w:rFonts w:hint="cs"/>
          <w:rtl/>
        </w:rPr>
        <w:t xml:space="preserve">  </w:t>
      </w:r>
      <w:r>
        <w:rPr>
          <w:rtl/>
        </w:rPr>
        <w:t xml:space="preserve">؛ لأنَّ لكل واحد قبلةً تخصه ، بدليل : { وَمَا بَعْضُهُمْ </w:t>
      </w:r>
      <w:r w:rsidR="00182F05">
        <w:rPr>
          <w:rtl/>
        </w:rPr>
        <w:t>بِتَابِعٍ قِبْلَةَ بَعْضٍ }</w:t>
      </w:r>
      <w:r w:rsidR="00182F05" w:rsidRPr="00102A59">
        <w:rPr>
          <w:rStyle w:val="ae"/>
          <w:rtl/>
        </w:rPr>
        <w:t>(</w:t>
      </w:r>
      <w:r w:rsidR="00182F05" w:rsidRPr="00102A59">
        <w:rPr>
          <w:rStyle w:val="ae"/>
          <w:rtl/>
        </w:rPr>
        <w:footnoteReference w:id="59"/>
      </w:r>
      <w:r w:rsidR="00182F05" w:rsidRPr="00102A59">
        <w:rPr>
          <w:rStyle w:val="ae"/>
          <w:rtl/>
        </w:rPr>
        <w:t>)</w:t>
      </w:r>
      <w:r w:rsidR="005E24E4">
        <w:rPr>
          <w:rFonts w:hint="cs"/>
          <w:rtl/>
        </w:rPr>
        <w:t xml:space="preserve">  </w:t>
      </w:r>
      <w:r>
        <w:rPr>
          <w:rtl/>
        </w:rPr>
        <w:t xml:space="preserve">وهو الصحيح . </w:t>
      </w:r>
    </w:p>
    <w:p w:rsidR="00BB3159" w:rsidRDefault="00BB3159" w:rsidP="00BB3159">
      <w:pPr>
        <w:rPr>
          <w:rFonts w:hint="cs"/>
          <w:rtl/>
        </w:rPr>
      </w:pPr>
    </w:p>
    <w:p w:rsidR="005E24E4" w:rsidRDefault="005E24E4" w:rsidP="00BB3159">
      <w:pPr>
        <w:rPr>
          <w:rFonts w:hint="cs"/>
          <w:rtl/>
        </w:rPr>
      </w:pPr>
    </w:p>
    <w:p w:rsidR="005E24E4" w:rsidRDefault="005E24E4" w:rsidP="00BB3159">
      <w:pPr>
        <w:rPr>
          <w:rtl/>
        </w:rPr>
      </w:pPr>
    </w:p>
    <w:p w:rsidR="00BB3159" w:rsidRDefault="00D03021" w:rsidP="00BB3159">
      <w:pPr>
        <w:rPr>
          <w:rtl/>
        </w:rPr>
      </w:pPr>
      <w:r>
        <w:rPr>
          <w:rFonts w:hint="cs"/>
          <w:rtl/>
        </w:rPr>
        <w:t xml:space="preserve">                                    </w:t>
      </w:r>
      <w:r w:rsidR="00BB3159">
        <w:rPr>
          <w:rtl/>
        </w:rPr>
        <w:t>- 233 –</w:t>
      </w:r>
    </w:p>
    <w:p w:rsidR="00BB3159" w:rsidRPr="005E24E4" w:rsidRDefault="00BB3159" w:rsidP="00BB3159">
      <w:pPr>
        <w:rPr>
          <w:b/>
          <w:bCs/>
          <w:rtl/>
        </w:rPr>
      </w:pPr>
      <w:r w:rsidRPr="005E24E4">
        <w:rPr>
          <w:b/>
          <w:bCs/>
          <w:rtl/>
        </w:rPr>
        <w:lastRenderedPageBreak/>
        <w:t xml:space="preserve">وقال في الباب نفسه : </w:t>
      </w:r>
    </w:p>
    <w:p w:rsidR="00BB3159" w:rsidRDefault="00BB3159" w:rsidP="00BC56CF">
      <w:pPr>
        <w:rPr>
          <w:rtl/>
        </w:rPr>
      </w:pPr>
      <w:r>
        <w:rPr>
          <w:rtl/>
        </w:rPr>
        <w:t>والأمْـرُ إِن</w:t>
      </w:r>
      <w:r w:rsidR="00D03021">
        <w:rPr>
          <w:rtl/>
        </w:rPr>
        <w:t xml:space="preserve">ْ لَـمْ </w:t>
      </w:r>
      <w:proofErr w:type="spellStart"/>
      <w:r w:rsidR="00D03021">
        <w:rPr>
          <w:rtl/>
        </w:rPr>
        <w:t>يَـكُ</w:t>
      </w:r>
      <w:proofErr w:type="spellEnd"/>
      <w:r w:rsidR="00D03021">
        <w:rPr>
          <w:rtl/>
        </w:rPr>
        <w:t xml:space="preserve"> للنُّـونِ مَحَـلّ</w:t>
      </w:r>
      <w:r w:rsidR="00D03021">
        <w:rPr>
          <w:rFonts w:hint="cs"/>
          <w:rtl/>
        </w:rPr>
        <w:t xml:space="preserve">                 </w:t>
      </w:r>
      <w:r>
        <w:rPr>
          <w:rtl/>
        </w:rPr>
        <w:t>فيهِ هُوَ</w:t>
      </w:r>
      <w:r w:rsidR="00D03021" w:rsidRPr="00102A59">
        <w:rPr>
          <w:rStyle w:val="ae"/>
          <w:rtl/>
        </w:rPr>
        <w:t>(</w:t>
      </w:r>
      <w:r w:rsidR="00D03021" w:rsidRPr="00102A59">
        <w:rPr>
          <w:rStyle w:val="ae"/>
          <w:rtl/>
        </w:rPr>
        <w:footnoteReference w:id="60"/>
      </w:r>
      <w:r w:rsidR="00D03021" w:rsidRPr="00102A59">
        <w:rPr>
          <w:rStyle w:val="ae"/>
          <w:rtl/>
        </w:rPr>
        <w:t>)</w:t>
      </w:r>
      <w:r>
        <w:rPr>
          <w:rtl/>
        </w:rPr>
        <w:t xml:space="preserve"> اسمٌ نحوُ </w:t>
      </w:r>
      <w:proofErr w:type="spellStart"/>
      <w:r>
        <w:rPr>
          <w:rtl/>
        </w:rPr>
        <w:t>صَهْ</w:t>
      </w:r>
      <w:proofErr w:type="spellEnd"/>
      <w:r>
        <w:rPr>
          <w:rtl/>
        </w:rPr>
        <w:t xml:space="preserve"> </w:t>
      </w:r>
      <w:proofErr w:type="spellStart"/>
      <w:r>
        <w:rPr>
          <w:rtl/>
        </w:rPr>
        <w:t>وَحَيَّهَلْ</w:t>
      </w:r>
      <w:proofErr w:type="spellEnd"/>
    </w:p>
    <w:p w:rsidR="00BB3159" w:rsidRDefault="00BB3159" w:rsidP="00BB3159">
      <w:pPr>
        <w:rPr>
          <w:rtl/>
        </w:rPr>
      </w:pPr>
    </w:p>
    <w:p w:rsidR="00BB3159" w:rsidRDefault="00BB3159" w:rsidP="00BB3159">
      <w:pPr>
        <w:rPr>
          <w:rtl/>
        </w:rPr>
      </w:pPr>
      <w:r>
        <w:rPr>
          <w:rtl/>
        </w:rPr>
        <w:t xml:space="preserve">إن دَلَّ اللفظ على معنى الأمر ولم يقبل نون التوكيد فهو اسم ، إمَّا مصدر نحو : صبرًا ، وإما اسم فعل نحو : " </w:t>
      </w:r>
      <w:proofErr w:type="spellStart"/>
      <w:r>
        <w:rPr>
          <w:rtl/>
        </w:rPr>
        <w:t>صه</w:t>
      </w:r>
      <w:proofErr w:type="spellEnd"/>
      <w:r>
        <w:rPr>
          <w:rtl/>
        </w:rPr>
        <w:t xml:space="preserve"> " بمعنى اسكت وكلاهما بمعنى الأمر ولكن " اسكت " يقبل نون التوكيد فهو فعل أمر ، </w:t>
      </w:r>
      <w:proofErr w:type="spellStart"/>
      <w:r>
        <w:rPr>
          <w:rtl/>
        </w:rPr>
        <w:t>وصه</w:t>
      </w:r>
      <w:proofErr w:type="spellEnd"/>
      <w:r>
        <w:rPr>
          <w:rtl/>
        </w:rPr>
        <w:t xml:space="preserve"> لا يقبلها فهو اسم فعل . </w:t>
      </w:r>
    </w:p>
    <w:p w:rsidR="00BB3159" w:rsidRDefault="00BB3159" w:rsidP="00BB3159">
      <w:pPr>
        <w:rPr>
          <w:rtl/>
        </w:rPr>
      </w:pPr>
      <w:r>
        <w:rPr>
          <w:rtl/>
        </w:rPr>
        <w:t xml:space="preserve">وكما ينتفي كون الكلمة الدالة على الأمر عند انتفاء قبول النون ، كذلك ينتفي كون الكلمة الدالة على معنى المضارع فعلا مضارعًا عند انتفاء قبول " لم " كـ " أوَّه " بمعنى أتوجع ، وينتفي كون الكلمة الدالة على معنى الماضي فعلا ماضيًا عند انتفاء قبول التاء كـ " هَيْهَاتَ " بمعنى بَعُدَ . </w:t>
      </w:r>
    </w:p>
    <w:p w:rsidR="00BB3159" w:rsidRDefault="00BB3159" w:rsidP="00BC56CF">
      <w:pPr>
        <w:rPr>
          <w:rtl/>
        </w:rPr>
      </w:pPr>
      <w:r>
        <w:rPr>
          <w:rtl/>
        </w:rPr>
        <w:t>لكنَّ الناظم ذكر اسم الفعل من فعل الأمر دون اسم الفعل من الماضي والمضارع</w:t>
      </w:r>
      <w:r w:rsidR="00BC56CF" w:rsidRPr="00102A59">
        <w:rPr>
          <w:rStyle w:val="ae"/>
          <w:rtl/>
        </w:rPr>
        <w:t>(</w:t>
      </w:r>
      <w:r w:rsidR="00BC56CF" w:rsidRPr="00102A59">
        <w:rPr>
          <w:rStyle w:val="ae"/>
          <w:rtl/>
        </w:rPr>
        <w:footnoteReference w:id="61"/>
      </w:r>
      <w:r w:rsidR="00BC56CF" w:rsidRPr="00102A59">
        <w:rPr>
          <w:rStyle w:val="ae"/>
          <w:rtl/>
        </w:rPr>
        <w:t>)</w:t>
      </w:r>
      <w:r>
        <w:rPr>
          <w:rtl/>
        </w:rPr>
        <w:t xml:space="preserve">  </w:t>
      </w:r>
    </w:p>
    <w:p w:rsidR="00BB3159" w:rsidRDefault="00BB3159" w:rsidP="00BB3159">
      <w:pPr>
        <w:rPr>
          <w:rtl/>
        </w:rPr>
      </w:pPr>
    </w:p>
    <w:p w:rsidR="00BB3159" w:rsidRDefault="00BB3159" w:rsidP="00BB3159">
      <w:pPr>
        <w:rPr>
          <w:rtl/>
        </w:rPr>
      </w:pPr>
      <w:r>
        <w:rPr>
          <w:rtl/>
        </w:rPr>
        <w:t xml:space="preserve">ولذا أصلح ابنُ غازي البيتَ بقوله : </w:t>
      </w:r>
    </w:p>
    <w:p w:rsidR="00BB3159" w:rsidRDefault="00174FEE" w:rsidP="00174FEE">
      <w:pPr>
        <w:rPr>
          <w:rtl/>
        </w:rPr>
      </w:pPr>
      <w:r>
        <w:rPr>
          <w:rtl/>
        </w:rPr>
        <w:t>وما يكن منها لذي غير محلّ</w:t>
      </w:r>
      <w:r>
        <w:rPr>
          <w:rFonts w:hint="cs"/>
          <w:rtl/>
        </w:rPr>
        <w:t xml:space="preserve">                     </w:t>
      </w:r>
      <w:r w:rsidR="00BB3159">
        <w:rPr>
          <w:rtl/>
        </w:rPr>
        <w:t xml:space="preserve">فاسـمٌ كهَيْهَاتَ وَوَي </w:t>
      </w:r>
      <w:proofErr w:type="spellStart"/>
      <w:r w:rsidR="00BB3159">
        <w:rPr>
          <w:rtl/>
        </w:rPr>
        <w:t>وحيَّهَلْ</w:t>
      </w:r>
      <w:proofErr w:type="spellEnd"/>
    </w:p>
    <w:p w:rsidR="00BB3159" w:rsidRDefault="00BB3159" w:rsidP="00BB3159">
      <w:pPr>
        <w:rPr>
          <w:rtl/>
        </w:rPr>
      </w:pPr>
    </w:p>
    <w:p w:rsidR="00BB3159" w:rsidRDefault="00BB3159" w:rsidP="00174FEE">
      <w:pPr>
        <w:rPr>
          <w:rtl/>
        </w:rPr>
      </w:pPr>
      <w:r>
        <w:rPr>
          <w:rtl/>
        </w:rPr>
        <w:t>أي : وما يكن من الكلمات الدالة على معاني الأفعال الثلاثة غير محل لهذه العل</w:t>
      </w:r>
      <w:r w:rsidR="00174FEE">
        <w:rPr>
          <w:rtl/>
        </w:rPr>
        <w:t>امات المذكورة للفعل فهو اسم</w:t>
      </w:r>
      <w:r w:rsidR="00174FEE">
        <w:rPr>
          <w:rFonts w:hint="cs"/>
          <w:rtl/>
        </w:rPr>
        <w:t xml:space="preserve"> </w:t>
      </w:r>
      <w:r w:rsidR="00174FEE" w:rsidRPr="00102A59">
        <w:rPr>
          <w:rStyle w:val="ae"/>
          <w:rtl/>
        </w:rPr>
        <w:t>(</w:t>
      </w:r>
      <w:r w:rsidR="00174FEE" w:rsidRPr="00102A59">
        <w:rPr>
          <w:rStyle w:val="ae"/>
          <w:rtl/>
        </w:rPr>
        <w:footnoteReference w:id="62"/>
      </w:r>
      <w:r w:rsidR="00174FEE" w:rsidRPr="00102A59">
        <w:rPr>
          <w:rStyle w:val="ae"/>
          <w:rtl/>
        </w:rPr>
        <w:t>)</w:t>
      </w:r>
      <w:r>
        <w:rPr>
          <w:rtl/>
        </w:rPr>
        <w:t xml:space="preserve"> </w:t>
      </w:r>
    </w:p>
    <w:p w:rsidR="00BB3159" w:rsidRDefault="00BB3159" w:rsidP="00BB3159">
      <w:pPr>
        <w:rPr>
          <w:rtl/>
        </w:rPr>
      </w:pPr>
    </w:p>
    <w:p w:rsidR="00BB3159" w:rsidRDefault="00BB3159" w:rsidP="00BB3159">
      <w:pPr>
        <w:rPr>
          <w:rtl/>
        </w:rPr>
      </w:pPr>
    </w:p>
    <w:p w:rsidR="00BB3159" w:rsidRDefault="00BB3159" w:rsidP="00BB3159">
      <w:pPr>
        <w:rPr>
          <w:rtl/>
        </w:rPr>
      </w:pPr>
    </w:p>
    <w:p w:rsidR="00BB3159" w:rsidRDefault="00BB3159" w:rsidP="00BB3159">
      <w:pPr>
        <w:rPr>
          <w:rtl/>
        </w:rPr>
      </w:pPr>
    </w:p>
    <w:p w:rsidR="00BB3159" w:rsidRDefault="00174FEE" w:rsidP="00BB3159">
      <w:pPr>
        <w:rPr>
          <w:rtl/>
        </w:rPr>
      </w:pPr>
      <w:r>
        <w:rPr>
          <w:rFonts w:hint="cs"/>
          <w:rtl/>
        </w:rPr>
        <w:t xml:space="preserve">                                   </w:t>
      </w:r>
      <w:r w:rsidR="00BB3159">
        <w:rPr>
          <w:rtl/>
        </w:rPr>
        <w:t>- 234 –</w:t>
      </w:r>
    </w:p>
    <w:p w:rsidR="00BB3159" w:rsidRDefault="00BB3159" w:rsidP="00BB3159">
      <w:pPr>
        <w:rPr>
          <w:rtl/>
        </w:rPr>
      </w:pPr>
      <w:r>
        <w:rPr>
          <w:rtl/>
        </w:rPr>
        <w:lastRenderedPageBreak/>
        <w:t xml:space="preserve">وقال الأشموني : " الأولى أن يقول : </w:t>
      </w:r>
    </w:p>
    <w:p w:rsidR="00BB3159" w:rsidRDefault="00174FEE" w:rsidP="00174FEE">
      <w:pPr>
        <w:rPr>
          <w:rtl/>
        </w:rPr>
      </w:pPr>
      <w:r>
        <w:rPr>
          <w:rtl/>
        </w:rPr>
        <w:t>ومـا يُـرى كالفعل معنًى وانخزلْ</w:t>
      </w:r>
      <w:r>
        <w:rPr>
          <w:rFonts w:hint="cs"/>
          <w:rtl/>
        </w:rPr>
        <w:t xml:space="preserve">       </w:t>
      </w:r>
      <w:r w:rsidR="005E24E4">
        <w:rPr>
          <w:rFonts w:hint="cs"/>
          <w:rtl/>
        </w:rPr>
        <w:t xml:space="preserve">      </w:t>
      </w:r>
      <w:r>
        <w:rPr>
          <w:rFonts w:hint="cs"/>
          <w:rtl/>
        </w:rPr>
        <w:t xml:space="preserve">     </w:t>
      </w:r>
      <w:r w:rsidR="00BB3159">
        <w:rPr>
          <w:rtl/>
        </w:rPr>
        <w:t xml:space="preserve">عنْ شرطِهِ اسمٌ نحو </w:t>
      </w:r>
      <w:proofErr w:type="spellStart"/>
      <w:r w:rsidR="00BB3159">
        <w:rPr>
          <w:rtl/>
        </w:rPr>
        <w:t>صَهْ</w:t>
      </w:r>
      <w:proofErr w:type="spellEnd"/>
      <w:r w:rsidR="00BB3159">
        <w:rPr>
          <w:rtl/>
        </w:rPr>
        <w:t xml:space="preserve"> </w:t>
      </w:r>
      <w:proofErr w:type="spellStart"/>
      <w:r w:rsidR="00BB3159">
        <w:rPr>
          <w:rtl/>
        </w:rPr>
        <w:t>وحيَّهلْ</w:t>
      </w:r>
      <w:proofErr w:type="spellEnd"/>
    </w:p>
    <w:p w:rsidR="00BB3159" w:rsidRDefault="00BB3159" w:rsidP="00BB3159">
      <w:pPr>
        <w:rPr>
          <w:rtl/>
        </w:rPr>
      </w:pPr>
    </w:p>
    <w:p w:rsidR="00BB3159" w:rsidRDefault="00BB3159" w:rsidP="00BB3159">
      <w:pPr>
        <w:rPr>
          <w:rtl/>
        </w:rPr>
      </w:pPr>
      <w:r>
        <w:rPr>
          <w:rtl/>
        </w:rPr>
        <w:t>لي</w:t>
      </w:r>
      <w:r w:rsidR="00174FEE">
        <w:rPr>
          <w:rtl/>
        </w:rPr>
        <w:t>شمل أسماء الأفعال الثلاثة "</w:t>
      </w:r>
      <w:r w:rsidR="00174FEE" w:rsidRPr="00102A59">
        <w:rPr>
          <w:rStyle w:val="ae"/>
          <w:rtl/>
        </w:rPr>
        <w:t>(</w:t>
      </w:r>
      <w:r w:rsidR="00174FEE" w:rsidRPr="00102A59">
        <w:rPr>
          <w:rStyle w:val="ae"/>
          <w:rtl/>
        </w:rPr>
        <w:footnoteReference w:id="63"/>
      </w:r>
      <w:r w:rsidR="00174FEE" w:rsidRPr="00102A59">
        <w:rPr>
          <w:rStyle w:val="ae"/>
          <w:rtl/>
        </w:rPr>
        <w:t>)</w:t>
      </w:r>
    </w:p>
    <w:p w:rsidR="00F45322" w:rsidRDefault="00BB3159" w:rsidP="00BB3159">
      <w:pPr>
        <w:rPr>
          <w:rFonts w:hint="cs"/>
          <w:rtl/>
        </w:rPr>
      </w:pPr>
      <w:r>
        <w:rPr>
          <w:rtl/>
        </w:rPr>
        <w:t>وإصلاح ابن غازي أوْفى ؛ لأن فيه تصريحًا بالثلاثة .</w:t>
      </w:r>
    </w:p>
    <w:p w:rsidR="00BB3159" w:rsidRDefault="00BB3159" w:rsidP="00BB3159">
      <w:pPr>
        <w:rPr>
          <w:rtl/>
        </w:rPr>
      </w:pPr>
      <w:r>
        <w:rPr>
          <w:rtl/>
        </w:rPr>
        <w:t xml:space="preserve"> </w:t>
      </w:r>
    </w:p>
    <w:p w:rsidR="00BB3159" w:rsidRDefault="00174FEE" w:rsidP="00257099">
      <w:pPr>
        <w:rPr>
          <w:rFonts w:hint="cs"/>
          <w:rtl/>
        </w:rPr>
      </w:pPr>
      <w:r>
        <w:rPr>
          <w:rtl/>
        </w:rPr>
        <w:t>وقال الغَزِّيّ</w:t>
      </w:r>
      <w:r w:rsidRPr="00102A59">
        <w:rPr>
          <w:rStyle w:val="ae"/>
          <w:rtl/>
        </w:rPr>
        <w:t>(</w:t>
      </w:r>
      <w:r w:rsidRPr="00102A59">
        <w:rPr>
          <w:rStyle w:val="ae"/>
          <w:rtl/>
        </w:rPr>
        <w:footnoteReference w:id="64"/>
      </w:r>
      <w:r w:rsidRPr="00102A59">
        <w:rPr>
          <w:rStyle w:val="ae"/>
          <w:rtl/>
        </w:rPr>
        <w:t>)</w:t>
      </w:r>
      <w:r w:rsidR="00257099">
        <w:rPr>
          <w:rFonts w:hint="cs"/>
          <w:rtl/>
        </w:rPr>
        <w:t xml:space="preserve">  </w:t>
      </w:r>
      <w:r w:rsidR="00BB3159">
        <w:rPr>
          <w:rtl/>
        </w:rPr>
        <w:t xml:space="preserve">" ولو قال الناظم : </w:t>
      </w:r>
    </w:p>
    <w:p w:rsidR="00F45322" w:rsidRDefault="00F45322" w:rsidP="00257099">
      <w:pPr>
        <w:rPr>
          <w:rtl/>
        </w:rPr>
      </w:pPr>
    </w:p>
    <w:p w:rsidR="00BB3159" w:rsidRDefault="00174FEE" w:rsidP="00174FEE">
      <w:pPr>
        <w:rPr>
          <w:rtl/>
        </w:rPr>
      </w:pPr>
      <w:r>
        <w:rPr>
          <w:rtl/>
        </w:rPr>
        <w:t>كذاكَ ما دَلَّ على فِعلٍ ولم</w:t>
      </w:r>
      <w:r>
        <w:rPr>
          <w:rFonts w:hint="cs"/>
          <w:rtl/>
        </w:rPr>
        <w:t xml:space="preserve">                   </w:t>
      </w:r>
      <w:r w:rsidR="00BB3159">
        <w:rPr>
          <w:rtl/>
        </w:rPr>
        <w:t>يَصْلُـحْ لتا مؤنثٍ ولا لِلَمْ</w:t>
      </w:r>
    </w:p>
    <w:p w:rsidR="00BB3159" w:rsidRDefault="00BB3159" w:rsidP="00BB3159">
      <w:pPr>
        <w:rPr>
          <w:rtl/>
        </w:rPr>
      </w:pPr>
    </w:p>
    <w:p w:rsidR="00BB3159" w:rsidRDefault="00BB3159" w:rsidP="00BB3159">
      <w:pPr>
        <w:rPr>
          <w:rtl/>
        </w:rPr>
      </w:pPr>
      <w:r>
        <w:rPr>
          <w:rtl/>
        </w:rPr>
        <w:t xml:space="preserve">لوفَّى </w:t>
      </w:r>
      <w:r w:rsidR="00174FEE">
        <w:rPr>
          <w:rtl/>
        </w:rPr>
        <w:t>باسمي فعل المضارع والماضي "</w:t>
      </w:r>
      <w:r w:rsidR="00174FEE" w:rsidRPr="00102A59">
        <w:rPr>
          <w:rStyle w:val="ae"/>
          <w:rtl/>
        </w:rPr>
        <w:t>(</w:t>
      </w:r>
      <w:r w:rsidR="00174FEE" w:rsidRPr="00102A59">
        <w:rPr>
          <w:rStyle w:val="ae"/>
          <w:rtl/>
        </w:rPr>
        <w:footnoteReference w:id="65"/>
      </w:r>
      <w:r w:rsidR="00174FEE" w:rsidRPr="00102A59">
        <w:rPr>
          <w:rStyle w:val="ae"/>
          <w:rtl/>
        </w:rPr>
        <w:t>)</w:t>
      </w:r>
    </w:p>
    <w:p w:rsidR="00BB3159" w:rsidRDefault="00BB3159" w:rsidP="00BB3159">
      <w:pPr>
        <w:rPr>
          <w:rtl/>
        </w:rPr>
      </w:pPr>
      <w:r>
        <w:rPr>
          <w:rtl/>
        </w:rPr>
        <w:t xml:space="preserve">واعتُذر للناظم بأنه اقتصر في ذلك على فعل الأمر لكثرة مجيء اسم الفعل بمعنى الأمر ، لقوله : </w:t>
      </w:r>
    </w:p>
    <w:p w:rsidR="00BB3159" w:rsidRDefault="00174FEE" w:rsidP="00F45322">
      <w:pPr>
        <w:ind w:firstLine="0"/>
        <w:rPr>
          <w:rtl/>
        </w:rPr>
      </w:pPr>
      <w:r>
        <w:rPr>
          <w:rFonts w:hint="cs"/>
          <w:rtl/>
        </w:rPr>
        <w:t xml:space="preserve">                                </w:t>
      </w:r>
      <w:r w:rsidR="00BB3159">
        <w:rPr>
          <w:rtl/>
        </w:rPr>
        <w:t xml:space="preserve">* وما بمعنى افعَلْ كآمين كَثُرْ * </w:t>
      </w:r>
    </w:p>
    <w:p w:rsidR="00BB3159" w:rsidRDefault="00BB3159" w:rsidP="00BB3159">
      <w:pPr>
        <w:rPr>
          <w:rtl/>
        </w:rPr>
      </w:pPr>
    </w:p>
    <w:p w:rsidR="00BB3159" w:rsidRDefault="00BB3159" w:rsidP="00BB3159">
      <w:pPr>
        <w:rPr>
          <w:rtl/>
        </w:rPr>
      </w:pPr>
      <w:r>
        <w:rPr>
          <w:rtl/>
        </w:rPr>
        <w:t xml:space="preserve">وقلة مجيئه بمعنى الماضي والمضارع ؛ لقوله : </w:t>
      </w:r>
    </w:p>
    <w:p w:rsidR="00BB3159" w:rsidRDefault="00174FEE" w:rsidP="00BB3159">
      <w:pPr>
        <w:rPr>
          <w:rtl/>
        </w:rPr>
      </w:pPr>
      <w:r>
        <w:rPr>
          <w:rFonts w:hint="cs"/>
          <w:rtl/>
        </w:rPr>
        <w:t xml:space="preserve"> </w:t>
      </w:r>
    </w:p>
    <w:p w:rsidR="00BB3159" w:rsidRDefault="00174FEE" w:rsidP="00174FEE">
      <w:pPr>
        <w:rPr>
          <w:rtl/>
        </w:rPr>
      </w:pPr>
      <w:r>
        <w:rPr>
          <w:rFonts w:hint="cs"/>
          <w:rtl/>
        </w:rPr>
        <w:t xml:space="preserve">                   </w:t>
      </w:r>
      <w:r w:rsidR="00BB3159">
        <w:rPr>
          <w:rtl/>
        </w:rPr>
        <w:t>* وغيرُهُ كـ " ويْ وهَيْهاتَ " نَزُرْ *</w:t>
      </w:r>
      <w:r w:rsidR="00257099" w:rsidRPr="00102A59">
        <w:rPr>
          <w:rStyle w:val="ae"/>
          <w:rtl/>
        </w:rPr>
        <w:t>(</w:t>
      </w:r>
      <w:r w:rsidR="00257099" w:rsidRPr="00102A59">
        <w:rPr>
          <w:rStyle w:val="ae"/>
          <w:rtl/>
        </w:rPr>
        <w:footnoteReference w:id="66"/>
      </w:r>
      <w:r w:rsidR="00257099" w:rsidRPr="00102A59">
        <w:rPr>
          <w:rStyle w:val="ae"/>
          <w:rtl/>
        </w:rPr>
        <w:t>)</w:t>
      </w:r>
      <w:r w:rsidR="00BB3159">
        <w:rPr>
          <w:rtl/>
        </w:rPr>
        <w:t xml:space="preserve"> </w:t>
      </w:r>
    </w:p>
    <w:p w:rsidR="00BB3159" w:rsidRDefault="00BB3159" w:rsidP="00BB3159">
      <w:pPr>
        <w:rPr>
          <w:rtl/>
        </w:rPr>
      </w:pPr>
    </w:p>
    <w:p w:rsidR="00BB3159" w:rsidRDefault="00257099" w:rsidP="00BB3159">
      <w:pPr>
        <w:rPr>
          <w:rtl/>
        </w:rPr>
      </w:pPr>
      <w:r>
        <w:rPr>
          <w:rFonts w:hint="cs"/>
          <w:rtl/>
        </w:rPr>
        <w:t xml:space="preserve">                                   </w:t>
      </w:r>
      <w:r w:rsidR="00BB3159">
        <w:rPr>
          <w:rtl/>
        </w:rPr>
        <w:t>- 235 –</w:t>
      </w:r>
    </w:p>
    <w:p w:rsidR="00BB3159" w:rsidRDefault="00BB3159" w:rsidP="00BB3159">
      <w:pPr>
        <w:rPr>
          <w:rtl/>
        </w:rPr>
      </w:pPr>
      <w:r>
        <w:rPr>
          <w:rtl/>
        </w:rPr>
        <w:lastRenderedPageBreak/>
        <w:t>وزعم المكودي أنه ليس في بيت الألفية زيادة على ما أفهم البيت الذي قبله إلا كون غير القابل للنون مما أفهم الأمر يُقال فيه : اسم فعل ؛ لأنه صرَّح بأنه اسم في قوله : هو اسم ، وفهم كونُه اسمَ فعلٍ من تمث</w:t>
      </w:r>
      <w:r w:rsidR="00257099">
        <w:rPr>
          <w:rtl/>
        </w:rPr>
        <w:t xml:space="preserve">يله بـ " </w:t>
      </w:r>
      <w:proofErr w:type="spellStart"/>
      <w:r w:rsidR="00257099">
        <w:rPr>
          <w:rtl/>
        </w:rPr>
        <w:t>صه</w:t>
      </w:r>
      <w:proofErr w:type="spellEnd"/>
      <w:r w:rsidR="00257099">
        <w:rPr>
          <w:rtl/>
        </w:rPr>
        <w:t xml:space="preserve"> " و " </w:t>
      </w:r>
      <w:proofErr w:type="spellStart"/>
      <w:r w:rsidR="00257099">
        <w:rPr>
          <w:rtl/>
        </w:rPr>
        <w:t>حَيَّهل</w:t>
      </w:r>
      <w:proofErr w:type="spellEnd"/>
      <w:r w:rsidR="00257099">
        <w:rPr>
          <w:rtl/>
        </w:rPr>
        <w:t xml:space="preserve"> "</w:t>
      </w:r>
      <w:r w:rsidR="00257099" w:rsidRPr="00102A59">
        <w:rPr>
          <w:rStyle w:val="ae"/>
          <w:rtl/>
        </w:rPr>
        <w:t>(</w:t>
      </w:r>
      <w:r w:rsidR="00257099" w:rsidRPr="00102A59">
        <w:rPr>
          <w:rStyle w:val="ae"/>
          <w:rtl/>
        </w:rPr>
        <w:footnoteReference w:id="67"/>
      </w:r>
      <w:r w:rsidR="00257099" w:rsidRPr="00102A59">
        <w:rPr>
          <w:rStyle w:val="ae"/>
          <w:rtl/>
        </w:rPr>
        <w:t>)</w:t>
      </w:r>
    </w:p>
    <w:p w:rsidR="00BB3159" w:rsidRDefault="00BB3159" w:rsidP="00257099">
      <w:pPr>
        <w:ind w:firstLine="0"/>
        <w:rPr>
          <w:rtl/>
        </w:rPr>
      </w:pPr>
    </w:p>
    <w:p w:rsidR="00BB3159" w:rsidRDefault="00BB3159" w:rsidP="00257099">
      <w:pPr>
        <w:rPr>
          <w:rtl/>
        </w:rPr>
      </w:pPr>
      <w:r>
        <w:rPr>
          <w:rtl/>
        </w:rPr>
        <w:t xml:space="preserve">والحقُّ أن في البيت تنبيهًا على اسمية " دراكِ ونزالِ " ونحوهما . ولولا هذا البيت لتوهمتْ </w:t>
      </w:r>
      <w:proofErr w:type="spellStart"/>
      <w:r>
        <w:rPr>
          <w:rtl/>
        </w:rPr>
        <w:t>حرفيتها</w:t>
      </w:r>
      <w:proofErr w:type="spellEnd"/>
      <w:r>
        <w:rPr>
          <w:rtl/>
        </w:rPr>
        <w:t xml:space="preserve"> </w:t>
      </w:r>
      <w:r w:rsidR="00257099">
        <w:rPr>
          <w:rtl/>
        </w:rPr>
        <w:t>من قوله : " سواهما الحرفُ "</w:t>
      </w:r>
      <w:r w:rsidR="00257099" w:rsidRPr="00102A59">
        <w:rPr>
          <w:rStyle w:val="ae"/>
          <w:rtl/>
        </w:rPr>
        <w:t>(</w:t>
      </w:r>
      <w:r w:rsidR="00257099" w:rsidRPr="00102A59">
        <w:rPr>
          <w:rStyle w:val="ae"/>
          <w:rtl/>
        </w:rPr>
        <w:footnoteReference w:id="68"/>
      </w:r>
      <w:r w:rsidR="00257099" w:rsidRPr="00102A59">
        <w:rPr>
          <w:rStyle w:val="ae"/>
          <w:rtl/>
        </w:rPr>
        <w:t>)</w:t>
      </w:r>
    </w:p>
    <w:p w:rsidR="00BB3159" w:rsidRDefault="00BB3159" w:rsidP="00BB3159">
      <w:pPr>
        <w:rPr>
          <w:rtl/>
        </w:rPr>
      </w:pPr>
    </w:p>
    <w:p w:rsidR="00BB3159" w:rsidRPr="00087A92" w:rsidRDefault="00F45322" w:rsidP="00BB3159">
      <w:pPr>
        <w:rPr>
          <w:b/>
          <w:bCs/>
          <w:rtl/>
        </w:rPr>
      </w:pPr>
      <w:r>
        <w:rPr>
          <w:rFonts w:hint="cs"/>
          <w:b/>
          <w:bCs/>
          <w:rtl/>
        </w:rPr>
        <w:t xml:space="preserve">     </w:t>
      </w:r>
      <w:r w:rsidR="00087A92">
        <w:rPr>
          <w:rFonts w:hint="cs"/>
          <w:b/>
          <w:bCs/>
          <w:rtl/>
        </w:rPr>
        <w:t xml:space="preserve">                      </w:t>
      </w:r>
      <w:r w:rsidR="00BB3159" w:rsidRPr="00087A92">
        <w:rPr>
          <w:b/>
          <w:bCs/>
          <w:rtl/>
        </w:rPr>
        <w:t xml:space="preserve">باب المعرب والمبني </w:t>
      </w:r>
    </w:p>
    <w:p w:rsidR="00BB3159" w:rsidRPr="00310FC9" w:rsidRDefault="00BB3159" w:rsidP="00BB3159">
      <w:pPr>
        <w:rPr>
          <w:b/>
          <w:bCs/>
          <w:rtl/>
        </w:rPr>
      </w:pPr>
      <w:r w:rsidRPr="00310FC9">
        <w:rPr>
          <w:b/>
          <w:bCs/>
          <w:rtl/>
        </w:rPr>
        <w:t xml:space="preserve">قال الناظم : </w:t>
      </w:r>
    </w:p>
    <w:p w:rsidR="00BB3159" w:rsidRDefault="00BB3159" w:rsidP="00257099">
      <w:pPr>
        <w:rPr>
          <w:rtl/>
        </w:rPr>
      </w:pPr>
      <w:r>
        <w:rPr>
          <w:rtl/>
        </w:rPr>
        <w:t>وكُـل</w:t>
      </w:r>
      <w:r w:rsidR="00257099">
        <w:rPr>
          <w:rtl/>
        </w:rPr>
        <w:t>ُّ حَرْفٍ مُسْتَحِقٍّ لِلْبِنَا</w:t>
      </w:r>
      <w:r w:rsidR="00257099">
        <w:rPr>
          <w:rFonts w:hint="cs"/>
          <w:rtl/>
        </w:rPr>
        <w:t xml:space="preserve">                 </w:t>
      </w:r>
      <w:r>
        <w:rPr>
          <w:rtl/>
        </w:rPr>
        <w:t>وَالأصْلُ في الْمَبْنِيِّ أنْ يُسَكَّنَا</w:t>
      </w:r>
    </w:p>
    <w:p w:rsidR="00BB3159" w:rsidRDefault="00BB3159" w:rsidP="00BB3159">
      <w:pPr>
        <w:rPr>
          <w:rtl/>
        </w:rPr>
      </w:pPr>
    </w:p>
    <w:p w:rsidR="00BB3159" w:rsidRDefault="00BB3159" w:rsidP="00BB3159">
      <w:pPr>
        <w:rPr>
          <w:rtl/>
        </w:rPr>
      </w:pPr>
      <w:r>
        <w:rPr>
          <w:rtl/>
        </w:rPr>
        <w:t xml:space="preserve">يرى جمهور الشراح أن عبارة الناظم في الشرط الأول غير وافية بالمقصود ؛ إذ لا يلزم من استحقاق شيء وجوده فيه والحصول عليه ؛ فإن الشيء قد يكون مستحقًّا للشيء ويُمنع منه ، فإن الشريف مثلا يستحق الإكرام وإن لم يكرم أصلا . </w:t>
      </w:r>
    </w:p>
    <w:p w:rsidR="00BB3159" w:rsidRDefault="00BB3159" w:rsidP="00BB3159">
      <w:pPr>
        <w:rPr>
          <w:rtl/>
        </w:rPr>
      </w:pPr>
      <w:r>
        <w:rPr>
          <w:rtl/>
        </w:rPr>
        <w:t xml:space="preserve">وقال الشاعر : </w:t>
      </w:r>
    </w:p>
    <w:p w:rsidR="00BB3159" w:rsidRDefault="00BB3159" w:rsidP="00257099">
      <w:pPr>
        <w:rPr>
          <w:rtl/>
        </w:rPr>
      </w:pPr>
      <w:r>
        <w:rPr>
          <w:rtl/>
        </w:rPr>
        <w:t>كَمْ مُس</w:t>
      </w:r>
      <w:r w:rsidR="00257099">
        <w:rPr>
          <w:rtl/>
        </w:rPr>
        <w:t>ْتَحِقٍّ ليسَ يُعْطَى ما اسْتحق</w:t>
      </w:r>
      <w:r w:rsidR="00257099">
        <w:rPr>
          <w:rFonts w:hint="cs"/>
          <w:rtl/>
        </w:rPr>
        <w:t xml:space="preserve">              </w:t>
      </w:r>
      <w:r>
        <w:rPr>
          <w:rtl/>
        </w:rPr>
        <w:t>ورائــم لحــقوقِ أمْــرٍ مــا لحـق</w:t>
      </w:r>
    </w:p>
    <w:p w:rsidR="00BB3159" w:rsidRDefault="00BB3159" w:rsidP="00BB3159">
      <w:pPr>
        <w:rPr>
          <w:rtl/>
        </w:rPr>
      </w:pPr>
    </w:p>
    <w:p w:rsidR="00BB3159" w:rsidRDefault="00BB3159" w:rsidP="00BB3159">
      <w:pPr>
        <w:rPr>
          <w:rtl/>
        </w:rPr>
      </w:pPr>
    </w:p>
    <w:p w:rsidR="00BB3159" w:rsidRDefault="00BB3159" w:rsidP="00BB3159">
      <w:pPr>
        <w:rPr>
          <w:rtl/>
        </w:rPr>
      </w:pPr>
    </w:p>
    <w:p w:rsidR="00BB3159" w:rsidRDefault="00BB3159" w:rsidP="00BB3159">
      <w:pPr>
        <w:rPr>
          <w:rtl/>
        </w:rPr>
      </w:pPr>
    </w:p>
    <w:p w:rsidR="00BB3159" w:rsidRDefault="00257099" w:rsidP="00BB3159">
      <w:pPr>
        <w:rPr>
          <w:rtl/>
        </w:rPr>
      </w:pPr>
      <w:r>
        <w:rPr>
          <w:rFonts w:hint="cs"/>
          <w:rtl/>
        </w:rPr>
        <w:t xml:space="preserve">                                    </w:t>
      </w:r>
      <w:r w:rsidR="00BB3159">
        <w:rPr>
          <w:rtl/>
        </w:rPr>
        <w:t xml:space="preserve">- 236 </w:t>
      </w:r>
      <w:r w:rsidR="00F329EB">
        <w:rPr>
          <w:rtl/>
        </w:rPr>
        <w:t>–</w:t>
      </w:r>
    </w:p>
    <w:p w:rsidR="00F329EB" w:rsidRDefault="00F329EB" w:rsidP="00BB3159">
      <w:pPr>
        <w:rPr>
          <w:rtl/>
        </w:rPr>
      </w:pPr>
    </w:p>
    <w:p w:rsidR="00F329EB" w:rsidRDefault="00F329EB" w:rsidP="00F329EB">
      <w:pPr>
        <w:rPr>
          <w:rtl/>
        </w:rPr>
      </w:pPr>
      <w:r>
        <w:rPr>
          <w:rtl/>
        </w:rPr>
        <w:lastRenderedPageBreak/>
        <w:t>فَسِلِّم الأمْرَ لرَب ما خَلَقْ</w:t>
      </w:r>
      <w:r>
        <w:rPr>
          <w:rFonts w:hint="cs"/>
          <w:rtl/>
        </w:rPr>
        <w:t xml:space="preserve">                   </w:t>
      </w:r>
      <w:r>
        <w:rPr>
          <w:rtl/>
        </w:rPr>
        <w:t>فكلّ شيءٍ في المقادير سَبَق</w:t>
      </w:r>
    </w:p>
    <w:p w:rsidR="00F329EB" w:rsidRDefault="00F329EB" w:rsidP="00F329EB">
      <w:pPr>
        <w:rPr>
          <w:rtl/>
        </w:rPr>
      </w:pPr>
    </w:p>
    <w:p w:rsidR="00F329EB" w:rsidRDefault="00F329EB" w:rsidP="00F329EB">
      <w:pPr>
        <w:rPr>
          <w:rtl/>
        </w:rPr>
      </w:pPr>
      <w:r>
        <w:rPr>
          <w:rtl/>
        </w:rPr>
        <w:t xml:space="preserve">ولو قال الناظم : وكل حرف مبني ، كان أخصر وأوفى بالمراد </w:t>
      </w:r>
      <w:r w:rsidRPr="00102A59">
        <w:rPr>
          <w:rStyle w:val="ae"/>
          <w:rtl/>
        </w:rPr>
        <w:t>(</w:t>
      </w:r>
      <w:r w:rsidRPr="00102A59">
        <w:rPr>
          <w:rStyle w:val="ae"/>
          <w:rtl/>
        </w:rPr>
        <w:footnoteReference w:id="69"/>
      </w:r>
      <w:r w:rsidRPr="00102A59">
        <w:rPr>
          <w:rStyle w:val="ae"/>
          <w:rtl/>
        </w:rPr>
        <w:t>)</w:t>
      </w:r>
      <w:r>
        <w:rPr>
          <w:rtl/>
        </w:rPr>
        <w:t xml:space="preserve"> </w:t>
      </w:r>
    </w:p>
    <w:p w:rsidR="00F329EB" w:rsidRDefault="00F329EB" w:rsidP="00F329EB">
      <w:pPr>
        <w:rPr>
          <w:rtl/>
        </w:rPr>
      </w:pPr>
      <w:r>
        <w:rPr>
          <w:rtl/>
        </w:rPr>
        <w:t xml:space="preserve"> </w:t>
      </w:r>
    </w:p>
    <w:p w:rsidR="00F329EB" w:rsidRDefault="00F329EB" w:rsidP="00F329EB">
      <w:pPr>
        <w:rPr>
          <w:rtl/>
        </w:rPr>
      </w:pPr>
      <w:r>
        <w:rPr>
          <w:rtl/>
        </w:rPr>
        <w:t xml:space="preserve">ولذا احتاج ابن غازي إلى إصلاحه بقوله : </w:t>
      </w:r>
    </w:p>
    <w:p w:rsidR="00F329EB" w:rsidRDefault="00F329EB" w:rsidP="00F329EB">
      <w:pPr>
        <w:rPr>
          <w:rtl/>
        </w:rPr>
      </w:pPr>
    </w:p>
    <w:p w:rsidR="00F329EB" w:rsidRDefault="00F329EB" w:rsidP="00F329EB">
      <w:pPr>
        <w:rPr>
          <w:rtl/>
        </w:rPr>
      </w:pPr>
      <w:r>
        <w:rPr>
          <w:rtl/>
        </w:rPr>
        <w:t xml:space="preserve">* والحَرْفُ لا يَخْرُجُ عَنْ حُكْمِ الْبِنَا * </w:t>
      </w:r>
      <w:r>
        <w:rPr>
          <w:rFonts w:hint="cs"/>
          <w:rtl/>
        </w:rPr>
        <w:t xml:space="preserve">  </w:t>
      </w:r>
      <w:r>
        <w:rPr>
          <w:rtl/>
        </w:rPr>
        <w:t>أو : والحرف مبني وأصله البنا *</w:t>
      </w:r>
      <w:r w:rsidRPr="00102A59">
        <w:rPr>
          <w:rStyle w:val="ae"/>
          <w:rtl/>
        </w:rPr>
        <w:t>(</w:t>
      </w:r>
      <w:r w:rsidRPr="00102A59">
        <w:rPr>
          <w:rStyle w:val="ae"/>
          <w:rtl/>
        </w:rPr>
        <w:footnoteReference w:id="70"/>
      </w:r>
      <w:r w:rsidRPr="00102A59">
        <w:rPr>
          <w:rStyle w:val="ae"/>
          <w:rtl/>
        </w:rPr>
        <w:t>)</w:t>
      </w:r>
    </w:p>
    <w:p w:rsidR="00F329EB" w:rsidRDefault="00F329EB" w:rsidP="00F329EB">
      <w:pPr>
        <w:rPr>
          <w:rtl/>
        </w:rPr>
      </w:pPr>
    </w:p>
    <w:p w:rsidR="00F329EB" w:rsidRDefault="00F329EB" w:rsidP="00F329EB">
      <w:pPr>
        <w:rPr>
          <w:rtl/>
        </w:rPr>
      </w:pPr>
    </w:p>
    <w:p w:rsidR="00F329EB" w:rsidRDefault="00F329EB" w:rsidP="00F329EB">
      <w:pPr>
        <w:rPr>
          <w:rtl/>
        </w:rPr>
      </w:pPr>
      <w:r>
        <w:rPr>
          <w:rtl/>
        </w:rPr>
        <w:t xml:space="preserve">كما قال ابنُ معطٍ : </w:t>
      </w:r>
    </w:p>
    <w:p w:rsidR="00F329EB" w:rsidRDefault="00F329EB" w:rsidP="00F329EB">
      <w:pPr>
        <w:rPr>
          <w:rtl/>
        </w:rPr>
      </w:pPr>
      <w:r>
        <w:rPr>
          <w:rtl/>
        </w:rPr>
        <w:t>والحـرفُ مبنـيٌّ بكـلِّ الحـالِ</w:t>
      </w:r>
      <w:r>
        <w:rPr>
          <w:rFonts w:hint="cs"/>
          <w:rtl/>
        </w:rPr>
        <w:t xml:space="preserve">                  </w:t>
      </w:r>
      <w:r>
        <w:rPr>
          <w:rtl/>
        </w:rPr>
        <w:t>والأصْلُ في البناءِ للأفْعالِ</w:t>
      </w:r>
      <w:r w:rsidRPr="00102A59">
        <w:rPr>
          <w:rStyle w:val="ae"/>
          <w:rtl/>
        </w:rPr>
        <w:t>(</w:t>
      </w:r>
      <w:r w:rsidRPr="00102A59">
        <w:rPr>
          <w:rStyle w:val="ae"/>
          <w:rtl/>
        </w:rPr>
        <w:footnoteReference w:id="71"/>
      </w:r>
      <w:r w:rsidRPr="00102A59">
        <w:rPr>
          <w:rStyle w:val="ae"/>
          <w:rtl/>
        </w:rPr>
        <w:t>)</w:t>
      </w:r>
    </w:p>
    <w:p w:rsidR="00F329EB" w:rsidRDefault="00F329EB" w:rsidP="00F329EB">
      <w:pPr>
        <w:rPr>
          <w:rtl/>
        </w:rPr>
      </w:pPr>
      <w:r>
        <w:rPr>
          <w:rtl/>
        </w:rPr>
        <w:t>وأُجيب بأن الواضع حكيم يعطي كل شيءٍ ما يستحقه ، فحيث استحقت الحروفُ البناءَ لزمَ اتصافها به</w:t>
      </w:r>
      <w:r w:rsidRPr="00102A59">
        <w:rPr>
          <w:rStyle w:val="ae"/>
          <w:rtl/>
        </w:rPr>
        <w:t>(</w:t>
      </w:r>
      <w:r w:rsidRPr="00102A59">
        <w:rPr>
          <w:rStyle w:val="ae"/>
          <w:rtl/>
        </w:rPr>
        <w:footnoteReference w:id="72"/>
      </w:r>
      <w:r w:rsidRPr="00102A59">
        <w:rPr>
          <w:rStyle w:val="ae"/>
          <w:rtl/>
        </w:rPr>
        <w:t>)</w:t>
      </w:r>
    </w:p>
    <w:p w:rsidR="00F329EB" w:rsidRDefault="00F329EB" w:rsidP="00F329EB">
      <w:pPr>
        <w:rPr>
          <w:rtl/>
        </w:rPr>
      </w:pPr>
      <w:r>
        <w:rPr>
          <w:rtl/>
        </w:rPr>
        <w:t xml:space="preserve">أو أن حصول البناء للحرف معلوم من قوله : </w:t>
      </w:r>
    </w:p>
    <w:p w:rsidR="00F329EB" w:rsidRDefault="00F329EB" w:rsidP="00F329EB">
      <w:pPr>
        <w:rPr>
          <w:rtl/>
        </w:rPr>
      </w:pPr>
    </w:p>
    <w:p w:rsidR="00F329EB" w:rsidRDefault="00F329EB" w:rsidP="00F329EB">
      <w:pPr>
        <w:rPr>
          <w:rtl/>
        </w:rPr>
      </w:pPr>
      <w:r>
        <w:rPr>
          <w:rFonts w:hint="cs"/>
          <w:rtl/>
        </w:rPr>
        <w:t xml:space="preserve">                        </w:t>
      </w:r>
      <w:r>
        <w:rPr>
          <w:rtl/>
        </w:rPr>
        <w:t xml:space="preserve">* لِشَبَهٍ من الحروف مُدْني * </w:t>
      </w:r>
    </w:p>
    <w:p w:rsidR="00F329EB" w:rsidRDefault="00F329EB" w:rsidP="00F329EB">
      <w:pPr>
        <w:rPr>
          <w:rtl/>
        </w:rPr>
      </w:pPr>
      <w:r>
        <w:rPr>
          <w:rFonts w:hint="cs"/>
          <w:rtl/>
        </w:rPr>
        <w:t xml:space="preserve"> </w:t>
      </w:r>
      <w:r>
        <w:rPr>
          <w:rtl/>
        </w:rPr>
        <w:t xml:space="preserve">مع قوله : * ما قد سَلِما من شبه الحرفِ * </w:t>
      </w:r>
    </w:p>
    <w:p w:rsidR="00F329EB" w:rsidRDefault="00F329EB" w:rsidP="00F329EB">
      <w:pPr>
        <w:rPr>
          <w:rtl/>
        </w:rPr>
      </w:pPr>
      <w:r>
        <w:rPr>
          <w:rtl/>
        </w:rPr>
        <w:t>لأنه إذا كان المشبَّه بالحرف يُبنى فالمشبه به أحرى . والغرض هنا بيان استحقاقه له . كما أن التعبير بالاستحقاق أخصُّ من الواجب بخلاف التعبير بالوجوب فلا يقتضي الاستحقاق ، ولذا عبَّر بالوجوب في قوله :</w:t>
      </w:r>
    </w:p>
    <w:p w:rsidR="00F329EB" w:rsidRDefault="00F329EB" w:rsidP="00F329EB">
      <w:pPr>
        <w:rPr>
          <w:rtl/>
        </w:rPr>
      </w:pPr>
      <w:r>
        <w:rPr>
          <w:rFonts w:hint="cs"/>
          <w:rtl/>
        </w:rPr>
        <w:t xml:space="preserve">                                  </w:t>
      </w:r>
      <w:r>
        <w:rPr>
          <w:rtl/>
        </w:rPr>
        <w:t>- 23</w:t>
      </w:r>
      <w:r>
        <w:rPr>
          <w:rFonts w:hint="cs"/>
          <w:rtl/>
        </w:rPr>
        <w:t>7</w:t>
      </w:r>
      <w:r>
        <w:rPr>
          <w:rtl/>
        </w:rPr>
        <w:t xml:space="preserve"> –</w:t>
      </w:r>
    </w:p>
    <w:p w:rsidR="00F329EB" w:rsidRDefault="00F329EB" w:rsidP="00F329EB">
      <w:pPr>
        <w:rPr>
          <w:rtl/>
        </w:rPr>
      </w:pPr>
    </w:p>
    <w:p w:rsidR="00AE40F6" w:rsidRDefault="00AE40F6" w:rsidP="00AE40F6">
      <w:pPr>
        <w:rPr>
          <w:rtl/>
        </w:rPr>
      </w:pPr>
      <w:r>
        <w:rPr>
          <w:rFonts w:hint="cs"/>
          <w:rtl/>
        </w:rPr>
        <w:t xml:space="preserve">                  </w:t>
      </w:r>
      <w:r>
        <w:rPr>
          <w:rtl/>
        </w:rPr>
        <w:t xml:space="preserve">* وكُلّ مُضْمَرٍ لَهُ البنا يَجبْ * </w:t>
      </w:r>
    </w:p>
    <w:p w:rsidR="00AE40F6" w:rsidRDefault="00AE40F6" w:rsidP="00AE40F6">
      <w:pPr>
        <w:rPr>
          <w:rtl/>
        </w:rPr>
      </w:pPr>
      <w:r>
        <w:rPr>
          <w:rtl/>
        </w:rPr>
        <w:t>لأن المضمرات أسماءٌ ، والبناء فيها على غير طريق الاستحقاق</w:t>
      </w:r>
      <w:r w:rsidRPr="00102A59">
        <w:rPr>
          <w:rStyle w:val="ae"/>
          <w:rtl/>
        </w:rPr>
        <w:t>(</w:t>
      </w:r>
      <w:r w:rsidRPr="00102A59">
        <w:rPr>
          <w:rStyle w:val="ae"/>
          <w:rtl/>
        </w:rPr>
        <w:footnoteReference w:id="73"/>
      </w:r>
      <w:r w:rsidRPr="00102A59">
        <w:rPr>
          <w:rStyle w:val="ae"/>
          <w:rtl/>
        </w:rPr>
        <w:t>)</w:t>
      </w:r>
      <w:r>
        <w:rPr>
          <w:rtl/>
        </w:rPr>
        <w:t xml:space="preserve"> </w:t>
      </w:r>
    </w:p>
    <w:p w:rsidR="00AE40F6" w:rsidRDefault="00AE40F6" w:rsidP="00AE40F6">
      <w:pPr>
        <w:rPr>
          <w:rtl/>
        </w:rPr>
      </w:pPr>
    </w:p>
    <w:p w:rsidR="00AE40F6" w:rsidRDefault="00AE40F6" w:rsidP="00AE40F6">
      <w:pPr>
        <w:rPr>
          <w:rtl/>
        </w:rPr>
      </w:pPr>
      <w:r>
        <w:rPr>
          <w:rtl/>
        </w:rPr>
        <w:t>أو تُجعل " أل " في " البناء " للعهد الحضوري ، أي البناء الحاضر في الحرف والقائم به . وقد يكون الاستحقاق في كلام الناظم مأخوذًا من قولهم : لفلان عليك حق ، أي يجب دفعه إليه</w:t>
      </w:r>
      <w:r w:rsidRPr="00102A59">
        <w:rPr>
          <w:rStyle w:val="ae"/>
          <w:rtl/>
        </w:rPr>
        <w:t>(</w:t>
      </w:r>
      <w:r w:rsidRPr="00102A59">
        <w:rPr>
          <w:rStyle w:val="ae"/>
          <w:rtl/>
        </w:rPr>
        <w:footnoteReference w:id="74"/>
      </w:r>
      <w:r w:rsidRPr="00102A59">
        <w:rPr>
          <w:rStyle w:val="ae"/>
          <w:rtl/>
        </w:rPr>
        <w:t>)</w:t>
      </w:r>
      <w:r>
        <w:rPr>
          <w:rtl/>
        </w:rPr>
        <w:t xml:space="preserve"> </w:t>
      </w:r>
    </w:p>
    <w:p w:rsidR="00AE40F6" w:rsidRDefault="00AE40F6" w:rsidP="00AE40F6">
      <w:pPr>
        <w:rPr>
          <w:rtl/>
        </w:rPr>
      </w:pPr>
    </w:p>
    <w:p w:rsidR="00AE40F6" w:rsidRDefault="00AE40F6" w:rsidP="00AE40F6">
      <w:pPr>
        <w:rPr>
          <w:rtl/>
        </w:rPr>
      </w:pPr>
    </w:p>
    <w:p w:rsidR="00AE40F6" w:rsidRPr="00B90DC7" w:rsidRDefault="00AE40F6" w:rsidP="00AE40F6">
      <w:pPr>
        <w:rPr>
          <w:b/>
          <w:bCs/>
          <w:rtl/>
        </w:rPr>
      </w:pPr>
      <w:r>
        <w:rPr>
          <w:rFonts w:hint="cs"/>
          <w:rtl/>
        </w:rPr>
        <w:t xml:space="preserve">                       </w:t>
      </w:r>
      <w:r w:rsidR="0058039A">
        <w:rPr>
          <w:rFonts w:hint="cs"/>
          <w:rtl/>
        </w:rPr>
        <w:t xml:space="preserve">   </w:t>
      </w:r>
      <w:r>
        <w:rPr>
          <w:rFonts w:hint="cs"/>
          <w:rtl/>
        </w:rPr>
        <w:t xml:space="preserve">       </w:t>
      </w:r>
      <w:r w:rsidRPr="00B90DC7">
        <w:rPr>
          <w:b/>
          <w:bCs/>
          <w:rtl/>
        </w:rPr>
        <w:t>باب الضمير</w:t>
      </w:r>
    </w:p>
    <w:p w:rsidR="00AE40F6" w:rsidRPr="00310FC9" w:rsidRDefault="00AE40F6" w:rsidP="00AE40F6">
      <w:pPr>
        <w:rPr>
          <w:b/>
          <w:bCs/>
          <w:rtl/>
        </w:rPr>
      </w:pPr>
      <w:r w:rsidRPr="00310FC9">
        <w:rPr>
          <w:b/>
          <w:bCs/>
          <w:rtl/>
        </w:rPr>
        <w:t xml:space="preserve">قال ابن مالك : </w:t>
      </w:r>
    </w:p>
    <w:p w:rsidR="00AE40F6" w:rsidRDefault="00AE40F6" w:rsidP="00AE40F6">
      <w:pPr>
        <w:rPr>
          <w:rtl/>
        </w:rPr>
      </w:pPr>
      <w:r>
        <w:rPr>
          <w:rtl/>
        </w:rPr>
        <w:t>وألـفٌ والـواوُ والنـونُ لِما</w:t>
      </w:r>
      <w:r>
        <w:rPr>
          <w:rFonts w:hint="cs"/>
          <w:rtl/>
        </w:rPr>
        <w:t xml:space="preserve">                 </w:t>
      </w:r>
      <w:r>
        <w:rPr>
          <w:rtl/>
        </w:rPr>
        <w:t>غابَ وغيره ك " قاما واعْلَما "</w:t>
      </w:r>
    </w:p>
    <w:p w:rsidR="00AE40F6" w:rsidRDefault="00AE40F6" w:rsidP="00AE40F6">
      <w:pPr>
        <w:rPr>
          <w:rtl/>
        </w:rPr>
      </w:pPr>
    </w:p>
    <w:p w:rsidR="00AE40F6" w:rsidRDefault="00AE40F6" w:rsidP="00AE40F6">
      <w:pPr>
        <w:rPr>
          <w:rtl/>
        </w:rPr>
      </w:pPr>
      <w:r>
        <w:rPr>
          <w:rtl/>
        </w:rPr>
        <w:t xml:space="preserve">اعتُرض الناظمُ في قوله : "وغيره " لشموله على هذا النحو المتكلم والمخاطبَ ، وهذه الضمائر المذكورة لا تكون للمتكلم . فالألف والواو والنون من ضمائر الرفع المتصلة ، وتكون للغائب والمخاطب ؛ فمثال الغائب : الزيدان قاما ، والزيدون قاموا ، والهندات قُمْنَ . ومثال المخاطب : اعلما ، واعلموا ، واعْلَمْنَ . </w:t>
      </w:r>
    </w:p>
    <w:p w:rsidR="00AE40F6" w:rsidRDefault="00AE40F6" w:rsidP="00AE40F6">
      <w:pPr>
        <w:rPr>
          <w:rtl/>
        </w:rPr>
      </w:pPr>
      <w:r>
        <w:rPr>
          <w:rtl/>
        </w:rPr>
        <w:t>وقد أجيب بحمل " غير " في كلامه على المخاطب ؛ ويُرشد لهذ</w:t>
      </w:r>
      <w:r w:rsidR="00B90DC7">
        <w:rPr>
          <w:rtl/>
        </w:rPr>
        <w:t>ا تمثيله بـ " قاما واعلما "</w:t>
      </w:r>
      <w:r w:rsidR="00B90DC7" w:rsidRPr="00102A59">
        <w:rPr>
          <w:rStyle w:val="ae"/>
          <w:rtl/>
        </w:rPr>
        <w:t>(</w:t>
      </w:r>
      <w:r w:rsidR="00B90DC7" w:rsidRPr="00102A59">
        <w:rPr>
          <w:rStyle w:val="ae"/>
          <w:rtl/>
        </w:rPr>
        <w:footnoteReference w:id="75"/>
      </w:r>
      <w:r w:rsidR="00B90DC7" w:rsidRPr="00102A59">
        <w:rPr>
          <w:rStyle w:val="ae"/>
          <w:rtl/>
        </w:rPr>
        <w:t>)</w:t>
      </w:r>
    </w:p>
    <w:p w:rsidR="00AE40F6" w:rsidRDefault="00AE40F6" w:rsidP="00AE40F6">
      <w:pPr>
        <w:rPr>
          <w:rtl/>
        </w:rPr>
      </w:pPr>
    </w:p>
    <w:p w:rsidR="00AE40F6" w:rsidRDefault="00AE40F6" w:rsidP="00B90DC7">
      <w:pPr>
        <w:rPr>
          <w:rtl/>
        </w:rPr>
      </w:pPr>
      <w:r>
        <w:rPr>
          <w:rtl/>
        </w:rPr>
        <w:t xml:space="preserve"> </w:t>
      </w:r>
    </w:p>
    <w:p w:rsidR="00F329EB" w:rsidRDefault="00B90DC7" w:rsidP="00AE40F6">
      <w:pPr>
        <w:rPr>
          <w:rtl/>
        </w:rPr>
      </w:pPr>
      <w:r>
        <w:rPr>
          <w:rFonts w:hint="cs"/>
          <w:rtl/>
        </w:rPr>
        <w:t xml:space="preserve">                                </w:t>
      </w:r>
      <w:r w:rsidR="00AE40F6">
        <w:rPr>
          <w:rtl/>
        </w:rPr>
        <w:t xml:space="preserve">- 238 </w:t>
      </w:r>
      <w:r>
        <w:rPr>
          <w:rtl/>
        </w:rPr>
        <w:t>–</w:t>
      </w:r>
    </w:p>
    <w:p w:rsidR="00B90DC7" w:rsidRDefault="00B90DC7" w:rsidP="00AE40F6">
      <w:pPr>
        <w:rPr>
          <w:rtl/>
        </w:rPr>
      </w:pPr>
    </w:p>
    <w:p w:rsidR="00B90DC7" w:rsidRDefault="00B90DC7" w:rsidP="00B90DC7">
      <w:pPr>
        <w:rPr>
          <w:rtl/>
        </w:rPr>
      </w:pPr>
      <w:r>
        <w:rPr>
          <w:rtl/>
        </w:rPr>
        <w:t>ولو أنه قال عوض " وغيره " : " وخُوطب " لكان أنصّ في مراده</w:t>
      </w:r>
      <w:r w:rsidRPr="00102A59">
        <w:rPr>
          <w:rStyle w:val="ae"/>
          <w:rtl/>
        </w:rPr>
        <w:t>(</w:t>
      </w:r>
      <w:r w:rsidRPr="00102A59">
        <w:rPr>
          <w:rStyle w:val="ae"/>
          <w:rtl/>
        </w:rPr>
        <w:footnoteReference w:id="76"/>
      </w:r>
      <w:r w:rsidRPr="00102A59">
        <w:rPr>
          <w:rStyle w:val="ae"/>
          <w:rtl/>
        </w:rPr>
        <w:t>)</w:t>
      </w:r>
      <w:r>
        <w:rPr>
          <w:rtl/>
        </w:rPr>
        <w:t xml:space="preserve"> </w:t>
      </w:r>
    </w:p>
    <w:p w:rsidR="00B90DC7" w:rsidRDefault="00B90DC7" w:rsidP="00B90DC7">
      <w:pPr>
        <w:rPr>
          <w:rtl/>
        </w:rPr>
      </w:pPr>
      <w:r>
        <w:rPr>
          <w:rtl/>
        </w:rPr>
        <w:t xml:space="preserve"> </w:t>
      </w:r>
    </w:p>
    <w:p w:rsidR="00B90DC7" w:rsidRDefault="00B90DC7" w:rsidP="00B90DC7">
      <w:pPr>
        <w:rPr>
          <w:rtl/>
        </w:rPr>
      </w:pPr>
      <w:r>
        <w:rPr>
          <w:rtl/>
        </w:rPr>
        <w:t xml:space="preserve">كما أجيب عن الناظم بأن لفظ " غير " عند البيانيين يطلق على معنيين قريب وبعيد ، لكن إطلاقها على القريب أوْلى والقريب هنا هو المخاطب فيحمل عليه ، وإنما كان المخاطب أقربَ من المتكلم ؛ لأن ضمير الغائب موالٍ لضمير المخاطب في الرتبة لا للمتكلم . </w:t>
      </w:r>
    </w:p>
    <w:p w:rsidR="00B90DC7" w:rsidRDefault="00B90DC7" w:rsidP="00B90DC7">
      <w:pPr>
        <w:rPr>
          <w:rtl/>
        </w:rPr>
      </w:pPr>
      <w:r>
        <w:rPr>
          <w:rtl/>
        </w:rPr>
        <w:t xml:space="preserve">وقد أصلح الشاطبيُّ بيتَ الألفية بما يرفع الإيهام الذي في " غيره " مع بيان أن الواو والألف والنون ضمائر الرفع وزيادة التاء بأقسامها الثلاثة بقوله : </w:t>
      </w:r>
    </w:p>
    <w:p w:rsidR="00B90DC7" w:rsidRDefault="00B90DC7" w:rsidP="00B90DC7">
      <w:pPr>
        <w:rPr>
          <w:rtl/>
        </w:rPr>
      </w:pPr>
      <w:r>
        <w:rPr>
          <w:rtl/>
        </w:rPr>
        <w:t>وألــفٌ والــواو والنــون لمـا</w:t>
      </w:r>
      <w:r>
        <w:rPr>
          <w:rFonts w:hint="cs"/>
          <w:rtl/>
        </w:rPr>
        <w:t xml:space="preserve">                   </w:t>
      </w:r>
      <w:r w:rsidR="0058039A">
        <w:rPr>
          <w:rFonts w:hint="cs"/>
          <w:rtl/>
        </w:rPr>
        <w:t xml:space="preserve">     </w:t>
      </w:r>
      <w:r>
        <w:rPr>
          <w:rFonts w:hint="cs"/>
          <w:rtl/>
        </w:rPr>
        <w:t xml:space="preserve">    </w:t>
      </w:r>
      <w:r>
        <w:rPr>
          <w:rtl/>
        </w:rPr>
        <w:t>خُـوطب أو غاب للرفع انتمى</w:t>
      </w:r>
    </w:p>
    <w:p w:rsidR="00B90DC7" w:rsidRDefault="00B90DC7" w:rsidP="00B90DC7">
      <w:pPr>
        <w:rPr>
          <w:rtl/>
        </w:rPr>
      </w:pPr>
    </w:p>
    <w:p w:rsidR="00B90DC7" w:rsidRDefault="00B90DC7" w:rsidP="00B90DC7">
      <w:pPr>
        <w:rPr>
          <w:rtl/>
        </w:rPr>
      </w:pPr>
      <w:r>
        <w:rPr>
          <w:rtl/>
        </w:rPr>
        <w:t xml:space="preserve">وللحـضور التـا </w:t>
      </w:r>
      <w:proofErr w:type="spellStart"/>
      <w:r>
        <w:rPr>
          <w:rtl/>
        </w:rPr>
        <w:t>كـقمتَ</w:t>
      </w:r>
      <w:proofErr w:type="spellEnd"/>
      <w:r>
        <w:rPr>
          <w:rtl/>
        </w:rPr>
        <w:t xml:space="preserve"> قمنا</w:t>
      </w:r>
      <w:r>
        <w:rPr>
          <w:rFonts w:hint="cs"/>
          <w:rtl/>
        </w:rPr>
        <w:t xml:space="preserve">                         </w:t>
      </w:r>
      <w:r>
        <w:rPr>
          <w:rtl/>
        </w:rPr>
        <w:t>قمتِ ، وللفروع قد نبَّهنا</w:t>
      </w:r>
      <w:r w:rsidRPr="00102A59">
        <w:rPr>
          <w:rStyle w:val="ae"/>
          <w:rtl/>
        </w:rPr>
        <w:t>(</w:t>
      </w:r>
      <w:r w:rsidRPr="00102A59">
        <w:rPr>
          <w:rStyle w:val="ae"/>
          <w:rtl/>
        </w:rPr>
        <w:footnoteReference w:id="77"/>
      </w:r>
      <w:r w:rsidRPr="00102A59">
        <w:rPr>
          <w:rStyle w:val="ae"/>
          <w:rtl/>
        </w:rPr>
        <w:t>)</w:t>
      </w:r>
    </w:p>
    <w:p w:rsidR="00B90DC7" w:rsidRDefault="00B90DC7" w:rsidP="00B90DC7">
      <w:pPr>
        <w:rPr>
          <w:rtl/>
        </w:rPr>
      </w:pPr>
    </w:p>
    <w:p w:rsidR="00B90DC7" w:rsidRDefault="00B90DC7" w:rsidP="00B90DC7">
      <w:pPr>
        <w:rPr>
          <w:rtl/>
        </w:rPr>
      </w:pPr>
      <w:r>
        <w:rPr>
          <w:rtl/>
        </w:rPr>
        <w:t>كما ذكر ابن الحاج</w:t>
      </w:r>
      <w:r w:rsidRPr="00102A59">
        <w:rPr>
          <w:rStyle w:val="ae"/>
          <w:rtl/>
        </w:rPr>
        <w:t>(</w:t>
      </w:r>
      <w:r w:rsidRPr="00102A59">
        <w:rPr>
          <w:rStyle w:val="ae"/>
          <w:rtl/>
        </w:rPr>
        <w:footnoteReference w:id="78"/>
      </w:r>
      <w:r w:rsidRPr="00102A59">
        <w:rPr>
          <w:rStyle w:val="ae"/>
          <w:rtl/>
        </w:rPr>
        <w:t>)</w:t>
      </w:r>
    </w:p>
    <w:p w:rsidR="00B90DC7" w:rsidRDefault="00B90DC7" w:rsidP="00B90DC7">
      <w:pPr>
        <w:rPr>
          <w:rtl/>
        </w:rPr>
      </w:pPr>
    </w:p>
    <w:p w:rsidR="00B90DC7" w:rsidRDefault="00B90DC7" w:rsidP="00B90DC7">
      <w:pPr>
        <w:rPr>
          <w:rtl/>
        </w:rPr>
      </w:pPr>
      <w:r>
        <w:rPr>
          <w:rtl/>
        </w:rPr>
        <w:t xml:space="preserve">أن الأولى أن يُذكر هذا البيت عقب قوله : </w:t>
      </w:r>
    </w:p>
    <w:p w:rsidR="00B90DC7" w:rsidRDefault="00B90DC7" w:rsidP="00B90DC7">
      <w:pPr>
        <w:rPr>
          <w:rtl/>
        </w:rPr>
      </w:pPr>
      <w:r>
        <w:rPr>
          <w:rtl/>
        </w:rPr>
        <w:t>فما لذِي غيبةٍ أو حُضورِ</w:t>
      </w:r>
      <w:r>
        <w:rPr>
          <w:rFonts w:hint="cs"/>
          <w:rtl/>
        </w:rPr>
        <w:t xml:space="preserve">                  </w:t>
      </w:r>
      <w:r>
        <w:rPr>
          <w:rtl/>
        </w:rPr>
        <w:t>كأنتَ وهْوَ سَمٍّ بالضمير</w:t>
      </w:r>
    </w:p>
    <w:p w:rsidR="00B90DC7" w:rsidRDefault="00B90DC7" w:rsidP="00B90DC7">
      <w:pPr>
        <w:rPr>
          <w:rtl/>
        </w:rPr>
      </w:pPr>
    </w:p>
    <w:p w:rsidR="00B90DC7" w:rsidRDefault="00B90DC7" w:rsidP="00B90DC7">
      <w:pPr>
        <w:rPr>
          <w:rtl/>
        </w:rPr>
      </w:pPr>
      <w:r>
        <w:rPr>
          <w:rtl/>
        </w:rPr>
        <w:t>لأنها أمثلةٌ له وينص على أنها ضمائر الرفع</w:t>
      </w:r>
      <w:r w:rsidRPr="00102A59">
        <w:rPr>
          <w:rStyle w:val="ae"/>
          <w:rtl/>
        </w:rPr>
        <w:t>(</w:t>
      </w:r>
      <w:r w:rsidRPr="00102A59">
        <w:rPr>
          <w:rStyle w:val="ae"/>
          <w:rtl/>
        </w:rPr>
        <w:footnoteReference w:id="79"/>
      </w:r>
      <w:r w:rsidRPr="00102A59">
        <w:rPr>
          <w:rStyle w:val="ae"/>
          <w:rtl/>
        </w:rPr>
        <w:t>)</w:t>
      </w:r>
    </w:p>
    <w:p w:rsidR="00B90DC7" w:rsidRDefault="00B90DC7" w:rsidP="00B90DC7">
      <w:pPr>
        <w:rPr>
          <w:rtl/>
        </w:rPr>
      </w:pPr>
      <w:r>
        <w:rPr>
          <w:rtl/>
        </w:rPr>
        <w:t xml:space="preserve"> </w:t>
      </w:r>
      <w:r>
        <w:rPr>
          <w:rFonts w:hint="cs"/>
          <w:rtl/>
        </w:rPr>
        <w:t xml:space="preserve"> </w:t>
      </w:r>
    </w:p>
    <w:p w:rsidR="00B90DC7" w:rsidRDefault="00B90DC7" w:rsidP="00B90DC7">
      <w:pPr>
        <w:rPr>
          <w:rtl/>
        </w:rPr>
      </w:pPr>
    </w:p>
    <w:p w:rsidR="00B90DC7" w:rsidRDefault="00B90DC7" w:rsidP="00B90DC7">
      <w:pPr>
        <w:rPr>
          <w:rtl/>
        </w:rPr>
      </w:pPr>
      <w:r>
        <w:rPr>
          <w:rFonts w:hint="cs"/>
          <w:rtl/>
        </w:rPr>
        <w:t xml:space="preserve">                               </w:t>
      </w:r>
      <w:r>
        <w:rPr>
          <w:rtl/>
        </w:rPr>
        <w:t>- 239 –</w:t>
      </w:r>
    </w:p>
    <w:p w:rsidR="005755EA" w:rsidRPr="005755EA" w:rsidRDefault="005755EA" w:rsidP="005755EA">
      <w:pPr>
        <w:rPr>
          <w:b/>
          <w:bCs/>
          <w:rtl/>
        </w:rPr>
      </w:pPr>
      <w:r>
        <w:rPr>
          <w:rFonts w:hint="cs"/>
          <w:b/>
          <w:bCs/>
          <w:rtl/>
        </w:rPr>
        <w:lastRenderedPageBreak/>
        <w:t xml:space="preserve">                               </w:t>
      </w:r>
      <w:r w:rsidRPr="005755EA">
        <w:rPr>
          <w:b/>
          <w:bCs/>
          <w:rtl/>
        </w:rPr>
        <w:t xml:space="preserve">باب اسم الإشارة </w:t>
      </w:r>
    </w:p>
    <w:p w:rsidR="005755EA" w:rsidRPr="00310FC9" w:rsidRDefault="005755EA" w:rsidP="005755EA">
      <w:pPr>
        <w:rPr>
          <w:b/>
          <w:bCs/>
          <w:rtl/>
        </w:rPr>
      </w:pPr>
      <w:r w:rsidRPr="00310FC9">
        <w:rPr>
          <w:b/>
          <w:bCs/>
          <w:rtl/>
        </w:rPr>
        <w:t xml:space="preserve">قال الناظم : </w:t>
      </w:r>
    </w:p>
    <w:p w:rsidR="005755EA" w:rsidRDefault="005755EA" w:rsidP="005755EA">
      <w:pPr>
        <w:rPr>
          <w:rtl/>
        </w:rPr>
      </w:pPr>
      <w:r>
        <w:rPr>
          <w:rtl/>
        </w:rPr>
        <w:t>...............</w:t>
      </w:r>
      <w:r>
        <w:rPr>
          <w:rFonts w:hint="cs"/>
          <w:rtl/>
        </w:rPr>
        <w:t xml:space="preserve">                             </w:t>
      </w:r>
      <w:r>
        <w:rPr>
          <w:rtl/>
        </w:rPr>
        <w:t>ولَــــدَى البُعــــدِ انْطِقــــا</w:t>
      </w:r>
    </w:p>
    <w:p w:rsidR="005755EA" w:rsidRDefault="005755EA" w:rsidP="005755EA">
      <w:pPr>
        <w:rPr>
          <w:rtl/>
        </w:rPr>
      </w:pPr>
    </w:p>
    <w:p w:rsidR="005755EA" w:rsidRDefault="005755EA" w:rsidP="005755EA">
      <w:pPr>
        <w:rPr>
          <w:rtl/>
        </w:rPr>
      </w:pPr>
      <w:r>
        <w:rPr>
          <w:rtl/>
        </w:rPr>
        <w:t>بالكافِ حَرْفًا دُونَ لامٍ ، أو مَعَهْ</w:t>
      </w:r>
      <w:r>
        <w:rPr>
          <w:rFonts w:hint="cs"/>
          <w:rtl/>
        </w:rPr>
        <w:t xml:space="preserve">             </w:t>
      </w:r>
      <w:r>
        <w:rPr>
          <w:rtl/>
        </w:rPr>
        <w:t>واللامُ - إنْ قَدَّمْتَ هَا - مُمْتَنِعَهْ</w:t>
      </w:r>
    </w:p>
    <w:p w:rsidR="005755EA" w:rsidRDefault="005755EA" w:rsidP="005755EA">
      <w:pPr>
        <w:rPr>
          <w:rtl/>
        </w:rPr>
      </w:pPr>
    </w:p>
    <w:p w:rsidR="005755EA" w:rsidRDefault="005755EA" w:rsidP="005755EA">
      <w:pPr>
        <w:rPr>
          <w:rtl/>
        </w:rPr>
      </w:pPr>
      <w:r>
        <w:rPr>
          <w:rtl/>
        </w:rPr>
        <w:t xml:space="preserve">أشار بذلك إلى أن لأسماء الإشارة مرتبتين : قريبة وبعيدة ، فما تجرد من كاف الخطاب فهو للقريب . وما لحقته الكاف وحدها ، أو مع اللام فهو للبعيد . </w:t>
      </w:r>
    </w:p>
    <w:p w:rsidR="005755EA" w:rsidRDefault="005755EA" w:rsidP="005755EA">
      <w:pPr>
        <w:rPr>
          <w:rtl/>
        </w:rPr>
      </w:pPr>
      <w:r>
        <w:rPr>
          <w:rtl/>
        </w:rPr>
        <w:t xml:space="preserve">كما يعني أنك إن قدَّمت قبل اسم الإشارة لفظَ "ها" التي للتنبيه امتنع الإتيان باللام ؛ فلا يقال : هذا لك . </w:t>
      </w:r>
    </w:p>
    <w:p w:rsidR="005755EA" w:rsidRDefault="005755EA" w:rsidP="005755EA">
      <w:pPr>
        <w:rPr>
          <w:rtl/>
        </w:rPr>
      </w:pPr>
      <w:r>
        <w:rPr>
          <w:rtl/>
        </w:rPr>
        <w:t xml:space="preserve">قال في شرح التسهيل : " ولا تلحق المقرون باللام ؛ فلا يقال : هذا لك ، كرهوا كثرة الزوائد . ولا تلحق أيضًا المقرون بالكاف في التثنية والجمع ، فلا يقال : </w:t>
      </w:r>
      <w:proofErr w:type="spellStart"/>
      <w:r>
        <w:rPr>
          <w:rtl/>
        </w:rPr>
        <w:t>هذانك</w:t>
      </w:r>
      <w:proofErr w:type="spellEnd"/>
      <w:r>
        <w:rPr>
          <w:rtl/>
        </w:rPr>
        <w:t xml:space="preserve"> ، ولا </w:t>
      </w:r>
      <w:proofErr w:type="spellStart"/>
      <w:r>
        <w:rPr>
          <w:rtl/>
        </w:rPr>
        <w:t>هؤلائك</w:t>
      </w:r>
      <w:proofErr w:type="spellEnd"/>
      <w:r>
        <w:rPr>
          <w:rtl/>
        </w:rPr>
        <w:t xml:space="preserve"> ؛ لأن واحدهما ذاك وذلك ، فحمل على ذلك مثناه وجمعه ؛ لأنهما فرعاه ، وحمل عليهما مثنى ذاك وجمعه لتساويهما لفظًا ومعنى "</w:t>
      </w:r>
      <w:r w:rsidRPr="00102A59">
        <w:rPr>
          <w:rStyle w:val="ae"/>
          <w:rtl/>
        </w:rPr>
        <w:t>(</w:t>
      </w:r>
      <w:r w:rsidRPr="00102A59">
        <w:rPr>
          <w:rStyle w:val="ae"/>
          <w:rtl/>
        </w:rPr>
        <w:footnoteReference w:id="80"/>
      </w:r>
      <w:r w:rsidRPr="00102A59">
        <w:rPr>
          <w:rStyle w:val="ae"/>
          <w:rtl/>
        </w:rPr>
        <w:t>)</w:t>
      </w:r>
    </w:p>
    <w:p w:rsidR="005755EA" w:rsidRDefault="005755EA" w:rsidP="005755EA">
      <w:pPr>
        <w:rPr>
          <w:rtl/>
        </w:rPr>
      </w:pPr>
      <w:r>
        <w:rPr>
          <w:rtl/>
        </w:rPr>
        <w:t xml:space="preserve"> </w:t>
      </w:r>
    </w:p>
    <w:p w:rsidR="005755EA" w:rsidRDefault="005755EA" w:rsidP="005755EA">
      <w:pPr>
        <w:rPr>
          <w:rtl/>
        </w:rPr>
      </w:pPr>
      <w:r>
        <w:rPr>
          <w:rtl/>
        </w:rPr>
        <w:t xml:space="preserve">لكن ظاهر النظم أن اللام لا تمتنع إلا مع تقديم الهاء ، والأمر ليس كذلك ، بل تمتنع اللام مع المثنى مطلقا ومع الجمع في لغة من مَدَّه . </w:t>
      </w:r>
    </w:p>
    <w:p w:rsidR="005755EA" w:rsidRDefault="005755EA" w:rsidP="005755EA">
      <w:pPr>
        <w:rPr>
          <w:rtl/>
        </w:rPr>
      </w:pPr>
      <w:r>
        <w:rPr>
          <w:rtl/>
        </w:rPr>
        <w:t xml:space="preserve">ولذلك ذيَّل بعضهم كلام ابن مالك بقوله : </w:t>
      </w:r>
    </w:p>
    <w:p w:rsidR="005755EA" w:rsidRDefault="005755EA" w:rsidP="005755EA">
      <w:pPr>
        <w:rPr>
          <w:rtl/>
        </w:rPr>
      </w:pPr>
      <w:r>
        <w:rPr>
          <w:rtl/>
        </w:rPr>
        <w:t xml:space="preserve">ولا يلـــــي ذا اللامُ إلا </w:t>
      </w:r>
      <w:proofErr w:type="spellStart"/>
      <w:r>
        <w:rPr>
          <w:rtl/>
        </w:rPr>
        <w:t>المفــــردا</w:t>
      </w:r>
      <w:proofErr w:type="spellEnd"/>
      <w:r>
        <w:rPr>
          <w:rFonts w:hint="cs"/>
          <w:rtl/>
        </w:rPr>
        <w:t xml:space="preserve">          </w:t>
      </w:r>
      <w:r w:rsidR="0058039A">
        <w:rPr>
          <w:rFonts w:hint="cs"/>
          <w:rtl/>
        </w:rPr>
        <w:t xml:space="preserve">            </w:t>
      </w:r>
      <w:r>
        <w:rPr>
          <w:rFonts w:hint="cs"/>
          <w:rtl/>
        </w:rPr>
        <w:t xml:space="preserve">     </w:t>
      </w:r>
      <w:r>
        <w:rPr>
          <w:rtl/>
        </w:rPr>
        <w:t>والجمع مقصورًا فما ذين عدا</w:t>
      </w:r>
      <w:r w:rsidRPr="00102A59">
        <w:rPr>
          <w:rStyle w:val="ae"/>
          <w:rtl/>
        </w:rPr>
        <w:t>(</w:t>
      </w:r>
      <w:r w:rsidRPr="00102A59">
        <w:rPr>
          <w:rStyle w:val="ae"/>
          <w:rtl/>
        </w:rPr>
        <w:footnoteReference w:id="81"/>
      </w:r>
      <w:r w:rsidRPr="00102A59">
        <w:rPr>
          <w:rStyle w:val="ae"/>
          <w:rtl/>
        </w:rPr>
        <w:t>)</w:t>
      </w:r>
    </w:p>
    <w:p w:rsidR="005755EA" w:rsidRDefault="005755EA" w:rsidP="005755EA">
      <w:pPr>
        <w:rPr>
          <w:rtl/>
        </w:rPr>
      </w:pPr>
    </w:p>
    <w:p w:rsidR="005755EA" w:rsidRDefault="005755EA" w:rsidP="005755EA">
      <w:pPr>
        <w:rPr>
          <w:rtl/>
        </w:rPr>
      </w:pPr>
    </w:p>
    <w:p w:rsidR="005755EA" w:rsidRDefault="005755EA" w:rsidP="005755EA">
      <w:pPr>
        <w:rPr>
          <w:rtl/>
        </w:rPr>
      </w:pPr>
    </w:p>
    <w:p w:rsidR="00B90DC7" w:rsidRDefault="005755EA" w:rsidP="005755EA">
      <w:pPr>
        <w:rPr>
          <w:rtl/>
        </w:rPr>
      </w:pPr>
      <w:r>
        <w:rPr>
          <w:rFonts w:hint="cs"/>
          <w:rtl/>
        </w:rPr>
        <w:t xml:space="preserve">                                     </w:t>
      </w:r>
      <w:r>
        <w:rPr>
          <w:rtl/>
        </w:rPr>
        <w:t>- 240 –</w:t>
      </w:r>
    </w:p>
    <w:p w:rsidR="00C227A8" w:rsidRPr="00C227A8" w:rsidRDefault="00C227A8" w:rsidP="00C227A8">
      <w:pPr>
        <w:rPr>
          <w:b/>
          <w:bCs/>
          <w:rtl/>
        </w:rPr>
      </w:pPr>
      <w:r>
        <w:rPr>
          <w:rFonts w:hint="cs"/>
          <w:rtl/>
        </w:rPr>
        <w:lastRenderedPageBreak/>
        <w:t xml:space="preserve">                                </w:t>
      </w:r>
      <w:r w:rsidRPr="00C227A8">
        <w:rPr>
          <w:b/>
          <w:bCs/>
          <w:rtl/>
        </w:rPr>
        <w:t xml:space="preserve">باب الاسم الموصول </w:t>
      </w:r>
    </w:p>
    <w:p w:rsidR="00C227A8" w:rsidRPr="00310FC9" w:rsidRDefault="00C227A8" w:rsidP="00C227A8">
      <w:pPr>
        <w:rPr>
          <w:b/>
          <w:bCs/>
          <w:rtl/>
        </w:rPr>
      </w:pPr>
      <w:r w:rsidRPr="00310FC9">
        <w:rPr>
          <w:b/>
          <w:bCs/>
          <w:rtl/>
        </w:rPr>
        <w:t xml:space="preserve">قال الناظم : </w:t>
      </w:r>
    </w:p>
    <w:p w:rsidR="00C227A8" w:rsidRDefault="00C227A8" w:rsidP="00C227A8">
      <w:pPr>
        <w:rPr>
          <w:rtl/>
        </w:rPr>
      </w:pPr>
      <w:r>
        <w:rPr>
          <w:rtl/>
        </w:rPr>
        <w:t>ومثلُ " ما " " ذا " بعدَ " ما " اسْتِفْهَامِ</w:t>
      </w:r>
      <w:r>
        <w:rPr>
          <w:rFonts w:hint="cs"/>
          <w:rtl/>
        </w:rPr>
        <w:t xml:space="preserve">         </w:t>
      </w:r>
      <w:r>
        <w:rPr>
          <w:rtl/>
        </w:rPr>
        <w:t>أو " مَـنْ " إذا لَمْ تُلْغَ في الكلامِ</w:t>
      </w:r>
    </w:p>
    <w:p w:rsidR="00C227A8" w:rsidRDefault="00C227A8" w:rsidP="00C227A8">
      <w:pPr>
        <w:rPr>
          <w:rtl/>
        </w:rPr>
      </w:pPr>
    </w:p>
    <w:p w:rsidR="00C227A8" w:rsidRDefault="00C227A8" w:rsidP="00C227A8">
      <w:pPr>
        <w:rPr>
          <w:rtl/>
        </w:rPr>
      </w:pPr>
      <w:r>
        <w:rPr>
          <w:rtl/>
        </w:rPr>
        <w:t xml:space="preserve">يعني أن " ذا " مثلُ " ما " حال كونها بعد " ما " أو " مَنْ " الاستفهاميتين إذا لم تلغ في الكلام . </w:t>
      </w:r>
    </w:p>
    <w:p w:rsidR="00C227A8" w:rsidRDefault="00C227A8" w:rsidP="0058039A">
      <w:pPr>
        <w:rPr>
          <w:rtl/>
        </w:rPr>
      </w:pPr>
      <w:r>
        <w:rPr>
          <w:rtl/>
        </w:rPr>
        <w:t>ولها شرطٌ ثالثٌ أهمله لوضوحه وذَكَرَه في التسهيل ، وهو أن لا تكون إشارة نحو : " ماذا " ، أو " من ذا "</w:t>
      </w:r>
      <w:r w:rsidRPr="00102A59">
        <w:rPr>
          <w:rStyle w:val="ae"/>
          <w:rtl/>
        </w:rPr>
        <w:t>(</w:t>
      </w:r>
      <w:r w:rsidRPr="00102A59">
        <w:rPr>
          <w:rStyle w:val="ae"/>
          <w:rtl/>
        </w:rPr>
        <w:footnoteReference w:id="82"/>
      </w:r>
      <w:r w:rsidRPr="00102A59">
        <w:rPr>
          <w:rStyle w:val="ae"/>
          <w:rtl/>
        </w:rPr>
        <w:t>)</w:t>
      </w:r>
      <w:r w:rsidR="0058039A">
        <w:rPr>
          <w:rFonts w:hint="cs"/>
          <w:rtl/>
        </w:rPr>
        <w:t xml:space="preserve">  </w:t>
      </w:r>
      <w:r>
        <w:rPr>
          <w:rtl/>
        </w:rPr>
        <w:t xml:space="preserve">كقولك : ماذا </w:t>
      </w:r>
      <w:proofErr w:type="spellStart"/>
      <w:r>
        <w:rPr>
          <w:rtl/>
        </w:rPr>
        <w:t>التواني</w:t>
      </w:r>
      <w:proofErr w:type="spellEnd"/>
      <w:r>
        <w:rPr>
          <w:rtl/>
        </w:rPr>
        <w:t xml:space="preserve"> ؟ </w:t>
      </w:r>
    </w:p>
    <w:p w:rsidR="00C227A8" w:rsidRDefault="00C227A8" w:rsidP="00C227A8">
      <w:pPr>
        <w:rPr>
          <w:rtl/>
        </w:rPr>
      </w:pPr>
      <w:r>
        <w:rPr>
          <w:rtl/>
        </w:rPr>
        <w:t xml:space="preserve">فالإلغاء يكون حقيقيًّا بتقدير سقوطها ، أو حكميًّا بجعلها مع " ما " و " مَنْ " شيئًا واحدًا . </w:t>
      </w:r>
    </w:p>
    <w:p w:rsidR="00C227A8" w:rsidRDefault="00C227A8" w:rsidP="00C227A8">
      <w:pPr>
        <w:rPr>
          <w:rtl/>
        </w:rPr>
      </w:pPr>
      <w:r>
        <w:rPr>
          <w:rtl/>
        </w:rPr>
        <w:t xml:space="preserve">واحترز الناظم بقوله : " إذا لم تلغ " من أن تكون ملغاةً، وذلك بأن يغلب الاستفهام فيصير مجموع " من ذا " و "ماذا " استفهامًا ، ويظهر أثر ذلك في البدل إذا قلت : من ذا ضربت أزيدٌ أم عمروٌ؟ فإذا رفعت فـ " ذا " غير ملغاة ؛ لأنك أبدلت من اسم الاستفهام بالرفع ، فعُلم أنه مرفوع بالابتداء و " ذا " خبره وهو اسم موصول . </w:t>
      </w:r>
    </w:p>
    <w:p w:rsidR="00C227A8" w:rsidRDefault="00C227A8" w:rsidP="00C227A8">
      <w:pPr>
        <w:rPr>
          <w:rtl/>
        </w:rPr>
      </w:pPr>
      <w:r>
        <w:rPr>
          <w:rtl/>
        </w:rPr>
        <w:t>وإذا نصبت فقلت : من ذا ضربت أزيدًا أم عمرًا ؟ عُلم أن " ذا " ملغاة ؛ لأنك أبدلت من اسم الاستفهام بالنصب فعُلم أنه مفعول مقدم بـ " ضربت " و " ذا " ملغاة</w:t>
      </w:r>
      <w:r w:rsidRPr="00102A59">
        <w:rPr>
          <w:rStyle w:val="ae"/>
          <w:rtl/>
        </w:rPr>
        <w:t>(</w:t>
      </w:r>
      <w:r w:rsidRPr="00102A59">
        <w:rPr>
          <w:rStyle w:val="ae"/>
          <w:rtl/>
        </w:rPr>
        <w:footnoteReference w:id="83"/>
      </w:r>
      <w:r w:rsidRPr="00102A59">
        <w:rPr>
          <w:rStyle w:val="ae"/>
          <w:rtl/>
        </w:rPr>
        <w:t>)</w:t>
      </w:r>
    </w:p>
    <w:p w:rsidR="00C227A8" w:rsidRDefault="00C227A8" w:rsidP="00C227A8">
      <w:pPr>
        <w:rPr>
          <w:rtl/>
        </w:rPr>
      </w:pPr>
    </w:p>
    <w:p w:rsidR="00C227A8" w:rsidRDefault="00C227A8" w:rsidP="00C227A8">
      <w:pPr>
        <w:ind w:firstLine="0"/>
        <w:rPr>
          <w:rtl/>
        </w:rPr>
      </w:pPr>
    </w:p>
    <w:p w:rsidR="00C227A8" w:rsidRDefault="00C227A8" w:rsidP="00C227A8">
      <w:pPr>
        <w:rPr>
          <w:rtl/>
        </w:rPr>
      </w:pPr>
    </w:p>
    <w:p w:rsidR="00C227A8" w:rsidRDefault="00C227A8" w:rsidP="00C227A8">
      <w:pPr>
        <w:rPr>
          <w:rtl/>
        </w:rPr>
      </w:pPr>
    </w:p>
    <w:p w:rsidR="0058039A" w:rsidRDefault="00100EC3" w:rsidP="00C227A8">
      <w:pPr>
        <w:rPr>
          <w:rFonts w:hint="cs"/>
          <w:rtl/>
        </w:rPr>
      </w:pPr>
      <w:r>
        <w:rPr>
          <w:rFonts w:hint="cs"/>
          <w:rtl/>
        </w:rPr>
        <w:t xml:space="preserve">                  </w:t>
      </w:r>
    </w:p>
    <w:p w:rsidR="0058039A" w:rsidRDefault="0058039A" w:rsidP="00C227A8">
      <w:pPr>
        <w:rPr>
          <w:rFonts w:hint="cs"/>
          <w:rtl/>
        </w:rPr>
      </w:pPr>
    </w:p>
    <w:p w:rsidR="005755EA" w:rsidRDefault="0058039A" w:rsidP="00C227A8">
      <w:pPr>
        <w:rPr>
          <w:rtl/>
        </w:rPr>
      </w:pPr>
      <w:r>
        <w:rPr>
          <w:rFonts w:hint="cs"/>
          <w:rtl/>
        </w:rPr>
        <w:t xml:space="preserve">                 </w:t>
      </w:r>
      <w:r w:rsidR="00100EC3">
        <w:rPr>
          <w:rFonts w:hint="cs"/>
          <w:rtl/>
        </w:rPr>
        <w:t xml:space="preserve">                 </w:t>
      </w:r>
      <w:r w:rsidR="00C227A8">
        <w:rPr>
          <w:rtl/>
        </w:rPr>
        <w:t xml:space="preserve">- 241 </w:t>
      </w:r>
      <w:r w:rsidR="00100EC3">
        <w:rPr>
          <w:rtl/>
        </w:rPr>
        <w:t>–</w:t>
      </w:r>
    </w:p>
    <w:p w:rsidR="00100EC3" w:rsidRDefault="00100EC3" w:rsidP="00100EC3">
      <w:pPr>
        <w:rPr>
          <w:rtl/>
        </w:rPr>
      </w:pPr>
      <w:r>
        <w:rPr>
          <w:rtl/>
        </w:rPr>
        <w:lastRenderedPageBreak/>
        <w:t>وقد نبّه الغزيّ إلى أنه لو قال الناظم : " وإذا لم تلغ " - بالواو - كان أوْلى ؛ ل</w:t>
      </w:r>
      <w:r w:rsidR="00EB5A2C">
        <w:rPr>
          <w:rtl/>
        </w:rPr>
        <w:t>ئلا يتوهم أنه شرط للذي قبله</w:t>
      </w:r>
      <w:r w:rsidR="00EB5A2C" w:rsidRPr="00102A59">
        <w:rPr>
          <w:rStyle w:val="ae"/>
          <w:rtl/>
        </w:rPr>
        <w:t>(</w:t>
      </w:r>
      <w:r w:rsidR="00EB5A2C" w:rsidRPr="00102A59">
        <w:rPr>
          <w:rStyle w:val="ae"/>
          <w:rtl/>
        </w:rPr>
        <w:footnoteReference w:id="84"/>
      </w:r>
      <w:r w:rsidR="00EB5A2C" w:rsidRPr="00102A59">
        <w:rPr>
          <w:rStyle w:val="ae"/>
          <w:rtl/>
        </w:rPr>
        <w:t>)</w:t>
      </w:r>
    </w:p>
    <w:p w:rsidR="00100EC3" w:rsidRDefault="00100EC3" w:rsidP="00100EC3">
      <w:pPr>
        <w:rPr>
          <w:rtl/>
        </w:rPr>
      </w:pPr>
    </w:p>
    <w:p w:rsidR="00100EC3" w:rsidRDefault="00100EC3" w:rsidP="00100EC3">
      <w:pPr>
        <w:rPr>
          <w:rtl/>
        </w:rPr>
      </w:pPr>
      <w:r>
        <w:rPr>
          <w:rtl/>
        </w:rPr>
        <w:t xml:space="preserve">يعني أن عدم الإلغاء شرط في الجميع ، لا شرط في " ذا " بعد " مَنْ " الاستفهامية فحسب . </w:t>
      </w:r>
    </w:p>
    <w:p w:rsidR="00100EC3" w:rsidRDefault="00100EC3" w:rsidP="00100EC3">
      <w:pPr>
        <w:rPr>
          <w:rtl/>
        </w:rPr>
      </w:pPr>
      <w:r>
        <w:rPr>
          <w:rtl/>
        </w:rPr>
        <w:t xml:space="preserve">وهذا صحيح غير أن البيت لا يستقيم وزنًا بوجود الواو . </w:t>
      </w:r>
    </w:p>
    <w:p w:rsidR="00100EC3" w:rsidRDefault="00100EC3" w:rsidP="00100EC3">
      <w:pPr>
        <w:rPr>
          <w:rtl/>
        </w:rPr>
      </w:pPr>
    </w:p>
    <w:p w:rsidR="00EB5A2C" w:rsidRDefault="00EB5A2C" w:rsidP="00100EC3">
      <w:pPr>
        <w:rPr>
          <w:rtl/>
        </w:rPr>
      </w:pPr>
    </w:p>
    <w:p w:rsidR="00100EC3" w:rsidRPr="00EB5A2C" w:rsidRDefault="00EB5A2C" w:rsidP="00100EC3">
      <w:pPr>
        <w:rPr>
          <w:b/>
          <w:bCs/>
          <w:rtl/>
        </w:rPr>
      </w:pPr>
      <w:r>
        <w:rPr>
          <w:rFonts w:hint="cs"/>
          <w:rtl/>
        </w:rPr>
        <w:t xml:space="preserve">                         </w:t>
      </w:r>
      <w:r w:rsidR="00100EC3" w:rsidRPr="00EB5A2C">
        <w:rPr>
          <w:b/>
          <w:bCs/>
          <w:rtl/>
        </w:rPr>
        <w:t xml:space="preserve">باب المعرَّف بأداة التعريف </w:t>
      </w:r>
    </w:p>
    <w:p w:rsidR="00100EC3" w:rsidRPr="00310FC9" w:rsidRDefault="00100EC3" w:rsidP="00100EC3">
      <w:pPr>
        <w:rPr>
          <w:b/>
          <w:bCs/>
          <w:rtl/>
        </w:rPr>
      </w:pPr>
      <w:r w:rsidRPr="00310FC9">
        <w:rPr>
          <w:b/>
          <w:bCs/>
          <w:rtl/>
        </w:rPr>
        <w:t xml:space="preserve">قال الناظم : </w:t>
      </w:r>
    </w:p>
    <w:p w:rsidR="00100EC3" w:rsidRDefault="00100EC3" w:rsidP="00EB5A2C">
      <w:pPr>
        <w:rPr>
          <w:rtl/>
        </w:rPr>
      </w:pPr>
      <w:r>
        <w:rPr>
          <w:rtl/>
        </w:rPr>
        <w:t>وبَعْـضُ الاعُلامِ عَلَيْهِ دَخَلا</w:t>
      </w:r>
      <w:r w:rsidR="00EB5A2C">
        <w:rPr>
          <w:rFonts w:hint="cs"/>
          <w:rtl/>
        </w:rPr>
        <w:t xml:space="preserve">                  </w:t>
      </w:r>
      <w:r>
        <w:rPr>
          <w:rtl/>
        </w:rPr>
        <w:t>لِلَمْـحِ مـا قَدْ كانَ عَنْهُ نُقِلا</w:t>
      </w:r>
    </w:p>
    <w:p w:rsidR="00100EC3" w:rsidRDefault="00100EC3" w:rsidP="00100EC3">
      <w:pPr>
        <w:rPr>
          <w:rtl/>
        </w:rPr>
      </w:pPr>
    </w:p>
    <w:p w:rsidR="00100EC3" w:rsidRDefault="00100EC3" w:rsidP="00EB5A2C">
      <w:pPr>
        <w:rPr>
          <w:rtl/>
        </w:rPr>
      </w:pPr>
      <w:r>
        <w:rPr>
          <w:rtl/>
        </w:rPr>
        <w:t>كالفَضْلِ والحارث والنُّعْمانِ</w:t>
      </w:r>
      <w:r w:rsidR="00EB5A2C">
        <w:rPr>
          <w:rFonts w:hint="cs"/>
          <w:rtl/>
        </w:rPr>
        <w:t xml:space="preserve">                  </w:t>
      </w:r>
      <w:r>
        <w:rPr>
          <w:rtl/>
        </w:rPr>
        <w:t>فَذِكْــرُ ذَا وَحَذْفُــهُ سِـيَّانِ</w:t>
      </w:r>
    </w:p>
    <w:p w:rsidR="00100EC3" w:rsidRDefault="00100EC3" w:rsidP="00100EC3">
      <w:pPr>
        <w:rPr>
          <w:rtl/>
        </w:rPr>
      </w:pPr>
    </w:p>
    <w:p w:rsidR="00100EC3" w:rsidRDefault="00100EC3" w:rsidP="00100EC3">
      <w:pPr>
        <w:rPr>
          <w:rtl/>
        </w:rPr>
      </w:pPr>
      <w:r>
        <w:rPr>
          <w:rtl/>
        </w:rPr>
        <w:t xml:space="preserve">يعني أن " أل " دخلت على بعض الأعلام للمح الأصل الذي كانت عليه قبل نقلها للعلمية نحو : " الفَضْل " وهو منقول من المصدر ، و " الحارِث " وهو منقول من اسم الفاعل ، و " النُّعمان " وهو منقول من اسم عين وهو من أسماء الدم . فيجوز أن يُؤتى بهذه الأسماء التي ذُكرت مقترنة بـ " أل " نظرًا إلى الأصل ، ومجردة منها نظرًا إلى الحال . </w:t>
      </w:r>
    </w:p>
    <w:p w:rsidR="00100EC3" w:rsidRDefault="00100EC3" w:rsidP="00100EC3">
      <w:pPr>
        <w:rPr>
          <w:rtl/>
        </w:rPr>
      </w:pPr>
      <w:r>
        <w:rPr>
          <w:rtl/>
        </w:rPr>
        <w:t xml:space="preserve">واعترض ابنُ عقيل قولَ الناظم : " فَذِكْرُ ذَا وَحَذْفُهُ سِيَّانِ " ، وقال : " بل الحذف والإثبات يُنَزَّل على الحالتين اللتين سبق ذكرهما ، وهو أنه إذا لُمح الأصلُ جيء بالألف واللام ، </w:t>
      </w:r>
      <w:r w:rsidR="00EB5A2C">
        <w:rPr>
          <w:rtl/>
        </w:rPr>
        <w:t>وإن لم يُلمح لم يُؤتَ بها "</w:t>
      </w:r>
      <w:r w:rsidR="00EB5A2C" w:rsidRPr="00102A59">
        <w:rPr>
          <w:rStyle w:val="ae"/>
          <w:rtl/>
        </w:rPr>
        <w:t>(</w:t>
      </w:r>
      <w:r w:rsidR="00EB5A2C" w:rsidRPr="00102A59">
        <w:rPr>
          <w:rStyle w:val="ae"/>
          <w:rtl/>
        </w:rPr>
        <w:footnoteReference w:id="85"/>
      </w:r>
      <w:r w:rsidR="00EB5A2C" w:rsidRPr="00102A59">
        <w:rPr>
          <w:rStyle w:val="ae"/>
          <w:rtl/>
        </w:rPr>
        <w:t>)</w:t>
      </w:r>
    </w:p>
    <w:p w:rsidR="00100EC3" w:rsidRDefault="00100EC3" w:rsidP="00EB5A2C">
      <w:pPr>
        <w:rPr>
          <w:rtl/>
        </w:rPr>
      </w:pPr>
    </w:p>
    <w:p w:rsidR="00100EC3" w:rsidRDefault="00EB5A2C" w:rsidP="00100EC3">
      <w:pPr>
        <w:rPr>
          <w:rtl/>
        </w:rPr>
      </w:pPr>
      <w:r>
        <w:rPr>
          <w:rFonts w:hint="cs"/>
          <w:rtl/>
        </w:rPr>
        <w:t xml:space="preserve">                                 </w:t>
      </w:r>
      <w:r w:rsidR="00100EC3">
        <w:rPr>
          <w:rtl/>
        </w:rPr>
        <w:t xml:space="preserve">- 242 </w:t>
      </w:r>
      <w:r>
        <w:rPr>
          <w:rtl/>
        </w:rPr>
        <w:t>–</w:t>
      </w:r>
    </w:p>
    <w:p w:rsidR="00EB5A2C" w:rsidRDefault="00EB5A2C" w:rsidP="00EB5A2C">
      <w:pPr>
        <w:rPr>
          <w:rtl/>
        </w:rPr>
      </w:pPr>
      <w:r>
        <w:rPr>
          <w:rtl/>
        </w:rPr>
        <w:lastRenderedPageBreak/>
        <w:t xml:space="preserve">وأجيب بأنّ كونهما مرتّبين على مقصدين صحيح وهو مأخوذ من قوله : </w:t>
      </w:r>
    </w:p>
    <w:p w:rsidR="00EB5A2C" w:rsidRDefault="00EB5A2C" w:rsidP="00EB5A2C">
      <w:pPr>
        <w:rPr>
          <w:rtl/>
        </w:rPr>
      </w:pPr>
    </w:p>
    <w:p w:rsidR="00EB5A2C" w:rsidRDefault="00EB5A2C" w:rsidP="00EB5A2C">
      <w:pPr>
        <w:rPr>
          <w:rtl/>
        </w:rPr>
      </w:pPr>
      <w:r>
        <w:rPr>
          <w:rFonts w:hint="cs"/>
          <w:rtl/>
        </w:rPr>
        <w:t xml:space="preserve">                    </w:t>
      </w:r>
      <w:r>
        <w:rPr>
          <w:rtl/>
        </w:rPr>
        <w:t xml:space="preserve">* دَخَلا للمح ما قد كان عنه نُقلا * </w:t>
      </w:r>
    </w:p>
    <w:p w:rsidR="00EB5A2C" w:rsidRDefault="00EB5A2C" w:rsidP="00EB5A2C">
      <w:pPr>
        <w:rPr>
          <w:rtl/>
        </w:rPr>
      </w:pPr>
    </w:p>
    <w:p w:rsidR="00EB5A2C" w:rsidRDefault="00EB5A2C" w:rsidP="00EB5A2C">
      <w:pPr>
        <w:rPr>
          <w:rtl/>
        </w:rPr>
      </w:pPr>
      <w:r>
        <w:rPr>
          <w:rtl/>
        </w:rPr>
        <w:t>وقوله : " سِيَّان " يعني من جهة التعريف لا من حيث المقصد . قاله المرادي</w:t>
      </w:r>
      <w:r w:rsidRPr="00102A59">
        <w:rPr>
          <w:rStyle w:val="ae"/>
          <w:rtl/>
        </w:rPr>
        <w:t>(</w:t>
      </w:r>
      <w:r w:rsidRPr="00102A59">
        <w:rPr>
          <w:rStyle w:val="ae"/>
          <w:rtl/>
        </w:rPr>
        <w:footnoteReference w:id="86"/>
      </w:r>
      <w:r w:rsidRPr="00102A59">
        <w:rPr>
          <w:rStyle w:val="ae"/>
          <w:rtl/>
        </w:rPr>
        <w:t>)</w:t>
      </w:r>
      <w:r w:rsidR="002F09F7">
        <w:rPr>
          <w:rFonts w:hint="cs"/>
          <w:rtl/>
        </w:rPr>
        <w:t>.</w:t>
      </w:r>
    </w:p>
    <w:p w:rsidR="002F09F7" w:rsidRDefault="002F09F7" w:rsidP="00EB5A2C">
      <w:pPr>
        <w:rPr>
          <w:rtl/>
        </w:rPr>
      </w:pPr>
    </w:p>
    <w:p w:rsidR="00EB5A2C" w:rsidRDefault="00EB5A2C" w:rsidP="00EB5A2C">
      <w:pPr>
        <w:rPr>
          <w:rtl/>
        </w:rPr>
      </w:pPr>
      <w:r>
        <w:rPr>
          <w:rtl/>
        </w:rPr>
        <w:t xml:space="preserve">لكن الاعتراض الوارد على الناظم هو تعبيره بـ " حذفه " بدل " تركه " ؛ لأن الحذف يقتضي أنها كانت ثابتةً موجودةً بحكم الأصل ثم حذفت وليس كذلك ؛ لأنه عَلَم ، والأصل عدمها فيه . ولذا قال الشاطبي : كان حقه أن يقول : </w:t>
      </w:r>
    </w:p>
    <w:p w:rsidR="00EB5A2C" w:rsidRDefault="00EB5A2C" w:rsidP="00EB5A2C">
      <w:pPr>
        <w:rPr>
          <w:rtl/>
        </w:rPr>
      </w:pPr>
    </w:p>
    <w:p w:rsidR="00EB5A2C" w:rsidRDefault="002F09F7" w:rsidP="00EB5A2C">
      <w:pPr>
        <w:rPr>
          <w:rtl/>
        </w:rPr>
      </w:pPr>
      <w:r>
        <w:rPr>
          <w:rFonts w:hint="cs"/>
          <w:rtl/>
        </w:rPr>
        <w:t xml:space="preserve">                          </w:t>
      </w:r>
      <w:r w:rsidR="00EB5A2C">
        <w:rPr>
          <w:rtl/>
        </w:rPr>
        <w:t xml:space="preserve">* فَذِكْرُ ذَا وَتَرْكُهُ سِيَّاِن </w:t>
      </w:r>
    </w:p>
    <w:p w:rsidR="00EB5A2C" w:rsidRDefault="002F09F7" w:rsidP="002F09F7">
      <w:pPr>
        <w:rPr>
          <w:rtl/>
        </w:rPr>
      </w:pPr>
      <w:r>
        <w:rPr>
          <w:rtl/>
        </w:rPr>
        <w:t>ليرتفع الإيهام</w:t>
      </w:r>
      <w:r w:rsidRPr="00102A59">
        <w:rPr>
          <w:rStyle w:val="ae"/>
          <w:rtl/>
        </w:rPr>
        <w:t>(</w:t>
      </w:r>
      <w:r w:rsidRPr="00102A59">
        <w:rPr>
          <w:rStyle w:val="ae"/>
          <w:rtl/>
        </w:rPr>
        <w:footnoteReference w:id="87"/>
      </w:r>
      <w:r w:rsidRPr="00102A59">
        <w:rPr>
          <w:rStyle w:val="ae"/>
          <w:rtl/>
        </w:rPr>
        <w:t>)</w:t>
      </w:r>
      <w:r>
        <w:rPr>
          <w:rFonts w:hint="cs"/>
          <w:rtl/>
        </w:rPr>
        <w:t>.</w:t>
      </w:r>
    </w:p>
    <w:p w:rsidR="00EB5A2C" w:rsidRDefault="00EB5A2C" w:rsidP="00EB5A2C">
      <w:pPr>
        <w:rPr>
          <w:rtl/>
        </w:rPr>
      </w:pPr>
    </w:p>
    <w:p w:rsidR="00EB5A2C" w:rsidRDefault="00EB5A2C" w:rsidP="00EB5A2C">
      <w:pPr>
        <w:rPr>
          <w:rtl/>
        </w:rPr>
      </w:pPr>
    </w:p>
    <w:p w:rsidR="00EB5A2C" w:rsidRPr="002F09F7" w:rsidRDefault="002F09F7" w:rsidP="00EB5A2C">
      <w:pPr>
        <w:rPr>
          <w:b/>
          <w:bCs/>
          <w:rtl/>
        </w:rPr>
      </w:pPr>
      <w:r>
        <w:rPr>
          <w:rFonts w:hint="cs"/>
          <w:b/>
          <w:bCs/>
          <w:rtl/>
        </w:rPr>
        <w:t xml:space="preserve">                                   </w:t>
      </w:r>
      <w:r w:rsidR="00EB5A2C" w:rsidRPr="002F09F7">
        <w:rPr>
          <w:b/>
          <w:bCs/>
          <w:rtl/>
        </w:rPr>
        <w:t xml:space="preserve">باب الابتداء </w:t>
      </w:r>
    </w:p>
    <w:p w:rsidR="00EB5A2C" w:rsidRPr="00310FC9" w:rsidRDefault="00EB5A2C" w:rsidP="00EB5A2C">
      <w:pPr>
        <w:rPr>
          <w:b/>
          <w:bCs/>
          <w:rtl/>
        </w:rPr>
      </w:pPr>
      <w:r w:rsidRPr="00310FC9">
        <w:rPr>
          <w:b/>
          <w:bCs/>
          <w:rtl/>
        </w:rPr>
        <w:t xml:space="preserve">قال الناظم : </w:t>
      </w:r>
    </w:p>
    <w:p w:rsidR="00EB5A2C" w:rsidRDefault="00EB5A2C" w:rsidP="002F09F7">
      <w:pPr>
        <w:rPr>
          <w:rtl/>
        </w:rPr>
      </w:pPr>
      <w:r>
        <w:rPr>
          <w:rtl/>
        </w:rPr>
        <w:t>فامْ</w:t>
      </w:r>
      <w:r w:rsidR="002F09F7">
        <w:rPr>
          <w:rtl/>
        </w:rPr>
        <w:t>نَعْهُ حينَ يَسْتَوِي الجُزْآنِ</w:t>
      </w:r>
      <w:r w:rsidR="002F09F7">
        <w:rPr>
          <w:rFonts w:hint="cs"/>
          <w:rtl/>
        </w:rPr>
        <w:t xml:space="preserve">          </w:t>
      </w:r>
      <w:r>
        <w:rPr>
          <w:rtl/>
        </w:rPr>
        <w:t>عُرْفًـا وَنُكْـرًا عـادِمَي بَيَـانِ</w:t>
      </w:r>
    </w:p>
    <w:p w:rsidR="00EB5A2C" w:rsidRDefault="00EB5A2C" w:rsidP="00EB5A2C">
      <w:pPr>
        <w:rPr>
          <w:rtl/>
        </w:rPr>
      </w:pPr>
    </w:p>
    <w:p w:rsidR="00EB5A2C" w:rsidRDefault="00EB5A2C" w:rsidP="002F09F7">
      <w:pPr>
        <w:rPr>
          <w:rtl/>
        </w:rPr>
      </w:pPr>
      <w:r>
        <w:rPr>
          <w:rtl/>
        </w:rPr>
        <w:t>كَـذَ</w:t>
      </w:r>
      <w:r w:rsidR="002F09F7">
        <w:rPr>
          <w:rtl/>
        </w:rPr>
        <w:t xml:space="preserve">ا إذا ما الفِعْلُ كانَ </w:t>
      </w:r>
      <w:proofErr w:type="spellStart"/>
      <w:r w:rsidR="002F09F7">
        <w:rPr>
          <w:rtl/>
        </w:rPr>
        <w:t>الخَبَرا</w:t>
      </w:r>
      <w:proofErr w:type="spellEnd"/>
      <w:r w:rsidR="002F09F7">
        <w:rPr>
          <w:rFonts w:hint="cs"/>
          <w:rtl/>
        </w:rPr>
        <w:t xml:space="preserve">         </w:t>
      </w:r>
      <w:r>
        <w:rPr>
          <w:rtl/>
        </w:rPr>
        <w:t>أوْ قُصِدَ اسْتِعْمَالُهُ مُنْحَصِرَا</w:t>
      </w:r>
    </w:p>
    <w:p w:rsidR="00EB5A2C" w:rsidRDefault="00EB5A2C" w:rsidP="00EB5A2C">
      <w:pPr>
        <w:rPr>
          <w:rtl/>
        </w:rPr>
      </w:pPr>
    </w:p>
    <w:p w:rsidR="00EB5A2C" w:rsidRDefault="00EB5A2C" w:rsidP="00EB5A2C">
      <w:pPr>
        <w:rPr>
          <w:rtl/>
        </w:rPr>
      </w:pPr>
      <w:r>
        <w:rPr>
          <w:rtl/>
        </w:rPr>
        <w:t xml:space="preserve">ثمة أسباب تمنع تقديم الخبر على المبتدأ منها استواء المبتدأ والخبر في التعريف والتنكير ولا قرينة تبين المبتدأ من الخبر . ومنها أن يكون الخبر فعلا </w:t>
      </w:r>
    </w:p>
    <w:p w:rsidR="00EB5A2C" w:rsidRDefault="002F09F7" w:rsidP="00EB5A2C">
      <w:pPr>
        <w:rPr>
          <w:rtl/>
        </w:rPr>
      </w:pPr>
      <w:r>
        <w:rPr>
          <w:rFonts w:hint="cs"/>
          <w:rtl/>
        </w:rPr>
        <w:t xml:space="preserve">                                 </w:t>
      </w:r>
      <w:r w:rsidR="00EB5A2C">
        <w:rPr>
          <w:rtl/>
        </w:rPr>
        <w:t xml:space="preserve">- 243 </w:t>
      </w:r>
      <w:r>
        <w:rPr>
          <w:rtl/>
        </w:rPr>
        <w:t>–</w:t>
      </w:r>
    </w:p>
    <w:p w:rsidR="002F09F7" w:rsidRDefault="002F09F7" w:rsidP="002F09F7">
      <w:pPr>
        <w:rPr>
          <w:rtl/>
        </w:rPr>
      </w:pPr>
      <w:r>
        <w:rPr>
          <w:rtl/>
        </w:rPr>
        <w:lastRenderedPageBreak/>
        <w:t>رافعًا لضمير المبتدأ مستترًا نحو : زيدٌ قام . وأصل التركيب : كذا إذا ما الخبرُ كان فعلا ؛ لأن الخبر هو المحدث عنه ، فلا يحسن جعله حديثًا ؛ لكنه قلب العبارة لضرورة النظم</w:t>
      </w:r>
      <w:r w:rsidR="003B1E52" w:rsidRPr="00102A59">
        <w:rPr>
          <w:rStyle w:val="ae"/>
          <w:rtl/>
        </w:rPr>
        <w:t>(</w:t>
      </w:r>
      <w:r w:rsidR="003B1E52" w:rsidRPr="00102A59">
        <w:rPr>
          <w:rStyle w:val="ae"/>
          <w:rtl/>
        </w:rPr>
        <w:footnoteReference w:id="88"/>
      </w:r>
      <w:r w:rsidR="003B1E52" w:rsidRPr="00102A59">
        <w:rPr>
          <w:rStyle w:val="ae"/>
          <w:rtl/>
        </w:rPr>
        <w:t>)</w:t>
      </w:r>
    </w:p>
    <w:p w:rsidR="002F09F7" w:rsidRDefault="002F09F7" w:rsidP="002F09F7">
      <w:pPr>
        <w:rPr>
          <w:rtl/>
        </w:rPr>
      </w:pPr>
    </w:p>
    <w:p w:rsidR="002F09F7" w:rsidRDefault="002F09F7" w:rsidP="003B1E52">
      <w:pPr>
        <w:ind w:firstLine="0"/>
        <w:rPr>
          <w:rtl/>
        </w:rPr>
      </w:pPr>
      <w:r>
        <w:rPr>
          <w:rtl/>
        </w:rPr>
        <w:t xml:space="preserve"> ومراده أن الخبر يمتنع تقديمه إذا كان فعلا ؛ لأنه إذا تقدم خرج المبتدأ من حدِّ الابتداء وارتفع بالفعل . </w:t>
      </w:r>
    </w:p>
    <w:p w:rsidR="002F09F7" w:rsidRDefault="002F09F7" w:rsidP="002F09F7">
      <w:pPr>
        <w:rPr>
          <w:rtl/>
        </w:rPr>
      </w:pPr>
      <w:r>
        <w:rPr>
          <w:rtl/>
        </w:rPr>
        <w:t xml:space="preserve">وأشعر كلام الناظم بامتناع تقديم كل فعل وقع خبرًا ، فأطلق في قوله : </w:t>
      </w:r>
    </w:p>
    <w:p w:rsidR="002F09F7" w:rsidRDefault="002F09F7" w:rsidP="002F09F7">
      <w:pPr>
        <w:rPr>
          <w:rtl/>
        </w:rPr>
      </w:pPr>
    </w:p>
    <w:p w:rsidR="002F09F7" w:rsidRDefault="003B1E52" w:rsidP="002F09F7">
      <w:pPr>
        <w:rPr>
          <w:rtl/>
        </w:rPr>
      </w:pPr>
      <w:r>
        <w:rPr>
          <w:rFonts w:hint="cs"/>
          <w:rtl/>
        </w:rPr>
        <w:t xml:space="preserve">                      </w:t>
      </w:r>
      <w:r w:rsidR="002F09F7">
        <w:rPr>
          <w:rtl/>
        </w:rPr>
        <w:t xml:space="preserve">* كذا إذا ما الفعل كان </w:t>
      </w:r>
      <w:proofErr w:type="spellStart"/>
      <w:r w:rsidR="002F09F7">
        <w:rPr>
          <w:rtl/>
        </w:rPr>
        <w:t>الخبرا</w:t>
      </w:r>
      <w:proofErr w:type="spellEnd"/>
      <w:r w:rsidR="002F09F7">
        <w:rPr>
          <w:rtl/>
        </w:rPr>
        <w:t xml:space="preserve"> * </w:t>
      </w:r>
    </w:p>
    <w:p w:rsidR="002F09F7" w:rsidRDefault="002F09F7" w:rsidP="002F09F7">
      <w:pPr>
        <w:rPr>
          <w:rtl/>
        </w:rPr>
      </w:pPr>
    </w:p>
    <w:p w:rsidR="002F09F7" w:rsidRDefault="002F09F7" w:rsidP="003B1E52">
      <w:pPr>
        <w:rPr>
          <w:rtl/>
        </w:rPr>
      </w:pPr>
      <w:r>
        <w:rPr>
          <w:rtl/>
        </w:rPr>
        <w:t>والأمر ليس كذلك ؛ فالذي عليه النحويون - ومنهم ابن مالك نفسه - أنه إنما يجب تأخيره إذا أوهم فاعلية المبتدأ بأن كان المبتدأ مخبرًا عنه بفعل فاعل</w:t>
      </w:r>
      <w:r w:rsidR="003B1E52">
        <w:rPr>
          <w:rtl/>
        </w:rPr>
        <w:t>ه ضمير مستتر نحو : زيدٌ قام</w:t>
      </w:r>
      <w:r w:rsidR="003B1E52" w:rsidRPr="00102A59">
        <w:rPr>
          <w:rStyle w:val="ae"/>
          <w:rtl/>
        </w:rPr>
        <w:t>(</w:t>
      </w:r>
      <w:r w:rsidR="003B1E52" w:rsidRPr="00102A59">
        <w:rPr>
          <w:rStyle w:val="ae"/>
          <w:rtl/>
        </w:rPr>
        <w:footnoteReference w:id="89"/>
      </w:r>
      <w:r w:rsidR="003B1E52" w:rsidRPr="00102A59">
        <w:rPr>
          <w:rStyle w:val="ae"/>
          <w:rtl/>
        </w:rPr>
        <w:t>)</w:t>
      </w:r>
      <w:r>
        <w:rPr>
          <w:rtl/>
        </w:rPr>
        <w:t xml:space="preserve"> </w:t>
      </w:r>
      <w:r w:rsidR="003B1E52">
        <w:rPr>
          <w:rFonts w:hint="cs"/>
          <w:rtl/>
        </w:rPr>
        <w:t>.</w:t>
      </w:r>
    </w:p>
    <w:p w:rsidR="002F09F7" w:rsidRDefault="002F09F7" w:rsidP="002F09F7">
      <w:pPr>
        <w:rPr>
          <w:rtl/>
        </w:rPr>
      </w:pPr>
      <w:r>
        <w:rPr>
          <w:rtl/>
        </w:rPr>
        <w:t xml:space="preserve">أما إذا برز فاعل الفعل فإنه يجوز التقديم نحو : " الزيدان قاما " ؛ لانتفاء اللبس بوجود علامة التثنية ؛ لأن إسناد الفعل إلى الضمير يعلم منه ابتدائية المتأخر . </w:t>
      </w:r>
    </w:p>
    <w:p w:rsidR="002F09F7" w:rsidRDefault="002F09F7" w:rsidP="002F09F7">
      <w:pPr>
        <w:rPr>
          <w:rtl/>
        </w:rPr>
      </w:pPr>
      <w:r>
        <w:rPr>
          <w:rtl/>
        </w:rPr>
        <w:t xml:space="preserve">ولا يمنع من ذلك احتمال كونه على لغة " أكلوني البراغيث " ؛ لأن تقديم </w:t>
      </w:r>
    </w:p>
    <w:p w:rsidR="002F09F7" w:rsidRDefault="002F09F7" w:rsidP="002F09F7">
      <w:pPr>
        <w:rPr>
          <w:rtl/>
        </w:rPr>
      </w:pPr>
    </w:p>
    <w:p w:rsidR="002F09F7" w:rsidRDefault="002F09F7" w:rsidP="002F09F7">
      <w:pPr>
        <w:rPr>
          <w:rtl/>
        </w:rPr>
      </w:pPr>
    </w:p>
    <w:p w:rsidR="002F09F7" w:rsidRDefault="002F09F7" w:rsidP="002F09F7">
      <w:pPr>
        <w:rPr>
          <w:rFonts w:hint="cs"/>
          <w:rtl/>
        </w:rPr>
      </w:pPr>
    </w:p>
    <w:p w:rsidR="0058039A" w:rsidRDefault="0058039A" w:rsidP="002F09F7">
      <w:pPr>
        <w:rPr>
          <w:rFonts w:hint="cs"/>
          <w:rtl/>
        </w:rPr>
      </w:pPr>
    </w:p>
    <w:p w:rsidR="0058039A" w:rsidRDefault="0058039A" w:rsidP="002F09F7">
      <w:pPr>
        <w:rPr>
          <w:rtl/>
        </w:rPr>
      </w:pPr>
    </w:p>
    <w:p w:rsidR="002F09F7" w:rsidRDefault="003B1E52" w:rsidP="002F09F7">
      <w:pPr>
        <w:rPr>
          <w:rtl/>
        </w:rPr>
      </w:pPr>
      <w:r>
        <w:rPr>
          <w:rFonts w:hint="cs"/>
          <w:rtl/>
        </w:rPr>
        <w:t xml:space="preserve">                                    </w:t>
      </w:r>
      <w:r w:rsidR="002F09F7">
        <w:rPr>
          <w:rtl/>
        </w:rPr>
        <w:t xml:space="preserve">- 244 </w:t>
      </w:r>
      <w:r>
        <w:rPr>
          <w:rtl/>
        </w:rPr>
        <w:t>–</w:t>
      </w:r>
    </w:p>
    <w:p w:rsidR="003B1E52" w:rsidRDefault="003B1E52" w:rsidP="003B1E52">
      <w:pPr>
        <w:rPr>
          <w:rtl/>
        </w:rPr>
      </w:pPr>
      <w:r>
        <w:rPr>
          <w:rtl/>
        </w:rPr>
        <w:lastRenderedPageBreak/>
        <w:t>الخبر أكثر في الكلام من تلك ، والحمل على الأكثر راجح . قاله الناظم في شرح التسهيل</w:t>
      </w:r>
      <w:r>
        <w:rPr>
          <w:rFonts w:hint="cs"/>
          <w:rtl/>
        </w:rPr>
        <w:t>.</w:t>
      </w:r>
      <w:r w:rsidRPr="00102A59">
        <w:rPr>
          <w:rStyle w:val="ae"/>
          <w:rtl/>
        </w:rPr>
        <w:t>(</w:t>
      </w:r>
      <w:r w:rsidRPr="00102A59">
        <w:rPr>
          <w:rStyle w:val="ae"/>
          <w:rtl/>
        </w:rPr>
        <w:footnoteReference w:id="90"/>
      </w:r>
      <w:r w:rsidRPr="00102A59">
        <w:rPr>
          <w:rStyle w:val="ae"/>
          <w:rtl/>
        </w:rPr>
        <w:t>)</w:t>
      </w:r>
    </w:p>
    <w:p w:rsidR="003B1E52" w:rsidRDefault="003B1E52" w:rsidP="003B1E52">
      <w:pPr>
        <w:rPr>
          <w:rtl/>
        </w:rPr>
      </w:pPr>
    </w:p>
    <w:p w:rsidR="003B1E52" w:rsidRDefault="003B1E52" w:rsidP="003B1E52">
      <w:pPr>
        <w:rPr>
          <w:rtl/>
        </w:rPr>
      </w:pPr>
      <w:r>
        <w:rPr>
          <w:rtl/>
        </w:rPr>
        <w:t xml:space="preserve">قال بعضهم - مصلحًا النظم - : لو قال الناظم : </w:t>
      </w:r>
    </w:p>
    <w:p w:rsidR="003B1E52" w:rsidRDefault="003B1E52" w:rsidP="003B1E52">
      <w:pPr>
        <w:rPr>
          <w:rtl/>
        </w:rPr>
      </w:pPr>
      <w:r>
        <w:rPr>
          <w:rtl/>
        </w:rPr>
        <w:t xml:space="preserve">كما إذا خيف التباس </w:t>
      </w:r>
      <w:proofErr w:type="spellStart"/>
      <w:r>
        <w:rPr>
          <w:rtl/>
        </w:rPr>
        <w:t>المبتدا</w:t>
      </w:r>
      <w:proofErr w:type="spellEnd"/>
      <w:r>
        <w:rPr>
          <w:rFonts w:hint="cs"/>
          <w:rtl/>
        </w:rPr>
        <w:t xml:space="preserve">         </w:t>
      </w:r>
      <w:r w:rsidR="0058039A">
        <w:rPr>
          <w:rFonts w:hint="cs"/>
          <w:rtl/>
        </w:rPr>
        <w:t xml:space="preserve">        </w:t>
      </w:r>
      <w:r>
        <w:rPr>
          <w:rFonts w:hint="cs"/>
          <w:rtl/>
        </w:rPr>
        <w:t xml:space="preserve">          </w:t>
      </w:r>
      <w:r>
        <w:rPr>
          <w:rtl/>
        </w:rPr>
        <w:t>بفاعلٍ نحو : سعيدٌ اهتدى</w:t>
      </w:r>
    </w:p>
    <w:p w:rsidR="003B1E52" w:rsidRDefault="003B1E52" w:rsidP="003B1E52">
      <w:pPr>
        <w:rPr>
          <w:rtl/>
        </w:rPr>
      </w:pPr>
    </w:p>
    <w:p w:rsidR="003B1E52" w:rsidRDefault="003B1E52" w:rsidP="003B1E52">
      <w:pPr>
        <w:rPr>
          <w:rFonts w:hint="cs"/>
          <w:rtl/>
        </w:rPr>
      </w:pPr>
      <w:r>
        <w:rPr>
          <w:rtl/>
        </w:rPr>
        <w:t>لسلم من الاعتراض</w:t>
      </w:r>
      <w:r w:rsidRPr="00102A59">
        <w:rPr>
          <w:rStyle w:val="ae"/>
          <w:rtl/>
        </w:rPr>
        <w:t>(</w:t>
      </w:r>
      <w:r w:rsidRPr="00102A59">
        <w:rPr>
          <w:rStyle w:val="ae"/>
          <w:rtl/>
        </w:rPr>
        <w:footnoteReference w:id="91"/>
      </w:r>
      <w:r w:rsidRPr="00102A59">
        <w:rPr>
          <w:rStyle w:val="ae"/>
          <w:rtl/>
        </w:rPr>
        <w:t>)</w:t>
      </w:r>
      <w:r>
        <w:rPr>
          <w:rtl/>
        </w:rPr>
        <w:t xml:space="preserve">. </w:t>
      </w:r>
    </w:p>
    <w:p w:rsidR="0094763E" w:rsidRDefault="0094763E" w:rsidP="003B1E52">
      <w:pPr>
        <w:rPr>
          <w:rtl/>
        </w:rPr>
      </w:pPr>
    </w:p>
    <w:p w:rsidR="003B1E52" w:rsidRDefault="003B1E52" w:rsidP="003B1E52">
      <w:pPr>
        <w:rPr>
          <w:rtl/>
        </w:rPr>
      </w:pPr>
      <w:r>
        <w:rPr>
          <w:rtl/>
        </w:rPr>
        <w:t>كما نصَّ الأزهري على أنَّ هذا التقييد لا بُدَّ منه في بيت ابن مالك</w:t>
      </w:r>
      <w:r w:rsidRPr="00102A59">
        <w:rPr>
          <w:rStyle w:val="ae"/>
          <w:rtl/>
        </w:rPr>
        <w:t>(</w:t>
      </w:r>
      <w:r w:rsidRPr="00102A59">
        <w:rPr>
          <w:rStyle w:val="ae"/>
          <w:rtl/>
        </w:rPr>
        <w:footnoteReference w:id="92"/>
      </w:r>
      <w:r w:rsidRPr="00102A59">
        <w:rPr>
          <w:rStyle w:val="ae"/>
          <w:rtl/>
        </w:rPr>
        <w:t>)</w:t>
      </w:r>
      <w:r>
        <w:rPr>
          <w:rtl/>
        </w:rPr>
        <w:t xml:space="preserve">. </w:t>
      </w:r>
    </w:p>
    <w:p w:rsidR="0094763E" w:rsidRDefault="0094763E" w:rsidP="003B1E52">
      <w:pPr>
        <w:rPr>
          <w:rFonts w:hint="cs"/>
          <w:rtl/>
        </w:rPr>
      </w:pPr>
    </w:p>
    <w:p w:rsidR="003B1E52" w:rsidRDefault="003B1E52" w:rsidP="003B1E52">
      <w:pPr>
        <w:rPr>
          <w:rtl/>
        </w:rPr>
      </w:pPr>
      <w:r>
        <w:rPr>
          <w:rtl/>
        </w:rPr>
        <w:t>فإن قيل : هذا القيد يُفهم من التشبيه ، أي : كما يمتنع التقديم فيما ذكر للَّبس كذا يمتنع هنا للَّبس . فالجواب أنَّ هذا القيد لا يفهم من الكلام</w:t>
      </w:r>
      <w:r>
        <w:rPr>
          <w:rFonts w:hint="cs"/>
          <w:rtl/>
        </w:rPr>
        <w:t>.</w:t>
      </w:r>
      <w:r w:rsidRPr="00102A59">
        <w:rPr>
          <w:rStyle w:val="ae"/>
          <w:rtl/>
        </w:rPr>
        <w:t>(</w:t>
      </w:r>
      <w:r w:rsidRPr="00102A59">
        <w:rPr>
          <w:rStyle w:val="ae"/>
          <w:rtl/>
        </w:rPr>
        <w:footnoteReference w:id="93"/>
      </w:r>
      <w:r w:rsidRPr="00102A59">
        <w:rPr>
          <w:rStyle w:val="ae"/>
          <w:rtl/>
        </w:rPr>
        <w:t>)</w:t>
      </w:r>
    </w:p>
    <w:p w:rsidR="003B1E52" w:rsidRDefault="003B1E52" w:rsidP="003B1E52">
      <w:pPr>
        <w:rPr>
          <w:rtl/>
        </w:rPr>
      </w:pPr>
      <w:r>
        <w:rPr>
          <w:rtl/>
        </w:rPr>
        <w:t>قاله الملوي</w:t>
      </w:r>
      <w:r w:rsidRPr="00102A59">
        <w:rPr>
          <w:rStyle w:val="ae"/>
          <w:rtl/>
        </w:rPr>
        <w:t>(</w:t>
      </w:r>
      <w:r w:rsidRPr="00102A59">
        <w:rPr>
          <w:rStyle w:val="ae"/>
          <w:rtl/>
        </w:rPr>
        <w:footnoteReference w:id="94"/>
      </w:r>
      <w:r w:rsidRPr="00102A59">
        <w:rPr>
          <w:rStyle w:val="ae"/>
          <w:rtl/>
        </w:rPr>
        <w:t>)</w:t>
      </w:r>
      <w:r>
        <w:rPr>
          <w:rtl/>
        </w:rPr>
        <w:t xml:space="preserve">. </w:t>
      </w:r>
    </w:p>
    <w:p w:rsidR="003B1E52" w:rsidRDefault="003B1E52" w:rsidP="003B1E52">
      <w:pPr>
        <w:rPr>
          <w:rtl/>
        </w:rPr>
      </w:pPr>
      <w:r>
        <w:rPr>
          <w:rtl/>
        </w:rPr>
        <w:t xml:space="preserve">قال ابن الحاج : " الحق أن هذا تحاملٌ على النظم من غير موجب ؛ إذ التقدير المذكور مأخوذ من النظم ، فإن قوله : " كذا " تشبيه تامٌ في منع التقديم بقيده وهو عدم البيان ، ولا يعدم البيانُ إلا إذا لم تكن هنالك قرينة تبيّن المبتدأ من الفاعل ، بأن كان الفعل الواقع خبرًا رافعًا لضمير المبتدأ المستتر نحو : زيدٌ قام وهند قامت . </w:t>
      </w:r>
    </w:p>
    <w:p w:rsidR="003B1E52" w:rsidRDefault="003B1E52" w:rsidP="003B1E52">
      <w:pPr>
        <w:rPr>
          <w:rtl/>
        </w:rPr>
      </w:pPr>
    </w:p>
    <w:p w:rsidR="003B1E52" w:rsidRDefault="003B1E52" w:rsidP="003B1E52">
      <w:pPr>
        <w:rPr>
          <w:rtl/>
        </w:rPr>
      </w:pPr>
      <w:r>
        <w:rPr>
          <w:rFonts w:hint="cs"/>
          <w:rtl/>
        </w:rPr>
        <w:t xml:space="preserve">                                   </w:t>
      </w:r>
      <w:r>
        <w:rPr>
          <w:rtl/>
        </w:rPr>
        <w:t>- 245 –</w:t>
      </w:r>
    </w:p>
    <w:p w:rsidR="008F6D2B" w:rsidRDefault="008F6D2B" w:rsidP="008F6D2B">
      <w:pPr>
        <w:rPr>
          <w:rtl/>
        </w:rPr>
      </w:pPr>
      <w:r>
        <w:rPr>
          <w:rtl/>
        </w:rPr>
        <w:lastRenderedPageBreak/>
        <w:t>وأما إن كانت هنالك قرينة بأن كان الفاعل اسمًا ظاهرًا نحو : زيد قام أبوه ، أو ضميرًا بارزًا نحو : الزيدان قاما فإنه يجوز التقديم والتأخير ؛ إذ الفعل لا يأخذ فعلين ، وهذا على اللغة الفصحى "</w:t>
      </w:r>
      <w:r w:rsidRPr="00102A59">
        <w:rPr>
          <w:rStyle w:val="ae"/>
          <w:rtl/>
        </w:rPr>
        <w:t>(</w:t>
      </w:r>
      <w:r w:rsidRPr="00102A59">
        <w:rPr>
          <w:rStyle w:val="ae"/>
          <w:rtl/>
        </w:rPr>
        <w:footnoteReference w:id="95"/>
      </w:r>
      <w:r w:rsidRPr="00102A59">
        <w:rPr>
          <w:rStyle w:val="ae"/>
          <w:rtl/>
        </w:rPr>
        <w:t>)</w:t>
      </w:r>
      <w:r>
        <w:rPr>
          <w:rtl/>
        </w:rPr>
        <w:t xml:space="preserve">. </w:t>
      </w:r>
    </w:p>
    <w:p w:rsidR="008F6D2B" w:rsidRDefault="008F6D2B" w:rsidP="008F6D2B">
      <w:pPr>
        <w:rPr>
          <w:rtl/>
        </w:rPr>
      </w:pPr>
      <w:r>
        <w:rPr>
          <w:rtl/>
        </w:rPr>
        <w:t>وأقرب من هذا كله - عندي - ما ذكره الخضري</w:t>
      </w:r>
      <w:r w:rsidRPr="00102A59">
        <w:rPr>
          <w:rStyle w:val="ae"/>
          <w:rtl/>
        </w:rPr>
        <w:t>(</w:t>
      </w:r>
      <w:r w:rsidRPr="00102A59">
        <w:rPr>
          <w:rStyle w:val="ae"/>
          <w:rtl/>
        </w:rPr>
        <w:footnoteReference w:id="96"/>
      </w:r>
      <w:r w:rsidRPr="00102A59">
        <w:rPr>
          <w:rStyle w:val="ae"/>
          <w:rtl/>
        </w:rPr>
        <w:t>)</w:t>
      </w:r>
      <w:r>
        <w:rPr>
          <w:rtl/>
        </w:rPr>
        <w:t xml:space="preserve"> </w:t>
      </w:r>
    </w:p>
    <w:p w:rsidR="008F6D2B" w:rsidRDefault="008F6D2B" w:rsidP="008F6D2B">
      <w:pPr>
        <w:rPr>
          <w:rtl/>
        </w:rPr>
      </w:pPr>
      <w:r>
        <w:rPr>
          <w:rtl/>
        </w:rPr>
        <w:t>من إمكانية أن تكون " أل " في " الفعل " للعهد العلمي بين النحاة العارفين ، وأما المبتدئ فلا بدَّ له من موقف</w:t>
      </w:r>
      <w:r w:rsidRPr="00102A59">
        <w:rPr>
          <w:rStyle w:val="ae"/>
          <w:rtl/>
        </w:rPr>
        <w:t>(</w:t>
      </w:r>
      <w:r w:rsidRPr="00102A59">
        <w:rPr>
          <w:rStyle w:val="ae"/>
          <w:rtl/>
        </w:rPr>
        <w:footnoteReference w:id="97"/>
      </w:r>
      <w:r w:rsidRPr="00102A59">
        <w:rPr>
          <w:rStyle w:val="ae"/>
          <w:rtl/>
        </w:rPr>
        <w:t>)</w:t>
      </w:r>
      <w:r>
        <w:rPr>
          <w:rtl/>
        </w:rPr>
        <w:t xml:space="preserve">. </w:t>
      </w:r>
    </w:p>
    <w:p w:rsidR="008F6D2B" w:rsidRDefault="008F6D2B" w:rsidP="008F6D2B">
      <w:pPr>
        <w:rPr>
          <w:rtl/>
        </w:rPr>
      </w:pPr>
      <w:r>
        <w:rPr>
          <w:rtl/>
        </w:rPr>
        <w:t xml:space="preserve">وقد رفع الناظمُ هذا الإيهامَ في الكافية الشافية حيث قال : </w:t>
      </w:r>
    </w:p>
    <w:p w:rsidR="008F6D2B" w:rsidRDefault="008F6D2B" w:rsidP="008F6D2B">
      <w:pPr>
        <w:rPr>
          <w:rtl/>
        </w:rPr>
      </w:pPr>
      <w:r>
        <w:rPr>
          <w:rtl/>
        </w:rPr>
        <w:t>ولا الـــتزامَ إنْ أزيــل اللَّبْسُ</w:t>
      </w:r>
      <w:r>
        <w:rPr>
          <w:rFonts w:hint="cs"/>
          <w:rtl/>
        </w:rPr>
        <w:t xml:space="preserve">             </w:t>
      </w:r>
      <w:r>
        <w:rPr>
          <w:rtl/>
        </w:rPr>
        <w:t>ك " الليثُ ُزيدٌ " و " أجادوا الحُمْسُ "</w:t>
      </w:r>
    </w:p>
    <w:p w:rsidR="008F6D2B" w:rsidRDefault="008F6D2B" w:rsidP="008F6D2B">
      <w:pPr>
        <w:rPr>
          <w:rtl/>
        </w:rPr>
      </w:pPr>
    </w:p>
    <w:p w:rsidR="008F6D2B" w:rsidRDefault="008F6D2B" w:rsidP="008F6D2B">
      <w:pPr>
        <w:rPr>
          <w:rtl/>
        </w:rPr>
      </w:pPr>
      <w:r>
        <w:rPr>
          <w:rtl/>
        </w:rPr>
        <w:t>أي : لا يمتنع تقديم الخبر إذا كان فعلا وفاعلا بارزًا نحو : " أجادوا الحُمْسُ " . فـ " الحمس " : مبتدأ مؤخر ، و " أجادوا " : خبر مقدم</w:t>
      </w:r>
      <w:r w:rsidRPr="00102A59">
        <w:rPr>
          <w:rStyle w:val="ae"/>
          <w:rtl/>
        </w:rPr>
        <w:t>(</w:t>
      </w:r>
      <w:r w:rsidRPr="00102A59">
        <w:rPr>
          <w:rStyle w:val="ae"/>
          <w:rtl/>
        </w:rPr>
        <w:footnoteReference w:id="98"/>
      </w:r>
      <w:r w:rsidRPr="00102A59">
        <w:rPr>
          <w:rStyle w:val="ae"/>
          <w:rtl/>
        </w:rPr>
        <w:t>)</w:t>
      </w:r>
      <w:r>
        <w:rPr>
          <w:rtl/>
        </w:rPr>
        <w:t xml:space="preserve">. </w:t>
      </w:r>
    </w:p>
    <w:p w:rsidR="008F6D2B" w:rsidRDefault="008F6D2B" w:rsidP="008F6D2B">
      <w:pPr>
        <w:rPr>
          <w:rtl/>
        </w:rPr>
      </w:pPr>
      <w:r>
        <w:rPr>
          <w:rtl/>
        </w:rPr>
        <w:t xml:space="preserve">وقال في الباب نفسه : </w:t>
      </w:r>
    </w:p>
    <w:p w:rsidR="008F6D2B" w:rsidRDefault="008F6D2B" w:rsidP="00A31639">
      <w:pPr>
        <w:rPr>
          <w:rtl/>
        </w:rPr>
      </w:pPr>
      <w:r>
        <w:rPr>
          <w:rtl/>
        </w:rPr>
        <w:t>كَذَا إِذَا عَادَ عَلَيْهِ مُضْمَرُ</w:t>
      </w:r>
      <w:r w:rsidR="00A31639">
        <w:rPr>
          <w:rFonts w:hint="cs"/>
          <w:rtl/>
        </w:rPr>
        <w:t xml:space="preserve">                           </w:t>
      </w:r>
      <w:r>
        <w:rPr>
          <w:rtl/>
        </w:rPr>
        <w:t>مِمَّا بِهِ عَنْهُ مُبينًا يُخْبَرُ</w:t>
      </w:r>
    </w:p>
    <w:p w:rsidR="008F6D2B" w:rsidRDefault="008F6D2B" w:rsidP="008F6D2B">
      <w:pPr>
        <w:rPr>
          <w:rtl/>
        </w:rPr>
      </w:pPr>
    </w:p>
    <w:p w:rsidR="008F6D2B" w:rsidRDefault="008F6D2B" w:rsidP="008F6D2B">
      <w:pPr>
        <w:rPr>
          <w:rtl/>
        </w:rPr>
      </w:pPr>
      <w:r>
        <w:rPr>
          <w:rtl/>
        </w:rPr>
        <w:t xml:space="preserve">الكلام في المواضع التي يجب فيها تقديم الخبر ، ومنها : أن يتصل بالمبتدأ ضمير يعود على شيءٍ في الخبر نحو : في الدار ساكنها . </w:t>
      </w:r>
    </w:p>
    <w:p w:rsidR="008F6D2B" w:rsidRDefault="008F6D2B" w:rsidP="008F6D2B">
      <w:pPr>
        <w:rPr>
          <w:rtl/>
        </w:rPr>
      </w:pPr>
    </w:p>
    <w:p w:rsidR="008F6D2B" w:rsidRDefault="008F6D2B" w:rsidP="008F6D2B">
      <w:pPr>
        <w:rPr>
          <w:rtl/>
        </w:rPr>
      </w:pPr>
    </w:p>
    <w:p w:rsidR="008F6D2B" w:rsidRDefault="008F6D2B" w:rsidP="008F6D2B">
      <w:pPr>
        <w:rPr>
          <w:rtl/>
        </w:rPr>
      </w:pPr>
    </w:p>
    <w:p w:rsidR="008F6D2B" w:rsidRDefault="008F6D2B" w:rsidP="008F6D2B">
      <w:pPr>
        <w:rPr>
          <w:rtl/>
        </w:rPr>
      </w:pPr>
    </w:p>
    <w:p w:rsidR="003B1E52" w:rsidRDefault="00A31639" w:rsidP="008F6D2B">
      <w:pPr>
        <w:rPr>
          <w:rtl/>
        </w:rPr>
      </w:pPr>
      <w:r>
        <w:rPr>
          <w:rFonts w:hint="cs"/>
          <w:rtl/>
        </w:rPr>
        <w:t xml:space="preserve">                                  </w:t>
      </w:r>
      <w:r w:rsidR="008F6D2B">
        <w:rPr>
          <w:rtl/>
        </w:rPr>
        <w:t xml:space="preserve">- 246 </w:t>
      </w:r>
      <w:r>
        <w:rPr>
          <w:rtl/>
        </w:rPr>
        <w:t>–</w:t>
      </w:r>
    </w:p>
    <w:p w:rsidR="00A31639" w:rsidRDefault="00A31639" w:rsidP="00A31639">
      <w:pPr>
        <w:rPr>
          <w:rtl/>
        </w:rPr>
      </w:pPr>
      <w:r>
        <w:rPr>
          <w:rtl/>
        </w:rPr>
        <w:lastRenderedPageBreak/>
        <w:t>والبيت على حذف مضاف أي على مُلابسه ، والتقدير : كذا يلزم تقديم الخبر إذا عاد على ملابسه ضمير من المبتدأ الذي يخبر بالخبر عنه نحو : على التمرة مثلُها زُبْدًا ، فلا يجوز : مثلُها على التمرة زبدًا ؛ لئلا يعود الضمير من " مثلها " على " التمرة " وهو متأخر لفظًا ورتبة</w:t>
      </w:r>
      <w:r w:rsidRPr="00102A59">
        <w:rPr>
          <w:rStyle w:val="ae"/>
          <w:rtl/>
        </w:rPr>
        <w:t>(</w:t>
      </w:r>
      <w:r w:rsidRPr="00102A59">
        <w:rPr>
          <w:rStyle w:val="ae"/>
          <w:rtl/>
        </w:rPr>
        <w:footnoteReference w:id="99"/>
      </w:r>
      <w:r w:rsidRPr="00102A59">
        <w:rPr>
          <w:rStyle w:val="ae"/>
          <w:rtl/>
        </w:rPr>
        <w:t>)</w:t>
      </w:r>
      <w:r>
        <w:rPr>
          <w:rtl/>
        </w:rPr>
        <w:t xml:space="preserve">. </w:t>
      </w:r>
    </w:p>
    <w:p w:rsidR="00A31639" w:rsidRDefault="00A31639" w:rsidP="00A31639">
      <w:pPr>
        <w:rPr>
          <w:rtl/>
        </w:rPr>
      </w:pPr>
      <w:r>
        <w:rPr>
          <w:rtl/>
        </w:rPr>
        <w:t>وهذا البيت من أبيات الألفية المعروف بتعقيده وتشتيت ضمائره وصعوبة فهمه ، ولعل ما دعاه إلى هذه العبارة المشتملة على ما ذكر ضيق النظم</w:t>
      </w:r>
      <w:r w:rsidRPr="00102A59">
        <w:rPr>
          <w:rStyle w:val="ae"/>
          <w:rtl/>
        </w:rPr>
        <w:t>(</w:t>
      </w:r>
      <w:r w:rsidRPr="00102A59">
        <w:rPr>
          <w:rStyle w:val="ae"/>
          <w:rtl/>
        </w:rPr>
        <w:footnoteReference w:id="100"/>
      </w:r>
      <w:r w:rsidRPr="00102A59">
        <w:rPr>
          <w:rStyle w:val="ae"/>
          <w:rtl/>
        </w:rPr>
        <w:t>)</w:t>
      </w:r>
      <w:r>
        <w:rPr>
          <w:rtl/>
        </w:rPr>
        <w:t xml:space="preserve">. </w:t>
      </w:r>
    </w:p>
    <w:p w:rsidR="00A31639" w:rsidRDefault="00A31639" w:rsidP="00A31639">
      <w:pPr>
        <w:rPr>
          <w:rtl/>
        </w:rPr>
      </w:pPr>
      <w:r>
        <w:rPr>
          <w:rtl/>
        </w:rPr>
        <w:t xml:space="preserve">قال أبو حيان : " إن هذا البيت يحمل قاعدة عبَّر النحاة عنها في كتبهم بعبارة حسنة سهلة المدرك وذلك أن يكون المبتدأ قد اتصل به ضمير يعود على شيءٍ في الخبر... وعبَّر هذا الناظم بهذه العبارة </w:t>
      </w:r>
      <w:proofErr w:type="spellStart"/>
      <w:r>
        <w:rPr>
          <w:rtl/>
        </w:rPr>
        <w:t>المثبجة</w:t>
      </w:r>
      <w:proofErr w:type="spellEnd"/>
      <w:r>
        <w:rPr>
          <w:rtl/>
        </w:rPr>
        <w:t xml:space="preserve"> الفاسدة...</w:t>
      </w:r>
      <w:r>
        <w:rPr>
          <w:rFonts w:hint="cs"/>
          <w:rtl/>
        </w:rPr>
        <w:t>"</w:t>
      </w:r>
      <w:r w:rsidRPr="00102A59">
        <w:rPr>
          <w:rStyle w:val="ae"/>
          <w:rtl/>
        </w:rPr>
        <w:t>(</w:t>
      </w:r>
      <w:r w:rsidRPr="00102A59">
        <w:rPr>
          <w:rStyle w:val="ae"/>
          <w:rtl/>
        </w:rPr>
        <w:footnoteReference w:id="101"/>
      </w:r>
      <w:r w:rsidRPr="00102A59">
        <w:rPr>
          <w:rStyle w:val="ae"/>
          <w:rtl/>
        </w:rPr>
        <w:t>)</w:t>
      </w:r>
      <w:r>
        <w:rPr>
          <w:rFonts w:hint="cs"/>
          <w:rtl/>
        </w:rPr>
        <w:t xml:space="preserve"> </w:t>
      </w:r>
      <w:r>
        <w:rPr>
          <w:rtl/>
        </w:rPr>
        <w:t xml:space="preserve">إلخ . </w:t>
      </w:r>
    </w:p>
    <w:p w:rsidR="00A31639" w:rsidRDefault="00A31639" w:rsidP="00A31639">
      <w:pPr>
        <w:rPr>
          <w:rtl/>
        </w:rPr>
      </w:pPr>
      <w:r>
        <w:rPr>
          <w:rtl/>
        </w:rPr>
        <w:t xml:space="preserve">قال ابن غازي : وقد أصلحه بعض أصحابنا بقوله : </w:t>
      </w:r>
    </w:p>
    <w:p w:rsidR="00A31639" w:rsidRDefault="00A31639" w:rsidP="00A31639">
      <w:pPr>
        <w:rPr>
          <w:rtl/>
        </w:rPr>
      </w:pPr>
      <w:r>
        <w:rPr>
          <w:rtl/>
        </w:rPr>
        <w:t>كذا إذا عاد عليه مضمر</w:t>
      </w:r>
      <w:r>
        <w:rPr>
          <w:rFonts w:hint="cs"/>
          <w:rtl/>
        </w:rPr>
        <w:t xml:space="preserve">                                 </w:t>
      </w:r>
      <w:r>
        <w:rPr>
          <w:rtl/>
        </w:rPr>
        <w:t>من مبتدأ وماله تصدُّرُ</w:t>
      </w:r>
    </w:p>
    <w:p w:rsidR="00A31639" w:rsidRDefault="00A31639" w:rsidP="00A31639">
      <w:pPr>
        <w:rPr>
          <w:rtl/>
        </w:rPr>
      </w:pPr>
    </w:p>
    <w:p w:rsidR="00A31639" w:rsidRDefault="00A31639" w:rsidP="00A31639">
      <w:pPr>
        <w:rPr>
          <w:rtl/>
        </w:rPr>
      </w:pPr>
      <w:r>
        <w:rPr>
          <w:rtl/>
        </w:rPr>
        <w:t>ليخلصَ من هذا التعقيد وليجمع معنى البيتين في بيت واحد</w:t>
      </w:r>
      <w:r w:rsidRPr="00102A59">
        <w:rPr>
          <w:rStyle w:val="ae"/>
          <w:rtl/>
        </w:rPr>
        <w:t>(</w:t>
      </w:r>
      <w:r w:rsidRPr="00102A59">
        <w:rPr>
          <w:rStyle w:val="ae"/>
          <w:rtl/>
        </w:rPr>
        <w:footnoteReference w:id="102"/>
      </w:r>
      <w:r w:rsidRPr="00102A59">
        <w:rPr>
          <w:rStyle w:val="ae"/>
          <w:rtl/>
        </w:rPr>
        <w:t>)</w:t>
      </w:r>
      <w:r>
        <w:rPr>
          <w:rtl/>
        </w:rPr>
        <w:t xml:space="preserve">. </w:t>
      </w:r>
    </w:p>
    <w:p w:rsidR="00A31639" w:rsidRDefault="00A31639" w:rsidP="00A31639">
      <w:pPr>
        <w:rPr>
          <w:rtl/>
        </w:rPr>
      </w:pPr>
      <w:r>
        <w:rPr>
          <w:rtl/>
        </w:rPr>
        <w:t>كما كان يمكن الناظم أن يقول كما في الكافية</w:t>
      </w:r>
      <w:r w:rsidRPr="00102A59">
        <w:rPr>
          <w:rStyle w:val="ae"/>
          <w:rtl/>
        </w:rPr>
        <w:t>(</w:t>
      </w:r>
      <w:r w:rsidRPr="00102A59">
        <w:rPr>
          <w:rStyle w:val="ae"/>
          <w:rtl/>
        </w:rPr>
        <w:footnoteReference w:id="103"/>
      </w:r>
      <w:r w:rsidRPr="00102A59">
        <w:rPr>
          <w:rStyle w:val="ae"/>
          <w:rtl/>
        </w:rPr>
        <w:t>)</w:t>
      </w:r>
    </w:p>
    <w:p w:rsidR="00A31639" w:rsidRDefault="00A31639" w:rsidP="00A31639">
      <w:pPr>
        <w:rPr>
          <w:rtl/>
        </w:rPr>
      </w:pPr>
    </w:p>
    <w:p w:rsidR="00A31639" w:rsidRDefault="00A31639" w:rsidP="00A31639">
      <w:pPr>
        <w:rPr>
          <w:rtl/>
        </w:rPr>
      </w:pPr>
    </w:p>
    <w:p w:rsidR="00A31639" w:rsidRDefault="00A31639" w:rsidP="00A31639">
      <w:pPr>
        <w:rPr>
          <w:rtl/>
        </w:rPr>
      </w:pPr>
    </w:p>
    <w:p w:rsidR="00A31639" w:rsidRDefault="00A31639" w:rsidP="00A31639">
      <w:pPr>
        <w:rPr>
          <w:rFonts w:hint="cs"/>
          <w:rtl/>
        </w:rPr>
      </w:pPr>
    </w:p>
    <w:p w:rsidR="0094763E" w:rsidRDefault="0094763E" w:rsidP="00A31639">
      <w:pPr>
        <w:rPr>
          <w:rtl/>
        </w:rPr>
      </w:pPr>
    </w:p>
    <w:p w:rsidR="00A31639" w:rsidRDefault="00A31639" w:rsidP="00A31639">
      <w:pPr>
        <w:rPr>
          <w:rtl/>
        </w:rPr>
      </w:pPr>
      <w:r>
        <w:rPr>
          <w:rFonts w:hint="cs"/>
          <w:rtl/>
        </w:rPr>
        <w:t xml:space="preserve">                                  </w:t>
      </w:r>
      <w:r>
        <w:rPr>
          <w:rtl/>
        </w:rPr>
        <w:t>- 247 -</w:t>
      </w:r>
    </w:p>
    <w:p w:rsidR="00680F06" w:rsidRDefault="00680F06" w:rsidP="0094763E">
      <w:pPr>
        <w:rPr>
          <w:rtl/>
        </w:rPr>
      </w:pPr>
      <w:r>
        <w:rPr>
          <w:rtl/>
        </w:rPr>
        <w:lastRenderedPageBreak/>
        <w:t>وإِنْ يَعُــدْ لخــبرٍ ضمــيرُ</w:t>
      </w:r>
      <w:r w:rsidR="0094763E">
        <w:rPr>
          <w:rFonts w:hint="cs"/>
          <w:rtl/>
        </w:rPr>
        <w:t xml:space="preserve">                               </w:t>
      </w:r>
      <w:r>
        <w:rPr>
          <w:rtl/>
        </w:rPr>
        <w:t xml:space="preserve">من </w:t>
      </w:r>
      <w:proofErr w:type="spellStart"/>
      <w:r>
        <w:rPr>
          <w:rtl/>
        </w:rPr>
        <w:t>مبتدًا</w:t>
      </w:r>
      <w:proofErr w:type="spellEnd"/>
      <w:r>
        <w:rPr>
          <w:rtl/>
        </w:rPr>
        <w:t xml:space="preserve"> يوجَبْ له التأخيرُ</w:t>
      </w:r>
    </w:p>
    <w:p w:rsidR="00680F06" w:rsidRDefault="00680F06" w:rsidP="00680F06">
      <w:pPr>
        <w:rPr>
          <w:rtl/>
        </w:rPr>
      </w:pPr>
    </w:p>
    <w:p w:rsidR="00680F06" w:rsidRDefault="00680F06" w:rsidP="00680F06">
      <w:pPr>
        <w:rPr>
          <w:rtl/>
        </w:rPr>
      </w:pPr>
      <w:r>
        <w:rPr>
          <w:rtl/>
        </w:rPr>
        <w:t>كما انتقد بعضهم الناظم في قوله : " إذا عاد عليه مضمر " ؛ لأن الضمير في قولك : " في الدار ساكنها " إنما هو عائد على جزء من الخبر لا على الخبر ، فينبغي أن يُقَدَّر مضافٌ محذوف في قول الناظم : " عاد عليه " التقدير : كذا إذا عاد على ملابسه ، ثم حذف المضاف وأقيم المضاف إليه مقامه فصار اللفظ : كذا إذا عاد عليه</w:t>
      </w:r>
      <w:r w:rsidRPr="00102A59">
        <w:rPr>
          <w:rStyle w:val="ae"/>
          <w:rtl/>
        </w:rPr>
        <w:t>(</w:t>
      </w:r>
      <w:r w:rsidRPr="00102A59">
        <w:rPr>
          <w:rStyle w:val="ae"/>
          <w:rtl/>
        </w:rPr>
        <w:footnoteReference w:id="104"/>
      </w:r>
      <w:r w:rsidRPr="00102A59">
        <w:rPr>
          <w:rStyle w:val="ae"/>
          <w:rtl/>
        </w:rPr>
        <w:t>)</w:t>
      </w:r>
      <w:r>
        <w:rPr>
          <w:rFonts w:hint="cs"/>
          <w:rtl/>
        </w:rPr>
        <w:t>.</w:t>
      </w:r>
      <w:r>
        <w:rPr>
          <w:rtl/>
        </w:rPr>
        <w:t xml:space="preserve"> </w:t>
      </w:r>
    </w:p>
    <w:p w:rsidR="00680F06" w:rsidRDefault="00680F06" w:rsidP="00680F06">
      <w:pPr>
        <w:rPr>
          <w:rtl/>
        </w:rPr>
      </w:pPr>
      <w:r>
        <w:rPr>
          <w:rtl/>
        </w:rPr>
        <w:t>وأجيب بأن ما التبس بالخبر تنزَّل منزلة جزئه ، فلذلك اكتفى بذكر الخبر</w:t>
      </w:r>
      <w:r w:rsidRPr="00102A59">
        <w:rPr>
          <w:rStyle w:val="ae"/>
          <w:rtl/>
        </w:rPr>
        <w:t>(</w:t>
      </w:r>
      <w:r w:rsidRPr="00102A59">
        <w:rPr>
          <w:rStyle w:val="ae"/>
          <w:rtl/>
        </w:rPr>
        <w:footnoteReference w:id="105"/>
      </w:r>
      <w:r w:rsidRPr="00102A59">
        <w:rPr>
          <w:rStyle w:val="ae"/>
          <w:rtl/>
        </w:rPr>
        <w:t>)</w:t>
      </w:r>
      <w:r>
        <w:rPr>
          <w:rtl/>
        </w:rPr>
        <w:t xml:space="preserve">. </w:t>
      </w:r>
    </w:p>
    <w:p w:rsidR="00680F06" w:rsidRDefault="00680F06" w:rsidP="00680F06">
      <w:pPr>
        <w:rPr>
          <w:rtl/>
        </w:rPr>
      </w:pPr>
      <w:r>
        <w:rPr>
          <w:rtl/>
        </w:rPr>
        <w:t>قال ابن عقيل : وعبارة الناظم هي عبارة ابن عصفور في بعض كتبه ، وليست بصحيحة</w:t>
      </w:r>
      <w:r w:rsidRPr="00102A59">
        <w:rPr>
          <w:rStyle w:val="ae"/>
          <w:rtl/>
        </w:rPr>
        <w:t>(</w:t>
      </w:r>
      <w:r w:rsidRPr="00102A59">
        <w:rPr>
          <w:rStyle w:val="ae"/>
          <w:rtl/>
        </w:rPr>
        <w:footnoteReference w:id="106"/>
      </w:r>
      <w:r w:rsidRPr="00102A59">
        <w:rPr>
          <w:rStyle w:val="ae"/>
          <w:rtl/>
        </w:rPr>
        <w:t>)</w:t>
      </w:r>
      <w:r>
        <w:rPr>
          <w:rFonts w:hint="cs"/>
          <w:rtl/>
        </w:rPr>
        <w:t>.</w:t>
      </w:r>
      <w:r>
        <w:rPr>
          <w:rtl/>
        </w:rPr>
        <w:t xml:space="preserve"> </w:t>
      </w:r>
    </w:p>
    <w:p w:rsidR="00680F06" w:rsidRDefault="00680F06" w:rsidP="00680F06">
      <w:pPr>
        <w:rPr>
          <w:rtl/>
        </w:rPr>
      </w:pPr>
      <w:r>
        <w:rPr>
          <w:rtl/>
        </w:rPr>
        <w:t>قلت : عبارة ابن عصفور هذه في شرح الجمل</w:t>
      </w:r>
      <w:r w:rsidRPr="00102A59">
        <w:rPr>
          <w:rStyle w:val="ae"/>
          <w:rtl/>
        </w:rPr>
        <w:t>(</w:t>
      </w:r>
      <w:r w:rsidRPr="00102A59">
        <w:rPr>
          <w:rStyle w:val="ae"/>
          <w:rtl/>
        </w:rPr>
        <w:footnoteReference w:id="107"/>
      </w:r>
      <w:r w:rsidRPr="00102A59">
        <w:rPr>
          <w:rStyle w:val="ae"/>
          <w:rtl/>
        </w:rPr>
        <w:t>)</w:t>
      </w:r>
    </w:p>
    <w:p w:rsidR="00680F06" w:rsidRDefault="00680F06" w:rsidP="00680F06">
      <w:pPr>
        <w:rPr>
          <w:rtl/>
        </w:rPr>
      </w:pPr>
    </w:p>
    <w:p w:rsidR="00680F06" w:rsidRDefault="00680F06" w:rsidP="00680F06">
      <w:pPr>
        <w:rPr>
          <w:rtl/>
        </w:rPr>
      </w:pPr>
      <w:r>
        <w:rPr>
          <w:rtl/>
        </w:rPr>
        <w:t>أما في المقرّب فقد عدل إلى العبارة الصحيحة فقال : " أو قد اتصل به ضمير يعود على شيءٍ في الخبر "</w:t>
      </w:r>
      <w:r w:rsidRPr="00102A59">
        <w:rPr>
          <w:rStyle w:val="ae"/>
          <w:rtl/>
        </w:rPr>
        <w:t>(</w:t>
      </w:r>
      <w:r w:rsidRPr="00102A59">
        <w:rPr>
          <w:rStyle w:val="ae"/>
          <w:rtl/>
        </w:rPr>
        <w:footnoteReference w:id="108"/>
      </w:r>
      <w:r w:rsidRPr="00102A59">
        <w:rPr>
          <w:rStyle w:val="ae"/>
          <w:rtl/>
        </w:rPr>
        <w:t>)</w:t>
      </w:r>
      <w:r>
        <w:rPr>
          <w:rtl/>
        </w:rPr>
        <w:t xml:space="preserve">. </w:t>
      </w:r>
    </w:p>
    <w:p w:rsidR="00680F06" w:rsidRDefault="00680F06" w:rsidP="00680F06">
      <w:pPr>
        <w:rPr>
          <w:rtl/>
        </w:rPr>
      </w:pPr>
    </w:p>
    <w:p w:rsidR="00680F06" w:rsidRDefault="00680F06" w:rsidP="00680F06">
      <w:pPr>
        <w:rPr>
          <w:rtl/>
        </w:rPr>
      </w:pPr>
    </w:p>
    <w:p w:rsidR="00680F06" w:rsidRDefault="00680F06" w:rsidP="00680F06">
      <w:pPr>
        <w:rPr>
          <w:rtl/>
        </w:rPr>
      </w:pPr>
    </w:p>
    <w:p w:rsidR="00680F06" w:rsidRDefault="00680F06" w:rsidP="00680F06">
      <w:pPr>
        <w:rPr>
          <w:rtl/>
        </w:rPr>
      </w:pPr>
    </w:p>
    <w:p w:rsidR="00680F06" w:rsidRDefault="00680F06" w:rsidP="00680F06">
      <w:pPr>
        <w:rPr>
          <w:rFonts w:hint="cs"/>
          <w:rtl/>
        </w:rPr>
      </w:pPr>
    </w:p>
    <w:p w:rsidR="0094763E" w:rsidRDefault="0094763E" w:rsidP="00680F06">
      <w:pPr>
        <w:rPr>
          <w:rFonts w:hint="cs"/>
          <w:rtl/>
        </w:rPr>
      </w:pPr>
    </w:p>
    <w:p w:rsidR="0094763E" w:rsidRDefault="0094763E" w:rsidP="00680F06">
      <w:pPr>
        <w:rPr>
          <w:rtl/>
        </w:rPr>
      </w:pPr>
    </w:p>
    <w:p w:rsidR="00A31639" w:rsidRDefault="00680F06" w:rsidP="00680F06">
      <w:pPr>
        <w:rPr>
          <w:rtl/>
        </w:rPr>
      </w:pPr>
      <w:r>
        <w:rPr>
          <w:rFonts w:hint="cs"/>
          <w:rtl/>
        </w:rPr>
        <w:t xml:space="preserve">                                   </w:t>
      </w:r>
      <w:r>
        <w:rPr>
          <w:rtl/>
        </w:rPr>
        <w:t>- 248 -</w:t>
      </w:r>
    </w:p>
    <w:p w:rsidR="00680F06" w:rsidRPr="00D27C40" w:rsidRDefault="00680F06" w:rsidP="00680F06">
      <w:pPr>
        <w:rPr>
          <w:b/>
          <w:bCs/>
          <w:rtl/>
        </w:rPr>
      </w:pPr>
      <w:r w:rsidRPr="00D27C40">
        <w:rPr>
          <w:b/>
          <w:bCs/>
          <w:rtl/>
        </w:rPr>
        <w:lastRenderedPageBreak/>
        <w:t xml:space="preserve">وقال أيضًا : </w:t>
      </w:r>
    </w:p>
    <w:p w:rsidR="00680F06" w:rsidRDefault="00680F06" w:rsidP="00680F06">
      <w:pPr>
        <w:rPr>
          <w:rtl/>
        </w:rPr>
      </w:pPr>
      <w:r>
        <w:rPr>
          <w:rtl/>
        </w:rPr>
        <w:t>وَخَبَرَ الْمَحْصُورِ قدِّمْ أبَدا</w:t>
      </w:r>
      <w:r>
        <w:rPr>
          <w:rFonts w:hint="cs"/>
          <w:rtl/>
        </w:rPr>
        <w:t xml:space="preserve">                        </w:t>
      </w:r>
      <w:r>
        <w:rPr>
          <w:rtl/>
        </w:rPr>
        <w:t>كَمَـا لَنَا إلا اتِّباعُ أحْمَدَا</w:t>
      </w:r>
    </w:p>
    <w:p w:rsidR="00680F06" w:rsidRDefault="00680F06" w:rsidP="00680F06">
      <w:pPr>
        <w:rPr>
          <w:rtl/>
        </w:rPr>
      </w:pPr>
    </w:p>
    <w:p w:rsidR="00680F06" w:rsidRDefault="00680F06" w:rsidP="00680F06">
      <w:pPr>
        <w:rPr>
          <w:rtl/>
        </w:rPr>
      </w:pPr>
      <w:r>
        <w:rPr>
          <w:rtl/>
        </w:rPr>
        <w:t xml:space="preserve">هذا موضع آخر من المواضع التي يجب فيها تقدُّم الخبر على المبتدأ ، وهو أن يكون المبتدأ محصورًا بـ " إلا " نحو : ما لنا إلا اتباعُ أحمدَ صَلَّى اللَّهُ عَلَيْهِ وَسَلَّمَ . فـ " لنا " خبر واجب التقديم ؛ لأن المبتدأ وهو " اتباع " محصورٌ بـ " إلا " . ومثاله محصورًا بـ " إنَّما " : إنما في الدار زيدٌ . </w:t>
      </w:r>
    </w:p>
    <w:p w:rsidR="00680F06" w:rsidRDefault="00680F06" w:rsidP="0094763E">
      <w:pPr>
        <w:rPr>
          <w:rtl/>
        </w:rPr>
      </w:pPr>
      <w:r>
        <w:rPr>
          <w:rtl/>
        </w:rPr>
        <w:t>قال ابن غازي</w:t>
      </w:r>
      <w:r w:rsidRPr="00102A59">
        <w:rPr>
          <w:rStyle w:val="ae"/>
          <w:rtl/>
        </w:rPr>
        <w:t>(</w:t>
      </w:r>
      <w:r w:rsidRPr="00102A59">
        <w:rPr>
          <w:rStyle w:val="ae"/>
          <w:rtl/>
        </w:rPr>
        <w:footnoteReference w:id="109"/>
      </w:r>
      <w:r w:rsidRPr="00102A59">
        <w:rPr>
          <w:rStyle w:val="ae"/>
          <w:rtl/>
        </w:rPr>
        <w:t>)</w:t>
      </w:r>
      <w:r w:rsidR="0094763E">
        <w:rPr>
          <w:rFonts w:hint="cs"/>
          <w:rtl/>
        </w:rPr>
        <w:t xml:space="preserve"> </w:t>
      </w:r>
      <w:r>
        <w:rPr>
          <w:rtl/>
        </w:rPr>
        <w:t xml:space="preserve">وأصلحه بعضهم فقال : </w:t>
      </w:r>
    </w:p>
    <w:p w:rsidR="00680F06" w:rsidRDefault="00680F06" w:rsidP="00680F06">
      <w:pPr>
        <w:rPr>
          <w:rtl/>
        </w:rPr>
      </w:pPr>
    </w:p>
    <w:p w:rsidR="00680F06" w:rsidRDefault="005F6ADD" w:rsidP="00680F06">
      <w:pPr>
        <w:rPr>
          <w:rtl/>
        </w:rPr>
      </w:pPr>
      <w:r>
        <w:rPr>
          <w:rFonts w:hint="cs"/>
          <w:rtl/>
        </w:rPr>
        <w:t xml:space="preserve">                        </w:t>
      </w:r>
      <w:r w:rsidR="00680F06">
        <w:rPr>
          <w:rtl/>
        </w:rPr>
        <w:t xml:space="preserve">* والخبرَ المحصورَ قدِّم أبدا * </w:t>
      </w:r>
    </w:p>
    <w:p w:rsidR="00680F06" w:rsidRDefault="00680F06" w:rsidP="00680F06">
      <w:pPr>
        <w:rPr>
          <w:rtl/>
        </w:rPr>
      </w:pPr>
    </w:p>
    <w:p w:rsidR="00680F06" w:rsidRDefault="00680F06" w:rsidP="0094763E">
      <w:pPr>
        <w:rPr>
          <w:rtl/>
        </w:rPr>
      </w:pPr>
      <w:r>
        <w:rPr>
          <w:rtl/>
        </w:rPr>
        <w:t>وذلك لأن الخبر هو المحصور في المبتدأ هنا لا العكس ، إلا أن ي</w:t>
      </w:r>
      <w:r w:rsidR="005F6ADD">
        <w:rPr>
          <w:rtl/>
        </w:rPr>
        <w:t>ُجعل من إضافة الموصوف للصفة</w:t>
      </w:r>
      <w:r w:rsidR="005F6ADD" w:rsidRPr="00102A59">
        <w:rPr>
          <w:rStyle w:val="ae"/>
          <w:rtl/>
        </w:rPr>
        <w:t>(</w:t>
      </w:r>
      <w:r w:rsidR="005F6ADD" w:rsidRPr="00102A59">
        <w:rPr>
          <w:rStyle w:val="ae"/>
          <w:rtl/>
        </w:rPr>
        <w:footnoteReference w:id="110"/>
      </w:r>
      <w:r w:rsidR="005F6ADD" w:rsidRPr="00102A59">
        <w:rPr>
          <w:rStyle w:val="ae"/>
          <w:rtl/>
        </w:rPr>
        <w:t>)</w:t>
      </w:r>
      <w:r w:rsidR="0094763E">
        <w:rPr>
          <w:rFonts w:hint="cs"/>
          <w:rtl/>
        </w:rPr>
        <w:t xml:space="preserve">  </w:t>
      </w:r>
      <w:r>
        <w:rPr>
          <w:rtl/>
        </w:rPr>
        <w:t>أو فيه حذف وإيصال ، أي : خبر المبت</w:t>
      </w:r>
      <w:r w:rsidR="005F6ADD">
        <w:rPr>
          <w:rtl/>
        </w:rPr>
        <w:t>دأ المحصور فيه</w:t>
      </w:r>
      <w:r w:rsidR="005F6ADD" w:rsidRPr="00102A59">
        <w:rPr>
          <w:rStyle w:val="ae"/>
          <w:rtl/>
        </w:rPr>
        <w:t>(</w:t>
      </w:r>
      <w:r w:rsidR="005F6ADD" w:rsidRPr="00102A59">
        <w:rPr>
          <w:rStyle w:val="ae"/>
          <w:rtl/>
        </w:rPr>
        <w:footnoteReference w:id="111"/>
      </w:r>
      <w:r w:rsidR="005F6ADD" w:rsidRPr="00102A59">
        <w:rPr>
          <w:rStyle w:val="ae"/>
          <w:rtl/>
        </w:rPr>
        <w:t>)</w:t>
      </w:r>
      <w:r>
        <w:rPr>
          <w:rtl/>
        </w:rPr>
        <w:t xml:space="preserve">. </w:t>
      </w:r>
    </w:p>
    <w:p w:rsidR="00680F06" w:rsidRDefault="00680F06" w:rsidP="00680F06">
      <w:pPr>
        <w:rPr>
          <w:rFonts w:hint="cs"/>
          <w:rtl/>
        </w:rPr>
      </w:pPr>
    </w:p>
    <w:p w:rsidR="0094763E" w:rsidRDefault="0094763E" w:rsidP="00680F06">
      <w:pPr>
        <w:rPr>
          <w:rFonts w:hint="cs"/>
          <w:rtl/>
        </w:rPr>
      </w:pPr>
    </w:p>
    <w:p w:rsidR="0094763E" w:rsidRDefault="0094763E" w:rsidP="00680F06">
      <w:pPr>
        <w:rPr>
          <w:rFonts w:hint="cs"/>
          <w:rtl/>
        </w:rPr>
      </w:pPr>
    </w:p>
    <w:p w:rsidR="0094763E" w:rsidRDefault="0094763E" w:rsidP="00680F06">
      <w:pPr>
        <w:rPr>
          <w:rFonts w:hint="cs"/>
          <w:rtl/>
        </w:rPr>
      </w:pPr>
    </w:p>
    <w:p w:rsidR="0094763E" w:rsidRDefault="0094763E" w:rsidP="00680F06">
      <w:pPr>
        <w:rPr>
          <w:rFonts w:hint="cs"/>
          <w:rtl/>
        </w:rPr>
      </w:pPr>
    </w:p>
    <w:p w:rsidR="00680F06" w:rsidRDefault="005F6ADD" w:rsidP="00680F06">
      <w:pPr>
        <w:rPr>
          <w:rtl/>
        </w:rPr>
      </w:pPr>
      <w:r>
        <w:rPr>
          <w:rFonts w:hint="cs"/>
          <w:rtl/>
        </w:rPr>
        <w:t xml:space="preserve">                                    </w:t>
      </w:r>
      <w:r w:rsidR="00680F06">
        <w:rPr>
          <w:rtl/>
        </w:rPr>
        <w:t xml:space="preserve">- 249 </w:t>
      </w:r>
      <w:r>
        <w:rPr>
          <w:rtl/>
        </w:rPr>
        <w:t>–</w:t>
      </w:r>
    </w:p>
    <w:p w:rsidR="005F6ADD" w:rsidRDefault="005F6ADD" w:rsidP="005F6ADD">
      <w:pPr>
        <w:rPr>
          <w:rtl/>
        </w:rPr>
      </w:pPr>
      <w:r>
        <w:rPr>
          <w:rtl/>
        </w:rPr>
        <w:lastRenderedPageBreak/>
        <w:t>قلت : وأحسن من ذلك أن يقول كما في الكافية</w:t>
      </w:r>
      <w:r w:rsidRPr="00102A59">
        <w:rPr>
          <w:rStyle w:val="ae"/>
          <w:rtl/>
        </w:rPr>
        <w:t>(</w:t>
      </w:r>
      <w:r w:rsidRPr="00102A59">
        <w:rPr>
          <w:rStyle w:val="ae"/>
          <w:rtl/>
        </w:rPr>
        <w:footnoteReference w:id="112"/>
      </w:r>
      <w:r w:rsidRPr="00102A59">
        <w:rPr>
          <w:rStyle w:val="ae"/>
          <w:rtl/>
        </w:rPr>
        <w:t>)</w:t>
      </w:r>
    </w:p>
    <w:p w:rsidR="005F6ADD" w:rsidRDefault="005F6ADD" w:rsidP="005F6ADD">
      <w:pPr>
        <w:rPr>
          <w:rtl/>
        </w:rPr>
      </w:pPr>
    </w:p>
    <w:p w:rsidR="005F6ADD" w:rsidRDefault="005F6ADD" w:rsidP="005F6ADD">
      <w:pPr>
        <w:rPr>
          <w:rtl/>
        </w:rPr>
      </w:pPr>
      <w:r>
        <w:rPr>
          <w:rtl/>
        </w:rPr>
        <w:t>. وكلُّ جزءٍ حَصَرَتْهُ " إنَّما "</w:t>
      </w:r>
      <w:r>
        <w:rPr>
          <w:rFonts w:hint="cs"/>
          <w:rtl/>
        </w:rPr>
        <w:t xml:space="preserve">                    </w:t>
      </w:r>
      <w:r>
        <w:rPr>
          <w:rtl/>
        </w:rPr>
        <w:t xml:space="preserve">أوْ لفــظُ " إلا " مُنــعَ </w:t>
      </w:r>
      <w:proofErr w:type="spellStart"/>
      <w:r>
        <w:rPr>
          <w:rtl/>
        </w:rPr>
        <w:t>التَّقدُّمـا</w:t>
      </w:r>
      <w:proofErr w:type="spellEnd"/>
    </w:p>
    <w:p w:rsidR="005F6ADD" w:rsidRDefault="005F6ADD" w:rsidP="005F6ADD">
      <w:pPr>
        <w:rPr>
          <w:rtl/>
        </w:rPr>
      </w:pPr>
    </w:p>
    <w:p w:rsidR="005F6ADD" w:rsidRDefault="005F6ADD" w:rsidP="005F6ADD">
      <w:pPr>
        <w:rPr>
          <w:rtl/>
        </w:rPr>
      </w:pPr>
      <w:r>
        <w:rPr>
          <w:rtl/>
        </w:rPr>
        <w:t xml:space="preserve">سواء أكان المحصور هو المبتدأ - كما مرَّ - أو الخبر نحو : ما زيدٌ إلا كاتبٌ ، وما زيدٌ إلا في الدار . </w:t>
      </w:r>
    </w:p>
    <w:p w:rsidR="005F6ADD" w:rsidRDefault="005F6ADD" w:rsidP="005F6ADD">
      <w:pPr>
        <w:rPr>
          <w:rtl/>
        </w:rPr>
      </w:pPr>
    </w:p>
    <w:p w:rsidR="005F6ADD" w:rsidRDefault="005F6ADD" w:rsidP="005F6ADD">
      <w:pPr>
        <w:rPr>
          <w:rtl/>
        </w:rPr>
      </w:pPr>
    </w:p>
    <w:p w:rsidR="005F6ADD" w:rsidRPr="005F6ADD" w:rsidRDefault="005F6ADD" w:rsidP="005F6ADD">
      <w:pPr>
        <w:rPr>
          <w:b/>
          <w:bCs/>
          <w:rtl/>
        </w:rPr>
      </w:pPr>
      <w:r>
        <w:rPr>
          <w:rFonts w:hint="cs"/>
          <w:rtl/>
        </w:rPr>
        <w:t xml:space="preserve">                               </w:t>
      </w:r>
      <w:r w:rsidRPr="005F6ADD">
        <w:rPr>
          <w:b/>
          <w:bCs/>
          <w:rtl/>
        </w:rPr>
        <w:t xml:space="preserve">باب أفعال المقاربة </w:t>
      </w:r>
    </w:p>
    <w:p w:rsidR="005F6ADD" w:rsidRPr="00D27C40" w:rsidRDefault="005F6ADD" w:rsidP="005F6ADD">
      <w:pPr>
        <w:rPr>
          <w:b/>
          <w:bCs/>
          <w:rtl/>
        </w:rPr>
      </w:pPr>
      <w:r w:rsidRPr="00D27C40">
        <w:rPr>
          <w:b/>
          <w:bCs/>
          <w:rtl/>
        </w:rPr>
        <w:t xml:space="preserve">قال الناظم : </w:t>
      </w:r>
    </w:p>
    <w:p w:rsidR="005F6ADD" w:rsidRDefault="005F6ADD" w:rsidP="005F6ADD">
      <w:pPr>
        <w:rPr>
          <w:rtl/>
        </w:rPr>
      </w:pPr>
      <w:r>
        <w:rPr>
          <w:rtl/>
        </w:rPr>
        <w:t>بَعْدَ "عَسَى" اخْلَوْلَقَ "أَوْشَكَ" قَدْ يَرِدْ</w:t>
      </w:r>
      <w:r>
        <w:rPr>
          <w:rFonts w:hint="cs"/>
          <w:rtl/>
        </w:rPr>
        <w:t xml:space="preserve">          </w:t>
      </w:r>
      <w:r w:rsidR="0094763E">
        <w:rPr>
          <w:rFonts w:hint="cs"/>
          <w:rtl/>
        </w:rPr>
        <w:t xml:space="preserve">   </w:t>
      </w:r>
      <w:r>
        <w:rPr>
          <w:rFonts w:hint="cs"/>
          <w:rtl/>
        </w:rPr>
        <w:t xml:space="preserve">     </w:t>
      </w:r>
      <w:r>
        <w:rPr>
          <w:rtl/>
        </w:rPr>
        <w:t>غِنًـى بِ "أَنْ يَفْعَـلَ" عَنْ ثَانٍ فُقِدْ</w:t>
      </w:r>
    </w:p>
    <w:p w:rsidR="005F6ADD" w:rsidRDefault="005F6ADD" w:rsidP="005F6ADD">
      <w:pPr>
        <w:rPr>
          <w:rtl/>
        </w:rPr>
      </w:pPr>
    </w:p>
    <w:p w:rsidR="005F6ADD" w:rsidRDefault="005F6ADD" w:rsidP="005F6ADD">
      <w:pPr>
        <w:rPr>
          <w:rtl/>
        </w:rPr>
      </w:pPr>
      <w:r>
        <w:rPr>
          <w:rtl/>
        </w:rPr>
        <w:t>وَجَـرِّدَنْ "عَسَـى" أَوِ ارْفَعْ مُضْمَرَا</w:t>
      </w:r>
      <w:r>
        <w:rPr>
          <w:rFonts w:hint="cs"/>
          <w:rtl/>
        </w:rPr>
        <w:t xml:space="preserve">             </w:t>
      </w:r>
      <w:r w:rsidR="0094763E">
        <w:rPr>
          <w:rFonts w:hint="cs"/>
          <w:rtl/>
        </w:rPr>
        <w:t xml:space="preserve">   </w:t>
      </w:r>
      <w:r>
        <w:rPr>
          <w:rFonts w:hint="cs"/>
          <w:rtl/>
        </w:rPr>
        <w:t xml:space="preserve">        </w:t>
      </w:r>
      <w:r>
        <w:rPr>
          <w:rtl/>
        </w:rPr>
        <w:t>بِهَــا إذَا اسْــمٌ قَبْلَهَـا قَـدْ ذُكِـرَا</w:t>
      </w:r>
    </w:p>
    <w:p w:rsidR="005F6ADD" w:rsidRDefault="005F6ADD" w:rsidP="005F6ADD">
      <w:pPr>
        <w:rPr>
          <w:rtl/>
        </w:rPr>
      </w:pPr>
    </w:p>
    <w:p w:rsidR="005F6ADD" w:rsidRDefault="005F6ADD" w:rsidP="005F6ADD">
      <w:pPr>
        <w:rPr>
          <w:rtl/>
        </w:rPr>
      </w:pPr>
      <w:r>
        <w:rPr>
          <w:rtl/>
        </w:rPr>
        <w:t>يريد بذلك - رَحِمَهُ اللَّهُ - أنه إذا تقدم اسم على " عسى " فإنه يجوز أن يُضمر فيها ضمير يعود على الاسم السابق ، ويجوز تجريدها عن الضمير ، والأول لغة بني تميم والثاني لغة الحجازيين ، وذلك نحو : " زيدٌ عسى أن يقومَ ، فعلى لغة تميم يكون في " عسى " ضمير مستتر يعود على " زيد " و " أنْ يقوم " في محل رفع بـ " عسى " ، والتجريد أجود وأفصح</w:t>
      </w:r>
      <w:r w:rsidRPr="00102A59">
        <w:rPr>
          <w:rStyle w:val="ae"/>
          <w:rtl/>
        </w:rPr>
        <w:t>(</w:t>
      </w:r>
      <w:r w:rsidRPr="00102A59">
        <w:rPr>
          <w:rStyle w:val="ae"/>
          <w:rtl/>
        </w:rPr>
        <w:footnoteReference w:id="113"/>
      </w:r>
      <w:r w:rsidRPr="00102A59">
        <w:rPr>
          <w:rStyle w:val="ae"/>
          <w:rtl/>
        </w:rPr>
        <w:t>)</w:t>
      </w:r>
    </w:p>
    <w:p w:rsidR="005F6ADD" w:rsidRDefault="005F6ADD" w:rsidP="005F6ADD">
      <w:pPr>
        <w:rPr>
          <w:rFonts w:hint="cs"/>
          <w:rtl/>
        </w:rPr>
      </w:pPr>
      <w:r>
        <w:rPr>
          <w:rtl/>
        </w:rPr>
        <w:t>قال اللَّه تعالى : { لا يَسْخَرْ قَومٌ مِنْ قَوْمٍ عَسَى أَنْ يَكُونُوا خَيْرًا مِنْهُمْ وَلا نِسَاءٌ مِنْ نِسَاءٍ عَسَى أَنْ يَكُنَّ خَيْرًا مِنْهُنَّ }</w:t>
      </w:r>
      <w:r w:rsidRPr="00102A59">
        <w:rPr>
          <w:rStyle w:val="ae"/>
          <w:rtl/>
        </w:rPr>
        <w:t>(</w:t>
      </w:r>
      <w:r w:rsidRPr="00102A59">
        <w:rPr>
          <w:rStyle w:val="ae"/>
          <w:rtl/>
        </w:rPr>
        <w:footnoteReference w:id="114"/>
      </w:r>
      <w:r w:rsidRPr="00102A59">
        <w:rPr>
          <w:rStyle w:val="ae"/>
          <w:rtl/>
        </w:rPr>
        <w:t>)</w:t>
      </w:r>
    </w:p>
    <w:p w:rsidR="0094763E" w:rsidRDefault="0094763E" w:rsidP="005F6ADD">
      <w:pPr>
        <w:rPr>
          <w:rtl/>
        </w:rPr>
      </w:pPr>
    </w:p>
    <w:p w:rsidR="005F6ADD" w:rsidRDefault="005F6ADD" w:rsidP="005F6ADD">
      <w:pPr>
        <w:rPr>
          <w:rtl/>
        </w:rPr>
      </w:pPr>
      <w:r>
        <w:rPr>
          <w:rFonts w:hint="cs"/>
          <w:rtl/>
        </w:rPr>
        <w:t xml:space="preserve">                                    </w:t>
      </w:r>
      <w:r>
        <w:rPr>
          <w:rtl/>
        </w:rPr>
        <w:t>- 250 –</w:t>
      </w:r>
    </w:p>
    <w:p w:rsidR="00AB10E6" w:rsidRDefault="00AB10E6" w:rsidP="00AB10E6">
      <w:pPr>
        <w:rPr>
          <w:rtl/>
        </w:rPr>
      </w:pPr>
      <w:r>
        <w:rPr>
          <w:rtl/>
        </w:rPr>
        <w:lastRenderedPageBreak/>
        <w:t xml:space="preserve">وقد اعتُرض كلامُ الناظم من وجوه ثلاثة ؛ </w:t>
      </w:r>
      <w:r w:rsidRPr="00FA1696">
        <w:rPr>
          <w:b/>
          <w:bCs/>
          <w:rtl/>
        </w:rPr>
        <w:t>أحدها :</w:t>
      </w:r>
      <w:r>
        <w:rPr>
          <w:rtl/>
        </w:rPr>
        <w:t xml:space="preserve"> أن ظاهر هذين الاستعمالين - أعني : التجريد والإضمار - خاصان بِـ " عسى " لاقتصاره على ذكرها ، والصواب أن ذلك في الأفعال الثلاثة : " عسى ، واخلولق ، وأوشك " إذ لا فرق</w:t>
      </w:r>
      <w:r w:rsidRPr="00102A59">
        <w:rPr>
          <w:rStyle w:val="ae"/>
          <w:rtl/>
        </w:rPr>
        <w:t>(</w:t>
      </w:r>
      <w:r w:rsidRPr="00102A59">
        <w:rPr>
          <w:rStyle w:val="ae"/>
          <w:rtl/>
        </w:rPr>
        <w:footnoteReference w:id="115"/>
      </w:r>
      <w:r w:rsidRPr="00102A59">
        <w:rPr>
          <w:rStyle w:val="ae"/>
          <w:rtl/>
        </w:rPr>
        <w:t>)</w:t>
      </w:r>
      <w:r>
        <w:rPr>
          <w:rtl/>
        </w:rPr>
        <w:t xml:space="preserve">. </w:t>
      </w:r>
    </w:p>
    <w:p w:rsidR="00AB10E6" w:rsidRDefault="00AB10E6" w:rsidP="00AB10E6">
      <w:pPr>
        <w:rPr>
          <w:rtl/>
        </w:rPr>
      </w:pPr>
      <w:r w:rsidRPr="00FA1696">
        <w:rPr>
          <w:b/>
          <w:bCs/>
          <w:rtl/>
        </w:rPr>
        <w:t>وثانيها :</w:t>
      </w:r>
      <w:r>
        <w:rPr>
          <w:rtl/>
        </w:rPr>
        <w:t xml:space="preserve"> أن هذا الحكم مفرع على التمام والنقصان السابقين ، وكلام الناظم يقتضي أنه مستأنف . </w:t>
      </w:r>
    </w:p>
    <w:p w:rsidR="00AB10E6" w:rsidRDefault="00AB10E6" w:rsidP="00AB10E6">
      <w:pPr>
        <w:rPr>
          <w:rtl/>
        </w:rPr>
      </w:pPr>
      <w:r w:rsidRPr="00FA1696">
        <w:rPr>
          <w:b/>
          <w:bCs/>
          <w:rtl/>
        </w:rPr>
        <w:t>ثالثها :</w:t>
      </w:r>
      <w:r>
        <w:rPr>
          <w:rtl/>
        </w:rPr>
        <w:t xml:space="preserve"> أن هذين الوجهين يصحان سواء أتقدم الاسمُ نحو : زيدٌ عسى أن يقوم ، أم تأخر نحو : عسى أن يقوم زيدٌ ، وكلام الناظم يقتضي أن ذلك خاص بما إذا تقدم الاسم . </w:t>
      </w:r>
    </w:p>
    <w:p w:rsidR="00AB10E6" w:rsidRDefault="00AB10E6" w:rsidP="00AB10E6">
      <w:pPr>
        <w:rPr>
          <w:rtl/>
        </w:rPr>
      </w:pPr>
      <w:r>
        <w:rPr>
          <w:rtl/>
        </w:rPr>
        <w:t xml:space="preserve">وقد أصلح بعضهم البيت بقوله : </w:t>
      </w:r>
    </w:p>
    <w:p w:rsidR="00AB10E6" w:rsidRDefault="00AB10E6" w:rsidP="00AB10E6">
      <w:pPr>
        <w:rPr>
          <w:rtl/>
        </w:rPr>
      </w:pPr>
      <w:r>
        <w:rPr>
          <w:rtl/>
        </w:rPr>
        <w:t>فجـردْنهُنَّ أوِ ارْفَـعْ مُضْمَرَا</w:t>
      </w:r>
      <w:r>
        <w:rPr>
          <w:rFonts w:hint="cs"/>
          <w:rtl/>
        </w:rPr>
        <w:t xml:space="preserve">                     </w:t>
      </w:r>
      <w:r>
        <w:rPr>
          <w:rtl/>
        </w:rPr>
        <w:t>بِهِنَّ ، واسْمٌ قَبْلُ أَوْ بَعْدُ عَرَا</w:t>
      </w:r>
    </w:p>
    <w:p w:rsidR="00AB10E6" w:rsidRDefault="00AB10E6" w:rsidP="00AB10E6">
      <w:pPr>
        <w:rPr>
          <w:rtl/>
        </w:rPr>
      </w:pPr>
    </w:p>
    <w:p w:rsidR="00AB10E6" w:rsidRDefault="00AB10E6" w:rsidP="00AB10E6">
      <w:pPr>
        <w:rPr>
          <w:rtl/>
        </w:rPr>
      </w:pPr>
      <w:r>
        <w:rPr>
          <w:rtl/>
        </w:rPr>
        <w:t>لينتفي الاعتراض الأول من النون العائد على الثلاثة ، وينتفي الثاني بالفاء المفرّعة في " فجردنهن " وينتفي الثالث بقوله : "واسْمٌ قَبْلُ أَوْ بَعْدُ عَرَا "</w:t>
      </w:r>
      <w:r w:rsidRPr="00102A59">
        <w:rPr>
          <w:rStyle w:val="ae"/>
          <w:rtl/>
        </w:rPr>
        <w:t>(</w:t>
      </w:r>
      <w:r w:rsidRPr="00102A59">
        <w:rPr>
          <w:rStyle w:val="ae"/>
          <w:rtl/>
        </w:rPr>
        <w:footnoteReference w:id="116"/>
      </w:r>
      <w:r w:rsidRPr="00102A59">
        <w:rPr>
          <w:rStyle w:val="ae"/>
          <w:rtl/>
        </w:rPr>
        <w:t>)</w:t>
      </w:r>
      <w:r>
        <w:rPr>
          <w:rFonts w:hint="cs"/>
          <w:rtl/>
        </w:rPr>
        <w:t>.</w:t>
      </w:r>
      <w:r>
        <w:rPr>
          <w:rtl/>
        </w:rPr>
        <w:t xml:space="preserve">  </w:t>
      </w:r>
    </w:p>
    <w:p w:rsidR="00AB10E6" w:rsidRDefault="00AB10E6" w:rsidP="00AB10E6">
      <w:pPr>
        <w:rPr>
          <w:rtl/>
        </w:rPr>
      </w:pPr>
      <w:r>
        <w:rPr>
          <w:rtl/>
        </w:rPr>
        <w:t>قلت : ذكر الناظم في شرح التسهيل ، أن " أوشك واخلولق " مثل : " عسى " في هذين الاستعمالين</w:t>
      </w:r>
      <w:r w:rsidRPr="00102A59">
        <w:rPr>
          <w:rStyle w:val="ae"/>
          <w:rtl/>
        </w:rPr>
        <w:t>(</w:t>
      </w:r>
      <w:r w:rsidRPr="00102A59">
        <w:rPr>
          <w:rStyle w:val="ae"/>
          <w:rtl/>
        </w:rPr>
        <w:footnoteReference w:id="117"/>
      </w:r>
      <w:r w:rsidRPr="00102A59">
        <w:rPr>
          <w:rStyle w:val="ae"/>
          <w:rtl/>
        </w:rPr>
        <w:t>)</w:t>
      </w:r>
      <w:r>
        <w:rPr>
          <w:rtl/>
        </w:rPr>
        <w:t xml:space="preserve">. </w:t>
      </w:r>
    </w:p>
    <w:p w:rsidR="00AB10E6" w:rsidRDefault="00AB10E6" w:rsidP="00AB10E6">
      <w:pPr>
        <w:rPr>
          <w:rtl/>
        </w:rPr>
      </w:pPr>
    </w:p>
    <w:p w:rsidR="00AB10E6" w:rsidRDefault="00AB10E6" w:rsidP="00AB10E6">
      <w:pPr>
        <w:rPr>
          <w:rtl/>
        </w:rPr>
      </w:pPr>
    </w:p>
    <w:p w:rsidR="00AB10E6" w:rsidRDefault="00AB10E6" w:rsidP="00AB10E6">
      <w:pPr>
        <w:rPr>
          <w:rtl/>
        </w:rPr>
      </w:pPr>
    </w:p>
    <w:p w:rsidR="00AB10E6" w:rsidRDefault="00AB10E6" w:rsidP="00AB10E6">
      <w:pPr>
        <w:rPr>
          <w:rtl/>
        </w:rPr>
      </w:pPr>
    </w:p>
    <w:p w:rsidR="00AB10E6" w:rsidRDefault="00AB10E6" w:rsidP="00AB10E6">
      <w:pPr>
        <w:rPr>
          <w:rtl/>
        </w:rPr>
      </w:pPr>
    </w:p>
    <w:p w:rsidR="005F6ADD" w:rsidRDefault="00AB10E6" w:rsidP="00AB10E6">
      <w:pPr>
        <w:rPr>
          <w:rtl/>
        </w:rPr>
      </w:pPr>
      <w:r>
        <w:rPr>
          <w:rFonts w:hint="cs"/>
          <w:rtl/>
        </w:rPr>
        <w:t xml:space="preserve">                                    </w:t>
      </w:r>
      <w:r>
        <w:rPr>
          <w:rtl/>
        </w:rPr>
        <w:t>- 251 –</w:t>
      </w:r>
    </w:p>
    <w:p w:rsidR="00AB10E6" w:rsidRDefault="00AB10E6" w:rsidP="00AB10E6">
      <w:pPr>
        <w:rPr>
          <w:rtl/>
        </w:rPr>
      </w:pPr>
    </w:p>
    <w:p w:rsidR="00AB10E6" w:rsidRDefault="00AB10E6" w:rsidP="00AB10E6">
      <w:pPr>
        <w:rPr>
          <w:rtl/>
        </w:rPr>
      </w:pPr>
    </w:p>
    <w:p w:rsidR="00AB10E6" w:rsidRDefault="00AB10E6" w:rsidP="00AB10E6">
      <w:pPr>
        <w:rPr>
          <w:rtl/>
        </w:rPr>
      </w:pPr>
      <w:r>
        <w:rPr>
          <w:rtl/>
        </w:rPr>
        <w:lastRenderedPageBreak/>
        <w:t>وقال في الكافية الشافية</w:t>
      </w:r>
      <w:r w:rsidRPr="00102A59">
        <w:rPr>
          <w:rStyle w:val="ae"/>
          <w:rtl/>
        </w:rPr>
        <w:t>(</w:t>
      </w:r>
      <w:r w:rsidRPr="00102A59">
        <w:rPr>
          <w:rStyle w:val="ae"/>
          <w:rtl/>
        </w:rPr>
        <w:footnoteReference w:id="118"/>
      </w:r>
      <w:r w:rsidRPr="00102A59">
        <w:rPr>
          <w:rStyle w:val="ae"/>
          <w:rtl/>
        </w:rPr>
        <w:t>)</w:t>
      </w:r>
      <w:r>
        <w:rPr>
          <w:rtl/>
        </w:rPr>
        <w:t xml:space="preserve">. </w:t>
      </w:r>
    </w:p>
    <w:p w:rsidR="00AB10E6" w:rsidRDefault="00AB10E6" w:rsidP="00AB10E6">
      <w:pPr>
        <w:rPr>
          <w:rtl/>
        </w:rPr>
      </w:pPr>
      <w:r>
        <w:rPr>
          <w:rtl/>
        </w:rPr>
        <w:t>...... وَقَــدْ تَسْـتَغْنِي</w:t>
      </w:r>
      <w:r>
        <w:rPr>
          <w:rFonts w:hint="cs"/>
          <w:rtl/>
        </w:rPr>
        <w:t xml:space="preserve">                         </w:t>
      </w:r>
      <w:r>
        <w:rPr>
          <w:rtl/>
        </w:rPr>
        <w:t>عَـنْ خَبَرٍ بِنَحْوِ أَنْ تَسْتَثْنِ</w:t>
      </w:r>
    </w:p>
    <w:p w:rsidR="00AB10E6" w:rsidRDefault="00AB10E6" w:rsidP="00AB10E6">
      <w:pPr>
        <w:rPr>
          <w:rtl/>
        </w:rPr>
      </w:pPr>
    </w:p>
    <w:p w:rsidR="00AB10E6" w:rsidRDefault="00AB10E6" w:rsidP="00AB10E6">
      <w:pPr>
        <w:rPr>
          <w:rtl/>
        </w:rPr>
      </w:pPr>
      <w:r>
        <w:rPr>
          <w:rtl/>
        </w:rPr>
        <w:t>إنُ أُسْنِدَتْ لَهُ كَذَاكَ اخْلَوْلَقَا</w:t>
      </w:r>
      <w:r>
        <w:rPr>
          <w:rFonts w:hint="cs"/>
          <w:rtl/>
        </w:rPr>
        <w:t xml:space="preserve">                </w:t>
      </w:r>
      <w:r>
        <w:rPr>
          <w:rtl/>
        </w:rPr>
        <w:t>وَهَكَـذَا أَوْشَـكَ حَيْثُ اتَّفَقَا</w:t>
      </w:r>
    </w:p>
    <w:p w:rsidR="00AB10E6" w:rsidRDefault="00AB10E6" w:rsidP="00AB10E6">
      <w:pPr>
        <w:rPr>
          <w:rtl/>
        </w:rPr>
      </w:pPr>
    </w:p>
    <w:p w:rsidR="00AB10E6" w:rsidRDefault="00AB10E6" w:rsidP="00777B20">
      <w:pPr>
        <w:rPr>
          <w:rtl/>
        </w:rPr>
      </w:pPr>
      <w:r>
        <w:rPr>
          <w:rtl/>
        </w:rPr>
        <w:t>كما نصَّ على ذلك غير واحد من العلماء ، كالمرادي</w:t>
      </w:r>
      <w:r w:rsidR="00777B20" w:rsidRPr="00102A59">
        <w:rPr>
          <w:rStyle w:val="ae"/>
          <w:rtl/>
        </w:rPr>
        <w:t>(</w:t>
      </w:r>
      <w:r w:rsidR="00777B20" w:rsidRPr="00102A59">
        <w:rPr>
          <w:rStyle w:val="ae"/>
          <w:rtl/>
        </w:rPr>
        <w:footnoteReference w:id="119"/>
      </w:r>
      <w:r w:rsidR="00777B20" w:rsidRPr="00102A59">
        <w:rPr>
          <w:rStyle w:val="ae"/>
          <w:rtl/>
        </w:rPr>
        <w:t>)</w:t>
      </w:r>
      <w:r>
        <w:rPr>
          <w:rtl/>
        </w:rPr>
        <w:t xml:space="preserve"> </w:t>
      </w:r>
      <w:r w:rsidR="00777B20">
        <w:rPr>
          <w:rFonts w:hint="cs"/>
          <w:rtl/>
        </w:rPr>
        <w:t xml:space="preserve"> </w:t>
      </w:r>
      <w:r w:rsidR="00777B20">
        <w:rPr>
          <w:rtl/>
        </w:rPr>
        <w:t>وابن هشام</w:t>
      </w:r>
      <w:r w:rsidR="00777B20" w:rsidRPr="00102A59">
        <w:rPr>
          <w:rStyle w:val="ae"/>
          <w:rtl/>
        </w:rPr>
        <w:t>(</w:t>
      </w:r>
      <w:r w:rsidR="00777B20" w:rsidRPr="00102A59">
        <w:rPr>
          <w:rStyle w:val="ae"/>
          <w:rtl/>
        </w:rPr>
        <w:footnoteReference w:id="120"/>
      </w:r>
      <w:r w:rsidR="00777B20" w:rsidRPr="00102A59">
        <w:rPr>
          <w:rStyle w:val="ae"/>
          <w:rtl/>
        </w:rPr>
        <w:t>)</w:t>
      </w:r>
      <w:r w:rsidR="00777B20">
        <w:rPr>
          <w:rFonts w:hint="cs"/>
          <w:rtl/>
        </w:rPr>
        <w:t xml:space="preserve">   </w:t>
      </w:r>
      <w:r w:rsidR="00777B20">
        <w:rPr>
          <w:rtl/>
        </w:rPr>
        <w:t>والأشموني</w:t>
      </w:r>
      <w:r w:rsidR="00777B20" w:rsidRPr="00102A59">
        <w:rPr>
          <w:rStyle w:val="ae"/>
          <w:rtl/>
        </w:rPr>
        <w:t>(</w:t>
      </w:r>
      <w:r w:rsidR="00777B20" w:rsidRPr="00102A59">
        <w:rPr>
          <w:rStyle w:val="ae"/>
          <w:rtl/>
        </w:rPr>
        <w:footnoteReference w:id="121"/>
      </w:r>
      <w:r w:rsidR="00777B20" w:rsidRPr="00102A59">
        <w:rPr>
          <w:rStyle w:val="ae"/>
          <w:rtl/>
        </w:rPr>
        <w:t>)</w:t>
      </w:r>
    </w:p>
    <w:p w:rsidR="00AB10E6" w:rsidRDefault="00777B20" w:rsidP="00777B20">
      <w:pPr>
        <w:rPr>
          <w:rtl/>
        </w:rPr>
      </w:pPr>
      <w:r>
        <w:rPr>
          <w:rtl/>
        </w:rPr>
        <w:t>والخضري</w:t>
      </w:r>
      <w:r w:rsidRPr="00102A59">
        <w:rPr>
          <w:rStyle w:val="ae"/>
          <w:rtl/>
        </w:rPr>
        <w:t>(</w:t>
      </w:r>
      <w:r w:rsidRPr="00102A59">
        <w:rPr>
          <w:rStyle w:val="ae"/>
          <w:rtl/>
        </w:rPr>
        <w:footnoteReference w:id="122"/>
      </w:r>
      <w:r w:rsidRPr="00102A59">
        <w:rPr>
          <w:rStyle w:val="ae"/>
          <w:rtl/>
        </w:rPr>
        <w:t>)</w:t>
      </w:r>
      <w:r w:rsidR="00AB10E6">
        <w:rPr>
          <w:rtl/>
        </w:rPr>
        <w:t xml:space="preserve">. </w:t>
      </w:r>
    </w:p>
    <w:p w:rsidR="00AB10E6" w:rsidRDefault="00AB10E6" w:rsidP="00AB10E6">
      <w:pPr>
        <w:rPr>
          <w:rtl/>
        </w:rPr>
      </w:pPr>
      <w:r>
        <w:rPr>
          <w:rtl/>
        </w:rPr>
        <w:t>وقال ابن الناظم : " وهكذا إذا كان بعد " أن يفعل " اسمٌ ظاهر فإنه يجوز كونه اسم " عسى " على التقديم والتأخير وكو</w:t>
      </w:r>
      <w:r w:rsidR="00A369EA">
        <w:rPr>
          <w:rtl/>
        </w:rPr>
        <w:t>نه فاعل الفعل بعد " أنْ " "</w:t>
      </w:r>
      <w:r w:rsidR="00A369EA" w:rsidRPr="00102A59">
        <w:rPr>
          <w:rStyle w:val="ae"/>
          <w:rtl/>
        </w:rPr>
        <w:t>(</w:t>
      </w:r>
      <w:r w:rsidR="00A369EA" w:rsidRPr="00102A59">
        <w:rPr>
          <w:rStyle w:val="ae"/>
          <w:rtl/>
        </w:rPr>
        <w:footnoteReference w:id="123"/>
      </w:r>
      <w:r w:rsidR="00A369EA" w:rsidRPr="00102A59">
        <w:rPr>
          <w:rStyle w:val="ae"/>
          <w:rtl/>
        </w:rPr>
        <w:t>)</w:t>
      </w:r>
    </w:p>
    <w:p w:rsidR="00AB10E6" w:rsidRDefault="00AB10E6" w:rsidP="00A369EA">
      <w:pPr>
        <w:rPr>
          <w:rtl/>
        </w:rPr>
      </w:pPr>
    </w:p>
    <w:p w:rsidR="00AB10E6" w:rsidRDefault="00AB10E6" w:rsidP="00AB10E6">
      <w:pPr>
        <w:rPr>
          <w:rtl/>
        </w:rPr>
      </w:pPr>
    </w:p>
    <w:p w:rsidR="00AB10E6" w:rsidRPr="00A369EA" w:rsidRDefault="00A369EA" w:rsidP="00AB10E6">
      <w:pPr>
        <w:rPr>
          <w:b/>
          <w:bCs/>
          <w:rtl/>
        </w:rPr>
      </w:pPr>
      <w:r>
        <w:rPr>
          <w:rFonts w:hint="cs"/>
          <w:rtl/>
        </w:rPr>
        <w:t xml:space="preserve">                            </w:t>
      </w:r>
      <w:r w:rsidR="00AB10E6" w:rsidRPr="00A369EA">
        <w:rPr>
          <w:b/>
          <w:bCs/>
          <w:rtl/>
        </w:rPr>
        <w:t xml:space="preserve">باب الأحرف الناسخة </w:t>
      </w:r>
    </w:p>
    <w:p w:rsidR="00AB10E6" w:rsidRPr="00D27C40" w:rsidRDefault="00AB10E6" w:rsidP="00AB10E6">
      <w:pPr>
        <w:rPr>
          <w:b/>
          <w:bCs/>
          <w:rtl/>
        </w:rPr>
      </w:pPr>
      <w:r w:rsidRPr="00D27C40">
        <w:rPr>
          <w:b/>
          <w:bCs/>
          <w:rtl/>
        </w:rPr>
        <w:t xml:space="preserve">قال الناظم : </w:t>
      </w:r>
    </w:p>
    <w:p w:rsidR="00AB10E6" w:rsidRDefault="00AB10E6" w:rsidP="00A369EA">
      <w:pPr>
        <w:rPr>
          <w:rtl/>
        </w:rPr>
      </w:pPr>
      <w:r>
        <w:rPr>
          <w:rtl/>
        </w:rPr>
        <w:t>وَجَـائِزٌ رَفْعُـكَ مَعْطُوفًا عَلَى</w:t>
      </w:r>
      <w:r w:rsidR="00A369EA">
        <w:rPr>
          <w:rFonts w:hint="cs"/>
          <w:rtl/>
        </w:rPr>
        <w:t xml:space="preserve">               </w:t>
      </w:r>
      <w:r>
        <w:rPr>
          <w:rtl/>
        </w:rPr>
        <w:t>مَنْصُوبِ " إِنَّ " بَعْدَ أَنْ تَسْتَكْمِلا</w:t>
      </w:r>
    </w:p>
    <w:p w:rsidR="00AB10E6" w:rsidRDefault="00AB10E6" w:rsidP="00A369EA">
      <w:pPr>
        <w:rPr>
          <w:rtl/>
        </w:rPr>
      </w:pPr>
      <w:r>
        <w:rPr>
          <w:rtl/>
        </w:rPr>
        <w:t>وَأُلْحِــقَتْ بِ " إِنَّ " لكِــنَّ وَأَنْ</w:t>
      </w:r>
      <w:r w:rsidR="00A369EA">
        <w:rPr>
          <w:rFonts w:hint="cs"/>
          <w:rtl/>
        </w:rPr>
        <w:t xml:space="preserve">            </w:t>
      </w:r>
      <w:r>
        <w:rPr>
          <w:rtl/>
        </w:rPr>
        <w:t>مِـنْ دُوْنِ لَيْـتَ وَلَعَـلَّ وَكَـأَنْ</w:t>
      </w:r>
    </w:p>
    <w:p w:rsidR="00AB10E6" w:rsidRDefault="00AB10E6" w:rsidP="00AB10E6">
      <w:pPr>
        <w:rPr>
          <w:rtl/>
        </w:rPr>
      </w:pPr>
    </w:p>
    <w:p w:rsidR="00AB10E6" w:rsidRDefault="00AB10E6" w:rsidP="00AB10E6">
      <w:pPr>
        <w:rPr>
          <w:rtl/>
        </w:rPr>
      </w:pPr>
      <w:r>
        <w:rPr>
          <w:rtl/>
        </w:rPr>
        <w:t xml:space="preserve">يريد - رَحِمَهُ اللَّهُ - أنه إذا أُتي بعد اسم " إنَّ " وخبرها بعاطف جاز في الاسم الذي بعده وجهان ؛ أحدهما : النصب - وهو الأصل - عطفًا على </w:t>
      </w:r>
    </w:p>
    <w:p w:rsidR="00FA1696" w:rsidRDefault="00A369EA" w:rsidP="00AB10E6">
      <w:pPr>
        <w:rPr>
          <w:rFonts w:hint="cs"/>
          <w:rtl/>
        </w:rPr>
      </w:pPr>
      <w:r>
        <w:rPr>
          <w:rFonts w:hint="cs"/>
          <w:rtl/>
        </w:rPr>
        <w:t xml:space="preserve">        </w:t>
      </w:r>
    </w:p>
    <w:p w:rsidR="00AB10E6" w:rsidRDefault="00FA1696" w:rsidP="00AB10E6">
      <w:pPr>
        <w:rPr>
          <w:rtl/>
        </w:rPr>
      </w:pPr>
      <w:r>
        <w:rPr>
          <w:rFonts w:hint="cs"/>
          <w:rtl/>
        </w:rPr>
        <w:t xml:space="preserve">     </w:t>
      </w:r>
      <w:r w:rsidR="00A369EA">
        <w:rPr>
          <w:rFonts w:hint="cs"/>
          <w:rtl/>
        </w:rPr>
        <w:t xml:space="preserve">                           </w:t>
      </w:r>
      <w:r w:rsidR="00AB10E6">
        <w:rPr>
          <w:rtl/>
        </w:rPr>
        <w:t>- 252 -</w:t>
      </w:r>
    </w:p>
    <w:p w:rsidR="0068563E" w:rsidRDefault="0068563E" w:rsidP="0068563E">
      <w:pPr>
        <w:rPr>
          <w:rtl/>
        </w:rPr>
      </w:pPr>
      <w:r>
        <w:rPr>
          <w:rtl/>
        </w:rPr>
        <w:lastRenderedPageBreak/>
        <w:t xml:space="preserve">اسم " إنّ " نحو : إنّ زيدًا قائمٌ وعمرًا . الثاني : الرفع نحو : إنّ زيدًا قائمٌ وعمرو . </w:t>
      </w:r>
    </w:p>
    <w:p w:rsidR="0068563E" w:rsidRDefault="0068563E" w:rsidP="0030455D">
      <w:pPr>
        <w:rPr>
          <w:rtl/>
        </w:rPr>
      </w:pPr>
      <w:r>
        <w:rPr>
          <w:rtl/>
        </w:rPr>
        <w:t>والاعتراض هاهنا على تجوُّز الناظم في تسمية المرفوع معطوفًا على اسم " إنَّ " ، وإلا فقد صرَّح في شرح التسهيل بأن المرفوع مبتدأ حُذف خبره لدلالة خبر " إنَّ " عليه . وحينئذٍ فهو من عطف الجمل لا من عطف المفردات</w:t>
      </w:r>
      <w:r w:rsidR="0030455D" w:rsidRPr="00102A59">
        <w:rPr>
          <w:rStyle w:val="ae"/>
          <w:rtl/>
        </w:rPr>
        <w:t>(</w:t>
      </w:r>
      <w:r w:rsidR="0030455D" w:rsidRPr="00102A59">
        <w:rPr>
          <w:rStyle w:val="ae"/>
          <w:rtl/>
        </w:rPr>
        <w:footnoteReference w:id="124"/>
      </w:r>
      <w:r w:rsidR="0030455D" w:rsidRPr="00102A59">
        <w:rPr>
          <w:rStyle w:val="ae"/>
          <w:rtl/>
        </w:rPr>
        <w:t>)</w:t>
      </w:r>
    </w:p>
    <w:p w:rsidR="0068563E" w:rsidRDefault="0068563E" w:rsidP="0068563E">
      <w:pPr>
        <w:rPr>
          <w:rtl/>
        </w:rPr>
      </w:pPr>
    </w:p>
    <w:p w:rsidR="0068563E" w:rsidRDefault="0068563E" w:rsidP="0068563E">
      <w:pPr>
        <w:rPr>
          <w:rtl/>
        </w:rPr>
      </w:pPr>
      <w:r>
        <w:rPr>
          <w:rtl/>
        </w:rPr>
        <w:t xml:space="preserve">وهو مذهب المحققين . </w:t>
      </w:r>
    </w:p>
    <w:p w:rsidR="0068563E" w:rsidRDefault="0068563E" w:rsidP="0068563E">
      <w:pPr>
        <w:rPr>
          <w:rtl/>
        </w:rPr>
      </w:pPr>
      <w:r>
        <w:rPr>
          <w:rtl/>
        </w:rPr>
        <w:t xml:space="preserve">وقد نقل ابن مالك الإجماع على جواز الرفع ، وهو يريد إجماعهم على صحة التركيب لا على صحة العطف على الاسم ، بدليل ما صرَّح به آنفًا من أنه من عطف الجمل . </w:t>
      </w:r>
    </w:p>
    <w:p w:rsidR="0068563E" w:rsidRDefault="0068563E" w:rsidP="00D5353A">
      <w:pPr>
        <w:rPr>
          <w:rtl/>
        </w:rPr>
      </w:pPr>
      <w:r>
        <w:rPr>
          <w:rtl/>
        </w:rPr>
        <w:t>قال أبو حيان : " ودعوى ابن مالك الإجماع على جواز رفع المعطوف على اسم " إنَّ " و " لكنَّ " باطلة ، ألا ترى إلى جهله بمذهب سيبويه وقول أصحابنا؟ وإن</w:t>
      </w:r>
      <w:r w:rsidR="00D5353A">
        <w:rPr>
          <w:rtl/>
        </w:rPr>
        <w:t>ما الإجماع على جواز الرفع "</w:t>
      </w:r>
      <w:r w:rsidR="00D5353A" w:rsidRPr="00102A59">
        <w:rPr>
          <w:rStyle w:val="ae"/>
          <w:rtl/>
        </w:rPr>
        <w:t>(</w:t>
      </w:r>
      <w:r w:rsidR="00D5353A" w:rsidRPr="00102A59">
        <w:rPr>
          <w:rStyle w:val="ae"/>
          <w:rtl/>
        </w:rPr>
        <w:footnoteReference w:id="125"/>
      </w:r>
      <w:r w:rsidR="00D5353A" w:rsidRPr="00102A59">
        <w:rPr>
          <w:rStyle w:val="ae"/>
          <w:rtl/>
        </w:rPr>
        <w:t>)</w:t>
      </w:r>
      <w:r>
        <w:rPr>
          <w:rtl/>
        </w:rPr>
        <w:t xml:space="preserve">. </w:t>
      </w:r>
    </w:p>
    <w:p w:rsidR="0068563E" w:rsidRDefault="0068563E" w:rsidP="007D5A1A">
      <w:pPr>
        <w:rPr>
          <w:rtl/>
        </w:rPr>
      </w:pPr>
      <w:r>
        <w:rPr>
          <w:rtl/>
        </w:rPr>
        <w:t>وحاول بعضهم الاعتذار للناظم في قوله : " معطوفًا على منصوب إنَّ " ، فقال : تجوَّز في تسميته معطوفًا على الا</w:t>
      </w:r>
      <w:r w:rsidR="007D5A1A">
        <w:rPr>
          <w:rtl/>
        </w:rPr>
        <w:t>سم ؛ لأن صورته صورة المعطوف</w:t>
      </w:r>
      <w:r w:rsidR="007D5A1A" w:rsidRPr="00102A59">
        <w:rPr>
          <w:rStyle w:val="ae"/>
          <w:rtl/>
        </w:rPr>
        <w:t>(</w:t>
      </w:r>
      <w:r w:rsidR="007D5A1A" w:rsidRPr="00102A59">
        <w:rPr>
          <w:rStyle w:val="ae"/>
          <w:rtl/>
        </w:rPr>
        <w:footnoteReference w:id="126"/>
      </w:r>
      <w:r w:rsidR="007D5A1A" w:rsidRPr="00102A59">
        <w:rPr>
          <w:rStyle w:val="ae"/>
          <w:rtl/>
        </w:rPr>
        <w:t>)</w:t>
      </w:r>
      <w:r>
        <w:rPr>
          <w:rtl/>
        </w:rPr>
        <w:t xml:space="preserve">. </w:t>
      </w:r>
    </w:p>
    <w:p w:rsidR="0068563E" w:rsidRDefault="0068563E" w:rsidP="007D5A1A">
      <w:pPr>
        <w:rPr>
          <w:rtl/>
        </w:rPr>
      </w:pPr>
      <w:r>
        <w:rPr>
          <w:rtl/>
        </w:rPr>
        <w:t>أمَّا الصبَّان فقال : ولو قال : " وجائزٌ رفعك تالي عاطف " لكان جا</w:t>
      </w:r>
      <w:r w:rsidR="007D5A1A">
        <w:rPr>
          <w:rtl/>
        </w:rPr>
        <w:t>ريًا على سائر الأوجه الآتية</w:t>
      </w:r>
      <w:r w:rsidR="007D5A1A" w:rsidRPr="00102A59">
        <w:rPr>
          <w:rStyle w:val="ae"/>
          <w:rtl/>
        </w:rPr>
        <w:t>(</w:t>
      </w:r>
      <w:r w:rsidR="007D5A1A" w:rsidRPr="00102A59">
        <w:rPr>
          <w:rStyle w:val="ae"/>
          <w:rtl/>
        </w:rPr>
        <w:footnoteReference w:id="127"/>
      </w:r>
      <w:r w:rsidR="007D5A1A" w:rsidRPr="00102A59">
        <w:rPr>
          <w:rStyle w:val="ae"/>
          <w:rtl/>
        </w:rPr>
        <w:t>)</w:t>
      </w:r>
      <w:r>
        <w:rPr>
          <w:rtl/>
        </w:rPr>
        <w:t xml:space="preserve">. </w:t>
      </w:r>
    </w:p>
    <w:p w:rsidR="0068563E" w:rsidRDefault="0068563E" w:rsidP="0068563E">
      <w:pPr>
        <w:rPr>
          <w:rtl/>
        </w:rPr>
      </w:pPr>
    </w:p>
    <w:p w:rsidR="0068563E" w:rsidRDefault="0068563E" w:rsidP="0068563E">
      <w:pPr>
        <w:rPr>
          <w:rtl/>
        </w:rPr>
      </w:pPr>
    </w:p>
    <w:p w:rsidR="0068563E" w:rsidRDefault="0068563E" w:rsidP="0068563E">
      <w:pPr>
        <w:rPr>
          <w:rtl/>
        </w:rPr>
      </w:pPr>
    </w:p>
    <w:p w:rsidR="0068563E" w:rsidRDefault="0068563E" w:rsidP="0068563E">
      <w:pPr>
        <w:rPr>
          <w:rFonts w:hint="cs"/>
          <w:rtl/>
        </w:rPr>
      </w:pPr>
    </w:p>
    <w:p w:rsidR="00FA1696" w:rsidRDefault="00FA1696" w:rsidP="0068563E">
      <w:pPr>
        <w:rPr>
          <w:rFonts w:hint="cs"/>
          <w:rtl/>
        </w:rPr>
      </w:pPr>
    </w:p>
    <w:p w:rsidR="005F6ADD" w:rsidRDefault="007D5A1A" w:rsidP="0068563E">
      <w:pPr>
        <w:rPr>
          <w:rtl/>
        </w:rPr>
      </w:pPr>
      <w:r>
        <w:rPr>
          <w:rFonts w:hint="cs"/>
          <w:rtl/>
        </w:rPr>
        <w:t xml:space="preserve">                                 </w:t>
      </w:r>
      <w:r w:rsidR="0068563E">
        <w:rPr>
          <w:rtl/>
        </w:rPr>
        <w:t xml:space="preserve">- 253 </w:t>
      </w:r>
      <w:r>
        <w:rPr>
          <w:rtl/>
        </w:rPr>
        <w:t>–</w:t>
      </w:r>
    </w:p>
    <w:p w:rsidR="007D5A1A" w:rsidRDefault="007D5A1A" w:rsidP="0068563E">
      <w:pPr>
        <w:rPr>
          <w:rtl/>
        </w:rPr>
      </w:pPr>
    </w:p>
    <w:p w:rsidR="007D5A1A" w:rsidRDefault="007D5A1A" w:rsidP="007D5A1A">
      <w:pPr>
        <w:rPr>
          <w:rtl/>
        </w:rPr>
      </w:pPr>
      <w:r>
        <w:rPr>
          <w:rtl/>
        </w:rPr>
        <w:t xml:space="preserve">ويعني بذلك الأوجه التي ذكرها النحاة في التالي لحرف العطف ، منها ثلاثة أوجه ، </w:t>
      </w:r>
      <w:r w:rsidR="00FA1696">
        <w:rPr>
          <w:b/>
          <w:bCs/>
          <w:rtl/>
        </w:rPr>
        <w:t>أحدها</w:t>
      </w:r>
      <w:r w:rsidRPr="00FA1696">
        <w:rPr>
          <w:b/>
          <w:bCs/>
          <w:rtl/>
        </w:rPr>
        <w:t>:</w:t>
      </w:r>
      <w:r>
        <w:rPr>
          <w:rtl/>
        </w:rPr>
        <w:t xml:space="preserve"> ما سبق من أنه من عطف الجمل . فإذا قيل : إنَّ زيدًا قائمٌ وعمرٌو ، فـ " عمرو " مبتدأ حذف خبره ، أي : وعمرو كذلك . </w:t>
      </w:r>
    </w:p>
    <w:p w:rsidR="007D5A1A" w:rsidRDefault="007D5A1A" w:rsidP="007D5A1A">
      <w:pPr>
        <w:rPr>
          <w:rtl/>
        </w:rPr>
      </w:pPr>
      <w:r w:rsidRPr="00FA1696">
        <w:rPr>
          <w:b/>
          <w:bCs/>
          <w:rtl/>
        </w:rPr>
        <w:t>ثانيها :</w:t>
      </w:r>
      <w:r>
        <w:rPr>
          <w:rtl/>
        </w:rPr>
        <w:t xml:space="preserve"> أنه من عطف المفردات ، وأن المعطوف عليه هو محل اسم إنَّ . </w:t>
      </w:r>
    </w:p>
    <w:p w:rsidR="007D5A1A" w:rsidRDefault="007D5A1A" w:rsidP="007D5A1A">
      <w:pPr>
        <w:rPr>
          <w:rtl/>
        </w:rPr>
      </w:pPr>
      <w:r w:rsidRPr="00FA1696">
        <w:rPr>
          <w:b/>
          <w:bCs/>
          <w:rtl/>
        </w:rPr>
        <w:t>ثالثها :</w:t>
      </w:r>
      <w:r>
        <w:rPr>
          <w:rtl/>
        </w:rPr>
        <w:t xml:space="preserve"> أنه من عطف المفردات ، وأن المعطوف عليه هو محل " إنَّ " مع اسمها</w:t>
      </w:r>
      <w:r w:rsidRPr="00102A59">
        <w:rPr>
          <w:rStyle w:val="ae"/>
          <w:rtl/>
        </w:rPr>
        <w:t>(</w:t>
      </w:r>
      <w:r w:rsidRPr="00102A59">
        <w:rPr>
          <w:rStyle w:val="ae"/>
          <w:rtl/>
        </w:rPr>
        <w:footnoteReference w:id="128"/>
      </w:r>
      <w:r w:rsidRPr="00102A59">
        <w:rPr>
          <w:rStyle w:val="ae"/>
          <w:rtl/>
        </w:rPr>
        <w:t>)</w:t>
      </w:r>
      <w:r>
        <w:rPr>
          <w:rtl/>
        </w:rPr>
        <w:t xml:space="preserve">. </w:t>
      </w:r>
    </w:p>
    <w:p w:rsidR="007D5A1A" w:rsidRDefault="007D5A1A" w:rsidP="004168E5">
      <w:pPr>
        <w:rPr>
          <w:rtl/>
        </w:rPr>
      </w:pPr>
      <w:r>
        <w:rPr>
          <w:rtl/>
        </w:rPr>
        <w:t>وأشار في البيت الثاني إلى أنَّ حكم " أنَّ " المفتوحة و " لكنَّ " في جواز رفع ما بعد العاطف حكم " إنَّ " المكسورة ، وأمَّا " ليت ، ولعلَّ ، وكأنَّ " فلا يجوز معها إلا النصب . وأجاز الفراء ا</w:t>
      </w:r>
      <w:r w:rsidR="004168E5">
        <w:rPr>
          <w:rtl/>
        </w:rPr>
        <w:t>لرفعَ مع هذه الأحرف الثلاثة</w:t>
      </w:r>
      <w:r w:rsidR="004168E5" w:rsidRPr="00102A59">
        <w:rPr>
          <w:rStyle w:val="ae"/>
          <w:rtl/>
        </w:rPr>
        <w:t>(</w:t>
      </w:r>
      <w:r w:rsidR="004168E5" w:rsidRPr="00102A59">
        <w:rPr>
          <w:rStyle w:val="ae"/>
          <w:rtl/>
        </w:rPr>
        <w:footnoteReference w:id="129"/>
      </w:r>
      <w:r w:rsidR="004168E5" w:rsidRPr="00102A59">
        <w:rPr>
          <w:rStyle w:val="ae"/>
          <w:rtl/>
        </w:rPr>
        <w:t>)</w:t>
      </w:r>
      <w:r>
        <w:rPr>
          <w:rtl/>
        </w:rPr>
        <w:t xml:space="preserve">. </w:t>
      </w:r>
    </w:p>
    <w:p w:rsidR="007D5A1A" w:rsidRDefault="007D5A1A" w:rsidP="007D5A1A">
      <w:pPr>
        <w:rPr>
          <w:rtl/>
        </w:rPr>
      </w:pPr>
      <w:r>
        <w:rPr>
          <w:rtl/>
        </w:rPr>
        <w:t xml:space="preserve">قال ابن الحاج : لا وجه للتعبير بالإلحاق ، ولذا قال الشيخ ياسين صوابه أن يقول : </w:t>
      </w:r>
    </w:p>
    <w:p w:rsidR="007D5A1A" w:rsidRDefault="007D5A1A" w:rsidP="004168E5">
      <w:pPr>
        <w:rPr>
          <w:rtl/>
        </w:rPr>
      </w:pPr>
      <w:r>
        <w:rPr>
          <w:rtl/>
        </w:rPr>
        <w:t>ومِثْلُهَــا فــي ذاكَ لكــنَّ وأنْ</w:t>
      </w:r>
      <w:r w:rsidR="004168E5">
        <w:rPr>
          <w:rFonts w:hint="cs"/>
          <w:rtl/>
        </w:rPr>
        <w:t xml:space="preserve">                   </w:t>
      </w:r>
      <w:r>
        <w:rPr>
          <w:rtl/>
        </w:rPr>
        <w:t>وامْن</w:t>
      </w:r>
      <w:r w:rsidR="004168E5">
        <w:rPr>
          <w:rtl/>
        </w:rPr>
        <w:t>َعْهُ في ليتَ لَعَلَّ وكأنْ</w:t>
      </w:r>
      <w:r w:rsidR="004168E5" w:rsidRPr="00102A59">
        <w:rPr>
          <w:rStyle w:val="ae"/>
          <w:rtl/>
        </w:rPr>
        <w:t>(</w:t>
      </w:r>
      <w:r w:rsidR="004168E5" w:rsidRPr="00102A59">
        <w:rPr>
          <w:rStyle w:val="ae"/>
          <w:rtl/>
        </w:rPr>
        <w:footnoteReference w:id="130"/>
      </w:r>
      <w:r w:rsidR="004168E5" w:rsidRPr="00102A59">
        <w:rPr>
          <w:rStyle w:val="ae"/>
          <w:rtl/>
        </w:rPr>
        <w:t>)</w:t>
      </w:r>
    </w:p>
    <w:p w:rsidR="007D5A1A" w:rsidRDefault="007D5A1A" w:rsidP="007D5A1A">
      <w:pPr>
        <w:rPr>
          <w:rtl/>
        </w:rPr>
      </w:pPr>
    </w:p>
    <w:p w:rsidR="007D5A1A" w:rsidRDefault="007D5A1A" w:rsidP="007D5A1A">
      <w:pPr>
        <w:rPr>
          <w:rtl/>
        </w:rPr>
      </w:pPr>
    </w:p>
    <w:p w:rsidR="007D5A1A" w:rsidRDefault="007D5A1A" w:rsidP="004168E5">
      <w:pPr>
        <w:rPr>
          <w:rtl/>
        </w:rPr>
      </w:pPr>
      <w:r>
        <w:rPr>
          <w:rtl/>
        </w:rPr>
        <w:t>. كما يرى الغزي أن قول الناظم : " من دونِ ليت ولعلَّ وكأنْ " مجردُ تتميمٍ للبيت ، ولو أنه استغنى عن هذا</w:t>
      </w:r>
      <w:r w:rsidR="004168E5">
        <w:rPr>
          <w:rtl/>
        </w:rPr>
        <w:t xml:space="preserve"> لم يخلّ بالمعنى</w:t>
      </w:r>
      <w:r w:rsidR="004168E5" w:rsidRPr="00102A59">
        <w:rPr>
          <w:rStyle w:val="ae"/>
          <w:rtl/>
        </w:rPr>
        <w:t>(</w:t>
      </w:r>
      <w:r w:rsidR="004168E5" w:rsidRPr="00102A59">
        <w:rPr>
          <w:rStyle w:val="ae"/>
          <w:rtl/>
        </w:rPr>
        <w:footnoteReference w:id="131"/>
      </w:r>
      <w:r w:rsidR="004168E5" w:rsidRPr="00102A59">
        <w:rPr>
          <w:rStyle w:val="ae"/>
          <w:rtl/>
        </w:rPr>
        <w:t>)</w:t>
      </w:r>
      <w:r>
        <w:rPr>
          <w:rtl/>
        </w:rPr>
        <w:t xml:space="preserve">. </w:t>
      </w:r>
    </w:p>
    <w:p w:rsidR="007D5A1A" w:rsidRDefault="007D5A1A" w:rsidP="007D5A1A">
      <w:pPr>
        <w:rPr>
          <w:rtl/>
        </w:rPr>
      </w:pPr>
    </w:p>
    <w:p w:rsidR="007D5A1A" w:rsidRDefault="007D5A1A" w:rsidP="007D5A1A">
      <w:pPr>
        <w:rPr>
          <w:rtl/>
        </w:rPr>
      </w:pPr>
    </w:p>
    <w:p w:rsidR="007D5A1A" w:rsidRDefault="007D5A1A" w:rsidP="007D5A1A">
      <w:pPr>
        <w:rPr>
          <w:rFonts w:hint="cs"/>
          <w:rtl/>
        </w:rPr>
      </w:pPr>
    </w:p>
    <w:p w:rsidR="00FA1696" w:rsidRDefault="00FA1696" w:rsidP="007D5A1A">
      <w:pPr>
        <w:rPr>
          <w:rFonts w:hint="cs"/>
          <w:rtl/>
        </w:rPr>
      </w:pPr>
    </w:p>
    <w:p w:rsidR="00FA1696" w:rsidRDefault="00FA1696" w:rsidP="007D5A1A">
      <w:pPr>
        <w:rPr>
          <w:rFonts w:hint="cs"/>
          <w:rtl/>
        </w:rPr>
      </w:pPr>
    </w:p>
    <w:p w:rsidR="007D5A1A" w:rsidRDefault="004168E5" w:rsidP="007D5A1A">
      <w:pPr>
        <w:rPr>
          <w:rtl/>
        </w:rPr>
      </w:pPr>
      <w:r>
        <w:rPr>
          <w:rFonts w:hint="cs"/>
          <w:rtl/>
        </w:rPr>
        <w:t xml:space="preserve">                                </w:t>
      </w:r>
      <w:r w:rsidR="007D5A1A">
        <w:rPr>
          <w:rtl/>
        </w:rPr>
        <w:t xml:space="preserve">- 254 </w:t>
      </w:r>
      <w:r>
        <w:rPr>
          <w:rtl/>
        </w:rPr>
        <w:t>–</w:t>
      </w:r>
    </w:p>
    <w:p w:rsidR="004168E5" w:rsidRDefault="004168E5" w:rsidP="004168E5">
      <w:pPr>
        <w:rPr>
          <w:rtl/>
        </w:rPr>
      </w:pPr>
      <w:r>
        <w:rPr>
          <w:rtl/>
        </w:rPr>
        <w:lastRenderedPageBreak/>
        <w:t>وعلى هذا جمهور الشراح . غير أن الشاطبي - فيما نقل عنه ابن الحاج - قد أبدى لذلك نكتة وهي التنكيت على الفراء بإجازته ذلك مع كأنَّ وليتَ ولعلَّ</w:t>
      </w:r>
      <w:r w:rsidRPr="00102A59">
        <w:rPr>
          <w:rStyle w:val="ae"/>
          <w:rtl/>
        </w:rPr>
        <w:t>(</w:t>
      </w:r>
      <w:r w:rsidRPr="00102A59">
        <w:rPr>
          <w:rStyle w:val="ae"/>
          <w:rtl/>
        </w:rPr>
        <w:footnoteReference w:id="132"/>
      </w:r>
      <w:r w:rsidRPr="00102A59">
        <w:rPr>
          <w:rStyle w:val="ae"/>
          <w:rtl/>
        </w:rPr>
        <w:t>)</w:t>
      </w:r>
    </w:p>
    <w:p w:rsidR="004168E5" w:rsidRDefault="004168E5" w:rsidP="004168E5">
      <w:pPr>
        <w:rPr>
          <w:rtl/>
        </w:rPr>
      </w:pPr>
    </w:p>
    <w:p w:rsidR="004168E5" w:rsidRDefault="004168E5" w:rsidP="004168E5">
      <w:pPr>
        <w:rPr>
          <w:rtl/>
        </w:rPr>
      </w:pPr>
      <w:r>
        <w:rPr>
          <w:rtl/>
        </w:rPr>
        <w:t xml:space="preserve">وهو عندي أقرب من كون الكلام متممًا للبيت فحسب . </w:t>
      </w:r>
    </w:p>
    <w:p w:rsidR="004168E5" w:rsidRDefault="004168E5" w:rsidP="004168E5">
      <w:pPr>
        <w:rPr>
          <w:rtl/>
        </w:rPr>
      </w:pPr>
      <w:r>
        <w:rPr>
          <w:rtl/>
        </w:rPr>
        <w:t xml:space="preserve">وقال - في الباب نفسه - أيضًا : </w:t>
      </w:r>
    </w:p>
    <w:p w:rsidR="004168E5" w:rsidRDefault="004168E5" w:rsidP="004168E5">
      <w:pPr>
        <w:rPr>
          <w:rtl/>
        </w:rPr>
      </w:pPr>
      <w:r>
        <w:rPr>
          <w:rtl/>
        </w:rPr>
        <w:t>وَإِنْ تُخَفَّفْ أَنَّ فَاسْمُهَا اسْتَكَنّ</w:t>
      </w:r>
      <w:r>
        <w:rPr>
          <w:rFonts w:hint="cs"/>
          <w:rtl/>
        </w:rPr>
        <w:t xml:space="preserve">              </w:t>
      </w:r>
      <w:r>
        <w:rPr>
          <w:rtl/>
        </w:rPr>
        <w:t>وَالْخَبَرَ اجْعَلْ جُمْلَةً مِنْ بَعْدِ أَنْ</w:t>
      </w:r>
    </w:p>
    <w:p w:rsidR="004168E5" w:rsidRDefault="004168E5" w:rsidP="004168E5">
      <w:pPr>
        <w:rPr>
          <w:rtl/>
        </w:rPr>
      </w:pPr>
    </w:p>
    <w:p w:rsidR="004168E5" w:rsidRDefault="004168E5" w:rsidP="004168E5">
      <w:pPr>
        <w:rPr>
          <w:rtl/>
        </w:rPr>
      </w:pPr>
      <w:r>
        <w:rPr>
          <w:rtl/>
        </w:rPr>
        <w:t>يعني أنَّ " أنَّ " المفتوحة إذا خُفِّفت لم تُلغ كما أُلغيت " إنَّ " المكسورة ، ولكن يُنوى اسمها ولا يُلفظ به إلا ضرورة</w:t>
      </w:r>
      <w:r w:rsidRPr="00102A59">
        <w:rPr>
          <w:rStyle w:val="ae"/>
          <w:rtl/>
        </w:rPr>
        <w:t>(</w:t>
      </w:r>
      <w:r w:rsidRPr="00102A59">
        <w:rPr>
          <w:rStyle w:val="ae"/>
          <w:rtl/>
        </w:rPr>
        <w:footnoteReference w:id="133"/>
      </w:r>
      <w:r w:rsidRPr="00102A59">
        <w:rPr>
          <w:rStyle w:val="ae"/>
          <w:rtl/>
        </w:rPr>
        <w:t>)</w:t>
      </w:r>
    </w:p>
    <w:p w:rsidR="004168E5" w:rsidRDefault="004168E5" w:rsidP="004168E5">
      <w:pPr>
        <w:rPr>
          <w:rtl/>
        </w:rPr>
      </w:pPr>
      <w:r>
        <w:rPr>
          <w:rtl/>
        </w:rPr>
        <w:t xml:space="preserve">، فهو محذوف من اللفظ وجوبًا . </w:t>
      </w:r>
    </w:p>
    <w:p w:rsidR="004168E5" w:rsidRDefault="004168E5" w:rsidP="004168E5">
      <w:pPr>
        <w:rPr>
          <w:rtl/>
        </w:rPr>
      </w:pPr>
      <w:r>
        <w:rPr>
          <w:rtl/>
        </w:rPr>
        <w:t xml:space="preserve">وقوله : " والخبر اجعل جملة من بعد أنْ " نحو : علمت أنْ زيدٌ قائمٌ ، فـ " أنْ " مخففة من الثقيلة ، واسمها ضمير الشأن محذوف ، و " زيدٌ قائمٌ " جملة في موضع رفع خبرها . </w:t>
      </w:r>
    </w:p>
    <w:p w:rsidR="004168E5" w:rsidRDefault="004168E5" w:rsidP="004168E5">
      <w:pPr>
        <w:rPr>
          <w:rtl/>
        </w:rPr>
      </w:pPr>
      <w:r>
        <w:rPr>
          <w:rtl/>
        </w:rPr>
        <w:t>وأُخذ على الناظم تجوُّزه في قوله : " استكن " ، لأنها حرف ، والضمير لا يستكن إلا في الفعل أو ما أجري مجراه ، وأيضًا فالاسم ضمير نصب وضمائر النصب لا تستكن</w:t>
      </w:r>
      <w:r w:rsidRPr="00102A59">
        <w:rPr>
          <w:rStyle w:val="ae"/>
          <w:rtl/>
        </w:rPr>
        <w:t>(</w:t>
      </w:r>
      <w:r w:rsidRPr="00102A59">
        <w:rPr>
          <w:rStyle w:val="ae"/>
          <w:rtl/>
        </w:rPr>
        <w:footnoteReference w:id="134"/>
      </w:r>
      <w:r w:rsidRPr="00102A59">
        <w:rPr>
          <w:rStyle w:val="ae"/>
          <w:rtl/>
        </w:rPr>
        <w:t>)</w:t>
      </w:r>
    </w:p>
    <w:p w:rsidR="004168E5" w:rsidRDefault="004168E5" w:rsidP="004168E5">
      <w:pPr>
        <w:rPr>
          <w:rtl/>
        </w:rPr>
      </w:pPr>
      <w:r>
        <w:rPr>
          <w:rtl/>
        </w:rPr>
        <w:t xml:space="preserve">قال ابن الحاج : أصلحه سيدي يحيى </w:t>
      </w:r>
    </w:p>
    <w:p w:rsidR="004168E5" w:rsidRDefault="004168E5" w:rsidP="004168E5">
      <w:pPr>
        <w:rPr>
          <w:rtl/>
        </w:rPr>
      </w:pPr>
    </w:p>
    <w:p w:rsidR="004168E5" w:rsidRDefault="004168E5" w:rsidP="004168E5">
      <w:pPr>
        <w:rPr>
          <w:rtl/>
        </w:rPr>
      </w:pPr>
      <w:r>
        <w:rPr>
          <w:rFonts w:hint="cs"/>
          <w:rtl/>
        </w:rPr>
        <w:t xml:space="preserve">                                   </w:t>
      </w:r>
    </w:p>
    <w:p w:rsidR="004168E5" w:rsidRDefault="004168E5" w:rsidP="004168E5">
      <w:pPr>
        <w:rPr>
          <w:rFonts w:hint="cs"/>
          <w:rtl/>
        </w:rPr>
      </w:pPr>
    </w:p>
    <w:p w:rsidR="00FA1696" w:rsidRDefault="00FA1696" w:rsidP="004168E5">
      <w:pPr>
        <w:rPr>
          <w:rFonts w:hint="cs"/>
          <w:rtl/>
        </w:rPr>
      </w:pPr>
    </w:p>
    <w:p w:rsidR="00FA1696" w:rsidRDefault="00FA1696" w:rsidP="004168E5">
      <w:pPr>
        <w:rPr>
          <w:rFonts w:hint="cs"/>
          <w:rtl/>
        </w:rPr>
      </w:pPr>
    </w:p>
    <w:p w:rsidR="00FA1696" w:rsidRDefault="00FA1696" w:rsidP="004168E5">
      <w:pPr>
        <w:rPr>
          <w:rtl/>
        </w:rPr>
      </w:pPr>
    </w:p>
    <w:p w:rsidR="004168E5" w:rsidRDefault="004168E5" w:rsidP="004168E5">
      <w:pPr>
        <w:rPr>
          <w:rtl/>
        </w:rPr>
      </w:pPr>
      <w:r>
        <w:rPr>
          <w:rFonts w:hint="cs"/>
          <w:rtl/>
        </w:rPr>
        <w:t xml:space="preserve">                                   </w:t>
      </w:r>
      <w:r>
        <w:rPr>
          <w:rtl/>
        </w:rPr>
        <w:t>- 255 –</w:t>
      </w:r>
    </w:p>
    <w:p w:rsidR="005259A9" w:rsidRDefault="005259A9" w:rsidP="00FA1696">
      <w:pPr>
        <w:rPr>
          <w:rtl/>
        </w:rPr>
      </w:pPr>
      <w:r>
        <w:rPr>
          <w:rtl/>
        </w:rPr>
        <w:lastRenderedPageBreak/>
        <w:t>الشاوي</w:t>
      </w:r>
      <w:r w:rsidRPr="00102A59">
        <w:rPr>
          <w:rStyle w:val="ae"/>
          <w:rtl/>
        </w:rPr>
        <w:t>(</w:t>
      </w:r>
      <w:r w:rsidRPr="00102A59">
        <w:rPr>
          <w:rStyle w:val="ae"/>
          <w:rtl/>
        </w:rPr>
        <w:footnoteReference w:id="135"/>
      </w:r>
      <w:r w:rsidRPr="00102A59">
        <w:rPr>
          <w:rStyle w:val="ae"/>
          <w:rtl/>
        </w:rPr>
        <w:t>)</w:t>
      </w:r>
      <w:r w:rsidR="00FA1696">
        <w:rPr>
          <w:rFonts w:hint="cs"/>
          <w:rtl/>
        </w:rPr>
        <w:t xml:space="preserve"> </w:t>
      </w:r>
      <w:r>
        <w:rPr>
          <w:rtl/>
        </w:rPr>
        <w:t xml:space="preserve">رافعًا للتجوز بقوله : </w:t>
      </w:r>
    </w:p>
    <w:p w:rsidR="005259A9" w:rsidRDefault="005259A9" w:rsidP="005259A9">
      <w:pPr>
        <w:rPr>
          <w:rtl/>
        </w:rPr>
      </w:pPr>
      <w:r>
        <w:rPr>
          <w:rtl/>
        </w:rPr>
        <w:t>وإن تُخــفف أنَّ فاســمها حُــذِفْ</w:t>
      </w:r>
      <w:r>
        <w:rPr>
          <w:rFonts w:hint="cs"/>
          <w:rtl/>
        </w:rPr>
        <w:t xml:space="preserve">           </w:t>
      </w:r>
      <w:r>
        <w:rPr>
          <w:rtl/>
        </w:rPr>
        <w:t>والخبرَ اجعل جملةً كما وُصِفْ</w:t>
      </w:r>
      <w:r w:rsidRPr="00102A59">
        <w:rPr>
          <w:rStyle w:val="ae"/>
          <w:rtl/>
        </w:rPr>
        <w:t>(</w:t>
      </w:r>
      <w:r w:rsidRPr="00102A59">
        <w:rPr>
          <w:rStyle w:val="ae"/>
          <w:rtl/>
        </w:rPr>
        <w:footnoteReference w:id="136"/>
      </w:r>
      <w:r w:rsidRPr="00102A59">
        <w:rPr>
          <w:rStyle w:val="ae"/>
          <w:rtl/>
        </w:rPr>
        <w:t>)</w:t>
      </w:r>
    </w:p>
    <w:p w:rsidR="005259A9" w:rsidRDefault="005259A9" w:rsidP="005259A9">
      <w:pPr>
        <w:rPr>
          <w:rtl/>
        </w:rPr>
      </w:pPr>
      <w:r>
        <w:rPr>
          <w:rtl/>
        </w:rPr>
        <w:t>إلا أن ابن الحاج يرى أن عبارة الناظم أحسن من عبارة المصلح ؛ لأن عبارة الناظم تفيد أمرين ؛ كون اسمها ضميرًا وكونه غير مذكور ، وعبارة المصلح لا تفيد سوى أنه لا بد أن يكون محذوفًا وأما تعيُّن كونه ضميرًا فلا</w:t>
      </w:r>
      <w:r w:rsidRPr="00102A59">
        <w:rPr>
          <w:rStyle w:val="ae"/>
          <w:rtl/>
        </w:rPr>
        <w:t>(</w:t>
      </w:r>
      <w:r w:rsidRPr="00102A59">
        <w:rPr>
          <w:rStyle w:val="ae"/>
          <w:rtl/>
        </w:rPr>
        <w:footnoteReference w:id="137"/>
      </w:r>
      <w:r w:rsidRPr="00102A59">
        <w:rPr>
          <w:rStyle w:val="ae"/>
          <w:rtl/>
        </w:rPr>
        <w:t>)</w:t>
      </w:r>
      <w:r>
        <w:rPr>
          <w:rtl/>
        </w:rPr>
        <w:t xml:space="preserve">. </w:t>
      </w:r>
    </w:p>
    <w:p w:rsidR="005259A9" w:rsidRDefault="005259A9" w:rsidP="005259A9">
      <w:pPr>
        <w:rPr>
          <w:rtl/>
        </w:rPr>
      </w:pPr>
      <w:r>
        <w:rPr>
          <w:rtl/>
        </w:rPr>
        <w:t xml:space="preserve">وما ذكره ابن الحاج صحيح ، غير أن التجوز في العبارة في بيت الألفية لا زال موجودا لم يرتفع . </w:t>
      </w:r>
    </w:p>
    <w:p w:rsidR="005259A9" w:rsidRDefault="005259A9" w:rsidP="005259A9">
      <w:pPr>
        <w:rPr>
          <w:rtl/>
        </w:rPr>
      </w:pPr>
    </w:p>
    <w:p w:rsidR="005259A9" w:rsidRPr="009D4E1E" w:rsidRDefault="009D4E1E" w:rsidP="005259A9">
      <w:pPr>
        <w:rPr>
          <w:b/>
          <w:bCs/>
          <w:rtl/>
        </w:rPr>
      </w:pPr>
      <w:r w:rsidRPr="009D4E1E">
        <w:rPr>
          <w:rFonts w:hint="cs"/>
          <w:b/>
          <w:bCs/>
          <w:rtl/>
        </w:rPr>
        <w:t xml:space="preserve">                         </w:t>
      </w:r>
      <w:r w:rsidR="005259A9" w:rsidRPr="009D4E1E">
        <w:rPr>
          <w:b/>
          <w:bCs/>
          <w:rtl/>
        </w:rPr>
        <w:t xml:space="preserve">باب " لا " التي لنفي الجنس </w:t>
      </w:r>
    </w:p>
    <w:p w:rsidR="005259A9" w:rsidRPr="00D27C40" w:rsidRDefault="005259A9" w:rsidP="005259A9">
      <w:pPr>
        <w:rPr>
          <w:b/>
          <w:bCs/>
          <w:rtl/>
        </w:rPr>
      </w:pPr>
      <w:r w:rsidRPr="00D27C40">
        <w:rPr>
          <w:b/>
          <w:bCs/>
          <w:rtl/>
        </w:rPr>
        <w:t xml:space="preserve">قال الناظم : </w:t>
      </w:r>
    </w:p>
    <w:p w:rsidR="005259A9" w:rsidRDefault="005259A9" w:rsidP="009D4E1E">
      <w:pPr>
        <w:rPr>
          <w:rtl/>
        </w:rPr>
      </w:pPr>
      <w:r>
        <w:rPr>
          <w:rtl/>
        </w:rPr>
        <w:t>وركب المفرد فاتحا ك " لا</w:t>
      </w:r>
      <w:r w:rsidR="009D4E1E">
        <w:rPr>
          <w:rFonts w:hint="cs"/>
          <w:rtl/>
        </w:rPr>
        <w:t xml:space="preserve">                     </w:t>
      </w:r>
      <w:r>
        <w:rPr>
          <w:rtl/>
        </w:rPr>
        <w:t>حـول ولا قوة " .........</w:t>
      </w:r>
    </w:p>
    <w:p w:rsidR="005259A9" w:rsidRDefault="005259A9" w:rsidP="005259A9">
      <w:pPr>
        <w:rPr>
          <w:rtl/>
        </w:rPr>
      </w:pPr>
    </w:p>
    <w:p w:rsidR="005259A9" w:rsidRDefault="005259A9" w:rsidP="005259A9">
      <w:pPr>
        <w:rPr>
          <w:rtl/>
        </w:rPr>
      </w:pPr>
      <w:r>
        <w:rPr>
          <w:rtl/>
        </w:rPr>
        <w:t xml:space="preserve">المراد بالمفرد في هذا الباب ما ليس بمضاف ولا مشبه بالمضاف - فيدخل فيه المثنى والمجموع - ، وقوله : " فاتحًا " حال ، أي في حال كونك فاتحًا . فإذا كان اسم " لا " مفردًا بُني على الفتح إنْ كان مفردًا أو جمع تكسير نحو : لا رجلَ ولا رجالَ ، وبُني على الفتح أو على الكسر إنْ كان جمعًا بألف وتاء مزيدتين ، وبُني على الياء إنْ كان مثنًّى أو مجموعًا جمع مذكر سالمًا . </w:t>
      </w:r>
    </w:p>
    <w:p w:rsidR="00FA1696" w:rsidRDefault="005C763B" w:rsidP="005259A9">
      <w:pPr>
        <w:rPr>
          <w:rFonts w:hint="cs"/>
          <w:rtl/>
        </w:rPr>
      </w:pPr>
      <w:r>
        <w:rPr>
          <w:rFonts w:hint="cs"/>
          <w:rtl/>
        </w:rPr>
        <w:t xml:space="preserve">            </w:t>
      </w:r>
    </w:p>
    <w:p w:rsidR="00FA1696" w:rsidRDefault="00FA1696" w:rsidP="005259A9">
      <w:pPr>
        <w:rPr>
          <w:rFonts w:hint="cs"/>
          <w:rtl/>
        </w:rPr>
      </w:pPr>
    </w:p>
    <w:p w:rsidR="004168E5" w:rsidRDefault="00FA1696" w:rsidP="005259A9">
      <w:pPr>
        <w:rPr>
          <w:rtl/>
        </w:rPr>
      </w:pPr>
      <w:r>
        <w:rPr>
          <w:rFonts w:hint="cs"/>
          <w:rtl/>
        </w:rPr>
        <w:t xml:space="preserve">               </w:t>
      </w:r>
      <w:r w:rsidR="005C763B">
        <w:rPr>
          <w:rFonts w:hint="cs"/>
          <w:rtl/>
        </w:rPr>
        <w:t xml:space="preserve">                    </w:t>
      </w:r>
      <w:r w:rsidR="005259A9">
        <w:rPr>
          <w:rtl/>
        </w:rPr>
        <w:t xml:space="preserve">- 256 </w:t>
      </w:r>
      <w:r w:rsidR="004734DD">
        <w:rPr>
          <w:rtl/>
        </w:rPr>
        <w:t>–</w:t>
      </w:r>
    </w:p>
    <w:p w:rsidR="004734DD" w:rsidRDefault="004734DD" w:rsidP="005259A9">
      <w:pPr>
        <w:rPr>
          <w:rtl/>
        </w:rPr>
      </w:pPr>
    </w:p>
    <w:p w:rsidR="004734DD" w:rsidRDefault="004734DD" w:rsidP="004734DD">
      <w:pPr>
        <w:rPr>
          <w:rtl/>
        </w:rPr>
      </w:pPr>
      <w:r>
        <w:rPr>
          <w:rtl/>
        </w:rPr>
        <w:lastRenderedPageBreak/>
        <w:t>والحاصل أن اسم " لا " إذا كان مفردًا بُني على ما كان يُنصب به لتركّبه مع " لا " وصيرورته معها كالشيءِ الواحد ، فهو معها كـ " خَمْسَةَ عَشَرَ " ، ولكنْ محلُّه النصب بـ " لا " لأنه اسمٌ لها</w:t>
      </w:r>
      <w:r w:rsidRPr="00102A59">
        <w:rPr>
          <w:rStyle w:val="ae"/>
          <w:rtl/>
        </w:rPr>
        <w:t>(</w:t>
      </w:r>
      <w:r w:rsidRPr="00102A59">
        <w:rPr>
          <w:rStyle w:val="ae"/>
          <w:rtl/>
        </w:rPr>
        <w:footnoteReference w:id="138"/>
      </w:r>
      <w:r w:rsidRPr="00102A59">
        <w:rPr>
          <w:rStyle w:val="ae"/>
          <w:rtl/>
        </w:rPr>
        <w:t>)</w:t>
      </w:r>
      <w:r>
        <w:rPr>
          <w:rtl/>
        </w:rPr>
        <w:t xml:space="preserve">. </w:t>
      </w:r>
    </w:p>
    <w:p w:rsidR="004734DD" w:rsidRDefault="004734DD" w:rsidP="004734DD">
      <w:pPr>
        <w:rPr>
          <w:rtl/>
        </w:rPr>
      </w:pPr>
      <w:r>
        <w:rPr>
          <w:rtl/>
        </w:rPr>
        <w:t>وقد نبَّه المرادي إلى أن في عبارة الناظم قصورًا حيث قال : " فاتحًا " وهذا لا يشمل المثنى وجمع المذكر السالم ؛ لأنهما يبنيان على الياء ، وكذا جمع المؤنث السالم لبنائه على الكسر ، فلو قال : " وركب المفردَ كالنصب... " لأجاد</w:t>
      </w:r>
      <w:r w:rsidRPr="00102A59">
        <w:rPr>
          <w:rStyle w:val="ae"/>
          <w:rtl/>
        </w:rPr>
        <w:t>(</w:t>
      </w:r>
      <w:r w:rsidRPr="00102A59">
        <w:rPr>
          <w:rStyle w:val="ae"/>
          <w:rtl/>
        </w:rPr>
        <w:footnoteReference w:id="139"/>
      </w:r>
      <w:r w:rsidRPr="00102A59">
        <w:rPr>
          <w:rStyle w:val="ae"/>
          <w:rtl/>
        </w:rPr>
        <w:t>)</w:t>
      </w:r>
      <w:r>
        <w:rPr>
          <w:rtl/>
        </w:rPr>
        <w:t xml:space="preserve">. </w:t>
      </w:r>
    </w:p>
    <w:p w:rsidR="004734DD" w:rsidRDefault="004734DD" w:rsidP="00466F26">
      <w:pPr>
        <w:rPr>
          <w:rtl/>
        </w:rPr>
      </w:pPr>
      <w:r>
        <w:rPr>
          <w:rtl/>
        </w:rPr>
        <w:t>قال الغزي : " ولو قال كابن الوردي انظ</w:t>
      </w:r>
      <w:r w:rsidR="00466F26">
        <w:rPr>
          <w:rtl/>
        </w:rPr>
        <w:t>ر : شرح التحفة الوردية 158</w:t>
      </w:r>
      <w:r w:rsidR="00466F26" w:rsidRPr="00102A59">
        <w:rPr>
          <w:rStyle w:val="ae"/>
          <w:rtl/>
        </w:rPr>
        <w:t>(</w:t>
      </w:r>
      <w:r w:rsidR="00466F26" w:rsidRPr="00102A59">
        <w:rPr>
          <w:rStyle w:val="ae"/>
          <w:rtl/>
        </w:rPr>
        <w:footnoteReference w:id="140"/>
      </w:r>
      <w:r w:rsidR="00466F26" w:rsidRPr="00102A59">
        <w:rPr>
          <w:rStyle w:val="ae"/>
          <w:rtl/>
        </w:rPr>
        <w:t>)</w:t>
      </w:r>
    </w:p>
    <w:p w:rsidR="004734DD" w:rsidRDefault="004734DD" w:rsidP="004734DD">
      <w:pPr>
        <w:rPr>
          <w:rtl/>
        </w:rPr>
      </w:pPr>
      <w:r>
        <w:rPr>
          <w:rtl/>
        </w:rPr>
        <w:t xml:space="preserve">- رحمه اللَّه - : </w:t>
      </w:r>
    </w:p>
    <w:p w:rsidR="004734DD" w:rsidRDefault="00B60E1A" w:rsidP="00B60E1A">
      <w:pPr>
        <w:rPr>
          <w:rtl/>
        </w:rPr>
      </w:pPr>
      <w:r>
        <w:rPr>
          <w:rtl/>
        </w:rPr>
        <w:t>وركــب المفـرد بانيًـا علـى</w:t>
      </w:r>
      <w:r>
        <w:rPr>
          <w:rFonts w:hint="cs"/>
          <w:rtl/>
        </w:rPr>
        <w:t xml:space="preserve">                       </w:t>
      </w:r>
      <w:r w:rsidR="004734DD">
        <w:rPr>
          <w:rtl/>
        </w:rPr>
        <w:t>ما كان نصبه ، وإن كررت لا</w:t>
      </w:r>
    </w:p>
    <w:p w:rsidR="004734DD" w:rsidRDefault="004734DD" w:rsidP="004734DD">
      <w:pPr>
        <w:rPr>
          <w:rtl/>
        </w:rPr>
      </w:pPr>
    </w:p>
    <w:p w:rsidR="004734DD" w:rsidRDefault="00B60E1A" w:rsidP="00B60E1A">
      <w:pPr>
        <w:rPr>
          <w:rtl/>
        </w:rPr>
      </w:pPr>
      <w:r>
        <w:rPr>
          <w:rtl/>
        </w:rPr>
        <w:t>كان شاملا لجميع ما سبق "</w:t>
      </w:r>
      <w:r w:rsidRPr="00102A59">
        <w:rPr>
          <w:rStyle w:val="ae"/>
          <w:rtl/>
        </w:rPr>
        <w:t>(</w:t>
      </w:r>
      <w:r w:rsidRPr="00102A59">
        <w:rPr>
          <w:rStyle w:val="ae"/>
          <w:rtl/>
        </w:rPr>
        <w:footnoteReference w:id="141"/>
      </w:r>
      <w:r w:rsidRPr="00102A59">
        <w:rPr>
          <w:rStyle w:val="ae"/>
          <w:rtl/>
        </w:rPr>
        <w:t>)</w:t>
      </w:r>
      <w:r>
        <w:rPr>
          <w:rtl/>
        </w:rPr>
        <w:t>.</w:t>
      </w:r>
    </w:p>
    <w:p w:rsidR="004734DD" w:rsidRDefault="004734DD" w:rsidP="004734DD">
      <w:pPr>
        <w:rPr>
          <w:rtl/>
        </w:rPr>
      </w:pPr>
      <w:r>
        <w:rPr>
          <w:rtl/>
        </w:rPr>
        <w:t xml:space="preserve">وقال الملوي : " أصلحه بعضهم بقوله : </w:t>
      </w:r>
    </w:p>
    <w:p w:rsidR="004734DD" w:rsidRDefault="004734DD" w:rsidP="004734DD">
      <w:pPr>
        <w:rPr>
          <w:rtl/>
        </w:rPr>
      </w:pPr>
    </w:p>
    <w:p w:rsidR="004734DD" w:rsidRDefault="004734DD" w:rsidP="004734DD">
      <w:pPr>
        <w:rPr>
          <w:rtl/>
        </w:rPr>
      </w:pPr>
    </w:p>
    <w:p w:rsidR="004734DD" w:rsidRDefault="004734DD" w:rsidP="004734DD">
      <w:pPr>
        <w:rPr>
          <w:rFonts w:hint="cs"/>
          <w:rtl/>
        </w:rPr>
      </w:pPr>
    </w:p>
    <w:p w:rsidR="005B5DB6" w:rsidRDefault="005B5DB6" w:rsidP="004734DD">
      <w:pPr>
        <w:rPr>
          <w:rtl/>
        </w:rPr>
      </w:pPr>
    </w:p>
    <w:p w:rsidR="004734DD" w:rsidRDefault="00B60E1A" w:rsidP="004734DD">
      <w:pPr>
        <w:rPr>
          <w:rtl/>
        </w:rPr>
      </w:pPr>
      <w:r>
        <w:rPr>
          <w:rFonts w:hint="cs"/>
          <w:rtl/>
        </w:rPr>
        <w:t xml:space="preserve">                             </w:t>
      </w:r>
      <w:r w:rsidR="004734DD">
        <w:rPr>
          <w:rtl/>
        </w:rPr>
        <w:t xml:space="preserve">- 257 </w:t>
      </w:r>
      <w:r>
        <w:rPr>
          <w:rtl/>
        </w:rPr>
        <w:t>–</w:t>
      </w:r>
    </w:p>
    <w:p w:rsidR="00B60E1A" w:rsidRDefault="00B60E1A" w:rsidP="004734DD">
      <w:pPr>
        <w:rPr>
          <w:rtl/>
        </w:rPr>
      </w:pPr>
    </w:p>
    <w:p w:rsidR="00B60E1A" w:rsidRDefault="00B60E1A" w:rsidP="00B60E1A">
      <w:pPr>
        <w:rPr>
          <w:rtl/>
        </w:rPr>
      </w:pPr>
      <w:r>
        <w:rPr>
          <w:rtl/>
        </w:rPr>
        <w:lastRenderedPageBreak/>
        <w:t>وركـــب المفـــرد بانيًــا علــى</w:t>
      </w:r>
      <w:r>
        <w:rPr>
          <w:rFonts w:hint="cs"/>
          <w:rtl/>
        </w:rPr>
        <w:t xml:space="preserve">                       </w:t>
      </w:r>
      <w:r>
        <w:rPr>
          <w:rtl/>
        </w:rPr>
        <w:t>ما ينتصب به تفطن واعقلا "</w:t>
      </w:r>
      <w:r w:rsidRPr="00102A59">
        <w:rPr>
          <w:rStyle w:val="ae"/>
          <w:rtl/>
        </w:rPr>
        <w:t>(</w:t>
      </w:r>
      <w:r w:rsidRPr="00102A59">
        <w:rPr>
          <w:rStyle w:val="ae"/>
          <w:rtl/>
        </w:rPr>
        <w:footnoteReference w:id="142"/>
      </w:r>
      <w:r w:rsidRPr="00102A59">
        <w:rPr>
          <w:rStyle w:val="ae"/>
          <w:rtl/>
        </w:rPr>
        <w:t>)</w:t>
      </w:r>
    </w:p>
    <w:p w:rsidR="00B60E1A" w:rsidRDefault="00B60E1A" w:rsidP="00B60E1A">
      <w:pPr>
        <w:rPr>
          <w:rtl/>
        </w:rPr>
      </w:pPr>
    </w:p>
    <w:p w:rsidR="00B60E1A" w:rsidRPr="00B60E1A" w:rsidRDefault="00B60E1A" w:rsidP="00B60E1A">
      <w:pPr>
        <w:rPr>
          <w:b/>
          <w:bCs/>
          <w:rtl/>
        </w:rPr>
      </w:pPr>
      <w:r>
        <w:rPr>
          <w:rFonts w:hint="cs"/>
          <w:rtl/>
        </w:rPr>
        <w:t xml:space="preserve">                          </w:t>
      </w:r>
      <w:r w:rsidRPr="00B60E1A">
        <w:rPr>
          <w:b/>
          <w:bCs/>
          <w:rtl/>
        </w:rPr>
        <w:t xml:space="preserve">باب " ظنَّ " وأخواتها </w:t>
      </w:r>
    </w:p>
    <w:p w:rsidR="00B60E1A" w:rsidRPr="00D27C40" w:rsidRDefault="00B60E1A" w:rsidP="00B60E1A">
      <w:pPr>
        <w:rPr>
          <w:b/>
          <w:bCs/>
          <w:rtl/>
        </w:rPr>
      </w:pPr>
      <w:r w:rsidRPr="00D27C40">
        <w:rPr>
          <w:b/>
          <w:bCs/>
          <w:rtl/>
        </w:rPr>
        <w:t xml:space="preserve">قال الناظم : </w:t>
      </w:r>
    </w:p>
    <w:p w:rsidR="00B60E1A" w:rsidRDefault="00B60E1A" w:rsidP="00B60E1A">
      <w:pPr>
        <w:rPr>
          <w:rtl/>
        </w:rPr>
      </w:pPr>
      <w:r>
        <w:rPr>
          <w:rtl/>
        </w:rPr>
        <w:t>لِعِلْمِ عِرْفَانٍ وَظَنِّ تُهَمَهْ</w:t>
      </w:r>
      <w:r>
        <w:rPr>
          <w:rFonts w:hint="cs"/>
          <w:rtl/>
        </w:rPr>
        <w:t xml:space="preserve">                         </w:t>
      </w:r>
      <w:r>
        <w:rPr>
          <w:rtl/>
        </w:rPr>
        <w:t xml:space="preserve">تَعْدِيَـةٌ لِوَاحِـدٍ </w:t>
      </w:r>
      <w:proofErr w:type="spellStart"/>
      <w:r>
        <w:rPr>
          <w:rtl/>
        </w:rPr>
        <w:t>مُلْتَزَمَهْ</w:t>
      </w:r>
      <w:proofErr w:type="spellEnd"/>
    </w:p>
    <w:p w:rsidR="00B60E1A" w:rsidRDefault="00B60E1A" w:rsidP="00B60E1A">
      <w:pPr>
        <w:rPr>
          <w:rtl/>
        </w:rPr>
      </w:pPr>
      <w:r>
        <w:rPr>
          <w:rtl/>
        </w:rPr>
        <w:t xml:space="preserve">قوله " لِعِلْمِ " : خبر مقدم و " عرفان " مضاف إليه ، و " ظن " معطوف على " علم " ، و " تهمة " مضاف إليه ، و " تعدية " مبتدأ مؤخر ، وسوغ الابتداء بالنكرة تقديمُ خبرها المجرور عليها ، أو تعلقُ " لواحد " بها ، أو نعتها بـ " ملتزمة " . ولو أن الناظم قال : </w:t>
      </w:r>
    </w:p>
    <w:p w:rsidR="00B60E1A" w:rsidRDefault="00B60E1A" w:rsidP="00B60E1A">
      <w:pPr>
        <w:rPr>
          <w:rtl/>
        </w:rPr>
      </w:pPr>
      <w:r>
        <w:rPr>
          <w:rtl/>
        </w:rPr>
        <w:t xml:space="preserve">تَعْدِيَـةٌ لِوَاحِـدٍ </w:t>
      </w:r>
      <w:proofErr w:type="spellStart"/>
      <w:r>
        <w:rPr>
          <w:rtl/>
        </w:rPr>
        <w:t>مُلْتَزَمَهْ</w:t>
      </w:r>
      <w:proofErr w:type="spellEnd"/>
      <w:r>
        <w:rPr>
          <w:rFonts w:hint="cs"/>
          <w:rtl/>
        </w:rPr>
        <w:t xml:space="preserve">                         </w:t>
      </w:r>
      <w:r>
        <w:rPr>
          <w:rtl/>
        </w:rPr>
        <w:t>لِعِلْمِ عِرْفَانٍ وَظَنِّ تُهَمَهْ</w:t>
      </w:r>
    </w:p>
    <w:p w:rsidR="00B60E1A" w:rsidRDefault="00B60E1A" w:rsidP="00B60E1A">
      <w:pPr>
        <w:rPr>
          <w:rtl/>
        </w:rPr>
      </w:pPr>
      <w:r>
        <w:rPr>
          <w:rtl/>
        </w:rPr>
        <w:t>لكان على الترتيب . قاله الأزهري</w:t>
      </w:r>
      <w:r w:rsidRPr="00102A59">
        <w:rPr>
          <w:rStyle w:val="ae"/>
          <w:rtl/>
        </w:rPr>
        <w:t>(</w:t>
      </w:r>
      <w:r w:rsidRPr="00102A59">
        <w:rPr>
          <w:rStyle w:val="ae"/>
          <w:rtl/>
        </w:rPr>
        <w:footnoteReference w:id="143"/>
      </w:r>
      <w:r w:rsidRPr="00102A59">
        <w:rPr>
          <w:rStyle w:val="ae"/>
          <w:rtl/>
        </w:rPr>
        <w:t>)</w:t>
      </w:r>
      <w:r>
        <w:rPr>
          <w:rtl/>
        </w:rPr>
        <w:t xml:space="preserve">. </w:t>
      </w:r>
    </w:p>
    <w:p w:rsidR="00B60E1A" w:rsidRDefault="00B60E1A" w:rsidP="00B60E1A">
      <w:pPr>
        <w:rPr>
          <w:rtl/>
        </w:rPr>
      </w:pPr>
      <w:r>
        <w:rPr>
          <w:rtl/>
        </w:rPr>
        <w:t xml:space="preserve">كما ذكر ابنُ الحاج أيضًا أن الأولى ذكر هذا البيت عقب قوله : </w:t>
      </w:r>
    </w:p>
    <w:p w:rsidR="00B60E1A" w:rsidRDefault="00B60E1A" w:rsidP="005B5DB6">
      <w:pPr>
        <w:ind w:firstLine="0"/>
        <w:rPr>
          <w:rtl/>
        </w:rPr>
      </w:pPr>
      <w:r>
        <w:rPr>
          <w:rFonts w:hint="cs"/>
          <w:rtl/>
        </w:rPr>
        <w:t xml:space="preserve">         </w:t>
      </w:r>
      <w:r>
        <w:rPr>
          <w:rtl/>
        </w:rPr>
        <w:t>أعني رأى خال علمتُ وجدا .... إلخ . لأنه تقييد لـ " علم " بأن لا تكون بمعنى " عرف " ول " ظن " بأن لا تكون بمعنى اتَّهم ، فيتعديان إلى مفعول واحد</w:t>
      </w:r>
      <w:r w:rsidRPr="00102A59">
        <w:rPr>
          <w:rStyle w:val="ae"/>
          <w:rtl/>
        </w:rPr>
        <w:t>(</w:t>
      </w:r>
      <w:r w:rsidRPr="00102A59">
        <w:rPr>
          <w:rStyle w:val="ae"/>
          <w:rtl/>
        </w:rPr>
        <w:footnoteReference w:id="144"/>
      </w:r>
      <w:r w:rsidRPr="00102A59">
        <w:rPr>
          <w:rStyle w:val="ae"/>
          <w:rtl/>
        </w:rPr>
        <w:t>)</w:t>
      </w:r>
    </w:p>
    <w:p w:rsidR="00B60E1A" w:rsidRDefault="00B60E1A" w:rsidP="00B60E1A">
      <w:pPr>
        <w:rPr>
          <w:rtl/>
        </w:rPr>
      </w:pPr>
    </w:p>
    <w:p w:rsidR="00B60E1A" w:rsidRDefault="00B60E1A" w:rsidP="00B60E1A">
      <w:pPr>
        <w:rPr>
          <w:rtl/>
        </w:rPr>
      </w:pPr>
      <w:r>
        <w:rPr>
          <w:rtl/>
        </w:rPr>
        <w:t>فالأول كقوله تعالى : { وَاللَّه أَخْرَجَكُمْ مِنْ بُطُونِ أُمَّهَاتِكُمْ لا تَعْلَمُونَ شَيْئًا }</w:t>
      </w:r>
      <w:r w:rsidRPr="00102A59">
        <w:rPr>
          <w:rStyle w:val="ae"/>
          <w:rtl/>
        </w:rPr>
        <w:t>(</w:t>
      </w:r>
      <w:r w:rsidRPr="00102A59">
        <w:rPr>
          <w:rStyle w:val="ae"/>
          <w:rtl/>
        </w:rPr>
        <w:footnoteReference w:id="145"/>
      </w:r>
      <w:r w:rsidRPr="00102A59">
        <w:rPr>
          <w:rStyle w:val="ae"/>
          <w:rtl/>
        </w:rPr>
        <w:t>)</w:t>
      </w:r>
    </w:p>
    <w:p w:rsidR="00B60E1A" w:rsidRDefault="00B60E1A" w:rsidP="00B60E1A">
      <w:pPr>
        <w:rPr>
          <w:rtl/>
        </w:rPr>
      </w:pPr>
      <w:r>
        <w:rPr>
          <w:rtl/>
        </w:rPr>
        <w:t>والثاني كقوله تعالى : { وَمَا هُوَ عَلَى الْغَيْبِ بِضَنِينٍ }</w:t>
      </w:r>
      <w:r w:rsidRPr="00102A59">
        <w:rPr>
          <w:rStyle w:val="ae"/>
          <w:rtl/>
        </w:rPr>
        <w:t>(</w:t>
      </w:r>
      <w:r w:rsidRPr="00102A59">
        <w:rPr>
          <w:rStyle w:val="ae"/>
          <w:rtl/>
        </w:rPr>
        <w:footnoteReference w:id="146"/>
      </w:r>
      <w:r w:rsidRPr="00102A59">
        <w:rPr>
          <w:rStyle w:val="ae"/>
          <w:rtl/>
        </w:rPr>
        <w:t>)</w:t>
      </w:r>
    </w:p>
    <w:p w:rsidR="00B60E1A" w:rsidRDefault="00B60E1A" w:rsidP="00B60E1A">
      <w:pPr>
        <w:rPr>
          <w:rtl/>
        </w:rPr>
      </w:pPr>
      <w:r>
        <w:rPr>
          <w:rtl/>
        </w:rPr>
        <w:t xml:space="preserve">أي : بمتَّهم . </w:t>
      </w:r>
    </w:p>
    <w:p w:rsidR="005B5DB6" w:rsidRDefault="005B5DB6" w:rsidP="00B60E1A">
      <w:pPr>
        <w:rPr>
          <w:rFonts w:hint="cs"/>
          <w:rtl/>
        </w:rPr>
      </w:pPr>
    </w:p>
    <w:p w:rsidR="005B5DB6" w:rsidRDefault="005B5DB6" w:rsidP="00B60E1A">
      <w:pPr>
        <w:rPr>
          <w:rFonts w:hint="cs"/>
          <w:rtl/>
        </w:rPr>
      </w:pPr>
    </w:p>
    <w:p w:rsidR="005B5DB6" w:rsidRDefault="005B5DB6" w:rsidP="00B60E1A">
      <w:pPr>
        <w:rPr>
          <w:rFonts w:hint="cs"/>
          <w:rtl/>
        </w:rPr>
      </w:pPr>
    </w:p>
    <w:p w:rsidR="00B60E1A" w:rsidRDefault="00B60E1A" w:rsidP="00B60E1A">
      <w:pPr>
        <w:rPr>
          <w:rtl/>
        </w:rPr>
      </w:pPr>
      <w:r>
        <w:rPr>
          <w:rFonts w:hint="cs"/>
          <w:rtl/>
        </w:rPr>
        <w:t xml:space="preserve">                               </w:t>
      </w:r>
      <w:r>
        <w:rPr>
          <w:rtl/>
        </w:rPr>
        <w:t>- 258 –</w:t>
      </w:r>
    </w:p>
    <w:p w:rsidR="006325AA" w:rsidRPr="00D27C40" w:rsidRDefault="006325AA" w:rsidP="006325AA">
      <w:pPr>
        <w:rPr>
          <w:b/>
          <w:bCs/>
          <w:rtl/>
        </w:rPr>
      </w:pPr>
      <w:r w:rsidRPr="00D27C40">
        <w:rPr>
          <w:b/>
          <w:bCs/>
          <w:rtl/>
        </w:rPr>
        <w:lastRenderedPageBreak/>
        <w:t xml:space="preserve">وقال في الباب نفسه : </w:t>
      </w:r>
    </w:p>
    <w:p w:rsidR="006325AA" w:rsidRDefault="006325AA" w:rsidP="006325AA">
      <w:pPr>
        <w:rPr>
          <w:rtl/>
        </w:rPr>
      </w:pPr>
      <w:r>
        <w:rPr>
          <w:rtl/>
        </w:rPr>
        <w:t>وَلا تُجِــزْ هُنَــا بِلا دَلِيــلِ</w:t>
      </w:r>
      <w:r>
        <w:rPr>
          <w:rFonts w:hint="cs"/>
          <w:rtl/>
        </w:rPr>
        <w:t xml:space="preserve">                         </w:t>
      </w:r>
      <w:r>
        <w:rPr>
          <w:rtl/>
        </w:rPr>
        <w:t>سُقُوطَ مَفْعُولَيْنِ أَوْ مَفْعُولِ</w:t>
      </w:r>
    </w:p>
    <w:p w:rsidR="006325AA" w:rsidRDefault="006325AA" w:rsidP="006325AA">
      <w:pPr>
        <w:rPr>
          <w:rtl/>
        </w:rPr>
      </w:pPr>
    </w:p>
    <w:p w:rsidR="006325AA" w:rsidRDefault="006325AA" w:rsidP="005B5DB6">
      <w:pPr>
        <w:rPr>
          <w:rFonts w:hint="cs"/>
          <w:rtl/>
        </w:rPr>
      </w:pPr>
      <w:r>
        <w:rPr>
          <w:rtl/>
        </w:rPr>
        <w:t>الأصل ألا يُقتصر على أحد المفعولين في هذا الباب ؛ لأنهما مخبرٌ عنه ومخبرٌ به ، فلو حذف الأول بقي الخبر دون مخبر عنه ، ولو حذف الثاني بقي المخبرُ عنه دون خبر ، فلا تقول مثلا في " ظننت زيدًا عالمًا " : " ظننت " فقط ، ولا : " زيدًا " فقط ، ولا : " عالمًا " فقط ، فإن دلَّ على المحذوف دليل جاز الحذف ، كقوله تعالى : { أَيْنَ شُرَكَائِيَ الَّذِينَ كُنْتُمْ تَزْعُمُونَ}</w:t>
      </w:r>
      <w:r w:rsidRPr="00102A59">
        <w:rPr>
          <w:rStyle w:val="ae"/>
          <w:rtl/>
        </w:rPr>
        <w:t>(</w:t>
      </w:r>
      <w:r w:rsidRPr="00102A59">
        <w:rPr>
          <w:rStyle w:val="ae"/>
          <w:rtl/>
        </w:rPr>
        <w:footnoteReference w:id="147"/>
      </w:r>
      <w:r w:rsidRPr="00102A59">
        <w:rPr>
          <w:rStyle w:val="ae"/>
          <w:rtl/>
        </w:rPr>
        <w:t>)</w:t>
      </w:r>
      <w:r w:rsidR="005B5DB6">
        <w:rPr>
          <w:rFonts w:hint="cs"/>
          <w:rtl/>
        </w:rPr>
        <w:t xml:space="preserve"> </w:t>
      </w:r>
      <w:r>
        <w:rPr>
          <w:rtl/>
        </w:rPr>
        <w:t xml:space="preserve">أي : تزعمونهم شركائي ، ومثال حذف أحدهما للدلالة أن . يقال : هل ظننت أحدًا قائمًا ؟ فتقول : ظننتُ زيدًا ، أي : ظننتُ زيدًا قائمًا . </w:t>
      </w:r>
    </w:p>
    <w:p w:rsidR="005B5DB6" w:rsidRDefault="005B5DB6" w:rsidP="005B5DB6">
      <w:pPr>
        <w:rPr>
          <w:rtl/>
        </w:rPr>
      </w:pPr>
    </w:p>
    <w:p w:rsidR="006325AA" w:rsidRDefault="006325AA" w:rsidP="005B5DB6">
      <w:pPr>
        <w:rPr>
          <w:rtl/>
        </w:rPr>
      </w:pPr>
      <w:r>
        <w:rPr>
          <w:rtl/>
        </w:rPr>
        <w:t>ويرى ابن الحاج</w:t>
      </w:r>
      <w:r w:rsidRPr="00102A59">
        <w:rPr>
          <w:rStyle w:val="ae"/>
          <w:rtl/>
        </w:rPr>
        <w:t>(</w:t>
      </w:r>
      <w:r w:rsidRPr="00102A59">
        <w:rPr>
          <w:rStyle w:val="ae"/>
          <w:rtl/>
        </w:rPr>
        <w:footnoteReference w:id="148"/>
      </w:r>
      <w:r w:rsidRPr="00102A59">
        <w:rPr>
          <w:rStyle w:val="ae"/>
          <w:rtl/>
        </w:rPr>
        <w:t>)</w:t>
      </w:r>
      <w:r w:rsidR="005B5DB6">
        <w:rPr>
          <w:rFonts w:hint="cs"/>
          <w:rtl/>
        </w:rPr>
        <w:t xml:space="preserve">  </w:t>
      </w:r>
      <w:r>
        <w:rPr>
          <w:rtl/>
        </w:rPr>
        <w:t xml:space="preserve">أن الأولى أن يُذكر هذا البيت عقب قوله : </w:t>
      </w:r>
    </w:p>
    <w:p w:rsidR="006325AA" w:rsidRDefault="006325AA" w:rsidP="006325AA">
      <w:pPr>
        <w:rPr>
          <w:rtl/>
        </w:rPr>
      </w:pPr>
      <w:r>
        <w:rPr>
          <w:rtl/>
        </w:rPr>
        <w:t xml:space="preserve">وَهَبْ ، تعلَّم ، والتي </w:t>
      </w:r>
      <w:proofErr w:type="spellStart"/>
      <w:r>
        <w:rPr>
          <w:rtl/>
        </w:rPr>
        <w:t>كصَيَّرا</w:t>
      </w:r>
      <w:proofErr w:type="spellEnd"/>
      <w:r>
        <w:rPr>
          <w:rFonts w:hint="cs"/>
          <w:rtl/>
        </w:rPr>
        <w:t xml:space="preserve">                       </w:t>
      </w:r>
      <w:r>
        <w:rPr>
          <w:rtl/>
        </w:rPr>
        <w:t xml:space="preserve">أيضًا بِها انصب </w:t>
      </w:r>
      <w:proofErr w:type="spellStart"/>
      <w:r>
        <w:rPr>
          <w:rtl/>
        </w:rPr>
        <w:t>مبتدًا</w:t>
      </w:r>
      <w:proofErr w:type="spellEnd"/>
      <w:r>
        <w:rPr>
          <w:rtl/>
        </w:rPr>
        <w:t xml:space="preserve"> وَخَبَرَا</w:t>
      </w:r>
    </w:p>
    <w:p w:rsidR="006325AA" w:rsidRDefault="006325AA" w:rsidP="006325AA">
      <w:pPr>
        <w:rPr>
          <w:rtl/>
        </w:rPr>
      </w:pPr>
    </w:p>
    <w:p w:rsidR="006325AA" w:rsidRDefault="006325AA" w:rsidP="006325AA">
      <w:pPr>
        <w:rPr>
          <w:rtl/>
        </w:rPr>
      </w:pPr>
      <w:r>
        <w:rPr>
          <w:rtl/>
        </w:rPr>
        <w:t xml:space="preserve">لأمرين ؛ </w:t>
      </w:r>
      <w:r w:rsidRPr="005B5DB6">
        <w:rPr>
          <w:b/>
          <w:bCs/>
          <w:rtl/>
        </w:rPr>
        <w:t>الأول :</w:t>
      </w:r>
      <w:r>
        <w:rPr>
          <w:rtl/>
        </w:rPr>
        <w:t xml:space="preserve"> رفع إيهام أن الإشارة بـ " هُما " راجعة لـ " رأى " الرؤيا ، لقوله قبله : </w:t>
      </w:r>
    </w:p>
    <w:p w:rsidR="006325AA" w:rsidRDefault="006325AA" w:rsidP="006325AA">
      <w:pPr>
        <w:rPr>
          <w:rtl/>
        </w:rPr>
      </w:pPr>
      <w:proofErr w:type="spellStart"/>
      <w:r>
        <w:rPr>
          <w:rtl/>
        </w:rPr>
        <w:t>ولـرأى</w:t>
      </w:r>
      <w:proofErr w:type="spellEnd"/>
      <w:r>
        <w:rPr>
          <w:rtl/>
        </w:rPr>
        <w:t xml:space="preserve"> الرؤيـا انْـمِ مـا لِعَلِمَـا</w:t>
      </w:r>
      <w:r>
        <w:rPr>
          <w:rFonts w:hint="cs"/>
          <w:rtl/>
        </w:rPr>
        <w:t xml:space="preserve">                        </w:t>
      </w:r>
      <w:r>
        <w:rPr>
          <w:rtl/>
        </w:rPr>
        <w:t>طالبَ مفعولين مِنْ قَبْلُ انتَمَى</w:t>
      </w:r>
    </w:p>
    <w:p w:rsidR="006325AA" w:rsidRDefault="006325AA" w:rsidP="006325AA">
      <w:pPr>
        <w:rPr>
          <w:rtl/>
        </w:rPr>
      </w:pPr>
    </w:p>
    <w:p w:rsidR="006325AA" w:rsidRDefault="006325AA" w:rsidP="006325AA">
      <w:pPr>
        <w:rPr>
          <w:rtl/>
        </w:rPr>
      </w:pPr>
      <w:r w:rsidRPr="005B5DB6">
        <w:rPr>
          <w:b/>
          <w:bCs/>
          <w:rtl/>
        </w:rPr>
        <w:t>الثا</w:t>
      </w:r>
      <w:r w:rsidR="005B5DB6">
        <w:rPr>
          <w:b/>
          <w:bCs/>
          <w:rtl/>
        </w:rPr>
        <w:t>ني</w:t>
      </w:r>
      <w:r w:rsidRPr="005B5DB6">
        <w:rPr>
          <w:b/>
          <w:bCs/>
          <w:rtl/>
        </w:rPr>
        <w:t>:</w:t>
      </w:r>
      <w:r>
        <w:rPr>
          <w:rtl/>
        </w:rPr>
        <w:t xml:space="preserve"> أن " رأى " هذه مع تقول أخوان في الإلحاق ، </w:t>
      </w:r>
      <w:r w:rsidR="005B5DB6">
        <w:rPr>
          <w:rtl/>
        </w:rPr>
        <w:t>فلا ينبغي أن يُفصل بينهما بقوله</w:t>
      </w:r>
      <w:r>
        <w:rPr>
          <w:rtl/>
        </w:rPr>
        <w:t xml:space="preserve">: </w:t>
      </w:r>
    </w:p>
    <w:p w:rsidR="006325AA" w:rsidRDefault="006325AA" w:rsidP="006325AA">
      <w:pPr>
        <w:rPr>
          <w:rtl/>
        </w:rPr>
      </w:pPr>
      <w:r>
        <w:rPr>
          <w:rFonts w:hint="cs"/>
          <w:rtl/>
        </w:rPr>
        <w:t xml:space="preserve">                         </w:t>
      </w:r>
      <w:r>
        <w:rPr>
          <w:rtl/>
        </w:rPr>
        <w:t xml:space="preserve">* ولا تُجِزْ هُنَا بِلا دليل * إلخ . </w:t>
      </w:r>
    </w:p>
    <w:p w:rsidR="005B5DB6" w:rsidRDefault="006325AA" w:rsidP="006325AA">
      <w:pPr>
        <w:rPr>
          <w:rFonts w:hint="cs"/>
          <w:rtl/>
        </w:rPr>
      </w:pPr>
      <w:r>
        <w:rPr>
          <w:rFonts w:hint="cs"/>
          <w:rtl/>
        </w:rPr>
        <w:t xml:space="preserve">      </w:t>
      </w:r>
    </w:p>
    <w:p w:rsidR="005B5DB6" w:rsidRDefault="005B5DB6" w:rsidP="006325AA">
      <w:pPr>
        <w:rPr>
          <w:rFonts w:hint="cs"/>
          <w:rtl/>
        </w:rPr>
      </w:pPr>
    </w:p>
    <w:p w:rsidR="005B5DB6" w:rsidRDefault="005B5DB6" w:rsidP="006325AA">
      <w:pPr>
        <w:rPr>
          <w:rFonts w:hint="cs"/>
          <w:rtl/>
        </w:rPr>
      </w:pPr>
    </w:p>
    <w:p w:rsidR="005B5DB6" w:rsidRDefault="005B5DB6" w:rsidP="006325AA">
      <w:pPr>
        <w:rPr>
          <w:rFonts w:hint="cs"/>
          <w:rtl/>
        </w:rPr>
      </w:pPr>
    </w:p>
    <w:p w:rsidR="00B60E1A" w:rsidRDefault="005B5DB6" w:rsidP="006325AA">
      <w:pPr>
        <w:rPr>
          <w:rtl/>
        </w:rPr>
      </w:pPr>
      <w:r>
        <w:rPr>
          <w:rFonts w:hint="cs"/>
          <w:rtl/>
        </w:rPr>
        <w:t xml:space="preserve">      </w:t>
      </w:r>
      <w:r w:rsidR="006325AA">
        <w:rPr>
          <w:rFonts w:hint="cs"/>
          <w:rtl/>
        </w:rPr>
        <w:t xml:space="preserve">                           </w:t>
      </w:r>
      <w:r w:rsidR="006325AA">
        <w:rPr>
          <w:rtl/>
        </w:rPr>
        <w:t>- 259 –</w:t>
      </w:r>
    </w:p>
    <w:p w:rsidR="006325AA" w:rsidRPr="00D27C40" w:rsidRDefault="006325AA" w:rsidP="006325AA">
      <w:pPr>
        <w:rPr>
          <w:b/>
          <w:bCs/>
          <w:rtl/>
        </w:rPr>
      </w:pPr>
      <w:r w:rsidRPr="00D27C40">
        <w:rPr>
          <w:b/>
          <w:bCs/>
          <w:rtl/>
        </w:rPr>
        <w:lastRenderedPageBreak/>
        <w:t xml:space="preserve">وقال الناظم أيضًا : </w:t>
      </w:r>
    </w:p>
    <w:p w:rsidR="006325AA" w:rsidRDefault="006325AA" w:rsidP="006325AA">
      <w:pPr>
        <w:rPr>
          <w:rtl/>
        </w:rPr>
      </w:pPr>
      <w:r>
        <w:rPr>
          <w:rtl/>
        </w:rPr>
        <w:t>وَكَ " تَظُـنُّ " اجْعَلْ تَقُولُ إِنْ وَلِي</w:t>
      </w:r>
      <w:r>
        <w:rPr>
          <w:rFonts w:hint="cs"/>
          <w:rtl/>
        </w:rPr>
        <w:t xml:space="preserve">                    </w:t>
      </w:r>
      <w:r>
        <w:rPr>
          <w:rtl/>
        </w:rPr>
        <w:t>مُسْـتَفْهمًا بِـهِ وَلَـمْ يَنْفَصِـلِ</w:t>
      </w:r>
    </w:p>
    <w:p w:rsidR="006325AA" w:rsidRDefault="006325AA" w:rsidP="006325AA">
      <w:pPr>
        <w:rPr>
          <w:rtl/>
        </w:rPr>
      </w:pPr>
    </w:p>
    <w:p w:rsidR="006325AA" w:rsidRDefault="006325AA" w:rsidP="006325AA">
      <w:pPr>
        <w:rPr>
          <w:rtl/>
        </w:rPr>
      </w:pPr>
      <w:r>
        <w:rPr>
          <w:rtl/>
        </w:rPr>
        <w:t>بِغَـيْرِ ظَرْفٍ أَوْ كَظَرْفٍ أَوْ عَمَلْ</w:t>
      </w:r>
      <w:r>
        <w:rPr>
          <w:rFonts w:hint="cs"/>
          <w:rtl/>
        </w:rPr>
        <w:t xml:space="preserve">                      </w:t>
      </w:r>
      <w:r>
        <w:rPr>
          <w:rtl/>
        </w:rPr>
        <w:t>وَإِنْ بِبَعْضِ ذِي فَصَلْتَ يُحْتَمَلْ</w:t>
      </w:r>
    </w:p>
    <w:p w:rsidR="006325AA" w:rsidRDefault="006325AA" w:rsidP="006325AA">
      <w:pPr>
        <w:rPr>
          <w:rtl/>
        </w:rPr>
      </w:pPr>
    </w:p>
    <w:p w:rsidR="006325AA" w:rsidRDefault="006325AA" w:rsidP="006325AA">
      <w:pPr>
        <w:rPr>
          <w:rtl/>
        </w:rPr>
      </w:pPr>
      <w:r>
        <w:rPr>
          <w:rtl/>
        </w:rPr>
        <w:t xml:space="preserve">المشهور أن للعرب في إجراء القول مُجرى الظن مذهبين ، أحدهما : أن يكون الفعل لا يُجرى هذا المجرى إلا بِشروط - ذكرها الناظم - أربعة ، وهي التي ذكرها جمهور النحويين ، الأول . أن يكون الفعل مضارعًا ، الثاني : أن يكون للمخاطب ، الثالث : أن يكون مسبوقًا باستفهام ، الرابع : أن لا يُفصل بين الاستفهام والفعل بغير ظرف ولا مجرور ولا معمول الفعل ، نحو : أتقول عمرًا منطلقًا . </w:t>
      </w:r>
    </w:p>
    <w:p w:rsidR="006325AA" w:rsidRDefault="006325AA" w:rsidP="006325AA">
      <w:pPr>
        <w:rPr>
          <w:rtl/>
        </w:rPr>
      </w:pPr>
      <w:r>
        <w:rPr>
          <w:rtl/>
        </w:rPr>
        <w:t xml:space="preserve">ومثال الفصل بالظرف : أعندك تقول زيدًا مقيمًا ، ومثال الفصل بشبه الظرف وهو المجرور : أفي الدار تقول زيدا جالسًا ، ومثال الفصل بالمعمول : أعمرا تقول منطلقا . </w:t>
      </w:r>
    </w:p>
    <w:p w:rsidR="006325AA" w:rsidRDefault="006325AA" w:rsidP="006325AA">
      <w:pPr>
        <w:rPr>
          <w:rtl/>
        </w:rPr>
      </w:pPr>
      <w:r>
        <w:rPr>
          <w:rtl/>
        </w:rPr>
        <w:t>والمذهب الثاني للعرب هو مذهب سُلَيم</w:t>
      </w:r>
      <w:r w:rsidRPr="00102A59">
        <w:rPr>
          <w:rStyle w:val="ae"/>
          <w:rtl/>
        </w:rPr>
        <w:t>(</w:t>
      </w:r>
      <w:r w:rsidRPr="00102A59">
        <w:rPr>
          <w:rStyle w:val="ae"/>
          <w:rtl/>
        </w:rPr>
        <w:footnoteReference w:id="149"/>
      </w:r>
      <w:r w:rsidRPr="00102A59">
        <w:rPr>
          <w:rStyle w:val="ae"/>
          <w:rtl/>
        </w:rPr>
        <w:t>)</w:t>
      </w:r>
      <w:r>
        <w:rPr>
          <w:rFonts w:hint="cs"/>
          <w:rtl/>
        </w:rPr>
        <w:t xml:space="preserve"> </w:t>
      </w:r>
      <w:r>
        <w:rPr>
          <w:rtl/>
        </w:rPr>
        <w:t xml:space="preserve">؛ فيجرون القول مجرى الظن في نصب المفعولين مطلقًا ، أي سواء كان مضارعًا أم غير مضارع ، وجدت فيه الشروط المذكورة أم لم توجد . </w:t>
      </w:r>
    </w:p>
    <w:p w:rsidR="006325AA" w:rsidRDefault="006325AA" w:rsidP="006325AA">
      <w:pPr>
        <w:rPr>
          <w:rtl/>
        </w:rPr>
      </w:pPr>
      <w:r>
        <w:rPr>
          <w:rtl/>
        </w:rPr>
        <w:t xml:space="preserve">وإذا اجتمعت الشروط المذكورة جاز نصب المبتدأ والخبر مفعولين لـ " تقول " وجاز رفعهما على الحكاية نحو : أتقول زيدٌ منطلق . </w:t>
      </w:r>
    </w:p>
    <w:p w:rsidR="006325AA" w:rsidRDefault="006325AA" w:rsidP="006325AA">
      <w:pPr>
        <w:rPr>
          <w:rtl/>
        </w:rPr>
      </w:pPr>
      <w:r>
        <w:rPr>
          <w:rtl/>
        </w:rPr>
        <w:t xml:space="preserve">وقد أُخذ على الناظم أنه لم يُبيِّن في عمل القول عمل الظن بالشروط التي </w:t>
      </w:r>
    </w:p>
    <w:p w:rsidR="006325AA" w:rsidRDefault="006325AA" w:rsidP="006325AA">
      <w:pPr>
        <w:rPr>
          <w:rtl/>
        </w:rPr>
      </w:pPr>
    </w:p>
    <w:p w:rsidR="006325AA" w:rsidRDefault="006325AA" w:rsidP="006325AA">
      <w:pPr>
        <w:rPr>
          <w:rtl/>
        </w:rPr>
      </w:pPr>
    </w:p>
    <w:p w:rsidR="006325AA" w:rsidRDefault="006325AA" w:rsidP="006325AA">
      <w:pPr>
        <w:rPr>
          <w:rFonts w:hint="cs"/>
          <w:rtl/>
        </w:rPr>
      </w:pPr>
    </w:p>
    <w:p w:rsidR="005B5DB6" w:rsidRDefault="005B5DB6" w:rsidP="006325AA">
      <w:pPr>
        <w:rPr>
          <w:rtl/>
        </w:rPr>
      </w:pPr>
    </w:p>
    <w:p w:rsidR="006325AA" w:rsidRDefault="006325AA" w:rsidP="006325AA">
      <w:pPr>
        <w:rPr>
          <w:rtl/>
        </w:rPr>
      </w:pPr>
      <w:r>
        <w:rPr>
          <w:rFonts w:hint="cs"/>
          <w:rtl/>
        </w:rPr>
        <w:t xml:space="preserve">                                </w:t>
      </w:r>
      <w:r>
        <w:rPr>
          <w:rtl/>
        </w:rPr>
        <w:t>- 260 –</w:t>
      </w:r>
    </w:p>
    <w:p w:rsidR="00850E4E" w:rsidRDefault="00850E4E" w:rsidP="00850E4E">
      <w:pPr>
        <w:rPr>
          <w:rtl/>
        </w:rPr>
      </w:pPr>
      <w:r>
        <w:rPr>
          <w:rtl/>
        </w:rPr>
        <w:lastRenderedPageBreak/>
        <w:t>ذكرها أهو على جهة الوجوب في العمل أم على جهة الجواز ، والذي نص عليه الناسُ الخيار بين أن تعمله إعمال الظن ، وبين أن تحكي به وإن استوفى الشروط</w:t>
      </w:r>
      <w:r w:rsidRPr="00102A59">
        <w:rPr>
          <w:rStyle w:val="ae"/>
          <w:rtl/>
        </w:rPr>
        <w:t>(</w:t>
      </w:r>
      <w:r w:rsidRPr="00102A59">
        <w:rPr>
          <w:rStyle w:val="ae"/>
          <w:rtl/>
        </w:rPr>
        <w:footnoteReference w:id="150"/>
      </w:r>
      <w:r w:rsidRPr="00102A59">
        <w:rPr>
          <w:rStyle w:val="ae"/>
          <w:rtl/>
        </w:rPr>
        <w:t>)</w:t>
      </w:r>
      <w:r>
        <w:rPr>
          <w:rtl/>
        </w:rPr>
        <w:t xml:space="preserve">. </w:t>
      </w:r>
    </w:p>
    <w:p w:rsidR="00850E4E" w:rsidRDefault="00850E4E" w:rsidP="00850E4E">
      <w:pPr>
        <w:rPr>
          <w:rtl/>
        </w:rPr>
      </w:pPr>
      <w:r>
        <w:rPr>
          <w:rtl/>
        </w:rPr>
        <w:t>واعترض المكودي على الناظم من جهة التشبيه إذ يقتضي أنه تامٌّ فيجوز فيه الإلغاء والتعليق والأمر بخلافه ، ومن جهة أنه لم ينبه على جواز الحكاية مع استيفاء الشروط ، ومن جهة أن قوله : " وإن ببعض ذي... " إلخ ، حشو لا فائدة فيه</w:t>
      </w:r>
      <w:r w:rsidRPr="00102A59">
        <w:rPr>
          <w:rStyle w:val="ae"/>
          <w:rtl/>
        </w:rPr>
        <w:t>(</w:t>
      </w:r>
      <w:r w:rsidRPr="00102A59">
        <w:rPr>
          <w:rStyle w:val="ae"/>
          <w:rtl/>
        </w:rPr>
        <w:footnoteReference w:id="151"/>
      </w:r>
      <w:r w:rsidRPr="00102A59">
        <w:rPr>
          <w:rStyle w:val="ae"/>
          <w:rtl/>
        </w:rPr>
        <w:t>)</w:t>
      </w:r>
    </w:p>
    <w:p w:rsidR="00850E4E" w:rsidRDefault="00850E4E" w:rsidP="00850E4E">
      <w:pPr>
        <w:rPr>
          <w:rtl/>
        </w:rPr>
      </w:pPr>
    </w:p>
    <w:p w:rsidR="00850E4E" w:rsidRDefault="00850E4E" w:rsidP="00850E4E">
      <w:pPr>
        <w:rPr>
          <w:rtl/>
        </w:rPr>
      </w:pPr>
      <w:r>
        <w:rPr>
          <w:rtl/>
        </w:rPr>
        <w:t xml:space="preserve">ولذا أصلحه ابن غازي وزاد بيتًا بقوله : </w:t>
      </w:r>
    </w:p>
    <w:p w:rsidR="00850E4E" w:rsidRDefault="00850E4E" w:rsidP="00850E4E">
      <w:pPr>
        <w:rPr>
          <w:rtl/>
        </w:rPr>
      </w:pPr>
      <w:r>
        <w:rPr>
          <w:rtl/>
        </w:rPr>
        <w:t>بغـيرِ ظـرفٍ أو كظرفٍ أوُ عَمَلْ</w:t>
      </w:r>
      <w:r>
        <w:rPr>
          <w:rFonts w:hint="cs"/>
          <w:rtl/>
        </w:rPr>
        <w:t xml:space="preserve">                   </w:t>
      </w:r>
      <w:r w:rsidR="0063553B">
        <w:rPr>
          <w:rFonts w:hint="cs"/>
          <w:rtl/>
        </w:rPr>
        <w:t xml:space="preserve">   </w:t>
      </w:r>
      <w:r>
        <w:rPr>
          <w:rtl/>
        </w:rPr>
        <w:t>ومن حكى مع الشروط يُحْتَمَلْ</w:t>
      </w:r>
    </w:p>
    <w:p w:rsidR="00850E4E" w:rsidRDefault="00850E4E" w:rsidP="00850E4E">
      <w:pPr>
        <w:rPr>
          <w:rtl/>
        </w:rPr>
      </w:pPr>
    </w:p>
    <w:p w:rsidR="00850E4E" w:rsidRDefault="00850E4E" w:rsidP="00850E4E">
      <w:pPr>
        <w:rPr>
          <w:rtl/>
        </w:rPr>
      </w:pPr>
      <w:r>
        <w:rPr>
          <w:rtl/>
        </w:rPr>
        <w:t>نعـــم ، ولا تلــغِ ولا تعلّقــا</w:t>
      </w:r>
      <w:r>
        <w:rPr>
          <w:rFonts w:hint="cs"/>
          <w:rtl/>
        </w:rPr>
        <w:t xml:space="preserve">                        </w:t>
      </w:r>
      <w:r w:rsidR="0063553B">
        <w:rPr>
          <w:rFonts w:hint="cs"/>
          <w:rtl/>
        </w:rPr>
        <w:t xml:space="preserve">   </w:t>
      </w:r>
      <w:r>
        <w:rPr>
          <w:rFonts w:hint="cs"/>
          <w:rtl/>
        </w:rPr>
        <w:t xml:space="preserve"> </w:t>
      </w:r>
      <w:r>
        <w:rPr>
          <w:rtl/>
        </w:rPr>
        <w:t>وكـل قيدٍ عن سُلَيمٍ أُطْلِقَا</w:t>
      </w:r>
      <w:r w:rsidRPr="00102A59">
        <w:rPr>
          <w:rStyle w:val="ae"/>
          <w:rtl/>
        </w:rPr>
        <w:t>(</w:t>
      </w:r>
      <w:r w:rsidRPr="00102A59">
        <w:rPr>
          <w:rStyle w:val="ae"/>
          <w:rtl/>
        </w:rPr>
        <w:footnoteReference w:id="152"/>
      </w:r>
      <w:r w:rsidRPr="00102A59">
        <w:rPr>
          <w:rStyle w:val="ae"/>
          <w:rtl/>
        </w:rPr>
        <w:t>)</w:t>
      </w:r>
    </w:p>
    <w:p w:rsidR="00850E4E" w:rsidRDefault="00850E4E" w:rsidP="00850E4E">
      <w:pPr>
        <w:rPr>
          <w:rtl/>
        </w:rPr>
      </w:pPr>
    </w:p>
    <w:p w:rsidR="00850E4E" w:rsidRDefault="00850E4E" w:rsidP="00850E4E">
      <w:pPr>
        <w:rPr>
          <w:rtl/>
        </w:rPr>
      </w:pPr>
      <w:r>
        <w:rPr>
          <w:rtl/>
        </w:rPr>
        <w:t>قال الشاطبي : " أطلق العبارة في إجراء القول مجرى الظن . فاقتضى أنه جار مجراه في جميع ما يتعلق به من الأحكام المتقدمة ، ومن جملتها الإلغاء والتَّعليق... وهو إطلاق غير صحيح عنده ؛ إذ قد نصَّ في التسهيل</w:t>
      </w:r>
      <w:r w:rsidRPr="00102A59">
        <w:rPr>
          <w:rStyle w:val="ae"/>
          <w:rtl/>
        </w:rPr>
        <w:t>(</w:t>
      </w:r>
      <w:r w:rsidRPr="00102A59">
        <w:rPr>
          <w:rStyle w:val="ae"/>
          <w:rtl/>
        </w:rPr>
        <w:footnoteReference w:id="153"/>
      </w:r>
      <w:r w:rsidRPr="00102A59">
        <w:rPr>
          <w:rStyle w:val="ae"/>
          <w:rtl/>
        </w:rPr>
        <w:t>)</w:t>
      </w:r>
    </w:p>
    <w:p w:rsidR="00850E4E" w:rsidRDefault="00850E4E" w:rsidP="00850E4E">
      <w:pPr>
        <w:rPr>
          <w:rtl/>
        </w:rPr>
      </w:pPr>
    </w:p>
    <w:p w:rsidR="00850E4E" w:rsidRDefault="00850E4E" w:rsidP="00850E4E">
      <w:pPr>
        <w:rPr>
          <w:rtl/>
        </w:rPr>
      </w:pPr>
      <w:r>
        <w:rPr>
          <w:rtl/>
        </w:rPr>
        <w:t>على أن هذا الإلحاق مقتصر به على العمل... وما قاله هو القياس والصواب... هذا وليس في المسألة سماع يرجع إليه ، فلا اعتماد على هذا الإطلاق لعدم صحته "</w:t>
      </w:r>
      <w:r w:rsidRPr="00102A59">
        <w:rPr>
          <w:rStyle w:val="ae"/>
          <w:rtl/>
        </w:rPr>
        <w:t>(</w:t>
      </w:r>
      <w:r w:rsidRPr="00102A59">
        <w:rPr>
          <w:rStyle w:val="ae"/>
          <w:rtl/>
        </w:rPr>
        <w:footnoteReference w:id="154"/>
      </w:r>
      <w:r w:rsidRPr="00102A59">
        <w:rPr>
          <w:rStyle w:val="ae"/>
          <w:rtl/>
        </w:rPr>
        <w:t>)</w:t>
      </w:r>
      <w:r>
        <w:rPr>
          <w:rtl/>
        </w:rPr>
        <w:t xml:space="preserve">. </w:t>
      </w:r>
    </w:p>
    <w:p w:rsidR="00850E4E" w:rsidRDefault="00850E4E" w:rsidP="00850E4E">
      <w:pPr>
        <w:rPr>
          <w:rtl/>
        </w:rPr>
      </w:pPr>
    </w:p>
    <w:p w:rsidR="006325AA" w:rsidRDefault="00850E4E" w:rsidP="00850E4E">
      <w:pPr>
        <w:rPr>
          <w:rtl/>
        </w:rPr>
      </w:pPr>
      <w:r>
        <w:rPr>
          <w:rFonts w:hint="cs"/>
          <w:rtl/>
        </w:rPr>
        <w:t xml:space="preserve">                               </w:t>
      </w:r>
      <w:r>
        <w:rPr>
          <w:rtl/>
        </w:rPr>
        <w:t>- 261 -</w:t>
      </w:r>
    </w:p>
    <w:p w:rsidR="00CD70C2" w:rsidRDefault="00CD70C2" w:rsidP="00CD70C2">
      <w:pPr>
        <w:rPr>
          <w:rtl/>
        </w:rPr>
      </w:pPr>
      <w:r>
        <w:rPr>
          <w:rtl/>
        </w:rPr>
        <w:lastRenderedPageBreak/>
        <w:t>اختُلف في إجراء القول مجرى الظن ، هل يكون ذلك في المعنى والعمل أو في العمل فقط، فمن قال بالأول جاز عنده إجراء الإلغاء والتعليق في القول، وكون الفاعل والمفعول لمسمًّى واحد ، ومن قال بالثاني قال بالمنع</w:t>
      </w:r>
      <w:r w:rsidRPr="00102A59">
        <w:rPr>
          <w:rStyle w:val="ae"/>
          <w:rtl/>
        </w:rPr>
        <w:t>(</w:t>
      </w:r>
      <w:r w:rsidRPr="00102A59">
        <w:rPr>
          <w:rStyle w:val="ae"/>
          <w:rtl/>
        </w:rPr>
        <w:footnoteReference w:id="155"/>
      </w:r>
      <w:r w:rsidRPr="00102A59">
        <w:rPr>
          <w:rStyle w:val="ae"/>
          <w:rtl/>
        </w:rPr>
        <w:t>)</w:t>
      </w:r>
      <w:r>
        <w:rPr>
          <w:rtl/>
        </w:rPr>
        <w:t xml:space="preserve">. </w:t>
      </w:r>
    </w:p>
    <w:p w:rsidR="00CD70C2" w:rsidRDefault="00CD70C2" w:rsidP="00CD70C2">
      <w:pPr>
        <w:rPr>
          <w:rtl/>
        </w:rPr>
      </w:pPr>
      <w:r>
        <w:rPr>
          <w:rtl/>
        </w:rPr>
        <w:t>وأما الاعتراض على قوله : " وإن ببعض ذي... " إلخ ، فقد قال الشيخ ياسين : الأقرب أنه احتراز عن الفصل بكلها مجتمعة قال : ويشهد له النهي عن تتبع الرخص في الشرعيات ، وعليه يندفع أن قوله : وإن ببعض ذي... إلخ ، حشو ؛ لأنه لم يفد زيادة على ما قبله</w:t>
      </w:r>
      <w:r w:rsidRPr="00102A59">
        <w:rPr>
          <w:rStyle w:val="ae"/>
          <w:rtl/>
        </w:rPr>
        <w:t>(</w:t>
      </w:r>
      <w:r w:rsidRPr="00102A59">
        <w:rPr>
          <w:rStyle w:val="ae"/>
          <w:rtl/>
        </w:rPr>
        <w:footnoteReference w:id="156"/>
      </w:r>
      <w:r w:rsidRPr="00102A59">
        <w:rPr>
          <w:rStyle w:val="ae"/>
          <w:rtl/>
        </w:rPr>
        <w:t>)</w:t>
      </w:r>
      <w:r>
        <w:rPr>
          <w:rtl/>
        </w:rPr>
        <w:t xml:space="preserve">. </w:t>
      </w:r>
    </w:p>
    <w:p w:rsidR="00CD70C2" w:rsidRDefault="00CD70C2" w:rsidP="00CD70C2">
      <w:pPr>
        <w:rPr>
          <w:rtl/>
        </w:rPr>
      </w:pPr>
      <w:r>
        <w:rPr>
          <w:rtl/>
        </w:rPr>
        <w:t>قال الخضري : " وقد يفرق بأن النهي إنما هو عن تتبع الرخص من مذاهب متعددة لا في مذهب واحد كما هنا "</w:t>
      </w:r>
      <w:r w:rsidRPr="00102A59">
        <w:rPr>
          <w:rStyle w:val="ae"/>
          <w:rtl/>
        </w:rPr>
        <w:t>(</w:t>
      </w:r>
      <w:r w:rsidRPr="00102A59">
        <w:rPr>
          <w:rStyle w:val="ae"/>
          <w:rtl/>
        </w:rPr>
        <w:footnoteReference w:id="157"/>
      </w:r>
      <w:r w:rsidRPr="00102A59">
        <w:rPr>
          <w:rStyle w:val="ae"/>
          <w:rtl/>
        </w:rPr>
        <w:t>)</w:t>
      </w:r>
      <w:r>
        <w:rPr>
          <w:rtl/>
        </w:rPr>
        <w:t xml:space="preserve">. </w:t>
      </w:r>
    </w:p>
    <w:p w:rsidR="00CD70C2" w:rsidRDefault="00CD70C2" w:rsidP="00CD70C2">
      <w:pPr>
        <w:rPr>
          <w:rtl/>
        </w:rPr>
      </w:pPr>
    </w:p>
    <w:p w:rsidR="00CD70C2" w:rsidRDefault="00CD70C2" w:rsidP="00CD70C2">
      <w:pPr>
        <w:rPr>
          <w:rtl/>
        </w:rPr>
      </w:pPr>
    </w:p>
    <w:p w:rsidR="00CD70C2" w:rsidRPr="00CD70C2" w:rsidRDefault="00CD70C2" w:rsidP="00CD70C2">
      <w:pPr>
        <w:rPr>
          <w:b/>
          <w:bCs/>
          <w:rtl/>
        </w:rPr>
      </w:pPr>
      <w:r>
        <w:rPr>
          <w:rFonts w:hint="cs"/>
          <w:rtl/>
        </w:rPr>
        <w:t xml:space="preserve">                             </w:t>
      </w:r>
      <w:r w:rsidRPr="00CD70C2">
        <w:rPr>
          <w:b/>
          <w:bCs/>
          <w:rtl/>
        </w:rPr>
        <w:t xml:space="preserve">باب " أعلم وأرى " </w:t>
      </w:r>
    </w:p>
    <w:p w:rsidR="00CD70C2" w:rsidRPr="00D27C40" w:rsidRDefault="00CD70C2" w:rsidP="00CD70C2">
      <w:pPr>
        <w:rPr>
          <w:b/>
          <w:bCs/>
          <w:rtl/>
        </w:rPr>
      </w:pPr>
      <w:r w:rsidRPr="00D27C40">
        <w:rPr>
          <w:b/>
          <w:bCs/>
          <w:rtl/>
        </w:rPr>
        <w:t xml:space="preserve">قال الناظم : </w:t>
      </w:r>
    </w:p>
    <w:p w:rsidR="00CD70C2" w:rsidRDefault="00CD70C2" w:rsidP="00CD70C2">
      <w:pPr>
        <w:rPr>
          <w:rtl/>
        </w:rPr>
      </w:pPr>
      <w:r>
        <w:rPr>
          <w:rtl/>
        </w:rPr>
        <w:t>وَالثَّانِ مِنْهُمَا كَثَانِي اثْنَيْ كَسَا</w:t>
      </w:r>
      <w:r>
        <w:rPr>
          <w:rFonts w:hint="cs"/>
          <w:rtl/>
        </w:rPr>
        <w:t xml:space="preserve">                       </w:t>
      </w:r>
      <w:r>
        <w:rPr>
          <w:rtl/>
        </w:rPr>
        <w:t xml:space="preserve">فَهْوَ بِهِ فِي كُلِّ حُكْمٍ ذُو </w:t>
      </w:r>
      <w:proofErr w:type="spellStart"/>
      <w:r>
        <w:rPr>
          <w:rtl/>
        </w:rPr>
        <w:t>ائْتِسَا</w:t>
      </w:r>
      <w:proofErr w:type="spellEnd"/>
    </w:p>
    <w:p w:rsidR="00CD70C2" w:rsidRDefault="00CD70C2" w:rsidP="00CD70C2">
      <w:pPr>
        <w:rPr>
          <w:rtl/>
        </w:rPr>
      </w:pPr>
    </w:p>
    <w:p w:rsidR="00CD70C2" w:rsidRDefault="00CD70C2" w:rsidP="00CD70C2">
      <w:pPr>
        <w:rPr>
          <w:rtl/>
        </w:rPr>
      </w:pPr>
      <w:r>
        <w:rPr>
          <w:rtl/>
        </w:rPr>
        <w:t xml:space="preserve">يعني : أن الثاني من مفعولي " أعلم وأرى " المتعديين إلى اثنين بهمزة النقل مثلُ ثاني مفعولي " كسا " وبابه ممَّا يتعدى إلى مفعولين ليس أصلهما المبتدأ والخبر ، فيجوز الاقتصار عليه وعلى الأول ويمتنع الإلغاء كما في باب " كسا " . </w:t>
      </w:r>
    </w:p>
    <w:p w:rsidR="00CD70C2" w:rsidRDefault="00CD70C2" w:rsidP="00CD70C2">
      <w:pPr>
        <w:rPr>
          <w:rFonts w:hint="cs"/>
          <w:rtl/>
        </w:rPr>
      </w:pPr>
    </w:p>
    <w:p w:rsidR="0063553B" w:rsidRDefault="0063553B" w:rsidP="00CD70C2">
      <w:pPr>
        <w:rPr>
          <w:rFonts w:hint="cs"/>
          <w:rtl/>
        </w:rPr>
      </w:pPr>
    </w:p>
    <w:p w:rsidR="0063553B" w:rsidRDefault="0063553B" w:rsidP="00CD70C2">
      <w:pPr>
        <w:rPr>
          <w:rFonts w:hint="cs"/>
          <w:rtl/>
        </w:rPr>
      </w:pPr>
    </w:p>
    <w:p w:rsidR="0063553B" w:rsidRDefault="0063553B" w:rsidP="00CD70C2">
      <w:pPr>
        <w:rPr>
          <w:rFonts w:hint="cs"/>
          <w:rtl/>
        </w:rPr>
      </w:pPr>
    </w:p>
    <w:p w:rsidR="00850E4E" w:rsidRDefault="00CD70C2" w:rsidP="00CD70C2">
      <w:pPr>
        <w:rPr>
          <w:rtl/>
        </w:rPr>
      </w:pPr>
      <w:r>
        <w:rPr>
          <w:rFonts w:hint="cs"/>
          <w:rtl/>
        </w:rPr>
        <w:t xml:space="preserve">                                 </w:t>
      </w:r>
      <w:r>
        <w:rPr>
          <w:rtl/>
        </w:rPr>
        <w:t>- 262 –</w:t>
      </w:r>
    </w:p>
    <w:p w:rsidR="00CD70C2" w:rsidRDefault="00CD70C2" w:rsidP="00CD70C2">
      <w:pPr>
        <w:rPr>
          <w:rtl/>
        </w:rPr>
      </w:pPr>
      <w:r>
        <w:rPr>
          <w:rtl/>
        </w:rPr>
        <w:lastRenderedPageBreak/>
        <w:t xml:space="preserve">واعترضت عبارة الناظم من وجوه ثلاثة : </w:t>
      </w:r>
    </w:p>
    <w:p w:rsidR="00CD70C2" w:rsidRDefault="00CD70C2" w:rsidP="00CD70C2">
      <w:pPr>
        <w:rPr>
          <w:rtl/>
        </w:rPr>
      </w:pPr>
      <w:r w:rsidRPr="0063553B">
        <w:rPr>
          <w:b/>
          <w:bCs/>
          <w:rtl/>
        </w:rPr>
        <w:t>أحدها :</w:t>
      </w:r>
      <w:r>
        <w:rPr>
          <w:rtl/>
        </w:rPr>
        <w:t xml:space="preserve"> تخصيص تشبيه الثاني هنا بثاني " كسا " فيقتضي أن الأول غير الأول مع أن حكمَه </w:t>
      </w:r>
      <w:proofErr w:type="spellStart"/>
      <w:r>
        <w:rPr>
          <w:rtl/>
        </w:rPr>
        <w:t>حكمُه</w:t>
      </w:r>
      <w:proofErr w:type="spellEnd"/>
      <w:r>
        <w:rPr>
          <w:rtl/>
        </w:rPr>
        <w:t xml:space="preserve"> أيضًا ، ولذا نكت عليه ابن هشام بقوله : " وحكمهما حكمُ مفعولي " كسا " في الحذف ، لدليل وغيره ، وفي منع الإلغاء والتعليق "</w:t>
      </w:r>
      <w:r w:rsidRPr="00102A59">
        <w:rPr>
          <w:rStyle w:val="ae"/>
          <w:rtl/>
        </w:rPr>
        <w:t>(</w:t>
      </w:r>
      <w:r w:rsidRPr="00102A59">
        <w:rPr>
          <w:rStyle w:val="ae"/>
          <w:rtl/>
        </w:rPr>
        <w:footnoteReference w:id="158"/>
      </w:r>
      <w:r w:rsidRPr="00102A59">
        <w:rPr>
          <w:rStyle w:val="ae"/>
          <w:rtl/>
        </w:rPr>
        <w:t>)</w:t>
      </w:r>
      <w:r>
        <w:rPr>
          <w:rtl/>
        </w:rPr>
        <w:t xml:space="preserve">. </w:t>
      </w:r>
    </w:p>
    <w:p w:rsidR="00CD70C2" w:rsidRDefault="00CD70C2" w:rsidP="00CD70C2">
      <w:pPr>
        <w:rPr>
          <w:rtl/>
        </w:rPr>
      </w:pPr>
      <w:r w:rsidRPr="0063553B">
        <w:rPr>
          <w:b/>
          <w:bCs/>
          <w:rtl/>
        </w:rPr>
        <w:t>والثاني :</w:t>
      </w:r>
      <w:r>
        <w:rPr>
          <w:rtl/>
        </w:rPr>
        <w:t xml:space="preserve"> أن قوله : " فهو به " حشو ؛ لأن ما أفاده هو الذي </w:t>
      </w:r>
      <w:proofErr w:type="spellStart"/>
      <w:r>
        <w:rPr>
          <w:rtl/>
        </w:rPr>
        <w:t>يفيده</w:t>
      </w:r>
      <w:proofErr w:type="spellEnd"/>
      <w:r>
        <w:rPr>
          <w:rtl/>
        </w:rPr>
        <w:t xml:space="preserve"> التشبيه التام في قوله : " كثاني.. إلخ . </w:t>
      </w:r>
    </w:p>
    <w:p w:rsidR="00CD70C2" w:rsidRDefault="00CD70C2" w:rsidP="0063553B">
      <w:pPr>
        <w:rPr>
          <w:rFonts w:hint="cs"/>
          <w:rtl/>
        </w:rPr>
      </w:pPr>
      <w:r w:rsidRPr="0063553B">
        <w:rPr>
          <w:b/>
          <w:bCs/>
          <w:rtl/>
        </w:rPr>
        <w:t>الثالث :</w:t>
      </w:r>
      <w:r>
        <w:rPr>
          <w:rtl/>
        </w:rPr>
        <w:t xml:space="preserve"> أن قوله : " في كل حكم ذو </w:t>
      </w:r>
      <w:proofErr w:type="spellStart"/>
      <w:r>
        <w:rPr>
          <w:rtl/>
        </w:rPr>
        <w:t>ائتسا</w:t>
      </w:r>
      <w:proofErr w:type="spellEnd"/>
      <w:r>
        <w:rPr>
          <w:rtl/>
        </w:rPr>
        <w:t xml:space="preserve"> " ليس بجيد ؛ لأنه يمتنع التعليق في باب " كسا " على كل حال ولا يمتنع في هذين ؛ لأن " أعلم " المنقولة من عَلِمَ فعلٌ قلبي ، وأرى بصرية وهي ملحقة بالقلبية</w:t>
      </w:r>
      <w:r w:rsidRPr="00102A59">
        <w:rPr>
          <w:rStyle w:val="ae"/>
          <w:rtl/>
        </w:rPr>
        <w:t>(</w:t>
      </w:r>
      <w:r w:rsidRPr="00102A59">
        <w:rPr>
          <w:rStyle w:val="ae"/>
          <w:rtl/>
        </w:rPr>
        <w:footnoteReference w:id="159"/>
      </w:r>
      <w:r w:rsidRPr="00102A59">
        <w:rPr>
          <w:rStyle w:val="ae"/>
          <w:rtl/>
        </w:rPr>
        <w:t>)</w:t>
      </w:r>
      <w:r w:rsidR="0063553B">
        <w:rPr>
          <w:rFonts w:hint="cs"/>
          <w:rtl/>
        </w:rPr>
        <w:t xml:space="preserve">  </w:t>
      </w:r>
      <w:r>
        <w:rPr>
          <w:rtl/>
        </w:rPr>
        <w:t>ومن تعليق " أرى " عن الثاني قَوْله تَعَالَى : { رَبِّ أَرِنِي كَيْفَ تُحْيِ الْمَوْتَى }</w:t>
      </w:r>
      <w:r w:rsidRPr="00102A59">
        <w:rPr>
          <w:rStyle w:val="ae"/>
          <w:rtl/>
        </w:rPr>
        <w:t>(</w:t>
      </w:r>
      <w:r w:rsidRPr="00102A59">
        <w:rPr>
          <w:rStyle w:val="ae"/>
          <w:rtl/>
        </w:rPr>
        <w:footnoteReference w:id="160"/>
      </w:r>
      <w:r w:rsidRPr="00102A59">
        <w:rPr>
          <w:rStyle w:val="ae"/>
          <w:rtl/>
        </w:rPr>
        <w:t>)</w:t>
      </w:r>
      <w:r>
        <w:rPr>
          <w:rtl/>
        </w:rPr>
        <w:t xml:space="preserve">. </w:t>
      </w:r>
    </w:p>
    <w:p w:rsidR="0063553B" w:rsidRDefault="0063553B" w:rsidP="0063553B">
      <w:pPr>
        <w:rPr>
          <w:rtl/>
        </w:rPr>
      </w:pPr>
    </w:p>
    <w:p w:rsidR="00CD70C2" w:rsidRDefault="00CD70C2" w:rsidP="00CD70C2">
      <w:pPr>
        <w:rPr>
          <w:rtl/>
        </w:rPr>
      </w:pPr>
      <w:r>
        <w:rPr>
          <w:rtl/>
        </w:rPr>
        <w:t xml:space="preserve">وقد أصلحه ابنُ غازي بما يرفع الاعتراضات الثلاثة بقوله : </w:t>
      </w:r>
    </w:p>
    <w:p w:rsidR="00CD70C2" w:rsidRDefault="00CD70C2" w:rsidP="00CD70C2">
      <w:pPr>
        <w:rPr>
          <w:rtl/>
        </w:rPr>
      </w:pPr>
      <w:r>
        <w:rPr>
          <w:rtl/>
        </w:rPr>
        <w:t>واجعَلْهُمَا معًا كمفعولي " كسا "</w:t>
      </w:r>
      <w:r>
        <w:rPr>
          <w:rFonts w:hint="cs"/>
          <w:rtl/>
        </w:rPr>
        <w:t xml:space="preserve">                  </w:t>
      </w:r>
      <w:r>
        <w:rPr>
          <w:rtl/>
        </w:rPr>
        <w:t>ومن يُعَلِّقْ هاهنا فما أسا</w:t>
      </w:r>
      <w:r w:rsidRPr="00102A59">
        <w:rPr>
          <w:rStyle w:val="ae"/>
          <w:rtl/>
        </w:rPr>
        <w:t>(</w:t>
      </w:r>
      <w:r w:rsidRPr="00102A59">
        <w:rPr>
          <w:rStyle w:val="ae"/>
          <w:rtl/>
        </w:rPr>
        <w:footnoteReference w:id="161"/>
      </w:r>
      <w:r w:rsidRPr="00102A59">
        <w:rPr>
          <w:rStyle w:val="ae"/>
          <w:rtl/>
        </w:rPr>
        <w:t>)</w:t>
      </w:r>
    </w:p>
    <w:p w:rsidR="00CD70C2" w:rsidRDefault="00CD70C2" w:rsidP="00CD70C2">
      <w:pPr>
        <w:rPr>
          <w:rtl/>
        </w:rPr>
      </w:pPr>
    </w:p>
    <w:p w:rsidR="00CD70C2" w:rsidRDefault="00CD70C2" w:rsidP="00CD70C2">
      <w:pPr>
        <w:rPr>
          <w:rtl/>
        </w:rPr>
      </w:pPr>
    </w:p>
    <w:p w:rsidR="00CD70C2" w:rsidRDefault="00CD70C2" w:rsidP="00CD70C2">
      <w:pPr>
        <w:rPr>
          <w:rtl/>
        </w:rPr>
      </w:pPr>
    </w:p>
    <w:p w:rsidR="00CD70C2" w:rsidRDefault="00CD70C2" w:rsidP="00CD70C2">
      <w:pPr>
        <w:rPr>
          <w:rtl/>
        </w:rPr>
      </w:pPr>
    </w:p>
    <w:p w:rsidR="00CD70C2" w:rsidRDefault="00CD70C2" w:rsidP="00CD70C2">
      <w:pPr>
        <w:rPr>
          <w:rtl/>
        </w:rPr>
      </w:pPr>
    </w:p>
    <w:p w:rsidR="0063553B" w:rsidRDefault="0063553B" w:rsidP="00CD70C2">
      <w:pPr>
        <w:rPr>
          <w:rFonts w:hint="cs"/>
          <w:rtl/>
        </w:rPr>
      </w:pPr>
    </w:p>
    <w:p w:rsidR="00CD70C2" w:rsidRDefault="00CD70C2" w:rsidP="00CD70C2">
      <w:pPr>
        <w:rPr>
          <w:rtl/>
        </w:rPr>
      </w:pPr>
      <w:r>
        <w:rPr>
          <w:rFonts w:hint="cs"/>
          <w:rtl/>
        </w:rPr>
        <w:t xml:space="preserve">                                  </w:t>
      </w:r>
      <w:r>
        <w:rPr>
          <w:rtl/>
        </w:rPr>
        <w:t>- 263 –</w:t>
      </w:r>
    </w:p>
    <w:p w:rsidR="00CD70C2" w:rsidRDefault="00CD70C2" w:rsidP="00CD70C2">
      <w:pPr>
        <w:rPr>
          <w:rtl/>
        </w:rPr>
      </w:pPr>
    </w:p>
    <w:p w:rsidR="00CA1A53" w:rsidRDefault="00CA1A53" w:rsidP="00CA1A53">
      <w:pPr>
        <w:rPr>
          <w:rtl/>
        </w:rPr>
      </w:pPr>
      <w:r>
        <w:rPr>
          <w:rtl/>
        </w:rPr>
        <w:lastRenderedPageBreak/>
        <w:t>وقد أجيب عن الاعتراض الأول بأن الخلافَ لمَّا كان في الثاني هنا : هل يكون كالثاني هناك أوْ لا، - وللاتفاق على أن الأول يكون كالأول خصَّ محل الخلاف بالذكر . وعن الثاني : بأنه زيادة في الرد على من قال بأنه يكون الثاني هنا جملة فلا يكون كالثاني هناك . وعن الثالث : بأنه مشى هناك على ما للجمهور من منع التعليق فيه</w:t>
      </w:r>
      <w:r w:rsidRPr="00102A59">
        <w:rPr>
          <w:rStyle w:val="ae"/>
          <w:rtl/>
        </w:rPr>
        <w:t>(</w:t>
      </w:r>
      <w:r w:rsidRPr="00102A59">
        <w:rPr>
          <w:rStyle w:val="ae"/>
          <w:rtl/>
        </w:rPr>
        <w:footnoteReference w:id="162"/>
      </w:r>
      <w:r w:rsidRPr="00102A59">
        <w:rPr>
          <w:rStyle w:val="ae"/>
          <w:rtl/>
        </w:rPr>
        <w:t>)</w:t>
      </w:r>
      <w:r>
        <w:rPr>
          <w:rtl/>
        </w:rPr>
        <w:t xml:space="preserve">. </w:t>
      </w:r>
    </w:p>
    <w:p w:rsidR="00CA1A53" w:rsidRDefault="00CA1A53" w:rsidP="00CA1A53">
      <w:pPr>
        <w:rPr>
          <w:rtl/>
        </w:rPr>
      </w:pPr>
      <w:r>
        <w:rPr>
          <w:rtl/>
        </w:rPr>
        <w:t xml:space="preserve">وفي هذه الإجابة ، عن تلك الاعتراضات تكلف لا يخفى ، واللَّه أعلم . </w:t>
      </w:r>
    </w:p>
    <w:p w:rsidR="00CA1A53" w:rsidRDefault="00CA1A53" w:rsidP="00CA1A53">
      <w:pPr>
        <w:rPr>
          <w:rtl/>
        </w:rPr>
      </w:pPr>
    </w:p>
    <w:p w:rsidR="00CA1A53" w:rsidRDefault="00CA1A53" w:rsidP="00CA1A53">
      <w:pPr>
        <w:rPr>
          <w:rtl/>
        </w:rPr>
      </w:pPr>
    </w:p>
    <w:p w:rsidR="00CA1A53" w:rsidRPr="00CA1A53" w:rsidRDefault="00CA1A53" w:rsidP="00CA1A53">
      <w:pPr>
        <w:rPr>
          <w:b/>
          <w:bCs/>
          <w:rtl/>
        </w:rPr>
      </w:pPr>
      <w:r>
        <w:rPr>
          <w:rFonts w:hint="cs"/>
          <w:rtl/>
        </w:rPr>
        <w:t xml:space="preserve">                                  </w:t>
      </w:r>
      <w:r w:rsidRPr="00CA1A53">
        <w:rPr>
          <w:b/>
          <w:bCs/>
          <w:rtl/>
        </w:rPr>
        <w:t xml:space="preserve">باب الفاعل </w:t>
      </w:r>
    </w:p>
    <w:p w:rsidR="00CA1A53" w:rsidRPr="00D27C40" w:rsidRDefault="00CA1A53" w:rsidP="00CA1A53">
      <w:pPr>
        <w:rPr>
          <w:b/>
          <w:bCs/>
          <w:rtl/>
        </w:rPr>
      </w:pPr>
      <w:r w:rsidRPr="00D27C40">
        <w:rPr>
          <w:b/>
          <w:bCs/>
          <w:rtl/>
        </w:rPr>
        <w:t xml:space="preserve">قال الناظم : </w:t>
      </w:r>
    </w:p>
    <w:p w:rsidR="00CA1A53" w:rsidRDefault="00CA1A53" w:rsidP="00CA1A53">
      <w:pPr>
        <w:rPr>
          <w:rtl/>
        </w:rPr>
      </w:pPr>
      <w:r>
        <w:rPr>
          <w:rtl/>
        </w:rPr>
        <w:t>وَجَـرِّدِ الْفِعْـلَ إِذَا مَـا أُسْنِدَا</w:t>
      </w:r>
      <w:r>
        <w:rPr>
          <w:rFonts w:hint="cs"/>
          <w:rtl/>
        </w:rPr>
        <w:t xml:space="preserve">                </w:t>
      </w:r>
      <w:r>
        <w:rPr>
          <w:rtl/>
        </w:rPr>
        <w:t xml:space="preserve">لاِثْنَيْنِ أَوْ جَمْعٍ </w:t>
      </w:r>
      <w:proofErr w:type="spellStart"/>
      <w:r>
        <w:rPr>
          <w:rtl/>
        </w:rPr>
        <w:t>كَفَازَ</w:t>
      </w:r>
      <w:proofErr w:type="spellEnd"/>
      <w:r>
        <w:rPr>
          <w:rtl/>
        </w:rPr>
        <w:t xml:space="preserve"> </w:t>
      </w:r>
      <w:proofErr w:type="spellStart"/>
      <w:r>
        <w:rPr>
          <w:rtl/>
        </w:rPr>
        <w:t>الشُّهَدَا</w:t>
      </w:r>
      <w:proofErr w:type="spellEnd"/>
    </w:p>
    <w:p w:rsidR="00CA1A53" w:rsidRDefault="00CA1A53" w:rsidP="00CA1A53">
      <w:pPr>
        <w:rPr>
          <w:rtl/>
        </w:rPr>
      </w:pPr>
    </w:p>
    <w:p w:rsidR="00CA1A53" w:rsidRDefault="00CA1A53" w:rsidP="00CA1A53">
      <w:pPr>
        <w:rPr>
          <w:rtl/>
        </w:rPr>
      </w:pPr>
      <w:r>
        <w:rPr>
          <w:rtl/>
        </w:rPr>
        <w:t xml:space="preserve">مذهب جمهور العرب أنه إذا أُسند الفعل أو الوصف إلى ظاهر مثنى أو مجموع وجب تجريده من علامة تدل على التثنية أو الجمع ، فيكون كحاله إذا أُسند إلى مفرد ، فتقول : قام الزيدان ، وقام الزيدون ، وقامت الهندات ، كما تقول : قام زيدٌ . ولا تقول : قاما الزيدان ، ولا قاموا الزيدون ، ولا قمن الهندات ، فتأتي بعلامة في الفعل الرافع للظاهر على أن يكون ما بعد الفعل مرفوعًا به ، وما اتصل بالفعل حروف تدل على تثنية الفاعل أو جمعه ، بل يكون الاسم الظاهر مبتدأً مؤخرًا والفعل المتقدم وما اتصل به اسمًا في موضع رفع به ، والجملة في موضع رفع خبرًا عن الاسم المتأخر . أو أن يكون ما </w:t>
      </w:r>
    </w:p>
    <w:p w:rsidR="00CA1A53" w:rsidRDefault="00CA1A53" w:rsidP="00CA1A53">
      <w:pPr>
        <w:rPr>
          <w:rtl/>
        </w:rPr>
      </w:pPr>
    </w:p>
    <w:p w:rsidR="00CA1A53" w:rsidRDefault="00CA1A53" w:rsidP="00CA1A53">
      <w:pPr>
        <w:rPr>
          <w:rtl/>
        </w:rPr>
      </w:pPr>
    </w:p>
    <w:p w:rsidR="00FF7DBA" w:rsidRDefault="00FF7DBA" w:rsidP="00CA1A53">
      <w:pPr>
        <w:rPr>
          <w:rFonts w:hint="cs"/>
          <w:rtl/>
        </w:rPr>
      </w:pPr>
    </w:p>
    <w:p w:rsidR="00FF7DBA" w:rsidRDefault="00FF7DBA" w:rsidP="00CA1A53">
      <w:pPr>
        <w:rPr>
          <w:rFonts w:hint="cs"/>
          <w:rtl/>
        </w:rPr>
      </w:pPr>
    </w:p>
    <w:p w:rsidR="00FF7DBA" w:rsidRDefault="00FF7DBA" w:rsidP="00CA1A53">
      <w:pPr>
        <w:rPr>
          <w:rFonts w:hint="cs"/>
          <w:rtl/>
        </w:rPr>
      </w:pPr>
    </w:p>
    <w:p w:rsidR="00CD70C2" w:rsidRDefault="00CA1A53" w:rsidP="00CA1A53">
      <w:pPr>
        <w:rPr>
          <w:rtl/>
        </w:rPr>
      </w:pPr>
      <w:r>
        <w:rPr>
          <w:rFonts w:hint="cs"/>
          <w:rtl/>
        </w:rPr>
        <w:t xml:space="preserve">                                  </w:t>
      </w:r>
      <w:r>
        <w:rPr>
          <w:rtl/>
        </w:rPr>
        <w:t>- 264 –</w:t>
      </w:r>
    </w:p>
    <w:p w:rsidR="00CA1A53" w:rsidRDefault="00CA1A53" w:rsidP="0008248D">
      <w:pPr>
        <w:rPr>
          <w:rtl/>
        </w:rPr>
      </w:pPr>
      <w:r>
        <w:rPr>
          <w:rtl/>
        </w:rPr>
        <w:lastRenderedPageBreak/>
        <w:t>اتصل بالفعل مرفوعًا به ، وما بعده بدل مما اتص</w:t>
      </w:r>
      <w:r w:rsidR="0008248D">
        <w:rPr>
          <w:rtl/>
        </w:rPr>
        <w:t>ل بالفعل من الأسماء المضمرة</w:t>
      </w:r>
      <w:r w:rsidR="0008248D" w:rsidRPr="00102A59">
        <w:rPr>
          <w:rStyle w:val="ae"/>
          <w:rtl/>
        </w:rPr>
        <w:t>(</w:t>
      </w:r>
      <w:r w:rsidR="0008248D" w:rsidRPr="00102A59">
        <w:rPr>
          <w:rStyle w:val="ae"/>
          <w:rtl/>
        </w:rPr>
        <w:footnoteReference w:id="163"/>
      </w:r>
      <w:r w:rsidR="0008248D" w:rsidRPr="00102A59">
        <w:rPr>
          <w:rStyle w:val="ae"/>
          <w:rtl/>
        </w:rPr>
        <w:t>)</w:t>
      </w:r>
      <w:r>
        <w:rPr>
          <w:rtl/>
        </w:rPr>
        <w:t xml:space="preserve">. </w:t>
      </w:r>
    </w:p>
    <w:p w:rsidR="00CA1A53" w:rsidRDefault="00CA1A53" w:rsidP="00CA1A53">
      <w:pPr>
        <w:rPr>
          <w:rtl/>
        </w:rPr>
      </w:pPr>
      <w:r>
        <w:rPr>
          <w:rtl/>
        </w:rPr>
        <w:t xml:space="preserve">وليس المراد بالجمع في النظم الجمع الحقيقي فقط ، بل المراد به ما يدل على الجمع الشامل للحقيقي وغيره مما يفهم الجمع . </w:t>
      </w:r>
    </w:p>
    <w:p w:rsidR="0008248D" w:rsidRDefault="00CA1A53" w:rsidP="00CA1A53">
      <w:pPr>
        <w:rPr>
          <w:rtl/>
        </w:rPr>
      </w:pPr>
      <w:r>
        <w:rPr>
          <w:rtl/>
        </w:rPr>
        <w:t xml:space="preserve">وكما يجرد الفعل في قوله : " وجرد الفعل... " إلخ ، كذلك يجرد الوصف الذي جرى مجراه . ولأجل هذا وما قبله أصلحه ابن غازي بقوله : </w:t>
      </w:r>
    </w:p>
    <w:p w:rsidR="00FF7DBA" w:rsidRDefault="00FF7DBA" w:rsidP="0008248D">
      <w:pPr>
        <w:rPr>
          <w:rFonts w:hint="cs"/>
          <w:rtl/>
        </w:rPr>
      </w:pPr>
    </w:p>
    <w:p w:rsidR="00CA1A53" w:rsidRDefault="00CA1A53" w:rsidP="0008248D">
      <w:pPr>
        <w:rPr>
          <w:rtl/>
        </w:rPr>
      </w:pPr>
      <w:r>
        <w:rPr>
          <w:rtl/>
        </w:rPr>
        <w:t>وَجَـرِّدِ الْمُسْـنَدَ حِـينَ يُسْنَدُ</w:t>
      </w:r>
      <w:r w:rsidR="0008248D">
        <w:rPr>
          <w:rFonts w:hint="cs"/>
          <w:rtl/>
        </w:rPr>
        <w:t xml:space="preserve">                     </w:t>
      </w:r>
      <w:r>
        <w:rPr>
          <w:rtl/>
        </w:rPr>
        <w:t>لاِثْنَيْنِ أَوْ مفهمِ جَمْعٍ ترشدُ</w:t>
      </w:r>
    </w:p>
    <w:p w:rsidR="00CA1A53" w:rsidRDefault="00CA1A53" w:rsidP="00CA1A53">
      <w:pPr>
        <w:rPr>
          <w:rtl/>
        </w:rPr>
      </w:pPr>
    </w:p>
    <w:p w:rsidR="00CA1A53" w:rsidRDefault="00CA1A53" w:rsidP="0008248D">
      <w:pPr>
        <w:rPr>
          <w:rtl/>
        </w:rPr>
      </w:pPr>
      <w:r>
        <w:rPr>
          <w:rtl/>
        </w:rPr>
        <w:t>ليدخل الوصفُ المسند وما يُفْهِ</w:t>
      </w:r>
      <w:r w:rsidR="0008248D">
        <w:rPr>
          <w:rtl/>
        </w:rPr>
        <w:t>م الجمع وليس جمعًا حقيقيًّا</w:t>
      </w:r>
      <w:r w:rsidR="005A483D" w:rsidRPr="00102A59">
        <w:rPr>
          <w:rStyle w:val="ae"/>
          <w:rtl/>
        </w:rPr>
        <w:t>(</w:t>
      </w:r>
      <w:r w:rsidR="005A483D" w:rsidRPr="00102A59">
        <w:rPr>
          <w:rStyle w:val="ae"/>
          <w:rtl/>
        </w:rPr>
        <w:footnoteReference w:id="164"/>
      </w:r>
      <w:r w:rsidR="005A483D" w:rsidRPr="00102A59">
        <w:rPr>
          <w:rStyle w:val="ae"/>
          <w:rtl/>
        </w:rPr>
        <w:t>)</w:t>
      </w:r>
      <w:r>
        <w:rPr>
          <w:rtl/>
        </w:rPr>
        <w:t xml:space="preserve">. </w:t>
      </w:r>
    </w:p>
    <w:p w:rsidR="00CA1A53" w:rsidRDefault="00CA1A53" w:rsidP="0008248D">
      <w:pPr>
        <w:rPr>
          <w:rtl/>
        </w:rPr>
      </w:pPr>
      <w:r>
        <w:rPr>
          <w:rtl/>
        </w:rPr>
        <w:t>قال الخضري : " وإنما خصَّه يعني : الفعل ؛ لأنه الأصل ، أو أراد الفعل اللغوي ، على ح</w:t>
      </w:r>
      <w:r w:rsidR="0008248D">
        <w:rPr>
          <w:rtl/>
        </w:rPr>
        <w:t>ذف مضاف ، أي : مفهم الفعل "</w:t>
      </w:r>
      <w:r w:rsidR="0008248D" w:rsidRPr="00102A59">
        <w:rPr>
          <w:rStyle w:val="ae"/>
          <w:rtl/>
        </w:rPr>
        <w:t>(</w:t>
      </w:r>
      <w:r w:rsidR="0008248D" w:rsidRPr="00102A59">
        <w:rPr>
          <w:rStyle w:val="ae"/>
          <w:rtl/>
        </w:rPr>
        <w:footnoteReference w:id="165"/>
      </w:r>
      <w:r w:rsidR="0008248D" w:rsidRPr="00102A59">
        <w:rPr>
          <w:rStyle w:val="ae"/>
          <w:rtl/>
        </w:rPr>
        <w:t>)</w:t>
      </w:r>
      <w:r>
        <w:rPr>
          <w:rtl/>
        </w:rPr>
        <w:t xml:space="preserve">. </w:t>
      </w:r>
    </w:p>
    <w:p w:rsidR="00D27C40" w:rsidRDefault="00D27C40" w:rsidP="00CA1A53">
      <w:pPr>
        <w:rPr>
          <w:rFonts w:hint="cs"/>
          <w:b/>
          <w:bCs/>
          <w:rtl/>
        </w:rPr>
      </w:pPr>
    </w:p>
    <w:p w:rsidR="00CA1A53" w:rsidRPr="00D27C40" w:rsidRDefault="00CA1A53" w:rsidP="00CA1A53">
      <w:pPr>
        <w:rPr>
          <w:b/>
          <w:bCs/>
          <w:rtl/>
        </w:rPr>
      </w:pPr>
      <w:r w:rsidRPr="00D27C40">
        <w:rPr>
          <w:b/>
          <w:bCs/>
          <w:rtl/>
        </w:rPr>
        <w:t xml:space="preserve">وقال الناظم في الباب نفسه : </w:t>
      </w:r>
    </w:p>
    <w:p w:rsidR="00CA1A53" w:rsidRDefault="00CA1A53" w:rsidP="0008248D">
      <w:pPr>
        <w:rPr>
          <w:rtl/>
        </w:rPr>
      </w:pPr>
      <w:r>
        <w:rPr>
          <w:rtl/>
        </w:rPr>
        <w:t>وَيَـرْفَعُ الْفَـاعِلَ فِعْـلٌ أُضْمِرَا</w:t>
      </w:r>
      <w:r w:rsidR="0008248D">
        <w:rPr>
          <w:rFonts w:hint="cs"/>
          <w:rtl/>
        </w:rPr>
        <w:t xml:space="preserve">                     </w:t>
      </w:r>
      <w:r>
        <w:rPr>
          <w:rtl/>
        </w:rPr>
        <w:t>كمِثْلِ " زيدٍ " في جوابِ : " مَن قَرَا " ؟</w:t>
      </w:r>
    </w:p>
    <w:p w:rsidR="00CA1A53" w:rsidRDefault="00CA1A53" w:rsidP="00CA1A53">
      <w:pPr>
        <w:rPr>
          <w:rtl/>
        </w:rPr>
      </w:pPr>
    </w:p>
    <w:p w:rsidR="00CA1A53" w:rsidRDefault="00CA1A53" w:rsidP="00CA1A53">
      <w:pPr>
        <w:rPr>
          <w:rtl/>
        </w:rPr>
      </w:pPr>
      <w:r>
        <w:rPr>
          <w:rtl/>
        </w:rPr>
        <w:t>يصح حذف فعل الفاعل إن أجيب به نفيٌ كقولك : بلى زيدٌ ، جوابًا لمن قال : ما قام أحد ، فـ " زيد " فاعل فعل محذوف دلَّ عليه مدخول النفي ، والجملة فعلية ، أي : بلى قام زيدٌ ، ليطابق الجواب مدخول النفي في الجملة الفعلية ، ول</w:t>
      </w:r>
      <w:r w:rsidR="0008248D">
        <w:rPr>
          <w:rtl/>
        </w:rPr>
        <w:t>و جُعل مبتدأً حذف خبره لم يطابق</w:t>
      </w:r>
      <w:r>
        <w:rPr>
          <w:rtl/>
        </w:rPr>
        <w:t xml:space="preserve">. </w:t>
      </w:r>
    </w:p>
    <w:p w:rsidR="00FF7DBA" w:rsidRDefault="00FF7DBA" w:rsidP="00CA1A53">
      <w:pPr>
        <w:rPr>
          <w:rFonts w:hint="cs"/>
          <w:rtl/>
        </w:rPr>
      </w:pPr>
    </w:p>
    <w:p w:rsidR="005A483D" w:rsidRDefault="005A483D" w:rsidP="00CA1A53">
      <w:pPr>
        <w:rPr>
          <w:rtl/>
        </w:rPr>
      </w:pPr>
      <w:r>
        <w:rPr>
          <w:rFonts w:hint="cs"/>
          <w:rtl/>
        </w:rPr>
        <w:t xml:space="preserve">         </w:t>
      </w:r>
    </w:p>
    <w:p w:rsidR="00CA1A53" w:rsidRDefault="005A483D" w:rsidP="00CA1A53">
      <w:pPr>
        <w:rPr>
          <w:rtl/>
        </w:rPr>
      </w:pPr>
      <w:r>
        <w:rPr>
          <w:rFonts w:hint="cs"/>
          <w:rtl/>
        </w:rPr>
        <w:t xml:space="preserve">                                  </w:t>
      </w:r>
      <w:r w:rsidR="00CA1A53">
        <w:rPr>
          <w:rtl/>
        </w:rPr>
        <w:t xml:space="preserve">- 265 </w:t>
      </w:r>
      <w:r>
        <w:rPr>
          <w:rtl/>
        </w:rPr>
        <w:t>–</w:t>
      </w:r>
    </w:p>
    <w:p w:rsidR="005A483D" w:rsidRDefault="005A483D" w:rsidP="005A483D">
      <w:pPr>
        <w:rPr>
          <w:rtl/>
        </w:rPr>
      </w:pPr>
      <w:r>
        <w:rPr>
          <w:rtl/>
        </w:rPr>
        <w:lastRenderedPageBreak/>
        <w:t xml:space="preserve">ويعني ابن مالك بالإضمار هنا الحذف ؛ لأن الفعل لا يتصور فيه الإضمار . </w:t>
      </w:r>
    </w:p>
    <w:p w:rsidR="005A483D" w:rsidRDefault="005A483D" w:rsidP="005A483D">
      <w:pPr>
        <w:rPr>
          <w:rtl/>
        </w:rPr>
      </w:pPr>
      <w:r>
        <w:rPr>
          <w:rtl/>
        </w:rPr>
        <w:t>كما أن التمثيل المذكور في النظم ليس بذلك الجيد - كما قال أبو حيان وغيره - ؛ إذ يحتمل أن يكون " زيد " فيه مبتدأ محذوف الخبر ، أي : زيدٌ القارئ ، وهو الأظهر ؛ لأن الأولى أن يكون الجوابُ على وفق السؤال ، فقوله : " من قرأ " ؟ جملة منعقدة من مبتدأ وخبر ، فإذا قيل في جوابه : زيدٌ ، فالجواب المطابق أن يكون زيدٌ مبتدأً ، والخبر محذوف ، أي : زيدٌ قرأ ، فالسؤال هنا عن تعيين الاسم ، والفعل قد وقع ، وإنما جُهل من أوقعه ، وإذا قال : هل قرأ أحدٌ؟ فالفعل قد جُهل ولم يُعلم أَوَقَعَ أو لم يقع . فيكون الجواب : زيد ، أي : قرأ زيدٌ ، ويكون زيدٌ فاعلا ؛ لأن السؤال عن الفعل ، فالأولى المطابقة بين السؤال والجواب . وإن كان يجوز أن لا يطابق فيكون التقدير : قرأ زيد ، في جواب من قرأ؟</w:t>
      </w:r>
      <w:r w:rsidRPr="00102A59">
        <w:rPr>
          <w:rStyle w:val="ae"/>
          <w:rtl/>
        </w:rPr>
        <w:t>(</w:t>
      </w:r>
      <w:r w:rsidRPr="00102A59">
        <w:rPr>
          <w:rStyle w:val="ae"/>
          <w:rtl/>
        </w:rPr>
        <w:footnoteReference w:id="166"/>
      </w:r>
      <w:r w:rsidRPr="00102A59">
        <w:rPr>
          <w:rStyle w:val="ae"/>
          <w:rtl/>
        </w:rPr>
        <w:t>)</w:t>
      </w:r>
      <w:r>
        <w:rPr>
          <w:rtl/>
        </w:rPr>
        <w:t xml:space="preserve">. </w:t>
      </w:r>
    </w:p>
    <w:p w:rsidR="005A483D" w:rsidRDefault="005A483D" w:rsidP="005A483D">
      <w:pPr>
        <w:rPr>
          <w:rtl/>
        </w:rPr>
      </w:pPr>
      <w:r>
        <w:rPr>
          <w:rtl/>
        </w:rPr>
        <w:t xml:space="preserve">ولذلك أصلح ابنُ غازي النظم بقوله : </w:t>
      </w:r>
    </w:p>
    <w:p w:rsidR="005A483D" w:rsidRDefault="005A483D" w:rsidP="005A483D">
      <w:pPr>
        <w:rPr>
          <w:rtl/>
        </w:rPr>
      </w:pPr>
      <w:r>
        <w:rPr>
          <w:rtl/>
        </w:rPr>
        <w:t>ويــرفع الفــاعلَ فعــلٌ حُذِفَــا</w:t>
      </w:r>
      <w:r>
        <w:rPr>
          <w:rFonts w:hint="cs"/>
          <w:rtl/>
        </w:rPr>
        <w:t xml:space="preserve">                      </w:t>
      </w:r>
      <w:r>
        <w:rPr>
          <w:rtl/>
        </w:rPr>
        <w:t>كمثل : زيدٌ ، في جواب : من وَفَى؟</w:t>
      </w:r>
    </w:p>
    <w:p w:rsidR="005A483D" w:rsidRDefault="005A483D" w:rsidP="005A483D">
      <w:pPr>
        <w:rPr>
          <w:rtl/>
        </w:rPr>
      </w:pPr>
    </w:p>
    <w:p w:rsidR="005A483D" w:rsidRDefault="005A483D" w:rsidP="005A483D">
      <w:pPr>
        <w:rPr>
          <w:rtl/>
        </w:rPr>
      </w:pPr>
      <w:r>
        <w:rPr>
          <w:rtl/>
        </w:rPr>
        <w:t>ليسلم من التجوز بالإضمار عن الحذف ؛ لأن الفعل لا يسمى مضمرًا بل محذوفا كما سبق ، وليكون الجواب مطابقا للسؤال</w:t>
      </w:r>
      <w:r w:rsidRPr="00102A59">
        <w:rPr>
          <w:rStyle w:val="ae"/>
          <w:rtl/>
        </w:rPr>
        <w:t>(</w:t>
      </w:r>
      <w:r w:rsidRPr="00102A59">
        <w:rPr>
          <w:rStyle w:val="ae"/>
          <w:rtl/>
        </w:rPr>
        <w:footnoteReference w:id="167"/>
      </w:r>
      <w:r w:rsidRPr="00102A59">
        <w:rPr>
          <w:rStyle w:val="ae"/>
          <w:rtl/>
        </w:rPr>
        <w:t>)</w:t>
      </w:r>
    </w:p>
    <w:p w:rsidR="005A483D" w:rsidRDefault="005A483D" w:rsidP="005A483D">
      <w:pPr>
        <w:rPr>
          <w:rtl/>
        </w:rPr>
      </w:pPr>
    </w:p>
    <w:p w:rsidR="005A483D" w:rsidRDefault="005A483D" w:rsidP="005A483D">
      <w:pPr>
        <w:rPr>
          <w:rtl/>
        </w:rPr>
      </w:pPr>
      <w:r>
        <w:rPr>
          <w:rtl/>
        </w:rPr>
        <w:t xml:space="preserve">فيقال : زيد ، أي : وفى زيد . </w:t>
      </w:r>
    </w:p>
    <w:p w:rsidR="005A483D" w:rsidRDefault="005A483D" w:rsidP="005A483D">
      <w:pPr>
        <w:rPr>
          <w:rtl/>
        </w:rPr>
      </w:pPr>
    </w:p>
    <w:p w:rsidR="005A483D" w:rsidRDefault="005A483D" w:rsidP="005A483D">
      <w:pPr>
        <w:rPr>
          <w:rtl/>
        </w:rPr>
      </w:pPr>
    </w:p>
    <w:p w:rsidR="005A483D" w:rsidRDefault="005A483D" w:rsidP="005A483D">
      <w:pPr>
        <w:rPr>
          <w:rtl/>
        </w:rPr>
      </w:pPr>
    </w:p>
    <w:p w:rsidR="005A483D" w:rsidRDefault="005A483D" w:rsidP="005A483D">
      <w:pPr>
        <w:rPr>
          <w:rFonts w:hint="cs"/>
          <w:rtl/>
        </w:rPr>
      </w:pPr>
    </w:p>
    <w:p w:rsidR="00FF7DBA" w:rsidRDefault="00FF7DBA" w:rsidP="005A483D">
      <w:pPr>
        <w:rPr>
          <w:rFonts w:hint="cs"/>
          <w:rtl/>
        </w:rPr>
      </w:pPr>
    </w:p>
    <w:p w:rsidR="005A483D" w:rsidRDefault="005A483D" w:rsidP="005A483D">
      <w:pPr>
        <w:rPr>
          <w:rtl/>
        </w:rPr>
      </w:pPr>
      <w:r>
        <w:rPr>
          <w:rFonts w:hint="cs"/>
          <w:rtl/>
        </w:rPr>
        <w:t xml:space="preserve">                                   </w:t>
      </w:r>
      <w:r>
        <w:rPr>
          <w:rtl/>
        </w:rPr>
        <w:t>- 266 –</w:t>
      </w:r>
    </w:p>
    <w:p w:rsidR="005A483D" w:rsidRDefault="005A483D" w:rsidP="005A483D">
      <w:pPr>
        <w:rPr>
          <w:rtl/>
        </w:rPr>
      </w:pPr>
      <w:r>
        <w:rPr>
          <w:rtl/>
        </w:rPr>
        <w:lastRenderedPageBreak/>
        <w:t>وقد سلم الناظ</w:t>
      </w:r>
      <w:r w:rsidR="005578F1">
        <w:rPr>
          <w:rtl/>
        </w:rPr>
        <w:t>م من هذا في الكافية الشافية</w:t>
      </w:r>
      <w:r w:rsidR="005578F1" w:rsidRPr="00102A59">
        <w:rPr>
          <w:rStyle w:val="ae"/>
          <w:rtl/>
        </w:rPr>
        <w:t>(</w:t>
      </w:r>
      <w:r w:rsidR="005578F1" w:rsidRPr="00102A59">
        <w:rPr>
          <w:rStyle w:val="ae"/>
          <w:rtl/>
        </w:rPr>
        <w:footnoteReference w:id="168"/>
      </w:r>
      <w:r w:rsidR="005578F1" w:rsidRPr="00102A59">
        <w:rPr>
          <w:rStyle w:val="ae"/>
          <w:rtl/>
        </w:rPr>
        <w:t>)</w:t>
      </w:r>
    </w:p>
    <w:p w:rsidR="005A483D" w:rsidRDefault="005A483D" w:rsidP="005A483D">
      <w:pPr>
        <w:rPr>
          <w:rtl/>
        </w:rPr>
      </w:pPr>
    </w:p>
    <w:p w:rsidR="005A483D" w:rsidRDefault="005A483D" w:rsidP="005A483D">
      <w:pPr>
        <w:rPr>
          <w:rtl/>
        </w:rPr>
      </w:pPr>
      <w:r>
        <w:rPr>
          <w:rtl/>
        </w:rPr>
        <w:t xml:space="preserve">حيث قال : </w:t>
      </w:r>
    </w:p>
    <w:p w:rsidR="005A483D" w:rsidRDefault="005A483D" w:rsidP="005578F1">
      <w:pPr>
        <w:rPr>
          <w:rtl/>
        </w:rPr>
      </w:pPr>
      <w:r>
        <w:rPr>
          <w:rtl/>
        </w:rPr>
        <w:t>ويرفَعُ الفاعلَ فِعْلٌ حُذِفَا</w:t>
      </w:r>
      <w:r w:rsidR="005578F1">
        <w:rPr>
          <w:rFonts w:hint="cs"/>
          <w:rtl/>
        </w:rPr>
        <w:t xml:space="preserve">                               </w:t>
      </w:r>
      <w:r>
        <w:rPr>
          <w:rtl/>
        </w:rPr>
        <w:t>إذا اسـتبان بـدليلٍ عُرِفا</w:t>
      </w:r>
    </w:p>
    <w:p w:rsidR="005A483D" w:rsidRDefault="005A483D" w:rsidP="005A483D">
      <w:pPr>
        <w:rPr>
          <w:rtl/>
        </w:rPr>
      </w:pPr>
    </w:p>
    <w:p w:rsidR="005A483D" w:rsidRDefault="005A483D" w:rsidP="005A483D">
      <w:pPr>
        <w:rPr>
          <w:rtl/>
        </w:rPr>
      </w:pPr>
      <w:r>
        <w:rPr>
          <w:rtl/>
        </w:rPr>
        <w:t xml:space="preserve">مثل : " بلى زيدٌ " لقائل : لم يقم شخصٌ ... إلخ . </w:t>
      </w:r>
    </w:p>
    <w:p w:rsidR="005A483D" w:rsidRDefault="005A483D" w:rsidP="005578F1">
      <w:pPr>
        <w:rPr>
          <w:rtl/>
        </w:rPr>
      </w:pPr>
      <w:r>
        <w:rPr>
          <w:rtl/>
        </w:rPr>
        <w:t>وحاول ابن الحاج الدفاع عن الناظم فقال : " والحق أن الجواب في كلام الناظم موافق للسؤال ، وذلك لأن جملة السؤال وإن كانت اسمية لفظًا فهي فعلية أصلا ومعنى ؛ لأن قولك : من قرأ؟ أصله : أقرأ زيدٌ أم عمرو؟ . لا ، أزيدٌ قرأ؟ لأن السؤال عن الفعل أوْلى ؛ لأنه يتغير ف</w:t>
      </w:r>
      <w:r w:rsidR="005578F1">
        <w:rPr>
          <w:rtl/>
        </w:rPr>
        <w:t>يقع فيه الإبهام</w:t>
      </w:r>
      <w:r>
        <w:rPr>
          <w:rtl/>
        </w:rPr>
        <w:t>"</w:t>
      </w:r>
      <w:r w:rsidR="005578F1" w:rsidRPr="00102A59">
        <w:rPr>
          <w:rStyle w:val="ae"/>
          <w:rtl/>
        </w:rPr>
        <w:t>(</w:t>
      </w:r>
      <w:r w:rsidR="005578F1" w:rsidRPr="00102A59">
        <w:rPr>
          <w:rStyle w:val="ae"/>
          <w:rtl/>
        </w:rPr>
        <w:footnoteReference w:id="169"/>
      </w:r>
      <w:r w:rsidR="005578F1" w:rsidRPr="00102A59">
        <w:rPr>
          <w:rStyle w:val="ae"/>
          <w:rtl/>
        </w:rPr>
        <w:t>)</w:t>
      </w:r>
      <w:r>
        <w:rPr>
          <w:rtl/>
        </w:rPr>
        <w:t xml:space="preserve"> . </w:t>
      </w:r>
    </w:p>
    <w:p w:rsidR="005A483D" w:rsidRDefault="005A483D" w:rsidP="005A483D">
      <w:pPr>
        <w:rPr>
          <w:rtl/>
        </w:rPr>
      </w:pPr>
      <w:r>
        <w:rPr>
          <w:rtl/>
        </w:rPr>
        <w:t xml:space="preserve">وهذا في نظري دفاع غير قوي ومخالف لما عليه جمهور النحويين ، ولو كان قويًّا لمشى عليه في نظم الكافية . واللَّه أعلم بالصواب . </w:t>
      </w:r>
    </w:p>
    <w:p w:rsidR="00FF7DBA" w:rsidRDefault="00FF7DBA" w:rsidP="005A483D">
      <w:pPr>
        <w:rPr>
          <w:rFonts w:hint="cs"/>
          <w:rtl/>
        </w:rPr>
      </w:pPr>
    </w:p>
    <w:p w:rsidR="005A483D" w:rsidRPr="00FF7DBA" w:rsidRDefault="005A483D" w:rsidP="005A483D">
      <w:pPr>
        <w:rPr>
          <w:b/>
          <w:bCs/>
          <w:rtl/>
        </w:rPr>
      </w:pPr>
      <w:r w:rsidRPr="00FF7DBA">
        <w:rPr>
          <w:b/>
          <w:bCs/>
          <w:rtl/>
        </w:rPr>
        <w:t xml:space="preserve">وقال الناظم عن تاء التأنيث : </w:t>
      </w:r>
    </w:p>
    <w:p w:rsidR="005A483D" w:rsidRDefault="005A483D" w:rsidP="005578F1">
      <w:pPr>
        <w:rPr>
          <w:rtl/>
        </w:rPr>
      </w:pPr>
      <w:r>
        <w:rPr>
          <w:rtl/>
        </w:rPr>
        <w:t>وَإِنَّمَـا تَلْـزَمُ فِعْلَ مُضْمَرِ</w:t>
      </w:r>
      <w:r w:rsidR="005578F1">
        <w:rPr>
          <w:rFonts w:hint="cs"/>
          <w:rtl/>
        </w:rPr>
        <w:t xml:space="preserve">                                </w:t>
      </w:r>
      <w:r>
        <w:rPr>
          <w:rtl/>
        </w:rPr>
        <w:t>مُتَّصِلٍ أَوْ مُفْهِمٍ ذَاتَ حِرِ</w:t>
      </w:r>
    </w:p>
    <w:p w:rsidR="005A483D" w:rsidRDefault="005A483D" w:rsidP="005A483D">
      <w:pPr>
        <w:rPr>
          <w:rtl/>
        </w:rPr>
      </w:pPr>
    </w:p>
    <w:p w:rsidR="005A483D" w:rsidRDefault="005A483D" w:rsidP="005A483D">
      <w:pPr>
        <w:rPr>
          <w:rtl/>
        </w:rPr>
      </w:pPr>
      <w:r>
        <w:rPr>
          <w:rtl/>
        </w:rPr>
        <w:t xml:space="preserve">ذكر الناظم في هذا البيت أن تاء التأنيث تلزم فعل الفاعل في موضعين : </w:t>
      </w:r>
    </w:p>
    <w:p w:rsidR="005A483D" w:rsidRDefault="005A483D" w:rsidP="005A483D">
      <w:pPr>
        <w:rPr>
          <w:rtl/>
        </w:rPr>
      </w:pPr>
      <w:r w:rsidRPr="00FF7DBA">
        <w:rPr>
          <w:b/>
          <w:bCs/>
          <w:rtl/>
        </w:rPr>
        <w:t>الأول :</w:t>
      </w:r>
      <w:r>
        <w:rPr>
          <w:rtl/>
        </w:rPr>
        <w:t xml:space="preserve"> أن يكون المسند إليه ضميرًا متصلا ، وشمل الحقيقي التأنيث نحو : فاطمة قامتْ ، والمجازي التأنيث نحو : الشمس طلعت . واحترز بقوله : " متصل " من المنفصل ، نحو : ما قام إلا أنتِ . </w:t>
      </w:r>
    </w:p>
    <w:p w:rsidR="005A483D" w:rsidRDefault="005A483D" w:rsidP="005A483D">
      <w:pPr>
        <w:rPr>
          <w:rtl/>
        </w:rPr>
      </w:pPr>
      <w:r w:rsidRPr="00FF7DBA">
        <w:rPr>
          <w:b/>
          <w:bCs/>
          <w:rtl/>
        </w:rPr>
        <w:t>الثاني :</w:t>
      </w:r>
      <w:r>
        <w:rPr>
          <w:rtl/>
        </w:rPr>
        <w:t xml:space="preserve"> أن يكون المسند إليه ظاهرًا حقيقي التأنيث ، وهو المشار إليه بقوله : ذات حِرِ . </w:t>
      </w:r>
    </w:p>
    <w:p w:rsidR="005A483D" w:rsidRDefault="005A483D" w:rsidP="005578F1">
      <w:pPr>
        <w:ind w:firstLine="0"/>
        <w:rPr>
          <w:rtl/>
        </w:rPr>
      </w:pPr>
    </w:p>
    <w:p w:rsidR="005A483D" w:rsidRDefault="005578F1" w:rsidP="005A483D">
      <w:pPr>
        <w:rPr>
          <w:rtl/>
        </w:rPr>
      </w:pPr>
      <w:r>
        <w:rPr>
          <w:rFonts w:hint="cs"/>
          <w:rtl/>
        </w:rPr>
        <w:t xml:space="preserve">                                   </w:t>
      </w:r>
      <w:r w:rsidR="005A483D">
        <w:rPr>
          <w:rtl/>
        </w:rPr>
        <w:t xml:space="preserve">- 267 </w:t>
      </w:r>
      <w:r>
        <w:rPr>
          <w:rtl/>
        </w:rPr>
        <w:t>–</w:t>
      </w:r>
    </w:p>
    <w:p w:rsidR="005578F1" w:rsidRDefault="005578F1" w:rsidP="005578F1">
      <w:pPr>
        <w:rPr>
          <w:rtl/>
        </w:rPr>
      </w:pPr>
      <w:r>
        <w:rPr>
          <w:rtl/>
        </w:rPr>
        <w:lastRenderedPageBreak/>
        <w:t>قال ابن الحاج : " كان ينبغي للناظم أن يزيد بعد " متصل " مستتر ، ليخرج نحو : " ضربتِ " خطابًا للمؤنثة ، فإن عبارته تقتضي أنَّ تاء التأنيث تلحق هذا ؛ لأن الفاعل ضمير متصل مع أنها لا تلحقه ، فلو زاد " مستتر " لخرج "</w:t>
      </w:r>
      <w:r w:rsidRPr="00102A59">
        <w:rPr>
          <w:rStyle w:val="ae"/>
          <w:rtl/>
        </w:rPr>
        <w:t>(</w:t>
      </w:r>
      <w:r w:rsidRPr="00102A59">
        <w:rPr>
          <w:rStyle w:val="ae"/>
          <w:rtl/>
        </w:rPr>
        <w:footnoteReference w:id="170"/>
      </w:r>
      <w:r w:rsidRPr="00102A59">
        <w:rPr>
          <w:rStyle w:val="ae"/>
          <w:rtl/>
        </w:rPr>
        <w:t>)</w:t>
      </w:r>
      <w:r>
        <w:rPr>
          <w:rtl/>
        </w:rPr>
        <w:t xml:space="preserve">. </w:t>
      </w:r>
    </w:p>
    <w:p w:rsidR="005578F1" w:rsidRDefault="005578F1" w:rsidP="005627A4">
      <w:pPr>
        <w:rPr>
          <w:rtl/>
        </w:rPr>
      </w:pPr>
      <w:r>
        <w:rPr>
          <w:rtl/>
        </w:rPr>
        <w:t xml:space="preserve">وإلى نحو ذلك أشار الشيخ خالد الأزهري بقوله : " أن يكون الفاعل ضميرا متصلا لغائبة حقيقية التأنيث أو مجازيته بخلاف قول المرأة الحاضرة : قمت ، أو أقوم ، فإنه لا يمكن تأنيثه وإن كان </w:t>
      </w:r>
      <w:r w:rsidR="005627A4">
        <w:rPr>
          <w:rtl/>
        </w:rPr>
        <w:t>الفاعل ضميرًا متصلا لمؤنث "</w:t>
      </w:r>
      <w:r w:rsidR="005627A4" w:rsidRPr="00102A59">
        <w:rPr>
          <w:rStyle w:val="ae"/>
          <w:rtl/>
        </w:rPr>
        <w:t>(</w:t>
      </w:r>
      <w:r w:rsidR="005627A4" w:rsidRPr="00102A59">
        <w:rPr>
          <w:rStyle w:val="ae"/>
          <w:rtl/>
        </w:rPr>
        <w:footnoteReference w:id="171"/>
      </w:r>
      <w:r w:rsidR="005627A4" w:rsidRPr="00102A59">
        <w:rPr>
          <w:rStyle w:val="ae"/>
          <w:rtl/>
        </w:rPr>
        <w:t>)</w:t>
      </w:r>
      <w:r>
        <w:rPr>
          <w:rtl/>
        </w:rPr>
        <w:t xml:space="preserve">. </w:t>
      </w:r>
    </w:p>
    <w:p w:rsidR="00FF7DBA" w:rsidRDefault="00FF7DBA" w:rsidP="005578F1">
      <w:pPr>
        <w:rPr>
          <w:rFonts w:hint="cs"/>
          <w:b/>
          <w:bCs/>
          <w:rtl/>
        </w:rPr>
      </w:pPr>
    </w:p>
    <w:p w:rsidR="005578F1" w:rsidRPr="00FF7DBA" w:rsidRDefault="005578F1" w:rsidP="005578F1">
      <w:pPr>
        <w:rPr>
          <w:b/>
          <w:bCs/>
          <w:rtl/>
        </w:rPr>
      </w:pPr>
      <w:r w:rsidRPr="00FF7DBA">
        <w:rPr>
          <w:b/>
          <w:bCs/>
          <w:rtl/>
        </w:rPr>
        <w:t xml:space="preserve">وقال الناظم أيضًا : </w:t>
      </w:r>
    </w:p>
    <w:p w:rsidR="005578F1" w:rsidRDefault="005578F1" w:rsidP="00FF7DBA">
      <w:pPr>
        <w:rPr>
          <w:rtl/>
        </w:rPr>
      </w:pPr>
      <w:r>
        <w:rPr>
          <w:rtl/>
        </w:rPr>
        <w:t>وَالْحَذْفُ قَدْ يَأْتِي بِلا فَصْلٍ وَمَعْ</w:t>
      </w:r>
      <w:r w:rsidR="00FF7DBA">
        <w:rPr>
          <w:rFonts w:hint="cs"/>
          <w:rtl/>
        </w:rPr>
        <w:t xml:space="preserve">                     </w:t>
      </w:r>
      <w:r>
        <w:rPr>
          <w:rtl/>
        </w:rPr>
        <w:t>ضَمِـيرِ ذِي الْمَجَازِ فِي شِعْرٍ وَقَعْ</w:t>
      </w:r>
    </w:p>
    <w:p w:rsidR="005578F1" w:rsidRDefault="005578F1" w:rsidP="005578F1">
      <w:pPr>
        <w:rPr>
          <w:rtl/>
        </w:rPr>
      </w:pPr>
    </w:p>
    <w:p w:rsidR="005578F1" w:rsidRDefault="005578F1" w:rsidP="005627A4">
      <w:pPr>
        <w:rPr>
          <w:rtl/>
        </w:rPr>
      </w:pPr>
      <w:r>
        <w:rPr>
          <w:rtl/>
        </w:rPr>
        <w:t>يعني بذلك : أن حذفَ تاء التأنيث من الفعل المسند إلى مؤنث حقيقي من غير فصل قد يأتي ، وهو قليل . حكى سيبويه : " قال فلانة"</w:t>
      </w:r>
      <w:r w:rsidR="005627A4" w:rsidRPr="00102A59">
        <w:rPr>
          <w:rStyle w:val="ae"/>
          <w:rtl/>
        </w:rPr>
        <w:t>(</w:t>
      </w:r>
      <w:r w:rsidR="005627A4" w:rsidRPr="00102A59">
        <w:rPr>
          <w:rStyle w:val="ae"/>
          <w:rtl/>
        </w:rPr>
        <w:footnoteReference w:id="172"/>
      </w:r>
      <w:r w:rsidR="005627A4" w:rsidRPr="00102A59">
        <w:rPr>
          <w:rStyle w:val="ae"/>
          <w:rtl/>
        </w:rPr>
        <w:t>)</w:t>
      </w:r>
      <w:r>
        <w:rPr>
          <w:rtl/>
        </w:rPr>
        <w:t xml:space="preserve"> ، وقد تحذف التاء من الفعل المسند إلى ضمير ال</w:t>
      </w:r>
      <w:r w:rsidR="005627A4">
        <w:rPr>
          <w:rtl/>
        </w:rPr>
        <w:t>مؤنث المجازي ، وهو مخصوص بالشعر</w:t>
      </w:r>
      <w:r w:rsidR="005627A4" w:rsidRPr="00102A59">
        <w:rPr>
          <w:rStyle w:val="ae"/>
          <w:rtl/>
        </w:rPr>
        <w:t>(</w:t>
      </w:r>
      <w:r w:rsidR="005627A4" w:rsidRPr="00102A59">
        <w:rPr>
          <w:rStyle w:val="ae"/>
          <w:rtl/>
        </w:rPr>
        <w:footnoteReference w:id="173"/>
      </w:r>
      <w:r w:rsidR="005627A4" w:rsidRPr="00102A59">
        <w:rPr>
          <w:rStyle w:val="ae"/>
          <w:rtl/>
        </w:rPr>
        <w:t>)</w:t>
      </w:r>
      <w:r>
        <w:rPr>
          <w:rtl/>
        </w:rPr>
        <w:t xml:space="preserve">. </w:t>
      </w:r>
    </w:p>
    <w:p w:rsidR="005578F1" w:rsidRDefault="005578F1" w:rsidP="005578F1">
      <w:pPr>
        <w:rPr>
          <w:rtl/>
        </w:rPr>
      </w:pPr>
    </w:p>
    <w:p w:rsidR="005578F1" w:rsidRDefault="005578F1" w:rsidP="005578F1">
      <w:pPr>
        <w:rPr>
          <w:rtl/>
        </w:rPr>
      </w:pPr>
    </w:p>
    <w:p w:rsidR="005578F1" w:rsidRDefault="005578F1" w:rsidP="005578F1">
      <w:pPr>
        <w:rPr>
          <w:rtl/>
        </w:rPr>
      </w:pPr>
    </w:p>
    <w:p w:rsidR="005578F1" w:rsidRDefault="005627A4" w:rsidP="005578F1">
      <w:pPr>
        <w:rPr>
          <w:rtl/>
        </w:rPr>
      </w:pPr>
      <w:r>
        <w:rPr>
          <w:rFonts w:hint="cs"/>
          <w:rtl/>
        </w:rPr>
        <w:t xml:space="preserve"> </w:t>
      </w:r>
    </w:p>
    <w:p w:rsidR="005627A4" w:rsidRDefault="005627A4" w:rsidP="005578F1">
      <w:pPr>
        <w:rPr>
          <w:rFonts w:hint="cs"/>
          <w:rtl/>
        </w:rPr>
      </w:pPr>
    </w:p>
    <w:p w:rsidR="00FF7DBA" w:rsidRDefault="00FF7DBA" w:rsidP="005578F1">
      <w:pPr>
        <w:rPr>
          <w:rFonts w:hint="cs"/>
          <w:rtl/>
        </w:rPr>
      </w:pPr>
    </w:p>
    <w:p w:rsidR="00FF7DBA" w:rsidRDefault="00FF7DBA" w:rsidP="005578F1">
      <w:pPr>
        <w:rPr>
          <w:rtl/>
        </w:rPr>
      </w:pPr>
    </w:p>
    <w:p w:rsidR="005578F1" w:rsidRDefault="005627A4" w:rsidP="005578F1">
      <w:pPr>
        <w:rPr>
          <w:rtl/>
        </w:rPr>
      </w:pPr>
      <w:r>
        <w:rPr>
          <w:rFonts w:hint="cs"/>
          <w:rtl/>
        </w:rPr>
        <w:t xml:space="preserve">                                </w:t>
      </w:r>
      <w:r w:rsidR="005578F1">
        <w:rPr>
          <w:rtl/>
        </w:rPr>
        <w:t xml:space="preserve">- 268 </w:t>
      </w:r>
      <w:r>
        <w:rPr>
          <w:rtl/>
        </w:rPr>
        <w:t>–</w:t>
      </w:r>
    </w:p>
    <w:p w:rsidR="005627A4" w:rsidRDefault="005627A4" w:rsidP="005627A4">
      <w:pPr>
        <w:rPr>
          <w:rtl/>
        </w:rPr>
      </w:pPr>
      <w:r>
        <w:rPr>
          <w:rtl/>
        </w:rPr>
        <w:lastRenderedPageBreak/>
        <w:t xml:space="preserve">قال ابن الحاج : " تعبيره بالحذف هنا ، وفي قوله : </w:t>
      </w:r>
    </w:p>
    <w:p w:rsidR="005627A4" w:rsidRDefault="005627A4" w:rsidP="005627A4">
      <w:pPr>
        <w:rPr>
          <w:rtl/>
        </w:rPr>
      </w:pPr>
    </w:p>
    <w:p w:rsidR="005627A4" w:rsidRDefault="005627A4" w:rsidP="005627A4">
      <w:pPr>
        <w:rPr>
          <w:rtl/>
        </w:rPr>
      </w:pPr>
      <w:r>
        <w:rPr>
          <w:rFonts w:hint="cs"/>
          <w:rtl/>
        </w:rPr>
        <w:t xml:space="preserve">                  </w:t>
      </w:r>
      <w:r>
        <w:rPr>
          <w:rtl/>
        </w:rPr>
        <w:t xml:space="preserve">* والحذفُ مع فَصْلٍ بـ " إلا " فُضِّلا </w:t>
      </w:r>
    </w:p>
    <w:p w:rsidR="005627A4" w:rsidRDefault="005627A4" w:rsidP="005627A4">
      <w:pPr>
        <w:rPr>
          <w:rtl/>
        </w:rPr>
      </w:pPr>
      <w:r>
        <w:rPr>
          <w:rtl/>
        </w:rPr>
        <w:t xml:space="preserve">مع قوله : </w:t>
      </w:r>
    </w:p>
    <w:p w:rsidR="005627A4" w:rsidRDefault="005627A4" w:rsidP="005627A4">
      <w:pPr>
        <w:rPr>
          <w:rtl/>
        </w:rPr>
      </w:pPr>
    </w:p>
    <w:p w:rsidR="005627A4" w:rsidRDefault="005627A4" w:rsidP="005627A4">
      <w:pPr>
        <w:rPr>
          <w:rtl/>
        </w:rPr>
      </w:pPr>
      <w:r>
        <w:rPr>
          <w:rFonts w:hint="cs"/>
          <w:rtl/>
        </w:rPr>
        <w:t xml:space="preserve">                  </w:t>
      </w:r>
      <w:r>
        <w:rPr>
          <w:rtl/>
        </w:rPr>
        <w:t xml:space="preserve">* والحذفُ في ( نعم الفتاة ) استحسنوا * </w:t>
      </w:r>
    </w:p>
    <w:p w:rsidR="005627A4" w:rsidRDefault="005627A4" w:rsidP="005627A4">
      <w:pPr>
        <w:rPr>
          <w:rtl/>
        </w:rPr>
      </w:pPr>
    </w:p>
    <w:p w:rsidR="005627A4" w:rsidRDefault="005627A4" w:rsidP="005627A4">
      <w:pPr>
        <w:rPr>
          <w:rtl/>
        </w:rPr>
      </w:pPr>
      <w:r>
        <w:rPr>
          <w:rtl/>
        </w:rPr>
        <w:t>غير سديد ؛ لأنه يقتضي أن التاء كانت موجودة ثم حذفت وليس كذلك ، والأولى أن يُعَبِّرَ بالتَّرْك ، كما عبر به في قوله : " وَقَدْ يُبيح الفصلُ ترك التاء"</w:t>
      </w:r>
      <w:r w:rsidRPr="00102A59">
        <w:rPr>
          <w:rStyle w:val="ae"/>
          <w:rtl/>
        </w:rPr>
        <w:t>(</w:t>
      </w:r>
      <w:r w:rsidRPr="00102A59">
        <w:rPr>
          <w:rStyle w:val="ae"/>
          <w:rtl/>
        </w:rPr>
        <w:footnoteReference w:id="174"/>
      </w:r>
      <w:r w:rsidRPr="00102A59">
        <w:rPr>
          <w:rStyle w:val="ae"/>
          <w:rtl/>
        </w:rPr>
        <w:t>)</w:t>
      </w:r>
      <w:r>
        <w:rPr>
          <w:rtl/>
        </w:rPr>
        <w:t xml:space="preserve">. </w:t>
      </w:r>
    </w:p>
    <w:p w:rsidR="005627A4" w:rsidRDefault="005627A4" w:rsidP="00427868">
      <w:pPr>
        <w:rPr>
          <w:rtl/>
        </w:rPr>
      </w:pPr>
      <w:r>
        <w:rPr>
          <w:rtl/>
        </w:rPr>
        <w:t>ويشير تعبير الناظم إلى أن الحذف بلا فصل قد يأتي لكن بقلة . وقال ابن الناظم : إنه لغة</w:t>
      </w:r>
      <w:r w:rsidR="007C6792" w:rsidRPr="00102A59">
        <w:rPr>
          <w:rStyle w:val="ae"/>
          <w:rtl/>
        </w:rPr>
        <w:t>(</w:t>
      </w:r>
      <w:r w:rsidR="007C6792" w:rsidRPr="00102A59">
        <w:rPr>
          <w:rStyle w:val="ae"/>
          <w:rtl/>
        </w:rPr>
        <w:footnoteReference w:id="175"/>
      </w:r>
      <w:r w:rsidR="007C6792" w:rsidRPr="00102A59">
        <w:rPr>
          <w:rStyle w:val="ae"/>
          <w:rtl/>
        </w:rPr>
        <w:t>)</w:t>
      </w:r>
      <w:r w:rsidR="007C6792">
        <w:rPr>
          <w:rFonts w:hint="cs"/>
          <w:rtl/>
        </w:rPr>
        <w:t xml:space="preserve">     </w:t>
      </w:r>
      <w:r>
        <w:rPr>
          <w:rtl/>
        </w:rPr>
        <w:t>وقال</w:t>
      </w:r>
      <w:r w:rsidR="007C6792">
        <w:rPr>
          <w:rtl/>
        </w:rPr>
        <w:t xml:space="preserve"> غيره - كأبي حيان وابن هشام</w:t>
      </w:r>
      <w:r w:rsidR="007C6792" w:rsidRPr="00102A59">
        <w:rPr>
          <w:rStyle w:val="ae"/>
          <w:rtl/>
        </w:rPr>
        <w:t>(</w:t>
      </w:r>
      <w:r w:rsidR="007C6792" w:rsidRPr="00102A59">
        <w:rPr>
          <w:rStyle w:val="ae"/>
          <w:rtl/>
        </w:rPr>
        <w:footnoteReference w:id="176"/>
      </w:r>
      <w:r w:rsidR="007C6792" w:rsidRPr="00102A59">
        <w:rPr>
          <w:rStyle w:val="ae"/>
          <w:rtl/>
        </w:rPr>
        <w:t>)</w:t>
      </w:r>
      <w:r>
        <w:rPr>
          <w:rtl/>
        </w:rPr>
        <w:t>- : إنه شاذ رديء لا يجوز القياس عليه . ولم تتغيَّر عبار</w:t>
      </w:r>
      <w:r w:rsidR="007C6792">
        <w:rPr>
          <w:rtl/>
        </w:rPr>
        <w:t>ة الناظم في الكافية الشافية</w:t>
      </w:r>
      <w:r w:rsidR="007C6792" w:rsidRPr="00102A59">
        <w:rPr>
          <w:rStyle w:val="ae"/>
          <w:rtl/>
        </w:rPr>
        <w:t>(</w:t>
      </w:r>
      <w:r w:rsidR="007C6792" w:rsidRPr="00102A59">
        <w:rPr>
          <w:rStyle w:val="ae"/>
          <w:rtl/>
        </w:rPr>
        <w:footnoteReference w:id="177"/>
      </w:r>
      <w:r w:rsidR="007C6792" w:rsidRPr="00102A59">
        <w:rPr>
          <w:rStyle w:val="ae"/>
          <w:rtl/>
        </w:rPr>
        <w:t>)</w:t>
      </w:r>
      <w:r w:rsidR="00427868">
        <w:rPr>
          <w:rFonts w:hint="cs"/>
          <w:rtl/>
        </w:rPr>
        <w:t xml:space="preserve">  </w:t>
      </w:r>
      <w:r>
        <w:rPr>
          <w:rtl/>
        </w:rPr>
        <w:t xml:space="preserve">عمَّا قاله في الألفية؟ إذ قال : </w:t>
      </w:r>
    </w:p>
    <w:p w:rsidR="005627A4" w:rsidRDefault="005627A4" w:rsidP="007C6792">
      <w:pPr>
        <w:rPr>
          <w:rtl/>
        </w:rPr>
      </w:pPr>
      <w:r>
        <w:rPr>
          <w:rtl/>
        </w:rPr>
        <w:t>والحـذفُ قـد يأتي بلا فصل وَمَعْ</w:t>
      </w:r>
      <w:r w:rsidR="007C6792">
        <w:rPr>
          <w:rFonts w:hint="cs"/>
          <w:rtl/>
        </w:rPr>
        <w:t xml:space="preserve">                </w:t>
      </w:r>
      <w:r>
        <w:rPr>
          <w:rtl/>
        </w:rPr>
        <w:t>ضمير ذي المجاز ك " الشمس طَلَعْ "</w:t>
      </w:r>
    </w:p>
    <w:p w:rsidR="005627A4" w:rsidRDefault="005627A4" w:rsidP="005627A4">
      <w:pPr>
        <w:rPr>
          <w:rtl/>
        </w:rPr>
      </w:pPr>
    </w:p>
    <w:p w:rsidR="005627A4" w:rsidRDefault="005627A4" w:rsidP="007C6792">
      <w:pPr>
        <w:rPr>
          <w:rFonts w:hint="cs"/>
          <w:rtl/>
        </w:rPr>
      </w:pPr>
      <w:r>
        <w:rPr>
          <w:rtl/>
        </w:rPr>
        <w:t>وقال في شرح التسهيل : " ولا تحذف غالبًا إنْ كان الفاعل ضميرًا متصلا مطلقًا ، أو ظاهرًا متصلا حقيقي التأنيث... واحترزت بقولي : " غالبًا " من نحو قول بعض العرب : قال فلانة و</w:t>
      </w:r>
      <w:r w:rsidR="007C6792">
        <w:rPr>
          <w:rtl/>
        </w:rPr>
        <w:t>ذهب فلانة ، حكاهما سيبويه "</w:t>
      </w:r>
      <w:r w:rsidR="00C611F8" w:rsidRPr="00102A59">
        <w:rPr>
          <w:rStyle w:val="ae"/>
          <w:rtl/>
        </w:rPr>
        <w:t>(</w:t>
      </w:r>
      <w:r w:rsidR="00C611F8" w:rsidRPr="00102A59">
        <w:rPr>
          <w:rStyle w:val="ae"/>
          <w:rtl/>
        </w:rPr>
        <w:footnoteReference w:id="178"/>
      </w:r>
      <w:r w:rsidR="00C611F8" w:rsidRPr="00102A59">
        <w:rPr>
          <w:rStyle w:val="ae"/>
          <w:rtl/>
        </w:rPr>
        <w:t>)</w:t>
      </w:r>
      <w:r w:rsidR="007C6792">
        <w:rPr>
          <w:rFonts w:hint="cs"/>
          <w:rtl/>
        </w:rPr>
        <w:t>.</w:t>
      </w:r>
      <w:r>
        <w:rPr>
          <w:rtl/>
        </w:rPr>
        <w:t xml:space="preserve"> </w:t>
      </w:r>
    </w:p>
    <w:p w:rsidR="00427868" w:rsidRDefault="00427868" w:rsidP="007C6792">
      <w:pPr>
        <w:rPr>
          <w:rFonts w:hint="cs"/>
          <w:rtl/>
        </w:rPr>
      </w:pPr>
    </w:p>
    <w:p w:rsidR="00427868" w:rsidRDefault="00427868" w:rsidP="007C6792">
      <w:pPr>
        <w:rPr>
          <w:rFonts w:hint="cs"/>
          <w:rtl/>
        </w:rPr>
      </w:pPr>
    </w:p>
    <w:p w:rsidR="00427868" w:rsidRDefault="00427868" w:rsidP="007C6792">
      <w:pPr>
        <w:rPr>
          <w:rtl/>
        </w:rPr>
      </w:pPr>
    </w:p>
    <w:p w:rsidR="005627A4" w:rsidRDefault="00C611F8" w:rsidP="005627A4">
      <w:pPr>
        <w:rPr>
          <w:rtl/>
        </w:rPr>
      </w:pPr>
      <w:r>
        <w:rPr>
          <w:rFonts w:hint="cs"/>
          <w:rtl/>
        </w:rPr>
        <w:t xml:space="preserve">                                   </w:t>
      </w:r>
      <w:r w:rsidR="005627A4">
        <w:rPr>
          <w:rtl/>
        </w:rPr>
        <w:t xml:space="preserve">- 269 </w:t>
      </w:r>
      <w:r>
        <w:rPr>
          <w:rtl/>
        </w:rPr>
        <w:t>–</w:t>
      </w:r>
    </w:p>
    <w:p w:rsidR="00C611F8" w:rsidRDefault="00C611F8" w:rsidP="00427868">
      <w:pPr>
        <w:rPr>
          <w:rtl/>
        </w:rPr>
      </w:pPr>
      <w:r>
        <w:rPr>
          <w:rtl/>
        </w:rPr>
        <w:lastRenderedPageBreak/>
        <w:t>قال أبو حيان : " وهو عند أصحابنا من الشذوذ بحيث لا ينقاس عليه ، وظاهر كلام الناظم أنه قد يأتي قليلا بغير تاء وأنه ينقاس ، وهو ظاهر كلام الجزولي ؛ لأنه قال</w:t>
      </w:r>
      <w:r w:rsidRPr="00102A59">
        <w:rPr>
          <w:rStyle w:val="ae"/>
          <w:rtl/>
        </w:rPr>
        <w:t>(</w:t>
      </w:r>
      <w:r w:rsidRPr="00102A59">
        <w:rPr>
          <w:rStyle w:val="ae"/>
          <w:rtl/>
        </w:rPr>
        <w:footnoteReference w:id="179"/>
      </w:r>
      <w:r w:rsidRPr="00102A59">
        <w:rPr>
          <w:rStyle w:val="ae"/>
          <w:rtl/>
        </w:rPr>
        <w:t>)</w:t>
      </w:r>
      <w:r w:rsidR="00427868">
        <w:rPr>
          <w:rFonts w:hint="cs"/>
          <w:rtl/>
        </w:rPr>
        <w:t xml:space="preserve">: </w:t>
      </w:r>
      <w:r>
        <w:rPr>
          <w:rtl/>
        </w:rPr>
        <w:t>إنَّ التاء تلزم في مثل : قامت هند في اللغة المشهورة ، فأفهم هذا أن اللغة غير المشهورة تحذف التاء فيها . وقد نقد الناس ذلك على الجزولي ، وذكروا أن ذلك ليس لغة لا مشهورة ، ولا غير مشهورة ، وأن م</w:t>
      </w:r>
      <w:r w:rsidR="00D94F00">
        <w:rPr>
          <w:rtl/>
        </w:rPr>
        <w:t>ثل : قام هند ، شاذ لا لغة "</w:t>
      </w:r>
      <w:r w:rsidR="00D94F00" w:rsidRPr="00102A59">
        <w:rPr>
          <w:rStyle w:val="ae"/>
          <w:rtl/>
        </w:rPr>
        <w:t>(</w:t>
      </w:r>
      <w:r w:rsidR="00D94F00" w:rsidRPr="00102A59">
        <w:rPr>
          <w:rStyle w:val="ae"/>
          <w:rtl/>
        </w:rPr>
        <w:footnoteReference w:id="180"/>
      </w:r>
      <w:r w:rsidR="00D94F00" w:rsidRPr="00102A59">
        <w:rPr>
          <w:rStyle w:val="ae"/>
          <w:rtl/>
        </w:rPr>
        <w:t>)</w:t>
      </w:r>
      <w:r>
        <w:rPr>
          <w:rtl/>
        </w:rPr>
        <w:t xml:space="preserve">. </w:t>
      </w:r>
    </w:p>
    <w:p w:rsidR="00C611F8" w:rsidRDefault="00C611F8" w:rsidP="00C611F8">
      <w:pPr>
        <w:rPr>
          <w:rtl/>
        </w:rPr>
      </w:pPr>
      <w:r>
        <w:rPr>
          <w:rtl/>
        </w:rPr>
        <w:t>ولذلك قال ابن الحاج : " عبارة الناظم تفهم أن ذلك وارد مطَّرد إلا أنه قليل ، والأمر ليس كذلك ، ولو قال : والحذف قد أ</w:t>
      </w:r>
      <w:r w:rsidR="00D94F00">
        <w:rPr>
          <w:rtl/>
        </w:rPr>
        <w:t>تى ، أي : ورد ، لأفاد ذلك "</w:t>
      </w:r>
      <w:r w:rsidR="00D94F00" w:rsidRPr="00102A59">
        <w:rPr>
          <w:rStyle w:val="ae"/>
          <w:rtl/>
        </w:rPr>
        <w:t>(</w:t>
      </w:r>
      <w:r w:rsidR="00D94F00" w:rsidRPr="00102A59">
        <w:rPr>
          <w:rStyle w:val="ae"/>
          <w:rtl/>
        </w:rPr>
        <w:footnoteReference w:id="181"/>
      </w:r>
      <w:r w:rsidR="00D94F00" w:rsidRPr="00102A59">
        <w:rPr>
          <w:rStyle w:val="ae"/>
          <w:rtl/>
        </w:rPr>
        <w:t>)</w:t>
      </w:r>
    </w:p>
    <w:p w:rsidR="00C611F8" w:rsidRDefault="00C611F8" w:rsidP="00D94F00">
      <w:pPr>
        <w:rPr>
          <w:rtl/>
        </w:rPr>
      </w:pPr>
    </w:p>
    <w:p w:rsidR="00C611F8" w:rsidRDefault="00C611F8" w:rsidP="00C611F8">
      <w:pPr>
        <w:rPr>
          <w:rtl/>
        </w:rPr>
      </w:pPr>
      <w:r>
        <w:rPr>
          <w:rtl/>
        </w:rPr>
        <w:t xml:space="preserve">قلت : تعبير الناظم بـ " قد يأتي " مقصودٌ منه - رَحِمَهُ اللَّهُ - ، ولا يقصد غيره ، بدليل ما قاله في الكافية الشافية ، وصرَّح به في التسهيل وشرحه في قوله : ولا تحذف غالبًا إنْ كان الفاعل اسمًا ظاهرًا متصلا حقيقي التأنيث . </w:t>
      </w:r>
    </w:p>
    <w:p w:rsidR="00C611F8" w:rsidRDefault="00C611F8" w:rsidP="00C611F8">
      <w:pPr>
        <w:rPr>
          <w:rtl/>
        </w:rPr>
      </w:pPr>
      <w:r>
        <w:rPr>
          <w:rtl/>
        </w:rPr>
        <w:t xml:space="preserve">وعلى ذلك فمحاولة تغيير ابن الحاج عبارة الناظم ليست سديدة ؛ لأنه تغيير في الرأي ، وهذا لا يملكه هو ولا غيره . وغاية ما في الأمر أن يخالفه في رأيه إن شاء . واللَّه أعلم . </w:t>
      </w:r>
    </w:p>
    <w:p w:rsidR="00C611F8" w:rsidRDefault="00C611F8" w:rsidP="00C611F8">
      <w:pPr>
        <w:rPr>
          <w:rtl/>
        </w:rPr>
      </w:pPr>
    </w:p>
    <w:p w:rsidR="00C611F8" w:rsidRDefault="00C611F8" w:rsidP="00C611F8">
      <w:pPr>
        <w:rPr>
          <w:rtl/>
        </w:rPr>
      </w:pPr>
    </w:p>
    <w:p w:rsidR="00C611F8" w:rsidRDefault="00C611F8" w:rsidP="00C611F8">
      <w:pPr>
        <w:rPr>
          <w:rtl/>
        </w:rPr>
      </w:pPr>
    </w:p>
    <w:p w:rsidR="00C611F8" w:rsidRDefault="00C611F8" w:rsidP="00C611F8">
      <w:pPr>
        <w:rPr>
          <w:rFonts w:hint="cs"/>
          <w:rtl/>
        </w:rPr>
      </w:pPr>
    </w:p>
    <w:p w:rsidR="00427868" w:rsidRDefault="00427868" w:rsidP="00C611F8">
      <w:pPr>
        <w:rPr>
          <w:rFonts w:hint="cs"/>
          <w:rtl/>
        </w:rPr>
      </w:pPr>
    </w:p>
    <w:p w:rsidR="00427868" w:rsidRDefault="00427868" w:rsidP="00C611F8">
      <w:pPr>
        <w:rPr>
          <w:rFonts w:hint="cs"/>
          <w:rtl/>
        </w:rPr>
      </w:pPr>
    </w:p>
    <w:p w:rsidR="00427868" w:rsidRDefault="00427868" w:rsidP="00C611F8">
      <w:pPr>
        <w:rPr>
          <w:rFonts w:hint="cs"/>
          <w:rtl/>
        </w:rPr>
      </w:pPr>
    </w:p>
    <w:p w:rsidR="00427868" w:rsidRDefault="00427868" w:rsidP="00C611F8">
      <w:pPr>
        <w:rPr>
          <w:rtl/>
        </w:rPr>
      </w:pPr>
    </w:p>
    <w:p w:rsidR="00C611F8" w:rsidRDefault="00D94F00" w:rsidP="00C611F8">
      <w:pPr>
        <w:rPr>
          <w:rtl/>
        </w:rPr>
      </w:pPr>
      <w:r>
        <w:rPr>
          <w:rFonts w:hint="cs"/>
          <w:rtl/>
        </w:rPr>
        <w:t xml:space="preserve">                                  </w:t>
      </w:r>
      <w:r w:rsidR="00C611F8">
        <w:rPr>
          <w:rtl/>
        </w:rPr>
        <w:t xml:space="preserve">- 270 </w:t>
      </w:r>
      <w:r>
        <w:rPr>
          <w:rtl/>
        </w:rPr>
        <w:t>–</w:t>
      </w:r>
      <w:r>
        <w:rPr>
          <w:rFonts w:hint="cs"/>
          <w:rtl/>
        </w:rPr>
        <w:t xml:space="preserve"> </w:t>
      </w:r>
    </w:p>
    <w:p w:rsidR="00D94F00" w:rsidRPr="00427868" w:rsidRDefault="00D94F00" w:rsidP="00D94F00">
      <w:pPr>
        <w:rPr>
          <w:b/>
          <w:bCs/>
          <w:rtl/>
        </w:rPr>
      </w:pPr>
      <w:r w:rsidRPr="00427868">
        <w:rPr>
          <w:b/>
          <w:bCs/>
          <w:rtl/>
        </w:rPr>
        <w:lastRenderedPageBreak/>
        <w:t xml:space="preserve">وقال الناظم أيضًا : </w:t>
      </w:r>
    </w:p>
    <w:p w:rsidR="00D94F00" w:rsidRDefault="00D94F00" w:rsidP="00D94F00">
      <w:pPr>
        <w:rPr>
          <w:rtl/>
        </w:rPr>
      </w:pPr>
      <w:r>
        <w:rPr>
          <w:rtl/>
        </w:rPr>
        <w:t>ومـا ب " إلا " أو ب " إنَّمـا " انْحَـصَرْ</w:t>
      </w:r>
      <w:r>
        <w:rPr>
          <w:rFonts w:hint="cs"/>
          <w:rtl/>
        </w:rPr>
        <w:t xml:space="preserve">             </w:t>
      </w:r>
      <w:r>
        <w:rPr>
          <w:rtl/>
        </w:rPr>
        <w:t>أخِّر ، وقد يَسْبِقُ إنْ قَصْدٌ ظَهَرْ</w:t>
      </w:r>
    </w:p>
    <w:p w:rsidR="00D94F00" w:rsidRDefault="00D94F00" w:rsidP="00D94F00">
      <w:pPr>
        <w:rPr>
          <w:rtl/>
        </w:rPr>
      </w:pPr>
    </w:p>
    <w:p w:rsidR="00D94F00" w:rsidRDefault="00D94F00" w:rsidP="00D94F00">
      <w:pPr>
        <w:rPr>
          <w:rtl/>
        </w:rPr>
      </w:pPr>
      <w:r>
        <w:rPr>
          <w:rtl/>
        </w:rPr>
        <w:t>يريد بذلك أنه يجب تأخير المحصور بـ " إلا " أو بـ " إنما " فاعلا كان أو مفعولا ، فإذا قصد حصر المفعول وجب تأخيره وتقديم الفاعل فتقول : ما شرب زيدٌ إلا العسلَ ، وإنما شرب زيدٌ العسلَ ، وإذا قصد حصر الفاعل وجب تأخيره وتقديم المفعول فتقول : ما شرب العسلَ إلا زيدٌ ، وإنما شرب العسلَ زيدٌ</w:t>
      </w:r>
      <w:r w:rsidRPr="00102A59">
        <w:rPr>
          <w:rStyle w:val="ae"/>
          <w:rtl/>
        </w:rPr>
        <w:t>(</w:t>
      </w:r>
      <w:r w:rsidRPr="00102A59">
        <w:rPr>
          <w:rStyle w:val="ae"/>
          <w:rtl/>
        </w:rPr>
        <w:footnoteReference w:id="182"/>
      </w:r>
      <w:r w:rsidRPr="00102A59">
        <w:rPr>
          <w:rStyle w:val="ae"/>
          <w:rtl/>
        </w:rPr>
        <w:t>)</w:t>
      </w:r>
      <w:r>
        <w:rPr>
          <w:rtl/>
        </w:rPr>
        <w:t xml:space="preserve">. </w:t>
      </w:r>
    </w:p>
    <w:p w:rsidR="00D94F00" w:rsidRDefault="00D94F00" w:rsidP="00D94F00">
      <w:pPr>
        <w:rPr>
          <w:rtl/>
        </w:rPr>
      </w:pPr>
      <w:r>
        <w:rPr>
          <w:rtl/>
        </w:rPr>
        <w:t xml:space="preserve">واعترض بعضهم على عبارة النظم في قول صاحبه : " انحصر " إذ تقتضي هذه الكلمة أن المتأخر هو المحصور وليس كذلك ، بل هو محصور فيه ، فقوله : " انحصر " أي : غيره فيه . </w:t>
      </w:r>
    </w:p>
    <w:p w:rsidR="00D94F00" w:rsidRDefault="00D94F00" w:rsidP="00D94F00">
      <w:pPr>
        <w:rPr>
          <w:rtl/>
        </w:rPr>
      </w:pPr>
      <w:r>
        <w:rPr>
          <w:rtl/>
        </w:rPr>
        <w:t xml:space="preserve">قالوا : ولو أراد الناظم تجويز ذلك لقال : </w:t>
      </w:r>
    </w:p>
    <w:p w:rsidR="00D94F00" w:rsidRDefault="00D94F00" w:rsidP="00AA0DC0">
      <w:pPr>
        <w:rPr>
          <w:rtl/>
        </w:rPr>
      </w:pPr>
      <w:r>
        <w:rPr>
          <w:rtl/>
        </w:rPr>
        <w:t xml:space="preserve">وَمَا </w:t>
      </w:r>
      <w:proofErr w:type="spellStart"/>
      <w:r>
        <w:rPr>
          <w:rtl/>
        </w:rPr>
        <w:t>بِإِلاَّ</w:t>
      </w:r>
      <w:proofErr w:type="spellEnd"/>
      <w:r>
        <w:rPr>
          <w:rtl/>
        </w:rPr>
        <w:t xml:space="preserve"> أَوْ </w:t>
      </w:r>
      <w:proofErr w:type="spellStart"/>
      <w:r>
        <w:rPr>
          <w:rtl/>
        </w:rPr>
        <w:t>بِإِنَّمَا</w:t>
      </w:r>
      <w:proofErr w:type="spellEnd"/>
      <w:r>
        <w:rPr>
          <w:rtl/>
        </w:rPr>
        <w:t xml:space="preserve"> انْحَصَرْ</w:t>
      </w:r>
      <w:r w:rsidR="00AA0DC0">
        <w:rPr>
          <w:rFonts w:hint="cs"/>
          <w:rtl/>
        </w:rPr>
        <w:t xml:space="preserve">                          </w:t>
      </w:r>
      <w:r w:rsidR="00AA0DC0">
        <w:rPr>
          <w:rtl/>
        </w:rPr>
        <w:t>قــــدِّم ... إلـــخ</w:t>
      </w:r>
      <w:r w:rsidR="00AA0DC0" w:rsidRPr="00102A59">
        <w:rPr>
          <w:rStyle w:val="ae"/>
          <w:rtl/>
        </w:rPr>
        <w:t>(</w:t>
      </w:r>
      <w:r w:rsidR="00AA0DC0" w:rsidRPr="00102A59">
        <w:rPr>
          <w:rStyle w:val="ae"/>
          <w:rtl/>
        </w:rPr>
        <w:footnoteReference w:id="183"/>
      </w:r>
      <w:r w:rsidR="00AA0DC0" w:rsidRPr="00102A59">
        <w:rPr>
          <w:rStyle w:val="ae"/>
          <w:rtl/>
        </w:rPr>
        <w:t>)</w:t>
      </w:r>
    </w:p>
    <w:p w:rsidR="00D94F00" w:rsidRDefault="00D94F00" w:rsidP="00D94F00">
      <w:pPr>
        <w:rPr>
          <w:rtl/>
        </w:rPr>
      </w:pPr>
    </w:p>
    <w:p w:rsidR="00D94F00" w:rsidRDefault="00D94F00" w:rsidP="00D94F00">
      <w:pPr>
        <w:rPr>
          <w:rtl/>
        </w:rPr>
      </w:pPr>
      <w:r>
        <w:rPr>
          <w:rtl/>
        </w:rPr>
        <w:t>وهو اعتراض وإصلاح لا داعي له ، فقد عبَّر بما عبَّر به الن</w:t>
      </w:r>
      <w:r w:rsidR="00AA0DC0">
        <w:rPr>
          <w:rtl/>
        </w:rPr>
        <w:t>اظم كثير من النحويين</w:t>
      </w:r>
      <w:r w:rsidR="00AA0DC0" w:rsidRPr="00102A59">
        <w:rPr>
          <w:rStyle w:val="ae"/>
          <w:rtl/>
        </w:rPr>
        <w:t>(</w:t>
      </w:r>
      <w:r w:rsidR="00AA0DC0" w:rsidRPr="00102A59">
        <w:rPr>
          <w:rStyle w:val="ae"/>
          <w:rtl/>
        </w:rPr>
        <w:footnoteReference w:id="184"/>
      </w:r>
      <w:r w:rsidR="00AA0DC0" w:rsidRPr="00102A59">
        <w:rPr>
          <w:rStyle w:val="ae"/>
          <w:rtl/>
        </w:rPr>
        <w:t>)</w:t>
      </w:r>
    </w:p>
    <w:p w:rsidR="00D94F00" w:rsidRDefault="00D94F00" w:rsidP="00D94F00">
      <w:pPr>
        <w:rPr>
          <w:rtl/>
        </w:rPr>
      </w:pPr>
    </w:p>
    <w:p w:rsidR="00D94F00" w:rsidRDefault="00D94F00" w:rsidP="00D94F00">
      <w:pPr>
        <w:rPr>
          <w:rtl/>
        </w:rPr>
      </w:pPr>
      <w:r>
        <w:rPr>
          <w:rtl/>
        </w:rPr>
        <w:t xml:space="preserve">منهم ابن مالك في الكافية الشافية وشرحها فقال : </w:t>
      </w:r>
    </w:p>
    <w:p w:rsidR="00D94F00" w:rsidRDefault="00D94F00" w:rsidP="00AA0DC0">
      <w:pPr>
        <w:rPr>
          <w:rtl/>
        </w:rPr>
      </w:pPr>
      <w:r>
        <w:rPr>
          <w:rtl/>
        </w:rPr>
        <w:t>وذا انحصـارٍ أخِّرنَّ منهما</w:t>
      </w:r>
      <w:r w:rsidR="00AA0DC0">
        <w:rPr>
          <w:rFonts w:hint="cs"/>
          <w:rtl/>
        </w:rPr>
        <w:t xml:space="preserve">                    </w:t>
      </w:r>
      <w:r>
        <w:rPr>
          <w:rtl/>
        </w:rPr>
        <w:t>حتما ب " إلا " كان أو ب " إنَّما "</w:t>
      </w:r>
    </w:p>
    <w:p w:rsidR="00D94F00" w:rsidRDefault="00D94F00" w:rsidP="00D94F00">
      <w:pPr>
        <w:rPr>
          <w:rtl/>
        </w:rPr>
      </w:pPr>
    </w:p>
    <w:p w:rsidR="00D94F00" w:rsidRDefault="00D94F00" w:rsidP="00D94F00">
      <w:pPr>
        <w:rPr>
          <w:rtl/>
        </w:rPr>
      </w:pPr>
    </w:p>
    <w:p w:rsidR="00D94F00" w:rsidRDefault="00D94F00" w:rsidP="00D94F00">
      <w:pPr>
        <w:rPr>
          <w:rFonts w:hint="cs"/>
          <w:rtl/>
        </w:rPr>
      </w:pPr>
    </w:p>
    <w:p w:rsidR="00427868" w:rsidRDefault="00427868" w:rsidP="00D94F00">
      <w:pPr>
        <w:rPr>
          <w:rFonts w:hint="cs"/>
          <w:rtl/>
        </w:rPr>
      </w:pPr>
    </w:p>
    <w:p w:rsidR="00427868" w:rsidRDefault="00427868" w:rsidP="00D94F00">
      <w:pPr>
        <w:rPr>
          <w:rtl/>
        </w:rPr>
      </w:pPr>
    </w:p>
    <w:p w:rsidR="00D94F00" w:rsidRDefault="00AA0DC0" w:rsidP="00D94F00">
      <w:pPr>
        <w:rPr>
          <w:rtl/>
        </w:rPr>
      </w:pPr>
      <w:r>
        <w:rPr>
          <w:rFonts w:hint="cs"/>
          <w:rtl/>
        </w:rPr>
        <w:t xml:space="preserve">                                  </w:t>
      </w:r>
      <w:r w:rsidR="00D94F00">
        <w:rPr>
          <w:rtl/>
        </w:rPr>
        <w:t>- 271 -</w:t>
      </w:r>
      <w:r>
        <w:rPr>
          <w:rFonts w:hint="cs"/>
          <w:rtl/>
        </w:rPr>
        <w:t xml:space="preserve">    </w:t>
      </w:r>
    </w:p>
    <w:p w:rsidR="00AA0DC0" w:rsidRDefault="00AA0DC0" w:rsidP="00AA0DC0">
      <w:pPr>
        <w:rPr>
          <w:rtl/>
        </w:rPr>
      </w:pPr>
      <w:r>
        <w:rPr>
          <w:rtl/>
        </w:rPr>
        <w:lastRenderedPageBreak/>
        <w:t>قال : فكل ما قُصد حصره استحق التأخير فاعلا كان أو مفعولا أو غيرهما</w:t>
      </w:r>
      <w:r w:rsidRPr="00102A59">
        <w:rPr>
          <w:rStyle w:val="ae"/>
          <w:rtl/>
        </w:rPr>
        <w:t>(</w:t>
      </w:r>
      <w:r w:rsidRPr="00102A59">
        <w:rPr>
          <w:rStyle w:val="ae"/>
          <w:rtl/>
        </w:rPr>
        <w:footnoteReference w:id="185"/>
      </w:r>
      <w:r w:rsidRPr="00102A59">
        <w:rPr>
          <w:rStyle w:val="ae"/>
          <w:rtl/>
        </w:rPr>
        <w:t>)</w:t>
      </w:r>
      <w:r>
        <w:rPr>
          <w:rtl/>
        </w:rPr>
        <w:t xml:space="preserve">. </w:t>
      </w:r>
    </w:p>
    <w:p w:rsidR="00AA0DC0" w:rsidRDefault="00AA0DC0" w:rsidP="00AA0DC0">
      <w:pPr>
        <w:rPr>
          <w:rtl/>
        </w:rPr>
      </w:pPr>
      <w:r>
        <w:rPr>
          <w:rtl/>
        </w:rPr>
        <w:t>وقد أجاب الشيخ ياسين عن ذلك فقال : " إذا قلتَ في " ما ضرب زيدٌ إلا عمرًا " : إنَّ المحصور هو فعل الفاعل وأما المفعول المذكور فمحصور فيه لا محصور ، قلتُ : إذا حُصر فعلُ الفاعل في المفعول المذكور فقد حصر المفعول ، أي من وقع عليه ذلك الفعل في ذلك المفعول"</w:t>
      </w:r>
      <w:r w:rsidRPr="00102A59">
        <w:rPr>
          <w:rStyle w:val="ae"/>
          <w:rtl/>
        </w:rPr>
        <w:t>(</w:t>
      </w:r>
      <w:r w:rsidRPr="00102A59">
        <w:rPr>
          <w:rStyle w:val="ae"/>
          <w:rtl/>
        </w:rPr>
        <w:footnoteReference w:id="186"/>
      </w:r>
      <w:r w:rsidRPr="00102A59">
        <w:rPr>
          <w:rStyle w:val="ae"/>
          <w:rtl/>
        </w:rPr>
        <w:t>)</w:t>
      </w:r>
      <w:r>
        <w:rPr>
          <w:rFonts w:hint="cs"/>
          <w:rtl/>
        </w:rPr>
        <w:t>.</w:t>
      </w:r>
      <w:r>
        <w:rPr>
          <w:rtl/>
        </w:rPr>
        <w:t xml:space="preserve"> </w:t>
      </w:r>
    </w:p>
    <w:p w:rsidR="00AA0DC0" w:rsidRDefault="00AA0DC0" w:rsidP="00AA0DC0">
      <w:pPr>
        <w:rPr>
          <w:rtl/>
        </w:rPr>
      </w:pPr>
    </w:p>
    <w:p w:rsidR="00AA0DC0" w:rsidRDefault="00AA0DC0" w:rsidP="00AA0DC0">
      <w:pPr>
        <w:rPr>
          <w:rtl/>
        </w:rPr>
      </w:pPr>
    </w:p>
    <w:p w:rsidR="00AA0DC0" w:rsidRPr="00AA0DC0" w:rsidRDefault="00AA0DC0" w:rsidP="00AA0DC0">
      <w:pPr>
        <w:rPr>
          <w:b/>
          <w:bCs/>
          <w:rtl/>
        </w:rPr>
      </w:pPr>
      <w:r>
        <w:rPr>
          <w:rFonts w:hint="cs"/>
          <w:rtl/>
        </w:rPr>
        <w:t xml:space="preserve">                              </w:t>
      </w:r>
      <w:r w:rsidRPr="00AA0DC0">
        <w:rPr>
          <w:b/>
          <w:bCs/>
          <w:rtl/>
        </w:rPr>
        <w:t xml:space="preserve">باب النائب عن الفاعل </w:t>
      </w:r>
    </w:p>
    <w:p w:rsidR="00AA0DC0" w:rsidRPr="00D27C40" w:rsidRDefault="00AA0DC0" w:rsidP="00AA0DC0">
      <w:pPr>
        <w:rPr>
          <w:b/>
          <w:bCs/>
          <w:rtl/>
        </w:rPr>
      </w:pPr>
      <w:r w:rsidRPr="00D27C40">
        <w:rPr>
          <w:b/>
          <w:bCs/>
          <w:rtl/>
        </w:rPr>
        <w:t xml:space="preserve">قال الناظم : </w:t>
      </w:r>
    </w:p>
    <w:p w:rsidR="00AA0DC0" w:rsidRDefault="00AA0DC0" w:rsidP="00AA0DC0">
      <w:pPr>
        <w:rPr>
          <w:rtl/>
        </w:rPr>
      </w:pPr>
      <w:r>
        <w:rPr>
          <w:rtl/>
        </w:rPr>
        <w:t xml:space="preserve">والثانيَ التاليَ تا </w:t>
      </w:r>
      <w:proofErr w:type="spellStart"/>
      <w:r>
        <w:rPr>
          <w:rtl/>
        </w:rPr>
        <w:t>المُطَاوَعهْ</w:t>
      </w:r>
      <w:proofErr w:type="spellEnd"/>
      <w:r>
        <w:rPr>
          <w:rFonts w:hint="cs"/>
          <w:rtl/>
        </w:rPr>
        <w:t xml:space="preserve">                             </w:t>
      </w:r>
      <w:r>
        <w:rPr>
          <w:rtl/>
        </w:rPr>
        <w:t>كالأول اجْعَلْه بِلا مُنَازَعَهْ</w:t>
      </w:r>
    </w:p>
    <w:p w:rsidR="00AA0DC0" w:rsidRDefault="00AA0DC0" w:rsidP="00AA0DC0">
      <w:pPr>
        <w:rPr>
          <w:rtl/>
        </w:rPr>
      </w:pPr>
    </w:p>
    <w:p w:rsidR="00AA0DC0" w:rsidRDefault="00AA0DC0" w:rsidP="00AA0DC0">
      <w:pPr>
        <w:rPr>
          <w:rtl/>
        </w:rPr>
      </w:pPr>
      <w:r>
        <w:rPr>
          <w:rtl/>
        </w:rPr>
        <w:t xml:space="preserve">يعني إذا كان الفعل المراد بناؤه للمفعول </w:t>
      </w:r>
      <w:proofErr w:type="spellStart"/>
      <w:r>
        <w:rPr>
          <w:rtl/>
        </w:rPr>
        <w:t>مفتَتَحًا</w:t>
      </w:r>
      <w:proofErr w:type="spellEnd"/>
      <w:r>
        <w:rPr>
          <w:rtl/>
        </w:rPr>
        <w:t xml:space="preserve"> بتاء المطاوعة فإن ثانيه يُضم كما يُضمُّ أوله ، وذلك كقولك في " تَدَحْرَجَ " : تُدُحْرِجَ ، وفي " تَعَلَّمَ " : تُعُلِّمَ ، وفي " تَغَافَلَ " : تُغُوفِلَ . </w:t>
      </w:r>
    </w:p>
    <w:p w:rsidR="00AA0DC0" w:rsidRDefault="00AA0DC0" w:rsidP="00AA0DC0">
      <w:pPr>
        <w:rPr>
          <w:rtl/>
        </w:rPr>
      </w:pPr>
      <w:r>
        <w:rPr>
          <w:rtl/>
        </w:rPr>
        <w:t xml:space="preserve">وقد اعتُرض كلام الناظم من وجوه ثلاثة : </w:t>
      </w:r>
    </w:p>
    <w:p w:rsidR="00AA0DC0" w:rsidRDefault="00AA0DC0" w:rsidP="00AA0DC0">
      <w:pPr>
        <w:rPr>
          <w:rtl/>
        </w:rPr>
      </w:pPr>
      <w:r w:rsidRPr="001F4E34">
        <w:rPr>
          <w:b/>
          <w:bCs/>
          <w:rtl/>
        </w:rPr>
        <w:t>أحدها :</w:t>
      </w:r>
      <w:r>
        <w:rPr>
          <w:rtl/>
        </w:rPr>
        <w:t xml:space="preserve"> أنه اقتصر في ذلك على ما أوله تاء المطاوعة ، وهذا تقصير ؛ إذْ كان ضمُّ الثاني غيرَ مقتصر به على ما كانت </w:t>
      </w:r>
      <w:proofErr w:type="spellStart"/>
      <w:r>
        <w:rPr>
          <w:rtl/>
        </w:rPr>
        <w:t>تاؤه</w:t>
      </w:r>
      <w:proofErr w:type="spellEnd"/>
      <w:r>
        <w:rPr>
          <w:rtl/>
        </w:rPr>
        <w:t xml:space="preserve"> للمطاوعة ، بل هو عامٌّ فيما أوله تاء كانت للمطاوعة أو لغيرها ، وذلك أن تَفَعَّلَ كما يأتي للمطاوعة يأتي أيضًا للتكلف نحو : تَحَلَّمَ وَتَشَجَّعَ ، وللتجنّب نحو : تَأَثَّمَ وَتَحَرَّجَ </w:t>
      </w:r>
    </w:p>
    <w:p w:rsidR="00AA0DC0" w:rsidRDefault="00AA0DC0" w:rsidP="00AA0DC0">
      <w:pPr>
        <w:rPr>
          <w:rtl/>
        </w:rPr>
      </w:pPr>
    </w:p>
    <w:p w:rsidR="00AA0DC0" w:rsidRDefault="00AA0DC0" w:rsidP="00AA0DC0">
      <w:pPr>
        <w:rPr>
          <w:rtl/>
        </w:rPr>
      </w:pPr>
    </w:p>
    <w:p w:rsidR="00427868" w:rsidRDefault="00427868" w:rsidP="00AA0DC0">
      <w:pPr>
        <w:rPr>
          <w:rFonts w:hint="cs"/>
          <w:rtl/>
        </w:rPr>
      </w:pPr>
    </w:p>
    <w:p w:rsidR="00AA0DC0" w:rsidRDefault="00AA0DC0" w:rsidP="00AA0DC0">
      <w:pPr>
        <w:rPr>
          <w:rtl/>
        </w:rPr>
      </w:pPr>
      <w:r>
        <w:rPr>
          <w:rFonts w:hint="cs"/>
          <w:rtl/>
        </w:rPr>
        <w:t xml:space="preserve">                                </w:t>
      </w:r>
      <w:r>
        <w:rPr>
          <w:rtl/>
        </w:rPr>
        <w:t>- 272 -</w:t>
      </w:r>
      <w:r>
        <w:rPr>
          <w:rFonts w:hint="cs"/>
          <w:rtl/>
        </w:rPr>
        <w:t xml:space="preserve">      </w:t>
      </w:r>
    </w:p>
    <w:p w:rsidR="00AA0DC0" w:rsidRDefault="00AA0DC0" w:rsidP="00AA0DC0">
      <w:pPr>
        <w:rPr>
          <w:rtl/>
        </w:rPr>
      </w:pPr>
    </w:p>
    <w:p w:rsidR="00DD6B66" w:rsidRDefault="00DD6B66" w:rsidP="00DD6B66">
      <w:pPr>
        <w:rPr>
          <w:rtl/>
        </w:rPr>
      </w:pPr>
      <w:r>
        <w:rPr>
          <w:rtl/>
        </w:rPr>
        <w:t xml:space="preserve">وللصيرورة نحو : </w:t>
      </w:r>
      <w:proofErr w:type="spellStart"/>
      <w:r>
        <w:rPr>
          <w:rtl/>
        </w:rPr>
        <w:t>تأيّمت</w:t>
      </w:r>
      <w:proofErr w:type="spellEnd"/>
      <w:r>
        <w:rPr>
          <w:rtl/>
        </w:rPr>
        <w:t xml:space="preserve"> المرأة وتحجّر الطين ، وللاتخاذ نحو : توسّد الترابَ وتبنَّى الصبيَّ ، ولغير ذلك من المعاني ، والمطاوعةُ واحد منها . </w:t>
      </w:r>
    </w:p>
    <w:p w:rsidR="00DD6B66" w:rsidRDefault="00DD6B66" w:rsidP="00DD6B66">
      <w:pPr>
        <w:rPr>
          <w:rtl/>
        </w:rPr>
      </w:pPr>
      <w:r w:rsidRPr="001F4E34">
        <w:rPr>
          <w:b/>
          <w:bCs/>
          <w:rtl/>
        </w:rPr>
        <w:t>الثاني :</w:t>
      </w:r>
      <w:r>
        <w:rPr>
          <w:rtl/>
        </w:rPr>
        <w:t xml:space="preserve"> أنَّ " تَفَاعَلَ " قد يأتي للاشتراك في الفاعلية نحو : تَقَاتَلَ وَتَرَامَى ، ولتخييل تارك الفعل كونه فاعلا نحو ، تَغَافَلَ وَتَجَاهَلَ ، والمطاوعة لِفَاعَلَ معنًى من معاني تفاعل ، فأين تدخل له هذه الأفعال حين قيَّد التاء بكونها للمطاوعة ، وهي في الحكم بضم التاء سواء</w:t>
      </w:r>
      <w:r w:rsidRPr="00102A59">
        <w:rPr>
          <w:rStyle w:val="ae"/>
          <w:rtl/>
        </w:rPr>
        <w:t>(</w:t>
      </w:r>
      <w:r w:rsidRPr="00102A59">
        <w:rPr>
          <w:rStyle w:val="ae"/>
          <w:rtl/>
        </w:rPr>
        <w:footnoteReference w:id="187"/>
      </w:r>
      <w:r w:rsidRPr="00102A59">
        <w:rPr>
          <w:rStyle w:val="ae"/>
          <w:rtl/>
        </w:rPr>
        <w:t>)</w:t>
      </w:r>
      <w:r>
        <w:rPr>
          <w:rtl/>
        </w:rPr>
        <w:t xml:space="preserve">. </w:t>
      </w:r>
    </w:p>
    <w:p w:rsidR="00DD6B66" w:rsidRDefault="00DD6B66" w:rsidP="00DD6B66">
      <w:pPr>
        <w:rPr>
          <w:rtl/>
        </w:rPr>
      </w:pPr>
      <w:r w:rsidRPr="001F4E34">
        <w:rPr>
          <w:b/>
          <w:bCs/>
          <w:rtl/>
        </w:rPr>
        <w:t>الثالث :</w:t>
      </w:r>
      <w:r>
        <w:rPr>
          <w:rtl/>
        </w:rPr>
        <w:t xml:space="preserve"> أنه يشمل ما زيادة التاء فيه معتادة وهو المراد ، وما زيادتها غير معتادة نحو : تَرْمَسَ الشَّيْءَ ، بمعنى : دفنه وستره ، مع أنه لا يصح دخولها هنا . </w:t>
      </w:r>
    </w:p>
    <w:p w:rsidR="00DD6B66" w:rsidRDefault="00DD6B66" w:rsidP="00DD6B66">
      <w:pPr>
        <w:rPr>
          <w:rtl/>
        </w:rPr>
      </w:pPr>
      <w:r w:rsidRPr="001F4E34">
        <w:rPr>
          <w:b/>
          <w:bCs/>
          <w:rtl/>
        </w:rPr>
        <w:t>الرابع :</w:t>
      </w:r>
      <w:r>
        <w:rPr>
          <w:rtl/>
        </w:rPr>
        <w:t xml:space="preserve"> أن عبارته تقتضي أن هذا يكون في الماضي وغيره مع أن ذلك خاص بالماضي . </w:t>
      </w:r>
    </w:p>
    <w:p w:rsidR="00DD6B66" w:rsidRDefault="00DD6B66" w:rsidP="00DD6B66">
      <w:pPr>
        <w:rPr>
          <w:rtl/>
        </w:rPr>
      </w:pPr>
      <w:r>
        <w:rPr>
          <w:rtl/>
        </w:rPr>
        <w:t xml:space="preserve">قال الشاطبي " والحاصل أن هذا التقييدَ مخلٌّ ، فلو قال مثلا : </w:t>
      </w:r>
    </w:p>
    <w:p w:rsidR="00DD6B66" w:rsidRDefault="00DD6B66" w:rsidP="00DD6B66">
      <w:pPr>
        <w:rPr>
          <w:rtl/>
        </w:rPr>
      </w:pPr>
    </w:p>
    <w:p w:rsidR="00DD6B66" w:rsidRDefault="00DD6B66" w:rsidP="00DD6B66">
      <w:pPr>
        <w:rPr>
          <w:rtl/>
        </w:rPr>
      </w:pPr>
      <w:r>
        <w:rPr>
          <w:rtl/>
        </w:rPr>
        <w:t>والثـــاني التــالي تــاءً زائــدهْ</w:t>
      </w:r>
      <w:r>
        <w:rPr>
          <w:rFonts w:hint="cs"/>
          <w:rtl/>
        </w:rPr>
        <w:t xml:space="preserve">                     </w:t>
      </w:r>
      <w:r>
        <w:rPr>
          <w:rtl/>
        </w:rPr>
        <w:t xml:space="preserve">فاضمُمْ ففي الضمِّ تمامُ </w:t>
      </w:r>
      <w:proofErr w:type="spellStart"/>
      <w:r>
        <w:rPr>
          <w:rtl/>
        </w:rPr>
        <w:t>الفائدهْ</w:t>
      </w:r>
      <w:proofErr w:type="spellEnd"/>
    </w:p>
    <w:p w:rsidR="00DD6B66" w:rsidRDefault="00DD6B66" w:rsidP="00DD6B66">
      <w:pPr>
        <w:rPr>
          <w:rtl/>
        </w:rPr>
      </w:pPr>
    </w:p>
    <w:p w:rsidR="00DD6B66" w:rsidRDefault="00DD6B66" w:rsidP="00DD6B66">
      <w:pPr>
        <w:rPr>
          <w:rtl/>
        </w:rPr>
      </w:pPr>
      <w:r>
        <w:rPr>
          <w:rtl/>
        </w:rPr>
        <w:t xml:space="preserve">أو قال : </w:t>
      </w:r>
    </w:p>
    <w:p w:rsidR="00DD6B66" w:rsidRDefault="00DD6B66" w:rsidP="00DD6B66">
      <w:pPr>
        <w:rPr>
          <w:rtl/>
        </w:rPr>
      </w:pPr>
      <w:r>
        <w:rPr>
          <w:rtl/>
        </w:rPr>
        <w:t>..................</w:t>
      </w:r>
      <w:r>
        <w:rPr>
          <w:rFonts w:hint="cs"/>
          <w:rtl/>
        </w:rPr>
        <w:t xml:space="preserve">                             </w:t>
      </w:r>
      <w:r>
        <w:rPr>
          <w:rtl/>
        </w:rPr>
        <w:t xml:space="preserve">فاجعَلْهُ كالأوَّل تُعْطِ </w:t>
      </w:r>
      <w:proofErr w:type="spellStart"/>
      <w:r>
        <w:rPr>
          <w:rtl/>
        </w:rPr>
        <w:t>الفائدهْ</w:t>
      </w:r>
      <w:proofErr w:type="spellEnd"/>
    </w:p>
    <w:p w:rsidR="00DD6B66" w:rsidRDefault="00DD6B66" w:rsidP="00DD6B66">
      <w:pPr>
        <w:rPr>
          <w:rtl/>
        </w:rPr>
      </w:pPr>
    </w:p>
    <w:p w:rsidR="00DD6B66" w:rsidRDefault="00DD6B66" w:rsidP="00DD6B66">
      <w:pPr>
        <w:rPr>
          <w:rtl/>
        </w:rPr>
      </w:pPr>
      <w:r>
        <w:rPr>
          <w:rtl/>
        </w:rPr>
        <w:t>أو ما أشبه ذلك ، لتخلَّص من هذا الشغب ، ولا أجد له جوابًا "</w:t>
      </w:r>
      <w:r w:rsidRPr="00102A59">
        <w:rPr>
          <w:rStyle w:val="ae"/>
          <w:rtl/>
        </w:rPr>
        <w:t>(</w:t>
      </w:r>
      <w:r w:rsidRPr="00102A59">
        <w:rPr>
          <w:rStyle w:val="ae"/>
          <w:rtl/>
        </w:rPr>
        <w:footnoteReference w:id="188"/>
      </w:r>
      <w:r w:rsidRPr="00102A59">
        <w:rPr>
          <w:rStyle w:val="ae"/>
          <w:rtl/>
        </w:rPr>
        <w:t>)</w:t>
      </w:r>
    </w:p>
    <w:p w:rsidR="00DD6B66" w:rsidRDefault="00DD6B66" w:rsidP="00DD6B66">
      <w:pPr>
        <w:rPr>
          <w:rtl/>
        </w:rPr>
      </w:pPr>
    </w:p>
    <w:p w:rsidR="00DD6B66" w:rsidRDefault="00DD6B66" w:rsidP="00DD6B66">
      <w:pPr>
        <w:rPr>
          <w:rtl/>
        </w:rPr>
      </w:pPr>
      <w:r>
        <w:rPr>
          <w:rtl/>
        </w:rPr>
        <w:t xml:space="preserve">وأما ابن غازي فقد أصلحه بقوله : </w:t>
      </w:r>
    </w:p>
    <w:p w:rsidR="00DD6B66" w:rsidRDefault="00DD6B66" w:rsidP="00DD6B66">
      <w:pPr>
        <w:rPr>
          <w:rtl/>
        </w:rPr>
      </w:pPr>
      <w:r>
        <w:rPr>
          <w:rtl/>
        </w:rPr>
        <w:t xml:space="preserve">والثـــاني التـــالي تــا </w:t>
      </w:r>
      <w:proofErr w:type="spellStart"/>
      <w:r>
        <w:rPr>
          <w:rtl/>
        </w:rPr>
        <w:t>الزيــادهْ</w:t>
      </w:r>
      <w:proofErr w:type="spellEnd"/>
      <w:r>
        <w:rPr>
          <w:rFonts w:hint="cs"/>
          <w:rtl/>
        </w:rPr>
        <w:t xml:space="preserve">                        </w:t>
      </w:r>
      <w:r>
        <w:rPr>
          <w:rtl/>
        </w:rPr>
        <w:t xml:space="preserve">كالأول اجعل إنْ تكن </w:t>
      </w:r>
      <w:proofErr w:type="spellStart"/>
      <w:r>
        <w:rPr>
          <w:rtl/>
        </w:rPr>
        <w:t>معتادهْ</w:t>
      </w:r>
      <w:proofErr w:type="spellEnd"/>
      <w:r w:rsidRPr="00102A59">
        <w:rPr>
          <w:rStyle w:val="ae"/>
          <w:rtl/>
        </w:rPr>
        <w:t>(</w:t>
      </w:r>
      <w:r w:rsidRPr="00102A59">
        <w:rPr>
          <w:rStyle w:val="ae"/>
          <w:rtl/>
        </w:rPr>
        <w:footnoteReference w:id="189"/>
      </w:r>
      <w:r w:rsidRPr="00102A59">
        <w:rPr>
          <w:rStyle w:val="ae"/>
          <w:rtl/>
        </w:rPr>
        <w:t>)</w:t>
      </w:r>
    </w:p>
    <w:p w:rsidR="00DD6B66" w:rsidRDefault="00DD6B66" w:rsidP="00DD6B66">
      <w:pPr>
        <w:rPr>
          <w:rtl/>
        </w:rPr>
      </w:pPr>
    </w:p>
    <w:p w:rsidR="00AA0DC0" w:rsidRDefault="00DD6B66" w:rsidP="00DD6B66">
      <w:pPr>
        <w:rPr>
          <w:rtl/>
        </w:rPr>
      </w:pPr>
      <w:r>
        <w:rPr>
          <w:rFonts w:hint="cs"/>
          <w:rtl/>
        </w:rPr>
        <w:t xml:space="preserve">                                </w:t>
      </w:r>
      <w:r>
        <w:rPr>
          <w:rtl/>
        </w:rPr>
        <w:t>- 273 -</w:t>
      </w:r>
      <w:r>
        <w:rPr>
          <w:rFonts w:hint="cs"/>
          <w:rtl/>
        </w:rPr>
        <w:t xml:space="preserve">               </w:t>
      </w:r>
    </w:p>
    <w:p w:rsidR="00DD6B66" w:rsidRDefault="00DD6B66" w:rsidP="00DD6B66">
      <w:pPr>
        <w:rPr>
          <w:rtl/>
        </w:rPr>
      </w:pPr>
      <w:r>
        <w:rPr>
          <w:rtl/>
        </w:rPr>
        <w:lastRenderedPageBreak/>
        <w:t xml:space="preserve">لكنّ إصلاحَه اعتُرض بأنه لا يدفع الاعتراض الرابع ، فلو أبدل الشطر الثاني بقوله : </w:t>
      </w:r>
    </w:p>
    <w:p w:rsidR="00DD6B66" w:rsidRDefault="00DD6B66" w:rsidP="00DD6B66">
      <w:pPr>
        <w:rPr>
          <w:rtl/>
        </w:rPr>
      </w:pPr>
      <w:r>
        <w:rPr>
          <w:rtl/>
        </w:rPr>
        <w:t>...............</w:t>
      </w:r>
      <w:r>
        <w:rPr>
          <w:rFonts w:hint="cs"/>
          <w:rtl/>
        </w:rPr>
        <w:t xml:space="preserve">                                </w:t>
      </w:r>
      <w:r>
        <w:rPr>
          <w:rtl/>
        </w:rPr>
        <w:t xml:space="preserve">فاضمُمْ بماضٍ إنْ تكن </w:t>
      </w:r>
      <w:proofErr w:type="spellStart"/>
      <w:r>
        <w:rPr>
          <w:rtl/>
        </w:rPr>
        <w:t>معتادهْ</w:t>
      </w:r>
      <w:proofErr w:type="spellEnd"/>
    </w:p>
    <w:p w:rsidR="00DD6B66" w:rsidRDefault="00DD6B66" w:rsidP="00DD6B66">
      <w:pPr>
        <w:rPr>
          <w:rtl/>
        </w:rPr>
      </w:pPr>
      <w:r>
        <w:rPr>
          <w:rtl/>
        </w:rPr>
        <w:t>لكان رافعًا له أيضًا</w:t>
      </w:r>
      <w:r w:rsidRPr="00102A59">
        <w:rPr>
          <w:rStyle w:val="ae"/>
          <w:rtl/>
        </w:rPr>
        <w:t>(</w:t>
      </w:r>
      <w:r w:rsidRPr="00102A59">
        <w:rPr>
          <w:rStyle w:val="ae"/>
          <w:rtl/>
        </w:rPr>
        <w:footnoteReference w:id="190"/>
      </w:r>
      <w:r w:rsidRPr="00102A59">
        <w:rPr>
          <w:rStyle w:val="ae"/>
          <w:rtl/>
        </w:rPr>
        <w:t>)</w:t>
      </w:r>
      <w:r>
        <w:rPr>
          <w:rtl/>
        </w:rPr>
        <w:t xml:space="preserve">. </w:t>
      </w:r>
    </w:p>
    <w:p w:rsidR="00DD6B66" w:rsidRDefault="00DD6B66" w:rsidP="00DD6B66">
      <w:pPr>
        <w:rPr>
          <w:rtl/>
        </w:rPr>
      </w:pPr>
      <w:r>
        <w:rPr>
          <w:rtl/>
        </w:rPr>
        <w:t xml:space="preserve">والحاصل أن ما يضم ثانيه مع أوله هو الماضي </w:t>
      </w:r>
      <w:proofErr w:type="spellStart"/>
      <w:r>
        <w:rPr>
          <w:rtl/>
        </w:rPr>
        <w:t>المفتتح</w:t>
      </w:r>
      <w:proofErr w:type="spellEnd"/>
      <w:r>
        <w:rPr>
          <w:rtl/>
        </w:rPr>
        <w:t xml:space="preserve"> بتاء زائدة معتادة سواء كانت للمطاوعة أم لا . </w:t>
      </w:r>
    </w:p>
    <w:p w:rsidR="00DD6B66" w:rsidRDefault="00DD6B66" w:rsidP="00DD6B66">
      <w:pPr>
        <w:rPr>
          <w:rtl/>
        </w:rPr>
      </w:pPr>
      <w:r>
        <w:rPr>
          <w:rtl/>
        </w:rPr>
        <w:t>وأجاب بعضهم عن بعض هذه الاعتراضات : فقال المرادي : " فإن قلتَ تقييد المصنف التاء بالمطاوعة ليس بجيد ، قلتُ : هو كذلك ، والعذر له أن التاء فيما ذكرناه من الأفعال شبيهة بتاء المطاوعة فاكتفى بذكرها "</w:t>
      </w:r>
      <w:r w:rsidRPr="00102A59">
        <w:rPr>
          <w:rStyle w:val="ae"/>
          <w:rtl/>
        </w:rPr>
        <w:t>(</w:t>
      </w:r>
      <w:r w:rsidRPr="00102A59">
        <w:rPr>
          <w:rStyle w:val="ae"/>
          <w:rtl/>
        </w:rPr>
        <w:footnoteReference w:id="191"/>
      </w:r>
      <w:r w:rsidRPr="00102A59">
        <w:rPr>
          <w:rStyle w:val="ae"/>
          <w:rtl/>
        </w:rPr>
        <w:t>)</w:t>
      </w:r>
      <w:r>
        <w:rPr>
          <w:rtl/>
        </w:rPr>
        <w:t xml:space="preserve">. </w:t>
      </w:r>
    </w:p>
    <w:p w:rsidR="00DD6B66" w:rsidRDefault="00DD6B66" w:rsidP="00DD6B66">
      <w:pPr>
        <w:rPr>
          <w:rtl/>
        </w:rPr>
      </w:pPr>
      <w:r>
        <w:rPr>
          <w:rtl/>
        </w:rPr>
        <w:t xml:space="preserve">وقال بعضهم : التعبير بالمطاوعة صحيح لا تجوُّزَ فيه ؛ لأن المطاوعة قبول أثر الفعل المطاوع ، وهي تكون تحقيقية كتعلَّم ، وتقديرية كتبختر وتمسكن . </w:t>
      </w:r>
    </w:p>
    <w:p w:rsidR="00DD6B66" w:rsidRDefault="00DD6B66" w:rsidP="00DD6B66">
      <w:pPr>
        <w:rPr>
          <w:rtl/>
        </w:rPr>
      </w:pPr>
      <w:r>
        <w:rPr>
          <w:rtl/>
        </w:rPr>
        <w:t xml:space="preserve">وأجيب عن الثالث بأن الأصل في الزيادة أن تكون معتادة . </w:t>
      </w:r>
    </w:p>
    <w:p w:rsidR="00DD6B66" w:rsidRDefault="00DD6B66" w:rsidP="00DD6B66">
      <w:pPr>
        <w:rPr>
          <w:rtl/>
        </w:rPr>
      </w:pPr>
      <w:r>
        <w:rPr>
          <w:rtl/>
        </w:rPr>
        <w:t>وعن الرابع بأنه مقيَّد في النظم بكون تالي هذه التاء ثانيًا وهذا الحكم مختص بالماضي ، فإن تاليها في المضارع ثالثٌ فيبقى على أصله . فالمضارع لا يُفتتح بتاء المطاوعة بل بحرف المضارعة</w:t>
      </w:r>
      <w:r w:rsidRPr="00102A59">
        <w:rPr>
          <w:rStyle w:val="ae"/>
          <w:rtl/>
        </w:rPr>
        <w:t>(</w:t>
      </w:r>
      <w:r w:rsidRPr="00102A59">
        <w:rPr>
          <w:rStyle w:val="ae"/>
          <w:rtl/>
        </w:rPr>
        <w:footnoteReference w:id="192"/>
      </w:r>
      <w:r w:rsidRPr="00102A59">
        <w:rPr>
          <w:rStyle w:val="ae"/>
          <w:rtl/>
        </w:rPr>
        <w:t>)</w:t>
      </w:r>
      <w:r>
        <w:rPr>
          <w:rtl/>
        </w:rPr>
        <w:t xml:space="preserve">. </w:t>
      </w:r>
    </w:p>
    <w:p w:rsidR="00DD6B66" w:rsidRDefault="00DD6B66" w:rsidP="00DD6B66">
      <w:pPr>
        <w:rPr>
          <w:rtl/>
        </w:rPr>
      </w:pPr>
    </w:p>
    <w:p w:rsidR="00DD6B66" w:rsidRDefault="00DD6B66" w:rsidP="00DD6B66">
      <w:pPr>
        <w:rPr>
          <w:rtl/>
        </w:rPr>
      </w:pPr>
    </w:p>
    <w:p w:rsidR="00DD6B66" w:rsidRDefault="00DD6B66" w:rsidP="00DD6B66">
      <w:pPr>
        <w:rPr>
          <w:rtl/>
        </w:rPr>
      </w:pPr>
    </w:p>
    <w:p w:rsidR="00DD6B66" w:rsidRDefault="00DD6B66" w:rsidP="00DD6B66">
      <w:pPr>
        <w:rPr>
          <w:rFonts w:hint="cs"/>
          <w:rtl/>
        </w:rPr>
      </w:pPr>
    </w:p>
    <w:p w:rsidR="001F4E34" w:rsidRDefault="001F4E34" w:rsidP="00DD6B66">
      <w:pPr>
        <w:rPr>
          <w:rtl/>
        </w:rPr>
      </w:pPr>
    </w:p>
    <w:p w:rsidR="00DD6B66" w:rsidRDefault="00DD6B66" w:rsidP="00DD6B66">
      <w:pPr>
        <w:rPr>
          <w:rtl/>
        </w:rPr>
      </w:pPr>
      <w:r>
        <w:rPr>
          <w:rFonts w:hint="cs"/>
          <w:rtl/>
        </w:rPr>
        <w:t xml:space="preserve">                               </w:t>
      </w:r>
      <w:r>
        <w:rPr>
          <w:rtl/>
        </w:rPr>
        <w:t>- 274 -</w:t>
      </w:r>
      <w:r>
        <w:rPr>
          <w:rFonts w:hint="cs"/>
          <w:rtl/>
        </w:rPr>
        <w:t xml:space="preserve">              </w:t>
      </w:r>
    </w:p>
    <w:p w:rsidR="00D56B46" w:rsidRDefault="00D56B46" w:rsidP="00D56B46">
      <w:pPr>
        <w:rPr>
          <w:rtl/>
        </w:rPr>
      </w:pPr>
      <w:r>
        <w:rPr>
          <w:rtl/>
        </w:rPr>
        <w:lastRenderedPageBreak/>
        <w:t xml:space="preserve">ويمكن أن يجاب عن الثاني بما أجيب به عن الأول . </w:t>
      </w:r>
    </w:p>
    <w:p w:rsidR="00D56B46" w:rsidRDefault="00D56B46" w:rsidP="00D56B46">
      <w:pPr>
        <w:rPr>
          <w:rtl/>
        </w:rPr>
      </w:pPr>
      <w:r>
        <w:rPr>
          <w:rtl/>
        </w:rPr>
        <w:t>وبيت الألفية نفسه ذكره الناظم في الكافية الشافية دون تغيير</w:t>
      </w:r>
      <w:r w:rsidRPr="00102A59">
        <w:rPr>
          <w:rStyle w:val="ae"/>
          <w:rtl/>
        </w:rPr>
        <w:t>(</w:t>
      </w:r>
      <w:r w:rsidRPr="00102A59">
        <w:rPr>
          <w:rStyle w:val="ae"/>
          <w:rtl/>
        </w:rPr>
        <w:footnoteReference w:id="193"/>
      </w:r>
      <w:r w:rsidRPr="00102A59">
        <w:rPr>
          <w:rStyle w:val="ae"/>
          <w:rtl/>
        </w:rPr>
        <w:t>)</w:t>
      </w:r>
    </w:p>
    <w:p w:rsidR="00D56B46" w:rsidRDefault="00D56B46" w:rsidP="00D56B46">
      <w:pPr>
        <w:rPr>
          <w:rtl/>
        </w:rPr>
      </w:pPr>
    </w:p>
    <w:p w:rsidR="00D56B46" w:rsidRDefault="00D56B46" w:rsidP="00D56B46">
      <w:pPr>
        <w:rPr>
          <w:rtl/>
        </w:rPr>
      </w:pPr>
      <w:r>
        <w:rPr>
          <w:rtl/>
        </w:rPr>
        <w:t>وقال في التسهيل : " ومع ثانيه إن كان ماضيًا مزيدًا أوله تاء "</w:t>
      </w:r>
      <w:r w:rsidRPr="00102A59">
        <w:rPr>
          <w:rStyle w:val="ae"/>
          <w:rtl/>
        </w:rPr>
        <w:t>(</w:t>
      </w:r>
      <w:r w:rsidRPr="00102A59">
        <w:rPr>
          <w:rStyle w:val="ae"/>
          <w:rtl/>
        </w:rPr>
        <w:footnoteReference w:id="194"/>
      </w:r>
      <w:r w:rsidRPr="00102A59">
        <w:rPr>
          <w:rStyle w:val="ae"/>
          <w:rtl/>
        </w:rPr>
        <w:t>)</w:t>
      </w:r>
      <w:r>
        <w:rPr>
          <w:rtl/>
        </w:rPr>
        <w:t xml:space="preserve">. </w:t>
      </w:r>
    </w:p>
    <w:p w:rsidR="00D56B46" w:rsidRDefault="00D56B46" w:rsidP="00D56B46">
      <w:pPr>
        <w:rPr>
          <w:rtl/>
        </w:rPr>
      </w:pPr>
      <w:r>
        <w:rPr>
          <w:rtl/>
        </w:rPr>
        <w:t>وهذه العبارة وإن كانت شاملة لتاء المطاوعة ولما يشبهها إلا أنها شملت غير المقصود أيضًا كالتاء في تَرْمَسَ الشيءَ ، فإنها مزيدة وهو لا يُضم ثانيه بل يُسكَّن لكونها تاءً زيادتها غير معتادة</w:t>
      </w:r>
      <w:r w:rsidRPr="00102A59">
        <w:rPr>
          <w:rStyle w:val="ae"/>
          <w:rtl/>
        </w:rPr>
        <w:t>(</w:t>
      </w:r>
      <w:r w:rsidRPr="00102A59">
        <w:rPr>
          <w:rStyle w:val="ae"/>
          <w:rtl/>
        </w:rPr>
        <w:footnoteReference w:id="195"/>
      </w:r>
      <w:r w:rsidRPr="00102A59">
        <w:rPr>
          <w:rStyle w:val="ae"/>
          <w:rtl/>
        </w:rPr>
        <w:t>)</w:t>
      </w:r>
      <w:r>
        <w:rPr>
          <w:rtl/>
        </w:rPr>
        <w:t xml:space="preserve">. </w:t>
      </w:r>
    </w:p>
    <w:p w:rsidR="00D56B46" w:rsidRDefault="00D56B46" w:rsidP="00D56B46">
      <w:pPr>
        <w:rPr>
          <w:rtl/>
        </w:rPr>
      </w:pPr>
    </w:p>
    <w:p w:rsidR="00D56B46" w:rsidRDefault="00D56B46" w:rsidP="00D56B46">
      <w:pPr>
        <w:rPr>
          <w:rtl/>
        </w:rPr>
      </w:pPr>
    </w:p>
    <w:p w:rsidR="00D56B46" w:rsidRPr="00D56B46" w:rsidRDefault="00D56B46" w:rsidP="00D56B46">
      <w:pPr>
        <w:rPr>
          <w:b/>
          <w:bCs/>
          <w:rtl/>
        </w:rPr>
      </w:pPr>
      <w:r>
        <w:rPr>
          <w:rFonts w:hint="cs"/>
          <w:rtl/>
        </w:rPr>
        <w:t xml:space="preserve">                                 </w:t>
      </w:r>
      <w:r w:rsidRPr="00D56B46">
        <w:rPr>
          <w:b/>
          <w:bCs/>
          <w:rtl/>
        </w:rPr>
        <w:t xml:space="preserve">باب الاشتغال </w:t>
      </w:r>
    </w:p>
    <w:p w:rsidR="00D56B46" w:rsidRPr="00A332E2" w:rsidRDefault="00D56B46" w:rsidP="00D56B46">
      <w:pPr>
        <w:rPr>
          <w:b/>
          <w:bCs/>
          <w:rtl/>
        </w:rPr>
      </w:pPr>
      <w:r w:rsidRPr="00A332E2">
        <w:rPr>
          <w:b/>
          <w:bCs/>
          <w:rtl/>
        </w:rPr>
        <w:t xml:space="preserve">قال الناظم : </w:t>
      </w:r>
    </w:p>
    <w:p w:rsidR="00D56B46" w:rsidRPr="00A332E2" w:rsidRDefault="00D56B46" w:rsidP="00D56B46">
      <w:pPr>
        <w:rPr>
          <w:rtl/>
        </w:rPr>
      </w:pPr>
      <w:r w:rsidRPr="00A332E2">
        <w:rPr>
          <w:rtl/>
        </w:rPr>
        <w:t>وَبَعْدَ عَاطِفٍ بِلا فَصْلٍ عَلَى</w:t>
      </w:r>
      <w:r w:rsidRPr="00A332E2">
        <w:rPr>
          <w:rFonts w:hint="cs"/>
          <w:rtl/>
        </w:rPr>
        <w:t xml:space="preserve">                          </w:t>
      </w:r>
      <w:r w:rsidRPr="00A332E2">
        <w:rPr>
          <w:rtl/>
        </w:rPr>
        <w:t>مَعْمُـولِ فِعْلٍ مُسْتَقِرٍّ أَوَّلا</w:t>
      </w:r>
    </w:p>
    <w:p w:rsidR="00D56B46" w:rsidRDefault="00D56B46" w:rsidP="00D56B46">
      <w:pPr>
        <w:rPr>
          <w:rtl/>
        </w:rPr>
      </w:pPr>
    </w:p>
    <w:p w:rsidR="00D56B46" w:rsidRDefault="00D56B46" w:rsidP="00D56B46">
      <w:pPr>
        <w:rPr>
          <w:rtl/>
        </w:rPr>
      </w:pPr>
      <w:r>
        <w:rPr>
          <w:rtl/>
        </w:rPr>
        <w:t>ذَكَرَ في هذا البيت موضعًا من المواضع التي يترجح فيها النصب في باب الاشتغال ، وهو أن يكون الاسم المُشْتَغَلُ عنه معطوفًا على جملة مصدَّرة بالفعل نحو : زيدٌ قام ، وعمرًا أكرمتُهُ ، ومثله قوله عز وجل : { يُدْخِلُ مَنْ يَشَاءُ فِي رَحْمَتِهِ وَالظَّالِمِينَ أَعَدَّ لَهُمْ عَذَابًا أَلِيمًا }</w:t>
      </w:r>
      <w:r w:rsidRPr="00102A59">
        <w:rPr>
          <w:rStyle w:val="ae"/>
          <w:rtl/>
        </w:rPr>
        <w:t>(</w:t>
      </w:r>
      <w:r w:rsidRPr="00102A59">
        <w:rPr>
          <w:rStyle w:val="ae"/>
          <w:rtl/>
        </w:rPr>
        <w:footnoteReference w:id="196"/>
      </w:r>
      <w:r w:rsidRPr="00102A59">
        <w:rPr>
          <w:rStyle w:val="ae"/>
          <w:rtl/>
        </w:rPr>
        <w:t>)</w:t>
      </w:r>
    </w:p>
    <w:p w:rsidR="00D56B46" w:rsidRDefault="00D56B46" w:rsidP="00D56B46">
      <w:pPr>
        <w:rPr>
          <w:rtl/>
        </w:rPr>
      </w:pPr>
      <w:r>
        <w:rPr>
          <w:rtl/>
        </w:rPr>
        <w:t xml:space="preserve">واحترز بقوله : " بلا فصل " من أن يقع بين حرف العطف والمعطوف فاصلٌ نحو : قام زيدٌ وأمَّا عمرو </w:t>
      </w:r>
    </w:p>
    <w:p w:rsidR="00D56B46" w:rsidRDefault="00D56B46" w:rsidP="00D56B46">
      <w:pPr>
        <w:rPr>
          <w:rtl/>
        </w:rPr>
      </w:pPr>
    </w:p>
    <w:p w:rsidR="000F39FC" w:rsidRDefault="000F39FC" w:rsidP="00D56B46">
      <w:pPr>
        <w:rPr>
          <w:rtl/>
        </w:rPr>
      </w:pPr>
    </w:p>
    <w:p w:rsidR="00DD6B66" w:rsidRDefault="00D56B46" w:rsidP="000F39FC">
      <w:pPr>
        <w:jc w:val="center"/>
        <w:rPr>
          <w:rtl/>
        </w:rPr>
      </w:pPr>
      <w:r>
        <w:rPr>
          <w:rtl/>
        </w:rPr>
        <w:t>- 275 -</w:t>
      </w:r>
      <w:r w:rsidR="000F39FC">
        <w:rPr>
          <w:rFonts w:hint="cs"/>
          <w:rtl/>
        </w:rPr>
        <w:t xml:space="preserve">           </w:t>
      </w:r>
    </w:p>
    <w:p w:rsidR="000F39FC" w:rsidRDefault="000F39FC" w:rsidP="000F39FC">
      <w:pPr>
        <w:jc w:val="center"/>
        <w:rPr>
          <w:rtl/>
        </w:rPr>
      </w:pPr>
    </w:p>
    <w:p w:rsidR="000B1704" w:rsidRDefault="000B1704" w:rsidP="000B1704">
      <w:pPr>
        <w:jc w:val="left"/>
        <w:rPr>
          <w:rtl/>
        </w:rPr>
      </w:pPr>
      <w:r>
        <w:rPr>
          <w:rtl/>
        </w:rPr>
        <w:t>فكلمتُهُ ، فإن الرفعَ فيه أجودُ ؛ لأن الكلام بعد " أمَّا " مستأنفٌ مقطوعٌ عمَّا قبله</w:t>
      </w:r>
      <w:r w:rsidRPr="00102A59">
        <w:rPr>
          <w:rStyle w:val="ae"/>
          <w:rtl/>
        </w:rPr>
        <w:t>(</w:t>
      </w:r>
      <w:r w:rsidRPr="00102A59">
        <w:rPr>
          <w:rStyle w:val="ae"/>
          <w:rtl/>
        </w:rPr>
        <w:footnoteReference w:id="197"/>
      </w:r>
      <w:r w:rsidRPr="00102A59">
        <w:rPr>
          <w:rStyle w:val="ae"/>
          <w:rtl/>
        </w:rPr>
        <w:t>)</w:t>
      </w:r>
      <w:r>
        <w:rPr>
          <w:rFonts w:hint="cs"/>
          <w:rtl/>
        </w:rPr>
        <w:t>.</w:t>
      </w:r>
    </w:p>
    <w:p w:rsidR="000B1704" w:rsidRDefault="000B1704" w:rsidP="000B1704">
      <w:pPr>
        <w:jc w:val="left"/>
        <w:rPr>
          <w:rtl/>
        </w:rPr>
      </w:pPr>
    </w:p>
    <w:p w:rsidR="000B1704" w:rsidRDefault="000B1704" w:rsidP="000B1704">
      <w:pPr>
        <w:jc w:val="left"/>
        <w:rPr>
          <w:rtl/>
        </w:rPr>
      </w:pPr>
      <w:r>
        <w:rPr>
          <w:rtl/>
        </w:rPr>
        <w:t>وإنما رُجِّح النصبُ طلبًا للمناسبة بين الجملتين ؛ لأن مَنْ نصب فقد عطف فعليةً على فعليةٍ ، ومن رفع فقد عطف اسميةً على فعليةٍ ، وتناسب المتعاطفين والمشاكلة في عطف الجمل راجحة على تخالفهما</w:t>
      </w:r>
      <w:r w:rsidRPr="00102A59">
        <w:rPr>
          <w:rStyle w:val="ae"/>
          <w:rtl/>
        </w:rPr>
        <w:t>(</w:t>
      </w:r>
      <w:r w:rsidRPr="00102A59">
        <w:rPr>
          <w:rStyle w:val="ae"/>
          <w:rtl/>
        </w:rPr>
        <w:footnoteReference w:id="198"/>
      </w:r>
      <w:r w:rsidRPr="00102A59">
        <w:rPr>
          <w:rStyle w:val="ae"/>
          <w:rtl/>
        </w:rPr>
        <w:t>)</w:t>
      </w:r>
      <w:r>
        <w:rPr>
          <w:rtl/>
        </w:rPr>
        <w:t xml:space="preserve">. </w:t>
      </w:r>
    </w:p>
    <w:p w:rsidR="000B1704" w:rsidRDefault="000B1704" w:rsidP="000B1704">
      <w:pPr>
        <w:jc w:val="left"/>
        <w:rPr>
          <w:rtl/>
        </w:rPr>
      </w:pPr>
      <w:r>
        <w:rPr>
          <w:rtl/>
        </w:rPr>
        <w:t>وقد تجوَّز الناظم في قوله : لا على " معمول فعل " وليس كذلك ؛ إذ العطف حقيقةً إنما هو على الجملة الفعلية . فالمسألة من باب عطف الجمل لا من باب عطف المفردات ، والناظم عكس الأمر فجعلها من باب عطف المفردات ؛ إذ جعل المعطوف عليه هو معمولَ الفعل وذلك غير صحيح ؛ لأن ما بعد العاطف راجعٌ إلى حكم فعله المقدَّر إنْ كان منصوبًا أو إلى حكم الابتداء إنْ كان مرفوعًا ، وليس راجعًا إلى حكم الفعل الأول باتفاق ، فثبت أن العطف هنا عطفُ الجمل لا عطف المفردات</w:t>
      </w:r>
      <w:r w:rsidRPr="00102A59">
        <w:rPr>
          <w:rStyle w:val="ae"/>
          <w:rtl/>
        </w:rPr>
        <w:t>(</w:t>
      </w:r>
      <w:r w:rsidRPr="00102A59">
        <w:rPr>
          <w:rStyle w:val="ae"/>
          <w:rtl/>
        </w:rPr>
        <w:footnoteReference w:id="199"/>
      </w:r>
      <w:r w:rsidRPr="00102A59">
        <w:rPr>
          <w:rStyle w:val="ae"/>
          <w:rtl/>
        </w:rPr>
        <w:t>)</w:t>
      </w:r>
      <w:r>
        <w:rPr>
          <w:rtl/>
        </w:rPr>
        <w:t xml:space="preserve">. </w:t>
      </w:r>
    </w:p>
    <w:p w:rsidR="000B1704" w:rsidRDefault="000B1704" w:rsidP="000B1704">
      <w:pPr>
        <w:jc w:val="left"/>
        <w:rPr>
          <w:rtl/>
        </w:rPr>
      </w:pPr>
      <w:r>
        <w:rPr>
          <w:rtl/>
        </w:rPr>
        <w:t xml:space="preserve">قال الشاطبي : " فإن قيل : إنه أتى بعبارة مجازية لمَّا كان الثاني منصوبًا كالأول فاعتبر صورةَ اللفظ ، وإن كان الأمر في الحقيقة بخلاف ذلك . </w:t>
      </w:r>
    </w:p>
    <w:p w:rsidR="000B1704" w:rsidRDefault="000B1704" w:rsidP="000B1704">
      <w:pPr>
        <w:jc w:val="left"/>
        <w:rPr>
          <w:rtl/>
        </w:rPr>
      </w:pPr>
      <w:r>
        <w:rPr>
          <w:rtl/>
        </w:rPr>
        <w:t xml:space="preserve">فالجواب : أنَّ هذا قد كان يمشي عذرًا - على ضعفه - لو كان ما قبل العاطف يلزمه النصب في فرض المسألة ، أو كان ما بعده يلزمه النصب أيضًا ، فكيف وأنت تقول : قام زيدٌ وعمرًا كلمتُهُ ، فيُختار النصب كما يُختار في قولك : </w:t>
      </w:r>
    </w:p>
    <w:p w:rsidR="000B1704" w:rsidRDefault="000B1704" w:rsidP="000B1704">
      <w:pPr>
        <w:jc w:val="left"/>
        <w:rPr>
          <w:rtl/>
        </w:rPr>
      </w:pPr>
    </w:p>
    <w:p w:rsidR="000B1704" w:rsidRDefault="000B1704" w:rsidP="000B1704">
      <w:pPr>
        <w:jc w:val="left"/>
        <w:rPr>
          <w:rFonts w:hint="cs"/>
          <w:rtl/>
        </w:rPr>
      </w:pPr>
    </w:p>
    <w:p w:rsidR="001F4E34" w:rsidRDefault="001F4E34" w:rsidP="000B1704">
      <w:pPr>
        <w:jc w:val="left"/>
        <w:rPr>
          <w:rtl/>
        </w:rPr>
      </w:pPr>
    </w:p>
    <w:p w:rsidR="000B1704" w:rsidRDefault="000B1704" w:rsidP="000B1704">
      <w:pPr>
        <w:jc w:val="left"/>
        <w:rPr>
          <w:rtl/>
        </w:rPr>
      </w:pPr>
    </w:p>
    <w:p w:rsidR="000B1704" w:rsidRDefault="000B1704" w:rsidP="000B1704">
      <w:pPr>
        <w:jc w:val="left"/>
        <w:rPr>
          <w:rtl/>
        </w:rPr>
      </w:pPr>
      <w:r>
        <w:rPr>
          <w:rFonts w:hint="cs"/>
          <w:rtl/>
        </w:rPr>
        <w:t xml:space="preserve">                                   </w:t>
      </w:r>
      <w:r>
        <w:rPr>
          <w:rtl/>
        </w:rPr>
        <w:t>- 276 -</w:t>
      </w:r>
      <w:r>
        <w:rPr>
          <w:rFonts w:hint="cs"/>
          <w:rtl/>
        </w:rPr>
        <w:t xml:space="preserve">     </w:t>
      </w:r>
    </w:p>
    <w:p w:rsidR="00F73557" w:rsidRDefault="00F73557" w:rsidP="00F73557">
      <w:pPr>
        <w:jc w:val="left"/>
        <w:rPr>
          <w:rtl/>
        </w:rPr>
      </w:pPr>
      <w:r>
        <w:rPr>
          <w:rtl/>
        </w:rPr>
        <w:lastRenderedPageBreak/>
        <w:t xml:space="preserve">ضربت زيدًا وعمرًا أكرمته؟... فلو قال مثلا عوض ذلك : </w:t>
      </w:r>
    </w:p>
    <w:p w:rsidR="00F73557" w:rsidRDefault="00F73557" w:rsidP="00F73557">
      <w:pPr>
        <w:jc w:val="left"/>
        <w:rPr>
          <w:rtl/>
        </w:rPr>
      </w:pPr>
      <w:r>
        <w:rPr>
          <w:rtl/>
        </w:rPr>
        <w:t>وَبَعْدَ عاطفٍ بلا فَصْلٍ على</w:t>
      </w:r>
      <w:r>
        <w:rPr>
          <w:rFonts w:hint="cs"/>
          <w:rtl/>
        </w:rPr>
        <w:t xml:space="preserve">                      </w:t>
      </w:r>
      <w:r>
        <w:rPr>
          <w:rtl/>
        </w:rPr>
        <w:t>جملَـةِ فِعْـلٍ استقلَّتْ أوَّلا</w:t>
      </w:r>
    </w:p>
    <w:p w:rsidR="00F73557" w:rsidRDefault="00F73557" w:rsidP="00F73557">
      <w:pPr>
        <w:jc w:val="left"/>
        <w:rPr>
          <w:rtl/>
        </w:rPr>
      </w:pPr>
    </w:p>
    <w:p w:rsidR="00F73557" w:rsidRDefault="00F73557" w:rsidP="00F73557">
      <w:pPr>
        <w:jc w:val="left"/>
        <w:rPr>
          <w:rtl/>
        </w:rPr>
      </w:pPr>
      <w:r>
        <w:rPr>
          <w:rtl/>
        </w:rPr>
        <w:t>أو ما يُعطي هذا المعنى لاستقام الكلام "</w:t>
      </w:r>
      <w:r w:rsidRPr="00102A59">
        <w:rPr>
          <w:rStyle w:val="ae"/>
          <w:rtl/>
        </w:rPr>
        <w:t>(</w:t>
      </w:r>
      <w:r w:rsidRPr="00102A59">
        <w:rPr>
          <w:rStyle w:val="ae"/>
          <w:rtl/>
        </w:rPr>
        <w:footnoteReference w:id="200"/>
      </w:r>
      <w:r w:rsidRPr="00102A59">
        <w:rPr>
          <w:rStyle w:val="ae"/>
          <w:rtl/>
        </w:rPr>
        <w:t>)</w:t>
      </w:r>
      <w:r>
        <w:rPr>
          <w:rtl/>
        </w:rPr>
        <w:t xml:space="preserve">. </w:t>
      </w:r>
    </w:p>
    <w:p w:rsidR="00F73557" w:rsidRDefault="00F73557" w:rsidP="00F73557">
      <w:pPr>
        <w:jc w:val="left"/>
        <w:rPr>
          <w:rtl/>
        </w:rPr>
      </w:pPr>
      <w:r>
        <w:rPr>
          <w:rtl/>
        </w:rPr>
        <w:t>والبيت نفسه جاء في الكافية الشافية دون تغيير</w:t>
      </w:r>
      <w:r w:rsidRPr="00102A59">
        <w:rPr>
          <w:rStyle w:val="ae"/>
          <w:rtl/>
        </w:rPr>
        <w:t>(</w:t>
      </w:r>
      <w:r w:rsidRPr="00102A59">
        <w:rPr>
          <w:rStyle w:val="ae"/>
          <w:rtl/>
        </w:rPr>
        <w:footnoteReference w:id="201"/>
      </w:r>
      <w:r w:rsidRPr="00102A59">
        <w:rPr>
          <w:rStyle w:val="ae"/>
          <w:rtl/>
        </w:rPr>
        <w:t>)</w:t>
      </w:r>
    </w:p>
    <w:p w:rsidR="00F73557" w:rsidRDefault="00F73557" w:rsidP="00F73557">
      <w:pPr>
        <w:jc w:val="left"/>
        <w:rPr>
          <w:rtl/>
        </w:rPr>
      </w:pPr>
    </w:p>
    <w:p w:rsidR="00F73557" w:rsidRDefault="00F73557" w:rsidP="00F73557">
      <w:pPr>
        <w:jc w:val="left"/>
        <w:rPr>
          <w:rtl/>
        </w:rPr>
      </w:pPr>
      <w:r>
        <w:rPr>
          <w:rtl/>
        </w:rPr>
        <w:t xml:space="preserve">أمَّا في التسهيل فقال : " أو ولي كذا </w:t>
      </w:r>
      <w:proofErr w:type="spellStart"/>
      <w:r>
        <w:rPr>
          <w:rtl/>
        </w:rPr>
        <w:t>كذا</w:t>
      </w:r>
      <w:proofErr w:type="spellEnd"/>
      <w:r>
        <w:rPr>
          <w:rtl/>
        </w:rPr>
        <w:t xml:space="preserve"> أو عاطفًا على جملةٍ فعليةٍ تحقيقًا أو تشبيهًا</w:t>
      </w:r>
      <w:r>
        <w:rPr>
          <w:rFonts w:hint="cs"/>
          <w:rtl/>
        </w:rPr>
        <w:t>"</w:t>
      </w:r>
      <w:r w:rsidRPr="00102A59">
        <w:rPr>
          <w:rStyle w:val="ae"/>
          <w:rtl/>
        </w:rPr>
        <w:t>(</w:t>
      </w:r>
      <w:r w:rsidRPr="00102A59">
        <w:rPr>
          <w:rStyle w:val="ae"/>
          <w:rtl/>
        </w:rPr>
        <w:footnoteReference w:id="202"/>
      </w:r>
      <w:r w:rsidRPr="00102A59">
        <w:rPr>
          <w:rStyle w:val="ae"/>
          <w:rtl/>
        </w:rPr>
        <w:t>)</w:t>
      </w:r>
      <w:r>
        <w:rPr>
          <w:rtl/>
        </w:rPr>
        <w:t xml:space="preserve">. </w:t>
      </w:r>
    </w:p>
    <w:p w:rsidR="00F73557" w:rsidRDefault="00F73557" w:rsidP="00F73557">
      <w:pPr>
        <w:jc w:val="left"/>
        <w:rPr>
          <w:rtl/>
        </w:rPr>
      </w:pPr>
      <w:r>
        <w:rPr>
          <w:rtl/>
        </w:rPr>
        <w:t xml:space="preserve">وقال السيوطي : ولو قال : </w:t>
      </w:r>
    </w:p>
    <w:p w:rsidR="00F73557" w:rsidRDefault="00F73557" w:rsidP="00F73557">
      <w:pPr>
        <w:jc w:val="left"/>
        <w:rPr>
          <w:rtl/>
        </w:rPr>
      </w:pPr>
      <w:r>
        <w:rPr>
          <w:rFonts w:hint="cs"/>
          <w:rtl/>
        </w:rPr>
        <w:t xml:space="preserve">                          </w:t>
      </w:r>
      <w:r>
        <w:rPr>
          <w:rtl/>
        </w:rPr>
        <w:t>وبعد عاطف بِلا فصلٍ تلا</w:t>
      </w:r>
    </w:p>
    <w:p w:rsidR="00F73557" w:rsidRDefault="00F73557" w:rsidP="00F73557">
      <w:pPr>
        <w:ind w:firstLine="0"/>
        <w:jc w:val="left"/>
        <w:rPr>
          <w:rtl/>
        </w:rPr>
      </w:pPr>
      <w:r>
        <w:rPr>
          <w:rFonts w:hint="cs"/>
          <w:rtl/>
        </w:rPr>
        <w:t xml:space="preserve">    </w:t>
      </w:r>
      <w:r>
        <w:rPr>
          <w:rtl/>
        </w:rPr>
        <w:t>.......... لتخلص من ذلك</w:t>
      </w:r>
      <w:r w:rsidRPr="00102A59">
        <w:rPr>
          <w:rStyle w:val="ae"/>
          <w:rtl/>
        </w:rPr>
        <w:t>(</w:t>
      </w:r>
      <w:r w:rsidRPr="00102A59">
        <w:rPr>
          <w:rStyle w:val="ae"/>
          <w:rtl/>
        </w:rPr>
        <w:footnoteReference w:id="203"/>
      </w:r>
      <w:r w:rsidRPr="00102A59">
        <w:rPr>
          <w:rStyle w:val="ae"/>
          <w:rtl/>
        </w:rPr>
        <w:t>)</w:t>
      </w:r>
      <w:r>
        <w:rPr>
          <w:rtl/>
        </w:rPr>
        <w:t xml:space="preserve">. </w:t>
      </w:r>
    </w:p>
    <w:p w:rsidR="00F73557" w:rsidRDefault="00F73557" w:rsidP="00F73557">
      <w:pPr>
        <w:jc w:val="left"/>
        <w:rPr>
          <w:rtl/>
        </w:rPr>
      </w:pPr>
      <w:r>
        <w:rPr>
          <w:rtl/>
        </w:rPr>
        <w:t xml:space="preserve">قلت : أو قال كما قال ابن معطٍ : </w:t>
      </w:r>
    </w:p>
    <w:p w:rsidR="00F73557" w:rsidRDefault="00F73557" w:rsidP="00F73557">
      <w:pPr>
        <w:jc w:val="left"/>
        <w:rPr>
          <w:rtl/>
        </w:rPr>
      </w:pPr>
      <w:r>
        <w:rPr>
          <w:rtl/>
        </w:rPr>
        <w:t>أوْ قبـل الاسـمِ جملـةٌ فعليـهْ</w:t>
      </w:r>
      <w:r>
        <w:rPr>
          <w:rFonts w:hint="cs"/>
          <w:rtl/>
        </w:rPr>
        <w:t xml:space="preserve">           </w:t>
      </w:r>
      <w:r>
        <w:rPr>
          <w:rtl/>
        </w:rPr>
        <w:t>ك " عِبْتُهُ والنَّضْرَ عِبتُ زِيَّهْ</w:t>
      </w:r>
      <w:r w:rsidRPr="00102A59">
        <w:rPr>
          <w:rStyle w:val="ae"/>
          <w:rtl/>
        </w:rPr>
        <w:t>(</w:t>
      </w:r>
      <w:r w:rsidRPr="00102A59">
        <w:rPr>
          <w:rStyle w:val="ae"/>
          <w:rtl/>
        </w:rPr>
        <w:footnoteReference w:id="204"/>
      </w:r>
      <w:r w:rsidRPr="00102A59">
        <w:rPr>
          <w:rStyle w:val="ae"/>
          <w:rtl/>
        </w:rPr>
        <w:t>)</w:t>
      </w:r>
    </w:p>
    <w:p w:rsidR="00F73557" w:rsidRDefault="00F73557" w:rsidP="00F73557">
      <w:pPr>
        <w:jc w:val="left"/>
        <w:rPr>
          <w:rtl/>
        </w:rPr>
      </w:pPr>
    </w:p>
    <w:p w:rsidR="00F73557" w:rsidRDefault="00F73557" w:rsidP="00F73557">
      <w:pPr>
        <w:jc w:val="left"/>
        <w:rPr>
          <w:rtl/>
        </w:rPr>
      </w:pPr>
      <w:r>
        <w:rPr>
          <w:rtl/>
        </w:rPr>
        <w:t xml:space="preserve">وقال الناظم في الباب نفسه : </w:t>
      </w:r>
    </w:p>
    <w:p w:rsidR="00F73557" w:rsidRDefault="00F73557" w:rsidP="00F73557">
      <w:pPr>
        <w:jc w:val="left"/>
        <w:rPr>
          <w:rtl/>
        </w:rPr>
      </w:pPr>
      <w:r>
        <w:rPr>
          <w:rtl/>
        </w:rPr>
        <w:t>والرفعُ في غير الذي مرَّ رَجَحْ</w:t>
      </w:r>
      <w:r>
        <w:rPr>
          <w:rFonts w:hint="cs"/>
          <w:rtl/>
        </w:rPr>
        <w:t xml:space="preserve">                       </w:t>
      </w:r>
      <w:r>
        <w:rPr>
          <w:rtl/>
        </w:rPr>
        <w:t>فما أبيحَ افْعَلْ وَدَعْ ما لَمْ يُبَحْ</w:t>
      </w:r>
    </w:p>
    <w:p w:rsidR="00F73557" w:rsidRDefault="00F73557" w:rsidP="00F73557">
      <w:pPr>
        <w:jc w:val="left"/>
        <w:rPr>
          <w:rtl/>
        </w:rPr>
      </w:pPr>
    </w:p>
    <w:p w:rsidR="00F73557" w:rsidRDefault="00F73557" w:rsidP="00F73557">
      <w:pPr>
        <w:jc w:val="left"/>
        <w:rPr>
          <w:rtl/>
        </w:rPr>
      </w:pPr>
      <w:r>
        <w:rPr>
          <w:rtl/>
        </w:rPr>
        <w:t xml:space="preserve">ذَكَرَ في هذا البيت ما يجوز فيه الأمران - الرفع والنصب - ويُختار الرفع ، وذلك كل اسم لم يوجد معه ما يوجب نصبه نحو : إن زيدًا رأيته فاضربه ، ولا ما يوجب رفعه ، نحو : خرجت فإذا زيدٌ يضربه عمرو ، ولا ما </w:t>
      </w:r>
    </w:p>
    <w:p w:rsidR="001F4E34" w:rsidRDefault="001F4E34" w:rsidP="00F73557">
      <w:pPr>
        <w:jc w:val="left"/>
        <w:rPr>
          <w:rFonts w:hint="cs"/>
          <w:rtl/>
        </w:rPr>
      </w:pPr>
    </w:p>
    <w:p w:rsidR="000B1704" w:rsidRDefault="00284142" w:rsidP="00F73557">
      <w:pPr>
        <w:jc w:val="left"/>
        <w:rPr>
          <w:rtl/>
        </w:rPr>
      </w:pPr>
      <w:r>
        <w:rPr>
          <w:rFonts w:hint="cs"/>
          <w:rtl/>
        </w:rPr>
        <w:t xml:space="preserve">                                    </w:t>
      </w:r>
      <w:r w:rsidR="00F73557">
        <w:rPr>
          <w:rtl/>
        </w:rPr>
        <w:t>- 277 -</w:t>
      </w:r>
      <w:r>
        <w:rPr>
          <w:rFonts w:hint="cs"/>
          <w:rtl/>
        </w:rPr>
        <w:t xml:space="preserve">      </w:t>
      </w:r>
    </w:p>
    <w:p w:rsidR="00284142" w:rsidRDefault="00284142" w:rsidP="00284142">
      <w:pPr>
        <w:jc w:val="left"/>
        <w:rPr>
          <w:rtl/>
        </w:rPr>
      </w:pPr>
      <w:r>
        <w:rPr>
          <w:rtl/>
        </w:rPr>
        <w:lastRenderedPageBreak/>
        <w:t>يرجح نصبه ، نحو : أزيدًا لقيتَه؟ ولا ما يُجَوّز فيه الأمران على السواء ، نحو : زيدٌ قام وعمرًا كلمته . فهذا يجوز فيه الرفع وهو الوجه نحو : " زيدٌ أكرمته " والنصب عربي جيد ، وإنما اختير الرفع ؛ لأن عدم الإضمار أرجح من الإضمار</w:t>
      </w:r>
      <w:r w:rsidRPr="00102A59">
        <w:rPr>
          <w:rStyle w:val="ae"/>
          <w:rtl/>
        </w:rPr>
        <w:t>(</w:t>
      </w:r>
      <w:r w:rsidRPr="00102A59">
        <w:rPr>
          <w:rStyle w:val="ae"/>
          <w:rtl/>
        </w:rPr>
        <w:footnoteReference w:id="205"/>
      </w:r>
      <w:r w:rsidRPr="00102A59">
        <w:rPr>
          <w:rStyle w:val="ae"/>
          <w:rtl/>
        </w:rPr>
        <w:t>)</w:t>
      </w:r>
      <w:r>
        <w:rPr>
          <w:rtl/>
        </w:rPr>
        <w:t xml:space="preserve">. </w:t>
      </w:r>
    </w:p>
    <w:p w:rsidR="00284142" w:rsidRDefault="00332862" w:rsidP="00332862">
      <w:pPr>
        <w:jc w:val="left"/>
        <w:rPr>
          <w:rtl/>
        </w:rPr>
      </w:pPr>
      <w:r>
        <w:rPr>
          <w:rtl/>
        </w:rPr>
        <w:t>قال ابن بون</w:t>
      </w:r>
      <w:r w:rsidRPr="00102A59">
        <w:rPr>
          <w:rStyle w:val="ae"/>
          <w:rtl/>
        </w:rPr>
        <w:t>(</w:t>
      </w:r>
      <w:r w:rsidRPr="00102A59">
        <w:rPr>
          <w:rStyle w:val="ae"/>
          <w:rtl/>
        </w:rPr>
        <w:footnoteReference w:id="206"/>
      </w:r>
      <w:r w:rsidRPr="00102A59">
        <w:rPr>
          <w:rStyle w:val="ae"/>
          <w:rtl/>
        </w:rPr>
        <w:t>)</w:t>
      </w:r>
      <w:r w:rsidR="001F4E34">
        <w:rPr>
          <w:rFonts w:hint="cs"/>
          <w:rtl/>
        </w:rPr>
        <w:t>:</w:t>
      </w:r>
    </w:p>
    <w:p w:rsidR="00284142" w:rsidRDefault="00284142" w:rsidP="00284142">
      <w:pPr>
        <w:jc w:val="left"/>
        <w:rPr>
          <w:rtl/>
        </w:rPr>
      </w:pPr>
      <w:r>
        <w:rPr>
          <w:rtl/>
        </w:rPr>
        <w:t xml:space="preserve">" كان الأحسن أن يقول : </w:t>
      </w:r>
    </w:p>
    <w:p w:rsidR="00284142" w:rsidRDefault="00284142" w:rsidP="00332862">
      <w:pPr>
        <w:jc w:val="left"/>
        <w:rPr>
          <w:rtl/>
        </w:rPr>
      </w:pPr>
      <w:proofErr w:type="spellStart"/>
      <w:r>
        <w:rPr>
          <w:rtl/>
        </w:rPr>
        <w:t>وليُعْطَ</w:t>
      </w:r>
      <w:proofErr w:type="spellEnd"/>
      <w:r>
        <w:rPr>
          <w:rtl/>
        </w:rPr>
        <w:t xml:space="preserve"> مرفوعًا كما قد اتَّضَحْ</w:t>
      </w:r>
      <w:r w:rsidR="00332862">
        <w:rPr>
          <w:rFonts w:hint="cs"/>
          <w:rtl/>
        </w:rPr>
        <w:t xml:space="preserve">                     </w:t>
      </w:r>
      <w:r>
        <w:rPr>
          <w:rtl/>
        </w:rPr>
        <w:t>فما أُبيح افعلْ وَدَعْ ما لم يُبَحْ</w:t>
      </w:r>
    </w:p>
    <w:p w:rsidR="00284142" w:rsidRDefault="00284142" w:rsidP="00284142">
      <w:pPr>
        <w:jc w:val="left"/>
        <w:rPr>
          <w:rtl/>
        </w:rPr>
      </w:pPr>
    </w:p>
    <w:p w:rsidR="00284142" w:rsidRDefault="00284142" w:rsidP="00332862">
      <w:pPr>
        <w:jc w:val="left"/>
        <w:rPr>
          <w:rtl/>
        </w:rPr>
      </w:pPr>
      <w:r>
        <w:rPr>
          <w:rtl/>
        </w:rPr>
        <w:t>أي : يُعطى الاسم السابق حال كونه مرفوعًا قبل فعلٍ هو فاعله معنى ما اتَّضح للمنصوب من وجوب الإضمار ومنعِهِ وجوازِهِ راج</w:t>
      </w:r>
      <w:r w:rsidR="00332862">
        <w:rPr>
          <w:rtl/>
        </w:rPr>
        <w:t>حًا أو مرجوحًا أو مساويًا "</w:t>
      </w:r>
      <w:r w:rsidR="00332862" w:rsidRPr="00102A59">
        <w:rPr>
          <w:rStyle w:val="ae"/>
          <w:rtl/>
        </w:rPr>
        <w:t>(</w:t>
      </w:r>
      <w:r w:rsidR="00332862" w:rsidRPr="00102A59">
        <w:rPr>
          <w:rStyle w:val="ae"/>
          <w:rtl/>
        </w:rPr>
        <w:footnoteReference w:id="207"/>
      </w:r>
      <w:r w:rsidR="00332862" w:rsidRPr="00102A59">
        <w:rPr>
          <w:rStyle w:val="ae"/>
          <w:rtl/>
        </w:rPr>
        <w:t>)</w:t>
      </w:r>
      <w:r>
        <w:rPr>
          <w:rtl/>
        </w:rPr>
        <w:t xml:space="preserve">. </w:t>
      </w:r>
    </w:p>
    <w:p w:rsidR="00332862" w:rsidRDefault="00332862" w:rsidP="00284142">
      <w:pPr>
        <w:jc w:val="left"/>
        <w:rPr>
          <w:rtl/>
        </w:rPr>
      </w:pPr>
    </w:p>
    <w:p w:rsidR="00284142" w:rsidRDefault="00284142" w:rsidP="00284142">
      <w:pPr>
        <w:jc w:val="left"/>
        <w:rPr>
          <w:rtl/>
        </w:rPr>
      </w:pPr>
      <w:r>
        <w:rPr>
          <w:rtl/>
        </w:rPr>
        <w:t xml:space="preserve">قلتُ : وفي هذا الإصلاح نظر ؛ إذ إنَّ عبارة الناظم وافية بالغرض لولا ما قاله بعضهم في الشطر الثاني من أنه حشو لا فائدة فيه ، وقد أورده ابنُ بون في إصلاحه ، على ما في عبارة ابن بون من تعقيد . </w:t>
      </w:r>
    </w:p>
    <w:p w:rsidR="00284142" w:rsidRDefault="00284142" w:rsidP="00284142">
      <w:pPr>
        <w:jc w:val="left"/>
        <w:rPr>
          <w:rtl/>
        </w:rPr>
      </w:pPr>
    </w:p>
    <w:p w:rsidR="00284142" w:rsidRDefault="00284142" w:rsidP="00284142">
      <w:pPr>
        <w:jc w:val="left"/>
        <w:rPr>
          <w:rFonts w:hint="cs"/>
          <w:rtl/>
        </w:rPr>
      </w:pPr>
    </w:p>
    <w:p w:rsidR="001F4E34" w:rsidRDefault="001F4E34" w:rsidP="00284142">
      <w:pPr>
        <w:jc w:val="left"/>
        <w:rPr>
          <w:rFonts w:hint="cs"/>
          <w:rtl/>
        </w:rPr>
      </w:pPr>
    </w:p>
    <w:p w:rsidR="001F4E34" w:rsidRDefault="001F4E34" w:rsidP="00284142">
      <w:pPr>
        <w:jc w:val="left"/>
        <w:rPr>
          <w:rFonts w:hint="cs"/>
          <w:rtl/>
        </w:rPr>
      </w:pPr>
    </w:p>
    <w:p w:rsidR="00284142" w:rsidRDefault="00332862" w:rsidP="00284142">
      <w:pPr>
        <w:jc w:val="left"/>
        <w:rPr>
          <w:rtl/>
        </w:rPr>
      </w:pPr>
      <w:r>
        <w:rPr>
          <w:rFonts w:hint="cs"/>
          <w:rtl/>
        </w:rPr>
        <w:t xml:space="preserve">                                 </w:t>
      </w:r>
      <w:r w:rsidR="00284142">
        <w:rPr>
          <w:rtl/>
        </w:rPr>
        <w:t>- 278 -</w:t>
      </w:r>
      <w:r>
        <w:rPr>
          <w:rFonts w:hint="cs"/>
          <w:rtl/>
        </w:rPr>
        <w:t xml:space="preserve">          </w:t>
      </w:r>
    </w:p>
    <w:p w:rsidR="00332862" w:rsidRDefault="00332862" w:rsidP="00332862">
      <w:pPr>
        <w:jc w:val="left"/>
        <w:rPr>
          <w:rtl/>
        </w:rPr>
      </w:pPr>
      <w:r>
        <w:rPr>
          <w:rtl/>
        </w:rPr>
        <w:lastRenderedPageBreak/>
        <w:t>والذي ذكره أبو حيان</w:t>
      </w:r>
      <w:r w:rsidRPr="00102A59">
        <w:rPr>
          <w:rStyle w:val="ae"/>
          <w:rtl/>
        </w:rPr>
        <w:t>(</w:t>
      </w:r>
      <w:r w:rsidRPr="00102A59">
        <w:rPr>
          <w:rStyle w:val="ae"/>
          <w:rtl/>
        </w:rPr>
        <w:footnoteReference w:id="208"/>
      </w:r>
      <w:r w:rsidRPr="00102A59">
        <w:rPr>
          <w:rStyle w:val="ae"/>
          <w:rtl/>
        </w:rPr>
        <w:t>)</w:t>
      </w:r>
      <w:r>
        <w:rPr>
          <w:rFonts w:hint="cs"/>
          <w:rtl/>
        </w:rPr>
        <w:t xml:space="preserve">  </w:t>
      </w:r>
      <w:r>
        <w:rPr>
          <w:rtl/>
        </w:rPr>
        <w:t xml:space="preserve">والشاطبي في الشطر الثاني " أنه زائد بغير فائدة ؛ لأنه قد تقدَّم له ما يُباح فأباحه وما لا يباح فمنعه ، فتقرَّر هذا المعنى مع تكررٍ </w:t>
      </w:r>
      <w:proofErr w:type="spellStart"/>
      <w:r>
        <w:rPr>
          <w:rtl/>
        </w:rPr>
        <w:t>يأباه</w:t>
      </w:r>
      <w:proofErr w:type="spellEnd"/>
      <w:r>
        <w:rPr>
          <w:rtl/>
        </w:rPr>
        <w:t xml:space="preserve"> نظمه المبني على عدم الحشو ، إذ كان يجتزئ بأدنى إشارة ، وبالمفهوم ، وبالإحالة على المثال في فهم القواعد والموانع والشروط والشُّحُ بالعبارة حتى يرتكب كثيرًا من الحذف الاضطراري... فكيف يأتي بشطرٍ لا معنى له؟ "</w:t>
      </w:r>
      <w:r w:rsidRPr="00102A59">
        <w:rPr>
          <w:rStyle w:val="ae"/>
          <w:rtl/>
        </w:rPr>
        <w:t>(</w:t>
      </w:r>
      <w:r w:rsidRPr="00102A59">
        <w:rPr>
          <w:rStyle w:val="ae"/>
          <w:rtl/>
        </w:rPr>
        <w:footnoteReference w:id="209"/>
      </w:r>
      <w:r w:rsidRPr="00102A59">
        <w:rPr>
          <w:rStyle w:val="ae"/>
          <w:rtl/>
        </w:rPr>
        <w:t>)</w:t>
      </w:r>
      <w:r>
        <w:rPr>
          <w:rtl/>
        </w:rPr>
        <w:t xml:space="preserve">. </w:t>
      </w:r>
    </w:p>
    <w:p w:rsidR="00332862" w:rsidRDefault="00332862" w:rsidP="00332862">
      <w:pPr>
        <w:jc w:val="left"/>
        <w:rPr>
          <w:rtl/>
        </w:rPr>
      </w:pPr>
      <w:r>
        <w:rPr>
          <w:rtl/>
        </w:rPr>
        <w:t>واعتُذر للناظم بأنه أراد رفع توهم أن ما خالف المختار من الوجوه السابقة يُقتصر فيه على السماع ولا يقاس عليه</w:t>
      </w:r>
      <w:r w:rsidRPr="00102A59">
        <w:rPr>
          <w:rStyle w:val="ae"/>
          <w:rtl/>
        </w:rPr>
        <w:t>(</w:t>
      </w:r>
      <w:r w:rsidRPr="00102A59">
        <w:rPr>
          <w:rStyle w:val="ae"/>
          <w:rtl/>
        </w:rPr>
        <w:footnoteReference w:id="210"/>
      </w:r>
      <w:r w:rsidRPr="00102A59">
        <w:rPr>
          <w:rStyle w:val="ae"/>
          <w:rtl/>
        </w:rPr>
        <w:t>)</w:t>
      </w:r>
      <w:r>
        <w:rPr>
          <w:rtl/>
        </w:rPr>
        <w:t xml:space="preserve">. </w:t>
      </w:r>
    </w:p>
    <w:p w:rsidR="00332862" w:rsidRDefault="00332862" w:rsidP="00332862">
      <w:pPr>
        <w:jc w:val="left"/>
        <w:rPr>
          <w:rtl/>
        </w:rPr>
      </w:pPr>
    </w:p>
    <w:p w:rsidR="00332862" w:rsidRDefault="00332862" w:rsidP="00332862">
      <w:pPr>
        <w:jc w:val="left"/>
        <w:rPr>
          <w:rtl/>
        </w:rPr>
      </w:pPr>
      <w:r>
        <w:rPr>
          <w:rtl/>
        </w:rPr>
        <w:t>قال الشاطبي : يُحتمل أنه أراد " أنَّ ما أُجيز في هذا القسم وما قبله فجائزٌ التكلم به والقياس فيه ، وإن كان قليلا ، فزيدٌ ضربتُه الوجه فيه الرفع ، والنصب مرجوح ولكنه مقيسٌ ، وكذلك : أزيدٌ ضربتُه الرفع فيه قياس . وإن كان ضعيفًا بالنسبة إلى النصب . ونبَّه على ذلك وما في معناه ؛ لئلا يتوهم أن المختار هو المقيس من تلك الأقسام دون ما ليس بمختار ، وأن المرجوح موقوف على السماع ، فرفع التوهم بهذا الكلام ، وبيَّن أن ما أجيز في الأقسام فجائزٌ وإنْ كان على قلة ، وما منع فهو الممنوع "</w:t>
      </w:r>
      <w:r w:rsidRPr="00102A59">
        <w:rPr>
          <w:rStyle w:val="ae"/>
          <w:rtl/>
        </w:rPr>
        <w:t>(</w:t>
      </w:r>
      <w:r w:rsidRPr="00102A59">
        <w:rPr>
          <w:rStyle w:val="ae"/>
          <w:rtl/>
        </w:rPr>
        <w:footnoteReference w:id="211"/>
      </w:r>
      <w:r w:rsidRPr="00102A59">
        <w:rPr>
          <w:rStyle w:val="ae"/>
          <w:rtl/>
        </w:rPr>
        <w:t>)</w:t>
      </w:r>
      <w:r>
        <w:rPr>
          <w:rtl/>
        </w:rPr>
        <w:t xml:space="preserve">. </w:t>
      </w:r>
    </w:p>
    <w:p w:rsidR="00332862" w:rsidRDefault="00332862" w:rsidP="00332862">
      <w:pPr>
        <w:jc w:val="left"/>
        <w:rPr>
          <w:rtl/>
        </w:rPr>
      </w:pPr>
    </w:p>
    <w:p w:rsidR="00332862" w:rsidRDefault="00332862" w:rsidP="00332862">
      <w:pPr>
        <w:jc w:val="left"/>
        <w:rPr>
          <w:rtl/>
        </w:rPr>
      </w:pPr>
    </w:p>
    <w:p w:rsidR="00332862" w:rsidRDefault="00332862" w:rsidP="00332862">
      <w:pPr>
        <w:jc w:val="left"/>
        <w:rPr>
          <w:rtl/>
        </w:rPr>
      </w:pPr>
    </w:p>
    <w:p w:rsidR="00332862" w:rsidRDefault="00332862" w:rsidP="00332862">
      <w:pPr>
        <w:jc w:val="left"/>
        <w:rPr>
          <w:rtl/>
        </w:rPr>
      </w:pPr>
    </w:p>
    <w:p w:rsidR="00332862" w:rsidRDefault="00332862" w:rsidP="00332862">
      <w:pPr>
        <w:jc w:val="left"/>
        <w:rPr>
          <w:rFonts w:hint="cs"/>
          <w:rtl/>
        </w:rPr>
      </w:pPr>
    </w:p>
    <w:p w:rsidR="001F4E34" w:rsidRDefault="001F4E34" w:rsidP="00332862">
      <w:pPr>
        <w:jc w:val="left"/>
        <w:rPr>
          <w:rtl/>
        </w:rPr>
      </w:pPr>
    </w:p>
    <w:p w:rsidR="00332862" w:rsidRDefault="00332862" w:rsidP="00332862">
      <w:pPr>
        <w:jc w:val="left"/>
        <w:rPr>
          <w:rtl/>
        </w:rPr>
      </w:pPr>
      <w:r>
        <w:rPr>
          <w:rFonts w:hint="cs"/>
          <w:rtl/>
        </w:rPr>
        <w:t xml:space="preserve">                                    </w:t>
      </w:r>
      <w:r>
        <w:rPr>
          <w:rtl/>
        </w:rPr>
        <w:t>- 279 -</w:t>
      </w:r>
    </w:p>
    <w:p w:rsidR="005E4921" w:rsidRDefault="005E4921" w:rsidP="005E4921">
      <w:pPr>
        <w:jc w:val="left"/>
        <w:rPr>
          <w:rtl/>
        </w:rPr>
      </w:pPr>
      <w:r>
        <w:rPr>
          <w:rtl/>
        </w:rPr>
        <w:lastRenderedPageBreak/>
        <w:t>وقال ابن جابر</w:t>
      </w:r>
      <w:r w:rsidRPr="00102A59">
        <w:rPr>
          <w:rStyle w:val="ae"/>
          <w:rtl/>
        </w:rPr>
        <w:t>(</w:t>
      </w:r>
      <w:r w:rsidRPr="00102A59">
        <w:rPr>
          <w:rStyle w:val="ae"/>
          <w:rtl/>
        </w:rPr>
        <w:footnoteReference w:id="212"/>
      </w:r>
      <w:r w:rsidRPr="00102A59">
        <w:rPr>
          <w:rStyle w:val="ae"/>
          <w:rtl/>
        </w:rPr>
        <w:t>)</w:t>
      </w:r>
      <w:r>
        <w:rPr>
          <w:rtl/>
        </w:rPr>
        <w:t xml:space="preserve">. </w:t>
      </w:r>
    </w:p>
    <w:p w:rsidR="005E4921" w:rsidRDefault="005E4921" w:rsidP="005E4921">
      <w:pPr>
        <w:jc w:val="left"/>
        <w:rPr>
          <w:rtl/>
        </w:rPr>
      </w:pPr>
      <w:r>
        <w:rPr>
          <w:rtl/>
        </w:rPr>
        <w:t>نبَّه المصنف بهذا على مسائل يتعذر فيها أن يُجعل الفعل الظاهر مفسرًا لفعل مقدر ينصب الاسم السابق لخلل يحصل بذلك في المعنى ، فمراده : أن الفعل الظاهر يباح أن يكون مفسِّرًا لفعل مقدر فتتبع ذلك ، فحيث وجدته ممكنًا من جهة المعنى فافعله ، وحيث لا يمكن من جهة المعنى فلا تفعله ، تنبيهًا على مثل . قَوْله تَعَالَى : { وَكُلُّ شيءٍ فَعَلُوهُ فِي الزُّبُرِ }</w:t>
      </w:r>
      <w:r w:rsidRPr="00102A59">
        <w:rPr>
          <w:rStyle w:val="ae"/>
          <w:rtl/>
        </w:rPr>
        <w:t>(</w:t>
      </w:r>
      <w:r w:rsidRPr="00102A59">
        <w:rPr>
          <w:rStyle w:val="ae"/>
          <w:rtl/>
        </w:rPr>
        <w:footnoteReference w:id="213"/>
      </w:r>
      <w:r w:rsidRPr="00102A59">
        <w:rPr>
          <w:rStyle w:val="ae"/>
          <w:rtl/>
        </w:rPr>
        <w:t>)</w:t>
      </w:r>
    </w:p>
    <w:p w:rsidR="001F4E34" w:rsidRDefault="001F4E34" w:rsidP="005E4921">
      <w:pPr>
        <w:jc w:val="left"/>
        <w:rPr>
          <w:rFonts w:hint="cs"/>
          <w:rtl/>
        </w:rPr>
      </w:pPr>
    </w:p>
    <w:p w:rsidR="005E4921" w:rsidRDefault="005E4921" w:rsidP="005E4921">
      <w:pPr>
        <w:jc w:val="left"/>
        <w:rPr>
          <w:rtl/>
        </w:rPr>
      </w:pPr>
      <w:r>
        <w:rPr>
          <w:rtl/>
        </w:rPr>
        <w:t>لأن " فعلوه " - هنا - إن جعلناه مفسِّرًا اقتضى أن يكون " الزُّبُر " ظرفًا لفعلهم ، أي محلا ، وهذا غير صحيح ، فتعيَّن أن يكون " فعلوه " صفة " كل شيءٍ " و " في الزُّبُر " خبر عن " كل " فالتقدير : وكل شيءٍ فعلوه مكتوب في الزبر</w:t>
      </w:r>
      <w:r w:rsidRPr="00102A59">
        <w:rPr>
          <w:rStyle w:val="ae"/>
          <w:rtl/>
        </w:rPr>
        <w:t>(</w:t>
      </w:r>
      <w:r w:rsidRPr="00102A59">
        <w:rPr>
          <w:rStyle w:val="ae"/>
          <w:rtl/>
        </w:rPr>
        <w:footnoteReference w:id="214"/>
      </w:r>
      <w:r w:rsidRPr="00102A59">
        <w:rPr>
          <w:rStyle w:val="ae"/>
          <w:rtl/>
        </w:rPr>
        <w:t>)</w:t>
      </w:r>
      <w:r>
        <w:rPr>
          <w:rtl/>
        </w:rPr>
        <w:t xml:space="preserve">. </w:t>
      </w:r>
    </w:p>
    <w:p w:rsidR="005E4921" w:rsidRDefault="005E4921" w:rsidP="005E4921">
      <w:pPr>
        <w:jc w:val="left"/>
        <w:rPr>
          <w:rtl/>
        </w:rPr>
      </w:pPr>
    </w:p>
    <w:p w:rsidR="005E4921" w:rsidRDefault="005E4921" w:rsidP="005E4921">
      <w:pPr>
        <w:jc w:val="left"/>
        <w:rPr>
          <w:rtl/>
        </w:rPr>
      </w:pPr>
    </w:p>
    <w:p w:rsidR="005E4921" w:rsidRPr="00C42D60" w:rsidRDefault="00C42D60" w:rsidP="005E4921">
      <w:pPr>
        <w:jc w:val="left"/>
        <w:rPr>
          <w:b/>
          <w:bCs/>
          <w:rtl/>
        </w:rPr>
      </w:pPr>
      <w:r>
        <w:rPr>
          <w:rFonts w:hint="cs"/>
          <w:rtl/>
        </w:rPr>
        <w:t xml:space="preserve">                                 </w:t>
      </w:r>
      <w:r w:rsidR="005E4921" w:rsidRPr="00C42D60">
        <w:rPr>
          <w:b/>
          <w:bCs/>
          <w:rtl/>
        </w:rPr>
        <w:t xml:space="preserve">باب التنازع </w:t>
      </w:r>
    </w:p>
    <w:p w:rsidR="005E4921" w:rsidRPr="00A332E2" w:rsidRDefault="005E4921" w:rsidP="005E4921">
      <w:pPr>
        <w:jc w:val="left"/>
        <w:rPr>
          <w:b/>
          <w:bCs/>
          <w:rtl/>
        </w:rPr>
      </w:pPr>
      <w:r w:rsidRPr="00A332E2">
        <w:rPr>
          <w:b/>
          <w:bCs/>
          <w:rtl/>
        </w:rPr>
        <w:t xml:space="preserve">قال الناظم : </w:t>
      </w:r>
    </w:p>
    <w:p w:rsidR="005E4921" w:rsidRDefault="005E4921" w:rsidP="00C42D60">
      <w:pPr>
        <w:jc w:val="left"/>
        <w:rPr>
          <w:rtl/>
        </w:rPr>
      </w:pPr>
      <w:r>
        <w:rPr>
          <w:rtl/>
        </w:rPr>
        <w:t>وَلا تَجِـئْ مَـعْ أَوَّلٍ قَـدْ أُهْـمِلا</w:t>
      </w:r>
      <w:r w:rsidR="00C42D60">
        <w:rPr>
          <w:rFonts w:hint="cs"/>
          <w:rtl/>
        </w:rPr>
        <w:t xml:space="preserve">                      </w:t>
      </w:r>
      <w:r>
        <w:rPr>
          <w:rtl/>
        </w:rPr>
        <w:t>بِمُضْمَــرٍ لِغَــيْرِ رَفْــعٍ أُوهِلا</w:t>
      </w:r>
    </w:p>
    <w:p w:rsidR="005E4921" w:rsidRDefault="005E4921" w:rsidP="005E4921">
      <w:pPr>
        <w:jc w:val="left"/>
        <w:rPr>
          <w:rtl/>
        </w:rPr>
      </w:pPr>
    </w:p>
    <w:p w:rsidR="005E4921" w:rsidRDefault="005E4921" w:rsidP="00C42D60">
      <w:pPr>
        <w:jc w:val="left"/>
        <w:rPr>
          <w:rtl/>
        </w:rPr>
      </w:pPr>
      <w:r>
        <w:rPr>
          <w:rtl/>
        </w:rPr>
        <w:t>بَلْ حَذْفَهُ الْزَمْ إِنْ يَكُنْ غَيْرَ خَبَرْ</w:t>
      </w:r>
      <w:r w:rsidR="00C42D60">
        <w:rPr>
          <w:rFonts w:hint="cs"/>
          <w:rtl/>
        </w:rPr>
        <w:t xml:space="preserve">                 </w:t>
      </w:r>
      <w:r>
        <w:rPr>
          <w:rtl/>
        </w:rPr>
        <w:t>وَأَخِّرَنْــهُ إِنْ يَكُـنْ هُـوَ الْخَـبَرْ</w:t>
      </w:r>
    </w:p>
    <w:p w:rsidR="005E4921" w:rsidRDefault="005E4921" w:rsidP="005E4921">
      <w:pPr>
        <w:jc w:val="left"/>
        <w:rPr>
          <w:rtl/>
        </w:rPr>
      </w:pPr>
    </w:p>
    <w:p w:rsidR="005E4921" w:rsidRDefault="005E4921" w:rsidP="005E4921">
      <w:pPr>
        <w:jc w:val="left"/>
        <w:rPr>
          <w:rtl/>
        </w:rPr>
      </w:pPr>
      <w:r>
        <w:rPr>
          <w:rtl/>
        </w:rPr>
        <w:t xml:space="preserve">يعنى أن الأول من المتنازعين إذا أُهمل وكان </w:t>
      </w:r>
      <w:proofErr w:type="spellStart"/>
      <w:r>
        <w:rPr>
          <w:rtl/>
        </w:rPr>
        <w:t>مطلوبه</w:t>
      </w:r>
      <w:proofErr w:type="spellEnd"/>
      <w:r>
        <w:rPr>
          <w:rtl/>
        </w:rPr>
        <w:t xml:space="preserve"> غير رفع فإنه لا يُجاءُ بضمير المتنازع فيه ، بل لا بد من حذفه إن استغني عنه كما في نحو : ضربت </w:t>
      </w:r>
    </w:p>
    <w:p w:rsidR="001F4E34" w:rsidRDefault="001F4E34" w:rsidP="005E4921">
      <w:pPr>
        <w:jc w:val="left"/>
        <w:rPr>
          <w:rFonts w:hint="cs"/>
          <w:rtl/>
        </w:rPr>
      </w:pPr>
    </w:p>
    <w:p w:rsidR="00332862" w:rsidRDefault="00C42D60" w:rsidP="005E4921">
      <w:pPr>
        <w:jc w:val="left"/>
        <w:rPr>
          <w:rtl/>
        </w:rPr>
      </w:pPr>
      <w:r>
        <w:rPr>
          <w:rFonts w:hint="cs"/>
          <w:rtl/>
        </w:rPr>
        <w:t xml:space="preserve">                                  </w:t>
      </w:r>
      <w:r w:rsidR="005E4921">
        <w:rPr>
          <w:rtl/>
        </w:rPr>
        <w:t>- 280 -</w:t>
      </w:r>
      <w:r>
        <w:rPr>
          <w:rFonts w:hint="cs"/>
          <w:rtl/>
        </w:rPr>
        <w:t xml:space="preserve">                  </w:t>
      </w:r>
    </w:p>
    <w:p w:rsidR="00C42D60" w:rsidRDefault="00C42D60" w:rsidP="00C42D60">
      <w:pPr>
        <w:jc w:val="left"/>
        <w:rPr>
          <w:rtl/>
        </w:rPr>
      </w:pPr>
      <w:r>
        <w:rPr>
          <w:rtl/>
        </w:rPr>
        <w:lastRenderedPageBreak/>
        <w:t xml:space="preserve">وضربني زيدٌ . وإن لم يستغن عنه بأن كان أحد المفعولين في باب " ظن " فإن لم يمنع مانع من إضماره جيء به مؤخرًا ليؤمن حذف ما لا يجوز حذفه وتقديم ضمير منصوب على مفسرٍ لا تقدم له بوجه . </w:t>
      </w:r>
    </w:p>
    <w:p w:rsidR="00C42D60" w:rsidRDefault="00C42D60" w:rsidP="00C42D60">
      <w:pPr>
        <w:jc w:val="left"/>
        <w:rPr>
          <w:rtl/>
        </w:rPr>
      </w:pPr>
      <w:r>
        <w:rPr>
          <w:rtl/>
        </w:rPr>
        <w:t xml:space="preserve">فمن كونه منصوبًا ينبغي أن لا يُضمر قبل الذكر كالمرفوع ، ومن كونه عمدةً في الأصل ينبغي أن لا يحذف ، فوجب عنده الإضمار والتأخير . ومثال ذلك : ظنَّني وظننت زيدًا قائمًا إياه . </w:t>
      </w:r>
    </w:p>
    <w:p w:rsidR="00C42D60" w:rsidRDefault="00C42D60" w:rsidP="00C42D60">
      <w:pPr>
        <w:jc w:val="left"/>
        <w:rPr>
          <w:rtl/>
        </w:rPr>
      </w:pPr>
      <w:r>
        <w:rPr>
          <w:rtl/>
        </w:rPr>
        <w:t>فـ " إياه " مفعول ثان لـ " ظنني " وهو كالمفعول الأول في امتناع تقديمه وحذفه</w:t>
      </w:r>
      <w:r w:rsidRPr="00102A59">
        <w:rPr>
          <w:rStyle w:val="ae"/>
          <w:rtl/>
        </w:rPr>
        <w:t>(</w:t>
      </w:r>
      <w:r w:rsidRPr="00102A59">
        <w:rPr>
          <w:rStyle w:val="ae"/>
          <w:rtl/>
        </w:rPr>
        <w:footnoteReference w:id="215"/>
      </w:r>
      <w:r w:rsidRPr="00102A59">
        <w:rPr>
          <w:rStyle w:val="ae"/>
          <w:rtl/>
        </w:rPr>
        <w:t>)</w:t>
      </w:r>
      <w:r>
        <w:rPr>
          <w:rFonts w:hint="cs"/>
          <w:rtl/>
        </w:rPr>
        <w:t>.</w:t>
      </w:r>
      <w:r>
        <w:rPr>
          <w:rtl/>
        </w:rPr>
        <w:t xml:space="preserve"> </w:t>
      </w:r>
    </w:p>
    <w:p w:rsidR="00C42D60" w:rsidRDefault="00C42D60" w:rsidP="00C42D60">
      <w:pPr>
        <w:jc w:val="left"/>
        <w:rPr>
          <w:rtl/>
        </w:rPr>
      </w:pPr>
      <w:r>
        <w:rPr>
          <w:rtl/>
        </w:rPr>
        <w:t xml:space="preserve">وقد اعترض ابنُ الناظم كلام أبيه من جهة أن قوله : </w:t>
      </w:r>
    </w:p>
    <w:p w:rsidR="00C42D60" w:rsidRDefault="00763CE6" w:rsidP="00763CE6">
      <w:pPr>
        <w:ind w:firstLine="0"/>
        <w:jc w:val="left"/>
        <w:rPr>
          <w:rtl/>
        </w:rPr>
      </w:pPr>
      <w:r>
        <w:rPr>
          <w:rFonts w:hint="cs"/>
          <w:rtl/>
        </w:rPr>
        <w:t xml:space="preserve">       </w:t>
      </w:r>
      <w:r>
        <w:rPr>
          <w:rtl/>
        </w:rPr>
        <w:t xml:space="preserve">بل حذفه الزم </w:t>
      </w:r>
      <w:r>
        <w:rPr>
          <w:rtl/>
        </w:rPr>
        <w:t xml:space="preserve">إِنْ </w:t>
      </w:r>
      <w:r w:rsidR="00C42D60">
        <w:rPr>
          <w:rtl/>
        </w:rPr>
        <w:t>يكن غير خبر</w:t>
      </w:r>
      <w:r>
        <w:rPr>
          <w:rFonts w:hint="cs"/>
          <w:rtl/>
        </w:rPr>
        <w:t xml:space="preserve">                         </w:t>
      </w:r>
      <w:r w:rsidR="00C42D60">
        <w:rPr>
          <w:rtl/>
        </w:rPr>
        <w:t xml:space="preserve">..... إلخ . </w:t>
      </w:r>
    </w:p>
    <w:p w:rsidR="00C42D60" w:rsidRDefault="00C42D60" w:rsidP="00C42D60">
      <w:pPr>
        <w:jc w:val="left"/>
        <w:rPr>
          <w:rtl/>
        </w:rPr>
      </w:pPr>
      <w:r>
        <w:rPr>
          <w:rtl/>
        </w:rPr>
        <w:t xml:space="preserve">يوهم أن ضمير المتنازع فيه إذا كان مفعولا في باب " ظن " يجب حذفه إن كان المفعول الأول ، وتأخيره إنْ كان المفعول الثاني ، وليس الأمر كذلك ، بل لا فرق بين المفعولين في امتناع الحذف ولزوم التأخير . ولذلك قال : لو قال بدله : </w:t>
      </w:r>
    </w:p>
    <w:p w:rsidR="00C42D60" w:rsidRDefault="00C42D60" w:rsidP="00C42D60">
      <w:pPr>
        <w:jc w:val="left"/>
        <w:rPr>
          <w:rtl/>
        </w:rPr>
      </w:pPr>
      <w:r>
        <w:rPr>
          <w:rtl/>
        </w:rPr>
        <w:t xml:space="preserve">واحذفه إن لم </w:t>
      </w:r>
      <w:proofErr w:type="spellStart"/>
      <w:r>
        <w:rPr>
          <w:rtl/>
        </w:rPr>
        <w:t>يَكُ</w:t>
      </w:r>
      <w:proofErr w:type="spellEnd"/>
      <w:r>
        <w:rPr>
          <w:rtl/>
        </w:rPr>
        <w:t xml:space="preserve"> مفعولَ حَسِبْ</w:t>
      </w:r>
      <w:r>
        <w:rPr>
          <w:rFonts w:hint="cs"/>
          <w:rtl/>
        </w:rPr>
        <w:t xml:space="preserve">                    </w:t>
      </w:r>
      <w:r>
        <w:rPr>
          <w:rtl/>
        </w:rPr>
        <w:t>وإنْ يكــنْ ذاك فــأخِّرْهُ تُصِــبْ</w:t>
      </w:r>
    </w:p>
    <w:p w:rsidR="00C42D60" w:rsidRDefault="00C42D60" w:rsidP="00C42D60">
      <w:pPr>
        <w:jc w:val="left"/>
        <w:rPr>
          <w:rtl/>
        </w:rPr>
      </w:pPr>
    </w:p>
    <w:p w:rsidR="00C42D60" w:rsidRDefault="00C42D60" w:rsidP="00C42D60">
      <w:pPr>
        <w:jc w:val="left"/>
        <w:rPr>
          <w:rtl/>
        </w:rPr>
      </w:pPr>
      <w:r>
        <w:rPr>
          <w:rtl/>
        </w:rPr>
        <w:t>لخلص من ذلك التوهم</w:t>
      </w:r>
      <w:r w:rsidRPr="00102A59">
        <w:rPr>
          <w:rStyle w:val="ae"/>
          <w:rtl/>
        </w:rPr>
        <w:t>(</w:t>
      </w:r>
      <w:r w:rsidRPr="00102A59">
        <w:rPr>
          <w:rStyle w:val="ae"/>
          <w:rtl/>
        </w:rPr>
        <w:footnoteReference w:id="216"/>
      </w:r>
      <w:r w:rsidRPr="00102A59">
        <w:rPr>
          <w:rStyle w:val="ae"/>
          <w:rtl/>
        </w:rPr>
        <w:t>)</w:t>
      </w:r>
      <w:r>
        <w:rPr>
          <w:rtl/>
        </w:rPr>
        <w:t xml:space="preserve">. </w:t>
      </w:r>
    </w:p>
    <w:p w:rsidR="00C42D60" w:rsidRDefault="00C42D60" w:rsidP="00C42D60">
      <w:pPr>
        <w:jc w:val="left"/>
        <w:rPr>
          <w:rtl/>
        </w:rPr>
      </w:pPr>
      <w:r>
        <w:rPr>
          <w:rtl/>
        </w:rPr>
        <w:t xml:space="preserve">لكن قال المرادي : " قوله : " مفعول حسب " يوهم أن غير مفعول </w:t>
      </w:r>
    </w:p>
    <w:p w:rsidR="00C42D60" w:rsidRDefault="00C42D60" w:rsidP="00C42D60">
      <w:pPr>
        <w:jc w:val="left"/>
        <w:rPr>
          <w:rtl/>
        </w:rPr>
      </w:pPr>
    </w:p>
    <w:p w:rsidR="00C42D60" w:rsidRDefault="00C42D60" w:rsidP="00C42D60">
      <w:pPr>
        <w:jc w:val="left"/>
        <w:rPr>
          <w:rtl/>
        </w:rPr>
      </w:pPr>
    </w:p>
    <w:p w:rsidR="00C42D60" w:rsidRDefault="00C42D60" w:rsidP="00C42D60">
      <w:pPr>
        <w:jc w:val="left"/>
        <w:rPr>
          <w:rtl/>
        </w:rPr>
      </w:pPr>
    </w:p>
    <w:p w:rsidR="00C42D60" w:rsidRDefault="00C42D60" w:rsidP="00C42D60">
      <w:pPr>
        <w:jc w:val="left"/>
        <w:rPr>
          <w:rFonts w:hint="cs"/>
          <w:rtl/>
        </w:rPr>
      </w:pPr>
    </w:p>
    <w:p w:rsidR="00763CE6" w:rsidRDefault="00763CE6" w:rsidP="00C42D60">
      <w:pPr>
        <w:jc w:val="left"/>
        <w:rPr>
          <w:rFonts w:hint="cs"/>
          <w:rtl/>
        </w:rPr>
      </w:pPr>
    </w:p>
    <w:p w:rsidR="00763CE6" w:rsidRDefault="00763CE6" w:rsidP="00C42D60">
      <w:pPr>
        <w:jc w:val="left"/>
        <w:rPr>
          <w:rtl/>
        </w:rPr>
      </w:pPr>
    </w:p>
    <w:p w:rsidR="00C42D60" w:rsidRDefault="00C42D60" w:rsidP="00C42D60">
      <w:pPr>
        <w:jc w:val="left"/>
        <w:rPr>
          <w:rtl/>
        </w:rPr>
      </w:pPr>
      <w:r>
        <w:rPr>
          <w:rFonts w:hint="cs"/>
          <w:rtl/>
        </w:rPr>
        <w:t xml:space="preserve">                                    </w:t>
      </w:r>
      <w:r>
        <w:rPr>
          <w:rtl/>
        </w:rPr>
        <w:t>- 281 -</w:t>
      </w:r>
      <w:r>
        <w:rPr>
          <w:rFonts w:hint="cs"/>
          <w:rtl/>
        </w:rPr>
        <w:t xml:space="preserve">                     </w:t>
      </w:r>
    </w:p>
    <w:p w:rsidR="00C56061" w:rsidRDefault="00C56061" w:rsidP="00C56061">
      <w:pPr>
        <w:jc w:val="left"/>
        <w:rPr>
          <w:rtl/>
        </w:rPr>
      </w:pPr>
      <w:r>
        <w:rPr>
          <w:rtl/>
        </w:rPr>
        <w:lastRenderedPageBreak/>
        <w:t xml:space="preserve">" حسب "يجب حذفه وإن كان خبرًا وليس كذلك ؛ لأن خبر " كان " لا يُحذف أيضًا ، بل يؤخر كمفعول " حسب " ، نحو : زيدٌ كان وكنت قائمًا إياه ، وهذا مندرج تحت قول المصنف : " غير خبر " ، ولو قال : </w:t>
      </w:r>
    </w:p>
    <w:p w:rsidR="00C56061" w:rsidRDefault="00C56061" w:rsidP="00C56061">
      <w:pPr>
        <w:jc w:val="left"/>
        <w:rPr>
          <w:rtl/>
        </w:rPr>
      </w:pPr>
      <w:r>
        <w:rPr>
          <w:rtl/>
        </w:rPr>
        <w:t>بل حذفُهُ إنْ كان فضلةً حُتِمْ</w:t>
      </w:r>
      <w:r>
        <w:rPr>
          <w:rFonts w:hint="cs"/>
          <w:rtl/>
        </w:rPr>
        <w:t xml:space="preserve">                          </w:t>
      </w:r>
      <w:r>
        <w:rPr>
          <w:rtl/>
        </w:rPr>
        <w:t>وغيرُهَـا تـأخيرُهُ قـد الـتُزِمْ</w:t>
      </w:r>
    </w:p>
    <w:p w:rsidR="00C56061" w:rsidRDefault="00C56061" w:rsidP="00C56061">
      <w:pPr>
        <w:jc w:val="left"/>
        <w:rPr>
          <w:rtl/>
        </w:rPr>
      </w:pPr>
      <w:r>
        <w:rPr>
          <w:rtl/>
        </w:rPr>
        <w:t>لأجاد "</w:t>
      </w:r>
      <w:r w:rsidRPr="00102A59">
        <w:rPr>
          <w:rStyle w:val="ae"/>
          <w:rtl/>
        </w:rPr>
        <w:t>(</w:t>
      </w:r>
      <w:r w:rsidRPr="00102A59">
        <w:rPr>
          <w:rStyle w:val="ae"/>
          <w:rtl/>
        </w:rPr>
        <w:footnoteReference w:id="217"/>
      </w:r>
      <w:r w:rsidRPr="00102A59">
        <w:rPr>
          <w:rStyle w:val="ae"/>
          <w:rtl/>
        </w:rPr>
        <w:t>)</w:t>
      </w:r>
    </w:p>
    <w:p w:rsidR="00C56061" w:rsidRDefault="00C56061" w:rsidP="00C56061">
      <w:pPr>
        <w:jc w:val="left"/>
        <w:rPr>
          <w:rtl/>
        </w:rPr>
      </w:pPr>
    </w:p>
    <w:p w:rsidR="00C56061" w:rsidRDefault="00C56061" w:rsidP="00C56061">
      <w:pPr>
        <w:jc w:val="left"/>
        <w:rPr>
          <w:rtl/>
        </w:rPr>
      </w:pPr>
      <w:r>
        <w:rPr>
          <w:rtl/>
        </w:rPr>
        <w:t>وانتقد الأشمونيُّ ما أصلح به المراديُّ قَوْلَ الناظم فقال : عليه من المؤاخذة ما على بيت الأصل من عدم اشتراطه أمن اللبس ، فكان الأحسن أن يقول</w:t>
      </w:r>
      <w:r w:rsidRPr="00102A59">
        <w:rPr>
          <w:rStyle w:val="ae"/>
          <w:rtl/>
        </w:rPr>
        <w:t>(</w:t>
      </w:r>
      <w:r w:rsidRPr="00102A59">
        <w:rPr>
          <w:rStyle w:val="ae"/>
          <w:rtl/>
        </w:rPr>
        <w:footnoteReference w:id="218"/>
      </w:r>
      <w:r w:rsidRPr="00102A59">
        <w:rPr>
          <w:rStyle w:val="ae"/>
          <w:rtl/>
        </w:rPr>
        <w:t>)</w:t>
      </w:r>
      <w:r>
        <w:rPr>
          <w:rtl/>
        </w:rPr>
        <w:t xml:space="preserve">. </w:t>
      </w:r>
    </w:p>
    <w:p w:rsidR="00C56061" w:rsidRDefault="00C56061" w:rsidP="00C56061">
      <w:pPr>
        <w:jc w:val="left"/>
        <w:rPr>
          <w:rtl/>
        </w:rPr>
      </w:pPr>
      <w:r>
        <w:rPr>
          <w:rtl/>
        </w:rPr>
        <w:t>واحذفه لا إنْ خيف لبسٌ أو يُرى</w:t>
      </w:r>
      <w:r>
        <w:rPr>
          <w:rFonts w:hint="cs"/>
          <w:rtl/>
        </w:rPr>
        <w:t xml:space="preserve">          </w:t>
      </w:r>
      <w:r>
        <w:rPr>
          <w:rtl/>
        </w:rPr>
        <w:t xml:space="preserve">لعمــدةٍ فجـئ بـه مؤخـرَا </w:t>
      </w:r>
      <w:r w:rsidRPr="00102A59">
        <w:rPr>
          <w:rStyle w:val="ae"/>
          <w:rtl/>
        </w:rPr>
        <w:t>(</w:t>
      </w:r>
      <w:r w:rsidRPr="00102A59">
        <w:rPr>
          <w:rStyle w:val="ae"/>
          <w:rtl/>
        </w:rPr>
        <w:footnoteReference w:id="219"/>
      </w:r>
      <w:r w:rsidRPr="00102A59">
        <w:rPr>
          <w:rStyle w:val="ae"/>
          <w:rtl/>
        </w:rPr>
        <w:t>)</w:t>
      </w:r>
      <w:r>
        <w:rPr>
          <w:rFonts w:hint="cs"/>
          <w:rtl/>
        </w:rPr>
        <w:t>.</w:t>
      </w:r>
    </w:p>
    <w:p w:rsidR="00C56061" w:rsidRDefault="00C56061" w:rsidP="00C56061">
      <w:pPr>
        <w:jc w:val="left"/>
        <w:rPr>
          <w:rtl/>
        </w:rPr>
      </w:pPr>
    </w:p>
    <w:p w:rsidR="00C56061" w:rsidRDefault="00C56061" w:rsidP="00C56061">
      <w:pPr>
        <w:jc w:val="left"/>
        <w:rPr>
          <w:rtl/>
        </w:rPr>
      </w:pPr>
    </w:p>
    <w:p w:rsidR="00C56061" w:rsidRDefault="00C56061" w:rsidP="00C56061">
      <w:pPr>
        <w:jc w:val="left"/>
        <w:rPr>
          <w:rtl/>
        </w:rPr>
      </w:pPr>
      <w:r>
        <w:rPr>
          <w:rtl/>
        </w:rPr>
        <w:t xml:space="preserve"> وقال المكودي : " تجوَّز الناظم في إطلاقه الخبر على ما هو عمدة في الأصل ؛ إذ لا فرق بين أن يكون أصله الخبر أو المبتدأ ؛ لأن كل واحد منهما عمدة في الأصل "</w:t>
      </w:r>
      <w:r w:rsidRPr="00102A59">
        <w:rPr>
          <w:rStyle w:val="ae"/>
          <w:rtl/>
        </w:rPr>
        <w:t>(</w:t>
      </w:r>
      <w:r w:rsidRPr="00102A59">
        <w:rPr>
          <w:rStyle w:val="ae"/>
          <w:rtl/>
        </w:rPr>
        <w:footnoteReference w:id="220"/>
      </w:r>
      <w:r w:rsidRPr="00102A59">
        <w:rPr>
          <w:rStyle w:val="ae"/>
          <w:rtl/>
        </w:rPr>
        <w:t>)</w:t>
      </w:r>
      <w:r>
        <w:rPr>
          <w:rtl/>
        </w:rPr>
        <w:t xml:space="preserve">. </w:t>
      </w:r>
    </w:p>
    <w:p w:rsidR="00C56061" w:rsidRDefault="00C56061" w:rsidP="00C56061">
      <w:pPr>
        <w:jc w:val="left"/>
        <w:rPr>
          <w:rtl/>
        </w:rPr>
      </w:pPr>
      <w:r>
        <w:rPr>
          <w:rtl/>
        </w:rPr>
        <w:t xml:space="preserve">لكن اعتُذر له في هذا بأنه إذا لم يجز حذف الخبر المختلف في </w:t>
      </w:r>
      <w:proofErr w:type="spellStart"/>
      <w:r>
        <w:rPr>
          <w:rtl/>
        </w:rPr>
        <w:t>عمديته</w:t>
      </w:r>
      <w:proofErr w:type="spellEnd"/>
      <w:r>
        <w:rPr>
          <w:rtl/>
        </w:rPr>
        <w:t xml:space="preserve"> فأحرى المبتدأ المتفق على </w:t>
      </w:r>
      <w:proofErr w:type="spellStart"/>
      <w:r>
        <w:rPr>
          <w:rtl/>
        </w:rPr>
        <w:t>عمديته</w:t>
      </w:r>
      <w:proofErr w:type="spellEnd"/>
      <w:r>
        <w:rPr>
          <w:rtl/>
        </w:rPr>
        <w:t xml:space="preserve"> . فقوله : " إنَّ يكن غير خبر " من إطلاق الخاص على العام والقرينة معنوية ، وهي ظهور أنه إذا لم يجز حذف الخبر </w:t>
      </w:r>
    </w:p>
    <w:p w:rsidR="00C56061" w:rsidRDefault="00C56061" w:rsidP="00C56061">
      <w:pPr>
        <w:jc w:val="left"/>
        <w:rPr>
          <w:rtl/>
        </w:rPr>
      </w:pPr>
    </w:p>
    <w:p w:rsidR="00C56061" w:rsidRDefault="00C56061" w:rsidP="00C56061">
      <w:pPr>
        <w:jc w:val="left"/>
        <w:rPr>
          <w:rtl/>
        </w:rPr>
      </w:pPr>
    </w:p>
    <w:p w:rsidR="00C56061" w:rsidRDefault="00C56061" w:rsidP="00C56061">
      <w:pPr>
        <w:jc w:val="left"/>
        <w:rPr>
          <w:rFonts w:hint="cs"/>
          <w:rtl/>
        </w:rPr>
      </w:pPr>
    </w:p>
    <w:p w:rsidR="00763CE6" w:rsidRDefault="00763CE6" w:rsidP="00C56061">
      <w:pPr>
        <w:jc w:val="left"/>
        <w:rPr>
          <w:rtl/>
        </w:rPr>
      </w:pPr>
    </w:p>
    <w:p w:rsidR="00C56061" w:rsidRDefault="00C56061" w:rsidP="00C56061">
      <w:pPr>
        <w:jc w:val="left"/>
        <w:rPr>
          <w:rtl/>
        </w:rPr>
      </w:pPr>
      <w:r>
        <w:rPr>
          <w:rFonts w:hint="cs"/>
          <w:rtl/>
        </w:rPr>
        <w:t xml:space="preserve">                                 </w:t>
      </w:r>
      <w:r>
        <w:rPr>
          <w:rtl/>
        </w:rPr>
        <w:t>- 282 -</w:t>
      </w:r>
      <w:r>
        <w:rPr>
          <w:rFonts w:hint="cs"/>
          <w:rtl/>
        </w:rPr>
        <w:t xml:space="preserve">               </w:t>
      </w:r>
    </w:p>
    <w:p w:rsidR="00E47510" w:rsidRDefault="00E47510" w:rsidP="00763CE6">
      <w:pPr>
        <w:jc w:val="left"/>
        <w:rPr>
          <w:rtl/>
        </w:rPr>
      </w:pPr>
      <w:r>
        <w:rPr>
          <w:rtl/>
        </w:rPr>
        <w:lastRenderedPageBreak/>
        <w:t>فعدم جواز حذف ما هو مبتدأ في الأصل أوْلى</w:t>
      </w:r>
      <w:r w:rsidRPr="00102A59">
        <w:rPr>
          <w:rStyle w:val="ae"/>
          <w:rtl/>
        </w:rPr>
        <w:t>(</w:t>
      </w:r>
      <w:r w:rsidRPr="00102A59">
        <w:rPr>
          <w:rStyle w:val="ae"/>
          <w:rtl/>
        </w:rPr>
        <w:footnoteReference w:id="221"/>
      </w:r>
      <w:r w:rsidRPr="00102A59">
        <w:rPr>
          <w:rStyle w:val="ae"/>
          <w:rtl/>
        </w:rPr>
        <w:t>)</w:t>
      </w:r>
    </w:p>
    <w:p w:rsidR="00E47510" w:rsidRDefault="00E47510" w:rsidP="00E47510">
      <w:pPr>
        <w:jc w:val="left"/>
        <w:rPr>
          <w:rtl/>
        </w:rPr>
      </w:pPr>
      <w:r>
        <w:rPr>
          <w:rtl/>
        </w:rPr>
        <w:t>وحينئذ فلا حاجة لما أكثروا به من الإصلاحات . قاله ابن الحاج</w:t>
      </w:r>
      <w:r w:rsidRPr="00102A59">
        <w:rPr>
          <w:rStyle w:val="ae"/>
          <w:rtl/>
        </w:rPr>
        <w:t>(</w:t>
      </w:r>
      <w:r w:rsidRPr="00102A59">
        <w:rPr>
          <w:rStyle w:val="ae"/>
          <w:rtl/>
        </w:rPr>
        <w:footnoteReference w:id="222"/>
      </w:r>
      <w:r w:rsidRPr="00102A59">
        <w:rPr>
          <w:rStyle w:val="ae"/>
          <w:rtl/>
        </w:rPr>
        <w:t>)</w:t>
      </w:r>
      <w:r>
        <w:rPr>
          <w:rtl/>
        </w:rPr>
        <w:t xml:space="preserve">. </w:t>
      </w:r>
    </w:p>
    <w:p w:rsidR="00E47510" w:rsidRDefault="00E47510" w:rsidP="00E47510">
      <w:pPr>
        <w:jc w:val="left"/>
        <w:rPr>
          <w:rtl/>
        </w:rPr>
      </w:pPr>
      <w:r>
        <w:rPr>
          <w:rtl/>
        </w:rPr>
        <w:t>وأرى أن أحسن ما أُصلح به النظمُ ما جمع به الشيخُ ياسين</w:t>
      </w:r>
      <w:r w:rsidRPr="00102A59">
        <w:rPr>
          <w:rStyle w:val="ae"/>
          <w:rtl/>
        </w:rPr>
        <w:t>(</w:t>
      </w:r>
      <w:r w:rsidRPr="00102A59">
        <w:rPr>
          <w:rStyle w:val="ae"/>
          <w:rtl/>
        </w:rPr>
        <w:footnoteReference w:id="223"/>
      </w:r>
      <w:r w:rsidRPr="00102A59">
        <w:rPr>
          <w:rStyle w:val="ae"/>
          <w:rtl/>
        </w:rPr>
        <w:t>)</w:t>
      </w:r>
      <w:r>
        <w:rPr>
          <w:rFonts w:hint="cs"/>
          <w:rtl/>
        </w:rPr>
        <w:t xml:space="preserve"> </w:t>
      </w:r>
      <w:r>
        <w:rPr>
          <w:rtl/>
        </w:rPr>
        <w:t xml:space="preserve">معناه في بيت واحد مع رفع الإبهام بقوله : </w:t>
      </w:r>
    </w:p>
    <w:p w:rsidR="00E47510" w:rsidRDefault="00E47510" w:rsidP="00E47510">
      <w:pPr>
        <w:jc w:val="left"/>
        <w:rPr>
          <w:rtl/>
        </w:rPr>
      </w:pPr>
      <w:r>
        <w:rPr>
          <w:rtl/>
        </w:rPr>
        <w:t>واحذفه لا إنْ خيف لبسٌ أو يُرى</w:t>
      </w:r>
      <w:r>
        <w:rPr>
          <w:rFonts w:hint="cs"/>
          <w:rtl/>
        </w:rPr>
        <w:t xml:space="preserve">               </w:t>
      </w:r>
      <w:r>
        <w:rPr>
          <w:rtl/>
        </w:rPr>
        <w:t>لعمـــدة فجـــئ بــه مؤخَّــرا</w:t>
      </w:r>
    </w:p>
    <w:p w:rsidR="00E47510" w:rsidRDefault="00E47510" w:rsidP="00E47510">
      <w:pPr>
        <w:jc w:val="left"/>
        <w:rPr>
          <w:rtl/>
        </w:rPr>
      </w:pPr>
    </w:p>
    <w:p w:rsidR="00E47510" w:rsidRDefault="00E47510" w:rsidP="00E47510">
      <w:pPr>
        <w:jc w:val="left"/>
        <w:rPr>
          <w:rtl/>
        </w:rPr>
      </w:pPr>
    </w:p>
    <w:p w:rsidR="00E47510" w:rsidRDefault="00E47510" w:rsidP="00E47510">
      <w:pPr>
        <w:jc w:val="left"/>
        <w:rPr>
          <w:rtl/>
        </w:rPr>
      </w:pPr>
    </w:p>
    <w:p w:rsidR="00E47510" w:rsidRPr="00E47510" w:rsidRDefault="00E47510" w:rsidP="00E47510">
      <w:pPr>
        <w:jc w:val="left"/>
        <w:rPr>
          <w:b/>
          <w:bCs/>
          <w:rtl/>
        </w:rPr>
      </w:pPr>
      <w:r>
        <w:rPr>
          <w:rFonts w:hint="cs"/>
          <w:rtl/>
        </w:rPr>
        <w:t xml:space="preserve">                    </w:t>
      </w:r>
      <w:r w:rsidRPr="00E47510">
        <w:rPr>
          <w:b/>
          <w:bCs/>
          <w:rtl/>
        </w:rPr>
        <w:t xml:space="preserve">باب الإضافة ( المضاف إلى ياء المتكلم ) </w:t>
      </w:r>
    </w:p>
    <w:p w:rsidR="00E47510" w:rsidRPr="00A332E2" w:rsidRDefault="00E47510" w:rsidP="00E47510">
      <w:pPr>
        <w:jc w:val="left"/>
        <w:rPr>
          <w:b/>
          <w:bCs/>
          <w:rtl/>
        </w:rPr>
      </w:pPr>
      <w:r w:rsidRPr="00A332E2">
        <w:rPr>
          <w:b/>
          <w:bCs/>
          <w:rtl/>
        </w:rPr>
        <w:t xml:space="preserve">قال الناظم : </w:t>
      </w:r>
    </w:p>
    <w:p w:rsidR="00E47510" w:rsidRDefault="00E47510" w:rsidP="00E47510">
      <w:pPr>
        <w:jc w:val="left"/>
        <w:rPr>
          <w:rtl/>
        </w:rPr>
      </w:pPr>
      <w:r>
        <w:rPr>
          <w:rtl/>
        </w:rPr>
        <w:t>آخِرَ مَا أضِيفَ لِلْيَا اكْسِرْ إِذَا</w:t>
      </w:r>
      <w:r>
        <w:rPr>
          <w:rFonts w:hint="cs"/>
          <w:rtl/>
        </w:rPr>
        <w:t xml:space="preserve">                    </w:t>
      </w:r>
      <w:r>
        <w:rPr>
          <w:rtl/>
        </w:rPr>
        <w:t xml:space="preserve">لَـمْ </w:t>
      </w:r>
      <w:proofErr w:type="spellStart"/>
      <w:r>
        <w:rPr>
          <w:rtl/>
        </w:rPr>
        <w:t>يَـكُ</w:t>
      </w:r>
      <w:proofErr w:type="spellEnd"/>
      <w:r>
        <w:rPr>
          <w:rtl/>
        </w:rPr>
        <w:t xml:space="preserve"> مُعْتَلا كَرَامٍ وَقَذَى</w:t>
      </w:r>
    </w:p>
    <w:p w:rsidR="00E47510" w:rsidRDefault="00E47510" w:rsidP="00E47510">
      <w:pPr>
        <w:jc w:val="left"/>
        <w:rPr>
          <w:rtl/>
        </w:rPr>
      </w:pPr>
    </w:p>
    <w:p w:rsidR="00E47510" w:rsidRDefault="00E47510" w:rsidP="00E47510">
      <w:pPr>
        <w:jc w:val="left"/>
        <w:rPr>
          <w:rtl/>
        </w:rPr>
      </w:pPr>
      <w:r>
        <w:rPr>
          <w:rtl/>
        </w:rPr>
        <w:t xml:space="preserve">يريد بذلك أنه يجب كسر آخر المضاف إلى ياء المتكلم إذا لم يكن مقصورًا ولا منقوصا ولا مثنى ولا مجموعًا جمع سلامة لمذكر ، فإنه إذا أضيف شيءٌ منها إلى ياء المتكلم وجب فتح الياء في اللغة المشهورة . فيقال في المنقوص : راميَّ ، وفي المقصور : عصايَ ، وفي المثنى : غلامايَ رفعًا ، وغلامَيَّ نصبًا وجرًّا ، وفي جمع المذكر السالم : زَيْدِيَّ رفعًا ونصبًا وجرًّا . </w:t>
      </w:r>
    </w:p>
    <w:p w:rsidR="00E47510" w:rsidRDefault="00E47510" w:rsidP="00E47510">
      <w:pPr>
        <w:jc w:val="left"/>
        <w:rPr>
          <w:rtl/>
        </w:rPr>
      </w:pPr>
      <w:r>
        <w:rPr>
          <w:rtl/>
        </w:rPr>
        <w:t>أمَّا المفرد وجمعا التكسير الصحيحان وجمع السلامة للمؤنث والمعتل الجاري مجرى الصحيح ، كظبي ودَلْو ، فإن الكسرة تظهر في آخره</w:t>
      </w:r>
      <w:r w:rsidRPr="00102A59">
        <w:rPr>
          <w:rStyle w:val="ae"/>
          <w:rtl/>
        </w:rPr>
        <w:t>(</w:t>
      </w:r>
      <w:r w:rsidRPr="00102A59">
        <w:rPr>
          <w:rStyle w:val="ae"/>
          <w:rtl/>
        </w:rPr>
        <w:footnoteReference w:id="224"/>
      </w:r>
      <w:r w:rsidRPr="00102A59">
        <w:rPr>
          <w:rStyle w:val="ae"/>
          <w:rtl/>
        </w:rPr>
        <w:t>)</w:t>
      </w:r>
      <w:r>
        <w:rPr>
          <w:rtl/>
        </w:rPr>
        <w:t xml:space="preserve">. </w:t>
      </w:r>
    </w:p>
    <w:p w:rsidR="00E47510" w:rsidRDefault="00E47510" w:rsidP="00E47510">
      <w:pPr>
        <w:jc w:val="left"/>
        <w:rPr>
          <w:rFonts w:hint="cs"/>
          <w:rtl/>
        </w:rPr>
      </w:pPr>
    </w:p>
    <w:p w:rsidR="00320DF0" w:rsidRDefault="00320DF0" w:rsidP="00E47510">
      <w:pPr>
        <w:jc w:val="left"/>
        <w:rPr>
          <w:rFonts w:hint="cs"/>
          <w:rtl/>
        </w:rPr>
      </w:pPr>
    </w:p>
    <w:p w:rsidR="00C42D60" w:rsidRDefault="00E47510" w:rsidP="00E47510">
      <w:pPr>
        <w:jc w:val="left"/>
        <w:rPr>
          <w:rtl/>
        </w:rPr>
      </w:pPr>
      <w:r>
        <w:rPr>
          <w:rFonts w:hint="cs"/>
          <w:rtl/>
        </w:rPr>
        <w:t xml:space="preserve">                                      </w:t>
      </w:r>
      <w:r>
        <w:rPr>
          <w:rtl/>
        </w:rPr>
        <w:t>- 283 -</w:t>
      </w:r>
      <w:r w:rsidR="00C56061">
        <w:rPr>
          <w:rFonts w:hint="cs"/>
          <w:rtl/>
        </w:rPr>
        <w:t xml:space="preserve"> </w:t>
      </w:r>
      <w:r>
        <w:rPr>
          <w:rFonts w:hint="cs"/>
          <w:rtl/>
        </w:rPr>
        <w:t xml:space="preserve">            </w:t>
      </w:r>
    </w:p>
    <w:p w:rsidR="00FB2425" w:rsidRDefault="00FB2425" w:rsidP="00FB2425">
      <w:pPr>
        <w:jc w:val="left"/>
        <w:rPr>
          <w:rtl/>
        </w:rPr>
      </w:pPr>
      <w:r>
        <w:rPr>
          <w:rtl/>
        </w:rPr>
        <w:lastRenderedPageBreak/>
        <w:t>واعتُرض كلام الناظم بأن تعبيره بمعتل يشمل المنقوص والمقصور وغيرهما كدلْو وظبْي ؛ فيقتضي أن دلوًا وظبيًا إذا أُضيفا إلى الياء لا يكسران مع أن الصواب كسرهما ، وأن حكمهما حكم الصحيح</w:t>
      </w:r>
      <w:r w:rsidRPr="00102A59">
        <w:rPr>
          <w:rStyle w:val="ae"/>
          <w:rtl/>
        </w:rPr>
        <w:t>(</w:t>
      </w:r>
      <w:r w:rsidRPr="00102A59">
        <w:rPr>
          <w:rStyle w:val="ae"/>
          <w:rtl/>
        </w:rPr>
        <w:footnoteReference w:id="225"/>
      </w:r>
      <w:r w:rsidRPr="00102A59">
        <w:rPr>
          <w:rStyle w:val="ae"/>
          <w:rtl/>
        </w:rPr>
        <w:t>)</w:t>
      </w:r>
      <w:r>
        <w:rPr>
          <w:rFonts w:hint="cs"/>
          <w:rtl/>
        </w:rPr>
        <w:t>.</w:t>
      </w:r>
    </w:p>
    <w:p w:rsidR="00FB2425" w:rsidRDefault="00FB2425" w:rsidP="00FB2425">
      <w:pPr>
        <w:jc w:val="left"/>
        <w:rPr>
          <w:rtl/>
        </w:rPr>
      </w:pPr>
    </w:p>
    <w:p w:rsidR="00FB2425" w:rsidRDefault="00FB2425" w:rsidP="00FB2425">
      <w:pPr>
        <w:jc w:val="left"/>
        <w:rPr>
          <w:rtl/>
        </w:rPr>
      </w:pPr>
      <w:r>
        <w:rPr>
          <w:rtl/>
        </w:rPr>
        <w:t>وأجيب بأن المراد بالمعتل في النظم المعتل بالاصطلاح النحوي وهو ما آخره حرف علة قبلها حركة مجانسة له ، فخرج نحو : ظبي ودلو ؛ لأن اعتلالهما ليس اصطلاحيًّا وإن كان المعتل يشمل نحو ذلك ، كما أن تمثيله بـ " رام وقذى " يخصص ذلك</w:t>
      </w:r>
      <w:r w:rsidRPr="00102A59">
        <w:rPr>
          <w:rStyle w:val="ae"/>
          <w:rtl/>
        </w:rPr>
        <w:t>(</w:t>
      </w:r>
      <w:r w:rsidRPr="00102A59">
        <w:rPr>
          <w:rStyle w:val="ae"/>
          <w:rtl/>
        </w:rPr>
        <w:footnoteReference w:id="226"/>
      </w:r>
      <w:r w:rsidRPr="00102A59">
        <w:rPr>
          <w:rStyle w:val="ae"/>
          <w:rtl/>
        </w:rPr>
        <w:t>)</w:t>
      </w:r>
      <w:r>
        <w:rPr>
          <w:rtl/>
        </w:rPr>
        <w:t xml:space="preserve">. </w:t>
      </w:r>
    </w:p>
    <w:p w:rsidR="00FB2425" w:rsidRDefault="00FB2425" w:rsidP="00FB2425">
      <w:pPr>
        <w:jc w:val="left"/>
        <w:rPr>
          <w:rtl/>
        </w:rPr>
      </w:pPr>
      <w:r>
        <w:rPr>
          <w:rtl/>
        </w:rPr>
        <w:t>لكن قال ابن الحاج : " لكن التخصيص بالمثال غالب ، وأحسن منه قوله في الكافية الشافية</w:t>
      </w:r>
      <w:r w:rsidRPr="00102A59">
        <w:rPr>
          <w:rStyle w:val="ae"/>
          <w:rtl/>
        </w:rPr>
        <w:t>(</w:t>
      </w:r>
      <w:r w:rsidRPr="00102A59">
        <w:rPr>
          <w:rStyle w:val="ae"/>
          <w:rtl/>
        </w:rPr>
        <w:footnoteReference w:id="227"/>
      </w:r>
      <w:r w:rsidRPr="00102A59">
        <w:rPr>
          <w:rStyle w:val="ae"/>
          <w:rtl/>
        </w:rPr>
        <w:t>)</w:t>
      </w:r>
      <w:r>
        <w:rPr>
          <w:rtl/>
        </w:rPr>
        <w:t xml:space="preserve">. </w:t>
      </w:r>
    </w:p>
    <w:p w:rsidR="00FB2425" w:rsidRDefault="00FB2425" w:rsidP="00FB2425">
      <w:pPr>
        <w:jc w:val="left"/>
        <w:rPr>
          <w:rtl/>
        </w:rPr>
      </w:pPr>
      <w:r>
        <w:rPr>
          <w:rtl/>
        </w:rPr>
        <w:t>وآخِــر المضـافِ لليـا اكسـر إذا</w:t>
      </w:r>
      <w:r>
        <w:rPr>
          <w:rFonts w:hint="cs"/>
          <w:rtl/>
        </w:rPr>
        <w:t xml:space="preserve">              </w:t>
      </w:r>
      <w:r>
        <w:rPr>
          <w:rtl/>
        </w:rPr>
        <w:t>لم ينقص أو يُقصر كرامٍ وقذى "</w:t>
      </w:r>
      <w:r w:rsidRPr="00102A59">
        <w:rPr>
          <w:rStyle w:val="ae"/>
          <w:rtl/>
        </w:rPr>
        <w:t>(</w:t>
      </w:r>
      <w:r w:rsidRPr="00102A59">
        <w:rPr>
          <w:rStyle w:val="ae"/>
          <w:rtl/>
        </w:rPr>
        <w:footnoteReference w:id="228"/>
      </w:r>
      <w:r w:rsidRPr="00102A59">
        <w:rPr>
          <w:rStyle w:val="ae"/>
          <w:rtl/>
        </w:rPr>
        <w:t>)</w:t>
      </w:r>
    </w:p>
    <w:p w:rsidR="00FB2425" w:rsidRDefault="00FB2425" w:rsidP="00FB2425">
      <w:pPr>
        <w:jc w:val="left"/>
        <w:rPr>
          <w:rtl/>
        </w:rPr>
      </w:pPr>
      <w:r>
        <w:rPr>
          <w:rtl/>
        </w:rPr>
        <w:t xml:space="preserve">والصحيح ما اعتُذر به أولا . </w:t>
      </w:r>
    </w:p>
    <w:p w:rsidR="00FB2425" w:rsidRDefault="00FB2425" w:rsidP="00FB2425">
      <w:pPr>
        <w:jc w:val="left"/>
        <w:rPr>
          <w:rtl/>
        </w:rPr>
      </w:pPr>
    </w:p>
    <w:p w:rsidR="00FB2425" w:rsidRDefault="00FB2425" w:rsidP="00FB2425">
      <w:pPr>
        <w:jc w:val="left"/>
        <w:rPr>
          <w:rtl/>
        </w:rPr>
      </w:pPr>
      <w:r>
        <w:rPr>
          <w:rtl/>
        </w:rPr>
        <w:t xml:space="preserve">وقال الناظم أيضًا : </w:t>
      </w:r>
    </w:p>
    <w:p w:rsidR="00FB2425" w:rsidRDefault="00FB2425" w:rsidP="00FB2425">
      <w:pPr>
        <w:jc w:val="left"/>
        <w:rPr>
          <w:rtl/>
        </w:rPr>
      </w:pPr>
      <w:r>
        <w:rPr>
          <w:rtl/>
        </w:rPr>
        <w:t>وتُـدْغَمُ اليا فيه والواوُ ، وإنْ</w:t>
      </w:r>
      <w:r>
        <w:rPr>
          <w:rFonts w:hint="cs"/>
          <w:rtl/>
        </w:rPr>
        <w:t xml:space="preserve">                  </w:t>
      </w:r>
      <w:r>
        <w:rPr>
          <w:rtl/>
        </w:rPr>
        <w:t>ما قَبْلَ واوٍ ضُمَّ فاكسِرْهُ يَهُنْ</w:t>
      </w:r>
    </w:p>
    <w:p w:rsidR="00FB2425" w:rsidRDefault="00FB2425" w:rsidP="00FB2425">
      <w:pPr>
        <w:jc w:val="left"/>
        <w:rPr>
          <w:rtl/>
        </w:rPr>
      </w:pPr>
    </w:p>
    <w:p w:rsidR="00FB2425" w:rsidRDefault="00FB2425" w:rsidP="00FB2425">
      <w:pPr>
        <w:jc w:val="left"/>
        <w:rPr>
          <w:rtl/>
        </w:rPr>
      </w:pPr>
      <w:r>
        <w:rPr>
          <w:rtl/>
        </w:rPr>
        <w:t xml:space="preserve">يعني أن ما قبل ياء المتكلم إنْ كان ياءً أُدغمت في الياء المضاف إليها ، وشمل المنقوص نحو : رامِيَّ ، والمثنى والمجموع على حدِّه في حالتي النصب </w:t>
      </w:r>
    </w:p>
    <w:p w:rsidR="00FB2425" w:rsidRDefault="00FB2425" w:rsidP="00FB2425">
      <w:pPr>
        <w:jc w:val="left"/>
        <w:rPr>
          <w:rtl/>
        </w:rPr>
      </w:pPr>
    </w:p>
    <w:p w:rsidR="00FB2425" w:rsidRDefault="00FB2425" w:rsidP="00FB2425">
      <w:pPr>
        <w:jc w:val="left"/>
        <w:rPr>
          <w:rFonts w:hint="cs"/>
          <w:rtl/>
        </w:rPr>
      </w:pPr>
    </w:p>
    <w:p w:rsidR="00320DF0" w:rsidRDefault="00320DF0" w:rsidP="00FB2425">
      <w:pPr>
        <w:jc w:val="left"/>
        <w:rPr>
          <w:rtl/>
        </w:rPr>
      </w:pPr>
    </w:p>
    <w:p w:rsidR="00E47510" w:rsidRDefault="00FB2425" w:rsidP="00FB2425">
      <w:pPr>
        <w:jc w:val="left"/>
        <w:rPr>
          <w:rtl/>
        </w:rPr>
      </w:pPr>
      <w:r>
        <w:rPr>
          <w:rFonts w:hint="cs"/>
          <w:rtl/>
        </w:rPr>
        <w:t xml:space="preserve">                                     </w:t>
      </w:r>
      <w:r>
        <w:rPr>
          <w:rtl/>
        </w:rPr>
        <w:t>- 284 -</w:t>
      </w:r>
      <w:r>
        <w:rPr>
          <w:rFonts w:hint="cs"/>
          <w:rtl/>
        </w:rPr>
        <w:t xml:space="preserve">                   </w:t>
      </w:r>
    </w:p>
    <w:p w:rsidR="00FB2425" w:rsidRDefault="00FB2425" w:rsidP="00FB2425">
      <w:pPr>
        <w:jc w:val="left"/>
        <w:rPr>
          <w:rtl/>
        </w:rPr>
      </w:pPr>
      <w:r>
        <w:rPr>
          <w:rtl/>
        </w:rPr>
        <w:lastRenderedPageBreak/>
        <w:t>والجر ، نحو : غلامَيّ وَزَيْدِيّ</w:t>
      </w:r>
      <w:r w:rsidRPr="00102A59">
        <w:rPr>
          <w:rStyle w:val="ae"/>
          <w:rtl/>
        </w:rPr>
        <w:t>(</w:t>
      </w:r>
      <w:r w:rsidRPr="00102A59">
        <w:rPr>
          <w:rStyle w:val="ae"/>
          <w:rtl/>
        </w:rPr>
        <w:footnoteReference w:id="229"/>
      </w:r>
      <w:r w:rsidRPr="00102A59">
        <w:rPr>
          <w:rStyle w:val="ae"/>
          <w:rtl/>
        </w:rPr>
        <w:t>)</w:t>
      </w:r>
      <w:r>
        <w:rPr>
          <w:rtl/>
        </w:rPr>
        <w:t xml:space="preserve">. </w:t>
      </w:r>
    </w:p>
    <w:p w:rsidR="00FB2425" w:rsidRDefault="00FB2425" w:rsidP="00FB2425">
      <w:pPr>
        <w:jc w:val="left"/>
        <w:rPr>
          <w:rtl/>
        </w:rPr>
      </w:pPr>
      <w:r>
        <w:rPr>
          <w:rtl/>
        </w:rPr>
        <w:t>فإن انضم ما قبل واو الجمع عند وجود الواو فإنه يجب كسره عند قلبها ياءً لتسلم الياء ، فإن لم ينضمَّ - بل انفتح - فإنه يبقى على فتحه نحو : مصطَفَوْن ، فيقال فيه : مصطَفَيَّ</w:t>
      </w:r>
      <w:r w:rsidRPr="00102A59">
        <w:rPr>
          <w:rStyle w:val="ae"/>
          <w:rtl/>
        </w:rPr>
        <w:t>(</w:t>
      </w:r>
      <w:r w:rsidRPr="00102A59">
        <w:rPr>
          <w:rStyle w:val="ae"/>
          <w:rtl/>
        </w:rPr>
        <w:footnoteReference w:id="230"/>
      </w:r>
      <w:r w:rsidRPr="00102A59">
        <w:rPr>
          <w:rStyle w:val="ae"/>
          <w:rtl/>
        </w:rPr>
        <w:t>)</w:t>
      </w:r>
      <w:r>
        <w:rPr>
          <w:rtl/>
        </w:rPr>
        <w:t xml:space="preserve">. </w:t>
      </w:r>
    </w:p>
    <w:p w:rsidR="00FB2425" w:rsidRDefault="00FB2425" w:rsidP="00395590">
      <w:pPr>
        <w:jc w:val="left"/>
        <w:rPr>
          <w:rtl/>
        </w:rPr>
      </w:pPr>
      <w:r>
        <w:rPr>
          <w:rtl/>
        </w:rPr>
        <w:t>وقوله : " يَهُنْ " - بضم الهاء - أي يسهل في النطق ، ولو كسر الهاءَ للتخلص من عيب السِّناد</w:t>
      </w:r>
      <w:r w:rsidR="00395590" w:rsidRPr="00102A59">
        <w:rPr>
          <w:rStyle w:val="ae"/>
          <w:rtl/>
        </w:rPr>
        <w:t>(</w:t>
      </w:r>
      <w:r w:rsidR="00395590" w:rsidRPr="00102A59">
        <w:rPr>
          <w:rStyle w:val="ae"/>
          <w:rtl/>
        </w:rPr>
        <w:footnoteReference w:id="231"/>
      </w:r>
      <w:r w:rsidR="00395590" w:rsidRPr="00102A59">
        <w:rPr>
          <w:rStyle w:val="ae"/>
          <w:rtl/>
        </w:rPr>
        <w:t>)</w:t>
      </w:r>
      <w:r w:rsidR="00395590">
        <w:rPr>
          <w:rFonts w:hint="cs"/>
          <w:rtl/>
        </w:rPr>
        <w:t xml:space="preserve"> </w:t>
      </w:r>
      <w:r>
        <w:rPr>
          <w:rtl/>
        </w:rPr>
        <w:t>لفسد المعنى ؛ لأنه من الوهن وهو الضعف . ولو قال : يَلِن بدل يَهُ</w:t>
      </w:r>
      <w:r w:rsidR="00395590">
        <w:rPr>
          <w:rtl/>
        </w:rPr>
        <w:t>ن لسلم من ذلك . قاله الخضري</w:t>
      </w:r>
      <w:r w:rsidR="00395590" w:rsidRPr="00102A59">
        <w:rPr>
          <w:rStyle w:val="ae"/>
          <w:rtl/>
        </w:rPr>
        <w:t>(</w:t>
      </w:r>
      <w:r w:rsidR="00395590" w:rsidRPr="00102A59">
        <w:rPr>
          <w:rStyle w:val="ae"/>
          <w:rtl/>
        </w:rPr>
        <w:footnoteReference w:id="232"/>
      </w:r>
      <w:r w:rsidR="00395590" w:rsidRPr="00102A59">
        <w:rPr>
          <w:rStyle w:val="ae"/>
          <w:rtl/>
        </w:rPr>
        <w:t>)</w:t>
      </w:r>
      <w:r>
        <w:rPr>
          <w:rtl/>
        </w:rPr>
        <w:t xml:space="preserve">. </w:t>
      </w:r>
    </w:p>
    <w:p w:rsidR="00FB2425" w:rsidRDefault="00FB2425" w:rsidP="00FB2425">
      <w:pPr>
        <w:jc w:val="left"/>
        <w:rPr>
          <w:rtl/>
        </w:rPr>
      </w:pPr>
      <w:r>
        <w:rPr>
          <w:rtl/>
        </w:rPr>
        <w:t xml:space="preserve">وقال ابن الحاج : " لما أخرج فيما سبق المسائل الأربع من كسر ما قبل الياء كأن قائلا قال له : ما حكم أخرها؟ فبيَّن أنه مبني على السكون ، لكن كان ينبغي للناظم أن يُقدِّم هذا على قوله : </w:t>
      </w:r>
    </w:p>
    <w:p w:rsidR="00FB2425" w:rsidRDefault="00FB2425" w:rsidP="00395590">
      <w:pPr>
        <w:jc w:val="left"/>
        <w:rPr>
          <w:rtl/>
        </w:rPr>
      </w:pPr>
      <w:r>
        <w:rPr>
          <w:rtl/>
        </w:rPr>
        <w:t>فذي جميعُها اليا بعد فتحها احتُذي</w:t>
      </w:r>
      <w:r w:rsidR="00395590">
        <w:rPr>
          <w:rFonts w:hint="cs"/>
          <w:rtl/>
        </w:rPr>
        <w:t xml:space="preserve">          </w:t>
      </w:r>
      <w:r>
        <w:rPr>
          <w:rtl/>
        </w:rPr>
        <w:t>....</w:t>
      </w:r>
      <w:r w:rsidR="00395590">
        <w:rPr>
          <w:rFonts w:hint="cs"/>
          <w:rtl/>
        </w:rPr>
        <w:t xml:space="preserve">   </w:t>
      </w:r>
      <w:r>
        <w:rPr>
          <w:rtl/>
        </w:rPr>
        <w:t xml:space="preserve">إلخ . </w:t>
      </w:r>
    </w:p>
    <w:p w:rsidR="00FB2425" w:rsidRDefault="00FB2425" w:rsidP="00395590">
      <w:pPr>
        <w:jc w:val="left"/>
        <w:rPr>
          <w:rtl/>
        </w:rPr>
      </w:pPr>
      <w:r>
        <w:rPr>
          <w:rtl/>
        </w:rPr>
        <w:t>ليكون الحكم متصلا فينبغي للطالب عند التدريس أن يوصله بما قبل</w:t>
      </w:r>
      <w:r w:rsidR="00395590">
        <w:rPr>
          <w:rtl/>
        </w:rPr>
        <w:t>ه عند ذكر الأقسام الأربعة "</w:t>
      </w:r>
      <w:r w:rsidR="00395590" w:rsidRPr="00102A59">
        <w:rPr>
          <w:rStyle w:val="ae"/>
          <w:rtl/>
        </w:rPr>
        <w:t>(</w:t>
      </w:r>
      <w:r w:rsidR="00395590" w:rsidRPr="00102A59">
        <w:rPr>
          <w:rStyle w:val="ae"/>
          <w:rtl/>
        </w:rPr>
        <w:footnoteReference w:id="233"/>
      </w:r>
      <w:r w:rsidR="00395590" w:rsidRPr="00102A59">
        <w:rPr>
          <w:rStyle w:val="ae"/>
          <w:rtl/>
        </w:rPr>
        <w:t>)</w:t>
      </w:r>
      <w:r>
        <w:rPr>
          <w:rtl/>
        </w:rPr>
        <w:t xml:space="preserve">. </w:t>
      </w:r>
    </w:p>
    <w:p w:rsidR="00FB2425" w:rsidRDefault="00FB2425" w:rsidP="00FB2425">
      <w:pPr>
        <w:jc w:val="left"/>
        <w:rPr>
          <w:rtl/>
        </w:rPr>
      </w:pPr>
    </w:p>
    <w:p w:rsidR="00FB2425" w:rsidRDefault="00FB2425" w:rsidP="00FB2425">
      <w:pPr>
        <w:jc w:val="left"/>
        <w:rPr>
          <w:rtl/>
        </w:rPr>
      </w:pPr>
    </w:p>
    <w:p w:rsidR="00FB2425" w:rsidRDefault="00FB2425" w:rsidP="00FB2425">
      <w:pPr>
        <w:jc w:val="left"/>
        <w:rPr>
          <w:rtl/>
        </w:rPr>
      </w:pPr>
    </w:p>
    <w:p w:rsidR="00FB2425" w:rsidRDefault="00FB2425" w:rsidP="00FB2425">
      <w:pPr>
        <w:jc w:val="left"/>
        <w:rPr>
          <w:rFonts w:hint="cs"/>
          <w:rtl/>
        </w:rPr>
      </w:pPr>
    </w:p>
    <w:p w:rsidR="00320DF0" w:rsidRDefault="00320DF0" w:rsidP="00FB2425">
      <w:pPr>
        <w:jc w:val="left"/>
        <w:rPr>
          <w:rtl/>
        </w:rPr>
      </w:pPr>
    </w:p>
    <w:p w:rsidR="00FB2425" w:rsidRDefault="00395590" w:rsidP="00FB2425">
      <w:pPr>
        <w:jc w:val="left"/>
        <w:rPr>
          <w:rtl/>
        </w:rPr>
      </w:pPr>
      <w:r>
        <w:rPr>
          <w:rFonts w:hint="cs"/>
          <w:rtl/>
        </w:rPr>
        <w:t xml:space="preserve">                                    </w:t>
      </w:r>
      <w:r w:rsidR="00FB2425">
        <w:rPr>
          <w:rtl/>
        </w:rPr>
        <w:t>- 285 -</w:t>
      </w:r>
      <w:r>
        <w:rPr>
          <w:rFonts w:hint="cs"/>
          <w:rtl/>
        </w:rPr>
        <w:t xml:space="preserve">             </w:t>
      </w:r>
    </w:p>
    <w:p w:rsidR="00395590" w:rsidRPr="00395590" w:rsidRDefault="00395590" w:rsidP="00395590">
      <w:pPr>
        <w:jc w:val="left"/>
        <w:rPr>
          <w:b/>
          <w:bCs/>
          <w:rtl/>
        </w:rPr>
      </w:pPr>
      <w:r>
        <w:rPr>
          <w:rFonts w:hint="cs"/>
          <w:rtl/>
        </w:rPr>
        <w:lastRenderedPageBreak/>
        <w:t xml:space="preserve">                             </w:t>
      </w:r>
      <w:r w:rsidRPr="00395590">
        <w:rPr>
          <w:b/>
          <w:bCs/>
          <w:rtl/>
        </w:rPr>
        <w:t xml:space="preserve">باب إعمال اسم الفاعل </w:t>
      </w:r>
    </w:p>
    <w:p w:rsidR="00395590" w:rsidRPr="00A332E2" w:rsidRDefault="00395590" w:rsidP="00395590">
      <w:pPr>
        <w:jc w:val="left"/>
        <w:rPr>
          <w:b/>
          <w:bCs/>
          <w:rtl/>
        </w:rPr>
      </w:pPr>
      <w:r w:rsidRPr="00A332E2">
        <w:rPr>
          <w:b/>
          <w:bCs/>
          <w:rtl/>
        </w:rPr>
        <w:t xml:space="preserve">قال الناظم : </w:t>
      </w:r>
    </w:p>
    <w:p w:rsidR="00395590" w:rsidRDefault="00395590" w:rsidP="00395590">
      <w:pPr>
        <w:jc w:val="left"/>
        <w:rPr>
          <w:rtl/>
        </w:rPr>
      </w:pPr>
      <w:r>
        <w:rPr>
          <w:rtl/>
        </w:rPr>
        <w:t>وَقَدْ يَكُوْنُ نَعْتَ مَحْذُوفٍ عُرِفْ</w:t>
      </w:r>
      <w:r>
        <w:rPr>
          <w:rFonts w:hint="cs"/>
          <w:rtl/>
        </w:rPr>
        <w:t xml:space="preserve">                   </w:t>
      </w:r>
      <w:r>
        <w:rPr>
          <w:rtl/>
        </w:rPr>
        <w:t>فَيَسْـتَحِقُّ الْعَمَلَ الَّذِي وُصِفْ</w:t>
      </w:r>
    </w:p>
    <w:p w:rsidR="00395590" w:rsidRDefault="00395590" w:rsidP="00395590">
      <w:pPr>
        <w:jc w:val="left"/>
        <w:rPr>
          <w:rtl/>
        </w:rPr>
      </w:pPr>
    </w:p>
    <w:p w:rsidR="00395590" w:rsidRDefault="00395590" w:rsidP="00395590">
      <w:pPr>
        <w:jc w:val="left"/>
        <w:rPr>
          <w:rtl/>
        </w:rPr>
      </w:pPr>
      <w:r>
        <w:rPr>
          <w:rtl/>
        </w:rPr>
        <w:t>معنى هذا البيت أن اسم الفاعل إذا كان صفةً لموصوف محذوف عمل كحاله إذا كان موصوفه مذكورًا ، ومنه قَوْله تَعَالَى : { وَمِنَ النَّاسِ وَالدَّوَابِّ وَالأَنْعَامِ مُخْتَلِفٌ أَلْوَانُهُ }</w:t>
      </w:r>
      <w:r w:rsidRPr="00102A59">
        <w:rPr>
          <w:rStyle w:val="ae"/>
          <w:rtl/>
        </w:rPr>
        <w:t>(</w:t>
      </w:r>
      <w:r w:rsidRPr="00102A59">
        <w:rPr>
          <w:rStyle w:val="ae"/>
          <w:rtl/>
        </w:rPr>
        <w:footnoteReference w:id="234"/>
      </w:r>
      <w:r w:rsidRPr="00102A59">
        <w:rPr>
          <w:rStyle w:val="ae"/>
          <w:rtl/>
        </w:rPr>
        <w:t>)</w:t>
      </w:r>
    </w:p>
    <w:p w:rsidR="00395590" w:rsidRDefault="00395590" w:rsidP="00395590">
      <w:pPr>
        <w:jc w:val="left"/>
        <w:rPr>
          <w:rtl/>
        </w:rPr>
      </w:pPr>
      <w:r>
        <w:rPr>
          <w:rtl/>
        </w:rPr>
        <w:t xml:space="preserve">وقول عمر بن أبي ربيعة : </w:t>
      </w:r>
    </w:p>
    <w:p w:rsidR="00395590" w:rsidRDefault="00395590" w:rsidP="00395590">
      <w:pPr>
        <w:jc w:val="left"/>
        <w:rPr>
          <w:rtl/>
        </w:rPr>
      </w:pPr>
      <w:r>
        <w:rPr>
          <w:rtl/>
        </w:rPr>
        <w:t>وَكَــمْ مَـالِئٍ عَيْنَيْـهِ مِـنْ شَـيْءِ غَـيْرِهِ</w:t>
      </w:r>
      <w:r>
        <w:rPr>
          <w:rFonts w:hint="cs"/>
          <w:rtl/>
        </w:rPr>
        <w:t xml:space="preserve">            </w:t>
      </w:r>
      <w:r>
        <w:rPr>
          <w:rtl/>
        </w:rPr>
        <w:t>إِذَا رَاحَ نَحْوَ الْج</w:t>
      </w:r>
      <w:r w:rsidR="00E15CA5">
        <w:rPr>
          <w:rtl/>
        </w:rPr>
        <w:t>َمْرَةِ الْبِيضُ كَالدُّمَى</w:t>
      </w:r>
      <w:r w:rsidR="00E15CA5" w:rsidRPr="00102A59">
        <w:rPr>
          <w:rStyle w:val="ae"/>
          <w:rtl/>
        </w:rPr>
        <w:t>(</w:t>
      </w:r>
      <w:r w:rsidR="00E15CA5" w:rsidRPr="00102A59">
        <w:rPr>
          <w:rStyle w:val="ae"/>
          <w:rtl/>
        </w:rPr>
        <w:footnoteReference w:id="235"/>
      </w:r>
      <w:r w:rsidR="00E15CA5" w:rsidRPr="00102A59">
        <w:rPr>
          <w:rStyle w:val="ae"/>
          <w:rtl/>
        </w:rPr>
        <w:t>)</w:t>
      </w:r>
    </w:p>
    <w:p w:rsidR="00E15CA5" w:rsidRDefault="00E15CA5" w:rsidP="00395590">
      <w:pPr>
        <w:jc w:val="left"/>
        <w:rPr>
          <w:rtl/>
        </w:rPr>
      </w:pPr>
    </w:p>
    <w:p w:rsidR="00395590" w:rsidRDefault="00395590" w:rsidP="00395590">
      <w:pPr>
        <w:jc w:val="left"/>
        <w:rPr>
          <w:rtl/>
        </w:rPr>
      </w:pPr>
      <w:r>
        <w:rPr>
          <w:rtl/>
        </w:rPr>
        <w:t xml:space="preserve">قال أبو حيان : " وكان يغني عن هذا البيت قوله في البيت قبله : </w:t>
      </w:r>
    </w:p>
    <w:p w:rsidR="00395590" w:rsidRDefault="00E15CA5" w:rsidP="00E15CA5">
      <w:pPr>
        <w:jc w:val="left"/>
        <w:rPr>
          <w:rtl/>
        </w:rPr>
      </w:pPr>
      <w:r>
        <w:rPr>
          <w:rtl/>
        </w:rPr>
        <w:t xml:space="preserve">" أو </w:t>
      </w:r>
      <w:proofErr w:type="spellStart"/>
      <w:r>
        <w:rPr>
          <w:rtl/>
        </w:rPr>
        <w:t>جا</w:t>
      </w:r>
      <w:proofErr w:type="spellEnd"/>
      <w:r>
        <w:rPr>
          <w:rtl/>
        </w:rPr>
        <w:t xml:space="preserve"> صفة "</w:t>
      </w:r>
      <w:r w:rsidRPr="00102A59">
        <w:rPr>
          <w:rStyle w:val="ae"/>
          <w:rtl/>
        </w:rPr>
        <w:t>(</w:t>
      </w:r>
      <w:r w:rsidRPr="00102A59">
        <w:rPr>
          <w:rStyle w:val="ae"/>
          <w:rtl/>
        </w:rPr>
        <w:footnoteReference w:id="236"/>
      </w:r>
      <w:r w:rsidRPr="00102A59">
        <w:rPr>
          <w:rStyle w:val="ae"/>
          <w:rtl/>
        </w:rPr>
        <w:t>)</w:t>
      </w:r>
      <w:r>
        <w:rPr>
          <w:rFonts w:hint="cs"/>
          <w:rtl/>
        </w:rPr>
        <w:t xml:space="preserve"> </w:t>
      </w:r>
      <w:r w:rsidR="00395590">
        <w:rPr>
          <w:rtl/>
        </w:rPr>
        <w:t>؛ لأن مجيئه صفة أعمُّ من أن</w:t>
      </w:r>
      <w:r>
        <w:rPr>
          <w:rtl/>
        </w:rPr>
        <w:t xml:space="preserve"> يكون صفة لمذكور أو محذوف "</w:t>
      </w:r>
      <w:r w:rsidRPr="00102A59">
        <w:rPr>
          <w:rStyle w:val="ae"/>
          <w:rtl/>
        </w:rPr>
        <w:t>(</w:t>
      </w:r>
      <w:r w:rsidRPr="00102A59">
        <w:rPr>
          <w:rStyle w:val="ae"/>
          <w:rtl/>
        </w:rPr>
        <w:footnoteReference w:id="237"/>
      </w:r>
      <w:r w:rsidRPr="00102A59">
        <w:rPr>
          <w:rStyle w:val="ae"/>
          <w:rtl/>
        </w:rPr>
        <w:t>)</w:t>
      </w:r>
      <w:r>
        <w:rPr>
          <w:rFonts w:hint="cs"/>
          <w:rtl/>
        </w:rPr>
        <w:t>.</w:t>
      </w:r>
      <w:r w:rsidR="00395590">
        <w:rPr>
          <w:rtl/>
        </w:rPr>
        <w:t xml:space="preserve"> </w:t>
      </w:r>
    </w:p>
    <w:p w:rsidR="00395590" w:rsidRDefault="00395590" w:rsidP="00395590">
      <w:pPr>
        <w:jc w:val="left"/>
        <w:rPr>
          <w:rtl/>
        </w:rPr>
      </w:pPr>
    </w:p>
    <w:p w:rsidR="00395590" w:rsidRDefault="00395590" w:rsidP="00395590">
      <w:pPr>
        <w:jc w:val="left"/>
        <w:rPr>
          <w:rtl/>
        </w:rPr>
      </w:pPr>
    </w:p>
    <w:p w:rsidR="00395590" w:rsidRDefault="00395590" w:rsidP="00395590">
      <w:pPr>
        <w:jc w:val="left"/>
        <w:rPr>
          <w:rFonts w:hint="cs"/>
          <w:rtl/>
        </w:rPr>
      </w:pPr>
    </w:p>
    <w:p w:rsidR="00320DF0" w:rsidRDefault="00320DF0" w:rsidP="00395590">
      <w:pPr>
        <w:jc w:val="left"/>
        <w:rPr>
          <w:rFonts w:hint="cs"/>
          <w:rtl/>
        </w:rPr>
      </w:pPr>
    </w:p>
    <w:p w:rsidR="00320DF0" w:rsidRDefault="00320DF0" w:rsidP="00395590">
      <w:pPr>
        <w:jc w:val="left"/>
        <w:rPr>
          <w:rtl/>
        </w:rPr>
      </w:pPr>
    </w:p>
    <w:p w:rsidR="00395590" w:rsidRDefault="00E15CA5" w:rsidP="00395590">
      <w:pPr>
        <w:jc w:val="left"/>
        <w:rPr>
          <w:rtl/>
        </w:rPr>
      </w:pPr>
      <w:r>
        <w:rPr>
          <w:rFonts w:hint="cs"/>
          <w:rtl/>
        </w:rPr>
        <w:t xml:space="preserve">                                     </w:t>
      </w:r>
      <w:r w:rsidR="00395590">
        <w:rPr>
          <w:rtl/>
        </w:rPr>
        <w:t>- 286 -</w:t>
      </w:r>
      <w:r>
        <w:rPr>
          <w:rFonts w:hint="cs"/>
          <w:rtl/>
        </w:rPr>
        <w:t xml:space="preserve">                 </w:t>
      </w:r>
    </w:p>
    <w:p w:rsidR="00E15CA5" w:rsidRDefault="00E15CA5" w:rsidP="00395590">
      <w:pPr>
        <w:jc w:val="left"/>
        <w:rPr>
          <w:rtl/>
        </w:rPr>
      </w:pPr>
    </w:p>
    <w:p w:rsidR="00E15CA5" w:rsidRDefault="00E15CA5" w:rsidP="00E15CA5">
      <w:pPr>
        <w:jc w:val="left"/>
        <w:rPr>
          <w:rtl/>
        </w:rPr>
      </w:pPr>
      <w:r>
        <w:rPr>
          <w:rtl/>
        </w:rPr>
        <w:lastRenderedPageBreak/>
        <w:t xml:space="preserve">لكن أجاب عنه الملوي بأن الناظم أراد التنبيه على أن الموصوف يكون محذوفا فقال : </w:t>
      </w:r>
    </w:p>
    <w:p w:rsidR="00E15CA5" w:rsidRDefault="00E15CA5" w:rsidP="00E15CA5">
      <w:pPr>
        <w:jc w:val="left"/>
        <w:rPr>
          <w:rtl/>
        </w:rPr>
      </w:pPr>
    </w:p>
    <w:p w:rsidR="00E15CA5" w:rsidRDefault="00E15CA5" w:rsidP="00E15CA5">
      <w:pPr>
        <w:jc w:val="left"/>
        <w:rPr>
          <w:rtl/>
        </w:rPr>
      </w:pPr>
      <w:r>
        <w:rPr>
          <w:rFonts w:hint="cs"/>
          <w:rtl/>
        </w:rPr>
        <w:t xml:space="preserve">                    </w:t>
      </w:r>
      <w:r>
        <w:rPr>
          <w:rtl/>
        </w:rPr>
        <w:t xml:space="preserve">* وقد يكون نعتَ محذوفٍ ... إلخ . </w:t>
      </w:r>
    </w:p>
    <w:p w:rsidR="00E15CA5" w:rsidRDefault="00E15CA5" w:rsidP="00E15CA5">
      <w:pPr>
        <w:jc w:val="left"/>
        <w:rPr>
          <w:rtl/>
        </w:rPr>
      </w:pPr>
    </w:p>
    <w:p w:rsidR="00E15CA5" w:rsidRDefault="00E15CA5" w:rsidP="00E15CA5">
      <w:pPr>
        <w:jc w:val="left"/>
        <w:rPr>
          <w:rtl/>
        </w:rPr>
      </w:pPr>
      <w:r>
        <w:rPr>
          <w:rtl/>
        </w:rPr>
        <w:t>وأما " صفة " بعد قوله : " أو حرف ندا " فهو تعميم بعد تخصيص</w:t>
      </w:r>
      <w:r w:rsidRPr="00102A59">
        <w:rPr>
          <w:rStyle w:val="ae"/>
          <w:rtl/>
        </w:rPr>
        <w:t>(</w:t>
      </w:r>
      <w:r w:rsidRPr="00102A59">
        <w:rPr>
          <w:rStyle w:val="ae"/>
          <w:rtl/>
        </w:rPr>
        <w:footnoteReference w:id="238"/>
      </w:r>
      <w:r w:rsidRPr="00102A59">
        <w:rPr>
          <w:rStyle w:val="ae"/>
          <w:rtl/>
        </w:rPr>
        <w:t>)</w:t>
      </w:r>
      <w:r>
        <w:rPr>
          <w:rtl/>
        </w:rPr>
        <w:t xml:space="preserve">. </w:t>
      </w:r>
    </w:p>
    <w:p w:rsidR="00E15CA5" w:rsidRDefault="00E15CA5" w:rsidP="00E15CA5">
      <w:pPr>
        <w:jc w:val="left"/>
        <w:rPr>
          <w:rtl/>
        </w:rPr>
      </w:pPr>
      <w:r>
        <w:rPr>
          <w:rtl/>
        </w:rPr>
        <w:t xml:space="preserve">وثمة اعتراض آخر أورده ابن الحاج وهو أن عبارة الناظم مقتضبةٌ ؛ إذ تقتضي أن الاعتماد على المحذوف لا يكون إلا في الوصف وليس كذلك ، والصواب أن الأشياء المتقدمة كلها من الحال والخبر وغيرهما إذا حذفت ودلَّ عليها دليل فحكمها كالنعت المحذوف . </w:t>
      </w:r>
    </w:p>
    <w:p w:rsidR="00E15CA5" w:rsidRDefault="00E15CA5" w:rsidP="00E15CA5">
      <w:pPr>
        <w:jc w:val="left"/>
        <w:rPr>
          <w:rtl/>
        </w:rPr>
      </w:pPr>
      <w:r>
        <w:rPr>
          <w:rtl/>
        </w:rPr>
        <w:t>قال : وأصلح الشطرَ الأولَ الحافظُ الحجةُ سيدي الطيب</w:t>
      </w:r>
      <w:r w:rsidRPr="00102A59">
        <w:rPr>
          <w:rStyle w:val="ae"/>
          <w:rtl/>
        </w:rPr>
        <w:t>(</w:t>
      </w:r>
      <w:r w:rsidRPr="00102A59">
        <w:rPr>
          <w:rStyle w:val="ae"/>
          <w:rtl/>
        </w:rPr>
        <w:footnoteReference w:id="239"/>
      </w:r>
      <w:r w:rsidRPr="00102A59">
        <w:rPr>
          <w:rStyle w:val="ae"/>
          <w:rtl/>
        </w:rPr>
        <w:t>)</w:t>
      </w:r>
      <w:r>
        <w:rPr>
          <w:rFonts w:hint="cs"/>
          <w:rtl/>
        </w:rPr>
        <w:t xml:space="preserve">  </w:t>
      </w:r>
      <w:r>
        <w:rPr>
          <w:rtl/>
        </w:rPr>
        <w:t xml:space="preserve">بقوله : </w:t>
      </w:r>
    </w:p>
    <w:p w:rsidR="00E15CA5" w:rsidRDefault="00E15CA5" w:rsidP="00E15CA5">
      <w:pPr>
        <w:jc w:val="left"/>
        <w:rPr>
          <w:rtl/>
        </w:rPr>
      </w:pPr>
    </w:p>
    <w:p w:rsidR="00E15CA5" w:rsidRDefault="00E15CA5" w:rsidP="00E15CA5">
      <w:pPr>
        <w:jc w:val="left"/>
        <w:rPr>
          <w:rtl/>
        </w:rPr>
      </w:pPr>
      <w:r>
        <w:rPr>
          <w:rFonts w:hint="cs"/>
          <w:rtl/>
        </w:rPr>
        <w:t xml:space="preserve">                     </w:t>
      </w:r>
      <w:r>
        <w:rPr>
          <w:rtl/>
        </w:rPr>
        <w:t>* وأعمِلَنْ معتمدًا بما حذف</w:t>
      </w:r>
      <w:r w:rsidRPr="00102A59">
        <w:rPr>
          <w:rStyle w:val="ae"/>
          <w:rtl/>
        </w:rPr>
        <w:t>(</w:t>
      </w:r>
      <w:r w:rsidRPr="00102A59">
        <w:rPr>
          <w:rStyle w:val="ae"/>
          <w:rtl/>
        </w:rPr>
        <w:footnoteReference w:id="240"/>
      </w:r>
      <w:r w:rsidRPr="00102A59">
        <w:rPr>
          <w:rStyle w:val="ae"/>
          <w:rtl/>
        </w:rPr>
        <w:t>)</w:t>
      </w:r>
    </w:p>
    <w:p w:rsidR="00E15CA5" w:rsidRDefault="00E15CA5" w:rsidP="00E15CA5">
      <w:pPr>
        <w:jc w:val="left"/>
        <w:rPr>
          <w:rtl/>
        </w:rPr>
      </w:pPr>
    </w:p>
    <w:p w:rsidR="00E15CA5" w:rsidRDefault="00E15CA5" w:rsidP="00E15CA5">
      <w:pPr>
        <w:jc w:val="left"/>
        <w:rPr>
          <w:rtl/>
        </w:rPr>
      </w:pPr>
    </w:p>
    <w:p w:rsidR="00E15CA5" w:rsidRPr="00E15CA5" w:rsidRDefault="00E15CA5" w:rsidP="00E15CA5">
      <w:pPr>
        <w:jc w:val="left"/>
        <w:rPr>
          <w:b/>
          <w:bCs/>
          <w:rtl/>
        </w:rPr>
      </w:pPr>
      <w:r>
        <w:rPr>
          <w:rFonts w:hint="cs"/>
          <w:rtl/>
        </w:rPr>
        <w:t xml:space="preserve">                               </w:t>
      </w:r>
      <w:r w:rsidRPr="00E15CA5">
        <w:rPr>
          <w:b/>
          <w:bCs/>
          <w:rtl/>
        </w:rPr>
        <w:t xml:space="preserve">باب أبنية المصادر </w:t>
      </w:r>
    </w:p>
    <w:p w:rsidR="00E15CA5" w:rsidRPr="00A332E2" w:rsidRDefault="00E15CA5" w:rsidP="00E15CA5">
      <w:pPr>
        <w:jc w:val="left"/>
        <w:rPr>
          <w:b/>
          <w:bCs/>
          <w:rtl/>
        </w:rPr>
      </w:pPr>
      <w:r w:rsidRPr="00A332E2">
        <w:rPr>
          <w:b/>
          <w:bCs/>
          <w:rtl/>
        </w:rPr>
        <w:t xml:space="preserve">قال الناظم : </w:t>
      </w:r>
    </w:p>
    <w:p w:rsidR="00E15CA5" w:rsidRDefault="00E15CA5" w:rsidP="00E15CA5">
      <w:pPr>
        <w:jc w:val="left"/>
        <w:rPr>
          <w:rtl/>
        </w:rPr>
      </w:pPr>
      <w:r>
        <w:rPr>
          <w:rtl/>
        </w:rPr>
        <w:t>وَغَـيْرُ ذِي ثَلاثَـةٍ مَقِيْسُ</w:t>
      </w:r>
      <w:r>
        <w:rPr>
          <w:rFonts w:hint="cs"/>
          <w:rtl/>
        </w:rPr>
        <w:t xml:space="preserve">                          </w:t>
      </w:r>
      <w:r>
        <w:rPr>
          <w:rtl/>
        </w:rPr>
        <w:t>مَصْدَره كَقُدِّسَ الْتَّقْدِيسُ</w:t>
      </w:r>
    </w:p>
    <w:p w:rsidR="00E15CA5" w:rsidRDefault="00E15CA5" w:rsidP="00E15CA5">
      <w:pPr>
        <w:jc w:val="left"/>
        <w:rPr>
          <w:rtl/>
        </w:rPr>
      </w:pPr>
      <w:r>
        <w:rPr>
          <w:rtl/>
        </w:rPr>
        <w:t>يعني أن ما كان على وزن فَعَّلَ بالتشديد وهو صحيح اللام فمصدره على تَفْعيل نحو : قُدس تقديسًا ، ومنه قَوْله تَعَالَى : { وَكَلَّمَ اللَّه مُوسَى تَكْلِيمًا }</w:t>
      </w:r>
      <w:r w:rsidRPr="00102A59">
        <w:rPr>
          <w:rStyle w:val="ae"/>
          <w:rtl/>
        </w:rPr>
        <w:t>(</w:t>
      </w:r>
      <w:r w:rsidRPr="00102A59">
        <w:rPr>
          <w:rStyle w:val="ae"/>
          <w:rtl/>
        </w:rPr>
        <w:footnoteReference w:id="241"/>
      </w:r>
      <w:r w:rsidRPr="00102A59">
        <w:rPr>
          <w:rStyle w:val="ae"/>
          <w:rtl/>
        </w:rPr>
        <w:t>)</w:t>
      </w:r>
      <w:r>
        <w:rPr>
          <w:rFonts w:hint="cs"/>
          <w:rtl/>
        </w:rPr>
        <w:t>.</w:t>
      </w:r>
    </w:p>
    <w:p w:rsidR="00320DF0" w:rsidRDefault="00320DF0" w:rsidP="00E15CA5">
      <w:pPr>
        <w:jc w:val="left"/>
        <w:rPr>
          <w:rFonts w:hint="cs"/>
          <w:rtl/>
        </w:rPr>
      </w:pPr>
    </w:p>
    <w:p w:rsidR="00E15CA5" w:rsidRDefault="00E15CA5" w:rsidP="00E15CA5">
      <w:pPr>
        <w:jc w:val="left"/>
        <w:rPr>
          <w:rtl/>
        </w:rPr>
      </w:pPr>
      <w:r>
        <w:rPr>
          <w:rFonts w:hint="cs"/>
          <w:rtl/>
        </w:rPr>
        <w:t xml:space="preserve">                                </w:t>
      </w:r>
      <w:r>
        <w:rPr>
          <w:rtl/>
        </w:rPr>
        <w:t>- 287 -</w:t>
      </w:r>
      <w:r>
        <w:rPr>
          <w:rFonts w:hint="cs"/>
          <w:rtl/>
        </w:rPr>
        <w:t xml:space="preserve">                   </w:t>
      </w:r>
    </w:p>
    <w:p w:rsidR="00CD5554" w:rsidRDefault="00CD5554" w:rsidP="00CD5554">
      <w:pPr>
        <w:jc w:val="left"/>
        <w:rPr>
          <w:rtl/>
        </w:rPr>
      </w:pPr>
      <w:r>
        <w:rPr>
          <w:rtl/>
        </w:rPr>
        <w:lastRenderedPageBreak/>
        <w:t xml:space="preserve">قال ابن الحاج : " إنَّ كلّ فعل غير ثلاثي لا بُدَّ له من مصدر مقيس ، وهذه الكلية لا تؤخذ من الناظم . ولو قال : </w:t>
      </w:r>
    </w:p>
    <w:p w:rsidR="00CD5554" w:rsidRDefault="00CD5554" w:rsidP="00CD5554">
      <w:pPr>
        <w:jc w:val="left"/>
        <w:rPr>
          <w:rtl/>
        </w:rPr>
      </w:pPr>
      <w:r>
        <w:rPr>
          <w:rtl/>
        </w:rPr>
        <w:t>لكــل مــا جـاوزه مقيسُ</w:t>
      </w:r>
      <w:r>
        <w:rPr>
          <w:rFonts w:hint="cs"/>
          <w:rtl/>
        </w:rPr>
        <w:t xml:space="preserve">                           </w:t>
      </w:r>
      <w:r>
        <w:rPr>
          <w:rtl/>
        </w:rPr>
        <w:t>كما تقول : قُدِّسَ التقديسُ</w:t>
      </w:r>
    </w:p>
    <w:p w:rsidR="00CD5554" w:rsidRDefault="00CD5554" w:rsidP="00CD5554">
      <w:pPr>
        <w:jc w:val="left"/>
        <w:rPr>
          <w:rtl/>
        </w:rPr>
      </w:pPr>
    </w:p>
    <w:p w:rsidR="00CD5554" w:rsidRDefault="00CD5554" w:rsidP="00CD5554">
      <w:pPr>
        <w:jc w:val="left"/>
        <w:rPr>
          <w:rtl/>
        </w:rPr>
      </w:pPr>
      <w:r>
        <w:rPr>
          <w:rtl/>
        </w:rPr>
        <w:t>لأفادها ، ويكون الضمير البارز في " جاوزه " عائدًا على الثلاثي ، و " مقيس " صفة لمحذوف ، أي مصدر مقيس . وقد عبَّر الموضح</w:t>
      </w:r>
      <w:r w:rsidRPr="00102A59">
        <w:rPr>
          <w:rStyle w:val="ae"/>
          <w:rtl/>
        </w:rPr>
        <w:t>(</w:t>
      </w:r>
      <w:r w:rsidRPr="00102A59">
        <w:rPr>
          <w:rStyle w:val="ae"/>
          <w:rtl/>
        </w:rPr>
        <w:footnoteReference w:id="242"/>
      </w:r>
      <w:r w:rsidRPr="00102A59">
        <w:rPr>
          <w:rStyle w:val="ae"/>
          <w:rtl/>
        </w:rPr>
        <w:t>)</w:t>
      </w:r>
      <w:r>
        <w:rPr>
          <w:rFonts w:hint="cs"/>
          <w:rtl/>
        </w:rPr>
        <w:t xml:space="preserve"> </w:t>
      </w:r>
      <w:r>
        <w:rPr>
          <w:rtl/>
        </w:rPr>
        <w:t>بالكلية تنكيتًا على المصنف ، حيث قال : لا بُدَّ لكل فعل غير ثلاثي من مصدر مقيس "</w:t>
      </w:r>
      <w:r w:rsidRPr="00102A59">
        <w:rPr>
          <w:rStyle w:val="ae"/>
          <w:rtl/>
        </w:rPr>
        <w:t>(</w:t>
      </w:r>
      <w:r w:rsidRPr="00102A59">
        <w:rPr>
          <w:rStyle w:val="ae"/>
          <w:rtl/>
        </w:rPr>
        <w:footnoteReference w:id="243"/>
      </w:r>
      <w:r w:rsidRPr="00102A59">
        <w:rPr>
          <w:rStyle w:val="ae"/>
          <w:rtl/>
        </w:rPr>
        <w:t>)</w:t>
      </w:r>
      <w:r>
        <w:rPr>
          <w:rtl/>
        </w:rPr>
        <w:t xml:space="preserve">. </w:t>
      </w:r>
    </w:p>
    <w:p w:rsidR="00CD5554" w:rsidRDefault="00CD5554" w:rsidP="00CD5554">
      <w:pPr>
        <w:jc w:val="left"/>
        <w:rPr>
          <w:rtl/>
        </w:rPr>
      </w:pPr>
      <w:r>
        <w:rPr>
          <w:rtl/>
        </w:rPr>
        <w:t>ثم إنَّ الأحسن - كما يقول الخضري</w:t>
      </w:r>
      <w:r w:rsidRPr="00102A59">
        <w:rPr>
          <w:rStyle w:val="ae"/>
          <w:rtl/>
        </w:rPr>
        <w:t>(</w:t>
      </w:r>
      <w:r w:rsidRPr="00102A59">
        <w:rPr>
          <w:rStyle w:val="ae"/>
          <w:rtl/>
        </w:rPr>
        <w:footnoteReference w:id="244"/>
      </w:r>
      <w:r w:rsidRPr="00102A59">
        <w:rPr>
          <w:rStyle w:val="ae"/>
          <w:rtl/>
        </w:rPr>
        <w:t>)</w:t>
      </w:r>
      <w:r>
        <w:rPr>
          <w:rtl/>
        </w:rPr>
        <w:t xml:space="preserve"> وغيره - في بيت الناظم أنَّ " غير " مبتدأ أول ، و " مقيس " بمعنى قياس مبتدأ ثانٍ ، و " مصدره " مضاف إليه ، و " كقُدِّسَ " خبر المبتدأ الثاني ، والجملة خبر المبتدأ الأول ، و " التقديس " نائب فاعل قُدِّسَ . </w:t>
      </w:r>
    </w:p>
    <w:p w:rsidR="00CD5554" w:rsidRDefault="00CD5554" w:rsidP="00CD5554">
      <w:pPr>
        <w:jc w:val="left"/>
        <w:rPr>
          <w:rtl/>
        </w:rPr>
      </w:pPr>
      <w:r>
        <w:rPr>
          <w:rtl/>
        </w:rPr>
        <w:t xml:space="preserve">وأما جعل " مقيس " اسم مفعول خبرَ " غير " ، و " مصدره " نائب فاعل لـ " مقيس " ، و " كقُدِّسَ التقديس " خبر لمبتدأ محذوف أي : وذلك كَقُدِّسَ... إلخ ، فيقتضي أن مصدر غير الثلاثي مقيس دائمًا ، وليس الأمر كذلك ، بدليل قوله : </w:t>
      </w:r>
    </w:p>
    <w:p w:rsidR="00CD5554" w:rsidRDefault="00CD5554" w:rsidP="00CD5554">
      <w:pPr>
        <w:jc w:val="left"/>
        <w:rPr>
          <w:rtl/>
        </w:rPr>
      </w:pPr>
    </w:p>
    <w:p w:rsidR="00CD5554" w:rsidRDefault="00CD5554" w:rsidP="00CD5554">
      <w:pPr>
        <w:jc w:val="left"/>
        <w:rPr>
          <w:rtl/>
        </w:rPr>
      </w:pPr>
      <w:r>
        <w:rPr>
          <w:rFonts w:hint="cs"/>
          <w:rtl/>
        </w:rPr>
        <w:t xml:space="preserve">                       </w:t>
      </w:r>
      <w:r>
        <w:rPr>
          <w:rtl/>
        </w:rPr>
        <w:t xml:space="preserve">* وغيرُ ما مَرَّ السماع عادَلَه * </w:t>
      </w:r>
    </w:p>
    <w:p w:rsidR="00CD5554" w:rsidRDefault="00CD5554" w:rsidP="00CD5554">
      <w:pPr>
        <w:jc w:val="left"/>
        <w:rPr>
          <w:rtl/>
        </w:rPr>
      </w:pPr>
    </w:p>
    <w:p w:rsidR="00CD5554" w:rsidRDefault="00CD5554" w:rsidP="00CD5554">
      <w:pPr>
        <w:jc w:val="left"/>
        <w:rPr>
          <w:rtl/>
        </w:rPr>
      </w:pPr>
    </w:p>
    <w:p w:rsidR="00CD5554" w:rsidRDefault="00CD5554" w:rsidP="00CD5554">
      <w:pPr>
        <w:jc w:val="left"/>
        <w:rPr>
          <w:rtl/>
        </w:rPr>
      </w:pPr>
    </w:p>
    <w:p w:rsidR="00CD5554" w:rsidRDefault="00CD5554" w:rsidP="00CD5554">
      <w:pPr>
        <w:jc w:val="left"/>
        <w:rPr>
          <w:rtl/>
        </w:rPr>
      </w:pPr>
    </w:p>
    <w:p w:rsidR="00CD5554" w:rsidRDefault="00CD5554" w:rsidP="00CD5554">
      <w:pPr>
        <w:jc w:val="left"/>
        <w:rPr>
          <w:rFonts w:hint="cs"/>
          <w:rtl/>
        </w:rPr>
      </w:pPr>
    </w:p>
    <w:p w:rsidR="00320DF0" w:rsidRDefault="00320DF0" w:rsidP="00CD5554">
      <w:pPr>
        <w:jc w:val="left"/>
        <w:rPr>
          <w:rtl/>
        </w:rPr>
      </w:pPr>
    </w:p>
    <w:p w:rsidR="00E15CA5" w:rsidRDefault="00CD5554" w:rsidP="00CD5554">
      <w:pPr>
        <w:jc w:val="left"/>
        <w:rPr>
          <w:rtl/>
        </w:rPr>
      </w:pPr>
      <w:r>
        <w:rPr>
          <w:rFonts w:hint="cs"/>
          <w:rtl/>
        </w:rPr>
        <w:t xml:space="preserve">                                   </w:t>
      </w:r>
      <w:r>
        <w:rPr>
          <w:rtl/>
        </w:rPr>
        <w:t>- 288 -</w:t>
      </w:r>
      <w:r>
        <w:rPr>
          <w:rFonts w:hint="cs"/>
          <w:rtl/>
        </w:rPr>
        <w:t xml:space="preserve">                </w:t>
      </w:r>
    </w:p>
    <w:p w:rsidR="00CD5554" w:rsidRDefault="00CD5554" w:rsidP="00CD5554">
      <w:pPr>
        <w:jc w:val="left"/>
        <w:rPr>
          <w:rtl/>
        </w:rPr>
      </w:pPr>
      <w:r>
        <w:rPr>
          <w:rtl/>
        </w:rPr>
        <w:lastRenderedPageBreak/>
        <w:t>أي : أن السماعَ له عديل ، فلا يُقْدَمُ عليه إلا بثبت ، إلا أن يقال : مراده أن كلَّ فعل غير ثلاثي لا بُدَّ له من مصدر مقيس ، كما فسَّره الأشموني بذلك</w:t>
      </w:r>
      <w:r w:rsidRPr="00102A59">
        <w:rPr>
          <w:rStyle w:val="ae"/>
          <w:rtl/>
        </w:rPr>
        <w:t>(</w:t>
      </w:r>
      <w:r w:rsidRPr="00102A59">
        <w:rPr>
          <w:rStyle w:val="ae"/>
          <w:rtl/>
        </w:rPr>
        <w:footnoteReference w:id="245"/>
      </w:r>
      <w:r w:rsidRPr="00102A59">
        <w:rPr>
          <w:rStyle w:val="ae"/>
          <w:rtl/>
        </w:rPr>
        <w:t>)</w:t>
      </w:r>
      <w:r>
        <w:rPr>
          <w:rtl/>
        </w:rPr>
        <w:t xml:space="preserve">. </w:t>
      </w:r>
    </w:p>
    <w:p w:rsidR="00CD5554" w:rsidRDefault="00CD5554" w:rsidP="00CD5554">
      <w:pPr>
        <w:jc w:val="left"/>
        <w:rPr>
          <w:rtl/>
        </w:rPr>
      </w:pPr>
    </w:p>
    <w:p w:rsidR="00CD5554" w:rsidRDefault="00CD5554" w:rsidP="00CD5554">
      <w:pPr>
        <w:jc w:val="left"/>
        <w:rPr>
          <w:rtl/>
        </w:rPr>
      </w:pPr>
    </w:p>
    <w:p w:rsidR="00CD5554" w:rsidRPr="00CD5554" w:rsidRDefault="00CD5554" w:rsidP="00CD5554">
      <w:pPr>
        <w:jc w:val="left"/>
        <w:rPr>
          <w:b/>
          <w:bCs/>
          <w:rtl/>
        </w:rPr>
      </w:pPr>
      <w:r>
        <w:rPr>
          <w:rFonts w:hint="cs"/>
          <w:rtl/>
        </w:rPr>
        <w:t xml:space="preserve">                                 </w:t>
      </w:r>
      <w:r w:rsidRPr="00CD5554">
        <w:rPr>
          <w:b/>
          <w:bCs/>
          <w:rtl/>
        </w:rPr>
        <w:t xml:space="preserve">باب الصفة المشبهة </w:t>
      </w:r>
    </w:p>
    <w:p w:rsidR="00CD5554" w:rsidRPr="00A332E2" w:rsidRDefault="00CD5554" w:rsidP="00CD5554">
      <w:pPr>
        <w:jc w:val="left"/>
        <w:rPr>
          <w:b/>
          <w:bCs/>
          <w:rtl/>
        </w:rPr>
      </w:pPr>
      <w:r w:rsidRPr="00A332E2">
        <w:rPr>
          <w:b/>
          <w:bCs/>
          <w:rtl/>
        </w:rPr>
        <w:t xml:space="preserve">قال الناظم : </w:t>
      </w:r>
    </w:p>
    <w:p w:rsidR="00CD5554" w:rsidRDefault="00CD5554" w:rsidP="00CD5554">
      <w:pPr>
        <w:jc w:val="left"/>
        <w:rPr>
          <w:rtl/>
        </w:rPr>
      </w:pPr>
      <w:r>
        <w:rPr>
          <w:rtl/>
        </w:rPr>
        <w:t>وَسَبْقُ مَا تَعْمَلُ فِيْهِ مُجْتَنَبْ</w:t>
      </w:r>
      <w:r>
        <w:rPr>
          <w:rFonts w:hint="cs"/>
          <w:rtl/>
        </w:rPr>
        <w:t xml:space="preserve">                        </w:t>
      </w:r>
      <w:r>
        <w:rPr>
          <w:rtl/>
        </w:rPr>
        <w:t>وَكَونُــهُ ذَا سَــبَبِيَّةٍ وَجَــبْ</w:t>
      </w:r>
    </w:p>
    <w:p w:rsidR="00CD5554" w:rsidRDefault="00CD5554" w:rsidP="00CD5554">
      <w:pPr>
        <w:jc w:val="left"/>
        <w:rPr>
          <w:rtl/>
        </w:rPr>
      </w:pPr>
    </w:p>
    <w:p w:rsidR="00CD5554" w:rsidRDefault="00CD5554" w:rsidP="00CD5554">
      <w:pPr>
        <w:jc w:val="left"/>
        <w:rPr>
          <w:rtl/>
        </w:rPr>
      </w:pPr>
      <w:r>
        <w:rPr>
          <w:rtl/>
        </w:rPr>
        <w:t xml:space="preserve">اسم الفاعل - لقوة شبهه بالفعل - يعمل في متأخر ومتقدَّم ، وفي سَبَبيٍّ وأجنبيّ ، نحو : زيدٌ ضاربٌ غلامَهُ وضاربٌ عمرًا . </w:t>
      </w:r>
    </w:p>
    <w:p w:rsidR="00CD5554" w:rsidRDefault="00CD5554" w:rsidP="00CD5554">
      <w:pPr>
        <w:jc w:val="left"/>
        <w:rPr>
          <w:rtl/>
        </w:rPr>
      </w:pPr>
      <w:r>
        <w:rPr>
          <w:rtl/>
        </w:rPr>
        <w:t>أمَّا الصفة المشبهة فهي فرع في العمل عن اسم الفاعل ؛ ولذلك قصرت عنه فلم يجز تقديم معمولها عليها كما جاز في اسم الفاعل ، فلا تقول : زيدٌ الوجهَ حسنٌ ، كما تقول : زيدٌ عمرًا ضاربٌ ، ولم تعمل إلا في سببي نحو : زيدٌ حسنٌ وجهَه ، ولا تعمل في أجنبي ، فلا تقول : زيدٌ حسنٌ عمرًا . والمراد بالسببي : الملتبس بضمير صاحب الصفة لفظًا نحو : زيدٌ حسنٌ وجهَه ، أو معنى نحو : حسن الوجه</w:t>
      </w:r>
      <w:r w:rsidRPr="00102A59">
        <w:rPr>
          <w:rStyle w:val="ae"/>
          <w:rtl/>
        </w:rPr>
        <w:t>(</w:t>
      </w:r>
      <w:r w:rsidRPr="00102A59">
        <w:rPr>
          <w:rStyle w:val="ae"/>
          <w:rtl/>
        </w:rPr>
        <w:footnoteReference w:id="246"/>
      </w:r>
      <w:r w:rsidRPr="00102A59">
        <w:rPr>
          <w:rStyle w:val="ae"/>
          <w:rtl/>
        </w:rPr>
        <w:t>)</w:t>
      </w:r>
      <w:r>
        <w:rPr>
          <w:rtl/>
        </w:rPr>
        <w:t xml:space="preserve">. </w:t>
      </w:r>
    </w:p>
    <w:p w:rsidR="00CD5554" w:rsidRDefault="00CD5554" w:rsidP="00CD5554">
      <w:pPr>
        <w:jc w:val="left"/>
        <w:rPr>
          <w:rtl/>
        </w:rPr>
      </w:pPr>
      <w:r>
        <w:rPr>
          <w:rtl/>
        </w:rPr>
        <w:t xml:space="preserve">وما يعنينا في هذا النظم هو قول ابن الحاج : " إنه كان ينبغي للمصنف أن يقدم هذا البيت على قوله : </w:t>
      </w:r>
    </w:p>
    <w:p w:rsidR="00CD5554" w:rsidRDefault="00CD5554" w:rsidP="00CD5554">
      <w:pPr>
        <w:jc w:val="left"/>
        <w:rPr>
          <w:rtl/>
        </w:rPr>
      </w:pPr>
      <w:r>
        <w:rPr>
          <w:rtl/>
        </w:rPr>
        <w:t xml:space="preserve">وعمـلُ اسـمِ فاعلِ </w:t>
      </w:r>
      <w:proofErr w:type="spellStart"/>
      <w:r>
        <w:rPr>
          <w:rtl/>
        </w:rPr>
        <w:t>المُعَدَّى</w:t>
      </w:r>
      <w:proofErr w:type="spellEnd"/>
      <w:r>
        <w:rPr>
          <w:rFonts w:hint="cs"/>
          <w:rtl/>
        </w:rPr>
        <w:t xml:space="preserve">                      </w:t>
      </w:r>
      <w:r>
        <w:rPr>
          <w:rtl/>
        </w:rPr>
        <w:t>لها على الحدِّ الذي قَدْ حُدَّا</w:t>
      </w:r>
    </w:p>
    <w:p w:rsidR="00CD5554" w:rsidRDefault="00CD5554" w:rsidP="00CD5554">
      <w:pPr>
        <w:jc w:val="left"/>
        <w:rPr>
          <w:rtl/>
        </w:rPr>
      </w:pPr>
    </w:p>
    <w:p w:rsidR="00CD5554" w:rsidRDefault="00CD5554" w:rsidP="00CD5554">
      <w:pPr>
        <w:jc w:val="left"/>
        <w:rPr>
          <w:rtl/>
        </w:rPr>
      </w:pPr>
      <w:r>
        <w:rPr>
          <w:rFonts w:hint="cs"/>
          <w:rtl/>
        </w:rPr>
        <w:t xml:space="preserve"> </w:t>
      </w:r>
    </w:p>
    <w:p w:rsidR="00CD5554" w:rsidRDefault="00CD5554" w:rsidP="00CD5554">
      <w:pPr>
        <w:jc w:val="left"/>
        <w:rPr>
          <w:rFonts w:hint="cs"/>
          <w:rtl/>
        </w:rPr>
      </w:pPr>
    </w:p>
    <w:p w:rsidR="00320DF0" w:rsidRDefault="00320DF0" w:rsidP="00CD5554">
      <w:pPr>
        <w:jc w:val="left"/>
        <w:rPr>
          <w:rtl/>
        </w:rPr>
      </w:pPr>
    </w:p>
    <w:p w:rsidR="00CD5554" w:rsidRDefault="00CD5554" w:rsidP="00CD5554">
      <w:pPr>
        <w:jc w:val="left"/>
        <w:rPr>
          <w:rtl/>
        </w:rPr>
      </w:pPr>
      <w:r>
        <w:rPr>
          <w:rFonts w:hint="cs"/>
          <w:rtl/>
        </w:rPr>
        <w:t xml:space="preserve">                                  </w:t>
      </w:r>
      <w:r>
        <w:rPr>
          <w:rtl/>
        </w:rPr>
        <w:t>- 289 -</w:t>
      </w:r>
      <w:r>
        <w:rPr>
          <w:rFonts w:hint="cs"/>
          <w:rtl/>
        </w:rPr>
        <w:t xml:space="preserve">             </w:t>
      </w:r>
    </w:p>
    <w:p w:rsidR="009249CA" w:rsidRDefault="009249CA" w:rsidP="009249CA">
      <w:pPr>
        <w:jc w:val="left"/>
        <w:rPr>
          <w:rtl/>
        </w:rPr>
      </w:pPr>
      <w:r>
        <w:rPr>
          <w:rtl/>
        </w:rPr>
        <w:lastRenderedPageBreak/>
        <w:t>لأنه قد تقدم أن مما تفترق فيه الصفة المشبهة من اسم الفاعل خمسة أمور تقدم ثلاثة منها</w:t>
      </w:r>
      <w:r w:rsidRPr="00102A59">
        <w:rPr>
          <w:rStyle w:val="ae"/>
          <w:rtl/>
        </w:rPr>
        <w:t>(</w:t>
      </w:r>
      <w:r w:rsidRPr="00102A59">
        <w:rPr>
          <w:rStyle w:val="ae"/>
          <w:rtl/>
        </w:rPr>
        <w:footnoteReference w:id="247"/>
      </w:r>
      <w:r w:rsidRPr="00102A59">
        <w:rPr>
          <w:rStyle w:val="ae"/>
          <w:rtl/>
        </w:rPr>
        <w:t>)</w:t>
      </w:r>
      <w:r>
        <w:rPr>
          <w:rtl/>
        </w:rPr>
        <w:t xml:space="preserve">، وفي هذا البيت إشارة إلى الاثنين الباقيين ، وذلك لتكون الأشياء التي تفترق بها الصفة من اسم الفاعل متصلة ، ويكون العمل متصلا بما يبيّنه وهو قوله : </w:t>
      </w:r>
    </w:p>
    <w:p w:rsidR="009249CA" w:rsidRDefault="009249CA" w:rsidP="009249CA">
      <w:pPr>
        <w:jc w:val="left"/>
        <w:rPr>
          <w:rtl/>
        </w:rPr>
      </w:pPr>
    </w:p>
    <w:p w:rsidR="009249CA" w:rsidRDefault="009249CA" w:rsidP="009249CA">
      <w:pPr>
        <w:jc w:val="left"/>
        <w:rPr>
          <w:rtl/>
        </w:rPr>
      </w:pPr>
      <w:r>
        <w:rPr>
          <w:rFonts w:hint="cs"/>
          <w:rtl/>
        </w:rPr>
        <w:t xml:space="preserve">                     </w:t>
      </w:r>
      <w:r>
        <w:rPr>
          <w:rtl/>
        </w:rPr>
        <w:t>* فارفعْ بِها ، وانصِبْ وجُرَّ ... * إلخ</w:t>
      </w:r>
      <w:r w:rsidRPr="00102A59">
        <w:rPr>
          <w:rStyle w:val="ae"/>
          <w:rtl/>
        </w:rPr>
        <w:t>(</w:t>
      </w:r>
      <w:r w:rsidRPr="00102A59">
        <w:rPr>
          <w:rStyle w:val="ae"/>
          <w:rtl/>
        </w:rPr>
        <w:footnoteReference w:id="248"/>
      </w:r>
      <w:r w:rsidRPr="00102A59">
        <w:rPr>
          <w:rStyle w:val="ae"/>
          <w:rtl/>
        </w:rPr>
        <w:t>)</w:t>
      </w:r>
      <w:r>
        <w:rPr>
          <w:rtl/>
        </w:rPr>
        <w:t xml:space="preserve">. </w:t>
      </w:r>
    </w:p>
    <w:p w:rsidR="009249CA" w:rsidRDefault="009249CA" w:rsidP="009249CA">
      <w:pPr>
        <w:jc w:val="left"/>
        <w:rPr>
          <w:rtl/>
        </w:rPr>
      </w:pPr>
    </w:p>
    <w:p w:rsidR="009249CA" w:rsidRDefault="009249CA" w:rsidP="009249CA">
      <w:pPr>
        <w:jc w:val="left"/>
        <w:rPr>
          <w:rtl/>
        </w:rPr>
      </w:pPr>
      <w:r>
        <w:rPr>
          <w:rtl/>
        </w:rPr>
        <w:t xml:space="preserve">والجواب عن ذلك ما ذكره المرادي من قوله : " فإن قلت : لم أخَّر قوله : " وسبقُ ما تعملُ فيه... " البيت ، عن قوله : " وعمل اسم الفاعل </w:t>
      </w:r>
      <w:proofErr w:type="spellStart"/>
      <w:r>
        <w:rPr>
          <w:rtl/>
        </w:rPr>
        <w:t>المعدى</w:t>
      </w:r>
      <w:proofErr w:type="spellEnd"/>
      <w:r>
        <w:rPr>
          <w:rtl/>
        </w:rPr>
        <w:t xml:space="preserve"> " ، وكان ينبغي العكس ؛ لأن ذلك من تتمة الفروع. </w:t>
      </w:r>
    </w:p>
    <w:p w:rsidR="009249CA" w:rsidRDefault="009249CA" w:rsidP="009249CA">
      <w:pPr>
        <w:jc w:val="left"/>
        <w:rPr>
          <w:rtl/>
        </w:rPr>
      </w:pPr>
      <w:r>
        <w:rPr>
          <w:rtl/>
        </w:rPr>
        <w:t>قلت : بيان شرطِ معمولها من توابع عملها ، فلذلك أخَّره عنه "</w:t>
      </w:r>
      <w:r w:rsidRPr="00102A59">
        <w:rPr>
          <w:rStyle w:val="ae"/>
          <w:rtl/>
        </w:rPr>
        <w:t>(</w:t>
      </w:r>
      <w:r w:rsidRPr="00102A59">
        <w:rPr>
          <w:rStyle w:val="ae"/>
          <w:rtl/>
        </w:rPr>
        <w:footnoteReference w:id="249"/>
      </w:r>
      <w:r w:rsidRPr="00102A59">
        <w:rPr>
          <w:rStyle w:val="ae"/>
          <w:rtl/>
        </w:rPr>
        <w:t>)</w:t>
      </w:r>
      <w:r>
        <w:rPr>
          <w:rtl/>
        </w:rPr>
        <w:t xml:space="preserve">. </w:t>
      </w:r>
    </w:p>
    <w:p w:rsidR="009249CA" w:rsidRDefault="009249CA" w:rsidP="009249CA">
      <w:pPr>
        <w:jc w:val="left"/>
        <w:rPr>
          <w:rtl/>
        </w:rPr>
      </w:pPr>
    </w:p>
    <w:p w:rsidR="009249CA" w:rsidRDefault="009249CA" w:rsidP="009249CA">
      <w:pPr>
        <w:jc w:val="left"/>
        <w:rPr>
          <w:rtl/>
        </w:rPr>
      </w:pPr>
    </w:p>
    <w:p w:rsidR="009249CA" w:rsidRPr="009249CA" w:rsidRDefault="009249CA" w:rsidP="009249CA">
      <w:pPr>
        <w:jc w:val="left"/>
        <w:rPr>
          <w:b/>
          <w:bCs/>
          <w:rtl/>
        </w:rPr>
      </w:pPr>
      <w:r>
        <w:rPr>
          <w:rFonts w:hint="cs"/>
          <w:rtl/>
        </w:rPr>
        <w:t xml:space="preserve">                                  </w:t>
      </w:r>
      <w:r w:rsidRPr="009249CA">
        <w:rPr>
          <w:b/>
          <w:bCs/>
          <w:rtl/>
        </w:rPr>
        <w:t xml:space="preserve">باب نعم وبئس </w:t>
      </w:r>
    </w:p>
    <w:p w:rsidR="009249CA" w:rsidRPr="00A332E2" w:rsidRDefault="009249CA" w:rsidP="009249CA">
      <w:pPr>
        <w:jc w:val="left"/>
        <w:rPr>
          <w:b/>
          <w:bCs/>
          <w:rtl/>
        </w:rPr>
      </w:pPr>
      <w:r w:rsidRPr="00A332E2">
        <w:rPr>
          <w:b/>
          <w:bCs/>
          <w:rtl/>
        </w:rPr>
        <w:t xml:space="preserve">قال الناظم : </w:t>
      </w:r>
    </w:p>
    <w:p w:rsidR="009249CA" w:rsidRDefault="009249CA" w:rsidP="009249CA">
      <w:pPr>
        <w:jc w:val="left"/>
        <w:rPr>
          <w:rtl/>
        </w:rPr>
      </w:pPr>
      <w:r>
        <w:rPr>
          <w:rtl/>
        </w:rPr>
        <w:t>وَإِنْ يُقَــدَّمْ مُشْــعِرٌ بِـهِ كَـفَى</w:t>
      </w:r>
      <w:r>
        <w:rPr>
          <w:rFonts w:hint="cs"/>
          <w:rtl/>
        </w:rPr>
        <w:t xml:space="preserve">                       </w:t>
      </w:r>
      <w:r>
        <w:rPr>
          <w:rtl/>
        </w:rPr>
        <w:t xml:space="preserve">كَ : العِلمُ نِعْمَ المُقْتَنَى </w:t>
      </w:r>
      <w:proofErr w:type="spellStart"/>
      <w:r>
        <w:rPr>
          <w:rtl/>
        </w:rPr>
        <w:t>وَالمُقْتَفَى</w:t>
      </w:r>
      <w:proofErr w:type="spellEnd"/>
    </w:p>
    <w:p w:rsidR="009249CA" w:rsidRDefault="009249CA" w:rsidP="009249CA">
      <w:pPr>
        <w:jc w:val="left"/>
        <w:rPr>
          <w:rtl/>
        </w:rPr>
      </w:pPr>
    </w:p>
    <w:p w:rsidR="009249CA" w:rsidRDefault="009249CA" w:rsidP="009249CA">
      <w:pPr>
        <w:jc w:val="left"/>
        <w:rPr>
          <w:rtl/>
        </w:rPr>
      </w:pPr>
      <w:r>
        <w:rPr>
          <w:rtl/>
        </w:rPr>
        <w:t>يعني أنه إذا تقدم ما يدل على المخصوص بالمدح أو الذم فإنه يكفي من ذكره بعد " نعم وبئس " كقوله تعالى : { إِنَّا وَجَدْنَاهُ صَابِرًا نِعْمَ الْعَبْدُ إِنَّهُ أَوَّابٌ }</w:t>
      </w:r>
      <w:r w:rsidRPr="00102A59">
        <w:rPr>
          <w:rStyle w:val="ae"/>
          <w:rtl/>
        </w:rPr>
        <w:t>(</w:t>
      </w:r>
      <w:r w:rsidRPr="00102A59">
        <w:rPr>
          <w:rStyle w:val="ae"/>
          <w:rtl/>
        </w:rPr>
        <w:footnoteReference w:id="250"/>
      </w:r>
      <w:r w:rsidRPr="00102A59">
        <w:rPr>
          <w:rStyle w:val="ae"/>
          <w:rtl/>
        </w:rPr>
        <w:t>)</w:t>
      </w:r>
      <w:r>
        <w:rPr>
          <w:rtl/>
        </w:rPr>
        <w:t xml:space="preserve"> أي : أيوب . وقَوْله تَعَالَى : { فَنِعْمَ الْمَاهِدُونَ }</w:t>
      </w:r>
      <w:r w:rsidRPr="00102A59">
        <w:rPr>
          <w:rStyle w:val="ae"/>
          <w:rtl/>
        </w:rPr>
        <w:t>(</w:t>
      </w:r>
      <w:r w:rsidRPr="00102A59">
        <w:rPr>
          <w:rStyle w:val="ae"/>
          <w:rtl/>
        </w:rPr>
        <w:footnoteReference w:id="251"/>
      </w:r>
      <w:r w:rsidRPr="00102A59">
        <w:rPr>
          <w:rStyle w:val="ae"/>
          <w:rtl/>
        </w:rPr>
        <w:t>)</w:t>
      </w:r>
      <w:r>
        <w:rPr>
          <w:rFonts w:hint="cs"/>
          <w:rtl/>
        </w:rPr>
        <w:t xml:space="preserve"> </w:t>
      </w:r>
      <w:r>
        <w:rPr>
          <w:rtl/>
        </w:rPr>
        <w:t xml:space="preserve">أي : </w:t>
      </w:r>
    </w:p>
    <w:p w:rsidR="00AC084B" w:rsidRDefault="00AC084B" w:rsidP="009249CA">
      <w:pPr>
        <w:jc w:val="left"/>
        <w:rPr>
          <w:rFonts w:hint="cs"/>
          <w:rtl/>
        </w:rPr>
      </w:pPr>
    </w:p>
    <w:p w:rsidR="00CD5554" w:rsidRDefault="009249CA" w:rsidP="009249CA">
      <w:pPr>
        <w:jc w:val="left"/>
        <w:rPr>
          <w:rtl/>
        </w:rPr>
      </w:pPr>
      <w:r>
        <w:rPr>
          <w:rFonts w:hint="cs"/>
          <w:rtl/>
        </w:rPr>
        <w:t xml:space="preserve">                                     </w:t>
      </w:r>
      <w:r>
        <w:rPr>
          <w:rtl/>
        </w:rPr>
        <w:t>- 290 -</w:t>
      </w:r>
      <w:r>
        <w:rPr>
          <w:rFonts w:hint="cs"/>
          <w:rtl/>
        </w:rPr>
        <w:t xml:space="preserve">   </w:t>
      </w:r>
    </w:p>
    <w:p w:rsidR="00DC6582" w:rsidRDefault="00DC6582" w:rsidP="00DC6582">
      <w:pPr>
        <w:jc w:val="left"/>
        <w:rPr>
          <w:rtl/>
        </w:rPr>
      </w:pPr>
      <w:r>
        <w:rPr>
          <w:rtl/>
        </w:rPr>
        <w:lastRenderedPageBreak/>
        <w:t>نحن</w:t>
      </w:r>
      <w:r w:rsidRPr="00102A59">
        <w:rPr>
          <w:rStyle w:val="ae"/>
          <w:rtl/>
        </w:rPr>
        <w:t>(</w:t>
      </w:r>
      <w:r w:rsidRPr="00102A59">
        <w:rPr>
          <w:rStyle w:val="ae"/>
          <w:rtl/>
        </w:rPr>
        <w:footnoteReference w:id="252"/>
      </w:r>
      <w:r w:rsidRPr="00102A59">
        <w:rPr>
          <w:rStyle w:val="ae"/>
          <w:rtl/>
        </w:rPr>
        <w:t>)</w:t>
      </w:r>
      <w:r>
        <w:rPr>
          <w:rFonts w:hint="cs"/>
          <w:rtl/>
        </w:rPr>
        <w:t xml:space="preserve"> </w:t>
      </w:r>
      <w:r>
        <w:rPr>
          <w:rtl/>
        </w:rPr>
        <w:t xml:space="preserve">فحذف المخصوص بالمدح لدلالة ما قبله عليه . </w:t>
      </w:r>
    </w:p>
    <w:p w:rsidR="00DC6582" w:rsidRDefault="00DC6582" w:rsidP="00DC6582">
      <w:pPr>
        <w:jc w:val="left"/>
        <w:rPr>
          <w:rtl/>
        </w:rPr>
      </w:pPr>
      <w:r>
        <w:rPr>
          <w:rtl/>
        </w:rPr>
        <w:t>وقد مثَّل الناظم لهذا بقوله : "العِلـمُ نِعْمَ الـمُقْتَنَى " ، واعترض بعض الشُّرَّاح بأن هذا التمثيل لا يطابق الحكم ؛ لأن هذا المثال مما تقدَّم فيه المخصوص لا مما حُذف فيه لدلالة ما قبله ، وأما الحكم فلا ينبغي أن يمثل إلا بنحو قَوْله تَعَالَى : { نِعْمَ الْعَبْدُ } (سورة ص / 44)</w:t>
      </w:r>
    </w:p>
    <w:p w:rsidR="00DC6582" w:rsidRDefault="00DC6582" w:rsidP="00DC6582">
      <w:pPr>
        <w:jc w:val="left"/>
        <w:rPr>
          <w:rtl/>
        </w:rPr>
      </w:pPr>
      <w:r>
        <w:rPr>
          <w:rtl/>
        </w:rPr>
        <w:t>إذ لم يجر ذكر المخصوص متقدمًا على " نِعْمَ " ، بل تقدَّم ما دلَّ عليه . وأما " العلم نعم المقتنى " فالمخصوص قد تَقَدَّم وليس بعد الجملة مخصوص محذوف</w:t>
      </w:r>
      <w:r w:rsidRPr="00102A59">
        <w:rPr>
          <w:rStyle w:val="ae"/>
          <w:rtl/>
        </w:rPr>
        <w:t>(</w:t>
      </w:r>
      <w:r w:rsidRPr="00102A59">
        <w:rPr>
          <w:rStyle w:val="ae"/>
          <w:rtl/>
        </w:rPr>
        <w:footnoteReference w:id="253"/>
      </w:r>
      <w:r w:rsidRPr="00102A59">
        <w:rPr>
          <w:rStyle w:val="ae"/>
          <w:rtl/>
        </w:rPr>
        <w:t>)</w:t>
      </w:r>
      <w:r>
        <w:rPr>
          <w:rtl/>
        </w:rPr>
        <w:t xml:space="preserve">. </w:t>
      </w:r>
    </w:p>
    <w:p w:rsidR="00DC6582" w:rsidRDefault="00DC6582" w:rsidP="00DC6582">
      <w:pPr>
        <w:jc w:val="left"/>
        <w:rPr>
          <w:rtl/>
        </w:rPr>
      </w:pPr>
      <w:r>
        <w:rPr>
          <w:rtl/>
        </w:rPr>
        <w:t xml:space="preserve">هذا إذا رُفِعَ " العِلْم " على الابتداء . أمَّا إذا جُعل خبرًا لمبتدأ محذوف تقديره : هذا العِلْم ، أو مفعولا لفعل محذوف ، أي : الزم العلم ونحوه ، أو جُعل مبتدأً حذف خبره لدلالة ما بعده عليه والتقدير : نعم المقتنى </w:t>
      </w:r>
      <w:proofErr w:type="spellStart"/>
      <w:r>
        <w:rPr>
          <w:rtl/>
        </w:rPr>
        <w:t>والمقتفى</w:t>
      </w:r>
      <w:proofErr w:type="spellEnd"/>
      <w:r>
        <w:rPr>
          <w:rtl/>
        </w:rPr>
        <w:t xml:space="preserve"> أي العلم ، كما تقول في " زيد حسن الأفعال نعم الرجل " أي : زيد . </w:t>
      </w:r>
    </w:p>
    <w:p w:rsidR="00DC6582" w:rsidRDefault="00DC6582" w:rsidP="00DC6582">
      <w:pPr>
        <w:jc w:val="left"/>
        <w:rPr>
          <w:rtl/>
        </w:rPr>
      </w:pPr>
      <w:r>
        <w:rPr>
          <w:rtl/>
        </w:rPr>
        <w:t xml:space="preserve">لكن يرد على جميع ذلك أن قول الناظم : " مشعرٌ به " </w:t>
      </w:r>
      <w:proofErr w:type="spellStart"/>
      <w:r>
        <w:rPr>
          <w:rtl/>
        </w:rPr>
        <w:t>يأباه</w:t>
      </w:r>
      <w:proofErr w:type="spellEnd"/>
      <w:r>
        <w:rPr>
          <w:rtl/>
        </w:rPr>
        <w:t xml:space="preserve"> ؛ لأن المشعر بالشيءِ خلافه</w:t>
      </w:r>
      <w:r w:rsidRPr="00102A59">
        <w:rPr>
          <w:rStyle w:val="ae"/>
          <w:rtl/>
        </w:rPr>
        <w:t>(</w:t>
      </w:r>
      <w:r w:rsidRPr="00102A59">
        <w:rPr>
          <w:rStyle w:val="ae"/>
          <w:rtl/>
        </w:rPr>
        <w:footnoteReference w:id="254"/>
      </w:r>
      <w:r w:rsidRPr="00102A59">
        <w:rPr>
          <w:rStyle w:val="ae"/>
          <w:rtl/>
        </w:rPr>
        <w:t>)</w:t>
      </w:r>
      <w:r>
        <w:rPr>
          <w:rFonts w:hint="cs"/>
          <w:rtl/>
        </w:rPr>
        <w:t xml:space="preserve"> </w:t>
      </w:r>
      <w:r>
        <w:rPr>
          <w:rtl/>
        </w:rPr>
        <w:t xml:space="preserve">من أجل ذلك قال ابن غازي : لو عوَّض هذا البيت بأنْ قال : </w:t>
      </w:r>
    </w:p>
    <w:p w:rsidR="00DC6582" w:rsidRDefault="00DC6582" w:rsidP="00DC6582">
      <w:pPr>
        <w:jc w:val="left"/>
        <w:rPr>
          <w:rtl/>
        </w:rPr>
      </w:pPr>
      <w:r>
        <w:rPr>
          <w:rtl/>
        </w:rPr>
        <w:t xml:space="preserve">وقبـل </w:t>
      </w:r>
      <w:proofErr w:type="spellStart"/>
      <w:r>
        <w:rPr>
          <w:rtl/>
        </w:rPr>
        <w:t>مبتـدًا</w:t>
      </w:r>
      <w:proofErr w:type="spellEnd"/>
      <w:r>
        <w:rPr>
          <w:rtl/>
        </w:rPr>
        <w:t xml:space="preserve"> ومـا دلَّ كفى</w:t>
      </w:r>
      <w:r>
        <w:rPr>
          <w:rFonts w:hint="cs"/>
          <w:rtl/>
        </w:rPr>
        <w:t xml:space="preserve">                       </w:t>
      </w:r>
      <w:r>
        <w:rPr>
          <w:rtl/>
        </w:rPr>
        <w:t xml:space="preserve">كجُدَّ في العلم فنعم </w:t>
      </w:r>
      <w:proofErr w:type="spellStart"/>
      <w:r>
        <w:rPr>
          <w:rtl/>
        </w:rPr>
        <w:t>المقتفى</w:t>
      </w:r>
      <w:proofErr w:type="spellEnd"/>
    </w:p>
    <w:p w:rsidR="00DC6582" w:rsidRDefault="00DC6582" w:rsidP="00DC6582">
      <w:pPr>
        <w:jc w:val="left"/>
        <w:rPr>
          <w:rtl/>
        </w:rPr>
      </w:pPr>
    </w:p>
    <w:p w:rsidR="00DC6582" w:rsidRDefault="00DC6582" w:rsidP="00DC6582">
      <w:pPr>
        <w:jc w:val="left"/>
        <w:rPr>
          <w:rtl/>
        </w:rPr>
      </w:pPr>
      <w:r>
        <w:rPr>
          <w:rtl/>
        </w:rPr>
        <w:t>كان أوْلى</w:t>
      </w:r>
      <w:r w:rsidRPr="00102A59">
        <w:rPr>
          <w:rStyle w:val="ae"/>
          <w:rtl/>
        </w:rPr>
        <w:t>(</w:t>
      </w:r>
      <w:r w:rsidRPr="00102A59">
        <w:rPr>
          <w:rStyle w:val="ae"/>
          <w:rtl/>
        </w:rPr>
        <w:footnoteReference w:id="255"/>
      </w:r>
      <w:r w:rsidRPr="00102A59">
        <w:rPr>
          <w:rStyle w:val="ae"/>
          <w:rtl/>
        </w:rPr>
        <w:t>)</w:t>
      </w:r>
      <w:r>
        <w:rPr>
          <w:rtl/>
        </w:rPr>
        <w:t xml:space="preserve">. </w:t>
      </w:r>
    </w:p>
    <w:p w:rsidR="00DC6582" w:rsidRDefault="00DC6582" w:rsidP="00DC6582">
      <w:pPr>
        <w:jc w:val="left"/>
        <w:rPr>
          <w:rtl/>
        </w:rPr>
      </w:pPr>
    </w:p>
    <w:p w:rsidR="00DC6582" w:rsidRDefault="00DC6582" w:rsidP="00DC6582">
      <w:pPr>
        <w:jc w:val="left"/>
        <w:rPr>
          <w:rtl/>
        </w:rPr>
      </w:pPr>
    </w:p>
    <w:p w:rsidR="00DC6582" w:rsidRDefault="00DC6582" w:rsidP="00DC6582">
      <w:pPr>
        <w:jc w:val="left"/>
        <w:rPr>
          <w:rtl/>
        </w:rPr>
      </w:pPr>
    </w:p>
    <w:p w:rsidR="00DC6582" w:rsidRDefault="00DC6582" w:rsidP="00DC6582">
      <w:pPr>
        <w:jc w:val="left"/>
        <w:rPr>
          <w:rtl/>
        </w:rPr>
      </w:pPr>
    </w:p>
    <w:p w:rsidR="00AC084B" w:rsidRDefault="00AC084B" w:rsidP="00DC6582">
      <w:pPr>
        <w:jc w:val="left"/>
        <w:rPr>
          <w:rFonts w:hint="cs"/>
          <w:rtl/>
        </w:rPr>
      </w:pPr>
    </w:p>
    <w:p w:rsidR="009249CA" w:rsidRDefault="00DC6582" w:rsidP="00DC6582">
      <w:pPr>
        <w:jc w:val="left"/>
        <w:rPr>
          <w:rtl/>
        </w:rPr>
      </w:pPr>
      <w:r>
        <w:rPr>
          <w:rFonts w:hint="cs"/>
          <w:rtl/>
        </w:rPr>
        <w:t xml:space="preserve">                                 </w:t>
      </w:r>
      <w:r>
        <w:rPr>
          <w:rtl/>
        </w:rPr>
        <w:t>- 291 -</w:t>
      </w:r>
      <w:r>
        <w:rPr>
          <w:rFonts w:hint="cs"/>
          <w:rtl/>
        </w:rPr>
        <w:t xml:space="preserve">              </w:t>
      </w:r>
    </w:p>
    <w:p w:rsidR="00C459BC" w:rsidRPr="00C459BC" w:rsidRDefault="00C459BC" w:rsidP="00C459BC">
      <w:pPr>
        <w:jc w:val="left"/>
        <w:rPr>
          <w:b/>
          <w:bCs/>
          <w:rtl/>
        </w:rPr>
      </w:pPr>
      <w:r>
        <w:rPr>
          <w:rFonts w:hint="cs"/>
          <w:rtl/>
        </w:rPr>
        <w:lastRenderedPageBreak/>
        <w:t xml:space="preserve">                              </w:t>
      </w:r>
      <w:r w:rsidRPr="00C459BC">
        <w:rPr>
          <w:b/>
          <w:bCs/>
          <w:rtl/>
        </w:rPr>
        <w:t xml:space="preserve">باب أفعل التفضيل </w:t>
      </w:r>
    </w:p>
    <w:p w:rsidR="00C459BC" w:rsidRPr="00A332E2" w:rsidRDefault="00C459BC" w:rsidP="00C459BC">
      <w:pPr>
        <w:jc w:val="left"/>
        <w:rPr>
          <w:b/>
          <w:bCs/>
          <w:rtl/>
        </w:rPr>
      </w:pPr>
      <w:r w:rsidRPr="00A332E2">
        <w:rPr>
          <w:b/>
          <w:bCs/>
          <w:rtl/>
        </w:rPr>
        <w:t xml:space="preserve">قال ابن مالك : </w:t>
      </w:r>
    </w:p>
    <w:p w:rsidR="00C459BC" w:rsidRDefault="00C459BC" w:rsidP="00C459BC">
      <w:pPr>
        <w:jc w:val="left"/>
        <w:rPr>
          <w:rtl/>
        </w:rPr>
      </w:pPr>
      <w:r>
        <w:rPr>
          <w:rtl/>
        </w:rPr>
        <w:t>صُغْ مِنْ مَصُوغٍ مِنْهُ لِلتَّعَجُّبِ</w:t>
      </w:r>
      <w:r>
        <w:rPr>
          <w:rFonts w:hint="cs"/>
          <w:rtl/>
        </w:rPr>
        <w:t xml:space="preserve">               </w:t>
      </w:r>
      <w:r>
        <w:rPr>
          <w:rtl/>
        </w:rPr>
        <w:t>" أَفْعَـلَ " لِلتَّفْضِيلِ وَأبَ اللَّذْ أُبِي</w:t>
      </w:r>
    </w:p>
    <w:p w:rsidR="00C459BC" w:rsidRDefault="00C459BC" w:rsidP="00C459BC">
      <w:pPr>
        <w:jc w:val="left"/>
        <w:rPr>
          <w:rtl/>
        </w:rPr>
      </w:pPr>
    </w:p>
    <w:p w:rsidR="00C459BC" w:rsidRDefault="00C459BC" w:rsidP="00C459BC">
      <w:pPr>
        <w:jc w:val="left"/>
        <w:rPr>
          <w:rtl/>
        </w:rPr>
      </w:pPr>
      <w:r>
        <w:rPr>
          <w:rtl/>
        </w:rPr>
        <w:t>يعني أن أفعل التفضيل يصاغ من كل ما صيغ منه فعلا التعجب ، ويمتنع صوغه مما منع أن يصاغ منه للتعجب ، وكان قد ذكر شروط ما يُبنى منه للتعجب ، وما شَذَّ في باب التعجب شذَّ في هذا الباب</w:t>
      </w:r>
      <w:r w:rsidRPr="00102A59">
        <w:rPr>
          <w:rStyle w:val="ae"/>
          <w:rtl/>
        </w:rPr>
        <w:t>(</w:t>
      </w:r>
      <w:r w:rsidRPr="00102A59">
        <w:rPr>
          <w:rStyle w:val="ae"/>
          <w:rtl/>
        </w:rPr>
        <w:footnoteReference w:id="256"/>
      </w:r>
      <w:r w:rsidRPr="00102A59">
        <w:rPr>
          <w:rStyle w:val="ae"/>
          <w:rtl/>
        </w:rPr>
        <w:t>)</w:t>
      </w:r>
      <w:r>
        <w:rPr>
          <w:rtl/>
        </w:rPr>
        <w:t xml:space="preserve">. </w:t>
      </w:r>
    </w:p>
    <w:p w:rsidR="00C459BC" w:rsidRDefault="00C459BC" w:rsidP="00DB4EB6">
      <w:pPr>
        <w:jc w:val="left"/>
        <w:rPr>
          <w:rtl/>
        </w:rPr>
      </w:pPr>
      <w:r>
        <w:rPr>
          <w:rtl/>
        </w:rPr>
        <w:t>و " أبَ " : فعل أمر من أبى يأبى ، أي : امتنع ، " اللَّذ " مفعول بـ " أبَ " وهي لغة في</w:t>
      </w:r>
      <w:r w:rsidR="00DB4EB6">
        <w:rPr>
          <w:rtl/>
        </w:rPr>
        <w:t xml:space="preserve"> الذي</w:t>
      </w:r>
      <w:r w:rsidR="00DB4EB6" w:rsidRPr="00102A59">
        <w:rPr>
          <w:rStyle w:val="ae"/>
          <w:rtl/>
        </w:rPr>
        <w:t>(</w:t>
      </w:r>
      <w:r w:rsidR="00DB4EB6" w:rsidRPr="00102A59">
        <w:rPr>
          <w:rStyle w:val="ae"/>
          <w:rtl/>
        </w:rPr>
        <w:footnoteReference w:id="257"/>
      </w:r>
      <w:r w:rsidR="00DB4EB6" w:rsidRPr="00102A59">
        <w:rPr>
          <w:rStyle w:val="ae"/>
          <w:rtl/>
        </w:rPr>
        <w:t>)</w:t>
      </w:r>
      <w:r>
        <w:rPr>
          <w:rtl/>
        </w:rPr>
        <w:t xml:space="preserve">. </w:t>
      </w:r>
    </w:p>
    <w:p w:rsidR="00C459BC" w:rsidRDefault="00C459BC" w:rsidP="00DB4EB6">
      <w:pPr>
        <w:jc w:val="left"/>
        <w:rPr>
          <w:rtl/>
        </w:rPr>
      </w:pPr>
      <w:r>
        <w:rPr>
          <w:rtl/>
        </w:rPr>
        <w:t>قال اب</w:t>
      </w:r>
      <w:r w:rsidR="00DB4EB6">
        <w:rPr>
          <w:rtl/>
        </w:rPr>
        <w:t>ن الحاج : " صرَّح أبو إسحاق</w:t>
      </w:r>
      <w:r w:rsidR="00DB4EB6" w:rsidRPr="00102A59">
        <w:rPr>
          <w:rStyle w:val="ae"/>
          <w:rtl/>
        </w:rPr>
        <w:t>(</w:t>
      </w:r>
      <w:r w:rsidR="00DB4EB6" w:rsidRPr="00102A59">
        <w:rPr>
          <w:rStyle w:val="ae"/>
          <w:rtl/>
        </w:rPr>
        <w:footnoteReference w:id="258"/>
      </w:r>
      <w:r w:rsidR="00DB4EB6" w:rsidRPr="00102A59">
        <w:rPr>
          <w:rStyle w:val="ae"/>
          <w:rtl/>
        </w:rPr>
        <w:t>)</w:t>
      </w:r>
      <w:r w:rsidR="00DB4EB6">
        <w:rPr>
          <w:rFonts w:hint="cs"/>
          <w:rtl/>
        </w:rPr>
        <w:t xml:space="preserve"> </w:t>
      </w:r>
      <w:r>
        <w:rPr>
          <w:rtl/>
        </w:rPr>
        <w:t>بأنها لغة ولكنها رديئة ، ولو قال : " وأبَ ما أُبي " كما ق</w:t>
      </w:r>
      <w:r w:rsidR="00DB4EB6">
        <w:rPr>
          <w:rtl/>
        </w:rPr>
        <w:t>ال ابن غازي ما احتاج لهذا "</w:t>
      </w:r>
      <w:r w:rsidR="00DB4EB6" w:rsidRPr="00102A59">
        <w:rPr>
          <w:rStyle w:val="ae"/>
          <w:rtl/>
        </w:rPr>
        <w:t>(</w:t>
      </w:r>
      <w:r w:rsidR="00DB4EB6" w:rsidRPr="00102A59">
        <w:rPr>
          <w:rStyle w:val="ae"/>
          <w:rtl/>
        </w:rPr>
        <w:footnoteReference w:id="259"/>
      </w:r>
      <w:r w:rsidR="00DB4EB6" w:rsidRPr="00102A59">
        <w:rPr>
          <w:rStyle w:val="ae"/>
          <w:rtl/>
        </w:rPr>
        <w:t>)</w:t>
      </w:r>
      <w:r>
        <w:rPr>
          <w:rtl/>
        </w:rPr>
        <w:t xml:space="preserve">. </w:t>
      </w:r>
    </w:p>
    <w:p w:rsidR="00C459BC" w:rsidRDefault="00C459BC" w:rsidP="00930B49">
      <w:pPr>
        <w:jc w:val="left"/>
        <w:rPr>
          <w:rtl/>
        </w:rPr>
      </w:pPr>
      <w:r>
        <w:rPr>
          <w:rtl/>
        </w:rPr>
        <w:t>قلت : أو قال</w:t>
      </w:r>
      <w:r w:rsidR="00930B49">
        <w:rPr>
          <w:rtl/>
        </w:rPr>
        <w:t xml:space="preserve"> كما قال في الكافية الشافية</w:t>
      </w:r>
      <w:r w:rsidR="00930B49" w:rsidRPr="00102A59">
        <w:rPr>
          <w:rStyle w:val="ae"/>
          <w:rtl/>
        </w:rPr>
        <w:t>(</w:t>
      </w:r>
      <w:r w:rsidR="00930B49" w:rsidRPr="00102A59">
        <w:rPr>
          <w:rStyle w:val="ae"/>
          <w:rtl/>
        </w:rPr>
        <w:footnoteReference w:id="260"/>
      </w:r>
      <w:r w:rsidR="00930B49" w:rsidRPr="00102A59">
        <w:rPr>
          <w:rStyle w:val="ae"/>
          <w:rtl/>
        </w:rPr>
        <w:t>)</w:t>
      </w:r>
      <w:r>
        <w:rPr>
          <w:rtl/>
        </w:rPr>
        <w:t xml:space="preserve">. </w:t>
      </w:r>
    </w:p>
    <w:p w:rsidR="00C459BC" w:rsidRDefault="00C459BC" w:rsidP="00930B49">
      <w:pPr>
        <w:jc w:val="left"/>
        <w:rPr>
          <w:rtl/>
        </w:rPr>
      </w:pPr>
      <w:r>
        <w:rPr>
          <w:rtl/>
        </w:rPr>
        <w:t>مِمَّــا بَنَـوْا فِعْـلَ تَعَجُّـبٍ بُنِـي</w:t>
      </w:r>
      <w:r w:rsidR="00930B49">
        <w:rPr>
          <w:rFonts w:hint="cs"/>
          <w:rtl/>
        </w:rPr>
        <w:t xml:space="preserve">                      </w:t>
      </w:r>
      <w:r>
        <w:rPr>
          <w:rtl/>
        </w:rPr>
        <w:t>أفْعلُ في التفضيل مثل " الأحسنِ "</w:t>
      </w:r>
    </w:p>
    <w:p w:rsidR="00C459BC" w:rsidRDefault="00C459BC" w:rsidP="00C459BC">
      <w:pPr>
        <w:jc w:val="left"/>
        <w:rPr>
          <w:rtl/>
        </w:rPr>
      </w:pPr>
    </w:p>
    <w:p w:rsidR="00C459BC" w:rsidRDefault="00C459BC" w:rsidP="00930B49">
      <w:pPr>
        <w:jc w:val="left"/>
        <w:rPr>
          <w:rtl/>
        </w:rPr>
      </w:pPr>
      <w:r>
        <w:rPr>
          <w:rtl/>
        </w:rPr>
        <w:t>ومــا أَبَــوْا بنــاءَ ذاكَ منـهُ لا</w:t>
      </w:r>
      <w:r w:rsidR="00930B49">
        <w:rPr>
          <w:rFonts w:hint="cs"/>
          <w:rtl/>
        </w:rPr>
        <w:t xml:space="preserve">                      </w:t>
      </w:r>
      <w:r>
        <w:rPr>
          <w:rtl/>
        </w:rPr>
        <w:t>تُجِـزْ بنا ذا منه نحو " اسْتَعْجَلا "</w:t>
      </w:r>
    </w:p>
    <w:p w:rsidR="00C459BC" w:rsidRDefault="00C459BC" w:rsidP="00C459BC">
      <w:pPr>
        <w:jc w:val="left"/>
        <w:rPr>
          <w:rtl/>
        </w:rPr>
      </w:pPr>
    </w:p>
    <w:p w:rsidR="00C459BC" w:rsidRDefault="00C459BC" w:rsidP="00C459BC">
      <w:pPr>
        <w:jc w:val="left"/>
        <w:rPr>
          <w:rtl/>
        </w:rPr>
      </w:pPr>
    </w:p>
    <w:p w:rsidR="00AC084B" w:rsidRDefault="00AC084B" w:rsidP="00C459BC">
      <w:pPr>
        <w:jc w:val="left"/>
        <w:rPr>
          <w:rFonts w:hint="cs"/>
          <w:rtl/>
        </w:rPr>
      </w:pPr>
    </w:p>
    <w:p w:rsidR="00DC6582" w:rsidRDefault="00930B49" w:rsidP="00C459BC">
      <w:pPr>
        <w:jc w:val="left"/>
        <w:rPr>
          <w:rtl/>
        </w:rPr>
      </w:pPr>
      <w:r>
        <w:rPr>
          <w:rFonts w:hint="cs"/>
          <w:rtl/>
        </w:rPr>
        <w:t xml:space="preserve">                               </w:t>
      </w:r>
      <w:r w:rsidR="00C459BC">
        <w:rPr>
          <w:rtl/>
        </w:rPr>
        <w:t>- 292 -</w:t>
      </w:r>
      <w:r>
        <w:rPr>
          <w:rFonts w:hint="cs"/>
          <w:rtl/>
        </w:rPr>
        <w:t xml:space="preserve">         </w:t>
      </w:r>
    </w:p>
    <w:p w:rsidR="00930B49" w:rsidRPr="00930B49" w:rsidRDefault="00930B49" w:rsidP="00930B49">
      <w:pPr>
        <w:jc w:val="left"/>
        <w:rPr>
          <w:b/>
          <w:bCs/>
          <w:rtl/>
        </w:rPr>
      </w:pPr>
      <w:r>
        <w:rPr>
          <w:rFonts w:hint="cs"/>
          <w:rtl/>
        </w:rPr>
        <w:lastRenderedPageBreak/>
        <w:t xml:space="preserve">                                </w:t>
      </w:r>
      <w:r w:rsidRPr="00930B49">
        <w:rPr>
          <w:b/>
          <w:bCs/>
          <w:rtl/>
        </w:rPr>
        <w:t xml:space="preserve">باب النعت </w:t>
      </w:r>
    </w:p>
    <w:p w:rsidR="00930B49" w:rsidRPr="00A332E2" w:rsidRDefault="00930B49" w:rsidP="00930B49">
      <w:pPr>
        <w:jc w:val="left"/>
        <w:rPr>
          <w:b/>
          <w:bCs/>
          <w:rtl/>
        </w:rPr>
      </w:pPr>
      <w:r w:rsidRPr="00A332E2">
        <w:rPr>
          <w:b/>
          <w:bCs/>
          <w:rtl/>
        </w:rPr>
        <w:t xml:space="preserve">قال ابن مالك : </w:t>
      </w:r>
    </w:p>
    <w:p w:rsidR="00930B49" w:rsidRDefault="00930B49" w:rsidP="00930B49">
      <w:pPr>
        <w:jc w:val="left"/>
        <w:rPr>
          <w:rtl/>
        </w:rPr>
      </w:pPr>
      <w:r>
        <w:rPr>
          <w:rtl/>
        </w:rPr>
        <w:t>وَانْعَتْ بِمُشْتَقٍّ كَصَعْبٍ وَذَرِبْ</w:t>
      </w:r>
      <w:r>
        <w:rPr>
          <w:rFonts w:hint="cs"/>
          <w:rtl/>
        </w:rPr>
        <w:t xml:space="preserve">                    </w:t>
      </w:r>
      <w:r>
        <w:rPr>
          <w:rtl/>
        </w:rPr>
        <w:t>وَشِـبْهِهِ كَـذَا وَذِيْ وَالمُنْتَسِـبْ</w:t>
      </w:r>
    </w:p>
    <w:p w:rsidR="00930B49" w:rsidRDefault="00930B49" w:rsidP="00930B49">
      <w:pPr>
        <w:jc w:val="left"/>
        <w:rPr>
          <w:rtl/>
        </w:rPr>
      </w:pPr>
    </w:p>
    <w:p w:rsidR="00930B49" w:rsidRDefault="00930B49" w:rsidP="00930B49">
      <w:pPr>
        <w:jc w:val="left"/>
        <w:rPr>
          <w:rtl/>
        </w:rPr>
      </w:pPr>
      <w:r>
        <w:rPr>
          <w:rtl/>
        </w:rPr>
        <w:t>المراد بالمشتق ما دل على حدث وصاحبه مما تضمن معنى الفعل وحروفه كاسم الفاعل واسم المفعول والصفة المشبهة ، وأفعل التفضيل ، وأسماء المبالغة . والمؤول بالمشتق كاسم الإشارة نحو : " مررت بزيدٍ هذا " أي المشار إليه ، وكذا " ذو " بمعنى صاحب والموصولة نحو : " مررت برجلٍ ذي مال " أي صاحب مال ، وبزيدٍ ذو قام ، أي : القائم ، والمنتسب نحو : مررت برجلٍ قرشيٍّ ، أي : منتسب إلى قريش</w:t>
      </w:r>
      <w:r w:rsidRPr="00102A59">
        <w:rPr>
          <w:rStyle w:val="ae"/>
          <w:rtl/>
        </w:rPr>
        <w:t>(</w:t>
      </w:r>
      <w:r w:rsidRPr="00102A59">
        <w:rPr>
          <w:rStyle w:val="ae"/>
          <w:rtl/>
        </w:rPr>
        <w:footnoteReference w:id="261"/>
      </w:r>
      <w:r w:rsidRPr="00102A59">
        <w:rPr>
          <w:rStyle w:val="ae"/>
          <w:rtl/>
        </w:rPr>
        <w:t>)</w:t>
      </w:r>
      <w:r>
        <w:rPr>
          <w:rtl/>
        </w:rPr>
        <w:t xml:space="preserve">. </w:t>
      </w:r>
    </w:p>
    <w:p w:rsidR="00930B49" w:rsidRDefault="00930B49" w:rsidP="007F5044">
      <w:pPr>
        <w:jc w:val="left"/>
        <w:rPr>
          <w:rtl/>
        </w:rPr>
      </w:pPr>
      <w:r>
        <w:rPr>
          <w:rtl/>
        </w:rPr>
        <w:t>و " ذو " الموصولة لا يشملها قول الناظم : " وذي " - بالياء - إلا على لغة إعرابها ، أمَّا القول ببنائها - وهو الفصيح - فلأنها بالواو لزومًا</w:t>
      </w:r>
      <w:r w:rsidR="007F5044" w:rsidRPr="00102A59">
        <w:rPr>
          <w:rStyle w:val="ae"/>
          <w:rtl/>
        </w:rPr>
        <w:t>(</w:t>
      </w:r>
      <w:r w:rsidR="007F5044" w:rsidRPr="00102A59">
        <w:rPr>
          <w:rStyle w:val="ae"/>
          <w:rtl/>
        </w:rPr>
        <w:footnoteReference w:id="262"/>
      </w:r>
      <w:r w:rsidR="007F5044" w:rsidRPr="00102A59">
        <w:rPr>
          <w:rStyle w:val="ae"/>
          <w:rtl/>
        </w:rPr>
        <w:t>)</w:t>
      </w:r>
      <w:r>
        <w:rPr>
          <w:rFonts w:hint="cs"/>
          <w:rtl/>
        </w:rPr>
        <w:t xml:space="preserve"> </w:t>
      </w:r>
      <w:r>
        <w:rPr>
          <w:rtl/>
        </w:rPr>
        <w:t xml:space="preserve">فكان </w:t>
      </w:r>
      <w:r w:rsidR="007F5044">
        <w:rPr>
          <w:rtl/>
        </w:rPr>
        <w:t>يجب أن يقول : " كذا ، وذو"</w:t>
      </w:r>
      <w:r w:rsidR="007F5044" w:rsidRPr="00102A59">
        <w:rPr>
          <w:rStyle w:val="ae"/>
          <w:rtl/>
        </w:rPr>
        <w:t>(</w:t>
      </w:r>
      <w:r w:rsidR="007F5044" w:rsidRPr="00102A59">
        <w:rPr>
          <w:rStyle w:val="ae"/>
          <w:rtl/>
        </w:rPr>
        <w:footnoteReference w:id="263"/>
      </w:r>
      <w:r w:rsidR="007F5044" w:rsidRPr="00102A59">
        <w:rPr>
          <w:rStyle w:val="ae"/>
          <w:rtl/>
        </w:rPr>
        <w:t>)</w:t>
      </w:r>
      <w:r>
        <w:rPr>
          <w:rtl/>
        </w:rPr>
        <w:t xml:space="preserve">. </w:t>
      </w:r>
    </w:p>
    <w:p w:rsidR="00930B49" w:rsidRDefault="00930B49" w:rsidP="00930B49">
      <w:pPr>
        <w:jc w:val="left"/>
        <w:rPr>
          <w:rtl/>
        </w:rPr>
      </w:pPr>
      <w:r>
        <w:rPr>
          <w:rtl/>
        </w:rPr>
        <w:t xml:space="preserve">كما اعترض ابن الناظم قول أبيه : " وانعت بمشتق " ؛ لأن من المشتق أسماءَ الزمان والمكان والآلة ، ولا ينعت بشيءٍ منها ، إنما ينعت بما كان صفة ، وهو ما دلَّ على حدث وصاحبه كَصَعْب ، وذَرِب ، وضارب ، ومضروب ، وأفضل منك . أو اسمًا مضمنًا معنى الصفة كما تقدَّم . ولو قال : </w:t>
      </w:r>
    </w:p>
    <w:p w:rsidR="00930B49" w:rsidRDefault="00930B49" w:rsidP="00930B49">
      <w:pPr>
        <w:jc w:val="left"/>
        <w:rPr>
          <w:rtl/>
        </w:rPr>
      </w:pPr>
    </w:p>
    <w:p w:rsidR="00930B49" w:rsidRDefault="00930B49" w:rsidP="00930B49">
      <w:pPr>
        <w:jc w:val="left"/>
        <w:rPr>
          <w:rtl/>
        </w:rPr>
      </w:pPr>
    </w:p>
    <w:p w:rsidR="00930B49" w:rsidRDefault="00930B49" w:rsidP="00930B49">
      <w:pPr>
        <w:jc w:val="left"/>
        <w:rPr>
          <w:rtl/>
        </w:rPr>
      </w:pPr>
    </w:p>
    <w:p w:rsidR="00AC084B" w:rsidRDefault="00AC084B" w:rsidP="00930B49">
      <w:pPr>
        <w:jc w:val="left"/>
        <w:rPr>
          <w:rFonts w:hint="cs"/>
          <w:rtl/>
        </w:rPr>
      </w:pPr>
    </w:p>
    <w:p w:rsidR="00930B49" w:rsidRDefault="007F5044" w:rsidP="00930B49">
      <w:pPr>
        <w:jc w:val="left"/>
        <w:rPr>
          <w:rtl/>
        </w:rPr>
      </w:pPr>
      <w:r>
        <w:rPr>
          <w:rFonts w:hint="cs"/>
          <w:rtl/>
        </w:rPr>
        <w:t xml:space="preserve">                                   </w:t>
      </w:r>
      <w:r w:rsidR="00930B49">
        <w:rPr>
          <w:rtl/>
        </w:rPr>
        <w:t>- 293 -</w:t>
      </w:r>
      <w:r>
        <w:rPr>
          <w:rFonts w:hint="cs"/>
          <w:rtl/>
        </w:rPr>
        <w:t xml:space="preserve">         </w:t>
      </w:r>
    </w:p>
    <w:p w:rsidR="007F5044" w:rsidRDefault="007F5044" w:rsidP="007F5044">
      <w:pPr>
        <w:jc w:val="left"/>
        <w:rPr>
          <w:rtl/>
        </w:rPr>
      </w:pPr>
      <w:r>
        <w:rPr>
          <w:rFonts w:hint="cs"/>
          <w:rtl/>
        </w:rPr>
        <w:lastRenderedPageBreak/>
        <w:t xml:space="preserve">                     </w:t>
      </w:r>
      <w:r>
        <w:rPr>
          <w:rtl/>
        </w:rPr>
        <w:t xml:space="preserve">* وَانْعَتْ بِوَصْفٍ مثل صَعْبٍ وَذَرِبْ * </w:t>
      </w:r>
    </w:p>
    <w:p w:rsidR="007F5044" w:rsidRDefault="007F5044" w:rsidP="007F5044">
      <w:pPr>
        <w:jc w:val="left"/>
        <w:rPr>
          <w:rtl/>
        </w:rPr>
      </w:pPr>
    </w:p>
    <w:p w:rsidR="007F5044" w:rsidRDefault="007F5044" w:rsidP="007F5044">
      <w:pPr>
        <w:jc w:val="left"/>
        <w:rPr>
          <w:rtl/>
        </w:rPr>
      </w:pPr>
      <w:r>
        <w:rPr>
          <w:rtl/>
        </w:rPr>
        <w:t>كان أمثل</w:t>
      </w:r>
      <w:r w:rsidRPr="00102A59">
        <w:rPr>
          <w:rStyle w:val="ae"/>
          <w:rtl/>
        </w:rPr>
        <w:t>(</w:t>
      </w:r>
      <w:r w:rsidRPr="00102A59">
        <w:rPr>
          <w:rStyle w:val="ae"/>
          <w:rtl/>
        </w:rPr>
        <w:footnoteReference w:id="264"/>
      </w:r>
      <w:r w:rsidRPr="00102A59">
        <w:rPr>
          <w:rStyle w:val="ae"/>
          <w:rtl/>
        </w:rPr>
        <w:t>)</w:t>
      </w:r>
      <w:r>
        <w:rPr>
          <w:rtl/>
        </w:rPr>
        <w:t xml:space="preserve">. </w:t>
      </w:r>
    </w:p>
    <w:p w:rsidR="008D57FD" w:rsidRDefault="008D57FD" w:rsidP="007F5044">
      <w:pPr>
        <w:jc w:val="left"/>
        <w:rPr>
          <w:rFonts w:hint="cs"/>
          <w:b/>
          <w:bCs/>
          <w:rtl/>
        </w:rPr>
      </w:pPr>
    </w:p>
    <w:p w:rsidR="007F5044" w:rsidRPr="008D57FD" w:rsidRDefault="007F5044" w:rsidP="007F5044">
      <w:pPr>
        <w:jc w:val="left"/>
        <w:rPr>
          <w:b/>
          <w:bCs/>
          <w:rtl/>
        </w:rPr>
      </w:pPr>
      <w:r w:rsidRPr="008D57FD">
        <w:rPr>
          <w:b/>
          <w:bCs/>
          <w:rtl/>
        </w:rPr>
        <w:t xml:space="preserve">وقال في الباب نفسه : </w:t>
      </w:r>
    </w:p>
    <w:p w:rsidR="007F5044" w:rsidRDefault="007F5044" w:rsidP="007F5044">
      <w:pPr>
        <w:jc w:val="left"/>
        <w:rPr>
          <w:rtl/>
        </w:rPr>
      </w:pPr>
      <w:r>
        <w:rPr>
          <w:rtl/>
        </w:rPr>
        <w:t>وَامْنَـعْ هُنَا إِيْقَاعَ ذَاتِ الطَّلَبِ</w:t>
      </w:r>
      <w:r>
        <w:rPr>
          <w:rFonts w:hint="cs"/>
          <w:rtl/>
        </w:rPr>
        <w:t xml:space="preserve">                    </w:t>
      </w:r>
      <w:r>
        <w:rPr>
          <w:rtl/>
        </w:rPr>
        <w:t>وَإِنْ أَتَتْ فَالقَولَ أَضْمِرْ تُصِبِ</w:t>
      </w:r>
    </w:p>
    <w:p w:rsidR="007F5044" w:rsidRDefault="007F5044" w:rsidP="007F5044">
      <w:pPr>
        <w:jc w:val="left"/>
        <w:rPr>
          <w:rtl/>
        </w:rPr>
      </w:pPr>
    </w:p>
    <w:p w:rsidR="007F5044" w:rsidRDefault="007F5044" w:rsidP="007F5044">
      <w:pPr>
        <w:jc w:val="left"/>
        <w:rPr>
          <w:rtl/>
        </w:rPr>
      </w:pPr>
      <w:r>
        <w:rPr>
          <w:rtl/>
        </w:rPr>
        <w:t xml:space="preserve">يعني أن الجملة الطلبية يمتنع وقوعها صفة ، وذلك كجملة الأمر ، والنهي والدعاء والاستفهام والعرض والتحضيض ، فلا يقع شيءٌ من ذلك نعتًا ؛ لأنها لا تدل على معنًى محصل ، فلا يمكن أن تخصص المنعوت ، ولا يحصل بها فائدة ، فلا يجوز : مررت برجل اضربه أو : لا تهنه ، ولا بعبد </w:t>
      </w:r>
      <w:proofErr w:type="spellStart"/>
      <w:r>
        <w:rPr>
          <w:rtl/>
        </w:rPr>
        <w:t>بعتكه</w:t>
      </w:r>
      <w:proofErr w:type="spellEnd"/>
      <w:r>
        <w:rPr>
          <w:rtl/>
        </w:rPr>
        <w:t xml:space="preserve"> ؛ قاصدًا إنشاء البيع . فإن جاء ما ظاهره أنه نُعِت فيه بالجملة الطلبية فيخرَّج على إضمار القول</w:t>
      </w:r>
      <w:r w:rsidRPr="00102A59">
        <w:rPr>
          <w:rStyle w:val="ae"/>
          <w:rtl/>
        </w:rPr>
        <w:t>(</w:t>
      </w:r>
      <w:r w:rsidRPr="00102A59">
        <w:rPr>
          <w:rStyle w:val="ae"/>
          <w:rtl/>
        </w:rPr>
        <w:footnoteReference w:id="265"/>
      </w:r>
      <w:r w:rsidRPr="00102A59">
        <w:rPr>
          <w:rStyle w:val="ae"/>
          <w:rtl/>
        </w:rPr>
        <w:t>)</w:t>
      </w:r>
      <w:r>
        <w:rPr>
          <w:rFonts w:hint="cs"/>
          <w:rtl/>
        </w:rPr>
        <w:t xml:space="preserve"> </w:t>
      </w:r>
      <w:r>
        <w:rPr>
          <w:rtl/>
        </w:rPr>
        <w:t xml:space="preserve">ويكون القول المضمر صفة ، والجملة الطلبية معمول القول المضمر . </w:t>
      </w:r>
    </w:p>
    <w:p w:rsidR="007F5044" w:rsidRDefault="007F5044" w:rsidP="007F5044">
      <w:pPr>
        <w:jc w:val="left"/>
        <w:rPr>
          <w:rtl/>
        </w:rPr>
      </w:pPr>
      <w:r>
        <w:rPr>
          <w:rtl/>
        </w:rPr>
        <w:t>أمَّا الجملة الخبرية فمعناها محصل يمكن به تخصيص المنعوت ويحصل به فائدة</w:t>
      </w:r>
      <w:r w:rsidRPr="00102A59">
        <w:rPr>
          <w:rStyle w:val="ae"/>
          <w:rtl/>
        </w:rPr>
        <w:t>(</w:t>
      </w:r>
      <w:r w:rsidRPr="00102A59">
        <w:rPr>
          <w:rStyle w:val="ae"/>
          <w:rtl/>
        </w:rPr>
        <w:footnoteReference w:id="266"/>
      </w:r>
      <w:r w:rsidRPr="00102A59">
        <w:rPr>
          <w:rStyle w:val="ae"/>
          <w:rtl/>
        </w:rPr>
        <w:t>)</w:t>
      </w:r>
      <w:r>
        <w:rPr>
          <w:rtl/>
        </w:rPr>
        <w:t xml:space="preserve">. </w:t>
      </w:r>
    </w:p>
    <w:p w:rsidR="007F5044" w:rsidRDefault="007F5044" w:rsidP="007F5044">
      <w:pPr>
        <w:jc w:val="left"/>
        <w:rPr>
          <w:rtl/>
        </w:rPr>
      </w:pPr>
      <w:r>
        <w:rPr>
          <w:rtl/>
        </w:rPr>
        <w:t xml:space="preserve">واعترض قول الناظم : " ذات الطلب " بأن مقابله الخبر والإنشاء ، فالخبر نحو : مررت برجلٍ قام أبوه ، والإنشاء نحو : مررت بعبد </w:t>
      </w:r>
      <w:proofErr w:type="spellStart"/>
      <w:r>
        <w:rPr>
          <w:rtl/>
        </w:rPr>
        <w:t>بعتكه</w:t>
      </w:r>
      <w:proofErr w:type="spellEnd"/>
      <w:r>
        <w:rPr>
          <w:rtl/>
        </w:rPr>
        <w:t xml:space="preserve"> - وأنت تريد إنشاء البيع بهذا اللفظ - فيقتضي أن كلا منهما يقع نعتًا ، مع أن الذي يقع نعتًا هو الخبرية فقط . </w:t>
      </w:r>
    </w:p>
    <w:p w:rsidR="007F5044" w:rsidRDefault="007F5044" w:rsidP="007F5044">
      <w:pPr>
        <w:jc w:val="left"/>
        <w:rPr>
          <w:rtl/>
        </w:rPr>
      </w:pPr>
    </w:p>
    <w:p w:rsidR="007F5044" w:rsidRDefault="007F5044" w:rsidP="007F5044">
      <w:pPr>
        <w:jc w:val="left"/>
        <w:rPr>
          <w:rtl/>
        </w:rPr>
      </w:pPr>
    </w:p>
    <w:p w:rsidR="00AC084B" w:rsidRDefault="00AC084B" w:rsidP="007F5044">
      <w:pPr>
        <w:jc w:val="left"/>
        <w:rPr>
          <w:rtl/>
        </w:rPr>
      </w:pPr>
    </w:p>
    <w:p w:rsidR="007F5044" w:rsidRDefault="007F5044" w:rsidP="007F5044">
      <w:pPr>
        <w:jc w:val="left"/>
        <w:rPr>
          <w:rtl/>
        </w:rPr>
      </w:pPr>
      <w:r>
        <w:rPr>
          <w:rFonts w:hint="cs"/>
          <w:rtl/>
        </w:rPr>
        <w:t xml:space="preserve">                                     </w:t>
      </w:r>
      <w:r>
        <w:rPr>
          <w:rtl/>
        </w:rPr>
        <w:t>- 294 -</w:t>
      </w:r>
      <w:r>
        <w:rPr>
          <w:rFonts w:hint="cs"/>
          <w:rtl/>
        </w:rPr>
        <w:t xml:space="preserve">           </w:t>
      </w:r>
    </w:p>
    <w:p w:rsidR="007F5044" w:rsidRDefault="007F5044" w:rsidP="007F5044">
      <w:pPr>
        <w:jc w:val="left"/>
        <w:rPr>
          <w:rtl/>
        </w:rPr>
      </w:pPr>
    </w:p>
    <w:p w:rsidR="003F049C" w:rsidRDefault="003F049C" w:rsidP="003F049C">
      <w:pPr>
        <w:jc w:val="left"/>
        <w:rPr>
          <w:rtl/>
        </w:rPr>
      </w:pPr>
      <w:r>
        <w:rPr>
          <w:rtl/>
        </w:rPr>
        <w:t>قال ابن الحاج</w:t>
      </w:r>
      <w:r w:rsidRPr="00102A59">
        <w:rPr>
          <w:rStyle w:val="ae"/>
          <w:rtl/>
        </w:rPr>
        <w:t>(</w:t>
      </w:r>
      <w:r w:rsidRPr="00102A59">
        <w:rPr>
          <w:rStyle w:val="ae"/>
          <w:rtl/>
        </w:rPr>
        <w:footnoteReference w:id="267"/>
      </w:r>
      <w:r w:rsidRPr="00102A59">
        <w:rPr>
          <w:rStyle w:val="ae"/>
          <w:rtl/>
        </w:rPr>
        <w:t>)</w:t>
      </w:r>
      <w:r>
        <w:rPr>
          <w:rFonts w:hint="cs"/>
          <w:rtl/>
        </w:rPr>
        <w:t xml:space="preserve">  </w:t>
      </w:r>
      <w:r>
        <w:rPr>
          <w:rtl/>
        </w:rPr>
        <w:t>وقد أصلحه العلامة سيدي الطيب مع الشطر قبل</w:t>
      </w:r>
      <w:r w:rsidRPr="00102A59">
        <w:rPr>
          <w:rStyle w:val="ae"/>
          <w:rtl/>
        </w:rPr>
        <w:t>(</w:t>
      </w:r>
      <w:r w:rsidRPr="00102A59">
        <w:rPr>
          <w:rStyle w:val="ae"/>
          <w:rtl/>
        </w:rPr>
        <w:footnoteReference w:id="268"/>
      </w:r>
      <w:r w:rsidRPr="00102A59">
        <w:rPr>
          <w:rStyle w:val="ae"/>
          <w:rtl/>
        </w:rPr>
        <w:t>)</w:t>
      </w:r>
      <w:r>
        <w:rPr>
          <w:rFonts w:hint="cs"/>
          <w:rtl/>
        </w:rPr>
        <w:t xml:space="preserve"> </w:t>
      </w:r>
      <w:r>
        <w:rPr>
          <w:rtl/>
        </w:rPr>
        <w:t xml:space="preserve">بقوله : </w:t>
      </w:r>
    </w:p>
    <w:p w:rsidR="003F049C" w:rsidRDefault="003F049C" w:rsidP="003F049C">
      <w:pPr>
        <w:jc w:val="left"/>
        <w:rPr>
          <w:rtl/>
        </w:rPr>
      </w:pPr>
      <w:r>
        <w:rPr>
          <w:rtl/>
        </w:rPr>
        <w:t>...............</w:t>
      </w:r>
      <w:r>
        <w:rPr>
          <w:rFonts w:hint="cs"/>
          <w:rtl/>
        </w:rPr>
        <w:t xml:space="preserve">                                </w:t>
      </w:r>
      <w:r>
        <w:rPr>
          <w:rtl/>
        </w:rPr>
        <w:t>فـأُعطيت مـا صلـة لها يُرى</w:t>
      </w:r>
    </w:p>
    <w:p w:rsidR="003F049C" w:rsidRDefault="003F049C" w:rsidP="003F049C">
      <w:pPr>
        <w:jc w:val="left"/>
        <w:rPr>
          <w:rtl/>
        </w:rPr>
      </w:pPr>
    </w:p>
    <w:p w:rsidR="003F049C" w:rsidRDefault="003F049C" w:rsidP="003F049C">
      <w:pPr>
        <w:jc w:val="left"/>
        <w:rPr>
          <w:rtl/>
        </w:rPr>
      </w:pPr>
      <w:r>
        <w:rPr>
          <w:rtl/>
        </w:rPr>
        <w:t>والخبريــة بــذين أوجــبِ</w:t>
      </w:r>
      <w:r>
        <w:rPr>
          <w:rFonts w:hint="cs"/>
          <w:rtl/>
        </w:rPr>
        <w:t xml:space="preserve">                           </w:t>
      </w:r>
      <w:r>
        <w:rPr>
          <w:rtl/>
        </w:rPr>
        <w:t>والقولَ أضمرْ إنْ أَتَتْ للطلَب</w:t>
      </w:r>
    </w:p>
    <w:p w:rsidR="003F049C" w:rsidRDefault="003F049C" w:rsidP="003F049C">
      <w:pPr>
        <w:jc w:val="left"/>
        <w:rPr>
          <w:rtl/>
        </w:rPr>
      </w:pPr>
    </w:p>
    <w:p w:rsidR="003F049C" w:rsidRDefault="003F049C" w:rsidP="003F049C">
      <w:pPr>
        <w:jc w:val="left"/>
        <w:rPr>
          <w:rtl/>
        </w:rPr>
      </w:pPr>
    </w:p>
    <w:p w:rsidR="003F049C" w:rsidRDefault="003F049C" w:rsidP="003F049C">
      <w:pPr>
        <w:jc w:val="left"/>
        <w:rPr>
          <w:rtl/>
        </w:rPr>
      </w:pPr>
    </w:p>
    <w:p w:rsidR="003F049C" w:rsidRPr="003F049C" w:rsidRDefault="003F049C" w:rsidP="003F049C">
      <w:pPr>
        <w:jc w:val="left"/>
        <w:rPr>
          <w:b/>
          <w:bCs/>
          <w:rtl/>
        </w:rPr>
      </w:pPr>
      <w:r>
        <w:rPr>
          <w:rFonts w:hint="cs"/>
          <w:rtl/>
        </w:rPr>
        <w:t xml:space="preserve">                            </w:t>
      </w:r>
      <w:r w:rsidRPr="003F049C">
        <w:rPr>
          <w:b/>
          <w:bCs/>
          <w:rtl/>
        </w:rPr>
        <w:t xml:space="preserve">باب عطف النسق </w:t>
      </w:r>
    </w:p>
    <w:p w:rsidR="003F049C" w:rsidRPr="008D57FD" w:rsidRDefault="003F049C" w:rsidP="003F049C">
      <w:pPr>
        <w:jc w:val="left"/>
        <w:rPr>
          <w:b/>
          <w:bCs/>
          <w:rtl/>
        </w:rPr>
      </w:pPr>
      <w:r w:rsidRPr="008D57FD">
        <w:rPr>
          <w:b/>
          <w:bCs/>
          <w:rtl/>
        </w:rPr>
        <w:t xml:space="preserve">قال ابن مالك : </w:t>
      </w:r>
    </w:p>
    <w:p w:rsidR="003F049C" w:rsidRDefault="003F049C" w:rsidP="003F049C">
      <w:pPr>
        <w:jc w:val="left"/>
        <w:rPr>
          <w:rtl/>
        </w:rPr>
      </w:pPr>
      <w:r>
        <w:rPr>
          <w:rtl/>
        </w:rPr>
        <w:t>وَاخْصُصْ بِفَاءٍ عَطْفَ مَا لَيْسَ صِلَهْ</w:t>
      </w:r>
      <w:r>
        <w:rPr>
          <w:rFonts w:hint="cs"/>
          <w:rtl/>
        </w:rPr>
        <w:t xml:space="preserve">                  </w:t>
      </w:r>
      <w:r>
        <w:rPr>
          <w:rtl/>
        </w:rPr>
        <w:t xml:space="preserve">عَلَــى الَّــذِي اسْــتَقَرَّ أَنَّـهُ </w:t>
      </w:r>
      <w:proofErr w:type="spellStart"/>
      <w:r>
        <w:rPr>
          <w:rtl/>
        </w:rPr>
        <w:t>الصِّلَـهْ</w:t>
      </w:r>
      <w:proofErr w:type="spellEnd"/>
    </w:p>
    <w:p w:rsidR="003F049C" w:rsidRDefault="003F049C" w:rsidP="003F049C">
      <w:pPr>
        <w:jc w:val="left"/>
        <w:rPr>
          <w:rtl/>
        </w:rPr>
      </w:pPr>
    </w:p>
    <w:p w:rsidR="003F049C" w:rsidRDefault="003F049C" w:rsidP="003F049C">
      <w:pPr>
        <w:jc w:val="left"/>
        <w:rPr>
          <w:rtl/>
        </w:rPr>
      </w:pPr>
      <w:r>
        <w:rPr>
          <w:rtl/>
        </w:rPr>
        <w:t>يعني أن الفاء تختص بأن يُعطف بها ما لا يصلح أن يقع صلة - لخلوّه من ضمير الموصول - على ما هو صلة لاشتماله على الضمير ، نحو : " الذي يطيرُ فيغضبُ زيدٌ الذبابُ " فـ " يطير " صلة للذي ، و " يغضب زيد " معطوف على الصلة بالفاء ، وليس في المعطوف ضمير يعود على الموصول</w:t>
      </w:r>
      <w:r w:rsidRPr="00102A59">
        <w:rPr>
          <w:rStyle w:val="ae"/>
          <w:rtl/>
        </w:rPr>
        <w:t>(</w:t>
      </w:r>
      <w:r w:rsidRPr="00102A59">
        <w:rPr>
          <w:rStyle w:val="ae"/>
          <w:rtl/>
        </w:rPr>
        <w:footnoteReference w:id="269"/>
      </w:r>
      <w:r w:rsidRPr="00102A59">
        <w:rPr>
          <w:rStyle w:val="ae"/>
          <w:rtl/>
        </w:rPr>
        <w:t>)</w:t>
      </w:r>
      <w:r>
        <w:rPr>
          <w:rtl/>
        </w:rPr>
        <w:t xml:space="preserve">. </w:t>
      </w:r>
    </w:p>
    <w:p w:rsidR="003F049C" w:rsidRDefault="003F049C" w:rsidP="003F049C">
      <w:pPr>
        <w:jc w:val="left"/>
        <w:rPr>
          <w:rtl/>
        </w:rPr>
      </w:pPr>
      <w:r>
        <w:rPr>
          <w:rtl/>
        </w:rPr>
        <w:t xml:space="preserve">وقد اعتُرض كلامُ ابن مالك بأمرين : </w:t>
      </w:r>
    </w:p>
    <w:p w:rsidR="003F049C" w:rsidRDefault="003F049C" w:rsidP="003F049C">
      <w:pPr>
        <w:jc w:val="left"/>
        <w:rPr>
          <w:rtl/>
        </w:rPr>
      </w:pPr>
      <w:r w:rsidRPr="00AC084B">
        <w:rPr>
          <w:b/>
          <w:bCs/>
          <w:rtl/>
        </w:rPr>
        <w:t>الأول</w:t>
      </w:r>
      <w:r>
        <w:rPr>
          <w:rtl/>
        </w:rPr>
        <w:t xml:space="preserve"> : أنه تكلم على عطف ما لا يصلح أن يكون صلة على ما يصلح ولم يتكلم على عكسه ، وهو أن الفاء تعطف ما يصلح أن يكون صلة على ما لا يصلح أن يكون صلة نحو : " الذي يقومُ أخواك فيغضبُ هو زيدٌ " . </w:t>
      </w:r>
    </w:p>
    <w:p w:rsidR="003F049C" w:rsidRDefault="003F049C" w:rsidP="003F049C">
      <w:pPr>
        <w:jc w:val="left"/>
        <w:rPr>
          <w:rtl/>
        </w:rPr>
      </w:pPr>
    </w:p>
    <w:p w:rsidR="003F049C" w:rsidRDefault="003F049C" w:rsidP="003F049C">
      <w:pPr>
        <w:jc w:val="left"/>
        <w:rPr>
          <w:rtl/>
        </w:rPr>
      </w:pPr>
      <w:r>
        <w:rPr>
          <w:rFonts w:hint="cs"/>
          <w:rtl/>
        </w:rPr>
        <w:t xml:space="preserve">           </w:t>
      </w:r>
    </w:p>
    <w:p w:rsidR="007F5044" w:rsidRDefault="003F049C" w:rsidP="003F049C">
      <w:pPr>
        <w:jc w:val="left"/>
        <w:rPr>
          <w:rtl/>
        </w:rPr>
      </w:pPr>
      <w:r>
        <w:rPr>
          <w:rFonts w:hint="cs"/>
          <w:rtl/>
        </w:rPr>
        <w:lastRenderedPageBreak/>
        <w:t xml:space="preserve">                                    </w:t>
      </w:r>
      <w:r>
        <w:rPr>
          <w:rtl/>
        </w:rPr>
        <w:t>- 295 -</w:t>
      </w:r>
      <w:r>
        <w:rPr>
          <w:rFonts w:hint="cs"/>
          <w:rtl/>
        </w:rPr>
        <w:t xml:space="preserve">                </w:t>
      </w:r>
    </w:p>
    <w:p w:rsidR="003C4B24" w:rsidRDefault="003C4B24" w:rsidP="003C4B24">
      <w:pPr>
        <w:jc w:val="left"/>
        <w:rPr>
          <w:rtl/>
        </w:rPr>
      </w:pPr>
      <w:r w:rsidRPr="00FA0F3C">
        <w:rPr>
          <w:b/>
          <w:bCs/>
          <w:rtl/>
        </w:rPr>
        <w:t>الثاني :</w:t>
      </w:r>
      <w:r>
        <w:rPr>
          <w:rtl/>
        </w:rPr>
        <w:t xml:space="preserve"> أن يكون كلامه قاصرًا على الموصول مع أنه كما يجري في كل ما يحتاج لرابط كالخبر نحو : زيدٌ يقومُ فتقعدُ هندُ ، وزيدٌ تقعُد هندُ فيقومُ ، والصفة نحو : مررت بامرأة تضحكُ فيبكي زيدٌ ، وبامرأة يضحك زيدٌ فتبكي ، والحال نحو : جاء زيدٌ يضحك فتبكي هند ، وجاء زيدٌ تبكي هندُ فيضحك . فهذه ثمان مسائل يختص العطف فيها بالفاء دون غيرها ، وذلك لما فيها من معنى السببية . </w:t>
      </w:r>
    </w:p>
    <w:p w:rsidR="003C4B24" w:rsidRDefault="003C4B24" w:rsidP="003C4B24">
      <w:pPr>
        <w:jc w:val="left"/>
        <w:rPr>
          <w:rtl/>
        </w:rPr>
      </w:pPr>
      <w:r>
        <w:rPr>
          <w:rtl/>
        </w:rPr>
        <w:t>فكان الأولى أن يقول - كما في التسهيل -</w:t>
      </w:r>
      <w:r w:rsidRPr="00102A59">
        <w:rPr>
          <w:rStyle w:val="ae"/>
          <w:rtl/>
        </w:rPr>
        <w:t>(</w:t>
      </w:r>
      <w:r w:rsidRPr="00102A59">
        <w:rPr>
          <w:rStyle w:val="ae"/>
          <w:rtl/>
        </w:rPr>
        <w:footnoteReference w:id="270"/>
      </w:r>
      <w:r w:rsidRPr="00102A59">
        <w:rPr>
          <w:rStyle w:val="ae"/>
          <w:rtl/>
        </w:rPr>
        <w:t>)</w:t>
      </w:r>
      <w:r>
        <w:rPr>
          <w:rFonts w:hint="cs"/>
          <w:rtl/>
        </w:rPr>
        <w:t xml:space="preserve"> </w:t>
      </w:r>
      <w:r>
        <w:rPr>
          <w:rtl/>
        </w:rPr>
        <w:t>وتنفرد الفاء بتسويغ الاكتفاء بضمير واحد فيما تضمن جملتين من صلة أو صفة أو خبر أو حال . وذلك ليشمل المسائل الثمان المتقدمة</w:t>
      </w:r>
      <w:r w:rsidRPr="00102A59">
        <w:rPr>
          <w:rStyle w:val="ae"/>
          <w:rtl/>
        </w:rPr>
        <w:t>(</w:t>
      </w:r>
      <w:r w:rsidRPr="00102A59">
        <w:rPr>
          <w:rStyle w:val="ae"/>
          <w:rtl/>
        </w:rPr>
        <w:footnoteReference w:id="271"/>
      </w:r>
      <w:r w:rsidRPr="00102A59">
        <w:rPr>
          <w:rStyle w:val="ae"/>
          <w:rtl/>
        </w:rPr>
        <w:t>)</w:t>
      </w:r>
      <w:r>
        <w:rPr>
          <w:rtl/>
        </w:rPr>
        <w:t xml:space="preserve">. </w:t>
      </w:r>
    </w:p>
    <w:p w:rsidR="003C4B24" w:rsidRDefault="003C4B24" w:rsidP="003C4B24">
      <w:pPr>
        <w:jc w:val="left"/>
        <w:rPr>
          <w:rtl/>
        </w:rPr>
      </w:pPr>
      <w:r>
        <w:rPr>
          <w:rtl/>
        </w:rPr>
        <w:t xml:space="preserve">قال ابن الحاج : " ولذا قال شيخ شيوخنا سيدي الطيب ، فلو قال المصنف : </w:t>
      </w:r>
    </w:p>
    <w:p w:rsidR="003C4B24" w:rsidRDefault="003C4B24" w:rsidP="003C4B24">
      <w:pPr>
        <w:jc w:val="left"/>
        <w:rPr>
          <w:rtl/>
        </w:rPr>
      </w:pPr>
      <w:proofErr w:type="spellStart"/>
      <w:r>
        <w:rPr>
          <w:rtl/>
        </w:rPr>
        <w:t>بالفا</w:t>
      </w:r>
      <w:proofErr w:type="spellEnd"/>
      <w:r>
        <w:rPr>
          <w:rtl/>
        </w:rPr>
        <w:t xml:space="preserve"> اعْطِفَنْ جملَةَ رابطٍ على</w:t>
      </w:r>
      <w:r>
        <w:rPr>
          <w:rFonts w:hint="cs"/>
          <w:rtl/>
        </w:rPr>
        <w:t xml:space="preserve">             </w:t>
      </w:r>
      <w:r>
        <w:rPr>
          <w:rtl/>
        </w:rPr>
        <w:t>خاليـة منـه ، وعكسَـه اقُبَلا</w:t>
      </w:r>
    </w:p>
    <w:p w:rsidR="003C4B24" w:rsidRDefault="003C4B24" w:rsidP="003C4B24">
      <w:pPr>
        <w:jc w:val="left"/>
        <w:rPr>
          <w:rtl/>
        </w:rPr>
      </w:pPr>
    </w:p>
    <w:p w:rsidR="003C4B24" w:rsidRDefault="003C4B24" w:rsidP="003C4B24">
      <w:pPr>
        <w:jc w:val="left"/>
        <w:rPr>
          <w:rtl/>
        </w:rPr>
      </w:pPr>
      <w:r>
        <w:rPr>
          <w:rtl/>
        </w:rPr>
        <w:t>لوفى بالمراد "</w:t>
      </w:r>
      <w:r w:rsidRPr="00102A59">
        <w:rPr>
          <w:rStyle w:val="ae"/>
          <w:rtl/>
        </w:rPr>
        <w:t>(</w:t>
      </w:r>
      <w:r w:rsidRPr="00102A59">
        <w:rPr>
          <w:rStyle w:val="ae"/>
          <w:rtl/>
        </w:rPr>
        <w:footnoteReference w:id="272"/>
      </w:r>
      <w:r w:rsidRPr="00102A59">
        <w:rPr>
          <w:rStyle w:val="ae"/>
          <w:rtl/>
        </w:rPr>
        <w:t>)</w:t>
      </w:r>
      <w:r>
        <w:rPr>
          <w:rtl/>
        </w:rPr>
        <w:t xml:space="preserve">. </w:t>
      </w:r>
    </w:p>
    <w:p w:rsidR="003C4B24" w:rsidRDefault="003C4B24" w:rsidP="003C4B24">
      <w:pPr>
        <w:jc w:val="left"/>
        <w:rPr>
          <w:rtl/>
        </w:rPr>
      </w:pPr>
    </w:p>
    <w:p w:rsidR="003C4B24" w:rsidRDefault="003C4B24" w:rsidP="003C4B24">
      <w:pPr>
        <w:jc w:val="left"/>
        <w:rPr>
          <w:rtl/>
        </w:rPr>
      </w:pPr>
    </w:p>
    <w:p w:rsidR="003C4B24" w:rsidRPr="003C4B24" w:rsidRDefault="003C4B24" w:rsidP="003C4B24">
      <w:pPr>
        <w:jc w:val="left"/>
        <w:rPr>
          <w:b/>
          <w:bCs/>
          <w:rtl/>
        </w:rPr>
      </w:pPr>
      <w:r>
        <w:rPr>
          <w:rFonts w:hint="cs"/>
          <w:rtl/>
        </w:rPr>
        <w:t xml:space="preserve">                                 </w:t>
      </w:r>
      <w:r w:rsidRPr="003C4B24">
        <w:rPr>
          <w:b/>
          <w:bCs/>
          <w:rtl/>
        </w:rPr>
        <w:t xml:space="preserve">باب النداء </w:t>
      </w:r>
    </w:p>
    <w:p w:rsidR="003C4B24" w:rsidRPr="008D57FD" w:rsidRDefault="003C4B24" w:rsidP="003C4B24">
      <w:pPr>
        <w:jc w:val="left"/>
        <w:rPr>
          <w:b/>
          <w:bCs/>
          <w:rtl/>
        </w:rPr>
      </w:pPr>
      <w:r w:rsidRPr="008D57FD">
        <w:rPr>
          <w:b/>
          <w:bCs/>
          <w:rtl/>
        </w:rPr>
        <w:t xml:space="preserve">قال ابن مالك : </w:t>
      </w:r>
    </w:p>
    <w:p w:rsidR="003C4B24" w:rsidRDefault="003C4B24" w:rsidP="003C4B24">
      <w:pPr>
        <w:jc w:val="left"/>
        <w:rPr>
          <w:rtl/>
        </w:rPr>
      </w:pPr>
      <w:r>
        <w:rPr>
          <w:rtl/>
        </w:rPr>
        <w:t xml:space="preserve">وَابْـنِ المُعَرَّفَ المُنَادَى </w:t>
      </w:r>
      <w:proofErr w:type="spellStart"/>
      <w:r>
        <w:rPr>
          <w:rtl/>
        </w:rPr>
        <w:t>المُفْرَدَا</w:t>
      </w:r>
      <w:proofErr w:type="spellEnd"/>
      <w:r>
        <w:rPr>
          <w:rFonts w:hint="cs"/>
          <w:rtl/>
        </w:rPr>
        <w:t xml:space="preserve">                       </w:t>
      </w:r>
      <w:r>
        <w:rPr>
          <w:rtl/>
        </w:rPr>
        <w:t>عَلَى الَّذِي فِي رَفْعِهِ قَدْ عُهِدَا</w:t>
      </w:r>
    </w:p>
    <w:p w:rsidR="003C4B24" w:rsidRDefault="003C4B24" w:rsidP="003C4B24">
      <w:pPr>
        <w:jc w:val="left"/>
        <w:rPr>
          <w:rtl/>
        </w:rPr>
      </w:pPr>
    </w:p>
    <w:p w:rsidR="003C4B24" w:rsidRDefault="003C4B24" w:rsidP="003C4B24">
      <w:pPr>
        <w:jc w:val="left"/>
        <w:rPr>
          <w:rtl/>
        </w:rPr>
      </w:pPr>
      <w:r>
        <w:rPr>
          <w:rtl/>
        </w:rPr>
        <w:t xml:space="preserve">كل منادى حقه النصب ؛ لأنه مفعولٌ بفعلٍ مضمرٍ تقديره : أدعو ، أو </w:t>
      </w:r>
    </w:p>
    <w:p w:rsidR="003C4B24" w:rsidRDefault="003C4B24" w:rsidP="003C4B24">
      <w:pPr>
        <w:jc w:val="left"/>
        <w:rPr>
          <w:rtl/>
        </w:rPr>
      </w:pPr>
    </w:p>
    <w:p w:rsidR="003C4B24" w:rsidRDefault="003C4B24" w:rsidP="003C4B24">
      <w:pPr>
        <w:jc w:val="left"/>
        <w:rPr>
          <w:rtl/>
        </w:rPr>
      </w:pPr>
      <w:r>
        <w:rPr>
          <w:rFonts w:hint="cs"/>
          <w:rtl/>
        </w:rPr>
        <w:t xml:space="preserve">            </w:t>
      </w:r>
    </w:p>
    <w:p w:rsidR="003F049C" w:rsidRDefault="003C4B24" w:rsidP="003C4B24">
      <w:pPr>
        <w:jc w:val="left"/>
        <w:rPr>
          <w:rtl/>
        </w:rPr>
      </w:pPr>
      <w:r>
        <w:rPr>
          <w:rFonts w:hint="cs"/>
          <w:rtl/>
        </w:rPr>
        <w:lastRenderedPageBreak/>
        <w:t xml:space="preserve">                                </w:t>
      </w:r>
      <w:r>
        <w:rPr>
          <w:rtl/>
        </w:rPr>
        <w:t>- 296 -</w:t>
      </w:r>
      <w:r>
        <w:rPr>
          <w:rFonts w:hint="cs"/>
          <w:rtl/>
        </w:rPr>
        <w:t xml:space="preserve">              </w:t>
      </w:r>
    </w:p>
    <w:p w:rsidR="003C4B24" w:rsidRDefault="003C4B24" w:rsidP="003C4B24">
      <w:pPr>
        <w:jc w:val="left"/>
        <w:rPr>
          <w:rtl/>
        </w:rPr>
      </w:pPr>
      <w:r>
        <w:rPr>
          <w:rtl/>
        </w:rPr>
        <w:t xml:space="preserve">أنادي ، إلا أنه لا يجوز إظهاره ؛ لكون حرف النداء كالعوض منه . ولا يفارق المنادى النصب إلا إذا كان مفردًا معرفة . والمراد بالمفرد هنا ما ليس مضافًا ولا شبيهًا به ، فيشمل المثنى والجمع والمركب تركيبَ مزجٍ ، فيُبنى على ما كان يرفع به قبل النداء من ضمة ظاهرة نحو : يا زيدُ </w:t>
      </w:r>
      <w:proofErr w:type="spellStart"/>
      <w:r>
        <w:rPr>
          <w:rtl/>
        </w:rPr>
        <w:t>ويا</w:t>
      </w:r>
      <w:proofErr w:type="spellEnd"/>
      <w:r>
        <w:rPr>
          <w:rtl/>
        </w:rPr>
        <w:t xml:space="preserve"> رجالُ </w:t>
      </w:r>
      <w:proofErr w:type="spellStart"/>
      <w:r>
        <w:rPr>
          <w:rtl/>
        </w:rPr>
        <w:t>ويا</w:t>
      </w:r>
      <w:proofErr w:type="spellEnd"/>
      <w:r>
        <w:rPr>
          <w:rtl/>
        </w:rPr>
        <w:t xml:space="preserve"> مسلماتُ ، أو مقدَّرة نحو : يا فتى </w:t>
      </w:r>
      <w:proofErr w:type="spellStart"/>
      <w:r>
        <w:rPr>
          <w:rtl/>
        </w:rPr>
        <w:t>ويا</w:t>
      </w:r>
      <w:proofErr w:type="spellEnd"/>
      <w:r>
        <w:rPr>
          <w:rtl/>
        </w:rPr>
        <w:t xml:space="preserve"> قاضي ، أو ألف نحو : يا زيدان ، أو واو نحو : يا زيدون</w:t>
      </w:r>
      <w:r w:rsidRPr="00102A59">
        <w:rPr>
          <w:rStyle w:val="ae"/>
          <w:rtl/>
        </w:rPr>
        <w:t>(</w:t>
      </w:r>
      <w:r w:rsidRPr="00102A59">
        <w:rPr>
          <w:rStyle w:val="ae"/>
          <w:rtl/>
        </w:rPr>
        <w:footnoteReference w:id="273"/>
      </w:r>
      <w:r w:rsidRPr="00102A59">
        <w:rPr>
          <w:rStyle w:val="ae"/>
          <w:rtl/>
        </w:rPr>
        <w:t>)</w:t>
      </w:r>
      <w:r>
        <w:rPr>
          <w:rtl/>
        </w:rPr>
        <w:t xml:space="preserve">. </w:t>
      </w:r>
    </w:p>
    <w:p w:rsidR="003C4B24" w:rsidRDefault="003C4B24" w:rsidP="003C4B24">
      <w:pPr>
        <w:jc w:val="left"/>
        <w:rPr>
          <w:rtl/>
        </w:rPr>
      </w:pPr>
      <w:r>
        <w:rPr>
          <w:rtl/>
        </w:rPr>
        <w:t>وقول الناظم : " المعرَّف " مفعول بـ " ابْنِ " ، وكان حقه أن يُقَدَّم المنادى ؛ لأن المعرَّف نعت</w:t>
      </w:r>
      <w:r w:rsidR="00FA0F3C">
        <w:rPr>
          <w:rtl/>
        </w:rPr>
        <w:t>ٌ له ، والمفرد نعتٌ للمنادى</w:t>
      </w:r>
      <w:r w:rsidR="00FA0F3C" w:rsidRPr="00FA0F3C">
        <w:rPr>
          <w:rStyle w:val="ae"/>
          <w:rtl/>
        </w:rPr>
        <w:t>(</w:t>
      </w:r>
      <w:r w:rsidR="00FA0F3C">
        <w:rPr>
          <w:rStyle w:val="ae"/>
          <w:rtl/>
        </w:rPr>
        <w:footnoteReference w:id="274"/>
      </w:r>
      <w:r w:rsidR="00FA0F3C" w:rsidRPr="00FA0F3C">
        <w:rPr>
          <w:rStyle w:val="ae"/>
          <w:rtl/>
        </w:rPr>
        <w:t>)</w:t>
      </w:r>
      <w:r w:rsidR="00FA0F3C">
        <w:rPr>
          <w:rFonts w:hint="cs"/>
          <w:rtl/>
        </w:rPr>
        <w:t>.</w:t>
      </w:r>
    </w:p>
    <w:p w:rsidR="003C4B24" w:rsidRDefault="003C4B24" w:rsidP="00FA0F3C">
      <w:pPr>
        <w:ind w:firstLine="0"/>
        <w:jc w:val="left"/>
        <w:rPr>
          <w:rtl/>
        </w:rPr>
      </w:pPr>
      <w:r>
        <w:rPr>
          <w:rtl/>
        </w:rPr>
        <w:t xml:space="preserve"> </w:t>
      </w:r>
    </w:p>
    <w:p w:rsidR="003C4B24" w:rsidRDefault="003C4B24" w:rsidP="003C4B24">
      <w:pPr>
        <w:jc w:val="left"/>
        <w:rPr>
          <w:rFonts w:hint="cs"/>
          <w:rtl/>
        </w:rPr>
      </w:pPr>
      <w:r>
        <w:rPr>
          <w:rtl/>
        </w:rPr>
        <w:t xml:space="preserve">فأصل كلامه : وابنِ المنادى المعرف المفرد ... إلخ . فـ " المعرَّف " نعت للمنادى ، فقدم النعت وهو " المعرف " على المنعوت وهو " المنادى " فأُعرب المعرف مفعولا والمنادى بدلا منه ، فصار التابع متبوعًا . ولو أراد السلامة من ذلك لقال : </w:t>
      </w:r>
    </w:p>
    <w:p w:rsidR="00FA0F3C" w:rsidRDefault="00FA0F3C" w:rsidP="003C4B24">
      <w:pPr>
        <w:jc w:val="left"/>
        <w:rPr>
          <w:rtl/>
        </w:rPr>
      </w:pPr>
    </w:p>
    <w:p w:rsidR="003C4B24" w:rsidRDefault="003C4B24" w:rsidP="00B14C31">
      <w:pPr>
        <w:jc w:val="left"/>
        <w:rPr>
          <w:rtl/>
        </w:rPr>
      </w:pPr>
      <w:r>
        <w:rPr>
          <w:rtl/>
        </w:rPr>
        <w:t xml:space="preserve">وابــــنِ المنـــادى المفـــرد </w:t>
      </w:r>
      <w:proofErr w:type="spellStart"/>
      <w:r>
        <w:rPr>
          <w:rtl/>
        </w:rPr>
        <w:t>المُعَرَّفَـــا</w:t>
      </w:r>
      <w:proofErr w:type="spellEnd"/>
      <w:r w:rsidR="00B14C31">
        <w:rPr>
          <w:rFonts w:hint="cs"/>
          <w:rtl/>
        </w:rPr>
        <w:t xml:space="preserve">                  </w:t>
      </w:r>
      <w:r>
        <w:rPr>
          <w:rtl/>
        </w:rPr>
        <w:t>على الذ</w:t>
      </w:r>
      <w:r w:rsidR="00B14C31">
        <w:rPr>
          <w:rtl/>
        </w:rPr>
        <w:t>ي في رفعه قد أُلفا</w:t>
      </w:r>
      <w:r w:rsidR="00B14C31" w:rsidRPr="00102A59">
        <w:rPr>
          <w:rStyle w:val="ae"/>
          <w:rtl/>
        </w:rPr>
        <w:t>(</w:t>
      </w:r>
      <w:r w:rsidR="00B14C31" w:rsidRPr="00102A59">
        <w:rPr>
          <w:rStyle w:val="ae"/>
          <w:rtl/>
        </w:rPr>
        <w:footnoteReference w:id="275"/>
      </w:r>
      <w:r w:rsidR="00B14C31" w:rsidRPr="00102A59">
        <w:rPr>
          <w:rStyle w:val="ae"/>
          <w:rtl/>
        </w:rPr>
        <w:t>)</w:t>
      </w:r>
    </w:p>
    <w:p w:rsidR="003C4B24" w:rsidRDefault="003C4B24" w:rsidP="003C4B24">
      <w:pPr>
        <w:jc w:val="left"/>
        <w:rPr>
          <w:rtl/>
        </w:rPr>
      </w:pPr>
    </w:p>
    <w:p w:rsidR="003C4B24" w:rsidRDefault="003C4B24" w:rsidP="003C4B24">
      <w:pPr>
        <w:jc w:val="left"/>
        <w:rPr>
          <w:rtl/>
        </w:rPr>
      </w:pPr>
    </w:p>
    <w:p w:rsidR="003C4B24" w:rsidRDefault="003C4B24" w:rsidP="003C4B24">
      <w:pPr>
        <w:jc w:val="left"/>
        <w:rPr>
          <w:rtl/>
        </w:rPr>
      </w:pPr>
      <w:r>
        <w:rPr>
          <w:rtl/>
        </w:rPr>
        <w:t>. ولكنه أخر " المنادى " عن " المعرف " للضرورة</w:t>
      </w:r>
      <w:r w:rsidRPr="00102A59">
        <w:rPr>
          <w:rStyle w:val="ae"/>
          <w:rtl/>
        </w:rPr>
        <w:t>(</w:t>
      </w:r>
      <w:r w:rsidRPr="00102A59">
        <w:rPr>
          <w:rStyle w:val="ae"/>
          <w:rtl/>
        </w:rPr>
        <w:footnoteReference w:id="276"/>
      </w:r>
      <w:r w:rsidRPr="00102A59">
        <w:rPr>
          <w:rStyle w:val="ae"/>
          <w:rtl/>
        </w:rPr>
        <w:t>)</w:t>
      </w:r>
      <w:r>
        <w:rPr>
          <w:rtl/>
        </w:rPr>
        <w:t xml:space="preserve">. </w:t>
      </w:r>
    </w:p>
    <w:p w:rsidR="003C4B24" w:rsidRDefault="003C4B24" w:rsidP="003C4B24">
      <w:pPr>
        <w:jc w:val="left"/>
        <w:rPr>
          <w:rtl/>
        </w:rPr>
      </w:pPr>
    </w:p>
    <w:p w:rsidR="003C4B24" w:rsidRDefault="003C4B24" w:rsidP="003C4B24">
      <w:pPr>
        <w:jc w:val="left"/>
        <w:rPr>
          <w:rtl/>
        </w:rPr>
      </w:pPr>
    </w:p>
    <w:p w:rsidR="003C4B24" w:rsidRDefault="003C4B24" w:rsidP="003C4B24">
      <w:pPr>
        <w:jc w:val="left"/>
        <w:rPr>
          <w:rtl/>
        </w:rPr>
      </w:pPr>
    </w:p>
    <w:p w:rsidR="00B14C31" w:rsidRDefault="00B14C31" w:rsidP="003C4B24">
      <w:pPr>
        <w:jc w:val="left"/>
        <w:rPr>
          <w:rtl/>
        </w:rPr>
      </w:pPr>
    </w:p>
    <w:p w:rsidR="003C4B24" w:rsidRDefault="00B14C31" w:rsidP="003C4B24">
      <w:pPr>
        <w:jc w:val="left"/>
        <w:rPr>
          <w:rtl/>
        </w:rPr>
      </w:pPr>
      <w:r>
        <w:rPr>
          <w:rFonts w:hint="cs"/>
          <w:rtl/>
        </w:rPr>
        <w:lastRenderedPageBreak/>
        <w:t xml:space="preserve">                                    </w:t>
      </w:r>
      <w:r w:rsidR="003C4B24">
        <w:rPr>
          <w:rtl/>
        </w:rPr>
        <w:t>- 297 -</w:t>
      </w:r>
      <w:r>
        <w:rPr>
          <w:rFonts w:hint="cs"/>
          <w:rtl/>
        </w:rPr>
        <w:t xml:space="preserve">             </w:t>
      </w:r>
    </w:p>
    <w:p w:rsidR="00B14C31" w:rsidRPr="008D57FD" w:rsidRDefault="00B14C31" w:rsidP="00B14C31">
      <w:pPr>
        <w:jc w:val="left"/>
        <w:rPr>
          <w:b/>
          <w:bCs/>
          <w:rtl/>
        </w:rPr>
      </w:pPr>
      <w:r w:rsidRPr="008D57FD">
        <w:rPr>
          <w:b/>
          <w:bCs/>
          <w:rtl/>
        </w:rPr>
        <w:t xml:space="preserve">وقال أيضًا : </w:t>
      </w:r>
    </w:p>
    <w:p w:rsidR="00B14C31" w:rsidRDefault="00B14C31" w:rsidP="00B14C31">
      <w:pPr>
        <w:jc w:val="left"/>
        <w:rPr>
          <w:rtl/>
        </w:rPr>
      </w:pPr>
      <w:r>
        <w:rPr>
          <w:rtl/>
        </w:rPr>
        <w:t>تابِعَ ذي الضمِّ المضاف دونَ " ألْ "</w:t>
      </w:r>
      <w:r>
        <w:rPr>
          <w:rFonts w:hint="cs"/>
          <w:rtl/>
        </w:rPr>
        <w:t xml:space="preserve">                </w:t>
      </w:r>
      <w:r>
        <w:rPr>
          <w:rtl/>
        </w:rPr>
        <w:t>ألزمْـهُ نصبًا ك " أزيدُ ذا الحِيَلْ "</w:t>
      </w:r>
    </w:p>
    <w:p w:rsidR="00B14C31" w:rsidRDefault="00B14C31" w:rsidP="00B14C31">
      <w:pPr>
        <w:jc w:val="left"/>
        <w:rPr>
          <w:rtl/>
        </w:rPr>
      </w:pPr>
    </w:p>
    <w:p w:rsidR="00B14C31" w:rsidRDefault="00B14C31" w:rsidP="00FA0F3C">
      <w:pPr>
        <w:jc w:val="left"/>
        <w:rPr>
          <w:rtl/>
        </w:rPr>
      </w:pPr>
      <w:r>
        <w:rPr>
          <w:rtl/>
        </w:rPr>
        <w:t xml:space="preserve">يعني : إذا كان تابع المنادى المضموم مضافًا غيرَ مصاحب للألف واللام وجب نصبه نحو: يا زيدُ صاحبَ عمرو . </w:t>
      </w:r>
    </w:p>
    <w:p w:rsidR="00B14C31" w:rsidRDefault="00B14C31" w:rsidP="00B14C31">
      <w:pPr>
        <w:jc w:val="left"/>
        <w:rPr>
          <w:rtl/>
        </w:rPr>
      </w:pPr>
      <w:r>
        <w:rPr>
          <w:rtl/>
        </w:rPr>
        <w:t xml:space="preserve">وشمل قوله : " تابع " جميع التوابع والمراد ما سوى البدل وعطف النسق . وشمل " ذي الضم " العلمَ والنكرةَ المقصودة ، و " </w:t>
      </w:r>
      <w:proofErr w:type="spellStart"/>
      <w:r>
        <w:rPr>
          <w:rtl/>
        </w:rPr>
        <w:t>االمضاف</w:t>
      </w:r>
      <w:proofErr w:type="spellEnd"/>
      <w:r>
        <w:rPr>
          <w:rtl/>
        </w:rPr>
        <w:t xml:space="preserve"> " نعت لـ " تابع " وخرج به التابع المفرد . </w:t>
      </w:r>
    </w:p>
    <w:p w:rsidR="00B14C31" w:rsidRDefault="00B14C31" w:rsidP="00B14C31">
      <w:pPr>
        <w:jc w:val="left"/>
        <w:rPr>
          <w:rtl/>
        </w:rPr>
      </w:pPr>
      <w:r>
        <w:rPr>
          <w:rtl/>
        </w:rPr>
        <w:t xml:space="preserve">وخرج بقوله : " دون أل " المضافُ والمقرون بأل . </w:t>
      </w:r>
    </w:p>
    <w:p w:rsidR="00B14C31" w:rsidRDefault="00B14C31" w:rsidP="00B14C31">
      <w:pPr>
        <w:jc w:val="left"/>
        <w:rPr>
          <w:rtl/>
        </w:rPr>
      </w:pPr>
      <w:r>
        <w:rPr>
          <w:rtl/>
        </w:rPr>
        <w:t>فمثال ما استوفى وجوب النصب وهو نعت : يا زيدُ ذا الجمَّة . ومثاله وهو توكيد : يا زيدُ نفسَه ، ومثاله وهو عطف بيان : يا زيدُ عائدَ الكلب . فلو كان التابع من هذه غير مضاف لجاز فيه النصب والرفع</w:t>
      </w:r>
      <w:r w:rsidRPr="00102A59">
        <w:rPr>
          <w:rStyle w:val="ae"/>
          <w:rtl/>
        </w:rPr>
        <w:t>(</w:t>
      </w:r>
      <w:r w:rsidRPr="00102A59">
        <w:rPr>
          <w:rStyle w:val="ae"/>
          <w:rtl/>
        </w:rPr>
        <w:footnoteReference w:id="277"/>
      </w:r>
      <w:r w:rsidRPr="00102A59">
        <w:rPr>
          <w:rStyle w:val="ae"/>
          <w:rtl/>
        </w:rPr>
        <w:t>)</w:t>
      </w:r>
      <w:r>
        <w:rPr>
          <w:rtl/>
        </w:rPr>
        <w:t xml:space="preserve">. </w:t>
      </w:r>
    </w:p>
    <w:p w:rsidR="00B14C31" w:rsidRDefault="00B14C31" w:rsidP="00B14C31">
      <w:pPr>
        <w:jc w:val="left"/>
        <w:rPr>
          <w:rtl/>
        </w:rPr>
      </w:pPr>
      <w:r>
        <w:rPr>
          <w:rtl/>
        </w:rPr>
        <w:t xml:space="preserve">وقول الناظم : " ذي الضم " يوهم أن هذا الحكم " مقصور على تابع المنادى المضموم ، مع أنه في تابع كل منادًى مبني على الضم أو نائبه نحو : يا زيدان صاحبيْ عمرو ، </w:t>
      </w:r>
      <w:proofErr w:type="spellStart"/>
      <w:r>
        <w:rPr>
          <w:rtl/>
        </w:rPr>
        <w:t>ويا</w:t>
      </w:r>
      <w:proofErr w:type="spellEnd"/>
      <w:r>
        <w:rPr>
          <w:rtl/>
        </w:rPr>
        <w:t xml:space="preserve"> زيدون أصحابَ عمرو - بالنصب فيهما -</w:t>
      </w:r>
      <w:r w:rsidRPr="00102A59">
        <w:rPr>
          <w:rStyle w:val="ae"/>
          <w:rtl/>
        </w:rPr>
        <w:t>(</w:t>
      </w:r>
      <w:r w:rsidRPr="00102A59">
        <w:rPr>
          <w:rStyle w:val="ae"/>
          <w:rtl/>
        </w:rPr>
        <w:footnoteReference w:id="278"/>
      </w:r>
      <w:r w:rsidRPr="00102A59">
        <w:rPr>
          <w:rStyle w:val="ae"/>
          <w:rtl/>
        </w:rPr>
        <w:t>)</w:t>
      </w:r>
      <w:r>
        <w:rPr>
          <w:rtl/>
        </w:rPr>
        <w:t xml:space="preserve">. </w:t>
      </w:r>
    </w:p>
    <w:p w:rsidR="00B14C31" w:rsidRDefault="00B14C31" w:rsidP="00B14C31">
      <w:pPr>
        <w:jc w:val="left"/>
        <w:rPr>
          <w:rtl/>
        </w:rPr>
      </w:pPr>
      <w:r>
        <w:rPr>
          <w:rtl/>
        </w:rPr>
        <w:t>قال الأزهري : " ذا : بمعنى صاحب نعت لزيد على المحل ، و " الحيل " جمع حيلة مضاف إليه . وتقدير البيت : ألزم تابع المنادى ذي الضم المضاف نصبًا حال كونه دون " أل " كقولك : أزيدُ ذا الحيل "</w:t>
      </w:r>
      <w:r w:rsidRPr="00102A59">
        <w:rPr>
          <w:rStyle w:val="ae"/>
          <w:rtl/>
        </w:rPr>
        <w:t>(</w:t>
      </w:r>
      <w:r w:rsidRPr="00102A59">
        <w:rPr>
          <w:rStyle w:val="ae"/>
          <w:rtl/>
        </w:rPr>
        <w:footnoteReference w:id="279"/>
      </w:r>
      <w:r w:rsidRPr="00102A59">
        <w:rPr>
          <w:rStyle w:val="ae"/>
          <w:rtl/>
        </w:rPr>
        <w:t>)</w:t>
      </w:r>
      <w:r>
        <w:rPr>
          <w:rtl/>
        </w:rPr>
        <w:t xml:space="preserve">. </w:t>
      </w:r>
    </w:p>
    <w:p w:rsidR="00B14C31" w:rsidRDefault="00B14C31" w:rsidP="00B14C31">
      <w:pPr>
        <w:jc w:val="left"/>
        <w:rPr>
          <w:rtl/>
        </w:rPr>
      </w:pPr>
    </w:p>
    <w:p w:rsidR="00B14C31" w:rsidRDefault="00B14C31" w:rsidP="00B14C31">
      <w:pPr>
        <w:jc w:val="left"/>
        <w:rPr>
          <w:rtl/>
        </w:rPr>
      </w:pPr>
    </w:p>
    <w:p w:rsidR="00B14C31" w:rsidRDefault="00B14C31" w:rsidP="00B14C31">
      <w:pPr>
        <w:jc w:val="left"/>
        <w:rPr>
          <w:rFonts w:hint="cs"/>
          <w:rtl/>
        </w:rPr>
      </w:pPr>
    </w:p>
    <w:p w:rsidR="00FA0F3C" w:rsidRDefault="00FA0F3C" w:rsidP="00B14C31">
      <w:pPr>
        <w:jc w:val="left"/>
        <w:rPr>
          <w:rtl/>
        </w:rPr>
      </w:pPr>
    </w:p>
    <w:p w:rsidR="00B14C31" w:rsidRDefault="00B14C31" w:rsidP="00B14C31">
      <w:pPr>
        <w:jc w:val="left"/>
        <w:rPr>
          <w:rtl/>
        </w:rPr>
      </w:pPr>
      <w:r>
        <w:rPr>
          <w:rFonts w:hint="cs"/>
          <w:rtl/>
        </w:rPr>
        <w:lastRenderedPageBreak/>
        <w:t xml:space="preserve">                                    </w:t>
      </w:r>
      <w:r>
        <w:rPr>
          <w:rtl/>
        </w:rPr>
        <w:t>- 298 -</w:t>
      </w:r>
      <w:r>
        <w:rPr>
          <w:rFonts w:hint="cs"/>
          <w:rtl/>
        </w:rPr>
        <w:t xml:space="preserve">     </w:t>
      </w:r>
    </w:p>
    <w:p w:rsidR="004F042D" w:rsidRDefault="004F042D" w:rsidP="004F042D">
      <w:pPr>
        <w:jc w:val="left"/>
        <w:rPr>
          <w:rtl/>
        </w:rPr>
      </w:pPr>
      <w:r>
        <w:rPr>
          <w:rtl/>
        </w:rPr>
        <w:t xml:space="preserve">ولو قال : </w:t>
      </w:r>
    </w:p>
    <w:p w:rsidR="004F042D" w:rsidRDefault="004F042D" w:rsidP="004F042D">
      <w:pPr>
        <w:jc w:val="left"/>
        <w:rPr>
          <w:rtl/>
        </w:rPr>
      </w:pPr>
      <w:r>
        <w:rPr>
          <w:rtl/>
        </w:rPr>
        <w:t>تــابع مبنـي مضافًـا دون ألْ</w:t>
      </w:r>
      <w:r>
        <w:rPr>
          <w:rFonts w:hint="cs"/>
          <w:rtl/>
        </w:rPr>
        <w:t xml:space="preserve">                     </w:t>
      </w:r>
      <w:r>
        <w:rPr>
          <w:rtl/>
        </w:rPr>
        <w:t>ألزمه نصبًا باطِّراد حيث حَلّ</w:t>
      </w:r>
    </w:p>
    <w:p w:rsidR="004F042D" w:rsidRDefault="004F042D" w:rsidP="004F042D">
      <w:pPr>
        <w:jc w:val="left"/>
        <w:rPr>
          <w:rtl/>
        </w:rPr>
      </w:pPr>
    </w:p>
    <w:p w:rsidR="004F042D" w:rsidRDefault="004F042D" w:rsidP="004F042D">
      <w:pPr>
        <w:jc w:val="left"/>
        <w:rPr>
          <w:rtl/>
        </w:rPr>
      </w:pPr>
      <w:r>
        <w:rPr>
          <w:rtl/>
        </w:rPr>
        <w:t>لشمل المبني على الضم أو نائبه</w:t>
      </w:r>
      <w:r w:rsidRPr="00102A59">
        <w:rPr>
          <w:rStyle w:val="ae"/>
          <w:rtl/>
        </w:rPr>
        <w:t>(</w:t>
      </w:r>
      <w:r w:rsidRPr="00102A59">
        <w:rPr>
          <w:rStyle w:val="ae"/>
          <w:rtl/>
        </w:rPr>
        <w:footnoteReference w:id="280"/>
      </w:r>
      <w:r w:rsidRPr="00102A59">
        <w:rPr>
          <w:rStyle w:val="ae"/>
          <w:rtl/>
        </w:rPr>
        <w:t>)</w:t>
      </w:r>
      <w:r>
        <w:rPr>
          <w:rtl/>
        </w:rPr>
        <w:t xml:space="preserve">. </w:t>
      </w:r>
    </w:p>
    <w:p w:rsidR="004F042D" w:rsidRDefault="004F042D" w:rsidP="004F042D">
      <w:pPr>
        <w:jc w:val="left"/>
        <w:rPr>
          <w:rtl/>
        </w:rPr>
      </w:pPr>
      <w:r>
        <w:rPr>
          <w:rtl/>
        </w:rPr>
        <w:t>ولكن ابن الحاج قال : وأحسن منه لو قال : " تابع ذي البنا " ليشمل ما تقدَّم ، وتكون " أل " في " البنا " للعهد ، والمعهود المنادى الذي في الباب قبلُ ، ويكون قول الناظم : وما سواه ... إلخ</w:t>
      </w:r>
      <w:r w:rsidRPr="00102A59">
        <w:rPr>
          <w:rStyle w:val="ae"/>
          <w:rtl/>
        </w:rPr>
        <w:t>(</w:t>
      </w:r>
      <w:r w:rsidRPr="00102A59">
        <w:rPr>
          <w:rStyle w:val="ae"/>
          <w:rtl/>
        </w:rPr>
        <w:footnoteReference w:id="281"/>
      </w:r>
      <w:r w:rsidRPr="00102A59">
        <w:rPr>
          <w:rStyle w:val="ae"/>
          <w:rtl/>
        </w:rPr>
        <w:t>)</w:t>
      </w:r>
      <w:r>
        <w:rPr>
          <w:rFonts w:hint="cs"/>
          <w:rtl/>
        </w:rPr>
        <w:t xml:space="preserve"> </w:t>
      </w:r>
      <w:r>
        <w:rPr>
          <w:rtl/>
        </w:rPr>
        <w:t xml:space="preserve">شاملا للمبني على الضم ولنحو : يا زيدان العاقلان ، والعاقلينَ ، </w:t>
      </w:r>
      <w:proofErr w:type="spellStart"/>
      <w:r>
        <w:rPr>
          <w:rtl/>
        </w:rPr>
        <w:t>ويا</w:t>
      </w:r>
      <w:proofErr w:type="spellEnd"/>
      <w:r>
        <w:rPr>
          <w:rtl/>
        </w:rPr>
        <w:t xml:space="preserve"> زيدون العاقلون والعاقلين : بالوجهين فيهما</w:t>
      </w:r>
      <w:r w:rsidRPr="00102A59">
        <w:rPr>
          <w:rStyle w:val="ae"/>
          <w:rtl/>
        </w:rPr>
        <w:t>(</w:t>
      </w:r>
      <w:r w:rsidRPr="00102A59">
        <w:rPr>
          <w:rStyle w:val="ae"/>
          <w:rtl/>
        </w:rPr>
        <w:footnoteReference w:id="282"/>
      </w:r>
      <w:r w:rsidRPr="00102A59">
        <w:rPr>
          <w:rStyle w:val="ae"/>
          <w:rtl/>
        </w:rPr>
        <w:t>)</w:t>
      </w:r>
      <w:r>
        <w:rPr>
          <w:rtl/>
        </w:rPr>
        <w:t xml:space="preserve">. </w:t>
      </w:r>
    </w:p>
    <w:p w:rsidR="004F042D" w:rsidRDefault="004F042D" w:rsidP="004F042D">
      <w:pPr>
        <w:jc w:val="left"/>
        <w:rPr>
          <w:rtl/>
        </w:rPr>
      </w:pPr>
    </w:p>
    <w:p w:rsidR="004F042D" w:rsidRDefault="004F042D" w:rsidP="004F042D">
      <w:pPr>
        <w:jc w:val="left"/>
        <w:rPr>
          <w:rtl/>
        </w:rPr>
      </w:pPr>
    </w:p>
    <w:p w:rsidR="004F042D" w:rsidRPr="004F042D" w:rsidRDefault="004F042D" w:rsidP="004F042D">
      <w:pPr>
        <w:jc w:val="left"/>
        <w:rPr>
          <w:b/>
          <w:bCs/>
          <w:rtl/>
        </w:rPr>
      </w:pPr>
      <w:r>
        <w:rPr>
          <w:rFonts w:hint="cs"/>
          <w:rtl/>
        </w:rPr>
        <w:t xml:space="preserve">                          </w:t>
      </w:r>
      <w:r w:rsidRPr="004F042D">
        <w:rPr>
          <w:b/>
          <w:bCs/>
          <w:rtl/>
        </w:rPr>
        <w:t xml:space="preserve">باب أسماء الأفعال والأصوات </w:t>
      </w:r>
    </w:p>
    <w:p w:rsidR="004F042D" w:rsidRPr="008D57FD" w:rsidRDefault="004F042D" w:rsidP="004F042D">
      <w:pPr>
        <w:jc w:val="left"/>
        <w:rPr>
          <w:b/>
          <w:bCs/>
          <w:rtl/>
        </w:rPr>
      </w:pPr>
      <w:r w:rsidRPr="008D57FD">
        <w:rPr>
          <w:b/>
          <w:bCs/>
          <w:rtl/>
        </w:rPr>
        <w:t xml:space="preserve">قال الناظم : </w:t>
      </w:r>
    </w:p>
    <w:p w:rsidR="004F042D" w:rsidRDefault="004F042D" w:rsidP="004F042D">
      <w:pPr>
        <w:jc w:val="left"/>
        <w:rPr>
          <w:rtl/>
        </w:rPr>
      </w:pPr>
      <w:r>
        <w:rPr>
          <w:rtl/>
        </w:rPr>
        <w:t>وَمَـا لِمَا تَنُوبُ عَنْهُ مِنْ عَمَلْ</w:t>
      </w:r>
      <w:r>
        <w:rPr>
          <w:rFonts w:hint="cs"/>
          <w:rtl/>
        </w:rPr>
        <w:t xml:space="preserve">                     </w:t>
      </w:r>
      <w:r>
        <w:rPr>
          <w:rtl/>
        </w:rPr>
        <w:t>لَهَا وَأَخِّرْ مَا الَّذِي فِيهِ الْعَمَلْ</w:t>
      </w:r>
    </w:p>
    <w:p w:rsidR="004F042D" w:rsidRDefault="004F042D" w:rsidP="004F042D">
      <w:pPr>
        <w:jc w:val="left"/>
        <w:rPr>
          <w:rtl/>
        </w:rPr>
      </w:pPr>
    </w:p>
    <w:p w:rsidR="004F042D" w:rsidRDefault="004F042D" w:rsidP="004F042D">
      <w:pPr>
        <w:jc w:val="left"/>
        <w:rPr>
          <w:rtl/>
        </w:rPr>
      </w:pPr>
      <w:r>
        <w:rPr>
          <w:rtl/>
        </w:rPr>
        <w:t>يريد به أن أسماء الأفعال تعمل عمل الأفعال التي تنوب عنها ، فترفع الفاعل ظاهرًا نحو : هيهات زيدٌ ، ومضمرًا نحو : نزال . وتنصب المفعول إنَّ نابت عن متعدٍّ ، وتتعدَّى إليه بحرف الجر إنَّ نابت عما يتعدى به</w:t>
      </w:r>
      <w:r w:rsidRPr="00102A59">
        <w:rPr>
          <w:rStyle w:val="ae"/>
          <w:rtl/>
        </w:rPr>
        <w:t>(</w:t>
      </w:r>
      <w:r w:rsidRPr="00102A59">
        <w:rPr>
          <w:rStyle w:val="ae"/>
          <w:rtl/>
        </w:rPr>
        <w:footnoteReference w:id="283"/>
      </w:r>
      <w:r w:rsidRPr="00102A59">
        <w:rPr>
          <w:rStyle w:val="ae"/>
          <w:rtl/>
        </w:rPr>
        <w:t>)</w:t>
      </w:r>
      <w:r>
        <w:rPr>
          <w:rtl/>
        </w:rPr>
        <w:t xml:space="preserve">. </w:t>
      </w:r>
    </w:p>
    <w:p w:rsidR="004F042D" w:rsidRDefault="004F042D" w:rsidP="004F042D">
      <w:pPr>
        <w:jc w:val="left"/>
        <w:rPr>
          <w:rtl/>
        </w:rPr>
      </w:pPr>
    </w:p>
    <w:p w:rsidR="004F042D" w:rsidRDefault="004F042D" w:rsidP="004F042D">
      <w:pPr>
        <w:jc w:val="left"/>
        <w:rPr>
          <w:rtl/>
        </w:rPr>
      </w:pPr>
    </w:p>
    <w:p w:rsidR="00B14C31" w:rsidRDefault="004F042D" w:rsidP="004F042D">
      <w:pPr>
        <w:jc w:val="left"/>
        <w:rPr>
          <w:rtl/>
        </w:rPr>
      </w:pPr>
      <w:r>
        <w:rPr>
          <w:rFonts w:hint="cs"/>
          <w:rtl/>
        </w:rPr>
        <w:t xml:space="preserve">                                   </w:t>
      </w:r>
      <w:r>
        <w:rPr>
          <w:rtl/>
        </w:rPr>
        <w:t>- 299 -</w:t>
      </w:r>
      <w:r>
        <w:rPr>
          <w:rFonts w:hint="cs"/>
          <w:rtl/>
        </w:rPr>
        <w:t xml:space="preserve">               </w:t>
      </w:r>
    </w:p>
    <w:p w:rsidR="00EE4F61" w:rsidRDefault="00EE4F61" w:rsidP="00EE4F61">
      <w:pPr>
        <w:jc w:val="left"/>
        <w:rPr>
          <w:rtl/>
        </w:rPr>
      </w:pPr>
      <w:r>
        <w:rPr>
          <w:rtl/>
        </w:rPr>
        <w:lastRenderedPageBreak/>
        <w:t>كما أن هذه الأسماء قد فارقت الأفعال في كونها لا يتقدَّم عليها منصوبها كما يتقدَّم في الفعل ؛ فلا يقال في " نزال زيدًا " : زيدًا نزال . هذا مذهب جميع النحويين إلا الكسائي فإنه أجاز فيها ما يجوز في الأفعال من التقديم والتأخير ؛ إلحاقًا للفرع بأصله</w:t>
      </w:r>
      <w:r w:rsidRPr="00102A59">
        <w:rPr>
          <w:rStyle w:val="ae"/>
          <w:rtl/>
        </w:rPr>
        <w:t>(</w:t>
      </w:r>
      <w:r w:rsidRPr="00102A59">
        <w:rPr>
          <w:rStyle w:val="ae"/>
          <w:rtl/>
        </w:rPr>
        <w:footnoteReference w:id="284"/>
      </w:r>
      <w:r w:rsidRPr="00102A59">
        <w:rPr>
          <w:rStyle w:val="ae"/>
          <w:rtl/>
        </w:rPr>
        <w:t>)</w:t>
      </w:r>
      <w:r>
        <w:rPr>
          <w:rtl/>
        </w:rPr>
        <w:t xml:space="preserve"> والكلام هاهنا في قوله : " وأخر ما الذي فيه العمل " فإن المكودي قد قال عنده : " الظاهر أن " ما " زائدة ولا يجوز أن تكون موصولة ؛ لأن " الذي " بعدها موصولة . ولو قال : </w:t>
      </w:r>
    </w:p>
    <w:p w:rsidR="00EE4F61" w:rsidRDefault="00EE4F61" w:rsidP="00EE4F61">
      <w:pPr>
        <w:jc w:val="left"/>
        <w:rPr>
          <w:rtl/>
        </w:rPr>
      </w:pPr>
    </w:p>
    <w:p w:rsidR="00EE4F61" w:rsidRDefault="002C351D" w:rsidP="00EE4F61">
      <w:pPr>
        <w:jc w:val="left"/>
        <w:rPr>
          <w:rtl/>
        </w:rPr>
      </w:pPr>
      <w:r>
        <w:rPr>
          <w:rFonts w:hint="cs"/>
          <w:rtl/>
        </w:rPr>
        <w:t xml:space="preserve">                           </w:t>
      </w:r>
      <w:r w:rsidR="00EE4F61">
        <w:rPr>
          <w:rtl/>
        </w:rPr>
        <w:t xml:space="preserve">* وأخر الذي فيه العمل </w:t>
      </w:r>
    </w:p>
    <w:p w:rsidR="00EE4F61" w:rsidRDefault="00EE4F61" w:rsidP="00EE4F61">
      <w:pPr>
        <w:jc w:val="left"/>
        <w:rPr>
          <w:rtl/>
        </w:rPr>
      </w:pPr>
    </w:p>
    <w:p w:rsidR="00EE4F61" w:rsidRDefault="00EE4F61" w:rsidP="00EE4F61">
      <w:pPr>
        <w:jc w:val="left"/>
        <w:rPr>
          <w:rtl/>
        </w:rPr>
      </w:pPr>
      <w:r>
        <w:rPr>
          <w:rtl/>
        </w:rPr>
        <w:t>لكان أجود ؛ لسقوط الاعتذار عن " ما " )</w:t>
      </w:r>
      <w:r w:rsidRPr="00102A59">
        <w:rPr>
          <w:rStyle w:val="ae"/>
          <w:rtl/>
        </w:rPr>
        <w:t>(</w:t>
      </w:r>
      <w:r w:rsidRPr="00102A59">
        <w:rPr>
          <w:rStyle w:val="ae"/>
          <w:rtl/>
        </w:rPr>
        <w:footnoteReference w:id="285"/>
      </w:r>
      <w:r w:rsidRPr="00102A59">
        <w:rPr>
          <w:rStyle w:val="ae"/>
          <w:rtl/>
        </w:rPr>
        <w:t>)</w:t>
      </w:r>
      <w:r>
        <w:rPr>
          <w:rtl/>
        </w:rPr>
        <w:t xml:space="preserve">. </w:t>
      </w:r>
    </w:p>
    <w:p w:rsidR="00EE4F61" w:rsidRDefault="00EE4F61" w:rsidP="00EE4F61">
      <w:pPr>
        <w:jc w:val="left"/>
        <w:rPr>
          <w:rtl/>
        </w:rPr>
      </w:pPr>
      <w:r>
        <w:rPr>
          <w:rtl/>
        </w:rPr>
        <w:t xml:space="preserve">هذا على أن الواقع بعد " ما " هو لفظ " الذي " - بألف قبل اللام - كما في غالب النسخ ، ومنها النسخة التي شرحها المكودي . </w:t>
      </w:r>
    </w:p>
    <w:p w:rsidR="00EE4F61" w:rsidRDefault="00EE4F61" w:rsidP="00EE4F61">
      <w:pPr>
        <w:jc w:val="left"/>
        <w:rPr>
          <w:rtl/>
        </w:rPr>
      </w:pPr>
      <w:r>
        <w:rPr>
          <w:rtl/>
        </w:rPr>
        <w:t>ويوجد في بعض النسخ : " ما لِذي " - بلام مكسورة - حرف جر ، و " ذي " اسم إشارة ، وحينئذٍ فـ " ما " موصولة لا زائدة . و " العمل " مبتدأ مؤخر ، و " لذي " خبر مقدم ، والجملة صلة " ما " ، والعائد الضمير المجرور بـ " في " . والتقدير : وأخر المعمول الذي العملُ استقرَّ لهذه فيه . ولا يحتاج البيت - حينئذٍ - للإصلاح</w:t>
      </w:r>
      <w:r w:rsidRPr="00102A59">
        <w:rPr>
          <w:rStyle w:val="ae"/>
          <w:rtl/>
        </w:rPr>
        <w:t>(</w:t>
      </w:r>
      <w:r w:rsidRPr="00102A59">
        <w:rPr>
          <w:rStyle w:val="ae"/>
          <w:rtl/>
        </w:rPr>
        <w:footnoteReference w:id="286"/>
      </w:r>
      <w:r w:rsidRPr="00102A59">
        <w:rPr>
          <w:rStyle w:val="ae"/>
          <w:rtl/>
        </w:rPr>
        <w:t>)</w:t>
      </w:r>
      <w:r>
        <w:rPr>
          <w:rtl/>
        </w:rPr>
        <w:t xml:space="preserve">. </w:t>
      </w:r>
    </w:p>
    <w:p w:rsidR="00EE4F61" w:rsidRDefault="00EE4F61" w:rsidP="00EE4F61">
      <w:pPr>
        <w:jc w:val="left"/>
        <w:rPr>
          <w:rtl/>
        </w:rPr>
      </w:pPr>
    </w:p>
    <w:p w:rsidR="00EE4F61" w:rsidRDefault="00EE4F61" w:rsidP="00EE4F61">
      <w:pPr>
        <w:jc w:val="left"/>
        <w:rPr>
          <w:rtl/>
        </w:rPr>
      </w:pPr>
    </w:p>
    <w:p w:rsidR="00EE4F61" w:rsidRDefault="00EE4F61" w:rsidP="00EE4F61">
      <w:pPr>
        <w:jc w:val="left"/>
        <w:rPr>
          <w:rtl/>
        </w:rPr>
      </w:pPr>
    </w:p>
    <w:p w:rsidR="002C351D" w:rsidRDefault="002C351D" w:rsidP="00EE4F61">
      <w:pPr>
        <w:jc w:val="left"/>
        <w:rPr>
          <w:rtl/>
        </w:rPr>
      </w:pPr>
    </w:p>
    <w:p w:rsidR="00EE4F61" w:rsidRDefault="00EE4F61" w:rsidP="00EE4F61">
      <w:pPr>
        <w:jc w:val="left"/>
        <w:rPr>
          <w:rFonts w:hint="cs"/>
          <w:rtl/>
        </w:rPr>
      </w:pPr>
    </w:p>
    <w:p w:rsidR="008D57FD" w:rsidRDefault="008D57FD" w:rsidP="00EE4F61">
      <w:pPr>
        <w:jc w:val="left"/>
        <w:rPr>
          <w:rFonts w:hint="cs"/>
          <w:rtl/>
        </w:rPr>
      </w:pPr>
    </w:p>
    <w:p w:rsidR="004F042D" w:rsidRDefault="002C351D" w:rsidP="00EE4F61">
      <w:pPr>
        <w:jc w:val="left"/>
        <w:rPr>
          <w:rtl/>
        </w:rPr>
      </w:pPr>
      <w:r>
        <w:rPr>
          <w:rFonts w:hint="cs"/>
          <w:rtl/>
        </w:rPr>
        <w:t xml:space="preserve">                                  </w:t>
      </w:r>
      <w:r w:rsidR="00EE4F61">
        <w:rPr>
          <w:rtl/>
        </w:rPr>
        <w:t>- 300 -</w:t>
      </w:r>
      <w:r>
        <w:rPr>
          <w:rFonts w:hint="cs"/>
          <w:rtl/>
        </w:rPr>
        <w:t xml:space="preserve">                  </w:t>
      </w:r>
    </w:p>
    <w:p w:rsidR="002C351D" w:rsidRDefault="002C351D" w:rsidP="002C351D">
      <w:pPr>
        <w:jc w:val="left"/>
        <w:rPr>
          <w:rtl/>
        </w:rPr>
      </w:pPr>
      <w:r>
        <w:rPr>
          <w:rtl/>
        </w:rPr>
        <w:lastRenderedPageBreak/>
        <w:t xml:space="preserve">وأحسن من هذا قوله في الكافية : </w:t>
      </w:r>
    </w:p>
    <w:p w:rsidR="002C351D" w:rsidRDefault="002C351D" w:rsidP="002C351D">
      <w:pPr>
        <w:jc w:val="left"/>
        <w:rPr>
          <w:rtl/>
        </w:rPr>
      </w:pPr>
      <w:r>
        <w:rPr>
          <w:rtl/>
        </w:rPr>
        <w:t>واحكُمْ لَهَا بحكْمِ الافعالِ التي</w:t>
      </w:r>
      <w:r>
        <w:rPr>
          <w:rFonts w:hint="cs"/>
          <w:rtl/>
        </w:rPr>
        <w:t xml:space="preserve">                  </w:t>
      </w:r>
      <w:r>
        <w:rPr>
          <w:rtl/>
        </w:rPr>
        <w:t>تنـوبُ عنهـا ذاكـرًا قصور " تي "</w:t>
      </w:r>
    </w:p>
    <w:p w:rsidR="002C351D" w:rsidRDefault="002C351D" w:rsidP="002C351D">
      <w:pPr>
        <w:jc w:val="left"/>
        <w:rPr>
          <w:rtl/>
        </w:rPr>
      </w:pPr>
    </w:p>
    <w:p w:rsidR="002C351D" w:rsidRDefault="002C351D" w:rsidP="002C351D">
      <w:pPr>
        <w:jc w:val="left"/>
        <w:rPr>
          <w:rtl/>
        </w:rPr>
      </w:pPr>
      <w:r>
        <w:rPr>
          <w:rtl/>
        </w:rPr>
        <w:t>أي : أن أسماء الأفعال قاصرة عما للأفعال من التصرف في نفسها وفي عملها ، ولذا لا تعمل فيما قُدِّمَ عليها ... و " تي " بمعنى : " ذي "</w:t>
      </w:r>
      <w:r w:rsidRPr="00102A59">
        <w:rPr>
          <w:rStyle w:val="ae"/>
          <w:rtl/>
        </w:rPr>
        <w:t>(</w:t>
      </w:r>
      <w:r w:rsidRPr="00102A59">
        <w:rPr>
          <w:rStyle w:val="ae"/>
          <w:rtl/>
        </w:rPr>
        <w:footnoteReference w:id="287"/>
      </w:r>
      <w:r w:rsidRPr="00102A59">
        <w:rPr>
          <w:rStyle w:val="ae"/>
          <w:rtl/>
        </w:rPr>
        <w:t>)</w:t>
      </w:r>
      <w:r>
        <w:rPr>
          <w:rtl/>
        </w:rPr>
        <w:t xml:space="preserve">. </w:t>
      </w:r>
    </w:p>
    <w:p w:rsidR="002C351D" w:rsidRDefault="002C351D" w:rsidP="002C351D">
      <w:pPr>
        <w:jc w:val="left"/>
        <w:rPr>
          <w:rtl/>
        </w:rPr>
      </w:pPr>
    </w:p>
    <w:p w:rsidR="002C351D" w:rsidRDefault="002C351D" w:rsidP="002C351D">
      <w:pPr>
        <w:jc w:val="left"/>
        <w:rPr>
          <w:rtl/>
        </w:rPr>
      </w:pPr>
    </w:p>
    <w:p w:rsidR="002C351D" w:rsidRPr="002C351D" w:rsidRDefault="002C351D" w:rsidP="002C351D">
      <w:pPr>
        <w:jc w:val="left"/>
        <w:rPr>
          <w:b/>
          <w:bCs/>
          <w:rtl/>
        </w:rPr>
      </w:pPr>
      <w:r>
        <w:rPr>
          <w:rFonts w:hint="cs"/>
          <w:rtl/>
        </w:rPr>
        <w:t xml:space="preserve">                           </w:t>
      </w:r>
      <w:r w:rsidRPr="002C351D">
        <w:rPr>
          <w:b/>
          <w:bCs/>
          <w:rtl/>
        </w:rPr>
        <w:t xml:space="preserve">باب الممنوع من الصرف </w:t>
      </w:r>
    </w:p>
    <w:p w:rsidR="002C351D" w:rsidRPr="008D57FD" w:rsidRDefault="002C351D" w:rsidP="002C351D">
      <w:pPr>
        <w:jc w:val="left"/>
        <w:rPr>
          <w:b/>
          <w:bCs/>
          <w:rtl/>
        </w:rPr>
      </w:pPr>
      <w:r w:rsidRPr="008D57FD">
        <w:rPr>
          <w:b/>
          <w:bCs/>
          <w:rtl/>
        </w:rPr>
        <w:t xml:space="preserve">قال ابن مالك : </w:t>
      </w:r>
    </w:p>
    <w:p w:rsidR="002C351D" w:rsidRDefault="002C351D" w:rsidP="002C351D">
      <w:pPr>
        <w:jc w:val="left"/>
        <w:rPr>
          <w:rtl/>
        </w:rPr>
      </w:pPr>
      <w:r>
        <w:rPr>
          <w:rtl/>
        </w:rPr>
        <w:t xml:space="preserve">وَأَلْغِيَــنَّ عَـارِضَ </w:t>
      </w:r>
      <w:proofErr w:type="spellStart"/>
      <w:r>
        <w:rPr>
          <w:rtl/>
        </w:rPr>
        <w:t>الْوَصْفِيَّـهْ</w:t>
      </w:r>
      <w:proofErr w:type="spellEnd"/>
      <w:r>
        <w:rPr>
          <w:rFonts w:hint="cs"/>
          <w:rtl/>
        </w:rPr>
        <w:t xml:space="preserve">                          </w:t>
      </w:r>
      <w:r>
        <w:rPr>
          <w:rtl/>
        </w:rPr>
        <w:t xml:space="preserve">كَأَرْبَعٍ وَعَارِضَ </w:t>
      </w:r>
      <w:proofErr w:type="spellStart"/>
      <w:r>
        <w:rPr>
          <w:rtl/>
        </w:rPr>
        <w:t>الإِسْمِيَّهْ</w:t>
      </w:r>
      <w:proofErr w:type="spellEnd"/>
      <w:r w:rsidRPr="00102A59">
        <w:rPr>
          <w:rStyle w:val="ae"/>
          <w:rtl/>
        </w:rPr>
        <w:t>(</w:t>
      </w:r>
      <w:r w:rsidRPr="00102A59">
        <w:rPr>
          <w:rStyle w:val="ae"/>
          <w:rtl/>
        </w:rPr>
        <w:footnoteReference w:id="288"/>
      </w:r>
      <w:r w:rsidRPr="00102A59">
        <w:rPr>
          <w:rStyle w:val="ae"/>
          <w:rtl/>
        </w:rPr>
        <w:t>)</w:t>
      </w:r>
    </w:p>
    <w:p w:rsidR="002C351D" w:rsidRDefault="002C351D" w:rsidP="002C351D">
      <w:pPr>
        <w:jc w:val="left"/>
        <w:rPr>
          <w:rtl/>
        </w:rPr>
      </w:pPr>
    </w:p>
    <w:p w:rsidR="002C351D" w:rsidRDefault="002C351D" w:rsidP="002C351D">
      <w:pPr>
        <w:jc w:val="left"/>
        <w:rPr>
          <w:rtl/>
        </w:rPr>
      </w:pPr>
      <w:r>
        <w:rPr>
          <w:rtl/>
        </w:rPr>
        <w:t xml:space="preserve">يعني أن وزن " أفعل " إذا كان اسمًا ووصف به فإن وصفيَّته غير معتد بها في المنع ؛ لأنها عارضة ، وذلك كأربع ، فإنه اسم من أسماء العدد ، لكنَّ العرب وصفت به فقالت : مررت بنساء أربع ، فهو منصرف ، ولا أثر لوصفيته . </w:t>
      </w:r>
    </w:p>
    <w:p w:rsidR="002C351D" w:rsidRDefault="002C351D" w:rsidP="002C351D">
      <w:pPr>
        <w:jc w:val="left"/>
        <w:rPr>
          <w:rtl/>
        </w:rPr>
      </w:pPr>
      <w:r>
        <w:rPr>
          <w:rtl/>
        </w:rPr>
        <w:t>وكما يُلغى عارض الوصفية فكذلك يُلغى عارض الاسمية ، وهو عكس أربع ، ومعناه : أن أفعل يكون في الأصل وصفًا فيجري مجرى الأسماء فتلغى اسميته ويمنع من الصرف على مقتضى الأصل</w:t>
      </w:r>
      <w:r w:rsidRPr="00102A59">
        <w:rPr>
          <w:rStyle w:val="ae"/>
          <w:rtl/>
        </w:rPr>
        <w:t>(</w:t>
      </w:r>
      <w:r w:rsidRPr="00102A59">
        <w:rPr>
          <w:rStyle w:val="ae"/>
          <w:rtl/>
        </w:rPr>
        <w:footnoteReference w:id="289"/>
      </w:r>
      <w:r w:rsidRPr="00102A59">
        <w:rPr>
          <w:rStyle w:val="ae"/>
          <w:rtl/>
        </w:rPr>
        <w:t>)</w:t>
      </w:r>
      <w:r>
        <w:rPr>
          <w:rtl/>
        </w:rPr>
        <w:t xml:space="preserve">. </w:t>
      </w:r>
    </w:p>
    <w:p w:rsidR="002C351D" w:rsidRDefault="002C351D" w:rsidP="002C351D">
      <w:pPr>
        <w:jc w:val="left"/>
        <w:rPr>
          <w:rtl/>
        </w:rPr>
      </w:pPr>
      <w:r>
        <w:rPr>
          <w:rtl/>
        </w:rPr>
        <w:t xml:space="preserve">قال ابن غازي : الصواب أن يمثل الناظم بأرنب بدل " أربع " ؛ لأن " أربع " قد فقد شرط ما يمنع من الصرف ؛ لأنه يقبل التاء ، فيقال : أربعة ، فهو </w:t>
      </w:r>
    </w:p>
    <w:p w:rsidR="002C351D" w:rsidRDefault="002C351D" w:rsidP="002C351D">
      <w:pPr>
        <w:jc w:val="left"/>
        <w:rPr>
          <w:rtl/>
        </w:rPr>
      </w:pPr>
    </w:p>
    <w:p w:rsidR="002C351D" w:rsidRDefault="002C351D" w:rsidP="002C351D">
      <w:pPr>
        <w:jc w:val="left"/>
        <w:rPr>
          <w:rtl/>
        </w:rPr>
      </w:pPr>
    </w:p>
    <w:p w:rsidR="002C351D" w:rsidRDefault="002C351D" w:rsidP="002C351D">
      <w:pPr>
        <w:jc w:val="left"/>
        <w:rPr>
          <w:rtl/>
        </w:rPr>
      </w:pPr>
      <w:r>
        <w:rPr>
          <w:rFonts w:hint="cs"/>
          <w:rtl/>
        </w:rPr>
        <w:t xml:space="preserve">                                </w:t>
      </w:r>
      <w:r>
        <w:rPr>
          <w:rtl/>
        </w:rPr>
        <w:t>- 301 -</w:t>
      </w:r>
      <w:r>
        <w:rPr>
          <w:rFonts w:hint="cs"/>
          <w:rtl/>
        </w:rPr>
        <w:t xml:space="preserve">      </w:t>
      </w:r>
    </w:p>
    <w:p w:rsidR="00015532" w:rsidRDefault="00015532" w:rsidP="00015532">
      <w:pPr>
        <w:jc w:val="left"/>
        <w:rPr>
          <w:rtl/>
        </w:rPr>
      </w:pPr>
      <w:r>
        <w:rPr>
          <w:rtl/>
        </w:rPr>
        <w:lastRenderedPageBreak/>
        <w:t>خارج مِمَّا مرّ بقوله : * ممنوع تأنيث بتا * ، أمَّا " أرنب " فهو منصرف مع عدم قبوله التاء لعروض وصفيته</w:t>
      </w:r>
      <w:r w:rsidRPr="00102A59">
        <w:rPr>
          <w:rStyle w:val="ae"/>
          <w:rtl/>
        </w:rPr>
        <w:t>(</w:t>
      </w:r>
      <w:r w:rsidRPr="00102A59">
        <w:rPr>
          <w:rStyle w:val="ae"/>
          <w:rtl/>
        </w:rPr>
        <w:footnoteReference w:id="290"/>
      </w:r>
      <w:r w:rsidRPr="00102A59">
        <w:rPr>
          <w:rStyle w:val="ae"/>
          <w:rtl/>
        </w:rPr>
        <w:t>)</w:t>
      </w:r>
      <w:r>
        <w:rPr>
          <w:rFonts w:hint="cs"/>
          <w:rtl/>
        </w:rPr>
        <w:t>.</w:t>
      </w:r>
      <w:r>
        <w:rPr>
          <w:rtl/>
        </w:rPr>
        <w:t xml:space="preserve"> </w:t>
      </w:r>
    </w:p>
    <w:p w:rsidR="00015532" w:rsidRDefault="00015532" w:rsidP="00015532">
      <w:pPr>
        <w:jc w:val="left"/>
        <w:rPr>
          <w:rtl/>
        </w:rPr>
      </w:pPr>
      <w:r>
        <w:rPr>
          <w:rtl/>
        </w:rPr>
        <w:t>بل قال ابن الحاج : " هذا البيت والذي بعده</w:t>
      </w:r>
      <w:r w:rsidRPr="00102A59">
        <w:rPr>
          <w:rStyle w:val="ae"/>
          <w:rtl/>
        </w:rPr>
        <w:t>(</w:t>
      </w:r>
      <w:r w:rsidRPr="00102A59">
        <w:rPr>
          <w:rStyle w:val="ae"/>
          <w:rtl/>
        </w:rPr>
        <w:footnoteReference w:id="291"/>
      </w:r>
      <w:r w:rsidRPr="00102A59">
        <w:rPr>
          <w:rStyle w:val="ae"/>
          <w:rtl/>
        </w:rPr>
        <w:t>)</w:t>
      </w:r>
      <w:r>
        <w:rPr>
          <w:rFonts w:hint="cs"/>
          <w:rtl/>
        </w:rPr>
        <w:t xml:space="preserve"> </w:t>
      </w:r>
      <w:r>
        <w:rPr>
          <w:rtl/>
        </w:rPr>
        <w:t>لو حذفهما الناظم ما ضرَّه ، للاستغناء عنهما بمفهوم : وصف أصلي "</w:t>
      </w:r>
      <w:r w:rsidRPr="00102A59">
        <w:rPr>
          <w:rStyle w:val="ae"/>
          <w:rtl/>
        </w:rPr>
        <w:t>(</w:t>
      </w:r>
      <w:r w:rsidRPr="00102A59">
        <w:rPr>
          <w:rStyle w:val="ae"/>
          <w:rtl/>
        </w:rPr>
        <w:footnoteReference w:id="292"/>
      </w:r>
      <w:r w:rsidRPr="00102A59">
        <w:rPr>
          <w:rStyle w:val="ae"/>
          <w:rtl/>
        </w:rPr>
        <w:t>)</w:t>
      </w:r>
      <w:r>
        <w:rPr>
          <w:rFonts w:hint="cs"/>
          <w:rtl/>
        </w:rPr>
        <w:t>.</w:t>
      </w:r>
      <w:r>
        <w:rPr>
          <w:rtl/>
        </w:rPr>
        <w:t xml:space="preserve"> </w:t>
      </w:r>
    </w:p>
    <w:p w:rsidR="00015532" w:rsidRDefault="00015532" w:rsidP="00015532">
      <w:pPr>
        <w:jc w:val="left"/>
        <w:rPr>
          <w:rtl/>
        </w:rPr>
      </w:pPr>
      <w:r>
        <w:rPr>
          <w:rtl/>
        </w:rPr>
        <w:t xml:space="preserve">وقال الناظم في الباب نفسه : </w:t>
      </w:r>
    </w:p>
    <w:p w:rsidR="00015532" w:rsidRDefault="00015532" w:rsidP="00015532">
      <w:pPr>
        <w:jc w:val="left"/>
        <w:rPr>
          <w:rtl/>
        </w:rPr>
      </w:pPr>
      <w:r>
        <w:rPr>
          <w:rtl/>
        </w:rPr>
        <w:t>وَكُنْ لِجَمْعٍ مُشْبِهٍ مَفَاعِلا</w:t>
      </w:r>
      <w:r>
        <w:rPr>
          <w:rFonts w:hint="cs"/>
          <w:rtl/>
        </w:rPr>
        <w:t xml:space="preserve">                          </w:t>
      </w:r>
      <w:r>
        <w:rPr>
          <w:rtl/>
        </w:rPr>
        <w:t>أَوِ الْمَفَـاعِيلَ بِمَنْـعٍ كَـافِلا</w:t>
      </w:r>
    </w:p>
    <w:p w:rsidR="00015532" w:rsidRDefault="00015532" w:rsidP="00015532">
      <w:pPr>
        <w:jc w:val="left"/>
        <w:rPr>
          <w:rtl/>
        </w:rPr>
      </w:pPr>
    </w:p>
    <w:p w:rsidR="00015532" w:rsidRDefault="00015532" w:rsidP="00015532">
      <w:pPr>
        <w:jc w:val="left"/>
        <w:rPr>
          <w:rtl/>
        </w:rPr>
      </w:pPr>
      <w:r>
        <w:rPr>
          <w:rtl/>
        </w:rPr>
        <w:t>ممَّا يمنع من الصرف الجمع المشبه " مفاعل " في كون أوله حرفًا مفتوحًا وثالثه ألفًا غير عوض ، بعدها حرفان أولهما مكسور لا عارض نحو : دراهِمَ ومساجِدَ ، أو المشبه " مفاعيل " فيما ذكر مع كون ما بعد الألف ثلاثة أوسطها ساكن ، كمصابيح ودنانير</w:t>
      </w:r>
      <w:r w:rsidRPr="00102A59">
        <w:rPr>
          <w:rStyle w:val="ae"/>
          <w:rtl/>
        </w:rPr>
        <w:t>(</w:t>
      </w:r>
      <w:r w:rsidRPr="00102A59">
        <w:rPr>
          <w:rStyle w:val="ae"/>
          <w:rtl/>
        </w:rPr>
        <w:footnoteReference w:id="293"/>
      </w:r>
      <w:r w:rsidRPr="00102A59">
        <w:rPr>
          <w:rStyle w:val="ae"/>
          <w:rtl/>
        </w:rPr>
        <w:t>)</w:t>
      </w:r>
      <w:r>
        <w:rPr>
          <w:rtl/>
        </w:rPr>
        <w:t xml:space="preserve">. </w:t>
      </w:r>
    </w:p>
    <w:p w:rsidR="00015532" w:rsidRDefault="00015532" w:rsidP="00015532">
      <w:pPr>
        <w:jc w:val="left"/>
        <w:rPr>
          <w:rtl/>
        </w:rPr>
      </w:pPr>
      <w:r>
        <w:rPr>
          <w:rtl/>
        </w:rPr>
        <w:t xml:space="preserve">وقد أخذ ابن الحاج على الناظم ذكره هذا البيت هاهنا ؛ إذ كان ينبغي له - كما يقول - أن يذكره والأبيات بعده عقب قوله : </w:t>
      </w:r>
    </w:p>
    <w:p w:rsidR="00015532" w:rsidRDefault="00015532" w:rsidP="00015532">
      <w:pPr>
        <w:jc w:val="left"/>
        <w:rPr>
          <w:rtl/>
        </w:rPr>
      </w:pPr>
      <w:r>
        <w:rPr>
          <w:rtl/>
        </w:rPr>
        <w:t>فـألِفُ التـأنِيثِ مُطْلَقًـا مَنَعْ</w:t>
      </w:r>
      <w:r>
        <w:rPr>
          <w:rFonts w:hint="cs"/>
          <w:rtl/>
        </w:rPr>
        <w:t xml:space="preserve">                         </w:t>
      </w:r>
      <w:r>
        <w:rPr>
          <w:rtl/>
        </w:rPr>
        <w:t xml:space="preserve">صَرْفَ الذي </w:t>
      </w:r>
      <w:proofErr w:type="spellStart"/>
      <w:r>
        <w:rPr>
          <w:rtl/>
        </w:rPr>
        <w:t>حَواهُ</w:t>
      </w:r>
      <w:proofErr w:type="spellEnd"/>
      <w:r>
        <w:rPr>
          <w:rtl/>
        </w:rPr>
        <w:t xml:space="preserve"> كَيْفَمَا وَقَعْ</w:t>
      </w:r>
    </w:p>
    <w:p w:rsidR="00015532" w:rsidRDefault="00015532" w:rsidP="00015532">
      <w:pPr>
        <w:jc w:val="left"/>
        <w:rPr>
          <w:rtl/>
        </w:rPr>
      </w:pPr>
    </w:p>
    <w:p w:rsidR="00015532" w:rsidRDefault="00015532" w:rsidP="00015532">
      <w:pPr>
        <w:jc w:val="left"/>
        <w:rPr>
          <w:rtl/>
        </w:rPr>
      </w:pPr>
    </w:p>
    <w:p w:rsidR="00015532" w:rsidRDefault="00015532" w:rsidP="00015532">
      <w:pPr>
        <w:jc w:val="left"/>
        <w:rPr>
          <w:rtl/>
        </w:rPr>
      </w:pPr>
    </w:p>
    <w:p w:rsidR="00015532" w:rsidRDefault="00015532" w:rsidP="00015532">
      <w:pPr>
        <w:jc w:val="left"/>
        <w:rPr>
          <w:rtl/>
        </w:rPr>
      </w:pPr>
    </w:p>
    <w:p w:rsidR="00015532" w:rsidRDefault="00015532" w:rsidP="00015532">
      <w:pPr>
        <w:jc w:val="left"/>
        <w:rPr>
          <w:rFonts w:hint="cs"/>
          <w:rtl/>
        </w:rPr>
      </w:pPr>
    </w:p>
    <w:p w:rsidR="00FA0F3C" w:rsidRDefault="00FA0F3C" w:rsidP="00015532">
      <w:pPr>
        <w:jc w:val="left"/>
        <w:rPr>
          <w:rtl/>
        </w:rPr>
      </w:pPr>
    </w:p>
    <w:p w:rsidR="00015532" w:rsidRDefault="00015532" w:rsidP="00015532">
      <w:pPr>
        <w:jc w:val="left"/>
        <w:rPr>
          <w:rtl/>
        </w:rPr>
      </w:pPr>
    </w:p>
    <w:p w:rsidR="002C351D" w:rsidRDefault="00015532" w:rsidP="00015532">
      <w:pPr>
        <w:jc w:val="left"/>
        <w:rPr>
          <w:rtl/>
        </w:rPr>
      </w:pPr>
      <w:r>
        <w:rPr>
          <w:rFonts w:hint="cs"/>
          <w:rtl/>
        </w:rPr>
        <w:t xml:space="preserve">                                 </w:t>
      </w:r>
      <w:r>
        <w:rPr>
          <w:rtl/>
        </w:rPr>
        <w:t>- 302 -</w:t>
      </w:r>
      <w:r>
        <w:rPr>
          <w:rFonts w:hint="cs"/>
          <w:rtl/>
        </w:rPr>
        <w:t xml:space="preserve">      </w:t>
      </w:r>
    </w:p>
    <w:p w:rsidR="00D7316A" w:rsidRDefault="00D7316A" w:rsidP="00D7316A">
      <w:pPr>
        <w:jc w:val="left"/>
        <w:rPr>
          <w:rtl/>
        </w:rPr>
      </w:pPr>
      <w:r>
        <w:rPr>
          <w:rtl/>
        </w:rPr>
        <w:lastRenderedPageBreak/>
        <w:t>لأن في كل منهما علة قامت مقام علتين</w:t>
      </w:r>
      <w:r w:rsidRPr="00102A59">
        <w:rPr>
          <w:rStyle w:val="ae"/>
          <w:rtl/>
        </w:rPr>
        <w:t>(</w:t>
      </w:r>
      <w:r w:rsidRPr="00102A59">
        <w:rPr>
          <w:rStyle w:val="ae"/>
          <w:rtl/>
        </w:rPr>
        <w:footnoteReference w:id="294"/>
      </w:r>
      <w:r w:rsidRPr="00102A59">
        <w:rPr>
          <w:rStyle w:val="ae"/>
          <w:rtl/>
        </w:rPr>
        <w:t>)</w:t>
      </w:r>
      <w:r>
        <w:rPr>
          <w:rtl/>
        </w:rPr>
        <w:t xml:space="preserve">. </w:t>
      </w:r>
    </w:p>
    <w:p w:rsidR="00D7316A" w:rsidRDefault="00D7316A" w:rsidP="00D7316A">
      <w:pPr>
        <w:jc w:val="left"/>
        <w:rPr>
          <w:rtl/>
        </w:rPr>
      </w:pPr>
      <w:r>
        <w:rPr>
          <w:rtl/>
        </w:rPr>
        <w:t xml:space="preserve">قلت : وقد جمع ذلك ابن هشام - في أوضح المسالك - في موطن واحد - ولم يَسِر حسب ترتيب ابن مالك فقال : </w:t>
      </w:r>
    </w:p>
    <w:p w:rsidR="00D7316A" w:rsidRDefault="00D7316A" w:rsidP="008464FC">
      <w:pPr>
        <w:jc w:val="left"/>
        <w:rPr>
          <w:rtl/>
        </w:rPr>
      </w:pPr>
      <w:r>
        <w:rPr>
          <w:rtl/>
        </w:rPr>
        <w:t xml:space="preserve">" الاسم الذي لا ينصرف نوعان ؛ أحدهما : ما يمنع صرفهُ لعلة واحدة وهو </w:t>
      </w:r>
      <w:proofErr w:type="spellStart"/>
      <w:r>
        <w:rPr>
          <w:rtl/>
        </w:rPr>
        <w:t>شيئان</w:t>
      </w:r>
      <w:proofErr w:type="spellEnd"/>
      <w:r>
        <w:rPr>
          <w:rtl/>
        </w:rPr>
        <w:t xml:space="preserve"> ، أحمدها : ألف التأنيث مطلقًا ، أي مقصورةً كانت أم ممدودة ... والشيء الثاني : الجمع ا</w:t>
      </w:r>
      <w:r w:rsidR="008464FC">
        <w:rPr>
          <w:rtl/>
        </w:rPr>
        <w:t>لموازن لمفاعل ، أو مفاعيل "</w:t>
      </w:r>
      <w:r w:rsidR="008464FC" w:rsidRPr="00102A59">
        <w:rPr>
          <w:rStyle w:val="ae"/>
          <w:rtl/>
        </w:rPr>
        <w:t>(</w:t>
      </w:r>
      <w:r w:rsidR="008464FC" w:rsidRPr="00102A59">
        <w:rPr>
          <w:rStyle w:val="ae"/>
          <w:rtl/>
        </w:rPr>
        <w:footnoteReference w:id="295"/>
      </w:r>
      <w:r w:rsidR="008464FC" w:rsidRPr="00102A59">
        <w:rPr>
          <w:rStyle w:val="ae"/>
          <w:rtl/>
        </w:rPr>
        <w:t>)</w:t>
      </w:r>
      <w:r>
        <w:rPr>
          <w:rtl/>
        </w:rPr>
        <w:t xml:space="preserve">. </w:t>
      </w:r>
    </w:p>
    <w:p w:rsidR="008D57FD" w:rsidRDefault="008D57FD" w:rsidP="00D7316A">
      <w:pPr>
        <w:jc w:val="left"/>
        <w:rPr>
          <w:rFonts w:hint="cs"/>
          <w:b/>
          <w:bCs/>
          <w:rtl/>
        </w:rPr>
      </w:pPr>
    </w:p>
    <w:p w:rsidR="00D7316A" w:rsidRPr="008D57FD" w:rsidRDefault="00D7316A" w:rsidP="00D7316A">
      <w:pPr>
        <w:jc w:val="left"/>
        <w:rPr>
          <w:b/>
          <w:bCs/>
          <w:rtl/>
        </w:rPr>
      </w:pPr>
      <w:r w:rsidRPr="008D57FD">
        <w:rPr>
          <w:b/>
          <w:bCs/>
          <w:rtl/>
        </w:rPr>
        <w:t xml:space="preserve">وقال أيضًا : </w:t>
      </w:r>
    </w:p>
    <w:p w:rsidR="00D7316A" w:rsidRDefault="00D7316A" w:rsidP="008464FC">
      <w:pPr>
        <w:jc w:val="left"/>
        <w:rPr>
          <w:rtl/>
        </w:rPr>
      </w:pPr>
      <w:r>
        <w:rPr>
          <w:rtl/>
        </w:rPr>
        <w:t>ومـا يصيرُ عَلَمًا مِنْ ذِي ألِفْ</w:t>
      </w:r>
      <w:r w:rsidR="008464FC">
        <w:rPr>
          <w:rFonts w:hint="cs"/>
          <w:rtl/>
        </w:rPr>
        <w:t xml:space="preserve">                   </w:t>
      </w:r>
      <w:r>
        <w:rPr>
          <w:rtl/>
        </w:rPr>
        <w:t>زِيدَتْ لإِلْحَاقٍ فَلَيْسَ يَنْصَرِفْ</w:t>
      </w:r>
    </w:p>
    <w:p w:rsidR="00D7316A" w:rsidRDefault="00D7316A" w:rsidP="00D7316A">
      <w:pPr>
        <w:jc w:val="left"/>
        <w:rPr>
          <w:rtl/>
        </w:rPr>
      </w:pPr>
    </w:p>
    <w:p w:rsidR="00D7316A" w:rsidRDefault="00D7316A" w:rsidP="00D7316A">
      <w:pPr>
        <w:jc w:val="left"/>
        <w:rPr>
          <w:rtl/>
        </w:rPr>
      </w:pPr>
      <w:r>
        <w:rPr>
          <w:rtl/>
        </w:rPr>
        <w:t>ألف الإلحاق على ضربين ؛ مقصورة كَعَلْقَى</w:t>
      </w:r>
      <w:r w:rsidRPr="00102A59">
        <w:rPr>
          <w:rStyle w:val="ae"/>
          <w:rtl/>
        </w:rPr>
        <w:t>(</w:t>
      </w:r>
      <w:r w:rsidRPr="00102A59">
        <w:rPr>
          <w:rStyle w:val="ae"/>
          <w:rtl/>
        </w:rPr>
        <w:footnoteReference w:id="296"/>
      </w:r>
      <w:r w:rsidRPr="00102A59">
        <w:rPr>
          <w:rStyle w:val="ae"/>
          <w:rtl/>
        </w:rPr>
        <w:t>)</w:t>
      </w:r>
      <w:r>
        <w:rPr>
          <w:rFonts w:hint="cs"/>
          <w:rtl/>
        </w:rPr>
        <w:t xml:space="preserve"> </w:t>
      </w:r>
      <w:r>
        <w:rPr>
          <w:rtl/>
        </w:rPr>
        <w:t>أو ممدودة كَعِلْبَاء</w:t>
      </w:r>
      <w:r w:rsidRPr="00102A59">
        <w:rPr>
          <w:rStyle w:val="ae"/>
          <w:rtl/>
        </w:rPr>
        <w:t>(</w:t>
      </w:r>
      <w:r w:rsidRPr="00102A59">
        <w:rPr>
          <w:rStyle w:val="ae"/>
          <w:rtl/>
        </w:rPr>
        <w:footnoteReference w:id="297"/>
      </w:r>
      <w:r w:rsidRPr="00102A59">
        <w:rPr>
          <w:rStyle w:val="ae"/>
          <w:rtl/>
        </w:rPr>
        <w:t>)</w:t>
      </w:r>
      <w:r w:rsidR="008464FC">
        <w:rPr>
          <w:rtl/>
        </w:rPr>
        <w:t>.</w:t>
      </w:r>
    </w:p>
    <w:p w:rsidR="00D7316A" w:rsidRDefault="00D7316A" w:rsidP="00D7316A">
      <w:pPr>
        <w:jc w:val="left"/>
        <w:rPr>
          <w:rtl/>
        </w:rPr>
      </w:pPr>
      <w:r>
        <w:rPr>
          <w:rtl/>
        </w:rPr>
        <w:t xml:space="preserve">فما فيه ألف الإلحاق الممدودة لا يمنع من الصرف سواء كان علمًا لمذكر أو غير علم . </w:t>
      </w:r>
    </w:p>
    <w:p w:rsidR="00D7316A" w:rsidRDefault="00D7316A" w:rsidP="00D7316A">
      <w:pPr>
        <w:jc w:val="left"/>
        <w:rPr>
          <w:rtl/>
        </w:rPr>
      </w:pPr>
      <w:r>
        <w:rPr>
          <w:rtl/>
        </w:rPr>
        <w:t xml:space="preserve">وما فيه ألف الإلحاق المقصورة إذا سُمِّيَ به امتنع من الصرف للعلمية وشبه ألف التأنيث من وجهين ؛ أحدهما : أنها زائدة ليست مبدلة من شيء، </w:t>
      </w:r>
    </w:p>
    <w:p w:rsidR="00D7316A" w:rsidRDefault="00D7316A" w:rsidP="00D7316A">
      <w:pPr>
        <w:jc w:val="left"/>
        <w:rPr>
          <w:rtl/>
        </w:rPr>
      </w:pPr>
    </w:p>
    <w:p w:rsidR="00D7316A" w:rsidRDefault="00D7316A" w:rsidP="00D7316A">
      <w:pPr>
        <w:jc w:val="left"/>
        <w:rPr>
          <w:rtl/>
        </w:rPr>
      </w:pPr>
    </w:p>
    <w:p w:rsidR="008464FC" w:rsidRDefault="008464FC" w:rsidP="00D7316A">
      <w:pPr>
        <w:jc w:val="left"/>
        <w:rPr>
          <w:rtl/>
        </w:rPr>
      </w:pPr>
    </w:p>
    <w:p w:rsidR="008464FC" w:rsidRDefault="008464FC" w:rsidP="00D7316A">
      <w:pPr>
        <w:jc w:val="left"/>
        <w:rPr>
          <w:rtl/>
        </w:rPr>
      </w:pPr>
    </w:p>
    <w:p w:rsidR="008464FC" w:rsidRDefault="008464FC" w:rsidP="00D7316A">
      <w:pPr>
        <w:jc w:val="left"/>
        <w:rPr>
          <w:rtl/>
        </w:rPr>
      </w:pPr>
    </w:p>
    <w:p w:rsidR="00FA0F3C" w:rsidRDefault="00FA0F3C" w:rsidP="00D7316A">
      <w:pPr>
        <w:jc w:val="left"/>
        <w:rPr>
          <w:rtl/>
        </w:rPr>
      </w:pPr>
    </w:p>
    <w:p w:rsidR="00015532" w:rsidRDefault="008464FC" w:rsidP="00D7316A">
      <w:pPr>
        <w:jc w:val="left"/>
        <w:rPr>
          <w:rtl/>
        </w:rPr>
      </w:pPr>
      <w:r>
        <w:rPr>
          <w:rFonts w:hint="cs"/>
          <w:rtl/>
        </w:rPr>
        <w:t xml:space="preserve">                                      </w:t>
      </w:r>
      <w:r w:rsidR="00D7316A">
        <w:rPr>
          <w:rtl/>
        </w:rPr>
        <w:t>- 303 -</w:t>
      </w:r>
      <w:r>
        <w:rPr>
          <w:rFonts w:hint="cs"/>
          <w:rtl/>
        </w:rPr>
        <w:t xml:space="preserve">                </w:t>
      </w:r>
    </w:p>
    <w:p w:rsidR="008464FC" w:rsidRDefault="008464FC" w:rsidP="008464FC">
      <w:pPr>
        <w:jc w:val="left"/>
        <w:rPr>
          <w:rtl/>
        </w:rPr>
      </w:pPr>
      <w:r>
        <w:rPr>
          <w:rtl/>
        </w:rPr>
        <w:lastRenderedPageBreak/>
        <w:t xml:space="preserve">والثاني : أنها تقع في مثال صالح لألف التأنيث نحو : أرطى ، فهو على مثال : سَكْرَى . وحكم ألف التكثير - كحكم ألف الإلحاق في أنها تمنع مع العلمية نحو </w:t>
      </w:r>
      <w:proofErr w:type="spellStart"/>
      <w:r>
        <w:rPr>
          <w:rtl/>
        </w:rPr>
        <w:t>قَبَعْثَرَى</w:t>
      </w:r>
      <w:proofErr w:type="spellEnd"/>
      <w:r w:rsidRPr="00102A59">
        <w:rPr>
          <w:rStyle w:val="ae"/>
          <w:rtl/>
        </w:rPr>
        <w:t>(</w:t>
      </w:r>
      <w:r w:rsidRPr="00102A59">
        <w:rPr>
          <w:rStyle w:val="ae"/>
          <w:rtl/>
        </w:rPr>
        <w:footnoteReference w:id="298"/>
      </w:r>
      <w:r w:rsidRPr="00102A59">
        <w:rPr>
          <w:rStyle w:val="ae"/>
          <w:rtl/>
        </w:rPr>
        <w:t>)</w:t>
      </w:r>
      <w:r>
        <w:rPr>
          <w:rtl/>
        </w:rPr>
        <w:t xml:space="preserve">. </w:t>
      </w:r>
    </w:p>
    <w:p w:rsidR="008464FC" w:rsidRDefault="008464FC" w:rsidP="008464FC">
      <w:pPr>
        <w:jc w:val="left"/>
        <w:rPr>
          <w:rtl/>
        </w:rPr>
      </w:pPr>
      <w:r>
        <w:rPr>
          <w:rtl/>
        </w:rPr>
        <w:t xml:space="preserve">قال ابن الحاج : " ويفهم من الناظم أن ألف الإلحاق مع العلمية تمنع مطلقًا ، مع أنها لا بُدَّ من تقييدها بالمقصورة . وقد أخل المصنف بألف التكثير ، </w:t>
      </w:r>
      <w:proofErr w:type="spellStart"/>
      <w:r>
        <w:rPr>
          <w:rtl/>
        </w:rPr>
        <w:t>كقبعثرى</w:t>
      </w:r>
      <w:proofErr w:type="spellEnd"/>
      <w:r>
        <w:rPr>
          <w:rtl/>
        </w:rPr>
        <w:t xml:space="preserve"> . ولذا أصلحه ابن غازي بما يحرز الأمرين فقال : </w:t>
      </w:r>
    </w:p>
    <w:p w:rsidR="008464FC" w:rsidRDefault="008464FC" w:rsidP="001F553C">
      <w:pPr>
        <w:jc w:val="left"/>
        <w:rPr>
          <w:rtl/>
        </w:rPr>
      </w:pPr>
      <w:r>
        <w:rPr>
          <w:rtl/>
        </w:rPr>
        <w:t>ومـا يصـيرُ عَلَمًـا مـن ذي أَلِفْ</w:t>
      </w:r>
      <w:r w:rsidR="001F553C">
        <w:rPr>
          <w:rFonts w:hint="cs"/>
          <w:rtl/>
        </w:rPr>
        <w:t xml:space="preserve">                   </w:t>
      </w:r>
      <w:r>
        <w:rPr>
          <w:rtl/>
        </w:rPr>
        <w:t>مقصورة لنحو إلحاقٍ عُرِفْ"</w:t>
      </w:r>
      <w:r w:rsidR="001F553C" w:rsidRPr="00102A59">
        <w:rPr>
          <w:rStyle w:val="ae"/>
          <w:rtl/>
        </w:rPr>
        <w:t>(</w:t>
      </w:r>
      <w:r w:rsidR="001F553C" w:rsidRPr="00102A59">
        <w:rPr>
          <w:rStyle w:val="ae"/>
          <w:rtl/>
        </w:rPr>
        <w:footnoteReference w:id="299"/>
      </w:r>
      <w:r w:rsidR="001F553C" w:rsidRPr="00102A59">
        <w:rPr>
          <w:rStyle w:val="ae"/>
          <w:rtl/>
        </w:rPr>
        <w:t>)</w:t>
      </w:r>
      <w:r>
        <w:rPr>
          <w:rtl/>
        </w:rPr>
        <w:t xml:space="preserve"> .</w:t>
      </w:r>
    </w:p>
    <w:p w:rsidR="008464FC" w:rsidRDefault="008464FC" w:rsidP="008464FC">
      <w:pPr>
        <w:jc w:val="left"/>
        <w:rPr>
          <w:rtl/>
        </w:rPr>
      </w:pPr>
    </w:p>
    <w:p w:rsidR="008464FC" w:rsidRDefault="008464FC" w:rsidP="008464FC">
      <w:pPr>
        <w:jc w:val="left"/>
        <w:rPr>
          <w:rtl/>
        </w:rPr>
      </w:pPr>
    </w:p>
    <w:p w:rsidR="008464FC" w:rsidRDefault="008464FC" w:rsidP="001F553C">
      <w:pPr>
        <w:jc w:val="left"/>
        <w:rPr>
          <w:rtl/>
        </w:rPr>
      </w:pPr>
      <w:r>
        <w:rPr>
          <w:rtl/>
        </w:rPr>
        <w:t>قلت : ولو قال الناظم</w:t>
      </w:r>
      <w:r w:rsidR="001F553C">
        <w:rPr>
          <w:rtl/>
        </w:rPr>
        <w:t xml:space="preserve"> كما قال في الكافية الشافية</w:t>
      </w:r>
      <w:r w:rsidR="001F553C" w:rsidRPr="00102A59">
        <w:rPr>
          <w:rStyle w:val="ae"/>
          <w:rtl/>
        </w:rPr>
        <w:t>(</w:t>
      </w:r>
      <w:r w:rsidR="001F553C" w:rsidRPr="00102A59">
        <w:rPr>
          <w:rStyle w:val="ae"/>
          <w:rtl/>
        </w:rPr>
        <w:footnoteReference w:id="300"/>
      </w:r>
      <w:r w:rsidR="001F553C" w:rsidRPr="00102A59">
        <w:rPr>
          <w:rStyle w:val="ae"/>
          <w:rtl/>
        </w:rPr>
        <w:t>)</w:t>
      </w:r>
      <w:r>
        <w:rPr>
          <w:rtl/>
        </w:rPr>
        <w:t xml:space="preserve"> </w:t>
      </w:r>
    </w:p>
    <w:p w:rsidR="008464FC" w:rsidRDefault="008464FC" w:rsidP="001F553C">
      <w:pPr>
        <w:jc w:val="left"/>
        <w:rPr>
          <w:rtl/>
        </w:rPr>
      </w:pPr>
      <w:r>
        <w:rPr>
          <w:rtl/>
        </w:rPr>
        <w:t>وألفُ الإلحاقِ مقصورًا منعْ</w:t>
      </w:r>
      <w:r w:rsidR="001F553C">
        <w:rPr>
          <w:rFonts w:hint="cs"/>
          <w:rtl/>
        </w:rPr>
        <w:t xml:space="preserve">                        </w:t>
      </w:r>
      <w:r>
        <w:rPr>
          <w:rtl/>
        </w:rPr>
        <w:t>ك " علقـى " إنَّ ذا علميـة وَقَعْ</w:t>
      </w:r>
    </w:p>
    <w:p w:rsidR="008464FC" w:rsidRDefault="008464FC" w:rsidP="008464FC">
      <w:pPr>
        <w:jc w:val="left"/>
        <w:rPr>
          <w:rtl/>
        </w:rPr>
      </w:pPr>
      <w:r>
        <w:rPr>
          <w:rtl/>
        </w:rPr>
        <w:t xml:space="preserve">لرفع الإيهام . </w:t>
      </w:r>
    </w:p>
    <w:p w:rsidR="008464FC" w:rsidRDefault="008464FC" w:rsidP="008464FC">
      <w:pPr>
        <w:jc w:val="left"/>
        <w:rPr>
          <w:rtl/>
        </w:rPr>
      </w:pPr>
      <w:r>
        <w:rPr>
          <w:rtl/>
        </w:rPr>
        <w:t xml:space="preserve">وقال الناظم : </w:t>
      </w:r>
    </w:p>
    <w:p w:rsidR="008464FC" w:rsidRDefault="008464FC" w:rsidP="001F553C">
      <w:pPr>
        <w:jc w:val="left"/>
        <w:rPr>
          <w:rtl/>
        </w:rPr>
      </w:pPr>
      <w:r>
        <w:rPr>
          <w:rtl/>
        </w:rPr>
        <w:t>وما يكونُ منهُ منقوصًا ففي</w:t>
      </w:r>
      <w:r w:rsidR="001F553C">
        <w:rPr>
          <w:rFonts w:hint="cs"/>
          <w:rtl/>
        </w:rPr>
        <w:t xml:space="preserve">                        </w:t>
      </w:r>
      <w:r>
        <w:rPr>
          <w:rtl/>
        </w:rPr>
        <w:t>إعرابِـهِ نَهْـجَ جَـوَارٍ يَقْتَفِـي</w:t>
      </w:r>
    </w:p>
    <w:p w:rsidR="008464FC" w:rsidRDefault="008464FC" w:rsidP="008464FC">
      <w:pPr>
        <w:jc w:val="left"/>
        <w:rPr>
          <w:rtl/>
        </w:rPr>
      </w:pPr>
    </w:p>
    <w:p w:rsidR="008464FC" w:rsidRDefault="008464FC" w:rsidP="008464FC">
      <w:pPr>
        <w:jc w:val="left"/>
        <w:rPr>
          <w:rtl/>
        </w:rPr>
      </w:pPr>
      <w:r>
        <w:rPr>
          <w:rtl/>
        </w:rPr>
        <w:t xml:space="preserve">يعني أن ما كان منقوصا من الأسماء التي لا تنصرف فإنه يجري مجرى " جوار " في أنه يلحقه التنوين رفعًا وجرًّا . فمثاله في غير العلمية " أُعَيْمٍ " </w:t>
      </w:r>
    </w:p>
    <w:p w:rsidR="008464FC" w:rsidRDefault="008464FC" w:rsidP="008464FC">
      <w:pPr>
        <w:jc w:val="left"/>
        <w:rPr>
          <w:rtl/>
        </w:rPr>
      </w:pPr>
    </w:p>
    <w:p w:rsidR="008464FC" w:rsidRDefault="008464FC" w:rsidP="008464FC">
      <w:pPr>
        <w:jc w:val="left"/>
        <w:rPr>
          <w:rtl/>
        </w:rPr>
      </w:pPr>
    </w:p>
    <w:p w:rsidR="008464FC" w:rsidRDefault="008464FC" w:rsidP="008464FC">
      <w:pPr>
        <w:jc w:val="left"/>
        <w:rPr>
          <w:rtl/>
        </w:rPr>
      </w:pPr>
    </w:p>
    <w:p w:rsidR="001F553C" w:rsidRDefault="001F553C" w:rsidP="008464FC">
      <w:pPr>
        <w:jc w:val="left"/>
        <w:rPr>
          <w:rFonts w:hint="cs"/>
          <w:rtl/>
        </w:rPr>
      </w:pPr>
    </w:p>
    <w:p w:rsidR="00FE6C0F" w:rsidRDefault="00FE6C0F" w:rsidP="008464FC">
      <w:pPr>
        <w:jc w:val="left"/>
        <w:rPr>
          <w:rtl/>
        </w:rPr>
      </w:pPr>
    </w:p>
    <w:p w:rsidR="008464FC" w:rsidRDefault="001F553C" w:rsidP="008464FC">
      <w:pPr>
        <w:jc w:val="left"/>
        <w:rPr>
          <w:rtl/>
        </w:rPr>
      </w:pPr>
      <w:r>
        <w:rPr>
          <w:rFonts w:hint="cs"/>
          <w:rtl/>
        </w:rPr>
        <w:t xml:space="preserve">                                   </w:t>
      </w:r>
      <w:r w:rsidR="008464FC">
        <w:rPr>
          <w:rtl/>
        </w:rPr>
        <w:t>- 304 -</w:t>
      </w:r>
      <w:r>
        <w:rPr>
          <w:rFonts w:hint="cs"/>
          <w:rtl/>
        </w:rPr>
        <w:t xml:space="preserve">                      </w:t>
      </w:r>
    </w:p>
    <w:p w:rsidR="001F553C" w:rsidRDefault="001F553C" w:rsidP="001F553C">
      <w:pPr>
        <w:jc w:val="left"/>
        <w:rPr>
          <w:rtl/>
        </w:rPr>
      </w:pPr>
      <w:r>
        <w:rPr>
          <w:rtl/>
        </w:rPr>
        <w:lastRenderedPageBreak/>
        <w:t>في تصغير أعمى - فإنه غير منصرف للوصف ووزن الفعل . ومثاله في العلمية " قاضٍ " - علم امرأة - فهو ممنوع من الصرف للعلمية والتأنيث ، وهو . مشبَّه بـ " جوارٍ " من جهة أن في آخره ياء قبلها كسرة فيعامل معاملته فيقال : هذه قاضٍ ، ومررت بقاضٍ ، ورأيت قاضيَ ، كما تقول : هؤلاء جوارٍ ، ومررت بجوارٍ ، ورأيت جواري</w:t>
      </w:r>
      <w:r w:rsidRPr="00102A59">
        <w:rPr>
          <w:rStyle w:val="ae"/>
          <w:rtl/>
        </w:rPr>
        <w:t>(</w:t>
      </w:r>
      <w:r w:rsidRPr="00102A59">
        <w:rPr>
          <w:rStyle w:val="ae"/>
          <w:rtl/>
        </w:rPr>
        <w:footnoteReference w:id="301"/>
      </w:r>
      <w:r w:rsidRPr="00102A59">
        <w:rPr>
          <w:rStyle w:val="ae"/>
          <w:rtl/>
        </w:rPr>
        <w:t>)</w:t>
      </w:r>
      <w:r>
        <w:rPr>
          <w:rFonts w:hint="cs"/>
          <w:rtl/>
        </w:rPr>
        <w:t>.</w:t>
      </w:r>
    </w:p>
    <w:p w:rsidR="001F553C" w:rsidRDefault="001F553C" w:rsidP="001F553C">
      <w:pPr>
        <w:jc w:val="left"/>
        <w:rPr>
          <w:rtl/>
        </w:rPr>
      </w:pPr>
      <w:r>
        <w:rPr>
          <w:rtl/>
        </w:rPr>
        <w:t xml:space="preserve">وقد أخذ ابنُ الحاج على الناظم ذكره البيت هنا ، وكان ينبغي له - في رأيه - أن يؤخره ويأتي به عقب قوله : </w:t>
      </w:r>
    </w:p>
    <w:p w:rsidR="001F553C" w:rsidRDefault="001F553C" w:rsidP="0021252E">
      <w:pPr>
        <w:jc w:val="left"/>
        <w:rPr>
          <w:rtl/>
        </w:rPr>
      </w:pPr>
      <w:r>
        <w:rPr>
          <w:rtl/>
        </w:rPr>
        <w:t>ولاضْطِــرارٍ أو تناسُــبٍ صُــرِفْ</w:t>
      </w:r>
      <w:r w:rsidR="0021252E">
        <w:rPr>
          <w:rFonts w:hint="cs"/>
          <w:rtl/>
        </w:rPr>
        <w:t xml:space="preserve">                         </w:t>
      </w:r>
      <w:r>
        <w:rPr>
          <w:rtl/>
        </w:rPr>
        <w:t>ذو المنعِ ، والمصروفُ قد لا يَنْصَرِفْ</w:t>
      </w:r>
    </w:p>
    <w:p w:rsidR="001F553C" w:rsidRDefault="001F553C" w:rsidP="001F553C">
      <w:pPr>
        <w:jc w:val="left"/>
        <w:rPr>
          <w:rtl/>
        </w:rPr>
      </w:pPr>
    </w:p>
    <w:p w:rsidR="001F553C" w:rsidRDefault="001F553C" w:rsidP="0021252E">
      <w:pPr>
        <w:jc w:val="left"/>
        <w:rPr>
          <w:rtl/>
        </w:rPr>
      </w:pPr>
      <w:r>
        <w:rPr>
          <w:rtl/>
        </w:rPr>
        <w:t>وذلك لأن صرف المنكر والصرف للضرورة أو التناسب أسباب</w:t>
      </w:r>
      <w:r w:rsidR="0021252E">
        <w:rPr>
          <w:rtl/>
        </w:rPr>
        <w:t xml:space="preserve"> ثلاثة ، لا وجه للفصل بينها</w:t>
      </w:r>
      <w:r w:rsidR="0021252E" w:rsidRPr="00102A59">
        <w:rPr>
          <w:rStyle w:val="ae"/>
          <w:rtl/>
        </w:rPr>
        <w:t>(</w:t>
      </w:r>
      <w:r w:rsidR="0021252E" w:rsidRPr="00102A59">
        <w:rPr>
          <w:rStyle w:val="ae"/>
          <w:rtl/>
        </w:rPr>
        <w:footnoteReference w:id="302"/>
      </w:r>
      <w:r w:rsidR="0021252E" w:rsidRPr="00102A59">
        <w:rPr>
          <w:rStyle w:val="ae"/>
          <w:rtl/>
        </w:rPr>
        <w:t>)</w:t>
      </w:r>
    </w:p>
    <w:p w:rsidR="001F553C" w:rsidRDefault="001F553C" w:rsidP="001F553C">
      <w:pPr>
        <w:jc w:val="left"/>
        <w:rPr>
          <w:rtl/>
        </w:rPr>
      </w:pPr>
    </w:p>
    <w:p w:rsidR="001F553C" w:rsidRDefault="001F553C" w:rsidP="001F553C">
      <w:pPr>
        <w:jc w:val="left"/>
        <w:rPr>
          <w:rtl/>
        </w:rPr>
      </w:pPr>
    </w:p>
    <w:p w:rsidR="001F553C" w:rsidRPr="001F553C" w:rsidRDefault="001F553C" w:rsidP="001F553C">
      <w:pPr>
        <w:jc w:val="left"/>
        <w:rPr>
          <w:b/>
          <w:bCs/>
          <w:rtl/>
        </w:rPr>
      </w:pPr>
      <w:r>
        <w:rPr>
          <w:rFonts w:hint="cs"/>
          <w:rtl/>
        </w:rPr>
        <w:t xml:space="preserve">                                </w:t>
      </w:r>
      <w:r w:rsidRPr="001F553C">
        <w:rPr>
          <w:b/>
          <w:bCs/>
          <w:rtl/>
        </w:rPr>
        <w:t xml:space="preserve">باب إعراب الفعل </w:t>
      </w:r>
    </w:p>
    <w:p w:rsidR="001F553C" w:rsidRPr="008D57FD" w:rsidRDefault="001F553C" w:rsidP="001F553C">
      <w:pPr>
        <w:jc w:val="left"/>
        <w:rPr>
          <w:b/>
          <w:bCs/>
          <w:rtl/>
        </w:rPr>
      </w:pPr>
      <w:r w:rsidRPr="008D57FD">
        <w:rPr>
          <w:b/>
          <w:bCs/>
          <w:rtl/>
        </w:rPr>
        <w:t xml:space="preserve">قال ابن مالك : </w:t>
      </w:r>
    </w:p>
    <w:p w:rsidR="001F553C" w:rsidRDefault="001F553C" w:rsidP="001F553C">
      <w:pPr>
        <w:jc w:val="left"/>
        <w:rPr>
          <w:rtl/>
        </w:rPr>
      </w:pPr>
      <w:r>
        <w:rPr>
          <w:rtl/>
        </w:rPr>
        <w:t>وَبَيْـــنَ لا وَلاَمِ جَــرٍّ الــتُزِمْ</w:t>
      </w:r>
      <w:r>
        <w:rPr>
          <w:rFonts w:hint="cs"/>
          <w:rtl/>
        </w:rPr>
        <w:t xml:space="preserve">                              </w:t>
      </w:r>
      <w:r>
        <w:rPr>
          <w:rtl/>
        </w:rPr>
        <w:t>إظْهَــارُ أَنْ نَاصِبَــةً وَإِنْ عُـدِمْ</w:t>
      </w:r>
    </w:p>
    <w:p w:rsidR="001F553C" w:rsidRDefault="001F553C" w:rsidP="001F553C">
      <w:pPr>
        <w:jc w:val="left"/>
        <w:rPr>
          <w:rtl/>
        </w:rPr>
      </w:pPr>
    </w:p>
    <w:p w:rsidR="001F553C" w:rsidRDefault="001F553C" w:rsidP="001F553C">
      <w:pPr>
        <w:jc w:val="left"/>
        <w:rPr>
          <w:rtl/>
        </w:rPr>
      </w:pPr>
      <w:r>
        <w:rPr>
          <w:rtl/>
        </w:rPr>
        <w:t>" لا " فَأَن اعْمِل مُظْهرًا أَو مُضْمَرَا</w:t>
      </w:r>
      <w:r>
        <w:rPr>
          <w:rFonts w:hint="cs"/>
          <w:rtl/>
        </w:rPr>
        <w:t xml:space="preserve">                   </w:t>
      </w:r>
      <w:r>
        <w:rPr>
          <w:rtl/>
        </w:rPr>
        <w:t>وَبَعْـدَ نَفْـيِ " كَانَ " حَتْمًا أُضْمِرَا</w:t>
      </w:r>
    </w:p>
    <w:p w:rsidR="001F553C" w:rsidRDefault="001F553C" w:rsidP="001F553C">
      <w:pPr>
        <w:jc w:val="left"/>
        <w:rPr>
          <w:rtl/>
        </w:rPr>
      </w:pPr>
    </w:p>
    <w:p w:rsidR="001F553C" w:rsidRDefault="001F553C" w:rsidP="001F553C">
      <w:pPr>
        <w:jc w:val="left"/>
        <w:rPr>
          <w:rtl/>
        </w:rPr>
      </w:pPr>
      <w:r>
        <w:rPr>
          <w:rtl/>
        </w:rPr>
        <w:t xml:space="preserve">اختُصت " أنْ " من بين النواصب بأنها تعمل مُظهرة ومضمرة . فتظهر وجوبًا إذا وقعت بين لام الجر و " لا " النافية نحو : جئتك لئلا تظن بي سوءًا . </w:t>
      </w:r>
    </w:p>
    <w:p w:rsidR="001F553C" w:rsidRDefault="001F553C" w:rsidP="001F553C">
      <w:pPr>
        <w:jc w:val="left"/>
        <w:rPr>
          <w:rtl/>
        </w:rPr>
      </w:pPr>
      <w:r>
        <w:rPr>
          <w:rtl/>
        </w:rPr>
        <w:t xml:space="preserve">وتظهر جوازًا إذا وقعت بعد لام الجر ولم تصحبها " لا " النافية نحو : </w:t>
      </w:r>
    </w:p>
    <w:p w:rsidR="001F553C" w:rsidRDefault="001F553C" w:rsidP="001F553C">
      <w:pPr>
        <w:jc w:val="left"/>
        <w:rPr>
          <w:rtl/>
        </w:rPr>
      </w:pPr>
    </w:p>
    <w:p w:rsidR="001F553C" w:rsidRDefault="0021252E" w:rsidP="001F553C">
      <w:pPr>
        <w:jc w:val="left"/>
        <w:rPr>
          <w:rtl/>
        </w:rPr>
      </w:pPr>
      <w:r>
        <w:rPr>
          <w:rFonts w:hint="cs"/>
          <w:rtl/>
        </w:rPr>
        <w:t xml:space="preserve">                                       </w:t>
      </w:r>
      <w:r w:rsidR="001F553C">
        <w:rPr>
          <w:rtl/>
        </w:rPr>
        <w:t>- 305 -</w:t>
      </w:r>
      <w:r>
        <w:rPr>
          <w:rFonts w:hint="cs"/>
          <w:rtl/>
        </w:rPr>
        <w:t xml:space="preserve">       </w:t>
      </w:r>
    </w:p>
    <w:p w:rsidR="00CD3746" w:rsidRDefault="00CD3746" w:rsidP="00CD3746">
      <w:pPr>
        <w:jc w:val="left"/>
        <w:rPr>
          <w:rtl/>
        </w:rPr>
      </w:pPr>
      <w:r>
        <w:rPr>
          <w:rtl/>
        </w:rPr>
        <w:lastRenderedPageBreak/>
        <w:t>جئت لأتعلمَ ، أو : لأنْ أتعلمَ . هذا إذا لم تُسبق بـ " كان " المنفية . فإن سبقت بذلك وجب إضمارها نحو : ما كان زيدٌ ليفعل ، ولا يجوز : لأن يفعل</w:t>
      </w:r>
      <w:r w:rsidRPr="00102A59">
        <w:rPr>
          <w:rStyle w:val="ae"/>
          <w:rtl/>
        </w:rPr>
        <w:t>(</w:t>
      </w:r>
      <w:r w:rsidRPr="00102A59">
        <w:rPr>
          <w:rStyle w:val="ae"/>
          <w:rtl/>
        </w:rPr>
        <w:footnoteReference w:id="303"/>
      </w:r>
      <w:r w:rsidRPr="00102A59">
        <w:rPr>
          <w:rStyle w:val="ae"/>
          <w:rtl/>
        </w:rPr>
        <w:t>)</w:t>
      </w:r>
      <w:r>
        <w:rPr>
          <w:rtl/>
        </w:rPr>
        <w:t xml:space="preserve">. </w:t>
      </w:r>
    </w:p>
    <w:p w:rsidR="00CD3746" w:rsidRDefault="00CD3746" w:rsidP="00CD3746">
      <w:pPr>
        <w:jc w:val="left"/>
        <w:rPr>
          <w:rtl/>
        </w:rPr>
      </w:pPr>
      <w:r>
        <w:rPr>
          <w:rtl/>
        </w:rPr>
        <w:t xml:space="preserve">وقد اعتُرض على الشطر الثاني من البيت الثاني بثلاثة أمور ؛ أحدها : أنه أطلق في الثاني فشمل النفي بكل نافٍ مع أنه مقيد بـ " ما " أو " لم " ، ولا يكون </w:t>
      </w:r>
      <w:proofErr w:type="spellStart"/>
      <w:r>
        <w:rPr>
          <w:rtl/>
        </w:rPr>
        <w:t>بإنْ</w:t>
      </w:r>
      <w:proofErr w:type="spellEnd"/>
      <w:r>
        <w:rPr>
          <w:rtl/>
        </w:rPr>
        <w:t xml:space="preserve"> ولا بلمَّا ، ولا بلا ، ولا بلَنْ . </w:t>
      </w:r>
    </w:p>
    <w:p w:rsidR="00CD3746" w:rsidRDefault="00CD3746" w:rsidP="00CD3746">
      <w:pPr>
        <w:jc w:val="left"/>
        <w:rPr>
          <w:rtl/>
        </w:rPr>
      </w:pPr>
      <w:r>
        <w:rPr>
          <w:rtl/>
        </w:rPr>
        <w:t xml:space="preserve">الثاني : أنه لم يقيِّد " كان " بالناقصة . فأوهم أنه يجب الإضمار أيضًا بعد التامة ، وليس كذلك ؛ لأن اللام بعدها ليست للجحود . </w:t>
      </w:r>
    </w:p>
    <w:p w:rsidR="00CD3746" w:rsidRDefault="00CD3746" w:rsidP="00F45E82">
      <w:pPr>
        <w:jc w:val="left"/>
        <w:rPr>
          <w:rtl/>
        </w:rPr>
      </w:pPr>
      <w:r>
        <w:rPr>
          <w:rtl/>
        </w:rPr>
        <w:t>الثالث : أنه يوهم أنَّ اختصاص هذا الحكم بالماضية لفظًا ، مع أن الماضية معنًى ، كالماضية لفظًا</w:t>
      </w:r>
      <w:r w:rsidR="00F45E82" w:rsidRPr="00102A59">
        <w:rPr>
          <w:rStyle w:val="ae"/>
          <w:rtl/>
        </w:rPr>
        <w:t>(</w:t>
      </w:r>
      <w:r w:rsidR="00F45E82" w:rsidRPr="00102A59">
        <w:rPr>
          <w:rStyle w:val="ae"/>
          <w:rtl/>
        </w:rPr>
        <w:footnoteReference w:id="304"/>
      </w:r>
      <w:r w:rsidR="00F45E82" w:rsidRPr="00102A59">
        <w:rPr>
          <w:rStyle w:val="ae"/>
          <w:rtl/>
        </w:rPr>
        <w:t>)</w:t>
      </w:r>
      <w:r>
        <w:rPr>
          <w:rtl/>
        </w:rPr>
        <w:t xml:space="preserve">. </w:t>
      </w:r>
    </w:p>
    <w:p w:rsidR="00CD3746" w:rsidRDefault="00CD3746" w:rsidP="00CD3746">
      <w:pPr>
        <w:jc w:val="left"/>
        <w:rPr>
          <w:rtl/>
        </w:rPr>
      </w:pPr>
      <w:r>
        <w:rPr>
          <w:rtl/>
        </w:rPr>
        <w:t xml:space="preserve">ولذلك قيل : لو قال الناظم : </w:t>
      </w:r>
    </w:p>
    <w:p w:rsidR="00CD3746" w:rsidRDefault="00CD3746" w:rsidP="00CD3746">
      <w:pPr>
        <w:jc w:val="left"/>
        <w:rPr>
          <w:rtl/>
        </w:rPr>
      </w:pPr>
    </w:p>
    <w:p w:rsidR="00CD3746" w:rsidRDefault="00F45E82" w:rsidP="00CD3746">
      <w:pPr>
        <w:jc w:val="left"/>
        <w:rPr>
          <w:rtl/>
        </w:rPr>
      </w:pPr>
      <w:r>
        <w:rPr>
          <w:rFonts w:hint="cs"/>
          <w:rtl/>
        </w:rPr>
        <w:t xml:space="preserve">                        </w:t>
      </w:r>
      <w:r w:rsidR="00CD3746">
        <w:rPr>
          <w:rtl/>
        </w:rPr>
        <w:t xml:space="preserve">* وَبَعْدَ نفيِ نقصِ " كان " أضْمِرَا * </w:t>
      </w:r>
    </w:p>
    <w:p w:rsidR="00CD3746" w:rsidRDefault="00CD3746" w:rsidP="00CD3746">
      <w:pPr>
        <w:jc w:val="left"/>
        <w:rPr>
          <w:rtl/>
        </w:rPr>
      </w:pPr>
    </w:p>
    <w:p w:rsidR="00CD3746" w:rsidRDefault="00CD3746" w:rsidP="00F45E82">
      <w:pPr>
        <w:jc w:val="left"/>
        <w:rPr>
          <w:rtl/>
        </w:rPr>
      </w:pPr>
      <w:r>
        <w:rPr>
          <w:rtl/>
        </w:rPr>
        <w:t xml:space="preserve">لانتفى الاعتراضان الأخيران ، ويكون الوجوب المأخوذ من قوله : " حتمًا " مستفادًا من </w:t>
      </w:r>
      <w:r w:rsidR="00F45E82">
        <w:rPr>
          <w:rtl/>
        </w:rPr>
        <w:t>فعل الأمر الذي هو " أضمرا "</w:t>
      </w:r>
      <w:r w:rsidR="00F45E82" w:rsidRPr="00102A59">
        <w:rPr>
          <w:rStyle w:val="ae"/>
          <w:rtl/>
        </w:rPr>
        <w:t>(</w:t>
      </w:r>
      <w:r w:rsidR="00F45E82" w:rsidRPr="00102A59">
        <w:rPr>
          <w:rStyle w:val="ae"/>
          <w:rtl/>
        </w:rPr>
        <w:footnoteReference w:id="305"/>
      </w:r>
      <w:r w:rsidR="00F45E82" w:rsidRPr="00102A59">
        <w:rPr>
          <w:rStyle w:val="ae"/>
          <w:rtl/>
        </w:rPr>
        <w:t>)</w:t>
      </w:r>
      <w:r>
        <w:rPr>
          <w:rtl/>
        </w:rPr>
        <w:t xml:space="preserve">. </w:t>
      </w:r>
    </w:p>
    <w:p w:rsidR="00CD3746" w:rsidRDefault="00CD3746" w:rsidP="00CD3746">
      <w:pPr>
        <w:jc w:val="left"/>
        <w:rPr>
          <w:rtl/>
        </w:rPr>
      </w:pPr>
      <w:r>
        <w:rPr>
          <w:rtl/>
        </w:rPr>
        <w:t>وقد نصَّ اب</w:t>
      </w:r>
      <w:r w:rsidR="00F45E82">
        <w:rPr>
          <w:rtl/>
        </w:rPr>
        <w:t>ن مالك - في شرح عمدة الحافظ</w:t>
      </w:r>
      <w:r w:rsidR="00F45E82" w:rsidRPr="00102A59">
        <w:rPr>
          <w:rStyle w:val="ae"/>
          <w:rtl/>
        </w:rPr>
        <w:t>(</w:t>
      </w:r>
      <w:r w:rsidR="00F45E82" w:rsidRPr="00102A59">
        <w:rPr>
          <w:rStyle w:val="ae"/>
          <w:rtl/>
        </w:rPr>
        <w:footnoteReference w:id="306"/>
      </w:r>
      <w:r w:rsidR="00F45E82" w:rsidRPr="00102A59">
        <w:rPr>
          <w:rStyle w:val="ae"/>
          <w:rtl/>
        </w:rPr>
        <w:t>)</w:t>
      </w:r>
    </w:p>
    <w:p w:rsidR="00CD3746" w:rsidRDefault="00CD3746" w:rsidP="00CD3746">
      <w:pPr>
        <w:jc w:val="left"/>
        <w:rPr>
          <w:rtl/>
        </w:rPr>
      </w:pPr>
    </w:p>
    <w:p w:rsidR="00CD3746" w:rsidRDefault="00CD3746" w:rsidP="00CD3746">
      <w:pPr>
        <w:jc w:val="left"/>
        <w:rPr>
          <w:rtl/>
        </w:rPr>
      </w:pPr>
      <w:r>
        <w:rPr>
          <w:rtl/>
        </w:rPr>
        <w:t xml:space="preserve">- على النافين " ما " و " لم " فقال : " لام الجحود هي الداخلة بعد " ما كان " أو " لم </w:t>
      </w:r>
    </w:p>
    <w:p w:rsidR="00CD3746" w:rsidRDefault="00CD3746" w:rsidP="00CD3746">
      <w:pPr>
        <w:jc w:val="left"/>
        <w:rPr>
          <w:rtl/>
        </w:rPr>
      </w:pPr>
    </w:p>
    <w:p w:rsidR="00CD3746" w:rsidRDefault="00CD3746" w:rsidP="00CD3746">
      <w:pPr>
        <w:jc w:val="left"/>
        <w:rPr>
          <w:rtl/>
        </w:rPr>
      </w:pPr>
    </w:p>
    <w:p w:rsidR="0021252E" w:rsidRDefault="00F45E82" w:rsidP="00CD3746">
      <w:pPr>
        <w:jc w:val="left"/>
        <w:rPr>
          <w:rtl/>
        </w:rPr>
      </w:pPr>
      <w:r>
        <w:rPr>
          <w:rFonts w:hint="cs"/>
          <w:rtl/>
        </w:rPr>
        <w:t xml:space="preserve">                                    </w:t>
      </w:r>
      <w:r w:rsidR="00CD3746">
        <w:rPr>
          <w:rtl/>
        </w:rPr>
        <w:t>- 306 -</w:t>
      </w:r>
      <w:r>
        <w:rPr>
          <w:rFonts w:hint="cs"/>
          <w:rtl/>
        </w:rPr>
        <w:t xml:space="preserve">       </w:t>
      </w:r>
    </w:p>
    <w:p w:rsidR="00812841" w:rsidRDefault="00812841" w:rsidP="00812841">
      <w:pPr>
        <w:jc w:val="left"/>
        <w:rPr>
          <w:rtl/>
        </w:rPr>
      </w:pPr>
      <w:r>
        <w:rPr>
          <w:rtl/>
        </w:rPr>
        <w:lastRenderedPageBreak/>
        <w:t>يكن " نحو : { وَمَا كَانَ اللَّه لِيُعَذِّبَهُمْ }(سورة الأنفال / 33 . )</w:t>
      </w:r>
    </w:p>
    <w:p w:rsidR="00812841" w:rsidRDefault="00812841" w:rsidP="00812841">
      <w:pPr>
        <w:jc w:val="left"/>
        <w:rPr>
          <w:rtl/>
        </w:rPr>
      </w:pPr>
      <w:r>
        <w:rPr>
          <w:rtl/>
        </w:rPr>
        <w:t>و { لَمْ يَكُنِ اللَّه لِيَغْفِرَ لَهُمْ }(سورة النساء / 137 . )</w:t>
      </w:r>
      <w:r>
        <w:rPr>
          <w:rFonts w:hint="cs"/>
          <w:rtl/>
        </w:rPr>
        <w:t>.</w:t>
      </w:r>
    </w:p>
    <w:p w:rsidR="00812841" w:rsidRDefault="00812841" w:rsidP="00812841">
      <w:pPr>
        <w:ind w:firstLine="0"/>
        <w:jc w:val="left"/>
        <w:rPr>
          <w:rtl/>
        </w:rPr>
      </w:pPr>
    </w:p>
    <w:p w:rsidR="00812841" w:rsidRDefault="00812841" w:rsidP="00812841">
      <w:pPr>
        <w:jc w:val="left"/>
        <w:rPr>
          <w:rtl/>
        </w:rPr>
      </w:pPr>
      <w:r>
        <w:rPr>
          <w:rtl/>
        </w:rPr>
        <w:t>وقد أجاب المرادي عن الأول بأن الناظم لمَّا علق الحكم على الماضي وهو " كان " عُلم أنَّ كلامه لا يشمل كلَّ نافٍ ، بل يشمل كل ما ينفي الماضي ، فخرجت " لن " ؛ لأنها تختص بالمستقبل ، وكذلك " لا " ؛ لأن نفي غير المستقبل بها قليل</w:t>
      </w:r>
      <w:r w:rsidRPr="00102A59">
        <w:rPr>
          <w:rStyle w:val="ae"/>
          <w:rtl/>
        </w:rPr>
        <w:t>(</w:t>
      </w:r>
      <w:r w:rsidRPr="00102A59">
        <w:rPr>
          <w:rStyle w:val="ae"/>
          <w:rtl/>
        </w:rPr>
        <w:footnoteReference w:id="307"/>
      </w:r>
      <w:r w:rsidRPr="00102A59">
        <w:rPr>
          <w:rStyle w:val="ae"/>
          <w:rtl/>
        </w:rPr>
        <w:t>)</w:t>
      </w:r>
      <w:r>
        <w:rPr>
          <w:rtl/>
        </w:rPr>
        <w:t xml:space="preserve"> وأمَّا " لمَّا " فإنها وإن كانت تنفي الماضي تدل على اتصال نفيه بالحال بخلاف " لم " . وأمَّا " إنْ " فهي بمعنى " ما " وإطلاقه يشملها . وفي استثنائها نظر . بل الظاهر أنَّ " إنْ " مثل " ما " و " لم " وذلك كقراءة غير الكسائي : { وَإِنْ كَانَ مَكْرُهُمْ لِتَزُولَ مِنْهُ الْجِبَالُ }(سورة إبراهيم / 46 . )</w:t>
      </w:r>
    </w:p>
    <w:p w:rsidR="00812841" w:rsidRDefault="00812841" w:rsidP="00812841">
      <w:pPr>
        <w:jc w:val="left"/>
        <w:rPr>
          <w:rtl/>
        </w:rPr>
      </w:pPr>
      <w:r>
        <w:rPr>
          <w:rtl/>
        </w:rPr>
        <w:t>فقد صرَّح غير واحد بأن اللام في " لِتزول " لام الجحود</w:t>
      </w:r>
      <w:r w:rsidRPr="00102A59">
        <w:rPr>
          <w:rStyle w:val="ae"/>
          <w:rtl/>
        </w:rPr>
        <w:t>(</w:t>
      </w:r>
      <w:r w:rsidRPr="00102A59">
        <w:rPr>
          <w:rStyle w:val="ae"/>
          <w:rtl/>
        </w:rPr>
        <w:footnoteReference w:id="308"/>
      </w:r>
      <w:r w:rsidRPr="00102A59">
        <w:rPr>
          <w:rStyle w:val="ae"/>
          <w:rtl/>
        </w:rPr>
        <w:t>)</w:t>
      </w:r>
      <w:r>
        <w:rPr>
          <w:rFonts w:hint="cs"/>
          <w:rtl/>
        </w:rPr>
        <w:t>.</w:t>
      </w:r>
      <w:r>
        <w:rPr>
          <w:rtl/>
        </w:rPr>
        <w:t xml:space="preserve">  </w:t>
      </w:r>
    </w:p>
    <w:p w:rsidR="00812841" w:rsidRDefault="00812841" w:rsidP="00812841">
      <w:pPr>
        <w:jc w:val="left"/>
        <w:rPr>
          <w:rtl/>
        </w:rPr>
      </w:pPr>
      <w:r>
        <w:rPr>
          <w:rtl/>
        </w:rPr>
        <w:t xml:space="preserve">وأجاب عن الثاني بأن استعمال الناقصة أكثر ، وذكْرها في أبواب النحو أشهر فتوجَّه كلامه إليها ، وتعيَّن حمله عند عدم التقييد عليها . </w:t>
      </w:r>
    </w:p>
    <w:p w:rsidR="00812841" w:rsidRDefault="00812841" w:rsidP="00812841">
      <w:pPr>
        <w:jc w:val="left"/>
        <w:rPr>
          <w:rtl/>
        </w:rPr>
      </w:pPr>
    </w:p>
    <w:p w:rsidR="00812841" w:rsidRDefault="00812841" w:rsidP="00812841">
      <w:pPr>
        <w:jc w:val="left"/>
        <w:rPr>
          <w:rtl/>
        </w:rPr>
      </w:pPr>
    </w:p>
    <w:p w:rsidR="00812841" w:rsidRDefault="00812841" w:rsidP="00812841">
      <w:pPr>
        <w:jc w:val="left"/>
        <w:rPr>
          <w:rtl/>
        </w:rPr>
      </w:pPr>
    </w:p>
    <w:p w:rsidR="00812841" w:rsidRDefault="00812841" w:rsidP="00812841">
      <w:pPr>
        <w:jc w:val="left"/>
        <w:rPr>
          <w:rtl/>
        </w:rPr>
      </w:pPr>
    </w:p>
    <w:p w:rsidR="00812841" w:rsidRDefault="00812841" w:rsidP="00812841">
      <w:pPr>
        <w:jc w:val="left"/>
        <w:rPr>
          <w:rtl/>
        </w:rPr>
      </w:pPr>
    </w:p>
    <w:p w:rsidR="00812841" w:rsidRDefault="00812841" w:rsidP="00812841">
      <w:pPr>
        <w:jc w:val="left"/>
        <w:rPr>
          <w:rtl/>
        </w:rPr>
      </w:pPr>
    </w:p>
    <w:p w:rsidR="00812841" w:rsidRDefault="00812841" w:rsidP="00812841">
      <w:pPr>
        <w:jc w:val="left"/>
        <w:rPr>
          <w:rtl/>
        </w:rPr>
      </w:pPr>
    </w:p>
    <w:p w:rsidR="00F45E82" w:rsidRDefault="00812841" w:rsidP="00812841">
      <w:pPr>
        <w:jc w:val="left"/>
        <w:rPr>
          <w:rtl/>
        </w:rPr>
      </w:pPr>
      <w:r>
        <w:rPr>
          <w:rFonts w:hint="cs"/>
          <w:rtl/>
        </w:rPr>
        <w:t xml:space="preserve">                                </w:t>
      </w:r>
      <w:r>
        <w:rPr>
          <w:rtl/>
        </w:rPr>
        <w:t>- 307 -</w:t>
      </w:r>
      <w:r>
        <w:rPr>
          <w:rFonts w:hint="cs"/>
          <w:rtl/>
        </w:rPr>
        <w:t xml:space="preserve">      </w:t>
      </w:r>
    </w:p>
    <w:p w:rsidR="00812841" w:rsidRDefault="00812841" w:rsidP="00812841">
      <w:pPr>
        <w:jc w:val="left"/>
        <w:rPr>
          <w:rtl/>
        </w:rPr>
      </w:pPr>
      <w:r>
        <w:rPr>
          <w:rtl/>
        </w:rPr>
        <w:lastRenderedPageBreak/>
        <w:t>وعن الثالث بأن المراد أن نفي الماضي أعم من أن يكون بلفظ " كان " أو " يكون " المقرون بـ " لم " ؛ لأنها تقلب معناه إلى الماضي ، لا أنَّ المراد خصوص لفظ " كان "</w:t>
      </w:r>
      <w:r w:rsidRPr="00102A59">
        <w:rPr>
          <w:rStyle w:val="ae"/>
          <w:rtl/>
        </w:rPr>
        <w:t>(</w:t>
      </w:r>
      <w:r w:rsidRPr="00102A59">
        <w:rPr>
          <w:rStyle w:val="ae"/>
          <w:rtl/>
        </w:rPr>
        <w:footnoteReference w:id="309"/>
      </w:r>
      <w:r w:rsidRPr="00102A59">
        <w:rPr>
          <w:rStyle w:val="ae"/>
          <w:rtl/>
        </w:rPr>
        <w:t>)</w:t>
      </w:r>
      <w:r>
        <w:rPr>
          <w:rtl/>
        </w:rPr>
        <w:t xml:space="preserve">. </w:t>
      </w:r>
    </w:p>
    <w:p w:rsidR="00812841" w:rsidRDefault="00812841" w:rsidP="00F63EA1">
      <w:pPr>
        <w:jc w:val="left"/>
        <w:rPr>
          <w:rtl/>
        </w:rPr>
      </w:pPr>
      <w:r>
        <w:rPr>
          <w:rtl/>
        </w:rPr>
        <w:t>وقا</w:t>
      </w:r>
      <w:r w:rsidR="00F63EA1">
        <w:rPr>
          <w:rtl/>
        </w:rPr>
        <w:t>ل الناظم في الكافية الشافية</w:t>
      </w:r>
      <w:r w:rsidR="00F63EA1" w:rsidRPr="00102A59">
        <w:rPr>
          <w:rStyle w:val="ae"/>
          <w:rtl/>
        </w:rPr>
        <w:t>(</w:t>
      </w:r>
      <w:r w:rsidR="00F63EA1" w:rsidRPr="00102A59">
        <w:rPr>
          <w:rStyle w:val="ae"/>
          <w:rtl/>
        </w:rPr>
        <w:footnoteReference w:id="310"/>
      </w:r>
      <w:r w:rsidR="00F63EA1" w:rsidRPr="00102A59">
        <w:rPr>
          <w:rStyle w:val="ae"/>
          <w:rtl/>
        </w:rPr>
        <w:t>)</w:t>
      </w:r>
      <w:r w:rsidR="00F63EA1">
        <w:rPr>
          <w:rFonts w:hint="cs"/>
          <w:rtl/>
        </w:rPr>
        <w:t>:</w:t>
      </w:r>
      <w:r>
        <w:rPr>
          <w:rtl/>
        </w:rPr>
        <w:t xml:space="preserve"> </w:t>
      </w:r>
    </w:p>
    <w:p w:rsidR="00812841" w:rsidRDefault="00812841" w:rsidP="00F63EA1">
      <w:pPr>
        <w:jc w:val="left"/>
        <w:rPr>
          <w:rtl/>
        </w:rPr>
      </w:pPr>
      <w:r>
        <w:rPr>
          <w:rtl/>
        </w:rPr>
        <w:t>وَبَعْدَ نَفْي " كانَ " في المضيِّ لا</w:t>
      </w:r>
      <w:r w:rsidR="00F63EA1">
        <w:rPr>
          <w:rFonts w:hint="cs"/>
          <w:rtl/>
        </w:rPr>
        <w:t xml:space="preserve">                  </w:t>
      </w:r>
      <w:r>
        <w:rPr>
          <w:rtl/>
        </w:rPr>
        <w:t>تَظْهَرُ " أنْ " ك " لَمْ أَكُنْ لأَغْفَلا "</w:t>
      </w:r>
    </w:p>
    <w:p w:rsidR="00812841" w:rsidRDefault="00812841" w:rsidP="00812841">
      <w:pPr>
        <w:jc w:val="left"/>
        <w:rPr>
          <w:rtl/>
        </w:rPr>
      </w:pPr>
      <w:r>
        <w:rPr>
          <w:rtl/>
        </w:rPr>
        <w:t xml:space="preserve">وهو أجود من قوله في الألفية . </w:t>
      </w:r>
    </w:p>
    <w:p w:rsidR="00812841" w:rsidRDefault="00812841" w:rsidP="00812841">
      <w:pPr>
        <w:jc w:val="left"/>
        <w:rPr>
          <w:rtl/>
        </w:rPr>
      </w:pPr>
    </w:p>
    <w:p w:rsidR="00812841" w:rsidRDefault="00812841" w:rsidP="00812841">
      <w:pPr>
        <w:jc w:val="left"/>
        <w:rPr>
          <w:rtl/>
        </w:rPr>
      </w:pPr>
    </w:p>
    <w:p w:rsidR="00812841" w:rsidRPr="00F63EA1" w:rsidRDefault="00F63EA1" w:rsidP="00812841">
      <w:pPr>
        <w:jc w:val="left"/>
        <w:rPr>
          <w:b/>
          <w:bCs/>
          <w:rtl/>
        </w:rPr>
      </w:pPr>
      <w:r>
        <w:rPr>
          <w:rFonts w:hint="cs"/>
          <w:rtl/>
        </w:rPr>
        <w:t xml:space="preserve">                                 </w:t>
      </w:r>
      <w:r w:rsidR="00812841" w:rsidRPr="00F63EA1">
        <w:rPr>
          <w:b/>
          <w:bCs/>
          <w:rtl/>
        </w:rPr>
        <w:t xml:space="preserve">باب التأنيث </w:t>
      </w:r>
    </w:p>
    <w:p w:rsidR="00812841" w:rsidRPr="008D57FD" w:rsidRDefault="00812841" w:rsidP="00812841">
      <w:pPr>
        <w:jc w:val="left"/>
        <w:rPr>
          <w:b/>
          <w:bCs/>
          <w:rtl/>
        </w:rPr>
      </w:pPr>
      <w:r w:rsidRPr="008D57FD">
        <w:rPr>
          <w:b/>
          <w:bCs/>
          <w:rtl/>
        </w:rPr>
        <w:t xml:space="preserve">قال ابن مالك : </w:t>
      </w:r>
    </w:p>
    <w:p w:rsidR="00812841" w:rsidRDefault="00812841" w:rsidP="00F63EA1">
      <w:pPr>
        <w:jc w:val="left"/>
        <w:rPr>
          <w:rtl/>
        </w:rPr>
      </w:pPr>
      <w:r>
        <w:rPr>
          <w:rtl/>
        </w:rPr>
        <w:t>وَمِنْ فَعِيْلٍ كَقَتِيْلٍ إِنْ تَبِعْ</w:t>
      </w:r>
      <w:r w:rsidR="00F63EA1">
        <w:rPr>
          <w:rFonts w:hint="cs"/>
          <w:rtl/>
        </w:rPr>
        <w:t xml:space="preserve">                              </w:t>
      </w:r>
      <w:r>
        <w:rPr>
          <w:rtl/>
        </w:rPr>
        <w:t>مَوْصُوفَهُ غَالِبًا التَّا تَمْتَنِعْ</w:t>
      </w:r>
    </w:p>
    <w:p w:rsidR="00812841" w:rsidRDefault="00812841" w:rsidP="00812841">
      <w:pPr>
        <w:jc w:val="left"/>
        <w:rPr>
          <w:rtl/>
        </w:rPr>
      </w:pPr>
    </w:p>
    <w:p w:rsidR="00812841" w:rsidRDefault="00812841" w:rsidP="00812841">
      <w:pPr>
        <w:jc w:val="left"/>
        <w:rPr>
          <w:rtl/>
        </w:rPr>
      </w:pPr>
      <w:r>
        <w:rPr>
          <w:rtl/>
        </w:rPr>
        <w:t xml:space="preserve">يعني أن فعيلا إمَّا أن يكون بمعنى فاعل أو بمعنى مفعول ؛ فإن كان بمعنى فاعل لحقته التاء في التأنيث نحو : رجل كريم وامرأة كريمة ، ورجل ظريف وامرأة ظريفة . وإن كان بمعنى مفعول ؛ فإمَّا أن يُستعمل استعمال الأسماء فلا يعرف موصوفه ، أوْ لا ، فإن لم يعرف موصوفه لحقته التاء نحو : ذبيحة ونطيحة ، وأكيلة ، أي : مذبوحة ومنطوحة ومأكولة ، فإن قصدت الوصفية وعلم الموصوف حذفت منه التاء - غالبًا - نحو : رجل جريح وامرأة جريح ، وامرأة قتيل ، وعين كحيل ، وكفٌّ خضيب . وقد تلحقه التاء قليلا نحو : خصلة ذميمة ، أي مذمومة </w:t>
      </w:r>
      <w:r w:rsidR="00F63EA1">
        <w:rPr>
          <w:rtl/>
        </w:rPr>
        <w:t>، وفعلة حميدة ، أي : محمودة</w:t>
      </w:r>
      <w:r w:rsidR="00F63EA1" w:rsidRPr="00102A59">
        <w:rPr>
          <w:rStyle w:val="ae"/>
          <w:rtl/>
        </w:rPr>
        <w:t>(</w:t>
      </w:r>
      <w:r w:rsidR="00F63EA1" w:rsidRPr="00102A59">
        <w:rPr>
          <w:rStyle w:val="ae"/>
          <w:rtl/>
        </w:rPr>
        <w:footnoteReference w:id="311"/>
      </w:r>
      <w:r w:rsidR="00F63EA1" w:rsidRPr="00102A59">
        <w:rPr>
          <w:rStyle w:val="ae"/>
          <w:rtl/>
        </w:rPr>
        <w:t>)</w:t>
      </w:r>
      <w:r w:rsidR="00F63EA1">
        <w:rPr>
          <w:rFonts w:hint="cs"/>
          <w:rtl/>
        </w:rPr>
        <w:t>.</w:t>
      </w:r>
    </w:p>
    <w:p w:rsidR="00812841" w:rsidRDefault="00812841" w:rsidP="00F63EA1">
      <w:pPr>
        <w:ind w:firstLine="0"/>
        <w:jc w:val="left"/>
        <w:rPr>
          <w:rtl/>
        </w:rPr>
      </w:pPr>
    </w:p>
    <w:p w:rsidR="00F63EA1" w:rsidRDefault="00F63EA1" w:rsidP="00F63EA1">
      <w:pPr>
        <w:ind w:firstLine="0"/>
        <w:jc w:val="left"/>
        <w:rPr>
          <w:rtl/>
        </w:rPr>
      </w:pPr>
    </w:p>
    <w:p w:rsidR="00812841" w:rsidRDefault="00812841" w:rsidP="00812841">
      <w:pPr>
        <w:jc w:val="left"/>
        <w:rPr>
          <w:rtl/>
        </w:rPr>
      </w:pPr>
    </w:p>
    <w:p w:rsidR="00812841" w:rsidRDefault="00F63EA1" w:rsidP="00812841">
      <w:pPr>
        <w:jc w:val="left"/>
        <w:rPr>
          <w:rtl/>
        </w:rPr>
      </w:pPr>
      <w:r>
        <w:rPr>
          <w:rFonts w:hint="cs"/>
          <w:rtl/>
        </w:rPr>
        <w:t xml:space="preserve">                                     </w:t>
      </w:r>
      <w:r w:rsidR="00812841">
        <w:rPr>
          <w:rtl/>
        </w:rPr>
        <w:t>- 308 -</w:t>
      </w:r>
      <w:r>
        <w:rPr>
          <w:rFonts w:hint="cs"/>
          <w:rtl/>
        </w:rPr>
        <w:t xml:space="preserve">       </w:t>
      </w:r>
    </w:p>
    <w:p w:rsidR="00F63EA1" w:rsidRDefault="00F63EA1" w:rsidP="00F63EA1">
      <w:pPr>
        <w:jc w:val="left"/>
        <w:rPr>
          <w:rtl/>
        </w:rPr>
      </w:pPr>
      <w:r>
        <w:rPr>
          <w:rtl/>
        </w:rPr>
        <w:lastRenderedPageBreak/>
        <w:t>والمراد بالوصف القرينة التي تميز بين المذكر والمؤنث فيشمل ما كان نعتًا نحو : رأيت امرأةً قتيلا ، وما ذكر موصوفه قبله وإن لم يكن نعتًا نحو : لحيةٌ دهينٌ</w:t>
      </w:r>
      <w:r w:rsidRPr="00102A59">
        <w:rPr>
          <w:rStyle w:val="ae"/>
          <w:rtl/>
        </w:rPr>
        <w:t>(</w:t>
      </w:r>
      <w:r w:rsidRPr="00102A59">
        <w:rPr>
          <w:rStyle w:val="ae"/>
          <w:rtl/>
        </w:rPr>
        <w:footnoteReference w:id="312"/>
      </w:r>
      <w:r w:rsidRPr="00102A59">
        <w:rPr>
          <w:rStyle w:val="ae"/>
          <w:rtl/>
        </w:rPr>
        <w:t>)</w:t>
      </w:r>
      <w:r>
        <w:rPr>
          <w:rFonts w:hint="cs"/>
          <w:rtl/>
        </w:rPr>
        <w:t>.</w:t>
      </w:r>
    </w:p>
    <w:p w:rsidR="00F63EA1" w:rsidRDefault="00F63EA1" w:rsidP="00F63EA1">
      <w:pPr>
        <w:jc w:val="left"/>
        <w:rPr>
          <w:rtl/>
        </w:rPr>
      </w:pPr>
      <w:r>
        <w:rPr>
          <w:rtl/>
        </w:rPr>
        <w:t xml:space="preserve"> </w:t>
      </w:r>
    </w:p>
    <w:p w:rsidR="00F63EA1" w:rsidRDefault="00F63EA1" w:rsidP="00F63EA1">
      <w:pPr>
        <w:jc w:val="left"/>
        <w:rPr>
          <w:rtl/>
        </w:rPr>
      </w:pPr>
      <w:r>
        <w:rPr>
          <w:rtl/>
        </w:rPr>
        <w:t xml:space="preserve">ولو قال الناظم : </w:t>
      </w:r>
    </w:p>
    <w:p w:rsidR="00F63EA1" w:rsidRDefault="00F63EA1" w:rsidP="00F63EA1">
      <w:pPr>
        <w:jc w:val="left"/>
        <w:rPr>
          <w:rtl/>
        </w:rPr>
      </w:pPr>
      <w:r>
        <w:rPr>
          <w:rtl/>
        </w:rPr>
        <w:t>ومـن فعيـلٍ كقتيـلٍ إنْ عُـرِفْ</w:t>
      </w:r>
      <w:r>
        <w:rPr>
          <w:rFonts w:hint="cs"/>
          <w:rtl/>
        </w:rPr>
        <w:t xml:space="preserve">                        </w:t>
      </w:r>
      <w:r>
        <w:rPr>
          <w:rtl/>
        </w:rPr>
        <w:t xml:space="preserve">موصوفُهُ - غالبًا - التا </w:t>
      </w:r>
      <w:proofErr w:type="spellStart"/>
      <w:r>
        <w:rPr>
          <w:rtl/>
        </w:rPr>
        <w:t>تَنْحَذِفْ</w:t>
      </w:r>
      <w:proofErr w:type="spellEnd"/>
    </w:p>
    <w:p w:rsidR="00F63EA1" w:rsidRDefault="00F63EA1" w:rsidP="00F63EA1">
      <w:pPr>
        <w:jc w:val="left"/>
        <w:rPr>
          <w:rtl/>
        </w:rPr>
      </w:pPr>
    </w:p>
    <w:p w:rsidR="00F63EA1" w:rsidRDefault="00F63EA1" w:rsidP="00293DC8">
      <w:pPr>
        <w:jc w:val="left"/>
        <w:rPr>
          <w:rtl/>
        </w:rPr>
      </w:pPr>
      <w:r>
        <w:rPr>
          <w:rtl/>
        </w:rPr>
        <w:t>لكان أجود ؛ ليدخل في كلامه نحو : رأيت قتيلا من النساء ، فإنه مما تحذف فيه التاء للعلم بموصوفه</w:t>
      </w:r>
      <w:r w:rsidR="00293DC8" w:rsidRPr="00102A59">
        <w:rPr>
          <w:rStyle w:val="ae"/>
          <w:rtl/>
        </w:rPr>
        <w:t>(</w:t>
      </w:r>
      <w:r w:rsidR="00293DC8" w:rsidRPr="00102A59">
        <w:rPr>
          <w:rStyle w:val="ae"/>
          <w:rtl/>
        </w:rPr>
        <w:footnoteReference w:id="313"/>
      </w:r>
      <w:r w:rsidR="00293DC8" w:rsidRPr="00102A59">
        <w:rPr>
          <w:rStyle w:val="ae"/>
          <w:rtl/>
        </w:rPr>
        <w:t>)</w:t>
      </w:r>
      <w:r w:rsidR="00293DC8">
        <w:rPr>
          <w:rFonts w:hint="cs"/>
          <w:rtl/>
        </w:rPr>
        <w:t>.</w:t>
      </w:r>
      <w:r>
        <w:rPr>
          <w:rtl/>
        </w:rPr>
        <w:t xml:space="preserve"> </w:t>
      </w:r>
    </w:p>
    <w:p w:rsidR="00F63EA1" w:rsidRDefault="00F63EA1" w:rsidP="00293DC8">
      <w:pPr>
        <w:jc w:val="left"/>
        <w:rPr>
          <w:rtl/>
        </w:rPr>
      </w:pPr>
      <w:r>
        <w:rPr>
          <w:rtl/>
        </w:rPr>
        <w:t>قال في شرح الكافية الشافية : " فإنه قصدت الوص</w:t>
      </w:r>
      <w:r w:rsidR="00293DC8">
        <w:rPr>
          <w:rtl/>
        </w:rPr>
        <w:t>فية وعُلم جُرِّد من التاء "</w:t>
      </w:r>
      <w:r w:rsidR="00293DC8" w:rsidRPr="00102A59">
        <w:rPr>
          <w:rStyle w:val="ae"/>
          <w:rtl/>
        </w:rPr>
        <w:t>(</w:t>
      </w:r>
      <w:r w:rsidR="00293DC8" w:rsidRPr="00102A59">
        <w:rPr>
          <w:rStyle w:val="ae"/>
          <w:rtl/>
        </w:rPr>
        <w:footnoteReference w:id="314"/>
      </w:r>
      <w:r w:rsidR="00293DC8" w:rsidRPr="00102A59">
        <w:rPr>
          <w:rStyle w:val="ae"/>
          <w:rtl/>
        </w:rPr>
        <w:t>)</w:t>
      </w:r>
      <w:r>
        <w:rPr>
          <w:rtl/>
        </w:rPr>
        <w:t xml:space="preserve">. </w:t>
      </w:r>
    </w:p>
    <w:p w:rsidR="00F63EA1" w:rsidRDefault="00293DC8" w:rsidP="00293DC8">
      <w:pPr>
        <w:jc w:val="left"/>
        <w:rPr>
          <w:rtl/>
        </w:rPr>
      </w:pPr>
      <w:r>
        <w:rPr>
          <w:rtl/>
        </w:rPr>
        <w:t>وقد أجاب سم</w:t>
      </w:r>
      <w:r w:rsidRPr="00102A59">
        <w:rPr>
          <w:rStyle w:val="ae"/>
          <w:rtl/>
        </w:rPr>
        <w:t>(</w:t>
      </w:r>
      <w:r w:rsidRPr="00102A59">
        <w:rPr>
          <w:rStyle w:val="ae"/>
          <w:rtl/>
        </w:rPr>
        <w:footnoteReference w:id="315"/>
      </w:r>
      <w:r w:rsidRPr="00102A59">
        <w:rPr>
          <w:rStyle w:val="ae"/>
          <w:rtl/>
        </w:rPr>
        <w:t>)</w:t>
      </w:r>
      <w:r>
        <w:rPr>
          <w:rFonts w:hint="cs"/>
          <w:rtl/>
        </w:rPr>
        <w:t xml:space="preserve">  </w:t>
      </w:r>
      <w:r w:rsidR="00F63EA1">
        <w:rPr>
          <w:rtl/>
        </w:rPr>
        <w:t>بأن المراد بتبعية موصوفه في النظم أن يذكر معه في الكلام فيكون تابعًا له في الم</w:t>
      </w:r>
      <w:r>
        <w:rPr>
          <w:rtl/>
        </w:rPr>
        <w:t>عنى ، وبأنه مفهوم بالموافقة</w:t>
      </w:r>
      <w:r w:rsidRPr="00102A59">
        <w:rPr>
          <w:rStyle w:val="ae"/>
          <w:rtl/>
        </w:rPr>
        <w:t>(</w:t>
      </w:r>
      <w:r w:rsidRPr="00102A59">
        <w:rPr>
          <w:rStyle w:val="ae"/>
          <w:rtl/>
        </w:rPr>
        <w:footnoteReference w:id="316"/>
      </w:r>
      <w:r w:rsidRPr="00102A59">
        <w:rPr>
          <w:rStyle w:val="ae"/>
          <w:rtl/>
        </w:rPr>
        <w:t>)</w:t>
      </w:r>
      <w:r w:rsidR="00F63EA1">
        <w:rPr>
          <w:rtl/>
        </w:rPr>
        <w:t xml:space="preserve">. </w:t>
      </w:r>
    </w:p>
    <w:p w:rsidR="00F63EA1" w:rsidRDefault="00F63EA1" w:rsidP="00F63EA1">
      <w:pPr>
        <w:jc w:val="left"/>
        <w:rPr>
          <w:rtl/>
        </w:rPr>
      </w:pPr>
      <w:r>
        <w:rPr>
          <w:rtl/>
        </w:rPr>
        <w:t xml:space="preserve">وهذا صحيح غير أن ما أُصلح به البيت أوْلى ، للسلامة من الإيهام . </w:t>
      </w:r>
    </w:p>
    <w:p w:rsidR="00F63EA1" w:rsidRDefault="00F63EA1" w:rsidP="00F63EA1">
      <w:pPr>
        <w:jc w:val="left"/>
        <w:rPr>
          <w:rtl/>
        </w:rPr>
      </w:pPr>
    </w:p>
    <w:p w:rsidR="00F63EA1" w:rsidRDefault="00F63EA1" w:rsidP="00F63EA1">
      <w:pPr>
        <w:jc w:val="left"/>
        <w:rPr>
          <w:rtl/>
        </w:rPr>
      </w:pPr>
    </w:p>
    <w:p w:rsidR="00F63EA1" w:rsidRDefault="00F63EA1" w:rsidP="00F63EA1">
      <w:pPr>
        <w:jc w:val="left"/>
        <w:rPr>
          <w:rtl/>
        </w:rPr>
      </w:pPr>
    </w:p>
    <w:p w:rsidR="00F63EA1" w:rsidRDefault="00F63EA1" w:rsidP="00F63EA1">
      <w:pPr>
        <w:jc w:val="left"/>
        <w:rPr>
          <w:rtl/>
        </w:rPr>
      </w:pPr>
    </w:p>
    <w:p w:rsidR="00293DC8" w:rsidRDefault="00293DC8" w:rsidP="00F63EA1">
      <w:pPr>
        <w:jc w:val="left"/>
        <w:rPr>
          <w:rtl/>
        </w:rPr>
      </w:pPr>
    </w:p>
    <w:p w:rsidR="00293DC8" w:rsidRDefault="00293DC8" w:rsidP="00F63EA1">
      <w:pPr>
        <w:jc w:val="left"/>
        <w:rPr>
          <w:rtl/>
        </w:rPr>
      </w:pPr>
    </w:p>
    <w:p w:rsidR="00F63EA1" w:rsidRDefault="00F63EA1" w:rsidP="00F63EA1">
      <w:pPr>
        <w:jc w:val="left"/>
        <w:rPr>
          <w:rFonts w:hint="cs"/>
          <w:rtl/>
        </w:rPr>
      </w:pPr>
    </w:p>
    <w:p w:rsidR="00FE6C0F" w:rsidRDefault="00FE6C0F" w:rsidP="00F63EA1">
      <w:pPr>
        <w:jc w:val="left"/>
        <w:rPr>
          <w:rtl/>
        </w:rPr>
      </w:pPr>
    </w:p>
    <w:p w:rsidR="00F63EA1" w:rsidRDefault="00293DC8" w:rsidP="00F63EA1">
      <w:pPr>
        <w:jc w:val="left"/>
        <w:rPr>
          <w:rtl/>
        </w:rPr>
      </w:pPr>
      <w:r>
        <w:rPr>
          <w:rFonts w:hint="cs"/>
          <w:rtl/>
        </w:rPr>
        <w:t xml:space="preserve">                                   </w:t>
      </w:r>
      <w:r w:rsidR="00F63EA1">
        <w:rPr>
          <w:rtl/>
        </w:rPr>
        <w:t>- 309 -</w:t>
      </w:r>
      <w:r>
        <w:rPr>
          <w:rFonts w:hint="cs"/>
          <w:rtl/>
        </w:rPr>
        <w:t xml:space="preserve">      </w:t>
      </w:r>
    </w:p>
    <w:p w:rsidR="00293DC8" w:rsidRPr="00293DC8" w:rsidRDefault="00293DC8" w:rsidP="00293DC8">
      <w:pPr>
        <w:jc w:val="left"/>
        <w:rPr>
          <w:b/>
          <w:bCs/>
          <w:rtl/>
        </w:rPr>
      </w:pPr>
      <w:r>
        <w:rPr>
          <w:rFonts w:hint="cs"/>
          <w:b/>
          <w:bCs/>
          <w:rtl/>
        </w:rPr>
        <w:lastRenderedPageBreak/>
        <w:t xml:space="preserve">                         </w:t>
      </w:r>
      <w:r w:rsidRPr="00293DC8">
        <w:rPr>
          <w:b/>
          <w:bCs/>
          <w:rtl/>
        </w:rPr>
        <w:t xml:space="preserve">باب المقصور والممدود </w:t>
      </w:r>
    </w:p>
    <w:p w:rsidR="00293DC8" w:rsidRPr="008D57FD" w:rsidRDefault="00293DC8" w:rsidP="00293DC8">
      <w:pPr>
        <w:jc w:val="left"/>
        <w:rPr>
          <w:b/>
          <w:bCs/>
          <w:rtl/>
        </w:rPr>
      </w:pPr>
      <w:r w:rsidRPr="008D57FD">
        <w:rPr>
          <w:b/>
          <w:bCs/>
          <w:rtl/>
        </w:rPr>
        <w:t xml:space="preserve">قال ابن مالك : </w:t>
      </w:r>
    </w:p>
    <w:p w:rsidR="00293DC8" w:rsidRDefault="00293DC8" w:rsidP="00293DC8">
      <w:pPr>
        <w:jc w:val="left"/>
        <w:rPr>
          <w:rtl/>
        </w:rPr>
      </w:pPr>
      <w:r>
        <w:rPr>
          <w:rtl/>
        </w:rPr>
        <w:t>وَمَـا اسْـتَحَقَّ قَبْلَ آخِرٍ أَلِفْ</w:t>
      </w:r>
      <w:r>
        <w:rPr>
          <w:rFonts w:hint="cs"/>
          <w:rtl/>
        </w:rPr>
        <w:t xml:space="preserve">                       </w:t>
      </w:r>
      <w:r>
        <w:rPr>
          <w:rtl/>
        </w:rPr>
        <w:t>فَـالْمَدُّ فِـي نَظِيرِهِ حَتْمًا عُرِفْ</w:t>
      </w:r>
    </w:p>
    <w:p w:rsidR="00293DC8" w:rsidRDefault="00293DC8" w:rsidP="00293DC8">
      <w:pPr>
        <w:jc w:val="left"/>
        <w:rPr>
          <w:rtl/>
        </w:rPr>
      </w:pPr>
    </w:p>
    <w:p w:rsidR="00293DC8" w:rsidRDefault="00293DC8" w:rsidP="00293DC8">
      <w:pPr>
        <w:jc w:val="left"/>
        <w:rPr>
          <w:rtl/>
        </w:rPr>
      </w:pPr>
      <w:r>
        <w:rPr>
          <w:rtl/>
        </w:rPr>
        <w:t>كَمَصْدَرِ الْفِعْلِ الَّذِي قَدْ بُدِئَا</w:t>
      </w:r>
      <w:r>
        <w:rPr>
          <w:rFonts w:hint="cs"/>
          <w:rtl/>
        </w:rPr>
        <w:t xml:space="preserve">                    </w:t>
      </w:r>
      <w:r>
        <w:rPr>
          <w:rtl/>
        </w:rPr>
        <w:t xml:space="preserve">بِهَمْزِ وَصْلٍ </w:t>
      </w:r>
      <w:proofErr w:type="spellStart"/>
      <w:r>
        <w:rPr>
          <w:rtl/>
        </w:rPr>
        <w:t>كَارْعَوَى</w:t>
      </w:r>
      <w:proofErr w:type="spellEnd"/>
      <w:r>
        <w:rPr>
          <w:rtl/>
        </w:rPr>
        <w:t xml:space="preserve"> </w:t>
      </w:r>
      <w:proofErr w:type="spellStart"/>
      <w:r>
        <w:rPr>
          <w:rtl/>
        </w:rPr>
        <w:t>وَكَارْتَأَى</w:t>
      </w:r>
      <w:proofErr w:type="spellEnd"/>
    </w:p>
    <w:p w:rsidR="00293DC8" w:rsidRDefault="00293DC8" w:rsidP="00293DC8">
      <w:pPr>
        <w:jc w:val="left"/>
        <w:rPr>
          <w:rtl/>
        </w:rPr>
      </w:pPr>
    </w:p>
    <w:p w:rsidR="00293DC8" w:rsidRDefault="00293DC8" w:rsidP="00EF0AB3">
      <w:pPr>
        <w:jc w:val="left"/>
        <w:rPr>
          <w:rtl/>
        </w:rPr>
      </w:pPr>
      <w:r>
        <w:rPr>
          <w:rtl/>
        </w:rPr>
        <w:t>الممدود : قياسي وسماعي . والقياسي منه : كل معتل له نظير من الصحيح الآخر مُلْتَزَمٌ زيادة ألف قبل آخره ، وذلك كمصدر ما أوله همزة وصل نحو : ارعوى ارعواءً</w:t>
      </w:r>
      <w:r w:rsidRPr="00102A59">
        <w:rPr>
          <w:rStyle w:val="ae"/>
          <w:rtl/>
        </w:rPr>
        <w:t>(</w:t>
      </w:r>
      <w:r w:rsidRPr="00102A59">
        <w:rPr>
          <w:rStyle w:val="ae"/>
          <w:rtl/>
        </w:rPr>
        <w:footnoteReference w:id="317"/>
      </w:r>
      <w:r w:rsidRPr="00102A59">
        <w:rPr>
          <w:rStyle w:val="ae"/>
          <w:rtl/>
        </w:rPr>
        <w:t>)</w:t>
      </w:r>
      <w:r w:rsidR="00EF0AB3">
        <w:rPr>
          <w:rFonts w:hint="cs"/>
          <w:rtl/>
        </w:rPr>
        <w:t xml:space="preserve"> </w:t>
      </w:r>
      <w:r w:rsidR="00EF0AB3">
        <w:rPr>
          <w:rtl/>
        </w:rPr>
        <w:t>وارتأى</w:t>
      </w:r>
      <w:r w:rsidR="00EF0AB3" w:rsidRPr="00102A59">
        <w:rPr>
          <w:rStyle w:val="ae"/>
          <w:rtl/>
        </w:rPr>
        <w:t>(</w:t>
      </w:r>
      <w:r w:rsidR="00EF0AB3" w:rsidRPr="00102A59">
        <w:rPr>
          <w:rStyle w:val="ae"/>
          <w:rtl/>
        </w:rPr>
        <w:footnoteReference w:id="318"/>
      </w:r>
      <w:r w:rsidR="00EF0AB3" w:rsidRPr="00102A59">
        <w:rPr>
          <w:rStyle w:val="ae"/>
          <w:rtl/>
        </w:rPr>
        <w:t>)</w:t>
      </w:r>
      <w:r>
        <w:rPr>
          <w:rtl/>
        </w:rPr>
        <w:t xml:space="preserve"> </w:t>
      </w:r>
    </w:p>
    <w:p w:rsidR="00293DC8" w:rsidRDefault="00293DC8" w:rsidP="00293DC8">
      <w:pPr>
        <w:jc w:val="left"/>
        <w:rPr>
          <w:rtl/>
        </w:rPr>
      </w:pPr>
      <w:r>
        <w:rPr>
          <w:rtl/>
        </w:rPr>
        <w:t>(ارتأى : بوزن افتعل ، من الرأي، أي : التدبر ، يقال : ارتأى في أمره ارتئاء إذا تدبره . )</w:t>
      </w:r>
    </w:p>
    <w:p w:rsidR="00293DC8" w:rsidRDefault="00293DC8" w:rsidP="00EF0AB3">
      <w:pPr>
        <w:jc w:val="left"/>
        <w:rPr>
          <w:rtl/>
        </w:rPr>
      </w:pPr>
      <w:r>
        <w:rPr>
          <w:rtl/>
        </w:rPr>
        <w:t>ارتئاءً ، واستقصى استقصاءً ، فإن نظيرها من الصحيح : انطلق انطلاقًا واقتدر</w:t>
      </w:r>
      <w:r w:rsidR="00EF0AB3">
        <w:rPr>
          <w:rtl/>
        </w:rPr>
        <w:t xml:space="preserve"> اقتدارًا واستخرج استخراجًا</w:t>
      </w:r>
      <w:r w:rsidR="00EF0AB3" w:rsidRPr="00102A59">
        <w:rPr>
          <w:rStyle w:val="ae"/>
          <w:rtl/>
        </w:rPr>
        <w:t>(</w:t>
      </w:r>
      <w:r w:rsidR="00EF0AB3" w:rsidRPr="00102A59">
        <w:rPr>
          <w:rStyle w:val="ae"/>
          <w:rtl/>
        </w:rPr>
        <w:footnoteReference w:id="319"/>
      </w:r>
      <w:r w:rsidR="00EF0AB3" w:rsidRPr="00102A59">
        <w:rPr>
          <w:rStyle w:val="ae"/>
          <w:rtl/>
        </w:rPr>
        <w:t>)</w:t>
      </w:r>
      <w:r w:rsidR="00EF0AB3">
        <w:rPr>
          <w:rFonts w:hint="cs"/>
          <w:rtl/>
        </w:rPr>
        <w:t>.</w:t>
      </w:r>
      <w:r>
        <w:rPr>
          <w:rtl/>
        </w:rPr>
        <w:t xml:space="preserve"> </w:t>
      </w:r>
    </w:p>
    <w:p w:rsidR="00293DC8" w:rsidRDefault="00293DC8" w:rsidP="00EF0AB3">
      <w:pPr>
        <w:jc w:val="left"/>
        <w:rPr>
          <w:rtl/>
        </w:rPr>
      </w:pPr>
      <w:r>
        <w:rPr>
          <w:rtl/>
        </w:rPr>
        <w:t>وكذا مصدر " أفْعَل " نحو : أعطى إعطاءً ، فإن نظيره م</w:t>
      </w:r>
      <w:r w:rsidR="00EF0AB3">
        <w:rPr>
          <w:rtl/>
        </w:rPr>
        <w:t>ن الصحيح : أَكْرَمَ إكرامًا</w:t>
      </w:r>
      <w:r w:rsidR="00EF0AB3" w:rsidRPr="00102A59">
        <w:rPr>
          <w:rStyle w:val="ae"/>
          <w:rtl/>
        </w:rPr>
        <w:t>(</w:t>
      </w:r>
      <w:r w:rsidR="00EF0AB3" w:rsidRPr="00102A59">
        <w:rPr>
          <w:rStyle w:val="ae"/>
          <w:rtl/>
        </w:rPr>
        <w:footnoteReference w:id="320"/>
      </w:r>
      <w:r w:rsidR="00EF0AB3" w:rsidRPr="00102A59">
        <w:rPr>
          <w:rStyle w:val="ae"/>
          <w:rtl/>
        </w:rPr>
        <w:t>)</w:t>
      </w:r>
      <w:r>
        <w:rPr>
          <w:rtl/>
        </w:rPr>
        <w:t xml:space="preserve">. </w:t>
      </w:r>
    </w:p>
    <w:p w:rsidR="00293DC8" w:rsidRDefault="00293DC8" w:rsidP="00293DC8">
      <w:pPr>
        <w:jc w:val="left"/>
        <w:rPr>
          <w:rtl/>
        </w:rPr>
      </w:pPr>
      <w:r>
        <w:rPr>
          <w:rtl/>
        </w:rPr>
        <w:t xml:space="preserve">وقول الناظم " قد بدئا بهمز وصل " لا يشمل هذا . ومن أجل ذلك قال أبو إسحاق الشاطبي : لو شاء أعمَّ فائدة من هذا البيت لقال مثلا : </w:t>
      </w:r>
    </w:p>
    <w:p w:rsidR="00293DC8" w:rsidRDefault="00293DC8" w:rsidP="00EF0AB3">
      <w:pPr>
        <w:jc w:val="left"/>
        <w:rPr>
          <w:rtl/>
        </w:rPr>
      </w:pPr>
      <w:r>
        <w:rPr>
          <w:rtl/>
        </w:rPr>
        <w:t>كمصدر الفعل الذي قد بُدئا</w:t>
      </w:r>
      <w:r w:rsidR="00EF0AB3">
        <w:rPr>
          <w:rFonts w:hint="cs"/>
          <w:rtl/>
        </w:rPr>
        <w:t xml:space="preserve">                          </w:t>
      </w:r>
      <w:r>
        <w:rPr>
          <w:rtl/>
        </w:rPr>
        <w:t xml:space="preserve">بزائـد الهمز </w:t>
      </w:r>
      <w:proofErr w:type="spellStart"/>
      <w:r>
        <w:rPr>
          <w:rtl/>
        </w:rPr>
        <w:t>كأعطى</w:t>
      </w:r>
      <w:proofErr w:type="spellEnd"/>
      <w:r>
        <w:rPr>
          <w:rtl/>
        </w:rPr>
        <w:t xml:space="preserve"> وارتأى</w:t>
      </w:r>
    </w:p>
    <w:p w:rsidR="00293DC8" w:rsidRDefault="00293DC8" w:rsidP="00293DC8">
      <w:pPr>
        <w:jc w:val="left"/>
        <w:rPr>
          <w:rtl/>
        </w:rPr>
      </w:pPr>
    </w:p>
    <w:p w:rsidR="00293DC8" w:rsidRDefault="00293DC8" w:rsidP="00EF0AB3">
      <w:pPr>
        <w:jc w:val="left"/>
        <w:rPr>
          <w:rtl/>
        </w:rPr>
      </w:pPr>
      <w:r>
        <w:rPr>
          <w:rtl/>
        </w:rPr>
        <w:t xml:space="preserve">ليشمل مصدر الفعل </w:t>
      </w:r>
      <w:r w:rsidR="00EF0AB3">
        <w:rPr>
          <w:rtl/>
        </w:rPr>
        <w:t>الذي ابتُدئ بهمز قطع كإعطاء</w:t>
      </w:r>
      <w:r w:rsidR="00EF0AB3" w:rsidRPr="00102A59">
        <w:rPr>
          <w:rStyle w:val="ae"/>
          <w:rtl/>
        </w:rPr>
        <w:t>(</w:t>
      </w:r>
      <w:r w:rsidR="00EF0AB3" w:rsidRPr="00102A59">
        <w:rPr>
          <w:rStyle w:val="ae"/>
          <w:rtl/>
        </w:rPr>
        <w:footnoteReference w:id="321"/>
      </w:r>
      <w:r w:rsidR="00EF0AB3" w:rsidRPr="00102A59">
        <w:rPr>
          <w:rStyle w:val="ae"/>
          <w:rtl/>
        </w:rPr>
        <w:t>)</w:t>
      </w:r>
      <w:r>
        <w:rPr>
          <w:rtl/>
        </w:rPr>
        <w:t xml:space="preserve">. </w:t>
      </w:r>
    </w:p>
    <w:p w:rsidR="00293DC8" w:rsidRDefault="00293DC8" w:rsidP="00293DC8">
      <w:pPr>
        <w:jc w:val="left"/>
        <w:rPr>
          <w:rtl/>
        </w:rPr>
      </w:pPr>
    </w:p>
    <w:p w:rsidR="00293DC8" w:rsidRDefault="00293DC8" w:rsidP="00293DC8">
      <w:pPr>
        <w:jc w:val="left"/>
        <w:rPr>
          <w:rtl/>
        </w:rPr>
      </w:pPr>
    </w:p>
    <w:p w:rsidR="00293DC8" w:rsidRDefault="00EF0AB3" w:rsidP="00293DC8">
      <w:pPr>
        <w:jc w:val="left"/>
        <w:rPr>
          <w:rtl/>
        </w:rPr>
      </w:pPr>
      <w:r>
        <w:rPr>
          <w:rFonts w:hint="cs"/>
          <w:rtl/>
        </w:rPr>
        <w:t xml:space="preserve">                                   </w:t>
      </w:r>
      <w:r w:rsidR="00293DC8">
        <w:rPr>
          <w:rtl/>
        </w:rPr>
        <w:t>- 310 -</w:t>
      </w:r>
      <w:r>
        <w:rPr>
          <w:rFonts w:hint="cs"/>
          <w:rtl/>
        </w:rPr>
        <w:t xml:space="preserve">           </w:t>
      </w:r>
    </w:p>
    <w:p w:rsidR="00633AC4" w:rsidRPr="00633AC4" w:rsidRDefault="00633AC4" w:rsidP="00633AC4">
      <w:pPr>
        <w:jc w:val="left"/>
        <w:rPr>
          <w:b/>
          <w:bCs/>
          <w:rtl/>
        </w:rPr>
      </w:pPr>
      <w:r w:rsidRPr="00633AC4">
        <w:rPr>
          <w:b/>
          <w:bCs/>
          <w:rtl/>
        </w:rPr>
        <w:lastRenderedPageBreak/>
        <w:t xml:space="preserve">وقال في تثنية المقصور والممدود وجمعهما : </w:t>
      </w:r>
    </w:p>
    <w:p w:rsidR="00633AC4" w:rsidRDefault="00633AC4" w:rsidP="00633AC4">
      <w:pPr>
        <w:jc w:val="left"/>
        <w:rPr>
          <w:rtl/>
        </w:rPr>
      </w:pPr>
      <w:r>
        <w:rPr>
          <w:rtl/>
        </w:rPr>
        <w:t>.........</w:t>
      </w:r>
      <w:r>
        <w:rPr>
          <w:rFonts w:hint="cs"/>
          <w:rtl/>
        </w:rPr>
        <w:t xml:space="preserve">                                         </w:t>
      </w:r>
      <w:r>
        <w:rPr>
          <w:rtl/>
        </w:rPr>
        <w:t>وَإِنْ جَمَعْتَــهُ بِتَــاءٍ وَأَلِــفْ</w:t>
      </w:r>
    </w:p>
    <w:p w:rsidR="00633AC4" w:rsidRDefault="00633AC4" w:rsidP="00633AC4">
      <w:pPr>
        <w:jc w:val="left"/>
        <w:rPr>
          <w:rtl/>
        </w:rPr>
      </w:pPr>
    </w:p>
    <w:p w:rsidR="00633AC4" w:rsidRDefault="00633AC4" w:rsidP="00633AC4">
      <w:pPr>
        <w:jc w:val="left"/>
        <w:rPr>
          <w:rtl/>
        </w:rPr>
      </w:pPr>
      <w:r>
        <w:rPr>
          <w:rtl/>
        </w:rPr>
        <w:t xml:space="preserve">فالألفَ اقلِبْ قَلْبَها في </w:t>
      </w:r>
      <w:proofErr w:type="spellStart"/>
      <w:r>
        <w:rPr>
          <w:rtl/>
        </w:rPr>
        <w:t>التَّثْنِيَهْ</w:t>
      </w:r>
      <w:proofErr w:type="spellEnd"/>
      <w:r>
        <w:rPr>
          <w:rFonts w:hint="cs"/>
          <w:rtl/>
        </w:rPr>
        <w:t xml:space="preserve">                      </w:t>
      </w:r>
      <w:r>
        <w:rPr>
          <w:rtl/>
        </w:rPr>
        <w:t>.........</w:t>
      </w:r>
    </w:p>
    <w:p w:rsidR="00633AC4" w:rsidRDefault="00633AC4" w:rsidP="00633AC4">
      <w:pPr>
        <w:jc w:val="left"/>
        <w:rPr>
          <w:rtl/>
        </w:rPr>
      </w:pPr>
    </w:p>
    <w:p w:rsidR="00633AC4" w:rsidRDefault="00633AC4" w:rsidP="00633AC4">
      <w:pPr>
        <w:jc w:val="left"/>
        <w:rPr>
          <w:rtl/>
        </w:rPr>
      </w:pPr>
      <w:r>
        <w:rPr>
          <w:rtl/>
        </w:rPr>
        <w:t xml:space="preserve">يعني أن الاسم المقصور إذا جمع بألف وتاء قلبت ألفه كما تقلب في التثنية ، فيقال في حُبْلى : حُبليات ، وفي فتًى وعصًا - عَلَمَيْ مؤنث - : فتيات وعصوات . </w:t>
      </w:r>
    </w:p>
    <w:p w:rsidR="00633AC4" w:rsidRDefault="00633AC4" w:rsidP="00633AC4">
      <w:pPr>
        <w:jc w:val="left"/>
        <w:rPr>
          <w:rtl/>
        </w:rPr>
      </w:pPr>
      <w:r>
        <w:rPr>
          <w:rtl/>
        </w:rPr>
        <w:t xml:space="preserve">وحكم الممدود والمنقوص إذا جمعا هذا الجمع كحكمهما إذا ثُنِّيَا ، فكان حقه أن يذكرهما إيضاحًا كما ذكر حكم المقصور ، أو يترك الجميع استغناءً بما تقدَّم في التثنية . </w:t>
      </w:r>
    </w:p>
    <w:p w:rsidR="00633AC4" w:rsidRDefault="00633AC4" w:rsidP="00633AC4">
      <w:pPr>
        <w:jc w:val="left"/>
        <w:rPr>
          <w:rtl/>
        </w:rPr>
      </w:pPr>
      <w:r>
        <w:rPr>
          <w:rtl/>
        </w:rPr>
        <w:t>وإن قيل : إن الهاء في " جمعته " عائدة على الاسم المتقدم مقصورًا أو ممدودًا كان الباقي عليه جمع الممدود جمعَ مذكر سالمًا "</w:t>
      </w:r>
      <w:r w:rsidRPr="00102A59">
        <w:rPr>
          <w:rStyle w:val="ae"/>
          <w:rtl/>
        </w:rPr>
        <w:t>(</w:t>
      </w:r>
      <w:r w:rsidRPr="00102A59">
        <w:rPr>
          <w:rStyle w:val="ae"/>
          <w:rtl/>
        </w:rPr>
        <w:footnoteReference w:id="322"/>
      </w:r>
      <w:r w:rsidRPr="00102A59">
        <w:rPr>
          <w:rStyle w:val="ae"/>
          <w:rtl/>
        </w:rPr>
        <w:t>)</w:t>
      </w:r>
      <w:r>
        <w:rPr>
          <w:rtl/>
        </w:rPr>
        <w:t xml:space="preserve">. </w:t>
      </w:r>
    </w:p>
    <w:p w:rsidR="00633AC4" w:rsidRDefault="00633AC4" w:rsidP="00633AC4">
      <w:pPr>
        <w:jc w:val="left"/>
        <w:rPr>
          <w:rtl/>
        </w:rPr>
      </w:pPr>
      <w:r>
        <w:rPr>
          <w:rtl/>
        </w:rPr>
        <w:t xml:space="preserve">وقد اعتذر المرادي عن الناظم بأنه لمَّا كان حكم الممدود في جمعي التصحيح والتثنية واحدًا لم يذكره استغناءً عنه بالتثنية بخلاف المقصور فإنه خالف التثنية في أحد الجمعين </w:t>
      </w:r>
      <w:proofErr w:type="spellStart"/>
      <w:r>
        <w:rPr>
          <w:rtl/>
        </w:rPr>
        <w:t>ووافقهما</w:t>
      </w:r>
      <w:proofErr w:type="spellEnd"/>
      <w:r>
        <w:rPr>
          <w:rtl/>
        </w:rPr>
        <w:t xml:space="preserve"> في الآخر</w:t>
      </w:r>
      <w:r w:rsidRPr="00102A59">
        <w:rPr>
          <w:rStyle w:val="ae"/>
          <w:rtl/>
        </w:rPr>
        <w:t>(</w:t>
      </w:r>
      <w:r w:rsidRPr="00102A59">
        <w:rPr>
          <w:rStyle w:val="ae"/>
          <w:rtl/>
        </w:rPr>
        <w:footnoteReference w:id="323"/>
      </w:r>
      <w:r w:rsidRPr="00102A59">
        <w:rPr>
          <w:rStyle w:val="ae"/>
          <w:rtl/>
        </w:rPr>
        <w:t>)</w:t>
      </w:r>
      <w:r>
        <w:rPr>
          <w:rFonts w:hint="cs"/>
          <w:rtl/>
        </w:rPr>
        <w:t>.</w:t>
      </w:r>
      <w:r>
        <w:rPr>
          <w:rtl/>
        </w:rPr>
        <w:t xml:space="preserve"> </w:t>
      </w:r>
    </w:p>
    <w:p w:rsidR="00633AC4" w:rsidRDefault="00633AC4" w:rsidP="00633AC4">
      <w:pPr>
        <w:jc w:val="left"/>
        <w:rPr>
          <w:rtl/>
        </w:rPr>
      </w:pPr>
      <w:r>
        <w:rPr>
          <w:rtl/>
        </w:rPr>
        <w:t xml:space="preserve">وردَّه ابن الحاج بأن جمع المؤنث المقصور يوافق المثنى ، فلم ذكره؟ ولذا قيل : لو قال ابن مالك قبل قوله : والسالمَ العينِ الثلاثي اسمًا أنل ... إلخ : </w:t>
      </w:r>
    </w:p>
    <w:p w:rsidR="00633AC4" w:rsidRDefault="00633AC4" w:rsidP="00633AC4">
      <w:pPr>
        <w:jc w:val="left"/>
        <w:rPr>
          <w:rtl/>
        </w:rPr>
      </w:pPr>
      <w:r>
        <w:rPr>
          <w:rtl/>
        </w:rPr>
        <w:t>وجمعُ ممدودٍ بوجهَيْه كما</w:t>
      </w:r>
      <w:r>
        <w:rPr>
          <w:rFonts w:hint="cs"/>
          <w:rtl/>
        </w:rPr>
        <w:t xml:space="preserve">                              </w:t>
      </w:r>
      <w:r>
        <w:rPr>
          <w:rtl/>
        </w:rPr>
        <w:t>مـرَّ قُبَيْلٍ في المثنى محكما</w:t>
      </w:r>
    </w:p>
    <w:p w:rsidR="00633AC4" w:rsidRDefault="00633AC4" w:rsidP="00633AC4">
      <w:pPr>
        <w:jc w:val="left"/>
        <w:rPr>
          <w:rtl/>
        </w:rPr>
      </w:pPr>
    </w:p>
    <w:p w:rsidR="00633AC4" w:rsidRDefault="00633AC4" w:rsidP="00633AC4">
      <w:pPr>
        <w:jc w:val="left"/>
        <w:rPr>
          <w:rtl/>
        </w:rPr>
      </w:pPr>
    </w:p>
    <w:p w:rsidR="00633AC4" w:rsidRDefault="00633AC4" w:rsidP="00633AC4">
      <w:pPr>
        <w:jc w:val="left"/>
        <w:rPr>
          <w:rtl/>
        </w:rPr>
      </w:pPr>
    </w:p>
    <w:p w:rsidR="00633AC4" w:rsidRDefault="00633AC4" w:rsidP="00633AC4">
      <w:pPr>
        <w:jc w:val="left"/>
        <w:rPr>
          <w:rtl/>
        </w:rPr>
      </w:pPr>
    </w:p>
    <w:p w:rsidR="00633AC4" w:rsidRDefault="00633AC4" w:rsidP="00633AC4">
      <w:pPr>
        <w:jc w:val="left"/>
        <w:rPr>
          <w:rtl/>
        </w:rPr>
      </w:pPr>
    </w:p>
    <w:p w:rsidR="00EF0AB3" w:rsidRDefault="00633AC4" w:rsidP="00633AC4">
      <w:pPr>
        <w:jc w:val="left"/>
        <w:rPr>
          <w:rtl/>
        </w:rPr>
      </w:pPr>
      <w:r>
        <w:rPr>
          <w:rFonts w:hint="cs"/>
          <w:rtl/>
        </w:rPr>
        <w:t xml:space="preserve">                                     </w:t>
      </w:r>
      <w:r>
        <w:rPr>
          <w:rtl/>
        </w:rPr>
        <w:t>- 311 -</w:t>
      </w:r>
      <w:r>
        <w:rPr>
          <w:rFonts w:hint="cs"/>
          <w:rtl/>
        </w:rPr>
        <w:t xml:space="preserve">                  </w:t>
      </w:r>
    </w:p>
    <w:p w:rsidR="00633AC4" w:rsidRDefault="00633AC4" w:rsidP="00633AC4">
      <w:pPr>
        <w:jc w:val="left"/>
        <w:rPr>
          <w:rtl/>
        </w:rPr>
      </w:pPr>
      <w:r>
        <w:rPr>
          <w:rtl/>
        </w:rPr>
        <w:lastRenderedPageBreak/>
        <w:t>لوفَّى بذلك</w:t>
      </w:r>
      <w:r w:rsidR="00231B7C" w:rsidRPr="00102A59">
        <w:rPr>
          <w:rStyle w:val="ae"/>
          <w:rtl/>
        </w:rPr>
        <w:t>(</w:t>
      </w:r>
      <w:r w:rsidR="00231B7C" w:rsidRPr="00102A59">
        <w:rPr>
          <w:rStyle w:val="ae"/>
          <w:rtl/>
        </w:rPr>
        <w:footnoteReference w:id="324"/>
      </w:r>
      <w:r w:rsidR="00231B7C" w:rsidRPr="00102A59">
        <w:rPr>
          <w:rStyle w:val="ae"/>
          <w:rtl/>
        </w:rPr>
        <w:t>)</w:t>
      </w:r>
      <w:r>
        <w:rPr>
          <w:rtl/>
        </w:rPr>
        <w:t xml:space="preserve">. </w:t>
      </w:r>
    </w:p>
    <w:p w:rsidR="00633AC4" w:rsidRDefault="00633AC4" w:rsidP="00633AC4">
      <w:pPr>
        <w:jc w:val="left"/>
        <w:rPr>
          <w:rtl/>
        </w:rPr>
      </w:pPr>
      <w:r>
        <w:rPr>
          <w:rtl/>
        </w:rPr>
        <w:t xml:space="preserve">كما قال الشاطبي أيضًا : كان حق الناظم أن يزيد هنا ، أو في باب المعرب والمبني مثلا : </w:t>
      </w:r>
    </w:p>
    <w:p w:rsidR="00633AC4" w:rsidRDefault="00633AC4" w:rsidP="00231B7C">
      <w:pPr>
        <w:jc w:val="left"/>
        <w:rPr>
          <w:rtl/>
        </w:rPr>
      </w:pPr>
      <w:r>
        <w:rPr>
          <w:rtl/>
        </w:rPr>
        <w:t>وَقِسْهُ في ذي التا ونحو ذكرى</w:t>
      </w:r>
      <w:r w:rsidR="00231B7C">
        <w:rPr>
          <w:rFonts w:hint="cs"/>
          <w:rtl/>
        </w:rPr>
        <w:t xml:space="preserve">                        </w:t>
      </w:r>
      <w:r>
        <w:rPr>
          <w:rtl/>
        </w:rPr>
        <w:t>ودرهــم مصغَّــرًا وصحــرا</w:t>
      </w:r>
    </w:p>
    <w:p w:rsidR="00633AC4" w:rsidRDefault="00633AC4" w:rsidP="00633AC4">
      <w:pPr>
        <w:jc w:val="left"/>
        <w:rPr>
          <w:rtl/>
        </w:rPr>
      </w:pPr>
    </w:p>
    <w:p w:rsidR="00633AC4" w:rsidRDefault="00633AC4" w:rsidP="00231B7C">
      <w:pPr>
        <w:jc w:val="left"/>
        <w:rPr>
          <w:rtl/>
        </w:rPr>
      </w:pPr>
      <w:r>
        <w:rPr>
          <w:rtl/>
        </w:rPr>
        <w:t>وزينـب ووصـف غير العاقل</w:t>
      </w:r>
      <w:r w:rsidR="00231B7C">
        <w:rPr>
          <w:rFonts w:hint="cs"/>
          <w:rtl/>
        </w:rPr>
        <w:t xml:space="preserve">                           </w:t>
      </w:r>
      <w:r w:rsidR="00231B7C">
        <w:rPr>
          <w:rtl/>
        </w:rPr>
        <w:t>وغـيرُ ذا مسـلَّمٌ للنـاقل</w:t>
      </w:r>
      <w:r w:rsidR="00231B7C" w:rsidRPr="00102A59">
        <w:rPr>
          <w:rStyle w:val="ae"/>
          <w:rtl/>
        </w:rPr>
        <w:t>(</w:t>
      </w:r>
      <w:r w:rsidR="00231B7C" w:rsidRPr="00102A59">
        <w:rPr>
          <w:rStyle w:val="ae"/>
          <w:rtl/>
        </w:rPr>
        <w:footnoteReference w:id="325"/>
      </w:r>
      <w:r w:rsidR="00231B7C" w:rsidRPr="00102A59">
        <w:rPr>
          <w:rStyle w:val="ae"/>
          <w:rtl/>
        </w:rPr>
        <w:t>)</w:t>
      </w:r>
      <w:r>
        <w:rPr>
          <w:rtl/>
        </w:rPr>
        <w:t xml:space="preserve"> </w:t>
      </w:r>
    </w:p>
    <w:p w:rsidR="00633AC4" w:rsidRDefault="00633AC4" w:rsidP="00633AC4">
      <w:pPr>
        <w:jc w:val="left"/>
        <w:rPr>
          <w:rtl/>
        </w:rPr>
      </w:pPr>
    </w:p>
    <w:p w:rsidR="00633AC4" w:rsidRDefault="00633AC4" w:rsidP="00633AC4">
      <w:pPr>
        <w:jc w:val="left"/>
        <w:rPr>
          <w:rtl/>
        </w:rPr>
      </w:pPr>
    </w:p>
    <w:p w:rsidR="00633AC4" w:rsidRDefault="00633AC4" w:rsidP="00633AC4">
      <w:pPr>
        <w:jc w:val="left"/>
        <w:rPr>
          <w:rtl/>
        </w:rPr>
      </w:pPr>
    </w:p>
    <w:p w:rsidR="00633AC4" w:rsidRPr="00231B7C" w:rsidRDefault="00231B7C" w:rsidP="00633AC4">
      <w:pPr>
        <w:jc w:val="left"/>
        <w:rPr>
          <w:b/>
          <w:bCs/>
          <w:rtl/>
        </w:rPr>
      </w:pPr>
      <w:r>
        <w:rPr>
          <w:rFonts w:hint="cs"/>
          <w:rtl/>
        </w:rPr>
        <w:t xml:space="preserve">                              </w:t>
      </w:r>
      <w:r w:rsidR="00633AC4" w:rsidRPr="00231B7C">
        <w:rPr>
          <w:b/>
          <w:bCs/>
          <w:rtl/>
        </w:rPr>
        <w:t xml:space="preserve">باب جمع التكسير </w:t>
      </w:r>
    </w:p>
    <w:p w:rsidR="00633AC4" w:rsidRPr="00BD7E32" w:rsidRDefault="00633AC4" w:rsidP="00633AC4">
      <w:pPr>
        <w:jc w:val="left"/>
        <w:rPr>
          <w:b/>
          <w:bCs/>
          <w:rtl/>
        </w:rPr>
      </w:pPr>
      <w:r w:rsidRPr="00BD7E32">
        <w:rPr>
          <w:b/>
          <w:bCs/>
          <w:rtl/>
        </w:rPr>
        <w:t xml:space="preserve">قال ابن مالك : </w:t>
      </w:r>
    </w:p>
    <w:p w:rsidR="00633AC4" w:rsidRDefault="00633AC4" w:rsidP="00231B7C">
      <w:pPr>
        <w:jc w:val="left"/>
        <w:rPr>
          <w:rtl/>
        </w:rPr>
      </w:pPr>
      <w:r>
        <w:rPr>
          <w:rtl/>
        </w:rPr>
        <w:t>فُعْلٌ لنحو أحمرٍ وحمرا</w:t>
      </w:r>
      <w:r w:rsidR="00231B7C">
        <w:rPr>
          <w:rFonts w:hint="cs"/>
          <w:rtl/>
        </w:rPr>
        <w:t xml:space="preserve">                          </w:t>
      </w:r>
      <w:r>
        <w:rPr>
          <w:rtl/>
        </w:rPr>
        <w:t>وَفِعْلَةٌ جمعًا بِنَقْلٍ يُدْرَى</w:t>
      </w:r>
    </w:p>
    <w:p w:rsidR="00633AC4" w:rsidRDefault="00633AC4" w:rsidP="00633AC4">
      <w:pPr>
        <w:jc w:val="left"/>
        <w:rPr>
          <w:rtl/>
        </w:rPr>
      </w:pPr>
    </w:p>
    <w:p w:rsidR="00633AC4" w:rsidRDefault="00633AC4" w:rsidP="00633AC4">
      <w:pPr>
        <w:jc w:val="left"/>
        <w:rPr>
          <w:rtl/>
        </w:rPr>
      </w:pPr>
      <w:r>
        <w:rPr>
          <w:rtl/>
        </w:rPr>
        <w:t xml:space="preserve">من أمثلة جمع الكثرة " فُعْل " وهو مطرد في كل وصف يكون المذكر منه على أفْعَل ، والمؤنث منه على فعلاء نحو : أحمر وحمراء وحُمْر . </w:t>
      </w:r>
    </w:p>
    <w:p w:rsidR="00633AC4" w:rsidRDefault="00633AC4" w:rsidP="00633AC4">
      <w:pPr>
        <w:jc w:val="left"/>
        <w:rPr>
          <w:rtl/>
        </w:rPr>
      </w:pPr>
      <w:r>
        <w:rPr>
          <w:rtl/>
        </w:rPr>
        <w:t xml:space="preserve">ومن أمثلة جمع القلة " فِعْلَة " بكسر الفاء وسكون العين ، ولم يطرد في شيءٍ من الأبنية بل هو محفوظٌ في أبنية ، ومن الذي حفظ : فتًى وَفِتْيَة ، وَشَيْخٌ وَشِيخَة ، وغُلام وغِلْمة ، وصبيّ وصِبْيَة . </w:t>
      </w:r>
    </w:p>
    <w:p w:rsidR="00633AC4" w:rsidRDefault="00633AC4" w:rsidP="00B642AA">
      <w:pPr>
        <w:jc w:val="left"/>
        <w:rPr>
          <w:rtl/>
        </w:rPr>
      </w:pPr>
      <w:r>
        <w:rPr>
          <w:rtl/>
        </w:rPr>
        <w:t>قيل في هذا البيت : لو قُدِّم عجزه وهو قوله : " وَفِعْلَة ... إلخ " على صدره وهو قوله : " فُعْلٌ لنحو أحمر ... إلخ " لكان أنس</w:t>
      </w:r>
      <w:r w:rsidR="00231B7C">
        <w:rPr>
          <w:rtl/>
        </w:rPr>
        <w:t>ب ؛ لتكون جموع القلة متوالية</w:t>
      </w:r>
      <w:r w:rsidR="00231B7C" w:rsidRPr="00102A59">
        <w:rPr>
          <w:rStyle w:val="ae"/>
          <w:rtl/>
        </w:rPr>
        <w:t>(</w:t>
      </w:r>
      <w:r w:rsidR="00231B7C" w:rsidRPr="00102A59">
        <w:rPr>
          <w:rStyle w:val="ae"/>
          <w:rtl/>
        </w:rPr>
        <w:footnoteReference w:id="326"/>
      </w:r>
      <w:r w:rsidR="00231B7C" w:rsidRPr="00102A59">
        <w:rPr>
          <w:rStyle w:val="ae"/>
          <w:rtl/>
        </w:rPr>
        <w:t>)</w:t>
      </w:r>
      <w:r w:rsidR="00231B7C">
        <w:rPr>
          <w:rFonts w:hint="cs"/>
          <w:rtl/>
        </w:rPr>
        <w:t xml:space="preserve"> </w:t>
      </w:r>
      <w:r>
        <w:rPr>
          <w:rtl/>
        </w:rPr>
        <w:t>وقد</w:t>
      </w:r>
      <w:r w:rsidR="00231B7C">
        <w:rPr>
          <w:rtl/>
        </w:rPr>
        <w:t xml:space="preserve"> فعل ذلك في الكافية الشافية</w:t>
      </w:r>
      <w:r w:rsidR="00B642AA" w:rsidRPr="00102A59">
        <w:rPr>
          <w:rStyle w:val="ae"/>
          <w:rtl/>
        </w:rPr>
        <w:t>(</w:t>
      </w:r>
      <w:r w:rsidR="00B642AA" w:rsidRPr="00102A59">
        <w:rPr>
          <w:rStyle w:val="ae"/>
          <w:rtl/>
        </w:rPr>
        <w:footnoteReference w:id="327"/>
      </w:r>
      <w:r w:rsidR="00B642AA" w:rsidRPr="00102A59">
        <w:rPr>
          <w:rStyle w:val="ae"/>
          <w:rtl/>
        </w:rPr>
        <w:t>)</w:t>
      </w:r>
      <w:r w:rsidR="00B642AA">
        <w:rPr>
          <w:rFonts w:hint="cs"/>
          <w:rtl/>
        </w:rPr>
        <w:t xml:space="preserve"> </w:t>
      </w:r>
      <w:r>
        <w:rPr>
          <w:rtl/>
        </w:rPr>
        <w:t xml:space="preserve">حيث قال : </w:t>
      </w:r>
    </w:p>
    <w:p w:rsidR="00633AC4" w:rsidRDefault="00B642AA" w:rsidP="00633AC4">
      <w:pPr>
        <w:jc w:val="left"/>
        <w:rPr>
          <w:rtl/>
        </w:rPr>
      </w:pPr>
      <w:r>
        <w:rPr>
          <w:rFonts w:hint="cs"/>
          <w:rtl/>
        </w:rPr>
        <w:t xml:space="preserve">                                   </w:t>
      </w:r>
      <w:r w:rsidR="00633AC4">
        <w:rPr>
          <w:rtl/>
        </w:rPr>
        <w:t>- 312 -</w:t>
      </w:r>
      <w:r>
        <w:rPr>
          <w:rFonts w:hint="cs"/>
          <w:rtl/>
        </w:rPr>
        <w:t xml:space="preserve">       </w:t>
      </w:r>
    </w:p>
    <w:p w:rsidR="009D627E" w:rsidRDefault="009D627E" w:rsidP="009D627E">
      <w:pPr>
        <w:jc w:val="left"/>
        <w:rPr>
          <w:rtl/>
        </w:rPr>
      </w:pPr>
      <w:r>
        <w:rPr>
          <w:rtl/>
        </w:rPr>
        <w:lastRenderedPageBreak/>
        <w:t>واقصُـر على السماع باب فِعْلَهْ</w:t>
      </w:r>
      <w:r>
        <w:rPr>
          <w:rFonts w:hint="cs"/>
          <w:rtl/>
        </w:rPr>
        <w:t xml:space="preserve">                     </w:t>
      </w:r>
      <w:r>
        <w:rPr>
          <w:rtl/>
        </w:rPr>
        <w:t>ك " فتيـــة وَغِلْمَـــةٍ وَغِزْلَــهْ "</w:t>
      </w:r>
    </w:p>
    <w:p w:rsidR="009D627E" w:rsidRDefault="009D627E" w:rsidP="009D627E">
      <w:pPr>
        <w:jc w:val="left"/>
        <w:rPr>
          <w:rtl/>
        </w:rPr>
      </w:pPr>
    </w:p>
    <w:p w:rsidR="009D627E" w:rsidRDefault="009D627E" w:rsidP="009D627E">
      <w:pPr>
        <w:jc w:val="left"/>
        <w:rPr>
          <w:rtl/>
        </w:rPr>
      </w:pPr>
      <w:r>
        <w:rPr>
          <w:rtl/>
        </w:rPr>
        <w:t>" فُعْــل " ل " أحـمر وحـمراء " ومـا</w:t>
      </w:r>
      <w:r>
        <w:rPr>
          <w:rFonts w:hint="cs"/>
          <w:rtl/>
        </w:rPr>
        <w:t xml:space="preserve">                </w:t>
      </w:r>
      <w:r>
        <w:rPr>
          <w:rtl/>
        </w:rPr>
        <w:t>في الوزن والوصف يُرى مثلَهُمَا</w:t>
      </w:r>
    </w:p>
    <w:p w:rsidR="009D627E" w:rsidRDefault="009D627E" w:rsidP="009D627E">
      <w:pPr>
        <w:jc w:val="left"/>
        <w:rPr>
          <w:rtl/>
        </w:rPr>
      </w:pPr>
    </w:p>
    <w:p w:rsidR="009D627E" w:rsidRDefault="009D627E" w:rsidP="009D627E">
      <w:pPr>
        <w:jc w:val="left"/>
        <w:rPr>
          <w:rtl/>
        </w:rPr>
      </w:pPr>
      <w:r>
        <w:rPr>
          <w:rtl/>
        </w:rPr>
        <w:t>قال ابن الحاج - محاولا الاعتذار للناظم في الألفية : - ولعله كان كذلك وناسخ المبيَّضَة حرَّفه</w:t>
      </w:r>
      <w:r w:rsidRPr="00102A59">
        <w:rPr>
          <w:rStyle w:val="ae"/>
          <w:rtl/>
        </w:rPr>
        <w:t>(</w:t>
      </w:r>
      <w:r w:rsidRPr="00102A59">
        <w:rPr>
          <w:rStyle w:val="ae"/>
          <w:rtl/>
        </w:rPr>
        <w:footnoteReference w:id="328"/>
      </w:r>
      <w:r w:rsidRPr="00102A59">
        <w:rPr>
          <w:rStyle w:val="ae"/>
          <w:rtl/>
        </w:rPr>
        <w:t>)</w:t>
      </w:r>
      <w:r>
        <w:rPr>
          <w:rtl/>
        </w:rPr>
        <w:t xml:space="preserve">. </w:t>
      </w:r>
    </w:p>
    <w:p w:rsidR="009D627E" w:rsidRPr="005666C9" w:rsidRDefault="009D627E" w:rsidP="009D627E">
      <w:pPr>
        <w:jc w:val="left"/>
        <w:rPr>
          <w:b/>
          <w:bCs/>
          <w:rtl/>
        </w:rPr>
      </w:pPr>
      <w:r w:rsidRPr="005666C9">
        <w:rPr>
          <w:b/>
          <w:bCs/>
          <w:rtl/>
        </w:rPr>
        <w:t xml:space="preserve">وقال في الباب نفسه : </w:t>
      </w:r>
    </w:p>
    <w:p w:rsidR="009D627E" w:rsidRDefault="009D627E" w:rsidP="005666C9">
      <w:pPr>
        <w:jc w:val="left"/>
        <w:rPr>
          <w:rtl/>
        </w:rPr>
      </w:pPr>
      <w:r>
        <w:rPr>
          <w:rtl/>
        </w:rPr>
        <w:t>.........</w:t>
      </w:r>
      <w:r w:rsidR="005666C9">
        <w:rPr>
          <w:rFonts w:hint="cs"/>
          <w:rtl/>
        </w:rPr>
        <w:t xml:space="preserve">                                         </w:t>
      </w:r>
      <w:r>
        <w:rPr>
          <w:rtl/>
        </w:rPr>
        <w:t>وَفُعَـلٌ جَمْعًـا لِفُعْلَةٍ عُرِفْ</w:t>
      </w:r>
    </w:p>
    <w:p w:rsidR="009D627E" w:rsidRDefault="009D627E" w:rsidP="009D627E">
      <w:pPr>
        <w:jc w:val="left"/>
        <w:rPr>
          <w:rtl/>
        </w:rPr>
      </w:pPr>
    </w:p>
    <w:p w:rsidR="009D627E" w:rsidRDefault="009D627E" w:rsidP="005666C9">
      <w:pPr>
        <w:jc w:val="left"/>
        <w:rPr>
          <w:rtl/>
        </w:rPr>
      </w:pPr>
      <w:r>
        <w:rPr>
          <w:rtl/>
        </w:rPr>
        <w:t>ونحـو كُـبْرَى وَلِفِعْلَةٍ فِعَلْ</w:t>
      </w:r>
      <w:r w:rsidR="005666C9">
        <w:rPr>
          <w:rFonts w:hint="cs"/>
          <w:rtl/>
        </w:rPr>
        <w:t xml:space="preserve">                            </w:t>
      </w:r>
      <w:r>
        <w:rPr>
          <w:rtl/>
        </w:rPr>
        <w:t>وقد يجيءُ جَمْعُهُ على فُعَل</w:t>
      </w:r>
    </w:p>
    <w:p w:rsidR="009D627E" w:rsidRDefault="009D627E" w:rsidP="009D627E">
      <w:pPr>
        <w:jc w:val="left"/>
        <w:rPr>
          <w:rtl/>
        </w:rPr>
      </w:pPr>
    </w:p>
    <w:p w:rsidR="009D627E" w:rsidRDefault="009D627E" w:rsidP="009D627E">
      <w:pPr>
        <w:jc w:val="left"/>
        <w:rPr>
          <w:rtl/>
        </w:rPr>
      </w:pPr>
      <w:r>
        <w:rPr>
          <w:rtl/>
        </w:rPr>
        <w:t xml:space="preserve">من أمثلة جمع الكثرة " فُعَل " ، ويطرد في نوعين ؛ الأول : فُعْلَة بضم الفاء اسمًا نحو : غُرْفَة وَغُرَف ، وَقُرْبَة وَقُرَب . فإنه كان صفة نحو : ضُحْكَة ، لم يُجْمَع على " فُعَل " . </w:t>
      </w:r>
    </w:p>
    <w:p w:rsidR="009D627E" w:rsidRDefault="009D627E" w:rsidP="009D627E">
      <w:pPr>
        <w:jc w:val="left"/>
        <w:rPr>
          <w:rtl/>
        </w:rPr>
      </w:pPr>
      <w:r>
        <w:rPr>
          <w:rtl/>
        </w:rPr>
        <w:t xml:space="preserve">الثاني : </w:t>
      </w:r>
      <w:proofErr w:type="spellStart"/>
      <w:r>
        <w:rPr>
          <w:rtl/>
        </w:rPr>
        <w:t>الفُعْلى</w:t>
      </w:r>
      <w:proofErr w:type="spellEnd"/>
      <w:r>
        <w:rPr>
          <w:rtl/>
        </w:rPr>
        <w:t xml:space="preserve"> - أنثى </w:t>
      </w:r>
      <w:proofErr w:type="spellStart"/>
      <w:r>
        <w:rPr>
          <w:rtl/>
        </w:rPr>
        <w:t>الأفْعَل</w:t>
      </w:r>
      <w:proofErr w:type="spellEnd"/>
      <w:r>
        <w:rPr>
          <w:rtl/>
        </w:rPr>
        <w:t xml:space="preserve"> - نحو الكُبْرى والكُبَر . فإنه لم يكن أنثى </w:t>
      </w:r>
      <w:proofErr w:type="spellStart"/>
      <w:r>
        <w:rPr>
          <w:rtl/>
        </w:rPr>
        <w:t>الأفعل</w:t>
      </w:r>
      <w:proofErr w:type="spellEnd"/>
      <w:r>
        <w:rPr>
          <w:rtl/>
        </w:rPr>
        <w:t xml:space="preserve"> نحو بُهْمَى ورُجْعَى لم يجمع على فُعَل . </w:t>
      </w:r>
    </w:p>
    <w:p w:rsidR="009D627E" w:rsidRDefault="009D627E" w:rsidP="005666C9">
      <w:pPr>
        <w:jc w:val="left"/>
        <w:rPr>
          <w:rtl/>
        </w:rPr>
      </w:pPr>
      <w:r>
        <w:rPr>
          <w:rtl/>
        </w:rPr>
        <w:t>ومن أمثلة جمع الكثرة كذلك " فِعَل " وهو مطرد في فِعْلَة اسمًا تامًّا - أي مشتملا على جميع أصوله - نحو : كِسْرَة وَكِسَر ، وحِجَّة وَحِجَج . والاحتراز بالاسم عن الصفة نحو صِغْرة وكِبرة وعِجْزَة ، وبالتام نحو : رِقَّة فإنه أصله ( ورق ) ولكنه حذفت فا</w:t>
      </w:r>
      <w:r w:rsidR="005666C9">
        <w:rPr>
          <w:rtl/>
        </w:rPr>
        <w:t>ؤه ، فإنه لا يجمع على فِعَل</w:t>
      </w:r>
      <w:r w:rsidR="005666C9" w:rsidRPr="00102A59">
        <w:rPr>
          <w:rStyle w:val="ae"/>
          <w:rtl/>
        </w:rPr>
        <w:t>(</w:t>
      </w:r>
      <w:r w:rsidR="005666C9" w:rsidRPr="00102A59">
        <w:rPr>
          <w:rStyle w:val="ae"/>
          <w:rtl/>
        </w:rPr>
        <w:footnoteReference w:id="329"/>
      </w:r>
      <w:r w:rsidR="005666C9" w:rsidRPr="00102A59">
        <w:rPr>
          <w:rStyle w:val="ae"/>
          <w:rtl/>
        </w:rPr>
        <w:t>)</w:t>
      </w:r>
      <w:r>
        <w:rPr>
          <w:rtl/>
        </w:rPr>
        <w:t xml:space="preserve">. </w:t>
      </w:r>
    </w:p>
    <w:p w:rsidR="009D627E" w:rsidRDefault="009D627E" w:rsidP="009D627E">
      <w:pPr>
        <w:jc w:val="left"/>
        <w:rPr>
          <w:rtl/>
        </w:rPr>
      </w:pPr>
    </w:p>
    <w:p w:rsidR="005666C9" w:rsidRDefault="005666C9" w:rsidP="009D627E">
      <w:pPr>
        <w:jc w:val="left"/>
        <w:rPr>
          <w:rtl/>
        </w:rPr>
      </w:pPr>
    </w:p>
    <w:p w:rsidR="005666C9" w:rsidRDefault="005666C9" w:rsidP="009D627E">
      <w:pPr>
        <w:jc w:val="left"/>
        <w:rPr>
          <w:rtl/>
        </w:rPr>
      </w:pPr>
      <w:r>
        <w:rPr>
          <w:rFonts w:hint="cs"/>
          <w:rtl/>
        </w:rPr>
        <w:t xml:space="preserve"> </w:t>
      </w:r>
    </w:p>
    <w:p w:rsidR="00B642AA" w:rsidRDefault="005666C9" w:rsidP="009D627E">
      <w:pPr>
        <w:jc w:val="left"/>
        <w:rPr>
          <w:rtl/>
        </w:rPr>
      </w:pPr>
      <w:r>
        <w:rPr>
          <w:rFonts w:hint="cs"/>
          <w:rtl/>
        </w:rPr>
        <w:t xml:space="preserve">                                 </w:t>
      </w:r>
      <w:r w:rsidR="009D627E">
        <w:rPr>
          <w:rtl/>
        </w:rPr>
        <w:t>- 313 -</w:t>
      </w:r>
      <w:r>
        <w:rPr>
          <w:rFonts w:hint="cs"/>
          <w:rtl/>
        </w:rPr>
        <w:t xml:space="preserve">                </w:t>
      </w:r>
    </w:p>
    <w:p w:rsidR="005666C9" w:rsidRDefault="005666C9" w:rsidP="005666C9">
      <w:pPr>
        <w:jc w:val="left"/>
        <w:rPr>
          <w:rtl/>
        </w:rPr>
      </w:pPr>
      <w:r>
        <w:rPr>
          <w:rtl/>
        </w:rPr>
        <w:lastRenderedPageBreak/>
        <w:t xml:space="preserve">وأطلق الناظم في " فُعْلَة " فظاهره أنه لا فرق بين أن يكون اسمًا أو صفة ، وهو مخصّص بالاسم ، فلو قال : </w:t>
      </w:r>
    </w:p>
    <w:p w:rsidR="005666C9" w:rsidRDefault="005666C9" w:rsidP="005666C9">
      <w:pPr>
        <w:jc w:val="left"/>
        <w:rPr>
          <w:rtl/>
        </w:rPr>
      </w:pPr>
      <w:r>
        <w:rPr>
          <w:rFonts w:hint="cs"/>
          <w:rtl/>
        </w:rPr>
        <w:t xml:space="preserve">                             </w:t>
      </w:r>
      <w:r>
        <w:rPr>
          <w:rtl/>
        </w:rPr>
        <w:t xml:space="preserve">* وَفُعَلٌ لِفِعْلَةٍ اسْمًا عُرِفْ * </w:t>
      </w:r>
    </w:p>
    <w:p w:rsidR="005666C9" w:rsidRDefault="005666C9" w:rsidP="005666C9">
      <w:pPr>
        <w:jc w:val="left"/>
        <w:rPr>
          <w:rtl/>
        </w:rPr>
      </w:pPr>
    </w:p>
    <w:p w:rsidR="005666C9" w:rsidRDefault="005666C9" w:rsidP="005666C9">
      <w:pPr>
        <w:jc w:val="left"/>
        <w:rPr>
          <w:rtl/>
        </w:rPr>
      </w:pPr>
      <w:r>
        <w:rPr>
          <w:rtl/>
        </w:rPr>
        <w:t>لأفاد ما ذكر</w:t>
      </w:r>
      <w:r w:rsidRPr="00102A59">
        <w:rPr>
          <w:rStyle w:val="ae"/>
          <w:rtl/>
        </w:rPr>
        <w:t>(</w:t>
      </w:r>
      <w:r w:rsidRPr="00102A59">
        <w:rPr>
          <w:rStyle w:val="ae"/>
          <w:rtl/>
        </w:rPr>
        <w:footnoteReference w:id="330"/>
      </w:r>
      <w:r w:rsidRPr="00102A59">
        <w:rPr>
          <w:rStyle w:val="ae"/>
          <w:rtl/>
        </w:rPr>
        <w:t>)</w:t>
      </w:r>
      <w:r>
        <w:rPr>
          <w:rFonts w:hint="cs"/>
          <w:rtl/>
        </w:rPr>
        <w:t>.</w:t>
      </w:r>
      <w:r>
        <w:rPr>
          <w:rtl/>
        </w:rPr>
        <w:t xml:space="preserve"> </w:t>
      </w:r>
    </w:p>
    <w:p w:rsidR="005666C9" w:rsidRDefault="005666C9" w:rsidP="005666C9">
      <w:pPr>
        <w:jc w:val="left"/>
        <w:rPr>
          <w:rtl/>
        </w:rPr>
      </w:pPr>
      <w:r>
        <w:rPr>
          <w:rtl/>
        </w:rPr>
        <w:t xml:space="preserve">كما أن " فِعْلَة " يشترط فيه أن يكون اسمًا تامًّا كما تقدَّم . وقد أهمل الناظم هذين الشرطين . فلو قال : </w:t>
      </w:r>
    </w:p>
    <w:p w:rsidR="005666C9" w:rsidRDefault="005666C9" w:rsidP="005666C9">
      <w:pPr>
        <w:jc w:val="left"/>
        <w:rPr>
          <w:rtl/>
        </w:rPr>
      </w:pPr>
      <w:r>
        <w:rPr>
          <w:rtl/>
        </w:rPr>
        <w:t>...... وَلِفِعْلَــة ، فِعَـلْ</w:t>
      </w:r>
      <w:r>
        <w:rPr>
          <w:rFonts w:hint="cs"/>
          <w:rtl/>
        </w:rPr>
        <w:t xml:space="preserve">                          </w:t>
      </w:r>
      <w:r>
        <w:rPr>
          <w:rtl/>
        </w:rPr>
        <w:t>اسمًا متمَّمًا ، وأتى فيه فُعَل</w:t>
      </w:r>
    </w:p>
    <w:p w:rsidR="005666C9" w:rsidRDefault="005666C9" w:rsidP="005666C9">
      <w:pPr>
        <w:jc w:val="left"/>
        <w:rPr>
          <w:rtl/>
        </w:rPr>
      </w:pPr>
      <w:r>
        <w:rPr>
          <w:rtl/>
        </w:rPr>
        <w:t>لوفَّى بذلك</w:t>
      </w:r>
      <w:r w:rsidRPr="00102A59">
        <w:rPr>
          <w:rStyle w:val="ae"/>
          <w:rtl/>
        </w:rPr>
        <w:t>(</w:t>
      </w:r>
      <w:r w:rsidRPr="00102A59">
        <w:rPr>
          <w:rStyle w:val="ae"/>
          <w:rtl/>
        </w:rPr>
        <w:footnoteReference w:id="331"/>
      </w:r>
      <w:r w:rsidRPr="00102A59">
        <w:rPr>
          <w:rStyle w:val="ae"/>
          <w:rtl/>
        </w:rPr>
        <w:t>)</w:t>
      </w:r>
      <w:r>
        <w:rPr>
          <w:rtl/>
        </w:rPr>
        <w:t xml:space="preserve">. </w:t>
      </w:r>
    </w:p>
    <w:p w:rsidR="005666C9" w:rsidRDefault="005666C9" w:rsidP="006835E3">
      <w:pPr>
        <w:jc w:val="left"/>
        <w:rPr>
          <w:rtl/>
        </w:rPr>
      </w:pPr>
      <w:r>
        <w:rPr>
          <w:rtl/>
        </w:rPr>
        <w:t>واعتُذِر له في عدم اشتراط الاسمية بأن مجيء " فِعْلَة " صفةً قليل ، بل منعها بعضهم ، فلم يعتبره هنا . وأما " رِقَّة " فإنه لم يبق على وزن فِعْلَ</w:t>
      </w:r>
      <w:r w:rsidR="006835E3">
        <w:rPr>
          <w:rtl/>
        </w:rPr>
        <w:t>ة الآن فلا حاجة للاحتراز عنه</w:t>
      </w:r>
      <w:r w:rsidR="006835E3" w:rsidRPr="00102A59">
        <w:rPr>
          <w:rStyle w:val="ae"/>
          <w:rtl/>
        </w:rPr>
        <w:t>(</w:t>
      </w:r>
      <w:r w:rsidR="006835E3" w:rsidRPr="00102A59">
        <w:rPr>
          <w:rStyle w:val="ae"/>
          <w:rtl/>
        </w:rPr>
        <w:footnoteReference w:id="332"/>
      </w:r>
      <w:r w:rsidR="006835E3" w:rsidRPr="00102A59">
        <w:rPr>
          <w:rStyle w:val="ae"/>
          <w:rtl/>
        </w:rPr>
        <w:t>)</w:t>
      </w:r>
      <w:r>
        <w:rPr>
          <w:rtl/>
        </w:rPr>
        <w:t xml:space="preserve">. </w:t>
      </w:r>
    </w:p>
    <w:p w:rsidR="005666C9" w:rsidRDefault="005666C9" w:rsidP="005666C9">
      <w:pPr>
        <w:jc w:val="left"/>
        <w:rPr>
          <w:rtl/>
        </w:rPr>
      </w:pPr>
      <w:r>
        <w:rPr>
          <w:rtl/>
        </w:rPr>
        <w:t>لكن قال المرادي : "</w:t>
      </w:r>
      <w:r w:rsidR="006835E3">
        <w:rPr>
          <w:rtl/>
        </w:rPr>
        <w:t xml:space="preserve"> تقييده بالاسمية في التسهيل</w:t>
      </w:r>
      <w:r w:rsidR="006835E3" w:rsidRPr="00102A59">
        <w:rPr>
          <w:rStyle w:val="ae"/>
          <w:rtl/>
        </w:rPr>
        <w:t>(</w:t>
      </w:r>
      <w:r w:rsidR="006835E3" w:rsidRPr="00102A59">
        <w:rPr>
          <w:rStyle w:val="ae"/>
          <w:rtl/>
        </w:rPr>
        <w:footnoteReference w:id="333"/>
      </w:r>
      <w:r w:rsidR="006835E3" w:rsidRPr="00102A59">
        <w:rPr>
          <w:rStyle w:val="ae"/>
          <w:rtl/>
        </w:rPr>
        <w:t>)</w:t>
      </w:r>
    </w:p>
    <w:p w:rsidR="005666C9" w:rsidRDefault="005666C9" w:rsidP="005666C9">
      <w:pPr>
        <w:jc w:val="left"/>
        <w:rPr>
          <w:rtl/>
        </w:rPr>
      </w:pPr>
    </w:p>
    <w:p w:rsidR="005666C9" w:rsidRDefault="005666C9" w:rsidP="006835E3">
      <w:pPr>
        <w:jc w:val="left"/>
        <w:rPr>
          <w:rtl/>
        </w:rPr>
      </w:pPr>
      <w:r>
        <w:rPr>
          <w:rtl/>
        </w:rPr>
        <w:t>يردُّ ذلك . وأ</w:t>
      </w:r>
      <w:r w:rsidR="006835E3">
        <w:rPr>
          <w:rtl/>
        </w:rPr>
        <w:t>يضًا فقد ثبت ورود فِعَل صفة</w:t>
      </w:r>
      <w:r w:rsidR="006835E3" w:rsidRPr="00102A59">
        <w:rPr>
          <w:rStyle w:val="ae"/>
          <w:rtl/>
        </w:rPr>
        <w:t>(</w:t>
      </w:r>
      <w:r w:rsidR="006835E3" w:rsidRPr="00102A59">
        <w:rPr>
          <w:rStyle w:val="ae"/>
          <w:rtl/>
        </w:rPr>
        <w:footnoteReference w:id="334"/>
      </w:r>
      <w:r w:rsidR="006835E3" w:rsidRPr="00102A59">
        <w:rPr>
          <w:rStyle w:val="ae"/>
          <w:rtl/>
        </w:rPr>
        <w:t>)</w:t>
      </w:r>
      <w:r w:rsidR="006835E3">
        <w:rPr>
          <w:rFonts w:hint="cs"/>
          <w:rtl/>
        </w:rPr>
        <w:t xml:space="preserve">   </w:t>
      </w:r>
      <w:r w:rsidR="006835E3">
        <w:rPr>
          <w:rtl/>
        </w:rPr>
        <w:t xml:space="preserve">فليس نفيه بصحيح " </w:t>
      </w:r>
      <w:r w:rsidR="006835E3" w:rsidRPr="00102A59">
        <w:rPr>
          <w:rStyle w:val="ae"/>
          <w:rtl/>
        </w:rPr>
        <w:t>(</w:t>
      </w:r>
      <w:r w:rsidR="006835E3" w:rsidRPr="00102A59">
        <w:rPr>
          <w:rStyle w:val="ae"/>
          <w:rtl/>
        </w:rPr>
        <w:footnoteReference w:id="335"/>
      </w:r>
      <w:r w:rsidR="006835E3" w:rsidRPr="00102A59">
        <w:rPr>
          <w:rStyle w:val="ae"/>
          <w:rtl/>
        </w:rPr>
        <w:t>)</w:t>
      </w:r>
      <w:r>
        <w:rPr>
          <w:rtl/>
        </w:rPr>
        <w:t xml:space="preserve">. </w:t>
      </w:r>
    </w:p>
    <w:p w:rsidR="005666C9" w:rsidRDefault="005666C9" w:rsidP="005666C9">
      <w:pPr>
        <w:jc w:val="left"/>
        <w:rPr>
          <w:rtl/>
        </w:rPr>
      </w:pPr>
    </w:p>
    <w:p w:rsidR="006835E3" w:rsidRDefault="006835E3" w:rsidP="005666C9">
      <w:pPr>
        <w:jc w:val="left"/>
        <w:rPr>
          <w:rtl/>
        </w:rPr>
      </w:pPr>
    </w:p>
    <w:p w:rsidR="006835E3" w:rsidRDefault="006835E3" w:rsidP="005666C9">
      <w:pPr>
        <w:jc w:val="left"/>
        <w:rPr>
          <w:rtl/>
        </w:rPr>
      </w:pPr>
    </w:p>
    <w:p w:rsidR="005666C9" w:rsidRDefault="005666C9" w:rsidP="005666C9">
      <w:pPr>
        <w:jc w:val="left"/>
        <w:rPr>
          <w:rFonts w:hint="cs"/>
          <w:rtl/>
        </w:rPr>
      </w:pPr>
    </w:p>
    <w:p w:rsidR="00FE6C0F" w:rsidRDefault="00FE6C0F" w:rsidP="005666C9">
      <w:pPr>
        <w:jc w:val="left"/>
        <w:rPr>
          <w:rtl/>
        </w:rPr>
      </w:pPr>
    </w:p>
    <w:p w:rsidR="005666C9" w:rsidRDefault="006835E3" w:rsidP="005666C9">
      <w:pPr>
        <w:jc w:val="left"/>
        <w:rPr>
          <w:rtl/>
        </w:rPr>
      </w:pPr>
      <w:r>
        <w:rPr>
          <w:rFonts w:hint="cs"/>
          <w:rtl/>
        </w:rPr>
        <w:t xml:space="preserve">                                   </w:t>
      </w:r>
      <w:r w:rsidR="005666C9">
        <w:rPr>
          <w:rtl/>
        </w:rPr>
        <w:t>- 314 -</w:t>
      </w:r>
      <w:r>
        <w:rPr>
          <w:rFonts w:hint="cs"/>
          <w:rtl/>
        </w:rPr>
        <w:t xml:space="preserve">                </w:t>
      </w:r>
    </w:p>
    <w:p w:rsidR="007A32B5" w:rsidRPr="00FE6C0F" w:rsidRDefault="007A32B5" w:rsidP="007A32B5">
      <w:pPr>
        <w:jc w:val="left"/>
        <w:rPr>
          <w:b/>
          <w:bCs/>
          <w:rtl/>
        </w:rPr>
      </w:pPr>
      <w:r w:rsidRPr="00FE6C0F">
        <w:rPr>
          <w:b/>
          <w:bCs/>
          <w:rtl/>
        </w:rPr>
        <w:lastRenderedPageBreak/>
        <w:t xml:space="preserve">وقال أيضًا : </w:t>
      </w:r>
    </w:p>
    <w:p w:rsidR="007A32B5" w:rsidRDefault="007A32B5" w:rsidP="007A32B5">
      <w:pPr>
        <w:jc w:val="left"/>
        <w:rPr>
          <w:rtl/>
        </w:rPr>
      </w:pPr>
      <w:r>
        <w:rPr>
          <w:rtl/>
        </w:rPr>
        <w:t>في نحو رامٍ ذو اطِّراد فُعَلَهْ</w:t>
      </w:r>
      <w:r>
        <w:rPr>
          <w:rFonts w:hint="cs"/>
          <w:rtl/>
        </w:rPr>
        <w:t xml:space="preserve">                          </w:t>
      </w:r>
      <w:r>
        <w:rPr>
          <w:rtl/>
        </w:rPr>
        <w:t>وشـاعَ نحـوُ كـاملٍ وَكَمَلهْ</w:t>
      </w:r>
    </w:p>
    <w:p w:rsidR="007A32B5" w:rsidRDefault="007A32B5" w:rsidP="007A32B5">
      <w:pPr>
        <w:jc w:val="left"/>
        <w:rPr>
          <w:rtl/>
        </w:rPr>
      </w:pPr>
    </w:p>
    <w:p w:rsidR="007A32B5" w:rsidRDefault="007A32B5" w:rsidP="007A32B5">
      <w:pPr>
        <w:jc w:val="left"/>
        <w:rPr>
          <w:rtl/>
        </w:rPr>
      </w:pPr>
      <w:r>
        <w:rPr>
          <w:rtl/>
        </w:rPr>
        <w:t xml:space="preserve">من أمثلة جمع الكثرة " فُعَلَة " وهو مطرد في كل وصف على فاعل معتل اللام لمذكر عاقل : كرامٍ ورُماة ، وقاضٍ وقُضاة . </w:t>
      </w:r>
    </w:p>
    <w:p w:rsidR="007A32B5" w:rsidRDefault="007A32B5" w:rsidP="007A32B5">
      <w:pPr>
        <w:jc w:val="left"/>
        <w:rPr>
          <w:rtl/>
        </w:rPr>
      </w:pPr>
      <w:r>
        <w:rPr>
          <w:rtl/>
        </w:rPr>
        <w:t>ومنها " فَعَلَة " وهو مطرد في كل وصف على فاعل صحيح اللام لمذكر عاقل نحو كامل وَكَمَلَة ، وسافرٍ وَسَفَرَة ، وساحرٍ وَسَحَرَة</w:t>
      </w:r>
      <w:r w:rsidRPr="00102A59">
        <w:rPr>
          <w:rStyle w:val="ae"/>
          <w:rtl/>
        </w:rPr>
        <w:t>(</w:t>
      </w:r>
      <w:r w:rsidRPr="00102A59">
        <w:rPr>
          <w:rStyle w:val="ae"/>
          <w:rtl/>
        </w:rPr>
        <w:footnoteReference w:id="336"/>
      </w:r>
      <w:r w:rsidRPr="00102A59">
        <w:rPr>
          <w:rStyle w:val="ae"/>
          <w:rtl/>
        </w:rPr>
        <w:t>)</w:t>
      </w:r>
    </w:p>
    <w:p w:rsidR="007A32B5" w:rsidRDefault="007A32B5" w:rsidP="007A32B5">
      <w:pPr>
        <w:jc w:val="left"/>
        <w:rPr>
          <w:rtl/>
        </w:rPr>
      </w:pPr>
      <w:r>
        <w:rPr>
          <w:rtl/>
        </w:rPr>
        <w:t xml:space="preserve">وقد استغنى عن القيود المذكورة بالتمثيل برامٍ وكامل . </w:t>
      </w:r>
    </w:p>
    <w:p w:rsidR="007A32B5" w:rsidRDefault="007A32B5" w:rsidP="007A32B5">
      <w:pPr>
        <w:jc w:val="left"/>
        <w:rPr>
          <w:rtl/>
        </w:rPr>
      </w:pPr>
      <w:r>
        <w:rPr>
          <w:rtl/>
        </w:rPr>
        <w:t xml:space="preserve">قال المرادي - وتبعه الأزهري والأشموني - : لو قال : </w:t>
      </w:r>
    </w:p>
    <w:p w:rsidR="007A32B5" w:rsidRDefault="007A32B5" w:rsidP="007A32B5">
      <w:pPr>
        <w:jc w:val="left"/>
        <w:rPr>
          <w:rtl/>
        </w:rPr>
      </w:pPr>
    </w:p>
    <w:p w:rsidR="007A32B5" w:rsidRDefault="007A32B5" w:rsidP="007A32B5">
      <w:pPr>
        <w:jc w:val="left"/>
        <w:rPr>
          <w:rtl/>
        </w:rPr>
      </w:pPr>
      <w:r>
        <w:rPr>
          <w:rFonts w:hint="cs"/>
          <w:rtl/>
        </w:rPr>
        <w:t xml:space="preserve">                                </w:t>
      </w:r>
      <w:r>
        <w:rPr>
          <w:rtl/>
        </w:rPr>
        <w:t xml:space="preserve">* كذاك نحو كاملٍ وَكَمَلَة * </w:t>
      </w:r>
    </w:p>
    <w:p w:rsidR="007A32B5" w:rsidRDefault="007A32B5" w:rsidP="007A32B5">
      <w:pPr>
        <w:jc w:val="left"/>
        <w:rPr>
          <w:rtl/>
        </w:rPr>
      </w:pPr>
    </w:p>
    <w:p w:rsidR="007A32B5" w:rsidRDefault="007A32B5" w:rsidP="007A32B5">
      <w:pPr>
        <w:jc w:val="left"/>
        <w:rPr>
          <w:rtl/>
        </w:rPr>
      </w:pPr>
      <w:r>
        <w:rPr>
          <w:rtl/>
        </w:rPr>
        <w:t>لكان أنصَّ ؛ لأن الشياع لا يلزم منه الاطراد</w:t>
      </w:r>
      <w:r w:rsidRPr="00102A59">
        <w:rPr>
          <w:rStyle w:val="ae"/>
          <w:rtl/>
        </w:rPr>
        <w:t>(</w:t>
      </w:r>
      <w:r w:rsidRPr="00102A59">
        <w:rPr>
          <w:rStyle w:val="ae"/>
          <w:rtl/>
        </w:rPr>
        <w:footnoteReference w:id="337"/>
      </w:r>
      <w:r w:rsidRPr="00102A59">
        <w:rPr>
          <w:rStyle w:val="ae"/>
          <w:rtl/>
        </w:rPr>
        <w:t>)</w:t>
      </w:r>
      <w:r>
        <w:rPr>
          <w:rtl/>
        </w:rPr>
        <w:t xml:space="preserve">. </w:t>
      </w:r>
    </w:p>
    <w:p w:rsidR="007A32B5" w:rsidRDefault="007A32B5" w:rsidP="007A32B5">
      <w:pPr>
        <w:jc w:val="left"/>
        <w:rPr>
          <w:rtl/>
        </w:rPr>
      </w:pPr>
      <w:r>
        <w:rPr>
          <w:rtl/>
        </w:rPr>
        <w:t>ودافع ابن الحاج عن الناظم بأن الشيوع في النظم على حقيقته ، وقد عبَّر به ابن هشام</w:t>
      </w:r>
      <w:r w:rsidRPr="00102A59">
        <w:rPr>
          <w:rStyle w:val="ae"/>
          <w:rtl/>
        </w:rPr>
        <w:t>(</w:t>
      </w:r>
      <w:r w:rsidRPr="00102A59">
        <w:rPr>
          <w:rStyle w:val="ae"/>
          <w:rtl/>
        </w:rPr>
        <w:footnoteReference w:id="338"/>
      </w:r>
      <w:r w:rsidRPr="00102A59">
        <w:rPr>
          <w:rStyle w:val="ae"/>
          <w:rtl/>
        </w:rPr>
        <w:t>)</w:t>
      </w:r>
    </w:p>
    <w:p w:rsidR="007A32B5" w:rsidRDefault="007A32B5" w:rsidP="007A32B5">
      <w:pPr>
        <w:jc w:val="left"/>
        <w:rPr>
          <w:rtl/>
        </w:rPr>
      </w:pPr>
    </w:p>
    <w:p w:rsidR="007A32B5" w:rsidRDefault="007A32B5" w:rsidP="007A32B5">
      <w:pPr>
        <w:jc w:val="left"/>
        <w:rPr>
          <w:rtl/>
        </w:rPr>
      </w:pPr>
      <w:r>
        <w:rPr>
          <w:rtl/>
        </w:rPr>
        <w:t>أيضًا ؛ لأن نحو : عالم وصالح وقاتل وضارب وقائم وذاهب لا يجمع على " فَعَلَة " فكيف يكون مطردًا؟</w:t>
      </w:r>
      <w:r w:rsidRPr="00102A59">
        <w:rPr>
          <w:rStyle w:val="ae"/>
          <w:rtl/>
        </w:rPr>
        <w:t>(</w:t>
      </w:r>
      <w:r w:rsidRPr="00102A59">
        <w:rPr>
          <w:rStyle w:val="ae"/>
          <w:rtl/>
        </w:rPr>
        <w:footnoteReference w:id="339"/>
      </w:r>
      <w:r w:rsidRPr="00102A59">
        <w:rPr>
          <w:rStyle w:val="ae"/>
          <w:rtl/>
        </w:rPr>
        <w:t>)</w:t>
      </w:r>
      <w:r>
        <w:rPr>
          <w:rFonts w:hint="cs"/>
          <w:rtl/>
        </w:rPr>
        <w:t xml:space="preserve"> </w:t>
      </w:r>
      <w:r>
        <w:rPr>
          <w:rtl/>
        </w:rPr>
        <w:t xml:space="preserve">وهو كما قال ابن الحاج . </w:t>
      </w:r>
    </w:p>
    <w:p w:rsidR="007A32B5" w:rsidRDefault="007A32B5" w:rsidP="007A32B5">
      <w:pPr>
        <w:jc w:val="left"/>
        <w:rPr>
          <w:rtl/>
        </w:rPr>
      </w:pPr>
    </w:p>
    <w:p w:rsidR="007A32B5" w:rsidRDefault="007A32B5" w:rsidP="007A32B5">
      <w:pPr>
        <w:jc w:val="left"/>
        <w:rPr>
          <w:rtl/>
        </w:rPr>
      </w:pPr>
    </w:p>
    <w:p w:rsidR="007A32B5" w:rsidRDefault="007A32B5" w:rsidP="007A32B5">
      <w:pPr>
        <w:jc w:val="left"/>
        <w:rPr>
          <w:rtl/>
        </w:rPr>
      </w:pPr>
    </w:p>
    <w:p w:rsidR="006835E3" w:rsidRDefault="0017228F" w:rsidP="007A32B5">
      <w:pPr>
        <w:jc w:val="left"/>
        <w:rPr>
          <w:rtl/>
        </w:rPr>
      </w:pPr>
      <w:r>
        <w:rPr>
          <w:rFonts w:hint="cs"/>
          <w:rtl/>
        </w:rPr>
        <w:t xml:space="preserve">                                 </w:t>
      </w:r>
      <w:r w:rsidR="007A32B5">
        <w:rPr>
          <w:rtl/>
        </w:rPr>
        <w:t>- 315 -</w:t>
      </w:r>
      <w:r>
        <w:rPr>
          <w:rFonts w:hint="cs"/>
          <w:rtl/>
        </w:rPr>
        <w:t xml:space="preserve">                </w:t>
      </w:r>
    </w:p>
    <w:p w:rsidR="008D6813" w:rsidRDefault="008D6813" w:rsidP="008D6813">
      <w:pPr>
        <w:rPr>
          <w:rtl/>
        </w:rPr>
      </w:pPr>
      <w:r>
        <w:rPr>
          <w:rtl/>
        </w:rPr>
        <w:lastRenderedPageBreak/>
        <w:t xml:space="preserve">وعليه فلا يكون ابن هشام تابعًا للناظم في تعبيره بالشياع بدل الاطراد ، كما يقول صاحب التصريح . كما أن الحكم بذلك يحتاج إلى دليل . </w:t>
      </w:r>
    </w:p>
    <w:p w:rsidR="008D6813" w:rsidRPr="009C04A1" w:rsidRDefault="008D6813" w:rsidP="008D6813">
      <w:pPr>
        <w:rPr>
          <w:b/>
          <w:bCs/>
          <w:rtl/>
        </w:rPr>
      </w:pPr>
      <w:r w:rsidRPr="009C04A1">
        <w:rPr>
          <w:b/>
          <w:bCs/>
          <w:rtl/>
        </w:rPr>
        <w:t xml:space="preserve">وقال في الباب نفسه : </w:t>
      </w:r>
    </w:p>
    <w:p w:rsidR="008D6813" w:rsidRDefault="008D6813" w:rsidP="008D6813">
      <w:pPr>
        <w:rPr>
          <w:rtl/>
        </w:rPr>
      </w:pPr>
      <w:r>
        <w:rPr>
          <w:rtl/>
        </w:rPr>
        <w:t>وَفَعَــلٌ أَيْضًــا لَـهُ فِعَـالُ</w:t>
      </w:r>
      <w:r>
        <w:rPr>
          <w:rFonts w:hint="cs"/>
          <w:rtl/>
        </w:rPr>
        <w:t xml:space="preserve">                              </w:t>
      </w:r>
      <w:r>
        <w:rPr>
          <w:rtl/>
        </w:rPr>
        <w:t>مَا لَمْ يَكُنْ فِي لامِهِ اعْتِلالُ</w:t>
      </w:r>
    </w:p>
    <w:p w:rsidR="008D6813" w:rsidRDefault="008D6813" w:rsidP="008D6813">
      <w:pPr>
        <w:rPr>
          <w:rtl/>
        </w:rPr>
      </w:pPr>
    </w:p>
    <w:p w:rsidR="008D6813" w:rsidRDefault="008D6813" w:rsidP="008D6813">
      <w:pPr>
        <w:rPr>
          <w:rtl/>
        </w:rPr>
      </w:pPr>
      <w:r>
        <w:rPr>
          <w:rtl/>
        </w:rPr>
        <w:t xml:space="preserve">يعني أنَّ مما يطرد فيه " فِعال " وزنُ " فَعَل " نحو : جَبَل وجِبال ، وجَمَل وجِمال ، وثمر وثِمار ، وهو لا يجمع على فعال إذا كان معتل اللام نحو فتًى ، أو مضعفًا نحو طلل . </w:t>
      </w:r>
    </w:p>
    <w:p w:rsidR="008D6813" w:rsidRDefault="008D6813" w:rsidP="008D6813">
      <w:pPr>
        <w:rPr>
          <w:rtl/>
        </w:rPr>
      </w:pPr>
      <w:r>
        <w:rPr>
          <w:rtl/>
        </w:rPr>
        <w:t xml:space="preserve">وقد أطلق الناظم في " فَعَل " فاقتضى أنه لا فرق بين أن يكون اسمًا أو صفة ، وليس الأمر كذلك ، وإنما يُجمع هذا الجمع إذا كان اسمًا فقط ، أمَّا إذا كان صفة نحو حسن وبطل فلا يُجمع على فعال . </w:t>
      </w:r>
    </w:p>
    <w:p w:rsidR="008D6813" w:rsidRDefault="008D6813" w:rsidP="008D6813">
      <w:pPr>
        <w:rPr>
          <w:rtl/>
        </w:rPr>
      </w:pPr>
      <w:r>
        <w:rPr>
          <w:rtl/>
        </w:rPr>
        <w:t>وهذا الشرط نصَّ عليه في التسهيل</w:t>
      </w:r>
      <w:r w:rsidRPr="00102A59">
        <w:rPr>
          <w:rStyle w:val="ae"/>
          <w:rtl/>
        </w:rPr>
        <w:t>(</w:t>
      </w:r>
      <w:r w:rsidRPr="00102A59">
        <w:rPr>
          <w:rStyle w:val="ae"/>
          <w:rtl/>
        </w:rPr>
        <w:footnoteReference w:id="340"/>
      </w:r>
      <w:r w:rsidRPr="00102A59">
        <w:rPr>
          <w:rStyle w:val="ae"/>
          <w:rtl/>
        </w:rPr>
        <w:t>)</w:t>
      </w:r>
      <w:r>
        <w:rPr>
          <w:rFonts w:hint="cs"/>
          <w:rtl/>
        </w:rPr>
        <w:t xml:space="preserve">  </w:t>
      </w:r>
      <w:r>
        <w:rPr>
          <w:rtl/>
        </w:rPr>
        <w:t>وذكره غيره أيضًا</w:t>
      </w:r>
      <w:r w:rsidRPr="00102A59">
        <w:rPr>
          <w:rStyle w:val="ae"/>
          <w:rtl/>
        </w:rPr>
        <w:t>(</w:t>
      </w:r>
      <w:r w:rsidRPr="00102A59">
        <w:rPr>
          <w:rStyle w:val="ae"/>
          <w:rtl/>
        </w:rPr>
        <w:footnoteReference w:id="341"/>
      </w:r>
      <w:r w:rsidRPr="00102A59">
        <w:rPr>
          <w:rStyle w:val="ae"/>
          <w:rtl/>
        </w:rPr>
        <w:t>)</w:t>
      </w:r>
      <w:r>
        <w:rPr>
          <w:rtl/>
        </w:rPr>
        <w:t xml:space="preserve">. </w:t>
      </w:r>
    </w:p>
    <w:p w:rsidR="008D6813" w:rsidRDefault="008D6813" w:rsidP="008D6813">
      <w:pPr>
        <w:rPr>
          <w:rtl/>
        </w:rPr>
      </w:pPr>
      <w:r>
        <w:rPr>
          <w:rtl/>
        </w:rPr>
        <w:t>ولو قال : " وَفَعَلٌ اسمًا له فِعال " لأفاد ذلك</w:t>
      </w:r>
      <w:r w:rsidRPr="00102A59">
        <w:rPr>
          <w:rStyle w:val="ae"/>
          <w:rtl/>
        </w:rPr>
        <w:t>(</w:t>
      </w:r>
      <w:r w:rsidRPr="00102A59">
        <w:rPr>
          <w:rStyle w:val="ae"/>
          <w:rtl/>
        </w:rPr>
        <w:footnoteReference w:id="342"/>
      </w:r>
      <w:r w:rsidRPr="00102A59">
        <w:rPr>
          <w:rStyle w:val="ae"/>
          <w:rtl/>
        </w:rPr>
        <w:t>)</w:t>
      </w:r>
      <w:r>
        <w:rPr>
          <w:rtl/>
        </w:rPr>
        <w:t xml:space="preserve">. </w:t>
      </w:r>
    </w:p>
    <w:p w:rsidR="008D6813" w:rsidRPr="00196F82" w:rsidRDefault="008D6813" w:rsidP="008D6813">
      <w:pPr>
        <w:rPr>
          <w:b/>
          <w:bCs/>
          <w:rtl/>
        </w:rPr>
      </w:pPr>
      <w:r w:rsidRPr="00196F82">
        <w:rPr>
          <w:b/>
          <w:bCs/>
          <w:rtl/>
        </w:rPr>
        <w:t xml:space="preserve">وقال أيضًا : </w:t>
      </w:r>
    </w:p>
    <w:p w:rsidR="008D6813" w:rsidRDefault="008D6813" w:rsidP="008D6813">
      <w:pPr>
        <w:rPr>
          <w:rtl/>
        </w:rPr>
      </w:pPr>
      <w:r>
        <w:rPr>
          <w:rtl/>
        </w:rPr>
        <w:t>وَفَـعْلا اسْـمًا وَفَعِيلا وَفَعَلْ</w:t>
      </w:r>
      <w:r>
        <w:rPr>
          <w:rFonts w:hint="cs"/>
          <w:rtl/>
        </w:rPr>
        <w:t xml:space="preserve">                           </w:t>
      </w:r>
      <w:r>
        <w:rPr>
          <w:rtl/>
        </w:rPr>
        <w:t>غَيْرَ مُعَلِّ الْعَيْنِ فُعْلانٌ شَمَلْ</w:t>
      </w:r>
    </w:p>
    <w:p w:rsidR="008D6813" w:rsidRDefault="008D6813" w:rsidP="008D6813">
      <w:pPr>
        <w:rPr>
          <w:rtl/>
        </w:rPr>
      </w:pPr>
    </w:p>
    <w:p w:rsidR="008D6813" w:rsidRDefault="008D6813" w:rsidP="008D6813">
      <w:pPr>
        <w:rPr>
          <w:rtl/>
        </w:rPr>
      </w:pPr>
      <w:r>
        <w:rPr>
          <w:rtl/>
        </w:rPr>
        <w:t xml:space="preserve">من أمثلة جمع الكثرة " فُعْلان " بضم الفاء وسكون العين وهو مقيس في </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- 316 -</w:t>
      </w:r>
      <w:r>
        <w:rPr>
          <w:rFonts w:hint="cs"/>
          <w:rtl/>
        </w:rPr>
        <w:t xml:space="preserve">      </w:t>
      </w:r>
    </w:p>
    <w:p w:rsidR="008D6813" w:rsidRDefault="008D6813" w:rsidP="008D6813">
      <w:pPr>
        <w:rPr>
          <w:rtl/>
        </w:rPr>
      </w:pPr>
    </w:p>
    <w:p w:rsidR="008D6813" w:rsidRDefault="008D6813" w:rsidP="008D6813">
      <w:pPr>
        <w:rPr>
          <w:rtl/>
        </w:rPr>
      </w:pPr>
      <w:r>
        <w:rPr>
          <w:rtl/>
        </w:rPr>
        <w:t xml:space="preserve">اسم على فَعْل - بفتح الفاء وسكون العين - نحو : بَطْن وَبُطْنَان ، وَظَهْر وَظُهْرَان ، أو على فعيل نحو : رغيف ورُغْفان ، وقضيب وقُضْبان ، أو على فَعَل - بفتح الفاء والعين - نحو : " ذَكَر وذُكْرَان ، وَحَمَل وحُمْلان . </w:t>
      </w:r>
    </w:p>
    <w:p w:rsidR="008D6813" w:rsidRDefault="008D6813" w:rsidP="008D6813">
      <w:pPr>
        <w:rPr>
          <w:rtl/>
        </w:rPr>
      </w:pPr>
      <w:r>
        <w:rPr>
          <w:rtl/>
        </w:rPr>
        <w:t xml:space="preserve">واحترز بقوله " اسمًا " من الصفة نحو : سَهْل وظريف وَبَطَل . وبغير معتل العين من نحو قاع فلا يُجمع شيءٌ ؛ من ذلك على فُعْلان . </w:t>
      </w:r>
    </w:p>
    <w:p w:rsidR="008D6813" w:rsidRDefault="008D6813" w:rsidP="008D6813">
      <w:pPr>
        <w:rPr>
          <w:rtl/>
        </w:rPr>
      </w:pPr>
      <w:r>
        <w:rPr>
          <w:rtl/>
        </w:rPr>
        <w:t>واشتراط الاسمية شاملٌ الأوزان الثلاثة المذكورة ، وهو جار على الأسماء الجامدة والجارية مجراها ، كما قال في شرح الكافية الشافية</w:t>
      </w:r>
      <w:r w:rsidRPr="00102A59">
        <w:rPr>
          <w:rStyle w:val="ae"/>
          <w:rtl/>
        </w:rPr>
        <w:t>(</w:t>
      </w:r>
      <w:r w:rsidRPr="00102A59">
        <w:rPr>
          <w:rStyle w:val="ae"/>
          <w:rtl/>
        </w:rPr>
        <w:footnoteReference w:id="343"/>
      </w:r>
      <w:r w:rsidRPr="00102A59">
        <w:rPr>
          <w:rStyle w:val="ae"/>
          <w:rtl/>
        </w:rPr>
        <w:t>)</w:t>
      </w:r>
      <w:r>
        <w:rPr>
          <w:rtl/>
        </w:rPr>
        <w:t xml:space="preserve"> ومثَّل للجارية مجراها بـ " عُبْدَان " جمع عَبْد . </w:t>
      </w:r>
    </w:p>
    <w:p w:rsidR="008D6813" w:rsidRDefault="008D6813" w:rsidP="008D6813">
      <w:pPr>
        <w:rPr>
          <w:rtl/>
        </w:rPr>
      </w:pPr>
      <w:r>
        <w:rPr>
          <w:rtl/>
        </w:rPr>
        <w:t>وليست الاسمية خاصة بـ " فَعْل " كما يوهم النظم . بل هي شرط في الثلاثة كما صرح به في التسهيل</w:t>
      </w:r>
      <w:r w:rsidRPr="00102A59">
        <w:rPr>
          <w:rStyle w:val="ae"/>
          <w:rtl/>
        </w:rPr>
        <w:t>(</w:t>
      </w:r>
      <w:r w:rsidRPr="00102A59">
        <w:rPr>
          <w:rStyle w:val="ae"/>
          <w:rtl/>
        </w:rPr>
        <w:footnoteReference w:id="344"/>
      </w:r>
      <w:r w:rsidRPr="00102A59">
        <w:rPr>
          <w:rStyle w:val="ae"/>
          <w:rtl/>
        </w:rPr>
        <w:t>)</w:t>
      </w:r>
      <w:r>
        <w:rPr>
          <w:rFonts w:hint="cs"/>
          <w:rtl/>
        </w:rPr>
        <w:t xml:space="preserve"> </w:t>
      </w:r>
      <w:r>
        <w:rPr>
          <w:rtl/>
        </w:rPr>
        <w:t>وشرح العمدة</w:t>
      </w:r>
      <w:r w:rsidRPr="00102A59">
        <w:rPr>
          <w:rStyle w:val="ae"/>
          <w:rtl/>
        </w:rPr>
        <w:t>(</w:t>
      </w:r>
      <w:r w:rsidRPr="00102A59">
        <w:rPr>
          <w:rStyle w:val="ae"/>
          <w:rtl/>
        </w:rPr>
        <w:footnoteReference w:id="345"/>
      </w:r>
      <w:r w:rsidRPr="00102A59">
        <w:rPr>
          <w:rStyle w:val="ae"/>
          <w:rtl/>
        </w:rPr>
        <w:t>)</w:t>
      </w:r>
      <w:r>
        <w:rPr>
          <w:rtl/>
        </w:rPr>
        <w:t xml:space="preserve"> وأما النظم ففيه حذفٌ من الأخير لدلالة الأول عليه</w:t>
      </w:r>
      <w:r w:rsidRPr="00102A59">
        <w:rPr>
          <w:rStyle w:val="ae"/>
          <w:rtl/>
        </w:rPr>
        <w:t>(</w:t>
      </w:r>
      <w:r w:rsidRPr="00102A59">
        <w:rPr>
          <w:rStyle w:val="ae"/>
          <w:rtl/>
        </w:rPr>
        <w:footnoteReference w:id="346"/>
      </w:r>
      <w:r w:rsidRPr="00102A59">
        <w:rPr>
          <w:rStyle w:val="ae"/>
          <w:rtl/>
        </w:rPr>
        <w:t>)</w:t>
      </w:r>
    </w:p>
    <w:p w:rsidR="008D6813" w:rsidRDefault="008D6813" w:rsidP="008D6813">
      <w:pPr>
        <w:rPr>
          <w:rtl/>
        </w:rPr>
      </w:pPr>
      <w:r>
        <w:rPr>
          <w:rtl/>
        </w:rPr>
        <w:t>ويصح أن يقرأ " اسمًا " بفتح الهمزة جمعا قُصر للضرورة وهو حال من الأوزان الثلاثة قدم على بعض صاحبه ، وحينئذٍ فلا حذف ، قاله ابن الحاج</w:t>
      </w:r>
      <w:r w:rsidRPr="00102A59">
        <w:rPr>
          <w:rStyle w:val="ae"/>
          <w:rtl/>
        </w:rPr>
        <w:t>(</w:t>
      </w:r>
      <w:r w:rsidRPr="00102A59">
        <w:rPr>
          <w:rStyle w:val="ae"/>
          <w:rtl/>
        </w:rPr>
        <w:footnoteReference w:id="347"/>
      </w:r>
      <w:r w:rsidRPr="00102A59">
        <w:rPr>
          <w:rStyle w:val="ae"/>
          <w:rtl/>
        </w:rPr>
        <w:t>)</w:t>
      </w:r>
      <w:r>
        <w:rPr>
          <w:rtl/>
        </w:rPr>
        <w:t xml:space="preserve">. </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- 317 -</w:t>
      </w:r>
      <w:r>
        <w:rPr>
          <w:rFonts w:hint="cs"/>
          <w:rtl/>
        </w:rPr>
        <w:t xml:space="preserve">   </w:t>
      </w:r>
    </w:p>
    <w:p w:rsidR="008D6813" w:rsidRDefault="008D6813" w:rsidP="008D6813">
      <w:pPr>
        <w:rPr>
          <w:rtl/>
        </w:rPr>
      </w:pPr>
      <w:r>
        <w:rPr>
          <w:rtl/>
        </w:rPr>
        <w:lastRenderedPageBreak/>
        <w:t>وذكر ابن مالك في شرح العمدة</w:t>
      </w:r>
      <w:r w:rsidRPr="00102A59">
        <w:rPr>
          <w:rStyle w:val="ae"/>
          <w:rtl/>
        </w:rPr>
        <w:t>(</w:t>
      </w:r>
      <w:r w:rsidRPr="00102A59">
        <w:rPr>
          <w:rStyle w:val="ae"/>
          <w:rtl/>
        </w:rPr>
        <w:footnoteReference w:id="348"/>
      </w:r>
      <w:r w:rsidRPr="00102A59">
        <w:rPr>
          <w:rStyle w:val="ae"/>
          <w:rtl/>
        </w:rPr>
        <w:t>)</w:t>
      </w:r>
      <w:r>
        <w:rPr>
          <w:rtl/>
        </w:rPr>
        <w:t xml:space="preserve"> في أمثلة " فَعَل " جَذَعًا وَجُذْعَانًا ، وكذا في شرح الكافية الشافية</w:t>
      </w:r>
      <w:r w:rsidRPr="00102A59">
        <w:rPr>
          <w:rStyle w:val="ae"/>
          <w:rtl/>
        </w:rPr>
        <w:t>(</w:t>
      </w:r>
      <w:r w:rsidRPr="00102A59">
        <w:rPr>
          <w:rStyle w:val="ae"/>
          <w:rtl/>
        </w:rPr>
        <w:footnoteReference w:id="349"/>
      </w:r>
      <w:r w:rsidRPr="00102A59">
        <w:rPr>
          <w:rStyle w:val="ae"/>
          <w:rtl/>
        </w:rPr>
        <w:t>)</w:t>
      </w:r>
      <w:r>
        <w:rPr>
          <w:rtl/>
        </w:rPr>
        <w:t xml:space="preserve"> وتبعه في هذا ابنه في شرح الألفية</w:t>
      </w:r>
      <w:r w:rsidRPr="00102A59">
        <w:rPr>
          <w:rStyle w:val="ae"/>
          <w:rtl/>
        </w:rPr>
        <w:t>(</w:t>
      </w:r>
      <w:r w:rsidRPr="00102A59">
        <w:rPr>
          <w:rStyle w:val="ae"/>
          <w:rtl/>
        </w:rPr>
        <w:footnoteReference w:id="350"/>
      </w:r>
      <w:r w:rsidRPr="00102A59">
        <w:rPr>
          <w:rStyle w:val="ae"/>
          <w:rtl/>
        </w:rPr>
        <w:t>)</w:t>
      </w:r>
      <w:r>
        <w:rPr>
          <w:rFonts w:hint="cs"/>
          <w:rtl/>
        </w:rPr>
        <w:t xml:space="preserve"> </w:t>
      </w:r>
      <w:r>
        <w:rPr>
          <w:rtl/>
        </w:rPr>
        <w:t>أمَّا في التسهيل</w:t>
      </w:r>
      <w:r w:rsidRPr="00102A59">
        <w:rPr>
          <w:rStyle w:val="ae"/>
          <w:rtl/>
        </w:rPr>
        <w:t>(</w:t>
      </w:r>
      <w:r w:rsidRPr="00102A59">
        <w:rPr>
          <w:rStyle w:val="ae"/>
          <w:rtl/>
        </w:rPr>
        <w:footnoteReference w:id="351"/>
      </w:r>
      <w:r w:rsidRPr="00102A59">
        <w:rPr>
          <w:rStyle w:val="ae"/>
          <w:rtl/>
        </w:rPr>
        <w:t>)</w:t>
      </w:r>
      <w:r>
        <w:rPr>
          <w:rFonts w:hint="cs"/>
          <w:rtl/>
        </w:rPr>
        <w:t xml:space="preserve"> </w:t>
      </w:r>
      <w:r>
        <w:rPr>
          <w:rtl/>
        </w:rPr>
        <w:t xml:space="preserve">فجعله ابنُ مالك من قسم المحفوظ الذي لا يقاس عليه ؛ لأنه صفة . </w:t>
      </w:r>
    </w:p>
    <w:p w:rsidR="008D6813" w:rsidRDefault="008D6813" w:rsidP="008D6813">
      <w:pPr>
        <w:rPr>
          <w:rtl/>
        </w:rPr>
      </w:pPr>
      <w:r>
        <w:rPr>
          <w:rtl/>
        </w:rPr>
        <w:t>وأما قوله : " غير معل العين " فخصّه بعضهم</w:t>
      </w:r>
      <w:r w:rsidRPr="00102A59">
        <w:rPr>
          <w:rStyle w:val="ae"/>
          <w:rtl/>
        </w:rPr>
        <w:t>(</w:t>
      </w:r>
      <w:r w:rsidRPr="00102A59">
        <w:rPr>
          <w:rStyle w:val="ae"/>
          <w:rtl/>
        </w:rPr>
        <w:footnoteReference w:id="352"/>
      </w:r>
      <w:r w:rsidRPr="00102A59">
        <w:rPr>
          <w:rStyle w:val="ae"/>
          <w:rtl/>
        </w:rPr>
        <w:t>)</w:t>
      </w:r>
      <w:r>
        <w:rPr>
          <w:rFonts w:hint="cs"/>
          <w:rtl/>
        </w:rPr>
        <w:t xml:space="preserve"> </w:t>
      </w:r>
      <w:r>
        <w:rPr>
          <w:rtl/>
        </w:rPr>
        <w:t>بوزن فَعَل فقط كما هو ظاهر النظم ، وصريح كلام صاحبه في شرح الكافية الشافية</w:t>
      </w:r>
      <w:r w:rsidRPr="00102A59">
        <w:rPr>
          <w:rStyle w:val="ae"/>
          <w:rtl/>
        </w:rPr>
        <w:t>(</w:t>
      </w:r>
      <w:r w:rsidRPr="00102A59">
        <w:rPr>
          <w:rStyle w:val="ae"/>
          <w:rtl/>
        </w:rPr>
        <w:footnoteReference w:id="353"/>
      </w:r>
      <w:r w:rsidRPr="00102A59">
        <w:rPr>
          <w:rStyle w:val="ae"/>
          <w:rtl/>
        </w:rPr>
        <w:t>)</w:t>
      </w:r>
      <w:r>
        <w:rPr>
          <w:rFonts w:hint="cs"/>
          <w:rtl/>
        </w:rPr>
        <w:t xml:space="preserve"> </w:t>
      </w:r>
      <w:r>
        <w:rPr>
          <w:rtl/>
        </w:rPr>
        <w:t>والتسهيل</w:t>
      </w:r>
      <w:r w:rsidRPr="00102A59">
        <w:rPr>
          <w:rStyle w:val="ae"/>
          <w:rtl/>
        </w:rPr>
        <w:t>(</w:t>
      </w:r>
      <w:r w:rsidRPr="00102A59">
        <w:rPr>
          <w:rStyle w:val="ae"/>
          <w:rtl/>
        </w:rPr>
        <w:footnoteReference w:id="354"/>
      </w:r>
      <w:r w:rsidRPr="00102A59">
        <w:rPr>
          <w:rStyle w:val="ae"/>
          <w:rtl/>
        </w:rPr>
        <w:t>)</w:t>
      </w:r>
      <w:r>
        <w:rPr>
          <w:rFonts w:hint="cs"/>
          <w:rtl/>
        </w:rPr>
        <w:t xml:space="preserve"> </w:t>
      </w:r>
      <w:r>
        <w:rPr>
          <w:rtl/>
        </w:rPr>
        <w:t xml:space="preserve">وهو الصحيح . </w:t>
      </w:r>
    </w:p>
    <w:p w:rsidR="008D6813" w:rsidRDefault="008D6813" w:rsidP="008D6813">
      <w:pPr>
        <w:rPr>
          <w:rtl/>
        </w:rPr>
      </w:pPr>
      <w:r>
        <w:rPr>
          <w:rtl/>
        </w:rPr>
        <w:t xml:space="preserve">وأرجعه ابنُ الحاج إلى الأوزان الثلاثة ، ولذلك قال : " ولو أراد المصنف السلامة من الإيهام لقال : </w:t>
      </w:r>
    </w:p>
    <w:p w:rsidR="008D6813" w:rsidRDefault="008D6813" w:rsidP="008D6813">
      <w:pPr>
        <w:rPr>
          <w:rtl/>
        </w:rPr>
      </w:pPr>
      <w:r>
        <w:rPr>
          <w:rtl/>
        </w:rPr>
        <w:t>فُـعْلان لاسـمٍ عينُـهُ غيرُ مُعَلّ</w:t>
      </w:r>
      <w:r>
        <w:rPr>
          <w:rFonts w:hint="cs"/>
          <w:rtl/>
        </w:rPr>
        <w:t xml:space="preserve">                     </w:t>
      </w:r>
      <w:r>
        <w:rPr>
          <w:rtl/>
        </w:rPr>
        <w:t>بوزن فَعْلٍ أو فعيلٍ أو فَعَلْ"</w:t>
      </w:r>
      <w:r w:rsidRPr="00102A59">
        <w:rPr>
          <w:rStyle w:val="ae"/>
          <w:rtl/>
        </w:rPr>
        <w:t>(</w:t>
      </w:r>
      <w:r w:rsidRPr="00102A59">
        <w:rPr>
          <w:rStyle w:val="ae"/>
          <w:rtl/>
        </w:rPr>
        <w:footnoteReference w:id="355"/>
      </w:r>
      <w:r w:rsidRPr="00102A59">
        <w:rPr>
          <w:rStyle w:val="ae"/>
          <w:rtl/>
        </w:rPr>
        <w:t>)</w:t>
      </w:r>
    </w:p>
    <w:p w:rsidR="008D6813" w:rsidRDefault="008D6813" w:rsidP="008D6813">
      <w:pPr>
        <w:rPr>
          <w:rtl/>
        </w:rPr>
      </w:pPr>
    </w:p>
    <w:p w:rsidR="008D6813" w:rsidRDefault="008D6813" w:rsidP="008D6813">
      <w:pPr>
        <w:rPr>
          <w:rtl/>
        </w:rPr>
      </w:pPr>
      <w:r>
        <w:rPr>
          <w:rtl/>
        </w:rPr>
        <w:t>قلت : لا داعي لهذا الإصلاح ؛ لأن الاسمية شرط في الثلاثة كما تقدَّم ، وفيه حذفٌ من الأخير لدلالة الأول عليه . وأما اعتلال العين فغير شاملٍ الثل</w:t>
      </w:r>
      <w:r w:rsidR="00196F82">
        <w:rPr>
          <w:rtl/>
        </w:rPr>
        <w:t>اثةَ ، بل هو خاصٌّ بالأخيرِ فقط</w:t>
      </w:r>
      <w:r>
        <w:rPr>
          <w:rtl/>
        </w:rPr>
        <w:t xml:space="preserve">. </w:t>
      </w:r>
    </w:p>
    <w:p w:rsidR="008D6813" w:rsidRDefault="008D6813" w:rsidP="008D6813">
      <w:pPr>
        <w:rPr>
          <w:rtl/>
        </w:rPr>
      </w:pPr>
    </w:p>
    <w:p w:rsidR="008D6813" w:rsidRDefault="008D6813" w:rsidP="008D6813">
      <w:pPr>
        <w:rPr>
          <w:rFonts w:hint="cs"/>
          <w:rtl/>
        </w:rPr>
      </w:pPr>
    </w:p>
    <w:p w:rsidR="00196F82" w:rsidRDefault="00196F82" w:rsidP="008D6813">
      <w:pPr>
        <w:rPr>
          <w:rFonts w:hint="cs"/>
          <w:rtl/>
        </w:rPr>
      </w:pPr>
    </w:p>
    <w:p w:rsidR="00196F82" w:rsidRDefault="00196F82" w:rsidP="008D6813">
      <w:pPr>
        <w:rPr>
          <w:rFonts w:hint="cs"/>
          <w:rtl/>
        </w:rPr>
      </w:pPr>
    </w:p>
    <w:p w:rsidR="00196F82" w:rsidRDefault="00196F82"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- 318 -</w:t>
      </w:r>
      <w:r>
        <w:rPr>
          <w:rFonts w:hint="cs"/>
          <w:rtl/>
        </w:rPr>
        <w:t xml:space="preserve">     </w:t>
      </w:r>
    </w:p>
    <w:p w:rsidR="008D6813" w:rsidRPr="00EE3D10" w:rsidRDefault="008D6813" w:rsidP="008D6813">
      <w:pPr>
        <w:rPr>
          <w:b/>
          <w:bCs/>
          <w:rtl/>
        </w:rPr>
      </w:pPr>
      <w:r>
        <w:rPr>
          <w:rFonts w:hint="cs"/>
          <w:b/>
          <w:bCs/>
          <w:rtl/>
        </w:rPr>
        <w:lastRenderedPageBreak/>
        <w:t xml:space="preserve">                                </w:t>
      </w:r>
      <w:r w:rsidRPr="00EE3D10">
        <w:rPr>
          <w:b/>
          <w:bCs/>
          <w:rtl/>
        </w:rPr>
        <w:t xml:space="preserve">باب التصغير </w:t>
      </w:r>
    </w:p>
    <w:p w:rsidR="008D6813" w:rsidRPr="00BD7E32" w:rsidRDefault="008D6813" w:rsidP="008D6813">
      <w:pPr>
        <w:rPr>
          <w:b/>
          <w:bCs/>
          <w:rtl/>
        </w:rPr>
      </w:pPr>
      <w:r w:rsidRPr="00BD7E32">
        <w:rPr>
          <w:b/>
          <w:bCs/>
          <w:rtl/>
        </w:rPr>
        <w:t xml:space="preserve">قال الناظم : </w:t>
      </w:r>
    </w:p>
    <w:p w:rsidR="008D6813" w:rsidRDefault="008D6813" w:rsidP="008D6813">
      <w:pPr>
        <w:rPr>
          <w:rtl/>
        </w:rPr>
      </w:pPr>
      <w:r>
        <w:rPr>
          <w:rtl/>
        </w:rPr>
        <w:t>وَارْدُدْ لأَصْـلٍ ثَانِيًـا لَيْنًـا قُلِبْ</w:t>
      </w:r>
      <w:r>
        <w:rPr>
          <w:rFonts w:hint="cs"/>
          <w:rtl/>
        </w:rPr>
        <w:t xml:space="preserve">                          </w:t>
      </w:r>
      <w:r>
        <w:rPr>
          <w:rtl/>
        </w:rPr>
        <w:t>فَقِيمَـةً صَـيِّرْ قُوَيْمَـةً تُصِـبْ</w:t>
      </w:r>
    </w:p>
    <w:p w:rsidR="008D6813" w:rsidRDefault="008D6813" w:rsidP="008D6813">
      <w:pPr>
        <w:rPr>
          <w:rtl/>
        </w:rPr>
      </w:pPr>
    </w:p>
    <w:p w:rsidR="008D6813" w:rsidRDefault="008D6813" w:rsidP="008D6813">
      <w:pPr>
        <w:rPr>
          <w:rtl/>
        </w:rPr>
      </w:pPr>
      <w:r>
        <w:rPr>
          <w:rtl/>
        </w:rPr>
        <w:t xml:space="preserve">وَشَـذَّ فِـي عِيْـدٍ </w:t>
      </w:r>
      <w:proofErr w:type="spellStart"/>
      <w:r>
        <w:rPr>
          <w:rtl/>
        </w:rPr>
        <w:t>عُيَيْـدٌ</w:t>
      </w:r>
      <w:proofErr w:type="spellEnd"/>
      <w:r>
        <w:rPr>
          <w:rtl/>
        </w:rPr>
        <w:t xml:space="preserve"> وَحُتِمْ</w:t>
      </w:r>
      <w:r>
        <w:rPr>
          <w:rFonts w:hint="cs"/>
          <w:rtl/>
        </w:rPr>
        <w:t xml:space="preserve">                           </w:t>
      </w:r>
      <w:r>
        <w:rPr>
          <w:rtl/>
        </w:rPr>
        <w:t>لِلْجَمْعِ مِنْ ذَا مَا لِتَصْغِيرٍ عُلِمْ</w:t>
      </w:r>
    </w:p>
    <w:p w:rsidR="008D6813" w:rsidRDefault="008D6813" w:rsidP="008D6813">
      <w:pPr>
        <w:rPr>
          <w:rtl/>
        </w:rPr>
      </w:pPr>
    </w:p>
    <w:p w:rsidR="008D6813" w:rsidRDefault="008D6813" w:rsidP="008D6813">
      <w:pPr>
        <w:rPr>
          <w:rtl/>
        </w:rPr>
      </w:pPr>
      <w:r>
        <w:rPr>
          <w:rtl/>
        </w:rPr>
        <w:t>وَالأَلِـفُ الثَّـانِي الْمَزِيـدُ يُجْـعَلُ</w:t>
      </w:r>
      <w:r>
        <w:rPr>
          <w:rFonts w:hint="cs"/>
          <w:rtl/>
        </w:rPr>
        <w:t xml:space="preserve">                           </w:t>
      </w:r>
      <w:proofErr w:type="spellStart"/>
      <w:r>
        <w:rPr>
          <w:rtl/>
        </w:rPr>
        <w:t>وَاوًا</w:t>
      </w:r>
      <w:proofErr w:type="spellEnd"/>
      <w:r>
        <w:rPr>
          <w:rtl/>
        </w:rPr>
        <w:t xml:space="preserve"> كَـذَا مَا الأَصْلُ فِيهِ يُجْهَلُ</w:t>
      </w:r>
    </w:p>
    <w:p w:rsidR="008D6813" w:rsidRDefault="008D6813" w:rsidP="008D6813">
      <w:pPr>
        <w:rPr>
          <w:rtl/>
        </w:rPr>
      </w:pPr>
    </w:p>
    <w:p w:rsidR="008D6813" w:rsidRDefault="008D6813" w:rsidP="008D6813">
      <w:pPr>
        <w:rPr>
          <w:rtl/>
        </w:rPr>
      </w:pPr>
      <w:r>
        <w:rPr>
          <w:rtl/>
        </w:rPr>
        <w:t xml:space="preserve">يعني في البيت الأول أنه إذا كان ثاني الاسم المصغَّر من حروف اللين وجب ردّه إلى أصله ، فإنه كان أصله الواو قلب </w:t>
      </w:r>
      <w:proofErr w:type="spellStart"/>
      <w:r>
        <w:rPr>
          <w:rtl/>
        </w:rPr>
        <w:t>واوًا</w:t>
      </w:r>
      <w:proofErr w:type="spellEnd"/>
      <w:r>
        <w:rPr>
          <w:rtl/>
        </w:rPr>
        <w:t xml:space="preserve"> ، فتقول في قيمة : قُوَيْمَة ، وفي باب : بُوَيْب . وإن كان أصله الياء قلب ياءً فتقول في موقن : </w:t>
      </w:r>
      <w:proofErr w:type="spellStart"/>
      <w:r>
        <w:rPr>
          <w:rtl/>
        </w:rPr>
        <w:t>مُيَيْقَن</w:t>
      </w:r>
      <w:proofErr w:type="spellEnd"/>
      <w:r>
        <w:rPr>
          <w:rtl/>
        </w:rPr>
        <w:t xml:space="preserve"> وفي ناب : نُيَيْب</w:t>
      </w:r>
      <w:r w:rsidRPr="00102A59">
        <w:rPr>
          <w:rStyle w:val="ae"/>
          <w:rtl/>
        </w:rPr>
        <w:t>(</w:t>
      </w:r>
      <w:r w:rsidRPr="00102A59">
        <w:rPr>
          <w:rStyle w:val="ae"/>
          <w:rtl/>
        </w:rPr>
        <w:footnoteReference w:id="356"/>
      </w:r>
      <w:r w:rsidRPr="00102A59">
        <w:rPr>
          <w:rStyle w:val="ae"/>
          <w:rtl/>
        </w:rPr>
        <w:t>)</w:t>
      </w:r>
      <w:r>
        <w:rPr>
          <w:rtl/>
        </w:rPr>
        <w:t xml:space="preserve">. </w:t>
      </w:r>
    </w:p>
    <w:p w:rsidR="008D6813" w:rsidRDefault="008D6813" w:rsidP="008D6813">
      <w:pPr>
        <w:rPr>
          <w:rtl/>
        </w:rPr>
      </w:pPr>
      <w:r>
        <w:rPr>
          <w:rtl/>
        </w:rPr>
        <w:t>" وظاهر قوله : " لينًا قُلب " أن مراده : قُلب عن لين ، كما قال في الكافية</w:t>
      </w:r>
      <w:r w:rsidRPr="00102A59">
        <w:rPr>
          <w:rStyle w:val="ae"/>
          <w:rtl/>
        </w:rPr>
        <w:t>(</w:t>
      </w:r>
      <w:r w:rsidRPr="00102A59">
        <w:rPr>
          <w:rStyle w:val="ae"/>
          <w:rtl/>
        </w:rPr>
        <w:footnoteReference w:id="357"/>
      </w:r>
      <w:r w:rsidRPr="00102A59">
        <w:rPr>
          <w:rStyle w:val="ae"/>
          <w:rtl/>
        </w:rPr>
        <w:t>)</w:t>
      </w:r>
      <w:r>
        <w:rPr>
          <w:rFonts w:hint="cs"/>
          <w:rtl/>
        </w:rPr>
        <w:t>:</w:t>
      </w:r>
      <w:r>
        <w:rPr>
          <w:rtl/>
        </w:rPr>
        <w:t xml:space="preserve"> </w:t>
      </w:r>
    </w:p>
    <w:p w:rsidR="008D6813" w:rsidRDefault="008D6813" w:rsidP="008D6813">
      <w:pPr>
        <w:rPr>
          <w:rtl/>
        </w:rPr>
      </w:pPr>
      <w:r>
        <w:rPr>
          <w:rtl/>
        </w:rPr>
        <w:t>واردُدْ لأصُـلٍ ثانيًـا أُبْدِل مِنْ</w:t>
      </w:r>
      <w:r>
        <w:rPr>
          <w:rFonts w:hint="cs"/>
          <w:rtl/>
        </w:rPr>
        <w:t xml:space="preserve">                            </w:t>
      </w:r>
      <w:r>
        <w:rPr>
          <w:rtl/>
        </w:rPr>
        <w:t>ذي اللين عينًا فهو بالردِّ قَمِنْ</w:t>
      </w:r>
    </w:p>
    <w:p w:rsidR="008D6813" w:rsidRDefault="008D6813" w:rsidP="008D6813">
      <w:pPr>
        <w:rPr>
          <w:rtl/>
        </w:rPr>
      </w:pPr>
    </w:p>
    <w:p w:rsidR="008D6813" w:rsidRDefault="008D6813" w:rsidP="008D6813">
      <w:pPr>
        <w:rPr>
          <w:rtl/>
        </w:rPr>
      </w:pPr>
      <w:r>
        <w:rPr>
          <w:rtl/>
        </w:rPr>
        <w:t>وذلك لأن القلبَ في اصطلاح أهل التصريف لا يطلق على إبدال حرف لين من حرف صحيح ، ولا عكسه ، بل على إبدال حرف علة من حرف علة آخر ، وإذا كان كذلك فمفهومه يوهم اشتراط كونه مبدلا من لين ، كما صرح به في شرح الكافية "</w:t>
      </w:r>
      <w:r w:rsidRPr="00102A59">
        <w:rPr>
          <w:rStyle w:val="ae"/>
          <w:rtl/>
        </w:rPr>
        <w:t>(</w:t>
      </w:r>
      <w:r w:rsidRPr="00102A59">
        <w:rPr>
          <w:rStyle w:val="ae"/>
          <w:rtl/>
        </w:rPr>
        <w:footnoteReference w:id="358"/>
      </w:r>
      <w:r w:rsidRPr="00102A59">
        <w:rPr>
          <w:rStyle w:val="ae"/>
          <w:rtl/>
        </w:rPr>
        <w:t>)</w:t>
      </w:r>
      <w:r>
        <w:rPr>
          <w:rFonts w:hint="cs"/>
          <w:rtl/>
        </w:rPr>
        <w:t>.</w:t>
      </w:r>
      <w:r>
        <w:rPr>
          <w:rtl/>
        </w:rPr>
        <w:t xml:space="preserve"> </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- 319 -</w:t>
      </w:r>
      <w:r>
        <w:rPr>
          <w:rFonts w:hint="cs"/>
          <w:rtl/>
        </w:rPr>
        <w:t xml:space="preserve">              </w:t>
      </w:r>
    </w:p>
    <w:p w:rsidR="008D6813" w:rsidRDefault="008D6813" w:rsidP="008D6813">
      <w:pPr>
        <w:rPr>
          <w:rtl/>
        </w:rPr>
      </w:pPr>
    </w:p>
    <w:p w:rsidR="008D6813" w:rsidRDefault="008D6813" w:rsidP="008D6813">
      <w:pPr>
        <w:rPr>
          <w:rtl/>
        </w:rPr>
      </w:pPr>
      <w:r>
        <w:rPr>
          <w:rtl/>
        </w:rPr>
        <w:t>وإن قيل : مراده بالقلب مطلق الإبدال كما عبّر به في التسهيل</w:t>
      </w:r>
      <w:r w:rsidRPr="00102A59">
        <w:rPr>
          <w:rStyle w:val="ae"/>
          <w:rtl/>
        </w:rPr>
        <w:t>(</w:t>
      </w:r>
      <w:r w:rsidRPr="00102A59">
        <w:rPr>
          <w:rStyle w:val="ae"/>
          <w:rtl/>
        </w:rPr>
        <w:footnoteReference w:id="359"/>
      </w:r>
      <w:r w:rsidRPr="00102A59">
        <w:rPr>
          <w:rStyle w:val="ae"/>
          <w:rtl/>
        </w:rPr>
        <w:t>)</w:t>
      </w:r>
      <w:r>
        <w:rPr>
          <w:rtl/>
        </w:rPr>
        <w:t xml:space="preserve"> فيشمل ما كان مبدلا من لين وما كان مبدلا من غيره ورد عليه ما كان بدلا من همزة ؛ فإنه لم يستثنه كما استثناه في التسهيل كألف " آدم " ، وياء " أيِّمَة " ؛ فإنهما لا يردان إلى أصلهما ، أمَّا آدم فتقلب ألفه </w:t>
      </w:r>
      <w:proofErr w:type="spellStart"/>
      <w:r>
        <w:rPr>
          <w:rtl/>
        </w:rPr>
        <w:t>واوًا</w:t>
      </w:r>
      <w:proofErr w:type="spellEnd"/>
      <w:r>
        <w:rPr>
          <w:rtl/>
        </w:rPr>
        <w:t xml:space="preserve"> فيقال : </w:t>
      </w:r>
      <w:proofErr w:type="spellStart"/>
      <w:r>
        <w:rPr>
          <w:rtl/>
        </w:rPr>
        <w:t>أُوَيْدم</w:t>
      </w:r>
      <w:proofErr w:type="spellEnd"/>
      <w:r>
        <w:rPr>
          <w:rtl/>
        </w:rPr>
        <w:t xml:space="preserve"> والأصل أأدم ، وأما أيِّمة فيصغَّر على لفظه فيقال : </w:t>
      </w:r>
      <w:proofErr w:type="spellStart"/>
      <w:r>
        <w:rPr>
          <w:rtl/>
        </w:rPr>
        <w:t>أُيَيِّمَة</w:t>
      </w:r>
      <w:proofErr w:type="spellEnd"/>
      <w:r w:rsidRPr="00102A59">
        <w:rPr>
          <w:rStyle w:val="ae"/>
          <w:rtl/>
        </w:rPr>
        <w:t>(</w:t>
      </w:r>
      <w:r w:rsidRPr="00102A59">
        <w:rPr>
          <w:rStyle w:val="ae"/>
          <w:rtl/>
        </w:rPr>
        <w:footnoteReference w:id="360"/>
      </w:r>
      <w:r w:rsidRPr="00102A59">
        <w:rPr>
          <w:rStyle w:val="ae"/>
          <w:rtl/>
        </w:rPr>
        <w:t>)</w:t>
      </w:r>
      <w:r>
        <w:rPr>
          <w:rtl/>
        </w:rPr>
        <w:t xml:space="preserve"> لكن كلام الناظم يدخل تحته نحو هذا مما إذا كان حرف اللين مقلوبًا عن همزة موالية لهمزة أخرى ، فيقتضي أنه يصغر بهمزتين ، والحقُّ خلاف ذلك كما تقدَّم . ولهذا أصلح </w:t>
      </w:r>
      <w:proofErr w:type="spellStart"/>
      <w:r>
        <w:rPr>
          <w:rtl/>
        </w:rPr>
        <w:t>الونشريسي</w:t>
      </w:r>
      <w:proofErr w:type="spellEnd"/>
      <w:r>
        <w:rPr>
          <w:rtl/>
        </w:rPr>
        <w:t xml:space="preserve"> النظم بقوله : </w:t>
      </w:r>
    </w:p>
    <w:p w:rsidR="008D6813" w:rsidRDefault="008D6813" w:rsidP="008D6813">
      <w:pPr>
        <w:rPr>
          <w:rtl/>
        </w:rPr>
      </w:pPr>
      <w:r>
        <w:rPr>
          <w:rtl/>
        </w:rPr>
        <w:t>واردُد لأصـــل ثانيًـــا إن أُبــدلا</w:t>
      </w:r>
      <w:r>
        <w:rPr>
          <w:rFonts w:hint="cs"/>
          <w:rtl/>
        </w:rPr>
        <w:t xml:space="preserve">                 </w:t>
      </w:r>
      <w:r>
        <w:rPr>
          <w:rtl/>
        </w:rPr>
        <w:t>لينًا ، وذو همز يلي همزًا فَلا</w:t>
      </w:r>
      <w:r w:rsidRPr="00102A59">
        <w:rPr>
          <w:rStyle w:val="ae"/>
          <w:rtl/>
        </w:rPr>
        <w:t>(</w:t>
      </w:r>
      <w:r w:rsidRPr="00102A59">
        <w:rPr>
          <w:rStyle w:val="ae"/>
          <w:rtl/>
        </w:rPr>
        <w:footnoteReference w:id="361"/>
      </w:r>
      <w:r w:rsidRPr="00102A59">
        <w:rPr>
          <w:rStyle w:val="ae"/>
          <w:rtl/>
        </w:rPr>
        <w:t>)</w:t>
      </w:r>
      <w:r>
        <w:rPr>
          <w:rtl/>
        </w:rPr>
        <w:t xml:space="preserve"> </w:t>
      </w:r>
    </w:p>
    <w:p w:rsidR="008D6813" w:rsidRDefault="008D6813" w:rsidP="008D6813">
      <w:pPr>
        <w:rPr>
          <w:rtl/>
        </w:rPr>
      </w:pPr>
    </w:p>
    <w:p w:rsidR="008D6813" w:rsidRDefault="008D6813" w:rsidP="008D6813">
      <w:pPr>
        <w:rPr>
          <w:rtl/>
        </w:rPr>
      </w:pPr>
      <w:r>
        <w:rPr>
          <w:rtl/>
        </w:rPr>
        <w:t xml:space="preserve">وأما قولهم في عيد : </w:t>
      </w:r>
      <w:proofErr w:type="spellStart"/>
      <w:r>
        <w:rPr>
          <w:rtl/>
        </w:rPr>
        <w:t>عُيَيْد</w:t>
      </w:r>
      <w:proofErr w:type="spellEnd"/>
      <w:r>
        <w:rPr>
          <w:rtl/>
        </w:rPr>
        <w:t xml:space="preserve"> فشاذ ، ووجه شذوذه أن الياء فيه مبدلة عن واو ، فقياسه عُوَيْد كقويمة ، لكنهم لم يردوه إلى أصله ؛ لئلا يلتبس بتصغير عُود - بضم العين - كما قالوا في جمعه : أعياد ، ولم يقولوا : أعواد ؛ لما ذُكر . </w:t>
      </w:r>
    </w:p>
    <w:p w:rsidR="008D6813" w:rsidRDefault="008D6813" w:rsidP="008D6813">
      <w:pPr>
        <w:rPr>
          <w:rtl/>
        </w:rPr>
      </w:pPr>
      <w:r>
        <w:rPr>
          <w:rtl/>
        </w:rPr>
        <w:t>والتكسير - فيما ذُكر - كالتصغير ، فيقال في باب وناب وضاربة : أبواب وأنياب وضوارب</w:t>
      </w:r>
      <w:r w:rsidRPr="00102A59">
        <w:rPr>
          <w:rStyle w:val="ae"/>
          <w:rtl/>
        </w:rPr>
        <w:t>(</w:t>
      </w:r>
      <w:r w:rsidRPr="00102A59">
        <w:rPr>
          <w:rStyle w:val="ae"/>
          <w:rtl/>
        </w:rPr>
        <w:footnoteReference w:id="362"/>
      </w:r>
      <w:r w:rsidRPr="00102A59">
        <w:rPr>
          <w:rStyle w:val="ae"/>
          <w:rtl/>
        </w:rPr>
        <w:t>)</w:t>
      </w:r>
      <w:r>
        <w:rPr>
          <w:rtl/>
        </w:rPr>
        <w:t xml:space="preserve">. </w:t>
      </w:r>
    </w:p>
    <w:p w:rsidR="008D6813" w:rsidRDefault="008D6813" w:rsidP="008D6813">
      <w:pPr>
        <w:rPr>
          <w:rtl/>
        </w:rPr>
      </w:pPr>
    </w:p>
    <w:p w:rsidR="008D6813" w:rsidRDefault="008D6813" w:rsidP="008D6813">
      <w:pPr>
        <w:rPr>
          <w:rFonts w:hint="cs"/>
          <w:rtl/>
        </w:rPr>
      </w:pPr>
    </w:p>
    <w:p w:rsidR="00196F82" w:rsidRDefault="00196F82" w:rsidP="008D6813">
      <w:pPr>
        <w:rPr>
          <w:rFonts w:hint="cs"/>
          <w:rtl/>
        </w:rPr>
      </w:pPr>
    </w:p>
    <w:p w:rsidR="008D6813" w:rsidRDefault="008D6813" w:rsidP="008D6813">
      <w:pPr>
        <w:rPr>
          <w:rtl/>
        </w:rPr>
      </w:pPr>
      <w:r>
        <w:rPr>
          <w:rFonts w:hint="cs"/>
          <w:rtl/>
        </w:rPr>
        <w:t xml:space="preserve">                                  </w:t>
      </w:r>
      <w:r>
        <w:rPr>
          <w:rtl/>
        </w:rPr>
        <w:t>- 320 -</w:t>
      </w:r>
      <w:r>
        <w:rPr>
          <w:rFonts w:hint="cs"/>
          <w:rtl/>
        </w:rPr>
        <w:t xml:space="preserve">         </w:t>
      </w:r>
    </w:p>
    <w:p w:rsidR="008D6813" w:rsidRDefault="008D6813" w:rsidP="008D6813">
      <w:pPr>
        <w:rPr>
          <w:rtl/>
        </w:rPr>
      </w:pPr>
      <w:r>
        <w:rPr>
          <w:rtl/>
        </w:rPr>
        <w:lastRenderedPageBreak/>
        <w:t xml:space="preserve">قال ابن الحاج : " ولو قدم قوله : " والألف الثاني المزيد يُجعل </w:t>
      </w:r>
      <w:proofErr w:type="spellStart"/>
      <w:r>
        <w:rPr>
          <w:rtl/>
        </w:rPr>
        <w:t>واوًا</w:t>
      </w:r>
      <w:proofErr w:type="spellEnd"/>
      <w:r>
        <w:rPr>
          <w:rtl/>
        </w:rPr>
        <w:t xml:space="preserve"> " على قوله : " وحُتم ... إلخ " لكان أوْلى ؛ لأن حكم الألف في التصغير والتكسير واحد "</w:t>
      </w:r>
      <w:r w:rsidRPr="00102A59">
        <w:rPr>
          <w:rStyle w:val="ae"/>
          <w:rtl/>
        </w:rPr>
        <w:t>(</w:t>
      </w:r>
      <w:r w:rsidRPr="00102A59">
        <w:rPr>
          <w:rStyle w:val="ae"/>
          <w:rtl/>
        </w:rPr>
        <w:footnoteReference w:id="363"/>
      </w:r>
      <w:r w:rsidRPr="00102A59">
        <w:rPr>
          <w:rStyle w:val="ae"/>
          <w:rtl/>
        </w:rPr>
        <w:t>)</w:t>
      </w:r>
      <w:r>
        <w:rPr>
          <w:rtl/>
        </w:rPr>
        <w:t xml:space="preserve">. </w:t>
      </w:r>
    </w:p>
    <w:p w:rsidR="008D6813" w:rsidRDefault="008D6813" w:rsidP="008D6813">
      <w:pPr>
        <w:rPr>
          <w:rtl/>
        </w:rPr>
      </w:pPr>
      <w:r>
        <w:rPr>
          <w:rtl/>
        </w:rPr>
        <w:t>ورُدَّ بأن البيت الأخير مرتبط بالأول ومكمل لأقسام الحرف الثاني فهو في قوة المتقدَّم ، فكأنه قال : وحُتم للجمع من هذا الحاضر المذكور هنا ، وهو قلب الحرف الثاني بأقسامه</w:t>
      </w:r>
      <w:r w:rsidRPr="00102A59">
        <w:rPr>
          <w:rStyle w:val="ae"/>
          <w:rtl/>
        </w:rPr>
        <w:t>(</w:t>
      </w:r>
      <w:r w:rsidRPr="00102A59">
        <w:rPr>
          <w:rStyle w:val="ae"/>
          <w:rtl/>
        </w:rPr>
        <w:footnoteReference w:id="364"/>
      </w:r>
      <w:r w:rsidRPr="00102A59">
        <w:rPr>
          <w:rStyle w:val="ae"/>
          <w:rtl/>
        </w:rPr>
        <w:t>)</w:t>
      </w:r>
      <w:r>
        <w:rPr>
          <w:rFonts w:hint="cs"/>
          <w:rtl/>
        </w:rPr>
        <w:t>.</w:t>
      </w:r>
    </w:p>
    <w:p w:rsidR="008D6813" w:rsidRDefault="008D6813" w:rsidP="008D6813">
      <w:pPr>
        <w:rPr>
          <w:rtl/>
        </w:rPr>
      </w:pPr>
      <w:r>
        <w:rPr>
          <w:rtl/>
        </w:rPr>
        <w:t xml:space="preserve"> </w:t>
      </w:r>
    </w:p>
    <w:p w:rsidR="008D6813" w:rsidRPr="00DA4C89" w:rsidRDefault="008D6813" w:rsidP="008D6813">
      <w:pPr>
        <w:rPr>
          <w:b/>
          <w:bCs/>
          <w:rtl/>
        </w:rPr>
      </w:pPr>
      <w:r w:rsidRPr="00DA4C89">
        <w:rPr>
          <w:b/>
          <w:bCs/>
          <w:rtl/>
        </w:rPr>
        <w:t xml:space="preserve">وقال أيضًا : </w:t>
      </w:r>
    </w:p>
    <w:p w:rsidR="008D6813" w:rsidRDefault="008D6813" w:rsidP="008D6813">
      <w:pPr>
        <w:rPr>
          <w:rtl/>
        </w:rPr>
      </w:pPr>
      <w:r>
        <w:rPr>
          <w:rtl/>
        </w:rPr>
        <w:t>وَكَمِّلِ الْمَنْقُوصَ فِي التَّصْغِيرِ مَا</w:t>
      </w:r>
      <w:r>
        <w:rPr>
          <w:rFonts w:hint="cs"/>
          <w:rtl/>
        </w:rPr>
        <w:t xml:space="preserve">                       </w:t>
      </w:r>
      <w:r>
        <w:rPr>
          <w:rtl/>
        </w:rPr>
        <w:t>لَـمْ يَحْـوِ غَـيْر التَّـاءِ ثَالِثًا كَمَا</w:t>
      </w:r>
    </w:p>
    <w:p w:rsidR="008D6813" w:rsidRDefault="008D6813" w:rsidP="008D6813">
      <w:pPr>
        <w:rPr>
          <w:rtl/>
        </w:rPr>
      </w:pPr>
    </w:p>
    <w:p w:rsidR="008D6813" w:rsidRDefault="008D6813" w:rsidP="008D6813">
      <w:pPr>
        <w:rPr>
          <w:rtl/>
        </w:rPr>
      </w:pPr>
      <w:r>
        <w:rPr>
          <w:rtl/>
        </w:rPr>
        <w:t xml:space="preserve">يعني أن المنقوص إذا صُغِّرَ رُدَّ ما حُذف منه . والمراد بالمنقوص هنا : ما حذف منه حرفٌ ، لا المنقوص القياسي ، وهو ما آخره ياءٌ يقدر فيها الضمة والكسرة ، فشمل قوله : " المنقوص " ما حذفت منه فاؤه كَعِدَة ، أو عينه كثُبَة ، أو لامه كسنة . فإذا صُغِّر هذا النوع من الأسماء فلا يخلو إِمَّا أن يكون ثنائيًّا مجردًا عن التاء ، أو ملتبسًا بها ، أو ثلاثيًّا مجردًا عنها . </w:t>
      </w:r>
    </w:p>
    <w:p w:rsidR="008D6813" w:rsidRDefault="008D6813" w:rsidP="008D6813">
      <w:pPr>
        <w:rPr>
          <w:rtl/>
        </w:rPr>
      </w:pPr>
      <w:r>
        <w:rPr>
          <w:rtl/>
        </w:rPr>
        <w:t xml:space="preserve">ففي الأول والثاني يُرَدُّ إليه في التصغير ما نقص منه فيقال في دم وشفة وعدة وماء - مسمّى به - : دٌمَيٌّ وشُفَيْهَةٌ </w:t>
      </w:r>
      <w:proofErr w:type="spellStart"/>
      <w:r>
        <w:rPr>
          <w:rtl/>
        </w:rPr>
        <w:t>وَوُعَيْدَةٌ</w:t>
      </w:r>
      <w:proofErr w:type="spellEnd"/>
      <w:r>
        <w:rPr>
          <w:rtl/>
        </w:rPr>
        <w:t xml:space="preserve"> </w:t>
      </w:r>
      <w:proofErr w:type="spellStart"/>
      <w:r>
        <w:rPr>
          <w:rtl/>
        </w:rPr>
        <w:t>وَمُوَيٌّ</w:t>
      </w:r>
      <w:proofErr w:type="spellEnd"/>
      <w:r>
        <w:rPr>
          <w:rtl/>
        </w:rPr>
        <w:t xml:space="preserve"> . وفي الثالث يصغَّر على لفظه ولا يُرَدُّ إليه شيءٌ ؛ فيقال في " شاك السلاح " : " شُوَيْكٌ</w:t>
      </w:r>
      <w:r w:rsidRPr="00102A59">
        <w:rPr>
          <w:rStyle w:val="ae"/>
          <w:rtl/>
        </w:rPr>
        <w:t>(</w:t>
      </w:r>
      <w:r w:rsidRPr="00102A59">
        <w:rPr>
          <w:rStyle w:val="ae"/>
          <w:rtl/>
        </w:rPr>
        <w:footnoteReference w:id="365"/>
      </w:r>
      <w:r w:rsidRPr="00102A59">
        <w:rPr>
          <w:rStyle w:val="ae"/>
          <w:rtl/>
        </w:rPr>
        <w:t>)</w:t>
      </w:r>
      <w:r>
        <w:rPr>
          <w:rtl/>
        </w:rPr>
        <w:t xml:space="preserve">. </w:t>
      </w:r>
    </w:p>
    <w:p w:rsidR="008D6813" w:rsidRDefault="008D6813" w:rsidP="008D6813">
      <w:pPr>
        <w:rPr>
          <w:rtl/>
        </w:rPr>
      </w:pPr>
    </w:p>
    <w:p w:rsidR="008D6813" w:rsidRDefault="008D6813" w:rsidP="008D6813">
      <w:pPr>
        <w:rPr>
          <w:rtl/>
        </w:rPr>
      </w:pPr>
    </w:p>
    <w:p w:rsidR="008D6813" w:rsidRDefault="008D6813" w:rsidP="008D6813">
      <w:pPr>
        <w:rPr>
          <w:rFonts w:hint="cs"/>
          <w:rtl/>
        </w:rPr>
      </w:pPr>
    </w:p>
    <w:p w:rsidR="00196F82" w:rsidRDefault="00196F82" w:rsidP="008D6813">
      <w:pPr>
        <w:rPr>
          <w:rFonts w:hint="cs"/>
          <w:rtl/>
        </w:rPr>
      </w:pPr>
    </w:p>
    <w:p w:rsidR="008D6813" w:rsidRDefault="008D6813"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- 321 -</w:t>
      </w:r>
      <w:r>
        <w:rPr>
          <w:rFonts w:hint="cs"/>
          <w:rtl/>
        </w:rPr>
        <w:t xml:space="preserve">            </w:t>
      </w:r>
    </w:p>
    <w:p w:rsidR="008D6813" w:rsidRDefault="008D6813" w:rsidP="008D6813">
      <w:pPr>
        <w:rPr>
          <w:rtl/>
        </w:rPr>
      </w:pPr>
      <w:r>
        <w:rPr>
          <w:rtl/>
        </w:rPr>
        <w:lastRenderedPageBreak/>
        <w:t xml:space="preserve">واختلف الشرّاح في قول الناظم : " كما " ؛ ففسّر بعضهم " ما " بالكلمة التي تستعمل موصولة ونافية ، وحكمها في ذلك واحد . ولذلك قال الشاطبي : إنَّ في تمثيل الناظم بـ " ما " إشكالا من قبل أن مثل " ما " ممّا ثانيه حرف لين إذا سُمِّي به ثم صغر صار كالمنقوص الذي على حرفن فلا بُدَّ من تكميله ليتوصل بذلك إلى بناء التصغير ، والمطابق للتمثيل هو " هل " و " من " ونحوهما مما يبقى ثنائيًّا بعد التسمية . بل ذهب أبو إسحاق إلى إصلاح البيت فقال : الصواب أن لو قال : </w:t>
      </w:r>
    </w:p>
    <w:p w:rsidR="008D6813" w:rsidRDefault="008D6813" w:rsidP="008D6813">
      <w:pPr>
        <w:rPr>
          <w:rtl/>
        </w:rPr>
      </w:pPr>
      <w:r>
        <w:rPr>
          <w:rtl/>
        </w:rPr>
        <w:t>وكَمِّـلِ الْمَنْقُـوصَ فـي التصغير إنْ</w:t>
      </w:r>
      <w:r>
        <w:rPr>
          <w:rFonts w:hint="cs"/>
          <w:rtl/>
        </w:rPr>
        <w:t xml:space="preserve">                </w:t>
      </w:r>
      <w:r>
        <w:rPr>
          <w:rtl/>
        </w:rPr>
        <w:t>لَمْ يَحْوِ غيرَ التَّاءِ ثالثًا ك " من "</w:t>
      </w:r>
      <w:r w:rsidRPr="00102A59">
        <w:rPr>
          <w:rStyle w:val="ae"/>
          <w:rtl/>
        </w:rPr>
        <w:t>(</w:t>
      </w:r>
      <w:r w:rsidRPr="00102A59">
        <w:rPr>
          <w:rStyle w:val="ae"/>
          <w:rtl/>
        </w:rPr>
        <w:footnoteReference w:id="366"/>
      </w:r>
      <w:r w:rsidRPr="00102A59">
        <w:rPr>
          <w:rStyle w:val="ae"/>
          <w:rtl/>
        </w:rPr>
        <w:t>)</w:t>
      </w:r>
      <w:r>
        <w:rPr>
          <w:rtl/>
        </w:rPr>
        <w:t xml:space="preserve"> </w:t>
      </w:r>
    </w:p>
    <w:p w:rsidR="008D6813" w:rsidRDefault="008D6813" w:rsidP="008D6813">
      <w:pPr>
        <w:rPr>
          <w:rtl/>
        </w:rPr>
      </w:pPr>
    </w:p>
    <w:p w:rsidR="008D6813" w:rsidRDefault="008D6813" w:rsidP="008D6813">
      <w:pPr>
        <w:rPr>
          <w:rtl/>
        </w:rPr>
      </w:pPr>
      <w:r>
        <w:rPr>
          <w:rtl/>
        </w:rPr>
        <w:t>وقد نبَّه المرادي قبل ذلك بقوله : إن أراد التمثيل بـ " ما " فليس بجيد ؛ لأن " ما " ونحوه من الثنائي وضعا ليس من قبيل المنقوص فكيف يمثل به ، وإن أراد التنظير فليس نظير المنقوص إلا في مطلق التكميل ؛ لأن المنقوص يرد إليه ما حذف منه وهذا لم يعلم له محذوف فيرد إليه</w:t>
      </w:r>
      <w:r w:rsidRPr="00102A59">
        <w:rPr>
          <w:rStyle w:val="ae"/>
          <w:rtl/>
        </w:rPr>
        <w:t>(</w:t>
      </w:r>
      <w:r w:rsidRPr="00102A59">
        <w:rPr>
          <w:rStyle w:val="ae"/>
          <w:rtl/>
        </w:rPr>
        <w:footnoteReference w:id="367"/>
      </w:r>
      <w:r w:rsidRPr="00102A59">
        <w:rPr>
          <w:rStyle w:val="ae"/>
          <w:rtl/>
        </w:rPr>
        <w:t>)</w:t>
      </w:r>
      <w:r>
        <w:rPr>
          <w:rtl/>
        </w:rPr>
        <w:t xml:space="preserve">. </w:t>
      </w:r>
    </w:p>
    <w:p w:rsidR="008D6813" w:rsidRDefault="008D6813" w:rsidP="008D6813">
      <w:pPr>
        <w:rPr>
          <w:rtl/>
        </w:rPr>
      </w:pPr>
      <w:r>
        <w:rPr>
          <w:rtl/>
        </w:rPr>
        <w:t>وَلَمَّا لم يقف على ذلك المكودي قال : لم ينبه على هذا أحدٌ من الشراح</w:t>
      </w:r>
      <w:r w:rsidRPr="00102A59">
        <w:rPr>
          <w:rStyle w:val="ae"/>
          <w:rtl/>
        </w:rPr>
        <w:t>(</w:t>
      </w:r>
      <w:r w:rsidRPr="00102A59">
        <w:rPr>
          <w:rStyle w:val="ae"/>
          <w:rtl/>
        </w:rPr>
        <w:footnoteReference w:id="368"/>
      </w:r>
      <w:r w:rsidRPr="00102A59">
        <w:rPr>
          <w:rStyle w:val="ae"/>
          <w:rtl/>
        </w:rPr>
        <w:t>)</w:t>
      </w:r>
      <w:r>
        <w:rPr>
          <w:rtl/>
        </w:rPr>
        <w:t xml:space="preserve">. </w:t>
      </w:r>
    </w:p>
    <w:p w:rsidR="008D6813" w:rsidRDefault="008D6813" w:rsidP="008D6813">
      <w:pPr>
        <w:rPr>
          <w:rtl/>
        </w:rPr>
      </w:pPr>
      <w:r>
        <w:rPr>
          <w:rtl/>
        </w:rPr>
        <w:t>والصحيح أن " ما " في النظم هو " ماء " بالمدِّ والهمز وهو المشروب ، قُصر ضرورةً ، وبه جزم ابن الناظم</w:t>
      </w:r>
      <w:r w:rsidRPr="00102A59">
        <w:rPr>
          <w:rStyle w:val="ae"/>
          <w:rtl/>
        </w:rPr>
        <w:t>(</w:t>
      </w:r>
      <w:r w:rsidRPr="00102A59">
        <w:rPr>
          <w:rStyle w:val="ae"/>
          <w:rtl/>
        </w:rPr>
        <w:footnoteReference w:id="369"/>
      </w:r>
      <w:r w:rsidRPr="00102A59">
        <w:rPr>
          <w:rStyle w:val="ae"/>
          <w:rtl/>
        </w:rPr>
        <w:t>)</w:t>
      </w:r>
      <w:r>
        <w:rPr>
          <w:rFonts w:hint="cs"/>
          <w:rtl/>
        </w:rPr>
        <w:t xml:space="preserve"> </w:t>
      </w:r>
      <w:r>
        <w:rPr>
          <w:rtl/>
        </w:rPr>
        <w:t>وابن الحاج</w:t>
      </w:r>
      <w:r w:rsidRPr="00102A59">
        <w:rPr>
          <w:rStyle w:val="ae"/>
          <w:rtl/>
        </w:rPr>
        <w:t>(</w:t>
      </w:r>
      <w:r w:rsidRPr="00102A59">
        <w:rPr>
          <w:rStyle w:val="ae"/>
          <w:rtl/>
        </w:rPr>
        <w:footnoteReference w:id="370"/>
      </w:r>
      <w:r w:rsidRPr="00102A59">
        <w:rPr>
          <w:rStyle w:val="ae"/>
          <w:rtl/>
        </w:rPr>
        <w:t>)</w:t>
      </w:r>
      <w:r>
        <w:rPr>
          <w:rFonts w:hint="cs"/>
          <w:rtl/>
        </w:rPr>
        <w:t xml:space="preserve"> </w:t>
      </w:r>
      <w:r>
        <w:rPr>
          <w:rtl/>
        </w:rPr>
        <w:t xml:space="preserve">وأشار إليه </w:t>
      </w:r>
    </w:p>
    <w:p w:rsidR="008D6813" w:rsidRDefault="008D6813" w:rsidP="008D6813">
      <w:pPr>
        <w:rPr>
          <w:rtl/>
        </w:rPr>
      </w:pPr>
    </w:p>
    <w:p w:rsidR="008D6813" w:rsidRDefault="008D6813" w:rsidP="008D6813">
      <w:pPr>
        <w:rPr>
          <w:rtl/>
        </w:rPr>
      </w:pPr>
    </w:p>
    <w:p w:rsidR="008D6813" w:rsidRDefault="008D6813" w:rsidP="008D6813">
      <w:pPr>
        <w:rPr>
          <w:rFonts w:hint="cs"/>
          <w:rtl/>
        </w:rPr>
      </w:pPr>
    </w:p>
    <w:p w:rsidR="00196F82" w:rsidRDefault="00196F82" w:rsidP="008D6813">
      <w:pPr>
        <w:rPr>
          <w:rtl/>
        </w:rPr>
      </w:pPr>
    </w:p>
    <w:p w:rsidR="008D6813" w:rsidRDefault="008D6813" w:rsidP="008D6813">
      <w:pPr>
        <w:rPr>
          <w:rtl/>
        </w:rPr>
      </w:pPr>
      <w:r>
        <w:rPr>
          <w:rFonts w:hint="cs"/>
          <w:rtl/>
        </w:rPr>
        <w:t xml:space="preserve">                                   </w:t>
      </w:r>
      <w:r>
        <w:rPr>
          <w:rtl/>
        </w:rPr>
        <w:t>- 322 -</w:t>
      </w:r>
      <w:r>
        <w:rPr>
          <w:rFonts w:hint="cs"/>
          <w:rtl/>
        </w:rPr>
        <w:t xml:space="preserve">              </w:t>
      </w:r>
    </w:p>
    <w:p w:rsidR="008D6813" w:rsidRDefault="008D6813" w:rsidP="008D6813">
      <w:pPr>
        <w:rPr>
          <w:rtl/>
        </w:rPr>
      </w:pPr>
      <w:r>
        <w:rPr>
          <w:rtl/>
        </w:rPr>
        <w:lastRenderedPageBreak/>
        <w:t>الأشموني</w:t>
      </w:r>
      <w:r w:rsidRPr="00102A59">
        <w:rPr>
          <w:rStyle w:val="ae"/>
          <w:rtl/>
        </w:rPr>
        <w:t>(</w:t>
      </w:r>
      <w:r w:rsidRPr="00102A59">
        <w:rPr>
          <w:rStyle w:val="ae"/>
          <w:rtl/>
        </w:rPr>
        <w:footnoteReference w:id="371"/>
      </w:r>
      <w:r w:rsidRPr="00102A59">
        <w:rPr>
          <w:rStyle w:val="ae"/>
          <w:rtl/>
        </w:rPr>
        <w:t>)</w:t>
      </w:r>
      <w:r>
        <w:rPr>
          <w:rFonts w:hint="cs"/>
          <w:rtl/>
        </w:rPr>
        <w:t xml:space="preserve"> </w:t>
      </w:r>
      <w:r>
        <w:rPr>
          <w:rtl/>
        </w:rPr>
        <w:t>والخضري</w:t>
      </w:r>
      <w:r w:rsidRPr="00102A59">
        <w:rPr>
          <w:rStyle w:val="ae"/>
          <w:rtl/>
        </w:rPr>
        <w:t>(</w:t>
      </w:r>
      <w:r w:rsidRPr="00102A59">
        <w:rPr>
          <w:rStyle w:val="ae"/>
          <w:rtl/>
        </w:rPr>
        <w:footnoteReference w:id="372"/>
      </w:r>
      <w:r w:rsidRPr="00102A59">
        <w:rPr>
          <w:rStyle w:val="ae"/>
          <w:rtl/>
        </w:rPr>
        <w:t>)</w:t>
      </w:r>
      <w:r>
        <w:rPr>
          <w:rFonts w:hint="cs"/>
          <w:rtl/>
        </w:rPr>
        <w:t xml:space="preserve"> </w:t>
      </w:r>
      <w:r>
        <w:rPr>
          <w:rtl/>
        </w:rPr>
        <w:t xml:space="preserve">فإذا صغر رُدت إليه الهاء فيقال : مُوَيْه . ولا اعتراض حينئذٍ ، وليس ثمة داعٍ للإصلاح . </w:t>
      </w:r>
    </w:p>
    <w:p w:rsidR="008D6813" w:rsidRDefault="008D6813" w:rsidP="008D6813">
      <w:pPr>
        <w:rPr>
          <w:rtl/>
        </w:rPr>
      </w:pPr>
    </w:p>
    <w:p w:rsidR="008D6813" w:rsidRDefault="008D6813" w:rsidP="008D6813">
      <w:pPr>
        <w:rPr>
          <w:rtl/>
        </w:rPr>
      </w:pPr>
    </w:p>
    <w:p w:rsidR="008D6813" w:rsidRPr="0062601E" w:rsidRDefault="008D6813" w:rsidP="008D6813">
      <w:pPr>
        <w:rPr>
          <w:b/>
          <w:bCs/>
          <w:rtl/>
        </w:rPr>
      </w:pPr>
      <w:r>
        <w:rPr>
          <w:rFonts w:hint="cs"/>
          <w:rtl/>
        </w:rPr>
        <w:t xml:space="preserve">                                     </w:t>
      </w:r>
      <w:r w:rsidRPr="0062601E">
        <w:rPr>
          <w:b/>
          <w:bCs/>
          <w:rtl/>
        </w:rPr>
        <w:t xml:space="preserve">باب النسب </w:t>
      </w:r>
    </w:p>
    <w:p w:rsidR="008D6813" w:rsidRPr="00BD7E32" w:rsidRDefault="008D6813" w:rsidP="008D6813">
      <w:pPr>
        <w:rPr>
          <w:b/>
          <w:bCs/>
          <w:rtl/>
        </w:rPr>
      </w:pPr>
      <w:r w:rsidRPr="00BD7E32">
        <w:rPr>
          <w:b/>
          <w:bCs/>
          <w:rtl/>
        </w:rPr>
        <w:t xml:space="preserve">قال الناظم عن ألف التأنيث المقصورة : </w:t>
      </w:r>
    </w:p>
    <w:p w:rsidR="008D6813" w:rsidRDefault="008D6813" w:rsidP="008D6813">
      <w:pPr>
        <w:rPr>
          <w:rtl/>
        </w:rPr>
      </w:pPr>
      <w:r>
        <w:rPr>
          <w:rtl/>
        </w:rPr>
        <w:t>وَإِنْ تَكُنْ تَرْبَعُ ذَا ثَانٍ سَكَنْ</w:t>
      </w:r>
      <w:r>
        <w:rPr>
          <w:rFonts w:hint="cs"/>
          <w:rtl/>
        </w:rPr>
        <w:t xml:space="preserve">                      </w:t>
      </w:r>
      <w:r>
        <w:rPr>
          <w:rtl/>
        </w:rPr>
        <w:t xml:space="preserve">فَقَلْبُهَا </w:t>
      </w:r>
      <w:proofErr w:type="spellStart"/>
      <w:r>
        <w:rPr>
          <w:rtl/>
        </w:rPr>
        <w:t>وَاوًا</w:t>
      </w:r>
      <w:proofErr w:type="spellEnd"/>
      <w:r>
        <w:rPr>
          <w:rtl/>
        </w:rPr>
        <w:t xml:space="preserve"> وَحَذْفُهَا حَسَنْ</w:t>
      </w:r>
    </w:p>
    <w:p w:rsidR="008D6813" w:rsidRDefault="008D6813" w:rsidP="008D6813">
      <w:pPr>
        <w:rPr>
          <w:rtl/>
        </w:rPr>
      </w:pPr>
    </w:p>
    <w:p w:rsidR="008D6813" w:rsidRDefault="008D6813" w:rsidP="008D6813">
      <w:pPr>
        <w:rPr>
          <w:rtl/>
        </w:rPr>
      </w:pPr>
      <w:r>
        <w:rPr>
          <w:rtl/>
        </w:rPr>
        <w:t xml:space="preserve">يريد بـ " ذا " أن ألف التأنيث المقصورة إذا كانت رابعةً في اسم ساكن الثاني كحُبْلى ، جاز فيه وجهان ؛ أحدهما الحذف فتقول : حُبْلِيّ ، والثاني : قلبها </w:t>
      </w:r>
      <w:proofErr w:type="spellStart"/>
      <w:r>
        <w:rPr>
          <w:rtl/>
        </w:rPr>
        <w:t>واوًا</w:t>
      </w:r>
      <w:proofErr w:type="spellEnd"/>
      <w:r>
        <w:rPr>
          <w:rtl/>
        </w:rPr>
        <w:t xml:space="preserve"> فتقول : حُبْلَوِيّ</w:t>
      </w:r>
      <w:r w:rsidRPr="00102A59">
        <w:rPr>
          <w:rStyle w:val="ae"/>
          <w:rtl/>
        </w:rPr>
        <w:t>(</w:t>
      </w:r>
      <w:r w:rsidRPr="00102A59">
        <w:rPr>
          <w:rStyle w:val="ae"/>
          <w:rtl/>
        </w:rPr>
        <w:footnoteReference w:id="373"/>
      </w:r>
      <w:r w:rsidRPr="00102A59">
        <w:rPr>
          <w:rStyle w:val="ae"/>
          <w:rtl/>
        </w:rPr>
        <w:t>)</w:t>
      </w:r>
      <w:r>
        <w:rPr>
          <w:rtl/>
        </w:rPr>
        <w:t xml:space="preserve">. </w:t>
      </w:r>
    </w:p>
    <w:p w:rsidR="008D6813" w:rsidRDefault="008D6813" w:rsidP="008D6813">
      <w:pPr>
        <w:rPr>
          <w:rtl/>
        </w:rPr>
      </w:pPr>
      <w:r>
        <w:rPr>
          <w:rtl/>
        </w:rPr>
        <w:t>وليس في كلام الناظم ترجيح أحد الوجهين على الآخر . وهما ليسا على حدٍّ سواء ، بل الحذف هو المختار</w:t>
      </w:r>
      <w:r w:rsidRPr="00102A59">
        <w:rPr>
          <w:rStyle w:val="ae"/>
          <w:rtl/>
        </w:rPr>
        <w:t>(</w:t>
      </w:r>
      <w:r w:rsidRPr="00102A59">
        <w:rPr>
          <w:rStyle w:val="ae"/>
          <w:rtl/>
        </w:rPr>
        <w:footnoteReference w:id="374"/>
      </w:r>
      <w:r w:rsidRPr="00102A59">
        <w:rPr>
          <w:rStyle w:val="ae"/>
          <w:rtl/>
        </w:rPr>
        <w:t>)</w:t>
      </w:r>
      <w:r>
        <w:rPr>
          <w:rFonts w:hint="cs"/>
          <w:rtl/>
        </w:rPr>
        <w:t xml:space="preserve"> </w:t>
      </w:r>
      <w:r>
        <w:rPr>
          <w:rtl/>
        </w:rPr>
        <w:t>وقد صرَّح به في شرح العمدة فقال : والحذف فيما سكن ثانيه مختار</w:t>
      </w:r>
      <w:r w:rsidRPr="00102A59">
        <w:rPr>
          <w:rStyle w:val="ae"/>
          <w:rtl/>
        </w:rPr>
        <w:t>(</w:t>
      </w:r>
      <w:r w:rsidRPr="00102A59">
        <w:rPr>
          <w:rStyle w:val="ae"/>
          <w:rtl/>
        </w:rPr>
        <w:footnoteReference w:id="375"/>
      </w:r>
      <w:r w:rsidRPr="00102A59">
        <w:rPr>
          <w:rStyle w:val="ae"/>
          <w:rtl/>
        </w:rPr>
        <w:t>)</w:t>
      </w:r>
      <w:r>
        <w:rPr>
          <w:rtl/>
        </w:rPr>
        <w:t xml:space="preserve"> وكذا في الكافية الشافية إذ قال : </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Fonts w:hint="cs"/>
          <w:rtl/>
        </w:rPr>
      </w:pPr>
    </w:p>
    <w:p w:rsidR="00196F82" w:rsidRDefault="00196F82"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- 323 -</w:t>
      </w:r>
      <w:r>
        <w:rPr>
          <w:rFonts w:hint="cs"/>
          <w:rtl/>
        </w:rPr>
        <w:t xml:space="preserve">         </w:t>
      </w:r>
    </w:p>
    <w:p w:rsidR="008D6813" w:rsidRDefault="008D6813" w:rsidP="008D6813">
      <w:pPr>
        <w:rPr>
          <w:rtl/>
        </w:rPr>
      </w:pPr>
      <w:r>
        <w:rPr>
          <w:rtl/>
        </w:rPr>
        <w:lastRenderedPageBreak/>
        <w:t>وألــف الســاكن عينــا تنقلـب</w:t>
      </w:r>
      <w:r>
        <w:rPr>
          <w:rFonts w:hint="cs"/>
          <w:rtl/>
        </w:rPr>
        <w:t xml:space="preserve">                     </w:t>
      </w:r>
      <w:r>
        <w:rPr>
          <w:rtl/>
        </w:rPr>
        <w:t>ك " حبلوي " وسقوطها انتخب</w:t>
      </w:r>
      <w:r w:rsidRPr="00102A59">
        <w:rPr>
          <w:rStyle w:val="ae"/>
          <w:rtl/>
        </w:rPr>
        <w:t>(</w:t>
      </w:r>
      <w:r w:rsidRPr="00102A59">
        <w:rPr>
          <w:rStyle w:val="ae"/>
          <w:rtl/>
        </w:rPr>
        <w:footnoteReference w:id="376"/>
      </w:r>
      <w:r w:rsidRPr="00102A59">
        <w:rPr>
          <w:rStyle w:val="ae"/>
          <w:rtl/>
        </w:rPr>
        <w:t>)</w:t>
      </w:r>
    </w:p>
    <w:p w:rsidR="008D6813" w:rsidRDefault="008D6813" w:rsidP="008D6813">
      <w:pPr>
        <w:rPr>
          <w:rtl/>
        </w:rPr>
      </w:pPr>
    </w:p>
    <w:p w:rsidR="008D6813" w:rsidRDefault="008D6813" w:rsidP="008D6813">
      <w:pPr>
        <w:rPr>
          <w:rtl/>
        </w:rPr>
      </w:pPr>
      <w:r>
        <w:rPr>
          <w:rtl/>
        </w:rPr>
        <w:t xml:space="preserve">وعليه فكان الأحسن أن يقول هنا : </w:t>
      </w:r>
    </w:p>
    <w:p w:rsidR="008D6813" w:rsidRDefault="008D6813" w:rsidP="008D6813">
      <w:pPr>
        <w:rPr>
          <w:rtl/>
        </w:rPr>
      </w:pPr>
      <w:r>
        <w:rPr>
          <w:rtl/>
        </w:rPr>
        <w:t>.........</w:t>
      </w:r>
      <w:r>
        <w:rPr>
          <w:rFonts w:hint="cs"/>
          <w:rtl/>
        </w:rPr>
        <w:t xml:space="preserve">                                      </w:t>
      </w:r>
      <w:r>
        <w:rPr>
          <w:rtl/>
        </w:rPr>
        <w:t xml:space="preserve">تحذف إذن ، وقلبُها </w:t>
      </w:r>
      <w:proofErr w:type="spellStart"/>
      <w:r>
        <w:rPr>
          <w:rtl/>
        </w:rPr>
        <w:t>واوًا</w:t>
      </w:r>
      <w:proofErr w:type="spellEnd"/>
      <w:r>
        <w:rPr>
          <w:rtl/>
        </w:rPr>
        <w:t xml:space="preserve"> حسن</w:t>
      </w:r>
      <w:r w:rsidRPr="00102A59">
        <w:rPr>
          <w:rStyle w:val="ae"/>
          <w:rtl/>
        </w:rPr>
        <w:t>(</w:t>
      </w:r>
      <w:r w:rsidRPr="00102A59">
        <w:rPr>
          <w:rStyle w:val="ae"/>
          <w:rtl/>
        </w:rPr>
        <w:footnoteReference w:id="377"/>
      </w:r>
      <w:r w:rsidRPr="00102A59">
        <w:rPr>
          <w:rStyle w:val="ae"/>
          <w:rtl/>
        </w:rPr>
        <w:t>)</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r>
        <w:rPr>
          <w:rtl/>
        </w:rPr>
        <w:t xml:space="preserve">ورُدَّ بأن قوله بعده : </w:t>
      </w:r>
      <w:r>
        <w:rPr>
          <w:rFonts w:hint="cs"/>
          <w:rtl/>
        </w:rPr>
        <w:t xml:space="preserve">         </w:t>
      </w:r>
      <w:r>
        <w:rPr>
          <w:rtl/>
        </w:rPr>
        <w:t xml:space="preserve">* وللأصليِّ قَلبٌ يُعْتَمَى* </w:t>
      </w:r>
    </w:p>
    <w:p w:rsidR="008D6813" w:rsidRDefault="008D6813" w:rsidP="008D6813">
      <w:pPr>
        <w:rPr>
          <w:rtl/>
        </w:rPr>
      </w:pPr>
      <w:r>
        <w:rPr>
          <w:rtl/>
        </w:rPr>
        <w:t>أي : يُختار - هو كالتصريح بأنّ الأجود فيها الحذف ؛ لأن هذا بيان لمخالفة الأصلي لها ، وإلا لم يحتج إليه . لكنَّ الإسقاطيَّ</w:t>
      </w:r>
      <w:r w:rsidRPr="00102A59">
        <w:rPr>
          <w:rStyle w:val="ae"/>
          <w:rtl/>
        </w:rPr>
        <w:t>(</w:t>
      </w:r>
      <w:r w:rsidRPr="00102A59">
        <w:rPr>
          <w:rStyle w:val="ae"/>
          <w:rtl/>
        </w:rPr>
        <w:footnoteReference w:id="378"/>
      </w:r>
      <w:r w:rsidRPr="00102A59">
        <w:rPr>
          <w:rStyle w:val="ae"/>
          <w:rtl/>
        </w:rPr>
        <w:t>)</w:t>
      </w:r>
      <w:r>
        <w:rPr>
          <w:rtl/>
        </w:rPr>
        <w:t xml:space="preserve"> قد ردَّ هذا بأن بيان مخالفة الأصل لها حاصل مع كون الوجهين فيها على السواء</w:t>
      </w:r>
      <w:r>
        <w:rPr>
          <w:rFonts w:hint="cs"/>
          <w:rtl/>
        </w:rPr>
        <w:t>.</w:t>
      </w:r>
      <w:r w:rsidRPr="00102A59">
        <w:rPr>
          <w:rStyle w:val="ae"/>
          <w:rtl/>
        </w:rPr>
        <w:t>(</w:t>
      </w:r>
      <w:r w:rsidRPr="00102A59">
        <w:rPr>
          <w:rStyle w:val="ae"/>
          <w:rtl/>
        </w:rPr>
        <w:footnoteReference w:id="379"/>
      </w:r>
      <w:r w:rsidRPr="00102A59">
        <w:rPr>
          <w:rStyle w:val="ae"/>
          <w:rtl/>
        </w:rPr>
        <w:t>)</w:t>
      </w:r>
      <w:r>
        <w:rPr>
          <w:rtl/>
        </w:rPr>
        <w:t xml:space="preserve"> </w:t>
      </w:r>
    </w:p>
    <w:p w:rsidR="008D6813" w:rsidRDefault="008D6813" w:rsidP="008D6813">
      <w:pPr>
        <w:rPr>
          <w:b/>
          <w:bCs/>
          <w:rtl/>
        </w:rPr>
      </w:pPr>
    </w:p>
    <w:p w:rsidR="008D6813" w:rsidRPr="006556C5" w:rsidRDefault="008D6813" w:rsidP="008D6813">
      <w:pPr>
        <w:rPr>
          <w:b/>
          <w:bCs/>
          <w:rtl/>
        </w:rPr>
      </w:pPr>
      <w:r w:rsidRPr="006556C5">
        <w:rPr>
          <w:b/>
          <w:bCs/>
          <w:rtl/>
        </w:rPr>
        <w:t xml:space="preserve">وقال ابن مالك : </w:t>
      </w:r>
    </w:p>
    <w:p w:rsidR="008D6813" w:rsidRDefault="008D6813" w:rsidP="008D6813">
      <w:pPr>
        <w:rPr>
          <w:rtl/>
        </w:rPr>
      </w:pPr>
      <w:r>
        <w:rPr>
          <w:rtl/>
        </w:rPr>
        <w:t xml:space="preserve">وَقِيـلَ فِـي الْمَـرْمِيِّ : </w:t>
      </w:r>
      <w:proofErr w:type="spellStart"/>
      <w:r>
        <w:rPr>
          <w:rtl/>
        </w:rPr>
        <w:t>مَرْمَويُّ</w:t>
      </w:r>
      <w:proofErr w:type="spellEnd"/>
      <w:r>
        <w:rPr>
          <w:rFonts w:hint="cs"/>
          <w:rtl/>
        </w:rPr>
        <w:t xml:space="preserve">                             </w:t>
      </w:r>
      <w:r>
        <w:rPr>
          <w:rtl/>
        </w:rPr>
        <w:t>وَاخْتِيرَ فِي اسْتِعْمَالِهِمْ مَرْمِيُّ</w:t>
      </w:r>
    </w:p>
    <w:p w:rsidR="008D6813" w:rsidRDefault="008D6813" w:rsidP="008D6813">
      <w:pPr>
        <w:rPr>
          <w:rtl/>
        </w:rPr>
      </w:pPr>
    </w:p>
    <w:p w:rsidR="008D6813" w:rsidRDefault="008D6813" w:rsidP="008D6813">
      <w:pPr>
        <w:rPr>
          <w:rtl/>
        </w:rPr>
      </w:pPr>
      <w:r>
        <w:rPr>
          <w:rtl/>
        </w:rPr>
        <w:t xml:space="preserve">كان قد تقدَّم على هذا أنه إذا كان آخر الاسم ياءً مشدَّدة مسبوقة بأكثر من حرفين وجب حذفها في النسب فيقال في الشافعيّ : شافعيّ ، وفي مَرْمِيّ : مَرْمِيّ . </w:t>
      </w:r>
    </w:p>
    <w:p w:rsidR="008D6813" w:rsidRDefault="008D6813" w:rsidP="008D6813">
      <w:pPr>
        <w:rPr>
          <w:rtl/>
        </w:rPr>
      </w:pPr>
    </w:p>
    <w:p w:rsidR="00196F82" w:rsidRDefault="00196F82" w:rsidP="008D6813">
      <w:pPr>
        <w:rPr>
          <w:rFonts w:hint="cs"/>
          <w:rtl/>
        </w:rPr>
      </w:pPr>
    </w:p>
    <w:p w:rsidR="008D6813" w:rsidRDefault="008D6813" w:rsidP="008D6813">
      <w:pPr>
        <w:rPr>
          <w:rtl/>
        </w:rPr>
      </w:pPr>
      <w:r>
        <w:rPr>
          <w:rFonts w:hint="cs"/>
          <w:rtl/>
        </w:rPr>
        <w:t xml:space="preserve">                                     </w:t>
      </w:r>
      <w:r>
        <w:rPr>
          <w:rtl/>
        </w:rPr>
        <w:t>- 324 -</w:t>
      </w:r>
      <w:r>
        <w:rPr>
          <w:rFonts w:hint="cs"/>
          <w:rtl/>
        </w:rPr>
        <w:t xml:space="preserve">          </w:t>
      </w:r>
    </w:p>
    <w:p w:rsidR="008D6813" w:rsidRDefault="008D6813" w:rsidP="008D6813">
      <w:pPr>
        <w:rPr>
          <w:rtl/>
        </w:rPr>
      </w:pPr>
      <w:r>
        <w:rPr>
          <w:rtl/>
        </w:rPr>
        <w:lastRenderedPageBreak/>
        <w:t xml:space="preserve">وأشار هنا إلى أنه إذا كانت إحدى الياءين أصلية والأخرى زائدة فإنه للعرب فيه لغتين حذف الزائد منهما ، وإبقاء الأصلية وهو الكثير والمختار . فيقال في مَرْمِيّ : مَرْمِيّ . وقلبها </w:t>
      </w:r>
      <w:proofErr w:type="spellStart"/>
      <w:r>
        <w:rPr>
          <w:rtl/>
        </w:rPr>
        <w:t>واوًا</w:t>
      </w:r>
      <w:proofErr w:type="spellEnd"/>
      <w:r>
        <w:rPr>
          <w:rtl/>
        </w:rPr>
        <w:t xml:space="preserve"> وهي لغة قليلة ، فيقال : </w:t>
      </w:r>
      <w:proofErr w:type="spellStart"/>
      <w:r>
        <w:rPr>
          <w:rtl/>
        </w:rPr>
        <w:t>مَرْمَوِيّ</w:t>
      </w:r>
      <w:proofErr w:type="spellEnd"/>
      <w:r w:rsidRPr="00102A59">
        <w:rPr>
          <w:rStyle w:val="ae"/>
          <w:rtl/>
        </w:rPr>
        <w:t>(</w:t>
      </w:r>
      <w:r w:rsidRPr="00102A59">
        <w:rPr>
          <w:rStyle w:val="ae"/>
          <w:rtl/>
        </w:rPr>
        <w:footnoteReference w:id="380"/>
      </w:r>
      <w:r w:rsidRPr="00102A59">
        <w:rPr>
          <w:rStyle w:val="ae"/>
          <w:rtl/>
        </w:rPr>
        <w:t>)</w:t>
      </w:r>
      <w:r>
        <w:rPr>
          <w:rtl/>
        </w:rPr>
        <w:t xml:space="preserve">. </w:t>
      </w:r>
    </w:p>
    <w:p w:rsidR="008D6813" w:rsidRDefault="008D6813" w:rsidP="008D6813">
      <w:pPr>
        <w:rPr>
          <w:rtl/>
        </w:rPr>
      </w:pPr>
      <w:r>
        <w:rPr>
          <w:rtl/>
        </w:rPr>
        <w:t>قال المرادي : - وتبعه المكودي -</w:t>
      </w:r>
      <w:r w:rsidRPr="00102A59">
        <w:rPr>
          <w:rStyle w:val="ae"/>
          <w:rtl/>
        </w:rPr>
        <w:t>(</w:t>
      </w:r>
      <w:r w:rsidRPr="00102A59">
        <w:rPr>
          <w:rStyle w:val="ae"/>
          <w:rtl/>
        </w:rPr>
        <w:footnoteReference w:id="381"/>
      </w:r>
      <w:r w:rsidRPr="00102A59">
        <w:rPr>
          <w:rStyle w:val="ae"/>
          <w:rtl/>
        </w:rPr>
        <w:t>)</w:t>
      </w:r>
      <w:r>
        <w:rPr>
          <w:rFonts w:hint="cs"/>
          <w:rtl/>
        </w:rPr>
        <w:t xml:space="preserve"> </w:t>
      </w:r>
      <w:r>
        <w:rPr>
          <w:rtl/>
        </w:rPr>
        <w:t xml:space="preserve">إن قيل : إنَّ هذا البيت متعلق بقوله : </w:t>
      </w:r>
    </w:p>
    <w:p w:rsidR="008D6813" w:rsidRDefault="008D6813" w:rsidP="008D6813">
      <w:pPr>
        <w:rPr>
          <w:rtl/>
        </w:rPr>
      </w:pPr>
      <w:r>
        <w:rPr>
          <w:rtl/>
        </w:rPr>
        <w:t xml:space="preserve">ومثله مما </w:t>
      </w:r>
      <w:proofErr w:type="spellStart"/>
      <w:r>
        <w:rPr>
          <w:rtl/>
        </w:rPr>
        <w:t>حواه</w:t>
      </w:r>
      <w:proofErr w:type="spellEnd"/>
      <w:r>
        <w:rPr>
          <w:rtl/>
        </w:rPr>
        <w:t xml:space="preserve"> احذف ، وتا</w:t>
      </w:r>
      <w:r>
        <w:rPr>
          <w:rFonts w:hint="cs"/>
          <w:rtl/>
        </w:rPr>
        <w:t xml:space="preserve">                      </w:t>
      </w:r>
      <w:r>
        <w:rPr>
          <w:rtl/>
        </w:rPr>
        <w:t>تــأنيثٍ أو مدَّتَــهُ لا تُثْبِتَـا</w:t>
      </w:r>
    </w:p>
    <w:p w:rsidR="008D6813" w:rsidRDefault="008D6813" w:rsidP="008D6813">
      <w:pPr>
        <w:rPr>
          <w:rtl/>
        </w:rPr>
      </w:pPr>
    </w:p>
    <w:p w:rsidR="008D6813" w:rsidRDefault="008D6813" w:rsidP="008D6813">
      <w:pPr>
        <w:rPr>
          <w:rtl/>
        </w:rPr>
      </w:pPr>
      <w:r>
        <w:rPr>
          <w:rtl/>
        </w:rPr>
        <w:t>فكان المناسب أن يقدمه إليه كما فعل في الكافية إذ قال</w:t>
      </w:r>
      <w:r w:rsidRPr="00102A59">
        <w:rPr>
          <w:rStyle w:val="ae"/>
          <w:rtl/>
        </w:rPr>
        <w:t>(</w:t>
      </w:r>
      <w:r w:rsidRPr="00102A59">
        <w:rPr>
          <w:rStyle w:val="ae"/>
          <w:rtl/>
        </w:rPr>
        <w:footnoteReference w:id="382"/>
      </w:r>
      <w:r w:rsidRPr="00102A59">
        <w:rPr>
          <w:rStyle w:val="ae"/>
          <w:rtl/>
        </w:rPr>
        <w:t>)</w:t>
      </w:r>
      <w:r>
        <w:rPr>
          <w:rtl/>
        </w:rPr>
        <w:t xml:space="preserve"> </w:t>
      </w:r>
    </w:p>
    <w:p w:rsidR="008D6813" w:rsidRDefault="008D6813" w:rsidP="008D6813">
      <w:pPr>
        <w:rPr>
          <w:rtl/>
        </w:rPr>
      </w:pPr>
      <w:r>
        <w:rPr>
          <w:rtl/>
        </w:rPr>
        <w:t>وشـبهُ ذا اليـا رابعًا فصاعدا</w:t>
      </w:r>
      <w:r>
        <w:rPr>
          <w:rFonts w:hint="cs"/>
          <w:rtl/>
        </w:rPr>
        <w:t xml:space="preserve">                        </w:t>
      </w:r>
      <w:r>
        <w:rPr>
          <w:rtl/>
        </w:rPr>
        <w:t>تُحذفُ حتمًا حيث كان زائدا</w:t>
      </w:r>
    </w:p>
    <w:p w:rsidR="008D6813" w:rsidRDefault="008D6813" w:rsidP="008D6813">
      <w:pPr>
        <w:rPr>
          <w:rtl/>
        </w:rPr>
      </w:pPr>
    </w:p>
    <w:p w:rsidR="008D6813" w:rsidRDefault="008D6813" w:rsidP="008D6813">
      <w:pPr>
        <w:rPr>
          <w:rtl/>
        </w:rPr>
      </w:pPr>
      <w:r>
        <w:rPr>
          <w:rtl/>
        </w:rPr>
        <w:t>كـذا افْعَلَـنْ بمشـبهِ الْمَرْمِيِّ</w:t>
      </w:r>
      <w:r>
        <w:rPr>
          <w:rFonts w:hint="cs"/>
          <w:rtl/>
        </w:rPr>
        <w:t xml:space="preserve">                         </w:t>
      </w:r>
      <w:r>
        <w:rPr>
          <w:rtl/>
        </w:rPr>
        <w:t xml:space="preserve">والقلـبُ قد يأتي ك " </w:t>
      </w:r>
      <w:proofErr w:type="spellStart"/>
      <w:r>
        <w:rPr>
          <w:rtl/>
        </w:rPr>
        <w:t>مَرْمَوِيِّ</w:t>
      </w:r>
      <w:proofErr w:type="spellEnd"/>
      <w:r>
        <w:rPr>
          <w:rtl/>
        </w:rPr>
        <w:t xml:space="preserve"> "</w:t>
      </w:r>
    </w:p>
    <w:p w:rsidR="008D6813" w:rsidRDefault="008D6813" w:rsidP="008D6813">
      <w:pPr>
        <w:rPr>
          <w:rtl/>
        </w:rPr>
      </w:pPr>
    </w:p>
    <w:p w:rsidR="008D6813" w:rsidRDefault="008D6813" w:rsidP="008D6813">
      <w:pPr>
        <w:rPr>
          <w:rtl/>
        </w:rPr>
      </w:pPr>
      <w:r>
        <w:rPr>
          <w:rtl/>
        </w:rPr>
        <w:t xml:space="preserve">فالعذر له أن تأخيره هذا عائد إلى ارتباط الأبيات السابقة ببعضها ؛ فكل منها أخذ يحجزه تاليه ، فلم يمكن إدخاله في </w:t>
      </w:r>
      <w:proofErr w:type="spellStart"/>
      <w:r>
        <w:rPr>
          <w:rtl/>
        </w:rPr>
        <w:t>أثنائها</w:t>
      </w:r>
      <w:proofErr w:type="spellEnd"/>
      <w:r>
        <w:rPr>
          <w:rtl/>
        </w:rPr>
        <w:t xml:space="preserve"> ، فتعين تأخيره عنها ، وليس كذلك في الكافية</w:t>
      </w:r>
      <w:r w:rsidRPr="00102A59">
        <w:rPr>
          <w:rStyle w:val="ae"/>
          <w:rtl/>
        </w:rPr>
        <w:t>(</w:t>
      </w:r>
      <w:r w:rsidRPr="00102A59">
        <w:rPr>
          <w:rStyle w:val="ae"/>
          <w:rtl/>
        </w:rPr>
        <w:footnoteReference w:id="383"/>
      </w:r>
      <w:r w:rsidRPr="00102A59">
        <w:rPr>
          <w:rStyle w:val="ae"/>
          <w:rtl/>
        </w:rPr>
        <w:t>)</w:t>
      </w:r>
      <w:r>
        <w:rPr>
          <w:rtl/>
        </w:rPr>
        <w:t xml:space="preserve">. </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Fonts w:hint="cs"/>
          <w:rtl/>
        </w:rPr>
      </w:pPr>
    </w:p>
    <w:p w:rsidR="00523908" w:rsidRDefault="00523908" w:rsidP="008D6813">
      <w:pPr>
        <w:rPr>
          <w:rtl/>
        </w:rPr>
      </w:pPr>
    </w:p>
    <w:p w:rsidR="008D6813" w:rsidRDefault="008D6813" w:rsidP="008D6813">
      <w:pPr>
        <w:rPr>
          <w:rtl/>
        </w:rPr>
      </w:pPr>
    </w:p>
    <w:p w:rsidR="008D6813" w:rsidRDefault="008D6813" w:rsidP="008D6813">
      <w:pPr>
        <w:rPr>
          <w:rtl/>
        </w:rPr>
      </w:pPr>
      <w:r>
        <w:rPr>
          <w:rFonts w:hint="cs"/>
          <w:rtl/>
        </w:rPr>
        <w:t xml:space="preserve">                                 </w:t>
      </w:r>
      <w:r>
        <w:rPr>
          <w:rtl/>
        </w:rPr>
        <w:t>- 325 -</w:t>
      </w:r>
      <w:r>
        <w:rPr>
          <w:rFonts w:hint="cs"/>
          <w:rtl/>
        </w:rPr>
        <w:t xml:space="preserve">          </w:t>
      </w:r>
    </w:p>
    <w:p w:rsidR="008D6813" w:rsidRPr="00401610" w:rsidRDefault="008D6813" w:rsidP="008D6813">
      <w:pPr>
        <w:rPr>
          <w:b/>
          <w:bCs/>
          <w:rtl/>
        </w:rPr>
      </w:pPr>
      <w:r w:rsidRPr="00401610">
        <w:rPr>
          <w:b/>
          <w:bCs/>
          <w:rtl/>
        </w:rPr>
        <w:lastRenderedPageBreak/>
        <w:t xml:space="preserve">وقال : </w:t>
      </w:r>
    </w:p>
    <w:p w:rsidR="008D6813" w:rsidRDefault="008D6813" w:rsidP="008D6813">
      <w:pPr>
        <w:rPr>
          <w:rtl/>
        </w:rPr>
      </w:pPr>
      <w:r>
        <w:rPr>
          <w:rtl/>
        </w:rPr>
        <w:t>وثالثٌ من نحو طيِّبٍ حُذِفْ</w:t>
      </w:r>
      <w:r>
        <w:rPr>
          <w:rFonts w:hint="cs"/>
          <w:rtl/>
        </w:rPr>
        <w:t xml:space="preserve">                   </w:t>
      </w:r>
      <w:r>
        <w:rPr>
          <w:rtl/>
        </w:rPr>
        <w:t>وشـذَّ طـائيٌّ مَقُولا بالألِفْ</w:t>
      </w:r>
    </w:p>
    <w:p w:rsidR="008D6813" w:rsidRDefault="008D6813" w:rsidP="008D6813">
      <w:pPr>
        <w:rPr>
          <w:rtl/>
        </w:rPr>
      </w:pPr>
    </w:p>
    <w:p w:rsidR="008D6813" w:rsidRDefault="008D6813" w:rsidP="008D6813">
      <w:pPr>
        <w:rPr>
          <w:rtl/>
        </w:rPr>
      </w:pPr>
      <w:r>
        <w:rPr>
          <w:rtl/>
        </w:rPr>
        <w:t xml:space="preserve">إذا وقع قبل الحرف المكسور - لأجل ياء النسب - ياء مكسور تدغم فيها مثلها حذفت المكسورة ، فتقول في طيِّب : طَيْبيّ ، وفي ميِّت : مَيْتِيّ ؛ كراهية اجتماع </w:t>
      </w:r>
      <w:proofErr w:type="spellStart"/>
      <w:r>
        <w:rPr>
          <w:rtl/>
        </w:rPr>
        <w:t>الياءات</w:t>
      </w:r>
      <w:proofErr w:type="spellEnd"/>
      <w:r>
        <w:rPr>
          <w:rtl/>
        </w:rPr>
        <w:t xml:space="preserve"> والكسرة . </w:t>
      </w:r>
    </w:p>
    <w:p w:rsidR="008D6813" w:rsidRDefault="008D6813" w:rsidP="008D6813">
      <w:pPr>
        <w:rPr>
          <w:rtl/>
        </w:rPr>
      </w:pPr>
      <w:r>
        <w:rPr>
          <w:rtl/>
        </w:rPr>
        <w:t xml:space="preserve">وكان القياس على هذا في النسب إلى " </w:t>
      </w:r>
      <w:proofErr w:type="spellStart"/>
      <w:r>
        <w:rPr>
          <w:rtl/>
        </w:rPr>
        <w:t>طيِّئ</w:t>
      </w:r>
      <w:proofErr w:type="spellEnd"/>
      <w:r>
        <w:rPr>
          <w:rtl/>
        </w:rPr>
        <w:t xml:space="preserve"> " </w:t>
      </w:r>
      <w:proofErr w:type="spellStart"/>
      <w:r>
        <w:rPr>
          <w:rtl/>
        </w:rPr>
        <w:t>طيْئيّ</w:t>
      </w:r>
      <w:proofErr w:type="spellEnd"/>
      <w:r>
        <w:rPr>
          <w:rtl/>
        </w:rPr>
        <w:t xml:space="preserve"> ، بسكون الياء كَطَيْبيّ ، لكنهم قلبوا الياء ألفًا شذوذًا ؛ لأن الياء تقلب ألفًا قياسًا إذا كانت متحركة</w:t>
      </w:r>
      <w:r w:rsidRPr="00102A59">
        <w:rPr>
          <w:rStyle w:val="ae"/>
          <w:rtl/>
        </w:rPr>
        <w:t>(</w:t>
      </w:r>
      <w:r w:rsidRPr="00102A59">
        <w:rPr>
          <w:rStyle w:val="ae"/>
          <w:rtl/>
        </w:rPr>
        <w:footnoteReference w:id="384"/>
      </w:r>
      <w:r w:rsidRPr="00102A59">
        <w:rPr>
          <w:rStyle w:val="ae"/>
          <w:rtl/>
        </w:rPr>
        <w:t>)</w:t>
      </w:r>
      <w:r>
        <w:rPr>
          <w:rFonts w:hint="cs"/>
          <w:rtl/>
        </w:rPr>
        <w:t>.</w:t>
      </w:r>
      <w:r>
        <w:rPr>
          <w:rtl/>
        </w:rPr>
        <w:t xml:space="preserve"> </w:t>
      </w:r>
    </w:p>
    <w:p w:rsidR="008D6813" w:rsidRDefault="008D6813" w:rsidP="008D6813">
      <w:pPr>
        <w:rPr>
          <w:rtl/>
        </w:rPr>
      </w:pPr>
      <w:r>
        <w:rPr>
          <w:rtl/>
        </w:rPr>
        <w:t xml:space="preserve">ويرى ابنُ الحاج أنه لو حذف الناظمُ الشطرَ الثالثَ من هذا البيت كان أولى؟ لدخوله في عموم قوله آخر الباب : </w:t>
      </w:r>
    </w:p>
    <w:p w:rsidR="008D6813" w:rsidRDefault="008D6813" w:rsidP="008D6813">
      <w:pPr>
        <w:rPr>
          <w:rtl/>
        </w:rPr>
      </w:pPr>
      <w:r>
        <w:rPr>
          <w:rtl/>
        </w:rPr>
        <w:t>وغـــيرُ مــا أســلفتُهُ مقــرَّرا</w:t>
      </w:r>
      <w:r>
        <w:rPr>
          <w:rFonts w:hint="cs"/>
          <w:rtl/>
        </w:rPr>
        <w:t xml:space="preserve">                             </w:t>
      </w:r>
      <w:r>
        <w:rPr>
          <w:rtl/>
        </w:rPr>
        <w:t>على الذي يُنقل منه اقتُصِرَا</w:t>
      </w:r>
      <w:r w:rsidRPr="00102A59">
        <w:rPr>
          <w:rStyle w:val="ae"/>
          <w:rtl/>
        </w:rPr>
        <w:t>(</w:t>
      </w:r>
      <w:r w:rsidRPr="00102A59">
        <w:rPr>
          <w:rStyle w:val="ae"/>
          <w:rtl/>
        </w:rPr>
        <w:footnoteReference w:id="385"/>
      </w:r>
      <w:r w:rsidRPr="00102A59">
        <w:rPr>
          <w:rStyle w:val="ae"/>
          <w:rtl/>
        </w:rPr>
        <w:t>)</w:t>
      </w:r>
    </w:p>
    <w:p w:rsidR="008D6813" w:rsidRDefault="008D6813" w:rsidP="008D6813">
      <w:pPr>
        <w:rPr>
          <w:rtl/>
        </w:rPr>
      </w:pPr>
    </w:p>
    <w:p w:rsidR="008D6813" w:rsidRDefault="008D6813" w:rsidP="008D6813">
      <w:pPr>
        <w:rPr>
          <w:rtl/>
        </w:rPr>
      </w:pPr>
    </w:p>
    <w:p w:rsidR="008D6813" w:rsidRDefault="008D6813" w:rsidP="008D6813">
      <w:pPr>
        <w:rPr>
          <w:rtl/>
        </w:rPr>
      </w:pPr>
      <w:r>
        <w:rPr>
          <w:rtl/>
        </w:rPr>
        <w:t xml:space="preserve">أي ما جاء من المنسوب مخالفًا لما سبق تقريره ، فهو من شواذ النسب ، يحفظ ولا يقاس عليه . </w:t>
      </w:r>
    </w:p>
    <w:p w:rsidR="008D6813" w:rsidRDefault="008D6813" w:rsidP="008D6813">
      <w:pPr>
        <w:rPr>
          <w:rtl/>
        </w:rPr>
      </w:pPr>
      <w:r>
        <w:rPr>
          <w:rtl/>
        </w:rPr>
        <w:t xml:space="preserve">ونبَّه الخضريُّ إلى أن قول المصنف : " وثالث " بيان للواقع في " طيِّب " لا قيد ؛ من جهة أن الرابعة فأكثر كذلك . ولو قال : </w:t>
      </w:r>
    </w:p>
    <w:p w:rsidR="008D6813" w:rsidRDefault="008D6813" w:rsidP="008D6813">
      <w:pPr>
        <w:rPr>
          <w:rtl/>
        </w:rPr>
      </w:pPr>
    </w:p>
    <w:p w:rsidR="008D6813" w:rsidRDefault="008D6813" w:rsidP="008D6813">
      <w:pPr>
        <w:rPr>
          <w:rtl/>
        </w:rPr>
      </w:pPr>
      <w:r>
        <w:rPr>
          <w:rFonts w:hint="cs"/>
          <w:rtl/>
        </w:rPr>
        <w:t xml:space="preserve">                        </w:t>
      </w:r>
      <w:r>
        <w:rPr>
          <w:rtl/>
        </w:rPr>
        <w:t xml:space="preserve">* ونحو ثالث لطيِّبٍ حُذِفْ * </w:t>
      </w: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pPr>
        <w:rPr>
          <w:rtl/>
        </w:rPr>
      </w:pPr>
    </w:p>
    <w:p w:rsidR="008D6813" w:rsidRDefault="008D6813" w:rsidP="008D6813">
      <w:r>
        <w:rPr>
          <w:rFonts w:hint="cs"/>
          <w:rtl/>
        </w:rPr>
        <w:t xml:space="preserve">                                 </w:t>
      </w:r>
      <w:r>
        <w:rPr>
          <w:rtl/>
        </w:rPr>
        <w:t>- 326 -</w:t>
      </w:r>
      <w:r>
        <w:rPr>
          <w:rFonts w:hint="cs"/>
          <w:rtl/>
        </w:rPr>
        <w:t xml:space="preserve">   </w:t>
      </w:r>
    </w:p>
    <w:p w:rsidR="00E5368D" w:rsidRDefault="00E5368D" w:rsidP="00E5368D">
      <w:pPr>
        <w:rPr>
          <w:rtl/>
        </w:rPr>
      </w:pPr>
      <w:r>
        <w:rPr>
          <w:rtl/>
        </w:rPr>
        <w:lastRenderedPageBreak/>
        <w:t>لوفّى بالمراد</w:t>
      </w:r>
      <w:r w:rsidRPr="00102A59">
        <w:rPr>
          <w:rStyle w:val="ae"/>
          <w:rtl/>
        </w:rPr>
        <w:t>(</w:t>
      </w:r>
      <w:r w:rsidRPr="00102A59">
        <w:rPr>
          <w:rStyle w:val="ae"/>
          <w:rtl/>
        </w:rPr>
        <w:footnoteReference w:id="386"/>
      </w:r>
      <w:r w:rsidRPr="00102A59">
        <w:rPr>
          <w:rStyle w:val="ae"/>
          <w:rtl/>
        </w:rPr>
        <w:t>)</w:t>
      </w:r>
      <w:r>
        <w:rPr>
          <w:rtl/>
        </w:rPr>
        <w:t xml:space="preserve">. </w:t>
      </w:r>
    </w:p>
    <w:p w:rsidR="00E5368D" w:rsidRDefault="00E5368D" w:rsidP="00E5368D">
      <w:pPr>
        <w:rPr>
          <w:b/>
          <w:bCs/>
          <w:rtl/>
        </w:rPr>
      </w:pPr>
    </w:p>
    <w:p w:rsidR="00E5368D" w:rsidRPr="0060018D" w:rsidRDefault="00E5368D" w:rsidP="00E5368D">
      <w:pPr>
        <w:rPr>
          <w:b/>
          <w:bCs/>
          <w:rtl/>
        </w:rPr>
      </w:pPr>
      <w:r w:rsidRPr="0060018D">
        <w:rPr>
          <w:b/>
          <w:bCs/>
          <w:rtl/>
        </w:rPr>
        <w:t xml:space="preserve">وقال أيضًا : </w:t>
      </w:r>
    </w:p>
    <w:p w:rsidR="00E5368D" w:rsidRDefault="00E5368D" w:rsidP="00E5368D">
      <w:pPr>
        <w:rPr>
          <w:rtl/>
        </w:rPr>
      </w:pPr>
      <w:r>
        <w:rPr>
          <w:rtl/>
        </w:rPr>
        <w:t>وانسُبْ لِصَدْر جملةٍ وَصَدْرِ ما</w:t>
      </w:r>
      <w:r>
        <w:rPr>
          <w:rFonts w:hint="cs"/>
          <w:rtl/>
        </w:rPr>
        <w:t xml:space="preserve">                           </w:t>
      </w:r>
      <w:r>
        <w:rPr>
          <w:rtl/>
        </w:rPr>
        <w:t>رُكِّـــــب مَزْجًــــا ......</w:t>
      </w:r>
    </w:p>
    <w:p w:rsidR="00E5368D" w:rsidRDefault="00E5368D" w:rsidP="00E5368D">
      <w:pPr>
        <w:rPr>
          <w:rtl/>
        </w:rPr>
      </w:pPr>
    </w:p>
    <w:p w:rsidR="00E5368D" w:rsidRDefault="00E5368D" w:rsidP="00E5368D">
      <w:pPr>
        <w:rPr>
          <w:rtl/>
        </w:rPr>
      </w:pPr>
      <w:r>
        <w:rPr>
          <w:rtl/>
        </w:rPr>
        <w:t xml:space="preserve">يعني بالجملة المسمّى بها وهو تركيب الإسناد ، فينسب إلى صدرها وصدر المركب تركيب مزج ؛ فمثال الجملة : برق نحره وتأبَّط شرًّا ، فيقال في النسب إليهما : بَرَقِيّ وَتَأَبَّطِيّ . ومثال المزجي : بعلبك وحضرموت ؛ فيقال فيهما : بَعْلِيّ وَحَضْرِيّ . </w:t>
      </w:r>
    </w:p>
    <w:p w:rsidR="00E5368D" w:rsidRDefault="00E5368D" w:rsidP="00E5368D">
      <w:pPr>
        <w:rPr>
          <w:rtl/>
        </w:rPr>
      </w:pPr>
      <w:r>
        <w:rPr>
          <w:rtl/>
        </w:rPr>
        <w:t>وحكم " لولا " و " حيثما " - مُسَمًّى بهما - حكم المركب الإسنادي في النسب إليهما إذ يقال : لَوِيّ - بتخفيف الواو - وحيثي . وحكم نحو خمسة عشر حكم المركب المزجي فيقال : خمسيّ</w:t>
      </w:r>
      <w:r w:rsidRPr="00102A59">
        <w:rPr>
          <w:rStyle w:val="ae"/>
          <w:rtl/>
        </w:rPr>
        <w:t>(</w:t>
      </w:r>
      <w:r w:rsidRPr="00102A59">
        <w:rPr>
          <w:rStyle w:val="ae"/>
          <w:rtl/>
        </w:rPr>
        <w:footnoteReference w:id="387"/>
      </w:r>
      <w:r w:rsidRPr="00102A59">
        <w:rPr>
          <w:rStyle w:val="ae"/>
          <w:rtl/>
        </w:rPr>
        <w:t>)</w:t>
      </w:r>
      <w:r>
        <w:rPr>
          <w:rtl/>
        </w:rPr>
        <w:t xml:space="preserve">. </w:t>
      </w:r>
    </w:p>
    <w:p w:rsidR="00E5368D" w:rsidRDefault="00E5368D" w:rsidP="00E5368D">
      <w:pPr>
        <w:rPr>
          <w:rtl/>
        </w:rPr>
      </w:pPr>
      <w:r>
        <w:rPr>
          <w:rtl/>
        </w:rPr>
        <w:t>ولذلك قال ابن الحاج : " لو عبَّر المصنف بمركب بدل جملة لكان أوْلى ؛ ليشمل الشبيه بالمركب الإسنادي نحو : حيثما - مسمًّى بها - فإنه ينسب إلى صدره فتقول : حيثي "</w:t>
      </w:r>
      <w:r w:rsidRPr="00102A59">
        <w:rPr>
          <w:rStyle w:val="ae"/>
          <w:rtl/>
        </w:rPr>
        <w:t>(</w:t>
      </w:r>
      <w:r w:rsidRPr="00102A59">
        <w:rPr>
          <w:rStyle w:val="ae"/>
          <w:rtl/>
        </w:rPr>
        <w:footnoteReference w:id="388"/>
      </w:r>
      <w:r w:rsidRPr="00102A59">
        <w:rPr>
          <w:rStyle w:val="ae"/>
          <w:rtl/>
        </w:rPr>
        <w:t>)</w:t>
      </w:r>
      <w:r>
        <w:rPr>
          <w:rtl/>
        </w:rPr>
        <w:t xml:space="preserve">. </w:t>
      </w:r>
    </w:p>
    <w:p w:rsidR="00E5368D" w:rsidRDefault="00E5368D" w:rsidP="00E5368D">
      <w:pPr>
        <w:rPr>
          <w:rtl/>
        </w:rPr>
      </w:pPr>
      <w:r>
        <w:rPr>
          <w:rtl/>
        </w:rPr>
        <w:t>أمَّا المرادي - وتبعه الأشموني - فقد أشادا بقول الناظم : " وانسب لصدر جملة " وذكرا أنه أجود من قوله في التسهيل</w:t>
      </w:r>
      <w:r w:rsidRPr="00102A59">
        <w:rPr>
          <w:rStyle w:val="ae"/>
          <w:rtl/>
        </w:rPr>
        <w:t>(</w:t>
      </w:r>
      <w:r w:rsidRPr="00102A59">
        <w:rPr>
          <w:rStyle w:val="ae"/>
          <w:rtl/>
        </w:rPr>
        <w:footnoteReference w:id="389"/>
      </w:r>
      <w:r w:rsidRPr="00102A59">
        <w:rPr>
          <w:rStyle w:val="ae"/>
          <w:rtl/>
        </w:rPr>
        <w:t>)</w:t>
      </w:r>
      <w:r>
        <w:rPr>
          <w:rFonts w:hint="cs"/>
          <w:rtl/>
        </w:rPr>
        <w:t xml:space="preserve"> </w:t>
      </w:r>
      <w:r>
        <w:rPr>
          <w:rtl/>
        </w:rPr>
        <w:t xml:space="preserve">ويُحذف لها - يعني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- 327 -</w:t>
      </w:r>
      <w:r w:rsidRPr="00401610">
        <w:rPr>
          <w:rFonts w:hint="cs"/>
          <w:rtl/>
        </w:rPr>
        <w:t xml:space="preserve"> </w:t>
      </w:r>
      <w:r>
        <w:rPr>
          <w:rFonts w:hint="cs"/>
          <w:rtl/>
        </w:rPr>
        <w:t xml:space="preserve">               </w:t>
      </w:r>
    </w:p>
    <w:p w:rsidR="00E5368D" w:rsidRDefault="00E5368D" w:rsidP="00E5368D">
      <w:pPr>
        <w:rPr>
          <w:rtl/>
        </w:rPr>
      </w:pPr>
    </w:p>
    <w:p w:rsidR="00E5368D" w:rsidRDefault="00E5368D" w:rsidP="00E5368D">
      <w:pPr>
        <w:rPr>
          <w:rtl/>
        </w:rPr>
      </w:pPr>
      <w:r>
        <w:rPr>
          <w:rtl/>
        </w:rPr>
        <w:t>ياء النسب - عجز المركب ؛ لأنه لا يقتصر في الحذف على العجز ، بل يحذف ما زاد على الصدر ، فلو سميت بـ " خرج اليوم زيد " قلت في النسب إليه : خَرَجِيّ</w:t>
      </w:r>
      <w:r w:rsidRPr="00102A59">
        <w:rPr>
          <w:rStyle w:val="ae"/>
          <w:rtl/>
        </w:rPr>
        <w:t>(</w:t>
      </w:r>
      <w:r w:rsidRPr="00102A59">
        <w:rPr>
          <w:rStyle w:val="ae"/>
          <w:rtl/>
        </w:rPr>
        <w:footnoteReference w:id="390"/>
      </w:r>
      <w:r w:rsidRPr="00102A59">
        <w:rPr>
          <w:rStyle w:val="ae"/>
          <w:rtl/>
        </w:rPr>
        <w:t>)</w:t>
      </w:r>
      <w:r>
        <w:rPr>
          <w:rtl/>
        </w:rPr>
        <w:t xml:space="preserve">. </w:t>
      </w:r>
    </w:p>
    <w:p w:rsidR="00E5368D" w:rsidRPr="0060018D" w:rsidRDefault="00E5368D" w:rsidP="00E5368D">
      <w:pPr>
        <w:rPr>
          <w:b/>
          <w:bCs/>
          <w:rtl/>
        </w:rPr>
      </w:pPr>
      <w:r w:rsidRPr="0060018D">
        <w:rPr>
          <w:b/>
          <w:bCs/>
          <w:rtl/>
        </w:rPr>
        <w:t xml:space="preserve">وقال أيضًا : </w:t>
      </w:r>
    </w:p>
    <w:p w:rsidR="00E5368D" w:rsidRDefault="00E5368D" w:rsidP="00E5368D">
      <w:pPr>
        <w:rPr>
          <w:rtl/>
        </w:rPr>
      </w:pPr>
      <w:r>
        <w:rPr>
          <w:rtl/>
        </w:rPr>
        <w:t>.........</w:t>
      </w:r>
      <w:r>
        <w:rPr>
          <w:rFonts w:hint="cs"/>
          <w:rtl/>
        </w:rPr>
        <w:t xml:space="preserve">                                           </w:t>
      </w:r>
      <w:r>
        <w:rPr>
          <w:rtl/>
        </w:rPr>
        <w:t>...... ولثــــانٍ تممــــا</w:t>
      </w:r>
    </w:p>
    <w:p w:rsidR="00E5368D" w:rsidRDefault="00E5368D" w:rsidP="00E5368D">
      <w:pPr>
        <w:rPr>
          <w:rtl/>
        </w:rPr>
      </w:pPr>
    </w:p>
    <w:p w:rsidR="00E5368D" w:rsidRDefault="00E5368D" w:rsidP="00E5368D">
      <w:pPr>
        <w:rPr>
          <w:rtl/>
        </w:rPr>
      </w:pPr>
      <w:r>
        <w:rPr>
          <w:rtl/>
        </w:rPr>
        <w:t>إضافــةً مبـدوءةً بـابن أو ابْ</w:t>
      </w:r>
      <w:r>
        <w:rPr>
          <w:rFonts w:hint="cs"/>
          <w:rtl/>
        </w:rPr>
        <w:t xml:space="preserve">                           </w:t>
      </w:r>
      <w:r>
        <w:rPr>
          <w:rtl/>
        </w:rPr>
        <w:t>أو مالَهُ التعريفُ بالثاني وَجَبْ</w:t>
      </w:r>
    </w:p>
    <w:p w:rsidR="00E5368D" w:rsidRDefault="00E5368D" w:rsidP="00E5368D">
      <w:pPr>
        <w:rPr>
          <w:rtl/>
        </w:rPr>
      </w:pPr>
    </w:p>
    <w:p w:rsidR="00E5368D" w:rsidRDefault="00E5368D" w:rsidP="00E5368D">
      <w:pPr>
        <w:rPr>
          <w:rtl/>
        </w:rPr>
      </w:pPr>
      <w:r>
        <w:rPr>
          <w:rtl/>
        </w:rPr>
        <w:t xml:space="preserve">يعني أنه إذا كان الاسم المنسوب إليه مركبًا تركيب إضافة وكان معرَّفًا صدره بعجزه ، أو كان كنيةً حُذف صدره ونسب إلى عجزه كقولك في ابن الزبير : زُبَيْرِيّ ، وفي أبي بكر: بكريّ. </w:t>
      </w:r>
    </w:p>
    <w:p w:rsidR="00E5368D" w:rsidRDefault="00E5368D" w:rsidP="00E5368D">
      <w:pPr>
        <w:rPr>
          <w:rtl/>
        </w:rPr>
      </w:pPr>
      <w:r>
        <w:rPr>
          <w:rtl/>
        </w:rPr>
        <w:t xml:space="preserve">وعبارة الناظم توهم أنَّ ماله التعريف بالثاني قسم برأسه فشمل نحو : غلام زيد ، وليس كذلك ؛ لأنه ليس لمجموع " غلام زيد " معنًى مفرد ينسب إليه ، بل ينسب إلى غلام وحده وإلى زيد وحده بحسب المراد ، فهو من النسبة إلى المفرد لا المضاف . وإن أراده </w:t>
      </w:r>
      <w:proofErr w:type="spellStart"/>
      <w:r>
        <w:rPr>
          <w:rtl/>
        </w:rPr>
        <w:t>مجعولا</w:t>
      </w:r>
      <w:proofErr w:type="spellEnd"/>
      <w:r>
        <w:rPr>
          <w:rtl/>
        </w:rPr>
        <w:t xml:space="preserve"> علمًا فليس هذا من قبيل ما تعرف فيه الأول بالثاني ، بل هو من قبيل ما ينسب إلى صدره ما لم يُخَف لَبْسٌ ، وهو المراد بقوله : </w:t>
      </w:r>
    </w:p>
    <w:p w:rsidR="00E5368D" w:rsidRDefault="00E5368D" w:rsidP="00E5368D">
      <w:pPr>
        <w:rPr>
          <w:rtl/>
        </w:rPr>
      </w:pPr>
      <w:r>
        <w:rPr>
          <w:rtl/>
        </w:rPr>
        <w:t>فيمـا سـوى هـذا انْسُـبَنْ للأولِ</w:t>
      </w:r>
      <w:r>
        <w:rPr>
          <w:rFonts w:hint="cs"/>
          <w:rtl/>
        </w:rPr>
        <w:t xml:space="preserve">                      </w:t>
      </w:r>
      <w:r>
        <w:rPr>
          <w:rtl/>
        </w:rPr>
        <w:t>ما لم يُخف لبسٌ ك " عبد الأشْهل "</w:t>
      </w:r>
    </w:p>
    <w:p w:rsidR="00E5368D" w:rsidRDefault="00E5368D" w:rsidP="00E5368D">
      <w:pPr>
        <w:rPr>
          <w:rtl/>
        </w:rPr>
      </w:pPr>
    </w:p>
    <w:p w:rsidR="00E5368D" w:rsidRDefault="00E5368D" w:rsidP="00E5368D">
      <w:pPr>
        <w:rPr>
          <w:rtl/>
        </w:rPr>
      </w:pPr>
      <w:r>
        <w:rPr>
          <w:rtl/>
        </w:rPr>
        <w:t xml:space="preserve">ومثله : امرؤ القيس ، فيقال : عَبْدِيّ وامرِئيّ . فإن خيف لبس حذف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- 328 -</w:t>
      </w:r>
      <w:r>
        <w:rPr>
          <w:rFonts w:hint="cs"/>
          <w:rtl/>
        </w:rPr>
        <w:t xml:space="preserve">        </w:t>
      </w:r>
    </w:p>
    <w:p w:rsidR="00E5368D" w:rsidRDefault="00E5368D" w:rsidP="00E5368D">
      <w:pPr>
        <w:rPr>
          <w:rtl/>
        </w:rPr>
      </w:pPr>
      <w:r>
        <w:rPr>
          <w:rtl/>
        </w:rPr>
        <w:lastRenderedPageBreak/>
        <w:t>الصدر ونسب إلى العجز فقيل : أشهلي وَقَيْسِيّ</w:t>
      </w:r>
      <w:r w:rsidRPr="00102A59">
        <w:rPr>
          <w:rStyle w:val="ae"/>
          <w:rtl/>
        </w:rPr>
        <w:t>(</w:t>
      </w:r>
      <w:r w:rsidRPr="00102A59">
        <w:rPr>
          <w:rStyle w:val="ae"/>
          <w:rtl/>
        </w:rPr>
        <w:footnoteReference w:id="391"/>
      </w:r>
      <w:r w:rsidRPr="00102A59">
        <w:rPr>
          <w:rStyle w:val="ae"/>
          <w:rtl/>
        </w:rPr>
        <w:t>)</w:t>
      </w:r>
      <w:r>
        <w:rPr>
          <w:rtl/>
        </w:rPr>
        <w:t xml:space="preserve">. </w:t>
      </w:r>
    </w:p>
    <w:p w:rsidR="00E5368D" w:rsidRDefault="00E5368D" w:rsidP="00E5368D">
      <w:pPr>
        <w:rPr>
          <w:rtl/>
        </w:rPr>
      </w:pPr>
      <w:r>
        <w:rPr>
          <w:rtl/>
        </w:rPr>
        <w:t xml:space="preserve">ولذا قال الأشموني : كان الأحسن أن يقول : </w:t>
      </w:r>
    </w:p>
    <w:p w:rsidR="00E5368D" w:rsidRDefault="00E5368D" w:rsidP="00E5368D">
      <w:pPr>
        <w:rPr>
          <w:rtl/>
        </w:rPr>
      </w:pPr>
      <w:r>
        <w:rPr>
          <w:rtl/>
        </w:rPr>
        <w:t>إضافـةً مـن الكُنى أو اشتهرْ</w:t>
      </w:r>
      <w:r>
        <w:rPr>
          <w:rFonts w:hint="cs"/>
          <w:rtl/>
        </w:rPr>
        <w:t xml:space="preserve">                          </w:t>
      </w:r>
      <w:r>
        <w:rPr>
          <w:rtl/>
        </w:rPr>
        <w:t>مضافها غلبةً كابن عُمَرْ</w:t>
      </w:r>
      <w:r w:rsidRPr="00102A59">
        <w:rPr>
          <w:rStyle w:val="ae"/>
          <w:rtl/>
        </w:rPr>
        <w:t>(</w:t>
      </w:r>
      <w:r w:rsidRPr="00102A59">
        <w:rPr>
          <w:rStyle w:val="ae"/>
          <w:rtl/>
        </w:rPr>
        <w:footnoteReference w:id="392"/>
      </w:r>
      <w:r w:rsidRPr="00102A59">
        <w:rPr>
          <w:rStyle w:val="ae"/>
          <w:rtl/>
        </w:rPr>
        <w:t>)</w:t>
      </w:r>
    </w:p>
    <w:p w:rsidR="00E5368D" w:rsidRDefault="00E5368D" w:rsidP="00E5368D">
      <w:pPr>
        <w:rPr>
          <w:rtl/>
        </w:rPr>
      </w:pPr>
    </w:p>
    <w:p w:rsidR="00E5368D" w:rsidRDefault="00E5368D" w:rsidP="00E5368D">
      <w:pPr>
        <w:rPr>
          <w:rtl/>
        </w:rPr>
      </w:pPr>
      <w:r>
        <w:rPr>
          <w:rtl/>
        </w:rPr>
        <w:t xml:space="preserve">للتخلص من الإيهام المذكور . </w:t>
      </w:r>
    </w:p>
    <w:p w:rsidR="00E5368D" w:rsidRDefault="00E5368D" w:rsidP="00E5368D">
      <w:pPr>
        <w:rPr>
          <w:rtl/>
        </w:rPr>
      </w:pPr>
      <w:r>
        <w:rPr>
          <w:rtl/>
        </w:rPr>
        <w:t xml:space="preserve">فقول الناظم : " أو ماله التعريف بالثاني " من عطف العام على الخاص ؛ </w:t>
      </w:r>
      <w:proofErr w:type="spellStart"/>
      <w:r>
        <w:rPr>
          <w:rtl/>
        </w:rPr>
        <w:t>لاندراج</w:t>
      </w:r>
      <w:proofErr w:type="spellEnd"/>
      <w:r>
        <w:rPr>
          <w:rtl/>
        </w:rPr>
        <w:t xml:space="preserve"> المصدَّر بابن فيه</w:t>
      </w:r>
      <w:r w:rsidRPr="00102A59">
        <w:rPr>
          <w:rStyle w:val="ae"/>
          <w:rtl/>
        </w:rPr>
        <w:t>(</w:t>
      </w:r>
      <w:r w:rsidRPr="00102A59">
        <w:rPr>
          <w:rStyle w:val="ae"/>
          <w:rtl/>
        </w:rPr>
        <w:footnoteReference w:id="393"/>
      </w:r>
      <w:r w:rsidRPr="00102A59">
        <w:rPr>
          <w:rStyle w:val="ae"/>
          <w:rtl/>
        </w:rPr>
        <w:t>)</w:t>
      </w:r>
      <w:r>
        <w:rPr>
          <w:rFonts w:hint="cs"/>
          <w:rtl/>
        </w:rPr>
        <w:t xml:space="preserve"> </w:t>
      </w:r>
      <w:r>
        <w:rPr>
          <w:rtl/>
        </w:rPr>
        <w:t xml:space="preserve">وهو ظاهر كلامه في الكافية الشافية ، وشرحها . </w:t>
      </w:r>
    </w:p>
    <w:p w:rsidR="00BD7E32" w:rsidRDefault="00BD7E32" w:rsidP="00E5368D">
      <w:pPr>
        <w:rPr>
          <w:rFonts w:hint="cs"/>
          <w:b/>
          <w:bCs/>
          <w:rtl/>
        </w:rPr>
      </w:pPr>
    </w:p>
    <w:p w:rsidR="00E5368D" w:rsidRPr="00523908" w:rsidRDefault="00E5368D" w:rsidP="00E5368D">
      <w:pPr>
        <w:rPr>
          <w:b/>
          <w:bCs/>
          <w:rtl/>
        </w:rPr>
      </w:pPr>
      <w:r w:rsidRPr="00523908">
        <w:rPr>
          <w:b/>
          <w:bCs/>
          <w:rtl/>
        </w:rPr>
        <w:t xml:space="preserve">قال : </w:t>
      </w:r>
    </w:p>
    <w:p w:rsidR="00E5368D" w:rsidRDefault="00E5368D" w:rsidP="00E5368D">
      <w:pPr>
        <w:rPr>
          <w:rtl/>
        </w:rPr>
      </w:pPr>
      <w:r>
        <w:rPr>
          <w:rtl/>
        </w:rPr>
        <w:t>وإن يكنْ كُنيةً المضافُ أوْ</w:t>
      </w:r>
      <w:r>
        <w:rPr>
          <w:rFonts w:hint="cs"/>
          <w:rtl/>
        </w:rPr>
        <w:t xml:space="preserve">                         </w:t>
      </w:r>
      <w:r>
        <w:rPr>
          <w:rtl/>
        </w:rPr>
        <w:t>عُرِّف بالثاني فللثاني عَزَوْا</w:t>
      </w:r>
    </w:p>
    <w:p w:rsidR="00E5368D" w:rsidRDefault="00E5368D" w:rsidP="00E5368D">
      <w:pPr>
        <w:rPr>
          <w:rtl/>
        </w:rPr>
      </w:pPr>
    </w:p>
    <w:p w:rsidR="00E5368D" w:rsidRDefault="00E5368D" w:rsidP="00E5368D">
      <w:pPr>
        <w:rPr>
          <w:rtl/>
        </w:rPr>
      </w:pPr>
      <w:r>
        <w:rPr>
          <w:rtl/>
        </w:rPr>
        <w:t>ومثَّل للأول بأبي بكر ، وللثاني بابن الزبير</w:t>
      </w:r>
      <w:r w:rsidRPr="00102A59">
        <w:rPr>
          <w:rStyle w:val="ae"/>
          <w:rtl/>
        </w:rPr>
        <w:t>(</w:t>
      </w:r>
      <w:r w:rsidRPr="00102A59">
        <w:rPr>
          <w:rStyle w:val="ae"/>
          <w:rtl/>
        </w:rPr>
        <w:footnoteReference w:id="394"/>
      </w:r>
      <w:r w:rsidRPr="00102A59">
        <w:rPr>
          <w:rStyle w:val="ae"/>
          <w:rtl/>
        </w:rPr>
        <w:t>)</w:t>
      </w:r>
      <w:r>
        <w:rPr>
          <w:rFonts w:hint="cs"/>
          <w:rtl/>
        </w:rPr>
        <w:t xml:space="preserve"> </w:t>
      </w:r>
      <w:r>
        <w:rPr>
          <w:rtl/>
        </w:rPr>
        <w:t>وكذا قال في شرح العمدة والتسهيل</w:t>
      </w:r>
      <w:r w:rsidRPr="00102A59">
        <w:rPr>
          <w:rStyle w:val="ae"/>
          <w:rtl/>
        </w:rPr>
        <w:t>(</w:t>
      </w:r>
      <w:r w:rsidRPr="00102A59">
        <w:rPr>
          <w:rStyle w:val="ae"/>
          <w:rtl/>
        </w:rPr>
        <w:footnoteReference w:id="395"/>
      </w:r>
      <w:r w:rsidRPr="00102A59">
        <w:rPr>
          <w:rStyle w:val="ae"/>
          <w:rtl/>
        </w:rPr>
        <w:t>)</w:t>
      </w:r>
      <w:r>
        <w:rPr>
          <w:rtl/>
        </w:rPr>
        <w:t xml:space="preserve">. </w:t>
      </w:r>
    </w:p>
    <w:p w:rsidR="00E5368D" w:rsidRDefault="00E5368D" w:rsidP="00E5368D">
      <w:pPr>
        <w:rPr>
          <w:rtl/>
        </w:rPr>
      </w:pPr>
      <w:r>
        <w:rPr>
          <w:rtl/>
        </w:rPr>
        <w:t xml:space="preserve">وقال ابن هشام : " إنْ كان كنية : كأبي بكر وأم كلثوم " أو معرفًا صدره بعجزه : كابن عمر وابن الزبير ، فإنك تنسب إلى عجزه فتقول : بكريّ </w:t>
      </w:r>
      <w:proofErr w:type="spellStart"/>
      <w:r>
        <w:rPr>
          <w:rtl/>
        </w:rPr>
        <w:t>وكلثوميّ</w:t>
      </w:r>
      <w:proofErr w:type="spellEnd"/>
      <w:r>
        <w:rPr>
          <w:rtl/>
        </w:rPr>
        <w:t xml:space="preserve"> وَعُمَرِيّ "</w:t>
      </w:r>
      <w:r w:rsidRPr="00102A59">
        <w:rPr>
          <w:rStyle w:val="ae"/>
          <w:rtl/>
        </w:rPr>
        <w:t>(</w:t>
      </w:r>
      <w:r w:rsidRPr="00102A59">
        <w:rPr>
          <w:rStyle w:val="ae"/>
          <w:rtl/>
        </w:rPr>
        <w:footnoteReference w:id="396"/>
      </w:r>
      <w:r w:rsidRPr="00102A59">
        <w:rPr>
          <w:rStyle w:val="ae"/>
          <w:rtl/>
        </w:rPr>
        <w:t>)</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- 329 -</w:t>
      </w:r>
      <w:r>
        <w:rPr>
          <w:rFonts w:hint="cs"/>
          <w:rtl/>
        </w:rPr>
        <w:t xml:space="preserve">           </w:t>
      </w:r>
    </w:p>
    <w:p w:rsidR="00E5368D" w:rsidRPr="00523908" w:rsidRDefault="00E5368D" w:rsidP="00E5368D">
      <w:pPr>
        <w:rPr>
          <w:b/>
          <w:bCs/>
          <w:rtl/>
        </w:rPr>
      </w:pPr>
      <w:r w:rsidRPr="00523908">
        <w:rPr>
          <w:b/>
          <w:bCs/>
          <w:rtl/>
        </w:rPr>
        <w:lastRenderedPageBreak/>
        <w:t xml:space="preserve">وقال : </w:t>
      </w:r>
    </w:p>
    <w:p w:rsidR="00E5368D" w:rsidRDefault="00E5368D" w:rsidP="00E5368D">
      <w:pPr>
        <w:rPr>
          <w:rtl/>
        </w:rPr>
      </w:pPr>
      <w:r>
        <w:rPr>
          <w:rtl/>
        </w:rPr>
        <w:t>وَإِنْ يَكُنْ كَ " شِيَةٍ " مَا الفا عَدِمْ</w:t>
      </w:r>
      <w:r>
        <w:rPr>
          <w:rFonts w:hint="cs"/>
          <w:rtl/>
        </w:rPr>
        <w:t xml:space="preserve">                         </w:t>
      </w:r>
      <w:r>
        <w:rPr>
          <w:rtl/>
        </w:rPr>
        <w:t>فَجَـبْرُهُ وَفَتْـحُ عَيْنِـهِ الْـتُزِمْ</w:t>
      </w:r>
    </w:p>
    <w:p w:rsidR="00E5368D" w:rsidRDefault="00E5368D" w:rsidP="00E5368D">
      <w:pPr>
        <w:rPr>
          <w:rtl/>
        </w:rPr>
      </w:pPr>
    </w:p>
    <w:p w:rsidR="00E5368D" w:rsidRDefault="00E5368D" w:rsidP="00E5368D">
      <w:pPr>
        <w:rPr>
          <w:rtl/>
        </w:rPr>
      </w:pPr>
      <w:r>
        <w:rPr>
          <w:rtl/>
        </w:rPr>
        <w:t>يريد به أن ما حذفت منه الفاء وكانت لامه ياءً : كشيَةٍ</w:t>
      </w:r>
      <w:r w:rsidRPr="00102A59">
        <w:rPr>
          <w:rStyle w:val="ae"/>
          <w:rtl/>
        </w:rPr>
        <w:t>(</w:t>
      </w:r>
      <w:r w:rsidRPr="00102A59">
        <w:rPr>
          <w:rStyle w:val="ae"/>
          <w:rtl/>
        </w:rPr>
        <w:footnoteReference w:id="397"/>
      </w:r>
      <w:r w:rsidRPr="00102A59">
        <w:rPr>
          <w:rStyle w:val="ae"/>
          <w:rtl/>
        </w:rPr>
        <w:t>)</w:t>
      </w:r>
      <w:r>
        <w:rPr>
          <w:rtl/>
        </w:rPr>
        <w:t xml:space="preserve"> </w:t>
      </w:r>
      <w:r>
        <w:rPr>
          <w:rFonts w:hint="cs"/>
          <w:rtl/>
        </w:rPr>
        <w:t xml:space="preserve"> </w:t>
      </w:r>
      <w:r>
        <w:rPr>
          <w:rtl/>
        </w:rPr>
        <w:t xml:space="preserve">وَدِيَةٍ ، يجب ردُّ ما حذف منه وهو الواو ، وتفتح عينه ، فتقول في النسب إليهما : وِشَوِيّ </w:t>
      </w:r>
      <w:proofErr w:type="spellStart"/>
      <w:r>
        <w:rPr>
          <w:rtl/>
        </w:rPr>
        <w:t>ووِدَوِيّ</w:t>
      </w:r>
      <w:proofErr w:type="spellEnd"/>
      <w:r>
        <w:rPr>
          <w:rtl/>
        </w:rPr>
        <w:t xml:space="preserve"> . </w:t>
      </w:r>
    </w:p>
    <w:p w:rsidR="00E5368D" w:rsidRDefault="00E5368D" w:rsidP="00E5368D">
      <w:pPr>
        <w:rPr>
          <w:rtl/>
        </w:rPr>
      </w:pPr>
      <w:r>
        <w:rPr>
          <w:rtl/>
        </w:rPr>
        <w:t>وفي قوله : " وفتح عينه التزم " موافقةً لمذهب سيبويه</w:t>
      </w:r>
      <w:r w:rsidRPr="00102A59">
        <w:rPr>
          <w:rStyle w:val="ae"/>
          <w:rtl/>
        </w:rPr>
        <w:t>(</w:t>
      </w:r>
      <w:r w:rsidRPr="00102A59">
        <w:rPr>
          <w:rStyle w:val="ae"/>
          <w:rtl/>
        </w:rPr>
        <w:footnoteReference w:id="398"/>
      </w:r>
      <w:r w:rsidRPr="00102A59">
        <w:rPr>
          <w:rStyle w:val="ae"/>
          <w:rtl/>
        </w:rPr>
        <w:t>)</w:t>
      </w:r>
      <w:r>
        <w:rPr>
          <w:rFonts w:hint="cs"/>
          <w:rtl/>
        </w:rPr>
        <w:t xml:space="preserve"> </w:t>
      </w:r>
      <w:r>
        <w:rPr>
          <w:rtl/>
        </w:rPr>
        <w:t>؛ لأنه لا يرد العين إلى أصلها من السكون ، بل يفتح العين مطلقًا ويعامل اللام معاملة المقصور . أمَّا الأخفش فيتركها ساكنة إنْ كان أصلها السكون فيقول : وِشْوِيّ وَوِدْيِيّ ، بكسر الواو والياء الأولى فيهما وسكون الشين والدال</w:t>
      </w:r>
      <w:r w:rsidRPr="00102A59">
        <w:rPr>
          <w:rStyle w:val="ae"/>
          <w:rtl/>
        </w:rPr>
        <w:t>(</w:t>
      </w:r>
      <w:r w:rsidRPr="00102A59">
        <w:rPr>
          <w:rStyle w:val="ae"/>
          <w:rtl/>
        </w:rPr>
        <w:footnoteReference w:id="399"/>
      </w:r>
      <w:r w:rsidRPr="00102A59">
        <w:rPr>
          <w:rStyle w:val="ae"/>
          <w:rtl/>
        </w:rPr>
        <w:t>)</w:t>
      </w:r>
      <w:r>
        <w:rPr>
          <w:rtl/>
        </w:rPr>
        <w:t xml:space="preserve">. </w:t>
      </w:r>
    </w:p>
    <w:p w:rsidR="00E5368D" w:rsidRDefault="00E5368D" w:rsidP="00E5368D">
      <w:pPr>
        <w:rPr>
          <w:rtl/>
        </w:rPr>
      </w:pPr>
      <w:r>
        <w:rPr>
          <w:rtl/>
        </w:rPr>
        <w:t xml:space="preserve">قال المرادي - وتبعه ابن الحاج : - بقي على المصنف قسم ثالث لم يبين حكمه وهو المحذوف العين إنَّ كانت لامه معتلة نحو : يَرَى - مُسَمّى به - إذ أصله : </w:t>
      </w:r>
      <w:proofErr w:type="spellStart"/>
      <w:r>
        <w:rPr>
          <w:rtl/>
        </w:rPr>
        <w:t>يرأى</w:t>
      </w:r>
      <w:proofErr w:type="spellEnd"/>
      <w:r>
        <w:rPr>
          <w:rtl/>
        </w:rPr>
        <w:t xml:space="preserve"> ، نقلت حركة الهمزة إلى الساكن قبلها ثم حذفت الهمزة تخفيفًا . فيقال في النسب إليه : </w:t>
      </w:r>
      <w:proofErr w:type="spellStart"/>
      <w:r>
        <w:rPr>
          <w:rtl/>
        </w:rPr>
        <w:t>يَرَئِيّ</w:t>
      </w:r>
      <w:proofErr w:type="spellEnd"/>
      <w:r>
        <w:rPr>
          <w:rtl/>
        </w:rPr>
        <w:t xml:space="preserve"> ؛ بردِّ الهمزة وكسرها وفتح ما قبلها</w:t>
      </w:r>
      <w:r w:rsidRPr="00102A59">
        <w:rPr>
          <w:rStyle w:val="ae"/>
          <w:rtl/>
        </w:rPr>
        <w:t>(</w:t>
      </w:r>
      <w:r w:rsidRPr="00102A59">
        <w:rPr>
          <w:rStyle w:val="ae"/>
          <w:rtl/>
        </w:rPr>
        <w:footnoteReference w:id="400"/>
      </w:r>
      <w:r w:rsidRPr="00102A59">
        <w:rPr>
          <w:rStyle w:val="ae"/>
          <w:rtl/>
        </w:rPr>
        <w:t>)</w:t>
      </w:r>
      <w:r>
        <w:rPr>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- 330 -</w:t>
      </w:r>
      <w:r>
        <w:rPr>
          <w:rFonts w:hint="cs"/>
          <w:rtl/>
        </w:rPr>
        <w:t xml:space="preserve">            </w:t>
      </w:r>
    </w:p>
    <w:p w:rsidR="00E5368D" w:rsidRDefault="00E5368D" w:rsidP="00E5368D">
      <w:pPr>
        <w:rPr>
          <w:rtl/>
        </w:rPr>
      </w:pPr>
      <w:r>
        <w:rPr>
          <w:rtl/>
        </w:rPr>
        <w:lastRenderedPageBreak/>
        <w:t xml:space="preserve">قال ابن الحاج : ولذا لو قال : </w:t>
      </w:r>
    </w:p>
    <w:p w:rsidR="00E5368D" w:rsidRDefault="00E5368D" w:rsidP="00E5368D">
      <w:pPr>
        <w:rPr>
          <w:rtl/>
        </w:rPr>
      </w:pPr>
      <w:r>
        <w:rPr>
          <w:rtl/>
        </w:rPr>
        <w:t xml:space="preserve">وإن يكـن كَشِـيَةٍ أَوْ </w:t>
      </w:r>
      <w:proofErr w:type="spellStart"/>
      <w:r>
        <w:rPr>
          <w:rtl/>
        </w:rPr>
        <w:t>كَيُرَى</w:t>
      </w:r>
      <w:proofErr w:type="spellEnd"/>
      <w:r>
        <w:rPr>
          <w:rFonts w:hint="cs"/>
          <w:rtl/>
        </w:rPr>
        <w:t xml:space="preserve">                         </w:t>
      </w:r>
      <w:r>
        <w:rPr>
          <w:rtl/>
        </w:rPr>
        <w:t>ما عدم الفاء أو العين اجبرا</w:t>
      </w:r>
    </w:p>
    <w:p w:rsidR="00E5368D" w:rsidRDefault="00E5368D" w:rsidP="00E5368D">
      <w:pPr>
        <w:rPr>
          <w:rtl/>
        </w:rPr>
      </w:pPr>
    </w:p>
    <w:p w:rsidR="00E5368D" w:rsidRDefault="00E5368D" w:rsidP="00E5368D">
      <w:pPr>
        <w:rPr>
          <w:rtl/>
        </w:rPr>
      </w:pPr>
      <w:r>
        <w:rPr>
          <w:rtl/>
        </w:rPr>
        <w:t>لأفاد المسألتين</w:t>
      </w:r>
      <w:r w:rsidRPr="00102A59">
        <w:rPr>
          <w:rStyle w:val="ae"/>
          <w:rtl/>
        </w:rPr>
        <w:t>(</w:t>
      </w:r>
      <w:r w:rsidRPr="00102A59">
        <w:rPr>
          <w:rStyle w:val="ae"/>
          <w:rtl/>
        </w:rPr>
        <w:footnoteReference w:id="401"/>
      </w:r>
      <w:r w:rsidRPr="00102A59">
        <w:rPr>
          <w:rStyle w:val="ae"/>
          <w:rtl/>
        </w:rPr>
        <w:t>)</w:t>
      </w:r>
      <w:r>
        <w:rPr>
          <w:rFonts w:hint="cs"/>
          <w:rtl/>
        </w:rPr>
        <w:t xml:space="preserve"> </w:t>
      </w:r>
      <w:r>
        <w:rPr>
          <w:rtl/>
        </w:rPr>
        <w:t>واعتذر له الشاطبي بأن هذا قليل جدًّا في كلام العرب فلم يبين حكمه.</w:t>
      </w:r>
      <w:r w:rsidRPr="00102A59">
        <w:rPr>
          <w:rStyle w:val="ae"/>
          <w:rtl/>
        </w:rPr>
        <w:t>(</w:t>
      </w:r>
      <w:r w:rsidRPr="00102A59">
        <w:rPr>
          <w:rStyle w:val="ae"/>
          <w:rtl/>
        </w:rPr>
        <w:footnoteReference w:id="402"/>
      </w:r>
      <w:r w:rsidRPr="00102A59">
        <w:rPr>
          <w:rStyle w:val="ae"/>
          <w:rtl/>
        </w:rPr>
        <w:t>)</w:t>
      </w:r>
      <w:r>
        <w:rPr>
          <w:rtl/>
        </w:rPr>
        <w:t xml:space="preserve"> </w:t>
      </w:r>
    </w:p>
    <w:p w:rsidR="00E5368D" w:rsidRDefault="00E5368D" w:rsidP="00E5368D">
      <w:pPr>
        <w:rPr>
          <w:rtl/>
        </w:rPr>
      </w:pPr>
      <w:r>
        <w:rPr>
          <w:rtl/>
        </w:rPr>
        <w:t xml:space="preserve">قلت : ويؤيد كلامَ الشاطبي عدمُ ذكر ابن مالك له في التسهيل والكافية الشافية وشرح العمدة . </w:t>
      </w:r>
    </w:p>
    <w:p w:rsidR="00E5368D" w:rsidRDefault="00E5368D" w:rsidP="00E5368D">
      <w:pPr>
        <w:rPr>
          <w:rtl/>
        </w:rPr>
      </w:pPr>
    </w:p>
    <w:p w:rsidR="00E5368D" w:rsidRPr="0003767E" w:rsidRDefault="00E5368D" w:rsidP="00E5368D">
      <w:pPr>
        <w:rPr>
          <w:b/>
          <w:bCs/>
          <w:rtl/>
        </w:rPr>
      </w:pPr>
      <w:r>
        <w:rPr>
          <w:rFonts w:hint="cs"/>
          <w:b/>
          <w:bCs/>
          <w:rtl/>
        </w:rPr>
        <w:t xml:space="preserve">                                </w:t>
      </w:r>
      <w:r w:rsidRPr="0003767E">
        <w:rPr>
          <w:b/>
          <w:bCs/>
          <w:rtl/>
        </w:rPr>
        <w:t xml:space="preserve">باب الإمالة </w:t>
      </w:r>
    </w:p>
    <w:p w:rsidR="00E5368D" w:rsidRPr="00BD7E32" w:rsidRDefault="00E5368D" w:rsidP="00E5368D">
      <w:pPr>
        <w:rPr>
          <w:b/>
          <w:bCs/>
          <w:rtl/>
        </w:rPr>
      </w:pPr>
      <w:r w:rsidRPr="00BD7E32">
        <w:rPr>
          <w:b/>
          <w:bCs/>
          <w:rtl/>
        </w:rPr>
        <w:t xml:space="preserve">قال ابن مالك : </w:t>
      </w:r>
    </w:p>
    <w:p w:rsidR="00E5368D" w:rsidRDefault="00E5368D" w:rsidP="00E5368D">
      <w:pPr>
        <w:rPr>
          <w:rtl/>
        </w:rPr>
      </w:pPr>
      <w:r>
        <w:rPr>
          <w:rtl/>
        </w:rPr>
        <w:t>الأَلِفَ الْمُبْدَلَ مِنْ يَا فِي طَرَفْ</w:t>
      </w:r>
      <w:r>
        <w:rPr>
          <w:rFonts w:hint="cs"/>
          <w:rtl/>
        </w:rPr>
        <w:t xml:space="preserve">                    </w:t>
      </w:r>
      <w:r>
        <w:rPr>
          <w:rtl/>
        </w:rPr>
        <w:t>أَمِلْ كَذَا الْوَاقِعُ مِنْهُ الْيَا خَلَفْ</w:t>
      </w:r>
    </w:p>
    <w:p w:rsidR="00E5368D" w:rsidRDefault="00E5368D" w:rsidP="00E5368D">
      <w:pPr>
        <w:rPr>
          <w:rtl/>
        </w:rPr>
      </w:pPr>
    </w:p>
    <w:p w:rsidR="00E5368D" w:rsidRDefault="00E5368D" w:rsidP="00E5368D">
      <w:pPr>
        <w:rPr>
          <w:rtl/>
        </w:rPr>
      </w:pPr>
      <w:r>
        <w:rPr>
          <w:rtl/>
        </w:rPr>
        <w:t>دُونَ مَزِيــدٍ أَوْ شُــذُوذٍ وَلِمَـا</w:t>
      </w:r>
      <w:r>
        <w:rPr>
          <w:rFonts w:hint="cs"/>
          <w:rtl/>
        </w:rPr>
        <w:t xml:space="preserve">                         </w:t>
      </w:r>
      <w:r>
        <w:rPr>
          <w:rtl/>
        </w:rPr>
        <w:t>تَلِيهِ هَا التَّأْنِيثِ مَا الْهَا عَدِمَا</w:t>
      </w:r>
    </w:p>
    <w:p w:rsidR="00E5368D" w:rsidRDefault="00E5368D" w:rsidP="00E5368D">
      <w:pPr>
        <w:rPr>
          <w:rtl/>
        </w:rPr>
      </w:pPr>
    </w:p>
    <w:p w:rsidR="00E5368D" w:rsidRDefault="00E5368D" w:rsidP="00E5368D">
      <w:pPr>
        <w:rPr>
          <w:rtl/>
        </w:rPr>
      </w:pPr>
      <w:r>
        <w:rPr>
          <w:rtl/>
        </w:rPr>
        <w:t>الكلام - هاهنا - حول قوله : " ولما تليه ... إلخ " ومعناه أن للألف التي قبل هاء التأنيث في نحو : فتاة ومرماة من الإمالة - لكونها منقلبة عن الياء - ما للألف المتطرفة ؛ لأن هاء التأنيث غيرُ معتدٍّ بها ، فهي في حكم الانفصال ، فالألف قبلها متطرفة تقديرًا</w:t>
      </w:r>
      <w:r w:rsidRPr="00102A59">
        <w:rPr>
          <w:rStyle w:val="ae"/>
          <w:rtl/>
        </w:rPr>
        <w:t>(</w:t>
      </w:r>
      <w:r w:rsidRPr="00102A59">
        <w:rPr>
          <w:rStyle w:val="ae"/>
          <w:rtl/>
        </w:rPr>
        <w:footnoteReference w:id="403"/>
      </w:r>
      <w:r w:rsidRPr="00102A59">
        <w:rPr>
          <w:rStyle w:val="ae"/>
          <w:rtl/>
        </w:rPr>
        <w:t>)</w:t>
      </w:r>
      <w:r>
        <w:rPr>
          <w:rtl/>
        </w:rPr>
        <w:t xml:space="preserve"> </w:t>
      </w:r>
    </w:p>
    <w:p w:rsidR="00E5368D" w:rsidRDefault="00E5368D" w:rsidP="00E5368D">
      <w:pPr>
        <w:rPr>
          <w:rtl/>
        </w:rPr>
      </w:pPr>
      <w:r>
        <w:rPr>
          <w:rtl/>
        </w:rPr>
        <w:t xml:space="preserve">وقد ذكر ابن الحاج أن حق الناظم أن يقدم هذا ويذكره عقب قوله : </w:t>
      </w:r>
    </w:p>
    <w:p w:rsidR="00E5368D" w:rsidRDefault="00E5368D" w:rsidP="00E5368D">
      <w:pPr>
        <w:rPr>
          <w:rtl/>
        </w:rPr>
      </w:pPr>
    </w:p>
    <w:p w:rsidR="00E5368D" w:rsidRDefault="00E5368D" w:rsidP="00E5368D">
      <w:pPr>
        <w:rPr>
          <w:rtl/>
        </w:rPr>
      </w:pPr>
      <w:r>
        <w:rPr>
          <w:rFonts w:hint="cs"/>
          <w:rtl/>
        </w:rPr>
        <w:t xml:space="preserve">                      </w:t>
      </w:r>
      <w:r>
        <w:rPr>
          <w:rtl/>
        </w:rPr>
        <w:t xml:space="preserve">* الألف المبدل من يا في طرف أمل * </w:t>
      </w:r>
    </w:p>
    <w:p w:rsidR="00E5368D" w:rsidRDefault="00E5368D" w:rsidP="00E5368D">
      <w:pPr>
        <w:rPr>
          <w:rtl/>
        </w:rPr>
      </w:pPr>
    </w:p>
    <w:p w:rsidR="00E5368D" w:rsidRDefault="00E5368D" w:rsidP="00E5368D">
      <w:pPr>
        <w:rPr>
          <w:rtl/>
        </w:rPr>
      </w:pPr>
      <w:r>
        <w:rPr>
          <w:rFonts w:hint="cs"/>
          <w:rtl/>
        </w:rPr>
        <w:t xml:space="preserve">                                </w:t>
      </w:r>
      <w:r>
        <w:rPr>
          <w:rtl/>
        </w:rPr>
        <w:t>- 331 -</w:t>
      </w:r>
      <w:r>
        <w:rPr>
          <w:rFonts w:hint="cs"/>
          <w:rtl/>
        </w:rPr>
        <w:t xml:space="preserve">           </w:t>
      </w:r>
    </w:p>
    <w:p w:rsidR="00E5368D" w:rsidRDefault="00E5368D" w:rsidP="00E5368D">
      <w:pPr>
        <w:rPr>
          <w:rtl/>
        </w:rPr>
      </w:pPr>
      <w:r>
        <w:rPr>
          <w:rtl/>
        </w:rPr>
        <w:lastRenderedPageBreak/>
        <w:t>لأنه من تتمته لا من تتمة قوله : " كذا الواقع منه اليا ... إلخ " كما قدمه الموضح تنكيتًا عليه</w:t>
      </w:r>
      <w:r w:rsidRPr="00102A59">
        <w:rPr>
          <w:rStyle w:val="ae"/>
          <w:rtl/>
        </w:rPr>
        <w:t>(</w:t>
      </w:r>
      <w:r w:rsidRPr="00102A59">
        <w:rPr>
          <w:rStyle w:val="ae"/>
          <w:rtl/>
        </w:rPr>
        <w:footnoteReference w:id="404"/>
      </w:r>
      <w:r w:rsidRPr="00102A59">
        <w:rPr>
          <w:rStyle w:val="ae"/>
          <w:rtl/>
        </w:rPr>
        <w:t>)</w:t>
      </w:r>
      <w:r>
        <w:rPr>
          <w:rtl/>
        </w:rPr>
        <w:t xml:space="preserve"> يعني ابنَ هشام في أوضح المسالك حين أخذ يذكر أسباب الإمالة فقال : " أحدها : كون الألف مبدلة من ياء متطرفة كالفتى والهُدَى واشترى وَهَدَى ، ولا يمال نحو : ناب مع أن ألفه عن ياء بدليل قولهم : أنياب ؛ لعدم التطرف . وإنما أُميل نحو : فتاة ونواة ؛ لأن تاء التأنيث في تقدير الانفصال "</w:t>
      </w:r>
      <w:r w:rsidRPr="00102A59">
        <w:rPr>
          <w:rStyle w:val="ae"/>
          <w:rtl/>
        </w:rPr>
        <w:t>(</w:t>
      </w:r>
      <w:r w:rsidRPr="00102A59">
        <w:rPr>
          <w:rStyle w:val="ae"/>
          <w:rtl/>
        </w:rPr>
        <w:footnoteReference w:id="405"/>
      </w:r>
      <w:r w:rsidRPr="00102A59">
        <w:rPr>
          <w:rStyle w:val="ae"/>
          <w:rtl/>
        </w:rPr>
        <w:t>)</w:t>
      </w:r>
      <w:r>
        <w:rPr>
          <w:rtl/>
        </w:rPr>
        <w:t xml:space="preserve">. </w:t>
      </w:r>
    </w:p>
    <w:p w:rsidR="00E5368D" w:rsidRPr="008C49F6" w:rsidRDefault="00E5368D" w:rsidP="00E5368D">
      <w:pPr>
        <w:rPr>
          <w:b/>
          <w:bCs/>
          <w:rtl/>
        </w:rPr>
      </w:pPr>
      <w:r w:rsidRPr="008C49F6">
        <w:rPr>
          <w:b/>
          <w:bCs/>
          <w:rtl/>
        </w:rPr>
        <w:t xml:space="preserve">وقال : </w:t>
      </w:r>
    </w:p>
    <w:p w:rsidR="00E5368D" w:rsidRDefault="00E5368D" w:rsidP="00E5368D">
      <w:pPr>
        <w:rPr>
          <w:rtl/>
        </w:rPr>
      </w:pPr>
      <w:r>
        <w:rPr>
          <w:rtl/>
        </w:rPr>
        <w:t>ولا تُمِـلْ لسـببٍ لـم يتَّصلْ</w:t>
      </w:r>
      <w:r>
        <w:rPr>
          <w:rFonts w:hint="cs"/>
          <w:rtl/>
        </w:rPr>
        <w:t xml:space="preserve">                             </w:t>
      </w:r>
      <w:r>
        <w:rPr>
          <w:rtl/>
        </w:rPr>
        <w:t>والكفُّ قد يوجبُهُ ما ينفصِلْ</w:t>
      </w:r>
    </w:p>
    <w:p w:rsidR="00E5368D" w:rsidRDefault="00E5368D" w:rsidP="00E5368D">
      <w:pPr>
        <w:rPr>
          <w:rtl/>
        </w:rPr>
      </w:pPr>
    </w:p>
    <w:p w:rsidR="00E5368D" w:rsidRDefault="00E5368D" w:rsidP="00E5368D">
      <w:pPr>
        <w:rPr>
          <w:rtl/>
        </w:rPr>
      </w:pPr>
      <w:r>
        <w:rPr>
          <w:rtl/>
        </w:rPr>
        <w:t>أي أن سبب الإمالة لا يؤثر إذا لم يتصل بأن كان من كلمة أخرى . وعليه فلا يُمال " سابور "</w:t>
      </w:r>
      <w:r w:rsidRPr="00102A59">
        <w:rPr>
          <w:rStyle w:val="ae"/>
          <w:rtl/>
        </w:rPr>
        <w:t>(</w:t>
      </w:r>
      <w:r w:rsidRPr="00102A59">
        <w:rPr>
          <w:rStyle w:val="ae"/>
          <w:rtl/>
        </w:rPr>
        <w:footnoteReference w:id="406"/>
      </w:r>
      <w:r w:rsidRPr="00102A59">
        <w:rPr>
          <w:rStyle w:val="ae"/>
          <w:rtl/>
        </w:rPr>
        <w:t>)</w:t>
      </w:r>
      <w:r>
        <w:rPr>
          <w:rtl/>
        </w:rPr>
        <w:t>- للياء قبلها - في قولك : رأيت يَدَيْ سابور ، وكذلك لو قلت : " ها إنَّ تَا عِذْرةٌ"</w:t>
      </w:r>
      <w:r w:rsidRPr="00102A59">
        <w:rPr>
          <w:rStyle w:val="ae"/>
          <w:rtl/>
        </w:rPr>
        <w:t>(</w:t>
      </w:r>
      <w:r w:rsidRPr="00102A59">
        <w:rPr>
          <w:rStyle w:val="ae"/>
          <w:rtl/>
        </w:rPr>
        <w:footnoteReference w:id="407"/>
      </w:r>
      <w:r w:rsidRPr="00102A59">
        <w:rPr>
          <w:rStyle w:val="ae"/>
          <w:rtl/>
        </w:rPr>
        <w:t>)</w:t>
      </w:r>
      <w:r>
        <w:rPr>
          <w:rFonts w:hint="cs"/>
          <w:rtl/>
        </w:rPr>
        <w:t xml:space="preserve"> </w:t>
      </w:r>
      <w:r>
        <w:rPr>
          <w:rtl/>
        </w:rPr>
        <w:t>لم تمل ألف ها لكسرة " إنَّ " ؛ لأنها من كلمة أخرى . والحاصل أن شرط تأثير سبب الإمالة أن يكون من الكلمة التي فيها الألف</w:t>
      </w:r>
      <w:r w:rsidRPr="00102A59">
        <w:rPr>
          <w:rStyle w:val="ae"/>
          <w:rtl/>
        </w:rPr>
        <w:t>(</w:t>
      </w:r>
      <w:r w:rsidRPr="00102A59">
        <w:rPr>
          <w:rStyle w:val="ae"/>
          <w:rtl/>
        </w:rPr>
        <w:footnoteReference w:id="408"/>
      </w:r>
      <w:r w:rsidRPr="00102A59">
        <w:rPr>
          <w:rStyle w:val="ae"/>
          <w:rtl/>
        </w:rPr>
        <w:t>)</w:t>
      </w:r>
      <w:r>
        <w:rPr>
          <w:rtl/>
        </w:rPr>
        <w:t xml:space="preserve">. </w:t>
      </w:r>
    </w:p>
    <w:p w:rsidR="00E5368D" w:rsidRDefault="00E5368D" w:rsidP="00E5368D">
      <w:pPr>
        <w:rPr>
          <w:rtl/>
        </w:rPr>
      </w:pPr>
      <w:r>
        <w:rPr>
          <w:rtl/>
        </w:rPr>
        <w:t xml:space="preserve">قال المرادي : " يستثنى من ذلك ألف ها التي هي ضمير المؤنثة في نحو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523908" w:rsidRDefault="00523908" w:rsidP="00E5368D">
      <w:pPr>
        <w:rPr>
          <w:rtl/>
        </w:rPr>
      </w:pPr>
    </w:p>
    <w:p w:rsidR="00E5368D" w:rsidRDefault="00E5368D" w:rsidP="00E5368D">
      <w:pPr>
        <w:rPr>
          <w:rtl/>
        </w:rPr>
      </w:pPr>
      <w:r>
        <w:rPr>
          <w:rFonts w:hint="cs"/>
          <w:rtl/>
        </w:rPr>
        <w:t xml:space="preserve">                                  </w:t>
      </w:r>
      <w:r>
        <w:rPr>
          <w:rtl/>
        </w:rPr>
        <w:t>- 332 -</w:t>
      </w:r>
      <w:r>
        <w:rPr>
          <w:rFonts w:hint="cs"/>
          <w:rtl/>
        </w:rPr>
        <w:t xml:space="preserve">    </w:t>
      </w:r>
    </w:p>
    <w:p w:rsidR="00E5368D" w:rsidRDefault="00E5368D" w:rsidP="00E5368D">
      <w:pPr>
        <w:rPr>
          <w:rtl/>
        </w:rPr>
      </w:pPr>
      <w:r>
        <w:rPr>
          <w:rtl/>
        </w:rPr>
        <w:lastRenderedPageBreak/>
        <w:t xml:space="preserve">لم يَضْرِبْها ، وأدر جَيْبَها ؛ فإنها قد أميلت وسببها منفصل أي من كلمة أخرى . وذكر غير المصنف أن الكسرة إذا كانت منفصلة عن الألف فإنها قد تمال الألف لها ، وإن كانت أضعف من الكسرة التي معها في الكلمة . </w:t>
      </w:r>
    </w:p>
    <w:p w:rsidR="00E5368D" w:rsidRDefault="00E5368D" w:rsidP="00E5368D">
      <w:pPr>
        <w:rPr>
          <w:rtl/>
        </w:rPr>
      </w:pPr>
      <w:r>
        <w:rPr>
          <w:rtl/>
        </w:rPr>
        <w:t>قال سيبويه</w:t>
      </w:r>
      <w:r w:rsidRPr="00102A59">
        <w:rPr>
          <w:rStyle w:val="ae"/>
          <w:rtl/>
        </w:rPr>
        <w:t>(</w:t>
      </w:r>
      <w:r w:rsidRPr="00102A59">
        <w:rPr>
          <w:rStyle w:val="ae"/>
          <w:rtl/>
        </w:rPr>
        <w:footnoteReference w:id="409"/>
      </w:r>
      <w:r w:rsidRPr="00102A59">
        <w:rPr>
          <w:rStyle w:val="ae"/>
          <w:rtl/>
        </w:rPr>
        <w:t>)</w:t>
      </w:r>
      <w:r>
        <w:rPr>
          <w:rtl/>
        </w:rPr>
        <w:t xml:space="preserve"> " وسمعناهم يقولون : لزيد مال ، فأمالوا للكسرة ، فشبهوه بالكلمة الواحدة . فقد بان لك أن كلام المصنف ليس على عمومه "</w:t>
      </w:r>
      <w:r w:rsidRPr="00102A59">
        <w:rPr>
          <w:rStyle w:val="ae"/>
          <w:rtl/>
        </w:rPr>
        <w:t>(</w:t>
      </w:r>
      <w:r w:rsidRPr="00102A59">
        <w:rPr>
          <w:rStyle w:val="ae"/>
          <w:rtl/>
        </w:rPr>
        <w:footnoteReference w:id="410"/>
      </w:r>
      <w:r w:rsidRPr="00102A59">
        <w:rPr>
          <w:rStyle w:val="ae"/>
          <w:rtl/>
        </w:rPr>
        <w:t>)</w:t>
      </w:r>
      <w:r>
        <w:rPr>
          <w:rtl/>
        </w:rPr>
        <w:t xml:space="preserve"> ولذلك قال الأشموني</w:t>
      </w:r>
      <w:r w:rsidRPr="00102A59">
        <w:rPr>
          <w:rStyle w:val="ae"/>
          <w:rtl/>
        </w:rPr>
        <w:t>(</w:t>
      </w:r>
      <w:r w:rsidRPr="00102A59">
        <w:rPr>
          <w:rStyle w:val="ae"/>
          <w:rtl/>
        </w:rPr>
        <w:footnoteReference w:id="411"/>
      </w:r>
      <w:r w:rsidRPr="00102A59">
        <w:rPr>
          <w:rStyle w:val="ae"/>
          <w:rtl/>
        </w:rPr>
        <w:t>)</w:t>
      </w:r>
    </w:p>
    <w:p w:rsidR="00E5368D" w:rsidRDefault="00E5368D" w:rsidP="00E5368D">
      <w:pPr>
        <w:rPr>
          <w:rtl/>
        </w:rPr>
      </w:pPr>
      <w:r>
        <w:rPr>
          <w:rtl/>
        </w:rPr>
        <w:t xml:space="preserve">كان اللائق به أن يقول : </w:t>
      </w:r>
    </w:p>
    <w:p w:rsidR="00E5368D" w:rsidRDefault="00E5368D" w:rsidP="00E5368D">
      <w:pPr>
        <w:rPr>
          <w:rtl/>
        </w:rPr>
      </w:pPr>
    </w:p>
    <w:p w:rsidR="00E5368D" w:rsidRDefault="00E5368D" w:rsidP="00E5368D">
      <w:pPr>
        <w:rPr>
          <w:rtl/>
        </w:rPr>
      </w:pPr>
      <w:r>
        <w:rPr>
          <w:rFonts w:hint="cs"/>
          <w:rtl/>
        </w:rPr>
        <w:t xml:space="preserve">                           </w:t>
      </w:r>
      <w:r>
        <w:rPr>
          <w:rtl/>
        </w:rPr>
        <w:t xml:space="preserve">* وغيرها ليا انفصال لا تُمِلْ * </w:t>
      </w:r>
    </w:p>
    <w:p w:rsidR="00E5368D" w:rsidRDefault="00E5368D" w:rsidP="00E5368D">
      <w:pPr>
        <w:rPr>
          <w:rtl/>
        </w:rPr>
      </w:pPr>
    </w:p>
    <w:p w:rsidR="00E5368D" w:rsidRDefault="00E5368D" w:rsidP="00E5368D">
      <w:pPr>
        <w:rPr>
          <w:rtl/>
        </w:rPr>
      </w:pPr>
      <w:r>
        <w:rPr>
          <w:rtl/>
        </w:rPr>
        <w:t>وقد ردَّ ذلك ابن غازي وقال : ليس ثم استثناء ؛ لأن مثل ذلك يعد متصلا في كلمة واحدة</w:t>
      </w:r>
      <w:r w:rsidRPr="00102A59">
        <w:rPr>
          <w:rStyle w:val="ae"/>
          <w:rtl/>
        </w:rPr>
        <w:t>(</w:t>
      </w:r>
      <w:r w:rsidRPr="00102A59">
        <w:rPr>
          <w:rStyle w:val="ae"/>
          <w:rtl/>
        </w:rPr>
        <w:footnoteReference w:id="412"/>
      </w:r>
      <w:r w:rsidRPr="00102A59">
        <w:rPr>
          <w:rStyle w:val="ae"/>
          <w:rtl/>
        </w:rPr>
        <w:t>)</w:t>
      </w:r>
      <w:r>
        <w:rPr>
          <w:rtl/>
        </w:rPr>
        <w:t xml:space="preserve">. </w:t>
      </w:r>
    </w:p>
    <w:p w:rsidR="00BD7E32" w:rsidRDefault="00BD7E32" w:rsidP="00E5368D">
      <w:pPr>
        <w:rPr>
          <w:rFonts w:hint="cs"/>
          <w:b/>
          <w:bCs/>
          <w:rtl/>
        </w:rPr>
      </w:pPr>
    </w:p>
    <w:p w:rsidR="00E5368D" w:rsidRPr="00BD7E32" w:rsidRDefault="00E5368D" w:rsidP="00E5368D">
      <w:pPr>
        <w:rPr>
          <w:b/>
          <w:bCs/>
          <w:rtl/>
        </w:rPr>
      </w:pPr>
      <w:r w:rsidRPr="00BD7E32">
        <w:rPr>
          <w:b/>
          <w:bCs/>
          <w:rtl/>
        </w:rPr>
        <w:t xml:space="preserve">وقال الناظم في الباب نفسه : </w:t>
      </w:r>
    </w:p>
    <w:p w:rsidR="00E5368D" w:rsidRDefault="00E5368D" w:rsidP="00E5368D">
      <w:pPr>
        <w:rPr>
          <w:rtl/>
        </w:rPr>
      </w:pPr>
      <w:r>
        <w:rPr>
          <w:rtl/>
        </w:rPr>
        <w:t>كَذَا الَّذِي تَلِيهِ هَا التَّأْنِيثِ فِي</w:t>
      </w:r>
      <w:r>
        <w:rPr>
          <w:rFonts w:hint="cs"/>
          <w:rtl/>
        </w:rPr>
        <w:t xml:space="preserve">                        </w:t>
      </w:r>
      <w:r>
        <w:rPr>
          <w:rtl/>
        </w:rPr>
        <w:t>وَقْـفٍ إِذَا مَـا كَانَ غَيْرَ أَلِفِ</w:t>
      </w:r>
    </w:p>
    <w:p w:rsidR="00E5368D" w:rsidRDefault="00E5368D" w:rsidP="00E5368D">
      <w:pPr>
        <w:rPr>
          <w:rtl/>
        </w:rPr>
      </w:pPr>
    </w:p>
    <w:p w:rsidR="00E5368D" w:rsidRDefault="00E5368D" w:rsidP="00E5368D">
      <w:pPr>
        <w:rPr>
          <w:rtl/>
        </w:rPr>
      </w:pPr>
      <w:r>
        <w:rPr>
          <w:rtl/>
        </w:rPr>
        <w:t>هذا سبب من أسباب إمالة الفتحة ، فتمال كل فتحة تليها هاء التأنيث ، إلا أن إمالتها مخصوصة بالوقف . وفهم من قوله : " إذا ما كان غير ألف " أن الإمالة جائزة في جميع الحروف ما عدا الألف نحو : رحمَة ، وقصعَة ، ودرجة . وأما الألف فلا إمالة فيها نحو : فتاة وحصاة</w:t>
      </w:r>
      <w:r w:rsidRPr="00102A59">
        <w:rPr>
          <w:rStyle w:val="ae"/>
          <w:rtl/>
        </w:rPr>
        <w:t>(</w:t>
      </w:r>
      <w:r w:rsidRPr="00102A59">
        <w:rPr>
          <w:rStyle w:val="ae"/>
          <w:rtl/>
        </w:rPr>
        <w:footnoteReference w:id="413"/>
      </w:r>
      <w:r w:rsidRPr="00102A59">
        <w:rPr>
          <w:rStyle w:val="ae"/>
          <w:rtl/>
        </w:rPr>
        <w:t>)</w:t>
      </w:r>
      <w:r>
        <w:rPr>
          <w:rFonts w:hint="cs"/>
          <w:rtl/>
        </w:rPr>
        <w:t xml:space="preserve"> </w:t>
      </w:r>
      <w:r>
        <w:rPr>
          <w:rtl/>
        </w:rPr>
        <w:t xml:space="preserve">قيل : ولا وجه </w:t>
      </w:r>
    </w:p>
    <w:p w:rsidR="00E5368D" w:rsidRDefault="00E5368D" w:rsidP="00E5368D">
      <w:pPr>
        <w:rPr>
          <w:rtl/>
        </w:rPr>
      </w:pPr>
      <w:r>
        <w:rPr>
          <w:rFonts w:hint="cs"/>
          <w:rtl/>
        </w:rPr>
        <w:t xml:space="preserve">                                  </w:t>
      </w:r>
      <w:r>
        <w:rPr>
          <w:rtl/>
        </w:rPr>
        <w:t>- 333 -</w:t>
      </w:r>
      <w:r>
        <w:rPr>
          <w:rFonts w:hint="cs"/>
          <w:rtl/>
        </w:rPr>
        <w:t xml:space="preserve">       </w:t>
      </w:r>
    </w:p>
    <w:p w:rsidR="00E5368D" w:rsidRDefault="00E5368D" w:rsidP="00E5368D">
      <w:pPr>
        <w:rPr>
          <w:rtl/>
        </w:rPr>
      </w:pPr>
      <w:r>
        <w:rPr>
          <w:rtl/>
        </w:rPr>
        <w:lastRenderedPageBreak/>
        <w:t>لاستثنائه الألف ؛ لأن كلامه في إمالة الفتحة لا في إمالة الحرف ، فلم تندرج الألف في قوله : " كذا الذي تليه ها التأنيث " ؛ لأن مراده الفتحة ، فلم يشمل كلامه إلا كل مفتوح</w:t>
      </w:r>
      <w:r w:rsidRPr="00102A59">
        <w:rPr>
          <w:rStyle w:val="ae"/>
          <w:rtl/>
        </w:rPr>
        <w:t>(</w:t>
      </w:r>
      <w:r w:rsidRPr="00102A59">
        <w:rPr>
          <w:rStyle w:val="ae"/>
          <w:rtl/>
        </w:rPr>
        <w:footnoteReference w:id="414"/>
      </w:r>
      <w:r w:rsidRPr="00102A59">
        <w:rPr>
          <w:rStyle w:val="ae"/>
          <w:rtl/>
        </w:rPr>
        <w:t>)</w:t>
      </w:r>
      <w:r>
        <w:rPr>
          <w:rtl/>
        </w:rPr>
        <w:t xml:space="preserve">. </w:t>
      </w:r>
    </w:p>
    <w:p w:rsidR="00E5368D" w:rsidRDefault="00E5368D" w:rsidP="00E5368D">
      <w:pPr>
        <w:rPr>
          <w:rtl/>
        </w:rPr>
      </w:pPr>
      <w:r>
        <w:rPr>
          <w:rtl/>
        </w:rPr>
        <w:t xml:space="preserve">من أجل ذلك قال الأشموني : " كان حق العبارة أن يقول - عاطفًا على - ما تقدَّم - : </w:t>
      </w:r>
    </w:p>
    <w:p w:rsidR="00E5368D" w:rsidRDefault="00E5368D" w:rsidP="00E5368D">
      <w:pPr>
        <w:rPr>
          <w:rtl/>
        </w:rPr>
      </w:pPr>
      <w:r>
        <w:rPr>
          <w:rtl/>
        </w:rPr>
        <w:t>وقبل ها التأنيث أيضًا أن تَقِفْ</w:t>
      </w:r>
      <w:r>
        <w:rPr>
          <w:rFonts w:hint="cs"/>
          <w:rtl/>
        </w:rPr>
        <w:t xml:space="preserve">                    </w:t>
      </w:r>
      <w:r>
        <w:rPr>
          <w:rtl/>
        </w:rPr>
        <w:t>ولا تمل لهذه الهاء الأَلِفْ"</w:t>
      </w:r>
      <w:r w:rsidRPr="00102A59">
        <w:rPr>
          <w:rStyle w:val="ae"/>
          <w:rtl/>
        </w:rPr>
        <w:t>(</w:t>
      </w:r>
      <w:r w:rsidRPr="00102A59">
        <w:rPr>
          <w:rStyle w:val="ae"/>
          <w:rtl/>
        </w:rPr>
        <w:footnoteReference w:id="415"/>
      </w:r>
      <w:r w:rsidRPr="00102A59">
        <w:rPr>
          <w:rStyle w:val="ae"/>
          <w:rtl/>
        </w:rPr>
        <w:t>)</w:t>
      </w:r>
    </w:p>
    <w:p w:rsidR="00E5368D" w:rsidRDefault="00E5368D" w:rsidP="00E5368D">
      <w:pPr>
        <w:rPr>
          <w:rtl/>
        </w:rPr>
      </w:pPr>
    </w:p>
    <w:p w:rsidR="00E5368D" w:rsidRDefault="00E5368D" w:rsidP="00E5368D">
      <w:pPr>
        <w:rPr>
          <w:rtl/>
        </w:rPr>
      </w:pPr>
      <w:r>
        <w:rPr>
          <w:rtl/>
        </w:rPr>
        <w:t>واعتذر له المرادي بأنه أراد التنبيه على منع إمالة الألف ؛ لئلا يتوهم أن بهاء التأنيث تسوغ إمالة الألف كما سوغت إمالة الفتحة</w:t>
      </w:r>
      <w:r w:rsidRPr="00102A59">
        <w:rPr>
          <w:rStyle w:val="ae"/>
          <w:rtl/>
        </w:rPr>
        <w:t>(</w:t>
      </w:r>
      <w:r w:rsidRPr="00102A59">
        <w:rPr>
          <w:rStyle w:val="ae"/>
          <w:rtl/>
        </w:rPr>
        <w:footnoteReference w:id="416"/>
      </w:r>
      <w:r w:rsidRPr="00102A59">
        <w:rPr>
          <w:rStyle w:val="ae"/>
          <w:rtl/>
        </w:rPr>
        <w:t>)</w:t>
      </w:r>
      <w:r>
        <w:rPr>
          <w:rtl/>
        </w:rPr>
        <w:t xml:space="preserve">. </w:t>
      </w:r>
    </w:p>
    <w:p w:rsidR="00E5368D" w:rsidRDefault="00E5368D" w:rsidP="00E5368D">
      <w:pPr>
        <w:rPr>
          <w:rtl/>
        </w:rPr>
      </w:pPr>
      <w:r>
        <w:rPr>
          <w:rtl/>
        </w:rPr>
        <w:t>أمَّا الشهاب</w:t>
      </w:r>
      <w:r w:rsidRPr="00102A59">
        <w:rPr>
          <w:rStyle w:val="ae"/>
          <w:rtl/>
        </w:rPr>
        <w:t>(</w:t>
      </w:r>
      <w:r w:rsidRPr="00102A59">
        <w:rPr>
          <w:rStyle w:val="ae"/>
          <w:rtl/>
        </w:rPr>
        <w:footnoteReference w:id="417"/>
      </w:r>
      <w:r w:rsidRPr="00102A59">
        <w:rPr>
          <w:rStyle w:val="ae"/>
          <w:rtl/>
        </w:rPr>
        <w:t>)</w:t>
      </w:r>
      <w:r>
        <w:rPr>
          <w:rFonts w:hint="cs"/>
          <w:rtl/>
        </w:rPr>
        <w:t xml:space="preserve"> </w:t>
      </w:r>
      <w:r>
        <w:rPr>
          <w:rtl/>
        </w:rPr>
        <w:t>فيرى أن هذا الانتقاد مبني على كون الموصوف بـ " الذي " الفتح وهذا ليس بلازم ؛ لاحتمال أن يكون الموصوف بـ " الذي " الشيء وهو أعم من الألف والفتحة ، فإنَّ ما قبل هاء التأنيث لا يكون إلا ألفًا أو فتحًا ، فإذا خرج منه الألف تعيَّن الفتح وهو المراد</w:t>
      </w:r>
      <w:r w:rsidRPr="00102A59">
        <w:rPr>
          <w:rStyle w:val="ae"/>
          <w:rtl/>
        </w:rPr>
        <w:t>(</w:t>
      </w:r>
      <w:r w:rsidRPr="00102A59">
        <w:rPr>
          <w:rStyle w:val="ae"/>
          <w:rtl/>
        </w:rPr>
        <w:footnoteReference w:id="418"/>
      </w:r>
      <w:r w:rsidRPr="00102A59">
        <w:rPr>
          <w:rStyle w:val="ae"/>
          <w:rtl/>
        </w:rPr>
        <w:t>)</w:t>
      </w:r>
      <w:r>
        <w:rPr>
          <w:rtl/>
        </w:rPr>
        <w:t xml:space="preserve">. </w:t>
      </w:r>
    </w:p>
    <w:p w:rsidR="00E5368D" w:rsidRDefault="00E5368D" w:rsidP="00E5368D">
      <w:pPr>
        <w:rPr>
          <w:rtl/>
        </w:rPr>
      </w:pPr>
      <w:r>
        <w:rPr>
          <w:rtl/>
        </w:rPr>
        <w:t xml:space="preserve">وما اعتذر به المرادي هو الأقرب ؛ لبعده من التكلف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- 334 -</w:t>
      </w:r>
    </w:p>
    <w:p w:rsidR="00E5368D" w:rsidRPr="00124DEF" w:rsidRDefault="00E5368D" w:rsidP="00E5368D">
      <w:pPr>
        <w:rPr>
          <w:b/>
          <w:bCs/>
          <w:rtl/>
        </w:rPr>
      </w:pPr>
      <w:r>
        <w:rPr>
          <w:rFonts w:hint="cs"/>
          <w:b/>
          <w:bCs/>
          <w:rtl/>
        </w:rPr>
        <w:lastRenderedPageBreak/>
        <w:t xml:space="preserve">                                 </w:t>
      </w:r>
      <w:r w:rsidRPr="00124DEF">
        <w:rPr>
          <w:b/>
          <w:bCs/>
          <w:rtl/>
        </w:rPr>
        <w:t xml:space="preserve">باب التصريف </w:t>
      </w:r>
    </w:p>
    <w:p w:rsidR="00E5368D" w:rsidRPr="00523908" w:rsidRDefault="00E5368D" w:rsidP="00E5368D">
      <w:pPr>
        <w:rPr>
          <w:b/>
          <w:bCs/>
          <w:rtl/>
        </w:rPr>
      </w:pPr>
      <w:r w:rsidRPr="00523908">
        <w:rPr>
          <w:b/>
          <w:bCs/>
          <w:rtl/>
        </w:rPr>
        <w:t xml:space="preserve">قال ابن مالك : </w:t>
      </w:r>
    </w:p>
    <w:p w:rsidR="00E5368D" w:rsidRDefault="00E5368D" w:rsidP="00E5368D">
      <w:pPr>
        <w:rPr>
          <w:rtl/>
        </w:rPr>
      </w:pPr>
      <w:r>
        <w:rPr>
          <w:rtl/>
        </w:rPr>
        <w:t>وَلَيْسَ أَدْنَـى مِنْ ثُلاثِيٍّ يُرَى</w:t>
      </w:r>
      <w:r>
        <w:rPr>
          <w:rFonts w:hint="cs"/>
          <w:rtl/>
        </w:rPr>
        <w:t xml:space="preserve">                       </w:t>
      </w:r>
      <w:r>
        <w:rPr>
          <w:rtl/>
        </w:rPr>
        <w:t>قَابِلَ تَصْرِيفٍ سِوَى مَا غُيِّرا</w:t>
      </w:r>
    </w:p>
    <w:p w:rsidR="00E5368D" w:rsidRDefault="00E5368D" w:rsidP="00E5368D">
      <w:pPr>
        <w:rPr>
          <w:rtl/>
        </w:rPr>
      </w:pPr>
    </w:p>
    <w:p w:rsidR="00E5368D" w:rsidRDefault="00E5368D" w:rsidP="00E5368D">
      <w:pPr>
        <w:rPr>
          <w:rtl/>
        </w:rPr>
      </w:pPr>
      <w:r>
        <w:rPr>
          <w:rtl/>
        </w:rPr>
        <w:t>يعني بذا أنه لا يقبل التصريف من الأسماء والأفعال ما كان على حرف واحد أو على حرفين إلا أن يكون ثلاثيًّا في الأصل وقد غُيِّر بالحذف ، فأقل ما تُبنى عليه الأسماء المتمكنة والأفعال ثلاثة أحرف ، ثم قد يعرض لبعضها النقص فيبقى على حرفين كـ " يد " و " دم " في الأسماء و " قُلْ " و " بِعْ " في الأفعال ، أو على حرف واحد نحو " مُ اللَّه " و " قِ زيدًا " ، ولا يخرجها ذلك عن قبول التصريف</w:t>
      </w:r>
      <w:r w:rsidRPr="00102A59">
        <w:rPr>
          <w:rStyle w:val="ae"/>
          <w:rtl/>
        </w:rPr>
        <w:t>(</w:t>
      </w:r>
      <w:r w:rsidRPr="00102A59">
        <w:rPr>
          <w:rStyle w:val="ae"/>
          <w:rtl/>
        </w:rPr>
        <w:footnoteReference w:id="419"/>
      </w:r>
      <w:r w:rsidRPr="00102A59">
        <w:rPr>
          <w:rStyle w:val="ae"/>
          <w:rtl/>
        </w:rPr>
        <w:t>)</w:t>
      </w:r>
      <w:r>
        <w:rPr>
          <w:rtl/>
        </w:rPr>
        <w:t xml:space="preserve">. </w:t>
      </w:r>
    </w:p>
    <w:p w:rsidR="00E5368D" w:rsidRDefault="00E5368D" w:rsidP="00E5368D">
      <w:pPr>
        <w:rPr>
          <w:rtl/>
        </w:rPr>
      </w:pPr>
      <w:r>
        <w:rPr>
          <w:rtl/>
        </w:rPr>
        <w:t xml:space="preserve">وقد ذكر ابن الحاج أن هذا البيت لا فائدة فيه مع قوله قبلُ : </w:t>
      </w:r>
    </w:p>
    <w:p w:rsidR="00E5368D" w:rsidRDefault="00E5368D" w:rsidP="00E5368D">
      <w:pPr>
        <w:rPr>
          <w:rtl/>
        </w:rPr>
      </w:pPr>
    </w:p>
    <w:p w:rsidR="00E5368D" w:rsidRDefault="00E5368D" w:rsidP="00E5368D">
      <w:pPr>
        <w:rPr>
          <w:rtl/>
        </w:rPr>
      </w:pPr>
      <w:r>
        <w:rPr>
          <w:rFonts w:hint="cs"/>
          <w:rtl/>
        </w:rPr>
        <w:t xml:space="preserve">                         </w:t>
      </w:r>
      <w:r>
        <w:rPr>
          <w:rtl/>
        </w:rPr>
        <w:t xml:space="preserve">* حرفٌ وشبهُهُ من الصرفِ بَرِي * </w:t>
      </w:r>
    </w:p>
    <w:p w:rsidR="00E5368D" w:rsidRDefault="00E5368D" w:rsidP="00E5368D">
      <w:pPr>
        <w:rPr>
          <w:rtl/>
        </w:rPr>
      </w:pPr>
    </w:p>
    <w:p w:rsidR="00E5368D" w:rsidRDefault="00E5368D" w:rsidP="00E5368D">
      <w:pPr>
        <w:rPr>
          <w:rtl/>
        </w:rPr>
      </w:pPr>
      <w:r>
        <w:rPr>
          <w:rtl/>
        </w:rPr>
        <w:t>لأن الاسم إنْ كان أقلَّ من ثلاثة أحرف فلا يدخله التصريف بالحرف وهو قوله في البيت الأول : " وشبهه " ، فلو قال الناظم : " فليس " بفاء التفريع لكان أوْلى ويكون مفرعًا على كون التصريف لا يدخل في حرف ولا شبهه كما فعل في التوضيح</w:t>
      </w:r>
      <w:r w:rsidRPr="00102A59">
        <w:rPr>
          <w:rStyle w:val="ae"/>
          <w:rtl/>
        </w:rPr>
        <w:t>(</w:t>
      </w:r>
      <w:r w:rsidRPr="00102A59">
        <w:rPr>
          <w:rStyle w:val="ae"/>
          <w:rtl/>
        </w:rPr>
        <w:footnoteReference w:id="420"/>
      </w:r>
      <w:r w:rsidRPr="00102A59">
        <w:rPr>
          <w:rStyle w:val="ae"/>
          <w:rtl/>
        </w:rPr>
        <w:t>)</w:t>
      </w:r>
      <w:r>
        <w:rPr>
          <w:rFonts w:hint="cs"/>
          <w:rtl/>
        </w:rPr>
        <w:t xml:space="preserve"> </w:t>
      </w:r>
      <w:r>
        <w:rPr>
          <w:rtl/>
        </w:rPr>
        <w:t>- يعني ابن هشام في أوضح المسالك -</w:t>
      </w:r>
      <w:r w:rsidRPr="00102A59">
        <w:rPr>
          <w:rStyle w:val="ae"/>
          <w:rtl/>
        </w:rPr>
        <w:t>(</w:t>
      </w:r>
      <w:r w:rsidRPr="00102A59">
        <w:rPr>
          <w:rStyle w:val="ae"/>
          <w:rtl/>
        </w:rPr>
        <w:footnoteReference w:id="421"/>
      </w:r>
      <w:r w:rsidRPr="00102A59">
        <w:rPr>
          <w:rStyle w:val="ae"/>
          <w:rtl/>
        </w:rPr>
        <w:t>)</w:t>
      </w:r>
      <w:r>
        <w:rPr>
          <w:rtl/>
        </w:rPr>
        <w:t xml:space="preserve">. </w:t>
      </w:r>
    </w:p>
    <w:p w:rsidR="00E5368D" w:rsidRDefault="00E5368D" w:rsidP="00E5368D">
      <w:pPr>
        <w:rPr>
          <w:rtl/>
        </w:rPr>
      </w:pPr>
      <w:r>
        <w:rPr>
          <w:rtl/>
        </w:rPr>
        <w:t xml:space="preserve">وقد أجيب عن ذلك بأن الناظم قد أتى بهذا توضيحًا لمن لا يعرف أن الأقل من الثلاثة وضعًا خاص بالحرف وشبهه . </w:t>
      </w:r>
    </w:p>
    <w:p w:rsidR="00E5368D" w:rsidRDefault="00E5368D" w:rsidP="00E5368D">
      <w:pPr>
        <w:rPr>
          <w:rtl/>
        </w:rPr>
      </w:pPr>
    </w:p>
    <w:p w:rsidR="00523908" w:rsidRDefault="00E5368D" w:rsidP="00E5368D">
      <w:pPr>
        <w:rPr>
          <w:rFonts w:hint="cs"/>
          <w:rtl/>
        </w:rPr>
      </w:pPr>
      <w:r>
        <w:rPr>
          <w:rFonts w:hint="cs"/>
          <w:rtl/>
        </w:rPr>
        <w:t xml:space="preserve">                    </w:t>
      </w:r>
    </w:p>
    <w:p w:rsidR="00E5368D" w:rsidRDefault="00523908" w:rsidP="00E5368D">
      <w:pPr>
        <w:rPr>
          <w:rtl/>
        </w:rPr>
      </w:pPr>
      <w:r>
        <w:rPr>
          <w:rFonts w:hint="cs"/>
          <w:rtl/>
        </w:rPr>
        <w:t xml:space="preserve">                         </w:t>
      </w:r>
      <w:r w:rsidR="00E5368D">
        <w:rPr>
          <w:rFonts w:hint="cs"/>
          <w:rtl/>
        </w:rPr>
        <w:t xml:space="preserve">       </w:t>
      </w:r>
      <w:r w:rsidR="00E5368D">
        <w:rPr>
          <w:rtl/>
        </w:rPr>
        <w:t>- 335 -</w:t>
      </w:r>
      <w:r w:rsidR="00E5368D">
        <w:rPr>
          <w:rFonts w:hint="cs"/>
          <w:rtl/>
        </w:rPr>
        <w:t xml:space="preserve">            </w:t>
      </w:r>
    </w:p>
    <w:p w:rsidR="00E5368D" w:rsidRDefault="00E5368D" w:rsidP="00E5368D">
      <w:pPr>
        <w:rPr>
          <w:rtl/>
        </w:rPr>
      </w:pPr>
      <w:r>
        <w:rPr>
          <w:rtl/>
        </w:rPr>
        <w:lastRenderedPageBreak/>
        <w:t>قال الصبان : " إن قلت : هذا البيت مستغنًى عنه بما قبله لاستلزام نفي قبول الحرف للتصريف نفي قبول أدنى من ثلاثيٍّ وضعًا له ؛ لأن الأدنى المذكور لا يكون إلا حرفًا . قلت : ليس مستغنًى عنه بالنسبة إلى المبتدئ الذي لا يعرف أن الأدنى المذكور لا يكون إلا حرفًا "</w:t>
      </w:r>
      <w:r w:rsidRPr="00102A59">
        <w:rPr>
          <w:rStyle w:val="ae"/>
          <w:rtl/>
        </w:rPr>
        <w:t>(</w:t>
      </w:r>
      <w:r w:rsidRPr="00102A59">
        <w:rPr>
          <w:rStyle w:val="ae"/>
          <w:rtl/>
        </w:rPr>
        <w:footnoteReference w:id="422"/>
      </w:r>
      <w:r w:rsidRPr="00102A59">
        <w:rPr>
          <w:rStyle w:val="ae"/>
          <w:rtl/>
        </w:rPr>
        <w:t>)</w:t>
      </w:r>
      <w:r>
        <w:rPr>
          <w:rtl/>
        </w:rPr>
        <w:t xml:space="preserve">. </w:t>
      </w:r>
    </w:p>
    <w:p w:rsidR="00A92572" w:rsidRDefault="00A92572" w:rsidP="00E5368D">
      <w:pPr>
        <w:rPr>
          <w:rFonts w:hint="cs"/>
          <w:b/>
          <w:bCs/>
          <w:rtl/>
        </w:rPr>
      </w:pPr>
    </w:p>
    <w:p w:rsidR="00E5368D" w:rsidRPr="00A92572" w:rsidRDefault="00E5368D" w:rsidP="00E5368D">
      <w:pPr>
        <w:rPr>
          <w:b/>
          <w:bCs/>
          <w:rtl/>
        </w:rPr>
      </w:pPr>
      <w:r w:rsidRPr="00A92572">
        <w:rPr>
          <w:b/>
          <w:bCs/>
          <w:rtl/>
        </w:rPr>
        <w:t xml:space="preserve">وقال : </w:t>
      </w:r>
    </w:p>
    <w:p w:rsidR="00E5368D" w:rsidRDefault="00E5368D" w:rsidP="00E5368D">
      <w:pPr>
        <w:rPr>
          <w:rtl/>
        </w:rPr>
      </w:pPr>
      <w:r>
        <w:rPr>
          <w:rtl/>
        </w:rPr>
        <w:t>كَـذَاكَ هَمْـزٌ آخِـرٌ بَعْـدَ أَلِفْ</w:t>
      </w:r>
      <w:r>
        <w:rPr>
          <w:rFonts w:hint="cs"/>
          <w:rtl/>
        </w:rPr>
        <w:t xml:space="preserve">                          </w:t>
      </w:r>
      <w:r>
        <w:rPr>
          <w:rtl/>
        </w:rPr>
        <w:t>أَكْثَرَ مِنْ حَرْفَيْنِ لَفْظُهَا رَدِفَ</w:t>
      </w:r>
    </w:p>
    <w:p w:rsidR="00E5368D" w:rsidRDefault="00E5368D" w:rsidP="00E5368D">
      <w:pPr>
        <w:rPr>
          <w:rtl/>
        </w:rPr>
      </w:pPr>
    </w:p>
    <w:p w:rsidR="00E5368D" w:rsidRDefault="00E5368D" w:rsidP="00E5368D">
      <w:pPr>
        <w:rPr>
          <w:rtl/>
        </w:rPr>
      </w:pPr>
      <w:r>
        <w:rPr>
          <w:rtl/>
        </w:rPr>
        <w:t>أي كذلك يحكم على الهمزة بالزيادة ، وتطَّرد زيادتها إذا وقعت آخرًا بعد ألف ، وقبل تلك الألف ثلاثة أحرف فصاعدا نحو : حمراء وعلباء وأربعاء وعاشوراء وقُرْفُصاء</w:t>
      </w:r>
      <w:r w:rsidRPr="00102A59">
        <w:rPr>
          <w:rStyle w:val="ae"/>
          <w:rtl/>
        </w:rPr>
        <w:t>(</w:t>
      </w:r>
      <w:r w:rsidRPr="00102A59">
        <w:rPr>
          <w:rStyle w:val="ae"/>
          <w:rtl/>
        </w:rPr>
        <w:footnoteReference w:id="423"/>
      </w:r>
      <w:r w:rsidRPr="00102A59">
        <w:rPr>
          <w:rStyle w:val="ae"/>
          <w:rtl/>
        </w:rPr>
        <w:t>)</w:t>
      </w:r>
      <w:r>
        <w:rPr>
          <w:rtl/>
        </w:rPr>
        <w:t xml:space="preserve">. </w:t>
      </w:r>
    </w:p>
    <w:p w:rsidR="00E5368D" w:rsidRDefault="00E5368D" w:rsidP="00E5368D">
      <w:pPr>
        <w:rPr>
          <w:rtl/>
        </w:rPr>
      </w:pPr>
      <w:r>
        <w:rPr>
          <w:rtl/>
        </w:rPr>
        <w:t>وقد أطلق الناظم في قوله : " أكثر من حرفين " فاقتضى أن الهمزة يحكم بزيادتها في ذلك ، سواء أقُطع بأصالة الحروف التي قبل الألف كلها أم قطع بأصالة الحرفين واحتمال الثالث الأصالة وعدمها ، وليس كذلك ؛ لأن ما آخره همزة بعد ألف بينها وبين الفاء حرف مشدَّد نحو : سُلاء</w:t>
      </w:r>
      <w:r w:rsidRPr="00102A59">
        <w:rPr>
          <w:rStyle w:val="ae"/>
          <w:rtl/>
        </w:rPr>
        <w:t>(</w:t>
      </w:r>
      <w:r w:rsidRPr="00102A59">
        <w:rPr>
          <w:rStyle w:val="ae"/>
          <w:rtl/>
        </w:rPr>
        <w:footnoteReference w:id="424"/>
      </w:r>
      <w:r w:rsidRPr="00102A59">
        <w:rPr>
          <w:rStyle w:val="ae"/>
          <w:rtl/>
        </w:rPr>
        <w:t>)</w:t>
      </w:r>
      <w:r>
        <w:rPr>
          <w:rFonts w:hint="cs"/>
          <w:rtl/>
        </w:rPr>
        <w:t xml:space="preserve"> </w:t>
      </w:r>
      <w:r>
        <w:rPr>
          <w:rtl/>
        </w:rPr>
        <w:t xml:space="preserve">وحواء ، أو حرفان أحدهما لين نحو : </w:t>
      </w:r>
      <w:proofErr w:type="spellStart"/>
      <w:r>
        <w:rPr>
          <w:rtl/>
        </w:rPr>
        <w:t>زِيزاء</w:t>
      </w:r>
      <w:proofErr w:type="spellEnd"/>
      <w:r w:rsidRPr="00102A59">
        <w:rPr>
          <w:rStyle w:val="ae"/>
          <w:rtl/>
        </w:rPr>
        <w:t>(</w:t>
      </w:r>
      <w:r w:rsidRPr="00102A59">
        <w:rPr>
          <w:rStyle w:val="ae"/>
          <w:rtl/>
        </w:rPr>
        <w:footnoteReference w:id="425"/>
      </w:r>
      <w:r w:rsidRPr="00102A59">
        <w:rPr>
          <w:rStyle w:val="ae"/>
          <w:rtl/>
        </w:rPr>
        <w:t>)</w:t>
      </w:r>
      <w:r>
        <w:rPr>
          <w:rFonts w:hint="cs"/>
          <w:rtl/>
        </w:rPr>
        <w:t xml:space="preserve"> </w:t>
      </w:r>
      <w:r>
        <w:rPr>
          <w:rtl/>
        </w:rPr>
        <w:t>وقُوباء "</w:t>
      </w:r>
      <w:r w:rsidRPr="00102A59">
        <w:rPr>
          <w:rStyle w:val="ae"/>
          <w:rtl/>
        </w:rPr>
        <w:t>(</w:t>
      </w:r>
      <w:r w:rsidRPr="00102A59">
        <w:rPr>
          <w:rStyle w:val="ae"/>
          <w:rtl/>
        </w:rPr>
        <w:footnoteReference w:id="426"/>
      </w:r>
      <w:r w:rsidRPr="00102A59">
        <w:rPr>
          <w:rStyle w:val="ae"/>
          <w:rtl/>
        </w:rPr>
        <w:t>)</w:t>
      </w:r>
      <w:r>
        <w:rPr>
          <w:rFonts w:hint="cs"/>
          <w:rtl/>
        </w:rPr>
        <w:t xml:space="preserve"> </w:t>
      </w:r>
      <w:r>
        <w:rPr>
          <w:rtl/>
        </w:rPr>
        <w:t xml:space="preserve">؛ فإنه محتمل لأصالة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- 336 -</w:t>
      </w:r>
      <w:r>
        <w:rPr>
          <w:rFonts w:hint="cs"/>
          <w:rtl/>
        </w:rPr>
        <w:t xml:space="preserve">           </w:t>
      </w:r>
    </w:p>
    <w:p w:rsidR="00E5368D" w:rsidRDefault="00E5368D" w:rsidP="00E5368D">
      <w:pPr>
        <w:rPr>
          <w:rtl/>
        </w:rPr>
      </w:pPr>
      <w:r>
        <w:rPr>
          <w:rtl/>
        </w:rPr>
        <w:lastRenderedPageBreak/>
        <w:t xml:space="preserve">الهمزة وزيادة أحد المثلين أو اللين والعكس ؛ فإن جعلت الهمزة أصلية كان " سُلاء " فعالا ، و " حواء " فعالا من الحواية . وإن جعلتها زائدة كان "سُلاء " ، فعلاء و " حواء " فعلاء من الحُوَّة . </w:t>
      </w:r>
    </w:p>
    <w:p w:rsidR="00E5368D" w:rsidRDefault="00E5368D" w:rsidP="00E5368D">
      <w:pPr>
        <w:rPr>
          <w:rtl/>
        </w:rPr>
      </w:pPr>
      <w:r>
        <w:rPr>
          <w:rtl/>
        </w:rPr>
        <w:t xml:space="preserve">فإنه </w:t>
      </w:r>
      <w:proofErr w:type="spellStart"/>
      <w:r>
        <w:rPr>
          <w:rtl/>
        </w:rPr>
        <w:t>تأيَّد</w:t>
      </w:r>
      <w:proofErr w:type="spellEnd"/>
      <w:r>
        <w:rPr>
          <w:rtl/>
        </w:rPr>
        <w:t xml:space="preserve"> أحد الاحتمالين بدليل ، حُكم به وأُلغي الآخر . ولذلك حُكم على " حواء " بأن همزته زائدة إذا لم يصرف ، وبأنها أصل إذا صرف نحو : " حواء " للذي يعاني الحيات . </w:t>
      </w:r>
    </w:p>
    <w:p w:rsidR="00E5368D" w:rsidRDefault="00E5368D" w:rsidP="00E5368D">
      <w:pPr>
        <w:rPr>
          <w:rtl/>
        </w:rPr>
      </w:pPr>
      <w:r>
        <w:rPr>
          <w:rtl/>
        </w:rPr>
        <w:t>لذلك قيل : لو قال الناظم : " أكثر من أصلين " كان أجود</w:t>
      </w:r>
      <w:r w:rsidRPr="00102A59">
        <w:rPr>
          <w:rStyle w:val="ae"/>
          <w:rtl/>
        </w:rPr>
        <w:t>(</w:t>
      </w:r>
      <w:r w:rsidRPr="00102A59">
        <w:rPr>
          <w:rStyle w:val="ae"/>
          <w:rtl/>
        </w:rPr>
        <w:footnoteReference w:id="427"/>
      </w:r>
      <w:r w:rsidRPr="00102A59">
        <w:rPr>
          <w:rStyle w:val="ae"/>
          <w:rtl/>
        </w:rPr>
        <w:t>)</w:t>
      </w:r>
      <w:r>
        <w:rPr>
          <w:rtl/>
        </w:rPr>
        <w:t xml:space="preserve"> كما نصَّ على ذلك في التسهيل</w:t>
      </w:r>
      <w:r w:rsidRPr="00102A59">
        <w:rPr>
          <w:rStyle w:val="ae"/>
          <w:rtl/>
        </w:rPr>
        <w:t>(</w:t>
      </w:r>
      <w:r w:rsidRPr="00102A59">
        <w:rPr>
          <w:rStyle w:val="ae"/>
          <w:rtl/>
        </w:rPr>
        <w:footnoteReference w:id="428"/>
      </w:r>
      <w:r w:rsidRPr="00102A59">
        <w:rPr>
          <w:rStyle w:val="ae"/>
          <w:rtl/>
        </w:rPr>
        <w:t>)</w:t>
      </w:r>
      <w:r>
        <w:rPr>
          <w:rtl/>
        </w:rPr>
        <w:t xml:space="preserve">. </w:t>
      </w:r>
    </w:p>
    <w:p w:rsidR="00E5368D" w:rsidRDefault="00E5368D" w:rsidP="00E5368D">
      <w:pPr>
        <w:rPr>
          <w:rtl/>
        </w:rPr>
      </w:pPr>
      <w:r>
        <w:rPr>
          <w:rtl/>
        </w:rPr>
        <w:t>وقد نصَّت طائفة من النحويين على أن زيادة الهمزة المتطرفة مشروطة بأن تسبقها ألف ، وأن تُسبق تلك الألف بأكثر من أصلين منهم ابن الناظم</w:t>
      </w:r>
      <w:r w:rsidRPr="00102A59">
        <w:rPr>
          <w:rStyle w:val="ae"/>
          <w:rtl/>
        </w:rPr>
        <w:t>(</w:t>
      </w:r>
      <w:r w:rsidRPr="00102A59">
        <w:rPr>
          <w:rStyle w:val="ae"/>
          <w:rtl/>
        </w:rPr>
        <w:footnoteReference w:id="429"/>
      </w:r>
      <w:r w:rsidRPr="00102A59">
        <w:rPr>
          <w:rStyle w:val="ae"/>
          <w:rtl/>
        </w:rPr>
        <w:t>)</w:t>
      </w:r>
      <w:r>
        <w:rPr>
          <w:rFonts w:hint="cs"/>
          <w:rtl/>
        </w:rPr>
        <w:t xml:space="preserve"> </w:t>
      </w:r>
      <w:r>
        <w:rPr>
          <w:rtl/>
        </w:rPr>
        <w:t>وأبو حيان</w:t>
      </w:r>
      <w:r w:rsidRPr="00102A59">
        <w:rPr>
          <w:rStyle w:val="ae"/>
          <w:rtl/>
        </w:rPr>
        <w:t>(</w:t>
      </w:r>
      <w:r w:rsidRPr="00102A59">
        <w:rPr>
          <w:rStyle w:val="ae"/>
          <w:rtl/>
        </w:rPr>
        <w:footnoteReference w:id="430"/>
      </w:r>
      <w:r w:rsidRPr="00102A59">
        <w:rPr>
          <w:rStyle w:val="ae"/>
          <w:rtl/>
        </w:rPr>
        <w:t>)</w:t>
      </w:r>
      <w:r>
        <w:rPr>
          <w:rFonts w:hint="cs"/>
          <w:rtl/>
        </w:rPr>
        <w:t xml:space="preserve"> </w:t>
      </w:r>
      <w:r>
        <w:rPr>
          <w:rtl/>
        </w:rPr>
        <w:t>وابن هشام</w:t>
      </w:r>
      <w:r w:rsidRPr="00102A59">
        <w:rPr>
          <w:rStyle w:val="ae"/>
          <w:rtl/>
        </w:rPr>
        <w:t>(</w:t>
      </w:r>
      <w:r w:rsidRPr="00102A59">
        <w:rPr>
          <w:rStyle w:val="ae"/>
          <w:rtl/>
        </w:rPr>
        <w:footnoteReference w:id="431"/>
      </w:r>
      <w:r w:rsidRPr="00102A59">
        <w:rPr>
          <w:rStyle w:val="ae"/>
          <w:rtl/>
        </w:rPr>
        <w:t>)</w:t>
      </w:r>
      <w:r>
        <w:rPr>
          <w:rFonts w:hint="cs"/>
          <w:rtl/>
        </w:rPr>
        <w:t xml:space="preserve"> </w:t>
      </w:r>
      <w:r>
        <w:rPr>
          <w:rtl/>
        </w:rPr>
        <w:t>والسيوطي</w:t>
      </w:r>
      <w:r w:rsidRPr="00102A59">
        <w:rPr>
          <w:rStyle w:val="ae"/>
          <w:rtl/>
        </w:rPr>
        <w:t>(</w:t>
      </w:r>
      <w:r w:rsidRPr="00102A59">
        <w:rPr>
          <w:rStyle w:val="ae"/>
          <w:rtl/>
        </w:rPr>
        <w:footnoteReference w:id="432"/>
      </w:r>
      <w:r w:rsidRPr="00102A59">
        <w:rPr>
          <w:rStyle w:val="ae"/>
          <w:rtl/>
        </w:rPr>
        <w:t>)</w:t>
      </w:r>
      <w:r>
        <w:rPr>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A92572" w:rsidRDefault="00A92572" w:rsidP="00E5368D">
      <w:pPr>
        <w:rPr>
          <w:rtl/>
        </w:rPr>
      </w:pPr>
    </w:p>
    <w:p w:rsidR="00E5368D" w:rsidRDefault="00E5368D" w:rsidP="00E5368D">
      <w:pPr>
        <w:rPr>
          <w:rtl/>
        </w:rPr>
      </w:pPr>
      <w:r>
        <w:rPr>
          <w:rFonts w:hint="cs"/>
          <w:rtl/>
        </w:rPr>
        <w:t xml:space="preserve">                                 </w:t>
      </w:r>
      <w:r>
        <w:rPr>
          <w:rtl/>
        </w:rPr>
        <w:t>- 337 -</w:t>
      </w:r>
      <w:r>
        <w:rPr>
          <w:rFonts w:hint="cs"/>
          <w:rtl/>
        </w:rPr>
        <w:t xml:space="preserve">         </w:t>
      </w:r>
    </w:p>
    <w:p w:rsidR="00E5368D" w:rsidRPr="00383C10" w:rsidRDefault="00E5368D" w:rsidP="00E5368D">
      <w:pPr>
        <w:rPr>
          <w:b/>
          <w:bCs/>
          <w:rtl/>
        </w:rPr>
      </w:pPr>
      <w:r>
        <w:rPr>
          <w:rFonts w:hint="cs"/>
          <w:b/>
          <w:bCs/>
          <w:rtl/>
        </w:rPr>
        <w:lastRenderedPageBreak/>
        <w:t xml:space="preserve">                                </w:t>
      </w:r>
      <w:r w:rsidRPr="00383C10">
        <w:rPr>
          <w:b/>
          <w:bCs/>
          <w:rtl/>
        </w:rPr>
        <w:t xml:space="preserve">باب همزة الوصل </w:t>
      </w:r>
    </w:p>
    <w:p w:rsidR="00E5368D" w:rsidRPr="00A92572" w:rsidRDefault="00E5368D" w:rsidP="00E5368D">
      <w:pPr>
        <w:rPr>
          <w:b/>
          <w:bCs/>
          <w:rtl/>
        </w:rPr>
      </w:pPr>
      <w:r w:rsidRPr="00A92572">
        <w:rPr>
          <w:b/>
          <w:bCs/>
          <w:rtl/>
        </w:rPr>
        <w:t xml:space="preserve">قال ابن مالك : </w:t>
      </w:r>
    </w:p>
    <w:p w:rsidR="00E5368D" w:rsidRDefault="00E5368D" w:rsidP="00E5368D">
      <w:pPr>
        <w:rPr>
          <w:rtl/>
        </w:rPr>
      </w:pPr>
      <w:r>
        <w:rPr>
          <w:rtl/>
        </w:rPr>
        <w:t>وَايْمُـنُ هَمْزُ أَلْ كَذَا وَيُبْدَلُ</w:t>
      </w:r>
      <w:r>
        <w:rPr>
          <w:rFonts w:hint="cs"/>
          <w:rtl/>
        </w:rPr>
        <w:t xml:space="preserve">                         </w:t>
      </w:r>
      <w:r>
        <w:rPr>
          <w:rtl/>
        </w:rPr>
        <w:t>مَدًّا فِي الاسْتِفْهَامِ أَوْ يُسَهَّلُ</w:t>
      </w:r>
    </w:p>
    <w:p w:rsidR="00E5368D" w:rsidRDefault="00E5368D" w:rsidP="00E5368D">
      <w:pPr>
        <w:rPr>
          <w:rtl/>
        </w:rPr>
      </w:pPr>
    </w:p>
    <w:p w:rsidR="00E5368D" w:rsidRDefault="00E5368D" w:rsidP="00E5368D">
      <w:pPr>
        <w:rPr>
          <w:rtl/>
        </w:rPr>
      </w:pPr>
      <w:r>
        <w:rPr>
          <w:rtl/>
        </w:rPr>
        <w:t>ممَّا تُحفظ فيه همزة الوصل في الأسماء التي ليست مصادر لفعل زائد على أربعة " أيمن " في القسم . ولم تحفظ في الحروف إلا في " أل " . ولمَّا كانت الهمزة مع " أل " مفتوحة وكانت همزة الاستفهام مفتوحة لم يجز حذف همزة الاستفهام ؛ لئلا يلتبس الاستفهام بالخبر ، بل تبدل ألفًا من جنس حركة الهمزة التي قبلها وهو الأرجح ، أو تسهَّل بين الهمزة والألف مع القصر</w:t>
      </w:r>
      <w:r w:rsidRPr="00102A59">
        <w:rPr>
          <w:rStyle w:val="ae"/>
          <w:rtl/>
        </w:rPr>
        <w:t>(</w:t>
      </w:r>
      <w:r w:rsidRPr="00102A59">
        <w:rPr>
          <w:rStyle w:val="ae"/>
          <w:rtl/>
        </w:rPr>
        <w:footnoteReference w:id="433"/>
      </w:r>
      <w:r w:rsidRPr="00102A59">
        <w:rPr>
          <w:rStyle w:val="ae"/>
          <w:rtl/>
        </w:rPr>
        <w:t>)</w:t>
      </w:r>
      <w:r>
        <w:rPr>
          <w:rtl/>
        </w:rPr>
        <w:t xml:space="preserve">. </w:t>
      </w:r>
    </w:p>
    <w:p w:rsidR="00E5368D" w:rsidRDefault="00E5368D" w:rsidP="00E5368D">
      <w:pPr>
        <w:rPr>
          <w:rtl/>
        </w:rPr>
      </w:pPr>
      <w:r>
        <w:rPr>
          <w:rtl/>
        </w:rPr>
        <w:t>وظاهر كلام الناظم أن هذا الحكم خاص بهمزة " أل " وليس كذلك ، بل هذا الحكم يكون في همزة " ايمن " ؛ لأن العلة واحدة ، وقد نصُّوا على ذلك . إلا أن قوله : " ويُبدل " قد يوهم اختصاصه بهمزة " أل " ؛ لأن الظاهر أن الضمير في " يُبدل " يعود عليه . قاله المرادي</w:t>
      </w:r>
      <w:r w:rsidRPr="00102A59">
        <w:rPr>
          <w:rStyle w:val="ae"/>
          <w:rtl/>
        </w:rPr>
        <w:t>(</w:t>
      </w:r>
      <w:r w:rsidRPr="00102A59">
        <w:rPr>
          <w:rStyle w:val="ae"/>
          <w:rtl/>
        </w:rPr>
        <w:footnoteReference w:id="434"/>
      </w:r>
      <w:r w:rsidRPr="00102A59">
        <w:rPr>
          <w:rStyle w:val="ae"/>
          <w:rtl/>
        </w:rPr>
        <w:t>)</w:t>
      </w:r>
      <w:r>
        <w:rPr>
          <w:rFonts w:hint="cs"/>
          <w:rtl/>
        </w:rPr>
        <w:t xml:space="preserve"> </w:t>
      </w:r>
      <w:r>
        <w:rPr>
          <w:rtl/>
        </w:rPr>
        <w:t xml:space="preserve">ولذلك قال ابن غازي : لو قال : </w:t>
      </w:r>
    </w:p>
    <w:p w:rsidR="00E5368D" w:rsidRDefault="00E5368D" w:rsidP="00E5368D">
      <w:pPr>
        <w:rPr>
          <w:rtl/>
        </w:rPr>
      </w:pPr>
    </w:p>
    <w:p w:rsidR="00E5368D" w:rsidRDefault="00E5368D" w:rsidP="00E5368D">
      <w:pPr>
        <w:rPr>
          <w:rtl/>
        </w:rPr>
      </w:pPr>
      <w:r>
        <w:rPr>
          <w:rFonts w:hint="cs"/>
          <w:rtl/>
        </w:rPr>
        <w:t xml:space="preserve">                             </w:t>
      </w:r>
      <w:r>
        <w:rPr>
          <w:rtl/>
        </w:rPr>
        <w:t xml:space="preserve">* وايمُنْ وألْ لكنْ بذين يُبدل * </w:t>
      </w:r>
    </w:p>
    <w:p w:rsidR="00E5368D" w:rsidRDefault="00E5368D" w:rsidP="00E5368D">
      <w:pPr>
        <w:rPr>
          <w:rtl/>
        </w:rPr>
      </w:pPr>
    </w:p>
    <w:p w:rsidR="00E5368D" w:rsidRDefault="00E5368D" w:rsidP="00E5368D">
      <w:pPr>
        <w:rPr>
          <w:rtl/>
        </w:rPr>
      </w:pPr>
      <w:r>
        <w:rPr>
          <w:rtl/>
        </w:rPr>
        <w:t>لحرر</w:t>
      </w:r>
      <w:r w:rsidRPr="00102A59">
        <w:rPr>
          <w:rStyle w:val="ae"/>
          <w:rtl/>
        </w:rPr>
        <w:t>(</w:t>
      </w:r>
      <w:r w:rsidRPr="00102A59">
        <w:rPr>
          <w:rStyle w:val="ae"/>
          <w:rtl/>
        </w:rPr>
        <w:footnoteReference w:id="435"/>
      </w:r>
      <w:r w:rsidRPr="00102A59">
        <w:rPr>
          <w:rStyle w:val="ae"/>
          <w:rtl/>
        </w:rPr>
        <w:t>)</w:t>
      </w:r>
      <w:r>
        <w:rPr>
          <w:rtl/>
        </w:rPr>
        <w:t xml:space="preserve">. </w:t>
      </w:r>
    </w:p>
    <w:p w:rsidR="00E5368D" w:rsidRDefault="00E5368D" w:rsidP="00E5368D">
      <w:pPr>
        <w:rPr>
          <w:rtl/>
        </w:rPr>
      </w:pPr>
    </w:p>
    <w:p w:rsidR="00E5368D" w:rsidRDefault="00E5368D" w:rsidP="00E5368D">
      <w:pPr>
        <w:rPr>
          <w:rFonts w:hint="cs"/>
          <w:rtl/>
        </w:rPr>
      </w:pPr>
    </w:p>
    <w:p w:rsidR="00A92572" w:rsidRDefault="00A92572"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- 338 -</w:t>
      </w:r>
      <w:r>
        <w:rPr>
          <w:rFonts w:hint="cs"/>
          <w:rtl/>
        </w:rPr>
        <w:t xml:space="preserve">           </w:t>
      </w:r>
    </w:p>
    <w:p w:rsidR="00E5368D" w:rsidRDefault="00E5368D" w:rsidP="00E5368D">
      <w:pPr>
        <w:rPr>
          <w:rtl/>
        </w:rPr>
      </w:pPr>
      <w:r>
        <w:rPr>
          <w:rtl/>
        </w:rPr>
        <w:lastRenderedPageBreak/>
        <w:t>كما أن ظاهر النظم أنه مهما دخلت على الهمزة أداة استفهام - همزة أو غيرها - جاز في همزة " أل " وجهان ، وليس كذلك ؛ لأن ذلك إنما هو إذا دخلت عليه الهمزة فقط</w:t>
      </w:r>
      <w:r w:rsidRPr="00102A59">
        <w:rPr>
          <w:rStyle w:val="ae"/>
          <w:rtl/>
        </w:rPr>
        <w:t>(</w:t>
      </w:r>
      <w:r w:rsidRPr="00102A59">
        <w:rPr>
          <w:rStyle w:val="ae"/>
          <w:rtl/>
        </w:rPr>
        <w:footnoteReference w:id="436"/>
      </w:r>
      <w:r w:rsidRPr="00102A59">
        <w:rPr>
          <w:rStyle w:val="ae"/>
          <w:rtl/>
        </w:rPr>
        <w:t>)</w:t>
      </w:r>
      <w:r>
        <w:rPr>
          <w:rtl/>
        </w:rPr>
        <w:t xml:space="preserve">. </w:t>
      </w:r>
    </w:p>
    <w:p w:rsidR="00E5368D" w:rsidRDefault="00E5368D" w:rsidP="00E5368D">
      <w:pPr>
        <w:rPr>
          <w:rtl/>
        </w:rPr>
      </w:pPr>
      <w:r>
        <w:rPr>
          <w:rtl/>
        </w:rPr>
        <w:t xml:space="preserve">قال الشاطبي - مصلحًا : - لو قال - مثلا - : </w:t>
      </w:r>
    </w:p>
    <w:p w:rsidR="00E5368D" w:rsidRDefault="00E5368D" w:rsidP="00E5368D">
      <w:pPr>
        <w:rPr>
          <w:rtl/>
        </w:rPr>
      </w:pPr>
      <w:r>
        <w:rPr>
          <w:rtl/>
        </w:rPr>
        <w:t>...... ويُبـــدل</w:t>
      </w:r>
      <w:r>
        <w:rPr>
          <w:rFonts w:hint="cs"/>
          <w:rtl/>
        </w:rPr>
        <w:t xml:space="preserve">                                     </w:t>
      </w:r>
      <w:r>
        <w:rPr>
          <w:rtl/>
        </w:rPr>
        <w:t>مع همزة الاستفهام أو يُسَهَّلُ</w:t>
      </w:r>
    </w:p>
    <w:p w:rsidR="00E5368D" w:rsidRDefault="00E5368D" w:rsidP="00E5368D">
      <w:pPr>
        <w:rPr>
          <w:rtl/>
        </w:rPr>
      </w:pPr>
    </w:p>
    <w:p w:rsidR="00E5368D" w:rsidRDefault="00E5368D" w:rsidP="00E5368D">
      <w:pPr>
        <w:rPr>
          <w:rtl/>
        </w:rPr>
      </w:pPr>
      <w:r>
        <w:rPr>
          <w:rtl/>
        </w:rPr>
        <w:t>لأخرج بقية الأدوات كـ " هل "</w:t>
      </w:r>
      <w:r w:rsidRPr="00102A59">
        <w:rPr>
          <w:rStyle w:val="ae"/>
          <w:rtl/>
        </w:rPr>
        <w:t>(</w:t>
      </w:r>
      <w:r w:rsidRPr="00102A59">
        <w:rPr>
          <w:rStyle w:val="ae"/>
          <w:rtl/>
        </w:rPr>
        <w:footnoteReference w:id="437"/>
      </w:r>
      <w:r w:rsidRPr="00102A59">
        <w:rPr>
          <w:rStyle w:val="ae"/>
          <w:rtl/>
        </w:rPr>
        <w:t>)</w:t>
      </w:r>
      <w:r>
        <w:rPr>
          <w:rtl/>
        </w:rPr>
        <w:t xml:space="preserve">. </w:t>
      </w:r>
    </w:p>
    <w:p w:rsidR="00E5368D" w:rsidRDefault="00E5368D" w:rsidP="00E5368D">
      <w:pPr>
        <w:rPr>
          <w:rtl/>
        </w:rPr>
      </w:pPr>
    </w:p>
    <w:p w:rsidR="00E5368D" w:rsidRDefault="00E5368D" w:rsidP="00E5368D">
      <w:pPr>
        <w:rPr>
          <w:rtl/>
        </w:rPr>
      </w:pPr>
    </w:p>
    <w:p w:rsidR="00E5368D" w:rsidRPr="0097109A" w:rsidRDefault="00E5368D" w:rsidP="00E5368D">
      <w:pPr>
        <w:rPr>
          <w:b/>
          <w:bCs/>
          <w:rtl/>
        </w:rPr>
      </w:pPr>
      <w:r>
        <w:rPr>
          <w:rFonts w:hint="cs"/>
          <w:b/>
          <w:bCs/>
          <w:rtl/>
        </w:rPr>
        <w:t xml:space="preserve">                             </w:t>
      </w:r>
      <w:r w:rsidRPr="0097109A">
        <w:rPr>
          <w:b/>
          <w:bCs/>
          <w:rtl/>
        </w:rPr>
        <w:t xml:space="preserve">باب الإبدال </w:t>
      </w:r>
    </w:p>
    <w:p w:rsidR="00E5368D" w:rsidRPr="00A92572" w:rsidRDefault="00E5368D" w:rsidP="00E5368D">
      <w:pPr>
        <w:rPr>
          <w:b/>
          <w:bCs/>
          <w:rtl/>
        </w:rPr>
      </w:pPr>
      <w:r w:rsidRPr="00A92572">
        <w:rPr>
          <w:b/>
          <w:bCs/>
          <w:rtl/>
        </w:rPr>
        <w:t xml:space="preserve">قال ابن مالك : </w:t>
      </w:r>
    </w:p>
    <w:p w:rsidR="00E5368D" w:rsidRDefault="00E5368D" w:rsidP="00E5368D">
      <w:pPr>
        <w:rPr>
          <w:rtl/>
        </w:rPr>
      </w:pPr>
      <w:r>
        <w:rPr>
          <w:rtl/>
        </w:rPr>
        <w:t>...............</w:t>
      </w:r>
      <w:r>
        <w:rPr>
          <w:rFonts w:hint="cs"/>
          <w:rtl/>
        </w:rPr>
        <w:t xml:space="preserve">                                    </w:t>
      </w:r>
      <w:r>
        <w:rPr>
          <w:rtl/>
        </w:rPr>
        <w:t xml:space="preserve">فَأَبْدِلِ الْهَمْزَةَ مِنْ وَاوٍ </w:t>
      </w:r>
      <w:proofErr w:type="spellStart"/>
      <w:r>
        <w:rPr>
          <w:rtl/>
        </w:rPr>
        <w:t>وَيَا</w:t>
      </w:r>
      <w:proofErr w:type="spellEnd"/>
    </w:p>
    <w:p w:rsidR="00E5368D" w:rsidRDefault="00E5368D" w:rsidP="00E5368D">
      <w:pPr>
        <w:rPr>
          <w:rtl/>
        </w:rPr>
      </w:pPr>
    </w:p>
    <w:p w:rsidR="00E5368D" w:rsidRDefault="00E5368D" w:rsidP="00E5368D">
      <w:pPr>
        <w:rPr>
          <w:rtl/>
        </w:rPr>
      </w:pPr>
      <w:r>
        <w:rPr>
          <w:rtl/>
        </w:rPr>
        <w:t>آخِــرًا إثْــرَ أَلِــفٍ زِيْـدَ</w:t>
      </w:r>
      <w:r>
        <w:rPr>
          <w:rFonts w:hint="cs"/>
          <w:rtl/>
        </w:rPr>
        <w:t xml:space="preserve">                                   </w:t>
      </w:r>
      <w:r>
        <w:rPr>
          <w:rtl/>
        </w:rPr>
        <w:t>.............</w:t>
      </w:r>
    </w:p>
    <w:p w:rsidR="00E5368D" w:rsidRDefault="00E5368D" w:rsidP="00E5368D">
      <w:pPr>
        <w:rPr>
          <w:rtl/>
        </w:rPr>
      </w:pPr>
    </w:p>
    <w:p w:rsidR="00E5368D" w:rsidRDefault="00E5368D" w:rsidP="00E5368D">
      <w:pPr>
        <w:rPr>
          <w:rtl/>
        </w:rPr>
      </w:pPr>
      <w:r>
        <w:rPr>
          <w:rtl/>
        </w:rPr>
        <w:t xml:space="preserve">أي أن الهمزة تُبدل من كل واو أو ياء تطرفتا ووقعتا بعد ألف زائدة نحو : دعاء وبناء ، والأصل : دُعاوٌ وبِنايٌ . </w:t>
      </w:r>
    </w:p>
    <w:p w:rsidR="00E5368D" w:rsidRDefault="00E5368D" w:rsidP="00E5368D">
      <w:pPr>
        <w:rPr>
          <w:rtl/>
        </w:rPr>
      </w:pPr>
      <w:r>
        <w:rPr>
          <w:rtl/>
        </w:rPr>
        <w:t>قال المرادي : " ليس هذا الإبدالُ مخصوصًا بالواو والياء ، فإنَّ الألف تشاركهما فيه ؛ فإذا تطرفت الألف بعد ألف زائدة وجب قلبها همزة نحو : صحراء</w:t>
      </w:r>
      <w:r w:rsidRPr="00102A59">
        <w:rPr>
          <w:rStyle w:val="ae"/>
          <w:rtl/>
        </w:rPr>
        <w:t>(</w:t>
      </w:r>
      <w:r w:rsidRPr="00102A59">
        <w:rPr>
          <w:rStyle w:val="ae"/>
          <w:rtl/>
        </w:rPr>
        <w:footnoteReference w:id="438"/>
      </w:r>
      <w:r w:rsidRPr="00102A59">
        <w:rPr>
          <w:rStyle w:val="ae"/>
          <w:rtl/>
        </w:rPr>
        <w:t>)</w:t>
      </w:r>
      <w:r>
        <w:rPr>
          <w:rFonts w:hint="cs"/>
          <w:rtl/>
        </w:rPr>
        <w:t xml:space="preserve"> </w:t>
      </w:r>
      <w:r>
        <w:rPr>
          <w:rtl/>
        </w:rPr>
        <w:t xml:space="preserve">مما ألفه للتأنيث ؛ فإن الهمزة في هذا النوع بدل من ألف مجتلبة </w:t>
      </w:r>
    </w:p>
    <w:p w:rsidR="00E5368D" w:rsidRDefault="00E5368D" w:rsidP="00E5368D">
      <w:pPr>
        <w:rPr>
          <w:rtl/>
        </w:rPr>
      </w:pPr>
    </w:p>
    <w:p w:rsidR="00A92572" w:rsidRDefault="00E5368D" w:rsidP="00E5368D">
      <w:pPr>
        <w:rPr>
          <w:rFonts w:hint="cs"/>
          <w:rtl/>
        </w:rPr>
      </w:pPr>
      <w:r>
        <w:rPr>
          <w:rFonts w:hint="cs"/>
          <w:rtl/>
        </w:rPr>
        <w:t xml:space="preserve">                    </w:t>
      </w:r>
    </w:p>
    <w:p w:rsidR="00E5368D" w:rsidRDefault="00A92572" w:rsidP="00E5368D">
      <w:pPr>
        <w:rPr>
          <w:rtl/>
        </w:rPr>
      </w:pPr>
      <w:r>
        <w:rPr>
          <w:rFonts w:hint="cs"/>
          <w:rtl/>
        </w:rPr>
        <w:t xml:space="preserve">                </w:t>
      </w:r>
      <w:r w:rsidR="00E5368D">
        <w:rPr>
          <w:rFonts w:hint="cs"/>
          <w:rtl/>
        </w:rPr>
        <w:t xml:space="preserve">                 </w:t>
      </w:r>
      <w:r w:rsidR="00E5368D">
        <w:rPr>
          <w:rtl/>
        </w:rPr>
        <w:t>- 339 -</w:t>
      </w:r>
      <w:r w:rsidR="00E5368D">
        <w:rPr>
          <w:rFonts w:hint="cs"/>
          <w:rtl/>
        </w:rPr>
        <w:t xml:space="preserve">              </w:t>
      </w:r>
    </w:p>
    <w:p w:rsidR="00E5368D" w:rsidRDefault="00E5368D" w:rsidP="00E5368D">
      <w:pPr>
        <w:rPr>
          <w:rtl/>
        </w:rPr>
      </w:pPr>
      <w:r>
        <w:rPr>
          <w:rtl/>
        </w:rPr>
        <w:lastRenderedPageBreak/>
        <w:t>للتأنيث كاجتلاب ألف سكرى ... وقوله في الكافية</w:t>
      </w:r>
      <w:r w:rsidRPr="00102A59">
        <w:rPr>
          <w:rStyle w:val="ae"/>
          <w:rtl/>
        </w:rPr>
        <w:t>(</w:t>
      </w:r>
      <w:r w:rsidRPr="00102A59">
        <w:rPr>
          <w:rStyle w:val="ae"/>
          <w:rtl/>
        </w:rPr>
        <w:footnoteReference w:id="439"/>
      </w:r>
      <w:r w:rsidRPr="00102A59">
        <w:rPr>
          <w:rStyle w:val="ae"/>
          <w:rtl/>
        </w:rPr>
        <w:t>)</w:t>
      </w:r>
      <w:r>
        <w:rPr>
          <w:rtl/>
        </w:rPr>
        <w:t xml:space="preserve">: </w:t>
      </w:r>
    </w:p>
    <w:p w:rsidR="00E5368D" w:rsidRDefault="00E5368D" w:rsidP="00E5368D">
      <w:pPr>
        <w:rPr>
          <w:rtl/>
        </w:rPr>
      </w:pPr>
      <w:r>
        <w:rPr>
          <w:rtl/>
        </w:rPr>
        <w:t>من حرفِ لينٍ آخِرٍ بعدَ ألف</w:t>
      </w:r>
      <w:r>
        <w:rPr>
          <w:rFonts w:hint="cs"/>
          <w:rtl/>
        </w:rPr>
        <w:t xml:space="preserve">                          </w:t>
      </w:r>
      <w:r>
        <w:rPr>
          <w:rtl/>
        </w:rPr>
        <w:t>مزيـدٍ ابـدِلْ همزةً وذا أَلِفْ</w:t>
      </w:r>
    </w:p>
    <w:p w:rsidR="00E5368D" w:rsidRDefault="00E5368D" w:rsidP="00E5368D">
      <w:pPr>
        <w:rPr>
          <w:rtl/>
        </w:rPr>
      </w:pPr>
    </w:p>
    <w:p w:rsidR="00E5368D" w:rsidRDefault="00E5368D" w:rsidP="00E5368D">
      <w:pPr>
        <w:rPr>
          <w:rtl/>
        </w:rPr>
      </w:pPr>
      <w:r>
        <w:rPr>
          <w:rtl/>
        </w:rPr>
        <w:t>أعمُّ لشموله الأحرف الثلاثة "</w:t>
      </w:r>
      <w:r w:rsidRPr="00102A59">
        <w:rPr>
          <w:rStyle w:val="ae"/>
          <w:rtl/>
        </w:rPr>
        <w:t>(</w:t>
      </w:r>
      <w:r w:rsidRPr="00102A59">
        <w:rPr>
          <w:rStyle w:val="ae"/>
          <w:rtl/>
        </w:rPr>
        <w:footnoteReference w:id="440"/>
      </w:r>
      <w:r w:rsidRPr="00102A59">
        <w:rPr>
          <w:rStyle w:val="ae"/>
          <w:rtl/>
        </w:rPr>
        <w:t>)</w:t>
      </w:r>
      <w:r>
        <w:rPr>
          <w:rFonts w:hint="cs"/>
          <w:rtl/>
        </w:rPr>
        <w:t xml:space="preserve"> </w:t>
      </w:r>
      <w:r>
        <w:rPr>
          <w:rtl/>
        </w:rPr>
        <w:t xml:space="preserve">يعني : الواو والياء والألف . </w:t>
      </w:r>
    </w:p>
    <w:p w:rsidR="00E5368D" w:rsidRDefault="00E5368D" w:rsidP="00E5368D">
      <w:pPr>
        <w:rPr>
          <w:rtl/>
        </w:rPr>
      </w:pPr>
      <w:r>
        <w:rPr>
          <w:rtl/>
        </w:rPr>
        <w:t xml:space="preserve">كما أنه قد اعتُرض ضابط الإبدال المذكور بأنه يرد عليه مثل : " غاوي " في النسب إذا رُخِّم على لغة من لا ينوي فإنه يقال فيه : " يا غاوُ " - بضم الواو من غير إبدال - مع </w:t>
      </w:r>
      <w:proofErr w:type="spellStart"/>
      <w:r>
        <w:rPr>
          <w:rtl/>
        </w:rPr>
        <w:t>اندراجه</w:t>
      </w:r>
      <w:proofErr w:type="spellEnd"/>
      <w:r>
        <w:rPr>
          <w:rtl/>
        </w:rPr>
        <w:t xml:space="preserve"> في الضابط المذكور ، وإنما لم يُبدل لأنه قد أُعِلَّ بحذف</w:t>
      </w:r>
      <w:r w:rsidR="00A255A7">
        <w:rPr>
          <w:rtl/>
        </w:rPr>
        <w:t xml:space="preserve"> لامه فلم يُجمع فيه بين إعلالين</w:t>
      </w:r>
      <w:r>
        <w:rPr>
          <w:rtl/>
        </w:rPr>
        <w:t xml:space="preserve">. </w:t>
      </w:r>
    </w:p>
    <w:p w:rsidR="00E5368D" w:rsidRDefault="00E5368D" w:rsidP="00E5368D">
      <w:pPr>
        <w:rPr>
          <w:rtl/>
        </w:rPr>
      </w:pPr>
      <w:r>
        <w:rPr>
          <w:rtl/>
        </w:rPr>
        <w:t>فإصلاح الضابط أن يقال : " من واو أو ياء هي لام الكلمة ، أو ملحق بها "</w:t>
      </w:r>
      <w:r w:rsidRPr="00102A59">
        <w:rPr>
          <w:rStyle w:val="ae"/>
          <w:rtl/>
        </w:rPr>
        <w:t>(</w:t>
      </w:r>
      <w:r w:rsidRPr="00102A59">
        <w:rPr>
          <w:rStyle w:val="ae"/>
          <w:rtl/>
        </w:rPr>
        <w:footnoteReference w:id="441"/>
      </w:r>
      <w:r w:rsidRPr="00102A59">
        <w:rPr>
          <w:rStyle w:val="ae"/>
          <w:rtl/>
        </w:rPr>
        <w:t>)</w:t>
      </w:r>
      <w:r>
        <w:rPr>
          <w:rtl/>
        </w:rPr>
        <w:t xml:space="preserve"> . </w:t>
      </w:r>
    </w:p>
    <w:p w:rsidR="00A92572" w:rsidRDefault="00A92572" w:rsidP="00E5368D">
      <w:pPr>
        <w:rPr>
          <w:rFonts w:hint="cs"/>
          <w:b/>
          <w:bCs/>
          <w:rtl/>
        </w:rPr>
      </w:pPr>
    </w:p>
    <w:p w:rsidR="00E5368D" w:rsidRPr="0097109A" w:rsidRDefault="00E5368D" w:rsidP="00E5368D">
      <w:pPr>
        <w:rPr>
          <w:b/>
          <w:bCs/>
          <w:rtl/>
        </w:rPr>
      </w:pPr>
      <w:r w:rsidRPr="0097109A">
        <w:rPr>
          <w:b/>
          <w:bCs/>
          <w:rtl/>
        </w:rPr>
        <w:t xml:space="preserve">وقال ابن مالك أيضًا : </w:t>
      </w:r>
    </w:p>
    <w:p w:rsidR="00E5368D" w:rsidRDefault="00E5368D" w:rsidP="00E5368D">
      <w:pPr>
        <w:rPr>
          <w:rtl/>
        </w:rPr>
      </w:pPr>
      <w:proofErr w:type="spellStart"/>
      <w:r>
        <w:rPr>
          <w:rtl/>
        </w:rPr>
        <w:t>وَاوًا</w:t>
      </w:r>
      <w:proofErr w:type="spellEnd"/>
      <w:r>
        <w:rPr>
          <w:rtl/>
        </w:rPr>
        <w:t xml:space="preserve"> وَهَمْـزًا أَوَّلَ </w:t>
      </w:r>
      <w:proofErr w:type="spellStart"/>
      <w:r>
        <w:rPr>
          <w:rtl/>
        </w:rPr>
        <w:t>الْـوَاوَيْنِ</w:t>
      </w:r>
      <w:proofErr w:type="spellEnd"/>
      <w:r>
        <w:rPr>
          <w:rtl/>
        </w:rPr>
        <w:t xml:space="preserve"> رُدّ</w:t>
      </w:r>
      <w:r>
        <w:rPr>
          <w:rFonts w:hint="cs"/>
          <w:rtl/>
        </w:rPr>
        <w:t xml:space="preserve">                             </w:t>
      </w:r>
      <w:r>
        <w:rPr>
          <w:rtl/>
        </w:rPr>
        <w:t>فِي بَدْءِ غَيْرِ شبه وُوفِيَ الأَشُدُّ</w:t>
      </w:r>
    </w:p>
    <w:p w:rsidR="00E5368D" w:rsidRDefault="00E5368D" w:rsidP="00E5368D">
      <w:pPr>
        <w:rPr>
          <w:rtl/>
        </w:rPr>
      </w:pPr>
    </w:p>
    <w:p w:rsidR="00E5368D" w:rsidRDefault="00E5368D" w:rsidP="00E5368D">
      <w:pPr>
        <w:rPr>
          <w:rtl/>
        </w:rPr>
      </w:pPr>
      <w:r>
        <w:rPr>
          <w:rtl/>
        </w:rPr>
        <w:t xml:space="preserve">يعني بذا أنه يجب رَدُّ أول </w:t>
      </w:r>
      <w:proofErr w:type="spellStart"/>
      <w:r>
        <w:rPr>
          <w:rtl/>
        </w:rPr>
        <w:t>الواوين</w:t>
      </w:r>
      <w:proofErr w:type="spellEnd"/>
      <w:r>
        <w:rPr>
          <w:rtl/>
        </w:rPr>
        <w:t xml:space="preserve"> المصدرتين همزة ما لم تكن الثانية بدلا من ألف فاعَلَ نحو " أوَاصِلَ " في جمع واصلة ، والأصل " وَوَاصِلُ " </w:t>
      </w:r>
      <w:proofErr w:type="spellStart"/>
      <w:r>
        <w:rPr>
          <w:rtl/>
        </w:rPr>
        <w:t>بواوين</w:t>
      </w:r>
      <w:proofErr w:type="spellEnd"/>
      <w:r>
        <w:rPr>
          <w:rtl/>
        </w:rPr>
        <w:t xml:space="preserve"> ؛ الأولى فاء الكلمة والثانية بدل من ألف فاعلة ، فإنه كانت الثانية بدلا من ألف فاعل لم يجب الإبدال نحو : وُوفيَ ، وورِيَ أصله : وافَى ، ووارى ، فلما بُني للمفعول احتيج إلى ضم ما قبل الألف فأبدلت الألف </w:t>
      </w:r>
      <w:proofErr w:type="spellStart"/>
      <w:r>
        <w:rPr>
          <w:rtl/>
        </w:rPr>
        <w:t>واوًا</w:t>
      </w:r>
      <w:proofErr w:type="spellEnd"/>
      <w:r>
        <w:rPr>
          <w:rtl/>
        </w:rPr>
        <w:t xml:space="preserve"> . </w:t>
      </w: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A92572" w:rsidRDefault="00A92572" w:rsidP="00E5368D">
      <w:pPr>
        <w:rPr>
          <w:rtl/>
        </w:rPr>
      </w:pPr>
    </w:p>
    <w:p w:rsidR="00E5368D" w:rsidRDefault="00E5368D" w:rsidP="00E5368D">
      <w:pPr>
        <w:rPr>
          <w:rtl/>
        </w:rPr>
      </w:pPr>
      <w:r>
        <w:rPr>
          <w:rFonts w:hint="cs"/>
          <w:rtl/>
        </w:rPr>
        <w:t xml:space="preserve">                                </w:t>
      </w:r>
      <w:r>
        <w:rPr>
          <w:rtl/>
        </w:rPr>
        <w:t>- 340 -</w:t>
      </w:r>
      <w:r>
        <w:rPr>
          <w:rFonts w:hint="cs"/>
          <w:rtl/>
        </w:rPr>
        <w:t xml:space="preserve">      </w:t>
      </w:r>
    </w:p>
    <w:p w:rsidR="00E5368D" w:rsidRDefault="00E5368D" w:rsidP="00E5368D">
      <w:pPr>
        <w:rPr>
          <w:rtl/>
        </w:rPr>
      </w:pPr>
      <w:r>
        <w:rPr>
          <w:rtl/>
        </w:rPr>
        <w:lastRenderedPageBreak/>
        <w:t>وأوضح المراديّ أن اشتراط الناظم أن لا تكون الثانية بدلا من ألف فاعَلَ يوهم أنها لو كانت مدَّةً زائدة وليست بدلا من ألف فاعَلَ وجب الإبدال وليس كذلك ، فتحرير العبارة أن يقال : أن لا تكون الثانية مدًّة غير أصلية كما في التسهيل</w:t>
      </w:r>
      <w:r w:rsidRPr="00102A59">
        <w:rPr>
          <w:rStyle w:val="ae"/>
          <w:rtl/>
        </w:rPr>
        <w:t>(</w:t>
      </w:r>
      <w:r w:rsidRPr="00102A59">
        <w:rPr>
          <w:rStyle w:val="ae"/>
          <w:rtl/>
        </w:rPr>
        <w:footnoteReference w:id="442"/>
      </w:r>
      <w:r w:rsidRPr="00102A59">
        <w:rPr>
          <w:rStyle w:val="ae"/>
          <w:rtl/>
        </w:rPr>
        <w:t>)</w:t>
      </w:r>
      <w:r>
        <w:rPr>
          <w:rtl/>
        </w:rPr>
        <w:t xml:space="preserve">. </w:t>
      </w:r>
    </w:p>
    <w:p w:rsidR="00E5368D" w:rsidRDefault="00E5368D" w:rsidP="00E5368D">
      <w:pPr>
        <w:rPr>
          <w:rtl/>
        </w:rPr>
      </w:pPr>
      <w:r>
        <w:rPr>
          <w:rtl/>
        </w:rPr>
        <w:t xml:space="preserve">وقال ابن الناظم : " وأتم من هذه العبارة أن يقال : يجب إبدال أول </w:t>
      </w:r>
      <w:proofErr w:type="spellStart"/>
      <w:r>
        <w:rPr>
          <w:rtl/>
        </w:rPr>
        <w:t>الواوين</w:t>
      </w:r>
      <w:proofErr w:type="spellEnd"/>
      <w:r>
        <w:rPr>
          <w:rtl/>
        </w:rPr>
        <w:t xml:space="preserve"> المصدرتين همزة إذا كانت الثانية إمَّا غير مدة : كواصلة وأواصل ... وإمَّا مدة غير مزيدة ولا مبدلة : كالأولى ، أصله " </w:t>
      </w:r>
      <w:proofErr w:type="spellStart"/>
      <w:r>
        <w:rPr>
          <w:rtl/>
        </w:rPr>
        <w:t>الوُولَى</w:t>
      </w:r>
      <w:proofErr w:type="spellEnd"/>
      <w:r>
        <w:rPr>
          <w:rtl/>
        </w:rPr>
        <w:t xml:space="preserve"> " ؛ لأنه مؤنث الأوَّل "</w:t>
      </w:r>
      <w:r w:rsidRPr="00102A59">
        <w:rPr>
          <w:rStyle w:val="ae"/>
          <w:rtl/>
        </w:rPr>
        <w:t>(</w:t>
      </w:r>
      <w:r w:rsidRPr="00102A59">
        <w:rPr>
          <w:rStyle w:val="ae"/>
          <w:rtl/>
        </w:rPr>
        <w:footnoteReference w:id="443"/>
      </w:r>
      <w:r w:rsidRPr="00102A59">
        <w:rPr>
          <w:rStyle w:val="ae"/>
          <w:rtl/>
        </w:rPr>
        <w:t>)</w:t>
      </w:r>
      <w:r>
        <w:rPr>
          <w:rtl/>
        </w:rPr>
        <w:t xml:space="preserve">. </w:t>
      </w:r>
    </w:p>
    <w:p w:rsidR="00E5368D" w:rsidRDefault="00E5368D" w:rsidP="00E5368D">
      <w:pPr>
        <w:rPr>
          <w:rtl/>
        </w:rPr>
      </w:pPr>
      <w:r>
        <w:rPr>
          <w:rtl/>
        </w:rPr>
        <w:t xml:space="preserve">كما ذكر الأشموني بيتًا رأى أن فيه إصلاحا لما تقدَّم ودفعًا لما قد يرد فقال : كلام ابن مالك غير صريح في وجوب الإبدال فيما يجب فيه مما سبق . فلو قال : </w:t>
      </w:r>
    </w:p>
    <w:p w:rsidR="00E5368D" w:rsidRDefault="00E5368D" w:rsidP="00A92572">
      <w:pPr>
        <w:rPr>
          <w:rtl/>
        </w:rPr>
      </w:pPr>
      <w:proofErr w:type="spellStart"/>
      <w:r>
        <w:rPr>
          <w:rtl/>
        </w:rPr>
        <w:t>واوًا</w:t>
      </w:r>
      <w:proofErr w:type="spellEnd"/>
      <w:r>
        <w:rPr>
          <w:rtl/>
        </w:rPr>
        <w:t xml:space="preserve"> وهمـزًا بدءُ واويْ مَبْدا</w:t>
      </w:r>
      <w:r w:rsidR="00A92572">
        <w:rPr>
          <w:rFonts w:hint="cs"/>
          <w:rtl/>
        </w:rPr>
        <w:t xml:space="preserve">                              </w:t>
      </w:r>
      <w:r>
        <w:rPr>
          <w:rtl/>
        </w:rPr>
        <w:t>حتمًا سوى ما الثانِ طارٍ مدّا</w:t>
      </w:r>
    </w:p>
    <w:p w:rsidR="00E5368D" w:rsidRDefault="00E5368D" w:rsidP="00E5368D">
      <w:pPr>
        <w:rPr>
          <w:rtl/>
        </w:rPr>
      </w:pPr>
    </w:p>
    <w:p w:rsidR="00E5368D" w:rsidRDefault="00E5368D" w:rsidP="00E5368D">
      <w:pPr>
        <w:rPr>
          <w:rtl/>
        </w:rPr>
      </w:pPr>
      <w:r>
        <w:rPr>
          <w:rtl/>
        </w:rPr>
        <w:t>لخلص من ذلك كله</w:t>
      </w:r>
      <w:r w:rsidRPr="00102A59">
        <w:rPr>
          <w:rStyle w:val="ae"/>
          <w:rtl/>
        </w:rPr>
        <w:t>(</w:t>
      </w:r>
      <w:r w:rsidRPr="00102A59">
        <w:rPr>
          <w:rStyle w:val="ae"/>
          <w:rtl/>
        </w:rPr>
        <w:footnoteReference w:id="444"/>
      </w:r>
      <w:r w:rsidRPr="00102A59">
        <w:rPr>
          <w:rStyle w:val="ae"/>
          <w:rtl/>
        </w:rPr>
        <w:t>)</w:t>
      </w:r>
      <w:r>
        <w:rPr>
          <w:rtl/>
        </w:rPr>
        <w:t xml:space="preserve">. </w:t>
      </w:r>
    </w:p>
    <w:p w:rsidR="00A255A7" w:rsidRDefault="00A255A7" w:rsidP="00E5368D">
      <w:pPr>
        <w:rPr>
          <w:rFonts w:hint="cs"/>
          <w:b/>
          <w:bCs/>
          <w:rtl/>
        </w:rPr>
      </w:pPr>
    </w:p>
    <w:p w:rsidR="00E5368D" w:rsidRPr="00A255A7" w:rsidRDefault="00E5368D" w:rsidP="00E5368D">
      <w:pPr>
        <w:rPr>
          <w:b/>
          <w:bCs/>
          <w:rtl/>
        </w:rPr>
      </w:pPr>
      <w:r w:rsidRPr="00A255A7">
        <w:rPr>
          <w:b/>
          <w:bCs/>
          <w:rtl/>
        </w:rPr>
        <w:t xml:space="preserve">وقال : </w:t>
      </w:r>
    </w:p>
    <w:p w:rsidR="00E5368D" w:rsidRDefault="00E5368D" w:rsidP="00E5368D">
      <w:pPr>
        <w:rPr>
          <w:rtl/>
        </w:rPr>
      </w:pPr>
      <w:r>
        <w:rPr>
          <w:rtl/>
        </w:rPr>
        <w:t>ويـاءً اقلـب ألفًا كسرًا تلا</w:t>
      </w:r>
      <w:r>
        <w:rPr>
          <w:rFonts w:hint="cs"/>
          <w:rtl/>
        </w:rPr>
        <w:t xml:space="preserve">                              </w:t>
      </w:r>
      <w:r>
        <w:rPr>
          <w:rtl/>
        </w:rPr>
        <w:t>أو ياءَ تصغيرٍ بواوٍ ذا افعلا</w:t>
      </w:r>
    </w:p>
    <w:p w:rsidR="00E5368D" w:rsidRDefault="00E5368D" w:rsidP="00E5368D">
      <w:pPr>
        <w:rPr>
          <w:rtl/>
        </w:rPr>
      </w:pPr>
    </w:p>
    <w:p w:rsidR="00E5368D" w:rsidRDefault="00E5368D" w:rsidP="00E5368D">
      <w:pPr>
        <w:rPr>
          <w:rtl/>
        </w:rPr>
      </w:pPr>
      <w:r>
        <w:rPr>
          <w:rtl/>
        </w:rPr>
        <w:t>فـي آخـر ................</w:t>
      </w:r>
      <w:r>
        <w:rPr>
          <w:rFonts w:hint="cs"/>
          <w:rtl/>
        </w:rPr>
        <w:t xml:space="preserve">                         </w:t>
      </w:r>
      <w:r>
        <w:rPr>
          <w:rtl/>
        </w:rPr>
        <w:t>................</w:t>
      </w: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A92572" w:rsidRDefault="00A92572" w:rsidP="00E5368D">
      <w:pPr>
        <w:rPr>
          <w:rtl/>
        </w:rPr>
      </w:pPr>
    </w:p>
    <w:p w:rsidR="00E5368D" w:rsidRDefault="00E5368D" w:rsidP="00E5368D">
      <w:pPr>
        <w:rPr>
          <w:rtl/>
        </w:rPr>
      </w:pPr>
      <w:r>
        <w:rPr>
          <w:rFonts w:hint="cs"/>
          <w:rtl/>
        </w:rPr>
        <w:t xml:space="preserve">                                    </w:t>
      </w:r>
      <w:r>
        <w:rPr>
          <w:rtl/>
        </w:rPr>
        <w:t>- 341 -</w:t>
      </w:r>
      <w:r>
        <w:rPr>
          <w:rFonts w:hint="cs"/>
          <w:rtl/>
        </w:rPr>
        <w:t xml:space="preserve">               </w:t>
      </w:r>
    </w:p>
    <w:p w:rsidR="00E5368D" w:rsidRDefault="00E5368D" w:rsidP="00E5368D">
      <w:pPr>
        <w:rPr>
          <w:rtl/>
        </w:rPr>
      </w:pPr>
      <w:r>
        <w:rPr>
          <w:rtl/>
        </w:rPr>
        <w:lastRenderedPageBreak/>
        <w:t xml:space="preserve">يعني أن الألف إذا وقعت بعد كسرة وجب قلبها ياءً ، كقولك في جمع مصباح ودينار : مصابيح ودنانير . وكذلك إذا وقعت قبلها ياء التصغير كقولك في غزال وقذال : غُزَيِّل </w:t>
      </w:r>
      <w:proofErr w:type="spellStart"/>
      <w:r>
        <w:rPr>
          <w:rtl/>
        </w:rPr>
        <w:t>وَقُذَيِّل</w:t>
      </w:r>
      <w:proofErr w:type="spellEnd"/>
      <w:r>
        <w:rPr>
          <w:rtl/>
        </w:rPr>
        <w:t xml:space="preserve"> ؛ لأن ياء التصغير لا تكون إلا ساكنة فلم يمكن النطق بالألف بعدها فقلبت ياء مكسورة ثم أدغمت ياء - التصغير فيها . </w:t>
      </w:r>
    </w:p>
    <w:p w:rsidR="00E5368D" w:rsidRDefault="00E5368D" w:rsidP="00E5368D">
      <w:pPr>
        <w:rPr>
          <w:rtl/>
        </w:rPr>
      </w:pPr>
      <w:r>
        <w:rPr>
          <w:rtl/>
        </w:rPr>
        <w:t xml:space="preserve">وأشار بقوله : " بواو ذا افعلا في آخر ... إلخ " إلى أن الواو تقلب أيضًا ياءً إذا تطرفت بعد كسرة أو بعد ياء التصغير . فالأول نحو : رَضِيَ وغُزِي - أصلهما : رَضِوَ وَغُزِوَ ؛ لأنهما من الرضوان والغزو - فقلبت الواو ياء لكسر ما قبلها وكونها آخرًا . </w:t>
      </w:r>
    </w:p>
    <w:p w:rsidR="00E5368D" w:rsidRDefault="00E5368D" w:rsidP="00E5368D">
      <w:pPr>
        <w:rPr>
          <w:rtl/>
        </w:rPr>
      </w:pPr>
      <w:r>
        <w:rPr>
          <w:rtl/>
        </w:rPr>
        <w:t xml:space="preserve">والثاني : كقولك في تصغير جَرْوٍ : جُرَيٌّ وأصله </w:t>
      </w:r>
      <w:proofErr w:type="spellStart"/>
      <w:r>
        <w:rPr>
          <w:rtl/>
        </w:rPr>
        <w:t>جُرَيْوٌ</w:t>
      </w:r>
      <w:proofErr w:type="spellEnd"/>
      <w:r>
        <w:rPr>
          <w:rtl/>
        </w:rPr>
        <w:t xml:space="preserve"> ، فاجتمعت الياء والواو وسبقت إحداهما بالسكون ، وفقد المانع من الإعلال فقلبت الواو ياءً وأدغمت في الياء فصار "جُرَيٌّ "</w:t>
      </w:r>
      <w:r w:rsidRPr="00102A59">
        <w:rPr>
          <w:rStyle w:val="ae"/>
          <w:rtl/>
        </w:rPr>
        <w:t>(</w:t>
      </w:r>
      <w:r w:rsidRPr="00102A59">
        <w:rPr>
          <w:rStyle w:val="ae"/>
          <w:rtl/>
        </w:rPr>
        <w:footnoteReference w:id="445"/>
      </w:r>
      <w:r w:rsidRPr="00102A59">
        <w:rPr>
          <w:rStyle w:val="ae"/>
          <w:rtl/>
        </w:rPr>
        <w:t>)</w:t>
      </w:r>
      <w:r>
        <w:rPr>
          <w:rtl/>
        </w:rPr>
        <w:t xml:space="preserve">. </w:t>
      </w:r>
    </w:p>
    <w:p w:rsidR="00E5368D" w:rsidRDefault="00E5368D" w:rsidP="00E5368D">
      <w:pPr>
        <w:rPr>
          <w:rtl/>
        </w:rPr>
      </w:pPr>
      <w:r>
        <w:rPr>
          <w:rtl/>
        </w:rPr>
        <w:t xml:space="preserve">قال ابن الناظم : " وليس هذا النوع مقصودًا له من قوله : " بواو ذا افعلا في آخر ... " إنما </w:t>
      </w:r>
      <w:proofErr w:type="spellStart"/>
      <w:r>
        <w:rPr>
          <w:rtl/>
        </w:rPr>
        <w:t>مقصوده</w:t>
      </w:r>
      <w:proofErr w:type="spellEnd"/>
      <w:r>
        <w:rPr>
          <w:rtl/>
        </w:rPr>
        <w:t xml:space="preserve"> التنبيه على النوع الأول ؛ لأن قلب الواو ياءً لاجتماعها مع الياء وسبق إحداهما بالسكون لا يختص بالواو المتطرفة ولا بما سبقها ياء التصغير "</w:t>
      </w:r>
      <w:r w:rsidRPr="00102A59">
        <w:rPr>
          <w:rStyle w:val="ae"/>
          <w:rtl/>
        </w:rPr>
        <w:t>(</w:t>
      </w:r>
      <w:r w:rsidRPr="00102A59">
        <w:rPr>
          <w:rStyle w:val="ae"/>
          <w:rtl/>
        </w:rPr>
        <w:footnoteReference w:id="446"/>
      </w:r>
      <w:r w:rsidRPr="00102A59">
        <w:rPr>
          <w:rStyle w:val="ae"/>
          <w:rtl/>
        </w:rPr>
        <w:t>)</w:t>
      </w:r>
      <w:r>
        <w:rPr>
          <w:rFonts w:hint="cs"/>
          <w:rtl/>
        </w:rPr>
        <w:t>.</w:t>
      </w:r>
      <w:r>
        <w:rPr>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p>
    <w:p w:rsidR="00E5368D" w:rsidRDefault="00E5368D" w:rsidP="00E5368D">
      <w:pPr>
        <w:rPr>
          <w:rtl/>
        </w:rPr>
      </w:pPr>
      <w:r>
        <w:rPr>
          <w:rFonts w:hint="cs"/>
          <w:rtl/>
        </w:rPr>
        <w:t xml:space="preserve">                              </w:t>
      </w:r>
      <w:r>
        <w:rPr>
          <w:rtl/>
        </w:rPr>
        <w:t>- 342 -</w:t>
      </w:r>
      <w:r>
        <w:rPr>
          <w:rFonts w:hint="cs"/>
          <w:rtl/>
        </w:rPr>
        <w:t xml:space="preserve">               </w:t>
      </w:r>
    </w:p>
    <w:p w:rsidR="00E5368D" w:rsidRDefault="00E5368D" w:rsidP="00E5368D">
      <w:pPr>
        <w:rPr>
          <w:rtl/>
        </w:rPr>
      </w:pPr>
      <w:proofErr w:type="spellStart"/>
      <w:r>
        <w:rPr>
          <w:rtl/>
        </w:rPr>
        <w:lastRenderedPageBreak/>
        <w:t>ووافقه</w:t>
      </w:r>
      <w:proofErr w:type="spellEnd"/>
      <w:r>
        <w:rPr>
          <w:rtl/>
        </w:rPr>
        <w:t xml:space="preserve"> المرادي ، وقال : ولذلك قال في التسهيل : " تبدل الألف ياءً لوقوعها إثرَ كسرة أو ياء التصغير ، وكذا الواقعة إثرَ كسرة متطرفة "</w:t>
      </w:r>
      <w:r w:rsidRPr="00102A59">
        <w:rPr>
          <w:rStyle w:val="ae"/>
          <w:rtl/>
        </w:rPr>
        <w:t>(</w:t>
      </w:r>
      <w:r w:rsidRPr="00102A59">
        <w:rPr>
          <w:rStyle w:val="ae"/>
          <w:rtl/>
        </w:rPr>
        <w:footnoteReference w:id="447"/>
      </w:r>
      <w:r w:rsidRPr="00102A59">
        <w:rPr>
          <w:rStyle w:val="ae"/>
          <w:rtl/>
        </w:rPr>
        <w:t>)</w:t>
      </w:r>
      <w:r>
        <w:rPr>
          <w:rtl/>
        </w:rPr>
        <w:t xml:space="preserve">. </w:t>
      </w:r>
    </w:p>
    <w:p w:rsidR="00E5368D" w:rsidRDefault="00E5368D" w:rsidP="00E5368D">
      <w:pPr>
        <w:rPr>
          <w:rtl/>
        </w:rPr>
      </w:pPr>
      <w:r>
        <w:rPr>
          <w:rtl/>
        </w:rPr>
        <w:t>فاقتصر في الواو على ذكر الكسرة</w:t>
      </w:r>
      <w:r w:rsidRPr="00102A59">
        <w:rPr>
          <w:rStyle w:val="ae"/>
          <w:rtl/>
        </w:rPr>
        <w:t>(</w:t>
      </w:r>
      <w:r w:rsidRPr="00102A59">
        <w:rPr>
          <w:rStyle w:val="ae"/>
          <w:rtl/>
        </w:rPr>
        <w:footnoteReference w:id="448"/>
      </w:r>
      <w:r w:rsidRPr="00102A59">
        <w:rPr>
          <w:rStyle w:val="ae"/>
          <w:rtl/>
        </w:rPr>
        <w:t>)</w:t>
      </w:r>
      <w:r>
        <w:rPr>
          <w:rtl/>
        </w:rPr>
        <w:t xml:space="preserve">. </w:t>
      </w:r>
    </w:p>
    <w:p w:rsidR="00E5368D" w:rsidRDefault="00E5368D" w:rsidP="00E5368D">
      <w:pPr>
        <w:rPr>
          <w:rtl/>
        </w:rPr>
      </w:pPr>
    </w:p>
    <w:p w:rsidR="00E5368D" w:rsidRDefault="00E5368D" w:rsidP="00E5368D">
      <w:pPr>
        <w:rPr>
          <w:rtl/>
        </w:rPr>
      </w:pPr>
      <w:r>
        <w:rPr>
          <w:rtl/>
        </w:rPr>
        <w:t xml:space="preserve">وأورد الأشموني بيتًا رأى فيه مطابقةً لكلام الناظم في التسهيل فلو قال : </w:t>
      </w:r>
    </w:p>
    <w:p w:rsidR="00E5368D" w:rsidRDefault="00E5368D" w:rsidP="00E5368D">
      <w:pPr>
        <w:rPr>
          <w:rtl/>
        </w:rPr>
      </w:pPr>
      <w:r>
        <w:rPr>
          <w:rtl/>
        </w:rPr>
        <w:t>بإثر يا التصغير أو كسر ألف</w:t>
      </w:r>
    </w:p>
    <w:p w:rsidR="00E5368D" w:rsidRDefault="00E5368D" w:rsidP="00E5368D">
      <w:pPr>
        <w:rPr>
          <w:rtl/>
        </w:rPr>
      </w:pPr>
      <w:r>
        <w:rPr>
          <w:rtl/>
        </w:rPr>
        <w:t>تقلب يا والواو إن كسرًا ردف</w:t>
      </w:r>
    </w:p>
    <w:p w:rsidR="00E5368D" w:rsidRDefault="00E5368D" w:rsidP="00E5368D">
      <w:pPr>
        <w:rPr>
          <w:rtl/>
        </w:rPr>
      </w:pPr>
    </w:p>
    <w:p w:rsidR="00E5368D" w:rsidRDefault="00E5368D" w:rsidP="00E5368D">
      <w:pPr>
        <w:rPr>
          <w:rtl/>
        </w:rPr>
      </w:pPr>
      <w:r>
        <w:rPr>
          <w:rtl/>
        </w:rPr>
        <w:t xml:space="preserve">لوافق </w:t>
      </w:r>
      <w:proofErr w:type="spellStart"/>
      <w:r>
        <w:rPr>
          <w:rtl/>
        </w:rPr>
        <w:t>مقصوده</w:t>
      </w:r>
      <w:proofErr w:type="spellEnd"/>
      <w:r w:rsidRPr="00102A59">
        <w:rPr>
          <w:rStyle w:val="ae"/>
          <w:rtl/>
        </w:rPr>
        <w:t>(</w:t>
      </w:r>
      <w:r w:rsidRPr="00102A59">
        <w:rPr>
          <w:rStyle w:val="ae"/>
          <w:rtl/>
        </w:rPr>
        <w:footnoteReference w:id="449"/>
      </w:r>
      <w:r w:rsidRPr="00102A59">
        <w:rPr>
          <w:rStyle w:val="ae"/>
          <w:rtl/>
        </w:rPr>
        <w:t>)</w:t>
      </w:r>
    </w:p>
    <w:p w:rsidR="00E5368D" w:rsidRDefault="00E5368D" w:rsidP="00E5368D">
      <w:pPr>
        <w:rPr>
          <w:rtl/>
        </w:rPr>
      </w:pPr>
    </w:p>
    <w:p w:rsidR="00E5368D" w:rsidRPr="003939A8" w:rsidRDefault="00E5368D" w:rsidP="00E5368D">
      <w:pPr>
        <w:rPr>
          <w:b/>
          <w:bCs/>
          <w:rtl/>
        </w:rPr>
      </w:pPr>
      <w:r w:rsidRPr="003939A8">
        <w:rPr>
          <w:b/>
          <w:bCs/>
          <w:rtl/>
        </w:rPr>
        <w:t xml:space="preserve">وقال : </w:t>
      </w:r>
    </w:p>
    <w:p w:rsidR="00E5368D" w:rsidRDefault="00E5368D" w:rsidP="00E5368D">
      <w:pPr>
        <w:rPr>
          <w:rtl/>
        </w:rPr>
      </w:pPr>
      <w:r>
        <w:rPr>
          <w:rtl/>
        </w:rPr>
        <w:t>.............................</w:t>
      </w:r>
      <w:r>
        <w:rPr>
          <w:rFonts w:hint="cs"/>
          <w:rtl/>
        </w:rPr>
        <w:t xml:space="preserve">                       </w:t>
      </w:r>
      <w:r>
        <w:rPr>
          <w:rtl/>
        </w:rPr>
        <w:t>...... ذا أيضًــــا رأوْا</w:t>
      </w:r>
    </w:p>
    <w:p w:rsidR="00E5368D" w:rsidRDefault="00E5368D" w:rsidP="00E5368D">
      <w:pPr>
        <w:rPr>
          <w:rtl/>
        </w:rPr>
      </w:pPr>
    </w:p>
    <w:p w:rsidR="00E5368D" w:rsidRDefault="00E5368D" w:rsidP="00E5368D">
      <w:pPr>
        <w:rPr>
          <w:rtl/>
        </w:rPr>
      </w:pPr>
      <w:r>
        <w:rPr>
          <w:rtl/>
        </w:rPr>
        <w:t>في مصدرِ المعتلِّ عينًا ، والفِعَلْ</w:t>
      </w:r>
      <w:r>
        <w:rPr>
          <w:rFonts w:hint="cs"/>
          <w:rtl/>
        </w:rPr>
        <w:t xml:space="preserve">                           </w:t>
      </w:r>
      <w:r>
        <w:rPr>
          <w:rtl/>
        </w:rPr>
        <w:t>منـهُ صحيحٌ غالبًا نحوُ الحِوَلْ</w:t>
      </w:r>
    </w:p>
    <w:p w:rsidR="00E5368D" w:rsidRDefault="00E5368D" w:rsidP="00E5368D">
      <w:pPr>
        <w:rPr>
          <w:rtl/>
        </w:rPr>
      </w:pPr>
    </w:p>
    <w:p w:rsidR="00E5368D" w:rsidRDefault="00E5368D" w:rsidP="00E5368D">
      <w:pPr>
        <w:rPr>
          <w:rtl/>
        </w:rPr>
      </w:pPr>
      <w:r>
        <w:rPr>
          <w:rtl/>
        </w:rPr>
        <w:t xml:space="preserve">يعني أن الواو تقلب بعد الكسرة ياءً في مصدر كل فعل اعتلت عينه نحو : صامَ صيامًا وقام قيامًا ، والأصل : صِوام وقِوام ، فأعلت الواو في المصدر حملا على فعله . </w:t>
      </w:r>
    </w:p>
    <w:p w:rsidR="00E5368D" w:rsidRDefault="00E5368D" w:rsidP="00E5368D">
      <w:pPr>
        <w:rPr>
          <w:rtl/>
        </w:rPr>
      </w:pPr>
      <w:r>
        <w:rPr>
          <w:rtl/>
        </w:rPr>
        <w:t xml:space="preserve">واحترز بـ " المعتل عينًا " من الصحيح الواو نحو : لاوَذَ </w:t>
      </w:r>
      <w:proofErr w:type="spellStart"/>
      <w:r>
        <w:rPr>
          <w:rtl/>
        </w:rPr>
        <w:t>لِواذًا</w:t>
      </w:r>
      <w:proofErr w:type="spellEnd"/>
      <w:r w:rsidRPr="00102A59">
        <w:rPr>
          <w:rStyle w:val="ae"/>
          <w:rtl/>
        </w:rPr>
        <w:t>(</w:t>
      </w:r>
      <w:r w:rsidRPr="00102A59">
        <w:rPr>
          <w:rStyle w:val="ae"/>
          <w:rtl/>
        </w:rPr>
        <w:footnoteReference w:id="450"/>
      </w:r>
      <w:r w:rsidRPr="00102A59">
        <w:rPr>
          <w:rStyle w:val="ae"/>
          <w:rtl/>
        </w:rPr>
        <w:t>)</w:t>
      </w:r>
      <w:r>
        <w:rPr>
          <w:rFonts w:hint="cs"/>
          <w:rtl/>
        </w:rPr>
        <w:t xml:space="preserve"> </w:t>
      </w:r>
      <w:r>
        <w:rPr>
          <w:rtl/>
        </w:rPr>
        <w:t>وَجَاوَرَ جِوَارًا ؛ لأن المصدر في هذين لا يُعَلُّ</w:t>
      </w:r>
      <w:r w:rsidRPr="00102A59">
        <w:rPr>
          <w:rStyle w:val="ae"/>
          <w:rtl/>
        </w:rPr>
        <w:t>(</w:t>
      </w:r>
      <w:r w:rsidRPr="00102A59">
        <w:rPr>
          <w:rStyle w:val="ae"/>
          <w:rtl/>
        </w:rPr>
        <w:footnoteReference w:id="451"/>
      </w:r>
      <w:r w:rsidRPr="00102A59">
        <w:rPr>
          <w:rStyle w:val="ae"/>
          <w:rtl/>
        </w:rPr>
        <w:t>)</w:t>
      </w:r>
    </w:p>
    <w:p w:rsidR="00E5368D" w:rsidRDefault="00E5368D" w:rsidP="00E5368D">
      <w:pPr>
        <w:rPr>
          <w:rtl/>
        </w:rPr>
      </w:pPr>
      <w:r>
        <w:rPr>
          <w:rFonts w:hint="cs"/>
          <w:rtl/>
        </w:rPr>
        <w:t xml:space="preserve">                                   </w:t>
      </w:r>
      <w:r>
        <w:rPr>
          <w:rtl/>
        </w:rPr>
        <w:t>- 343 -</w:t>
      </w:r>
      <w:r>
        <w:rPr>
          <w:rFonts w:hint="cs"/>
          <w:rtl/>
        </w:rPr>
        <w:t xml:space="preserve">        </w:t>
      </w:r>
    </w:p>
    <w:p w:rsidR="00E5368D" w:rsidRDefault="00E5368D" w:rsidP="00E5368D">
      <w:pPr>
        <w:rPr>
          <w:rtl/>
        </w:rPr>
      </w:pPr>
      <w:r>
        <w:rPr>
          <w:rtl/>
        </w:rPr>
        <w:lastRenderedPageBreak/>
        <w:t>قال المرادي - وتبعه الأشموني - : الأولى أن يُقال : في مصدر المعل عينًا ؛ لأن نحو : لاوَذَ يطلق عليه معتلٌّ ؛ إذ كل ما عينه حرف علة فهو معتل وإن لم يعلَّ</w:t>
      </w:r>
      <w:r w:rsidRPr="00102A59">
        <w:rPr>
          <w:rStyle w:val="ae"/>
          <w:rtl/>
        </w:rPr>
        <w:t>(</w:t>
      </w:r>
      <w:r w:rsidRPr="00102A59">
        <w:rPr>
          <w:rStyle w:val="ae"/>
          <w:rtl/>
        </w:rPr>
        <w:footnoteReference w:id="452"/>
      </w:r>
      <w:r w:rsidRPr="00102A59">
        <w:rPr>
          <w:rStyle w:val="ae"/>
          <w:rtl/>
        </w:rPr>
        <w:t>)</w:t>
      </w:r>
      <w:r>
        <w:rPr>
          <w:rtl/>
        </w:rPr>
        <w:t xml:space="preserve">. </w:t>
      </w:r>
    </w:p>
    <w:p w:rsidR="00E5368D" w:rsidRDefault="00E5368D" w:rsidP="00E5368D">
      <w:pPr>
        <w:rPr>
          <w:rtl/>
        </w:rPr>
      </w:pPr>
      <w:r>
        <w:rPr>
          <w:rtl/>
        </w:rPr>
        <w:t>قلت : وما عبَّر به الناظم هنا عبَّر به في الكافية ، لكنه قال في الشرح : ويجب هذا الإعلال - أيضًا - للواو الواقعة عينًا لمصدر فعل مُعَلٍّ نحو : صام صيامًا</w:t>
      </w:r>
      <w:r w:rsidRPr="00102A59">
        <w:rPr>
          <w:rStyle w:val="ae"/>
          <w:rtl/>
        </w:rPr>
        <w:t>(</w:t>
      </w:r>
      <w:r w:rsidRPr="00102A59">
        <w:rPr>
          <w:rStyle w:val="ae"/>
          <w:rtl/>
        </w:rPr>
        <w:footnoteReference w:id="453"/>
      </w:r>
      <w:r w:rsidRPr="00102A59">
        <w:rPr>
          <w:rStyle w:val="ae"/>
          <w:rtl/>
        </w:rPr>
        <w:t>)</w:t>
      </w:r>
      <w:r>
        <w:rPr>
          <w:rFonts w:hint="cs"/>
          <w:rtl/>
        </w:rPr>
        <w:t>.</w:t>
      </w:r>
    </w:p>
    <w:p w:rsidR="00E5368D" w:rsidRDefault="00E5368D" w:rsidP="00E5368D">
      <w:pPr>
        <w:rPr>
          <w:rtl/>
        </w:rPr>
      </w:pPr>
      <w:r>
        <w:rPr>
          <w:rtl/>
        </w:rPr>
        <w:t xml:space="preserve"> </w:t>
      </w:r>
    </w:p>
    <w:p w:rsidR="00E5368D" w:rsidRDefault="00E5368D" w:rsidP="00E5368D">
      <w:pPr>
        <w:rPr>
          <w:rtl/>
        </w:rPr>
      </w:pPr>
      <w:r>
        <w:rPr>
          <w:rtl/>
        </w:rPr>
        <w:t>وذكر ابن الحاج أن قوله : " المعتلّ " بالتاء - إنما هو في بعض النسخ ، أمَّا بعضها الآخر ففيه " المعلّ " - بحذف التاء - قال : ولا إشكال - حينئذٍ - والوزن يقبل كلا منهما</w:t>
      </w:r>
      <w:r w:rsidRPr="00102A59">
        <w:rPr>
          <w:rStyle w:val="ae"/>
          <w:rtl/>
        </w:rPr>
        <w:t>(</w:t>
      </w:r>
      <w:r w:rsidRPr="00102A59">
        <w:rPr>
          <w:rStyle w:val="ae"/>
          <w:rtl/>
        </w:rPr>
        <w:footnoteReference w:id="454"/>
      </w:r>
      <w:r w:rsidRPr="00102A59">
        <w:rPr>
          <w:rStyle w:val="ae"/>
          <w:rtl/>
        </w:rPr>
        <w:t>)</w:t>
      </w:r>
      <w:r>
        <w:rPr>
          <w:rFonts w:hint="cs"/>
          <w:rtl/>
        </w:rPr>
        <w:t>.</w:t>
      </w:r>
    </w:p>
    <w:p w:rsidR="00E5368D" w:rsidRDefault="00E5368D" w:rsidP="00E5368D">
      <w:pPr>
        <w:rPr>
          <w:rtl/>
        </w:rPr>
      </w:pPr>
    </w:p>
    <w:p w:rsidR="00E5368D" w:rsidRPr="00A709AD" w:rsidRDefault="00E5368D" w:rsidP="00E5368D">
      <w:pPr>
        <w:rPr>
          <w:b/>
          <w:bCs/>
          <w:rtl/>
        </w:rPr>
      </w:pPr>
      <w:r w:rsidRPr="00A709AD">
        <w:rPr>
          <w:b/>
          <w:bCs/>
          <w:rtl/>
        </w:rPr>
        <w:t xml:space="preserve">وقال : </w:t>
      </w:r>
    </w:p>
    <w:p w:rsidR="00E5368D" w:rsidRDefault="00E5368D" w:rsidP="00E5368D">
      <w:pPr>
        <w:rPr>
          <w:rtl/>
        </w:rPr>
      </w:pPr>
      <w:r>
        <w:rPr>
          <w:rtl/>
        </w:rPr>
        <w:t>وَصَحَّحُـوا فِعَلَـةً وَفِـي فِعَـلْ</w:t>
      </w:r>
      <w:r>
        <w:rPr>
          <w:rFonts w:hint="cs"/>
          <w:rtl/>
        </w:rPr>
        <w:t xml:space="preserve">                            </w:t>
      </w:r>
      <w:r>
        <w:rPr>
          <w:rtl/>
        </w:rPr>
        <w:t>وَجْهَانِ وَالإِعْلالُ أَوْلَى كَالْخِيَلْ</w:t>
      </w:r>
    </w:p>
    <w:p w:rsidR="00E5368D" w:rsidRDefault="00E5368D" w:rsidP="00E5368D">
      <w:pPr>
        <w:rPr>
          <w:rtl/>
        </w:rPr>
      </w:pPr>
    </w:p>
    <w:p w:rsidR="00E5368D" w:rsidRDefault="00E5368D" w:rsidP="00E5368D">
      <w:pPr>
        <w:rPr>
          <w:rtl/>
        </w:rPr>
      </w:pPr>
      <w:r>
        <w:rPr>
          <w:rtl/>
        </w:rPr>
        <w:t>يعني أن جمع ما أُعل عينُهُ أو سكن إذا كان على وزن فِعَلَة يجب تصحيحه ، لعدم الألف ، نحو : عَوْد وَعِوَدَة</w:t>
      </w:r>
      <w:r w:rsidRPr="00102A59">
        <w:rPr>
          <w:rStyle w:val="ae"/>
          <w:rtl/>
        </w:rPr>
        <w:t>(</w:t>
      </w:r>
      <w:r w:rsidRPr="00102A59">
        <w:rPr>
          <w:rStyle w:val="ae"/>
          <w:rtl/>
        </w:rPr>
        <w:footnoteReference w:id="455"/>
      </w:r>
      <w:r w:rsidRPr="00102A59">
        <w:rPr>
          <w:rStyle w:val="ae"/>
          <w:rtl/>
        </w:rPr>
        <w:t>)</w:t>
      </w:r>
      <w:r>
        <w:rPr>
          <w:rFonts w:hint="cs"/>
          <w:rtl/>
        </w:rPr>
        <w:t xml:space="preserve"> </w:t>
      </w:r>
      <w:r>
        <w:rPr>
          <w:rtl/>
        </w:rPr>
        <w:t xml:space="preserve">وزوج وَزِوَجَة . </w:t>
      </w:r>
    </w:p>
    <w:p w:rsidR="00E5368D" w:rsidRDefault="00E5368D" w:rsidP="00E5368D">
      <w:pPr>
        <w:rPr>
          <w:rtl/>
        </w:rPr>
      </w:pPr>
      <w:r>
        <w:rPr>
          <w:rtl/>
        </w:rPr>
        <w:t xml:space="preserve">وإذا كان على وزن " فِعَل " ففيه وجهان ؛ التصحيح والإعلال ، والأخير أوْلى نحو : حيلَة وَحِيَل وقيمة وقيم ، ووقع غيرَ مُعَلٍّ نحو : حاجة وَحِوَج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- 344 -</w:t>
      </w:r>
      <w:r>
        <w:rPr>
          <w:rFonts w:hint="cs"/>
          <w:rtl/>
        </w:rPr>
        <w:t xml:space="preserve">                  </w:t>
      </w:r>
    </w:p>
    <w:p w:rsidR="00E5368D" w:rsidRDefault="00E5368D" w:rsidP="00E5368D">
      <w:pPr>
        <w:rPr>
          <w:rtl/>
        </w:rPr>
      </w:pPr>
      <w:r>
        <w:rPr>
          <w:rtl/>
        </w:rPr>
        <w:lastRenderedPageBreak/>
        <w:t>وإنما كان " فِعَلَة " أحقّ بالتصحيح من " فِعَل " - بحيث التُزم تصحيح فِعَلَة وجاز في فِعَل الوجهان - ؛ لأن عين فِعَلَة تباعدت من الآخِر بزيادة التاء ، والبعد من الآخر يضعف سبب الإعلال ؛ لأن الآخر ضعيف ومجاور الضعيف ضعيف . قاله ابن مالك</w:t>
      </w:r>
      <w:r w:rsidRPr="00102A59">
        <w:rPr>
          <w:rStyle w:val="ae"/>
          <w:rtl/>
        </w:rPr>
        <w:t>(</w:t>
      </w:r>
      <w:r w:rsidRPr="00102A59">
        <w:rPr>
          <w:rStyle w:val="ae"/>
          <w:rtl/>
        </w:rPr>
        <w:footnoteReference w:id="456"/>
      </w:r>
      <w:r w:rsidRPr="00102A59">
        <w:rPr>
          <w:rStyle w:val="ae"/>
          <w:rtl/>
        </w:rPr>
        <w:t>)</w:t>
      </w:r>
      <w:r>
        <w:rPr>
          <w:rtl/>
        </w:rPr>
        <w:t xml:space="preserve">. </w:t>
      </w:r>
    </w:p>
    <w:p w:rsidR="00E5368D" w:rsidRDefault="00E5368D" w:rsidP="00E5368D">
      <w:pPr>
        <w:rPr>
          <w:rtl/>
        </w:rPr>
      </w:pPr>
      <w:r>
        <w:rPr>
          <w:rtl/>
        </w:rPr>
        <w:t xml:space="preserve">واعترض الناظم في تعبيره بأولى ؛ فإن هذا يقتضي أن التصحيح مطَّرد ، وليس كذلك ، بل هو شاذ كما في حاجة وَحِوَج والقياس : حِيَجَ ؛ لأن قبلها كسرة والواو قد أُعلت في الواحد . وكان اللائق أن يقول : </w:t>
      </w:r>
    </w:p>
    <w:p w:rsidR="00E5368D" w:rsidRDefault="00E5368D" w:rsidP="00E5368D">
      <w:pPr>
        <w:rPr>
          <w:rtl/>
        </w:rPr>
      </w:pPr>
      <w:r>
        <w:rPr>
          <w:rtl/>
        </w:rPr>
        <w:t>وَصَحَّحُـــوا فِعَلَــةً وَفِــي فِعَــلْ</w:t>
      </w:r>
      <w:r>
        <w:rPr>
          <w:rFonts w:hint="cs"/>
          <w:rtl/>
        </w:rPr>
        <w:t xml:space="preserve">                      </w:t>
      </w:r>
      <w:r>
        <w:rPr>
          <w:rtl/>
        </w:rPr>
        <w:t>قَدْ شَذَّ تَصْحِيحٌ فَحَتْمٌ أن يُعَلّ</w:t>
      </w:r>
      <w:r w:rsidRPr="00102A59">
        <w:rPr>
          <w:rStyle w:val="ae"/>
          <w:rtl/>
        </w:rPr>
        <w:t>(</w:t>
      </w:r>
      <w:r w:rsidRPr="00102A59">
        <w:rPr>
          <w:rStyle w:val="ae"/>
          <w:rtl/>
        </w:rPr>
        <w:footnoteReference w:id="457"/>
      </w:r>
      <w:r w:rsidRPr="00102A59">
        <w:rPr>
          <w:rStyle w:val="ae"/>
          <w:rtl/>
        </w:rPr>
        <w:t>)</w:t>
      </w:r>
    </w:p>
    <w:p w:rsidR="00E5368D" w:rsidRDefault="00E5368D" w:rsidP="00E5368D">
      <w:pPr>
        <w:rPr>
          <w:rtl/>
        </w:rPr>
      </w:pPr>
    </w:p>
    <w:p w:rsidR="00E5368D" w:rsidRDefault="00E5368D" w:rsidP="00E5368D">
      <w:pPr>
        <w:rPr>
          <w:rtl/>
        </w:rPr>
      </w:pPr>
    </w:p>
    <w:p w:rsidR="00E5368D" w:rsidRDefault="00E5368D" w:rsidP="00E5368D">
      <w:pPr>
        <w:rPr>
          <w:rtl/>
        </w:rPr>
      </w:pPr>
      <w:r>
        <w:rPr>
          <w:rtl/>
        </w:rPr>
        <w:t>وحين قال ابن هشام : " وشذَّ حاجة وَحِوَج "</w:t>
      </w:r>
      <w:r w:rsidRPr="00102A59">
        <w:rPr>
          <w:rStyle w:val="ae"/>
          <w:rtl/>
        </w:rPr>
        <w:t>(</w:t>
      </w:r>
      <w:r w:rsidRPr="00102A59">
        <w:rPr>
          <w:rStyle w:val="ae"/>
          <w:rtl/>
        </w:rPr>
        <w:footnoteReference w:id="458"/>
      </w:r>
      <w:r w:rsidRPr="00102A59">
        <w:rPr>
          <w:rStyle w:val="ae"/>
          <w:rtl/>
        </w:rPr>
        <w:t>)</w:t>
      </w:r>
      <w:r>
        <w:rPr>
          <w:rFonts w:hint="cs"/>
          <w:rtl/>
        </w:rPr>
        <w:t xml:space="preserve"> </w:t>
      </w:r>
      <w:r>
        <w:rPr>
          <w:rtl/>
        </w:rPr>
        <w:t>قال ابن الحاج : " هذا تنكيت على الناظم بأن تعبيره بـ " أوْلى " يقتضي أن التصحيح مطرد إلا أنه غير أوْلى . وليس كذلك بل هو شاذ "</w:t>
      </w:r>
      <w:r w:rsidRPr="00102A59">
        <w:rPr>
          <w:rStyle w:val="ae"/>
          <w:rtl/>
        </w:rPr>
        <w:t>(</w:t>
      </w:r>
      <w:r w:rsidRPr="00102A59">
        <w:rPr>
          <w:rStyle w:val="ae"/>
          <w:rtl/>
        </w:rPr>
        <w:footnoteReference w:id="459"/>
      </w:r>
      <w:r w:rsidRPr="00102A59">
        <w:rPr>
          <w:rStyle w:val="ae"/>
          <w:rtl/>
        </w:rPr>
        <w:t>)</w:t>
      </w:r>
      <w:r>
        <w:rPr>
          <w:rtl/>
        </w:rPr>
        <w:t xml:space="preserve">. </w:t>
      </w:r>
    </w:p>
    <w:p w:rsidR="00E5368D" w:rsidRDefault="00E5368D" w:rsidP="00E5368D">
      <w:pPr>
        <w:rPr>
          <w:rtl/>
        </w:rPr>
      </w:pPr>
      <w:r>
        <w:rPr>
          <w:rtl/>
        </w:rPr>
        <w:t>كما أنه قد اعترض على ابن مالك تفريقه بين فِعَلَة وفعل مع أن الإعلال فيهما واجب إذَا وجدت الألف ، ووجوب تركه إذا لم توجد . لذلك قال ابن هشام</w:t>
      </w:r>
      <w:r w:rsidRPr="00102A59">
        <w:rPr>
          <w:rStyle w:val="ae"/>
          <w:rtl/>
        </w:rPr>
        <w:t>(</w:t>
      </w:r>
      <w:r w:rsidRPr="00102A59">
        <w:rPr>
          <w:rStyle w:val="ae"/>
          <w:rtl/>
        </w:rPr>
        <w:footnoteReference w:id="460"/>
      </w:r>
      <w:r w:rsidRPr="00102A59">
        <w:rPr>
          <w:rStyle w:val="ae"/>
          <w:rtl/>
        </w:rPr>
        <w:t>)</w:t>
      </w:r>
      <w:r>
        <w:rPr>
          <w:rFonts w:hint="cs"/>
          <w:rtl/>
        </w:rPr>
        <w:t xml:space="preserve"> </w:t>
      </w:r>
      <w:r>
        <w:rPr>
          <w:rtl/>
        </w:rPr>
        <w:t>وهذا الموضع ليس محررًا في الخلاصة ولا في غيرها من كتب الناظم</w:t>
      </w:r>
      <w:r w:rsidRPr="00102A59">
        <w:rPr>
          <w:rStyle w:val="ae"/>
          <w:rtl/>
        </w:rPr>
        <w:t>(</w:t>
      </w:r>
      <w:r w:rsidRPr="00102A59">
        <w:rPr>
          <w:rStyle w:val="ae"/>
          <w:rtl/>
        </w:rPr>
        <w:footnoteReference w:id="461"/>
      </w:r>
      <w:r w:rsidRPr="00102A59">
        <w:rPr>
          <w:rStyle w:val="ae"/>
          <w:rtl/>
        </w:rPr>
        <w:t>)</w:t>
      </w:r>
      <w:r>
        <w:rPr>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- 345 -</w:t>
      </w:r>
      <w:r>
        <w:rPr>
          <w:rFonts w:hint="cs"/>
          <w:rtl/>
        </w:rPr>
        <w:t xml:space="preserve">          </w:t>
      </w:r>
    </w:p>
    <w:p w:rsidR="00E5368D" w:rsidRPr="00560E69" w:rsidRDefault="00E5368D" w:rsidP="00E5368D">
      <w:pPr>
        <w:rPr>
          <w:b/>
          <w:bCs/>
          <w:rtl/>
        </w:rPr>
      </w:pPr>
      <w:r w:rsidRPr="00560E69">
        <w:rPr>
          <w:b/>
          <w:bCs/>
          <w:rtl/>
        </w:rPr>
        <w:lastRenderedPageBreak/>
        <w:t xml:space="preserve">وقال أيضًا : </w:t>
      </w:r>
    </w:p>
    <w:p w:rsidR="00E5368D" w:rsidRDefault="00E5368D" w:rsidP="00E5368D">
      <w:pPr>
        <w:rPr>
          <w:rtl/>
        </w:rPr>
      </w:pPr>
      <w:r>
        <w:rPr>
          <w:rtl/>
        </w:rPr>
        <w:t>وَإِنْ تَكُنْ عَيْنًا لِ " فُعْلَى " وَصْفا</w:t>
      </w:r>
      <w:r>
        <w:rPr>
          <w:rFonts w:hint="cs"/>
          <w:rtl/>
        </w:rPr>
        <w:t xml:space="preserve">                   </w:t>
      </w:r>
      <w:r>
        <w:rPr>
          <w:rtl/>
        </w:rPr>
        <w:t>فَـذَاكَ بِالْوَجْهَيْنِ عَنْهُمْ يُلْفَى</w:t>
      </w:r>
    </w:p>
    <w:p w:rsidR="00E5368D" w:rsidRDefault="00E5368D" w:rsidP="00E5368D">
      <w:pPr>
        <w:rPr>
          <w:rtl/>
        </w:rPr>
      </w:pPr>
    </w:p>
    <w:p w:rsidR="00E5368D" w:rsidRDefault="00E5368D" w:rsidP="00E5368D">
      <w:pPr>
        <w:rPr>
          <w:rtl/>
        </w:rPr>
      </w:pPr>
      <w:r>
        <w:rPr>
          <w:rtl/>
        </w:rPr>
        <w:t xml:space="preserve">أشار بذا إلى أنه إذا وقعت الياء عينًا لصفةٍ على وزن فُعْلى جاز فيها وجهان ؛ أحدهما أن تبدل الضمة كسرة وتصحّ الياء ، والثاني : أن تبقى الضمة وتبدل الياء </w:t>
      </w:r>
      <w:proofErr w:type="spellStart"/>
      <w:r>
        <w:rPr>
          <w:rtl/>
        </w:rPr>
        <w:t>واوًا</w:t>
      </w:r>
      <w:proofErr w:type="spellEnd"/>
      <w:r>
        <w:rPr>
          <w:rtl/>
        </w:rPr>
        <w:t xml:space="preserve"> لأجل الضمة ، فتقول في أنثى الأَكْيَس</w:t>
      </w:r>
      <w:r w:rsidRPr="00102A59">
        <w:rPr>
          <w:rStyle w:val="ae"/>
          <w:rtl/>
        </w:rPr>
        <w:t>(</w:t>
      </w:r>
      <w:r w:rsidRPr="00102A59">
        <w:rPr>
          <w:rStyle w:val="ae"/>
          <w:rtl/>
        </w:rPr>
        <w:footnoteReference w:id="462"/>
      </w:r>
      <w:r w:rsidRPr="00102A59">
        <w:rPr>
          <w:rStyle w:val="ae"/>
          <w:rtl/>
        </w:rPr>
        <w:t>)</w:t>
      </w:r>
      <w:r>
        <w:rPr>
          <w:rFonts w:hint="cs"/>
          <w:rtl/>
        </w:rPr>
        <w:t xml:space="preserve"> </w:t>
      </w:r>
      <w:r>
        <w:rPr>
          <w:rtl/>
        </w:rPr>
        <w:t xml:space="preserve">والأَضْيَق : الكِيسى </w:t>
      </w:r>
      <w:proofErr w:type="spellStart"/>
      <w:r>
        <w:rPr>
          <w:rtl/>
        </w:rPr>
        <w:t>والضِّيقى</w:t>
      </w:r>
      <w:proofErr w:type="spellEnd"/>
      <w:r>
        <w:rPr>
          <w:rtl/>
        </w:rPr>
        <w:t xml:space="preserve"> ، والكُوسى </w:t>
      </w:r>
      <w:proofErr w:type="spellStart"/>
      <w:r>
        <w:rPr>
          <w:rtl/>
        </w:rPr>
        <w:t>والضُّوقى</w:t>
      </w:r>
      <w:proofErr w:type="spellEnd"/>
      <w:r w:rsidRPr="00102A59">
        <w:rPr>
          <w:rStyle w:val="ae"/>
          <w:rtl/>
        </w:rPr>
        <w:t>(</w:t>
      </w:r>
      <w:r w:rsidRPr="00102A59">
        <w:rPr>
          <w:rStyle w:val="ae"/>
          <w:rtl/>
        </w:rPr>
        <w:footnoteReference w:id="463"/>
      </w:r>
      <w:r w:rsidRPr="00102A59">
        <w:rPr>
          <w:rStyle w:val="ae"/>
          <w:rtl/>
        </w:rPr>
        <w:t>)</w:t>
      </w:r>
      <w:r>
        <w:rPr>
          <w:rtl/>
        </w:rPr>
        <w:t xml:space="preserve">. </w:t>
      </w:r>
    </w:p>
    <w:p w:rsidR="00E5368D" w:rsidRDefault="00E5368D" w:rsidP="00E5368D">
      <w:pPr>
        <w:rPr>
          <w:rtl/>
        </w:rPr>
      </w:pPr>
      <w:r>
        <w:rPr>
          <w:rtl/>
        </w:rPr>
        <w:t>واعتُرض كلام ابن مالك بما حاصله أنَّه جوَّز الوجهين في الوصف مع أنَّ فُعلى الواقعة صفة على ضربين ؛ أحدهما الصفة المحضة ، وهذه يتعين فيها قلب الضمة كسرة لسلامة الياء ولم يُسمع منها إلا قسمة ضيزى ، أي مائلة عن الحق ، وأصلها " ضُيزى " - بضم الضاد - ؛ فكسرت وسلمت الياء ، ولا يجوز الوجهان ، وكذا " مِشْيَة</w:t>
      </w:r>
      <w:r w:rsidR="00A255A7">
        <w:rPr>
          <w:rtl/>
        </w:rPr>
        <w:t xml:space="preserve"> </w:t>
      </w:r>
      <w:proofErr w:type="spellStart"/>
      <w:r w:rsidR="00A255A7">
        <w:rPr>
          <w:rtl/>
        </w:rPr>
        <w:t>حِيكى</w:t>
      </w:r>
      <w:proofErr w:type="spellEnd"/>
      <w:r w:rsidR="00A255A7">
        <w:rPr>
          <w:rtl/>
        </w:rPr>
        <w:t xml:space="preserve"> " أي يتحرك فيها المنكبان</w:t>
      </w:r>
      <w:r>
        <w:rPr>
          <w:rtl/>
        </w:rPr>
        <w:t xml:space="preserve">. </w:t>
      </w:r>
    </w:p>
    <w:p w:rsidR="00E5368D" w:rsidRDefault="00E5368D" w:rsidP="00E5368D">
      <w:pPr>
        <w:rPr>
          <w:rtl/>
        </w:rPr>
      </w:pPr>
      <w:r>
        <w:rPr>
          <w:rtl/>
        </w:rPr>
        <w:t xml:space="preserve">والآخر غير المحضة وهي الجارية مجرى الأسماء وهي فُعْلى أفعل كالكُوسى </w:t>
      </w:r>
      <w:proofErr w:type="spellStart"/>
      <w:r>
        <w:rPr>
          <w:rtl/>
        </w:rPr>
        <w:t>والضُّوقى</w:t>
      </w:r>
      <w:proofErr w:type="spellEnd"/>
      <w:r>
        <w:rPr>
          <w:rtl/>
        </w:rPr>
        <w:t xml:space="preserve"> ، وهذا عند النحويون ليس فيه إلا الإعلال فلا يجوز : الكيسى </w:t>
      </w:r>
      <w:proofErr w:type="spellStart"/>
      <w:r>
        <w:rPr>
          <w:rtl/>
        </w:rPr>
        <w:t>والضِّيقَى</w:t>
      </w:r>
      <w:proofErr w:type="spellEnd"/>
      <w:r>
        <w:rPr>
          <w:rtl/>
        </w:rPr>
        <w:t xml:space="preserve"> ، وهذا الضرب هو مراد المصنف ، وهو فيما ذكره في النظم مخالف لما عليه سيبويه والنحويون</w:t>
      </w:r>
      <w:r w:rsidRPr="00102A59">
        <w:rPr>
          <w:rStyle w:val="ae"/>
          <w:rtl/>
        </w:rPr>
        <w:t>(</w:t>
      </w:r>
      <w:r w:rsidRPr="00102A59">
        <w:rPr>
          <w:rStyle w:val="ae"/>
          <w:rtl/>
        </w:rPr>
        <w:footnoteReference w:id="464"/>
      </w:r>
      <w:r w:rsidRPr="00102A59">
        <w:rPr>
          <w:rStyle w:val="ae"/>
          <w:rtl/>
        </w:rPr>
        <w:t>)</w:t>
      </w:r>
      <w:r>
        <w:rPr>
          <w:rtl/>
        </w:rPr>
        <w:t xml:space="preserve">؛ فإنهم ذكروا هذا النوع في باب الأسماء فحكموا له بحكم الأسماء من إقرار الضمة وقلب الياء </w:t>
      </w:r>
      <w:proofErr w:type="spellStart"/>
      <w:r>
        <w:rPr>
          <w:rtl/>
        </w:rPr>
        <w:t>واوًا</w:t>
      </w:r>
      <w:proofErr w:type="spellEnd"/>
      <w:r>
        <w:rPr>
          <w:rtl/>
        </w:rPr>
        <w:t xml:space="preserve"> . </w:t>
      </w:r>
    </w:p>
    <w:p w:rsidR="00E5368D" w:rsidRDefault="00E5368D" w:rsidP="00E5368D">
      <w:pPr>
        <w:rPr>
          <w:rtl/>
        </w:rPr>
      </w:pPr>
    </w:p>
    <w:p w:rsidR="00E5368D" w:rsidRDefault="00E5368D" w:rsidP="00E5368D">
      <w:pPr>
        <w:rPr>
          <w:rFonts w:hint="cs"/>
          <w:rtl/>
        </w:rPr>
      </w:pPr>
    </w:p>
    <w:p w:rsidR="00A255A7" w:rsidRDefault="00A255A7"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- 346 -</w:t>
      </w:r>
    </w:p>
    <w:p w:rsidR="00E5368D" w:rsidRDefault="00E5368D" w:rsidP="00E5368D">
      <w:pPr>
        <w:rPr>
          <w:rtl/>
        </w:rPr>
      </w:pPr>
      <w:r>
        <w:rPr>
          <w:rtl/>
        </w:rPr>
        <w:lastRenderedPageBreak/>
        <w:t>وابن مالك ذكره في باب الصفات ، وأجاز فيه الوجهين ، ونصّ على أنهما مسموعان من العرب</w:t>
      </w:r>
      <w:r w:rsidRPr="00102A59">
        <w:rPr>
          <w:rStyle w:val="ae"/>
          <w:rtl/>
        </w:rPr>
        <w:t>(</w:t>
      </w:r>
      <w:r w:rsidRPr="00102A59">
        <w:rPr>
          <w:rStyle w:val="ae"/>
          <w:rtl/>
        </w:rPr>
        <w:footnoteReference w:id="465"/>
      </w:r>
      <w:r w:rsidRPr="00102A59">
        <w:rPr>
          <w:rStyle w:val="ae"/>
          <w:rtl/>
        </w:rPr>
        <w:t>)</w:t>
      </w:r>
      <w:r>
        <w:rPr>
          <w:rtl/>
        </w:rPr>
        <w:t xml:space="preserve">. </w:t>
      </w:r>
    </w:p>
    <w:p w:rsidR="00E5368D" w:rsidRDefault="00E5368D" w:rsidP="00E5368D">
      <w:pPr>
        <w:rPr>
          <w:rtl/>
        </w:rPr>
      </w:pPr>
      <w:r>
        <w:rPr>
          <w:rtl/>
        </w:rPr>
        <w:t xml:space="preserve">من أجل ذلك قيل : كان التعبير السالم من الإيهام الأوفق بمراده أن يقول : </w:t>
      </w:r>
    </w:p>
    <w:p w:rsidR="00E5368D" w:rsidRDefault="00E5368D" w:rsidP="00E5368D">
      <w:pPr>
        <w:rPr>
          <w:rtl/>
        </w:rPr>
      </w:pPr>
      <w:r>
        <w:rPr>
          <w:rtl/>
        </w:rPr>
        <w:t>وَإِنْ تَكُـنْ عَيْنًـا لِ " فُعْلَـى " وَصْفـا</w:t>
      </w:r>
      <w:r>
        <w:rPr>
          <w:rFonts w:hint="cs"/>
          <w:rtl/>
        </w:rPr>
        <w:t xml:space="preserve">                     </w:t>
      </w:r>
      <w:r>
        <w:rPr>
          <w:rtl/>
        </w:rPr>
        <w:t>فَذَاكَ بِالْوَجْهَيْنِ عَنْهُمْ يُجْتَلَى</w:t>
      </w:r>
      <w:r w:rsidRPr="00102A59">
        <w:rPr>
          <w:rStyle w:val="ae"/>
          <w:rtl/>
        </w:rPr>
        <w:t>(</w:t>
      </w:r>
      <w:r w:rsidRPr="00102A59">
        <w:rPr>
          <w:rStyle w:val="ae"/>
          <w:rtl/>
        </w:rPr>
        <w:footnoteReference w:id="466"/>
      </w:r>
      <w:r w:rsidRPr="00102A59">
        <w:rPr>
          <w:rStyle w:val="ae"/>
          <w:rtl/>
        </w:rPr>
        <w:t>)</w:t>
      </w:r>
    </w:p>
    <w:p w:rsidR="00E5368D" w:rsidRDefault="00E5368D" w:rsidP="00E5368D">
      <w:pPr>
        <w:rPr>
          <w:rtl/>
        </w:rPr>
      </w:pPr>
    </w:p>
    <w:p w:rsidR="00E5368D" w:rsidRDefault="00E5368D" w:rsidP="00E5368D">
      <w:pPr>
        <w:rPr>
          <w:rtl/>
        </w:rPr>
      </w:pPr>
    </w:p>
    <w:p w:rsidR="00E5368D" w:rsidRDefault="00E5368D" w:rsidP="00E5368D">
      <w:pPr>
        <w:rPr>
          <w:rtl/>
        </w:rPr>
      </w:pPr>
      <w:r>
        <w:rPr>
          <w:rtl/>
        </w:rPr>
        <w:t xml:space="preserve">وأورد ابن الحاج بيتًا آخر أصلح به بعضهم النظم وهو : </w:t>
      </w:r>
    </w:p>
    <w:p w:rsidR="00E5368D" w:rsidRDefault="00E5368D" w:rsidP="00E5368D">
      <w:pPr>
        <w:rPr>
          <w:rtl/>
        </w:rPr>
      </w:pPr>
      <w:r>
        <w:rPr>
          <w:rtl/>
        </w:rPr>
        <w:t xml:space="preserve">وإن تكــن عينًـا </w:t>
      </w:r>
      <w:proofErr w:type="spellStart"/>
      <w:r>
        <w:rPr>
          <w:rtl/>
        </w:rPr>
        <w:t>لِفُعْلَـى</w:t>
      </w:r>
      <w:proofErr w:type="spellEnd"/>
      <w:r>
        <w:rPr>
          <w:rtl/>
        </w:rPr>
        <w:t xml:space="preserve"> اسـمًا قُلِـبْ</w:t>
      </w:r>
      <w:r>
        <w:rPr>
          <w:rFonts w:hint="cs"/>
          <w:rtl/>
        </w:rPr>
        <w:t xml:space="preserve">              </w:t>
      </w:r>
      <w:r>
        <w:rPr>
          <w:rtl/>
        </w:rPr>
        <w:t>حتمًا وفي الصفات ذا القلب سُلِبْ</w:t>
      </w:r>
      <w:r w:rsidRPr="00102A59">
        <w:rPr>
          <w:rStyle w:val="ae"/>
          <w:rtl/>
        </w:rPr>
        <w:t>(</w:t>
      </w:r>
      <w:r w:rsidRPr="00102A59">
        <w:rPr>
          <w:rStyle w:val="ae"/>
          <w:rtl/>
        </w:rPr>
        <w:footnoteReference w:id="467"/>
      </w:r>
      <w:r w:rsidRPr="00102A59">
        <w:rPr>
          <w:rStyle w:val="ae"/>
          <w:rtl/>
        </w:rPr>
        <w:t>)</w:t>
      </w:r>
    </w:p>
    <w:p w:rsidR="00E5368D" w:rsidRDefault="00E5368D" w:rsidP="00E5368D">
      <w:pPr>
        <w:rPr>
          <w:rtl/>
        </w:rPr>
      </w:pPr>
    </w:p>
    <w:p w:rsidR="00E5368D" w:rsidRDefault="00E5368D" w:rsidP="00E5368D">
      <w:pPr>
        <w:rPr>
          <w:rtl/>
        </w:rPr>
      </w:pPr>
    </w:p>
    <w:p w:rsidR="00E5368D" w:rsidRPr="00560E69" w:rsidRDefault="00E5368D" w:rsidP="00E5368D">
      <w:pPr>
        <w:rPr>
          <w:b/>
          <w:bCs/>
          <w:rtl/>
        </w:rPr>
      </w:pPr>
      <w:r w:rsidRPr="00560E69">
        <w:rPr>
          <w:b/>
          <w:bCs/>
          <w:rtl/>
        </w:rPr>
        <w:t xml:space="preserve">وقال : </w:t>
      </w:r>
    </w:p>
    <w:p w:rsidR="00E5368D" w:rsidRDefault="00E5368D" w:rsidP="00E5368D">
      <w:pPr>
        <w:rPr>
          <w:rtl/>
        </w:rPr>
      </w:pPr>
      <w:r>
        <w:rPr>
          <w:rtl/>
        </w:rPr>
        <w:t xml:space="preserve">كذاك ذا وجهين </w:t>
      </w:r>
      <w:proofErr w:type="spellStart"/>
      <w:r>
        <w:rPr>
          <w:rtl/>
        </w:rPr>
        <w:t>جا</w:t>
      </w:r>
      <w:proofErr w:type="spellEnd"/>
      <w:r>
        <w:rPr>
          <w:rtl/>
        </w:rPr>
        <w:t xml:space="preserve"> </w:t>
      </w:r>
      <w:proofErr w:type="spellStart"/>
      <w:r>
        <w:rPr>
          <w:rtl/>
        </w:rPr>
        <w:t>الفعولُ</w:t>
      </w:r>
      <w:proofErr w:type="spellEnd"/>
      <w:r>
        <w:rPr>
          <w:rtl/>
        </w:rPr>
        <w:t xml:space="preserve"> مِنْ</w:t>
      </w:r>
      <w:r>
        <w:rPr>
          <w:rFonts w:hint="cs"/>
          <w:rtl/>
        </w:rPr>
        <w:t xml:space="preserve">                    </w:t>
      </w:r>
      <w:r>
        <w:rPr>
          <w:rtl/>
        </w:rPr>
        <w:t>ذي الواو لامَ جمعٍ أو فردٍ يعِنْ</w:t>
      </w:r>
    </w:p>
    <w:p w:rsidR="00E5368D" w:rsidRDefault="00E5368D" w:rsidP="00E5368D">
      <w:pPr>
        <w:rPr>
          <w:rtl/>
        </w:rPr>
      </w:pPr>
    </w:p>
    <w:p w:rsidR="00E5368D" w:rsidRDefault="00E5368D" w:rsidP="00E5368D">
      <w:pPr>
        <w:rPr>
          <w:rtl/>
        </w:rPr>
      </w:pPr>
      <w:r>
        <w:rPr>
          <w:rtl/>
        </w:rPr>
        <w:t xml:space="preserve">هذا موضع من المواضع التي تُقلب فيها الواو ياء ، أي إذا كان مثال </w:t>
      </w:r>
      <w:proofErr w:type="spellStart"/>
      <w:r>
        <w:rPr>
          <w:rtl/>
        </w:rPr>
        <w:t>الفعول</w:t>
      </w:r>
      <w:proofErr w:type="spellEnd"/>
      <w:r>
        <w:rPr>
          <w:rtl/>
        </w:rPr>
        <w:t xml:space="preserve"> مما لامه واو لم يخلُ من أن يكون جمعًا أو مفردًا ، فإنه كان جمعًا جاز فيه الإعلال والتصحيح ، إلا أنَّ الإعلال أكثر نحو : عُصِيٌّ وَدُلِيٌّ في جمع عصًا وَدَلْوٍ . </w:t>
      </w:r>
    </w:p>
    <w:p w:rsidR="00E5368D" w:rsidRDefault="00E5368D" w:rsidP="00E5368D">
      <w:pPr>
        <w:rPr>
          <w:rtl/>
        </w:rPr>
      </w:pPr>
      <w:r>
        <w:rPr>
          <w:rtl/>
        </w:rPr>
        <w:t>وقد ورد بالتصحيح ألفاظٌ ؛ قالوا : أبُوٌّ وَنُجُوٌّ ، جمعا لأب ونَجْو</w:t>
      </w:r>
      <w:r w:rsidRPr="00102A59">
        <w:rPr>
          <w:rStyle w:val="ae"/>
          <w:rtl/>
        </w:rPr>
        <w:t>(</w:t>
      </w:r>
      <w:r w:rsidRPr="00102A59">
        <w:rPr>
          <w:rStyle w:val="ae"/>
          <w:rtl/>
        </w:rPr>
        <w:footnoteReference w:id="468"/>
      </w:r>
      <w:r w:rsidRPr="00102A59">
        <w:rPr>
          <w:rStyle w:val="ae"/>
          <w:rtl/>
        </w:rPr>
        <w:t>)</w:t>
      </w:r>
      <w:r>
        <w:rPr>
          <w:rtl/>
        </w:rPr>
        <w:t xml:space="preserve">. </w:t>
      </w:r>
    </w:p>
    <w:p w:rsidR="00E5368D" w:rsidRDefault="00E5368D" w:rsidP="00E5368D">
      <w:pPr>
        <w:rPr>
          <w:rtl/>
        </w:rPr>
      </w:pPr>
    </w:p>
    <w:p w:rsidR="00E5368D" w:rsidRDefault="00E5368D" w:rsidP="00E5368D">
      <w:pPr>
        <w:rPr>
          <w:rtl/>
        </w:rPr>
      </w:pPr>
    </w:p>
    <w:p w:rsidR="00C432BE" w:rsidRDefault="00C432BE" w:rsidP="00E5368D">
      <w:pPr>
        <w:rPr>
          <w:rFonts w:hint="cs"/>
          <w:rtl/>
        </w:rPr>
      </w:pPr>
    </w:p>
    <w:p w:rsidR="00E5368D" w:rsidRDefault="00E5368D" w:rsidP="00E5368D">
      <w:pPr>
        <w:rPr>
          <w:rtl/>
        </w:rPr>
      </w:pPr>
      <w:r>
        <w:rPr>
          <w:rFonts w:hint="cs"/>
          <w:rtl/>
        </w:rPr>
        <w:t xml:space="preserve">                                    </w:t>
      </w:r>
      <w:r>
        <w:rPr>
          <w:rtl/>
        </w:rPr>
        <w:t>- 347 -</w:t>
      </w:r>
      <w:r>
        <w:rPr>
          <w:rFonts w:hint="cs"/>
          <w:rtl/>
        </w:rPr>
        <w:t xml:space="preserve">             </w:t>
      </w:r>
    </w:p>
    <w:p w:rsidR="00E5368D" w:rsidRDefault="00E5368D" w:rsidP="00E5368D">
      <w:pPr>
        <w:rPr>
          <w:rtl/>
        </w:rPr>
      </w:pPr>
      <w:r>
        <w:rPr>
          <w:rtl/>
        </w:rPr>
        <w:lastRenderedPageBreak/>
        <w:t>وإن كان مفردًا جاز فيه وجهان : الإعلال والتصحيح ، إلا أن الغالب التصحيح نحو : علا عُلُوًّا ، وعتا عُتُوًّا . وقد جاء بالتصحيح قولهم : عتا الشيخ عِتِيًّا أي كبر ، وقسا قلبه قسيًّا أي قسوة . وإنما كان الإعلال في الجمع أرجح والتصحيح في المفرد أرجح لثقل الجمع وخفة المفرد</w:t>
      </w:r>
      <w:r w:rsidRPr="00102A59">
        <w:rPr>
          <w:rStyle w:val="ae"/>
          <w:rtl/>
        </w:rPr>
        <w:t>(</w:t>
      </w:r>
      <w:r w:rsidRPr="00102A59">
        <w:rPr>
          <w:rStyle w:val="ae"/>
          <w:rtl/>
        </w:rPr>
        <w:footnoteReference w:id="469"/>
      </w:r>
      <w:r w:rsidRPr="00102A59">
        <w:rPr>
          <w:rStyle w:val="ae"/>
          <w:rtl/>
        </w:rPr>
        <w:t>)</w:t>
      </w:r>
      <w:r>
        <w:rPr>
          <w:rtl/>
        </w:rPr>
        <w:t xml:space="preserve">. </w:t>
      </w:r>
    </w:p>
    <w:p w:rsidR="00E5368D" w:rsidRDefault="00E5368D" w:rsidP="00E5368D">
      <w:pPr>
        <w:rPr>
          <w:rtl/>
        </w:rPr>
      </w:pPr>
      <w:r>
        <w:rPr>
          <w:rtl/>
        </w:rPr>
        <w:t>وقد أخذ بعض العلماء على الناظم في نظمه ثلاثة أمور</w:t>
      </w:r>
      <w:r w:rsidRPr="00102A59">
        <w:rPr>
          <w:rStyle w:val="ae"/>
          <w:rtl/>
        </w:rPr>
        <w:t>(</w:t>
      </w:r>
      <w:r w:rsidRPr="00102A59">
        <w:rPr>
          <w:rStyle w:val="ae"/>
          <w:rtl/>
        </w:rPr>
        <w:footnoteReference w:id="470"/>
      </w:r>
      <w:r w:rsidRPr="00102A59">
        <w:rPr>
          <w:rStyle w:val="ae"/>
          <w:rtl/>
        </w:rPr>
        <w:t>)</w:t>
      </w:r>
      <w:r>
        <w:rPr>
          <w:rtl/>
        </w:rPr>
        <w:t xml:space="preserve">: </w:t>
      </w:r>
    </w:p>
    <w:p w:rsidR="00E5368D" w:rsidRDefault="00E5368D" w:rsidP="00E5368D">
      <w:pPr>
        <w:rPr>
          <w:rtl/>
        </w:rPr>
      </w:pPr>
      <w:r w:rsidRPr="00A255A7">
        <w:rPr>
          <w:b/>
          <w:bCs/>
          <w:rtl/>
        </w:rPr>
        <w:t>أحدها :</w:t>
      </w:r>
      <w:r>
        <w:rPr>
          <w:rtl/>
        </w:rPr>
        <w:t xml:space="preserve"> أن ظاهره التسوية بين فعول المفرد </w:t>
      </w:r>
      <w:proofErr w:type="spellStart"/>
      <w:r>
        <w:rPr>
          <w:rtl/>
        </w:rPr>
        <w:t>وفعول</w:t>
      </w:r>
      <w:proofErr w:type="spellEnd"/>
      <w:r>
        <w:rPr>
          <w:rtl/>
        </w:rPr>
        <w:t xml:space="preserve"> الجمع في الوجهين ، والأمر ليس كذلك كما سبق . </w:t>
      </w:r>
    </w:p>
    <w:p w:rsidR="00E5368D" w:rsidRDefault="00E5368D" w:rsidP="00E5368D">
      <w:pPr>
        <w:rPr>
          <w:rtl/>
        </w:rPr>
      </w:pPr>
      <w:r w:rsidRPr="00A255A7">
        <w:rPr>
          <w:b/>
          <w:bCs/>
          <w:rtl/>
        </w:rPr>
        <w:t>الثاني :</w:t>
      </w:r>
      <w:r>
        <w:rPr>
          <w:rtl/>
        </w:rPr>
        <w:t xml:space="preserve"> ظاهره - أيضًا - التسوية بين الإعلال والتصحيح في الكثرة وليس كذلك كما تقدَّم بيانه . </w:t>
      </w:r>
    </w:p>
    <w:p w:rsidR="00E5368D" w:rsidRDefault="00E5368D" w:rsidP="00E5368D">
      <w:pPr>
        <w:rPr>
          <w:rtl/>
        </w:rPr>
      </w:pPr>
      <w:r w:rsidRPr="00A255A7">
        <w:rPr>
          <w:b/>
          <w:bCs/>
          <w:rtl/>
        </w:rPr>
        <w:t>الثالث :</w:t>
      </w:r>
      <w:r>
        <w:rPr>
          <w:rtl/>
        </w:rPr>
        <w:t xml:space="preserve"> أنه أطلق جواز التصحيح في فعول من الواوي اللام ، وهو مشروط بأن لا يكون من باب " قوي " ؛ إذ لو بُني من القوة فعول لوجب أن يُفعل به ما فُعل بمفعول من القوة . </w:t>
      </w:r>
    </w:p>
    <w:p w:rsidR="00E5368D" w:rsidRDefault="00E5368D" w:rsidP="00E5368D">
      <w:pPr>
        <w:rPr>
          <w:rtl/>
        </w:rPr>
      </w:pPr>
      <w:r>
        <w:rPr>
          <w:rtl/>
        </w:rPr>
        <w:t xml:space="preserve">فأما الأول والثاني فقد رفعهما في الكافية الشافية وصرَّح بالتناوب المذكور فقال : </w:t>
      </w:r>
    </w:p>
    <w:p w:rsidR="00E5368D" w:rsidRDefault="00E5368D" w:rsidP="00E5368D">
      <w:pPr>
        <w:rPr>
          <w:rtl/>
        </w:rPr>
      </w:pPr>
      <w:r>
        <w:rPr>
          <w:rtl/>
        </w:rPr>
        <w:t>ورُجـح الإعلال فـي جمعٍ وفي</w:t>
      </w:r>
      <w:r>
        <w:rPr>
          <w:rFonts w:hint="cs"/>
          <w:rtl/>
        </w:rPr>
        <w:t xml:space="preserve">                          </w:t>
      </w:r>
      <w:r>
        <w:rPr>
          <w:rtl/>
        </w:rPr>
        <w:t>مفردٍ التصحيحُ أوْلى ما اقتُفي</w:t>
      </w:r>
    </w:p>
    <w:p w:rsidR="00E5368D" w:rsidRDefault="00E5368D" w:rsidP="00E5368D">
      <w:pPr>
        <w:rPr>
          <w:rtl/>
        </w:rPr>
      </w:pPr>
    </w:p>
    <w:p w:rsidR="00E5368D" w:rsidRDefault="00E5368D" w:rsidP="00E5368D">
      <w:pPr>
        <w:rPr>
          <w:rtl/>
        </w:rPr>
      </w:pPr>
      <w:r>
        <w:rPr>
          <w:rtl/>
        </w:rPr>
        <w:t xml:space="preserve">وقال في شرحها : " التصحيح في المفرد أكثر نحو : علا علوًّا ونما نُمُوًّا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E5368D" w:rsidRDefault="00E5368D" w:rsidP="00E5368D">
      <w:pPr>
        <w:rPr>
          <w:rtl/>
        </w:rPr>
      </w:pPr>
      <w:r>
        <w:rPr>
          <w:rFonts w:hint="cs"/>
          <w:rtl/>
        </w:rPr>
        <w:t xml:space="preserve">                                   </w:t>
      </w:r>
      <w:r>
        <w:rPr>
          <w:rtl/>
        </w:rPr>
        <w:t>- 348 -</w:t>
      </w:r>
      <w:r>
        <w:rPr>
          <w:rFonts w:hint="cs"/>
          <w:rtl/>
        </w:rPr>
        <w:t xml:space="preserve">          </w:t>
      </w:r>
    </w:p>
    <w:p w:rsidR="00E5368D" w:rsidRDefault="00E5368D" w:rsidP="00E5368D">
      <w:pPr>
        <w:rPr>
          <w:rtl/>
        </w:rPr>
      </w:pPr>
      <w:r>
        <w:rPr>
          <w:rtl/>
        </w:rPr>
        <w:lastRenderedPageBreak/>
        <w:t xml:space="preserve">والتصحيح في الجمع قليل نحو : أب وأبُوّ ، ونَجْو </w:t>
      </w:r>
      <w:proofErr w:type="spellStart"/>
      <w:r>
        <w:rPr>
          <w:rtl/>
        </w:rPr>
        <w:t>وَنُجُوّ</w:t>
      </w:r>
      <w:proofErr w:type="spellEnd"/>
      <w:r>
        <w:rPr>
          <w:rtl/>
        </w:rPr>
        <w:t xml:space="preserve"> ... "</w:t>
      </w:r>
      <w:r w:rsidRPr="00102A59">
        <w:rPr>
          <w:rStyle w:val="ae"/>
          <w:rtl/>
        </w:rPr>
        <w:t>(</w:t>
      </w:r>
      <w:r w:rsidRPr="00102A59">
        <w:rPr>
          <w:rStyle w:val="ae"/>
          <w:rtl/>
        </w:rPr>
        <w:footnoteReference w:id="471"/>
      </w:r>
      <w:r w:rsidRPr="00102A59">
        <w:rPr>
          <w:rStyle w:val="ae"/>
          <w:rtl/>
        </w:rPr>
        <w:t>)</w:t>
      </w:r>
      <w:r>
        <w:rPr>
          <w:rtl/>
        </w:rPr>
        <w:t xml:space="preserve">. </w:t>
      </w:r>
    </w:p>
    <w:p w:rsidR="00E5368D" w:rsidRDefault="00E5368D" w:rsidP="00E5368D">
      <w:pPr>
        <w:rPr>
          <w:rtl/>
        </w:rPr>
      </w:pPr>
      <w:r>
        <w:rPr>
          <w:rtl/>
        </w:rPr>
        <w:t xml:space="preserve">قال الأشموني : " والتعبير السالم من هذه الأمور المناسب لغرضه أن يقول : </w:t>
      </w:r>
    </w:p>
    <w:p w:rsidR="00E5368D" w:rsidRDefault="00E5368D" w:rsidP="00E5368D">
      <w:pPr>
        <w:rPr>
          <w:rtl/>
        </w:rPr>
      </w:pPr>
      <w:r>
        <w:rPr>
          <w:rtl/>
        </w:rPr>
        <w:t xml:space="preserve">كــذا </w:t>
      </w:r>
      <w:proofErr w:type="spellStart"/>
      <w:r>
        <w:rPr>
          <w:rtl/>
        </w:rPr>
        <w:t>الفعــولُ</w:t>
      </w:r>
      <w:proofErr w:type="spellEnd"/>
      <w:r>
        <w:rPr>
          <w:rtl/>
        </w:rPr>
        <w:t xml:space="preserve"> منـه مفـردًا وإن</w:t>
      </w:r>
      <w:r>
        <w:rPr>
          <w:rFonts w:hint="cs"/>
          <w:rtl/>
        </w:rPr>
        <w:t xml:space="preserve">                     </w:t>
      </w:r>
      <w:r>
        <w:rPr>
          <w:rtl/>
        </w:rPr>
        <w:t>أتاك جمعًا فهو بالعكس يعن</w:t>
      </w:r>
      <w:r w:rsidRPr="00102A59">
        <w:rPr>
          <w:rStyle w:val="ae"/>
          <w:rtl/>
        </w:rPr>
        <w:t>(</w:t>
      </w:r>
      <w:r w:rsidRPr="00102A59">
        <w:rPr>
          <w:rStyle w:val="ae"/>
          <w:rtl/>
        </w:rPr>
        <w:footnoteReference w:id="472"/>
      </w:r>
      <w:r w:rsidRPr="00102A59">
        <w:rPr>
          <w:rStyle w:val="ae"/>
          <w:rtl/>
        </w:rPr>
        <w:t>)</w:t>
      </w:r>
      <w:r>
        <w:rPr>
          <w:rtl/>
        </w:rPr>
        <w:t>"</w:t>
      </w:r>
    </w:p>
    <w:p w:rsidR="00E5368D" w:rsidRDefault="00E5368D" w:rsidP="00E5368D">
      <w:pPr>
        <w:rPr>
          <w:rtl/>
        </w:rPr>
      </w:pPr>
    </w:p>
    <w:p w:rsidR="00E5368D" w:rsidRDefault="00E5368D" w:rsidP="00E5368D">
      <w:pPr>
        <w:rPr>
          <w:rtl/>
        </w:rPr>
      </w:pPr>
      <w:r>
        <w:rPr>
          <w:rtl/>
        </w:rPr>
        <w:t xml:space="preserve">وهذا الإصلاح - كما يقول ابن الحاج - أحسن من قول الكافية ؛ لأن ضمير " منه " هاهنا عائد على </w:t>
      </w:r>
      <w:proofErr w:type="spellStart"/>
      <w:r>
        <w:rPr>
          <w:rtl/>
        </w:rPr>
        <w:t>الفعول</w:t>
      </w:r>
      <w:proofErr w:type="spellEnd"/>
      <w:r>
        <w:rPr>
          <w:rtl/>
        </w:rPr>
        <w:t xml:space="preserve"> ، فيؤخذ منه أن جواز الوجهين في هذا الوزن الذي هو فعول ، بخلاف بيت الكافية فهو غير صريح في المفرد</w:t>
      </w:r>
      <w:r w:rsidRPr="00102A59">
        <w:rPr>
          <w:rStyle w:val="ae"/>
          <w:rtl/>
        </w:rPr>
        <w:t>(</w:t>
      </w:r>
      <w:r w:rsidRPr="00102A59">
        <w:rPr>
          <w:rStyle w:val="ae"/>
          <w:rtl/>
        </w:rPr>
        <w:footnoteReference w:id="473"/>
      </w:r>
      <w:r w:rsidRPr="00102A59">
        <w:rPr>
          <w:rStyle w:val="ae"/>
          <w:rtl/>
        </w:rPr>
        <w:t>)</w:t>
      </w:r>
      <w:r>
        <w:rPr>
          <w:rtl/>
        </w:rPr>
        <w:t xml:space="preserve">. </w:t>
      </w:r>
    </w:p>
    <w:p w:rsidR="00E5368D" w:rsidRDefault="00E5368D" w:rsidP="00E5368D">
      <w:pPr>
        <w:rPr>
          <w:rtl/>
        </w:rPr>
      </w:pPr>
    </w:p>
    <w:p w:rsidR="00E5368D" w:rsidRDefault="00E5368D" w:rsidP="00E5368D">
      <w:pPr>
        <w:rPr>
          <w:rtl/>
        </w:rPr>
      </w:pPr>
      <w:r>
        <w:rPr>
          <w:rFonts w:hint="cs"/>
          <w:rtl/>
        </w:rPr>
        <w:t xml:space="preserve">                </w:t>
      </w:r>
    </w:p>
    <w:p w:rsidR="00E5368D" w:rsidRDefault="00E5368D" w:rsidP="00E5368D">
      <w:pPr>
        <w:rPr>
          <w:rtl/>
        </w:rPr>
      </w:pPr>
      <w:r>
        <w:rPr>
          <w:rFonts w:hint="cs"/>
          <w:rtl/>
        </w:rPr>
        <w:t xml:space="preserve">                                 </w:t>
      </w:r>
      <w:r>
        <w:rPr>
          <w:rtl/>
        </w:rPr>
        <w:t xml:space="preserve">* * * *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- 349 -</w:t>
      </w:r>
    </w:p>
    <w:p w:rsidR="00E5368D" w:rsidRPr="003F0E4D" w:rsidRDefault="00E5368D" w:rsidP="00E5368D">
      <w:pPr>
        <w:rPr>
          <w:b/>
          <w:bCs/>
          <w:rtl/>
        </w:rPr>
      </w:pPr>
      <w:r>
        <w:rPr>
          <w:rFonts w:hint="cs"/>
          <w:b/>
          <w:bCs/>
          <w:rtl/>
        </w:rPr>
        <w:lastRenderedPageBreak/>
        <w:t xml:space="preserve">                                </w:t>
      </w:r>
      <w:r w:rsidRPr="003F0E4D">
        <w:rPr>
          <w:b/>
          <w:bCs/>
          <w:rtl/>
        </w:rPr>
        <w:t xml:space="preserve">الخاتمة </w:t>
      </w:r>
    </w:p>
    <w:p w:rsidR="00E5368D" w:rsidRDefault="00E5368D" w:rsidP="00E5368D">
      <w:pPr>
        <w:rPr>
          <w:rtl/>
        </w:rPr>
      </w:pPr>
      <w:r>
        <w:rPr>
          <w:rtl/>
        </w:rPr>
        <w:t xml:space="preserve">لا يسعني - وقد انتهيت من هذا البحث - بحمد اللَّه - إلا أن أقدِّم بين يدي القارئ خلاصةً موجزة مشتملة أهم النتائج فأقول : </w:t>
      </w:r>
    </w:p>
    <w:p w:rsidR="00E5368D" w:rsidRDefault="00E5368D" w:rsidP="00E5368D">
      <w:pPr>
        <w:rPr>
          <w:rtl/>
        </w:rPr>
      </w:pPr>
      <w:r>
        <w:rPr>
          <w:rtl/>
        </w:rPr>
        <w:t xml:space="preserve">لقد ذكرتُ في المقدمة الأسباب الداعية إلى الاشتغال بهذا البحث ، وكيفية جمع مادته ، ثم دراستها دراسةً ليست بالطويلة المملَّة ، ولا بالقصيرة المخلَّة . </w:t>
      </w:r>
    </w:p>
    <w:p w:rsidR="00E5368D" w:rsidRDefault="00E5368D" w:rsidP="00E5368D">
      <w:pPr>
        <w:rPr>
          <w:rtl/>
        </w:rPr>
      </w:pPr>
      <w:r>
        <w:rPr>
          <w:rtl/>
        </w:rPr>
        <w:t xml:space="preserve">وفي التمهيد عرَّفت بصاحب النظم ( جمال الدين بن مالك ) ، ثم أشرت إشارة خفيفة إلى الخلاصة ( الألفية ) من حيثُ التعريفُ بها ، وما لقيته من شيوعٍ وانتشار ، مع ذكر أشهر من عُني بها شرحًا وإعرابًا وتدريسًا ، وغير ذلك . </w:t>
      </w:r>
    </w:p>
    <w:p w:rsidR="00E5368D" w:rsidRDefault="00E5368D" w:rsidP="00E5368D">
      <w:pPr>
        <w:rPr>
          <w:rtl/>
        </w:rPr>
      </w:pPr>
      <w:r>
        <w:rPr>
          <w:rtl/>
        </w:rPr>
        <w:t xml:space="preserve">وكذلك تمَّ في التمهيد إعطاء نبذة يسيرة عن أضرب الإصلاحات وأنواعها ؛ من زيادة أبيات ، واقتراح بحذف أخرى ، أو تقديم أو تأخير ، أو إصلاحات تعم البيتَ كلَّه وتذهب ببنيته ، وربما طال التقويمُ ما قبله أو ما بعده ، أو إصلاح بتغيير كلمة أو كلمتين مما هو منبَّه إليه بين دفتي البحث . </w:t>
      </w:r>
    </w:p>
    <w:p w:rsidR="00E5368D" w:rsidRDefault="00E5368D" w:rsidP="00E5368D">
      <w:pPr>
        <w:rPr>
          <w:rtl/>
        </w:rPr>
      </w:pPr>
      <w:r>
        <w:rPr>
          <w:rtl/>
        </w:rPr>
        <w:t xml:space="preserve">ولم أغفل الإشارة إلى ما يتميز به أصحاب تلك الإصلاحات من إنصاف وموضوعية - غالبًا - وأنهم لم يكونوا يرومون من هذه الإصلاحات سوى إفادة المتعلم ومحاولة تقديم النظم له بأوضح عبارة ، وذلك من خلال التنبيه إلى إطلاق مقيَّد ، أو تقييد مطلق ، أو تغيير لمثال ، أو رفع إيهام وإزالة لبس ، وغير ذلك ؛ بدليل ما يلقاه قارئُ هذه الشروح - بين الفينة وأختها - من الإشادة بالنظم والثناء على بعض أبياته ، وكذا الدفاع عن المصنف والاعتذار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Pr>
          <w:rtl/>
        </w:rPr>
        <w:t>- 350 -</w:t>
      </w:r>
    </w:p>
    <w:p w:rsidR="00E5368D" w:rsidRDefault="00E5368D" w:rsidP="00E5368D">
      <w:pPr>
        <w:rPr>
          <w:rtl/>
        </w:rPr>
      </w:pPr>
      <w:r>
        <w:rPr>
          <w:rtl/>
        </w:rPr>
        <w:lastRenderedPageBreak/>
        <w:t xml:space="preserve">له عن كثير مما يوجّه إليه من انتقادات . </w:t>
      </w:r>
    </w:p>
    <w:p w:rsidR="00E5368D" w:rsidRDefault="00E5368D" w:rsidP="00E5368D">
      <w:pPr>
        <w:rPr>
          <w:rtl/>
        </w:rPr>
      </w:pPr>
      <w:r>
        <w:rPr>
          <w:rtl/>
        </w:rPr>
        <w:t xml:space="preserve">وقد وقفتُ - في أثناء عملي في هذا البحث - على بعض النتائج التي تجدر الإشارة إليها ، وأهمها : </w:t>
      </w:r>
    </w:p>
    <w:p w:rsidR="00E5368D" w:rsidRDefault="00E5368D" w:rsidP="00E5368D">
      <w:pPr>
        <w:rPr>
          <w:rtl/>
        </w:rPr>
      </w:pPr>
      <w:r w:rsidRPr="003F0E4D">
        <w:rPr>
          <w:b/>
          <w:bCs/>
          <w:rtl/>
        </w:rPr>
        <w:t>أولا :</w:t>
      </w:r>
      <w:r>
        <w:rPr>
          <w:rtl/>
        </w:rPr>
        <w:t xml:space="preserve"> أن ألفية ابن مالك من المتون الثرَّة الغنية بالموضوعات والمباحث الجديرة بالتناول والبحث كدراسة بعض الظواهر فيها من أمثال ظاهرة إطلاق الأحكام المقيدة عند غير ابن مالك ، أو تقييد المطلق عند غيره كذلك . ومناقشة الأمثلة والشواهد التي يمثل الناظم بها ويستشهد . وكذا دراسة الضرائر الشعرية في النظم ، ومقارنة الألفية بالكافية الشافية من حيث أوجه الاتفاق والفوارق بينهما . </w:t>
      </w:r>
    </w:p>
    <w:p w:rsidR="00E5368D" w:rsidRDefault="00E5368D" w:rsidP="00E5368D">
      <w:pPr>
        <w:rPr>
          <w:rtl/>
        </w:rPr>
      </w:pPr>
      <w:r w:rsidRPr="003F0E4D">
        <w:rPr>
          <w:b/>
          <w:bCs/>
          <w:rtl/>
        </w:rPr>
        <w:t>ثانيًا :</w:t>
      </w:r>
      <w:r>
        <w:rPr>
          <w:rtl/>
        </w:rPr>
        <w:t xml:space="preserve"> لم أقف على مصنفات تُعنى بتصحيح الألفية ويوقفها أصحابها على ذلك سوى مؤلَّف واحد ذكره صاحب معجم المؤلفين لعلي بن صلاح بن علي بن صلاح الدين الحسني </w:t>
      </w:r>
      <w:proofErr w:type="spellStart"/>
      <w:r>
        <w:rPr>
          <w:rtl/>
        </w:rPr>
        <w:t>الكوكباني</w:t>
      </w:r>
      <w:proofErr w:type="spellEnd"/>
      <w:r>
        <w:rPr>
          <w:rtl/>
        </w:rPr>
        <w:t xml:space="preserve"> ( 1191 هـ ) بعنوان " إتحاف الخاصة بتصحيح الخلاصة " . </w:t>
      </w:r>
    </w:p>
    <w:p w:rsidR="00E5368D" w:rsidRDefault="00E5368D" w:rsidP="00E5368D">
      <w:pPr>
        <w:rPr>
          <w:rtl/>
        </w:rPr>
      </w:pPr>
      <w:r w:rsidRPr="003F0E4D">
        <w:rPr>
          <w:b/>
          <w:bCs/>
          <w:rtl/>
        </w:rPr>
        <w:t>ثالثًا :</w:t>
      </w:r>
      <w:r>
        <w:rPr>
          <w:rtl/>
        </w:rPr>
        <w:t xml:space="preserve"> صعوبة الوقوف على جهود بعض أصحاب هذه الإصلاحات أو تعذُّرُ ذلك . </w:t>
      </w:r>
    </w:p>
    <w:p w:rsidR="00E5368D" w:rsidRDefault="00E5368D" w:rsidP="00E5368D">
      <w:pPr>
        <w:rPr>
          <w:rtl/>
        </w:rPr>
      </w:pPr>
      <w:r w:rsidRPr="003F0E4D">
        <w:rPr>
          <w:b/>
          <w:bCs/>
          <w:rtl/>
        </w:rPr>
        <w:t>رابعًا :</w:t>
      </w:r>
      <w:r>
        <w:rPr>
          <w:rtl/>
        </w:rPr>
        <w:t xml:space="preserve"> أن طائفة كبيرة من أبيات الألفية متطابقة تمامًا مع ما في الكافية الشافية ، وطائفة أخرى تفترق في كلمة أو كلمتين فقط . </w:t>
      </w:r>
    </w:p>
    <w:p w:rsidR="00E5368D" w:rsidRDefault="00E5368D" w:rsidP="00E5368D">
      <w:pPr>
        <w:rPr>
          <w:rtl/>
        </w:rPr>
      </w:pPr>
      <w:r w:rsidRPr="003F0E4D">
        <w:rPr>
          <w:b/>
          <w:bCs/>
          <w:rtl/>
        </w:rPr>
        <w:t>خامسًا :</w:t>
      </w:r>
      <w:r>
        <w:rPr>
          <w:rtl/>
        </w:rPr>
        <w:t xml:space="preserve"> أن كثيرًا من الأبيات التي أصلحها الشراح لم تكن بحاجة إلى ذلك ، وأنها وافية بالمقصود . </w:t>
      </w:r>
    </w:p>
    <w:p w:rsidR="00E5368D" w:rsidRDefault="00E5368D" w:rsidP="00E5368D">
      <w:pPr>
        <w:rPr>
          <w:rtl/>
        </w:rPr>
      </w:pPr>
      <w:r w:rsidRPr="003F0E4D">
        <w:rPr>
          <w:b/>
          <w:bCs/>
          <w:rtl/>
        </w:rPr>
        <w:t>سادسًا :</w:t>
      </w:r>
      <w:r>
        <w:rPr>
          <w:rtl/>
        </w:rPr>
        <w:t xml:space="preserve"> أن كثيرًا من أصحاب هذه الإصلاحات ينظر إلى اللفظة المفردة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C432BE" w:rsidRDefault="00C432BE" w:rsidP="00E5368D">
      <w:pPr>
        <w:rPr>
          <w:rFonts w:hint="cs"/>
          <w:rtl/>
        </w:rPr>
      </w:pPr>
    </w:p>
    <w:p w:rsidR="00C432BE" w:rsidRDefault="00C432BE" w:rsidP="00E5368D">
      <w:pPr>
        <w:rPr>
          <w:rtl/>
        </w:rPr>
      </w:pPr>
    </w:p>
    <w:p w:rsidR="00E5368D" w:rsidRDefault="00E5368D" w:rsidP="00E5368D">
      <w:pPr>
        <w:rPr>
          <w:rtl/>
        </w:rPr>
      </w:pPr>
      <w:r>
        <w:rPr>
          <w:rFonts w:hint="cs"/>
          <w:rtl/>
        </w:rPr>
        <w:t xml:space="preserve">                          </w:t>
      </w:r>
      <w:r>
        <w:rPr>
          <w:rtl/>
        </w:rPr>
        <w:t>- 351 -</w:t>
      </w:r>
    </w:p>
    <w:p w:rsidR="00E5368D" w:rsidRDefault="00E5368D" w:rsidP="00E5368D">
      <w:pPr>
        <w:rPr>
          <w:rtl/>
        </w:rPr>
      </w:pPr>
      <w:r>
        <w:rPr>
          <w:rtl/>
        </w:rPr>
        <w:lastRenderedPageBreak/>
        <w:t xml:space="preserve">فحسب دون التأمل فيما سبقها وما سيأتي بعدها . وأنه لو تم التحرِّي في ذلك لسقط كثير من هذه الإصلاحات . </w:t>
      </w:r>
    </w:p>
    <w:p w:rsidR="00E5368D" w:rsidRDefault="00E5368D" w:rsidP="00E5368D">
      <w:pPr>
        <w:rPr>
          <w:rtl/>
        </w:rPr>
      </w:pPr>
      <w:r w:rsidRPr="003F0E4D">
        <w:rPr>
          <w:b/>
          <w:bCs/>
          <w:rtl/>
        </w:rPr>
        <w:t>سابعًا :</w:t>
      </w:r>
      <w:r>
        <w:rPr>
          <w:rtl/>
        </w:rPr>
        <w:t xml:space="preserve"> جاء كثر هذه الإصلاحات من المتأخرين أصحاب الحواشي والتعليقات مقارنة بمن سبقهم من أمثال : ابن الناظم وأبي حيان والمرادي وابن عقيل وغيرهم . </w:t>
      </w:r>
    </w:p>
    <w:p w:rsidR="00E5368D" w:rsidRDefault="00E5368D" w:rsidP="00E5368D">
      <w:pPr>
        <w:rPr>
          <w:rtl/>
        </w:rPr>
      </w:pPr>
      <w:r w:rsidRPr="003F0E4D">
        <w:rPr>
          <w:b/>
          <w:bCs/>
          <w:rtl/>
        </w:rPr>
        <w:t>ثامنًا :</w:t>
      </w:r>
      <w:r>
        <w:rPr>
          <w:rtl/>
        </w:rPr>
        <w:t xml:space="preserve"> </w:t>
      </w:r>
      <w:proofErr w:type="spellStart"/>
      <w:r>
        <w:rPr>
          <w:rtl/>
        </w:rPr>
        <w:t>التمحُّل</w:t>
      </w:r>
      <w:proofErr w:type="spellEnd"/>
      <w:r>
        <w:rPr>
          <w:rtl/>
        </w:rPr>
        <w:t xml:space="preserve"> والتقعر الظاهران في كثير من هذه الإصلاحات لا سيما عند ابن غازي </w:t>
      </w:r>
      <w:proofErr w:type="spellStart"/>
      <w:r>
        <w:rPr>
          <w:rtl/>
        </w:rPr>
        <w:t>المكناسي</w:t>
      </w:r>
      <w:proofErr w:type="spellEnd"/>
      <w:r>
        <w:rPr>
          <w:rtl/>
        </w:rPr>
        <w:t xml:space="preserve"> ، وابن حمدون بن الحاج . </w:t>
      </w:r>
    </w:p>
    <w:p w:rsidR="00E5368D" w:rsidRDefault="00E5368D" w:rsidP="00E5368D">
      <w:pPr>
        <w:rPr>
          <w:rtl/>
        </w:rPr>
      </w:pPr>
      <w:r w:rsidRPr="003F0E4D">
        <w:rPr>
          <w:b/>
          <w:bCs/>
          <w:rtl/>
        </w:rPr>
        <w:t>تاسعًا :</w:t>
      </w:r>
      <w:r>
        <w:rPr>
          <w:rtl/>
        </w:rPr>
        <w:t xml:space="preserve"> التكلف الواضح - أحيانًا - في الاعتذار للناظم والدفاع عنه فيما يُورد عليه ويوجَّه إليه في بعض النظم . </w:t>
      </w:r>
    </w:p>
    <w:p w:rsidR="00E5368D" w:rsidRDefault="00E5368D" w:rsidP="00E5368D">
      <w:pPr>
        <w:rPr>
          <w:rtl/>
        </w:rPr>
      </w:pPr>
      <w:r>
        <w:rPr>
          <w:rtl/>
        </w:rPr>
        <w:t xml:space="preserve">وفي الختام : أرجو أن كون قد وفقت في إبراز بعض الملامح لما قدَّمه شرَّاح الألفية من إصلاحات لبعض أبياتها ، سائلا المولى - عز وجل - أن يجعل أعمالنا خالصةً له وأن يغفر لي ما قد سقط مني أو غاب عن خَلَدي. </w:t>
      </w:r>
    </w:p>
    <w:p w:rsidR="00E5368D" w:rsidRPr="003F0E4D" w:rsidRDefault="00E5368D" w:rsidP="00E5368D">
      <w:pPr>
        <w:rPr>
          <w:b/>
          <w:bCs/>
          <w:rtl/>
        </w:rPr>
      </w:pPr>
      <w:r>
        <w:rPr>
          <w:b/>
          <w:bCs/>
          <w:rtl/>
        </w:rPr>
        <w:t>والحمد للَّه أولا وآخرًا</w:t>
      </w:r>
      <w:r w:rsidRPr="003F0E4D">
        <w:rPr>
          <w:b/>
          <w:bCs/>
          <w:rtl/>
        </w:rPr>
        <w:t xml:space="preserve">، وصلى اللَّه وسلم على نبينا محمد وعلى </w:t>
      </w:r>
      <w:proofErr w:type="spellStart"/>
      <w:r w:rsidRPr="003F0E4D">
        <w:rPr>
          <w:b/>
          <w:bCs/>
          <w:rtl/>
        </w:rPr>
        <w:t>آله</w:t>
      </w:r>
      <w:proofErr w:type="spellEnd"/>
      <w:r w:rsidRPr="003F0E4D">
        <w:rPr>
          <w:b/>
          <w:bCs/>
          <w:rtl/>
        </w:rPr>
        <w:t xml:space="preserve"> وصحبه</w:t>
      </w:r>
      <w:r>
        <w:rPr>
          <w:rFonts w:hint="cs"/>
          <w:b/>
          <w:bCs/>
          <w:rtl/>
        </w:rPr>
        <w:t xml:space="preserve"> </w:t>
      </w:r>
      <w:r w:rsidRPr="003F0E4D">
        <w:rPr>
          <w:b/>
          <w:bCs/>
          <w:rtl/>
        </w:rPr>
        <w:t xml:space="preserve">أجمعين . </w:t>
      </w:r>
    </w:p>
    <w:p w:rsidR="00E5368D" w:rsidRDefault="00E5368D" w:rsidP="00E5368D">
      <w:pPr>
        <w:rPr>
          <w:rtl/>
        </w:rPr>
      </w:pPr>
    </w:p>
    <w:p w:rsidR="00E5368D" w:rsidRDefault="00E5368D" w:rsidP="00E5368D">
      <w:pPr>
        <w:rPr>
          <w:rtl/>
        </w:rPr>
      </w:pPr>
      <w:r>
        <w:rPr>
          <w:rFonts w:hint="cs"/>
          <w:rtl/>
        </w:rPr>
        <w:t xml:space="preserve">                                  </w:t>
      </w:r>
      <w:r>
        <w:rPr>
          <w:rtl/>
        </w:rPr>
        <w:t xml:space="preserve">* * ** *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Fonts w:hint="cs"/>
          <w:rtl/>
        </w:rPr>
      </w:pPr>
    </w:p>
    <w:p w:rsidR="00C432BE" w:rsidRDefault="00C432BE" w:rsidP="00E5368D">
      <w:pPr>
        <w:rPr>
          <w:rFonts w:hint="cs"/>
          <w:rtl/>
        </w:rPr>
      </w:pPr>
    </w:p>
    <w:p w:rsidR="00C432BE" w:rsidRDefault="00C432BE"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Fonts w:hint="cs"/>
          <w:rtl/>
        </w:rPr>
        <w:t xml:space="preserve">                     </w:t>
      </w:r>
      <w:r w:rsidR="00102A59">
        <w:rPr>
          <w:rFonts w:hint="cs"/>
          <w:rtl/>
        </w:rPr>
        <w:t xml:space="preserve">      </w:t>
      </w:r>
      <w:r>
        <w:rPr>
          <w:rFonts w:hint="cs"/>
          <w:rtl/>
        </w:rPr>
        <w:t xml:space="preserve">     </w:t>
      </w:r>
      <w:r>
        <w:rPr>
          <w:rtl/>
        </w:rPr>
        <w:t xml:space="preserve">- 352 </w:t>
      </w:r>
      <w:r>
        <w:rPr>
          <w:rFonts w:hint="cs"/>
          <w:rtl/>
        </w:rPr>
        <w:t xml:space="preserve">-                </w:t>
      </w:r>
    </w:p>
    <w:p w:rsidR="00E5368D" w:rsidRPr="00102A59" w:rsidRDefault="00E5368D" w:rsidP="00E5368D">
      <w:pPr>
        <w:rPr>
          <w:b/>
          <w:bCs/>
          <w:rtl/>
        </w:rPr>
      </w:pPr>
      <w:r w:rsidRPr="00102A59">
        <w:rPr>
          <w:b/>
          <w:bCs/>
          <w:rtl/>
        </w:rPr>
        <w:lastRenderedPageBreak/>
        <w:t xml:space="preserve">المصادر والمراجع </w:t>
      </w:r>
    </w:p>
    <w:p w:rsidR="00E5368D" w:rsidRDefault="00E5368D" w:rsidP="00E5368D">
      <w:pPr>
        <w:rPr>
          <w:rtl/>
        </w:rPr>
      </w:pPr>
      <w:r>
        <w:rPr>
          <w:rtl/>
        </w:rPr>
        <w:t xml:space="preserve">1 - إتحاف ذوي الاستحقاق ببعض مراد المرادي أبي إسحاق ابن غازي </w:t>
      </w:r>
      <w:proofErr w:type="spellStart"/>
      <w:r>
        <w:rPr>
          <w:rtl/>
        </w:rPr>
        <w:t>المكناسي</w:t>
      </w:r>
      <w:proofErr w:type="spellEnd"/>
      <w:r>
        <w:rPr>
          <w:rtl/>
        </w:rPr>
        <w:t xml:space="preserve"> : ت . حسين عبد المنعم بركات . ط ( 1 ) ، 1420 هـ . مكتبه الرشد ، الرياض . </w:t>
      </w:r>
    </w:p>
    <w:p w:rsidR="00E5368D" w:rsidRDefault="00E5368D" w:rsidP="00E5368D">
      <w:pPr>
        <w:rPr>
          <w:rtl/>
        </w:rPr>
      </w:pPr>
      <w:r>
        <w:rPr>
          <w:rtl/>
        </w:rPr>
        <w:t xml:space="preserve">2 - إتحاف فضلاء البشر في القراءات الأربع عشر . أحمد الدمياطي ، المشهور بـ " البنا " : رواه وصححه علي بن محمد الضباع . دار الندوة الجديدة . بيروت . </w:t>
      </w:r>
    </w:p>
    <w:p w:rsidR="00E5368D" w:rsidRDefault="00E5368D" w:rsidP="00E5368D">
      <w:pPr>
        <w:rPr>
          <w:rtl/>
        </w:rPr>
      </w:pPr>
      <w:r>
        <w:rPr>
          <w:rtl/>
        </w:rPr>
        <w:t xml:space="preserve">3 - الأذكار المنتخبة من كلام سيد الأبرار . محيي الدين بن شرف النووي : دار المعرفة ، بيروت ، لبنان . </w:t>
      </w:r>
    </w:p>
    <w:p w:rsidR="00E5368D" w:rsidRDefault="00E5368D" w:rsidP="00E5368D">
      <w:pPr>
        <w:rPr>
          <w:rtl/>
        </w:rPr>
      </w:pPr>
      <w:r>
        <w:rPr>
          <w:rtl/>
        </w:rPr>
        <w:t xml:space="preserve">4 - ارتشاف الدرب من لسان العرب . أبو حيان الأندلسي : ت . د . رجب عثمان محمد . ط ( 1 ) ، 1418 هـ ، مكتبة </w:t>
      </w:r>
      <w:proofErr w:type="spellStart"/>
      <w:r>
        <w:rPr>
          <w:rtl/>
        </w:rPr>
        <w:t>الخانجي</w:t>
      </w:r>
      <w:proofErr w:type="spellEnd"/>
      <w:r>
        <w:rPr>
          <w:rtl/>
        </w:rPr>
        <w:t xml:space="preserve"> ، القاهرة . </w:t>
      </w:r>
    </w:p>
    <w:p w:rsidR="00E5368D" w:rsidRDefault="00E5368D" w:rsidP="00E5368D">
      <w:pPr>
        <w:rPr>
          <w:rtl/>
        </w:rPr>
      </w:pPr>
      <w:r>
        <w:rPr>
          <w:rtl/>
        </w:rPr>
        <w:t xml:space="preserve">5 - إشارة التعيين في تراجم النحاة واللغويين . عبد الباقي اليماني : ت . د . عبد المجيد دياب ، ط 1 ، 1406 هـ ، شركة الطباعة العربية السعودية ، الرياض . </w:t>
      </w:r>
    </w:p>
    <w:p w:rsidR="00E5368D" w:rsidRDefault="00E5368D" w:rsidP="00E5368D">
      <w:pPr>
        <w:rPr>
          <w:rtl/>
        </w:rPr>
      </w:pPr>
      <w:r>
        <w:rPr>
          <w:rtl/>
        </w:rPr>
        <w:t xml:space="preserve">6 - الأصول في النحو . أبو بكر بن السراج : ت . د . عبد الحسين </w:t>
      </w:r>
      <w:proofErr w:type="spellStart"/>
      <w:r>
        <w:rPr>
          <w:rtl/>
        </w:rPr>
        <w:t>الفتلي</w:t>
      </w:r>
      <w:proofErr w:type="spellEnd"/>
      <w:r>
        <w:rPr>
          <w:rtl/>
        </w:rPr>
        <w:t xml:space="preserve"> ، ط 1 ، 1405 هـ ، مؤسسة الرسالة ، بيروت . </w:t>
      </w:r>
    </w:p>
    <w:p w:rsidR="00E5368D" w:rsidRDefault="00E5368D" w:rsidP="00E5368D">
      <w:pPr>
        <w:rPr>
          <w:rtl/>
        </w:rPr>
      </w:pPr>
      <w:r>
        <w:rPr>
          <w:rtl/>
        </w:rPr>
        <w:t xml:space="preserve">7 - إعراب الألفية ( تمرين الطلاب ) . الشيخ خالد الأزهري : ط 1 ، المكتبة الشعبية . بيروت . </w:t>
      </w:r>
    </w:p>
    <w:p w:rsidR="00E5368D" w:rsidRDefault="00E5368D" w:rsidP="00E5368D">
      <w:pPr>
        <w:rPr>
          <w:rtl/>
        </w:rPr>
      </w:pPr>
      <w:r>
        <w:rPr>
          <w:rtl/>
        </w:rPr>
        <w:t xml:space="preserve">8 - الأعلام . خير الدين الزركلي : ط 4 ، دار العلم للملايين ، بيروت ، 1979 م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Pr>
          <w:rtl/>
        </w:rPr>
        <w:t xml:space="preserve">- 353 </w:t>
      </w:r>
      <w:r>
        <w:rPr>
          <w:rFonts w:hint="cs"/>
          <w:rtl/>
        </w:rPr>
        <w:t>-</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9 - إكمال الإعلام بتثليث الكلام . محمد بن عبد اللَّه بن مالك ت . د . سعد الغامدي . ط ( 1 ) ، 1404 هـ ، مكتبة المدني ، جدة . </w:t>
      </w:r>
    </w:p>
    <w:p w:rsidR="00E5368D" w:rsidRDefault="00E5368D" w:rsidP="00E5368D">
      <w:pPr>
        <w:rPr>
          <w:rtl/>
        </w:rPr>
      </w:pPr>
      <w:r>
        <w:rPr>
          <w:rtl/>
        </w:rPr>
        <w:t xml:space="preserve">10 - أمالي ابن الشجري . هبة اللَّه بن علي الشجري : ت . د . محمود </w:t>
      </w:r>
      <w:proofErr w:type="spellStart"/>
      <w:r>
        <w:rPr>
          <w:rtl/>
        </w:rPr>
        <w:t>الطناحي</w:t>
      </w:r>
      <w:proofErr w:type="spellEnd"/>
      <w:r>
        <w:rPr>
          <w:rtl/>
        </w:rPr>
        <w:t xml:space="preserve"> ، ط 1 ، 1413 هـ - 1992 م ، مكتبة </w:t>
      </w:r>
      <w:proofErr w:type="spellStart"/>
      <w:r>
        <w:rPr>
          <w:rtl/>
        </w:rPr>
        <w:t>الخانجي</w:t>
      </w:r>
      <w:proofErr w:type="spellEnd"/>
      <w:r>
        <w:rPr>
          <w:rtl/>
        </w:rPr>
        <w:t xml:space="preserve"> ، القاهرة . </w:t>
      </w:r>
    </w:p>
    <w:p w:rsidR="00E5368D" w:rsidRDefault="00E5368D" w:rsidP="00E5368D">
      <w:pPr>
        <w:rPr>
          <w:rtl/>
        </w:rPr>
      </w:pPr>
      <w:r>
        <w:rPr>
          <w:rtl/>
        </w:rPr>
        <w:t xml:space="preserve">11 - الإنصاف في مسائل الخلاف . أبو البركات الأنباري : ت . محمد محيي الدين عبد الحميد ، دار الجيل ، 1982 م . </w:t>
      </w:r>
    </w:p>
    <w:p w:rsidR="00E5368D" w:rsidRDefault="00E5368D" w:rsidP="00E5368D">
      <w:pPr>
        <w:rPr>
          <w:rtl/>
        </w:rPr>
      </w:pPr>
      <w:r>
        <w:rPr>
          <w:rtl/>
        </w:rPr>
        <w:t xml:space="preserve">12 - أوضح المسالك إلى ألفية ابن مالك . ابن هشام : ت . محمد محيي الدين عبد الحميد ، ط 6 ، جامعة الإِمام محمد بن سعود الإِسلاميَّة ، 1394 هـ . </w:t>
      </w:r>
    </w:p>
    <w:p w:rsidR="00E5368D" w:rsidRDefault="00E5368D" w:rsidP="00E5368D">
      <w:pPr>
        <w:rPr>
          <w:rtl/>
        </w:rPr>
      </w:pPr>
      <w:r>
        <w:rPr>
          <w:rtl/>
        </w:rPr>
        <w:t xml:space="preserve">13 - الإيضاح العضدي . أبو علي الفارسي : ت . د . حسن شاذلي فرهود ، ط ( 1 ) ، 1389 هـ ، مطبعة دار التأليف ، مصر . </w:t>
      </w:r>
    </w:p>
    <w:p w:rsidR="00E5368D" w:rsidRDefault="00E5368D" w:rsidP="00E5368D">
      <w:pPr>
        <w:rPr>
          <w:rtl/>
        </w:rPr>
      </w:pPr>
      <w:r>
        <w:rPr>
          <w:rtl/>
        </w:rPr>
        <w:t xml:space="preserve">14 - إيضاح المكنون في الذيل على كشف الظنون إسماعيل البغدادي : منشورات مكتبة المثنى ، بغداد . </w:t>
      </w:r>
    </w:p>
    <w:p w:rsidR="00E5368D" w:rsidRDefault="00E5368D" w:rsidP="00E5368D">
      <w:pPr>
        <w:rPr>
          <w:rtl/>
        </w:rPr>
      </w:pPr>
      <w:r>
        <w:rPr>
          <w:rtl/>
        </w:rPr>
        <w:t xml:space="preserve">15 - البحر المحيط . أبو حيان الأندلسي : ط 2 ، 1403 هـ ، دار الفكر . </w:t>
      </w:r>
    </w:p>
    <w:p w:rsidR="00E5368D" w:rsidRDefault="00E5368D" w:rsidP="00E5368D">
      <w:pPr>
        <w:rPr>
          <w:rtl/>
        </w:rPr>
      </w:pPr>
      <w:r>
        <w:rPr>
          <w:rtl/>
        </w:rPr>
        <w:t xml:space="preserve">16 - بغية </w:t>
      </w:r>
      <w:proofErr w:type="spellStart"/>
      <w:r>
        <w:rPr>
          <w:rtl/>
        </w:rPr>
        <w:t>الوعاة</w:t>
      </w:r>
      <w:proofErr w:type="spellEnd"/>
      <w:r>
        <w:rPr>
          <w:rtl/>
        </w:rPr>
        <w:t xml:space="preserve"> في طبقات اللغوين والنحاة . جلال الدين السيوطي : ت . محمد أبو الفضل إبراهيم ، 1381 هـ ، المكتبة العصرية ، بيروت . </w:t>
      </w:r>
    </w:p>
    <w:p w:rsidR="00E5368D" w:rsidRDefault="00E5368D" w:rsidP="00E5368D">
      <w:pPr>
        <w:rPr>
          <w:rtl/>
        </w:rPr>
      </w:pPr>
      <w:r>
        <w:rPr>
          <w:rtl/>
        </w:rPr>
        <w:t xml:space="preserve">17 - البلغة في تراجم أئمة النحو واللغة . الفيروز آبادي : ت . محمد المصري ط 1 ، 1407 هـ ، مطبعة الفيصل ، الكويت . </w:t>
      </w:r>
    </w:p>
    <w:p w:rsidR="00E5368D" w:rsidRDefault="00E5368D" w:rsidP="00E5368D">
      <w:pPr>
        <w:rPr>
          <w:rtl/>
        </w:rPr>
      </w:pPr>
      <w:r>
        <w:rPr>
          <w:rtl/>
        </w:rPr>
        <w:t xml:space="preserve">18 - البهجة المرضية . جلال الدين السيوطي : ت . علي سعد </w:t>
      </w:r>
      <w:proofErr w:type="spellStart"/>
      <w:r>
        <w:rPr>
          <w:rtl/>
        </w:rPr>
        <w:t>الشينوي</w:t>
      </w:r>
      <w:proofErr w:type="spellEnd"/>
      <w:r>
        <w:rPr>
          <w:rtl/>
        </w:rPr>
        <w:t xml:space="preserve"> ط ( 1 ) ، 1403 هـ . طرابلس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Pr>
          <w:rtl/>
        </w:rPr>
        <w:t xml:space="preserve">- 354 </w:t>
      </w:r>
      <w:r>
        <w:rPr>
          <w:rFonts w:hint="cs"/>
          <w:rtl/>
        </w:rPr>
        <w:t>-</w:t>
      </w: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19 - البيان في غريب إعراب القرآن أبو البركات الأنباري : ت . د . طه عبد الحميد طه ، 1400 هـ - 1980 م ، مصر . </w:t>
      </w:r>
    </w:p>
    <w:p w:rsidR="00E5368D" w:rsidRDefault="00E5368D" w:rsidP="00E5368D">
      <w:pPr>
        <w:rPr>
          <w:rtl/>
        </w:rPr>
      </w:pPr>
      <w:r>
        <w:rPr>
          <w:rtl/>
        </w:rPr>
        <w:t xml:space="preserve">20 - تاج العروس من جواهر القاموس . محمد مرتضى الزبيدي : ط 1 ، 1306 هـ ، المطبعة الخيرية ، مصر . </w:t>
      </w:r>
    </w:p>
    <w:p w:rsidR="00E5368D" w:rsidRDefault="00E5368D" w:rsidP="00E5368D">
      <w:pPr>
        <w:rPr>
          <w:rtl/>
        </w:rPr>
      </w:pPr>
      <w:r>
        <w:rPr>
          <w:rtl/>
        </w:rPr>
        <w:t xml:space="preserve">21 - تاريخ آداب اللغة العربية . جرجي زيدان : منشورات دار مكتبة الحياة ، بيروت ، 1992 م . </w:t>
      </w:r>
    </w:p>
    <w:p w:rsidR="00E5368D" w:rsidRDefault="00E5368D" w:rsidP="00E5368D">
      <w:pPr>
        <w:rPr>
          <w:rtl/>
        </w:rPr>
      </w:pPr>
      <w:r>
        <w:rPr>
          <w:rtl/>
        </w:rPr>
        <w:t xml:space="preserve">22 - تاريخ الأدب العربي . كارل بروكلمان : ترجمة د . عبد الحليم النجار ، ط 5 ، دار المعارف ، القاهرة . </w:t>
      </w:r>
    </w:p>
    <w:p w:rsidR="00E5368D" w:rsidRDefault="00E5368D" w:rsidP="00E5368D">
      <w:pPr>
        <w:rPr>
          <w:rtl/>
        </w:rPr>
      </w:pPr>
      <w:r>
        <w:rPr>
          <w:rtl/>
        </w:rPr>
        <w:t xml:space="preserve">23 - تاريخ ابن الوردي . زين الدين عمر بن مظفر : المطبعة </w:t>
      </w:r>
      <w:proofErr w:type="spellStart"/>
      <w:r>
        <w:rPr>
          <w:rtl/>
        </w:rPr>
        <w:t>الوهبية</w:t>
      </w:r>
      <w:proofErr w:type="spellEnd"/>
      <w:r>
        <w:rPr>
          <w:rtl/>
        </w:rPr>
        <w:t xml:space="preserve"> ، القاهرة ، 1285 هـ . </w:t>
      </w:r>
    </w:p>
    <w:p w:rsidR="00E5368D" w:rsidRDefault="00E5368D" w:rsidP="00E5368D">
      <w:pPr>
        <w:rPr>
          <w:rtl/>
        </w:rPr>
      </w:pPr>
      <w:r>
        <w:rPr>
          <w:rtl/>
        </w:rPr>
        <w:t xml:space="preserve">24 - التبصرة والتذكرة . أبو محمد </w:t>
      </w:r>
      <w:proofErr w:type="spellStart"/>
      <w:r>
        <w:rPr>
          <w:rtl/>
        </w:rPr>
        <w:t>الصيمري</w:t>
      </w:r>
      <w:proofErr w:type="spellEnd"/>
      <w:r>
        <w:rPr>
          <w:rtl/>
        </w:rPr>
        <w:t xml:space="preserve"> : ت . د . فتحي عليّ الدين ، ط 1 ، 1402 هـ ، دار الفكر ، دمشق . </w:t>
      </w:r>
    </w:p>
    <w:p w:rsidR="00E5368D" w:rsidRDefault="00E5368D" w:rsidP="00E5368D">
      <w:pPr>
        <w:rPr>
          <w:rtl/>
        </w:rPr>
      </w:pPr>
      <w:r>
        <w:rPr>
          <w:rtl/>
        </w:rPr>
        <w:t xml:space="preserve">25 - التذييل والتكميل في شرح التسهيل . أبو حيان الأندلسي : دار الكتب المركزية برقم 62 نحو . مصورة مركز البحث العلمي بجامعة أم القرى ، مكة المكرمة . </w:t>
      </w:r>
    </w:p>
    <w:p w:rsidR="00E5368D" w:rsidRDefault="00E5368D" w:rsidP="00E5368D">
      <w:pPr>
        <w:rPr>
          <w:rtl/>
        </w:rPr>
      </w:pPr>
      <w:r>
        <w:rPr>
          <w:rtl/>
        </w:rPr>
        <w:t xml:space="preserve">26 - تسهيل الفوائد وتكميل المقاصد . ابن مالك : ت . د . محمد كامل بركات ، دار الكتاب العربي للطباعة والنشر 1387 هـ . </w:t>
      </w:r>
    </w:p>
    <w:p w:rsidR="00E5368D" w:rsidRDefault="00E5368D" w:rsidP="00E5368D">
      <w:pPr>
        <w:rPr>
          <w:rtl/>
        </w:rPr>
      </w:pPr>
      <w:r>
        <w:rPr>
          <w:rtl/>
        </w:rPr>
        <w:t xml:space="preserve">27 - التصريح بمضمون </w:t>
      </w:r>
      <w:proofErr w:type="spellStart"/>
      <w:r>
        <w:rPr>
          <w:rtl/>
        </w:rPr>
        <w:t>النوضيح</w:t>
      </w:r>
      <w:proofErr w:type="spellEnd"/>
      <w:r>
        <w:rPr>
          <w:rtl/>
        </w:rPr>
        <w:t xml:space="preserve"> . الشيخ خالد الأزهري : ت . د . عبد الفتاح بحيري إبراهيم ، ط 1 ، 1413 هـ ، القاهرة . </w:t>
      </w:r>
    </w:p>
    <w:p w:rsidR="00E5368D" w:rsidRDefault="00E5368D" w:rsidP="00E5368D">
      <w:pPr>
        <w:rPr>
          <w:rtl/>
        </w:rPr>
      </w:pPr>
      <w:r>
        <w:rPr>
          <w:rtl/>
        </w:rPr>
        <w:t xml:space="preserve">28 - تعليق الفوائد على تسهيل الفوائد . </w:t>
      </w:r>
      <w:proofErr w:type="spellStart"/>
      <w:r>
        <w:rPr>
          <w:rtl/>
        </w:rPr>
        <w:t>الدماميني</w:t>
      </w:r>
      <w:proofErr w:type="spellEnd"/>
      <w:r>
        <w:rPr>
          <w:rtl/>
        </w:rPr>
        <w:t xml:space="preserve"> : ت . د . محمد المفدى ، ط 1 ، الأجزاء 1 - 6 ، 1413 - 1415 هـ . </w:t>
      </w:r>
    </w:p>
    <w:p w:rsidR="00E5368D" w:rsidRDefault="00E5368D" w:rsidP="00E5368D">
      <w:pPr>
        <w:rPr>
          <w:rtl/>
        </w:rPr>
      </w:pPr>
    </w:p>
    <w:p w:rsidR="00E5368D" w:rsidRDefault="00E5368D" w:rsidP="00E5368D">
      <w:pPr>
        <w:rPr>
          <w:rtl/>
        </w:rPr>
      </w:pPr>
    </w:p>
    <w:p w:rsidR="00E5368D" w:rsidRDefault="00E5368D" w:rsidP="00E5368D">
      <w:pPr>
        <w:rPr>
          <w:rtl/>
        </w:rPr>
      </w:pPr>
    </w:p>
    <w:p w:rsidR="00C432BE" w:rsidRDefault="00102A59" w:rsidP="00E5368D">
      <w:pPr>
        <w:rPr>
          <w:rFonts w:hint="cs"/>
          <w:rtl/>
        </w:rPr>
      </w:pPr>
      <w:r>
        <w:rPr>
          <w:rFonts w:hint="cs"/>
          <w:rtl/>
        </w:rPr>
        <w:t xml:space="preserve">  </w:t>
      </w:r>
    </w:p>
    <w:p w:rsidR="00E5368D" w:rsidRDefault="00102A59" w:rsidP="00E5368D">
      <w:pPr>
        <w:rPr>
          <w:rtl/>
        </w:rPr>
      </w:pPr>
      <w:r>
        <w:rPr>
          <w:rFonts w:hint="cs"/>
          <w:rtl/>
        </w:rPr>
        <w:t xml:space="preserve">                               </w:t>
      </w:r>
      <w:r>
        <w:rPr>
          <w:rtl/>
        </w:rPr>
        <w:t xml:space="preserve">- 355 </w:t>
      </w:r>
      <w:r>
        <w:rPr>
          <w:rFonts w:hint="cs"/>
          <w:rtl/>
        </w:rPr>
        <w:t>-</w:t>
      </w:r>
    </w:p>
    <w:p w:rsidR="00E5368D" w:rsidRDefault="00E5368D" w:rsidP="00E5368D">
      <w:pPr>
        <w:rPr>
          <w:rtl/>
        </w:rPr>
      </w:pPr>
    </w:p>
    <w:p w:rsidR="00E5368D" w:rsidRDefault="00E5368D" w:rsidP="00E5368D">
      <w:pPr>
        <w:rPr>
          <w:rtl/>
        </w:rPr>
      </w:pPr>
      <w:r>
        <w:rPr>
          <w:rtl/>
        </w:rPr>
        <w:lastRenderedPageBreak/>
        <w:t xml:space="preserve">29 - التمام في تفسير أشعار هذيل . ابن جني : ت . أحمد ناجي القيسي وآخرين ، بغداد ، 1962 م . </w:t>
      </w:r>
    </w:p>
    <w:p w:rsidR="00E5368D" w:rsidRDefault="00E5368D" w:rsidP="00E5368D">
      <w:pPr>
        <w:rPr>
          <w:rtl/>
        </w:rPr>
      </w:pPr>
      <w:r>
        <w:rPr>
          <w:rtl/>
        </w:rPr>
        <w:t xml:space="preserve">30 - توضيح المقاصد والمسالك بشرح ألفية ابن مالك . المرادي ( ابن أم قاسم ) : ت . د . عبد الرحمن سليمان ، ط 2 ، 1397 هـ ، الناشر مكتبة الكليات الأزهرية . </w:t>
      </w:r>
    </w:p>
    <w:p w:rsidR="00E5368D" w:rsidRDefault="00E5368D" w:rsidP="00E5368D">
      <w:pPr>
        <w:rPr>
          <w:rtl/>
        </w:rPr>
      </w:pPr>
      <w:r>
        <w:rPr>
          <w:rtl/>
        </w:rPr>
        <w:t xml:space="preserve">31 - الجامع بين التسهيل والخلاصة . ابن بون الشنقيطي : ط 1 ، 1327 هـ ، المطبعة الحسينية المصرية . </w:t>
      </w:r>
    </w:p>
    <w:p w:rsidR="00E5368D" w:rsidRDefault="00E5368D" w:rsidP="00E5368D">
      <w:pPr>
        <w:rPr>
          <w:rtl/>
        </w:rPr>
      </w:pPr>
      <w:r>
        <w:rPr>
          <w:rtl/>
        </w:rPr>
        <w:t xml:space="preserve">32 - الجمل في النحو . أبو القاسم الزجاجي : ت . د . علي توفيق الحمد ، ط 2 ، 1405 هـ ، مؤسسة الرسالة ، دار الأمل . </w:t>
      </w:r>
    </w:p>
    <w:p w:rsidR="00E5368D" w:rsidRDefault="00E5368D" w:rsidP="00E5368D">
      <w:pPr>
        <w:rPr>
          <w:rtl/>
        </w:rPr>
      </w:pPr>
      <w:r>
        <w:rPr>
          <w:rtl/>
        </w:rPr>
        <w:t xml:space="preserve">33 - حاشية ابن حمدون بن الحاج على شرح المكودي : دار الفكر ، بيروت . </w:t>
      </w:r>
    </w:p>
    <w:p w:rsidR="00E5368D" w:rsidRDefault="00E5368D" w:rsidP="00E5368D">
      <w:pPr>
        <w:rPr>
          <w:rtl/>
        </w:rPr>
      </w:pPr>
      <w:r>
        <w:rPr>
          <w:rtl/>
        </w:rPr>
        <w:t xml:space="preserve">34 - حاشية ابن ضوي على شرح ابن هذيل للألفية : ط 1398 هـ ، دار الفكر ، بيروت . </w:t>
      </w:r>
    </w:p>
    <w:p w:rsidR="00E5368D" w:rsidRDefault="00E5368D" w:rsidP="00E5368D">
      <w:pPr>
        <w:rPr>
          <w:rtl/>
        </w:rPr>
      </w:pPr>
      <w:r>
        <w:rPr>
          <w:rtl/>
        </w:rPr>
        <w:t xml:space="preserve">35 - حاشية الصبان على شرح الأشموني . مطبوع مع منهج السالك للأشموني . </w:t>
      </w:r>
    </w:p>
    <w:p w:rsidR="00E5368D" w:rsidRDefault="00E5368D" w:rsidP="00E5368D">
      <w:pPr>
        <w:rPr>
          <w:rtl/>
        </w:rPr>
      </w:pPr>
      <w:r>
        <w:rPr>
          <w:rtl/>
        </w:rPr>
        <w:t xml:space="preserve">36 - حاشية الملوي الأزهري على المكودي : مطبوع بهامش شرح المكودي على ألفية ابن مالك . </w:t>
      </w:r>
    </w:p>
    <w:p w:rsidR="00E5368D" w:rsidRDefault="00E5368D" w:rsidP="00E5368D">
      <w:pPr>
        <w:rPr>
          <w:rtl/>
        </w:rPr>
      </w:pPr>
      <w:r>
        <w:rPr>
          <w:rtl/>
        </w:rPr>
        <w:t xml:space="preserve">37 - حاشية الشيخ ياسين العليمي على التصريح : مطبوع بهامش التصريح . للشيخ خالد الأزهري . دار الفكر . </w:t>
      </w:r>
    </w:p>
    <w:p w:rsidR="00E5368D" w:rsidRDefault="00E5368D" w:rsidP="00E5368D">
      <w:pPr>
        <w:rPr>
          <w:rtl/>
        </w:rPr>
      </w:pPr>
      <w:r>
        <w:rPr>
          <w:rtl/>
        </w:rPr>
        <w:t xml:space="preserve">38 - خلاصة الأثر في أعيان القرن الحادي عشر . محمد أمين </w:t>
      </w:r>
      <w:proofErr w:type="spellStart"/>
      <w:r>
        <w:rPr>
          <w:rtl/>
        </w:rPr>
        <w:t>المحبي</w:t>
      </w:r>
      <w:proofErr w:type="spellEnd"/>
      <w:r>
        <w:rPr>
          <w:rtl/>
        </w:rPr>
        <w:t xml:space="preserve"> : دار صادر ، بيروت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Pr>
          <w:rtl/>
        </w:rPr>
        <w:t xml:space="preserve">- 356 </w:t>
      </w:r>
      <w:r>
        <w:rPr>
          <w:rFonts w:hint="cs"/>
          <w:rtl/>
        </w:rPr>
        <w:t>-</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39 - الدر المصون في علوم الكتاب المكنون . أحمد بن يوسف ، المعروف بالسمين الحلبي : ت . د أحمد محمد الخراط ، ط 1 ، دار القلم ، دمشق ، 1415 - 1406 هـ . </w:t>
      </w:r>
    </w:p>
    <w:p w:rsidR="00E5368D" w:rsidRDefault="00E5368D" w:rsidP="00E5368D">
      <w:pPr>
        <w:rPr>
          <w:rtl/>
        </w:rPr>
      </w:pPr>
      <w:r>
        <w:rPr>
          <w:rtl/>
        </w:rPr>
        <w:t xml:space="preserve">40 - الدرر الكامنة في أعيان المائة الثامنة ، ابن حجر العسقلاني : دار الجيل ، بيروت . </w:t>
      </w:r>
    </w:p>
    <w:p w:rsidR="00E5368D" w:rsidRDefault="00E5368D" w:rsidP="00E5368D">
      <w:pPr>
        <w:rPr>
          <w:rtl/>
        </w:rPr>
      </w:pPr>
      <w:r>
        <w:rPr>
          <w:rtl/>
        </w:rPr>
        <w:t xml:space="preserve">41 - ديوان عمر بن أبي ربيعة : دار صادر ، بيروت . </w:t>
      </w:r>
    </w:p>
    <w:p w:rsidR="00E5368D" w:rsidRDefault="00E5368D" w:rsidP="00E5368D">
      <w:pPr>
        <w:rPr>
          <w:rtl/>
        </w:rPr>
      </w:pPr>
      <w:r>
        <w:rPr>
          <w:rtl/>
        </w:rPr>
        <w:t xml:space="preserve">42 - ديوان لبيد بن ربيعة العامري : دار صادر ، بيروت . </w:t>
      </w:r>
    </w:p>
    <w:p w:rsidR="00E5368D" w:rsidRDefault="00E5368D" w:rsidP="00E5368D">
      <w:pPr>
        <w:rPr>
          <w:rtl/>
        </w:rPr>
      </w:pPr>
      <w:r>
        <w:rPr>
          <w:rtl/>
        </w:rPr>
        <w:t xml:space="preserve">43 - ديوان النابغة الذبياني . صنعة ابن السكيت : ت . د . شكري فيصل ، ط 2 ، 1410 هـ - 1990 م ، دار الفكر . </w:t>
      </w:r>
    </w:p>
    <w:p w:rsidR="00E5368D" w:rsidRDefault="00E5368D" w:rsidP="00E5368D">
      <w:pPr>
        <w:rPr>
          <w:rtl/>
        </w:rPr>
      </w:pPr>
      <w:r>
        <w:rPr>
          <w:rtl/>
        </w:rPr>
        <w:t xml:space="preserve">44 - السبعة في القراءات . ابن مجاهد : ت . د . شوقي ضيف ، ط 2 ، 1400 هـ ، دار المعارف ، القاهرة . </w:t>
      </w:r>
    </w:p>
    <w:p w:rsidR="00E5368D" w:rsidRDefault="00E5368D" w:rsidP="00E5368D">
      <w:pPr>
        <w:rPr>
          <w:rtl/>
        </w:rPr>
      </w:pPr>
      <w:r>
        <w:rPr>
          <w:rtl/>
        </w:rPr>
        <w:t xml:space="preserve">45 - سلك الدرر في أعيان القرن الثاني عشر . المرادي : ط 1 ، 1301 هـ ، مكتبة المثنى ، بغداد . </w:t>
      </w:r>
    </w:p>
    <w:p w:rsidR="00E5368D" w:rsidRDefault="00E5368D" w:rsidP="00E5368D">
      <w:pPr>
        <w:rPr>
          <w:rtl/>
        </w:rPr>
      </w:pPr>
      <w:r>
        <w:rPr>
          <w:rtl/>
        </w:rPr>
        <w:t xml:space="preserve">46 - شجرة النور الزكية في طبقات المالكية . الشيخ محمد مخلوف : ط 1 ، دار الفكر للطباعة والنشر . </w:t>
      </w:r>
    </w:p>
    <w:p w:rsidR="00E5368D" w:rsidRDefault="00E5368D" w:rsidP="00E5368D">
      <w:pPr>
        <w:rPr>
          <w:rtl/>
        </w:rPr>
      </w:pPr>
      <w:r>
        <w:rPr>
          <w:rtl/>
        </w:rPr>
        <w:t xml:space="preserve">47 - شذرات الذهب في أخبار من ذهب . ابن العماد الحنبلي : ط 2 ، 1399 هـ ، دار المسيرة ، بيروت . </w:t>
      </w:r>
    </w:p>
    <w:p w:rsidR="00E5368D" w:rsidRDefault="00E5368D" w:rsidP="00E5368D">
      <w:pPr>
        <w:rPr>
          <w:rtl/>
        </w:rPr>
      </w:pPr>
      <w:r>
        <w:rPr>
          <w:rtl/>
        </w:rPr>
        <w:t xml:space="preserve">48 - شرح ألفية ابن مالك . أبو زيد المكودي : دار الفكر ، بيروت . </w:t>
      </w:r>
    </w:p>
    <w:p w:rsidR="00E5368D" w:rsidRDefault="00E5368D" w:rsidP="00E5368D">
      <w:pPr>
        <w:rPr>
          <w:rtl/>
        </w:rPr>
      </w:pPr>
      <w:r>
        <w:rPr>
          <w:rtl/>
        </w:rPr>
        <w:t xml:space="preserve">49 - شرح ألفية ابن مالك . ابن العقيل : ت . محمد محيي الدين عبد الحميد ، ط2 ، 1405هـ ، 1985 م ، دار الفكر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Pr>
          <w:rtl/>
        </w:rPr>
        <w:t xml:space="preserve">- 357 </w:t>
      </w:r>
      <w:r>
        <w:rPr>
          <w:rFonts w:hint="cs"/>
          <w:rtl/>
        </w:rPr>
        <w:t>-</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50 - شرح ألفية ابن مالك . ابن الناظم : ت . د . عبد الحميد السيد عبد الحميد ، دار الجيل ، بيروت . </w:t>
      </w:r>
    </w:p>
    <w:p w:rsidR="00E5368D" w:rsidRDefault="00E5368D" w:rsidP="00E5368D">
      <w:pPr>
        <w:rPr>
          <w:rtl/>
        </w:rPr>
      </w:pPr>
      <w:r>
        <w:rPr>
          <w:rtl/>
        </w:rPr>
        <w:t xml:space="preserve">51 - شرح ألفية ابن مالك . الهوَّاري الأندلسي محمد بن جابر. ت . عبد الحميد السيد محمد عبد الحميد : ط ( 1 ) ، 1420 هـ ، المكتبة الأزهرية ، القاهرة . </w:t>
      </w:r>
    </w:p>
    <w:p w:rsidR="00E5368D" w:rsidRDefault="00E5368D" w:rsidP="00E5368D">
      <w:pPr>
        <w:rPr>
          <w:rtl/>
        </w:rPr>
      </w:pPr>
      <w:r>
        <w:rPr>
          <w:rtl/>
        </w:rPr>
        <w:t xml:space="preserve">52 - شرح ألفية ابن معط . ابن القواس الموصلي : ت . د . علي موسى الشوملي ، ط 1 ، 1405 هـ ، مكتبة </w:t>
      </w:r>
      <w:proofErr w:type="spellStart"/>
      <w:r>
        <w:rPr>
          <w:rtl/>
        </w:rPr>
        <w:t>الخريجي</w:t>
      </w:r>
      <w:proofErr w:type="spellEnd"/>
      <w:r>
        <w:rPr>
          <w:rtl/>
        </w:rPr>
        <w:t xml:space="preserve"> ، الرياض . </w:t>
      </w:r>
    </w:p>
    <w:p w:rsidR="00E5368D" w:rsidRDefault="00E5368D" w:rsidP="00E5368D">
      <w:pPr>
        <w:rPr>
          <w:rtl/>
        </w:rPr>
      </w:pPr>
      <w:r>
        <w:rPr>
          <w:rtl/>
        </w:rPr>
        <w:t xml:space="preserve">53 - شرح التسهيل . ابن مالك : ت . د . عبد الرحمن السيد ، د محمد بدوي المختون ، ط 1 ، 1410 هـ ، 1990 م ، مصر . </w:t>
      </w:r>
    </w:p>
    <w:p w:rsidR="00E5368D" w:rsidRDefault="00E5368D" w:rsidP="00E5368D">
      <w:pPr>
        <w:rPr>
          <w:rtl/>
        </w:rPr>
      </w:pPr>
      <w:r>
        <w:rPr>
          <w:rtl/>
        </w:rPr>
        <w:t xml:space="preserve">54 - شرح الجمل . ابن عصفور : ت . د . صاحب أبو جناح ، ط 1 ، 1400 هـ ، بغداد . </w:t>
      </w:r>
    </w:p>
    <w:p w:rsidR="00E5368D" w:rsidRDefault="00E5368D" w:rsidP="00E5368D">
      <w:pPr>
        <w:rPr>
          <w:rtl/>
        </w:rPr>
      </w:pPr>
      <w:r>
        <w:rPr>
          <w:rtl/>
        </w:rPr>
        <w:t xml:space="preserve">55 - شرح الشافية . رضي الدين </w:t>
      </w:r>
      <w:proofErr w:type="spellStart"/>
      <w:r>
        <w:rPr>
          <w:rtl/>
        </w:rPr>
        <w:t>الإستراباذي</w:t>
      </w:r>
      <w:proofErr w:type="spellEnd"/>
      <w:r>
        <w:rPr>
          <w:rtl/>
        </w:rPr>
        <w:t xml:space="preserve"> : ت محمد نور الحسن وزميليه ، ط 1 ، 1395 هـ ، دار الكتب العلمية ، بيروت . </w:t>
      </w:r>
    </w:p>
    <w:p w:rsidR="00E5368D" w:rsidRDefault="00E5368D" w:rsidP="00E5368D">
      <w:pPr>
        <w:rPr>
          <w:rtl/>
        </w:rPr>
      </w:pPr>
      <w:r>
        <w:rPr>
          <w:rtl/>
        </w:rPr>
        <w:t xml:space="preserve">56 - شرح شواهد المغني . جلال الدين السيوطي : ت . أحمد ظافر </w:t>
      </w:r>
      <w:proofErr w:type="spellStart"/>
      <w:r>
        <w:rPr>
          <w:rtl/>
        </w:rPr>
        <w:t>كوجان</w:t>
      </w:r>
      <w:proofErr w:type="spellEnd"/>
      <w:r>
        <w:rPr>
          <w:rtl/>
        </w:rPr>
        <w:t xml:space="preserve"> ، دار مكتبة الحياة . </w:t>
      </w:r>
    </w:p>
    <w:p w:rsidR="00E5368D" w:rsidRDefault="00E5368D" w:rsidP="00E5368D">
      <w:pPr>
        <w:rPr>
          <w:rtl/>
        </w:rPr>
      </w:pPr>
      <w:r>
        <w:rPr>
          <w:rtl/>
        </w:rPr>
        <w:t xml:space="preserve">57 - شرح عمدة الحافظ وعدة اللافظ . ابن مالك : ت . عدنان عبد الرحمن الدوري ، مطبعة العاني ، بغداد ، 1397 هـ . </w:t>
      </w:r>
    </w:p>
    <w:p w:rsidR="00E5368D" w:rsidRDefault="00E5368D" w:rsidP="00E5368D">
      <w:pPr>
        <w:rPr>
          <w:rtl/>
        </w:rPr>
      </w:pPr>
      <w:r>
        <w:rPr>
          <w:rtl/>
        </w:rPr>
        <w:t xml:space="preserve">58 - شرح الكافية . رضي الدين </w:t>
      </w:r>
      <w:proofErr w:type="spellStart"/>
      <w:r>
        <w:rPr>
          <w:rtl/>
        </w:rPr>
        <w:t>الإستراباذي</w:t>
      </w:r>
      <w:proofErr w:type="spellEnd"/>
      <w:r>
        <w:rPr>
          <w:rtl/>
        </w:rPr>
        <w:t xml:space="preserve"> : ت . يوسف حسن عمر ، منشورات جامعة قاريونس 1398 هـ - 1978 م . </w:t>
      </w:r>
    </w:p>
    <w:p w:rsidR="00E5368D" w:rsidRDefault="00E5368D" w:rsidP="00E5368D">
      <w:pPr>
        <w:rPr>
          <w:rtl/>
        </w:rPr>
      </w:pPr>
      <w:r>
        <w:rPr>
          <w:rtl/>
        </w:rPr>
        <w:t xml:space="preserve">59 - شرح الكافية الشافية . ابن مالك : ت . د . عبد المنعم أحمد هريدي ، ط 1 ، 1402 هـ ، دار المأمون للتراث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sidR="00E5368D">
        <w:rPr>
          <w:rtl/>
        </w:rPr>
        <w:t xml:space="preserve">- 358 </w:t>
      </w:r>
      <w:r w:rsidR="00E5368D">
        <w:rPr>
          <w:rFonts w:hint="cs"/>
          <w:rtl/>
        </w:rPr>
        <w:t xml:space="preserve">- </w:t>
      </w:r>
    </w:p>
    <w:p w:rsidR="00E5368D" w:rsidRDefault="00E5368D" w:rsidP="00E5368D">
      <w:pPr>
        <w:rPr>
          <w:rFonts w:hint="cs"/>
          <w:rtl/>
        </w:rPr>
      </w:pPr>
    </w:p>
    <w:p w:rsidR="00C432BE" w:rsidRDefault="00C432BE" w:rsidP="00E5368D">
      <w:pPr>
        <w:rPr>
          <w:rtl/>
        </w:rPr>
      </w:pPr>
    </w:p>
    <w:p w:rsidR="00E5368D" w:rsidRDefault="00E5368D" w:rsidP="00E5368D">
      <w:pPr>
        <w:rPr>
          <w:rtl/>
        </w:rPr>
      </w:pPr>
      <w:r>
        <w:rPr>
          <w:rtl/>
        </w:rPr>
        <w:lastRenderedPageBreak/>
        <w:t xml:space="preserve">60 - شرح المفصل . ابن يعيش : طبع عالم الكتب ، بيروت ، ومكتبة المثنى بالقاهرة . </w:t>
      </w:r>
    </w:p>
    <w:p w:rsidR="00E5368D" w:rsidRDefault="00E5368D" w:rsidP="00E5368D">
      <w:pPr>
        <w:rPr>
          <w:rtl/>
        </w:rPr>
      </w:pPr>
      <w:r>
        <w:rPr>
          <w:rtl/>
        </w:rPr>
        <w:t xml:space="preserve">61 - الشعر والشعراء . ابن قتيبة : ت . أحمد محمد شاكر ، دار المعارف ، 1966 م . </w:t>
      </w:r>
    </w:p>
    <w:p w:rsidR="00E5368D" w:rsidRDefault="00E5368D" w:rsidP="00E5368D">
      <w:pPr>
        <w:rPr>
          <w:rtl/>
        </w:rPr>
      </w:pPr>
      <w:r>
        <w:rPr>
          <w:rtl/>
        </w:rPr>
        <w:t xml:space="preserve">62 - الصحاح . تاج اللغة وصحاح العربية إسماعيل الجوهري : ت . أحمد عبد الغفور عطار ، ط 3 ، 1404 هـ ، دار العلم للملايين ، بيروت . </w:t>
      </w:r>
    </w:p>
    <w:p w:rsidR="00E5368D" w:rsidRDefault="00E5368D" w:rsidP="00E5368D">
      <w:pPr>
        <w:rPr>
          <w:rtl/>
        </w:rPr>
      </w:pPr>
      <w:r>
        <w:rPr>
          <w:rtl/>
        </w:rPr>
        <w:t xml:space="preserve">64 - صحيح مسلم : ت . محمد فؤاد عبد الباقي ، دار إحياء التراث العربي ، بيروت . </w:t>
      </w:r>
    </w:p>
    <w:p w:rsidR="00E5368D" w:rsidRDefault="00E5368D" w:rsidP="00E5368D">
      <w:pPr>
        <w:rPr>
          <w:rtl/>
        </w:rPr>
      </w:pPr>
      <w:r>
        <w:rPr>
          <w:rtl/>
        </w:rPr>
        <w:t xml:space="preserve">65 - الضوء اللامع لأهل القرن التاسع شمس الدين السخاوي : منشورات دار مكتبة الحياة ، بيروت . </w:t>
      </w:r>
    </w:p>
    <w:p w:rsidR="00E5368D" w:rsidRDefault="00E5368D" w:rsidP="00E5368D">
      <w:pPr>
        <w:rPr>
          <w:rtl/>
        </w:rPr>
      </w:pPr>
      <w:r>
        <w:rPr>
          <w:rtl/>
        </w:rPr>
        <w:t xml:space="preserve">66 - طبقات الشافعية الكبرى . تاج الدين السبكي : ط 1 ، 1383 هـ ، مطبعة عيسى البابي الحلبي . </w:t>
      </w:r>
    </w:p>
    <w:p w:rsidR="00E5368D" w:rsidRDefault="00E5368D" w:rsidP="00E5368D">
      <w:pPr>
        <w:rPr>
          <w:rtl/>
        </w:rPr>
      </w:pPr>
      <w:r>
        <w:rPr>
          <w:rtl/>
        </w:rPr>
        <w:t xml:space="preserve">67 - عجائب الآثار في التراجم والأخبار الجبرتي : ط 1 ، 1297 هـ ، مصر . </w:t>
      </w:r>
    </w:p>
    <w:p w:rsidR="00E5368D" w:rsidRDefault="00E5368D" w:rsidP="00E5368D">
      <w:pPr>
        <w:rPr>
          <w:rtl/>
        </w:rPr>
      </w:pPr>
      <w:r>
        <w:rPr>
          <w:rtl/>
        </w:rPr>
        <w:t xml:space="preserve">86 - غاية النهاية في طبقات القراء . ابن الجزري : عني بنشره ج </w:t>
      </w:r>
      <w:proofErr w:type="spellStart"/>
      <w:r>
        <w:rPr>
          <w:rtl/>
        </w:rPr>
        <w:t>برجستراسر</w:t>
      </w:r>
      <w:proofErr w:type="spellEnd"/>
      <w:r>
        <w:rPr>
          <w:rtl/>
        </w:rPr>
        <w:t xml:space="preserve"> ، ط 3 ، 1402 هـ ، دار الكتب العلمية ، بيروت . </w:t>
      </w:r>
    </w:p>
    <w:p w:rsidR="00E5368D" w:rsidRDefault="00E5368D" w:rsidP="00E5368D">
      <w:pPr>
        <w:rPr>
          <w:rtl/>
        </w:rPr>
      </w:pPr>
      <w:r>
        <w:rPr>
          <w:rtl/>
        </w:rPr>
        <w:t xml:space="preserve">69 - فتح الباري بشرح صحيح البخاري. ابن حجر العسقلاني : عناية محمد فؤاد عبد الباقي ، محب الدين الخطيب ، دار الفكر ، بيروت . </w:t>
      </w:r>
    </w:p>
    <w:p w:rsidR="00E5368D" w:rsidRDefault="00E5368D" w:rsidP="00E5368D">
      <w:pPr>
        <w:rPr>
          <w:rtl/>
        </w:rPr>
      </w:pPr>
      <w:r>
        <w:rPr>
          <w:rtl/>
        </w:rPr>
        <w:t xml:space="preserve">70 - فتح الرب المالك بشرح ألفية ابن مالك محمد بن قاسم الغزي : ت . محمد </w:t>
      </w:r>
      <w:proofErr w:type="spellStart"/>
      <w:r>
        <w:rPr>
          <w:rtl/>
        </w:rPr>
        <w:t>الختروشي</w:t>
      </w:r>
      <w:proofErr w:type="spellEnd"/>
      <w:r>
        <w:rPr>
          <w:rtl/>
        </w:rPr>
        <w:t xml:space="preserve"> ، ط 1 ، 1401 هـ ، طرابلس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sidR="00E5368D">
        <w:rPr>
          <w:rtl/>
        </w:rPr>
        <w:t>- 359 -</w:t>
      </w:r>
      <w:r w:rsidR="00E5368D">
        <w:rPr>
          <w:rFonts w:hint="cs"/>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71 - الفريد في إعراب القرآن المجيد . المنتخب الهمذاني : ت . د . محمد حسن النمر ، د . فؤاد علي مخيمر ، ط 1 ، 1411 هـ - 1991 م ، الدوحة . </w:t>
      </w:r>
    </w:p>
    <w:p w:rsidR="00E5368D" w:rsidRDefault="00E5368D" w:rsidP="00E5368D">
      <w:pPr>
        <w:rPr>
          <w:rtl/>
        </w:rPr>
      </w:pPr>
      <w:r>
        <w:rPr>
          <w:rtl/>
        </w:rPr>
        <w:t xml:space="preserve">72 - فهرس الفهارس والأثبات . عبد الحي الكتاني : ت د . إحسان عباس ، ط 2 ، 1402 هـ ، دار الغرب الإسلامي ، بيروت . </w:t>
      </w:r>
    </w:p>
    <w:p w:rsidR="00E5368D" w:rsidRDefault="00E5368D" w:rsidP="00E5368D">
      <w:pPr>
        <w:rPr>
          <w:rtl/>
        </w:rPr>
      </w:pPr>
      <w:r>
        <w:rPr>
          <w:rtl/>
        </w:rPr>
        <w:t xml:space="preserve">73 - فوات الوفيات . محمد بن شاكر الكتبي : ت . د . إحسان عباس ، دار صادر ، بيروت . </w:t>
      </w:r>
    </w:p>
    <w:p w:rsidR="00E5368D" w:rsidRDefault="00E5368D" w:rsidP="00E5368D">
      <w:pPr>
        <w:rPr>
          <w:rtl/>
        </w:rPr>
      </w:pPr>
      <w:r>
        <w:rPr>
          <w:rtl/>
        </w:rPr>
        <w:t xml:space="preserve">74 - القول البديع في الصلاة على الحبيب الشفيع شمس الدين السخاوي : دار الريان للتراث ، الجيزة ، مصر . </w:t>
      </w:r>
    </w:p>
    <w:p w:rsidR="00E5368D" w:rsidRDefault="00E5368D" w:rsidP="00E5368D">
      <w:pPr>
        <w:rPr>
          <w:rtl/>
        </w:rPr>
      </w:pPr>
      <w:r>
        <w:rPr>
          <w:rtl/>
        </w:rPr>
        <w:t xml:space="preserve">75 - الكافية الشافية . ابن مالك : مطبوع مع شرح الكافية الشافية . </w:t>
      </w:r>
    </w:p>
    <w:p w:rsidR="00E5368D" w:rsidRDefault="00E5368D" w:rsidP="00E5368D">
      <w:pPr>
        <w:rPr>
          <w:rtl/>
        </w:rPr>
      </w:pPr>
      <w:r>
        <w:rPr>
          <w:rtl/>
        </w:rPr>
        <w:t xml:space="preserve">76 - الكافية في النحو . ابن الحاجب : ت . د . طارق نجم عبد اللَّه ، ط 1 ، 1407 هـ ، مكتبة دار الوفاء للنشر والتوزيع ، جدة . </w:t>
      </w:r>
    </w:p>
    <w:p w:rsidR="00E5368D" w:rsidRDefault="00E5368D" w:rsidP="00E5368D">
      <w:pPr>
        <w:rPr>
          <w:rtl/>
        </w:rPr>
      </w:pPr>
      <w:r>
        <w:rPr>
          <w:rtl/>
        </w:rPr>
        <w:t xml:space="preserve">77 - الكتاب . سيبويه : ط 1 ، 1316 هـ ، بولاق . </w:t>
      </w:r>
    </w:p>
    <w:p w:rsidR="00E5368D" w:rsidRDefault="00E5368D" w:rsidP="00E5368D">
      <w:pPr>
        <w:rPr>
          <w:rtl/>
        </w:rPr>
      </w:pPr>
      <w:r>
        <w:rPr>
          <w:rtl/>
        </w:rPr>
        <w:t xml:space="preserve">78 - الكشاف . أبو القاسم الزمخشري : دار المعرفة ، بيروت . </w:t>
      </w:r>
    </w:p>
    <w:p w:rsidR="00E5368D" w:rsidRDefault="00E5368D" w:rsidP="00E5368D">
      <w:pPr>
        <w:rPr>
          <w:rtl/>
        </w:rPr>
      </w:pPr>
      <w:r>
        <w:rPr>
          <w:rtl/>
        </w:rPr>
        <w:t xml:space="preserve">79 - كشف الظنون عن أسامي الكتب والفنون حاجي خليفة : ط 1 ، مكتبة المثنى ، بيروت . </w:t>
      </w:r>
    </w:p>
    <w:p w:rsidR="00E5368D" w:rsidRDefault="00E5368D" w:rsidP="00E5368D">
      <w:pPr>
        <w:rPr>
          <w:rtl/>
        </w:rPr>
      </w:pPr>
      <w:r>
        <w:rPr>
          <w:rtl/>
        </w:rPr>
        <w:t xml:space="preserve">80 - الكواكب السائرة بأعيان المائة العاشرة نجم الدين الغزي : الناشر : محمد أمين دمج وشركاه ، بيروت . </w:t>
      </w:r>
    </w:p>
    <w:p w:rsidR="00E5368D" w:rsidRDefault="00E5368D" w:rsidP="00E5368D">
      <w:pPr>
        <w:rPr>
          <w:rtl/>
        </w:rPr>
      </w:pPr>
      <w:r>
        <w:rPr>
          <w:rtl/>
        </w:rPr>
        <w:t xml:space="preserve">81 - لسان العرب . ابن منظور : دار صادر ، بيروت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sidR="00E5368D">
        <w:rPr>
          <w:rtl/>
        </w:rPr>
        <w:t>- 360 -</w:t>
      </w:r>
      <w:r w:rsidR="00E5368D">
        <w:rPr>
          <w:rFonts w:hint="cs"/>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82 - ما ينصرف وما لا ينصرف . أبو إسحاق الزجاج : ت . هدى محمود </w:t>
      </w:r>
      <w:proofErr w:type="spellStart"/>
      <w:r>
        <w:rPr>
          <w:rtl/>
        </w:rPr>
        <w:t>قراعة</w:t>
      </w:r>
      <w:proofErr w:type="spellEnd"/>
      <w:r>
        <w:rPr>
          <w:rtl/>
        </w:rPr>
        <w:t xml:space="preserve"> ، ط 1 ، 1391 هـ - 1971 م ، القاهرة . </w:t>
      </w:r>
    </w:p>
    <w:p w:rsidR="00E5368D" w:rsidRDefault="00E5368D" w:rsidP="00E5368D">
      <w:pPr>
        <w:rPr>
          <w:rtl/>
        </w:rPr>
      </w:pPr>
      <w:r>
        <w:rPr>
          <w:rtl/>
        </w:rPr>
        <w:t xml:space="preserve">83 - المخصص . أبو الحسن بن سيده : دار الفكر ، بيروت ، 1398 هـ . </w:t>
      </w:r>
    </w:p>
    <w:p w:rsidR="00E5368D" w:rsidRDefault="00E5368D" w:rsidP="00E5368D">
      <w:pPr>
        <w:rPr>
          <w:rtl/>
        </w:rPr>
      </w:pPr>
      <w:r>
        <w:rPr>
          <w:rtl/>
        </w:rPr>
        <w:t xml:space="preserve">84 - المساعد على تسهيل الفوائد. ابن عقيل : ت . محمد كامل بركات ، ط 1 ، 1400 هـ ، مركز البحث العلمي بجامعة أم القرى . </w:t>
      </w:r>
    </w:p>
    <w:p w:rsidR="00E5368D" w:rsidRDefault="00E5368D" w:rsidP="00E5368D">
      <w:pPr>
        <w:rPr>
          <w:rtl/>
        </w:rPr>
      </w:pPr>
      <w:r>
        <w:rPr>
          <w:rtl/>
        </w:rPr>
        <w:t xml:space="preserve">85 - مسند الإِمام أحمد بن حنبل : ط 5 ، 1405 هـ ، المكتب الإسلامي ، بيروت . </w:t>
      </w:r>
    </w:p>
    <w:p w:rsidR="00E5368D" w:rsidRDefault="00E5368D" w:rsidP="00E5368D">
      <w:pPr>
        <w:rPr>
          <w:rtl/>
        </w:rPr>
      </w:pPr>
      <w:r>
        <w:rPr>
          <w:rtl/>
        </w:rPr>
        <w:t xml:space="preserve">86 - معاني القرآن . أبو زكريا الفراء : ت . أحمد نجاتي ومحمد النجار ، ط 3 ، 1403 هـ ، عالم الكتب ، بيروت . </w:t>
      </w:r>
    </w:p>
    <w:p w:rsidR="00E5368D" w:rsidRDefault="00E5368D" w:rsidP="00E5368D">
      <w:pPr>
        <w:rPr>
          <w:rtl/>
        </w:rPr>
      </w:pPr>
      <w:r>
        <w:rPr>
          <w:rtl/>
        </w:rPr>
        <w:t xml:space="preserve">87 - معجم الأدباء . ياقوت الحموي : ط 3 ، 1400 هـ ، دار الفكر . </w:t>
      </w:r>
    </w:p>
    <w:p w:rsidR="00E5368D" w:rsidRDefault="00E5368D" w:rsidP="00E5368D">
      <w:pPr>
        <w:rPr>
          <w:rtl/>
        </w:rPr>
      </w:pPr>
      <w:r>
        <w:rPr>
          <w:rtl/>
        </w:rPr>
        <w:t xml:space="preserve">88 - معجم المطبوعات العربية والمعربة . يوسف إلياس سركيس : مصر 1346 هـ . </w:t>
      </w:r>
    </w:p>
    <w:p w:rsidR="00E5368D" w:rsidRDefault="00E5368D" w:rsidP="00E5368D">
      <w:pPr>
        <w:rPr>
          <w:rtl/>
        </w:rPr>
      </w:pPr>
      <w:r>
        <w:rPr>
          <w:rtl/>
        </w:rPr>
        <w:t xml:space="preserve">89 - مغني اللبيب عن كتب </w:t>
      </w:r>
      <w:proofErr w:type="spellStart"/>
      <w:r>
        <w:rPr>
          <w:rtl/>
        </w:rPr>
        <w:t>الأعاريب</w:t>
      </w:r>
      <w:proofErr w:type="spellEnd"/>
      <w:r>
        <w:rPr>
          <w:rtl/>
        </w:rPr>
        <w:t xml:space="preserve"> . ابن هشام الأنصاري : ت . د مازن المبارك ، محمد علي حمد اللَّه ، ط 5 ، 1979 م ، دار الفكر ، بيروت . </w:t>
      </w:r>
    </w:p>
    <w:p w:rsidR="00E5368D" w:rsidRDefault="00E5368D" w:rsidP="00E5368D">
      <w:pPr>
        <w:rPr>
          <w:rtl/>
        </w:rPr>
      </w:pPr>
      <w:r>
        <w:rPr>
          <w:rtl/>
        </w:rPr>
        <w:t xml:space="preserve">90 - المفصل في علم العربية أبو القاسم الزمخشري : ت . السيد محمد بدر الدين النفساني ، ط 2 ، دار الجيل ، بيروت . </w:t>
      </w:r>
    </w:p>
    <w:p w:rsidR="00E5368D" w:rsidRDefault="00E5368D" w:rsidP="00E5368D">
      <w:pPr>
        <w:rPr>
          <w:rtl/>
        </w:rPr>
      </w:pPr>
      <w:r>
        <w:rPr>
          <w:rtl/>
        </w:rPr>
        <w:t xml:space="preserve">91 - المقاصد الشافية في شرح الخلاصة الكافية . أبو إسحاق الشاطبي : ت . د . عياد الثبيتي ، ط 1 ، 1417 هـ ، مكة المكرمة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C432BE" w:rsidP="00E5368D">
      <w:pPr>
        <w:rPr>
          <w:rtl/>
        </w:rPr>
      </w:pPr>
      <w:r>
        <w:rPr>
          <w:rFonts w:hint="cs"/>
          <w:rtl/>
        </w:rPr>
        <w:t xml:space="preserve">                                 </w:t>
      </w:r>
      <w:r w:rsidR="00E5368D">
        <w:rPr>
          <w:rtl/>
        </w:rPr>
        <w:t>- 361 -</w:t>
      </w:r>
      <w:r w:rsidR="00E5368D">
        <w:rPr>
          <w:rFonts w:hint="cs"/>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92 - المقاصد الشافية في شرح الخلاصة الكافية أبو إسحاق الشاطبي : ( مخطوط ) ، جامعة الإِمام محمد بن سعود الإِسلاميَّة ، رقم ( 8037 - 8040 ) . </w:t>
      </w:r>
    </w:p>
    <w:p w:rsidR="00E5368D" w:rsidRDefault="00E5368D" w:rsidP="00E5368D">
      <w:pPr>
        <w:rPr>
          <w:rtl/>
        </w:rPr>
      </w:pPr>
      <w:r>
        <w:rPr>
          <w:rtl/>
        </w:rPr>
        <w:t xml:space="preserve">93 - المقدمة </w:t>
      </w:r>
      <w:proofErr w:type="spellStart"/>
      <w:r>
        <w:rPr>
          <w:rtl/>
        </w:rPr>
        <w:t>الجزولية</w:t>
      </w:r>
      <w:proofErr w:type="spellEnd"/>
      <w:r>
        <w:rPr>
          <w:rtl/>
        </w:rPr>
        <w:t xml:space="preserve"> في النحو . أبو موسى الجزولي : ت . د . شعبان محمد ، ط 1 ، 1408 هـ - 1988 م ، القاهرة . </w:t>
      </w:r>
    </w:p>
    <w:p w:rsidR="00E5368D" w:rsidRDefault="00E5368D" w:rsidP="00E5368D">
      <w:pPr>
        <w:rPr>
          <w:rtl/>
        </w:rPr>
      </w:pPr>
      <w:r>
        <w:rPr>
          <w:rtl/>
        </w:rPr>
        <w:t xml:space="preserve">94 - المقرب . ابن عصفور الإشبيلي : ت . أحمد الجواري وعبد اللَّه الجبوري ، ط 1 ، 1391 هـ ، مطبعة العاني ، بغداد . </w:t>
      </w:r>
    </w:p>
    <w:p w:rsidR="00E5368D" w:rsidRDefault="00E5368D" w:rsidP="00E5368D">
      <w:pPr>
        <w:rPr>
          <w:rtl/>
        </w:rPr>
      </w:pPr>
      <w:r>
        <w:rPr>
          <w:rtl/>
        </w:rPr>
        <w:t xml:space="preserve">95 - منحة الجليل . بتحقيق شرح ابن عقيل - محمد محيي الدين عبد الحميد : مطبوع مع شرح ابن عقيل . </w:t>
      </w:r>
    </w:p>
    <w:p w:rsidR="00E5368D" w:rsidRDefault="00E5368D" w:rsidP="00E5368D">
      <w:pPr>
        <w:rPr>
          <w:rtl/>
        </w:rPr>
      </w:pPr>
      <w:r>
        <w:rPr>
          <w:rtl/>
        </w:rPr>
        <w:t xml:space="preserve">96 - منهج السالك إلى ألفية ابن مالك الأشموني نور الدين أبو الحسن : دار إحياء الكتب العربية ، عيسى البابي الحلبي وشركاه . </w:t>
      </w:r>
    </w:p>
    <w:p w:rsidR="00E5368D" w:rsidRDefault="00E5368D" w:rsidP="00E5368D">
      <w:pPr>
        <w:rPr>
          <w:rtl/>
        </w:rPr>
      </w:pPr>
      <w:r>
        <w:rPr>
          <w:rtl/>
        </w:rPr>
        <w:t xml:space="preserve">97 - منهج السالك في الكلام على ألفية ابن مالك : أبو حيان الأندلسي 1947 م . </w:t>
      </w:r>
    </w:p>
    <w:p w:rsidR="00E5368D" w:rsidRDefault="00E5368D" w:rsidP="00E5368D">
      <w:pPr>
        <w:rPr>
          <w:rtl/>
        </w:rPr>
      </w:pPr>
      <w:r>
        <w:rPr>
          <w:rtl/>
        </w:rPr>
        <w:t xml:space="preserve">98 - النجوم الزاهرة في ملوك مصر والقاهرة جمال الدين بن تغري بردي : مصورة عن طبعة دار الكتب . </w:t>
      </w:r>
    </w:p>
    <w:p w:rsidR="00E5368D" w:rsidRDefault="00E5368D" w:rsidP="00E5368D">
      <w:pPr>
        <w:rPr>
          <w:rtl/>
        </w:rPr>
      </w:pPr>
      <w:r>
        <w:rPr>
          <w:rtl/>
        </w:rPr>
        <w:t xml:space="preserve">99 - نفح الطيب من غصن الأندلس الرطيب المقري التلمساني : ت . د . إحسان عباس ، دار صادر ، بيروت ، ط 1388 هـ . </w:t>
      </w:r>
    </w:p>
    <w:p w:rsidR="00E5368D" w:rsidRDefault="00E5368D" w:rsidP="00E5368D">
      <w:pPr>
        <w:rPr>
          <w:rtl/>
        </w:rPr>
      </w:pPr>
      <w:r>
        <w:rPr>
          <w:rtl/>
        </w:rPr>
        <w:t xml:space="preserve">100 - نقد الشعر . أبو الفرج قدامة بن جعفر : ت . د . محمد عبد المنعم خفاجي ، دار الكتب العلمية ، بيروت . </w:t>
      </w:r>
    </w:p>
    <w:p w:rsidR="00E5368D" w:rsidRDefault="00E5368D" w:rsidP="00E5368D">
      <w:pPr>
        <w:rPr>
          <w:rtl/>
        </w:rPr>
      </w:pPr>
      <w:r>
        <w:rPr>
          <w:rtl/>
        </w:rPr>
        <w:t xml:space="preserve">101 - نكت </w:t>
      </w:r>
      <w:proofErr w:type="spellStart"/>
      <w:r>
        <w:rPr>
          <w:rtl/>
        </w:rPr>
        <w:t>الهميان</w:t>
      </w:r>
      <w:proofErr w:type="spellEnd"/>
      <w:r>
        <w:rPr>
          <w:rtl/>
        </w:rPr>
        <w:t xml:space="preserve"> في نكت العميان الصفدي : المطبعة الجمالية ، القاهرة ، 1329 هـ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sidR="00E5368D">
        <w:rPr>
          <w:rtl/>
        </w:rPr>
        <w:t>- 362 -</w:t>
      </w:r>
      <w:r w:rsidR="00E5368D">
        <w:rPr>
          <w:rFonts w:hint="cs"/>
          <w:rtl/>
        </w:rPr>
        <w:t xml:space="preserve">     </w:t>
      </w:r>
    </w:p>
    <w:p w:rsidR="00E5368D" w:rsidRDefault="00E5368D" w:rsidP="00E5368D">
      <w:pPr>
        <w:rPr>
          <w:rtl/>
        </w:rPr>
      </w:pPr>
    </w:p>
    <w:p w:rsidR="00E5368D" w:rsidRDefault="00E5368D" w:rsidP="00E5368D">
      <w:pPr>
        <w:rPr>
          <w:rtl/>
        </w:rPr>
      </w:pPr>
    </w:p>
    <w:p w:rsidR="00E5368D" w:rsidRDefault="00E5368D" w:rsidP="00E5368D">
      <w:pPr>
        <w:rPr>
          <w:rtl/>
        </w:rPr>
      </w:pPr>
      <w:r>
        <w:rPr>
          <w:rtl/>
        </w:rPr>
        <w:lastRenderedPageBreak/>
        <w:t xml:space="preserve">102 - نيل الابتهاج . </w:t>
      </w:r>
      <w:proofErr w:type="spellStart"/>
      <w:r>
        <w:rPr>
          <w:rtl/>
        </w:rPr>
        <w:t>التنبكتي</w:t>
      </w:r>
      <w:proofErr w:type="spellEnd"/>
      <w:r>
        <w:rPr>
          <w:rtl/>
        </w:rPr>
        <w:t xml:space="preserve"> : طبع على هامش " الديباج المذهب " ، ط 1 ، 1329 هـ ، مصر . </w:t>
      </w:r>
    </w:p>
    <w:p w:rsidR="00E5368D" w:rsidRDefault="00E5368D" w:rsidP="00E5368D">
      <w:pPr>
        <w:rPr>
          <w:rtl/>
        </w:rPr>
      </w:pPr>
      <w:r>
        <w:rPr>
          <w:rtl/>
        </w:rPr>
        <w:t xml:space="preserve">103 - هدية العارفين . إسماعيل البغدادي : تصوير مكتبة المثنى ، بغداد . </w:t>
      </w:r>
    </w:p>
    <w:p w:rsidR="00E5368D" w:rsidRDefault="00E5368D" w:rsidP="00E5368D">
      <w:pPr>
        <w:rPr>
          <w:rtl/>
        </w:rPr>
      </w:pPr>
      <w:r>
        <w:rPr>
          <w:rtl/>
        </w:rPr>
        <w:t xml:space="preserve">104 - همع </w:t>
      </w:r>
      <w:proofErr w:type="spellStart"/>
      <w:r>
        <w:rPr>
          <w:rtl/>
        </w:rPr>
        <w:t>الهوامع</w:t>
      </w:r>
      <w:proofErr w:type="spellEnd"/>
      <w:r>
        <w:rPr>
          <w:rtl/>
        </w:rPr>
        <w:t xml:space="preserve"> في شرح جمع الجوامع . جلال الدين السيوطي : ت . د . عبد العال سالم مكرم ، ط 1 ، 1400 هـ - 1980 م ، دار البحوث العلمية ، الكويت . </w:t>
      </w:r>
    </w:p>
    <w:p w:rsidR="00E5368D" w:rsidRDefault="00E5368D" w:rsidP="00E5368D">
      <w:pPr>
        <w:rPr>
          <w:rtl/>
        </w:rPr>
      </w:pPr>
      <w:r>
        <w:rPr>
          <w:rtl/>
        </w:rPr>
        <w:t xml:space="preserve">105 - الوافي بالوفيات . صلاح الدين الصفدي : اعتناء س . </w:t>
      </w:r>
      <w:proofErr w:type="spellStart"/>
      <w:r>
        <w:rPr>
          <w:rtl/>
        </w:rPr>
        <w:t>ديدر</w:t>
      </w:r>
      <w:proofErr w:type="spellEnd"/>
      <w:r>
        <w:rPr>
          <w:rtl/>
        </w:rPr>
        <w:t xml:space="preserve"> </w:t>
      </w:r>
      <w:proofErr w:type="spellStart"/>
      <w:r>
        <w:rPr>
          <w:rtl/>
        </w:rPr>
        <w:t>بنغ</w:t>
      </w:r>
      <w:proofErr w:type="spellEnd"/>
      <w:r>
        <w:rPr>
          <w:rtl/>
        </w:rPr>
        <w:t xml:space="preserve"> ، ط 2 ، 1394 هـ . </w:t>
      </w:r>
    </w:p>
    <w:p w:rsidR="00E5368D" w:rsidRDefault="00E5368D" w:rsidP="00E5368D">
      <w:pPr>
        <w:rPr>
          <w:rtl/>
        </w:rPr>
      </w:pPr>
      <w:r>
        <w:rPr>
          <w:rtl/>
        </w:rPr>
        <w:t xml:space="preserve">106 - الوسيط في تراجم أدباء شنقيط أحمد بن الأمين الشنقيطي : عناية فؤاد سيد ، ط 4 ، 1409 هـ ، مكتبة </w:t>
      </w:r>
      <w:proofErr w:type="spellStart"/>
      <w:r>
        <w:rPr>
          <w:rtl/>
        </w:rPr>
        <w:t>الخانجي</w:t>
      </w:r>
      <w:proofErr w:type="spellEnd"/>
      <w:r>
        <w:rPr>
          <w:rtl/>
        </w:rPr>
        <w:t xml:space="preserve"> ، القاهرة .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102A59" w:rsidP="00E5368D">
      <w:pPr>
        <w:rPr>
          <w:rtl/>
        </w:rPr>
      </w:pPr>
      <w:r>
        <w:rPr>
          <w:rFonts w:hint="cs"/>
          <w:rtl/>
        </w:rPr>
        <w:t xml:space="preserve">                                    </w:t>
      </w:r>
      <w:r w:rsidR="00E5368D">
        <w:rPr>
          <w:rtl/>
        </w:rPr>
        <w:t>- 363 -</w:t>
      </w: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Default="00E5368D" w:rsidP="00E5368D">
      <w:pPr>
        <w:rPr>
          <w:rtl/>
        </w:rPr>
      </w:pPr>
    </w:p>
    <w:p w:rsidR="00E5368D" w:rsidRPr="00401610" w:rsidRDefault="00E5368D" w:rsidP="00C432BE">
      <w:pPr>
        <w:ind w:firstLine="0"/>
      </w:pPr>
      <w:bookmarkStart w:id="1" w:name="_GoBack"/>
      <w:bookmarkEnd w:id="1"/>
    </w:p>
    <w:sectPr w:rsidR="00E5368D" w:rsidRPr="00401610" w:rsidSect="009B7238">
      <w:footnotePr>
        <w:numRestart w:val="eachPage"/>
      </w:footnotePr>
      <w:endnotePr>
        <w:numFmt w:val="decimal"/>
        <w:numRestart w:val="eachSect"/>
      </w:end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A8" w:rsidRDefault="00E445A8" w:rsidP="00A7757C">
      <w:r>
        <w:separator/>
      </w:r>
    </w:p>
  </w:endnote>
  <w:endnote w:type="continuationSeparator" w:id="0">
    <w:p w:rsidR="00E445A8" w:rsidRDefault="00E445A8" w:rsidP="00A7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Traditional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A8" w:rsidRDefault="00E445A8" w:rsidP="00A7757C">
      <w:r>
        <w:separator/>
      </w:r>
    </w:p>
  </w:footnote>
  <w:footnote w:type="continuationSeparator" w:id="0">
    <w:p w:rsidR="00E445A8" w:rsidRDefault="00E445A8" w:rsidP="00A7757C">
      <w:r>
        <w:continuationSeparator/>
      </w:r>
    </w:p>
  </w:footnote>
  <w:footnote w:id="1">
    <w:p w:rsidR="00C252B7" w:rsidRPr="00A7757C" w:rsidRDefault="00C252B7" w:rsidP="002C2E7B">
      <w:pPr>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sidRPr="00A7757C">
        <w:rPr>
          <w:sz w:val="28"/>
          <w:szCs w:val="28"/>
          <w:rtl/>
        </w:rPr>
        <w:t xml:space="preserve">(وردت ترجمة ابن مالك في مصنفات كثيرة أشبعته تعريفا . ومن تلك الكتب : إشارة التعيين في تراجم النحاة واللغويين 320 - 321 ، فوات الوفيات 3/ 407 - 408 ، الوافي بالوفيات 3/ 359 ، طبقات الشافعية للسبكي 5/ 28 ، غاية النهاية في طبقات القراء2/ 180 - 181 ، النجوم الزاهرة 7/ 243 - 244 ، بغية </w:t>
      </w:r>
      <w:proofErr w:type="spellStart"/>
      <w:r w:rsidRPr="00A7757C">
        <w:rPr>
          <w:sz w:val="28"/>
          <w:szCs w:val="28"/>
          <w:rtl/>
        </w:rPr>
        <w:t>الوعاة</w:t>
      </w:r>
      <w:proofErr w:type="spellEnd"/>
      <w:r w:rsidRPr="00A7757C">
        <w:rPr>
          <w:sz w:val="28"/>
          <w:szCs w:val="28"/>
          <w:rtl/>
        </w:rPr>
        <w:t xml:space="preserve"> 1/ 130 - 137 ، نفح الطيب 2/ 222 - 233 ، شذرات الذهب 5/ 339 . )</w:t>
      </w:r>
    </w:p>
  </w:footnote>
  <w:footnote w:id="2">
    <w:p w:rsidR="00C252B7" w:rsidRPr="00A7757C" w:rsidRDefault="00C252B7" w:rsidP="007F1D17">
      <w:pPr>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sidRPr="003916E0">
        <w:rPr>
          <w:sz w:val="28"/>
          <w:szCs w:val="28"/>
          <w:rtl/>
        </w:rPr>
        <w:t>(انظر : 1/ 9 . )</w:t>
      </w:r>
    </w:p>
  </w:footnote>
  <w:footnote w:id="3">
    <w:p w:rsidR="00C252B7" w:rsidRPr="00A7757C" w:rsidRDefault="00C252B7" w:rsidP="007F1D17">
      <w:pPr>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sidRPr="003916E0">
        <w:rPr>
          <w:sz w:val="28"/>
          <w:szCs w:val="28"/>
          <w:rtl/>
        </w:rPr>
        <w:t>(انظر : 1/ 7 . )</w:t>
      </w:r>
    </w:p>
  </w:footnote>
  <w:footnote w:id="4">
    <w:p w:rsidR="00C252B7" w:rsidRPr="003916E0" w:rsidRDefault="00C252B7" w:rsidP="007F1D17">
      <w:pPr>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مقدمة كتاب إكمال الإعلام بتثليث الكلام 1/ 14. تحقيق : د . سعد الغامدي . )</w:t>
      </w:r>
    </w:p>
  </w:footnote>
  <w:footnote w:id="5">
    <w:p w:rsidR="00C252B7" w:rsidRPr="00164E85" w:rsidRDefault="00C252B7" w:rsidP="007F1D17">
      <w:pPr>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(انظر : غاية النهاية 2/ 180 ، بغية </w:t>
      </w:r>
      <w:proofErr w:type="spellStart"/>
      <w:r>
        <w:rPr>
          <w:rtl/>
        </w:rPr>
        <w:t>الوعاة</w:t>
      </w:r>
      <w:proofErr w:type="spellEnd"/>
      <w:r>
        <w:rPr>
          <w:rtl/>
        </w:rPr>
        <w:t xml:space="preserve"> 1/ 130 . )</w:t>
      </w:r>
    </w:p>
  </w:footnote>
  <w:footnote w:id="6">
    <w:p w:rsidR="00C252B7" w:rsidRPr="00CF2137" w:rsidRDefault="00C252B7" w:rsidP="002C2E7B">
      <w:pPr>
        <w:ind w:hanging="2"/>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(انظر : تعليق الفرائد 1/ 29 ترجمة </w:t>
      </w:r>
      <w:proofErr w:type="spellStart"/>
      <w:r>
        <w:rPr>
          <w:rtl/>
        </w:rPr>
        <w:t>الدماميني</w:t>
      </w:r>
      <w:proofErr w:type="spellEnd"/>
      <w:r>
        <w:rPr>
          <w:rtl/>
        </w:rPr>
        <w:t xml:space="preserve"> لابن مالك . )</w:t>
      </w:r>
    </w:p>
  </w:footnote>
  <w:footnote w:id="7">
    <w:p w:rsidR="00C252B7" w:rsidRPr="00CF213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(قال </w:t>
      </w:r>
      <w:proofErr w:type="spellStart"/>
      <w:r>
        <w:rPr>
          <w:rtl/>
        </w:rPr>
        <w:t>الدماميني</w:t>
      </w:r>
      <w:proofErr w:type="spellEnd"/>
      <w:r>
        <w:rPr>
          <w:rtl/>
        </w:rPr>
        <w:t xml:space="preserve"> : " قد ذكر الشيخ تاج الدين التبريزي في أواخر شرحه للحاجبية النحوية أن ابن مالك جلس في حلقة تدريس ابن الحاجب - رحمه اللَّه - وأخذ عنه ، واستفاد منه ، ولم أقف على ذلك لغيره ، ولا أدري من أين أخذه ، واللَّه أعلم بحقيقة الحال " . تعليق الفرائد 1/ 29 - 30 . )</w:t>
      </w:r>
    </w:p>
  </w:footnote>
  <w:footnote w:id="8">
    <w:p w:rsidR="00C252B7" w:rsidRPr="00890103"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(انظر تلاميذه في : إشارة التعيين 320 ، 321 ، غاية النهاية 2/ 181 ، بغية </w:t>
      </w:r>
      <w:proofErr w:type="spellStart"/>
      <w:r>
        <w:rPr>
          <w:rtl/>
        </w:rPr>
        <w:t>الوعاة</w:t>
      </w:r>
      <w:proofErr w:type="spellEnd"/>
      <w:r>
        <w:rPr>
          <w:rtl/>
        </w:rPr>
        <w:t xml:space="preserve"> 1/ 130 ، نفح الطيب 2/ 225 ، شذرات الذهب 5/ 239 . )</w:t>
      </w:r>
    </w:p>
  </w:footnote>
  <w:footnote w:id="9">
    <w:p w:rsidR="00C252B7" w:rsidRPr="00890103"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(البلغة 201 . )</w:t>
      </w:r>
    </w:p>
  </w:footnote>
  <w:footnote w:id="10">
    <w:p w:rsidR="00C252B7" w:rsidRPr="00890103"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تعليق الفرائد 1/ 25 ، 26 ، نفح الطيب 2/ 223 ، 224 . )</w:t>
      </w:r>
    </w:p>
  </w:footnote>
  <w:footnote w:id="11">
    <w:p w:rsidR="00C252B7" w:rsidRPr="00890103"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(الوافي بالوفيات 3/ 359 . )</w:t>
      </w:r>
    </w:p>
  </w:footnote>
  <w:footnote w:id="12">
    <w:p w:rsidR="00C252B7" w:rsidRPr="00770D1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(غاية النهاية 2/ 181 . )</w:t>
      </w:r>
    </w:p>
  </w:footnote>
  <w:footnote w:id="13">
    <w:p w:rsidR="00C252B7" w:rsidRPr="00770D1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تاريخ ابن الوردي 2/ 222 ، نفح الطيب 2/ 232 . )</w:t>
      </w:r>
    </w:p>
  </w:footnote>
  <w:footnote w:id="14">
    <w:p w:rsidR="00C252B7" w:rsidRPr="001A7154"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(إتحاف ذوي الاستحقاق لابن غازي . ( قسم الدراسة ) 1/ 58 . )</w:t>
      </w:r>
    </w:p>
  </w:footnote>
  <w:footnote w:id="15">
    <w:p w:rsidR="00C252B7" w:rsidRPr="001A7154"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كشف الظنون 1/ 151 - 155 ، تاريخ الأدب العربي لبروكلمان 5/ 277-291 . )</w:t>
      </w:r>
    </w:p>
  </w:footnote>
  <w:footnote w:id="16">
    <w:p w:rsidR="00C252B7" w:rsidRPr="001A7154"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(انظر : بغية </w:t>
      </w:r>
      <w:proofErr w:type="spellStart"/>
      <w:r>
        <w:rPr>
          <w:rtl/>
        </w:rPr>
        <w:t>الوعاة</w:t>
      </w:r>
      <w:proofErr w:type="spellEnd"/>
      <w:r>
        <w:rPr>
          <w:rtl/>
        </w:rPr>
        <w:t xml:space="preserve"> 2/ 69 . )</w:t>
      </w:r>
    </w:p>
  </w:footnote>
  <w:footnote w:id="17">
    <w:p w:rsidR="00C252B7" w:rsidRPr="003334DE"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(فتح الرب المالك 165 . )</w:t>
      </w:r>
    </w:p>
  </w:footnote>
  <w:footnote w:id="18">
    <w:p w:rsidR="00C252B7" w:rsidRPr="003334DE"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(توضيح المقاصد 2/ 267 ، وانظر : الكافية الشافية 2/ 941 . )</w:t>
      </w:r>
    </w:p>
  </w:footnote>
  <w:footnote w:id="19">
    <w:p w:rsidR="00C252B7" w:rsidRPr="00D860B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ابن الحاج 1/ 212 . )</w:t>
      </w:r>
    </w:p>
  </w:footnote>
  <w:footnote w:id="20">
    <w:p w:rsidR="00C252B7" w:rsidRPr="00D860B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ابن الحاج 1/ 212 ، حاشية الصبان 2/ 281 ، حاشية الخضري 2/ 20 . )</w:t>
      </w:r>
    </w:p>
  </w:footnote>
  <w:footnote w:id="21">
    <w:p w:rsidR="00C252B7" w:rsidRDefault="00C252B7" w:rsidP="007F1D17">
      <w:pPr>
        <w:rPr>
          <w:rtl/>
        </w:rPr>
      </w:pPr>
      <w:r w:rsidRPr="00102A59">
        <w:rPr>
          <w:rStyle w:val="ae"/>
          <w:rtl/>
        </w:rPr>
        <w:t>(</w:t>
      </w:r>
      <w:r w:rsidRPr="00102A59">
        <w:rPr>
          <w:rStyle w:val="ae"/>
          <w:rtl/>
        </w:rPr>
        <w:footnoteRef/>
      </w:r>
      <w:r w:rsidRPr="00102A59">
        <w:rPr>
          <w:rStyle w:val="ae"/>
          <w:rtl/>
        </w:rPr>
        <w:t>)</w:t>
      </w:r>
      <w:r>
        <w:rPr>
          <w:rStyle w:val="ae"/>
          <w:rtl/>
        </w:rPr>
        <w:t xml:space="preserve"> </w:t>
      </w:r>
      <w:r>
        <w:rPr>
          <w:rtl/>
        </w:rPr>
        <w:t>(أي فهو لا يفارقها ، وإنما يعد شرطا ما قد يفارق . )</w:t>
      </w:r>
    </w:p>
    <w:p w:rsidR="00C252B7" w:rsidRPr="00D860B7" w:rsidRDefault="00C252B7" w:rsidP="00D860B7">
      <w:pPr>
        <w:pStyle w:val="af3"/>
        <w:rPr>
          <w:rFonts w:ascii="Tahoma" w:hAnsi="Tahoma"/>
        </w:rPr>
      </w:pPr>
    </w:p>
  </w:footnote>
  <w:footnote w:id="22">
    <w:p w:rsidR="00C252B7" w:rsidRPr="00D2368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الأشموني 3/ 4 ، وانظر : الكافية الشافية 3/ 1057 . )</w:t>
      </w:r>
    </w:p>
  </w:footnote>
  <w:footnote w:id="23">
    <w:p w:rsidR="00C252B7" w:rsidRPr="00D2368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(توضيح المقاصد 3/ 159 . )</w:t>
      </w:r>
    </w:p>
  </w:footnote>
  <w:footnote w:id="24">
    <w:p w:rsidR="00C252B7" w:rsidRPr="00D2368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(أي المختار ، وإلا ففي المفصل للزمخشري 111 ، وشرح العمدة لابن مالك 1/ 561 ، والكفاية لابن الخباز جواز التوكيد بأعيان . انظر : حاشية الصبان 3/ 74 . )</w:t>
      </w:r>
    </w:p>
  </w:footnote>
  <w:footnote w:id="25">
    <w:p w:rsidR="00C252B7" w:rsidRPr="00604DC0"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5/ 50 ، التصريح 5/ 96 ، شرح الأشموني 4/ 132 . )</w:t>
      </w:r>
    </w:p>
  </w:footnote>
  <w:footnote w:id="26">
    <w:p w:rsidR="00C252B7" w:rsidRPr="00137A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(ومثله قوله في آخر الألفية : /535 فأحمد اللَّه مصليا على *** محمد خير نبي أرسلا . /535 )</w:t>
      </w:r>
    </w:p>
  </w:footnote>
  <w:footnote w:id="27">
    <w:p w:rsidR="00C252B7" w:rsidRPr="00137A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(يعني أنه تلفظ بالسلام حال الكتابة . )</w:t>
      </w:r>
    </w:p>
  </w:footnote>
  <w:footnote w:id="28">
    <w:p w:rsidR="00C252B7" w:rsidRPr="00137A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39 ، حاشية ابن الحاج 1/ 15 . )</w:t>
      </w:r>
    </w:p>
  </w:footnote>
  <w:footnote w:id="29">
    <w:p w:rsidR="00C252B7" w:rsidRPr="00137A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(الأذكار 107 . )</w:t>
      </w:r>
    </w:p>
  </w:footnote>
  <w:footnote w:id="30">
    <w:p w:rsidR="00C252B7" w:rsidRPr="00B626E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الأحزاب / 56 . )</w:t>
      </w:r>
    </w:p>
  </w:footnote>
  <w:footnote w:id="31">
    <w:p w:rsidR="00C252B7" w:rsidRPr="00B626E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القول البديع في الصلاة على الحبيب الشفيع لشمس الدين السخاوي 35 ، فتح الباري 2/ 317 ( باب التشهد في الآخرة ) حديث 831 ، حاشية الصبان 1/ 12 ، حاشية الخضري 1/ 9 . )</w:t>
      </w:r>
    </w:p>
  </w:footnote>
  <w:footnote w:id="32">
    <w:p w:rsidR="00C252B7" w:rsidRPr="00B626E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(أبو الحسن زين الدين زكريا يحيى بن معط بن عبد النور الحنفي . ولد بالمغرب سنة 564 هـ ، وتوفي بالقاهرة سنة 628 هـ . ( معجم الأدباء 20/ 35 ، 36 ، بغية </w:t>
      </w:r>
      <w:proofErr w:type="spellStart"/>
      <w:r>
        <w:rPr>
          <w:rtl/>
        </w:rPr>
        <w:t>الوعاة</w:t>
      </w:r>
      <w:proofErr w:type="spellEnd"/>
      <w:r>
        <w:rPr>
          <w:rtl/>
        </w:rPr>
        <w:t xml:space="preserve"> 2/ 344 ، شذرات الذهب 5/ 129 ) . )</w:t>
      </w:r>
    </w:p>
  </w:footnote>
  <w:footnote w:id="33">
    <w:p w:rsidR="00C252B7" w:rsidRPr="00B626E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44 ، شرح الأشموني 1/ 19 ، حاشية ابن الحاج 1/ 20 . )</w:t>
      </w:r>
    </w:p>
  </w:footnote>
  <w:footnote w:id="34">
    <w:p w:rsidR="00C252B7" w:rsidRPr="00B626E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محمد / 19 . )</w:t>
      </w:r>
    </w:p>
  </w:footnote>
  <w:footnote w:id="35">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إبراهيم / 41 . )</w:t>
      </w:r>
    </w:p>
  </w:footnote>
  <w:footnote w:id="36">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(كتاب الذكر والدعاء والتوبة والاستغفار 86 ( باب فضل الدعاء للمسلمين بظهر الغيب 23 ) . )</w:t>
      </w:r>
    </w:p>
  </w:footnote>
  <w:footnote w:id="37">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ألفية ابن معط 1/ 191 . )</w:t>
      </w:r>
    </w:p>
  </w:footnote>
  <w:footnote w:id="38">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16 ، فتح الرب المالك 48 ، شرح الأشموني 1/ 27 ، البهجة المرضية 38 . )</w:t>
      </w:r>
    </w:p>
  </w:footnote>
  <w:footnote w:id="39">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الكافية الشافية 1/ 157 . )</w:t>
      </w:r>
    </w:p>
  </w:footnote>
  <w:footnote w:id="40">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16 ، شرح الأشموني 1/ 27 . )</w:t>
      </w:r>
    </w:p>
  </w:footnote>
  <w:footnote w:id="41">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الصبان 1/ 27 . )</w:t>
      </w:r>
    </w:p>
  </w:footnote>
  <w:footnote w:id="42">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التسهيل 1/ 7 . )</w:t>
      </w:r>
    </w:p>
  </w:footnote>
  <w:footnote w:id="43">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التسهيل 1/ 3 ، توضيح المقاصد 1/ 22 ، التصريح 1/ 134 ، شرح الأشموني 1/ 29 . )</w:t>
      </w:r>
    </w:p>
  </w:footnote>
  <w:footnote w:id="44">
    <w:p w:rsidR="00C252B7" w:rsidRPr="000D036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المؤمنون / 100 . )</w:t>
      </w:r>
    </w:p>
  </w:footnote>
  <w:footnote w:id="45">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المؤمنون / 99-100 . )</w:t>
      </w:r>
    </w:p>
  </w:footnote>
  <w:footnote w:id="46">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(أخرجه مسلم عن أبي هريرة رضي اللَّه عنه في " كتاب الشعر " ( 2 ) ، وفي مسند أحمد 2/ 444 ، 481 ، والبيت في الديوان 132 . )</w:t>
      </w:r>
    </w:p>
  </w:footnote>
  <w:footnote w:id="47">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52 ، التصريح 1/ 134 . )</w:t>
      </w:r>
    </w:p>
  </w:footnote>
  <w:footnote w:id="48">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1/ 5 . )</w:t>
      </w:r>
    </w:p>
  </w:footnote>
  <w:footnote w:id="49">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(انظر : </w:t>
      </w:r>
      <w:proofErr w:type="spellStart"/>
      <w:r>
        <w:rPr>
          <w:rtl/>
        </w:rPr>
        <w:t>الهمع</w:t>
      </w:r>
      <w:proofErr w:type="spellEnd"/>
      <w:r>
        <w:rPr>
          <w:rtl/>
        </w:rPr>
        <w:t xml:space="preserve"> 1/ 4 ، حاشية الصبان 1/ 29 . )</w:t>
      </w:r>
    </w:p>
  </w:footnote>
  <w:footnote w:id="50">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(محمد بن أحمد بن محمد بن غازي العثماني </w:t>
      </w:r>
      <w:proofErr w:type="spellStart"/>
      <w:r>
        <w:rPr>
          <w:rtl/>
        </w:rPr>
        <w:t>المكناسي</w:t>
      </w:r>
      <w:proofErr w:type="spellEnd"/>
      <w:r>
        <w:rPr>
          <w:rtl/>
        </w:rPr>
        <w:t xml:space="preserve"> . أبو عبد اللَّه ، مؤرخ ، حاسب ، فقيه ، من المالكية ، ولد بمكناسة الزيتون سنة 841 هـ ، واستقر بفاس سنة 891 هـ ، وتوفي بها سنة 919 هـ . ( نيل الابتهاج 333 ، شجرة النور الزكية 276 ، فهرس الفهارس 1/ 288 - 291 ) . )</w:t>
      </w:r>
    </w:p>
  </w:footnote>
  <w:footnote w:id="51">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إتحاف ذوي الاستحقاق لابن غازي 1/ 164 . )</w:t>
      </w:r>
    </w:p>
  </w:footnote>
  <w:footnote w:id="52">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(يشير الصبان بهذا الرمز - السين والميم - إلى ابن قاسم شهاب الدين أحمد بن قاسم العبادي المصري الأزهري ، توفي سنة 994 هـ من آثاره حاشية على شرح ابن مالك لابن الناظم . ( إيضاح المكنون 1/ 152 ، هدية العارفين 5/ 149 ) . )</w:t>
      </w:r>
    </w:p>
  </w:footnote>
  <w:footnote w:id="53">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(حاشية الصبان 1/ 29 . )</w:t>
      </w:r>
    </w:p>
  </w:footnote>
  <w:footnote w:id="54">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(1/ 168 . )</w:t>
      </w:r>
    </w:p>
  </w:footnote>
  <w:footnote w:id="55">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(إتحاف ذوي الاستحقاق 1/ 184 . )</w:t>
      </w:r>
    </w:p>
  </w:footnote>
  <w:footnote w:id="56">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الصبان 1/ 45 ، حاشية الخضري 1/ 24 . )</w:t>
      </w:r>
    </w:p>
  </w:footnote>
  <w:footnote w:id="57">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الملوي 8 . )</w:t>
      </w:r>
    </w:p>
  </w:footnote>
  <w:footnote w:id="58">
    <w:p w:rsidR="00C252B7" w:rsidRPr="00182F05"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البقرة / 145 . )</w:t>
      </w:r>
    </w:p>
  </w:footnote>
  <w:footnote w:id="59">
    <w:p w:rsidR="00C252B7" w:rsidRDefault="00C252B7" w:rsidP="007F1D17">
      <w:pPr>
        <w:ind w:left="423" w:hanging="425"/>
        <w:rPr>
          <w:rtl/>
        </w:rPr>
      </w:pPr>
      <w:r w:rsidRPr="00102A59">
        <w:rPr>
          <w:rStyle w:val="ae"/>
          <w:rtl/>
        </w:rPr>
        <w:t>(</w:t>
      </w:r>
      <w:r w:rsidRPr="00102A59">
        <w:rPr>
          <w:rStyle w:val="ae"/>
          <w:rtl/>
        </w:rPr>
        <w:footnoteRef/>
      </w:r>
      <w:r w:rsidRPr="00102A59">
        <w:rPr>
          <w:rStyle w:val="ae"/>
          <w:rtl/>
        </w:rPr>
        <w:t>)</w:t>
      </w:r>
      <w:r>
        <w:rPr>
          <w:rStyle w:val="ae"/>
          <w:rtl/>
        </w:rPr>
        <w:t xml:space="preserve"> </w:t>
      </w:r>
      <w:r w:rsidRPr="00E74B2B">
        <w:rPr>
          <w:sz w:val="28"/>
          <w:szCs w:val="28"/>
          <w:rtl/>
        </w:rPr>
        <w:t>(سورة البقرة / 145 . )</w:t>
      </w:r>
    </w:p>
    <w:p w:rsidR="00C252B7" w:rsidRPr="00182F05" w:rsidRDefault="00C252B7" w:rsidP="00182F05">
      <w:pPr>
        <w:pStyle w:val="af3"/>
        <w:rPr>
          <w:rFonts w:ascii="Tahoma" w:hAnsi="Tahoma"/>
        </w:rPr>
      </w:pPr>
    </w:p>
  </w:footnote>
  <w:footnote w:id="60">
    <w:p w:rsidR="00C252B7" w:rsidRPr="00D03021"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(أي فهو ، وحذفت الفاء منه للضرورة على حد قول الشاعر : * من يفعل الحسنات اللَّه يشكرها * . البيت . )</w:t>
      </w:r>
    </w:p>
  </w:footnote>
  <w:footnote w:id="61">
    <w:p w:rsidR="00C252B7" w:rsidRPr="00BC56CF"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47 ، شرح الأشموني 1/ 46 . )</w:t>
      </w:r>
    </w:p>
  </w:footnote>
  <w:footnote w:id="62">
    <w:p w:rsidR="00C252B7" w:rsidRPr="00174FEE"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إتحاف ذوي الاستحقاق 1/ 187 . )</w:t>
      </w:r>
    </w:p>
  </w:footnote>
  <w:footnote w:id="63">
    <w:p w:rsidR="00C252B7" w:rsidRPr="00174FEE"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الأشموني 1/ 46 . )</w:t>
      </w:r>
    </w:p>
  </w:footnote>
  <w:footnote w:id="64">
    <w:p w:rsidR="00C252B7" w:rsidRPr="00174FEE"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(محمد بن قاسم الغزي ، أبو عبد اللَّه شمس الدين . ويعرف بابن قاسم وبابن </w:t>
      </w:r>
      <w:proofErr w:type="spellStart"/>
      <w:r>
        <w:rPr>
          <w:rtl/>
        </w:rPr>
        <w:t>الغرابيلي</w:t>
      </w:r>
      <w:proofErr w:type="spellEnd"/>
      <w:r>
        <w:rPr>
          <w:rtl/>
        </w:rPr>
        <w:t xml:space="preserve"> . فقيه شافعي ، ولد بغزة سنة 859 هـ وتعلم بها وبالقاهرة . وتوفي بالقاهرة سنة 918 هـ على أرجح الأقوال . ( الضوء اللامع 8/ 286 ، 287 ، الكواكب السائرة 1/ 82 ) . )</w:t>
      </w:r>
    </w:p>
  </w:footnote>
  <w:footnote w:id="65">
    <w:p w:rsidR="00C252B7" w:rsidRPr="00174FEE"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(فتح الرب المالك 61 . )</w:t>
      </w:r>
    </w:p>
  </w:footnote>
  <w:footnote w:id="66">
    <w:p w:rsidR="00C252B7" w:rsidRPr="0025709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الأشموني 1/ 46 ، حاشية ابن الحاج 1/ 29 . )</w:t>
      </w:r>
    </w:p>
  </w:footnote>
  <w:footnote w:id="67">
    <w:p w:rsidR="00C252B7" w:rsidRPr="00257099" w:rsidRDefault="00C252B7" w:rsidP="00E74B2B">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المكودي 8. والمكودي هو : عبد الرحمن بن علي بن صالح المكودي . أبو زيد ، عالم بالعربية ، ورع زاهد . ولد بفاس وتوفي بها سنة 807 هـ. ( حاشية ابن الحاج 7 ، 8 ، شجرة النور الزكية 349 ، نيل الابتهاج 168 ، 169)</w:t>
      </w:r>
    </w:p>
  </w:footnote>
  <w:footnote w:id="68">
    <w:p w:rsidR="00C252B7" w:rsidRPr="0025709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الملوي 8 . )</w:t>
      </w:r>
    </w:p>
  </w:footnote>
  <w:footnote w:id="69">
    <w:p w:rsidR="00C252B7" w:rsidRPr="00F329E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التصريح 1/ 205 ، شرح المكودي 1/ 9 ، 10 ، فتح الرب المالك 72 ، 73 . )</w:t>
      </w:r>
    </w:p>
  </w:footnote>
  <w:footnote w:id="70">
    <w:p w:rsidR="00C252B7" w:rsidRPr="00F329E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(إتحاف ذوي الاستحقاق 1/ 198 ، وانظر : حاشية الملوي 1/ 10 ، حاشية ابن الحاج 1/ 34 . )</w:t>
      </w:r>
    </w:p>
  </w:footnote>
  <w:footnote w:id="71">
    <w:p w:rsidR="00C252B7" w:rsidRPr="00F329EB" w:rsidRDefault="00C252B7" w:rsidP="00E74B2B">
      <w:pPr>
        <w:ind w:hanging="2"/>
        <w:rPr>
          <w:rFonts w:ascii="Tahoma" w:hAnsi="Tahoma"/>
          <w:sz w:val="28"/>
          <w:szCs w:val="28"/>
        </w:rPr>
      </w:pPr>
      <w:r w:rsidRPr="00102A59">
        <w:rPr>
          <w:rStyle w:val="ae"/>
          <w:rtl/>
        </w:rPr>
        <w:t>(</w:t>
      </w:r>
      <w:r w:rsidRPr="00102A59">
        <w:rPr>
          <w:rStyle w:val="ae"/>
          <w:rtl/>
        </w:rPr>
        <w:footnoteRef/>
      </w:r>
      <w:r w:rsidRPr="00102A59">
        <w:rPr>
          <w:rStyle w:val="ae"/>
          <w:rtl/>
        </w:rPr>
        <w:t>)</w:t>
      </w:r>
      <w:r>
        <w:rPr>
          <w:rStyle w:val="ae"/>
          <w:rtl/>
        </w:rPr>
        <w:t xml:space="preserve"> </w:t>
      </w:r>
      <w:r>
        <w:rPr>
          <w:rtl/>
        </w:rPr>
        <w:t>(ألفية ابن معط 1/ 299 . )</w:t>
      </w:r>
    </w:p>
  </w:footnote>
  <w:footnote w:id="72">
    <w:p w:rsidR="00C252B7" w:rsidRPr="00F329E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الخضري 1/ 32 ، حاشية الشيخ ياسين 1/ 58 . )</w:t>
      </w:r>
    </w:p>
  </w:footnote>
  <w:footnote w:id="73">
    <w:p w:rsidR="00C252B7" w:rsidRPr="00AE40F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الصبان 1/ 62 ، حاشية ابن الحاج 1/ 34 ، حاشية الخضري 1/ 32 . )</w:t>
      </w:r>
    </w:p>
  </w:footnote>
  <w:footnote w:id="74">
    <w:p w:rsidR="00C252B7" w:rsidRPr="00AE40F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73 . )</w:t>
      </w:r>
    </w:p>
  </w:footnote>
  <w:footnote w:id="75">
    <w:p w:rsidR="00C252B7" w:rsidRPr="00B90D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الألفية لابن الناظم 56 ، شرح ابن عقيل 1/ 94 ، شرح المكودي 17 . )</w:t>
      </w:r>
    </w:p>
  </w:footnote>
  <w:footnote w:id="76">
    <w:p w:rsidR="00C252B7" w:rsidRPr="00B90D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113 ، شرح المكودي 17 ، حاشية الخضري 1/ 55 . )</w:t>
      </w:r>
    </w:p>
  </w:footnote>
  <w:footnote w:id="77">
    <w:p w:rsidR="00C252B7" w:rsidRPr="00B90D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المقاصد الشافية 1/ 121 ، وانظر : إتحاف ذوي الاستحقاق 1/ 240 ، حاشية ابن الحاج 1/ 53 . )</w:t>
      </w:r>
    </w:p>
  </w:footnote>
  <w:footnote w:id="78">
    <w:p w:rsidR="00C252B7" w:rsidRPr="00B90D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(أحمد بن محمد بن حمدون السلمي </w:t>
      </w:r>
      <w:proofErr w:type="spellStart"/>
      <w:r>
        <w:rPr>
          <w:rtl/>
        </w:rPr>
        <w:t>المرداسي</w:t>
      </w:r>
      <w:proofErr w:type="spellEnd"/>
      <w:r>
        <w:rPr>
          <w:rtl/>
        </w:rPr>
        <w:t xml:space="preserve"> النجار . المعروف بابن الحاج ، الفاسي الدار . ( مقدمة حاشية ابن الحاج ص 2 ، شجرة النور 332 ) . )</w:t>
      </w:r>
    </w:p>
  </w:footnote>
  <w:footnote w:id="79">
    <w:p w:rsidR="00C252B7" w:rsidRPr="00B90DC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ابن الحاج 1/ 53 . )</w:t>
      </w:r>
    </w:p>
  </w:footnote>
  <w:footnote w:id="80">
    <w:p w:rsidR="00C252B7" w:rsidRPr="005755EA"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التسهيل 1/ 244 ، 245 . )</w:t>
      </w:r>
    </w:p>
  </w:footnote>
  <w:footnote w:id="81">
    <w:p w:rsidR="00C252B7" w:rsidRPr="005755EA"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ابن الحاج 1/ 66 . )</w:t>
      </w:r>
    </w:p>
  </w:footnote>
  <w:footnote w:id="82">
    <w:p w:rsidR="00C252B7" w:rsidRPr="00C227A8"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التسهيل 34 . )</w:t>
      </w:r>
    </w:p>
  </w:footnote>
  <w:footnote w:id="83">
    <w:p w:rsidR="00C252B7" w:rsidRPr="00C227A8"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المكودي 25 . )</w:t>
      </w:r>
    </w:p>
  </w:footnote>
  <w:footnote w:id="84">
    <w:p w:rsidR="00C252B7" w:rsidRPr="00EB5A2C"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162 . )</w:t>
      </w:r>
    </w:p>
  </w:footnote>
  <w:footnote w:id="85">
    <w:p w:rsidR="00C252B7" w:rsidRPr="00EB5A2C"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ابن عقيل 1/ 185 . ).</w:t>
      </w:r>
    </w:p>
  </w:footnote>
  <w:footnote w:id="86">
    <w:p w:rsidR="00C252B7" w:rsidRPr="00EB5A2C"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(توضيح المقاصد 1/ 266 . )</w:t>
      </w:r>
    </w:p>
  </w:footnote>
  <w:footnote w:id="87">
    <w:p w:rsidR="00C252B7" w:rsidRPr="002F09F7"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المقاصد الشافية 1/ 244 ، إتحاف ذوي الاستحقاق 1/ 281 . )</w:t>
      </w:r>
    </w:p>
  </w:footnote>
  <w:footnote w:id="88">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فتح الرب المالك 207 ، إعراب الألفية 26 ، شرح الأشموني 1/ 211. والعرب مجمعون على رفع الفاعل ونصب المفعول إذا ذكر الفاعل ، إلا أنه قد ورد في الشعر شيء قلب . فصُيّر المفعول فاعلا والفاعل مفعولا على التأويل . انظر : الجمل للزجاجي 203 . )</w:t>
      </w:r>
      <w:r>
        <w:rPr>
          <w:rFonts w:hint="cs"/>
          <w:rtl/>
        </w:rPr>
        <w:t>.</w:t>
      </w:r>
    </w:p>
  </w:footnote>
  <w:footnote w:id="89">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التبصرة والتذكرة 1/ 101 ، شرح الجمل 1/ 353 ، شرح التسهيل 1/ 298 ، شرح ألفية ابن معط 2/ 841 . )</w:t>
      </w:r>
    </w:p>
  </w:footnote>
  <w:footnote w:id="90">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(1/ 298 . )</w:t>
      </w:r>
    </w:p>
  </w:footnote>
  <w:footnote w:id="91">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ابن الحاج 1/ 88 . )</w:t>
      </w:r>
    </w:p>
  </w:footnote>
  <w:footnote w:id="92">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التصريح 1/ 550 . )</w:t>
      </w:r>
    </w:p>
  </w:footnote>
  <w:footnote w:id="93">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الملوي 34 . )</w:t>
      </w:r>
    </w:p>
  </w:footnote>
  <w:footnote w:id="94">
    <w:p w:rsidR="00C252B7" w:rsidRPr="003B1E52"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(أبو العباس شهاب الدين أحمد بن عبد الفتاح بن عمر </w:t>
      </w:r>
      <w:proofErr w:type="spellStart"/>
      <w:r>
        <w:rPr>
          <w:rtl/>
        </w:rPr>
        <w:t>المجيري</w:t>
      </w:r>
      <w:proofErr w:type="spellEnd"/>
      <w:r>
        <w:rPr>
          <w:rtl/>
        </w:rPr>
        <w:t xml:space="preserve"> الملوي . ولد في القاهرة سنة 1088 هـ ، وتوفي بها سنة 1182 هـ . ( سلك الدرر 1/ 116 ، فهرس الفهارس والأثبات 2/ 559 ، 560 ، عجائب الآثار في التراجم والأخبار 3/ 311 ) . )</w:t>
      </w:r>
    </w:p>
  </w:footnote>
  <w:footnote w:id="95">
    <w:p w:rsidR="00C252B7" w:rsidRPr="008F6D2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(حاشية ابن الحاج 1/ 88 . )</w:t>
      </w:r>
    </w:p>
  </w:footnote>
  <w:footnote w:id="96">
    <w:p w:rsidR="00C252B7" w:rsidRPr="008F6D2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(محمد بن مصطفى بن حسن ، فقيه شافعي ، عالم بالعربية . ولد في دمياط سنة 1213 هـ وتوفي بها سنة 1287 هـ . ( معجم المطبوعات 886 ، إيضاح المكنون 1/ 120 ، 2/ 412 ، هدية العارفين 2/ 379 ) . )</w:t>
      </w:r>
    </w:p>
  </w:footnote>
  <w:footnote w:id="97">
    <w:p w:rsidR="00C252B7" w:rsidRPr="008F6D2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(حاشية الخضري 1/ 102 . )</w:t>
      </w:r>
    </w:p>
  </w:footnote>
  <w:footnote w:id="98">
    <w:p w:rsidR="00C252B7" w:rsidRPr="008F6D2B"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الكافية الشافية 1/ 365 . )</w:t>
      </w:r>
    </w:p>
  </w:footnote>
  <w:footnote w:id="99">
    <w:p w:rsidR="00C252B7" w:rsidRPr="00A3163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الألفية لابن الناظم 118 ، توضيح المقاصد 1/ 286 . )</w:t>
      </w:r>
    </w:p>
  </w:footnote>
  <w:footnote w:id="100">
    <w:p w:rsidR="00C252B7" w:rsidRPr="00A3163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286 ، البهجة المرضية 98 . )</w:t>
      </w:r>
    </w:p>
  </w:footnote>
  <w:footnote w:id="101">
    <w:p w:rsidR="00C252B7" w:rsidRPr="00A3163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(منهج السالك 1/ 48 . )</w:t>
      </w:r>
    </w:p>
  </w:footnote>
  <w:footnote w:id="102">
    <w:p w:rsidR="00C252B7" w:rsidRPr="00A3163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(انظر : إتحاف ذوي الاستحقاق 1/ 300. ويعني بالبيتين هذا البيت وقوله بعده : /535 كذا إذا يستوجب </w:t>
      </w:r>
      <w:proofErr w:type="spellStart"/>
      <w:r>
        <w:rPr>
          <w:rtl/>
        </w:rPr>
        <w:t>التصديرا</w:t>
      </w:r>
      <w:proofErr w:type="spellEnd"/>
      <w:r>
        <w:rPr>
          <w:rtl/>
        </w:rPr>
        <w:t xml:space="preserve"> *** كـ " أين من علمته نصيرا " /535 وهو من المواضع التي يجب فيها تقديم الخبر أيضًا . )</w:t>
      </w:r>
    </w:p>
  </w:footnote>
  <w:footnote w:id="103">
    <w:p w:rsidR="00C252B7" w:rsidRPr="00A31639"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الكافية الشافية 1/ 369 . )</w:t>
      </w:r>
    </w:p>
  </w:footnote>
  <w:footnote w:id="104">
    <w:p w:rsidR="00C252B7" w:rsidRPr="00680F0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ابن عقيل 1/ 240 ، 241 . )</w:t>
      </w:r>
    </w:p>
  </w:footnote>
  <w:footnote w:id="105">
    <w:p w:rsidR="00C252B7" w:rsidRPr="00680F0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286 ، وفي التسهيل : 47 " أو ملتبس بضمير ما التبس بالخبر . )</w:t>
      </w:r>
    </w:p>
  </w:footnote>
  <w:footnote w:id="106">
    <w:p w:rsidR="00C252B7" w:rsidRPr="00680F0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(شرخ الألفية 1/ 241 . )</w:t>
      </w:r>
    </w:p>
  </w:footnote>
  <w:footnote w:id="107">
    <w:p w:rsidR="00C252B7" w:rsidRPr="00680F0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(1/ 353 . )</w:t>
      </w:r>
    </w:p>
  </w:footnote>
  <w:footnote w:id="108">
    <w:p w:rsidR="00C252B7" w:rsidRPr="00680F0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(المقرب 1/ 86 . )</w:t>
      </w:r>
    </w:p>
  </w:footnote>
  <w:footnote w:id="109">
    <w:p w:rsidR="00C252B7" w:rsidRPr="00680F0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(إتحاف ذوي الاستحقاق 1/ 300 . )</w:t>
      </w:r>
      <w:r>
        <w:rPr>
          <w:rFonts w:hint="cs"/>
          <w:rtl/>
        </w:rPr>
        <w:t>.</w:t>
      </w:r>
    </w:p>
  </w:footnote>
  <w:footnote w:id="110">
    <w:p w:rsidR="00C252B7" w:rsidRPr="005F6ADD"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(مذهب الجمهور أنه لا يجوز إضافة الموصوف إلى صفته ؛ لأن الصفة هي الموصوف وإضافة الشيءِ إلى نفسه لا تجوز ، وما جاء ظاهره كذلك فمؤول على حذف المضاف إليه الموصوف بتلك الصفة ، كقولهم : حبة الحمقاء ، وصلاة الأولى . والأصل : حبة البقلة الحمقاء ، وصلاة الساعة الأولى ، ثم حذف المضاف إليه وأقيمت صفته مقامه ، فلم يضف الموصوف إلى صفته بل إلى صفة غيره . تنظر هذه المسألة في : الأصول 2/ 8 ، الإيضاح العضدي 271 ، </w:t>
      </w:r>
      <w:proofErr w:type="spellStart"/>
      <w:r>
        <w:rPr>
          <w:rtl/>
        </w:rPr>
        <w:t>الارتشاف</w:t>
      </w:r>
      <w:proofErr w:type="spellEnd"/>
      <w:r>
        <w:rPr>
          <w:rtl/>
        </w:rPr>
        <w:t xml:space="preserve"> 4/ 1806 . )</w:t>
      </w:r>
    </w:p>
  </w:footnote>
  <w:footnote w:id="111">
    <w:p w:rsidR="00C252B7" w:rsidRPr="005F6ADD"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الصبان 1/ 213 ، حاشية الخضري 1/ 103 . )</w:t>
      </w:r>
    </w:p>
  </w:footnote>
  <w:footnote w:id="112">
    <w:p w:rsidR="00C252B7" w:rsidRPr="005F6ADD"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الكافية الشافية 1/ 369 . )</w:t>
      </w:r>
    </w:p>
  </w:footnote>
  <w:footnote w:id="113">
    <w:p w:rsidR="00C252B7" w:rsidRPr="005F6ADD"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أوضح المسالك 1/ 323 ، شرح ابن عقيل 1/ 343 . )</w:t>
      </w:r>
    </w:p>
  </w:footnote>
  <w:footnote w:id="114">
    <w:p w:rsidR="00C252B7" w:rsidRPr="005F6ADD"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(سورة الحجرات / 11 . )</w:t>
      </w:r>
    </w:p>
  </w:footnote>
  <w:footnote w:id="115">
    <w:p w:rsidR="00C252B7" w:rsidRPr="00AB10E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المكودي 44 . )</w:t>
      </w:r>
    </w:p>
  </w:footnote>
  <w:footnote w:id="116">
    <w:p w:rsidR="00C252B7" w:rsidRPr="00AB10E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المقاصد الشافية للشاطبي 1/ 396 ، إتحاف ذوي الاستحقاق 1/ 340 ، حاشية ابن الحاج 1/ 601 . )</w:t>
      </w:r>
    </w:p>
  </w:footnote>
  <w:footnote w:id="117">
    <w:p w:rsidR="00C252B7" w:rsidRPr="00AB10E6"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1/ 396 . )</w:t>
      </w:r>
    </w:p>
  </w:footnote>
  <w:footnote w:id="118">
    <w:p w:rsidR="00C252B7" w:rsidRPr="00AB10E6" w:rsidRDefault="00C252B7" w:rsidP="00E74B2B">
      <w:pPr>
        <w:ind w:hanging="2"/>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sidRPr="00E74B2B">
        <w:rPr>
          <w:sz w:val="28"/>
          <w:szCs w:val="28"/>
          <w:rtl/>
        </w:rPr>
        <w:t>(1/ 457 . )</w:t>
      </w:r>
    </w:p>
  </w:footnote>
  <w:footnote w:id="119">
    <w:p w:rsidR="00C252B7" w:rsidRPr="00777B20"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332 . )</w:t>
      </w:r>
    </w:p>
  </w:footnote>
  <w:footnote w:id="120">
    <w:p w:rsidR="00C252B7" w:rsidRPr="00777B20"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أوضح المسالك 1/ 323 . )</w:t>
      </w:r>
    </w:p>
  </w:footnote>
  <w:footnote w:id="121">
    <w:p w:rsidR="00C252B7" w:rsidRPr="00777B20"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شرح الأشموني 1/ 266 . )</w:t>
      </w:r>
    </w:p>
  </w:footnote>
  <w:footnote w:id="122">
    <w:p w:rsidR="00C252B7" w:rsidRPr="00777B20"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حاشية الخضري 1/ 128 . )</w:t>
      </w:r>
    </w:p>
  </w:footnote>
  <w:footnote w:id="123">
    <w:p w:rsidR="00C252B7" w:rsidRPr="00A369EA" w:rsidRDefault="00C252B7" w:rsidP="007F1D17">
      <w:pPr>
        <w:pStyle w:val="af3"/>
        <w:rPr>
          <w:rFonts w:ascii="Tahoma" w:hAnsi="Tahoma"/>
        </w:rPr>
      </w:pPr>
      <w:r w:rsidRPr="00102A59">
        <w:rPr>
          <w:rStyle w:val="ae"/>
          <w:rtl/>
        </w:rPr>
        <w:t>(</w:t>
      </w:r>
      <w:r w:rsidRPr="00102A59">
        <w:rPr>
          <w:rStyle w:val="ae"/>
          <w:rtl/>
        </w:rPr>
        <w:footnoteRef/>
      </w:r>
      <w:r w:rsidRPr="00102A59">
        <w:rPr>
          <w:rStyle w:val="ae"/>
          <w:rtl/>
        </w:rPr>
        <w:t>)</w:t>
      </w:r>
      <w:r>
        <w:rPr>
          <w:rStyle w:val="ae"/>
          <w:rtl/>
        </w:rPr>
        <w:t xml:space="preserve"> </w:t>
      </w:r>
      <w:r>
        <w:rPr>
          <w:rtl/>
        </w:rPr>
        <w:t>(شرح الألفية 159 ، وانظر : التصريح 1/ 703 . )</w:t>
      </w:r>
      <w:r>
        <w:rPr>
          <w:rFonts w:hint="cs"/>
          <w:rtl/>
        </w:rPr>
        <w:t>.</w:t>
      </w:r>
    </w:p>
  </w:footnote>
  <w:footnote w:id="124">
    <w:p w:rsidR="00C252B7" w:rsidRPr="0030455D" w:rsidRDefault="00C252B7" w:rsidP="007F1D17">
      <w:pPr>
        <w:pStyle w:val="af3"/>
        <w:rPr>
          <w:rStyle w:val="ae"/>
          <w:rtl/>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شرح التسهيل 2/ 48 . )</w:t>
      </w:r>
    </w:p>
  </w:footnote>
  <w:footnote w:id="125">
    <w:p w:rsidR="00C252B7" w:rsidRPr="00D5353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tl/>
        </w:rPr>
        <w:t>(</w:t>
      </w:r>
      <w:proofErr w:type="spellStart"/>
      <w:r>
        <w:rPr>
          <w:rtl/>
        </w:rPr>
        <w:t>الارتشاف</w:t>
      </w:r>
      <w:proofErr w:type="spellEnd"/>
      <w:r>
        <w:rPr>
          <w:rtl/>
        </w:rPr>
        <w:t xml:space="preserve"> 3/ 1289 ، وانظر : تعليق الفرائد 4/ 83 . )</w:t>
      </w:r>
      <w:r>
        <w:rPr>
          <w:rFonts w:hint="cs"/>
          <w:rtl/>
        </w:rPr>
        <w:t>.</w:t>
      </w:r>
    </w:p>
  </w:footnote>
  <w:footnote w:id="126">
    <w:p w:rsidR="00C252B7" w:rsidRPr="007D5A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tl/>
        </w:rPr>
        <w:t>(انظر : توضيح المقاصد 1/ 350 ، فتح الرب المالك 276 . )</w:t>
      </w:r>
    </w:p>
  </w:footnote>
  <w:footnote w:id="127">
    <w:p w:rsidR="00C252B7" w:rsidRPr="007D5A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tl/>
        </w:rPr>
        <w:t>(حاشية الصبان 1/ 284 . )</w:t>
      </w:r>
    </w:p>
  </w:footnote>
  <w:footnote w:id="128">
    <w:p w:rsidR="00C252B7" w:rsidRPr="007D5A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تعليق الفرائد 4/ 83 . )</w:t>
      </w:r>
    </w:p>
  </w:footnote>
  <w:footnote w:id="129">
    <w:p w:rsidR="00C252B7" w:rsidRPr="004168E5"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شرح ابن عقيل 1/ 377 ، وانظر : مذهب الفراء في معاني القرآن 1/ 310 . )</w:t>
      </w:r>
    </w:p>
  </w:footnote>
  <w:footnote w:id="130">
    <w:p w:rsidR="00C252B7" w:rsidRPr="004168E5"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ابن الحاج 1/ 113 . )</w:t>
      </w:r>
    </w:p>
  </w:footnote>
  <w:footnote w:id="131">
    <w:p w:rsidR="00C252B7" w:rsidRPr="004168E5"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فتح الرب المالك 277 ، وانظر : شرح المكودي 47 . )</w:t>
      </w:r>
    </w:p>
  </w:footnote>
  <w:footnote w:id="132">
    <w:p w:rsidR="00C252B7" w:rsidRPr="004168E5"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حاشية ابن الحاج 1/ 113 . )</w:t>
      </w:r>
    </w:p>
  </w:footnote>
  <w:footnote w:id="133">
    <w:p w:rsidR="00C252B7" w:rsidRPr="004168E5"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توضيح المقاصد 1/ 354 ، والضرورة كما في قول الشاعر : /535 فلو أنك في يوم الرخاء سألتني *** طلاقك لم أبخل وأنت صديق /535 )</w:t>
      </w:r>
    </w:p>
  </w:footnote>
  <w:footnote w:id="134">
    <w:p w:rsidR="00C252B7" w:rsidRPr="004168E5"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المصدر السابق 1/ 355 ، فتح الرب المالك 281 ، حاشية الخضري 1/ 139 . )</w:t>
      </w:r>
    </w:p>
  </w:footnote>
  <w:footnote w:id="135">
    <w:p w:rsidR="00C252B7" w:rsidRPr="005259A9"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 xml:space="preserve">(يحيى بن محمد بن محمد بن عبد اللَّه أبو </w:t>
      </w:r>
      <w:proofErr w:type="spellStart"/>
      <w:r>
        <w:rPr>
          <w:rFonts w:cs="Traditional Arabic"/>
          <w:rtl/>
        </w:rPr>
        <w:t>زكرياء</w:t>
      </w:r>
      <w:proofErr w:type="spellEnd"/>
      <w:r>
        <w:rPr>
          <w:rFonts w:cs="Traditional Arabic"/>
          <w:rtl/>
        </w:rPr>
        <w:t xml:space="preserve"> الشاوي </w:t>
      </w:r>
      <w:proofErr w:type="spellStart"/>
      <w:r>
        <w:rPr>
          <w:rFonts w:cs="Traditional Arabic"/>
          <w:rtl/>
        </w:rPr>
        <w:t>الملياني</w:t>
      </w:r>
      <w:proofErr w:type="spellEnd"/>
      <w:r>
        <w:rPr>
          <w:rFonts w:cs="Traditional Arabic"/>
          <w:rtl/>
        </w:rPr>
        <w:t xml:space="preserve"> الجزائري . من علماء المالكية في التفسير والحديث والفقه والأصول والعربية . ولد </w:t>
      </w:r>
      <w:proofErr w:type="spellStart"/>
      <w:r>
        <w:rPr>
          <w:rFonts w:cs="Traditional Arabic"/>
          <w:rtl/>
        </w:rPr>
        <w:t>بمليانة</w:t>
      </w:r>
      <w:proofErr w:type="spellEnd"/>
      <w:r>
        <w:rPr>
          <w:rFonts w:cs="Traditional Arabic"/>
          <w:rtl/>
        </w:rPr>
        <w:t xml:space="preserve"> الجزائر سنة 1030 هـ وتوفي سنة 1096 هـ . ( خلاصة الأثر 4/ 486 - 488 ، شجرة النور الزكية 316 ، 317 ، فهرس الفهارس 2/ 1132 - 1135 ) . )</w:t>
      </w:r>
    </w:p>
  </w:footnote>
  <w:footnote w:id="136">
    <w:p w:rsidR="00C252B7" w:rsidRPr="005259A9"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ابن الحاج 1/ 114 . )</w:t>
      </w:r>
    </w:p>
  </w:footnote>
  <w:footnote w:id="137">
    <w:p w:rsidR="00C252B7" w:rsidRPr="005259A9"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حاشية ابن الحاج 1/ 114 . )</w:t>
      </w:r>
    </w:p>
  </w:footnote>
  <w:footnote w:id="138">
    <w:p w:rsidR="00C252B7" w:rsidRPr="004734DD"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sidRPr="00466F26">
        <w:rPr>
          <w:rFonts w:cs="Traditional Arabic"/>
          <w:rtl/>
        </w:rPr>
        <w:t>(ذهب الكوفيون والزجاج والسيرافي إلى أن " رجل " في قولك : " لا رجل " معرب ، وأن فتحته فتحة إعراب لا فتحة</w:t>
      </w:r>
      <w:r>
        <w:rPr>
          <w:rFonts w:cs="Traditional Arabic"/>
          <w:rtl/>
        </w:rPr>
        <w:t xml:space="preserve"> بناء . وذهب المبرد إلى أن " مسلميْن " و " مسلمينَ " معربان . وأما جمع المؤنث السالم فقال قوم : مبني على ما كان ينصب به وهو الكسر ، وأجاز بعضهم الفتح . انظر : شرح التسهيل 2/ 57 ، 58 . )</w:t>
      </w:r>
    </w:p>
  </w:footnote>
  <w:footnote w:id="139">
    <w:p w:rsidR="00C252B7" w:rsidRPr="004734DD"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توضيح المقاصد 1/ 365 . )</w:t>
      </w:r>
      <w:r>
        <w:rPr>
          <w:rFonts w:cs="Traditional Arabic" w:hint="cs"/>
          <w:rtl/>
        </w:rPr>
        <w:t>.</w:t>
      </w:r>
    </w:p>
  </w:footnote>
  <w:footnote w:id="140">
    <w:p w:rsidR="00C252B7" w:rsidRPr="00466F26"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tl/>
        </w:rPr>
        <w:t xml:space="preserve">(وابن الوردي هو زين الدين أبو حفص عمر بن مظفر بن عمر الوردي . ولد سنة 691 هـ ونشأ بحلب وتفقه بها . إمام بارع في اللغة والفقه والنحو والأدب . تلقى العلم عن شيوخ الشام وعلمائها . وعمل في القضاء مدة تزيد على عشر سنوات . توفي سنة 749 ص . ( النجوم الزاهرة 10/ 240 ، بغية </w:t>
      </w:r>
      <w:proofErr w:type="spellStart"/>
      <w:r>
        <w:rPr>
          <w:rtl/>
        </w:rPr>
        <w:t>الوعاة</w:t>
      </w:r>
      <w:proofErr w:type="spellEnd"/>
      <w:r>
        <w:rPr>
          <w:rtl/>
        </w:rPr>
        <w:t xml:space="preserve"> 2/ 226 ، 227 ، شذرات الذهب 6/ 161 ) . )</w:t>
      </w:r>
    </w:p>
  </w:footnote>
  <w:footnote w:id="141">
    <w:p w:rsidR="00C252B7" w:rsidRPr="00B60E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tl/>
        </w:rPr>
        <w:t>(فتح الرب المالك 288 . )</w:t>
      </w:r>
    </w:p>
  </w:footnote>
  <w:footnote w:id="142">
    <w:p w:rsidR="00C252B7" w:rsidRPr="00B60E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الملوي 50 . )</w:t>
      </w:r>
    </w:p>
  </w:footnote>
  <w:footnote w:id="143">
    <w:p w:rsidR="00C252B7" w:rsidRPr="00B60E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إعراب الألفية 40 ، 41 . )</w:t>
      </w:r>
    </w:p>
  </w:footnote>
  <w:footnote w:id="144">
    <w:p w:rsidR="00C252B7" w:rsidRPr="00B60E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حاشية ابن الحاج 1/ 121 . )</w:t>
      </w:r>
    </w:p>
  </w:footnote>
  <w:footnote w:id="145">
    <w:p w:rsidR="00C252B7" w:rsidRPr="00B60E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(سورة النحل / 78 . )</w:t>
      </w:r>
    </w:p>
  </w:footnote>
  <w:footnote w:id="146">
    <w:p w:rsidR="00C252B7" w:rsidRPr="00B60E1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(سورة التكوير / 24 . )</w:t>
      </w:r>
    </w:p>
  </w:footnote>
  <w:footnote w:id="147">
    <w:p w:rsidR="00C252B7" w:rsidRPr="006325A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(سورة القصص / 62 . )</w:t>
      </w:r>
    </w:p>
  </w:footnote>
  <w:footnote w:id="148">
    <w:p w:rsidR="00C252B7" w:rsidRPr="006325A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حاشية ابن الحاج 1/ 124 . )</w:t>
      </w:r>
    </w:p>
  </w:footnote>
  <w:footnote w:id="149">
    <w:p w:rsidR="00C252B7" w:rsidRPr="006325AA"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(لغة سليم حكاها سيبويه عن أبي الخطاب . الكتاب 1/ 63. وسليم قبيلة من قيس عيلان وهو سليم بن منصور بن عكرمة . )</w:t>
      </w:r>
      <w:r>
        <w:rPr>
          <w:rFonts w:cs="Traditional Arabic" w:hint="cs"/>
          <w:rtl/>
        </w:rPr>
        <w:t>.</w:t>
      </w:r>
    </w:p>
  </w:footnote>
  <w:footnote w:id="150">
    <w:p w:rsidR="00C252B7" w:rsidRPr="00850E4E"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منهج السالك لأبي حيان 1/ 98 ، وقال الناظم في شرح الكافية الشافية 2/ 566 : والحكاية جائزة إذا كملت شروط إجراء القول مجرى الظن ؛ لأنه الأصل . )</w:t>
      </w:r>
    </w:p>
  </w:footnote>
  <w:footnote w:id="151">
    <w:p w:rsidR="00C252B7" w:rsidRPr="00850E4E"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(قال الناظم في الكافية الشافية : /535 والفصل بالمفعول أو بالظرف أو *** بالخافض اغتفر وراع ما رعوا /535 )</w:t>
      </w:r>
      <w:r>
        <w:rPr>
          <w:rFonts w:cs="Traditional Arabic" w:hint="cs"/>
          <w:rtl/>
        </w:rPr>
        <w:t>.</w:t>
      </w:r>
    </w:p>
  </w:footnote>
  <w:footnote w:id="152">
    <w:p w:rsidR="00C252B7" w:rsidRPr="00850E4E"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(إتحاف ذوي الاستحقاق 1/ 374 ، وانظر : حاشية ابن الحاج 1/ 125 ، حاشية الملوي على المكودي 55 . )</w:t>
      </w:r>
    </w:p>
  </w:footnote>
  <w:footnote w:id="153">
    <w:p w:rsidR="00C252B7" w:rsidRPr="00850E4E"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(ص 73 . )</w:t>
      </w:r>
    </w:p>
  </w:footnote>
  <w:footnote w:id="154">
    <w:p w:rsidR="00C252B7" w:rsidRPr="00850E4E"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(المقاصد الشافية 1/ 490 ، 491 . )</w:t>
      </w:r>
    </w:p>
  </w:footnote>
  <w:footnote w:id="155">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التصريح 2/ 213 . )</w:t>
      </w:r>
    </w:p>
  </w:footnote>
  <w:footnote w:id="156">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الصبان 2/ 36 ، وانظر : حاشية الخضري 1/ 155 . )</w:t>
      </w:r>
    </w:p>
  </w:footnote>
  <w:footnote w:id="157">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الخضري 1/ 155 . )</w:t>
      </w:r>
    </w:p>
  </w:footnote>
  <w:footnote w:id="158">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(أوضح المسالك 2/ 83 . )</w:t>
      </w:r>
    </w:p>
  </w:footnote>
  <w:footnote w:id="159">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منهج السالك 1/ 100 ، توضيح المقاصد 1/ 397 ، فتح الرب المالك 311 ، حاشية ابن الحاج 1/ 126 . )</w:t>
      </w:r>
    </w:p>
  </w:footnote>
  <w:footnote w:id="160">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(سورة البقرة / 260 . )</w:t>
      </w:r>
    </w:p>
  </w:footnote>
  <w:footnote w:id="161">
    <w:p w:rsidR="00C252B7" w:rsidRPr="00CD70C2"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(إتحاف ذوي الاستحقاق 1/ 378 . )</w:t>
      </w:r>
    </w:p>
  </w:footnote>
  <w:footnote w:id="162">
    <w:p w:rsidR="00C252B7" w:rsidRPr="00CA1A53"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 xml:space="preserve">(انظر : </w:t>
      </w:r>
      <w:proofErr w:type="spellStart"/>
      <w:r>
        <w:rPr>
          <w:rFonts w:cs="Traditional Arabic"/>
          <w:rtl/>
        </w:rPr>
        <w:t>الهمع</w:t>
      </w:r>
      <w:proofErr w:type="spellEnd"/>
      <w:r>
        <w:rPr>
          <w:rFonts w:cs="Traditional Arabic"/>
          <w:rtl/>
        </w:rPr>
        <w:t xml:space="preserve"> 2/ 249 . )</w:t>
      </w:r>
    </w:p>
  </w:footnote>
  <w:footnote w:id="163">
    <w:p w:rsidR="00C252B7" w:rsidRPr="0008248D" w:rsidRDefault="00C252B7" w:rsidP="007F1D1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شرح التسهيل 2/ 116 ، 117 ، شرح ابن عقيل 2/ 79 ، 80 . )</w:t>
      </w:r>
    </w:p>
  </w:footnote>
  <w:footnote w:id="164">
    <w:p w:rsidR="00C252B7" w:rsidRPr="005A483D"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فتح الرب المالك 319 ، حاشية ابن الحاج 1/ 128 ، ولم أجد ذلك في مظانه من إتحاف ذوي الاستحقاق لابن غازي . )</w:t>
      </w:r>
    </w:p>
  </w:footnote>
  <w:footnote w:id="165">
    <w:p w:rsidR="00C252B7" w:rsidRPr="0008248D"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الخضري 1/ 161 . )</w:t>
      </w:r>
    </w:p>
  </w:footnote>
  <w:footnote w:id="166">
    <w:p w:rsidR="00C252B7" w:rsidRPr="005A483D"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(منهج السالك 1/ 103 ( بتصرف يسير ) ، وانظر : توضيح المقاصد 2/ 8 ، فتح الرب المالك 320 ، شرح المكودي 57 . )</w:t>
      </w:r>
    </w:p>
  </w:footnote>
  <w:footnote w:id="167">
    <w:p w:rsidR="00C252B7" w:rsidRPr="005A483D"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(إتحاف ذوي الاستحقاق 1/ 386 ، حاشية ابن الحاج 1/ 129 . )</w:t>
      </w:r>
    </w:p>
  </w:footnote>
  <w:footnote w:id="168">
    <w:p w:rsidR="00C252B7" w:rsidRPr="005578F1"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(2/ 591 . )</w:t>
      </w:r>
    </w:p>
  </w:footnote>
  <w:footnote w:id="169">
    <w:p w:rsidR="00C252B7" w:rsidRPr="005578F1"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ابن الحاج 1/ 129 . )</w:t>
      </w:r>
    </w:p>
  </w:footnote>
  <w:footnote w:id="170">
    <w:p w:rsidR="00C252B7" w:rsidRPr="005578F1"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ابن الحاج 1/ 130 ، 131 . )</w:t>
      </w:r>
    </w:p>
  </w:footnote>
  <w:footnote w:id="171">
    <w:p w:rsidR="00C252B7" w:rsidRPr="005627A4"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التصريح 2/ 270 ، حاشية الملوي 58 . )</w:t>
      </w:r>
    </w:p>
  </w:footnote>
  <w:footnote w:id="172">
    <w:p w:rsidR="00C252B7" w:rsidRPr="005627A4"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الكتاب 1/ 235 ، 239 . )</w:t>
      </w:r>
    </w:p>
  </w:footnote>
  <w:footnote w:id="173">
    <w:p w:rsidR="00C252B7" w:rsidRPr="005627A4"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(كقول الشاعر وهو عامر بن جوين الطائي : /535 فلا مزنة ودقت ودقها *** ولا أرض أبقل إبقالها /535 )</w:t>
      </w:r>
    </w:p>
  </w:footnote>
  <w:footnote w:id="174">
    <w:p w:rsidR="00C252B7" w:rsidRPr="005627A4"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ابن الحاج 1/ 131 . )</w:t>
      </w:r>
    </w:p>
  </w:footnote>
  <w:footnote w:id="175">
    <w:p w:rsidR="00C252B7" w:rsidRPr="007C6792"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شرح الألفية 226 . )</w:t>
      </w:r>
    </w:p>
  </w:footnote>
  <w:footnote w:id="176">
    <w:p w:rsidR="00C252B7" w:rsidRPr="007C6792"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:أوضح المسالك 2/112، وانظر : توضيح المقاصد 2/ 11 ، فتح الرب المالك 324 ، التصريح 2/ 276.)</w:t>
      </w:r>
    </w:p>
  </w:footnote>
  <w:footnote w:id="177">
    <w:p w:rsidR="00C252B7" w:rsidRPr="007C6792"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2/ 595 . )</w:t>
      </w:r>
    </w:p>
  </w:footnote>
  <w:footnote w:id="178">
    <w:p w:rsidR="00C252B7" w:rsidRPr="00C611F8"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(شرح التسهيل 2/ 110 ، 111 . )</w:t>
      </w:r>
      <w:r>
        <w:rPr>
          <w:rFonts w:cs="Traditional Arabic" w:hint="cs"/>
          <w:rtl/>
        </w:rPr>
        <w:t>.</w:t>
      </w:r>
    </w:p>
  </w:footnote>
  <w:footnote w:id="179">
    <w:p w:rsidR="00C252B7" w:rsidRPr="00C611F8"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 xml:space="preserve">(المقدمة </w:t>
      </w:r>
      <w:proofErr w:type="spellStart"/>
      <w:r>
        <w:rPr>
          <w:rFonts w:cs="Traditional Arabic"/>
          <w:rtl/>
        </w:rPr>
        <w:t>الجزولية</w:t>
      </w:r>
      <w:proofErr w:type="spellEnd"/>
      <w:r>
        <w:rPr>
          <w:rFonts w:cs="Traditional Arabic"/>
          <w:rtl/>
        </w:rPr>
        <w:t xml:space="preserve"> 50 . )</w:t>
      </w:r>
    </w:p>
  </w:footnote>
  <w:footnote w:id="180">
    <w:p w:rsidR="00C252B7" w:rsidRPr="00D94F0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(منهج السالك 1/ 104 . )</w:t>
      </w:r>
    </w:p>
  </w:footnote>
  <w:footnote w:id="181">
    <w:p w:rsidR="00C252B7" w:rsidRPr="00D94F0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ابن الحاج 1/ 131 . )</w:t>
      </w:r>
      <w:r>
        <w:rPr>
          <w:rFonts w:cs="Traditional Arabic" w:hint="cs"/>
          <w:rtl/>
        </w:rPr>
        <w:t>.</w:t>
      </w:r>
    </w:p>
  </w:footnote>
  <w:footnote w:id="182">
    <w:p w:rsidR="00C252B7" w:rsidRPr="00D94F0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(أجاز الكسائي - وحده - تقديم المحصور بـ " إلَّا " لأن المعنى مفهوم معها قدم المقترن بها أو أخر بخلاف المحصور بـ " إنما " فإنه لا يعلم حصره إلَّا بالتأخير ، فلذلك لم يختلف في منع تقديمه . انظر : شرح الكافية الشافية 2/590)</w:t>
      </w:r>
    </w:p>
  </w:footnote>
  <w:footnote w:id="183">
    <w:p w:rsidR="00C252B7" w:rsidRPr="00AA0DC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حاشية ابن الحاج 1/ 133 ، حاشية الملوي 60، حاشية الخضري 1/ 166 . )</w:t>
      </w:r>
    </w:p>
  </w:footnote>
  <w:footnote w:id="184">
    <w:p w:rsidR="00C252B7" w:rsidRPr="00AA0DC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 xml:space="preserve">(انظر : منهج السالك 1/ 901 ، أوضح المسالك 2/ 129 ، توضيح المقاصد 2/ 18 ، </w:t>
      </w:r>
      <w:proofErr w:type="spellStart"/>
      <w:r>
        <w:rPr>
          <w:rFonts w:cs="Traditional Arabic"/>
          <w:rtl/>
        </w:rPr>
        <w:t>الهمع</w:t>
      </w:r>
      <w:proofErr w:type="spellEnd"/>
      <w:r>
        <w:rPr>
          <w:rFonts w:cs="Traditional Arabic"/>
          <w:rtl/>
        </w:rPr>
        <w:t xml:space="preserve"> 2/ 260 . )</w:t>
      </w:r>
    </w:p>
  </w:footnote>
  <w:footnote w:id="185">
    <w:p w:rsidR="00C252B7" w:rsidRPr="00AA0DC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(شرح الكافية الشافية 2/ 589 ، 590 . )</w:t>
      </w:r>
    </w:p>
  </w:footnote>
  <w:footnote w:id="186">
    <w:p w:rsidR="00C252B7" w:rsidRPr="00AA0DC0"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(حاشية الشيخ ياسين على التصريح 5/ 282 . )</w:t>
      </w:r>
    </w:p>
  </w:footnote>
  <w:footnote w:id="187">
    <w:p w:rsidR="00C252B7" w:rsidRPr="00DD6B6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(المقاصد الشافية للشاطبي 1/ 18 ( بتصرف يسير ) . وانظر : منهج السالك 1/ 113 . )</w:t>
      </w:r>
    </w:p>
  </w:footnote>
  <w:footnote w:id="188">
    <w:p w:rsidR="00C252B7" w:rsidRPr="00DD6B6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(المقاصد الشافية 1/ 19 . )</w:t>
      </w:r>
    </w:p>
  </w:footnote>
  <w:footnote w:id="189">
    <w:p w:rsidR="00C252B7" w:rsidRPr="00DD6B6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(إتحاف ذوي الاستحقاق 1/ 401 . )</w:t>
      </w:r>
    </w:p>
  </w:footnote>
  <w:footnote w:id="190">
    <w:p w:rsidR="00C252B7" w:rsidRPr="00DD6B6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حاشية ابن الحاج 1/ 135. وهو كذلك في النسخة التي بين يدي ، ويوجد في بعض النسخ " كالأول اجعل " . قال ابن الحاج : وإنما ضم الثاني كالأول ؛ لأنه لو بقي مفتوحا مع كسر الحرف المتصل بالآخر لالتبس بالمضارع المسند إلى الفاعل المبدوء بتاء المضارعة في نحو : أنت تعلم زيدا الحساب . )</w:t>
      </w:r>
    </w:p>
  </w:footnote>
  <w:footnote w:id="191">
    <w:p w:rsidR="00C252B7" w:rsidRPr="00DD6B6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(توضيح المقاصد 2/ 23 . )</w:t>
      </w:r>
    </w:p>
  </w:footnote>
  <w:footnote w:id="192">
    <w:p w:rsidR="00C252B7" w:rsidRPr="00DD6B6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توضيح المقاصد 1/ 135 ، وانظر : شرح المكودي 61 ، حاشية الصبان 2/ 62 ، حاشية الخضري 1/ 168 . )</w:t>
      </w:r>
    </w:p>
  </w:footnote>
  <w:footnote w:id="193">
    <w:p w:rsidR="00C252B7" w:rsidRPr="00D56B4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2/ 602 . )</w:t>
      </w:r>
    </w:p>
  </w:footnote>
  <w:footnote w:id="194">
    <w:p w:rsidR="00C252B7" w:rsidRPr="00D56B4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(التسهيل 77 . )</w:t>
      </w:r>
    </w:p>
  </w:footnote>
  <w:footnote w:id="195">
    <w:p w:rsidR="00C252B7" w:rsidRPr="00D56B4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(انظر : توضيح المقاصد 2/ 23 ، 24 . )</w:t>
      </w:r>
    </w:p>
  </w:footnote>
  <w:footnote w:id="196">
    <w:p w:rsidR="00C252B7" w:rsidRPr="00D56B46" w:rsidRDefault="00C252B7" w:rsidP="002C2E7B">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Style w:val="ae"/>
          <w:rtl/>
        </w:rPr>
        <w:t xml:space="preserve"> </w:t>
      </w:r>
      <w:r>
        <w:rPr>
          <w:rFonts w:cs="Traditional Arabic"/>
          <w:rtl/>
        </w:rPr>
        <w:t>(سورة الإنسان / 31 . )</w:t>
      </w:r>
    </w:p>
  </w:footnote>
  <w:footnote w:id="197">
    <w:p w:rsidR="00C252B7" w:rsidRPr="000B1704" w:rsidRDefault="00C252B7" w:rsidP="000B170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ascii="Tahoma" w:hAnsi="Tahoma" w:cs="Traditional Arabic" w:hint="cs"/>
          <w:color w:val="000000"/>
          <w:position w:val="0"/>
          <w:sz w:val="28"/>
          <w:rtl/>
        </w:rPr>
        <w:t xml:space="preserve"> </w:t>
      </w:r>
      <w:r>
        <w:rPr>
          <w:rFonts w:cs="Traditional Arabic"/>
          <w:rtl/>
        </w:rPr>
        <w:t>(انظر : شرح الألفية لابن الناظم 240 ، شرح الأشموني 2/ 79 . )</w:t>
      </w:r>
    </w:p>
  </w:footnote>
  <w:footnote w:id="198">
    <w:p w:rsidR="00C252B7" w:rsidRPr="000B1704" w:rsidRDefault="00C252B7" w:rsidP="000B170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الكافية الشافية 2/ 261، توضيح المقاصد 2/ 42 . )</w:t>
      </w:r>
    </w:p>
  </w:footnote>
  <w:footnote w:id="199">
    <w:p w:rsidR="00C252B7" w:rsidRPr="000B1704" w:rsidRDefault="00C252B7" w:rsidP="000B170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(المقاصد الشافية 1/ 97 ( بتصرف يسير ) ، وانظر : توضيح المقاصد 2/ 42 ، شرح الأشموني 2/ 79 . )</w:t>
      </w:r>
    </w:p>
  </w:footnote>
  <w:footnote w:id="200">
    <w:p w:rsidR="00C252B7" w:rsidRPr="00F73557" w:rsidRDefault="00C252B7" w:rsidP="00F7355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(المقاصد الشافية 1/ 97 ، 98 . )</w:t>
      </w:r>
    </w:p>
  </w:footnote>
  <w:footnote w:id="201">
    <w:p w:rsidR="00C252B7" w:rsidRPr="00F73557" w:rsidRDefault="00C252B7" w:rsidP="00F7355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2/ 621 . )</w:t>
      </w:r>
    </w:p>
  </w:footnote>
  <w:footnote w:id="202">
    <w:p w:rsidR="00C252B7" w:rsidRPr="00F73557" w:rsidRDefault="00C252B7" w:rsidP="00F7355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(التسهيل 81 . )</w:t>
      </w:r>
    </w:p>
  </w:footnote>
  <w:footnote w:id="203">
    <w:p w:rsidR="00C252B7" w:rsidRPr="00F73557" w:rsidRDefault="00C252B7" w:rsidP="00F7355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البهجة المرضية 162 . )</w:t>
      </w:r>
    </w:p>
  </w:footnote>
  <w:footnote w:id="204">
    <w:p w:rsidR="00C252B7" w:rsidRPr="00F73557" w:rsidRDefault="00C252B7" w:rsidP="00F73557">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ألفية ابن معط 2/ 851. والزي : اللباس والهيئة . )</w:t>
      </w:r>
    </w:p>
  </w:footnote>
  <w:footnote w:id="205">
    <w:p w:rsidR="00C252B7" w:rsidRPr="00284142" w:rsidRDefault="00C252B7" w:rsidP="0028414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241 ، شرح ابن عقيل 2/ 240 ، وزعم بعضهم أنه لا يجوز النصب لما فيه من كلفة الإضمار ، وليس بشيءٍ ، فقد نقله سيبويه [الكتاب 1/ 42] وغيره من أئمة العربية ، وهو كثير ومنه قراءة بعضهم { جَنَّاتِ عَدْنٍ يَدْخُلُونَهَا } [ سورة الرعد/ 23 ] : بكسر التاء . وانظر : أمالي ابن الشجري 1/ 288 ، 2/ 83 . )</w:t>
      </w:r>
    </w:p>
  </w:footnote>
  <w:footnote w:id="206">
    <w:p w:rsidR="00C252B7" w:rsidRPr="00332862" w:rsidRDefault="00C252B7" w:rsidP="0033286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(هو مختار بن بون الشنقيطي المغربي المالكي مذهبا . كان يسكن الصحراء عند البدو بأقصى المغرب . توفي في حدود 1230 هـ . من آثاره " الجامع بين التسهيل والخلاصة المانع من الحشو والخصاصة في النحو " . ( هدية العارفين 6/ 423 ، الوسيط في تراجم أدباء شنقيط 277-283 ) . )</w:t>
      </w:r>
    </w:p>
  </w:footnote>
  <w:footnote w:id="207">
    <w:p w:rsidR="00C252B7" w:rsidRPr="00332862" w:rsidRDefault="00C252B7" w:rsidP="0033286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الألفية 123 . )</w:t>
      </w:r>
    </w:p>
  </w:footnote>
  <w:footnote w:id="208">
    <w:p w:rsidR="00C252B7" w:rsidRPr="00332862" w:rsidRDefault="00C252B7" w:rsidP="0033286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منهج السالك 1/ 123 ، وانظر : شرح المكودي 66 . )</w:t>
      </w:r>
    </w:p>
  </w:footnote>
  <w:footnote w:id="209">
    <w:p w:rsidR="00C252B7" w:rsidRPr="00332862" w:rsidRDefault="00C252B7" w:rsidP="0033286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(المقاصد الشافية 1/ 105 . )</w:t>
      </w:r>
      <w:r>
        <w:rPr>
          <w:rFonts w:cs="Traditional Arabic" w:hint="cs"/>
          <w:rtl/>
        </w:rPr>
        <w:t>.</w:t>
      </w:r>
    </w:p>
  </w:footnote>
  <w:footnote w:id="210">
    <w:p w:rsidR="00C252B7" w:rsidRPr="00332862" w:rsidRDefault="00C252B7" w:rsidP="0033286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الصبان 2/ 82 ، حاشية ابن الحاج 1/ 142 . )</w:t>
      </w:r>
    </w:p>
  </w:footnote>
  <w:footnote w:id="211">
    <w:p w:rsidR="00C252B7" w:rsidRPr="00332862" w:rsidRDefault="00C252B7" w:rsidP="0033286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(المقاصد الشافية 1/ 106 . )</w:t>
      </w:r>
      <w:r>
        <w:rPr>
          <w:rFonts w:ascii="Tahoma" w:hAnsi="Tahoma" w:cs="Traditional Arabic" w:hint="cs"/>
          <w:color w:val="000000"/>
          <w:position w:val="0"/>
          <w:sz w:val="28"/>
          <w:rtl/>
        </w:rPr>
        <w:t>.</w:t>
      </w:r>
    </w:p>
  </w:footnote>
  <w:footnote w:id="212">
    <w:p w:rsidR="00C252B7" w:rsidRPr="005E4921" w:rsidRDefault="00C252B7" w:rsidP="005E492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(محمد بن أحمد بن علي بن جابر الأندلسي الهواري . أبو عبد اللَّه شمس الدين . عرف بابن جابر . شاعر عالم بالعربية ، أعمى . ولد بالمرية سنة 698 هـ ، رحل إلى الديار المصرية ثم دخل الشام ، وتوفي بالبيرة سنة 780 هـ . ( نكت </w:t>
      </w:r>
      <w:proofErr w:type="spellStart"/>
      <w:r>
        <w:rPr>
          <w:rFonts w:cs="Traditional Arabic"/>
          <w:rtl/>
        </w:rPr>
        <w:t>الهميان</w:t>
      </w:r>
      <w:proofErr w:type="spellEnd"/>
      <w:r>
        <w:rPr>
          <w:rFonts w:cs="Traditional Arabic"/>
          <w:rtl/>
        </w:rPr>
        <w:t xml:space="preserve"> 244 ، 245 ، الدرر الكامنة 3/ 339 ، بغية </w:t>
      </w:r>
      <w:proofErr w:type="spellStart"/>
      <w:r>
        <w:rPr>
          <w:rFonts w:cs="Traditional Arabic"/>
          <w:rtl/>
        </w:rPr>
        <w:t>الوعاة</w:t>
      </w:r>
      <w:proofErr w:type="spellEnd"/>
      <w:r>
        <w:rPr>
          <w:rFonts w:cs="Traditional Arabic"/>
          <w:rtl/>
        </w:rPr>
        <w:t xml:space="preserve"> 1/ 34 ، 35 ) . )</w:t>
      </w:r>
    </w:p>
  </w:footnote>
  <w:footnote w:id="213">
    <w:p w:rsidR="00C252B7" w:rsidRPr="005E4921" w:rsidRDefault="00C252B7" w:rsidP="005E492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(سورة القمر / 52 . )</w:t>
      </w:r>
    </w:p>
  </w:footnote>
  <w:footnote w:id="214">
    <w:p w:rsidR="00C252B7" w:rsidRPr="005E4921" w:rsidRDefault="00C252B7" w:rsidP="005E492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الألفية 2/ 166 ، 167 ( بتصرف يسير جدًّا ) . )</w:t>
      </w:r>
    </w:p>
  </w:footnote>
  <w:footnote w:id="215">
    <w:p w:rsidR="00C252B7" w:rsidRPr="00C42D60" w:rsidRDefault="00C252B7" w:rsidP="00C42D6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258 ، توضيح المقاصد 2/ 70 ، شرح المكودي 71 . )</w:t>
      </w:r>
    </w:p>
  </w:footnote>
  <w:footnote w:id="216">
    <w:p w:rsidR="00C252B7" w:rsidRPr="00C42D60" w:rsidRDefault="00C252B7" w:rsidP="00C42D6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الألفية لابن الناظم 259 ، وانظر : المقاصد الشافية 1/ 206 . )</w:t>
      </w:r>
    </w:p>
  </w:footnote>
  <w:footnote w:id="217">
    <w:p w:rsidR="00C252B7" w:rsidRPr="00C56061" w:rsidRDefault="00C252B7" w:rsidP="00C560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(توضيح المقاصد 2/ 73 . )</w:t>
      </w:r>
    </w:p>
  </w:footnote>
  <w:footnote w:id="218">
    <w:p w:rsidR="00C252B7" w:rsidRPr="00C56061" w:rsidRDefault="00C252B7" w:rsidP="00C560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(هذا البيت نسبه ابن الحاج للشيخ ياسين كما سيأتي . ولم أجده في الحاشية له على التصريح . )</w:t>
      </w:r>
      <w:r>
        <w:rPr>
          <w:rFonts w:cs="Traditional Arabic" w:hint="cs"/>
          <w:rtl/>
        </w:rPr>
        <w:t>.</w:t>
      </w:r>
    </w:p>
  </w:footnote>
  <w:footnote w:id="219">
    <w:p w:rsidR="00C252B7" w:rsidRPr="00C56061" w:rsidRDefault="00C252B7" w:rsidP="00C560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2/ 107 ، وانظر : حاشية الخضري 1/ 185 . )</w:t>
      </w:r>
      <w:r>
        <w:rPr>
          <w:rFonts w:cs="Traditional Arabic" w:hint="cs"/>
          <w:rtl/>
        </w:rPr>
        <w:t>.</w:t>
      </w:r>
    </w:p>
  </w:footnote>
  <w:footnote w:id="220">
    <w:p w:rsidR="00C252B7" w:rsidRPr="00C56061" w:rsidRDefault="00C252B7" w:rsidP="00C560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المكودي 71 . )</w:t>
      </w:r>
    </w:p>
  </w:footnote>
  <w:footnote w:id="221">
    <w:p w:rsidR="00C252B7" w:rsidRPr="00E47510" w:rsidRDefault="00C252B7" w:rsidP="00E4751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1/ 151 ، حاشية الصبان 2/ 107 ، حاشية الملوي 71 . )</w:t>
      </w:r>
      <w:r>
        <w:rPr>
          <w:rFonts w:cs="Traditional Arabic" w:hint="cs"/>
          <w:rtl/>
        </w:rPr>
        <w:t>.</w:t>
      </w:r>
    </w:p>
  </w:footnote>
  <w:footnote w:id="222">
    <w:p w:rsidR="00C252B7" w:rsidRPr="00E47510" w:rsidRDefault="00C252B7" w:rsidP="00E4751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1/ 151 . )</w:t>
      </w:r>
      <w:r>
        <w:rPr>
          <w:rFonts w:cs="Traditional Arabic" w:hint="cs"/>
          <w:rtl/>
        </w:rPr>
        <w:t>.</w:t>
      </w:r>
    </w:p>
  </w:footnote>
  <w:footnote w:id="223">
    <w:p w:rsidR="00C252B7" w:rsidRPr="00E47510" w:rsidRDefault="00C252B7" w:rsidP="00E4751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1/ 151 . )</w:t>
      </w:r>
      <w:r>
        <w:rPr>
          <w:rFonts w:cs="Traditional Arabic" w:hint="cs"/>
          <w:rtl/>
        </w:rPr>
        <w:t>.</w:t>
      </w:r>
    </w:p>
  </w:footnote>
  <w:footnote w:id="224">
    <w:p w:rsidR="00C252B7" w:rsidRPr="00E47510" w:rsidRDefault="00C252B7" w:rsidP="00E4751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التسهيل 3/ 281 ، شرح الألفية لابن الناظم 414 ، توضيح المقاصد 2/ 298 . )</w:t>
      </w:r>
    </w:p>
  </w:footnote>
  <w:footnote w:id="225">
    <w:p w:rsidR="00C252B7" w:rsidRPr="00FB2425" w:rsidRDefault="00C252B7" w:rsidP="00FB242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1/ 212 . )</w:t>
      </w:r>
    </w:p>
  </w:footnote>
  <w:footnote w:id="226">
    <w:p w:rsidR="00C252B7" w:rsidRPr="00FB2425" w:rsidRDefault="00C252B7" w:rsidP="00FB242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1/ 212 ، حاشية الصبان 2/ 281 ، حاشية الخضري 2/ 20 . )</w:t>
      </w:r>
    </w:p>
  </w:footnote>
  <w:footnote w:id="227">
    <w:p w:rsidR="00C252B7" w:rsidRPr="00FB2425" w:rsidRDefault="00C252B7" w:rsidP="00FB242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(2/ 997 . )</w:t>
      </w:r>
    </w:p>
  </w:footnote>
  <w:footnote w:id="228">
    <w:p w:rsidR="00C252B7" w:rsidRPr="00FB2425" w:rsidRDefault="00C252B7" w:rsidP="00FB242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1/ 212. والذي في الكافية : كشاف وأذى . )</w:t>
      </w:r>
    </w:p>
  </w:footnote>
  <w:footnote w:id="229">
    <w:p w:rsidR="00C252B7" w:rsidRPr="00FB2425" w:rsidRDefault="00C252B7" w:rsidP="00FB242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(أصله : </w:t>
      </w:r>
      <w:proofErr w:type="spellStart"/>
      <w:r>
        <w:rPr>
          <w:rFonts w:cs="Traditional Arabic"/>
          <w:rtl/>
        </w:rPr>
        <w:t>زيدوي</w:t>
      </w:r>
      <w:proofErr w:type="spellEnd"/>
      <w:r>
        <w:rPr>
          <w:rFonts w:cs="Traditional Arabic"/>
          <w:rtl/>
        </w:rPr>
        <w:t xml:space="preserve"> ، فاجتمعت الواو والياء وسبقت إحداهما بالسكون فقلبت الواو ياء ، ثم قلبت الضمة كسرة لتصح الياء . )</w:t>
      </w:r>
    </w:p>
  </w:footnote>
  <w:footnote w:id="230">
    <w:p w:rsidR="00C252B7" w:rsidRPr="00FB2425" w:rsidRDefault="00C252B7" w:rsidP="00FB242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ابن عقيل 3/ 91 . )</w:t>
      </w:r>
    </w:p>
  </w:footnote>
  <w:footnote w:id="231">
    <w:p w:rsidR="00C252B7" w:rsidRPr="00395590" w:rsidRDefault="00C252B7" w:rsidP="0039559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(السناد : هو أن يختلف إرداف القوافي كقولك : " علينا " في قافية و " فينا " في أخرى ، كقول عمرو بن كلثوم : * ألا هبي بصحنك فاصبحينا * فالحاء مكسورة . وقال في آخر : * تصفعها الرياح إذا جرينا * فالراء مفتوحة وهي بمنزلة الحاء . الشعر والشعراء لابن قتيبة 1/ 96 ، وانظر : نقد الشعر لقدامة بن جعفر 182 . )</w:t>
      </w:r>
    </w:p>
  </w:footnote>
  <w:footnote w:id="232">
    <w:p w:rsidR="00C252B7" w:rsidRPr="00395590" w:rsidRDefault="00C252B7" w:rsidP="0039559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الخضري 2/ 20 . )</w:t>
      </w:r>
      <w:r>
        <w:rPr>
          <w:rFonts w:cs="Traditional Arabic" w:hint="cs"/>
          <w:rtl/>
        </w:rPr>
        <w:t>.</w:t>
      </w:r>
    </w:p>
  </w:footnote>
  <w:footnote w:id="233">
    <w:p w:rsidR="00C252B7" w:rsidRPr="00395590" w:rsidRDefault="00C252B7" w:rsidP="0039559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1/ 212 . )</w:t>
      </w:r>
    </w:p>
  </w:footnote>
  <w:footnote w:id="234">
    <w:p w:rsidR="00C252B7" w:rsidRPr="00395590" w:rsidRDefault="00C252B7" w:rsidP="00395590">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(سورة فاطر / 28 . )</w:t>
      </w:r>
      <w:r>
        <w:rPr>
          <w:rFonts w:cs="Traditional Arabic" w:hint="cs"/>
          <w:rtl/>
        </w:rPr>
        <w:t>.</w:t>
      </w:r>
    </w:p>
  </w:footnote>
  <w:footnote w:id="235">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(البيت من " الطويل " . يقول : كثير من الناس يتطلعون إلى النساء المشبهات للدمى في بياضهن وحسنهن وقت ذهابهن إلى الجمرات </w:t>
      </w:r>
      <w:proofErr w:type="spellStart"/>
      <w:r>
        <w:rPr>
          <w:rFonts w:cs="Traditional Arabic"/>
          <w:rtl/>
        </w:rPr>
        <w:t>بمنى</w:t>
      </w:r>
      <w:proofErr w:type="spellEnd"/>
      <w:r>
        <w:rPr>
          <w:rFonts w:cs="Traditional Arabic"/>
          <w:rtl/>
        </w:rPr>
        <w:t xml:space="preserve"> ، ولكن الناظر إليهن لا يستفيد شيئًا . والشاهد فيه قوله : " مالئ عينيه " حيث عمل اسم الفاعل وهو قوله : " مالئ " النصب في المفعول به بسبب كونه معتمدا على موصوف محذوف معلوم من الكلام وتقديره وكم شخص مالئ . والبيت في الديوان 459 ، الكتاب 1/ 83 ، الجمل 87 ، شرح الكافية الشافية 2/ 1030 ، شرح الألفية لابن الناظم 425 ، شرح ابن عقيل 3/ 158 ، منهج السالك 2/ 230 ، المقاصد النحوية 3/ 531...)</w:t>
      </w:r>
      <w:r>
        <w:rPr>
          <w:rFonts w:cs="Traditional Arabic" w:hint="cs"/>
          <w:rtl/>
        </w:rPr>
        <w:t>.</w:t>
      </w:r>
    </w:p>
  </w:footnote>
  <w:footnote w:id="236">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(في قول الناظم : /535 وولي استفهاما ، أو حرف ندا *** أو نفيا ، أو </w:t>
      </w:r>
      <w:proofErr w:type="spellStart"/>
      <w:r>
        <w:rPr>
          <w:rFonts w:cs="Traditional Arabic"/>
          <w:rtl/>
        </w:rPr>
        <w:t>جا</w:t>
      </w:r>
      <w:proofErr w:type="spellEnd"/>
      <w:r>
        <w:rPr>
          <w:rFonts w:cs="Traditional Arabic"/>
          <w:rtl/>
        </w:rPr>
        <w:t xml:space="preserve"> صفة أو مسندا /535 )</w:t>
      </w:r>
      <w:r>
        <w:rPr>
          <w:rFonts w:cs="Traditional Arabic" w:hint="cs"/>
          <w:rtl/>
        </w:rPr>
        <w:t>.</w:t>
      </w:r>
    </w:p>
  </w:footnote>
  <w:footnote w:id="237">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(منهج السالك 2/ 230 . )</w:t>
      </w:r>
      <w:r>
        <w:rPr>
          <w:rFonts w:cs="Traditional Arabic" w:hint="cs"/>
          <w:rtl/>
        </w:rPr>
        <w:t>.</w:t>
      </w:r>
    </w:p>
  </w:footnote>
  <w:footnote w:id="238">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الملوي 112 . )</w:t>
      </w:r>
      <w:r>
        <w:rPr>
          <w:rFonts w:cs="Traditional Arabic" w:hint="cs"/>
          <w:rtl/>
        </w:rPr>
        <w:t>.</w:t>
      </w:r>
    </w:p>
  </w:footnote>
  <w:footnote w:id="239">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(لعله محمد بن الطيب محمد بن الشرقي الفاسي ، أبو عبد اللَّه . محدث علامة باللغة والأدب . توفي سنة 1170 هـ ، له حاشية على الاقتراح للسيوطي ، وشرح كافية ابن مالك ، وغيرهما . ( سلك الدرر 4/ 91 ، الدر الفاخر 47 ، 134 ، تاج العروس 1/ 3 . )</w:t>
      </w:r>
      <w:r>
        <w:rPr>
          <w:rFonts w:cs="Traditional Arabic" w:hint="cs"/>
          <w:rtl/>
        </w:rPr>
        <w:t>.</w:t>
      </w:r>
    </w:p>
  </w:footnote>
  <w:footnote w:id="240">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1/ 217 . )</w:t>
      </w:r>
      <w:r>
        <w:rPr>
          <w:rFonts w:cs="Traditional Arabic" w:hint="cs"/>
          <w:rtl/>
        </w:rPr>
        <w:t>.</w:t>
      </w:r>
    </w:p>
  </w:footnote>
  <w:footnote w:id="241">
    <w:p w:rsidR="00C252B7" w:rsidRPr="00E15CA5" w:rsidRDefault="00C252B7" w:rsidP="00E15CA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(سورة النساء / 164 . )</w:t>
      </w:r>
    </w:p>
  </w:footnote>
  <w:footnote w:id="242">
    <w:p w:rsidR="00C252B7" w:rsidRPr="00CD5554" w:rsidRDefault="00C252B7" w:rsidP="00CD555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(يعني به ابن هشام . انظر : أوضح المسالك 3/ 238 . )</w:t>
      </w:r>
      <w:r>
        <w:rPr>
          <w:rFonts w:cs="Traditional Arabic" w:hint="cs"/>
          <w:rtl/>
        </w:rPr>
        <w:t>.</w:t>
      </w:r>
    </w:p>
  </w:footnote>
  <w:footnote w:id="243">
    <w:p w:rsidR="00C252B7" w:rsidRPr="00CD5554" w:rsidRDefault="00C252B7" w:rsidP="00CD555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1/ 223 . )</w:t>
      </w:r>
      <w:r>
        <w:rPr>
          <w:rFonts w:cs="Traditional Arabic" w:hint="cs"/>
          <w:rtl/>
        </w:rPr>
        <w:t>.</w:t>
      </w:r>
    </w:p>
  </w:footnote>
  <w:footnote w:id="244">
    <w:p w:rsidR="00C252B7" w:rsidRPr="00CD5554" w:rsidRDefault="00C252B7" w:rsidP="00CD555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الخضري 2/ 31 ، وانظر : حاشية الملوي 116 . )</w:t>
      </w:r>
      <w:r>
        <w:rPr>
          <w:rFonts w:cs="Traditional Arabic" w:hint="cs"/>
          <w:rtl/>
        </w:rPr>
        <w:t>.</w:t>
      </w:r>
    </w:p>
  </w:footnote>
  <w:footnote w:id="245">
    <w:p w:rsidR="00C252B7" w:rsidRPr="00CD5554" w:rsidRDefault="00C252B7" w:rsidP="00CD555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2/ 306 . )</w:t>
      </w:r>
      <w:r>
        <w:rPr>
          <w:rFonts w:cs="Traditional Arabic" w:hint="cs"/>
          <w:rtl/>
        </w:rPr>
        <w:t>.</w:t>
      </w:r>
    </w:p>
  </w:footnote>
  <w:footnote w:id="246">
    <w:p w:rsidR="00C252B7" w:rsidRPr="00CD5554" w:rsidRDefault="00C252B7" w:rsidP="00CD555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الرضي 3/ 444 ، شرح الألفية لابن الناظم 446 ، منهج السالك 2/ 359 . )</w:t>
      </w:r>
      <w:r>
        <w:rPr>
          <w:rFonts w:cs="Traditional Arabic" w:hint="cs"/>
          <w:rtl/>
        </w:rPr>
        <w:t>.</w:t>
      </w:r>
    </w:p>
  </w:footnote>
  <w:footnote w:id="247">
    <w:p w:rsidR="00C252B7" w:rsidRPr="009249CA" w:rsidRDefault="00C252B7" w:rsidP="009249C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(في قوله : /535 وصوغها من لازم لحاضر *** كطاهر القلب جميل الظاهر /535 )</w:t>
      </w:r>
      <w:r>
        <w:rPr>
          <w:rFonts w:cs="Traditional Arabic" w:hint="cs"/>
          <w:rtl/>
        </w:rPr>
        <w:t>.</w:t>
      </w:r>
    </w:p>
  </w:footnote>
  <w:footnote w:id="248">
    <w:p w:rsidR="00C252B7" w:rsidRPr="009249CA" w:rsidRDefault="00C252B7" w:rsidP="009249C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1/ 231 ، 232 . )</w:t>
      </w:r>
      <w:r>
        <w:rPr>
          <w:rFonts w:cs="Traditional Arabic" w:hint="cs"/>
          <w:rtl/>
        </w:rPr>
        <w:t>.</w:t>
      </w:r>
    </w:p>
  </w:footnote>
  <w:footnote w:id="249">
    <w:p w:rsidR="00C252B7" w:rsidRPr="009249CA" w:rsidRDefault="00C252B7" w:rsidP="009249C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(توضيح المقصد 3/ 47 . )</w:t>
      </w:r>
      <w:r>
        <w:rPr>
          <w:rFonts w:cs="Traditional Arabic" w:hint="cs"/>
          <w:rtl/>
        </w:rPr>
        <w:t>.</w:t>
      </w:r>
    </w:p>
  </w:footnote>
  <w:footnote w:id="250">
    <w:p w:rsidR="00C252B7" w:rsidRPr="009249CA" w:rsidRDefault="00C252B7" w:rsidP="009249C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(سورة ص / 44 . )</w:t>
      </w:r>
      <w:r>
        <w:rPr>
          <w:rFonts w:cs="Traditional Arabic" w:hint="cs"/>
          <w:rtl/>
        </w:rPr>
        <w:t>.</w:t>
      </w:r>
    </w:p>
  </w:footnote>
  <w:footnote w:id="251">
    <w:p w:rsidR="00C252B7" w:rsidRPr="009249CA" w:rsidRDefault="00C252B7" w:rsidP="009249C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(سورة الذاريات / 48 . )</w:t>
      </w:r>
      <w:r>
        <w:rPr>
          <w:rFonts w:cs="Traditional Arabic" w:hint="cs"/>
          <w:rtl/>
        </w:rPr>
        <w:t>.</w:t>
      </w:r>
    </w:p>
  </w:footnote>
  <w:footnote w:id="252">
    <w:p w:rsidR="00C252B7" w:rsidRPr="00DC6582" w:rsidRDefault="00C252B7" w:rsidP="00DC65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شرح التسهيل 3/ 18 ، </w:t>
      </w:r>
      <w:proofErr w:type="spellStart"/>
      <w:r>
        <w:rPr>
          <w:rFonts w:cs="Traditional Arabic"/>
          <w:rtl/>
        </w:rPr>
        <w:t>الارتشاف</w:t>
      </w:r>
      <w:proofErr w:type="spellEnd"/>
      <w:r>
        <w:rPr>
          <w:rFonts w:cs="Traditional Arabic"/>
          <w:rtl/>
        </w:rPr>
        <w:t xml:space="preserve"> 4/ 2053 ، توضيح المقاصد 3/ 103 . )</w:t>
      </w:r>
    </w:p>
  </w:footnote>
  <w:footnote w:id="253">
    <w:p w:rsidR="00C252B7" w:rsidRPr="00DC6582" w:rsidRDefault="00C252B7" w:rsidP="00DC65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(منهج السالك 2/ 398 ( بتصرف ) ، وانظر : توضيح المقاصد 3/ 103 ، أوضح المسالك 3/ 280 ، التصريح 3/ 420 . )</w:t>
      </w:r>
      <w:r>
        <w:rPr>
          <w:rFonts w:cs="Traditional Arabic" w:hint="cs"/>
          <w:rtl/>
        </w:rPr>
        <w:t>.</w:t>
      </w:r>
    </w:p>
  </w:footnote>
  <w:footnote w:id="254">
    <w:p w:rsidR="00C252B7" w:rsidRPr="00DC6582" w:rsidRDefault="00C252B7" w:rsidP="00DC65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التصريح 3/ 420 ، حاشية الخضري 2/ 44 ، حاشية الملوي 129 . )</w:t>
      </w:r>
      <w:r>
        <w:rPr>
          <w:rFonts w:cs="Traditional Arabic" w:hint="cs"/>
          <w:rtl/>
        </w:rPr>
        <w:t>.</w:t>
      </w:r>
    </w:p>
  </w:footnote>
  <w:footnote w:id="255">
    <w:p w:rsidR="00C252B7" w:rsidRPr="00DC6582" w:rsidRDefault="00C252B7" w:rsidP="00DC65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(إتحاف ذوي الاستحقاق 2/ 175 . )</w:t>
      </w:r>
      <w:r>
        <w:rPr>
          <w:rFonts w:cs="Traditional Arabic" w:hint="cs"/>
          <w:rtl/>
        </w:rPr>
        <w:t>.</w:t>
      </w:r>
    </w:p>
  </w:footnote>
  <w:footnote w:id="256">
    <w:p w:rsidR="00C252B7" w:rsidRPr="00C459BC" w:rsidRDefault="00C252B7" w:rsidP="00C459B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شرح التسهيل 3/ 50 ، </w:t>
      </w:r>
      <w:proofErr w:type="spellStart"/>
      <w:r>
        <w:rPr>
          <w:rFonts w:cs="Traditional Arabic"/>
          <w:rtl/>
        </w:rPr>
        <w:t>الارتشاف</w:t>
      </w:r>
      <w:proofErr w:type="spellEnd"/>
      <w:r>
        <w:rPr>
          <w:rFonts w:cs="Traditional Arabic"/>
          <w:rtl/>
        </w:rPr>
        <w:t xml:space="preserve"> 5/ 2319 ، التصريح 3/ 434 . )</w:t>
      </w:r>
      <w:r>
        <w:rPr>
          <w:rFonts w:ascii="Tahoma" w:hAnsi="Tahoma" w:cs="Traditional Arabic" w:hint="cs"/>
          <w:color w:val="000000"/>
          <w:position w:val="0"/>
          <w:sz w:val="28"/>
          <w:rtl/>
        </w:rPr>
        <w:t>.</w:t>
      </w:r>
    </w:p>
  </w:footnote>
  <w:footnote w:id="257">
    <w:p w:rsidR="00C252B7" w:rsidRPr="00DB4EB6" w:rsidRDefault="00C252B7" w:rsidP="00DB4EB6">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tl/>
        </w:rPr>
        <w:t>(في " الذي " خمس لغات : الذي ، اللذ ، الذ ، الذي ، الذي . انظر : أمالي ابن الشجري 3/ 53 ، شرح الجمل 1/ 170 ، التذييل والتكميل 3/ 22. قال ابن جني ( قد عد الناس " اللذ " لغة في " الذي " ، ويمكن عندي أن يكون ذلك صنعة لا لغة ، وذلك أنه يجوز أن يكون حذف الياء تخفيفا ) . التمام في تفسير أشعار هذيل 42 . )</w:t>
      </w:r>
      <w:r>
        <w:rPr>
          <w:rFonts w:hint="cs"/>
          <w:rtl/>
        </w:rPr>
        <w:t>.</w:t>
      </w:r>
    </w:p>
  </w:footnote>
  <w:footnote w:id="258">
    <w:p w:rsidR="00C252B7" w:rsidRPr="00DB4EB6" w:rsidRDefault="00C252B7" w:rsidP="00DB4EB6">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tl/>
        </w:rPr>
        <w:t>(يعني الزجاج . انظر : ما ينصرف وما لا ينصرف 83 . )</w:t>
      </w:r>
      <w:r>
        <w:rPr>
          <w:rFonts w:hint="cs"/>
          <w:rtl/>
        </w:rPr>
        <w:t>.</w:t>
      </w:r>
    </w:p>
  </w:footnote>
  <w:footnote w:id="259">
    <w:p w:rsidR="00C252B7" w:rsidRPr="00DB4EB6" w:rsidRDefault="00C252B7" w:rsidP="00DB4EB6">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tl/>
        </w:rPr>
        <w:t>(حاشية ابن الحاج 2/ 2 ، وانظر : إتحاف ذوي الاستحقاق 2/ 179 . )</w:t>
      </w:r>
      <w:r>
        <w:rPr>
          <w:rFonts w:hint="cs"/>
          <w:rtl/>
        </w:rPr>
        <w:t>.</w:t>
      </w:r>
    </w:p>
  </w:footnote>
  <w:footnote w:id="260">
    <w:p w:rsidR="00C252B7" w:rsidRPr="00930B49" w:rsidRDefault="00C252B7" w:rsidP="00930B49">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tl/>
        </w:rPr>
        <w:t>(شرح الكافية الشافية 2/ 1120 . )</w:t>
      </w:r>
      <w:r>
        <w:rPr>
          <w:rFonts w:hint="cs"/>
          <w:rtl/>
        </w:rPr>
        <w:t>.</w:t>
      </w:r>
    </w:p>
  </w:footnote>
  <w:footnote w:id="261">
    <w:p w:rsidR="00C252B7" w:rsidRPr="00930B49" w:rsidRDefault="00C252B7" w:rsidP="00930B49">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شرح الكافية الشافية 3/ 1157 ، شرح ابن عقيل 2/ 195 ، وكونه لا ينعت إلَّا بمشتق هذا قول الأكثرين ، وذهب جماعة منهم ابن الحاجب إلى أنه لا يشترط في البيت كونه مشتقا ، بل الضابط في ذلك دلالته على معنى في </w:t>
      </w:r>
      <w:proofErr w:type="spellStart"/>
      <w:r>
        <w:rPr>
          <w:rFonts w:cs="Traditional Arabic"/>
          <w:rtl/>
        </w:rPr>
        <w:t>متبوعه</w:t>
      </w:r>
      <w:proofErr w:type="spellEnd"/>
      <w:r>
        <w:rPr>
          <w:rFonts w:cs="Traditional Arabic"/>
          <w:rtl/>
        </w:rPr>
        <w:t xml:space="preserve"> كالرجل الدال على الرجولية . انظر : الكافية لابن الحاجب 129 ، شرح الرضي 2/ 289 . )</w:t>
      </w:r>
      <w:r>
        <w:rPr>
          <w:rFonts w:cs="Traditional Arabic" w:hint="cs"/>
          <w:rtl/>
        </w:rPr>
        <w:t>.</w:t>
      </w:r>
    </w:p>
  </w:footnote>
  <w:footnote w:id="262">
    <w:p w:rsidR="00C252B7" w:rsidRPr="007F5044" w:rsidRDefault="00C252B7" w:rsidP="007F504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الصبان 3/ 62 ، حاشية الخضري 2/ 53 . )</w:t>
      </w:r>
      <w:r>
        <w:rPr>
          <w:rFonts w:cs="Traditional Arabic" w:hint="cs"/>
          <w:rtl/>
        </w:rPr>
        <w:t>.</w:t>
      </w:r>
    </w:p>
  </w:footnote>
  <w:footnote w:id="263">
    <w:p w:rsidR="00C252B7" w:rsidRPr="007F5044" w:rsidRDefault="00C252B7" w:rsidP="007F504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(منحة الجليل 3/ 195 . )</w:t>
      </w:r>
      <w:r>
        <w:rPr>
          <w:rFonts w:cs="Traditional Arabic" w:hint="cs"/>
          <w:rtl/>
        </w:rPr>
        <w:t>.</w:t>
      </w:r>
    </w:p>
  </w:footnote>
  <w:footnote w:id="264">
    <w:p w:rsidR="00C252B7" w:rsidRPr="007F5044" w:rsidRDefault="00C252B7" w:rsidP="007F504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الألفية لابن الناظم 493 . )</w:t>
      </w:r>
      <w:r>
        <w:rPr>
          <w:rFonts w:cs="Traditional Arabic" w:hint="cs"/>
          <w:rtl/>
        </w:rPr>
        <w:t>.</w:t>
      </w:r>
    </w:p>
  </w:footnote>
  <w:footnote w:id="265">
    <w:p w:rsidR="00C252B7" w:rsidRPr="007F5044" w:rsidRDefault="00C252B7" w:rsidP="007F504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(كقول الشاعر : * جاءوا بمذق هل رأيت الذئب قط؟ * أي مقول فيه عند رؤيته . فمقول هو النعت والجملة محكية به . )</w:t>
      </w:r>
      <w:r>
        <w:rPr>
          <w:rFonts w:cs="Traditional Arabic" w:hint="cs"/>
          <w:rtl/>
        </w:rPr>
        <w:t>.</w:t>
      </w:r>
    </w:p>
  </w:footnote>
  <w:footnote w:id="266">
    <w:p w:rsidR="00C252B7" w:rsidRPr="007F5044" w:rsidRDefault="00C252B7" w:rsidP="007F504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494 ، شرح الألفية لابن بون 226 . )</w:t>
      </w:r>
      <w:r>
        <w:rPr>
          <w:rFonts w:cs="Traditional Arabic" w:hint="cs"/>
          <w:rtl/>
        </w:rPr>
        <w:t>.</w:t>
      </w:r>
    </w:p>
  </w:footnote>
  <w:footnote w:id="267">
    <w:p w:rsidR="00C252B7" w:rsidRPr="003F049C" w:rsidRDefault="00C252B7" w:rsidP="003F049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10 . )</w:t>
      </w:r>
      <w:r>
        <w:rPr>
          <w:rFonts w:cs="Traditional Arabic" w:hint="cs"/>
          <w:rtl/>
        </w:rPr>
        <w:t>.</w:t>
      </w:r>
    </w:p>
  </w:footnote>
  <w:footnote w:id="268">
    <w:p w:rsidR="00C252B7" w:rsidRPr="003F049C" w:rsidRDefault="00C252B7" w:rsidP="003F049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(من قول ابن مالك : /535 ونعتوا بجملة منكرا *** فأعطيت ما أعطيته خبرًا /535 )</w:t>
      </w:r>
      <w:r>
        <w:rPr>
          <w:rFonts w:cs="Traditional Arabic" w:hint="cs"/>
          <w:rtl/>
        </w:rPr>
        <w:t>.</w:t>
      </w:r>
    </w:p>
  </w:footnote>
  <w:footnote w:id="269">
    <w:p w:rsidR="00C252B7" w:rsidRPr="003F049C" w:rsidRDefault="00C252B7" w:rsidP="003F049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الكافية الشافية 3/ 1207 ، أوضح المسالك 3/ 361 . )</w:t>
      </w:r>
      <w:r>
        <w:rPr>
          <w:rFonts w:cs="Traditional Arabic" w:hint="cs"/>
          <w:rtl/>
        </w:rPr>
        <w:t>.</w:t>
      </w:r>
    </w:p>
  </w:footnote>
  <w:footnote w:id="270">
    <w:p w:rsidR="00C252B7" w:rsidRPr="003C4B24" w:rsidRDefault="00C252B7" w:rsidP="003C4B2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175 . )</w:t>
      </w:r>
      <w:r>
        <w:rPr>
          <w:rFonts w:cs="Traditional Arabic" w:hint="cs"/>
          <w:rtl/>
        </w:rPr>
        <w:t>.</w:t>
      </w:r>
    </w:p>
  </w:footnote>
  <w:footnote w:id="271">
    <w:p w:rsidR="00C252B7" w:rsidRPr="003C4B24" w:rsidRDefault="00C252B7" w:rsidP="003C4B2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3/ 199 ، شرح الأشموني 3/ 96 ، التصريح 3/ 570. حاشية الخضري 2/ 62 . )</w:t>
      </w:r>
      <w:r>
        <w:rPr>
          <w:rFonts w:cs="Traditional Arabic" w:hint="cs"/>
          <w:rtl/>
        </w:rPr>
        <w:t>.</w:t>
      </w:r>
    </w:p>
  </w:footnote>
  <w:footnote w:id="272">
    <w:p w:rsidR="00C252B7" w:rsidRPr="003C4B24" w:rsidRDefault="00C252B7" w:rsidP="003C4B2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22 . )</w:t>
      </w:r>
      <w:r>
        <w:rPr>
          <w:rFonts w:cs="Traditional Arabic" w:hint="cs"/>
          <w:rtl/>
        </w:rPr>
        <w:t>.</w:t>
      </w:r>
    </w:p>
  </w:footnote>
  <w:footnote w:id="273">
    <w:p w:rsidR="00C252B7" w:rsidRPr="003C4B24" w:rsidRDefault="00C252B7" w:rsidP="003C4B2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567 ، توضيح المقاصد 3/ 276 . )</w:t>
      </w:r>
      <w:r>
        <w:rPr>
          <w:rFonts w:cs="Traditional Arabic" w:hint="cs"/>
          <w:rtl/>
        </w:rPr>
        <w:t>.</w:t>
      </w:r>
    </w:p>
  </w:footnote>
  <w:footnote w:id="274">
    <w:p w:rsidR="00FA0F3C" w:rsidRPr="00FA0F3C" w:rsidRDefault="00FA0F3C" w:rsidP="00FA0F3C">
      <w:pPr>
        <w:pStyle w:val="af3"/>
        <w:widowControl w:val="0"/>
        <w:ind w:left="454" w:hanging="454"/>
        <w:rPr>
          <w:rFonts w:ascii="Tahoma" w:hAnsi="Tahoma" w:cs="Traditional Arabic" w:hint="cs"/>
          <w:color w:val="000000"/>
          <w:position w:val="0"/>
          <w:sz w:val="28"/>
        </w:rPr>
      </w:pPr>
      <w:r w:rsidRPr="00FA0F3C">
        <w:rPr>
          <w:rFonts w:ascii="Tahoma" w:hAnsi="Tahoma" w:cs="Traditional Arabic"/>
          <w:color w:val="000000"/>
          <w:position w:val="0"/>
          <w:sz w:val="28"/>
          <w:rtl/>
        </w:rPr>
        <w:t>(</w:t>
      </w:r>
      <w:r w:rsidRPr="00FA0F3C">
        <w:rPr>
          <w:rStyle w:val="ae"/>
          <w:rFonts w:ascii="Tahoma" w:hAnsi="Tahoma" w:cs="Traditional Arabic"/>
          <w:color w:val="000000"/>
          <w:position w:val="0"/>
          <w:sz w:val="28"/>
        </w:rPr>
        <w:footnoteRef/>
      </w:r>
      <w:r w:rsidRPr="00FA0F3C">
        <w:rPr>
          <w:rFonts w:ascii="Tahoma" w:hAnsi="Tahoma" w:cs="Traditional Arabic"/>
          <w:color w:val="000000"/>
          <w:position w:val="0"/>
          <w:sz w:val="28"/>
          <w:rtl/>
        </w:rPr>
        <w:t>)</w:t>
      </w:r>
      <w:r>
        <w:rPr>
          <w:rtl/>
        </w:rPr>
        <w:t>(انظر : شرح المكودي 149 . )</w:t>
      </w:r>
      <w:r>
        <w:rPr>
          <w:rFonts w:hint="cs"/>
          <w:rtl/>
        </w:rPr>
        <w:t>.</w:t>
      </w:r>
    </w:p>
  </w:footnote>
  <w:footnote w:id="275">
    <w:p w:rsidR="00C252B7" w:rsidRPr="00B14C31" w:rsidRDefault="00C252B7" w:rsidP="00B14C3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ascii="Tahoma" w:hAnsi="Tahoma" w:cs="Traditional Arabic" w:hint="cs"/>
          <w:color w:val="000000"/>
          <w:position w:val="0"/>
          <w:sz w:val="28"/>
          <w:rtl/>
        </w:rPr>
        <w:t xml:space="preserve"> انظر:</w:t>
      </w:r>
      <w:r>
        <w:rPr>
          <w:rFonts w:cs="Traditional Arabic"/>
          <w:rtl/>
        </w:rPr>
        <w:t>(حاشية ابن الحاج 2/ 34 ، وانظر : إعراب الألفية للأزهري 94 . )</w:t>
      </w:r>
      <w:r>
        <w:rPr>
          <w:rFonts w:cs="Traditional Arabic" w:hint="cs"/>
          <w:rtl/>
        </w:rPr>
        <w:t>.</w:t>
      </w:r>
    </w:p>
  </w:footnote>
  <w:footnote w:id="276">
    <w:p w:rsidR="00C252B7" w:rsidRPr="003C4B24" w:rsidRDefault="00C252B7" w:rsidP="003C4B2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الصبان 3/ 137 ، والبيت نفسه - دون تغيير - في شرح الكافية الشافية 3/ 1293 . )</w:t>
      </w:r>
      <w:r>
        <w:rPr>
          <w:rFonts w:cs="Traditional Arabic" w:hint="cs"/>
          <w:rtl/>
        </w:rPr>
        <w:t>.</w:t>
      </w:r>
    </w:p>
  </w:footnote>
  <w:footnote w:id="277">
    <w:p w:rsidR="00C252B7" w:rsidRPr="00B14C31" w:rsidRDefault="00C252B7" w:rsidP="00B14C3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574 ، توضيح المقاصد 3/ 292 ، شرح المكودي 150 . )</w:t>
      </w:r>
      <w:r>
        <w:rPr>
          <w:rFonts w:cs="Traditional Arabic" w:hint="cs"/>
          <w:rtl/>
        </w:rPr>
        <w:t>.</w:t>
      </w:r>
    </w:p>
  </w:footnote>
  <w:footnote w:id="278">
    <w:p w:rsidR="00C252B7" w:rsidRPr="00B14C31" w:rsidRDefault="00C252B7" w:rsidP="00B14C3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38 . )</w:t>
      </w:r>
      <w:r>
        <w:rPr>
          <w:rFonts w:cs="Traditional Arabic" w:hint="cs"/>
          <w:rtl/>
        </w:rPr>
        <w:t>.</w:t>
      </w:r>
    </w:p>
  </w:footnote>
  <w:footnote w:id="279">
    <w:p w:rsidR="00C252B7" w:rsidRPr="00B14C31" w:rsidRDefault="00C252B7" w:rsidP="00B14C3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(إعراب الألفية 96 . )</w:t>
      </w:r>
      <w:r>
        <w:rPr>
          <w:rFonts w:cs="Traditional Arabic" w:hint="cs"/>
          <w:rtl/>
        </w:rPr>
        <w:t>.</w:t>
      </w:r>
    </w:p>
  </w:footnote>
  <w:footnote w:id="280">
    <w:p w:rsidR="00C252B7" w:rsidRPr="004F042D" w:rsidRDefault="00C252B7" w:rsidP="004F042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المقاصد الشافية للشاطبي 3/ 249 . )</w:t>
      </w:r>
      <w:r>
        <w:rPr>
          <w:rFonts w:cs="Traditional Arabic" w:hint="cs"/>
          <w:rtl/>
        </w:rPr>
        <w:t>.</w:t>
      </w:r>
    </w:p>
  </w:footnote>
  <w:footnote w:id="281">
    <w:p w:rsidR="00C252B7" w:rsidRPr="004F042D" w:rsidRDefault="00C252B7" w:rsidP="004F042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(في قوله : /535 وما سواه انصب أو ارفع واجعلا *** كمستقل نسقا وبدلا /535 )</w:t>
      </w:r>
      <w:r>
        <w:rPr>
          <w:rFonts w:cs="Traditional Arabic" w:hint="cs"/>
          <w:rtl/>
        </w:rPr>
        <w:t>.</w:t>
      </w:r>
    </w:p>
  </w:footnote>
  <w:footnote w:id="282">
    <w:p w:rsidR="00C252B7" w:rsidRPr="004F042D" w:rsidRDefault="00C252B7" w:rsidP="004F042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38 ، حاشية الخضري 2/ 76 ، حاشية الملوي 150 . )</w:t>
      </w:r>
      <w:r>
        <w:rPr>
          <w:rFonts w:cs="Traditional Arabic" w:hint="cs"/>
          <w:rtl/>
        </w:rPr>
        <w:t>.</w:t>
      </w:r>
    </w:p>
  </w:footnote>
  <w:footnote w:id="283">
    <w:p w:rsidR="00C252B7" w:rsidRPr="004F042D" w:rsidRDefault="00C252B7" w:rsidP="004F042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(قال ابن مالك في التسهيل 210 : ( وحكمها غالبا في التعدي واللزوم والإظهار والإضمار حكم الأفعال </w:t>
      </w:r>
      <w:proofErr w:type="spellStart"/>
      <w:r>
        <w:rPr>
          <w:rFonts w:cs="Traditional Arabic"/>
          <w:rtl/>
        </w:rPr>
        <w:t>الموافقتها</w:t>
      </w:r>
      <w:proofErr w:type="spellEnd"/>
      <w:r>
        <w:rPr>
          <w:rFonts w:cs="Traditional Arabic"/>
          <w:rtl/>
        </w:rPr>
        <w:t xml:space="preserve"> معنى ) وقد استظهر بقوله : " غالبا " على " آمين " فإنها لم يحفظ لها مفعول وفعلها يتعدى . )</w:t>
      </w:r>
      <w:r>
        <w:rPr>
          <w:rFonts w:cs="Traditional Arabic" w:hint="cs"/>
          <w:rtl/>
        </w:rPr>
        <w:t>.</w:t>
      </w:r>
    </w:p>
  </w:footnote>
  <w:footnote w:id="284">
    <w:p w:rsidR="00C252B7" w:rsidRPr="00EE4F61" w:rsidRDefault="00C252B7" w:rsidP="00EE4F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614 ، توضيح المقاصد 4/ 87 ، شرح الألفية لابن بون 267 . )</w:t>
      </w:r>
      <w:r>
        <w:rPr>
          <w:rFonts w:cs="Traditional Arabic" w:hint="cs"/>
          <w:rtl/>
        </w:rPr>
        <w:t>.</w:t>
      </w:r>
    </w:p>
  </w:footnote>
  <w:footnote w:id="285">
    <w:p w:rsidR="00C252B7" w:rsidRPr="00EE4F61" w:rsidRDefault="00C252B7" w:rsidP="00EE4F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المكودي 161 . )</w:t>
      </w:r>
      <w:r>
        <w:rPr>
          <w:rFonts w:cs="Traditional Arabic" w:hint="cs"/>
          <w:rtl/>
        </w:rPr>
        <w:t>.</w:t>
      </w:r>
    </w:p>
  </w:footnote>
  <w:footnote w:id="286">
    <w:p w:rsidR="00C252B7" w:rsidRPr="00EE4F61" w:rsidRDefault="00C252B7" w:rsidP="00EE4F6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61 ، إعراب الألفية للأزهري 103 . )</w:t>
      </w:r>
      <w:r>
        <w:rPr>
          <w:rFonts w:cs="Traditional Arabic" w:hint="cs"/>
          <w:rtl/>
        </w:rPr>
        <w:t>.</w:t>
      </w:r>
    </w:p>
  </w:footnote>
  <w:footnote w:id="287">
    <w:p w:rsidR="00C252B7" w:rsidRPr="002C351D" w:rsidRDefault="00C252B7" w:rsidP="002C351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الكافية الشافية 3/ 1382 ، 1387 ، 1388 . )</w:t>
      </w:r>
      <w:r>
        <w:rPr>
          <w:rFonts w:cs="Traditional Arabic" w:hint="cs"/>
          <w:rtl/>
        </w:rPr>
        <w:t>.</w:t>
      </w:r>
    </w:p>
  </w:footnote>
  <w:footnote w:id="288">
    <w:p w:rsidR="00C252B7" w:rsidRPr="002C351D" w:rsidRDefault="00C252B7" w:rsidP="002C351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(قطع همزة " الاسمية " وأصلها همزة وصل ليتيسر له إقامة الوزن . )</w:t>
      </w:r>
      <w:r>
        <w:rPr>
          <w:rFonts w:cs="Traditional Arabic" w:hint="cs"/>
          <w:rtl/>
        </w:rPr>
        <w:t>.</w:t>
      </w:r>
    </w:p>
  </w:footnote>
  <w:footnote w:id="289">
    <w:p w:rsidR="00C252B7" w:rsidRPr="002C351D" w:rsidRDefault="00C252B7" w:rsidP="002C351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ابن عقيل 2/ 324 ، شرح المكودي 166 . )</w:t>
      </w:r>
      <w:r>
        <w:rPr>
          <w:rFonts w:cs="Traditional Arabic" w:hint="cs"/>
          <w:rtl/>
        </w:rPr>
        <w:t>.</w:t>
      </w:r>
    </w:p>
  </w:footnote>
  <w:footnote w:id="290">
    <w:p w:rsidR="00C252B7" w:rsidRPr="00015532" w:rsidRDefault="00C252B7" w:rsidP="0001553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إتحاف ذوي الاستحقاق 2/ 256 ، حاشية الخضري 2/ 99 ، حاشية ابن الحاج 2/ 73 . )</w:t>
      </w:r>
      <w:r>
        <w:rPr>
          <w:rFonts w:cs="Traditional Arabic" w:hint="cs"/>
          <w:rtl/>
        </w:rPr>
        <w:t>.</w:t>
      </w:r>
    </w:p>
  </w:footnote>
  <w:footnote w:id="291">
    <w:p w:rsidR="00C252B7" w:rsidRPr="00015532" w:rsidRDefault="00C252B7" w:rsidP="0001553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(أي قوله : /535 فالأدهم القيد لكونه وضع *** في الأصل وصفا انصرافه منع /535 )</w:t>
      </w:r>
      <w:r>
        <w:rPr>
          <w:rFonts w:cs="Traditional Arabic" w:hint="cs"/>
          <w:rtl/>
        </w:rPr>
        <w:t>.</w:t>
      </w:r>
    </w:p>
  </w:footnote>
  <w:footnote w:id="292">
    <w:p w:rsidR="00C252B7" w:rsidRPr="00015532" w:rsidRDefault="00C252B7" w:rsidP="0001553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(حاشية ابن الحاج 2/ 72 ، ويعني بقوله : " وصف أصلي " ما ذكره الناظم في قوله : /535 ووصف أصلي ووزن أفعلا *** ممنوع تأنيث بتا </w:t>
      </w:r>
      <w:proofErr w:type="spellStart"/>
      <w:r>
        <w:rPr>
          <w:rFonts w:cs="Traditional Arabic"/>
          <w:rtl/>
        </w:rPr>
        <w:t>كأشهلا</w:t>
      </w:r>
      <w:proofErr w:type="spellEnd"/>
      <w:r>
        <w:rPr>
          <w:rFonts w:cs="Traditional Arabic"/>
          <w:rtl/>
        </w:rPr>
        <w:t xml:space="preserve"> /535 )</w:t>
      </w:r>
      <w:r>
        <w:rPr>
          <w:rFonts w:cs="Traditional Arabic" w:hint="cs"/>
          <w:rtl/>
        </w:rPr>
        <w:t>.</w:t>
      </w:r>
    </w:p>
  </w:footnote>
  <w:footnote w:id="293">
    <w:p w:rsidR="00C252B7" w:rsidRPr="00015532" w:rsidRDefault="00C252B7" w:rsidP="0001553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4/ 131 ، التصريح 4/ 209 - 212 ، البهجة المرضية 298 . )</w:t>
      </w:r>
      <w:r>
        <w:rPr>
          <w:rFonts w:cs="Traditional Arabic" w:hint="cs"/>
          <w:rtl/>
        </w:rPr>
        <w:t>.</w:t>
      </w:r>
    </w:p>
  </w:footnote>
  <w:footnote w:id="294">
    <w:p w:rsidR="00C252B7" w:rsidRPr="00D7316A" w:rsidRDefault="00C252B7" w:rsidP="00D7316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74 . )</w:t>
      </w:r>
      <w:r>
        <w:rPr>
          <w:rFonts w:cs="Traditional Arabic" w:hint="cs"/>
          <w:rtl/>
        </w:rPr>
        <w:t>.</w:t>
      </w:r>
    </w:p>
  </w:footnote>
  <w:footnote w:id="295">
    <w:p w:rsidR="00C252B7" w:rsidRPr="008464FC" w:rsidRDefault="00C252B7" w:rsidP="008464F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(أوضح المسالك 4/ 116 . )</w:t>
      </w:r>
      <w:r>
        <w:rPr>
          <w:rFonts w:cs="Traditional Arabic" w:hint="cs"/>
          <w:rtl/>
        </w:rPr>
        <w:t>.</w:t>
      </w:r>
    </w:p>
  </w:footnote>
  <w:footnote w:id="296">
    <w:p w:rsidR="00C252B7" w:rsidRPr="00D7316A" w:rsidRDefault="00C252B7" w:rsidP="00D7316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(العلقى : شجر تدوم خضرته في القيظ ، ولها أفنان طوال دقاق . اللسان ( علق ) 10/ 264 . )</w:t>
      </w:r>
      <w:r>
        <w:rPr>
          <w:rFonts w:cs="Traditional Arabic" w:hint="cs"/>
          <w:rtl/>
        </w:rPr>
        <w:t>.</w:t>
      </w:r>
    </w:p>
  </w:footnote>
  <w:footnote w:id="297">
    <w:p w:rsidR="00C252B7" w:rsidRPr="00D7316A" w:rsidRDefault="00C252B7" w:rsidP="00D7316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(العلباء: عصب العنق ، وخصه الأزهري بالغليظ منه . الصحاح ( علب ) 1/ 188 ، اللسان ( علب ) 1/ 627)</w:t>
      </w:r>
      <w:r>
        <w:rPr>
          <w:rFonts w:cs="Traditional Arabic" w:hint="cs"/>
          <w:rtl/>
        </w:rPr>
        <w:t>.</w:t>
      </w:r>
    </w:p>
  </w:footnote>
  <w:footnote w:id="298">
    <w:p w:rsidR="00C252B7" w:rsidRPr="008464FC" w:rsidRDefault="00C252B7" w:rsidP="008464F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شرح الكافية الشافية 3/ 1494 ، شرح الألفية لابن الناظم 654 ، </w:t>
      </w:r>
      <w:proofErr w:type="spellStart"/>
      <w:r>
        <w:rPr>
          <w:rFonts w:cs="Traditional Arabic"/>
          <w:rtl/>
        </w:rPr>
        <w:t>والقبعثرى</w:t>
      </w:r>
      <w:proofErr w:type="spellEnd"/>
      <w:r>
        <w:rPr>
          <w:rFonts w:cs="Traditional Arabic"/>
          <w:rtl/>
        </w:rPr>
        <w:t xml:space="preserve"> : الجمل العظيم ، والفصيل المهزول . الصحاح ( </w:t>
      </w:r>
      <w:proofErr w:type="spellStart"/>
      <w:r>
        <w:rPr>
          <w:rFonts w:cs="Traditional Arabic"/>
          <w:rtl/>
        </w:rPr>
        <w:t>قبعثر</w:t>
      </w:r>
      <w:proofErr w:type="spellEnd"/>
      <w:r>
        <w:rPr>
          <w:rFonts w:cs="Traditional Arabic"/>
          <w:rtl/>
        </w:rPr>
        <w:t xml:space="preserve"> ) 2/ 785 ، اللسان ( </w:t>
      </w:r>
      <w:proofErr w:type="spellStart"/>
      <w:r>
        <w:rPr>
          <w:rFonts w:cs="Traditional Arabic"/>
          <w:rtl/>
        </w:rPr>
        <w:t>قبعثر</w:t>
      </w:r>
      <w:proofErr w:type="spellEnd"/>
      <w:r>
        <w:rPr>
          <w:rFonts w:cs="Traditional Arabic"/>
          <w:rtl/>
        </w:rPr>
        <w:t xml:space="preserve"> ) 5/ 70 . )</w:t>
      </w:r>
      <w:r>
        <w:rPr>
          <w:rFonts w:cs="Traditional Arabic" w:hint="cs"/>
          <w:rtl/>
        </w:rPr>
        <w:t>.</w:t>
      </w:r>
    </w:p>
  </w:footnote>
  <w:footnote w:id="299">
    <w:p w:rsidR="00C252B7" w:rsidRPr="001F553C" w:rsidRDefault="00C252B7" w:rsidP="001F553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79 ، وانظر : إصلاح ابن غازي في إتحاف ذوي الاستحقاق . )</w:t>
      </w:r>
      <w:r>
        <w:rPr>
          <w:rFonts w:cs="Traditional Arabic" w:hint="cs"/>
          <w:rtl/>
        </w:rPr>
        <w:t>.</w:t>
      </w:r>
    </w:p>
  </w:footnote>
  <w:footnote w:id="300">
    <w:p w:rsidR="00C252B7" w:rsidRPr="001F553C" w:rsidRDefault="00C252B7" w:rsidP="001F553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3/ 1493 . )</w:t>
      </w:r>
      <w:r>
        <w:rPr>
          <w:rFonts w:cs="Traditional Arabic" w:hint="cs"/>
          <w:rtl/>
        </w:rPr>
        <w:t>.</w:t>
      </w:r>
    </w:p>
  </w:footnote>
  <w:footnote w:id="301">
    <w:p w:rsidR="00C252B7" w:rsidRPr="001F553C" w:rsidRDefault="00C252B7" w:rsidP="001F553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أوضح المسالك 4/ 139 ، التصريح 4/ 280 ، شرح المكودي 171 . )</w:t>
      </w:r>
      <w:r>
        <w:rPr>
          <w:rFonts w:cs="Traditional Arabic" w:hint="cs"/>
          <w:rtl/>
        </w:rPr>
        <w:t>.</w:t>
      </w:r>
    </w:p>
  </w:footnote>
  <w:footnote w:id="302">
    <w:p w:rsidR="00C252B7" w:rsidRPr="0021252E" w:rsidRDefault="00C252B7" w:rsidP="0021252E">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81 . )</w:t>
      </w:r>
      <w:r>
        <w:rPr>
          <w:rFonts w:cs="Traditional Arabic" w:hint="cs"/>
          <w:rtl/>
        </w:rPr>
        <w:t>.</w:t>
      </w:r>
    </w:p>
  </w:footnote>
  <w:footnote w:id="303">
    <w:p w:rsidR="00C252B7" w:rsidRPr="00CD3746" w:rsidRDefault="00C252B7" w:rsidP="00CD3746">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شرح ابن عقيل 4/ 8 ، </w:t>
      </w:r>
      <w:proofErr w:type="spellStart"/>
      <w:r>
        <w:rPr>
          <w:rFonts w:cs="Traditional Arabic"/>
          <w:rtl/>
        </w:rPr>
        <w:t>الهمع</w:t>
      </w:r>
      <w:proofErr w:type="spellEnd"/>
      <w:r>
        <w:rPr>
          <w:rFonts w:cs="Traditional Arabic"/>
          <w:rtl/>
        </w:rPr>
        <w:t xml:space="preserve"> 4/ 108 . )</w:t>
      </w:r>
      <w:r>
        <w:rPr>
          <w:rFonts w:cs="Traditional Arabic" w:hint="cs"/>
          <w:rtl/>
        </w:rPr>
        <w:t>.</w:t>
      </w:r>
    </w:p>
  </w:footnote>
  <w:footnote w:id="304">
    <w:p w:rsidR="00C252B7" w:rsidRPr="00F45E82" w:rsidRDefault="00C252B7" w:rsidP="00F45E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4/ 195 ، حاشية ابن الحاج 2/ 86 . )</w:t>
      </w:r>
      <w:r>
        <w:rPr>
          <w:rFonts w:cs="Traditional Arabic" w:hint="cs"/>
          <w:rtl/>
        </w:rPr>
        <w:t>.</w:t>
      </w:r>
    </w:p>
  </w:footnote>
  <w:footnote w:id="305">
    <w:p w:rsidR="00C252B7" w:rsidRPr="00F45E82" w:rsidRDefault="00C252B7" w:rsidP="00F45E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86 . )</w:t>
      </w:r>
      <w:r>
        <w:rPr>
          <w:rFonts w:cs="Traditional Arabic" w:hint="cs"/>
          <w:rtl/>
        </w:rPr>
        <w:t>.</w:t>
      </w:r>
    </w:p>
  </w:footnote>
  <w:footnote w:id="306">
    <w:p w:rsidR="00C252B7" w:rsidRPr="00F45E82" w:rsidRDefault="00C252B7" w:rsidP="00F45E82">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(1/ 335 ، وانظر : الأوقاف 4/ 1656 . )</w:t>
      </w:r>
      <w:r>
        <w:rPr>
          <w:rFonts w:cs="Traditional Arabic" w:hint="cs"/>
          <w:rtl/>
        </w:rPr>
        <w:t>.</w:t>
      </w:r>
    </w:p>
  </w:footnote>
  <w:footnote w:id="307">
    <w:p w:rsidR="00C252B7" w:rsidRPr="00812841" w:rsidRDefault="00C252B7" w:rsidP="0081284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(قرأ العامة : " لتزول " بكسر اللام الأولى وفتح الثانية ، وقرأ الكسائي : " لتزول " بفتح الأولى وضم الثانية . وفي " إنَّ " - على قراءته - وجهان : مذهب البصريين أنها المخففة من الثقيلة واللام فارقة ، ومذهب الكوفيين أنها نافية واللام بمعنى " إلَّا " . ( السبعة 363 ، التذكرة 2/ 482 ، وانظر : البحر المحيط 5/ 438 ، الدر المصون 7/ 126 ، 127 ، الإتحاف 273 ) . )</w:t>
      </w:r>
      <w:r>
        <w:rPr>
          <w:rFonts w:cs="Traditional Arabic" w:hint="cs"/>
          <w:rtl/>
        </w:rPr>
        <w:t>.</w:t>
      </w:r>
    </w:p>
  </w:footnote>
  <w:footnote w:id="308">
    <w:p w:rsidR="00C252B7" w:rsidRPr="00812841" w:rsidRDefault="00C252B7" w:rsidP="0081284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على سبيل المثال : - الكشاف 2/ 307 ، البيان 2/ 61 ، الفريد 3/ 175 ، البحر المحيط 5/ 438 ، الدر المصون 7/ 127 . )</w:t>
      </w:r>
      <w:r>
        <w:rPr>
          <w:rFonts w:cs="Traditional Arabic" w:hint="cs"/>
          <w:rtl/>
        </w:rPr>
        <w:t>.</w:t>
      </w:r>
    </w:p>
  </w:footnote>
  <w:footnote w:id="309">
    <w:p w:rsidR="00C252B7" w:rsidRPr="00812841" w:rsidRDefault="00C252B7" w:rsidP="0081284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(توضيح المقاصد 4/ 194 ، 195 ( بتصرف ) . )</w:t>
      </w:r>
      <w:r>
        <w:rPr>
          <w:rFonts w:cs="Traditional Arabic" w:hint="cs"/>
          <w:rtl/>
        </w:rPr>
        <w:t>.</w:t>
      </w:r>
    </w:p>
  </w:footnote>
  <w:footnote w:id="310">
    <w:p w:rsidR="00C252B7" w:rsidRPr="00F63EA1" w:rsidRDefault="00C252B7" w:rsidP="00F63EA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(3/ 1516 . )</w:t>
      </w:r>
      <w:r>
        <w:rPr>
          <w:rFonts w:cs="Traditional Arabic" w:hint="cs"/>
          <w:rtl/>
        </w:rPr>
        <w:t>.</w:t>
      </w:r>
    </w:p>
  </w:footnote>
  <w:footnote w:id="311">
    <w:p w:rsidR="00C252B7" w:rsidRPr="00F63EA1" w:rsidRDefault="00C252B7" w:rsidP="00F63EA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ابن عقيل 4/ 94 ، التصريح 5/ 12 . )</w:t>
      </w:r>
      <w:r>
        <w:rPr>
          <w:rFonts w:cs="Traditional Arabic" w:hint="cs"/>
          <w:rtl/>
        </w:rPr>
        <w:t>.</w:t>
      </w:r>
    </w:p>
  </w:footnote>
  <w:footnote w:id="312">
    <w:p w:rsidR="00C252B7" w:rsidRPr="00F63EA1" w:rsidRDefault="00C252B7" w:rsidP="00F63EA1">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المكودي 192 . )</w:t>
      </w:r>
      <w:r>
        <w:rPr>
          <w:rFonts w:cs="Traditional Arabic" w:hint="cs"/>
          <w:rtl/>
        </w:rPr>
        <w:t>.</w:t>
      </w:r>
    </w:p>
  </w:footnote>
  <w:footnote w:id="313">
    <w:p w:rsidR="00C252B7" w:rsidRPr="00293DC8" w:rsidRDefault="00C252B7" w:rsidP="00293DC8">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4/ 96 ، حاشية ابن الحاج 2/ 121 . )</w:t>
      </w:r>
      <w:r>
        <w:rPr>
          <w:rFonts w:cs="Traditional Arabic" w:hint="cs"/>
          <w:rtl/>
        </w:rPr>
        <w:t>.</w:t>
      </w:r>
    </w:p>
  </w:footnote>
  <w:footnote w:id="314">
    <w:p w:rsidR="00C252B7" w:rsidRPr="00293DC8" w:rsidRDefault="00C252B7" w:rsidP="00293DC8">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4/ 1740 ، وانظر : التسهيل 254 . )</w:t>
      </w:r>
      <w:r>
        <w:rPr>
          <w:rFonts w:cs="Traditional Arabic" w:hint="cs"/>
          <w:rtl/>
        </w:rPr>
        <w:t>.</w:t>
      </w:r>
    </w:p>
  </w:footnote>
  <w:footnote w:id="315">
    <w:p w:rsidR="00C252B7" w:rsidRPr="00293DC8" w:rsidRDefault="00C252B7" w:rsidP="00293DC8">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(سبق التنويه إلى أن المقصود بهذا هو ابن قاسم العبادي شهاب الدين . )</w:t>
      </w:r>
      <w:r>
        <w:rPr>
          <w:rFonts w:cs="Traditional Arabic" w:hint="cs"/>
          <w:rtl/>
        </w:rPr>
        <w:t>.</w:t>
      </w:r>
    </w:p>
  </w:footnote>
  <w:footnote w:id="316">
    <w:p w:rsidR="00C252B7" w:rsidRPr="00293DC8" w:rsidRDefault="00C252B7" w:rsidP="00293DC8">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الصبان 4/ 96 . )</w:t>
      </w:r>
      <w:r>
        <w:rPr>
          <w:rFonts w:cs="Traditional Arabic" w:hint="cs"/>
          <w:rtl/>
        </w:rPr>
        <w:t>.</w:t>
      </w:r>
    </w:p>
  </w:footnote>
  <w:footnote w:id="317">
    <w:p w:rsidR="00C252B7" w:rsidRPr="00293DC8" w:rsidRDefault="00C252B7" w:rsidP="00293DC8">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(الارعواء : الرجوع والانكفاف عن القبيح</w:t>
      </w:r>
      <w:r>
        <w:rPr>
          <w:rFonts w:cs="Traditional Arabic" w:hint="cs"/>
          <w:rtl/>
        </w:rPr>
        <w:t>.</w:t>
      </w:r>
      <w:r>
        <w:rPr>
          <w:rFonts w:cs="Traditional Arabic"/>
          <w:rtl/>
        </w:rPr>
        <w:t>)</w:t>
      </w:r>
      <w:r>
        <w:rPr>
          <w:rFonts w:cs="Traditional Arabic" w:hint="cs"/>
          <w:rtl/>
        </w:rPr>
        <w:t>.</w:t>
      </w:r>
    </w:p>
  </w:footnote>
  <w:footnote w:id="318">
    <w:p w:rsidR="00C252B7" w:rsidRPr="00EF0AB3" w:rsidRDefault="00C252B7" w:rsidP="00EF0AB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ascii="Tahoma" w:hAnsi="Tahoma" w:cs="Traditional Arabic" w:hint="cs"/>
          <w:color w:val="000000"/>
          <w:position w:val="0"/>
          <w:sz w:val="28"/>
          <w:rtl/>
        </w:rPr>
        <w:t xml:space="preserve"> (</w:t>
      </w:r>
      <w:r w:rsidRPr="00EF0AB3">
        <w:rPr>
          <w:rFonts w:ascii="Tahoma" w:hAnsi="Tahoma" w:cs="Traditional Arabic"/>
          <w:color w:val="000000"/>
          <w:position w:val="0"/>
          <w:sz w:val="28"/>
          <w:rtl/>
        </w:rPr>
        <w:t>ارتأى : بوزن افتعل ، من الرأي، أي : التدبر ، يقال : ارتأى في أمره ارتئاء إذا تدبره</w:t>
      </w:r>
      <w:r>
        <w:rPr>
          <w:rFonts w:ascii="Tahoma" w:hAnsi="Tahoma" w:cs="Traditional Arabic" w:hint="cs"/>
          <w:color w:val="000000"/>
          <w:position w:val="0"/>
          <w:sz w:val="28"/>
          <w:rtl/>
        </w:rPr>
        <w:t>)</w:t>
      </w:r>
      <w:r w:rsidRPr="00EF0AB3">
        <w:rPr>
          <w:rFonts w:ascii="Tahoma" w:hAnsi="Tahoma" w:cs="Traditional Arabic"/>
          <w:color w:val="000000"/>
          <w:position w:val="0"/>
          <w:sz w:val="28"/>
          <w:rtl/>
        </w:rPr>
        <w:t>.</w:t>
      </w:r>
    </w:p>
  </w:footnote>
  <w:footnote w:id="319">
    <w:p w:rsidR="00C252B7" w:rsidRPr="00EF0AB3" w:rsidRDefault="00C252B7" w:rsidP="00EF0AB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ابن عقيل 4/ 101 ، شرح الأشموني 4/ 108 . )</w:t>
      </w:r>
      <w:r>
        <w:rPr>
          <w:rFonts w:cs="Traditional Arabic" w:hint="cs"/>
          <w:rtl/>
        </w:rPr>
        <w:t>.</w:t>
      </w:r>
    </w:p>
  </w:footnote>
  <w:footnote w:id="320">
    <w:p w:rsidR="00C252B7" w:rsidRPr="00EF0AB3" w:rsidRDefault="00C252B7" w:rsidP="00EF0AB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760 ، التصريح 5/ 38 . )</w:t>
      </w:r>
      <w:r>
        <w:rPr>
          <w:rFonts w:cs="Traditional Arabic" w:hint="cs"/>
          <w:rtl/>
        </w:rPr>
        <w:t>.</w:t>
      </w:r>
    </w:p>
  </w:footnote>
  <w:footnote w:id="321">
    <w:p w:rsidR="00C252B7" w:rsidRPr="00EF0AB3" w:rsidRDefault="00C252B7" w:rsidP="00EF0AB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4/ 187 . )</w:t>
      </w:r>
      <w:r>
        <w:rPr>
          <w:rFonts w:cs="Traditional Arabic" w:hint="cs"/>
          <w:rtl/>
        </w:rPr>
        <w:t>.</w:t>
      </w:r>
    </w:p>
  </w:footnote>
  <w:footnote w:id="322">
    <w:p w:rsidR="00C252B7" w:rsidRPr="00633AC4" w:rsidRDefault="00C252B7" w:rsidP="00633AC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765 ، شرح الأشموني 4/ 115 ، حاشية ابن الحاج 2/ 126 . )</w:t>
      </w:r>
      <w:r>
        <w:rPr>
          <w:rFonts w:cs="Traditional Arabic" w:hint="cs"/>
          <w:rtl/>
        </w:rPr>
        <w:t>.</w:t>
      </w:r>
    </w:p>
  </w:footnote>
  <w:footnote w:id="323">
    <w:p w:rsidR="00C252B7" w:rsidRPr="00633AC4" w:rsidRDefault="00C252B7" w:rsidP="00633AC4">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4/ 26 . )</w:t>
      </w:r>
      <w:r>
        <w:rPr>
          <w:rFonts w:cs="Traditional Arabic" w:hint="cs"/>
          <w:rtl/>
        </w:rPr>
        <w:t>.</w:t>
      </w:r>
    </w:p>
  </w:footnote>
  <w:footnote w:id="324">
    <w:p w:rsidR="00C252B7" w:rsidRPr="00231B7C" w:rsidRDefault="00C252B7" w:rsidP="00231B7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126 . )</w:t>
      </w:r>
      <w:r>
        <w:rPr>
          <w:rFonts w:cs="Traditional Arabic" w:hint="cs"/>
          <w:rtl/>
        </w:rPr>
        <w:t>.</w:t>
      </w:r>
    </w:p>
  </w:footnote>
  <w:footnote w:id="325">
    <w:p w:rsidR="00C252B7" w:rsidRPr="00231B7C" w:rsidRDefault="00C252B7" w:rsidP="00231B7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4/ 214 . )</w:t>
      </w:r>
      <w:r>
        <w:rPr>
          <w:rFonts w:cs="Traditional Arabic" w:hint="cs"/>
          <w:rtl/>
        </w:rPr>
        <w:t>.</w:t>
      </w:r>
    </w:p>
  </w:footnote>
  <w:footnote w:id="326">
    <w:p w:rsidR="00C252B7" w:rsidRPr="00231B7C" w:rsidRDefault="00C252B7" w:rsidP="00231B7C">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4/ 129 ، حاشية ابن الحاج 2/ 131 . )</w:t>
      </w:r>
      <w:r>
        <w:rPr>
          <w:rFonts w:cs="Traditional Arabic" w:hint="cs"/>
          <w:rtl/>
        </w:rPr>
        <w:t>.</w:t>
      </w:r>
    </w:p>
  </w:footnote>
  <w:footnote w:id="327">
    <w:p w:rsidR="00C252B7" w:rsidRPr="00B642AA" w:rsidRDefault="00C252B7" w:rsidP="00B642AA">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(4/ 1815 ، 1826 . )</w:t>
      </w:r>
      <w:r>
        <w:rPr>
          <w:rFonts w:cs="Traditional Arabic" w:hint="cs"/>
          <w:rtl/>
        </w:rPr>
        <w:t>.</w:t>
      </w:r>
    </w:p>
  </w:footnote>
  <w:footnote w:id="328">
    <w:p w:rsidR="00C252B7" w:rsidRPr="009D627E" w:rsidRDefault="00C252B7" w:rsidP="009D627E">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131 . )</w:t>
      </w:r>
      <w:r>
        <w:rPr>
          <w:rFonts w:cs="Traditional Arabic" w:hint="cs"/>
          <w:rtl/>
        </w:rPr>
        <w:t>.</w:t>
      </w:r>
    </w:p>
  </w:footnote>
  <w:footnote w:id="329">
    <w:p w:rsidR="00C252B7" w:rsidRPr="005666C9" w:rsidRDefault="00C252B7" w:rsidP="005666C9">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46 ، 47 ، شرح ابن عقيل 4/ 121 ، شرح الأشموني 4/ 130 . )</w:t>
      </w:r>
      <w:r>
        <w:rPr>
          <w:rFonts w:cs="Traditional Arabic" w:hint="cs"/>
          <w:rtl/>
        </w:rPr>
        <w:t>.</w:t>
      </w:r>
    </w:p>
  </w:footnote>
  <w:footnote w:id="330">
    <w:p w:rsidR="00C252B7" w:rsidRPr="005666C9" w:rsidRDefault="00C252B7" w:rsidP="005666C9">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132 . )</w:t>
      </w:r>
      <w:r>
        <w:rPr>
          <w:rFonts w:cs="Traditional Arabic" w:hint="cs"/>
          <w:rtl/>
        </w:rPr>
        <w:t>.</w:t>
      </w:r>
    </w:p>
  </w:footnote>
  <w:footnote w:id="331">
    <w:p w:rsidR="00C252B7" w:rsidRPr="005666C9" w:rsidRDefault="00C252B7" w:rsidP="005666C9">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48 ، حاشية ابن الحاج 2/ 132 . )</w:t>
      </w:r>
      <w:r>
        <w:rPr>
          <w:rFonts w:cs="Traditional Arabic" w:hint="cs"/>
          <w:rtl/>
        </w:rPr>
        <w:t>.</w:t>
      </w:r>
    </w:p>
  </w:footnote>
  <w:footnote w:id="332">
    <w:p w:rsidR="00C252B7" w:rsidRPr="006835E3" w:rsidRDefault="00C252B7" w:rsidP="006835E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المكودي 201 ، شرح الأشموني 4/ 131 ، حاشية الخضري 2/ 157 . )</w:t>
      </w:r>
      <w:r>
        <w:rPr>
          <w:rFonts w:cs="Traditional Arabic" w:hint="cs"/>
          <w:rtl/>
        </w:rPr>
        <w:t>.</w:t>
      </w:r>
    </w:p>
  </w:footnote>
  <w:footnote w:id="333">
    <w:p w:rsidR="00C252B7" w:rsidRPr="006835E3" w:rsidRDefault="00C252B7" w:rsidP="006835E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272 . )</w:t>
      </w:r>
      <w:r>
        <w:rPr>
          <w:rFonts w:cs="Traditional Arabic" w:hint="cs"/>
          <w:rtl/>
        </w:rPr>
        <w:t>.</w:t>
      </w:r>
    </w:p>
  </w:footnote>
  <w:footnote w:id="334">
    <w:p w:rsidR="00C252B7" w:rsidRPr="006835E3" w:rsidRDefault="00C252B7" w:rsidP="006835E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المخصص 15/ 83 . )</w:t>
      </w:r>
      <w:r>
        <w:rPr>
          <w:rFonts w:cs="Traditional Arabic" w:hint="cs"/>
          <w:rtl/>
        </w:rPr>
        <w:t>.</w:t>
      </w:r>
    </w:p>
  </w:footnote>
  <w:footnote w:id="335">
    <w:p w:rsidR="00C252B7" w:rsidRPr="006835E3" w:rsidRDefault="00C252B7" w:rsidP="006835E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(توضيح المقاصد 5/ 48 . )</w:t>
      </w:r>
      <w:r>
        <w:rPr>
          <w:rFonts w:cs="Traditional Arabic" w:hint="cs"/>
          <w:rtl/>
        </w:rPr>
        <w:t>.</w:t>
      </w:r>
    </w:p>
  </w:footnote>
  <w:footnote w:id="336">
    <w:p w:rsidR="00C252B7" w:rsidRPr="007A32B5" w:rsidRDefault="00C252B7" w:rsidP="007A32B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التسهيل 274 ، شرح الكافية الشافية 4/ 1842 ، </w:t>
      </w:r>
      <w:proofErr w:type="spellStart"/>
      <w:r>
        <w:rPr>
          <w:rFonts w:cs="Traditional Arabic"/>
          <w:rtl/>
        </w:rPr>
        <w:t>الارتشاف</w:t>
      </w:r>
      <w:proofErr w:type="spellEnd"/>
      <w:r>
        <w:rPr>
          <w:rFonts w:cs="Traditional Arabic"/>
          <w:rtl/>
        </w:rPr>
        <w:t xml:space="preserve"> 1/ 440 . )</w:t>
      </w:r>
      <w:r>
        <w:rPr>
          <w:rFonts w:cs="Traditional Arabic" w:hint="cs"/>
          <w:rtl/>
        </w:rPr>
        <w:t>.</w:t>
      </w:r>
    </w:p>
  </w:footnote>
  <w:footnote w:id="337">
    <w:p w:rsidR="00C252B7" w:rsidRPr="007A32B5" w:rsidRDefault="00C252B7" w:rsidP="007A32B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50 ، التصريح 5/ 96 ، شرح الأشموني 4/ 132 . )</w:t>
      </w:r>
      <w:r>
        <w:rPr>
          <w:rFonts w:cs="Traditional Arabic" w:hint="cs"/>
          <w:rtl/>
        </w:rPr>
        <w:t>.</w:t>
      </w:r>
    </w:p>
  </w:footnote>
  <w:footnote w:id="338">
    <w:p w:rsidR="00C252B7" w:rsidRPr="007A32B5" w:rsidRDefault="00C252B7" w:rsidP="007A32B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أوضح المسالك 4/ 313 . )</w:t>
      </w:r>
      <w:r>
        <w:rPr>
          <w:rFonts w:cs="Traditional Arabic" w:hint="cs"/>
          <w:rtl/>
        </w:rPr>
        <w:t>.</w:t>
      </w:r>
    </w:p>
  </w:footnote>
  <w:footnote w:id="339">
    <w:p w:rsidR="00C252B7" w:rsidRPr="007A32B5" w:rsidRDefault="00C252B7" w:rsidP="007A32B5">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133 . )</w:t>
      </w:r>
      <w:r>
        <w:rPr>
          <w:rFonts w:cs="Traditional Arabic" w:hint="cs"/>
          <w:rtl/>
        </w:rPr>
        <w:t>.</w:t>
      </w:r>
    </w:p>
  </w:footnote>
  <w:footnote w:id="340">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272 . )</w:t>
      </w:r>
      <w:r>
        <w:rPr>
          <w:rFonts w:hint="cs"/>
          <w:rtl/>
        </w:rPr>
        <w:t>.</w:t>
      </w:r>
    </w:p>
  </w:footnote>
  <w:footnote w:id="341">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w:t>
      </w:r>
      <w:proofErr w:type="spellStart"/>
      <w:r>
        <w:rPr>
          <w:rFonts w:cs="Traditional Arabic"/>
          <w:rtl/>
        </w:rPr>
        <w:t>الارتشاف</w:t>
      </w:r>
      <w:proofErr w:type="spellEnd"/>
      <w:r>
        <w:rPr>
          <w:rFonts w:cs="Traditional Arabic"/>
          <w:rtl/>
        </w:rPr>
        <w:t xml:space="preserve"> 1/ 430 ، توضيح المقاصد 5/ 54 ، التصريح 5/ 103 ، شرح الألفية لابن بون 343 . )</w:t>
      </w:r>
      <w:r>
        <w:rPr>
          <w:rFonts w:hint="cs"/>
          <w:rtl/>
        </w:rPr>
        <w:t>.</w:t>
      </w:r>
    </w:p>
  </w:footnote>
  <w:footnote w:id="342">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134 ، ويقرأ " اسمًا " بهمزة قطعية ضرورة . )</w:t>
      </w:r>
      <w:r>
        <w:rPr>
          <w:rFonts w:hint="cs"/>
          <w:rtl/>
        </w:rPr>
        <w:t>.</w:t>
      </w:r>
    </w:p>
  </w:footnote>
  <w:footnote w:id="343">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(4/ 1859 ، وانظر : أوضح المسالك 4/ 320 . )</w:t>
      </w:r>
      <w:r>
        <w:rPr>
          <w:rFonts w:hint="cs"/>
          <w:rtl/>
        </w:rPr>
        <w:t>.</w:t>
      </w:r>
    </w:p>
  </w:footnote>
  <w:footnote w:id="344">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276 . )</w:t>
      </w:r>
      <w:r>
        <w:rPr>
          <w:rFonts w:hint="cs"/>
          <w:rtl/>
        </w:rPr>
        <w:t>.</w:t>
      </w:r>
    </w:p>
  </w:footnote>
  <w:footnote w:id="345">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(2/ 931 . )</w:t>
      </w:r>
      <w:r>
        <w:rPr>
          <w:rFonts w:hint="cs"/>
          <w:rtl/>
        </w:rPr>
        <w:t>.</w:t>
      </w:r>
    </w:p>
  </w:footnote>
  <w:footnote w:id="346">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136 ، حاشية الصبان 4/ 138 . )</w:t>
      </w:r>
      <w:r>
        <w:rPr>
          <w:rFonts w:hint="cs"/>
          <w:rtl/>
        </w:rPr>
        <w:t>.</w:t>
      </w:r>
    </w:p>
  </w:footnote>
  <w:footnote w:id="347">
    <w:p w:rsidR="00C252B7" w:rsidRPr="009C04A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136 . )</w:t>
      </w:r>
      <w:r>
        <w:rPr>
          <w:rFonts w:hint="cs"/>
          <w:rtl/>
        </w:rPr>
        <w:t>.</w:t>
      </w:r>
    </w:p>
  </w:footnote>
  <w:footnote w:id="348">
    <w:p w:rsidR="00C252B7" w:rsidRPr="00CF3D74"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(2/ 931 . )</w:t>
      </w:r>
      <w:r>
        <w:rPr>
          <w:rFonts w:hint="cs"/>
          <w:rtl/>
        </w:rPr>
        <w:t>.</w:t>
      </w:r>
    </w:p>
  </w:footnote>
  <w:footnote w:id="349">
    <w:p w:rsidR="00C252B7" w:rsidRPr="00CF3D74"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(4/ 1860 . )</w:t>
      </w:r>
      <w:r>
        <w:rPr>
          <w:rFonts w:hint="cs"/>
          <w:rtl/>
        </w:rPr>
        <w:t>.</w:t>
      </w:r>
    </w:p>
  </w:footnote>
  <w:footnote w:id="350">
    <w:p w:rsidR="00C252B7" w:rsidRPr="00CF3D74"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ص 778 . )</w:t>
      </w:r>
      <w:r>
        <w:rPr>
          <w:rFonts w:hint="cs"/>
          <w:rtl/>
        </w:rPr>
        <w:t>.</w:t>
      </w:r>
    </w:p>
  </w:footnote>
  <w:footnote w:id="351">
    <w:p w:rsidR="00C252B7" w:rsidRPr="00CF3D74"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276 . )</w:t>
      </w:r>
      <w:r>
        <w:rPr>
          <w:rFonts w:hint="cs"/>
          <w:rtl/>
        </w:rPr>
        <w:t>.</w:t>
      </w:r>
    </w:p>
  </w:footnote>
  <w:footnote w:id="352">
    <w:p w:rsidR="00C252B7" w:rsidRPr="00EE3D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(منهم أبو حيان في </w:t>
      </w:r>
      <w:proofErr w:type="spellStart"/>
      <w:r>
        <w:rPr>
          <w:rFonts w:cs="Traditional Arabic"/>
          <w:rtl/>
        </w:rPr>
        <w:t>الارتشاف</w:t>
      </w:r>
      <w:proofErr w:type="spellEnd"/>
      <w:r>
        <w:rPr>
          <w:rFonts w:cs="Traditional Arabic"/>
          <w:rtl/>
        </w:rPr>
        <w:t xml:space="preserve"> 1/ 448 ، والمرادي في توضيح المقاصد 5/ 61 ، وال</w:t>
      </w:r>
      <w:r>
        <w:rPr>
          <w:rtl/>
        </w:rPr>
        <w:t>أشموني في شرح الألفية 4/ 138</w:t>
      </w:r>
      <w:r>
        <w:rPr>
          <w:rFonts w:hint="cs"/>
          <w:rtl/>
        </w:rPr>
        <w:t>).</w:t>
      </w:r>
    </w:p>
  </w:footnote>
  <w:footnote w:id="353">
    <w:p w:rsidR="00C252B7" w:rsidRPr="00EE3D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(4/ 1860 . )</w:t>
      </w:r>
      <w:r>
        <w:rPr>
          <w:rFonts w:hint="cs"/>
          <w:rtl/>
        </w:rPr>
        <w:t>.</w:t>
      </w:r>
    </w:p>
  </w:footnote>
  <w:footnote w:id="354">
    <w:p w:rsidR="00C252B7" w:rsidRPr="00EE3D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276 . )</w:t>
      </w:r>
      <w:r>
        <w:rPr>
          <w:rFonts w:hint="cs"/>
          <w:rtl/>
        </w:rPr>
        <w:t>.</w:t>
      </w:r>
    </w:p>
  </w:footnote>
  <w:footnote w:id="355">
    <w:p w:rsidR="00C252B7" w:rsidRPr="00EE3D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136 . )</w:t>
      </w:r>
      <w:r>
        <w:rPr>
          <w:rFonts w:hint="cs"/>
          <w:rtl/>
        </w:rPr>
        <w:t>.</w:t>
      </w:r>
    </w:p>
  </w:footnote>
  <w:footnote w:id="356">
    <w:p w:rsidR="00C252B7" w:rsidRPr="00EE3D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ابن عقيل 4/ 147 . )</w:t>
      </w:r>
      <w:r>
        <w:rPr>
          <w:rFonts w:hint="cs"/>
          <w:rtl/>
        </w:rPr>
        <w:t>.</w:t>
      </w:r>
    </w:p>
  </w:footnote>
  <w:footnote w:id="357">
    <w:p w:rsidR="00C252B7" w:rsidRPr="004F7FB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(4/ 1904 . )</w:t>
      </w:r>
      <w:r>
        <w:rPr>
          <w:rFonts w:hint="cs"/>
          <w:rtl/>
        </w:rPr>
        <w:t>.</w:t>
      </w:r>
    </w:p>
  </w:footnote>
  <w:footnote w:id="358">
    <w:p w:rsidR="00C252B7" w:rsidRPr="004F7FB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(توضيح المقاصد 5/ 106 ، وانظر : شرح الكافية الشافية 4/ 1908 . )</w:t>
      </w:r>
      <w:r>
        <w:rPr>
          <w:rFonts w:hint="cs"/>
          <w:rtl/>
        </w:rPr>
        <w:t>.</w:t>
      </w:r>
    </w:p>
  </w:footnote>
  <w:footnote w:id="359">
    <w:p w:rsidR="00C252B7" w:rsidRPr="004F7FB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(ص 286 . )</w:t>
      </w:r>
      <w:r>
        <w:rPr>
          <w:rFonts w:hint="cs"/>
          <w:rtl/>
        </w:rPr>
        <w:t>.</w:t>
      </w:r>
    </w:p>
  </w:footnote>
  <w:footnote w:id="360">
    <w:p w:rsidR="00C252B7" w:rsidRPr="004F7FB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(انظر : شرح الألفية لابن الناظم 790 ، توضيح المقاصد 5/ 105 ، التصريح 5/ </w:t>
      </w:r>
      <w:r>
        <w:rPr>
          <w:rtl/>
        </w:rPr>
        <w:t xml:space="preserve">162 ، شرح الأشموني 4/165 </w:t>
      </w:r>
      <w:r>
        <w:rPr>
          <w:rFonts w:cs="Traditional Arabic"/>
          <w:rtl/>
        </w:rPr>
        <w:t>)</w:t>
      </w:r>
    </w:p>
  </w:footnote>
  <w:footnote w:id="361">
    <w:p w:rsidR="00C252B7" w:rsidRPr="004F7FB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(حاشية ابن الحاج 2/ 144. </w:t>
      </w:r>
      <w:proofErr w:type="spellStart"/>
      <w:r>
        <w:rPr>
          <w:rFonts w:cs="Traditional Arabic"/>
          <w:rtl/>
        </w:rPr>
        <w:t>والونشريسي</w:t>
      </w:r>
      <w:proofErr w:type="spellEnd"/>
      <w:r>
        <w:rPr>
          <w:rFonts w:cs="Traditional Arabic"/>
          <w:rtl/>
        </w:rPr>
        <w:t xml:space="preserve"> هو : عبد الواحد بن أحمد بن يحيى ، ولد بفاس بعد الثمانين وثمانمائة . له نظم كثير في مسائل مختلفة . توفي مقتولا في ذي الحجة سنة خمس وخمسين وتسعمائة . ( نفح الطيب 7/ 406 ، شجرة النور الزكية 282 - 283 ، نيل الابتهاج 188 ) . )</w:t>
      </w:r>
    </w:p>
  </w:footnote>
  <w:footnote w:id="362">
    <w:p w:rsidR="00C252B7" w:rsidRPr="004F7FB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107 ، أوضح المسالك 4/ 328 ، شرح ابن عقيل 4/ 147 ، شرح الاشموني 4/ 166 . )</w:t>
      </w:r>
    </w:p>
  </w:footnote>
  <w:footnote w:id="363">
    <w:p w:rsidR="00C252B7" w:rsidRPr="00DA4C8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145 . )</w:t>
      </w:r>
    </w:p>
  </w:footnote>
  <w:footnote w:id="364">
    <w:p w:rsidR="00C252B7" w:rsidRPr="00DA4C8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الخضري 2/ 166 . )</w:t>
      </w:r>
      <w:r>
        <w:rPr>
          <w:rFonts w:hint="cs"/>
          <w:rtl/>
        </w:rPr>
        <w:t>.</w:t>
      </w:r>
    </w:p>
  </w:footnote>
  <w:footnote w:id="365">
    <w:p w:rsidR="00C252B7" w:rsidRPr="00DA4C89"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109 ، شرح ابن عقيل 4/ 148 . )</w:t>
      </w:r>
      <w:r>
        <w:rPr>
          <w:rFonts w:hint="cs"/>
          <w:rtl/>
        </w:rPr>
        <w:t>.</w:t>
      </w:r>
    </w:p>
  </w:footnote>
  <w:footnote w:id="366">
    <w:p w:rsidR="00C252B7" w:rsidRPr="00855F5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المقاصد الشافية 4/ 397 ، 398 ، إتحاف ذوي الاستحقاق 2/ 327 . )</w:t>
      </w:r>
      <w:r>
        <w:rPr>
          <w:rFonts w:hint="cs"/>
          <w:rtl/>
        </w:rPr>
        <w:t>.</w:t>
      </w:r>
    </w:p>
  </w:footnote>
  <w:footnote w:id="367">
    <w:p w:rsidR="00C252B7" w:rsidRPr="00855F5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ascii="Tahoma" w:hAnsi="Tahoma" w:hint="cs"/>
          <w:rtl/>
        </w:rPr>
        <w:t>(</w:t>
      </w:r>
      <w:r w:rsidRPr="00C92EEF">
        <w:rPr>
          <w:rFonts w:ascii="Tahoma" w:hAnsi="Tahoma" w:cs="Traditional Arabic"/>
          <w:szCs w:val="20"/>
          <w:rtl/>
        </w:rPr>
        <w:t>توضيح المق</w:t>
      </w:r>
      <w:r>
        <w:rPr>
          <w:rFonts w:ascii="Tahoma" w:hAnsi="Tahoma"/>
          <w:rtl/>
        </w:rPr>
        <w:t xml:space="preserve">اصد 5/111 ، 112 ( بتصرف يسير ) </w:t>
      </w:r>
      <w:r>
        <w:rPr>
          <w:rFonts w:ascii="Tahoma" w:hAnsi="Tahoma" w:hint="cs"/>
          <w:rtl/>
        </w:rPr>
        <w:t>)</w:t>
      </w:r>
    </w:p>
  </w:footnote>
  <w:footnote w:id="368">
    <w:p w:rsidR="00C252B7" w:rsidRPr="00C92EEF"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المكودي 211 ، وانظر : إتحاف ذوي الاستحقاق 2/ 327 . )</w:t>
      </w:r>
      <w:r>
        <w:rPr>
          <w:rFonts w:hint="cs"/>
          <w:rtl/>
        </w:rPr>
        <w:t>.</w:t>
      </w:r>
    </w:p>
  </w:footnote>
  <w:footnote w:id="369">
    <w:p w:rsidR="00C252B7" w:rsidRPr="00C92EEF"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791 . )</w:t>
      </w:r>
      <w:r>
        <w:rPr>
          <w:rFonts w:hint="cs"/>
          <w:rtl/>
        </w:rPr>
        <w:t>.</w:t>
      </w:r>
    </w:p>
  </w:footnote>
  <w:footnote w:id="370">
    <w:p w:rsidR="00C252B7" w:rsidRPr="0062601E"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146 . )</w:t>
      </w:r>
      <w:r>
        <w:rPr>
          <w:rFonts w:hint="cs"/>
          <w:rtl/>
        </w:rPr>
        <w:t>.</w:t>
      </w:r>
    </w:p>
  </w:footnote>
  <w:footnote w:id="371">
    <w:p w:rsidR="00C252B7" w:rsidRPr="0062601E"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4/ 168 . )</w:t>
      </w:r>
      <w:r>
        <w:rPr>
          <w:rFonts w:hint="cs"/>
          <w:rtl/>
        </w:rPr>
        <w:t>.</w:t>
      </w:r>
    </w:p>
  </w:footnote>
  <w:footnote w:id="372">
    <w:p w:rsidR="00C252B7" w:rsidRPr="0062601E"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الخضري 167/ 2 . )</w:t>
      </w:r>
      <w:r>
        <w:rPr>
          <w:rFonts w:hint="cs"/>
          <w:rtl/>
        </w:rPr>
        <w:t>.</w:t>
      </w:r>
    </w:p>
  </w:footnote>
  <w:footnote w:id="373">
    <w:p w:rsidR="00C252B7" w:rsidRPr="0062601E"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(الحذف تشبيها بتاء التأنيث لزيادتها ، والقلب تشيها بألف " ملهى " . التصريح 5/ 192 . )</w:t>
      </w:r>
      <w:r>
        <w:rPr>
          <w:rFonts w:hint="cs"/>
          <w:rtl/>
        </w:rPr>
        <w:t>.</w:t>
      </w:r>
    </w:p>
  </w:footnote>
  <w:footnote w:id="374">
    <w:p w:rsidR="00C252B7" w:rsidRPr="0062601E"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123 ، أوضح المسالك 4/ 332 ، شرح المكودي 213 ، شرح الأشموني 4/ 178 ، وإنما رجح الحذف لأن شبهها بألف التأنيث أقوى من شبهها بالمنقلبة عن أصل . التصريح 5/ 192 . )</w:t>
      </w:r>
    </w:p>
  </w:footnote>
  <w:footnote w:id="375">
    <w:p w:rsidR="00C252B7" w:rsidRPr="0062601E"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عمدة الحافظ 2/ 885 . )</w:t>
      </w:r>
      <w:r>
        <w:rPr>
          <w:rFonts w:hint="cs"/>
          <w:rtl/>
        </w:rPr>
        <w:t>.</w:t>
      </w:r>
    </w:p>
  </w:footnote>
  <w:footnote w:id="376">
    <w:p w:rsidR="00C252B7" w:rsidRPr="00BF1CD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4/ 1929 . )</w:t>
      </w:r>
      <w:r>
        <w:rPr>
          <w:rFonts w:hint="cs"/>
          <w:rtl/>
        </w:rPr>
        <w:t>.</w:t>
      </w:r>
    </w:p>
  </w:footnote>
  <w:footnote w:id="377">
    <w:p w:rsidR="00C252B7" w:rsidRPr="00BF1CD1"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4/ 178 . )</w:t>
      </w:r>
      <w:r>
        <w:rPr>
          <w:rFonts w:hint="cs"/>
          <w:rtl/>
        </w:rPr>
        <w:t>.</w:t>
      </w:r>
    </w:p>
  </w:footnote>
  <w:footnote w:id="378">
    <w:p w:rsidR="00C252B7" w:rsidRPr="006556C5"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(هو أحمد بن عمر الإسقاطي أبو السعود المصري الحنفي . نحوي فقيه عارف بالتجويد . توفي سنة 1159 هـ . من مصنفاته " القول الجميل على شرح ابن عقيل " ، " تنوير الحالك على منهج السالك " . ( هدية العارفين . 5/ 174 ، الأعلام 1/ 188 ، تاج العروس " سقط " 5/ 158 ) . )</w:t>
      </w:r>
      <w:r>
        <w:rPr>
          <w:rFonts w:hint="cs"/>
          <w:rtl/>
        </w:rPr>
        <w:t>.</w:t>
      </w:r>
    </w:p>
  </w:footnote>
  <w:footnote w:id="379">
    <w:p w:rsidR="00C252B7" w:rsidRPr="006556C5"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الصبان 4/ 178 ، حاشية ابن الحاج 2/ 149 . )</w:t>
      </w:r>
      <w:r>
        <w:rPr>
          <w:rFonts w:hint="cs"/>
          <w:rtl/>
        </w:rPr>
        <w:t>.</w:t>
      </w:r>
    </w:p>
  </w:footnote>
  <w:footnote w:id="380">
    <w:p w:rsidR="00C252B7" w:rsidRPr="006556C5"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الكافية الشافية 4/ 1939 ، شرح الألفية لابن الناظم 797 ، 798 ، شرح ابن عقيل 4/ 156 ، 157 . )</w:t>
      </w:r>
      <w:r>
        <w:rPr>
          <w:rFonts w:hint="cs"/>
          <w:rtl/>
        </w:rPr>
        <w:t>.</w:t>
      </w:r>
    </w:p>
  </w:footnote>
  <w:footnote w:id="381">
    <w:p w:rsidR="00C252B7" w:rsidRPr="006556C5"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132 ، شرح المكودي 214 . )</w:t>
      </w:r>
      <w:r>
        <w:rPr>
          <w:rFonts w:hint="cs"/>
          <w:rtl/>
        </w:rPr>
        <w:t>.</w:t>
      </w:r>
    </w:p>
  </w:footnote>
  <w:footnote w:id="382">
    <w:p w:rsidR="00C252B7" w:rsidRPr="006556C5"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4/ 1928 . )</w:t>
      </w:r>
      <w:r>
        <w:rPr>
          <w:rFonts w:hint="cs"/>
          <w:rtl/>
        </w:rPr>
        <w:t>.</w:t>
      </w:r>
    </w:p>
  </w:footnote>
  <w:footnote w:id="383">
    <w:p w:rsidR="00C252B7" w:rsidRPr="006556C5"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5/ 132 ، شرح المكودي 214 . )</w:t>
      </w:r>
    </w:p>
  </w:footnote>
  <w:footnote w:id="384">
    <w:p w:rsidR="00C252B7" w:rsidRPr="004016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779 ، توضيح المقاصد 6/ 133 . )</w:t>
      </w:r>
      <w:r>
        <w:rPr>
          <w:rFonts w:hint="cs"/>
          <w:rtl/>
        </w:rPr>
        <w:t>.</w:t>
      </w:r>
    </w:p>
  </w:footnote>
  <w:footnote w:id="385">
    <w:p w:rsidR="00C252B7" w:rsidRPr="00401610" w:rsidRDefault="00C252B7" w:rsidP="008D6813">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152 . )</w:t>
      </w:r>
      <w:r>
        <w:rPr>
          <w:rFonts w:hint="cs"/>
          <w:rtl/>
        </w:rPr>
        <w:t>.</w:t>
      </w:r>
    </w:p>
  </w:footnote>
  <w:footnote w:id="386">
    <w:p w:rsidR="00C252B7" w:rsidRPr="0060018D"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حاشية الخضري 2/ 171 . )</w:t>
      </w:r>
      <w:r>
        <w:rPr>
          <w:rFonts w:hint="cs"/>
          <w:rtl/>
        </w:rPr>
        <w:t>.</w:t>
      </w:r>
    </w:p>
  </w:footnote>
  <w:footnote w:id="387">
    <w:p w:rsidR="00C252B7" w:rsidRPr="0060018D"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 xml:space="preserve">(انظر : شرح الكافية الشافية 4/ 1952 ، 1953 ، توضيح المقاصد 5/ 140 ، شرح </w:t>
      </w:r>
      <w:proofErr w:type="spellStart"/>
      <w:r>
        <w:rPr>
          <w:rtl/>
        </w:rPr>
        <w:t>المكودى</w:t>
      </w:r>
      <w:proofErr w:type="spellEnd"/>
      <w:r>
        <w:rPr>
          <w:rtl/>
        </w:rPr>
        <w:t xml:space="preserve"> 215 . )</w:t>
      </w:r>
      <w:r>
        <w:rPr>
          <w:rFonts w:hint="cs"/>
          <w:rtl/>
        </w:rPr>
        <w:t>.</w:t>
      </w:r>
    </w:p>
  </w:footnote>
  <w:footnote w:id="388">
    <w:p w:rsidR="00C252B7" w:rsidRPr="0060018D"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(حاشية ابن الحاج 2/ 153 . )</w:t>
      </w:r>
      <w:r>
        <w:rPr>
          <w:rFonts w:hint="cs"/>
          <w:rtl/>
        </w:rPr>
        <w:t>.</w:t>
      </w:r>
    </w:p>
  </w:footnote>
  <w:footnote w:id="389">
    <w:p w:rsidR="00C252B7" w:rsidRPr="0060018D"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ص 261 . )</w:t>
      </w:r>
      <w:r>
        <w:rPr>
          <w:rFonts w:hint="cs"/>
          <w:rtl/>
        </w:rPr>
        <w:t>.</w:t>
      </w:r>
    </w:p>
  </w:footnote>
  <w:footnote w:id="390">
    <w:p w:rsidR="00C252B7" w:rsidRPr="0060018D"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140 ، شرح الأشموني 4/ 190 . )</w:t>
      </w:r>
      <w:r>
        <w:rPr>
          <w:rFonts w:hint="cs"/>
          <w:rtl/>
        </w:rPr>
        <w:t>.</w:t>
      </w:r>
    </w:p>
  </w:footnote>
  <w:footnote w:id="391">
    <w:p w:rsidR="00C252B7" w:rsidRPr="00E6601E"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143 ، حاشية ابن الحاج 2/ 172 . )</w:t>
      </w:r>
      <w:r>
        <w:rPr>
          <w:rFonts w:hint="cs"/>
          <w:rtl/>
        </w:rPr>
        <w:t>.</w:t>
      </w:r>
    </w:p>
  </w:footnote>
  <w:footnote w:id="392">
    <w:p w:rsidR="00C252B7" w:rsidRPr="0072087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(شرح الأشموني 4/ 191 . )</w:t>
      </w:r>
      <w:r>
        <w:rPr>
          <w:rFonts w:hint="cs"/>
          <w:rtl/>
        </w:rPr>
        <w:t>.</w:t>
      </w:r>
    </w:p>
  </w:footnote>
  <w:footnote w:id="393">
    <w:p w:rsidR="00C252B7" w:rsidRPr="0072087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143 ، شرح الأشموني 4/ 191 . )</w:t>
      </w:r>
      <w:r>
        <w:rPr>
          <w:rFonts w:hint="cs"/>
          <w:rtl/>
        </w:rPr>
        <w:t>.</w:t>
      </w:r>
    </w:p>
  </w:footnote>
  <w:footnote w:id="394">
    <w:p w:rsidR="00C252B7" w:rsidRPr="00E6601E"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الكافية الشافية 4/ 1934 - 1953 . )</w:t>
      </w:r>
      <w:r>
        <w:rPr>
          <w:rFonts w:hint="cs"/>
          <w:rtl/>
        </w:rPr>
        <w:t>.</w:t>
      </w:r>
    </w:p>
  </w:footnote>
  <w:footnote w:id="395">
    <w:p w:rsidR="00C252B7" w:rsidRPr="00E6601E"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عمدة الحافظ 2/ 882 ، والتسهيل 261 . )</w:t>
      </w:r>
      <w:r>
        <w:rPr>
          <w:rFonts w:hint="cs"/>
          <w:rtl/>
        </w:rPr>
        <w:t>.</w:t>
      </w:r>
    </w:p>
  </w:footnote>
  <w:footnote w:id="396">
    <w:p w:rsidR="00C252B7" w:rsidRPr="00E6601E"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(أوضح المسالك 4/ 337 . )</w:t>
      </w:r>
      <w:r>
        <w:rPr>
          <w:rFonts w:hint="cs"/>
          <w:rtl/>
        </w:rPr>
        <w:t>.</w:t>
      </w:r>
    </w:p>
  </w:footnote>
  <w:footnote w:id="397">
    <w:p w:rsidR="00C252B7" w:rsidRPr="0072087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(الشية : لون يخالف لون سائر البدن من الفرس وغيره . )</w:t>
      </w:r>
      <w:r>
        <w:rPr>
          <w:rFonts w:hint="cs"/>
          <w:rtl/>
        </w:rPr>
        <w:t>.</w:t>
      </w:r>
    </w:p>
  </w:footnote>
  <w:footnote w:id="398">
    <w:p w:rsidR="00C252B7" w:rsidRPr="00F01AA1" w:rsidRDefault="00C252B7" w:rsidP="00E5368D">
      <w:pPr>
        <w:pStyle w:val="af3"/>
        <w:rPr>
          <w:rFonts w:ascii="Tahoma" w:hAnsi="Tahoma"/>
          <w:rtl/>
        </w:rPr>
      </w:pPr>
      <w:r w:rsidRPr="00102A59">
        <w:rPr>
          <w:rStyle w:val="ae"/>
          <w:rtl/>
        </w:rPr>
        <w:t>(</w:t>
      </w:r>
      <w:r w:rsidRPr="00102A59">
        <w:rPr>
          <w:rStyle w:val="ae"/>
          <w:rtl/>
        </w:rPr>
        <w:footnoteRef/>
      </w:r>
      <w:r w:rsidRPr="00102A59">
        <w:rPr>
          <w:rStyle w:val="ae"/>
          <w:rtl/>
        </w:rPr>
        <w:t>)</w:t>
      </w:r>
      <w:r>
        <w:rPr>
          <w:rtl/>
        </w:rPr>
        <w:t>(انظر : الكتاب 2/ 85 . )</w:t>
      </w:r>
      <w:r>
        <w:rPr>
          <w:rFonts w:hint="cs"/>
          <w:rtl/>
        </w:rPr>
        <w:t>.</w:t>
      </w:r>
    </w:p>
  </w:footnote>
  <w:footnote w:id="399">
    <w:p w:rsidR="00C252B7" w:rsidRPr="00F01AA1"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التسهيل 264 ، التصريح 5/ 219 . )</w:t>
      </w:r>
      <w:r>
        <w:rPr>
          <w:rFonts w:hint="cs"/>
          <w:rtl/>
        </w:rPr>
        <w:t>.</w:t>
      </w:r>
    </w:p>
  </w:footnote>
  <w:footnote w:id="400">
    <w:p w:rsidR="00C252B7" w:rsidRPr="00F01AA1"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149 ، حاشية ابن الحاج 2/ 155 . )</w:t>
      </w:r>
      <w:r>
        <w:rPr>
          <w:rFonts w:hint="cs"/>
          <w:rtl/>
        </w:rPr>
        <w:t>.</w:t>
      </w:r>
    </w:p>
  </w:footnote>
  <w:footnote w:id="401">
    <w:p w:rsidR="00C252B7" w:rsidRPr="0003767E"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حاشية ابن الحاج 2/155 .</w:t>
      </w:r>
    </w:p>
  </w:footnote>
  <w:footnote w:id="402">
    <w:p w:rsidR="00C252B7" w:rsidRPr="0003767E"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حاشية الصبان 4/ 197 . )</w:t>
      </w:r>
      <w:r>
        <w:rPr>
          <w:rFonts w:hint="cs"/>
          <w:rtl/>
        </w:rPr>
        <w:t>.</w:t>
      </w:r>
    </w:p>
  </w:footnote>
  <w:footnote w:id="403">
    <w:p w:rsidR="00C252B7" w:rsidRPr="008C49F6"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189 ، شرح ابن عقيل 4/ 183 . )</w:t>
      </w:r>
      <w:r>
        <w:rPr>
          <w:rFonts w:hint="cs"/>
          <w:rtl/>
        </w:rPr>
        <w:t>.</w:t>
      </w:r>
    </w:p>
  </w:footnote>
  <w:footnote w:id="404">
    <w:p w:rsidR="00C252B7" w:rsidRPr="008C49F6"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حاشية ابن الحاج 2/ 164 . )</w:t>
      </w:r>
      <w:r>
        <w:rPr>
          <w:rFonts w:hint="cs"/>
          <w:rtl/>
        </w:rPr>
        <w:t>.</w:t>
      </w:r>
    </w:p>
  </w:footnote>
  <w:footnote w:id="405">
    <w:p w:rsidR="00C252B7" w:rsidRPr="008C49F6"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(أوضح المسالك 4/ 354 . )</w:t>
      </w:r>
      <w:r>
        <w:rPr>
          <w:rFonts w:hint="cs"/>
          <w:rtl/>
        </w:rPr>
        <w:t>.</w:t>
      </w:r>
    </w:p>
  </w:footnote>
  <w:footnote w:id="406">
    <w:p w:rsidR="00C252B7" w:rsidRPr="008C49F6"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(اسم لملك من ملوك العجم . )</w:t>
      </w:r>
      <w:r>
        <w:rPr>
          <w:rFonts w:hint="cs"/>
          <w:rtl/>
        </w:rPr>
        <w:t>.</w:t>
      </w:r>
    </w:p>
  </w:footnote>
  <w:footnote w:id="407">
    <w:p w:rsidR="00C252B7" w:rsidRPr="008C49F6"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(قطعة من قول النابغة الذبياني : /535 ها إنَّ تا عذرة إنَّ لم تكن قبلت *** فإن صاحبها قد تاه في البلد /535 والعذرة - بسكون العين - : العذر البليغ . )</w:t>
      </w:r>
      <w:r>
        <w:rPr>
          <w:rFonts w:ascii="Tahoma" w:hAnsi="Tahoma" w:hint="cs"/>
          <w:rtl/>
        </w:rPr>
        <w:t>.</w:t>
      </w:r>
    </w:p>
  </w:footnote>
  <w:footnote w:id="408">
    <w:p w:rsidR="00C252B7" w:rsidRPr="0010662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الألفية لابن الناظم 817 ، توضيح المقاصد 5/ 197 ، 198 . )</w:t>
      </w:r>
      <w:r>
        <w:rPr>
          <w:rFonts w:hint="cs"/>
          <w:rtl/>
        </w:rPr>
        <w:t>.</w:t>
      </w:r>
    </w:p>
  </w:footnote>
  <w:footnote w:id="409">
    <w:p w:rsidR="00C252B7" w:rsidRPr="0010662F" w:rsidRDefault="00C252B7" w:rsidP="00E5368D">
      <w:pPr>
        <w:ind w:left="423" w:hanging="425"/>
        <w:rPr>
          <w:rFonts w:ascii="Tahoma" w:hAnsi="Tahoma"/>
          <w:sz w:val="28"/>
          <w:szCs w:val="28"/>
        </w:rPr>
      </w:pPr>
      <w:r w:rsidRPr="00102A59">
        <w:rPr>
          <w:rStyle w:val="ae"/>
          <w:rtl/>
        </w:rPr>
        <w:t>(</w:t>
      </w:r>
      <w:r w:rsidRPr="00102A59">
        <w:rPr>
          <w:rStyle w:val="ae"/>
          <w:rtl/>
        </w:rPr>
        <w:footnoteRef/>
      </w:r>
      <w:r w:rsidRPr="00102A59">
        <w:rPr>
          <w:rStyle w:val="ae"/>
          <w:rtl/>
        </w:rPr>
        <w:t>)</w:t>
      </w:r>
      <w:r w:rsidRPr="00A60FEC">
        <w:rPr>
          <w:sz w:val="28"/>
          <w:szCs w:val="28"/>
          <w:rtl/>
        </w:rPr>
        <w:t>(انظر : الكتاب 2/ 262 . )</w:t>
      </w:r>
      <w:r w:rsidRPr="00A60FEC">
        <w:rPr>
          <w:rFonts w:ascii="Tahoma" w:hAnsi="Tahoma" w:hint="cs"/>
          <w:sz w:val="28"/>
          <w:szCs w:val="28"/>
          <w:rtl/>
        </w:rPr>
        <w:t>.</w:t>
      </w:r>
    </w:p>
  </w:footnote>
  <w:footnote w:id="410">
    <w:p w:rsidR="00C252B7" w:rsidRPr="00A60FEC"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(توضيح المقاصد 5/ 198 ، وانظر : شرح الأشموني 4/ 229 . )</w:t>
      </w:r>
      <w:r>
        <w:rPr>
          <w:rFonts w:hint="cs"/>
          <w:rtl/>
        </w:rPr>
        <w:t>.</w:t>
      </w:r>
    </w:p>
  </w:footnote>
  <w:footnote w:id="411">
    <w:p w:rsidR="00C252B7" w:rsidRPr="00A60FEC"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الأشموني 4/ 229 . )</w:t>
      </w:r>
      <w:r>
        <w:rPr>
          <w:rFonts w:hint="cs"/>
          <w:rtl/>
        </w:rPr>
        <w:t>.</w:t>
      </w:r>
    </w:p>
  </w:footnote>
  <w:footnote w:id="412">
    <w:p w:rsidR="00C252B7" w:rsidRPr="0010662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إتحاف ذوي الاستحقاق 2/ 359 . )</w:t>
      </w:r>
    </w:p>
  </w:footnote>
  <w:footnote w:id="413">
    <w:p w:rsidR="00C252B7" w:rsidRPr="0010662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205 ، التصريح 5/ 299 . )</w:t>
      </w:r>
    </w:p>
  </w:footnote>
  <w:footnote w:id="414">
    <w:p w:rsidR="00C252B7" w:rsidRPr="00A60FEC"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206 ، حاشية ابن الحاج 2/ 168 ، حاشية الخضري 2/ 182 . )</w:t>
      </w:r>
      <w:r>
        <w:rPr>
          <w:rFonts w:hint="cs"/>
          <w:rtl/>
        </w:rPr>
        <w:t>.</w:t>
      </w:r>
    </w:p>
  </w:footnote>
  <w:footnote w:id="415">
    <w:p w:rsidR="00C252B7" w:rsidRPr="00E07A4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(شرح الأشموني 4/ 235 . )</w:t>
      </w:r>
      <w:r>
        <w:rPr>
          <w:rFonts w:hint="cs"/>
          <w:rtl/>
        </w:rPr>
        <w:t>.</w:t>
      </w:r>
    </w:p>
  </w:footnote>
  <w:footnote w:id="416">
    <w:p w:rsidR="00C252B7" w:rsidRPr="00E07A4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206 . )</w:t>
      </w:r>
      <w:r>
        <w:rPr>
          <w:rFonts w:hint="cs"/>
          <w:rtl/>
        </w:rPr>
        <w:t>.</w:t>
      </w:r>
    </w:p>
  </w:footnote>
  <w:footnote w:id="417">
    <w:p w:rsidR="00C252B7" w:rsidRPr="00E07A4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 xml:space="preserve">(أحمد بن محمد بن عمر ، شهاب الدين الخفاجي المصري ، أديب لغوي . ولد في </w:t>
      </w:r>
      <w:proofErr w:type="spellStart"/>
      <w:r>
        <w:rPr>
          <w:rtl/>
        </w:rPr>
        <w:t>سرياقوس</w:t>
      </w:r>
      <w:proofErr w:type="spellEnd"/>
      <w:r>
        <w:rPr>
          <w:rtl/>
        </w:rPr>
        <w:t xml:space="preserve"> قرب القاهرة ونشأ بمصر ، ورحل إلى بلاد الروم ، ثم عاد إلى مصر وتوفي بها سنة 1069 هـ . ( خلاصة الأثر 1/ 333 ، فهرس الفهارس 1/ 377 ، 378 ، تاريخ آداب اللغة 3/ 300 ، 301 ) . )</w:t>
      </w:r>
    </w:p>
  </w:footnote>
  <w:footnote w:id="418">
    <w:p w:rsidR="00C252B7" w:rsidRPr="00E07A4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حاشية ابن الحاج 2/ 169 . )</w:t>
      </w:r>
      <w:r>
        <w:rPr>
          <w:rFonts w:hint="cs"/>
          <w:rtl/>
        </w:rPr>
        <w:t>.</w:t>
      </w:r>
    </w:p>
  </w:footnote>
  <w:footnote w:id="419">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الألفية لابن الناظم 821 ، توضيح المقاصد 5/ 211 . )</w:t>
      </w:r>
      <w:r>
        <w:rPr>
          <w:rFonts w:hint="cs"/>
          <w:rtl/>
        </w:rPr>
        <w:t>.</w:t>
      </w:r>
    </w:p>
  </w:footnote>
  <w:footnote w:id="420">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أوضح المسالك 4/ 360 . )</w:t>
      </w:r>
      <w:r>
        <w:rPr>
          <w:rFonts w:hint="cs"/>
          <w:rtl/>
        </w:rPr>
        <w:t>.</w:t>
      </w:r>
    </w:p>
  </w:footnote>
  <w:footnote w:id="421">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(حاشية ابن الحاج 2/ 170 ( بتصرف يسير ) . وانظر : حاشية الخضري 2/ 183 . )</w:t>
      </w:r>
      <w:r>
        <w:rPr>
          <w:rFonts w:hint="cs"/>
          <w:rtl/>
        </w:rPr>
        <w:t>.</w:t>
      </w:r>
    </w:p>
  </w:footnote>
  <w:footnote w:id="422">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(حاشية الصبان 4/ 237 . )</w:t>
      </w:r>
      <w:r>
        <w:rPr>
          <w:rFonts w:hint="cs"/>
          <w:rtl/>
        </w:rPr>
        <w:t>.</w:t>
      </w:r>
    </w:p>
  </w:footnote>
  <w:footnote w:id="423">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w:t>
      </w:r>
      <w:proofErr w:type="spellStart"/>
      <w:r>
        <w:rPr>
          <w:rtl/>
        </w:rPr>
        <w:t>القرقصاء</w:t>
      </w:r>
      <w:proofErr w:type="spellEnd"/>
      <w:r>
        <w:rPr>
          <w:rtl/>
        </w:rPr>
        <w:t xml:space="preserve"> : ضرب من القعود يمد ويقصر ، وهو أن يجلس الرجل على أليتيه ويلصق فخذيه ببطنه ويحتبي بيديه يضعهما على ساقيه . لسان العرب ( قرفص ) 7/ 71 . )</w:t>
      </w:r>
      <w:r>
        <w:rPr>
          <w:rFonts w:ascii="Tahoma" w:hAnsi="Tahoma" w:hint="cs"/>
          <w:rtl/>
        </w:rPr>
        <w:t>.</w:t>
      </w:r>
    </w:p>
  </w:footnote>
  <w:footnote w:id="424">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(السلاء : شوك النخل واحده سلاءة . الصحاح ( سلا ) 1/ 55 . )</w:t>
      </w:r>
      <w:r>
        <w:rPr>
          <w:rFonts w:hint="cs"/>
          <w:rtl/>
        </w:rPr>
        <w:t>.</w:t>
      </w:r>
    </w:p>
  </w:footnote>
  <w:footnote w:id="425">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w:t>
      </w:r>
      <w:proofErr w:type="spellStart"/>
      <w:r>
        <w:rPr>
          <w:rtl/>
        </w:rPr>
        <w:t>الزيزاء</w:t>
      </w:r>
      <w:proofErr w:type="spellEnd"/>
      <w:r>
        <w:rPr>
          <w:rtl/>
        </w:rPr>
        <w:t xml:space="preserve"> - بكسر الزاي الأولى - الأرض الغليظة . الصحاح ( </w:t>
      </w:r>
      <w:proofErr w:type="spellStart"/>
      <w:r>
        <w:rPr>
          <w:rtl/>
        </w:rPr>
        <w:t>زأز</w:t>
      </w:r>
      <w:proofErr w:type="spellEnd"/>
      <w:r>
        <w:rPr>
          <w:rtl/>
        </w:rPr>
        <w:t xml:space="preserve"> ) 3/ 880 . )</w:t>
      </w:r>
      <w:r>
        <w:rPr>
          <w:rFonts w:hint="cs"/>
          <w:rtl/>
        </w:rPr>
        <w:t>.</w:t>
      </w:r>
    </w:p>
  </w:footnote>
  <w:footnote w:id="426">
    <w:p w:rsidR="00C252B7" w:rsidRPr="00124DEF"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(يقال : تقوب من رأسه مواضع أي تقشر ، والجرب يقوب جلد البعير ، والقوباء من هذا . ( لسان العرب : قوب 1/ 692 ) . )</w:t>
      </w:r>
      <w:r>
        <w:rPr>
          <w:rFonts w:hint="cs"/>
          <w:rtl/>
        </w:rPr>
        <w:t>.</w:t>
      </w:r>
    </w:p>
  </w:footnote>
  <w:footnote w:id="427">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(توضيح المقاصد 5/ 252 ، 253 ( بتصرف يسير ) وقد نقل الأشموني هذا عن المرادي . انظر : 4/ 264 من شرحه للألفية . وانظر : حاشية الخضري 2/ 187 . )</w:t>
      </w:r>
      <w:r>
        <w:rPr>
          <w:rFonts w:ascii="Tahoma" w:hAnsi="Tahoma" w:hint="cs"/>
          <w:rtl/>
        </w:rPr>
        <w:t>.</w:t>
      </w:r>
    </w:p>
  </w:footnote>
  <w:footnote w:id="428">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295 . )</w:t>
      </w:r>
      <w:r>
        <w:rPr>
          <w:rFonts w:hint="cs"/>
          <w:rtl/>
        </w:rPr>
        <w:t>.</w:t>
      </w:r>
    </w:p>
  </w:footnote>
  <w:footnote w:id="429">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الألفية 830 . )</w:t>
      </w:r>
      <w:r>
        <w:rPr>
          <w:rFonts w:hint="cs"/>
          <w:rtl/>
        </w:rPr>
        <w:t>.</w:t>
      </w:r>
    </w:p>
  </w:footnote>
  <w:footnote w:id="430">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 xml:space="preserve">(انظر : </w:t>
      </w:r>
      <w:proofErr w:type="spellStart"/>
      <w:r>
        <w:rPr>
          <w:rtl/>
        </w:rPr>
        <w:t>الارتشاف</w:t>
      </w:r>
      <w:proofErr w:type="spellEnd"/>
      <w:r>
        <w:rPr>
          <w:rtl/>
        </w:rPr>
        <w:t xml:space="preserve"> 1/ 229 . )</w:t>
      </w:r>
      <w:r>
        <w:rPr>
          <w:rFonts w:hint="cs"/>
          <w:rtl/>
        </w:rPr>
        <w:t>.</w:t>
      </w:r>
    </w:p>
  </w:footnote>
  <w:footnote w:id="431">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أوضح المسالك 4/ 365 . )</w:t>
      </w:r>
      <w:r>
        <w:rPr>
          <w:rFonts w:hint="cs"/>
          <w:rtl/>
        </w:rPr>
        <w:t>.</w:t>
      </w:r>
    </w:p>
  </w:footnote>
  <w:footnote w:id="432">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 xml:space="preserve">(انظر : </w:t>
      </w:r>
      <w:proofErr w:type="spellStart"/>
      <w:r>
        <w:rPr>
          <w:rtl/>
        </w:rPr>
        <w:t>الهمع</w:t>
      </w:r>
      <w:proofErr w:type="spellEnd"/>
      <w:r>
        <w:rPr>
          <w:rtl/>
        </w:rPr>
        <w:t xml:space="preserve"> 6/ 237 . )</w:t>
      </w:r>
      <w:r>
        <w:rPr>
          <w:rFonts w:hint="cs"/>
          <w:rtl/>
        </w:rPr>
        <w:t>.</w:t>
      </w:r>
    </w:p>
  </w:footnote>
  <w:footnote w:id="433">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ابن عقيل 4/ 208 ، 209 ، شرح المكودي 232 . )</w:t>
      </w:r>
      <w:r>
        <w:rPr>
          <w:rFonts w:hint="cs"/>
          <w:rtl/>
        </w:rPr>
        <w:t>.</w:t>
      </w:r>
    </w:p>
  </w:footnote>
  <w:footnote w:id="434">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توضيح المقاصد 5/ 277 . )</w:t>
      </w:r>
      <w:r>
        <w:rPr>
          <w:rFonts w:hint="cs"/>
          <w:rtl/>
        </w:rPr>
        <w:t>.</w:t>
      </w:r>
    </w:p>
  </w:footnote>
  <w:footnote w:id="435">
    <w:p w:rsidR="00C252B7" w:rsidRPr="00383C10"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إتحاف ذوي الاستحقاق 2/ 370 . )</w:t>
      </w:r>
      <w:r>
        <w:rPr>
          <w:rFonts w:hint="cs"/>
          <w:rtl/>
        </w:rPr>
        <w:t>.</w:t>
      </w:r>
    </w:p>
  </w:footnote>
  <w:footnote w:id="436">
    <w:p w:rsidR="00C252B7" w:rsidRPr="0097109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حاشية ابن الحاج 2/ 179 . )</w:t>
      </w:r>
      <w:r>
        <w:rPr>
          <w:rFonts w:hint="cs"/>
          <w:rtl/>
        </w:rPr>
        <w:t>.</w:t>
      </w:r>
    </w:p>
  </w:footnote>
  <w:footnote w:id="437">
    <w:p w:rsidR="00C252B7" w:rsidRPr="0097109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المقاصد الشافية 5/ 218 ، 219 ، إتحاف ذوي الاستحقاق 2/ 370 . )</w:t>
      </w:r>
      <w:r>
        <w:rPr>
          <w:rFonts w:hint="cs"/>
          <w:rtl/>
        </w:rPr>
        <w:t>.</w:t>
      </w:r>
    </w:p>
  </w:footnote>
  <w:footnote w:id="438">
    <w:p w:rsidR="00C252B7" w:rsidRPr="0097109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 xml:space="preserve">(أصلها </w:t>
      </w:r>
      <w:proofErr w:type="spellStart"/>
      <w:r>
        <w:rPr>
          <w:rtl/>
        </w:rPr>
        <w:t>صحرى</w:t>
      </w:r>
      <w:proofErr w:type="spellEnd"/>
      <w:r>
        <w:rPr>
          <w:rtl/>
        </w:rPr>
        <w:t xml:space="preserve"> كسكرى فزيدت الألف قبل الآخر للمد كألف كتاب وغلام فأبدلت الثانية همزة . )</w:t>
      </w:r>
      <w:r>
        <w:rPr>
          <w:rFonts w:hint="cs"/>
          <w:rtl/>
        </w:rPr>
        <w:t>.</w:t>
      </w:r>
    </w:p>
  </w:footnote>
  <w:footnote w:id="439">
    <w:p w:rsidR="00C252B7" w:rsidRPr="0097109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(انظر : شرح الكافية الشافية 4/ 2080 . )</w:t>
      </w:r>
      <w:r>
        <w:rPr>
          <w:rFonts w:hint="cs"/>
          <w:rtl/>
        </w:rPr>
        <w:t>.</w:t>
      </w:r>
    </w:p>
  </w:footnote>
  <w:footnote w:id="440">
    <w:p w:rsidR="00C252B7" w:rsidRPr="00B1218C"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tl/>
        </w:rPr>
        <w:t>(توضيح المقاصد 6/ 11 ، وانظر : شرح المكودي 232 ، حاشية الخضري 2/ 191 ، حاشية ابن الحاج 2/180)</w:t>
      </w:r>
    </w:p>
  </w:footnote>
  <w:footnote w:id="441">
    <w:p w:rsidR="00C252B7" w:rsidRPr="0097109A" w:rsidRDefault="00C252B7" w:rsidP="00E5368D">
      <w:pPr>
        <w:pStyle w:val="af3"/>
        <w:rPr>
          <w:rFonts w:ascii="Tahoma" w:hAnsi="Tahoma"/>
        </w:rPr>
      </w:pPr>
      <w:r w:rsidRPr="00102A59">
        <w:rPr>
          <w:rStyle w:val="ae"/>
          <w:rtl/>
        </w:rPr>
        <w:t>(</w:t>
      </w:r>
      <w:r w:rsidRPr="00102A59">
        <w:rPr>
          <w:rStyle w:val="ae"/>
          <w:rtl/>
        </w:rPr>
        <w:footnoteRef/>
      </w:r>
      <w:r w:rsidRPr="00102A59">
        <w:rPr>
          <w:rStyle w:val="ae"/>
          <w:rtl/>
        </w:rPr>
        <w:t>)</w:t>
      </w:r>
      <w:r>
        <w:rPr>
          <w:rtl/>
        </w:rPr>
        <w:t>(توضيح المقاصد 6/ 10 ( بتصرف يسير ) ، وانظر : شرح الأشموني 4/ 285 ، 286 . )</w:t>
      </w:r>
      <w:r>
        <w:rPr>
          <w:rFonts w:hint="cs"/>
          <w:rtl/>
        </w:rPr>
        <w:t>.</w:t>
      </w:r>
    </w:p>
  </w:footnote>
  <w:footnote w:id="442">
    <w:p w:rsidR="00C252B7" w:rsidRPr="00B1218C"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6/ 22. وانظر : التسهيل 300 . )</w:t>
      </w:r>
      <w:r>
        <w:rPr>
          <w:rFonts w:hint="cs"/>
          <w:rtl/>
        </w:rPr>
        <w:t>.</w:t>
      </w:r>
    </w:p>
  </w:footnote>
  <w:footnote w:id="443">
    <w:p w:rsidR="00C252B7" w:rsidRPr="00B1218C"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الألفية 842 . )</w:t>
      </w:r>
      <w:r>
        <w:rPr>
          <w:rFonts w:hint="cs"/>
          <w:rtl/>
        </w:rPr>
        <w:t>.</w:t>
      </w:r>
    </w:p>
  </w:footnote>
  <w:footnote w:id="444">
    <w:p w:rsidR="00C252B7" w:rsidRPr="00B1218C"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الأشموني 4/ 295 ( بتصرف يسير ) . والمعنى : وجعل أول واوين وقعا مبدأ كلمة ( أي صدرها ) همزا حتما . وخفف الشارح مبدأ بإبدال همزته ألفا ، كما خفف طارئ بإبدال همزته ياء وأعله إعلال قاض . حاشية الصبان 4/ 295 . )</w:t>
      </w:r>
      <w:r>
        <w:rPr>
          <w:rFonts w:hint="cs"/>
          <w:rtl/>
        </w:rPr>
        <w:t>.</w:t>
      </w:r>
    </w:p>
  </w:footnote>
  <w:footnote w:id="445">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846 ، توضيح المقاصد 6/ 29 ، شرح ابن عقيل 4/ 219 . )</w:t>
      </w:r>
      <w:r>
        <w:rPr>
          <w:rFonts w:hint="cs"/>
          <w:rtl/>
        </w:rPr>
        <w:t>.</w:t>
      </w:r>
    </w:p>
  </w:footnote>
  <w:footnote w:id="446">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الألفية 847 . )</w:t>
      </w:r>
      <w:r>
        <w:rPr>
          <w:rFonts w:hint="cs"/>
          <w:rtl/>
        </w:rPr>
        <w:t>.</w:t>
      </w:r>
    </w:p>
  </w:footnote>
  <w:footnote w:id="447">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(التسهيل 304 . )</w:t>
      </w:r>
      <w:r>
        <w:rPr>
          <w:rFonts w:hint="cs"/>
          <w:rtl/>
        </w:rPr>
        <w:t>.</w:t>
      </w:r>
    </w:p>
  </w:footnote>
  <w:footnote w:id="448">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6/ 30 . )</w:t>
      </w:r>
      <w:r>
        <w:rPr>
          <w:rFonts w:hint="cs"/>
          <w:rtl/>
        </w:rPr>
        <w:t>.</w:t>
      </w:r>
    </w:p>
  </w:footnote>
  <w:footnote w:id="449">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4/ 302 ، وانظر : حاشية الخضري 2/ 197 . ).</w:t>
      </w:r>
      <w:r>
        <w:rPr>
          <w:rFonts w:hint="cs"/>
          <w:rtl/>
        </w:rPr>
        <w:t>.</w:t>
      </w:r>
    </w:p>
  </w:footnote>
  <w:footnote w:id="450">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 xml:space="preserve">(يقال : لاذ به يلوذ لوذا : لجأ إليه وعاذ به واستتر . ولاوذ القوم ملاوذة </w:t>
      </w:r>
      <w:proofErr w:type="spellStart"/>
      <w:r>
        <w:rPr>
          <w:rFonts w:cs="Traditional Arabic"/>
          <w:rtl/>
        </w:rPr>
        <w:t>ولواذا</w:t>
      </w:r>
      <w:proofErr w:type="spellEnd"/>
      <w:r>
        <w:rPr>
          <w:rFonts w:cs="Traditional Arabic"/>
          <w:rtl/>
        </w:rPr>
        <w:t xml:space="preserve"> ، أي : لاذ بعضهم ببعض . ( لسان العرب : لوذ 3/ 507 ) . )</w:t>
      </w:r>
      <w:r>
        <w:rPr>
          <w:rFonts w:hint="cs"/>
          <w:rtl/>
        </w:rPr>
        <w:t>.</w:t>
      </w:r>
    </w:p>
  </w:footnote>
  <w:footnote w:id="451">
    <w:p w:rsidR="00C252B7" w:rsidRPr="003939A8"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6/ 31 ، شرح ابن عقيل 4/ 220 . )</w:t>
      </w:r>
      <w:r>
        <w:rPr>
          <w:rFonts w:hint="cs"/>
          <w:rtl/>
        </w:rPr>
        <w:t>.</w:t>
      </w:r>
    </w:p>
  </w:footnote>
  <w:footnote w:id="452">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(توضيح المقاصد 6/ 31 ، وانظر : شرح الأشموني 4/ 303 . )</w:t>
      </w:r>
      <w:r>
        <w:rPr>
          <w:rFonts w:hint="cs"/>
          <w:rtl/>
        </w:rPr>
        <w:t>.</w:t>
      </w:r>
    </w:p>
  </w:footnote>
  <w:footnote w:id="453">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4/ 2112 ، 2113 . )</w:t>
      </w:r>
      <w:r>
        <w:rPr>
          <w:rFonts w:hint="cs"/>
          <w:rtl/>
        </w:rPr>
        <w:t>.</w:t>
      </w:r>
    </w:p>
  </w:footnote>
  <w:footnote w:id="454">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186 . ).</w:t>
      </w:r>
    </w:p>
  </w:footnote>
  <w:footnote w:id="455">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(العود : المسن من الإبل . ( الصحاح عود 2/ 514 ) . )</w:t>
      </w:r>
      <w:r>
        <w:rPr>
          <w:rFonts w:hint="cs"/>
          <w:rtl/>
        </w:rPr>
        <w:t>.</w:t>
      </w:r>
    </w:p>
  </w:footnote>
  <w:footnote w:id="456">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4/ 2115 ، وانظر : شرح ابن عقيل 4/ 221 ، 222 ، التصريح 5/ 402 ، 403 . )</w:t>
      </w:r>
      <w:r>
        <w:rPr>
          <w:rFonts w:hint="cs"/>
          <w:rtl/>
        </w:rPr>
        <w:t>.</w:t>
      </w:r>
    </w:p>
  </w:footnote>
  <w:footnote w:id="457">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4/ 305 ، حاشية الخضري 2/ 198 . )</w:t>
      </w:r>
      <w:r>
        <w:rPr>
          <w:rFonts w:hint="cs"/>
          <w:rtl/>
        </w:rPr>
        <w:t>.</w:t>
      </w:r>
    </w:p>
  </w:footnote>
  <w:footnote w:id="458">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(أوضح المسالك 4/ 386 . )</w:t>
      </w:r>
      <w:r>
        <w:rPr>
          <w:rFonts w:hint="cs"/>
          <w:rtl/>
        </w:rPr>
        <w:t>.</w:t>
      </w:r>
    </w:p>
  </w:footnote>
  <w:footnote w:id="459">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187 . )</w:t>
      </w:r>
      <w:r>
        <w:rPr>
          <w:rFonts w:hint="cs"/>
          <w:rtl/>
        </w:rPr>
        <w:t>.</w:t>
      </w:r>
    </w:p>
  </w:footnote>
  <w:footnote w:id="460">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(أوضح المسالك 4/ 387 . )</w:t>
      </w:r>
      <w:r>
        <w:rPr>
          <w:rFonts w:hint="cs"/>
          <w:rtl/>
        </w:rPr>
        <w:t>.</w:t>
      </w:r>
    </w:p>
  </w:footnote>
  <w:footnote w:id="461">
    <w:p w:rsidR="00C252B7" w:rsidRPr="00A709A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(حاشية ابن الحاج 2/ 187 ( بتصرف يسير ) . )</w:t>
      </w:r>
      <w:r>
        <w:rPr>
          <w:rFonts w:hint="cs"/>
          <w:rtl/>
        </w:rPr>
        <w:t>.</w:t>
      </w:r>
    </w:p>
  </w:footnote>
  <w:footnote w:id="462">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(من الكيس - بفتحتين - وهو الفطنة . )</w:t>
      </w:r>
      <w:r>
        <w:rPr>
          <w:rFonts w:hint="cs"/>
          <w:rtl/>
        </w:rPr>
        <w:t>.</w:t>
      </w:r>
    </w:p>
  </w:footnote>
  <w:footnote w:id="463">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الكافية الشافية 4/ 2120 ، شرح الألفية لابن الناظم 851 ، شرح المكودي 238 . )</w:t>
      </w:r>
      <w:r>
        <w:rPr>
          <w:rFonts w:hint="cs"/>
          <w:rtl/>
        </w:rPr>
        <w:t>.</w:t>
      </w:r>
    </w:p>
  </w:footnote>
  <w:footnote w:id="464">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الكتاب 2/ 371 ، شرح الشافية للرضي 3/ 134 ، 135 ، التصريح 5/ 430 . )</w:t>
      </w:r>
      <w:r>
        <w:rPr>
          <w:rFonts w:hint="cs"/>
          <w:rtl/>
        </w:rPr>
        <w:t>.</w:t>
      </w:r>
    </w:p>
  </w:footnote>
  <w:footnote w:id="465">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6/ 42 ، شرح الأشموني 4/ 310 . )</w:t>
      </w:r>
      <w:r>
        <w:rPr>
          <w:rFonts w:hint="cs"/>
          <w:rtl/>
        </w:rPr>
        <w:t>.</w:t>
      </w:r>
    </w:p>
  </w:footnote>
  <w:footnote w:id="466">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الأشموني 2/ 310 ، حاشية الخضري 2/ 200 . )</w:t>
      </w:r>
      <w:r>
        <w:rPr>
          <w:rFonts w:hint="cs"/>
          <w:rtl/>
        </w:rPr>
        <w:t>.</w:t>
      </w:r>
    </w:p>
  </w:footnote>
  <w:footnote w:id="467">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190 . )</w:t>
      </w:r>
      <w:r>
        <w:rPr>
          <w:rFonts w:hint="cs"/>
          <w:rtl/>
        </w:rPr>
        <w:t>.</w:t>
      </w:r>
    </w:p>
  </w:footnote>
  <w:footnote w:id="468">
    <w:p w:rsidR="00C252B7" w:rsidRPr="00560E6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(النجو : هو السحاب الذي هراق ماءه . وقيل : السحاب أول ما ينشأ . ( الصحاح : نجا 6/ 2502 ، لسان العرب : نجا 15/ 306 ) . )</w:t>
      </w:r>
      <w:r>
        <w:rPr>
          <w:rFonts w:hint="cs"/>
          <w:rtl/>
        </w:rPr>
        <w:t>.</w:t>
      </w:r>
    </w:p>
  </w:footnote>
  <w:footnote w:id="469">
    <w:p w:rsidR="00C252B7" w:rsidRPr="002D31B4"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شرح الألفية لابن الناظم 863 ، أوضح المسالك 4/ 391 ، توضيح المقاصد 6/ 72 ، 73 ، التصريح 5/ 420 ، 421 . )</w:t>
      </w:r>
      <w:r>
        <w:rPr>
          <w:rFonts w:hint="cs"/>
          <w:rtl/>
        </w:rPr>
        <w:t>.</w:t>
      </w:r>
    </w:p>
  </w:footnote>
  <w:footnote w:id="470">
    <w:p w:rsidR="00C252B7" w:rsidRPr="002D31B4"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توضيح المقاصد 6/ 73 ، التصريح 5/ 421 ، شرح الأشموني 4/ 327 ، 328 ، حاشية الخضري 2/ 206 . )</w:t>
      </w:r>
      <w:r>
        <w:rPr>
          <w:rFonts w:hint="cs"/>
          <w:rtl/>
        </w:rPr>
        <w:t>.</w:t>
      </w:r>
    </w:p>
  </w:footnote>
  <w:footnote w:id="471">
    <w:p w:rsidR="00C252B7" w:rsidRPr="00EE73C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الكافية الشافية 4/ 2145 . )</w:t>
      </w:r>
      <w:r>
        <w:rPr>
          <w:rFonts w:hint="cs"/>
          <w:rtl/>
        </w:rPr>
        <w:t>.</w:t>
      </w:r>
    </w:p>
  </w:footnote>
  <w:footnote w:id="472">
    <w:p w:rsidR="00C252B7" w:rsidRPr="00EE73C9"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(شرح الأشموني 4/ 328 . )</w:t>
      </w:r>
      <w:r>
        <w:rPr>
          <w:rFonts w:hint="cs"/>
          <w:rtl/>
        </w:rPr>
        <w:t>.</w:t>
      </w:r>
    </w:p>
  </w:footnote>
  <w:footnote w:id="473">
    <w:p w:rsidR="00C252B7" w:rsidRPr="003F0E4D" w:rsidRDefault="00C252B7" w:rsidP="00E5368D">
      <w:pPr>
        <w:pStyle w:val="af3"/>
        <w:widowControl w:val="0"/>
        <w:ind w:left="454" w:hanging="454"/>
        <w:rPr>
          <w:rFonts w:ascii="Tahoma" w:hAnsi="Tahoma" w:cs="Traditional Arabic"/>
          <w:color w:val="000000"/>
          <w:position w:val="0"/>
          <w:sz w:val="28"/>
        </w:rPr>
      </w:pPr>
      <w:r w:rsidRPr="00102A59">
        <w:rPr>
          <w:rStyle w:val="ae"/>
          <w:rtl/>
        </w:rPr>
        <w:t>(</w:t>
      </w:r>
      <w:r w:rsidRPr="00102A59">
        <w:rPr>
          <w:rStyle w:val="ae"/>
          <w:rtl/>
        </w:rPr>
        <w:footnoteRef/>
      </w:r>
      <w:r w:rsidRPr="00102A59">
        <w:rPr>
          <w:rStyle w:val="ae"/>
          <w:rtl/>
        </w:rPr>
        <w:t>)</w:t>
      </w:r>
      <w:r>
        <w:rPr>
          <w:rFonts w:cs="Traditional Arabic"/>
          <w:rtl/>
        </w:rPr>
        <w:t>(انظر : حاشية ابن الحاج 2/ 199 . )</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EB"/>
    <w:rsid w:val="00014AA2"/>
    <w:rsid w:val="00015532"/>
    <w:rsid w:val="00051AF1"/>
    <w:rsid w:val="00075B92"/>
    <w:rsid w:val="000762B5"/>
    <w:rsid w:val="0008248D"/>
    <w:rsid w:val="00083BD2"/>
    <w:rsid w:val="00083E2A"/>
    <w:rsid w:val="00087A92"/>
    <w:rsid w:val="00097DCB"/>
    <w:rsid w:val="00097FFE"/>
    <w:rsid w:val="000A4F6E"/>
    <w:rsid w:val="000B1704"/>
    <w:rsid w:val="000C08E4"/>
    <w:rsid w:val="000D0369"/>
    <w:rsid w:val="000D202C"/>
    <w:rsid w:val="000E2621"/>
    <w:rsid w:val="000E7EC0"/>
    <w:rsid w:val="000F39FC"/>
    <w:rsid w:val="000F66E4"/>
    <w:rsid w:val="00100EC3"/>
    <w:rsid w:val="00102A59"/>
    <w:rsid w:val="001068B1"/>
    <w:rsid w:val="001128A7"/>
    <w:rsid w:val="00137AC7"/>
    <w:rsid w:val="00141577"/>
    <w:rsid w:val="001565A6"/>
    <w:rsid w:val="00164E85"/>
    <w:rsid w:val="00166094"/>
    <w:rsid w:val="0017228F"/>
    <w:rsid w:val="00174FEE"/>
    <w:rsid w:val="00182F05"/>
    <w:rsid w:val="001919B1"/>
    <w:rsid w:val="00196F82"/>
    <w:rsid w:val="001A7154"/>
    <w:rsid w:val="001B3220"/>
    <w:rsid w:val="001D052F"/>
    <w:rsid w:val="001D481B"/>
    <w:rsid w:val="001E4C5C"/>
    <w:rsid w:val="001F4E34"/>
    <w:rsid w:val="001F553C"/>
    <w:rsid w:val="00211079"/>
    <w:rsid w:val="0021252E"/>
    <w:rsid w:val="00231B7C"/>
    <w:rsid w:val="00247F6A"/>
    <w:rsid w:val="00251DDA"/>
    <w:rsid w:val="00257099"/>
    <w:rsid w:val="0027116D"/>
    <w:rsid w:val="00284142"/>
    <w:rsid w:val="00293DC8"/>
    <w:rsid w:val="002A02E6"/>
    <w:rsid w:val="002B0C36"/>
    <w:rsid w:val="002C0C10"/>
    <w:rsid w:val="002C2E7B"/>
    <w:rsid w:val="002C351D"/>
    <w:rsid w:val="002C46BD"/>
    <w:rsid w:val="002F09F7"/>
    <w:rsid w:val="0030455D"/>
    <w:rsid w:val="00305526"/>
    <w:rsid w:val="00310FC9"/>
    <w:rsid w:val="00320DF0"/>
    <w:rsid w:val="00332862"/>
    <w:rsid w:val="003334DE"/>
    <w:rsid w:val="003342E2"/>
    <w:rsid w:val="00336A8D"/>
    <w:rsid w:val="00336EC0"/>
    <w:rsid w:val="00354155"/>
    <w:rsid w:val="00355E33"/>
    <w:rsid w:val="003916E0"/>
    <w:rsid w:val="00395590"/>
    <w:rsid w:val="00396E40"/>
    <w:rsid w:val="003A21AB"/>
    <w:rsid w:val="003B1D08"/>
    <w:rsid w:val="003B1E52"/>
    <w:rsid w:val="003C4B24"/>
    <w:rsid w:val="003D7B61"/>
    <w:rsid w:val="003E7979"/>
    <w:rsid w:val="003F049C"/>
    <w:rsid w:val="00412C21"/>
    <w:rsid w:val="004168E5"/>
    <w:rsid w:val="00427868"/>
    <w:rsid w:val="004445F8"/>
    <w:rsid w:val="00447FEB"/>
    <w:rsid w:val="00456458"/>
    <w:rsid w:val="00466F26"/>
    <w:rsid w:val="004734DD"/>
    <w:rsid w:val="004A3F44"/>
    <w:rsid w:val="004D3116"/>
    <w:rsid w:val="004D35AB"/>
    <w:rsid w:val="004F042D"/>
    <w:rsid w:val="00512C46"/>
    <w:rsid w:val="00523908"/>
    <w:rsid w:val="005259A9"/>
    <w:rsid w:val="005578F1"/>
    <w:rsid w:val="005627A4"/>
    <w:rsid w:val="00562912"/>
    <w:rsid w:val="005666C9"/>
    <w:rsid w:val="005755EA"/>
    <w:rsid w:val="0058039A"/>
    <w:rsid w:val="005A483D"/>
    <w:rsid w:val="005B5DB6"/>
    <w:rsid w:val="005C763B"/>
    <w:rsid w:val="005C7D9D"/>
    <w:rsid w:val="005E24E4"/>
    <w:rsid w:val="005E4921"/>
    <w:rsid w:val="005F6ADD"/>
    <w:rsid w:val="00604DC0"/>
    <w:rsid w:val="006309A6"/>
    <w:rsid w:val="006325AA"/>
    <w:rsid w:val="00633AC4"/>
    <w:rsid w:val="0063553B"/>
    <w:rsid w:val="0064321A"/>
    <w:rsid w:val="00655D86"/>
    <w:rsid w:val="006722CA"/>
    <w:rsid w:val="00680F06"/>
    <w:rsid w:val="00681F02"/>
    <w:rsid w:val="006835E3"/>
    <w:rsid w:val="0068563E"/>
    <w:rsid w:val="0068596A"/>
    <w:rsid w:val="006E234E"/>
    <w:rsid w:val="006E6B72"/>
    <w:rsid w:val="006E6BA2"/>
    <w:rsid w:val="006F4CA7"/>
    <w:rsid w:val="0074203B"/>
    <w:rsid w:val="0074520F"/>
    <w:rsid w:val="00763CE6"/>
    <w:rsid w:val="00770D19"/>
    <w:rsid w:val="00777673"/>
    <w:rsid w:val="00777B20"/>
    <w:rsid w:val="00793F74"/>
    <w:rsid w:val="007A32B5"/>
    <w:rsid w:val="007B10E0"/>
    <w:rsid w:val="007B35DD"/>
    <w:rsid w:val="007B5D2B"/>
    <w:rsid w:val="007C05E7"/>
    <w:rsid w:val="007C6792"/>
    <w:rsid w:val="007D5A1A"/>
    <w:rsid w:val="007F1D17"/>
    <w:rsid w:val="007F5044"/>
    <w:rsid w:val="007F6F87"/>
    <w:rsid w:val="00807F8F"/>
    <w:rsid w:val="00812841"/>
    <w:rsid w:val="008452E1"/>
    <w:rsid w:val="008464FC"/>
    <w:rsid w:val="00850E4E"/>
    <w:rsid w:val="00875E98"/>
    <w:rsid w:val="00890103"/>
    <w:rsid w:val="00890336"/>
    <w:rsid w:val="008D57FD"/>
    <w:rsid w:val="008D6813"/>
    <w:rsid w:val="008F42FA"/>
    <w:rsid w:val="008F4869"/>
    <w:rsid w:val="008F6D2B"/>
    <w:rsid w:val="00907064"/>
    <w:rsid w:val="009249CA"/>
    <w:rsid w:val="00930B49"/>
    <w:rsid w:val="0094763E"/>
    <w:rsid w:val="00951B3B"/>
    <w:rsid w:val="009852C2"/>
    <w:rsid w:val="00991E40"/>
    <w:rsid w:val="009A7ACE"/>
    <w:rsid w:val="009B682D"/>
    <w:rsid w:val="009B7238"/>
    <w:rsid w:val="009D4E1E"/>
    <w:rsid w:val="009D627E"/>
    <w:rsid w:val="009F26D1"/>
    <w:rsid w:val="00A15CB2"/>
    <w:rsid w:val="00A255A7"/>
    <w:rsid w:val="00A31639"/>
    <w:rsid w:val="00A332E2"/>
    <w:rsid w:val="00A342DF"/>
    <w:rsid w:val="00A369EA"/>
    <w:rsid w:val="00A434DD"/>
    <w:rsid w:val="00A44C74"/>
    <w:rsid w:val="00A65CAD"/>
    <w:rsid w:val="00A7757C"/>
    <w:rsid w:val="00A77F53"/>
    <w:rsid w:val="00A92572"/>
    <w:rsid w:val="00AA0DC0"/>
    <w:rsid w:val="00AB10E6"/>
    <w:rsid w:val="00AC084B"/>
    <w:rsid w:val="00AD1898"/>
    <w:rsid w:val="00AD4E8E"/>
    <w:rsid w:val="00AE40F6"/>
    <w:rsid w:val="00B14C31"/>
    <w:rsid w:val="00B21012"/>
    <w:rsid w:val="00B26F80"/>
    <w:rsid w:val="00B432B8"/>
    <w:rsid w:val="00B60E1A"/>
    <w:rsid w:val="00B626E5"/>
    <w:rsid w:val="00B642AA"/>
    <w:rsid w:val="00B90DC7"/>
    <w:rsid w:val="00BA5AFD"/>
    <w:rsid w:val="00BB3159"/>
    <w:rsid w:val="00BC56CF"/>
    <w:rsid w:val="00BC6176"/>
    <w:rsid w:val="00BD7E32"/>
    <w:rsid w:val="00C126BD"/>
    <w:rsid w:val="00C227A8"/>
    <w:rsid w:val="00C252B7"/>
    <w:rsid w:val="00C42D60"/>
    <w:rsid w:val="00C432BE"/>
    <w:rsid w:val="00C459BC"/>
    <w:rsid w:val="00C54FFA"/>
    <w:rsid w:val="00C5563F"/>
    <w:rsid w:val="00C56061"/>
    <w:rsid w:val="00C611F8"/>
    <w:rsid w:val="00CA1A53"/>
    <w:rsid w:val="00CB6B30"/>
    <w:rsid w:val="00CC2130"/>
    <w:rsid w:val="00CD3746"/>
    <w:rsid w:val="00CD470B"/>
    <w:rsid w:val="00CD5554"/>
    <w:rsid w:val="00CD70C2"/>
    <w:rsid w:val="00CE4C14"/>
    <w:rsid w:val="00CF2137"/>
    <w:rsid w:val="00D03021"/>
    <w:rsid w:val="00D23686"/>
    <w:rsid w:val="00D27C40"/>
    <w:rsid w:val="00D323C6"/>
    <w:rsid w:val="00D404E6"/>
    <w:rsid w:val="00D5353A"/>
    <w:rsid w:val="00D56B46"/>
    <w:rsid w:val="00D63D87"/>
    <w:rsid w:val="00D67B73"/>
    <w:rsid w:val="00D7316A"/>
    <w:rsid w:val="00D860B7"/>
    <w:rsid w:val="00D94F00"/>
    <w:rsid w:val="00DA2616"/>
    <w:rsid w:val="00DB31DB"/>
    <w:rsid w:val="00DB4EB6"/>
    <w:rsid w:val="00DB5871"/>
    <w:rsid w:val="00DC6582"/>
    <w:rsid w:val="00DD6B66"/>
    <w:rsid w:val="00DE4C74"/>
    <w:rsid w:val="00E11D81"/>
    <w:rsid w:val="00E143F7"/>
    <w:rsid w:val="00E15CA5"/>
    <w:rsid w:val="00E32E9B"/>
    <w:rsid w:val="00E40ACF"/>
    <w:rsid w:val="00E40F6C"/>
    <w:rsid w:val="00E445A8"/>
    <w:rsid w:val="00E47510"/>
    <w:rsid w:val="00E5368D"/>
    <w:rsid w:val="00E54FD6"/>
    <w:rsid w:val="00E61427"/>
    <w:rsid w:val="00E74B2B"/>
    <w:rsid w:val="00E777A9"/>
    <w:rsid w:val="00EB5A2C"/>
    <w:rsid w:val="00EC5007"/>
    <w:rsid w:val="00ED3FED"/>
    <w:rsid w:val="00ED6969"/>
    <w:rsid w:val="00EE0FE9"/>
    <w:rsid w:val="00EE4F61"/>
    <w:rsid w:val="00EF0AB3"/>
    <w:rsid w:val="00EF5EF8"/>
    <w:rsid w:val="00F033F4"/>
    <w:rsid w:val="00F04B3F"/>
    <w:rsid w:val="00F1412A"/>
    <w:rsid w:val="00F2279F"/>
    <w:rsid w:val="00F329EB"/>
    <w:rsid w:val="00F45322"/>
    <w:rsid w:val="00F45E82"/>
    <w:rsid w:val="00F61602"/>
    <w:rsid w:val="00F63EA1"/>
    <w:rsid w:val="00F70AF8"/>
    <w:rsid w:val="00F73557"/>
    <w:rsid w:val="00F7561E"/>
    <w:rsid w:val="00F97628"/>
    <w:rsid w:val="00FA0F3C"/>
    <w:rsid w:val="00FA1696"/>
    <w:rsid w:val="00FA2C9F"/>
    <w:rsid w:val="00FB2425"/>
    <w:rsid w:val="00FB4F82"/>
    <w:rsid w:val="00FE6C0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102A59"/>
    <w:rPr>
      <w:rFonts w:cs="ATraditional Arabic"/>
      <w:dstrike w:val="0"/>
      <w:position w:val="10"/>
      <w:szCs w:val="28"/>
      <w:vertAlign w:val="baseline"/>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autoRedefine/>
    <w:rsid w:val="00102A59"/>
    <w:pPr>
      <w:widowControl/>
      <w:ind w:firstLine="0"/>
    </w:pPr>
    <w:rPr>
      <w:rFonts w:cs="ATraditional Arabic"/>
      <w:color w:val="auto"/>
      <w:position w:val="10"/>
      <w:sz w:val="20"/>
      <w:szCs w:val="28"/>
      <w:lang w:eastAsia="en-US"/>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dstrike w:val="0"/>
      <w:position w:val="10"/>
      <w:szCs w:val="28"/>
      <w:vertAlign w:val="superscript"/>
    </w:rPr>
  </w:style>
  <w:style w:type="paragraph" w:styleId="afc">
    <w:name w:val="List Paragraph"/>
    <w:basedOn w:val="a"/>
    <w:uiPriority w:val="34"/>
    <w:qFormat/>
    <w:rsid w:val="00B90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102A59"/>
    <w:rPr>
      <w:rFonts w:cs="ATraditional Arabic"/>
      <w:dstrike w:val="0"/>
      <w:position w:val="10"/>
      <w:szCs w:val="28"/>
      <w:vertAlign w:val="baseline"/>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autoRedefine/>
    <w:rsid w:val="00102A59"/>
    <w:pPr>
      <w:widowControl/>
      <w:ind w:firstLine="0"/>
    </w:pPr>
    <w:rPr>
      <w:rFonts w:cs="ATraditional Arabic"/>
      <w:color w:val="auto"/>
      <w:position w:val="10"/>
      <w:sz w:val="20"/>
      <w:szCs w:val="28"/>
      <w:lang w:eastAsia="en-US"/>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dstrike w:val="0"/>
      <w:position w:val="10"/>
      <w:szCs w:val="28"/>
      <w:vertAlign w:val="superscript"/>
    </w:rPr>
  </w:style>
  <w:style w:type="paragraph" w:styleId="afc">
    <w:name w:val="List Paragraph"/>
    <w:basedOn w:val="a"/>
    <w:uiPriority w:val="34"/>
    <w:qFormat/>
    <w:rsid w:val="00B9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21778</Words>
  <Characters>124141</Characters>
  <Application>Microsoft Office Word</Application>
  <DocSecurity>0</DocSecurity>
  <Lines>1034</Lines>
  <Paragraphs>291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فلان بن فلان الفلاني</dc:creator>
  <cp:lastModifiedBy>فلان بن فلان الفلاني</cp:lastModifiedBy>
  <cp:revision>31</cp:revision>
  <dcterms:created xsi:type="dcterms:W3CDTF">2013-11-08T08:09:00Z</dcterms:created>
  <dcterms:modified xsi:type="dcterms:W3CDTF">2013-11-09T20:05:00Z</dcterms:modified>
</cp:coreProperties>
</file>