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3AC" w:rsidRDefault="008356EE" w:rsidP="00D700C0">
      <w:pPr>
        <w:jc w:val="center"/>
        <w:rPr>
          <w:rFonts w:cs="DecoType Naskh"/>
          <w:sz w:val="40"/>
          <w:szCs w:val="40"/>
          <w:rtl/>
        </w:rPr>
      </w:pPr>
      <w:r w:rsidRPr="00690B6D">
        <w:rPr>
          <w:rFonts w:cs="DecoType Naskh"/>
          <w:sz w:val="30"/>
          <w:szCs w:val="30"/>
        </w:rPr>
        <w:sym w:font="AGA Arabesque" w:char="F021"/>
      </w:r>
      <w:r w:rsidRPr="008356EE">
        <w:rPr>
          <w:rFonts w:cs="DecoType Naskh" w:hint="cs"/>
          <w:sz w:val="40"/>
          <w:szCs w:val="40"/>
          <w:rtl/>
        </w:rPr>
        <w:t xml:space="preserve"> </w:t>
      </w:r>
      <w:r w:rsidRPr="008356EE">
        <w:rPr>
          <w:rFonts w:cs="DecoType Naskh" w:hint="cs"/>
          <w:sz w:val="44"/>
          <w:szCs w:val="44"/>
          <w:rtl/>
        </w:rPr>
        <w:t>فهرس الآيات</w:t>
      </w:r>
      <w:r w:rsidR="00810811">
        <w:rPr>
          <w:rFonts w:cs="DecoType Naskh" w:hint="cs"/>
          <w:sz w:val="40"/>
          <w:szCs w:val="40"/>
          <w:rtl/>
        </w:rPr>
        <w:t xml:space="preserve"> القرآنية</w:t>
      </w:r>
      <w:r w:rsidRPr="008356EE">
        <w:rPr>
          <w:rFonts w:cs="DecoType Naskh" w:hint="cs"/>
          <w:sz w:val="40"/>
          <w:szCs w:val="40"/>
          <w:rtl/>
        </w:rPr>
        <w:t xml:space="preserve"> </w:t>
      </w:r>
      <w:r w:rsidRPr="00D700C0">
        <w:rPr>
          <w:rFonts w:cs="DecoType Naskh"/>
          <w:sz w:val="30"/>
          <w:szCs w:val="30"/>
        </w:rPr>
        <w:sym w:font="AGA Arabesque" w:char="F021"/>
      </w:r>
    </w:p>
    <w:tbl>
      <w:tblPr>
        <w:tblStyle w:val="ab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3"/>
        <w:gridCol w:w="4961"/>
        <w:gridCol w:w="850"/>
        <w:gridCol w:w="1276"/>
        <w:gridCol w:w="959"/>
      </w:tblGrid>
      <w:tr w:rsidR="00D700C0" w:rsidTr="00711CE9">
        <w:tc>
          <w:tcPr>
            <w:tcW w:w="673" w:type="dxa"/>
          </w:tcPr>
          <w:p w:rsidR="00D700C0" w:rsidRDefault="00D700C0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</w:p>
        </w:tc>
        <w:tc>
          <w:tcPr>
            <w:tcW w:w="4961" w:type="dxa"/>
          </w:tcPr>
          <w:p w:rsidR="00D700C0" w:rsidRPr="00D700C0" w:rsidRDefault="00D700C0" w:rsidP="00D700C0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طرف الآية</w:t>
            </w:r>
          </w:p>
        </w:tc>
        <w:tc>
          <w:tcPr>
            <w:tcW w:w="850" w:type="dxa"/>
          </w:tcPr>
          <w:p w:rsidR="00D700C0" w:rsidRPr="00D700C0" w:rsidRDefault="00D700C0" w:rsidP="00D700C0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رقمها</w:t>
            </w:r>
          </w:p>
        </w:tc>
        <w:tc>
          <w:tcPr>
            <w:tcW w:w="1276" w:type="dxa"/>
          </w:tcPr>
          <w:p w:rsidR="00D700C0" w:rsidRPr="00D700C0" w:rsidRDefault="00D700C0" w:rsidP="00D700C0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 xml:space="preserve">السورة </w:t>
            </w:r>
          </w:p>
        </w:tc>
        <w:tc>
          <w:tcPr>
            <w:tcW w:w="959" w:type="dxa"/>
          </w:tcPr>
          <w:p w:rsidR="00D700C0" w:rsidRPr="00D700C0" w:rsidRDefault="00D700C0" w:rsidP="00D700C0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D700C0" w:rsidTr="00711CE9">
        <w:tc>
          <w:tcPr>
            <w:tcW w:w="673" w:type="dxa"/>
          </w:tcPr>
          <w:p w:rsidR="00D700C0" w:rsidRDefault="00D700C0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D700C0" w:rsidRPr="00497ABA" w:rsidRDefault="00497ABA" w:rsidP="00497ABA">
            <w:pPr>
              <w:rPr>
                <w:rtl/>
              </w:rPr>
            </w:pPr>
            <w:r w:rsidRPr="00BF3E5D">
              <w:rPr>
                <w:rStyle w:val="10"/>
                <w:rFonts w:cs="ATraditional Arabic"/>
                <w:iCs w:val="0"/>
                <w:color w:val="000000"/>
                <w:sz w:val="34"/>
                <w:szCs w:val="36"/>
                <w:rtl/>
              </w:rPr>
              <w:t>{</w:t>
            </w:r>
            <w:r>
              <w:rPr>
                <w:rStyle w:val="10"/>
                <w:rFonts w:cs="ATraditional Arabic" w:hint="cs"/>
                <w:iCs w:val="0"/>
                <w:color w:val="000000"/>
                <w:sz w:val="34"/>
                <w:szCs w:val="36"/>
                <w:rtl/>
              </w:rPr>
              <w:t xml:space="preserve"> </w:t>
            </w:r>
            <w:r w:rsidRPr="00BF3E5D">
              <w:rPr>
                <w:rStyle w:val="10"/>
                <w:rFonts w:cs="QCF_P063" w:hint="cs"/>
                <w:iCs w:val="0"/>
                <w:sz w:val="34"/>
                <w:szCs w:val="36"/>
                <w:rtl/>
              </w:rPr>
              <w:t>ﭤ</w:t>
            </w:r>
            <w:r w:rsidRPr="00BF3E5D">
              <w:rPr>
                <w:rStyle w:val="10"/>
                <w:rFonts w:cs="QCF_P063"/>
                <w:iCs w:val="0"/>
                <w:sz w:val="34"/>
                <w:szCs w:val="36"/>
                <w:rtl/>
              </w:rPr>
              <w:t xml:space="preserve"> </w:t>
            </w:r>
            <w:r w:rsidRPr="00BF3E5D">
              <w:rPr>
                <w:rStyle w:val="10"/>
                <w:rFonts w:cs="QCF_P063" w:hint="cs"/>
                <w:iCs w:val="0"/>
                <w:sz w:val="34"/>
                <w:szCs w:val="36"/>
                <w:rtl/>
              </w:rPr>
              <w:t>ﭥ</w:t>
            </w:r>
            <w:r w:rsidRPr="00BF3E5D">
              <w:rPr>
                <w:rStyle w:val="10"/>
                <w:rFonts w:cs="QCF_P063"/>
                <w:iCs w:val="0"/>
                <w:sz w:val="34"/>
                <w:szCs w:val="36"/>
                <w:rtl/>
              </w:rPr>
              <w:t xml:space="preserve"> </w:t>
            </w:r>
            <w:r w:rsidRPr="00BF3E5D">
              <w:rPr>
                <w:rStyle w:val="10"/>
                <w:rFonts w:cs="QCF_P063" w:hint="cs"/>
                <w:iCs w:val="0"/>
                <w:sz w:val="34"/>
                <w:szCs w:val="36"/>
                <w:rtl/>
              </w:rPr>
              <w:t>ﭦ</w:t>
            </w:r>
            <w:r w:rsidRPr="00BF3E5D">
              <w:rPr>
                <w:rStyle w:val="10"/>
                <w:rFonts w:cs="QCF_P063"/>
                <w:iCs w:val="0"/>
                <w:sz w:val="34"/>
                <w:szCs w:val="36"/>
                <w:rtl/>
              </w:rPr>
              <w:t xml:space="preserve"> </w:t>
            </w:r>
            <w:r w:rsidRPr="00BF3E5D">
              <w:rPr>
                <w:rStyle w:val="10"/>
                <w:rFonts w:cs="QCF_P063" w:hint="cs"/>
                <w:iCs w:val="0"/>
                <w:sz w:val="34"/>
                <w:szCs w:val="36"/>
                <w:rtl/>
              </w:rPr>
              <w:t>ﭧ</w:t>
            </w:r>
            <w:r w:rsidRPr="00BF3E5D">
              <w:rPr>
                <w:rStyle w:val="10"/>
                <w:rFonts w:cs="QCF_P063"/>
                <w:iCs w:val="0"/>
                <w:sz w:val="34"/>
                <w:szCs w:val="36"/>
                <w:rtl/>
              </w:rPr>
              <w:t xml:space="preserve"> </w:t>
            </w:r>
            <w:r w:rsidRPr="00BF3E5D">
              <w:rPr>
                <w:rStyle w:val="10"/>
                <w:rFonts w:cs="QCF_P063" w:hint="cs"/>
                <w:iCs w:val="0"/>
                <w:sz w:val="34"/>
                <w:szCs w:val="36"/>
                <w:rtl/>
              </w:rPr>
              <w:t>ﭨ</w:t>
            </w:r>
            <w:r w:rsidRPr="00BF3E5D">
              <w:rPr>
                <w:rStyle w:val="10"/>
                <w:rFonts w:cs="QCF_P063"/>
                <w:iCs w:val="0"/>
                <w:sz w:val="34"/>
                <w:szCs w:val="36"/>
                <w:rtl/>
              </w:rPr>
              <w:t xml:space="preserve"> </w:t>
            </w:r>
            <w:r w:rsidRPr="00BF3E5D">
              <w:rPr>
                <w:rStyle w:val="10"/>
                <w:rFonts w:cs="QCF_P063" w:hint="cs"/>
                <w:iCs w:val="0"/>
                <w:sz w:val="34"/>
                <w:szCs w:val="36"/>
                <w:rtl/>
              </w:rPr>
              <w:t>ﭩ</w:t>
            </w:r>
            <w:r w:rsidRPr="00BF3E5D">
              <w:rPr>
                <w:rStyle w:val="10"/>
                <w:rFonts w:cs="QCF_P063"/>
                <w:iCs w:val="0"/>
                <w:sz w:val="34"/>
                <w:szCs w:val="36"/>
                <w:rtl/>
              </w:rPr>
              <w:t xml:space="preserve"> </w:t>
            </w:r>
            <w:r w:rsidRPr="00BF3E5D">
              <w:rPr>
                <w:rStyle w:val="10"/>
                <w:rFonts w:cs="QCF_P063" w:hint="cs"/>
                <w:iCs w:val="0"/>
                <w:sz w:val="34"/>
                <w:szCs w:val="36"/>
                <w:rtl/>
              </w:rPr>
              <w:t>ﭪ</w:t>
            </w:r>
            <w:r w:rsidR="00FC3959" w:rsidRPr="00641EC3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102</w:t>
            </w:r>
          </w:p>
        </w:tc>
        <w:tc>
          <w:tcPr>
            <w:tcW w:w="1276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آل عمران</w:t>
            </w:r>
          </w:p>
        </w:tc>
        <w:tc>
          <w:tcPr>
            <w:tcW w:w="959" w:type="dxa"/>
          </w:tcPr>
          <w:p w:rsidR="00D700C0" w:rsidRDefault="00810811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D700C0" w:rsidTr="00711CE9">
        <w:tc>
          <w:tcPr>
            <w:tcW w:w="673" w:type="dxa"/>
          </w:tcPr>
          <w:p w:rsidR="00D700C0" w:rsidRDefault="00D700C0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D700C0" w:rsidRPr="00497ABA" w:rsidRDefault="00497ABA" w:rsidP="00497ABA">
            <w:pPr>
              <w:rPr>
                <w:rtl/>
              </w:rPr>
            </w:pPr>
            <w:r w:rsidRPr="00711CE9">
              <w:rPr>
                <w:rStyle w:val="10"/>
                <w:rFonts w:cs="ATraditional Arabic"/>
                <w:iCs w:val="0"/>
                <w:color w:val="000000"/>
                <w:sz w:val="32"/>
                <w:szCs w:val="34"/>
                <w:rtl/>
              </w:rPr>
              <w:t>{</w:t>
            </w:r>
            <w:r w:rsidRPr="00711CE9">
              <w:rPr>
                <w:rFonts w:cs="QCF_P077" w:hint="cs"/>
                <w:sz w:val="34"/>
                <w:szCs w:val="34"/>
                <w:rtl/>
              </w:rPr>
              <w:t>ﭑ</w:t>
            </w:r>
            <w:r w:rsidRPr="00711CE9">
              <w:rPr>
                <w:rFonts w:cs="QCF_P077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imes New Roman" w:hAnsi="Times New Roman" w:cs="QCF_P077" w:hint="cs"/>
                <w:sz w:val="34"/>
                <w:szCs w:val="34"/>
                <w:rtl/>
              </w:rPr>
              <w:t>ﭒ</w:t>
            </w:r>
            <w:r w:rsidRPr="00711CE9">
              <w:rPr>
                <w:rFonts w:cs="QCF_P077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imes New Roman" w:hAnsi="Times New Roman" w:cs="QCF_P077" w:hint="cs"/>
                <w:sz w:val="34"/>
                <w:szCs w:val="34"/>
                <w:rtl/>
              </w:rPr>
              <w:t>ﭓ</w:t>
            </w:r>
            <w:r w:rsidRPr="00711CE9">
              <w:rPr>
                <w:rFonts w:cs="QCF_P077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imes New Roman" w:hAnsi="Times New Roman" w:cs="QCF_P077" w:hint="cs"/>
                <w:sz w:val="34"/>
                <w:szCs w:val="34"/>
                <w:rtl/>
              </w:rPr>
              <w:t>ﭔ</w:t>
            </w:r>
            <w:r w:rsidRPr="00711CE9">
              <w:rPr>
                <w:rFonts w:cs="QCF_P077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imes New Roman" w:hAnsi="Times New Roman" w:cs="QCF_P077" w:hint="cs"/>
                <w:sz w:val="34"/>
                <w:szCs w:val="34"/>
                <w:rtl/>
              </w:rPr>
              <w:t>ﭕ</w:t>
            </w:r>
            <w:r w:rsidRPr="00711CE9">
              <w:rPr>
                <w:rFonts w:cs="QCF_P077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cs="QCF_P077" w:hint="cs"/>
                <w:sz w:val="34"/>
                <w:szCs w:val="34"/>
                <w:rtl/>
              </w:rPr>
              <w:t>ﭖ</w:t>
            </w:r>
            <w:r w:rsidRPr="00711CE9">
              <w:rPr>
                <w:rFonts w:cs="QCF_P077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cs="QCF_P077" w:hint="cs"/>
                <w:sz w:val="34"/>
                <w:szCs w:val="34"/>
                <w:rtl/>
              </w:rPr>
              <w:t>ﭗ</w:t>
            </w:r>
            <w:r w:rsidRPr="00711CE9">
              <w:rPr>
                <w:rFonts w:cs="QCF_P077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cs="QCF_P077" w:hint="cs"/>
                <w:sz w:val="34"/>
                <w:szCs w:val="34"/>
                <w:rtl/>
              </w:rPr>
              <w:t>ﭘ</w:t>
            </w:r>
            <w:r w:rsidRPr="00711CE9">
              <w:rPr>
                <w:rFonts w:cs="QCF_P077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cs="QCF_P077" w:hint="cs"/>
                <w:sz w:val="34"/>
                <w:szCs w:val="34"/>
                <w:rtl/>
              </w:rPr>
              <w:t>ﭙ</w:t>
            </w:r>
            <w:r w:rsidR="00FC3959" w:rsidRPr="00711CE9">
              <w:rPr>
                <w:rFonts w:cs="ATraditional Arabic"/>
                <w:sz w:val="34"/>
                <w:szCs w:val="34"/>
                <w:rtl/>
              </w:rPr>
              <w:t>}</w:t>
            </w:r>
          </w:p>
        </w:tc>
        <w:tc>
          <w:tcPr>
            <w:tcW w:w="850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  <w:tc>
          <w:tcPr>
            <w:tcW w:w="1276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النساء</w:t>
            </w:r>
          </w:p>
        </w:tc>
        <w:tc>
          <w:tcPr>
            <w:tcW w:w="959" w:type="dxa"/>
          </w:tcPr>
          <w:p w:rsidR="00D700C0" w:rsidRDefault="00810811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D700C0" w:rsidTr="00711CE9">
        <w:tc>
          <w:tcPr>
            <w:tcW w:w="673" w:type="dxa"/>
          </w:tcPr>
          <w:p w:rsidR="00D700C0" w:rsidRDefault="00D700C0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BF3E5D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BF3E5D">
              <w:rPr>
                <w:rFonts w:ascii="Times New Roman" w:hAnsi="Times New Roman" w:cs="QCF_P427" w:hint="cs"/>
                <w:sz w:val="36"/>
                <w:szCs w:val="36"/>
                <w:rtl/>
              </w:rPr>
              <w:t>ﮥ</w:t>
            </w:r>
            <w:r w:rsidRPr="00BF3E5D">
              <w:rPr>
                <w:rFonts w:cs="QCF_P427"/>
                <w:sz w:val="36"/>
                <w:szCs w:val="36"/>
                <w:rtl/>
              </w:rPr>
              <w:t xml:space="preserve"> </w:t>
            </w:r>
            <w:r w:rsidRPr="00BF3E5D">
              <w:rPr>
                <w:rFonts w:ascii="Times New Roman" w:hAnsi="Times New Roman" w:cs="QCF_P427" w:hint="cs"/>
                <w:sz w:val="36"/>
                <w:szCs w:val="36"/>
                <w:rtl/>
              </w:rPr>
              <w:t>ﮦ</w:t>
            </w:r>
            <w:r w:rsidRPr="00BF3E5D">
              <w:rPr>
                <w:rFonts w:cs="QCF_P427"/>
                <w:sz w:val="36"/>
                <w:szCs w:val="36"/>
                <w:rtl/>
              </w:rPr>
              <w:t xml:space="preserve"> </w:t>
            </w:r>
            <w:r w:rsidRPr="00BF3E5D">
              <w:rPr>
                <w:rFonts w:ascii="Times New Roman" w:hAnsi="Times New Roman" w:cs="QCF_P427" w:hint="cs"/>
                <w:sz w:val="36"/>
                <w:szCs w:val="36"/>
                <w:rtl/>
              </w:rPr>
              <w:t>ﮧ</w:t>
            </w:r>
            <w:r w:rsidRPr="00BF3E5D">
              <w:rPr>
                <w:rFonts w:cs="QCF_P427"/>
                <w:sz w:val="36"/>
                <w:szCs w:val="36"/>
                <w:rtl/>
              </w:rPr>
              <w:t xml:space="preserve"> </w:t>
            </w:r>
            <w:r w:rsidRPr="00BF3E5D">
              <w:rPr>
                <w:rFonts w:ascii="Times New Roman" w:hAnsi="Times New Roman" w:cs="QCF_P427" w:hint="cs"/>
                <w:sz w:val="36"/>
                <w:szCs w:val="36"/>
                <w:rtl/>
              </w:rPr>
              <w:t>ﮨ</w:t>
            </w:r>
            <w:r w:rsidRPr="00BF3E5D">
              <w:rPr>
                <w:rFonts w:cs="QCF_P427"/>
                <w:sz w:val="36"/>
                <w:szCs w:val="36"/>
                <w:rtl/>
              </w:rPr>
              <w:t xml:space="preserve"> </w:t>
            </w:r>
            <w:r w:rsidRPr="00BF3E5D">
              <w:rPr>
                <w:rFonts w:ascii="Times New Roman" w:hAnsi="Times New Roman" w:cs="QCF_P427" w:hint="cs"/>
                <w:sz w:val="36"/>
                <w:szCs w:val="36"/>
                <w:rtl/>
              </w:rPr>
              <w:t>ﮩ</w:t>
            </w:r>
            <w:r w:rsidRPr="00BF3E5D">
              <w:rPr>
                <w:rFonts w:cs="QCF_P427"/>
                <w:sz w:val="36"/>
                <w:szCs w:val="36"/>
                <w:rtl/>
              </w:rPr>
              <w:t xml:space="preserve"> </w:t>
            </w:r>
            <w:r w:rsidRPr="00BF3E5D">
              <w:rPr>
                <w:rFonts w:ascii="Times New Roman" w:hAnsi="Times New Roman" w:cs="QCF_P427" w:hint="cs"/>
                <w:sz w:val="36"/>
                <w:szCs w:val="36"/>
                <w:rtl/>
              </w:rPr>
              <w:t>ﮪ</w:t>
            </w:r>
            <w:r w:rsidRPr="00BF3E5D">
              <w:rPr>
                <w:rFonts w:cs="QCF_P427"/>
                <w:sz w:val="36"/>
                <w:szCs w:val="36"/>
                <w:rtl/>
              </w:rPr>
              <w:t xml:space="preserve"> </w:t>
            </w:r>
            <w:r w:rsidRPr="00BF3E5D">
              <w:rPr>
                <w:rFonts w:ascii="Times New Roman" w:hAnsi="Times New Roman" w:cs="QCF_P427" w:hint="cs"/>
                <w:sz w:val="36"/>
                <w:szCs w:val="36"/>
                <w:rtl/>
              </w:rPr>
              <w:t>ﮫ</w:t>
            </w:r>
            <w:r w:rsidRPr="00BF3E5D">
              <w:rPr>
                <w:rFonts w:cs="QCF_P427"/>
                <w:sz w:val="36"/>
                <w:szCs w:val="36"/>
                <w:rtl/>
              </w:rPr>
              <w:t xml:space="preserve"> </w:t>
            </w:r>
            <w:r w:rsidRPr="00BF3E5D">
              <w:rPr>
                <w:rFonts w:ascii="Times New Roman" w:hAnsi="Times New Roman" w:cs="QCF_P427" w:hint="cs"/>
                <w:sz w:val="36"/>
                <w:szCs w:val="36"/>
                <w:rtl/>
              </w:rPr>
              <w:t>ﮬ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</w:t>
            </w:r>
            <w:r w:rsidR="00FC3959" w:rsidRPr="00641EC3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70</w:t>
            </w:r>
          </w:p>
        </w:tc>
        <w:tc>
          <w:tcPr>
            <w:tcW w:w="1276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الأحزاب</w:t>
            </w:r>
          </w:p>
        </w:tc>
        <w:tc>
          <w:tcPr>
            <w:tcW w:w="959" w:type="dxa"/>
          </w:tcPr>
          <w:p w:rsidR="00D700C0" w:rsidRDefault="00810811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D700C0" w:rsidTr="00711CE9">
        <w:tc>
          <w:tcPr>
            <w:tcW w:w="673" w:type="dxa"/>
          </w:tcPr>
          <w:p w:rsidR="00D700C0" w:rsidRDefault="00D700C0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D700C0" w:rsidRPr="00497ABA" w:rsidRDefault="00CE1004" w:rsidP="00497ABA">
            <w:pPr>
              <w:jc w:val="center"/>
              <w:rPr>
                <w:sz w:val="36"/>
                <w:szCs w:val="36"/>
                <w:rtl/>
              </w:rPr>
            </w:pPr>
            <w:r w:rsidRPr="009A7BA9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>
              <w:rPr>
                <w:rFonts w:ascii="Times New Roman" w:hAnsi="Times New Roman" w:cs="QCF_P284" w:hint="cs"/>
                <w:sz w:val="36"/>
                <w:szCs w:val="36"/>
                <w:rtl/>
              </w:rPr>
              <w:t xml:space="preserve"> </w:t>
            </w:r>
            <w:r w:rsidRPr="009A7BA9">
              <w:rPr>
                <w:rFonts w:cs="QCF_P284"/>
                <w:sz w:val="36"/>
                <w:szCs w:val="36"/>
                <w:rtl/>
              </w:rPr>
              <w:t xml:space="preserve"> </w:t>
            </w:r>
            <w:r w:rsidRPr="009A7BA9">
              <w:rPr>
                <w:rFonts w:ascii="Times New Roman" w:hAnsi="Times New Roman" w:cs="QCF_P284" w:hint="cs"/>
                <w:sz w:val="36"/>
                <w:szCs w:val="36"/>
                <w:rtl/>
              </w:rPr>
              <w:t>ﯚ</w:t>
            </w:r>
            <w:r w:rsidRPr="009A7BA9">
              <w:rPr>
                <w:rFonts w:cs="QCF_P284"/>
                <w:sz w:val="36"/>
                <w:szCs w:val="36"/>
                <w:rtl/>
              </w:rPr>
              <w:t xml:space="preserve"> </w:t>
            </w:r>
            <w:r w:rsidRPr="009A7BA9">
              <w:rPr>
                <w:rFonts w:ascii="Times New Roman" w:hAnsi="Times New Roman" w:cs="QCF_P284" w:hint="cs"/>
                <w:sz w:val="36"/>
                <w:szCs w:val="36"/>
                <w:rtl/>
              </w:rPr>
              <w:t>ﯛ</w:t>
            </w:r>
            <w:r w:rsidRPr="009A7BA9">
              <w:rPr>
                <w:rFonts w:cs="QCF_P284"/>
                <w:sz w:val="36"/>
                <w:szCs w:val="36"/>
                <w:rtl/>
              </w:rPr>
              <w:t xml:space="preserve"> </w:t>
            </w:r>
            <w:r w:rsidRPr="009A7BA9">
              <w:rPr>
                <w:rFonts w:ascii="Times New Roman" w:hAnsi="Times New Roman" w:cs="QCF_P284" w:hint="cs"/>
                <w:sz w:val="36"/>
                <w:szCs w:val="36"/>
                <w:rtl/>
              </w:rPr>
              <w:t>ﯜ</w:t>
            </w:r>
            <w:r w:rsidRPr="009A7BA9">
              <w:rPr>
                <w:rFonts w:cs="QCF_P284"/>
                <w:sz w:val="36"/>
                <w:szCs w:val="36"/>
                <w:rtl/>
              </w:rPr>
              <w:t xml:space="preserve"> </w:t>
            </w:r>
            <w:r w:rsidRPr="009A7BA9">
              <w:rPr>
                <w:rFonts w:ascii="Times New Roman" w:hAnsi="Times New Roman" w:cs="QCF_P284" w:hint="cs"/>
                <w:sz w:val="36"/>
                <w:szCs w:val="36"/>
                <w:rtl/>
              </w:rPr>
              <w:t>ﯝ</w:t>
            </w:r>
            <w:r w:rsidRPr="009A7BA9">
              <w:rPr>
                <w:rFonts w:cs="QCF_P284"/>
                <w:sz w:val="36"/>
                <w:szCs w:val="36"/>
                <w:rtl/>
              </w:rPr>
              <w:t xml:space="preserve"> </w:t>
            </w:r>
            <w:r w:rsidRPr="009A7BA9">
              <w:rPr>
                <w:rFonts w:ascii="Times New Roman" w:hAnsi="Times New Roman" w:cs="QCF_P284" w:hint="cs"/>
                <w:sz w:val="36"/>
                <w:szCs w:val="36"/>
                <w:rtl/>
              </w:rPr>
              <w:t>ﯞ</w:t>
            </w:r>
            <w:r w:rsidRPr="009A7BA9">
              <w:rPr>
                <w:rFonts w:cs="QCF_P284"/>
                <w:sz w:val="36"/>
                <w:szCs w:val="36"/>
                <w:rtl/>
              </w:rPr>
              <w:t xml:space="preserve"> </w:t>
            </w:r>
            <w:r w:rsidRPr="009A7BA9">
              <w:rPr>
                <w:rFonts w:ascii="Times New Roman" w:hAnsi="Times New Roman" w:cs="QCF_P284" w:hint="cs"/>
                <w:sz w:val="36"/>
                <w:szCs w:val="36"/>
                <w:rtl/>
              </w:rPr>
              <w:t>ﯟ</w:t>
            </w:r>
            <w:r w:rsidRPr="009A7BA9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D700C0" w:rsidRDefault="00CE1004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24</w:t>
            </w:r>
          </w:p>
        </w:tc>
        <w:tc>
          <w:tcPr>
            <w:tcW w:w="1276" w:type="dxa"/>
          </w:tcPr>
          <w:p w:rsidR="00D700C0" w:rsidRDefault="00CE1004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الإسراء</w:t>
            </w:r>
          </w:p>
        </w:tc>
        <w:tc>
          <w:tcPr>
            <w:tcW w:w="959" w:type="dxa"/>
          </w:tcPr>
          <w:p w:rsidR="00D700C0" w:rsidRDefault="00810811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jc w:val="center"/>
              <w:rPr>
                <w:sz w:val="36"/>
                <w:szCs w:val="36"/>
                <w:rtl/>
              </w:rPr>
            </w:pPr>
            <w:r w:rsidRPr="00BF3E5D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497ABA">
              <w:rPr>
                <w:rFonts w:ascii="Times New Roman" w:hAnsi="Times New Roman" w:cs="QCF_P508" w:hint="cs"/>
                <w:color w:val="00000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raditional Arabic" w:hAnsi="Times New Roman" w:cs="QCF_P508"/>
                <w:color w:val="00000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hAnsi="Times New Roman" w:cs="QCF_P508" w:hint="cs"/>
                <w:color w:val="000000"/>
                <w:sz w:val="36"/>
                <w:szCs w:val="36"/>
                <w:rtl/>
              </w:rPr>
              <w:t>ﯠ</w:t>
            </w:r>
            <w:r w:rsidRPr="00497ABA">
              <w:rPr>
                <w:rFonts w:ascii="Traditional Arabic" w:hAnsi="Times New Roman" w:cs="QCF_P508"/>
                <w:color w:val="00000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hAnsi="Times New Roman" w:cs="QCF_P508" w:hint="cs"/>
                <w:color w:val="000000"/>
                <w:sz w:val="36"/>
                <w:szCs w:val="36"/>
                <w:rtl/>
              </w:rPr>
              <w:t>ﯡ</w:t>
            </w:r>
            <w:r w:rsidRPr="00497ABA">
              <w:rPr>
                <w:rFonts w:ascii="Traditional Arabic" w:hAnsi="Times New Roman" w:cs="QCF_P508"/>
                <w:color w:val="00000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hAnsi="Times New Roman" w:cs="QCF_P508" w:hint="cs"/>
                <w:color w:val="000000"/>
                <w:sz w:val="36"/>
                <w:szCs w:val="36"/>
                <w:rtl/>
              </w:rPr>
              <w:t>ﯢ</w:t>
            </w:r>
            <w:r w:rsidRPr="00497ABA">
              <w:rPr>
                <w:rFonts w:ascii="Traditional Arabic" w:hAnsi="Times New Roman" w:cs="QCF_P508"/>
                <w:color w:val="00000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hAnsi="Times New Roman" w:cs="QCF_P508" w:hint="cs"/>
                <w:color w:val="000000"/>
                <w:sz w:val="36"/>
                <w:szCs w:val="36"/>
                <w:rtl/>
              </w:rPr>
              <w:t>ﯣ</w:t>
            </w:r>
            <w:r w:rsidRPr="00497ABA">
              <w:rPr>
                <w:rFonts w:ascii="Traditional Arabic" w:hAnsi="Times New Roman" w:cs="QCF_P508"/>
                <w:color w:val="00000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hAnsi="Times New Roman" w:cs="QCF_P508" w:hint="cs"/>
                <w:color w:val="000000"/>
                <w:sz w:val="36"/>
                <w:szCs w:val="36"/>
                <w:rtl/>
              </w:rPr>
              <w:t>ﯤ</w:t>
            </w:r>
            <w:r w:rsidRPr="00497ABA">
              <w:rPr>
                <w:rFonts w:ascii="Traditional Arabic" w:hAnsi="Times New Roman" w:cs="QCF_P508"/>
                <w:color w:val="00000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hAnsi="Times New Roman" w:cs="QCF_P508" w:hint="cs"/>
                <w:color w:val="000000"/>
                <w:sz w:val="36"/>
                <w:szCs w:val="36"/>
                <w:rtl/>
              </w:rPr>
              <w:t>ﯥ</w:t>
            </w:r>
            <w:r w:rsidRPr="00497ABA">
              <w:rPr>
                <w:rFonts w:ascii="Traditional Arabic" w:hAnsi="Times New Roman" w:cs="QCF_P508"/>
                <w:color w:val="00000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hAnsi="Times New Roman" w:cs="QCF_P508" w:hint="cs"/>
                <w:color w:val="000000"/>
                <w:sz w:val="36"/>
                <w:szCs w:val="36"/>
                <w:rtl/>
              </w:rPr>
              <w:t>ﯦ</w:t>
            </w:r>
            <w:r w:rsidRPr="00497ABA">
              <w:rPr>
                <w:rFonts w:ascii="Traditional Arabic" w:hAnsi="Times New Roman" w:cs="QCF_P508"/>
                <w:color w:val="00000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hAnsi="Times New Roman" w:cs="QCF_P508" w:hint="cs"/>
                <w:color w:val="000000"/>
                <w:sz w:val="36"/>
                <w:szCs w:val="36"/>
                <w:rtl/>
              </w:rPr>
              <w:t>ﯧ</w:t>
            </w:r>
            <w:r w:rsidRPr="00641EC3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16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محمد</w:t>
            </w:r>
          </w:p>
        </w:tc>
        <w:tc>
          <w:tcPr>
            <w:tcW w:w="959" w:type="dxa"/>
          </w:tcPr>
          <w:p w:rsidR="00CE1004" w:rsidRDefault="00810811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14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jc w:val="center"/>
              <w:rPr>
                <w:sz w:val="36"/>
                <w:szCs w:val="36"/>
                <w:rtl/>
              </w:rPr>
            </w:pPr>
            <w:r w:rsidRPr="00BF3E5D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497ABA">
              <w:rPr>
                <w:rFonts w:ascii="Times New Roman" w:cs="QCF_P590" w:hint="cs"/>
                <w:sz w:val="36"/>
                <w:szCs w:val="36"/>
                <w:rtl/>
              </w:rPr>
              <w:t>ﮩ</w:t>
            </w:r>
            <w:r w:rsidRPr="00497ABA">
              <w:rPr>
                <w:rFonts w:cs="QCF_P59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590" w:hint="cs"/>
                <w:sz w:val="36"/>
                <w:szCs w:val="36"/>
                <w:rtl/>
              </w:rPr>
              <w:t>ﮪ</w:t>
            </w:r>
            <w:r w:rsidRPr="00497ABA">
              <w:rPr>
                <w:rFonts w:cs="QCF_P59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590" w:hint="cs"/>
                <w:sz w:val="36"/>
                <w:szCs w:val="36"/>
                <w:rtl/>
              </w:rPr>
              <w:t>ﮫ</w:t>
            </w:r>
            <w:r w:rsidRPr="00497ABA">
              <w:rPr>
                <w:rFonts w:cs="QCF_P590" w:hint="cs"/>
                <w:sz w:val="36"/>
                <w:szCs w:val="36"/>
                <w:rtl/>
              </w:rPr>
              <w:t xml:space="preserve">     </w:t>
            </w:r>
            <w:r w:rsidRPr="00497ABA">
              <w:rPr>
                <w:rFonts w:cs="QCF_P590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590" w:hint="cs"/>
                <w:sz w:val="36"/>
                <w:szCs w:val="36"/>
                <w:rtl/>
              </w:rPr>
              <w:t>ﮬ</w:t>
            </w:r>
            <w:r w:rsidRPr="00641EC3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13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البروج</w:t>
            </w:r>
          </w:p>
        </w:tc>
        <w:tc>
          <w:tcPr>
            <w:tcW w:w="959" w:type="dxa"/>
          </w:tcPr>
          <w:p w:rsidR="00CE1004" w:rsidRDefault="00810811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20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jc w:val="center"/>
              <w:rPr>
                <w:sz w:val="36"/>
                <w:szCs w:val="36"/>
                <w:rtl/>
              </w:rPr>
            </w:pPr>
            <w:r w:rsidRPr="00FC3959">
              <w:rPr>
                <w:rFonts w:cs="ATraditional Arabic"/>
                <w:color w:val="000000"/>
                <w:sz w:val="34"/>
                <w:szCs w:val="34"/>
                <w:rtl/>
              </w:rPr>
              <w:t>{</w:t>
            </w:r>
            <w:r w:rsidRPr="00FC3959">
              <w:rPr>
                <w:rFonts w:ascii="Times New Roman" w:cs="QCF_P398" w:hint="cs"/>
                <w:sz w:val="34"/>
                <w:szCs w:val="34"/>
                <w:rtl/>
              </w:rPr>
              <w:t>ﮣ</w:t>
            </w:r>
            <w:r w:rsidRPr="00FC3959">
              <w:rPr>
                <w:rFonts w:cs="QCF_P398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ascii="Times New Roman" w:cs="QCF_P398" w:hint="cs"/>
                <w:sz w:val="34"/>
                <w:szCs w:val="34"/>
                <w:rtl/>
              </w:rPr>
              <w:t>ﮤ</w:t>
            </w:r>
            <w:r w:rsidRPr="00FC3959">
              <w:rPr>
                <w:rFonts w:cs="QCF_P398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ascii="Times New Roman" w:cs="QCF_P398" w:hint="cs"/>
                <w:sz w:val="34"/>
                <w:szCs w:val="34"/>
                <w:rtl/>
              </w:rPr>
              <w:t>ﮥ</w:t>
            </w:r>
            <w:r w:rsidRPr="00FC3959">
              <w:rPr>
                <w:rFonts w:cs="QCF_P398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ascii="Times New Roman" w:cs="QCF_P398" w:hint="cs"/>
                <w:sz w:val="34"/>
                <w:szCs w:val="34"/>
                <w:rtl/>
              </w:rPr>
              <w:t>ﮦ</w:t>
            </w:r>
            <w:r w:rsidRPr="00FC3959">
              <w:rPr>
                <w:rFonts w:cs="QCF_P398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ascii="Times New Roman" w:cs="QCF_P398" w:hint="cs"/>
                <w:sz w:val="34"/>
                <w:szCs w:val="34"/>
                <w:rtl/>
              </w:rPr>
              <w:t>ﮧ</w:t>
            </w:r>
            <w:r w:rsidRPr="00FC3959">
              <w:rPr>
                <w:rFonts w:cs="QCF_P398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ascii="Times New Roman" w:cs="QCF_P398" w:hint="cs"/>
                <w:sz w:val="34"/>
                <w:szCs w:val="34"/>
                <w:rtl/>
              </w:rPr>
              <w:t>ﮨ</w:t>
            </w:r>
            <w:r w:rsidRPr="00FC3959">
              <w:rPr>
                <w:rFonts w:cs="QCF_P398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ascii="Times New Roman" w:cs="QCF_P398" w:hint="cs"/>
                <w:sz w:val="34"/>
                <w:szCs w:val="34"/>
                <w:rtl/>
              </w:rPr>
              <w:t>ﮩ</w:t>
            </w:r>
            <w:r w:rsidRPr="00FC3959">
              <w:rPr>
                <w:rFonts w:cs="QCF_P398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ascii="Times New Roman" w:cs="QCF_P398" w:hint="cs"/>
                <w:sz w:val="34"/>
                <w:szCs w:val="34"/>
                <w:rtl/>
              </w:rPr>
              <w:t>ﮪ</w:t>
            </w:r>
            <w:r w:rsidRPr="00FC3959">
              <w:rPr>
                <w:rFonts w:cs="QCF_P398" w:hint="cs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cs="QCF_P398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ascii="Times New Roman" w:cs="QCF_P398" w:hint="cs"/>
                <w:sz w:val="34"/>
                <w:szCs w:val="34"/>
                <w:rtl/>
              </w:rPr>
              <w:t>ﮫ</w:t>
            </w:r>
            <w:r w:rsidRPr="00FC3959">
              <w:rPr>
                <w:rFonts w:cs="ATraditional Arabic"/>
                <w:sz w:val="34"/>
                <w:szCs w:val="34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20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العنكبوت</w:t>
            </w:r>
          </w:p>
        </w:tc>
        <w:tc>
          <w:tcPr>
            <w:tcW w:w="959" w:type="dxa"/>
          </w:tcPr>
          <w:p w:rsidR="00CE1004" w:rsidRDefault="00810811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20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8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jc w:val="center"/>
              <w:rPr>
                <w:sz w:val="36"/>
                <w:szCs w:val="36"/>
                <w:rtl/>
              </w:rPr>
            </w:pPr>
            <w:r w:rsidRPr="00BF3E5D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497ABA">
              <w:rPr>
                <w:rFonts w:cs="QCF_P478" w:hint="cs"/>
                <w:sz w:val="36"/>
                <w:szCs w:val="36"/>
                <w:rtl/>
              </w:rPr>
              <w:t>ﭑ</w:t>
            </w:r>
            <w:r w:rsidRPr="00497ABA">
              <w:rPr>
                <w:rFonts w:cs="QCF_P478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478" w:hint="cs"/>
                <w:sz w:val="36"/>
                <w:szCs w:val="36"/>
                <w:rtl/>
              </w:rPr>
              <w:t>ﭒ</w:t>
            </w:r>
            <w:r w:rsidRPr="00497ABA">
              <w:rPr>
                <w:rFonts w:cs="QCF_P478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478" w:hint="cs"/>
                <w:sz w:val="36"/>
                <w:szCs w:val="36"/>
                <w:rtl/>
              </w:rPr>
              <w:t>ﭓ</w:t>
            </w:r>
            <w:r w:rsidRPr="00497ABA">
              <w:rPr>
                <w:rFonts w:cs="QCF_P478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478" w:hint="cs"/>
                <w:sz w:val="36"/>
                <w:szCs w:val="36"/>
                <w:rtl/>
              </w:rPr>
              <w:t>ﭔ</w:t>
            </w:r>
            <w:r w:rsidRPr="00497ABA">
              <w:rPr>
                <w:rFonts w:cs="QCF_P478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478" w:hint="cs"/>
                <w:sz w:val="36"/>
                <w:szCs w:val="36"/>
                <w:rtl/>
              </w:rPr>
              <w:t>ﭕ</w:t>
            </w:r>
            <w:r w:rsidRPr="00641EC3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12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فصلت</w:t>
            </w:r>
          </w:p>
        </w:tc>
        <w:tc>
          <w:tcPr>
            <w:tcW w:w="959" w:type="dxa"/>
          </w:tcPr>
          <w:p w:rsidR="00CE1004" w:rsidRDefault="00810811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24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9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BF3E5D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497ABA">
              <w:rPr>
                <w:rFonts w:cs="QCF_P316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316" w:hint="cs"/>
                <w:sz w:val="36"/>
                <w:szCs w:val="36"/>
                <w:rtl/>
              </w:rPr>
              <w:t>ﯝ</w:t>
            </w:r>
            <w:r w:rsidRPr="00497ABA">
              <w:rPr>
                <w:rFonts w:cs="QCF_P316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316" w:hint="cs"/>
                <w:sz w:val="36"/>
                <w:szCs w:val="36"/>
                <w:rtl/>
              </w:rPr>
              <w:t>ﯞ</w:t>
            </w:r>
            <w:r w:rsidRPr="00497ABA">
              <w:rPr>
                <w:rFonts w:cs="QCF_P316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316" w:hint="cs"/>
                <w:sz w:val="36"/>
                <w:szCs w:val="36"/>
                <w:rtl/>
              </w:rPr>
              <w:t>ﯟ</w:t>
            </w:r>
            <w:r w:rsidRPr="00497ABA">
              <w:rPr>
                <w:rFonts w:cs="QCF_P316"/>
                <w:sz w:val="36"/>
                <w:szCs w:val="36"/>
                <w:rtl/>
              </w:rPr>
              <w:t xml:space="preserve"> </w:t>
            </w:r>
            <w:r w:rsidRPr="00497ABA">
              <w:rPr>
                <w:rFonts w:ascii="Times New Roman" w:cs="QCF_P316" w:hint="cs"/>
                <w:sz w:val="36"/>
                <w:szCs w:val="36"/>
                <w:rtl/>
              </w:rPr>
              <w:t>ﯠ</w:t>
            </w:r>
            <w:r w:rsidRPr="00641EC3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72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طه</w:t>
            </w:r>
          </w:p>
        </w:tc>
        <w:tc>
          <w:tcPr>
            <w:tcW w:w="959" w:type="dxa"/>
          </w:tcPr>
          <w:p w:rsidR="00CE1004" w:rsidRDefault="00810811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24</w:t>
            </w:r>
          </w:p>
        </w:tc>
      </w:tr>
      <w:tr w:rsidR="00CE1004" w:rsidTr="00711CE9">
        <w:tc>
          <w:tcPr>
            <w:tcW w:w="673" w:type="dxa"/>
          </w:tcPr>
          <w:p w:rsidR="00CE1004" w:rsidRDefault="00711CE9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10.</w:t>
            </w:r>
          </w:p>
        </w:tc>
        <w:tc>
          <w:tcPr>
            <w:tcW w:w="4961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/>
                <w:color w:val="000000"/>
                <w:sz w:val="34"/>
                <w:szCs w:val="34"/>
                <w:rtl/>
              </w:rPr>
              <w:t>{</w:t>
            </w:r>
            <w:r w:rsidRPr="00FC3959">
              <w:rPr>
                <w:rFonts w:cs="QCF_P036"/>
                <w:sz w:val="34"/>
                <w:szCs w:val="34"/>
                <w:rtl/>
              </w:rPr>
              <w:t xml:space="preserve">ﯻ ﯼ ﯽ </w:t>
            </w:r>
            <w:r w:rsidRPr="00FC3959">
              <w:rPr>
                <w:rFonts w:ascii="Times New Roman" w:hAnsi="Times New Roman" w:cs="QCF_P036"/>
                <w:sz w:val="34"/>
                <w:szCs w:val="34"/>
                <w:rtl/>
              </w:rPr>
              <w:t>ﯾ</w:t>
            </w:r>
            <w:r w:rsidRPr="00FC3959">
              <w:rPr>
                <w:rFonts w:cs="QCF_P036"/>
                <w:sz w:val="34"/>
                <w:szCs w:val="34"/>
                <w:rtl/>
              </w:rPr>
              <w:t xml:space="preserve"> </w:t>
            </w:r>
            <w:r w:rsidRPr="00FC3959">
              <w:rPr>
                <w:rFonts w:ascii="Times New Roman" w:hAnsi="Times New Roman" w:cs="QCF_P036"/>
                <w:sz w:val="34"/>
                <w:szCs w:val="34"/>
                <w:rtl/>
              </w:rPr>
              <w:t>ﯿ</w:t>
            </w:r>
            <w:r w:rsidRPr="00FC3959">
              <w:rPr>
                <w:rFonts w:cs="QCF_P036"/>
                <w:sz w:val="34"/>
                <w:szCs w:val="34"/>
                <w:rtl/>
              </w:rPr>
              <w:t xml:space="preserve"> ﰀ ﰁ ﰂ ﰃ ﰄ  ﰅ  </w:t>
            </w:r>
            <w:r w:rsidRPr="00FC3959">
              <w:rPr>
                <w:rFonts w:cs="ATraditional Arabic"/>
                <w:sz w:val="34"/>
                <w:szCs w:val="34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230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البقرة</w:t>
            </w:r>
          </w:p>
        </w:tc>
        <w:tc>
          <w:tcPr>
            <w:tcW w:w="959" w:type="dxa"/>
          </w:tcPr>
          <w:p w:rsidR="00CE1004" w:rsidRDefault="002E4FA5" w:rsidP="00530875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530875">
              <w:rPr>
                <w:rFonts w:cs="ATraditional Arabic" w:hint="cs"/>
                <w:sz w:val="36"/>
                <w:szCs w:val="36"/>
                <w:rtl/>
              </w:rPr>
              <w:t>8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615E0">
              <w:rPr>
                <w:rStyle w:val="10"/>
                <w:vanish/>
                <w:sz w:val="22"/>
                <w:rtl/>
              </w:rPr>
              <w:t>{{</w:t>
            </w:r>
            <w:r w:rsidRPr="00F615E0">
              <w:rPr>
                <w:rStyle w:val="10"/>
                <w:rFonts w:hint="eastAsia"/>
                <w:vanish/>
                <w:sz w:val="22"/>
                <w:rtl/>
              </w:rPr>
              <w:t>مَـالِكِ</w:t>
            </w:r>
            <w:r w:rsidRPr="00F615E0">
              <w:rPr>
                <w:rStyle w:val="10"/>
                <w:vanish/>
                <w:sz w:val="22"/>
                <w:rtl/>
              </w:rPr>
              <w:t xml:space="preserve"> </w:t>
            </w:r>
            <w:r w:rsidRPr="00F615E0">
              <w:rPr>
                <w:rStyle w:val="10"/>
                <w:rFonts w:hint="eastAsia"/>
                <w:vanish/>
                <w:sz w:val="22"/>
                <w:rtl/>
              </w:rPr>
              <w:t>يَوْمِ</w:t>
            </w:r>
            <w:r w:rsidRPr="00F615E0">
              <w:rPr>
                <w:rStyle w:val="10"/>
                <w:vanish/>
                <w:sz w:val="22"/>
                <w:rtl/>
              </w:rPr>
              <w:t xml:space="preserve"> </w:t>
            </w:r>
            <w:r w:rsidRPr="00F615E0">
              <w:rPr>
                <w:rStyle w:val="10"/>
                <w:rFonts w:hint="eastAsia"/>
                <w:vanish/>
                <w:sz w:val="22"/>
                <w:rtl/>
              </w:rPr>
              <w:t>الدِّين</w:t>
            </w:r>
            <w:r w:rsidRPr="00F615E0">
              <w:rPr>
                <w:rStyle w:val="10"/>
                <w:vanish/>
                <w:sz w:val="22"/>
                <w:rtl/>
              </w:rPr>
              <w:t>}}</w:t>
            </w:r>
            <w:r w:rsidRPr="001C4272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1C4272">
              <w:rPr>
                <w:rFonts w:ascii="Times New Roman" w:hAnsi="Times New Roman" w:cs="QCF_P036"/>
                <w:sz w:val="36"/>
                <w:szCs w:val="36"/>
                <w:rtl/>
              </w:rPr>
              <w:t>ﭡ</w:t>
            </w:r>
            <w:r w:rsidRPr="001C4272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1C4272">
              <w:rPr>
                <w:rFonts w:ascii="Times New Roman" w:hAnsi="Times New Roman" w:cs="QCF_P036"/>
                <w:sz w:val="36"/>
                <w:szCs w:val="36"/>
                <w:rtl/>
              </w:rPr>
              <w:t>ﭢ</w:t>
            </w:r>
            <w:r w:rsidRPr="001C4272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1C4272">
              <w:rPr>
                <w:rFonts w:ascii="Times New Roman" w:hAnsi="Times New Roman" w:cs="QCF_P036"/>
                <w:sz w:val="36"/>
                <w:szCs w:val="36"/>
                <w:rtl/>
              </w:rPr>
              <w:t>ﭣ</w:t>
            </w:r>
            <w:r w:rsidRPr="001C4272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1C4272">
              <w:rPr>
                <w:rFonts w:ascii="Times New Roman" w:hAnsi="Times New Roman" w:cs="QCF_P036"/>
                <w:sz w:val="36"/>
                <w:szCs w:val="36"/>
                <w:rtl/>
              </w:rPr>
              <w:t>ﭤ</w:t>
            </w:r>
            <w:r w:rsidRPr="001C4272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1C4272">
              <w:rPr>
                <w:rFonts w:ascii="Times New Roman" w:hAnsi="Times New Roman" w:cs="QCF_P036"/>
                <w:sz w:val="36"/>
                <w:szCs w:val="36"/>
                <w:rtl/>
              </w:rPr>
              <w:t>ﭥ</w:t>
            </w:r>
            <w:r w:rsidRPr="001C4272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1C4272">
              <w:rPr>
                <w:rFonts w:ascii="Times New Roman" w:hAnsi="Times New Roman" w:cs="QCF_P036"/>
                <w:sz w:val="36"/>
                <w:szCs w:val="36"/>
                <w:rtl/>
              </w:rPr>
              <w:t>ﭦ</w:t>
            </w:r>
            <w:r w:rsidRPr="001C4272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1C4272">
              <w:rPr>
                <w:rFonts w:ascii="Times New Roman" w:hAnsi="Times New Roman" w:cs="QCF_P036"/>
                <w:sz w:val="36"/>
                <w:szCs w:val="36"/>
                <w:rtl/>
              </w:rPr>
              <w:t>ﭧ</w:t>
            </w:r>
            <w:r w:rsidRPr="001C4272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1C4272">
              <w:rPr>
                <w:rFonts w:ascii="Times New Roman" w:hAnsi="Times New Roman" w:cs="QCF_P036"/>
                <w:sz w:val="36"/>
                <w:szCs w:val="36"/>
                <w:rtl/>
              </w:rPr>
              <w:t>ﭨ</w:t>
            </w:r>
            <w:r w:rsidRPr="001C4272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413B04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226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البقرة</w:t>
            </w:r>
          </w:p>
        </w:tc>
        <w:tc>
          <w:tcPr>
            <w:tcW w:w="959" w:type="dxa"/>
          </w:tcPr>
          <w:p w:rsidR="00CE1004" w:rsidRDefault="00DE75B1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7</w:t>
            </w:r>
          </w:p>
        </w:tc>
      </w:tr>
    </w:tbl>
    <w:p w:rsidR="00D700C0" w:rsidRPr="00711CE9" w:rsidRDefault="00D700C0" w:rsidP="00711CE9">
      <w:pPr>
        <w:rPr>
          <w:rFonts w:cs="DecoType Naskh"/>
          <w:sz w:val="6"/>
          <w:szCs w:val="6"/>
          <w:rtl/>
        </w:rPr>
      </w:pPr>
    </w:p>
    <w:tbl>
      <w:tblPr>
        <w:tblStyle w:val="ab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3"/>
        <w:gridCol w:w="4961"/>
        <w:gridCol w:w="850"/>
        <w:gridCol w:w="1276"/>
        <w:gridCol w:w="959"/>
      </w:tblGrid>
      <w:tr w:rsidR="0089193A" w:rsidTr="00711CE9">
        <w:tc>
          <w:tcPr>
            <w:tcW w:w="673" w:type="dxa"/>
          </w:tcPr>
          <w:p w:rsidR="0089193A" w:rsidRDefault="0089193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</w:p>
        </w:tc>
        <w:tc>
          <w:tcPr>
            <w:tcW w:w="4961" w:type="dxa"/>
          </w:tcPr>
          <w:p w:rsidR="00684FB1" w:rsidRPr="00684FB1" w:rsidRDefault="00684FB1" w:rsidP="001F278D">
            <w:pPr>
              <w:jc w:val="center"/>
              <w:rPr>
                <w:rFonts w:cs="ATraditional Arabic"/>
                <w:b/>
                <w:bCs/>
                <w:sz w:val="14"/>
                <w:szCs w:val="14"/>
                <w:rtl/>
              </w:rPr>
            </w:pPr>
          </w:p>
          <w:p w:rsidR="0089193A" w:rsidRPr="00D700C0" w:rsidRDefault="0089193A" w:rsidP="001F278D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طرف الآية</w:t>
            </w:r>
          </w:p>
        </w:tc>
        <w:tc>
          <w:tcPr>
            <w:tcW w:w="850" w:type="dxa"/>
          </w:tcPr>
          <w:p w:rsidR="00684FB1" w:rsidRPr="00684FB1" w:rsidRDefault="00684FB1" w:rsidP="001F278D">
            <w:pPr>
              <w:jc w:val="center"/>
              <w:rPr>
                <w:rFonts w:cs="ATraditional Arabic"/>
                <w:b/>
                <w:bCs/>
                <w:sz w:val="14"/>
                <w:szCs w:val="14"/>
                <w:rtl/>
              </w:rPr>
            </w:pPr>
          </w:p>
          <w:p w:rsidR="0089193A" w:rsidRPr="00D700C0" w:rsidRDefault="0089193A" w:rsidP="001F278D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رقمها</w:t>
            </w:r>
          </w:p>
        </w:tc>
        <w:tc>
          <w:tcPr>
            <w:tcW w:w="1276" w:type="dxa"/>
          </w:tcPr>
          <w:p w:rsidR="00684FB1" w:rsidRPr="00684FB1" w:rsidRDefault="00684FB1" w:rsidP="001F278D">
            <w:pPr>
              <w:jc w:val="center"/>
              <w:rPr>
                <w:rFonts w:cs="ATraditional Arabic"/>
                <w:b/>
                <w:bCs/>
                <w:sz w:val="14"/>
                <w:szCs w:val="14"/>
                <w:rtl/>
              </w:rPr>
            </w:pPr>
          </w:p>
          <w:p w:rsidR="0089193A" w:rsidRPr="00D700C0" w:rsidRDefault="0089193A" w:rsidP="001F278D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السورة</w:t>
            </w:r>
          </w:p>
        </w:tc>
        <w:tc>
          <w:tcPr>
            <w:tcW w:w="959" w:type="dxa"/>
          </w:tcPr>
          <w:p w:rsidR="00684FB1" w:rsidRPr="00684FB1" w:rsidRDefault="00684FB1" w:rsidP="001F278D">
            <w:pPr>
              <w:jc w:val="center"/>
              <w:rPr>
                <w:rFonts w:cs="ATraditional Arabic"/>
                <w:b/>
                <w:bCs/>
                <w:sz w:val="14"/>
                <w:szCs w:val="14"/>
                <w:rtl/>
              </w:rPr>
            </w:pPr>
          </w:p>
          <w:p w:rsidR="0089193A" w:rsidRPr="00D700C0" w:rsidRDefault="0089193A" w:rsidP="001F278D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CE100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12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413B04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>
              <w:rPr>
                <w:rFonts w:ascii="Times New Roman" w:hAnsi="Times New Roman" w:cs="QCF_P036"/>
                <w:sz w:val="36"/>
                <w:szCs w:val="36"/>
                <w:rtl/>
              </w:rPr>
              <w:t xml:space="preserve"> </w:t>
            </w:r>
            <w:r w:rsidRPr="00413B04">
              <w:rPr>
                <w:rFonts w:cs="QCF_P036"/>
                <w:sz w:val="36"/>
                <w:szCs w:val="36"/>
                <w:rtl/>
              </w:rPr>
              <w:t xml:space="preserve"> ﮏ ﮐ ﮑ ﮒ ﮓ ﮔ ﮕ </w:t>
            </w:r>
            <w:r w:rsidRPr="00413B04">
              <w:rPr>
                <w:rFonts w:ascii="Times New Roman" w:hAnsi="Times New Roman" w:cs="QCF_P036"/>
                <w:sz w:val="36"/>
                <w:szCs w:val="36"/>
                <w:rtl/>
              </w:rPr>
              <w:t>ﮖ</w:t>
            </w:r>
            <w:r w:rsidRPr="00413B04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413B04">
              <w:rPr>
                <w:rFonts w:ascii="Times New Roman" w:hAnsi="Times New Roman" w:cs="QCF_P036"/>
                <w:sz w:val="36"/>
                <w:szCs w:val="36"/>
                <w:rtl/>
              </w:rPr>
              <w:t>ﮗ</w:t>
            </w:r>
            <w:r w:rsidRPr="00413B04">
              <w:rPr>
                <w:rFonts w:cs="QCF_P036"/>
                <w:sz w:val="36"/>
                <w:szCs w:val="36"/>
                <w:rtl/>
              </w:rPr>
              <w:t xml:space="preserve"> </w:t>
            </w:r>
            <w:r w:rsidRPr="00413B04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228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البقرة</w:t>
            </w:r>
          </w:p>
        </w:tc>
        <w:tc>
          <w:tcPr>
            <w:tcW w:w="959" w:type="dxa"/>
          </w:tcPr>
          <w:p w:rsidR="00CE1004" w:rsidRDefault="00527264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60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CE100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13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rPr>
                <w:rtl/>
              </w:rPr>
            </w:pPr>
            <w:r w:rsidRPr="00E74E5A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E74E5A">
              <w:rPr>
                <w:rFonts w:ascii="Times New Roman" w:hAnsi="Times New Roman" w:cs="QCF_P523"/>
                <w:sz w:val="36"/>
                <w:szCs w:val="36"/>
                <w:rtl/>
              </w:rPr>
              <w:t>ﭳ</w:t>
            </w:r>
            <w:r w:rsidRPr="00E74E5A">
              <w:rPr>
                <w:rFonts w:cs="QCF_P523"/>
                <w:sz w:val="36"/>
                <w:szCs w:val="36"/>
                <w:rtl/>
              </w:rPr>
              <w:t xml:space="preserve"> </w:t>
            </w:r>
            <w:r w:rsidRPr="00E74E5A">
              <w:rPr>
                <w:rFonts w:ascii="Times New Roman" w:hAnsi="Times New Roman" w:cs="QCF_P523"/>
                <w:sz w:val="36"/>
                <w:szCs w:val="36"/>
                <w:rtl/>
              </w:rPr>
              <w:t>ﭴ</w:t>
            </w:r>
            <w:r w:rsidRPr="00E74E5A">
              <w:rPr>
                <w:rFonts w:cs="QCF_P523"/>
                <w:sz w:val="36"/>
                <w:szCs w:val="36"/>
                <w:rtl/>
              </w:rPr>
              <w:t xml:space="preserve"> </w:t>
            </w:r>
            <w:r w:rsidRPr="00E74E5A">
              <w:rPr>
                <w:rFonts w:ascii="Times New Roman" w:hAnsi="Times New Roman" w:cs="QCF_P523"/>
                <w:sz w:val="36"/>
                <w:szCs w:val="36"/>
                <w:rtl/>
              </w:rPr>
              <w:t>ﭵ</w:t>
            </w:r>
            <w:r w:rsidRPr="00E74E5A">
              <w:rPr>
                <w:rFonts w:cs="QCF_P523"/>
                <w:sz w:val="36"/>
                <w:szCs w:val="36"/>
                <w:rtl/>
              </w:rPr>
              <w:t xml:space="preserve"> </w:t>
            </w:r>
            <w:r w:rsidRPr="00E74E5A">
              <w:rPr>
                <w:rFonts w:ascii="Times New Roman" w:hAnsi="Times New Roman" w:cs="QCF_P523"/>
                <w:sz w:val="36"/>
                <w:szCs w:val="36"/>
                <w:rtl/>
              </w:rPr>
              <w:t>ﭶ</w:t>
            </w:r>
            <w:r w:rsidRPr="00E74E5A">
              <w:rPr>
                <w:rFonts w:cs="QCF_P523"/>
                <w:sz w:val="36"/>
                <w:szCs w:val="36"/>
                <w:rtl/>
              </w:rPr>
              <w:t xml:space="preserve"> </w:t>
            </w:r>
            <w:r w:rsidRPr="00E74E5A">
              <w:rPr>
                <w:rFonts w:ascii="Times New Roman" w:hAnsi="Times New Roman" w:cs="QCF_P523"/>
                <w:sz w:val="36"/>
                <w:szCs w:val="36"/>
                <w:rtl/>
              </w:rPr>
              <w:t>ﭷ</w:t>
            </w:r>
            <w:r w:rsidRPr="00E74E5A">
              <w:rPr>
                <w:rFonts w:cs="QCF_P523"/>
                <w:sz w:val="36"/>
                <w:szCs w:val="36"/>
                <w:rtl/>
              </w:rPr>
              <w:t xml:space="preserve"> </w:t>
            </w:r>
            <w:r w:rsidRPr="00E74E5A">
              <w:rPr>
                <w:rFonts w:ascii="Times New Roman" w:hAnsi="Times New Roman" w:cs="QCF_P523"/>
                <w:sz w:val="36"/>
                <w:szCs w:val="36"/>
                <w:rtl/>
              </w:rPr>
              <w:t>ﭸ</w:t>
            </w:r>
            <w:r w:rsidRPr="00E74E5A">
              <w:rPr>
                <w:rFonts w:cs="QCF_P523"/>
                <w:sz w:val="36"/>
                <w:szCs w:val="36"/>
                <w:rtl/>
              </w:rPr>
              <w:t xml:space="preserve"> </w:t>
            </w:r>
            <w:r w:rsidRPr="00E74E5A">
              <w:rPr>
                <w:rFonts w:ascii="Times New Roman" w:hAnsi="Times New Roman" w:cs="QCF_P523"/>
                <w:sz w:val="36"/>
                <w:szCs w:val="36"/>
                <w:rtl/>
              </w:rPr>
              <w:t>ﭹ</w:t>
            </w:r>
            <w:r w:rsidRPr="00E74E5A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56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الذاريات</w:t>
            </w:r>
          </w:p>
        </w:tc>
        <w:tc>
          <w:tcPr>
            <w:tcW w:w="959" w:type="dxa"/>
          </w:tcPr>
          <w:p w:rsidR="00CE1004" w:rsidRDefault="00DE75B1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14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rPr>
                <w:rtl/>
              </w:rPr>
            </w:pPr>
            <w:r w:rsidRPr="001C4272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8868B0">
              <w:rPr>
                <w:rFonts w:ascii="Traditional Arabic" w:hAnsi="Traditional Arabic" w:cs="QCF_P558"/>
                <w:sz w:val="36"/>
                <w:szCs w:val="36"/>
                <w:rtl/>
              </w:rPr>
              <w:t>ﯛ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558"/>
                <w:sz w:val="36"/>
                <w:szCs w:val="36"/>
                <w:rtl/>
              </w:rPr>
              <w:t>ﯜ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558"/>
                <w:sz w:val="36"/>
                <w:szCs w:val="36"/>
                <w:rtl/>
              </w:rPr>
              <w:t>ﯝ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558"/>
                <w:sz w:val="36"/>
                <w:szCs w:val="36"/>
                <w:rtl/>
              </w:rPr>
              <w:t>ﯞ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558"/>
                <w:sz w:val="36"/>
                <w:szCs w:val="36"/>
                <w:rtl/>
              </w:rPr>
              <w:t>ﯟ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558"/>
                <w:sz w:val="36"/>
                <w:szCs w:val="36"/>
                <w:rtl/>
              </w:rPr>
              <w:t>ﯠ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1C4272">
              <w:rPr>
                <w:rFonts w:cs="ATraditional Arabic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الطلاق</w:t>
            </w:r>
          </w:p>
        </w:tc>
        <w:tc>
          <w:tcPr>
            <w:tcW w:w="959" w:type="dxa"/>
          </w:tcPr>
          <w:p w:rsidR="00CE1004" w:rsidRDefault="00DE75B1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CE100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15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  <w:p w:rsidR="003A67E0" w:rsidRDefault="003A67E0" w:rsidP="00CE100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16.  </w:t>
            </w:r>
          </w:p>
        </w:tc>
        <w:tc>
          <w:tcPr>
            <w:tcW w:w="4961" w:type="dxa"/>
          </w:tcPr>
          <w:p w:rsidR="00CE1004" w:rsidRDefault="003A67E0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1C4272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8868B0">
              <w:rPr>
                <w:rFonts w:ascii="Traditional Arabic" w:hAnsi="Traditional Arabic" w:cs="QCF_P038"/>
                <w:sz w:val="36"/>
                <w:szCs w:val="36"/>
                <w:rtl/>
              </w:rPr>
              <w:t>ﯞ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038"/>
                <w:sz w:val="36"/>
                <w:szCs w:val="36"/>
                <w:rtl/>
              </w:rPr>
              <w:t>ﯟ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038"/>
                <w:sz w:val="36"/>
                <w:szCs w:val="36"/>
                <w:rtl/>
              </w:rPr>
              <w:t>ﯠ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038"/>
                <w:sz w:val="36"/>
                <w:szCs w:val="36"/>
                <w:rtl/>
              </w:rPr>
              <w:t>ﯡ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038"/>
                <w:sz w:val="36"/>
                <w:szCs w:val="36"/>
                <w:rtl/>
              </w:rPr>
              <w:t>ﯢ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8868B0">
              <w:rPr>
                <w:rFonts w:ascii="Traditional Arabic" w:hAnsi="Traditional Arabic" w:cs="QCF_P038"/>
                <w:sz w:val="36"/>
                <w:szCs w:val="36"/>
                <w:rtl/>
              </w:rPr>
              <w:t>ﯣ</w:t>
            </w:r>
            <w:r w:rsidRPr="008868B0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 </w:t>
            </w:r>
            <w:r w:rsidRPr="008868B0">
              <w:rPr>
                <w:rFonts w:ascii="Traditional Arabic" w:eastAsia="Arial Unicode MS" w:hAnsi="Traditional Arabic" w:cs="QCF_P038"/>
                <w:sz w:val="36"/>
                <w:szCs w:val="36"/>
                <w:rtl/>
              </w:rPr>
              <w:t>ﰄ</w:t>
            </w:r>
            <w:r w:rsidRPr="00B61348">
              <w:rPr>
                <w:rFonts w:ascii="Traditional Arabic" w:hAnsi="Traditional Arabic" w:cs="ATraditional Arabic"/>
                <w:color w:val="000000"/>
                <w:sz w:val="36"/>
                <w:szCs w:val="36"/>
                <w:rtl/>
              </w:rPr>
              <w:t>}</w:t>
            </w:r>
          </w:p>
          <w:p w:rsidR="003A67E0" w:rsidRDefault="003A67E0" w:rsidP="003A67E0">
            <w:pPr>
              <w:rPr>
                <w:rFonts w:cs="ATraditional Arabic"/>
                <w:sz w:val="36"/>
                <w:szCs w:val="36"/>
                <w:rtl/>
              </w:rPr>
            </w:pPr>
            <w:r w:rsidRPr="00962ABC">
              <w:rPr>
                <w:rStyle w:val="10"/>
                <w:vanish/>
                <w:rtl/>
              </w:rPr>
              <w:t>{{يَاأَيُّهَا الَّذِينَ آمَنُوا إِذَا نَكَحْتُمُ الْمُؤْمِنَاتِ ثُمَّ طَلَّقْتُمُوهُنَّ مِن قَبْلِ أَن تَمَسُّوهُنَّ فَمَا لَكُمْ عَلَيْهِنَّ مِنْ عِدَّةٍ تَعْتَدُّونَهَا فَمَتِّعُوهُنَّ وَسَرِّحُوهُنَّ سَرَاحًا جَمِيلاً}}</w:t>
            </w:r>
            <w:r w:rsidRPr="00962A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A67E0">
              <w:rPr>
                <w:rFonts w:ascii="Traditional Arabic" w:hAnsi="Traditional Arabic" w:cs="ATraditional Arabic"/>
                <w:color w:val="000000"/>
                <w:sz w:val="30"/>
                <w:szCs w:val="30"/>
                <w:rtl/>
              </w:rPr>
              <w:t>{</w:t>
            </w:r>
            <w:r w:rsidRPr="003A67E0">
              <w:rPr>
                <w:rFonts w:ascii="Times New Roman" w:hAnsi="Times New Roman" w:cs="QCF_P424" w:hint="cs"/>
                <w:sz w:val="30"/>
                <w:szCs w:val="30"/>
                <w:rtl/>
              </w:rPr>
              <w:t>ﮁ</w:t>
            </w:r>
            <w:r w:rsidRPr="003A67E0">
              <w:rPr>
                <w:rFonts w:ascii="Traditional Arabic" w:hAnsi="Traditional Arabic" w:cs="QCF_P424"/>
                <w:sz w:val="30"/>
                <w:szCs w:val="30"/>
                <w:rtl/>
              </w:rPr>
              <w:t xml:space="preserve"> </w:t>
            </w:r>
            <w:r w:rsidRPr="003A67E0">
              <w:rPr>
                <w:rFonts w:ascii="Times New Roman" w:hAnsi="Times New Roman" w:cs="QCF_P424" w:hint="cs"/>
                <w:sz w:val="30"/>
                <w:szCs w:val="30"/>
                <w:rtl/>
              </w:rPr>
              <w:t>ﮂ</w:t>
            </w:r>
            <w:r w:rsidRPr="003A67E0">
              <w:rPr>
                <w:rFonts w:ascii="Traditional Arabic" w:hAnsi="Traditional Arabic" w:cs="QCF_P424"/>
                <w:sz w:val="30"/>
                <w:szCs w:val="30"/>
                <w:rtl/>
              </w:rPr>
              <w:t xml:space="preserve"> </w:t>
            </w:r>
            <w:r w:rsidRPr="003A67E0">
              <w:rPr>
                <w:rFonts w:ascii="Times New Roman" w:hAnsi="Times New Roman" w:cs="QCF_P424" w:hint="cs"/>
                <w:sz w:val="30"/>
                <w:szCs w:val="30"/>
                <w:rtl/>
              </w:rPr>
              <w:t>ﮃ</w:t>
            </w:r>
            <w:r w:rsidRPr="003A67E0">
              <w:rPr>
                <w:rFonts w:ascii="Traditional Arabic" w:hAnsi="Traditional Arabic" w:cs="QCF_P424"/>
                <w:sz w:val="30"/>
                <w:szCs w:val="30"/>
                <w:rtl/>
              </w:rPr>
              <w:t xml:space="preserve"> </w:t>
            </w:r>
            <w:r w:rsidRPr="003A67E0">
              <w:rPr>
                <w:rFonts w:ascii="Times New Roman" w:hAnsi="Times New Roman" w:cs="QCF_P424" w:hint="cs"/>
                <w:sz w:val="30"/>
                <w:szCs w:val="30"/>
                <w:rtl/>
              </w:rPr>
              <w:t>ﮄ</w:t>
            </w:r>
            <w:r w:rsidRPr="003A67E0">
              <w:rPr>
                <w:rFonts w:ascii="Traditional Arabic" w:hAnsi="Traditional Arabic" w:cs="QCF_P424"/>
                <w:sz w:val="30"/>
                <w:szCs w:val="30"/>
                <w:rtl/>
              </w:rPr>
              <w:t xml:space="preserve"> </w:t>
            </w:r>
            <w:r w:rsidRPr="003A67E0">
              <w:rPr>
                <w:rFonts w:ascii="Times New Roman" w:hAnsi="Times New Roman" w:cs="QCF_P424" w:hint="cs"/>
                <w:sz w:val="30"/>
                <w:szCs w:val="30"/>
                <w:rtl/>
              </w:rPr>
              <w:t>ﮅ</w:t>
            </w:r>
            <w:r w:rsidRPr="003A67E0">
              <w:rPr>
                <w:rFonts w:ascii="Traditional Arabic" w:hAnsi="Traditional Arabic" w:cs="QCF_P424"/>
                <w:sz w:val="30"/>
                <w:szCs w:val="30"/>
                <w:rtl/>
              </w:rPr>
              <w:t xml:space="preserve"> </w:t>
            </w:r>
            <w:r w:rsidRPr="003A67E0">
              <w:rPr>
                <w:rFonts w:ascii="Times New Roman" w:hAnsi="Times New Roman" w:cs="QCF_P424" w:hint="cs"/>
                <w:sz w:val="30"/>
                <w:szCs w:val="30"/>
                <w:rtl/>
              </w:rPr>
              <w:t>ﮆ</w:t>
            </w:r>
            <w:r w:rsidRPr="003A67E0">
              <w:rPr>
                <w:rFonts w:ascii="Traditional Arabic" w:hAnsi="Traditional Arabic" w:cs="QCF_P424"/>
                <w:sz w:val="30"/>
                <w:szCs w:val="30"/>
                <w:rtl/>
              </w:rPr>
              <w:t xml:space="preserve"> </w:t>
            </w:r>
            <w:r w:rsidRPr="003A67E0">
              <w:rPr>
                <w:rFonts w:ascii="Times New Roman" w:hAnsi="Times New Roman" w:cs="QCF_P424" w:hint="cs"/>
                <w:sz w:val="30"/>
                <w:szCs w:val="30"/>
                <w:rtl/>
              </w:rPr>
              <w:t>ﮇ</w:t>
            </w:r>
            <w:r w:rsidRPr="003A67E0">
              <w:rPr>
                <w:rFonts w:ascii="Traditional Arabic" w:hAnsi="Traditional Arabic" w:cs="QCF_P424"/>
                <w:sz w:val="30"/>
                <w:szCs w:val="30"/>
                <w:rtl/>
              </w:rPr>
              <w:t xml:space="preserve"> </w:t>
            </w:r>
            <w:r w:rsidRPr="003A67E0">
              <w:rPr>
                <w:rFonts w:ascii="Times New Roman" w:hAnsi="Times New Roman" w:cs="QCF_P424" w:hint="cs"/>
                <w:sz w:val="30"/>
                <w:szCs w:val="30"/>
                <w:rtl/>
              </w:rPr>
              <w:t>ﮈ</w:t>
            </w:r>
            <w:r w:rsidRPr="003A67E0">
              <w:rPr>
                <w:rFonts w:ascii="Traditional Arabic" w:hAnsi="Traditional Arabic" w:cs="ATraditional Arabic"/>
                <w:color w:val="000000"/>
                <w:sz w:val="34"/>
                <w:szCs w:val="34"/>
                <w:rtl/>
              </w:rPr>
              <w:t>}</w:t>
            </w:r>
          </w:p>
        </w:tc>
        <w:tc>
          <w:tcPr>
            <w:tcW w:w="850" w:type="dxa"/>
          </w:tcPr>
          <w:p w:rsidR="003A67E0" w:rsidRDefault="003A67E0" w:rsidP="003A67E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237</w:t>
            </w:r>
          </w:p>
          <w:p w:rsidR="003A67E0" w:rsidRPr="003A67E0" w:rsidRDefault="003A67E0" w:rsidP="003A67E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49</w:t>
            </w:r>
          </w:p>
        </w:tc>
        <w:tc>
          <w:tcPr>
            <w:tcW w:w="1276" w:type="dxa"/>
          </w:tcPr>
          <w:p w:rsidR="003A67E0" w:rsidRDefault="003A67E0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البقرة</w:t>
            </w:r>
          </w:p>
          <w:p w:rsidR="003A67E0" w:rsidRDefault="003A67E0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الأحزاب</w:t>
            </w:r>
            <w:r>
              <w:rPr>
                <w:rFonts w:cs="ATraditional Arabic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959" w:type="dxa"/>
          </w:tcPr>
          <w:p w:rsidR="00CE1004" w:rsidRDefault="00DE75B1" w:rsidP="003A67E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3A67E0">
              <w:rPr>
                <w:rFonts w:cs="ATraditional Arabic" w:hint="cs"/>
                <w:sz w:val="36"/>
                <w:szCs w:val="36"/>
                <w:rtl/>
              </w:rPr>
              <w:t>3</w:t>
            </w:r>
          </w:p>
          <w:p w:rsidR="003A67E0" w:rsidRDefault="003A67E0" w:rsidP="003A67E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74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3A67E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3A67E0"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jc w:val="center"/>
              <w:rPr>
                <w:sz w:val="36"/>
                <w:szCs w:val="36"/>
                <w:rtl/>
              </w:rPr>
            </w:pPr>
            <w:r w:rsidRPr="000526E3">
              <w:rPr>
                <w:rFonts w:ascii="Traditional Arabic" w:hAnsi="Traditional Arabic" w:cs="ATraditional Arabic"/>
                <w:color w:val="000000"/>
                <w:sz w:val="30"/>
                <w:szCs w:val="30"/>
                <w:rtl/>
              </w:rPr>
              <w:t>{</w:t>
            </w:r>
            <w:r w:rsidRPr="000526E3">
              <w:rPr>
                <w:rFonts w:ascii="Traditional Arabic" w:hAnsi="Traditional Arabic" w:cs="QCF_P038" w:hint="cs"/>
                <w:sz w:val="30"/>
                <w:szCs w:val="30"/>
                <w:rtl/>
              </w:rPr>
              <w:t>ﭑ</w:t>
            </w:r>
            <w:r w:rsidRPr="000526E3">
              <w:rPr>
                <w:rFonts w:ascii="Traditional Arabic" w:hAnsi="Traditional Arabic" w:cs="QCF_P038"/>
                <w:sz w:val="30"/>
                <w:szCs w:val="30"/>
                <w:rtl/>
              </w:rPr>
              <w:t xml:space="preserve"> </w:t>
            </w:r>
            <w:r w:rsidRPr="000526E3">
              <w:rPr>
                <w:rFonts w:ascii="Times New Roman" w:hAnsi="Times New Roman" w:cs="QCF_P038" w:hint="cs"/>
                <w:sz w:val="30"/>
                <w:szCs w:val="30"/>
                <w:rtl/>
              </w:rPr>
              <w:t>ﭒ</w:t>
            </w:r>
            <w:r w:rsidRPr="000526E3">
              <w:rPr>
                <w:rFonts w:ascii="Traditional Arabic" w:hAnsi="Traditional Arabic" w:cs="QCF_P038"/>
                <w:sz w:val="30"/>
                <w:szCs w:val="30"/>
                <w:rtl/>
              </w:rPr>
              <w:t xml:space="preserve"> </w:t>
            </w:r>
            <w:r w:rsidRPr="000526E3">
              <w:rPr>
                <w:rFonts w:ascii="Times New Roman" w:hAnsi="Times New Roman" w:cs="QCF_P038" w:hint="cs"/>
                <w:sz w:val="30"/>
                <w:szCs w:val="30"/>
                <w:rtl/>
              </w:rPr>
              <w:t>ﭓ</w:t>
            </w:r>
            <w:r w:rsidRPr="000526E3">
              <w:rPr>
                <w:rFonts w:ascii="Traditional Arabic" w:hAnsi="Traditional Arabic" w:cs="QCF_P038"/>
                <w:sz w:val="30"/>
                <w:szCs w:val="30"/>
                <w:rtl/>
              </w:rPr>
              <w:t xml:space="preserve"> </w:t>
            </w:r>
            <w:r w:rsidRPr="000526E3">
              <w:rPr>
                <w:rFonts w:ascii="Times New Roman" w:hAnsi="Times New Roman" w:cs="QCF_P038" w:hint="cs"/>
                <w:sz w:val="30"/>
                <w:szCs w:val="30"/>
                <w:rtl/>
              </w:rPr>
              <w:t>ﭔ</w:t>
            </w:r>
            <w:r w:rsidRPr="000526E3">
              <w:rPr>
                <w:rFonts w:ascii="Traditional Arabic" w:hAnsi="Traditional Arabic" w:cs="QCF_P038"/>
                <w:sz w:val="30"/>
                <w:szCs w:val="30"/>
                <w:rtl/>
              </w:rPr>
              <w:t xml:space="preserve"> </w:t>
            </w:r>
            <w:r w:rsidRPr="000526E3">
              <w:rPr>
                <w:rFonts w:ascii="Times New Roman" w:hAnsi="Times New Roman" w:cs="QCF_P038" w:hint="cs"/>
                <w:sz w:val="30"/>
                <w:szCs w:val="30"/>
                <w:rtl/>
              </w:rPr>
              <w:t>ﭕ</w:t>
            </w:r>
            <w:r w:rsidRPr="000526E3">
              <w:rPr>
                <w:rFonts w:ascii="Traditional Arabic" w:hAnsi="Traditional Arabic" w:cs="QCF_P038"/>
                <w:sz w:val="30"/>
                <w:szCs w:val="30"/>
                <w:rtl/>
              </w:rPr>
              <w:t xml:space="preserve"> </w:t>
            </w:r>
            <w:r w:rsidRPr="000526E3">
              <w:rPr>
                <w:rFonts w:ascii="Traditional Arabic" w:hAnsi="Traditional Arabic" w:cs="QCF_P038" w:hint="cs"/>
                <w:sz w:val="30"/>
                <w:szCs w:val="30"/>
                <w:rtl/>
              </w:rPr>
              <w:t>ﭖ</w:t>
            </w:r>
            <w:r w:rsidRPr="000526E3">
              <w:rPr>
                <w:rFonts w:ascii="Traditional Arabic" w:hAnsi="Traditional Arabic" w:cs="QCF_P038"/>
                <w:sz w:val="30"/>
                <w:szCs w:val="30"/>
                <w:rtl/>
              </w:rPr>
              <w:t xml:space="preserve"> </w:t>
            </w:r>
            <w:r w:rsidRPr="000526E3">
              <w:rPr>
                <w:rFonts w:ascii="Traditional Arabic" w:hAnsi="Traditional Arabic" w:cs="QCF_P038" w:hint="cs"/>
                <w:sz w:val="30"/>
                <w:szCs w:val="30"/>
                <w:rtl/>
              </w:rPr>
              <w:t>ﭗ</w:t>
            </w:r>
            <w:r w:rsidRPr="000526E3">
              <w:rPr>
                <w:rFonts w:hint="cs"/>
                <w:sz w:val="30"/>
                <w:szCs w:val="30"/>
                <w:rtl/>
              </w:rPr>
              <w:t xml:space="preserve"> </w:t>
            </w:r>
            <w:r w:rsidRPr="000526E3">
              <w:rPr>
                <w:rFonts w:cs="ATraditional Arabic"/>
                <w:sz w:val="30"/>
                <w:szCs w:val="30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234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البقرة</w:t>
            </w:r>
          </w:p>
        </w:tc>
        <w:tc>
          <w:tcPr>
            <w:tcW w:w="959" w:type="dxa"/>
          </w:tcPr>
          <w:p w:rsidR="00CE1004" w:rsidRDefault="00DE75B1" w:rsidP="00CB50D7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8</w:t>
            </w:r>
            <w:r w:rsidR="00CB50D7">
              <w:rPr>
                <w:rFonts w:cs="ATraditional Arabic" w:hint="cs"/>
                <w:sz w:val="36"/>
                <w:szCs w:val="36"/>
                <w:rtl/>
              </w:rPr>
              <w:t>0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3A67E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3A67E0">
              <w:rPr>
                <w:rFonts w:cs="ATraditional Arabic" w:hint="cs"/>
                <w:sz w:val="36"/>
                <w:szCs w:val="36"/>
                <w:rtl/>
              </w:rPr>
              <w:t>8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jc w:val="center"/>
              <w:rPr>
                <w:sz w:val="36"/>
                <w:szCs w:val="36"/>
                <w:rtl/>
              </w:rPr>
            </w:pPr>
            <w:r w:rsidRPr="000526E3">
              <w:rPr>
                <w:rFonts w:ascii="Traditional Arabic" w:hAnsi="Traditional Arabic" w:cs="ATraditional Arabic"/>
                <w:color w:val="000000"/>
                <w:sz w:val="30"/>
                <w:szCs w:val="30"/>
                <w:rtl/>
              </w:rPr>
              <w:t>{</w:t>
            </w:r>
            <w:r w:rsidRPr="005651D4">
              <w:rPr>
                <w:rFonts w:ascii="Times New Roman" w:hAnsi="Times New Roman" w:cs="QCF_P542" w:hint="cs"/>
                <w:sz w:val="36"/>
                <w:szCs w:val="36"/>
                <w:rtl/>
              </w:rPr>
              <w:t>ﮘ</w:t>
            </w:r>
            <w:r w:rsidRPr="005651D4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5651D4">
              <w:rPr>
                <w:rFonts w:ascii="Times New Roman" w:hAnsi="Times New Roman" w:cs="QCF_P542" w:hint="cs"/>
                <w:sz w:val="36"/>
                <w:szCs w:val="36"/>
                <w:rtl/>
              </w:rPr>
              <w:t>ﮙ</w:t>
            </w:r>
            <w:r w:rsidRPr="005651D4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5651D4">
              <w:rPr>
                <w:rFonts w:ascii="Times New Roman" w:hAnsi="Times New Roman" w:cs="QCF_P542" w:hint="cs"/>
                <w:sz w:val="36"/>
                <w:szCs w:val="36"/>
                <w:rtl/>
              </w:rPr>
              <w:t>ﮚ</w:t>
            </w:r>
            <w:r w:rsidRPr="005651D4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5651D4">
              <w:rPr>
                <w:rFonts w:ascii="Times New Roman" w:hAnsi="Times New Roman" w:cs="QCF_P542" w:hint="cs"/>
                <w:sz w:val="36"/>
                <w:szCs w:val="36"/>
                <w:rtl/>
              </w:rPr>
              <w:t>ﮛ</w:t>
            </w:r>
            <w:r w:rsidRPr="005651D4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5651D4">
              <w:rPr>
                <w:rFonts w:ascii="Times New Roman" w:hAnsi="Times New Roman" w:cs="QCF_P542" w:hint="cs"/>
                <w:sz w:val="36"/>
                <w:szCs w:val="36"/>
                <w:rtl/>
              </w:rPr>
              <w:t>ﮜ</w:t>
            </w:r>
            <w:r w:rsidRPr="005651D4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5651D4">
              <w:rPr>
                <w:rFonts w:ascii="Times New Roman" w:hAnsi="Times New Roman" w:cs="QCF_P542" w:hint="cs"/>
                <w:sz w:val="36"/>
                <w:szCs w:val="36"/>
                <w:rtl/>
              </w:rPr>
              <w:t>ﮝ</w:t>
            </w:r>
            <w:r w:rsidRPr="000526E3">
              <w:rPr>
                <w:rFonts w:cs="ATraditional Arabic"/>
                <w:sz w:val="30"/>
                <w:szCs w:val="30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المجادلة</w:t>
            </w:r>
          </w:p>
        </w:tc>
        <w:tc>
          <w:tcPr>
            <w:tcW w:w="959" w:type="dxa"/>
          </w:tcPr>
          <w:p w:rsidR="00CE1004" w:rsidRDefault="009433F7" w:rsidP="00DB429B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8</w:t>
            </w:r>
            <w:r w:rsidR="00DB429B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3A67E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3A67E0">
              <w:rPr>
                <w:rFonts w:cs="ATraditional Arabic" w:hint="cs"/>
                <w:sz w:val="36"/>
                <w:szCs w:val="36"/>
                <w:rtl/>
              </w:rPr>
              <w:t>9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jc w:val="center"/>
              <w:rPr>
                <w:sz w:val="36"/>
                <w:szCs w:val="36"/>
                <w:rtl/>
              </w:rPr>
            </w:pPr>
            <w:r w:rsidRPr="000526E3">
              <w:rPr>
                <w:rFonts w:ascii="Traditional Arabic" w:hAnsi="Traditional Arabic" w:cs="ATraditional Arabic"/>
                <w:color w:val="000000"/>
                <w:sz w:val="30"/>
                <w:szCs w:val="30"/>
                <w:rtl/>
              </w:rPr>
              <w:t>{</w:t>
            </w:r>
            <w:r>
              <w:rPr>
                <w:rFonts w:ascii="Times New Roman" w:hAnsi="Times New Roman" w:cs="QCF_P542" w:hint="cs"/>
                <w:sz w:val="36"/>
                <w:szCs w:val="36"/>
                <w:rtl/>
              </w:rPr>
              <w:t xml:space="preserve"> </w:t>
            </w:r>
            <w:r w:rsidRPr="002607A6">
              <w:rPr>
                <w:rFonts w:ascii="Times New Roman" w:hAnsi="Times New Roman" w:cs="QCF_P542" w:hint="cs"/>
                <w:sz w:val="36"/>
                <w:szCs w:val="36"/>
                <w:rtl/>
              </w:rPr>
              <w:t>ﮈ</w:t>
            </w:r>
            <w:r w:rsidRPr="002607A6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2607A6">
              <w:rPr>
                <w:rFonts w:ascii="Times New Roman" w:hAnsi="Times New Roman" w:cs="QCF_P542" w:hint="cs"/>
                <w:sz w:val="36"/>
                <w:szCs w:val="36"/>
                <w:rtl/>
              </w:rPr>
              <w:t>ﮉ</w:t>
            </w:r>
            <w:r w:rsidRPr="002607A6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2607A6">
              <w:rPr>
                <w:rFonts w:cs="QCF_P542" w:hint="cs"/>
                <w:sz w:val="36"/>
                <w:szCs w:val="36"/>
                <w:rtl/>
              </w:rPr>
              <w:t>ﮊ</w:t>
            </w:r>
            <w:r w:rsidRPr="002607A6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2607A6">
              <w:rPr>
                <w:rFonts w:cs="QCF_P542" w:hint="cs"/>
                <w:sz w:val="36"/>
                <w:szCs w:val="36"/>
                <w:rtl/>
              </w:rPr>
              <w:t>ﮋ</w:t>
            </w:r>
            <w:r w:rsidRPr="002607A6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2607A6">
              <w:rPr>
                <w:rFonts w:ascii="Times New Roman" w:hAnsi="Times New Roman" w:cs="QCF_P542" w:hint="cs"/>
                <w:sz w:val="36"/>
                <w:szCs w:val="36"/>
                <w:rtl/>
              </w:rPr>
              <w:t>ﮌ</w:t>
            </w:r>
            <w:r w:rsidRPr="002607A6">
              <w:rPr>
                <w:rFonts w:cs="QCF_P542"/>
                <w:sz w:val="36"/>
                <w:szCs w:val="36"/>
                <w:rtl/>
              </w:rPr>
              <w:t xml:space="preserve"> </w:t>
            </w:r>
            <w:r w:rsidRPr="002607A6">
              <w:rPr>
                <w:rFonts w:ascii="Times New Roman" w:hAnsi="Times New Roman" w:cs="QCF_P542" w:hint="cs"/>
                <w:sz w:val="36"/>
                <w:szCs w:val="36"/>
                <w:rtl/>
              </w:rPr>
              <w:t>ﮍ</w:t>
            </w:r>
            <w:r w:rsidRPr="000526E3">
              <w:rPr>
                <w:rFonts w:cs="ATraditional Arabic"/>
                <w:sz w:val="30"/>
                <w:szCs w:val="30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المجادلة</w:t>
            </w:r>
          </w:p>
        </w:tc>
        <w:tc>
          <w:tcPr>
            <w:tcW w:w="959" w:type="dxa"/>
          </w:tcPr>
          <w:p w:rsidR="00CE1004" w:rsidRDefault="009433F7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10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5</w:t>
            </w:r>
          </w:p>
        </w:tc>
      </w:tr>
      <w:tr w:rsidR="00CE1004" w:rsidTr="00711CE9">
        <w:tc>
          <w:tcPr>
            <w:tcW w:w="673" w:type="dxa"/>
          </w:tcPr>
          <w:p w:rsidR="00CE1004" w:rsidRDefault="003A67E0" w:rsidP="00CE100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20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497ABA" w:rsidRDefault="00CE1004" w:rsidP="001F278D">
            <w:pPr>
              <w:jc w:val="center"/>
              <w:rPr>
                <w:sz w:val="36"/>
                <w:szCs w:val="36"/>
                <w:rtl/>
              </w:rPr>
            </w:pPr>
            <w:r w:rsidRPr="00996B7C">
              <w:rPr>
                <w:rFonts w:cs="ATraditional Arabic"/>
                <w:color w:val="000000"/>
                <w:sz w:val="36"/>
                <w:szCs w:val="36"/>
                <w:rtl/>
              </w:rPr>
              <w:t>{</w:t>
            </w:r>
            <w:r w:rsidRPr="00996B7C">
              <w:rPr>
                <w:rFonts w:ascii="Times New Roman" w:hAnsi="Times New Roman" w:cs="QCF_P350" w:hint="cs"/>
                <w:sz w:val="36"/>
                <w:szCs w:val="36"/>
                <w:rtl/>
              </w:rPr>
              <w:t>ﮭ</w:t>
            </w:r>
            <w:r w:rsidRPr="00996B7C">
              <w:rPr>
                <w:rFonts w:cs="QCF_P350"/>
                <w:sz w:val="36"/>
                <w:szCs w:val="36"/>
                <w:rtl/>
              </w:rPr>
              <w:t xml:space="preserve"> </w:t>
            </w:r>
            <w:r w:rsidRPr="00996B7C">
              <w:rPr>
                <w:rFonts w:ascii="Times New Roman" w:hAnsi="Times New Roman" w:cs="QCF_P350" w:hint="cs"/>
                <w:sz w:val="36"/>
                <w:szCs w:val="36"/>
                <w:rtl/>
              </w:rPr>
              <w:t>ﮮ</w:t>
            </w:r>
            <w:r w:rsidRPr="00996B7C">
              <w:rPr>
                <w:rFonts w:cs="QCF_P350"/>
                <w:sz w:val="36"/>
                <w:szCs w:val="36"/>
                <w:rtl/>
              </w:rPr>
              <w:t xml:space="preserve"> </w:t>
            </w:r>
            <w:r w:rsidRPr="00996B7C">
              <w:rPr>
                <w:rFonts w:ascii="Times New Roman" w:hAnsi="Times New Roman" w:cs="QCF_P350" w:hint="cs"/>
                <w:sz w:val="36"/>
                <w:szCs w:val="36"/>
                <w:rtl/>
              </w:rPr>
              <w:t>ﮯ</w:t>
            </w:r>
            <w:r w:rsidRPr="00996B7C">
              <w:rPr>
                <w:rFonts w:cs="QCF_P350"/>
                <w:sz w:val="36"/>
                <w:szCs w:val="36"/>
                <w:rtl/>
              </w:rPr>
              <w:t xml:space="preserve"> </w:t>
            </w:r>
            <w:r w:rsidRPr="00996B7C">
              <w:rPr>
                <w:rFonts w:ascii="Times New Roman" w:hAnsi="Times New Roman" w:cs="QCF_P350" w:hint="cs"/>
                <w:sz w:val="36"/>
                <w:szCs w:val="36"/>
                <w:rtl/>
              </w:rPr>
              <w:t>ﮰ</w:t>
            </w:r>
            <w:r w:rsidRPr="00996B7C">
              <w:rPr>
                <w:rFonts w:cs="QCF_P350"/>
                <w:sz w:val="36"/>
                <w:szCs w:val="36"/>
                <w:rtl/>
              </w:rPr>
              <w:t xml:space="preserve"> </w:t>
            </w:r>
            <w:r w:rsidRPr="00996B7C">
              <w:rPr>
                <w:rFonts w:ascii="Times New Roman" w:hAnsi="Times New Roman" w:cs="QCF_P350" w:hint="cs"/>
                <w:sz w:val="36"/>
                <w:szCs w:val="36"/>
                <w:rtl/>
              </w:rPr>
              <w:t>ﮱ</w:t>
            </w:r>
            <w:r w:rsidRPr="00996B7C">
              <w:rPr>
                <w:rFonts w:cs="QCF_P350"/>
                <w:sz w:val="36"/>
                <w:szCs w:val="36"/>
                <w:rtl/>
              </w:rPr>
              <w:t xml:space="preserve"> </w:t>
            </w:r>
            <w:r w:rsidRPr="00996B7C">
              <w:rPr>
                <w:rFonts w:ascii="Times New Roman" w:hAnsi="Times New Roman" w:cs="QCF_P350" w:hint="cs"/>
                <w:sz w:val="36"/>
                <w:szCs w:val="36"/>
                <w:rtl/>
              </w:rPr>
              <w:t>ﯓ</w:t>
            </w:r>
            <w:r w:rsidRPr="00996B7C">
              <w:rPr>
                <w:rFonts w:cs="QCF_P350"/>
                <w:sz w:val="36"/>
                <w:szCs w:val="36"/>
                <w:rtl/>
              </w:rPr>
              <w:t xml:space="preserve"> </w:t>
            </w:r>
            <w:r w:rsidRPr="00996B7C">
              <w:rPr>
                <w:rFonts w:ascii="Times New Roman" w:hAnsi="Times New Roman" w:cs="QCF_P350" w:hint="cs"/>
                <w:sz w:val="36"/>
                <w:szCs w:val="36"/>
                <w:rtl/>
              </w:rPr>
              <w:t>ﯔ</w:t>
            </w:r>
            <w:r w:rsidRPr="00996B7C">
              <w:rPr>
                <w:rFonts w:cs="QCF_P350"/>
                <w:sz w:val="36"/>
                <w:szCs w:val="36"/>
                <w:rtl/>
              </w:rPr>
              <w:t xml:space="preserve"> </w:t>
            </w:r>
            <w:r w:rsidRPr="00996B7C">
              <w:rPr>
                <w:rFonts w:ascii="Times New Roman" w:hAnsi="Times New Roman" w:cs="QCF_P350" w:hint="cs"/>
                <w:sz w:val="36"/>
                <w:szCs w:val="36"/>
                <w:rtl/>
              </w:rPr>
              <w:t>ﯕ</w:t>
            </w:r>
            <w:r w:rsidRPr="00996B7C">
              <w:rPr>
                <w:rFonts w:cs="QCF_P350"/>
                <w:sz w:val="36"/>
                <w:szCs w:val="36"/>
                <w:rtl/>
              </w:rPr>
              <w:t xml:space="preserve"> </w:t>
            </w:r>
            <w:r w:rsidRPr="00996B7C">
              <w:rPr>
                <w:rFonts w:ascii="Times New Roman" w:hAnsi="Times New Roman" w:cs="QCF_P350" w:hint="cs"/>
                <w:sz w:val="36"/>
                <w:szCs w:val="36"/>
                <w:rtl/>
              </w:rPr>
              <w:t>ﯖ</w:t>
            </w:r>
            <w:r w:rsidR="00322B45" w:rsidRPr="000526E3">
              <w:rPr>
                <w:rFonts w:cs="ATraditional Arabic"/>
                <w:sz w:val="30"/>
                <w:szCs w:val="30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النور</w:t>
            </w:r>
          </w:p>
        </w:tc>
        <w:tc>
          <w:tcPr>
            <w:tcW w:w="959" w:type="dxa"/>
          </w:tcPr>
          <w:p w:rsidR="00CE1004" w:rsidRDefault="00322B45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DB429B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3A67E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</w:t>
            </w:r>
            <w:r w:rsidR="003A67E0"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CE1004" w:rsidRDefault="00CE1004" w:rsidP="001F278D">
            <w:pPr>
              <w:rPr>
                <w:rtl/>
              </w:rPr>
            </w:pPr>
            <w:r w:rsidRPr="00711CE9">
              <w:rPr>
                <w:rFonts w:ascii="Traditional Arabic" w:hAnsi="Traditional Arabic" w:cs="ATraditional Arabic"/>
                <w:color w:val="000000"/>
                <w:sz w:val="34"/>
                <w:szCs w:val="34"/>
                <w:rtl/>
              </w:rPr>
              <w:t>{</w:t>
            </w:r>
            <w:r w:rsidRPr="00711CE9">
              <w:rPr>
                <w:rFonts w:ascii="Traditional Arabic" w:hAnsi="Traditional Arabic" w:cs="QCF_P554" w:hint="cs"/>
                <w:color w:val="000000"/>
                <w:sz w:val="34"/>
                <w:szCs w:val="34"/>
                <w:rtl/>
              </w:rPr>
              <w:t>ﮐ</w:t>
            </w:r>
            <w:r w:rsidRPr="00711CE9">
              <w:rPr>
                <w:rFonts w:ascii="Traditional Arabic" w:hAnsi="Traditional Arabic" w:cs="QCF_P554"/>
                <w:color w:val="000000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raditional Arabic" w:hAnsi="Traditional Arabic" w:cs="QCF_P554" w:hint="cs"/>
                <w:color w:val="000000"/>
                <w:sz w:val="34"/>
                <w:szCs w:val="34"/>
                <w:rtl/>
              </w:rPr>
              <w:t>ﮑ</w:t>
            </w:r>
            <w:r w:rsidRPr="00711CE9">
              <w:rPr>
                <w:rFonts w:ascii="Traditional Arabic" w:hAnsi="Traditional Arabic" w:cs="QCF_P554"/>
                <w:color w:val="000000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raditional Arabic" w:hAnsi="Traditional Arabic" w:cs="QCF_P554" w:hint="cs"/>
                <w:color w:val="000000"/>
                <w:sz w:val="34"/>
                <w:szCs w:val="34"/>
                <w:rtl/>
              </w:rPr>
              <w:t>ﮒ</w:t>
            </w:r>
            <w:r w:rsidRPr="00711CE9">
              <w:rPr>
                <w:rFonts w:ascii="Traditional Arabic" w:hAnsi="Traditional Arabic" w:cs="QCF_P554"/>
                <w:color w:val="000000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raditional Arabic" w:hAnsi="Traditional Arabic" w:cs="QCF_P554" w:hint="cs"/>
                <w:color w:val="000000"/>
                <w:sz w:val="34"/>
                <w:szCs w:val="34"/>
                <w:rtl/>
              </w:rPr>
              <w:t>ﮓ</w:t>
            </w:r>
            <w:r w:rsidRPr="00711CE9">
              <w:rPr>
                <w:rFonts w:ascii="Traditional Arabic" w:hAnsi="Traditional Arabic" w:cs="QCF_P554"/>
                <w:color w:val="000000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raditional Arabic" w:hAnsi="Traditional Arabic" w:cs="QCF_P554" w:hint="cs"/>
                <w:color w:val="000000"/>
                <w:sz w:val="34"/>
                <w:szCs w:val="34"/>
                <w:rtl/>
              </w:rPr>
              <w:t>ﮔ</w:t>
            </w:r>
            <w:r w:rsidRPr="00711CE9">
              <w:rPr>
                <w:rFonts w:ascii="Traditional Arabic" w:hAnsi="Traditional Arabic" w:cs="QCF_P554"/>
                <w:color w:val="000000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raditional Arabic" w:hAnsi="Traditional Arabic" w:cs="QCF_P554" w:hint="cs"/>
                <w:color w:val="000000"/>
                <w:sz w:val="34"/>
                <w:szCs w:val="34"/>
                <w:rtl/>
              </w:rPr>
              <w:t>ﮕ</w:t>
            </w:r>
            <w:r w:rsidRPr="00711CE9">
              <w:rPr>
                <w:rFonts w:ascii="Traditional Arabic" w:hAnsi="Traditional Arabic" w:cs="QCF_P554"/>
                <w:color w:val="000000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imes New Roman" w:hAnsi="Times New Roman" w:cs="QCF_P554" w:hint="cs"/>
                <w:color w:val="000000"/>
                <w:sz w:val="34"/>
                <w:szCs w:val="34"/>
                <w:rtl/>
              </w:rPr>
              <w:t>ﮖ</w:t>
            </w:r>
            <w:r w:rsidRPr="00711CE9">
              <w:rPr>
                <w:rFonts w:ascii="Traditional Arabic" w:hAnsi="Traditional Arabic" w:cs="QCF_P554"/>
                <w:color w:val="000000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imes New Roman" w:hAnsi="Times New Roman" w:cs="QCF_P554" w:hint="cs"/>
                <w:color w:val="000000"/>
                <w:sz w:val="34"/>
                <w:szCs w:val="34"/>
                <w:rtl/>
              </w:rPr>
              <w:t>ﮗ</w:t>
            </w:r>
            <w:r w:rsidRPr="00711CE9">
              <w:rPr>
                <w:rFonts w:ascii="Traditional Arabic" w:hAnsi="Traditional Arabic" w:cs="QCF_P554"/>
                <w:color w:val="000000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ascii="Times New Roman" w:hAnsi="Times New Roman" w:cs="QCF_P554" w:hint="cs"/>
                <w:color w:val="000000"/>
                <w:sz w:val="34"/>
                <w:szCs w:val="34"/>
                <w:rtl/>
              </w:rPr>
              <w:t>ﮘ</w:t>
            </w:r>
            <w:r w:rsidRPr="00711CE9">
              <w:rPr>
                <w:rFonts w:ascii="Traditional Arabic" w:hAnsi="Traditional Arabic" w:cs="QCF_P554"/>
                <w:color w:val="000000"/>
                <w:sz w:val="34"/>
                <w:szCs w:val="34"/>
                <w:rtl/>
              </w:rPr>
              <w:t xml:space="preserve">   </w:t>
            </w:r>
            <w:r w:rsidRPr="00711CE9">
              <w:rPr>
                <w:rFonts w:ascii="Traditional Arabic" w:hAnsi="Traditional Arabic" w:cs="ATraditional Arabic"/>
                <w:color w:val="000000"/>
                <w:sz w:val="34"/>
                <w:szCs w:val="34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المنافقون</w:t>
            </w:r>
          </w:p>
        </w:tc>
        <w:tc>
          <w:tcPr>
            <w:tcW w:w="959" w:type="dxa"/>
          </w:tcPr>
          <w:p w:rsidR="00CE1004" w:rsidRDefault="00322B45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DB429B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CE1004" w:rsidTr="00711CE9">
        <w:tc>
          <w:tcPr>
            <w:tcW w:w="673" w:type="dxa"/>
          </w:tcPr>
          <w:p w:rsidR="00CE1004" w:rsidRDefault="00CE1004" w:rsidP="003A67E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</w:t>
            </w:r>
            <w:r w:rsidR="003A67E0">
              <w:rPr>
                <w:rFonts w:cs="ATraditional Arabic" w:hint="cs"/>
                <w:sz w:val="36"/>
                <w:szCs w:val="36"/>
                <w:rtl/>
              </w:rPr>
              <w:t>2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4961" w:type="dxa"/>
          </w:tcPr>
          <w:p w:rsidR="00CE1004" w:rsidRPr="00CE1004" w:rsidRDefault="00CE1004" w:rsidP="001F278D">
            <w:pPr>
              <w:jc w:val="center"/>
              <w:rPr>
                <w:rtl/>
              </w:rPr>
            </w:pPr>
            <w:r w:rsidRPr="003A3CF6">
              <w:rPr>
                <w:rFonts w:ascii="Traditional Arabic" w:hAnsi="Traditional Arabic" w:cs="ATraditional Arabic"/>
                <w:color w:val="000000"/>
                <w:sz w:val="36"/>
                <w:szCs w:val="36"/>
                <w:rtl/>
              </w:rPr>
              <w:t>{</w:t>
            </w:r>
            <w:r w:rsidRPr="003A3CF6">
              <w:rPr>
                <w:rFonts w:ascii="Times New Roman" w:hAnsi="Times New Roman" w:cs="QCF_P544" w:hint="cs"/>
                <w:color w:val="000000"/>
                <w:sz w:val="36"/>
                <w:szCs w:val="36"/>
                <w:rtl/>
              </w:rPr>
              <w:t>ﮦ</w:t>
            </w:r>
            <w:r w:rsidRPr="003A3CF6">
              <w:rPr>
                <w:rFonts w:ascii="Traditional Arabic" w:hAnsi="Traditional Arabic" w:cs="QCF_P544"/>
                <w:color w:val="000000"/>
                <w:sz w:val="36"/>
                <w:szCs w:val="36"/>
                <w:rtl/>
              </w:rPr>
              <w:t xml:space="preserve"> </w:t>
            </w:r>
            <w:r w:rsidRPr="003A3CF6">
              <w:rPr>
                <w:rFonts w:ascii="Times New Roman" w:hAnsi="Times New Roman" w:cs="QCF_P544" w:hint="cs"/>
                <w:color w:val="000000"/>
                <w:sz w:val="36"/>
                <w:szCs w:val="36"/>
                <w:rtl/>
              </w:rPr>
              <w:t>ﮧ</w:t>
            </w:r>
            <w:r w:rsidRPr="003A3CF6">
              <w:rPr>
                <w:rFonts w:ascii="Traditional Arabic" w:hAnsi="Traditional Arabic" w:cs="QCF_P544"/>
                <w:color w:val="000000"/>
                <w:sz w:val="36"/>
                <w:szCs w:val="36"/>
                <w:rtl/>
              </w:rPr>
              <w:t xml:space="preserve"> </w:t>
            </w:r>
            <w:r w:rsidRPr="003A3CF6">
              <w:rPr>
                <w:rFonts w:ascii="Times New Roman" w:hAnsi="Times New Roman" w:cs="QCF_P544" w:hint="cs"/>
                <w:color w:val="000000"/>
                <w:sz w:val="36"/>
                <w:szCs w:val="36"/>
                <w:rtl/>
              </w:rPr>
              <w:t>ﮨ</w:t>
            </w:r>
            <w:r w:rsidRPr="003A3CF6">
              <w:rPr>
                <w:rFonts w:ascii="Traditional Arabic" w:hAnsi="Traditional Arabic" w:cs="QCF_P544"/>
                <w:color w:val="000000"/>
                <w:sz w:val="36"/>
                <w:szCs w:val="36"/>
                <w:rtl/>
              </w:rPr>
              <w:t xml:space="preserve"> </w:t>
            </w:r>
            <w:r w:rsidRPr="003A3CF6">
              <w:rPr>
                <w:rFonts w:ascii="Traditional Arabic" w:hAnsi="Traditional Arabic" w:cs="ATraditional Arabic"/>
                <w:color w:val="000000"/>
                <w:sz w:val="36"/>
                <w:szCs w:val="36"/>
                <w:rtl/>
              </w:rPr>
              <w:t>}</w:t>
            </w:r>
          </w:p>
        </w:tc>
        <w:tc>
          <w:tcPr>
            <w:tcW w:w="850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</w:t>
            </w:r>
          </w:p>
        </w:tc>
        <w:tc>
          <w:tcPr>
            <w:tcW w:w="1276" w:type="dxa"/>
          </w:tcPr>
          <w:p w:rsidR="00CE1004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المنافقون</w:t>
            </w:r>
          </w:p>
        </w:tc>
        <w:tc>
          <w:tcPr>
            <w:tcW w:w="959" w:type="dxa"/>
          </w:tcPr>
          <w:p w:rsidR="00CE1004" w:rsidRDefault="00322B45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DB429B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</w:tbl>
    <w:p w:rsidR="0089193A" w:rsidRDefault="00CE1004" w:rsidP="00D700C0">
      <w:pPr>
        <w:jc w:val="center"/>
        <w:rPr>
          <w:rFonts w:cs="DecoType Naskh"/>
          <w:sz w:val="40"/>
          <w:szCs w:val="40"/>
          <w:rtl/>
        </w:rPr>
      </w:pPr>
      <w:r w:rsidRPr="00690B6D">
        <w:rPr>
          <w:rFonts w:cs="DecoType Naskh"/>
          <w:sz w:val="30"/>
          <w:szCs w:val="30"/>
        </w:rPr>
        <w:sym w:font="AGA Arabesque" w:char="F021"/>
      </w:r>
      <w:r w:rsidRPr="00690B6D">
        <w:rPr>
          <w:rFonts w:cs="DecoType Naskh"/>
          <w:sz w:val="30"/>
          <w:szCs w:val="30"/>
        </w:rPr>
        <w:sym w:font="AGA Arabesque" w:char="F021"/>
      </w:r>
      <w:r w:rsidRPr="00690B6D">
        <w:rPr>
          <w:rFonts w:cs="DecoType Naskh"/>
          <w:sz w:val="30"/>
          <w:szCs w:val="30"/>
        </w:rPr>
        <w:sym w:font="AGA Arabesque" w:char="F021"/>
      </w:r>
      <w:r w:rsidRPr="00690B6D">
        <w:rPr>
          <w:rFonts w:cs="DecoType Naskh"/>
          <w:sz w:val="30"/>
          <w:szCs w:val="30"/>
        </w:rPr>
        <w:sym w:font="AGA Arabesque" w:char="F021"/>
      </w:r>
    </w:p>
    <w:p w:rsidR="00CE1004" w:rsidRDefault="00CE1004" w:rsidP="00D700C0">
      <w:pPr>
        <w:jc w:val="center"/>
        <w:rPr>
          <w:rFonts w:cs="DecoType Naskh"/>
          <w:sz w:val="40"/>
          <w:szCs w:val="40"/>
          <w:rtl/>
        </w:rPr>
      </w:pPr>
    </w:p>
    <w:p w:rsidR="00D700C0" w:rsidRDefault="00D700C0" w:rsidP="00D700C0">
      <w:pPr>
        <w:jc w:val="center"/>
        <w:rPr>
          <w:rFonts w:cs="DecoType Naskh"/>
          <w:sz w:val="40"/>
          <w:szCs w:val="40"/>
          <w:rtl/>
        </w:rPr>
      </w:pPr>
      <w:r w:rsidRPr="00D700C0">
        <w:rPr>
          <w:rFonts w:cs="DecoType Naskh"/>
          <w:sz w:val="30"/>
          <w:szCs w:val="30"/>
        </w:rPr>
        <w:lastRenderedPageBreak/>
        <w:sym w:font="AGA Arabesque" w:char="F021"/>
      </w:r>
      <w:r w:rsidRPr="008356EE">
        <w:rPr>
          <w:rFonts w:cs="DecoType Naskh" w:hint="cs"/>
          <w:sz w:val="40"/>
          <w:szCs w:val="40"/>
          <w:rtl/>
        </w:rPr>
        <w:t xml:space="preserve"> </w:t>
      </w:r>
      <w:r w:rsidRPr="00D700C0">
        <w:rPr>
          <w:rFonts w:cs="DecoType Naskh" w:hint="cs"/>
          <w:sz w:val="40"/>
          <w:szCs w:val="40"/>
          <w:rtl/>
        </w:rPr>
        <w:t>فهرس الأحاديث</w:t>
      </w:r>
      <w:r w:rsidRPr="00D700C0">
        <w:rPr>
          <w:rFonts w:cs="DecoType Naskh" w:hint="cs"/>
          <w:sz w:val="36"/>
          <w:szCs w:val="36"/>
          <w:rtl/>
        </w:rPr>
        <w:t xml:space="preserve"> </w:t>
      </w:r>
      <w:r w:rsidR="008417BE" w:rsidRPr="00CE1004">
        <w:rPr>
          <w:rFonts w:cs="DecoType Naskh" w:hint="cs"/>
          <w:sz w:val="40"/>
          <w:szCs w:val="40"/>
          <w:rtl/>
        </w:rPr>
        <w:t>و الآثار</w:t>
      </w:r>
      <w:r w:rsidRPr="00D700C0">
        <w:rPr>
          <w:rFonts w:cs="DecoType Naskh"/>
          <w:sz w:val="30"/>
          <w:szCs w:val="30"/>
        </w:rPr>
        <w:sym w:font="AGA Arabesque" w:char="F021"/>
      </w:r>
    </w:p>
    <w:tbl>
      <w:tblPr>
        <w:tblStyle w:val="ab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3"/>
        <w:gridCol w:w="6948"/>
        <w:gridCol w:w="1098"/>
      </w:tblGrid>
      <w:tr w:rsidR="00D700C0" w:rsidTr="00711CE9">
        <w:tc>
          <w:tcPr>
            <w:tcW w:w="673" w:type="dxa"/>
          </w:tcPr>
          <w:p w:rsidR="00D700C0" w:rsidRDefault="00D700C0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</w:p>
        </w:tc>
        <w:tc>
          <w:tcPr>
            <w:tcW w:w="6948" w:type="dxa"/>
          </w:tcPr>
          <w:p w:rsidR="00D700C0" w:rsidRPr="00D700C0" w:rsidRDefault="00D700C0" w:rsidP="00D700C0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طرف الحديث</w:t>
            </w:r>
          </w:p>
        </w:tc>
        <w:tc>
          <w:tcPr>
            <w:tcW w:w="1098" w:type="dxa"/>
          </w:tcPr>
          <w:p w:rsidR="00D700C0" w:rsidRPr="00D700C0" w:rsidRDefault="00D700C0" w:rsidP="00D700C0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FC3959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(( </w:t>
            </w:r>
            <w:r w:rsidR="008417BE" w:rsidRPr="00FC3959">
              <w:rPr>
                <w:rFonts w:cs="ATraditional Arabic" w:hint="cs"/>
                <w:sz w:val="36"/>
                <w:szCs w:val="36"/>
                <w:rtl/>
              </w:rPr>
              <w:t xml:space="preserve">أن الرسول </w:t>
            </w:r>
            <w:r w:rsidR="008417BE" w:rsidRPr="00FC3959">
              <w:rPr>
                <w:rFonts w:cs="ATraditional Arabic" w:hint="cs"/>
                <w:sz w:val="36"/>
                <w:szCs w:val="36"/>
                <w:rtl/>
                <w:lang w:bidi="fa-IR"/>
              </w:rPr>
              <w:t xml:space="preserve">§ </w:t>
            </w:r>
            <w:r w:rsidR="008417BE" w:rsidRPr="00FC3959">
              <w:rPr>
                <w:rFonts w:cs="ATraditional Arabic"/>
                <w:sz w:val="36"/>
                <w:szCs w:val="36"/>
                <w:rtl/>
              </w:rPr>
              <w:t xml:space="preserve"> تزوج عائشة رضي</w:t>
            </w:r>
            <w:r>
              <w:rPr>
                <w:rFonts w:cs="ATraditional Arabic"/>
                <w:sz w:val="36"/>
                <w:szCs w:val="36"/>
                <w:rtl/>
              </w:rPr>
              <w:t xml:space="preserve"> الله عنها وهي صغيرة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))</w:t>
            </w:r>
          </w:p>
        </w:tc>
        <w:tc>
          <w:tcPr>
            <w:tcW w:w="1098" w:type="dxa"/>
          </w:tcPr>
          <w:p w:rsidR="00D700C0" w:rsidRDefault="00810811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16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497AB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8417BE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color w:val="000000"/>
                <w:sz w:val="36"/>
                <w:szCs w:val="36"/>
                <w:rtl/>
              </w:rPr>
              <w:t>((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لا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تنكح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الثيب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حتى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تستأمر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cs"/>
                <w:color w:val="000000"/>
                <w:sz w:val="36"/>
                <w:szCs w:val="36"/>
                <w:rtl/>
              </w:rPr>
              <w:t>))</w:t>
            </w:r>
          </w:p>
        </w:tc>
        <w:tc>
          <w:tcPr>
            <w:tcW w:w="1098" w:type="dxa"/>
          </w:tcPr>
          <w:p w:rsidR="00D700C0" w:rsidRDefault="00F85522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28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8417BE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color w:val="000000"/>
                <w:sz w:val="36"/>
                <w:szCs w:val="36"/>
                <w:rtl/>
              </w:rPr>
              <w:t>((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والبكر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تستأمر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cs"/>
                <w:color w:val="000000"/>
                <w:sz w:val="36"/>
                <w:szCs w:val="36"/>
                <w:rtl/>
              </w:rPr>
              <w:t>))</w:t>
            </w:r>
          </w:p>
        </w:tc>
        <w:tc>
          <w:tcPr>
            <w:tcW w:w="1098" w:type="dxa"/>
          </w:tcPr>
          <w:p w:rsidR="00D700C0" w:rsidRDefault="00F85522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30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8417BE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color w:val="000000"/>
                <w:sz w:val="36"/>
                <w:szCs w:val="36"/>
                <w:rtl/>
              </w:rPr>
              <w:t xml:space="preserve">((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تستأمر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اليتيمة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في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نفسها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cs"/>
                <w:color w:val="000000"/>
                <w:sz w:val="36"/>
                <w:szCs w:val="36"/>
                <w:rtl/>
              </w:rPr>
              <w:t>))</w:t>
            </w:r>
          </w:p>
        </w:tc>
        <w:tc>
          <w:tcPr>
            <w:tcW w:w="1098" w:type="dxa"/>
          </w:tcPr>
          <w:p w:rsidR="00D700C0" w:rsidRDefault="00F85522" w:rsidP="007673E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7673EA"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8417BE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color w:val="000000"/>
                <w:sz w:val="36"/>
                <w:szCs w:val="36"/>
                <w:rtl/>
              </w:rPr>
              <w:t>((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الثيب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أحق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بنفسها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من</w:t>
            </w:r>
            <w:r w:rsidRPr="00FC3959">
              <w:rPr>
                <w:rFonts w:cs="ATraditional Arabic"/>
                <w:color w:val="000000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color w:val="000000"/>
                <w:sz w:val="36"/>
                <w:szCs w:val="36"/>
                <w:rtl/>
              </w:rPr>
              <w:t>وليها</w:t>
            </w:r>
            <w:r w:rsidRPr="00FC3959">
              <w:rPr>
                <w:rFonts w:cs="ATraditional Arabic" w:hint="cs"/>
                <w:color w:val="000000"/>
                <w:sz w:val="36"/>
                <w:szCs w:val="36"/>
                <w:rtl/>
              </w:rPr>
              <w:t xml:space="preserve"> ))</w:t>
            </w:r>
          </w:p>
        </w:tc>
        <w:tc>
          <w:tcPr>
            <w:tcW w:w="1098" w:type="dxa"/>
          </w:tcPr>
          <w:p w:rsidR="00D700C0" w:rsidRDefault="002E4FA5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32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FC3959" w:rsidP="00FC3959">
            <w:pPr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2"/>
                <w:szCs w:val="32"/>
                <w:rtl/>
              </w:rPr>
              <w:t>((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أن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أبا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سفيان</w:t>
            </w:r>
            <w:r w:rsidR="008417BE" w:rsidRPr="00FC3959">
              <w:rPr>
                <w:rFonts w:cs="ATraditional Arabic" w:hint="cs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وحكيم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بن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حزام</w:t>
            </w:r>
            <w:r w:rsidR="008417BE" w:rsidRPr="00FC3959">
              <w:rPr>
                <w:rFonts w:cs="ATraditional Arabic" w:hint="cs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أسلما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بمر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الظهران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،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والنبي</w:t>
            </w:r>
            <w:r w:rsidR="008417BE" w:rsidRPr="00FC3959">
              <w:rPr>
                <w:rFonts w:cs="ATraditional Arabic" w:hint="cs"/>
                <w:sz w:val="32"/>
                <w:szCs w:val="32"/>
                <w:rtl/>
              </w:rPr>
              <w:t xml:space="preserve"> §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ظاهرٌ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  <w:r w:rsidR="008417BE" w:rsidRPr="00FC3959">
              <w:rPr>
                <w:rFonts w:cs="ATraditional Arabic" w:hint="eastAsia"/>
                <w:sz w:val="32"/>
                <w:szCs w:val="32"/>
                <w:rtl/>
              </w:rPr>
              <w:t>عليه</w:t>
            </w:r>
            <w:r w:rsidRPr="00FC3959">
              <w:rPr>
                <w:rFonts w:cs="ATraditional Arabic" w:hint="cs"/>
                <w:sz w:val="32"/>
                <w:szCs w:val="32"/>
                <w:rtl/>
              </w:rPr>
              <w:t xml:space="preserve"> ))</w:t>
            </w:r>
            <w:r w:rsidR="008417BE" w:rsidRPr="00FC3959">
              <w:rPr>
                <w:rFonts w:cs="A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098" w:type="dxa"/>
          </w:tcPr>
          <w:p w:rsidR="00D700C0" w:rsidRDefault="002E4FA5" w:rsidP="00530875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530875">
              <w:rPr>
                <w:rFonts w:cs="ATraditional Arabic" w:hint="cs"/>
                <w:sz w:val="36"/>
                <w:szCs w:val="36"/>
                <w:rtl/>
              </w:rPr>
              <w:t>7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8417BE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6"/>
                <w:szCs w:val="36"/>
                <w:rtl/>
              </w:rPr>
              <w:t>(( هي امرأته حتى يأتيها البيان ))</w:t>
            </w:r>
          </w:p>
        </w:tc>
        <w:tc>
          <w:tcPr>
            <w:tcW w:w="1098" w:type="dxa"/>
          </w:tcPr>
          <w:p w:rsidR="00D700C0" w:rsidRDefault="002E4FA5" w:rsidP="007673E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7673EA">
              <w:rPr>
                <w:rFonts w:cs="ATraditional Arabic" w:hint="cs"/>
                <w:sz w:val="36"/>
                <w:szCs w:val="36"/>
                <w:rtl/>
              </w:rPr>
              <w:t>0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8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6"/>
                <w:szCs w:val="36"/>
                <w:rtl/>
              </w:rPr>
              <w:t>((</w:t>
            </w:r>
            <w:r w:rsidRPr="00FC3959">
              <w:rPr>
                <w:rFonts w:ascii="Traditional Arabic" w:hAnsi="Traditional Arabic" w:cs="ATraditional Arabic"/>
                <w:sz w:val="36"/>
                <w:szCs w:val="36"/>
                <w:rtl/>
              </w:rPr>
              <w:t>أَيّمَا امْرَأَة فقدت زَوجهَا فَلم تدر أَيْن هُوَ فَإِنَّهَا تنْتَظر أَربع سِنِين</w:t>
            </w:r>
            <w:r w:rsidR="00FC3959">
              <w:rPr>
                <w:rFonts w:cs="ATraditional Arabic" w:hint="cs"/>
                <w:sz w:val="36"/>
                <w:szCs w:val="36"/>
                <w:rtl/>
              </w:rPr>
              <w:t xml:space="preserve"> ))</w:t>
            </w:r>
          </w:p>
        </w:tc>
        <w:tc>
          <w:tcPr>
            <w:tcW w:w="1098" w:type="dxa"/>
          </w:tcPr>
          <w:p w:rsidR="00D700C0" w:rsidRDefault="002E4FA5" w:rsidP="007673E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7673EA">
              <w:rPr>
                <w:rFonts w:cs="ATraditional Arabic" w:hint="cs"/>
                <w:sz w:val="36"/>
                <w:szCs w:val="36"/>
                <w:rtl/>
              </w:rPr>
              <w:t>2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9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6"/>
                <w:szCs w:val="36"/>
                <w:rtl/>
              </w:rPr>
              <w:t>((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إن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جاء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زوجها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الأول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,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خير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بين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المرأة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وبين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الصداق</w:t>
            </w:r>
            <w:r w:rsidR="00FC3959">
              <w:rPr>
                <w:rFonts w:cs="ATraditional Arabic" w:hint="cs"/>
                <w:sz w:val="36"/>
                <w:szCs w:val="36"/>
                <w:rtl/>
              </w:rPr>
              <w:t>))</w:t>
            </w:r>
          </w:p>
        </w:tc>
        <w:tc>
          <w:tcPr>
            <w:tcW w:w="1098" w:type="dxa"/>
          </w:tcPr>
          <w:p w:rsidR="00D700C0" w:rsidRDefault="002E4FA5" w:rsidP="007673E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7673EA">
              <w:rPr>
                <w:rFonts w:cs="ATraditional Arabic" w:hint="cs"/>
                <w:sz w:val="36"/>
                <w:szCs w:val="36"/>
                <w:rtl/>
              </w:rPr>
              <w:t>3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10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6"/>
                <w:szCs w:val="36"/>
                <w:rtl/>
              </w:rPr>
              <w:t>(( لعن الله المحلل والمحلل له ))</w:t>
            </w:r>
          </w:p>
        </w:tc>
        <w:tc>
          <w:tcPr>
            <w:tcW w:w="1098" w:type="dxa"/>
          </w:tcPr>
          <w:p w:rsidR="00D700C0" w:rsidRDefault="002E4FA5" w:rsidP="00F614C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F614CD">
              <w:rPr>
                <w:rFonts w:cs="ATraditional Arabic" w:hint="cs"/>
                <w:sz w:val="36"/>
                <w:szCs w:val="36"/>
                <w:rtl/>
              </w:rPr>
              <w:t>8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FC3959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ascii="Traditional Arabic" w:hAnsi="Traditional Arabic" w:cs="ATraditional Arabic"/>
                <w:sz w:val="34"/>
                <w:szCs w:val="34"/>
              </w:rPr>
              <w:t>))</w:t>
            </w:r>
            <w:r w:rsidRPr="00FC3959">
              <w:rPr>
                <w:rFonts w:ascii="Traditional Arabic" w:hAnsi="Traditional Arabic" w:cs="ATraditional Arabic"/>
                <w:sz w:val="34"/>
                <w:szCs w:val="34"/>
                <w:rtl/>
              </w:rPr>
              <w:t xml:space="preserve"> أن امرأة طلقها زوجها ثلاث</w:t>
            </w:r>
            <w:r w:rsidRPr="00FC3959">
              <w:rPr>
                <w:rFonts w:ascii="Traditional Arabic" w:hAnsi="Traditional Arabic" w:cs="ATraditional Arabic" w:hint="cs"/>
                <w:sz w:val="34"/>
                <w:szCs w:val="34"/>
                <w:rtl/>
              </w:rPr>
              <w:t>ً</w:t>
            </w:r>
            <w:r w:rsidRPr="00FC3959">
              <w:rPr>
                <w:rFonts w:ascii="Traditional Arabic" w:hAnsi="Traditional Arabic" w:cs="ATraditional Arabic"/>
                <w:sz w:val="34"/>
                <w:szCs w:val="34"/>
                <w:rtl/>
              </w:rPr>
              <w:t>ا</w:t>
            </w:r>
            <w:r w:rsidRPr="00FC3959">
              <w:rPr>
                <w:rFonts w:ascii="Traditional Arabic" w:hAnsi="Traditional Arabic" w:cs="ATraditional Arabic" w:hint="cs"/>
                <w:sz w:val="34"/>
                <w:szCs w:val="34"/>
                <w:rtl/>
              </w:rPr>
              <w:t xml:space="preserve"> ،</w:t>
            </w:r>
            <w:r w:rsidRPr="00FC3959">
              <w:rPr>
                <w:rFonts w:ascii="Traditional Arabic" w:hAnsi="Traditional Arabic" w:cs="ATraditional Arabic"/>
                <w:sz w:val="34"/>
                <w:szCs w:val="34"/>
                <w:rtl/>
              </w:rPr>
              <w:t xml:space="preserve"> وكان مسكين أعراب</w:t>
            </w:r>
            <w:r w:rsidRPr="00FC3959">
              <w:rPr>
                <w:rFonts w:ascii="Traditional Arabic" w:hAnsi="Traditional Arabic" w:cs="ATraditional Arabic" w:hint="cs"/>
                <w:sz w:val="34"/>
                <w:szCs w:val="34"/>
                <w:rtl/>
              </w:rPr>
              <w:t>ي</w:t>
            </w:r>
            <w:r w:rsidRPr="00FC3959">
              <w:rPr>
                <w:rFonts w:ascii="Traditional Arabic" w:hAnsi="Traditional Arabic" w:cs="ATraditional Arabic"/>
                <w:sz w:val="34"/>
                <w:szCs w:val="34"/>
                <w:rtl/>
              </w:rPr>
              <w:t xml:space="preserve"> يقعد بباب المسجد</w:t>
            </w:r>
            <w:r w:rsidRPr="00FC3959">
              <w:rPr>
                <w:rFonts w:cs="ATraditional Arabic" w:hint="cs"/>
                <w:sz w:val="34"/>
                <w:szCs w:val="34"/>
                <w:rtl/>
              </w:rPr>
              <w:t>))</w:t>
            </w:r>
          </w:p>
        </w:tc>
        <w:tc>
          <w:tcPr>
            <w:tcW w:w="1098" w:type="dxa"/>
          </w:tcPr>
          <w:p w:rsidR="00D700C0" w:rsidRDefault="00F614C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49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12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FC3959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6"/>
                <w:szCs w:val="36"/>
                <w:rtl/>
              </w:rPr>
              <w:t>(( إ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نما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الأعمال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بالنيات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))</w:t>
            </w:r>
          </w:p>
        </w:tc>
        <w:tc>
          <w:tcPr>
            <w:tcW w:w="1098" w:type="dxa"/>
          </w:tcPr>
          <w:p w:rsidR="00D700C0" w:rsidRDefault="002E4FA5" w:rsidP="00F614C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F614CD">
              <w:rPr>
                <w:rFonts w:cs="ATraditional Arabic" w:hint="cs"/>
                <w:sz w:val="36"/>
                <w:szCs w:val="36"/>
                <w:rtl/>
              </w:rPr>
              <w:t>0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13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FC3959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6"/>
                <w:szCs w:val="36"/>
                <w:rtl/>
              </w:rPr>
              <w:t xml:space="preserve">((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لا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أوتي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بمحلل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ولا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محلل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له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إلا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رجمتهما</w:t>
            </w:r>
            <w:r w:rsidRPr="00FC3959">
              <w:rPr>
                <w:rFonts w:cs="ATraditional Arabic" w:hint="cs"/>
                <w:sz w:val="36"/>
                <w:szCs w:val="36"/>
                <w:rtl/>
              </w:rPr>
              <w:t xml:space="preserve"> ))</w:t>
            </w:r>
          </w:p>
        </w:tc>
        <w:tc>
          <w:tcPr>
            <w:tcW w:w="1098" w:type="dxa"/>
          </w:tcPr>
          <w:p w:rsidR="00D700C0" w:rsidRDefault="002E4FA5" w:rsidP="00F614C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F614CD"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14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8" w:type="dxa"/>
          </w:tcPr>
          <w:p w:rsidR="00D700C0" w:rsidRPr="00FC3959" w:rsidRDefault="00FC3959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6"/>
                <w:szCs w:val="36"/>
                <w:rtl/>
              </w:rPr>
              <w:t xml:space="preserve">((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بانت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منه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بثلاث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وسائرها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اتخذ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بها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آيات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الله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هزوا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cs"/>
                <w:sz w:val="36"/>
                <w:szCs w:val="36"/>
                <w:rtl/>
              </w:rPr>
              <w:t>))</w:t>
            </w:r>
          </w:p>
        </w:tc>
        <w:tc>
          <w:tcPr>
            <w:tcW w:w="1098" w:type="dxa"/>
          </w:tcPr>
          <w:p w:rsidR="00D700C0" w:rsidRDefault="002E4FA5" w:rsidP="00F614C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F614CD"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</w:tbl>
    <w:p w:rsidR="00D700C0" w:rsidRPr="00684FB1" w:rsidRDefault="00D700C0" w:rsidP="00D700C0">
      <w:pPr>
        <w:jc w:val="center"/>
        <w:rPr>
          <w:rFonts w:cs="ATraditional Arabic"/>
          <w:sz w:val="34"/>
          <w:szCs w:val="34"/>
          <w:rtl/>
        </w:rPr>
      </w:pPr>
    </w:p>
    <w:tbl>
      <w:tblPr>
        <w:tblStyle w:val="ab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3"/>
        <w:gridCol w:w="6945"/>
        <w:gridCol w:w="1101"/>
      </w:tblGrid>
      <w:tr w:rsidR="00D700C0" w:rsidTr="00711CE9">
        <w:tc>
          <w:tcPr>
            <w:tcW w:w="673" w:type="dxa"/>
          </w:tcPr>
          <w:p w:rsidR="00684FB1" w:rsidRDefault="00684FB1" w:rsidP="00684FB1">
            <w:pPr>
              <w:rPr>
                <w:rFonts w:cs="ATraditional Arabic"/>
                <w:sz w:val="36"/>
                <w:szCs w:val="36"/>
                <w:rtl/>
              </w:rPr>
            </w:pPr>
          </w:p>
        </w:tc>
        <w:tc>
          <w:tcPr>
            <w:tcW w:w="6945" w:type="dxa"/>
          </w:tcPr>
          <w:p w:rsidR="00684FB1" w:rsidRPr="00684FB1" w:rsidRDefault="00684FB1" w:rsidP="001F278D">
            <w:pPr>
              <w:jc w:val="center"/>
              <w:rPr>
                <w:rFonts w:cs="ATraditional Arabic"/>
                <w:b/>
                <w:bCs/>
                <w:sz w:val="14"/>
                <w:szCs w:val="14"/>
                <w:rtl/>
              </w:rPr>
            </w:pPr>
          </w:p>
          <w:p w:rsidR="00D700C0" w:rsidRPr="00D700C0" w:rsidRDefault="00D700C0" w:rsidP="001F278D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طرف الحديث</w:t>
            </w:r>
          </w:p>
        </w:tc>
        <w:tc>
          <w:tcPr>
            <w:tcW w:w="1101" w:type="dxa"/>
          </w:tcPr>
          <w:p w:rsidR="00684FB1" w:rsidRPr="00684FB1" w:rsidRDefault="00684FB1" w:rsidP="001F278D">
            <w:pPr>
              <w:jc w:val="center"/>
              <w:rPr>
                <w:rFonts w:cs="ATraditional Arabic"/>
                <w:b/>
                <w:bCs/>
                <w:sz w:val="14"/>
                <w:szCs w:val="14"/>
                <w:rtl/>
              </w:rPr>
            </w:pPr>
          </w:p>
          <w:p w:rsidR="00D700C0" w:rsidRPr="00D700C0" w:rsidRDefault="00D700C0" w:rsidP="001F278D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15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76701D" w:rsidRDefault="0076701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76701D">
              <w:rPr>
                <w:rFonts w:cs="ATraditional Arabic" w:hint="cs"/>
                <w:sz w:val="36"/>
                <w:szCs w:val="36"/>
                <w:rtl/>
              </w:rPr>
              <w:t>(( إن الله تجاوز عن أمتي الخطأ والنسيان وما استكرهوا عليه ))</w:t>
            </w:r>
          </w:p>
        </w:tc>
        <w:tc>
          <w:tcPr>
            <w:tcW w:w="1101" w:type="dxa"/>
          </w:tcPr>
          <w:p w:rsidR="00D700C0" w:rsidRDefault="009433F7" w:rsidP="00DB429B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8</w:t>
            </w:r>
            <w:r w:rsidR="00DB429B">
              <w:rPr>
                <w:rFonts w:cs="ATraditional Arabic" w:hint="cs"/>
                <w:sz w:val="36"/>
                <w:szCs w:val="36"/>
                <w:rtl/>
              </w:rPr>
              <w:t>5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16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76701D" w:rsidRDefault="0076701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76701D">
              <w:rPr>
                <w:rFonts w:cs="ATraditional Arabic" w:hint="cs"/>
                <w:sz w:val="36"/>
                <w:szCs w:val="36"/>
                <w:rtl/>
              </w:rPr>
              <w:t>((</w:t>
            </w:r>
            <w:r w:rsidRPr="0076701D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76701D">
              <w:rPr>
                <w:rFonts w:cs="ATraditional Arabic" w:hint="cs"/>
                <w:sz w:val="36"/>
                <w:szCs w:val="36"/>
                <w:rtl/>
              </w:rPr>
              <w:t>اعتزلها</w:t>
            </w:r>
            <w:r w:rsidRPr="0076701D">
              <w:rPr>
                <w:rFonts w:cs="ATraditional Arabic"/>
                <w:sz w:val="36"/>
                <w:szCs w:val="36"/>
                <w:rtl/>
              </w:rPr>
              <w:t xml:space="preserve"> حتى ت</w:t>
            </w:r>
            <w:r w:rsidRPr="0076701D">
              <w:rPr>
                <w:rFonts w:cs="ATraditional Arabic" w:hint="cs"/>
                <w:sz w:val="36"/>
                <w:szCs w:val="36"/>
                <w:rtl/>
              </w:rPr>
              <w:t>ُ</w:t>
            </w:r>
            <w:r w:rsidRPr="0076701D">
              <w:rPr>
                <w:rFonts w:cs="ATraditional Arabic"/>
                <w:sz w:val="36"/>
                <w:szCs w:val="36"/>
                <w:rtl/>
              </w:rPr>
              <w:t>كف</w:t>
            </w:r>
            <w:r w:rsidRPr="0076701D">
              <w:rPr>
                <w:rFonts w:cs="ATraditional Arabic" w:hint="cs"/>
                <w:sz w:val="36"/>
                <w:szCs w:val="36"/>
                <w:rtl/>
              </w:rPr>
              <w:t>ِ</w:t>
            </w:r>
            <w:r w:rsidRPr="0076701D">
              <w:rPr>
                <w:rFonts w:cs="ATraditional Arabic"/>
                <w:sz w:val="36"/>
                <w:szCs w:val="36"/>
                <w:rtl/>
              </w:rPr>
              <w:t>ر</w:t>
            </w:r>
            <w:r w:rsidRPr="0076701D">
              <w:rPr>
                <w:rFonts w:cs="ATraditional Arabic" w:hint="cs"/>
                <w:sz w:val="36"/>
                <w:szCs w:val="36"/>
                <w:rtl/>
              </w:rPr>
              <w:t xml:space="preserve"> ))</w:t>
            </w:r>
          </w:p>
        </w:tc>
        <w:tc>
          <w:tcPr>
            <w:tcW w:w="1101" w:type="dxa"/>
          </w:tcPr>
          <w:p w:rsidR="00D700C0" w:rsidRDefault="00322B45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10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6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17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76701D" w:rsidRDefault="0076701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76701D">
              <w:rPr>
                <w:rFonts w:cs="ATraditional Arabic" w:hint="cs"/>
                <w:sz w:val="36"/>
                <w:szCs w:val="36"/>
                <w:rtl/>
              </w:rPr>
              <w:t xml:space="preserve">(( </w:t>
            </w:r>
            <w:r w:rsidRPr="0076701D">
              <w:rPr>
                <w:rFonts w:cs="ATraditional Arabic"/>
                <w:sz w:val="36"/>
                <w:szCs w:val="36"/>
                <w:rtl/>
              </w:rPr>
              <w:t>من أعتق شرك</w:t>
            </w:r>
            <w:r w:rsidRPr="0076701D">
              <w:rPr>
                <w:rFonts w:cs="ATraditional Arabic" w:hint="cs"/>
                <w:sz w:val="36"/>
                <w:szCs w:val="36"/>
                <w:rtl/>
              </w:rPr>
              <w:t>ً</w:t>
            </w:r>
            <w:r w:rsidRPr="0076701D">
              <w:rPr>
                <w:rFonts w:cs="ATraditional Arabic"/>
                <w:sz w:val="36"/>
                <w:szCs w:val="36"/>
                <w:rtl/>
              </w:rPr>
              <w:t>ا له في عبد</w:t>
            </w:r>
            <w:r w:rsidRPr="0076701D">
              <w:rPr>
                <w:rFonts w:cs="ATraditional Arabic" w:hint="cs"/>
                <w:sz w:val="36"/>
                <w:szCs w:val="36"/>
                <w:rtl/>
              </w:rPr>
              <w:t xml:space="preserve"> ،</w:t>
            </w:r>
            <w:r w:rsidRPr="0076701D">
              <w:rPr>
                <w:rFonts w:cs="ATraditional Arabic"/>
                <w:sz w:val="36"/>
                <w:szCs w:val="36"/>
                <w:rtl/>
              </w:rPr>
              <w:t xml:space="preserve"> فكان له مال يبلغ ثمن العبد</w:t>
            </w:r>
            <w:r w:rsidRPr="0076701D">
              <w:rPr>
                <w:rFonts w:cs="ATraditional Arabic" w:hint="cs"/>
                <w:sz w:val="36"/>
                <w:szCs w:val="36"/>
                <w:rtl/>
              </w:rPr>
              <w:t xml:space="preserve"> ))</w:t>
            </w:r>
          </w:p>
        </w:tc>
        <w:tc>
          <w:tcPr>
            <w:tcW w:w="1101" w:type="dxa"/>
          </w:tcPr>
          <w:p w:rsidR="00D700C0" w:rsidRDefault="00322B45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0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18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Default="00CE1004" w:rsidP="001F278D">
            <w:pPr>
              <w:jc w:val="center"/>
              <w:rPr>
                <w:rFonts w:cs="ATraditional Arabic"/>
                <w:sz w:val="36"/>
                <w:szCs w:val="36"/>
                <w:rtl/>
                <w:lang w:bidi="fa-IR"/>
              </w:rPr>
            </w:pPr>
            <w:r>
              <w:rPr>
                <w:rFonts w:cs="ATraditional Arabic" w:hint="cs"/>
                <w:sz w:val="36"/>
                <w:szCs w:val="36"/>
                <w:rtl/>
                <w:lang w:bidi="fa-IR"/>
              </w:rPr>
              <w:t>(( لولا الأيمان لكان لي ولها شأنًا))</w:t>
            </w:r>
          </w:p>
        </w:tc>
        <w:tc>
          <w:tcPr>
            <w:tcW w:w="1101" w:type="dxa"/>
          </w:tcPr>
          <w:p w:rsidR="00D700C0" w:rsidRDefault="00322B45" w:rsidP="00DB429B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DB429B">
              <w:rPr>
                <w:rFonts w:cs="ATraditional Arabic" w:hint="cs"/>
                <w:sz w:val="36"/>
                <w:szCs w:val="36"/>
                <w:rtl/>
              </w:rPr>
              <w:t>5</w:t>
            </w:r>
          </w:p>
        </w:tc>
      </w:tr>
    </w:tbl>
    <w:p w:rsidR="00CE1004" w:rsidRDefault="00CE1004" w:rsidP="00CE1004">
      <w:pPr>
        <w:jc w:val="center"/>
        <w:rPr>
          <w:rFonts w:cs="DecoType Naskh"/>
          <w:sz w:val="30"/>
          <w:szCs w:val="30"/>
        </w:rPr>
      </w:pPr>
      <w:r w:rsidRPr="00D700C0">
        <w:rPr>
          <w:rFonts w:cs="DecoType Naskh"/>
          <w:sz w:val="30"/>
          <w:szCs w:val="30"/>
        </w:rPr>
        <w:sym w:font="AGA Arabesque" w:char="F021"/>
      </w:r>
      <w:r w:rsidRPr="00D700C0">
        <w:rPr>
          <w:rFonts w:cs="DecoType Naskh"/>
          <w:sz w:val="30"/>
          <w:szCs w:val="30"/>
        </w:rPr>
        <w:sym w:font="AGA Arabesque" w:char="F021"/>
      </w:r>
      <w:r w:rsidRPr="00D700C0">
        <w:rPr>
          <w:rFonts w:cs="DecoType Naskh"/>
          <w:sz w:val="30"/>
          <w:szCs w:val="30"/>
        </w:rPr>
        <w:sym w:font="AGA Arabesque" w:char="F021"/>
      </w:r>
      <w:r w:rsidRPr="00D700C0">
        <w:rPr>
          <w:rFonts w:cs="DecoType Naskh"/>
          <w:sz w:val="30"/>
          <w:szCs w:val="30"/>
        </w:rPr>
        <w:sym w:font="AGA Arabesque" w:char="F021"/>
      </w:r>
    </w:p>
    <w:p w:rsidR="00CE1004" w:rsidRDefault="00CE1004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E1004">
      <w:pPr>
        <w:jc w:val="center"/>
        <w:rPr>
          <w:rFonts w:cs="DecoType Naskh"/>
          <w:sz w:val="30"/>
          <w:szCs w:val="30"/>
          <w:rtl/>
        </w:rPr>
      </w:pPr>
    </w:p>
    <w:p w:rsidR="00CB50D7" w:rsidRDefault="00CB50D7" w:rsidP="00CE1004">
      <w:pPr>
        <w:jc w:val="center"/>
        <w:rPr>
          <w:rFonts w:cs="DecoType Naskh"/>
          <w:sz w:val="30"/>
          <w:szCs w:val="30"/>
          <w:rtl/>
        </w:rPr>
      </w:pPr>
    </w:p>
    <w:p w:rsidR="00CB50D7" w:rsidRDefault="00CB50D7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E1004">
      <w:pPr>
        <w:jc w:val="center"/>
        <w:rPr>
          <w:rFonts w:cs="DecoType Naskh"/>
          <w:sz w:val="30"/>
          <w:szCs w:val="30"/>
        </w:rPr>
      </w:pPr>
    </w:p>
    <w:p w:rsidR="00CE1004" w:rsidRDefault="00CE1004" w:rsidP="00CB50D7">
      <w:pPr>
        <w:rPr>
          <w:rFonts w:cs="DecoType Naskh"/>
          <w:sz w:val="30"/>
          <w:szCs w:val="30"/>
        </w:rPr>
      </w:pPr>
    </w:p>
    <w:p w:rsidR="00CE1004" w:rsidRDefault="00D700C0" w:rsidP="00CE1004">
      <w:pPr>
        <w:jc w:val="center"/>
        <w:rPr>
          <w:rFonts w:cs="DecoType Naskh"/>
          <w:sz w:val="40"/>
          <w:szCs w:val="40"/>
          <w:rtl/>
        </w:rPr>
      </w:pPr>
      <w:r w:rsidRPr="00D700C0">
        <w:rPr>
          <w:rFonts w:cs="DecoType Naskh"/>
          <w:sz w:val="30"/>
          <w:szCs w:val="30"/>
        </w:rPr>
        <w:lastRenderedPageBreak/>
        <w:sym w:font="AGA Arabesque" w:char="F021"/>
      </w:r>
      <w:r w:rsidRPr="008356EE">
        <w:rPr>
          <w:rFonts w:cs="DecoType Naskh" w:hint="cs"/>
          <w:sz w:val="40"/>
          <w:szCs w:val="40"/>
          <w:rtl/>
        </w:rPr>
        <w:t xml:space="preserve"> </w:t>
      </w:r>
      <w:r w:rsidRPr="00D700C0">
        <w:rPr>
          <w:rFonts w:cs="DecoType Naskh" w:hint="cs"/>
          <w:sz w:val="40"/>
          <w:szCs w:val="40"/>
          <w:rtl/>
        </w:rPr>
        <w:t>فهرس الأعلام</w:t>
      </w:r>
      <w:r w:rsidRPr="00D700C0">
        <w:rPr>
          <w:rFonts w:cs="DecoType Naskh" w:hint="cs"/>
          <w:sz w:val="36"/>
          <w:szCs w:val="36"/>
          <w:rtl/>
        </w:rPr>
        <w:t xml:space="preserve"> </w:t>
      </w:r>
      <w:r w:rsidRPr="00D700C0">
        <w:rPr>
          <w:rFonts w:cs="DecoType Naskh"/>
          <w:sz w:val="30"/>
          <w:szCs w:val="30"/>
        </w:rPr>
        <w:sym w:font="AGA Arabesque" w:char="F021"/>
      </w:r>
    </w:p>
    <w:tbl>
      <w:tblPr>
        <w:tblStyle w:val="ab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3"/>
        <w:gridCol w:w="6945"/>
        <w:gridCol w:w="1101"/>
      </w:tblGrid>
      <w:tr w:rsidR="00D700C0" w:rsidTr="00711CE9">
        <w:tc>
          <w:tcPr>
            <w:tcW w:w="673" w:type="dxa"/>
          </w:tcPr>
          <w:p w:rsidR="00D700C0" w:rsidRDefault="00D700C0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</w:p>
        </w:tc>
        <w:tc>
          <w:tcPr>
            <w:tcW w:w="6945" w:type="dxa"/>
          </w:tcPr>
          <w:p w:rsidR="00D700C0" w:rsidRPr="00497ABA" w:rsidRDefault="00497ABA" w:rsidP="00D700C0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العلم</w:t>
            </w:r>
          </w:p>
        </w:tc>
        <w:tc>
          <w:tcPr>
            <w:tcW w:w="1101" w:type="dxa"/>
          </w:tcPr>
          <w:p w:rsidR="00D700C0" w:rsidRPr="00497ABA" w:rsidRDefault="00497ABA" w:rsidP="00D700C0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711CE9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/>
                <w:sz w:val="36"/>
                <w:szCs w:val="36"/>
                <w:rtl/>
              </w:rPr>
              <w:t>أبو بكر مسعود بن أحمد , علاء الدين الكاساني الفقيه الحنفي</w:t>
            </w:r>
          </w:p>
        </w:tc>
        <w:tc>
          <w:tcPr>
            <w:tcW w:w="1101" w:type="dxa"/>
          </w:tcPr>
          <w:p w:rsidR="00D700C0" w:rsidRDefault="00810811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18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FC3959" w:rsidP="00FC3959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الغزالي </w:t>
            </w:r>
            <w:r w:rsidR="008417BE" w:rsidRPr="00FC3959">
              <w:rPr>
                <w:rFonts w:cs="ATraditional Arabic"/>
                <w:sz w:val="36"/>
                <w:szCs w:val="36"/>
                <w:rtl/>
              </w:rPr>
              <w:t xml:space="preserve">محمد بن محمد بن أحمد الطوسي الشافعي </w:t>
            </w:r>
          </w:p>
        </w:tc>
        <w:tc>
          <w:tcPr>
            <w:tcW w:w="1101" w:type="dxa"/>
          </w:tcPr>
          <w:p w:rsidR="00D700C0" w:rsidRDefault="00F85522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22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/>
                <w:sz w:val="36"/>
                <w:szCs w:val="36"/>
                <w:rtl/>
              </w:rPr>
              <w:t>أبو هريرة بن ع</w:t>
            </w:r>
            <w:r w:rsidR="00FC3959">
              <w:rPr>
                <w:rFonts w:cs="ATraditional Arabic"/>
                <w:sz w:val="36"/>
                <w:szCs w:val="36"/>
                <w:rtl/>
              </w:rPr>
              <w:t xml:space="preserve">امر </w:t>
            </w:r>
            <w:r w:rsidR="00FC3959">
              <w:rPr>
                <w:rFonts w:cs="ATraditional Arabic" w:hint="cs"/>
                <w:sz w:val="36"/>
                <w:szCs w:val="36"/>
                <w:rtl/>
              </w:rPr>
              <w:t>بن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كعب الدوسي</w:t>
            </w:r>
          </w:p>
        </w:tc>
        <w:tc>
          <w:tcPr>
            <w:tcW w:w="1101" w:type="dxa"/>
          </w:tcPr>
          <w:p w:rsidR="00D700C0" w:rsidRDefault="00F85522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28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eastAsia"/>
                <w:sz w:val="36"/>
                <w:szCs w:val="36"/>
                <w:rtl/>
              </w:rPr>
              <w:t>الحسن</w:t>
            </w:r>
            <w:r w:rsidR="00FC3959">
              <w:rPr>
                <w:rFonts w:cs="ATraditional Arabic" w:hint="cs"/>
                <w:sz w:val="36"/>
                <w:szCs w:val="36"/>
                <w:rtl/>
              </w:rPr>
              <w:t xml:space="preserve"> البصري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أبي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الحسن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يسار</w:t>
            </w:r>
            <w:r w:rsidRPr="00FC3959">
              <w:rPr>
                <w:rFonts w:cs="ATraditional Arabic" w:hint="cs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،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أبو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سعيد</w:t>
            </w:r>
            <w:r w:rsidRPr="00FC3959">
              <w:rPr>
                <w:rFonts w:cs="ATraditional Arabic" w:hint="cs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،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مولى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زيد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ثابت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00C0" w:rsidRDefault="00F85522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28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ascii="Traditional Arabic" w:hAnsi="Traditional Arabic" w:cs="ATraditional Arabic"/>
                <w:sz w:val="36"/>
                <w:szCs w:val="36"/>
                <w:rtl/>
              </w:rPr>
              <w:t>أحمد بن عبد</w:t>
            </w:r>
            <w:r w:rsidR="00FC3959">
              <w:rPr>
                <w:rFonts w:ascii="Traditional Arabic" w:hAnsi="Traditional Arabic" w:cs="ATraditional Arabic"/>
                <w:sz w:val="36"/>
                <w:szCs w:val="36"/>
                <w:rtl/>
              </w:rPr>
              <w:t xml:space="preserve"> الحليم بن عبد السلام</w:t>
            </w:r>
            <w:r w:rsidRPr="00FC3959">
              <w:rPr>
                <w:rFonts w:ascii="Traditional Arabic" w:hAnsi="Traditional Arabic" w:cs="ATraditional Arabic"/>
                <w:sz w:val="36"/>
                <w:szCs w:val="36"/>
                <w:rtl/>
              </w:rPr>
              <w:t xml:space="preserve"> ابن تيمية الحراني</w:t>
            </w:r>
          </w:p>
        </w:tc>
        <w:tc>
          <w:tcPr>
            <w:tcW w:w="1101" w:type="dxa"/>
          </w:tcPr>
          <w:p w:rsidR="00D700C0" w:rsidRDefault="007673E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29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/>
                <w:sz w:val="36"/>
                <w:szCs w:val="36"/>
                <w:rtl/>
              </w:rPr>
              <w:t>عبد الله بن ال</w:t>
            </w:r>
            <w:r w:rsidR="00FC3959">
              <w:rPr>
                <w:rFonts w:cs="ATraditional Arabic"/>
                <w:sz w:val="36"/>
                <w:szCs w:val="36"/>
                <w:rtl/>
              </w:rPr>
              <w:t>عباس بن عبد المطلب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cs"/>
                <w:sz w:val="36"/>
                <w:szCs w:val="36"/>
                <w:rtl/>
              </w:rPr>
              <w:t>ا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بن عم رسول الله </w:t>
            </w:r>
            <w:r w:rsidR="00FC3959" w:rsidRPr="00FC3959">
              <w:rPr>
                <w:rFonts w:cs="ATraditional Arabic" w:hint="cs"/>
                <w:sz w:val="36"/>
                <w:szCs w:val="36"/>
                <w:rtl/>
              </w:rPr>
              <w:t>§</w:t>
            </w:r>
          </w:p>
        </w:tc>
        <w:tc>
          <w:tcPr>
            <w:tcW w:w="1101" w:type="dxa"/>
          </w:tcPr>
          <w:p w:rsidR="00D700C0" w:rsidRDefault="002E4FA5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30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FC3959" w:rsidP="00D700C0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ATraditional Arabic" w:hint="cs"/>
                <w:sz w:val="36"/>
                <w:szCs w:val="36"/>
                <w:rtl/>
              </w:rPr>
              <w:t xml:space="preserve">أبو سفيان القرشي </w:t>
            </w:r>
            <w:r w:rsidR="008417BE" w:rsidRPr="00FC3959">
              <w:rPr>
                <w:rFonts w:ascii="Traditional Arabic" w:hAnsi="Traditional Arabic" w:cs="ATraditional Arabic"/>
                <w:sz w:val="36"/>
                <w:szCs w:val="36"/>
                <w:rtl/>
              </w:rPr>
              <w:t xml:space="preserve">صخر بن حرب بن أمية بن عبد شمس بن عبد مناف </w:t>
            </w:r>
          </w:p>
        </w:tc>
        <w:tc>
          <w:tcPr>
            <w:tcW w:w="1101" w:type="dxa"/>
          </w:tcPr>
          <w:p w:rsidR="00D700C0" w:rsidRDefault="002E4FA5" w:rsidP="007673E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7673EA">
              <w:rPr>
                <w:rFonts w:cs="ATraditional Arabic" w:hint="cs"/>
                <w:sz w:val="36"/>
                <w:szCs w:val="36"/>
                <w:rtl/>
              </w:rPr>
              <w:t>7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8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/>
                <w:sz w:val="36"/>
                <w:szCs w:val="36"/>
                <w:rtl/>
              </w:rPr>
              <w:t xml:space="preserve">حكيم بن حزام بن خويلد بن أسد بن عبد العزي بن قصي الأسدي </w:t>
            </w:r>
          </w:p>
        </w:tc>
        <w:tc>
          <w:tcPr>
            <w:tcW w:w="1101" w:type="dxa"/>
          </w:tcPr>
          <w:p w:rsidR="00D700C0" w:rsidRDefault="002E4FA5" w:rsidP="007673E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7673EA">
              <w:rPr>
                <w:rFonts w:cs="ATraditional Arabic" w:hint="cs"/>
                <w:sz w:val="36"/>
                <w:szCs w:val="36"/>
                <w:rtl/>
              </w:rPr>
              <w:t>7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9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711CE9">
              <w:rPr>
                <w:rFonts w:cs="ATraditional Arabic"/>
                <w:sz w:val="34"/>
                <w:szCs w:val="34"/>
                <w:rtl/>
              </w:rPr>
              <w:t>صفوان بن أمية بن خلف بن وهب بن حذافة بن جمح أبو وهب الجمحي</w:t>
            </w:r>
          </w:p>
        </w:tc>
        <w:tc>
          <w:tcPr>
            <w:tcW w:w="1101" w:type="dxa"/>
          </w:tcPr>
          <w:p w:rsidR="00D700C0" w:rsidRDefault="002E4FA5" w:rsidP="007673E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7673EA">
              <w:rPr>
                <w:rFonts w:cs="ATraditional Arabic" w:hint="cs"/>
                <w:sz w:val="36"/>
                <w:szCs w:val="36"/>
                <w:rtl/>
              </w:rPr>
              <w:t>7</w:t>
            </w:r>
          </w:p>
        </w:tc>
      </w:tr>
      <w:tr w:rsidR="00D700C0" w:rsidTr="00711CE9">
        <w:tc>
          <w:tcPr>
            <w:tcW w:w="673" w:type="dxa"/>
          </w:tcPr>
          <w:p w:rsidR="00D700C0" w:rsidRDefault="00711CE9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.</w:t>
            </w:r>
            <w:r w:rsidR="00497ABA">
              <w:rPr>
                <w:rFonts w:cs="ATraditional Arabic" w:hint="cs"/>
                <w:sz w:val="36"/>
                <w:szCs w:val="36"/>
                <w:rtl/>
              </w:rPr>
              <w:t>1</w:t>
            </w:r>
            <w:r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/>
                <w:sz w:val="36"/>
                <w:szCs w:val="36"/>
                <w:rtl/>
              </w:rPr>
              <w:t>عكرمة بن أبي جهل عمرو بن هشام بن المغي</w:t>
            </w:r>
            <w:r w:rsidR="00FC3959">
              <w:rPr>
                <w:rFonts w:cs="ATraditional Arabic"/>
                <w:sz w:val="36"/>
                <w:szCs w:val="36"/>
                <w:rtl/>
              </w:rPr>
              <w:t xml:space="preserve">رة 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>القرشي المخزومي</w:t>
            </w:r>
          </w:p>
        </w:tc>
        <w:tc>
          <w:tcPr>
            <w:tcW w:w="1101" w:type="dxa"/>
          </w:tcPr>
          <w:p w:rsidR="00D700C0" w:rsidRDefault="002E4FA5" w:rsidP="007673E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7673EA">
              <w:rPr>
                <w:rFonts w:cs="ATraditional Arabic" w:hint="cs"/>
                <w:sz w:val="36"/>
                <w:szCs w:val="36"/>
                <w:rtl/>
              </w:rPr>
              <w:t>8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6"/>
                <w:szCs w:val="36"/>
                <w:rtl/>
              </w:rPr>
              <w:t xml:space="preserve">ابن شهاب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محمد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مسلم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عبيد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الله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عبد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الله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بن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Pr="00FC3959">
              <w:rPr>
                <w:rFonts w:cs="ATraditional Arabic" w:hint="eastAsia"/>
                <w:sz w:val="36"/>
                <w:szCs w:val="36"/>
                <w:rtl/>
              </w:rPr>
              <w:t>شهاب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</w:t>
            </w:r>
            <w:r w:rsidR="00FC3959">
              <w:rPr>
                <w:rFonts w:cs="ATraditional Arabic" w:hint="cs"/>
                <w:sz w:val="36"/>
                <w:szCs w:val="36"/>
                <w:rtl/>
              </w:rPr>
              <w:t>الزهري</w:t>
            </w:r>
          </w:p>
        </w:tc>
        <w:tc>
          <w:tcPr>
            <w:tcW w:w="1101" w:type="dxa"/>
          </w:tcPr>
          <w:p w:rsidR="00D700C0" w:rsidRDefault="007673E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38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12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 w:hint="cs"/>
                <w:sz w:val="36"/>
                <w:szCs w:val="36"/>
                <w:rtl/>
              </w:rPr>
              <w:t xml:space="preserve">المغيرة بن شعبة </w:t>
            </w:r>
            <w:r w:rsidRPr="00FC3959">
              <w:rPr>
                <w:rFonts w:ascii="Traditional Arabic" w:hAnsi="Traditional Arabic" w:cs="ATraditional Arabic"/>
                <w:sz w:val="36"/>
                <w:szCs w:val="36"/>
                <w:rtl/>
              </w:rPr>
              <w:t>ابن أبي عامر بن مسعود بن معتب</w:t>
            </w:r>
            <w:r w:rsidRPr="00FC3959">
              <w:rPr>
                <w:rFonts w:ascii="Traditional Arabic" w:hAnsi="Traditional Arabic" w:cs="A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00C0" w:rsidRDefault="002E4FA5" w:rsidP="007673EA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7673EA">
              <w:rPr>
                <w:rFonts w:cs="ATraditional Arabic" w:hint="cs"/>
                <w:sz w:val="36"/>
                <w:szCs w:val="36"/>
                <w:rtl/>
              </w:rPr>
              <w:t>0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13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417BE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FC3959">
              <w:rPr>
                <w:rFonts w:cs="ATraditional Arabic"/>
                <w:sz w:val="36"/>
                <w:szCs w:val="36"/>
                <w:rtl/>
              </w:rPr>
              <w:t xml:space="preserve">عبد الله </w:t>
            </w:r>
            <w:r w:rsidR="00FC3959">
              <w:rPr>
                <w:rFonts w:cs="ATraditional Arabic"/>
                <w:sz w:val="36"/>
                <w:szCs w:val="36"/>
                <w:rtl/>
              </w:rPr>
              <w:t>بن مسعود بن غافل بن حبيب</w:t>
            </w:r>
            <w:r w:rsidRPr="00FC3959">
              <w:rPr>
                <w:rFonts w:cs="ATraditional Arabic"/>
                <w:sz w:val="36"/>
                <w:szCs w:val="36"/>
                <w:rtl/>
              </w:rPr>
              <w:t xml:space="preserve"> الهذلي </w:t>
            </w:r>
          </w:p>
        </w:tc>
        <w:tc>
          <w:tcPr>
            <w:tcW w:w="1101" w:type="dxa"/>
          </w:tcPr>
          <w:p w:rsidR="00D700C0" w:rsidRDefault="002E4FA5" w:rsidP="00F614C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F614CD">
              <w:rPr>
                <w:rFonts w:cs="ATraditional Arabic" w:hint="cs"/>
                <w:sz w:val="36"/>
                <w:szCs w:val="36"/>
                <w:rtl/>
              </w:rPr>
              <w:t>8</w:t>
            </w:r>
          </w:p>
        </w:tc>
      </w:tr>
      <w:tr w:rsidR="00D700C0" w:rsidTr="00711CE9">
        <w:tc>
          <w:tcPr>
            <w:tcW w:w="673" w:type="dxa"/>
          </w:tcPr>
          <w:p w:rsidR="00D700C0" w:rsidRDefault="00497AB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14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D700C0" w:rsidRPr="00FC3959" w:rsidRDefault="0089193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البخاري </w:t>
            </w:r>
            <w:r w:rsidR="00FC3959" w:rsidRPr="00FC3959">
              <w:rPr>
                <w:rFonts w:cs="ATraditional Arabic" w:hint="cs"/>
                <w:sz w:val="36"/>
                <w:szCs w:val="36"/>
                <w:rtl/>
              </w:rPr>
              <w:t>محمد بن إسماعيل ب</w:t>
            </w:r>
            <w:r w:rsidR="00FC3959" w:rsidRPr="00FC3959">
              <w:rPr>
                <w:rFonts w:cs="ATraditional Arabic"/>
                <w:sz w:val="36"/>
                <w:szCs w:val="36"/>
                <w:rtl/>
              </w:rPr>
              <w:t>ن إبراهيم بن المغيرة بن بردزبه</w:t>
            </w:r>
          </w:p>
        </w:tc>
        <w:tc>
          <w:tcPr>
            <w:tcW w:w="1101" w:type="dxa"/>
          </w:tcPr>
          <w:p w:rsidR="00D700C0" w:rsidRDefault="002E4FA5" w:rsidP="00F614C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F614CD">
              <w:rPr>
                <w:rFonts w:cs="ATraditional Arabic" w:hint="cs"/>
                <w:sz w:val="36"/>
                <w:szCs w:val="36"/>
                <w:rtl/>
              </w:rPr>
              <w:t>0</w:t>
            </w:r>
          </w:p>
        </w:tc>
      </w:tr>
    </w:tbl>
    <w:p w:rsidR="00D700C0" w:rsidRPr="00CE1004" w:rsidRDefault="00D700C0" w:rsidP="000526E3">
      <w:pPr>
        <w:rPr>
          <w:rFonts w:cs="DecoType Naskh"/>
          <w:sz w:val="14"/>
          <w:szCs w:val="14"/>
          <w:rtl/>
        </w:rPr>
      </w:pPr>
    </w:p>
    <w:tbl>
      <w:tblPr>
        <w:tblStyle w:val="ab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3"/>
        <w:gridCol w:w="6945"/>
        <w:gridCol w:w="1101"/>
      </w:tblGrid>
      <w:tr w:rsidR="0089193A" w:rsidTr="00711CE9">
        <w:tc>
          <w:tcPr>
            <w:tcW w:w="673" w:type="dxa"/>
          </w:tcPr>
          <w:p w:rsidR="0089193A" w:rsidRDefault="0089193A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</w:p>
        </w:tc>
        <w:tc>
          <w:tcPr>
            <w:tcW w:w="6945" w:type="dxa"/>
          </w:tcPr>
          <w:p w:rsidR="00684FB1" w:rsidRPr="00684FB1" w:rsidRDefault="00684FB1" w:rsidP="001F278D">
            <w:pPr>
              <w:jc w:val="center"/>
              <w:rPr>
                <w:rFonts w:cs="ATraditional Arabic"/>
                <w:b/>
                <w:bCs/>
                <w:sz w:val="14"/>
                <w:szCs w:val="14"/>
                <w:rtl/>
              </w:rPr>
            </w:pPr>
          </w:p>
          <w:p w:rsidR="0089193A" w:rsidRPr="0089193A" w:rsidRDefault="0089193A" w:rsidP="001F278D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العلم</w:t>
            </w:r>
          </w:p>
        </w:tc>
        <w:tc>
          <w:tcPr>
            <w:tcW w:w="1101" w:type="dxa"/>
          </w:tcPr>
          <w:p w:rsidR="00684FB1" w:rsidRPr="00684FB1" w:rsidRDefault="00684FB1" w:rsidP="001F278D">
            <w:pPr>
              <w:jc w:val="center"/>
              <w:rPr>
                <w:rFonts w:cs="ATraditional Arabic"/>
                <w:b/>
                <w:bCs/>
                <w:sz w:val="14"/>
                <w:szCs w:val="14"/>
                <w:rtl/>
              </w:rPr>
            </w:pPr>
          </w:p>
          <w:p w:rsidR="0089193A" w:rsidRPr="0089193A" w:rsidRDefault="0089193A" w:rsidP="001F278D">
            <w:pPr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 w:rsidRPr="0089193A"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89193A" w:rsidTr="00711CE9">
        <w:tc>
          <w:tcPr>
            <w:tcW w:w="673" w:type="dxa"/>
          </w:tcPr>
          <w:p w:rsidR="0089193A" w:rsidRDefault="00711CE9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15.</w:t>
            </w:r>
          </w:p>
        </w:tc>
        <w:tc>
          <w:tcPr>
            <w:tcW w:w="6945" w:type="dxa"/>
          </w:tcPr>
          <w:p w:rsidR="0089193A" w:rsidRPr="000526E3" w:rsidRDefault="000526E3" w:rsidP="000526E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ATraditional Arabic" w:hint="cs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ATraditional Arabic"/>
                <w:sz w:val="36"/>
                <w:szCs w:val="36"/>
                <w:rtl/>
              </w:rPr>
              <w:t>إمام الحرمين</w:t>
            </w:r>
            <w:r w:rsidR="0089193A" w:rsidRPr="000526E3">
              <w:rPr>
                <w:rFonts w:ascii="Traditional Arabic" w:hAnsi="Traditional Arabic" w:cs="ATraditional Arabic"/>
                <w:sz w:val="36"/>
                <w:szCs w:val="36"/>
                <w:rtl/>
              </w:rPr>
              <w:t xml:space="preserve"> عبد الملك ابن الاما</w:t>
            </w:r>
            <w:r>
              <w:rPr>
                <w:rFonts w:ascii="Traditional Arabic" w:hAnsi="Traditional Arabic" w:cs="ATraditional Arabic"/>
                <w:sz w:val="36"/>
                <w:szCs w:val="36"/>
                <w:rtl/>
              </w:rPr>
              <w:t>م أبي محمد عبد الله بن يوسف</w:t>
            </w:r>
            <w:r w:rsidR="0089193A" w:rsidRPr="000526E3">
              <w:rPr>
                <w:rFonts w:ascii="Traditional Arabic" w:hAnsi="Traditional Arabic" w:cs="ATraditional Arabic"/>
                <w:sz w:val="36"/>
                <w:szCs w:val="36"/>
                <w:rtl/>
              </w:rPr>
              <w:t xml:space="preserve"> الجويني</w:t>
            </w:r>
            <w:r w:rsidR="0089193A" w:rsidRPr="000526E3">
              <w:rPr>
                <w:rFonts w:ascii="Traditional Arabic" w:hAnsi="Traditional Arabic" w:cs="A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89193A" w:rsidRDefault="00DE75B1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5</w:t>
            </w:r>
          </w:p>
        </w:tc>
      </w:tr>
      <w:tr w:rsidR="0089193A" w:rsidTr="00711CE9">
        <w:tc>
          <w:tcPr>
            <w:tcW w:w="673" w:type="dxa"/>
          </w:tcPr>
          <w:p w:rsidR="0089193A" w:rsidRDefault="0076701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16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89193A" w:rsidRPr="000526E3" w:rsidRDefault="0089193A" w:rsidP="000526E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711CE9">
              <w:rPr>
                <w:rFonts w:cs="ATraditional Arabic"/>
                <w:sz w:val="34"/>
                <w:szCs w:val="34"/>
                <w:rtl/>
              </w:rPr>
              <w:t>عبد الرحمن بن أحمد بن رجب السلامي البغدادي ثم الدمشقي</w:t>
            </w:r>
            <w:r w:rsidRPr="00711CE9">
              <w:rPr>
                <w:rFonts w:cs="ATraditional Arabic" w:hint="cs"/>
                <w:sz w:val="34"/>
                <w:szCs w:val="34"/>
                <w:rtl/>
              </w:rPr>
              <w:t xml:space="preserve"> </w:t>
            </w:r>
            <w:r w:rsidRPr="00711CE9">
              <w:rPr>
                <w:rFonts w:cs="ATraditional Arabic"/>
                <w:sz w:val="34"/>
                <w:szCs w:val="34"/>
                <w:rtl/>
              </w:rPr>
              <w:t>، أبو الفرج</w:t>
            </w:r>
            <w:r w:rsidRPr="00711CE9">
              <w:rPr>
                <w:rFonts w:cs="ATraditional Arabic"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1101" w:type="dxa"/>
          </w:tcPr>
          <w:p w:rsidR="0089193A" w:rsidRDefault="00DE75B1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7</w:t>
            </w:r>
          </w:p>
        </w:tc>
      </w:tr>
      <w:tr w:rsidR="0089193A" w:rsidTr="00711CE9">
        <w:tc>
          <w:tcPr>
            <w:tcW w:w="673" w:type="dxa"/>
          </w:tcPr>
          <w:p w:rsidR="0089193A" w:rsidRDefault="0076701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17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89193A" w:rsidRPr="000526E3" w:rsidRDefault="0089193A" w:rsidP="000526E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0526E3">
              <w:rPr>
                <w:rFonts w:cs="ATraditional Arabic"/>
                <w:sz w:val="36"/>
                <w:szCs w:val="36"/>
                <w:rtl/>
              </w:rPr>
              <w:t>سفيان</w:t>
            </w:r>
            <w:r w:rsidR="000526E3">
              <w:rPr>
                <w:rFonts w:cs="ATraditional Arabic" w:hint="cs"/>
                <w:sz w:val="36"/>
                <w:szCs w:val="36"/>
                <w:rtl/>
              </w:rPr>
              <w:t xml:space="preserve"> الثوري</w:t>
            </w:r>
            <w:r w:rsidRPr="000526E3">
              <w:rPr>
                <w:rFonts w:cs="ATraditional Arabic"/>
                <w:sz w:val="36"/>
                <w:szCs w:val="36"/>
                <w:rtl/>
              </w:rPr>
              <w:t xml:space="preserve"> بن سعيد بن مسروق بن حبيب بن رافع بن عبد الله </w:t>
            </w:r>
          </w:p>
        </w:tc>
        <w:tc>
          <w:tcPr>
            <w:tcW w:w="1101" w:type="dxa"/>
          </w:tcPr>
          <w:p w:rsidR="0089193A" w:rsidRDefault="0052726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69</w:t>
            </w:r>
          </w:p>
        </w:tc>
      </w:tr>
      <w:tr w:rsidR="0089193A" w:rsidTr="00711CE9">
        <w:tc>
          <w:tcPr>
            <w:tcW w:w="673" w:type="dxa"/>
          </w:tcPr>
          <w:p w:rsidR="0089193A" w:rsidRDefault="0076701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18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89193A" w:rsidRPr="000526E3" w:rsidRDefault="000526E3" w:rsidP="000526E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ATraditional Arabic"/>
                <w:sz w:val="36"/>
                <w:szCs w:val="36"/>
                <w:rtl/>
              </w:rPr>
              <w:t>محمد بن الحسن</w:t>
            </w:r>
            <w:r>
              <w:rPr>
                <w:rFonts w:ascii="Traditional Arabic" w:hAnsi="Traditional Arabic" w:cs="ATraditional Arabic" w:hint="cs"/>
                <w:sz w:val="36"/>
                <w:szCs w:val="36"/>
                <w:rtl/>
              </w:rPr>
              <w:t xml:space="preserve"> صاحب أبي حنيفة </w:t>
            </w:r>
            <w:r>
              <w:rPr>
                <w:rFonts w:ascii="Traditional Arabic" w:hAnsi="Traditional Arabic" w:cs="ATraditional Arabic"/>
                <w:sz w:val="36"/>
                <w:szCs w:val="36"/>
                <w:rtl/>
              </w:rPr>
              <w:t xml:space="preserve"> بن فرقد </w:t>
            </w:r>
            <w:r w:rsidR="0089193A" w:rsidRPr="000526E3">
              <w:rPr>
                <w:rFonts w:ascii="Traditional Arabic" w:hAnsi="Traditional Arabic" w:cs="ATraditional Arabic"/>
                <w:sz w:val="36"/>
                <w:szCs w:val="36"/>
                <w:rtl/>
              </w:rPr>
              <w:t>نسبته إلى بني شيبان بالولاء</w:t>
            </w:r>
          </w:p>
        </w:tc>
        <w:tc>
          <w:tcPr>
            <w:tcW w:w="1101" w:type="dxa"/>
          </w:tcPr>
          <w:p w:rsidR="0089193A" w:rsidRDefault="00DE75B1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2</w:t>
            </w:r>
          </w:p>
        </w:tc>
      </w:tr>
      <w:tr w:rsidR="0089193A" w:rsidTr="00711CE9">
        <w:tc>
          <w:tcPr>
            <w:tcW w:w="673" w:type="dxa"/>
          </w:tcPr>
          <w:p w:rsidR="0089193A" w:rsidRDefault="0076701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19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89193A" w:rsidRPr="000526E3" w:rsidRDefault="000526E3" w:rsidP="000526E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0526E3">
              <w:rPr>
                <w:rFonts w:ascii="Traditional Arabic" w:hAnsi="Traditional Arabic" w:cs="ATraditional Arabic" w:hint="cs"/>
                <w:color w:val="000000"/>
                <w:sz w:val="36"/>
                <w:szCs w:val="36"/>
                <w:rtl/>
              </w:rPr>
              <w:t>أبو يوسف صاحب أبي حنيفة</w:t>
            </w:r>
            <w:r>
              <w:rPr>
                <w:rFonts w:ascii="Traditional Arabic" w:hAnsi="Traditional Arabic" w:cs="ATraditional Arabic" w:hint="cs"/>
                <w:color w:val="000000"/>
                <w:sz w:val="36"/>
                <w:szCs w:val="36"/>
                <w:rtl/>
              </w:rPr>
              <w:t xml:space="preserve"> </w:t>
            </w:r>
            <w:r w:rsidRPr="000526E3">
              <w:rPr>
                <w:rFonts w:ascii="Traditional Arabic" w:hAnsi="Traditional Arabic" w:cs="ATraditional Arabic" w:hint="cs"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ATraditional Arabic"/>
                <w:color w:val="000000"/>
                <w:sz w:val="36"/>
                <w:szCs w:val="36"/>
                <w:rtl/>
              </w:rPr>
              <w:t xml:space="preserve">يعقوب بن إبراهيم بن حبيب </w:t>
            </w:r>
            <w:r w:rsidRPr="000526E3">
              <w:rPr>
                <w:rFonts w:ascii="Traditional Arabic" w:hAnsi="Traditional Arabic" w:cs="ATraditional Arabic"/>
                <w:color w:val="000000"/>
                <w:sz w:val="36"/>
                <w:szCs w:val="36"/>
                <w:rtl/>
              </w:rPr>
              <w:t xml:space="preserve">القاضي </w:t>
            </w:r>
          </w:p>
        </w:tc>
        <w:tc>
          <w:tcPr>
            <w:tcW w:w="1101" w:type="dxa"/>
          </w:tcPr>
          <w:p w:rsidR="0089193A" w:rsidRDefault="00DE75B1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2</w:t>
            </w:r>
          </w:p>
        </w:tc>
      </w:tr>
      <w:tr w:rsidR="0089193A" w:rsidTr="00711CE9">
        <w:tc>
          <w:tcPr>
            <w:tcW w:w="673" w:type="dxa"/>
          </w:tcPr>
          <w:p w:rsidR="0089193A" w:rsidRDefault="0076701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20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89193A" w:rsidRPr="000526E3" w:rsidRDefault="000526E3" w:rsidP="000526E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0526E3">
              <w:rPr>
                <w:rFonts w:ascii="Traditional Arabic" w:hAnsi="Traditional Arabic" w:cs="ATraditional Arabic"/>
                <w:sz w:val="36"/>
                <w:szCs w:val="36"/>
                <w:rtl/>
              </w:rPr>
              <w:t xml:space="preserve">زفر بن الهذيل </w:t>
            </w:r>
            <w:r>
              <w:rPr>
                <w:rFonts w:ascii="Traditional Arabic" w:hAnsi="Traditional Arabic" w:cs="ATraditional Arabic"/>
                <w:sz w:val="36"/>
                <w:szCs w:val="36"/>
                <w:rtl/>
              </w:rPr>
              <w:t>العنبري</w:t>
            </w:r>
            <w:r w:rsidRPr="000526E3">
              <w:rPr>
                <w:rFonts w:ascii="Traditional Arabic" w:hAnsi="Traditional Arabic" w:cs="ATraditional Arabic" w:hint="cs"/>
                <w:sz w:val="36"/>
                <w:szCs w:val="36"/>
                <w:rtl/>
              </w:rPr>
              <w:t xml:space="preserve"> </w:t>
            </w:r>
            <w:r w:rsidRPr="000526E3">
              <w:rPr>
                <w:rFonts w:ascii="Traditional Arabic" w:hAnsi="Traditional Arabic" w:cs="ATraditional Arabic"/>
                <w:sz w:val="36"/>
                <w:szCs w:val="36"/>
                <w:rtl/>
              </w:rPr>
              <w:t>،العلامة أبو الهذيل بن الهذيل بن قيس بن سلم</w:t>
            </w:r>
          </w:p>
        </w:tc>
        <w:tc>
          <w:tcPr>
            <w:tcW w:w="1101" w:type="dxa"/>
          </w:tcPr>
          <w:p w:rsidR="0089193A" w:rsidRDefault="00DE75B1" w:rsidP="00527264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527264">
              <w:rPr>
                <w:rFonts w:cs="ATraditional Arabic" w:hint="cs"/>
                <w:sz w:val="36"/>
                <w:szCs w:val="36"/>
                <w:rtl/>
              </w:rPr>
              <w:t>3</w:t>
            </w:r>
          </w:p>
        </w:tc>
      </w:tr>
      <w:tr w:rsidR="0089193A" w:rsidTr="00711CE9">
        <w:tc>
          <w:tcPr>
            <w:tcW w:w="673" w:type="dxa"/>
          </w:tcPr>
          <w:p w:rsidR="0089193A" w:rsidRDefault="0076701D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21</w:t>
            </w:r>
            <w:r w:rsidR="00711CE9">
              <w:rPr>
                <w:rFonts w:cs="A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6945" w:type="dxa"/>
          </w:tcPr>
          <w:p w:rsidR="0089193A" w:rsidRPr="000526E3" w:rsidRDefault="000526E3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 w:rsidRPr="000526E3">
              <w:rPr>
                <w:rFonts w:cs="ATraditional Arabic" w:hint="cs"/>
                <w:sz w:val="36"/>
                <w:szCs w:val="36"/>
                <w:rtl/>
              </w:rPr>
              <w:t xml:space="preserve">ابن المنذر </w:t>
            </w:r>
            <w:r>
              <w:rPr>
                <w:rFonts w:cs="ATraditional Arabic" w:hint="cs"/>
                <w:sz w:val="36"/>
                <w:szCs w:val="36"/>
                <w:rtl/>
              </w:rPr>
              <w:t>،</w:t>
            </w:r>
            <w:r w:rsidRPr="000526E3">
              <w:rPr>
                <w:rFonts w:cs="ATraditional Arabic"/>
                <w:sz w:val="36"/>
                <w:szCs w:val="36"/>
                <w:rtl/>
              </w:rPr>
              <w:t xml:space="preserve"> أبو بكر محمد بن إبراهيم ابن المنذر النيسابوري الفقيه</w:t>
            </w:r>
          </w:p>
        </w:tc>
        <w:tc>
          <w:tcPr>
            <w:tcW w:w="1101" w:type="dxa"/>
          </w:tcPr>
          <w:p w:rsidR="0089193A" w:rsidRDefault="00527264" w:rsidP="001F278D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79</w:t>
            </w:r>
          </w:p>
        </w:tc>
      </w:tr>
    </w:tbl>
    <w:p w:rsidR="00D700C0" w:rsidRDefault="00711CE9" w:rsidP="00D700C0">
      <w:pPr>
        <w:jc w:val="center"/>
        <w:rPr>
          <w:rFonts w:cs="DecoType Naskh"/>
          <w:sz w:val="40"/>
          <w:szCs w:val="40"/>
          <w:rtl/>
        </w:rPr>
      </w:pPr>
      <w:r w:rsidRPr="00D700C0">
        <w:rPr>
          <w:rFonts w:cs="DecoType Naskh"/>
          <w:sz w:val="30"/>
          <w:szCs w:val="30"/>
        </w:rPr>
        <w:sym w:font="AGA Arabesque" w:char="F021"/>
      </w:r>
      <w:r w:rsidRPr="00D700C0">
        <w:rPr>
          <w:rFonts w:cs="DecoType Naskh"/>
          <w:sz w:val="30"/>
          <w:szCs w:val="30"/>
        </w:rPr>
        <w:sym w:font="AGA Arabesque" w:char="F021"/>
      </w:r>
      <w:r w:rsidRPr="00D700C0">
        <w:rPr>
          <w:rFonts w:cs="DecoType Naskh"/>
          <w:sz w:val="30"/>
          <w:szCs w:val="30"/>
        </w:rPr>
        <w:sym w:font="AGA Arabesque" w:char="F021"/>
      </w:r>
      <w:r w:rsidRPr="00D700C0">
        <w:rPr>
          <w:rFonts w:cs="DecoType Naskh"/>
          <w:sz w:val="30"/>
          <w:szCs w:val="30"/>
        </w:rPr>
        <w:sym w:font="AGA Arabesque" w:char="F021"/>
      </w:r>
    </w:p>
    <w:p w:rsidR="00D700C0" w:rsidRDefault="00D700C0" w:rsidP="00D700C0">
      <w:pPr>
        <w:jc w:val="center"/>
        <w:rPr>
          <w:rFonts w:cs="DecoType Naskh"/>
          <w:sz w:val="40"/>
          <w:szCs w:val="40"/>
          <w:rtl/>
        </w:rPr>
      </w:pPr>
    </w:p>
    <w:p w:rsidR="00D700C0" w:rsidRDefault="00D700C0" w:rsidP="00D700C0">
      <w:pPr>
        <w:jc w:val="center"/>
        <w:rPr>
          <w:rFonts w:cs="DecoType Naskh"/>
          <w:sz w:val="40"/>
          <w:szCs w:val="40"/>
          <w:rtl/>
        </w:rPr>
      </w:pPr>
    </w:p>
    <w:p w:rsidR="00D700C0" w:rsidRDefault="00D700C0" w:rsidP="00D700C0">
      <w:pPr>
        <w:jc w:val="center"/>
        <w:rPr>
          <w:rFonts w:cs="DecoType Naskh"/>
          <w:sz w:val="40"/>
          <w:szCs w:val="40"/>
          <w:rtl/>
        </w:rPr>
      </w:pPr>
    </w:p>
    <w:p w:rsidR="00711CE9" w:rsidRDefault="00711CE9" w:rsidP="00690B6D">
      <w:pPr>
        <w:jc w:val="both"/>
        <w:rPr>
          <w:rFonts w:cs="DecoType Naskh"/>
          <w:sz w:val="40"/>
          <w:szCs w:val="40"/>
          <w:rtl/>
        </w:rPr>
      </w:pPr>
    </w:p>
    <w:p w:rsidR="00CB50D7" w:rsidRDefault="00CB50D7" w:rsidP="00690B6D">
      <w:pPr>
        <w:jc w:val="both"/>
        <w:rPr>
          <w:rFonts w:cs="DecoType Naskh"/>
          <w:sz w:val="40"/>
          <w:szCs w:val="40"/>
          <w:rtl/>
        </w:rPr>
      </w:pPr>
    </w:p>
    <w:p w:rsidR="00CB50D7" w:rsidRDefault="00CB50D7" w:rsidP="00690B6D">
      <w:pPr>
        <w:jc w:val="both"/>
        <w:rPr>
          <w:rFonts w:cs="DecoType Naskh"/>
          <w:sz w:val="40"/>
          <w:szCs w:val="40"/>
        </w:rPr>
      </w:pPr>
    </w:p>
    <w:p w:rsidR="008356EE" w:rsidRDefault="008356EE" w:rsidP="00247E5F">
      <w:pPr>
        <w:jc w:val="center"/>
        <w:rPr>
          <w:rFonts w:cs="DecoType Naskh"/>
          <w:sz w:val="40"/>
          <w:szCs w:val="40"/>
          <w:rtl/>
        </w:rPr>
      </w:pPr>
      <w:r w:rsidRPr="00690B6D">
        <w:rPr>
          <w:rFonts w:cs="DecoType Naskh"/>
          <w:sz w:val="28"/>
          <w:szCs w:val="28"/>
        </w:rPr>
        <w:lastRenderedPageBreak/>
        <w:sym w:font="AGA Arabesque" w:char="F021"/>
      </w:r>
      <w:r w:rsidRPr="008356EE">
        <w:rPr>
          <w:rFonts w:cs="DecoType Naskh" w:hint="cs"/>
          <w:sz w:val="40"/>
          <w:szCs w:val="40"/>
          <w:rtl/>
        </w:rPr>
        <w:t xml:space="preserve"> </w:t>
      </w:r>
      <w:r w:rsidRPr="008356EE">
        <w:rPr>
          <w:rFonts w:cs="DecoType Naskh" w:hint="cs"/>
          <w:sz w:val="44"/>
          <w:szCs w:val="44"/>
          <w:rtl/>
        </w:rPr>
        <w:t>فهرس ا</w:t>
      </w:r>
      <w:r>
        <w:rPr>
          <w:rFonts w:cs="DecoType Naskh" w:hint="cs"/>
          <w:sz w:val="44"/>
          <w:szCs w:val="44"/>
          <w:rtl/>
        </w:rPr>
        <w:t>لمراجع</w:t>
      </w:r>
      <w:r w:rsidR="00162AC9">
        <w:rPr>
          <w:rFonts w:cs="DecoType Naskh" w:hint="cs"/>
          <w:sz w:val="44"/>
          <w:szCs w:val="44"/>
          <w:rtl/>
        </w:rPr>
        <w:t xml:space="preserve"> والمصادر</w:t>
      </w:r>
      <w:r w:rsidRPr="008356EE">
        <w:rPr>
          <w:rFonts w:cs="DecoType Naskh" w:hint="cs"/>
          <w:sz w:val="40"/>
          <w:szCs w:val="40"/>
          <w:rtl/>
        </w:rPr>
        <w:t xml:space="preserve"> </w:t>
      </w:r>
      <w:r w:rsidRPr="00690B6D">
        <w:rPr>
          <w:rFonts w:cs="DecoType Naskh"/>
          <w:sz w:val="28"/>
          <w:szCs w:val="28"/>
        </w:rPr>
        <w:sym w:font="AGA Arabesque" w:char="F021"/>
      </w:r>
    </w:p>
    <w:p w:rsidR="008356EE" w:rsidRPr="00C73B99" w:rsidRDefault="008356EE" w:rsidP="00690B6D">
      <w:pPr>
        <w:numPr>
          <w:ilvl w:val="0"/>
          <w:numId w:val="5"/>
        </w:numPr>
        <w:jc w:val="both"/>
        <w:rPr>
          <w:rFonts w:cs="ATraditional Arabic"/>
          <w:b/>
          <w:bCs/>
          <w:sz w:val="36"/>
          <w:szCs w:val="36"/>
        </w:rPr>
      </w:pPr>
      <w:r w:rsidRPr="00C73B99">
        <w:rPr>
          <w:rFonts w:cs="ATraditional Arabic" w:hint="cs"/>
          <w:b/>
          <w:bCs/>
          <w:sz w:val="40"/>
          <w:szCs w:val="40"/>
          <w:rtl/>
        </w:rPr>
        <w:t>كتب التفسير :</w:t>
      </w:r>
    </w:p>
    <w:p w:rsidR="00B07295" w:rsidRDefault="00B07295" w:rsidP="00690B6D">
      <w:pPr>
        <w:numPr>
          <w:ilvl w:val="0"/>
          <w:numId w:val="6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الجامع لأحكام القرآن ، لأبي عبد الله محمد بن أحمد بن أبي بكر الأنصاري الخزرجي شمس الدين القرطبي ، ت : هشام سمير البخاري ، ( الرياض : دار عالم الكتب ، 1423هـ ) .</w:t>
      </w:r>
    </w:p>
    <w:p w:rsidR="00DC2E06" w:rsidRPr="00DC2E06" w:rsidRDefault="008356EE" w:rsidP="00DC2E0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ATraditional Arabic"/>
          <w:color w:val="000000"/>
          <w:sz w:val="36"/>
          <w:szCs w:val="36"/>
          <w:rtl/>
        </w:rPr>
      </w:pPr>
      <w:r w:rsidRPr="00DC2E06">
        <w:rPr>
          <w:rFonts w:cs="ATraditional Arabic" w:hint="cs"/>
          <w:sz w:val="36"/>
          <w:szCs w:val="36"/>
          <w:rtl/>
        </w:rPr>
        <w:t>مفردات ألفاظ القرآن</w:t>
      </w:r>
      <w:r w:rsidR="00DC2E06">
        <w:rPr>
          <w:rFonts w:cs="ATraditional Arabic" w:hint="cs"/>
          <w:sz w:val="36"/>
          <w:szCs w:val="36"/>
          <w:rtl/>
        </w:rPr>
        <w:t xml:space="preserve"> ،</w:t>
      </w:r>
      <w:r w:rsidRPr="00DC2E06">
        <w:rPr>
          <w:rFonts w:cs="ATraditional Arabic" w:hint="cs"/>
          <w:sz w:val="36"/>
          <w:szCs w:val="36"/>
          <w:rtl/>
        </w:rPr>
        <w:t xml:space="preserve"> </w:t>
      </w:r>
      <w:r w:rsidR="00DC2E06"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ل</w:t>
      </w:r>
      <w:r w:rsidR="00DC2E06" w:rsidRPr="00DC2E06">
        <w:rPr>
          <w:rFonts w:ascii="Traditional Arabic" w:hAnsi="Traditional Arabic" w:cs="ATraditional Arabic"/>
          <w:color w:val="000000"/>
          <w:sz w:val="36"/>
          <w:szCs w:val="36"/>
          <w:rtl/>
        </w:rPr>
        <w:t>لحسين بن محمد بن المفضل المعروف بالراغب الأصفهاني أبو القاسم</w:t>
      </w:r>
      <w:r w:rsidR="00DC2E06"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ت: عدنان صفوان داوودي ، ( دمشق : دار القلم ، الطبعة الثالثة ، 1423هـ ) .</w:t>
      </w:r>
    </w:p>
    <w:p w:rsidR="00C73B99" w:rsidRPr="00C73B99" w:rsidRDefault="00C73B99" w:rsidP="00690B6D">
      <w:pPr>
        <w:numPr>
          <w:ilvl w:val="0"/>
          <w:numId w:val="5"/>
        </w:numPr>
        <w:jc w:val="both"/>
        <w:rPr>
          <w:rFonts w:cs="ATraditional Arabic"/>
          <w:b/>
          <w:bCs/>
          <w:sz w:val="40"/>
          <w:szCs w:val="40"/>
        </w:rPr>
      </w:pPr>
      <w:r w:rsidRPr="00C73B99">
        <w:rPr>
          <w:rFonts w:cs="ATraditional Arabic" w:hint="cs"/>
          <w:b/>
          <w:bCs/>
          <w:sz w:val="40"/>
          <w:szCs w:val="40"/>
          <w:rtl/>
        </w:rPr>
        <w:t xml:space="preserve">كتب </w:t>
      </w:r>
      <w:r>
        <w:rPr>
          <w:rFonts w:cs="ATraditional Arabic" w:hint="cs"/>
          <w:b/>
          <w:bCs/>
          <w:sz w:val="40"/>
          <w:szCs w:val="40"/>
          <w:rtl/>
        </w:rPr>
        <w:t>السنة</w:t>
      </w:r>
      <w:r w:rsidRPr="00C73B99">
        <w:rPr>
          <w:rFonts w:cs="ATraditional Arabic" w:hint="cs"/>
          <w:b/>
          <w:bCs/>
          <w:sz w:val="40"/>
          <w:szCs w:val="40"/>
          <w:rtl/>
        </w:rPr>
        <w:t xml:space="preserve"> :</w:t>
      </w:r>
    </w:p>
    <w:p w:rsidR="00263F7E" w:rsidRDefault="00263F7E" w:rsidP="00DC2E06">
      <w:pPr>
        <w:numPr>
          <w:ilvl w:val="0"/>
          <w:numId w:val="6"/>
        </w:numPr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الجامع الصحيح </w:t>
      </w:r>
      <w:r w:rsidRPr="008E2F3F">
        <w:rPr>
          <w:rFonts w:cs="ATraditional Arabic" w:hint="cs"/>
          <w:sz w:val="36"/>
          <w:szCs w:val="36"/>
          <w:rtl/>
        </w:rPr>
        <w:t>سنن الترمذي ، للحافظ محم</w:t>
      </w:r>
      <w:r>
        <w:rPr>
          <w:rFonts w:cs="ATraditional Arabic" w:hint="cs"/>
          <w:sz w:val="36"/>
          <w:szCs w:val="36"/>
          <w:rtl/>
        </w:rPr>
        <w:t xml:space="preserve">د بن عيسى بن سورة الترمذي ، ت : أحمد محمد شاكر وآخرون ، ( بيروت : دار إحياء التراث العربي ) </w:t>
      </w:r>
      <w:r w:rsidRPr="008E2F3F">
        <w:rPr>
          <w:rFonts w:cs="ATraditional Arabic" w:hint="cs"/>
          <w:sz w:val="36"/>
          <w:szCs w:val="36"/>
          <w:rtl/>
        </w:rPr>
        <w:t>،</w:t>
      </w:r>
      <w:r>
        <w:rPr>
          <w:rFonts w:cs="ATraditional Arabic" w:hint="cs"/>
          <w:sz w:val="36"/>
          <w:szCs w:val="36"/>
          <w:rtl/>
        </w:rPr>
        <w:t xml:space="preserve"> والأحاديث مذيلة بحكم الألباني .</w:t>
      </w:r>
    </w:p>
    <w:p w:rsidR="001A7FB4" w:rsidRPr="00263F7E" w:rsidRDefault="00263F7E" w:rsidP="00263F7E">
      <w:pPr>
        <w:numPr>
          <w:ilvl w:val="0"/>
          <w:numId w:val="6"/>
        </w:numPr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 xml:space="preserve"> </w:t>
      </w:r>
      <w:r w:rsidR="008356EE" w:rsidRPr="008E2F3F">
        <w:rPr>
          <w:rFonts w:cs="ATraditional Arabic" w:hint="cs"/>
          <w:sz w:val="36"/>
          <w:szCs w:val="36"/>
          <w:rtl/>
        </w:rPr>
        <w:t>الجامع</w:t>
      </w:r>
      <w:r w:rsidR="00C73B99">
        <w:rPr>
          <w:rFonts w:cs="ATraditional Arabic" w:hint="cs"/>
          <w:sz w:val="36"/>
          <w:szCs w:val="36"/>
          <w:rtl/>
        </w:rPr>
        <w:t xml:space="preserve"> المسند</w:t>
      </w:r>
      <w:r w:rsidR="008356EE" w:rsidRPr="008E2F3F">
        <w:rPr>
          <w:rFonts w:cs="ATraditional Arabic" w:hint="cs"/>
          <w:sz w:val="36"/>
          <w:szCs w:val="36"/>
          <w:rtl/>
        </w:rPr>
        <w:t xml:space="preserve"> الصحيح</w:t>
      </w:r>
      <w:r w:rsidR="00C73B99">
        <w:rPr>
          <w:rFonts w:cs="ATraditional Arabic" w:hint="cs"/>
          <w:sz w:val="36"/>
          <w:szCs w:val="36"/>
          <w:rtl/>
        </w:rPr>
        <w:t xml:space="preserve"> المختصر من أمور رسول الله </w:t>
      </w:r>
      <w:r w:rsidR="00C73B99" w:rsidRPr="00C73B99">
        <w:rPr>
          <w:rFonts w:cs="ATraditional Arabic" w:hint="cs"/>
          <w:sz w:val="36"/>
          <w:szCs w:val="36"/>
          <w:rtl/>
        </w:rPr>
        <w:t>§</w:t>
      </w:r>
      <w:r w:rsidR="00C73B99">
        <w:rPr>
          <w:rFonts w:cs="ATraditional Arabic" w:hint="cs"/>
          <w:sz w:val="36"/>
          <w:szCs w:val="36"/>
          <w:rtl/>
        </w:rPr>
        <w:t xml:space="preserve"> وسننه وأيامه </w:t>
      </w:r>
      <w:r w:rsidR="008356EE" w:rsidRPr="008E2F3F">
        <w:rPr>
          <w:rFonts w:cs="ATraditional Arabic" w:hint="cs"/>
          <w:sz w:val="36"/>
          <w:szCs w:val="36"/>
          <w:rtl/>
        </w:rPr>
        <w:t xml:space="preserve"> ، لأبي عبدا</w:t>
      </w:r>
      <w:r w:rsidR="00C73B99">
        <w:rPr>
          <w:rFonts w:cs="ATraditional Arabic" w:hint="cs"/>
          <w:sz w:val="36"/>
          <w:szCs w:val="36"/>
          <w:rtl/>
        </w:rPr>
        <w:t xml:space="preserve">لله محمد بن إسماعيل البخاري </w:t>
      </w:r>
      <w:r w:rsidR="008356EE" w:rsidRPr="008E2F3F">
        <w:rPr>
          <w:rFonts w:cs="ATraditional Arabic" w:hint="cs"/>
          <w:sz w:val="36"/>
          <w:szCs w:val="36"/>
          <w:rtl/>
        </w:rPr>
        <w:t xml:space="preserve"> </w:t>
      </w:r>
      <w:r w:rsidR="00C73B99">
        <w:rPr>
          <w:rFonts w:cs="ATraditional Arabic" w:hint="cs"/>
          <w:sz w:val="36"/>
          <w:szCs w:val="36"/>
          <w:rtl/>
        </w:rPr>
        <w:t>، ت : محمد زهير الناصر ، ( دار طوق النجاة ، الطبعة الأولى ، 1422هـ )</w:t>
      </w:r>
      <w:r w:rsidR="00247E5F">
        <w:rPr>
          <w:rFonts w:cs="ATraditional Arabic" w:hint="cs"/>
          <w:sz w:val="36"/>
          <w:szCs w:val="36"/>
          <w:rtl/>
        </w:rPr>
        <w:t xml:space="preserve"> .</w:t>
      </w:r>
    </w:p>
    <w:p w:rsidR="00CC258F" w:rsidRPr="008E2F3F" w:rsidRDefault="00CC258F" w:rsidP="00DC2E06">
      <w:pPr>
        <w:numPr>
          <w:ilvl w:val="0"/>
          <w:numId w:val="6"/>
        </w:numPr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سنن أبي داود ، لأبي داود س</w:t>
      </w:r>
      <w:r w:rsidR="005C25D6">
        <w:rPr>
          <w:rFonts w:cs="ATraditional Arabic" w:hint="cs"/>
          <w:sz w:val="36"/>
          <w:szCs w:val="36"/>
          <w:rtl/>
        </w:rPr>
        <w:t>ليمان بن الأشعث السجستاني</w:t>
      </w:r>
      <w:r w:rsidRPr="008E2F3F">
        <w:rPr>
          <w:rFonts w:cs="ATraditional Arabic" w:hint="cs"/>
          <w:sz w:val="36"/>
          <w:szCs w:val="36"/>
          <w:rtl/>
        </w:rPr>
        <w:t xml:space="preserve"> ،</w:t>
      </w:r>
      <w:r w:rsidR="005C25D6">
        <w:rPr>
          <w:rFonts w:cs="ATraditional Arabic" w:hint="cs"/>
          <w:sz w:val="36"/>
          <w:szCs w:val="36"/>
          <w:rtl/>
        </w:rPr>
        <w:t xml:space="preserve"> ( بيروت : دار الكتاب العربي ، مصدر الكتاب وزارة الأوقاف المصرية ، وأشاروا إلى جمعية المكنز  الإسلامي ) . </w:t>
      </w:r>
    </w:p>
    <w:p w:rsidR="00263F7E" w:rsidRDefault="00263F7E" w:rsidP="00DC2E06">
      <w:pPr>
        <w:numPr>
          <w:ilvl w:val="0"/>
          <w:numId w:val="6"/>
        </w:numPr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lastRenderedPageBreak/>
        <w:t xml:space="preserve">سنن ابن ماجه ، لأبي عبد الله محمد بن يزيد القز ويني الشهير بـ ( ابن ماجه ) ، </w:t>
      </w:r>
      <w:r>
        <w:rPr>
          <w:rFonts w:cs="ATraditional Arabic" w:hint="cs"/>
          <w:sz w:val="36"/>
          <w:szCs w:val="36"/>
          <w:rtl/>
        </w:rPr>
        <w:t xml:space="preserve">   ت : محمد فؤاد عبد الباقي ، ( بيروت : دار الفكر ) ، والأحاديث مذيلة بحكم الألباني .</w:t>
      </w:r>
    </w:p>
    <w:p w:rsidR="001A7FB4" w:rsidRPr="00263F7E" w:rsidRDefault="00CC258F" w:rsidP="00263F7E">
      <w:pPr>
        <w:numPr>
          <w:ilvl w:val="0"/>
          <w:numId w:val="6"/>
        </w:numPr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 xml:space="preserve">سنن النسائي ، لأبي عبد الرحمن أحمد بن شعيب بن </w:t>
      </w:r>
      <w:r w:rsidR="00D669B7">
        <w:rPr>
          <w:rFonts w:cs="ATraditional Arabic" w:hint="cs"/>
          <w:sz w:val="36"/>
          <w:szCs w:val="36"/>
          <w:rtl/>
        </w:rPr>
        <w:t xml:space="preserve">علي الشهير بـ( النسائي) ، ت : عبد الفتاح أبو غدة </w:t>
      </w:r>
      <w:r w:rsidRPr="008E2F3F">
        <w:rPr>
          <w:rFonts w:cs="ATraditional Arabic" w:hint="cs"/>
          <w:sz w:val="36"/>
          <w:szCs w:val="36"/>
          <w:rtl/>
        </w:rPr>
        <w:t>،</w:t>
      </w:r>
      <w:r w:rsidR="00D669B7">
        <w:rPr>
          <w:rFonts w:cs="ATraditional Arabic" w:hint="cs"/>
          <w:sz w:val="36"/>
          <w:szCs w:val="36"/>
          <w:rtl/>
        </w:rPr>
        <w:t xml:space="preserve"> ( حلب : مكتبة المطبوعات الإسلامية ، الطبعة الثانية ، 1406هـ ) ، والأحاديث مذيلة بحكم الألباني .</w:t>
      </w:r>
      <w:r w:rsidR="00D669B7" w:rsidRPr="008E2F3F">
        <w:rPr>
          <w:rFonts w:cs="ATraditional Arabic" w:hint="cs"/>
          <w:sz w:val="36"/>
          <w:szCs w:val="36"/>
          <w:rtl/>
        </w:rPr>
        <w:t xml:space="preserve"> </w:t>
      </w:r>
    </w:p>
    <w:p w:rsidR="001A7FB4" w:rsidRDefault="001A7FB4" w:rsidP="001A7FB4">
      <w:pPr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سنن الدارقطني ، لعلي بن عمر أبي الحسن الدارقطني البغدادي ، ت : عبد الله هاشم يماني المدني ، ( بيروت : دار المعرفة ، 1386 هـ ) . </w:t>
      </w:r>
    </w:p>
    <w:p w:rsidR="001A7FB4" w:rsidRDefault="001A7FB4" w:rsidP="001A7FB4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 xml:space="preserve">السنن الكبرى ، لأحمد بن الحسين بن علي بن موسى </w:t>
      </w:r>
      <w:r>
        <w:rPr>
          <w:rFonts w:cs="ATraditional Arabic" w:hint="cs"/>
          <w:sz w:val="36"/>
          <w:szCs w:val="36"/>
          <w:rtl/>
        </w:rPr>
        <w:t>أبو بكر البيهقي</w:t>
      </w:r>
      <w:r w:rsidRPr="008E2F3F">
        <w:rPr>
          <w:rFonts w:cs="ATraditional Arabic" w:hint="cs"/>
          <w:sz w:val="36"/>
          <w:szCs w:val="36"/>
          <w:rtl/>
        </w:rPr>
        <w:t xml:space="preserve"> ،</w:t>
      </w:r>
      <w:r>
        <w:rPr>
          <w:rFonts w:cs="ATraditional Arabic" w:hint="cs"/>
          <w:sz w:val="36"/>
          <w:szCs w:val="36"/>
          <w:rtl/>
        </w:rPr>
        <w:t xml:space="preserve"> ت : </w:t>
      </w:r>
      <w:r w:rsidRPr="008E2F3F">
        <w:rPr>
          <w:rFonts w:cs="ATraditional Arabic"/>
          <w:sz w:val="36"/>
          <w:szCs w:val="36"/>
          <w:rtl/>
        </w:rPr>
        <w:t>محمد عبد القادر عطا</w:t>
      </w:r>
      <w:r>
        <w:rPr>
          <w:rFonts w:cs="ATraditional Arabic" w:hint="cs"/>
          <w:sz w:val="36"/>
          <w:szCs w:val="36"/>
          <w:rtl/>
        </w:rPr>
        <w:t xml:space="preserve"> ، ( مكة المكرمة : مكتبة دار الباز ، 1414هـ -1994م )</w:t>
      </w:r>
      <w:r w:rsidRPr="008E2F3F">
        <w:rPr>
          <w:rFonts w:cs="ATraditional Arabic" w:hint="cs"/>
          <w:sz w:val="36"/>
          <w:szCs w:val="36"/>
          <w:rtl/>
        </w:rPr>
        <w:t xml:space="preserve"> </w:t>
      </w:r>
      <w:r>
        <w:rPr>
          <w:rFonts w:cs="ATraditional Arabic" w:hint="cs"/>
          <w:sz w:val="36"/>
          <w:szCs w:val="36"/>
          <w:rtl/>
        </w:rPr>
        <w:t>.</w:t>
      </w:r>
    </w:p>
    <w:p w:rsidR="001A7FB4" w:rsidRDefault="001A7FB4" w:rsidP="001A7FB4">
      <w:pPr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السنن الكبرى</w:t>
      </w:r>
      <w:r>
        <w:rPr>
          <w:rFonts w:cs="ATraditional Arabic" w:hint="cs"/>
          <w:sz w:val="36"/>
          <w:szCs w:val="36"/>
          <w:rtl/>
        </w:rPr>
        <w:t xml:space="preserve"> وفي ذيله الجوهر النقي</w:t>
      </w:r>
      <w:r w:rsidRPr="008E2F3F">
        <w:rPr>
          <w:rFonts w:cs="ATraditional Arabic" w:hint="cs"/>
          <w:sz w:val="36"/>
          <w:szCs w:val="36"/>
          <w:rtl/>
        </w:rPr>
        <w:t xml:space="preserve"> ، لأحمد بن الحسين بن علي بن موسى </w:t>
      </w:r>
      <w:r>
        <w:rPr>
          <w:rFonts w:cs="ATraditional Arabic" w:hint="cs"/>
          <w:sz w:val="36"/>
          <w:szCs w:val="36"/>
          <w:rtl/>
        </w:rPr>
        <w:t>أبو بكر البيهقي ، ومؤلف الجوهر النقي علاء الدين علي بن عثمان المارديني الشهير بابن التركماني ، ( حيدر آباد : مجلس دائرة المعارف النظامية ، الطبعة الأولى ،   1344هـ ) .</w:t>
      </w:r>
    </w:p>
    <w:p w:rsidR="005C25D6" w:rsidRPr="001A7FB4" w:rsidRDefault="001A7FB4" w:rsidP="001A7FB4">
      <w:pPr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صحيح مسلم ، لأبي الحسن مسلم ب</w:t>
      </w:r>
      <w:r>
        <w:rPr>
          <w:rFonts w:cs="ATraditional Arabic" w:hint="cs"/>
          <w:sz w:val="36"/>
          <w:szCs w:val="36"/>
          <w:rtl/>
        </w:rPr>
        <w:t>ن الحجاج القشيري النيسابوري ، ت : محمد فؤاد عبد الباقي ، ( بيروت : دار إحياء الكتب العلمية )</w:t>
      </w:r>
      <w:r w:rsidRPr="008E2F3F">
        <w:rPr>
          <w:rFonts w:cs="ATraditional Arabic" w:hint="cs"/>
          <w:sz w:val="36"/>
          <w:szCs w:val="36"/>
          <w:rtl/>
        </w:rPr>
        <w:t xml:space="preserve"> .</w:t>
      </w:r>
    </w:p>
    <w:p w:rsidR="00CC258F" w:rsidRPr="001A7FB4" w:rsidRDefault="005C25D6" w:rsidP="001A7FB4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مسند الإمام أحمد بن حنبل ، لأحمد بن حنبل ، ت : شعيب الأرناؤوط وآخرون ، ( بيروت : مؤسسة الرسالة ، الطبعة الثانية ، 1420هـ ) .</w:t>
      </w:r>
    </w:p>
    <w:p w:rsidR="001A7FB4" w:rsidRDefault="001A7FB4" w:rsidP="001A7FB4">
      <w:pPr>
        <w:pStyle w:val="aa"/>
        <w:numPr>
          <w:ilvl w:val="0"/>
          <w:numId w:val="6"/>
        </w:numPr>
        <w:tabs>
          <w:tab w:val="left" w:pos="848"/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lastRenderedPageBreak/>
        <w:t>المستدرك على الصحيحين ، لأبي عبد الله محمد بن عبد الله الحاكم النيسابوري ، ت : مصطفى عبد القادر عطا ، ( بيروت : دار الكتب العلمية ، الطبعة الأولى ، 1411 هـ ) .</w:t>
      </w:r>
    </w:p>
    <w:p w:rsidR="0032456B" w:rsidRPr="008E2F3F" w:rsidRDefault="00CC258F" w:rsidP="00DC2E06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 w:rsidRPr="0032456B">
        <w:rPr>
          <w:rFonts w:cs="ATraditional Arabic" w:hint="cs"/>
          <w:sz w:val="36"/>
          <w:szCs w:val="36"/>
          <w:rtl/>
        </w:rPr>
        <w:t xml:space="preserve">المصنف ، للحافظ الكبير أبي بكر </w:t>
      </w:r>
      <w:r w:rsidR="0032456B" w:rsidRPr="0032456B">
        <w:rPr>
          <w:rFonts w:cs="ATraditional Arabic" w:hint="cs"/>
          <w:sz w:val="36"/>
          <w:szCs w:val="36"/>
          <w:rtl/>
        </w:rPr>
        <w:t xml:space="preserve">عبد الرزاق بن همام الصنعاني ، ت : </w:t>
      </w:r>
      <w:r w:rsidR="0032456B">
        <w:rPr>
          <w:rFonts w:cs="ATraditional Arabic" w:hint="cs"/>
          <w:sz w:val="36"/>
          <w:szCs w:val="36"/>
          <w:rtl/>
        </w:rPr>
        <w:t>حبيب الرحمن الأعظمي ، ( بيروت : المكتب الإسلامي ، الطبعة الثانية ، 1403 هـ )</w:t>
      </w:r>
      <w:r w:rsidR="000211D3">
        <w:rPr>
          <w:rFonts w:cs="ATraditional Arabic" w:hint="cs"/>
          <w:sz w:val="36"/>
          <w:szCs w:val="36"/>
          <w:rtl/>
        </w:rPr>
        <w:t xml:space="preserve"> .</w:t>
      </w:r>
      <w:r w:rsidR="0032456B" w:rsidRPr="008E2F3F">
        <w:rPr>
          <w:rFonts w:cs="ATraditional Arabic" w:hint="cs"/>
          <w:sz w:val="36"/>
          <w:szCs w:val="36"/>
          <w:rtl/>
        </w:rPr>
        <w:t xml:space="preserve"> </w:t>
      </w:r>
    </w:p>
    <w:p w:rsidR="00CC258F" w:rsidRDefault="00CC258F" w:rsidP="00DC2E06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 w:rsidRPr="0032456B">
        <w:rPr>
          <w:rFonts w:cs="ATraditional Arabic" w:hint="cs"/>
          <w:sz w:val="36"/>
          <w:szCs w:val="36"/>
          <w:rtl/>
        </w:rPr>
        <w:t xml:space="preserve">المصنف في الأحاديث والآثار ، لأبي بكر عبد الله بن محمد بن أبي شيبة الكوفي ، </w:t>
      </w:r>
      <w:r w:rsidR="0032456B">
        <w:rPr>
          <w:rFonts w:cs="ATraditional Arabic" w:hint="cs"/>
          <w:sz w:val="36"/>
          <w:szCs w:val="36"/>
          <w:rtl/>
        </w:rPr>
        <w:t xml:space="preserve">ت : محمد عوامة . </w:t>
      </w:r>
    </w:p>
    <w:p w:rsidR="00CC258F" w:rsidRDefault="00CC258F" w:rsidP="00DC2E06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المعجم الصغير</w:t>
      </w:r>
      <w:r w:rsidR="000211D3">
        <w:rPr>
          <w:rFonts w:cs="ATraditional Arabic" w:hint="cs"/>
          <w:sz w:val="36"/>
          <w:szCs w:val="36"/>
          <w:rtl/>
        </w:rPr>
        <w:t xml:space="preserve"> ، لسليمان بن أحمد بن أيوب أبو القاسم الطبراني ، ت : محمد شكور محمود الحاج أمرير ، ( بيروت : المكتب الإسلامي ، الطبعة الأولى ، 1405هـ ) .</w:t>
      </w:r>
    </w:p>
    <w:p w:rsidR="001A7FB4" w:rsidRDefault="001A7FB4" w:rsidP="00DC2E06">
      <w:pPr>
        <w:pStyle w:val="aa"/>
        <w:numPr>
          <w:ilvl w:val="0"/>
          <w:numId w:val="6"/>
        </w:numPr>
        <w:tabs>
          <w:tab w:val="left" w:pos="848"/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الموطأ رواية يحي الليثي ، للإمام مالك بن أنس الأصبحي ، ت : محمد فؤاد عبد الباقي ، ( مصر : دار إحياء التراث العربي ) .</w:t>
      </w:r>
    </w:p>
    <w:p w:rsidR="008D349F" w:rsidRPr="00DC2E06" w:rsidRDefault="008D349F" w:rsidP="00690B6D">
      <w:pPr>
        <w:pStyle w:val="aa"/>
        <w:tabs>
          <w:tab w:val="left" w:pos="848"/>
          <w:tab w:val="left" w:pos="990"/>
        </w:tabs>
        <w:ind w:left="360"/>
        <w:jc w:val="both"/>
        <w:rPr>
          <w:rFonts w:cs="ATraditional Arabic"/>
          <w:sz w:val="20"/>
          <w:szCs w:val="20"/>
        </w:rPr>
      </w:pPr>
    </w:p>
    <w:p w:rsidR="00FE0067" w:rsidRPr="00FE0067" w:rsidRDefault="00FE0067" w:rsidP="00690B6D">
      <w:pPr>
        <w:pStyle w:val="aa"/>
        <w:numPr>
          <w:ilvl w:val="0"/>
          <w:numId w:val="5"/>
        </w:numPr>
        <w:tabs>
          <w:tab w:val="left" w:pos="848"/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b/>
          <w:bCs/>
          <w:sz w:val="40"/>
          <w:szCs w:val="40"/>
          <w:rtl/>
        </w:rPr>
        <w:t>كتب التخريج وشروح السنة :</w:t>
      </w:r>
    </w:p>
    <w:p w:rsidR="002E4D93" w:rsidRDefault="002E4D93" w:rsidP="00DC2E06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البدر المنير في تخريج الأحاديث والآثار الواقعة في الشرح الكبير ، لابن الملقن </w:t>
      </w:r>
      <w:r w:rsidRPr="002E4D93">
        <w:rPr>
          <w:rFonts w:ascii="Traditional Arabic" w:hAnsi="Traditional Arabic" w:cs="ATraditional Arabic"/>
          <w:color w:val="000000"/>
          <w:sz w:val="36"/>
          <w:szCs w:val="36"/>
          <w:rtl/>
        </w:rPr>
        <w:t>سراج الدين أبو حفص عمر بن علي بن أحمد الشافعي المصري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ت :</w:t>
      </w:r>
      <w:r>
        <w:rPr>
          <w:rFonts w:cs="ATraditional Arabic" w:hint="cs"/>
          <w:sz w:val="36"/>
          <w:szCs w:val="36"/>
          <w:rtl/>
        </w:rPr>
        <w:t xml:space="preserve"> </w:t>
      </w:r>
      <w:r w:rsidRPr="002E4D93">
        <w:rPr>
          <w:rFonts w:ascii="Traditional Arabic" w:hAnsi="Traditional Arabic" w:cs="ATraditional Arabic"/>
          <w:color w:val="000000"/>
          <w:sz w:val="36"/>
          <w:szCs w:val="36"/>
          <w:rtl/>
        </w:rPr>
        <w:t>مصطفى أبو الغيط و عبدالله بن سليمان وياسر بن كمال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( الرياض : </w:t>
      </w:r>
      <w:r w:rsidRPr="002E4D93">
        <w:rPr>
          <w:rFonts w:ascii="Traditional Arabic" w:hAnsi="Traditional Arabic" w:cs="ATraditional Arabic"/>
          <w:color w:val="000000"/>
          <w:sz w:val="36"/>
          <w:szCs w:val="36"/>
          <w:rtl/>
        </w:rPr>
        <w:t>دار الهجرة للنشر والتوزيع</w:t>
      </w:r>
      <w:r>
        <w:rPr>
          <w:rFonts w:cs="ATraditional Arabic" w:hint="cs"/>
          <w:sz w:val="36"/>
          <w:szCs w:val="36"/>
          <w:rtl/>
        </w:rPr>
        <w:t xml:space="preserve"> ، الطبعة الأولى ، 1425 هـ ) .</w:t>
      </w:r>
    </w:p>
    <w:p w:rsidR="00FE0067" w:rsidRDefault="00FE0067" w:rsidP="00DC2E06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 w:rsidRPr="00FE0067">
        <w:rPr>
          <w:rFonts w:cs="ATraditional Arabic" w:hint="cs"/>
          <w:sz w:val="36"/>
          <w:szCs w:val="36"/>
          <w:rtl/>
        </w:rPr>
        <w:t>التلخيص الحبير في تخريج أحاديث الرافعي الكبير ، لشهاب الدين أبي الفضل أحمد بن علي بن محمد ابن حجر الكتاني العسقلاني الشافعي ، ت :</w:t>
      </w:r>
      <w:r>
        <w:rPr>
          <w:rFonts w:cs="ATraditional Arabic" w:hint="cs"/>
          <w:sz w:val="36"/>
          <w:szCs w:val="36"/>
          <w:rtl/>
        </w:rPr>
        <w:t xml:space="preserve"> </w:t>
      </w:r>
      <w:r w:rsidRPr="008E2F3F">
        <w:rPr>
          <w:rFonts w:cs="ATraditional Arabic" w:hint="cs"/>
          <w:sz w:val="36"/>
          <w:szCs w:val="36"/>
          <w:rtl/>
        </w:rPr>
        <w:t xml:space="preserve">الشيخ عادل أحمد بن </w:t>
      </w:r>
      <w:r w:rsidRPr="008E2F3F">
        <w:rPr>
          <w:rFonts w:cs="ATraditional Arabic" w:hint="cs"/>
          <w:sz w:val="36"/>
          <w:szCs w:val="36"/>
          <w:rtl/>
        </w:rPr>
        <w:lastRenderedPageBreak/>
        <w:t>عبد</w:t>
      </w:r>
      <w:r>
        <w:rPr>
          <w:rFonts w:cs="ATraditional Arabic" w:hint="cs"/>
          <w:sz w:val="36"/>
          <w:szCs w:val="36"/>
          <w:rtl/>
        </w:rPr>
        <w:t xml:space="preserve"> الموجود ، الشيخ علي محمد معوض ، ( </w:t>
      </w:r>
      <w:r w:rsidRPr="00FE0067">
        <w:rPr>
          <w:rFonts w:cs="ATraditional Arabic" w:hint="cs"/>
          <w:sz w:val="36"/>
          <w:szCs w:val="36"/>
          <w:rtl/>
        </w:rPr>
        <w:t>بيروت</w:t>
      </w:r>
      <w:r>
        <w:rPr>
          <w:rFonts w:cs="ATraditional Arabic" w:hint="cs"/>
          <w:sz w:val="36"/>
          <w:szCs w:val="36"/>
          <w:rtl/>
        </w:rPr>
        <w:t xml:space="preserve"> : </w:t>
      </w:r>
      <w:r w:rsidRPr="00FE0067">
        <w:rPr>
          <w:rFonts w:cs="ATraditional Arabic" w:hint="cs"/>
          <w:sz w:val="36"/>
          <w:szCs w:val="36"/>
          <w:rtl/>
        </w:rPr>
        <w:t>دار الكتب العلمية</w:t>
      </w:r>
      <w:r>
        <w:rPr>
          <w:rFonts w:cs="ATraditional Arabic" w:hint="cs"/>
          <w:sz w:val="36"/>
          <w:szCs w:val="36"/>
          <w:rtl/>
        </w:rPr>
        <w:t xml:space="preserve"> ، الطبعة الأولى ، 1419هـ ) .</w:t>
      </w:r>
    </w:p>
    <w:p w:rsidR="001A7FB4" w:rsidRDefault="001A7FB4" w:rsidP="001A7FB4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التحجيل في تخريج ما لم يخرج في إرواء الغليل ، لعبد العزيز بن مرزوق الطريفي ، ( الموسوعة الشاملة ، الطبعة الثانية ) .</w:t>
      </w:r>
    </w:p>
    <w:p w:rsidR="001A7FB4" w:rsidRDefault="001A7FB4" w:rsidP="001A7FB4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التكميل لما فات تخريجه من إرواء الغليل ، لصالح بن عبد العزيز آل الشيخ ،        ( الموسوعة الشاملة ) .</w:t>
      </w:r>
    </w:p>
    <w:p w:rsidR="001A7FB4" w:rsidRDefault="001A7FB4" w:rsidP="001A7FB4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التمهيد </w:t>
      </w:r>
      <w:r w:rsidRPr="002E4D93">
        <w:rPr>
          <w:rFonts w:ascii="Traditional Arabic" w:hAnsi="Traditional Arabic" w:cs="ATraditional Arabic"/>
          <w:color w:val="000000"/>
          <w:sz w:val="36"/>
          <w:szCs w:val="36"/>
          <w:rtl/>
        </w:rPr>
        <w:t>لما في الموطأ من المعاني والأسانيد</w:t>
      </w:r>
      <w:r>
        <w:rPr>
          <w:rFonts w:cs="ATraditional Arabic" w:hint="cs"/>
          <w:sz w:val="36"/>
          <w:szCs w:val="36"/>
          <w:rtl/>
        </w:rPr>
        <w:t xml:space="preserve"> ، ل</w:t>
      </w:r>
      <w:r>
        <w:rPr>
          <w:rFonts w:ascii="Traditional Arabic" w:hAnsi="Traditional Arabic" w:cs="ATraditional Arabic"/>
          <w:color w:val="000000"/>
          <w:sz w:val="36"/>
          <w:szCs w:val="36"/>
          <w:rtl/>
        </w:rPr>
        <w:t>أب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ي</w:t>
      </w:r>
      <w:r w:rsidRPr="002E4D93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عمر يوسف بن عبد الله بن محمد بن عبد البر بن عاصم النمري القرطبي</w:t>
      </w:r>
      <w:r>
        <w:rPr>
          <w:rFonts w:cs="ATraditional Arabic" w:hint="cs"/>
          <w:sz w:val="36"/>
          <w:szCs w:val="36"/>
          <w:rtl/>
        </w:rPr>
        <w:t xml:space="preserve"> ، ت : </w:t>
      </w:r>
      <w:r w:rsidRPr="002E4D93">
        <w:rPr>
          <w:rFonts w:ascii="Traditional Arabic" w:hAnsi="Traditional Arabic" w:cs="ATraditional Arabic"/>
          <w:color w:val="000000"/>
          <w:sz w:val="36"/>
          <w:szCs w:val="36"/>
          <w:rtl/>
        </w:rPr>
        <w:t>مصطفى بن أحمد العلوى و محمد عبد الكبير البكر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ي ، مؤسسة القرطبة .</w:t>
      </w:r>
    </w:p>
    <w:p w:rsidR="001A7FB4" w:rsidRDefault="001A7FB4" w:rsidP="001A7FB4">
      <w:pPr>
        <w:pStyle w:val="aa"/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تخريج الأحاديث و الآثار الواقعة في تفسير الكشاف للزمخشري ، لجمال الدين عبد الله بن يوسف الزيلعي ، ت : الشيخ عبد الله السعد ، ( الرياض : دار ابن خزيمة ، الطبعة الأولى ، 1414هـ ) .</w:t>
      </w:r>
    </w:p>
    <w:p w:rsidR="001A7FB4" w:rsidRPr="001A7FB4" w:rsidRDefault="001A7FB4" w:rsidP="001A7FB4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sz w:val="36"/>
          <w:szCs w:val="36"/>
          <w:rtl/>
        </w:rPr>
        <w:t>سبل السلام ، ل</w:t>
      </w:r>
      <w:r w:rsidRPr="00690B6D">
        <w:rPr>
          <w:rFonts w:ascii="Traditional Arabic" w:hAnsi="Traditional Arabic" w:cs="ATraditional Arabic"/>
          <w:sz w:val="36"/>
          <w:szCs w:val="36"/>
          <w:rtl/>
        </w:rPr>
        <w:t>محمد بن إسماعيل الأمير الكح</w:t>
      </w:r>
      <w:r>
        <w:rPr>
          <w:rFonts w:ascii="Traditional Arabic" w:hAnsi="Traditional Arabic" w:cs="ATraditional Arabic"/>
          <w:sz w:val="36"/>
          <w:szCs w:val="36"/>
          <w:rtl/>
        </w:rPr>
        <w:t xml:space="preserve">لاني الصنعاني </w:t>
      </w:r>
      <w:r>
        <w:rPr>
          <w:rFonts w:ascii="Traditional Arabic" w:hAnsi="Traditional Arabic" w:cs="ATraditional Arabic" w:hint="cs"/>
          <w:sz w:val="36"/>
          <w:szCs w:val="36"/>
          <w:rtl/>
        </w:rPr>
        <w:t>، ( حلب :</w:t>
      </w:r>
      <w:r w:rsidRPr="00690B6D">
        <w:rPr>
          <w:rFonts w:ascii="Traditional Arabic" w:hAnsi="Traditional Arabic" w:cs="ATraditional Arabic"/>
          <w:sz w:val="36"/>
          <w:szCs w:val="36"/>
          <w:rtl/>
        </w:rPr>
        <w:t xml:space="preserve"> مكتبة مصطفى البابي الحلبي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 </w:t>
      </w:r>
      <w:r>
        <w:rPr>
          <w:rFonts w:ascii="Traditional Arabic" w:hAnsi="Traditional Arabic" w:cs="ATraditional Arabic"/>
          <w:sz w:val="36"/>
          <w:szCs w:val="36"/>
          <w:rtl/>
        </w:rPr>
        <w:t xml:space="preserve">الطبعة </w:t>
      </w:r>
      <w:r w:rsidRPr="00690B6D">
        <w:rPr>
          <w:rFonts w:ascii="Traditional Arabic" w:hAnsi="Traditional Arabic" w:cs="ATraditional Arabic"/>
          <w:sz w:val="36"/>
          <w:szCs w:val="36"/>
          <w:rtl/>
        </w:rPr>
        <w:t>الرابعة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</w:t>
      </w:r>
      <w:r w:rsidRPr="00690B6D">
        <w:rPr>
          <w:rFonts w:ascii="Traditional Arabic" w:hAnsi="Traditional Arabic" w:cs="ATraditional Arabic"/>
          <w:sz w:val="36"/>
          <w:szCs w:val="36"/>
          <w:rtl/>
        </w:rPr>
        <w:t xml:space="preserve"> 1379ه</w:t>
      </w:r>
      <w:r>
        <w:rPr>
          <w:rFonts w:ascii="Traditional Arabic" w:hAnsi="Traditional Arabic" w:cs="ATraditional Arabic" w:hint="cs"/>
          <w:sz w:val="36"/>
          <w:szCs w:val="36"/>
          <w:rtl/>
        </w:rPr>
        <w:t>ـ )</w:t>
      </w:r>
      <w:r>
        <w:rPr>
          <w:rFonts w:cs="ATraditional Arabic" w:hint="cs"/>
          <w:sz w:val="36"/>
          <w:szCs w:val="36"/>
          <w:rtl/>
        </w:rPr>
        <w:t xml:space="preserve"> .</w:t>
      </w:r>
    </w:p>
    <w:p w:rsidR="00F07674" w:rsidRPr="00F07674" w:rsidRDefault="00F07674" w:rsidP="001A7FB4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معالم السنن شرح سنن أبي داود ، لأبي سليمان حمد بن محمد الخطابي البستي ، خرج أحاديثه وآياته : عبد السلم عبد الشافي محمد ، ( بيروت : دار الكتب   العلمية ، الطبعة الأولى ، 1411هـ ) .</w:t>
      </w:r>
    </w:p>
    <w:p w:rsidR="005C25D6" w:rsidRPr="001A7FB4" w:rsidRDefault="00FE0067" w:rsidP="001A7FB4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 w:rsidRPr="00FE0067">
        <w:rPr>
          <w:rFonts w:ascii="Traditional Arabic" w:hAnsi="Traditional Arabic" w:cs="ATraditional Arabic"/>
          <w:sz w:val="36"/>
          <w:szCs w:val="36"/>
          <w:rtl/>
        </w:rPr>
        <w:t>نصب الراية لأحاديث الهداية مع حاشيته بغية الألمعي في تخريج الزيلعي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 ل</w:t>
      </w:r>
      <w:r w:rsidRPr="00FE0067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جمال الدين أبو محمد عبد الله بن يوسف بن محمد الزيلعي 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،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 w:rsidRPr="00FE0067">
        <w:rPr>
          <w:rFonts w:ascii="Traditional Arabic" w:hAnsi="Traditional Arabic" w:cs="ATraditional Arabic"/>
          <w:sz w:val="36"/>
          <w:szCs w:val="36"/>
          <w:rtl/>
        </w:rPr>
        <w:t>قدم للكتاب</w:t>
      </w:r>
      <w:r w:rsidRPr="00FE0067">
        <w:rPr>
          <w:rFonts w:ascii="Traditional Arabic" w:hAnsi="Traditional Arabic" w:cs="ATraditional Arabic"/>
          <w:color w:val="000080"/>
          <w:sz w:val="36"/>
          <w:szCs w:val="36"/>
          <w:rtl/>
        </w:rPr>
        <w:t xml:space="preserve"> :</w:t>
      </w:r>
      <w:r w:rsidRPr="00FE0067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محمد يوسف البَنُوري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 </w:t>
      </w:r>
      <w:r w:rsidRPr="00FE0067">
        <w:rPr>
          <w:rFonts w:ascii="Traditional Arabic" w:hAnsi="Traditional Arabic" w:cs="ATraditional Arabic"/>
          <w:sz w:val="36"/>
          <w:szCs w:val="36"/>
          <w:rtl/>
        </w:rPr>
        <w:t>صححه ووضع الحاشية : عبد العزيز الديوبندي الفنجاني ، إلى كتاب الحج ، ثم أكملها</w:t>
      </w:r>
      <w:r w:rsidRPr="00FE0067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محمد يوسف الكاملفوري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 ت :</w:t>
      </w:r>
      <w:r w:rsidRPr="00FE0067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محمد عوامة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( بيروت : </w:t>
      </w:r>
      <w:r w:rsidRPr="00FE0067">
        <w:rPr>
          <w:rFonts w:ascii="Traditional Arabic" w:hAnsi="Traditional Arabic" w:cs="ATraditional Arabic"/>
          <w:color w:val="000000"/>
          <w:sz w:val="36"/>
          <w:szCs w:val="36"/>
          <w:rtl/>
        </w:rPr>
        <w:lastRenderedPageBreak/>
        <w:t>مؤسسة الريان للطباعة والنشر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 </w:t>
      </w:r>
      <w:r w:rsidR="002E4D93">
        <w:rPr>
          <w:rFonts w:ascii="Traditional Arabic" w:hAnsi="Traditional Arabic" w:cs="ATraditional Arabic" w:hint="cs"/>
          <w:sz w:val="36"/>
          <w:szCs w:val="36"/>
          <w:rtl/>
        </w:rPr>
        <w:t xml:space="preserve">الطبعة الأولى ، 1418هـ ) و ( جدة : </w:t>
      </w:r>
      <w:r w:rsidR="002E4D93" w:rsidRPr="00FE0067">
        <w:rPr>
          <w:rFonts w:ascii="Traditional Arabic" w:hAnsi="Traditional Arabic" w:cs="ATraditional Arabic"/>
          <w:color w:val="000000"/>
          <w:sz w:val="36"/>
          <w:szCs w:val="36"/>
          <w:rtl/>
        </w:rPr>
        <w:t>دار القبلة للثقافة الإسلامية</w:t>
      </w:r>
      <w:r w:rsidR="002E4D93">
        <w:rPr>
          <w:rFonts w:ascii="Traditional Arabic" w:hAnsi="Traditional Arabic" w:cs="ATraditional Arabic" w:hint="cs"/>
          <w:sz w:val="36"/>
          <w:szCs w:val="36"/>
          <w:rtl/>
        </w:rPr>
        <w:t xml:space="preserve"> ، الطبعة الأولى ، 1418هـ ) .</w:t>
      </w:r>
    </w:p>
    <w:p w:rsidR="00DC2E06" w:rsidRPr="00263F7E" w:rsidRDefault="00DC2E06" w:rsidP="00F07674">
      <w:pPr>
        <w:tabs>
          <w:tab w:val="left" w:pos="848"/>
        </w:tabs>
        <w:autoSpaceDE w:val="0"/>
        <w:autoSpaceDN w:val="0"/>
        <w:adjustRightInd w:val="0"/>
        <w:spacing w:after="0"/>
        <w:ind w:left="360"/>
        <w:jc w:val="both"/>
        <w:rPr>
          <w:rFonts w:cs="ATraditional Arabic"/>
          <w:sz w:val="36"/>
          <w:szCs w:val="36"/>
          <w:rtl/>
        </w:rPr>
      </w:pPr>
    </w:p>
    <w:p w:rsidR="00C24DD6" w:rsidRPr="00C24DD6" w:rsidRDefault="00C24DD6" w:rsidP="00690B6D">
      <w:pPr>
        <w:pStyle w:val="aa"/>
        <w:numPr>
          <w:ilvl w:val="0"/>
          <w:numId w:val="5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b/>
          <w:bCs/>
          <w:sz w:val="40"/>
          <w:szCs w:val="40"/>
          <w:rtl/>
        </w:rPr>
        <w:t>كتب الفقه :</w:t>
      </w:r>
    </w:p>
    <w:p w:rsidR="00C24DD6" w:rsidRDefault="00C24DD6" w:rsidP="00690B6D">
      <w:pPr>
        <w:pStyle w:val="aa"/>
        <w:numPr>
          <w:ilvl w:val="0"/>
          <w:numId w:val="14"/>
        </w:numPr>
        <w:tabs>
          <w:tab w:val="left" w:pos="848"/>
        </w:tabs>
        <w:jc w:val="both"/>
        <w:rPr>
          <w:rFonts w:cs="ATraditional Arabic"/>
          <w:b/>
          <w:bCs/>
          <w:sz w:val="36"/>
          <w:szCs w:val="36"/>
        </w:rPr>
      </w:pPr>
      <w:r w:rsidRPr="00C24DD6">
        <w:rPr>
          <w:rFonts w:cs="ATraditional Arabic" w:hint="cs"/>
          <w:b/>
          <w:bCs/>
          <w:sz w:val="36"/>
          <w:szCs w:val="36"/>
          <w:rtl/>
        </w:rPr>
        <w:t xml:space="preserve">كتب </w:t>
      </w:r>
      <w:r>
        <w:rPr>
          <w:rFonts w:cs="ATraditional Arabic" w:hint="cs"/>
          <w:b/>
          <w:bCs/>
          <w:sz w:val="36"/>
          <w:szCs w:val="36"/>
          <w:rtl/>
        </w:rPr>
        <w:t>الحنفية :</w:t>
      </w:r>
    </w:p>
    <w:p w:rsidR="00263F7E" w:rsidRDefault="00263F7E" w:rsidP="00DC2E06">
      <w:pPr>
        <w:pStyle w:val="aa"/>
        <w:numPr>
          <w:ilvl w:val="0"/>
          <w:numId w:val="6"/>
        </w:numPr>
        <w:tabs>
          <w:tab w:val="left" w:pos="565"/>
          <w:tab w:val="left" w:pos="706"/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البحر الرائق شرح كنز الدقائق ، لزين الدين بن إبراهيم بن محمد المشهور بابن  نجيم ، ( القاهرة : دار الكتاب الإسلامي ) .</w:t>
      </w:r>
    </w:p>
    <w:p w:rsidR="00263F7E" w:rsidRPr="00263F7E" w:rsidRDefault="00263F7E" w:rsidP="00263F7E">
      <w:pPr>
        <w:pStyle w:val="aa"/>
        <w:numPr>
          <w:ilvl w:val="0"/>
          <w:numId w:val="6"/>
        </w:numPr>
        <w:tabs>
          <w:tab w:val="left" w:pos="565"/>
          <w:tab w:val="left" w:pos="706"/>
          <w:tab w:val="left" w:pos="848"/>
        </w:tabs>
        <w:jc w:val="both"/>
        <w:rPr>
          <w:rFonts w:cs="ATraditional Arabic"/>
          <w:sz w:val="36"/>
          <w:szCs w:val="36"/>
        </w:rPr>
      </w:pPr>
      <w:r w:rsidRPr="00C24DD6">
        <w:rPr>
          <w:rFonts w:cs="ATraditional Arabic" w:hint="cs"/>
          <w:sz w:val="36"/>
          <w:szCs w:val="36"/>
          <w:rtl/>
        </w:rPr>
        <w:t>بدائع الصنائع في تريب الشرائع ، لأبي بكر بن مسعود الكاساني الحنفي ،</w:t>
      </w:r>
      <w:r>
        <w:rPr>
          <w:rFonts w:cs="ATraditional Arabic" w:hint="cs"/>
          <w:sz w:val="36"/>
          <w:szCs w:val="36"/>
          <w:rtl/>
        </w:rPr>
        <w:t xml:space="preserve">          ( بيروت : دار الكتب العلمية ) .</w:t>
      </w:r>
    </w:p>
    <w:p w:rsidR="00263F7E" w:rsidRDefault="00263F7E" w:rsidP="00DC2E06">
      <w:pPr>
        <w:pStyle w:val="aa"/>
        <w:numPr>
          <w:ilvl w:val="0"/>
          <w:numId w:val="6"/>
        </w:numPr>
        <w:tabs>
          <w:tab w:val="left" w:pos="565"/>
          <w:tab w:val="left" w:pos="706"/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تبيين الحقائق شرح كنز الدقائق ، لفخر الدين عثمان بن علي الزيلعي ، ( القاهرة : دار الكتاب الإسلامي ) .</w:t>
      </w:r>
    </w:p>
    <w:p w:rsidR="00263F7E" w:rsidRDefault="00263F7E" w:rsidP="00263F7E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الجوهرة النيرة ، لأبي بكر محمد بن علي الحدادي العبادي ، ( المطبعة الخيرية ، 1322هـ ) .</w:t>
      </w:r>
    </w:p>
    <w:p w:rsidR="00263F7E" w:rsidRPr="00263F7E" w:rsidRDefault="00263F7E" w:rsidP="00263F7E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درر الحكام شرح غرر الأحكام ، لمحمد بن فرموزا ،( بيروت : دار إحياء الكتب العربية ) .</w:t>
      </w:r>
    </w:p>
    <w:p w:rsidR="00263F7E" w:rsidRDefault="00263F7E" w:rsidP="00263F7E">
      <w:pPr>
        <w:pStyle w:val="aa"/>
        <w:numPr>
          <w:ilvl w:val="0"/>
          <w:numId w:val="6"/>
        </w:numPr>
        <w:tabs>
          <w:tab w:val="left" w:pos="565"/>
          <w:tab w:val="left" w:pos="706"/>
          <w:tab w:val="left" w:pos="848"/>
        </w:tabs>
        <w:jc w:val="both"/>
        <w:rPr>
          <w:rFonts w:cs="ATraditional Arabic"/>
          <w:sz w:val="36"/>
          <w:szCs w:val="36"/>
        </w:rPr>
      </w:pPr>
      <w:r w:rsidRPr="00E841EF">
        <w:rPr>
          <w:rFonts w:cs="ATraditional Arabic" w:hint="cs"/>
          <w:sz w:val="36"/>
          <w:szCs w:val="36"/>
          <w:rtl/>
        </w:rPr>
        <w:t xml:space="preserve">رد المحتار على الدر المختار حاشية ابن عابدين ، للشيخ شمس الدين التمرتاشي ، </w:t>
      </w:r>
      <w:r>
        <w:rPr>
          <w:rFonts w:cs="ATraditional Arabic" w:hint="cs"/>
          <w:sz w:val="36"/>
          <w:szCs w:val="36"/>
          <w:rtl/>
        </w:rPr>
        <w:t xml:space="preserve">  ( بيروت : </w:t>
      </w:r>
      <w:r w:rsidRPr="00E841EF">
        <w:rPr>
          <w:rFonts w:cs="ATraditional Arabic" w:hint="cs"/>
          <w:sz w:val="36"/>
          <w:szCs w:val="36"/>
          <w:rtl/>
        </w:rPr>
        <w:t xml:space="preserve">دار </w:t>
      </w:r>
      <w:r>
        <w:rPr>
          <w:rFonts w:cs="ATraditional Arabic" w:hint="cs"/>
          <w:sz w:val="36"/>
          <w:szCs w:val="36"/>
          <w:rtl/>
        </w:rPr>
        <w:t>الكتب العلمية ) .</w:t>
      </w:r>
    </w:p>
    <w:p w:rsidR="00263F7E" w:rsidRDefault="00263F7E" w:rsidP="00263F7E">
      <w:pPr>
        <w:pStyle w:val="aa"/>
        <w:numPr>
          <w:ilvl w:val="0"/>
          <w:numId w:val="6"/>
        </w:numPr>
        <w:tabs>
          <w:tab w:val="left" w:pos="565"/>
          <w:tab w:val="left" w:pos="706"/>
          <w:tab w:val="left" w:pos="848"/>
        </w:tabs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/>
          <w:sz w:val="36"/>
          <w:szCs w:val="36"/>
          <w:rtl/>
        </w:rPr>
        <w:t>شرح فتح القدير</w:t>
      </w:r>
      <w:r w:rsidRPr="008E2F3F">
        <w:rPr>
          <w:rFonts w:cs="ATraditional Arabic" w:hint="cs"/>
          <w:sz w:val="36"/>
          <w:szCs w:val="36"/>
          <w:rtl/>
        </w:rPr>
        <w:t xml:space="preserve"> ،ل</w:t>
      </w:r>
      <w:r w:rsidRPr="008E2F3F">
        <w:rPr>
          <w:rFonts w:cs="ATraditional Arabic"/>
          <w:sz w:val="36"/>
          <w:szCs w:val="36"/>
          <w:rtl/>
        </w:rPr>
        <w:t xml:space="preserve">كمال الدين محمد بن عبد الواحد السيواسي </w:t>
      </w:r>
      <w:r>
        <w:rPr>
          <w:rFonts w:cs="ATraditional Arabic" w:hint="cs"/>
          <w:sz w:val="36"/>
          <w:szCs w:val="36"/>
          <w:rtl/>
        </w:rPr>
        <w:t>،</w:t>
      </w:r>
      <w:r w:rsidRPr="008E2F3F">
        <w:rPr>
          <w:rFonts w:cs="ATraditional Arabic" w:hint="cs"/>
          <w:sz w:val="36"/>
          <w:szCs w:val="36"/>
          <w:rtl/>
        </w:rPr>
        <w:t xml:space="preserve"> </w:t>
      </w:r>
      <w:r>
        <w:rPr>
          <w:rFonts w:cs="ATraditional Arabic"/>
          <w:sz w:val="36"/>
          <w:szCs w:val="36"/>
          <w:rtl/>
        </w:rPr>
        <w:t>ت</w:t>
      </w:r>
      <w:r>
        <w:rPr>
          <w:rFonts w:cs="ATraditional Arabic" w:hint="cs"/>
          <w:sz w:val="36"/>
          <w:szCs w:val="36"/>
          <w:rtl/>
        </w:rPr>
        <w:t xml:space="preserve"> :</w:t>
      </w:r>
      <w:r w:rsidRPr="008E2F3F">
        <w:rPr>
          <w:rFonts w:cs="ATraditional Arabic"/>
          <w:sz w:val="36"/>
          <w:szCs w:val="36"/>
          <w:rtl/>
        </w:rPr>
        <w:t xml:space="preserve"> الناشر </w:t>
      </w:r>
      <w:r>
        <w:rPr>
          <w:rFonts w:cs="ATraditional Arabic" w:hint="cs"/>
          <w:sz w:val="36"/>
          <w:szCs w:val="36"/>
          <w:rtl/>
        </w:rPr>
        <w:t xml:space="preserve">،   ( دمشق : </w:t>
      </w:r>
      <w:r w:rsidRPr="008E2F3F">
        <w:rPr>
          <w:rFonts w:cs="ATraditional Arabic"/>
          <w:sz w:val="36"/>
          <w:szCs w:val="36"/>
          <w:rtl/>
        </w:rPr>
        <w:t>دار الفكر</w:t>
      </w:r>
      <w:r>
        <w:rPr>
          <w:rFonts w:cs="ATraditional Arabic" w:hint="cs"/>
          <w:sz w:val="36"/>
          <w:szCs w:val="36"/>
          <w:rtl/>
        </w:rPr>
        <w:t xml:space="preserve"> )</w:t>
      </w:r>
      <w:r w:rsidRPr="008E2F3F">
        <w:rPr>
          <w:rFonts w:cs="ATraditional Arabic" w:hint="cs"/>
          <w:sz w:val="36"/>
          <w:szCs w:val="36"/>
          <w:rtl/>
        </w:rPr>
        <w:t xml:space="preserve"> .</w:t>
      </w:r>
    </w:p>
    <w:p w:rsidR="00263F7E" w:rsidRPr="00263F7E" w:rsidRDefault="00263F7E" w:rsidP="00263F7E">
      <w:pPr>
        <w:pStyle w:val="aa"/>
        <w:numPr>
          <w:ilvl w:val="0"/>
          <w:numId w:val="6"/>
        </w:numPr>
        <w:tabs>
          <w:tab w:val="left" w:pos="848"/>
        </w:tabs>
        <w:contextualSpacing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العناية </w:t>
      </w:r>
      <w:r w:rsidRPr="008E2F3F">
        <w:rPr>
          <w:rFonts w:cs="ATraditional Arabic" w:hint="cs"/>
          <w:sz w:val="36"/>
          <w:szCs w:val="36"/>
          <w:rtl/>
        </w:rPr>
        <w:t xml:space="preserve">شرح الهداية ، لمحمد </w:t>
      </w:r>
      <w:r>
        <w:rPr>
          <w:rFonts w:cs="ATraditional Arabic" w:hint="cs"/>
          <w:sz w:val="36"/>
          <w:szCs w:val="36"/>
          <w:rtl/>
        </w:rPr>
        <w:t>بن محمود بن أحمد البابرتي</w:t>
      </w:r>
      <w:r w:rsidRPr="008E2F3F">
        <w:rPr>
          <w:rFonts w:cs="ATraditional Arabic" w:hint="cs"/>
          <w:sz w:val="36"/>
          <w:szCs w:val="36"/>
          <w:rtl/>
        </w:rPr>
        <w:t xml:space="preserve"> ،</w:t>
      </w:r>
      <w:r>
        <w:rPr>
          <w:rFonts w:cs="ATraditional Arabic" w:hint="cs"/>
          <w:sz w:val="36"/>
          <w:szCs w:val="36"/>
          <w:rtl/>
        </w:rPr>
        <w:t xml:space="preserve"> ( دمشق : دار الفكر ) .</w:t>
      </w:r>
    </w:p>
    <w:p w:rsidR="00263F7E" w:rsidRPr="00263F7E" w:rsidRDefault="00263F7E" w:rsidP="00263F7E">
      <w:pPr>
        <w:pStyle w:val="aa"/>
        <w:numPr>
          <w:ilvl w:val="0"/>
          <w:numId w:val="6"/>
        </w:numPr>
        <w:tabs>
          <w:tab w:val="left" w:pos="848"/>
        </w:tabs>
        <w:contextualSpacing/>
        <w:jc w:val="both"/>
        <w:rPr>
          <w:rFonts w:cs="ATraditional Arabic"/>
          <w:sz w:val="36"/>
          <w:szCs w:val="36"/>
        </w:rPr>
      </w:pPr>
      <w:r w:rsidRPr="00E841EF">
        <w:rPr>
          <w:rFonts w:cs="ATraditional Arabic"/>
          <w:sz w:val="36"/>
          <w:szCs w:val="36"/>
          <w:rtl/>
        </w:rPr>
        <w:lastRenderedPageBreak/>
        <w:t>الفتاوى الهندية في مذهب الإمام الأعظم أبي حنيفة النعمان</w:t>
      </w:r>
      <w:r w:rsidRPr="00E841EF">
        <w:rPr>
          <w:rFonts w:cs="ATraditional Arabic" w:hint="cs"/>
          <w:sz w:val="36"/>
          <w:szCs w:val="36"/>
          <w:rtl/>
        </w:rPr>
        <w:t xml:space="preserve"> ، ل</w:t>
      </w:r>
      <w:r w:rsidRPr="00E841EF">
        <w:rPr>
          <w:rFonts w:cs="ATraditional Arabic"/>
          <w:sz w:val="36"/>
          <w:szCs w:val="36"/>
          <w:rtl/>
        </w:rPr>
        <w:t xml:space="preserve">لشيخ نظام وجماعة من علماء الهند </w:t>
      </w:r>
      <w:r w:rsidRPr="00E841EF">
        <w:rPr>
          <w:rFonts w:cs="ATraditional Arabic" w:hint="cs"/>
          <w:sz w:val="36"/>
          <w:szCs w:val="36"/>
          <w:rtl/>
        </w:rPr>
        <w:t xml:space="preserve">، </w:t>
      </w:r>
      <w:r>
        <w:rPr>
          <w:rFonts w:cs="ATraditional Arabic" w:hint="cs"/>
          <w:sz w:val="36"/>
          <w:szCs w:val="36"/>
          <w:rtl/>
        </w:rPr>
        <w:t xml:space="preserve">( دمشق : </w:t>
      </w:r>
      <w:r w:rsidRPr="00E841EF">
        <w:rPr>
          <w:rFonts w:cs="ATraditional Arabic"/>
          <w:sz w:val="36"/>
          <w:szCs w:val="36"/>
          <w:rtl/>
        </w:rPr>
        <w:t>دار الفكر</w:t>
      </w:r>
      <w:r w:rsidRPr="00E841EF">
        <w:rPr>
          <w:rFonts w:cs="ATraditional Arabic" w:hint="cs"/>
          <w:sz w:val="36"/>
          <w:szCs w:val="36"/>
          <w:rtl/>
        </w:rPr>
        <w:t xml:space="preserve"> ، </w:t>
      </w:r>
      <w:r w:rsidRPr="00E841EF">
        <w:rPr>
          <w:rFonts w:cs="ATraditional Arabic"/>
          <w:sz w:val="36"/>
          <w:szCs w:val="36"/>
          <w:rtl/>
        </w:rPr>
        <w:t>1411هـ - 1991م</w:t>
      </w:r>
      <w:r w:rsidRPr="00E841EF">
        <w:rPr>
          <w:rFonts w:cs="ATraditional Arabic" w:hint="cs"/>
          <w:sz w:val="36"/>
          <w:szCs w:val="36"/>
          <w:rtl/>
        </w:rPr>
        <w:t xml:space="preserve"> </w:t>
      </w:r>
      <w:r>
        <w:rPr>
          <w:rFonts w:cs="ATraditional Arabic" w:hint="cs"/>
          <w:sz w:val="36"/>
          <w:szCs w:val="36"/>
          <w:rtl/>
        </w:rPr>
        <w:t xml:space="preserve">) </w:t>
      </w:r>
      <w:r w:rsidRPr="00E841EF">
        <w:rPr>
          <w:rFonts w:cs="ATraditional Arabic" w:hint="cs"/>
          <w:sz w:val="36"/>
          <w:szCs w:val="36"/>
          <w:rtl/>
        </w:rPr>
        <w:t>.</w:t>
      </w:r>
    </w:p>
    <w:p w:rsidR="00E841EF" w:rsidRPr="00263F7E" w:rsidRDefault="00C24DD6" w:rsidP="00263F7E">
      <w:pPr>
        <w:pStyle w:val="aa"/>
        <w:numPr>
          <w:ilvl w:val="0"/>
          <w:numId w:val="6"/>
        </w:numPr>
        <w:tabs>
          <w:tab w:val="left" w:pos="565"/>
          <w:tab w:val="left" w:pos="706"/>
          <w:tab w:val="left" w:pos="848"/>
        </w:tabs>
        <w:jc w:val="both"/>
        <w:rPr>
          <w:rFonts w:cs="ATraditional Arabic"/>
          <w:sz w:val="36"/>
          <w:szCs w:val="36"/>
        </w:rPr>
      </w:pPr>
      <w:r w:rsidRPr="00C24DD6">
        <w:rPr>
          <w:rFonts w:cs="ATraditional Arabic" w:hint="cs"/>
          <w:sz w:val="36"/>
          <w:szCs w:val="36"/>
          <w:rtl/>
        </w:rPr>
        <w:t>المبسوط لشمس الأئمة</w:t>
      </w:r>
      <w:r w:rsidR="00263F7E">
        <w:rPr>
          <w:rFonts w:cs="ATraditional Arabic" w:hint="cs"/>
          <w:sz w:val="36"/>
          <w:szCs w:val="36"/>
          <w:rtl/>
        </w:rPr>
        <w:t xml:space="preserve"> أبي بكر محمد بن أحمد السرخسي ،( بيروت : </w:t>
      </w:r>
      <w:r>
        <w:rPr>
          <w:rFonts w:cs="ATraditional Arabic" w:hint="cs"/>
          <w:sz w:val="36"/>
          <w:szCs w:val="36"/>
          <w:rtl/>
        </w:rPr>
        <w:t>دار المعرفة</w:t>
      </w:r>
      <w:r w:rsidR="00263F7E">
        <w:rPr>
          <w:rFonts w:cs="ATraditional Arabic" w:hint="cs"/>
          <w:sz w:val="36"/>
          <w:szCs w:val="36"/>
          <w:rtl/>
        </w:rPr>
        <w:t>)</w:t>
      </w:r>
      <w:r>
        <w:rPr>
          <w:rFonts w:cs="ATraditional Arabic" w:hint="cs"/>
          <w:sz w:val="36"/>
          <w:szCs w:val="36"/>
          <w:rtl/>
        </w:rPr>
        <w:t>.</w:t>
      </w:r>
    </w:p>
    <w:p w:rsidR="00744A8F" w:rsidRPr="00263F7E" w:rsidRDefault="00744A8F" w:rsidP="00263F7E">
      <w:pPr>
        <w:tabs>
          <w:tab w:val="left" w:pos="565"/>
          <w:tab w:val="left" w:pos="706"/>
          <w:tab w:val="left" w:pos="848"/>
        </w:tabs>
        <w:jc w:val="both"/>
        <w:rPr>
          <w:rFonts w:cs="ATraditional Arabic"/>
          <w:sz w:val="16"/>
          <w:szCs w:val="16"/>
        </w:rPr>
      </w:pPr>
    </w:p>
    <w:p w:rsidR="0016484F" w:rsidRPr="008E2F3F" w:rsidRDefault="0016484F" w:rsidP="00690B6D">
      <w:pPr>
        <w:pStyle w:val="aa"/>
        <w:numPr>
          <w:ilvl w:val="0"/>
          <w:numId w:val="14"/>
        </w:numPr>
        <w:tabs>
          <w:tab w:val="left" w:pos="565"/>
          <w:tab w:val="left" w:pos="706"/>
          <w:tab w:val="left" w:pos="848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b/>
          <w:bCs/>
          <w:sz w:val="36"/>
          <w:szCs w:val="36"/>
          <w:rtl/>
        </w:rPr>
        <w:t>كتب المالكية :</w:t>
      </w:r>
    </w:p>
    <w:p w:rsidR="00263F7E" w:rsidRDefault="00263F7E" w:rsidP="00263F7E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color w:val="000080"/>
          <w:sz w:val="36"/>
          <w:szCs w:val="36"/>
        </w:rPr>
      </w:pPr>
      <w:r w:rsidRPr="00FD458D">
        <w:rPr>
          <w:rFonts w:cs="ATraditional Arabic" w:hint="cs"/>
          <w:sz w:val="36"/>
          <w:szCs w:val="36"/>
          <w:rtl/>
        </w:rPr>
        <w:t>بداية المجتهد ونهاية المقتصد ، للإمام القاضي أبي الوليد محمد بن أحمد بن محمد ابن</w:t>
      </w:r>
      <w:r>
        <w:rPr>
          <w:rFonts w:cs="ATraditional Arabic" w:hint="cs"/>
          <w:sz w:val="36"/>
          <w:szCs w:val="36"/>
          <w:rtl/>
        </w:rPr>
        <w:t xml:space="preserve"> رشد القرطبي المشهور بابن رشد الحفيد </w:t>
      </w:r>
      <w:r w:rsidRPr="008E2F3F">
        <w:rPr>
          <w:rFonts w:cs="ATraditional Arabic" w:hint="cs"/>
          <w:sz w:val="36"/>
          <w:szCs w:val="36"/>
          <w:rtl/>
        </w:rPr>
        <w:t xml:space="preserve">، </w:t>
      </w:r>
      <w:r>
        <w:rPr>
          <w:rFonts w:cs="ATraditional Arabic" w:hint="cs"/>
          <w:sz w:val="36"/>
          <w:szCs w:val="36"/>
          <w:rtl/>
        </w:rPr>
        <w:t xml:space="preserve">( مصر : </w:t>
      </w:r>
      <w:r w:rsidRPr="00FD458D">
        <w:rPr>
          <w:rFonts w:ascii="Traditional Arabic" w:hAnsi="Traditional Arabic" w:cs="ATraditional Arabic"/>
          <w:color w:val="000000"/>
          <w:sz w:val="36"/>
          <w:szCs w:val="36"/>
          <w:rtl/>
        </w:rPr>
        <w:t>مطبعة مصطفى البابي الحل</w:t>
      </w:r>
      <w:r>
        <w:rPr>
          <w:rFonts w:ascii="Traditional Arabic" w:hAnsi="Traditional Arabic" w:cs="ATraditional Arabic"/>
          <w:color w:val="000000"/>
          <w:sz w:val="36"/>
          <w:szCs w:val="36"/>
          <w:rtl/>
        </w:rPr>
        <w:t>بي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</w:t>
      </w:r>
      <w:r w:rsidRPr="00FD458D">
        <w:rPr>
          <w:rFonts w:ascii="Traditional Arabic" w:hAnsi="Traditional Arabic" w:cs="ATraditional Arabic"/>
          <w:color w:val="000000"/>
          <w:sz w:val="36"/>
          <w:szCs w:val="36"/>
          <w:rtl/>
        </w:rPr>
        <w:t>وأولاده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الطبعة الرابعة ، 1395 هـ ) .</w:t>
      </w:r>
    </w:p>
    <w:p w:rsidR="00263F7E" w:rsidRDefault="00263F7E" w:rsidP="00263F7E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color w:val="000080"/>
          <w:sz w:val="36"/>
          <w:szCs w:val="36"/>
        </w:rPr>
      </w:pPr>
      <w:r w:rsidRPr="00FD458D">
        <w:rPr>
          <w:rFonts w:ascii="Traditional Arabic" w:hAnsi="Traditional Arabic" w:cs="ATraditional Arabic" w:hint="cs"/>
          <w:sz w:val="36"/>
          <w:szCs w:val="36"/>
          <w:rtl/>
        </w:rPr>
        <w:t xml:space="preserve">بلغة السالك </w:t>
      </w:r>
      <w:r w:rsidRPr="00FD458D">
        <w:rPr>
          <w:rFonts w:cs="ATraditional Arabic" w:hint="cs"/>
          <w:sz w:val="36"/>
          <w:szCs w:val="36"/>
          <w:rtl/>
        </w:rPr>
        <w:t>لأقرب المسالك ، وهي حاشية على الشرح الصغير للدردير لأحمد بن</w:t>
      </w:r>
      <w:r w:rsidRPr="008E2F3F">
        <w:rPr>
          <w:rFonts w:cs="ATraditional Arabic" w:hint="cs"/>
          <w:sz w:val="36"/>
          <w:szCs w:val="36"/>
          <w:rtl/>
        </w:rPr>
        <w:t xml:space="preserve"> محمد الخلوتي الشهير بالصاوي</w:t>
      </w:r>
      <w:r>
        <w:rPr>
          <w:rFonts w:ascii="Traditional Arabic" w:hAnsi="Traditional Arabic" w:cs="ATraditional Arabic" w:hint="cs"/>
          <w:color w:val="000080"/>
          <w:sz w:val="36"/>
          <w:szCs w:val="36"/>
          <w:rtl/>
        </w:rPr>
        <w:t xml:space="preserve"> ، </w:t>
      </w:r>
      <w:r w:rsidRPr="00FD458D">
        <w:rPr>
          <w:rFonts w:ascii="Traditional Arabic" w:hAnsi="Traditional Arabic" w:cs="ATraditional Arabic" w:hint="cs"/>
          <w:sz w:val="36"/>
          <w:szCs w:val="36"/>
          <w:rtl/>
        </w:rPr>
        <w:t>دار المعارف .</w:t>
      </w:r>
    </w:p>
    <w:p w:rsidR="00263F7E" w:rsidRPr="00263F7E" w:rsidRDefault="00263F7E" w:rsidP="00DC2E06">
      <w:pPr>
        <w:pStyle w:val="aa"/>
        <w:numPr>
          <w:ilvl w:val="0"/>
          <w:numId w:val="6"/>
        </w:numPr>
        <w:tabs>
          <w:tab w:val="left" w:pos="565"/>
          <w:tab w:val="left" w:pos="848"/>
        </w:tabs>
        <w:contextualSpacing/>
        <w:jc w:val="both"/>
        <w:rPr>
          <w:rFonts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sz w:val="36"/>
          <w:szCs w:val="36"/>
          <w:rtl/>
        </w:rPr>
        <w:t>التاج والإكليل شرح مختصر خليل ، لمحمد بن يوسف العبدري ، ( بيروت : دار الكتب العلمية ) .</w:t>
      </w:r>
    </w:p>
    <w:p w:rsidR="0016484F" w:rsidRPr="008E2F3F" w:rsidRDefault="0016484F" w:rsidP="00DC2E06">
      <w:pPr>
        <w:pStyle w:val="aa"/>
        <w:numPr>
          <w:ilvl w:val="0"/>
          <w:numId w:val="6"/>
        </w:numPr>
        <w:tabs>
          <w:tab w:val="left" w:pos="565"/>
          <w:tab w:val="left" w:pos="848"/>
        </w:tabs>
        <w:contextualSpacing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حاشية الدسوقي على الشرح الكبير ، للشيخ محمد بن أحمد بن ع</w:t>
      </w:r>
      <w:r>
        <w:rPr>
          <w:rFonts w:cs="ATraditional Arabic" w:hint="cs"/>
          <w:sz w:val="36"/>
          <w:szCs w:val="36"/>
          <w:rtl/>
        </w:rPr>
        <w:t>رفة الدسوقي  المالكي ،</w:t>
      </w:r>
      <w:r w:rsidR="00DC2E06">
        <w:rPr>
          <w:rFonts w:cs="ATraditional Arabic" w:hint="cs"/>
          <w:sz w:val="36"/>
          <w:szCs w:val="36"/>
          <w:rtl/>
        </w:rPr>
        <w:t xml:space="preserve"> ( بيروت :</w:t>
      </w:r>
      <w:r>
        <w:rPr>
          <w:rFonts w:cs="ATraditional Arabic" w:hint="cs"/>
          <w:sz w:val="36"/>
          <w:szCs w:val="36"/>
          <w:rtl/>
        </w:rPr>
        <w:t xml:space="preserve"> دار إحياء الكتب العربية</w:t>
      </w:r>
      <w:r w:rsidR="00DC2E06">
        <w:rPr>
          <w:rFonts w:cs="ATraditional Arabic" w:hint="cs"/>
          <w:sz w:val="36"/>
          <w:szCs w:val="36"/>
          <w:rtl/>
        </w:rPr>
        <w:t xml:space="preserve"> )</w:t>
      </w:r>
      <w:r>
        <w:rPr>
          <w:rFonts w:cs="ATraditional Arabic" w:hint="cs"/>
          <w:sz w:val="36"/>
          <w:szCs w:val="36"/>
          <w:rtl/>
        </w:rPr>
        <w:t xml:space="preserve"> .</w:t>
      </w:r>
    </w:p>
    <w:p w:rsidR="00263F7E" w:rsidRDefault="00263F7E" w:rsidP="00DC2E06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sz w:val="36"/>
          <w:szCs w:val="36"/>
          <w:rtl/>
        </w:rPr>
        <w:t>حاشية العدوي ، لعلي الصعيدي العدوي ، ( دمشق : دار الفكر ، 1414هـ ) .</w:t>
      </w:r>
    </w:p>
    <w:p w:rsidR="00263F7E" w:rsidRDefault="00263F7E" w:rsidP="00DC2E06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sz w:val="36"/>
          <w:szCs w:val="36"/>
          <w:rtl/>
        </w:rPr>
        <w:t>شرح مختصر خليل ، لمحمد بن عبد الله الخرشي ، ( دمشق: دار الفكر ) .</w:t>
      </w:r>
    </w:p>
    <w:p w:rsidR="00263F7E" w:rsidRDefault="00263F7E" w:rsidP="00263F7E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فتح العلي المالك في الفتوى على مذهب الإمام مالك ، </w:t>
      </w:r>
      <w:r w:rsidRPr="00427C15">
        <w:rPr>
          <w:rFonts w:cs="ATraditional Arabic" w:hint="cs"/>
          <w:sz w:val="36"/>
          <w:szCs w:val="36"/>
          <w:rtl/>
        </w:rPr>
        <w:t>للشيخ محمد بن أحمد</w:t>
      </w:r>
      <w:r>
        <w:rPr>
          <w:rFonts w:cs="ATraditional Arabic" w:hint="cs"/>
          <w:sz w:val="36"/>
          <w:szCs w:val="36"/>
          <w:rtl/>
        </w:rPr>
        <w:t xml:space="preserve"> المشهور ب</w:t>
      </w:r>
      <w:r w:rsidRPr="00427C15">
        <w:rPr>
          <w:rFonts w:cs="ATraditional Arabic" w:hint="cs"/>
          <w:sz w:val="36"/>
          <w:szCs w:val="36"/>
          <w:rtl/>
        </w:rPr>
        <w:t xml:space="preserve">عليش ، ( بيروت : </w:t>
      </w:r>
      <w:r>
        <w:rPr>
          <w:rFonts w:cs="ATraditional Arabic" w:hint="cs"/>
          <w:sz w:val="36"/>
          <w:szCs w:val="36"/>
          <w:rtl/>
        </w:rPr>
        <w:t>دار المعرفة</w:t>
      </w:r>
      <w:r w:rsidRPr="00427C15">
        <w:rPr>
          <w:rFonts w:cs="ATraditional Arabic" w:hint="cs"/>
          <w:sz w:val="36"/>
          <w:szCs w:val="36"/>
          <w:rtl/>
        </w:rPr>
        <w:t xml:space="preserve"> ) .</w:t>
      </w:r>
    </w:p>
    <w:p w:rsidR="00F1314C" w:rsidRDefault="00F1314C" w:rsidP="00263F7E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sz w:val="36"/>
          <w:szCs w:val="36"/>
          <w:rtl/>
        </w:rPr>
        <w:t>الفواكه الدواني ، لأحمد بن غنيم بن سالم النفراوي ، ( دمشق : دار الفكر ، 1415هـ ) .</w:t>
      </w:r>
    </w:p>
    <w:p w:rsidR="00FD458D" w:rsidRPr="00263F7E" w:rsidRDefault="00FD458D" w:rsidP="00263F7E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 w:rsidRPr="00427C15">
        <w:rPr>
          <w:rFonts w:ascii="Traditional Arabic" w:hAnsi="Traditional Arabic" w:cs="ATraditional Arabic" w:hint="cs"/>
          <w:sz w:val="36"/>
          <w:szCs w:val="36"/>
          <w:rtl/>
        </w:rPr>
        <w:t>م</w:t>
      </w:r>
      <w:r w:rsidRPr="00263F7E">
        <w:rPr>
          <w:rFonts w:ascii="Traditional Arabic" w:hAnsi="Traditional Arabic" w:cs="ATraditional Arabic" w:hint="cs"/>
          <w:sz w:val="36"/>
          <w:szCs w:val="36"/>
          <w:rtl/>
        </w:rPr>
        <w:t xml:space="preserve">واهب </w:t>
      </w:r>
      <w:r w:rsidRPr="00263F7E">
        <w:rPr>
          <w:rFonts w:cs="ATraditional Arabic" w:hint="cs"/>
          <w:sz w:val="36"/>
          <w:szCs w:val="36"/>
          <w:rtl/>
        </w:rPr>
        <w:t xml:space="preserve">الجليل لشرح مختصر خليل ، لمحمد بن محمد بن عبد الرحمن المشهور بالحطاب ، </w:t>
      </w:r>
      <w:r w:rsidR="00427C15" w:rsidRPr="00263F7E">
        <w:rPr>
          <w:rFonts w:cs="ATraditional Arabic" w:hint="cs"/>
          <w:sz w:val="36"/>
          <w:szCs w:val="36"/>
          <w:rtl/>
        </w:rPr>
        <w:t xml:space="preserve">( </w:t>
      </w:r>
      <w:r w:rsidR="006334BE" w:rsidRPr="00263F7E">
        <w:rPr>
          <w:rFonts w:cs="ATraditional Arabic" w:hint="cs"/>
          <w:sz w:val="36"/>
          <w:szCs w:val="36"/>
          <w:rtl/>
        </w:rPr>
        <w:t>دمشق</w:t>
      </w:r>
      <w:r w:rsidR="00427C15" w:rsidRPr="00263F7E">
        <w:rPr>
          <w:rFonts w:cs="ATraditional Arabic" w:hint="cs"/>
          <w:sz w:val="36"/>
          <w:szCs w:val="36"/>
          <w:rtl/>
        </w:rPr>
        <w:t xml:space="preserve"> : </w:t>
      </w:r>
      <w:r w:rsidRPr="00263F7E">
        <w:rPr>
          <w:rFonts w:cs="ATraditional Arabic" w:hint="cs"/>
          <w:sz w:val="36"/>
          <w:szCs w:val="36"/>
          <w:rtl/>
        </w:rPr>
        <w:t xml:space="preserve">دار الفكر ، الطبعة الثالثة ، 1412هـ </w:t>
      </w:r>
      <w:r w:rsidR="00427C15" w:rsidRPr="00263F7E">
        <w:rPr>
          <w:rFonts w:cs="ATraditional Arabic" w:hint="cs"/>
          <w:sz w:val="36"/>
          <w:szCs w:val="36"/>
          <w:rtl/>
        </w:rPr>
        <w:t xml:space="preserve">) </w:t>
      </w:r>
      <w:r w:rsidRPr="00263F7E">
        <w:rPr>
          <w:rFonts w:cs="ATraditional Arabic" w:hint="cs"/>
          <w:sz w:val="36"/>
          <w:szCs w:val="36"/>
          <w:rtl/>
        </w:rPr>
        <w:t>.</w:t>
      </w:r>
    </w:p>
    <w:p w:rsidR="00427C15" w:rsidRPr="00263F7E" w:rsidRDefault="00427C15" w:rsidP="00263F7E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 w:rsidRPr="00427C15">
        <w:rPr>
          <w:rFonts w:ascii="Traditional Arabic" w:hAnsi="Traditional Arabic" w:cs="ATraditional Arabic" w:hint="cs"/>
          <w:sz w:val="36"/>
          <w:szCs w:val="36"/>
          <w:rtl/>
        </w:rPr>
        <w:lastRenderedPageBreak/>
        <w:t xml:space="preserve">منح </w:t>
      </w:r>
      <w:r w:rsidRPr="00427C15">
        <w:rPr>
          <w:rFonts w:cs="ATraditional Arabic" w:hint="cs"/>
          <w:sz w:val="36"/>
          <w:szCs w:val="36"/>
          <w:rtl/>
        </w:rPr>
        <w:t>الجليل شرح مختصر خليل ، للشيخ محمد بن أحمد</w:t>
      </w:r>
      <w:r>
        <w:rPr>
          <w:rFonts w:cs="ATraditional Arabic" w:hint="cs"/>
          <w:sz w:val="36"/>
          <w:szCs w:val="36"/>
          <w:rtl/>
        </w:rPr>
        <w:t xml:space="preserve"> المشهور ب</w:t>
      </w:r>
      <w:r w:rsidRPr="00427C15">
        <w:rPr>
          <w:rFonts w:cs="ATraditional Arabic" w:hint="cs"/>
          <w:sz w:val="36"/>
          <w:szCs w:val="36"/>
          <w:rtl/>
        </w:rPr>
        <w:t xml:space="preserve">عليش ، </w:t>
      </w:r>
      <w:r>
        <w:rPr>
          <w:rFonts w:cs="ATraditional Arabic" w:hint="cs"/>
          <w:sz w:val="36"/>
          <w:szCs w:val="36"/>
          <w:rtl/>
        </w:rPr>
        <w:t xml:space="preserve">          </w:t>
      </w:r>
      <w:r w:rsidRPr="00427C15">
        <w:rPr>
          <w:rFonts w:cs="ATraditional Arabic" w:hint="cs"/>
          <w:sz w:val="36"/>
          <w:szCs w:val="36"/>
          <w:rtl/>
        </w:rPr>
        <w:t xml:space="preserve">( </w:t>
      </w:r>
      <w:r w:rsidR="006334BE">
        <w:rPr>
          <w:rFonts w:cs="ATraditional Arabic" w:hint="cs"/>
          <w:sz w:val="36"/>
          <w:szCs w:val="36"/>
          <w:rtl/>
        </w:rPr>
        <w:t>دمشق</w:t>
      </w:r>
      <w:r w:rsidRPr="00427C15">
        <w:rPr>
          <w:rFonts w:cs="ATraditional Arabic" w:hint="cs"/>
          <w:sz w:val="36"/>
          <w:szCs w:val="36"/>
          <w:rtl/>
        </w:rPr>
        <w:t xml:space="preserve"> : دار الفكر ، 1409هـ ) .</w:t>
      </w:r>
    </w:p>
    <w:p w:rsidR="009C63D3" w:rsidRPr="00263F7E" w:rsidRDefault="00427C15" w:rsidP="00263F7E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 w:rsidRPr="009C63D3">
        <w:rPr>
          <w:rFonts w:ascii="Traditional Arabic" w:hAnsi="Traditional Arabic" w:cs="ATraditional Arabic" w:hint="cs"/>
          <w:sz w:val="36"/>
          <w:szCs w:val="36"/>
          <w:rtl/>
        </w:rPr>
        <w:t xml:space="preserve">المنتقى شرح الموطأ ، لسليمان بن خلف الباجي ، </w:t>
      </w:r>
      <w:r w:rsidR="009C63D3" w:rsidRPr="009C63D3">
        <w:rPr>
          <w:rFonts w:ascii="Traditional Arabic" w:hAnsi="Traditional Arabic" w:cs="ATraditional Arabic" w:hint="cs"/>
          <w:sz w:val="36"/>
          <w:szCs w:val="36"/>
          <w:rtl/>
        </w:rPr>
        <w:t>دار الكتاب الإسلامي ، الطبعة الثانية .</w:t>
      </w:r>
    </w:p>
    <w:p w:rsidR="009C63D3" w:rsidRPr="00F1314C" w:rsidRDefault="009C63D3" w:rsidP="00F1314C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sz w:val="36"/>
          <w:szCs w:val="36"/>
          <w:rtl/>
        </w:rPr>
        <w:t>المدونة ، للإمام مالك بن أنس بن مالك الأصبحي ، ( بيروت : دار الكتب  العلمية ، الطبعة الأولى ، 1415هـ ) .</w:t>
      </w:r>
    </w:p>
    <w:p w:rsidR="00F9090D" w:rsidRPr="00DC2E06" w:rsidRDefault="00F9090D" w:rsidP="00690B6D">
      <w:p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20"/>
          <w:szCs w:val="20"/>
        </w:rPr>
      </w:pPr>
    </w:p>
    <w:p w:rsidR="009C63D3" w:rsidRPr="009C63D3" w:rsidRDefault="009C63D3" w:rsidP="00690B6D">
      <w:pPr>
        <w:numPr>
          <w:ilvl w:val="0"/>
          <w:numId w:val="14"/>
        </w:numPr>
        <w:tabs>
          <w:tab w:val="left" w:pos="848"/>
        </w:tabs>
        <w:autoSpaceDE w:val="0"/>
        <w:autoSpaceDN w:val="0"/>
        <w:adjustRightInd w:val="0"/>
        <w:spacing w:after="0"/>
        <w:jc w:val="both"/>
        <w:rPr>
          <w:rFonts w:ascii="Traditional Arabic" w:hAnsi="Traditional Arabic"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b/>
          <w:bCs/>
          <w:sz w:val="36"/>
          <w:szCs w:val="36"/>
          <w:rtl/>
        </w:rPr>
        <w:t>كتب الشافعية :</w:t>
      </w:r>
    </w:p>
    <w:p w:rsidR="00F1314C" w:rsidRPr="00F1314C" w:rsidRDefault="00F1314C" w:rsidP="00DC2E06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أسنى </w:t>
      </w:r>
      <w:r w:rsidRPr="008E2F3F">
        <w:rPr>
          <w:rFonts w:cs="ATraditional Arabic"/>
          <w:sz w:val="36"/>
          <w:szCs w:val="36"/>
          <w:rtl/>
        </w:rPr>
        <w:t>المطالب في شرح روض الطالب</w:t>
      </w:r>
      <w:r w:rsidRPr="008E2F3F">
        <w:rPr>
          <w:rFonts w:cs="ATraditional Arabic" w:hint="cs"/>
          <w:sz w:val="36"/>
          <w:szCs w:val="36"/>
          <w:rtl/>
        </w:rPr>
        <w:t xml:space="preserve"> </w:t>
      </w:r>
      <w:r w:rsidRPr="008E2F3F">
        <w:rPr>
          <w:rFonts w:cs="ATraditional Arabic"/>
          <w:sz w:val="36"/>
          <w:szCs w:val="36"/>
          <w:rtl/>
        </w:rPr>
        <w:t xml:space="preserve">المؤلف </w:t>
      </w:r>
      <w:r w:rsidRPr="008E2F3F">
        <w:rPr>
          <w:rFonts w:cs="ATraditional Arabic" w:hint="cs"/>
          <w:sz w:val="36"/>
          <w:szCs w:val="36"/>
          <w:rtl/>
        </w:rPr>
        <w:t>،</w:t>
      </w:r>
      <w:r w:rsidRPr="008E2F3F">
        <w:rPr>
          <w:rFonts w:cs="ATraditional Arabic"/>
          <w:sz w:val="36"/>
          <w:szCs w:val="36"/>
          <w:rtl/>
        </w:rPr>
        <w:t xml:space="preserve"> </w:t>
      </w:r>
      <w:r w:rsidRPr="008E2F3F">
        <w:rPr>
          <w:rFonts w:cs="ATraditional Arabic" w:hint="cs"/>
          <w:sz w:val="36"/>
          <w:szCs w:val="36"/>
          <w:rtl/>
        </w:rPr>
        <w:t>ل</w:t>
      </w:r>
      <w:r w:rsidRPr="008E2F3F">
        <w:rPr>
          <w:rFonts w:cs="ATraditional Arabic"/>
          <w:sz w:val="36"/>
          <w:szCs w:val="36"/>
          <w:rtl/>
        </w:rPr>
        <w:t xml:space="preserve">زكريا </w:t>
      </w:r>
      <w:r>
        <w:rPr>
          <w:rFonts w:cs="ATraditional Arabic" w:hint="cs"/>
          <w:sz w:val="36"/>
          <w:szCs w:val="36"/>
          <w:rtl/>
        </w:rPr>
        <w:t xml:space="preserve">محمد </w:t>
      </w:r>
      <w:r w:rsidRPr="008E2F3F">
        <w:rPr>
          <w:rFonts w:cs="ATraditional Arabic"/>
          <w:sz w:val="36"/>
          <w:szCs w:val="36"/>
          <w:rtl/>
        </w:rPr>
        <w:t>الأنصاري</w:t>
      </w:r>
      <w:r>
        <w:rPr>
          <w:rFonts w:cs="ATraditional Arabic" w:hint="cs"/>
          <w:sz w:val="36"/>
          <w:szCs w:val="36"/>
          <w:rtl/>
        </w:rPr>
        <w:t xml:space="preserve"> ، ( دار الكتاب الإسلامي ) .</w:t>
      </w:r>
    </w:p>
    <w:p w:rsidR="009C63D3" w:rsidRDefault="009C63D3" w:rsidP="00DC2E06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الأم ، </w:t>
      </w:r>
      <w:r w:rsidRPr="008E2F3F">
        <w:rPr>
          <w:rFonts w:cs="ATraditional Arabic" w:hint="cs"/>
          <w:sz w:val="36"/>
          <w:szCs w:val="36"/>
          <w:rtl/>
        </w:rPr>
        <w:t xml:space="preserve">لمحمد بن إدريس الشافعي </w:t>
      </w:r>
      <w:r w:rsidR="00F9090D">
        <w:rPr>
          <w:rFonts w:cs="ATraditional Arabic" w:hint="cs"/>
          <w:sz w:val="36"/>
          <w:szCs w:val="36"/>
          <w:rtl/>
        </w:rPr>
        <w:t>،</w:t>
      </w:r>
      <w:r w:rsidRPr="008E2F3F">
        <w:rPr>
          <w:rFonts w:cs="ATraditional Arabic" w:hint="cs"/>
          <w:sz w:val="36"/>
          <w:szCs w:val="36"/>
          <w:rtl/>
        </w:rPr>
        <w:t xml:space="preserve"> </w:t>
      </w:r>
      <w:r w:rsidR="00F9090D">
        <w:rPr>
          <w:rFonts w:cs="ATraditional Arabic" w:hint="cs"/>
          <w:sz w:val="36"/>
          <w:szCs w:val="36"/>
          <w:rtl/>
        </w:rPr>
        <w:t>( بيروت : دار المعرفة ،</w:t>
      </w:r>
      <w:r w:rsidRPr="008E2F3F">
        <w:rPr>
          <w:rFonts w:cs="ATraditional Arabic" w:hint="cs"/>
          <w:sz w:val="36"/>
          <w:szCs w:val="36"/>
          <w:rtl/>
        </w:rPr>
        <w:t xml:space="preserve"> 1</w:t>
      </w:r>
      <w:r w:rsidR="00F9090D">
        <w:rPr>
          <w:rFonts w:cs="ATraditional Arabic" w:hint="cs"/>
          <w:sz w:val="36"/>
          <w:szCs w:val="36"/>
          <w:rtl/>
        </w:rPr>
        <w:t>410</w:t>
      </w:r>
      <w:r w:rsidRPr="008E2F3F">
        <w:rPr>
          <w:rFonts w:cs="ATraditional Arabic" w:hint="cs"/>
          <w:sz w:val="36"/>
          <w:szCs w:val="36"/>
          <w:rtl/>
        </w:rPr>
        <w:t xml:space="preserve">هـ </w:t>
      </w:r>
      <w:r w:rsidR="00F9090D">
        <w:rPr>
          <w:rFonts w:cs="ATraditional Arabic" w:hint="cs"/>
          <w:sz w:val="36"/>
          <w:szCs w:val="36"/>
          <w:rtl/>
        </w:rPr>
        <w:t xml:space="preserve">) </w:t>
      </w:r>
      <w:r w:rsidRPr="008E2F3F">
        <w:rPr>
          <w:rFonts w:cs="ATraditional Arabic" w:hint="cs"/>
          <w:sz w:val="36"/>
          <w:szCs w:val="36"/>
          <w:rtl/>
        </w:rPr>
        <w:t xml:space="preserve">. </w:t>
      </w:r>
    </w:p>
    <w:p w:rsidR="00F9090D" w:rsidRDefault="00F9090D" w:rsidP="00DC2E06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 xml:space="preserve">البيان في مذهب الإمام الشافعي </w:t>
      </w:r>
      <w:r>
        <w:rPr>
          <w:rFonts w:cs="ATraditional Arabic" w:hint="cs"/>
          <w:sz w:val="36"/>
          <w:szCs w:val="36"/>
          <w:rtl/>
        </w:rPr>
        <w:t xml:space="preserve">، </w:t>
      </w:r>
      <w:r w:rsidRPr="008E2F3F">
        <w:rPr>
          <w:rFonts w:cs="ATraditional Arabic" w:hint="cs"/>
          <w:sz w:val="36"/>
          <w:szCs w:val="36"/>
          <w:rtl/>
        </w:rPr>
        <w:t>لأبي الحسين يحيى بن أبي الخير سالم</w:t>
      </w:r>
      <w:r>
        <w:rPr>
          <w:rFonts w:cs="ATraditional Arabic" w:hint="cs"/>
          <w:sz w:val="36"/>
          <w:szCs w:val="36"/>
          <w:rtl/>
        </w:rPr>
        <w:t xml:space="preserve"> العمراني الشافعي اليمني</w:t>
      </w:r>
      <w:r w:rsidRPr="008E2F3F">
        <w:rPr>
          <w:rFonts w:cs="ATraditional Arabic" w:hint="cs"/>
          <w:sz w:val="36"/>
          <w:szCs w:val="36"/>
          <w:rtl/>
        </w:rPr>
        <w:t xml:space="preserve"> ،</w:t>
      </w:r>
      <w:r>
        <w:rPr>
          <w:rFonts w:cs="ATraditional Arabic" w:hint="cs"/>
          <w:sz w:val="36"/>
          <w:szCs w:val="36"/>
          <w:rtl/>
        </w:rPr>
        <w:t xml:space="preserve"> ( جدة : دار المنهاج ، الطبعة الثانية 1426هـ ) </w:t>
      </w:r>
      <w:r w:rsidRPr="008E2F3F">
        <w:rPr>
          <w:rFonts w:cs="ATraditional Arabic" w:hint="cs"/>
          <w:sz w:val="36"/>
          <w:szCs w:val="36"/>
          <w:rtl/>
        </w:rPr>
        <w:t>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تحفة المحتاج في شرح المنهاج ، لأحمد بن محمد بن علي الهيتمي ، ( مصر : دار إحياء التراث العربي ) 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حاشية البجيرمي على الخطيب ، لسليمان بن محمد البجيرمي</w:t>
      </w:r>
      <w:r>
        <w:rPr>
          <w:rFonts w:cs="ATraditional Arabic" w:hint="cs"/>
          <w:sz w:val="36"/>
          <w:szCs w:val="36"/>
          <w:rtl/>
        </w:rPr>
        <w:t xml:space="preserve"> ، ( دمشق : دار الفكر العربي ، الطبعة الأخيرة ، 1369 ) 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حاشية الجمل ، لسليمان بن منصور العجيلي المصري ، ( دمشق : دار الفكر ) .</w:t>
      </w:r>
    </w:p>
    <w:p w:rsidR="00F1314C" w:rsidRP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حاشيتان قليوبي وعميرة ، لأحمد سلامة القليوبي ، و أحمد البرلسي عميرة ،        ( بيروت : دار إحياء الكتب العربية ، 1415هـ ) . 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الغرر البهية في شرح البهجة الوردية ، لزكريا محمد الأنصاري ، الطبعة اليمنية .</w:t>
      </w:r>
    </w:p>
    <w:p w:rsidR="00F9090D" w:rsidRPr="008E2F3F" w:rsidRDefault="00F9090D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المجموع </w:t>
      </w:r>
      <w:r w:rsidRPr="008E2F3F">
        <w:rPr>
          <w:rFonts w:cs="ATraditional Arabic" w:hint="cs"/>
          <w:sz w:val="36"/>
          <w:szCs w:val="36"/>
          <w:rtl/>
        </w:rPr>
        <w:t>شرح المهذب للشيرازي ، للإمام أبي زك</w:t>
      </w:r>
      <w:r>
        <w:rPr>
          <w:rFonts w:cs="ATraditional Arabic" w:hint="cs"/>
          <w:sz w:val="36"/>
          <w:szCs w:val="36"/>
          <w:rtl/>
        </w:rPr>
        <w:t>ريا محيي الدين بن شرف النووي ،</w:t>
      </w:r>
    </w:p>
    <w:p w:rsidR="00C24DD6" w:rsidRPr="008E2F3F" w:rsidRDefault="00F9090D" w:rsidP="00690B6D">
      <w:p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 طبعة المنيرية .</w:t>
      </w:r>
    </w:p>
    <w:p w:rsidR="002E0434" w:rsidRPr="00F1314C" w:rsidRDefault="00C24DD6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lastRenderedPageBreak/>
        <w:t xml:space="preserve">مغني المحتاج إلى معرفة ألفاظ المنهاج ، للشيخ شمس الدين محمد بن الخطيب الشربيني ، </w:t>
      </w:r>
      <w:r w:rsidR="00F9090D">
        <w:rPr>
          <w:rFonts w:cs="ATraditional Arabic" w:hint="cs"/>
          <w:sz w:val="36"/>
          <w:szCs w:val="36"/>
          <w:rtl/>
        </w:rPr>
        <w:t>( بيروت : دار الكتب العلمية ، الطبعة الأولى ، 1415 ) .</w:t>
      </w:r>
      <w:r w:rsidRPr="008E2F3F">
        <w:rPr>
          <w:rFonts w:cs="ATraditional Arabic" w:hint="cs"/>
          <w:sz w:val="36"/>
          <w:szCs w:val="36"/>
          <w:rtl/>
        </w:rPr>
        <w:t xml:space="preserve"> </w:t>
      </w:r>
    </w:p>
    <w:p w:rsidR="002E0434" w:rsidRPr="00F1314C" w:rsidRDefault="002E0434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نهاية المحتاج إلى شرح المنهاج ، لمحمد بن شهاب الدين الرملي ، ( </w:t>
      </w:r>
      <w:r w:rsidR="006334BE">
        <w:rPr>
          <w:rFonts w:cs="ATraditional Arabic" w:hint="cs"/>
          <w:sz w:val="36"/>
          <w:szCs w:val="36"/>
          <w:rtl/>
        </w:rPr>
        <w:t>دمشق</w:t>
      </w:r>
      <w:r>
        <w:rPr>
          <w:rFonts w:cs="ATraditional Arabic" w:hint="cs"/>
          <w:sz w:val="36"/>
          <w:szCs w:val="36"/>
          <w:rtl/>
        </w:rPr>
        <w:t xml:space="preserve"> : دار الفكر ، الطبعة الأخيرة ، 1404 هـ ) .</w:t>
      </w:r>
    </w:p>
    <w:p w:rsidR="008D349F" w:rsidRPr="00DC2E06" w:rsidRDefault="008D349F" w:rsidP="00690B6D">
      <w:pPr>
        <w:jc w:val="both"/>
        <w:rPr>
          <w:rFonts w:cs="ATraditional Arabic"/>
          <w:sz w:val="20"/>
          <w:szCs w:val="20"/>
          <w:rtl/>
        </w:rPr>
      </w:pPr>
    </w:p>
    <w:p w:rsidR="008D349F" w:rsidRDefault="008D349F" w:rsidP="00690B6D">
      <w:pPr>
        <w:numPr>
          <w:ilvl w:val="0"/>
          <w:numId w:val="14"/>
        </w:numPr>
        <w:jc w:val="both"/>
        <w:rPr>
          <w:rFonts w:cs="ATraditional Arabic"/>
          <w:sz w:val="36"/>
          <w:szCs w:val="36"/>
          <w:rtl/>
        </w:rPr>
      </w:pPr>
      <w:r>
        <w:rPr>
          <w:rFonts w:cs="ATraditional Arabic" w:hint="cs"/>
          <w:b/>
          <w:bCs/>
          <w:sz w:val="36"/>
          <w:szCs w:val="36"/>
          <w:rtl/>
        </w:rPr>
        <w:t>كتب الحنابلة :</w:t>
      </w:r>
    </w:p>
    <w:p w:rsidR="00F1314C" w:rsidRDefault="00F1314C" w:rsidP="00DC2E06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الإنصاف ، لعلي بن سليمان بن أحمد المرداوي ، ( بيروت : دار إحياء التراث العربي ) 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شرح منتهى الإرادات ، لمنصور بن يونس البهوتي</w:t>
      </w:r>
      <w:r>
        <w:rPr>
          <w:rFonts w:cs="ATraditional Arabic" w:hint="cs"/>
          <w:sz w:val="36"/>
          <w:szCs w:val="36"/>
          <w:rtl/>
        </w:rPr>
        <w:t xml:space="preserve"> ،( الرياض : دار عالم الكتب ) 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الشرح الممتع على زاد المستقنع ، لمحمد الصالح العثيمين ، ( الرياض : دار ابن الجوزي ، الطبعة الأولى ، 1428هـ ) .</w:t>
      </w:r>
    </w:p>
    <w:p w:rsidR="00F1314C" w:rsidRPr="00F07674" w:rsidRDefault="00F1314C" w:rsidP="00F07674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الشرح الكبير ، لعبد الرحمن ابن قدامة ، ( دمشق : دار الكتاب العربي ) 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/>
          <w:sz w:val="36"/>
          <w:szCs w:val="36"/>
          <w:rtl/>
        </w:rPr>
        <w:t>الفروع وتصحيح الفروع</w:t>
      </w:r>
      <w:r w:rsidRPr="008E2F3F">
        <w:rPr>
          <w:rFonts w:cs="ATraditional Arabic" w:hint="cs"/>
          <w:sz w:val="36"/>
          <w:szCs w:val="36"/>
          <w:rtl/>
        </w:rPr>
        <w:t xml:space="preserve"> ، </w:t>
      </w:r>
      <w:r>
        <w:rPr>
          <w:rFonts w:cs="ATraditional Arabic" w:hint="cs"/>
          <w:sz w:val="36"/>
          <w:szCs w:val="36"/>
          <w:rtl/>
        </w:rPr>
        <w:t>ل</w:t>
      </w:r>
      <w:r w:rsidRPr="008E2F3F">
        <w:rPr>
          <w:rFonts w:cs="ATraditional Arabic"/>
          <w:sz w:val="36"/>
          <w:szCs w:val="36"/>
          <w:rtl/>
        </w:rPr>
        <w:t>محمد بن مفلح المقدسي</w:t>
      </w:r>
      <w:r>
        <w:rPr>
          <w:rFonts w:cs="ATraditional Arabic" w:hint="cs"/>
          <w:sz w:val="36"/>
          <w:szCs w:val="36"/>
          <w:rtl/>
        </w:rPr>
        <w:t xml:space="preserve"> ، ( الرياض : دارعالم    الكتب ، الطبعة الخامسة ، 1405 هـ ) .</w:t>
      </w:r>
      <w:r w:rsidRPr="008E2F3F">
        <w:rPr>
          <w:rFonts w:cs="ATraditional Arabic" w:hint="cs"/>
          <w:sz w:val="36"/>
          <w:szCs w:val="36"/>
          <w:rtl/>
        </w:rPr>
        <w:t xml:space="preserve"> 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 xml:space="preserve">الفتاوى الكبرى ، </w:t>
      </w:r>
      <w:r>
        <w:rPr>
          <w:rFonts w:cs="ATraditional Arabic" w:hint="cs"/>
          <w:sz w:val="36"/>
          <w:szCs w:val="36"/>
          <w:rtl/>
        </w:rPr>
        <w:t>ل</w:t>
      </w:r>
      <w:r w:rsidRPr="008E2F3F">
        <w:rPr>
          <w:rFonts w:cs="ATraditional Arabic" w:hint="cs"/>
          <w:sz w:val="36"/>
          <w:szCs w:val="36"/>
          <w:rtl/>
        </w:rPr>
        <w:t>أ</w:t>
      </w:r>
      <w:r w:rsidRPr="008E2F3F">
        <w:rPr>
          <w:rFonts w:cs="ATraditional Arabic"/>
          <w:sz w:val="36"/>
          <w:szCs w:val="36"/>
          <w:rtl/>
        </w:rPr>
        <w:t>حمد بن عبد الحليم بن تيمية الحراني</w:t>
      </w:r>
      <w:r>
        <w:rPr>
          <w:rFonts w:cs="ATraditional Arabic" w:hint="cs"/>
          <w:sz w:val="36"/>
          <w:szCs w:val="36"/>
          <w:rtl/>
        </w:rPr>
        <w:t xml:space="preserve"> ، ( بيروت : دار الكتب العلمية ، الطبعة الأولى ، 1408هـ ) .</w:t>
      </w:r>
    </w:p>
    <w:p w:rsidR="00F07674" w:rsidRDefault="00F07674" w:rsidP="00F07674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كشاف القناع عن الإقناع ، ل</w:t>
      </w:r>
      <w:r w:rsidRPr="008E2F3F">
        <w:rPr>
          <w:rFonts w:cs="ATraditional Arabic" w:hint="cs"/>
          <w:sz w:val="36"/>
          <w:szCs w:val="36"/>
          <w:rtl/>
        </w:rPr>
        <w:t>منصور بن يونس البهوتي</w:t>
      </w:r>
      <w:r>
        <w:rPr>
          <w:rFonts w:cs="ATraditional Arabic" w:hint="cs"/>
          <w:sz w:val="36"/>
          <w:szCs w:val="36"/>
          <w:rtl/>
        </w:rPr>
        <w:t xml:space="preserve"> ، ( دمشق : دار الفكر ، الطبعة الثانية ، 1982م ) .</w:t>
      </w:r>
    </w:p>
    <w:p w:rsidR="00F07674" w:rsidRDefault="00F07674" w:rsidP="00F07674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الكافي في فقه الإمام المبجل أحمد بن حنبل ، لعبد الله ابن قدامة المقدسي ،        أبو محمد ، ( الموسوعة الشاملة ) .</w:t>
      </w:r>
    </w:p>
    <w:p w:rsidR="00C24DD6" w:rsidRPr="00F1314C" w:rsidRDefault="00F07674" w:rsidP="00F07674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المغني ، </w:t>
      </w:r>
      <w:r w:rsidR="00C24DD6" w:rsidRPr="008E2F3F">
        <w:rPr>
          <w:rFonts w:cs="ATraditional Arabic" w:hint="cs"/>
          <w:sz w:val="36"/>
          <w:szCs w:val="36"/>
          <w:rtl/>
        </w:rPr>
        <w:t>لموفق الدين أبي محمد عبد الله بن أحمد بن محمد بن قدامة</w:t>
      </w:r>
      <w:r>
        <w:rPr>
          <w:rFonts w:cs="ATraditional Arabic" w:hint="cs"/>
          <w:sz w:val="36"/>
          <w:szCs w:val="36"/>
          <w:rtl/>
        </w:rPr>
        <w:t xml:space="preserve"> المقدسي    الصالحي</w:t>
      </w:r>
      <w:r w:rsidR="00C24DD6" w:rsidRPr="008E2F3F">
        <w:rPr>
          <w:rFonts w:cs="ATraditional Arabic" w:hint="cs"/>
          <w:sz w:val="36"/>
          <w:szCs w:val="36"/>
          <w:rtl/>
        </w:rPr>
        <w:t xml:space="preserve"> ، </w:t>
      </w:r>
      <w:r w:rsidR="008D349F">
        <w:rPr>
          <w:rFonts w:cs="ATraditional Arabic" w:hint="cs"/>
          <w:sz w:val="36"/>
          <w:szCs w:val="36"/>
          <w:rtl/>
        </w:rPr>
        <w:t xml:space="preserve">( </w:t>
      </w:r>
      <w:r w:rsidR="00B07295">
        <w:rPr>
          <w:rFonts w:cs="ATraditional Arabic" w:hint="cs"/>
          <w:sz w:val="36"/>
          <w:szCs w:val="36"/>
          <w:rtl/>
        </w:rPr>
        <w:t xml:space="preserve">بيروت : </w:t>
      </w:r>
      <w:r w:rsidR="00C24DD6" w:rsidRPr="008E2F3F">
        <w:rPr>
          <w:rFonts w:cs="ATraditional Arabic" w:hint="cs"/>
          <w:sz w:val="36"/>
          <w:szCs w:val="36"/>
          <w:rtl/>
        </w:rPr>
        <w:t xml:space="preserve">دار </w:t>
      </w:r>
      <w:r w:rsidR="008D349F">
        <w:rPr>
          <w:rFonts w:cs="ATraditional Arabic" w:hint="cs"/>
          <w:sz w:val="36"/>
          <w:szCs w:val="36"/>
          <w:rtl/>
        </w:rPr>
        <w:t>إحياء التراث العربي ، الطبعة الأولى ، 1405 هـ ) .</w:t>
      </w:r>
    </w:p>
    <w:p w:rsidR="004F5DD9" w:rsidRPr="00F1314C" w:rsidRDefault="004F5DD9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/>
          <w:sz w:val="36"/>
          <w:szCs w:val="36"/>
          <w:rtl/>
        </w:rPr>
        <w:lastRenderedPageBreak/>
        <w:t>مطالب أولي النهى في شرح غاية المنتهى</w:t>
      </w:r>
      <w:r>
        <w:rPr>
          <w:rFonts w:cs="ATraditional Arabic" w:hint="cs"/>
          <w:sz w:val="36"/>
          <w:szCs w:val="36"/>
          <w:rtl/>
        </w:rPr>
        <w:t xml:space="preserve"> ، </w:t>
      </w:r>
      <w:r w:rsidRPr="008E2F3F">
        <w:rPr>
          <w:rFonts w:cs="ATraditional Arabic" w:hint="cs"/>
          <w:sz w:val="36"/>
          <w:szCs w:val="36"/>
          <w:rtl/>
        </w:rPr>
        <w:t>ل</w:t>
      </w:r>
      <w:r w:rsidRPr="008E2F3F">
        <w:rPr>
          <w:rFonts w:cs="ATraditional Arabic"/>
          <w:sz w:val="36"/>
          <w:szCs w:val="36"/>
          <w:rtl/>
        </w:rPr>
        <w:t>مصطفى السيوطي الرحيباني</w:t>
      </w:r>
      <w:r>
        <w:rPr>
          <w:rFonts w:cs="ATraditional Arabic" w:hint="cs"/>
          <w:sz w:val="36"/>
          <w:szCs w:val="36"/>
          <w:rtl/>
        </w:rPr>
        <w:t xml:space="preserve"> ،           ( بيروت : المكتب الإسلامي ، الطبعة الأولى ، 1414هـ )</w:t>
      </w:r>
      <w:r w:rsidR="00C24DD6" w:rsidRPr="004F5DD9">
        <w:rPr>
          <w:rFonts w:cs="ATraditional Arabic" w:hint="cs"/>
          <w:sz w:val="36"/>
          <w:szCs w:val="36"/>
          <w:rtl/>
        </w:rPr>
        <w:t xml:space="preserve"> </w:t>
      </w:r>
      <w:r>
        <w:rPr>
          <w:rFonts w:cs="ATraditional Arabic" w:hint="cs"/>
          <w:sz w:val="36"/>
          <w:szCs w:val="36"/>
          <w:rtl/>
        </w:rPr>
        <w:t>.</w:t>
      </w:r>
    </w:p>
    <w:p w:rsidR="00803539" w:rsidRPr="00F1314C" w:rsidRDefault="00117E49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117E49">
        <w:rPr>
          <w:rFonts w:cs="ATraditional Arabic" w:hint="cs"/>
          <w:sz w:val="36"/>
          <w:szCs w:val="36"/>
          <w:rtl/>
        </w:rPr>
        <w:t>المحرر في الفقه على مذهب الإمام أحمد بن حنبل ،</w:t>
      </w:r>
      <w:r>
        <w:rPr>
          <w:rFonts w:cs="ATraditional Arabic" w:hint="cs"/>
          <w:sz w:val="36"/>
          <w:szCs w:val="36"/>
          <w:rtl/>
        </w:rPr>
        <w:t xml:space="preserve"> لعبد</w:t>
      </w:r>
      <w:r w:rsidRPr="00117E49">
        <w:rPr>
          <w:rFonts w:cs="ATraditional Arabic" w:hint="cs"/>
          <w:sz w:val="36"/>
          <w:szCs w:val="36"/>
          <w:rtl/>
        </w:rPr>
        <w:t xml:space="preserve"> </w:t>
      </w:r>
      <w:r w:rsidRPr="00117E49">
        <w:rPr>
          <w:rFonts w:ascii="Traditional Arabic" w:hAnsi="Traditional Arabic" w:cs="ATraditional Arabic"/>
          <w:sz w:val="36"/>
          <w:szCs w:val="36"/>
          <w:rtl/>
        </w:rPr>
        <w:t>السلام بن عبد الله بن الخضر بن محمد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 w:rsidRPr="00117E49">
        <w:rPr>
          <w:rFonts w:ascii="Traditional Arabic" w:hAnsi="Traditional Arabic" w:cs="ATraditional Arabic"/>
          <w:sz w:val="36"/>
          <w:szCs w:val="36"/>
          <w:rtl/>
        </w:rPr>
        <w:t>، ابن تيمية الحراني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 w:rsidRPr="00117E49">
        <w:rPr>
          <w:rFonts w:ascii="Traditional Arabic" w:hAnsi="Traditional Arabic" w:cs="ATraditional Arabic"/>
          <w:sz w:val="36"/>
          <w:szCs w:val="36"/>
          <w:rtl/>
        </w:rPr>
        <w:t>، أبو البركات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 w:rsidRPr="00117E49">
        <w:rPr>
          <w:rFonts w:ascii="Traditional Arabic" w:hAnsi="Traditional Arabic" w:cs="ATraditional Arabic"/>
          <w:sz w:val="36"/>
          <w:szCs w:val="36"/>
          <w:rtl/>
        </w:rPr>
        <w:t>، مجد الدين</w:t>
      </w:r>
      <w:r>
        <w:rPr>
          <w:rFonts w:cs="ATraditional Arabic" w:hint="cs"/>
          <w:sz w:val="36"/>
          <w:szCs w:val="36"/>
          <w:rtl/>
        </w:rPr>
        <w:t xml:space="preserve"> ، ( الرياض : مكتبة المعارف ، الطبعة الثانية ، 1404هـ ) .</w:t>
      </w:r>
    </w:p>
    <w:p w:rsidR="00803539" w:rsidRPr="00DC2E06" w:rsidRDefault="00803539" w:rsidP="00690B6D">
      <w:pPr>
        <w:tabs>
          <w:tab w:val="left" w:pos="848"/>
        </w:tabs>
        <w:spacing w:after="0"/>
        <w:ind w:left="720"/>
        <w:jc w:val="both"/>
        <w:rPr>
          <w:rFonts w:cs="ATraditional Arabic"/>
          <w:sz w:val="20"/>
          <w:szCs w:val="20"/>
        </w:rPr>
      </w:pPr>
    </w:p>
    <w:p w:rsidR="00117E49" w:rsidRDefault="00117E49" w:rsidP="00690B6D">
      <w:pPr>
        <w:numPr>
          <w:ilvl w:val="0"/>
          <w:numId w:val="14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b/>
          <w:bCs/>
          <w:sz w:val="36"/>
          <w:szCs w:val="36"/>
          <w:rtl/>
        </w:rPr>
        <w:t>الكتب الفقهية الأخرى :</w:t>
      </w:r>
    </w:p>
    <w:p w:rsidR="00F1314C" w:rsidRDefault="00F1314C" w:rsidP="00DC2E06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إجماعات ابن المنذر ، لابن المنذر ، من الموسوعة الشاملة .</w:t>
      </w:r>
    </w:p>
    <w:p w:rsidR="00117E49" w:rsidRDefault="00117E49" w:rsidP="00DC2E06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التاج </w:t>
      </w:r>
      <w:r w:rsidRPr="00682766">
        <w:rPr>
          <w:rFonts w:cs="ATraditional Arabic" w:hint="cs"/>
          <w:sz w:val="36"/>
          <w:szCs w:val="36"/>
          <w:rtl/>
        </w:rPr>
        <w:t>المذهب لأحكام المذهب</w:t>
      </w:r>
      <w:r>
        <w:rPr>
          <w:rFonts w:cs="ATraditional Arabic" w:hint="cs"/>
          <w:sz w:val="36"/>
          <w:szCs w:val="36"/>
          <w:rtl/>
        </w:rPr>
        <w:t xml:space="preserve"> ، لأحمد بن قاسم العنسي الصنعاني الزيدي ،        ( اليمن : مكتبة اليمن ) .</w:t>
      </w:r>
    </w:p>
    <w:p w:rsidR="008A7787" w:rsidRPr="00F1314C" w:rsidRDefault="00117E49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شرح النيل وشفاء العليل ، لمحمد بن يوسف بن عيسى أطفيش الإباضي ، ( مكتبة الإرشاد ، الطبعة الثالثة ، 1405 هـ ) .</w:t>
      </w:r>
    </w:p>
    <w:p w:rsidR="00117E49" w:rsidRDefault="006334BE" w:rsidP="00DC2E06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 xml:space="preserve"> الفقه الإسلامي وأدلته</w:t>
      </w:r>
      <w:r>
        <w:rPr>
          <w:rFonts w:cs="ATraditional Arabic" w:hint="cs"/>
          <w:sz w:val="36"/>
          <w:szCs w:val="36"/>
          <w:rtl/>
        </w:rPr>
        <w:t xml:space="preserve"> الشامل للأدلة الشرعية والآراء المذهبية وأهم النظريات الفقهية وتحقيق الأحاديث النبوية وتخريجها ، ل</w:t>
      </w:r>
      <w:r w:rsidRPr="008E2F3F">
        <w:rPr>
          <w:rFonts w:cs="ATraditional Arabic" w:hint="cs"/>
          <w:sz w:val="36"/>
          <w:szCs w:val="36"/>
          <w:rtl/>
        </w:rPr>
        <w:t>وهبة الزحيلي ،</w:t>
      </w:r>
      <w:r>
        <w:rPr>
          <w:rFonts w:cs="ATraditional Arabic" w:hint="cs"/>
          <w:sz w:val="36"/>
          <w:szCs w:val="36"/>
          <w:rtl/>
        </w:rPr>
        <w:t xml:space="preserve"> ( دمشق : دار الفكر ،</w:t>
      </w:r>
      <w:r w:rsidRPr="008E2F3F">
        <w:rPr>
          <w:rFonts w:cs="ATraditional Arabic" w:hint="cs"/>
          <w:sz w:val="36"/>
          <w:szCs w:val="36"/>
          <w:rtl/>
        </w:rPr>
        <w:t xml:space="preserve"> </w:t>
      </w:r>
      <w:r>
        <w:rPr>
          <w:rFonts w:cs="ATraditional Arabic" w:hint="cs"/>
          <w:sz w:val="36"/>
          <w:szCs w:val="36"/>
          <w:rtl/>
        </w:rPr>
        <w:t>الطبعة السادسة ، 1429هـ ) 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المحلى</w:t>
      </w:r>
      <w:r>
        <w:rPr>
          <w:rFonts w:cs="ATraditional Arabic" w:hint="cs"/>
          <w:sz w:val="36"/>
          <w:szCs w:val="36"/>
          <w:rtl/>
        </w:rPr>
        <w:t xml:space="preserve"> بالآثار ، </w:t>
      </w:r>
      <w:r w:rsidRPr="008E2F3F">
        <w:rPr>
          <w:rFonts w:cs="ATraditional Arabic" w:hint="cs"/>
          <w:sz w:val="36"/>
          <w:szCs w:val="36"/>
          <w:rtl/>
        </w:rPr>
        <w:t>لأبي محمد علي بن أحمد بن سعيد بن حزم</w:t>
      </w:r>
      <w:r>
        <w:rPr>
          <w:rFonts w:cs="ATraditional Arabic" w:hint="cs"/>
          <w:sz w:val="36"/>
          <w:szCs w:val="36"/>
          <w:rtl/>
        </w:rPr>
        <w:t xml:space="preserve"> ، ( دمشق :           دار الفكر ) .</w:t>
      </w:r>
    </w:p>
    <w:p w:rsidR="006334BE" w:rsidRDefault="006334BE" w:rsidP="00DC2E06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الموسوعة الفقهية الكويتية ، إصدار وزارة الشؤون الإسلامية بالكويت ، الطبعة من 1404- 1427هـ .</w:t>
      </w:r>
    </w:p>
    <w:p w:rsidR="006334BE" w:rsidRDefault="006334BE" w:rsidP="00690B6D">
      <w:pPr>
        <w:tabs>
          <w:tab w:val="left" w:pos="848"/>
        </w:tabs>
        <w:spacing w:after="0"/>
        <w:ind w:left="720"/>
        <w:jc w:val="both"/>
        <w:rPr>
          <w:rFonts w:cs="ATraditional Arabic"/>
          <w:sz w:val="36"/>
          <w:szCs w:val="36"/>
          <w:rtl/>
        </w:rPr>
      </w:pPr>
    </w:p>
    <w:p w:rsidR="00DC2E06" w:rsidRDefault="00DC2E06" w:rsidP="00690B6D">
      <w:pPr>
        <w:tabs>
          <w:tab w:val="left" w:pos="848"/>
        </w:tabs>
        <w:spacing w:after="0"/>
        <w:ind w:left="720"/>
        <w:jc w:val="both"/>
        <w:rPr>
          <w:rFonts w:cs="ATraditional Arabic"/>
          <w:sz w:val="36"/>
          <w:szCs w:val="36"/>
          <w:rtl/>
        </w:rPr>
      </w:pPr>
    </w:p>
    <w:p w:rsidR="00DC2E06" w:rsidRDefault="00DC2E06" w:rsidP="00690B6D">
      <w:pPr>
        <w:tabs>
          <w:tab w:val="left" w:pos="848"/>
        </w:tabs>
        <w:spacing w:after="0"/>
        <w:ind w:left="720"/>
        <w:jc w:val="both"/>
        <w:rPr>
          <w:rFonts w:cs="ATraditional Arabic"/>
          <w:sz w:val="36"/>
          <w:szCs w:val="36"/>
          <w:rtl/>
        </w:rPr>
      </w:pPr>
    </w:p>
    <w:p w:rsidR="006334BE" w:rsidRDefault="006334BE" w:rsidP="00690B6D">
      <w:pPr>
        <w:tabs>
          <w:tab w:val="left" w:pos="848"/>
        </w:tabs>
        <w:spacing w:after="0"/>
        <w:ind w:left="720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 xml:space="preserve"> </w:t>
      </w:r>
    </w:p>
    <w:p w:rsidR="006334BE" w:rsidRDefault="006334BE" w:rsidP="00690B6D">
      <w:pPr>
        <w:numPr>
          <w:ilvl w:val="0"/>
          <w:numId w:val="5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b/>
          <w:bCs/>
          <w:sz w:val="36"/>
          <w:szCs w:val="36"/>
          <w:rtl/>
        </w:rPr>
        <w:lastRenderedPageBreak/>
        <w:t>كتب أصول الفقه وقواعده</w:t>
      </w:r>
      <w:r w:rsidR="004F4513">
        <w:rPr>
          <w:rFonts w:cs="ATraditional Arabic" w:hint="cs"/>
          <w:b/>
          <w:bCs/>
          <w:sz w:val="36"/>
          <w:szCs w:val="36"/>
          <w:rtl/>
        </w:rPr>
        <w:t xml:space="preserve"> ومقاصد الشريعة</w:t>
      </w:r>
      <w:r>
        <w:rPr>
          <w:rFonts w:cs="ATraditional Arabic" w:hint="cs"/>
          <w:b/>
          <w:bCs/>
          <w:sz w:val="36"/>
          <w:szCs w:val="36"/>
          <w:rtl/>
        </w:rPr>
        <w:t xml:space="preserve"> :</w:t>
      </w:r>
    </w:p>
    <w:p w:rsidR="00F1314C" w:rsidRPr="00E70624" w:rsidRDefault="00F1314C" w:rsidP="00F1314C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color w:val="000000"/>
          <w:sz w:val="36"/>
          <w:szCs w:val="36"/>
          <w:rtl/>
        </w:rPr>
      </w:pPr>
      <w:r w:rsidRPr="00E70624">
        <w:rPr>
          <w:rFonts w:ascii="Traditional Arabic" w:hAnsi="Traditional Arabic" w:cs="ATraditional Arabic"/>
          <w:color w:val="000000"/>
          <w:sz w:val="36"/>
          <w:szCs w:val="36"/>
          <w:rtl/>
        </w:rPr>
        <w:t>أصول الفقه على منهج أهل الحديث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</w:t>
      </w:r>
      <w:r w:rsidRPr="00E70624"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ل</w:t>
      </w:r>
      <w:r w:rsidRPr="00E70624">
        <w:rPr>
          <w:rFonts w:ascii="Traditional Arabic" w:hAnsi="Traditional Arabic" w:cs="ATraditional Arabic"/>
          <w:color w:val="000000"/>
          <w:sz w:val="36"/>
          <w:szCs w:val="36"/>
          <w:rtl/>
        </w:rPr>
        <w:t>زكريا بن غلام قادر الباكستاني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</w:t>
      </w:r>
    </w:p>
    <w:p w:rsidR="00F1314C" w:rsidRPr="00F1314C" w:rsidRDefault="00F1314C" w:rsidP="00F1314C">
      <w:p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ascii="Traditional Arabic" w:hAnsi="Traditional Arabic" w:cs="ATraditional Arabic" w:hint="cs"/>
          <w:color w:val="000080"/>
          <w:sz w:val="36"/>
          <w:szCs w:val="36"/>
          <w:rtl/>
        </w:rPr>
        <w:t xml:space="preserve">         (</w:t>
      </w:r>
      <w:r w:rsidRPr="00E70624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دار الخراز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الطبعة الأولى ، 1423هـ ) 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الأشباه والنظائر ، </w:t>
      </w:r>
      <w:r w:rsidRPr="008E2F3F">
        <w:rPr>
          <w:rFonts w:cs="ATraditional Arabic" w:hint="cs"/>
          <w:sz w:val="36"/>
          <w:szCs w:val="36"/>
          <w:rtl/>
        </w:rPr>
        <w:t>ل</w:t>
      </w:r>
      <w:r w:rsidRPr="008E2F3F">
        <w:rPr>
          <w:rFonts w:cs="ATraditional Arabic"/>
          <w:sz w:val="36"/>
          <w:szCs w:val="36"/>
          <w:rtl/>
        </w:rPr>
        <w:t>جلال الدين عبد الرحمن</w:t>
      </w:r>
      <w:r>
        <w:rPr>
          <w:rFonts w:cs="ATraditional Arabic" w:hint="cs"/>
          <w:sz w:val="36"/>
          <w:szCs w:val="36"/>
          <w:rtl/>
        </w:rPr>
        <w:t xml:space="preserve"> بن أبي بكر</w:t>
      </w:r>
      <w:r w:rsidRPr="008E2F3F">
        <w:rPr>
          <w:rFonts w:cs="ATraditional Arabic"/>
          <w:sz w:val="36"/>
          <w:szCs w:val="36"/>
          <w:rtl/>
        </w:rPr>
        <w:t xml:space="preserve"> السيوطي</w:t>
      </w:r>
      <w:r>
        <w:rPr>
          <w:rFonts w:cs="ATraditional Arabic" w:hint="cs"/>
          <w:sz w:val="36"/>
          <w:szCs w:val="36"/>
          <w:rtl/>
        </w:rPr>
        <w:t xml:space="preserve"> ، ( بيروت : دار الكتب العلمية ، الطبعة الأولى ، 1403هـ ) .</w:t>
      </w:r>
    </w:p>
    <w:p w:rsidR="00E70624" w:rsidRPr="00F1314C" w:rsidRDefault="00F1314C" w:rsidP="00F1314C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sz w:val="36"/>
          <w:szCs w:val="36"/>
        </w:rPr>
      </w:pPr>
      <w:r w:rsidRPr="0076614E">
        <w:rPr>
          <w:rFonts w:ascii="Traditional Arabic" w:hAnsi="Traditional Arabic" w:cs="ATraditional Arabic"/>
          <w:sz w:val="36"/>
          <w:szCs w:val="36"/>
          <w:rtl/>
        </w:rPr>
        <w:t>إرشاد الفحول إلي تحقيق الحق من علم الأصول</w:t>
      </w:r>
      <w:r w:rsidRPr="0076614E">
        <w:rPr>
          <w:rFonts w:ascii="Traditional Arabic" w:hAnsi="Traditional Arabic" w:cs="ATraditional Arabic" w:hint="cs"/>
          <w:sz w:val="36"/>
          <w:szCs w:val="36"/>
          <w:rtl/>
        </w:rPr>
        <w:t xml:space="preserve"> ، ل</w:t>
      </w:r>
      <w:r w:rsidRPr="0076614E">
        <w:rPr>
          <w:rFonts w:ascii="Traditional Arabic" w:hAnsi="Traditional Arabic" w:cs="ATraditional Arabic"/>
          <w:sz w:val="36"/>
          <w:szCs w:val="36"/>
          <w:rtl/>
        </w:rPr>
        <w:t xml:space="preserve">محمد بن علي بن محمد </w:t>
      </w:r>
      <w:r w:rsidRPr="0076614E"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 w:rsidRPr="0076614E">
        <w:rPr>
          <w:rFonts w:ascii="Traditional Arabic" w:hAnsi="Traditional Arabic" w:cs="ATraditional Arabic"/>
          <w:sz w:val="36"/>
          <w:szCs w:val="36"/>
          <w:rtl/>
        </w:rPr>
        <w:t xml:space="preserve">الشوكاني </w:t>
      </w:r>
      <w:r w:rsidRPr="0076614E">
        <w:rPr>
          <w:rFonts w:ascii="Traditional Arabic" w:hAnsi="Traditional Arabic" w:cs="ATraditional Arabic" w:hint="cs"/>
          <w:sz w:val="36"/>
          <w:szCs w:val="36"/>
          <w:rtl/>
        </w:rPr>
        <w:t xml:space="preserve">، ت : </w:t>
      </w:r>
      <w:r w:rsidRPr="0076614E">
        <w:rPr>
          <w:rFonts w:ascii="Traditional Arabic" w:hAnsi="Traditional Arabic" w:cs="ATraditional Arabic"/>
          <w:sz w:val="36"/>
          <w:szCs w:val="36"/>
          <w:rtl/>
        </w:rPr>
        <w:t>الشيخ أحمد عزو عناية ،</w:t>
      </w:r>
      <w:r w:rsidRPr="0076614E"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 w:rsidRPr="0076614E">
        <w:rPr>
          <w:rFonts w:ascii="Traditional Arabic" w:hAnsi="Traditional Arabic" w:cs="ATraditional Arabic"/>
          <w:sz w:val="36"/>
          <w:szCs w:val="36"/>
          <w:rtl/>
        </w:rPr>
        <w:t>قدم له : الشيخ خليل الميس والدكتور ولي الدين صالح فرفور</w:t>
      </w:r>
      <w:r w:rsidRPr="0076614E"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ATraditional Arabic" w:hint="cs"/>
          <w:sz w:val="36"/>
          <w:szCs w:val="36"/>
          <w:rtl/>
        </w:rPr>
        <w:t>، ( دمشق : دار الكتاب العربي ، الطبعة الأولى ،    1419هـ ) .</w:t>
      </w:r>
    </w:p>
    <w:p w:rsidR="00E70624" w:rsidRPr="00F1314C" w:rsidRDefault="00E70624" w:rsidP="00F1314C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color w:val="000000"/>
          <w:sz w:val="36"/>
          <w:szCs w:val="36"/>
          <w:rtl/>
        </w:rPr>
      </w:pPr>
      <w:r w:rsidRPr="00E70624">
        <w:rPr>
          <w:rFonts w:ascii="Traditional Arabic" w:hAnsi="Traditional Arabic" w:cs="ATraditional Arabic"/>
          <w:color w:val="000000"/>
          <w:sz w:val="36"/>
          <w:szCs w:val="36"/>
          <w:rtl/>
        </w:rPr>
        <w:t>التحبير شرح التحرير في أصول الفقه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ل</w:t>
      </w:r>
      <w:r w:rsidRPr="00E70624">
        <w:rPr>
          <w:rFonts w:ascii="Traditional Arabic" w:hAnsi="Traditional Arabic" w:cs="ATraditional Arabic"/>
          <w:color w:val="000000"/>
          <w:sz w:val="36"/>
          <w:szCs w:val="36"/>
          <w:rtl/>
        </w:rPr>
        <w:t>علاء الدين أبي الحس</w:t>
      </w:r>
      <w:r>
        <w:rPr>
          <w:rFonts w:ascii="Traditional Arabic" w:hAnsi="Traditional Arabic" w:cs="ATraditional Arabic"/>
          <w:color w:val="000000"/>
          <w:sz w:val="36"/>
          <w:szCs w:val="36"/>
          <w:rtl/>
        </w:rPr>
        <w:t>ن علي بن سليمان المرداوي الحنبل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ي ، </w:t>
      </w:r>
      <w:r>
        <w:rPr>
          <w:rFonts w:ascii="Traditional Arabic" w:hAnsi="Traditional Arabic" w:cs="ATraditional Arabic"/>
          <w:color w:val="000000"/>
          <w:sz w:val="36"/>
          <w:szCs w:val="36"/>
          <w:rtl/>
        </w:rPr>
        <w:t>ت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:</w:t>
      </w:r>
      <w:r w:rsidRPr="00E70624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د. عبد الرحمن الجبرين،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و</w:t>
      </w:r>
      <w:r w:rsidRPr="00E70624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د. عوض القرني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</w:t>
      </w:r>
      <w:r w:rsidRPr="00E70624">
        <w:rPr>
          <w:rFonts w:ascii="Traditional Arabic" w:hAnsi="Traditional Arabic" w:cs="ATraditional Arabic"/>
          <w:color w:val="000000"/>
          <w:sz w:val="36"/>
          <w:szCs w:val="36"/>
          <w:rtl/>
        </w:rPr>
        <w:t>،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و</w:t>
      </w:r>
      <w:r w:rsidRPr="00E70624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د. أحمد السراح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( الرياض : مكتبة الرشد ، 1421هـ ) .</w:t>
      </w:r>
      <w:r w:rsidRPr="00F1314C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</w:t>
      </w:r>
    </w:p>
    <w:p w:rsidR="00F1314C" w:rsidRPr="0076614E" w:rsidRDefault="00F1314C" w:rsidP="00F1314C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sz w:val="36"/>
          <w:szCs w:val="36"/>
        </w:rPr>
      </w:pPr>
      <w:r w:rsidRPr="0076614E">
        <w:rPr>
          <w:rFonts w:ascii="Traditional Arabic" w:hAnsi="Traditional Arabic" w:cs="ATraditional Arabic"/>
          <w:color w:val="000000"/>
          <w:sz w:val="36"/>
          <w:szCs w:val="36"/>
          <w:rtl/>
        </w:rPr>
        <w:t>التمهيد في تخريج الفروع على الأصول</w:t>
      </w:r>
      <w:r>
        <w:rPr>
          <w:rFonts w:cs="ATraditional Arabic" w:hint="cs"/>
          <w:sz w:val="36"/>
          <w:szCs w:val="36"/>
          <w:rtl/>
        </w:rPr>
        <w:t xml:space="preserve"> ، </w:t>
      </w:r>
      <w:r w:rsidRPr="0076614E">
        <w:rPr>
          <w:rFonts w:ascii="Traditional Arabic" w:hAnsi="Traditional Arabic" w:cs="ATraditional Arabic" w:hint="cs"/>
          <w:color w:val="000080"/>
          <w:sz w:val="36"/>
          <w:szCs w:val="36"/>
          <w:rtl/>
        </w:rPr>
        <w:t>ل</w:t>
      </w:r>
      <w:r>
        <w:rPr>
          <w:rFonts w:ascii="Traditional Arabic" w:hAnsi="Traditional Arabic" w:cs="ATraditional Arabic"/>
          <w:color w:val="000000"/>
          <w:sz w:val="36"/>
          <w:szCs w:val="36"/>
          <w:rtl/>
        </w:rPr>
        <w:t>عبد الرحيم بن الحسن الأسنوي أبو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 </w:t>
      </w:r>
      <w:r w:rsidRPr="0076614E">
        <w:rPr>
          <w:rFonts w:ascii="Traditional Arabic" w:hAnsi="Traditional Arabic" w:cs="ATraditional Arabic"/>
          <w:sz w:val="36"/>
          <w:szCs w:val="36"/>
          <w:rtl/>
        </w:rPr>
        <w:t>محمد</w:t>
      </w:r>
      <w:r w:rsidRPr="0076614E">
        <w:rPr>
          <w:rFonts w:cs="ATraditional Arabic" w:hint="cs"/>
          <w:sz w:val="36"/>
          <w:szCs w:val="36"/>
          <w:rtl/>
        </w:rPr>
        <w:t xml:space="preserve"> ، ت : د. محمد حسن هيتو ، ( بيروت : </w:t>
      </w:r>
      <w:r w:rsidRPr="0076614E">
        <w:rPr>
          <w:rFonts w:ascii="Traditional Arabic" w:hAnsi="Traditional Arabic" w:cs="ATraditional Arabic"/>
          <w:sz w:val="36"/>
          <w:szCs w:val="36"/>
          <w:rtl/>
        </w:rPr>
        <w:t>مؤسسة الرسالة</w:t>
      </w:r>
      <w:r w:rsidRPr="0076614E">
        <w:rPr>
          <w:rFonts w:ascii="Traditional Arabic" w:hAnsi="Traditional Arabic" w:cs="ATraditional Arabic" w:hint="cs"/>
          <w:sz w:val="36"/>
          <w:szCs w:val="36"/>
          <w:rtl/>
        </w:rPr>
        <w:t xml:space="preserve"> ،</w:t>
      </w:r>
      <w:r w:rsidRPr="0076614E">
        <w:rPr>
          <w:rFonts w:cs="ATraditional Arabic" w:hint="cs"/>
          <w:sz w:val="36"/>
          <w:szCs w:val="36"/>
          <w:rtl/>
        </w:rPr>
        <w:t xml:space="preserve"> </w:t>
      </w:r>
      <w:r w:rsidRPr="0076614E">
        <w:rPr>
          <w:rFonts w:ascii="Traditional Arabic" w:hAnsi="Traditional Arabic" w:cs="ATraditional Arabic"/>
          <w:sz w:val="36"/>
          <w:szCs w:val="36"/>
          <w:rtl/>
        </w:rPr>
        <w:t>الطبعة الأولى ، 1400</w:t>
      </w:r>
      <w:r w:rsidRPr="0076614E">
        <w:rPr>
          <w:rFonts w:ascii="Traditional Arabic" w:hAnsi="Traditional Arabic" w:cs="ATraditional Arabic" w:hint="cs"/>
          <w:sz w:val="36"/>
          <w:szCs w:val="36"/>
          <w:rtl/>
        </w:rPr>
        <w:t>هـ ) 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شرح الكوكب المنير المسمى بمختصر التحرير ، للشيخ محمد بن أحمد بن عبد العزيز الفتوحي الحنبلي</w:t>
      </w:r>
      <w:r>
        <w:rPr>
          <w:rFonts w:cs="ATraditional Arabic" w:hint="cs"/>
          <w:sz w:val="36"/>
          <w:szCs w:val="36"/>
          <w:rtl/>
        </w:rPr>
        <w:t xml:space="preserve"> ، مطبعة السنة المحمدية .</w:t>
      </w:r>
      <w:r w:rsidRPr="00F1314C">
        <w:rPr>
          <w:rFonts w:ascii="Traditional Arabic" w:hAnsi="Traditional Arabic" w:cs="ATraditional Arabic" w:hint="cs"/>
          <w:sz w:val="36"/>
          <w:szCs w:val="36"/>
          <w:rtl/>
        </w:rPr>
        <w:t xml:space="preserve"> </w:t>
      </w:r>
    </w:p>
    <w:p w:rsidR="00F1314C" w:rsidRPr="00F1314C" w:rsidRDefault="00F1314C" w:rsidP="00F1314C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sz w:val="36"/>
          <w:szCs w:val="36"/>
        </w:rPr>
      </w:pPr>
      <w:r w:rsidRPr="00075D59">
        <w:rPr>
          <w:rFonts w:ascii="Traditional Arabic" w:hAnsi="Traditional Arabic" w:cs="ATraditional Arabic" w:hint="cs"/>
          <w:sz w:val="36"/>
          <w:szCs w:val="36"/>
          <w:rtl/>
        </w:rPr>
        <w:t xml:space="preserve">شرح مختصر الروضة ، 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ل</w:t>
      </w:r>
      <w:r w:rsidRPr="00075D59">
        <w:rPr>
          <w:rFonts w:ascii="Traditional Arabic" w:hAnsi="Traditional Arabic" w:cs="ATraditional Arabic"/>
          <w:color w:val="000000"/>
          <w:sz w:val="36"/>
          <w:szCs w:val="36"/>
          <w:rtl/>
        </w:rPr>
        <w:t>سليمان بن عبد القوي بن الكريم الطوفي الصرصري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</w:t>
      </w:r>
      <w:r w:rsidRPr="00075D59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، أبو </w:t>
      </w:r>
      <w:r w:rsidRPr="00FF7CE1">
        <w:rPr>
          <w:rFonts w:ascii="Traditional Arabic" w:hAnsi="Traditional Arabic" w:cs="ATraditional Arabic"/>
          <w:sz w:val="36"/>
          <w:szCs w:val="36"/>
          <w:rtl/>
        </w:rPr>
        <w:t xml:space="preserve">الربيع، نجم الدين </w:t>
      </w:r>
      <w:r w:rsidRPr="00FF7CE1">
        <w:rPr>
          <w:rFonts w:ascii="Traditional Arabic" w:hAnsi="Traditional Arabic" w:cs="ATraditional Arabic" w:hint="cs"/>
          <w:sz w:val="36"/>
          <w:szCs w:val="36"/>
          <w:rtl/>
        </w:rPr>
        <w:t xml:space="preserve">، ت : </w:t>
      </w:r>
      <w:r w:rsidRPr="00FF7CE1">
        <w:rPr>
          <w:rFonts w:ascii="Traditional Arabic" w:hAnsi="Traditional Arabic" w:cs="ATraditional Arabic"/>
          <w:sz w:val="36"/>
          <w:szCs w:val="36"/>
          <w:rtl/>
        </w:rPr>
        <w:t>عبد الله بن عبد المحسن التركي</w:t>
      </w:r>
      <w:r w:rsidRPr="00FF7CE1">
        <w:rPr>
          <w:rFonts w:ascii="Traditional Arabic" w:hAnsi="Traditional Arabic" w:cs="ATraditional Arabic" w:hint="cs"/>
          <w:sz w:val="36"/>
          <w:szCs w:val="36"/>
          <w:rtl/>
        </w:rPr>
        <w:t xml:space="preserve"> ، ( بيروت : مؤسسة الرسالة ، الطبعة الأولى ، </w:t>
      </w:r>
      <w:r w:rsidRPr="00FF7CE1">
        <w:rPr>
          <w:rFonts w:ascii="Traditional Arabic" w:hAnsi="Traditional Arabic" w:cs="ATraditional Arabic"/>
          <w:sz w:val="36"/>
          <w:szCs w:val="36"/>
          <w:rtl/>
        </w:rPr>
        <w:t xml:space="preserve">1407 </w:t>
      </w:r>
      <w:r w:rsidRPr="00FF7CE1">
        <w:rPr>
          <w:rFonts w:ascii="Traditional Arabic" w:hAnsi="Traditional Arabic" w:cs="ATraditional Arabic" w:hint="cs"/>
          <w:sz w:val="36"/>
          <w:szCs w:val="36"/>
          <w:rtl/>
        </w:rPr>
        <w:t xml:space="preserve">هـ ) . 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spacing w:after="0" w:line="240" w:lineRule="auto"/>
        <w:jc w:val="both"/>
        <w:rPr>
          <w:rFonts w:cs="ATraditional Arabic"/>
          <w:sz w:val="36"/>
          <w:szCs w:val="36"/>
        </w:rPr>
      </w:pPr>
      <w:r w:rsidRPr="0076614E">
        <w:rPr>
          <w:rFonts w:ascii="Traditional Arabic" w:hAnsi="Traditional Arabic" w:cs="ATraditional Arabic"/>
          <w:color w:val="000000"/>
          <w:sz w:val="36"/>
          <w:szCs w:val="36"/>
          <w:rtl/>
        </w:rPr>
        <w:t>القواعد في الفقه الإسلامي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المشهور بقواعد ابن رجب ، </w:t>
      </w:r>
      <w:r w:rsidRPr="0076614E"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ل</w:t>
      </w:r>
      <w:r w:rsidRPr="0076614E">
        <w:rPr>
          <w:rFonts w:ascii="Traditional Arabic" w:hAnsi="Traditional Arabic" w:cs="ATraditional Arabic"/>
          <w:color w:val="000000"/>
          <w:sz w:val="36"/>
          <w:szCs w:val="36"/>
          <w:rtl/>
        </w:rPr>
        <w:t>أب</w:t>
      </w:r>
      <w:r w:rsidRPr="0076614E"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ي</w:t>
      </w:r>
      <w:r w:rsidRPr="0076614E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الفرج عبد الرحمن بن أحمد بن رجب الحنبلي 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، ت :</w:t>
      </w:r>
      <w:r w:rsidRPr="0076614E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طه عبد الرؤوف سعد</w:t>
      </w:r>
      <w:r>
        <w:rPr>
          <w:rFonts w:cs="ATraditional Arabic" w:hint="cs"/>
          <w:sz w:val="36"/>
          <w:szCs w:val="36"/>
          <w:rtl/>
        </w:rPr>
        <w:t xml:space="preserve"> ، ( </w:t>
      </w:r>
      <w:r w:rsidRPr="0076614E">
        <w:rPr>
          <w:rFonts w:ascii="Traditional Arabic" w:hAnsi="Traditional Arabic" w:cs="ATraditional Arabic"/>
          <w:color w:val="000000"/>
          <w:sz w:val="36"/>
          <w:szCs w:val="36"/>
          <w:rtl/>
        </w:rPr>
        <w:t>مكتبة الكليات الأزهرية</w:t>
      </w:r>
      <w:r>
        <w:rPr>
          <w:rFonts w:cs="ATraditional Arabic" w:hint="cs"/>
          <w:sz w:val="36"/>
          <w:szCs w:val="36"/>
          <w:rtl/>
        </w:rPr>
        <w:t xml:space="preserve"> ، الطبعة الأولى ، 1391هـ ) .</w:t>
      </w:r>
    </w:p>
    <w:p w:rsidR="006334BE" w:rsidRDefault="006334BE" w:rsidP="00DC2E06">
      <w:pPr>
        <w:numPr>
          <w:ilvl w:val="0"/>
          <w:numId w:val="6"/>
        </w:numPr>
        <w:tabs>
          <w:tab w:val="left" w:pos="848"/>
        </w:tabs>
        <w:spacing w:after="0" w:line="240" w:lineRule="auto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 xml:space="preserve">المستصفى </w:t>
      </w:r>
      <w:r w:rsidR="00E70624">
        <w:rPr>
          <w:rFonts w:cs="ATraditional Arabic" w:hint="cs"/>
          <w:sz w:val="36"/>
          <w:szCs w:val="36"/>
          <w:rtl/>
        </w:rPr>
        <w:t xml:space="preserve">، لمحمد بن محمد الغزالي ، ( بيروت : دار الكتب العلمية ، الطبعة </w:t>
      </w:r>
      <w:r w:rsidR="0076614E">
        <w:rPr>
          <w:rFonts w:cs="ATraditional Arabic" w:hint="cs"/>
          <w:sz w:val="36"/>
          <w:szCs w:val="36"/>
          <w:rtl/>
        </w:rPr>
        <w:t xml:space="preserve"> </w:t>
      </w:r>
      <w:r w:rsidR="00E70624">
        <w:rPr>
          <w:rFonts w:cs="ATraditional Arabic" w:hint="cs"/>
          <w:sz w:val="36"/>
          <w:szCs w:val="36"/>
          <w:rtl/>
        </w:rPr>
        <w:t>الأولى ، 1413هـ ) .</w:t>
      </w:r>
    </w:p>
    <w:p w:rsidR="0076614E" w:rsidRDefault="0076614E" w:rsidP="00DC2E06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sz w:val="36"/>
          <w:szCs w:val="36"/>
        </w:rPr>
      </w:pPr>
      <w:r w:rsidRPr="0076614E">
        <w:rPr>
          <w:rFonts w:ascii="Traditional Arabic" w:hAnsi="Traditional Arabic" w:cs="ATraditional Arabic"/>
          <w:sz w:val="36"/>
          <w:szCs w:val="36"/>
          <w:rtl/>
        </w:rPr>
        <w:lastRenderedPageBreak/>
        <w:t>المحصول في أصول الفقه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 </w:t>
      </w:r>
      <w:r w:rsidR="00E55F3E">
        <w:rPr>
          <w:rFonts w:ascii="Traditional Arabic" w:hAnsi="Traditional Arabic" w:cs="ATraditional Arabic" w:hint="cs"/>
          <w:sz w:val="36"/>
          <w:szCs w:val="36"/>
          <w:rtl/>
        </w:rPr>
        <w:t>ل</w:t>
      </w:r>
      <w:r w:rsidRPr="0076614E">
        <w:rPr>
          <w:rFonts w:ascii="Traditional Arabic" w:hAnsi="Traditional Arabic" w:cs="ATraditional Arabic"/>
          <w:sz w:val="36"/>
          <w:szCs w:val="36"/>
          <w:rtl/>
        </w:rPr>
        <w:t>لقاضي أبو بكر بن العربي المعافري المالكي</w:t>
      </w:r>
      <w:r w:rsidR="00E55F3E">
        <w:rPr>
          <w:rFonts w:ascii="Traditional Arabic" w:hAnsi="Traditional Arabic" w:cs="ATraditional Arabic" w:hint="cs"/>
          <w:sz w:val="36"/>
          <w:szCs w:val="36"/>
          <w:rtl/>
        </w:rPr>
        <w:t xml:space="preserve"> ، ت : </w:t>
      </w:r>
      <w:r w:rsidR="00E55F3E" w:rsidRPr="0076614E">
        <w:rPr>
          <w:rFonts w:ascii="Traditional Arabic" w:hAnsi="Traditional Arabic" w:cs="ATraditional Arabic"/>
          <w:sz w:val="36"/>
          <w:szCs w:val="36"/>
          <w:rtl/>
        </w:rPr>
        <w:t>حسين علي اليدري</w:t>
      </w:r>
      <w:r w:rsidR="00E55F3E">
        <w:rPr>
          <w:rFonts w:ascii="Traditional Arabic" w:hAnsi="Traditional Arabic" w:cs="ATraditional Arabic" w:hint="cs"/>
          <w:sz w:val="36"/>
          <w:szCs w:val="36"/>
          <w:rtl/>
        </w:rPr>
        <w:t xml:space="preserve"> ، ( الأردن : دار البيارق ، الطبعة 1420هـ ) .</w:t>
      </w:r>
    </w:p>
    <w:p w:rsidR="004F4513" w:rsidRPr="004F4513" w:rsidRDefault="004F4513" w:rsidP="00DC2E06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sz w:val="36"/>
          <w:szCs w:val="36"/>
          <w:rtl/>
        </w:rPr>
      </w:pPr>
      <w:r w:rsidRPr="004F4513">
        <w:rPr>
          <w:rFonts w:ascii="Traditional Arabic" w:hAnsi="Traditional Arabic" w:cs="ATraditional Arabic" w:hint="cs"/>
          <w:sz w:val="36"/>
          <w:szCs w:val="36"/>
          <w:rtl/>
        </w:rPr>
        <w:t>ال</w:t>
      </w:r>
      <w:r>
        <w:rPr>
          <w:rFonts w:ascii="Traditional Arabic" w:hAnsi="Traditional Arabic" w:cs="ATraditional Arabic" w:hint="cs"/>
          <w:sz w:val="36"/>
          <w:szCs w:val="36"/>
          <w:rtl/>
        </w:rPr>
        <w:t>م</w:t>
      </w:r>
      <w:r w:rsidRPr="004F4513">
        <w:rPr>
          <w:rFonts w:ascii="Traditional Arabic" w:hAnsi="Traditional Arabic" w:cs="ATraditional Arabic" w:hint="cs"/>
          <w:sz w:val="36"/>
          <w:szCs w:val="36"/>
          <w:rtl/>
        </w:rPr>
        <w:t xml:space="preserve">وافقات </w:t>
      </w:r>
      <w:r>
        <w:rPr>
          <w:rFonts w:ascii="Traditional Arabic" w:hAnsi="Traditional Arabic" w:cs="ATraditional Arabic" w:hint="cs"/>
          <w:sz w:val="36"/>
          <w:szCs w:val="36"/>
          <w:rtl/>
        </w:rPr>
        <w:t>، ل</w:t>
      </w:r>
      <w:r w:rsidRPr="004F4513">
        <w:rPr>
          <w:rFonts w:ascii="Traditional Arabic" w:hAnsi="Traditional Arabic" w:cs="ATraditional Arabic"/>
          <w:sz w:val="36"/>
          <w:szCs w:val="36"/>
          <w:rtl/>
        </w:rPr>
        <w:t>إبراهيم بن موسى بن محمد اللخمي الغرناطي الشهير بالشاطبي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    ت :</w:t>
      </w:r>
      <w:r w:rsidRPr="004F4513">
        <w:rPr>
          <w:rFonts w:ascii="Traditional Arabic" w:hAnsi="Traditional Arabic" w:cs="ATraditional Arabic"/>
          <w:sz w:val="36"/>
          <w:szCs w:val="36"/>
          <w:rtl/>
        </w:rPr>
        <w:t xml:space="preserve"> أبو عبيدة مشهور بن حسن آل سلمان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 ( دار ابن عفان ، </w:t>
      </w:r>
      <w:r w:rsidRPr="004F4513">
        <w:rPr>
          <w:rFonts w:ascii="Traditional Arabic" w:hAnsi="Traditional Arabic" w:cs="ATraditional Arabic"/>
          <w:sz w:val="36"/>
          <w:szCs w:val="36"/>
          <w:rtl/>
        </w:rPr>
        <w:t>الطبعة الأولى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،</w:t>
      </w:r>
      <w:r w:rsidRPr="004F4513">
        <w:rPr>
          <w:rFonts w:ascii="Traditional Arabic" w:hAnsi="Traditional Arabic" w:cs="ATraditional Arabic"/>
          <w:sz w:val="36"/>
          <w:szCs w:val="36"/>
          <w:rtl/>
        </w:rPr>
        <w:t xml:space="preserve"> 1417هـ</w:t>
      </w:r>
      <w:r>
        <w:rPr>
          <w:rFonts w:ascii="Traditional Arabic" w:hAnsi="Traditional Arabic" w:cs="ATraditional Arabic" w:hint="cs"/>
          <w:sz w:val="36"/>
          <w:szCs w:val="36"/>
          <w:rtl/>
        </w:rPr>
        <w:t xml:space="preserve"> ) .</w:t>
      </w:r>
    </w:p>
    <w:p w:rsidR="006334BE" w:rsidRPr="008E2F3F" w:rsidRDefault="006334BE" w:rsidP="00690B6D">
      <w:pPr>
        <w:ind w:left="720"/>
        <w:jc w:val="both"/>
        <w:rPr>
          <w:rFonts w:cs="ATraditional Arabic"/>
          <w:sz w:val="36"/>
          <w:szCs w:val="36"/>
        </w:rPr>
      </w:pPr>
    </w:p>
    <w:p w:rsidR="00E55F3E" w:rsidRPr="00E55F3E" w:rsidRDefault="00E55F3E" w:rsidP="00690B6D">
      <w:pPr>
        <w:numPr>
          <w:ilvl w:val="0"/>
          <w:numId w:val="5"/>
        </w:numPr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b/>
          <w:bCs/>
          <w:sz w:val="36"/>
          <w:szCs w:val="36"/>
          <w:rtl/>
        </w:rPr>
        <w:t>كتب لغة الفقه :</w:t>
      </w:r>
    </w:p>
    <w:p w:rsidR="006334BE" w:rsidRPr="008E2F3F" w:rsidRDefault="006334BE" w:rsidP="00DC2E06">
      <w:pPr>
        <w:numPr>
          <w:ilvl w:val="0"/>
          <w:numId w:val="6"/>
        </w:numPr>
        <w:tabs>
          <w:tab w:val="left" w:pos="848"/>
        </w:tabs>
        <w:spacing w:after="0" w:line="240" w:lineRule="auto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 xml:space="preserve">طلبة الطلبة ، </w:t>
      </w:r>
      <w:r w:rsidR="00E55F3E">
        <w:rPr>
          <w:rFonts w:cs="ATraditional Arabic" w:hint="cs"/>
          <w:sz w:val="36"/>
          <w:szCs w:val="36"/>
          <w:rtl/>
        </w:rPr>
        <w:t>ل</w:t>
      </w:r>
      <w:r w:rsidRPr="008E2F3F">
        <w:rPr>
          <w:rFonts w:cs="ATraditional Arabic"/>
          <w:sz w:val="36"/>
          <w:szCs w:val="36"/>
          <w:rtl/>
        </w:rPr>
        <w:t>عمر بن أحمد بن إسماعيل بن لقمان</w:t>
      </w:r>
      <w:r w:rsidR="00E55F3E">
        <w:rPr>
          <w:rFonts w:cs="ATraditional Arabic" w:hint="cs"/>
          <w:sz w:val="36"/>
          <w:szCs w:val="36"/>
          <w:rtl/>
        </w:rPr>
        <w:t xml:space="preserve"> </w:t>
      </w:r>
      <w:r w:rsidRPr="008E2F3F">
        <w:rPr>
          <w:rFonts w:cs="ATraditional Arabic"/>
          <w:sz w:val="36"/>
          <w:szCs w:val="36"/>
          <w:rtl/>
        </w:rPr>
        <w:t>, نجم الدين أبو حفص النسقي</w:t>
      </w:r>
      <w:r w:rsidRPr="008E2F3F">
        <w:rPr>
          <w:rFonts w:cs="ATraditional Arabic" w:hint="cs"/>
          <w:sz w:val="36"/>
          <w:szCs w:val="36"/>
          <w:rtl/>
        </w:rPr>
        <w:t xml:space="preserve"> الحنفي ،</w:t>
      </w:r>
      <w:r w:rsidR="00E55F3E">
        <w:rPr>
          <w:rFonts w:cs="ATraditional Arabic" w:hint="cs"/>
          <w:sz w:val="36"/>
          <w:szCs w:val="36"/>
          <w:rtl/>
        </w:rPr>
        <w:t xml:space="preserve"> ( بغداد : المطبعة العامرة مكتبة المثنى ، 1311هـ ) </w:t>
      </w:r>
      <w:r w:rsidRPr="008E2F3F">
        <w:rPr>
          <w:rFonts w:cs="ATraditional Arabic" w:hint="cs"/>
          <w:sz w:val="36"/>
          <w:szCs w:val="36"/>
          <w:rtl/>
        </w:rPr>
        <w:t>.</w:t>
      </w:r>
    </w:p>
    <w:p w:rsidR="006334BE" w:rsidRPr="008E2F3F" w:rsidRDefault="006334BE" w:rsidP="00DC2E06">
      <w:pPr>
        <w:numPr>
          <w:ilvl w:val="0"/>
          <w:numId w:val="6"/>
        </w:numPr>
        <w:tabs>
          <w:tab w:val="left" w:pos="848"/>
        </w:tabs>
        <w:spacing w:after="0" w:line="240" w:lineRule="auto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 xml:space="preserve">المغرب في ترتيب المعرب ، </w:t>
      </w:r>
      <w:r w:rsidRPr="008E2F3F">
        <w:rPr>
          <w:rFonts w:cs="ATraditional Arabic"/>
          <w:sz w:val="36"/>
          <w:szCs w:val="36"/>
          <w:rtl/>
        </w:rPr>
        <w:t>بو الفتح ناصر بن عبد السيد بن علي المُطَرِّزِىّ</w:t>
      </w:r>
      <w:r w:rsidR="00E55F3E">
        <w:rPr>
          <w:rFonts w:cs="ATraditional Arabic" w:hint="cs"/>
          <w:sz w:val="36"/>
          <w:szCs w:val="36"/>
          <w:rtl/>
        </w:rPr>
        <w:t xml:space="preserve"> الحنفي </w:t>
      </w:r>
      <w:r w:rsidRPr="008E2F3F">
        <w:rPr>
          <w:rFonts w:cs="ATraditional Arabic" w:hint="cs"/>
          <w:sz w:val="36"/>
          <w:szCs w:val="36"/>
          <w:rtl/>
        </w:rPr>
        <w:t xml:space="preserve">، </w:t>
      </w:r>
      <w:r w:rsidR="00E55F3E">
        <w:rPr>
          <w:rFonts w:cs="ATraditional Arabic" w:hint="cs"/>
          <w:sz w:val="36"/>
          <w:szCs w:val="36"/>
          <w:rtl/>
        </w:rPr>
        <w:t xml:space="preserve">( دمشق : </w:t>
      </w:r>
      <w:r w:rsidRPr="008E2F3F">
        <w:rPr>
          <w:rFonts w:cs="ATraditional Arabic"/>
          <w:sz w:val="36"/>
          <w:szCs w:val="36"/>
          <w:rtl/>
        </w:rPr>
        <w:t>دار الكتاب العربي</w:t>
      </w:r>
      <w:r w:rsidR="00E55F3E">
        <w:rPr>
          <w:rFonts w:cs="ATraditional Arabic" w:hint="cs"/>
          <w:sz w:val="36"/>
          <w:szCs w:val="36"/>
          <w:rtl/>
        </w:rPr>
        <w:t xml:space="preserve"> ) </w:t>
      </w:r>
      <w:r w:rsidRPr="008E2F3F">
        <w:rPr>
          <w:rFonts w:cs="ATraditional Arabic"/>
          <w:sz w:val="36"/>
          <w:szCs w:val="36"/>
          <w:rtl/>
        </w:rPr>
        <w:t>.</w:t>
      </w:r>
    </w:p>
    <w:p w:rsidR="006334BE" w:rsidRDefault="006334BE" w:rsidP="00DC2E06">
      <w:pPr>
        <w:numPr>
          <w:ilvl w:val="0"/>
          <w:numId w:val="6"/>
        </w:numPr>
        <w:tabs>
          <w:tab w:val="left" w:pos="848"/>
        </w:tabs>
        <w:spacing w:after="0" w:line="240" w:lineRule="auto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/>
          <w:sz w:val="36"/>
          <w:szCs w:val="36"/>
          <w:rtl/>
        </w:rPr>
        <w:t>المصباح المنير في غريب الشرح الكبير</w:t>
      </w:r>
      <w:r w:rsidRPr="008E2F3F">
        <w:rPr>
          <w:rFonts w:cs="ATraditional Arabic" w:hint="cs"/>
          <w:sz w:val="36"/>
          <w:szCs w:val="36"/>
          <w:rtl/>
        </w:rPr>
        <w:t xml:space="preserve"> ،</w:t>
      </w:r>
      <w:r w:rsidRPr="008E2F3F">
        <w:rPr>
          <w:rFonts w:cs="ATraditional Arabic"/>
          <w:sz w:val="36"/>
          <w:szCs w:val="36"/>
          <w:rtl/>
        </w:rPr>
        <w:t xml:space="preserve"> أح</w:t>
      </w:r>
      <w:r w:rsidR="00E55F3E">
        <w:rPr>
          <w:rFonts w:cs="ATraditional Arabic"/>
          <w:sz w:val="36"/>
          <w:szCs w:val="36"/>
          <w:rtl/>
        </w:rPr>
        <w:t xml:space="preserve">مد بن محمد بن علي الفيومي </w:t>
      </w:r>
      <w:r w:rsidR="00E55F3E">
        <w:rPr>
          <w:rFonts w:cs="ATraditional Arabic" w:hint="cs"/>
          <w:sz w:val="36"/>
          <w:szCs w:val="36"/>
          <w:rtl/>
        </w:rPr>
        <w:t>، (</w:t>
      </w:r>
      <w:r w:rsidRPr="008E2F3F">
        <w:rPr>
          <w:rFonts w:cs="ATraditional Arabic" w:hint="cs"/>
          <w:sz w:val="36"/>
          <w:szCs w:val="36"/>
          <w:rtl/>
        </w:rPr>
        <w:t xml:space="preserve"> المكتبة العلمية </w:t>
      </w:r>
      <w:r w:rsidR="00E55F3E">
        <w:rPr>
          <w:rFonts w:cs="ATraditional Arabic" w:hint="cs"/>
          <w:sz w:val="36"/>
          <w:szCs w:val="36"/>
          <w:rtl/>
        </w:rPr>
        <w:t xml:space="preserve">) </w:t>
      </w:r>
      <w:r w:rsidRPr="008E2F3F">
        <w:rPr>
          <w:rFonts w:cs="ATraditional Arabic" w:hint="cs"/>
          <w:sz w:val="36"/>
          <w:szCs w:val="36"/>
          <w:rtl/>
        </w:rPr>
        <w:t>.</w:t>
      </w:r>
    </w:p>
    <w:p w:rsidR="00E55F3E" w:rsidRPr="008E2F3F" w:rsidRDefault="00E55F3E" w:rsidP="00690B6D">
      <w:pPr>
        <w:numPr>
          <w:ilvl w:val="0"/>
          <w:numId w:val="5"/>
        </w:numPr>
        <w:tabs>
          <w:tab w:val="left" w:pos="848"/>
        </w:tabs>
        <w:spacing w:after="0" w:line="240" w:lineRule="auto"/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b/>
          <w:bCs/>
          <w:sz w:val="36"/>
          <w:szCs w:val="36"/>
          <w:rtl/>
        </w:rPr>
        <w:t>كتب اللغة :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color w:val="000000"/>
          <w:sz w:val="36"/>
          <w:szCs w:val="36"/>
        </w:rPr>
      </w:pPr>
      <w:r w:rsidRPr="00075D59">
        <w:rPr>
          <w:rFonts w:cs="ATraditional Arabic"/>
          <w:sz w:val="36"/>
          <w:szCs w:val="36"/>
          <w:rtl/>
        </w:rPr>
        <w:t>تاج العروس من جواهر القاموس</w:t>
      </w:r>
      <w:r w:rsidRPr="00075D59">
        <w:rPr>
          <w:rFonts w:cs="ATraditional Arabic" w:hint="cs"/>
          <w:sz w:val="36"/>
          <w:szCs w:val="36"/>
          <w:rtl/>
        </w:rPr>
        <w:t xml:space="preserve"> ،</w:t>
      </w:r>
      <w:r w:rsidRPr="00075D59">
        <w:rPr>
          <w:rFonts w:cs="ATraditional Arabic"/>
          <w:sz w:val="36"/>
          <w:szCs w:val="36"/>
          <w:rtl/>
        </w:rPr>
        <w:t xml:space="preserve"> </w:t>
      </w:r>
      <w:r w:rsidRPr="00075D59">
        <w:rPr>
          <w:rFonts w:cs="ATraditional Arabic" w:hint="cs"/>
          <w:sz w:val="36"/>
          <w:szCs w:val="36"/>
          <w:rtl/>
        </w:rPr>
        <w:t>ل</w:t>
      </w:r>
      <w:r w:rsidRPr="00075D59">
        <w:rPr>
          <w:rFonts w:cs="ATraditional Arabic"/>
          <w:sz w:val="36"/>
          <w:szCs w:val="36"/>
          <w:rtl/>
        </w:rPr>
        <w:t>محمّد بن محمّد بن عبد الرزّاق الحسيني ،</w:t>
      </w:r>
      <w:r>
        <w:rPr>
          <w:rFonts w:cs="ATraditional Arabic" w:hint="cs"/>
          <w:sz w:val="36"/>
          <w:szCs w:val="36"/>
          <w:rtl/>
        </w:rPr>
        <w:t xml:space="preserve"> </w:t>
      </w:r>
      <w:r w:rsidRPr="00075D59">
        <w:rPr>
          <w:rFonts w:cs="ATraditional Arabic" w:hint="cs"/>
          <w:sz w:val="36"/>
          <w:szCs w:val="36"/>
          <w:rtl/>
        </w:rPr>
        <w:t xml:space="preserve">الملقب بمرتضى </w:t>
      </w:r>
      <w:r>
        <w:rPr>
          <w:rFonts w:cs="ATraditional Arabic" w:hint="cs"/>
          <w:sz w:val="36"/>
          <w:szCs w:val="36"/>
          <w:rtl/>
        </w:rPr>
        <w:t>الزبيدي ، ت : مجموعة من المحققين ، ( دار الهداية ) .</w:t>
      </w:r>
      <w:r w:rsidRPr="00075D59">
        <w:rPr>
          <w:rFonts w:cs="ATraditional Arabic" w:hint="cs"/>
          <w:sz w:val="36"/>
          <w:szCs w:val="36"/>
          <w:rtl/>
        </w:rPr>
        <w:t xml:space="preserve"> 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color w:val="000000"/>
          <w:sz w:val="36"/>
          <w:szCs w:val="36"/>
        </w:rPr>
      </w:pPr>
      <w:r w:rsidRPr="00075D59">
        <w:rPr>
          <w:rFonts w:cs="ATraditional Arabic" w:hint="cs"/>
          <w:sz w:val="36"/>
          <w:szCs w:val="36"/>
          <w:rtl/>
        </w:rPr>
        <w:t>التعريفات ، ل</w:t>
      </w:r>
      <w:r w:rsidRPr="00075D59">
        <w:rPr>
          <w:rFonts w:cs="ATraditional Arabic"/>
          <w:sz w:val="36"/>
          <w:szCs w:val="36"/>
          <w:rtl/>
        </w:rPr>
        <w:t>علي بن محمد بن علي الجرجاني</w:t>
      </w:r>
      <w:r w:rsidRPr="00075D59">
        <w:rPr>
          <w:rFonts w:cs="ATraditional Arabic" w:hint="cs"/>
          <w:sz w:val="36"/>
          <w:szCs w:val="36"/>
          <w:rtl/>
        </w:rPr>
        <w:t xml:space="preserve"> ،</w:t>
      </w:r>
      <w:r>
        <w:rPr>
          <w:rFonts w:cs="ATraditional Arabic" w:hint="cs"/>
          <w:sz w:val="36"/>
          <w:szCs w:val="36"/>
          <w:rtl/>
        </w:rPr>
        <w:t xml:space="preserve"> ت : </w:t>
      </w:r>
      <w:r w:rsidRPr="00075D59">
        <w:rPr>
          <w:rFonts w:cs="ATraditional Arabic" w:hint="cs"/>
          <w:sz w:val="36"/>
          <w:szCs w:val="36"/>
          <w:rtl/>
        </w:rPr>
        <w:t>إب</w:t>
      </w:r>
      <w:r>
        <w:rPr>
          <w:rFonts w:cs="ATraditional Arabic" w:hint="cs"/>
          <w:sz w:val="36"/>
          <w:szCs w:val="36"/>
          <w:rtl/>
        </w:rPr>
        <w:t xml:space="preserve">راهيم الأبياري </w:t>
      </w:r>
      <w:r w:rsidRPr="00075D59">
        <w:rPr>
          <w:rFonts w:cs="ATraditional Arabic" w:hint="cs"/>
          <w:sz w:val="36"/>
          <w:szCs w:val="36"/>
          <w:rtl/>
        </w:rPr>
        <w:t xml:space="preserve">، </w:t>
      </w:r>
      <w:r>
        <w:rPr>
          <w:rFonts w:cs="ATraditional Arabic" w:hint="cs"/>
          <w:sz w:val="36"/>
          <w:szCs w:val="36"/>
          <w:rtl/>
        </w:rPr>
        <w:t xml:space="preserve">( </w:t>
      </w:r>
      <w:r w:rsidRPr="00075D59">
        <w:rPr>
          <w:rFonts w:cs="ATraditional Arabic"/>
          <w:sz w:val="36"/>
          <w:szCs w:val="36"/>
          <w:rtl/>
        </w:rPr>
        <w:t>بيروت</w:t>
      </w:r>
      <w:r>
        <w:rPr>
          <w:rFonts w:cs="ATraditional Arabic" w:hint="cs"/>
          <w:sz w:val="36"/>
          <w:szCs w:val="36"/>
          <w:rtl/>
        </w:rPr>
        <w:t xml:space="preserve"> :</w:t>
      </w:r>
      <w:r w:rsidRPr="00075D59">
        <w:rPr>
          <w:rFonts w:cs="ATraditional Arabic" w:hint="cs"/>
          <w:sz w:val="36"/>
          <w:szCs w:val="36"/>
          <w:rtl/>
        </w:rPr>
        <w:t xml:space="preserve"> </w:t>
      </w:r>
      <w:r w:rsidRPr="00075D59">
        <w:rPr>
          <w:rFonts w:cs="ATraditional Arabic"/>
          <w:sz w:val="36"/>
          <w:szCs w:val="36"/>
          <w:rtl/>
        </w:rPr>
        <w:t>دار الكتاب العربي</w:t>
      </w:r>
      <w:r w:rsidRPr="00075D59">
        <w:rPr>
          <w:rFonts w:cs="ATraditional Arabic" w:hint="cs"/>
          <w:sz w:val="36"/>
          <w:szCs w:val="36"/>
          <w:rtl/>
        </w:rPr>
        <w:t xml:space="preserve"> </w:t>
      </w:r>
      <w:r>
        <w:rPr>
          <w:rFonts w:cs="ATraditional Arabic" w:hint="cs"/>
          <w:sz w:val="36"/>
          <w:szCs w:val="36"/>
          <w:rtl/>
        </w:rPr>
        <w:t xml:space="preserve"> ، </w:t>
      </w:r>
      <w:r w:rsidRPr="00075D59">
        <w:rPr>
          <w:rFonts w:cs="ATraditional Arabic" w:hint="cs"/>
          <w:sz w:val="36"/>
          <w:szCs w:val="36"/>
          <w:rtl/>
        </w:rPr>
        <w:t>الطبعة الأولى</w:t>
      </w:r>
      <w:r>
        <w:rPr>
          <w:rFonts w:cs="ATraditional Arabic" w:hint="cs"/>
          <w:sz w:val="36"/>
          <w:szCs w:val="36"/>
          <w:rtl/>
        </w:rPr>
        <w:t xml:space="preserve"> ،</w:t>
      </w:r>
      <w:r w:rsidRPr="00075D59">
        <w:rPr>
          <w:rFonts w:cs="ATraditional Arabic" w:hint="cs"/>
          <w:sz w:val="36"/>
          <w:szCs w:val="36"/>
          <w:rtl/>
        </w:rPr>
        <w:t xml:space="preserve"> 1405هـ </w:t>
      </w:r>
      <w:r>
        <w:rPr>
          <w:rFonts w:cs="ATraditional Arabic" w:hint="cs"/>
          <w:sz w:val="36"/>
          <w:szCs w:val="36"/>
          <w:rtl/>
        </w:rPr>
        <w:t>) .</w:t>
      </w:r>
    </w:p>
    <w:p w:rsidR="00F1314C" w:rsidRPr="00F1314C" w:rsidRDefault="00F1314C" w:rsidP="00DC2E06">
      <w:pPr>
        <w:numPr>
          <w:ilvl w:val="0"/>
          <w:numId w:val="6"/>
        </w:numPr>
        <w:tabs>
          <w:tab w:val="left" w:pos="848"/>
        </w:tabs>
        <w:spacing w:after="0" w:line="240" w:lineRule="auto"/>
        <w:jc w:val="both"/>
        <w:rPr>
          <w:rFonts w:cs="ATraditional Arabic"/>
          <w:sz w:val="36"/>
          <w:szCs w:val="36"/>
        </w:rPr>
      </w:pPr>
      <w:r w:rsidRPr="00075D59">
        <w:rPr>
          <w:rFonts w:cs="ATraditional Arabic" w:hint="cs"/>
          <w:sz w:val="36"/>
          <w:szCs w:val="36"/>
          <w:rtl/>
        </w:rPr>
        <w:t xml:space="preserve">لسان العرب لسان العرب للإمام ، لأبي الفضل جمال الدين محمد بن محرم بن منظور ، </w:t>
      </w:r>
      <w:r>
        <w:rPr>
          <w:rFonts w:cs="ATraditional Arabic" w:hint="cs"/>
          <w:sz w:val="36"/>
          <w:szCs w:val="36"/>
          <w:rtl/>
        </w:rPr>
        <w:t>( بيروت :</w:t>
      </w:r>
      <w:r w:rsidRPr="00075D59">
        <w:rPr>
          <w:rFonts w:cs="ATraditional Arabic" w:hint="cs"/>
          <w:sz w:val="36"/>
          <w:szCs w:val="36"/>
          <w:rtl/>
        </w:rPr>
        <w:t xml:space="preserve"> </w:t>
      </w:r>
      <w:r w:rsidRPr="00075D59">
        <w:rPr>
          <w:rFonts w:ascii="Traditional Arabic" w:hAnsi="Traditional Arabic" w:cs="ATraditional Arabic"/>
          <w:color w:val="000000"/>
          <w:sz w:val="36"/>
          <w:szCs w:val="36"/>
          <w:rtl/>
        </w:rPr>
        <w:t>دار صادر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الطبعة الأولى</w:t>
      </w:r>
      <w:r w:rsidRPr="00075D59"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) .</w:t>
      </w:r>
    </w:p>
    <w:p w:rsidR="006334BE" w:rsidRPr="008E2F3F" w:rsidRDefault="006334BE" w:rsidP="00DC2E06">
      <w:pPr>
        <w:numPr>
          <w:ilvl w:val="0"/>
          <w:numId w:val="6"/>
        </w:numPr>
        <w:tabs>
          <w:tab w:val="left" w:pos="848"/>
        </w:tabs>
        <w:spacing w:after="0" w:line="240" w:lineRule="auto"/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معجم مقاييس اللغة ، لأبي الحسن أحمد بن فارس بن زكريا ،</w:t>
      </w:r>
      <w:r w:rsidR="00E55F3E">
        <w:rPr>
          <w:rFonts w:cs="ATraditional Arabic" w:hint="cs"/>
          <w:sz w:val="36"/>
          <w:szCs w:val="36"/>
          <w:rtl/>
        </w:rPr>
        <w:t xml:space="preserve"> ت :</w:t>
      </w:r>
      <w:r w:rsidR="00E55F3E" w:rsidRPr="008E2F3F">
        <w:rPr>
          <w:rFonts w:cs="ATraditional Arabic" w:hint="cs"/>
          <w:sz w:val="36"/>
          <w:szCs w:val="36"/>
          <w:rtl/>
        </w:rPr>
        <w:t xml:space="preserve"> عبد السلام محمد هارون .</w:t>
      </w:r>
      <w:r w:rsidR="00075D59">
        <w:rPr>
          <w:rFonts w:cs="ATraditional Arabic" w:hint="cs"/>
          <w:sz w:val="36"/>
          <w:szCs w:val="36"/>
          <w:rtl/>
        </w:rPr>
        <w:t xml:space="preserve"> ( دمشق :</w:t>
      </w:r>
      <w:r w:rsidRPr="008E2F3F">
        <w:rPr>
          <w:rFonts w:cs="ATraditional Arabic" w:hint="cs"/>
          <w:sz w:val="36"/>
          <w:szCs w:val="36"/>
          <w:rtl/>
        </w:rPr>
        <w:t xml:space="preserve"> د</w:t>
      </w:r>
      <w:r w:rsidR="00E55F3E">
        <w:rPr>
          <w:rFonts w:cs="ATraditional Arabic" w:hint="cs"/>
          <w:sz w:val="36"/>
          <w:szCs w:val="36"/>
          <w:rtl/>
        </w:rPr>
        <w:t>ار</w:t>
      </w:r>
      <w:r w:rsidR="00075D59">
        <w:rPr>
          <w:rFonts w:cs="ATraditional Arabic" w:hint="cs"/>
          <w:sz w:val="36"/>
          <w:szCs w:val="36"/>
          <w:rtl/>
        </w:rPr>
        <w:t xml:space="preserve"> الفكر ، </w:t>
      </w:r>
      <w:r w:rsidR="00E55F3E">
        <w:rPr>
          <w:rFonts w:cs="ATraditional Arabic" w:hint="cs"/>
          <w:sz w:val="36"/>
          <w:szCs w:val="36"/>
          <w:rtl/>
        </w:rPr>
        <w:t>1399هـ</w:t>
      </w:r>
      <w:r w:rsidR="00075D59">
        <w:rPr>
          <w:rFonts w:cs="ATraditional Arabic" w:hint="cs"/>
          <w:sz w:val="36"/>
          <w:szCs w:val="36"/>
          <w:rtl/>
        </w:rPr>
        <w:t xml:space="preserve"> )</w:t>
      </w:r>
      <w:r w:rsidR="00E55F3E">
        <w:rPr>
          <w:rFonts w:cs="ATraditional Arabic" w:hint="cs"/>
          <w:sz w:val="36"/>
          <w:szCs w:val="36"/>
          <w:rtl/>
        </w:rPr>
        <w:t xml:space="preserve"> </w:t>
      </w:r>
      <w:r w:rsidR="00075D59">
        <w:rPr>
          <w:rFonts w:cs="ATraditional Arabic" w:hint="cs"/>
          <w:sz w:val="36"/>
          <w:szCs w:val="36"/>
          <w:rtl/>
        </w:rPr>
        <w:t>.</w:t>
      </w:r>
      <w:r w:rsidRPr="008E2F3F">
        <w:rPr>
          <w:rFonts w:cs="ATraditional Arabic" w:hint="cs"/>
          <w:sz w:val="36"/>
          <w:szCs w:val="36"/>
          <w:rtl/>
        </w:rPr>
        <w:t xml:space="preserve"> </w:t>
      </w:r>
    </w:p>
    <w:p w:rsidR="00075D59" w:rsidRDefault="00075D59" w:rsidP="00F1314C">
      <w:pPr>
        <w:tabs>
          <w:tab w:val="left" w:pos="84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aditional Arabic" w:hAnsi="Traditional Arabic" w:cs="ATraditional Arabic"/>
          <w:color w:val="000000"/>
          <w:sz w:val="36"/>
          <w:szCs w:val="36"/>
        </w:rPr>
      </w:pPr>
    </w:p>
    <w:p w:rsidR="00DC2E06" w:rsidRDefault="00DC2E06" w:rsidP="00DC2E06">
      <w:pPr>
        <w:tabs>
          <w:tab w:val="left" w:pos="84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aditional Arabic" w:hAnsi="Traditional Arabic" w:cs="ATraditional Arabic"/>
          <w:color w:val="000000"/>
          <w:sz w:val="36"/>
          <w:szCs w:val="36"/>
          <w:rtl/>
        </w:rPr>
      </w:pPr>
    </w:p>
    <w:p w:rsidR="00DC2E06" w:rsidRPr="00075D59" w:rsidRDefault="00DC2E06" w:rsidP="00DC2E06">
      <w:pPr>
        <w:tabs>
          <w:tab w:val="left" w:pos="84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aditional Arabic" w:hAnsi="Traditional Arabic" w:cs="ATraditional Arabic"/>
          <w:color w:val="000000"/>
          <w:sz w:val="36"/>
          <w:szCs w:val="36"/>
        </w:rPr>
      </w:pPr>
    </w:p>
    <w:p w:rsidR="00075D59" w:rsidRDefault="00075D59" w:rsidP="00690B6D">
      <w:pPr>
        <w:numPr>
          <w:ilvl w:val="0"/>
          <w:numId w:val="5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color w:val="000000"/>
          <w:sz w:val="36"/>
          <w:szCs w:val="36"/>
        </w:rPr>
      </w:pPr>
      <w:r>
        <w:rPr>
          <w:rFonts w:ascii="Traditional Arabic" w:hAnsi="Traditional Arabic" w:cs="ATraditional Arabic" w:hint="cs"/>
          <w:b/>
          <w:bCs/>
          <w:color w:val="000000"/>
          <w:sz w:val="36"/>
          <w:szCs w:val="36"/>
          <w:rtl/>
        </w:rPr>
        <w:lastRenderedPageBreak/>
        <w:t>كتب التراجم :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  <w:tab w:val="left" w:pos="990"/>
        </w:tabs>
        <w:jc w:val="both"/>
        <w:rPr>
          <w:rFonts w:cs="ATraditional Arabic"/>
          <w:sz w:val="36"/>
          <w:szCs w:val="36"/>
        </w:rPr>
      </w:pPr>
      <w:r w:rsidRPr="00DE2443">
        <w:rPr>
          <w:rFonts w:cs="ATraditional Arabic" w:hint="cs"/>
          <w:sz w:val="36"/>
          <w:szCs w:val="36"/>
          <w:rtl/>
        </w:rPr>
        <w:t>الإصابة في تمييز الصحابة ،لأحم</w:t>
      </w:r>
      <w:r>
        <w:rPr>
          <w:rFonts w:cs="ATraditional Arabic" w:hint="cs"/>
          <w:sz w:val="36"/>
          <w:szCs w:val="36"/>
          <w:rtl/>
        </w:rPr>
        <w:t>د بن علي بن حجر العسقلاني</w:t>
      </w:r>
      <w:r w:rsidRPr="00DE2443">
        <w:rPr>
          <w:rFonts w:cs="ATraditional Arabic" w:hint="cs"/>
          <w:sz w:val="36"/>
          <w:szCs w:val="36"/>
          <w:rtl/>
        </w:rPr>
        <w:t xml:space="preserve"> ،</w:t>
      </w:r>
      <w:r>
        <w:rPr>
          <w:rFonts w:cs="ATraditional Arabic" w:hint="cs"/>
          <w:sz w:val="36"/>
          <w:szCs w:val="36"/>
          <w:rtl/>
        </w:rPr>
        <w:t xml:space="preserve"> ت: محمد علي البجاوي ،</w:t>
      </w:r>
      <w:r w:rsidRPr="00DE2443">
        <w:rPr>
          <w:rFonts w:cs="ATraditional Arabic" w:hint="cs"/>
          <w:sz w:val="36"/>
          <w:szCs w:val="36"/>
          <w:rtl/>
        </w:rPr>
        <w:t xml:space="preserve"> </w:t>
      </w:r>
      <w:r>
        <w:rPr>
          <w:rFonts w:cs="ATraditional Arabic" w:hint="cs"/>
          <w:sz w:val="36"/>
          <w:szCs w:val="36"/>
          <w:rtl/>
        </w:rPr>
        <w:t>( بيروت : دار الجيل ، الطبعة الأولى ، 1412هـ ) .</w:t>
      </w:r>
    </w:p>
    <w:p w:rsidR="00F1314C" w:rsidRDefault="00F1314C" w:rsidP="00F1314C">
      <w:pPr>
        <w:numPr>
          <w:ilvl w:val="0"/>
          <w:numId w:val="6"/>
        </w:numPr>
        <w:tabs>
          <w:tab w:val="left" w:pos="848"/>
          <w:tab w:val="left" w:pos="990"/>
        </w:tabs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الأعلام ، لخير الدين الزركلي ،</w:t>
      </w:r>
      <w:r>
        <w:rPr>
          <w:rFonts w:cs="ATraditional Arabic" w:hint="cs"/>
          <w:sz w:val="36"/>
          <w:szCs w:val="36"/>
          <w:rtl/>
        </w:rPr>
        <w:t xml:space="preserve"> ( بيروت : دار العلم للملايين </w:t>
      </w:r>
      <w:r w:rsidRPr="008E2F3F">
        <w:rPr>
          <w:rFonts w:cs="ATraditional Arabic" w:hint="cs"/>
          <w:sz w:val="36"/>
          <w:szCs w:val="36"/>
          <w:rtl/>
        </w:rPr>
        <w:t>، الطبعة الخامسة</w:t>
      </w:r>
      <w:r>
        <w:rPr>
          <w:rFonts w:cs="ATraditional Arabic" w:hint="cs"/>
          <w:sz w:val="36"/>
          <w:szCs w:val="36"/>
          <w:rtl/>
        </w:rPr>
        <w:t xml:space="preserve"> عشر</w:t>
      </w:r>
      <w:r w:rsidRPr="008E2F3F">
        <w:rPr>
          <w:rFonts w:cs="ATraditional Arabic" w:hint="cs"/>
          <w:sz w:val="36"/>
          <w:szCs w:val="36"/>
          <w:rtl/>
        </w:rPr>
        <w:t xml:space="preserve"> ، </w:t>
      </w:r>
      <w:r>
        <w:rPr>
          <w:rFonts w:cs="ATraditional Arabic" w:hint="cs"/>
          <w:sz w:val="36"/>
          <w:szCs w:val="36"/>
          <w:rtl/>
        </w:rPr>
        <w:t xml:space="preserve">2002 </w:t>
      </w:r>
      <w:r w:rsidRPr="008E2F3F">
        <w:rPr>
          <w:rFonts w:cs="ATraditional Arabic" w:hint="cs"/>
          <w:sz w:val="36"/>
          <w:szCs w:val="36"/>
          <w:rtl/>
        </w:rPr>
        <w:t>م</w:t>
      </w:r>
      <w:r>
        <w:rPr>
          <w:rFonts w:cs="ATraditional Arabic" w:hint="cs"/>
          <w:sz w:val="36"/>
          <w:szCs w:val="36"/>
          <w:rtl/>
        </w:rPr>
        <w:t xml:space="preserve"> )</w:t>
      </w:r>
      <w:r w:rsidRPr="008E2F3F">
        <w:rPr>
          <w:rFonts w:cs="ATraditional Arabic" w:hint="cs"/>
          <w:sz w:val="36"/>
          <w:szCs w:val="36"/>
          <w:rtl/>
        </w:rPr>
        <w:t xml:space="preserve"> . </w:t>
      </w:r>
    </w:p>
    <w:p w:rsidR="00603EF8" w:rsidRDefault="00603EF8" w:rsidP="00603EF8">
      <w:pPr>
        <w:numPr>
          <w:ilvl w:val="0"/>
          <w:numId w:val="6"/>
        </w:numPr>
        <w:tabs>
          <w:tab w:val="left" w:pos="706"/>
          <w:tab w:val="left" w:pos="848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color w:val="000000"/>
          <w:sz w:val="36"/>
          <w:szCs w:val="36"/>
        </w:rPr>
      </w:pPr>
      <w:r w:rsidRPr="00FF7CE1">
        <w:rPr>
          <w:rFonts w:cs="ATraditional Arabic" w:hint="cs"/>
          <w:sz w:val="36"/>
          <w:szCs w:val="36"/>
          <w:rtl/>
        </w:rPr>
        <w:t xml:space="preserve">الجواهر المضية في طبقات الحنفية 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>، ل</w:t>
      </w:r>
      <w:r w:rsidRPr="00FF7CE1">
        <w:rPr>
          <w:rFonts w:ascii="Traditional Arabic" w:hAnsi="Traditional Arabic" w:cs="ATraditional Arabic"/>
          <w:color w:val="000000"/>
          <w:sz w:val="36"/>
          <w:szCs w:val="36"/>
          <w:rtl/>
        </w:rPr>
        <w:t>عبد القادر بن أبي الوفاء محمد بن أبي الوفاء القرشي أبو محمد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</w:t>
      </w:r>
      <w:r>
        <w:rPr>
          <w:rFonts w:ascii="Traditional Arabic" w:hAnsi="Traditional Arabic" w:cs="ATraditional Arabic"/>
          <w:color w:val="000000"/>
          <w:sz w:val="36"/>
          <w:szCs w:val="36"/>
          <w:rtl/>
        </w:rPr>
        <w:t>ت</w:t>
      </w:r>
      <w:r w:rsidRPr="00FF7CE1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 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: </w:t>
      </w:r>
      <w:r w:rsidRPr="00FF7CE1">
        <w:rPr>
          <w:rFonts w:ascii="Traditional Arabic" w:hAnsi="Traditional Arabic" w:cs="ATraditional Arabic"/>
          <w:color w:val="000000"/>
          <w:sz w:val="36"/>
          <w:szCs w:val="36"/>
          <w:rtl/>
        </w:rPr>
        <w:t>الناشر مير محمد كتب خانه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، </w:t>
      </w:r>
      <w:r w:rsidRPr="00FF7CE1">
        <w:rPr>
          <w:rFonts w:ascii="Traditional Arabic" w:hAnsi="Traditional Arabic" w:cs="ATraditional Arabic"/>
          <w:color w:val="000000"/>
          <w:sz w:val="36"/>
          <w:szCs w:val="36"/>
          <w:rtl/>
        </w:rPr>
        <w:t xml:space="preserve">مكان النشر 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: </w:t>
      </w:r>
      <w:r w:rsidRPr="00FF7CE1">
        <w:rPr>
          <w:rFonts w:ascii="Traditional Arabic" w:hAnsi="Traditional Arabic" w:cs="ATraditional Arabic"/>
          <w:color w:val="000000"/>
          <w:sz w:val="36"/>
          <w:szCs w:val="36"/>
          <w:rtl/>
        </w:rPr>
        <w:t>كراتشي</w:t>
      </w:r>
      <w:r>
        <w:rPr>
          <w:rFonts w:ascii="Traditional Arabic" w:hAnsi="Traditional Arabic" w:cs="ATraditional Arabic" w:hint="cs"/>
          <w:color w:val="000000"/>
          <w:sz w:val="36"/>
          <w:szCs w:val="36"/>
          <w:rtl/>
        </w:rPr>
        <w:t xml:space="preserve"> .</w:t>
      </w:r>
    </w:p>
    <w:p w:rsidR="00F07674" w:rsidRPr="008E2F3F" w:rsidRDefault="00F07674" w:rsidP="00F07674">
      <w:pPr>
        <w:numPr>
          <w:ilvl w:val="0"/>
          <w:numId w:val="6"/>
        </w:numPr>
        <w:tabs>
          <w:tab w:val="left" w:pos="848"/>
        </w:tabs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الذيل على طبقات الحنابلة ، للإمام زين الدين أبي الفرج بن شهاب الدين أحمد البغدادي الدمشقي</w:t>
      </w:r>
      <w:r>
        <w:rPr>
          <w:rFonts w:cs="ATraditional Arabic" w:hint="cs"/>
          <w:sz w:val="36"/>
          <w:szCs w:val="36"/>
          <w:rtl/>
        </w:rPr>
        <w:t xml:space="preserve"> الحنبلي المعروف بابن رجب</w:t>
      </w:r>
      <w:r w:rsidRPr="008E2F3F">
        <w:rPr>
          <w:rFonts w:cs="ATraditional Arabic" w:hint="cs"/>
          <w:sz w:val="36"/>
          <w:szCs w:val="36"/>
          <w:rtl/>
        </w:rPr>
        <w:t xml:space="preserve"> ،</w:t>
      </w:r>
      <w:r>
        <w:rPr>
          <w:rFonts w:cs="ATraditional Arabic" w:hint="cs"/>
          <w:sz w:val="36"/>
          <w:szCs w:val="36"/>
          <w:rtl/>
        </w:rPr>
        <w:t xml:space="preserve"> ( بيروت : دار المعرفة ) .</w:t>
      </w:r>
    </w:p>
    <w:p w:rsidR="00603EF8" w:rsidRPr="00603EF8" w:rsidRDefault="00603EF8" w:rsidP="00603EF8">
      <w:pPr>
        <w:numPr>
          <w:ilvl w:val="0"/>
          <w:numId w:val="6"/>
        </w:numPr>
        <w:tabs>
          <w:tab w:val="left" w:pos="706"/>
          <w:tab w:val="left" w:pos="848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Traditional Arabic"/>
          <w:color w:val="000000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سير أعلام النبلاء ، ل</w:t>
      </w:r>
      <w:r w:rsidRPr="008E2F3F">
        <w:rPr>
          <w:rFonts w:cs="ATraditional Arabic"/>
          <w:sz w:val="36"/>
          <w:szCs w:val="36"/>
          <w:rtl/>
        </w:rPr>
        <w:t>شمس الدين أبو عبد الله محمد بن أحمد الذَهَبي</w:t>
      </w:r>
      <w:r w:rsidRPr="008E2F3F">
        <w:rPr>
          <w:rFonts w:cs="ATraditional Arabic" w:hint="cs"/>
          <w:sz w:val="36"/>
          <w:szCs w:val="36"/>
          <w:rtl/>
        </w:rPr>
        <w:t xml:space="preserve"> ،</w:t>
      </w:r>
      <w:r>
        <w:rPr>
          <w:rFonts w:cs="ATraditional Arabic" w:hint="cs"/>
          <w:sz w:val="36"/>
          <w:szCs w:val="36"/>
          <w:rtl/>
        </w:rPr>
        <w:t xml:space="preserve"> ت : </w:t>
      </w:r>
      <w:r w:rsidRPr="008E2F3F">
        <w:rPr>
          <w:rFonts w:cs="ATraditional Arabic" w:hint="cs"/>
          <w:sz w:val="36"/>
          <w:szCs w:val="36"/>
          <w:rtl/>
        </w:rPr>
        <w:t xml:space="preserve">مجموعة من المحققين بإشراف شعيب الأرناؤوط </w:t>
      </w:r>
      <w:r>
        <w:rPr>
          <w:rFonts w:cs="ATraditional Arabic" w:hint="cs"/>
          <w:sz w:val="36"/>
          <w:szCs w:val="36"/>
          <w:rtl/>
        </w:rPr>
        <w:t>، ( بيروت : مؤسسة الرسالة ، الطبعة التاسعة ، 1413هـ ) .</w:t>
      </w:r>
    </w:p>
    <w:p w:rsidR="00B07295" w:rsidRPr="008E2F3F" w:rsidRDefault="00B07295" w:rsidP="00603EF8">
      <w:pPr>
        <w:numPr>
          <w:ilvl w:val="0"/>
          <w:numId w:val="6"/>
        </w:numPr>
        <w:tabs>
          <w:tab w:val="left" w:pos="848"/>
          <w:tab w:val="left" w:pos="990"/>
        </w:tabs>
        <w:jc w:val="both"/>
        <w:rPr>
          <w:rFonts w:cs="ATraditional Arabic"/>
          <w:sz w:val="36"/>
          <w:szCs w:val="36"/>
        </w:rPr>
      </w:pPr>
      <w:r>
        <w:rPr>
          <w:rFonts w:cs="ATraditional Arabic" w:hint="cs"/>
          <w:sz w:val="36"/>
          <w:szCs w:val="36"/>
          <w:rtl/>
        </w:rPr>
        <w:t>طبقات الحفاظ ، للسيوطي ، من المكتبة الشاملة .</w:t>
      </w:r>
    </w:p>
    <w:p w:rsidR="00FF7CE1" w:rsidRPr="00603EF8" w:rsidRDefault="00DE2443" w:rsidP="00603EF8">
      <w:pPr>
        <w:numPr>
          <w:ilvl w:val="0"/>
          <w:numId w:val="6"/>
        </w:numPr>
        <w:tabs>
          <w:tab w:val="left" w:pos="848"/>
          <w:tab w:val="left" w:pos="990"/>
        </w:tabs>
        <w:jc w:val="both"/>
        <w:rPr>
          <w:rFonts w:cs="ATraditional Arabic"/>
          <w:sz w:val="36"/>
          <w:szCs w:val="36"/>
        </w:rPr>
      </w:pPr>
      <w:r w:rsidRPr="008E2F3F">
        <w:rPr>
          <w:rFonts w:cs="ATraditional Arabic" w:hint="cs"/>
          <w:sz w:val="36"/>
          <w:szCs w:val="36"/>
          <w:rtl/>
        </w:rPr>
        <w:t>طبقات الشافعية الكبرى ، ل</w:t>
      </w:r>
      <w:r w:rsidRPr="008E2F3F">
        <w:rPr>
          <w:rFonts w:cs="ATraditional Arabic"/>
          <w:sz w:val="36"/>
          <w:szCs w:val="36"/>
          <w:rtl/>
        </w:rPr>
        <w:t>تاج الدين بن علي بن عبد الكافي السبكي</w:t>
      </w:r>
      <w:r w:rsidRPr="008E2F3F">
        <w:rPr>
          <w:rFonts w:cs="ATraditional Arabic" w:hint="cs"/>
          <w:sz w:val="36"/>
          <w:szCs w:val="36"/>
          <w:rtl/>
        </w:rPr>
        <w:t xml:space="preserve"> ،</w:t>
      </w:r>
      <w:r>
        <w:rPr>
          <w:rFonts w:cs="ATraditional Arabic" w:hint="cs"/>
          <w:sz w:val="36"/>
          <w:szCs w:val="36"/>
          <w:rtl/>
        </w:rPr>
        <w:t xml:space="preserve"> ت: </w:t>
      </w:r>
      <w:r w:rsidRPr="008E2F3F">
        <w:rPr>
          <w:rFonts w:cs="ATraditional Arabic"/>
          <w:sz w:val="36"/>
          <w:szCs w:val="36"/>
          <w:rtl/>
        </w:rPr>
        <w:t>د</w:t>
      </w:r>
      <w:r w:rsidRPr="008E2F3F">
        <w:rPr>
          <w:rFonts w:cs="ATraditional Arabic" w:hint="cs"/>
          <w:sz w:val="36"/>
          <w:szCs w:val="36"/>
          <w:rtl/>
        </w:rPr>
        <w:t>/</w:t>
      </w:r>
      <w:r w:rsidRPr="008E2F3F">
        <w:rPr>
          <w:rFonts w:cs="ATraditional Arabic"/>
          <w:sz w:val="36"/>
          <w:szCs w:val="36"/>
          <w:rtl/>
        </w:rPr>
        <w:t xml:space="preserve"> محمود محمد الطناحي</w:t>
      </w:r>
      <w:r>
        <w:rPr>
          <w:rFonts w:cs="ATraditional Arabic" w:hint="cs"/>
          <w:sz w:val="36"/>
          <w:szCs w:val="36"/>
          <w:rtl/>
        </w:rPr>
        <w:t xml:space="preserve"> ، و د/ عبد الفتاح محمد الحلو ، (</w:t>
      </w:r>
      <w:r w:rsidRPr="008E2F3F">
        <w:rPr>
          <w:rFonts w:cs="ATraditional Arabic" w:hint="cs"/>
          <w:sz w:val="36"/>
          <w:szCs w:val="36"/>
          <w:rtl/>
        </w:rPr>
        <w:t xml:space="preserve"> دار هجر ،</w:t>
      </w:r>
      <w:r>
        <w:rPr>
          <w:rFonts w:cs="ATraditional Arabic" w:hint="cs"/>
          <w:sz w:val="36"/>
          <w:szCs w:val="36"/>
          <w:rtl/>
        </w:rPr>
        <w:t xml:space="preserve"> الطبعة الثانية ، 1413هـ ) .</w:t>
      </w:r>
    </w:p>
    <w:p w:rsidR="00FB0AF7" w:rsidRDefault="00FB0AF7" w:rsidP="00812154">
      <w:pPr>
        <w:jc w:val="both"/>
        <w:rPr>
          <w:rFonts w:cs="ATraditional Arabic"/>
          <w:sz w:val="36"/>
          <w:szCs w:val="36"/>
          <w:rtl/>
        </w:rPr>
      </w:pPr>
    </w:p>
    <w:p w:rsidR="009E4345" w:rsidRDefault="009E4345" w:rsidP="00812154">
      <w:pPr>
        <w:jc w:val="both"/>
        <w:rPr>
          <w:rFonts w:cs="ATraditional Arabic"/>
          <w:sz w:val="36"/>
          <w:szCs w:val="36"/>
          <w:rtl/>
        </w:rPr>
      </w:pPr>
    </w:p>
    <w:p w:rsidR="009E4345" w:rsidRDefault="009E4345" w:rsidP="00812154">
      <w:pPr>
        <w:jc w:val="both"/>
        <w:rPr>
          <w:rFonts w:cs="ATraditional Arabic"/>
          <w:sz w:val="36"/>
          <w:szCs w:val="36"/>
          <w:rtl/>
        </w:rPr>
      </w:pPr>
    </w:p>
    <w:p w:rsidR="00F07674" w:rsidRDefault="00F07674" w:rsidP="00812154">
      <w:pPr>
        <w:jc w:val="both"/>
        <w:rPr>
          <w:rFonts w:cs="ATraditional Arabic"/>
          <w:sz w:val="36"/>
          <w:szCs w:val="36"/>
          <w:rtl/>
        </w:rPr>
      </w:pPr>
    </w:p>
    <w:p w:rsidR="00FB0AF7" w:rsidRDefault="00FB0AF7" w:rsidP="00FB0AF7">
      <w:pPr>
        <w:jc w:val="center"/>
        <w:rPr>
          <w:rFonts w:cs="DecoType Naskh"/>
          <w:sz w:val="40"/>
          <w:szCs w:val="40"/>
          <w:rtl/>
        </w:rPr>
      </w:pPr>
      <w:r w:rsidRPr="00684FB1">
        <w:rPr>
          <w:rFonts w:cs="DecoType Naskh"/>
          <w:sz w:val="30"/>
          <w:szCs w:val="30"/>
        </w:rPr>
        <w:lastRenderedPageBreak/>
        <w:sym w:font="AGA Arabesque" w:char="F021"/>
      </w:r>
      <w:r w:rsidRPr="008356EE">
        <w:rPr>
          <w:rFonts w:cs="DecoType Naskh" w:hint="cs"/>
          <w:sz w:val="40"/>
          <w:szCs w:val="40"/>
          <w:rtl/>
        </w:rPr>
        <w:t xml:space="preserve"> </w:t>
      </w:r>
      <w:r w:rsidRPr="00684FB1">
        <w:rPr>
          <w:rFonts w:cs="DecoType Naskh" w:hint="cs"/>
          <w:sz w:val="40"/>
          <w:szCs w:val="40"/>
          <w:rtl/>
        </w:rPr>
        <w:t>فهرس الموضوعات</w:t>
      </w:r>
      <w:r w:rsidRPr="008356EE">
        <w:rPr>
          <w:rFonts w:cs="DecoType Naskh" w:hint="cs"/>
          <w:sz w:val="40"/>
          <w:szCs w:val="40"/>
          <w:rtl/>
        </w:rPr>
        <w:t xml:space="preserve"> </w:t>
      </w:r>
      <w:r w:rsidRPr="00684FB1">
        <w:rPr>
          <w:rFonts w:cs="DecoType Naskh"/>
          <w:sz w:val="30"/>
          <w:szCs w:val="30"/>
        </w:rPr>
        <w:sym w:font="AGA Arabesque" w:char="F021"/>
      </w:r>
    </w:p>
    <w:tbl>
      <w:tblPr>
        <w:tblStyle w:val="ab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0"/>
        <w:gridCol w:w="959"/>
      </w:tblGrid>
      <w:tr w:rsidR="00FB0AF7" w:rsidRPr="00C042B8" w:rsidTr="00AA3A68">
        <w:tc>
          <w:tcPr>
            <w:tcW w:w="7760" w:type="dxa"/>
          </w:tcPr>
          <w:p w:rsidR="00FB0AF7" w:rsidRPr="00FB0AF7" w:rsidRDefault="00FB0AF7" w:rsidP="00810811">
            <w:pPr>
              <w:spacing w:line="240" w:lineRule="auto"/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 w:rsidRPr="00FB0AF7"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الموضوع</w:t>
            </w:r>
          </w:p>
        </w:tc>
        <w:tc>
          <w:tcPr>
            <w:tcW w:w="959" w:type="dxa"/>
          </w:tcPr>
          <w:p w:rsidR="00FB0AF7" w:rsidRPr="00FB0AF7" w:rsidRDefault="00FB0AF7" w:rsidP="00AA3A68">
            <w:pPr>
              <w:spacing w:line="240" w:lineRule="auto"/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 w:rsidRPr="00FB0AF7"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المقدمة </w:t>
            </w:r>
            <w:r>
              <w:rPr>
                <w:rFonts w:cs="ATraditional Arabic" w:hint="cs"/>
                <w:sz w:val="36"/>
                <w:szCs w:val="36"/>
                <w:rtl/>
              </w:rPr>
              <w:t>....................................................................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>أهمية اختيار الموضوع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>أسباب اختيار الموضوع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الدرسات السابقة </w:t>
            </w:r>
            <w:r>
              <w:rPr>
                <w:rFonts w:cs="ATraditional Arabic" w:hint="cs"/>
                <w:sz w:val="36"/>
                <w:szCs w:val="36"/>
                <w:rtl/>
              </w:rPr>
              <w:t>..........................................................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منهج البحث </w:t>
            </w:r>
            <w:r>
              <w:rPr>
                <w:rFonts w:cs="ATraditional Arabic" w:hint="cs"/>
                <w:sz w:val="36"/>
                <w:szCs w:val="36"/>
                <w:rtl/>
              </w:rPr>
              <w:t>..............................................................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خطة البحث </w:t>
            </w:r>
            <w:r>
              <w:rPr>
                <w:rFonts w:cs="ATraditional Arabic" w:hint="cs"/>
                <w:sz w:val="36"/>
                <w:szCs w:val="36"/>
                <w:rtl/>
              </w:rPr>
              <w:t>...............................................................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>شكر وعرفان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التمهيد : في بيان معنى الاستئناف والألفاظ ذات الصلة : وفيه مبحثان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 :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</w:t>
            </w:r>
          </w:p>
        </w:tc>
        <w:tc>
          <w:tcPr>
            <w:tcW w:w="959" w:type="dxa"/>
          </w:tcPr>
          <w:p w:rsidR="00FB0AF7" w:rsidRPr="00C042B8" w:rsidRDefault="00AA3A68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2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الأول : تعريف الاستئناف لغةً واصطلاحًا .</w:t>
            </w:r>
            <w:r>
              <w:rPr>
                <w:rFonts w:cs="ATraditional Arabic" w:hint="cs"/>
                <w:sz w:val="36"/>
                <w:szCs w:val="36"/>
                <w:rtl/>
              </w:rPr>
              <w:t>...................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14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الثاني : التعريف بالألفاظ ذات الصلة ، والعلاقة بينها وبين الاستئناف : وفيه خمسة مطالب :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16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المطلب الأول : البناء ، تعريفه ، والعلاقة بينه وبين الاستئناف 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16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المطلب الثاني : الاستقبال ، تعريفه ، والعلاقة بينه وبين الاستئناف 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18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المطلب الثالث : الابتداء ، تعريفه ، والعلاقة بينه وبين الاستئناف 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20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المطلب الرابع : الإعادة ، تعريفها ، والعلاقة بينها وبين الاستئناف 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22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المطلب الخامس : القضاء ، تعريفه ، والعلاقة بينه وبين الاستئناف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24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FB0AF7" w:rsidRDefault="00FB0AF7" w:rsidP="00810811">
            <w:pPr>
              <w:spacing w:line="240" w:lineRule="auto"/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 w:rsidRPr="00FB0AF7">
              <w:rPr>
                <w:rFonts w:cs="ATraditional Arabic" w:hint="cs"/>
                <w:b/>
                <w:bCs/>
                <w:sz w:val="36"/>
                <w:szCs w:val="36"/>
                <w:rtl/>
              </w:rPr>
              <w:lastRenderedPageBreak/>
              <w:t>الموضوع</w:t>
            </w:r>
          </w:p>
        </w:tc>
        <w:tc>
          <w:tcPr>
            <w:tcW w:w="959" w:type="dxa"/>
          </w:tcPr>
          <w:p w:rsidR="00FB0AF7" w:rsidRPr="00FB0AF7" w:rsidRDefault="00FB0AF7" w:rsidP="00AA3A68">
            <w:pPr>
              <w:spacing w:line="240" w:lineRule="auto"/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 w:rsidRPr="00FB0AF7"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الفصل الأول : في استئناف عقد النكاح : وفيه أربعة مباحث :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</w:t>
            </w:r>
          </w:p>
        </w:tc>
        <w:tc>
          <w:tcPr>
            <w:tcW w:w="959" w:type="dxa"/>
          </w:tcPr>
          <w:p w:rsidR="00FB0AF7" w:rsidRPr="00C042B8" w:rsidRDefault="00AA3A68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5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الأول : استئناف عقد النكاح إذا زُوجت المرأة بدون إذنها</w:t>
            </w:r>
          </w:p>
        </w:tc>
        <w:tc>
          <w:tcPr>
            <w:tcW w:w="959" w:type="dxa"/>
          </w:tcPr>
          <w:p w:rsidR="00FB0AF7" w:rsidRPr="00C042B8" w:rsidRDefault="00AA3A68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28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الثاني : استئناف عقد النكاح إذا أسلمت المرأة قبل زوجها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3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5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الثالث : استئناف عقد النكاح إذا تزوجت امرأة المفقود بعد تربصها ثم جاء الزوج الأول ولم يردها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0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      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 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الرابع : استئناف عقد نكاح المحلل المريد للتحليل في بداية الأمر ثم بدا له الاستمرار فيه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6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الفصل الثاني : في استئناف مدة الإيلاء : و فيه مبحثان</w:t>
            </w: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 xml:space="preserve"> : </w:t>
            </w:r>
            <w:r>
              <w:rPr>
                <w:rFonts w:cs="ATraditional Arabic" w:hint="cs"/>
                <w:sz w:val="36"/>
                <w:szCs w:val="36"/>
                <w:rtl/>
              </w:rPr>
              <w:t>..................</w:t>
            </w:r>
            <w:r w:rsidRPr="00C042B8">
              <w:rPr>
                <w:rFonts w:cs="ATraditional Arabic" w:hint="cs"/>
                <w:b/>
                <w:bCs/>
                <w:sz w:val="36"/>
                <w:szCs w:val="36"/>
                <w:rtl/>
              </w:rPr>
              <w:tab/>
            </w:r>
          </w:p>
        </w:tc>
        <w:tc>
          <w:tcPr>
            <w:tcW w:w="959" w:type="dxa"/>
          </w:tcPr>
          <w:p w:rsidR="00FB0AF7" w:rsidRPr="00C042B8" w:rsidRDefault="00B175EF" w:rsidP="00812154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812154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الأول  : استئناف مدة الإيلاء إذا طرأ للمرأة ما يمنع وطأها</w:t>
            </w:r>
          </w:p>
        </w:tc>
        <w:tc>
          <w:tcPr>
            <w:tcW w:w="959" w:type="dxa"/>
          </w:tcPr>
          <w:p w:rsidR="00FB0AF7" w:rsidRPr="00C042B8" w:rsidRDefault="00B175EF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</w:t>
            </w:r>
            <w:r w:rsidR="00812154">
              <w:rPr>
                <w:rFonts w:cs="ATraditional Arabic" w:hint="cs"/>
                <w:sz w:val="36"/>
                <w:szCs w:val="36"/>
                <w:rtl/>
              </w:rPr>
              <w:t>6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الثاني : استئناف مدة الإيلاء إذا طُلقت الزوجة في المدة ثم راجعها</w:t>
            </w:r>
          </w:p>
        </w:tc>
        <w:tc>
          <w:tcPr>
            <w:tcW w:w="959" w:type="dxa"/>
          </w:tcPr>
          <w:p w:rsidR="00FB0AF7" w:rsidRPr="00C042B8" w:rsidRDefault="00812154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59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b/>
                <w:bCs/>
                <w:sz w:val="36"/>
                <w:szCs w:val="36"/>
                <w:rtl/>
              </w:rPr>
              <w:t xml:space="preserve">الفصل الثالث : في استئناف العدد : وفيه ستة مباحث :    </w:t>
            </w:r>
            <w:r w:rsidRPr="00C042B8">
              <w:rPr>
                <w:rFonts w:cs="ATraditional Arabic" w:hint="cs"/>
                <w:b/>
                <w:bCs/>
                <w:sz w:val="36"/>
                <w:szCs w:val="36"/>
                <w:rtl/>
              </w:rPr>
              <w:tab/>
              <w:t xml:space="preserve"> </w:t>
            </w:r>
          </w:p>
        </w:tc>
        <w:tc>
          <w:tcPr>
            <w:tcW w:w="959" w:type="dxa"/>
          </w:tcPr>
          <w:p w:rsidR="00FB0AF7" w:rsidRPr="00C042B8" w:rsidRDefault="00B175EF" w:rsidP="00812154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812154">
              <w:rPr>
                <w:rFonts w:cs="ATraditional Arabic" w:hint="cs"/>
                <w:sz w:val="36"/>
                <w:szCs w:val="36"/>
                <w:rtl/>
              </w:rPr>
              <w:t>2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         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الأول : استئناف العدة لمن كانت تعتد بالحيض ثم أيست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الثاني : استئناف العدة لمن كانت تعتد بالشهور ثم حاضت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6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  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الثالث : استئناف العدة لمن طُلقت ثم راجعها زوجها ثم طلقها قبل الدخول بها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96489E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69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الرابع : استئناف العدة لمن طُلقت طلاقًا بائنًا ثم نُكحت في عدتها ثم طُلقت قبل الدخول بها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2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الخامس : استئناف عدة الطلاق لمن وقع عليها الطلاق ثم وقع عليها ثانية في الطهر الثاني من عدتها ثم وقع عليها ثالثة في الطهر الثالث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6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lastRenderedPageBreak/>
              <w:t>الموضوع</w:t>
            </w:r>
          </w:p>
        </w:tc>
        <w:tc>
          <w:tcPr>
            <w:tcW w:w="959" w:type="dxa"/>
          </w:tcPr>
          <w:p w:rsidR="00FB0AF7" w:rsidRPr="00C042B8" w:rsidRDefault="00FB0AF7" w:rsidP="00AA3A68">
            <w:pPr>
              <w:spacing w:line="240" w:lineRule="auto"/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          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السادس : استئناف عدة الوفاة إذا مات زوج الرجعية وهي في عدتها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96489E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79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الفصل الرابع : في استئناف كفارة الظهار : وفيه ثمانية مباحث :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8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الأول : استئناف الصوم لمن جامع التي ظاهر منها ليلاً في أثناء صيام شهري الكفارة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8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3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ab/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الثاني : استئناف الصوم لمن أفطر يومًا ناسيًا في أثناء صيام شهري الكفارة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96489E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88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الثالث : استئناف الصوم إذا صام يومًا لا يجوز له صيامه في شهري الكفارة كيوم العيد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9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الرابع : استئناف الصوم لمن أفطر في أثناء شهري الكفارة بعذر كمرض ونحوه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9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الخامس : استئناف الصيام في كفارة الظهار فيما لو صام شهري الكفارة و هو مسافر وكان أحدهما رمضان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</w:t>
            </w:r>
          </w:p>
        </w:tc>
        <w:tc>
          <w:tcPr>
            <w:tcW w:w="959" w:type="dxa"/>
          </w:tcPr>
          <w:p w:rsidR="00FB0AF7" w:rsidRPr="00C042B8" w:rsidRDefault="0096489E" w:rsidP="00AA3A68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97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السادس : استئناف الصوم في كفارة الظهار لمن جامع ليلاً غير التي ظاهر منها في أثناء صيام شهري الكفارة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10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2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ab/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السابع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: استئناف الإطعام لمن جامع في أثناء الإطعام لكفارة الظهار</w:t>
            </w:r>
            <w:r>
              <w:rPr>
                <w:rFonts w:cs="ATraditional Arabic" w:hint="cs"/>
                <w:sz w:val="36"/>
                <w:szCs w:val="36"/>
                <w:rtl/>
              </w:rPr>
              <w:t>..............................................................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10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FB0AF7" w:rsidRPr="00C042B8" w:rsidTr="00AA3A68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 xml:space="preserve">                </w:t>
            </w:r>
            <w:r w:rsidRPr="00C042B8">
              <w:rPr>
                <w:rFonts w:cs="ATraditional Arabic" w:hint="cs"/>
                <w:sz w:val="36"/>
                <w:szCs w:val="36"/>
                <w:rtl/>
              </w:rPr>
              <w:t>المبحث الثامن : استئناف نصف عتق رقبة لمن جامع في أثناء تكفيره عن الظهار بعتق رقبة</w:t>
            </w:r>
            <w:r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</w:t>
            </w:r>
          </w:p>
        </w:tc>
        <w:tc>
          <w:tcPr>
            <w:tcW w:w="959" w:type="dxa"/>
          </w:tcPr>
          <w:p w:rsidR="00FB0AF7" w:rsidRPr="00C042B8" w:rsidRDefault="00B175EF" w:rsidP="0096489E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96489E">
              <w:rPr>
                <w:rFonts w:cs="ATraditional Arabic" w:hint="cs"/>
                <w:sz w:val="36"/>
                <w:szCs w:val="36"/>
                <w:rtl/>
              </w:rPr>
              <w:t>08</w:t>
            </w:r>
          </w:p>
        </w:tc>
      </w:tr>
    </w:tbl>
    <w:p w:rsidR="00FB0AF7" w:rsidRPr="00684FB1" w:rsidRDefault="00FB0AF7" w:rsidP="00FB0AF7">
      <w:pPr>
        <w:rPr>
          <w:rFonts w:cs="ATraditional Arabic"/>
          <w:sz w:val="36"/>
          <w:szCs w:val="36"/>
          <w:rtl/>
        </w:rPr>
      </w:pPr>
    </w:p>
    <w:tbl>
      <w:tblPr>
        <w:tblStyle w:val="ab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0"/>
        <w:gridCol w:w="959"/>
      </w:tblGrid>
      <w:tr w:rsidR="00FB0AF7" w:rsidTr="00FB0AF7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lastRenderedPageBreak/>
              <w:t>الموضوع</w:t>
            </w:r>
          </w:p>
        </w:tc>
        <w:tc>
          <w:tcPr>
            <w:tcW w:w="959" w:type="dxa"/>
          </w:tcPr>
          <w:p w:rsidR="00FB0AF7" w:rsidRPr="00C042B8" w:rsidRDefault="00FB0AF7" w:rsidP="00B175EF">
            <w:pPr>
              <w:spacing w:line="240" w:lineRule="auto"/>
              <w:jc w:val="center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FB0AF7" w:rsidTr="00FB0AF7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b/>
                <w:bCs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b/>
                <w:bCs/>
                <w:sz w:val="36"/>
                <w:szCs w:val="36"/>
                <w:rtl/>
              </w:rPr>
              <w:t>الفصل الخامس : الاستئناف في مسائل متفرقة : وفيه مبحثان :</w:t>
            </w:r>
          </w:p>
        </w:tc>
        <w:tc>
          <w:tcPr>
            <w:tcW w:w="959" w:type="dxa"/>
          </w:tcPr>
          <w:p w:rsidR="00FB0AF7" w:rsidRDefault="00B175EF" w:rsidP="00530875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530875">
              <w:rPr>
                <w:rFonts w:cs="ATraditional Arabic" w:hint="cs"/>
                <w:sz w:val="36"/>
                <w:szCs w:val="36"/>
                <w:rtl/>
              </w:rPr>
              <w:t>1</w:t>
            </w:r>
          </w:p>
        </w:tc>
      </w:tr>
      <w:tr w:rsidR="00FB0AF7" w:rsidTr="00FB0AF7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ab/>
              <w:t xml:space="preserve">  المبحث الأول : استئناف اللعان إذا تلاعنا وعُزل الحاكم قبل الحكم وانتقلوا إلى غيره ...........................................................</w:t>
            </w:r>
          </w:p>
        </w:tc>
        <w:tc>
          <w:tcPr>
            <w:tcW w:w="959" w:type="dxa"/>
          </w:tcPr>
          <w:p w:rsidR="00FB0AF7" w:rsidRDefault="00B175EF" w:rsidP="00530875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11</w:t>
            </w:r>
            <w:r w:rsidR="00530875">
              <w:rPr>
                <w:rFonts w:cs="ATraditional Arabic" w:hint="cs"/>
                <w:sz w:val="36"/>
                <w:szCs w:val="36"/>
                <w:rtl/>
              </w:rPr>
              <w:t>3</w:t>
            </w:r>
          </w:p>
        </w:tc>
      </w:tr>
      <w:tr w:rsidR="00FB0AF7" w:rsidTr="00FB0AF7">
        <w:tc>
          <w:tcPr>
            <w:tcW w:w="7760" w:type="dxa"/>
          </w:tcPr>
          <w:p w:rsidR="00FB0AF7" w:rsidRPr="00C042B8" w:rsidRDefault="00FB0AF7" w:rsidP="00810811">
            <w:pPr>
              <w:spacing w:line="240" w:lineRule="auto"/>
              <w:jc w:val="both"/>
              <w:rPr>
                <w:rFonts w:cs="ATraditional Arabic"/>
                <w:sz w:val="36"/>
                <w:szCs w:val="36"/>
                <w:rtl/>
              </w:rPr>
            </w:pPr>
            <w:r w:rsidRPr="00C042B8">
              <w:rPr>
                <w:rFonts w:cs="ATraditional Arabic" w:hint="cs"/>
                <w:sz w:val="36"/>
                <w:szCs w:val="36"/>
                <w:rtl/>
              </w:rPr>
              <w:t xml:space="preserve">          المبحث الثاني : استئناف السنة لمن به عيب يمنعه من الجماع فمرض في هذه السنة مرضًا يمنعه من الجماع ...........................................</w:t>
            </w:r>
          </w:p>
        </w:tc>
        <w:tc>
          <w:tcPr>
            <w:tcW w:w="959" w:type="dxa"/>
          </w:tcPr>
          <w:p w:rsidR="00FB0AF7" w:rsidRDefault="00B175EF" w:rsidP="00530875">
            <w:pPr>
              <w:spacing w:line="240" w:lineRule="auto"/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530875">
              <w:rPr>
                <w:rFonts w:cs="ATraditional Arabic" w:hint="cs"/>
                <w:sz w:val="36"/>
                <w:szCs w:val="36"/>
                <w:rtl/>
              </w:rPr>
              <w:t>18</w:t>
            </w:r>
          </w:p>
        </w:tc>
      </w:tr>
      <w:tr w:rsidR="00FB0AF7" w:rsidTr="00FB0AF7">
        <w:tc>
          <w:tcPr>
            <w:tcW w:w="7760" w:type="dxa"/>
          </w:tcPr>
          <w:p w:rsidR="00FB0AF7" w:rsidRPr="00FB0AF7" w:rsidRDefault="00FB0AF7" w:rsidP="00810811">
            <w:pPr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 xml:space="preserve">الخاتمة : وتشمل على أبرز النتائج والتوصيات </w:t>
            </w:r>
            <w:r>
              <w:rPr>
                <w:rFonts w:cs="ATraditional Arabic" w:hint="cs"/>
                <w:sz w:val="36"/>
                <w:szCs w:val="36"/>
                <w:rtl/>
              </w:rPr>
              <w:t>................................</w:t>
            </w:r>
          </w:p>
        </w:tc>
        <w:tc>
          <w:tcPr>
            <w:tcW w:w="959" w:type="dxa"/>
          </w:tcPr>
          <w:p w:rsidR="00FB0AF7" w:rsidRDefault="00B175EF" w:rsidP="00B175EF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12</w:t>
            </w:r>
            <w:r w:rsidR="00812154">
              <w:rPr>
                <w:rFonts w:cs="ATraditional Arabic" w:hint="cs"/>
                <w:sz w:val="36"/>
                <w:szCs w:val="36"/>
                <w:rtl/>
              </w:rPr>
              <w:t>3</w:t>
            </w:r>
          </w:p>
        </w:tc>
      </w:tr>
      <w:tr w:rsidR="00FB0AF7" w:rsidTr="00FB0AF7">
        <w:tc>
          <w:tcPr>
            <w:tcW w:w="7760" w:type="dxa"/>
          </w:tcPr>
          <w:p w:rsidR="00FB0AF7" w:rsidRPr="00FB0AF7" w:rsidRDefault="00FB0AF7" w:rsidP="00810811">
            <w:pPr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b/>
                <w:bCs/>
                <w:sz w:val="36"/>
                <w:szCs w:val="36"/>
                <w:rtl/>
              </w:rPr>
              <w:t xml:space="preserve">الفهارس </w:t>
            </w:r>
            <w:r>
              <w:rPr>
                <w:rFonts w:cs="ATraditional Arabic" w:hint="cs"/>
                <w:sz w:val="36"/>
                <w:szCs w:val="36"/>
                <w:rtl/>
              </w:rPr>
              <w:t>..................................................................</w:t>
            </w:r>
          </w:p>
        </w:tc>
        <w:tc>
          <w:tcPr>
            <w:tcW w:w="959" w:type="dxa"/>
          </w:tcPr>
          <w:p w:rsidR="00FB0AF7" w:rsidRDefault="00247E5F" w:rsidP="00A21A0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812154">
              <w:rPr>
                <w:rFonts w:cs="ATraditional Arabic" w:hint="cs"/>
                <w:sz w:val="36"/>
                <w:szCs w:val="36"/>
                <w:rtl/>
              </w:rPr>
              <w:t>2</w:t>
            </w:r>
            <w:r w:rsidR="00A21A03">
              <w:rPr>
                <w:rFonts w:cs="ATraditional Arabic" w:hint="cs"/>
                <w:sz w:val="36"/>
                <w:szCs w:val="36"/>
                <w:rtl/>
              </w:rPr>
              <w:t>9</w:t>
            </w:r>
          </w:p>
        </w:tc>
      </w:tr>
      <w:tr w:rsidR="00FB0AF7" w:rsidTr="00FB0AF7">
        <w:tc>
          <w:tcPr>
            <w:tcW w:w="7760" w:type="dxa"/>
          </w:tcPr>
          <w:p w:rsidR="00FB0AF7" w:rsidRDefault="00FB0AF7" w:rsidP="00810811">
            <w:pPr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فهرس الآيات ..............................................................</w:t>
            </w:r>
          </w:p>
        </w:tc>
        <w:tc>
          <w:tcPr>
            <w:tcW w:w="959" w:type="dxa"/>
          </w:tcPr>
          <w:p w:rsidR="00FB0AF7" w:rsidRDefault="00247E5F" w:rsidP="00A21A0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A21A03">
              <w:rPr>
                <w:rFonts w:cs="ATraditional Arabic" w:hint="cs"/>
                <w:sz w:val="36"/>
                <w:szCs w:val="36"/>
                <w:rtl/>
              </w:rPr>
              <w:t>30</w:t>
            </w:r>
          </w:p>
        </w:tc>
      </w:tr>
      <w:tr w:rsidR="00FB0AF7" w:rsidTr="00FB0AF7">
        <w:tc>
          <w:tcPr>
            <w:tcW w:w="7760" w:type="dxa"/>
          </w:tcPr>
          <w:p w:rsidR="00FB0AF7" w:rsidRDefault="00FB0AF7" w:rsidP="00810811">
            <w:pPr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فهرس الأحاديث والآثار ...................................................</w:t>
            </w:r>
          </w:p>
        </w:tc>
        <w:tc>
          <w:tcPr>
            <w:tcW w:w="959" w:type="dxa"/>
          </w:tcPr>
          <w:p w:rsidR="00FB0AF7" w:rsidRDefault="00247E5F" w:rsidP="00A21A0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13</w:t>
            </w:r>
            <w:r w:rsidR="00A21A03">
              <w:rPr>
                <w:rFonts w:cs="ATraditional Arabic" w:hint="cs"/>
                <w:sz w:val="36"/>
                <w:szCs w:val="36"/>
                <w:rtl/>
              </w:rPr>
              <w:t>2</w:t>
            </w:r>
          </w:p>
        </w:tc>
      </w:tr>
      <w:tr w:rsidR="00FB0AF7" w:rsidTr="00FB0AF7">
        <w:tc>
          <w:tcPr>
            <w:tcW w:w="7760" w:type="dxa"/>
          </w:tcPr>
          <w:p w:rsidR="00FB0AF7" w:rsidRDefault="00FB0AF7" w:rsidP="00810811">
            <w:pPr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فهرس الأعلام .............................................................</w:t>
            </w:r>
          </w:p>
        </w:tc>
        <w:tc>
          <w:tcPr>
            <w:tcW w:w="959" w:type="dxa"/>
          </w:tcPr>
          <w:p w:rsidR="00FB0AF7" w:rsidRDefault="00247E5F" w:rsidP="00A21A0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13</w:t>
            </w:r>
            <w:r w:rsidR="00A21A03">
              <w:rPr>
                <w:rFonts w:cs="ATraditional Arabic" w:hint="cs"/>
                <w:sz w:val="36"/>
                <w:szCs w:val="36"/>
                <w:rtl/>
              </w:rPr>
              <w:t>4</w:t>
            </w:r>
          </w:p>
        </w:tc>
      </w:tr>
      <w:tr w:rsidR="00FB0AF7" w:rsidTr="00FB0AF7">
        <w:tc>
          <w:tcPr>
            <w:tcW w:w="7760" w:type="dxa"/>
          </w:tcPr>
          <w:p w:rsidR="00FB0AF7" w:rsidRDefault="00247E5F" w:rsidP="00810811">
            <w:pPr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فهرس</w:t>
            </w:r>
            <w:r w:rsidR="00162AC9">
              <w:rPr>
                <w:rFonts w:cs="ATraditional Arabic" w:hint="cs"/>
                <w:sz w:val="36"/>
                <w:szCs w:val="36"/>
                <w:rtl/>
              </w:rPr>
              <w:t xml:space="preserve"> المراجع والمصادر</w:t>
            </w:r>
            <w:r w:rsidR="00FB0AF7">
              <w:rPr>
                <w:rFonts w:cs="ATraditional Arabic" w:hint="cs"/>
                <w:sz w:val="36"/>
                <w:szCs w:val="36"/>
                <w:rtl/>
              </w:rPr>
              <w:t xml:space="preserve"> .....................................................</w:t>
            </w:r>
          </w:p>
        </w:tc>
        <w:tc>
          <w:tcPr>
            <w:tcW w:w="959" w:type="dxa"/>
          </w:tcPr>
          <w:p w:rsidR="00FB0AF7" w:rsidRDefault="00247E5F" w:rsidP="00A21A0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13</w:t>
            </w:r>
            <w:r w:rsidR="00A21A03">
              <w:rPr>
                <w:rFonts w:cs="ATraditional Arabic" w:hint="cs"/>
                <w:sz w:val="36"/>
                <w:szCs w:val="36"/>
                <w:rtl/>
              </w:rPr>
              <w:t>6</w:t>
            </w:r>
          </w:p>
        </w:tc>
      </w:tr>
      <w:tr w:rsidR="00FB0AF7" w:rsidTr="00FB0AF7">
        <w:tc>
          <w:tcPr>
            <w:tcW w:w="7760" w:type="dxa"/>
          </w:tcPr>
          <w:p w:rsidR="00FB0AF7" w:rsidRDefault="00FB0AF7" w:rsidP="00810811">
            <w:pPr>
              <w:jc w:val="both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فهرس الموضوعات .........................................................</w:t>
            </w:r>
          </w:p>
        </w:tc>
        <w:tc>
          <w:tcPr>
            <w:tcW w:w="959" w:type="dxa"/>
          </w:tcPr>
          <w:p w:rsidR="00FB0AF7" w:rsidRDefault="00247E5F" w:rsidP="00A21A03">
            <w:pPr>
              <w:jc w:val="center"/>
              <w:rPr>
                <w:rFonts w:cs="ATraditional Arabic"/>
                <w:sz w:val="36"/>
                <w:szCs w:val="36"/>
                <w:rtl/>
              </w:rPr>
            </w:pPr>
            <w:r>
              <w:rPr>
                <w:rFonts w:cs="ATraditional Arabic" w:hint="cs"/>
                <w:sz w:val="36"/>
                <w:szCs w:val="36"/>
                <w:rtl/>
              </w:rPr>
              <w:t>1</w:t>
            </w:r>
            <w:r w:rsidR="00812154">
              <w:rPr>
                <w:rFonts w:cs="ATraditional Arabic" w:hint="cs"/>
                <w:sz w:val="36"/>
                <w:szCs w:val="36"/>
                <w:rtl/>
              </w:rPr>
              <w:t>4</w:t>
            </w:r>
            <w:r w:rsidR="00A21A03">
              <w:rPr>
                <w:rFonts w:cs="ATraditional Arabic" w:hint="cs"/>
                <w:sz w:val="36"/>
                <w:szCs w:val="36"/>
                <w:rtl/>
              </w:rPr>
              <w:t>8</w:t>
            </w:r>
          </w:p>
        </w:tc>
      </w:tr>
    </w:tbl>
    <w:p w:rsidR="00FB0AF7" w:rsidRPr="008356EE" w:rsidRDefault="00FB0AF7" w:rsidP="00690B6D">
      <w:pPr>
        <w:ind w:left="360"/>
        <w:jc w:val="both"/>
        <w:rPr>
          <w:rFonts w:cs="ATraditional Arabic"/>
          <w:sz w:val="36"/>
          <w:szCs w:val="36"/>
          <w:rtl/>
        </w:rPr>
      </w:pPr>
    </w:p>
    <w:p w:rsidR="008356EE" w:rsidRPr="008356EE" w:rsidRDefault="008356EE" w:rsidP="00690B6D">
      <w:pPr>
        <w:jc w:val="both"/>
        <w:rPr>
          <w:rFonts w:cs="DecoType Naskh"/>
          <w:sz w:val="40"/>
          <w:szCs w:val="40"/>
        </w:rPr>
      </w:pPr>
    </w:p>
    <w:sectPr w:rsidR="008356EE" w:rsidRPr="008356EE" w:rsidSect="00A21A03">
      <w:headerReference w:type="default" r:id="rId7"/>
      <w:footerReference w:type="default" r:id="rId8"/>
      <w:footnotePr>
        <w:numRestart w:val="eachPage"/>
      </w:footnotePr>
      <w:pgSz w:w="11906" w:h="16838"/>
      <w:pgMar w:top="1418" w:right="1985" w:bottom="1418" w:left="1418" w:header="709" w:footer="709" w:gutter="0"/>
      <w:pgNumType w:start="13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4A6" w:rsidRDefault="001A24A6" w:rsidP="0001256F">
      <w:pPr>
        <w:spacing w:after="0" w:line="240" w:lineRule="auto"/>
      </w:pPr>
      <w:r>
        <w:separator/>
      </w:r>
    </w:p>
  </w:endnote>
  <w:endnote w:type="continuationSeparator" w:id="1">
    <w:p w:rsidR="001A24A6" w:rsidRDefault="001A24A6" w:rsidP="0001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0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CF_P4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4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F7E" w:rsidRDefault="00D51C03" w:rsidP="0001256F">
    <w:pPr>
      <w:pStyle w:val="a8"/>
      <w:bidi w:val="0"/>
      <w:ind w:firstLine="0"/>
      <w:jc w:val="center"/>
      <w:rPr>
        <w:rtl/>
      </w:rPr>
    </w:pPr>
    <w:r>
      <w:rPr>
        <w:noProof/>
        <w:rtl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115.2pt;margin-top:15.65pt;width:38.9pt;height:23.5pt;z-index:251656704;mso-position-horizontal-relative:page" o:allowincell="f" filled="f" stroked="f">
          <v:textbox style="mso-next-textbox:#_x0000_s2050">
            <w:txbxContent>
              <w:p w:rsidR="00263F7E" w:rsidRDefault="00D51C03" w:rsidP="0001256F">
                <w:pPr>
                  <w:pStyle w:val="30"/>
                  <w:widowControl w:val="0"/>
                  <w:spacing w:line="360" w:lineRule="exact"/>
                  <w:ind w:left="-130" w:right="-142"/>
                  <w:jc w:val="center"/>
                  <w:rPr>
                    <w:noProof w:val="0"/>
                    <w:szCs w:val="28"/>
                    <w:rtl/>
                  </w:rPr>
                </w:pPr>
                <w:r>
                  <w:rPr>
                    <w:rStyle w:val="a9"/>
                    <w:rFonts w:cs="Traditional Arabic"/>
                    <w:noProof w:val="0"/>
                    <w:rtl/>
                  </w:rPr>
                  <w:fldChar w:fldCharType="begin"/>
                </w:r>
                <w:r w:rsidR="00263F7E">
                  <w:rPr>
                    <w:rStyle w:val="a9"/>
                    <w:rFonts w:cs="Traditional Arabic"/>
                    <w:noProof w:val="0"/>
                    <w:rtl/>
                  </w:rPr>
                  <w:instrText xml:space="preserve"> </w:instrText>
                </w:r>
                <w:r w:rsidR="00263F7E">
                  <w:rPr>
                    <w:rStyle w:val="a9"/>
                    <w:rFonts w:cs="Traditional Arabic"/>
                  </w:rPr>
                  <w:instrText>PAGE</w:instrText>
                </w:r>
                <w:r w:rsidR="00263F7E">
                  <w:rPr>
                    <w:rStyle w:val="a9"/>
                    <w:rFonts w:cs="Traditional Arabic"/>
                    <w:noProof w:val="0"/>
                    <w:rtl/>
                  </w:rPr>
                  <w:instrText xml:space="preserve"> </w:instrText>
                </w:r>
                <w:r>
                  <w:rPr>
                    <w:rStyle w:val="a9"/>
                    <w:rFonts w:cs="Traditional Arabic"/>
                    <w:noProof w:val="0"/>
                    <w:rtl/>
                  </w:rPr>
                  <w:fldChar w:fldCharType="separate"/>
                </w:r>
                <w:r w:rsidR="00D84ABE">
                  <w:rPr>
                    <w:rStyle w:val="a9"/>
                    <w:rFonts w:cs="Traditional Arabic"/>
                    <w:rtl/>
                  </w:rPr>
                  <w:t>130</w:t>
                </w:r>
                <w:r>
                  <w:rPr>
                    <w:rStyle w:val="a9"/>
                    <w:rFonts w:cs="Traditional Arabic"/>
                    <w:noProof w:val="0"/>
                    <w:rtl/>
                  </w:rPr>
                  <w:fldChar w:fldCharType="end"/>
                </w:r>
              </w:p>
            </w:txbxContent>
          </v:textbox>
          <w10:wrap anchorx="page"/>
        </v:shape>
      </w:pict>
    </w:r>
    <w:r>
      <w:rPr>
        <w:noProof/>
        <w:rtl/>
        <w:lang w:eastAsia="en-US"/>
      </w:rPr>
      <w:pict>
        <v:line id="_x0000_s2051" style="position:absolute;left:0;text-align:left;flip:x;z-index:251658752;mso-position-horizontal-relative:page" from="165.6pt,27.85pt" to="518.4pt,27.85pt" o:allowincell="f" strokeweight="4.5pt">
          <v:stroke linestyle="thickThin"/>
          <w10:wrap anchorx="page"/>
        </v:line>
      </w:pict>
    </w:r>
    <w:r>
      <w:rPr>
        <w:noProof/>
        <w:rtl/>
        <w:lang w:eastAsia="en-US"/>
      </w:rPr>
      <w:pict>
        <v:line id="_x0000_s2052" style="position:absolute;left:0;text-align:left;flip:x;z-index:251657728;mso-position-horizontal-relative:page" from="1in,27.85pt" to="108pt,27.85pt" o:allowincell="f" strokeweight="4.5pt">
          <v:stroke linestyle="thickThin"/>
          <w10:wrap anchorx="page"/>
        </v:line>
      </w:pict>
    </w:r>
    <w:r>
      <w:rPr>
        <w:noProof/>
        <w:rtl/>
        <w:lang w:eastAsia="en-US"/>
      </w:rPr>
      <w:pict>
        <v:oval id="_x0000_s2053" style="position:absolute;left:0;text-align:left;margin-left:115.2pt;margin-top:13.45pt;width:39.4pt;height:29.55pt;z-index:-251656704;mso-position-horizontal-relative:page" o:allowincell="f" strokeweight="1pt">
          <w10:wrap anchorx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4A6" w:rsidRDefault="001A24A6" w:rsidP="0001256F">
      <w:pPr>
        <w:spacing w:after="0" w:line="240" w:lineRule="auto"/>
      </w:pPr>
      <w:r>
        <w:separator/>
      </w:r>
    </w:p>
  </w:footnote>
  <w:footnote w:type="continuationSeparator" w:id="1">
    <w:p w:rsidR="001A24A6" w:rsidRDefault="001A24A6" w:rsidP="00012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F7E" w:rsidRPr="0001256F" w:rsidRDefault="00D51C03" w:rsidP="008356EE">
    <w:pPr>
      <w:pStyle w:val="a7"/>
      <w:jc w:val="left"/>
      <w:rPr>
        <w:rFonts w:cs="DecoType Naskh Variants"/>
        <w:rtl/>
      </w:rPr>
    </w:pPr>
    <w:r w:rsidRPr="00D51C03">
      <w:rPr>
        <w:noProof/>
        <w:rtl/>
        <w:lang w:eastAsia="en-US"/>
      </w:rPr>
      <w:pict>
        <v:line id="_x0000_s2049" style="position:absolute;left:0;text-align:left;flip:x;z-index:251655680" from="-.9pt,32.05pt" to="439.1pt,32.05pt" o:allowincell="f" strokeweight="4pt">
          <v:stroke linestyle="thickThin"/>
          <w10:wrap anchorx="page"/>
        </v:line>
      </w:pict>
    </w:r>
    <w:r w:rsidR="00263F7E" w:rsidRPr="0001256F">
      <w:rPr>
        <w:rFonts w:cs="DecoType Naskh Variants"/>
        <w:sz w:val="36"/>
        <w:rtl/>
      </w:rPr>
      <w:t>أحكام الاستئناف في فقه الأسرة</w:t>
    </w:r>
    <w:r w:rsidR="00263F7E" w:rsidRPr="0001256F">
      <w:rPr>
        <w:rFonts w:cs="DecoType Naskh Variants"/>
      </w:rPr>
      <w:t xml:space="preserve"> </w:t>
    </w:r>
    <w:r w:rsidR="00263F7E">
      <w:rPr>
        <w:rFonts w:cs="DecoType Naskh Variants"/>
        <w:rtl/>
      </w:rPr>
      <w:tab/>
      <w:t xml:space="preserve">                                                                    </w:t>
    </w:r>
    <w:r w:rsidR="00263F7E">
      <w:rPr>
        <w:rFonts w:cs="DecoType Naskh Variants" w:hint="cs"/>
        <w:rtl/>
      </w:rPr>
      <w:t>الفهارس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7CE"/>
    <w:multiLevelType w:val="hybridMultilevel"/>
    <w:tmpl w:val="E5C098BE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B40D4"/>
    <w:multiLevelType w:val="hybridMultilevel"/>
    <w:tmpl w:val="81DA12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DC2C50"/>
    <w:multiLevelType w:val="hybridMultilevel"/>
    <w:tmpl w:val="7DEE9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34F57"/>
    <w:multiLevelType w:val="hybridMultilevel"/>
    <w:tmpl w:val="B8BA6D4E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E3546"/>
    <w:multiLevelType w:val="hybridMultilevel"/>
    <w:tmpl w:val="1C30CDE8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91EF2"/>
    <w:multiLevelType w:val="hybridMultilevel"/>
    <w:tmpl w:val="C72ECAC2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FC7B19"/>
    <w:multiLevelType w:val="hybridMultilevel"/>
    <w:tmpl w:val="7514FF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27F11"/>
    <w:multiLevelType w:val="hybridMultilevel"/>
    <w:tmpl w:val="02165C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9A14A0"/>
    <w:multiLevelType w:val="hybridMultilevel"/>
    <w:tmpl w:val="C5AE5D70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16490"/>
    <w:multiLevelType w:val="hybridMultilevel"/>
    <w:tmpl w:val="85BAB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2A7200"/>
    <w:multiLevelType w:val="hybridMultilevel"/>
    <w:tmpl w:val="D57227A6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9339C"/>
    <w:multiLevelType w:val="hybridMultilevel"/>
    <w:tmpl w:val="04348F3C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0A0A3E"/>
    <w:multiLevelType w:val="hybridMultilevel"/>
    <w:tmpl w:val="CA246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37AD3"/>
    <w:multiLevelType w:val="hybridMultilevel"/>
    <w:tmpl w:val="637CEF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361CCD"/>
    <w:multiLevelType w:val="hybridMultilevel"/>
    <w:tmpl w:val="31BC4B2A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51FD5"/>
    <w:multiLevelType w:val="hybridMultilevel"/>
    <w:tmpl w:val="AF18D0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A9728C6"/>
    <w:multiLevelType w:val="hybridMultilevel"/>
    <w:tmpl w:val="96D6090C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A4B59"/>
    <w:multiLevelType w:val="hybridMultilevel"/>
    <w:tmpl w:val="9DB4885C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402AE"/>
    <w:multiLevelType w:val="hybridMultilevel"/>
    <w:tmpl w:val="21A8B3B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EA169A"/>
    <w:multiLevelType w:val="hybridMultilevel"/>
    <w:tmpl w:val="A35ECF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BBE1D36"/>
    <w:multiLevelType w:val="hybridMultilevel"/>
    <w:tmpl w:val="99FE4A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CE1D54"/>
    <w:multiLevelType w:val="hybridMultilevel"/>
    <w:tmpl w:val="591E6B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B3634F"/>
    <w:multiLevelType w:val="hybridMultilevel"/>
    <w:tmpl w:val="18B8B36A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C0554D"/>
    <w:multiLevelType w:val="hybridMultilevel"/>
    <w:tmpl w:val="4B7A07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8B74763"/>
    <w:multiLevelType w:val="hybridMultilevel"/>
    <w:tmpl w:val="A4A247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F7D3F1F"/>
    <w:multiLevelType w:val="hybridMultilevel"/>
    <w:tmpl w:val="B88681FE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665A9"/>
    <w:multiLevelType w:val="hybridMultilevel"/>
    <w:tmpl w:val="7D48AC9E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440F5"/>
    <w:multiLevelType w:val="hybridMultilevel"/>
    <w:tmpl w:val="531A5F86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443CF0"/>
    <w:multiLevelType w:val="hybridMultilevel"/>
    <w:tmpl w:val="1B480BF6"/>
    <w:lvl w:ilvl="0" w:tplc="0409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9">
    <w:nsid w:val="632D08A5"/>
    <w:multiLevelType w:val="hybridMultilevel"/>
    <w:tmpl w:val="5240C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60B30"/>
    <w:multiLevelType w:val="hybridMultilevel"/>
    <w:tmpl w:val="B78E5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56C306C"/>
    <w:multiLevelType w:val="hybridMultilevel"/>
    <w:tmpl w:val="DF7E76B6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147A03"/>
    <w:multiLevelType w:val="hybridMultilevel"/>
    <w:tmpl w:val="9C562026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E656EC"/>
    <w:multiLevelType w:val="hybridMultilevel"/>
    <w:tmpl w:val="AD682032"/>
    <w:lvl w:ilvl="0" w:tplc="F0383A3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47414D"/>
    <w:multiLevelType w:val="hybridMultilevel"/>
    <w:tmpl w:val="BF9664DE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A54F0"/>
    <w:multiLevelType w:val="hybridMultilevel"/>
    <w:tmpl w:val="9E1636CA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1349EE"/>
    <w:multiLevelType w:val="hybridMultilevel"/>
    <w:tmpl w:val="FA4854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85B04BA"/>
    <w:multiLevelType w:val="hybridMultilevel"/>
    <w:tmpl w:val="346EB6CA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3A0524"/>
    <w:multiLevelType w:val="hybridMultilevel"/>
    <w:tmpl w:val="CCAA37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124232"/>
    <w:multiLevelType w:val="hybridMultilevel"/>
    <w:tmpl w:val="96D6090C"/>
    <w:lvl w:ilvl="0" w:tplc="F0383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1A0131"/>
    <w:multiLevelType w:val="hybridMultilevel"/>
    <w:tmpl w:val="AA3402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F5778B7"/>
    <w:multiLevelType w:val="hybridMultilevel"/>
    <w:tmpl w:val="1B480BF6"/>
    <w:lvl w:ilvl="0" w:tplc="0409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28"/>
  </w:num>
  <w:num w:numId="2">
    <w:abstractNumId w:val="40"/>
  </w:num>
  <w:num w:numId="3">
    <w:abstractNumId w:val="30"/>
  </w:num>
  <w:num w:numId="4">
    <w:abstractNumId w:val="41"/>
  </w:num>
  <w:num w:numId="5">
    <w:abstractNumId w:val="9"/>
  </w:num>
  <w:num w:numId="6">
    <w:abstractNumId w:val="4"/>
  </w:num>
  <w:num w:numId="7">
    <w:abstractNumId w:val="6"/>
  </w:num>
  <w:num w:numId="8">
    <w:abstractNumId w:val="13"/>
  </w:num>
  <w:num w:numId="9">
    <w:abstractNumId w:val="20"/>
  </w:num>
  <w:num w:numId="10">
    <w:abstractNumId w:val="38"/>
  </w:num>
  <w:num w:numId="11">
    <w:abstractNumId w:val="29"/>
  </w:num>
  <w:num w:numId="12">
    <w:abstractNumId w:val="2"/>
  </w:num>
  <w:num w:numId="13">
    <w:abstractNumId w:val="21"/>
  </w:num>
  <w:num w:numId="14">
    <w:abstractNumId w:val="18"/>
  </w:num>
  <w:num w:numId="15">
    <w:abstractNumId w:val="19"/>
  </w:num>
  <w:num w:numId="16">
    <w:abstractNumId w:val="7"/>
  </w:num>
  <w:num w:numId="17">
    <w:abstractNumId w:val="15"/>
  </w:num>
  <w:num w:numId="18">
    <w:abstractNumId w:val="24"/>
  </w:num>
  <w:num w:numId="19">
    <w:abstractNumId w:val="1"/>
  </w:num>
  <w:num w:numId="20">
    <w:abstractNumId w:val="23"/>
  </w:num>
  <w:num w:numId="21">
    <w:abstractNumId w:val="36"/>
  </w:num>
  <w:num w:numId="22">
    <w:abstractNumId w:val="12"/>
  </w:num>
  <w:num w:numId="23">
    <w:abstractNumId w:val="17"/>
  </w:num>
  <w:num w:numId="24">
    <w:abstractNumId w:val="34"/>
  </w:num>
  <w:num w:numId="25">
    <w:abstractNumId w:val="0"/>
  </w:num>
  <w:num w:numId="26">
    <w:abstractNumId w:val="10"/>
  </w:num>
  <w:num w:numId="27">
    <w:abstractNumId w:val="35"/>
  </w:num>
  <w:num w:numId="28">
    <w:abstractNumId w:val="8"/>
  </w:num>
  <w:num w:numId="29">
    <w:abstractNumId w:val="22"/>
  </w:num>
  <w:num w:numId="30">
    <w:abstractNumId w:val="16"/>
  </w:num>
  <w:num w:numId="31">
    <w:abstractNumId w:val="39"/>
  </w:num>
  <w:num w:numId="32">
    <w:abstractNumId w:val="26"/>
  </w:num>
  <w:num w:numId="33">
    <w:abstractNumId w:val="37"/>
  </w:num>
  <w:num w:numId="34">
    <w:abstractNumId w:val="27"/>
  </w:num>
  <w:num w:numId="35">
    <w:abstractNumId w:val="14"/>
  </w:num>
  <w:num w:numId="36">
    <w:abstractNumId w:val="5"/>
  </w:num>
  <w:num w:numId="37">
    <w:abstractNumId w:val="31"/>
  </w:num>
  <w:num w:numId="38">
    <w:abstractNumId w:val="33"/>
  </w:num>
  <w:num w:numId="39">
    <w:abstractNumId w:val="11"/>
  </w:num>
  <w:num w:numId="40">
    <w:abstractNumId w:val="3"/>
  </w:num>
  <w:num w:numId="41">
    <w:abstractNumId w:val="25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1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67586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01256F"/>
    <w:rsid w:val="0001256F"/>
    <w:rsid w:val="000211D3"/>
    <w:rsid w:val="000526E3"/>
    <w:rsid w:val="00054397"/>
    <w:rsid w:val="00075D59"/>
    <w:rsid w:val="00077695"/>
    <w:rsid w:val="000A076F"/>
    <w:rsid w:val="000C38CE"/>
    <w:rsid w:val="000C427B"/>
    <w:rsid w:val="000C50AA"/>
    <w:rsid w:val="000F3E87"/>
    <w:rsid w:val="00117E49"/>
    <w:rsid w:val="00122FA6"/>
    <w:rsid w:val="001411DF"/>
    <w:rsid w:val="00161B43"/>
    <w:rsid w:val="00162AC9"/>
    <w:rsid w:val="0016484F"/>
    <w:rsid w:val="00196561"/>
    <w:rsid w:val="001A24A6"/>
    <w:rsid w:val="001A7FB4"/>
    <w:rsid w:val="001C4272"/>
    <w:rsid w:val="001C4757"/>
    <w:rsid w:val="001F278D"/>
    <w:rsid w:val="001F5E27"/>
    <w:rsid w:val="001F6F01"/>
    <w:rsid w:val="002000DD"/>
    <w:rsid w:val="00212A1B"/>
    <w:rsid w:val="00217697"/>
    <w:rsid w:val="00217F60"/>
    <w:rsid w:val="00236429"/>
    <w:rsid w:val="00242A51"/>
    <w:rsid w:val="00247E5F"/>
    <w:rsid w:val="00257CF3"/>
    <w:rsid w:val="00263F7E"/>
    <w:rsid w:val="002A577C"/>
    <w:rsid w:val="002B19C6"/>
    <w:rsid w:val="002B40A5"/>
    <w:rsid w:val="002C1F53"/>
    <w:rsid w:val="002D6AB9"/>
    <w:rsid w:val="002E0434"/>
    <w:rsid w:val="002E0FCD"/>
    <w:rsid w:val="002E4D93"/>
    <w:rsid w:val="002E4FA5"/>
    <w:rsid w:val="00306774"/>
    <w:rsid w:val="00306D7F"/>
    <w:rsid w:val="00310BFB"/>
    <w:rsid w:val="00313103"/>
    <w:rsid w:val="00322B45"/>
    <w:rsid w:val="00323BAE"/>
    <w:rsid w:val="0032456B"/>
    <w:rsid w:val="00326CF5"/>
    <w:rsid w:val="003364D3"/>
    <w:rsid w:val="00342A8D"/>
    <w:rsid w:val="00354168"/>
    <w:rsid w:val="003875F7"/>
    <w:rsid w:val="003948DB"/>
    <w:rsid w:val="003A67E0"/>
    <w:rsid w:val="003C0AB2"/>
    <w:rsid w:val="003C140D"/>
    <w:rsid w:val="003C5DE7"/>
    <w:rsid w:val="003D4702"/>
    <w:rsid w:val="003D4A54"/>
    <w:rsid w:val="00404FD8"/>
    <w:rsid w:val="00413B04"/>
    <w:rsid w:val="00422AEE"/>
    <w:rsid w:val="00427C15"/>
    <w:rsid w:val="00431D6F"/>
    <w:rsid w:val="0043389A"/>
    <w:rsid w:val="0044589A"/>
    <w:rsid w:val="00463389"/>
    <w:rsid w:val="00476CF4"/>
    <w:rsid w:val="00480DA1"/>
    <w:rsid w:val="00482857"/>
    <w:rsid w:val="00497ABA"/>
    <w:rsid w:val="004B7E5F"/>
    <w:rsid w:val="004D6419"/>
    <w:rsid w:val="004E4015"/>
    <w:rsid w:val="004E67D0"/>
    <w:rsid w:val="004F0274"/>
    <w:rsid w:val="004F4513"/>
    <w:rsid w:val="004F5DD9"/>
    <w:rsid w:val="00511FF1"/>
    <w:rsid w:val="00513407"/>
    <w:rsid w:val="00527264"/>
    <w:rsid w:val="00530875"/>
    <w:rsid w:val="00537D9F"/>
    <w:rsid w:val="00542952"/>
    <w:rsid w:val="00553E46"/>
    <w:rsid w:val="00567BFE"/>
    <w:rsid w:val="005A1CC0"/>
    <w:rsid w:val="005B30F4"/>
    <w:rsid w:val="005B3FC3"/>
    <w:rsid w:val="005C25D6"/>
    <w:rsid w:val="005D7813"/>
    <w:rsid w:val="00603EF8"/>
    <w:rsid w:val="00621F15"/>
    <w:rsid w:val="00626AC6"/>
    <w:rsid w:val="006334BE"/>
    <w:rsid w:val="006435BA"/>
    <w:rsid w:val="0067546F"/>
    <w:rsid w:val="00680FA2"/>
    <w:rsid w:val="00684FB1"/>
    <w:rsid w:val="00690B6D"/>
    <w:rsid w:val="00693856"/>
    <w:rsid w:val="006A6C3E"/>
    <w:rsid w:val="006C0B44"/>
    <w:rsid w:val="006E219F"/>
    <w:rsid w:val="006E63AC"/>
    <w:rsid w:val="006E7B21"/>
    <w:rsid w:val="00711CE9"/>
    <w:rsid w:val="00744A8F"/>
    <w:rsid w:val="00753F2E"/>
    <w:rsid w:val="00755C21"/>
    <w:rsid w:val="007649F8"/>
    <w:rsid w:val="0076614E"/>
    <w:rsid w:val="0076701D"/>
    <w:rsid w:val="007673EA"/>
    <w:rsid w:val="00775D86"/>
    <w:rsid w:val="007F79C8"/>
    <w:rsid w:val="00801102"/>
    <w:rsid w:val="00803539"/>
    <w:rsid w:val="00810811"/>
    <w:rsid w:val="00812154"/>
    <w:rsid w:val="0081379F"/>
    <w:rsid w:val="00823C1F"/>
    <w:rsid w:val="00824326"/>
    <w:rsid w:val="00826FEA"/>
    <w:rsid w:val="00830578"/>
    <w:rsid w:val="008356EE"/>
    <w:rsid w:val="008417BE"/>
    <w:rsid w:val="00853668"/>
    <w:rsid w:val="008556A5"/>
    <w:rsid w:val="00882FAF"/>
    <w:rsid w:val="0089193A"/>
    <w:rsid w:val="008A7787"/>
    <w:rsid w:val="008C7019"/>
    <w:rsid w:val="008D07ED"/>
    <w:rsid w:val="008D349F"/>
    <w:rsid w:val="008D58F2"/>
    <w:rsid w:val="008E5891"/>
    <w:rsid w:val="00902B87"/>
    <w:rsid w:val="00903CCF"/>
    <w:rsid w:val="00927030"/>
    <w:rsid w:val="00930A02"/>
    <w:rsid w:val="009427E2"/>
    <w:rsid w:val="009433F7"/>
    <w:rsid w:val="009444C1"/>
    <w:rsid w:val="0095260D"/>
    <w:rsid w:val="009537AE"/>
    <w:rsid w:val="0096489E"/>
    <w:rsid w:val="009841BB"/>
    <w:rsid w:val="009A1B1D"/>
    <w:rsid w:val="009A6B28"/>
    <w:rsid w:val="009B5D22"/>
    <w:rsid w:val="009C63D3"/>
    <w:rsid w:val="009E4345"/>
    <w:rsid w:val="009E69A4"/>
    <w:rsid w:val="00A00810"/>
    <w:rsid w:val="00A14575"/>
    <w:rsid w:val="00A21A03"/>
    <w:rsid w:val="00A26D2B"/>
    <w:rsid w:val="00A37993"/>
    <w:rsid w:val="00A57CB9"/>
    <w:rsid w:val="00A57FB0"/>
    <w:rsid w:val="00A676DE"/>
    <w:rsid w:val="00A72CEF"/>
    <w:rsid w:val="00A74ADE"/>
    <w:rsid w:val="00A84FBB"/>
    <w:rsid w:val="00A97446"/>
    <w:rsid w:val="00AA3A68"/>
    <w:rsid w:val="00AB3010"/>
    <w:rsid w:val="00AB3021"/>
    <w:rsid w:val="00AB576A"/>
    <w:rsid w:val="00AD1BCC"/>
    <w:rsid w:val="00AE597B"/>
    <w:rsid w:val="00AF195D"/>
    <w:rsid w:val="00AF33CE"/>
    <w:rsid w:val="00B07295"/>
    <w:rsid w:val="00B10928"/>
    <w:rsid w:val="00B175EF"/>
    <w:rsid w:val="00B36F3A"/>
    <w:rsid w:val="00B407E9"/>
    <w:rsid w:val="00B76586"/>
    <w:rsid w:val="00B816E7"/>
    <w:rsid w:val="00B82F83"/>
    <w:rsid w:val="00BC1E5A"/>
    <w:rsid w:val="00BC3783"/>
    <w:rsid w:val="00BE0AA5"/>
    <w:rsid w:val="00BE763C"/>
    <w:rsid w:val="00BF302C"/>
    <w:rsid w:val="00C013C1"/>
    <w:rsid w:val="00C042B8"/>
    <w:rsid w:val="00C21A3B"/>
    <w:rsid w:val="00C227FB"/>
    <w:rsid w:val="00C2318D"/>
    <w:rsid w:val="00C24DD6"/>
    <w:rsid w:val="00C43345"/>
    <w:rsid w:val="00C4728C"/>
    <w:rsid w:val="00C54304"/>
    <w:rsid w:val="00C676FF"/>
    <w:rsid w:val="00C73B99"/>
    <w:rsid w:val="00C814D7"/>
    <w:rsid w:val="00C82B2A"/>
    <w:rsid w:val="00C92965"/>
    <w:rsid w:val="00C95470"/>
    <w:rsid w:val="00CA2852"/>
    <w:rsid w:val="00CB2D52"/>
    <w:rsid w:val="00CB50D7"/>
    <w:rsid w:val="00CC258F"/>
    <w:rsid w:val="00CD5C59"/>
    <w:rsid w:val="00CE042D"/>
    <w:rsid w:val="00CE1004"/>
    <w:rsid w:val="00CF3605"/>
    <w:rsid w:val="00D15B45"/>
    <w:rsid w:val="00D16248"/>
    <w:rsid w:val="00D16D9C"/>
    <w:rsid w:val="00D36EF7"/>
    <w:rsid w:val="00D45513"/>
    <w:rsid w:val="00D51C03"/>
    <w:rsid w:val="00D669B7"/>
    <w:rsid w:val="00D700C0"/>
    <w:rsid w:val="00D82926"/>
    <w:rsid w:val="00D84ABE"/>
    <w:rsid w:val="00DA4425"/>
    <w:rsid w:val="00DB429B"/>
    <w:rsid w:val="00DC2E06"/>
    <w:rsid w:val="00DD3A48"/>
    <w:rsid w:val="00DE2443"/>
    <w:rsid w:val="00DE75B1"/>
    <w:rsid w:val="00DF3EEB"/>
    <w:rsid w:val="00DF6BF6"/>
    <w:rsid w:val="00E22BC4"/>
    <w:rsid w:val="00E24CA9"/>
    <w:rsid w:val="00E411FF"/>
    <w:rsid w:val="00E55F3E"/>
    <w:rsid w:val="00E57D1A"/>
    <w:rsid w:val="00E70624"/>
    <w:rsid w:val="00E73B22"/>
    <w:rsid w:val="00E74E5A"/>
    <w:rsid w:val="00E841EF"/>
    <w:rsid w:val="00EA0658"/>
    <w:rsid w:val="00ED3E49"/>
    <w:rsid w:val="00EE7D24"/>
    <w:rsid w:val="00EF3983"/>
    <w:rsid w:val="00F07674"/>
    <w:rsid w:val="00F1314C"/>
    <w:rsid w:val="00F1485A"/>
    <w:rsid w:val="00F3632E"/>
    <w:rsid w:val="00F517A8"/>
    <w:rsid w:val="00F53364"/>
    <w:rsid w:val="00F614CD"/>
    <w:rsid w:val="00F615E0"/>
    <w:rsid w:val="00F7065D"/>
    <w:rsid w:val="00F708FA"/>
    <w:rsid w:val="00F82005"/>
    <w:rsid w:val="00F85522"/>
    <w:rsid w:val="00F86E7C"/>
    <w:rsid w:val="00F90514"/>
    <w:rsid w:val="00F9090D"/>
    <w:rsid w:val="00FA6E22"/>
    <w:rsid w:val="00FB0AF7"/>
    <w:rsid w:val="00FC0DBB"/>
    <w:rsid w:val="00FC17EE"/>
    <w:rsid w:val="00FC3959"/>
    <w:rsid w:val="00FD458D"/>
    <w:rsid w:val="00FE0067"/>
    <w:rsid w:val="00FE52B5"/>
    <w:rsid w:val="00FF6D9A"/>
    <w:rsid w:val="00FF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iPriority="0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67BFE"/>
    <w:pPr>
      <w:bidi/>
      <w:spacing w:after="200" w:line="276" w:lineRule="auto"/>
    </w:pPr>
    <w:rPr>
      <w:rFonts w:ascii="Calibri" w:hAnsi="Calibri" w:cs="Arial"/>
      <w:sz w:val="22"/>
      <w:szCs w:val="22"/>
    </w:rPr>
  </w:style>
  <w:style w:type="paragraph" w:styleId="1">
    <w:name w:val="heading 1"/>
    <w:basedOn w:val="a"/>
    <w:next w:val="a"/>
    <w:link w:val="1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0"/>
    </w:pPr>
    <w:rPr>
      <w:rFonts w:ascii="Arial" w:hAnsi="Arial"/>
      <w:b/>
      <w:bCs/>
      <w:spacing w:val="2"/>
      <w:kern w:val="32"/>
      <w:position w:val="2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1"/>
    </w:pPr>
    <w:rPr>
      <w:rFonts w:ascii="Arial" w:hAnsi="Arial"/>
      <w:b/>
      <w:bCs/>
      <w:i/>
      <w:spacing w:val="2"/>
      <w:kern w:val="24"/>
      <w:position w:val="2"/>
      <w:sz w:val="28"/>
      <w:szCs w:val="28"/>
      <w:lang w:eastAsia="ar-SA"/>
    </w:rPr>
  </w:style>
  <w:style w:type="paragraph" w:styleId="3">
    <w:name w:val="heading 3"/>
    <w:basedOn w:val="a"/>
    <w:next w:val="a"/>
    <w:link w:val="3Char"/>
    <w:autoRedefine/>
    <w:uiPriority w:val="99"/>
    <w:qFormat/>
    <w:rsid w:val="002000DD"/>
    <w:pPr>
      <w:keepNext/>
      <w:spacing w:before="240" w:after="60" w:line="240" w:lineRule="auto"/>
      <w:ind w:firstLine="454"/>
      <w:jc w:val="lowKashida"/>
      <w:outlineLvl w:val="2"/>
    </w:pPr>
    <w:rPr>
      <w:rFonts w:ascii="Arial" w:hAnsi="Arial"/>
      <w:b/>
      <w:bCs/>
      <w:spacing w:val="2"/>
      <w:kern w:val="24"/>
      <w:position w:val="2"/>
      <w:sz w:val="26"/>
      <w:szCs w:val="26"/>
      <w:lang w:eastAsia="ar-SA"/>
    </w:rPr>
  </w:style>
  <w:style w:type="paragraph" w:styleId="4">
    <w:name w:val="heading 4"/>
    <w:basedOn w:val="a"/>
    <w:next w:val="a"/>
    <w:link w:val="4Char"/>
    <w:autoRedefine/>
    <w:uiPriority w:val="99"/>
    <w:qFormat/>
    <w:rsid w:val="002000DD"/>
    <w:pPr>
      <w:widowControl w:val="0"/>
      <w:spacing w:line="240" w:lineRule="atLeast"/>
      <w:ind w:left="284"/>
      <w:jc w:val="lowKashida"/>
      <w:outlineLvl w:val="3"/>
    </w:pPr>
    <w:rPr>
      <w:rFonts w:ascii="Tahoma" w:hAnsi="Tahoma" w:cs="Farsi Simple Bold"/>
      <w:bCs/>
      <w:shadow/>
      <w:noProof/>
      <w:spacing w:val="2"/>
      <w:kern w:val="24"/>
      <w:position w:val="2"/>
      <w:sz w:val="26"/>
      <w:szCs w:val="36"/>
      <w:lang w:eastAsia="ar-SA"/>
    </w:rPr>
  </w:style>
  <w:style w:type="paragraph" w:styleId="5">
    <w:name w:val="heading 5"/>
    <w:basedOn w:val="a"/>
    <w:next w:val="a"/>
    <w:link w:val="5Char"/>
    <w:autoRedefine/>
    <w:uiPriority w:val="99"/>
    <w:qFormat/>
    <w:rsid w:val="002000DD"/>
    <w:pPr>
      <w:widowControl w:val="0"/>
      <w:spacing w:line="240" w:lineRule="atLeast"/>
      <w:ind w:left="340"/>
      <w:jc w:val="lowKashida"/>
      <w:outlineLvl w:val="4"/>
    </w:pPr>
    <w:rPr>
      <w:rFonts w:ascii="Tahoma" w:hAnsi="Tahoma" w:cs="Diwani Letter"/>
      <w:bCs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6">
    <w:name w:val="heading 6"/>
    <w:basedOn w:val="a"/>
    <w:next w:val="a"/>
    <w:link w:val="6Char"/>
    <w:autoRedefine/>
    <w:uiPriority w:val="99"/>
    <w:qFormat/>
    <w:rsid w:val="002000DD"/>
    <w:pPr>
      <w:widowControl w:val="0"/>
      <w:spacing w:line="240" w:lineRule="atLeast"/>
      <w:ind w:left="397"/>
      <w:jc w:val="lowKashida"/>
      <w:outlineLvl w:val="5"/>
    </w:pPr>
    <w:rPr>
      <w:rFonts w:ascii="Tahoma" w:hAnsi="Tahoma" w:cs="DecoType Naskh Variants"/>
      <w:shadow/>
      <w:noProof/>
      <w:spacing w:val="2"/>
      <w:kern w:val="24"/>
      <w:position w:val="2"/>
      <w:sz w:val="32"/>
      <w:szCs w:val="32"/>
      <w:lang w:eastAsia="ar-SA"/>
    </w:rPr>
  </w:style>
  <w:style w:type="paragraph" w:styleId="7">
    <w:name w:val="heading 7"/>
    <w:basedOn w:val="a"/>
    <w:next w:val="a"/>
    <w:link w:val="7Char"/>
    <w:autoRedefine/>
    <w:uiPriority w:val="99"/>
    <w:qFormat/>
    <w:rsid w:val="002000DD"/>
    <w:pPr>
      <w:widowControl w:val="0"/>
      <w:spacing w:line="240" w:lineRule="atLeast"/>
      <w:ind w:left="284" w:right="454"/>
      <w:jc w:val="both"/>
      <w:outlineLvl w:val="6"/>
    </w:pPr>
    <w:rPr>
      <w:rFonts w:ascii="Tahoma" w:hAnsi="Tahoma" w:cs="DecoType Thuluth"/>
      <w:bCs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8">
    <w:name w:val="heading 8"/>
    <w:basedOn w:val="a"/>
    <w:next w:val="a"/>
    <w:link w:val="8Char"/>
    <w:autoRedefine/>
    <w:uiPriority w:val="99"/>
    <w:qFormat/>
    <w:rsid w:val="002000DD"/>
    <w:pPr>
      <w:widowControl w:val="0"/>
      <w:spacing w:line="240" w:lineRule="atLeast"/>
      <w:ind w:right="454"/>
      <w:jc w:val="both"/>
      <w:outlineLvl w:val="7"/>
    </w:pPr>
    <w:rPr>
      <w:rFonts w:ascii="Arial" w:hAnsi="Arial" w:cs="PT Simple Bold Ruled"/>
      <w:i/>
      <w:shadow/>
      <w:noProof/>
      <w:spacing w:val="2"/>
      <w:kern w:val="24"/>
      <w:position w:val="2"/>
      <w:sz w:val="32"/>
      <w:szCs w:val="36"/>
      <w:lang w:eastAsia="ar-SA"/>
    </w:rPr>
  </w:style>
  <w:style w:type="paragraph" w:styleId="9">
    <w:name w:val="heading 9"/>
    <w:basedOn w:val="a"/>
    <w:next w:val="a"/>
    <w:link w:val="9Char"/>
    <w:autoRedefine/>
    <w:uiPriority w:val="99"/>
    <w:qFormat/>
    <w:rsid w:val="002000DD"/>
    <w:pPr>
      <w:widowControl w:val="0"/>
      <w:spacing w:line="240" w:lineRule="atLeast"/>
      <w:jc w:val="both"/>
      <w:outlineLvl w:val="8"/>
    </w:pPr>
    <w:rPr>
      <w:rFonts w:ascii="Arial" w:hAnsi="Arial" w:cs="PT Bold Heading"/>
      <w:b/>
      <w:i/>
      <w:shadow/>
      <w:noProof/>
      <w:spacing w:val="2"/>
      <w:kern w:val="24"/>
      <w:position w:val="2"/>
      <w:sz w:val="18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ED3E4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9"/>
    <w:semiHidden/>
    <w:locked/>
    <w:rsid w:val="00ED3E4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9"/>
    <w:semiHidden/>
    <w:locked/>
    <w:rsid w:val="00ED3E49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9"/>
    <w:semiHidden/>
    <w:locked/>
    <w:rsid w:val="00ED3E49"/>
    <w:rPr>
      <w:rFonts w:ascii="Calibri" w:hAnsi="Calibri" w:cs="Arial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9"/>
    <w:semiHidden/>
    <w:locked/>
    <w:rsid w:val="00ED3E49"/>
    <w:rPr>
      <w:rFonts w:ascii="Calibri" w:hAnsi="Calibri" w:cs="Arial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9"/>
    <w:semiHidden/>
    <w:locked/>
    <w:rsid w:val="00ED3E49"/>
    <w:rPr>
      <w:rFonts w:ascii="Calibri" w:hAnsi="Calibri" w:cs="Arial"/>
      <w:b/>
      <w:bCs/>
    </w:rPr>
  </w:style>
  <w:style w:type="character" w:customStyle="1" w:styleId="7Char">
    <w:name w:val="عنوان 7 Char"/>
    <w:basedOn w:val="a0"/>
    <w:link w:val="7"/>
    <w:uiPriority w:val="99"/>
    <w:semiHidden/>
    <w:locked/>
    <w:rsid w:val="00ED3E49"/>
    <w:rPr>
      <w:rFonts w:ascii="Calibri" w:hAnsi="Calibri" w:cs="Arial"/>
      <w:sz w:val="24"/>
      <w:szCs w:val="24"/>
    </w:rPr>
  </w:style>
  <w:style w:type="character" w:customStyle="1" w:styleId="8Char">
    <w:name w:val="عنوان 8 Char"/>
    <w:basedOn w:val="a0"/>
    <w:link w:val="8"/>
    <w:uiPriority w:val="99"/>
    <w:semiHidden/>
    <w:locked/>
    <w:rsid w:val="00ED3E49"/>
    <w:rPr>
      <w:rFonts w:ascii="Calibri" w:hAnsi="Calibri" w:cs="Arial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9"/>
    <w:semiHidden/>
    <w:locked/>
    <w:rsid w:val="00ED3E49"/>
    <w:rPr>
      <w:rFonts w:ascii="Cambria" w:hAnsi="Cambria" w:cs="Times New Roman"/>
    </w:rPr>
  </w:style>
  <w:style w:type="paragraph" w:customStyle="1" w:styleId="a3">
    <w:name w:val="عنوان رئيسي"/>
    <w:basedOn w:val="a"/>
    <w:next w:val="a"/>
    <w:uiPriority w:val="99"/>
    <w:rsid w:val="002000DD"/>
    <w:pPr>
      <w:spacing w:after="360" w:line="240" w:lineRule="auto"/>
      <w:ind w:left="1134" w:right="1134" w:firstLine="284"/>
      <w:jc w:val="center"/>
    </w:pPr>
    <w:rPr>
      <w:rFonts w:ascii="Tahoma" w:hAnsi="Tahoma" w:cs="SKR HEAD1"/>
      <w:b/>
      <w:bCs/>
      <w:spacing w:val="2"/>
      <w:kern w:val="24"/>
      <w:position w:val="2"/>
      <w:sz w:val="24"/>
      <w:szCs w:val="40"/>
      <w:lang w:eastAsia="ar-SA"/>
    </w:rPr>
  </w:style>
  <w:style w:type="paragraph" w:customStyle="1" w:styleId="a4">
    <w:name w:val="عنوان_زخرفي"/>
    <w:basedOn w:val="a"/>
    <w:uiPriority w:val="99"/>
    <w:rsid w:val="002000DD"/>
    <w:pPr>
      <w:spacing w:line="240" w:lineRule="auto"/>
      <w:jc w:val="center"/>
    </w:pPr>
    <w:rPr>
      <w:rFonts w:ascii="Tahoma" w:hAnsi="Tahoma" w:cs="CTraditional Arabic"/>
      <w:spacing w:val="2"/>
      <w:kern w:val="24"/>
      <w:position w:val="2"/>
      <w:sz w:val="24"/>
      <w:szCs w:val="300"/>
      <w:lang w:eastAsia="ar-SA"/>
    </w:rPr>
  </w:style>
  <w:style w:type="character" w:styleId="a5">
    <w:name w:val="footnote reference"/>
    <w:basedOn w:val="a0"/>
    <w:semiHidden/>
    <w:rsid w:val="00F615E0"/>
    <w:rPr>
      <w:rFonts w:cs="Traditional Arabic"/>
      <w:position w:val="10"/>
      <w:sz w:val="28"/>
      <w:szCs w:val="28"/>
      <w:vertAlign w:val="baseline"/>
    </w:rPr>
  </w:style>
  <w:style w:type="paragraph" w:styleId="a6">
    <w:name w:val="footnote text"/>
    <w:basedOn w:val="a"/>
    <w:link w:val="Char"/>
    <w:autoRedefine/>
    <w:rsid w:val="00F615E0"/>
    <w:pPr>
      <w:spacing w:after="0" w:line="240" w:lineRule="auto"/>
      <w:jc w:val="both"/>
    </w:pPr>
    <w:rPr>
      <w:rFonts w:cs="Traditional Arabic"/>
      <w:position w:val="10"/>
      <w:sz w:val="20"/>
      <w:szCs w:val="28"/>
    </w:rPr>
  </w:style>
  <w:style w:type="character" w:customStyle="1" w:styleId="Char">
    <w:name w:val="نص حاشية سفلية Char"/>
    <w:basedOn w:val="a0"/>
    <w:link w:val="a6"/>
    <w:semiHidden/>
    <w:locked/>
    <w:rsid w:val="00ED3E49"/>
    <w:rPr>
      <w:rFonts w:ascii="Calibri" w:hAnsi="Calibri" w:cs="Arial"/>
      <w:sz w:val="20"/>
      <w:szCs w:val="20"/>
    </w:rPr>
  </w:style>
  <w:style w:type="paragraph" w:styleId="a7">
    <w:name w:val="header"/>
    <w:basedOn w:val="a"/>
    <w:link w:val="Char0"/>
    <w:uiPriority w:val="99"/>
    <w:rsid w:val="0001256F"/>
    <w:pPr>
      <w:tabs>
        <w:tab w:val="center" w:pos="4153"/>
        <w:tab w:val="right" w:pos="8306"/>
      </w:tabs>
      <w:spacing w:after="0" w:line="240" w:lineRule="auto"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character" w:customStyle="1" w:styleId="Char0">
    <w:name w:val="رأس صفحة Char"/>
    <w:basedOn w:val="a0"/>
    <w:link w:val="a7"/>
    <w:uiPriority w:val="99"/>
    <w:locked/>
    <w:rsid w:val="0001256F"/>
    <w:rPr>
      <w:rFonts w:ascii="Tahoma" w:hAnsi="Tahoma" w:cs="ATraditional Arabic"/>
      <w:spacing w:val="2"/>
      <w:kern w:val="24"/>
      <w:position w:val="2"/>
      <w:sz w:val="36"/>
      <w:szCs w:val="36"/>
      <w:lang w:eastAsia="ar-SA" w:bidi="ar-SA"/>
    </w:rPr>
  </w:style>
  <w:style w:type="paragraph" w:styleId="a8">
    <w:name w:val="footer"/>
    <w:basedOn w:val="a"/>
    <w:link w:val="Char1"/>
    <w:uiPriority w:val="99"/>
    <w:rsid w:val="0001256F"/>
    <w:pPr>
      <w:tabs>
        <w:tab w:val="center" w:pos="4153"/>
        <w:tab w:val="right" w:pos="8306"/>
      </w:tabs>
      <w:spacing w:after="0" w:line="240" w:lineRule="auto"/>
      <w:ind w:firstLine="454"/>
      <w:jc w:val="lowKashida"/>
    </w:pPr>
    <w:rPr>
      <w:rFonts w:ascii="Tahoma" w:hAnsi="Tahoma" w:cs="ATraditional Arabic"/>
      <w:spacing w:val="2"/>
      <w:kern w:val="24"/>
      <w:position w:val="2"/>
      <w:sz w:val="24"/>
      <w:szCs w:val="36"/>
      <w:lang w:eastAsia="ar-SA"/>
    </w:rPr>
  </w:style>
  <w:style w:type="character" w:customStyle="1" w:styleId="Char1">
    <w:name w:val="تذييل صفحة Char"/>
    <w:basedOn w:val="a0"/>
    <w:link w:val="a8"/>
    <w:uiPriority w:val="99"/>
    <w:locked/>
    <w:rsid w:val="0001256F"/>
    <w:rPr>
      <w:rFonts w:ascii="Tahoma" w:hAnsi="Tahoma" w:cs="ATraditional Arabic"/>
      <w:spacing w:val="2"/>
      <w:kern w:val="24"/>
      <w:position w:val="2"/>
      <w:sz w:val="36"/>
      <w:szCs w:val="36"/>
      <w:lang w:eastAsia="ar-SA" w:bidi="ar-SA"/>
    </w:rPr>
  </w:style>
  <w:style w:type="character" w:styleId="a9">
    <w:name w:val="page number"/>
    <w:basedOn w:val="a0"/>
    <w:uiPriority w:val="99"/>
    <w:rsid w:val="0001256F"/>
    <w:rPr>
      <w:rFonts w:cs="Times New Roman"/>
      <w:sz w:val="28"/>
      <w:szCs w:val="28"/>
    </w:rPr>
  </w:style>
  <w:style w:type="paragraph" w:styleId="30">
    <w:name w:val="Body Text 3"/>
    <w:basedOn w:val="a"/>
    <w:link w:val="3Char0"/>
    <w:uiPriority w:val="99"/>
    <w:rsid w:val="0001256F"/>
    <w:pPr>
      <w:spacing w:after="0" w:line="240" w:lineRule="auto"/>
      <w:jc w:val="lowKashida"/>
    </w:pPr>
    <w:rPr>
      <w:rFonts w:cs="Traditional Arabic"/>
      <w:noProof/>
      <w:sz w:val="32"/>
      <w:szCs w:val="36"/>
      <w:lang w:eastAsia="ar-SA"/>
    </w:rPr>
  </w:style>
  <w:style w:type="character" w:customStyle="1" w:styleId="3Char0">
    <w:name w:val="نص أساسي 3 Char"/>
    <w:basedOn w:val="a0"/>
    <w:link w:val="30"/>
    <w:uiPriority w:val="99"/>
    <w:locked/>
    <w:rsid w:val="0001256F"/>
    <w:rPr>
      <w:rFonts w:cs="Traditional Arabic"/>
      <w:noProof/>
      <w:sz w:val="36"/>
      <w:szCs w:val="36"/>
      <w:lang w:eastAsia="ar-SA"/>
    </w:rPr>
  </w:style>
  <w:style w:type="paragraph" w:styleId="aa">
    <w:name w:val="List Paragraph"/>
    <w:basedOn w:val="a"/>
    <w:uiPriority w:val="34"/>
    <w:qFormat/>
    <w:rsid w:val="001C4272"/>
    <w:pPr>
      <w:ind w:left="720"/>
    </w:pPr>
  </w:style>
  <w:style w:type="character" w:customStyle="1" w:styleId="10">
    <w:name w:val="نمط1"/>
    <w:basedOn w:val="a0"/>
    <w:rsid w:val="001C4272"/>
    <w:rPr>
      <w:rFonts w:cs="Tahoma"/>
      <w:iCs/>
      <w:color w:val="auto"/>
      <w:sz w:val="24"/>
      <w:szCs w:val="24"/>
    </w:rPr>
  </w:style>
  <w:style w:type="paragraph" w:customStyle="1" w:styleId="11">
    <w:name w:val="سرد الفقرات1"/>
    <w:basedOn w:val="a"/>
    <w:rsid w:val="00801102"/>
    <w:pPr>
      <w:ind w:left="720"/>
    </w:pPr>
  </w:style>
  <w:style w:type="table" w:styleId="ab">
    <w:name w:val="Table Grid"/>
    <w:basedOn w:val="a1"/>
    <w:locked/>
    <w:rsid w:val="008356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3301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N S P I R O N  |  6400</dc:creator>
  <cp:lastModifiedBy>Yahya Ghazwani</cp:lastModifiedBy>
  <cp:revision>7</cp:revision>
  <cp:lastPrinted>2010-05-11T19:10:00Z</cp:lastPrinted>
  <dcterms:created xsi:type="dcterms:W3CDTF">2010-03-21T10:49:00Z</dcterms:created>
  <dcterms:modified xsi:type="dcterms:W3CDTF">2010-05-11T19:13:00Z</dcterms:modified>
</cp:coreProperties>
</file>