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78" w:rsidRPr="001862E1" w:rsidRDefault="00627778" w:rsidP="009E26D1">
      <w:pPr>
        <w:bidi/>
        <w:spacing w:before="100" w:beforeAutospacing="1" w:after="100" w:afterAutospacing="1" w:line="240" w:lineRule="auto"/>
        <w:rPr>
          <w:rFonts w:cs="Traditional Arabic" w:hint="cs"/>
          <w:b/>
          <w:bCs/>
          <w:sz w:val="36"/>
          <w:szCs w:val="36"/>
        </w:rPr>
      </w:pPr>
      <w:bookmarkStart w:id="0" w:name="_GoBack"/>
      <w:bookmarkEnd w:id="0"/>
    </w:p>
    <w:p w:rsidR="00A05002" w:rsidRDefault="003964C5" w:rsidP="00A05002">
      <w:pPr>
        <w:bidi/>
        <w:rPr>
          <w:sz w:val="28"/>
          <w:szCs w:val="28"/>
          <w:rtl/>
        </w:rPr>
      </w:pPr>
      <w:r w:rsidRPr="001862E1">
        <w:rPr>
          <w:rFonts w:cs="Arial"/>
          <w:noProof/>
          <w:sz w:val="28"/>
          <w:szCs w:val="28"/>
          <w:rtl/>
        </w:rPr>
        <w:drawing>
          <wp:inline distT="0" distB="0" distL="0" distR="0">
            <wp:extent cx="2143125" cy="523875"/>
            <wp:effectExtent l="0" t="0" r="9525" b="9525"/>
            <wp:docPr id="2" name="Picture 2"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523875"/>
                    </a:xfrm>
                    <a:prstGeom prst="rect">
                      <a:avLst/>
                    </a:prstGeom>
                    <a:noFill/>
                    <a:ln>
                      <a:noFill/>
                    </a:ln>
                  </pic:spPr>
                </pic:pic>
              </a:graphicData>
            </a:graphic>
          </wp:inline>
        </w:drawing>
      </w:r>
    </w:p>
    <w:p w:rsidR="00A05002" w:rsidRPr="008130C7" w:rsidRDefault="00A05002" w:rsidP="00A05002">
      <w:pPr>
        <w:bidi/>
        <w:rPr>
          <w:rFonts w:ascii="Traditional Arabic" w:hAnsi="Traditional Arabic" w:cs="Traditional Arabic"/>
          <w:sz w:val="28"/>
          <w:szCs w:val="28"/>
          <w:rtl/>
        </w:rPr>
      </w:pPr>
      <w:r w:rsidRPr="008130C7">
        <w:rPr>
          <w:rFonts w:ascii="Traditional Arabic" w:hAnsi="Traditional Arabic" w:cs="Traditional Arabic"/>
          <w:sz w:val="28"/>
          <w:szCs w:val="28"/>
          <w:rtl/>
        </w:rPr>
        <w:t>دولة مال</w:t>
      </w:r>
      <w:r>
        <w:rPr>
          <w:rFonts w:ascii="Traditional Arabic" w:hAnsi="Traditional Arabic" w:cs="Traditional Arabic" w:hint="cs"/>
          <w:sz w:val="28"/>
          <w:szCs w:val="28"/>
          <w:rtl/>
        </w:rPr>
        <w:t>ي</w:t>
      </w:r>
      <w:r w:rsidRPr="008130C7">
        <w:rPr>
          <w:rFonts w:ascii="Traditional Arabic" w:hAnsi="Traditional Arabic" w:cs="Traditional Arabic"/>
          <w:sz w:val="28"/>
          <w:szCs w:val="28"/>
          <w:rtl/>
        </w:rPr>
        <w:t>زيا</w:t>
      </w:r>
    </w:p>
    <w:p w:rsidR="00A05002" w:rsidRPr="001862E1" w:rsidRDefault="00E33C73" w:rsidP="00A05002">
      <w:pPr>
        <w:bidi/>
        <w:rPr>
          <w:rFonts w:ascii="Traditional Arabic" w:hAnsi="Traditional Arabic" w:cs="Traditional Arabic"/>
          <w:sz w:val="28"/>
          <w:szCs w:val="28"/>
          <w:lang w:val="id-ID"/>
        </w:rPr>
      </w:pPr>
      <w:r>
        <w:rPr>
          <w:rFonts w:ascii="Traditional Arabic" w:hAnsi="Traditional Arabic" w:cs="Traditional Arabic"/>
          <w:sz w:val="28"/>
          <w:szCs w:val="28"/>
          <w:rtl/>
        </w:rPr>
        <w:t>وزارة التعليم العال</w:t>
      </w:r>
      <w:r>
        <w:rPr>
          <w:rFonts w:ascii="Traditional Arabic" w:hAnsi="Traditional Arabic" w:cs="Traditional Arabic" w:hint="cs"/>
          <w:sz w:val="28"/>
          <w:szCs w:val="28"/>
          <w:rtl/>
        </w:rPr>
        <w:t>ي</w:t>
      </w:r>
      <w:r w:rsidR="00A05002" w:rsidRPr="008130C7">
        <w:rPr>
          <w:rFonts w:ascii="Traditional Arabic" w:hAnsi="Traditional Arabic" w:cs="Traditional Arabic"/>
          <w:sz w:val="28"/>
          <w:szCs w:val="28"/>
          <w:rtl/>
        </w:rPr>
        <w:t xml:space="preserve"> (</w:t>
      </w:r>
      <w:r w:rsidR="00A05002">
        <w:rPr>
          <w:rFonts w:ascii="Traditional Arabic" w:hAnsi="Traditional Arabic" w:cs="Traditional Arabic"/>
          <w:sz w:val="28"/>
          <w:szCs w:val="28"/>
        </w:rPr>
        <w:t xml:space="preserve"> (</w:t>
      </w:r>
      <w:r w:rsidR="00A05002">
        <w:rPr>
          <w:rFonts w:ascii="Traditional Arabic" w:hAnsi="Traditional Arabic" w:cs="Traditional Arabic"/>
          <w:sz w:val="28"/>
          <w:szCs w:val="28"/>
          <w:lang w:val="id-ID"/>
        </w:rPr>
        <w:t xml:space="preserve"> MOHE </w:t>
      </w:r>
    </w:p>
    <w:p w:rsidR="00A05002" w:rsidRPr="008130C7" w:rsidRDefault="00A05002" w:rsidP="00A05002">
      <w:pPr>
        <w:bidi/>
        <w:rPr>
          <w:rFonts w:ascii="Traditional Arabic" w:hAnsi="Traditional Arabic" w:cs="Traditional Arabic"/>
          <w:sz w:val="28"/>
          <w:szCs w:val="28"/>
          <w:rtl/>
        </w:rPr>
      </w:pPr>
      <w:r w:rsidRPr="008130C7">
        <w:rPr>
          <w:rFonts w:ascii="Traditional Arabic" w:hAnsi="Traditional Arabic" w:cs="Traditional Arabic"/>
          <w:sz w:val="28"/>
          <w:szCs w:val="28"/>
          <w:rtl/>
        </w:rPr>
        <w:t>جامعة المدينة العالمية</w:t>
      </w:r>
    </w:p>
    <w:p w:rsidR="00A05002" w:rsidRPr="008130C7" w:rsidRDefault="00E33C73" w:rsidP="00A53BD4">
      <w:pPr>
        <w:bidi/>
        <w:rPr>
          <w:rFonts w:ascii="Traditional Arabic" w:hAnsi="Traditional Arabic" w:cs="Traditional Arabic"/>
          <w:sz w:val="28"/>
          <w:szCs w:val="28"/>
          <w:rtl/>
        </w:rPr>
      </w:pPr>
      <w:r>
        <w:rPr>
          <w:rFonts w:ascii="Traditional Arabic" w:hAnsi="Traditional Arabic" w:cs="Traditional Arabic"/>
          <w:sz w:val="28"/>
          <w:szCs w:val="28"/>
          <w:rtl/>
        </w:rPr>
        <w:t>كلية العلوم ا</w:t>
      </w:r>
      <w:r>
        <w:rPr>
          <w:rFonts w:ascii="Traditional Arabic" w:hAnsi="Traditional Arabic" w:cs="Traditional Arabic" w:hint="cs"/>
          <w:sz w:val="28"/>
          <w:szCs w:val="28"/>
          <w:rtl/>
        </w:rPr>
        <w:t>لإ</w:t>
      </w:r>
      <w:r w:rsidR="00A05002" w:rsidRPr="008130C7">
        <w:rPr>
          <w:rFonts w:ascii="Traditional Arabic" w:hAnsi="Traditional Arabic" w:cs="Traditional Arabic"/>
          <w:sz w:val="28"/>
          <w:szCs w:val="28"/>
          <w:rtl/>
        </w:rPr>
        <w:t>سلامية</w:t>
      </w:r>
      <w:r w:rsidR="00A53BD4">
        <w:rPr>
          <w:rFonts w:ascii="Traditional Arabic" w:hAnsi="Traditional Arabic" w:cs="Traditional Arabic" w:hint="cs"/>
          <w:sz w:val="28"/>
          <w:szCs w:val="28"/>
          <w:rtl/>
        </w:rPr>
        <w:t xml:space="preserve"> -</w:t>
      </w:r>
      <w:r w:rsidR="00A05002" w:rsidRPr="008130C7">
        <w:rPr>
          <w:rFonts w:ascii="Traditional Arabic" w:hAnsi="Traditional Arabic" w:cs="Traditional Arabic"/>
          <w:sz w:val="28"/>
          <w:szCs w:val="28"/>
          <w:rtl/>
        </w:rPr>
        <w:t>قسم الفقه</w:t>
      </w:r>
    </w:p>
    <w:p w:rsidR="00A05002" w:rsidRPr="003E6AC8" w:rsidRDefault="00A05002" w:rsidP="00A05002">
      <w:pPr>
        <w:bidi/>
        <w:jc w:val="center"/>
        <w:rPr>
          <w:rFonts w:ascii="Traditional Arabic" w:hAnsi="Traditional Arabic" w:cs="Traditional Arabic"/>
          <w:b/>
          <w:bCs/>
          <w:sz w:val="48"/>
          <w:szCs w:val="48"/>
          <w:rtl/>
        </w:rPr>
      </w:pPr>
      <w:r w:rsidRPr="003E6AC8">
        <w:rPr>
          <w:rFonts w:ascii="Traditional Arabic" w:hAnsi="Traditional Arabic" w:cs="Traditional Arabic"/>
          <w:b/>
          <w:bCs/>
          <w:sz w:val="48"/>
          <w:szCs w:val="48"/>
          <w:rtl/>
        </w:rPr>
        <w:t>اختيارات الشيخ محمد بن عمر النووى الجاوي الفقهية</w:t>
      </w:r>
    </w:p>
    <w:p w:rsidR="00A05002" w:rsidRPr="003E6AC8" w:rsidRDefault="00A05002" w:rsidP="00A05002">
      <w:pPr>
        <w:bidi/>
        <w:jc w:val="center"/>
        <w:rPr>
          <w:rFonts w:ascii="Traditional Arabic" w:hAnsi="Traditional Arabic" w:cs="Traditional Arabic"/>
          <w:b/>
          <w:bCs/>
          <w:sz w:val="48"/>
          <w:szCs w:val="48"/>
          <w:rtl/>
        </w:rPr>
      </w:pPr>
      <w:r w:rsidRPr="003E6AC8">
        <w:rPr>
          <w:rFonts w:ascii="Traditional Arabic" w:hAnsi="Traditional Arabic" w:cs="Traditional Arabic"/>
          <w:b/>
          <w:bCs/>
          <w:sz w:val="48"/>
          <w:szCs w:val="48"/>
          <w:rtl/>
        </w:rPr>
        <w:t>عرض ودراسة</w:t>
      </w:r>
    </w:p>
    <w:p w:rsidR="00A05002" w:rsidRDefault="00A05002" w:rsidP="00A05002">
      <w:pPr>
        <w:bidi/>
        <w:jc w:val="center"/>
        <w:rPr>
          <w:rFonts w:ascii="Traditional Arabic" w:hAnsi="Traditional Arabic" w:cs="Traditional Arabic"/>
          <w:sz w:val="44"/>
          <w:szCs w:val="44"/>
          <w:rtl/>
        </w:rPr>
      </w:pPr>
      <w:r w:rsidRPr="003E6AC8">
        <w:rPr>
          <w:rFonts w:ascii="Traditional Arabic" w:hAnsi="Traditional Arabic" w:cs="Traditional Arabic"/>
          <w:sz w:val="44"/>
          <w:szCs w:val="44"/>
          <w:rtl/>
        </w:rPr>
        <w:t xml:space="preserve">بحث تكميلي مقدم </w:t>
      </w:r>
      <w:r w:rsidR="00724C2B" w:rsidRPr="003E6AC8">
        <w:rPr>
          <w:rFonts w:ascii="Traditional Arabic" w:hAnsi="Traditional Arabic" w:cs="Traditional Arabic"/>
          <w:sz w:val="44"/>
          <w:szCs w:val="44"/>
          <w:rtl/>
        </w:rPr>
        <w:t>لنيل درجة الماجستير ف</w:t>
      </w:r>
      <w:r w:rsidR="00724C2B" w:rsidRPr="003E6AC8">
        <w:rPr>
          <w:rFonts w:ascii="Traditional Arabic" w:hAnsi="Traditional Arabic" w:cs="Traditional Arabic" w:hint="cs"/>
          <w:sz w:val="44"/>
          <w:szCs w:val="44"/>
          <w:rtl/>
        </w:rPr>
        <w:t>ي</w:t>
      </w:r>
      <w:r w:rsidR="00E33C73" w:rsidRPr="003E6AC8">
        <w:rPr>
          <w:rFonts w:ascii="Traditional Arabic" w:hAnsi="Traditional Arabic" w:cs="Traditional Arabic"/>
          <w:sz w:val="44"/>
          <w:szCs w:val="44"/>
          <w:rtl/>
        </w:rPr>
        <w:t xml:space="preserve"> الفقه ا</w:t>
      </w:r>
      <w:r w:rsidR="00E33C73" w:rsidRPr="003E6AC8">
        <w:rPr>
          <w:rFonts w:ascii="Traditional Arabic" w:hAnsi="Traditional Arabic" w:cs="Traditional Arabic" w:hint="cs"/>
          <w:sz w:val="44"/>
          <w:szCs w:val="44"/>
          <w:rtl/>
        </w:rPr>
        <w:t>لإ</w:t>
      </w:r>
      <w:r w:rsidRPr="003E6AC8">
        <w:rPr>
          <w:rFonts w:ascii="Traditional Arabic" w:hAnsi="Traditional Arabic" w:cs="Traditional Arabic"/>
          <w:sz w:val="44"/>
          <w:szCs w:val="44"/>
          <w:rtl/>
        </w:rPr>
        <w:t>سلامي</w:t>
      </w:r>
    </w:p>
    <w:p w:rsidR="00671C33" w:rsidRPr="003E6AC8" w:rsidRDefault="00671C33" w:rsidP="00671C33">
      <w:pPr>
        <w:bidi/>
        <w:jc w:val="center"/>
        <w:rPr>
          <w:rFonts w:ascii="Traditional Arabic" w:hAnsi="Traditional Arabic" w:cs="Traditional Arabic"/>
          <w:sz w:val="44"/>
          <w:szCs w:val="44"/>
          <w:rtl/>
        </w:rPr>
      </w:pPr>
    </w:p>
    <w:p w:rsidR="00A05002" w:rsidRPr="003E6AC8" w:rsidRDefault="00A05002" w:rsidP="00A05002">
      <w:pPr>
        <w:tabs>
          <w:tab w:val="left" w:pos="3330"/>
          <w:tab w:val="center" w:pos="4680"/>
        </w:tabs>
        <w:bidi/>
        <w:rPr>
          <w:rFonts w:ascii="Traditional Arabic" w:hAnsi="Traditional Arabic" w:cs="Traditional Arabic"/>
          <w:b/>
          <w:bCs/>
          <w:sz w:val="36"/>
          <w:szCs w:val="36"/>
          <w:rtl/>
        </w:rPr>
      </w:pPr>
      <w:r w:rsidRPr="003E6AC8">
        <w:rPr>
          <w:rFonts w:ascii="Traditional Arabic" w:hAnsi="Traditional Arabic" w:cs="Traditional Arabic"/>
          <w:b/>
          <w:bCs/>
          <w:sz w:val="28"/>
          <w:szCs w:val="28"/>
          <w:rtl/>
        </w:rPr>
        <w:tab/>
      </w:r>
      <w:r w:rsidRPr="003E6AC8">
        <w:rPr>
          <w:rFonts w:ascii="Traditional Arabic" w:hAnsi="Traditional Arabic" w:cs="Traditional Arabic"/>
          <w:b/>
          <w:bCs/>
          <w:sz w:val="36"/>
          <w:szCs w:val="36"/>
          <w:rtl/>
        </w:rPr>
        <w:tab/>
        <w:t>اسم الباحث  :  عبد الحميد السراج</w:t>
      </w:r>
    </w:p>
    <w:p w:rsidR="00A05002" w:rsidRDefault="00A05002" w:rsidP="00A05002">
      <w:pPr>
        <w:bidi/>
        <w:jc w:val="center"/>
        <w:rPr>
          <w:rFonts w:ascii="Traditional Arabic" w:hAnsi="Traditional Arabic" w:cs="Traditional Arabic"/>
          <w:b/>
          <w:bCs/>
          <w:sz w:val="28"/>
          <w:szCs w:val="28"/>
          <w:rtl/>
          <w:lang w:val="id-ID"/>
        </w:rPr>
      </w:pPr>
      <w:r w:rsidRPr="00671C33">
        <w:rPr>
          <w:rFonts w:ascii="Traditional Arabic" w:hAnsi="Traditional Arabic" w:cs="Traditional Arabic"/>
          <w:b/>
          <w:bCs/>
          <w:sz w:val="28"/>
          <w:szCs w:val="28"/>
          <w:rtl/>
        </w:rPr>
        <w:t>الرقم المرجعي</w:t>
      </w:r>
      <w:r w:rsidRPr="00671C33">
        <w:rPr>
          <w:rFonts w:ascii="Traditional Arabic" w:hAnsi="Traditional Arabic" w:cs="Traditional Arabic" w:hint="cs"/>
          <w:b/>
          <w:bCs/>
          <w:sz w:val="28"/>
          <w:szCs w:val="28"/>
          <w:rtl/>
        </w:rPr>
        <w:t xml:space="preserve"> :</w:t>
      </w:r>
      <w:r w:rsidRPr="00671C33">
        <w:rPr>
          <w:rFonts w:ascii="Traditional Arabic" w:hAnsi="Traditional Arabic" w:cs="Traditional Arabic"/>
          <w:b/>
          <w:bCs/>
          <w:sz w:val="28"/>
          <w:szCs w:val="28"/>
          <w:lang w:val="id-ID"/>
        </w:rPr>
        <w:t xml:space="preserve">AQ629 </w:t>
      </w:r>
    </w:p>
    <w:p w:rsidR="00671C33" w:rsidRPr="00671C33" w:rsidRDefault="00671C33" w:rsidP="00671C33">
      <w:pPr>
        <w:bidi/>
        <w:jc w:val="center"/>
        <w:rPr>
          <w:rFonts w:ascii="Traditional Arabic" w:hAnsi="Traditional Arabic" w:cs="Traditional Arabic"/>
          <w:b/>
          <w:bCs/>
          <w:sz w:val="28"/>
          <w:szCs w:val="28"/>
          <w:lang w:val="id-ID"/>
        </w:rPr>
      </w:pPr>
    </w:p>
    <w:p w:rsidR="00A05002" w:rsidRPr="00671C33" w:rsidRDefault="00E33C73" w:rsidP="00A05002">
      <w:pPr>
        <w:bidi/>
        <w:jc w:val="center"/>
        <w:rPr>
          <w:rFonts w:ascii="Traditional Arabic" w:hAnsi="Traditional Arabic" w:cs="Traditional Arabic"/>
          <w:b/>
          <w:bCs/>
          <w:sz w:val="28"/>
          <w:szCs w:val="28"/>
          <w:rtl/>
        </w:rPr>
      </w:pPr>
      <w:r w:rsidRPr="00671C33">
        <w:rPr>
          <w:rFonts w:ascii="Traditional Arabic" w:hAnsi="Traditional Arabic" w:cs="Traditional Arabic"/>
          <w:b/>
          <w:bCs/>
          <w:sz w:val="28"/>
          <w:szCs w:val="28"/>
          <w:rtl/>
        </w:rPr>
        <w:t xml:space="preserve">تحت </w:t>
      </w:r>
      <w:r w:rsidRPr="00671C33">
        <w:rPr>
          <w:rFonts w:ascii="Traditional Arabic" w:hAnsi="Traditional Arabic" w:cs="Traditional Arabic" w:hint="cs"/>
          <w:b/>
          <w:bCs/>
          <w:sz w:val="28"/>
          <w:szCs w:val="28"/>
          <w:rtl/>
        </w:rPr>
        <w:t>إ</w:t>
      </w:r>
      <w:r w:rsidR="00604794" w:rsidRPr="00671C33">
        <w:rPr>
          <w:rFonts w:ascii="Traditional Arabic" w:hAnsi="Traditional Arabic" w:cs="Traditional Arabic"/>
          <w:b/>
          <w:bCs/>
          <w:sz w:val="28"/>
          <w:szCs w:val="28"/>
          <w:rtl/>
        </w:rPr>
        <w:t xml:space="preserve">شراف : </w:t>
      </w:r>
      <w:r w:rsidRPr="00671C33">
        <w:rPr>
          <w:rFonts w:ascii="Traditional Arabic" w:hAnsi="Traditional Arabic" w:cs="Traditional Arabic" w:hint="cs"/>
          <w:b/>
          <w:bCs/>
          <w:sz w:val="28"/>
          <w:szCs w:val="28"/>
          <w:rtl/>
          <w:lang w:val="id-ID"/>
        </w:rPr>
        <w:t>الأ</w:t>
      </w:r>
      <w:r w:rsidR="00A05002" w:rsidRPr="00671C33">
        <w:rPr>
          <w:rFonts w:ascii="Traditional Arabic" w:hAnsi="Traditional Arabic" w:cs="Traditional Arabic" w:hint="cs"/>
          <w:b/>
          <w:bCs/>
          <w:sz w:val="28"/>
          <w:szCs w:val="28"/>
          <w:rtl/>
          <w:lang w:val="id-ID"/>
        </w:rPr>
        <w:t>ستاذ</w:t>
      </w:r>
      <w:r w:rsidR="00604794" w:rsidRPr="00671C33">
        <w:rPr>
          <w:rFonts w:ascii="Traditional Arabic" w:hAnsi="Traditional Arabic" w:cs="Traditional Arabic" w:hint="cs"/>
          <w:b/>
          <w:bCs/>
          <w:sz w:val="28"/>
          <w:szCs w:val="28"/>
          <w:rtl/>
          <w:lang w:val="id-ID"/>
        </w:rPr>
        <w:t xml:space="preserve"> </w:t>
      </w:r>
      <w:r w:rsidR="00671C33">
        <w:rPr>
          <w:rFonts w:ascii="Traditional Arabic" w:hAnsi="Traditional Arabic" w:cs="Traditional Arabic" w:hint="cs"/>
          <w:b/>
          <w:bCs/>
          <w:sz w:val="28"/>
          <w:szCs w:val="28"/>
          <w:rtl/>
          <w:lang w:val="id-ID"/>
        </w:rPr>
        <w:t xml:space="preserve"> المساعد </w:t>
      </w:r>
      <w:r w:rsidR="00A05002" w:rsidRPr="00671C33">
        <w:rPr>
          <w:rFonts w:ascii="Traditional Arabic" w:hAnsi="Traditional Arabic" w:cs="Traditional Arabic"/>
          <w:b/>
          <w:bCs/>
          <w:sz w:val="28"/>
          <w:szCs w:val="28"/>
          <w:rtl/>
        </w:rPr>
        <w:t>الدكتور محمد عبد الرحمن سلامة</w:t>
      </w:r>
    </w:p>
    <w:p w:rsidR="00A05002" w:rsidRPr="00671C33" w:rsidRDefault="00E33C73" w:rsidP="00A05002">
      <w:pPr>
        <w:bidi/>
        <w:jc w:val="center"/>
        <w:rPr>
          <w:rFonts w:ascii="Traditional Arabic" w:hAnsi="Traditional Arabic" w:cs="Traditional Arabic"/>
          <w:b/>
          <w:bCs/>
          <w:sz w:val="28"/>
          <w:szCs w:val="28"/>
          <w:rtl/>
        </w:rPr>
      </w:pPr>
      <w:r w:rsidRPr="00671C33">
        <w:rPr>
          <w:rFonts w:ascii="Traditional Arabic" w:hAnsi="Traditional Arabic" w:cs="Traditional Arabic"/>
          <w:b/>
          <w:bCs/>
          <w:sz w:val="28"/>
          <w:szCs w:val="28"/>
          <w:rtl/>
        </w:rPr>
        <w:t>كلية العلوم ا</w:t>
      </w:r>
      <w:r w:rsidRPr="00671C33">
        <w:rPr>
          <w:rFonts w:ascii="Traditional Arabic" w:hAnsi="Traditional Arabic" w:cs="Traditional Arabic" w:hint="cs"/>
          <w:b/>
          <w:bCs/>
          <w:sz w:val="28"/>
          <w:szCs w:val="28"/>
          <w:rtl/>
        </w:rPr>
        <w:t>لإ</w:t>
      </w:r>
      <w:r w:rsidR="00A05002" w:rsidRPr="00671C33">
        <w:rPr>
          <w:rFonts w:ascii="Traditional Arabic" w:hAnsi="Traditional Arabic" w:cs="Traditional Arabic"/>
          <w:b/>
          <w:bCs/>
          <w:sz w:val="28"/>
          <w:szCs w:val="28"/>
          <w:rtl/>
        </w:rPr>
        <w:t>سلامية  -  قسم الفقه</w:t>
      </w:r>
    </w:p>
    <w:p w:rsidR="002C4824" w:rsidRPr="00671C33" w:rsidRDefault="00AA75EA" w:rsidP="00AA75EA">
      <w:pPr>
        <w:bidi/>
        <w:jc w:val="center"/>
        <w:rPr>
          <w:rFonts w:ascii="Traditional Arabic" w:hAnsi="Traditional Arabic" w:cs="Traditional Arabic"/>
          <w:b/>
          <w:bCs/>
          <w:sz w:val="28"/>
          <w:szCs w:val="28"/>
          <w:rtl/>
        </w:rPr>
        <w:sectPr w:rsidR="002C4824" w:rsidRPr="00671C33" w:rsidSect="00A05002">
          <w:headerReference w:type="default" r:id="rId10"/>
          <w:footerReference w:type="default" r:id="rId11"/>
          <w:pgSz w:w="11907" w:h="16839" w:code="9"/>
          <w:pgMar w:top="1418" w:right="1985" w:bottom="1701" w:left="851" w:header="720" w:footer="720" w:gutter="0"/>
          <w:pgNumType w:fmt="arabicAbjad" w:start="1"/>
          <w:cols w:space="720"/>
          <w:titlePg/>
          <w:docGrid w:linePitch="360"/>
        </w:sectPr>
      </w:pPr>
      <w:r w:rsidRPr="00671C33">
        <w:rPr>
          <w:rFonts w:ascii="Traditional Arabic" w:hAnsi="Traditional Arabic" w:cs="Traditional Arabic"/>
          <w:b/>
          <w:bCs/>
          <w:sz w:val="28"/>
          <w:szCs w:val="28"/>
          <w:rtl/>
        </w:rPr>
        <w:t xml:space="preserve">العام الجامعى </w:t>
      </w:r>
      <w:r w:rsidRPr="00671C33">
        <w:rPr>
          <w:rFonts w:ascii="Traditional Arabic" w:hAnsi="Traditional Arabic" w:cs="Traditional Arabic" w:hint="cs"/>
          <w:b/>
          <w:bCs/>
          <w:sz w:val="28"/>
          <w:szCs w:val="28"/>
          <w:rtl/>
        </w:rPr>
        <w:t xml:space="preserve">: 1436 هـ /2015م </w:t>
      </w:r>
    </w:p>
    <w:p w:rsidR="00A05002" w:rsidRPr="008130C7" w:rsidRDefault="00A05002" w:rsidP="00A05002">
      <w:pPr>
        <w:bidi/>
        <w:jc w:val="center"/>
        <w:rPr>
          <w:rFonts w:ascii="Traditional Arabic" w:hAnsi="Traditional Arabic" w:cs="Traditional Arabic"/>
          <w:sz w:val="28"/>
          <w:szCs w:val="28"/>
          <w:rtl/>
        </w:rPr>
      </w:pPr>
    </w:p>
    <w:p w:rsidR="00A05002" w:rsidRDefault="00A05002" w:rsidP="00A05002">
      <w:pPr>
        <w:bidi/>
        <w:spacing w:line="480" w:lineRule="auto"/>
        <w:rPr>
          <w:rFonts w:ascii="Traditional Arabic,Bold" w:cs="Traditional Arabic,Bold"/>
          <w:b/>
          <w:bCs/>
          <w:sz w:val="40"/>
          <w:szCs w:val="40"/>
          <w:rtl/>
        </w:rPr>
      </w:pPr>
    </w:p>
    <w:p w:rsidR="00A05002" w:rsidRPr="00156A6A" w:rsidRDefault="00A05002" w:rsidP="00A05002">
      <w:pPr>
        <w:bidi/>
        <w:spacing w:line="480" w:lineRule="auto"/>
        <w:rPr>
          <w:rFonts w:ascii="Traditional Arabic,Bold" w:cs="Traditional Arabic,Bold"/>
          <w:sz w:val="40"/>
          <w:szCs w:val="40"/>
          <w:rtl/>
        </w:rPr>
      </w:pPr>
    </w:p>
    <w:p w:rsidR="00A05002" w:rsidRPr="00156A6A" w:rsidRDefault="00A05002" w:rsidP="00A05002">
      <w:pPr>
        <w:bidi/>
        <w:spacing w:line="480" w:lineRule="auto"/>
        <w:rPr>
          <w:rFonts w:ascii="Traditional Arabic,Bold" w:cs="Traditional Arabic,Bold"/>
          <w:sz w:val="40"/>
          <w:szCs w:val="40"/>
          <w:rtl/>
        </w:rPr>
      </w:pPr>
    </w:p>
    <w:p w:rsidR="00A05002" w:rsidRPr="00B55943" w:rsidRDefault="00A05002" w:rsidP="00A05002">
      <w:pPr>
        <w:bidi/>
        <w:spacing w:line="480" w:lineRule="auto"/>
        <w:rPr>
          <w:rFonts w:ascii="Traditional Arabic,Bold" w:cs="Traditional Arabic,Bold"/>
          <w:b/>
          <w:bCs/>
          <w:i/>
          <w:iCs/>
          <w:sz w:val="40"/>
          <w:szCs w:val="40"/>
          <w:rtl/>
        </w:rPr>
      </w:pPr>
    </w:p>
    <w:p w:rsidR="00A05002" w:rsidRPr="00B55943" w:rsidRDefault="00A05002" w:rsidP="00A05002">
      <w:pPr>
        <w:bidi/>
        <w:spacing w:line="480" w:lineRule="auto"/>
        <w:jc w:val="center"/>
        <w:rPr>
          <w:rFonts w:ascii="Arabic Typesetting" w:hAnsi="Arabic Typesetting" w:cs="Arabic Typesetting"/>
          <w:b/>
          <w:bCs/>
          <w:sz w:val="40"/>
          <w:szCs w:val="40"/>
          <w:rtl/>
        </w:rPr>
      </w:pPr>
      <w:r w:rsidRPr="0073382D">
        <w:rPr>
          <w:rFonts w:ascii="Calibri" w:hAnsi="Calibri" w:cs="Times New Roman"/>
          <w:i/>
          <w:iCs/>
          <w:noProof/>
          <w:rtl/>
        </w:rPr>
        <w:drawing>
          <wp:inline distT="0" distB="0" distL="0" distR="0">
            <wp:extent cx="3987800" cy="1582420"/>
            <wp:effectExtent l="0" t="0" r="0" b="0"/>
            <wp:docPr id="24" name="Picture 1" descr="C:\Documents and Settings\Owner.OWNER-F1AD40907\Desktop\basmalla1.jpeg"/>
            <wp:cNvGraphicFramePr/>
            <a:graphic xmlns:a="http://schemas.openxmlformats.org/drawingml/2006/main">
              <a:graphicData uri="http://schemas.openxmlformats.org/drawingml/2006/picture">
                <pic:pic xmlns:pic="http://schemas.openxmlformats.org/drawingml/2006/picture">
                  <pic:nvPicPr>
                    <pic:cNvPr id="19" name="Picture 19" descr="C:\Documents and Settings\Owner.OWNER-F1AD40907\Desktop\basmalla1.jpe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7800" cy="1582420"/>
                    </a:xfrm>
                    <a:prstGeom prst="rect">
                      <a:avLst/>
                    </a:prstGeom>
                    <a:noFill/>
                    <a:ln>
                      <a:noFill/>
                    </a:ln>
                  </pic:spPr>
                </pic:pic>
              </a:graphicData>
            </a:graphic>
          </wp:inline>
        </w:drawing>
      </w:r>
    </w:p>
    <w:p w:rsidR="00A05002" w:rsidRDefault="00A05002" w:rsidP="00A05002">
      <w:pPr>
        <w:bidi/>
        <w:spacing w:line="480" w:lineRule="auto"/>
        <w:rPr>
          <w:rFonts w:ascii="Traditional Arabic,Bold" w:cs="Traditional Arabic,Bold"/>
          <w:b/>
          <w:bCs/>
          <w:sz w:val="40"/>
          <w:szCs w:val="40"/>
          <w:rtl/>
        </w:rPr>
      </w:pPr>
    </w:p>
    <w:p w:rsidR="00A05002" w:rsidRDefault="00A05002" w:rsidP="00A05002">
      <w:pPr>
        <w:bidi/>
        <w:spacing w:line="480" w:lineRule="auto"/>
        <w:rPr>
          <w:rFonts w:ascii="Traditional Arabic,Bold" w:cs="Traditional Arabic,Bold"/>
          <w:b/>
          <w:bCs/>
          <w:sz w:val="40"/>
          <w:szCs w:val="40"/>
          <w:rtl/>
        </w:rPr>
      </w:pPr>
    </w:p>
    <w:p w:rsidR="00A05002" w:rsidRDefault="00A05002" w:rsidP="00A05002">
      <w:pPr>
        <w:bidi/>
        <w:spacing w:line="480" w:lineRule="auto"/>
        <w:rPr>
          <w:rFonts w:ascii="Traditional Arabic,Bold" w:cs="Traditional Arabic,Bold"/>
          <w:b/>
          <w:bCs/>
          <w:sz w:val="40"/>
          <w:szCs w:val="40"/>
          <w:rtl/>
        </w:rPr>
      </w:pPr>
    </w:p>
    <w:p w:rsidR="00A05002" w:rsidRDefault="00A05002" w:rsidP="00A05002">
      <w:pPr>
        <w:bidi/>
        <w:spacing w:line="480" w:lineRule="auto"/>
        <w:rPr>
          <w:rFonts w:ascii="Traditional Arabic,Bold" w:cs="Traditional Arabic,Bold"/>
          <w:b/>
          <w:bCs/>
          <w:sz w:val="40"/>
          <w:szCs w:val="40"/>
          <w:rtl/>
        </w:rPr>
      </w:pPr>
    </w:p>
    <w:p w:rsidR="00A05002" w:rsidRDefault="00A05002" w:rsidP="00A05002">
      <w:pPr>
        <w:bidi/>
        <w:spacing w:line="480" w:lineRule="auto"/>
        <w:jc w:val="center"/>
        <w:rPr>
          <w:rFonts w:ascii="Traditional Arabic,Bold" w:cs="Traditional Arabic,Bold"/>
          <w:b/>
          <w:bCs/>
          <w:sz w:val="40"/>
          <w:szCs w:val="40"/>
          <w:rtl/>
        </w:rPr>
      </w:pPr>
    </w:p>
    <w:p w:rsidR="00C450D0" w:rsidRPr="00F22BDA" w:rsidRDefault="00C450D0" w:rsidP="00C450D0">
      <w:pPr>
        <w:pageBreakBefore/>
        <w:bidi/>
        <w:ind w:left="-1" w:firstLine="284"/>
        <w:jc w:val="center"/>
        <w:rPr>
          <w:b/>
          <w:bCs/>
          <w:sz w:val="28"/>
          <w:rtl/>
        </w:rPr>
      </w:pPr>
      <w:r w:rsidRPr="00F22BDA">
        <w:rPr>
          <w:b/>
          <w:bCs/>
          <w:sz w:val="28"/>
          <w:rtl/>
        </w:rPr>
        <w:t>صفحة</w:t>
      </w:r>
      <w:r>
        <w:rPr>
          <w:rFonts w:hint="cs"/>
          <w:b/>
          <w:bCs/>
          <w:sz w:val="28"/>
          <w:rtl/>
        </w:rPr>
        <w:t xml:space="preserve"> </w:t>
      </w:r>
      <w:r w:rsidRPr="00F22BDA">
        <w:rPr>
          <w:rFonts w:hint="cs"/>
          <w:b/>
          <w:bCs/>
          <w:sz w:val="28"/>
          <w:rtl/>
        </w:rPr>
        <w:t xml:space="preserve">التحكيم </w:t>
      </w:r>
      <w:r w:rsidRPr="00F22BDA">
        <w:rPr>
          <w:b/>
          <w:bCs/>
          <w:sz w:val="28"/>
          <w:rtl/>
        </w:rPr>
        <w:t xml:space="preserve"> :</w:t>
      </w:r>
      <w:r w:rsidRPr="00F22BDA">
        <w:rPr>
          <w:b/>
          <w:bCs/>
          <w:sz w:val="28"/>
        </w:rPr>
        <w:t>CERTIFICATION OF DISSERTATION WORK PAGE</w:t>
      </w:r>
    </w:p>
    <w:p w:rsidR="00C450D0" w:rsidRPr="00F22BDA" w:rsidRDefault="00C450D0" w:rsidP="003A5492">
      <w:pPr>
        <w:ind w:left="-1"/>
        <w:jc w:val="center"/>
        <w:rPr>
          <w:b/>
          <w:bCs/>
          <w:sz w:val="28"/>
          <w:rtl/>
        </w:rPr>
      </w:pPr>
      <w:r w:rsidRPr="00F22BDA">
        <w:rPr>
          <w:rFonts w:hint="cs"/>
          <w:b/>
          <w:bCs/>
          <w:sz w:val="28"/>
          <w:rtl/>
        </w:rPr>
        <w:t xml:space="preserve">تمّ إقرار </w:t>
      </w:r>
      <w:r w:rsidRPr="00F22BDA">
        <w:rPr>
          <w:b/>
          <w:bCs/>
          <w:sz w:val="28"/>
          <w:rtl/>
        </w:rPr>
        <w:t>بحث الطالب</w:t>
      </w:r>
      <w:r w:rsidRPr="00F22BDA">
        <w:rPr>
          <w:rFonts w:hint="cs"/>
          <w:b/>
          <w:bCs/>
          <w:sz w:val="28"/>
          <w:rtl/>
        </w:rPr>
        <w:t>:</w:t>
      </w:r>
      <w:r w:rsidRPr="00F22BDA">
        <w:rPr>
          <w:rFonts w:hint="cs"/>
          <w:sz w:val="28"/>
          <w:rtl/>
        </w:rPr>
        <w:t xml:space="preserve"> </w:t>
      </w:r>
      <w:r w:rsidR="003A5492" w:rsidRPr="003A5492">
        <w:rPr>
          <w:rFonts w:ascii="Trebuchet MS" w:hAnsi="Trebuchet MS"/>
          <w:b/>
          <w:bCs/>
          <w:color w:val="000000"/>
          <w:sz w:val="28"/>
          <w:szCs w:val="28"/>
          <w:shd w:val="clear" w:color="auto" w:fill="FFFFFF"/>
          <w:rtl/>
        </w:rPr>
        <w:t>عبد الحميد السراج</w:t>
      </w:r>
      <w:r w:rsidR="003A5492" w:rsidRPr="003A5492">
        <w:rPr>
          <w:b/>
          <w:bCs/>
          <w:sz w:val="44"/>
          <w:szCs w:val="36"/>
          <w:rtl/>
        </w:rPr>
        <w:t xml:space="preserve"> </w:t>
      </w:r>
      <w:r w:rsidR="003A5492" w:rsidRPr="003A5492">
        <w:rPr>
          <w:rFonts w:hint="cs"/>
          <w:b/>
          <w:bCs/>
          <w:sz w:val="44"/>
          <w:szCs w:val="36"/>
          <w:rtl/>
        </w:rPr>
        <w:t xml:space="preserve"> </w:t>
      </w:r>
      <w:r w:rsidRPr="00F22BDA">
        <w:rPr>
          <w:b/>
          <w:bCs/>
          <w:sz w:val="28"/>
          <w:rtl/>
        </w:rPr>
        <w:t>من الآتية أسماؤهم:</w:t>
      </w:r>
    </w:p>
    <w:p w:rsidR="00C450D0" w:rsidRPr="00F22BDA" w:rsidRDefault="00C450D0" w:rsidP="003A5492">
      <w:pPr>
        <w:pStyle w:val="2"/>
        <w:shd w:val="clear" w:color="auto" w:fill="FFFFFF"/>
        <w:spacing w:before="0" w:beforeAutospacing="0" w:after="0" w:afterAutospacing="0"/>
        <w:rPr>
          <w:rFonts w:eastAsia="Calibri"/>
          <w:b w:val="0"/>
          <w:bCs w:val="0"/>
          <w:sz w:val="28"/>
          <w:szCs w:val="28"/>
          <w:rtl/>
        </w:rPr>
      </w:pPr>
      <w:r w:rsidRPr="00F22BDA">
        <w:rPr>
          <w:rFonts w:eastAsia="Calibri"/>
          <w:b w:val="0"/>
          <w:bCs w:val="0"/>
          <w:sz w:val="28"/>
          <w:szCs w:val="28"/>
        </w:rPr>
        <w:t>The thesis of</w:t>
      </w:r>
      <w:r w:rsidRPr="00F22BDA">
        <w:rPr>
          <w:rFonts w:eastAsia="Calibri" w:hint="cs"/>
          <w:b w:val="0"/>
          <w:bCs w:val="0"/>
          <w:sz w:val="28"/>
          <w:szCs w:val="28"/>
          <w:rtl/>
        </w:rPr>
        <w:t xml:space="preserve"> </w:t>
      </w:r>
      <w:r>
        <w:rPr>
          <w:rFonts w:eastAsia="Calibri" w:hint="cs"/>
          <w:b w:val="0"/>
          <w:bCs w:val="0"/>
          <w:sz w:val="28"/>
          <w:szCs w:val="28"/>
          <w:rtl/>
        </w:rPr>
        <w:t xml:space="preserve"> </w:t>
      </w:r>
      <w:r w:rsidR="003A5492">
        <w:rPr>
          <w:rFonts w:ascii="Trebuchet MS" w:hAnsi="Trebuchet MS"/>
          <w:color w:val="4B4B4B"/>
          <w:sz w:val="32"/>
          <w:szCs w:val="32"/>
        </w:rPr>
        <w:t>ABDUL HAMID</w:t>
      </w:r>
      <w:r w:rsidR="003A5492">
        <w:rPr>
          <w:rFonts w:ascii="Trebuchet MS" w:hAnsi="Trebuchet MS" w:hint="cs"/>
          <w:color w:val="4B4B4B"/>
          <w:sz w:val="32"/>
          <w:szCs w:val="32"/>
          <w:rtl/>
        </w:rPr>
        <w:t xml:space="preserve"> </w:t>
      </w:r>
      <w:r w:rsidR="003A5492" w:rsidRPr="00F22BDA">
        <w:rPr>
          <w:rFonts w:eastAsia="Calibri"/>
          <w:b w:val="0"/>
          <w:bCs w:val="0"/>
          <w:sz w:val="28"/>
          <w:szCs w:val="28"/>
        </w:rPr>
        <w:t xml:space="preserve"> </w:t>
      </w:r>
      <w:r w:rsidRPr="00F22BDA">
        <w:rPr>
          <w:rFonts w:eastAsia="Calibri"/>
          <w:b w:val="0"/>
          <w:bCs w:val="0"/>
          <w:sz w:val="28"/>
          <w:szCs w:val="28"/>
        </w:rPr>
        <w:t>has been approved by the following:</w:t>
      </w:r>
    </w:p>
    <w:p w:rsidR="00C450D0" w:rsidRPr="00F22BDA" w:rsidRDefault="00C450D0" w:rsidP="00C450D0">
      <w:pPr>
        <w:bidi/>
        <w:ind w:left="-1" w:firstLine="284"/>
        <w:jc w:val="center"/>
        <w:rPr>
          <w:b/>
          <w:bCs/>
          <w:sz w:val="28"/>
        </w:rPr>
      </w:pPr>
      <w:r w:rsidRPr="00F22BDA">
        <w:rPr>
          <w:b/>
          <w:bCs/>
          <w:sz w:val="28"/>
          <w:rtl/>
        </w:rPr>
        <w:t>المشرف</w:t>
      </w:r>
      <w:r w:rsidRPr="00F22BDA">
        <w:rPr>
          <w:rFonts w:hint="cs"/>
          <w:b/>
          <w:bCs/>
          <w:sz w:val="28"/>
          <w:rtl/>
        </w:rPr>
        <w:t xml:space="preserve"> على الرسالة</w:t>
      </w:r>
      <w:r w:rsidRPr="00F22BDA">
        <w:rPr>
          <w:b/>
          <w:bCs/>
          <w:sz w:val="28"/>
        </w:rPr>
        <w:t xml:space="preserve">   SupervisorAcademic</w:t>
      </w:r>
    </w:p>
    <w:p w:rsidR="00C450D0" w:rsidRPr="00F22BDA" w:rsidRDefault="00C450D0" w:rsidP="00C450D0">
      <w:pPr>
        <w:bidi/>
        <w:ind w:left="-1" w:firstLine="284"/>
        <w:jc w:val="center"/>
        <w:rPr>
          <w:b/>
          <w:bCs/>
          <w:sz w:val="28"/>
          <w:rtl/>
        </w:rPr>
      </w:pPr>
      <w:r w:rsidRPr="00F22BDA">
        <w:rPr>
          <w:rFonts w:hint="cs"/>
          <w:b/>
          <w:bCs/>
          <w:sz w:val="28"/>
          <w:rtl/>
        </w:rPr>
        <w:t>التوقيع:</w:t>
      </w:r>
    </w:p>
    <w:p w:rsidR="00C450D0" w:rsidRPr="00F22BDA" w:rsidRDefault="00C450D0" w:rsidP="00C450D0">
      <w:pPr>
        <w:bidi/>
        <w:ind w:left="-1" w:firstLine="284"/>
        <w:jc w:val="center"/>
        <w:rPr>
          <w:b/>
          <w:bCs/>
          <w:sz w:val="28"/>
          <w:rtl/>
          <w:lang w:bidi="ar-EG"/>
        </w:rPr>
      </w:pPr>
    </w:p>
    <w:p w:rsidR="00C450D0" w:rsidRDefault="00C450D0" w:rsidP="00C450D0">
      <w:pPr>
        <w:bidi/>
        <w:ind w:left="-1" w:firstLine="284"/>
        <w:jc w:val="center"/>
        <w:rPr>
          <w:b/>
          <w:bCs/>
          <w:sz w:val="28"/>
          <w:rtl/>
          <w:lang w:bidi="ar-EG"/>
        </w:rPr>
      </w:pPr>
      <w:r w:rsidRPr="00F22BDA">
        <w:rPr>
          <w:rFonts w:hint="cs"/>
          <w:b/>
          <w:bCs/>
          <w:sz w:val="28"/>
          <w:rtl/>
          <w:lang w:bidi="ar-EG"/>
        </w:rPr>
        <w:t>الاستاذ المساعد الدكتور:</w:t>
      </w:r>
    </w:p>
    <w:p w:rsidR="00C450D0" w:rsidRPr="00F22BDA" w:rsidRDefault="00C450D0" w:rsidP="00C450D0">
      <w:pPr>
        <w:bidi/>
        <w:ind w:left="-1" w:firstLine="284"/>
        <w:jc w:val="center"/>
        <w:rPr>
          <w:b/>
          <w:bCs/>
          <w:sz w:val="28"/>
          <w:rtl/>
          <w:lang w:bidi="ar-EG"/>
        </w:rPr>
      </w:pPr>
    </w:p>
    <w:p w:rsidR="00C450D0" w:rsidRPr="00F22BDA" w:rsidRDefault="00C450D0" w:rsidP="00C450D0">
      <w:pPr>
        <w:bidi/>
        <w:ind w:left="-1" w:firstLine="284"/>
        <w:jc w:val="center"/>
        <w:rPr>
          <w:b/>
          <w:bCs/>
          <w:sz w:val="28"/>
          <w:rtl/>
        </w:rPr>
      </w:pPr>
      <w:r w:rsidRPr="00F22BDA">
        <w:rPr>
          <w:rFonts w:hint="cs"/>
          <w:b/>
          <w:bCs/>
          <w:sz w:val="28"/>
          <w:rtl/>
        </w:rPr>
        <w:t>المشرف على التصحي</w:t>
      </w:r>
      <w:r w:rsidRPr="00F22BDA">
        <w:rPr>
          <w:rFonts w:hint="cs"/>
          <w:b/>
          <w:bCs/>
          <w:sz w:val="28"/>
          <w:rtl/>
          <w:lang w:bidi="ar-YE"/>
        </w:rPr>
        <w:t>ح</w:t>
      </w:r>
      <w:r w:rsidRPr="00F22BDA">
        <w:rPr>
          <w:b/>
          <w:bCs/>
          <w:sz w:val="28"/>
        </w:rPr>
        <w:t>Supervisor of correction</w:t>
      </w:r>
    </w:p>
    <w:p w:rsidR="00C450D0" w:rsidRPr="00F22BDA" w:rsidRDefault="00C450D0" w:rsidP="00C450D0">
      <w:pPr>
        <w:bidi/>
        <w:ind w:left="-1" w:firstLine="284"/>
        <w:jc w:val="center"/>
        <w:rPr>
          <w:b/>
          <w:bCs/>
          <w:sz w:val="28"/>
        </w:rPr>
      </w:pPr>
      <w:r w:rsidRPr="00F22BDA">
        <w:rPr>
          <w:rFonts w:hint="cs"/>
          <w:b/>
          <w:bCs/>
          <w:sz w:val="28"/>
          <w:rtl/>
        </w:rPr>
        <w:t>التوقيع:</w:t>
      </w:r>
    </w:p>
    <w:p w:rsidR="00C450D0" w:rsidRPr="00F22BDA" w:rsidRDefault="00C450D0" w:rsidP="00C450D0">
      <w:pPr>
        <w:bidi/>
        <w:ind w:left="-1" w:firstLine="284"/>
        <w:jc w:val="center"/>
        <w:rPr>
          <w:b/>
          <w:bCs/>
          <w:sz w:val="28"/>
        </w:rPr>
      </w:pPr>
    </w:p>
    <w:p w:rsidR="00C450D0" w:rsidRPr="00F22BDA" w:rsidRDefault="00C450D0" w:rsidP="00C450D0">
      <w:pPr>
        <w:bidi/>
        <w:ind w:left="-1" w:firstLine="284"/>
        <w:jc w:val="center"/>
        <w:rPr>
          <w:b/>
          <w:bCs/>
          <w:sz w:val="28"/>
          <w:rtl/>
          <w:lang w:bidi="ar-EG"/>
        </w:rPr>
      </w:pPr>
      <w:r w:rsidRPr="00F22BDA">
        <w:rPr>
          <w:rFonts w:hint="cs"/>
          <w:b/>
          <w:bCs/>
          <w:sz w:val="28"/>
          <w:rtl/>
          <w:lang w:bidi="ar-EG"/>
        </w:rPr>
        <w:t>الاستاذ المساعد الدكتور</w:t>
      </w:r>
      <w:r w:rsidRPr="00F22BDA">
        <w:rPr>
          <w:b/>
          <w:bCs/>
          <w:sz w:val="28"/>
          <w:lang w:bidi="ar-EG"/>
        </w:rPr>
        <w:t>:</w:t>
      </w:r>
    </w:p>
    <w:p w:rsidR="00C450D0" w:rsidRPr="00F22BDA" w:rsidRDefault="00C450D0" w:rsidP="00C450D0">
      <w:pPr>
        <w:bidi/>
        <w:ind w:left="-1" w:firstLine="284"/>
        <w:jc w:val="center"/>
        <w:rPr>
          <w:b/>
          <w:bCs/>
          <w:sz w:val="28"/>
        </w:rPr>
      </w:pPr>
      <w:r w:rsidRPr="00F22BDA">
        <w:rPr>
          <w:rFonts w:hint="cs"/>
          <w:b/>
          <w:bCs/>
          <w:sz w:val="28"/>
          <w:rtl/>
        </w:rPr>
        <w:t>رئيس</w:t>
      </w:r>
      <w:r w:rsidRPr="00F22BDA">
        <w:rPr>
          <w:b/>
          <w:bCs/>
          <w:sz w:val="28"/>
        </w:rPr>
        <w:t xml:space="preserve"> </w:t>
      </w:r>
      <w:r w:rsidRPr="00F22BDA">
        <w:rPr>
          <w:rFonts w:hint="cs"/>
          <w:b/>
          <w:bCs/>
          <w:sz w:val="28"/>
          <w:rtl/>
        </w:rPr>
        <w:t>القسم</w:t>
      </w:r>
      <w:r w:rsidRPr="00F22BDA">
        <w:rPr>
          <w:b/>
          <w:bCs/>
          <w:sz w:val="28"/>
        </w:rPr>
        <w:t>Head of Department</w:t>
      </w:r>
    </w:p>
    <w:p w:rsidR="00C450D0" w:rsidRPr="00F22BDA" w:rsidRDefault="00C450D0" w:rsidP="00C450D0">
      <w:pPr>
        <w:bidi/>
        <w:ind w:left="-1" w:firstLine="284"/>
        <w:jc w:val="center"/>
        <w:rPr>
          <w:b/>
          <w:bCs/>
          <w:sz w:val="28"/>
          <w:rtl/>
          <w:lang w:bidi="ar-EG"/>
        </w:rPr>
      </w:pPr>
      <w:r w:rsidRPr="00F22BDA">
        <w:rPr>
          <w:rFonts w:hint="cs"/>
          <w:b/>
          <w:bCs/>
          <w:sz w:val="28"/>
          <w:rtl/>
        </w:rPr>
        <w:t>التوقيع:</w:t>
      </w:r>
    </w:p>
    <w:p w:rsidR="00C450D0" w:rsidRPr="00F22BDA" w:rsidRDefault="00C450D0" w:rsidP="00C450D0">
      <w:pPr>
        <w:bidi/>
        <w:ind w:left="-1" w:firstLine="284"/>
        <w:jc w:val="center"/>
        <w:rPr>
          <w:b/>
          <w:bCs/>
          <w:sz w:val="28"/>
          <w:rtl/>
          <w:lang w:bidi="ar-EG"/>
        </w:rPr>
      </w:pPr>
    </w:p>
    <w:p w:rsidR="00C450D0" w:rsidRPr="00F22BDA" w:rsidRDefault="00C450D0" w:rsidP="00C450D0">
      <w:pPr>
        <w:bidi/>
        <w:ind w:left="-1" w:firstLine="284"/>
        <w:jc w:val="center"/>
        <w:rPr>
          <w:b/>
          <w:bCs/>
          <w:sz w:val="28"/>
          <w:lang w:bidi="ar-EG"/>
        </w:rPr>
      </w:pPr>
      <w:r w:rsidRPr="00F22BDA">
        <w:rPr>
          <w:rFonts w:hint="cs"/>
          <w:b/>
          <w:bCs/>
          <w:sz w:val="28"/>
          <w:rtl/>
          <w:lang w:bidi="ar-EG"/>
        </w:rPr>
        <w:t>الاستاذ المساعد الدكتور</w:t>
      </w:r>
      <w:r w:rsidRPr="00F22BDA">
        <w:rPr>
          <w:b/>
          <w:bCs/>
          <w:sz w:val="28"/>
          <w:lang w:bidi="ar-EG"/>
        </w:rPr>
        <w:t>:</w:t>
      </w:r>
    </w:p>
    <w:p w:rsidR="00C450D0" w:rsidRPr="00F22BDA" w:rsidRDefault="00C450D0" w:rsidP="00C450D0">
      <w:pPr>
        <w:bidi/>
        <w:ind w:left="-1" w:firstLine="284"/>
        <w:jc w:val="center"/>
        <w:rPr>
          <w:b/>
          <w:bCs/>
          <w:sz w:val="28"/>
          <w:rtl/>
        </w:rPr>
      </w:pPr>
      <w:r w:rsidRPr="00F22BDA">
        <w:rPr>
          <w:rFonts w:hint="cs"/>
          <w:b/>
          <w:bCs/>
          <w:sz w:val="28"/>
          <w:rtl/>
        </w:rPr>
        <w:t>نائب عميد الكلية</w:t>
      </w:r>
      <w:r w:rsidRPr="00F22BDA">
        <w:rPr>
          <w:b/>
          <w:bCs/>
          <w:sz w:val="28"/>
        </w:rPr>
        <w:t>Dean, of the Faculty</w:t>
      </w:r>
    </w:p>
    <w:p w:rsidR="00C450D0" w:rsidRPr="00F22BDA" w:rsidRDefault="00C450D0" w:rsidP="00C450D0">
      <w:pPr>
        <w:bidi/>
        <w:ind w:left="-1" w:firstLine="284"/>
        <w:jc w:val="center"/>
        <w:rPr>
          <w:b/>
          <w:bCs/>
          <w:sz w:val="28"/>
          <w:rtl/>
          <w:lang w:bidi="ar-EG"/>
        </w:rPr>
      </w:pPr>
      <w:r w:rsidRPr="00F22BDA">
        <w:rPr>
          <w:rFonts w:hint="cs"/>
          <w:b/>
          <w:bCs/>
          <w:sz w:val="28"/>
          <w:rtl/>
        </w:rPr>
        <w:t>التوقيع:</w:t>
      </w:r>
    </w:p>
    <w:p w:rsidR="00C450D0" w:rsidRPr="00F22BDA" w:rsidRDefault="00C450D0" w:rsidP="00C450D0">
      <w:pPr>
        <w:bidi/>
        <w:ind w:left="-1" w:firstLine="284"/>
        <w:jc w:val="center"/>
        <w:rPr>
          <w:b/>
          <w:bCs/>
          <w:sz w:val="28"/>
          <w:rtl/>
          <w:lang w:bidi="ar-EG"/>
        </w:rPr>
      </w:pPr>
    </w:p>
    <w:p w:rsidR="00C450D0" w:rsidRPr="00F22BDA" w:rsidRDefault="00C450D0" w:rsidP="00C450D0">
      <w:pPr>
        <w:bidi/>
        <w:ind w:left="-1" w:firstLine="284"/>
        <w:jc w:val="center"/>
        <w:rPr>
          <w:b/>
          <w:bCs/>
          <w:sz w:val="28"/>
          <w:rtl/>
          <w:lang w:bidi="ar-EG"/>
        </w:rPr>
      </w:pPr>
    </w:p>
    <w:p w:rsidR="00C450D0" w:rsidRPr="00F22BDA" w:rsidRDefault="00C450D0" w:rsidP="00C450D0">
      <w:pPr>
        <w:bidi/>
        <w:ind w:left="-1" w:firstLine="284"/>
        <w:jc w:val="center"/>
        <w:rPr>
          <w:b/>
          <w:bCs/>
          <w:sz w:val="28"/>
          <w:rtl/>
          <w:lang w:bidi="ar-EG"/>
        </w:rPr>
      </w:pPr>
      <w:r w:rsidRPr="00F22BDA">
        <w:rPr>
          <w:rFonts w:hint="cs"/>
          <w:b/>
          <w:bCs/>
          <w:sz w:val="28"/>
          <w:rtl/>
          <w:lang w:bidi="ar-EG"/>
        </w:rPr>
        <w:t>الاستاذ المساعد الدكتور:</w:t>
      </w:r>
    </w:p>
    <w:p w:rsidR="00C450D0" w:rsidRPr="00F22BDA" w:rsidRDefault="00C450D0" w:rsidP="00C450D0">
      <w:pPr>
        <w:bidi/>
        <w:ind w:left="-1" w:firstLine="284"/>
        <w:jc w:val="center"/>
        <w:rPr>
          <w:b/>
          <w:bCs/>
          <w:sz w:val="28"/>
          <w:rtl/>
          <w:lang w:bidi="ar-EG"/>
        </w:rPr>
      </w:pPr>
    </w:p>
    <w:p w:rsidR="00C450D0" w:rsidRPr="00F22BDA" w:rsidRDefault="00C450D0" w:rsidP="00C450D0">
      <w:pPr>
        <w:bidi/>
        <w:ind w:left="-1"/>
        <w:jc w:val="center"/>
        <w:rPr>
          <w:b/>
          <w:bCs/>
          <w:sz w:val="28"/>
        </w:rPr>
      </w:pPr>
      <w:r w:rsidRPr="00F22BDA">
        <w:rPr>
          <w:rFonts w:hint="cs"/>
          <w:b/>
          <w:bCs/>
          <w:sz w:val="28"/>
          <w:rtl/>
        </w:rPr>
        <w:t>قسم الإدارة العلمية والتخرج</w:t>
      </w:r>
      <w:r>
        <w:rPr>
          <w:rFonts w:hint="cs"/>
          <w:b/>
          <w:bCs/>
          <w:sz w:val="28"/>
          <w:rtl/>
        </w:rPr>
        <w:t xml:space="preserve"> </w:t>
      </w:r>
      <w:r w:rsidRPr="00F22BDA">
        <w:rPr>
          <w:b/>
          <w:bCs/>
          <w:sz w:val="28"/>
        </w:rPr>
        <w:t>Academic Managements &amp; Graduation Dept</w:t>
      </w:r>
    </w:p>
    <w:p w:rsidR="00C450D0" w:rsidRPr="00F22BDA" w:rsidRDefault="00C450D0" w:rsidP="00C450D0">
      <w:pPr>
        <w:bidi/>
        <w:ind w:left="-1"/>
        <w:jc w:val="center"/>
        <w:rPr>
          <w:b/>
          <w:bCs/>
          <w:sz w:val="32"/>
          <w:szCs w:val="32"/>
        </w:rPr>
      </w:pPr>
      <w:r w:rsidRPr="00F22BDA">
        <w:rPr>
          <w:rFonts w:hint="cs"/>
          <w:b/>
          <w:bCs/>
          <w:sz w:val="28"/>
          <w:rtl/>
        </w:rPr>
        <w:t xml:space="preserve">  </w:t>
      </w:r>
      <w:r w:rsidRPr="00F22BDA">
        <w:rPr>
          <w:b/>
          <w:bCs/>
          <w:sz w:val="28"/>
        </w:rPr>
        <w:t xml:space="preserve">Deanship of Postgraduate Studies     </w:t>
      </w:r>
      <w:r w:rsidRPr="00F22BDA">
        <w:rPr>
          <w:rFonts w:hint="cs"/>
          <w:b/>
          <w:bCs/>
          <w:sz w:val="28"/>
          <w:rtl/>
        </w:rPr>
        <w:t xml:space="preserve"> عمادة الدراسات العليا</w:t>
      </w:r>
    </w:p>
    <w:p w:rsidR="008A1BD5" w:rsidRDefault="008A1BD5" w:rsidP="002159E5">
      <w:pPr>
        <w:bidi/>
        <w:ind w:left="-1"/>
        <w:jc w:val="center"/>
        <w:rPr>
          <w:b/>
          <w:bCs/>
          <w:sz w:val="36"/>
          <w:szCs w:val="36"/>
          <w:rtl/>
        </w:rPr>
      </w:pPr>
    </w:p>
    <w:p w:rsidR="002159E5" w:rsidRPr="008A1BD5" w:rsidRDefault="002159E5" w:rsidP="008A1BD5">
      <w:pPr>
        <w:bidi/>
        <w:ind w:left="-1"/>
        <w:jc w:val="center"/>
        <w:rPr>
          <w:rFonts w:cs="Traditional Arabic"/>
          <w:b/>
          <w:bCs/>
          <w:sz w:val="36"/>
          <w:szCs w:val="36"/>
          <w:rtl/>
        </w:rPr>
      </w:pPr>
      <w:r w:rsidRPr="008A1BD5">
        <w:rPr>
          <w:rFonts w:cs="Traditional Arabic" w:hint="cs"/>
          <w:b/>
          <w:bCs/>
          <w:sz w:val="36"/>
          <w:szCs w:val="36"/>
          <w:rtl/>
        </w:rPr>
        <w:t>إقرار</w:t>
      </w:r>
    </w:p>
    <w:p w:rsidR="002159E5" w:rsidRPr="008A1BD5" w:rsidRDefault="002159E5" w:rsidP="002159E5">
      <w:pPr>
        <w:bidi/>
        <w:ind w:left="-1"/>
        <w:rPr>
          <w:rFonts w:cs="Traditional Arabic"/>
          <w:b/>
          <w:bCs/>
          <w:sz w:val="36"/>
          <w:szCs w:val="36"/>
          <w:rtl/>
        </w:rPr>
      </w:pPr>
    </w:p>
    <w:p w:rsidR="002159E5" w:rsidRPr="008A1BD5" w:rsidRDefault="002159E5" w:rsidP="002159E5">
      <w:pPr>
        <w:bidi/>
        <w:ind w:left="-1"/>
        <w:rPr>
          <w:rFonts w:cs="Traditional Arabic"/>
          <w:sz w:val="36"/>
          <w:szCs w:val="36"/>
          <w:rtl/>
        </w:rPr>
      </w:pPr>
      <w:r w:rsidRPr="008A1BD5">
        <w:rPr>
          <w:rFonts w:cs="Traditional Arabic" w:hint="cs"/>
          <w:sz w:val="36"/>
          <w:szCs w:val="36"/>
          <w:rtl/>
        </w:rPr>
        <w:t>أقررتُ بأنّ هذا البحث من عملي الخاص، قمتُ بجمعه ودراسته، والنقل والاقتباس من المصادر والمراجع المتعلقة بموضوعه.</w:t>
      </w:r>
    </w:p>
    <w:p w:rsidR="003A5492" w:rsidRPr="008A1BD5" w:rsidRDefault="002159E5" w:rsidP="003A5492">
      <w:pPr>
        <w:bidi/>
        <w:ind w:left="-1"/>
        <w:rPr>
          <w:rFonts w:cs="Traditional Arabic"/>
          <w:b/>
          <w:bCs/>
          <w:sz w:val="44"/>
          <w:szCs w:val="36"/>
          <w:rtl/>
        </w:rPr>
      </w:pPr>
      <w:r w:rsidRPr="008A1BD5">
        <w:rPr>
          <w:rFonts w:cs="Traditional Arabic" w:hint="cs"/>
          <w:b/>
          <w:bCs/>
          <w:sz w:val="36"/>
          <w:szCs w:val="36"/>
          <w:rtl/>
        </w:rPr>
        <w:t xml:space="preserve">اسم الطالب : </w:t>
      </w:r>
      <w:r w:rsidR="003A5492" w:rsidRPr="008A1BD5">
        <w:rPr>
          <w:rFonts w:ascii="Trebuchet MS" w:hAnsi="Trebuchet MS" w:cs="Traditional Arabic"/>
          <w:b/>
          <w:bCs/>
          <w:color w:val="000000"/>
          <w:sz w:val="28"/>
          <w:szCs w:val="28"/>
          <w:shd w:val="clear" w:color="auto" w:fill="FFFFFF"/>
          <w:rtl/>
        </w:rPr>
        <w:t>عبد الحميد السراج</w:t>
      </w:r>
      <w:r w:rsidR="003A5492" w:rsidRPr="008A1BD5">
        <w:rPr>
          <w:rFonts w:cs="Traditional Arabic"/>
          <w:b/>
          <w:bCs/>
          <w:sz w:val="44"/>
          <w:szCs w:val="36"/>
          <w:rtl/>
        </w:rPr>
        <w:t xml:space="preserve"> </w:t>
      </w:r>
      <w:r w:rsidR="003A5492" w:rsidRPr="008A1BD5">
        <w:rPr>
          <w:rFonts w:cs="Traditional Arabic" w:hint="cs"/>
          <w:b/>
          <w:bCs/>
          <w:sz w:val="44"/>
          <w:szCs w:val="36"/>
          <w:rtl/>
        </w:rPr>
        <w:t xml:space="preserve"> </w:t>
      </w:r>
    </w:p>
    <w:p w:rsidR="002159E5" w:rsidRPr="008A1BD5" w:rsidRDefault="002159E5" w:rsidP="003A5492">
      <w:pPr>
        <w:bidi/>
        <w:ind w:left="-1"/>
        <w:rPr>
          <w:rFonts w:cs="Traditional Arabic"/>
          <w:sz w:val="36"/>
          <w:szCs w:val="36"/>
          <w:rtl/>
        </w:rPr>
      </w:pPr>
      <w:r w:rsidRPr="008A1BD5">
        <w:rPr>
          <w:rFonts w:cs="Traditional Arabic" w:hint="cs"/>
          <w:sz w:val="36"/>
          <w:szCs w:val="36"/>
          <w:rtl/>
        </w:rPr>
        <w:t>التوقيع :     -----------------</w:t>
      </w:r>
    </w:p>
    <w:p w:rsidR="002159E5" w:rsidRPr="008A1BD5" w:rsidRDefault="002159E5" w:rsidP="002159E5">
      <w:pPr>
        <w:bidi/>
        <w:ind w:left="-1"/>
        <w:rPr>
          <w:rFonts w:cs="Traditional Arabic"/>
          <w:sz w:val="36"/>
          <w:szCs w:val="36"/>
          <w:rtl/>
        </w:rPr>
      </w:pPr>
      <w:r w:rsidRPr="008A1BD5">
        <w:rPr>
          <w:rFonts w:cs="Traditional Arabic" w:hint="cs"/>
          <w:sz w:val="36"/>
          <w:szCs w:val="36"/>
          <w:rtl/>
        </w:rPr>
        <w:t>التاريخ :     -----------------</w:t>
      </w:r>
    </w:p>
    <w:p w:rsidR="002159E5" w:rsidRPr="00F22BDA" w:rsidRDefault="002159E5" w:rsidP="002159E5">
      <w:pPr>
        <w:bidi/>
        <w:ind w:left="-1"/>
        <w:rPr>
          <w:b/>
          <w:bCs/>
          <w:sz w:val="36"/>
          <w:szCs w:val="36"/>
          <w:rtl/>
        </w:rPr>
      </w:pPr>
    </w:p>
    <w:p w:rsidR="002159E5" w:rsidRPr="00F22BDA" w:rsidRDefault="002159E5" w:rsidP="002159E5">
      <w:pPr>
        <w:bidi/>
        <w:ind w:left="-1"/>
        <w:rPr>
          <w:b/>
          <w:bCs/>
          <w:sz w:val="36"/>
          <w:szCs w:val="36"/>
          <w:rtl/>
        </w:rPr>
      </w:pPr>
    </w:p>
    <w:p w:rsidR="002159E5" w:rsidRPr="00F22BDA" w:rsidRDefault="002159E5" w:rsidP="002159E5">
      <w:pPr>
        <w:bidi/>
        <w:ind w:left="-1"/>
        <w:rPr>
          <w:b/>
          <w:bCs/>
          <w:sz w:val="36"/>
          <w:szCs w:val="36"/>
          <w:rtl/>
        </w:rPr>
      </w:pPr>
    </w:p>
    <w:p w:rsidR="002159E5" w:rsidRPr="00F22BDA" w:rsidRDefault="002159E5" w:rsidP="002159E5">
      <w:pPr>
        <w:bidi/>
        <w:ind w:left="-1"/>
        <w:rPr>
          <w:b/>
          <w:bCs/>
          <w:sz w:val="36"/>
          <w:szCs w:val="36"/>
          <w:rtl/>
        </w:rPr>
      </w:pPr>
    </w:p>
    <w:p w:rsidR="002159E5" w:rsidRPr="00F22BDA" w:rsidRDefault="002159E5" w:rsidP="002159E5">
      <w:pPr>
        <w:bidi/>
        <w:ind w:left="-1"/>
        <w:rPr>
          <w:b/>
          <w:bCs/>
          <w:sz w:val="36"/>
          <w:szCs w:val="36"/>
          <w:rtl/>
        </w:rPr>
      </w:pPr>
    </w:p>
    <w:p w:rsidR="002159E5" w:rsidRPr="00F22BDA" w:rsidRDefault="002159E5" w:rsidP="002159E5">
      <w:pPr>
        <w:ind w:left="-1"/>
        <w:rPr>
          <w:b/>
          <w:bCs/>
          <w:sz w:val="36"/>
          <w:szCs w:val="36"/>
          <w:rtl/>
        </w:rPr>
      </w:pPr>
    </w:p>
    <w:p w:rsidR="002159E5" w:rsidRPr="00F22BDA" w:rsidRDefault="002159E5" w:rsidP="002159E5">
      <w:pPr>
        <w:ind w:left="-1"/>
        <w:rPr>
          <w:b/>
          <w:bCs/>
          <w:sz w:val="36"/>
          <w:szCs w:val="36"/>
          <w:rtl/>
        </w:rPr>
      </w:pPr>
    </w:p>
    <w:p w:rsidR="002159E5" w:rsidRPr="00F22BDA" w:rsidRDefault="002159E5" w:rsidP="002159E5">
      <w:pPr>
        <w:ind w:left="-1"/>
        <w:rPr>
          <w:b/>
          <w:bCs/>
          <w:sz w:val="36"/>
          <w:szCs w:val="36"/>
          <w:rtl/>
        </w:rPr>
      </w:pPr>
    </w:p>
    <w:p w:rsidR="002159E5" w:rsidRPr="00F22BDA" w:rsidRDefault="002159E5" w:rsidP="002159E5">
      <w:pPr>
        <w:ind w:left="-1"/>
        <w:rPr>
          <w:b/>
          <w:bCs/>
          <w:sz w:val="36"/>
          <w:szCs w:val="36"/>
          <w:rtl/>
        </w:rPr>
      </w:pPr>
    </w:p>
    <w:p w:rsidR="002159E5" w:rsidRPr="00F22BDA" w:rsidRDefault="002159E5" w:rsidP="002159E5">
      <w:pPr>
        <w:ind w:left="-1"/>
        <w:rPr>
          <w:b/>
          <w:bCs/>
          <w:sz w:val="36"/>
          <w:szCs w:val="36"/>
          <w:rtl/>
        </w:rPr>
      </w:pPr>
    </w:p>
    <w:p w:rsidR="002159E5" w:rsidRPr="00F22BDA" w:rsidRDefault="002159E5" w:rsidP="002159E5">
      <w:pPr>
        <w:ind w:left="-1"/>
        <w:rPr>
          <w:b/>
          <w:bCs/>
          <w:sz w:val="36"/>
          <w:szCs w:val="36"/>
          <w:rtl/>
        </w:rPr>
      </w:pPr>
    </w:p>
    <w:p w:rsidR="002159E5" w:rsidRPr="00F22BDA" w:rsidRDefault="002159E5" w:rsidP="002159E5">
      <w:pPr>
        <w:ind w:left="-1"/>
        <w:rPr>
          <w:b/>
          <w:bCs/>
          <w:sz w:val="36"/>
          <w:szCs w:val="36"/>
          <w:rtl/>
        </w:rPr>
      </w:pPr>
    </w:p>
    <w:p w:rsidR="002159E5" w:rsidRPr="008A1BD5" w:rsidRDefault="002159E5" w:rsidP="002159E5">
      <w:pPr>
        <w:ind w:left="-1"/>
        <w:jc w:val="center"/>
        <w:rPr>
          <w:rFonts w:asciiTheme="majorBidi" w:hAnsiTheme="majorBidi" w:cstheme="majorBidi"/>
          <w:b/>
          <w:bCs/>
          <w:sz w:val="28"/>
          <w:rtl/>
        </w:rPr>
      </w:pPr>
      <w:r w:rsidRPr="008A1BD5">
        <w:rPr>
          <w:rFonts w:asciiTheme="majorBidi" w:hAnsiTheme="majorBidi" w:cstheme="majorBidi"/>
          <w:b/>
          <w:bCs/>
          <w:sz w:val="28"/>
        </w:rPr>
        <w:t>DECLARATION</w:t>
      </w:r>
    </w:p>
    <w:p w:rsidR="002159E5" w:rsidRPr="008A1BD5" w:rsidRDefault="002159E5" w:rsidP="002159E5">
      <w:pPr>
        <w:ind w:left="-1"/>
        <w:rPr>
          <w:rFonts w:asciiTheme="majorBidi" w:hAnsiTheme="majorBidi" w:cstheme="majorBidi"/>
          <w:b/>
          <w:bCs/>
          <w:sz w:val="28"/>
          <w:rtl/>
        </w:rPr>
      </w:pPr>
    </w:p>
    <w:p w:rsidR="002159E5" w:rsidRPr="008A1BD5" w:rsidRDefault="002159E5" w:rsidP="002159E5">
      <w:pPr>
        <w:ind w:left="-1"/>
        <w:rPr>
          <w:rFonts w:asciiTheme="majorBidi" w:hAnsiTheme="majorBidi" w:cstheme="majorBidi"/>
          <w:sz w:val="28"/>
        </w:rPr>
      </w:pPr>
      <w:r w:rsidRPr="008A1BD5">
        <w:rPr>
          <w:rFonts w:asciiTheme="majorBidi" w:hAnsiTheme="majorBidi" w:cstheme="majorBidi"/>
          <w:sz w:val="28"/>
        </w:rPr>
        <w:t>I hereby declare that this dissertation is result of my own investigation, except where otherwise stated.</w:t>
      </w:r>
    </w:p>
    <w:p w:rsidR="003A5492" w:rsidRPr="008A1BD5" w:rsidRDefault="002159E5" w:rsidP="003A5492">
      <w:pPr>
        <w:pStyle w:val="2"/>
        <w:shd w:val="clear" w:color="auto" w:fill="FFFFFF"/>
        <w:spacing w:before="0" w:beforeAutospacing="0" w:after="0" w:afterAutospacing="0"/>
        <w:rPr>
          <w:rFonts w:asciiTheme="majorBidi" w:hAnsiTheme="majorBidi" w:cstheme="majorBidi"/>
          <w:sz w:val="32"/>
          <w:szCs w:val="32"/>
        </w:rPr>
      </w:pPr>
      <w:r w:rsidRPr="008A1BD5">
        <w:rPr>
          <w:rFonts w:asciiTheme="majorBidi" w:hAnsiTheme="majorBidi" w:cstheme="majorBidi"/>
          <w:sz w:val="28"/>
          <w:szCs w:val="28"/>
        </w:rPr>
        <w:t xml:space="preserve">Name of student: </w:t>
      </w:r>
      <w:r w:rsidR="003A5492" w:rsidRPr="008A1BD5">
        <w:rPr>
          <w:rFonts w:asciiTheme="majorBidi" w:hAnsiTheme="majorBidi" w:cstheme="majorBidi"/>
          <w:sz w:val="32"/>
          <w:szCs w:val="32"/>
        </w:rPr>
        <w:t>ABDUL HAMID</w:t>
      </w:r>
    </w:p>
    <w:p w:rsidR="002159E5" w:rsidRPr="008A1BD5" w:rsidRDefault="002159E5" w:rsidP="002159E5">
      <w:pPr>
        <w:ind w:left="-1"/>
        <w:rPr>
          <w:rFonts w:asciiTheme="majorBidi" w:hAnsiTheme="majorBidi" w:cstheme="majorBidi"/>
          <w:sz w:val="28"/>
          <w:rtl/>
        </w:rPr>
      </w:pPr>
    </w:p>
    <w:p w:rsidR="002159E5" w:rsidRPr="008A1BD5" w:rsidRDefault="002159E5" w:rsidP="002159E5">
      <w:pPr>
        <w:ind w:left="-1"/>
        <w:rPr>
          <w:rFonts w:asciiTheme="majorBidi" w:hAnsiTheme="majorBidi" w:cstheme="majorBidi"/>
          <w:sz w:val="28"/>
        </w:rPr>
      </w:pPr>
      <w:r w:rsidRPr="008A1BD5">
        <w:rPr>
          <w:rFonts w:asciiTheme="majorBidi" w:hAnsiTheme="majorBidi" w:cstheme="majorBidi"/>
          <w:sz w:val="28"/>
        </w:rPr>
        <w:t>Signature:  ------------------------</w:t>
      </w:r>
    </w:p>
    <w:p w:rsidR="002159E5" w:rsidRPr="008A1BD5" w:rsidRDefault="002159E5" w:rsidP="002159E5">
      <w:pPr>
        <w:ind w:left="-1"/>
        <w:rPr>
          <w:rFonts w:asciiTheme="majorBidi" w:hAnsiTheme="majorBidi" w:cstheme="majorBidi"/>
          <w:sz w:val="28"/>
        </w:rPr>
      </w:pPr>
      <w:r w:rsidRPr="008A1BD5">
        <w:rPr>
          <w:rFonts w:asciiTheme="majorBidi" w:hAnsiTheme="majorBidi" w:cstheme="majorBidi"/>
          <w:sz w:val="28"/>
        </w:rPr>
        <w:t>Date:          ------------------------</w:t>
      </w:r>
    </w:p>
    <w:p w:rsidR="002159E5" w:rsidRPr="008A1BD5" w:rsidRDefault="002159E5" w:rsidP="002159E5">
      <w:pPr>
        <w:ind w:left="-1"/>
        <w:rPr>
          <w:rFonts w:asciiTheme="majorBidi" w:hAnsiTheme="majorBidi" w:cstheme="majorBidi"/>
          <w:sz w:val="36"/>
          <w:szCs w:val="36"/>
        </w:rPr>
      </w:pPr>
    </w:p>
    <w:p w:rsidR="002159E5" w:rsidRPr="00F22BDA" w:rsidRDefault="002159E5" w:rsidP="002159E5">
      <w:pPr>
        <w:ind w:left="-1"/>
        <w:rPr>
          <w:sz w:val="36"/>
          <w:szCs w:val="36"/>
        </w:rPr>
      </w:pPr>
    </w:p>
    <w:p w:rsidR="002159E5" w:rsidRPr="00F22BDA" w:rsidRDefault="002159E5" w:rsidP="002159E5">
      <w:pPr>
        <w:bidi/>
        <w:ind w:left="-1"/>
        <w:rPr>
          <w:sz w:val="36"/>
          <w:szCs w:val="36"/>
          <w:rtl/>
        </w:rPr>
      </w:pPr>
    </w:p>
    <w:p w:rsidR="002159E5" w:rsidRPr="00F22BDA" w:rsidRDefault="002159E5" w:rsidP="002159E5">
      <w:pPr>
        <w:bidi/>
        <w:ind w:left="-1"/>
        <w:rPr>
          <w:sz w:val="36"/>
          <w:szCs w:val="36"/>
          <w:rtl/>
        </w:rPr>
      </w:pPr>
    </w:p>
    <w:p w:rsidR="002159E5" w:rsidRPr="00F22BDA" w:rsidRDefault="002159E5" w:rsidP="002159E5">
      <w:pPr>
        <w:bidi/>
        <w:ind w:left="-1"/>
        <w:rPr>
          <w:sz w:val="36"/>
          <w:szCs w:val="36"/>
          <w:rtl/>
        </w:rPr>
      </w:pPr>
    </w:p>
    <w:p w:rsidR="002159E5" w:rsidRPr="00F22BDA" w:rsidRDefault="002159E5" w:rsidP="002159E5">
      <w:pPr>
        <w:bidi/>
        <w:ind w:left="-1"/>
        <w:rPr>
          <w:sz w:val="36"/>
          <w:szCs w:val="36"/>
          <w:rtl/>
        </w:rPr>
      </w:pPr>
    </w:p>
    <w:p w:rsidR="002159E5" w:rsidRPr="00F22BDA" w:rsidRDefault="002159E5" w:rsidP="002159E5">
      <w:pPr>
        <w:bidi/>
        <w:ind w:left="-1"/>
        <w:rPr>
          <w:sz w:val="36"/>
          <w:szCs w:val="36"/>
          <w:rtl/>
        </w:rPr>
      </w:pPr>
    </w:p>
    <w:p w:rsidR="002159E5" w:rsidRPr="00F22BDA" w:rsidRDefault="002159E5" w:rsidP="002159E5">
      <w:pPr>
        <w:bidi/>
        <w:ind w:left="-1"/>
        <w:rPr>
          <w:sz w:val="36"/>
          <w:szCs w:val="36"/>
          <w:rtl/>
        </w:rPr>
      </w:pPr>
    </w:p>
    <w:p w:rsidR="002159E5" w:rsidRPr="00F22BDA" w:rsidRDefault="002159E5" w:rsidP="002159E5">
      <w:pPr>
        <w:bidi/>
        <w:ind w:left="-1"/>
        <w:rPr>
          <w:sz w:val="36"/>
          <w:szCs w:val="36"/>
          <w:rtl/>
        </w:rPr>
      </w:pPr>
    </w:p>
    <w:p w:rsidR="002159E5" w:rsidRPr="00F22BDA" w:rsidRDefault="002159E5" w:rsidP="002159E5">
      <w:pPr>
        <w:bidi/>
        <w:ind w:left="-1"/>
        <w:rPr>
          <w:sz w:val="36"/>
          <w:szCs w:val="36"/>
          <w:rtl/>
        </w:rPr>
      </w:pPr>
    </w:p>
    <w:p w:rsidR="002159E5" w:rsidRPr="00F22BDA" w:rsidRDefault="002159E5" w:rsidP="002159E5">
      <w:pPr>
        <w:bidi/>
        <w:ind w:left="-1"/>
        <w:rPr>
          <w:sz w:val="36"/>
          <w:szCs w:val="36"/>
          <w:rtl/>
        </w:rPr>
      </w:pPr>
    </w:p>
    <w:p w:rsidR="002159E5" w:rsidRPr="00F22BDA" w:rsidRDefault="002159E5" w:rsidP="002159E5">
      <w:pPr>
        <w:bidi/>
        <w:ind w:left="-1"/>
        <w:rPr>
          <w:sz w:val="36"/>
          <w:szCs w:val="36"/>
          <w:rtl/>
        </w:rPr>
      </w:pPr>
    </w:p>
    <w:p w:rsidR="002159E5" w:rsidRPr="00F22BDA" w:rsidRDefault="002159E5" w:rsidP="002159E5">
      <w:pPr>
        <w:bidi/>
        <w:ind w:left="-1"/>
        <w:rPr>
          <w:sz w:val="36"/>
          <w:szCs w:val="36"/>
          <w:rtl/>
        </w:rPr>
      </w:pPr>
    </w:p>
    <w:p w:rsidR="002159E5" w:rsidRPr="00F22BDA" w:rsidRDefault="002159E5" w:rsidP="002159E5">
      <w:pPr>
        <w:bidi/>
        <w:ind w:left="-1"/>
        <w:rPr>
          <w:sz w:val="36"/>
          <w:szCs w:val="36"/>
          <w:rtl/>
        </w:rPr>
      </w:pPr>
    </w:p>
    <w:tbl>
      <w:tblPr>
        <w:bidiVisual/>
        <w:tblW w:w="0" w:type="auto"/>
        <w:tblLook w:val="04A0" w:firstRow="1" w:lastRow="0" w:firstColumn="1" w:lastColumn="0" w:noHBand="0" w:noVBand="1"/>
      </w:tblPr>
      <w:tblGrid>
        <w:gridCol w:w="8856"/>
      </w:tblGrid>
      <w:tr w:rsidR="002159E5" w:rsidRPr="00F22BDA" w:rsidTr="00E623FF">
        <w:tc>
          <w:tcPr>
            <w:tcW w:w="8856" w:type="dxa"/>
            <w:tcBorders>
              <w:top w:val="single" w:sz="4" w:space="0" w:color="auto"/>
              <w:left w:val="single" w:sz="4" w:space="0" w:color="auto"/>
              <w:bottom w:val="single" w:sz="4" w:space="0" w:color="auto"/>
              <w:right w:val="single" w:sz="4" w:space="0" w:color="auto"/>
            </w:tcBorders>
          </w:tcPr>
          <w:p w:rsidR="002159E5" w:rsidRPr="0037170A" w:rsidRDefault="002159E5" w:rsidP="002159E5">
            <w:pPr>
              <w:bidi/>
              <w:ind w:left="-1"/>
              <w:jc w:val="center"/>
              <w:rPr>
                <w:rFonts w:cs="Traditional Arabic"/>
                <w:b/>
                <w:bCs/>
                <w:sz w:val="36"/>
                <w:szCs w:val="36"/>
              </w:rPr>
            </w:pPr>
            <w:r w:rsidRPr="0037170A">
              <w:rPr>
                <w:rFonts w:cs="Traditional Arabic" w:hint="cs"/>
                <w:b/>
                <w:bCs/>
                <w:sz w:val="36"/>
                <w:szCs w:val="36"/>
                <w:rtl/>
              </w:rPr>
              <w:t>جامعة المدينة العالمية</w:t>
            </w:r>
          </w:p>
          <w:p w:rsidR="002159E5" w:rsidRPr="0037170A" w:rsidRDefault="002159E5" w:rsidP="002159E5">
            <w:pPr>
              <w:bidi/>
              <w:ind w:left="-1"/>
              <w:jc w:val="center"/>
              <w:rPr>
                <w:rFonts w:cs="Traditional Arabic"/>
                <w:b/>
                <w:bCs/>
                <w:sz w:val="36"/>
                <w:szCs w:val="36"/>
                <w:rtl/>
              </w:rPr>
            </w:pPr>
            <w:r w:rsidRPr="0037170A">
              <w:rPr>
                <w:rFonts w:cs="Traditional Arabic" w:hint="cs"/>
                <w:b/>
                <w:bCs/>
                <w:sz w:val="36"/>
                <w:szCs w:val="36"/>
                <w:rtl/>
              </w:rPr>
              <w:t>إقرار بحقوق الطبع وإثبات مشروعية الأبحاث العلمية غير المنشورة</w:t>
            </w:r>
          </w:p>
          <w:p w:rsidR="002159E5" w:rsidRPr="0037170A" w:rsidRDefault="002159E5" w:rsidP="002159E5">
            <w:pPr>
              <w:bidi/>
              <w:ind w:left="-1"/>
              <w:jc w:val="center"/>
              <w:rPr>
                <w:rFonts w:cs="Traditional Arabic"/>
                <w:b/>
                <w:bCs/>
                <w:sz w:val="36"/>
                <w:szCs w:val="36"/>
                <w:rtl/>
              </w:rPr>
            </w:pPr>
            <w:r w:rsidRPr="0037170A">
              <w:rPr>
                <w:rFonts w:cs="Traditional Arabic" w:hint="cs"/>
                <w:b/>
                <w:bCs/>
                <w:sz w:val="36"/>
                <w:szCs w:val="36"/>
                <w:rtl/>
              </w:rPr>
              <w:t xml:space="preserve">حقوق الطبع 2015 </w:t>
            </w:r>
            <w:r w:rsidRPr="0037170A">
              <w:rPr>
                <w:rFonts w:cs="Traditional Arabic" w:hint="cs"/>
                <w:b/>
                <w:bCs/>
                <w:sz w:val="36"/>
                <w:szCs w:val="36"/>
              </w:rPr>
              <w:t>©</w:t>
            </w:r>
            <w:r w:rsidRPr="0037170A">
              <w:rPr>
                <w:rFonts w:cs="Traditional Arabic" w:hint="cs"/>
                <w:b/>
                <w:bCs/>
                <w:sz w:val="36"/>
                <w:szCs w:val="36"/>
                <w:rtl/>
              </w:rPr>
              <w:t xml:space="preserve"> محفوظة</w:t>
            </w:r>
          </w:p>
          <w:p w:rsidR="002159E5" w:rsidRPr="0037170A" w:rsidRDefault="003A5492" w:rsidP="002159E5">
            <w:pPr>
              <w:bidi/>
              <w:ind w:left="-1"/>
              <w:jc w:val="center"/>
              <w:rPr>
                <w:rFonts w:ascii="Traditional Arabic" w:hAnsi="Traditional Arabic" w:cs="Traditional Arabic"/>
                <w:sz w:val="36"/>
                <w:szCs w:val="36"/>
                <w:rtl/>
              </w:rPr>
            </w:pPr>
            <w:r w:rsidRPr="0037170A">
              <w:rPr>
                <w:rFonts w:ascii="Trebuchet MS" w:hAnsi="Trebuchet MS" w:cs="Traditional Arabic"/>
                <w:b/>
                <w:bCs/>
                <w:color w:val="000000"/>
                <w:sz w:val="28"/>
                <w:szCs w:val="28"/>
                <w:shd w:val="clear" w:color="auto" w:fill="FFFFFF"/>
                <w:rtl/>
              </w:rPr>
              <w:t>عبد الحميد السراج</w:t>
            </w:r>
            <w:r w:rsidRPr="0037170A">
              <w:rPr>
                <w:rFonts w:cs="Traditional Arabic"/>
                <w:b/>
                <w:bCs/>
                <w:sz w:val="44"/>
                <w:szCs w:val="36"/>
                <w:rtl/>
              </w:rPr>
              <w:t xml:space="preserve"> </w:t>
            </w:r>
            <w:r w:rsidRPr="0037170A">
              <w:rPr>
                <w:rFonts w:cs="Traditional Arabic" w:hint="cs"/>
                <w:b/>
                <w:bCs/>
                <w:sz w:val="44"/>
                <w:szCs w:val="36"/>
                <w:rtl/>
              </w:rPr>
              <w:t xml:space="preserve"> </w:t>
            </w:r>
          </w:p>
          <w:p w:rsidR="003A5492" w:rsidRPr="0037170A" w:rsidRDefault="003A5492" w:rsidP="003A5492">
            <w:pPr>
              <w:bidi/>
              <w:jc w:val="center"/>
              <w:rPr>
                <w:rFonts w:ascii="Traditional Arabic" w:hAnsi="Traditional Arabic" w:cs="Traditional Arabic"/>
                <w:b/>
                <w:bCs/>
                <w:sz w:val="48"/>
                <w:szCs w:val="48"/>
                <w:rtl/>
              </w:rPr>
            </w:pPr>
            <w:r w:rsidRPr="0037170A">
              <w:rPr>
                <w:rFonts w:ascii="Traditional Arabic" w:hAnsi="Traditional Arabic" w:cs="Traditional Arabic"/>
                <w:b/>
                <w:bCs/>
                <w:sz w:val="48"/>
                <w:szCs w:val="48"/>
                <w:rtl/>
              </w:rPr>
              <w:t>اختيارات الشيخ محمد بن عمر النووى الجاوي الفقهية</w:t>
            </w:r>
          </w:p>
          <w:p w:rsidR="003A5492" w:rsidRPr="0037170A" w:rsidRDefault="003A5492" w:rsidP="003A5492">
            <w:pPr>
              <w:bidi/>
              <w:jc w:val="center"/>
              <w:rPr>
                <w:rFonts w:ascii="Traditional Arabic" w:hAnsi="Traditional Arabic" w:cs="Traditional Arabic"/>
                <w:b/>
                <w:bCs/>
                <w:sz w:val="48"/>
                <w:szCs w:val="48"/>
                <w:rtl/>
              </w:rPr>
            </w:pPr>
            <w:r w:rsidRPr="0037170A">
              <w:rPr>
                <w:rFonts w:ascii="Traditional Arabic" w:hAnsi="Traditional Arabic" w:cs="Traditional Arabic"/>
                <w:b/>
                <w:bCs/>
                <w:sz w:val="48"/>
                <w:szCs w:val="48"/>
                <w:rtl/>
              </w:rPr>
              <w:t>عرض ودراسة</w:t>
            </w:r>
          </w:p>
          <w:p w:rsidR="002159E5" w:rsidRPr="0037170A" w:rsidRDefault="002159E5" w:rsidP="002159E5">
            <w:pPr>
              <w:bidi/>
              <w:ind w:left="-1"/>
              <w:jc w:val="center"/>
              <w:rPr>
                <w:rFonts w:cs="Traditional Arabic"/>
                <w:rtl/>
              </w:rPr>
            </w:pPr>
          </w:p>
          <w:p w:rsidR="002159E5" w:rsidRPr="0037170A" w:rsidRDefault="002159E5" w:rsidP="002159E5">
            <w:pPr>
              <w:bidi/>
              <w:ind w:left="-1"/>
              <w:rPr>
                <w:rFonts w:cs="Traditional Arabic"/>
                <w:sz w:val="36"/>
                <w:szCs w:val="36"/>
                <w:rtl/>
              </w:rPr>
            </w:pPr>
            <w:r w:rsidRPr="0037170A">
              <w:rPr>
                <w:rFonts w:cs="Traditional Arabic" w:hint="cs"/>
                <w:sz w:val="36"/>
                <w:szCs w:val="36"/>
                <w:rtl/>
              </w:rPr>
              <w:t xml:space="preserve">لا يجوز إعادة إنتاج أو استخدام هذا البحث غير المنشور في أيّ شكل أو صورة من دون إذن مكتوب موقع من الباحث إلاّ في الحالات الآتية: </w:t>
            </w:r>
          </w:p>
          <w:p w:rsidR="002159E5" w:rsidRPr="0037170A" w:rsidRDefault="002159E5" w:rsidP="002159E5">
            <w:pPr>
              <w:numPr>
                <w:ilvl w:val="0"/>
                <w:numId w:val="18"/>
              </w:numPr>
              <w:bidi/>
              <w:spacing w:after="0" w:line="240" w:lineRule="auto"/>
              <w:ind w:left="-1"/>
              <w:contextualSpacing/>
              <w:jc w:val="both"/>
              <w:rPr>
                <w:rFonts w:cs="Traditional Arabic"/>
                <w:sz w:val="36"/>
                <w:szCs w:val="36"/>
                <w:rtl/>
              </w:rPr>
            </w:pPr>
            <w:r w:rsidRPr="0037170A">
              <w:rPr>
                <w:rFonts w:cs="Traditional Arabic" w:hint="cs"/>
                <w:sz w:val="36"/>
                <w:szCs w:val="36"/>
                <w:rtl/>
              </w:rPr>
              <w:t>يمكن الاقتباس من هذا البحث بشرط العزو إليه.</w:t>
            </w:r>
          </w:p>
          <w:p w:rsidR="002159E5" w:rsidRPr="0037170A" w:rsidRDefault="002159E5" w:rsidP="002159E5">
            <w:pPr>
              <w:numPr>
                <w:ilvl w:val="0"/>
                <w:numId w:val="18"/>
              </w:numPr>
              <w:bidi/>
              <w:spacing w:after="0" w:line="240" w:lineRule="auto"/>
              <w:ind w:left="-1"/>
              <w:contextualSpacing/>
              <w:jc w:val="both"/>
              <w:rPr>
                <w:rFonts w:cs="Traditional Arabic"/>
                <w:sz w:val="36"/>
                <w:szCs w:val="36"/>
              </w:rPr>
            </w:pPr>
            <w:r w:rsidRPr="0037170A">
              <w:rPr>
                <w:rFonts w:cs="Traditional Arabic" w:hint="cs"/>
                <w:sz w:val="36"/>
                <w:szCs w:val="36"/>
                <w:rtl/>
              </w:rPr>
              <w:t>يحق لجامعة المدينة العالمية ماليزيا الاستفادة من هذا البحث بمختلف الطرق وذلك لأغراض تعليميّة، لا لأغراض تجاريّة أو تسويقية.</w:t>
            </w:r>
          </w:p>
          <w:p w:rsidR="002159E5" w:rsidRPr="0037170A" w:rsidRDefault="002159E5" w:rsidP="002159E5">
            <w:pPr>
              <w:numPr>
                <w:ilvl w:val="0"/>
                <w:numId w:val="18"/>
              </w:numPr>
              <w:bidi/>
              <w:spacing w:after="0" w:line="240" w:lineRule="auto"/>
              <w:ind w:left="-1"/>
              <w:contextualSpacing/>
              <w:jc w:val="both"/>
              <w:rPr>
                <w:rFonts w:cs="Traditional Arabic"/>
                <w:sz w:val="36"/>
                <w:szCs w:val="36"/>
              </w:rPr>
            </w:pPr>
            <w:r w:rsidRPr="0037170A">
              <w:rPr>
                <w:rFonts w:cs="Traditional Arabic" w:hint="cs"/>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2159E5" w:rsidRPr="0037170A" w:rsidRDefault="002159E5" w:rsidP="002159E5">
            <w:pPr>
              <w:bidi/>
              <w:ind w:left="-1"/>
              <w:contextualSpacing/>
              <w:rPr>
                <w:rFonts w:cs="Traditional Arabic"/>
                <w:sz w:val="36"/>
                <w:szCs w:val="36"/>
              </w:rPr>
            </w:pPr>
          </w:p>
          <w:p w:rsidR="002159E5" w:rsidRPr="0037170A" w:rsidRDefault="002159E5" w:rsidP="002159E5">
            <w:pPr>
              <w:bidi/>
              <w:ind w:left="-1"/>
              <w:rPr>
                <w:rFonts w:cs="Traditional Arabic"/>
                <w:b/>
                <w:bCs/>
                <w:sz w:val="36"/>
                <w:szCs w:val="36"/>
                <w:rtl/>
              </w:rPr>
            </w:pPr>
            <w:r w:rsidRPr="0037170A">
              <w:rPr>
                <w:rFonts w:cs="Traditional Arabic" w:hint="cs"/>
                <w:b/>
                <w:bCs/>
                <w:sz w:val="36"/>
                <w:szCs w:val="36"/>
                <w:rtl/>
              </w:rPr>
              <w:t>أكدّ هذا الإقرار :--------------.</w:t>
            </w:r>
          </w:p>
          <w:p w:rsidR="002159E5" w:rsidRPr="0037170A" w:rsidRDefault="002159E5" w:rsidP="002159E5">
            <w:pPr>
              <w:bidi/>
              <w:ind w:left="-1"/>
              <w:rPr>
                <w:rFonts w:cs="Traditional Arabic"/>
                <w:b/>
                <w:bCs/>
                <w:sz w:val="36"/>
                <w:szCs w:val="36"/>
                <w:rtl/>
              </w:rPr>
            </w:pPr>
            <w:r w:rsidRPr="0037170A">
              <w:rPr>
                <w:rFonts w:cs="Traditional Arabic" w:hint="cs"/>
                <w:b/>
                <w:bCs/>
                <w:sz w:val="36"/>
                <w:szCs w:val="36"/>
                <w:rtl/>
              </w:rPr>
              <w:t>التوقيع:-------------             التاريخ: --------------</w:t>
            </w:r>
          </w:p>
          <w:p w:rsidR="002159E5" w:rsidRPr="00F22BDA" w:rsidRDefault="002159E5" w:rsidP="002159E5">
            <w:pPr>
              <w:bidi/>
              <w:ind w:left="-1"/>
              <w:rPr>
                <w:sz w:val="36"/>
                <w:szCs w:val="36"/>
              </w:rPr>
            </w:pPr>
          </w:p>
        </w:tc>
      </w:tr>
    </w:tbl>
    <w:p w:rsidR="002159E5" w:rsidRPr="003A7DB2" w:rsidRDefault="002159E5" w:rsidP="002159E5">
      <w:pPr>
        <w:rPr>
          <w:rFonts w:ascii="Traditional Arabic" w:hAnsi="Traditional Arabic"/>
          <w:sz w:val="32"/>
          <w:szCs w:val="32"/>
          <w:rtl/>
          <w:lang w:bidi="ar-EG"/>
        </w:rPr>
      </w:pPr>
    </w:p>
    <w:p w:rsidR="00A05002" w:rsidRPr="00E2618E" w:rsidRDefault="00A05002" w:rsidP="00A05002">
      <w:pPr>
        <w:bidi/>
        <w:jc w:val="center"/>
        <w:rPr>
          <w:rFonts w:ascii="Traditional Arabic,Bold" w:cs="Traditional Arabic,Bold"/>
          <w:sz w:val="36"/>
          <w:szCs w:val="36"/>
          <w:rtl/>
        </w:rPr>
      </w:pPr>
      <w:r w:rsidRPr="00E2618E">
        <w:rPr>
          <w:rFonts w:ascii="Traditional Arabic,Bold" w:cs="Traditional Arabic,Bold" w:hint="cs"/>
          <w:sz w:val="36"/>
          <w:szCs w:val="36"/>
          <w:rtl/>
        </w:rPr>
        <w:t>الملخص</w:t>
      </w:r>
    </w:p>
    <w:p w:rsidR="00A05002" w:rsidRPr="00E2618E" w:rsidRDefault="00A05002" w:rsidP="00A05002">
      <w:pPr>
        <w:bidi/>
        <w:jc w:val="center"/>
        <w:rPr>
          <w:rFonts w:cs="Traditional Arabic"/>
          <w:sz w:val="36"/>
          <w:szCs w:val="36"/>
          <w:rtl/>
        </w:rPr>
      </w:pPr>
      <w:r w:rsidRPr="00E2618E">
        <w:rPr>
          <w:rFonts w:cs="Traditional Arabic" w:hint="cs"/>
          <w:sz w:val="36"/>
          <w:szCs w:val="36"/>
          <w:rtl/>
        </w:rPr>
        <w:t>بسم الله الرحمن الرحيم</w:t>
      </w:r>
    </w:p>
    <w:p w:rsidR="00A05002" w:rsidRPr="00E2618E" w:rsidRDefault="00A05002" w:rsidP="00A05002">
      <w:pPr>
        <w:bidi/>
        <w:jc w:val="center"/>
        <w:rPr>
          <w:rFonts w:cs="Traditional Arabic"/>
          <w:b/>
          <w:bCs/>
          <w:sz w:val="36"/>
          <w:szCs w:val="36"/>
          <w:rtl/>
        </w:rPr>
      </w:pPr>
      <w:r w:rsidRPr="00E2618E">
        <w:rPr>
          <w:rFonts w:cs="Traditional Arabic" w:hint="cs"/>
          <w:sz w:val="36"/>
          <w:szCs w:val="36"/>
          <w:rtl/>
        </w:rPr>
        <w:t>اختيارات الشيخ محمد نووي الجاوي الفقهية</w:t>
      </w:r>
    </w:p>
    <w:p w:rsidR="00A05002" w:rsidRPr="00E2618E" w:rsidRDefault="00334B01" w:rsidP="00E2618E">
      <w:pPr>
        <w:pStyle w:val="3"/>
        <w:bidi/>
        <w:jc w:val="both"/>
        <w:rPr>
          <w:rFonts w:asciiTheme="majorBidi" w:hAnsiTheme="majorBidi"/>
          <w:b w:val="0"/>
          <w:bCs w:val="0"/>
          <w:sz w:val="28"/>
          <w:szCs w:val="28"/>
        </w:rPr>
      </w:pPr>
      <w:r w:rsidRPr="00E2618E">
        <w:rPr>
          <w:rFonts w:cs="Traditional Arabic" w:hint="cs"/>
          <w:b w:val="0"/>
          <w:bCs w:val="0"/>
          <w:color w:val="auto"/>
          <w:sz w:val="36"/>
          <w:szCs w:val="36"/>
          <w:rtl/>
        </w:rPr>
        <w:t>الشيخ الإمام محمد نووي بن عمر بن علي</w:t>
      </w:r>
      <w:r w:rsidR="00A05002" w:rsidRPr="00E2618E">
        <w:rPr>
          <w:rFonts w:cs="Traditional Arabic" w:hint="cs"/>
          <w:b w:val="0"/>
          <w:bCs w:val="0"/>
          <w:color w:val="auto"/>
          <w:sz w:val="36"/>
          <w:szCs w:val="36"/>
          <w:rtl/>
        </w:rPr>
        <w:t xml:space="preserve"> الجاوي </w:t>
      </w:r>
      <w:r w:rsidR="00A05002" w:rsidRPr="00E2618E">
        <w:rPr>
          <w:rFonts w:ascii="&amp;quot" w:hAnsi="&amp;quot" w:cs="Traditional Arabic" w:hint="cs"/>
          <w:b w:val="0"/>
          <w:bCs w:val="0"/>
          <w:color w:val="auto"/>
          <w:sz w:val="36"/>
          <w:szCs w:val="36"/>
          <w:rtl/>
        </w:rPr>
        <w:t xml:space="preserve">من  من مواليد عام  1230 ه  / 1813  م   في منطقة  تنارا </w:t>
      </w:r>
      <w:r w:rsidR="00A05002" w:rsidRPr="00E2618E">
        <w:rPr>
          <w:rFonts w:asciiTheme="majorBidi" w:hAnsiTheme="majorBidi"/>
          <w:b w:val="0"/>
          <w:bCs w:val="0"/>
          <w:color w:val="auto"/>
          <w:sz w:val="28"/>
          <w:szCs w:val="28"/>
          <w:rtl/>
        </w:rPr>
        <w:t>(</w:t>
      </w:r>
      <w:r w:rsidR="00A05002" w:rsidRPr="00E2618E">
        <w:rPr>
          <w:rFonts w:asciiTheme="majorBidi" w:hAnsiTheme="majorBidi"/>
          <w:b w:val="0"/>
          <w:bCs w:val="0"/>
          <w:color w:val="auto"/>
          <w:sz w:val="28"/>
          <w:szCs w:val="28"/>
        </w:rPr>
        <w:t>Tanara</w:t>
      </w:r>
      <w:r w:rsidR="00A05002" w:rsidRPr="00E2618E">
        <w:rPr>
          <w:rFonts w:asciiTheme="majorBidi" w:hAnsiTheme="majorBidi"/>
          <w:b w:val="0"/>
          <w:bCs w:val="0"/>
          <w:color w:val="auto"/>
          <w:sz w:val="28"/>
          <w:szCs w:val="28"/>
          <w:rtl/>
        </w:rPr>
        <w:t>)</w:t>
      </w:r>
      <w:r w:rsidR="00A47455" w:rsidRPr="00E2618E">
        <w:rPr>
          <w:rFonts w:asciiTheme="majorBidi" w:hAnsiTheme="majorBidi"/>
          <w:b w:val="0"/>
          <w:bCs w:val="0"/>
          <w:color w:val="auto"/>
          <w:sz w:val="28"/>
          <w:szCs w:val="28"/>
          <w:rtl/>
        </w:rPr>
        <w:t xml:space="preserve"> </w:t>
      </w:r>
      <w:r w:rsidR="00A05002" w:rsidRPr="00E2618E">
        <w:rPr>
          <w:rFonts w:ascii="&amp;quot" w:hAnsi="&amp;quot" w:cs="Traditional Arabic" w:hint="cs"/>
          <w:b w:val="0"/>
          <w:bCs w:val="0"/>
          <w:color w:val="auto"/>
          <w:sz w:val="36"/>
          <w:szCs w:val="36"/>
          <w:rtl/>
        </w:rPr>
        <w:t>التابع لمحافظة  بنتان (</w:t>
      </w:r>
      <w:r w:rsidR="00A05002" w:rsidRPr="00E2618E">
        <w:rPr>
          <w:rFonts w:asciiTheme="majorBidi" w:hAnsiTheme="majorBidi"/>
          <w:b w:val="0"/>
          <w:bCs w:val="0"/>
          <w:color w:val="auto"/>
          <w:sz w:val="28"/>
          <w:szCs w:val="28"/>
        </w:rPr>
        <w:t>Banten</w:t>
      </w:r>
      <w:r w:rsidR="00A05002" w:rsidRPr="00E2618E">
        <w:rPr>
          <w:rFonts w:asciiTheme="majorBidi" w:hAnsiTheme="majorBidi"/>
          <w:b w:val="0"/>
          <w:bCs w:val="0"/>
          <w:color w:val="auto"/>
          <w:sz w:val="28"/>
          <w:szCs w:val="28"/>
          <w:rtl/>
        </w:rPr>
        <w:t>)</w:t>
      </w:r>
      <w:r w:rsidR="00A05002" w:rsidRPr="00E2618E">
        <w:rPr>
          <w:rFonts w:ascii="&amp;quot" w:hAnsi="&amp;quot" w:cs="Traditional Arabic" w:hint="cs"/>
          <w:b w:val="0"/>
          <w:bCs w:val="0"/>
          <w:color w:val="auto"/>
          <w:sz w:val="36"/>
          <w:szCs w:val="36"/>
          <w:rtl/>
        </w:rPr>
        <w:t xml:space="preserve"> </w:t>
      </w:r>
      <w:r w:rsidR="00A47455" w:rsidRPr="00E2618E">
        <w:rPr>
          <w:rFonts w:ascii="&amp;quot" w:hAnsi="&amp;quot" w:cs="Traditional Arabic" w:hint="cs"/>
          <w:b w:val="0"/>
          <w:bCs w:val="0"/>
          <w:color w:val="auto"/>
          <w:sz w:val="36"/>
          <w:szCs w:val="36"/>
          <w:rtl/>
        </w:rPr>
        <w:t>إ</w:t>
      </w:r>
      <w:r w:rsidRPr="00E2618E">
        <w:rPr>
          <w:rFonts w:ascii="&amp;quot" w:hAnsi="&amp;quot" w:cs="Traditional Arabic" w:hint="cs"/>
          <w:b w:val="0"/>
          <w:bCs w:val="0"/>
          <w:color w:val="auto"/>
          <w:sz w:val="36"/>
          <w:szCs w:val="36"/>
          <w:rtl/>
        </w:rPr>
        <w:t>حدى المحافظات فى جزيرة جاوى   إ</w:t>
      </w:r>
      <w:r w:rsidR="00A05002" w:rsidRPr="00E2618E">
        <w:rPr>
          <w:rFonts w:ascii="&amp;quot" w:hAnsi="&amp;quot" w:cs="Traditional Arabic" w:hint="cs"/>
          <w:b w:val="0"/>
          <w:bCs w:val="0"/>
          <w:color w:val="auto"/>
          <w:sz w:val="36"/>
          <w:szCs w:val="36"/>
          <w:rtl/>
        </w:rPr>
        <w:t xml:space="preserve">ندونسيا، </w:t>
      </w:r>
      <w:r w:rsidRPr="00E2618E">
        <w:rPr>
          <w:rFonts w:cs="Traditional Arabic" w:hint="cs"/>
          <w:b w:val="0"/>
          <w:bCs w:val="0"/>
          <w:color w:val="auto"/>
          <w:sz w:val="36"/>
          <w:szCs w:val="36"/>
          <w:rtl/>
        </w:rPr>
        <w:t>نشأ فيها ثم هاجر إ</w:t>
      </w:r>
      <w:r w:rsidR="00A05002" w:rsidRPr="00E2618E">
        <w:rPr>
          <w:rFonts w:cs="Traditional Arabic" w:hint="cs"/>
          <w:b w:val="0"/>
          <w:bCs w:val="0"/>
          <w:color w:val="auto"/>
          <w:sz w:val="36"/>
          <w:szCs w:val="36"/>
          <w:rtl/>
        </w:rPr>
        <w:t xml:space="preserve">لى مكة ودرس فيها على مشايخها حتى </w:t>
      </w:r>
      <w:r w:rsidR="00495AE7" w:rsidRPr="00E2618E">
        <w:rPr>
          <w:rFonts w:cs="Traditional Arabic"/>
          <w:b w:val="0"/>
          <w:bCs w:val="0"/>
          <w:color w:val="auto"/>
          <w:sz w:val="36"/>
          <w:szCs w:val="36"/>
          <w:rtl/>
        </w:rPr>
        <w:t>نَبَغَ فِ</w:t>
      </w:r>
      <w:r w:rsidR="00495AE7" w:rsidRPr="00E2618E">
        <w:rPr>
          <w:rFonts w:cs="Traditional Arabic" w:hint="cs"/>
          <w:b w:val="0"/>
          <w:bCs w:val="0"/>
          <w:color w:val="auto"/>
          <w:sz w:val="36"/>
          <w:szCs w:val="36"/>
          <w:rtl/>
        </w:rPr>
        <w:t>ي</w:t>
      </w:r>
      <w:r w:rsidR="00A05002" w:rsidRPr="00E2618E">
        <w:rPr>
          <w:rFonts w:cs="Traditional Arabic"/>
          <w:b w:val="0"/>
          <w:bCs w:val="0"/>
          <w:color w:val="auto"/>
          <w:sz w:val="36"/>
          <w:szCs w:val="36"/>
          <w:rtl/>
        </w:rPr>
        <w:t xml:space="preserve"> </w:t>
      </w:r>
      <w:r w:rsidR="00A05002" w:rsidRPr="00E2618E">
        <w:rPr>
          <w:rFonts w:cs="Traditional Arabic" w:hint="cs"/>
          <w:b w:val="0"/>
          <w:bCs w:val="0"/>
          <w:color w:val="auto"/>
          <w:sz w:val="36"/>
          <w:szCs w:val="36"/>
          <w:rtl/>
        </w:rPr>
        <w:t>ال</w:t>
      </w:r>
      <w:r w:rsidR="00A05002" w:rsidRPr="00E2618E">
        <w:rPr>
          <w:rFonts w:cs="Traditional Arabic"/>
          <w:b w:val="0"/>
          <w:bCs w:val="0"/>
          <w:color w:val="auto"/>
          <w:sz w:val="36"/>
          <w:szCs w:val="36"/>
          <w:rtl/>
        </w:rPr>
        <w:t>ع</w:t>
      </w:r>
      <w:r w:rsidR="00A05002" w:rsidRPr="00E2618E">
        <w:rPr>
          <w:rFonts w:cs="Traditional Arabic" w:hint="cs"/>
          <w:b w:val="0"/>
          <w:bCs w:val="0"/>
          <w:color w:val="auto"/>
          <w:sz w:val="36"/>
          <w:szCs w:val="36"/>
          <w:rtl/>
        </w:rPr>
        <w:t>لو</w:t>
      </w:r>
      <w:r w:rsidR="00A05002" w:rsidRPr="00E2618E">
        <w:rPr>
          <w:rFonts w:cs="Traditional Arabic"/>
          <w:b w:val="0"/>
          <w:bCs w:val="0"/>
          <w:color w:val="auto"/>
          <w:sz w:val="36"/>
          <w:szCs w:val="36"/>
          <w:rtl/>
        </w:rPr>
        <w:t xml:space="preserve">مِ </w:t>
      </w:r>
      <w:r w:rsidRPr="00E2618E">
        <w:rPr>
          <w:rFonts w:cs="Traditional Arabic" w:hint="cs"/>
          <w:b w:val="0"/>
          <w:bCs w:val="0"/>
          <w:color w:val="auto"/>
          <w:sz w:val="36"/>
          <w:szCs w:val="36"/>
          <w:rtl/>
        </w:rPr>
        <w:t>الإ</w:t>
      </w:r>
      <w:r w:rsidR="00A05002" w:rsidRPr="00E2618E">
        <w:rPr>
          <w:rFonts w:cs="Traditional Arabic" w:hint="cs"/>
          <w:b w:val="0"/>
          <w:bCs w:val="0"/>
          <w:color w:val="auto"/>
          <w:sz w:val="36"/>
          <w:szCs w:val="36"/>
          <w:rtl/>
        </w:rPr>
        <w:t xml:space="preserve">سلامية </w:t>
      </w:r>
      <w:r w:rsidR="00A05002" w:rsidRPr="00E2618E">
        <w:rPr>
          <w:rFonts w:cs="Traditional Arabic"/>
          <w:b w:val="0"/>
          <w:bCs w:val="0"/>
          <w:color w:val="auto"/>
          <w:sz w:val="36"/>
          <w:szCs w:val="36"/>
          <w:rtl/>
        </w:rPr>
        <w:t xml:space="preserve"> وَتَعَمَّقَ فِيهَا،</w:t>
      </w:r>
      <w:r w:rsidRPr="00E2618E">
        <w:rPr>
          <w:rFonts w:cs="Traditional Arabic" w:hint="cs"/>
          <w:b w:val="0"/>
          <w:bCs w:val="0"/>
          <w:color w:val="auto"/>
          <w:sz w:val="36"/>
          <w:szCs w:val="36"/>
          <w:rtl/>
        </w:rPr>
        <w:t>وأصبح من أعيان علماءها وأنتج فيها إ</w:t>
      </w:r>
      <w:r w:rsidR="00A05002" w:rsidRPr="00E2618E">
        <w:rPr>
          <w:rFonts w:cs="Traditional Arabic" w:hint="cs"/>
          <w:b w:val="0"/>
          <w:bCs w:val="0"/>
          <w:color w:val="auto"/>
          <w:sz w:val="36"/>
          <w:szCs w:val="36"/>
          <w:rtl/>
        </w:rPr>
        <w:t>نتاجا عظيما ، تدل على ذلك كثرة تصانيفه المتنوعة</w:t>
      </w:r>
      <w:r w:rsidR="00A05002" w:rsidRPr="00E2618E">
        <w:rPr>
          <w:rFonts w:cs="Traditional Arabic" w:hint="cs"/>
          <w:b w:val="0"/>
          <w:bCs w:val="0"/>
          <w:color w:val="FF0000"/>
          <w:sz w:val="36"/>
          <w:szCs w:val="36"/>
          <w:rtl/>
        </w:rPr>
        <w:t xml:space="preserve"> </w:t>
      </w:r>
      <w:r w:rsidR="008906C7" w:rsidRPr="00E2618E">
        <w:rPr>
          <w:rFonts w:cs="Traditional Arabic" w:hint="cs"/>
          <w:b w:val="0"/>
          <w:bCs w:val="0"/>
          <w:color w:val="auto"/>
          <w:sz w:val="36"/>
          <w:szCs w:val="36"/>
          <w:rtl/>
        </w:rPr>
        <w:t>في</w:t>
      </w:r>
      <w:r w:rsidR="00A05002" w:rsidRPr="00E2618E">
        <w:rPr>
          <w:rFonts w:cs="Traditional Arabic" w:hint="cs"/>
          <w:b w:val="0"/>
          <w:bCs w:val="0"/>
          <w:color w:val="auto"/>
          <w:sz w:val="36"/>
          <w:szCs w:val="36"/>
          <w:rtl/>
        </w:rPr>
        <w:t xml:space="preserve"> العقيدة و التفسير  والفقه والنحو والتصوف البالغ عددها  قرابة مائة كتاب ،  وهو من العلما</w:t>
      </w:r>
      <w:r w:rsidR="00B32F6F" w:rsidRPr="00E2618E">
        <w:rPr>
          <w:rFonts w:cs="Traditional Arabic" w:hint="cs"/>
          <w:b w:val="0"/>
          <w:bCs w:val="0"/>
          <w:color w:val="auto"/>
          <w:sz w:val="36"/>
          <w:szCs w:val="36"/>
          <w:rtl/>
        </w:rPr>
        <w:t>ء البارزين في المذهب الشافعي  في</w:t>
      </w:r>
      <w:r w:rsidR="00A05002" w:rsidRPr="00E2618E">
        <w:rPr>
          <w:rFonts w:cs="Traditional Arabic" w:hint="cs"/>
          <w:b w:val="0"/>
          <w:bCs w:val="0"/>
          <w:color w:val="auto"/>
          <w:sz w:val="36"/>
          <w:szCs w:val="36"/>
          <w:rtl/>
        </w:rPr>
        <w:t xml:space="preserve"> القرن الرابع عشر الهجري  حتى </w:t>
      </w:r>
      <w:r w:rsidR="00495AE7" w:rsidRPr="00E2618E">
        <w:rPr>
          <w:rFonts w:cs="Traditional Arabic" w:hint="cs"/>
          <w:b w:val="0"/>
          <w:bCs w:val="0"/>
          <w:color w:val="auto"/>
          <w:sz w:val="36"/>
          <w:szCs w:val="36"/>
          <w:rtl/>
        </w:rPr>
        <w:t>لقب بعالم الحجاز في</w:t>
      </w:r>
      <w:r w:rsidRPr="00E2618E">
        <w:rPr>
          <w:rFonts w:cs="Traditional Arabic" w:hint="cs"/>
          <w:b w:val="0"/>
          <w:bCs w:val="0"/>
          <w:color w:val="auto"/>
          <w:sz w:val="36"/>
          <w:szCs w:val="36"/>
          <w:rtl/>
        </w:rPr>
        <w:t xml:space="preserve"> عصره  .كما أ</w:t>
      </w:r>
      <w:r w:rsidR="00A05002" w:rsidRPr="00E2618E">
        <w:rPr>
          <w:rFonts w:cs="Traditional Arabic" w:hint="cs"/>
          <w:b w:val="0"/>
          <w:bCs w:val="0"/>
          <w:color w:val="auto"/>
          <w:sz w:val="36"/>
          <w:szCs w:val="36"/>
          <w:rtl/>
        </w:rPr>
        <w:t xml:space="preserve">نه معروف بزهده وتواضعه. هكذا قاله بعض العلماء كالشيخ </w:t>
      </w:r>
      <w:r w:rsidR="00A05002" w:rsidRPr="00E2618E">
        <w:rPr>
          <w:rFonts w:cs="Traditional Arabic"/>
          <w:b w:val="0"/>
          <w:bCs w:val="0"/>
          <w:color w:val="auto"/>
          <w:sz w:val="36"/>
          <w:szCs w:val="36"/>
          <w:rtl/>
        </w:rPr>
        <w:t xml:space="preserve"> عبد الستار الدهلوي</w:t>
      </w:r>
      <w:r w:rsidR="00A05002" w:rsidRPr="00E2618E">
        <w:rPr>
          <w:rFonts w:cs="Traditional Arabic" w:hint="cs"/>
          <w:b w:val="0"/>
          <w:bCs w:val="0"/>
          <w:color w:val="auto"/>
          <w:sz w:val="36"/>
          <w:szCs w:val="36"/>
          <w:rtl/>
        </w:rPr>
        <w:t xml:space="preserve"> والمؤرخ الكبير المستشرق الهولندي كرستيان </w:t>
      </w:r>
      <w:r w:rsidR="00E2618E">
        <w:rPr>
          <w:rFonts w:cs="Traditional Arabic" w:hint="cs"/>
          <w:b w:val="0"/>
          <w:bCs w:val="0"/>
          <w:color w:val="auto"/>
          <w:sz w:val="36"/>
          <w:szCs w:val="36"/>
          <w:rtl/>
        </w:rPr>
        <w:t>سنوك هورخروتية</w:t>
      </w:r>
      <w:r w:rsidR="00A05002" w:rsidRPr="00E2618E">
        <w:rPr>
          <w:rFonts w:asciiTheme="majorBidi" w:hAnsiTheme="majorBidi"/>
          <w:b w:val="0"/>
          <w:bCs w:val="0"/>
          <w:color w:val="auto"/>
          <w:sz w:val="28"/>
          <w:szCs w:val="28"/>
          <w:rtl/>
        </w:rPr>
        <w:t>(</w:t>
      </w:r>
      <w:r w:rsidR="00E2618E">
        <w:rPr>
          <w:rFonts w:asciiTheme="majorBidi" w:hAnsiTheme="majorBidi"/>
          <w:b w:val="0"/>
          <w:bCs w:val="0"/>
          <w:color w:val="auto"/>
          <w:sz w:val="28"/>
          <w:szCs w:val="28"/>
        </w:rPr>
        <w:t>Christia</w:t>
      </w:r>
      <w:r w:rsidR="00A05002" w:rsidRPr="00E2618E">
        <w:rPr>
          <w:rFonts w:asciiTheme="majorBidi" w:hAnsiTheme="majorBidi"/>
          <w:b w:val="0"/>
          <w:bCs w:val="0"/>
          <w:color w:val="auto"/>
          <w:sz w:val="28"/>
          <w:szCs w:val="28"/>
        </w:rPr>
        <w:t xml:space="preserve"> SnouckHurgronje</w:t>
      </w:r>
      <w:r w:rsidR="00A05002" w:rsidRPr="00E2618E">
        <w:rPr>
          <w:rFonts w:asciiTheme="majorBidi" w:hAnsiTheme="majorBidi"/>
          <w:b w:val="0"/>
          <w:bCs w:val="0"/>
          <w:sz w:val="28"/>
          <w:szCs w:val="28"/>
          <w:rtl/>
        </w:rPr>
        <w:t>)</w:t>
      </w:r>
    </w:p>
    <w:p w:rsidR="00A05002" w:rsidRPr="00E2618E" w:rsidRDefault="00D04AD5" w:rsidP="00092F53">
      <w:pPr>
        <w:bidi/>
        <w:spacing w:line="240" w:lineRule="auto"/>
        <w:jc w:val="both"/>
        <w:rPr>
          <w:rFonts w:ascii="Times New Roman" w:eastAsia="Times New Roman" w:hAnsi="Times New Roman" w:cs="Traditional Arabic"/>
          <w:sz w:val="36"/>
          <w:szCs w:val="36"/>
          <w:rtl/>
        </w:rPr>
      </w:pPr>
      <w:r w:rsidRPr="00E2618E">
        <w:rPr>
          <w:rFonts w:ascii="Times New Roman" w:eastAsia="Times New Roman" w:hAnsi="Times New Roman" w:cs="Traditional Arabic" w:hint="cs"/>
          <w:sz w:val="36"/>
          <w:szCs w:val="36"/>
          <w:rtl/>
        </w:rPr>
        <w:t xml:space="preserve">   </w:t>
      </w:r>
      <w:r w:rsidR="00A05002" w:rsidRPr="00E2618E">
        <w:rPr>
          <w:rFonts w:ascii="Times New Roman" w:eastAsia="Times New Roman" w:hAnsi="Times New Roman" w:cs="Traditional Arabic" w:hint="cs"/>
          <w:sz w:val="36"/>
          <w:szCs w:val="36"/>
          <w:rtl/>
        </w:rPr>
        <w:t xml:space="preserve">  الشيخ له مكانته العلمية</w:t>
      </w:r>
      <w:r w:rsidR="006C69B4" w:rsidRPr="00E2618E">
        <w:rPr>
          <w:rFonts w:ascii="Times New Roman" w:eastAsia="Times New Roman" w:hAnsi="Times New Roman" w:cs="Traditional Arabic" w:hint="cs"/>
          <w:sz w:val="36"/>
          <w:szCs w:val="36"/>
          <w:rtl/>
        </w:rPr>
        <w:t>,</w:t>
      </w:r>
      <w:r w:rsidR="00A05002" w:rsidRPr="00E2618E">
        <w:rPr>
          <w:rFonts w:ascii="Times New Roman" w:eastAsia="Times New Roman" w:hAnsi="Times New Roman" w:cs="Traditional Arabic" w:hint="cs"/>
          <w:sz w:val="36"/>
          <w:szCs w:val="36"/>
          <w:rtl/>
        </w:rPr>
        <w:t xml:space="preserve"> وبيان ذلك من عدة جوانب </w:t>
      </w:r>
      <w:r w:rsidR="006C69B4" w:rsidRPr="00E2618E">
        <w:rPr>
          <w:rFonts w:ascii="Times New Roman" w:eastAsia="Times New Roman" w:hAnsi="Times New Roman" w:cs="Traditional Arabic" w:hint="cs"/>
          <w:sz w:val="36"/>
          <w:szCs w:val="36"/>
          <w:rtl/>
        </w:rPr>
        <w:t xml:space="preserve">, </w:t>
      </w:r>
      <w:r w:rsidR="00A05002" w:rsidRPr="00E2618E">
        <w:rPr>
          <w:rFonts w:ascii="Times New Roman" w:eastAsia="Times New Roman" w:hAnsi="Times New Roman" w:cs="Traditional Arabic" w:hint="cs"/>
          <w:sz w:val="36"/>
          <w:szCs w:val="36"/>
          <w:rtl/>
        </w:rPr>
        <w:t xml:space="preserve">منها  </w:t>
      </w:r>
      <w:r w:rsidR="006C69B4" w:rsidRPr="00E2618E">
        <w:rPr>
          <w:rFonts w:ascii="Times New Roman" w:eastAsia="Times New Roman" w:hAnsi="Times New Roman" w:cs="Traditional Arabic" w:hint="cs"/>
          <w:sz w:val="36"/>
          <w:szCs w:val="36"/>
          <w:rtl/>
        </w:rPr>
        <w:t xml:space="preserve">: </w:t>
      </w:r>
      <w:r w:rsidR="00A05002" w:rsidRPr="00E2618E">
        <w:rPr>
          <w:rFonts w:ascii="Times New Roman" w:eastAsia="Times New Roman" w:hAnsi="Times New Roman" w:cs="Traditional Arabic" w:hint="cs"/>
          <w:sz w:val="36"/>
          <w:szCs w:val="36"/>
          <w:rtl/>
        </w:rPr>
        <w:t xml:space="preserve">كثرة مصنفاته </w:t>
      </w:r>
      <w:r w:rsidR="00A05002" w:rsidRPr="00E2618E">
        <w:rPr>
          <w:rFonts w:ascii="Traditional Arabic" w:hAnsi="Traditional Arabic" w:cs="Traditional Arabic" w:hint="cs"/>
          <w:color w:val="000000"/>
          <w:sz w:val="36"/>
          <w:szCs w:val="36"/>
          <w:rtl/>
        </w:rPr>
        <w:t>وكثرة من نقل من العلماء والباحثين المعاصرين من بعض تصانيفه</w:t>
      </w:r>
      <w:r w:rsidR="00334B01" w:rsidRPr="00E2618E">
        <w:rPr>
          <w:rFonts w:ascii="Traditional Arabic" w:hAnsi="Traditional Arabic" w:cs="Traditional Arabic" w:hint="cs"/>
          <w:color w:val="000000"/>
          <w:sz w:val="36"/>
          <w:szCs w:val="36"/>
          <w:rtl/>
        </w:rPr>
        <w:t xml:space="preserve"> كما عزز ذلك الباحث ببعض الأ</w:t>
      </w:r>
      <w:r w:rsidR="00A05002" w:rsidRPr="00E2618E">
        <w:rPr>
          <w:rFonts w:ascii="Traditional Arabic" w:hAnsi="Traditional Arabic" w:cs="Traditional Arabic" w:hint="cs"/>
          <w:color w:val="000000"/>
          <w:sz w:val="36"/>
          <w:szCs w:val="36"/>
          <w:rtl/>
        </w:rPr>
        <w:t>مثلة ،وقوة تأثيره لدى العلماء الشاف</w:t>
      </w:r>
      <w:r w:rsidR="00495AE7" w:rsidRPr="00E2618E">
        <w:rPr>
          <w:rFonts w:ascii="Traditional Arabic" w:hAnsi="Traditional Arabic" w:cs="Traditional Arabic" w:hint="cs"/>
          <w:color w:val="000000"/>
          <w:sz w:val="36"/>
          <w:szCs w:val="36"/>
          <w:rtl/>
        </w:rPr>
        <w:t>عيين في</w:t>
      </w:r>
      <w:r w:rsidR="00334B01" w:rsidRPr="00E2618E">
        <w:rPr>
          <w:rFonts w:ascii="Traditional Arabic" w:hAnsi="Traditional Arabic" w:cs="Traditional Arabic" w:hint="cs"/>
          <w:color w:val="000000"/>
          <w:sz w:val="36"/>
          <w:szCs w:val="36"/>
          <w:rtl/>
        </w:rPr>
        <w:t xml:space="preserve"> إ</w:t>
      </w:r>
      <w:r w:rsidR="006C69B4" w:rsidRPr="00E2618E">
        <w:rPr>
          <w:rFonts w:ascii="Traditional Arabic" w:hAnsi="Traditional Arabic" w:cs="Traditional Arabic" w:hint="cs"/>
          <w:color w:val="000000"/>
          <w:sz w:val="36"/>
          <w:szCs w:val="36"/>
          <w:rtl/>
        </w:rPr>
        <w:t>ندونسيا حتى اليوم ،</w:t>
      </w:r>
      <w:r w:rsidR="00092F53" w:rsidRPr="00E2618E">
        <w:rPr>
          <w:rFonts w:ascii="Traditional Arabic" w:hAnsi="Traditional Arabic" w:cs="Traditional Arabic" w:hint="cs"/>
          <w:color w:val="000000"/>
          <w:sz w:val="36"/>
          <w:szCs w:val="36"/>
          <w:rtl/>
        </w:rPr>
        <w:t>فما من معهد</w:t>
      </w:r>
      <w:r w:rsidR="006C69B4" w:rsidRPr="00E2618E">
        <w:rPr>
          <w:rFonts w:ascii="Traditional Arabic" w:hAnsi="Traditional Arabic" w:cs="Traditional Arabic" w:hint="cs"/>
          <w:color w:val="000000"/>
          <w:sz w:val="36"/>
          <w:szCs w:val="36"/>
          <w:rtl/>
        </w:rPr>
        <w:t xml:space="preserve"> </w:t>
      </w:r>
      <w:r w:rsidR="00334B01" w:rsidRPr="00E2618E">
        <w:rPr>
          <w:rFonts w:ascii="Traditional Arabic" w:hAnsi="Traditional Arabic" w:cs="Traditional Arabic" w:hint="cs"/>
          <w:color w:val="000000"/>
          <w:sz w:val="36"/>
          <w:szCs w:val="36"/>
          <w:rtl/>
        </w:rPr>
        <w:t xml:space="preserve"> من المعاهد الإ</w:t>
      </w:r>
      <w:r w:rsidR="00A05002" w:rsidRPr="00E2618E">
        <w:rPr>
          <w:rFonts w:ascii="Traditional Arabic" w:hAnsi="Traditional Arabic" w:cs="Traditional Arabic" w:hint="cs"/>
          <w:color w:val="000000"/>
          <w:sz w:val="36"/>
          <w:szCs w:val="36"/>
          <w:rtl/>
        </w:rPr>
        <w:t>سلامية ال</w:t>
      </w:r>
      <w:r w:rsidR="00334B01" w:rsidRPr="00E2618E">
        <w:rPr>
          <w:rFonts w:ascii="Traditional Arabic" w:hAnsi="Traditional Arabic" w:cs="Traditional Arabic" w:hint="cs"/>
          <w:color w:val="000000"/>
          <w:sz w:val="36"/>
          <w:szCs w:val="36"/>
          <w:rtl/>
        </w:rPr>
        <w:t>شافعية في إ</w:t>
      </w:r>
      <w:r w:rsidR="006C69B4" w:rsidRPr="00E2618E">
        <w:rPr>
          <w:rFonts w:ascii="Traditional Arabic" w:hAnsi="Traditional Arabic" w:cs="Traditional Arabic" w:hint="cs"/>
          <w:color w:val="000000"/>
          <w:sz w:val="36"/>
          <w:szCs w:val="36"/>
          <w:rtl/>
        </w:rPr>
        <w:t xml:space="preserve">ندونسيا  </w:t>
      </w:r>
      <w:r w:rsidR="00334B01" w:rsidRPr="00E2618E">
        <w:rPr>
          <w:rFonts w:ascii="Traditional Arabic" w:hAnsi="Traditional Arabic" w:cs="Traditional Arabic" w:hint="cs"/>
          <w:color w:val="000000"/>
          <w:sz w:val="36"/>
          <w:szCs w:val="36"/>
          <w:rtl/>
        </w:rPr>
        <w:t>إ</w:t>
      </w:r>
      <w:r w:rsidR="00092F53" w:rsidRPr="00E2618E">
        <w:rPr>
          <w:rFonts w:ascii="Traditional Arabic" w:hAnsi="Traditional Arabic" w:cs="Traditional Arabic" w:hint="cs"/>
          <w:color w:val="000000"/>
          <w:sz w:val="36"/>
          <w:szCs w:val="36"/>
          <w:rtl/>
        </w:rPr>
        <w:t>لا</w:t>
      </w:r>
      <w:r w:rsidR="006C69B4" w:rsidRPr="00E2618E">
        <w:rPr>
          <w:rFonts w:ascii="Traditional Arabic" w:hAnsi="Traditional Arabic" w:cs="Traditional Arabic" w:hint="cs"/>
          <w:color w:val="000000"/>
          <w:sz w:val="36"/>
          <w:szCs w:val="36"/>
          <w:rtl/>
        </w:rPr>
        <w:t xml:space="preserve"> فيها بعض</w:t>
      </w:r>
      <w:r w:rsidR="00A05002" w:rsidRPr="00E2618E">
        <w:rPr>
          <w:rFonts w:ascii="Traditional Arabic" w:hAnsi="Traditional Arabic" w:cs="Traditional Arabic" w:hint="cs"/>
          <w:color w:val="000000"/>
          <w:sz w:val="36"/>
          <w:szCs w:val="36"/>
          <w:rtl/>
        </w:rPr>
        <w:t xml:space="preserve"> تصانيف الشيخ. </w:t>
      </w:r>
    </w:p>
    <w:p w:rsidR="00A05002" w:rsidRDefault="00D04AD5" w:rsidP="00334B01">
      <w:pPr>
        <w:bidi/>
        <w:spacing w:line="240" w:lineRule="auto"/>
        <w:jc w:val="both"/>
        <w:rPr>
          <w:rFonts w:ascii="Times New Roman" w:eastAsia="Times New Roman" w:hAnsi="Times New Roman" w:cs="Traditional Arabic"/>
          <w:sz w:val="36"/>
          <w:szCs w:val="36"/>
          <w:rtl/>
        </w:rPr>
      </w:pPr>
      <w:r w:rsidRPr="00E2618E">
        <w:rPr>
          <w:rFonts w:ascii="Times New Roman" w:eastAsia="Times New Roman" w:hAnsi="Times New Roman" w:cs="Traditional Arabic" w:hint="cs"/>
          <w:sz w:val="36"/>
          <w:szCs w:val="36"/>
          <w:rtl/>
        </w:rPr>
        <w:t xml:space="preserve">     </w:t>
      </w:r>
      <w:r w:rsidR="00A05002" w:rsidRPr="00E2618E">
        <w:rPr>
          <w:rFonts w:ascii="Times New Roman" w:eastAsia="Times New Roman" w:hAnsi="Times New Roman" w:cs="Traditional Arabic" w:hint="cs"/>
          <w:sz w:val="36"/>
          <w:szCs w:val="36"/>
          <w:rtl/>
        </w:rPr>
        <w:t>و</w:t>
      </w:r>
      <w:r w:rsidR="00D66C24" w:rsidRPr="00E2618E">
        <w:rPr>
          <w:rFonts w:ascii="Times New Roman" w:eastAsia="Times New Roman" w:hAnsi="Times New Roman" w:cs="Traditional Arabic" w:hint="cs"/>
          <w:sz w:val="36"/>
          <w:szCs w:val="36"/>
          <w:rtl/>
        </w:rPr>
        <w:t>من الجدير ب</w:t>
      </w:r>
      <w:r w:rsidR="00334B01" w:rsidRPr="00E2618E">
        <w:rPr>
          <w:rFonts w:ascii="Times New Roman" w:eastAsia="Times New Roman" w:hAnsi="Times New Roman" w:cs="Traditional Arabic" w:hint="cs"/>
          <w:sz w:val="36"/>
          <w:szCs w:val="36"/>
          <w:rtl/>
        </w:rPr>
        <w:t>الذكر أ</w:t>
      </w:r>
      <w:r w:rsidR="00A05002" w:rsidRPr="00E2618E">
        <w:rPr>
          <w:rFonts w:ascii="Times New Roman" w:eastAsia="Times New Roman" w:hAnsi="Times New Roman" w:cs="Traditional Arabic" w:hint="cs"/>
          <w:sz w:val="36"/>
          <w:szCs w:val="36"/>
          <w:rtl/>
        </w:rPr>
        <w:t xml:space="preserve">ن الشيخ محمد </w:t>
      </w:r>
      <w:r w:rsidR="00334B01" w:rsidRPr="00E2618E">
        <w:rPr>
          <w:rFonts w:ascii="Times New Roman" w:eastAsia="Times New Roman" w:hAnsi="Times New Roman" w:cs="Traditional Arabic" w:hint="cs"/>
          <w:sz w:val="36"/>
          <w:szCs w:val="36"/>
          <w:rtl/>
        </w:rPr>
        <w:t>نووي وإ</w:t>
      </w:r>
      <w:r w:rsidR="00A05002" w:rsidRPr="00E2618E">
        <w:rPr>
          <w:rFonts w:ascii="Times New Roman" w:eastAsia="Times New Roman" w:hAnsi="Times New Roman" w:cs="Traditional Arabic" w:hint="cs"/>
          <w:sz w:val="36"/>
          <w:szCs w:val="36"/>
          <w:rtl/>
        </w:rPr>
        <w:t>ن كان</w:t>
      </w:r>
      <w:r w:rsidR="00334B01" w:rsidRPr="00E2618E">
        <w:rPr>
          <w:rFonts w:ascii="Times New Roman" w:eastAsia="Times New Roman" w:hAnsi="Times New Roman" w:cs="Traditional Arabic" w:hint="cs"/>
          <w:sz w:val="36"/>
          <w:szCs w:val="36"/>
          <w:rtl/>
        </w:rPr>
        <w:t xml:space="preserve"> من الملتزمين بالمذهب الشافعي  إلا أ</w:t>
      </w:r>
      <w:r w:rsidR="00A05002" w:rsidRPr="00E2618E">
        <w:rPr>
          <w:rFonts w:ascii="Times New Roman" w:eastAsia="Times New Roman" w:hAnsi="Times New Roman" w:cs="Traditional Arabic" w:hint="cs"/>
          <w:sz w:val="36"/>
          <w:szCs w:val="36"/>
          <w:rtl/>
        </w:rPr>
        <w:t xml:space="preserve">نه- من خلال تتابع الباحث من اختياراته الفقهية - </w:t>
      </w:r>
      <w:r w:rsidR="00334B01" w:rsidRPr="00E2618E">
        <w:rPr>
          <w:rFonts w:ascii="Times New Roman" w:eastAsia="Times New Roman" w:hAnsi="Times New Roman" w:cs="Traditional Arabic" w:hint="cs"/>
          <w:sz w:val="36"/>
          <w:szCs w:val="36"/>
          <w:rtl/>
        </w:rPr>
        <w:t xml:space="preserve"> تبين أ</w:t>
      </w:r>
      <w:r w:rsidR="00A05002" w:rsidRPr="00E2618E">
        <w:rPr>
          <w:rFonts w:ascii="Times New Roman" w:eastAsia="Times New Roman" w:hAnsi="Times New Roman" w:cs="Traditional Arabic" w:hint="cs"/>
          <w:sz w:val="36"/>
          <w:szCs w:val="36"/>
          <w:rtl/>
        </w:rPr>
        <w:t>نه ليس من المتعصبين بمذهبه وهذا واضح من ميله</w:t>
      </w:r>
      <w:r w:rsidR="008906C7" w:rsidRPr="00E2618E">
        <w:rPr>
          <w:rFonts w:ascii="Times New Roman" w:eastAsia="Times New Roman" w:hAnsi="Times New Roman" w:cs="Traditional Arabic" w:hint="cs"/>
          <w:sz w:val="36"/>
          <w:szCs w:val="36"/>
          <w:rtl/>
        </w:rPr>
        <w:t xml:space="preserve"> إ</w:t>
      </w:r>
      <w:r w:rsidR="00A05002" w:rsidRPr="00E2618E">
        <w:rPr>
          <w:rFonts w:ascii="Times New Roman" w:eastAsia="Times New Roman" w:hAnsi="Times New Roman" w:cs="Traditional Arabic" w:hint="cs"/>
          <w:sz w:val="36"/>
          <w:szCs w:val="36"/>
          <w:rtl/>
        </w:rPr>
        <w:t>لى ترجيح بعض</w:t>
      </w:r>
      <w:r w:rsidRPr="00E2618E">
        <w:rPr>
          <w:rFonts w:ascii="Times New Roman" w:eastAsia="Times New Roman" w:hAnsi="Times New Roman" w:cs="Traditional Arabic" w:hint="cs"/>
          <w:sz w:val="36"/>
          <w:szCs w:val="36"/>
          <w:rtl/>
        </w:rPr>
        <w:t xml:space="preserve"> </w:t>
      </w:r>
      <w:r w:rsidR="00334B01" w:rsidRPr="00E2618E">
        <w:rPr>
          <w:rFonts w:ascii="Times New Roman" w:eastAsia="Times New Roman" w:hAnsi="Times New Roman" w:cs="Traditional Arabic" w:hint="cs"/>
          <w:sz w:val="36"/>
          <w:szCs w:val="36"/>
          <w:rtl/>
        </w:rPr>
        <w:t xml:space="preserve"> المسائل الفقهية وإ</w:t>
      </w:r>
      <w:r w:rsidR="00A05002" w:rsidRPr="00E2618E">
        <w:rPr>
          <w:rFonts w:ascii="Times New Roman" w:eastAsia="Times New Roman" w:hAnsi="Times New Roman" w:cs="Traditional Arabic" w:hint="cs"/>
          <w:sz w:val="36"/>
          <w:szCs w:val="36"/>
          <w:rtl/>
        </w:rPr>
        <w:t xml:space="preserve">ن كانت مخالفة </w:t>
      </w:r>
      <w:r w:rsidRPr="00E2618E">
        <w:rPr>
          <w:rFonts w:ascii="Times New Roman" w:eastAsia="Times New Roman" w:hAnsi="Times New Roman" w:cs="Traditional Arabic" w:hint="cs"/>
          <w:sz w:val="36"/>
          <w:szCs w:val="36"/>
          <w:rtl/>
        </w:rPr>
        <w:t xml:space="preserve"> لما هو معتمد فى مذهبه كما ذكر </w:t>
      </w:r>
      <w:r w:rsidR="00A05002" w:rsidRPr="00E2618E">
        <w:rPr>
          <w:rFonts w:ascii="Times New Roman" w:eastAsia="Times New Roman" w:hAnsi="Times New Roman" w:cs="Traditional Arabic" w:hint="cs"/>
          <w:sz w:val="36"/>
          <w:szCs w:val="36"/>
          <w:rtl/>
        </w:rPr>
        <w:t xml:space="preserve">الباحث </w:t>
      </w:r>
      <w:r w:rsidRPr="00E2618E">
        <w:rPr>
          <w:rFonts w:ascii="Times New Roman" w:eastAsia="Times New Roman" w:hAnsi="Times New Roman" w:cs="Traditional Arabic" w:hint="cs"/>
          <w:sz w:val="36"/>
          <w:szCs w:val="36"/>
          <w:rtl/>
        </w:rPr>
        <w:t xml:space="preserve"> </w:t>
      </w:r>
      <w:r w:rsidR="00A05002" w:rsidRPr="00E2618E">
        <w:rPr>
          <w:rFonts w:ascii="Times New Roman" w:eastAsia="Times New Roman" w:hAnsi="Times New Roman" w:cs="Traditional Arabic" w:hint="cs"/>
          <w:sz w:val="36"/>
          <w:szCs w:val="36"/>
          <w:rtl/>
        </w:rPr>
        <w:t>بعض</w:t>
      </w:r>
      <w:r w:rsidR="00334B01" w:rsidRPr="00E2618E">
        <w:rPr>
          <w:rFonts w:ascii="Times New Roman" w:eastAsia="Times New Roman" w:hAnsi="Times New Roman" w:cs="Traditional Arabic" w:hint="cs"/>
          <w:sz w:val="36"/>
          <w:szCs w:val="36"/>
          <w:rtl/>
        </w:rPr>
        <w:t xml:space="preserve"> الأ</w:t>
      </w:r>
      <w:r w:rsidR="00A05002" w:rsidRPr="00E2618E">
        <w:rPr>
          <w:rFonts w:ascii="Times New Roman" w:eastAsia="Times New Roman" w:hAnsi="Times New Roman" w:cs="Traditional Arabic" w:hint="cs"/>
          <w:sz w:val="36"/>
          <w:szCs w:val="36"/>
          <w:rtl/>
        </w:rPr>
        <w:t>مثلة فى ذلك . فرحمه الله رحمة واسعة ونفع به وبعلومه المسلمي</w:t>
      </w:r>
      <w:r w:rsidR="00334B01" w:rsidRPr="00E2618E">
        <w:rPr>
          <w:rFonts w:ascii="Times New Roman" w:eastAsia="Times New Roman" w:hAnsi="Times New Roman" w:cs="Traditional Arabic" w:hint="cs"/>
          <w:sz w:val="36"/>
          <w:szCs w:val="36"/>
          <w:rtl/>
        </w:rPr>
        <w:t>ن وصلى الله على محمد وعلى آله وأصحابه أ</w:t>
      </w:r>
      <w:r w:rsidR="00A05002" w:rsidRPr="00E2618E">
        <w:rPr>
          <w:rFonts w:ascii="Times New Roman" w:eastAsia="Times New Roman" w:hAnsi="Times New Roman" w:cs="Traditional Arabic" w:hint="cs"/>
          <w:sz w:val="36"/>
          <w:szCs w:val="36"/>
          <w:rtl/>
        </w:rPr>
        <w:t>جمعين .</w:t>
      </w:r>
      <w:r w:rsidR="00A05002">
        <w:rPr>
          <w:rFonts w:ascii="Times New Roman" w:eastAsia="Times New Roman" w:hAnsi="Times New Roman" w:cs="Traditional Arabic" w:hint="cs"/>
          <w:sz w:val="36"/>
          <w:szCs w:val="36"/>
          <w:rtl/>
        </w:rPr>
        <w:t xml:space="preserve">                                 </w:t>
      </w:r>
    </w:p>
    <w:p w:rsidR="00A05002" w:rsidRPr="00C05F49" w:rsidRDefault="00A05002" w:rsidP="00A05002">
      <w:pPr>
        <w:bidi/>
        <w:spacing w:line="240" w:lineRule="auto"/>
        <w:rPr>
          <w:rFonts w:ascii="Times New Roman" w:eastAsia="Times New Roman" w:hAnsi="Times New Roman" w:cs="Traditional Arabic"/>
          <w:sz w:val="36"/>
          <w:szCs w:val="36"/>
          <w:rtl/>
        </w:rPr>
      </w:pPr>
    </w:p>
    <w:p w:rsidR="00A05002" w:rsidRPr="00C6350C" w:rsidRDefault="00A05002" w:rsidP="00A05002">
      <w:pPr>
        <w:bidi/>
        <w:jc w:val="center"/>
        <w:rPr>
          <w:rFonts w:cs="Traditional Arabic"/>
          <w:sz w:val="36"/>
          <w:szCs w:val="36"/>
          <w:rtl/>
        </w:rPr>
      </w:pPr>
      <w:r>
        <w:rPr>
          <w:rFonts w:cs="Traditional Arabic" w:hint="cs"/>
          <w:sz w:val="36"/>
          <w:szCs w:val="36"/>
          <w:rtl/>
        </w:rPr>
        <w:t>بسم الله الرحمن الرحيم</w:t>
      </w:r>
    </w:p>
    <w:p w:rsidR="00A05002" w:rsidRPr="007433D0" w:rsidRDefault="00A05002" w:rsidP="00A05002">
      <w:pPr>
        <w:jc w:val="center"/>
        <w:rPr>
          <w:rFonts w:asciiTheme="majorBidi" w:hAnsiTheme="majorBidi" w:cstheme="majorBidi"/>
          <w:sz w:val="24"/>
          <w:szCs w:val="24"/>
        </w:rPr>
      </w:pPr>
      <w:r w:rsidRPr="007433D0">
        <w:rPr>
          <w:rFonts w:asciiTheme="majorBidi" w:hAnsiTheme="majorBidi" w:cstheme="majorBidi"/>
          <w:sz w:val="24"/>
          <w:szCs w:val="24"/>
        </w:rPr>
        <w:t>Resume of Study /research</w:t>
      </w:r>
    </w:p>
    <w:p w:rsidR="00A05002" w:rsidRDefault="00A05002" w:rsidP="00A05002">
      <w:pPr>
        <w:bidi/>
        <w:jc w:val="center"/>
        <w:rPr>
          <w:rFonts w:cs="Traditional Arabic"/>
          <w:sz w:val="36"/>
          <w:szCs w:val="36"/>
        </w:rPr>
      </w:pPr>
      <w:r>
        <w:rPr>
          <w:rFonts w:cs="Traditional Arabic" w:hint="cs"/>
          <w:sz w:val="36"/>
          <w:szCs w:val="36"/>
          <w:rtl/>
        </w:rPr>
        <w:t>اختيارات الشيخ محمد نووي الجاوي الفقهية</w:t>
      </w:r>
    </w:p>
    <w:p w:rsidR="00A05002" w:rsidRPr="007433D0" w:rsidRDefault="00A05002" w:rsidP="00A05002">
      <w:pPr>
        <w:bidi/>
        <w:jc w:val="center"/>
        <w:rPr>
          <w:rFonts w:asciiTheme="majorBidi" w:hAnsiTheme="majorBidi" w:cstheme="majorBidi"/>
          <w:sz w:val="24"/>
          <w:szCs w:val="24"/>
        </w:rPr>
      </w:pPr>
      <w:r w:rsidRPr="007433D0">
        <w:rPr>
          <w:rFonts w:asciiTheme="majorBidi" w:hAnsiTheme="majorBidi" w:cstheme="majorBidi"/>
          <w:sz w:val="24"/>
          <w:szCs w:val="24"/>
        </w:rPr>
        <w:t>The Islamic jurisprudential choices of Al syaikhnawawy El jawy</w:t>
      </w:r>
    </w:p>
    <w:p w:rsidR="00A05002" w:rsidRPr="007433D0" w:rsidRDefault="00A05002" w:rsidP="00A05002">
      <w:pPr>
        <w:jc w:val="both"/>
        <w:rPr>
          <w:rFonts w:asciiTheme="majorBidi" w:hAnsiTheme="majorBidi" w:cstheme="majorBidi"/>
          <w:sz w:val="24"/>
          <w:szCs w:val="24"/>
        </w:rPr>
      </w:pPr>
      <w:r w:rsidRPr="007433D0">
        <w:rPr>
          <w:rFonts w:asciiTheme="majorBidi" w:hAnsiTheme="majorBidi" w:cstheme="majorBidi"/>
          <w:sz w:val="24"/>
          <w:szCs w:val="24"/>
          <w:rtl/>
        </w:rPr>
        <w:t>ٍ</w:t>
      </w:r>
      <w:r w:rsidRPr="007433D0">
        <w:rPr>
          <w:rFonts w:asciiTheme="majorBidi" w:hAnsiTheme="majorBidi" w:cstheme="majorBidi"/>
          <w:sz w:val="24"/>
          <w:szCs w:val="24"/>
        </w:rPr>
        <w:t>Syaikh Al imam MuhamadNawawy  son of Umar son of Aly al jawi was born in  1230 H/1813  at tanara District province of Banten  Indonesia.</w:t>
      </w:r>
    </w:p>
    <w:p w:rsidR="00A05002" w:rsidRPr="007433D0" w:rsidRDefault="00A05002" w:rsidP="00A05002">
      <w:pPr>
        <w:jc w:val="both"/>
        <w:rPr>
          <w:rFonts w:asciiTheme="majorBidi" w:hAnsiTheme="majorBidi" w:cstheme="majorBidi"/>
          <w:sz w:val="24"/>
          <w:szCs w:val="24"/>
        </w:rPr>
      </w:pPr>
      <w:r w:rsidRPr="007433D0">
        <w:rPr>
          <w:rFonts w:asciiTheme="majorBidi" w:hAnsiTheme="majorBidi" w:cstheme="majorBidi"/>
          <w:sz w:val="24"/>
          <w:szCs w:val="24"/>
        </w:rPr>
        <w:t xml:space="preserve">    He growed there from child then move to mecca continuing his study  with the famous Islamic scholars,until reached  deepen knowledges of islam, and he be came one of its scholar,gotsucceses in this way. All his books  which contain in aqidah,tafseer, fiqh, nahwu,(Arabic grammatical)  are the evidence of  his success,and his books  are about then one handred books.</w:t>
      </w:r>
    </w:p>
    <w:p w:rsidR="00A05002" w:rsidRPr="007433D0" w:rsidRDefault="00A05002" w:rsidP="00A05002">
      <w:pPr>
        <w:jc w:val="both"/>
        <w:rPr>
          <w:rFonts w:asciiTheme="majorBidi" w:hAnsiTheme="majorBidi" w:cstheme="majorBidi"/>
          <w:sz w:val="24"/>
          <w:szCs w:val="24"/>
        </w:rPr>
      </w:pPr>
      <w:r w:rsidRPr="007433D0">
        <w:rPr>
          <w:rFonts w:asciiTheme="majorBidi" w:hAnsiTheme="majorBidi" w:cstheme="majorBidi"/>
          <w:sz w:val="24"/>
          <w:szCs w:val="24"/>
        </w:rPr>
        <w:t xml:space="preserve">            He is one of exelent scholars in way of syafei  in 14 th era ,so that he is called as  the biggest  hijaz scholar  at that time, and also he is well  known  with his pain and purity  that is all  as some  scholars say about him  </w:t>
      </w:r>
      <w:r w:rsidRPr="007433D0">
        <w:rPr>
          <w:rFonts w:asciiTheme="majorBidi" w:hAnsiTheme="majorBidi" w:cstheme="majorBidi"/>
          <w:sz w:val="24"/>
          <w:szCs w:val="24"/>
          <w:rtl/>
        </w:rPr>
        <w:t>ٍ</w:t>
      </w:r>
      <w:r w:rsidRPr="007433D0">
        <w:rPr>
          <w:rFonts w:asciiTheme="majorBidi" w:hAnsiTheme="majorBidi" w:cstheme="majorBidi"/>
          <w:sz w:val="24"/>
          <w:szCs w:val="24"/>
        </w:rPr>
        <w:t>Syaikh El dahlawy and Christian  snouchhurgoronjeagreat historian  from netherland  say about him .</w:t>
      </w:r>
    </w:p>
    <w:p w:rsidR="00A05002" w:rsidRPr="007433D0" w:rsidRDefault="00A05002" w:rsidP="00A05002">
      <w:pPr>
        <w:jc w:val="both"/>
        <w:rPr>
          <w:rFonts w:asciiTheme="majorBidi" w:hAnsiTheme="majorBidi" w:cstheme="majorBidi"/>
          <w:sz w:val="24"/>
          <w:szCs w:val="24"/>
        </w:rPr>
      </w:pPr>
      <w:r w:rsidRPr="007433D0">
        <w:rPr>
          <w:rFonts w:asciiTheme="majorBidi" w:hAnsiTheme="majorBidi" w:cstheme="majorBidi"/>
          <w:sz w:val="24"/>
          <w:szCs w:val="24"/>
        </w:rPr>
        <w:t>Syaikh has a great place of study , it can  be from many lines , one of them ,many book  has created by him self which reached from many study  from many scholars and Islamic scientific researchers, that make big fower  and leave  a print between  syafei scholars in Indonesia till now day, so there is no school of Islamic  schools in Indonesia  which have syafei way ,except there  is some of his books.</w:t>
      </w:r>
    </w:p>
    <w:p w:rsidR="00A05002" w:rsidRPr="007433D0" w:rsidRDefault="00A05002" w:rsidP="00A05002">
      <w:pPr>
        <w:jc w:val="both"/>
        <w:rPr>
          <w:rFonts w:asciiTheme="majorBidi" w:hAnsiTheme="majorBidi" w:cstheme="majorBidi"/>
          <w:sz w:val="24"/>
          <w:szCs w:val="24"/>
        </w:rPr>
      </w:pPr>
      <w:r w:rsidRPr="007433D0">
        <w:rPr>
          <w:rFonts w:asciiTheme="majorBidi" w:hAnsiTheme="majorBidi" w:cstheme="majorBidi"/>
          <w:sz w:val="24"/>
          <w:szCs w:val="24"/>
        </w:rPr>
        <w:t xml:space="preserve">            Some nice things of syaikh  is he realy hold on imam syafei way  exept – when he search a  best in fiqh knowledge- and this is  aproof that he is not a fanatic man with his way. And this is problem clear from takingbest problems of fiqh mayor, although it is different  withaknowledged  opinions of syafei way.</w:t>
      </w:r>
    </w:p>
    <w:p w:rsidR="00A05002" w:rsidRPr="007433D0" w:rsidRDefault="00A05002" w:rsidP="00A05002">
      <w:pPr>
        <w:jc w:val="both"/>
        <w:rPr>
          <w:rFonts w:asciiTheme="majorBidi" w:hAnsiTheme="majorBidi" w:cstheme="majorBidi"/>
          <w:sz w:val="24"/>
          <w:szCs w:val="24"/>
        </w:rPr>
      </w:pPr>
      <w:r w:rsidRPr="007433D0">
        <w:rPr>
          <w:rFonts w:asciiTheme="majorBidi" w:hAnsiTheme="majorBidi" w:cstheme="majorBidi"/>
          <w:sz w:val="24"/>
          <w:szCs w:val="24"/>
        </w:rPr>
        <w:t>So may Allah  sprend his mercy to him and  his knowledges all useful for moslems,may Allah bless propeth</w:t>
      </w:r>
      <w:r w:rsidR="00AE3259" w:rsidRPr="007433D0">
        <w:rPr>
          <w:rFonts w:asciiTheme="majorBidi" w:hAnsiTheme="majorBidi" w:cstheme="majorBidi"/>
          <w:sz w:val="24"/>
          <w:szCs w:val="24"/>
          <w:rtl/>
        </w:rPr>
        <w:t xml:space="preserve"> </w:t>
      </w:r>
      <w:r w:rsidRPr="007433D0">
        <w:rPr>
          <w:rFonts w:asciiTheme="majorBidi" w:hAnsiTheme="majorBidi" w:cstheme="majorBidi"/>
          <w:sz w:val="24"/>
          <w:szCs w:val="24"/>
        </w:rPr>
        <w:t xml:space="preserve">muhamad his family and his friends. </w:t>
      </w:r>
    </w:p>
    <w:p w:rsidR="00A05002" w:rsidRPr="007433D0" w:rsidRDefault="00A05002" w:rsidP="00A05002">
      <w:pPr>
        <w:jc w:val="both"/>
        <w:rPr>
          <w:rFonts w:asciiTheme="majorBidi" w:hAnsiTheme="majorBidi" w:cstheme="majorBidi"/>
          <w:sz w:val="24"/>
          <w:szCs w:val="24"/>
        </w:rPr>
      </w:pPr>
    </w:p>
    <w:p w:rsidR="008F0669" w:rsidRDefault="008F0669" w:rsidP="00A05002">
      <w:pPr>
        <w:jc w:val="both"/>
        <w:rPr>
          <w:rFonts w:ascii="Times New Roman" w:hAnsi="Times New Roman" w:cs="Times New Roman"/>
        </w:rPr>
      </w:pPr>
    </w:p>
    <w:p w:rsidR="008F0669" w:rsidRDefault="008F0669" w:rsidP="00A05002">
      <w:pPr>
        <w:jc w:val="both"/>
        <w:rPr>
          <w:rFonts w:ascii="Times New Roman" w:hAnsi="Times New Roman" w:cs="Times New Roman"/>
        </w:rPr>
      </w:pPr>
    </w:p>
    <w:p w:rsidR="008F0669" w:rsidRDefault="008F0669" w:rsidP="00A05002">
      <w:pPr>
        <w:jc w:val="both"/>
        <w:rPr>
          <w:rFonts w:ascii="Times New Roman" w:hAnsi="Times New Roman" w:cs="Times New Roman"/>
        </w:rPr>
      </w:pPr>
    </w:p>
    <w:p w:rsidR="008F0669" w:rsidRDefault="008F0669" w:rsidP="00A05002">
      <w:pPr>
        <w:jc w:val="both"/>
        <w:rPr>
          <w:rFonts w:ascii="Times New Roman" w:hAnsi="Times New Roman" w:cs="Times New Roman"/>
        </w:rPr>
      </w:pPr>
    </w:p>
    <w:p w:rsidR="008F0669" w:rsidRDefault="008F0669" w:rsidP="00A05002">
      <w:pPr>
        <w:jc w:val="both"/>
        <w:rPr>
          <w:rFonts w:ascii="Times New Roman" w:hAnsi="Times New Roman" w:cs="Times New Roman"/>
        </w:rPr>
      </w:pPr>
    </w:p>
    <w:p w:rsidR="008F0669" w:rsidRDefault="008F0669" w:rsidP="00A05002">
      <w:pPr>
        <w:jc w:val="both"/>
        <w:rPr>
          <w:rFonts w:ascii="Times New Roman" w:hAnsi="Times New Roman" w:cs="Times New Roman"/>
        </w:rPr>
      </w:pPr>
    </w:p>
    <w:p w:rsidR="008F0669" w:rsidRPr="00E809ED" w:rsidRDefault="008F0669" w:rsidP="008F0669">
      <w:pPr>
        <w:bidi/>
        <w:jc w:val="center"/>
        <w:rPr>
          <w:rFonts w:cs="Traditional Arabic"/>
          <w:b/>
          <w:bCs/>
          <w:sz w:val="40"/>
          <w:szCs w:val="40"/>
          <w:rtl/>
        </w:rPr>
      </w:pPr>
      <w:r w:rsidRPr="00E809ED">
        <w:rPr>
          <w:rFonts w:cs="Traditional Arabic" w:hint="cs"/>
          <w:b/>
          <w:bCs/>
          <w:sz w:val="40"/>
          <w:szCs w:val="40"/>
          <w:rtl/>
        </w:rPr>
        <w:t>الإهداء</w:t>
      </w:r>
    </w:p>
    <w:p w:rsidR="008F0669" w:rsidRPr="00A71E1B" w:rsidRDefault="008F0669" w:rsidP="008F0669">
      <w:pPr>
        <w:pStyle w:val="a4"/>
        <w:numPr>
          <w:ilvl w:val="0"/>
          <w:numId w:val="15"/>
        </w:numPr>
        <w:bidi/>
        <w:spacing w:before="0" w:beforeAutospacing="0" w:after="0" w:afterAutospacing="0" w:line="480" w:lineRule="auto"/>
        <w:contextualSpacing/>
        <w:rPr>
          <w:rFonts w:cs="Traditional Arabic"/>
          <w:b/>
          <w:bCs/>
          <w:sz w:val="36"/>
          <w:szCs w:val="36"/>
        </w:rPr>
      </w:pPr>
      <w:r w:rsidRPr="00A71E1B">
        <w:rPr>
          <w:rFonts w:ascii="Traditional Arabic" w:eastAsiaTheme="minorHAnsi" w:hAnsi="Traditional Arabic" w:cs="Traditional Arabic"/>
          <w:b/>
          <w:bCs/>
          <w:color w:val="000000"/>
          <w:sz w:val="36"/>
          <w:szCs w:val="36"/>
          <w:rtl/>
        </w:rPr>
        <w:t xml:space="preserve">إلى </w:t>
      </w:r>
      <w:r>
        <w:rPr>
          <w:rFonts w:ascii="Traditional Arabic" w:eastAsiaTheme="minorHAnsi" w:hAnsi="Traditional Arabic" w:cs="Traditional Arabic" w:hint="cs"/>
          <w:b/>
          <w:bCs/>
          <w:color w:val="000000"/>
          <w:sz w:val="36"/>
          <w:szCs w:val="36"/>
          <w:rtl/>
        </w:rPr>
        <w:t xml:space="preserve">والدي </w:t>
      </w:r>
      <w:r w:rsidRPr="00A71E1B">
        <w:rPr>
          <w:rFonts w:ascii="Traditional Arabic" w:eastAsiaTheme="minorHAnsi" w:hAnsi="Traditional Arabic" w:cs="Traditional Arabic"/>
          <w:b/>
          <w:bCs/>
          <w:color w:val="000000"/>
          <w:sz w:val="36"/>
          <w:szCs w:val="36"/>
          <w:rtl/>
        </w:rPr>
        <w:t xml:space="preserve">أمي وأبي </w:t>
      </w:r>
      <w:r>
        <w:rPr>
          <w:rFonts w:ascii="Traditional Arabic" w:eastAsiaTheme="minorHAnsi" w:hAnsi="Traditional Arabic" w:cs="Traditional Arabic" w:hint="cs"/>
          <w:b/>
          <w:bCs/>
          <w:color w:val="000000"/>
          <w:sz w:val="36"/>
          <w:szCs w:val="36"/>
          <w:rtl/>
        </w:rPr>
        <w:t xml:space="preserve"> - اللهم ارحمهما </w:t>
      </w:r>
      <w:r>
        <w:rPr>
          <w:rFonts w:ascii="Traditional Arabic" w:eastAsiaTheme="minorHAnsi" w:hAnsi="Traditional Arabic" w:cs="Traditional Arabic"/>
          <w:b/>
          <w:bCs/>
          <w:color w:val="000000"/>
          <w:sz w:val="36"/>
          <w:szCs w:val="36"/>
          <w:rtl/>
        </w:rPr>
        <w:t>–</w:t>
      </w:r>
      <w:r w:rsidR="008B06C8">
        <w:rPr>
          <w:rFonts w:ascii="Traditional Arabic" w:eastAsiaTheme="minorHAnsi" w:hAnsi="Traditional Arabic" w:cs="Traditional Arabic" w:hint="cs"/>
          <w:b/>
          <w:bCs/>
          <w:color w:val="000000"/>
          <w:sz w:val="36"/>
          <w:szCs w:val="36"/>
          <w:rtl/>
        </w:rPr>
        <w:t xml:space="preserve"> </w:t>
      </w:r>
      <w:r>
        <w:rPr>
          <w:rFonts w:ascii="Traditional Arabic" w:eastAsiaTheme="minorHAnsi" w:hAnsi="Traditional Arabic" w:cs="Traditional Arabic"/>
          <w:b/>
          <w:bCs/>
          <w:color w:val="000000"/>
          <w:sz w:val="36"/>
          <w:szCs w:val="36"/>
          <w:rtl/>
        </w:rPr>
        <w:t>اللذ</w:t>
      </w:r>
      <w:r>
        <w:rPr>
          <w:rFonts w:ascii="Traditional Arabic" w:eastAsiaTheme="minorHAnsi" w:hAnsi="Traditional Arabic" w:cs="Traditional Arabic" w:hint="cs"/>
          <w:b/>
          <w:bCs/>
          <w:color w:val="000000"/>
          <w:sz w:val="36"/>
          <w:szCs w:val="36"/>
          <w:rtl/>
        </w:rPr>
        <w:t>ي</w:t>
      </w:r>
      <w:r w:rsidRPr="00A71E1B">
        <w:rPr>
          <w:rFonts w:ascii="Traditional Arabic" w:eastAsiaTheme="minorHAnsi" w:hAnsi="Traditional Arabic" w:cs="Traditional Arabic"/>
          <w:b/>
          <w:bCs/>
          <w:color w:val="000000"/>
          <w:sz w:val="36"/>
          <w:szCs w:val="36"/>
          <w:rtl/>
        </w:rPr>
        <w:t>ن</w:t>
      </w:r>
      <w:r>
        <w:rPr>
          <w:rFonts w:ascii="Traditional Arabic" w:eastAsiaTheme="minorHAnsi" w:hAnsi="Traditional Arabic" w:cs="Traditional Arabic" w:hint="cs"/>
          <w:b/>
          <w:bCs/>
          <w:color w:val="000000"/>
          <w:sz w:val="36"/>
          <w:szCs w:val="36"/>
          <w:rtl/>
        </w:rPr>
        <w:t xml:space="preserve">  قد قاما بتربيتي وتأديبي </w:t>
      </w:r>
    </w:p>
    <w:p w:rsidR="008F0669" w:rsidRDefault="008B4D9A" w:rsidP="008F0669">
      <w:pPr>
        <w:pStyle w:val="a4"/>
        <w:numPr>
          <w:ilvl w:val="0"/>
          <w:numId w:val="15"/>
        </w:numPr>
        <w:bidi/>
        <w:spacing w:before="0" w:beforeAutospacing="0" w:after="0" w:afterAutospacing="0" w:line="480" w:lineRule="auto"/>
        <w:contextualSpacing/>
        <w:rPr>
          <w:rFonts w:cs="Traditional Arabic"/>
          <w:b/>
          <w:bCs/>
          <w:sz w:val="36"/>
          <w:szCs w:val="36"/>
        </w:rPr>
      </w:pPr>
      <w:r>
        <w:rPr>
          <w:rFonts w:cs="Traditional Arabic" w:hint="cs"/>
          <w:b/>
          <w:bCs/>
          <w:sz w:val="36"/>
          <w:szCs w:val="36"/>
          <w:rtl/>
        </w:rPr>
        <w:t>إلى أ</w:t>
      </w:r>
      <w:r w:rsidR="008F0669">
        <w:rPr>
          <w:rFonts w:cs="Traditional Arabic" w:hint="cs"/>
          <w:b/>
          <w:bCs/>
          <w:sz w:val="36"/>
          <w:szCs w:val="36"/>
          <w:rtl/>
        </w:rPr>
        <w:t>هلي من زوجتي وأولادي  وقد شجعوني وصبروا وتحملوا  خلال الأيام الدراسية</w:t>
      </w:r>
    </w:p>
    <w:p w:rsidR="008F0669" w:rsidRDefault="008F0669" w:rsidP="008F0669">
      <w:pPr>
        <w:pStyle w:val="a4"/>
        <w:numPr>
          <w:ilvl w:val="0"/>
          <w:numId w:val="15"/>
        </w:numPr>
        <w:bidi/>
        <w:spacing w:before="0" w:beforeAutospacing="0" w:after="0" w:afterAutospacing="0" w:line="480" w:lineRule="auto"/>
        <w:contextualSpacing/>
        <w:rPr>
          <w:rFonts w:cs="Traditional Arabic"/>
          <w:b/>
          <w:bCs/>
          <w:sz w:val="36"/>
          <w:szCs w:val="36"/>
        </w:rPr>
      </w:pPr>
      <w:r>
        <w:rPr>
          <w:rFonts w:cs="Traditional Arabic" w:hint="cs"/>
          <w:b/>
          <w:bCs/>
          <w:sz w:val="36"/>
          <w:szCs w:val="36"/>
          <w:rtl/>
        </w:rPr>
        <w:t xml:space="preserve">إلى شيوخي وأساتذتي </w:t>
      </w:r>
      <w:r>
        <w:rPr>
          <w:rFonts w:cs="Traditional Arabic"/>
          <w:b/>
          <w:bCs/>
          <w:sz w:val="36"/>
          <w:szCs w:val="36"/>
          <w:rtl/>
        </w:rPr>
        <w:t>–</w:t>
      </w:r>
      <w:r w:rsidR="008B4D9A">
        <w:rPr>
          <w:rFonts w:cs="Traditional Arabic" w:hint="cs"/>
          <w:b/>
          <w:bCs/>
          <w:sz w:val="36"/>
          <w:szCs w:val="36"/>
          <w:rtl/>
        </w:rPr>
        <w:t xml:space="preserve"> أ</w:t>
      </w:r>
      <w:r>
        <w:rPr>
          <w:rFonts w:cs="Traditional Arabic" w:hint="cs"/>
          <w:b/>
          <w:bCs/>
          <w:sz w:val="36"/>
          <w:szCs w:val="36"/>
          <w:rtl/>
        </w:rPr>
        <w:t xml:space="preserve"> كرمهم الله -  بجهودهم وتوجيهاتهم نلت  من العلم والمعرفة مالايحصى  </w:t>
      </w:r>
    </w:p>
    <w:p w:rsidR="008F0669" w:rsidRDefault="008B4D9A" w:rsidP="008F0669">
      <w:pPr>
        <w:pStyle w:val="a4"/>
        <w:numPr>
          <w:ilvl w:val="0"/>
          <w:numId w:val="15"/>
        </w:numPr>
        <w:bidi/>
        <w:spacing w:before="0" w:beforeAutospacing="0" w:after="0" w:afterAutospacing="0" w:line="480" w:lineRule="auto"/>
        <w:contextualSpacing/>
        <w:rPr>
          <w:rFonts w:cs="Traditional Arabic"/>
          <w:b/>
          <w:bCs/>
          <w:sz w:val="36"/>
          <w:szCs w:val="36"/>
        </w:rPr>
      </w:pPr>
      <w:r>
        <w:rPr>
          <w:rFonts w:cs="Traditional Arabic" w:hint="cs"/>
          <w:b/>
          <w:bCs/>
          <w:sz w:val="36"/>
          <w:szCs w:val="36"/>
          <w:rtl/>
        </w:rPr>
        <w:t>إلى أصحابي وأ</w:t>
      </w:r>
      <w:r w:rsidR="008F0669">
        <w:rPr>
          <w:rFonts w:cs="Traditional Arabic" w:hint="cs"/>
          <w:b/>
          <w:bCs/>
          <w:sz w:val="36"/>
          <w:szCs w:val="36"/>
          <w:rtl/>
        </w:rPr>
        <w:t>صدقائي وقد أعانوني بدعاء</w:t>
      </w:r>
      <w:r w:rsidR="0073479D">
        <w:rPr>
          <w:rFonts w:cs="Traditional Arabic" w:hint="cs"/>
          <w:b/>
          <w:bCs/>
          <w:sz w:val="36"/>
          <w:szCs w:val="36"/>
          <w:rtl/>
        </w:rPr>
        <w:t xml:space="preserve"> </w:t>
      </w:r>
      <w:r w:rsidR="008F0669">
        <w:rPr>
          <w:rFonts w:cs="Traditional Arabic" w:hint="cs"/>
          <w:b/>
          <w:bCs/>
          <w:sz w:val="36"/>
          <w:szCs w:val="36"/>
          <w:rtl/>
        </w:rPr>
        <w:t xml:space="preserve">هم  وحسن الصحبة  </w:t>
      </w:r>
    </w:p>
    <w:p w:rsidR="008F0669" w:rsidRDefault="008F0669" w:rsidP="008F0669">
      <w:pPr>
        <w:pStyle w:val="a4"/>
        <w:numPr>
          <w:ilvl w:val="0"/>
          <w:numId w:val="15"/>
        </w:numPr>
        <w:bidi/>
        <w:spacing w:before="0" w:beforeAutospacing="0" w:after="0" w:afterAutospacing="0" w:line="480" w:lineRule="auto"/>
        <w:contextualSpacing/>
        <w:rPr>
          <w:rFonts w:cs="Traditional Arabic"/>
          <w:b/>
          <w:bCs/>
          <w:sz w:val="36"/>
          <w:szCs w:val="36"/>
        </w:rPr>
      </w:pPr>
      <w:r>
        <w:rPr>
          <w:rFonts w:cs="Traditional Arabic" w:hint="cs"/>
          <w:b/>
          <w:bCs/>
          <w:sz w:val="36"/>
          <w:szCs w:val="36"/>
          <w:rtl/>
        </w:rPr>
        <w:t xml:space="preserve">وإلى  جميع من </w:t>
      </w:r>
      <w:r w:rsidRPr="003A5537">
        <w:rPr>
          <w:rFonts w:cs="Traditional Arabic" w:hint="cs"/>
          <w:b/>
          <w:bCs/>
          <w:sz w:val="36"/>
          <w:szCs w:val="36"/>
          <w:rtl/>
        </w:rPr>
        <w:t>أسدى إلي</w:t>
      </w:r>
      <w:r>
        <w:rPr>
          <w:rFonts w:cs="Traditional Arabic" w:hint="cs"/>
          <w:b/>
          <w:bCs/>
          <w:sz w:val="36"/>
          <w:szCs w:val="36"/>
          <w:rtl/>
        </w:rPr>
        <w:t>ّ</w:t>
      </w:r>
      <w:r w:rsidRPr="003A5537">
        <w:rPr>
          <w:rFonts w:cs="Traditional Arabic" w:hint="cs"/>
          <w:b/>
          <w:bCs/>
          <w:sz w:val="36"/>
          <w:szCs w:val="36"/>
          <w:rtl/>
        </w:rPr>
        <w:t xml:space="preserve">  كل الخير</w:t>
      </w:r>
    </w:p>
    <w:p w:rsidR="008F0669" w:rsidRPr="004D4C76" w:rsidRDefault="00A16AC4" w:rsidP="008F0669">
      <w:pPr>
        <w:pStyle w:val="a4"/>
        <w:bidi/>
        <w:spacing w:before="0" w:beforeAutospacing="0" w:after="0" w:afterAutospacing="0" w:line="480" w:lineRule="auto"/>
        <w:ind w:left="720"/>
        <w:contextualSpacing/>
        <w:rPr>
          <w:rFonts w:ascii="Traditional Arabic" w:eastAsiaTheme="minorHAnsi" w:hAnsi="Traditional Arabic" w:cs="Traditional Arabic"/>
          <w:b/>
          <w:bCs/>
          <w:color w:val="000000"/>
          <w:sz w:val="36"/>
          <w:szCs w:val="36"/>
          <w:rtl/>
        </w:rPr>
      </w:pPr>
      <w:r>
        <w:rPr>
          <w:rFonts w:cs="Traditional Arabic" w:hint="cs"/>
          <w:b/>
          <w:bCs/>
          <w:sz w:val="36"/>
          <w:szCs w:val="36"/>
          <w:rtl/>
        </w:rPr>
        <w:t>فجزاهم الله عني أ</w:t>
      </w:r>
      <w:r w:rsidR="008F0669">
        <w:rPr>
          <w:rFonts w:cs="Traditional Arabic" w:hint="cs"/>
          <w:b/>
          <w:bCs/>
          <w:sz w:val="36"/>
          <w:szCs w:val="36"/>
          <w:rtl/>
        </w:rPr>
        <w:t>حسن الجزاء  و</w:t>
      </w:r>
      <w:r w:rsidR="008F0669">
        <w:rPr>
          <w:rFonts w:ascii="Traditional Arabic" w:eastAsiaTheme="minorHAnsi" w:hAnsi="Traditional Arabic" w:cs="Traditional Arabic"/>
          <w:b/>
          <w:bCs/>
          <w:color w:val="000000"/>
          <w:sz w:val="36"/>
          <w:szCs w:val="36"/>
          <w:rtl/>
        </w:rPr>
        <w:t>أهدي هذا الجهد ال</w:t>
      </w:r>
      <w:r w:rsidR="008F0669">
        <w:rPr>
          <w:rFonts w:ascii="Traditional Arabic" w:eastAsiaTheme="minorHAnsi" w:hAnsi="Traditional Arabic" w:cs="Traditional Arabic" w:hint="cs"/>
          <w:b/>
          <w:bCs/>
          <w:color w:val="000000"/>
          <w:sz w:val="36"/>
          <w:szCs w:val="36"/>
          <w:rtl/>
        </w:rPr>
        <w:t>متواضع</w:t>
      </w:r>
      <w:r w:rsidR="00CB6C26">
        <w:rPr>
          <w:rFonts w:ascii="Traditional Arabic" w:eastAsiaTheme="minorHAnsi" w:hAnsi="Traditional Arabic" w:cs="Traditional Arabic" w:hint="cs"/>
          <w:b/>
          <w:bCs/>
          <w:color w:val="000000"/>
          <w:sz w:val="36"/>
          <w:szCs w:val="36"/>
          <w:rtl/>
        </w:rPr>
        <w:t xml:space="preserve"> </w:t>
      </w:r>
      <w:r w:rsidR="008F0669">
        <w:rPr>
          <w:rFonts w:ascii="Traditional Arabic" w:eastAsiaTheme="minorHAnsi" w:hAnsi="Traditional Arabic" w:cs="Traditional Arabic" w:hint="cs"/>
          <w:b/>
          <w:bCs/>
          <w:color w:val="000000"/>
          <w:sz w:val="36"/>
          <w:szCs w:val="36"/>
          <w:rtl/>
        </w:rPr>
        <w:t xml:space="preserve">آملا </w:t>
      </w:r>
      <w:r w:rsidR="008F0669">
        <w:rPr>
          <w:rFonts w:ascii="Traditional Arabic" w:eastAsiaTheme="minorHAnsi" w:hAnsi="Traditional Arabic" w:cs="Traditional Arabic"/>
          <w:b/>
          <w:bCs/>
          <w:color w:val="000000"/>
          <w:sz w:val="36"/>
          <w:szCs w:val="36"/>
          <w:rtl/>
        </w:rPr>
        <w:t xml:space="preserve"> من الله أ</w:t>
      </w:r>
      <w:r w:rsidR="008F0669">
        <w:rPr>
          <w:rFonts w:ascii="Traditional Arabic" w:eastAsiaTheme="minorHAnsi" w:hAnsi="Traditional Arabic" w:cs="Traditional Arabic" w:hint="cs"/>
          <w:b/>
          <w:bCs/>
          <w:color w:val="000000"/>
          <w:sz w:val="36"/>
          <w:szCs w:val="36"/>
          <w:rtl/>
        </w:rPr>
        <w:t xml:space="preserve">ن يكون وسيلة لمزيد من الطاعة و الثواب وهو ولي عباده الصالحين. </w:t>
      </w:r>
    </w:p>
    <w:p w:rsidR="008F0669" w:rsidRDefault="008F0669" w:rsidP="008F0669">
      <w:pPr>
        <w:bidi/>
        <w:spacing w:before="100" w:beforeAutospacing="1" w:after="100" w:afterAutospacing="1" w:line="240" w:lineRule="auto"/>
        <w:jc w:val="center"/>
        <w:rPr>
          <w:rFonts w:ascii="Times New Roman" w:hAnsi="Times New Roman" w:cs="Traditional Arabic"/>
          <w:b/>
          <w:bCs/>
          <w:sz w:val="36"/>
          <w:szCs w:val="36"/>
        </w:rPr>
      </w:pPr>
    </w:p>
    <w:p w:rsidR="008F0669" w:rsidRDefault="008F0669" w:rsidP="008F0669">
      <w:pPr>
        <w:bidi/>
        <w:spacing w:before="100" w:beforeAutospacing="1" w:after="100" w:afterAutospacing="1" w:line="240" w:lineRule="auto"/>
        <w:jc w:val="center"/>
        <w:rPr>
          <w:rFonts w:ascii="Times New Roman" w:hAnsi="Times New Roman" w:cs="Traditional Arabic"/>
          <w:b/>
          <w:bCs/>
          <w:sz w:val="36"/>
          <w:szCs w:val="36"/>
          <w:rtl/>
        </w:rPr>
      </w:pPr>
    </w:p>
    <w:p w:rsidR="007433D0" w:rsidRDefault="007433D0" w:rsidP="007433D0">
      <w:pPr>
        <w:bidi/>
        <w:spacing w:before="100" w:beforeAutospacing="1" w:after="100" w:afterAutospacing="1" w:line="240" w:lineRule="auto"/>
        <w:jc w:val="center"/>
        <w:rPr>
          <w:rFonts w:ascii="Times New Roman" w:hAnsi="Times New Roman" w:cs="Traditional Arabic"/>
          <w:b/>
          <w:bCs/>
          <w:sz w:val="36"/>
          <w:szCs w:val="36"/>
          <w:rtl/>
        </w:rPr>
      </w:pPr>
    </w:p>
    <w:p w:rsidR="008F0669" w:rsidRDefault="008F0669" w:rsidP="008F0669">
      <w:pPr>
        <w:bidi/>
        <w:spacing w:before="100" w:beforeAutospacing="1" w:after="100" w:afterAutospacing="1" w:line="240" w:lineRule="auto"/>
        <w:jc w:val="center"/>
        <w:rPr>
          <w:rFonts w:ascii="Times New Roman" w:hAnsi="Times New Roman" w:cs="Traditional Arabic"/>
          <w:b/>
          <w:bCs/>
          <w:sz w:val="36"/>
          <w:szCs w:val="36"/>
          <w:rtl/>
        </w:rPr>
      </w:pPr>
      <w:r>
        <w:rPr>
          <w:rFonts w:ascii="Times New Roman" w:hAnsi="Times New Roman" w:cs="Traditional Arabic" w:hint="cs"/>
          <w:b/>
          <w:bCs/>
          <w:sz w:val="36"/>
          <w:szCs w:val="36"/>
          <w:rtl/>
        </w:rPr>
        <w:t>الشك</w:t>
      </w:r>
      <w:r w:rsidRPr="007B4FFE">
        <w:rPr>
          <w:rFonts w:ascii="Times New Roman" w:hAnsi="Times New Roman" w:cs="Traditional Arabic" w:hint="cs"/>
          <w:b/>
          <w:bCs/>
          <w:sz w:val="36"/>
          <w:szCs w:val="36"/>
          <w:rtl/>
        </w:rPr>
        <w:t>ر والتقدير</w:t>
      </w:r>
    </w:p>
    <w:p w:rsidR="008F0669" w:rsidRDefault="008F0669" w:rsidP="008F0669">
      <w:pPr>
        <w:bidi/>
        <w:spacing w:before="100" w:beforeAutospacing="1" w:after="100" w:afterAutospacing="1" w:line="240" w:lineRule="auto"/>
        <w:rPr>
          <w:rFonts w:ascii="Times New Roman" w:hAnsi="Times New Roman" w:cs="Traditional Arabic"/>
          <w:b/>
          <w:bCs/>
          <w:sz w:val="36"/>
          <w:szCs w:val="36"/>
          <w:rtl/>
        </w:rPr>
      </w:pPr>
      <w:r>
        <w:rPr>
          <w:rFonts w:ascii="Times New Roman" w:hAnsi="Times New Roman" w:cs="Traditional Arabic" w:hint="cs"/>
          <w:b/>
          <w:bCs/>
          <w:sz w:val="36"/>
          <w:szCs w:val="36"/>
          <w:rtl/>
        </w:rPr>
        <w:t>يتوجه البا</w:t>
      </w:r>
      <w:r w:rsidR="00305693">
        <w:rPr>
          <w:rFonts w:ascii="Times New Roman" w:hAnsi="Times New Roman" w:cs="Traditional Arabic" w:hint="cs"/>
          <w:b/>
          <w:bCs/>
          <w:sz w:val="36"/>
          <w:szCs w:val="36"/>
          <w:rtl/>
        </w:rPr>
        <w:t>حث بجزيل الشكر  ورفيع التقدير  إ</w:t>
      </w:r>
      <w:r>
        <w:rPr>
          <w:rFonts w:ascii="Times New Roman" w:hAnsi="Times New Roman" w:cs="Traditional Arabic" w:hint="cs"/>
          <w:b/>
          <w:bCs/>
          <w:sz w:val="36"/>
          <w:szCs w:val="36"/>
          <w:rtl/>
        </w:rPr>
        <w:t>لى :</w:t>
      </w:r>
    </w:p>
    <w:p w:rsidR="008F0669" w:rsidRDefault="008F0669" w:rsidP="008F0669">
      <w:pPr>
        <w:pStyle w:val="a4"/>
        <w:numPr>
          <w:ilvl w:val="0"/>
          <w:numId w:val="9"/>
        </w:numPr>
        <w:bidi/>
        <w:jc w:val="both"/>
        <w:rPr>
          <w:rFonts w:cs="Traditional Arabic"/>
          <w:b/>
          <w:bCs/>
          <w:sz w:val="36"/>
          <w:szCs w:val="36"/>
        </w:rPr>
      </w:pPr>
      <w:r>
        <w:rPr>
          <w:rFonts w:cs="Traditional Arabic" w:hint="cs"/>
          <w:b/>
          <w:bCs/>
          <w:sz w:val="36"/>
          <w:szCs w:val="36"/>
          <w:rtl/>
        </w:rPr>
        <w:t>سعادة  مدير جامعة المدينة العالمية بدولة  ماليزيا</w:t>
      </w:r>
    </w:p>
    <w:p w:rsidR="008F0669" w:rsidRDefault="00305693" w:rsidP="008F0669">
      <w:pPr>
        <w:pStyle w:val="a4"/>
        <w:numPr>
          <w:ilvl w:val="0"/>
          <w:numId w:val="9"/>
        </w:numPr>
        <w:bidi/>
        <w:jc w:val="both"/>
        <w:rPr>
          <w:rFonts w:cs="Traditional Arabic"/>
          <w:b/>
          <w:bCs/>
          <w:sz w:val="36"/>
          <w:szCs w:val="36"/>
        </w:rPr>
      </w:pPr>
      <w:r>
        <w:rPr>
          <w:rFonts w:cs="Traditional Arabic" w:hint="cs"/>
          <w:b/>
          <w:bCs/>
          <w:sz w:val="36"/>
          <w:szCs w:val="36"/>
          <w:rtl/>
        </w:rPr>
        <w:t>فضيلة الأ</w:t>
      </w:r>
      <w:r w:rsidR="008F0669">
        <w:rPr>
          <w:rFonts w:cs="Traditional Arabic" w:hint="cs"/>
          <w:b/>
          <w:bCs/>
          <w:sz w:val="36"/>
          <w:szCs w:val="36"/>
          <w:rtl/>
        </w:rPr>
        <w:t>ستاذ الدكتور محمد عبد الرحمن سلامة  مشرف البحث</w:t>
      </w:r>
    </w:p>
    <w:p w:rsidR="008F0669" w:rsidRDefault="00305693" w:rsidP="008F0669">
      <w:pPr>
        <w:pStyle w:val="a4"/>
        <w:numPr>
          <w:ilvl w:val="0"/>
          <w:numId w:val="9"/>
        </w:numPr>
        <w:bidi/>
        <w:jc w:val="both"/>
        <w:rPr>
          <w:rFonts w:cs="Traditional Arabic"/>
          <w:b/>
          <w:bCs/>
          <w:sz w:val="36"/>
          <w:szCs w:val="36"/>
        </w:rPr>
      </w:pPr>
      <w:r>
        <w:rPr>
          <w:rFonts w:cs="Traditional Arabic" w:hint="cs"/>
          <w:b/>
          <w:bCs/>
          <w:sz w:val="36"/>
          <w:szCs w:val="36"/>
          <w:rtl/>
        </w:rPr>
        <w:t>جميع الأ</w:t>
      </w:r>
      <w:r w:rsidR="008F0669">
        <w:rPr>
          <w:rFonts w:cs="Traditional Arabic" w:hint="cs"/>
          <w:b/>
          <w:bCs/>
          <w:sz w:val="36"/>
          <w:szCs w:val="36"/>
          <w:rtl/>
        </w:rPr>
        <w:t>ساتذة ومنسوبي جامعة المدينة العالمية بدولة  ماليزيا</w:t>
      </w:r>
    </w:p>
    <w:p w:rsidR="008F0669" w:rsidRDefault="00520D45" w:rsidP="008F0669">
      <w:pPr>
        <w:bidi/>
        <w:rPr>
          <w:rFonts w:cs="Traditional Arabic"/>
          <w:b/>
          <w:bCs/>
          <w:sz w:val="36"/>
          <w:szCs w:val="36"/>
          <w:rtl/>
        </w:rPr>
      </w:pPr>
      <w:r>
        <w:rPr>
          <w:rFonts w:cs="Traditional Arabic" w:hint="cs"/>
          <w:b/>
          <w:bCs/>
          <w:sz w:val="36"/>
          <w:szCs w:val="36"/>
          <w:rtl/>
        </w:rPr>
        <w:t>بفضلهم وجهودهم  قد أ</w:t>
      </w:r>
      <w:r w:rsidR="008F0669">
        <w:rPr>
          <w:rFonts w:cs="Traditional Arabic" w:hint="cs"/>
          <w:b/>
          <w:bCs/>
          <w:sz w:val="36"/>
          <w:szCs w:val="36"/>
          <w:rtl/>
        </w:rPr>
        <w:t>كمل الباحث  كتابة هذا البحث ال</w:t>
      </w:r>
      <w:r w:rsidR="00305693">
        <w:rPr>
          <w:rFonts w:cs="Traditional Arabic" w:hint="cs"/>
          <w:b/>
          <w:bCs/>
          <w:sz w:val="36"/>
          <w:szCs w:val="36"/>
          <w:rtl/>
        </w:rPr>
        <w:t>متواضع سائلا من المولى الكريم  أ</w:t>
      </w:r>
      <w:r>
        <w:rPr>
          <w:rFonts w:cs="Traditional Arabic" w:hint="cs"/>
          <w:b/>
          <w:bCs/>
          <w:sz w:val="36"/>
          <w:szCs w:val="36"/>
          <w:rtl/>
        </w:rPr>
        <w:t>ن يمنهم و يثيبهم أ</w:t>
      </w:r>
      <w:r w:rsidR="008F0669">
        <w:rPr>
          <w:rFonts w:cs="Traditional Arabic" w:hint="cs"/>
          <w:b/>
          <w:bCs/>
          <w:sz w:val="36"/>
          <w:szCs w:val="36"/>
          <w:rtl/>
        </w:rPr>
        <w:t>حسن الثواب  عاجلا وآجلا  - اللهم آمين</w:t>
      </w:r>
    </w:p>
    <w:p w:rsidR="008F0669" w:rsidRDefault="008F0669" w:rsidP="008F0669">
      <w:pPr>
        <w:bidi/>
        <w:rPr>
          <w:rFonts w:cs="Traditional Arabic"/>
          <w:b/>
          <w:bCs/>
          <w:sz w:val="36"/>
          <w:szCs w:val="36"/>
          <w:rtl/>
        </w:rPr>
      </w:pPr>
    </w:p>
    <w:p w:rsidR="008F0669" w:rsidRPr="00493105" w:rsidRDefault="008F0669" w:rsidP="00A05002">
      <w:pPr>
        <w:jc w:val="both"/>
        <w:rPr>
          <w:rFonts w:ascii="Times New Roman" w:hAnsi="Times New Roman" w:cs="Times New Roman"/>
          <w:rtl/>
        </w:rPr>
      </w:pPr>
    </w:p>
    <w:p w:rsidR="00A05002" w:rsidRDefault="00A05002" w:rsidP="00A05002">
      <w:pPr>
        <w:bidi/>
        <w:rPr>
          <w:rFonts w:ascii="Times New Roman" w:hAnsi="Times New Roman" w:cs="Times New Roman"/>
          <w:sz w:val="32"/>
          <w:szCs w:val="32"/>
        </w:rPr>
      </w:pPr>
    </w:p>
    <w:p w:rsidR="00A05002" w:rsidRDefault="00A05002" w:rsidP="00A05002">
      <w:pPr>
        <w:bidi/>
        <w:rPr>
          <w:rFonts w:cs="Traditional Arabic"/>
          <w:b/>
          <w:bCs/>
          <w:sz w:val="36"/>
          <w:szCs w:val="36"/>
          <w:rtl/>
        </w:rPr>
      </w:pPr>
    </w:p>
    <w:p w:rsidR="00A05002" w:rsidRDefault="00A05002" w:rsidP="00A05002">
      <w:pPr>
        <w:bidi/>
        <w:rPr>
          <w:rFonts w:cs="Traditional Arabic"/>
          <w:b/>
          <w:bCs/>
          <w:sz w:val="36"/>
          <w:szCs w:val="36"/>
        </w:rPr>
      </w:pPr>
    </w:p>
    <w:p w:rsidR="008F0669" w:rsidRDefault="008F0669" w:rsidP="008F0669">
      <w:pPr>
        <w:bidi/>
        <w:rPr>
          <w:rFonts w:cs="Traditional Arabic"/>
          <w:b/>
          <w:bCs/>
          <w:sz w:val="36"/>
          <w:szCs w:val="36"/>
        </w:rPr>
      </w:pPr>
    </w:p>
    <w:p w:rsidR="008F0669" w:rsidRDefault="008F0669" w:rsidP="008F0669">
      <w:pPr>
        <w:bidi/>
        <w:rPr>
          <w:rFonts w:cs="Traditional Arabic"/>
          <w:b/>
          <w:bCs/>
          <w:sz w:val="36"/>
          <w:szCs w:val="36"/>
          <w:rtl/>
        </w:rPr>
      </w:pPr>
    </w:p>
    <w:p w:rsidR="00A05002" w:rsidRDefault="00A05002" w:rsidP="00A05002">
      <w:pPr>
        <w:bidi/>
        <w:rPr>
          <w:rFonts w:cs="Traditional Arabic"/>
          <w:b/>
          <w:bCs/>
          <w:sz w:val="36"/>
          <w:szCs w:val="36"/>
        </w:rPr>
      </w:pPr>
    </w:p>
    <w:p w:rsidR="008F0669" w:rsidRDefault="008F0669" w:rsidP="008F0669">
      <w:pPr>
        <w:bidi/>
        <w:rPr>
          <w:rFonts w:cs="Traditional Arabic"/>
          <w:b/>
          <w:bCs/>
          <w:sz w:val="36"/>
          <w:szCs w:val="36"/>
        </w:rPr>
      </w:pPr>
    </w:p>
    <w:p w:rsidR="008F0669" w:rsidRDefault="008F0669" w:rsidP="008F0669">
      <w:pPr>
        <w:bidi/>
        <w:rPr>
          <w:rFonts w:cs="Traditional Arabic"/>
          <w:b/>
          <w:bCs/>
          <w:sz w:val="36"/>
          <w:szCs w:val="36"/>
        </w:rPr>
      </w:pPr>
    </w:p>
    <w:p w:rsidR="008F0669" w:rsidRDefault="008F0669" w:rsidP="008F0669">
      <w:pPr>
        <w:bidi/>
        <w:rPr>
          <w:rFonts w:cs="Traditional Arabic"/>
          <w:b/>
          <w:bCs/>
          <w:sz w:val="36"/>
          <w:szCs w:val="36"/>
        </w:rPr>
      </w:pPr>
    </w:p>
    <w:p w:rsidR="008F0669" w:rsidRDefault="008F0669" w:rsidP="008F0669">
      <w:pPr>
        <w:bidi/>
        <w:rPr>
          <w:rFonts w:cs="Traditional Arabic"/>
          <w:b/>
          <w:bCs/>
          <w:sz w:val="36"/>
          <w:szCs w:val="36"/>
          <w:rtl/>
        </w:rPr>
      </w:pPr>
    </w:p>
    <w:p w:rsidR="00A05002" w:rsidRDefault="00A05002" w:rsidP="00A05002">
      <w:pPr>
        <w:bidi/>
        <w:jc w:val="center"/>
        <w:rPr>
          <w:rFonts w:ascii="Traditional Arabic" w:hAnsi="Traditional Arabic" w:cs="Traditional Arabic"/>
          <w:b/>
          <w:bCs/>
          <w:sz w:val="36"/>
          <w:szCs w:val="36"/>
          <w:rtl/>
        </w:rPr>
      </w:pPr>
      <w:r w:rsidRPr="00823988">
        <w:rPr>
          <w:rFonts w:ascii="Traditional Arabic" w:hAnsi="Traditional Arabic" w:cs="Traditional Arabic" w:hint="cs"/>
          <w:b/>
          <w:bCs/>
          <w:sz w:val="36"/>
          <w:szCs w:val="36"/>
          <w:rtl/>
        </w:rPr>
        <w:t>فهرس الموضوعات</w:t>
      </w:r>
    </w:p>
    <w:p w:rsidR="00BF330F" w:rsidRDefault="005D01E2" w:rsidP="00442463">
      <w:pPr>
        <w:bidi/>
        <w:rPr>
          <w:rFonts w:cs="Traditional Arabic"/>
          <w:sz w:val="28"/>
          <w:szCs w:val="28"/>
          <w:rtl/>
        </w:rPr>
      </w:pPr>
      <w:r w:rsidRPr="00D25B1B">
        <w:rPr>
          <w:rFonts w:cs="Traditional Arabic" w:hint="cs"/>
          <w:sz w:val="36"/>
          <w:szCs w:val="36"/>
          <w:rtl/>
        </w:rPr>
        <w:t>المقدمة</w:t>
      </w:r>
      <w:r w:rsidR="00B818A7">
        <w:rPr>
          <w:rFonts w:cs="Traditional Arabic" w:hint="cs"/>
          <w:sz w:val="36"/>
          <w:szCs w:val="36"/>
          <w:rtl/>
        </w:rPr>
        <w:t xml:space="preserve"> .</w:t>
      </w:r>
      <w:r>
        <w:rPr>
          <w:rFonts w:cs="Traditional Arabic" w:hint="cs"/>
          <w:sz w:val="36"/>
          <w:szCs w:val="36"/>
          <w:rtl/>
        </w:rPr>
        <w:t>............................................................................</w:t>
      </w:r>
      <w:r w:rsidR="00F50D6D">
        <w:rPr>
          <w:rFonts w:cs="Traditional Arabic" w:hint="cs"/>
          <w:sz w:val="36"/>
          <w:szCs w:val="36"/>
          <w:rtl/>
        </w:rPr>
        <w:t>....</w:t>
      </w:r>
      <w:r>
        <w:rPr>
          <w:rFonts w:cs="Traditional Arabic" w:hint="cs"/>
          <w:sz w:val="36"/>
          <w:szCs w:val="36"/>
          <w:rtl/>
        </w:rPr>
        <w:t>.</w:t>
      </w:r>
      <w:r w:rsidR="00B818A7" w:rsidRPr="009D3185">
        <w:rPr>
          <w:rFonts w:cs="Traditional Arabic" w:hint="cs"/>
          <w:sz w:val="28"/>
          <w:szCs w:val="28"/>
          <w:rtl/>
        </w:rPr>
        <w:t>1</w:t>
      </w:r>
      <w:r w:rsidRPr="009D3185">
        <w:rPr>
          <w:rFonts w:cs="Traditional Arabic" w:hint="cs"/>
          <w:sz w:val="28"/>
          <w:szCs w:val="28"/>
          <w:rtl/>
          <w:lang w:bidi="ar-EG"/>
        </w:rPr>
        <w:t xml:space="preserve"> </w:t>
      </w:r>
      <w:r w:rsidR="00520D45">
        <w:rPr>
          <w:rFonts w:cs="Traditional Arabic" w:hint="cs"/>
          <w:sz w:val="36"/>
          <w:szCs w:val="36"/>
          <w:rtl/>
          <w:lang w:bidi="ar-EG"/>
        </w:rPr>
        <w:t>أ</w:t>
      </w:r>
      <w:r>
        <w:rPr>
          <w:rFonts w:cs="Traditional Arabic" w:hint="cs"/>
          <w:sz w:val="36"/>
          <w:szCs w:val="36"/>
          <w:rtl/>
          <w:lang w:bidi="ar-EG"/>
        </w:rPr>
        <w:t xml:space="preserve">همية البحث /الموضوع </w:t>
      </w:r>
      <w:r w:rsidR="00B818A7">
        <w:rPr>
          <w:rFonts w:cs="Traditional Arabic" w:hint="cs"/>
          <w:sz w:val="36"/>
          <w:szCs w:val="36"/>
          <w:rtl/>
          <w:lang w:bidi="ar-EG"/>
        </w:rPr>
        <w:t>..</w:t>
      </w:r>
      <w:r w:rsidR="007433D0">
        <w:rPr>
          <w:rFonts w:cs="Traditional Arabic" w:hint="cs"/>
          <w:sz w:val="36"/>
          <w:szCs w:val="36"/>
          <w:rtl/>
          <w:lang w:bidi="ar-EG"/>
        </w:rPr>
        <w:t xml:space="preserve"> ...........................</w:t>
      </w:r>
      <w:r>
        <w:rPr>
          <w:rFonts w:cs="Traditional Arabic" w:hint="cs"/>
          <w:sz w:val="36"/>
          <w:szCs w:val="36"/>
          <w:rtl/>
          <w:lang w:bidi="ar-EG"/>
        </w:rPr>
        <w:t>.....................................</w:t>
      </w:r>
      <w:r>
        <w:rPr>
          <w:rFonts w:cs="Traditional Arabic" w:hint="cs"/>
          <w:sz w:val="28"/>
          <w:szCs w:val="28"/>
          <w:rtl/>
          <w:lang w:bidi="ar-EG"/>
        </w:rPr>
        <w:t>1</w:t>
      </w:r>
      <w:r>
        <w:rPr>
          <w:rFonts w:cs="Traditional Arabic" w:hint="cs"/>
          <w:sz w:val="36"/>
          <w:szCs w:val="36"/>
          <w:rtl/>
          <w:lang w:bidi="ar-EG"/>
        </w:rPr>
        <w:t xml:space="preserve">                                                  </w:t>
      </w:r>
      <w:r w:rsidR="00520D45">
        <w:rPr>
          <w:rFonts w:cs="Traditional Arabic" w:hint="cs"/>
          <w:sz w:val="36"/>
          <w:szCs w:val="36"/>
          <w:rtl/>
          <w:lang w:bidi="ar-EG"/>
        </w:rPr>
        <w:t xml:space="preserve">                               أهداف وأ</w:t>
      </w:r>
      <w:r>
        <w:rPr>
          <w:rFonts w:cs="Traditional Arabic" w:hint="cs"/>
          <w:sz w:val="36"/>
          <w:szCs w:val="36"/>
          <w:rtl/>
          <w:lang w:bidi="ar-EG"/>
        </w:rPr>
        <w:t>سباب اختيار هذا</w:t>
      </w:r>
      <w:r w:rsidR="0073479D">
        <w:rPr>
          <w:rFonts w:cs="Traditional Arabic" w:hint="cs"/>
          <w:sz w:val="36"/>
          <w:szCs w:val="36"/>
          <w:rtl/>
          <w:lang w:bidi="ar-EG"/>
        </w:rPr>
        <w:t xml:space="preserve"> </w:t>
      </w:r>
      <w:r w:rsidRPr="001C4D5B">
        <w:rPr>
          <w:rFonts w:cs="Traditional Arabic" w:hint="cs"/>
          <w:sz w:val="36"/>
          <w:szCs w:val="36"/>
          <w:rtl/>
          <w:lang w:bidi="ar-EG"/>
        </w:rPr>
        <w:t>الموضوع</w:t>
      </w:r>
      <w:r>
        <w:rPr>
          <w:rFonts w:cs="Traditional Arabic" w:hint="cs"/>
          <w:sz w:val="36"/>
          <w:szCs w:val="36"/>
          <w:rtl/>
          <w:lang w:bidi="ar-EG"/>
        </w:rPr>
        <w:t>.</w:t>
      </w:r>
      <w:r w:rsidR="007433D0">
        <w:rPr>
          <w:rFonts w:cs="Traditional Arabic" w:hint="cs"/>
          <w:sz w:val="36"/>
          <w:szCs w:val="36"/>
          <w:rtl/>
          <w:lang w:bidi="ar-EG"/>
        </w:rPr>
        <w:t>...............................</w:t>
      </w:r>
      <w:r>
        <w:rPr>
          <w:rFonts w:cs="Traditional Arabic" w:hint="cs"/>
          <w:sz w:val="36"/>
          <w:szCs w:val="36"/>
          <w:rtl/>
          <w:lang w:bidi="ar-EG"/>
        </w:rPr>
        <w:t>.</w:t>
      </w:r>
      <w:r>
        <w:rPr>
          <w:rFonts w:cs="Traditional Arabic" w:hint="cs"/>
          <w:sz w:val="36"/>
          <w:szCs w:val="36"/>
          <w:rtl/>
        </w:rPr>
        <w:t>.</w:t>
      </w:r>
      <w:r>
        <w:rPr>
          <w:rFonts w:cs="Traditional Arabic" w:hint="cs"/>
          <w:sz w:val="36"/>
          <w:szCs w:val="36"/>
          <w:rtl/>
          <w:lang w:bidi="ar-EG"/>
        </w:rPr>
        <w:t>.....................</w:t>
      </w:r>
      <w:r>
        <w:rPr>
          <w:rFonts w:cs="Traditional Arabic" w:hint="cs"/>
          <w:sz w:val="28"/>
          <w:szCs w:val="28"/>
          <w:rtl/>
          <w:lang w:bidi="ar-EG"/>
        </w:rPr>
        <w:t>2</w:t>
      </w:r>
      <w:r>
        <w:rPr>
          <w:rFonts w:cs="Traditional Arabic" w:hint="cs"/>
          <w:sz w:val="36"/>
          <w:szCs w:val="36"/>
          <w:rtl/>
          <w:lang w:bidi="ar-EG"/>
        </w:rPr>
        <w:t xml:space="preserve">                                                                                                                               منهج ال</w:t>
      </w:r>
      <w:r w:rsidRPr="001C4D5B">
        <w:rPr>
          <w:rFonts w:cs="Traditional Arabic" w:hint="cs"/>
          <w:sz w:val="36"/>
          <w:szCs w:val="36"/>
          <w:rtl/>
          <w:lang w:bidi="ar-EG"/>
        </w:rPr>
        <w:t>بحث</w:t>
      </w:r>
      <w:r>
        <w:rPr>
          <w:rFonts w:cs="Traditional Arabic" w:hint="cs"/>
          <w:sz w:val="36"/>
          <w:szCs w:val="36"/>
          <w:rtl/>
          <w:lang w:bidi="ar-EG"/>
        </w:rPr>
        <w:t xml:space="preserve">  .........</w:t>
      </w:r>
      <w:r w:rsidR="00B818A7">
        <w:rPr>
          <w:rFonts w:cs="Traditional Arabic" w:hint="cs"/>
          <w:sz w:val="36"/>
          <w:szCs w:val="36"/>
          <w:rtl/>
          <w:lang w:bidi="ar-EG"/>
        </w:rPr>
        <w:t>.</w:t>
      </w:r>
      <w:r>
        <w:rPr>
          <w:rFonts w:cs="Traditional Arabic" w:hint="cs"/>
          <w:sz w:val="36"/>
          <w:szCs w:val="36"/>
          <w:rtl/>
          <w:lang w:bidi="ar-EG"/>
        </w:rPr>
        <w:t>..............................</w:t>
      </w:r>
      <w:r w:rsidR="009039E7">
        <w:rPr>
          <w:rFonts w:cs="Traditional Arabic" w:hint="cs"/>
          <w:sz w:val="36"/>
          <w:szCs w:val="36"/>
          <w:rtl/>
          <w:lang w:bidi="ar-EG"/>
        </w:rPr>
        <w:t xml:space="preserve">.............................. </w:t>
      </w:r>
      <w:r w:rsidR="00F50D6D">
        <w:rPr>
          <w:rFonts w:cs="Traditional Arabic" w:hint="cs"/>
          <w:sz w:val="36"/>
          <w:szCs w:val="36"/>
          <w:rtl/>
          <w:lang w:bidi="ar-EG"/>
        </w:rPr>
        <w:t>..</w:t>
      </w:r>
      <w:r w:rsidR="009039E7">
        <w:rPr>
          <w:rFonts w:cs="Traditional Arabic" w:hint="cs"/>
          <w:sz w:val="36"/>
          <w:szCs w:val="36"/>
          <w:rtl/>
          <w:lang w:bidi="ar-EG"/>
        </w:rPr>
        <w:t xml:space="preserve">  </w:t>
      </w:r>
      <w:r w:rsidR="009039E7" w:rsidRPr="009039E7">
        <w:rPr>
          <w:rFonts w:cs="Traditional Arabic" w:hint="cs"/>
          <w:sz w:val="28"/>
          <w:szCs w:val="28"/>
          <w:rtl/>
          <w:lang w:bidi="ar-EG"/>
        </w:rPr>
        <w:t xml:space="preserve">2 </w:t>
      </w:r>
      <w:r w:rsidR="009039E7">
        <w:rPr>
          <w:rFonts w:cs="Traditional Arabic" w:hint="cs"/>
          <w:sz w:val="36"/>
          <w:szCs w:val="36"/>
          <w:rtl/>
          <w:lang w:bidi="ar-EG"/>
        </w:rPr>
        <w:t>ا</w:t>
      </w:r>
      <w:r w:rsidRPr="001C4D5B">
        <w:rPr>
          <w:rFonts w:cs="Traditional Arabic" w:hint="cs"/>
          <w:sz w:val="36"/>
          <w:szCs w:val="36"/>
          <w:rtl/>
          <w:lang w:bidi="ar-EG"/>
        </w:rPr>
        <w:t>لدراسات السابقة فى هذا الموضوع</w:t>
      </w:r>
      <w:r>
        <w:rPr>
          <w:rFonts w:cs="Traditional Arabic" w:hint="cs"/>
          <w:sz w:val="36"/>
          <w:szCs w:val="36"/>
          <w:rtl/>
          <w:lang w:bidi="ar-EG"/>
        </w:rPr>
        <w:t xml:space="preserve"> .....................................</w:t>
      </w:r>
      <w:r w:rsidR="007433D0">
        <w:rPr>
          <w:rFonts w:cs="Traditional Arabic" w:hint="cs"/>
          <w:sz w:val="36"/>
          <w:szCs w:val="36"/>
          <w:rtl/>
          <w:lang w:bidi="ar-EG"/>
        </w:rPr>
        <w:t>..</w:t>
      </w:r>
      <w:r w:rsidR="009039E7">
        <w:rPr>
          <w:rFonts w:cs="Traditional Arabic" w:hint="cs"/>
          <w:sz w:val="36"/>
          <w:szCs w:val="36"/>
          <w:rtl/>
          <w:lang w:bidi="ar-EG"/>
        </w:rPr>
        <w:t>.....</w:t>
      </w:r>
      <w:r>
        <w:rPr>
          <w:rFonts w:cs="Traditional Arabic" w:hint="cs"/>
          <w:sz w:val="36"/>
          <w:szCs w:val="36"/>
          <w:rtl/>
          <w:lang w:bidi="ar-EG"/>
        </w:rPr>
        <w:t>......</w:t>
      </w:r>
      <w:r w:rsidR="00B818A7">
        <w:rPr>
          <w:rFonts w:cs="Traditional Arabic" w:hint="cs"/>
          <w:sz w:val="36"/>
          <w:szCs w:val="36"/>
          <w:rtl/>
          <w:lang w:bidi="ar-EG"/>
        </w:rPr>
        <w:t>....</w:t>
      </w:r>
      <w:r>
        <w:rPr>
          <w:rFonts w:cs="Traditional Arabic" w:hint="cs"/>
          <w:sz w:val="36"/>
          <w:szCs w:val="36"/>
          <w:rtl/>
          <w:lang w:bidi="ar-EG"/>
        </w:rPr>
        <w:t>..</w:t>
      </w:r>
      <w:r w:rsidR="00B818A7" w:rsidRPr="007F609D">
        <w:rPr>
          <w:rFonts w:cs="Traditional Arabic" w:hint="cs"/>
          <w:sz w:val="28"/>
          <w:szCs w:val="28"/>
          <w:rtl/>
          <w:lang w:bidi="ar-EG"/>
        </w:rPr>
        <w:t>3</w:t>
      </w:r>
      <w:r w:rsidR="00B818A7" w:rsidRPr="007F609D">
        <w:rPr>
          <w:rFonts w:cs="Traditional Arabic" w:hint="cs"/>
          <w:rtl/>
          <w:lang w:bidi="ar-EG"/>
        </w:rPr>
        <w:t xml:space="preserve"> </w:t>
      </w:r>
      <w:r w:rsidRPr="001C4D5B">
        <w:rPr>
          <w:rFonts w:cs="Traditional Arabic" w:hint="cs"/>
          <w:sz w:val="36"/>
          <w:szCs w:val="36"/>
          <w:rtl/>
          <w:lang w:bidi="ar-EG"/>
        </w:rPr>
        <w:t xml:space="preserve">مشكلة البحث </w:t>
      </w:r>
      <w:r>
        <w:rPr>
          <w:rFonts w:cs="Traditional Arabic" w:hint="cs"/>
          <w:sz w:val="36"/>
          <w:szCs w:val="36"/>
          <w:rtl/>
          <w:lang w:bidi="ar-EG"/>
        </w:rPr>
        <w:t>......................................................................</w:t>
      </w:r>
      <w:r w:rsidR="007F609D">
        <w:rPr>
          <w:rFonts w:cs="Traditional Arabic" w:hint="cs"/>
          <w:sz w:val="36"/>
          <w:szCs w:val="36"/>
          <w:rtl/>
          <w:lang w:bidi="ar-EG"/>
        </w:rPr>
        <w:t>...</w:t>
      </w:r>
      <w:r>
        <w:rPr>
          <w:rFonts w:cs="Traditional Arabic" w:hint="cs"/>
          <w:sz w:val="36"/>
          <w:szCs w:val="36"/>
          <w:rtl/>
          <w:lang w:bidi="ar-EG"/>
        </w:rPr>
        <w:t>.</w:t>
      </w:r>
      <w:r w:rsidR="007F609D" w:rsidRPr="007F609D">
        <w:rPr>
          <w:rFonts w:cs="Traditional Arabic" w:hint="cs"/>
          <w:sz w:val="28"/>
          <w:szCs w:val="28"/>
          <w:rtl/>
          <w:lang w:bidi="ar-EG"/>
        </w:rPr>
        <w:t>4</w:t>
      </w:r>
      <w:r>
        <w:rPr>
          <w:rFonts w:cs="Traditional Arabic" w:hint="cs"/>
          <w:sz w:val="36"/>
          <w:szCs w:val="36"/>
          <w:rtl/>
          <w:lang w:bidi="ar-EG"/>
        </w:rPr>
        <w:t xml:space="preserve">                        هيكل البحث .......................................................................</w:t>
      </w:r>
      <w:r w:rsidR="00F50D6D">
        <w:rPr>
          <w:rFonts w:cs="Traditional Arabic" w:hint="cs"/>
          <w:sz w:val="36"/>
          <w:szCs w:val="36"/>
          <w:rtl/>
          <w:lang w:bidi="ar-EG"/>
        </w:rPr>
        <w:t>...</w:t>
      </w:r>
      <w:r w:rsidR="007F609D">
        <w:rPr>
          <w:rFonts w:cs="Traditional Arabic" w:hint="cs"/>
          <w:sz w:val="36"/>
          <w:szCs w:val="36"/>
          <w:rtl/>
          <w:lang w:bidi="ar-EG"/>
        </w:rPr>
        <w:t>.</w:t>
      </w:r>
      <w:r>
        <w:rPr>
          <w:rFonts w:cs="Traditional Arabic" w:hint="cs"/>
          <w:sz w:val="28"/>
          <w:szCs w:val="28"/>
          <w:rtl/>
          <w:lang w:bidi="ar-EG"/>
        </w:rPr>
        <w:t>.</w:t>
      </w:r>
      <w:r w:rsidR="00F50D6D">
        <w:rPr>
          <w:rFonts w:cs="Traditional Arabic" w:hint="cs"/>
          <w:sz w:val="28"/>
          <w:szCs w:val="28"/>
          <w:rtl/>
          <w:lang w:bidi="ar-EG"/>
        </w:rPr>
        <w:t>4</w:t>
      </w:r>
      <w:r>
        <w:rPr>
          <w:rFonts w:cs="Traditional Arabic" w:hint="cs"/>
          <w:sz w:val="28"/>
          <w:szCs w:val="28"/>
          <w:rtl/>
          <w:lang w:bidi="ar-EG"/>
        </w:rPr>
        <w:t xml:space="preserve">            </w:t>
      </w:r>
      <w:r w:rsidR="00520D45" w:rsidRPr="00D96914">
        <w:rPr>
          <w:rFonts w:cs="Traditional Arabic" w:hint="cs"/>
          <w:sz w:val="36"/>
          <w:szCs w:val="36"/>
          <w:rtl/>
          <w:lang w:bidi="ar-EG"/>
        </w:rPr>
        <w:t>الباب الأول : ترجمة الشيخ</w:t>
      </w:r>
      <w:r w:rsidRPr="00D96914">
        <w:rPr>
          <w:rFonts w:cs="Traditional Arabic" w:hint="cs"/>
          <w:sz w:val="36"/>
          <w:szCs w:val="36"/>
          <w:rtl/>
          <w:lang w:bidi="ar-EG"/>
        </w:rPr>
        <w:t xml:space="preserve"> </w:t>
      </w:r>
      <w:r w:rsidR="00413189" w:rsidRPr="00D96914">
        <w:rPr>
          <w:rFonts w:cs="Traditional Arabic" w:hint="cs"/>
          <w:sz w:val="36"/>
          <w:szCs w:val="36"/>
          <w:rtl/>
          <w:lang w:bidi="ar-EG"/>
        </w:rPr>
        <w:t xml:space="preserve">وحالة إندونسيا في عصره </w:t>
      </w:r>
      <w:r w:rsidRPr="00D96914">
        <w:rPr>
          <w:rFonts w:cs="Traditional Arabic" w:hint="cs"/>
          <w:sz w:val="36"/>
          <w:szCs w:val="36"/>
          <w:rtl/>
          <w:lang w:bidi="ar-EG"/>
        </w:rPr>
        <w:t xml:space="preserve">وفيه </w:t>
      </w:r>
      <w:r w:rsidR="00413189" w:rsidRPr="00D96914">
        <w:rPr>
          <w:rFonts w:cs="Traditional Arabic" w:hint="cs"/>
          <w:sz w:val="36"/>
          <w:szCs w:val="36"/>
          <w:rtl/>
          <w:lang w:bidi="ar-EG"/>
        </w:rPr>
        <w:t>ثلاثة فصول</w:t>
      </w:r>
      <w:r w:rsidR="00550718" w:rsidRPr="00D96914">
        <w:rPr>
          <w:rFonts w:cs="Traditional Arabic" w:hint="cs"/>
          <w:sz w:val="36"/>
          <w:szCs w:val="36"/>
          <w:rtl/>
          <w:lang w:bidi="ar-EG"/>
        </w:rPr>
        <w:t xml:space="preserve"> </w:t>
      </w:r>
      <w:r w:rsidR="00413189">
        <w:rPr>
          <w:rFonts w:cs="Traditional Arabic" w:hint="cs"/>
          <w:sz w:val="36"/>
          <w:szCs w:val="36"/>
          <w:rtl/>
          <w:lang w:bidi="ar-EG"/>
        </w:rPr>
        <w:t>...</w:t>
      </w:r>
      <w:r w:rsidR="007433D0">
        <w:rPr>
          <w:rFonts w:cs="Traditional Arabic" w:hint="cs"/>
          <w:sz w:val="36"/>
          <w:szCs w:val="36"/>
          <w:rtl/>
          <w:lang w:bidi="ar-EG"/>
        </w:rPr>
        <w:t>.....</w:t>
      </w:r>
      <w:r w:rsidR="00413189">
        <w:rPr>
          <w:rFonts w:cs="Traditional Arabic" w:hint="cs"/>
          <w:sz w:val="36"/>
          <w:szCs w:val="36"/>
          <w:rtl/>
          <w:lang w:bidi="ar-EG"/>
        </w:rPr>
        <w:t>............</w:t>
      </w:r>
      <w:r w:rsidR="00F50D6D">
        <w:rPr>
          <w:rFonts w:cs="Traditional Arabic" w:hint="cs"/>
          <w:sz w:val="36"/>
          <w:szCs w:val="36"/>
          <w:rtl/>
          <w:lang w:bidi="ar-EG"/>
        </w:rPr>
        <w:t>..</w:t>
      </w:r>
      <w:r w:rsidR="00442463">
        <w:rPr>
          <w:rFonts w:cs="Traditional Arabic" w:hint="cs"/>
          <w:sz w:val="28"/>
          <w:szCs w:val="28"/>
          <w:rtl/>
          <w:lang w:bidi="ar-EG"/>
        </w:rPr>
        <w:t>8</w:t>
      </w:r>
      <w:r w:rsidR="00550718">
        <w:rPr>
          <w:rFonts w:cs="Traditional Arabic" w:hint="cs"/>
          <w:sz w:val="36"/>
          <w:szCs w:val="36"/>
          <w:rtl/>
          <w:lang w:bidi="ar-EG"/>
        </w:rPr>
        <w:t xml:space="preserve">                                                           </w:t>
      </w:r>
      <w:r w:rsidR="00520D45" w:rsidRPr="00D96914">
        <w:rPr>
          <w:rFonts w:cs="Traditional Arabic" w:hint="cs"/>
          <w:sz w:val="36"/>
          <w:szCs w:val="36"/>
          <w:rtl/>
          <w:lang w:bidi="ar-EG"/>
        </w:rPr>
        <w:t>الفصل الأ</w:t>
      </w:r>
      <w:r w:rsidRPr="00D96914">
        <w:rPr>
          <w:rFonts w:cs="Traditional Arabic" w:hint="cs"/>
          <w:sz w:val="36"/>
          <w:szCs w:val="36"/>
          <w:rtl/>
          <w:lang w:bidi="ar-EG"/>
        </w:rPr>
        <w:t>ول</w:t>
      </w:r>
      <w:r w:rsidR="005D6086">
        <w:rPr>
          <w:rFonts w:cs="Traditional Arabic" w:hint="cs"/>
          <w:sz w:val="36"/>
          <w:szCs w:val="36"/>
          <w:rtl/>
          <w:lang w:bidi="ar-EG"/>
        </w:rPr>
        <w:t xml:space="preserve">  ترجمة الشيخ ....</w:t>
      </w:r>
      <w:r>
        <w:rPr>
          <w:rFonts w:cs="Traditional Arabic" w:hint="cs"/>
          <w:sz w:val="36"/>
          <w:szCs w:val="36"/>
          <w:rtl/>
          <w:lang w:bidi="ar-EG"/>
        </w:rPr>
        <w:t xml:space="preserve"> ........</w:t>
      </w:r>
      <w:r w:rsidR="007433D0">
        <w:rPr>
          <w:rFonts w:cs="Traditional Arabic" w:hint="cs"/>
          <w:sz w:val="36"/>
          <w:szCs w:val="36"/>
          <w:rtl/>
          <w:lang w:bidi="ar-EG"/>
        </w:rPr>
        <w:t>..............</w:t>
      </w:r>
      <w:r w:rsidRPr="00A73571">
        <w:rPr>
          <w:rFonts w:cs="Traditional Arabic" w:hint="cs"/>
          <w:sz w:val="36"/>
          <w:szCs w:val="36"/>
          <w:rtl/>
          <w:lang w:bidi="ar-EG"/>
        </w:rPr>
        <w:t>.........</w:t>
      </w:r>
      <w:r w:rsidR="007E2853">
        <w:rPr>
          <w:rFonts w:cs="Traditional Arabic" w:hint="cs"/>
          <w:sz w:val="36"/>
          <w:szCs w:val="36"/>
          <w:rtl/>
          <w:lang w:bidi="ar-EG"/>
        </w:rPr>
        <w:t>......</w:t>
      </w:r>
      <w:r w:rsidR="00D96914">
        <w:rPr>
          <w:rFonts w:cs="Traditional Arabic" w:hint="cs"/>
          <w:sz w:val="36"/>
          <w:szCs w:val="36"/>
          <w:rtl/>
          <w:lang w:bidi="ar-EG"/>
        </w:rPr>
        <w:t>.</w:t>
      </w:r>
      <w:r w:rsidR="007E2853">
        <w:rPr>
          <w:rFonts w:cs="Traditional Arabic" w:hint="cs"/>
          <w:sz w:val="36"/>
          <w:szCs w:val="36"/>
          <w:rtl/>
          <w:lang w:bidi="ar-EG"/>
        </w:rPr>
        <w:t>...</w:t>
      </w:r>
      <w:r>
        <w:rPr>
          <w:rFonts w:cs="Traditional Arabic" w:hint="cs"/>
          <w:sz w:val="36"/>
          <w:szCs w:val="36"/>
          <w:rtl/>
          <w:lang w:bidi="ar-EG"/>
        </w:rPr>
        <w:t>.....</w:t>
      </w:r>
      <w:r w:rsidRPr="00A73571">
        <w:rPr>
          <w:rFonts w:cs="Traditional Arabic" w:hint="cs"/>
          <w:sz w:val="36"/>
          <w:szCs w:val="36"/>
          <w:rtl/>
          <w:lang w:bidi="ar-EG"/>
        </w:rPr>
        <w:t>.....</w:t>
      </w:r>
      <w:r w:rsidR="00967587">
        <w:rPr>
          <w:rFonts w:cs="Traditional Arabic" w:hint="cs"/>
          <w:sz w:val="36"/>
          <w:szCs w:val="36"/>
          <w:rtl/>
          <w:lang w:bidi="ar-EG"/>
        </w:rPr>
        <w:t>.</w:t>
      </w:r>
      <w:r>
        <w:rPr>
          <w:rFonts w:cs="Traditional Arabic" w:hint="cs"/>
          <w:sz w:val="36"/>
          <w:szCs w:val="36"/>
          <w:rtl/>
          <w:lang w:bidi="ar-EG"/>
        </w:rPr>
        <w:t>.</w:t>
      </w:r>
      <w:r w:rsidR="00F50D6D">
        <w:rPr>
          <w:rFonts w:cs="Traditional Arabic" w:hint="cs"/>
          <w:sz w:val="36"/>
          <w:szCs w:val="36"/>
          <w:rtl/>
          <w:lang w:bidi="ar-EG"/>
        </w:rPr>
        <w:t>....</w:t>
      </w:r>
      <w:r w:rsidR="00F50D6D">
        <w:rPr>
          <w:rFonts w:cs="Traditional Arabic" w:hint="cs"/>
          <w:sz w:val="28"/>
          <w:szCs w:val="28"/>
          <w:rtl/>
          <w:lang w:bidi="ar-EG"/>
        </w:rPr>
        <w:t>.</w:t>
      </w:r>
      <w:r w:rsidR="00FF4EDC">
        <w:rPr>
          <w:rFonts w:cs="Traditional Arabic" w:hint="cs"/>
          <w:sz w:val="28"/>
          <w:szCs w:val="28"/>
          <w:rtl/>
          <w:lang w:bidi="ar-EG"/>
        </w:rPr>
        <w:t>8</w:t>
      </w:r>
      <w:r>
        <w:rPr>
          <w:rFonts w:cs="Traditional Arabic" w:hint="cs"/>
          <w:sz w:val="28"/>
          <w:szCs w:val="28"/>
          <w:rtl/>
          <w:lang w:bidi="ar-EG"/>
        </w:rPr>
        <w:t xml:space="preserve">                                 </w:t>
      </w:r>
      <w:r w:rsidR="00520D45">
        <w:rPr>
          <w:rFonts w:ascii="&amp;quot" w:eastAsia="Times New Roman" w:hAnsi="&amp;quot" w:cs="Traditional Arabic" w:hint="cs"/>
          <w:sz w:val="36"/>
          <w:szCs w:val="36"/>
          <w:rtl/>
        </w:rPr>
        <w:t>أ</w:t>
      </w:r>
      <w:r w:rsidRPr="00A73571">
        <w:rPr>
          <w:rFonts w:ascii="&amp;quot" w:eastAsia="Times New Roman" w:hAnsi="&amp;quot" w:cs="Traditional Arabic" w:hint="cs"/>
          <w:sz w:val="36"/>
          <w:szCs w:val="36"/>
          <w:rtl/>
        </w:rPr>
        <w:t xml:space="preserve">سمه  ونسبه  وولادته </w:t>
      </w:r>
      <w:r w:rsidRPr="00A73571">
        <w:rPr>
          <w:rFonts w:cs="Traditional Arabic" w:hint="cs"/>
          <w:sz w:val="36"/>
          <w:szCs w:val="36"/>
          <w:rtl/>
        </w:rPr>
        <w:t>.........................</w:t>
      </w:r>
      <w:r w:rsidR="007433D0">
        <w:rPr>
          <w:rFonts w:cs="Traditional Arabic" w:hint="cs"/>
          <w:sz w:val="36"/>
          <w:szCs w:val="36"/>
          <w:rtl/>
        </w:rPr>
        <w:t>...</w:t>
      </w:r>
      <w:r>
        <w:rPr>
          <w:rFonts w:cs="Traditional Arabic" w:hint="cs"/>
          <w:sz w:val="36"/>
          <w:szCs w:val="36"/>
          <w:rtl/>
        </w:rPr>
        <w:t>.......................</w:t>
      </w:r>
      <w:r w:rsidRPr="00A73571">
        <w:rPr>
          <w:rFonts w:cs="Traditional Arabic" w:hint="cs"/>
          <w:sz w:val="36"/>
          <w:szCs w:val="36"/>
          <w:rtl/>
        </w:rPr>
        <w:t>..</w:t>
      </w:r>
      <w:r>
        <w:rPr>
          <w:rFonts w:cs="Traditional Arabic" w:hint="cs"/>
          <w:sz w:val="36"/>
          <w:szCs w:val="36"/>
          <w:rtl/>
        </w:rPr>
        <w:t>............</w:t>
      </w:r>
      <w:r w:rsidR="00967587">
        <w:rPr>
          <w:rFonts w:cs="Traditional Arabic" w:hint="cs"/>
          <w:sz w:val="36"/>
          <w:szCs w:val="36"/>
          <w:rtl/>
        </w:rPr>
        <w:t>..</w:t>
      </w:r>
      <w:r>
        <w:rPr>
          <w:rFonts w:cs="Traditional Arabic" w:hint="cs"/>
          <w:sz w:val="36"/>
          <w:szCs w:val="36"/>
          <w:rtl/>
        </w:rPr>
        <w:t>.</w:t>
      </w:r>
      <w:r w:rsidR="00FF4EDC">
        <w:rPr>
          <w:rFonts w:cs="Traditional Arabic" w:hint="cs"/>
          <w:sz w:val="28"/>
          <w:szCs w:val="28"/>
          <w:rtl/>
        </w:rPr>
        <w:t>8</w:t>
      </w:r>
      <w:r>
        <w:rPr>
          <w:rFonts w:cs="Traditional Arabic" w:hint="cs"/>
          <w:sz w:val="28"/>
          <w:szCs w:val="28"/>
          <w:rtl/>
        </w:rPr>
        <w:t xml:space="preserve">               </w:t>
      </w:r>
      <w:r w:rsidRPr="00A73571">
        <w:rPr>
          <w:rFonts w:ascii="Times New Roman" w:eastAsia="Times New Roman" w:hAnsi="Times New Roman" w:cs="Traditional Arabic" w:hint="cs"/>
          <w:sz w:val="36"/>
          <w:szCs w:val="36"/>
          <w:rtl/>
        </w:rPr>
        <w:t xml:space="preserve">نشأته وحياته ووفاته </w:t>
      </w:r>
      <w:r w:rsidR="00BF330F">
        <w:rPr>
          <w:rFonts w:ascii="Times New Roman" w:eastAsia="Times New Roman" w:hAnsi="Times New Roman" w:cs="Traditional Arabic" w:hint="cs"/>
          <w:sz w:val="36"/>
          <w:szCs w:val="36"/>
          <w:rtl/>
        </w:rPr>
        <w:t>:............................</w:t>
      </w:r>
      <w:r w:rsidRPr="00A73571">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r w:rsidRPr="00A73571">
        <w:rPr>
          <w:rFonts w:ascii="Times New Roman" w:eastAsia="Times New Roman" w:hAnsi="Times New Roman" w:cs="Traditional Arabic" w:hint="cs"/>
          <w:sz w:val="36"/>
          <w:szCs w:val="36"/>
          <w:rtl/>
        </w:rPr>
        <w:t>....</w:t>
      </w:r>
      <w:r w:rsidR="00967587">
        <w:rPr>
          <w:rFonts w:ascii="Times New Roman" w:eastAsia="Times New Roman" w:hAnsi="Times New Roman" w:cs="Traditional Arabic" w:hint="cs"/>
          <w:sz w:val="36"/>
          <w:szCs w:val="36"/>
          <w:rtl/>
        </w:rPr>
        <w:t>.</w:t>
      </w:r>
      <w:r w:rsidR="00F50D6D">
        <w:rPr>
          <w:rFonts w:ascii="Times New Roman" w:eastAsia="Times New Roman" w:hAnsi="Times New Roman" w:cs="Traditional Arabic" w:hint="cs"/>
          <w:sz w:val="36"/>
          <w:szCs w:val="36"/>
          <w:rtl/>
        </w:rPr>
        <w:t>..</w:t>
      </w:r>
      <w:r w:rsidRPr="00A73571">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w:t>
      </w:r>
      <w:r w:rsidR="000E3D06">
        <w:rPr>
          <w:rFonts w:ascii="Times New Roman" w:eastAsia="Times New Roman" w:hAnsi="Times New Roman" w:cs="Traditional Arabic" w:hint="cs"/>
          <w:sz w:val="28"/>
          <w:szCs w:val="28"/>
          <w:rtl/>
        </w:rPr>
        <w:t>8</w:t>
      </w:r>
      <w:r w:rsidR="00BF330F">
        <w:rPr>
          <w:rFonts w:ascii="Times New Roman" w:eastAsia="Times New Roman" w:hAnsi="Times New Roman" w:cs="Traditional Arabic" w:hint="cs"/>
          <w:sz w:val="28"/>
          <w:szCs w:val="28"/>
          <w:rtl/>
        </w:rPr>
        <w:t xml:space="preserve"> </w:t>
      </w:r>
      <w:r w:rsidR="008906C7">
        <w:rPr>
          <w:rFonts w:cs="Traditional Arabic" w:hint="cs"/>
          <w:sz w:val="36"/>
          <w:szCs w:val="36"/>
          <w:rtl/>
        </w:rPr>
        <w:t>شيوخه و تلاميذه...</w:t>
      </w:r>
      <w:r w:rsidR="00BF330F">
        <w:rPr>
          <w:rFonts w:cs="Traditional Arabic" w:hint="cs"/>
          <w:sz w:val="36"/>
          <w:szCs w:val="36"/>
          <w:rtl/>
        </w:rPr>
        <w:t xml:space="preserve"> ... ....</w:t>
      </w:r>
      <w:r>
        <w:rPr>
          <w:rFonts w:cs="Traditional Arabic" w:hint="cs"/>
          <w:sz w:val="36"/>
          <w:szCs w:val="36"/>
          <w:rtl/>
        </w:rPr>
        <w:t>..........................................</w:t>
      </w:r>
      <w:r w:rsidR="00967587">
        <w:rPr>
          <w:rFonts w:cs="Traditional Arabic" w:hint="cs"/>
          <w:sz w:val="36"/>
          <w:szCs w:val="36"/>
          <w:rtl/>
        </w:rPr>
        <w:t>..</w:t>
      </w:r>
      <w:r>
        <w:rPr>
          <w:rFonts w:cs="Traditional Arabic" w:hint="cs"/>
          <w:sz w:val="36"/>
          <w:szCs w:val="36"/>
          <w:rtl/>
        </w:rPr>
        <w:t>........</w:t>
      </w:r>
      <w:r w:rsidR="00F50D6D">
        <w:rPr>
          <w:rFonts w:cs="Traditional Arabic" w:hint="cs"/>
          <w:sz w:val="36"/>
          <w:szCs w:val="36"/>
          <w:rtl/>
        </w:rPr>
        <w:t>..</w:t>
      </w:r>
      <w:r>
        <w:rPr>
          <w:rFonts w:cs="Traditional Arabic" w:hint="cs"/>
          <w:sz w:val="36"/>
          <w:szCs w:val="36"/>
          <w:rtl/>
        </w:rPr>
        <w:t>...</w:t>
      </w:r>
      <w:r w:rsidR="000E3D06">
        <w:rPr>
          <w:rFonts w:cs="Traditional Arabic" w:hint="cs"/>
          <w:sz w:val="28"/>
          <w:szCs w:val="28"/>
          <w:rtl/>
        </w:rPr>
        <w:t>9</w:t>
      </w:r>
    </w:p>
    <w:p w:rsidR="005D01E2" w:rsidRPr="00550718" w:rsidRDefault="005D01E2" w:rsidP="00BF330F">
      <w:pPr>
        <w:bidi/>
        <w:rPr>
          <w:rFonts w:cs="Traditional Arabic"/>
          <w:sz w:val="36"/>
          <w:szCs w:val="36"/>
          <w:rtl/>
          <w:lang w:bidi="ar-EG"/>
        </w:rPr>
      </w:pPr>
      <w:r>
        <w:rPr>
          <w:rFonts w:cs="Traditional Arabic" w:hint="cs"/>
          <w:sz w:val="36"/>
          <w:szCs w:val="36"/>
          <w:rtl/>
        </w:rPr>
        <w:t>مصنفاته</w:t>
      </w:r>
      <w:r w:rsidR="00BF330F">
        <w:rPr>
          <w:rFonts w:cs="Traditional Arabic" w:hint="cs"/>
          <w:sz w:val="36"/>
          <w:szCs w:val="36"/>
          <w:rtl/>
        </w:rPr>
        <w:t xml:space="preserve"> .....................</w:t>
      </w:r>
      <w:r>
        <w:rPr>
          <w:rFonts w:cs="Traditional Arabic" w:hint="cs"/>
          <w:sz w:val="36"/>
          <w:szCs w:val="36"/>
          <w:rtl/>
        </w:rPr>
        <w:t>.................................................</w:t>
      </w:r>
      <w:r w:rsidR="00967587">
        <w:rPr>
          <w:rFonts w:cs="Traditional Arabic" w:hint="cs"/>
          <w:sz w:val="36"/>
          <w:szCs w:val="36"/>
          <w:rtl/>
        </w:rPr>
        <w:t>.</w:t>
      </w:r>
      <w:r>
        <w:rPr>
          <w:rFonts w:cs="Traditional Arabic" w:hint="cs"/>
          <w:sz w:val="28"/>
          <w:szCs w:val="28"/>
          <w:rtl/>
        </w:rPr>
        <w:t>..</w:t>
      </w:r>
      <w:r w:rsidR="00F50D6D">
        <w:rPr>
          <w:rFonts w:cs="Traditional Arabic" w:hint="cs"/>
          <w:sz w:val="28"/>
          <w:szCs w:val="28"/>
          <w:rtl/>
        </w:rPr>
        <w:t>.....</w:t>
      </w:r>
      <w:r w:rsidR="008906C7">
        <w:rPr>
          <w:rFonts w:cs="Traditional Arabic" w:hint="cs"/>
          <w:sz w:val="28"/>
          <w:szCs w:val="28"/>
          <w:rtl/>
        </w:rPr>
        <w:t>..</w:t>
      </w:r>
      <w:r w:rsidR="00F50D6D">
        <w:rPr>
          <w:rFonts w:cs="Traditional Arabic" w:hint="cs"/>
          <w:sz w:val="28"/>
          <w:szCs w:val="28"/>
          <w:rtl/>
        </w:rPr>
        <w:t>.</w:t>
      </w:r>
      <w:r w:rsidR="000E3D06">
        <w:rPr>
          <w:rFonts w:cs="Traditional Arabic" w:hint="cs"/>
          <w:sz w:val="28"/>
          <w:szCs w:val="28"/>
          <w:rtl/>
        </w:rPr>
        <w:t>11</w:t>
      </w:r>
      <w:r>
        <w:rPr>
          <w:rFonts w:cs="Traditional Arabic" w:hint="cs"/>
          <w:sz w:val="36"/>
          <w:szCs w:val="36"/>
          <w:rtl/>
        </w:rPr>
        <w:t xml:space="preserve"> مكانته...........................................................</w:t>
      </w:r>
      <w:r w:rsidR="00967587">
        <w:rPr>
          <w:rFonts w:cs="Traditional Arabic" w:hint="cs"/>
          <w:sz w:val="36"/>
          <w:szCs w:val="36"/>
          <w:rtl/>
        </w:rPr>
        <w:t>.........</w:t>
      </w:r>
      <w:r>
        <w:rPr>
          <w:rFonts w:cs="Traditional Arabic" w:hint="cs"/>
          <w:sz w:val="36"/>
          <w:szCs w:val="36"/>
          <w:rtl/>
        </w:rPr>
        <w:t>.........</w:t>
      </w:r>
      <w:r w:rsidR="00F50D6D">
        <w:rPr>
          <w:rFonts w:cs="Traditional Arabic" w:hint="cs"/>
          <w:sz w:val="36"/>
          <w:szCs w:val="36"/>
          <w:rtl/>
        </w:rPr>
        <w:t>....</w:t>
      </w:r>
      <w:r w:rsidR="000E3D06">
        <w:rPr>
          <w:rFonts w:cs="Traditional Arabic" w:hint="cs"/>
          <w:sz w:val="28"/>
          <w:szCs w:val="28"/>
          <w:rtl/>
        </w:rPr>
        <w:t>14</w:t>
      </w:r>
    </w:p>
    <w:p w:rsidR="00413189" w:rsidRDefault="005D01E2" w:rsidP="000E3D06">
      <w:pPr>
        <w:bidi/>
        <w:rPr>
          <w:rFonts w:cs="Traditional Arabic"/>
          <w:sz w:val="28"/>
          <w:szCs w:val="28"/>
          <w:rtl/>
        </w:rPr>
      </w:pPr>
      <w:r w:rsidRPr="007815CC">
        <w:rPr>
          <w:rFonts w:cs="Traditional Arabic" w:hint="cs"/>
          <w:sz w:val="36"/>
          <w:szCs w:val="36"/>
          <w:rtl/>
        </w:rPr>
        <w:t>الفصل الثانى  :</w:t>
      </w:r>
      <w:r w:rsidR="00413189" w:rsidRPr="007815CC">
        <w:rPr>
          <w:rFonts w:cs="Traditional Arabic" w:hint="cs"/>
          <w:sz w:val="36"/>
          <w:szCs w:val="36"/>
          <w:rtl/>
        </w:rPr>
        <w:t xml:space="preserve"> حالة إندونسيا </w:t>
      </w:r>
      <w:r w:rsidR="008906C7">
        <w:rPr>
          <w:rFonts w:cs="Traditional Arabic" w:hint="cs"/>
          <w:sz w:val="36"/>
          <w:szCs w:val="36"/>
          <w:rtl/>
        </w:rPr>
        <w:t xml:space="preserve">في </w:t>
      </w:r>
      <w:r w:rsidR="007433D0">
        <w:rPr>
          <w:rFonts w:cs="Traditional Arabic" w:hint="cs"/>
          <w:sz w:val="36"/>
          <w:szCs w:val="36"/>
          <w:rtl/>
        </w:rPr>
        <w:t>عصره...........</w:t>
      </w:r>
      <w:r w:rsidR="00413189" w:rsidRPr="007815CC">
        <w:rPr>
          <w:rFonts w:cs="Traditional Arabic" w:hint="cs"/>
          <w:sz w:val="36"/>
          <w:szCs w:val="36"/>
          <w:rtl/>
        </w:rPr>
        <w:t>..................</w:t>
      </w:r>
      <w:r w:rsidR="007433D0">
        <w:rPr>
          <w:rFonts w:cs="Traditional Arabic" w:hint="cs"/>
          <w:sz w:val="36"/>
          <w:szCs w:val="36"/>
          <w:rtl/>
        </w:rPr>
        <w:t>.......</w:t>
      </w:r>
      <w:r w:rsidR="00413189" w:rsidRPr="007815CC">
        <w:rPr>
          <w:rFonts w:cs="Traditional Arabic" w:hint="cs"/>
          <w:sz w:val="36"/>
          <w:szCs w:val="36"/>
          <w:rtl/>
        </w:rPr>
        <w:t>........</w:t>
      </w:r>
      <w:r w:rsidR="008906C7">
        <w:rPr>
          <w:rFonts w:cs="Traditional Arabic" w:hint="cs"/>
          <w:sz w:val="36"/>
          <w:szCs w:val="36"/>
          <w:rtl/>
        </w:rPr>
        <w:t>......</w:t>
      </w:r>
      <w:r w:rsidR="000E3D06">
        <w:rPr>
          <w:rFonts w:cs="Traditional Arabic" w:hint="cs"/>
          <w:sz w:val="28"/>
          <w:szCs w:val="28"/>
          <w:rtl/>
        </w:rPr>
        <w:t>20</w:t>
      </w:r>
    </w:p>
    <w:p w:rsidR="00D96914" w:rsidRDefault="00D96914" w:rsidP="000E3D06">
      <w:pPr>
        <w:bidi/>
        <w:rPr>
          <w:rFonts w:cs="Traditional Arabic"/>
          <w:sz w:val="28"/>
          <w:szCs w:val="28"/>
          <w:rtl/>
        </w:rPr>
      </w:pPr>
      <w:r w:rsidRPr="00D96914">
        <w:rPr>
          <w:rFonts w:cs="Traditional Arabic" w:hint="cs"/>
          <w:sz w:val="36"/>
          <w:szCs w:val="36"/>
          <w:rtl/>
        </w:rPr>
        <w:t>الحالة السياسية والاجتمائية.............................................................</w:t>
      </w:r>
      <w:r>
        <w:rPr>
          <w:rFonts w:cs="Traditional Arabic" w:hint="cs"/>
          <w:sz w:val="36"/>
          <w:szCs w:val="36"/>
          <w:rtl/>
        </w:rPr>
        <w:t>.</w:t>
      </w:r>
      <w:r>
        <w:rPr>
          <w:rFonts w:cs="Traditional Arabic" w:hint="cs"/>
          <w:sz w:val="28"/>
          <w:szCs w:val="28"/>
          <w:rtl/>
        </w:rPr>
        <w:t>.</w:t>
      </w:r>
      <w:r w:rsidR="000E3D06">
        <w:rPr>
          <w:rFonts w:cs="Traditional Arabic" w:hint="cs"/>
          <w:sz w:val="28"/>
          <w:szCs w:val="28"/>
          <w:rtl/>
        </w:rPr>
        <w:t>20</w:t>
      </w:r>
    </w:p>
    <w:p w:rsidR="00D96914" w:rsidRPr="00D96914" w:rsidRDefault="00D96914" w:rsidP="00302BDC">
      <w:pPr>
        <w:bidi/>
        <w:rPr>
          <w:rFonts w:cs="Traditional Arabic"/>
          <w:sz w:val="36"/>
          <w:szCs w:val="36"/>
          <w:rtl/>
        </w:rPr>
      </w:pPr>
      <w:r>
        <w:rPr>
          <w:rFonts w:cs="Traditional Arabic" w:hint="cs"/>
          <w:sz w:val="36"/>
          <w:szCs w:val="36"/>
          <w:rtl/>
        </w:rPr>
        <w:t>الحالة الدينية............................................................................</w:t>
      </w:r>
      <w:r w:rsidR="00302BDC">
        <w:rPr>
          <w:rFonts w:cs="Traditional Arabic" w:hint="cs"/>
          <w:sz w:val="28"/>
          <w:szCs w:val="28"/>
          <w:rtl/>
        </w:rPr>
        <w:t>22</w:t>
      </w:r>
    </w:p>
    <w:p w:rsidR="00D96914" w:rsidRDefault="00D96914" w:rsidP="00302BDC">
      <w:pPr>
        <w:bidi/>
        <w:rPr>
          <w:rFonts w:cs="Traditional Arabic"/>
          <w:sz w:val="36"/>
          <w:szCs w:val="36"/>
          <w:rtl/>
        </w:rPr>
      </w:pPr>
      <w:r>
        <w:rPr>
          <w:rFonts w:cs="Traditional Arabic" w:hint="cs"/>
          <w:sz w:val="36"/>
          <w:szCs w:val="36"/>
          <w:rtl/>
        </w:rPr>
        <w:t>الحالة التعليمية .........................................................................</w:t>
      </w:r>
      <w:r w:rsidR="00302BDC">
        <w:rPr>
          <w:rFonts w:cs="Traditional Arabic" w:hint="cs"/>
          <w:sz w:val="28"/>
          <w:szCs w:val="28"/>
          <w:rtl/>
        </w:rPr>
        <w:t>23</w:t>
      </w:r>
    </w:p>
    <w:p w:rsidR="005D01E2" w:rsidRPr="007815CC" w:rsidRDefault="00413189" w:rsidP="00302BDC">
      <w:pPr>
        <w:bidi/>
        <w:rPr>
          <w:rFonts w:cs="Traditional Arabic"/>
          <w:sz w:val="28"/>
          <w:szCs w:val="28"/>
          <w:rtl/>
        </w:rPr>
      </w:pPr>
      <w:r w:rsidRPr="007815CC">
        <w:rPr>
          <w:rFonts w:cs="Traditional Arabic" w:hint="cs"/>
          <w:sz w:val="36"/>
          <w:szCs w:val="36"/>
          <w:rtl/>
        </w:rPr>
        <w:t xml:space="preserve">الفصل الثالث المذهب الشافعي </w:t>
      </w:r>
      <w:r w:rsidR="008B4D9A" w:rsidRPr="007815CC">
        <w:rPr>
          <w:rFonts w:cs="Traditional Arabic" w:hint="cs"/>
          <w:sz w:val="36"/>
          <w:szCs w:val="36"/>
          <w:rtl/>
        </w:rPr>
        <w:t xml:space="preserve">وانتشاره </w:t>
      </w:r>
      <w:r w:rsidR="00D96914">
        <w:rPr>
          <w:rFonts w:cs="Traditional Arabic" w:hint="cs"/>
          <w:sz w:val="36"/>
          <w:szCs w:val="36"/>
          <w:rtl/>
        </w:rPr>
        <w:t>في</w:t>
      </w:r>
      <w:r w:rsidRPr="007815CC">
        <w:rPr>
          <w:rFonts w:cs="Traditional Arabic" w:hint="cs"/>
          <w:sz w:val="36"/>
          <w:szCs w:val="36"/>
          <w:rtl/>
        </w:rPr>
        <w:t xml:space="preserve"> إ</w:t>
      </w:r>
      <w:r w:rsidR="00520D45" w:rsidRPr="007815CC">
        <w:rPr>
          <w:rFonts w:cs="Traditional Arabic" w:hint="cs"/>
          <w:sz w:val="36"/>
          <w:szCs w:val="36"/>
          <w:rtl/>
        </w:rPr>
        <w:t xml:space="preserve">ندونسيا </w:t>
      </w:r>
      <w:r w:rsidRPr="007815CC">
        <w:rPr>
          <w:rFonts w:cs="Traditional Arabic" w:hint="cs"/>
          <w:sz w:val="36"/>
          <w:szCs w:val="36"/>
          <w:rtl/>
        </w:rPr>
        <w:t>....</w:t>
      </w:r>
      <w:r w:rsidR="005D01E2" w:rsidRPr="007815CC">
        <w:rPr>
          <w:rFonts w:cs="Traditional Arabic" w:hint="cs"/>
          <w:sz w:val="36"/>
          <w:szCs w:val="36"/>
          <w:rtl/>
        </w:rPr>
        <w:t>...</w:t>
      </w:r>
      <w:r w:rsidR="00F50D6D" w:rsidRPr="007815CC">
        <w:rPr>
          <w:rFonts w:cs="Traditional Arabic" w:hint="cs"/>
          <w:sz w:val="36"/>
          <w:szCs w:val="36"/>
          <w:rtl/>
        </w:rPr>
        <w:t>..</w:t>
      </w:r>
      <w:r w:rsidR="005D01E2" w:rsidRPr="007815CC">
        <w:rPr>
          <w:rFonts w:cs="Traditional Arabic" w:hint="cs"/>
          <w:sz w:val="36"/>
          <w:szCs w:val="36"/>
          <w:rtl/>
        </w:rPr>
        <w:t>......</w:t>
      </w:r>
      <w:r w:rsidR="00967587" w:rsidRPr="007815CC">
        <w:rPr>
          <w:rFonts w:cs="Traditional Arabic" w:hint="cs"/>
          <w:sz w:val="36"/>
          <w:szCs w:val="36"/>
          <w:rtl/>
        </w:rPr>
        <w:t>..</w:t>
      </w:r>
      <w:r w:rsidR="008B4D9A" w:rsidRPr="007815CC">
        <w:rPr>
          <w:rFonts w:cs="Traditional Arabic" w:hint="cs"/>
          <w:sz w:val="36"/>
          <w:szCs w:val="36"/>
          <w:rtl/>
        </w:rPr>
        <w:t>............</w:t>
      </w:r>
      <w:r w:rsidR="0088524D" w:rsidRPr="007815CC">
        <w:rPr>
          <w:rFonts w:cs="Traditional Arabic" w:hint="cs"/>
          <w:sz w:val="36"/>
          <w:szCs w:val="36"/>
          <w:rtl/>
        </w:rPr>
        <w:t>.....</w:t>
      </w:r>
      <w:r w:rsidR="005D01E2" w:rsidRPr="007815CC">
        <w:rPr>
          <w:rFonts w:cs="Traditional Arabic" w:hint="cs"/>
          <w:sz w:val="36"/>
          <w:szCs w:val="36"/>
          <w:rtl/>
        </w:rPr>
        <w:t>..</w:t>
      </w:r>
      <w:r w:rsidR="00F50D6D" w:rsidRPr="007815CC">
        <w:rPr>
          <w:rFonts w:cs="Traditional Arabic" w:hint="cs"/>
          <w:sz w:val="36"/>
          <w:szCs w:val="36"/>
          <w:rtl/>
        </w:rPr>
        <w:t>..</w:t>
      </w:r>
      <w:r w:rsidR="00302BDC">
        <w:rPr>
          <w:rFonts w:cs="Traditional Arabic" w:hint="cs"/>
          <w:sz w:val="28"/>
          <w:szCs w:val="28"/>
          <w:rtl/>
        </w:rPr>
        <w:t>26</w:t>
      </w:r>
    </w:p>
    <w:p w:rsidR="005D01E2" w:rsidRPr="007815CC" w:rsidRDefault="005D01E2" w:rsidP="00302BDC">
      <w:pPr>
        <w:bidi/>
        <w:rPr>
          <w:rFonts w:cs="Traditional Arabic"/>
          <w:sz w:val="36"/>
          <w:szCs w:val="36"/>
          <w:rtl/>
          <w:lang w:bidi="ar-EG"/>
        </w:rPr>
      </w:pPr>
      <w:r w:rsidRPr="007815CC">
        <w:rPr>
          <w:rFonts w:cs="Traditional Arabic" w:hint="cs"/>
          <w:sz w:val="36"/>
          <w:szCs w:val="36"/>
          <w:rtl/>
          <w:lang w:bidi="ar-EG"/>
        </w:rPr>
        <w:t xml:space="preserve">الباب الثانى  : </w:t>
      </w:r>
      <w:r w:rsidR="00F97176" w:rsidRPr="007815CC">
        <w:rPr>
          <w:rFonts w:ascii="Traditional Arabic" w:hAnsi="Traditional Arabic" w:cs="Traditional Arabic" w:hint="cs"/>
          <w:color w:val="000000"/>
          <w:sz w:val="36"/>
          <w:szCs w:val="36"/>
          <w:rtl/>
        </w:rPr>
        <w:t>الأ</w:t>
      </w:r>
      <w:r w:rsidRPr="007815CC">
        <w:rPr>
          <w:rFonts w:ascii="Traditional Arabic" w:hAnsi="Traditional Arabic" w:cs="Traditional Arabic" w:hint="cs"/>
          <w:color w:val="000000"/>
          <w:sz w:val="36"/>
          <w:szCs w:val="36"/>
          <w:rtl/>
        </w:rPr>
        <w:t xml:space="preserve">مثلة من اختيارات الشيخ النووى الفقهية </w:t>
      </w:r>
      <w:r w:rsidR="00CE6A27" w:rsidRPr="007815CC">
        <w:rPr>
          <w:rFonts w:ascii="Traditional Arabic" w:hAnsi="Traditional Arabic" w:cs="Traditional Arabic" w:hint="cs"/>
          <w:color w:val="000000"/>
          <w:sz w:val="36"/>
          <w:szCs w:val="36"/>
          <w:rtl/>
        </w:rPr>
        <w:t xml:space="preserve">, </w:t>
      </w:r>
      <w:r w:rsidRPr="007815CC">
        <w:rPr>
          <w:rFonts w:ascii="Traditional Arabic" w:hAnsi="Traditional Arabic" w:cs="Traditional Arabic" w:hint="cs"/>
          <w:color w:val="000000"/>
          <w:sz w:val="36"/>
          <w:szCs w:val="36"/>
          <w:rtl/>
        </w:rPr>
        <w:t>وفيه فصول</w:t>
      </w:r>
      <w:r w:rsidR="007433D0">
        <w:rPr>
          <w:rFonts w:ascii="Traditional Arabic" w:hAnsi="Traditional Arabic" w:cs="Traditional Arabic" w:hint="cs"/>
          <w:color w:val="000000"/>
          <w:sz w:val="36"/>
          <w:szCs w:val="36"/>
          <w:rtl/>
        </w:rPr>
        <w:t>.............</w:t>
      </w:r>
      <w:r w:rsidR="006E433D" w:rsidRPr="007815CC">
        <w:rPr>
          <w:rFonts w:ascii="Traditional Arabic" w:hAnsi="Traditional Arabic" w:cs="Traditional Arabic" w:hint="cs"/>
          <w:color w:val="000000"/>
          <w:sz w:val="36"/>
          <w:szCs w:val="36"/>
          <w:rtl/>
        </w:rPr>
        <w:t>...</w:t>
      </w:r>
      <w:r w:rsidR="00D96914">
        <w:rPr>
          <w:rFonts w:ascii="Traditional Arabic" w:hAnsi="Traditional Arabic" w:cs="Traditional Arabic" w:hint="cs"/>
          <w:color w:val="000000"/>
          <w:sz w:val="36"/>
          <w:szCs w:val="36"/>
          <w:rtl/>
        </w:rPr>
        <w:t>.....</w:t>
      </w:r>
      <w:r w:rsidR="00302BDC">
        <w:rPr>
          <w:rFonts w:ascii="Traditional Arabic" w:hAnsi="Traditional Arabic" w:cs="Traditional Arabic" w:hint="cs"/>
          <w:color w:val="000000"/>
          <w:sz w:val="28"/>
          <w:szCs w:val="28"/>
          <w:rtl/>
        </w:rPr>
        <w:t>30</w:t>
      </w:r>
    </w:p>
    <w:p w:rsidR="005D01E2" w:rsidRPr="007815CC" w:rsidRDefault="005D01E2" w:rsidP="00302BDC">
      <w:pPr>
        <w:bidi/>
        <w:rPr>
          <w:rFonts w:ascii="Traditional Arabic" w:eastAsia="Times New Roman" w:hAnsi="Traditional Arabic" w:cs="Traditional Arabic"/>
          <w:sz w:val="28"/>
          <w:szCs w:val="28"/>
          <w:rtl/>
        </w:rPr>
      </w:pPr>
      <w:r w:rsidRPr="007815CC">
        <w:rPr>
          <w:rFonts w:ascii="Traditional Arabic" w:eastAsia="Times New Roman" w:hAnsi="Traditional Arabic" w:cs="Traditional Arabic"/>
          <w:sz w:val="36"/>
          <w:szCs w:val="36"/>
          <w:rtl/>
        </w:rPr>
        <w:t xml:space="preserve">الفصل الأول: </w:t>
      </w:r>
      <w:r w:rsidR="00D96914">
        <w:rPr>
          <w:rFonts w:ascii="Traditional Arabic" w:eastAsia="Times New Roman" w:hAnsi="Traditional Arabic" w:cs="Traditional Arabic"/>
          <w:sz w:val="36"/>
          <w:szCs w:val="36"/>
          <w:rtl/>
        </w:rPr>
        <w:t>اختيارات الشيخ ف</w:t>
      </w:r>
      <w:r w:rsidR="00D96914">
        <w:rPr>
          <w:rFonts w:ascii="Traditional Arabic" w:eastAsia="Times New Roman" w:hAnsi="Traditional Arabic" w:cs="Traditional Arabic" w:hint="cs"/>
          <w:sz w:val="36"/>
          <w:szCs w:val="36"/>
          <w:rtl/>
        </w:rPr>
        <w:t>ي</w:t>
      </w:r>
      <w:r w:rsidR="00F97176" w:rsidRPr="007815CC">
        <w:rPr>
          <w:rFonts w:ascii="Traditional Arabic" w:eastAsia="Times New Roman" w:hAnsi="Traditional Arabic" w:cs="Traditional Arabic"/>
          <w:sz w:val="36"/>
          <w:szCs w:val="36"/>
          <w:rtl/>
        </w:rPr>
        <w:t xml:space="preserve"> </w:t>
      </w:r>
      <w:r w:rsidR="00F97176" w:rsidRPr="007815CC">
        <w:rPr>
          <w:rFonts w:ascii="Traditional Arabic" w:eastAsia="Times New Roman" w:hAnsi="Traditional Arabic" w:cs="Traditional Arabic" w:hint="cs"/>
          <w:sz w:val="36"/>
          <w:szCs w:val="36"/>
          <w:rtl/>
        </w:rPr>
        <w:t>باب</w:t>
      </w:r>
      <w:r w:rsidRPr="007815CC">
        <w:rPr>
          <w:rFonts w:ascii="Traditional Arabic" w:eastAsia="Times New Roman" w:hAnsi="Traditional Arabic" w:cs="Traditional Arabic"/>
          <w:sz w:val="36"/>
          <w:szCs w:val="36"/>
          <w:rtl/>
        </w:rPr>
        <w:t xml:space="preserve"> العبادات وفيه</w:t>
      </w:r>
      <w:r w:rsidR="006E433D" w:rsidRPr="007815CC">
        <w:rPr>
          <w:rFonts w:ascii="Traditional Arabic" w:eastAsia="Times New Roman" w:hAnsi="Traditional Arabic" w:cs="Traditional Arabic" w:hint="cs"/>
          <w:sz w:val="36"/>
          <w:szCs w:val="36"/>
          <w:rtl/>
        </w:rPr>
        <w:t>ا</w:t>
      </w:r>
      <w:r w:rsidRPr="007815CC">
        <w:rPr>
          <w:rFonts w:ascii="Traditional Arabic" w:eastAsia="Times New Roman" w:hAnsi="Traditional Arabic" w:cs="Traditional Arabic"/>
          <w:sz w:val="36"/>
          <w:szCs w:val="36"/>
          <w:rtl/>
        </w:rPr>
        <w:t xml:space="preserve"> مباحث </w:t>
      </w:r>
      <w:r w:rsidRPr="007815CC">
        <w:rPr>
          <w:rFonts w:ascii="Traditional Arabic" w:eastAsia="Times New Roman" w:hAnsi="Traditional Arabic" w:cs="Traditional Arabic" w:hint="cs"/>
          <w:sz w:val="36"/>
          <w:szCs w:val="36"/>
          <w:rtl/>
        </w:rPr>
        <w:t>.................</w:t>
      </w:r>
      <w:r w:rsidR="00967587" w:rsidRPr="007815CC">
        <w:rPr>
          <w:rFonts w:ascii="Traditional Arabic" w:eastAsia="Times New Roman" w:hAnsi="Traditional Arabic" w:cs="Traditional Arabic" w:hint="cs"/>
          <w:sz w:val="36"/>
          <w:szCs w:val="36"/>
          <w:rtl/>
        </w:rPr>
        <w:t>..</w:t>
      </w:r>
      <w:r w:rsidR="007433D0">
        <w:rPr>
          <w:rFonts w:ascii="Traditional Arabic" w:eastAsia="Times New Roman" w:hAnsi="Traditional Arabic" w:cs="Traditional Arabic" w:hint="cs"/>
          <w:sz w:val="36"/>
          <w:szCs w:val="36"/>
          <w:rtl/>
        </w:rPr>
        <w:t>...</w:t>
      </w:r>
      <w:r w:rsidR="00CE6A27" w:rsidRPr="007815CC">
        <w:rPr>
          <w:rFonts w:ascii="Traditional Arabic" w:eastAsia="Times New Roman" w:hAnsi="Traditional Arabic" w:cs="Traditional Arabic" w:hint="cs"/>
          <w:sz w:val="36"/>
          <w:szCs w:val="36"/>
          <w:rtl/>
        </w:rPr>
        <w:t>.</w:t>
      </w:r>
      <w:r w:rsidR="006E433D" w:rsidRPr="007815CC">
        <w:rPr>
          <w:rFonts w:ascii="Traditional Arabic" w:eastAsia="Times New Roman" w:hAnsi="Traditional Arabic" w:cs="Traditional Arabic" w:hint="cs"/>
          <w:sz w:val="36"/>
          <w:szCs w:val="36"/>
          <w:rtl/>
        </w:rPr>
        <w:t>..</w:t>
      </w:r>
      <w:r w:rsidR="00F50D6D" w:rsidRPr="007815CC">
        <w:rPr>
          <w:rFonts w:ascii="Traditional Arabic" w:eastAsia="Times New Roman" w:hAnsi="Traditional Arabic" w:cs="Traditional Arabic" w:hint="cs"/>
          <w:sz w:val="36"/>
          <w:szCs w:val="36"/>
          <w:rtl/>
        </w:rPr>
        <w:t>.</w:t>
      </w:r>
      <w:r w:rsidR="00CE6A27" w:rsidRPr="007815CC">
        <w:rPr>
          <w:rFonts w:ascii="Traditional Arabic" w:eastAsia="Times New Roman" w:hAnsi="Traditional Arabic" w:cs="Traditional Arabic" w:hint="cs"/>
          <w:sz w:val="36"/>
          <w:szCs w:val="36"/>
          <w:rtl/>
        </w:rPr>
        <w:t>.</w:t>
      </w:r>
      <w:r w:rsidR="00D96914">
        <w:rPr>
          <w:rFonts w:ascii="Traditional Arabic" w:eastAsia="Times New Roman" w:hAnsi="Traditional Arabic" w:cs="Traditional Arabic" w:hint="cs"/>
          <w:sz w:val="36"/>
          <w:szCs w:val="36"/>
          <w:rtl/>
        </w:rPr>
        <w:t>.</w:t>
      </w:r>
      <w:r w:rsidR="00CE6A27" w:rsidRPr="007815CC">
        <w:rPr>
          <w:rFonts w:ascii="Traditional Arabic" w:eastAsia="Times New Roman" w:hAnsi="Traditional Arabic" w:cs="Traditional Arabic" w:hint="cs"/>
          <w:sz w:val="28"/>
          <w:szCs w:val="28"/>
          <w:rtl/>
        </w:rPr>
        <w:t>.</w:t>
      </w:r>
      <w:r w:rsidR="00302BDC">
        <w:rPr>
          <w:rFonts w:ascii="Traditional Arabic" w:eastAsia="Times New Roman" w:hAnsi="Traditional Arabic" w:cs="Traditional Arabic" w:hint="cs"/>
          <w:sz w:val="28"/>
          <w:szCs w:val="28"/>
          <w:rtl/>
        </w:rPr>
        <w:t>30</w:t>
      </w:r>
    </w:p>
    <w:p w:rsidR="00D90B2B" w:rsidRDefault="005D01E2" w:rsidP="00D90B2B">
      <w:pPr>
        <w:bidi/>
        <w:rPr>
          <w:rFonts w:ascii="Traditional Arabic" w:eastAsia="Times New Roman" w:hAnsi="Traditional Arabic" w:cs="Traditional Arabic"/>
          <w:sz w:val="28"/>
          <w:szCs w:val="28"/>
          <w:rtl/>
        </w:rPr>
      </w:pPr>
      <w:r w:rsidRPr="00E828E0">
        <w:rPr>
          <w:rFonts w:ascii="Traditional Arabic" w:eastAsia="Times New Roman" w:hAnsi="Traditional Arabic" w:cs="Traditional Arabic" w:hint="cs"/>
          <w:sz w:val="36"/>
          <w:szCs w:val="36"/>
          <w:rtl/>
        </w:rPr>
        <w:t>المبحث</w:t>
      </w:r>
      <w:r w:rsidR="00F97176">
        <w:rPr>
          <w:rFonts w:ascii="Traditional Arabic" w:eastAsia="Times New Roman" w:hAnsi="Traditional Arabic" w:cs="Traditional Arabic" w:hint="cs"/>
          <w:sz w:val="36"/>
          <w:szCs w:val="36"/>
          <w:rtl/>
        </w:rPr>
        <w:t xml:space="preserve"> الأ</w:t>
      </w:r>
      <w:r w:rsidR="00D96914">
        <w:rPr>
          <w:rFonts w:ascii="Traditional Arabic" w:eastAsia="Times New Roman" w:hAnsi="Traditional Arabic" w:cs="Traditional Arabic" w:hint="cs"/>
          <w:sz w:val="36"/>
          <w:szCs w:val="36"/>
          <w:rtl/>
        </w:rPr>
        <w:t>ول في</w:t>
      </w:r>
      <w:r>
        <w:rPr>
          <w:rFonts w:ascii="Traditional Arabic" w:eastAsia="Times New Roman" w:hAnsi="Traditional Arabic" w:cs="Traditional Arabic" w:hint="cs"/>
          <w:sz w:val="36"/>
          <w:szCs w:val="36"/>
          <w:rtl/>
        </w:rPr>
        <w:t xml:space="preserve"> الطهارة وفيه</w:t>
      </w:r>
      <w:r w:rsidR="0073479D">
        <w:rPr>
          <w:rFonts w:ascii="Traditional Arabic" w:eastAsia="Times New Roman" w:hAnsi="Traditional Arabic" w:cs="Traditional Arabic" w:hint="cs"/>
          <w:sz w:val="36"/>
          <w:szCs w:val="36"/>
          <w:rtl/>
        </w:rPr>
        <w:t>ا</w:t>
      </w:r>
      <w:r>
        <w:rPr>
          <w:rFonts w:ascii="Traditional Arabic" w:eastAsia="Times New Roman" w:hAnsi="Traditional Arabic" w:cs="Traditional Arabic" w:hint="cs"/>
          <w:sz w:val="36"/>
          <w:szCs w:val="36"/>
          <w:rtl/>
        </w:rPr>
        <w:t xml:space="preserve"> </w:t>
      </w:r>
      <w:r w:rsidR="00CE6A27">
        <w:rPr>
          <w:rFonts w:ascii="Traditional Arabic" w:eastAsia="Times New Roman" w:hAnsi="Traditional Arabic" w:cs="Traditional Arabic" w:hint="cs"/>
          <w:sz w:val="36"/>
          <w:szCs w:val="36"/>
          <w:rtl/>
        </w:rPr>
        <w:t>مسأل</w:t>
      </w:r>
      <w:r w:rsidR="00607D39">
        <w:rPr>
          <w:rFonts w:ascii="Traditional Arabic" w:eastAsia="Times New Roman" w:hAnsi="Traditional Arabic" w:cs="Traditional Arabic" w:hint="cs"/>
          <w:sz w:val="36"/>
          <w:szCs w:val="36"/>
          <w:rtl/>
        </w:rPr>
        <w:t>تا</w:t>
      </w:r>
      <w:r w:rsidR="00CE6A27">
        <w:rPr>
          <w:rFonts w:ascii="Traditional Arabic" w:eastAsia="Times New Roman" w:hAnsi="Traditional Arabic" w:cs="Traditional Arabic" w:hint="cs"/>
          <w:sz w:val="36"/>
          <w:szCs w:val="36"/>
          <w:rtl/>
        </w:rPr>
        <w:t xml:space="preserve">ن </w:t>
      </w:r>
      <w:r w:rsidR="00BF330F">
        <w:rPr>
          <w:rFonts w:ascii="Traditional Arabic" w:eastAsia="Times New Roman" w:hAnsi="Traditional Arabic" w:cs="Traditional Arabic" w:hint="cs"/>
          <w:sz w:val="36"/>
          <w:szCs w:val="36"/>
          <w:rtl/>
        </w:rPr>
        <w:t>.................</w:t>
      </w:r>
      <w:r w:rsidR="00BC6031">
        <w:rPr>
          <w:rFonts w:ascii="Traditional Arabic" w:eastAsia="Times New Roman" w:hAnsi="Traditional Arabic" w:cs="Traditional Arabic" w:hint="cs"/>
          <w:sz w:val="36"/>
          <w:szCs w:val="36"/>
          <w:rtl/>
        </w:rPr>
        <w:t>..</w:t>
      </w:r>
      <w:r w:rsidR="00D90B2B">
        <w:rPr>
          <w:rFonts w:ascii="Traditional Arabic" w:eastAsia="Times New Roman" w:hAnsi="Traditional Arabic" w:cs="Traditional Arabic" w:hint="cs"/>
          <w:sz w:val="36"/>
          <w:szCs w:val="36"/>
          <w:rtl/>
        </w:rPr>
        <w:t>......</w:t>
      </w:r>
      <w:r w:rsidR="00BC6031">
        <w:rPr>
          <w:rFonts w:ascii="Traditional Arabic" w:eastAsia="Times New Roman" w:hAnsi="Traditional Arabic" w:cs="Traditional Arabic" w:hint="cs"/>
          <w:sz w:val="36"/>
          <w:szCs w:val="36"/>
          <w:rtl/>
        </w:rPr>
        <w:t>............</w:t>
      </w:r>
      <w:r w:rsidR="00AB1007">
        <w:rPr>
          <w:rFonts w:ascii="Traditional Arabic" w:eastAsia="Times New Roman" w:hAnsi="Traditional Arabic" w:cs="Traditional Arabic" w:hint="cs"/>
          <w:sz w:val="36"/>
          <w:szCs w:val="36"/>
          <w:rtl/>
        </w:rPr>
        <w:t>......</w:t>
      </w:r>
      <w:r w:rsidR="00BC6031">
        <w:rPr>
          <w:rFonts w:ascii="Traditional Arabic" w:eastAsia="Times New Roman" w:hAnsi="Traditional Arabic" w:cs="Traditional Arabic" w:hint="cs"/>
          <w:sz w:val="36"/>
          <w:szCs w:val="36"/>
          <w:rtl/>
        </w:rPr>
        <w:t>.....</w:t>
      </w:r>
      <w:r w:rsidR="00C4241A">
        <w:rPr>
          <w:rFonts w:ascii="Traditional Arabic" w:eastAsia="Times New Roman" w:hAnsi="Traditional Arabic" w:cs="Traditional Arabic" w:hint="cs"/>
          <w:sz w:val="36"/>
          <w:szCs w:val="36"/>
          <w:rtl/>
        </w:rPr>
        <w:t>.</w:t>
      </w:r>
      <w:r w:rsidR="00BC6031">
        <w:rPr>
          <w:rFonts w:ascii="Traditional Arabic" w:eastAsia="Times New Roman" w:hAnsi="Traditional Arabic" w:cs="Traditional Arabic" w:hint="cs"/>
          <w:sz w:val="36"/>
          <w:szCs w:val="36"/>
          <w:rtl/>
        </w:rPr>
        <w:t>.</w:t>
      </w:r>
      <w:r w:rsidR="00302BDC">
        <w:rPr>
          <w:rFonts w:ascii="Traditional Arabic" w:eastAsia="Times New Roman" w:hAnsi="Traditional Arabic" w:cs="Traditional Arabic" w:hint="cs"/>
          <w:sz w:val="28"/>
          <w:szCs w:val="28"/>
          <w:rtl/>
        </w:rPr>
        <w:t>30</w:t>
      </w:r>
    </w:p>
    <w:p w:rsidR="00D90B2B" w:rsidRDefault="0046308C" w:rsidP="00D90B2B">
      <w:pPr>
        <w:bidi/>
        <w:rPr>
          <w:rFonts w:ascii="Traditional Arabic" w:eastAsia="Times New Roman" w:hAnsi="Traditional Arabic" w:cs="Traditional Arabic"/>
          <w:sz w:val="28"/>
          <w:szCs w:val="28"/>
          <w:rtl/>
        </w:rPr>
      </w:pPr>
      <w:r>
        <w:rPr>
          <w:rFonts w:ascii="Traditional Arabic" w:eastAsia="Times New Roman" w:hAnsi="Traditional Arabic" w:cs="Traditional Arabic" w:hint="cs"/>
          <w:sz w:val="36"/>
          <w:szCs w:val="36"/>
          <w:rtl/>
          <w:lang w:bidi="ar-EG"/>
        </w:rPr>
        <w:t>ال</w:t>
      </w:r>
      <w:r w:rsidR="00D96914">
        <w:rPr>
          <w:rFonts w:ascii="Traditional Arabic" w:eastAsia="Times New Roman" w:hAnsi="Traditional Arabic" w:cs="Traditional Arabic" w:hint="cs"/>
          <w:sz w:val="36"/>
          <w:szCs w:val="36"/>
          <w:rtl/>
          <w:lang w:bidi="ar-EG"/>
        </w:rPr>
        <w:t>مسأ</w:t>
      </w:r>
      <w:r w:rsidR="00CE6A27">
        <w:rPr>
          <w:rFonts w:ascii="Traditional Arabic" w:eastAsia="Times New Roman" w:hAnsi="Traditional Arabic" w:cs="Traditional Arabic" w:hint="cs"/>
          <w:sz w:val="36"/>
          <w:szCs w:val="36"/>
          <w:rtl/>
          <w:lang w:bidi="ar-EG"/>
        </w:rPr>
        <w:t>لة</w:t>
      </w:r>
      <w:r w:rsidR="00F97176">
        <w:rPr>
          <w:rFonts w:ascii="Traditional Arabic" w:eastAsia="Times New Roman" w:hAnsi="Traditional Arabic" w:cs="Traditional Arabic" w:hint="cs"/>
          <w:sz w:val="36"/>
          <w:szCs w:val="36"/>
          <w:rtl/>
          <w:lang w:bidi="ar-EG"/>
        </w:rPr>
        <w:t xml:space="preserve"> الأ</w:t>
      </w:r>
      <w:r>
        <w:rPr>
          <w:rFonts w:ascii="Traditional Arabic" w:eastAsia="Times New Roman" w:hAnsi="Traditional Arabic" w:cs="Traditional Arabic" w:hint="cs"/>
          <w:sz w:val="36"/>
          <w:szCs w:val="36"/>
          <w:rtl/>
          <w:lang w:bidi="ar-EG"/>
        </w:rPr>
        <w:t>ولى</w:t>
      </w:r>
      <w:r w:rsidR="00D96914">
        <w:rPr>
          <w:rFonts w:ascii="Traditional Arabic" w:eastAsia="Times New Roman" w:hAnsi="Traditional Arabic" w:cs="Traditional Arabic" w:hint="cs"/>
          <w:sz w:val="36"/>
          <w:szCs w:val="36"/>
          <w:rtl/>
          <w:lang w:bidi="ar-EG"/>
        </w:rPr>
        <w:t>:</w:t>
      </w:r>
      <w:r>
        <w:rPr>
          <w:rFonts w:ascii="Traditional Arabic" w:eastAsia="Times New Roman" w:hAnsi="Traditional Arabic" w:cs="Traditional Arabic" w:hint="cs"/>
          <w:sz w:val="36"/>
          <w:szCs w:val="36"/>
          <w:rtl/>
          <w:lang w:bidi="ar-EG"/>
        </w:rPr>
        <w:t xml:space="preserve"> </w:t>
      </w:r>
      <w:r w:rsidR="00D96914">
        <w:rPr>
          <w:rFonts w:ascii="Traditional Arabic" w:eastAsia="Times New Roman" w:hAnsi="Traditional Arabic" w:cs="Traditional Arabic" w:hint="cs"/>
          <w:sz w:val="36"/>
          <w:szCs w:val="36"/>
          <w:rtl/>
          <w:lang w:bidi="ar-EG"/>
        </w:rPr>
        <w:t>هل</w:t>
      </w:r>
      <w:r w:rsidR="00F97176">
        <w:rPr>
          <w:rFonts w:ascii="Traditional Arabic" w:eastAsia="Times New Roman" w:hAnsi="Traditional Arabic" w:cs="Traditional Arabic" w:hint="cs"/>
          <w:sz w:val="36"/>
          <w:szCs w:val="36"/>
          <w:rtl/>
        </w:rPr>
        <w:t xml:space="preserve"> غسل الذكر أ</w:t>
      </w:r>
      <w:r w:rsidR="005D01E2">
        <w:rPr>
          <w:rFonts w:ascii="Traditional Arabic" w:eastAsia="Times New Roman" w:hAnsi="Traditional Arabic" w:cs="Traditional Arabic" w:hint="cs"/>
          <w:sz w:val="36"/>
          <w:szCs w:val="36"/>
          <w:rtl/>
        </w:rPr>
        <w:t xml:space="preserve">و الفرج بالماء بعد الاستجمار عند </w:t>
      </w:r>
      <w:r w:rsidR="00AB1007">
        <w:rPr>
          <w:rFonts w:ascii="Traditional Arabic" w:eastAsia="Times New Roman" w:hAnsi="Traditional Arabic" w:cs="Traditional Arabic" w:hint="cs"/>
          <w:sz w:val="36"/>
          <w:szCs w:val="36"/>
          <w:rtl/>
        </w:rPr>
        <w:t>الجماع واجب؟</w:t>
      </w:r>
      <w:r w:rsidR="005D01E2">
        <w:rPr>
          <w:rFonts w:ascii="Traditional Arabic" w:eastAsia="Times New Roman" w:hAnsi="Traditional Arabic" w:cs="Traditional Arabic" w:hint="cs"/>
          <w:sz w:val="36"/>
          <w:szCs w:val="36"/>
          <w:rtl/>
        </w:rPr>
        <w:t>.</w:t>
      </w:r>
      <w:r w:rsidR="00AB1007">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007433D0">
        <w:rPr>
          <w:rFonts w:ascii="Traditional Arabic" w:eastAsia="Times New Roman" w:hAnsi="Traditional Arabic" w:cs="Traditional Arabic" w:hint="cs"/>
          <w:sz w:val="36"/>
          <w:szCs w:val="36"/>
          <w:rtl/>
        </w:rPr>
        <w:t>.</w:t>
      </w:r>
      <w:r w:rsidR="005D01E2">
        <w:rPr>
          <w:rFonts w:ascii="Traditional Arabic" w:eastAsia="Times New Roman" w:hAnsi="Traditional Arabic" w:cs="Traditional Arabic" w:hint="cs"/>
          <w:sz w:val="36"/>
          <w:szCs w:val="36"/>
          <w:rtl/>
        </w:rPr>
        <w:t>.</w:t>
      </w:r>
      <w:r w:rsidR="00F50D6D">
        <w:rPr>
          <w:rFonts w:ascii="Traditional Arabic" w:eastAsia="Times New Roman" w:hAnsi="Traditional Arabic" w:cs="Traditional Arabic" w:hint="cs"/>
          <w:sz w:val="36"/>
          <w:szCs w:val="36"/>
          <w:rtl/>
        </w:rPr>
        <w:t>....</w:t>
      </w:r>
      <w:r w:rsidR="005D01E2">
        <w:rPr>
          <w:rFonts w:ascii="Traditional Arabic" w:eastAsia="Times New Roman" w:hAnsi="Traditional Arabic" w:cs="Traditional Arabic" w:hint="cs"/>
          <w:sz w:val="36"/>
          <w:szCs w:val="36"/>
          <w:rtl/>
        </w:rPr>
        <w:t>..</w:t>
      </w:r>
      <w:r w:rsidR="00C42FC5">
        <w:rPr>
          <w:rFonts w:ascii="Traditional Arabic" w:eastAsia="Times New Roman" w:hAnsi="Traditional Arabic" w:cs="Traditional Arabic" w:hint="cs"/>
          <w:sz w:val="28"/>
          <w:szCs w:val="28"/>
          <w:rtl/>
        </w:rPr>
        <w:t>30</w:t>
      </w:r>
    </w:p>
    <w:p w:rsidR="00D90B2B" w:rsidRDefault="0046308C" w:rsidP="00D90B2B">
      <w:pPr>
        <w:bidi/>
        <w:rPr>
          <w:rFonts w:ascii="Traditional Arabic" w:eastAsia="Times New Roman" w:hAnsi="Traditional Arabic" w:cs="Traditional Arabic"/>
          <w:sz w:val="28"/>
          <w:szCs w:val="28"/>
          <w:rtl/>
        </w:rPr>
      </w:pPr>
      <w:r>
        <w:rPr>
          <w:rFonts w:ascii="Traditional Arabic" w:eastAsia="Times New Roman" w:hAnsi="Traditional Arabic" w:cs="Traditional Arabic" w:hint="cs"/>
          <w:sz w:val="36"/>
          <w:szCs w:val="36"/>
          <w:rtl/>
          <w:lang w:bidi="ar-EG"/>
        </w:rPr>
        <w:t>ال</w:t>
      </w:r>
      <w:r w:rsidR="00AB1007">
        <w:rPr>
          <w:rFonts w:ascii="Traditional Arabic" w:eastAsia="Times New Roman" w:hAnsi="Traditional Arabic" w:cs="Traditional Arabic" w:hint="cs"/>
          <w:sz w:val="36"/>
          <w:szCs w:val="36"/>
          <w:rtl/>
          <w:lang w:bidi="ar-EG"/>
        </w:rPr>
        <w:t>مسأ</w:t>
      </w:r>
      <w:r w:rsidR="00CE6A27">
        <w:rPr>
          <w:rFonts w:ascii="Traditional Arabic" w:eastAsia="Times New Roman" w:hAnsi="Traditional Arabic" w:cs="Traditional Arabic" w:hint="cs"/>
          <w:sz w:val="36"/>
          <w:szCs w:val="36"/>
          <w:rtl/>
          <w:lang w:bidi="ar-EG"/>
        </w:rPr>
        <w:t>لة</w:t>
      </w:r>
      <w:r w:rsidR="00563D33">
        <w:rPr>
          <w:rFonts w:ascii="Traditional Arabic" w:eastAsia="Times New Roman" w:hAnsi="Traditional Arabic" w:cs="Traditional Arabic" w:hint="cs"/>
          <w:sz w:val="36"/>
          <w:szCs w:val="36"/>
          <w:rtl/>
          <w:lang w:bidi="ar-EG"/>
        </w:rPr>
        <w:t xml:space="preserve"> </w:t>
      </w:r>
      <w:r>
        <w:rPr>
          <w:rFonts w:ascii="Traditional Arabic" w:eastAsia="Times New Roman" w:hAnsi="Traditional Arabic" w:cs="Traditional Arabic" w:hint="cs"/>
          <w:sz w:val="36"/>
          <w:szCs w:val="36"/>
          <w:rtl/>
          <w:lang w:bidi="ar-EG"/>
        </w:rPr>
        <w:t>الثانية</w:t>
      </w:r>
      <w:r w:rsidR="00AB1007">
        <w:rPr>
          <w:rFonts w:ascii="Traditional Arabic" w:eastAsia="Times New Roman" w:hAnsi="Traditional Arabic" w:cs="Traditional Arabic" w:hint="cs"/>
          <w:sz w:val="36"/>
          <w:szCs w:val="36"/>
          <w:rtl/>
          <w:lang w:bidi="ar-EG"/>
        </w:rPr>
        <w:t xml:space="preserve"> </w:t>
      </w:r>
      <w:r w:rsidR="00AB1007">
        <w:rPr>
          <w:rFonts w:ascii="Traditional Arabic" w:eastAsia="Times New Roman" w:hAnsi="Traditional Arabic" w:cs="Traditional Arabic" w:hint="cs"/>
          <w:sz w:val="36"/>
          <w:szCs w:val="36"/>
          <w:rtl/>
        </w:rPr>
        <w:t>: هل</w:t>
      </w:r>
      <w:r w:rsidR="00563D33">
        <w:rPr>
          <w:rFonts w:ascii="Traditional Arabic" w:eastAsia="Times New Roman" w:hAnsi="Traditional Arabic" w:cs="Traditional Arabic" w:hint="cs"/>
          <w:sz w:val="36"/>
          <w:szCs w:val="36"/>
          <w:rtl/>
        </w:rPr>
        <w:t xml:space="preserve"> النوم </w:t>
      </w:r>
      <w:r w:rsidR="005D01E2">
        <w:rPr>
          <w:rFonts w:ascii="Traditional Arabic" w:eastAsia="Times New Roman" w:hAnsi="Traditional Arabic" w:cs="Traditional Arabic" w:hint="cs"/>
          <w:sz w:val="36"/>
          <w:szCs w:val="36"/>
          <w:rtl/>
        </w:rPr>
        <w:t xml:space="preserve"> المتمكن</w:t>
      </w:r>
      <w:r w:rsidR="00AB1007">
        <w:rPr>
          <w:rFonts w:ascii="Traditional Arabic" w:eastAsia="Times New Roman" w:hAnsi="Traditional Arabic" w:cs="Traditional Arabic" w:hint="cs"/>
          <w:sz w:val="36"/>
          <w:szCs w:val="36"/>
          <w:rtl/>
        </w:rPr>
        <w:t xml:space="preserve"> يبطل الوضوء؟.</w:t>
      </w:r>
      <w:r w:rsidR="005D01E2">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00AB1007">
        <w:rPr>
          <w:rFonts w:ascii="Traditional Arabic" w:eastAsia="Times New Roman" w:hAnsi="Traditional Arabic" w:cs="Traditional Arabic" w:hint="cs"/>
          <w:sz w:val="36"/>
          <w:szCs w:val="36"/>
          <w:rtl/>
        </w:rPr>
        <w:t>...........................</w:t>
      </w:r>
      <w:r w:rsidR="005D01E2">
        <w:rPr>
          <w:rFonts w:ascii="Traditional Arabic" w:eastAsia="Times New Roman" w:hAnsi="Traditional Arabic" w:cs="Traditional Arabic" w:hint="cs"/>
          <w:sz w:val="36"/>
          <w:szCs w:val="36"/>
          <w:rtl/>
        </w:rPr>
        <w:t>.</w:t>
      </w:r>
      <w:r w:rsidR="00C42FC5">
        <w:rPr>
          <w:rFonts w:ascii="Traditional Arabic" w:eastAsia="Times New Roman" w:hAnsi="Traditional Arabic" w:cs="Traditional Arabic" w:hint="cs"/>
          <w:sz w:val="28"/>
          <w:szCs w:val="28"/>
          <w:rtl/>
        </w:rPr>
        <w:t>32</w:t>
      </w:r>
    </w:p>
    <w:p w:rsidR="00D90B2B" w:rsidRDefault="005D01E2" w:rsidP="00D90B2B">
      <w:pPr>
        <w:bidi/>
        <w:rPr>
          <w:rFonts w:cs="Traditional Arabic"/>
          <w:sz w:val="28"/>
          <w:szCs w:val="28"/>
          <w:rtl/>
          <w:lang w:bidi="ar-EG"/>
        </w:rPr>
      </w:pPr>
      <w:r w:rsidRPr="00E828E0">
        <w:rPr>
          <w:rFonts w:ascii="Traditional Arabic" w:eastAsia="Times New Roman" w:hAnsi="Traditional Arabic" w:cs="Traditional Arabic" w:hint="cs"/>
          <w:sz w:val="36"/>
          <w:szCs w:val="36"/>
          <w:rtl/>
        </w:rPr>
        <w:t>المبحث</w:t>
      </w:r>
      <w:r w:rsidR="00AB1007">
        <w:rPr>
          <w:rFonts w:ascii="Traditional Arabic" w:eastAsia="Times New Roman" w:hAnsi="Traditional Arabic" w:cs="Traditional Arabic" w:hint="cs"/>
          <w:sz w:val="36"/>
          <w:szCs w:val="36"/>
          <w:rtl/>
        </w:rPr>
        <w:t xml:space="preserve"> الثاني في</w:t>
      </w:r>
      <w:r>
        <w:rPr>
          <w:rFonts w:ascii="Traditional Arabic" w:eastAsia="Times New Roman" w:hAnsi="Traditional Arabic" w:cs="Traditional Arabic" w:hint="cs"/>
          <w:sz w:val="36"/>
          <w:szCs w:val="36"/>
          <w:rtl/>
        </w:rPr>
        <w:t xml:space="preserve"> الصلاة وفيه</w:t>
      </w:r>
      <w:r w:rsidR="0073479D">
        <w:rPr>
          <w:rFonts w:ascii="Traditional Arabic" w:eastAsia="Times New Roman" w:hAnsi="Traditional Arabic" w:cs="Traditional Arabic" w:hint="cs"/>
          <w:sz w:val="36"/>
          <w:szCs w:val="36"/>
          <w:rtl/>
        </w:rPr>
        <w:t>ا</w:t>
      </w:r>
      <w:r>
        <w:rPr>
          <w:rFonts w:ascii="Traditional Arabic" w:eastAsia="Times New Roman" w:hAnsi="Traditional Arabic" w:cs="Traditional Arabic" w:hint="cs"/>
          <w:sz w:val="36"/>
          <w:szCs w:val="36"/>
          <w:rtl/>
        </w:rPr>
        <w:t xml:space="preserve"> </w:t>
      </w:r>
      <w:r w:rsidR="0046308C">
        <w:rPr>
          <w:rFonts w:ascii="Traditional Arabic" w:eastAsia="Times New Roman" w:hAnsi="Traditional Arabic" w:cs="Traditional Arabic" w:hint="cs"/>
          <w:sz w:val="36"/>
          <w:szCs w:val="36"/>
          <w:rtl/>
        </w:rPr>
        <w:t>مسألتان</w:t>
      </w:r>
      <w:r>
        <w:rPr>
          <w:rFonts w:ascii="Traditional Arabic" w:eastAsia="Times New Roman" w:hAnsi="Traditional Arabic" w:cs="Traditional Arabic" w:hint="cs"/>
          <w:sz w:val="36"/>
          <w:szCs w:val="36"/>
          <w:rtl/>
        </w:rPr>
        <w:t>:</w:t>
      </w:r>
      <w:r w:rsidR="00550718">
        <w:rPr>
          <w:rFonts w:cs="Traditional Arabic" w:hint="cs"/>
          <w:sz w:val="28"/>
          <w:szCs w:val="28"/>
          <w:rtl/>
          <w:lang w:bidi="ar-EG"/>
        </w:rPr>
        <w:t xml:space="preserve"> </w:t>
      </w:r>
      <w:r w:rsidR="00BC6031">
        <w:rPr>
          <w:rFonts w:cs="Traditional Arabic" w:hint="cs"/>
          <w:sz w:val="28"/>
          <w:szCs w:val="28"/>
          <w:rtl/>
          <w:lang w:bidi="ar-EG"/>
        </w:rPr>
        <w:t>..........................................................</w:t>
      </w:r>
      <w:r w:rsidR="00AB1007">
        <w:rPr>
          <w:rFonts w:cs="Traditional Arabic" w:hint="cs"/>
          <w:sz w:val="28"/>
          <w:szCs w:val="28"/>
          <w:rtl/>
          <w:lang w:bidi="ar-EG"/>
        </w:rPr>
        <w:t>....</w:t>
      </w:r>
      <w:r w:rsidR="00BC6031">
        <w:rPr>
          <w:rFonts w:cs="Traditional Arabic" w:hint="cs"/>
          <w:sz w:val="28"/>
          <w:szCs w:val="28"/>
          <w:rtl/>
          <w:lang w:bidi="ar-EG"/>
        </w:rPr>
        <w:t>...</w:t>
      </w:r>
      <w:r w:rsidR="00C42FC5">
        <w:rPr>
          <w:rFonts w:cs="Traditional Arabic" w:hint="cs"/>
          <w:sz w:val="28"/>
          <w:szCs w:val="28"/>
          <w:rtl/>
          <w:lang w:bidi="ar-EG"/>
        </w:rPr>
        <w:t>38</w:t>
      </w:r>
    </w:p>
    <w:p w:rsidR="00D90B2B" w:rsidRDefault="00AB1007" w:rsidP="00D90B2B">
      <w:pPr>
        <w:bidi/>
        <w:rPr>
          <w:rFonts w:cs="Traditional Arabic"/>
          <w:sz w:val="28"/>
          <w:szCs w:val="28"/>
          <w:rtl/>
          <w:lang w:bidi="ar-EG"/>
        </w:rPr>
      </w:pPr>
      <w:r>
        <w:rPr>
          <w:rFonts w:ascii="Traditional Arabic" w:eastAsia="Times New Roman" w:hAnsi="Traditional Arabic" w:cs="Traditional Arabic" w:hint="cs"/>
          <w:sz w:val="36"/>
          <w:szCs w:val="36"/>
          <w:rtl/>
          <w:lang w:bidi="ar-EG"/>
        </w:rPr>
        <w:t>المسأ</w:t>
      </w:r>
      <w:r w:rsidR="0046308C">
        <w:rPr>
          <w:rFonts w:ascii="Traditional Arabic" w:eastAsia="Times New Roman" w:hAnsi="Traditional Arabic" w:cs="Traditional Arabic" w:hint="cs"/>
          <w:sz w:val="36"/>
          <w:szCs w:val="36"/>
          <w:rtl/>
          <w:lang w:bidi="ar-EG"/>
        </w:rPr>
        <w:t>لة</w:t>
      </w:r>
      <w:r w:rsidR="00F97176">
        <w:rPr>
          <w:rFonts w:ascii="Traditional Arabic" w:eastAsia="Times New Roman" w:hAnsi="Traditional Arabic" w:cs="Traditional Arabic" w:hint="cs"/>
          <w:sz w:val="36"/>
          <w:szCs w:val="36"/>
          <w:rtl/>
          <w:lang w:bidi="ar-EG"/>
        </w:rPr>
        <w:t xml:space="preserve"> الأ</w:t>
      </w:r>
      <w:r w:rsidR="0046308C">
        <w:rPr>
          <w:rFonts w:ascii="Traditional Arabic" w:eastAsia="Times New Roman" w:hAnsi="Traditional Arabic" w:cs="Traditional Arabic" w:hint="cs"/>
          <w:sz w:val="36"/>
          <w:szCs w:val="36"/>
          <w:rtl/>
          <w:lang w:bidi="ar-EG"/>
        </w:rPr>
        <w:t xml:space="preserve">ولى </w:t>
      </w:r>
      <w:r>
        <w:rPr>
          <w:rFonts w:ascii="Traditional Arabic" w:eastAsia="Times New Roman" w:hAnsi="Traditional Arabic" w:cs="Traditional Arabic" w:hint="cs"/>
          <w:sz w:val="36"/>
          <w:szCs w:val="36"/>
          <w:rtl/>
          <w:lang w:bidi="ar-EG"/>
        </w:rPr>
        <w:t>:</w:t>
      </w:r>
      <w:r w:rsidR="0046308C">
        <w:rPr>
          <w:rFonts w:ascii="Traditional Arabic" w:eastAsia="Times New Roman" w:hAnsi="Traditional Arabic" w:cs="Traditional Arabic" w:hint="cs"/>
          <w:sz w:val="36"/>
          <w:szCs w:val="36"/>
          <w:rtl/>
          <w:lang w:bidi="ar-EG"/>
        </w:rPr>
        <w:t xml:space="preserve"> </w:t>
      </w:r>
      <w:r>
        <w:rPr>
          <w:rFonts w:ascii="Traditional Arabic" w:eastAsia="Times New Roman" w:hAnsi="Traditional Arabic" w:cs="Traditional Arabic" w:hint="cs"/>
          <w:sz w:val="36"/>
          <w:szCs w:val="36"/>
          <w:rtl/>
          <w:lang w:bidi="ar-EG"/>
        </w:rPr>
        <w:t xml:space="preserve">مقارنة </w:t>
      </w:r>
      <w:r>
        <w:rPr>
          <w:rFonts w:ascii="Traditional Arabic" w:eastAsia="Times New Roman" w:hAnsi="Traditional Arabic" w:cs="Traditional Arabic" w:hint="cs"/>
          <w:sz w:val="36"/>
          <w:szCs w:val="36"/>
          <w:rtl/>
        </w:rPr>
        <w:t xml:space="preserve">النية مع </w:t>
      </w:r>
      <w:r w:rsidR="005D01E2">
        <w:rPr>
          <w:rFonts w:ascii="Traditional Arabic" w:eastAsia="Times New Roman" w:hAnsi="Traditional Arabic" w:cs="Traditional Arabic" w:hint="cs"/>
          <w:sz w:val="36"/>
          <w:szCs w:val="36"/>
          <w:rtl/>
        </w:rPr>
        <w:t>التكبير</w:t>
      </w:r>
      <w:r>
        <w:rPr>
          <w:rFonts w:ascii="Traditional Arabic" w:eastAsia="Times New Roman" w:hAnsi="Traditional Arabic" w:cs="Traditional Arabic" w:hint="cs"/>
          <w:sz w:val="36"/>
          <w:szCs w:val="36"/>
          <w:rtl/>
        </w:rPr>
        <w:t>في الصلاة</w:t>
      </w:r>
      <w:r w:rsidR="005D01E2">
        <w:rPr>
          <w:rFonts w:ascii="Traditional Arabic" w:eastAsia="Times New Roman" w:hAnsi="Traditional Arabic" w:cs="Traditional Arabic" w:hint="cs"/>
          <w:sz w:val="36"/>
          <w:szCs w:val="36"/>
          <w:rtl/>
        </w:rPr>
        <w:t xml:space="preserve"> .....</w:t>
      </w:r>
      <w:r w:rsidR="0046308C">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005D01E2">
        <w:rPr>
          <w:rFonts w:ascii="Traditional Arabic" w:eastAsia="Times New Roman" w:hAnsi="Traditional Arabic" w:cs="Traditional Arabic" w:hint="cs"/>
          <w:sz w:val="36"/>
          <w:szCs w:val="36"/>
          <w:rtl/>
        </w:rPr>
        <w:t>.........</w:t>
      </w:r>
      <w:r w:rsidR="00F74065">
        <w:rPr>
          <w:rFonts w:ascii="Traditional Arabic" w:eastAsia="Times New Roman" w:hAnsi="Traditional Arabic" w:cs="Traditional Arabic" w:hint="cs"/>
          <w:sz w:val="36"/>
          <w:szCs w:val="36"/>
          <w:rtl/>
        </w:rPr>
        <w:t>...</w:t>
      </w:r>
      <w:r w:rsidR="00BC6031">
        <w:rPr>
          <w:rFonts w:ascii="Traditional Arabic" w:eastAsia="Times New Roman" w:hAnsi="Traditional Arabic" w:cs="Traditional Arabic" w:hint="cs"/>
          <w:sz w:val="36"/>
          <w:szCs w:val="36"/>
          <w:rtl/>
        </w:rPr>
        <w:t>....</w:t>
      </w:r>
      <w:r w:rsidR="00F74065">
        <w:rPr>
          <w:rFonts w:ascii="Traditional Arabic" w:eastAsia="Times New Roman" w:hAnsi="Traditional Arabic" w:cs="Traditional Arabic" w:hint="cs"/>
          <w:sz w:val="36"/>
          <w:szCs w:val="36"/>
          <w:rtl/>
        </w:rPr>
        <w:t>.</w:t>
      </w:r>
      <w:r w:rsidR="00C42FC5">
        <w:rPr>
          <w:rFonts w:ascii="Traditional Arabic" w:eastAsia="Times New Roman" w:hAnsi="Traditional Arabic" w:cs="Traditional Arabic" w:hint="cs"/>
          <w:sz w:val="28"/>
          <w:szCs w:val="28"/>
          <w:rtl/>
        </w:rPr>
        <w:t>38</w:t>
      </w:r>
      <w:r w:rsidR="005D01E2" w:rsidRPr="005A7745">
        <w:rPr>
          <w:rFonts w:ascii="Traditional Arabic" w:eastAsia="Times New Roman" w:hAnsi="Traditional Arabic" w:cs="Traditional Arabic" w:hint="cs"/>
          <w:sz w:val="28"/>
          <w:szCs w:val="28"/>
          <w:rtl/>
        </w:rPr>
        <w:t xml:space="preserve"> </w:t>
      </w:r>
      <w:r w:rsidR="005D01E2">
        <w:rPr>
          <w:rFonts w:ascii="Traditional Arabic" w:eastAsia="Times New Roman" w:hAnsi="Traditional Arabic" w:cs="Traditional Arabic" w:hint="cs"/>
          <w:sz w:val="36"/>
          <w:szCs w:val="36"/>
          <w:rtl/>
        </w:rPr>
        <w:t xml:space="preserve">   </w:t>
      </w:r>
      <w:r w:rsidR="00550718">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lang w:bidi="ar-EG"/>
        </w:rPr>
        <w:t>المسأ</w:t>
      </w:r>
      <w:r w:rsidR="0046308C">
        <w:rPr>
          <w:rFonts w:ascii="Traditional Arabic" w:eastAsia="Times New Roman" w:hAnsi="Traditional Arabic" w:cs="Traditional Arabic" w:hint="cs"/>
          <w:sz w:val="36"/>
          <w:szCs w:val="36"/>
          <w:rtl/>
          <w:lang w:bidi="ar-EG"/>
        </w:rPr>
        <w:t>لة الثانية</w:t>
      </w:r>
      <w:r>
        <w:rPr>
          <w:rFonts w:ascii="Traditional Arabic" w:eastAsia="Times New Roman" w:hAnsi="Traditional Arabic" w:cs="Traditional Arabic" w:hint="cs"/>
          <w:sz w:val="36"/>
          <w:szCs w:val="36"/>
          <w:rtl/>
          <w:lang w:bidi="ar-EG"/>
        </w:rPr>
        <w:t xml:space="preserve"> :</w:t>
      </w:r>
      <w:r w:rsidR="0046308C">
        <w:rPr>
          <w:rFonts w:ascii="Traditional Arabic" w:eastAsia="Times New Roman" w:hAnsi="Traditional Arabic" w:cs="Traditional Arabic" w:hint="cs"/>
          <w:sz w:val="36"/>
          <w:szCs w:val="36"/>
          <w:rtl/>
          <w:lang w:bidi="ar-EG"/>
        </w:rPr>
        <w:t xml:space="preserve"> </w:t>
      </w:r>
      <w:r w:rsidR="005D01E2">
        <w:rPr>
          <w:rFonts w:ascii="Traditional Arabic" w:eastAsia="Times New Roman" w:hAnsi="Traditional Arabic" w:cs="Traditional Arabic" w:hint="cs"/>
          <w:sz w:val="36"/>
          <w:szCs w:val="36"/>
          <w:rtl/>
        </w:rPr>
        <w:t>زيادة لفظ وبركاته فى الت</w:t>
      </w:r>
      <w:r>
        <w:rPr>
          <w:rFonts w:ascii="Traditional Arabic" w:eastAsia="Times New Roman" w:hAnsi="Traditional Arabic" w:cs="Traditional Arabic" w:hint="cs"/>
          <w:sz w:val="36"/>
          <w:szCs w:val="36"/>
          <w:rtl/>
        </w:rPr>
        <w:t>سليم في الصلاة.</w:t>
      </w:r>
      <w:r w:rsidR="0046308C">
        <w:rPr>
          <w:rFonts w:ascii="Traditional Arabic" w:eastAsia="Times New Roman" w:hAnsi="Traditional Arabic" w:cs="Traditional Arabic" w:hint="cs"/>
          <w:sz w:val="36"/>
          <w:szCs w:val="36"/>
          <w:rtl/>
        </w:rPr>
        <w:t>...</w:t>
      </w:r>
      <w:r w:rsidR="00F74065">
        <w:rPr>
          <w:rFonts w:ascii="Traditional Arabic" w:eastAsia="Times New Roman" w:hAnsi="Traditional Arabic" w:cs="Traditional Arabic" w:hint="cs"/>
          <w:sz w:val="36"/>
          <w:szCs w:val="36"/>
          <w:rtl/>
        </w:rPr>
        <w:t>..............</w:t>
      </w:r>
      <w:r w:rsidR="005D01E2">
        <w:rPr>
          <w:rFonts w:ascii="Traditional Arabic" w:eastAsia="Times New Roman" w:hAnsi="Traditional Arabic" w:cs="Traditional Arabic" w:hint="cs"/>
          <w:sz w:val="36"/>
          <w:szCs w:val="36"/>
          <w:rtl/>
        </w:rPr>
        <w:t>...</w:t>
      </w:r>
      <w:r w:rsidR="00F74065">
        <w:rPr>
          <w:rFonts w:ascii="Traditional Arabic" w:eastAsia="Times New Roman" w:hAnsi="Traditional Arabic" w:cs="Traditional Arabic" w:hint="cs"/>
          <w:sz w:val="36"/>
          <w:szCs w:val="36"/>
          <w:rtl/>
        </w:rPr>
        <w:t>.........</w:t>
      </w:r>
      <w:r w:rsidR="00BC6031">
        <w:rPr>
          <w:rFonts w:ascii="Traditional Arabic" w:eastAsia="Times New Roman" w:hAnsi="Traditional Arabic" w:cs="Traditional Arabic" w:hint="cs"/>
          <w:sz w:val="36"/>
          <w:szCs w:val="36"/>
          <w:rtl/>
        </w:rPr>
        <w:t>....</w:t>
      </w:r>
      <w:r w:rsidR="005D01E2">
        <w:rPr>
          <w:rFonts w:ascii="Traditional Arabic" w:eastAsia="Times New Roman" w:hAnsi="Traditional Arabic" w:cs="Traditional Arabic" w:hint="cs"/>
          <w:sz w:val="36"/>
          <w:szCs w:val="36"/>
          <w:rtl/>
        </w:rPr>
        <w:t>.</w:t>
      </w:r>
      <w:r w:rsidR="005D01E2">
        <w:rPr>
          <w:rFonts w:ascii="Traditional Arabic" w:eastAsia="Times New Roman" w:hAnsi="Traditional Arabic" w:cs="Traditional Arabic" w:hint="cs"/>
          <w:sz w:val="28"/>
          <w:szCs w:val="28"/>
          <w:rtl/>
        </w:rPr>
        <w:t xml:space="preserve"> </w:t>
      </w:r>
      <w:r w:rsidR="00C42FC5">
        <w:rPr>
          <w:rFonts w:ascii="Traditional Arabic" w:eastAsia="Times New Roman" w:hAnsi="Traditional Arabic" w:cs="Traditional Arabic" w:hint="cs"/>
          <w:sz w:val="28"/>
          <w:szCs w:val="28"/>
          <w:rtl/>
        </w:rPr>
        <w:t>42</w:t>
      </w:r>
      <w:r w:rsidR="00F74065">
        <w:rPr>
          <w:rFonts w:ascii="Traditional Arabic" w:eastAsia="Times New Roman" w:hAnsi="Traditional Arabic" w:cs="Traditional Arabic" w:hint="cs"/>
          <w:sz w:val="28"/>
          <w:szCs w:val="28"/>
          <w:rtl/>
        </w:rPr>
        <w:t xml:space="preserve">   </w:t>
      </w:r>
      <w:r w:rsidR="005D01E2" w:rsidRPr="00E828E0">
        <w:rPr>
          <w:rFonts w:ascii="Traditional Arabic" w:eastAsia="Times New Roman" w:hAnsi="Traditional Arabic" w:cs="Traditional Arabic" w:hint="cs"/>
          <w:sz w:val="36"/>
          <w:szCs w:val="36"/>
          <w:rtl/>
        </w:rPr>
        <w:t>الم</w:t>
      </w:r>
      <w:r w:rsidR="000F41C3">
        <w:rPr>
          <w:rFonts w:ascii="Traditional Arabic" w:eastAsia="Times New Roman" w:hAnsi="Traditional Arabic" w:cs="Traditional Arabic" w:hint="cs"/>
          <w:sz w:val="36"/>
          <w:szCs w:val="36"/>
          <w:rtl/>
        </w:rPr>
        <w:t xml:space="preserve">بحث </w:t>
      </w:r>
      <w:r>
        <w:rPr>
          <w:rFonts w:ascii="Traditional Arabic" w:eastAsia="Times New Roman" w:hAnsi="Traditional Arabic" w:cs="Traditional Arabic" w:hint="cs"/>
          <w:sz w:val="36"/>
          <w:szCs w:val="36"/>
          <w:rtl/>
        </w:rPr>
        <w:t>الثالث في</w:t>
      </w:r>
      <w:r w:rsidR="001E08AA">
        <w:rPr>
          <w:rFonts w:ascii="Traditional Arabic" w:eastAsia="Times New Roman" w:hAnsi="Traditional Arabic" w:cs="Traditional Arabic" w:hint="cs"/>
          <w:sz w:val="36"/>
          <w:szCs w:val="36"/>
          <w:rtl/>
        </w:rPr>
        <w:t xml:space="preserve"> الصيام ,</w:t>
      </w:r>
      <w:r w:rsidR="000F41C3">
        <w:rPr>
          <w:rFonts w:ascii="Traditional Arabic" w:eastAsia="Times New Roman" w:hAnsi="Traditional Arabic" w:cs="Traditional Arabic" w:hint="cs"/>
          <w:sz w:val="36"/>
          <w:szCs w:val="36"/>
          <w:rtl/>
        </w:rPr>
        <w:t>.</w:t>
      </w:r>
      <w:r w:rsidR="001E08AA">
        <w:rPr>
          <w:rFonts w:ascii="Traditional Arabic" w:eastAsia="Times New Roman" w:hAnsi="Traditional Arabic" w:cs="Traditional Arabic" w:hint="cs"/>
          <w:sz w:val="36"/>
          <w:szCs w:val="36"/>
          <w:rtl/>
        </w:rPr>
        <w:t>..........</w:t>
      </w:r>
      <w:r w:rsidR="005D01E2" w:rsidRPr="00E828E0">
        <w:rPr>
          <w:rFonts w:ascii="Traditional Arabic" w:eastAsia="Times New Roman" w:hAnsi="Traditional Arabic" w:cs="Traditional Arabic" w:hint="cs"/>
          <w:sz w:val="36"/>
          <w:szCs w:val="36"/>
          <w:rtl/>
        </w:rPr>
        <w:t xml:space="preserve"> </w:t>
      </w:r>
      <w:r w:rsidR="00BC6031">
        <w:rPr>
          <w:rFonts w:ascii="Traditional Arabic" w:eastAsia="Times New Roman" w:hAnsi="Traditional Arabic" w:cs="Traditional Arabic" w:hint="cs"/>
          <w:sz w:val="36"/>
          <w:szCs w:val="36"/>
          <w:rtl/>
        </w:rPr>
        <w:t>......</w:t>
      </w:r>
      <w:r w:rsidR="00550718">
        <w:rPr>
          <w:rFonts w:cs="Traditional Arabic" w:hint="cs"/>
          <w:sz w:val="28"/>
          <w:szCs w:val="28"/>
          <w:rtl/>
          <w:lang w:bidi="ar-EG"/>
        </w:rPr>
        <w:t xml:space="preserve"> </w:t>
      </w:r>
      <w:r>
        <w:rPr>
          <w:rFonts w:cs="Traditional Arabic" w:hint="cs"/>
          <w:sz w:val="28"/>
          <w:szCs w:val="28"/>
          <w:rtl/>
          <w:lang w:bidi="ar-EG"/>
        </w:rPr>
        <w:t>..</w:t>
      </w:r>
      <w:r w:rsidR="000F41C3">
        <w:rPr>
          <w:rFonts w:cs="Traditional Arabic" w:hint="cs"/>
          <w:sz w:val="28"/>
          <w:szCs w:val="28"/>
          <w:rtl/>
          <w:lang w:bidi="ar-EG"/>
        </w:rPr>
        <w:t>......</w:t>
      </w:r>
      <w:r>
        <w:rPr>
          <w:rFonts w:cs="Traditional Arabic" w:hint="cs"/>
          <w:sz w:val="28"/>
          <w:szCs w:val="28"/>
          <w:rtl/>
          <w:lang w:bidi="ar-EG"/>
        </w:rPr>
        <w:t>............</w:t>
      </w:r>
      <w:r w:rsidR="00BC6031">
        <w:rPr>
          <w:rFonts w:cs="Traditional Arabic" w:hint="cs"/>
          <w:sz w:val="28"/>
          <w:szCs w:val="28"/>
          <w:rtl/>
          <w:lang w:bidi="ar-EG"/>
        </w:rPr>
        <w:t>.....................................</w:t>
      </w:r>
      <w:r w:rsidR="00C42FC5">
        <w:rPr>
          <w:rFonts w:cs="Traditional Arabic" w:hint="cs"/>
          <w:sz w:val="28"/>
          <w:szCs w:val="28"/>
          <w:rtl/>
          <w:lang w:bidi="ar-EG"/>
        </w:rPr>
        <w:t>47</w:t>
      </w:r>
    </w:p>
    <w:p w:rsidR="00D90B2B" w:rsidRDefault="005D01E2" w:rsidP="00D90B2B">
      <w:pPr>
        <w:bidi/>
        <w:rPr>
          <w:rFonts w:ascii="Traditional Arabic" w:eastAsia="Times New Roman" w:hAnsi="Traditional Arabic" w:cs="Traditional Arabic"/>
          <w:sz w:val="28"/>
          <w:szCs w:val="28"/>
          <w:rtl/>
        </w:rPr>
      </w:pPr>
      <w:r>
        <w:rPr>
          <w:rFonts w:ascii="Traditional Arabic" w:eastAsia="Times New Roman" w:hAnsi="Traditional Arabic" w:cs="Traditional Arabic" w:hint="cs"/>
          <w:sz w:val="36"/>
          <w:szCs w:val="36"/>
          <w:rtl/>
        </w:rPr>
        <w:t>تجديد النية لكل ي</w:t>
      </w:r>
      <w:r w:rsidR="0046308C">
        <w:rPr>
          <w:rFonts w:ascii="Traditional Arabic" w:eastAsia="Times New Roman" w:hAnsi="Traditional Arabic" w:cs="Traditional Arabic" w:hint="cs"/>
          <w:sz w:val="36"/>
          <w:szCs w:val="36"/>
          <w:rtl/>
        </w:rPr>
        <w:t>وم فى صوم رمضان...........</w:t>
      </w:r>
      <w:r>
        <w:rPr>
          <w:rFonts w:ascii="Traditional Arabic" w:eastAsia="Times New Roman" w:hAnsi="Traditional Arabic" w:cs="Traditional Arabic" w:hint="cs"/>
          <w:sz w:val="36"/>
          <w:szCs w:val="36"/>
          <w:rtl/>
        </w:rPr>
        <w:t>...</w:t>
      </w:r>
      <w:r w:rsidR="0073488D">
        <w:rPr>
          <w:rFonts w:ascii="Traditional Arabic" w:eastAsia="Times New Roman" w:hAnsi="Traditional Arabic" w:cs="Traditional Arabic" w:hint="cs"/>
          <w:sz w:val="36"/>
          <w:szCs w:val="36"/>
          <w:rtl/>
        </w:rPr>
        <w:t>.......</w:t>
      </w:r>
      <w:r w:rsidR="007433D0">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00F74065">
        <w:rPr>
          <w:rFonts w:ascii="Traditional Arabic" w:eastAsia="Times New Roman" w:hAnsi="Traditional Arabic" w:cs="Traditional Arabic" w:hint="cs"/>
          <w:sz w:val="36"/>
          <w:szCs w:val="36"/>
          <w:rtl/>
        </w:rPr>
        <w:t>.</w:t>
      </w:r>
      <w:r w:rsidR="00BC6031">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w:t>
      </w:r>
      <w:r w:rsidR="00C42FC5">
        <w:rPr>
          <w:rFonts w:ascii="Traditional Arabic" w:eastAsia="Times New Roman" w:hAnsi="Traditional Arabic" w:cs="Traditional Arabic" w:hint="cs"/>
          <w:sz w:val="28"/>
          <w:szCs w:val="28"/>
          <w:rtl/>
        </w:rPr>
        <w:t>47</w:t>
      </w:r>
    </w:p>
    <w:p w:rsidR="00D90B2B" w:rsidRDefault="005D01E2" w:rsidP="00D90B2B">
      <w:pPr>
        <w:bidi/>
        <w:rPr>
          <w:rFonts w:ascii="Traditional Arabic" w:eastAsia="Times New Roman" w:hAnsi="Traditional Arabic" w:cs="Traditional Arabic"/>
          <w:sz w:val="28"/>
          <w:szCs w:val="28"/>
          <w:rtl/>
        </w:rPr>
      </w:pPr>
      <w:r w:rsidRPr="00E828E0">
        <w:rPr>
          <w:rFonts w:ascii="Traditional Arabic" w:eastAsia="Times New Roman" w:hAnsi="Traditional Arabic" w:cs="Traditional Arabic" w:hint="cs"/>
          <w:sz w:val="36"/>
          <w:szCs w:val="36"/>
          <w:rtl/>
        </w:rPr>
        <w:t>المبحث</w:t>
      </w:r>
      <w:r w:rsidR="001E08AA">
        <w:rPr>
          <w:rFonts w:ascii="Traditional Arabic" w:eastAsia="Times New Roman" w:hAnsi="Traditional Arabic" w:cs="Traditional Arabic" w:hint="cs"/>
          <w:sz w:val="36"/>
          <w:szCs w:val="36"/>
          <w:rtl/>
        </w:rPr>
        <w:t xml:space="preserve"> الرابع  </w:t>
      </w:r>
      <w:r w:rsidR="000F41C3">
        <w:rPr>
          <w:rFonts w:ascii="Traditional Arabic" w:eastAsia="Times New Roman" w:hAnsi="Traditional Arabic" w:cs="Traditional Arabic" w:hint="cs"/>
          <w:sz w:val="36"/>
          <w:szCs w:val="36"/>
          <w:rtl/>
        </w:rPr>
        <w:t>في الزكاة ..............</w:t>
      </w:r>
      <w:r w:rsidR="007433D0">
        <w:rPr>
          <w:rFonts w:ascii="Traditional Arabic" w:eastAsia="Times New Roman" w:hAnsi="Traditional Arabic" w:cs="Traditional Arabic" w:hint="cs"/>
          <w:sz w:val="36"/>
          <w:szCs w:val="36"/>
          <w:rtl/>
        </w:rPr>
        <w:t>..............</w:t>
      </w:r>
      <w:r w:rsidR="00BC6031">
        <w:rPr>
          <w:rFonts w:ascii="Traditional Arabic" w:eastAsia="Times New Roman" w:hAnsi="Traditional Arabic" w:cs="Traditional Arabic" w:hint="cs"/>
          <w:sz w:val="36"/>
          <w:szCs w:val="36"/>
          <w:rtl/>
        </w:rPr>
        <w:t>....................................</w:t>
      </w:r>
      <w:r w:rsidR="00C42FC5">
        <w:rPr>
          <w:rFonts w:ascii="Traditional Arabic" w:eastAsia="Times New Roman" w:hAnsi="Traditional Arabic" w:cs="Traditional Arabic" w:hint="cs"/>
          <w:sz w:val="28"/>
          <w:szCs w:val="28"/>
          <w:rtl/>
        </w:rPr>
        <w:t>4</w:t>
      </w:r>
      <w:r w:rsidR="000350AA">
        <w:rPr>
          <w:rFonts w:ascii="Traditional Arabic" w:eastAsia="Times New Roman" w:hAnsi="Traditional Arabic" w:cs="Traditional Arabic" w:hint="cs"/>
          <w:sz w:val="28"/>
          <w:szCs w:val="28"/>
          <w:rtl/>
        </w:rPr>
        <w:t>9</w:t>
      </w:r>
    </w:p>
    <w:p w:rsidR="00D90B2B" w:rsidRDefault="00F97176" w:rsidP="00D90B2B">
      <w:pPr>
        <w:bidi/>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تعميم الأ</w:t>
      </w:r>
      <w:r w:rsidR="005D01E2">
        <w:rPr>
          <w:rFonts w:ascii="Traditional Arabic" w:hAnsi="Traditional Arabic" w:cs="Traditional Arabic" w:hint="cs"/>
          <w:color w:val="000000"/>
          <w:sz w:val="36"/>
          <w:szCs w:val="36"/>
          <w:rtl/>
        </w:rPr>
        <w:t xml:space="preserve">صناف </w:t>
      </w:r>
      <w:r w:rsidR="000F41C3">
        <w:rPr>
          <w:rFonts w:ascii="Traditional Arabic" w:hAnsi="Traditional Arabic" w:cs="Traditional Arabic" w:hint="cs"/>
          <w:color w:val="000000"/>
          <w:sz w:val="36"/>
          <w:szCs w:val="36"/>
          <w:rtl/>
        </w:rPr>
        <w:t>الثمانية في</w:t>
      </w:r>
      <w:r w:rsidR="0046308C">
        <w:rPr>
          <w:rFonts w:ascii="Traditional Arabic" w:hAnsi="Traditional Arabic" w:cs="Traditional Arabic" w:hint="cs"/>
          <w:color w:val="000000"/>
          <w:sz w:val="36"/>
          <w:szCs w:val="36"/>
          <w:rtl/>
        </w:rPr>
        <w:t xml:space="preserve"> صرف الزكاة.......</w:t>
      </w:r>
      <w:r w:rsidR="005D01E2">
        <w:rPr>
          <w:rFonts w:ascii="Traditional Arabic" w:hAnsi="Traditional Arabic" w:cs="Traditional Arabic" w:hint="cs"/>
          <w:color w:val="000000"/>
          <w:sz w:val="36"/>
          <w:szCs w:val="36"/>
          <w:rtl/>
        </w:rPr>
        <w:t>.............</w:t>
      </w:r>
      <w:r w:rsidR="007433D0">
        <w:rPr>
          <w:rFonts w:ascii="Traditional Arabic" w:hAnsi="Traditional Arabic" w:cs="Traditional Arabic" w:hint="cs"/>
          <w:color w:val="000000"/>
          <w:sz w:val="36"/>
          <w:szCs w:val="36"/>
          <w:rtl/>
        </w:rPr>
        <w:t>..</w:t>
      </w:r>
      <w:r w:rsidR="0073488D">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BC6031">
        <w:rPr>
          <w:rFonts w:ascii="Traditional Arabic" w:hAnsi="Traditional Arabic" w:cs="Traditional Arabic" w:hint="cs"/>
          <w:color w:val="000000"/>
          <w:sz w:val="36"/>
          <w:szCs w:val="36"/>
          <w:rtl/>
        </w:rPr>
        <w:t>....</w:t>
      </w:r>
      <w:r w:rsidR="00F74065">
        <w:rPr>
          <w:rFonts w:ascii="Traditional Arabic" w:hAnsi="Traditional Arabic" w:cs="Traditional Arabic" w:hint="cs"/>
          <w:color w:val="000000"/>
          <w:sz w:val="36"/>
          <w:szCs w:val="36"/>
          <w:rtl/>
        </w:rPr>
        <w:t>..</w:t>
      </w:r>
      <w:r w:rsidR="006E433D">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0350AA">
        <w:rPr>
          <w:rFonts w:ascii="Traditional Arabic" w:hAnsi="Traditional Arabic" w:cs="Traditional Arabic" w:hint="cs"/>
          <w:color w:val="000000"/>
          <w:sz w:val="28"/>
          <w:szCs w:val="28"/>
          <w:rtl/>
        </w:rPr>
        <w:t>49</w:t>
      </w:r>
    </w:p>
    <w:p w:rsidR="005D01E2" w:rsidRPr="00D90B2B" w:rsidRDefault="005D01E2" w:rsidP="00D90B2B">
      <w:pPr>
        <w:bidi/>
        <w:rPr>
          <w:rFonts w:ascii="Traditional Arabic" w:eastAsia="Times New Roman" w:hAnsi="Traditional Arabic" w:cs="Traditional Arabic"/>
          <w:sz w:val="36"/>
          <w:szCs w:val="36"/>
          <w:rtl/>
          <w:lang w:bidi="ar-EG"/>
        </w:rPr>
      </w:pPr>
      <w:r w:rsidRPr="00E828E0">
        <w:rPr>
          <w:rFonts w:ascii="Traditional Arabic" w:eastAsia="Times New Roman" w:hAnsi="Traditional Arabic" w:cs="Traditional Arabic" w:hint="cs"/>
          <w:sz w:val="36"/>
          <w:szCs w:val="36"/>
          <w:rtl/>
        </w:rPr>
        <w:t>المبحث</w:t>
      </w:r>
      <w:r w:rsidR="000F41C3">
        <w:rPr>
          <w:rFonts w:ascii="Traditional Arabic" w:eastAsia="Times New Roman" w:hAnsi="Traditional Arabic" w:cs="Traditional Arabic" w:hint="cs"/>
          <w:sz w:val="36"/>
          <w:szCs w:val="36"/>
          <w:rtl/>
        </w:rPr>
        <w:t xml:space="preserve"> الخامس في الحج.. .......</w:t>
      </w:r>
      <w:r w:rsidR="001E08AA">
        <w:rPr>
          <w:rFonts w:ascii="Traditional Arabic" w:eastAsia="Times New Roman" w:hAnsi="Traditional Arabic" w:cs="Traditional Arabic" w:hint="cs"/>
          <w:sz w:val="36"/>
          <w:szCs w:val="36"/>
          <w:rtl/>
        </w:rPr>
        <w:t>...</w:t>
      </w:r>
      <w:r w:rsidR="00BC6031">
        <w:rPr>
          <w:rFonts w:ascii="Traditional Arabic" w:eastAsia="Times New Roman" w:hAnsi="Traditional Arabic" w:cs="Traditional Arabic" w:hint="cs"/>
          <w:sz w:val="36"/>
          <w:szCs w:val="36"/>
          <w:rtl/>
        </w:rPr>
        <w:t>....</w:t>
      </w:r>
      <w:r w:rsidR="000F41C3">
        <w:rPr>
          <w:rFonts w:ascii="Traditional Arabic" w:eastAsia="Times New Roman" w:hAnsi="Traditional Arabic" w:cs="Traditional Arabic" w:hint="cs"/>
          <w:sz w:val="36"/>
          <w:szCs w:val="36"/>
          <w:rtl/>
        </w:rPr>
        <w:t>....</w:t>
      </w:r>
      <w:r w:rsidR="007433D0">
        <w:rPr>
          <w:rFonts w:cs="Traditional Arabic" w:hint="cs"/>
          <w:sz w:val="28"/>
          <w:szCs w:val="28"/>
          <w:rtl/>
          <w:lang w:bidi="ar-EG"/>
        </w:rPr>
        <w:t>.</w:t>
      </w:r>
      <w:r w:rsidR="00BC6031">
        <w:rPr>
          <w:rFonts w:cs="Traditional Arabic" w:hint="cs"/>
          <w:sz w:val="28"/>
          <w:szCs w:val="28"/>
          <w:rtl/>
          <w:lang w:bidi="ar-EG"/>
        </w:rPr>
        <w:t>...........................</w:t>
      </w:r>
      <w:r w:rsidR="000F41C3">
        <w:rPr>
          <w:rFonts w:cs="Traditional Arabic" w:hint="cs"/>
          <w:sz w:val="28"/>
          <w:szCs w:val="28"/>
          <w:rtl/>
          <w:lang w:bidi="ar-EG"/>
        </w:rPr>
        <w:t>..........................</w:t>
      </w:r>
      <w:r w:rsidR="00BC6031">
        <w:rPr>
          <w:rFonts w:cs="Traditional Arabic" w:hint="cs"/>
          <w:sz w:val="28"/>
          <w:szCs w:val="28"/>
          <w:rtl/>
          <w:lang w:bidi="ar-EG"/>
        </w:rPr>
        <w:t>..</w:t>
      </w:r>
      <w:r w:rsidR="00D7303F">
        <w:rPr>
          <w:rFonts w:cs="Traditional Arabic" w:hint="cs"/>
          <w:sz w:val="28"/>
          <w:szCs w:val="28"/>
          <w:rtl/>
          <w:lang w:bidi="ar-EG"/>
        </w:rPr>
        <w:t>53</w:t>
      </w:r>
      <w:r w:rsidR="000F41C3">
        <w:rPr>
          <w:rFonts w:cs="Traditional Arabic" w:hint="cs"/>
          <w:sz w:val="28"/>
          <w:szCs w:val="28"/>
          <w:rtl/>
          <w:lang w:bidi="ar-EG"/>
        </w:rPr>
        <w:t xml:space="preserve"> </w:t>
      </w:r>
      <w:r w:rsidRPr="00BA47AE">
        <w:rPr>
          <w:rFonts w:ascii="Traditional Arabic" w:hAnsi="Traditional Arabic" w:cs="Traditional Arabic" w:hint="cs"/>
          <w:sz w:val="36"/>
          <w:szCs w:val="36"/>
          <w:rtl/>
        </w:rPr>
        <w:t>حج المرأة بدون محرم</w:t>
      </w:r>
      <w:r w:rsidR="00916E4D">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46308C">
        <w:rPr>
          <w:rFonts w:ascii="Traditional Arabic" w:hAnsi="Traditional Arabic" w:cs="Traditional Arabic" w:hint="cs"/>
          <w:sz w:val="36"/>
          <w:szCs w:val="36"/>
          <w:rtl/>
        </w:rPr>
        <w:t>....</w:t>
      </w:r>
      <w:r w:rsidR="00F74065">
        <w:rPr>
          <w:rFonts w:ascii="Traditional Arabic" w:hAnsi="Traditional Arabic" w:cs="Traditional Arabic" w:hint="cs"/>
          <w:sz w:val="36"/>
          <w:szCs w:val="36"/>
          <w:rtl/>
        </w:rPr>
        <w:t>..</w:t>
      </w:r>
      <w:r w:rsidR="0073488D">
        <w:rPr>
          <w:rFonts w:ascii="Traditional Arabic" w:hAnsi="Traditional Arabic" w:cs="Traditional Arabic" w:hint="cs"/>
          <w:sz w:val="36"/>
          <w:szCs w:val="36"/>
          <w:rtl/>
        </w:rPr>
        <w:t>...........</w:t>
      </w:r>
      <w:r w:rsidR="00F74065">
        <w:rPr>
          <w:rFonts w:ascii="Traditional Arabic" w:hAnsi="Traditional Arabic" w:cs="Traditional Arabic" w:hint="cs"/>
          <w:sz w:val="36"/>
          <w:szCs w:val="36"/>
          <w:rtl/>
        </w:rPr>
        <w:t>.</w:t>
      </w:r>
      <w:r w:rsidR="0046308C">
        <w:rPr>
          <w:rFonts w:ascii="Traditional Arabic" w:hAnsi="Traditional Arabic" w:cs="Traditional Arabic" w:hint="cs"/>
          <w:sz w:val="36"/>
          <w:szCs w:val="36"/>
          <w:rtl/>
        </w:rPr>
        <w:t>.</w:t>
      </w:r>
      <w:r w:rsidR="00D7303F">
        <w:rPr>
          <w:rFonts w:ascii="Traditional Arabic" w:hAnsi="Traditional Arabic" w:cs="Traditional Arabic" w:hint="cs"/>
          <w:sz w:val="28"/>
          <w:szCs w:val="28"/>
          <w:rtl/>
        </w:rPr>
        <w:t>53</w:t>
      </w:r>
    </w:p>
    <w:p w:rsidR="00D90B2B" w:rsidRDefault="005D01E2" w:rsidP="00D7303F">
      <w:pPr>
        <w:bidi/>
        <w:rPr>
          <w:rtl/>
        </w:rPr>
      </w:pPr>
      <w:r w:rsidRPr="000F41C3">
        <w:rPr>
          <w:rFonts w:ascii="Traditional Arabic" w:hAnsi="Traditional Arabic" w:cs="Traditional Arabic" w:hint="cs"/>
          <w:color w:val="000000"/>
          <w:sz w:val="36"/>
          <w:szCs w:val="36"/>
          <w:rtl/>
        </w:rPr>
        <w:t>ال</w:t>
      </w:r>
      <w:r w:rsidR="000F41C3">
        <w:rPr>
          <w:rFonts w:ascii="Traditional Arabic" w:hAnsi="Traditional Arabic" w:cs="Traditional Arabic" w:hint="cs"/>
          <w:color w:val="000000"/>
          <w:sz w:val="36"/>
          <w:szCs w:val="36"/>
          <w:rtl/>
        </w:rPr>
        <w:t xml:space="preserve">فصل الثاني اختيارات الشيخ في </w:t>
      </w:r>
      <w:r w:rsidR="00F97176" w:rsidRPr="000F41C3">
        <w:rPr>
          <w:rFonts w:ascii="Traditional Arabic" w:hAnsi="Traditional Arabic" w:cs="Traditional Arabic" w:hint="cs"/>
          <w:color w:val="000000"/>
          <w:sz w:val="36"/>
          <w:szCs w:val="36"/>
          <w:rtl/>
        </w:rPr>
        <w:t>باب</w:t>
      </w:r>
      <w:r w:rsidRPr="000F41C3">
        <w:rPr>
          <w:rFonts w:ascii="Traditional Arabic" w:hAnsi="Traditional Arabic" w:cs="Traditional Arabic" w:hint="cs"/>
          <w:color w:val="000000"/>
          <w:sz w:val="36"/>
          <w:szCs w:val="36"/>
          <w:rtl/>
        </w:rPr>
        <w:t xml:space="preserve"> </w:t>
      </w:r>
      <w:r w:rsidR="0046308C" w:rsidRPr="000F41C3">
        <w:rPr>
          <w:rFonts w:ascii="Traditional Arabic" w:hAnsi="Traditional Arabic" w:cs="Traditional Arabic" w:hint="cs"/>
          <w:color w:val="000000"/>
          <w:sz w:val="36"/>
          <w:szCs w:val="36"/>
          <w:rtl/>
        </w:rPr>
        <w:t>ا</w:t>
      </w:r>
      <w:r w:rsidRPr="000F41C3">
        <w:rPr>
          <w:rFonts w:ascii="Traditional Arabic" w:hAnsi="Traditional Arabic" w:cs="Traditional Arabic" w:hint="cs"/>
          <w:color w:val="000000"/>
          <w:sz w:val="36"/>
          <w:szCs w:val="36"/>
          <w:rtl/>
        </w:rPr>
        <w:t>لمعاملة.وفيه</w:t>
      </w:r>
      <w:r w:rsidR="000F41C3">
        <w:rPr>
          <w:rFonts w:ascii="Traditional Arabic" w:hAnsi="Traditional Arabic" w:cs="Traditional Arabic" w:hint="cs"/>
          <w:color w:val="000000"/>
          <w:sz w:val="36"/>
          <w:szCs w:val="36"/>
          <w:rtl/>
        </w:rPr>
        <w:t>ا</w:t>
      </w:r>
      <w:r w:rsidRPr="000F41C3">
        <w:rPr>
          <w:rFonts w:ascii="Traditional Arabic" w:hAnsi="Traditional Arabic" w:cs="Traditional Arabic" w:hint="cs"/>
          <w:color w:val="000000"/>
          <w:sz w:val="36"/>
          <w:szCs w:val="36"/>
          <w:rtl/>
        </w:rPr>
        <w:t xml:space="preserve"> مباحث..</w:t>
      </w:r>
      <w:r w:rsidR="000F41C3">
        <w:rPr>
          <w:rFonts w:ascii="Traditional Arabic" w:hAnsi="Traditional Arabic" w:cs="Traditional Arabic" w:hint="cs"/>
          <w:color w:val="000000"/>
          <w:sz w:val="36"/>
          <w:szCs w:val="36"/>
          <w:rtl/>
        </w:rPr>
        <w:t>....</w:t>
      </w:r>
      <w:r w:rsidRPr="000F41C3">
        <w:rPr>
          <w:rFonts w:ascii="Traditional Arabic" w:hAnsi="Traditional Arabic" w:cs="Traditional Arabic" w:hint="cs"/>
          <w:color w:val="000000"/>
          <w:sz w:val="36"/>
          <w:szCs w:val="36"/>
          <w:rtl/>
        </w:rPr>
        <w:t>..</w:t>
      </w:r>
      <w:r w:rsidR="0046308C" w:rsidRPr="000F41C3">
        <w:rPr>
          <w:rFonts w:ascii="Traditional Arabic" w:hAnsi="Traditional Arabic" w:cs="Traditional Arabic" w:hint="cs"/>
          <w:color w:val="000000"/>
          <w:sz w:val="36"/>
          <w:szCs w:val="36"/>
          <w:rtl/>
        </w:rPr>
        <w:t>........</w:t>
      </w:r>
      <w:r w:rsidR="00916E4D">
        <w:rPr>
          <w:rFonts w:ascii="Traditional Arabic" w:hAnsi="Traditional Arabic" w:cs="Traditional Arabic" w:hint="cs"/>
          <w:color w:val="000000"/>
          <w:sz w:val="36"/>
          <w:szCs w:val="36"/>
          <w:rtl/>
        </w:rPr>
        <w:t>....</w:t>
      </w:r>
      <w:r w:rsidR="00BC6031" w:rsidRPr="000F41C3">
        <w:rPr>
          <w:rFonts w:ascii="Traditional Arabic" w:hAnsi="Traditional Arabic" w:cs="Traditional Arabic" w:hint="cs"/>
          <w:color w:val="000000"/>
          <w:sz w:val="36"/>
          <w:szCs w:val="36"/>
          <w:rtl/>
        </w:rPr>
        <w:t>.</w:t>
      </w:r>
      <w:r w:rsidR="0046308C" w:rsidRPr="000F41C3">
        <w:rPr>
          <w:rFonts w:ascii="Traditional Arabic" w:hAnsi="Traditional Arabic" w:cs="Traditional Arabic" w:hint="cs"/>
          <w:color w:val="000000"/>
          <w:sz w:val="36"/>
          <w:szCs w:val="36"/>
          <w:rtl/>
        </w:rPr>
        <w:t>....</w:t>
      </w:r>
      <w:r w:rsidRPr="000F41C3">
        <w:rPr>
          <w:rFonts w:ascii="Traditional Arabic" w:hAnsi="Traditional Arabic" w:cs="Traditional Arabic" w:hint="cs"/>
          <w:color w:val="000000"/>
          <w:sz w:val="36"/>
          <w:szCs w:val="36"/>
          <w:rtl/>
        </w:rPr>
        <w:t>...</w:t>
      </w:r>
      <w:r w:rsidR="0046308C" w:rsidRPr="000F41C3">
        <w:rPr>
          <w:rFonts w:ascii="Traditional Arabic" w:hAnsi="Traditional Arabic" w:cs="Traditional Arabic" w:hint="cs"/>
          <w:color w:val="000000"/>
          <w:sz w:val="36"/>
          <w:szCs w:val="36"/>
          <w:rtl/>
        </w:rPr>
        <w:t>..</w:t>
      </w:r>
      <w:r w:rsidR="00BC6031" w:rsidRPr="000F41C3">
        <w:rPr>
          <w:rFonts w:ascii="Traditional Arabic" w:hAnsi="Traditional Arabic" w:cs="Traditional Arabic" w:hint="cs"/>
          <w:color w:val="000000"/>
          <w:sz w:val="36"/>
          <w:szCs w:val="36"/>
          <w:rtl/>
        </w:rPr>
        <w:t>.</w:t>
      </w:r>
      <w:r w:rsidR="0046308C" w:rsidRPr="000F41C3">
        <w:rPr>
          <w:rFonts w:ascii="Traditional Arabic" w:hAnsi="Traditional Arabic" w:cs="Traditional Arabic" w:hint="cs"/>
          <w:color w:val="000000"/>
          <w:sz w:val="36"/>
          <w:szCs w:val="36"/>
          <w:rtl/>
        </w:rPr>
        <w:t>.</w:t>
      </w:r>
      <w:r w:rsidR="0046308C" w:rsidRPr="00BC5C4C">
        <w:rPr>
          <w:rFonts w:ascii="Traditional Arabic" w:hAnsi="Traditional Arabic" w:cs="Traditional Arabic" w:hint="cs"/>
          <w:color w:val="000000"/>
          <w:sz w:val="36"/>
          <w:szCs w:val="36"/>
          <w:rtl/>
        </w:rPr>
        <w:t>.</w:t>
      </w:r>
      <w:r w:rsidR="00D7303F">
        <w:rPr>
          <w:rFonts w:hint="cs"/>
          <w:rtl/>
        </w:rPr>
        <w:t>57</w:t>
      </w:r>
    </w:p>
    <w:p w:rsidR="00D90B2B" w:rsidRDefault="005D01E2" w:rsidP="00D90B2B">
      <w:pPr>
        <w:bidi/>
        <w:rPr>
          <w:rFonts w:ascii="Traditional Arabic" w:hAnsi="Traditional Arabic" w:cs="Traditional Arabic"/>
          <w:color w:val="000000"/>
          <w:sz w:val="28"/>
          <w:szCs w:val="28"/>
          <w:rtl/>
        </w:rPr>
      </w:pPr>
      <w:r w:rsidRPr="00E828E0">
        <w:rPr>
          <w:rFonts w:ascii="Traditional Arabic" w:eastAsia="Times New Roman" w:hAnsi="Traditional Arabic" w:cs="Traditional Arabic" w:hint="cs"/>
          <w:sz w:val="36"/>
          <w:szCs w:val="36"/>
          <w:rtl/>
        </w:rPr>
        <w:t>المبحث</w:t>
      </w:r>
      <w:r w:rsidR="0046308C">
        <w:rPr>
          <w:rFonts w:ascii="Traditional Arabic" w:eastAsia="Times New Roman" w:hAnsi="Traditional Arabic" w:cs="Traditional Arabic" w:hint="cs"/>
          <w:sz w:val="36"/>
          <w:szCs w:val="36"/>
          <w:rtl/>
        </w:rPr>
        <w:t xml:space="preserve"> </w:t>
      </w:r>
      <w:r w:rsidR="00F97176">
        <w:rPr>
          <w:rFonts w:ascii="Traditional Arabic" w:hAnsi="Traditional Arabic" w:cs="Traditional Arabic" w:hint="cs"/>
          <w:color w:val="000000"/>
          <w:sz w:val="36"/>
          <w:szCs w:val="36"/>
          <w:rtl/>
        </w:rPr>
        <w:t>الأ</w:t>
      </w:r>
      <w:r>
        <w:rPr>
          <w:rFonts w:ascii="Traditional Arabic" w:hAnsi="Traditional Arabic" w:cs="Traditional Arabic" w:hint="cs"/>
          <w:color w:val="000000"/>
          <w:sz w:val="36"/>
          <w:szCs w:val="36"/>
          <w:rtl/>
        </w:rPr>
        <w:t xml:space="preserve">ول </w:t>
      </w:r>
      <w:r w:rsidR="000F41C3">
        <w:rPr>
          <w:rFonts w:ascii="Traditional Arabic" w:hAnsi="Traditional Arabic" w:cs="Traditional Arabic" w:hint="cs"/>
          <w:color w:val="000000"/>
          <w:sz w:val="36"/>
          <w:szCs w:val="36"/>
          <w:rtl/>
        </w:rPr>
        <w:t>في</w:t>
      </w:r>
      <w:r w:rsidR="001E08AA">
        <w:rPr>
          <w:rFonts w:ascii="Traditional Arabic" w:hAnsi="Traditional Arabic" w:cs="Traditional Arabic" w:hint="cs"/>
          <w:color w:val="000000"/>
          <w:sz w:val="36"/>
          <w:szCs w:val="36"/>
          <w:rtl/>
        </w:rPr>
        <w:t xml:space="preserve"> الرهن ..............</w:t>
      </w:r>
      <w:r w:rsidR="00916E4D">
        <w:rPr>
          <w:rFonts w:ascii="Traditional Arabic" w:hAnsi="Traditional Arabic" w:cs="Traditional Arabic" w:hint="cs"/>
          <w:color w:val="000000"/>
          <w:sz w:val="36"/>
          <w:szCs w:val="36"/>
          <w:rtl/>
        </w:rPr>
        <w:t>..............</w:t>
      </w:r>
      <w:r w:rsidR="00BC6031">
        <w:rPr>
          <w:rFonts w:ascii="Traditional Arabic" w:hAnsi="Traditional Arabic" w:cs="Traditional Arabic" w:hint="cs"/>
          <w:color w:val="000000"/>
          <w:sz w:val="36"/>
          <w:szCs w:val="36"/>
          <w:rtl/>
        </w:rPr>
        <w:t>....</w:t>
      </w:r>
      <w:r w:rsidR="000F41C3">
        <w:rPr>
          <w:rFonts w:ascii="Traditional Arabic" w:hAnsi="Traditional Arabic" w:cs="Traditional Arabic" w:hint="cs"/>
          <w:color w:val="000000"/>
          <w:sz w:val="36"/>
          <w:szCs w:val="36"/>
          <w:rtl/>
        </w:rPr>
        <w:t>................................</w:t>
      </w:r>
      <w:r w:rsidR="00BC6031">
        <w:rPr>
          <w:rFonts w:ascii="Traditional Arabic" w:hAnsi="Traditional Arabic" w:cs="Traditional Arabic" w:hint="cs"/>
          <w:color w:val="000000"/>
          <w:sz w:val="36"/>
          <w:szCs w:val="36"/>
          <w:rtl/>
        </w:rPr>
        <w:t>.</w:t>
      </w:r>
      <w:r w:rsidR="00D7303F">
        <w:rPr>
          <w:rFonts w:ascii="Traditional Arabic" w:hAnsi="Traditional Arabic" w:cs="Traditional Arabic" w:hint="cs"/>
          <w:color w:val="000000"/>
          <w:sz w:val="28"/>
          <w:szCs w:val="28"/>
          <w:rtl/>
        </w:rPr>
        <w:t>57</w:t>
      </w:r>
    </w:p>
    <w:p w:rsidR="00D90B2B" w:rsidRDefault="006E433D" w:rsidP="00D90B2B">
      <w:pPr>
        <w:bidi/>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انتفاع المرتهن لل</w:t>
      </w:r>
      <w:r w:rsidR="00916E4D">
        <w:rPr>
          <w:rFonts w:ascii="Traditional Arabic" w:hAnsi="Traditional Arabic" w:cs="Traditional Arabic" w:hint="cs"/>
          <w:color w:val="000000"/>
          <w:sz w:val="36"/>
          <w:szCs w:val="36"/>
          <w:rtl/>
        </w:rPr>
        <w:t>رهن...........................</w:t>
      </w:r>
      <w:r>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F74065">
        <w:rPr>
          <w:rFonts w:ascii="Traditional Arabic" w:hAnsi="Traditional Arabic" w:cs="Traditional Arabic" w:hint="cs"/>
          <w:color w:val="000000"/>
          <w:sz w:val="36"/>
          <w:szCs w:val="36"/>
          <w:rtl/>
        </w:rPr>
        <w:t>......</w:t>
      </w:r>
      <w:r w:rsidR="0046308C">
        <w:rPr>
          <w:rFonts w:ascii="Traditional Arabic" w:hAnsi="Traditional Arabic" w:cs="Traditional Arabic" w:hint="cs"/>
          <w:color w:val="000000"/>
          <w:sz w:val="36"/>
          <w:szCs w:val="36"/>
          <w:rtl/>
        </w:rPr>
        <w:t>...</w:t>
      </w:r>
      <w:r w:rsidR="00F74065">
        <w:rPr>
          <w:rFonts w:ascii="Traditional Arabic" w:hAnsi="Traditional Arabic" w:cs="Traditional Arabic" w:hint="cs"/>
          <w:color w:val="000000"/>
          <w:sz w:val="36"/>
          <w:szCs w:val="36"/>
          <w:rtl/>
        </w:rPr>
        <w:t>.......</w:t>
      </w:r>
      <w:r w:rsidR="0046308C">
        <w:rPr>
          <w:rFonts w:ascii="Traditional Arabic" w:hAnsi="Traditional Arabic" w:cs="Traditional Arabic" w:hint="cs"/>
          <w:color w:val="000000"/>
          <w:sz w:val="36"/>
          <w:szCs w:val="36"/>
          <w:rtl/>
        </w:rPr>
        <w:t>..</w:t>
      </w:r>
      <w:r w:rsidR="00BC6031">
        <w:rPr>
          <w:rFonts w:ascii="Traditional Arabic" w:hAnsi="Traditional Arabic" w:cs="Traditional Arabic" w:hint="cs"/>
          <w:color w:val="000000"/>
          <w:sz w:val="36"/>
          <w:szCs w:val="36"/>
          <w:rtl/>
        </w:rPr>
        <w:t>.....</w:t>
      </w:r>
      <w:r w:rsidR="0046308C">
        <w:rPr>
          <w:rFonts w:ascii="Traditional Arabic" w:hAnsi="Traditional Arabic" w:cs="Traditional Arabic" w:hint="cs"/>
          <w:color w:val="000000"/>
          <w:sz w:val="36"/>
          <w:szCs w:val="36"/>
          <w:rtl/>
        </w:rPr>
        <w:t>..</w:t>
      </w:r>
      <w:r w:rsidR="00D7303F">
        <w:rPr>
          <w:rFonts w:ascii="Traditional Arabic" w:hAnsi="Traditional Arabic" w:cs="Traditional Arabic" w:hint="cs"/>
          <w:color w:val="000000"/>
          <w:sz w:val="28"/>
          <w:szCs w:val="28"/>
          <w:rtl/>
        </w:rPr>
        <w:t>57</w:t>
      </w:r>
      <w:r w:rsidR="00F74065">
        <w:rPr>
          <w:rFonts w:ascii="Traditional Arabic" w:hAnsi="Traditional Arabic" w:cs="Traditional Arabic" w:hint="cs"/>
          <w:color w:val="000000"/>
          <w:sz w:val="28"/>
          <w:szCs w:val="28"/>
          <w:rtl/>
        </w:rPr>
        <w:t xml:space="preserve"> </w:t>
      </w:r>
      <w:r w:rsidR="005D01E2" w:rsidRPr="00E828E0">
        <w:rPr>
          <w:rFonts w:ascii="Traditional Arabic" w:eastAsia="Times New Roman" w:hAnsi="Traditional Arabic" w:cs="Traditional Arabic" w:hint="cs"/>
          <w:sz w:val="36"/>
          <w:szCs w:val="36"/>
          <w:rtl/>
        </w:rPr>
        <w:t>المبحث</w:t>
      </w:r>
      <w:r w:rsidR="0046308C">
        <w:rPr>
          <w:rFonts w:ascii="Traditional Arabic" w:hAnsi="Traditional Arabic" w:cs="Traditional Arabic" w:hint="cs"/>
          <w:color w:val="000000"/>
          <w:sz w:val="36"/>
          <w:szCs w:val="36"/>
          <w:rtl/>
        </w:rPr>
        <w:t xml:space="preserve"> الثاني</w:t>
      </w:r>
      <w:r w:rsidR="000F41C3">
        <w:rPr>
          <w:rFonts w:ascii="Traditional Arabic" w:hAnsi="Traditional Arabic" w:cs="Traditional Arabic" w:hint="cs"/>
          <w:color w:val="000000"/>
          <w:sz w:val="36"/>
          <w:szCs w:val="36"/>
          <w:rtl/>
        </w:rPr>
        <w:t xml:space="preserve"> في</w:t>
      </w:r>
      <w:r w:rsidR="0046308C">
        <w:rPr>
          <w:rFonts w:ascii="Traditional Arabic" w:hAnsi="Traditional Arabic" w:cs="Traditional Arabic" w:hint="cs"/>
          <w:color w:val="000000"/>
          <w:sz w:val="36"/>
          <w:szCs w:val="36"/>
          <w:rtl/>
        </w:rPr>
        <w:t xml:space="preserve"> </w:t>
      </w:r>
      <w:r w:rsidR="005D01E2">
        <w:rPr>
          <w:rFonts w:ascii="Traditional Arabic" w:hAnsi="Traditional Arabic" w:cs="Traditional Arabic" w:hint="cs"/>
          <w:color w:val="000000"/>
          <w:sz w:val="36"/>
          <w:szCs w:val="36"/>
          <w:rtl/>
        </w:rPr>
        <w:t xml:space="preserve"> المزارعة </w:t>
      </w:r>
      <w:r w:rsidR="001E08AA">
        <w:rPr>
          <w:rFonts w:ascii="Traditional Arabic" w:hAnsi="Traditional Arabic" w:cs="Traditional Arabic" w:hint="cs"/>
          <w:color w:val="000000"/>
          <w:sz w:val="36"/>
          <w:szCs w:val="36"/>
          <w:rtl/>
        </w:rPr>
        <w:t>...........</w:t>
      </w:r>
      <w:r w:rsidR="000F41C3">
        <w:rPr>
          <w:rFonts w:ascii="Traditional Arabic" w:hAnsi="Traditional Arabic" w:cs="Traditional Arabic" w:hint="cs"/>
          <w:color w:val="000000"/>
          <w:sz w:val="36"/>
          <w:szCs w:val="36"/>
          <w:rtl/>
        </w:rPr>
        <w:t>.</w:t>
      </w:r>
      <w:r w:rsidR="00BC6031">
        <w:rPr>
          <w:rFonts w:ascii="Traditional Arabic" w:hAnsi="Traditional Arabic" w:cs="Traditional Arabic" w:hint="cs"/>
          <w:color w:val="000000"/>
          <w:sz w:val="36"/>
          <w:szCs w:val="36"/>
          <w:rtl/>
        </w:rPr>
        <w:t>.......</w:t>
      </w:r>
      <w:r w:rsidR="00554341">
        <w:rPr>
          <w:rFonts w:ascii="Traditional Arabic" w:hAnsi="Traditional Arabic" w:cs="Traditional Arabic" w:hint="cs"/>
          <w:color w:val="000000"/>
          <w:sz w:val="36"/>
          <w:szCs w:val="36"/>
          <w:rtl/>
        </w:rPr>
        <w:t>.</w:t>
      </w:r>
      <w:r w:rsidR="00916E4D">
        <w:rPr>
          <w:rFonts w:ascii="Traditional Arabic" w:hAnsi="Traditional Arabic" w:cs="Traditional Arabic" w:hint="cs"/>
          <w:color w:val="000000"/>
          <w:sz w:val="36"/>
          <w:szCs w:val="36"/>
          <w:rtl/>
        </w:rPr>
        <w:t>............</w:t>
      </w:r>
      <w:r w:rsidR="00BC6031">
        <w:rPr>
          <w:rFonts w:ascii="Traditional Arabic" w:hAnsi="Traditional Arabic" w:cs="Traditional Arabic" w:hint="cs"/>
          <w:color w:val="000000"/>
          <w:sz w:val="36"/>
          <w:szCs w:val="36"/>
          <w:rtl/>
        </w:rPr>
        <w:t>...............................</w:t>
      </w:r>
      <w:r w:rsidR="00D7303F">
        <w:rPr>
          <w:rFonts w:ascii="Traditional Arabic" w:hAnsi="Traditional Arabic" w:cs="Traditional Arabic" w:hint="cs"/>
          <w:color w:val="000000"/>
          <w:sz w:val="28"/>
          <w:szCs w:val="28"/>
          <w:rtl/>
        </w:rPr>
        <w:t>59</w:t>
      </w:r>
    </w:p>
    <w:p w:rsidR="00B053F0" w:rsidRPr="00550718" w:rsidRDefault="00B053F0" w:rsidP="00D90B2B">
      <w:pPr>
        <w:bidi/>
        <w:rPr>
          <w:rFonts w:ascii="Traditional Arabic" w:hAnsi="Traditional Arabic" w:cs="Traditional Arabic"/>
          <w:b/>
          <w:bCs/>
          <w:color w:val="000000"/>
          <w:sz w:val="28"/>
          <w:szCs w:val="28"/>
          <w:rtl/>
        </w:rPr>
      </w:pPr>
      <w:r>
        <w:rPr>
          <w:rFonts w:ascii="Traditional Arabic" w:hAnsi="Traditional Arabic" w:cs="Traditional Arabic" w:hint="cs"/>
          <w:color w:val="000000"/>
          <w:sz w:val="36"/>
          <w:szCs w:val="36"/>
          <w:rtl/>
        </w:rPr>
        <w:t>حكم المزارعة</w:t>
      </w:r>
      <w:r w:rsidR="00916E4D">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F74065">
        <w:rPr>
          <w:rFonts w:ascii="Traditional Arabic" w:hAnsi="Traditional Arabic" w:cs="Traditional Arabic" w:hint="cs"/>
          <w:color w:val="000000"/>
          <w:sz w:val="36"/>
          <w:szCs w:val="36"/>
          <w:rtl/>
        </w:rPr>
        <w:t>.</w:t>
      </w:r>
      <w:r w:rsidR="00BC5C4C">
        <w:rPr>
          <w:rFonts w:ascii="Traditional Arabic" w:hAnsi="Traditional Arabic" w:cs="Traditional Arabic" w:hint="cs"/>
          <w:color w:val="000000"/>
          <w:sz w:val="36"/>
          <w:szCs w:val="36"/>
          <w:rtl/>
        </w:rPr>
        <w:t>.</w:t>
      </w:r>
      <w:r w:rsidR="00F74065">
        <w:rPr>
          <w:rFonts w:ascii="Traditional Arabic" w:hAnsi="Traditional Arabic" w:cs="Traditional Arabic" w:hint="cs"/>
          <w:color w:val="000000"/>
          <w:sz w:val="36"/>
          <w:szCs w:val="36"/>
          <w:rtl/>
        </w:rPr>
        <w:t>.</w:t>
      </w:r>
      <w:r w:rsidR="00BC6031">
        <w:rPr>
          <w:rFonts w:ascii="Traditional Arabic" w:hAnsi="Traditional Arabic" w:cs="Traditional Arabic" w:hint="cs"/>
          <w:color w:val="000000"/>
          <w:sz w:val="36"/>
          <w:szCs w:val="36"/>
          <w:rtl/>
        </w:rPr>
        <w:t>.....</w:t>
      </w:r>
      <w:r w:rsidR="00F74065">
        <w:rPr>
          <w:rFonts w:ascii="Traditional Arabic" w:hAnsi="Traditional Arabic" w:cs="Traditional Arabic" w:hint="cs"/>
          <w:color w:val="000000"/>
          <w:sz w:val="36"/>
          <w:szCs w:val="36"/>
          <w:rtl/>
        </w:rPr>
        <w:t>.</w:t>
      </w:r>
      <w:r w:rsidRPr="00BC5C4C">
        <w:rPr>
          <w:rFonts w:ascii="Traditional Arabic" w:hAnsi="Traditional Arabic" w:cs="Traditional Arabic" w:hint="cs"/>
          <w:color w:val="000000"/>
          <w:sz w:val="32"/>
          <w:szCs w:val="32"/>
          <w:rtl/>
        </w:rPr>
        <w:t>.</w:t>
      </w:r>
      <w:r w:rsidR="00D7303F">
        <w:rPr>
          <w:rFonts w:ascii="Traditional Arabic" w:hAnsi="Traditional Arabic" w:cs="Traditional Arabic" w:hint="cs"/>
          <w:color w:val="000000"/>
          <w:sz w:val="28"/>
          <w:szCs w:val="28"/>
          <w:rtl/>
        </w:rPr>
        <w:t>59</w:t>
      </w:r>
      <w:r w:rsidR="005D01E2" w:rsidRPr="009D3185">
        <w:rPr>
          <w:rFonts w:ascii="Traditional Arabic" w:hAnsi="Traditional Arabic" w:cs="Traditional Arabic" w:hint="cs"/>
          <w:color w:val="000000"/>
          <w:sz w:val="24"/>
          <w:szCs w:val="24"/>
          <w:rtl/>
        </w:rPr>
        <w:t xml:space="preserve">       </w:t>
      </w:r>
      <w:r w:rsidR="005D01E2" w:rsidRPr="00E828E0">
        <w:rPr>
          <w:rFonts w:ascii="Traditional Arabic" w:eastAsia="Times New Roman" w:hAnsi="Traditional Arabic" w:cs="Traditional Arabic" w:hint="cs"/>
          <w:sz w:val="36"/>
          <w:szCs w:val="36"/>
          <w:rtl/>
        </w:rPr>
        <w:t>المبحث</w:t>
      </w:r>
      <w:r>
        <w:rPr>
          <w:rFonts w:ascii="Traditional Arabic" w:eastAsia="Times New Roman" w:hAnsi="Traditional Arabic" w:cs="Traditional Arabic" w:hint="cs"/>
          <w:sz w:val="36"/>
          <w:szCs w:val="36"/>
          <w:rtl/>
        </w:rPr>
        <w:t xml:space="preserve"> </w:t>
      </w:r>
      <w:r w:rsidR="000F41C3">
        <w:rPr>
          <w:rFonts w:ascii="Traditional Arabic" w:hAnsi="Traditional Arabic" w:cs="Traditional Arabic" w:hint="cs"/>
          <w:sz w:val="36"/>
          <w:szCs w:val="36"/>
          <w:rtl/>
        </w:rPr>
        <w:t>الثالث في</w:t>
      </w:r>
      <w:r>
        <w:rPr>
          <w:rFonts w:ascii="Traditional Arabic" w:hAnsi="Traditional Arabic" w:cs="Traditional Arabic" w:hint="cs"/>
          <w:sz w:val="36"/>
          <w:szCs w:val="36"/>
          <w:rtl/>
        </w:rPr>
        <w:t xml:space="preserve"> القراض </w:t>
      </w:r>
      <w:r w:rsidR="00916E4D">
        <w:rPr>
          <w:rFonts w:ascii="Traditional Arabic" w:hAnsi="Traditional Arabic" w:cs="Traditional Arabic" w:hint="cs"/>
          <w:color w:val="000000"/>
          <w:sz w:val="36"/>
          <w:szCs w:val="36"/>
          <w:rtl/>
        </w:rPr>
        <w:t>.......</w:t>
      </w:r>
      <w:r w:rsidR="001E08AA">
        <w:rPr>
          <w:rFonts w:ascii="Traditional Arabic" w:hAnsi="Traditional Arabic" w:cs="Traditional Arabic" w:hint="cs"/>
          <w:color w:val="000000"/>
          <w:sz w:val="36"/>
          <w:szCs w:val="36"/>
          <w:rtl/>
        </w:rPr>
        <w:t>.</w:t>
      </w:r>
      <w:r w:rsidR="00916E4D">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C4241A">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D7303F">
        <w:rPr>
          <w:rFonts w:ascii="Traditional Arabic" w:hAnsi="Traditional Arabic" w:cs="Traditional Arabic" w:hint="cs"/>
          <w:color w:val="000000"/>
          <w:sz w:val="28"/>
          <w:szCs w:val="28"/>
          <w:rtl/>
        </w:rPr>
        <w:t>65</w:t>
      </w:r>
      <w:r w:rsidRPr="00C4241A">
        <w:rPr>
          <w:rFonts w:ascii="Traditional Arabic" w:hAnsi="Traditional Arabic" w:cs="Traditional Arabic" w:hint="cs"/>
          <w:color w:val="000000"/>
          <w:sz w:val="28"/>
          <w:szCs w:val="28"/>
          <w:rtl/>
        </w:rPr>
        <w:t xml:space="preserve">                                                    </w:t>
      </w:r>
      <w:r w:rsidR="005D01E2" w:rsidRPr="00FB6F22">
        <w:rPr>
          <w:rFonts w:ascii="Traditional Arabic" w:hAnsi="Traditional Arabic" w:cs="Traditional Arabic"/>
          <w:sz w:val="36"/>
          <w:szCs w:val="36"/>
          <w:rtl/>
        </w:rPr>
        <w:t xml:space="preserve">بعض شروط </w:t>
      </w:r>
      <w:r w:rsidR="000F41C3">
        <w:rPr>
          <w:rFonts w:ascii="Traditional Arabic" w:hAnsi="Traditional Arabic" w:cs="Traditional Arabic" w:hint="cs"/>
          <w:sz w:val="36"/>
          <w:szCs w:val="36"/>
          <w:rtl/>
        </w:rPr>
        <w:t>القراض .......</w:t>
      </w:r>
      <w:r w:rsidR="005D01E2" w:rsidRPr="00FB6F22">
        <w:rPr>
          <w:rFonts w:ascii="Traditional Arabic" w:hAnsi="Traditional Arabic" w:cs="Traditional Arabic"/>
          <w:sz w:val="36"/>
          <w:szCs w:val="36"/>
          <w:rtl/>
        </w:rPr>
        <w:t xml:space="preserve"> </w:t>
      </w:r>
      <w:r w:rsidR="005D01E2">
        <w:rPr>
          <w:rFonts w:ascii="Traditional Arabic" w:hAnsi="Traditional Arabic" w:cs="Traditional Arabic" w:hint="cs"/>
          <w:color w:val="000000"/>
          <w:sz w:val="36"/>
          <w:szCs w:val="36"/>
          <w:rtl/>
        </w:rPr>
        <w:t>......................</w:t>
      </w:r>
      <w:r w:rsidR="00916E4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C4241A">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BC5C4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355FD3">
        <w:rPr>
          <w:rFonts w:ascii="Traditional Arabic" w:hAnsi="Traditional Arabic" w:cs="Traditional Arabic" w:hint="cs"/>
          <w:color w:val="000000"/>
          <w:sz w:val="28"/>
          <w:szCs w:val="28"/>
          <w:rtl/>
        </w:rPr>
        <w:t>65</w:t>
      </w:r>
    </w:p>
    <w:p w:rsidR="00D76B1C" w:rsidRDefault="005D01E2" w:rsidP="00355FD3">
      <w:pPr>
        <w:bidi/>
        <w:rPr>
          <w:rFonts w:ascii="Traditional Arabic" w:hAnsi="Traditional Arabic" w:cs="Traditional Arabic"/>
          <w:color w:val="000000"/>
          <w:sz w:val="28"/>
          <w:szCs w:val="28"/>
          <w:rtl/>
        </w:rPr>
      </w:pPr>
      <w:r w:rsidRPr="00E828E0">
        <w:rPr>
          <w:rFonts w:ascii="Traditional Arabic" w:eastAsia="Times New Roman" w:hAnsi="Traditional Arabic" w:cs="Traditional Arabic" w:hint="cs"/>
          <w:sz w:val="36"/>
          <w:szCs w:val="36"/>
          <w:rtl/>
        </w:rPr>
        <w:t>المبحث</w:t>
      </w:r>
      <w:r w:rsidR="00B053F0">
        <w:rPr>
          <w:rFonts w:ascii="Traditional Arabic" w:eastAsia="Times New Roman" w:hAnsi="Traditional Arabic" w:cs="Traditional Arabic" w:hint="cs"/>
          <w:sz w:val="36"/>
          <w:szCs w:val="36"/>
          <w:rtl/>
        </w:rPr>
        <w:t xml:space="preserve"> </w:t>
      </w:r>
      <w:r>
        <w:rPr>
          <w:rFonts w:ascii="Traditional Arabic" w:hAnsi="Traditional Arabic" w:cs="Traditional Arabic" w:hint="cs"/>
          <w:color w:val="000000"/>
          <w:sz w:val="36"/>
          <w:szCs w:val="36"/>
          <w:rtl/>
        </w:rPr>
        <w:t>الرابع</w:t>
      </w:r>
      <w:r w:rsidR="000F41C3">
        <w:rPr>
          <w:rFonts w:ascii="Traditional Arabic" w:hAnsi="Traditional Arabic" w:cs="Traditional Arabic" w:hint="cs"/>
          <w:color w:val="000000"/>
          <w:sz w:val="36"/>
          <w:szCs w:val="36"/>
          <w:rtl/>
        </w:rPr>
        <w:t xml:space="preserve"> في</w:t>
      </w:r>
      <w:r>
        <w:rPr>
          <w:rFonts w:ascii="Traditional Arabic" w:hAnsi="Traditional Arabic" w:cs="Traditional Arabic" w:hint="cs"/>
          <w:color w:val="000000"/>
          <w:sz w:val="36"/>
          <w:szCs w:val="36"/>
          <w:rtl/>
        </w:rPr>
        <w:t xml:space="preserve"> </w:t>
      </w:r>
      <w:r w:rsidR="00B053F0">
        <w:rPr>
          <w:rFonts w:ascii="Traditional Arabic" w:hAnsi="Traditional Arabic" w:cs="Traditional Arabic" w:hint="cs"/>
          <w:color w:val="000000"/>
          <w:sz w:val="36"/>
          <w:szCs w:val="36"/>
          <w:rtl/>
        </w:rPr>
        <w:t>ال</w:t>
      </w:r>
      <w:r w:rsidRPr="00FB6F22">
        <w:rPr>
          <w:rFonts w:ascii="Traditional Arabic" w:hAnsi="Traditional Arabic" w:cs="Traditional Arabic" w:hint="cs"/>
          <w:color w:val="000000"/>
          <w:sz w:val="36"/>
          <w:szCs w:val="36"/>
          <w:rtl/>
        </w:rPr>
        <w:t xml:space="preserve">شفعة </w:t>
      </w:r>
      <w:r w:rsidR="000F41C3">
        <w:rPr>
          <w:rFonts w:ascii="Traditional Arabic" w:hAnsi="Traditional Arabic" w:cs="Traditional Arabic" w:hint="cs"/>
          <w:color w:val="000000"/>
          <w:sz w:val="36"/>
          <w:szCs w:val="36"/>
          <w:rtl/>
        </w:rPr>
        <w:t>..</w:t>
      </w:r>
      <w:r w:rsidR="001E08AA">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977F6C">
        <w:rPr>
          <w:rFonts w:ascii="Traditional Arabic" w:hAnsi="Traditional Arabic" w:cs="Traditional Arabic" w:hint="cs"/>
          <w:color w:val="000000"/>
          <w:sz w:val="36"/>
          <w:szCs w:val="36"/>
          <w:rtl/>
        </w:rPr>
        <w:t>.</w:t>
      </w:r>
      <w:r w:rsidR="000F41C3">
        <w:rPr>
          <w:rFonts w:ascii="Traditional Arabic" w:hAnsi="Traditional Arabic" w:cs="Traditional Arabic" w:hint="cs"/>
          <w:color w:val="000000"/>
          <w:sz w:val="36"/>
          <w:szCs w:val="36"/>
          <w:rtl/>
        </w:rPr>
        <w:t>.....</w:t>
      </w:r>
      <w:r w:rsidR="00977F6C">
        <w:rPr>
          <w:rFonts w:ascii="Traditional Arabic" w:hAnsi="Traditional Arabic" w:cs="Traditional Arabic" w:hint="cs"/>
          <w:color w:val="000000"/>
          <w:sz w:val="36"/>
          <w:szCs w:val="36"/>
          <w:rtl/>
        </w:rPr>
        <w:t>...</w:t>
      </w:r>
      <w:r w:rsidR="000F41C3">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355FD3">
        <w:rPr>
          <w:rFonts w:ascii="Traditional Arabic" w:hAnsi="Traditional Arabic" w:cs="Traditional Arabic" w:hint="cs"/>
          <w:color w:val="000000"/>
          <w:sz w:val="28"/>
          <w:szCs w:val="28"/>
          <w:rtl/>
        </w:rPr>
        <w:t>68</w:t>
      </w:r>
    </w:p>
    <w:p w:rsidR="00B053F0" w:rsidRDefault="00B053F0" w:rsidP="00D76B1C">
      <w:pPr>
        <w:bidi/>
        <w:rPr>
          <w:rFonts w:ascii="Traditional Arabic" w:hAnsi="Traditional Arabic" w:cs="Traditional Arabic"/>
          <w:b/>
          <w:bCs/>
          <w:color w:val="000000"/>
          <w:sz w:val="28"/>
          <w:szCs w:val="28"/>
          <w:rtl/>
        </w:rPr>
      </w:pPr>
      <w:r>
        <w:rPr>
          <w:rFonts w:ascii="Traditional Arabic" w:hAnsi="Traditional Arabic" w:cs="Traditional Arabic" w:hint="cs"/>
          <w:color w:val="000000"/>
          <w:sz w:val="36"/>
          <w:szCs w:val="36"/>
          <w:rtl/>
        </w:rPr>
        <w:t xml:space="preserve">شفعة </w:t>
      </w:r>
      <w:r w:rsidR="005D01E2" w:rsidRPr="00FB6F22">
        <w:rPr>
          <w:rFonts w:ascii="Traditional Arabic" w:hAnsi="Traditional Arabic" w:cs="Traditional Arabic" w:hint="cs"/>
          <w:color w:val="000000"/>
          <w:sz w:val="36"/>
          <w:szCs w:val="36"/>
          <w:rtl/>
        </w:rPr>
        <w:t>الجار</w:t>
      </w:r>
      <w:r w:rsidR="005D01E2">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F74065">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F74065">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2D609B">
        <w:rPr>
          <w:rFonts w:ascii="Traditional Arabic" w:hAnsi="Traditional Arabic" w:cs="Traditional Arabic" w:hint="cs"/>
          <w:color w:val="000000"/>
          <w:sz w:val="28"/>
          <w:szCs w:val="28"/>
          <w:rtl/>
        </w:rPr>
        <w:t>68</w:t>
      </w:r>
      <w:r w:rsidR="005D01E2">
        <w:rPr>
          <w:rFonts w:ascii="Traditional Arabic" w:hAnsi="Traditional Arabic" w:cs="Traditional Arabic" w:hint="cs"/>
          <w:color w:val="000000"/>
          <w:sz w:val="28"/>
          <w:szCs w:val="28"/>
          <w:rtl/>
        </w:rPr>
        <w:t xml:space="preserve">       </w:t>
      </w:r>
      <w:r w:rsidR="00494540" w:rsidRPr="000F41C3">
        <w:rPr>
          <w:rFonts w:ascii="Traditional Arabic" w:hAnsi="Traditional Arabic" w:cs="Traditional Arabic" w:hint="cs"/>
          <w:color w:val="000000"/>
          <w:sz w:val="36"/>
          <w:szCs w:val="36"/>
          <w:rtl/>
        </w:rPr>
        <w:t>الفصل الثالث</w:t>
      </w:r>
      <w:r w:rsidR="002918B8" w:rsidRPr="000F41C3">
        <w:rPr>
          <w:rFonts w:ascii="Traditional Arabic" w:hAnsi="Traditional Arabic" w:cs="Traditional Arabic" w:hint="cs"/>
          <w:color w:val="000000"/>
          <w:sz w:val="36"/>
          <w:szCs w:val="36"/>
          <w:rtl/>
        </w:rPr>
        <w:t xml:space="preserve"> اختيارات </w:t>
      </w:r>
      <w:r w:rsidR="00511177" w:rsidRPr="000F41C3">
        <w:rPr>
          <w:rFonts w:ascii="Traditional Arabic" w:hAnsi="Traditional Arabic" w:cs="Traditional Arabic" w:hint="cs"/>
          <w:color w:val="000000"/>
          <w:sz w:val="36"/>
          <w:szCs w:val="36"/>
          <w:rtl/>
        </w:rPr>
        <w:t>ا</w:t>
      </w:r>
      <w:r w:rsidR="002918B8" w:rsidRPr="000F41C3">
        <w:rPr>
          <w:rFonts w:ascii="Traditional Arabic" w:hAnsi="Traditional Arabic" w:cs="Traditional Arabic" w:hint="cs"/>
          <w:color w:val="000000"/>
          <w:sz w:val="36"/>
          <w:szCs w:val="36"/>
          <w:rtl/>
        </w:rPr>
        <w:t>لشيخ في</w:t>
      </w:r>
      <w:r w:rsidR="00494540" w:rsidRPr="000F41C3">
        <w:rPr>
          <w:rFonts w:ascii="Traditional Arabic" w:hAnsi="Traditional Arabic" w:cs="Traditional Arabic" w:hint="cs"/>
          <w:color w:val="000000"/>
          <w:sz w:val="36"/>
          <w:szCs w:val="36"/>
          <w:rtl/>
        </w:rPr>
        <w:t xml:space="preserve"> با</w:t>
      </w:r>
      <w:r w:rsidR="00511177" w:rsidRPr="000F41C3">
        <w:rPr>
          <w:rFonts w:ascii="Traditional Arabic" w:hAnsi="Traditional Arabic" w:cs="Traditional Arabic" w:hint="cs"/>
          <w:color w:val="000000"/>
          <w:sz w:val="36"/>
          <w:szCs w:val="36"/>
          <w:rtl/>
        </w:rPr>
        <w:t xml:space="preserve">ب المناكحات </w:t>
      </w:r>
      <w:r w:rsidR="00494540" w:rsidRPr="000F41C3">
        <w:rPr>
          <w:rFonts w:ascii="Traditional Arabic" w:hAnsi="Traditional Arabic" w:cs="Traditional Arabic" w:hint="cs"/>
          <w:color w:val="000000"/>
          <w:sz w:val="36"/>
          <w:szCs w:val="36"/>
          <w:rtl/>
        </w:rPr>
        <w:t>وأحكام الأ</w:t>
      </w:r>
      <w:r w:rsidR="00511177" w:rsidRPr="000F41C3">
        <w:rPr>
          <w:rFonts w:ascii="Traditional Arabic" w:hAnsi="Traditional Arabic" w:cs="Traditional Arabic" w:hint="cs"/>
          <w:color w:val="000000"/>
          <w:sz w:val="36"/>
          <w:szCs w:val="36"/>
          <w:rtl/>
        </w:rPr>
        <w:t xml:space="preserve">سرة  وفيه خمسة </w:t>
      </w:r>
      <w:r w:rsidR="002918B8" w:rsidRPr="000F41C3">
        <w:rPr>
          <w:rFonts w:ascii="Traditional Arabic" w:hAnsi="Traditional Arabic" w:cs="Traditional Arabic" w:hint="cs"/>
          <w:color w:val="000000"/>
          <w:sz w:val="36"/>
          <w:szCs w:val="36"/>
          <w:rtl/>
        </w:rPr>
        <w:t>مباحث</w:t>
      </w:r>
      <w:r w:rsidR="00511177" w:rsidRPr="000F41C3">
        <w:rPr>
          <w:rFonts w:ascii="Traditional Arabic" w:hAnsi="Traditional Arabic" w:cs="Traditional Arabic" w:hint="cs"/>
          <w:color w:val="000000"/>
          <w:sz w:val="36"/>
          <w:szCs w:val="36"/>
          <w:rtl/>
        </w:rPr>
        <w:t>.</w:t>
      </w:r>
      <w:r w:rsidR="00916E4D">
        <w:rPr>
          <w:rFonts w:ascii="Traditional Arabic" w:hAnsi="Traditional Arabic" w:cs="Traditional Arabic" w:hint="cs"/>
          <w:color w:val="000000"/>
          <w:sz w:val="36"/>
          <w:szCs w:val="36"/>
          <w:rtl/>
        </w:rPr>
        <w:t>....</w:t>
      </w:r>
      <w:r w:rsidR="008928C6">
        <w:rPr>
          <w:rFonts w:ascii="Traditional Arabic" w:hAnsi="Traditional Arabic" w:cs="Traditional Arabic" w:hint="cs"/>
          <w:color w:val="000000"/>
          <w:sz w:val="36"/>
          <w:szCs w:val="36"/>
          <w:rtl/>
        </w:rPr>
        <w:t>.</w:t>
      </w:r>
      <w:r w:rsidR="005D01E2" w:rsidRPr="000F41C3">
        <w:rPr>
          <w:rFonts w:ascii="Traditional Arabic" w:hAnsi="Traditional Arabic" w:cs="Traditional Arabic" w:hint="cs"/>
          <w:color w:val="000000"/>
          <w:sz w:val="36"/>
          <w:szCs w:val="36"/>
          <w:rtl/>
        </w:rPr>
        <w:t>.</w:t>
      </w:r>
      <w:r w:rsidR="002D609B">
        <w:rPr>
          <w:rFonts w:ascii="Traditional Arabic" w:hAnsi="Traditional Arabic" w:cs="Traditional Arabic" w:hint="cs"/>
          <w:color w:val="000000"/>
          <w:sz w:val="28"/>
          <w:szCs w:val="28"/>
          <w:rtl/>
        </w:rPr>
        <w:t>72</w:t>
      </w:r>
    </w:p>
    <w:p w:rsidR="00D76B1C" w:rsidRDefault="005D01E2" w:rsidP="002D609B">
      <w:pPr>
        <w:bidi/>
        <w:rPr>
          <w:rFonts w:ascii="Traditional Arabic" w:hAnsi="Traditional Arabic" w:cs="Traditional Arabic"/>
          <w:color w:val="000000"/>
          <w:sz w:val="28"/>
          <w:szCs w:val="28"/>
          <w:rtl/>
        </w:rPr>
      </w:pPr>
      <w:r w:rsidRPr="00E828E0">
        <w:rPr>
          <w:rFonts w:ascii="Traditional Arabic" w:eastAsia="Times New Roman" w:hAnsi="Traditional Arabic" w:cs="Traditional Arabic" w:hint="cs"/>
          <w:sz w:val="36"/>
          <w:szCs w:val="36"/>
          <w:rtl/>
        </w:rPr>
        <w:t>المبحث</w:t>
      </w:r>
      <w:r w:rsidR="00494540">
        <w:rPr>
          <w:rFonts w:ascii="Traditional Arabic" w:hAnsi="Traditional Arabic" w:cs="Traditional Arabic" w:hint="cs"/>
          <w:color w:val="000000"/>
          <w:sz w:val="36"/>
          <w:szCs w:val="36"/>
          <w:rtl/>
        </w:rPr>
        <w:t xml:space="preserve"> الأ</w:t>
      </w:r>
      <w:r>
        <w:rPr>
          <w:rFonts w:ascii="Traditional Arabic" w:hAnsi="Traditional Arabic" w:cs="Traditional Arabic" w:hint="cs"/>
          <w:color w:val="000000"/>
          <w:sz w:val="36"/>
          <w:szCs w:val="36"/>
          <w:rtl/>
        </w:rPr>
        <w:t>ول</w:t>
      </w:r>
      <w:r w:rsidR="008928C6">
        <w:rPr>
          <w:rFonts w:ascii="Traditional Arabic" w:hAnsi="Traditional Arabic" w:cs="Traditional Arabic" w:hint="cs"/>
          <w:color w:val="000000"/>
          <w:sz w:val="36"/>
          <w:szCs w:val="36"/>
          <w:rtl/>
        </w:rPr>
        <w:t xml:space="preserve"> في</w:t>
      </w:r>
      <w:r>
        <w:rPr>
          <w:rFonts w:ascii="Traditional Arabic" w:hAnsi="Traditional Arabic" w:cs="Traditional Arabic" w:hint="cs"/>
          <w:color w:val="000000"/>
          <w:sz w:val="36"/>
          <w:szCs w:val="36"/>
          <w:rtl/>
        </w:rPr>
        <w:t xml:space="preserve"> </w:t>
      </w:r>
      <w:r w:rsidR="001E08AA">
        <w:rPr>
          <w:rFonts w:ascii="Traditional Arabic" w:hAnsi="Traditional Arabic" w:cs="Traditional Arabic" w:hint="cs"/>
          <w:color w:val="000000"/>
          <w:sz w:val="36"/>
          <w:szCs w:val="36"/>
          <w:rtl/>
        </w:rPr>
        <w:t>النكاح ...........</w:t>
      </w:r>
      <w:r w:rsidR="008928C6">
        <w:rPr>
          <w:rFonts w:ascii="Traditional Arabic" w:hAnsi="Traditional Arabic" w:cs="Traditional Arabic" w:hint="cs"/>
          <w:color w:val="000000"/>
          <w:sz w:val="36"/>
          <w:szCs w:val="36"/>
          <w:rtl/>
        </w:rPr>
        <w:t>.</w:t>
      </w:r>
      <w:r w:rsidR="00916E4D">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8928C6">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2D609B">
        <w:rPr>
          <w:rFonts w:ascii="Traditional Arabic" w:hAnsi="Traditional Arabic" w:cs="Traditional Arabic" w:hint="cs"/>
          <w:color w:val="000000"/>
          <w:sz w:val="28"/>
          <w:szCs w:val="28"/>
          <w:rtl/>
        </w:rPr>
        <w:t>72</w:t>
      </w:r>
      <w:r w:rsidR="008928C6">
        <w:rPr>
          <w:rFonts w:ascii="Traditional Arabic" w:hAnsi="Traditional Arabic" w:cs="Traditional Arabic" w:hint="cs"/>
          <w:color w:val="000000"/>
          <w:sz w:val="28"/>
          <w:szCs w:val="28"/>
          <w:rtl/>
        </w:rPr>
        <w:t xml:space="preserve"> </w:t>
      </w:r>
      <w:r w:rsidRPr="00EF0660">
        <w:rPr>
          <w:rFonts w:ascii="Traditional Arabic" w:hAnsi="Traditional Arabic" w:cs="Traditional Arabic" w:hint="cs"/>
          <w:color w:val="000000"/>
          <w:sz w:val="36"/>
          <w:szCs w:val="36"/>
          <w:rtl/>
        </w:rPr>
        <w:t xml:space="preserve">حكم </w:t>
      </w:r>
      <w:r w:rsidR="007B116B">
        <w:rPr>
          <w:rFonts w:ascii="Traditional Arabic" w:hAnsi="Traditional Arabic" w:cs="Traditional Arabic" w:hint="cs"/>
          <w:color w:val="000000"/>
          <w:sz w:val="36"/>
          <w:szCs w:val="36"/>
          <w:rtl/>
        </w:rPr>
        <w:t>ال</w:t>
      </w:r>
      <w:r w:rsidRPr="00EF0660">
        <w:rPr>
          <w:rFonts w:ascii="Traditional Arabic" w:hAnsi="Traditional Arabic" w:cs="Traditional Arabic" w:hint="cs"/>
          <w:color w:val="000000"/>
          <w:sz w:val="36"/>
          <w:szCs w:val="36"/>
          <w:rtl/>
        </w:rPr>
        <w:t>نكاح المؤقت</w:t>
      </w:r>
      <w:r>
        <w:rPr>
          <w:rFonts w:ascii="Traditional Arabic" w:hAnsi="Traditional Arabic" w:cs="Traditional Arabic" w:hint="cs"/>
          <w:color w:val="000000"/>
          <w:sz w:val="36"/>
          <w:szCs w:val="36"/>
          <w:rtl/>
        </w:rPr>
        <w:t xml:space="preserve"> ......................................</w:t>
      </w:r>
      <w:r w:rsidR="00CE2C66">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CE2C66">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CE2C66">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Pr="005A7745">
        <w:rPr>
          <w:rFonts w:ascii="Traditional Arabic" w:hAnsi="Traditional Arabic" w:cs="Traditional Arabic" w:hint="cs"/>
          <w:color w:val="000000"/>
          <w:sz w:val="28"/>
          <w:szCs w:val="28"/>
          <w:rtl/>
        </w:rPr>
        <w:t>.</w:t>
      </w:r>
      <w:r w:rsidR="00DE75EE">
        <w:rPr>
          <w:rFonts w:ascii="Traditional Arabic" w:hAnsi="Traditional Arabic" w:cs="Traditional Arabic" w:hint="cs"/>
          <w:color w:val="000000"/>
          <w:sz w:val="28"/>
          <w:szCs w:val="28"/>
          <w:rtl/>
        </w:rPr>
        <w:t>72</w:t>
      </w:r>
      <w:r w:rsidR="00BA4EBF">
        <w:rPr>
          <w:rFonts w:ascii="Traditional Arabic" w:hAnsi="Traditional Arabic" w:cs="Traditional Arabic" w:hint="cs"/>
          <w:color w:val="000000"/>
          <w:sz w:val="28"/>
          <w:szCs w:val="28"/>
          <w:rtl/>
        </w:rPr>
        <w:t xml:space="preserve"> </w:t>
      </w:r>
      <w:r w:rsidRPr="00E828E0">
        <w:rPr>
          <w:rFonts w:ascii="Traditional Arabic" w:eastAsia="Times New Roman" w:hAnsi="Traditional Arabic" w:cs="Traditional Arabic" w:hint="cs"/>
          <w:sz w:val="36"/>
          <w:szCs w:val="36"/>
          <w:rtl/>
        </w:rPr>
        <w:t>المبحث</w:t>
      </w:r>
      <w:r>
        <w:rPr>
          <w:rFonts w:ascii="Traditional Arabic" w:hAnsi="Traditional Arabic" w:cs="Traditional Arabic" w:hint="cs"/>
          <w:sz w:val="36"/>
          <w:szCs w:val="36"/>
          <w:rtl/>
        </w:rPr>
        <w:t xml:space="preserve"> الثاني</w:t>
      </w:r>
      <w:r w:rsidR="008928C6">
        <w:rPr>
          <w:rFonts w:ascii="Traditional Arabic" w:hAnsi="Traditional Arabic" w:cs="Traditional Arabic" w:hint="cs"/>
          <w:sz w:val="36"/>
          <w:szCs w:val="36"/>
          <w:rtl/>
        </w:rPr>
        <w:t xml:space="preserve"> في</w:t>
      </w:r>
      <w:r w:rsidR="00B053F0">
        <w:rPr>
          <w:rFonts w:ascii="Traditional Arabic" w:hAnsi="Traditional Arabic" w:cs="Traditional Arabic" w:hint="cs"/>
          <w:sz w:val="36"/>
          <w:szCs w:val="36"/>
          <w:rtl/>
        </w:rPr>
        <w:t xml:space="preserve"> الرجعة </w:t>
      </w:r>
      <w:r w:rsidR="001E08AA">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8928C6">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DE75EE">
        <w:rPr>
          <w:rFonts w:ascii="Traditional Arabic" w:hAnsi="Traditional Arabic" w:cs="Traditional Arabic" w:hint="cs"/>
          <w:color w:val="000000"/>
          <w:sz w:val="28"/>
          <w:szCs w:val="28"/>
          <w:rtl/>
        </w:rPr>
        <w:t>77</w:t>
      </w:r>
      <w:r w:rsidR="008928C6">
        <w:rPr>
          <w:rFonts w:ascii="Traditional Arabic" w:hAnsi="Traditional Arabic" w:cs="Traditional Arabic" w:hint="cs"/>
          <w:color w:val="000000"/>
          <w:sz w:val="28"/>
          <w:szCs w:val="28"/>
          <w:rtl/>
        </w:rPr>
        <w:t xml:space="preserve">       </w:t>
      </w:r>
      <w:r w:rsidR="00494540">
        <w:rPr>
          <w:rFonts w:ascii="Traditional Arabic" w:hAnsi="Traditional Arabic" w:cs="Traditional Arabic" w:hint="cs"/>
          <w:sz w:val="36"/>
          <w:szCs w:val="36"/>
          <w:rtl/>
        </w:rPr>
        <w:t>الإ</w:t>
      </w:r>
      <w:r w:rsidR="00C5147C">
        <w:rPr>
          <w:rFonts w:ascii="Traditional Arabic" w:hAnsi="Traditional Arabic" w:cs="Traditional Arabic" w:hint="cs"/>
          <w:sz w:val="36"/>
          <w:szCs w:val="36"/>
          <w:rtl/>
        </w:rPr>
        <w:t xml:space="preserve">شهاد على الرجعة </w:t>
      </w:r>
      <w:r>
        <w:rPr>
          <w:rFonts w:ascii="Traditional Arabic" w:hAnsi="Traditional Arabic" w:cs="Traditional Arabic" w:hint="cs"/>
          <w:color w:val="000000"/>
          <w:sz w:val="36"/>
          <w:szCs w:val="36"/>
          <w:rtl/>
        </w:rPr>
        <w:t>...................................</w:t>
      </w:r>
      <w:r w:rsidR="00B053F0">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B053F0">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CE2C66">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BF19A6">
        <w:rPr>
          <w:rFonts w:ascii="Traditional Arabic" w:hAnsi="Traditional Arabic" w:cs="Traditional Arabic" w:hint="cs"/>
          <w:color w:val="000000"/>
          <w:sz w:val="28"/>
          <w:szCs w:val="28"/>
          <w:rtl/>
        </w:rPr>
        <w:t>77</w:t>
      </w:r>
    </w:p>
    <w:p w:rsidR="00D76B1C" w:rsidRDefault="00C115E9" w:rsidP="00D76B1C">
      <w:pPr>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ا</w:t>
      </w:r>
      <w:r w:rsidR="005D01E2" w:rsidRPr="00E828E0">
        <w:rPr>
          <w:rFonts w:ascii="Traditional Arabic" w:eastAsia="Times New Roman" w:hAnsi="Traditional Arabic" w:cs="Traditional Arabic" w:hint="cs"/>
          <w:sz w:val="36"/>
          <w:szCs w:val="36"/>
          <w:rtl/>
        </w:rPr>
        <w:t>لمبحث</w:t>
      </w:r>
      <w:r w:rsidR="005D01E2">
        <w:rPr>
          <w:rFonts w:ascii="Traditional Arabic" w:hAnsi="Traditional Arabic" w:cs="Traditional Arabic" w:hint="cs"/>
          <w:color w:val="000000"/>
          <w:sz w:val="36"/>
          <w:szCs w:val="36"/>
          <w:rtl/>
        </w:rPr>
        <w:t xml:space="preserve"> الثالث</w:t>
      </w:r>
      <w:r w:rsidR="008928C6">
        <w:rPr>
          <w:rFonts w:ascii="Traditional Arabic" w:hAnsi="Traditional Arabic" w:cs="Traditional Arabic" w:hint="cs"/>
          <w:color w:val="000000"/>
          <w:sz w:val="36"/>
          <w:szCs w:val="36"/>
          <w:rtl/>
        </w:rPr>
        <w:t xml:space="preserve"> في</w:t>
      </w:r>
      <w:r w:rsidR="005D01E2">
        <w:rPr>
          <w:rFonts w:ascii="Traditional Arabic" w:hAnsi="Traditional Arabic" w:cs="Traditional Arabic" w:hint="cs"/>
          <w:color w:val="000000"/>
          <w:sz w:val="36"/>
          <w:szCs w:val="36"/>
          <w:rtl/>
        </w:rPr>
        <w:t xml:space="preserve"> </w:t>
      </w:r>
      <w:r w:rsidR="007128E3">
        <w:rPr>
          <w:rFonts w:ascii="Traditional Arabic" w:hAnsi="Traditional Arabic" w:cs="Traditional Arabic" w:hint="cs"/>
          <w:color w:val="000000"/>
          <w:sz w:val="36"/>
          <w:szCs w:val="36"/>
          <w:rtl/>
        </w:rPr>
        <w:t>ا</w:t>
      </w:r>
      <w:r w:rsidR="001E08AA">
        <w:rPr>
          <w:rFonts w:ascii="Traditional Arabic" w:hAnsi="Traditional Arabic" w:cs="Traditional Arabic" w:hint="cs"/>
          <w:color w:val="000000"/>
          <w:sz w:val="36"/>
          <w:szCs w:val="36"/>
          <w:rtl/>
        </w:rPr>
        <w:t>لحقوق الزوجية ..........</w:t>
      </w:r>
      <w:r w:rsidR="00916E4D">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C4241A">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BF19A6">
        <w:rPr>
          <w:rFonts w:ascii="Traditional Arabic" w:hAnsi="Traditional Arabic" w:cs="Traditional Arabic" w:hint="cs"/>
          <w:color w:val="000000"/>
          <w:sz w:val="28"/>
          <w:szCs w:val="28"/>
          <w:rtl/>
        </w:rPr>
        <w:t>79</w:t>
      </w:r>
      <w:r w:rsidR="007128E3" w:rsidRPr="00C4241A">
        <w:rPr>
          <w:rFonts w:ascii="Traditional Arabic" w:hAnsi="Traditional Arabic" w:cs="Traditional Arabic" w:hint="cs"/>
          <w:color w:val="000000"/>
          <w:sz w:val="32"/>
          <w:szCs w:val="32"/>
          <w:rtl/>
        </w:rPr>
        <w:t xml:space="preserve">                                               </w:t>
      </w:r>
      <w:r w:rsidR="005D01E2" w:rsidRPr="00EF0660">
        <w:rPr>
          <w:rFonts w:ascii="Traditional Arabic" w:hAnsi="Traditional Arabic" w:cs="Traditional Arabic" w:hint="cs"/>
          <w:color w:val="000000"/>
          <w:sz w:val="36"/>
          <w:szCs w:val="36"/>
          <w:rtl/>
        </w:rPr>
        <w:t>ضرب الزوج زوجته</w:t>
      </w:r>
      <w:r w:rsidR="00916E4D">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B053F0">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7128E3">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5D01E2" w:rsidRPr="005A7745">
        <w:rPr>
          <w:rFonts w:ascii="Traditional Arabic" w:hAnsi="Traditional Arabic" w:cs="Traditional Arabic" w:hint="cs"/>
          <w:color w:val="000000"/>
          <w:sz w:val="28"/>
          <w:szCs w:val="28"/>
          <w:rtl/>
        </w:rPr>
        <w:t>.</w:t>
      </w:r>
      <w:r w:rsidR="00BF19A6">
        <w:rPr>
          <w:rFonts w:ascii="Traditional Arabic" w:hAnsi="Traditional Arabic" w:cs="Traditional Arabic" w:hint="cs"/>
          <w:color w:val="000000"/>
          <w:sz w:val="28"/>
          <w:szCs w:val="28"/>
          <w:rtl/>
        </w:rPr>
        <w:t>79</w:t>
      </w:r>
      <w:r w:rsidR="00B053F0">
        <w:rPr>
          <w:rFonts w:ascii="Traditional Arabic" w:hAnsi="Traditional Arabic" w:cs="Traditional Arabic" w:hint="cs"/>
          <w:color w:val="000000"/>
          <w:sz w:val="28"/>
          <w:szCs w:val="28"/>
          <w:rtl/>
        </w:rPr>
        <w:t xml:space="preserve">                              </w:t>
      </w:r>
      <w:r w:rsidR="005D01E2" w:rsidRPr="00E828E0">
        <w:rPr>
          <w:rFonts w:ascii="Traditional Arabic" w:eastAsia="Times New Roman" w:hAnsi="Traditional Arabic" w:cs="Traditional Arabic" w:hint="cs"/>
          <w:sz w:val="36"/>
          <w:szCs w:val="36"/>
          <w:rtl/>
        </w:rPr>
        <w:t>المبحث</w:t>
      </w:r>
      <w:r w:rsidR="00B053F0">
        <w:rPr>
          <w:rFonts w:ascii="Traditional Arabic" w:eastAsia="Times New Roman" w:hAnsi="Traditional Arabic" w:cs="Traditional Arabic" w:hint="cs"/>
          <w:sz w:val="36"/>
          <w:szCs w:val="36"/>
          <w:rtl/>
        </w:rPr>
        <w:t xml:space="preserve"> </w:t>
      </w:r>
      <w:r w:rsidR="005D01E2">
        <w:rPr>
          <w:rFonts w:ascii="Traditional Arabic" w:hAnsi="Traditional Arabic" w:cs="Traditional Arabic" w:hint="cs"/>
          <w:color w:val="000000"/>
          <w:sz w:val="36"/>
          <w:szCs w:val="36"/>
          <w:rtl/>
        </w:rPr>
        <w:t>الرابع</w:t>
      </w:r>
      <w:r w:rsidR="008928C6">
        <w:rPr>
          <w:rFonts w:ascii="Traditional Arabic" w:hAnsi="Traditional Arabic" w:cs="Traditional Arabic" w:hint="cs"/>
          <w:color w:val="000000"/>
          <w:sz w:val="36"/>
          <w:szCs w:val="36"/>
          <w:rtl/>
        </w:rPr>
        <w:t xml:space="preserve"> في</w:t>
      </w:r>
      <w:r w:rsidR="005D01E2">
        <w:rPr>
          <w:rFonts w:ascii="Traditional Arabic" w:hAnsi="Traditional Arabic" w:cs="Traditional Arabic" w:hint="cs"/>
          <w:color w:val="000000"/>
          <w:sz w:val="36"/>
          <w:szCs w:val="36"/>
          <w:rtl/>
        </w:rPr>
        <w:t xml:space="preserve"> </w:t>
      </w:r>
      <w:r w:rsidR="008928C6">
        <w:rPr>
          <w:rFonts w:ascii="Traditional Arabic" w:hAnsi="Traditional Arabic" w:cs="Traditional Arabic" w:hint="cs"/>
          <w:color w:val="000000"/>
          <w:sz w:val="36"/>
          <w:szCs w:val="36"/>
          <w:rtl/>
        </w:rPr>
        <w:t>الخلع .</w:t>
      </w:r>
      <w:r w:rsidR="006E433D">
        <w:rPr>
          <w:rFonts w:ascii="Traditional Arabic" w:hAnsi="Traditional Arabic" w:cs="Traditional Arabic" w:hint="cs"/>
          <w:color w:val="000000"/>
          <w:sz w:val="36"/>
          <w:szCs w:val="36"/>
          <w:rtl/>
        </w:rPr>
        <w:t>..</w:t>
      </w:r>
      <w:r w:rsidR="001E08AA">
        <w:rPr>
          <w:rFonts w:ascii="Traditional Arabic" w:hAnsi="Traditional Arabic" w:cs="Traditional Arabic" w:hint="cs"/>
          <w:color w:val="000000"/>
          <w:sz w:val="36"/>
          <w:szCs w:val="36"/>
          <w:rtl/>
        </w:rPr>
        <w:t>.....</w:t>
      </w:r>
      <w:r w:rsidR="00916E4D">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8928C6">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C4241A">
        <w:rPr>
          <w:rFonts w:ascii="Traditional Arabic" w:hAnsi="Traditional Arabic" w:cs="Traditional Arabic" w:hint="cs"/>
          <w:color w:val="000000"/>
          <w:sz w:val="36"/>
          <w:szCs w:val="36"/>
          <w:rtl/>
        </w:rPr>
        <w:t>.</w:t>
      </w:r>
      <w:r w:rsidR="008928C6">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EA1404">
        <w:rPr>
          <w:rFonts w:ascii="Traditional Arabic" w:hAnsi="Traditional Arabic" w:cs="Traditional Arabic" w:hint="cs"/>
          <w:color w:val="000000"/>
          <w:sz w:val="28"/>
          <w:szCs w:val="28"/>
          <w:rtl/>
        </w:rPr>
        <w:t>83</w:t>
      </w:r>
    </w:p>
    <w:p w:rsidR="00D76B1C" w:rsidRDefault="005D01E2" w:rsidP="00D76B1C">
      <w:pPr>
        <w:bidi/>
        <w:rPr>
          <w:rFonts w:ascii="Traditional Arabic" w:hAnsi="Traditional Arabic" w:cs="Traditional Arabic"/>
          <w:color w:val="000000"/>
          <w:sz w:val="28"/>
          <w:szCs w:val="28"/>
          <w:rtl/>
        </w:rPr>
      </w:pPr>
      <w:r w:rsidRPr="00EF0660">
        <w:rPr>
          <w:rFonts w:ascii="Traditional Arabic" w:hAnsi="Traditional Arabic" w:cs="Traditional Arabic" w:hint="cs"/>
          <w:color w:val="000000"/>
          <w:sz w:val="36"/>
          <w:szCs w:val="36"/>
          <w:rtl/>
        </w:rPr>
        <w:t>حكم الخلع</w:t>
      </w:r>
      <w:r>
        <w:rPr>
          <w:rFonts w:ascii="Traditional Arabic" w:hAnsi="Traditional Arabic" w:cs="Traditional Arabic" w:hint="cs"/>
          <w:color w:val="000000"/>
          <w:sz w:val="36"/>
          <w:szCs w:val="36"/>
          <w:rtl/>
        </w:rPr>
        <w:t>.....</w:t>
      </w:r>
      <w:r w:rsidR="007128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7128E3">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7128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B81C7D">
        <w:rPr>
          <w:rFonts w:ascii="Traditional Arabic" w:hAnsi="Traditional Arabic" w:cs="Traditional Arabic" w:hint="cs"/>
          <w:color w:val="000000"/>
          <w:sz w:val="28"/>
          <w:szCs w:val="28"/>
          <w:rtl/>
        </w:rPr>
        <w:t>83</w:t>
      </w:r>
      <w:r w:rsidR="007128E3">
        <w:rPr>
          <w:rFonts w:ascii="Traditional Arabic" w:hAnsi="Traditional Arabic" w:cs="Traditional Arabic" w:hint="cs"/>
          <w:color w:val="000000"/>
          <w:sz w:val="28"/>
          <w:szCs w:val="28"/>
          <w:rtl/>
        </w:rPr>
        <w:t xml:space="preserve"> </w:t>
      </w:r>
      <w:r w:rsidRPr="00E828E0">
        <w:rPr>
          <w:rFonts w:ascii="Traditional Arabic" w:eastAsia="Times New Roman" w:hAnsi="Traditional Arabic" w:cs="Traditional Arabic" w:hint="cs"/>
          <w:sz w:val="36"/>
          <w:szCs w:val="36"/>
          <w:rtl/>
        </w:rPr>
        <w:t>المبحث</w:t>
      </w:r>
      <w:r>
        <w:rPr>
          <w:rFonts w:ascii="Traditional Arabic" w:hAnsi="Traditional Arabic" w:cs="Traditional Arabic" w:hint="cs"/>
          <w:color w:val="000000"/>
          <w:sz w:val="36"/>
          <w:szCs w:val="36"/>
          <w:rtl/>
        </w:rPr>
        <w:t xml:space="preserve"> الخامس</w:t>
      </w:r>
      <w:r w:rsidR="008928C6">
        <w:rPr>
          <w:rFonts w:ascii="Traditional Arabic" w:hAnsi="Traditional Arabic" w:cs="Traditional Arabic" w:hint="cs"/>
          <w:color w:val="000000"/>
          <w:sz w:val="36"/>
          <w:szCs w:val="36"/>
          <w:rtl/>
        </w:rPr>
        <w:t xml:space="preserve"> في</w:t>
      </w:r>
      <w:r>
        <w:rPr>
          <w:rFonts w:ascii="Traditional Arabic" w:hAnsi="Traditional Arabic" w:cs="Traditional Arabic" w:hint="cs"/>
          <w:color w:val="000000"/>
          <w:sz w:val="36"/>
          <w:szCs w:val="36"/>
          <w:rtl/>
        </w:rPr>
        <w:t xml:space="preserve"> ال</w:t>
      </w:r>
      <w:r w:rsidRPr="00AF44CC">
        <w:rPr>
          <w:rFonts w:ascii="Traditional Arabic" w:hAnsi="Traditional Arabic" w:cs="Traditional Arabic" w:hint="cs"/>
          <w:color w:val="000000"/>
          <w:sz w:val="36"/>
          <w:szCs w:val="36"/>
          <w:rtl/>
        </w:rPr>
        <w:t xml:space="preserve">حضانة </w:t>
      </w:r>
      <w:r w:rsidR="008928C6">
        <w:rPr>
          <w:rFonts w:ascii="Traditional Arabic" w:hAnsi="Traditional Arabic" w:cs="Traditional Arabic" w:hint="cs"/>
          <w:color w:val="000000"/>
          <w:sz w:val="36"/>
          <w:szCs w:val="36"/>
          <w:rtl/>
        </w:rPr>
        <w:t>.</w:t>
      </w:r>
      <w:r w:rsidR="001E08AA">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 xml:space="preserve"> ....................</w:t>
      </w:r>
      <w:r w:rsidR="008928C6">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B81C7D">
        <w:rPr>
          <w:rFonts w:ascii="Traditional Arabic" w:hAnsi="Traditional Arabic" w:cs="Traditional Arabic" w:hint="cs"/>
          <w:color w:val="000000"/>
          <w:sz w:val="28"/>
          <w:szCs w:val="28"/>
          <w:rtl/>
        </w:rPr>
        <w:t>86</w:t>
      </w:r>
    </w:p>
    <w:p w:rsidR="005D01E2" w:rsidRPr="00EF489D" w:rsidRDefault="00B053F0" w:rsidP="00D76B1C">
      <w:pPr>
        <w:bidi/>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 xml:space="preserve">حضانة </w:t>
      </w:r>
      <w:r w:rsidR="005D01E2" w:rsidRPr="00AF44CC">
        <w:rPr>
          <w:rFonts w:ascii="Traditional Arabic" w:hAnsi="Traditional Arabic" w:cs="Traditional Arabic" w:hint="cs"/>
          <w:color w:val="000000"/>
          <w:sz w:val="36"/>
          <w:szCs w:val="36"/>
          <w:rtl/>
        </w:rPr>
        <w:t>الكافر على المسلم</w:t>
      </w:r>
      <w:r w:rsidR="005D01E2">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7128E3">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B81C7D">
        <w:rPr>
          <w:rFonts w:ascii="Traditional Arabic" w:hAnsi="Traditional Arabic" w:cs="Traditional Arabic" w:hint="cs"/>
          <w:color w:val="000000"/>
          <w:sz w:val="28"/>
          <w:szCs w:val="28"/>
          <w:rtl/>
        </w:rPr>
        <w:t>86</w:t>
      </w:r>
    </w:p>
    <w:p w:rsidR="00D76B1C" w:rsidRDefault="005D01E2" w:rsidP="00B81C7D">
      <w:pPr>
        <w:bidi/>
        <w:rPr>
          <w:rFonts w:ascii="Traditional Arabic" w:hAnsi="Traditional Arabic" w:cs="Traditional Arabic"/>
          <w:color w:val="000000"/>
          <w:sz w:val="28"/>
          <w:szCs w:val="28"/>
          <w:rtl/>
        </w:rPr>
      </w:pPr>
      <w:r w:rsidRPr="008928C6">
        <w:rPr>
          <w:rFonts w:ascii="Traditional Arabic" w:hAnsi="Traditional Arabic" w:cs="Traditional Arabic" w:hint="cs"/>
          <w:color w:val="000000"/>
          <w:sz w:val="36"/>
          <w:szCs w:val="36"/>
          <w:rtl/>
        </w:rPr>
        <w:t>الفصل الرابع :</w:t>
      </w:r>
      <w:r w:rsidR="005C2B19" w:rsidRPr="008928C6">
        <w:rPr>
          <w:rFonts w:ascii="Traditional Arabic" w:hAnsi="Traditional Arabic" w:cs="Traditional Arabic" w:hint="cs"/>
          <w:color w:val="000000"/>
          <w:sz w:val="36"/>
          <w:szCs w:val="36"/>
          <w:rtl/>
        </w:rPr>
        <w:t>اختيارات الشيخ في باب</w:t>
      </w:r>
      <w:r w:rsidRPr="008928C6">
        <w:rPr>
          <w:rFonts w:ascii="Traditional Arabic" w:hAnsi="Traditional Arabic" w:cs="Traditional Arabic" w:hint="cs"/>
          <w:color w:val="000000"/>
          <w:sz w:val="36"/>
          <w:szCs w:val="36"/>
          <w:rtl/>
        </w:rPr>
        <w:t xml:space="preserve"> الحدود وفيه</w:t>
      </w:r>
      <w:r w:rsidR="00B33FC9" w:rsidRPr="008928C6">
        <w:rPr>
          <w:rFonts w:ascii="Traditional Arabic" w:hAnsi="Traditional Arabic" w:cs="Traditional Arabic" w:hint="cs"/>
          <w:color w:val="000000"/>
          <w:sz w:val="36"/>
          <w:szCs w:val="36"/>
          <w:rtl/>
        </w:rPr>
        <w:t xml:space="preserve">ا </w:t>
      </w:r>
      <w:r w:rsidR="00B053F0" w:rsidRPr="008928C6">
        <w:rPr>
          <w:rFonts w:ascii="Traditional Arabic" w:hAnsi="Traditional Arabic" w:cs="Traditional Arabic" w:hint="cs"/>
          <w:color w:val="000000"/>
          <w:sz w:val="36"/>
          <w:szCs w:val="36"/>
          <w:rtl/>
        </w:rPr>
        <w:t xml:space="preserve">مباحث   </w:t>
      </w:r>
      <w:r w:rsidR="005C2B19" w:rsidRPr="008928C6">
        <w:rPr>
          <w:rFonts w:ascii="Traditional Arabic" w:hAnsi="Traditional Arabic" w:cs="Traditional Arabic" w:hint="cs"/>
          <w:color w:val="000000"/>
          <w:sz w:val="36"/>
          <w:szCs w:val="36"/>
          <w:rtl/>
        </w:rPr>
        <w:t>.</w:t>
      </w:r>
      <w:r w:rsidR="00B053F0" w:rsidRPr="008928C6">
        <w:rPr>
          <w:rFonts w:ascii="Traditional Arabic" w:hAnsi="Traditional Arabic" w:cs="Traditional Arabic" w:hint="cs"/>
          <w:color w:val="000000"/>
          <w:sz w:val="36"/>
          <w:szCs w:val="36"/>
          <w:rtl/>
        </w:rPr>
        <w:t>..............</w:t>
      </w:r>
      <w:r w:rsidR="00916E4D">
        <w:rPr>
          <w:rFonts w:ascii="Traditional Arabic" w:hAnsi="Traditional Arabic" w:cs="Traditional Arabic" w:hint="cs"/>
          <w:color w:val="000000"/>
          <w:sz w:val="36"/>
          <w:szCs w:val="36"/>
          <w:rtl/>
        </w:rPr>
        <w:t>.....</w:t>
      </w:r>
      <w:r w:rsidR="005C2B19" w:rsidRPr="008928C6">
        <w:rPr>
          <w:rFonts w:ascii="Traditional Arabic" w:hAnsi="Traditional Arabic" w:cs="Traditional Arabic" w:hint="cs"/>
          <w:color w:val="000000"/>
          <w:sz w:val="36"/>
          <w:szCs w:val="36"/>
          <w:rtl/>
        </w:rPr>
        <w:t>..</w:t>
      </w:r>
      <w:r w:rsidR="008928C6">
        <w:rPr>
          <w:rFonts w:ascii="Traditional Arabic" w:hAnsi="Traditional Arabic" w:cs="Traditional Arabic" w:hint="cs"/>
          <w:color w:val="000000"/>
          <w:sz w:val="36"/>
          <w:szCs w:val="36"/>
          <w:rtl/>
        </w:rPr>
        <w:t>.....</w:t>
      </w:r>
      <w:r w:rsidRPr="008928C6">
        <w:rPr>
          <w:rFonts w:ascii="Traditional Arabic" w:hAnsi="Traditional Arabic" w:cs="Traditional Arabic" w:hint="cs"/>
          <w:color w:val="000000"/>
          <w:sz w:val="36"/>
          <w:szCs w:val="36"/>
          <w:rtl/>
        </w:rPr>
        <w:t>.</w:t>
      </w:r>
      <w:r w:rsidR="00B81C7D">
        <w:rPr>
          <w:rFonts w:ascii="Traditional Arabic" w:hAnsi="Traditional Arabic" w:cs="Traditional Arabic" w:hint="cs"/>
          <w:color w:val="000000"/>
          <w:sz w:val="28"/>
          <w:szCs w:val="28"/>
          <w:rtl/>
        </w:rPr>
        <w:t>89</w:t>
      </w:r>
      <w:r w:rsidR="00B053F0">
        <w:rPr>
          <w:rFonts w:ascii="Traditional Arabic" w:hAnsi="Traditional Arabic" w:cs="Traditional Arabic" w:hint="cs"/>
          <w:b/>
          <w:bCs/>
          <w:color w:val="000000"/>
          <w:sz w:val="28"/>
          <w:szCs w:val="28"/>
          <w:rtl/>
        </w:rPr>
        <w:t xml:space="preserve">        </w:t>
      </w:r>
      <w:r w:rsidRPr="00E828E0">
        <w:rPr>
          <w:rFonts w:ascii="Traditional Arabic" w:eastAsia="Times New Roman" w:hAnsi="Traditional Arabic" w:cs="Traditional Arabic" w:hint="cs"/>
          <w:sz w:val="36"/>
          <w:szCs w:val="36"/>
          <w:rtl/>
        </w:rPr>
        <w:t>المبحث</w:t>
      </w:r>
      <w:r w:rsidR="00B053F0">
        <w:rPr>
          <w:rFonts w:ascii="Traditional Arabic" w:eastAsia="Times New Roman" w:hAnsi="Traditional Arabic" w:cs="Traditional Arabic" w:hint="cs"/>
          <w:sz w:val="36"/>
          <w:szCs w:val="36"/>
          <w:rtl/>
        </w:rPr>
        <w:t xml:space="preserve"> </w:t>
      </w:r>
      <w:r w:rsidR="00494540">
        <w:rPr>
          <w:rFonts w:ascii="Traditional Arabic" w:hAnsi="Traditional Arabic" w:cs="Traditional Arabic" w:hint="cs"/>
          <w:color w:val="000000"/>
          <w:sz w:val="36"/>
          <w:szCs w:val="36"/>
          <w:rtl/>
        </w:rPr>
        <w:t>الأ</w:t>
      </w:r>
      <w:r>
        <w:rPr>
          <w:rFonts w:ascii="Traditional Arabic" w:hAnsi="Traditional Arabic" w:cs="Traditional Arabic" w:hint="cs"/>
          <w:color w:val="000000"/>
          <w:sz w:val="36"/>
          <w:szCs w:val="36"/>
          <w:rtl/>
        </w:rPr>
        <w:t xml:space="preserve">ول </w:t>
      </w:r>
      <w:r w:rsidR="008928C6">
        <w:rPr>
          <w:rFonts w:ascii="Traditional Arabic" w:hAnsi="Traditional Arabic" w:cs="Traditional Arabic" w:hint="cs"/>
          <w:color w:val="000000"/>
          <w:sz w:val="36"/>
          <w:szCs w:val="36"/>
          <w:rtl/>
        </w:rPr>
        <w:t xml:space="preserve">في </w:t>
      </w:r>
      <w:r w:rsidR="00B053F0">
        <w:rPr>
          <w:rFonts w:ascii="Traditional Arabic" w:hAnsi="Traditional Arabic" w:cs="Traditional Arabic" w:hint="cs"/>
          <w:color w:val="000000"/>
          <w:sz w:val="36"/>
          <w:szCs w:val="36"/>
          <w:rtl/>
        </w:rPr>
        <w:t xml:space="preserve">حد </w:t>
      </w:r>
      <w:r>
        <w:rPr>
          <w:rFonts w:ascii="Traditional Arabic" w:hAnsi="Traditional Arabic" w:cs="Traditional Arabic" w:hint="cs"/>
          <w:color w:val="000000"/>
          <w:sz w:val="36"/>
          <w:szCs w:val="36"/>
          <w:rtl/>
        </w:rPr>
        <w:t xml:space="preserve">الزنا </w:t>
      </w:r>
      <w:r w:rsidR="00916E4D">
        <w:rPr>
          <w:rFonts w:ascii="Traditional Arabic" w:hAnsi="Traditional Arabic" w:cs="Traditional Arabic" w:hint="cs"/>
          <w:color w:val="000000"/>
          <w:sz w:val="36"/>
          <w:szCs w:val="36"/>
          <w:rtl/>
        </w:rPr>
        <w:t>.........</w:t>
      </w:r>
      <w:r w:rsidR="008928C6">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B053F0">
        <w:rPr>
          <w:rFonts w:ascii="Traditional Arabic" w:hAnsi="Traditional Arabic" w:cs="Traditional Arabic" w:hint="cs"/>
          <w:color w:val="000000"/>
          <w:sz w:val="36"/>
          <w:szCs w:val="36"/>
          <w:rtl/>
        </w:rPr>
        <w:t xml:space="preserve"> </w:t>
      </w:r>
      <w:r w:rsidR="00B81C7D">
        <w:rPr>
          <w:rFonts w:ascii="Traditional Arabic" w:hAnsi="Traditional Arabic" w:cs="Traditional Arabic" w:hint="cs"/>
          <w:color w:val="000000"/>
          <w:sz w:val="28"/>
          <w:szCs w:val="28"/>
          <w:rtl/>
        </w:rPr>
        <w:t>89</w:t>
      </w:r>
      <w:r w:rsidR="00B053F0" w:rsidRPr="008928C6">
        <w:rPr>
          <w:rFonts w:ascii="Traditional Arabic" w:hAnsi="Traditional Arabic" w:cs="Traditional Arabic" w:hint="cs"/>
          <w:color w:val="000000"/>
          <w:sz w:val="28"/>
          <w:szCs w:val="28"/>
          <w:rtl/>
        </w:rPr>
        <w:t xml:space="preserve">          </w:t>
      </w:r>
      <w:r w:rsidR="00B053F0" w:rsidRPr="008928C6">
        <w:rPr>
          <w:rFonts w:ascii="Traditional Arabic" w:hAnsi="Traditional Arabic" w:cs="Traditional Arabic" w:hint="cs"/>
          <w:color w:val="000000"/>
          <w:sz w:val="36"/>
          <w:szCs w:val="36"/>
          <w:rtl/>
        </w:rPr>
        <w:t xml:space="preserve">    </w:t>
      </w:r>
      <w:r w:rsidRPr="008928C6">
        <w:rPr>
          <w:rFonts w:ascii="Traditional Arabic" w:hAnsi="Traditional Arabic" w:cs="Traditional Arabic" w:hint="cs"/>
          <w:color w:val="000000"/>
          <w:sz w:val="36"/>
          <w:szCs w:val="36"/>
          <w:rtl/>
        </w:rPr>
        <w:t xml:space="preserve">  </w:t>
      </w:r>
      <w:r w:rsidR="00494540">
        <w:rPr>
          <w:rFonts w:ascii="Traditional Arabic" w:hAnsi="Traditional Arabic" w:cs="Traditional Arabic" w:hint="cs"/>
          <w:color w:val="000000"/>
          <w:sz w:val="36"/>
          <w:szCs w:val="36"/>
          <w:rtl/>
        </w:rPr>
        <w:t>حكم الحد فى نكاح المتعة أ</w:t>
      </w:r>
      <w:r w:rsidR="005E12E3">
        <w:rPr>
          <w:rFonts w:ascii="Traditional Arabic" w:hAnsi="Traditional Arabic" w:cs="Traditional Arabic" w:hint="cs"/>
          <w:color w:val="000000"/>
          <w:sz w:val="36"/>
          <w:szCs w:val="36"/>
          <w:rtl/>
        </w:rPr>
        <w:t>و الشبهة..</w:t>
      </w:r>
      <w:r>
        <w:rPr>
          <w:rFonts w:ascii="Traditional Arabic" w:hAnsi="Traditional Arabic" w:cs="Traditional Arabic" w:hint="cs"/>
          <w:color w:val="000000"/>
          <w:sz w:val="36"/>
          <w:szCs w:val="36"/>
          <w:rtl/>
        </w:rPr>
        <w:t>..................</w:t>
      </w:r>
      <w:r w:rsidR="00B053F0">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7128E3">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B81C7D">
        <w:rPr>
          <w:rFonts w:ascii="Traditional Arabic" w:hAnsi="Traditional Arabic" w:cs="Traditional Arabic" w:hint="cs"/>
          <w:color w:val="000000"/>
          <w:sz w:val="28"/>
          <w:szCs w:val="28"/>
          <w:rtl/>
        </w:rPr>
        <w:t>89</w:t>
      </w:r>
      <w:r>
        <w:rPr>
          <w:rFonts w:ascii="Traditional Arabic" w:hAnsi="Traditional Arabic" w:cs="Traditional Arabic" w:hint="cs"/>
          <w:color w:val="000000"/>
          <w:sz w:val="28"/>
          <w:szCs w:val="28"/>
          <w:rtl/>
        </w:rPr>
        <w:t xml:space="preserve">    </w:t>
      </w:r>
      <w:r w:rsidRPr="00E828E0">
        <w:rPr>
          <w:rFonts w:ascii="Traditional Arabic" w:eastAsia="Times New Roman" w:hAnsi="Traditional Arabic" w:cs="Traditional Arabic" w:hint="cs"/>
          <w:sz w:val="36"/>
          <w:szCs w:val="36"/>
          <w:rtl/>
        </w:rPr>
        <w:t>المبحث</w:t>
      </w:r>
      <w:r w:rsidR="00B053F0">
        <w:rPr>
          <w:rFonts w:ascii="Traditional Arabic" w:eastAsia="Times New Roman" w:hAnsi="Traditional Arabic" w:cs="Traditional Arabic" w:hint="cs"/>
          <w:sz w:val="36"/>
          <w:szCs w:val="36"/>
          <w:rtl/>
        </w:rPr>
        <w:t xml:space="preserve"> </w:t>
      </w:r>
      <w:r>
        <w:rPr>
          <w:rFonts w:ascii="Traditional Arabic" w:hAnsi="Traditional Arabic" w:cs="Traditional Arabic" w:hint="cs"/>
          <w:color w:val="000000"/>
          <w:sz w:val="36"/>
          <w:szCs w:val="36"/>
          <w:rtl/>
        </w:rPr>
        <w:t xml:space="preserve">الثاني </w:t>
      </w:r>
      <w:r w:rsidR="008928C6">
        <w:rPr>
          <w:rFonts w:ascii="Traditional Arabic" w:hAnsi="Traditional Arabic" w:cs="Traditional Arabic" w:hint="cs"/>
          <w:color w:val="000000"/>
          <w:sz w:val="36"/>
          <w:szCs w:val="36"/>
          <w:rtl/>
        </w:rPr>
        <w:t xml:space="preserve">في </w:t>
      </w:r>
      <w:r>
        <w:rPr>
          <w:rFonts w:ascii="Traditional Arabic" w:hAnsi="Traditional Arabic" w:cs="Traditional Arabic" w:hint="cs"/>
          <w:color w:val="000000"/>
          <w:sz w:val="36"/>
          <w:szCs w:val="36"/>
          <w:rtl/>
        </w:rPr>
        <w:t xml:space="preserve">السرقة </w:t>
      </w:r>
      <w:r w:rsidR="008928C6">
        <w:rPr>
          <w:rFonts w:ascii="Traditional Arabic" w:hAnsi="Traditional Arabic" w:cs="Traditional Arabic" w:hint="cs"/>
          <w:color w:val="000000"/>
          <w:sz w:val="36"/>
          <w:szCs w:val="36"/>
          <w:rtl/>
        </w:rPr>
        <w:t>....</w:t>
      </w:r>
      <w:r w:rsidR="001E08AA">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8928C6">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34200D">
        <w:rPr>
          <w:rFonts w:ascii="Traditional Arabic" w:hAnsi="Traditional Arabic" w:cs="Traditional Arabic" w:hint="cs"/>
          <w:color w:val="000000"/>
          <w:sz w:val="36"/>
          <w:szCs w:val="36"/>
          <w:rtl/>
        </w:rPr>
        <w:t>.....</w:t>
      </w:r>
      <w:r w:rsidR="008928C6">
        <w:rPr>
          <w:rFonts w:ascii="Traditional Arabic" w:hAnsi="Traditional Arabic" w:cs="Traditional Arabic" w:hint="cs"/>
          <w:color w:val="000000"/>
          <w:sz w:val="36"/>
          <w:szCs w:val="36"/>
          <w:rtl/>
        </w:rPr>
        <w:t xml:space="preserve">  </w:t>
      </w:r>
      <w:r w:rsidR="00B81C7D">
        <w:rPr>
          <w:rFonts w:ascii="Traditional Arabic" w:hAnsi="Traditional Arabic" w:cs="Traditional Arabic" w:hint="cs"/>
          <w:color w:val="000000"/>
          <w:sz w:val="28"/>
          <w:szCs w:val="28"/>
          <w:rtl/>
        </w:rPr>
        <w:t>94</w:t>
      </w:r>
    </w:p>
    <w:p w:rsidR="00D76B1C" w:rsidRDefault="0067408B" w:rsidP="00D76B1C">
      <w:pPr>
        <w:bidi/>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حكم السرقة</w:t>
      </w:r>
      <w:r w:rsidR="004832BB">
        <w:rPr>
          <w:rFonts w:ascii="Traditional Arabic" w:hAnsi="Traditional Arabic" w:cs="Traditional Arabic" w:hint="cs"/>
          <w:color w:val="000000"/>
          <w:sz w:val="36"/>
          <w:szCs w:val="36"/>
          <w:rtl/>
        </w:rPr>
        <w:t xml:space="preserve"> من</w:t>
      </w:r>
      <w:r w:rsidR="005D01E2" w:rsidRPr="00666572">
        <w:rPr>
          <w:rFonts w:ascii="Traditional Arabic" w:hAnsi="Traditional Arabic" w:cs="Traditional Arabic" w:hint="cs"/>
          <w:color w:val="000000"/>
          <w:sz w:val="36"/>
          <w:szCs w:val="36"/>
          <w:rtl/>
        </w:rPr>
        <w:t xml:space="preserve"> بيت المال</w:t>
      </w:r>
      <w:r w:rsidR="005D01E2">
        <w:rPr>
          <w:rFonts w:ascii="Traditional Arabic" w:hAnsi="Traditional Arabic" w:cs="Traditional Arabic" w:hint="cs"/>
          <w:color w:val="000000"/>
          <w:sz w:val="36"/>
          <w:szCs w:val="36"/>
          <w:rtl/>
        </w:rPr>
        <w:t xml:space="preserve">/مال المصالح </w:t>
      </w:r>
      <w:r>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4832BB">
        <w:rPr>
          <w:rFonts w:ascii="Traditional Arabic" w:hAnsi="Traditional Arabic" w:cs="Traditional Arabic" w:hint="cs"/>
          <w:color w:val="000000"/>
          <w:sz w:val="36"/>
          <w:szCs w:val="36"/>
          <w:rtl/>
        </w:rPr>
        <w:t>......</w:t>
      </w:r>
      <w:r w:rsidR="00916E4D">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4832BB">
        <w:rPr>
          <w:rFonts w:ascii="Traditional Arabic" w:hAnsi="Traditional Arabic" w:cs="Traditional Arabic" w:hint="cs"/>
          <w:color w:val="000000"/>
          <w:sz w:val="36"/>
          <w:szCs w:val="36"/>
          <w:rtl/>
        </w:rPr>
        <w:t>............</w:t>
      </w:r>
      <w:r w:rsidR="007128E3">
        <w:rPr>
          <w:rFonts w:ascii="Traditional Arabic" w:hAnsi="Traditional Arabic" w:cs="Traditional Arabic" w:hint="cs"/>
          <w:color w:val="000000"/>
          <w:sz w:val="36"/>
          <w:szCs w:val="36"/>
          <w:rtl/>
        </w:rPr>
        <w:t>.</w:t>
      </w:r>
      <w:r w:rsidR="004832BB">
        <w:rPr>
          <w:rFonts w:ascii="Traditional Arabic" w:hAnsi="Traditional Arabic" w:cs="Traditional Arabic" w:hint="cs"/>
          <w:color w:val="000000"/>
          <w:sz w:val="36"/>
          <w:szCs w:val="36"/>
          <w:rtl/>
        </w:rPr>
        <w:t>.</w:t>
      </w:r>
      <w:r w:rsidR="00B81C7D">
        <w:rPr>
          <w:rFonts w:ascii="Traditional Arabic" w:hAnsi="Traditional Arabic" w:cs="Traditional Arabic" w:hint="cs"/>
          <w:color w:val="000000"/>
          <w:sz w:val="28"/>
          <w:szCs w:val="28"/>
          <w:rtl/>
        </w:rPr>
        <w:t>94</w:t>
      </w:r>
    </w:p>
    <w:p w:rsidR="0056266F" w:rsidRDefault="005D01E2" w:rsidP="00D76B1C">
      <w:pPr>
        <w:bidi/>
        <w:rPr>
          <w:rFonts w:ascii="Traditional Arabic" w:hAnsi="Traditional Arabic" w:cs="Traditional Arabic"/>
          <w:color w:val="000000"/>
          <w:sz w:val="28"/>
          <w:szCs w:val="28"/>
          <w:rtl/>
        </w:rPr>
      </w:pPr>
      <w:r w:rsidRPr="00E828E0">
        <w:rPr>
          <w:rFonts w:ascii="Traditional Arabic" w:eastAsia="Times New Roman" w:hAnsi="Traditional Arabic" w:cs="Traditional Arabic" w:hint="cs"/>
          <w:sz w:val="36"/>
          <w:szCs w:val="36"/>
          <w:rtl/>
        </w:rPr>
        <w:t>المبحث</w:t>
      </w:r>
      <w:r w:rsidR="004832BB">
        <w:rPr>
          <w:rFonts w:ascii="Traditional Arabic" w:eastAsia="Times New Roman" w:hAnsi="Traditional Arabic" w:cs="Traditional Arabic" w:hint="cs"/>
          <w:sz w:val="36"/>
          <w:szCs w:val="36"/>
          <w:rtl/>
        </w:rPr>
        <w:t xml:space="preserve"> </w:t>
      </w:r>
      <w:r>
        <w:rPr>
          <w:rFonts w:ascii="Traditional Arabic" w:hAnsi="Traditional Arabic" w:cs="Traditional Arabic" w:hint="cs"/>
          <w:color w:val="000000"/>
          <w:sz w:val="36"/>
          <w:szCs w:val="36"/>
          <w:rtl/>
        </w:rPr>
        <w:t>الثالث</w:t>
      </w:r>
      <w:r w:rsidR="0034200D">
        <w:rPr>
          <w:rFonts w:ascii="Traditional Arabic" w:hAnsi="Traditional Arabic" w:cs="Traditional Arabic" w:hint="cs"/>
          <w:color w:val="000000"/>
          <w:sz w:val="36"/>
          <w:szCs w:val="36"/>
          <w:rtl/>
        </w:rPr>
        <w:t xml:space="preserve"> في</w:t>
      </w:r>
      <w:r>
        <w:rPr>
          <w:rFonts w:ascii="Traditional Arabic" w:hAnsi="Traditional Arabic" w:cs="Traditional Arabic" w:hint="cs"/>
          <w:color w:val="000000"/>
          <w:sz w:val="36"/>
          <w:szCs w:val="36"/>
          <w:rtl/>
        </w:rPr>
        <w:t xml:space="preserve"> الردة </w:t>
      </w:r>
      <w:r w:rsidR="001E08AA">
        <w:rPr>
          <w:rFonts w:ascii="Traditional Arabic" w:hAnsi="Traditional Arabic" w:cs="Traditional Arabic" w:hint="cs"/>
          <w:color w:val="000000"/>
          <w:sz w:val="36"/>
          <w:szCs w:val="36"/>
          <w:rtl/>
        </w:rPr>
        <w:t>............</w:t>
      </w:r>
      <w:r w:rsidR="00916E4D">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34200D">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3E6D85">
        <w:rPr>
          <w:rFonts w:ascii="Traditional Arabic" w:hAnsi="Traditional Arabic" w:cs="Traditional Arabic" w:hint="cs"/>
          <w:color w:val="000000"/>
          <w:sz w:val="36"/>
          <w:szCs w:val="36"/>
          <w:rtl/>
        </w:rPr>
        <w:t>.</w:t>
      </w:r>
      <w:r w:rsidR="0034200D">
        <w:rPr>
          <w:rFonts w:ascii="Traditional Arabic" w:hAnsi="Traditional Arabic" w:cs="Traditional Arabic" w:hint="cs"/>
          <w:color w:val="000000"/>
          <w:sz w:val="36"/>
          <w:szCs w:val="36"/>
          <w:rtl/>
        </w:rPr>
        <w:t>.</w:t>
      </w:r>
      <w:r w:rsidR="00BA4EBF">
        <w:rPr>
          <w:rFonts w:ascii="Traditional Arabic" w:hAnsi="Traditional Arabic" w:cs="Traditional Arabic" w:hint="cs"/>
          <w:color w:val="000000"/>
          <w:sz w:val="36"/>
          <w:szCs w:val="36"/>
          <w:rtl/>
        </w:rPr>
        <w:t>.</w:t>
      </w:r>
      <w:r w:rsidR="0056266F">
        <w:rPr>
          <w:rFonts w:ascii="Traditional Arabic" w:hAnsi="Traditional Arabic" w:cs="Traditional Arabic" w:hint="cs"/>
          <w:color w:val="000000"/>
          <w:sz w:val="28"/>
          <w:szCs w:val="28"/>
          <w:rtl/>
        </w:rPr>
        <w:t>97</w:t>
      </w:r>
    </w:p>
    <w:p w:rsidR="00D76B1C" w:rsidRDefault="004832BB" w:rsidP="0056266F">
      <w:pPr>
        <w:bidi/>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 xml:space="preserve">حكم </w:t>
      </w:r>
      <w:r w:rsidR="0073479D">
        <w:rPr>
          <w:rFonts w:ascii="Traditional Arabic" w:hAnsi="Traditional Arabic" w:cs="Traditional Arabic" w:hint="cs"/>
          <w:color w:val="000000"/>
          <w:sz w:val="36"/>
          <w:szCs w:val="36"/>
          <w:rtl/>
        </w:rPr>
        <w:t xml:space="preserve">حفض الرأس والانحناء </w:t>
      </w:r>
      <w:r w:rsidR="00494540">
        <w:rPr>
          <w:rFonts w:ascii="Traditional Arabic" w:hAnsi="Traditional Arabic" w:cs="Traditional Arabic" w:hint="cs"/>
          <w:color w:val="000000"/>
          <w:sz w:val="36"/>
          <w:szCs w:val="36"/>
          <w:rtl/>
        </w:rPr>
        <w:t xml:space="preserve"> أ</w:t>
      </w:r>
      <w:r w:rsidR="005D01E2" w:rsidRPr="00CC0FF5">
        <w:rPr>
          <w:rFonts w:ascii="Traditional Arabic" w:hAnsi="Traditional Arabic" w:cs="Traditional Arabic" w:hint="cs"/>
          <w:color w:val="000000"/>
          <w:sz w:val="36"/>
          <w:szCs w:val="36"/>
          <w:rtl/>
        </w:rPr>
        <w:t xml:space="preserve">مام المخلوق </w:t>
      </w:r>
      <w:r w:rsidR="005D01E2">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3E6D8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68494A">
        <w:rPr>
          <w:rFonts w:ascii="Traditional Arabic" w:hAnsi="Traditional Arabic" w:cs="Traditional Arabic" w:hint="cs"/>
          <w:color w:val="000000"/>
          <w:sz w:val="36"/>
          <w:szCs w:val="36"/>
          <w:rtl/>
        </w:rPr>
        <w:t>....</w:t>
      </w:r>
      <w:r w:rsidR="005D01E2">
        <w:rPr>
          <w:rFonts w:ascii="Traditional Arabic" w:hAnsi="Traditional Arabic" w:cs="Traditional Arabic" w:hint="cs"/>
          <w:color w:val="000000"/>
          <w:sz w:val="36"/>
          <w:szCs w:val="36"/>
          <w:rtl/>
        </w:rPr>
        <w:t>.</w:t>
      </w:r>
      <w:r w:rsidR="0056266F">
        <w:rPr>
          <w:rFonts w:ascii="Traditional Arabic" w:hAnsi="Traditional Arabic" w:cs="Traditional Arabic" w:hint="cs"/>
          <w:color w:val="000000"/>
          <w:sz w:val="28"/>
          <w:szCs w:val="28"/>
          <w:rtl/>
        </w:rPr>
        <w:t>97</w:t>
      </w:r>
    </w:p>
    <w:p w:rsidR="00D76B1C" w:rsidRDefault="005D01E2" w:rsidP="00D76B1C">
      <w:pPr>
        <w:bidi/>
        <w:rPr>
          <w:rFonts w:ascii="Traditional Arabic" w:hAnsi="Traditional Arabic" w:cs="Traditional Arabic"/>
          <w:color w:val="000000"/>
          <w:sz w:val="28"/>
          <w:szCs w:val="28"/>
          <w:rtl/>
        </w:rPr>
      </w:pPr>
      <w:r w:rsidRPr="00E828E0">
        <w:rPr>
          <w:rFonts w:ascii="Traditional Arabic" w:eastAsia="Times New Roman" w:hAnsi="Traditional Arabic" w:cs="Traditional Arabic" w:hint="cs"/>
          <w:sz w:val="36"/>
          <w:szCs w:val="36"/>
          <w:rtl/>
        </w:rPr>
        <w:t>المبحث</w:t>
      </w:r>
      <w:r w:rsidR="004832BB">
        <w:rPr>
          <w:rFonts w:ascii="Traditional Arabic" w:eastAsia="Times New Roman" w:hAnsi="Traditional Arabic" w:cs="Traditional Arabic" w:hint="cs"/>
          <w:sz w:val="36"/>
          <w:szCs w:val="36"/>
          <w:rtl/>
        </w:rPr>
        <w:t xml:space="preserve"> </w:t>
      </w:r>
      <w:r>
        <w:rPr>
          <w:rFonts w:ascii="Traditional Arabic" w:hAnsi="Traditional Arabic" w:cs="Traditional Arabic" w:hint="cs"/>
          <w:color w:val="000000"/>
          <w:sz w:val="36"/>
          <w:szCs w:val="36"/>
          <w:rtl/>
        </w:rPr>
        <w:t xml:space="preserve">الرابع </w:t>
      </w:r>
      <w:r w:rsidR="0034200D">
        <w:rPr>
          <w:rFonts w:ascii="Traditional Arabic" w:hAnsi="Traditional Arabic" w:cs="Traditional Arabic" w:hint="cs"/>
          <w:color w:val="000000"/>
          <w:sz w:val="36"/>
          <w:szCs w:val="36"/>
          <w:rtl/>
        </w:rPr>
        <w:t xml:space="preserve">في </w:t>
      </w:r>
      <w:r w:rsidR="00DF511B">
        <w:rPr>
          <w:rFonts w:ascii="Traditional Arabic" w:hAnsi="Traditional Arabic" w:cs="Traditional Arabic" w:hint="cs"/>
          <w:color w:val="000000"/>
          <w:sz w:val="36"/>
          <w:szCs w:val="36"/>
          <w:rtl/>
        </w:rPr>
        <w:t>اليمين/الحلف...</w:t>
      </w:r>
      <w:r w:rsidR="001E08AA">
        <w:rPr>
          <w:rFonts w:ascii="Traditional Arabic" w:hAnsi="Traditional Arabic" w:cs="Traditional Arabic" w:hint="cs"/>
          <w:color w:val="000000"/>
          <w:sz w:val="36"/>
          <w:szCs w:val="36"/>
          <w:rtl/>
        </w:rPr>
        <w:t>..</w:t>
      </w:r>
      <w:r w:rsidR="00916E4D">
        <w:rPr>
          <w:rFonts w:ascii="Traditional Arabic" w:hAnsi="Traditional Arabic" w:cs="Traditional Arabic" w:hint="cs"/>
          <w:color w:val="000000"/>
          <w:sz w:val="36"/>
          <w:szCs w:val="36"/>
          <w:rtl/>
        </w:rPr>
        <w:t>.........</w:t>
      </w:r>
      <w:r w:rsidR="00576272">
        <w:rPr>
          <w:rFonts w:ascii="Traditional Arabic" w:hAnsi="Traditional Arabic" w:cs="Traditional Arabic" w:hint="cs"/>
          <w:color w:val="000000"/>
          <w:sz w:val="36"/>
          <w:szCs w:val="36"/>
          <w:rtl/>
        </w:rPr>
        <w:t>.......</w:t>
      </w:r>
      <w:r w:rsidR="003E6D85">
        <w:rPr>
          <w:rFonts w:ascii="Traditional Arabic" w:hAnsi="Traditional Arabic" w:cs="Traditional Arabic" w:hint="cs"/>
          <w:color w:val="000000"/>
          <w:sz w:val="36"/>
          <w:szCs w:val="36"/>
          <w:rtl/>
        </w:rPr>
        <w:t>........................</w:t>
      </w:r>
      <w:r w:rsidR="00C4241A">
        <w:rPr>
          <w:rFonts w:ascii="Traditional Arabic" w:hAnsi="Traditional Arabic" w:cs="Traditional Arabic" w:hint="cs"/>
          <w:color w:val="000000"/>
          <w:sz w:val="36"/>
          <w:szCs w:val="36"/>
          <w:rtl/>
        </w:rPr>
        <w:t>.</w:t>
      </w:r>
      <w:r w:rsidR="0034200D">
        <w:rPr>
          <w:rFonts w:ascii="Traditional Arabic" w:hAnsi="Traditional Arabic" w:cs="Traditional Arabic" w:hint="cs"/>
          <w:color w:val="000000"/>
          <w:sz w:val="36"/>
          <w:szCs w:val="36"/>
          <w:rtl/>
        </w:rPr>
        <w:t>...........</w:t>
      </w:r>
      <w:r w:rsidR="003E6D85">
        <w:rPr>
          <w:rFonts w:ascii="Traditional Arabic" w:hAnsi="Traditional Arabic" w:cs="Traditional Arabic" w:hint="cs"/>
          <w:color w:val="000000"/>
          <w:sz w:val="36"/>
          <w:szCs w:val="36"/>
          <w:rtl/>
        </w:rPr>
        <w:t>.</w:t>
      </w:r>
      <w:r w:rsidR="00570819">
        <w:rPr>
          <w:rFonts w:ascii="Traditional Arabic" w:hAnsi="Traditional Arabic" w:cs="Traditional Arabic" w:hint="cs"/>
          <w:color w:val="000000"/>
          <w:sz w:val="28"/>
          <w:szCs w:val="28"/>
          <w:rtl/>
        </w:rPr>
        <w:t xml:space="preserve">101 </w:t>
      </w:r>
    </w:p>
    <w:p w:rsidR="005D01E2" w:rsidRDefault="005D01E2" w:rsidP="00D76B1C">
      <w:pPr>
        <w:bidi/>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ل</w:t>
      </w:r>
      <w:r w:rsidR="00916E4D">
        <w:rPr>
          <w:rFonts w:ascii="Traditional Arabic" w:hAnsi="Traditional Arabic" w:cs="Traditional Arabic" w:hint="cs"/>
          <w:color w:val="000000"/>
          <w:sz w:val="36"/>
          <w:szCs w:val="36"/>
          <w:rtl/>
        </w:rPr>
        <w:t>حلف على المصحف.................</w:t>
      </w:r>
      <w:r w:rsidR="00576272">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4832BB">
        <w:rPr>
          <w:rFonts w:ascii="Traditional Arabic" w:hAnsi="Traditional Arabic" w:cs="Traditional Arabic" w:hint="cs"/>
          <w:color w:val="000000"/>
          <w:sz w:val="36"/>
          <w:szCs w:val="36"/>
          <w:rtl/>
        </w:rPr>
        <w:t>..................</w:t>
      </w:r>
      <w:r w:rsidR="00C4241A">
        <w:rPr>
          <w:rFonts w:ascii="Traditional Arabic" w:hAnsi="Traditional Arabic" w:cs="Traditional Arabic" w:hint="cs"/>
          <w:color w:val="000000"/>
          <w:sz w:val="36"/>
          <w:szCs w:val="36"/>
          <w:rtl/>
        </w:rPr>
        <w:t>.</w:t>
      </w:r>
      <w:r w:rsidR="004832B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3E6D8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570819">
        <w:rPr>
          <w:rFonts w:ascii="Traditional Arabic" w:hAnsi="Traditional Arabic" w:cs="Traditional Arabic" w:hint="cs"/>
          <w:color w:val="000000"/>
          <w:sz w:val="28"/>
          <w:szCs w:val="28"/>
          <w:rtl/>
        </w:rPr>
        <w:t>101</w:t>
      </w:r>
    </w:p>
    <w:p w:rsidR="005D01E2" w:rsidRDefault="005D01E2" w:rsidP="00570819">
      <w:pPr>
        <w:bidi/>
        <w:rPr>
          <w:rFonts w:ascii="Traditional Arabic" w:hAnsi="Traditional Arabic" w:cs="Traditional Arabic"/>
          <w:color w:val="000000"/>
          <w:sz w:val="28"/>
          <w:szCs w:val="28"/>
          <w:rtl/>
        </w:rPr>
      </w:pPr>
      <w:r w:rsidRPr="00E828E0">
        <w:rPr>
          <w:rFonts w:ascii="Traditional Arabic" w:eastAsia="Times New Roman" w:hAnsi="Traditional Arabic" w:cs="Traditional Arabic" w:hint="cs"/>
          <w:sz w:val="36"/>
          <w:szCs w:val="36"/>
          <w:rtl/>
        </w:rPr>
        <w:t>المبحث</w:t>
      </w:r>
      <w:r w:rsidR="00624FAA">
        <w:rPr>
          <w:rFonts w:ascii="Traditional Arabic" w:eastAsia="Times New Roman" w:hAnsi="Traditional Arabic" w:cs="Traditional Arabic" w:hint="cs"/>
          <w:sz w:val="36"/>
          <w:szCs w:val="36"/>
          <w:rtl/>
        </w:rPr>
        <w:t xml:space="preserve"> </w:t>
      </w:r>
      <w:r>
        <w:rPr>
          <w:rFonts w:ascii="Traditional Arabic" w:hAnsi="Traditional Arabic" w:cs="Traditional Arabic" w:hint="cs"/>
          <w:color w:val="000000"/>
          <w:sz w:val="36"/>
          <w:szCs w:val="36"/>
          <w:rtl/>
        </w:rPr>
        <w:t xml:space="preserve">الخامس </w:t>
      </w:r>
      <w:r w:rsidR="0034200D">
        <w:rPr>
          <w:rFonts w:ascii="Traditional Arabic" w:hAnsi="Traditional Arabic" w:cs="Traditional Arabic" w:hint="cs"/>
          <w:color w:val="000000"/>
          <w:sz w:val="36"/>
          <w:szCs w:val="36"/>
          <w:rtl/>
        </w:rPr>
        <w:t xml:space="preserve">في </w:t>
      </w:r>
      <w:r>
        <w:rPr>
          <w:rFonts w:ascii="Traditional Arabic" w:hAnsi="Traditional Arabic" w:cs="Traditional Arabic" w:hint="cs"/>
          <w:color w:val="000000"/>
          <w:sz w:val="36"/>
          <w:szCs w:val="36"/>
          <w:rtl/>
        </w:rPr>
        <w:t>القتل</w:t>
      </w:r>
      <w:r w:rsidR="001E08AA">
        <w:rPr>
          <w:rFonts w:ascii="Traditional Arabic" w:hAnsi="Traditional Arabic" w:cs="Traditional Arabic" w:hint="cs"/>
          <w:color w:val="000000"/>
          <w:sz w:val="36"/>
          <w:szCs w:val="36"/>
          <w:rtl/>
        </w:rPr>
        <w:t xml:space="preserve"> .........</w:t>
      </w:r>
      <w:r w:rsidR="00916E4D">
        <w:rPr>
          <w:rFonts w:ascii="Traditional Arabic" w:hAnsi="Traditional Arabic" w:cs="Traditional Arabic" w:hint="cs"/>
          <w:color w:val="000000"/>
          <w:sz w:val="36"/>
          <w:szCs w:val="36"/>
          <w:rtl/>
        </w:rPr>
        <w:t>.</w:t>
      </w:r>
      <w:r w:rsidR="00576272">
        <w:rPr>
          <w:rFonts w:ascii="Traditional Arabic" w:hAnsi="Traditional Arabic" w:cs="Traditional Arabic" w:hint="cs"/>
          <w:color w:val="000000"/>
          <w:sz w:val="36"/>
          <w:szCs w:val="36"/>
          <w:rtl/>
        </w:rPr>
        <w:t>...........................</w:t>
      </w:r>
      <w:r w:rsidR="003E6D85">
        <w:rPr>
          <w:rFonts w:ascii="Traditional Arabic" w:hAnsi="Traditional Arabic" w:cs="Traditional Arabic" w:hint="cs"/>
          <w:color w:val="000000"/>
          <w:sz w:val="36"/>
          <w:szCs w:val="36"/>
          <w:rtl/>
        </w:rPr>
        <w:t>...........</w:t>
      </w:r>
      <w:r w:rsidR="0034200D">
        <w:rPr>
          <w:rFonts w:ascii="Traditional Arabic" w:hAnsi="Traditional Arabic" w:cs="Traditional Arabic" w:hint="cs"/>
          <w:color w:val="000000"/>
          <w:sz w:val="36"/>
          <w:szCs w:val="36"/>
          <w:rtl/>
        </w:rPr>
        <w:t>.....</w:t>
      </w:r>
      <w:r w:rsidR="003E6D85">
        <w:rPr>
          <w:rFonts w:ascii="Traditional Arabic" w:hAnsi="Traditional Arabic" w:cs="Traditional Arabic" w:hint="cs"/>
          <w:color w:val="000000"/>
          <w:sz w:val="36"/>
          <w:szCs w:val="36"/>
          <w:rtl/>
        </w:rPr>
        <w:t>......</w:t>
      </w:r>
      <w:r w:rsidR="00C4241A">
        <w:rPr>
          <w:rFonts w:ascii="Traditional Arabic" w:hAnsi="Traditional Arabic" w:cs="Traditional Arabic" w:hint="cs"/>
          <w:color w:val="000000"/>
          <w:sz w:val="36"/>
          <w:szCs w:val="36"/>
          <w:rtl/>
        </w:rPr>
        <w:t>.</w:t>
      </w:r>
      <w:r w:rsidR="0034200D">
        <w:rPr>
          <w:rFonts w:ascii="Traditional Arabic" w:hAnsi="Traditional Arabic" w:cs="Traditional Arabic" w:hint="cs"/>
          <w:color w:val="000000"/>
          <w:sz w:val="36"/>
          <w:szCs w:val="36"/>
          <w:rtl/>
        </w:rPr>
        <w:t>.</w:t>
      </w:r>
      <w:r w:rsidR="003E6D85">
        <w:rPr>
          <w:rFonts w:ascii="Traditional Arabic" w:hAnsi="Traditional Arabic" w:cs="Traditional Arabic" w:hint="cs"/>
          <w:color w:val="000000"/>
          <w:sz w:val="36"/>
          <w:szCs w:val="36"/>
          <w:rtl/>
        </w:rPr>
        <w:t>..</w:t>
      </w:r>
      <w:r w:rsidR="00570819">
        <w:rPr>
          <w:rFonts w:ascii="Traditional Arabic" w:hAnsi="Traditional Arabic" w:cs="Traditional Arabic" w:hint="cs"/>
          <w:color w:val="000000"/>
          <w:sz w:val="28"/>
          <w:szCs w:val="28"/>
          <w:rtl/>
        </w:rPr>
        <w:t>105</w:t>
      </w:r>
      <w:r w:rsidR="0034200D">
        <w:rPr>
          <w:rFonts w:ascii="Traditional Arabic" w:hAnsi="Traditional Arabic" w:cs="Traditional Arabic" w:hint="cs"/>
          <w:color w:val="000000"/>
          <w:sz w:val="28"/>
          <w:szCs w:val="28"/>
          <w:rtl/>
        </w:rPr>
        <w:t xml:space="preserve">  </w:t>
      </w:r>
      <w:r w:rsidRPr="00B71857">
        <w:rPr>
          <w:rFonts w:ascii="Traditional Arabic" w:hAnsi="Traditional Arabic" w:cs="Traditional Arabic" w:hint="cs"/>
          <w:color w:val="000000"/>
          <w:sz w:val="36"/>
          <w:szCs w:val="36"/>
          <w:rtl/>
        </w:rPr>
        <w:t>حكم قتل الوالد الولد</w:t>
      </w:r>
      <w:r w:rsidR="00576272">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r w:rsidR="00624FAA">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3E6D8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570819">
        <w:rPr>
          <w:rFonts w:ascii="Traditional Arabic" w:hAnsi="Traditional Arabic" w:cs="Traditional Arabic" w:hint="cs"/>
          <w:color w:val="000000"/>
          <w:sz w:val="28"/>
          <w:szCs w:val="28"/>
          <w:rtl/>
        </w:rPr>
        <w:t>105</w:t>
      </w:r>
    </w:p>
    <w:p w:rsidR="003E6D85" w:rsidRDefault="005D01E2" w:rsidP="00570819">
      <w:pPr>
        <w:bidi/>
        <w:rPr>
          <w:rFonts w:cs="Traditional Arabic"/>
          <w:sz w:val="36"/>
          <w:szCs w:val="36"/>
        </w:rPr>
      </w:pPr>
      <w:r w:rsidRPr="0034200D">
        <w:rPr>
          <w:rFonts w:ascii="&amp;quot" w:hAnsi="&amp;quot" w:cs="Traditional Arabic" w:hint="cs"/>
          <w:sz w:val="36"/>
          <w:szCs w:val="36"/>
          <w:rtl/>
        </w:rPr>
        <w:t xml:space="preserve">الفصل الخامس </w:t>
      </w:r>
      <w:r w:rsidR="0034200D">
        <w:rPr>
          <w:rFonts w:ascii="&amp;quot" w:hAnsi="&amp;quot" w:cs="Traditional Arabic" w:hint="cs"/>
          <w:sz w:val="36"/>
          <w:szCs w:val="36"/>
          <w:rtl/>
        </w:rPr>
        <w:t>وفيه مبحثان  وهما منهجه في</w:t>
      </w:r>
      <w:r w:rsidR="00624FAA" w:rsidRPr="0034200D">
        <w:rPr>
          <w:rFonts w:ascii="&amp;quot" w:hAnsi="&amp;quot" w:cs="Traditional Arabic" w:hint="cs"/>
          <w:sz w:val="36"/>
          <w:szCs w:val="36"/>
          <w:rtl/>
        </w:rPr>
        <w:t xml:space="preserve"> التصنيف  وسماته الفقهية.</w:t>
      </w:r>
      <w:r w:rsidR="0034200D">
        <w:rPr>
          <w:rFonts w:ascii="&amp;quot" w:hAnsi="&amp;quot" w:cs="Traditional Arabic" w:hint="cs"/>
          <w:sz w:val="36"/>
          <w:szCs w:val="36"/>
          <w:rtl/>
        </w:rPr>
        <w:t>.......</w:t>
      </w:r>
      <w:r w:rsidR="00576272">
        <w:rPr>
          <w:rFonts w:ascii="&amp;quot" w:hAnsi="&amp;quot" w:cs="Traditional Arabic" w:hint="cs"/>
          <w:sz w:val="36"/>
          <w:szCs w:val="36"/>
          <w:rtl/>
        </w:rPr>
        <w:t>.</w:t>
      </w:r>
      <w:r w:rsidR="00916E4D">
        <w:rPr>
          <w:rFonts w:ascii="&amp;quot" w:hAnsi="&amp;quot" w:cs="Traditional Arabic" w:hint="cs"/>
          <w:sz w:val="36"/>
          <w:szCs w:val="36"/>
          <w:rtl/>
        </w:rPr>
        <w:t>..</w:t>
      </w:r>
      <w:r w:rsidR="00624FAA" w:rsidRPr="0034200D">
        <w:rPr>
          <w:rFonts w:ascii="Traditional Arabic" w:hAnsi="Traditional Arabic" w:cs="Traditional Arabic" w:hint="cs"/>
          <w:color w:val="000000"/>
          <w:sz w:val="36"/>
          <w:szCs w:val="36"/>
          <w:rtl/>
        </w:rPr>
        <w:t>.</w:t>
      </w:r>
      <w:r w:rsidRPr="0034200D">
        <w:rPr>
          <w:rFonts w:ascii="Traditional Arabic" w:hAnsi="Traditional Arabic" w:cs="Traditional Arabic" w:hint="cs"/>
          <w:color w:val="000000"/>
          <w:sz w:val="36"/>
          <w:szCs w:val="36"/>
          <w:rtl/>
        </w:rPr>
        <w:t>.</w:t>
      </w:r>
      <w:r w:rsidR="0068494A" w:rsidRPr="0034200D">
        <w:rPr>
          <w:rFonts w:ascii="Traditional Arabic" w:hAnsi="Traditional Arabic" w:cs="Traditional Arabic" w:hint="cs"/>
          <w:color w:val="000000"/>
          <w:sz w:val="36"/>
          <w:szCs w:val="36"/>
          <w:rtl/>
        </w:rPr>
        <w:t>.</w:t>
      </w:r>
      <w:r w:rsidR="003E6D85" w:rsidRPr="0034200D">
        <w:rPr>
          <w:rFonts w:ascii="Traditional Arabic" w:hAnsi="Traditional Arabic" w:cs="Traditional Arabic" w:hint="cs"/>
          <w:color w:val="000000"/>
          <w:sz w:val="36"/>
          <w:szCs w:val="36"/>
          <w:rtl/>
        </w:rPr>
        <w:t>.....</w:t>
      </w:r>
      <w:r w:rsidR="0068494A" w:rsidRPr="0034200D">
        <w:rPr>
          <w:rFonts w:ascii="Traditional Arabic" w:hAnsi="Traditional Arabic" w:cs="Traditional Arabic" w:hint="cs"/>
          <w:color w:val="000000"/>
          <w:sz w:val="36"/>
          <w:szCs w:val="36"/>
          <w:rtl/>
        </w:rPr>
        <w:t>..</w:t>
      </w:r>
      <w:r w:rsidR="0068494A">
        <w:rPr>
          <w:rFonts w:ascii="Traditional Arabic" w:hAnsi="Traditional Arabic" w:cs="Traditional Arabic" w:hint="cs"/>
          <w:b/>
          <w:bCs/>
          <w:color w:val="000000"/>
          <w:sz w:val="36"/>
          <w:szCs w:val="36"/>
          <w:rtl/>
        </w:rPr>
        <w:t>.</w:t>
      </w:r>
      <w:r w:rsidR="00570819">
        <w:rPr>
          <w:rFonts w:ascii="&amp;quot" w:hAnsi="&amp;quot" w:cs="Traditional Arabic" w:hint="cs"/>
          <w:sz w:val="28"/>
          <w:szCs w:val="28"/>
          <w:rtl/>
        </w:rPr>
        <w:t>108</w:t>
      </w:r>
    </w:p>
    <w:p w:rsidR="005D01E2" w:rsidRDefault="00776FD6" w:rsidP="00570819">
      <w:pPr>
        <w:bidi/>
        <w:rPr>
          <w:rFonts w:cs="Traditional Arabic"/>
          <w:sz w:val="28"/>
          <w:szCs w:val="28"/>
          <w:rtl/>
        </w:rPr>
      </w:pPr>
      <w:r>
        <w:rPr>
          <w:rFonts w:cs="Traditional Arabic" w:hint="cs"/>
          <w:sz w:val="36"/>
          <w:szCs w:val="36"/>
          <w:rtl/>
        </w:rPr>
        <w:t>ال</w:t>
      </w:r>
      <w:r w:rsidR="00494540">
        <w:rPr>
          <w:rFonts w:cs="Traditional Arabic" w:hint="cs"/>
          <w:sz w:val="36"/>
          <w:szCs w:val="36"/>
          <w:rtl/>
        </w:rPr>
        <w:t>مبحث الأ</w:t>
      </w:r>
      <w:r w:rsidR="00624FAA">
        <w:rPr>
          <w:rFonts w:cs="Traditional Arabic" w:hint="cs"/>
          <w:sz w:val="36"/>
          <w:szCs w:val="36"/>
          <w:rtl/>
        </w:rPr>
        <w:t xml:space="preserve">ول : </w:t>
      </w:r>
      <w:r w:rsidR="0034200D">
        <w:rPr>
          <w:rFonts w:cs="Traditional Arabic" w:hint="cs"/>
          <w:sz w:val="36"/>
          <w:szCs w:val="36"/>
          <w:rtl/>
        </w:rPr>
        <w:t>منهجه في</w:t>
      </w:r>
      <w:r w:rsidR="005D01E2" w:rsidRPr="009903AC">
        <w:rPr>
          <w:rFonts w:cs="Traditional Arabic" w:hint="cs"/>
          <w:sz w:val="36"/>
          <w:szCs w:val="36"/>
          <w:rtl/>
        </w:rPr>
        <w:t xml:space="preserve"> التصنيف.</w:t>
      </w:r>
      <w:r w:rsidR="00624FAA">
        <w:rPr>
          <w:rFonts w:cs="Traditional Arabic" w:hint="cs"/>
          <w:sz w:val="36"/>
          <w:szCs w:val="36"/>
          <w:rtl/>
        </w:rPr>
        <w:t>.....</w:t>
      </w:r>
      <w:r w:rsidR="00576272">
        <w:rPr>
          <w:rFonts w:cs="Traditional Arabic" w:hint="cs"/>
          <w:sz w:val="36"/>
          <w:szCs w:val="36"/>
          <w:rtl/>
        </w:rPr>
        <w:t>................</w:t>
      </w:r>
      <w:r w:rsidR="00D835FA">
        <w:rPr>
          <w:rFonts w:cs="Traditional Arabic" w:hint="cs"/>
          <w:sz w:val="36"/>
          <w:szCs w:val="36"/>
          <w:rtl/>
        </w:rPr>
        <w:t>.................</w:t>
      </w:r>
      <w:r w:rsidR="005D01E2" w:rsidRPr="009903AC">
        <w:rPr>
          <w:rFonts w:cs="Traditional Arabic" w:hint="cs"/>
          <w:sz w:val="36"/>
          <w:szCs w:val="36"/>
          <w:rtl/>
        </w:rPr>
        <w:t>.....</w:t>
      </w:r>
      <w:r w:rsidR="0068494A">
        <w:rPr>
          <w:rFonts w:cs="Traditional Arabic" w:hint="cs"/>
          <w:sz w:val="36"/>
          <w:szCs w:val="36"/>
          <w:rtl/>
        </w:rPr>
        <w:t>..</w:t>
      </w:r>
      <w:r w:rsidR="003E6D85">
        <w:rPr>
          <w:rFonts w:cs="Traditional Arabic" w:hint="cs"/>
          <w:sz w:val="36"/>
          <w:szCs w:val="36"/>
          <w:rtl/>
        </w:rPr>
        <w:t>.....</w:t>
      </w:r>
      <w:r w:rsidR="0068494A">
        <w:rPr>
          <w:rFonts w:cs="Traditional Arabic" w:hint="cs"/>
          <w:sz w:val="36"/>
          <w:szCs w:val="36"/>
          <w:rtl/>
        </w:rPr>
        <w:t>..</w:t>
      </w:r>
      <w:r w:rsidR="00570819">
        <w:rPr>
          <w:rFonts w:cs="Traditional Arabic" w:hint="cs"/>
          <w:sz w:val="28"/>
          <w:szCs w:val="28"/>
          <w:rtl/>
        </w:rPr>
        <w:t>108</w:t>
      </w:r>
      <w:r w:rsidR="00624FAA">
        <w:rPr>
          <w:rFonts w:cs="Traditional Arabic" w:hint="cs"/>
          <w:sz w:val="28"/>
          <w:szCs w:val="28"/>
          <w:rtl/>
        </w:rPr>
        <w:t xml:space="preserve">             </w:t>
      </w:r>
      <w:r w:rsidR="00624FAA" w:rsidRPr="00624FAA">
        <w:rPr>
          <w:rFonts w:cs="Traditional Arabic" w:hint="cs"/>
          <w:sz w:val="36"/>
          <w:szCs w:val="36"/>
          <w:rtl/>
        </w:rPr>
        <w:t>المبحث الثاني</w:t>
      </w:r>
      <w:r w:rsidR="00624FAA">
        <w:rPr>
          <w:rFonts w:cs="Traditional Arabic" w:hint="cs"/>
          <w:sz w:val="28"/>
          <w:szCs w:val="28"/>
          <w:rtl/>
        </w:rPr>
        <w:t xml:space="preserve">  : </w:t>
      </w:r>
      <w:r w:rsidR="005D01E2">
        <w:rPr>
          <w:rFonts w:cs="Traditional Arabic" w:hint="cs"/>
          <w:sz w:val="36"/>
          <w:szCs w:val="36"/>
          <w:rtl/>
        </w:rPr>
        <w:t xml:space="preserve">سماته </w:t>
      </w:r>
      <w:r w:rsidR="00624FAA">
        <w:rPr>
          <w:rFonts w:cs="Traditional Arabic" w:hint="cs"/>
          <w:sz w:val="36"/>
          <w:szCs w:val="36"/>
          <w:rtl/>
        </w:rPr>
        <w:t>الفقهية...</w:t>
      </w:r>
      <w:r w:rsidR="005D01E2">
        <w:rPr>
          <w:rFonts w:cs="Traditional Arabic" w:hint="cs"/>
          <w:sz w:val="36"/>
          <w:szCs w:val="36"/>
          <w:rtl/>
        </w:rPr>
        <w:t>..........</w:t>
      </w:r>
      <w:r w:rsidR="00570819">
        <w:rPr>
          <w:rFonts w:cs="Traditional Arabic" w:hint="cs"/>
          <w:sz w:val="36"/>
          <w:szCs w:val="36"/>
          <w:rtl/>
        </w:rPr>
        <w:t>.....................</w:t>
      </w:r>
      <w:r w:rsidR="00D835FA">
        <w:rPr>
          <w:rFonts w:cs="Traditional Arabic" w:hint="cs"/>
          <w:sz w:val="36"/>
          <w:szCs w:val="36"/>
          <w:rtl/>
        </w:rPr>
        <w:t>................</w:t>
      </w:r>
      <w:r w:rsidR="0068494A">
        <w:rPr>
          <w:rFonts w:cs="Traditional Arabic" w:hint="cs"/>
          <w:sz w:val="36"/>
          <w:szCs w:val="36"/>
          <w:rtl/>
        </w:rPr>
        <w:t>........</w:t>
      </w:r>
      <w:r w:rsidR="00D835FA">
        <w:rPr>
          <w:rFonts w:cs="Traditional Arabic" w:hint="cs"/>
          <w:sz w:val="36"/>
          <w:szCs w:val="36"/>
          <w:rtl/>
        </w:rPr>
        <w:t>..</w:t>
      </w:r>
      <w:r w:rsidR="00570819">
        <w:rPr>
          <w:rFonts w:cs="Traditional Arabic" w:hint="cs"/>
          <w:sz w:val="28"/>
          <w:szCs w:val="28"/>
          <w:rtl/>
        </w:rPr>
        <w:t xml:space="preserve">112 </w:t>
      </w:r>
      <w:r w:rsidR="005D01E2" w:rsidRPr="009903AC">
        <w:rPr>
          <w:rFonts w:cs="Traditional Arabic" w:hint="cs"/>
          <w:sz w:val="36"/>
          <w:szCs w:val="36"/>
          <w:rtl/>
        </w:rPr>
        <w:t>الخاتمة............................................................</w:t>
      </w:r>
      <w:r w:rsidR="005D01E2">
        <w:rPr>
          <w:rFonts w:cs="Traditional Arabic" w:hint="cs"/>
          <w:sz w:val="36"/>
          <w:szCs w:val="36"/>
          <w:rtl/>
        </w:rPr>
        <w:t>....</w:t>
      </w:r>
      <w:r w:rsidR="005D01E2" w:rsidRPr="009903AC">
        <w:rPr>
          <w:rFonts w:cs="Traditional Arabic" w:hint="cs"/>
          <w:sz w:val="36"/>
          <w:szCs w:val="36"/>
          <w:rtl/>
        </w:rPr>
        <w:t>.</w:t>
      </w:r>
      <w:r w:rsidR="005D01E2">
        <w:rPr>
          <w:rFonts w:cs="Traditional Arabic" w:hint="cs"/>
          <w:sz w:val="36"/>
          <w:szCs w:val="36"/>
          <w:rtl/>
        </w:rPr>
        <w:t>.....</w:t>
      </w:r>
      <w:r w:rsidR="005D01E2" w:rsidRPr="009903AC">
        <w:rPr>
          <w:rFonts w:cs="Traditional Arabic" w:hint="cs"/>
          <w:sz w:val="36"/>
          <w:szCs w:val="36"/>
          <w:rtl/>
        </w:rPr>
        <w:t>.</w:t>
      </w:r>
      <w:r w:rsidR="0068494A">
        <w:rPr>
          <w:rFonts w:cs="Traditional Arabic" w:hint="cs"/>
          <w:sz w:val="36"/>
          <w:szCs w:val="36"/>
          <w:rtl/>
        </w:rPr>
        <w:t>...</w:t>
      </w:r>
      <w:r w:rsidR="003E6D85">
        <w:rPr>
          <w:rFonts w:cs="Traditional Arabic" w:hint="cs"/>
          <w:sz w:val="36"/>
          <w:szCs w:val="36"/>
          <w:rtl/>
        </w:rPr>
        <w:t>.....</w:t>
      </w:r>
      <w:r w:rsidR="0068494A">
        <w:rPr>
          <w:rFonts w:cs="Traditional Arabic" w:hint="cs"/>
          <w:sz w:val="36"/>
          <w:szCs w:val="36"/>
          <w:rtl/>
        </w:rPr>
        <w:t>.</w:t>
      </w:r>
      <w:r w:rsidR="005D01E2" w:rsidRPr="009903AC">
        <w:rPr>
          <w:rFonts w:cs="Traditional Arabic" w:hint="cs"/>
          <w:sz w:val="36"/>
          <w:szCs w:val="36"/>
          <w:rtl/>
        </w:rPr>
        <w:t>.</w:t>
      </w:r>
      <w:r w:rsidR="00AF08EE">
        <w:rPr>
          <w:rFonts w:cs="Traditional Arabic" w:hint="cs"/>
          <w:sz w:val="28"/>
          <w:szCs w:val="28"/>
          <w:rtl/>
        </w:rPr>
        <w:t>114</w:t>
      </w:r>
    </w:p>
    <w:p w:rsidR="00AF08EE" w:rsidRDefault="005D01E2" w:rsidP="00AF08EE">
      <w:pPr>
        <w:bidi/>
        <w:rPr>
          <w:rFonts w:cs="Traditional Arabic"/>
          <w:sz w:val="28"/>
          <w:szCs w:val="28"/>
          <w:rtl/>
        </w:rPr>
      </w:pPr>
      <w:r w:rsidRPr="00D835FA">
        <w:rPr>
          <w:rFonts w:cs="Traditional Arabic" w:hint="cs"/>
          <w:sz w:val="36"/>
          <w:szCs w:val="36"/>
          <w:rtl/>
        </w:rPr>
        <w:t>فهر</w:t>
      </w:r>
      <w:r w:rsidR="00D835FA">
        <w:rPr>
          <w:rFonts w:cs="Traditional Arabic" w:hint="cs"/>
          <w:sz w:val="36"/>
          <w:szCs w:val="36"/>
          <w:rtl/>
        </w:rPr>
        <w:t xml:space="preserve">س </w:t>
      </w:r>
      <w:r w:rsidR="00494540">
        <w:rPr>
          <w:rFonts w:cs="Traditional Arabic" w:hint="cs"/>
          <w:sz w:val="36"/>
          <w:szCs w:val="36"/>
          <w:rtl/>
        </w:rPr>
        <w:t>الأ</w:t>
      </w:r>
      <w:r w:rsidR="00D835FA">
        <w:rPr>
          <w:rFonts w:cs="Traditional Arabic" w:hint="cs"/>
          <w:sz w:val="36"/>
          <w:szCs w:val="36"/>
          <w:rtl/>
        </w:rPr>
        <w:t>يات...............................</w:t>
      </w:r>
      <w:r w:rsidR="0034200D">
        <w:rPr>
          <w:rFonts w:cs="Traditional Arabic" w:hint="cs"/>
          <w:sz w:val="36"/>
          <w:szCs w:val="36"/>
          <w:rtl/>
        </w:rPr>
        <w:t>...............................</w:t>
      </w:r>
      <w:r w:rsidR="00D835FA">
        <w:rPr>
          <w:rFonts w:cs="Traditional Arabic" w:hint="cs"/>
          <w:sz w:val="36"/>
          <w:szCs w:val="36"/>
          <w:rtl/>
        </w:rPr>
        <w:t>...</w:t>
      </w:r>
      <w:r w:rsidR="0068494A">
        <w:rPr>
          <w:rFonts w:cs="Traditional Arabic" w:hint="cs"/>
          <w:sz w:val="36"/>
          <w:szCs w:val="36"/>
          <w:rtl/>
        </w:rPr>
        <w:t>......</w:t>
      </w:r>
      <w:r w:rsidR="00D835FA">
        <w:rPr>
          <w:rFonts w:cs="Traditional Arabic" w:hint="cs"/>
          <w:sz w:val="36"/>
          <w:szCs w:val="36"/>
          <w:rtl/>
        </w:rPr>
        <w:t>...</w:t>
      </w:r>
      <w:r w:rsidR="00AF08EE">
        <w:rPr>
          <w:rFonts w:cs="Traditional Arabic" w:hint="cs"/>
          <w:sz w:val="28"/>
          <w:szCs w:val="28"/>
          <w:rtl/>
        </w:rPr>
        <w:t>118</w:t>
      </w:r>
      <w:r w:rsidR="00D835FA" w:rsidRPr="0068494A">
        <w:rPr>
          <w:rFonts w:cs="Traditional Arabic" w:hint="cs"/>
          <w:sz w:val="28"/>
          <w:szCs w:val="28"/>
          <w:rtl/>
        </w:rPr>
        <w:t xml:space="preserve">                                        </w:t>
      </w:r>
      <w:r w:rsidR="0034200D">
        <w:rPr>
          <w:rFonts w:cs="Traditional Arabic" w:hint="cs"/>
          <w:sz w:val="36"/>
          <w:szCs w:val="36"/>
          <w:rtl/>
        </w:rPr>
        <w:t xml:space="preserve">فهرس </w:t>
      </w:r>
      <w:r w:rsidR="00494540">
        <w:rPr>
          <w:rFonts w:cs="Traditional Arabic" w:hint="cs"/>
          <w:sz w:val="36"/>
          <w:szCs w:val="36"/>
          <w:rtl/>
        </w:rPr>
        <w:t>الأ</w:t>
      </w:r>
      <w:r w:rsidR="00495AA8">
        <w:rPr>
          <w:rFonts w:cs="Traditional Arabic" w:hint="cs"/>
          <w:sz w:val="36"/>
          <w:szCs w:val="36"/>
          <w:rtl/>
        </w:rPr>
        <w:t>حاديث/الآثار....</w:t>
      </w:r>
      <w:r w:rsidR="00D835FA">
        <w:rPr>
          <w:rFonts w:cs="Traditional Arabic" w:hint="cs"/>
          <w:sz w:val="36"/>
          <w:szCs w:val="36"/>
          <w:rtl/>
        </w:rPr>
        <w:t>.</w:t>
      </w:r>
      <w:r w:rsidRPr="009903AC">
        <w:rPr>
          <w:rFonts w:cs="Traditional Arabic" w:hint="cs"/>
          <w:sz w:val="36"/>
          <w:szCs w:val="36"/>
          <w:rtl/>
        </w:rPr>
        <w:t>.</w:t>
      </w:r>
      <w:r w:rsidR="0034200D">
        <w:rPr>
          <w:rFonts w:cs="Traditional Arabic" w:hint="cs"/>
          <w:sz w:val="36"/>
          <w:szCs w:val="36"/>
          <w:rtl/>
        </w:rPr>
        <w:t>....</w:t>
      </w:r>
      <w:r w:rsidR="00AF08EE">
        <w:rPr>
          <w:rFonts w:cs="Traditional Arabic" w:hint="cs"/>
          <w:sz w:val="36"/>
          <w:szCs w:val="36"/>
          <w:rtl/>
        </w:rPr>
        <w:t>...</w:t>
      </w:r>
      <w:r w:rsidR="00D835FA">
        <w:rPr>
          <w:rFonts w:cs="Traditional Arabic" w:hint="cs"/>
          <w:sz w:val="36"/>
          <w:szCs w:val="36"/>
          <w:rtl/>
        </w:rPr>
        <w:t>......</w:t>
      </w:r>
      <w:r w:rsidR="00576272">
        <w:rPr>
          <w:rFonts w:cs="Traditional Arabic" w:hint="cs"/>
          <w:sz w:val="36"/>
          <w:szCs w:val="36"/>
          <w:rtl/>
        </w:rPr>
        <w:t>.....</w:t>
      </w:r>
      <w:r w:rsidR="00D835FA">
        <w:rPr>
          <w:rFonts w:cs="Traditional Arabic" w:hint="cs"/>
          <w:sz w:val="36"/>
          <w:szCs w:val="36"/>
          <w:rtl/>
        </w:rPr>
        <w:t>.........................</w:t>
      </w:r>
      <w:r w:rsidR="0068494A">
        <w:rPr>
          <w:rFonts w:cs="Traditional Arabic" w:hint="cs"/>
          <w:sz w:val="36"/>
          <w:szCs w:val="36"/>
          <w:rtl/>
        </w:rPr>
        <w:t>..</w:t>
      </w:r>
      <w:r w:rsidR="00D835FA">
        <w:rPr>
          <w:rFonts w:cs="Traditional Arabic" w:hint="cs"/>
          <w:sz w:val="36"/>
          <w:szCs w:val="36"/>
          <w:rtl/>
        </w:rPr>
        <w:t>..</w:t>
      </w:r>
      <w:r w:rsidR="003E6D85">
        <w:rPr>
          <w:rFonts w:cs="Traditional Arabic" w:hint="cs"/>
          <w:sz w:val="36"/>
          <w:szCs w:val="36"/>
          <w:rtl/>
        </w:rPr>
        <w:t>...</w:t>
      </w:r>
      <w:r w:rsidR="00AF08EE">
        <w:rPr>
          <w:rFonts w:cs="Traditional Arabic" w:hint="cs"/>
          <w:sz w:val="36"/>
          <w:szCs w:val="36"/>
          <w:rtl/>
        </w:rPr>
        <w:t>......</w:t>
      </w:r>
      <w:r w:rsidR="003E6D85">
        <w:rPr>
          <w:rFonts w:cs="Traditional Arabic" w:hint="cs"/>
          <w:sz w:val="36"/>
          <w:szCs w:val="36"/>
          <w:rtl/>
        </w:rPr>
        <w:t>.</w:t>
      </w:r>
      <w:r w:rsidR="00D835FA">
        <w:rPr>
          <w:rFonts w:cs="Traditional Arabic" w:hint="cs"/>
          <w:sz w:val="36"/>
          <w:szCs w:val="36"/>
          <w:rtl/>
        </w:rPr>
        <w:t>.</w:t>
      </w:r>
      <w:r w:rsidR="000C6F02">
        <w:rPr>
          <w:rFonts w:cs="Traditional Arabic" w:hint="cs"/>
          <w:sz w:val="28"/>
          <w:szCs w:val="28"/>
          <w:rtl/>
        </w:rPr>
        <w:t>119</w:t>
      </w:r>
    </w:p>
    <w:p w:rsidR="005D01E2" w:rsidRPr="00AF08EE" w:rsidRDefault="00D835FA" w:rsidP="00AF08EE">
      <w:pPr>
        <w:bidi/>
        <w:rPr>
          <w:rFonts w:cs="Traditional Arabic"/>
          <w:sz w:val="36"/>
          <w:szCs w:val="36"/>
        </w:rPr>
      </w:pPr>
      <w:r w:rsidRPr="00D835FA">
        <w:rPr>
          <w:rFonts w:cs="Traditional Arabic" w:hint="cs"/>
          <w:sz w:val="36"/>
          <w:szCs w:val="36"/>
          <w:rtl/>
        </w:rPr>
        <w:t xml:space="preserve">فهرس </w:t>
      </w:r>
      <w:r w:rsidR="00494540">
        <w:rPr>
          <w:rFonts w:cs="Traditional Arabic"/>
          <w:sz w:val="36"/>
          <w:szCs w:val="36"/>
          <w:rtl/>
        </w:rPr>
        <w:t>ا</w:t>
      </w:r>
      <w:r w:rsidR="00494540">
        <w:rPr>
          <w:rFonts w:cs="Traditional Arabic" w:hint="cs"/>
          <w:sz w:val="36"/>
          <w:szCs w:val="36"/>
          <w:rtl/>
        </w:rPr>
        <w:t>لأ</w:t>
      </w:r>
      <w:r w:rsidR="005D01E2" w:rsidRPr="00D835FA">
        <w:rPr>
          <w:rFonts w:cs="Traditional Arabic"/>
          <w:sz w:val="36"/>
          <w:szCs w:val="36"/>
          <w:rtl/>
        </w:rPr>
        <w:t>علام</w:t>
      </w:r>
      <w:r w:rsidR="005D01E2" w:rsidRPr="009903AC">
        <w:rPr>
          <w:rFonts w:cs="Traditional Arabic" w:hint="cs"/>
          <w:sz w:val="36"/>
          <w:szCs w:val="36"/>
          <w:rtl/>
        </w:rPr>
        <w:t>.......</w:t>
      </w:r>
      <w:r>
        <w:rPr>
          <w:rFonts w:cs="Traditional Arabic" w:hint="cs"/>
          <w:sz w:val="36"/>
          <w:szCs w:val="36"/>
          <w:rtl/>
        </w:rPr>
        <w:t>...</w:t>
      </w:r>
      <w:r w:rsidR="005D01E2">
        <w:rPr>
          <w:rFonts w:cs="Traditional Arabic" w:hint="cs"/>
          <w:sz w:val="36"/>
          <w:szCs w:val="36"/>
          <w:rtl/>
        </w:rPr>
        <w:t>..</w:t>
      </w:r>
      <w:r w:rsidR="005D01E2" w:rsidRPr="009903AC">
        <w:rPr>
          <w:rFonts w:cs="Traditional Arabic" w:hint="cs"/>
          <w:sz w:val="36"/>
          <w:szCs w:val="36"/>
          <w:rtl/>
        </w:rPr>
        <w:t>.</w:t>
      </w:r>
      <w:r w:rsidR="00916E4D">
        <w:rPr>
          <w:rFonts w:cs="Traditional Arabic" w:hint="cs"/>
          <w:sz w:val="28"/>
          <w:szCs w:val="28"/>
          <w:rtl/>
        </w:rPr>
        <w:t>..........</w:t>
      </w:r>
      <w:r>
        <w:rPr>
          <w:rFonts w:cs="Traditional Arabic" w:hint="cs"/>
          <w:sz w:val="28"/>
          <w:szCs w:val="28"/>
          <w:rtl/>
        </w:rPr>
        <w:t>.......................................................</w:t>
      </w:r>
      <w:r w:rsidR="0068494A">
        <w:rPr>
          <w:rFonts w:cs="Traditional Arabic" w:hint="cs"/>
          <w:sz w:val="28"/>
          <w:szCs w:val="28"/>
          <w:rtl/>
        </w:rPr>
        <w:t>....</w:t>
      </w:r>
      <w:r w:rsidR="0034200D">
        <w:rPr>
          <w:rFonts w:cs="Traditional Arabic" w:hint="cs"/>
          <w:sz w:val="28"/>
          <w:szCs w:val="28"/>
          <w:rtl/>
        </w:rPr>
        <w:t>......</w:t>
      </w:r>
      <w:r>
        <w:rPr>
          <w:rFonts w:cs="Traditional Arabic" w:hint="cs"/>
          <w:sz w:val="28"/>
          <w:szCs w:val="28"/>
          <w:rtl/>
        </w:rPr>
        <w:t>..</w:t>
      </w:r>
      <w:r w:rsidR="00ED736A">
        <w:rPr>
          <w:rFonts w:cs="Traditional Arabic" w:hint="cs"/>
          <w:sz w:val="28"/>
          <w:szCs w:val="28"/>
          <w:rtl/>
        </w:rPr>
        <w:t>121</w:t>
      </w:r>
      <w:r w:rsidRPr="00134531">
        <w:rPr>
          <w:rFonts w:cs="Traditional Arabic" w:hint="cs"/>
          <w:sz w:val="28"/>
          <w:szCs w:val="28"/>
          <w:rtl/>
        </w:rPr>
        <w:t xml:space="preserve"> </w:t>
      </w:r>
      <w:r w:rsidR="005D01E2" w:rsidRPr="00D835FA">
        <w:rPr>
          <w:rFonts w:cs="Traditional Arabic" w:hint="cs"/>
          <w:sz w:val="36"/>
          <w:szCs w:val="36"/>
          <w:rtl/>
        </w:rPr>
        <w:t>المراجع</w:t>
      </w:r>
      <w:r w:rsidR="005D01E2" w:rsidRPr="009903AC">
        <w:rPr>
          <w:rFonts w:cs="Traditional Arabic" w:hint="cs"/>
          <w:sz w:val="36"/>
          <w:szCs w:val="36"/>
          <w:rtl/>
        </w:rPr>
        <w:t>.</w:t>
      </w:r>
      <w:r w:rsidR="005D01E2">
        <w:rPr>
          <w:rFonts w:cs="Traditional Arabic" w:hint="cs"/>
          <w:sz w:val="36"/>
          <w:szCs w:val="36"/>
          <w:rtl/>
        </w:rPr>
        <w:t>..............................</w:t>
      </w:r>
      <w:r w:rsidR="005D01E2" w:rsidRPr="009903AC">
        <w:rPr>
          <w:rFonts w:cs="Traditional Arabic" w:hint="cs"/>
          <w:sz w:val="36"/>
          <w:szCs w:val="36"/>
          <w:rtl/>
        </w:rPr>
        <w:t>................................</w:t>
      </w:r>
      <w:r w:rsidR="005D01E2">
        <w:rPr>
          <w:rFonts w:cs="Traditional Arabic" w:hint="cs"/>
          <w:sz w:val="36"/>
          <w:szCs w:val="36"/>
          <w:rtl/>
        </w:rPr>
        <w:t>....</w:t>
      </w:r>
      <w:r w:rsidR="005D01E2" w:rsidRPr="009903AC">
        <w:rPr>
          <w:rFonts w:cs="Traditional Arabic" w:hint="cs"/>
          <w:sz w:val="36"/>
          <w:szCs w:val="36"/>
          <w:rtl/>
        </w:rPr>
        <w:t>.</w:t>
      </w:r>
      <w:r w:rsidR="005D01E2">
        <w:rPr>
          <w:rFonts w:cs="Traditional Arabic" w:hint="cs"/>
          <w:sz w:val="36"/>
          <w:szCs w:val="36"/>
          <w:rtl/>
        </w:rPr>
        <w:t>......</w:t>
      </w:r>
      <w:r w:rsidR="003E6D85">
        <w:rPr>
          <w:rFonts w:cs="Traditional Arabic" w:hint="cs"/>
          <w:sz w:val="36"/>
          <w:szCs w:val="36"/>
          <w:rtl/>
        </w:rPr>
        <w:t>.....</w:t>
      </w:r>
      <w:r w:rsidR="005D01E2" w:rsidRPr="009903AC">
        <w:rPr>
          <w:rFonts w:cs="Traditional Arabic" w:hint="cs"/>
          <w:sz w:val="36"/>
          <w:szCs w:val="36"/>
          <w:rtl/>
        </w:rPr>
        <w:t>.</w:t>
      </w:r>
      <w:r w:rsidR="00604A46">
        <w:rPr>
          <w:rFonts w:cs="Traditional Arabic" w:hint="cs"/>
          <w:sz w:val="28"/>
          <w:szCs w:val="28"/>
          <w:rtl/>
        </w:rPr>
        <w:t>125</w:t>
      </w:r>
    </w:p>
    <w:p w:rsidR="00A05002" w:rsidRDefault="00A05002" w:rsidP="00A05002">
      <w:pPr>
        <w:pStyle w:val="2"/>
        <w:bidi/>
        <w:rPr>
          <w:rFonts w:ascii="Traditional Arabic" w:hAnsi="Traditional Arabic" w:cs="Traditional Arabic"/>
          <w:b w:val="0"/>
          <w:bCs w:val="0"/>
          <w:color w:val="000000"/>
          <w:rtl/>
        </w:rPr>
      </w:pPr>
      <w:r>
        <w:rPr>
          <w:rFonts w:ascii="Traditional Arabic" w:hAnsi="Traditional Arabic" w:cs="Traditional Arabic" w:hint="cs"/>
          <w:b w:val="0"/>
          <w:bCs w:val="0"/>
          <w:color w:val="000000"/>
          <w:rtl/>
        </w:rPr>
        <w:t>وصلى الله على م</w:t>
      </w:r>
      <w:r w:rsidR="00494540">
        <w:rPr>
          <w:rFonts w:ascii="Traditional Arabic" w:hAnsi="Traditional Arabic" w:cs="Traditional Arabic" w:hint="cs"/>
          <w:b w:val="0"/>
          <w:bCs w:val="0"/>
          <w:color w:val="000000"/>
          <w:rtl/>
        </w:rPr>
        <w:t>حمد وعلى آله الطاهرين الطيبين وأصحابه أ</w:t>
      </w:r>
      <w:r w:rsidR="00495AE7">
        <w:rPr>
          <w:rFonts w:ascii="Traditional Arabic" w:hAnsi="Traditional Arabic" w:cs="Traditional Arabic" w:hint="cs"/>
          <w:b w:val="0"/>
          <w:bCs w:val="0"/>
          <w:color w:val="000000"/>
          <w:rtl/>
        </w:rPr>
        <w:t>جمعين  ومن سار على نهجه إ</w:t>
      </w:r>
      <w:r>
        <w:rPr>
          <w:rFonts w:ascii="Traditional Arabic" w:hAnsi="Traditional Arabic" w:cs="Traditional Arabic" w:hint="cs"/>
          <w:b w:val="0"/>
          <w:bCs w:val="0"/>
          <w:color w:val="000000"/>
          <w:rtl/>
        </w:rPr>
        <w:t>لى يوم الدين  ،  انتهيت من كتابة هذا البحث تاريخ  18 من  صفر 1435 ه الموافق بتاريخ 21 من دسمبر 2013 م</w:t>
      </w:r>
    </w:p>
    <w:p w:rsidR="00A05002" w:rsidRDefault="00A05002" w:rsidP="00A05002">
      <w:pPr>
        <w:bidi/>
      </w:pPr>
    </w:p>
    <w:p w:rsidR="00A05002" w:rsidRDefault="00A05002" w:rsidP="00A05002">
      <w:pPr>
        <w:bidi/>
        <w:spacing w:before="100" w:beforeAutospacing="1" w:after="100" w:afterAutospacing="1" w:line="240" w:lineRule="auto"/>
        <w:jc w:val="center"/>
        <w:rPr>
          <w:rFonts w:ascii="Traditional Arabic" w:eastAsia="Times New Roman" w:hAnsi="Traditional Arabic" w:cs="Traditional Arabic"/>
          <w:b/>
          <w:bCs/>
          <w:color w:val="000000"/>
          <w:sz w:val="36"/>
          <w:szCs w:val="36"/>
          <w:rtl/>
        </w:rPr>
        <w:sectPr w:rsidR="00A05002" w:rsidSect="002D26F2">
          <w:headerReference w:type="default" r:id="rId13"/>
          <w:pgSz w:w="11907" w:h="16839" w:code="9"/>
          <w:pgMar w:top="1418" w:right="1985" w:bottom="1701" w:left="851" w:header="720" w:footer="720" w:gutter="0"/>
          <w:pgNumType w:fmt="arabicAbjad" w:start="1"/>
          <w:cols w:space="720"/>
          <w:docGrid w:linePitch="360"/>
        </w:sectPr>
      </w:pPr>
    </w:p>
    <w:p w:rsidR="00A652E3" w:rsidRPr="00CD55FE" w:rsidRDefault="00BE4916" w:rsidP="00CD55FE">
      <w:pPr>
        <w:bidi/>
        <w:spacing w:before="100" w:beforeAutospacing="1" w:after="100" w:afterAutospacing="1" w:line="240" w:lineRule="auto"/>
        <w:jc w:val="center"/>
        <w:rPr>
          <w:rFonts w:ascii="Traditional Arabic" w:eastAsia="Times New Roman" w:hAnsi="Traditional Arabic" w:cs="Traditional Arabic"/>
          <w:b/>
          <w:bCs/>
          <w:color w:val="000000"/>
          <w:sz w:val="36"/>
          <w:szCs w:val="36"/>
          <w:rtl/>
        </w:rPr>
      </w:pPr>
      <w:r w:rsidRPr="00C517B0">
        <w:rPr>
          <w:rFonts w:ascii="Traditional Arabic" w:eastAsia="Times New Roman" w:hAnsi="Traditional Arabic" w:cs="Traditional Arabic"/>
          <w:b/>
          <w:bCs/>
          <w:color w:val="000000"/>
          <w:sz w:val="36"/>
          <w:szCs w:val="36"/>
          <w:rtl/>
        </w:rPr>
        <w:t>المقدمة</w:t>
      </w:r>
    </w:p>
    <w:p w:rsidR="00BE4916" w:rsidRPr="00170DFD" w:rsidRDefault="00BE4916" w:rsidP="005B518E">
      <w:pPr>
        <w:bidi/>
        <w:spacing w:before="100" w:beforeAutospacing="1" w:after="100" w:afterAutospacing="1" w:line="240" w:lineRule="auto"/>
        <w:jc w:val="both"/>
        <w:rPr>
          <w:rFonts w:ascii="Traditional Arabic" w:eastAsia="Times New Roman" w:hAnsi="Traditional Arabic" w:cs="Traditional Arabic"/>
          <w:b/>
          <w:bCs/>
          <w:sz w:val="36"/>
          <w:szCs w:val="36"/>
          <w:rtl/>
        </w:rPr>
      </w:pPr>
      <w:r w:rsidRPr="00BE4916">
        <w:rPr>
          <w:rFonts w:ascii="Traditional Arabic" w:eastAsia="Times New Roman" w:hAnsi="Traditional Arabic" w:cs="Traditional Arabic"/>
          <w:color w:val="000000"/>
          <w:sz w:val="36"/>
          <w:szCs w:val="36"/>
          <w:rtl/>
        </w:rPr>
        <w:t>الحمد لله رب العالمين، خلقهم و أرشدهم ودلهم عل</w:t>
      </w:r>
      <w:r w:rsidR="00E46049">
        <w:rPr>
          <w:rFonts w:ascii="Traditional Arabic" w:eastAsia="Times New Roman" w:hAnsi="Traditional Arabic" w:cs="Traditional Arabic"/>
          <w:color w:val="000000"/>
          <w:sz w:val="36"/>
          <w:szCs w:val="36"/>
          <w:rtl/>
        </w:rPr>
        <w:t>يه، والصلاة والسلام على خاتم ا</w:t>
      </w:r>
      <w:r w:rsidR="00E46049">
        <w:rPr>
          <w:rFonts w:ascii="Traditional Arabic" w:eastAsia="Times New Roman" w:hAnsi="Traditional Arabic" w:cs="Traditional Arabic" w:hint="cs"/>
          <w:color w:val="000000"/>
          <w:sz w:val="36"/>
          <w:szCs w:val="36"/>
          <w:rtl/>
        </w:rPr>
        <w:t>لأ</w:t>
      </w:r>
      <w:r w:rsidRPr="00BE4916">
        <w:rPr>
          <w:rFonts w:ascii="Traditional Arabic" w:eastAsia="Times New Roman" w:hAnsi="Traditional Arabic" w:cs="Traditional Arabic"/>
          <w:color w:val="000000"/>
          <w:sz w:val="36"/>
          <w:szCs w:val="36"/>
          <w:rtl/>
        </w:rPr>
        <w:t>نبياء والرسل محمد بن عبد الله صلى الله عليه وسلم</w:t>
      </w:r>
      <w:r w:rsidR="00E46049">
        <w:rPr>
          <w:rFonts w:ascii="Traditional Arabic" w:hAnsi="Traditional Arabic" w:cs="Traditional Arabic" w:hint="cs"/>
          <w:sz w:val="36"/>
          <w:szCs w:val="36"/>
          <w:rtl/>
        </w:rPr>
        <w:t xml:space="preserve"> الله بلغ الرسلة وأدى الأمانة  وترك أ</w:t>
      </w:r>
      <w:r w:rsidRPr="00BE4916">
        <w:rPr>
          <w:rFonts w:ascii="Traditional Arabic" w:hAnsi="Traditional Arabic" w:cs="Traditional Arabic" w:hint="cs"/>
          <w:sz w:val="36"/>
          <w:szCs w:val="36"/>
          <w:rtl/>
        </w:rPr>
        <w:t xml:space="preserve">مته على </w:t>
      </w:r>
      <w:r w:rsidRPr="00BE4916">
        <w:rPr>
          <w:rFonts w:ascii="Traditional Arabic" w:hAnsi="Traditional Arabic" w:cs="Traditional Arabic" w:hint="cs"/>
          <w:sz w:val="36"/>
          <w:szCs w:val="36"/>
          <w:rtl/>
          <w:lang w:bidi="ar-EG"/>
        </w:rPr>
        <w:t>ال</w:t>
      </w:r>
      <w:r w:rsidR="00877843">
        <w:rPr>
          <w:rFonts w:ascii="Traditional Arabic" w:hAnsi="Traditional Arabic" w:cs="Traditional Arabic" w:hint="cs"/>
          <w:sz w:val="36"/>
          <w:szCs w:val="36"/>
          <w:rtl/>
        </w:rPr>
        <w:t xml:space="preserve">محجة البيضاء </w:t>
      </w:r>
      <w:r w:rsidRPr="00BE4916">
        <w:rPr>
          <w:rFonts w:ascii="Traditional Arabic" w:hAnsi="Traditional Arabic" w:cs="Traditional Arabic" w:hint="cs"/>
          <w:sz w:val="36"/>
          <w:szCs w:val="36"/>
          <w:rtl/>
        </w:rPr>
        <w:t>وعلى آله واصحابه ومن اهتدى بهديه</w:t>
      </w:r>
      <w:r w:rsidR="00E46049">
        <w:rPr>
          <w:rFonts w:ascii="Traditional Arabic" w:hAnsi="Traditional Arabic" w:cs="Traditional Arabic" w:hint="cs"/>
          <w:sz w:val="36"/>
          <w:szCs w:val="36"/>
          <w:rtl/>
        </w:rPr>
        <w:t xml:space="preserve"> واستن بسنته إلى</w:t>
      </w:r>
      <w:r w:rsidR="00170DFD">
        <w:rPr>
          <w:rFonts w:ascii="Traditional Arabic" w:hAnsi="Traditional Arabic" w:cs="Traditional Arabic" w:hint="cs"/>
          <w:sz w:val="36"/>
          <w:szCs w:val="36"/>
          <w:rtl/>
        </w:rPr>
        <w:t xml:space="preserve"> يوم القيامة </w:t>
      </w:r>
      <w:r w:rsidRPr="00BE4916">
        <w:rPr>
          <w:rFonts w:ascii="Traditional Arabic" w:hAnsi="Traditional Arabic" w:cs="Traditional Arabic" w:hint="cs"/>
          <w:sz w:val="36"/>
          <w:szCs w:val="36"/>
          <w:rtl/>
        </w:rPr>
        <w:t>وبعد:</w:t>
      </w:r>
      <w:r w:rsidR="00E46049">
        <w:rPr>
          <w:rFonts w:ascii="Times New Roman" w:eastAsia="Times New Roman" w:hAnsi="Times New Roman" w:cs="Traditional Arabic" w:hint="cs"/>
          <w:color w:val="000000"/>
          <w:sz w:val="36"/>
          <w:szCs w:val="36"/>
          <w:rtl/>
        </w:rPr>
        <w:t>فإن علم الفقه قد اهتم به علماء الأ</w:t>
      </w:r>
      <w:r w:rsidRPr="00BE4916">
        <w:rPr>
          <w:rFonts w:ascii="Times New Roman" w:eastAsia="Times New Roman" w:hAnsi="Times New Roman" w:cs="Traditional Arabic" w:hint="cs"/>
          <w:color w:val="000000"/>
          <w:sz w:val="36"/>
          <w:szCs w:val="36"/>
          <w:rtl/>
        </w:rPr>
        <w:t>مة</w:t>
      </w:r>
      <w:r w:rsidR="00495AE7">
        <w:rPr>
          <w:rFonts w:ascii="Times New Roman" w:eastAsia="Times New Roman" w:hAnsi="Times New Roman" w:cs="Traditional Arabic" w:hint="cs"/>
          <w:color w:val="000000"/>
          <w:sz w:val="36"/>
          <w:szCs w:val="36"/>
          <w:rtl/>
        </w:rPr>
        <w:t xml:space="preserve"> اهتماما عظيما  لشرفه ومكانته في</w:t>
      </w:r>
      <w:r w:rsidRPr="00BE4916">
        <w:rPr>
          <w:rFonts w:ascii="Times New Roman" w:eastAsia="Times New Roman" w:hAnsi="Times New Roman" w:cs="Traditional Arabic" w:hint="cs"/>
          <w:color w:val="000000"/>
          <w:sz w:val="36"/>
          <w:szCs w:val="36"/>
          <w:rtl/>
        </w:rPr>
        <w:t xml:space="preserve"> هذا الدين الحنيف يبشر به من تعمق فيه ويدرسه بأنه م</w:t>
      </w:r>
      <w:r w:rsidR="00E46049">
        <w:rPr>
          <w:rFonts w:ascii="Times New Roman" w:eastAsia="Times New Roman" w:hAnsi="Times New Roman" w:cs="Traditional Arabic" w:hint="cs"/>
          <w:color w:val="000000"/>
          <w:sz w:val="36"/>
          <w:szCs w:val="36"/>
          <w:rtl/>
        </w:rPr>
        <w:t>ن أ</w:t>
      </w:r>
      <w:r w:rsidR="00551B23">
        <w:rPr>
          <w:rFonts w:ascii="Times New Roman" w:eastAsia="Times New Roman" w:hAnsi="Times New Roman" w:cs="Traditional Arabic" w:hint="cs"/>
          <w:color w:val="000000"/>
          <w:sz w:val="36"/>
          <w:szCs w:val="36"/>
          <w:rtl/>
        </w:rPr>
        <w:t xml:space="preserve">هل الخير </w:t>
      </w:r>
      <w:r w:rsidR="00F8787A">
        <w:rPr>
          <w:rFonts w:ascii="Times New Roman" w:eastAsia="Times New Roman" w:hAnsi="Times New Roman" w:cs="Traditional Arabic" w:hint="cs"/>
          <w:color w:val="000000"/>
          <w:sz w:val="36"/>
          <w:szCs w:val="36"/>
          <w:rtl/>
        </w:rPr>
        <w:t>((</w:t>
      </w:r>
      <w:r w:rsidRPr="00BE4916">
        <w:rPr>
          <w:rFonts w:ascii="Times New Roman" w:eastAsia="Times New Roman" w:hAnsi="Times New Roman" w:cs="Traditional Arabic" w:hint="cs"/>
          <w:color w:val="000000"/>
          <w:sz w:val="36"/>
          <w:szCs w:val="36"/>
          <w:rtl/>
        </w:rPr>
        <w:t>من يرد الله به خيرا يفقهه فى الدين</w:t>
      </w:r>
      <w:r w:rsidR="00F8787A" w:rsidRPr="00F8787A">
        <w:rPr>
          <w:rFonts w:ascii="Traditional Arabic" w:eastAsia="Times New Roman" w:hAnsi="Traditional Arabic" w:cs="Traditional Arabic"/>
          <w:color w:val="000000"/>
          <w:sz w:val="36"/>
          <w:szCs w:val="36"/>
          <w:rtl/>
        </w:rPr>
        <w:t>))</w:t>
      </w:r>
      <w:r w:rsidR="00E83AC9">
        <w:rPr>
          <w:rStyle w:val="ab"/>
          <w:rFonts w:ascii="Times New Roman" w:eastAsia="Times New Roman" w:hAnsi="Times New Roman" w:cs="Arabic Transparent"/>
          <w:color w:val="000000"/>
          <w:sz w:val="36"/>
          <w:szCs w:val="36"/>
          <w:rtl/>
        </w:rPr>
        <w:footnoteReference w:id="1"/>
      </w:r>
    </w:p>
    <w:p w:rsidR="00170DFD" w:rsidRPr="003C2F52" w:rsidRDefault="002143D2" w:rsidP="00906853">
      <w:pPr>
        <w:bidi/>
        <w:jc w:val="both"/>
        <w:rPr>
          <w:rFonts w:cs="Traditional Arabic"/>
          <w:b/>
          <w:bCs/>
          <w:rtl/>
        </w:rPr>
      </w:pPr>
      <w:r>
        <w:rPr>
          <w:rFonts w:cs="Traditional Arabic" w:hint="cs"/>
          <w:sz w:val="36"/>
          <w:szCs w:val="36"/>
          <w:rtl/>
        </w:rPr>
        <w:t xml:space="preserve">     </w:t>
      </w:r>
      <w:r w:rsidR="00BE4916" w:rsidRPr="00BE4916">
        <w:rPr>
          <w:rFonts w:cs="Traditional Arabic" w:hint="cs"/>
          <w:sz w:val="36"/>
          <w:szCs w:val="36"/>
          <w:rtl/>
        </w:rPr>
        <w:t>ف</w:t>
      </w:r>
      <w:r w:rsidR="00BE4916" w:rsidRPr="00BE4916">
        <w:rPr>
          <w:rFonts w:cs="Traditional Arabic"/>
          <w:sz w:val="36"/>
          <w:szCs w:val="36"/>
          <w:rtl/>
        </w:rPr>
        <w:t xml:space="preserve">من </w:t>
      </w:r>
      <w:r w:rsidR="00E46049">
        <w:rPr>
          <w:rFonts w:cs="Traditional Arabic" w:hint="cs"/>
          <w:sz w:val="36"/>
          <w:szCs w:val="36"/>
          <w:rtl/>
        </w:rPr>
        <w:t>منطلق الوفاء نحو أولئك الأ</w:t>
      </w:r>
      <w:r w:rsidR="00BE4916">
        <w:rPr>
          <w:rFonts w:cs="Traditional Arabic" w:hint="cs"/>
          <w:sz w:val="36"/>
          <w:szCs w:val="36"/>
          <w:rtl/>
        </w:rPr>
        <w:t>علام العظماء</w:t>
      </w:r>
      <w:r w:rsidR="00A21B15">
        <w:rPr>
          <w:rFonts w:cs="Traditional Arabic" w:hint="cs"/>
          <w:sz w:val="36"/>
          <w:szCs w:val="36"/>
          <w:rtl/>
        </w:rPr>
        <w:t xml:space="preserve"> </w:t>
      </w:r>
      <w:r w:rsidR="00BE4916" w:rsidRPr="00BE4916">
        <w:rPr>
          <w:rFonts w:cs="Traditional Arabic" w:hint="cs"/>
          <w:sz w:val="36"/>
          <w:szCs w:val="36"/>
          <w:rtl/>
        </w:rPr>
        <w:t>ا</w:t>
      </w:r>
      <w:r w:rsidR="00BE4916" w:rsidRPr="00BE4916">
        <w:rPr>
          <w:rFonts w:cs="Traditional Arabic"/>
          <w:sz w:val="36"/>
          <w:szCs w:val="36"/>
          <w:rtl/>
        </w:rPr>
        <w:t>خْتَارَ</w:t>
      </w:r>
      <w:r w:rsidR="00BE4916" w:rsidRPr="00BE4916">
        <w:rPr>
          <w:rFonts w:cs="Traditional Arabic" w:hint="cs"/>
          <w:sz w:val="36"/>
          <w:szCs w:val="36"/>
          <w:rtl/>
        </w:rPr>
        <w:t xml:space="preserve"> الباحث </w:t>
      </w:r>
      <w:r w:rsidR="00BE4916">
        <w:rPr>
          <w:rFonts w:cs="Traditional Arabic" w:hint="cs"/>
          <w:sz w:val="36"/>
          <w:szCs w:val="36"/>
          <w:rtl/>
        </w:rPr>
        <w:t xml:space="preserve">نجما منهم </w:t>
      </w:r>
      <w:r w:rsidR="00BE4916" w:rsidRPr="00BE4916">
        <w:rPr>
          <w:rFonts w:cs="Traditional Arabic"/>
          <w:sz w:val="36"/>
          <w:szCs w:val="36"/>
          <w:rtl/>
        </w:rPr>
        <w:t xml:space="preserve">؛ </w:t>
      </w:r>
      <w:r w:rsidR="00BE4916">
        <w:rPr>
          <w:rFonts w:cs="Traditional Arabic" w:hint="cs"/>
          <w:sz w:val="36"/>
          <w:szCs w:val="36"/>
          <w:rtl/>
        </w:rPr>
        <w:t xml:space="preserve">ليكون موضوعا </w:t>
      </w:r>
      <w:r w:rsidR="00BE4916" w:rsidRPr="00BE4916">
        <w:rPr>
          <w:rFonts w:cs="Traditional Arabic" w:hint="cs"/>
          <w:sz w:val="36"/>
          <w:szCs w:val="36"/>
          <w:rtl/>
        </w:rPr>
        <w:t>لهذا</w:t>
      </w:r>
      <w:r w:rsidR="00A21B15">
        <w:rPr>
          <w:rFonts w:cs="Traditional Arabic" w:hint="cs"/>
          <w:sz w:val="36"/>
          <w:szCs w:val="36"/>
          <w:rtl/>
        </w:rPr>
        <w:t xml:space="preserve"> </w:t>
      </w:r>
      <w:r w:rsidR="00BE4916" w:rsidRPr="00BE4916">
        <w:rPr>
          <w:rFonts w:cs="Traditional Arabic" w:hint="cs"/>
          <w:sz w:val="36"/>
          <w:szCs w:val="36"/>
          <w:rtl/>
        </w:rPr>
        <w:t xml:space="preserve">البحث وهو </w:t>
      </w:r>
      <w:r w:rsidR="00BE4916" w:rsidRPr="00BE4916">
        <w:rPr>
          <w:rFonts w:cs="Traditional Arabic"/>
          <w:sz w:val="36"/>
          <w:szCs w:val="36"/>
          <w:rtl/>
        </w:rPr>
        <w:t xml:space="preserve">الشَّيْخِ </w:t>
      </w:r>
      <w:r w:rsidR="00BE4916" w:rsidRPr="00BE4916">
        <w:rPr>
          <w:rFonts w:cs="Traditional Arabic" w:hint="cs"/>
          <w:sz w:val="36"/>
          <w:szCs w:val="36"/>
          <w:rtl/>
        </w:rPr>
        <w:t xml:space="preserve">محمد  </w:t>
      </w:r>
      <w:r w:rsidR="00E46049">
        <w:rPr>
          <w:rFonts w:cs="Traditional Arabic" w:hint="cs"/>
          <w:sz w:val="36"/>
          <w:szCs w:val="36"/>
          <w:rtl/>
        </w:rPr>
        <w:t>نووي بن عمر الجاوي الإ</w:t>
      </w:r>
      <w:r w:rsidR="00BE4916" w:rsidRPr="00BE4916">
        <w:rPr>
          <w:rFonts w:cs="Traditional Arabic" w:hint="cs"/>
          <w:sz w:val="36"/>
          <w:szCs w:val="36"/>
          <w:rtl/>
        </w:rPr>
        <w:t xml:space="preserve">ندونسي </w:t>
      </w:r>
      <w:r w:rsidR="00BE4916" w:rsidRPr="00BE4916">
        <w:rPr>
          <w:rFonts w:cs="Traditional Arabic"/>
          <w:sz w:val="36"/>
          <w:szCs w:val="36"/>
          <w:rtl/>
        </w:rPr>
        <w:t xml:space="preserve"> صَاحِبِ الْمُؤَلَّفَ</w:t>
      </w:r>
      <w:r w:rsidR="00302AB6">
        <w:rPr>
          <w:rFonts w:cs="Traditional Arabic"/>
          <w:sz w:val="36"/>
          <w:szCs w:val="36"/>
          <w:rtl/>
        </w:rPr>
        <w:t>اتِ الْفِقْهِيَّةِ الْعَدِيدَةِ</w:t>
      </w:r>
      <w:r w:rsidR="00302AB6">
        <w:rPr>
          <w:rFonts w:cs="Traditional Arabic" w:hint="cs"/>
          <w:sz w:val="36"/>
          <w:szCs w:val="36"/>
          <w:rtl/>
        </w:rPr>
        <w:t xml:space="preserve"> </w:t>
      </w:r>
      <w:r w:rsidR="00BE4916" w:rsidRPr="00BE4916">
        <w:rPr>
          <w:rFonts w:cs="Traditional Arabic"/>
          <w:sz w:val="36"/>
          <w:szCs w:val="36"/>
          <w:rtl/>
        </w:rPr>
        <w:t xml:space="preserve">بِكَشْفِ النِّقَابِ عَنْ </w:t>
      </w:r>
      <w:r w:rsidR="00BE4916">
        <w:rPr>
          <w:rFonts w:cs="Traditional Arabic" w:hint="cs"/>
          <w:sz w:val="36"/>
          <w:szCs w:val="36"/>
          <w:rtl/>
        </w:rPr>
        <w:t xml:space="preserve">حياته ومكانته الفقهية </w:t>
      </w:r>
      <w:r w:rsidR="00BE4916" w:rsidRPr="00BE4916">
        <w:rPr>
          <w:rFonts w:cs="Traditional Arabic"/>
          <w:sz w:val="36"/>
          <w:szCs w:val="36"/>
          <w:rtl/>
        </w:rPr>
        <w:t xml:space="preserve">، </w:t>
      </w:r>
      <w:r w:rsidR="00BE4916" w:rsidRPr="00BE4916">
        <w:rPr>
          <w:rFonts w:cs="Traditional Arabic" w:hint="cs"/>
          <w:sz w:val="36"/>
          <w:szCs w:val="36"/>
          <w:rtl/>
        </w:rPr>
        <w:t xml:space="preserve">والشيخ قد </w:t>
      </w:r>
      <w:r w:rsidR="00BE4916" w:rsidRPr="00BE4916">
        <w:rPr>
          <w:rFonts w:cs="Traditional Arabic"/>
          <w:sz w:val="36"/>
          <w:szCs w:val="36"/>
          <w:rtl/>
        </w:rPr>
        <w:t xml:space="preserve">نَبَغَ فِى </w:t>
      </w:r>
      <w:r w:rsidR="00BE4916" w:rsidRPr="00BE4916">
        <w:rPr>
          <w:rFonts w:cs="Traditional Arabic" w:hint="cs"/>
          <w:sz w:val="36"/>
          <w:szCs w:val="36"/>
          <w:rtl/>
        </w:rPr>
        <w:t>ال</w:t>
      </w:r>
      <w:r w:rsidR="00BE4916" w:rsidRPr="00BE4916">
        <w:rPr>
          <w:rFonts w:cs="Traditional Arabic"/>
          <w:sz w:val="36"/>
          <w:szCs w:val="36"/>
          <w:rtl/>
        </w:rPr>
        <w:t>ع</w:t>
      </w:r>
      <w:r w:rsidR="00BE4916" w:rsidRPr="00BE4916">
        <w:rPr>
          <w:rFonts w:cs="Traditional Arabic" w:hint="cs"/>
          <w:sz w:val="36"/>
          <w:szCs w:val="36"/>
          <w:rtl/>
        </w:rPr>
        <w:t>لو</w:t>
      </w:r>
      <w:r w:rsidR="00BE4916" w:rsidRPr="00BE4916">
        <w:rPr>
          <w:rFonts w:cs="Traditional Arabic"/>
          <w:sz w:val="36"/>
          <w:szCs w:val="36"/>
          <w:rtl/>
        </w:rPr>
        <w:t xml:space="preserve">مِ </w:t>
      </w:r>
      <w:r w:rsidR="00E46049">
        <w:rPr>
          <w:rFonts w:cs="Traditional Arabic" w:hint="cs"/>
          <w:sz w:val="36"/>
          <w:szCs w:val="36"/>
          <w:rtl/>
        </w:rPr>
        <w:t>الإ</w:t>
      </w:r>
      <w:r w:rsidR="00BE4916" w:rsidRPr="00BE4916">
        <w:rPr>
          <w:rFonts w:cs="Traditional Arabic" w:hint="cs"/>
          <w:sz w:val="36"/>
          <w:szCs w:val="36"/>
          <w:rtl/>
        </w:rPr>
        <w:t xml:space="preserve">سلامية </w:t>
      </w:r>
      <w:r w:rsidR="00BE4916" w:rsidRPr="00BE4916">
        <w:rPr>
          <w:rFonts w:cs="Traditional Arabic"/>
          <w:sz w:val="36"/>
          <w:szCs w:val="36"/>
          <w:rtl/>
        </w:rPr>
        <w:t xml:space="preserve"> وَتَعَمَّقَ فِيهَا، وَأَنْتَجَ فِيهَا إِنْتَاجًا عَظِيمًا</w:t>
      </w:r>
      <w:r w:rsidR="00BE4916" w:rsidRPr="00BE4916">
        <w:rPr>
          <w:rFonts w:cs="Traditional Arabic" w:hint="cs"/>
          <w:sz w:val="36"/>
          <w:szCs w:val="36"/>
          <w:rtl/>
        </w:rPr>
        <w:t xml:space="preserve"> ، تدل على ذلك كثرة تصانيفه المتنوعة فى التفسير والعقيدة والفقه والنحو البالغ عددها  قرابة مائة كتاب   </w:t>
      </w:r>
      <w:r w:rsidR="00BE4916" w:rsidRPr="00BE4916">
        <w:rPr>
          <w:rFonts w:cs="Traditional Arabic"/>
          <w:sz w:val="36"/>
          <w:szCs w:val="36"/>
          <w:rtl/>
        </w:rPr>
        <w:t>ولذلك َقَرَّ</w:t>
      </w:r>
      <w:r w:rsidR="00BE4916" w:rsidRPr="00BE4916">
        <w:rPr>
          <w:rFonts w:cs="Traditional Arabic" w:hint="cs"/>
          <w:sz w:val="36"/>
          <w:szCs w:val="36"/>
          <w:rtl/>
        </w:rPr>
        <w:t xml:space="preserve">ر الباحث </w:t>
      </w:r>
      <w:r w:rsidR="00BE4916">
        <w:rPr>
          <w:rFonts w:cs="Traditional Arabic" w:hint="cs"/>
          <w:sz w:val="36"/>
          <w:szCs w:val="36"/>
          <w:rtl/>
        </w:rPr>
        <w:t xml:space="preserve">مستعينا </w:t>
      </w:r>
      <w:r w:rsidR="00BE4916" w:rsidRPr="00BE4916">
        <w:rPr>
          <w:rFonts w:cs="Traditional Arabic"/>
          <w:sz w:val="36"/>
          <w:szCs w:val="36"/>
          <w:rtl/>
        </w:rPr>
        <w:t xml:space="preserve"> بِاللهِ اخْتِ</w:t>
      </w:r>
      <w:r w:rsidR="00BE4916">
        <w:rPr>
          <w:rFonts w:cs="Traditional Arabic" w:hint="cs"/>
          <w:sz w:val="36"/>
          <w:szCs w:val="36"/>
          <w:rtl/>
        </w:rPr>
        <w:t xml:space="preserve">يار </w:t>
      </w:r>
      <w:r w:rsidR="00BE4916" w:rsidRPr="00BE4916">
        <w:rPr>
          <w:rFonts w:cs="Traditional Arabic"/>
          <w:sz w:val="36"/>
          <w:szCs w:val="36"/>
          <w:rtl/>
        </w:rPr>
        <w:t>موض</w:t>
      </w:r>
      <w:r w:rsidR="00BE4916" w:rsidRPr="00BE4916">
        <w:rPr>
          <w:rFonts w:cs="Traditional Arabic" w:hint="cs"/>
          <w:sz w:val="36"/>
          <w:szCs w:val="36"/>
          <w:rtl/>
        </w:rPr>
        <w:t>و</w:t>
      </w:r>
      <w:r w:rsidR="00BE4916" w:rsidRPr="00BE4916">
        <w:rPr>
          <w:rFonts w:cs="Traditional Arabic"/>
          <w:sz w:val="36"/>
          <w:szCs w:val="36"/>
          <w:rtl/>
        </w:rPr>
        <w:t xml:space="preserve">ع </w:t>
      </w:r>
      <w:r w:rsidR="00BE4916" w:rsidRPr="00BE4916">
        <w:rPr>
          <w:rFonts w:cs="Traditional Arabic" w:hint="cs"/>
          <w:sz w:val="36"/>
          <w:szCs w:val="36"/>
          <w:rtl/>
        </w:rPr>
        <w:t xml:space="preserve">البحث </w:t>
      </w:r>
      <w:r w:rsidR="00BE4916" w:rsidRPr="00BE4916">
        <w:rPr>
          <w:rFonts w:cs="Traditional Arabic"/>
          <w:sz w:val="36"/>
          <w:szCs w:val="36"/>
          <w:rtl/>
        </w:rPr>
        <w:t xml:space="preserve"> تحت عنوان </w:t>
      </w:r>
      <w:r w:rsidR="00906853">
        <w:rPr>
          <w:rFonts w:cs="Traditional Arabic" w:hint="cs"/>
          <w:sz w:val="36"/>
          <w:szCs w:val="36"/>
          <w:rtl/>
        </w:rPr>
        <w:t xml:space="preserve">"اختيارات الشيخ محمد نووي الجاوي الفقهية " </w:t>
      </w:r>
      <w:r w:rsidR="00E46049">
        <w:rPr>
          <w:rFonts w:cs="Traditional Arabic" w:hint="cs"/>
          <w:sz w:val="36"/>
          <w:szCs w:val="36"/>
          <w:rtl/>
        </w:rPr>
        <w:t>عرضا ودراسة   عسى الله أ</w:t>
      </w:r>
      <w:r w:rsidR="00BE4916" w:rsidRPr="00BE4916">
        <w:rPr>
          <w:rFonts w:cs="Traditional Arabic" w:hint="cs"/>
          <w:sz w:val="36"/>
          <w:szCs w:val="36"/>
          <w:rtl/>
        </w:rPr>
        <w:t>ن ينفعنى به ومن استفا</w:t>
      </w:r>
      <w:r w:rsidR="00C517B0">
        <w:rPr>
          <w:rFonts w:cs="Traditional Arabic" w:hint="cs"/>
          <w:sz w:val="36"/>
          <w:szCs w:val="36"/>
          <w:rtl/>
        </w:rPr>
        <w:t>د منه عاجلا وآجلا</w:t>
      </w:r>
      <w:r w:rsidR="00551B23">
        <w:rPr>
          <w:rFonts w:cs="Traditional Arabic" w:hint="cs"/>
          <w:sz w:val="36"/>
          <w:szCs w:val="36"/>
          <w:rtl/>
        </w:rPr>
        <w:t>.</w:t>
      </w:r>
    </w:p>
    <w:p w:rsidR="002143D2" w:rsidRPr="00195824" w:rsidRDefault="00E46049" w:rsidP="00122C3A">
      <w:pPr>
        <w:bidi/>
        <w:spacing w:before="100" w:beforeAutospacing="1" w:after="100" w:afterAutospacing="1" w:line="240" w:lineRule="auto"/>
        <w:rPr>
          <w:rFonts w:cs="Traditional Arabic"/>
          <w:sz w:val="36"/>
          <w:szCs w:val="36"/>
          <w:rtl/>
        </w:rPr>
      </w:pPr>
      <w:r w:rsidRPr="00195824">
        <w:rPr>
          <w:rFonts w:cs="Traditional Arabic" w:hint="cs"/>
          <w:sz w:val="36"/>
          <w:szCs w:val="36"/>
          <w:rtl/>
        </w:rPr>
        <w:t>أ</w:t>
      </w:r>
      <w:r w:rsidR="00906853" w:rsidRPr="00195824">
        <w:rPr>
          <w:rFonts w:cs="Traditional Arabic" w:hint="cs"/>
          <w:sz w:val="36"/>
          <w:szCs w:val="36"/>
          <w:rtl/>
        </w:rPr>
        <w:t xml:space="preserve">همية </w:t>
      </w:r>
      <w:r w:rsidR="001C2A8D" w:rsidRPr="00195824">
        <w:rPr>
          <w:rFonts w:cs="Traditional Arabic" w:hint="cs"/>
          <w:sz w:val="36"/>
          <w:szCs w:val="36"/>
          <w:rtl/>
        </w:rPr>
        <w:t xml:space="preserve"> </w:t>
      </w:r>
      <w:r w:rsidR="00906853" w:rsidRPr="00195824">
        <w:rPr>
          <w:rFonts w:cs="Traditional Arabic" w:hint="cs"/>
          <w:sz w:val="36"/>
          <w:szCs w:val="36"/>
          <w:rtl/>
        </w:rPr>
        <w:t xml:space="preserve">الموضوع                                                                                                     </w:t>
      </w:r>
      <w:r w:rsidR="002143D2" w:rsidRPr="00195824">
        <w:rPr>
          <w:rFonts w:cs="Traditional Arabic" w:hint="cs"/>
          <w:sz w:val="36"/>
          <w:szCs w:val="36"/>
          <w:rtl/>
        </w:rPr>
        <w:t xml:space="preserve">         </w:t>
      </w:r>
    </w:p>
    <w:p w:rsidR="00FF3AB0" w:rsidRDefault="002143D2" w:rsidP="00563D33">
      <w:pPr>
        <w:bidi/>
        <w:spacing w:before="100" w:beforeAutospacing="1" w:after="100" w:afterAutospacing="1" w:line="240" w:lineRule="auto"/>
        <w:jc w:val="both"/>
        <w:rPr>
          <w:rFonts w:cs="Traditional Arabic"/>
          <w:sz w:val="36"/>
          <w:szCs w:val="36"/>
          <w:rtl/>
        </w:rPr>
      </w:pPr>
      <w:r>
        <w:rPr>
          <w:rFonts w:cs="Traditional Arabic" w:hint="cs"/>
          <w:b/>
          <w:bCs/>
          <w:sz w:val="36"/>
          <w:szCs w:val="36"/>
          <w:rtl/>
        </w:rPr>
        <w:t xml:space="preserve">     </w:t>
      </w:r>
      <w:r w:rsidR="00C517B0">
        <w:rPr>
          <w:rFonts w:ascii="Times New Roman" w:eastAsia="Times New Roman" w:hAnsi="Times New Roman" w:cs="Traditional Arabic" w:hint="cs"/>
          <w:sz w:val="36"/>
          <w:szCs w:val="36"/>
          <w:rtl/>
        </w:rPr>
        <w:t>انتشرت  مؤلفا</w:t>
      </w:r>
      <w:r w:rsidR="00E46049">
        <w:rPr>
          <w:rFonts w:ascii="Times New Roman" w:eastAsia="Times New Roman" w:hAnsi="Times New Roman" w:cs="Traditional Arabic" w:hint="cs"/>
          <w:sz w:val="36"/>
          <w:szCs w:val="36"/>
          <w:rtl/>
        </w:rPr>
        <w:t>ت الشيخ فى المعاهد الاسلامية الإ</w:t>
      </w:r>
      <w:r w:rsidR="00C517B0">
        <w:rPr>
          <w:rFonts w:ascii="Times New Roman" w:eastAsia="Times New Roman" w:hAnsi="Times New Roman" w:cs="Traditional Arabic" w:hint="cs"/>
          <w:sz w:val="36"/>
          <w:szCs w:val="36"/>
          <w:rtl/>
        </w:rPr>
        <w:t>ندونسية</w:t>
      </w:r>
      <w:r w:rsidR="00122C3A">
        <w:rPr>
          <w:rFonts w:ascii="Times New Roman" w:eastAsia="Times New Roman" w:hAnsi="Times New Roman" w:cs="Traditional Arabic" w:hint="cs"/>
          <w:sz w:val="36"/>
          <w:szCs w:val="36"/>
          <w:rtl/>
        </w:rPr>
        <w:t xml:space="preserve"> </w:t>
      </w:r>
      <w:r w:rsidR="00A21B15">
        <w:rPr>
          <w:rFonts w:ascii="Times New Roman" w:eastAsia="Times New Roman" w:hAnsi="Times New Roman" w:cs="Traditional Arabic" w:hint="cs"/>
          <w:sz w:val="36"/>
          <w:szCs w:val="36"/>
          <w:rtl/>
        </w:rPr>
        <w:t>واعتمد عليها مشايخها الشافعيو</w:t>
      </w:r>
      <w:r w:rsidR="00C517B0">
        <w:rPr>
          <w:rFonts w:ascii="Times New Roman" w:eastAsia="Times New Roman" w:hAnsi="Times New Roman" w:cs="Traditional Arabic" w:hint="cs"/>
          <w:sz w:val="36"/>
          <w:szCs w:val="36"/>
          <w:rtl/>
        </w:rPr>
        <w:t xml:space="preserve">ن وخاصة في المسائل المختلف </w:t>
      </w:r>
      <w:r w:rsidR="00A21B15">
        <w:rPr>
          <w:rFonts w:ascii="Times New Roman" w:eastAsia="Times New Roman" w:hAnsi="Times New Roman" w:cs="Traditional Arabic" w:hint="cs"/>
          <w:sz w:val="36"/>
          <w:szCs w:val="36"/>
          <w:rtl/>
        </w:rPr>
        <w:t xml:space="preserve">فيها </w:t>
      </w:r>
      <w:r w:rsidR="00C517B0">
        <w:rPr>
          <w:rFonts w:ascii="Times New Roman" w:eastAsia="Times New Roman" w:hAnsi="Times New Roman" w:cs="Traditional Arabic" w:hint="cs"/>
          <w:sz w:val="36"/>
          <w:szCs w:val="36"/>
          <w:rtl/>
        </w:rPr>
        <w:t>بين علماء المذهب</w:t>
      </w:r>
      <w:r w:rsidR="00E46049">
        <w:rPr>
          <w:rFonts w:ascii="Times New Roman" w:eastAsia="Times New Roman" w:hAnsi="Times New Roman" w:cs="Traditional Arabic" w:hint="cs"/>
          <w:sz w:val="36"/>
          <w:szCs w:val="36"/>
          <w:rtl/>
        </w:rPr>
        <w:t xml:space="preserve">  مع أ</w:t>
      </w:r>
      <w:r w:rsidR="00C517B0">
        <w:rPr>
          <w:rFonts w:ascii="Times New Roman" w:eastAsia="Times New Roman" w:hAnsi="Times New Roman" w:cs="Traditional Arabic" w:hint="cs"/>
          <w:sz w:val="36"/>
          <w:szCs w:val="36"/>
          <w:rtl/>
        </w:rPr>
        <w:t xml:space="preserve">ن كثيرا منهم قد يجهلون حقيقة تلك المصنفات ولايعرفون مشرب المؤلف  فيها , </w:t>
      </w:r>
      <w:r w:rsidR="00C517B0" w:rsidRPr="00306846">
        <w:rPr>
          <w:rFonts w:cs="Traditional Arabic" w:hint="cs"/>
          <w:sz w:val="36"/>
          <w:szCs w:val="36"/>
          <w:rtl/>
        </w:rPr>
        <w:t>لذا رأيت من الواجب المحتّم تجاه العلم والمتعلّم أن أقوم بهذا الجهد الم</w:t>
      </w:r>
      <w:r w:rsidR="0062087A">
        <w:rPr>
          <w:rFonts w:cs="Traditional Arabic" w:hint="cs"/>
          <w:sz w:val="36"/>
          <w:szCs w:val="36"/>
          <w:rtl/>
        </w:rPr>
        <w:t>تواضع, أ</w:t>
      </w:r>
      <w:r w:rsidR="00563D33">
        <w:rPr>
          <w:rFonts w:cs="Traditional Arabic" w:hint="cs"/>
          <w:sz w:val="36"/>
          <w:szCs w:val="36"/>
          <w:rtl/>
        </w:rPr>
        <w:t>درس هذه المصنفات لا لعد</w:t>
      </w:r>
      <w:r w:rsidR="00B33FC9">
        <w:rPr>
          <w:rFonts w:cs="Traditional Arabic" w:hint="cs"/>
          <w:sz w:val="36"/>
          <w:szCs w:val="36"/>
          <w:rtl/>
        </w:rPr>
        <w:t>م  الثقة بأمثاله ولكن لت</w:t>
      </w:r>
      <w:r w:rsidR="0062087A">
        <w:rPr>
          <w:rFonts w:cs="Traditional Arabic" w:hint="cs"/>
          <w:sz w:val="36"/>
          <w:szCs w:val="36"/>
          <w:rtl/>
        </w:rPr>
        <w:t xml:space="preserve">طمئن </w:t>
      </w:r>
      <w:r w:rsidR="00C517B0" w:rsidRPr="00306846">
        <w:rPr>
          <w:rFonts w:cs="Traditional Arabic" w:hint="cs"/>
          <w:sz w:val="36"/>
          <w:szCs w:val="36"/>
          <w:rtl/>
        </w:rPr>
        <w:t>قلوبن</w:t>
      </w:r>
      <w:r w:rsidR="0062087A">
        <w:rPr>
          <w:rFonts w:cs="Traditional Arabic" w:hint="cs"/>
          <w:sz w:val="36"/>
          <w:szCs w:val="36"/>
          <w:rtl/>
        </w:rPr>
        <w:t>ا ولا أ</w:t>
      </w:r>
      <w:r w:rsidR="003E179E">
        <w:rPr>
          <w:rFonts w:cs="Traditional Arabic" w:hint="cs"/>
          <w:sz w:val="36"/>
          <w:szCs w:val="36"/>
          <w:rtl/>
        </w:rPr>
        <w:t>قصد بهذه الرحلة القصيرة  أ</w:t>
      </w:r>
      <w:r w:rsidR="0062087A">
        <w:rPr>
          <w:rFonts w:cs="Traditional Arabic" w:hint="cs"/>
          <w:sz w:val="36"/>
          <w:szCs w:val="36"/>
          <w:rtl/>
        </w:rPr>
        <w:t>ن أ</w:t>
      </w:r>
      <w:r w:rsidR="00C517B0" w:rsidRPr="00306846">
        <w:rPr>
          <w:rFonts w:cs="Traditional Arabic" w:hint="cs"/>
          <w:sz w:val="36"/>
          <w:szCs w:val="36"/>
          <w:rtl/>
        </w:rPr>
        <w:t xml:space="preserve">قوم بدراسة </w:t>
      </w:r>
      <w:r w:rsidR="00C517B0">
        <w:rPr>
          <w:rFonts w:cs="Traditional Arabic" w:hint="cs"/>
          <w:sz w:val="36"/>
          <w:szCs w:val="36"/>
          <w:rtl/>
        </w:rPr>
        <w:t>جميع</w:t>
      </w:r>
      <w:r w:rsidR="00B33FC9">
        <w:rPr>
          <w:rFonts w:cs="Traditional Arabic" w:hint="cs"/>
          <w:sz w:val="36"/>
          <w:szCs w:val="36"/>
          <w:rtl/>
        </w:rPr>
        <w:t xml:space="preserve"> </w:t>
      </w:r>
      <w:r w:rsidR="00C517B0">
        <w:rPr>
          <w:rFonts w:cs="Traditional Arabic" w:hint="cs"/>
          <w:sz w:val="36"/>
          <w:szCs w:val="36"/>
          <w:rtl/>
        </w:rPr>
        <w:t>اختياراته الفقهية</w:t>
      </w:r>
      <w:r w:rsidR="003E179E">
        <w:rPr>
          <w:rFonts w:cs="Traditional Arabic" w:hint="cs"/>
          <w:sz w:val="36"/>
          <w:szCs w:val="36"/>
          <w:rtl/>
        </w:rPr>
        <w:t xml:space="preserve">  وإ</w:t>
      </w:r>
      <w:r w:rsidR="00C517B0" w:rsidRPr="00F12C91">
        <w:rPr>
          <w:rFonts w:cs="Traditional Arabic" w:hint="cs"/>
          <w:sz w:val="36"/>
          <w:szCs w:val="36"/>
          <w:rtl/>
        </w:rPr>
        <w:t xml:space="preserve">نما اكتفى بذكر بعض </w:t>
      </w:r>
      <w:r w:rsidR="003E179E">
        <w:rPr>
          <w:rFonts w:cs="Traditional Arabic" w:hint="cs"/>
          <w:sz w:val="36"/>
          <w:szCs w:val="36"/>
          <w:rtl/>
        </w:rPr>
        <w:t>الأ</w:t>
      </w:r>
      <w:r w:rsidR="00C517B0" w:rsidRPr="00306846">
        <w:rPr>
          <w:rFonts w:cs="Traditional Arabic" w:hint="cs"/>
          <w:sz w:val="36"/>
          <w:szCs w:val="36"/>
          <w:rtl/>
        </w:rPr>
        <w:t>مثلة</w:t>
      </w:r>
      <w:r w:rsidR="00C517B0">
        <w:rPr>
          <w:rFonts w:cs="Traditional Arabic" w:hint="cs"/>
          <w:sz w:val="36"/>
          <w:szCs w:val="36"/>
          <w:rtl/>
        </w:rPr>
        <w:t xml:space="preserve"> منها</w:t>
      </w:r>
      <w:r w:rsidR="00C517B0" w:rsidRPr="00306846">
        <w:rPr>
          <w:rFonts w:cs="Traditional Arabic" w:hint="cs"/>
          <w:sz w:val="36"/>
          <w:szCs w:val="36"/>
          <w:rtl/>
        </w:rPr>
        <w:t xml:space="preserve"> وليعتبر </w:t>
      </w:r>
      <w:r w:rsidR="003E179E">
        <w:rPr>
          <w:rFonts w:cs="Traditional Arabic" w:hint="cs"/>
          <w:sz w:val="36"/>
          <w:szCs w:val="36"/>
          <w:rtl/>
        </w:rPr>
        <w:t>أولو الأ</w:t>
      </w:r>
      <w:r w:rsidR="004C73BD">
        <w:rPr>
          <w:rFonts w:cs="Traditional Arabic" w:hint="cs"/>
          <w:sz w:val="36"/>
          <w:szCs w:val="36"/>
          <w:rtl/>
        </w:rPr>
        <w:t xml:space="preserve">بصار بها </w:t>
      </w:r>
      <w:r w:rsidR="00C517B0" w:rsidRPr="00D37DE0">
        <w:rPr>
          <w:rFonts w:cs="Traditional Arabic" w:hint="cs"/>
          <w:sz w:val="36"/>
          <w:szCs w:val="36"/>
          <w:rtl/>
        </w:rPr>
        <w:t>والله يوفقنا لما يحبه ويرضاه</w:t>
      </w:r>
      <w:r w:rsidR="00BF523B">
        <w:rPr>
          <w:rFonts w:cs="Traditional Arabic" w:hint="cs"/>
          <w:sz w:val="36"/>
          <w:szCs w:val="36"/>
          <w:rtl/>
        </w:rPr>
        <w:t>.</w:t>
      </w:r>
    </w:p>
    <w:p w:rsidR="00B54F0A" w:rsidRPr="00195824" w:rsidRDefault="00B54F0A" w:rsidP="00CD55FE">
      <w:pPr>
        <w:bidi/>
        <w:spacing w:before="100" w:beforeAutospacing="1" w:after="100" w:afterAutospacing="1" w:line="240" w:lineRule="auto"/>
        <w:rPr>
          <w:rFonts w:cs="Traditional Arabic"/>
          <w:sz w:val="28"/>
          <w:szCs w:val="28"/>
          <w:rtl/>
        </w:rPr>
      </w:pPr>
      <w:r w:rsidRPr="00195824">
        <w:rPr>
          <w:rFonts w:ascii="Times New Roman" w:eastAsia="Times New Roman" w:hAnsi="Times New Roman" w:cs="Traditional Arabic" w:hint="cs"/>
          <w:sz w:val="36"/>
          <w:szCs w:val="36"/>
          <w:rtl/>
        </w:rPr>
        <w:t>ا</w:t>
      </w:r>
      <w:r w:rsidR="00CD55FE" w:rsidRPr="00195824">
        <w:rPr>
          <w:rFonts w:ascii="Times New Roman" w:eastAsia="Times New Roman" w:hAnsi="Times New Roman" w:cs="Traditional Arabic" w:hint="cs"/>
          <w:sz w:val="36"/>
          <w:szCs w:val="36"/>
          <w:rtl/>
        </w:rPr>
        <w:t>لأ</w:t>
      </w:r>
      <w:r w:rsidRPr="00195824">
        <w:rPr>
          <w:rFonts w:ascii="Times New Roman" w:eastAsia="Times New Roman" w:hAnsi="Times New Roman" w:cs="Traditional Arabic" w:hint="cs"/>
          <w:sz w:val="36"/>
          <w:szCs w:val="36"/>
          <w:rtl/>
        </w:rPr>
        <w:t>سباب وا</w:t>
      </w:r>
      <w:r w:rsidR="00CD55FE" w:rsidRPr="00195824">
        <w:rPr>
          <w:rFonts w:ascii="Times New Roman" w:eastAsia="Times New Roman" w:hAnsi="Times New Roman" w:cs="Traditional Arabic" w:hint="cs"/>
          <w:sz w:val="36"/>
          <w:szCs w:val="36"/>
          <w:rtl/>
        </w:rPr>
        <w:t>لأ</w:t>
      </w:r>
      <w:r w:rsidRPr="00195824">
        <w:rPr>
          <w:rFonts w:ascii="Times New Roman" w:eastAsia="Times New Roman" w:hAnsi="Times New Roman" w:cs="Traditional Arabic" w:hint="cs"/>
          <w:sz w:val="36"/>
          <w:szCs w:val="36"/>
          <w:rtl/>
        </w:rPr>
        <w:t>هداف من اختيار الموضوع</w:t>
      </w:r>
    </w:p>
    <w:p w:rsidR="00B54F0A" w:rsidRDefault="002143D2" w:rsidP="00B54F0A">
      <w:pPr>
        <w:bidi/>
        <w:spacing w:before="120" w:after="12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     </w:t>
      </w:r>
      <w:r w:rsidR="003E179E">
        <w:rPr>
          <w:rFonts w:ascii="Times New Roman" w:eastAsia="Times New Roman" w:hAnsi="Times New Roman" w:cs="Traditional Arabic" w:hint="cs"/>
          <w:sz w:val="36"/>
          <w:szCs w:val="36"/>
          <w:rtl/>
        </w:rPr>
        <w:t>إ</w:t>
      </w:r>
      <w:r w:rsidR="00B54F0A" w:rsidRPr="00D86D5F">
        <w:rPr>
          <w:rFonts w:ascii="Times New Roman" w:eastAsia="Times New Roman" w:hAnsi="Times New Roman" w:cs="Traditional Arabic" w:hint="cs"/>
          <w:sz w:val="36"/>
          <w:szCs w:val="36"/>
          <w:rtl/>
        </w:rPr>
        <w:t xml:space="preserve">ن </w:t>
      </w:r>
      <w:r w:rsidR="00B54F0A" w:rsidRPr="00183E87">
        <w:rPr>
          <w:rFonts w:ascii="Times New Roman" w:eastAsia="Times New Roman" w:hAnsi="Times New Roman" w:cs="Traditional Arabic" w:hint="cs"/>
          <w:sz w:val="36"/>
          <w:szCs w:val="36"/>
          <w:rtl/>
        </w:rPr>
        <w:t xml:space="preserve"> من أهم الأسباب والبواعث التي دعت الباحث إلى اختيار هذا الموضوع</w:t>
      </w:r>
      <w:r w:rsidR="00B54F0A">
        <w:rPr>
          <w:rFonts w:ascii="Times New Roman" w:eastAsia="Times New Roman" w:hAnsi="Times New Roman" w:cs="Traditional Arabic" w:hint="cs"/>
          <w:sz w:val="36"/>
          <w:szCs w:val="36"/>
          <w:rtl/>
        </w:rPr>
        <w:t xml:space="preserve">  :</w:t>
      </w:r>
    </w:p>
    <w:p w:rsidR="00B54F0A" w:rsidRDefault="00B54F0A" w:rsidP="00B54F0A">
      <w:pPr>
        <w:pStyle w:val="a4"/>
        <w:bidi/>
        <w:spacing w:before="0" w:beforeAutospacing="0" w:after="0" w:afterAutospacing="0"/>
        <w:contextualSpacing/>
        <w:jc w:val="both"/>
        <w:rPr>
          <w:rFonts w:cs="Traditional Arabic"/>
          <w:sz w:val="36"/>
          <w:szCs w:val="36"/>
          <w:u w:val="single"/>
          <w:rtl/>
        </w:rPr>
      </w:pPr>
      <w:r>
        <w:rPr>
          <w:rFonts w:cs="Traditional Arabic" w:hint="cs"/>
          <w:sz w:val="36"/>
          <w:szCs w:val="36"/>
          <w:rtl/>
        </w:rPr>
        <w:t>-</w:t>
      </w:r>
      <w:r w:rsidRPr="00183E87">
        <w:rPr>
          <w:rFonts w:cs="Traditional Arabic" w:hint="cs"/>
          <w:sz w:val="36"/>
          <w:szCs w:val="36"/>
          <w:rtl/>
        </w:rPr>
        <w:t xml:space="preserve"> هو التعرف على شخصية هذا العالم الكبير وجهوده البارزة في الفقه الإسلامي، وإحياء شخصية هذا العالم الفذ يعتبر إحياء لتراث الفقه وأعلامه ، وكذلك عدم وجود دراسة سابقة عن هذا الإمام الج</w:t>
      </w:r>
      <w:r w:rsidRPr="00D86D5F">
        <w:rPr>
          <w:rFonts w:cs="Traditional Arabic" w:hint="cs"/>
          <w:sz w:val="36"/>
          <w:szCs w:val="36"/>
          <w:rtl/>
        </w:rPr>
        <w:t xml:space="preserve">ليل وعن جهوده </w:t>
      </w:r>
      <w:r>
        <w:rPr>
          <w:rFonts w:cs="Traditional Arabic" w:hint="cs"/>
          <w:sz w:val="36"/>
          <w:szCs w:val="36"/>
          <w:rtl/>
        </w:rPr>
        <w:t xml:space="preserve">واختياراته </w:t>
      </w:r>
      <w:r w:rsidR="003E179E">
        <w:rPr>
          <w:rFonts w:cs="Traditional Arabic" w:hint="cs"/>
          <w:sz w:val="36"/>
          <w:szCs w:val="36"/>
          <w:rtl/>
        </w:rPr>
        <w:t>الفقهية مع أ</w:t>
      </w:r>
      <w:r w:rsidRPr="00D86D5F">
        <w:rPr>
          <w:rFonts w:cs="Traditional Arabic" w:hint="cs"/>
          <w:sz w:val="36"/>
          <w:szCs w:val="36"/>
          <w:rtl/>
        </w:rPr>
        <w:t>نه قد بذل جهوده فى التأليف فجاء ب</w:t>
      </w:r>
      <w:r w:rsidRPr="00183E87">
        <w:rPr>
          <w:rFonts w:cs="Traditional Arabic" w:hint="cs"/>
          <w:sz w:val="36"/>
          <w:szCs w:val="36"/>
          <w:rtl/>
        </w:rPr>
        <w:t xml:space="preserve">مؤلفات تتميز بالدقة العلمية وبالغوص العميق في فهم </w:t>
      </w:r>
      <w:r w:rsidRPr="00D86D5F">
        <w:rPr>
          <w:rFonts w:cs="Traditional Arabic" w:hint="cs"/>
          <w:sz w:val="36"/>
          <w:szCs w:val="36"/>
          <w:rtl/>
        </w:rPr>
        <w:t>مسائل الفقه وخاصة فى المذهب الشافعي</w:t>
      </w:r>
      <w:r w:rsidR="006949D6">
        <w:rPr>
          <w:rFonts w:cs="Traditional Arabic" w:hint="cs"/>
          <w:sz w:val="36"/>
          <w:szCs w:val="36"/>
          <w:rtl/>
        </w:rPr>
        <w:t>.</w:t>
      </w:r>
    </w:p>
    <w:p w:rsidR="00B54F0A" w:rsidRDefault="00B54F0A" w:rsidP="00B54F0A">
      <w:pPr>
        <w:bidi/>
        <w:spacing w:before="120" w:after="12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 </w:t>
      </w:r>
      <w:r w:rsidR="003E179E">
        <w:rPr>
          <w:rFonts w:ascii="Times New Roman" w:eastAsia="Times New Roman" w:hAnsi="Times New Roman" w:cs="Traditional Arabic" w:hint="cs"/>
          <w:sz w:val="36"/>
          <w:szCs w:val="36"/>
          <w:rtl/>
        </w:rPr>
        <w:t>فبهذا البحث المتواضع أ</w:t>
      </w:r>
      <w:r w:rsidRPr="00D86D5F">
        <w:rPr>
          <w:rFonts w:ascii="Times New Roman" w:eastAsia="Times New Roman" w:hAnsi="Times New Roman" w:cs="Traditional Arabic" w:hint="cs"/>
          <w:sz w:val="36"/>
          <w:szCs w:val="36"/>
          <w:rtl/>
        </w:rPr>
        <w:t xml:space="preserve">راد الباحث </w:t>
      </w:r>
      <w:r w:rsidRPr="00183E87">
        <w:rPr>
          <w:rFonts w:ascii="Times New Roman" w:eastAsia="Times New Roman" w:hAnsi="Times New Roman" w:cs="Traditional Arabic" w:hint="cs"/>
          <w:sz w:val="36"/>
          <w:szCs w:val="36"/>
          <w:rtl/>
        </w:rPr>
        <w:t xml:space="preserve">إخراج </w:t>
      </w:r>
      <w:r w:rsidRPr="00D86D5F">
        <w:rPr>
          <w:rFonts w:ascii="Times New Roman" w:eastAsia="Times New Roman" w:hAnsi="Times New Roman" w:cs="Traditional Arabic" w:hint="cs"/>
          <w:sz w:val="36"/>
          <w:szCs w:val="36"/>
          <w:rtl/>
        </w:rPr>
        <w:t xml:space="preserve"> شخصية المؤلف ومؤلفاته </w:t>
      </w:r>
      <w:r w:rsidRPr="00183E87">
        <w:rPr>
          <w:rFonts w:ascii="Times New Roman" w:eastAsia="Times New Roman" w:hAnsi="Times New Roman" w:cs="Traditional Arabic" w:hint="cs"/>
          <w:sz w:val="36"/>
          <w:szCs w:val="36"/>
          <w:rtl/>
        </w:rPr>
        <w:t xml:space="preserve"> وجهوده</w:t>
      </w:r>
      <w:r>
        <w:rPr>
          <w:rFonts w:ascii="Times New Roman" w:eastAsia="Times New Roman" w:hAnsi="Times New Roman" w:cs="Traditional Arabic" w:hint="cs"/>
          <w:sz w:val="36"/>
          <w:szCs w:val="36"/>
          <w:rtl/>
        </w:rPr>
        <w:t xml:space="preserve"> واختياراته </w:t>
      </w:r>
      <w:r w:rsidRPr="00183E87">
        <w:rPr>
          <w:rFonts w:ascii="Times New Roman" w:eastAsia="Times New Roman" w:hAnsi="Times New Roman" w:cs="Traditional Arabic" w:hint="cs"/>
          <w:sz w:val="36"/>
          <w:szCs w:val="36"/>
          <w:rtl/>
        </w:rPr>
        <w:t xml:space="preserve"> الفقهية مما يعين طلبة العلم والباحثين على</w:t>
      </w:r>
      <w:r w:rsidRPr="00D86D5F">
        <w:rPr>
          <w:rFonts w:ascii="Times New Roman" w:eastAsia="Times New Roman" w:hAnsi="Times New Roman" w:cs="Traditional Arabic" w:hint="cs"/>
          <w:sz w:val="36"/>
          <w:szCs w:val="36"/>
          <w:rtl/>
        </w:rPr>
        <w:t xml:space="preserve"> مزيد من </w:t>
      </w:r>
      <w:r w:rsidRPr="00183E87">
        <w:rPr>
          <w:rFonts w:ascii="Times New Roman" w:eastAsia="Times New Roman" w:hAnsi="Times New Roman" w:cs="Traditional Arabic" w:hint="cs"/>
          <w:sz w:val="36"/>
          <w:szCs w:val="36"/>
          <w:rtl/>
        </w:rPr>
        <w:t xml:space="preserve"> التعرف عليه</w:t>
      </w:r>
      <w:r w:rsidR="003E179E">
        <w:rPr>
          <w:rFonts w:ascii="Times New Roman" w:eastAsia="Times New Roman" w:hAnsi="Times New Roman" w:cs="Traditional Arabic" w:hint="cs"/>
          <w:sz w:val="36"/>
          <w:szCs w:val="36"/>
          <w:rtl/>
        </w:rPr>
        <w:t xml:space="preserve"> علما أنه قد اعتمد على مؤلفاته  أ</w:t>
      </w:r>
      <w:r w:rsidRPr="00D86D5F">
        <w:rPr>
          <w:rFonts w:ascii="Times New Roman" w:eastAsia="Times New Roman" w:hAnsi="Times New Roman" w:cs="Traditional Arabic" w:hint="cs"/>
          <w:sz w:val="36"/>
          <w:szCs w:val="36"/>
          <w:rtl/>
        </w:rPr>
        <w:t>كثر المشايخ فى بلدة الباحث</w:t>
      </w:r>
      <w:r w:rsidR="003E179E">
        <w:rPr>
          <w:rFonts w:ascii="Times New Roman" w:eastAsia="Times New Roman" w:hAnsi="Times New Roman" w:cs="Traditional Arabic" w:hint="cs"/>
          <w:sz w:val="36"/>
          <w:szCs w:val="36"/>
          <w:rtl/>
        </w:rPr>
        <w:t xml:space="preserve"> (إ</w:t>
      </w:r>
      <w:r>
        <w:rPr>
          <w:rFonts w:ascii="Times New Roman" w:eastAsia="Times New Roman" w:hAnsi="Times New Roman" w:cs="Traditional Arabic" w:hint="cs"/>
          <w:sz w:val="36"/>
          <w:szCs w:val="36"/>
          <w:rtl/>
        </w:rPr>
        <w:t xml:space="preserve">ندونسيا) </w:t>
      </w:r>
      <w:r w:rsidRPr="00D86D5F">
        <w:rPr>
          <w:rFonts w:ascii="Times New Roman" w:eastAsia="Times New Roman" w:hAnsi="Times New Roman" w:cs="Traditional Arabic" w:hint="cs"/>
          <w:sz w:val="36"/>
          <w:szCs w:val="36"/>
          <w:rtl/>
        </w:rPr>
        <w:t xml:space="preserve"> كما لاحظ الب</w:t>
      </w:r>
      <w:r w:rsidR="003E179E">
        <w:rPr>
          <w:rFonts w:ascii="Times New Roman" w:eastAsia="Times New Roman" w:hAnsi="Times New Roman" w:cs="Traditional Arabic" w:hint="cs"/>
          <w:sz w:val="36"/>
          <w:szCs w:val="36"/>
          <w:rtl/>
        </w:rPr>
        <w:t>احث ذلك فى المعاهد الاسلامية الإ</w:t>
      </w:r>
      <w:r w:rsidRPr="00D86D5F">
        <w:rPr>
          <w:rFonts w:ascii="Times New Roman" w:eastAsia="Times New Roman" w:hAnsi="Times New Roman" w:cs="Traditional Arabic" w:hint="cs"/>
          <w:sz w:val="36"/>
          <w:szCs w:val="36"/>
          <w:rtl/>
        </w:rPr>
        <w:t xml:space="preserve">ندونسية وخاصة لمن ينتسبون ويتمسكون بالمذهب الشافعي </w:t>
      </w:r>
      <w:r w:rsidR="003E179E">
        <w:rPr>
          <w:rFonts w:ascii="Times New Roman" w:eastAsia="Times New Roman" w:hAnsi="Times New Roman" w:cs="Traditional Arabic" w:hint="cs"/>
          <w:sz w:val="36"/>
          <w:szCs w:val="36"/>
          <w:rtl/>
        </w:rPr>
        <w:t>.</w:t>
      </w:r>
    </w:p>
    <w:p w:rsidR="00B54F0A" w:rsidRPr="00183E87" w:rsidRDefault="00B54F0A" w:rsidP="00B54F0A">
      <w:pPr>
        <w:bidi/>
        <w:spacing w:before="120" w:after="120" w:line="240" w:lineRule="auto"/>
        <w:jc w:val="both"/>
        <w:rPr>
          <w:rFonts w:ascii="Times New Roman" w:eastAsia="Times New Roman" w:hAnsi="Times New Roman" w:cs="Traditional Arabic"/>
          <w:sz w:val="36"/>
          <w:szCs w:val="36"/>
          <w:rtl/>
        </w:rPr>
      </w:pPr>
      <w:r>
        <w:rPr>
          <w:rFonts w:cs="Traditional Arabic" w:hint="cs"/>
          <w:sz w:val="36"/>
          <w:szCs w:val="36"/>
          <w:rtl/>
        </w:rPr>
        <w:t xml:space="preserve">- </w:t>
      </w:r>
      <w:r w:rsidR="003E179E">
        <w:rPr>
          <w:rFonts w:cs="Traditional Arabic" w:hint="cs"/>
          <w:sz w:val="36"/>
          <w:szCs w:val="36"/>
          <w:rtl/>
        </w:rPr>
        <w:t>كما أ</w:t>
      </w:r>
      <w:r w:rsidRPr="00FF3129">
        <w:rPr>
          <w:rFonts w:cs="Traditional Arabic" w:hint="cs"/>
          <w:sz w:val="36"/>
          <w:szCs w:val="36"/>
          <w:rtl/>
        </w:rPr>
        <w:t xml:space="preserve">راد الباحث به </w:t>
      </w:r>
      <w:r w:rsidRPr="00FF3129">
        <w:rPr>
          <w:rFonts w:cs="Traditional Arabic"/>
          <w:sz w:val="36"/>
          <w:szCs w:val="36"/>
          <w:rtl/>
        </w:rPr>
        <w:t>التنويه بقدر الإمكان بالدروس والعبر والفوائد التى يمكن أن يجنيها القارئ فى هذا العصر من أحد</w:t>
      </w:r>
      <w:r w:rsidR="000913E0">
        <w:rPr>
          <w:rFonts w:cs="Traditional Arabic"/>
          <w:sz w:val="36"/>
          <w:szCs w:val="36"/>
          <w:rtl/>
        </w:rPr>
        <w:t>اث وتر</w:t>
      </w:r>
      <w:r w:rsidR="000913E0">
        <w:rPr>
          <w:rFonts w:cs="Traditional Arabic" w:hint="cs"/>
          <w:sz w:val="36"/>
          <w:szCs w:val="36"/>
          <w:rtl/>
        </w:rPr>
        <w:t>ا</w:t>
      </w:r>
      <w:r w:rsidR="000913E0">
        <w:rPr>
          <w:rFonts w:cs="Traditional Arabic"/>
          <w:sz w:val="36"/>
          <w:szCs w:val="36"/>
          <w:rtl/>
        </w:rPr>
        <w:t>جم وسير</w:t>
      </w:r>
      <w:r w:rsidRPr="00FF3129">
        <w:rPr>
          <w:rFonts w:cs="Traditional Arabic"/>
          <w:sz w:val="36"/>
          <w:szCs w:val="36"/>
          <w:rtl/>
        </w:rPr>
        <w:t xml:space="preserve"> وأخبار مضى عليها </w:t>
      </w:r>
      <w:r w:rsidR="003E179E">
        <w:rPr>
          <w:rFonts w:cs="Traditional Arabic" w:hint="cs"/>
          <w:sz w:val="36"/>
          <w:szCs w:val="36"/>
          <w:rtl/>
        </w:rPr>
        <w:t>أ</w:t>
      </w:r>
      <w:r w:rsidRPr="00FF3129">
        <w:rPr>
          <w:rFonts w:cs="Traditional Arabic" w:hint="cs"/>
          <w:sz w:val="36"/>
          <w:szCs w:val="36"/>
          <w:rtl/>
        </w:rPr>
        <w:t xml:space="preserve">كثر من </w:t>
      </w:r>
      <w:r w:rsidRPr="00FF3129">
        <w:rPr>
          <w:rFonts w:cs="Traditional Arabic"/>
          <w:sz w:val="36"/>
          <w:szCs w:val="36"/>
          <w:rtl/>
        </w:rPr>
        <w:t xml:space="preserve"> قرن من الزمان</w:t>
      </w:r>
      <w:r w:rsidR="003E179E">
        <w:rPr>
          <w:rFonts w:cs="Traditional Arabic" w:hint="cs"/>
          <w:sz w:val="36"/>
          <w:szCs w:val="36"/>
          <w:rtl/>
        </w:rPr>
        <w:t>.</w:t>
      </w:r>
    </w:p>
    <w:p w:rsidR="00A5027A" w:rsidRPr="00A5027A" w:rsidRDefault="00B54F0A" w:rsidP="00CD55FE">
      <w:pPr>
        <w:bidi/>
        <w:spacing w:before="120" w:after="12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Pr="00183E87">
        <w:rPr>
          <w:rFonts w:ascii="Times New Roman" w:eastAsia="Times New Roman" w:hAnsi="Times New Roman" w:cs="Traditional Arabic" w:hint="cs"/>
          <w:sz w:val="36"/>
          <w:szCs w:val="36"/>
          <w:rtl/>
        </w:rPr>
        <w:t xml:space="preserve"> في إبراز جهود العلماء</w:t>
      </w:r>
      <w:r w:rsidRPr="00D86D5F">
        <w:rPr>
          <w:rFonts w:ascii="Times New Roman" w:eastAsia="Times New Roman" w:hAnsi="Times New Roman" w:cs="Traditional Arabic" w:hint="cs"/>
          <w:sz w:val="36"/>
          <w:szCs w:val="36"/>
          <w:rtl/>
        </w:rPr>
        <w:t xml:space="preserve">  عموما </w:t>
      </w:r>
      <w:r w:rsidRPr="00183E87">
        <w:rPr>
          <w:rFonts w:ascii="Times New Roman" w:eastAsia="Times New Roman" w:hAnsi="Times New Roman" w:cs="Traditional Arabic" w:hint="cs"/>
          <w:sz w:val="36"/>
          <w:szCs w:val="36"/>
          <w:rtl/>
        </w:rPr>
        <w:t xml:space="preserve"> ن</w:t>
      </w:r>
      <w:r w:rsidR="00A504D2">
        <w:rPr>
          <w:rFonts w:ascii="Times New Roman" w:eastAsia="Times New Roman" w:hAnsi="Times New Roman" w:cs="Traditional Arabic" w:hint="cs"/>
          <w:sz w:val="36"/>
          <w:szCs w:val="36"/>
          <w:rtl/>
        </w:rPr>
        <w:t xml:space="preserve">صحاً للأمة لتقتدي بسيرتهم </w:t>
      </w:r>
      <w:r w:rsidRPr="00183E87">
        <w:rPr>
          <w:rFonts w:ascii="Times New Roman" w:eastAsia="Times New Roman" w:hAnsi="Times New Roman" w:cs="Traditional Arabic" w:hint="cs"/>
          <w:sz w:val="36"/>
          <w:szCs w:val="36"/>
          <w:rtl/>
        </w:rPr>
        <w:t>الأجلاء وتقتفي أثرهم في إقامة هذا الدين في الأرض والتمكين له، والمحافظة عليه من خلال نشر حقائقه، وإظهار محاسنه</w:t>
      </w:r>
      <w:r w:rsidR="00A504D2">
        <w:rPr>
          <w:rFonts w:ascii="Times New Roman" w:eastAsia="Times New Roman" w:hAnsi="Times New Roman" w:cs="Traditional Arabic" w:hint="cs"/>
          <w:sz w:val="36"/>
          <w:szCs w:val="36"/>
          <w:rtl/>
        </w:rPr>
        <w:t xml:space="preserve"> </w:t>
      </w:r>
      <w:r w:rsidRPr="00183E87">
        <w:rPr>
          <w:rFonts w:ascii="Times New Roman" w:eastAsia="Times New Roman" w:hAnsi="Times New Roman" w:cs="Traditional Arabic" w:hint="cs"/>
          <w:sz w:val="36"/>
          <w:szCs w:val="36"/>
          <w:rtl/>
        </w:rPr>
        <w:t>وتيسير موارده، وأن سير هؤلاء الأعلام بلاشك قوادح للعزائم، مشاحذ للهمم</w:t>
      </w:r>
      <w:r w:rsidRPr="00183E87">
        <w:rPr>
          <w:rFonts w:ascii="Times New Roman" w:eastAsia="Times New Roman" w:hAnsi="Times New Roman" w:cs="Traditional Arabic"/>
          <w:sz w:val="36"/>
          <w:szCs w:val="36"/>
        </w:rPr>
        <w:t xml:space="preserve">. </w:t>
      </w:r>
      <w:r w:rsidR="006949D6">
        <w:rPr>
          <w:rFonts w:ascii="Times New Roman" w:eastAsia="Times New Roman" w:hAnsi="Times New Roman" w:cs="Traditional Arabic" w:hint="cs"/>
          <w:sz w:val="36"/>
          <w:szCs w:val="36"/>
          <w:rtl/>
        </w:rPr>
        <w:t xml:space="preserve"> ولقد كان في</w:t>
      </w:r>
      <w:r>
        <w:rPr>
          <w:rFonts w:ascii="Times New Roman" w:eastAsia="Times New Roman" w:hAnsi="Times New Roman" w:cs="Traditional Arabic" w:hint="cs"/>
          <w:sz w:val="36"/>
          <w:szCs w:val="36"/>
          <w:rtl/>
        </w:rPr>
        <w:t xml:space="preserve"> ذكر قصصهم </w:t>
      </w:r>
      <w:r w:rsidR="009E778C">
        <w:rPr>
          <w:rFonts w:ascii="Times New Roman" w:eastAsia="Times New Roman" w:hAnsi="Times New Roman" w:cs="Traditional Arabic" w:hint="cs"/>
          <w:sz w:val="36"/>
          <w:szCs w:val="36"/>
          <w:rtl/>
        </w:rPr>
        <w:t xml:space="preserve"> عبرة وقدوة حسنة </w:t>
      </w:r>
      <w:r w:rsidR="00CD55FE">
        <w:rPr>
          <w:rFonts w:ascii="Times New Roman" w:eastAsia="Times New Roman" w:hAnsi="Times New Roman" w:cs="Traditional Arabic" w:hint="cs"/>
          <w:sz w:val="36"/>
          <w:szCs w:val="36"/>
          <w:rtl/>
        </w:rPr>
        <w:t>لأ</w:t>
      </w:r>
      <w:r w:rsidR="006949D6">
        <w:rPr>
          <w:rFonts w:ascii="Times New Roman" w:eastAsia="Times New Roman" w:hAnsi="Times New Roman" w:cs="Traditional Arabic" w:hint="cs"/>
          <w:sz w:val="36"/>
          <w:szCs w:val="36"/>
          <w:rtl/>
        </w:rPr>
        <w:t>ولي الأ</w:t>
      </w:r>
      <w:r w:rsidRPr="00D86D5F">
        <w:rPr>
          <w:rFonts w:ascii="Times New Roman" w:eastAsia="Times New Roman" w:hAnsi="Times New Roman" w:cs="Traditional Arabic" w:hint="cs"/>
          <w:sz w:val="36"/>
          <w:szCs w:val="36"/>
          <w:rtl/>
        </w:rPr>
        <w:t>لباب</w:t>
      </w:r>
      <w:r w:rsidR="006949D6">
        <w:rPr>
          <w:rFonts w:ascii="Times New Roman" w:eastAsia="Times New Roman" w:hAnsi="Times New Roman" w:cs="Traditional Arabic" w:hint="cs"/>
          <w:sz w:val="36"/>
          <w:szCs w:val="36"/>
          <w:rtl/>
        </w:rPr>
        <w:t>.</w:t>
      </w:r>
      <w:r w:rsidRPr="00D86D5F">
        <w:rPr>
          <w:rFonts w:ascii="Times New Roman" w:eastAsia="Times New Roman" w:hAnsi="Times New Roman" w:cs="Traditional Arabic" w:hint="cs"/>
          <w:sz w:val="36"/>
          <w:szCs w:val="36"/>
          <w:rtl/>
        </w:rPr>
        <w:t xml:space="preserve"> </w:t>
      </w:r>
    </w:p>
    <w:p w:rsidR="00A5027A" w:rsidRPr="003D09A7" w:rsidRDefault="003D09A7" w:rsidP="002143D2">
      <w:pPr>
        <w:bidi/>
        <w:spacing w:before="120" w:after="120" w:line="240" w:lineRule="auto"/>
        <w:rPr>
          <w:rFonts w:cs="Traditional Arabic"/>
          <w:b/>
          <w:bCs/>
          <w:sz w:val="36"/>
          <w:szCs w:val="36"/>
          <w:rtl/>
        </w:rPr>
      </w:pPr>
      <w:r w:rsidRPr="006949D6">
        <w:rPr>
          <w:rFonts w:cs="Traditional Arabic" w:hint="cs"/>
          <w:sz w:val="36"/>
          <w:szCs w:val="36"/>
          <w:rtl/>
        </w:rPr>
        <w:t xml:space="preserve">منهج البحث               </w:t>
      </w:r>
      <w:r>
        <w:rPr>
          <w:rFonts w:cs="Traditional Arabic" w:hint="cs"/>
          <w:b/>
          <w:bCs/>
          <w:sz w:val="36"/>
          <w:szCs w:val="36"/>
          <w:rtl/>
        </w:rPr>
        <w:t xml:space="preserve">                                                                                       </w:t>
      </w:r>
      <w:r w:rsidR="002143D2">
        <w:rPr>
          <w:rFonts w:cs="Traditional Arabic" w:hint="cs"/>
          <w:b/>
          <w:bCs/>
          <w:sz w:val="36"/>
          <w:szCs w:val="36"/>
          <w:rtl/>
        </w:rPr>
        <w:t xml:space="preserve">               </w:t>
      </w:r>
      <w:r w:rsidR="001C3CA7">
        <w:rPr>
          <w:rFonts w:cs="Traditional Arabic" w:hint="cs"/>
          <w:sz w:val="36"/>
          <w:szCs w:val="36"/>
          <w:rtl/>
        </w:rPr>
        <w:t>وفقا لطبيعة الموضوع  فإن الباحث  ينهج المنهجين الأ</w:t>
      </w:r>
      <w:r w:rsidR="00A5027A" w:rsidRPr="008F7B1A">
        <w:rPr>
          <w:rFonts w:cs="Traditional Arabic" w:hint="cs"/>
          <w:sz w:val="36"/>
          <w:szCs w:val="36"/>
          <w:rtl/>
        </w:rPr>
        <w:t>ساسين هما :</w:t>
      </w:r>
      <w:r>
        <w:rPr>
          <w:rFonts w:cs="Traditional Arabic" w:hint="cs"/>
          <w:sz w:val="36"/>
          <w:szCs w:val="36"/>
          <w:rtl/>
        </w:rPr>
        <w:t xml:space="preserve">                                            </w:t>
      </w:r>
      <w:r w:rsidR="009E778C">
        <w:rPr>
          <w:rFonts w:ascii="Times New Roman" w:eastAsia="Times New Roman" w:hAnsi="Times New Roman" w:cs="Traditional Arabic" w:hint="cs"/>
          <w:sz w:val="36"/>
          <w:szCs w:val="36"/>
          <w:rtl/>
        </w:rPr>
        <w:t xml:space="preserve"> </w:t>
      </w:r>
      <w:r w:rsidR="00A5027A" w:rsidRPr="006949D6">
        <w:rPr>
          <w:rFonts w:ascii="Times New Roman" w:eastAsia="Times New Roman" w:hAnsi="Times New Roman" w:cs="Traditional Arabic" w:hint="cs"/>
          <w:sz w:val="36"/>
          <w:szCs w:val="36"/>
          <w:rtl/>
        </w:rPr>
        <w:t>الأول</w:t>
      </w:r>
      <w:r w:rsidR="00A5027A" w:rsidRPr="00183E87">
        <w:rPr>
          <w:rFonts w:ascii="Times New Roman" w:eastAsia="Times New Roman" w:hAnsi="Times New Roman" w:cs="Traditional Arabic" w:hint="cs"/>
          <w:sz w:val="36"/>
          <w:szCs w:val="36"/>
          <w:rtl/>
        </w:rPr>
        <w:t xml:space="preserve">: المنهج الإستقرائي: وذلك بتتبع جهود الشيخ </w:t>
      </w:r>
      <w:r w:rsidR="00A5027A" w:rsidRPr="00F3099F">
        <w:rPr>
          <w:rFonts w:ascii="Times New Roman" w:eastAsia="Times New Roman" w:hAnsi="Times New Roman" w:cs="Traditional Arabic" w:hint="cs"/>
          <w:sz w:val="36"/>
          <w:szCs w:val="36"/>
          <w:rtl/>
        </w:rPr>
        <w:t>محمد نووي</w:t>
      </w:r>
      <w:r w:rsidR="00A5027A" w:rsidRPr="00183E87">
        <w:rPr>
          <w:rFonts w:ascii="Times New Roman" w:eastAsia="Times New Roman" w:hAnsi="Times New Roman" w:cs="Traditional Arabic" w:hint="cs"/>
          <w:sz w:val="36"/>
          <w:szCs w:val="36"/>
          <w:rtl/>
        </w:rPr>
        <w:t xml:space="preserve"> في الفقه </w:t>
      </w:r>
      <w:r w:rsidR="00A5027A" w:rsidRPr="00F3099F">
        <w:rPr>
          <w:rFonts w:ascii="Times New Roman" w:eastAsia="Times New Roman" w:hAnsi="Times New Roman" w:cs="Traditional Arabic" w:hint="cs"/>
          <w:sz w:val="36"/>
          <w:szCs w:val="36"/>
          <w:rtl/>
        </w:rPr>
        <w:t>وأرائه واختياراته فيه</w:t>
      </w:r>
      <w:r w:rsidR="00A5027A" w:rsidRPr="00183E87">
        <w:rPr>
          <w:rFonts w:ascii="Times New Roman" w:eastAsia="Times New Roman" w:hAnsi="Times New Roman" w:cs="Traditional Arabic" w:hint="cs"/>
          <w:sz w:val="36"/>
          <w:szCs w:val="36"/>
          <w:rtl/>
        </w:rPr>
        <w:t>، وجمع مايتعلق بحياة هذه الشخصية</w:t>
      </w:r>
      <w:r w:rsidR="006949D6">
        <w:rPr>
          <w:rFonts w:ascii="Times New Roman" w:eastAsia="Times New Roman" w:hAnsi="Times New Roman" w:cs="Traditional Arabic" w:hint="cs"/>
          <w:sz w:val="36"/>
          <w:szCs w:val="36"/>
          <w:rtl/>
        </w:rPr>
        <w:t>.</w:t>
      </w:r>
    </w:p>
    <w:p w:rsidR="00122C3A" w:rsidRDefault="00A5027A" w:rsidP="00122C3A">
      <w:pPr>
        <w:bidi/>
        <w:spacing w:before="120" w:after="120" w:line="240" w:lineRule="auto"/>
        <w:jc w:val="both"/>
        <w:rPr>
          <w:rFonts w:ascii="Times New Roman" w:eastAsia="Times New Roman" w:hAnsi="Times New Roman" w:cs="Traditional Arabic"/>
          <w:sz w:val="36"/>
          <w:szCs w:val="36"/>
          <w:rtl/>
        </w:rPr>
      </w:pPr>
      <w:r w:rsidRPr="006949D6">
        <w:rPr>
          <w:rFonts w:ascii="Times New Roman" w:eastAsia="Times New Roman" w:hAnsi="Times New Roman" w:cs="Traditional Arabic" w:hint="cs"/>
          <w:sz w:val="36"/>
          <w:szCs w:val="36"/>
          <w:rtl/>
        </w:rPr>
        <w:t>والثاني</w:t>
      </w:r>
      <w:r w:rsidRPr="00183E87">
        <w:rPr>
          <w:rFonts w:ascii="Times New Roman" w:eastAsia="Times New Roman" w:hAnsi="Times New Roman" w:cs="Traditional Arabic" w:hint="cs"/>
          <w:sz w:val="36"/>
          <w:szCs w:val="36"/>
          <w:rtl/>
        </w:rPr>
        <w:t xml:space="preserve"> : المنهج التحليلي: وهو تحليل هذه الآراء والاختيارات، وربطها </w:t>
      </w:r>
      <w:r w:rsidRPr="004F69A3">
        <w:rPr>
          <w:rFonts w:ascii="Times New Roman" w:eastAsia="Times New Roman" w:hAnsi="Times New Roman" w:cs="Traditional Arabic" w:hint="cs"/>
          <w:sz w:val="36"/>
          <w:szCs w:val="36"/>
          <w:rtl/>
        </w:rPr>
        <w:t>بالكتب الاخرى ذات الصلة</w:t>
      </w:r>
      <w:r w:rsidR="00122C3A">
        <w:rPr>
          <w:rFonts w:ascii="Times New Roman" w:eastAsia="Times New Roman" w:hAnsi="Times New Roman" w:cs="Traditional Arabic" w:hint="cs"/>
          <w:sz w:val="36"/>
          <w:szCs w:val="36"/>
          <w:rtl/>
        </w:rPr>
        <w:t xml:space="preserve"> </w:t>
      </w:r>
      <w:r w:rsidR="00F4711E">
        <w:rPr>
          <w:rFonts w:ascii="Times New Roman" w:eastAsia="Times New Roman" w:hAnsi="Times New Roman" w:cs="Traditional Arabic" w:hint="cs"/>
          <w:sz w:val="36"/>
          <w:szCs w:val="36"/>
          <w:rtl/>
        </w:rPr>
        <w:t>ب</w:t>
      </w:r>
      <w:r w:rsidRPr="004F69A3">
        <w:rPr>
          <w:rFonts w:ascii="Times New Roman" w:eastAsia="Times New Roman" w:hAnsi="Times New Roman" w:cs="Traditional Arabic" w:hint="cs"/>
          <w:sz w:val="36"/>
          <w:szCs w:val="36"/>
          <w:rtl/>
        </w:rPr>
        <w:t xml:space="preserve">الموضوع </w:t>
      </w:r>
      <w:r w:rsidR="006949D6">
        <w:rPr>
          <w:rFonts w:ascii="Times New Roman" w:eastAsia="Times New Roman" w:hAnsi="Times New Roman" w:cs="Traditional Arabic" w:hint="cs"/>
          <w:sz w:val="36"/>
          <w:szCs w:val="36"/>
          <w:rtl/>
        </w:rPr>
        <w:t>، واستعان أيضاً</w:t>
      </w:r>
      <w:r w:rsidRPr="00183E87">
        <w:rPr>
          <w:rFonts w:ascii="Times New Roman" w:eastAsia="Times New Roman" w:hAnsi="Times New Roman" w:cs="Traditional Arabic" w:hint="cs"/>
          <w:sz w:val="36"/>
          <w:szCs w:val="36"/>
          <w:rtl/>
        </w:rPr>
        <w:t xml:space="preserve"> بالمنهج المقارن ليكون التحليل ذا ثمرة في دراسة المسائل الفقهية</w:t>
      </w:r>
      <w:r w:rsidRPr="00183E87">
        <w:rPr>
          <w:rFonts w:ascii="Times New Roman" w:eastAsia="Times New Roman" w:hAnsi="Times New Roman" w:cs="Traditional Arabic"/>
          <w:sz w:val="36"/>
          <w:szCs w:val="36"/>
        </w:rPr>
        <w:t>.</w:t>
      </w:r>
      <w:r w:rsidRPr="00183E87">
        <w:rPr>
          <w:rFonts w:ascii="Times New Roman" w:eastAsia="Times New Roman" w:hAnsi="Times New Roman" w:cs="Traditional Arabic" w:hint="cs"/>
          <w:sz w:val="36"/>
          <w:szCs w:val="36"/>
          <w:rtl/>
        </w:rPr>
        <w:t xml:space="preserve"> مشيرا إلى </w:t>
      </w:r>
    </w:p>
    <w:p w:rsidR="00A5027A" w:rsidRPr="00E83AC9" w:rsidRDefault="00A5027A" w:rsidP="00122C3A">
      <w:pPr>
        <w:bidi/>
        <w:spacing w:before="120" w:after="120" w:line="240" w:lineRule="auto"/>
        <w:jc w:val="both"/>
        <w:rPr>
          <w:rFonts w:ascii="Times New Roman" w:eastAsia="Times New Roman" w:hAnsi="Times New Roman" w:cs="Traditional Arabic"/>
          <w:sz w:val="28"/>
          <w:szCs w:val="28"/>
          <w:rtl/>
        </w:rPr>
      </w:pPr>
      <w:r w:rsidRPr="00183E87">
        <w:rPr>
          <w:rFonts w:ascii="Times New Roman" w:eastAsia="Times New Roman" w:hAnsi="Times New Roman" w:cs="Traditional Arabic" w:hint="cs"/>
          <w:sz w:val="36"/>
          <w:szCs w:val="36"/>
          <w:rtl/>
        </w:rPr>
        <w:t>أنه يخفى على دارس العلوم الشرعية مدى التداخل في المناهج وتشابكها ببعضها خدمة للمعرفة والوصول إلى الهدف</w:t>
      </w:r>
      <w:r w:rsidRPr="00183E87">
        <w:rPr>
          <w:rFonts w:ascii="Times New Roman" w:eastAsia="Times New Roman" w:hAnsi="Times New Roman" w:cs="Traditional Arabic"/>
          <w:sz w:val="36"/>
          <w:szCs w:val="36"/>
        </w:rPr>
        <w:t>.</w:t>
      </w:r>
    </w:p>
    <w:p w:rsidR="00A5027A" w:rsidRDefault="002143D2" w:rsidP="00A5027A">
      <w:pPr>
        <w:bidi/>
        <w:spacing w:before="120" w:after="12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     </w:t>
      </w:r>
      <w:r w:rsidR="00A5027A" w:rsidRPr="004F69A3">
        <w:rPr>
          <w:rFonts w:ascii="Times New Roman" w:eastAsia="Times New Roman" w:hAnsi="Times New Roman" w:cs="Traditional Arabic" w:hint="cs"/>
          <w:sz w:val="36"/>
          <w:szCs w:val="36"/>
          <w:rtl/>
        </w:rPr>
        <w:t>هذا هو المن</w:t>
      </w:r>
      <w:r w:rsidR="001C3CA7">
        <w:rPr>
          <w:rFonts w:ascii="Times New Roman" w:eastAsia="Times New Roman" w:hAnsi="Times New Roman" w:cs="Traditional Arabic" w:hint="cs"/>
          <w:sz w:val="36"/>
          <w:szCs w:val="36"/>
          <w:rtl/>
        </w:rPr>
        <w:t>هج إجمالا ويضاف إليه أ</w:t>
      </w:r>
      <w:r w:rsidR="00122C3A">
        <w:rPr>
          <w:rFonts w:ascii="Times New Roman" w:eastAsia="Times New Roman" w:hAnsi="Times New Roman" w:cs="Traditional Arabic" w:hint="cs"/>
          <w:sz w:val="36"/>
          <w:szCs w:val="36"/>
          <w:rtl/>
        </w:rPr>
        <w:t xml:space="preserve">ن الباحث </w:t>
      </w:r>
      <w:r w:rsidR="006949D6">
        <w:rPr>
          <w:rFonts w:ascii="Times New Roman" w:eastAsia="Times New Roman" w:hAnsi="Times New Roman" w:cs="Traditional Arabic" w:hint="cs"/>
          <w:sz w:val="36"/>
          <w:szCs w:val="36"/>
          <w:rtl/>
        </w:rPr>
        <w:t>يحاول التقيد بالأ</w:t>
      </w:r>
      <w:r w:rsidR="00A5027A" w:rsidRPr="004F69A3">
        <w:rPr>
          <w:rFonts w:ascii="Times New Roman" w:eastAsia="Times New Roman" w:hAnsi="Times New Roman" w:cs="Traditional Arabic" w:hint="cs"/>
          <w:sz w:val="36"/>
          <w:szCs w:val="36"/>
          <w:rtl/>
        </w:rPr>
        <w:t>مور اللآتية :</w:t>
      </w:r>
    </w:p>
    <w:p w:rsidR="00A5027A" w:rsidRPr="00BF293D" w:rsidRDefault="00A5027A" w:rsidP="00A5027A">
      <w:pPr>
        <w:bidi/>
        <w:spacing w:after="0" w:line="240" w:lineRule="auto"/>
        <w:jc w:val="both"/>
        <w:rPr>
          <w:rFonts w:cs="Traditional Arabic"/>
          <w:sz w:val="36"/>
          <w:szCs w:val="36"/>
        </w:rPr>
      </w:pPr>
      <w:r w:rsidRPr="00CC2816">
        <w:rPr>
          <w:rFonts w:cs="Traditional Arabic" w:hint="cs"/>
          <w:sz w:val="32"/>
          <w:szCs w:val="32"/>
          <w:rtl/>
        </w:rPr>
        <w:t>1</w:t>
      </w:r>
      <w:r>
        <w:rPr>
          <w:rFonts w:cs="Traditional Arabic" w:hint="cs"/>
          <w:rtl/>
        </w:rPr>
        <w:t xml:space="preserve">- </w:t>
      </w:r>
      <w:r>
        <w:rPr>
          <w:rFonts w:cs="Traditional Arabic" w:hint="cs"/>
          <w:sz w:val="36"/>
          <w:szCs w:val="36"/>
          <w:rtl/>
        </w:rPr>
        <w:t>ي</w:t>
      </w:r>
      <w:r w:rsidRPr="00B003CC">
        <w:rPr>
          <w:rFonts w:cs="Traditional Arabic" w:hint="cs"/>
          <w:sz w:val="36"/>
          <w:szCs w:val="36"/>
          <w:rtl/>
        </w:rPr>
        <w:t>قوم</w:t>
      </w:r>
      <w:r>
        <w:rPr>
          <w:rFonts w:cs="Traditional Arabic" w:hint="cs"/>
          <w:sz w:val="36"/>
          <w:szCs w:val="36"/>
          <w:rtl/>
        </w:rPr>
        <w:t xml:space="preserve"> الباحث بقراءة المسا</w:t>
      </w:r>
      <w:r w:rsidR="000913E0">
        <w:rPr>
          <w:rFonts w:cs="Traditional Arabic" w:hint="cs"/>
          <w:sz w:val="36"/>
          <w:szCs w:val="36"/>
          <w:rtl/>
        </w:rPr>
        <w:t>ئل في مصنفات الشيخ وينظر فيها ،</w:t>
      </w:r>
      <w:r>
        <w:rPr>
          <w:rFonts w:cs="Traditional Arabic" w:hint="cs"/>
          <w:sz w:val="36"/>
          <w:szCs w:val="36"/>
          <w:rtl/>
        </w:rPr>
        <w:t xml:space="preserve"> </w:t>
      </w:r>
      <w:r w:rsidRPr="00BF293D">
        <w:rPr>
          <w:rFonts w:cs="Traditional Arabic" w:hint="cs"/>
          <w:sz w:val="36"/>
          <w:szCs w:val="36"/>
          <w:rtl/>
        </w:rPr>
        <w:t xml:space="preserve"> ثم يقوم باختيار بعض النماذج من المسائل الفقهية فيها</w:t>
      </w:r>
      <w:r w:rsidR="001C3CA7">
        <w:rPr>
          <w:rFonts w:cs="Traditional Arabic" w:hint="cs"/>
          <w:sz w:val="36"/>
          <w:szCs w:val="36"/>
          <w:rtl/>
        </w:rPr>
        <w:t>.</w:t>
      </w:r>
    </w:p>
    <w:p w:rsidR="00A5027A" w:rsidRPr="00C06FD2" w:rsidRDefault="00A5027A" w:rsidP="00A5027A">
      <w:pPr>
        <w:pStyle w:val="a4"/>
        <w:bidi/>
        <w:spacing w:before="0" w:beforeAutospacing="0" w:after="0" w:afterAutospacing="0"/>
        <w:contextualSpacing/>
        <w:jc w:val="both"/>
        <w:rPr>
          <w:rFonts w:cs="Traditional Arabic"/>
          <w:sz w:val="36"/>
          <w:szCs w:val="36"/>
          <w:u w:val="single"/>
        </w:rPr>
      </w:pPr>
      <w:r w:rsidRPr="00CC2816">
        <w:rPr>
          <w:rFonts w:cs="Traditional Arabic" w:hint="cs"/>
          <w:sz w:val="32"/>
          <w:szCs w:val="32"/>
          <w:rtl/>
        </w:rPr>
        <w:t>2-</w:t>
      </w:r>
      <w:r>
        <w:rPr>
          <w:rFonts w:cs="Traditional Arabic" w:hint="cs"/>
          <w:sz w:val="36"/>
          <w:szCs w:val="36"/>
          <w:rtl/>
        </w:rPr>
        <w:t>يدرس الباحث هذه المسائل وي</w:t>
      </w:r>
      <w:r w:rsidR="001C3CA7">
        <w:rPr>
          <w:rFonts w:cs="Traditional Arabic" w:hint="cs"/>
          <w:sz w:val="36"/>
          <w:szCs w:val="36"/>
          <w:rtl/>
        </w:rPr>
        <w:t>قارنها بأ</w:t>
      </w:r>
      <w:r w:rsidRPr="004110F7">
        <w:rPr>
          <w:rFonts w:cs="Traditional Arabic" w:hint="cs"/>
          <w:sz w:val="36"/>
          <w:szCs w:val="36"/>
          <w:rtl/>
        </w:rPr>
        <w:t>ق</w:t>
      </w:r>
      <w:r w:rsidR="001C3CA7">
        <w:rPr>
          <w:rFonts w:cs="Traditional Arabic" w:hint="cs"/>
          <w:sz w:val="36"/>
          <w:szCs w:val="36"/>
          <w:rtl/>
        </w:rPr>
        <w:t xml:space="preserve">وال العلماء </w:t>
      </w:r>
      <w:r w:rsidRPr="004110F7">
        <w:rPr>
          <w:rFonts w:cs="Traditional Arabic" w:hint="cs"/>
          <w:sz w:val="36"/>
          <w:szCs w:val="36"/>
          <w:rtl/>
        </w:rPr>
        <w:t xml:space="preserve"> متجردا عن التعصب </w:t>
      </w:r>
      <w:r w:rsidR="001C3CA7">
        <w:rPr>
          <w:rFonts w:cs="Traditional Arabic" w:hint="cs"/>
          <w:sz w:val="36"/>
          <w:szCs w:val="36"/>
          <w:rtl/>
        </w:rPr>
        <w:t xml:space="preserve">، </w:t>
      </w:r>
      <w:r w:rsidRPr="004110F7">
        <w:rPr>
          <w:rFonts w:cs="Traditional Arabic" w:hint="cs"/>
          <w:sz w:val="36"/>
          <w:szCs w:val="36"/>
          <w:rtl/>
        </w:rPr>
        <w:t>وأهتم فى تتبع كل</w:t>
      </w:r>
      <w:r w:rsidR="001C3CA7">
        <w:rPr>
          <w:rFonts w:cs="Traditional Arabic" w:hint="cs"/>
          <w:sz w:val="36"/>
          <w:szCs w:val="36"/>
          <w:rtl/>
        </w:rPr>
        <w:t xml:space="preserve"> ما</w:t>
      </w:r>
      <w:r w:rsidRPr="004110F7">
        <w:rPr>
          <w:rFonts w:cs="Traditional Arabic" w:hint="cs"/>
          <w:sz w:val="36"/>
          <w:szCs w:val="36"/>
          <w:rtl/>
        </w:rPr>
        <w:t xml:space="preserve"> يدخل تح</w:t>
      </w:r>
      <w:r w:rsidR="0062087A">
        <w:rPr>
          <w:rFonts w:cs="Traditional Arabic" w:hint="cs"/>
          <w:sz w:val="36"/>
          <w:szCs w:val="36"/>
          <w:rtl/>
        </w:rPr>
        <w:t>ت الموضوع بقدر ما تيسر لي</w:t>
      </w:r>
      <w:r w:rsidRPr="004110F7">
        <w:rPr>
          <w:rFonts w:cs="Traditional Arabic" w:hint="cs"/>
          <w:sz w:val="36"/>
          <w:szCs w:val="36"/>
          <w:rtl/>
        </w:rPr>
        <w:t xml:space="preserve"> من </w:t>
      </w:r>
      <w:r w:rsidR="001C3CA7">
        <w:rPr>
          <w:rFonts w:cs="Traditional Arabic" w:hint="cs"/>
          <w:sz w:val="36"/>
          <w:szCs w:val="36"/>
          <w:rtl/>
        </w:rPr>
        <w:t>المراجع من الأيات والأحاديث وأقوال أ</w:t>
      </w:r>
      <w:r w:rsidRPr="00C06FD2">
        <w:rPr>
          <w:rFonts w:cs="Traditional Arabic" w:hint="cs"/>
          <w:sz w:val="36"/>
          <w:szCs w:val="36"/>
          <w:rtl/>
        </w:rPr>
        <w:t>هل العلم  جمعا وتحليلا .</w:t>
      </w:r>
    </w:p>
    <w:p w:rsidR="00F4711E" w:rsidRDefault="00A5027A" w:rsidP="009A7875">
      <w:pPr>
        <w:pStyle w:val="a4"/>
        <w:bidi/>
        <w:contextualSpacing/>
        <w:jc w:val="both"/>
        <w:rPr>
          <w:rFonts w:cs="Traditional Arabic"/>
          <w:sz w:val="36"/>
          <w:szCs w:val="36"/>
          <w:rtl/>
        </w:rPr>
      </w:pPr>
      <w:r>
        <w:rPr>
          <w:rFonts w:cs="Traditional Arabic" w:hint="cs"/>
          <w:sz w:val="36"/>
          <w:szCs w:val="36"/>
          <w:rtl/>
        </w:rPr>
        <w:t>3-ي</w:t>
      </w:r>
      <w:r w:rsidRPr="00D54B55">
        <w:rPr>
          <w:rFonts w:cs="Traditional Arabic" w:hint="cs"/>
          <w:sz w:val="36"/>
          <w:szCs w:val="36"/>
          <w:rtl/>
        </w:rPr>
        <w:t>ستفيد من المصادر وال</w:t>
      </w:r>
      <w:r w:rsidR="001C3CA7">
        <w:rPr>
          <w:rFonts w:cs="Traditional Arabic" w:hint="cs"/>
          <w:sz w:val="36"/>
          <w:szCs w:val="36"/>
          <w:rtl/>
        </w:rPr>
        <w:t>مراجع القديمة لأصالتها واللجوء إ</w:t>
      </w:r>
      <w:r w:rsidRPr="00D54B55">
        <w:rPr>
          <w:rFonts w:cs="Traditional Arabic" w:hint="cs"/>
          <w:sz w:val="36"/>
          <w:szCs w:val="36"/>
          <w:rtl/>
        </w:rPr>
        <w:t>لى غيرها من المصادر الحديثة عند تعذر الحصول  عل</w:t>
      </w:r>
      <w:r>
        <w:rPr>
          <w:rFonts w:cs="Traditional Arabic" w:hint="cs"/>
          <w:sz w:val="36"/>
          <w:szCs w:val="36"/>
          <w:rtl/>
        </w:rPr>
        <w:t>ى المطلوب من المصادر القديمة  وي</w:t>
      </w:r>
      <w:r w:rsidRPr="00D54B55">
        <w:rPr>
          <w:rFonts w:cs="Traditional Arabic" w:hint="cs"/>
          <w:sz w:val="36"/>
          <w:szCs w:val="36"/>
          <w:rtl/>
        </w:rPr>
        <w:t>قصد بالمصادر الحديثة المجلات والمقالات م</w:t>
      </w:r>
      <w:r w:rsidR="001C3CA7">
        <w:rPr>
          <w:rFonts w:cs="Traditional Arabic" w:hint="cs"/>
          <w:sz w:val="36"/>
          <w:szCs w:val="36"/>
          <w:rtl/>
        </w:rPr>
        <w:t>ن المصادر الكتابية أو الأ</w:t>
      </w:r>
      <w:r w:rsidRPr="00D54B55">
        <w:rPr>
          <w:rFonts w:cs="Traditional Arabic" w:hint="cs"/>
          <w:sz w:val="36"/>
          <w:szCs w:val="36"/>
          <w:rtl/>
        </w:rPr>
        <w:t xml:space="preserve">لكترونية  </w:t>
      </w:r>
      <w:r>
        <w:rPr>
          <w:rFonts w:cs="Traditional Arabic" w:hint="cs"/>
          <w:sz w:val="36"/>
          <w:szCs w:val="36"/>
          <w:rtl/>
        </w:rPr>
        <w:t>و</w:t>
      </w:r>
      <w:r w:rsidRPr="00D54B55">
        <w:rPr>
          <w:rFonts w:cs="Traditional Arabic" w:hint="cs"/>
          <w:sz w:val="36"/>
          <w:szCs w:val="36"/>
          <w:rtl/>
        </w:rPr>
        <w:t>من المو</w:t>
      </w:r>
      <w:r w:rsidR="001C3CA7">
        <w:rPr>
          <w:rFonts w:cs="Traditional Arabic" w:hint="cs"/>
          <w:sz w:val="36"/>
          <w:szCs w:val="36"/>
          <w:rtl/>
        </w:rPr>
        <w:t>اقع الإ</w:t>
      </w:r>
      <w:r>
        <w:rPr>
          <w:rFonts w:cs="Traditional Arabic" w:hint="cs"/>
          <w:sz w:val="36"/>
          <w:szCs w:val="36"/>
          <w:rtl/>
        </w:rPr>
        <w:t>سلامية  مع الدقة والحذر ف</w:t>
      </w:r>
      <w:r w:rsidRPr="00D54B55">
        <w:rPr>
          <w:rFonts w:cs="Traditional Arabic" w:hint="cs"/>
          <w:sz w:val="36"/>
          <w:szCs w:val="36"/>
          <w:rtl/>
        </w:rPr>
        <w:t>ى ذلك.</w:t>
      </w:r>
      <w:r w:rsidR="00E74048">
        <w:rPr>
          <w:rFonts w:cs="Traditional Arabic" w:hint="cs"/>
          <w:sz w:val="36"/>
          <w:szCs w:val="36"/>
          <w:rtl/>
        </w:rPr>
        <w:t xml:space="preserve">                                4</w:t>
      </w:r>
      <w:r>
        <w:rPr>
          <w:rFonts w:cs="Traditional Arabic" w:hint="cs"/>
          <w:rtl/>
        </w:rPr>
        <w:t>-</w:t>
      </w:r>
      <w:r>
        <w:rPr>
          <w:rFonts w:cs="Traditional Arabic" w:hint="cs"/>
          <w:sz w:val="36"/>
          <w:szCs w:val="36"/>
          <w:rtl/>
        </w:rPr>
        <w:t>ي</w:t>
      </w:r>
      <w:r w:rsidRPr="00B003CC">
        <w:rPr>
          <w:rFonts w:cs="Traditional Arabic" w:hint="cs"/>
          <w:sz w:val="36"/>
          <w:szCs w:val="36"/>
          <w:rtl/>
        </w:rPr>
        <w:t xml:space="preserve">قوم </w:t>
      </w:r>
      <w:r w:rsidR="007B116B">
        <w:rPr>
          <w:rFonts w:cs="Traditional Arabic" w:hint="cs"/>
          <w:sz w:val="36"/>
          <w:szCs w:val="36"/>
          <w:rtl/>
        </w:rPr>
        <w:t>بعزو الآ</w:t>
      </w:r>
      <w:r>
        <w:rPr>
          <w:rFonts w:cs="Traditional Arabic" w:hint="cs"/>
          <w:sz w:val="36"/>
          <w:szCs w:val="36"/>
          <w:rtl/>
        </w:rPr>
        <w:t>يات و</w:t>
      </w:r>
      <w:r w:rsidRPr="00B003CC">
        <w:rPr>
          <w:rFonts w:cs="Traditional Arabic"/>
          <w:sz w:val="36"/>
          <w:szCs w:val="36"/>
          <w:rtl/>
        </w:rPr>
        <w:t>تخريج الأحاديث النبويَّة، فإذا ك</w:t>
      </w:r>
      <w:r>
        <w:rPr>
          <w:rFonts w:cs="Traditional Arabic"/>
          <w:sz w:val="36"/>
          <w:szCs w:val="36"/>
          <w:rtl/>
        </w:rPr>
        <w:t>ان الحديث في الصحيحين اكتفي</w:t>
      </w:r>
      <w:r w:rsidRPr="00B003CC">
        <w:rPr>
          <w:rFonts w:cs="Traditional Arabic"/>
          <w:sz w:val="36"/>
          <w:szCs w:val="36"/>
          <w:rtl/>
        </w:rPr>
        <w:t xml:space="preserve"> بهما، أو كان عند أحد</w:t>
      </w:r>
      <w:r>
        <w:rPr>
          <w:rFonts w:cs="Traditional Arabic"/>
          <w:sz w:val="36"/>
          <w:szCs w:val="36"/>
          <w:rtl/>
        </w:rPr>
        <w:t>هما ، وإنْ كان عند غيرهما خرَّجه حسبَ الاستطاعة وذكر</w:t>
      </w:r>
      <w:r w:rsidR="001C3CA7">
        <w:rPr>
          <w:rFonts w:cs="Traditional Arabic"/>
          <w:sz w:val="36"/>
          <w:szCs w:val="36"/>
          <w:rtl/>
        </w:rPr>
        <w:t xml:space="preserve"> حُكم</w:t>
      </w:r>
      <w:r w:rsidRPr="00B003CC">
        <w:rPr>
          <w:rFonts w:cs="Traditional Arabic"/>
          <w:sz w:val="36"/>
          <w:szCs w:val="36"/>
          <w:rtl/>
        </w:rPr>
        <w:t xml:space="preserve"> أهل الع</w:t>
      </w:r>
      <w:r>
        <w:rPr>
          <w:rFonts w:cs="Traditional Arabic"/>
          <w:sz w:val="36"/>
          <w:szCs w:val="36"/>
          <w:rtl/>
        </w:rPr>
        <w:t>لم عل</w:t>
      </w:r>
      <w:r>
        <w:rPr>
          <w:rFonts w:cs="Traditional Arabic" w:hint="cs"/>
          <w:sz w:val="36"/>
          <w:szCs w:val="36"/>
          <w:rtl/>
        </w:rPr>
        <w:t xml:space="preserve">ى </w:t>
      </w:r>
      <w:r>
        <w:rPr>
          <w:rFonts w:cs="Traditional Arabic"/>
          <w:sz w:val="36"/>
          <w:szCs w:val="36"/>
          <w:rtl/>
        </w:rPr>
        <w:t>ذلك الحديث كلَّما أمكنَ</w:t>
      </w:r>
      <w:r>
        <w:rPr>
          <w:rFonts w:cs="Traditional Arabic" w:hint="cs"/>
          <w:sz w:val="36"/>
          <w:szCs w:val="36"/>
          <w:rtl/>
        </w:rPr>
        <w:t>ه</w:t>
      </w:r>
      <w:r w:rsidRPr="00B003CC">
        <w:rPr>
          <w:rFonts w:cs="Traditional Arabic"/>
          <w:sz w:val="36"/>
          <w:szCs w:val="36"/>
          <w:rtl/>
        </w:rPr>
        <w:t xml:space="preserve"> ذلك</w:t>
      </w:r>
      <w:r w:rsidRPr="00B003CC">
        <w:rPr>
          <w:rFonts w:cs="Traditional Arabic"/>
          <w:sz w:val="36"/>
          <w:szCs w:val="36"/>
        </w:rPr>
        <w:t>.</w:t>
      </w:r>
      <w:r w:rsidRPr="00B003CC">
        <w:rPr>
          <w:rFonts w:cs="Traditional Arabic" w:hint="cs"/>
          <w:sz w:val="36"/>
          <w:szCs w:val="36"/>
          <w:rtl/>
        </w:rPr>
        <w:t xml:space="preserve">  وكذلك </w:t>
      </w:r>
      <w:r w:rsidRPr="00B003CC">
        <w:rPr>
          <w:rFonts w:cs="Traditional Arabic"/>
          <w:sz w:val="36"/>
          <w:szCs w:val="36"/>
          <w:rtl/>
        </w:rPr>
        <w:t xml:space="preserve"> الآثار المنسوبة إلى السَّلَف - رضي الله عنهم - من كتب السَّلَف المعتمَدة</w:t>
      </w:r>
      <w:r w:rsidRPr="00B003CC">
        <w:rPr>
          <w:rFonts w:cs="Traditional Arabic"/>
          <w:sz w:val="36"/>
          <w:szCs w:val="36"/>
        </w:rPr>
        <w:t>.</w:t>
      </w:r>
    </w:p>
    <w:p w:rsidR="006E3504" w:rsidRDefault="00E74048" w:rsidP="006E3504">
      <w:pPr>
        <w:pStyle w:val="a4"/>
        <w:bidi/>
        <w:contextualSpacing/>
        <w:jc w:val="both"/>
        <w:rPr>
          <w:rFonts w:cs="Traditional Arabic"/>
          <w:sz w:val="36"/>
          <w:szCs w:val="36"/>
          <w:rtl/>
        </w:rPr>
      </w:pPr>
      <w:r>
        <w:rPr>
          <w:rFonts w:cs="Traditional Arabic" w:hint="cs"/>
          <w:sz w:val="36"/>
          <w:szCs w:val="36"/>
          <w:rtl/>
        </w:rPr>
        <w:t>5-</w:t>
      </w:r>
      <w:r w:rsidR="00341B8C" w:rsidRPr="00011380">
        <w:rPr>
          <w:rFonts w:cs="Traditional Arabic" w:hint="cs"/>
          <w:sz w:val="36"/>
          <w:szCs w:val="36"/>
          <w:rtl/>
        </w:rPr>
        <w:t xml:space="preserve">يقوم </w:t>
      </w:r>
      <w:r w:rsidR="00341B8C" w:rsidRPr="005A2F7C">
        <w:rPr>
          <w:rFonts w:cs="Traditional Arabic" w:hint="cs"/>
          <w:sz w:val="36"/>
          <w:szCs w:val="36"/>
          <w:rtl/>
        </w:rPr>
        <w:t xml:space="preserve"> ب</w:t>
      </w:r>
      <w:r w:rsidR="00341B8C" w:rsidRPr="005A2F7C">
        <w:rPr>
          <w:rFonts w:cs="Traditional Arabic"/>
          <w:sz w:val="36"/>
          <w:szCs w:val="36"/>
          <w:rtl/>
        </w:rPr>
        <w:t>ترجم</w:t>
      </w:r>
      <w:r w:rsidR="00341B8C" w:rsidRPr="005A2F7C">
        <w:rPr>
          <w:rFonts w:cs="Traditional Arabic" w:hint="cs"/>
          <w:sz w:val="36"/>
          <w:szCs w:val="36"/>
          <w:rtl/>
        </w:rPr>
        <w:t>ة</w:t>
      </w:r>
      <w:r w:rsidR="000913E0">
        <w:rPr>
          <w:rFonts w:cs="Traditional Arabic" w:hint="cs"/>
          <w:sz w:val="36"/>
          <w:szCs w:val="36"/>
          <w:rtl/>
        </w:rPr>
        <w:t xml:space="preserve"> </w:t>
      </w:r>
      <w:r w:rsidR="001C3CA7">
        <w:rPr>
          <w:rFonts w:cs="Traditional Arabic" w:hint="cs"/>
          <w:sz w:val="36"/>
          <w:szCs w:val="36"/>
          <w:rtl/>
        </w:rPr>
        <w:t>الأ</w:t>
      </w:r>
      <w:r w:rsidR="00341B8C" w:rsidRPr="005A2F7C">
        <w:rPr>
          <w:rFonts w:cs="Traditional Arabic" w:hint="cs"/>
          <w:sz w:val="36"/>
          <w:szCs w:val="36"/>
          <w:rtl/>
        </w:rPr>
        <w:t>علام</w:t>
      </w:r>
      <w:r w:rsidR="00341B8C" w:rsidRPr="005A2F7C">
        <w:rPr>
          <w:rFonts w:cs="Traditional Arabic"/>
          <w:sz w:val="36"/>
          <w:szCs w:val="36"/>
          <w:rtl/>
        </w:rPr>
        <w:t xml:space="preserve"> التي ليستْ لها شُهرة واسعة </w:t>
      </w:r>
      <w:r w:rsidR="00341B8C" w:rsidRPr="005A2F7C">
        <w:rPr>
          <w:rFonts w:cs="Traditional Arabic" w:hint="cs"/>
          <w:sz w:val="36"/>
          <w:szCs w:val="36"/>
          <w:rtl/>
        </w:rPr>
        <w:t>مع الاختصار قيها</w:t>
      </w:r>
      <w:r w:rsidR="00341B8C" w:rsidRPr="005A2F7C">
        <w:rPr>
          <w:rFonts w:cs="Traditional Arabic"/>
          <w:sz w:val="36"/>
          <w:szCs w:val="36"/>
        </w:rPr>
        <w:t>.</w:t>
      </w:r>
      <w:r w:rsidR="00341B8C" w:rsidRPr="005A2F7C">
        <w:rPr>
          <w:rFonts w:cs="Traditional Arabic"/>
          <w:sz w:val="36"/>
          <w:szCs w:val="36"/>
          <w:rtl/>
        </w:rPr>
        <w:t xml:space="preserve"> وجعَلتُ ذلك في </w:t>
      </w:r>
      <w:r w:rsidR="00341B8C" w:rsidRPr="005A2F7C">
        <w:rPr>
          <w:rFonts w:cs="Traditional Arabic" w:hint="cs"/>
          <w:sz w:val="36"/>
          <w:szCs w:val="36"/>
          <w:rtl/>
        </w:rPr>
        <w:t>الهامش و</w:t>
      </w:r>
      <w:r w:rsidR="00341B8C" w:rsidRPr="005A2F7C">
        <w:rPr>
          <w:rFonts w:cs="Traditional Arabic"/>
          <w:sz w:val="36"/>
          <w:szCs w:val="36"/>
          <w:rtl/>
        </w:rPr>
        <w:t>ملحق</w:t>
      </w:r>
      <w:r w:rsidR="00341B8C" w:rsidRPr="005A2F7C">
        <w:rPr>
          <w:rFonts w:cs="Traditional Arabic" w:hint="cs"/>
          <w:sz w:val="36"/>
          <w:szCs w:val="36"/>
          <w:rtl/>
        </w:rPr>
        <w:t>ة</w:t>
      </w:r>
      <w:r w:rsidR="00122C3A">
        <w:rPr>
          <w:rFonts w:cs="Traditional Arabic" w:hint="cs"/>
          <w:sz w:val="36"/>
          <w:szCs w:val="36"/>
          <w:rtl/>
        </w:rPr>
        <w:t xml:space="preserve"> </w:t>
      </w:r>
      <w:r w:rsidR="00F4711E">
        <w:rPr>
          <w:rFonts w:cs="Traditional Arabic"/>
          <w:sz w:val="36"/>
          <w:szCs w:val="36"/>
          <w:rtl/>
        </w:rPr>
        <w:t>في</w:t>
      </w:r>
      <w:r w:rsidR="006E3504">
        <w:rPr>
          <w:rFonts w:cs="Traditional Arabic" w:hint="cs"/>
          <w:sz w:val="36"/>
          <w:szCs w:val="36"/>
          <w:rtl/>
        </w:rPr>
        <w:t xml:space="preserve"> </w:t>
      </w:r>
      <w:r w:rsidR="00F4711E">
        <w:rPr>
          <w:rFonts w:cs="Traditional Arabic"/>
          <w:sz w:val="36"/>
          <w:szCs w:val="36"/>
          <w:rtl/>
        </w:rPr>
        <w:t>آخِ</w:t>
      </w:r>
      <w:r w:rsidR="00F4711E">
        <w:rPr>
          <w:rFonts w:cs="Traditional Arabic" w:hint="cs"/>
          <w:sz w:val="36"/>
          <w:szCs w:val="36"/>
          <w:rtl/>
        </w:rPr>
        <w:t>ر</w:t>
      </w:r>
      <w:r w:rsidR="00122C3A">
        <w:rPr>
          <w:rFonts w:cs="Traditional Arabic" w:hint="cs"/>
          <w:sz w:val="36"/>
          <w:szCs w:val="36"/>
          <w:rtl/>
        </w:rPr>
        <w:t xml:space="preserve"> </w:t>
      </w:r>
      <w:r w:rsidR="00341B8C" w:rsidRPr="005A2F7C">
        <w:rPr>
          <w:rFonts w:cs="Traditional Arabic"/>
          <w:sz w:val="36"/>
          <w:szCs w:val="36"/>
          <w:rtl/>
        </w:rPr>
        <w:t>الرسالة</w:t>
      </w:r>
      <w:r w:rsidR="00341B8C" w:rsidRPr="005A2F7C">
        <w:rPr>
          <w:rFonts w:cs="Traditional Arabic"/>
          <w:sz w:val="36"/>
          <w:szCs w:val="36"/>
        </w:rPr>
        <w:t>.</w:t>
      </w:r>
    </w:p>
    <w:p w:rsidR="006E3504" w:rsidRPr="00247997" w:rsidRDefault="006E3504" w:rsidP="00550718">
      <w:pPr>
        <w:pStyle w:val="a4"/>
        <w:bidi/>
        <w:contextualSpacing/>
        <w:rPr>
          <w:rFonts w:cs="Traditional Arabic"/>
          <w:sz w:val="36"/>
          <w:szCs w:val="36"/>
          <w:rtl/>
        </w:rPr>
      </w:pPr>
      <w:r>
        <w:rPr>
          <w:rFonts w:cs="Traditional Arabic" w:hint="cs"/>
          <w:sz w:val="36"/>
          <w:szCs w:val="36"/>
          <w:rtl/>
        </w:rPr>
        <w:t xml:space="preserve"> </w:t>
      </w:r>
      <w:r w:rsidR="00341B8C" w:rsidRPr="006949D6">
        <w:rPr>
          <w:rFonts w:cs="Traditional Arabic" w:hint="cs"/>
          <w:sz w:val="36"/>
          <w:szCs w:val="36"/>
          <w:rtl/>
        </w:rPr>
        <w:t>الدراسات</w:t>
      </w:r>
      <w:r w:rsidRPr="006949D6">
        <w:rPr>
          <w:rFonts w:cs="Traditional Arabic" w:hint="cs"/>
          <w:sz w:val="36"/>
          <w:szCs w:val="36"/>
          <w:rtl/>
        </w:rPr>
        <w:t xml:space="preserve"> </w:t>
      </w:r>
      <w:r w:rsidR="00341B8C" w:rsidRPr="006949D6">
        <w:rPr>
          <w:rFonts w:cs="Traditional Arabic" w:hint="cs"/>
          <w:sz w:val="36"/>
          <w:szCs w:val="36"/>
          <w:rtl/>
        </w:rPr>
        <w:t>السابقة</w:t>
      </w:r>
      <w:r w:rsidRPr="006949D6">
        <w:rPr>
          <w:rFonts w:cs="Traditional Arabic" w:hint="cs"/>
          <w:sz w:val="36"/>
          <w:szCs w:val="36"/>
          <w:rtl/>
        </w:rPr>
        <w:t xml:space="preserve"> </w:t>
      </w:r>
      <w:r w:rsidR="00341B8C" w:rsidRPr="006949D6">
        <w:rPr>
          <w:rFonts w:cs="Traditional Arabic" w:hint="cs"/>
          <w:sz w:val="36"/>
          <w:szCs w:val="36"/>
          <w:rtl/>
        </w:rPr>
        <w:t>على</w:t>
      </w:r>
      <w:r w:rsidRPr="006949D6">
        <w:rPr>
          <w:rFonts w:cs="Traditional Arabic" w:hint="cs"/>
          <w:sz w:val="36"/>
          <w:szCs w:val="36"/>
          <w:rtl/>
        </w:rPr>
        <w:t xml:space="preserve"> </w:t>
      </w:r>
      <w:r w:rsidR="00341B8C" w:rsidRPr="006949D6">
        <w:rPr>
          <w:rFonts w:cs="Traditional Arabic" w:hint="cs"/>
          <w:sz w:val="36"/>
          <w:szCs w:val="36"/>
          <w:rtl/>
        </w:rPr>
        <w:t>هذا</w:t>
      </w:r>
      <w:r w:rsidR="000913E0" w:rsidRPr="006949D6">
        <w:rPr>
          <w:rFonts w:cs="Traditional Arabic" w:hint="cs"/>
          <w:sz w:val="36"/>
          <w:szCs w:val="36"/>
          <w:rtl/>
        </w:rPr>
        <w:t xml:space="preserve"> </w:t>
      </w:r>
      <w:r w:rsidR="006949D6" w:rsidRPr="006949D6">
        <w:rPr>
          <w:rFonts w:cs="Traditional Arabic" w:hint="cs"/>
          <w:sz w:val="36"/>
          <w:szCs w:val="36"/>
          <w:rtl/>
        </w:rPr>
        <w:t>الموضوع</w:t>
      </w:r>
      <w:r>
        <w:rPr>
          <w:rFonts w:cs="Traditional Arabic" w:hint="cs"/>
          <w:b/>
          <w:bCs/>
          <w:sz w:val="36"/>
          <w:szCs w:val="36"/>
          <w:rtl/>
        </w:rPr>
        <w:t xml:space="preserve">                                                                     </w:t>
      </w:r>
      <w:r w:rsidR="00341B8C" w:rsidRPr="00341B8C">
        <w:rPr>
          <w:rFonts w:cs="Traditional Arabic" w:hint="cs"/>
          <w:b/>
          <w:bCs/>
          <w:sz w:val="36"/>
          <w:szCs w:val="36"/>
          <w:rtl/>
        </w:rPr>
        <w:t xml:space="preserve"> </w:t>
      </w:r>
      <w:r w:rsidR="002143D2">
        <w:rPr>
          <w:rFonts w:cs="Traditional Arabic" w:hint="cs"/>
          <w:b/>
          <w:bCs/>
          <w:sz w:val="36"/>
          <w:szCs w:val="36"/>
          <w:rtl/>
        </w:rPr>
        <w:t xml:space="preserve">   </w:t>
      </w:r>
      <w:r w:rsidR="00341B8C">
        <w:rPr>
          <w:rFonts w:cs="Traditional Arabic" w:hint="cs"/>
          <w:sz w:val="36"/>
          <w:szCs w:val="36"/>
          <w:rtl/>
        </w:rPr>
        <w:t>لم</w:t>
      </w:r>
      <w:r>
        <w:rPr>
          <w:rFonts w:cs="Traditional Arabic" w:hint="cs"/>
          <w:sz w:val="36"/>
          <w:szCs w:val="36"/>
          <w:rtl/>
        </w:rPr>
        <w:t xml:space="preserve"> </w:t>
      </w:r>
      <w:r w:rsidR="001C3CA7">
        <w:rPr>
          <w:rFonts w:cs="Traditional Arabic" w:hint="cs"/>
          <w:sz w:val="36"/>
          <w:szCs w:val="36"/>
          <w:rtl/>
        </w:rPr>
        <w:t>أ</w:t>
      </w:r>
      <w:r w:rsidR="00152EEE">
        <w:rPr>
          <w:rFonts w:cs="Traditional Arabic" w:hint="cs"/>
          <w:sz w:val="36"/>
          <w:szCs w:val="36"/>
          <w:rtl/>
        </w:rPr>
        <w:t>عثر</w:t>
      </w:r>
      <w:r w:rsidR="00341B8C" w:rsidRPr="00447BCA">
        <w:rPr>
          <w:rFonts w:cs="Traditional Arabic"/>
          <w:sz w:val="36"/>
          <w:szCs w:val="36"/>
          <w:rtl/>
        </w:rPr>
        <w:t>–</w:t>
      </w:r>
      <w:r w:rsidR="00341B8C">
        <w:rPr>
          <w:rFonts w:cs="Traditional Arabic" w:hint="cs"/>
          <w:sz w:val="36"/>
          <w:szCs w:val="36"/>
          <w:rtl/>
        </w:rPr>
        <w:t xml:space="preserve"> حسب معرفتى- </w:t>
      </w:r>
      <w:r w:rsidR="00341B8C" w:rsidRPr="00447BCA">
        <w:rPr>
          <w:rFonts w:cs="Traditional Arabic" w:hint="cs"/>
          <w:sz w:val="36"/>
          <w:szCs w:val="36"/>
          <w:rtl/>
        </w:rPr>
        <w:t>على دراسة سابقة ناقشت ودرست</w:t>
      </w:r>
      <w:r w:rsidR="00341B8C">
        <w:rPr>
          <w:rFonts w:cs="Traditional Arabic" w:hint="cs"/>
          <w:sz w:val="36"/>
          <w:szCs w:val="36"/>
          <w:rtl/>
        </w:rPr>
        <w:t xml:space="preserve"> هذا الموضوع و بمثل هذا العنوان </w:t>
      </w:r>
      <w:r w:rsidR="00341B8C" w:rsidRPr="00447BCA">
        <w:rPr>
          <w:rFonts w:cs="Traditional Arabic" w:hint="cs"/>
          <w:sz w:val="36"/>
          <w:szCs w:val="36"/>
          <w:rtl/>
        </w:rPr>
        <w:t xml:space="preserve">إلاّ </w:t>
      </w:r>
      <w:r w:rsidR="00341B8C">
        <w:rPr>
          <w:rFonts w:cs="Traditional Arabic" w:hint="cs"/>
          <w:sz w:val="36"/>
          <w:szCs w:val="36"/>
          <w:rtl/>
        </w:rPr>
        <w:t>ما</w:t>
      </w:r>
      <w:r w:rsidR="001C3CA7">
        <w:rPr>
          <w:rFonts w:cs="Traditional Arabic" w:hint="cs"/>
          <w:sz w:val="36"/>
          <w:szCs w:val="36"/>
          <w:rtl/>
        </w:rPr>
        <w:t>قام به بعض الباحثين حيث قد درس أ</w:t>
      </w:r>
      <w:r w:rsidR="00341B8C">
        <w:rPr>
          <w:rFonts w:cs="Traditional Arabic" w:hint="cs"/>
          <w:sz w:val="36"/>
          <w:szCs w:val="36"/>
          <w:rtl/>
        </w:rPr>
        <w:t xml:space="preserve">حد مصنفات الشيخ </w:t>
      </w:r>
      <w:r w:rsidR="00341B8C" w:rsidRPr="008D0CA4">
        <w:rPr>
          <w:rFonts w:cs="Traditional Arabic" w:hint="cs"/>
          <w:sz w:val="36"/>
          <w:szCs w:val="36"/>
          <w:rtl/>
        </w:rPr>
        <w:t xml:space="preserve">وهو كتاب </w:t>
      </w:r>
      <w:r w:rsidR="00341B8C" w:rsidRPr="008D0CA4">
        <w:rPr>
          <w:rFonts w:cs="Traditional Arabic"/>
          <w:sz w:val="36"/>
          <w:szCs w:val="36"/>
          <w:rtl/>
        </w:rPr>
        <w:t>التفسير المنير لمعالم التنزيل المسفر عن وجوه محاسن التأويل</w:t>
      </w:r>
      <w:r w:rsidR="001C3CA7">
        <w:rPr>
          <w:rFonts w:cs="Traditional Arabic" w:hint="cs"/>
          <w:sz w:val="36"/>
          <w:szCs w:val="36"/>
          <w:rtl/>
        </w:rPr>
        <w:t xml:space="preserve"> إلا أ</w:t>
      </w:r>
      <w:r w:rsidR="00341B8C" w:rsidRPr="008D0CA4">
        <w:rPr>
          <w:rFonts w:cs="Traditional Arabic" w:hint="cs"/>
          <w:sz w:val="36"/>
          <w:szCs w:val="36"/>
          <w:rtl/>
        </w:rPr>
        <w:t>نني</w:t>
      </w:r>
      <w:r w:rsidR="001C3CA7">
        <w:rPr>
          <w:rFonts w:cs="Traditional Arabic" w:hint="cs"/>
          <w:sz w:val="36"/>
          <w:szCs w:val="36"/>
          <w:rtl/>
        </w:rPr>
        <w:t xml:space="preserve"> لم أطلع على هذا البحث .</w:t>
      </w:r>
    </w:p>
    <w:p w:rsidR="00205E00" w:rsidRDefault="00205E00" w:rsidP="00205E00">
      <w:pPr>
        <w:bidi/>
        <w:spacing w:before="120" w:after="120" w:line="240" w:lineRule="auto"/>
        <w:rPr>
          <w:rFonts w:ascii="Times New Roman" w:eastAsia="Times New Roman" w:hAnsi="Times New Roman" w:cs="Traditional Arabic"/>
          <w:b/>
          <w:bCs/>
          <w:sz w:val="36"/>
          <w:szCs w:val="36"/>
          <w:rtl/>
        </w:rPr>
      </w:pPr>
    </w:p>
    <w:p w:rsidR="00E168A9" w:rsidRDefault="00E168A9" w:rsidP="00E168A9">
      <w:pPr>
        <w:bidi/>
        <w:spacing w:before="120" w:after="120" w:line="240" w:lineRule="auto"/>
        <w:rPr>
          <w:rFonts w:ascii="Times New Roman" w:eastAsia="Times New Roman" w:hAnsi="Times New Roman" w:cs="Traditional Arabic"/>
          <w:b/>
          <w:bCs/>
          <w:sz w:val="36"/>
          <w:szCs w:val="36"/>
          <w:rtl/>
        </w:rPr>
      </w:pPr>
    </w:p>
    <w:p w:rsidR="00E168A9" w:rsidRDefault="00E168A9" w:rsidP="00E168A9">
      <w:pPr>
        <w:bidi/>
        <w:spacing w:before="120" w:after="120" w:line="240" w:lineRule="auto"/>
        <w:rPr>
          <w:rFonts w:ascii="Times New Roman" w:eastAsia="Times New Roman" w:hAnsi="Times New Roman" w:cs="Traditional Arabic"/>
          <w:b/>
          <w:bCs/>
          <w:sz w:val="36"/>
          <w:szCs w:val="36"/>
          <w:rtl/>
        </w:rPr>
      </w:pPr>
    </w:p>
    <w:p w:rsidR="00072834" w:rsidRPr="006949D6" w:rsidRDefault="00072834" w:rsidP="00205E00">
      <w:pPr>
        <w:bidi/>
        <w:spacing w:before="120" w:after="120" w:line="240" w:lineRule="auto"/>
        <w:rPr>
          <w:rFonts w:ascii="Times New Roman" w:eastAsia="Times New Roman" w:hAnsi="Times New Roman" w:cs="Traditional Arabic"/>
          <w:sz w:val="36"/>
          <w:szCs w:val="36"/>
        </w:rPr>
      </w:pPr>
      <w:r w:rsidRPr="006949D6">
        <w:rPr>
          <w:rFonts w:ascii="Times New Roman" w:eastAsia="Times New Roman" w:hAnsi="Times New Roman" w:cs="Traditional Arabic" w:hint="cs"/>
          <w:sz w:val="36"/>
          <w:szCs w:val="36"/>
          <w:rtl/>
        </w:rPr>
        <w:t>مشكلة البحث</w:t>
      </w:r>
    </w:p>
    <w:p w:rsidR="00072834" w:rsidRDefault="002143D2" w:rsidP="00512C64">
      <w:pPr>
        <w:bidi/>
        <w:spacing w:before="120" w:after="12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     </w:t>
      </w:r>
      <w:r w:rsidR="00072834">
        <w:rPr>
          <w:rFonts w:ascii="Times New Roman" w:eastAsia="Times New Roman" w:hAnsi="Times New Roman" w:cs="Traditional Arabic" w:hint="cs"/>
          <w:sz w:val="36"/>
          <w:szCs w:val="36"/>
          <w:rtl/>
        </w:rPr>
        <w:t>انت</w:t>
      </w:r>
      <w:r w:rsidR="001C3CA7">
        <w:rPr>
          <w:rFonts w:ascii="Times New Roman" w:eastAsia="Times New Roman" w:hAnsi="Times New Roman" w:cs="Traditional Arabic" w:hint="cs"/>
          <w:sz w:val="36"/>
          <w:szCs w:val="36"/>
          <w:rtl/>
        </w:rPr>
        <w:t>شرت  مؤلفات الشيخ فى المعاهد الإسلامية الإ</w:t>
      </w:r>
      <w:r w:rsidR="00072834">
        <w:rPr>
          <w:rFonts w:ascii="Times New Roman" w:eastAsia="Times New Roman" w:hAnsi="Times New Roman" w:cs="Traditional Arabic" w:hint="cs"/>
          <w:sz w:val="36"/>
          <w:szCs w:val="36"/>
          <w:rtl/>
        </w:rPr>
        <w:t>ندونس</w:t>
      </w:r>
      <w:r w:rsidR="00BA0A9D">
        <w:rPr>
          <w:rFonts w:ascii="Times New Roman" w:eastAsia="Times New Roman" w:hAnsi="Times New Roman" w:cs="Traditional Arabic" w:hint="cs"/>
          <w:sz w:val="36"/>
          <w:szCs w:val="36"/>
          <w:rtl/>
        </w:rPr>
        <w:t xml:space="preserve">ية-كما سبق ذكره- واعتمد عليها </w:t>
      </w:r>
      <w:r w:rsidR="00BA0A9D" w:rsidRPr="0061208E">
        <w:rPr>
          <w:rFonts w:ascii="Times New Roman" w:eastAsia="Times New Roman" w:hAnsi="Times New Roman" w:cs="Traditional Arabic" w:hint="cs"/>
          <w:sz w:val="36"/>
          <w:szCs w:val="36"/>
          <w:rtl/>
        </w:rPr>
        <w:t>م</w:t>
      </w:r>
      <w:r w:rsidR="00072834" w:rsidRPr="0061208E">
        <w:rPr>
          <w:rFonts w:ascii="Times New Roman" w:eastAsia="Times New Roman" w:hAnsi="Times New Roman" w:cs="Traditional Arabic" w:hint="cs"/>
          <w:sz w:val="36"/>
          <w:szCs w:val="36"/>
          <w:rtl/>
        </w:rPr>
        <w:t>ش</w:t>
      </w:r>
      <w:r w:rsidR="00BA0A9D" w:rsidRPr="0061208E">
        <w:rPr>
          <w:rFonts w:ascii="Times New Roman" w:eastAsia="Times New Roman" w:hAnsi="Times New Roman" w:cs="Traditional Arabic" w:hint="cs"/>
          <w:sz w:val="36"/>
          <w:szCs w:val="36"/>
          <w:rtl/>
        </w:rPr>
        <w:t>ا</w:t>
      </w:r>
      <w:r w:rsidR="00072834" w:rsidRPr="0061208E">
        <w:rPr>
          <w:rFonts w:ascii="Times New Roman" w:eastAsia="Times New Roman" w:hAnsi="Times New Roman" w:cs="Traditional Arabic" w:hint="cs"/>
          <w:sz w:val="36"/>
          <w:szCs w:val="36"/>
          <w:rtl/>
        </w:rPr>
        <w:t>يخها</w:t>
      </w:r>
      <w:r w:rsidR="0062087A">
        <w:rPr>
          <w:rFonts w:ascii="Times New Roman" w:eastAsia="Times New Roman" w:hAnsi="Times New Roman" w:cs="Traditional Arabic" w:hint="cs"/>
          <w:sz w:val="36"/>
          <w:szCs w:val="36"/>
          <w:rtl/>
        </w:rPr>
        <w:t xml:space="preserve"> </w:t>
      </w:r>
      <w:r w:rsidR="00072834">
        <w:rPr>
          <w:rFonts w:ascii="Times New Roman" w:eastAsia="Times New Roman" w:hAnsi="Times New Roman" w:cs="Traditional Arabic" w:hint="cs"/>
          <w:sz w:val="36"/>
          <w:szCs w:val="36"/>
          <w:rtl/>
        </w:rPr>
        <w:t>الشافعي</w:t>
      </w:r>
      <w:r w:rsidR="00512C64">
        <w:rPr>
          <w:rFonts w:ascii="Times New Roman" w:eastAsia="Times New Roman" w:hAnsi="Times New Roman" w:cs="Traditional Arabic" w:hint="cs"/>
          <w:sz w:val="36"/>
          <w:szCs w:val="36"/>
          <w:rtl/>
        </w:rPr>
        <w:t>و</w:t>
      </w:r>
      <w:r w:rsidR="00072834">
        <w:rPr>
          <w:rFonts w:ascii="Times New Roman" w:eastAsia="Times New Roman" w:hAnsi="Times New Roman" w:cs="Traditional Arabic" w:hint="cs"/>
          <w:sz w:val="36"/>
          <w:szCs w:val="36"/>
          <w:rtl/>
        </w:rPr>
        <w:t>ن وخاصة في الم</w:t>
      </w:r>
      <w:r w:rsidR="001C3CA7">
        <w:rPr>
          <w:rFonts w:ascii="Times New Roman" w:eastAsia="Times New Roman" w:hAnsi="Times New Roman" w:cs="Traditional Arabic" w:hint="cs"/>
          <w:sz w:val="36"/>
          <w:szCs w:val="36"/>
          <w:rtl/>
        </w:rPr>
        <w:t>سائل المختلف فيها هذا مما يثير أ</w:t>
      </w:r>
      <w:r w:rsidR="00072834">
        <w:rPr>
          <w:rFonts w:ascii="Times New Roman" w:eastAsia="Times New Roman" w:hAnsi="Times New Roman" w:cs="Traditional Arabic" w:hint="cs"/>
          <w:sz w:val="36"/>
          <w:szCs w:val="36"/>
          <w:rtl/>
        </w:rPr>
        <w:t xml:space="preserve">نواعا من التساؤلات </w:t>
      </w:r>
      <w:r w:rsidR="0062087A">
        <w:rPr>
          <w:rFonts w:ascii="Times New Roman" w:eastAsia="Times New Roman" w:hAnsi="Times New Roman" w:cs="Traditional Arabic" w:hint="cs"/>
          <w:sz w:val="36"/>
          <w:szCs w:val="36"/>
          <w:rtl/>
        </w:rPr>
        <w:t>و</w:t>
      </w:r>
      <w:r w:rsidR="00072834" w:rsidRPr="008034D6">
        <w:rPr>
          <w:rFonts w:cs="Traditional Arabic" w:hint="cs"/>
          <w:sz w:val="36"/>
          <w:szCs w:val="36"/>
          <w:rtl/>
        </w:rPr>
        <w:t>تنبثق عنه عدة التس</w:t>
      </w:r>
      <w:r w:rsidR="0062087A">
        <w:rPr>
          <w:rFonts w:cs="Traditional Arabic" w:hint="cs"/>
          <w:sz w:val="36"/>
          <w:szCs w:val="36"/>
          <w:rtl/>
        </w:rPr>
        <w:t>اؤ</w:t>
      </w:r>
      <w:r w:rsidR="005E4EAF">
        <w:rPr>
          <w:rFonts w:cs="Traditional Arabic" w:hint="cs"/>
          <w:sz w:val="36"/>
          <w:szCs w:val="36"/>
          <w:rtl/>
        </w:rPr>
        <w:t>لات , وهل  حقا إ</w:t>
      </w:r>
      <w:r w:rsidR="0062087A">
        <w:rPr>
          <w:rFonts w:cs="Traditional Arabic" w:hint="cs"/>
          <w:sz w:val="36"/>
          <w:szCs w:val="36"/>
          <w:rtl/>
        </w:rPr>
        <w:t>نه قد أ</w:t>
      </w:r>
      <w:r w:rsidR="00072834">
        <w:rPr>
          <w:rFonts w:cs="Traditional Arabic" w:hint="cs"/>
          <w:sz w:val="36"/>
          <w:szCs w:val="36"/>
          <w:rtl/>
        </w:rPr>
        <w:t>تى</w:t>
      </w:r>
      <w:r w:rsidR="00072834" w:rsidRPr="008034D6">
        <w:rPr>
          <w:rFonts w:cs="Traditional Arabic" w:hint="cs"/>
          <w:sz w:val="36"/>
          <w:szCs w:val="36"/>
          <w:rtl/>
        </w:rPr>
        <w:t xml:space="preserve"> بهذه</w:t>
      </w:r>
      <w:r w:rsidR="00072834">
        <w:rPr>
          <w:rFonts w:cs="Traditional Arabic" w:hint="cs"/>
          <w:sz w:val="36"/>
          <w:szCs w:val="36"/>
          <w:rtl/>
        </w:rPr>
        <w:t xml:space="preserve"> المؤلفا</w:t>
      </w:r>
      <w:r w:rsidR="005E4EAF">
        <w:rPr>
          <w:rFonts w:cs="Traditional Arabic" w:hint="cs"/>
          <w:sz w:val="36"/>
          <w:szCs w:val="36"/>
          <w:rtl/>
        </w:rPr>
        <w:t>ت بما يقنعهم ويغنيهم عن الرجوع إلى الكتب الأ</w:t>
      </w:r>
      <w:r w:rsidR="00072834">
        <w:rPr>
          <w:rFonts w:cs="Traditional Arabic" w:hint="cs"/>
          <w:sz w:val="36"/>
          <w:szCs w:val="36"/>
          <w:rtl/>
        </w:rPr>
        <w:t xml:space="preserve">خرى </w:t>
      </w:r>
      <w:r w:rsidR="005E4EAF">
        <w:rPr>
          <w:rFonts w:cs="Traditional Arabic" w:hint="cs"/>
          <w:sz w:val="36"/>
          <w:szCs w:val="36"/>
          <w:rtl/>
        </w:rPr>
        <w:t>؟</w:t>
      </w:r>
      <w:r w:rsidR="0061208E">
        <w:rPr>
          <w:rFonts w:cs="Traditional Arabic" w:hint="cs"/>
          <w:sz w:val="36"/>
          <w:szCs w:val="36"/>
          <w:rtl/>
        </w:rPr>
        <w:t>.</w:t>
      </w:r>
    </w:p>
    <w:p w:rsidR="0061208E" w:rsidRPr="0074679E" w:rsidRDefault="002143D2" w:rsidP="00666896">
      <w:pPr>
        <w:bidi/>
        <w:spacing w:before="120" w:after="120" w:line="240" w:lineRule="auto"/>
        <w:jc w:val="both"/>
        <w:rPr>
          <w:rFonts w:cs="Traditional Arabic"/>
          <w:sz w:val="36"/>
          <w:szCs w:val="36"/>
          <w:rtl/>
        </w:rPr>
      </w:pPr>
      <w:r>
        <w:rPr>
          <w:rFonts w:cs="Traditional Arabic" w:hint="cs"/>
          <w:sz w:val="36"/>
          <w:szCs w:val="36"/>
          <w:rtl/>
        </w:rPr>
        <w:t xml:space="preserve">     </w:t>
      </w:r>
      <w:r w:rsidR="00072834">
        <w:rPr>
          <w:rFonts w:cs="Traditional Arabic" w:hint="cs"/>
          <w:sz w:val="36"/>
          <w:szCs w:val="36"/>
          <w:rtl/>
        </w:rPr>
        <w:t xml:space="preserve">لذا رأيت من </w:t>
      </w:r>
      <w:r w:rsidR="00072834" w:rsidRPr="00306846">
        <w:rPr>
          <w:rFonts w:cs="Traditional Arabic" w:hint="cs"/>
          <w:sz w:val="36"/>
          <w:szCs w:val="36"/>
          <w:rtl/>
        </w:rPr>
        <w:t xml:space="preserve">الواجب المحتّم تجاه </w:t>
      </w:r>
      <w:r w:rsidR="00FB1306">
        <w:rPr>
          <w:rFonts w:cs="Traditional Arabic" w:hint="cs"/>
          <w:sz w:val="36"/>
          <w:szCs w:val="36"/>
          <w:rtl/>
        </w:rPr>
        <w:t xml:space="preserve"> </w:t>
      </w:r>
      <w:r w:rsidR="00072834" w:rsidRPr="00306846">
        <w:rPr>
          <w:rFonts w:cs="Traditional Arabic" w:hint="cs"/>
          <w:sz w:val="36"/>
          <w:szCs w:val="36"/>
          <w:rtl/>
        </w:rPr>
        <w:t>العلم والمتعل</w:t>
      </w:r>
      <w:r w:rsidR="00072834">
        <w:rPr>
          <w:rFonts w:cs="Traditional Arabic" w:hint="cs"/>
          <w:sz w:val="36"/>
          <w:szCs w:val="36"/>
          <w:rtl/>
        </w:rPr>
        <w:t>ّم أن أقوم</w:t>
      </w:r>
      <w:r w:rsidR="00FB1306">
        <w:rPr>
          <w:rFonts w:cs="Traditional Arabic" w:hint="cs"/>
          <w:sz w:val="36"/>
          <w:szCs w:val="36"/>
          <w:rtl/>
        </w:rPr>
        <w:t xml:space="preserve"> </w:t>
      </w:r>
      <w:r w:rsidR="005E4EAF">
        <w:rPr>
          <w:rFonts w:cs="Traditional Arabic" w:hint="cs"/>
          <w:sz w:val="36"/>
          <w:szCs w:val="36"/>
          <w:rtl/>
        </w:rPr>
        <w:t xml:space="preserve"> بهذا الجهد المتواضع أ</w:t>
      </w:r>
      <w:r w:rsidR="00072834">
        <w:rPr>
          <w:rFonts w:cs="Traditional Arabic" w:hint="cs"/>
          <w:sz w:val="36"/>
          <w:szCs w:val="36"/>
          <w:rtl/>
        </w:rPr>
        <w:t xml:space="preserve">درس </w:t>
      </w:r>
      <w:r w:rsidR="00FB1306">
        <w:rPr>
          <w:rFonts w:cs="Traditional Arabic" w:hint="cs"/>
          <w:sz w:val="36"/>
          <w:szCs w:val="36"/>
          <w:rtl/>
        </w:rPr>
        <w:t xml:space="preserve"> </w:t>
      </w:r>
      <w:r w:rsidR="00072834">
        <w:rPr>
          <w:rFonts w:cs="Traditional Arabic" w:hint="cs"/>
          <w:sz w:val="36"/>
          <w:szCs w:val="36"/>
          <w:rtl/>
        </w:rPr>
        <w:t xml:space="preserve">هذه المصنفات </w:t>
      </w:r>
      <w:r w:rsidR="00072834" w:rsidRPr="00306846">
        <w:rPr>
          <w:rFonts w:cs="Traditional Arabic" w:hint="cs"/>
          <w:sz w:val="36"/>
          <w:szCs w:val="36"/>
          <w:rtl/>
        </w:rPr>
        <w:t>لا لعد</w:t>
      </w:r>
      <w:r w:rsidR="00072834">
        <w:rPr>
          <w:rFonts w:cs="Traditional Arabic" w:hint="cs"/>
          <w:sz w:val="36"/>
          <w:szCs w:val="36"/>
          <w:rtl/>
        </w:rPr>
        <w:t>م</w:t>
      </w:r>
      <w:r w:rsidR="0097513A">
        <w:rPr>
          <w:rFonts w:cs="Traditional Arabic" w:hint="cs"/>
          <w:sz w:val="36"/>
          <w:szCs w:val="36"/>
          <w:rtl/>
        </w:rPr>
        <w:t xml:space="preserve"> الثقة بأمثاله ولكن لت</w:t>
      </w:r>
      <w:r w:rsidR="005E4EAF">
        <w:rPr>
          <w:rFonts w:cs="Traditional Arabic" w:hint="cs"/>
          <w:sz w:val="36"/>
          <w:szCs w:val="36"/>
          <w:rtl/>
        </w:rPr>
        <w:t>طمئن  قلوبنا ولا أقصد بهذه الرحلة القصيرة  أن أ</w:t>
      </w:r>
      <w:r w:rsidR="00072834" w:rsidRPr="00306846">
        <w:rPr>
          <w:rFonts w:cs="Traditional Arabic" w:hint="cs"/>
          <w:sz w:val="36"/>
          <w:szCs w:val="36"/>
          <w:rtl/>
        </w:rPr>
        <w:t xml:space="preserve">قوم بدراسة جميع </w:t>
      </w:r>
      <w:r w:rsidR="00666896">
        <w:rPr>
          <w:rFonts w:cs="Traditional Arabic" w:hint="cs"/>
          <w:sz w:val="36"/>
          <w:szCs w:val="36"/>
          <w:rtl/>
        </w:rPr>
        <w:t xml:space="preserve">اختياراته </w:t>
      </w:r>
      <w:r w:rsidR="005E4EAF">
        <w:rPr>
          <w:rFonts w:cs="Traditional Arabic" w:hint="cs"/>
          <w:sz w:val="36"/>
          <w:szCs w:val="36"/>
          <w:rtl/>
        </w:rPr>
        <w:t xml:space="preserve"> وإنما اكتفى بذكر بعض الأ</w:t>
      </w:r>
      <w:r w:rsidR="00072834" w:rsidRPr="00306846">
        <w:rPr>
          <w:rFonts w:cs="Traditional Arabic" w:hint="cs"/>
          <w:sz w:val="36"/>
          <w:szCs w:val="36"/>
          <w:rtl/>
        </w:rPr>
        <w:t xml:space="preserve">مثلة وليعتبر </w:t>
      </w:r>
      <w:r w:rsidR="00666896">
        <w:rPr>
          <w:rFonts w:cs="Traditional Arabic" w:hint="cs"/>
          <w:sz w:val="36"/>
          <w:szCs w:val="36"/>
          <w:rtl/>
        </w:rPr>
        <w:t>أ</w:t>
      </w:r>
      <w:r w:rsidR="005E4EAF">
        <w:rPr>
          <w:rFonts w:cs="Traditional Arabic" w:hint="cs"/>
          <w:sz w:val="36"/>
          <w:szCs w:val="36"/>
          <w:rtl/>
        </w:rPr>
        <w:t>ولو الأ</w:t>
      </w:r>
      <w:r w:rsidR="00072834" w:rsidRPr="00306846">
        <w:rPr>
          <w:rFonts w:cs="Traditional Arabic" w:hint="cs"/>
          <w:sz w:val="36"/>
          <w:szCs w:val="36"/>
          <w:rtl/>
        </w:rPr>
        <w:t>بصار بها</w:t>
      </w:r>
      <w:r w:rsidR="0061208E">
        <w:rPr>
          <w:rFonts w:cs="Traditional Arabic" w:hint="cs"/>
          <w:sz w:val="36"/>
          <w:szCs w:val="36"/>
          <w:rtl/>
        </w:rPr>
        <w:t xml:space="preserve">.  </w:t>
      </w:r>
    </w:p>
    <w:p w:rsidR="008D63C9" w:rsidRPr="006949D6" w:rsidRDefault="006949D6" w:rsidP="0074679E">
      <w:pPr>
        <w:bidi/>
        <w:rPr>
          <w:rFonts w:cs="Traditional Arabic"/>
          <w:sz w:val="36"/>
          <w:szCs w:val="36"/>
          <w:rtl/>
        </w:rPr>
      </w:pPr>
      <w:r>
        <w:rPr>
          <w:rFonts w:cs="Traditional Arabic" w:hint="cs"/>
          <w:sz w:val="36"/>
          <w:szCs w:val="36"/>
          <w:rtl/>
        </w:rPr>
        <w:t>هيكل البحث</w:t>
      </w:r>
      <w:r w:rsidR="00072834" w:rsidRPr="006949D6">
        <w:rPr>
          <w:rFonts w:cs="Traditional Arabic" w:hint="cs"/>
          <w:sz w:val="36"/>
          <w:szCs w:val="36"/>
          <w:rtl/>
        </w:rPr>
        <w:t xml:space="preserve"> ويكون كالآتي</w:t>
      </w:r>
    </w:p>
    <w:p w:rsidR="00072834" w:rsidRPr="00F24708" w:rsidRDefault="00072834" w:rsidP="008D63C9">
      <w:pPr>
        <w:pStyle w:val="a4"/>
        <w:bidi/>
        <w:jc w:val="both"/>
        <w:rPr>
          <w:rFonts w:cs="Traditional Arabic"/>
          <w:rtl/>
        </w:rPr>
      </w:pPr>
      <w:r w:rsidRPr="001C4D5B">
        <w:rPr>
          <w:rFonts w:cs="Traditional Arabic" w:hint="cs"/>
          <w:sz w:val="36"/>
          <w:szCs w:val="36"/>
          <w:rtl/>
          <w:lang w:bidi="ar-EG"/>
        </w:rPr>
        <w:t>المقدمة</w:t>
      </w:r>
      <w:r w:rsidR="00B83AD2">
        <w:rPr>
          <w:rFonts w:cs="Traditional Arabic" w:hint="cs"/>
          <w:sz w:val="36"/>
          <w:szCs w:val="36"/>
          <w:rtl/>
          <w:lang w:bidi="ar-EG"/>
        </w:rPr>
        <w:t xml:space="preserve"> , </w:t>
      </w:r>
      <w:r w:rsidR="005E4EAF">
        <w:rPr>
          <w:rFonts w:cs="Traditional Arabic" w:hint="cs"/>
          <w:sz w:val="36"/>
          <w:szCs w:val="36"/>
          <w:rtl/>
          <w:lang w:bidi="ar-EG"/>
        </w:rPr>
        <w:t>وأ</w:t>
      </w:r>
      <w:r w:rsidRPr="001C4D5B">
        <w:rPr>
          <w:rFonts w:cs="Traditional Arabic" w:hint="cs"/>
          <w:sz w:val="36"/>
          <w:szCs w:val="36"/>
          <w:rtl/>
          <w:lang w:bidi="ar-EG"/>
        </w:rPr>
        <w:t>ذكر فيه :</w:t>
      </w:r>
    </w:p>
    <w:p w:rsidR="00764BFE" w:rsidRPr="00A652E3" w:rsidRDefault="002143D2" w:rsidP="004C73BD">
      <w:pPr>
        <w:pStyle w:val="a4"/>
        <w:bidi/>
        <w:jc w:val="both"/>
        <w:rPr>
          <w:rFonts w:cs="Traditional Arabic"/>
          <w:sz w:val="36"/>
          <w:szCs w:val="36"/>
          <w:rtl/>
          <w:lang w:bidi="ar-EG"/>
        </w:rPr>
      </w:pPr>
      <w:r>
        <w:rPr>
          <w:rFonts w:cs="Traditional Arabic" w:hint="cs"/>
          <w:sz w:val="36"/>
          <w:szCs w:val="36"/>
          <w:rtl/>
          <w:lang w:bidi="ar-EG"/>
        </w:rPr>
        <w:t xml:space="preserve">     </w:t>
      </w:r>
      <w:r w:rsidR="005E4EAF">
        <w:rPr>
          <w:rFonts w:cs="Traditional Arabic" w:hint="cs"/>
          <w:sz w:val="36"/>
          <w:szCs w:val="36"/>
          <w:rtl/>
          <w:lang w:bidi="ar-EG"/>
        </w:rPr>
        <w:t>أ</w:t>
      </w:r>
      <w:r w:rsidR="00072834" w:rsidRPr="001C4D5B">
        <w:rPr>
          <w:rFonts w:cs="Traditional Arabic" w:hint="cs"/>
          <w:sz w:val="36"/>
          <w:szCs w:val="36"/>
          <w:rtl/>
          <w:lang w:bidi="ar-EG"/>
        </w:rPr>
        <w:t xml:space="preserve">همية البحث  </w:t>
      </w:r>
      <w:r w:rsidR="00B83AD2">
        <w:rPr>
          <w:rFonts w:cs="Traditional Arabic" w:hint="cs"/>
          <w:sz w:val="36"/>
          <w:szCs w:val="36"/>
          <w:rtl/>
          <w:lang w:bidi="ar-EG"/>
        </w:rPr>
        <w:t>و</w:t>
      </w:r>
      <w:r w:rsidR="005E4EAF">
        <w:rPr>
          <w:rFonts w:cs="Traditional Arabic" w:hint="cs"/>
          <w:sz w:val="36"/>
          <w:szCs w:val="36"/>
          <w:rtl/>
          <w:lang w:bidi="ar-EG"/>
        </w:rPr>
        <w:t>أهداف وأ</w:t>
      </w:r>
      <w:r w:rsidR="00072834" w:rsidRPr="001C4D5B">
        <w:rPr>
          <w:rFonts w:cs="Traditional Arabic" w:hint="cs"/>
          <w:sz w:val="36"/>
          <w:szCs w:val="36"/>
          <w:rtl/>
          <w:lang w:bidi="ar-EG"/>
        </w:rPr>
        <w:t xml:space="preserve">سباب اختيار هذا الموضوع  </w:t>
      </w:r>
      <w:r w:rsidR="00B83AD2">
        <w:rPr>
          <w:rFonts w:cs="Traditional Arabic" w:hint="cs"/>
          <w:sz w:val="36"/>
          <w:szCs w:val="36"/>
          <w:rtl/>
          <w:lang w:bidi="ar-EG"/>
        </w:rPr>
        <w:t>و</w:t>
      </w:r>
      <w:r w:rsidR="00072834" w:rsidRPr="001C4D5B">
        <w:rPr>
          <w:rFonts w:cs="Traditional Arabic" w:hint="cs"/>
          <w:sz w:val="36"/>
          <w:szCs w:val="36"/>
          <w:rtl/>
          <w:lang w:bidi="ar-EG"/>
        </w:rPr>
        <w:t>الدراسات السابقة فى هذا الموضوع</w:t>
      </w:r>
      <w:r w:rsidR="003F2329">
        <w:rPr>
          <w:rFonts w:cs="Traditional Arabic" w:hint="cs"/>
          <w:sz w:val="36"/>
          <w:szCs w:val="36"/>
          <w:rtl/>
          <w:lang w:bidi="ar-EG"/>
        </w:rPr>
        <w:t xml:space="preserve">                                   </w:t>
      </w:r>
      <w:r w:rsidR="00B83AD2">
        <w:rPr>
          <w:rFonts w:cs="Traditional Arabic" w:hint="cs"/>
          <w:sz w:val="36"/>
          <w:szCs w:val="36"/>
          <w:rtl/>
          <w:lang w:bidi="ar-EG"/>
        </w:rPr>
        <w:t>و</w:t>
      </w:r>
      <w:r w:rsidR="003F2329">
        <w:rPr>
          <w:rFonts w:cs="Traditional Arabic" w:hint="cs"/>
          <w:sz w:val="36"/>
          <w:szCs w:val="36"/>
          <w:rtl/>
          <w:lang w:bidi="ar-EG"/>
        </w:rPr>
        <w:t>م</w:t>
      </w:r>
      <w:r w:rsidR="00526A62">
        <w:rPr>
          <w:rFonts w:cs="Traditional Arabic" w:hint="cs"/>
          <w:sz w:val="36"/>
          <w:szCs w:val="36"/>
          <w:rtl/>
          <w:lang w:bidi="ar-EG"/>
        </w:rPr>
        <w:t xml:space="preserve">نهج </w:t>
      </w:r>
      <w:r w:rsidR="00072834" w:rsidRPr="001C4D5B">
        <w:rPr>
          <w:rFonts w:cs="Traditional Arabic" w:hint="cs"/>
          <w:sz w:val="36"/>
          <w:szCs w:val="36"/>
          <w:rtl/>
          <w:lang w:bidi="ar-EG"/>
        </w:rPr>
        <w:t xml:space="preserve">البحث </w:t>
      </w:r>
      <w:r w:rsidR="00B83AD2">
        <w:rPr>
          <w:rFonts w:cs="Traditional Arabic" w:hint="cs"/>
          <w:sz w:val="36"/>
          <w:szCs w:val="36"/>
          <w:rtl/>
          <w:lang w:bidi="ar-EG"/>
        </w:rPr>
        <w:t>و</w:t>
      </w:r>
      <w:r w:rsidR="00072834" w:rsidRPr="001C4D5B">
        <w:rPr>
          <w:rFonts w:cs="Traditional Arabic" w:hint="cs"/>
          <w:sz w:val="36"/>
          <w:szCs w:val="36"/>
          <w:rtl/>
          <w:lang w:bidi="ar-EG"/>
        </w:rPr>
        <w:t xml:space="preserve">مشكلة البحث </w:t>
      </w:r>
      <w:r w:rsidR="00B83AD2">
        <w:rPr>
          <w:rFonts w:cs="Traditional Arabic" w:hint="cs"/>
          <w:sz w:val="36"/>
          <w:szCs w:val="36"/>
          <w:rtl/>
          <w:lang w:bidi="ar-EG"/>
        </w:rPr>
        <w:t>و</w:t>
      </w:r>
      <w:r w:rsidR="00526A62">
        <w:rPr>
          <w:rFonts w:cs="Traditional Arabic" w:hint="cs"/>
          <w:sz w:val="36"/>
          <w:szCs w:val="36"/>
          <w:rtl/>
          <w:lang w:bidi="ar-EG"/>
        </w:rPr>
        <w:t xml:space="preserve">تقسيمات </w:t>
      </w:r>
      <w:r w:rsidR="004C73BD">
        <w:rPr>
          <w:rFonts w:cs="Traditional Arabic" w:hint="cs"/>
          <w:sz w:val="36"/>
          <w:szCs w:val="36"/>
          <w:rtl/>
          <w:lang w:bidi="ar-EG"/>
        </w:rPr>
        <w:t xml:space="preserve">البحث , </w:t>
      </w:r>
      <w:r w:rsidR="00B83AD2">
        <w:rPr>
          <w:rFonts w:cs="Traditional Arabic" w:hint="cs"/>
          <w:sz w:val="36"/>
          <w:szCs w:val="36"/>
          <w:rtl/>
          <w:lang w:bidi="ar-EG"/>
        </w:rPr>
        <w:t>و</w:t>
      </w:r>
      <w:r w:rsidR="005E4EAF">
        <w:rPr>
          <w:rFonts w:cs="Traditional Arabic" w:hint="cs"/>
          <w:sz w:val="36"/>
          <w:szCs w:val="36"/>
          <w:rtl/>
          <w:lang w:bidi="ar-EG"/>
        </w:rPr>
        <w:t>قسمت الموضوع إلى  أ</w:t>
      </w:r>
      <w:r w:rsidR="00072834">
        <w:rPr>
          <w:rFonts w:cs="Traditional Arabic" w:hint="cs"/>
          <w:sz w:val="36"/>
          <w:szCs w:val="36"/>
          <w:rtl/>
          <w:lang w:bidi="ar-EG"/>
        </w:rPr>
        <w:t xml:space="preserve">بواب ثم فصول ثم  </w:t>
      </w:r>
      <w:r w:rsidR="00072834" w:rsidRPr="001C4D5B">
        <w:rPr>
          <w:rFonts w:cs="Traditional Arabic" w:hint="cs"/>
          <w:sz w:val="36"/>
          <w:szCs w:val="36"/>
          <w:rtl/>
          <w:lang w:bidi="ar-EG"/>
        </w:rPr>
        <w:t xml:space="preserve">  مباحث ثم مطالب</w:t>
      </w:r>
      <w:r w:rsidR="0074679E">
        <w:rPr>
          <w:rFonts w:cs="Traditional Arabic" w:hint="cs"/>
          <w:sz w:val="36"/>
          <w:szCs w:val="36"/>
          <w:rtl/>
          <w:lang w:bidi="ar-EG"/>
        </w:rPr>
        <w:t xml:space="preserve"> </w:t>
      </w:r>
      <w:r w:rsidR="00B83AD2">
        <w:rPr>
          <w:rFonts w:cs="Traditional Arabic" w:hint="cs"/>
          <w:sz w:val="36"/>
          <w:szCs w:val="36"/>
          <w:rtl/>
          <w:lang w:bidi="ar-EG"/>
        </w:rPr>
        <w:t>/مسائل</w:t>
      </w:r>
      <w:r w:rsidR="0074679E">
        <w:rPr>
          <w:rFonts w:cs="Traditional Arabic" w:hint="cs"/>
          <w:sz w:val="36"/>
          <w:szCs w:val="36"/>
          <w:rtl/>
          <w:lang w:bidi="ar-EG"/>
        </w:rPr>
        <w:t xml:space="preserve">.    </w:t>
      </w:r>
    </w:p>
    <w:p w:rsidR="00E168A9" w:rsidRDefault="00E168A9" w:rsidP="00AE73AE">
      <w:pPr>
        <w:pStyle w:val="a4"/>
        <w:bidi/>
        <w:ind w:left="-1"/>
        <w:jc w:val="center"/>
        <w:rPr>
          <w:rFonts w:cs="Traditional Arabic"/>
          <w:b/>
          <w:bCs/>
          <w:sz w:val="36"/>
          <w:szCs w:val="36"/>
          <w:rtl/>
          <w:lang w:bidi="ar-EG"/>
        </w:rPr>
      </w:pPr>
    </w:p>
    <w:p w:rsidR="00E168A9" w:rsidRDefault="00E168A9" w:rsidP="00E168A9">
      <w:pPr>
        <w:pStyle w:val="a4"/>
        <w:bidi/>
        <w:ind w:left="-1"/>
        <w:jc w:val="center"/>
        <w:rPr>
          <w:rFonts w:cs="Traditional Arabic"/>
          <w:b/>
          <w:bCs/>
          <w:sz w:val="36"/>
          <w:szCs w:val="36"/>
          <w:rtl/>
          <w:lang w:bidi="ar-EG"/>
        </w:rPr>
      </w:pPr>
    </w:p>
    <w:p w:rsidR="00E168A9" w:rsidRDefault="00E168A9" w:rsidP="00E168A9">
      <w:pPr>
        <w:pStyle w:val="a4"/>
        <w:bidi/>
        <w:ind w:left="-1"/>
        <w:jc w:val="center"/>
        <w:rPr>
          <w:rFonts w:cs="Traditional Arabic"/>
          <w:b/>
          <w:bCs/>
          <w:sz w:val="36"/>
          <w:szCs w:val="36"/>
          <w:rtl/>
          <w:lang w:bidi="ar-EG"/>
        </w:rPr>
      </w:pPr>
    </w:p>
    <w:p w:rsidR="00E168A9" w:rsidRDefault="00E168A9" w:rsidP="00E168A9">
      <w:pPr>
        <w:pStyle w:val="a4"/>
        <w:bidi/>
        <w:ind w:left="-1"/>
        <w:jc w:val="center"/>
        <w:rPr>
          <w:rFonts w:cs="Traditional Arabic"/>
          <w:b/>
          <w:bCs/>
          <w:sz w:val="36"/>
          <w:szCs w:val="36"/>
          <w:rtl/>
          <w:lang w:bidi="ar-EG"/>
        </w:rPr>
      </w:pPr>
    </w:p>
    <w:p w:rsidR="00E168A9" w:rsidRDefault="00E168A9" w:rsidP="00E168A9">
      <w:pPr>
        <w:pStyle w:val="a4"/>
        <w:bidi/>
        <w:ind w:left="-1"/>
        <w:jc w:val="center"/>
        <w:rPr>
          <w:rFonts w:cs="Traditional Arabic"/>
          <w:b/>
          <w:bCs/>
          <w:sz w:val="36"/>
          <w:szCs w:val="36"/>
          <w:rtl/>
          <w:lang w:bidi="ar-EG"/>
        </w:rPr>
      </w:pPr>
    </w:p>
    <w:p w:rsidR="00E168A9" w:rsidRDefault="00E168A9" w:rsidP="00E168A9">
      <w:pPr>
        <w:pStyle w:val="a4"/>
        <w:bidi/>
        <w:ind w:left="-1"/>
        <w:jc w:val="center"/>
        <w:rPr>
          <w:rFonts w:cs="Traditional Arabic"/>
          <w:b/>
          <w:bCs/>
          <w:sz w:val="36"/>
          <w:szCs w:val="36"/>
          <w:rtl/>
          <w:lang w:bidi="ar-EG"/>
        </w:rPr>
      </w:pPr>
    </w:p>
    <w:p w:rsidR="00072834" w:rsidRPr="00F24708" w:rsidRDefault="005E4EAF" w:rsidP="00E168A9">
      <w:pPr>
        <w:pStyle w:val="a4"/>
        <w:bidi/>
        <w:ind w:left="-1"/>
        <w:jc w:val="center"/>
        <w:rPr>
          <w:rFonts w:cs="Traditional Arabic"/>
          <w:b/>
          <w:bCs/>
          <w:sz w:val="36"/>
          <w:szCs w:val="36"/>
          <w:rtl/>
          <w:lang w:bidi="ar-EG"/>
        </w:rPr>
      </w:pPr>
      <w:r>
        <w:rPr>
          <w:rFonts w:cs="Traditional Arabic" w:hint="cs"/>
          <w:b/>
          <w:bCs/>
          <w:sz w:val="36"/>
          <w:szCs w:val="36"/>
          <w:rtl/>
          <w:lang w:bidi="ar-EG"/>
        </w:rPr>
        <w:t>الباب الأ</w:t>
      </w:r>
      <w:r w:rsidR="00072834" w:rsidRPr="00F24708">
        <w:rPr>
          <w:rFonts w:cs="Traditional Arabic" w:hint="cs"/>
          <w:b/>
          <w:bCs/>
          <w:sz w:val="36"/>
          <w:szCs w:val="36"/>
          <w:rtl/>
          <w:lang w:bidi="ar-EG"/>
        </w:rPr>
        <w:t>ول</w:t>
      </w:r>
    </w:p>
    <w:p w:rsidR="00AE4604" w:rsidRDefault="00D73BDA" w:rsidP="00072834">
      <w:pPr>
        <w:bidi/>
        <w:spacing w:line="240" w:lineRule="auto"/>
        <w:jc w:val="center"/>
        <w:rPr>
          <w:rFonts w:cs="Traditional Arabic"/>
          <w:sz w:val="36"/>
          <w:szCs w:val="36"/>
          <w:rtl/>
          <w:lang w:bidi="ar-EG"/>
        </w:rPr>
      </w:pPr>
      <w:r>
        <w:rPr>
          <w:rFonts w:cs="Traditional Arabic" w:hint="cs"/>
          <w:sz w:val="36"/>
          <w:szCs w:val="36"/>
          <w:rtl/>
          <w:lang w:bidi="ar-EG"/>
        </w:rPr>
        <w:t xml:space="preserve">نبذة مختصرة عن </w:t>
      </w:r>
      <w:r w:rsidR="005E4EAF">
        <w:rPr>
          <w:rFonts w:cs="Traditional Arabic" w:hint="cs"/>
          <w:sz w:val="36"/>
          <w:szCs w:val="36"/>
          <w:rtl/>
          <w:lang w:bidi="ar-EG"/>
        </w:rPr>
        <w:t xml:space="preserve">ترجمة الشيخ </w:t>
      </w:r>
      <w:r w:rsidR="0062087A">
        <w:rPr>
          <w:rFonts w:cs="Traditional Arabic" w:hint="cs"/>
          <w:sz w:val="36"/>
          <w:szCs w:val="36"/>
          <w:rtl/>
          <w:lang w:bidi="ar-EG"/>
        </w:rPr>
        <w:t>وحال</w:t>
      </w:r>
      <w:r>
        <w:rPr>
          <w:rFonts w:cs="Traditional Arabic" w:hint="cs"/>
          <w:sz w:val="36"/>
          <w:szCs w:val="36"/>
          <w:rtl/>
          <w:lang w:bidi="ar-EG"/>
        </w:rPr>
        <w:t>ة</w:t>
      </w:r>
      <w:r w:rsidR="0062087A">
        <w:rPr>
          <w:rFonts w:cs="Traditional Arabic" w:hint="cs"/>
          <w:sz w:val="36"/>
          <w:szCs w:val="36"/>
          <w:rtl/>
          <w:lang w:bidi="ar-EG"/>
        </w:rPr>
        <w:t xml:space="preserve"> </w:t>
      </w:r>
      <w:r>
        <w:rPr>
          <w:rFonts w:cs="Traditional Arabic" w:hint="cs"/>
          <w:sz w:val="36"/>
          <w:szCs w:val="36"/>
          <w:rtl/>
          <w:lang w:bidi="ar-EG"/>
        </w:rPr>
        <w:t xml:space="preserve">إندونسيا </w:t>
      </w:r>
      <w:r w:rsidR="00766322">
        <w:rPr>
          <w:rFonts w:cs="Traditional Arabic" w:hint="cs"/>
          <w:sz w:val="36"/>
          <w:szCs w:val="36"/>
          <w:rtl/>
          <w:lang w:bidi="ar-EG"/>
        </w:rPr>
        <w:t>فى عصره</w:t>
      </w:r>
      <w:r>
        <w:rPr>
          <w:rFonts w:cs="Traditional Arabic" w:hint="cs"/>
          <w:sz w:val="36"/>
          <w:szCs w:val="36"/>
          <w:rtl/>
          <w:lang w:bidi="ar-EG"/>
        </w:rPr>
        <w:t xml:space="preserve"> </w:t>
      </w:r>
      <w:r w:rsidR="00AE4604">
        <w:rPr>
          <w:rFonts w:cs="Traditional Arabic" w:hint="cs"/>
          <w:sz w:val="36"/>
          <w:szCs w:val="36"/>
          <w:rtl/>
          <w:lang w:bidi="ar-EG"/>
        </w:rPr>
        <w:t xml:space="preserve">والمذهب الشافعي فيها </w:t>
      </w:r>
    </w:p>
    <w:p w:rsidR="00072834" w:rsidRPr="003B04E6" w:rsidRDefault="00D73BDA" w:rsidP="00AE4604">
      <w:pPr>
        <w:bidi/>
        <w:spacing w:line="240" w:lineRule="auto"/>
        <w:jc w:val="center"/>
        <w:rPr>
          <w:rFonts w:cs="Traditional Arabic"/>
          <w:sz w:val="36"/>
          <w:szCs w:val="36"/>
          <w:rtl/>
          <w:lang w:bidi="ar-EG"/>
        </w:rPr>
      </w:pPr>
      <w:r>
        <w:rPr>
          <w:rFonts w:cs="Traditional Arabic" w:hint="cs"/>
          <w:sz w:val="36"/>
          <w:szCs w:val="36"/>
          <w:rtl/>
          <w:lang w:bidi="ar-EG"/>
        </w:rPr>
        <w:t xml:space="preserve"> </w:t>
      </w:r>
      <w:r w:rsidR="005E4EAF">
        <w:rPr>
          <w:rFonts w:cs="Traditional Arabic" w:hint="cs"/>
          <w:sz w:val="36"/>
          <w:szCs w:val="36"/>
          <w:rtl/>
          <w:lang w:bidi="ar-EG"/>
        </w:rPr>
        <w:t xml:space="preserve">وفيه </w:t>
      </w:r>
      <w:r w:rsidR="00BE0846">
        <w:rPr>
          <w:rFonts w:cs="Traditional Arabic" w:hint="cs"/>
          <w:sz w:val="36"/>
          <w:szCs w:val="36"/>
          <w:rtl/>
          <w:lang w:bidi="ar-EG"/>
        </w:rPr>
        <w:t>ثلاثة فصول</w:t>
      </w:r>
    </w:p>
    <w:p w:rsidR="00072834" w:rsidRDefault="004C73BD" w:rsidP="00072834">
      <w:pPr>
        <w:bidi/>
        <w:spacing w:line="240" w:lineRule="auto"/>
        <w:jc w:val="both"/>
        <w:rPr>
          <w:rFonts w:cs="Traditional Arabic"/>
          <w:sz w:val="36"/>
          <w:szCs w:val="36"/>
          <w:rtl/>
        </w:rPr>
      </w:pPr>
      <w:r>
        <w:rPr>
          <w:rFonts w:cs="Traditional Arabic" w:hint="cs"/>
          <w:sz w:val="36"/>
          <w:szCs w:val="36"/>
          <w:rtl/>
        </w:rPr>
        <w:t xml:space="preserve">الفصل الأول  : </w:t>
      </w:r>
      <w:r w:rsidR="00072834">
        <w:rPr>
          <w:rFonts w:cs="Traditional Arabic" w:hint="cs"/>
          <w:sz w:val="36"/>
          <w:szCs w:val="36"/>
          <w:rtl/>
        </w:rPr>
        <w:t xml:space="preserve"> </w:t>
      </w:r>
      <w:r w:rsidR="00072834" w:rsidRPr="00B003CC">
        <w:rPr>
          <w:rFonts w:cs="Traditional Arabic" w:hint="cs"/>
          <w:sz w:val="36"/>
          <w:szCs w:val="36"/>
          <w:rtl/>
        </w:rPr>
        <w:t xml:space="preserve">حياته الشخصية والعلمية </w:t>
      </w:r>
    </w:p>
    <w:p w:rsidR="00072834" w:rsidRDefault="00BE0846" w:rsidP="009F4C71">
      <w:pPr>
        <w:bidi/>
        <w:spacing w:after="0" w:line="240" w:lineRule="auto"/>
        <w:jc w:val="both"/>
        <w:rPr>
          <w:rFonts w:cs="Traditional Arabic"/>
          <w:sz w:val="36"/>
          <w:szCs w:val="36"/>
        </w:rPr>
      </w:pPr>
      <w:r>
        <w:rPr>
          <w:rFonts w:cs="Traditional Arabic" w:hint="cs"/>
          <w:sz w:val="36"/>
          <w:szCs w:val="36"/>
          <w:rtl/>
        </w:rPr>
        <w:t xml:space="preserve">                   </w:t>
      </w:r>
      <w:r w:rsidR="00072834">
        <w:rPr>
          <w:rFonts w:cs="Traditional Arabic" w:hint="cs"/>
          <w:sz w:val="36"/>
          <w:szCs w:val="36"/>
          <w:rtl/>
        </w:rPr>
        <w:t>ميلاده ونشأته ووفاته</w:t>
      </w:r>
    </w:p>
    <w:p w:rsidR="00072834" w:rsidRDefault="00BE0846" w:rsidP="00072834">
      <w:pPr>
        <w:bidi/>
        <w:spacing w:line="240" w:lineRule="auto"/>
        <w:ind w:left="1080"/>
        <w:jc w:val="both"/>
        <w:rPr>
          <w:rFonts w:cs="Traditional Arabic"/>
          <w:sz w:val="36"/>
          <w:szCs w:val="36"/>
          <w:rtl/>
        </w:rPr>
      </w:pPr>
      <w:r>
        <w:rPr>
          <w:rFonts w:cs="Traditional Arabic" w:hint="cs"/>
          <w:sz w:val="36"/>
          <w:szCs w:val="36"/>
          <w:rtl/>
        </w:rPr>
        <w:t xml:space="preserve">      </w:t>
      </w:r>
      <w:r w:rsidR="00072834">
        <w:rPr>
          <w:rFonts w:cs="Traditional Arabic" w:hint="cs"/>
          <w:sz w:val="36"/>
          <w:szCs w:val="36"/>
          <w:rtl/>
        </w:rPr>
        <w:t xml:space="preserve"> شيوخه  - تلاميذه- مصنفاته </w:t>
      </w:r>
      <w:r w:rsidR="00181DC3">
        <w:rPr>
          <w:rFonts w:cs="Traditional Arabic" w:hint="cs"/>
          <w:sz w:val="36"/>
          <w:szCs w:val="36"/>
          <w:rtl/>
        </w:rPr>
        <w:t>-مكانته</w:t>
      </w:r>
    </w:p>
    <w:p w:rsidR="00766322" w:rsidRDefault="00072834" w:rsidP="00072834">
      <w:pPr>
        <w:bidi/>
        <w:spacing w:line="240" w:lineRule="auto"/>
        <w:jc w:val="both"/>
        <w:rPr>
          <w:rFonts w:cs="Traditional Arabic"/>
          <w:sz w:val="36"/>
          <w:szCs w:val="36"/>
          <w:rtl/>
        </w:rPr>
      </w:pPr>
      <w:r>
        <w:rPr>
          <w:rFonts w:cs="Traditional Arabic" w:hint="cs"/>
          <w:sz w:val="36"/>
          <w:szCs w:val="36"/>
          <w:rtl/>
        </w:rPr>
        <w:t>الفصل الثانى  :</w:t>
      </w:r>
      <w:r w:rsidR="00BE0846">
        <w:rPr>
          <w:rFonts w:cs="Traditional Arabic" w:hint="cs"/>
          <w:sz w:val="36"/>
          <w:szCs w:val="36"/>
          <w:rtl/>
        </w:rPr>
        <w:t xml:space="preserve"> </w:t>
      </w:r>
      <w:r>
        <w:rPr>
          <w:rFonts w:cs="Traditional Arabic" w:hint="cs"/>
          <w:sz w:val="36"/>
          <w:szCs w:val="36"/>
          <w:rtl/>
        </w:rPr>
        <w:t xml:space="preserve"> </w:t>
      </w:r>
      <w:r w:rsidR="006949D6">
        <w:rPr>
          <w:rFonts w:cs="Traditional Arabic" w:hint="cs"/>
          <w:sz w:val="36"/>
          <w:szCs w:val="36"/>
          <w:rtl/>
        </w:rPr>
        <w:t>حالة إندونسيا في</w:t>
      </w:r>
      <w:r w:rsidR="00BE0846">
        <w:rPr>
          <w:rFonts w:cs="Traditional Arabic" w:hint="cs"/>
          <w:sz w:val="36"/>
          <w:szCs w:val="36"/>
          <w:rtl/>
        </w:rPr>
        <w:t xml:space="preserve"> عصره </w:t>
      </w:r>
      <w:r w:rsidR="00766322">
        <w:rPr>
          <w:rFonts w:cs="Traditional Arabic" w:hint="cs"/>
          <w:sz w:val="36"/>
          <w:szCs w:val="36"/>
          <w:rtl/>
        </w:rPr>
        <w:t xml:space="preserve">                 </w:t>
      </w:r>
    </w:p>
    <w:p w:rsidR="00766322" w:rsidRDefault="00BE0846" w:rsidP="00766322">
      <w:pPr>
        <w:bidi/>
        <w:spacing w:line="240" w:lineRule="auto"/>
        <w:jc w:val="both"/>
        <w:rPr>
          <w:rFonts w:cs="Traditional Arabic"/>
          <w:sz w:val="36"/>
          <w:szCs w:val="36"/>
          <w:rtl/>
        </w:rPr>
      </w:pPr>
      <w:r>
        <w:rPr>
          <w:rFonts w:cs="Traditional Arabic" w:hint="cs"/>
          <w:sz w:val="36"/>
          <w:szCs w:val="36"/>
          <w:rtl/>
        </w:rPr>
        <w:t xml:space="preserve">                   الحالة </w:t>
      </w:r>
      <w:r w:rsidR="00766322">
        <w:rPr>
          <w:rFonts w:cs="Traditional Arabic" w:hint="cs"/>
          <w:sz w:val="36"/>
          <w:szCs w:val="36"/>
          <w:rtl/>
        </w:rPr>
        <w:t>السياسية</w:t>
      </w:r>
      <w:r>
        <w:rPr>
          <w:rFonts w:cs="Traditional Arabic" w:hint="cs"/>
          <w:sz w:val="36"/>
          <w:szCs w:val="36"/>
          <w:rtl/>
        </w:rPr>
        <w:t xml:space="preserve"> والإجتماعية</w:t>
      </w:r>
    </w:p>
    <w:p w:rsidR="00BE0846" w:rsidRDefault="00BE0846" w:rsidP="00766322">
      <w:pPr>
        <w:bidi/>
        <w:spacing w:line="240" w:lineRule="auto"/>
        <w:jc w:val="both"/>
        <w:rPr>
          <w:rFonts w:cs="Traditional Arabic"/>
          <w:sz w:val="36"/>
          <w:szCs w:val="36"/>
          <w:rtl/>
        </w:rPr>
      </w:pPr>
      <w:r>
        <w:rPr>
          <w:rFonts w:cs="Traditional Arabic" w:hint="cs"/>
          <w:sz w:val="36"/>
          <w:szCs w:val="36"/>
          <w:rtl/>
        </w:rPr>
        <w:t xml:space="preserve">                     الحالة الدينية  </w:t>
      </w:r>
    </w:p>
    <w:p w:rsidR="00BE0846" w:rsidRDefault="00BE0846" w:rsidP="00BE0846">
      <w:pPr>
        <w:bidi/>
        <w:spacing w:line="240" w:lineRule="auto"/>
        <w:jc w:val="both"/>
        <w:rPr>
          <w:rFonts w:cs="Traditional Arabic"/>
          <w:sz w:val="36"/>
          <w:szCs w:val="36"/>
          <w:rtl/>
        </w:rPr>
      </w:pPr>
      <w:r>
        <w:rPr>
          <w:rFonts w:cs="Traditional Arabic" w:hint="cs"/>
          <w:sz w:val="36"/>
          <w:szCs w:val="36"/>
          <w:rtl/>
        </w:rPr>
        <w:t xml:space="preserve">                     الحالة التعليمية       </w:t>
      </w:r>
    </w:p>
    <w:p w:rsidR="00072834" w:rsidRPr="00B003CC" w:rsidRDefault="00766322" w:rsidP="00BE0846">
      <w:pPr>
        <w:bidi/>
        <w:spacing w:line="240" w:lineRule="auto"/>
        <w:jc w:val="both"/>
        <w:rPr>
          <w:rFonts w:cs="Traditional Arabic"/>
          <w:sz w:val="36"/>
          <w:szCs w:val="36"/>
          <w:rtl/>
        </w:rPr>
      </w:pPr>
      <w:r>
        <w:rPr>
          <w:rFonts w:cs="Traditional Arabic" w:hint="cs"/>
          <w:sz w:val="36"/>
          <w:szCs w:val="36"/>
          <w:rtl/>
        </w:rPr>
        <w:t>ا</w:t>
      </w:r>
      <w:r w:rsidR="00BE0846">
        <w:rPr>
          <w:rFonts w:cs="Traditional Arabic" w:hint="cs"/>
          <w:sz w:val="36"/>
          <w:szCs w:val="36"/>
          <w:rtl/>
        </w:rPr>
        <w:t>لفصل الثالث</w:t>
      </w:r>
      <w:r>
        <w:rPr>
          <w:rFonts w:cs="Traditional Arabic" w:hint="cs"/>
          <w:sz w:val="36"/>
          <w:szCs w:val="36"/>
          <w:rtl/>
        </w:rPr>
        <w:t xml:space="preserve">   : </w:t>
      </w:r>
      <w:r w:rsidR="006949D6">
        <w:rPr>
          <w:rFonts w:cs="Traditional Arabic" w:hint="cs"/>
          <w:sz w:val="36"/>
          <w:szCs w:val="36"/>
          <w:rtl/>
        </w:rPr>
        <w:t xml:space="preserve"> المذهب الشافعي وانتشاره في</w:t>
      </w:r>
      <w:r w:rsidR="005E4EAF">
        <w:rPr>
          <w:rFonts w:cs="Traditional Arabic" w:hint="cs"/>
          <w:sz w:val="36"/>
          <w:szCs w:val="36"/>
          <w:rtl/>
        </w:rPr>
        <w:t xml:space="preserve"> إ</w:t>
      </w:r>
      <w:r w:rsidR="00072834">
        <w:rPr>
          <w:rFonts w:cs="Traditional Arabic" w:hint="cs"/>
          <w:sz w:val="36"/>
          <w:szCs w:val="36"/>
          <w:rtl/>
        </w:rPr>
        <w:t xml:space="preserve">ندونسيا </w:t>
      </w:r>
      <w:r>
        <w:rPr>
          <w:rFonts w:cs="Traditional Arabic" w:hint="cs"/>
          <w:sz w:val="36"/>
          <w:szCs w:val="36"/>
          <w:rtl/>
        </w:rPr>
        <w:t xml:space="preserve">  </w:t>
      </w:r>
    </w:p>
    <w:p w:rsidR="00072834" w:rsidRPr="00F24708" w:rsidRDefault="00072834" w:rsidP="00AE73AE">
      <w:pPr>
        <w:pStyle w:val="a4"/>
        <w:bidi/>
        <w:ind w:left="-1"/>
        <w:jc w:val="center"/>
        <w:rPr>
          <w:rFonts w:cs="Traditional Arabic"/>
          <w:b/>
          <w:bCs/>
          <w:sz w:val="36"/>
          <w:szCs w:val="36"/>
          <w:rtl/>
          <w:lang w:bidi="ar-EG"/>
        </w:rPr>
      </w:pPr>
      <w:r w:rsidRPr="00F24708">
        <w:rPr>
          <w:rFonts w:cs="Traditional Arabic" w:hint="cs"/>
          <w:b/>
          <w:bCs/>
          <w:sz w:val="36"/>
          <w:szCs w:val="36"/>
          <w:rtl/>
          <w:lang w:bidi="ar-EG"/>
        </w:rPr>
        <w:t>الباب الثانى</w:t>
      </w:r>
    </w:p>
    <w:p w:rsidR="00072834" w:rsidRPr="009F4C71" w:rsidRDefault="00072834" w:rsidP="00072834">
      <w:pPr>
        <w:bidi/>
        <w:spacing w:before="120" w:after="120" w:line="240" w:lineRule="auto"/>
        <w:jc w:val="both"/>
        <w:rPr>
          <w:rFonts w:ascii="Traditional Arabic" w:eastAsia="Times New Roman" w:hAnsi="Traditional Arabic" w:cs="Traditional Arabic"/>
          <w:sz w:val="36"/>
          <w:szCs w:val="36"/>
          <w:rtl/>
        </w:rPr>
      </w:pPr>
      <w:r w:rsidRPr="009F4C71">
        <w:rPr>
          <w:rFonts w:ascii="Traditional Arabic" w:eastAsia="Times New Roman" w:hAnsi="Traditional Arabic" w:cs="Traditional Arabic"/>
          <w:sz w:val="36"/>
          <w:szCs w:val="36"/>
          <w:rtl/>
        </w:rPr>
        <w:t>يذ</w:t>
      </w:r>
      <w:r w:rsidR="005E4EAF">
        <w:rPr>
          <w:rFonts w:ascii="Traditional Arabic" w:eastAsia="Times New Roman" w:hAnsi="Traditional Arabic" w:cs="Traditional Arabic"/>
          <w:sz w:val="36"/>
          <w:szCs w:val="36"/>
          <w:rtl/>
        </w:rPr>
        <w:t>كر فيه الباحث بعض ا</w:t>
      </w:r>
      <w:r w:rsidR="005E4EAF">
        <w:rPr>
          <w:rFonts w:ascii="Traditional Arabic" w:eastAsia="Times New Roman" w:hAnsi="Traditional Arabic" w:cs="Traditional Arabic" w:hint="cs"/>
          <w:sz w:val="36"/>
          <w:szCs w:val="36"/>
          <w:rtl/>
        </w:rPr>
        <w:t>لأ</w:t>
      </w:r>
      <w:r w:rsidRPr="009F4C71">
        <w:rPr>
          <w:rFonts w:ascii="Traditional Arabic" w:eastAsia="Times New Roman" w:hAnsi="Traditional Arabic" w:cs="Traditional Arabic"/>
          <w:sz w:val="36"/>
          <w:szCs w:val="36"/>
          <w:rtl/>
        </w:rPr>
        <w:t>مثلة من اختيارات  الشيخ في الفقه، وهو يشتمل على فصول:</w:t>
      </w:r>
    </w:p>
    <w:p w:rsidR="0061208E" w:rsidRDefault="00072834" w:rsidP="0074679E">
      <w:pPr>
        <w:bidi/>
        <w:spacing w:before="120" w:after="120" w:line="240" w:lineRule="auto"/>
        <w:jc w:val="both"/>
        <w:rPr>
          <w:rFonts w:ascii="Traditional Arabic" w:eastAsia="Times New Roman" w:hAnsi="Traditional Arabic" w:cs="Traditional Arabic"/>
          <w:sz w:val="36"/>
          <w:szCs w:val="36"/>
          <w:rtl/>
        </w:rPr>
      </w:pPr>
      <w:r w:rsidRPr="006949D6">
        <w:rPr>
          <w:rFonts w:ascii="Traditional Arabic" w:eastAsia="Times New Roman" w:hAnsi="Traditional Arabic" w:cs="Traditional Arabic"/>
          <w:sz w:val="36"/>
          <w:szCs w:val="36"/>
          <w:rtl/>
        </w:rPr>
        <w:t>الفصل الأول</w:t>
      </w:r>
      <w:r w:rsidR="005E4EAF">
        <w:rPr>
          <w:rFonts w:ascii="Traditional Arabic" w:eastAsia="Times New Roman" w:hAnsi="Traditional Arabic" w:cs="Traditional Arabic"/>
          <w:sz w:val="36"/>
          <w:szCs w:val="36"/>
          <w:rtl/>
        </w:rPr>
        <w:t xml:space="preserve">: اختيارات الشيخ فى </w:t>
      </w:r>
      <w:r w:rsidR="005E4EAF">
        <w:rPr>
          <w:rFonts w:ascii="Traditional Arabic" w:eastAsia="Times New Roman" w:hAnsi="Traditional Arabic" w:cs="Traditional Arabic" w:hint="cs"/>
          <w:sz w:val="36"/>
          <w:szCs w:val="36"/>
          <w:rtl/>
        </w:rPr>
        <w:t>باب</w:t>
      </w:r>
      <w:r w:rsidRPr="009F4C71">
        <w:rPr>
          <w:rFonts w:ascii="Traditional Arabic" w:eastAsia="Times New Roman" w:hAnsi="Traditional Arabic" w:cs="Traditional Arabic"/>
          <w:sz w:val="36"/>
          <w:szCs w:val="36"/>
          <w:rtl/>
        </w:rPr>
        <w:t xml:space="preserve"> العبادات وفيه</w:t>
      </w:r>
      <w:r w:rsidR="00BE0846">
        <w:rPr>
          <w:rFonts w:ascii="Traditional Arabic" w:eastAsia="Times New Roman" w:hAnsi="Traditional Arabic" w:cs="Traditional Arabic" w:hint="cs"/>
          <w:sz w:val="36"/>
          <w:szCs w:val="36"/>
          <w:rtl/>
        </w:rPr>
        <w:t>ا</w:t>
      </w:r>
      <w:r w:rsidRPr="009F4C71">
        <w:rPr>
          <w:rFonts w:ascii="Traditional Arabic" w:eastAsia="Times New Roman" w:hAnsi="Traditional Arabic" w:cs="Traditional Arabic"/>
          <w:sz w:val="36"/>
          <w:szCs w:val="36"/>
          <w:rtl/>
        </w:rPr>
        <w:t xml:space="preserve"> مباحث </w:t>
      </w:r>
    </w:p>
    <w:p w:rsidR="00072834" w:rsidRPr="009F4C71" w:rsidRDefault="005E4EAF" w:rsidP="0061208E">
      <w:pPr>
        <w:bidi/>
        <w:spacing w:before="120" w:after="12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المبحث ا</w:t>
      </w:r>
      <w:r>
        <w:rPr>
          <w:rFonts w:ascii="Traditional Arabic" w:eastAsia="Times New Roman" w:hAnsi="Traditional Arabic" w:cs="Traditional Arabic" w:hint="cs"/>
          <w:sz w:val="36"/>
          <w:szCs w:val="36"/>
          <w:rtl/>
        </w:rPr>
        <w:t>لأ</w:t>
      </w:r>
      <w:r w:rsidR="00072834" w:rsidRPr="009F4C71">
        <w:rPr>
          <w:rFonts w:ascii="Traditional Arabic" w:eastAsia="Times New Roman" w:hAnsi="Traditional Arabic" w:cs="Traditional Arabic"/>
          <w:sz w:val="36"/>
          <w:szCs w:val="36"/>
          <w:rtl/>
        </w:rPr>
        <w:t xml:space="preserve">ول  : الطهارة  </w:t>
      </w:r>
    </w:p>
    <w:p w:rsidR="00072834" w:rsidRPr="009F4C71" w:rsidRDefault="00766322" w:rsidP="009F4C71">
      <w:pPr>
        <w:bidi/>
        <w:spacing w:before="120" w:after="12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المبحث الثانى : </w:t>
      </w:r>
      <w:r w:rsidR="00072834" w:rsidRPr="009F4C71">
        <w:rPr>
          <w:rFonts w:ascii="Traditional Arabic" w:eastAsia="Times New Roman" w:hAnsi="Traditional Arabic" w:cs="Traditional Arabic"/>
          <w:sz w:val="36"/>
          <w:szCs w:val="36"/>
          <w:rtl/>
        </w:rPr>
        <w:t xml:space="preserve"> الصلاة    </w:t>
      </w:r>
    </w:p>
    <w:p w:rsidR="004B34A7" w:rsidRPr="004B34A7" w:rsidRDefault="00766322" w:rsidP="004B34A7">
      <w:pPr>
        <w:bidi/>
        <w:spacing w:before="120" w:after="12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المبحث الثالث :</w:t>
      </w:r>
      <w:r w:rsidR="004B34A7" w:rsidRPr="004B34A7">
        <w:rPr>
          <w:rFonts w:ascii="Traditional Arabic" w:eastAsia="Times New Roman" w:hAnsi="Traditional Arabic" w:cs="Traditional Arabic"/>
          <w:sz w:val="36"/>
          <w:szCs w:val="36"/>
          <w:rtl/>
        </w:rPr>
        <w:t xml:space="preserve"> الصيام</w:t>
      </w:r>
    </w:p>
    <w:p w:rsidR="004B34A7" w:rsidRPr="004B34A7" w:rsidRDefault="00766322" w:rsidP="004B34A7">
      <w:pPr>
        <w:bidi/>
        <w:spacing w:before="120" w:after="12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المبحث الرابع   </w:t>
      </w:r>
      <w:r>
        <w:rPr>
          <w:rFonts w:ascii="Traditional Arabic" w:eastAsia="Times New Roman" w:hAnsi="Traditional Arabic" w:cs="Traditional Arabic" w:hint="cs"/>
          <w:sz w:val="36"/>
          <w:szCs w:val="36"/>
          <w:rtl/>
        </w:rPr>
        <w:t xml:space="preserve">: </w:t>
      </w:r>
      <w:r w:rsidR="004B34A7" w:rsidRPr="004B34A7">
        <w:rPr>
          <w:rFonts w:ascii="Traditional Arabic" w:eastAsia="Times New Roman" w:hAnsi="Traditional Arabic" w:cs="Traditional Arabic"/>
          <w:sz w:val="36"/>
          <w:szCs w:val="36"/>
          <w:rtl/>
        </w:rPr>
        <w:t>الزكاة</w:t>
      </w:r>
    </w:p>
    <w:p w:rsidR="004B34A7" w:rsidRPr="004B34A7" w:rsidRDefault="004B34A7" w:rsidP="0074679E">
      <w:pPr>
        <w:bidi/>
        <w:spacing w:before="120" w:after="120" w:line="240" w:lineRule="auto"/>
        <w:jc w:val="both"/>
        <w:rPr>
          <w:rFonts w:ascii="Traditional Arabic" w:eastAsia="Times New Roman" w:hAnsi="Traditional Arabic" w:cs="Traditional Arabic"/>
          <w:sz w:val="36"/>
          <w:szCs w:val="36"/>
          <w:rtl/>
        </w:rPr>
      </w:pPr>
      <w:r w:rsidRPr="004B34A7">
        <w:rPr>
          <w:rFonts w:ascii="Traditional Arabic" w:eastAsia="Times New Roman" w:hAnsi="Traditional Arabic" w:cs="Traditional Arabic"/>
          <w:sz w:val="36"/>
          <w:szCs w:val="36"/>
          <w:rtl/>
        </w:rPr>
        <w:t xml:space="preserve">المبحث الخامس  </w:t>
      </w:r>
      <w:r w:rsidR="00766322">
        <w:rPr>
          <w:rFonts w:ascii="Traditional Arabic" w:eastAsia="Times New Roman" w:hAnsi="Traditional Arabic" w:cs="Traditional Arabic" w:hint="cs"/>
          <w:sz w:val="36"/>
          <w:szCs w:val="36"/>
          <w:rtl/>
        </w:rPr>
        <w:t xml:space="preserve">: </w:t>
      </w:r>
      <w:r w:rsidRPr="004B34A7">
        <w:rPr>
          <w:rFonts w:ascii="Traditional Arabic" w:eastAsia="Times New Roman" w:hAnsi="Traditional Arabic" w:cs="Traditional Arabic"/>
          <w:sz w:val="36"/>
          <w:szCs w:val="36"/>
          <w:rtl/>
        </w:rPr>
        <w:t xml:space="preserve">الحج </w:t>
      </w:r>
    </w:p>
    <w:p w:rsidR="004B34A7" w:rsidRPr="004B34A7" w:rsidRDefault="004B34A7" w:rsidP="004B34A7">
      <w:pPr>
        <w:bidi/>
        <w:spacing w:before="120" w:after="120" w:line="240" w:lineRule="auto"/>
        <w:jc w:val="both"/>
        <w:rPr>
          <w:rFonts w:ascii="Traditional Arabic" w:eastAsia="Times New Roman" w:hAnsi="Traditional Arabic" w:cs="Traditional Arabic"/>
          <w:sz w:val="36"/>
          <w:szCs w:val="36"/>
          <w:rtl/>
        </w:rPr>
      </w:pPr>
      <w:r w:rsidRPr="004B34A7">
        <w:rPr>
          <w:rFonts w:ascii="Traditional Arabic" w:eastAsia="Times New Roman" w:hAnsi="Traditional Arabic" w:cs="Traditional Arabic"/>
          <w:sz w:val="36"/>
          <w:szCs w:val="36"/>
          <w:rtl/>
        </w:rPr>
        <w:t>الفصل</w:t>
      </w:r>
      <w:r w:rsidRPr="004B34A7">
        <w:rPr>
          <w:rFonts w:ascii="Traditional Arabic" w:eastAsia="Times New Roman" w:hAnsi="Traditional Arabic" w:cs="Traditional Arabic"/>
          <w:b/>
          <w:bCs/>
          <w:sz w:val="36"/>
          <w:szCs w:val="36"/>
          <w:rtl/>
        </w:rPr>
        <w:t xml:space="preserve"> </w:t>
      </w:r>
      <w:r w:rsidRPr="006949D6">
        <w:rPr>
          <w:rFonts w:ascii="Traditional Arabic" w:eastAsia="Times New Roman" w:hAnsi="Traditional Arabic" w:cs="Traditional Arabic"/>
          <w:sz w:val="36"/>
          <w:szCs w:val="36"/>
          <w:rtl/>
        </w:rPr>
        <w:t>الثاني</w:t>
      </w:r>
      <w:r w:rsidR="006949D6">
        <w:rPr>
          <w:rFonts w:ascii="Traditional Arabic" w:eastAsia="Times New Roman" w:hAnsi="Traditional Arabic" w:cs="Traditional Arabic"/>
          <w:sz w:val="36"/>
          <w:szCs w:val="36"/>
          <w:rtl/>
        </w:rPr>
        <w:t>: اختيارات الشيخ ف</w:t>
      </w:r>
      <w:r w:rsidR="006949D6">
        <w:rPr>
          <w:rFonts w:ascii="Traditional Arabic" w:eastAsia="Times New Roman" w:hAnsi="Traditional Arabic" w:cs="Traditional Arabic" w:hint="cs"/>
          <w:sz w:val="36"/>
          <w:szCs w:val="36"/>
          <w:rtl/>
        </w:rPr>
        <w:t>ي</w:t>
      </w:r>
      <w:r w:rsidR="00483A70">
        <w:rPr>
          <w:rFonts w:ascii="Traditional Arabic" w:eastAsia="Times New Roman" w:hAnsi="Traditional Arabic" w:cs="Traditional Arabic"/>
          <w:sz w:val="36"/>
          <w:szCs w:val="36"/>
          <w:rtl/>
        </w:rPr>
        <w:t xml:space="preserve"> </w:t>
      </w:r>
      <w:r w:rsidR="00766322">
        <w:rPr>
          <w:rFonts w:ascii="Traditional Arabic" w:eastAsia="Times New Roman" w:hAnsi="Traditional Arabic" w:cs="Traditional Arabic" w:hint="cs"/>
          <w:sz w:val="36"/>
          <w:szCs w:val="36"/>
          <w:rtl/>
        </w:rPr>
        <w:t>باب</w:t>
      </w:r>
      <w:r w:rsidRPr="004B34A7">
        <w:rPr>
          <w:rFonts w:ascii="Traditional Arabic" w:eastAsia="Times New Roman" w:hAnsi="Traditional Arabic" w:cs="Traditional Arabic"/>
          <w:sz w:val="36"/>
          <w:szCs w:val="36"/>
          <w:rtl/>
        </w:rPr>
        <w:t xml:space="preserve"> المعاملات وفيه</w:t>
      </w:r>
      <w:r w:rsidR="00483A70">
        <w:rPr>
          <w:rFonts w:ascii="Traditional Arabic" w:eastAsia="Times New Roman" w:hAnsi="Traditional Arabic" w:cs="Traditional Arabic" w:hint="cs"/>
          <w:sz w:val="36"/>
          <w:szCs w:val="36"/>
          <w:rtl/>
        </w:rPr>
        <w:t>ا</w:t>
      </w:r>
      <w:r w:rsidRPr="004B34A7">
        <w:rPr>
          <w:rFonts w:ascii="Traditional Arabic" w:eastAsia="Times New Roman" w:hAnsi="Traditional Arabic" w:cs="Traditional Arabic"/>
          <w:sz w:val="36"/>
          <w:szCs w:val="36"/>
          <w:rtl/>
        </w:rPr>
        <w:t xml:space="preserve"> مباحث :</w:t>
      </w:r>
    </w:p>
    <w:p w:rsidR="004B34A7" w:rsidRPr="004B34A7" w:rsidRDefault="005E4EAF" w:rsidP="004B34A7">
      <w:pPr>
        <w:bidi/>
        <w:spacing w:before="120" w:after="12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المبحث ا</w:t>
      </w:r>
      <w:r>
        <w:rPr>
          <w:rFonts w:ascii="Traditional Arabic" w:eastAsia="Times New Roman" w:hAnsi="Traditional Arabic" w:cs="Traditional Arabic" w:hint="cs"/>
          <w:sz w:val="36"/>
          <w:szCs w:val="36"/>
          <w:rtl/>
        </w:rPr>
        <w:t>لأ</w:t>
      </w:r>
      <w:r w:rsidR="008D5124">
        <w:rPr>
          <w:rFonts w:ascii="Traditional Arabic" w:eastAsia="Times New Roman" w:hAnsi="Traditional Arabic" w:cs="Traditional Arabic"/>
          <w:sz w:val="36"/>
          <w:szCs w:val="36"/>
          <w:rtl/>
        </w:rPr>
        <w:t>ول  : ال</w:t>
      </w:r>
      <w:r w:rsidR="008D5124">
        <w:rPr>
          <w:rFonts w:ascii="Traditional Arabic" w:eastAsia="Times New Roman" w:hAnsi="Traditional Arabic" w:cs="Traditional Arabic" w:hint="cs"/>
          <w:sz w:val="36"/>
          <w:szCs w:val="36"/>
          <w:rtl/>
        </w:rPr>
        <w:t>رهن</w:t>
      </w:r>
      <w:r w:rsidR="004B34A7" w:rsidRPr="004B34A7">
        <w:rPr>
          <w:rFonts w:ascii="Traditional Arabic" w:eastAsia="Times New Roman" w:hAnsi="Traditional Arabic" w:cs="Traditional Arabic"/>
          <w:sz w:val="36"/>
          <w:szCs w:val="36"/>
          <w:rtl/>
        </w:rPr>
        <w:t xml:space="preserve">  </w:t>
      </w:r>
    </w:p>
    <w:p w:rsidR="004B34A7" w:rsidRPr="004B34A7" w:rsidRDefault="00766322" w:rsidP="004B34A7">
      <w:pPr>
        <w:bidi/>
        <w:spacing w:before="120" w:after="12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 المبحث الثانى :</w:t>
      </w:r>
      <w:r w:rsidR="006949D6">
        <w:rPr>
          <w:rFonts w:ascii="Traditional Arabic" w:eastAsia="Times New Roman" w:hAnsi="Traditional Arabic" w:cs="Traditional Arabic"/>
          <w:sz w:val="36"/>
          <w:szCs w:val="36"/>
          <w:rtl/>
        </w:rPr>
        <w:t xml:space="preserve"> ا</w:t>
      </w:r>
      <w:r w:rsidR="004B34A7" w:rsidRPr="004B34A7">
        <w:rPr>
          <w:rFonts w:ascii="Traditional Arabic" w:eastAsia="Times New Roman" w:hAnsi="Traditional Arabic" w:cs="Traditional Arabic"/>
          <w:sz w:val="36"/>
          <w:szCs w:val="36"/>
          <w:rtl/>
        </w:rPr>
        <w:t xml:space="preserve">لمزارعة   </w:t>
      </w:r>
    </w:p>
    <w:p w:rsidR="004B34A7" w:rsidRPr="004B34A7" w:rsidRDefault="004B34A7" w:rsidP="004B34A7">
      <w:pPr>
        <w:bidi/>
        <w:spacing w:before="120" w:after="120" w:line="240" w:lineRule="auto"/>
        <w:jc w:val="both"/>
        <w:rPr>
          <w:rFonts w:ascii="Traditional Arabic" w:eastAsia="Times New Roman" w:hAnsi="Traditional Arabic" w:cs="Traditional Arabic"/>
          <w:sz w:val="36"/>
          <w:szCs w:val="36"/>
          <w:rtl/>
        </w:rPr>
      </w:pPr>
      <w:r w:rsidRPr="004B34A7">
        <w:rPr>
          <w:rFonts w:ascii="Traditional Arabic" w:eastAsia="Times New Roman" w:hAnsi="Traditional Arabic" w:cs="Traditional Arabic"/>
          <w:sz w:val="36"/>
          <w:szCs w:val="36"/>
          <w:rtl/>
        </w:rPr>
        <w:t xml:space="preserve">المبحث الثالث </w:t>
      </w:r>
      <w:r w:rsidR="00766322">
        <w:rPr>
          <w:rFonts w:ascii="Traditional Arabic" w:eastAsia="Times New Roman" w:hAnsi="Traditional Arabic" w:cs="Traditional Arabic" w:hint="cs"/>
          <w:sz w:val="36"/>
          <w:szCs w:val="36"/>
          <w:rtl/>
        </w:rPr>
        <w:t>:</w:t>
      </w:r>
      <w:r w:rsidR="005A4547">
        <w:rPr>
          <w:rFonts w:ascii="Traditional Arabic" w:eastAsia="Times New Roman" w:hAnsi="Traditional Arabic" w:cs="Traditional Arabic" w:hint="cs"/>
          <w:sz w:val="36"/>
          <w:szCs w:val="36"/>
          <w:rtl/>
        </w:rPr>
        <w:t xml:space="preserve"> </w:t>
      </w:r>
      <w:r w:rsidRPr="004B34A7">
        <w:rPr>
          <w:rFonts w:ascii="Traditional Arabic" w:eastAsia="Times New Roman" w:hAnsi="Traditional Arabic" w:cs="Traditional Arabic"/>
          <w:sz w:val="36"/>
          <w:szCs w:val="36"/>
          <w:rtl/>
        </w:rPr>
        <w:t xml:space="preserve">المضاربة </w:t>
      </w:r>
    </w:p>
    <w:p w:rsidR="004B34A7" w:rsidRPr="004B34A7" w:rsidRDefault="00766322" w:rsidP="00247997">
      <w:pPr>
        <w:bidi/>
        <w:spacing w:before="120" w:after="12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المبحث الرابع   :</w:t>
      </w:r>
      <w:r w:rsidR="004B34A7" w:rsidRPr="004B34A7">
        <w:rPr>
          <w:rFonts w:ascii="Traditional Arabic" w:eastAsia="Times New Roman" w:hAnsi="Traditional Arabic" w:cs="Traditional Arabic"/>
          <w:sz w:val="36"/>
          <w:szCs w:val="36"/>
          <w:rtl/>
        </w:rPr>
        <w:t xml:space="preserve"> الشفعة</w:t>
      </w:r>
      <w:r w:rsidR="0074679E">
        <w:rPr>
          <w:rFonts w:ascii="Traditional Arabic" w:eastAsia="Times New Roman" w:hAnsi="Traditional Arabic" w:cs="Traditional Arabic" w:hint="cs"/>
          <w:sz w:val="36"/>
          <w:szCs w:val="36"/>
          <w:rtl/>
        </w:rPr>
        <w:t xml:space="preserve"> .                                                                                 </w:t>
      </w:r>
    </w:p>
    <w:p w:rsidR="004B34A7" w:rsidRPr="004B34A7" w:rsidRDefault="004B34A7" w:rsidP="004B34A7">
      <w:pPr>
        <w:bidi/>
        <w:spacing w:before="120" w:after="120" w:line="240" w:lineRule="auto"/>
        <w:jc w:val="both"/>
        <w:rPr>
          <w:rFonts w:ascii="Traditional Arabic" w:eastAsia="Times New Roman" w:hAnsi="Traditional Arabic" w:cs="Traditional Arabic"/>
          <w:sz w:val="36"/>
          <w:szCs w:val="36"/>
          <w:rtl/>
        </w:rPr>
      </w:pPr>
      <w:r w:rsidRPr="006949D6">
        <w:rPr>
          <w:rFonts w:ascii="Traditional Arabic" w:eastAsia="Times New Roman" w:hAnsi="Traditional Arabic" w:cs="Traditional Arabic"/>
          <w:sz w:val="36"/>
          <w:szCs w:val="36"/>
          <w:rtl/>
        </w:rPr>
        <w:t>الفصل الثالث</w:t>
      </w:r>
      <w:r w:rsidRPr="004B34A7">
        <w:rPr>
          <w:rFonts w:ascii="Traditional Arabic" w:eastAsia="Times New Roman" w:hAnsi="Traditional Arabic" w:cs="Traditional Arabic"/>
          <w:sz w:val="36"/>
          <w:szCs w:val="36"/>
          <w:rtl/>
        </w:rPr>
        <w:t xml:space="preserve">: اختيارات الشيخ الفقهية في </w:t>
      </w:r>
      <w:r w:rsidR="005E4EAF">
        <w:rPr>
          <w:rFonts w:ascii="Traditional Arabic" w:eastAsia="Times New Roman" w:hAnsi="Traditional Arabic" w:cs="Traditional Arabic" w:hint="cs"/>
          <w:sz w:val="36"/>
          <w:szCs w:val="36"/>
          <w:rtl/>
        </w:rPr>
        <w:t xml:space="preserve">باب </w:t>
      </w:r>
      <w:r w:rsidR="00483A70">
        <w:rPr>
          <w:rFonts w:ascii="Traditional Arabic" w:eastAsia="Times New Roman" w:hAnsi="Traditional Arabic" w:cs="Traditional Arabic" w:hint="cs"/>
          <w:sz w:val="36"/>
          <w:szCs w:val="36"/>
          <w:rtl/>
        </w:rPr>
        <w:t xml:space="preserve">المناكحات </w:t>
      </w:r>
      <w:r w:rsidR="00483A70">
        <w:rPr>
          <w:rFonts w:ascii="Traditional Arabic" w:eastAsia="Times New Roman" w:hAnsi="Traditional Arabic" w:cs="Traditional Arabic"/>
          <w:sz w:val="36"/>
          <w:szCs w:val="36"/>
          <w:rtl/>
        </w:rPr>
        <w:t>وأحكام الأسرة، وفيه</w:t>
      </w:r>
      <w:r w:rsidR="00483A70">
        <w:rPr>
          <w:rFonts w:ascii="Traditional Arabic" w:eastAsia="Times New Roman" w:hAnsi="Traditional Arabic" w:cs="Traditional Arabic" w:hint="cs"/>
          <w:sz w:val="36"/>
          <w:szCs w:val="36"/>
          <w:rtl/>
        </w:rPr>
        <w:t>ا</w:t>
      </w:r>
      <w:r w:rsidR="00483A70">
        <w:rPr>
          <w:rFonts w:ascii="Traditional Arabic" w:eastAsia="Times New Roman" w:hAnsi="Traditional Arabic" w:cs="Traditional Arabic"/>
          <w:sz w:val="36"/>
          <w:szCs w:val="36"/>
          <w:rtl/>
        </w:rPr>
        <w:t xml:space="preserve"> </w:t>
      </w:r>
      <w:r w:rsidRPr="004B34A7">
        <w:rPr>
          <w:rFonts w:ascii="Traditional Arabic" w:eastAsia="Times New Roman" w:hAnsi="Traditional Arabic" w:cs="Traditional Arabic"/>
          <w:sz w:val="36"/>
          <w:szCs w:val="36"/>
          <w:rtl/>
        </w:rPr>
        <w:t xml:space="preserve"> مباحث</w:t>
      </w:r>
    </w:p>
    <w:p w:rsidR="004B34A7" w:rsidRPr="004B34A7" w:rsidRDefault="005E4EAF" w:rsidP="004B34A7">
      <w:pPr>
        <w:bidi/>
        <w:spacing w:before="120" w:after="12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المبحث ا</w:t>
      </w:r>
      <w:r>
        <w:rPr>
          <w:rFonts w:ascii="Traditional Arabic" w:eastAsia="Times New Roman" w:hAnsi="Traditional Arabic" w:cs="Traditional Arabic" w:hint="cs"/>
          <w:sz w:val="36"/>
          <w:szCs w:val="36"/>
          <w:rtl/>
        </w:rPr>
        <w:t>لأ</w:t>
      </w:r>
      <w:r w:rsidR="00766322">
        <w:rPr>
          <w:rFonts w:ascii="Traditional Arabic" w:eastAsia="Times New Roman" w:hAnsi="Traditional Arabic" w:cs="Traditional Arabic"/>
          <w:sz w:val="36"/>
          <w:szCs w:val="36"/>
          <w:rtl/>
        </w:rPr>
        <w:t>ول :</w:t>
      </w:r>
      <w:r w:rsidR="008D5124">
        <w:rPr>
          <w:rFonts w:ascii="Traditional Arabic" w:eastAsia="Times New Roman" w:hAnsi="Traditional Arabic" w:cs="Traditional Arabic"/>
          <w:sz w:val="36"/>
          <w:szCs w:val="36"/>
          <w:rtl/>
        </w:rPr>
        <w:t xml:space="preserve"> ال</w:t>
      </w:r>
      <w:r w:rsidR="008D5124">
        <w:rPr>
          <w:rFonts w:ascii="Traditional Arabic" w:eastAsia="Times New Roman" w:hAnsi="Traditional Arabic" w:cs="Traditional Arabic" w:hint="cs"/>
          <w:sz w:val="36"/>
          <w:szCs w:val="36"/>
          <w:rtl/>
        </w:rPr>
        <w:t>نكاح</w:t>
      </w:r>
    </w:p>
    <w:p w:rsidR="00276AE8" w:rsidRDefault="00766322" w:rsidP="004B34A7">
      <w:pPr>
        <w:bidi/>
        <w:spacing w:before="120" w:after="12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المبحث الثانى :</w:t>
      </w:r>
      <w:r w:rsidR="008D5124">
        <w:rPr>
          <w:rFonts w:ascii="Traditional Arabic" w:eastAsia="Times New Roman" w:hAnsi="Traditional Arabic" w:cs="Traditional Arabic"/>
          <w:sz w:val="36"/>
          <w:szCs w:val="36"/>
          <w:rtl/>
        </w:rPr>
        <w:t xml:space="preserve"> ال</w:t>
      </w:r>
      <w:r w:rsidR="008D5124">
        <w:rPr>
          <w:rFonts w:ascii="Traditional Arabic" w:eastAsia="Times New Roman" w:hAnsi="Traditional Arabic" w:cs="Traditional Arabic" w:hint="cs"/>
          <w:sz w:val="36"/>
          <w:szCs w:val="36"/>
          <w:rtl/>
        </w:rPr>
        <w:t>رجعة</w:t>
      </w:r>
    </w:p>
    <w:p w:rsidR="004B34A7" w:rsidRPr="004B34A7" w:rsidRDefault="00766322" w:rsidP="00276AE8">
      <w:pPr>
        <w:bidi/>
        <w:spacing w:before="120" w:after="12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المبحث</w:t>
      </w:r>
      <w:r w:rsidR="006949D6">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hint="cs"/>
          <w:sz w:val="36"/>
          <w:szCs w:val="36"/>
          <w:rtl/>
        </w:rPr>
        <w:t>الثالث :</w:t>
      </w:r>
      <w:r w:rsidR="00276AE8">
        <w:rPr>
          <w:rFonts w:ascii="Traditional Arabic" w:eastAsia="Times New Roman" w:hAnsi="Traditional Arabic" w:cs="Traditional Arabic" w:hint="cs"/>
          <w:sz w:val="36"/>
          <w:szCs w:val="36"/>
          <w:rtl/>
        </w:rPr>
        <w:t xml:space="preserve"> الحقوق الزوجية</w:t>
      </w:r>
      <w:r w:rsidR="004B34A7" w:rsidRPr="004B34A7">
        <w:rPr>
          <w:rFonts w:ascii="Traditional Arabic" w:eastAsia="Times New Roman" w:hAnsi="Traditional Arabic" w:cs="Traditional Arabic"/>
          <w:sz w:val="36"/>
          <w:szCs w:val="36"/>
          <w:rtl/>
        </w:rPr>
        <w:t xml:space="preserve"> </w:t>
      </w:r>
    </w:p>
    <w:p w:rsidR="004B34A7" w:rsidRPr="004B34A7" w:rsidRDefault="00276AE8" w:rsidP="004B34A7">
      <w:pPr>
        <w:bidi/>
        <w:spacing w:before="120" w:after="12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المبحث ال</w:t>
      </w:r>
      <w:r>
        <w:rPr>
          <w:rFonts w:ascii="Traditional Arabic" w:eastAsia="Times New Roman" w:hAnsi="Traditional Arabic" w:cs="Traditional Arabic" w:hint="cs"/>
          <w:sz w:val="36"/>
          <w:szCs w:val="36"/>
          <w:rtl/>
        </w:rPr>
        <w:t>رابع</w:t>
      </w:r>
      <w:r w:rsidR="00104A83">
        <w:rPr>
          <w:rFonts w:ascii="Traditional Arabic" w:eastAsia="Times New Roman" w:hAnsi="Traditional Arabic" w:cs="Traditional Arabic"/>
          <w:sz w:val="36"/>
          <w:szCs w:val="36"/>
          <w:rtl/>
        </w:rPr>
        <w:t xml:space="preserve"> : </w:t>
      </w:r>
      <w:r w:rsidR="004B34A7" w:rsidRPr="004B34A7">
        <w:rPr>
          <w:rFonts w:ascii="Traditional Arabic" w:eastAsia="Times New Roman" w:hAnsi="Traditional Arabic" w:cs="Traditional Arabic"/>
          <w:sz w:val="36"/>
          <w:szCs w:val="36"/>
          <w:rtl/>
        </w:rPr>
        <w:t xml:space="preserve">الخلع  </w:t>
      </w:r>
    </w:p>
    <w:p w:rsidR="00507325" w:rsidRPr="004B34A7" w:rsidRDefault="00276AE8" w:rsidP="00080939">
      <w:pPr>
        <w:bidi/>
        <w:spacing w:before="120" w:after="12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المبحث ال</w:t>
      </w:r>
      <w:r>
        <w:rPr>
          <w:rFonts w:ascii="Traditional Arabic" w:eastAsia="Times New Roman" w:hAnsi="Traditional Arabic" w:cs="Traditional Arabic" w:hint="cs"/>
          <w:sz w:val="36"/>
          <w:szCs w:val="36"/>
          <w:rtl/>
        </w:rPr>
        <w:t>خامس</w:t>
      </w:r>
      <w:r>
        <w:rPr>
          <w:rFonts w:ascii="Traditional Arabic" w:eastAsia="Times New Roman" w:hAnsi="Traditional Arabic" w:cs="Traditional Arabic"/>
          <w:sz w:val="36"/>
          <w:szCs w:val="36"/>
          <w:rtl/>
        </w:rPr>
        <w:t xml:space="preserve"> : الحضانة </w:t>
      </w:r>
    </w:p>
    <w:p w:rsidR="004B34A7" w:rsidRPr="004B34A7" w:rsidRDefault="004B34A7" w:rsidP="004B34A7">
      <w:pPr>
        <w:bidi/>
        <w:spacing w:before="120" w:after="120" w:line="240" w:lineRule="auto"/>
        <w:jc w:val="both"/>
        <w:rPr>
          <w:rFonts w:ascii="Traditional Arabic" w:eastAsia="Times New Roman" w:hAnsi="Traditional Arabic" w:cs="Traditional Arabic"/>
          <w:sz w:val="36"/>
          <w:szCs w:val="36"/>
          <w:rtl/>
        </w:rPr>
      </w:pPr>
      <w:r w:rsidRPr="006949D6">
        <w:rPr>
          <w:rFonts w:ascii="Traditional Arabic" w:eastAsia="Times New Roman" w:hAnsi="Traditional Arabic" w:cs="Traditional Arabic"/>
          <w:sz w:val="36"/>
          <w:szCs w:val="36"/>
          <w:rtl/>
        </w:rPr>
        <w:t>الفصل الرابع</w:t>
      </w:r>
      <w:r w:rsidRPr="005A4547">
        <w:rPr>
          <w:rFonts w:ascii="Traditional Arabic" w:eastAsia="Times New Roman" w:hAnsi="Traditional Arabic" w:cs="Traditional Arabic"/>
          <w:b/>
          <w:bCs/>
          <w:sz w:val="36"/>
          <w:szCs w:val="36"/>
          <w:rtl/>
        </w:rPr>
        <w:t xml:space="preserve">  :</w:t>
      </w:r>
      <w:r w:rsidRPr="004B34A7">
        <w:rPr>
          <w:rFonts w:ascii="Traditional Arabic" w:eastAsia="Times New Roman" w:hAnsi="Traditional Arabic" w:cs="Traditional Arabic"/>
          <w:sz w:val="36"/>
          <w:szCs w:val="36"/>
          <w:rtl/>
        </w:rPr>
        <w:t xml:space="preserve"> اختيارات الشيخ الفقهية في </w:t>
      </w:r>
      <w:r w:rsidR="005E4EAF">
        <w:rPr>
          <w:rFonts w:ascii="Traditional Arabic" w:eastAsia="Times New Roman" w:hAnsi="Traditional Arabic" w:cs="Traditional Arabic" w:hint="cs"/>
          <w:sz w:val="36"/>
          <w:szCs w:val="36"/>
          <w:rtl/>
        </w:rPr>
        <w:t xml:space="preserve">باب </w:t>
      </w:r>
      <w:r w:rsidRPr="004B34A7">
        <w:rPr>
          <w:rFonts w:ascii="Traditional Arabic" w:eastAsia="Times New Roman" w:hAnsi="Traditional Arabic" w:cs="Traditional Arabic"/>
          <w:sz w:val="36"/>
          <w:szCs w:val="36"/>
          <w:rtl/>
        </w:rPr>
        <w:t>الحدود والعقوبات، وفيه</w:t>
      </w:r>
      <w:r w:rsidR="00483A70">
        <w:rPr>
          <w:rFonts w:ascii="Traditional Arabic" w:eastAsia="Times New Roman" w:hAnsi="Traditional Arabic" w:cs="Traditional Arabic" w:hint="cs"/>
          <w:sz w:val="36"/>
          <w:szCs w:val="36"/>
          <w:rtl/>
        </w:rPr>
        <w:t>ا</w:t>
      </w:r>
      <w:r w:rsidR="00483A70">
        <w:rPr>
          <w:rFonts w:ascii="Traditional Arabic" w:eastAsia="Times New Roman" w:hAnsi="Traditional Arabic" w:cs="Traditional Arabic"/>
          <w:sz w:val="36"/>
          <w:szCs w:val="36"/>
          <w:rtl/>
        </w:rPr>
        <w:t xml:space="preserve"> </w:t>
      </w:r>
      <w:r w:rsidRPr="004B34A7">
        <w:rPr>
          <w:rFonts w:ascii="Traditional Arabic" w:eastAsia="Times New Roman" w:hAnsi="Traditional Arabic" w:cs="Traditional Arabic"/>
          <w:sz w:val="36"/>
          <w:szCs w:val="36"/>
          <w:rtl/>
        </w:rPr>
        <w:t xml:space="preserve"> مباحث</w:t>
      </w:r>
    </w:p>
    <w:p w:rsidR="00080939" w:rsidRPr="004B34A7" w:rsidRDefault="005E4EAF" w:rsidP="0074679E">
      <w:pPr>
        <w:bidi/>
        <w:spacing w:before="120" w:after="12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المبحث ا</w:t>
      </w:r>
      <w:r>
        <w:rPr>
          <w:rFonts w:ascii="Traditional Arabic" w:eastAsia="Times New Roman" w:hAnsi="Traditional Arabic" w:cs="Traditional Arabic" w:hint="cs"/>
          <w:sz w:val="36"/>
          <w:szCs w:val="36"/>
          <w:rtl/>
        </w:rPr>
        <w:t>لأ</w:t>
      </w:r>
      <w:r w:rsidR="004B34A7" w:rsidRPr="004B34A7">
        <w:rPr>
          <w:rFonts w:ascii="Traditional Arabic" w:eastAsia="Times New Roman" w:hAnsi="Traditional Arabic" w:cs="Traditional Arabic"/>
          <w:sz w:val="36"/>
          <w:szCs w:val="36"/>
          <w:rtl/>
        </w:rPr>
        <w:t xml:space="preserve">ول  : الزنا </w:t>
      </w:r>
    </w:p>
    <w:p w:rsidR="004B34A7" w:rsidRPr="004B34A7" w:rsidRDefault="004B34A7" w:rsidP="004B34A7">
      <w:pPr>
        <w:bidi/>
        <w:spacing w:before="120" w:after="120" w:line="240" w:lineRule="auto"/>
        <w:jc w:val="both"/>
        <w:rPr>
          <w:rFonts w:ascii="Traditional Arabic" w:eastAsia="Times New Roman" w:hAnsi="Traditional Arabic" w:cs="Traditional Arabic"/>
          <w:sz w:val="36"/>
          <w:szCs w:val="36"/>
          <w:rtl/>
        </w:rPr>
      </w:pPr>
      <w:r w:rsidRPr="004B34A7">
        <w:rPr>
          <w:rFonts w:ascii="Traditional Arabic" w:eastAsia="Times New Roman" w:hAnsi="Traditional Arabic" w:cs="Traditional Arabic"/>
          <w:sz w:val="36"/>
          <w:szCs w:val="36"/>
          <w:rtl/>
        </w:rPr>
        <w:t xml:space="preserve">المبحث الثانى  : السرقة </w:t>
      </w:r>
    </w:p>
    <w:p w:rsidR="004B34A7" w:rsidRPr="004B34A7" w:rsidRDefault="00BE0846" w:rsidP="004B34A7">
      <w:pPr>
        <w:bidi/>
        <w:spacing w:before="120" w:after="12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المبحث الثالث </w:t>
      </w:r>
      <w:r w:rsidR="00A308C4">
        <w:rPr>
          <w:rFonts w:ascii="Traditional Arabic" w:eastAsia="Times New Roman" w:hAnsi="Traditional Arabic" w:cs="Traditional Arabic"/>
          <w:sz w:val="36"/>
          <w:szCs w:val="36"/>
          <w:rtl/>
        </w:rPr>
        <w:t>: ال</w:t>
      </w:r>
      <w:r w:rsidR="00A308C4">
        <w:rPr>
          <w:rFonts w:ascii="Traditional Arabic" w:eastAsia="Times New Roman" w:hAnsi="Traditional Arabic" w:cs="Traditional Arabic" w:hint="cs"/>
          <w:sz w:val="36"/>
          <w:szCs w:val="36"/>
          <w:rtl/>
        </w:rPr>
        <w:t>ردة</w:t>
      </w:r>
    </w:p>
    <w:p w:rsidR="00507325" w:rsidRDefault="00A308C4" w:rsidP="00507325">
      <w:pPr>
        <w:bidi/>
        <w:spacing w:before="120" w:after="12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المبحث الرابع   : ا</w:t>
      </w:r>
      <w:r>
        <w:rPr>
          <w:rFonts w:ascii="Traditional Arabic" w:eastAsia="Times New Roman" w:hAnsi="Traditional Arabic" w:cs="Traditional Arabic" w:hint="cs"/>
          <w:sz w:val="36"/>
          <w:szCs w:val="36"/>
          <w:rtl/>
        </w:rPr>
        <w:t>ليمين</w:t>
      </w:r>
    </w:p>
    <w:p w:rsidR="00507325" w:rsidRPr="00507325" w:rsidRDefault="00A308C4" w:rsidP="00507325">
      <w:pPr>
        <w:bidi/>
        <w:spacing w:before="120" w:after="12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المبحث الخامس : القتل</w:t>
      </w:r>
    </w:p>
    <w:p w:rsidR="00507325" w:rsidRPr="00507325" w:rsidRDefault="00507325" w:rsidP="00507325">
      <w:pPr>
        <w:bidi/>
        <w:spacing w:before="120" w:after="120" w:line="240" w:lineRule="auto"/>
        <w:jc w:val="both"/>
        <w:rPr>
          <w:rFonts w:ascii="Traditional Arabic" w:eastAsia="Times New Roman" w:hAnsi="Traditional Arabic" w:cs="Traditional Arabic"/>
          <w:sz w:val="36"/>
          <w:szCs w:val="36"/>
          <w:rtl/>
        </w:rPr>
      </w:pPr>
      <w:r w:rsidRPr="006949D6">
        <w:rPr>
          <w:rFonts w:ascii="Traditional Arabic" w:eastAsia="Times New Roman" w:hAnsi="Traditional Arabic" w:cs="Traditional Arabic"/>
          <w:sz w:val="36"/>
          <w:szCs w:val="36"/>
          <w:rtl/>
        </w:rPr>
        <w:t>الفصل الخامس</w:t>
      </w:r>
      <w:r w:rsidR="002047B9" w:rsidRPr="006949D6">
        <w:rPr>
          <w:rFonts w:ascii="Traditional Arabic" w:eastAsia="Times New Roman" w:hAnsi="Traditional Arabic" w:cs="Traditional Arabic"/>
          <w:sz w:val="36"/>
          <w:szCs w:val="36"/>
          <w:rtl/>
        </w:rPr>
        <w:t xml:space="preserve"> </w:t>
      </w:r>
      <w:r w:rsidR="002047B9">
        <w:rPr>
          <w:rFonts w:ascii="Traditional Arabic" w:eastAsia="Times New Roman" w:hAnsi="Traditional Arabic" w:cs="Traditional Arabic"/>
          <w:sz w:val="36"/>
          <w:szCs w:val="36"/>
          <w:rtl/>
        </w:rPr>
        <w:t xml:space="preserve"> :   </w:t>
      </w:r>
      <w:r w:rsidRPr="00507325">
        <w:rPr>
          <w:rFonts w:ascii="Traditional Arabic" w:eastAsia="Times New Roman" w:hAnsi="Traditional Arabic" w:cs="Traditional Arabic"/>
          <w:sz w:val="36"/>
          <w:szCs w:val="36"/>
          <w:rtl/>
        </w:rPr>
        <w:t xml:space="preserve">منهجه وسماته الفقهية  وفيه مبحثان </w:t>
      </w:r>
    </w:p>
    <w:p w:rsidR="00507325" w:rsidRPr="00507325" w:rsidRDefault="0087017D" w:rsidP="00507325">
      <w:pPr>
        <w:bidi/>
        <w:spacing w:before="120" w:after="12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المبحث ا</w:t>
      </w:r>
      <w:r>
        <w:rPr>
          <w:rFonts w:ascii="Traditional Arabic" w:eastAsia="Times New Roman" w:hAnsi="Traditional Arabic" w:cs="Traditional Arabic" w:hint="cs"/>
          <w:sz w:val="36"/>
          <w:szCs w:val="36"/>
          <w:rtl/>
        </w:rPr>
        <w:t>لأ</w:t>
      </w:r>
      <w:r w:rsidR="002047B9">
        <w:rPr>
          <w:rFonts w:ascii="Traditional Arabic" w:eastAsia="Times New Roman" w:hAnsi="Traditional Arabic" w:cs="Traditional Arabic"/>
          <w:sz w:val="36"/>
          <w:szCs w:val="36"/>
          <w:rtl/>
        </w:rPr>
        <w:t xml:space="preserve">ول  : </w:t>
      </w:r>
      <w:r w:rsidR="00507325" w:rsidRPr="00507325">
        <w:rPr>
          <w:rFonts w:ascii="Traditional Arabic" w:eastAsia="Times New Roman" w:hAnsi="Traditional Arabic" w:cs="Traditional Arabic"/>
          <w:sz w:val="36"/>
          <w:szCs w:val="36"/>
          <w:rtl/>
        </w:rPr>
        <w:t>منهجه</w:t>
      </w:r>
      <w:r w:rsidR="006949D6">
        <w:rPr>
          <w:rFonts w:ascii="Traditional Arabic" w:eastAsia="Times New Roman" w:hAnsi="Traditional Arabic" w:cs="Traditional Arabic" w:hint="cs"/>
          <w:sz w:val="36"/>
          <w:szCs w:val="36"/>
          <w:rtl/>
        </w:rPr>
        <w:t xml:space="preserve"> في</w:t>
      </w:r>
      <w:r w:rsidR="0074209F">
        <w:rPr>
          <w:rFonts w:ascii="Traditional Arabic" w:eastAsia="Times New Roman" w:hAnsi="Traditional Arabic" w:cs="Traditional Arabic" w:hint="cs"/>
          <w:sz w:val="36"/>
          <w:szCs w:val="36"/>
          <w:rtl/>
        </w:rPr>
        <w:t xml:space="preserve"> التأليف</w:t>
      </w:r>
    </w:p>
    <w:p w:rsidR="00507325" w:rsidRPr="00507325" w:rsidRDefault="00507325" w:rsidP="00507325">
      <w:pPr>
        <w:bidi/>
        <w:spacing w:before="120" w:after="120" w:line="240" w:lineRule="auto"/>
        <w:jc w:val="both"/>
        <w:rPr>
          <w:rFonts w:ascii="Traditional Arabic" w:eastAsia="Times New Roman" w:hAnsi="Traditional Arabic" w:cs="Traditional Arabic"/>
          <w:sz w:val="36"/>
          <w:szCs w:val="36"/>
          <w:rtl/>
        </w:rPr>
      </w:pPr>
      <w:r w:rsidRPr="00507325">
        <w:rPr>
          <w:rFonts w:ascii="Traditional Arabic" w:eastAsia="Times New Roman" w:hAnsi="Traditional Arabic" w:cs="Traditional Arabic"/>
          <w:sz w:val="36"/>
          <w:szCs w:val="36"/>
          <w:rtl/>
        </w:rPr>
        <w:t xml:space="preserve">المبحث الثانى  :  سماته الفقهية </w:t>
      </w:r>
    </w:p>
    <w:p w:rsidR="008F0669" w:rsidRDefault="00507325" w:rsidP="00483A70">
      <w:pPr>
        <w:pStyle w:val="a4"/>
        <w:bidi/>
        <w:rPr>
          <w:rFonts w:ascii="Traditional Arabic" w:hAnsi="Traditional Arabic" w:cs="Traditional Arabic"/>
          <w:sz w:val="36"/>
          <w:szCs w:val="36"/>
          <w:lang w:bidi="ar-EG"/>
        </w:rPr>
      </w:pPr>
      <w:r w:rsidRPr="006949D6">
        <w:rPr>
          <w:rFonts w:ascii="Traditional Arabic" w:hAnsi="Traditional Arabic" w:cs="Traditional Arabic"/>
          <w:sz w:val="36"/>
          <w:szCs w:val="36"/>
          <w:rtl/>
        </w:rPr>
        <w:t xml:space="preserve">الخاتمة </w:t>
      </w:r>
      <w:r w:rsidRPr="005A4547">
        <w:rPr>
          <w:rFonts w:ascii="Traditional Arabic" w:hAnsi="Traditional Arabic" w:cs="Traditional Arabic"/>
          <w:b/>
          <w:bCs/>
          <w:sz w:val="36"/>
          <w:szCs w:val="36"/>
          <w:rtl/>
        </w:rPr>
        <w:t xml:space="preserve"> </w:t>
      </w:r>
      <w:r w:rsidR="0087017D">
        <w:rPr>
          <w:rFonts w:ascii="Traditional Arabic" w:hAnsi="Traditional Arabic" w:cs="Traditional Arabic"/>
          <w:sz w:val="36"/>
          <w:szCs w:val="36"/>
          <w:rtl/>
        </w:rPr>
        <w:t xml:space="preserve">: </w:t>
      </w:r>
      <w:r w:rsidR="0087017D">
        <w:rPr>
          <w:rFonts w:ascii="Traditional Arabic" w:hAnsi="Traditional Arabic" w:cs="Traditional Arabic" w:hint="cs"/>
          <w:sz w:val="36"/>
          <w:szCs w:val="36"/>
          <w:rtl/>
        </w:rPr>
        <w:t>أ</w:t>
      </w:r>
      <w:r w:rsidRPr="00507325">
        <w:rPr>
          <w:rFonts w:ascii="Traditional Arabic" w:hAnsi="Traditional Arabic" w:cs="Traditional Arabic"/>
          <w:sz w:val="36"/>
          <w:szCs w:val="36"/>
          <w:rtl/>
        </w:rPr>
        <w:t xml:space="preserve">ذكر فيها نتائج البحث                                                                        </w:t>
      </w:r>
      <w:r w:rsidRPr="006949D6">
        <w:rPr>
          <w:rFonts w:ascii="Traditional Arabic" w:hAnsi="Traditional Arabic" w:cs="Traditional Arabic"/>
          <w:sz w:val="36"/>
          <w:szCs w:val="36"/>
          <w:rtl/>
          <w:lang w:bidi="ar-EG"/>
        </w:rPr>
        <w:t>الفهارس</w:t>
      </w:r>
      <w:r w:rsidRPr="00507325">
        <w:rPr>
          <w:rFonts w:ascii="Traditional Arabic" w:hAnsi="Traditional Arabic" w:cs="Traditional Arabic"/>
          <w:b/>
          <w:bCs/>
          <w:sz w:val="36"/>
          <w:szCs w:val="36"/>
          <w:rtl/>
          <w:lang w:bidi="ar-EG"/>
        </w:rPr>
        <w:t xml:space="preserve"> </w:t>
      </w:r>
      <w:r w:rsidRPr="00507325">
        <w:rPr>
          <w:rFonts w:ascii="Traditional Arabic" w:hAnsi="Traditional Arabic" w:cs="Traditional Arabic"/>
          <w:sz w:val="36"/>
          <w:szCs w:val="36"/>
          <w:rtl/>
          <w:lang w:bidi="ar-EG"/>
        </w:rPr>
        <w:t>:</w:t>
      </w:r>
      <w:r w:rsidR="00483A70">
        <w:rPr>
          <w:rFonts w:ascii="Traditional Arabic" w:hAnsi="Traditional Arabic" w:cs="Traditional Arabic" w:hint="cs"/>
          <w:sz w:val="36"/>
          <w:szCs w:val="36"/>
          <w:rtl/>
          <w:lang w:bidi="ar-EG"/>
        </w:rPr>
        <w:t xml:space="preserve">                                                                                      </w:t>
      </w:r>
      <w:r w:rsidR="0087017D">
        <w:rPr>
          <w:rFonts w:ascii="Traditional Arabic" w:hAnsi="Traditional Arabic" w:cs="Traditional Arabic"/>
          <w:sz w:val="36"/>
          <w:szCs w:val="36"/>
          <w:rtl/>
          <w:lang w:bidi="ar-EG"/>
        </w:rPr>
        <w:t xml:space="preserve"> فهرس ا</w:t>
      </w:r>
      <w:r w:rsidR="0087017D">
        <w:rPr>
          <w:rFonts w:ascii="Traditional Arabic" w:hAnsi="Traditional Arabic" w:cs="Traditional Arabic" w:hint="cs"/>
          <w:sz w:val="36"/>
          <w:szCs w:val="36"/>
          <w:rtl/>
          <w:lang w:bidi="ar-EG"/>
        </w:rPr>
        <w:t>لآ</w:t>
      </w:r>
      <w:r w:rsidRPr="00507325">
        <w:rPr>
          <w:rFonts w:ascii="Traditional Arabic" w:hAnsi="Traditional Arabic" w:cs="Traditional Arabic"/>
          <w:sz w:val="36"/>
          <w:szCs w:val="36"/>
          <w:rtl/>
          <w:lang w:bidi="ar-EG"/>
        </w:rPr>
        <w:t xml:space="preserve">يات القرآنية                                                       </w:t>
      </w:r>
      <w:r w:rsidR="0087017D">
        <w:rPr>
          <w:rFonts w:ascii="Traditional Arabic" w:hAnsi="Traditional Arabic" w:cs="Traditional Arabic"/>
          <w:sz w:val="36"/>
          <w:szCs w:val="36"/>
          <w:rtl/>
          <w:lang w:bidi="ar-EG"/>
        </w:rPr>
        <w:t xml:space="preserve">                        فهرس ا</w:t>
      </w:r>
      <w:r w:rsidR="0087017D">
        <w:rPr>
          <w:rFonts w:ascii="Traditional Arabic" w:hAnsi="Traditional Arabic" w:cs="Traditional Arabic" w:hint="cs"/>
          <w:sz w:val="36"/>
          <w:szCs w:val="36"/>
          <w:rtl/>
          <w:lang w:bidi="ar-EG"/>
        </w:rPr>
        <w:t>لأ</w:t>
      </w:r>
      <w:r w:rsidRPr="00507325">
        <w:rPr>
          <w:rFonts w:ascii="Traditional Arabic" w:hAnsi="Traditional Arabic" w:cs="Traditional Arabic"/>
          <w:sz w:val="36"/>
          <w:szCs w:val="36"/>
          <w:rtl/>
          <w:lang w:bidi="ar-EG"/>
        </w:rPr>
        <w:t>حاديث النبو</w:t>
      </w:r>
      <w:r w:rsidR="00B407C7">
        <w:rPr>
          <w:rFonts w:ascii="Traditional Arabic" w:hAnsi="Traditional Arabic" w:cs="Traditional Arabic" w:hint="cs"/>
          <w:sz w:val="36"/>
          <w:szCs w:val="36"/>
          <w:rtl/>
          <w:lang w:bidi="ar-EG"/>
        </w:rPr>
        <w:t>ية</w:t>
      </w:r>
      <w:r w:rsidRPr="00507325">
        <w:rPr>
          <w:rFonts w:ascii="Traditional Arabic" w:hAnsi="Traditional Arabic" w:cs="Traditional Arabic"/>
          <w:sz w:val="36"/>
          <w:szCs w:val="36"/>
          <w:rtl/>
          <w:lang w:bidi="ar-EG"/>
        </w:rPr>
        <w:t xml:space="preserve">     </w:t>
      </w:r>
      <w:r w:rsidR="00D910D6">
        <w:rPr>
          <w:rFonts w:ascii="Traditional Arabic" w:hAnsi="Traditional Arabic" w:cs="Traditional Arabic" w:hint="cs"/>
          <w:sz w:val="36"/>
          <w:szCs w:val="36"/>
          <w:rtl/>
          <w:lang w:bidi="ar-EG"/>
        </w:rPr>
        <w:t xml:space="preserve">                                                                             </w:t>
      </w:r>
      <w:r w:rsidRPr="00507325">
        <w:rPr>
          <w:rFonts w:ascii="Traditional Arabic" w:hAnsi="Traditional Arabic" w:cs="Traditional Arabic"/>
          <w:sz w:val="36"/>
          <w:szCs w:val="36"/>
          <w:rtl/>
          <w:lang w:bidi="ar-EG"/>
        </w:rPr>
        <w:t xml:space="preserve">  فهرس تراجم                                                                                         فهرس المصادر       </w:t>
      </w:r>
    </w:p>
    <w:p w:rsidR="00507325" w:rsidRPr="0087017D" w:rsidRDefault="00507325" w:rsidP="008F0669">
      <w:pPr>
        <w:pStyle w:val="a4"/>
        <w:bidi/>
        <w:rPr>
          <w:rFonts w:ascii="Traditional Arabic" w:hAnsi="Traditional Arabic" w:cs="Traditional Arabic"/>
          <w:sz w:val="36"/>
          <w:szCs w:val="36"/>
          <w:rtl/>
          <w:lang w:bidi="ar-EG"/>
        </w:rPr>
      </w:pPr>
    </w:p>
    <w:p w:rsidR="0067408B" w:rsidRDefault="0067408B" w:rsidP="00104A83">
      <w:pPr>
        <w:pStyle w:val="a4"/>
        <w:tabs>
          <w:tab w:val="left" w:pos="2775"/>
        </w:tabs>
        <w:bidi/>
        <w:rPr>
          <w:rFonts w:ascii="&amp;quot" w:hAnsi="&amp;quot" w:cs="Traditional Arabic"/>
          <w:b/>
          <w:bCs/>
          <w:sz w:val="36"/>
          <w:szCs w:val="36"/>
          <w:rtl/>
        </w:rPr>
      </w:pPr>
    </w:p>
    <w:p w:rsidR="00E168A9" w:rsidRDefault="00E168A9">
      <w:pPr>
        <w:rPr>
          <w:rFonts w:ascii="&amp;quot" w:eastAsia="Times New Roman" w:hAnsi="&amp;quot" w:cs="Traditional Arabic"/>
          <w:b/>
          <w:bCs/>
          <w:sz w:val="36"/>
          <w:szCs w:val="36"/>
          <w:rtl/>
        </w:rPr>
      </w:pPr>
      <w:r>
        <w:rPr>
          <w:rFonts w:ascii="&amp;quot" w:hAnsi="&amp;quot" w:cs="Traditional Arabic"/>
          <w:b/>
          <w:bCs/>
          <w:sz w:val="36"/>
          <w:szCs w:val="36"/>
          <w:rtl/>
        </w:rPr>
        <w:br w:type="page"/>
      </w:r>
    </w:p>
    <w:p w:rsidR="005D3EEA" w:rsidRPr="00F54AF7" w:rsidRDefault="00D7381E" w:rsidP="00F54AF7">
      <w:pPr>
        <w:pStyle w:val="a4"/>
        <w:tabs>
          <w:tab w:val="left" w:pos="2775"/>
        </w:tabs>
        <w:bidi/>
        <w:jc w:val="center"/>
        <w:rPr>
          <w:rFonts w:ascii="&amp;quot" w:hAnsi="&amp;quot" w:cs="Traditional Arabic"/>
          <w:b/>
          <w:bCs/>
          <w:sz w:val="36"/>
          <w:szCs w:val="36"/>
          <w:rtl/>
        </w:rPr>
      </w:pPr>
      <w:r>
        <w:rPr>
          <w:rFonts w:ascii="&amp;quot" w:hAnsi="&amp;quot" w:cs="Traditional Arabic" w:hint="cs"/>
          <w:b/>
          <w:bCs/>
          <w:sz w:val="36"/>
          <w:szCs w:val="36"/>
          <w:rtl/>
        </w:rPr>
        <w:t>الباب الأ</w:t>
      </w:r>
      <w:r w:rsidR="005D3EEA">
        <w:rPr>
          <w:rFonts w:ascii="&amp;quot" w:hAnsi="&amp;quot" w:cs="Traditional Arabic" w:hint="cs"/>
          <w:b/>
          <w:bCs/>
          <w:sz w:val="36"/>
          <w:szCs w:val="36"/>
          <w:rtl/>
        </w:rPr>
        <w:t>ول</w:t>
      </w:r>
      <w:r w:rsidR="00BE0846">
        <w:rPr>
          <w:rFonts w:ascii="&amp;quot" w:hAnsi="&amp;quot" w:cs="Traditional Arabic" w:hint="cs"/>
          <w:b/>
          <w:bCs/>
          <w:sz w:val="36"/>
          <w:szCs w:val="36"/>
          <w:rtl/>
        </w:rPr>
        <w:t xml:space="preserve"> </w:t>
      </w:r>
      <w:r w:rsidR="00072834">
        <w:rPr>
          <w:rFonts w:ascii="&amp;quot" w:hAnsi="&amp;quot" w:cs="Traditional Arabic" w:hint="cs"/>
          <w:b/>
          <w:bCs/>
          <w:sz w:val="36"/>
          <w:szCs w:val="36"/>
          <w:rtl/>
        </w:rPr>
        <w:t xml:space="preserve"> </w:t>
      </w:r>
      <w:r w:rsidR="00D910D6">
        <w:rPr>
          <w:rFonts w:ascii="&amp;quot" w:hAnsi="&amp;quot" w:cs="Traditional Arabic" w:hint="cs"/>
          <w:b/>
          <w:bCs/>
          <w:sz w:val="36"/>
          <w:szCs w:val="36"/>
          <w:rtl/>
        </w:rPr>
        <w:t xml:space="preserve">                                                                                                           </w:t>
      </w:r>
      <w:r w:rsidRPr="008D5124">
        <w:rPr>
          <w:rFonts w:ascii="&amp;quot" w:hAnsi="&amp;quot" w:cs="Traditional Arabic" w:hint="cs"/>
          <w:sz w:val="36"/>
          <w:szCs w:val="36"/>
          <w:rtl/>
        </w:rPr>
        <w:t>الفصل الأ</w:t>
      </w:r>
      <w:r w:rsidR="005D3EEA" w:rsidRPr="008D5124">
        <w:rPr>
          <w:rFonts w:ascii="&amp;quot" w:hAnsi="&amp;quot" w:cs="Traditional Arabic" w:hint="cs"/>
          <w:sz w:val="36"/>
          <w:szCs w:val="36"/>
          <w:rtl/>
        </w:rPr>
        <w:t>ول</w:t>
      </w:r>
    </w:p>
    <w:p w:rsidR="005D3EEA" w:rsidRPr="008D5124" w:rsidRDefault="00E87204" w:rsidP="005D3EEA">
      <w:pPr>
        <w:bidi/>
        <w:spacing w:after="0" w:line="240" w:lineRule="auto"/>
        <w:jc w:val="center"/>
        <w:rPr>
          <w:rFonts w:ascii="&amp;quot" w:eastAsia="Times New Roman" w:hAnsi="&amp;quot" w:cs="Traditional Arabic"/>
          <w:sz w:val="36"/>
          <w:szCs w:val="36"/>
          <w:rtl/>
        </w:rPr>
      </w:pPr>
      <w:r w:rsidRPr="008D5124">
        <w:rPr>
          <w:rFonts w:ascii="&amp;quot" w:eastAsia="Times New Roman" w:hAnsi="&amp;quot" w:cs="Traditional Arabic" w:hint="cs"/>
          <w:sz w:val="36"/>
          <w:szCs w:val="36"/>
          <w:rtl/>
        </w:rPr>
        <w:t>ترجمة الشيخ محمد نووي الجاوي الإ</w:t>
      </w:r>
      <w:r w:rsidR="005D3EEA" w:rsidRPr="008D5124">
        <w:rPr>
          <w:rFonts w:ascii="&amp;quot" w:eastAsia="Times New Roman" w:hAnsi="&amp;quot" w:cs="Traditional Arabic" w:hint="cs"/>
          <w:sz w:val="36"/>
          <w:szCs w:val="36"/>
          <w:rtl/>
        </w:rPr>
        <w:t>ندونسي</w:t>
      </w:r>
    </w:p>
    <w:p w:rsidR="00AE73AE" w:rsidRPr="008D5124" w:rsidRDefault="00AE73AE" w:rsidP="00AE73AE">
      <w:pPr>
        <w:bidi/>
        <w:spacing w:after="0" w:line="240" w:lineRule="auto"/>
        <w:jc w:val="center"/>
        <w:rPr>
          <w:rFonts w:ascii="&amp;quot" w:eastAsia="Times New Roman" w:hAnsi="&amp;quot" w:cs="Traditional Arabic"/>
          <w:sz w:val="36"/>
          <w:szCs w:val="36"/>
          <w:rtl/>
        </w:rPr>
      </w:pPr>
    </w:p>
    <w:p w:rsidR="005D3EEA" w:rsidRPr="00484C66" w:rsidRDefault="00973EB3" w:rsidP="005D3EEA">
      <w:pPr>
        <w:bidi/>
        <w:spacing w:after="0" w:line="240" w:lineRule="auto"/>
        <w:rPr>
          <w:rFonts w:ascii="&amp;quot" w:eastAsia="Times New Roman" w:hAnsi="&amp;quot" w:cs="Traditional Arabic"/>
          <w:b/>
          <w:bCs/>
          <w:sz w:val="36"/>
          <w:szCs w:val="36"/>
          <w:rtl/>
        </w:rPr>
      </w:pPr>
      <w:r w:rsidRPr="008D5124">
        <w:rPr>
          <w:rFonts w:ascii="&amp;quot" w:eastAsia="Times New Roman" w:hAnsi="&amp;quot" w:cs="Traditional Arabic" w:hint="cs"/>
          <w:sz w:val="36"/>
          <w:szCs w:val="36"/>
          <w:rtl/>
        </w:rPr>
        <w:t>ا</w:t>
      </w:r>
      <w:r w:rsidR="0024397E" w:rsidRPr="008D5124">
        <w:rPr>
          <w:rFonts w:ascii="&amp;quot" w:eastAsia="Times New Roman" w:hAnsi="&amp;quot" w:cs="Traditional Arabic" w:hint="cs"/>
          <w:sz w:val="36"/>
          <w:szCs w:val="36"/>
          <w:rtl/>
        </w:rPr>
        <w:t>سمه</w:t>
      </w:r>
      <w:r w:rsidR="005D3EEA" w:rsidRPr="008D5124">
        <w:rPr>
          <w:rFonts w:ascii="&amp;quot" w:eastAsia="Times New Roman" w:hAnsi="&amp;quot" w:cs="Traditional Arabic" w:hint="cs"/>
          <w:sz w:val="36"/>
          <w:szCs w:val="36"/>
          <w:rtl/>
        </w:rPr>
        <w:t xml:space="preserve"> ونسبه  وولادته</w:t>
      </w:r>
      <w:r w:rsidR="005D3EEA" w:rsidRPr="00484C66">
        <w:rPr>
          <w:rFonts w:ascii="&amp;quot" w:eastAsia="Times New Roman" w:hAnsi="&amp;quot" w:cs="Traditional Arabic" w:hint="cs"/>
          <w:b/>
          <w:bCs/>
          <w:sz w:val="36"/>
          <w:szCs w:val="36"/>
          <w:rtl/>
        </w:rPr>
        <w:t xml:space="preserve"> :</w:t>
      </w:r>
    </w:p>
    <w:p w:rsidR="005D3EEA" w:rsidRDefault="005D3EEA" w:rsidP="005D3EEA">
      <w:pPr>
        <w:bidi/>
        <w:spacing w:after="0" w:line="240" w:lineRule="auto"/>
        <w:jc w:val="both"/>
        <w:rPr>
          <w:rFonts w:ascii="&amp;quot" w:eastAsia="Times New Roman" w:hAnsi="&amp;quot" w:cs="Traditional Arabic"/>
          <w:sz w:val="36"/>
          <w:szCs w:val="36"/>
          <w:rtl/>
        </w:rPr>
      </w:pPr>
      <w:r w:rsidRPr="006949D6">
        <w:rPr>
          <w:rFonts w:ascii="&amp;quot" w:eastAsia="Times New Roman" w:hAnsi="&amp;quot" w:cs="Traditional Arabic"/>
          <w:sz w:val="36"/>
          <w:szCs w:val="36"/>
          <w:rtl/>
        </w:rPr>
        <w:t>هو</w:t>
      </w:r>
      <w:r w:rsidRPr="006949D6">
        <w:rPr>
          <w:rFonts w:ascii="&amp;quot" w:eastAsia="Times New Roman" w:hAnsi="&amp;quot" w:cs="Traditional Arabic"/>
          <w:sz w:val="36"/>
          <w:szCs w:val="36"/>
        </w:rPr>
        <w:t xml:space="preserve"> : </w:t>
      </w:r>
      <w:r w:rsidRPr="006949D6">
        <w:rPr>
          <w:rFonts w:ascii="&amp;quot" w:eastAsia="Times New Roman" w:hAnsi="&amp;quot" w:cs="Traditional Arabic"/>
          <w:sz w:val="36"/>
          <w:szCs w:val="36"/>
          <w:rtl/>
        </w:rPr>
        <w:t>أ</w:t>
      </w:r>
      <w:r w:rsidRPr="00484C66">
        <w:rPr>
          <w:rFonts w:ascii="&amp;quot" w:eastAsia="Times New Roman" w:hAnsi="&amp;quot" w:cs="Traditional Arabic"/>
          <w:sz w:val="36"/>
          <w:szCs w:val="36"/>
          <w:rtl/>
        </w:rPr>
        <w:t>بو عبد المعطي محمد</w:t>
      </w:r>
      <w:r w:rsidRPr="00484C66">
        <w:rPr>
          <w:rFonts w:ascii="&amp;quot" w:eastAsia="Times New Roman" w:hAnsi="&amp;quot" w:cs="Traditional Arabic" w:hint="cs"/>
          <w:sz w:val="36"/>
          <w:szCs w:val="36"/>
          <w:rtl/>
        </w:rPr>
        <w:t xml:space="preserve"> نووي</w:t>
      </w:r>
      <w:r w:rsidRPr="00484C66">
        <w:rPr>
          <w:rFonts w:ascii="&amp;quot" w:eastAsia="Times New Roman" w:hAnsi="&amp;quot" w:cs="Traditional Arabic"/>
          <w:sz w:val="36"/>
          <w:szCs w:val="36"/>
          <w:rtl/>
        </w:rPr>
        <w:t xml:space="preserve"> بن عمر بن عربي بن علي الجاوي البنت</w:t>
      </w:r>
      <w:r>
        <w:rPr>
          <w:rFonts w:ascii="&amp;quot" w:eastAsia="Times New Roman" w:hAnsi="&amp;quot" w:cs="Traditional Arabic" w:hint="cs"/>
          <w:sz w:val="36"/>
          <w:szCs w:val="36"/>
          <w:rtl/>
        </w:rPr>
        <w:t>ا</w:t>
      </w:r>
      <w:r>
        <w:rPr>
          <w:rFonts w:ascii="&amp;quot" w:eastAsia="Times New Roman" w:hAnsi="&amp;quot" w:cs="Traditional Arabic"/>
          <w:sz w:val="36"/>
          <w:szCs w:val="36"/>
          <w:rtl/>
        </w:rPr>
        <w:t xml:space="preserve">ني التناري  </w:t>
      </w:r>
      <w:r w:rsidRPr="00484C66">
        <w:rPr>
          <w:rFonts w:ascii="&amp;quot" w:eastAsia="Times New Roman" w:hAnsi="&amp;quot" w:cs="Traditional Arabic"/>
          <w:sz w:val="36"/>
          <w:szCs w:val="36"/>
          <w:rtl/>
        </w:rPr>
        <w:t xml:space="preserve">الشافعي </w:t>
      </w:r>
      <w:r w:rsidR="006949D6">
        <w:rPr>
          <w:rFonts w:ascii="&amp;quot" w:eastAsia="Times New Roman" w:hAnsi="&amp;quot" w:cs="Traditional Arabic" w:hint="cs"/>
          <w:sz w:val="36"/>
          <w:szCs w:val="36"/>
          <w:rtl/>
        </w:rPr>
        <w:t xml:space="preserve">المذهب </w:t>
      </w:r>
      <w:r w:rsidRPr="00484C66">
        <w:rPr>
          <w:rFonts w:ascii="&amp;quot" w:eastAsia="Times New Roman" w:hAnsi="&amp;quot" w:cs="Traditional Arabic" w:hint="cs"/>
          <w:sz w:val="36"/>
          <w:szCs w:val="36"/>
          <w:rtl/>
        </w:rPr>
        <w:t xml:space="preserve"> </w:t>
      </w:r>
      <w:r w:rsidR="00E87204">
        <w:rPr>
          <w:rFonts w:ascii="&amp;quot" w:eastAsia="Times New Roman" w:hAnsi="&amp;quot" w:cs="Traditional Arabic" w:hint="cs"/>
          <w:sz w:val="36"/>
          <w:szCs w:val="36"/>
          <w:rtl/>
        </w:rPr>
        <w:t>وذكر بعض المراجع أن نسبه متصل إ</w:t>
      </w:r>
      <w:r w:rsidRPr="00484C66">
        <w:rPr>
          <w:rFonts w:ascii="&amp;quot" w:eastAsia="Times New Roman" w:hAnsi="&amp;quot" w:cs="Traditional Arabic" w:hint="cs"/>
          <w:sz w:val="36"/>
          <w:szCs w:val="36"/>
          <w:rtl/>
        </w:rPr>
        <w:t xml:space="preserve">لى </w:t>
      </w:r>
      <w:r w:rsidR="00E87204">
        <w:rPr>
          <w:rFonts w:ascii="&amp;quot" w:eastAsia="Times New Roman" w:hAnsi="&amp;quot" w:cs="Traditional Arabic" w:hint="cs"/>
          <w:sz w:val="36"/>
          <w:szCs w:val="36"/>
          <w:rtl/>
        </w:rPr>
        <w:t>الرسول صلى الله عليه وسلم  وهو إندونسي الميلاد  عربي الأ</w:t>
      </w:r>
      <w:r w:rsidRPr="00484C66">
        <w:rPr>
          <w:rFonts w:ascii="&amp;quot" w:eastAsia="Times New Roman" w:hAnsi="&amp;quot" w:cs="Traditional Arabic" w:hint="cs"/>
          <w:sz w:val="36"/>
          <w:szCs w:val="36"/>
          <w:rtl/>
        </w:rPr>
        <w:t xml:space="preserve">صل </w:t>
      </w:r>
      <w:r w:rsidR="00CA5BD1">
        <w:rPr>
          <w:rFonts w:ascii="&amp;quot" w:eastAsia="Times New Roman" w:hAnsi="&amp;quot" w:cs="Traditional Arabic" w:hint="cs"/>
          <w:sz w:val="36"/>
          <w:szCs w:val="36"/>
        </w:rPr>
        <w:t>.</w:t>
      </w:r>
    </w:p>
    <w:p w:rsidR="005D3EEA" w:rsidRPr="008E44DB" w:rsidRDefault="005D3EEA" w:rsidP="00A3306C">
      <w:pPr>
        <w:bidi/>
        <w:spacing w:line="240" w:lineRule="auto"/>
        <w:jc w:val="both"/>
        <w:rPr>
          <w:rFonts w:ascii="Traditional Arabic" w:eastAsia="Times New Roman" w:hAnsi="Traditional Arabic" w:cs="Traditional Arabic"/>
          <w:sz w:val="36"/>
          <w:szCs w:val="36"/>
          <w:rtl/>
          <w:lang w:eastAsia="id-ID"/>
        </w:rPr>
      </w:pPr>
      <w:r w:rsidRPr="00B61ADD">
        <w:rPr>
          <w:rFonts w:ascii="Traditional Arabic" w:eastAsia="Times New Roman" w:hAnsi="Traditional Arabic" w:cs="Traditional Arabic"/>
          <w:sz w:val="36"/>
          <w:szCs w:val="36"/>
          <w:rtl/>
          <w:lang w:eastAsia="id-ID"/>
        </w:rPr>
        <w:t>ور</w:t>
      </w:r>
      <w:r w:rsidR="00A3306C">
        <w:rPr>
          <w:rFonts w:ascii="Traditional Arabic" w:eastAsia="Times New Roman" w:hAnsi="Traditional Arabic" w:cs="Traditional Arabic" w:hint="cs"/>
          <w:sz w:val="36"/>
          <w:szCs w:val="36"/>
          <w:rtl/>
          <w:lang w:eastAsia="id-ID"/>
        </w:rPr>
        <w:t>أ</w:t>
      </w:r>
      <w:r w:rsidR="00FB2BBF">
        <w:rPr>
          <w:rFonts w:ascii="Traditional Arabic" w:eastAsia="Times New Roman" w:hAnsi="Traditional Arabic" w:cs="Traditional Arabic"/>
          <w:sz w:val="36"/>
          <w:szCs w:val="36"/>
          <w:rtl/>
          <w:lang w:eastAsia="id-ID"/>
        </w:rPr>
        <w:t xml:space="preserve">ى بعض الكاتبين </w:t>
      </w:r>
      <w:r w:rsidR="00FB2BBF">
        <w:rPr>
          <w:rFonts w:ascii="Traditional Arabic" w:eastAsia="Times New Roman" w:hAnsi="Traditional Arabic" w:cs="Traditional Arabic" w:hint="cs"/>
          <w:sz w:val="36"/>
          <w:szCs w:val="36"/>
          <w:rtl/>
          <w:lang w:eastAsia="id-ID"/>
        </w:rPr>
        <w:t>أ</w:t>
      </w:r>
      <w:r w:rsidR="006949D6">
        <w:rPr>
          <w:rFonts w:ascii="Traditional Arabic" w:eastAsia="Times New Roman" w:hAnsi="Traditional Arabic" w:cs="Traditional Arabic"/>
          <w:sz w:val="36"/>
          <w:szCs w:val="36"/>
          <w:rtl/>
          <w:lang w:eastAsia="id-ID"/>
        </w:rPr>
        <w:t>ن ف</w:t>
      </w:r>
      <w:r w:rsidR="006949D6">
        <w:rPr>
          <w:rFonts w:ascii="Traditional Arabic" w:eastAsia="Times New Roman" w:hAnsi="Traditional Arabic" w:cs="Traditional Arabic" w:hint="cs"/>
          <w:sz w:val="36"/>
          <w:szCs w:val="36"/>
          <w:rtl/>
          <w:lang w:eastAsia="id-ID"/>
        </w:rPr>
        <w:t>ي</w:t>
      </w:r>
      <w:r w:rsidRPr="00B61ADD">
        <w:rPr>
          <w:rFonts w:ascii="Traditional Arabic" w:eastAsia="Times New Roman" w:hAnsi="Traditional Arabic" w:cs="Traditional Arabic"/>
          <w:sz w:val="36"/>
          <w:szCs w:val="36"/>
          <w:rtl/>
          <w:lang w:eastAsia="id-ID"/>
        </w:rPr>
        <w:t xml:space="preserve"> ثبوت نسبه واتصاله بالرسول ص</w:t>
      </w:r>
      <w:r w:rsidR="00E81174">
        <w:rPr>
          <w:rFonts w:ascii="Traditional Arabic" w:eastAsia="Times New Roman" w:hAnsi="Traditional Arabic" w:cs="Traditional Arabic" w:hint="cs"/>
          <w:sz w:val="36"/>
          <w:szCs w:val="36"/>
          <w:rtl/>
          <w:lang w:eastAsia="id-ID"/>
        </w:rPr>
        <w:t>لى الله عليه وسلم</w:t>
      </w:r>
      <w:r w:rsidR="00E81174">
        <w:rPr>
          <w:rFonts w:ascii="Traditional Arabic" w:eastAsia="Times New Roman" w:hAnsi="Traditional Arabic" w:cs="Traditional Arabic"/>
          <w:sz w:val="36"/>
          <w:szCs w:val="36"/>
          <w:rtl/>
          <w:lang w:eastAsia="id-ID"/>
        </w:rPr>
        <w:t xml:space="preserve">  نظر</w:t>
      </w:r>
      <w:r w:rsidR="001D346C">
        <w:rPr>
          <w:rFonts w:ascii="Traditional Arabic" w:eastAsia="Times New Roman" w:hAnsi="Traditional Arabic" w:cs="Traditional Arabic" w:hint="cs"/>
          <w:sz w:val="36"/>
          <w:szCs w:val="36"/>
          <w:rtl/>
          <w:lang w:eastAsia="id-ID"/>
        </w:rPr>
        <w:t>ا</w:t>
      </w:r>
      <w:r w:rsidR="00E81174">
        <w:rPr>
          <w:rFonts w:ascii="Traditional Arabic" w:eastAsia="Times New Roman" w:hAnsi="Traditional Arabic" w:cs="Traditional Arabic"/>
          <w:sz w:val="36"/>
          <w:szCs w:val="36"/>
          <w:rtl/>
          <w:lang w:eastAsia="id-ID"/>
        </w:rPr>
        <w:t xml:space="preserve"> </w:t>
      </w:r>
      <w:r w:rsidR="001D346C">
        <w:rPr>
          <w:rFonts w:ascii="Traditional Arabic" w:eastAsia="Times New Roman" w:hAnsi="Traditional Arabic" w:cs="Traditional Arabic" w:hint="cs"/>
          <w:sz w:val="36"/>
          <w:szCs w:val="36"/>
          <w:rtl/>
          <w:lang w:eastAsia="id-ID"/>
        </w:rPr>
        <w:t xml:space="preserve"> لأ</w:t>
      </w:r>
      <w:r w:rsidR="00E87204">
        <w:rPr>
          <w:rFonts w:ascii="Traditional Arabic" w:eastAsia="Times New Roman" w:hAnsi="Traditional Arabic" w:cs="Traditional Arabic"/>
          <w:sz w:val="36"/>
          <w:szCs w:val="36"/>
          <w:rtl/>
          <w:lang w:eastAsia="id-ID"/>
        </w:rPr>
        <w:t>ن ا</w:t>
      </w:r>
      <w:r w:rsidR="00E87204">
        <w:rPr>
          <w:rFonts w:ascii="Traditional Arabic" w:eastAsia="Times New Roman" w:hAnsi="Traditional Arabic" w:cs="Traditional Arabic" w:hint="cs"/>
          <w:sz w:val="36"/>
          <w:szCs w:val="36"/>
          <w:rtl/>
          <w:lang w:eastAsia="id-ID"/>
        </w:rPr>
        <w:t>لإ</w:t>
      </w:r>
      <w:r w:rsidR="00E81174">
        <w:rPr>
          <w:rFonts w:ascii="Traditional Arabic" w:eastAsia="Times New Roman" w:hAnsi="Traditional Arabic" w:cs="Traditional Arabic"/>
          <w:sz w:val="36"/>
          <w:szCs w:val="36"/>
          <w:rtl/>
          <w:lang w:eastAsia="id-ID"/>
        </w:rPr>
        <w:t>ندونسيين لم يهتموا</w:t>
      </w:r>
      <w:r w:rsidR="001D346C">
        <w:rPr>
          <w:rFonts w:ascii="Traditional Arabic" w:eastAsia="Times New Roman" w:hAnsi="Traditional Arabic" w:cs="Traditional Arabic" w:hint="cs"/>
          <w:sz w:val="36"/>
          <w:szCs w:val="36"/>
          <w:rtl/>
          <w:lang w:eastAsia="id-ID"/>
        </w:rPr>
        <w:t xml:space="preserve"> </w:t>
      </w:r>
      <w:r w:rsidRPr="00B61ADD">
        <w:rPr>
          <w:rFonts w:ascii="Traditional Arabic" w:eastAsia="Times New Roman" w:hAnsi="Traditional Arabic" w:cs="Traditional Arabic"/>
          <w:sz w:val="36"/>
          <w:szCs w:val="36"/>
          <w:rtl/>
          <w:lang w:eastAsia="id-ID"/>
        </w:rPr>
        <w:t xml:space="preserve">بالنسب ولم يحفظوه </w:t>
      </w:r>
      <w:r w:rsidR="001D346C">
        <w:rPr>
          <w:rFonts w:ascii="Traditional Arabic" w:eastAsia="Times New Roman" w:hAnsi="Traditional Arabic" w:cs="Traditional Arabic" w:hint="cs"/>
          <w:sz w:val="36"/>
          <w:szCs w:val="36"/>
          <w:rtl/>
          <w:lang w:eastAsia="id-ID"/>
        </w:rPr>
        <w:t xml:space="preserve">, </w:t>
      </w:r>
      <w:r w:rsidR="00E87204">
        <w:rPr>
          <w:rFonts w:ascii="Traditional Arabic" w:eastAsia="Times New Roman" w:hAnsi="Traditional Arabic" w:cs="Traditional Arabic"/>
          <w:sz w:val="36"/>
          <w:szCs w:val="36"/>
          <w:rtl/>
          <w:lang w:eastAsia="id-ID"/>
        </w:rPr>
        <w:t xml:space="preserve">فأقول </w:t>
      </w:r>
      <w:r w:rsidR="00E87204">
        <w:rPr>
          <w:rFonts w:ascii="Traditional Arabic" w:eastAsia="Times New Roman" w:hAnsi="Traditional Arabic" w:cs="Traditional Arabic" w:hint="cs"/>
          <w:sz w:val="36"/>
          <w:szCs w:val="36"/>
          <w:rtl/>
          <w:lang w:eastAsia="id-ID"/>
        </w:rPr>
        <w:t>أ</w:t>
      </w:r>
      <w:r w:rsidR="00E87204">
        <w:rPr>
          <w:rFonts w:ascii="Traditional Arabic" w:eastAsia="Times New Roman" w:hAnsi="Traditional Arabic" w:cs="Traditional Arabic"/>
          <w:sz w:val="36"/>
          <w:szCs w:val="36"/>
          <w:rtl/>
          <w:lang w:eastAsia="id-ID"/>
        </w:rPr>
        <w:t xml:space="preserve">ن </w:t>
      </w:r>
      <w:r w:rsidR="00E87204">
        <w:rPr>
          <w:rFonts w:ascii="Traditional Arabic" w:eastAsia="Times New Roman" w:hAnsi="Traditional Arabic" w:cs="Traditional Arabic" w:hint="cs"/>
          <w:sz w:val="36"/>
          <w:szCs w:val="36"/>
          <w:rtl/>
          <w:lang w:eastAsia="id-ID"/>
        </w:rPr>
        <w:t>إ</w:t>
      </w:r>
      <w:r w:rsidRPr="00B61ADD">
        <w:rPr>
          <w:rFonts w:ascii="Traditional Arabic" w:eastAsia="Times New Roman" w:hAnsi="Traditional Arabic" w:cs="Traditional Arabic"/>
          <w:sz w:val="36"/>
          <w:szCs w:val="36"/>
          <w:rtl/>
          <w:lang w:eastAsia="id-ID"/>
        </w:rPr>
        <w:t>ندونسيا دولة كبيرة وواسعة سكنها قبائل ذات التقاليد والثقافات المختلفة</w:t>
      </w:r>
      <w:r w:rsidR="00BF0F2C">
        <w:rPr>
          <w:rFonts w:ascii="Traditional Arabic" w:eastAsia="Times New Roman" w:hAnsi="Traditional Arabic" w:cs="Traditional Arabic" w:hint="cs"/>
          <w:sz w:val="36"/>
          <w:szCs w:val="36"/>
          <w:rtl/>
          <w:lang w:eastAsia="id-ID"/>
        </w:rPr>
        <w:t>,</w:t>
      </w:r>
      <w:r w:rsidRPr="00B61ADD">
        <w:rPr>
          <w:rFonts w:ascii="Traditional Arabic" w:eastAsia="Times New Roman" w:hAnsi="Traditional Arabic" w:cs="Traditional Arabic"/>
          <w:sz w:val="36"/>
          <w:szCs w:val="36"/>
          <w:rtl/>
          <w:lang w:eastAsia="id-ID"/>
        </w:rPr>
        <w:t xml:space="preserve"> </w:t>
      </w:r>
      <w:r w:rsidRPr="00B61ADD">
        <w:rPr>
          <w:rFonts w:ascii="Traditional Arabic" w:eastAsia="Times New Roman" w:hAnsi="Traditional Arabic" w:cs="Traditional Arabic"/>
          <w:sz w:val="36"/>
          <w:szCs w:val="36"/>
          <w:rtl/>
          <w:lang w:eastAsia="id-ID" w:bidi="ar-EG"/>
        </w:rPr>
        <w:t xml:space="preserve">نعم </w:t>
      </w:r>
      <w:r w:rsidR="00E87204">
        <w:rPr>
          <w:rFonts w:ascii="Traditional Arabic" w:eastAsia="Times New Roman" w:hAnsi="Traditional Arabic" w:cs="Traditional Arabic"/>
          <w:sz w:val="36"/>
          <w:szCs w:val="36"/>
          <w:rtl/>
          <w:lang w:eastAsia="id-ID"/>
        </w:rPr>
        <w:t xml:space="preserve">بعضها </w:t>
      </w:r>
      <w:r w:rsidR="00E87204">
        <w:rPr>
          <w:rFonts w:ascii="Traditional Arabic" w:eastAsia="Times New Roman" w:hAnsi="Traditional Arabic" w:cs="Traditional Arabic" w:hint="cs"/>
          <w:sz w:val="36"/>
          <w:szCs w:val="36"/>
          <w:rtl/>
          <w:lang w:eastAsia="id-ID"/>
        </w:rPr>
        <w:t>أ</w:t>
      </w:r>
      <w:r w:rsidR="00E87204">
        <w:rPr>
          <w:rFonts w:ascii="Traditional Arabic" w:eastAsia="Times New Roman" w:hAnsi="Traditional Arabic" w:cs="Traditional Arabic"/>
          <w:sz w:val="36"/>
          <w:szCs w:val="36"/>
          <w:rtl/>
          <w:lang w:eastAsia="id-ID"/>
        </w:rPr>
        <w:t xml:space="preserve">و </w:t>
      </w:r>
      <w:r w:rsidR="00E87204">
        <w:rPr>
          <w:rFonts w:ascii="Traditional Arabic" w:eastAsia="Times New Roman" w:hAnsi="Traditional Arabic" w:cs="Traditional Arabic" w:hint="cs"/>
          <w:sz w:val="36"/>
          <w:szCs w:val="36"/>
          <w:rtl/>
          <w:lang w:eastAsia="id-ID"/>
        </w:rPr>
        <w:t>أ</w:t>
      </w:r>
      <w:r w:rsidRPr="00B61ADD">
        <w:rPr>
          <w:rFonts w:ascii="Traditional Arabic" w:eastAsia="Times New Roman" w:hAnsi="Traditional Arabic" w:cs="Traditional Arabic"/>
          <w:sz w:val="36"/>
          <w:szCs w:val="36"/>
          <w:rtl/>
          <w:lang w:eastAsia="id-ID"/>
        </w:rPr>
        <w:t>كثر</w:t>
      </w:r>
      <w:r w:rsidR="00E87204">
        <w:rPr>
          <w:rFonts w:ascii="Traditional Arabic" w:eastAsia="Times New Roman" w:hAnsi="Traditional Arabic" w:cs="Traditional Arabic"/>
          <w:sz w:val="36"/>
          <w:szCs w:val="36"/>
          <w:rtl/>
          <w:lang w:eastAsia="id-ID"/>
        </w:rPr>
        <w:t xml:space="preserve">ها لم تهتم بالنسب بل ربما هناك </w:t>
      </w:r>
      <w:r w:rsidR="00E87204">
        <w:rPr>
          <w:rFonts w:ascii="Traditional Arabic" w:eastAsia="Times New Roman" w:hAnsi="Traditional Arabic" w:cs="Traditional Arabic" w:hint="cs"/>
          <w:sz w:val="36"/>
          <w:szCs w:val="36"/>
          <w:rtl/>
          <w:lang w:eastAsia="id-ID"/>
        </w:rPr>
        <w:t>أ</w:t>
      </w:r>
      <w:r w:rsidR="00E87204">
        <w:rPr>
          <w:rFonts w:ascii="Traditional Arabic" w:eastAsia="Times New Roman" w:hAnsi="Traditional Arabic" w:cs="Traditional Arabic"/>
          <w:sz w:val="36"/>
          <w:szCs w:val="36"/>
          <w:rtl/>
          <w:lang w:eastAsia="id-ID"/>
        </w:rPr>
        <w:t>ناس لايعرفون اسم جدهم ا</w:t>
      </w:r>
      <w:r w:rsidR="00E87204">
        <w:rPr>
          <w:rFonts w:ascii="Traditional Arabic" w:eastAsia="Times New Roman" w:hAnsi="Traditional Arabic" w:cs="Traditional Arabic" w:hint="cs"/>
          <w:sz w:val="36"/>
          <w:szCs w:val="36"/>
          <w:rtl/>
          <w:lang w:eastAsia="id-ID"/>
        </w:rPr>
        <w:t>لأ</w:t>
      </w:r>
      <w:r w:rsidR="00E87204">
        <w:rPr>
          <w:rFonts w:ascii="Traditional Arabic" w:eastAsia="Times New Roman" w:hAnsi="Traditional Arabic" w:cs="Traditional Arabic"/>
          <w:sz w:val="36"/>
          <w:szCs w:val="36"/>
          <w:rtl/>
          <w:lang w:eastAsia="id-ID"/>
        </w:rPr>
        <w:t xml:space="preserve">ول </w:t>
      </w:r>
      <w:r w:rsidR="00E87204">
        <w:rPr>
          <w:rFonts w:ascii="Traditional Arabic" w:eastAsia="Times New Roman" w:hAnsi="Traditional Arabic" w:cs="Traditional Arabic" w:hint="cs"/>
          <w:sz w:val="36"/>
          <w:szCs w:val="36"/>
          <w:rtl/>
          <w:lang w:eastAsia="id-ID"/>
        </w:rPr>
        <w:t>إ</w:t>
      </w:r>
      <w:r w:rsidR="00E87204">
        <w:rPr>
          <w:rFonts w:ascii="Traditional Arabic" w:eastAsia="Times New Roman" w:hAnsi="Traditional Arabic" w:cs="Traditional Arabic"/>
          <w:sz w:val="36"/>
          <w:szCs w:val="36"/>
          <w:rtl/>
          <w:lang w:eastAsia="id-ID"/>
        </w:rPr>
        <w:t xml:space="preserve">لا </w:t>
      </w:r>
      <w:r w:rsidR="00E87204">
        <w:rPr>
          <w:rFonts w:ascii="Traditional Arabic" w:eastAsia="Times New Roman" w:hAnsi="Traditional Arabic" w:cs="Traditional Arabic" w:hint="cs"/>
          <w:sz w:val="36"/>
          <w:szCs w:val="36"/>
          <w:rtl/>
          <w:lang w:eastAsia="id-ID"/>
        </w:rPr>
        <w:t>أ</w:t>
      </w:r>
      <w:r w:rsidR="00E87204">
        <w:rPr>
          <w:rFonts w:ascii="Traditional Arabic" w:eastAsia="Times New Roman" w:hAnsi="Traditional Arabic" w:cs="Traditional Arabic"/>
          <w:sz w:val="36"/>
          <w:szCs w:val="36"/>
          <w:rtl/>
          <w:lang w:eastAsia="id-ID"/>
        </w:rPr>
        <w:t>ن بعض القبائل وا</w:t>
      </w:r>
      <w:r w:rsidR="00E87204">
        <w:rPr>
          <w:rFonts w:ascii="Traditional Arabic" w:eastAsia="Times New Roman" w:hAnsi="Traditional Arabic" w:cs="Traditional Arabic" w:hint="cs"/>
          <w:sz w:val="36"/>
          <w:szCs w:val="36"/>
          <w:rtl/>
          <w:lang w:eastAsia="id-ID"/>
        </w:rPr>
        <w:t>لأ</w:t>
      </w:r>
      <w:r w:rsidRPr="00B61ADD">
        <w:rPr>
          <w:rFonts w:ascii="Traditional Arabic" w:eastAsia="Times New Roman" w:hAnsi="Traditional Arabic" w:cs="Traditional Arabic"/>
          <w:sz w:val="36"/>
          <w:szCs w:val="36"/>
          <w:rtl/>
          <w:lang w:eastAsia="id-ID"/>
        </w:rPr>
        <w:t xml:space="preserve">سر </w:t>
      </w:r>
      <w:r>
        <w:rPr>
          <w:rFonts w:ascii="Traditional Arabic" w:eastAsia="Times New Roman" w:hAnsi="Traditional Arabic" w:cs="Traditional Arabic" w:hint="cs"/>
          <w:sz w:val="36"/>
          <w:szCs w:val="36"/>
          <w:rtl/>
          <w:lang w:eastAsia="id-ID"/>
        </w:rPr>
        <w:t xml:space="preserve">فيها </w:t>
      </w:r>
      <w:r w:rsidRPr="00B61ADD">
        <w:rPr>
          <w:rFonts w:ascii="Traditional Arabic" w:eastAsia="Times New Roman" w:hAnsi="Traditional Arabic" w:cs="Traditional Arabic"/>
          <w:sz w:val="36"/>
          <w:szCs w:val="36"/>
          <w:rtl/>
          <w:lang w:eastAsia="id-ID"/>
        </w:rPr>
        <w:t>حافظوا عليه و</w:t>
      </w:r>
      <w:r w:rsidR="00E87204">
        <w:rPr>
          <w:rFonts w:ascii="Traditional Arabic" w:eastAsia="Times New Roman" w:hAnsi="Traditional Arabic" w:cs="Traditional Arabic"/>
          <w:sz w:val="36"/>
          <w:szCs w:val="36"/>
          <w:rtl/>
          <w:lang w:eastAsia="id-ID"/>
        </w:rPr>
        <w:t>اهتموا به وخاصة بعض القبائل وا</w:t>
      </w:r>
      <w:r w:rsidR="00E87204">
        <w:rPr>
          <w:rFonts w:ascii="Traditional Arabic" w:eastAsia="Times New Roman" w:hAnsi="Traditional Arabic" w:cs="Traditional Arabic" w:hint="cs"/>
          <w:sz w:val="36"/>
          <w:szCs w:val="36"/>
          <w:rtl/>
          <w:lang w:eastAsia="id-ID"/>
        </w:rPr>
        <w:t>لأ</w:t>
      </w:r>
      <w:r w:rsidRPr="00B61ADD">
        <w:rPr>
          <w:rFonts w:ascii="Traditional Arabic" w:eastAsia="Times New Roman" w:hAnsi="Traditional Arabic" w:cs="Traditional Arabic"/>
          <w:sz w:val="36"/>
          <w:szCs w:val="36"/>
          <w:rtl/>
          <w:lang w:eastAsia="id-ID"/>
        </w:rPr>
        <w:t>سر الشريفة</w:t>
      </w:r>
      <w:r>
        <w:rPr>
          <w:rFonts w:ascii="Traditional Arabic" w:eastAsia="Times New Roman" w:hAnsi="Traditional Arabic" w:cs="Traditional Arabic" w:hint="cs"/>
          <w:sz w:val="36"/>
          <w:szCs w:val="36"/>
          <w:rtl/>
          <w:lang w:eastAsia="id-ID"/>
        </w:rPr>
        <w:t>.</w:t>
      </w:r>
    </w:p>
    <w:p w:rsidR="005D3EEA" w:rsidRPr="003A7A2E" w:rsidRDefault="005D3EEA" w:rsidP="005D3EEA">
      <w:pPr>
        <w:bidi/>
        <w:spacing w:after="0" w:line="240" w:lineRule="auto"/>
        <w:rPr>
          <w:rFonts w:ascii="&amp;quot" w:eastAsia="Times New Roman" w:hAnsi="&amp;quot" w:cs="Traditional Arabic"/>
          <w:sz w:val="36"/>
          <w:szCs w:val="36"/>
          <w:rtl/>
        </w:rPr>
      </w:pPr>
      <w:r w:rsidRPr="00484C66">
        <w:rPr>
          <w:rFonts w:ascii="&amp;quot" w:eastAsia="Times New Roman" w:hAnsi="&amp;quot" w:cs="Traditional Arabic" w:hint="cs"/>
          <w:sz w:val="36"/>
          <w:szCs w:val="36"/>
          <w:rtl/>
        </w:rPr>
        <w:t xml:space="preserve">وهو من  من مواليد عام  </w:t>
      </w:r>
      <w:r w:rsidRPr="00E74048">
        <w:rPr>
          <w:rFonts w:ascii="&amp;quot" w:eastAsia="Times New Roman" w:hAnsi="&amp;quot" w:cs="Traditional Arabic" w:hint="cs"/>
          <w:sz w:val="24"/>
          <w:szCs w:val="24"/>
          <w:rtl/>
        </w:rPr>
        <w:t xml:space="preserve">1230 </w:t>
      </w:r>
      <w:r w:rsidRPr="00E74048">
        <w:rPr>
          <w:rFonts w:ascii="&amp;quot" w:eastAsia="Times New Roman" w:hAnsi="&amp;quot" w:cs="Traditional Arabic"/>
          <w:sz w:val="24"/>
          <w:szCs w:val="24"/>
          <w:rtl/>
        </w:rPr>
        <w:t>–</w:t>
      </w:r>
      <w:r w:rsidRPr="00E74048">
        <w:rPr>
          <w:rFonts w:ascii="&amp;quot" w:eastAsia="Times New Roman" w:hAnsi="&amp;quot" w:cs="Traditional Arabic" w:hint="cs"/>
          <w:sz w:val="24"/>
          <w:szCs w:val="24"/>
          <w:rtl/>
        </w:rPr>
        <w:t xml:space="preserve">  /  1813</w:t>
      </w:r>
      <w:r>
        <w:rPr>
          <w:rFonts w:ascii="&amp;quot" w:eastAsia="Times New Roman" w:hAnsi="&amp;quot" w:cs="Traditional Arabic" w:hint="cs"/>
          <w:sz w:val="36"/>
          <w:szCs w:val="36"/>
          <w:rtl/>
        </w:rPr>
        <w:t xml:space="preserve"> م   في </w:t>
      </w:r>
      <w:r w:rsidRPr="00484C66">
        <w:rPr>
          <w:rFonts w:ascii="&amp;quot" w:eastAsia="Times New Roman" w:hAnsi="&amp;quot" w:cs="Traditional Arabic" w:hint="cs"/>
          <w:sz w:val="36"/>
          <w:szCs w:val="36"/>
          <w:rtl/>
        </w:rPr>
        <w:t xml:space="preserve">منطقة  تنارا </w:t>
      </w:r>
      <w:r>
        <w:rPr>
          <w:rFonts w:ascii="&amp;quot" w:eastAsia="Times New Roman" w:hAnsi="&amp;quot" w:cs="Traditional Arabic" w:hint="cs"/>
          <w:sz w:val="36"/>
          <w:szCs w:val="36"/>
          <w:rtl/>
        </w:rPr>
        <w:t>(</w:t>
      </w:r>
      <w:r w:rsidRPr="00E74048">
        <w:rPr>
          <w:rFonts w:ascii="&amp;quot" w:eastAsia="Times New Roman" w:hAnsi="&amp;quot" w:cs="Traditional Arabic"/>
          <w:sz w:val="24"/>
          <w:szCs w:val="24"/>
        </w:rPr>
        <w:t>tanara</w:t>
      </w:r>
      <w:r>
        <w:rPr>
          <w:rFonts w:ascii="&amp;quot" w:eastAsia="Times New Roman" w:hAnsi="&amp;quot" w:cs="Traditional Arabic" w:hint="cs"/>
          <w:sz w:val="36"/>
          <w:szCs w:val="36"/>
          <w:rtl/>
        </w:rPr>
        <w:t>)</w:t>
      </w:r>
      <w:r w:rsidR="00E87204">
        <w:rPr>
          <w:rFonts w:ascii="&amp;quot" w:eastAsia="Times New Roman" w:hAnsi="&amp;quot" w:cs="Traditional Arabic" w:hint="cs"/>
          <w:sz w:val="36"/>
          <w:szCs w:val="36"/>
          <w:rtl/>
        </w:rPr>
        <w:t xml:space="preserve"> </w:t>
      </w:r>
      <w:r w:rsidRPr="00484C66">
        <w:rPr>
          <w:rFonts w:ascii="&amp;quot" w:eastAsia="Times New Roman" w:hAnsi="&amp;quot" w:cs="Traditional Arabic" w:hint="cs"/>
          <w:sz w:val="36"/>
          <w:szCs w:val="36"/>
          <w:rtl/>
        </w:rPr>
        <w:t xml:space="preserve">التابع لمحافظة </w:t>
      </w:r>
      <w:r w:rsidR="00E87204">
        <w:rPr>
          <w:rFonts w:ascii="&amp;quot" w:eastAsia="Times New Roman" w:hAnsi="&amp;quot" w:cs="Traditional Arabic" w:hint="cs"/>
          <w:sz w:val="36"/>
          <w:szCs w:val="36"/>
          <w:rtl/>
        </w:rPr>
        <w:t>او ولاية</w:t>
      </w:r>
      <w:r w:rsidRPr="00484C66">
        <w:rPr>
          <w:rFonts w:ascii="&amp;quot" w:eastAsia="Times New Roman" w:hAnsi="&amp;quot" w:cs="Traditional Arabic" w:hint="cs"/>
          <w:sz w:val="36"/>
          <w:szCs w:val="36"/>
          <w:rtl/>
        </w:rPr>
        <w:t xml:space="preserve"> بنتان </w:t>
      </w:r>
      <w:r w:rsidRPr="00E74048">
        <w:rPr>
          <w:rFonts w:ascii="&amp;quot" w:eastAsia="Times New Roman" w:hAnsi="&amp;quot" w:cs="Traditional Arabic" w:hint="cs"/>
          <w:sz w:val="24"/>
          <w:szCs w:val="24"/>
          <w:rtl/>
        </w:rPr>
        <w:t>(</w:t>
      </w:r>
      <w:r w:rsidRPr="00E74048">
        <w:rPr>
          <w:rFonts w:ascii="&amp;quot" w:eastAsia="Times New Roman" w:hAnsi="&amp;quot" w:cs="Traditional Arabic"/>
          <w:sz w:val="24"/>
          <w:szCs w:val="24"/>
        </w:rPr>
        <w:t>Banten</w:t>
      </w:r>
      <w:r w:rsidRPr="008E44DB">
        <w:rPr>
          <w:rFonts w:ascii="&amp;quot" w:eastAsia="Times New Roman" w:hAnsi="&amp;quot" w:cs="Traditional Arabic" w:hint="cs"/>
          <w:sz w:val="28"/>
          <w:szCs w:val="28"/>
          <w:rtl/>
        </w:rPr>
        <w:t>)</w:t>
      </w:r>
      <w:r w:rsidRPr="00484C66">
        <w:rPr>
          <w:rFonts w:ascii="&amp;quot" w:eastAsia="Times New Roman" w:hAnsi="&amp;quot" w:cs="Traditional Arabic" w:hint="cs"/>
          <w:sz w:val="36"/>
          <w:szCs w:val="36"/>
          <w:rtl/>
        </w:rPr>
        <w:t xml:space="preserve"> </w:t>
      </w:r>
      <w:r w:rsidR="00E87204">
        <w:rPr>
          <w:rFonts w:ascii="&amp;quot" w:eastAsia="Times New Roman" w:hAnsi="&amp;quot" w:cs="Traditional Arabic" w:hint="cs"/>
          <w:sz w:val="36"/>
          <w:szCs w:val="36"/>
          <w:rtl/>
        </w:rPr>
        <w:t>احدى المحافظات فى جزيرة جاوى   إ</w:t>
      </w:r>
      <w:r w:rsidRPr="00484C66">
        <w:rPr>
          <w:rFonts w:ascii="&amp;quot" w:eastAsia="Times New Roman" w:hAnsi="&amp;quot" w:cs="Traditional Arabic" w:hint="cs"/>
          <w:sz w:val="36"/>
          <w:szCs w:val="36"/>
          <w:rtl/>
        </w:rPr>
        <w:t>ندونسيا .</w:t>
      </w:r>
    </w:p>
    <w:p w:rsidR="005D3EEA" w:rsidRPr="008D5124" w:rsidRDefault="005D3EEA" w:rsidP="005D3EEA">
      <w:pPr>
        <w:bidi/>
        <w:spacing w:after="0" w:line="240" w:lineRule="auto"/>
        <w:jc w:val="both"/>
        <w:rPr>
          <w:rFonts w:ascii="Times New Roman" w:eastAsia="Times New Roman" w:hAnsi="Times New Roman" w:cs="Traditional Arabic"/>
          <w:sz w:val="36"/>
          <w:szCs w:val="36"/>
          <w:rtl/>
        </w:rPr>
      </w:pPr>
      <w:r w:rsidRPr="008D5124">
        <w:rPr>
          <w:rFonts w:ascii="Times New Roman" w:eastAsia="Times New Roman" w:hAnsi="Times New Roman" w:cs="Traditional Arabic" w:hint="cs"/>
          <w:sz w:val="36"/>
          <w:szCs w:val="36"/>
          <w:rtl/>
        </w:rPr>
        <w:t>نشأته وحياته ووفاته :</w:t>
      </w:r>
    </w:p>
    <w:p w:rsidR="002143D2" w:rsidRDefault="002143D2" w:rsidP="00B453D6">
      <w:pPr>
        <w:bidi/>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     </w:t>
      </w:r>
      <w:r w:rsidR="005D3EEA" w:rsidRPr="00221A32">
        <w:rPr>
          <w:rFonts w:ascii="Times New Roman" w:eastAsia="Times New Roman" w:hAnsi="Times New Roman" w:cs="Traditional Arabic" w:hint="cs"/>
          <w:sz w:val="36"/>
          <w:szCs w:val="36"/>
          <w:rtl/>
        </w:rPr>
        <w:t xml:space="preserve">تربى على يدي ابيه ثم على الشيخ سهل والشيخ يوسف  من كبار المشايخ </w:t>
      </w:r>
      <w:r w:rsidR="005D3EEA">
        <w:rPr>
          <w:rFonts w:ascii="Times New Roman" w:eastAsia="Times New Roman" w:hAnsi="Times New Roman" w:cs="Traditional Arabic" w:hint="cs"/>
          <w:sz w:val="36"/>
          <w:szCs w:val="36"/>
          <w:rtl/>
        </w:rPr>
        <w:t xml:space="preserve">الجاويين </w:t>
      </w:r>
      <w:r w:rsidR="005D3EEA" w:rsidRPr="00221A32">
        <w:rPr>
          <w:rFonts w:ascii="Times New Roman" w:eastAsia="Times New Roman" w:hAnsi="Times New Roman" w:cs="Traditional Arabic" w:hint="cs"/>
          <w:sz w:val="36"/>
          <w:szCs w:val="36"/>
          <w:rtl/>
        </w:rPr>
        <w:t xml:space="preserve">فى عصره  ولما بلغ عمره </w:t>
      </w:r>
      <w:r w:rsidR="005D3EEA" w:rsidRPr="00E74048">
        <w:rPr>
          <w:rFonts w:ascii="Times New Roman" w:eastAsia="Times New Roman" w:hAnsi="Times New Roman" w:cs="Traditional Arabic" w:hint="cs"/>
          <w:sz w:val="24"/>
          <w:szCs w:val="24"/>
          <w:rtl/>
        </w:rPr>
        <w:t>15</w:t>
      </w:r>
      <w:r w:rsidR="00E87204">
        <w:rPr>
          <w:rFonts w:ascii="Times New Roman" w:eastAsia="Times New Roman" w:hAnsi="Times New Roman" w:cs="Traditional Arabic" w:hint="cs"/>
          <w:sz w:val="36"/>
          <w:szCs w:val="36"/>
          <w:rtl/>
        </w:rPr>
        <w:t xml:space="preserve">  سنة سافر إلى مكة للحج و أ</w:t>
      </w:r>
      <w:r w:rsidR="005D3EEA" w:rsidRPr="00221A32">
        <w:rPr>
          <w:rFonts w:ascii="Times New Roman" w:eastAsia="Times New Roman" w:hAnsi="Times New Roman" w:cs="Traditional Arabic" w:hint="cs"/>
          <w:sz w:val="36"/>
          <w:szCs w:val="36"/>
          <w:rtl/>
        </w:rPr>
        <w:t xml:space="preserve">قام فيها  ثلاث سنوات </w:t>
      </w:r>
      <w:r w:rsidR="00E87204">
        <w:rPr>
          <w:rFonts w:ascii="Times New Roman" w:eastAsia="Times New Roman" w:hAnsi="Times New Roman" w:cs="Traditional Arabic" w:hint="cs"/>
          <w:sz w:val="36"/>
          <w:szCs w:val="36"/>
          <w:rtl/>
        </w:rPr>
        <w:t xml:space="preserve"> ودرس على مشايخ الحرم  ثم  رجع إلى بلده  إ</w:t>
      </w:r>
      <w:r w:rsidR="005D3EEA" w:rsidRPr="00221A32">
        <w:rPr>
          <w:rFonts w:ascii="Times New Roman" w:eastAsia="Times New Roman" w:hAnsi="Times New Roman" w:cs="Traditional Arabic" w:hint="cs"/>
          <w:sz w:val="36"/>
          <w:szCs w:val="36"/>
          <w:rtl/>
        </w:rPr>
        <w:t xml:space="preserve">ندونسيا وقام بالتدريس فى معهد ابيه والتف حوله الطلاب ليستفيدوا من علمه  ، </w:t>
      </w:r>
      <w:r w:rsidR="00E87204">
        <w:rPr>
          <w:rFonts w:ascii="Times New Roman" w:eastAsia="Times New Roman" w:hAnsi="Times New Roman" w:cs="Traditional Arabic" w:hint="cs"/>
          <w:sz w:val="36"/>
          <w:szCs w:val="36"/>
          <w:rtl/>
        </w:rPr>
        <w:t>وبدأ ينتشر علمه وأ</w:t>
      </w:r>
      <w:r w:rsidR="005D3EEA">
        <w:rPr>
          <w:rFonts w:ascii="Times New Roman" w:eastAsia="Times New Roman" w:hAnsi="Times New Roman" w:cs="Traditional Arabic" w:hint="cs"/>
          <w:sz w:val="36"/>
          <w:szCs w:val="36"/>
          <w:rtl/>
        </w:rPr>
        <w:t xml:space="preserve">فكاره  بين المجتمع عوامهم وخواصهم </w:t>
      </w:r>
      <w:r w:rsidR="005D3EEA" w:rsidRPr="00221A32">
        <w:rPr>
          <w:rFonts w:ascii="Times New Roman" w:eastAsia="Times New Roman" w:hAnsi="Times New Roman" w:cs="Traditional Arabic" w:hint="cs"/>
          <w:sz w:val="36"/>
          <w:szCs w:val="36"/>
          <w:rtl/>
        </w:rPr>
        <w:t>وهذا مما يدفع  حكومة هولندا الى التضي</w:t>
      </w:r>
      <w:r w:rsidR="00450BDB">
        <w:rPr>
          <w:rFonts w:ascii="Times New Roman" w:eastAsia="Times New Roman" w:hAnsi="Times New Roman" w:cs="Traditional Arabic" w:hint="cs"/>
          <w:sz w:val="36"/>
          <w:szCs w:val="36"/>
          <w:rtl/>
        </w:rPr>
        <w:t>يق والضغوط عليه  فمنع الشيخ من إ</w:t>
      </w:r>
      <w:r w:rsidR="005D3EEA" w:rsidRPr="00221A32">
        <w:rPr>
          <w:rFonts w:ascii="Times New Roman" w:eastAsia="Times New Roman" w:hAnsi="Times New Roman" w:cs="Traditional Arabic" w:hint="cs"/>
          <w:sz w:val="36"/>
          <w:szCs w:val="36"/>
          <w:rtl/>
        </w:rPr>
        <w:t xml:space="preserve">لقاء الخطب </w:t>
      </w:r>
      <w:r w:rsidR="005D3EEA">
        <w:rPr>
          <w:rFonts w:ascii="Times New Roman" w:eastAsia="Times New Roman" w:hAnsi="Times New Roman" w:cs="Traditional Arabic" w:hint="cs"/>
          <w:sz w:val="36"/>
          <w:szCs w:val="36"/>
          <w:rtl/>
        </w:rPr>
        <w:t>ووجه</w:t>
      </w:r>
      <w:r w:rsidR="005D3EEA" w:rsidRPr="00221A32">
        <w:rPr>
          <w:rFonts w:ascii="Times New Roman" w:eastAsia="Times New Roman" w:hAnsi="Times New Roman" w:cs="Traditional Arabic" w:hint="cs"/>
          <w:sz w:val="36"/>
          <w:szCs w:val="36"/>
          <w:rtl/>
        </w:rPr>
        <w:t xml:space="preserve"> اليه بعض التهم  واخيرا  </w:t>
      </w:r>
      <w:r w:rsidR="005D3EEA">
        <w:rPr>
          <w:rFonts w:ascii="Times New Roman" w:eastAsia="Times New Roman" w:hAnsi="Times New Roman" w:cs="Traditional Arabic" w:hint="cs"/>
          <w:sz w:val="36"/>
          <w:szCs w:val="36"/>
          <w:rtl/>
        </w:rPr>
        <w:t>ترك الشيخ المنطقة  و</w:t>
      </w:r>
      <w:r w:rsidR="00E87204">
        <w:rPr>
          <w:rFonts w:ascii="Times New Roman" w:eastAsia="Times New Roman" w:hAnsi="Times New Roman" w:cs="Traditional Arabic" w:hint="cs"/>
          <w:sz w:val="36"/>
          <w:szCs w:val="36"/>
          <w:rtl/>
        </w:rPr>
        <w:t>سافر للمرة الثانية  إ</w:t>
      </w:r>
      <w:r w:rsidR="005D3EEA" w:rsidRPr="00221A32">
        <w:rPr>
          <w:rFonts w:ascii="Times New Roman" w:eastAsia="Times New Roman" w:hAnsi="Times New Roman" w:cs="Traditional Arabic" w:hint="cs"/>
          <w:sz w:val="36"/>
          <w:szCs w:val="36"/>
          <w:rtl/>
        </w:rPr>
        <w:t xml:space="preserve">لى مكة </w:t>
      </w:r>
      <w:r w:rsidR="005D3EEA">
        <w:rPr>
          <w:rFonts w:ascii="Times New Roman" w:eastAsia="Times New Roman" w:hAnsi="Times New Roman" w:cs="Traditional Arabic" w:hint="cs"/>
          <w:sz w:val="36"/>
          <w:szCs w:val="36"/>
          <w:rtl/>
        </w:rPr>
        <w:t xml:space="preserve">للدراسة فيها ثم </w:t>
      </w:r>
      <w:r w:rsidR="00E87204">
        <w:rPr>
          <w:rFonts w:ascii="Times New Roman" w:eastAsia="Times New Roman" w:hAnsi="Times New Roman" w:cs="Traditional Arabic" w:hint="cs"/>
          <w:sz w:val="36"/>
          <w:szCs w:val="36"/>
          <w:rtl/>
        </w:rPr>
        <w:t>أ</w:t>
      </w:r>
      <w:r w:rsidR="005D3EEA" w:rsidRPr="00221A32">
        <w:rPr>
          <w:rFonts w:ascii="Times New Roman" w:eastAsia="Times New Roman" w:hAnsi="Times New Roman" w:cs="Traditional Arabic" w:hint="cs"/>
          <w:sz w:val="36"/>
          <w:szCs w:val="36"/>
          <w:rtl/>
        </w:rPr>
        <w:t xml:space="preserve">قام </w:t>
      </w:r>
      <w:r w:rsidR="005D3EEA">
        <w:rPr>
          <w:rFonts w:ascii="Times New Roman" w:eastAsia="Times New Roman" w:hAnsi="Times New Roman" w:cs="Traditional Arabic" w:hint="cs"/>
          <w:sz w:val="36"/>
          <w:szCs w:val="36"/>
          <w:rtl/>
        </w:rPr>
        <w:t>بها  ل</w:t>
      </w:r>
      <w:r w:rsidR="00450BDB">
        <w:rPr>
          <w:rFonts w:ascii="Times New Roman" w:eastAsia="Times New Roman" w:hAnsi="Times New Roman" w:cs="Traditional Arabic" w:hint="cs"/>
          <w:sz w:val="36"/>
          <w:szCs w:val="36"/>
          <w:rtl/>
        </w:rPr>
        <w:t>لتدريس والتأ</w:t>
      </w:r>
      <w:r w:rsidR="00E87204">
        <w:rPr>
          <w:rFonts w:ascii="Times New Roman" w:eastAsia="Times New Roman" w:hAnsi="Times New Roman" w:cs="Traditional Arabic" w:hint="cs"/>
          <w:sz w:val="36"/>
          <w:szCs w:val="36"/>
          <w:rtl/>
        </w:rPr>
        <w:t>ليف ألى أ</w:t>
      </w:r>
      <w:r w:rsidR="005D3EEA" w:rsidRPr="00221A32">
        <w:rPr>
          <w:rFonts w:ascii="Times New Roman" w:eastAsia="Times New Roman" w:hAnsi="Times New Roman" w:cs="Traditional Arabic" w:hint="cs"/>
          <w:sz w:val="36"/>
          <w:szCs w:val="36"/>
          <w:rtl/>
        </w:rPr>
        <w:t xml:space="preserve">ن </w:t>
      </w:r>
      <w:r w:rsidR="005D3EEA" w:rsidRPr="00696961">
        <w:rPr>
          <w:rFonts w:ascii="Times New Roman" w:eastAsia="Times New Roman" w:hAnsi="Times New Roman" w:cs="Traditional Arabic"/>
          <w:sz w:val="36"/>
          <w:szCs w:val="36"/>
          <w:rtl/>
        </w:rPr>
        <w:t>توفي الشيخ محمد</w:t>
      </w:r>
      <w:r w:rsidR="00450BDB">
        <w:rPr>
          <w:rFonts w:ascii="Times New Roman" w:eastAsia="Times New Roman" w:hAnsi="Times New Roman" w:cs="Traditional Arabic" w:hint="cs"/>
          <w:sz w:val="36"/>
          <w:szCs w:val="36"/>
          <w:rtl/>
        </w:rPr>
        <w:t xml:space="preserve"> </w:t>
      </w:r>
      <w:r w:rsidR="005D3EEA" w:rsidRPr="00696961">
        <w:rPr>
          <w:rFonts w:ascii="Times New Roman" w:eastAsia="Times New Roman" w:hAnsi="Times New Roman" w:cs="Traditional Arabic"/>
          <w:sz w:val="36"/>
          <w:szCs w:val="36"/>
          <w:rtl/>
        </w:rPr>
        <w:t xml:space="preserve">نووي الجاوي في </w:t>
      </w:r>
      <w:r w:rsidR="005D3EEA" w:rsidRPr="00695DDA">
        <w:rPr>
          <w:rFonts w:ascii="Times New Roman" w:eastAsia="Times New Roman" w:hAnsi="Times New Roman" w:cs="Traditional Arabic"/>
          <w:sz w:val="24"/>
          <w:szCs w:val="24"/>
          <w:rtl/>
        </w:rPr>
        <w:t>25</w:t>
      </w:r>
      <w:r w:rsidR="005D3EEA" w:rsidRPr="00696961">
        <w:rPr>
          <w:rFonts w:ascii="Times New Roman" w:eastAsia="Times New Roman" w:hAnsi="Times New Roman" w:cs="Traditional Arabic"/>
          <w:sz w:val="36"/>
          <w:szCs w:val="36"/>
          <w:rtl/>
        </w:rPr>
        <w:t xml:space="preserve"> شوال </w:t>
      </w:r>
      <w:r w:rsidR="005D3EEA" w:rsidRPr="00695DDA">
        <w:rPr>
          <w:rFonts w:ascii="Times New Roman" w:eastAsia="Times New Roman" w:hAnsi="Times New Roman" w:cs="Traditional Arabic"/>
          <w:sz w:val="24"/>
          <w:szCs w:val="24"/>
          <w:rtl/>
        </w:rPr>
        <w:t>1</w:t>
      </w:r>
      <w:r w:rsidR="005D3EEA" w:rsidRPr="00695DDA">
        <w:rPr>
          <w:rFonts w:ascii="Times New Roman" w:eastAsia="Times New Roman" w:hAnsi="Times New Roman" w:cs="Traditional Arabic" w:hint="cs"/>
          <w:sz w:val="24"/>
          <w:szCs w:val="24"/>
          <w:rtl/>
        </w:rPr>
        <w:t>3</w:t>
      </w:r>
      <w:r w:rsidR="005D3EEA" w:rsidRPr="00695DDA">
        <w:rPr>
          <w:rFonts w:ascii="Times New Roman" w:eastAsia="Times New Roman" w:hAnsi="Times New Roman" w:cs="Traditional Arabic"/>
          <w:sz w:val="24"/>
          <w:szCs w:val="24"/>
          <w:rtl/>
        </w:rPr>
        <w:t>14</w:t>
      </w:r>
      <w:r w:rsidR="005D3EEA" w:rsidRPr="00696961">
        <w:rPr>
          <w:rFonts w:ascii="Times New Roman" w:eastAsia="Times New Roman" w:hAnsi="Times New Roman" w:cs="Traditional Arabic"/>
          <w:sz w:val="36"/>
          <w:szCs w:val="36"/>
          <w:rtl/>
        </w:rPr>
        <w:t xml:space="preserve">هـ، الموافق </w:t>
      </w:r>
      <w:r w:rsidR="005D3EEA" w:rsidRPr="00695DDA">
        <w:rPr>
          <w:rFonts w:ascii="Times New Roman" w:eastAsia="Times New Roman" w:hAnsi="Times New Roman" w:cs="Traditional Arabic"/>
          <w:sz w:val="24"/>
          <w:szCs w:val="24"/>
          <w:rtl/>
        </w:rPr>
        <w:t>1897</w:t>
      </w:r>
      <w:r w:rsidR="005D3EEA" w:rsidRPr="00696961">
        <w:rPr>
          <w:rFonts w:ascii="Times New Roman" w:eastAsia="Times New Roman" w:hAnsi="Times New Roman" w:cs="Traditional Arabic"/>
          <w:sz w:val="36"/>
          <w:szCs w:val="36"/>
          <w:rtl/>
        </w:rPr>
        <w:t xml:space="preserve">م عن عمر يناهز </w:t>
      </w:r>
      <w:r w:rsidR="005D3EEA" w:rsidRPr="00695DDA">
        <w:rPr>
          <w:rFonts w:ascii="Times New Roman" w:eastAsia="Times New Roman" w:hAnsi="Times New Roman" w:cs="Traditional Arabic" w:hint="cs"/>
          <w:sz w:val="24"/>
          <w:szCs w:val="24"/>
          <w:rtl/>
        </w:rPr>
        <w:t>84</w:t>
      </w:r>
      <w:r w:rsidR="005D3EEA" w:rsidRPr="00696961">
        <w:rPr>
          <w:rFonts w:ascii="Times New Roman" w:eastAsia="Times New Roman" w:hAnsi="Times New Roman" w:cs="Traditional Arabic"/>
          <w:sz w:val="36"/>
          <w:szCs w:val="36"/>
          <w:rtl/>
        </w:rPr>
        <w:t>سنة، في منزل</w:t>
      </w:r>
      <w:r w:rsidR="0014424F">
        <w:rPr>
          <w:rFonts w:ascii="Times New Roman" w:eastAsia="Times New Roman" w:hAnsi="Times New Roman" w:cs="Traditional Arabic" w:hint="cs"/>
          <w:sz w:val="36"/>
          <w:szCs w:val="36"/>
          <w:rtl/>
        </w:rPr>
        <w:t xml:space="preserve">ه </w:t>
      </w:r>
      <w:r w:rsidR="005D3EEA" w:rsidRPr="00696961">
        <w:rPr>
          <w:rFonts w:ascii="Times New Roman" w:eastAsia="Times New Roman" w:hAnsi="Times New Roman" w:cs="Traditional Arabic"/>
          <w:sz w:val="36"/>
          <w:szCs w:val="36"/>
          <w:rtl/>
        </w:rPr>
        <w:t>بشعب علي بمكة المكرمة، ودفن في مقبرة معلاء قرب قبر ابن حجر العسقلاني</w:t>
      </w:r>
      <w:r>
        <w:rPr>
          <w:rFonts w:ascii="Times New Roman" w:eastAsia="Times New Roman" w:hAnsi="Times New Roman" w:cs="Traditional Arabic"/>
          <w:sz w:val="36"/>
          <w:szCs w:val="36"/>
          <w:rtl/>
        </w:rPr>
        <w:t xml:space="preserve"> وأسماء بنت أبي بكر الصديق</w:t>
      </w:r>
      <w:r>
        <w:rPr>
          <w:rFonts w:ascii="Times New Roman" w:eastAsia="Times New Roman" w:hAnsi="Times New Roman" w:cs="Traditional Arabic" w:hint="cs"/>
          <w:sz w:val="36"/>
          <w:szCs w:val="36"/>
          <w:rtl/>
        </w:rPr>
        <w:t xml:space="preserve"> </w:t>
      </w:r>
      <w:r w:rsidR="00CA5BD1">
        <w:rPr>
          <w:rFonts w:ascii="Times New Roman" w:eastAsia="Times New Roman" w:hAnsi="Times New Roman" w:cs="Traditional Arabic" w:hint="cs"/>
          <w:sz w:val="36"/>
          <w:szCs w:val="36"/>
          <w:rtl/>
        </w:rPr>
        <w:t>.</w:t>
      </w:r>
      <w:r w:rsidR="0014424F">
        <w:rPr>
          <w:rFonts w:ascii="Times New Roman" w:eastAsia="Times New Roman" w:hAnsi="Times New Roman" w:cs="Traditional Arabic" w:hint="cs"/>
          <w:sz w:val="36"/>
          <w:szCs w:val="36"/>
          <w:rtl/>
        </w:rPr>
        <w:t xml:space="preserve"> </w:t>
      </w:r>
    </w:p>
    <w:p w:rsidR="005D3EEA" w:rsidRPr="0014424F" w:rsidRDefault="002143D2" w:rsidP="002143D2">
      <w:pPr>
        <w:bidi/>
        <w:spacing w:after="0" w:line="240" w:lineRule="auto"/>
        <w:jc w:val="both"/>
        <w:rPr>
          <w:rFonts w:ascii="Times New Roman" w:eastAsia="Times New Roman" w:hAnsi="Times New Roman" w:cs="Traditional Arabic"/>
          <w:sz w:val="36"/>
          <w:szCs w:val="36"/>
          <w:rtl/>
        </w:rPr>
      </w:pPr>
      <w:r>
        <w:rPr>
          <w:rFonts w:ascii="Traditional Arabic" w:hAnsi="Traditional Arabic" w:cs="Traditional Arabic" w:hint="cs"/>
          <w:color w:val="000000"/>
          <w:sz w:val="36"/>
          <w:szCs w:val="36"/>
          <w:rtl/>
        </w:rPr>
        <w:t xml:space="preserve">     </w:t>
      </w:r>
      <w:r w:rsidR="00E87204">
        <w:rPr>
          <w:rFonts w:ascii="Traditional Arabic" w:hAnsi="Traditional Arabic" w:cs="Traditional Arabic" w:hint="cs"/>
          <w:color w:val="000000"/>
          <w:sz w:val="36"/>
          <w:szCs w:val="36"/>
          <w:rtl/>
        </w:rPr>
        <w:t>وذكر بعض المراجع أ</w:t>
      </w:r>
      <w:r w:rsidR="005D3EEA" w:rsidRPr="00C96BA6">
        <w:rPr>
          <w:rFonts w:ascii="Traditional Arabic" w:hAnsi="Traditional Arabic" w:cs="Traditional Arabic" w:hint="cs"/>
          <w:color w:val="000000"/>
          <w:sz w:val="36"/>
          <w:szCs w:val="36"/>
          <w:rtl/>
        </w:rPr>
        <w:t>ن</w:t>
      </w:r>
      <w:r w:rsidR="00E87204">
        <w:rPr>
          <w:rFonts w:ascii="Traditional Arabic" w:hAnsi="Traditional Arabic" w:cs="Traditional Arabic" w:hint="cs"/>
          <w:color w:val="000000"/>
          <w:sz w:val="36"/>
          <w:szCs w:val="36"/>
          <w:rtl/>
        </w:rPr>
        <w:t xml:space="preserve"> الشيخ توفي عام 1316ه كما فى الأ</w:t>
      </w:r>
      <w:r w:rsidR="005D3EEA" w:rsidRPr="00C96BA6">
        <w:rPr>
          <w:rFonts w:ascii="Traditional Arabic" w:hAnsi="Traditional Arabic" w:cs="Traditional Arabic" w:hint="cs"/>
          <w:color w:val="000000"/>
          <w:sz w:val="36"/>
          <w:szCs w:val="36"/>
          <w:rtl/>
        </w:rPr>
        <w:t xml:space="preserve">علام </w:t>
      </w:r>
      <w:r w:rsidR="00ED43AF">
        <w:rPr>
          <w:rFonts w:ascii="Traditional Arabic" w:hAnsi="Traditional Arabic" w:cs="Traditional Arabic" w:hint="cs"/>
          <w:color w:val="000000"/>
          <w:sz w:val="36"/>
          <w:szCs w:val="36"/>
          <w:rtl/>
        </w:rPr>
        <w:t xml:space="preserve">ولم </w:t>
      </w:r>
      <w:r w:rsidR="00E87204">
        <w:rPr>
          <w:rFonts w:ascii="Traditional Arabic" w:hAnsi="Traditional Arabic" w:cs="Traditional Arabic" w:hint="cs"/>
          <w:color w:val="000000"/>
          <w:sz w:val="36"/>
          <w:szCs w:val="36"/>
          <w:rtl/>
        </w:rPr>
        <w:t>يذكر تاريخ ولادته ،  وأ</w:t>
      </w:r>
      <w:r w:rsidR="005D3EEA" w:rsidRPr="00C96BA6">
        <w:rPr>
          <w:rFonts w:ascii="Traditional Arabic" w:hAnsi="Traditional Arabic" w:cs="Traditional Arabic" w:hint="cs"/>
          <w:color w:val="000000"/>
          <w:sz w:val="36"/>
          <w:szCs w:val="36"/>
          <w:rtl/>
        </w:rPr>
        <w:t xml:space="preserve">كثر المراجع ذكر </w:t>
      </w:r>
      <w:r w:rsidR="00450BDB">
        <w:rPr>
          <w:rFonts w:ascii="Traditional Arabic" w:hAnsi="Traditional Arabic" w:cs="Traditional Arabic" w:hint="cs"/>
          <w:color w:val="000000"/>
          <w:sz w:val="36"/>
          <w:szCs w:val="36"/>
          <w:rtl/>
        </w:rPr>
        <w:t>أ</w:t>
      </w:r>
      <w:r w:rsidR="005D3EEA">
        <w:rPr>
          <w:rFonts w:ascii="Traditional Arabic" w:hAnsi="Traditional Arabic" w:cs="Traditional Arabic" w:hint="cs"/>
          <w:color w:val="000000"/>
          <w:sz w:val="36"/>
          <w:szCs w:val="36"/>
          <w:rtl/>
        </w:rPr>
        <w:t xml:space="preserve">نه مات </w:t>
      </w:r>
      <w:r w:rsidR="00450BDB">
        <w:rPr>
          <w:rFonts w:ascii="Traditional Arabic" w:hAnsi="Traditional Arabic" w:cs="Traditional Arabic" w:hint="cs"/>
          <w:color w:val="000000"/>
          <w:sz w:val="36"/>
          <w:szCs w:val="36"/>
          <w:rtl/>
        </w:rPr>
        <w:t>عام 1314 فهو الذي اخترناه لأ</w:t>
      </w:r>
      <w:r w:rsidR="005D3EEA" w:rsidRPr="00C96BA6">
        <w:rPr>
          <w:rFonts w:ascii="Traditional Arabic" w:hAnsi="Traditional Arabic" w:cs="Traditional Arabic" w:hint="cs"/>
          <w:color w:val="000000"/>
          <w:sz w:val="36"/>
          <w:szCs w:val="36"/>
          <w:rtl/>
        </w:rPr>
        <w:t>نه ه</w:t>
      </w:r>
      <w:r w:rsidR="00E87204">
        <w:rPr>
          <w:rFonts w:ascii="Traditional Arabic" w:hAnsi="Traditional Arabic" w:cs="Traditional Arabic" w:hint="cs"/>
          <w:color w:val="000000"/>
          <w:sz w:val="36"/>
          <w:szCs w:val="36"/>
          <w:rtl/>
        </w:rPr>
        <w:t>و المؤيد بالكتب والمراجع  الإندونسية التى لها الصلة ببعض أقارب الشيخ أ</w:t>
      </w:r>
      <w:r w:rsidR="005D3EEA" w:rsidRPr="00C96BA6">
        <w:rPr>
          <w:rFonts w:ascii="Traditional Arabic" w:hAnsi="Traditional Arabic" w:cs="Traditional Arabic" w:hint="cs"/>
          <w:color w:val="000000"/>
          <w:sz w:val="36"/>
          <w:szCs w:val="36"/>
          <w:rtl/>
        </w:rPr>
        <w:t>و</w:t>
      </w:r>
      <w:r w:rsidR="00E87204">
        <w:rPr>
          <w:rFonts w:ascii="Traditional Arabic" w:hAnsi="Traditional Arabic" w:cs="Traditional Arabic" w:hint="cs"/>
          <w:color w:val="000000"/>
          <w:sz w:val="36"/>
          <w:szCs w:val="36"/>
          <w:rtl/>
        </w:rPr>
        <w:t xml:space="preserve"> </w:t>
      </w:r>
      <w:r w:rsidR="00F24855">
        <w:rPr>
          <w:rFonts w:ascii="Traditional Arabic" w:hAnsi="Traditional Arabic" w:cs="Traditional Arabic" w:hint="cs"/>
          <w:color w:val="000000"/>
          <w:sz w:val="36"/>
          <w:szCs w:val="36"/>
          <w:rtl/>
        </w:rPr>
        <w:t>تلاميذه فهم أ</w:t>
      </w:r>
      <w:r w:rsidR="005D3EEA" w:rsidRPr="00C96BA6">
        <w:rPr>
          <w:rFonts w:ascii="Traditional Arabic" w:hAnsi="Traditional Arabic" w:cs="Traditional Arabic" w:hint="cs"/>
          <w:color w:val="000000"/>
          <w:sz w:val="36"/>
          <w:szCs w:val="36"/>
          <w:rtl/>
        </w:rPr>
        <w:t xml:space="preserve">علم من غيرهم. </w:t>
      </w:r>
      <w:r w:rsidR="00FE046F">
        <w:rPr>
          <w:rStyle w:val="ab"/>
          <w:rFonts w:ascii="Traditional Arabic" w:hAnsi="Traditional Arabic" w:cs="Traditional Arabic"/>
          <w:color w:val="000000"/>
          <w:sz w:val="36"/>
          <w:szCs w:val="36"/>
          <w:rtl/>
        </w:rPr>
        <w:footnoteReference w:id="2"/>
      </w:r>
    </w:p>
    <w:p w:rsidR="00F2323C" w:rsidRPr="003A3865" w:rsidRDefault="005D3EEA" w:rsidP="003A3865">
      <w:pPr>
        <w:bidi/>
        <w:spacing w:after="0" w:line="240" w:lineRule="auto"/>
        <w:jc w:val="both"/>
        <w:rPr>
          <w:rFonts w:ascii="Traditional Arabic" w:eastAsia="Times New Roman" w:hAnsi="Traditional Arabic" w:cs="Traditional Arabic"/>
          <w:sz w:val="36"/>
          <w:szCs w:val="36"/>
          <w:rtl/>
        </w:rPr>
      </w:pPr>
      <w:r w:rsidRPr="003C6362">
        <w:rPr>
          <w:rFonts w:ascii="Times New Roman" w:eastAsia="Times New Roman" w:hAnsi="Times New Roman" w:cs="Traditional Arabic"/>
          <w:sz w:val="36"/>
          <w:szCs w:val="36"/>
          <w:rtl/>
        </w:rPr>
        <w:t>قال عنه الشيخ عبد الستار الدهلوي</w:t>
      </w:r>
      <w:r w:rsidR="00FE046F">
        <w:rPr>
          <w:rStyle w:val="ab"/>
          <w:rFonts w:ascii="Times New Roman" w:eastAsia="Times New Roman" w:hAnsi="Times New Roman" w:cs="Traditional Arabic"/>
          <w:sz w:val="36"/>
          <w:szCs w:val="36"/>
          <w:rtl/>
        </w:rPr>
        <w:footnoteReference w:id="3"/>
      </w:r>
      <w:r w:rsidR="00F24855">
        <w:rPr>
          <w:rFonts w:ascii="Times New Roman" w:eastAsia="Times New Roman" w:hAnsi="Times New Roman" w:cs="Traditional Arabic" w:hint="cs"/>
          <w:sz w:val="36"/>
          <w:szCs w:val="36"/>
          <w:rtl/>
        </w:rPr>
        <w:t>وهو من أ</w:t>
      </w:r>
      <w:r w:rsidR="00450BDB">
        <w:rPr>
          <w:rFonts w:ascii="Times New Roman" w:eastAsia="Times New Roman" w:hAnsi="Times New Roman" w:cs="Traditional Arabic" w:hint="cs"/>
          <w:sz w:val="36"/>
          <w:szCs w:val="36"/>
          <w:rtl/>
        </w:rPr>
        <w:t xml:space="preserve">حد طلابه </w:t>
      </w:r>
      <w:r w:rsidR="00E524AC">
        <w:rPr>
          <w:rFonts w:ascii="Times New Roman" w:eastAsia="Times New Roman" w:hAnsi="Times New Roman" w:cs="Traditional Arabic" w:hint="cs"/>
          <w:sz w:val="36"/>
          <w:szCs w:val="36"/>
          <w:rtl/>
        </w:rPr>
        <w:t>(</w:t>
      </w:r>
      <w:r w:rsidRPr="003C6362">
        <w:rPr>
          <w:rFonts w:ascii="Times New Roman" w:eastAsia="Times New Roman" w:hAnsi="Times New Roman" w:cs="Traditional Arabic"/>
          <w:sz w:val="36"/>
          <w:szCs w:val="36"/>
          <w:rtl/>
        </w:rPr>
        <w:t>أن الشيخ محمد نووي منذ أيام دراسته بمكة المكرمة والمدينة المنورة ومصر والشام كان معروفا بتحليه بصفات التقوى والزهد والتواضع والكرم، وكان يساعد المساكين ويزور المرضى ويشيع الجنائز وصارما لكلمة الحق، وهو منذ صغره كان لا يأكل الحوت.</w:t>
      </w:r>
      <w:r w:rsidR="00E524AC">
        <w:rPr>
          <w:rFonts w:ascii="Times New Roman" w:eastAsia="Times New Roman" w:hAnsi="Times New Roman" w:cs="Traditional Arabic" w:hint="cs"/>
          <w:sz w:val="36"/>
          <w:szCs w:val="36"/>
          <w:rtl/>
        </w:rPr>
        <w:t>)</w:t>
      </w:r>
      <w:r w:rsidR="003A3865">
        <w:rPr>
          <w:rFonts w:ascii="Traditional Arabic" w:eastAsia="Times New Roman" w:hAnsi="Traditional Arabic" w:cs="Traditional Arabic" w:hint="cs"/>
          <w:sz w:val="36"/>
          <w:szCs w:val="36"/>
          <w:rtl/>
        </w:rPr>
        <w:t xml:space="preserve"> </w:t>
      </w:r>
      <w:r w:rsidRPr="00402025">
        <w:rPr>
          <w:rFonts w:ascii="Traditional Arabic" w:hAnsi="Traditional Arabic" w:cs="Traditional Arabic"/>
          <w:sz w:val="36"/>
          <w:szCs w:val="36"/>
          <w:rtl/>
        </w:rPr>
        <w:t xml:space="preserve">وقال ايضا : </w:t>
      </w:r>
      <w:r w:rsidR="00E524AC">
        <w:rPr>
          <w:rFonts w:ascii="Traditional Arabic" w:hAnsi="Traditional Arabic" w:cs="Traditional Arabic" w:hint="cs"/>
          <w:sz w:val="36"/>
          <w:szCs w:val="36"/>
          <w:rtl/>
        </w:rPr>
        <w:t>(</w:t>
      </w:r>
      <w:r w:rsidRPr="00402025">
        <w:rPr>
          <w:rFonts w:ascii="Traditional Arabic" w:hAnsi="Traditional Arabic" w:cs="Traditional Arabic"/>
          <w:sz w:val="36"/>
          <w:szCs w:val="36"/>
          <w:rtl/>
        </w:rPr>
        <w:t xml:space="preserve">اشتهر  رحمه الله بالصلاح  والتقوى والتواضع  والزهد وقد تخرج على يده الكثير من طلبة العلم  وكان رحمه الله يسكن بشعب </w:t>
      </w:r>
      <w:r>
        <w:rPr>
          <w:rFonts w:ascii="Traditional Arabic" w:hAnsi="Traditional Arabic" w:cs="Traditional Arabic"/>
          <w:sz w:val="36"/>
          <w:szCs w:val="36"/>
          <w:rtl/>
        </w:rPr>
        <w:t>ع</w:t>
      </w:r>
      <w:r w:rsidR="00F24855">
        <w:rPr>
          <w:rFonts w:ascii="Traditional Arabic" w:hAnsi="Traditional Arabic" w:cs="Traditional Arabic"/>
          <w:sz w:val="36"/>
          <w:szCs w:val="36"/>
          <w:rtl/>
        </w:rPr>
        <w:t>ل</w:t>
      </w:r>
      <w:r w:rsidR="00F24855">
        <w:rPr>
          <w:rFonts w:ascii="Traditional Arabic" w:hAnsi="Traditional Arabic" w:cs="Traditional Arabic" w:hint="cs"/>
          <w:sz w:val="36"/>
          <w:szCs w:val="36"/>
          <w:rtl/>
        </w:rPr>
        <w:t>ي</w:t>
      </w:r>
      <w:r w:rsidR="00450BDB">
        <w:rPr>
          <w:rFonts w:ascii="Traditional Arabic" w:hAnsi="Traditional Arabic" w:cs="Traditional Arabic"/>
          <w:sz w:val="36"/>
          <w:szCs w:val="36"/>
          <w:rtl/>
        </w:rPr>
        <w:t xml:space="preserve">  وكنت اتردد عليه ف</w:t>
      </w:r>
      <w:r w:rsidR="00450BDB">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داره  </w:t>
      </w:r>
      <w:r w:rsidRPr="002454BE">
        <w:rPr>
          <w:rFonts w:ascii="Traditional Arabic" w:hAnsi="Traditional Arabic" w:cs="Traditional Arabic"/>
          <w:sz w:val="36"/>
          <w:szCs w:val="36"/>
          <w:rtl/>
        </w:rPr>
        <w:t>ف</w:t>
      </w:r>
      <w:r w:rsidRPr="002454BE">
        <w:rPr>
          <w:rFonts w:ascii="Traditional Arabic" w:hAnsi="Traditional Arabic" w:cs="Traditional Arabic" w:hint="cs"/>
          <w:sz w:val="36"/>
          <w:szCs w:val="36"/>
          <w:rtl/>
        </w:rPr>
        <w:t>أ</w:t>
      </w:r>
      <w:r w:rsidRPr="002454BE">
        <w:rPr>
          <w:rFonts w:ascii="Traditional Arabic" w:hAnsi="Traditional Arabic" w:cs="Traditional Arabic"/>
          <w:sz w:val="36"/>
          <w:szCs w:val="36"/>
          <w:rtl/>
        </w:rPr>
        <w:t xml:space="preserve">جدها غاصة  بطلاب </w:t>
      </w:r>
      <w:r w:rsidRPr="00A526B8">
        <w:rPr>
          <w:rFonts w:ascii="Traditional Arabic" w:hAnsi="Traditional Arabic" w:cs="Traditional Arabic"/>
          <w:sz w:val="36"/>
          <w:szCs w:val="36"/>
          <w:rtl/>
        </w:rPr>
        <w:t>العلم  زهاء ما</w:t>
      </w:r>
      <w:r w:rsidRPr="00A526B8">
        <w:rPr>
          <w:rFonts w:ascii="Traditional Arabic" w:hAnsi="Traditional Arabic" w:cs="Traditional Arabic" w:hint="cs"/>
          <w:sz w:val="36"/>
          <w:szCs w:val="36"/>
          <w:rtl/>
        </w:rPr>
        <w:t>ئ</w:t>
      </w:r>
      <w:r w:rsidRPr="00A526B8">
        <w:rPr>
          <w:rFonts w:ascii="Traditional Arabic" w:hAnsi="Traditional Arabic" w:cs="Traditional Arabic"/>
          <w:sz w:val="36"/>
          <w:szCs w:val="36"/>
          <w:rtl/>
        </w:rPr>
        <w:t>تي طالب</w:t>
      </w:r>
      <w:r w:rsidR="00AF6D8F">
        <w:rPr>
          <w:rFonts w:ascii="Traditional Arabic" w:hAnsi="Traditional Arabic" w:cs="Traditional Arabic" w:hint="cs"/>
          <w:sz w:val="36"/>
          <w:szCs w:val="36"/>
          <w:rtl/>
        </w:rPr>
        <w:t>)</w:t>
      </w:r>
      <w:r w:rsidR="00A526B8" w:rsidRPr="00A526B8">
        <w:rPr>
          <w:rStyle w:val="ab"/>
          <w:rFonts w:ascii="Traditional Arabic" w:hAnsi="Traditional Arabic" w:cs="Traditional Arabic"/>
          <w:sz w:val="36"/>
          <w:szCs w:val="36"/>
          <w:rtl/>
        </w:rPr>
        <w:footnoteReference w:id="4"/>
      </w:r>
    </w:p>
    <w:p w:rsidR="003A3865" w:rsidRDefault="006A5D21" w:rsidP="003A3865">
      <w:pPr>
        <w:bidi/>
        <w:spacing w:after="0" w:line="240" w:lineRule="auto"/>
        <w:rPr>
          <w:rFonts w:ascii="Times New Roman" w:eastAsia="Times New Roman" w:hAnsi="Times New Roman" w:cs="Traditional Arabic"/>
          <w:sz w:val="36"/>
          <w:szCs w:val="36"/>
          <w:rtl/>
        </w:rPr>
      </w:pPr>
      <w:r w:rsidRPr="008D5124">
        <w:rPr>
          <w:rFonts w:ascii="Times New Roman" w:eastAsia="Times New Roman" w:hAnsi="Times New Roman" w:cs="Traditional Arabic" w:hint="cs"/>
          <w:sz w:val="36"/>
          <w:szCs w:val="36"/>
          <w:rtl/>
        </w:rPr>
        <w:t>شيوخه وتلاميذته ورحلته العلمية</w:t>
      </w:r>
      <w:r w:rsidRPr="003C6362">
        <w:rPr>
          <w:rFonts w:ascii="Times New Roman" w:eastAsia="Times New Roman" w:hAnsi="Times New Roman" w:cs="Traditional Arabic" w:hint="cs"/>
          <w:b/>
          <w:bCs/>
          <w:sz w:val="36"/>
          <w:szCs w:val="36"/>
          <w:rtl/>
        </w:rPr>
        <w:t xml:space="preserve"> </w:t>
      </w:r>
      <w:r w:rsidR="003A3865">
        <w:rPr>
          <w:rFonts w:ascii="Times New Roman" w:eastAsia="Times New Roman" w:hAnsi="Times New Roman" w:cs="Traditional Arabic" w:hint="cs"/>
          <w:b/>
          <w:bCs/>
          <w:sz w:val="36"/>
          <w:szCs w:val="36"/>
          <w:rtl/>
        </w:rPr>
        <w:t xml:space="preserve">                                                              </w:t>
      </w:r>
      <w:r w:rsidR="00DC3FF4">
        <w:rPr>
          <w:rFonts w:ascii="Times New Roman" w:eastAsia="Times New Roman" w:hAnsi="Times New Roman" w:cs="Traditional Arabic" w:hint="cs"/>
          <w:b/>
          <w:bCs/>
          <w:sz w:val="36"/>
          <w:szCs w:val="36"/>
          <w:rtl/>
        </w:rPr>
        <w:t xml:space="preserve"> </w:t>
      </w:r>
      <w:r w:rsidR="003A3865">
        <w:rPr>
          <w:rFonts w:ascii="Times New Roman" w:eastAsia="Times New Roman" w:hAnsi="Times New Roman" w:cs="Traditional Arabic" w:hint="cs"/>
          <w:b/>
          <w:bCs/>
          <w:sz w:val="36"/>
          <w:szCs w:val="36"/>
          <w:rtl/>
        </w:rPr>
        <w:t xml:space="preserve">   </w:t>
      </w:r>
      <w:r>
        <w:rPr>
          <w:rFonts w:ascii="Times New Roman" w:eastAsia="Times New Roman" w:hAnsi="Times New Roman" w:cs="Traditional Arabic" w:hint="cs"/>
          <w:sz w:val="36"/>
          <w:szCs w:val="36"/>
          <w:rtl/>
        </w:rPr>
        <w:t xml:space="preserve"> قام ببعض الرحلات العلمية فأول رحلت</w:t>
      </w:r>
      <w:r w:rsidRPr="003C6362">
        <w:rPr>
          <w:rFonts w:ascii="Times New Roman" w:eastAsia="Times New Roman" w:hAnsi="Times New Roman" w:cs="Traditional Arabic" w:hint="cs"/>
          <w:sz w:val="36"/>
          <w:szCs w:val="36"/>
          <w:rtl/>
        </w:rPr>
        <w:t xml:space="preserve">ه </w:t>
      </w:r>
      <w:r w:rsidR="00BA58D0">
        <w:rPr>
          <w:rFonts w:ascii="Times New Roman" w:eastAsia="Times New Roman" w:hAnsi="Times New Roman" w:cs="Traditional Arabic" w:hint="cs"/>
          <w:sz w:val="36"/>
          <w:szCs w:val="36"/>
          <w:rtl/>
        </w:rPr>
        <w:t>إ</w:t>
      </w:r>
      <w:r>
        <w:rPr>
          <w:rFonts w:ascii="Times New Roman" w:eastAsia="Times New Roman" w:hAnsi="Times New Roman" w:cs="Traditional Arabic" w:hint="cs"/>
          <w:sz w:val="36"/>
          <w:szCs w:val="36"/>
          <w:rtl/>
        </w:rPr>
        <w:t>لى مكة للحج و</w:t>
      </w:r>
      <w:r w:rsidR="00BA58D0">
        <w:rPr>
          <w:rFonts w:ascii="Times New Roman" w:eastAsia="Times New Roman" w:hAnsi="Times New Roman" w:cs="Traditional Arabic" w:hint="cs"/>
          <w:sz w:val="36"/>
          <w:szCs w:val="36"/>
          <w:rtl/>
        </w:rPr>
        <w:t>أ</w:t>
      </w:r>
      <w:r w:rsidRPr="003C6362">
        <w:rPr>
          <w:rFonts w:ascii="Times New Roman" w:eastAsia="Times New Roman" w:hAnsi="Times New Roman" w:cs="Traditional Arabic" w:hint="cs"/>
          <w:sz w:val="36"/>
          <w:szCs w:val="36"/>
          <w:rtl/>
        </w:rPr>
        <w:t>قام بها</w:t>
      </w:r>
      <w:r w:rsidR="003A3865">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ثلاث سنوات</w:t>
      </w:r>
      <w:r w:rsidR="003A3865">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للدراسة فيها ثم رجع</w:t>
      </w:r>
    </w:p>
    <w:p w:rsidR="003A3865" w:rsidRDefault="00BA58D0" w:rsidP="00FB2BBF">
      <w:pPr>
        <w:bidi/>
        <w:spacing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إلى إ</w:t>
      </w:r>
      <w:r w:rsidR="003A3865">
        <w:rPr>
          <w:rFonts w:ascii="Times New Roman" w:eastAsia="Times New Roman" w:hAnsi="Times New Roman" w:cs="Traditional Arabic" w:hint="cs"/>
          <w:sz w:val="36"/>
          <w:szCs w:val="36"/>
          <w:rtl/>
        </w:rPr>
        <w:t>ن</w:t>
      </w:r>
      <w:r>
        <w:rPr>
          <w:rFonts w:ascii="Times New Roman" w:eastAsia="Times New Roman" w:hAnsi="Times New Roman" w:cs="Traditional Arabic" w:hint="cs"/>
          <w:sz w:val="36"/>
          <w:szCs w:val="36"/>
          <w:rtl/>
        </w:rPr>
        <w:t>دونسيا -كما سبق ذكره - ثم سافر إ</w:t>
      </w:r>
      <w:r w:rsidR="003A3865">
        <w:rPr>
          <w:rFonts w:ascii="Times New Roman" w:eastAsia="Times New Roman" w:hAnsi="Times New Roman" w:cs="Traditional Arabic" w:hint="cs"/>
          <w:sz w:val="36"/>
          <w:szCs w:val="36"/>
          <w:rtl/>
        </w:rPr>
        <w:t xml:space="preserve">لى مكة للمرة الثانية </w:t>
      </w:r>
      <w:r w:rsidR="003A3865" w:rsidRPr="003C6362">
        <w:rPr>
          <w:rFonts w:ascii="Times New Roman" w:eastAsia="Times New Roman" w:hAnsi="Times New Roman" w:cs="Traditional Arabic"/>
          <w:sz w:val="36"/>
          <w:szCs w:val="36"/>
          <w:rtl/>
        </w:rPr>
        <w:t xml:space="preserve"> وأخذعن أعلام مكة المكر</w:t>
      </w:r>
      <w:r w:rsidR="003A3865" w:rsidRPr="003C6362">
        <w:rPr>
          <w:rFonts w:ascii="Times New Roman" w:eastAsia="Times New Roman" w:hAnsi="Times New Roman" w:cs="Traditional Arabic" w:hint="cs"/>
          <w:sz w:val="36"/>
          <w:szCs w:val="36"/>
          <w:rtl/>
        </w:rPr>
        <w:t>م</w:t>
      </w:r>
      <w:r w:rsidR="003A3865" w:rsidRPr="003C6362">
        <w:rPr>
          <w:rFonts w:ascii="Times New Roman" w:eastAsia="Times New Roman" w:hAnsi="Times New Roman" w:cs="Traditional Arabic"/>
          <w:sz w:val="36"/>
          <w:szCs w:val="36"/>
          <w:rtl/>
        </w:rPr>
        <w:t xml:space="preserve">ة </w:t>
      </w:r>
      <w:r w:rsidR="003A3865">
        <w:rPr>
          <w:rFonts w:ascii="Times New Roman" w:eastAsia="Times New Roman" w:hAnsi="Times New Roman" w:cs="Traditional Arabic"/>
          <w:sz w:val="36"/>
          <w:szCs w:val="36"/>
          <w:rtl/>
        </w:rPr>
        <w:t>في وقته</w:t>
      </w:r>
      <w:r w:rsidR="003A3865">
        <w:rPr>
          <w:rFonts w:ascii="Times New Roman" w:eastAsia="Times New Roman" w:hAnsi="Times New Roman" w:cs="Traditional Arabic" w:hint="cs"/>
          <w:sz w:val="36"/>
          <w:szCs w:val="36"/>
          <w:rtl/>
        </w:rPr>
        <w:t xml:space="preserve"> </w:t>
      </w:r>
    </w:p>
    <w:p w:rsidR="005D3EEA" w:rsidRPr="00353F82" w:rsidRDefault="003A3865" w:rsidP="00BF523B">
      <w:pPr>
        <w:bidi/>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sz w:val="36"/>
          <w:szCs w:val="36"/>
          <w:rtl/>
        </w:rPr>
        <w:t xml:space="preserve">أمثال:  الشيخ أحمد </w:t>
      </w:r>
      <w:r w:rsidR="00FC02F1">
        <w:rPr>
          <w:rFonts w:ascii="Times New Roman" w:eastAsia="Times New Roman" w:hAnsi="Times New Roman" w:cs="Traditional Arabic"/>
          <w:sz w:val="36"/>
          <w:szCs w:val="36"/>
          <w:rtl/>
        </w:rPr>
        <w:t>زيني دحلان</w:t>
      </w:r>
      <w:r w:rsidR="00FC02F1">
        <w:rPr>
          <w:rStyle w:val="ab"/>
          <w:rFonts w:ascii="Times New Roman" w:eastAsia="Times New Roman" w:hAnsi="Times New Roman" w:cs="Traditional Arabic"/>
          <w:sz w:val="36"/>
          <w:szCs w:val="36"/>
          <w:rtl/>
        </w:rPr>
        <w:footnoteReference w:id="5"/>
      </w:r>
      <w:r w:rsidR="00FC02F1">
        <w:rPr>
          <w:rFonts w:ascii="Times New Roman" w:eastAsia="Times New Roman" w:hAnsi="Times New Roman" w:cs="Traditional Arabic"/>
          <w:sz w:val="36"/>
          <w:szCs w:val="36"/>
          <w:rtl/>
        </w:rPr>
        <w:t xml:space="preserve"> ونظرائه</w:t>
      </w:r>
      <w:r>
        <w:rPr>
          <w:rFonts w:ascii="Times New Roman" w:eastAsia="Times New Roman" w:hAnsi="Times New Roman" w:cs="Traditional Arabic" w:hint="cs"/>
          <w:sz w:val="36"/>
          <w:szCs w:val="36"/>
          <w:rtl/>
        </w:rPr>
        <w:t xml:space="preserve"> من علماء الشافعية</w:t>
      </w:r>
      <w:r w:rsidR="00FC02F1">
        <w:rPr>
          <w:rFonts w:ascii="Times New Roman" w:eastAsia="Times New Roman" w:hAnsi="Times New Roman" w:cs="Traditional Arabic" w:hint="cs"/>
          <w:sz w:val="36"/>
          <w:szCs w:val="36"/>
          <w:rtl/>
        </w:rPr>
        <w:t>,كالشيخ</w:t>
      </w:r>
      <w:r>
        <w:rPr>
          <w:rFonts w:ascii="Times New Roman" w:eastAsia="Times New Roman" w:hAnsi="Times New Roman" w:cs="Traditional Arabic" w:hint="cs"/>
          <w:sz w:val="36"/>
          <w:szCs w:val="36"/>
          <w:rtl/>
        </w:rPr>
        <w:t xml:space="preserve"> </w:t>
      </w:r>
      <w:r w:rsidR="005D3EEA">
        <w:rPr>
          <w:rFonts w:ascii="Times New Roman" w:eastAsia="Times New Roman" w:hAnsi="Times New Roman" w:cs="Traditional Arabic" w:hint="cs"/>
          <w:sz w:val="36"/>
          <w:szCs w:val="36"/>
          <w:rtl/>
        </w:rPr>
        <w:t xml:space="preserve">عبد الحميد الداغستانى </w:t>
      </w:r>
      <w:r w:rsidR="00EF0ABB">
        <w:rPr>
          <w:rStyle w:val="ab"/>
          <w:rFonts w:ascii="Times New Roman" w:eastAsia="Times New Roman" w:hAnsi="Times New Roman" w:cs="Traditional Arabic"/>
          <w:sz w:val="36"/>
          <w:szCs w:val="36"/>
          <w:rtl/>
        </w:rPr>
        <w:footnoteReference w:id="6"/>
      </w:r>
      <w:r w:rsidR="005D3EEA" w:rsidRPr="0096297C">
        <w:rPr>
          <w:rFonts w:ascii="Times New Roman" w:eastAsia="Times New Roman" w:hAnsi="Times New Roman" w:cs="Traditional Arabic"/>
          <w:sz w:val="24"/>
          <w:szCs w:val="24"/>
          <w:rtl/>
        </w:rPr>
        <w:t>.</w:t>
      </w:r>
      <w:r>
        <w:rPr>
          <w:rFonts w:ascii="Times New Roman" w:eastAsia="Times New Roman" w:hAnsi="Times New Roman" w:cs="Traditional Arabic" w:hint="cs"/>
          <w:sz w:val="24"/>
          <w:szCs w:val="24"/>
          <w:rtl/>
        </w:rPr>
        <w:t xml:space="preserve"> </w:t>
      </w:r>
      <w:r w:rsidR="005D3EEA">
        <w:rPr>
          <w:rFonts w:ascii="Times New Roman" w:eastAsia="Times New Roman" w:hAnsi="Times New Roman" w:cs="Traditional Arabic" w:hint="cs"/>
          <w:sz w:val="36"/>
          <w:szCs w:val="36"/>
          <w:rtl/>
        </w:rPr>
        <w:t>و</w:t>
      </w:r>
      <w:r w:rsidR="005D3EEA" w:rsidRPr="003C6362">
        <w:rPr>
          <w:rFonts w:ascii="Times New Roman" w:eastAsia="Times New Roman" w:hAnsi="Times New Roman" w:cs="Traditional Arabic"/>
          <w:sz w:val="36"/>
          <w:szCs w:val="36"/>
          <w:rtl/>
        </w:rPr>
        <w:t>في المدينة المنورة أخذ عن الشيخ محمد خطيب</w:t>
      </w:r>
      <w:r w:rsidR="00BF523B">
        <w:rPr>
          <w:rFonts w:ascii="Times New Roman" w:eastAsia="Times New Roman" w:hAnsi="Times New Roman" w:cs="Traditional Arabic" w:hint="cs"/>
          <w:sz w:val="36"/>
          <w:szCs w:val="36"/>
          <w:rtl/>
        </w:rPr>
        <w:t xml:space="preserve"> </w:t>
      </w:r>
      <w:r w:rsidR="005D3EEA" w:rsidRPr="003C6362">
        <w:rPr>
          <w:rFonts w:ascii="Times New Roman" w:eastAsia="Times New Roman" w:hAnsi="Times New Roman" w:cs="Traditional Arabic"/>
          <w:sz w:val="36"/>
          <w:szCs w:val="36"/>
          <w:rtl/>
        </w:rPr>
        <w:t>الحنبلي،</w:t>
      </w:r>
      <w:r w:rsidR="00ED3C62">
        <w:rPr>
          <w:rStyle w:val="ab"/>
          <w:rFonts w:ascii="Times New Roman" w:eastAsia="Times New Roman" w:hAnsi="Times New Roman" w:cs="Traditional Arabic"/>
          <w:sz w:val="36"/>
          <w:szCs w:val="36"/>
          <w:rtl/>
        </w:rPr>
        <w:footnoteReference w:id="7"/>
      </w:r>
      <w:r w:rsidR="005D3EEA" w:rsidRPr="003C6362">
        <w:rPr>
          <w:rFonts w:ascii="Times New Roman" w:eastAsia="Times New Roman" w:hAnsi="Times New Roman" w:cs="Traditional Arabic"/>
          <w:sz w:val="36"/>
          <w:szCs w:val="36"/>
          <w:rtl/>
        </w:rPr>
        <w:t xml:space="preserve"> و</w:t>
      </w:r>
      <w:r w:rsidR="00F24855">
        <w:rPr>
          <w:rFonts w:ascii="Times New Roman" w:eastAsia="Times New Roman" w:hAnsi="Times New Roman" w:cs="Traditional Arabic" w:hint="cs"/>
          <w:sz w:val="36"/>
          <w:szCs w:val="36"/>
          <w:rtl/>
        </w:rPr>
        <w:t>سافر إ</w:t>
      </w:r>
      <w:r w:rsidR="005D3EEA">
        <w:rPr>
          <w:rFonts w:ascii="Times New Roman" w:eastAsia="Times New Roman" w:hAnsi="Times New Roman" w:cs="Traditional Arabic" w:hint="cs"/>
          <w:sz w:val="36"/>
          <w:szCs w:val="36"/>
          <w:rtl/>
        </w:rPr>
        <w:t>لى</w:t>
      </w:r>
      <w:r w:rsidR="005D3EEA" w:rsidRPr="003C6362">
        <w:rPr>
          <w:rFonts w:ascii="Times New Roman" w:eastAsia="Times New Roman" w:hAnsi="Times New Roman" w:cs="Traditional Arabic"/>
          <w:sz w:val="36"/>
          <w:szCs w:val="36"/>
          <w:rtl/>
        </w:rPr>
        <w:t xml:space="preserve"> مصر </w:t>
      </w:r>
      <w:r w:rsidR="005D3EEA">
        <w:rPr>
          <w:rFonts w:ascii="Times New Roman" w:eastAsia="Times New Roman" w:hAnsi="Times New Roman" w:cs="Traditional Arabic" w:hint="cs"/>
          <w:sz w:val="36"/>
          <w:szCs w:val="36"/>
          <w:rtl/>
        </w:rPr>
        <w:t>و</w:t>
      </w:r>
      <w:r w:rsidR="005D3EEA">
        <w:rPr>
          <w:rFonts w:ascii="Times New Roman" w:eastAsia="Times New Roman" w:hAnsi="Times New Roman" w:cs="Traditional Arabic"/>
          <w:sz w:val="36"/>
          <w:szCs w:val="36"/>
          <w:rtl/>
        </w:rPr>
        <w:t>أخذ عن كبار علمائها في وقته</w:t>
      </w:r>
      <w:r w:rsidR="005D3EEA">
        <w:rPr>
          <w:rFonts w:ascii="Times New Roman" w:eastAsia="Times New Roman" w:hAnsi="Times New Roman" w:cs="Traditional Arabic" w:hint="cs"/>
          <w:sz w:val="36"/>
          <w:szCs w:val="36"/>
          <w:rtl/>
        </w:rPr>
        <w:t xml:space="preserve"> كالشيخ احمد </w:t>
      </w:r>
      <w:r w:rsidR="00847034">
        <w:rPr>
          <w:rFonts w:ascii="Times New Roman" w:eastAsia="Times New Roman" w:hAnsi="Times New Roman" w:cs="Traditional Arabic" w:hint="cs"/>
          <w:sz w:val="36"/>
          <w:szCs w:val="36"/>
          <w:rtl/>
        </w:rPr>
        <w:t>ال</w:t>
      </w:r>
      <w:r w:rsidR="005D3EEA">
        <w:rPr>
          <w:rFonts w:ascii="Times New Roman" w:eastAsia="Times New Roman" w:hAnsi="Times New Roman" w:cs="Traditional Arabic" w:hint="cs"/>
          <w:sz w:val="36"/>
          <w:szCs w:val="36"/>
          <w:rtl/>
        </w:rPr>
        <w:t>نحراوي</w:t>
      </w:r>
      <w:r w:rsidR="005D3EEA">
        <w:rPr>
          <w:rFonts w:ascii="Times New Roman" w:eastAsia="Times New Roman" w:hAnsi="Times New Roman" w:cs="Traditional Arabic"/>
          <w:sz w:val="36"/>
          <w:szCs w:val="36"/>
          <w:rtl/>
        </w:rPr>
        <w:t xml:space="preserve">، </w:t>
      </w:r>
      <w:r w:rsidR="00EF0ABB">
        <w:rPr>
          <w:rStyle w:val="ab"/>
          <w:rFonts w:ascii="Times New Roman" w:eastAsia="Times New Roman" w:hAnsi="Times New Roman" w:cs="Traditional Arabic"/>
          <w:sz w:val="36"/>
          <w:szCs w:val="36"/>
          <w:rtl/>
        </w:rPr>
        <w:footnoteReference w:id="8"/>
      </w:r>
      <w:r w:rsidR="005D3EEA" w:rsidRPr="003C6362">
        <w:rPr>
          <w:rFonts w:ascii="Times New Roman" w:eastAsia="Times New Roman" w:hAnsi="Times New Roman" w:cs="Traditional Arabic"/>
          <w:sz w:val="36"/>
          <w:szCs w:val="36"/>
          <w:rtl/>
        </w:rPr>
        <w:t xml:space="preserve"> ثم رحل إلى بلاد الشام وأخذ عن كبار علمائها كذلك.</w:t>
      </w:r>
      <w:r w:rsidR="00F24855">
        <w:rPr>
          <w:rFonts w:ascii="Times New Roman" w:eastAsia="Times New Roman" w:hAnsi="Times New Roman" w:cs="Traditional Arabic" w:hint="cs"/>
          <w:sz w:val="36"/>
          <w:szCs w:val="36"/>
          <w:rtl/>
        </w:rPr>
        <w:t>ولم أعثر على أ</w:t>
      </w:r>
      <w:r w:rsidR="00450BDB">
        <w:rPr>
          <w:rFonts w:ascii="Times New Roman" w:eastAsia="Times New Roman" w:hAnsi="Times New Roman" w:cs="Traditional Arabic" w:hint="cs"/>
          <w:sz w:val="36"/>
          <w:szCs w:val="36"/>
          <w:rtl/>
        </w:rPr>
        <w:t>سماء شيوخه في</w:t>
      </w:r>
      <w:r w:rsidR="005D3EEA">
        <w:rPr>
          <w:rFonts w:ascii="Times New Roman" w:eastAsia="Times New Roman" w:hAnsi="Times New Roman" w:cs="Traditional Arabic" w:hint="cs"/>
          <w:sz w:val="36"/>
          <w:szCs w:val="36"/>
          <w:rtl/>
        </w:rPr>
        <w:t xml:space="preserve"> الشام .</w:t>
      </w:r>
      <w:r w:rsidR="00F24855">
        <w:rPr>
          <w:rFonts w:ascii="Traditional Arabic" w:eastAsia="Times New Roman" w:hAnsi="Traditional Arabic" w:cs="Traditional Arabic"/>
          <w:noProof/>
          <w:sz w:val="36"/>
          <w:szCs w:val="36"/>
          <w:rtl/>
          <w:lang w:eastAsia="id-ID"/>
        </w:rPr>
        <w:t xml:space="preserve">وذكر بعض الكتاب </w:t>
      </w:r>
      <w:r w:rsidR="00F24855">
        <w:rPr>
          <w:rFonts w:ascii="Traditional Arabic" w:eastAsia="Times New Roman" w:hAnsi="Traditional Arabic" w:cs="Traditional Arabic" w:hint="cs"/>
          <w:noProof/>
          <w:sz w:val="36"/>
          <w:szCs w:val="36"/>
          <w:rtl/>
          <w:lang w:eastAsia="id-ID"/>
        </w:rPr>
        <w:t>أ</w:t>
      </w:r>
      <w:r w:rsidR="00F24855">
        <w:rPr>
          <w:rFonts w:ascii="Traditional Arabic" w:eastAsia="Times New Roman" w:hAnsi="Traditional Arabic" w:cs="Traditional Arabic"/>
          <w:noProof/>
          <w:sz w:val="36"/>
          <w:szCs w:val="36"/>
          <w:rtl/>
          <w:lang w:eastAsia="id-ID"/>
        </w:rPr>
        <w:t xml:space="preserve">ن الشيخ قد سافر </w:t>
      </w:r>
      <w:r w:rsidR="00F24855">
        <w:rPr>
          <w:rFonts w:ascii="Traditional Arabic" w:eastAsia="Times New Roman" w:hAnsi="Traditional Arabic" w:cs="Traditional Arabic" w:hint="cs"/>
          <w:noProof/>
          <w:sz w:val="36"/>
          <w:szCs w:val="36"/>
          <w:rtl/>
          <w:lang w:eastAsia="id-ID"/>
        </w:rPr>
        <w:t>إ</w:t>
      </w:r>
      <w:r w:rsidR="005D3EEA" w:rsidRPr="0053424F">
        <w:rPr>
          <w:rFonts w:ascii="Traditional Arabic" w:eastAsia="Times New Roman" w:hAnsi="Traditional Arabic" w:cs="Traditional Arabic"/>
          <w:noProof/>
          <w:sz w:val="36"/>
          <w:szCs w:val="36"/>
          <w:rtl/>
          <w:lang w:eastAsia="id-ID"/>
        </w:rPr>
        <w:t>لى داغستا</w:t>
      </w:r>
      <w:r w:rsidR="00F24855">
        <w:rPr>
          <w:rFonts w:ascii="Traditional Arabic" w:eastAsia="Times New Roman" w:hAnsi="Traditional Arabic" w:cs="Traditional Arabic"/>
          <w:noProof/>
          <w:sz w:val="36"/>
          <w:szCs w:val="36"/>
          <w:rtl/>
          <w:lang w:eastAsia="id-ID"/>
        </w:rPr>
        <w:t xml:space="preserve">ن , وبعد البحث فى كتب السير لم </w:t>
      </w:r>
      <w:r w:rsidR="00F24855">
        <w:rPr>
          <w:rFonts w:ascii="Traditional Arabic" w:eastAsia="Times New Roman" w:hAnsi="Traditional Arabic" w:cs="Traditional Arabic" w:hint="cs"/>
          <w:noProof/>
          <w:sz w:val="36"/>
          <w:szCs w:val="36"/>
          <w:rtl/>
          <w:lang w:eastAsia="id-ID"/>
        </w:rPr>
        <w:t>أ</w:t>
      </w:r>
      <w:r w:rsidR="00F24855">
        <w:rPr>
          <w:rFonts w:ascii="Traditional Arabic" w:eastAsia="Times New Roman" w:hAnsi="Traditional Arabic" w:cs="Traditional Arabic"/>
          <w:noProof/>
          <w:sz w:val="36"/>
          <w:szCs w:val="36"/>
          <w:rtl/>
          <w:lang w:eastAsia="id-ID"/>
        </w:rPr>
        <w:t>جد ذلك و</w:t>
      </w:r>
      <w:r w:rsidR="00F24855">
        <w:rPr>
          <w:rFonts w:ascii="Traditional Arabic" w:eastAsia="Times New Roman" w:hAnsi="Traditional Arabic" w:cs="Traditional Arabic" w:hint="cs"/>
          <w:noProof/>
          <w:sz w:val="36"/>
          <w:szCs w:val="36"/>
          <w:rtl/>
          <w:lang w:eastAsia="id-ID"/>
        </w:rPr>
        <w:t>إ</w:t>
      </w:r>
      <w:r w:rsidR="005D3EEA" w:rsidRPr="0053424F">
        <w:rPr>
          <w:rFonts w:ascii="Traditional Arabic" w:eastAsia="Times New Roman" w:hAnsi="Traditional Arabic" w:cs="Traditional Arabic"/>
          <w:noProof/>
          <w:sz w:val="36"/>
          <w:szCs w:val="36"/>
          <w:rtl/>
          <w:lang w:eastAsia="id-ID"/>
        </w:rPr>
        <w:t>نما درس على احد الشيوخ اصله من داغستان</w:t>
      </w:r>
      <w:r w:rsidR="004D2498">
        <w:rPr>
          <w:rStyle w:val="ab"/>
          <w:rFonts w:ascii="Traditional Arabic" w:eastAsia="Times New Roman" w:hAnsi="Traditional Arabic" w:cs="Traditional Arabic"/>
          <w:noProof/>
          <w:sz w:val="36"/>
          <w:szCs w:val="36"/>
          <w:rtl/>
          <w:lang w:eastAsia="id-ID"/>
        </w:rPr>
        <w:footnoteReference w:id="9"/>
      </w:r>
      <w:r w:rsidR="005D3EEA">
        <w:rPr>
          <w:rFonts w:ascii="Traditional Arabic" w:eastAsia="Times New Roman" w:hAnsi="Traditional Arabic" w:cs="Traditional Arabic"/>
          <w:noProof/>
          <w:sz w:val="36"/>
          <w:szCs w:val="36"/>
          <w:rtl/>
          <w:lang w:eastAsia="id-ID"/>
        </w:rPr>
        <w:t xml:space="preserve">وهو الشيخ </w:t>
      </w:r>
      <w:r w:rsidR="005D3EEA">
        <w:rPr>
          <w:rFonts w:ascii="Traditional Arabic" w:eastAsia="Times New Roman" w:hAnsi="Traditional Arabic" w:cs="Traditional Arabic" w:hint="cs"/>
          <w:noProof/>
          <w:sz w:val="36"/>
          <w:szCs w:val="36"/>
          <w:rtl/>
          <w:lang w:eastAsia="id-ID"/>
        </w:rPr>
        <w:t xml:space="preserve">عبد الحميد </w:t>
      </w:r>
      <w:r w:rsidR="005D3EEA" w:rsidRPr="0053424F">
        <w:rPr>
          <w:rFonts w:ascii="Traditional Arabic" w:eastAsia="Times New Roman" w:hAnsi="Traditional Arabic" w:cs="Traditional Arabic"/>
          <w:noProof/>
          <w:sz w:val="36"/>
          <w:szCs w:val="36"/>
          <w:rtl/>
          <w:lang w:eastAsia="id-ID"/>
        </w:rPr>
        <w:t>الداغستاني المقيم بمكة</w:t>
      </w:r>
      <w:r w:rsidR="005D3EEA">
        <w:rPr>
          <w:rFonts w:ascii="Traditional Arabic" w:eastAsia="Times New Roman" w:hAnsi="Traditional Arabic" w:cs="Traditional Arabic" w:hint="cs"/>
          <w:noProof/>
          <w:sz w:val="36"/>
          <w:szCs w:val="36"/>
          <w:rtl/>
          <w:lang w:eastAsia="id-ID"/>
        </w:rPr>
        <w:t xml:space="preserve"> رحمه الله رحمة واسعة </w:t>
      </w:r>
      <w:r w:rsidR="00FA7108">
        <w:rPr>
          <w:rFonts w:ascii="Traditional Arabic" w:eastAsia="Times New Roman" w:hAnsi="Traditional Arabic" w:cs="Traditional Arabic" w:hint="cs"/>
          <w:noProof/>
          <w:sz w:val="36"/>
          <w:szCs w:val="36"/>
          <w:rtl/>
          <w:lang w:eastAsia="id-ID"/>
        </w:rPr>
        <w:t>.</w:t>
      </w:r>
    </w:p>
    <w:p w:rsidR="005D3EEA" w:rsidRDefault="00504718" w:rsidP="00A6518C">
      <w:pPr>
        <w:bidi/>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     </w:t>
      </w:r>
      <w:r w:rsidR="00F24855">
        <w:rPr>
          <w:rFonts w:ascii="Times New Roman" w:eastAsia="Times New Roman" w:hAnsi="Times New Roman" w:cs="Traditional Arabic" w:hint="cs"/>
          <w:sz w:val="36"/>
          <w:szCs w:val="36"/>
          <w:rtl/>
        </w:rPr>
        <w:t>أما تلاميدت</w:t>
      </w:r>
      <w:r w:rsidR="004B1EF7" w:rsidRPr="003C6362">
        <w:rPr>
          <w:rFonts w:ascii="Times New Roman" w:eastAsia="Times New Roman" w:hAnsi="Times New Roman" w:cs="Traditional Arabic" w:hint="cs"/>
          <w:sz w:val="36"/>
          <w:szCs w:val="36"/>
          <w:rtl/>
        </w:rPr>
        <w:t>ه  فقد</w:t>
      </w:r>
      <w:r w:rsidR="00F24855">
        <w:rPr>
          <w:rFonts w:ascii="Times New Roman" w:eastAsia="Times New Roman" w:hAnsi="Times New Roman" w:cs="Traditional Arabic" w:hint="cs"/>
          <w:sz w:val="36"/>
          <w:szCs w:val="36"/>
          <w:rtl/>
        </w:rPr>
        <w:t xml:space="preserve"> تخرج على يديه  كبار العلماء الإ</w:t>
      </w:r>
      <w:r w:rsidR="004B1EF7" w:rsidRPr="003C6362">
        <w:rPr>
          <w:rFonts w:ascii="Times New Roman" w:eastAsia="Times New Roman" w:hAnsi="Times New Roman" w:cs="Traditional Arabic" w:hint="cs"/>
          <w:sz w:val="36"/>
          <w:szCs w:val="36"/>
          <w:rtl/>
        </w:rPr>
        <w:t>ندونسيين  منهم  :</w:t>
      </w:r>
      <w:r w:rsidR="00F24855">
        <w:rPr>
          <w:rFonts w:ascii="Times New Roman" w:eastAsia="Times New Roman" w:hAnsi="Times New Roman" w:cs="Traditional Arabic" w:hint="cs"/>
          <w:sz w:val="36"/>
          <w:szCs w:val="36"/>
          <w:rtl/>
        </w:rPr>
        <w:t xml:space="preserve"> الشيخ هاشم الأ</w:t>
      </w:r>
      <w:r w:rsidR="004B1EF7">
        <w:rPr>
          <w:rFonts w:ascii="Times New Roman" w:eastAsia="Times New Roman" w:hAnsi="Times New Roman" w:cs="Traditional Arabic" w:hint="cs"/>
          <w:sz w:val="36"/>
          <w:szCs w:val="36"/>
          <w:rtl/>
        </w:rPr>
        <w:t>شعري</w:t>
      </w:r>
      <w:r w:rsidR="004D2498">
        <w:rPr>
          <w:rStyle w:val="ab"/>
          <w:rFonts w:ascii="Times New Roman" w:eastAsia="Times New Roman" w:hAnsi="Times New Roman" w:cs="Traditional Arabic"/>
          <w:sz w:val="36"/>
          <w:szCs w:val="36"/>
          <w:rtl/>
        </w:rPr>
        <w:footnoteReference w:id="10"/>
      </w:r>
    </w:p>
    <w:p w:rsidR="005D3EEA" w:rsidRPr="00DC3FF4" w:rsidRDefault="005D3EEA" w:rsidP="005D3EEA">
      <w:pPr>
        <w:bidi/>
        <w:spacing w:after="0" w:line="240" w:lineRule="auto"/>
        <w:rPr>
          <w:rFonts w:cs="Traditional Arabic"/>
          <w:sz w:val="36"/>
          <w:szCs w:val="36"/>
        </w:rPr>
      </w:pPr>
      <w:r w:rsidRPr="00DC3FF4">
        <w:rPr>
          <w:rFonts w:ascii="Times New Roman" w:eastAsia="Times New Roman" w:hAnsi="Times New Roman" w:cs="Traditional Arabic" w:hint="cs"/>
          <w:sz w:val="36"/>
          <w:szCs w:val="36"/>
          <w:rtl/>
        </w:rPr>
        <w:t>مصنفاته</w:t>
      </w:r>
      <w:r w:rsidR="00DC3FF4">
        <w:rPr>
          <w:rFonts w:ascii="Times New Roman" w:eastAsia="Times New Roman" w:hAnsi="Times New Roman" w:cs="Traditional Arabic" w:hint="cs"/>
          <w:sz w:val="36"/>
          <w:szCs w:val="36"/>
          <w:rtl/>
        </w:rPr>
        <w:t>:</w:t>
      </w:r>
    </w:p>
    <w:p w:rsidR="00104A83" w:rsidRDefault="00F24855" w:rsidP="005D3EEA">
      <w:pPr>
        <w:bidi/>
        <w:spacing w:after="0" w:line="240" w:lineRule="auto"/>
        <w:jc w:val="both"/>
        <w:rPr>
          <w:rFonts w:ascii="&amp;quot" w:eastAsia="Times New Roman" w:hAnsi="&amp;quot" w:cs="Traditional Arabic"/>
          <w:sz w:val="36"/>
          <w:szCs w:val="36"/>
          <w:rtl/>
        </w:rPr>
      </w:pPr>
      <w:r w:rsidRPr="00DC3FF4">
        <w:rPr>
          <w:rFonts w:ascii="Times New Roman" w:eastAsia="Times New Roman" w:hAnsi="Symbol" w:cs="Traditional Arabic" w:hint="cs"/>
          <w:sz w:val="36"/>
          <w:szCs w:val="36"/>
          <w:rtl/>
        </w:rPr>
        <w:t>أ</w:t>
      </w:r>
      <w:r w:rsidR="005D3EEA" w:rsidRPr="00DC3FF4">
        <w:rPr>
          <w:rFonts w:ascii="&amp;quot" w:eastAsia="Times New Roman" w:hAnsi="&amp;quot" w:cs="Traditional Arabic"/>
          <w:sz w:val="36"/>
          <w:szCs w:val="36"/>
          <w:rtl/>
        </w:rPr>
        <w:t>لف</w:t>
      </w:r>
      <w:r w:rsidR="005D3EEA" w:rsidRPr="00484C66">
        <w:rPr>
          <w:rFonts w:ascii="&amp;quot" w:eastAsia="Times New Roman" w:hAnsi="&amp;quot" w:cs="Traditional Arabic"/>
          <w:sz w:val="36"/>
          <w:szCs w:val="36"/>
          <w:rtl/>
        </w:rPr>
        <w:t xml:space="preserve"> الشيخ محمد نووي مؤلفات كثيرة في علوم الحديث والأصول والنحو والفقه والتفسير</w:t>
      </w:r>
      <w:r>
        <w:rPr>
          <w:rFonts w:ascii="&amp;quot" w:eastAsia="Times New Roman" w:hAnsi="&amp;quot" w:cs="Traditional Arabic" w:hint="cs"/>
          <w:sz w:val="36"/>
          <w:szCs w:val="36"/>
          <w:rtl/>
        </w:rPr>
        <w:t xml:space="preserve"> </w:t>
      </w:r>
      <w:r w:rsidR="005D3EEA" w:rsidRPr="00484C66">
        <w:rPr>
          <w:rFonts w:ascii="&amp;quot" w:eastAsia="Times New Roman" w:hAnsi="&amp;quot" w:cs="Traditional Arabic" w:hint="cs"/>
          <w:sz w:val="36"/>
          <w:szCs w:val="36"/>
          <w:rtl/>
        </w:rPr>
        <w:t xml:space="preserve">والعقيدة </w:t>
      </w:r>
      <w:r w:rsidR="005D3EEA" w:rsidRPr="00484C66">
        <w:rPr>
          <w:rFonts w:ascii="&amp;quot" w:eastAsia="Times New Roman" w:hAnsi="&amp;quot" w:cs="Traditional Arabic"/>
          <w:sz w:val="36"/>
          <w:szCs w:val="36"/>
          <w:rtl/>
        </w:rPr>
        <w:t xml:space="preserve"> </w:t>
      </w:r>
      <w:r w:rsidR="00FC02F1">
        <w:rPr>
          <w:rFonts w:ascii="&amp;quot" w:eastAsia="Times New Roman" w:hAnsi="&amp;quot" w:cs="Traditional Arabic" w:hint="cs"/>
          <w:sz w:val="36"/>
          <w:szCs w:val="36"/>
          <w:rtl/>
        </w:rPr>
        <w:t>و</w:t>
      </w:r>
      <w:r w:rsidR="005D3EEA" w:rsidRPr="00484C66">
        <w:rPr>
          <w:rFonts w:ascii="&amp;quot" w:eastAsia="Times New Roman" w:hAnsi="&amp;quot" w:cs="Traditional Arabic"/>
          <w:sz w:val="36"/>
          <w:szCs w:val="36"/>
          <w:rtl/>
        </w:rPr>
        <w:t>يرى بعض العلماء الإندونيسيين أن مؤلفات الشيخ محمد نووي الجاوي</w:t>
      </w:r>
      <w:r w:rsidR="005D3EEA">
        <w:rPr>
          <w:rFonts w:ascii="&amp;quot" w:eastAsia="Times New Roman" w:hAnsi="&amp;quot" w:cs="Traditional Arabic" w:hint="cs"/>
          <w:sz w:val="36"/>
          <w:szCs w:val="36"/>
          <w:rtl/>
        </w:rPr>
        <w:t xml:space="preserve"> العربية </w:t>
      </w:r>
      <w:r w:rsidR="005D3EEA" w:rsidRPr="00484C66">
        <w:rPr>
          <w:rFonts w:ascii="&amp;quot" w:eastAsia="Times New Roman" w:hAnsi="&amp;quot" w:cs="Traditional Arabic"/>
          <w:sz w:val="36"/>
          <w:szCs w:val="36"/>
          <w:rtl/>
        </w:rPr>
        <w:t xml:space="preserve">بلغ عددها </w:t>
      </w:r>
      <w:r w:rsidR="005D3EEA" w:rsidRPr="002F01E1">
        <w:rPr>
          <w:rFonts w:ascii="&amp;quot" w:eastAsia="Times New Roman" w:hAnsi="&amp;quot" w:cs="Traditional Arabic"/>
          <w:sz w:val="24"/>
          <w:szCs w:val="24"/>
        </w:rPr>
        <w:t>115</w:t>
      </w:r>
      <w:r w:rsidR="005D3EEA">
        <w:rPr>
          <w:rFonts w:ascii="&amp;quot" w:eastAsia="Times New Roman" w:hAnsi="&amp;quot" w:cs="Traditional Arabic"/>
          <w:sz w:val="36"/>
          <w:szCs w:val="36"/>
          <w:rtl/>
        </w:rPr>
        <w:t>مؤلفا،</w:t>
      </w:r>
    </w:p>
    <w:p w:rsidR="005D3EEA" w:rsidRDefault="005D3EEA" w:rsidP="00104A83">
      <w:pPr>
        <w:bidi/>
        <w:spacing w:after="0" w:line="240" w:lineRule="auto"/>
        <w:jc w:val="both"/>
        <w:rPr>
          <w:rFonts w:ascii="&amp;quot" w:eastAsia="Times New Roman" w:hAnsi="&amp;quot" w:cs="Traditional Arabic"/>
          <w:sz w:val="36"/>
          <w:szCs w:val="36"/>
          <w:rtl/>
        </w:rPr>
      </w:pPr>
      <w:r>
        <w:rPr>
          <w:rFonts w:ascii="&amp;quot" w:eastAsia="Times New Roman" w:hAnsi="&amp;quot" w:cs="Traditional Arabic"/>
          <w:sz w:val="36"/>
          <w:szCs w:val="36"/>
          <w:rtl/>
        </w:rPr>
        <w:t xml:space="preserve"> وبعضهم يرى أن عددها</w:t>
      </w:r>
      <w:r w:rsidRPr="002F01E1">
        <w:rPr>
          <w:rFonts w:ascii="&amp;quot" w:eastAsia="Times New Roman" w:hAnsi="&amp;quot" w:cs="Traditional Arabic"/>
          <w:sz w:val="24"/>
          <w:szCs w:val="24"/>
        </w:rPr>
        <w:t xml:space="preserve">99 </w:t>
      </w:r>
      <w:r w:rsidR="0013794C">
        <w:rPr>
          <w:rFonts w:ascii="&amp;quot" w:eastAsia="Times New Roman" w:hAnsi="&amp;quot" w:cs="Traditional Arabic" w:hint="cs"/>
          <w:sz w:val="24"/>
          <w:szCs w:val="24"/>
          <w:rtl/>
        </w:rPr>
        <w:t xml:space="preserve"> </w:t>
      </w:r>
      <w:r w:rsidRPr="00484C66">
        <w:rPr>
          <w:rFonts w:ascii="&amp;quot" w:eastAsia="Times New Roman" w:hAnsi="&amp;quot" w:cs="Traditional Arabic"/>
          <w:sz w:val="36"/>
          <w:szCs w:val="36"/>
          <w:rtl/>
        </w:rPr>
        <w:t>مؤلفا</w:t>
      </w:r>
      <w:r w:rsidRPr="00484C66">
        <w:rPr>
          <w:rFonts w:ascii="&amp;quot" w:eastAsia="Times New Roman" w:hAnsi="&amp;quot" w:cs="Traditional Arabic"/>
          <w:sz w:val="36"/>
          <w:szCs w:val="36"/>
        </w:rPr>
        <w:t>.</w:t>
      </w:r>
      <w:r w:rsidR="00CE2851">
        <w:rPr>
          <w:rFonts w:ascii="&amp;quot" w:eastAsia="Times New Roman" w:hAnsi="&amp;quot" w:cs="Traditional Arabic" w:hint="cs"/>
          <w:sz w:val="36"/>
          <w:szCs w:val="36"/>
          <w:rtl/>
        </w:rPr>
        <w:t xml:space="preserve"> وقال احمد السباعي</w:t>
      </w:r>
      <w:r w:rsidR="00CE2851">
        <w:rPr>
          <w:rStyle w:val="ab"/>
          <w:rFonts w:ascii="&amp;quot" w:eastAsia="Times New Roman" w:hAnsi="&amp;quot" w:cs="Traditional Arabic"/>
          <w:sz w:val="36"/>
          <w:szCs w:val="36"/>
          <w:rtl/>
        </w:rPr>
        <w:footnoteReference w:id="11"/>
      </w:r>
      <w:r w:rsidR="00CE2851">
        <w:rPr>
          <w:rFonts w:ascii="&amp;quot" w:eastAsia="Times New Roman" w:hAnsi="&amp;quot" w:cs="Traditional Arabic" w:hint="cs"/>
          <w:sz w:val="36"/>
          <w:szCs w:val="36"/>
          <w:rtl/>
        </w:rPr>
        <w:t xml:space="preserve"> </w:t>
      </w:r>
      <w:r w:rsidR="0013794C">
        <w:rPr>
          <w:rFonts w:ascii="&amp;quot" w:eastAsia="Times New Roman" w:hAnsi="&amp;quot" w:cs="Traditional Arabic" w:hint="cs"/>
          <w:sz w:val="36"/>
          <w:szCs w:val="36"/>
          <w:rtl/>
        </w:rPr>
        <w:t>(</w:t>
      </w:r>
      <w:r>
        <w:rPr>
          <w:rFonts w:ascii="&amp;quot" w:eastAsia="Times New Roman" w:hAnsi="&amp;quot" w:cs="Traditional Arabic" w:hint="cs"/>
          <w:sz w:val="36"/>
          <w:szCs w:val="36"/>
          <w:rtl/>
        </w:rPr>
        <w:t xml:space="preserve"> وكان مكبا على التأليف بجانب التعليم حتى بلغت مؤلفاته فى شتى العلوم حوالي مائة </w:t>
      </w:r>
      <w:r w:rsidR="00BF0F2C">
        <w:rPr>
          <w:rFonts w:ascii="&amp;quot" w:eastAsia="Times New Roman" w:hAnsi="&amp;quot" w:cs="Traditional Arabic" w:hint="cs"/>
          <w:sz w:val="36"/>
          <w:szCs w:val="36"/>
          <w:rtl/>
        </w:rPr>
        <w:t>كتاب</w:t>
      </w:r>
      <w:r>
        <w:rPr>
          <w:rFonts w:ascii="&amp;quot" w:eastAsia="Times New Roman" w:hAnsi="&amp;quot" w:cs="Traditional Arabic" w:hint="cs"/>
          <w:sz w:val="36"/>
          <w:szCs w:val="36"/>
          <w:rtl/>
        </w:rPr>
        <w:t>.</w:t>
      </w:r>
      <w:r w:rsidR="009D54DD">
        <w:rPr>
          <w:rFonts w:ascii="&amp;quot" w:eastAsia="Times New Roman" w:hAnsi="&amp;quot" w:cs="Traditional Arabic" w:hint="cs"/>
          <w:sz w:val="36"/>
          <w:szCs w:val="36"/>
          <w:rtl/>
        </w:rPr>
        <w:t>)</w:t>
      </w:r>
      <w:r w:rsidR="00F94066">
        <w:rPr>
          <w:rStyle w:val="ab"/>
          <w:rFonts w:ascii="&amp;quot" w:eastAsia="Times New Roman" w:hAnsi="&amp;quot" w:cs="Traditional Arabic"/>
          <w:sz w:val="36"/>
          <w:szCs w:val="36"/>
          <w:rtl/>
        </w:rPr>
        <w:footnoteReference w:id="12"/>
      </w:r>
    </w:p>
    <w:p w:rsidR="00014F88" w:rsidRDefault="005D3EEA" w:rsidP="00FB2BBF">
      <w:pPr>
        <w:bidi/>
        <w:spacing w:after="0" w:line="240" w:lineRule="auto"/>
        <w:jc w:val="both"/>
        <w:rPr>
          <w:rFonts w:ascii="&amp;quot" w:eastAsia="Times New Roman" w:hAnsi="&amp;quot" w:cs="Traditional Arabic"/>
          <w:sz w:val="36"/>
          <w:szCs w:val="36"/>
          <w:rtl/>
        </w:rPr>
      </w:pPr>
      <w:r w:rsidRPr="00484C66">
        <w:rPr>
          <w:rFonts w:ascii="&amp;quot" w:eastAsia="Times New Roman" w:hAnsi="&amp;quot" w:cs="Traditional Arabic" w:hint="cs"/>
          <w:sz w:val="36"/>
          <w:szCs w:val="36"/>
          <w:rtl/>
        </w:rPr>
        <w:t xml:space="preserve"> </w:t>
      </w:r>
      <w:r w:rsidR="00504718">
        <w:rPr>
          <w:rFonts w:ascii="&amp;quot" w:eastAsia="Times New Roman" w:hAnsi="&amp;quot" w:cs="Traditional Arabic" w:hint="cs"/>
          <w:sz w:val="36"/>
          <w:szCs w:val="36"/>
          <w:rtl/>
        </w:rPr>
        <w:t xml:space="preserve">     </w:t>
      </w:r>
      <w:r w:rsidR="00F24855">
        <w:rPr>
          <w:rFonts w:ascii="&amp;quot" w:eastAsia="Times New Roman" w:hAnsi="&amp;quot" w:cs="Traditional Arabic" w:hint="cs"/>
          <w:sz w:val="36"/>
          <w:szCs w:val="36"/>
          <w:rtl/>
        </w:rPr>
        <w:t>وهذا بعد أ</w:t>
      </w:r>
      <w:r w:rsidR="00450BDB">
        <w:rPr>
          <w:rFonts w:ascii="&amp;quot" w:eastAsia="Times New Roman" w:hAnsi="&amp;quot" w:cs="Traditional Arabic" w:hint="cs"/>
          <w:sz w:val="36"/>
          <w:szCs w:val="36"/>
          <w:rtl/>
        </w:rPr>
        <w:t>ن مكث في</w:t>
      </w:r>
      <w:r w:rsidRPr="00484C66">
        <w:rPr>
          <w:rFonts w:ascii="&amp;quot" w:eastAsia="Times New Roman" w:hAnsi="&amp;quot" w:cs="Traditional Arabic" w:hint="cs"/>
          <w:sz w:val="36"/>
          <w:szCs w:val="36"/>
          <w:rtl/>
        </w:rPr>
        <w:t xml:space="preserve"> مك</w:t>
      </w:r>
      <w:r w:rsidR="00F24855">
        <w:rPr>
          <w:rFonts w:ascii="&amp;quot" w:eastAsia="Times New Roman" w:hAnsi="&amp;quot" w:cs="Traditional Arabic" w:hint="cs"/>
          <w:sz w:val="36"/>
          <w:szCs w:val="36"/>
          <w:rtl/>
        </w:rPr>
        <w:t>ة -فى سفره الثانى- أك</w:t>
      </w:r>
      <w:r w:rsidRPr="00484C66">
        <w:rPr>
          <w:rFonts w:ascii="&amp;quot" w:eastAsia="Times New Roman" w:hAnsi="&amp;quot" w:cs="Traditional Arabic" w:hint="cs"/>
          <w:sz w:val="36"/>
          <w:szCs w:val="36"/>
          <w:rtl/>
        </w:rPr>
        <w:t xml:space="preserve">ثر من ثلاثين سنة درس فيها  على مشايخها  </w:t>
      </w:r>
      <w:r w:rsidR="00450BDB">
        <w:rPr>
          <w:rFonts w:ascii="&amp;quot" w:eastAsia="Times New Roman" w:hAnsi="&amp;quot" w:cs="Traditional Arabic" w:hint="cs"/>
          <w:sz w:val="36"/>
          <w:szCs w:val="36"/>
          <w:rtl/>
        </w:rPr>
        <w:t>والمشايخ في</w:t>
      </w:r>
      <w:r>
        <w:rPr>
          <w:rFonts w:ascii="&amp;quot" w:eastAsia="Times New Roman" w:hAnsi="&amp;quot" w:cs="Traditional Arabic" w:hint="cs"/>
          <w:sz w:val="36"/>
          <w:szCs w:val="36"/>
          <w:rtl/>
        </w:rPr>
        <w:t xml:space="preserve"> مصر و الشام ، ومن</w:t>
      </w:r>
      <w:r w:rsidR="00C0139B">
        <w:rPr>
          <w:rFonts w:ascii="&amp;quot" w:eastAsia="Times New Roman" w:hAnsi="&amp;quot" w:cs="Traditional Arabic" w:hint="cs"/>
          <w:sz w:val="36"/>
          <w:szCs w:val="36"/>
          <w:rtl/>
        </w:rPr>
        <w:t xml:space="preserve"> </w:t>
      </w:r>
      <w:r>
        <w:rPr>
          <w:rFonts w:ascii="&amp;quot" w:eastAsia="Times New Roman" w:hAnsi="&amp;quot" w:cs="Traditional Arabic" w:hint="cs"/>
          <w:sz w:val="36"/>
          <w:szCs w:val="36"/>
          <w:rtl/>
        </w:rPr>
        <w:t>مصنفات ال</w:t>
      </w:r>
      <w:r w:rsidRPr="00484C66">
        <w:rPr>
          <w:rFonts w:ascii="&amp;quot" w:eastAsia="Times New Roman" w:hAnsi="&amp;quot" w:cs="Traditional Arabic" w:hint="cs"/>
          <w:sz w:val="36"/>
          <w:szCs w:val="36"/>
          <w:rtl/>
        </w:rPr>
        <w:t>شيخ :</w:t>
      </w:r>
    </w:p>
    <w:p w:rsidR="00014F88" w:rsidRPr="00D95FBF" w:rsidRDefault="00014F88" w:rsidP="00D95FBF">
      <w:pPr>
        <w:numPr>
          <w:ilvl w:val="0"/>
          <w:numId w:val="1"/>
        </w:numPr>
        <w:bidi/>
        <w:spacing w:after="0" w:line="240" w:lineRule="auto"/>
        <w:rPr>
          <w:rFonts w:ascii="Times New Roman" w:eastAsia="Times New Roman" w:hAnsi="Times New Roman" w:cs="Traditional Arabic"/>
          <w:sz w:val="36"/>
          <w:szCs w:val="36"/>
        </w:rPr>
      </w:pPr>
      <w:r w:rsidRPr="00373D54">
        <w:rPr>
          <w:rFonts w:ascii="&amp;quot" w:eastAsia="Times New Roman" w:hAnsi="&amp;quot" w:cs="Traditional Arabic"/>
          <w:b/>
          <w:bCs/>
          <w:color w:val="000000"/>
          <w:sz w:val="36"/>
          <w:szCs w:val="36"/>
          <w:rtl/>
        </w:rPr>
        <w:t>الإبريز الداني في مولد سيدنا محمد السيد العدناني ـ ط</w:t>
      </w:r>
      <w:r w:rsidRPr="00373D54">
        <w:rPr>
          <w:rFonts w:ascii="&amp;quot" w:eastAsia="Times New Roman" w:hAnsi="&amp;quot" w:cs="Traditional Arabic"/>
          <w:color w:val="000000"/>
          <w:sz w:val="36"/>
          <w:szCs w:val="36"/>
          <w:rtl/>
        </w:rPr>
        <w:t xml:space="preserve">، </w:t>
      </w:r>
      <w:r w:rsidR="00D95FBF">
        <w:rPr>
          <w:rFonts w:ascii="&amp;quot" w:eastAsia="Times New Roman" w:hAnsi="&amp;quot" w:cs="Traditional Arabic" w:hint="cs"/>
          <w:color w:val="000000"/>
          <w:sz w:val="36"/>
          <w:szCs w:val="36"/>
          <w:rtl/>
        </w:rPr>
        <w:t xml:space="preserve">                                              </w:t>
      </w:r>
      <w:r w:rsidRPr="00D95FBF">
        <w:rPr>
          <w:rFonts w:ascii="&amp;quot" w:eastAsia="Times New Roman" w:hAnsi="&amp;quot" w:cs="Traditional Arabic"/>
          <w:color w:val="000000"/>
          <w:sz w:val="36"/>
          <w:szCs w:val="36"/>
          <w:rtl/>
        </w:rPr>
        <w:t xml:space="preserve"> :طبع حجر مصر </w:t>
      </w:r>
      <w:r w:rsidRPr="00D95FBF">
        <w:rPr>
          <w:rFonts w:ascii="&amp;quot" w:eastAsia="Times New Roman" w:hAnsi="&amp;quot" w:cs="Traditional Arabic"/>
          <w:color w:val="000000"/>
          <w:sz w:val="24"/>
          <w:szCs w:val="24"/>
          <w:rtl/>
        </w:rPr>
        <w:t>1299</w:t>
      </w:r>
      <w:r w:rsidRPr="00D95FBF">
        <w:rPr>
          <w:rFonts w:ascii="&amp;quot" w:eastAsia="Times New Roman" w:hAnsi="&amp;quot" w:cs="Traditional Arabic"/>
          <w:color w:val="000000"/>
          <w:sz w:val="36"/>
          <w:szCs w:val="36"/>
          <w:rtl/>
        </w:rPr>
        <w:t>هـ .اهـ</w:t>
      </w:r>
    </w:p>
    <w:p w:rsidR="00014F88" w:rsidRPr="00373D54" w:rsidRDefault="00014F88" w:rsidP="00014F88">
      <w:pPr>
        <w:numPr>
          <w:ilvl w:val="0"/>
          <w:numId w:val="1"/>
        </w:numPr>
        <w:bidi/>
        <w:spacing w:after="0" w:line="240" w:lineRule="auto"/>
        <w:rPr>
          <w:rFonts w:ascii="Times New Roman" w:eastAsia="Times New Roman" w:hAnsi="Times New Roman" w:cs="Traditional Arabic"/>
          <w:sz w:val="36"/>
          <w:szCs w:val="36"/>
        </w:rPr>
      </w:pPr>
      <w:r w:rsidRPr="00373D54">
        <w:rPr>
          <w:rFonts w:ascii="&amp;quot" w:eastAsia="Times New Roman" w:hAnsi="&amp;quot" w:cs="Traditional Arabic"/>
          <w:b/>
          <w:bCs/>
          <w:color w:val="000000"/>
          <w:sz w:val="36"/>
          <w:szCs w:val="36"/>
          <w:rtl/>
        </w:rPr>
        <w:t>بغية العوام في شرح مولد سيد الأنام ـ ط</w:t>
      </w:r>
      <w:r w:rsidRPr="00373D54">
        <w:rPr>
          <w:rFonts w:ascii="&amp;quot" w:eastAsia="Times New Roman" w:hAnsi="&amp;quot" w:cs="Traditional Arabic"/>
          <w:color w:val="000000"/>
          <w:sz w:val="36"/>
          <w:szCs w:val="36"/>
        </w:rPr>
        <w:t xml:space="preserve"> - </w:t>
      </w:r>
      <w:r w:rsidRPr="00373D54">
        <w:rPr>
          <w:rFonts w:ascii="&amp;quot" w:eastAsia="Times New Roman" w:hAnsi="&amp;quot" w:cs="Traditional Arabic"/>
          <w:color w:val="000000"/>
          <w:sz w:val="36"/>
          <w:szCs w:val="36"/>
          <w:rtl/>
        </w:rPr>
        <w:t xml:space="preserve">وهو شرح على مولد ابن الجوزي - مصر </w:t>
      </w:r>
      <w:r w:rsidRPr="0096297C">
        <w:rPr>
          <w:rFonts w:ascii="&amp;quot" w:eastAsia="Times New Roman" w:hAnsi="&amp;quot" w:cs="Traditional Arabic"/>
          <w:color w:val="000000"/>
          <w:sz w:val="24"/>
          <w:szCs w:val="24"/>
          <w:rtl/>
        </w:rPr>
        <w:t xml:space="preserve">1297 </w:t>
      </w:r>
      <w:r w:rsidRPr="00373D54">
        <w:rPr>
          <w:rFonts w:ascii="&amp;quot" w:eastAsia="Times New Roman" w:hAnsi="&amp;quot" w:cs="Traditional Arabic"/>
          <w:color w:val="000000"/>
          <w:sz w:val="36"/>
          <w:szCs w:val="36"/>
          <w:rtl/>
        </w:rPr>
        <w:t>ص 45.اهـ</w:t>
      </w:r>
    </w:p>
    <w:p w:rsidR="00014F88" w:rsidRPr="00373D54" w:rsidRDefault="00014F88" w:rsidP="00014F88">
      <w:pPr>
        <w:numPr>
          <w:ilvl w:val="0"/>
          <w:numId w:val="1"/>
        </w:numPr>
        <w:bidi/>
        <w:spacing w:after="0" w:line="240" w:lineRule="auto"/>
        <w:rPr>
          <w:rFonts w:ascii="Times New Roman" w:eastAsia="Times New Roman" w:hAnsi="Times New Roman" w:cs="Traditional Arabic"/>
          <w:sz w:val="36"/>
          <w:szCs w:val="36"/>
        </w:rPr>
      </w:pPr>
      <w:r w:rsidRPr="00373D54">
        <w:rPr>
          <w:rFonts w:ascii="&amp;quot" w:eastAsia="Times New Roman" w:hAnsi="&amp;quot" w:cs="Traditional Arabic"/>
          <w:b/>
          <w:bCs/>
          <w:color w:val="000000"/>
          <w:sz w:val="36"/>
          <w:szCs w:val="36"/>
          <w:rtl/>
        </w:rPr>
        <w:t>بهجة الوسائل بشرح المسائل – ط</w:t>
      </w:r>
      <w:r w:rsidR="00D95FBF">
        <w:rPr>
          <w:rFonts w:ascii="&amp;quot" w:eastAsia="Times New Roman" w:hAnsi="&amp;quot" w:cs="Traditional Arabic" w:hint="cs"/>
          <w:b/>
          <w:bCs/>
          <w:color w:val="000000"/>
          <w:sz w:val="36"/>
          <w:szCs w:val="36"/>
          <w:rtl/>
        </w:rPr>
        <w:t xml:space="preserve"> </w:t>
      </w:r>
      <w:r w:rsidRPr="00373D54">
        <w:rPr>
          <w:rFonts w:ascii="&amp;quot" w:eastAsia="Times New Roman" w:hAnsi="&amp;quot" w:cs="Traditional Arabic"/>
          <w:color w:val="000000"/>
          <w:sz w:val="36"/>
          <w:szCs w:val="36"/>
          <w:rtl/>
        </w:rPr>
        <w:t xml:space="preserve">ذكره  (فقه شافعي) بولاق </w:t>
      </w:r>
      <w:r w:rsidRPr="0096297C">
        <w:rPr>
          <w:rFonts w:ascii="&amp;quot" w:eastAsia="Times New Roman" w:hAnsi="&amp;quot" w:cs="Traditional Arabic"/>
          <w:color w:val="000000"/>
          <w:sz w:val="24"/>
          <w:szCs w:val="24"/>
          <w:rtl/>
        </w:rPr>
        <w:t>1292</w:t>
      </w:r>
      <w:r w:rsidRPr="00373D54">
        <w:rPr>
          <w:rFonts w:ascii="&amp;quot" w:eastAsia="Times New Roman" w:hAnsi="&amp;quot" w:cs="Traditional Arabic"/>
          <w:color w:val="000000"/>
          <w:sz w:val="36"/>
          <w:szCs w:val="36"/>
          <w:rtl/>
        </w:rPr>
        <w:t xml:space="preserve"> - الميمنية </w:t>
      </w:r>
      <w:r w:rsidRPr="0096297C">
        <w:rPr>
          <w:rFonts w:ascii="&amp;quot" w:eastAsia="Times New Roman" w:hAnsi="&amp;quot" w:cs="Traditional Arabic"/>
          <w:color w:val="000000"/>
          <w:sz w:val="24"/>
          <w:szCs w:val="24"/>
          <w:rtl/>
        </w:rPr>
        <w:t>1334</w:t>
      </w:r>
      <w:r w:rsidRPr="00373D54">
        <w:rPr>
          <w:rFonts w:ascii="&amp;quot" w:eastAsia="Times New Roman" w:hAnsi="&amp;quot" w:cs="Traditional Arabic"/>
          <w:color w:val="000000"/>
          <w:sz w:val="36"/>
          <w:szCs w:val="36"/>
          <w:rtl/>
        </w:rPr>
        <w:t xml:space="preserve">".اهـ وطبعته دار الكتب العربية الكبرى عام </w:t>
      </w:r>
      <w:r w:rsidRPr="0096297C">
        <w:rPr>
          <w:rFonts w:ascii="&amp;quot" w:eastAsia="Times New Roman" w:hAnsi="&amp;quot" w:cs="Traditional Arabic"/>
          <w:color w:val="000000"/>
          <w:sz w:val="24"/>
          <w:szCs w:val="24"/>
          <w:rtl/>
        </w:rPr>
        <w:t>1333</w:t>
      </w:r>
      <w:r w:rsidRPr="00373D54">
        <w:rPr>
          <w:rFonts w:ascii="&amp;quot" w:eastAsia="Times New Roman" w:hAnsi="&amp;quot" w:cs="Traditional Arabic"/>
          <w:color w:val="000000"/>
          <w:sz w:val="36"/>
          <w:szCs w:val="36"/>
          <w:rtl/>
        </w:rPr>
        <w:t xml:space="preserve">هـ </w:t>
      </w:r>
    </w:p>
    <w:p w:rsidR="00014F88" w:rsidRPr="00A622C7" w:rsidRDefault="00014F88" w:rsidP="00014F88">
      <w:pPr>
        <w:numPr>
          <w:ilvl w:val="0"/>
          <w:numId w:val="1"/>
        </w:numPr>
        <w:bidi/>
        <w:spacing w:after="0" w:line="240" w:lineRule="auto"/>
        <w:rPr>
          <w:rFonts w:ascii="Times New Roman" w:eastAsia="Times New Roman" w:hAnsi="Times New Roman" w:cs="Traditional Arabic"/>
          <w:sz w:val="36"/>
          <w:szCs w:val="36"/>
        </w:rPr>
      </w:pPr>
      <w:r w:rsidRPr="00373D54">
        <w:rPr>
          <w:rFonts w:ascii="&amp;quot" w:eastAsia="Times New Roman" w:hAnsi="&amp;quot" w:cs="Traditional Arabic"/>
          <w:b/>
          <w:bCs/>
          <w:color w:val="000000"/>
          <w:sz w:val="36"/>
          <w:szCs w:val="36"/>
          <w:rtl/>
        </w:rPr>
        <w:t xml:space="preserve">ترغيب المشتاقين لبيان منظومة السيد البرزنجي في مولد سيد الأولين والآخرين – ط) </w:t>
      </w:r>
      <w:r w:rsidRPr="00373D54">
        <w:rPr>
          <w:rFonts w:ascii="&amp;quot" w:eastAsia="Times New Roman" w:hAnsi="&amp;quot" w:cs="Traditional Arabic"/>
          <w:color w:val="000000"/>
          <w:sz w:val="36"/>
          <w:szCs w:val="36"/>
        </w:rPr>
        <w:t>"</w:t>
      </w:r>
      <w:r w:rsidRPr="00373D54">
        <w:rPr>
          <w:rFonts w:ascii="&amp;quot" w:eastAsia="Times New Roman" w:hAnsi="&amp;quot" w:cs="Traditional Arabic"/>
          <w:color w:val="000000"/>
          <w:sz w:val="36"/>
          <w:szCs w:val="36"/>
          <w:rtl/>
        </w:rPr>
        <w:t xml:space="preserve">بولاق </w:t>
      </w:r>
      <w:r w:rsidRPr="0096297C">
        <w:rPr>
          <w:rFonts w:ascii="&amp;quot" w:eastAsia="Times New Roman" w:hAnsi="&amp;quot" w:cs="Traditional Arabic"/>
          <w:color w:val="000000"/>
          <w:sz w:val="24"/>
          <w:szCs w:val="24"/>
          <w:rtl/>
        </w:rPr>
        <w:t>1292</w:t>
      </w:r>
      <w:r w:rsidRPr="00373D54">
        <w:rPr>
          <w:rFonts w:ascii="&amp;quot" w:eastAsia="Times New Roman" w:hAnsi="&amp;quot" w:cs="Traditional Arabic"/>
          <w:color w:val="000000"/>
          <w:sz w:val="36"/>
          <w:szCs w:val="36"/>
          <w:rtl/>
        </w:rPr>
        <w:t xml:space="preserve"> - مكة </w:t>
      </w:r>
      <w:r w:rsidRPr="0096297C">
        <w:rPr>
          <w:rFonts w:ascii="&amp;quot" w:eastAsia="Times New Roman" w:hAnsi="&amp;quot" w:cs="Traditional Arabic"/>
          <w:color w:val="000000"/>
          <w:sz w:val="24"/>
          <w:szCs w:val="24"/>
          <w:rtl/>
        </w:rPr>
        <w:t>1311</w:t>
      </w:r>
      <w:r w:rsidRPr="00373D54">
        <w:rPr>
          <w:rFonts w:ascii="&amp;quot" w:eastAsia="Times New Roman" w:hAnsi="&amp;quot" w:cs="Traditional Arabic"/>
          <w:color w:val="000000"/>
          <w:sz w:val="36"/>
          <w:szCs w:val="36"/>
          <w:rtl/>
        </w:rPr>
        <w:t xml:space="preserve"> ص </w:t>
      </w:r>
      <w:r w:rsidRPr="0096297C">
        <w:rPr>
          <w:rFonts w:ascii="&amp;quot" w:eastAsia="Times New Roman" w:hAnsi="&amp;quot" w:cs="Traditional Arabic"/>
          <w:color w:val="000000"/>
          <w:sz w:val="24"/>
          <w:szCs w:val="24"/>
          <w:rtl/>
        </w:rPr>
        <w:t>48</w:t>
      </w:r>
      <w:r w:rsidRPr="00373D54">
        <w:rPr>
          <w:rFonts w:ascii="&amp;quot" w:eastAsia="Times New Roman" w:hAnsi="&amp;quot" w:cs="Traditional Arabic"/>
          <w:color w:val="000000"/>
          <w:sz w:val="36"/>
          <w:szCs w:val="36"/>
          <w:rtl/>
        </w:rPr>
        <w:t xml:space="preserve">".اهـ </w:t>
      </w:r>
    </w:p>
    <w:p w:rsidR="00014F88" w:rsidRPr="009E55C3" w:rsidRDefault="00014F88" w:rsidP="009E55C3">
      <w:pPr>
        <w:numPr>
          <w:ilvl w:val="0"/>
          <w:numId w:val="1"/>
        </w:numPr>
        <w:bidi/>
        <w:spacing w:after="0" w:line="240" w:lineRule="auto"/>
        <w:rPr>
          <w:rFonts w:ascii="Times New Roman" w:eastAsia="Times New Roman" w:hAnsi="Times New Roman" w:cs="Traditional Arabic"/>
          <w:sz w:val="36"/>
          <w:szCs w:val="36"/>
        </w:rPr>
      </w:pPr>
      <w:r>
        <w:rPr>
          <w:rFonts w:ascii="&amp;quot" w:eastAsia="Times New Roman" w:hAnsi="&amp;quot" w:cs="Traditional Arabic" w:hint="cs"/>
          <w:b/>
          <w:bCs/>
          <w:color w:val="000000"/>
          <w:sz w:val="36"/>
          <w:szCs w:val="36"/>
          <w:rtl/>
        </w:rPr>
        <w:t xml:space="preserve">تنقيح القول شرح لباب الحديث للعلامة جلال الدين السيوطي                      </w:t>
      </w:r>
      <w:r w:rsidRPr="00AC776E">
        <w:rPr>
          <w:rFonts w:ascii="&amp;quot" w:eastAsia="Times New Roman" w:hAnsi="&amp;quot" w:cs="Traditional Arabic" w:hint="cs"/>
          <w:color w:val="000000"/>
          <w:sz w:val="36"/>
          <w:szCs w:val="36"/>
          <w:rtl/>
        </w:rPr>
        <w:t>مطبعة الحرمين اندونسيا</w:t>
      </w:r>
    </w:p>
    <w:p w:rsidR="00014F88" w:rsidRPr="00012C25" w:rsidRDefault="00014F88" w:rsidP="00014F88">
      <w:pPr>
        <w:numPr>
          <w:ilvl w:val="0"/>
          <w:numId w:val="1"/>
        </w:numPr>
        <w:bidi/>
        <w:spacing w:after="0" w:line="240" w:lineRule="auto"/>
        <w:rPr>
          <w:rFonts w:ascii="Times New Roman" w:eastAsia="Times New Roman" w:hAnsi="Times New Roman" w:cs="Traditional Arabic"/>
          <w:sz w:val="36"/>
          <w:szCs w:val="36"/>
        </w:rPr>
      </w:pPr>
      <w:r w:rsidRPr="00A622C7">
        <w:rPr>
          <w:rFonts w:ascii="&amp;quot" w:eastAsia="Times New Roman" w:hAnsi="&amp;quot" w:cs="Traditional Arabic"/>
          <w:b/>
          <w:bCs/>
          <w:color w:val="000000"/>
          <w:sz w:val="36"/>
          <w:szCs w:val="36"/>
          <w:rtl/>
        </w:rPr>
        <w:t>تيجان الدراري شرح على رسالة الباجوري</w:t>
      </w:r>
      <w:r w:rsidR="00E03DE7">
        <w:rPr>
          <w:rFonts w:ascii="&amp;quot" w:eastAsia="Times New Roman" w:hAnsi="&amp;quot" w:cs="Traditional Arabic"/>
          <w:color w:val="000000"/>
          <w:sz w:val="36"/>
          <w:szCs w:val="36"/>
        </w:rPr>
        <w:t>"</w:t>
      </w:r>
      <w:r w:rsidR="00E03DE7">
        <w:rPr>
          <w:rFonts w:ascii="&amp;quot" w:eastAsia="Times New Roman" w:hAnsi="&amp;quot" w:cs="Traditional Arabic" w:hint="cs"/>
          <w:color w:val="000000"/>
          <w:sz w:val="36"/>
          <w:szCs w:val="36"/>
          <w:rtl/>
        </w:rPr>
        <w:t>(</w:t>
      </w:r>
      <w:r w:rsidRPr="00A622C7">
        <w:rPr>
          <w:rFonts w:ascii="&amp;quot" w:eastAsia="Times New Roman" w:hAnsi="&amp;quot" w:cs="Traditional Arabic"/>
          <w:color w:val="000000"/>
          <w:sz w:val="36"/>
          <w:szCs w:val="36"/>
          <w:rtl/>
        </w:rPr>
        <w:t>علم</w:t>
      </w:r>
      <w:r w:rsidRPr="00012C25">
        <w:rPr>
          <w:rFonts w:ascii="&amp;quot" w:eastAsia="Times New Roman" w:hAnsi="&amp;quot" w:cs="Traditional Arabic"/>
          <w:color w:val="000000"/>
          <w:sz w:val="36"/>
          <w:szCs w:val="36"/>
          <w:rtl/>
        </w:rPr>
        <w:t xml:space="preserve"> التوحيد) وعلى الهامش الرسالة المذكورة مصر </w:t>
      </w:r>
      <w:r w:rsidRPr="00012C25">
        <w:rPr>
          <w:rFonts w:ascii="&amp;quot" w:eastAsia="Times New Roman" w:hAnsi="&amp;quot" w:cs="Traditional Arabic"/>
          <w:color w:val="000000"/>
          <w:sz w:val="24"/>
          <w:szCs w:val="24"/>
          <w:rtl/>
        </w:rPr>
        <w:t xml:space="preserve">1301 ص 16 - </w:t>
      </w:r>
      <w:r w:rsidRPr="00012C25">
        <w:rPr>
          <w:rFonts w:ascii="&amp;quot" w:eastAsia="Times New Roman" w:hAnsi="&amp;quot" w:cs="Traditional Arabic"/>
          <w:color w:val="000000"/>
          <w:sz w:val="36"/>
          <w:szCs w:val="36"/>
          <w:rtl/>
        </w:rPr>
        <w:t xml:space="preserve">الميمنية </w:t>
      </w:r>
      <w:r w:rsidRPr="00012C25">
        <w:rPr>
          <w:rFonts w:ascii="&amp;quot" w:eastAsia="Times New Roman" w:hAnsi="&amp;quot" w:cs="Traditional Arabic"/>
          <w:color w:val="000000"/>
          <w:sz w:val="24"/>
          <w:szCs w:val="24"/>
          <w:rtl/>
        </w:rPr>
        <w:t>1309 ص 20 مكة 1309".اهـ</w:t>
      </w:r>
    </w:p>
    <w:p w:rsidR="00014F88" w:rsidRDefault="00014F88" w:rsidP="00014F88">
      <w:pPr>
        <w:numPr>
          <w:ilvl w:val="0"/>
          <w:numId w:val="1"/>
        </w:numPr>
        <w:bidi/>
        <w:spacing w:after="0" w:line="240" w:lineRule="auto"/>
        <w:rPr>
          <w:rFonts w:ascii="Times New Roman" w:eastAsia="Times New Roman" w:hAnsi="Times New Roman" w:cs="Traditional Arabic"/>
          <w:sz w:val="36"/>
          <w:szCs w:val="36"/>
        </w:rPr>
      </w:pPr>
      <w:r w:rsidRPr="004F61D7">
        <w:rPr>
          <w:rFonts w:ascii="Times New Roman" w:eastAsia="Times New Roman" w:hAnsi="Times New Roman" w:cs="Traditional Arabic"/>
          <w:b/>
          <w:bCs/>
          <w:sz w:val="36"/>
          <w:szCs w:val="36"/>
          <w:rtl/>
        </w:rPr>
        <w:t>الثمار اليانعة في الرياض البديعة</w:t>
      </w:r>
      <w:r w:rsidRPr="004F61D7">
        <w:rPr>
          <w:rFonts w:ascii="Times New Roman" w:eastAsia="Times New Roman" w:hAnsi="Times New Roman" w:cs="Traditional Arabic"/>
          <w:sz w:val="36"/>
          <w:szCs w:val="36"/>
          <w:rtl/>
        </w:rPr>
        <w:t xml:space="preserve"> - وهو شرح على مختصر الشيخ محمد حسب الله المسمى ب</w:t>
      </w:r>
      <w:r>
        <w:rPr>
          <w:rFonts w:ascii="Times New Roman" w:eastAsia="Times New Roman" w:hAnsi="Times New Roman" w:cs="Traditional Arabic"/>
          <w:sz w:val="36"/>
          <w:szCs w:val="36"/>
          <w:rtl/>
        </w:rPr>
        <w:t>الرياض البديعة في أصول الدين وب</w:t>
      </w:r>
      <w:r>
        <w:rPr>
          <w:rFonts w:ascii="Times New Roman" w:eastAsia="Times New Roman" w:hAnsi="Times New Roman" w:cs="Traditional Arabic" w:hint="cs"/>
          <w:sz w:val="36"/>
          <w:szCs w:val="36"/>
          <w:rtl/>
        </w:rPr>
        <w:t>ع</w:t>
      </w:r>
      <w:r w:rsidRPr="004F61D7">
        <w:rPr>
          <w:rFonts w:ascii="Times New Roman" w:eastAsia="Times New Roman" w:hAnsi="Times New Roman" w:cs="Traditional Arabic"/>
          <w:sz w:val="36"/>
          <w:szCs w:val="36"/>
          <w:rtl/>
        </w:rPr>
        <w:t>ض فروع الشريعة</w:t>
      </w:r>
      <w:r w:rsidR="00E03DE7">
        <w:rPr>
          <w:rFonts w:ascii="Times New Roman" w:eastAsia="Times New Roman" w:hAnsi="Times New Roman" w:cs="Traditional Arabic"/>
          <w:sz w:val="36"/>
          <w:szCs w:val="36"/>
          <w:rtl/>
        </w:rPr>
        <w:t xml:space="preserve"> </w:t>
      </w:r>
      <w:r w:rsidRPr="004F61D7">
        <w:rPr>
          <w:rFonts w:ascii="Times New Roman" w:eastAsia="Times New Roman" w:hAnsi="Times New Roman" w:cs="Traditional Arabic"/>
          <w:sz w:val="36"/>
          <w:szCs w:val="36"/>
          <w:rtl/>
        </w:rPr>
        <w:t xml:space="preserve"> - دار الفكر </w:t>
      </w:r>
      <w:r w:rsidR="00E03DE7">
        <w:rPr>
          <w:rFonts w:ascii="Times New Roman" w:eastAsia="Times New Roman" w:hAnsi="Times New Roman" w:cs="Traditional Arabic"/>
          <w:sz w:val="36"/>
          <w:szCs w:val="36"/>
          <w:rtl/>
        </w:rPr>
        <w:t xml:space="preserve">ببيروت </w:t>
      </w:r>
    </w:p>
    <w:p w:rsidR="00014F88" w:rsidRPr="00012C25" w:rsidRDefault="00014F88" w:rsidP="00014F88">
      <w:pPr>
        <w:numPr>
          <w:ilvl w:val="0"/>
          <w:numId w:val="1"/>
        </w:numPr>
        <w:bidi/>
        <w:spacing w:after="0" w:line="240" w:lineRule="auto"/>
        <w:rPr>
          <w:rFonts w:ascii="Times New Roman" w:eastAsia="Times New Roman" w:hAnsi="Times New Roman" w:cs="Traditional Arabic"/>
          <w:sz w:val="36"/>
          <w:szCs w:val="36"/>
        </w:rPr>
      </w:pPr>
      <w:r w:rsidRPr="008A727E">
        <w:rPr>
          <w:rFonts w:ascii="&amp;quot" w:eastAsia="Times New Roman" w:hAnsi="&amp;quot" w:cs="Traditional Arabic"/>
          <w:b/>
          <w:bCs/>
          <w:color w:val="000000"/>
          <w:sz w:val="36"/>
          <w:szCs w:val="36"/>
          <w:rtl/>
        </w:rPr>
        <w:t>حلية الصبيان في شرح فتح الرحمن</w:t>
      </w:r>
      <w:r w:rsidRPr="008A727E">
        <w:rPr>
          <w:rFonts w:ascii="&amp;quot" w:eastAsia="Times New Roman" w:hAnsi="&amp;quot" w:cs="Traditional Arabic" w:hint="cs"/>
          <w:b/>
          <w:bCs/>
          <w:color w:val="000000"/>
          <w:sz w:val="36"/>
          <w:szCs w:val="36"/>
          <w:rtl/>
        </w:rPr>
        <w:t xml:space="preserve">  فى</w:t>
      </w:r>
      <w:r>
        <w:rPr>
          <w:rFonts w:ascii="&amp;quot" w:eastAsia="Times New Roman" w:hAnsi="&amp;quot" w:cs="Traditional Arabic" w:hint="cs"/>
          <w:b/>
          <w:bCs/>
          <w:color w:val="000000"/>
          <w:sz w:val="36"/>
          <w:szCs w:val="36"/>
          <w:rtl/>
        </w:rPr>
        <w:t xml:space="preserve"> التجويد </w:t>
      </w:r>
    </w:p>
    <w:p w:rsidR="00014F88" w:rsidRPr="00012C25" w:rsidRDefault="00014F88" w:rsidP="00014F88">
      <w:pPr>
        <w:numPr>
          <w:ilvl w:val="0"/>
          <w:numId w:val="1"/>
        </w:numPr>
        <w:bidi/>
        <w:spacing w:after="0" w:line="240" w:lineRule="auto"/>
        <w:rPr>
          <w:rFonts w:ascii="Times New Roman" w:eastAsia="Times New Roman" w:hAnsi="Times New Roman" w:cs="Traditional Arabic"/>
          <w:sz w:val="36"/>
          <w:szCs w:val="36"/>
        </w:rPr>
      </w:pPr>
      <w:r w:rsidRPr="00012C25">
        <w:rPr>
          <w:rFonts w:ascii="&amp;quot" w:eastAsia="Times New Roman" w:hAnsi="&amp;quot" w:cs="Traditional Arabic"/>
          <w:b/>
          <w:bCs/>
          <w:color w:val="000000"/>
          <w:sz w:val="36"/>
          <w:szCs w:val="36"/>
          <w:rtl/>
        </w:rPr>
        <w:t>الدرر البهية في شرح الخصائص النبوية – ط ) ذكره سركيس ثم قال</w:t>
      </w:r>
      <w:r w:rsidRPr="00012C25">
        <w:rPr>
          <w:rFonts w:ascii="&amp;quot" w:eastAsia="Times New Roman" w:hAnsi="&amp;quot" w:cs="Traditional Arabic"/>
          <w:color w:val="000000"/>
          <w:sz w:val="36"/>
          <w:szCs w:val="36"/>
        </w:rPr>
        <w:t>: "</w:t>
      </w:r>
      <w:r w:rsidRPr="00012C25">
        <w:rPr>
          <w:rFonts w:ascii="&amp;quot" w:eastAsia="Times New Roman" w:hAnsi="&amp;quot" w:cs="Traditional Arabic"/>
          <w:color w:val="000000"/>
          <w:sz w:val="36"/>
          <w:szCs w:val="36"/>
          <w:rtl/>
        </w:rPr>
        <w:t>وهو شرح على قصة المعراج للبرزنجي - مط شرف</w:t>
      </w:r>
      <w:r w:rsidRPr="00012C25">
        <w:rPr>
          <w:rFonts w:ascii="&amp;quot" w:eastAsia="Times New Roman" w:hAnsi="&amp;quot" w:cs="Traditional Arabic"/>
          <w:color w:val="000000"/>
          <w:sz w:val="24"/>
          <w:szCs w:val="24"/>
          <w:rtl/>
        </w:rPr>
        <w:t>1298</w:t>
      </w:r>
      <w:r w:rsidRPr="00012C25">
        <w:rPr>
          <w:rFonts w:ascii="&amp;quot" w:eastAsia="Times New Roman" w:hAnsi="&amp;quot" w:cs="Traditional Arabic"/>
          <w:color w:val="000000"/>
          <w:sz w:val="36"/>
          <w:szCs w:val="36"/>
          <w:rtl/>
        </w:rPr>
        <w:t>.اهـ</w:t>
      </w:r>
    </w:p>
    <w:p w:rsidR="00014F88" w:rsidRPr="00F94066" w:rsidRDefault="00014F88" w:rsidP="00014F88">
      <w:pPr>
        <w:numPr>
          <w:ilvl w:val="0"/>
          <w:numId w:val="1"/>
        </w:numPr>
        <w:bidi/>
        <w:spacing w:after="0" w:line="240" w:lineRule="auto"/>
        <w:rPr>
          <w:rFonts w:ascii="Times New Roman" w:eastAsia="Times New Roman" w:hAnsi="Times New Roman" w:cs="Traditional Arabic"/>
          <w:sz w:val="36"/>
          <w:szCs w:val="36"/>
        </w:rPr>
      </w:pPr>
      <w:r w:rsidRPr="00627730">
        <w:rPr>
          <w:rFonts w:ascii="&amp;quot" w:eastAsia="Times New Roman" w:hAnsi="&amp;quot" w:cs="Traditional Arabic"/>
          <w:b/>
          <w:bCs/>
          <w:color w:val="000000"/>
          <w:sz w:val="36"/>
          <w:szCs w:val="36"/>
          <w:rtl/>
        </w:rPr>
        <w:t>ذريعة اليقين على أم البراهين - ط ) ، ذكره سركيس ثم قال</w:t>
      </w:r>
      <w:r w:rsidRPr="00627730">
        <w:rPr>
          <w:rFonts w:ascii="&amp;quot" w:eastAsia="Times New Roman" w:hAnsi="&amp;quot" w:cs="Traditional Arabic"/>
          <w:color w:val="000000"/>
          <w:sz w:val="36"/>
          <w:szCs w:val="36"/>
        </w:rPr>
        <w:t>: "</w:t>
      </w:r>
      <w:r w:rsidRPr="00627730">
        <w:rPr>
          <w:rFonts w:ascii="&amp;quot" w:eastAsia="Times New Roman" w:hAnsi="&amp;quot" w:cs="Traditional Arabic"/>
          <w:color w:val="000000"/>
          <w:sz w:val="36"/>
          <w:szCs w:val="36"/>
          <w:rtl/>
        </w:rPr>
        <w:t xml:space="preserve">عبد الرازق </w:t>
      </w:r>
      <w:r w:rsidRPr="0096297C">
        <w:rPr>
          <w:rFonts w:ascii="&amp;quot" w:eastAsia="Times New Roman" w:hAnsi="&amp;quot" w:cs="Traditional Arabic"/>
          <w:color w:val="000000"/>
          <w:sz w:val="24"/>
          <w:szCs w:val="24"/>
          <w:rtl/>
        </w:rPr>
        <w:t xml:space="preserve">1303 - </w:t>
      </w:r>
      <w:r w:rsidRPr="009203CB">
        <w:rPr>
          <w:rFonts w:ascii="&amp;quot" w:eastAsia="Times New Roman" w:hAnsi="&amp;quot" w:cs="Traditional Arabic"/>
          <w:color w:val="000000"/>
          <w:sz w:val="36"/>
          <w:szCs w:val="36"/>
          <w:rtl/>
        </w:rPr>
        <w:t>مكة 1317 ص 39"</w:t>
      </w:r>
      <w:r w:rsidRPr="0096297C">
        <w:rPr>
          <w:rFonts w:ascii="&amp;quot" w:eastAsia="Times New Roman" w:hAnsi="&amp;quot" w:cs="Traditional Arabic"/>
          <w:color w:val="000000"/>
          <w:sz w:val="24"/>
          <w:szCs w:val="24"/>
          <w:rtl/>
        </w:rPr>
        <w:t>.ا</w:t>
      </w:r>
      <w:r w:rsidRPr="00627730">
        <w:rPr>
          <w:rFonts w:ascii="&amp;quot" w:eastAsia="Times New Roman" w:hAnsi="&amp;quot" w:cs="Traditional Arabic"/>
          <w:color w:val="000000"/>
          <w:sz w:val="36"/>
          <w:szCs w:val="36"/>
          <w:rtl/>
        </w:rPr>
        <w:t>ه</w:t>
      </w:r>
    </w:p>
    <w:p w:rsidR="00014F88" w:rsidRPr="0066559A" w:rsidRDefault="00014F88" w:rsidP="0066559A">
      <w:pPr>
        <w:numPr>
          <w:ilvl w:val="0"/>
          <w:numId w:val="1"/>
        </w:numPr>
        <w:bidi/>
        <w:spacing w:after="0" w:line="240" w:lineRule="auto"/>
        <w:rPr>
          <w:rFonts w:ascii="Times New Roman" w:eastAsia="Times New Roman" w:hAnsi="Times New Roman" w:cs="Traditional Arabic"/>
          <w:sz w:val="36"/>
          <w:szCs w:val="36"/>
          <w:rtl/>
        </w:rPr>
      </w:pPr>
      <w:r w:rsidRPr="00627730">
        <w:rPr>
          <w:rFonts w:ascii="&amp;quot" w:eastAsia="Times New Roman" w:hAnsi="&amp;quot" w:cs="Traditional Arabic"/>
          <w:b/>
          <w:bCs/>
          <w:color w:val="000000"/>
          <w:sz w:val="36"/>
          <w:szCs w:val="36"/>
          <w:rtl/>
        </w:rPr>
        <w:t>سلالم الفضلاء على المنظومة المسماة هداية</w:t>
      </w:r>
      <w:r>
        <w:rPr>
          <w:rFonts w:ascii="&amp;quot" w:eastAsia="Times New Roman" w:hAnsi="&amp;quot" w:cs="Traditional Arabic"/>
          <w:b/>
          <w:bCs/>
          <w:color w:val="000000"/>
          <w:sz w:val="36"/>
          <w:szCs w:val="36"/>
          <w:rtl/>
        </w:rPr>
        <w:t xml:space="preserve"> الأذكياء إلى طريق الأولياء ـ </w:t>
      </w:r>
      <w:r w:rsidRPr="00627730">
        <w:rPr>
          <w:rFonts w:ascii="&amp;quot" w:eastAsia="Times New Roman" w:hAnsi="&amp;quot" w:cs="Traditional Arabic"/>
          <w:b/>
          <w:bCs/>
          <w:color w:val="000000"/>
          <w:sz w:val="36"/>
          <w:szCs w:val="36"/>
          <w:rtl/>
        </w:rPr>
        <w:t xml:space="preserve"> ذكره سركيس ثم قال</w:t>
      </w:r>
      <w:r w:rsidRPr="00627730">
        <w:rPr>
          <w:rFonts w:ascii="&amp;quot" w:eastAsia="Times New Roman" w:hAnsi="&amp;quot" w:cs="Traditional Arabic"/>
          <w:color w:val="000000"/>
          <w:sz w:val="36"/>
          <w:szCs w:val="36"/>
        </w:rPr>
        <w:t xml:space="preserve">: </w:t>
      </w:r>
      <w:r w:rsidRPr="00627730">
        <w:rPr>
          <w:rFonts w:ascii="&amp;quot" w:eastAsia="Times New Roman" w:hAnsi="&amp;quot" w:cs="Traditional Arabic"/>
          <w:color w:val="000000"/>
          <w:sz w:val="36"/>
          <w:szCs w:val="36"/>
          <w:rtl/>
        </w:rPr>
        <w:t xml:space="preserve">للشيخ زين المليباري (تصوف) مكة </w:t>
      </w:r>
      <w:r w:rsidRPr="0096297C">
        <w:rPr>
          <w:rFonts w:ascii="&amp;quot" w:eastAsia="Times New Roman" w:hAnsi="&amp;quot" w:cs="Traditional Arabic"/>
          <w:color w:val="000000"/>
          <w:sz w:val="24"/>
          <w:szCs w:val="24"/>
          <w:rtl/>
        </w:rPr>
        <w:t>1315</w:t>
      </w:r>
      <w:r w:rsidR="0066559A">
        <w:rPr>
          <w:rFonts w:ascii="&amp;quot" w:eastAsia="Times New Roman" w:hAnsi="&amp;quot" w:cs="Traditional Arabic"/>
          <w:color w:val="000000"/>
          <w:sz w:val="36"/>
          <w:szCs w:val="36"/>
          <w:rtl/>
        </w:rPr>
        <w:t xml:space="preserve"> </w:t>
      </w:r>
      <w:r w:rsidRPr="00627730">
        <w:rPr>
          <w:rFonts w:ascii="&amp;quot" w:eastAsia="Times New Roman" w:hAnsi="&amp;quot" w:cs="Traditional Arabic"/>
          <w:color w:val="000000"/>
          <w:sz w:val="36"/>
          <w:szCs w:val="36"/>
          <w:rtl/>
        </w:rPr>
        <w:t>اه</w:t>
      </w:r>
      <w:r w:rsidRPr="0066559A">
        <w:rPr>
          <w:rFonts w:ascii="&amp;quot" w:eastAsia="Times New Roman" w:hAnsi="&amp;quot" w:cs="Traditional Arabic"/>
          <w:color w:val="000000"/>
          <w:sz w:val="36"/>
          <w:szCs w:val="36"/>
          <w:rtl/>
        </w:rPr>
        <w:t>ـ</w:t>
      </w:r>
    </w:p>
    <w:p w:rsidR="00014F88" w:rsidRPr="00373D54" w:rsidRDefault="00014F88" w:rsidP="00014F88">
      <w:pPr>
        <w:numPr>
          <w:ilvl w:val="0"/>
          <w:numId w:val="1"/>
        </w:numPr>
        <w:bidi/>
        <w:spacing w:after="0" w:line="240" w:lineRule="auto"/>
        <w:rPr>
          <w:rFonts w:ascii="Times New Roman" w:eastAsia="Times New Roman" w:hAnsi="Times New Roman" w:cs="Traditional Arabic"/>
          <w:sz w:val="36"/>
          <w:szCs w:val="36"/>
        </w:rPr>
      </w:pPr>
      <w:r w:rsidRPr="004F61D7">
        <w:rPr>
          <w:rFonts w:ascii="Times New Roman" w:eastAsia="Times New Roman" w:hAnsi="Times New Roman" w:cs="Traditional Arabic"/>
          <w:b/>
          <w:bCs/>
          <w:sz w:val="36"/>
          <w:szCs w:val="36"/>
          <w:rtl/>
        </w:rPr>
        <w:t>سلم المناجاة على سفينة الصلاة للشيخ عبد الله بن يحيى الحضرمي(فقه شافعي</w:t>
      </w:r>
      <w:r w:rsidR="00E03DE7">
        <w:rPr>
          <w:rFonts w:ascii="Times New Roman" w:eastAsia="Times New Roman" w:hAnsi="Times New Roman" w:cs="Traditional Arabic"/>
          <w:sz w:val="36"/>
          <w:szCs w:val="36"/>
          <w:rtl/>
        </w:rPr>
        <w:t>)</w:t>
      </w:r>
      <w:r w:rsidRPr="004F61D7">
        <w:rPr>
          <w:rFonts w:ascii="Times New Roman" w:eastAsia="Times New Roman" w:hAnsi="Times New Roman" w:cs="Traditional Arabic"/>
          <w:sz w:val="36"/>
          <w:szCs w:val="36"/>
        </w:rPr>
        <w:t xml:space="preserve"> </w:t>
      </w:r>
      <w:r w:rsidRPr="004F61D7">
        <w:rPr>
          <w:rFonts w:ascii="Times New Roman" w:eastAsia="Times New Roman" w:hAnsi="Times New Roman" w:cs="Traditional Arabic"/>
          <w:sz w:val="36"/>
          <w:szCs w:val="36"/>
          <w:rtl/>
        </w:rPr>
        <w:t xml:space="preserve"> شركة مكتبة ومطبعة مصطفى البابي الحلبي </w:t>
      </w:r>
      <w:r w:rsidRPr="00445BD0">
        <w:rPr>
          <w:rFonts w:ascii="&amp;quot" w:eastAsia="Times New Roman" w:hAnsi="&amp;quot" w:cs="Traditional Arabic"/>
          <w:b/>
          <w:bCs/>
          <w:color w:val="000000"/>
          <w:sz w:val="36"/>
          <w:szCs w:val="36"/>
          <w:rtl/>
        </w:rPr>
        <w:t xml:space="preserve"> </w:t>
      </w:r>
      <w:r w:rsidRPr="00445BD0">
        <w:rPr>
          <w:rFonts w:ascii="&amp;quot" w:eastAsia="Times New Roman" w:hAnsi="&amp;quot" w:cs="Traditional Arabic"/>
          <w:color w:val="000000"/>
          <w:sz w:val="36"/>
          <w:szCs w:val="36"/>
          <w:rtl/>
        </w:rPr>
        <w:t xml:space="preserve"> بولاق </w:t>
      </w:r>
      <w:r w:rsidRPr="00E42371">
        <w:rPr>
          <w:rFonts w:ascii="&amp;quot" w:eastAsia="Times New Roman" w:hAnsi="&amp;quot" w:cs="Traditional Arabic"/>
          <w:color w:val="000000"/>
          <w:sz w:val="24"/>
          <w:szCs w:val="24"/>
          <w:rtl/>
        </w:rPr>
        <w:t>1297 مصر 1301 -</w:t>
      </w:r>
      <w:r w:rsidR="00E03DE7">
        <w:rPr>
          <w:rFonts w:ascii="&amp;quot" w:eastAsia="Times New Roman" w:hAnsi="&amp;quot" w:cs="Traditional Arabic"/>
          <w:color w:val="000000"/>
          <w:sz w:val="36"/>
          <w:szCs w:val="36"/>
          <w:rtl/>
        </w:rPr>
        <w:t xml:space="preserve"> </w:t>
      </w:r>
      <w:r w:rsidRPr="00445BD0">
        <w:rPr>
          <w:rFonts w:ascii="&amp;quot" w:eastAsia="Times New Roman" w:hAnsi="&amp;quot" w:cs="Traditional Arabic"/>
          <w:color w:val="000000"/>
          <w:sz w:val="36"/>
          <w:szCs w:val="36"/>
          <w:rtl/>
        </w:rPr>
        <w:t xml:space="preserve"> </w:t>
      </w:r>
    </w:p>
    <w:p w:rsidR="00014F88" w:rsidRDefault="00014F88" w:rsidP="00014F88">
      <w:pPr>
        <w:numPr>
          <w:ilvl w:val="0"/>
          <w:numId w:val="1"/>
        </w:numPr>
        <w:bidi/>
        <w:spacing w:after="0" w:line="240" w:lineRule="auto"/>
        <w:rPr>
          <w:rFonts w:ascii="Times New Roman" w:eastAsia="Times New Roman" w:hAnsi="Times New Roman" w:cs="Traditional Arabic"/>
          <w:sz w:val="24"/>
          <w:szCs w:val="24"/>
        </w:rPr>
      </w:pPr>
      <w:r w:rsidRPr="004F61D7">
        <w:rPr>
          <w:rFonts w:ascii="Times New Roman" w:eastAsia="Times New Roman" w:hAnsi="Times New Roman" w:cs="Traditional Arabic"/>
          <w:b/>
          <w:bCs/>
          <w:sz w:val="36"/>
          <w:szCs w:val="36"/>
          <w:rtl/>
        </w:rPr>
        <w:t>سلوك الجاده على الرسالة المسماة بلمعة المفادة في بيان الجمعة والمعادة</w:t>
      </w:r>
      <w:r w:rsidRPr="004F61D7">
        <w:rPr>
          <w:rFonts w:ascii="Times New Roman" w:eastAsia="Times New Roman" w:hAnsi="Times New Roman" w:cs="Traditional Arabic"/>
          <w:sz w:val="36"/>
          <w:szCs w:val="36"/>
          <w:rtl/>
        </w:rPr>
        <w:t xml:space="preserve"> - (فقه شافعي) المط الوهبية </w:t>
      </w:r>
      <w:r w:rsidRPr="00E42371">
        <w:rPr>
          <w:rFonts w:ascii="Times New Roman" w:eastAsia="Times New Roman" w:hAnsi="Times New Roman" w:cs="Traditional Arabic"/>
          <w:sz w:val="24"/>
          <w:szCs w:val="24"/>
          <w:rtl/>
        </w:rPr>
        <w:t>1300 -</w:t>
      </w:r>
      <w:r w:rsidRPr="009203CB">
        <w:rPr>
          <w:rFonts w:ascii="Times New Roman" w:eastAsia="Times New Roman" w:hAnsi="Times New Roman" w:cs="Traditional Arabic"/>
          <w:sz w:val="36"/>
          <w:szCs w:val="36"/>
          <w:rtl/>
        </w:rPr>
        <w:t xml:space="preserve"> مكة 1303 ص 2</w:t>
      </w:r>
      <w:r w:rsidRPr="00E42371">
        <w:rPr>
          <w:rFonts w:ascii="Times New Roman" w:eastAsia="Times New Roman" w:hAnsi="Times New Roman" w:cs="Traditional Arabic"/>
          <w:sz w:val="24"/>
          <w:szCs w:val="24"/>
          <w:rtl/>
        </w:rPr>
        <w:t>3</w:t>
      </w:r>
      <w:r w:rsidRPr="00E42371">
        <w:rPr>
          <w:rFonts w:ascii="Times New Roman" w:eastAsia="Times New Roman" w:hAnsi="Times New Roman" w:cs="Traditional Arabic" w:hint="cs"/>
          <w:sz w:val="24"/>
          <w:szCs w:val="24"/>
          <w:rtl/>
        </w:rPr>
        <w:t>.</w:t>
      </w:r>
    </w:p>
    <w:p w:rsidR="00014F88" w:rsidRPr="0096297C" w:rsidRDefault="00014F88" w:rsidP="00014F88">
      <w:pPr>
        <w:numPr>
          <w:ilvl w:val="0"/>
          <w:numId w:val="1"/>
        </w:numPr>
        <w:bidi/>
        <w:spacing w:after="0" w:line="240" w:lineRule="auto"/>
        <w:rPr>
          <w:rFonts w:ascii="Times New Roman" w:eastAsia="Times New Roman" w:hAnsi="Times New Roman" w:cs="Traditional Arabic"/>
          <w:sz w:val="24"/>
          <w:szCs w:val="24"/>
        </w:rPr>
      </w:pPr>
      <w:r>
        <w:rPr>
          <w:rFonts w:ascii="&amp;quot" w:eastAsia="Times New Roman" w:hAnsi="&amp;quot" w:cs="Traditional Arabic" w:hint="cs"/>
          <w:b/>
          <w:bCs/>
          <w:color w:val="000000"/>
          <w:sz w:val="36"/>
          <w:szCs w:val="36"/>
          <w:rtl/>
        </w:rPr>
        <w:t>شرح نصائح العباد  لابن حجر العسقلاني</w:t>
      </w:r>
      <w:r w:rsidRPr="003A2BB4">
        <w:rPr>
          <w:rFonts w:ascii="Times New Roman" w:eastAsia="Times New Roman" w:hAnsi="Times New Roman" w:cs="Traditional Arabic" w:hint="cs"/>
          <w:sz w:val="36"/>
          <w:szCs w:val="36"/>
          <w:rtl/>
        </w:rPr>
        <w:t>مطبعة الحرمين</w:t>
      </w:r>
      <w:r>
        <w:rPr>
          <w:rFonts w:ascii="Times New Roman" w:eastAsia="Times New Roman" w:hAnsi="Times New Roman" w:cs="Traditional Arabic" w:hint="cs"/>
          <w:sz w:val="36"/>
          <w:szCs w:val="36"/>
          <w:rtl/>
        </w:rPr>
        <w:t xml:space="preserve">  اندونسيا</w:t>
      </w:r>
    </w:p>
    <w:p w:rsidR="00014F88" w:rsidRPr="00012C25" w:rsidRDefault="00014F88" w:rsidP="00014F88">
      <w:pPr>
        <w:numPr>
          <w:ilvl w:val="0"/>
          <w:numId w:val="1"/>
        </w:numPr>
        <w:bidi/>
        <w:spacing w:after="0" w:line="240" w:lineRule="auto"/>
        <w:rPr>
          <w:rFonts w:ascii="Times New Roman" w:eastAsia="Times New Roman" w:hAnsi="Times New Roman" w:cs="Traditional Arabic"/>
          <w:sz w:val="36"/>
          <w:szCs w:val="36"/>
        </w:rPr>
      </w:pPr>
      <w:r w:rsidRPr="00D44AB9">
        <w:rPr>
          <w:rFonts w:ascii="&amp;quot" w:eastAsia="Times New Roman" w:hAnsi="&amp;quot" w:cs="Traditional Arabic"/>
          <w:b/>
          <w:bCs/>
          <w:color w:val="000000"/>
          <w:sz w:val="36"/>
          <w:szCs w:val="36"/>
          <w:rtl/>
        </w:rPr>
        <w:t>العقد الثمين شرح</w:t>
      </w:r>
      <w:r w:rsidRPr="0096297C">
        <w:rPr>
          <w:rFonts w:ascii="&amp;quot" w:eastAsia="Times New Roman" w:hAnsi="&amp;quot" w:cs="Traditional Arabic"/>
          <w:b/>
          <w:bCs/>
          <w:color w:val="000000"/>
          <w:sz w:val="24"/>
          <w:szCs w:val="24"/>
          <w:rtl/>
        </w:rPr>
        <w:t xml:space="preserve"> </w:t>
      </w:r>
      <w:r w:rsidRPr="00627730">
        <w:rPr>
          <w:rFonts w:ascii="&amp;quot" w:eastAsia="Times New Roman" w:hAnsi="&amp;quot" w:cs="Traditional Arabic"/>
          <w:b/>
          <w:bCs/>
          <w:color w:val="000000"/>
          <w:sz w:val="36"/>
          <w:szCs w:val="36"/>
          <w:rtl/>
        </w:rPr>
        <w:t>منظومة الستين مسأل</w:t>
      </w:r>
      <w:r w:rsidR="00E03DE7">
        <w:rPr>
          <w:rFonts w:ascii="&amp;quot" w:eastAsia="Times New Roman" w:hAnsi="&amp;quot" w:cs="Traditional Arabic"/>
          <w:b/>
          <w:bCs/>
          <w:color w:val="000000"/>
          <w:sz w:val="36"/>
          <w:szCs w:val="36"/>
          <w:rtl/>
        </w:rPr>
        <w:t xml:space="preserve">ة المسماة الفتح المبين </w:t>
      </w:r>
      <w:r w:rsidR="00E03DE7">
        <w:rPr>
          <w:rFonts w:ascii="&amp;quot" w:eastAsia="Times New Roman" w:hAnsi="&amp;quot" w:cs="Traditional Arabic" w:hint="cs"/>
          <w:b/>
          <w:bCs/>
          <w:color w:val="000000"/>
          <w:sz w:val="36"/>
          <w:szCs w:val="36"/>
          <w:rtl/>
        </w:rPr>
        <w:t>(</w:t>
      </w:r>
      <w:r w:rsidRPr="00627730">
        <w:rPr>
          <w:rFonts w:ascii="&amp;quot" w:eastAsia="Times New Roman" w:hAnsi="&amp;quot" w:cs="Traditional Arabic"/>
          <w:color w:val="000000"/>
          <w:sz w:val="36"/>
          <w:szCs w:val="36"/>
          <w:rtl/>
        </w:rPr>
        <w:t xml:space="preserve"> فقه ش) المط الوهبية </w:t>
      </w:r>
      <w:r w:rsidRPr="0096297C">
        <w:rPr>
          <w:rFonts w:ascii="&amp;quot" w:eastAsia="Times New Roman" w:hAnsi="&amp;quot" w:cs="Traditional Arabic"/>
          <w:color w:val="000000"/>
          <w:sz w:val="24"/>
          <w:szCs w:val="24"/>
          <w:rtl/>
        </w:rPr>
        <w:t>1300 .</w:t>
      </w:r>
      <w:r w:rsidRPr="00627730">
        <w:rPr>
          <w:rFonts w:ascii="&amp;quot" w:eastAsia="Times New Roman" w:hAnsi="&amp;quot" w:cs="Traditional Arabic"/>
          <w:color w:val="000000"/>
          <w:sz w:val="36"/>
          <w:szCs w:val="36"/>
          <w:rtl/>
        </w:rPr>
        <w:t xml:space="preserve">اهـ </w:t>
      </w:r>
    </w:p>
    <w:p w:rsidR="00014F88" w:rsidRPr="00627730" w:rsidRDefault="00014F88" w:rsidP="00014F88">
      <w:pPr>
        <w:numPr>
          <w:ilvl w:val="0"/>
          <w:numId w:val="1"/>
        </w:numPr>
        <w:bidi/>
        <w:spacing w:after="0" w:line="240" w:lineRule="auto"/>
        <w:rPr>
          <w:rFonts w:ascii="Times New Roman" w:eastAsia="Times New Roman" w:hAnsi="Times New Roman" w:cs="Traditional Arabic"/>
          <w:sz w:val="36"/>
          <w:szCs w:val="36"/>
        </w:rPr>
      </w:pPr>
      <w:r w:rsidRPr="002532D4">
        <w:rPr>
          <w:rFonts w:ascii="Times New Roman" w:eastAsia="Times New Roman" w:hAnsi="Times New Roman" w:cs="Traditional Arabic"/>
          <w:b/>
          <w:bCs/>
          <w:sz w:val="36"/>
          <w:szCs w:val="36"/>
          <w:rtl/>
        </w:rPr>
        <w:t>عقود اللجين في بيان حقوق الزوجين</w:t>
      </w:r>
      <w:r w:rsidRPr="002532D4">
        <w:rPr>
          <w:rFonts w:ascii="Times New Roman" w:eastAsia="Times New Roman" w:hAnsi="Times New Roman" w:cs="Traditional Arabic"/>
          <w:sz w:val="36"/>
          <w:szCs w:val="36"/>
          <w:rtl/>
        </w:rPr>
        <w:t xml:space="preserve"> - وهو شرح على رسالة متعلقة بحقوق الزوجين لبعض الناصحين - (فقه شافعي- دار الفكر ببيروت </w:t>
      </w:r>
      <w:r w:rsidRPr="00627730">
        <w:rPr>
          <w:rFonts w:ascii="&amp;quot" w:eastAsia="Times New Roman" w:hAnsi="&amp;quot" w:cs="Traditional Arabic"/>
          <w:b/>
          <w:bCs/>
          <w:color w:val="000000"/>
          <w:sz w:val="36"/>
          <w:szCs w:val="36"/>
        </w:rPr>
        <w:t>.</w:t>
      </w:r>
    </w:p>
    <w:p w:rsidR="00014F88" w:rsidRPr="00627730" w:rsidRDefault="00014F88" w:rsidP="00014F88">
      <w:pPr>
        <w:numPr>
          <w:ilvl w:val="0"/>
          <w:numId w:val="1"/>
        </w:numPr>
        <w:bidi/>
        <w:spacing w:after="0" w:line="240" w:lineRule="auto"/>
        <w:rPr>
          <w:rFonts w:ascii="Times New Roman" w:eastAsia="Times New Roman" w:hAnsi="Times New Roman" w:cs="Traditional Arabic"/>
          <w:sz w:val="36"/>
          <w:szCs w:val="36"/>
        </w:rPr>
      </w:pPr>
      <w:r w:rsidRPr="00627730">
        <w:rPr>
          <w:rFonts w:ascii="&amp;quot" w:eastAsia="Times New Roman" w:hAnsi="&amp;quot" w:cs="Traditional Arabic"/>
          <w:b/>
          <w:bCs/>
          <w:color w:val="000000"/>
          <w:sz w:val="36"/>
          <w:szCs w:val="36"/>
          <w:rtl/>
        </w:rPr>
        <w:t>فتح الصمد العالم على مولد ا</w:t>
      </w:r>
      <w:r w:rsidR="00E03DE7">
        <w:rPr>
          <w:rFonts w:ascii="&amp;quot" w:eastAsia="Times New Roman" w:hAnsi="&amp;quot" w:cs="Traditional Arabic"/>
          <w:b/>
          <w:bCs/>
          <w:color w:val="000000"/>
          <w:sz w:val="36"/>
          <w:szCs w:val="36"/>
          <w:rtl/>
        </w:rPr>
        <w:t>لشيخ أحمد بن قاسم ـ ط</w:t>
      </w:r>
      <w:r w:rsidR="00E03DE7">
        <w:rPr>
          <w:rFonts w:ascii="&amp;quot" w:eastAsia="Times New Roman" w:hAnsi="&amp;quot" w:cs="Traditional Arabic" w:hint="cs"/>
          <w:b/>
          <w:bCs/>
          <w:color w:val="000000"/>
          <w:sz w:val="36"/>
          <w:szCs w:val="36"/>
          <w:rtl/>
        </w:rPr>
        <w:t>)</w:t>
      </w:r>
      <w:r w:rsidRPr="00627730">
        <w:rPr>
          <w:rFonts w:ascii="&amp;quot" w:eastAsia="Times New Roman" w:hAnsi="&amp;quot" w:cs="Traditional Arabic"/>
          <w:color w:val="000000"/>
          <w:sz w:val="36"/>
          <w:szCs w:val="36"/>
        </w:rPr>
        <w:t xml:space="preserve">- </w:t>
      </w:r>
      <w:r w:rsidRPr="00627730">
        <w:rPr>
          <w:rFonts w:ascii="&amp;quot" w:eastAsia="Times New Roman" w:hAnsi="&amp;quot" w:cs="Traditional Arabic"/>
          <w:color w:val="000000"/>
          <w:sz w:val="36"/>
          <w:szCs w:val="36"/>
          <w:rtl/>
        </w:rPr>
        <w:t>بولاق</w:t>
      </w:r>
      <w:r w:rsidRPr="00E42371">
        <w:rPr>
          <w:rFonts w:ascii="&amp;quot" w:eastAsia="Times New Roman" w:hAnsi="&amp;quot" w:cs="Traditional Arabic"/>
          <w:color w:val="000000"/>
          <w:sz w:val="24"/>
          <w:szCs w:val="24"/>
          <w:rtl/>
        </w:rPr>
        <w:t xml:space="preserve"> 1292 ص 59 - مكة 1306 ص 59".اهـ</w:t>
      </w:r>
    </w:p>
    <w:p w:rsidR="00014F88" w:rsidRPr="00627730" w:rsidRDefault="00014F88" w:rsidP="00014F88">
      <w:pPr>
        <w:numPr>
          <w:ilvl w:val="0"/>
          <w:numId w:val="1"/>
        </w:numPr>
        <w:bidi/>
        <w:spacing w:after="0" w:line="240" w:lineRule="auto"/>
        <w:rPr>
          <w:rFonts w:ascii="Times New Roman" w:eastAsia="Times New Roman" w:hAnsi="Times New Roman" w:cs="Traditional Arabic"/>
          <w:sz w:val="36"/>
          <w:szCs w:val="36"/>
        </w:rPr>
      </w:pPr>
      <w:r w:rsidRPr="00627730">
        <w:rPr>
          <w:rFonts w:ascii="&amp;quot" w:eastAsia="Times New Roman" w:hAnsi="&amp;quot" w:cs="Traditional Arabic"/>
          <w:b/>
          <w:bCs/>
          <w:color w:val="000000"/>
          <w:sz w:val="36"/>
          <w:szCs w:val="36"/>
          <w:rtl/>
        </w:rPr>
        <w:t>فتح غافر الخطية على الكواكب الجلية في نظم الاجرومية</w:t>
      </w:r>
      <w:r w:rsidRPr="00627730">
        <w:rPr>
          <w:rFonts w:ascii="&amp;quot" w:eastAsia="Times New Roman" w:hAnsi="&amp;quot" w:cs="Traditional Arabic"/>
          <w:b/>
          <w:bCs/>
          <w:color w:val="000000"/>
          <w:sz w:val="36"/>
          <w:szCs w:val="36"/>
        </w:rPr>
        <w:t>.</w:t>
      </w:r>
      <w:r w:rsidRPr="00627730">
        <w:rPr>
          <w:rFonts w:ascii="Times New Roman" w:eastAsia="Times New Roman" w:hAnsi="Times New Roman" w:cs="Traditional Arabic"/>
          <w:sz w:val="36"/>
          <w:szCs w:val="36"/>
        </w:rPr>
        <w:br/>
      </w:r>
      <w:r w:rsidRPr="00627730">
        <w:rPr>
          <w:rFonts w:ascii="&amp;quot" w:eastAsia="Times New Roman" w:hAnsi="&amp;quot" w:cs="Traditional Arabic"/>
          <w:color w:val="000000"/>
          <w:sz w:val="36"/>
          <w:szCs w:val="36"/>
          <w:rtl/>
        </w:rPr>
        <w:t xml:space="preserve">بهامشه النظم المذكور (نحو) بولاق </w:t>
      </w:r>
      <w:r w:rsidRPr="00E42371">
        <w:rPr>
          <w:rFonts w:ascii="&amp;quot" w:eastAsia="Times New Roman" w:hAnsi="&amp;quot" w:cs="Traditional Arabic"/>
          <w:color w:val="000000"/>
          <w:sz w:val="24"/>
          <w:szCs w:val="24"/>
          <w:rtl/>
        </w:rPr>
        <w:t>1298".</w:t>
      </w:r>
      <w:r w:rsidRPr="00627730">
        <w:rPr>
          <w:rFonts w:ascii="&amp;quot" w:eastAsia="Times New Roman" w:hAnsi="&amp;quot" w:cs="Traditional Arabic"/>
          <w:color w:val="000000"/>
          <w:sz w:val="36"/>
          <w:szCs w:val="36"/>
          <w:rtl/>
        </w:rPr>
        <w:t>اهـ</w:t>
      </w:r>
    </w:p>
    <w:p w:rsidR="00014F88" w:rsidRPr="00627730" w:rsidRDefault="00014F88" w:rsidP="00014F88">
      <w:pPr>
        <w:numPr>
          <w:ilvl w:val="0"/>
          <w:numId w:val="1"/>
        </w:numPr>
        <w:bidi/>
        <w:spacing w:after="0" w:line="240" w:lineRule="auto"/>
        <w:rPr>
          <w:rFonts w:ascii="Times New Roman" w:eastAsia="Times New Roman" w:hAnsi="Times New Roman" w:cs="Traditional Arabic"/>
          <w:sz w:val="36"/>
          <w:szCs w:val="36"/>
        </w:rPr>
      </w:pPr>
      <w:r w:rsidRPr="00627730">
        <w:rPr>
          <w:rFonts w:ascii="&amp;quot" w:eastAsia="Times New Roman" w:hAnsi="&amp;quot" w:cs="Traditional Arabic"/>
          <w:b/>
          <w:bCs/>
          <w:color w:val="000000"/>
          <w:sz w:val="36"/>
          <w:szCs w:val="36"/>
          <w:rtl/>
        </w:rPr>
        <w:t>فتح المجيد في شرح الدر المجيد - للشيخ احمد النحراوي</w:t>
      </w:r>
      <w:r w:rsidR="00E03DE7">
        <w:rPr>
          <w:rFonts w:ascii="&amp;quot" w:eastAsia="Times New Roman" w:hAnsi="&amp;quot" w:cs="Traditional Arabic" w:hint="cs"/>
          <w:b/>
          <w:bCs/>
          <w:color w:val="000000"/>
          <w:sz w:val="36"/>
          <w:szCs w:val="36"/>
          <w:rtl/>
        </w:rPr>
        <w:t xml:space="preserve"> (</w:t>
      </w:r>
      <w:r w:rsidRPr="00627730">
        <w:rPr>
          <w:rFonts w:ascii="&amp;quot" w:eastAsia="Times New Roman" w:hAnsi="&amp;quot" w:cs="Traditional Arabic"/>
          <w:color w:val="000000"/>
          <w:sz w:val="36"/>
          <w:szCs w:val="36"/>
        </w:rPr>
        <w:t xml:space="preserve"> </w:t>
      </w:r>
      <w:r w:rsidRPr="00627730">
        <w:rPr>
          <w:rFonts w:ascii="&amp;quot" w:eastAsia="Times New Roman" w:hAnsi="&amp;quot" w:cs="Traditional Arabic"/>
          <w:color w:val="000000"/>
          <w:sz w:val="36"/>
          <w:szCs w:val="36"/>
          <w:rtl/>
        </w:rPr>
        <w:t>توحيد</w:t>
      </w:r>
      <w:r w:rsidR="00E03DE7">
        <w:rPr>
          <w:rFonts w:ascii="&amp;quot" w:eastAsia="Times New Roman" w:hAnsi="&amp;quot" w:cs="Traditional Arabic" w:hint="cs"/>
          <w:color w:val="000000"/>
          <w:sz w:val="36"/>
          <w:szCs w:val="36"/>
          <w:rtl/>
        </w:rPr>
        <w:t>)</w:t>
      </w:r>
      <w:r w:rsidRPr="00627730">
        <w:rPr>
          <w:rFonts w:ascii="&amp;quot" w:eastAsia="Times New Roman" w:hAnsi="&amp;quot" w:cs="Traditional Arabic" w:hint="cs"/>
          <w:color w:val="000000"/>
          <w:sz w:val="36"/>
          <w:szCs w:val="36"/>
          <w:rtl/>
        </w:rPr>
        <w:t xml:space="preserve"> </w:t>
      </w:r>
      <w:r w:rsidR="00CA0645">
        <w:rPr>
          <w:rFonts w:ascii="&amp;quot" w:eastAsia="Times New Roman" w:hAnsi="&amp;quot" w:cs="Traditional Arabic" w:hint="cs"/>
          <w:color w:val="000000"/>
          <w:sz w:val="36"/>
          <w:szCs w:val="36"/>
          <w:rtl/>
        </w:rPr>
        <w:t xml:space="preserve">      </w:t>
      </w:r>
      <w:r w:rsidRPr="00627730">
        <w:rPr>
          <w:rFonts w:ascii="&amp;quot" w:eastAsia="Times New Roman" w:hAnsi="&amp;quot" w:cs="Traditional Arabic"/>
          <w:color w:val="000000"/>
          <w:sz w:val="36"/>
          <w:szCs w:val="36"/>
          <w:rtl/>
        </w:rPr>
        <w:t xml:space="preserve">مصر </w:t>
      </w:r>
      <w:r w:rsidRPr="00E42371">
        <w:rPr>
          <w:rFonts w:ascii="&amp;quot" w:eastAsia="Times New Roman" w:hAnsi="&amp;quot" w:cs="Traditional Arabic"/>
          <w:color w:val="000000"/>
          <w:sz w:val="24"/>
          <w:szCs w:val="24"/>
          <w:rtl/>
        </w:rPr>
        <w:t>1298</w:t>
      </w:r>
      <w:r w:rsidRPr="00627730">
        <w:rPr>
          <w:rFonts w:ascii="&amp;quot" w:eastAsia="Times New Roman" w:hAnsi="&amp;quot" w:cs="Traditional Arabic"/>
          <w:color w:val="000000"/>
          <w:sz w:val="36"/>
          <w:szCs w:val="36"/>
          <w:rtl/>
        </w:rPr>
        <w:t xml:space="preserve">هـ </w:t>
      </w:r>
    </w:p>
    <w:p w:rsidR="00014F88" w:rsidRPr="00012C25" w:rsidRDefault="00014F88" w:rsidP="00014F88">
      <w:pPr>
        <w:numPr>
          <w:ilvl w:val="0"/>
          <w:numId w:val="1"/>
        </w:numPr>
        <w:bidi/>
        <w:spacing w:after="0" w:line="240" w:lineRule="auto"/>
        <w:rPr>
          <w:rFonts w:ascii="Times New Roman" w:eastAsia="Times New Roman" w:hAnsi="Times New Roman" w:cs="Traditional Arabic"/>
          <w:sz w:val="36"/>
          <w:szCs w:val="36"/>
        </w:rPr>
      </w:pPr>
      <w:r w:rsidRPr="00627730">
        <w:rPr>
          <w:rFonts w:ascii="&amp;quot" w:eastAsia="Times New Roman" w:hAnsi="&amp;quot" w:cs="Traditional Arabic"/>
          <w:b/>
          <w:bCs/>
          <w:color w:val="000000"/>
          <w:sz w:val="36"/>
          <w:szCs w:val="36"/>
          <w:rtl/>
        </w:rPr>
        <w:t>الفصوص الياقوتية على الروضة البهية في الأبواب التصريفية</w:t>
      </w:r>
      <w:r w:rsidRPr="00627730">
        <w:rPr>
          <w:rFonts w:ascii="Times New Roman" w:eastAsia="Times New Roman" w:hAnsi="Times New Roman" w:cs="Traditional Arabic"/>
          <w:sz w:val="36"/>
          <w:szCs w:val="36"/>
        </w:rPr>
        <w:br/>
      </w:r>
      <w:r w:rsidR="00E03DE7">
        <w:rPr>
          <w:rFonts w:ascii="&amp;quot" w:eastAsia="Times New Roman" w:hAnsi="&amp;quot" w:cs="Traditional Arabic" w:hint="cs"/>
          <w:color w:val="000000"/>
          <w:sz w:val="36"/>
          <w:szCs w:val="36"/>
          <w:rtl/>
        </w:rPr>
        <w:t>(</w:t>
      </w:r>
      <w:r w:rsidRPr="00627730">
        <w:rPr>
          <w:rFonts w:ascii="&amp;quot" w:eastAsia="Times New Roman" w:hAnsi="&amp;quot" w:cs="Traditional Arabic"/>
          <w:color w:val="000000"/>
          <w:sz w:val="36"/>
          <w:szCs w:val="36"/>
          <w:rtl/>
        </w:rPr>
        <w:t xml:space="preserve">صرف ونحو) وبالهامش الرياض القولية له أيضا مصر </w:t>
      </w:r>
      <w:r w:rsidRPr="00E42371">
        <w:rPr>
          <w:rFonts w:ascii="&amp;quot" w:eastAsia="Times New Roman" w:hAnsi="&amp;quot" w:cs="Traditional Arabic"/>
          <w:color w:val="000000"/>
          <w:sz w:val="24"/>
          <w:szCs w:val="24"/>
          <w:rtl/>
        </w:rPr>
        <w:t>1299</w:t>
      </w:r>
      <w:r w:rsidRPr="00E42371">
        <w:rPr>
          <w:rFonts w:ascii="&amp;quot" w:eastAsia="Times New Roman" w:hAnsi="&amp;quot" w:cs="Traditional Arabic" w:hint="cs"/>
          <w:color w:val="000000"/>
          <w:sz w:val="24"/>
          <w:szCs w:val="24"/>
          <w:rtl/>
        </w:rPr>
        <w:t>ص38</w:t>
      </w:r>
      <w:r w:rsidRPr="00627730">
        <w:rPr>
          <w:rFonts w:ascii="&amp;quot" w:eastAsia="Times New Roman" w:hAnsi="&amp;quot" w:cs="Traditional Arabic"/>
          <w:color w:val="000000"/>
          <w:sz w:val="36"/>
          <w:szCs w:val="36"/>
        </w:rPr>
        <w:t>.</w:t>
      </w:r>
    </w:p>
    <w:p w:rsidR="00014F88" w:rsidRPr="00012C25" w:rsidRDefault="00014F88" w:rsidP="00014F88">
      <w:pPr>
        <w:numPr>
          <w:ilvl w:val="0"/>
          <w:numId w:val="1"/>
        </w:numPr>
        <w:bidi/>
        <w:spacing w:after="0" w:line="240" w:lineRule="auto"/>
        <w:rPr>
          <w:rFonts w:ascii="Times New Roman" w:eastAsia="Times New Roman" w:hAnsi="Times New Roman" w:cs="Traditional Arabic"/>
          <w:sz w:val="36"/>
          <w:szCs w:val="36"/>
        </w:rPr>
      </w:pPr>
      <w:r w:rsidRPr="004F61D7">
        <w:rPr>
          <w:rFonts w:cs="Traditional Arabic"/>
          <w:b/>
          <w:bCs/>
          <w:sz w:val="36"/>
          <w:szCs w:val="36"/>
          <w:rtl/>
        </w:rPr>
        <w:t>فتح المجيب بشرح مختصر الخطيب في مناسك الحج (فقه شافعي</w:t>
      </w:r>
      <w:r w:rsidRPr="004F61D7">
        <w:rPr>
          <w:rFonts w:cs="Traditional Arabic"/>
          <w:sz w:val="36"/>
          <w:szCs w:val="36"/>
          <w:rtl/>
        </w:rPr>
        <w:t>)</w:t>
      </w:r>
      <w:r w:rsidR="00834ACE">
        <w:rPr>
          <w:rFonts w:cs="Traditional Arabic"/>
          <w:sz w:val="36"/>
          <w:szCs w:val="36"/>
          <w:rtl/>
        </w:rPr>
        <w:t xml:space="preserve"> و  بهامشه المختصر دار ابن حزم </w:t>
      </w:r>
      <w:r w:rsidRPr="004F61D7">
        <w:rPr>
          <w:rFonts w:cs="Traditional Arabic"/>
          <w:sz w:val="36"/>
          <w:szCs w:val="36"/>
          <w:rtl/>
        </w:rPr>
        <w:t xml:space="preserve">بيروت </w:t>
      </w:r>
      <w:r w:rsidRPr="0064653F">
        <w:rPr>
          <w:rFonts w:cs="Traditional Arabic"/>
          <w:sz w:val="28"/>
          <w:szCs w:val="28"/>
          <w:rtl/>
        </w:rPr>
        <w:t>2004م</w:t>
      </w:r>
      <w:r w:rsidRPr="004F61D7">
        <w:rPr>
          <w:rFonts w:cs="Traditional Arabic"/>
          <w:sz w:val="36"/>
          <w:szCs w:val="36"/>
          <w:rtl/>
        </w:rPr>
        <w:t xml:space="preserve"> بتحقيق بسام الجابي - شركة مكتبة ومطبعة مصطفى البابي الحلبي وأولاده</w:t>
      </w:r>
      <w:r>
        <w:rPr>
          <w:rFonts w:cs="Traditional Arabic" w:hint="cs"/>
          <w:sz w:val="36"/>
          <w:szCs w:val="36"/>
          <w:rtl/>
        </w:rPr>
        <w:t xml:space="preserve"> </w:t>
      </w:r>
      <w:r w:rsidRPr="00765862">
        <w:rPr>
          <w:rFonts w:ascii="&amp;quot" w:hAnsi="&amp;quot"/>
          <w:b/>
          <w:bCs/>
          <w:color w:val="000000"/>
        </w:rPr>
        <w:t>"</w:t>
      </w:r>
    </w:p>
    <w:p w:rsidR="00014F88" w:rsidRPr="00E03DE7" w:rsidRDefault="00014F88" w:rsidP="00E03DE7">
      <w:pPr>
        <w:numPr>
          <w:ilvl w:val="0"/>
          <w:numId w:val="1"/>
        </w:numPr>
        <w:bidi/>
        <w:spacing w:after="0" w:line="240" w:lineRule="auto"/>
        <w:rPr>
          <w:rFonts w:ascii="&amp;quot" w:eastAsia="Times New Roman" w:hAnsi="&amp;quot" w:cs="Traditional Arabic"/>
          <w:sz w:val="36"/>
          <w:szCs w:val="36"/>
        </w:rPr>
      </w:pPr>
      <w:r w:rsidRPr="00DC4CF6">
        <w:rPr>
          <w:rFonts w:ascii="Times New Roman" w:eastAsia="Times New Roman" w:hAnsi="Times New Roman" w:cs="Traditional Arabic"/>
          <w:b/>
          <w:bCs/>
          <w:sz w:val="36"/>
          <w:szCs w:val="36"/>
          <w:rtl/>
        </w:rPr>
        <w:t>قوت الحبيب الغريب</w:t>
      </w:r>
      <w:r w:rsidRPr="00DC4CF6">
        <w:rPr>
          <w:rFonts w:ascii="&amp;quot" w:eastAsia="Times New Roman" w:hAnsi="&amp;quot" w:cs="Traditional Arabic" w:hint="cs"/>
          <w:b/>
          <w:bCs/>
          <w:color w:val="000000"/>
          <w:sz w:val="36"/>
          <w:szCs w:val="36"/>
          <w:rtl/>
        </w:rPr>
        <w:t>/</w:t>
      </w:r>
      <w:r w:rsidRPr="00DC4CF6">
        <w:rPr>
          <w:rFonts w:ascii="&amp;quot" w:eastAsia="Times New Roman" w:hAnsi="&amp;quot" w:cs="Traditional Arabic"/>
          <w:b/>
          <w:bCs/>
          <w:color w:val="000000"/>
          <w:sz w:val="36"/>
          <w:szCs w:val="36"/>
          <w:rtl/>
        </w:rPr>
        <w:t xml:space="preserve">التوشيح على شرح ابن قاسم الغزي – على متن لأبي شجاع </w:t>
      </w:r>
      <w:r w:rsidRPr="00DC4CF6">
        <w:rPr>
          <w:rFonts w:ascii="Times New Roman" w:eastAsia="Times New Roman" w:hAnsi="Times New Roman" w:cs="Traditional Arabic"/>
          <w:b/>
          <w:bCs/>
          <w:sz w:val="36"/>
          <w:szCs w:val="36"/>
          <w:rtl/>
        </w:rPr>
        <w:t>غاية التقريب</w:t>
      </w:r>
      <w:r w:rsidR="00E03DE7">
        <w:rPr>
          <w:rFonts w:ascii="Times New Roman" w:eastAsia="Times New Roman" w:hAnsi="Times New Roman" w:cs="Traditional Arabic"/>
          <w:sz w:val="36"/>
          <w:szCs w:val="36"/>
          <w:rtl/>
        </w:rPr>
        <w:t xml:space="preserve">) </w:t>
      </w:r>
      <w:r w:rsidRPr="00DC4CF6">
        <w:rPr>
          <w:rFonts w:ascii="Times New Roman" w:eastAsia="Times New Roman" w:hAnsi="Times New Roman" w:cs="Traditional Arabic"/>
          <w:sz w:val="36"/>
          <w:szCs w:val="36"/>
          <w:rtl/>
        </w:rPr>
        <w:t xml:space="preserve"> (فقه شافعي) </w:t>
      </w:r>
      <w:r w:rsidRPr="00DC4CF6">
        <w:rPr>
          <w:rFonts w:ascii="Times New Roman" w:eastAsia="Times New Roman" w:hAnsi="Times New Roman" w:cs="Traditional Arabic"/>
          <w:sz w:val="36"/>
          <w:szCs w:val="36"/>
        </w:rPr>
        <w:t xml:space="preserve">- </w:t>
      </w:r>
      <w:r w:rsidRPr="00E03DE7">
        <w:rPr>
          <w:rFonts w:ascii="Times New Roman" w:eastAsia="Times New Roman" w:hAnsi="Times New Roman" w:cs="Traditional Arabic" w:hint="cs"/>
          <w:sz w:val="36"/>
          <w:szCs w:val="36"/>
          <w:rtl/>
        </w:rPr>
        <w:t>طبع فى</w:t>
      </w:r>
      <w:r w:rsidR="00E03DE7" w:rsidRPr="00E03DE7">
        <w:rPr>
          <w:rFonts w:ascii="&amp;quot" w:eastAsia="Times New Roman" w:hAnsi="&amp;quot" w:cs="Times New Roman" w:hint="cs"/>
          <w:color w:val="000000"/>
          <w:rtl/>
        </w:rPr>
        <w:t xml:space="preserve"> </w:t>
      </w:r>
      <w:r w:rsidRPr="00E03DE7">
        <w:rPr>
          <w:rFonts w:ascii="Times New Roman" w:eastAsia="Times New Roman" w:hAnsi="Times New Roman" w:cs="Traditional Arabic"/>
          <w:sz w:val="36"/>
          <w:szCs w:val="36"/>
          <w:rtl/>
        </w:rPr>
        <w:t xml:space="preserve">دار الكتب العلمية ببيروت </w:t>
      </w:r>
      <w:r w:rsidRPr="00E03DE7">
        <w:rPr>
          <w:rFonts w:ascii="Times New Roman" w:eastAsia="Times New Roman" w:hAnsi="Times New Roman" w:cs="Traditional Arabic"/>
          <w:rtl/>
        </w:rPr>
        <w:t>1998</w:t>
      </w:r>
      <w:r w:rsidRPr="00E03DE7">
        <w:rPr>
          <w:rFonts w:ascii="Times New Roman" w:eastAsia="Times New Roman" w:hAnsi="Times New Roman" w:cs="Traditional Arabic"/>
          <w:sz w:val="36"/>
          <w:szCs w:val="36"/>
          <w:rtl/>
        </w:rPr>
        <w:t xml:space="preserve"> ضبطه وصححه محمد </w:t>
      </w:r>
      <w:r w:rsidR="00BC2B00" w:rsidRPr="00E03DE7">
        <w:rPr>
          <w:rFonts w:ascii="Times New Roman" w:eastAsia="Times New Roman" w:hAnsi="Times New Roman" w:cs="Traditional Arabic" w:hint="cs"/>
          <w:sz w:val="36"/>
          <w:szCs w:val="36"/>
          <w:rtl/>
        </w:rPr>
        <w:t xml:space="preserve"> </w:t>
      </w:r>
      <w:r w:rsidRPr="00E03DE7">
        <w:rPr>
          <w:rFonts w:ascii="Times New Roman" w:eastAsia="Times New Roman" w:hAnsi="Times New Roman" w:cs="Traditional Arabic"/>
          <w:sz w:val="36"/>
          <w:szCs w:val="36"/>
          <w:rtl/>
        </w:rPr>
        <w:t xml:space="preserve">عبد العزيز الخالدي </w:t>
      </w:r>
      <w:r w:rsidR="00E36E19">
        <w:rPr>
          <w:rFonts w:ascii="Times New Roman" w:eastAsia="Times New Roman" w:hAnsi="Times New Roman" w:cs="Traditional Arabic"/>
          <w:sz w:val="36"/>
          <w:szCs w:val="36"/>
        </w:rPr>
        <w:t>-</w:t>
      </w:r>
      <w:r w:rsidRPr="00E03DE7">
        <w:rPr>
          <w:rFonts w:ascii="Times New Roman" w:eastAsia="Times New Roman" w:hAnsi="Times New Roman" w:cs="Traditional Arabic"/>
          <w:sz w:val="36"/>
          <w:szCs w:val="36"/>
          <w:rtl/>
        </w:rPr>
        <w:t xml:space="preserve"> مكتبة ومطبعة مصطفى البابي الحلبي</w:t>
      </w:r>
    </w:p>
    <w:p w:rsidR="00BC2B00" w:rsidRDefault="00014F88" w:rsidP="00BC2B00">
      <w:pPr>
        <w:numPr>
          <w:ilvl w:val="0"/>
          <w:numId w:val="1"/>
        </w:numPr>
        <w:bidi/>
        <w:spacing w:after="0" w:line="240" w:lineRule="auto"/>
        <w:rPr>
          <w:rFonts w:ascii="Times New Roman" w:eastAsia="Times New Roman" w:hAnsi="Times New Roman" w:cs="Traditional Arabic"/>
          <w:sz w:val="36"/>
          <w:szCs w:val="36"/>
        </w:rPr>
      </w:pPr>
      <w:r w:rsidRPr="008A727E">
        <w:rPr>
          <w:rFonts w:ascii="&amp;quot" w:eastAsia="Times New Roman" w:hAnsi="&amp;quot" w:cs="Traditional Arabic"/>
          <w:b/>
          <w:bCs/>
          <w:color w:val="000000"/>
          <w:sz w:val="36"/>
          <w:szCs w:val="36"/>
          <w:rtl/>
        </w:rPr>
        <w:t xml:space="preserve">قطر الغيث في شرح مسائل أبي الليث </w:t>
      </w:r>
      <w:r>
        <w:rPr>
          <w:rFonts w:ascii="&amp;quot" w:eastAsia="Times New Roman" w:hAnsi="&amp;quot" w:cs="Traditional Arabic"/>
          <w:b/>
          <w:bCs/>
          <w:color w:val="000000"/>
          <w:sz w:val="36"/>
          <w:szCs w:val="36"/>
          <w:rtl/>
        </w:rPr>
        <w:t>–</w:t>
      </w:r>
      <w:r>
        <w:rPr>
          <w:rFonts w:ascii="&amp;quot" w:eastAsia="Times New Roman" w:hAnsi="&amp;quot" w:cs="Traditional Arabic" w:hint="cs"/>
          <w:b/>
          <w:bCs/>
          <w:color w:val="000000"/>
          <w:sz w:val="36"/>
          <w:szCs w:val="36"/>
          <w:rtl/>
        </w:rPr>
        <w:t>نصر بن محمد بن احمد بن ابراهيم  الحنفي السمرقندي</w:t>
      </w:r>
    </w:p>
    <w:p w:rsidR="00014F88" w:rsidRPr="007815CC" w:rsidRDefault="00014F88" w:rsidP="007815CC">
      <w:pPr>
        <w:numPr>
          <w:ilvl w:val="0"/>
          <w:numId w:val="1"/>
        </w:numPr>
        <w:bidi/>
        <w:spacing w:after="0" w:line="240" w:lineRule="auto"/>
        <w:rPr>
          <w:rFonts w:ascii="Times New Roman" w:eastAsia="Times New Roman" w:hAnsi="Times New Roman" w:cs="Traditional Arabic"/>
          <w:sz w:val="36"/>
          <w:szCs w:val="36"/>
        </w:rPr>
      </w:pPr>
      <w:r w:rsidRPr="008A727E">
        <w:rPr>
          <w:rFonts w:ascii="&amp;quot" w:eastAsia="Times New Roman" w:hAnsi="&amp;quot" w:cs="Traditional Arabic"/>
          <w:b/>
          <w:bCs/>
          <w:color w:val="000000"/>
          <w:sz w:val="36"/>
          <w:szCs w:val="36"/>
          <w:rtl/>
        </w:rPr>
        <w:t xml:space="preserve">قامع الطغيان على منظومة شعب الإيمان - </w:t>
      </w:r>
      <w:r w:rsidRPr="008A727E">
        <w:rPr>
          <w:rFonts w:ascii="Times New Roman" w:eastAsia="Times New Roman" w:hAnsi="Times New Roman" w:cs="Traditional Arabic"/>
          <w:sz w:val="36"/>
          <w:szCs w:val="36"/>
        </w:rPr>
        <w:br/>
      </w:r>
      <w:r w:rsidR="00E36E19">
        <w:rPr>
          <w:rFonts w:ascii="&amp;quot" w:eastAsia="Times New Roman" w:hAnsi="&amp;quot" w:cs="Traditional Arabic"/>
          <w:color w:val="000000"/>
          <w:sz w:val="36"/>
          <w:szCs w:val="36"/>
          <w:rtl/>
        </w:rPr>
        <w:t xml:space="preserve"> (توحيد) </w:t>
      </w:r>
      <w:r w:rsidRPr="008A727E">
        <w:rPr>
          <w:rFonts w:ascii="&amp;quot" w:eastAsia="Times New Roman" w:hAnsi="&amp;quot" w:cs="Traditional Arabic"/>
          <w:color w:val="000000"/>
          <w:sz w:val="36"/>
          <w:szCs w:val="36"/>
          <w:rtl/>
        </w:rPr>
        <w:t xml:space="preserve"> - المط الوهبية </w:t>
      </w:r>
      <w:r w:rsidRPr="002F01E1">
        <w:rPr>
          <w:rFonts w:ascii="&amp;quot" w:eastAsia="Times New Roman" w:hAnsi="&amp;quot" w:cs="Traditional Arabic"/>
          <w:color w:val="000000"/>
          <w:sz w:val="24"/>
          <w:szCs w:val="24"/>
          <w:rtl/>
        </w:rPr>
        <w:t>1296ه</w:t>
      </w:r>
      <w:r w:rsidRPr="008A727E">
        <w:rPr>
          <w:rFonts w:ascii="&amp;quot" w:eastAsia="Times New Roman" w:hAnsi="&amp;quot" w:cs="Traditional Arabic"/>
          <w:color w:val="000000"/>
          <w:sz w:val="36"/>
          <w:szCs w:val="36"/>
          <w:rtl/>
        </w:rPr>
        <w:t>ـ</w:t>
      </w:r>
      <w:r w:rsidRPr="008A727E">
        <w:rPr>
          <w:rFonts w:ascii="&amp;quot" w:eastAsia="Times New Roman" w:hAnsi="&amp;quot" w:cs="Traditional Arabic"/>
          <w:color w:val="000000"/>
          <w:sz w:val="36"/>
          <w:szCs w:val="36"/>
        </w:rPr>
        <w:t xml:space="preserve"> " .</w:t>
      </w:r>
      <w:r w:rsidRPr="008A727E">
        <w:rPr>
          <w:rFonts w:ascii="&amp;quot" w:eastAsia="Times New Roman" w:hAnsi="&amp;quot" w:cs="Traditional Arabic"/>
          <w:color w:val="000000"/>
          <w:sz w:val="36"/>
          <w:szCs w:val="36"/>
          <w:rtl/>
        </w:rPr>
        <w:t>اهـ</w:t>
      </w:r>
    </w:p>
    <w:p w:rsidR="00014F88" w:rsidRPr="00012C25" w:rsidRDefault="00014F88" w:rsidP="00014F88">
      <w:pPr>
        <w:numPr>
          <w:ilvl w:val="0"/>
          <w:numId w:val="1"/>
        </w:numPr>
        <w:bidi/>
        <w:spacing w:after="0" w:line="240" w:lineRule="auto"/>
        <w:rPr>
          <w:rFonts w:ascii="Times New Roman" w:eastAsia="Times New Roman" w:hAnsi="Times New Roman" w:cs="Traditional Arabic"/>
          <w:sz w:val="36"/>
          <w:szCs w:val="36"/>
        </w:rPr>
      </w:pPr>
      <w:r w:rsidRPr="00A15D08">
        <w:rPr>
          <w:rFonts w:ascii="&amp;quot" w:eastAsia="Times New Roman" w:hAnsi="&amp;quot" w:cs="Traditional Arabic"/>
          <w:b/>
          <w:bCs/>
          <w:color w:val="000000"/>
          <w:sz w:val="36"/>
          <w:szCs w:val="36"/>
          <w:rtl/>
        </w:rPr>
        <w:t>كشف المروطية عن ستار الآجرومية</w:t>
      </w:r>
      <w:r w:rsidRPr="00A15D08">
        <w:rPr>
          <w:rFonts w:ascii="Times New Roman" w:eastAsia="Times New Roman" w:hAnsi="Times New Roman" w:cs="Traditional Arabic"/>
          <w:sz w:val="36"/>
          <w:szCs w:val="36"/>
        </w:rPr>
        <w:br/>
      </w:r>
      <w:r w:rsidRPr="00A15D08">
        <w:rPr>
          <w:rFonts w:ascii="&amp;quot" w:eastAsia="Times New Roman" w:hAnsi="&amp;quot" w:cs="Traditional Arabic" w:hint="cs"/>
          <w:b/>
          <w:bCs/>
          <w:color w:val="000000"/>
          <w:sz w:val="36"/>
          <w:szCs w:val="36"/>
          <w:rtl/>
        </w:rPr>
        <w:t>(</w:t>
      </w:r>
      <w:r w:rsidRPr="00A15D08">
        <w:rPr>
          <w:rFonts w:ascii="&amp;quot" w:eastAsia="Times New Roman" w:hAnsi="&amp;quot" w:cs="Traditional Arabic"/>
          <w:color w:val="000000"/>
          <w:sz w:val="36"/>
          <w:szCs w:val="36"/>
          <w:rtl/>
        </w:rPr>
        <w:t xml:space="preserve">نحو) مط شرف </w:t>
      </w:r>
      <w:r w:rsidRPr="00E42371">
        <w:rPr>
          <w:rFonts w:ascii="&amp;quot" w:eastAsia="Times New Roman" w:hAnsi="&amp;quot" w:cs="Traditional Arabic"/>
          <w:color w:val="000000"/>
          <w:sz w:val="24"/>
          <w:szCs w:val="24"/>
          <w:rtl/>
        </w:rPr>
        <w:t>1298</w:t>
      </w:r>
      <w:r w:rsidRPr="00A15D08">
        <w:rPr>
          <w:rFonts w:ascii="&amp;quot" w:eastAsia="Times New Roman" w:hAnsi="&amp;quot" w:cs="Traditional Arabic"/>
          <w:color w:val="000000"/>
          <w:sz w:val="36"/>
          <w:szCs w:val="36"/>
          <w:rtl/>
        </w:rPr>
        <w:t xml:space="preserve">لباب البيان - وهو </w:t>
      </w:r>
      <w:r w:rsidRPr="00E42371">
        <w:rPr>
          <w:rFonts w:ascii="&amp;quot" w:eastAsia="Times New Roman" w:hAnsi="&amp;quot" w:cs="Traditional Arabic"/>
          <w:color w:val="000000"/>
          <w:sz w:val="36"/>
          <w:szCs w:val="36"/>
          <w:rtl/>
        </w:rPr>
        <w:t>شرح على رسالة الشيخ حسين المالكي في الاستعارات (بلاغة) مط محم</w:t>
      </w:r>
      <w:r w:rsidRPr="00E42371">
        <w:rPr>
          <w:rFonts w:ascii="&amp;quot" w:eastAsia="Times New Roman" w:hAnsi="&amp;quot" w:cs="Traditional Arabic" w:hint="cs"/>
          <w:color w:val="000000"/>
          <w:sz w:val="36"/>
          <w:szCs w:val="36"/>
          <w:rtl/>
        </w:rPr>
        <w:t xml:space="preserve">د </w:t>
      </w:r>
      <w:r w:rsidRPr="00E42371">
        <w:rPr>
          <w:rFonts w:ascii="&amp;quot" w:eastAsia="Times New Roman" w:hAnsi="&amp;quot" w:cs="Traditional Arabic"/>
          <w:color w:val="000000"/>
          <w:sz w:val="36"/>
          <w:szCs w:val="36"/>
          <w:rtl/>
        </w:rPr>
        <w:t xml:space="preserve">مصطفى </w:t>
      </w:r>
    </w:p>
    <w:p w:rsidR="00014F88" w:rsidRPr="00012C25" w:rsidRDefault="00014F88" w:rsidP="00014F88">
      <w:pPr>
        <w:numPr>
          <w:ilvl w:val="0"/>
          <w:numId w:val="1"/>
        </w:numPr>
        <w:bidi/>
        <w:spacing w:after="0" w:line="240" w:lineRule="auto"/>
        <w:rPr>
          <w:rFonts w:ascii="Times New Roman" w:eastAsia="Times New Roman" w:hAnsi="Times New Roman" w:cs="Traditional Arabic"/>
          <w:sz w:val="36"/>
          <w:szCs w:val="36"/>
          <w:rtl/>
        </w:rPr>
      </w:pPr>
      <w:r w:rsidRPr="004F61D7">
        <w:rPr>
          <w:rFonts w:ascii="Times New Roman" w:eastAsia="Times New Roman" w:hAnsi="Times New Roman" w:cs="Traditional Arabic"/>
          <w:b/>
          <w:bCs/>
          <w:sz w:val="36"/>
          <w:szCs w:val="36"/>
          <w:rtl/>
        </w:rPr>
        <w:t xml:space="preserve">كاشفة السجا في شرح سفينة النجا - (فقه شافعي) </w:t>
      </w:r>
      <w:r w:rsidRPr="004F61D7">
        <w:rPr>
          <w:rFonts w:ascii="Times New Roman" w:eastAsia="Times New Roman" w:hAnsi="Times New Roman" w:cs="Traditional Arabic"/>
          <w:sz w:val="36"/>
          <w:szCs w:val="36"/>
          <w:rtl/>
        </w:rPr>
        <w:t xml:space="preserve"> - دار الفكر بيروت ص</w:t>
      </w:r>
      <w:r w:rsidRPr="002F01E1">
        <w:rPr>
          <w:rFonts w:ascii="Times New Roman" w:eastAsia="Times New Roman" w:hAnsi="Times New Roman" w:cs="Traditional Arabic"/>
          <w:sz w:val="24"/>
          <w:szCs w:val="24"/>
          <w:rtl/>
        </w:rPr>
        <w:t>128</w:t>
      </w:r>
      <w:r w:rsidRPr="004F61D7">
        <w:rPr>
          <w:rFonts w:ascii="Times New Roman" w:eastAsia="Times New Roman" w:hAnsi="Times New Roman" w:cs="Traditional Arabic"/>
          <w:sz w:val="36"/>
          <w:szCs w:val="36"/>
          <w:rtl/>
        </w:rPr>
        <w:t xml:space="preserve"> - شركة مكتبة ومطبعة مصطفى البابي الحلبي وأولاده</w:t>
      </w:r>
    </w:p>
    <w:p w:rsidR="00014F88" w:rsidRPr="00012C25" w:rsidRDefault="00014F88" w:rsidP="00014F88">
      <w:pPr>
        <w:numPr>
          <w:ilvl w:val="0"/>
          <w:numId w:val="1"/>
        </w:numPr>
        <w:bidi/>
        <w:spacing w:after="0" w:line="240" w:lineRule="auto"/>
        <w:rPr>
          <w:rFonts w:ascii="Times New Roman" w:eastAsia="Times New Roman" w:hAnsi="Times New Roman" w:cs="Traditional Arabic"/>
          <w:sz w:val="36"/>
          <w:szCs w:val="36"/>
          <w:rtl/>
        </w:rPr>
      </w:pPr>
      <w:r w:rsidRPr="00F964BD">
        <w:rPr>
          <w:rFonts w:ascii="&amp;quot" w:eastAsia="Times New Roman" w:hAnsi="&amp;quot" w:cs="Traditional Arabic"/>
          <w:b/>
          <w:bCs/>
          <w:color w:val="000000"/>
          <w:sz w:val="36"/>
          <w:szCs w:val="36"/>
          <w:rtl/>
        </w:rPr>
        <w:t xml:space="preserve">مدارج الصعود إلى اكتساء البرود - </w:t>
      </w:r>
      <w:r w:rsidRPr="00F964BD">
        <w:rPr>
          <w:rFonts w:ascii="Times New Roman" w:eastAsia="Times New Roman" w:hAnsi="Times New Roman" w:cs="Traditional Arabic"/>
          <w:sz w:val="36"/>
          <w:szCs w:val="36"/>
        </w:rPr>
        <w:br/>
      </w:r>
      <w:r w:rsidRPr="00F964BD">
        <w:rPr>
          <w:rFonts w:ascii="&amp;quot" w:eastAsia="Times New Roman" w:hAnsi="&amp;quot" w:cs="Traditional Arabic"/>
          <w:color w:val="000000"/>
          <w:sz w:val="36"/>
          <w:szCs w:val="36"/>
          <w:rtl/>
        </w:rPr>
        <w:t xml:space="preserve">وهو شرح على مولد البرزنجى المط الوهبية </w:t>
      </w:r>
      <w:r w:rsidRPr="00E42371">
        <w:rPr>
          <w:rFonts w:ascii="&amp;quot" w:eastAsia="Times New Roman" w:hAnsi="&amp;quot" w:cs="Traditional Arabic"/>
          <w:color w:val="000000"/>
          <w:sz w:val="24"/>
          <w:szCs w:val="24"/>
          <w:rtl/>
        </w:rPr>
        <w:t>1296</w:t>
      </w:r>
      <w:r w:rsidRPr="00F964BD">
        <w:rPr>
          <w:rFonts w:ascii="&amp;quot" w:eastAsia="Times New Roman" w:hAnsi="&amp;quot" w:cs="Traditional Arabic"/>
          <w:color w:val="000000"/>
          <w:sz w:val="36"/>
          <w:szCs w:val="36"/>
          <w:rtl/>
        </w:rPr>
        <w:t xml:space="preserve">  </w:t>
      </w:r>
      <w:r w:rsidRPr="00E42371">
        <w:rPr>
          <w:rFonts w:ascii="&amp;quot" w:eastAsia="Times New Roman" w:hAnsi="&amp;quot" w:cs="Traditional Arabic"/>
          <w:color w:val="000000"/>
          <w:sz w:val="24"/>
          <w:szCs w:val="24"/>
          <w:rtl/>
        </w:rPr>
        <w:t>-</w:t>
      </w:r>
      <w:r w:rsidRPr="00F964BD">
        <w:rPr>
          <w:rFonts w:ascii="&amp;quot" w:eastAsia="Times New Roman" w:hAnsi="&amp;quot" w:cs="Traditional Arabic"/>
          <w:color w:val="000000"/>
          <w:sz w:val="36"/>
          <w:szCs w:val="36"/>
          <w:rtl/>
        </w:rPr>
        <w:t xml:space="preserve"> مكة </w:t>
      </w:r>
      <w:r w:rsidRPr="00E42371">
        <w:rPr>
          <w:rFonts w:ascii="&amp;quot" w:eastAsia="Times New Roman" w:hAnsi="&amp;quot" w:cs="Traditional Arabic"/>
          <w:color w:val="000000"/>
          <w:sz w:val="24"/>
          <w:szCs w:val="24"/>
          <w:rtl/>
        </w:rPr>
        <w:t xml:space="preserve">1315 </w:t>
      </w:r>
      <w:r w:rsidRPr="00E42371">
        <w:rPr>
          <w:rFonts w:ascii="&amp;quot" w:eastAsia="Times New Roman" w:hAnsi="&amp;quot" w:cs="Traditional Arabic"/>
          <w:color w:val="000000"/>
          <w:sz w:val="28"/>
          <w:szCs w:val="28"/>
          <w:rtl/>
        </w:rPr>
        <w:t>.</w:t>
      </w:r>
      <w:r w:rsidRPr="00F964BD">
        <w:rPr>
          <w:rFonts w:ascii="&amp;quot" w:eastAsia="Times New Roman" w:hAnsi="&amp;quot" w:cs="Traditional Arabic"/>
          <w:color w:val="000000"/>
          <w:sz w:val="36"/>
          <w:szCs w:val="36"/>
          <w:rtl/>
        </w:rPr>
        <w:t>اهـ</w:t>
      </w:r>
    </w:p>
    <w:p w:rsidR="00014F88" w:rsidRDefault="00014F88" w:rsidP="00014F88">
      <w:pPr>
        <w:numPr>
          <w:ilvl w:val="0"/>
          <w:numId w:val="1"/>
        </w:numPr>
        <w:bidi/>
        <w:spacing w:after="0" w:line="240" w:lineRule="auto"/>
        <w:rPr>
          <w:rFonts w:ascii="&amp;quot" w:eastAsia="Times New Roman" w:hAnsi="&amp;quot" w:cs="Traditional Arabic"/>
          <w:sz w:val="36"/>
          <w:szCs w:val="36"/>
        </w:rPr>
      </w:pPr>
      <w:r w:rsidRPr="00484C66">
        <w:rPr>
          <w:rFonts w:ascii="&amp;quot" w:eastAsia="Times New Roman" w:hAnsi="&amp;quot" w:cs="Traditional Arabic"/>
          <w:b/>
          <w:bCs/>
          <w:sz w:val="36"/>
          <w:szCs w:val="36"/>
          <w:rtl/>
        </w:rPr>
        <w:t xml:space="preserve">مراح لبيد لكشف معنى القرآن المجيد - </w:t>
      </w:r>
      <w:r w:rsidRPr="00484C66">
        <w:rPr>
          <w:rFonts w:ascii="&amp;quot" w:eastAsia="Times New Roman" w:hAnsi="&amp;quot" w:cs="Traditional Arabic"/>
          <w:sz w:val="36"/>
          <w:szCs w:val="36"/>
          <w:rtl/>
        </w:rPr>
        <w:t xml:space="preserve"> دار الكتب العلمية ( بيروت</w:t>
      </w:r>
      <w:r w:rsidRPr="00484C66">
        <w:rPr>
          <w:rFonts w:ascii="&amp;quot" w:eastAsia="Times New Roman" w:hAnsi="&amp;quot" w:cs="Traditional Arabic"/>
          <w:sz w:val="36"/>
          <w:szCs w:val="36"/>
        </w:rPr>
        <w:t xml:space="preserve"> ) </w:t>
      </w:r>
      <w:r w:rsidRPr="00484C66">
        <w:rPr>
          <w:rFonts w:ascii="&amp;quot" w:eastAsia="Times New Roman" w:hAnsi="&amp;quot" w:cs="Traditional Arabic"/>
          <w:sz w:val="36"/>
          <w:szCs w:val="36"/>
          <w:rtl/>
        </w:rPr>
        <w:t xml:space="preserve">عام </w:t>
      </w:r>
      <w:r w:rsidRPr="00586DDE">
        <w:rPr>
          <w:rFonts w:ascii="&amp;quot" w:eastAsia="Times New Roman" w:hAnsi="&amp;quot" w:cs="Traditional Arabic"/>
          <w:sz w:val="24"/>
          <w:szCs w:val="24"/>
          <w:rtl/>
        </w:rPr>
        <w:t>1997</w:t>
      </w:r>
      <w:r w:rsidRPr="00484C66">
        <w:rPr>
          <w:rFonts w:ascii="&amp;quot" w:eastAsia="Times New Roman" w:hAnsi="&amp;quot" w:cs="Traditional Arabic"/>
          <w:sz w:val="36"/>
          <w:szCs w:val="36"/>
          <w:rtl/>
        </w:rPr>
        <w:t xml:space="preserve">في </w:t>
      </w:r>
      <w:r w:rsidRPr="00586DDE">
        <w:rPr>
          <w:rFonts w:ascii="&amp;quot" w:eastAsia="Times New Roman" w:hAnsi="&amp;quot" w:cs="Traditional Arabic"/>
          <w:sz w:val="24"/>
          <w:szCs w:val="24"/>
          <w:rtl/>
        </w:rPr>
        <w:t>1368</w:t>
      </w:r>
      <w:r>
        <w:rPr>
          <w:rFonts w:ascii="&amp;quot" w:eastAsia="Times New Roman" w:hAnsi="&amp;quot" w:cs="Traditional Arabic" w:hint="cs"/>
          <w:sz w:val="24"/>
          <w:szCs w:val="24"/>
          <w:rtl/>
        </w:rPr>
        <w:t xml:space="preserve">) </w:t>
      </w:r>
      <w:r w:rsidRPr="00484C66">
        <w:rPr>
          <w:rFonts w:ascii="&amp;quot" w:eastAsia="Times New Roman" w:hAnsi="&amp;quot" w:cs="Traditional Arabic"/>
          <w:sz w:val="36"/>
          <w:szCs w:val="36"/>
          <w:rtl/>
        </w:rPr>
        <w:t xml:space="preserve">صفحة بتحقيق محمد أمين ضناوي </w:t>
      </w:r>
      <w:r w:rsidR="00E36E19">
        <w:rPr>
          <w:rFonts w:ascii="&amp;quot" w:eastAsia="Times New Roman" w:hAnsi="&amp;quot" w:cs="Traditional Arabic" w:hint="cs"/>
          <w:sz w:val="36"/>
          <w:szCs w:val="36"/>
          <w:rtl/>
        </w:rPr>
        <w:t>.</w:t>
      </w:r>
    </w:p>
    <w:p w:rsidR="0066559A" w:rsidRPr="0066559A" w:rsidRDefault="0066559A" w:rsidP="0066559A">
      <w:pPr>
        <w:numPr>
          <w:ilvl w:val="0"/>
          <w:numId w:val="1"/>
        </w:numPr>
        <w:bidi/>
        <w:spacing w:after="0" w:line="240" w:lineRule="auto"/>
        <w:rPr>
          <w:rStyle w:val="a3"/>
          <w:rFonts w:ascii="&amp;quot" w:eastAsia="Times New Roman" w:hAnsi="&amp;quot" w:cs="Traditional Arabic"/>
          <w:b w:val="0"/>
          <w:bCs w:val="0"/>
          <w:sz w:val="36"/>
          <w:szCs w:val="36"/>
          <w:rtl/>
        </w:rPr>
      </w:pPr>
      <w:r>
        <w:rPr>
          <w:rFonts w:ascii="&amp;quot" w:eastAsia="Times New Roman" w:hAnsi="&amp;quot" w:cs="Traditional Arabic" w:hint="cs"/>
          <w:b/>
          <w:bCs/>
          <w:sz w:val="36"/>
          <w:szCs w:val="36"/>
          <w:rtl/>
        </w:rPr>
        <w:t xml:space="preserve">مرقاة صعود التصديق   شرح سلم التوفيق لابن طاهر (تصوف)  ط </w:t>
      </w:r>
      <w:r w:rsidRPr="0066559A">
        <w:rPr>
          <w:rFonts w:ascii="&amp;quot" w:eastAsia="Times New Roman" w:hAnsi="&amp;quot" w:cs="Traditional Arabic" w:hint="cs"/>
          <w:sz w:val="34"/>
          <w:szCs w:val="32"/>
          <w:rtl/>
        </w:rPr>
        <w:t>1303</w:t>
      </w:r>
      <w:r>
        <w:rPr>
          <w:rFonts w:ascii="&amp;quot" w:eastAsia="Times New Roman" w:hAnsi="&amp;quot" w:cs="Traditional Arabic" w:hint="cs"/>
          <w:sz w:val="34"/>
          <w:szCs w:val="32"/>
          <w:rtl/>
        </w:rPr>
        <w:t xml:space="preserve"> </w:t>
      </w:r>
      <w:r w:rsidRPr="0066559A">
        <w:rPr>
          <w:rFonts w:ascii="&amp;quot" w:eastAsia="Times New Roman" w:hAnsi="&amp;quot" w:cs="Traditional Arabic" w:hint="cs"/>
          <w:sz w:val="36"/>
          <w:szCs w:val="36"/>
          <w:rtl/>
        </w:rPr>
        <w:t>المطبعة الخيرية</w:t>
      </w:r>
    </w:p>
    <w:p w:rsidR="00014F88" w:rsidRPr="00C67F14" w:rsidRDefault="00014F88" w:rsidP="00014F88">
      <w:pPr>
        <w:pStyle w:val="a4"/>
        <w:numPr>
          <w:ilvl w:val="0"/>
          <w:numId w:val="1"/>
        </w:numPr>
        <w:bidi/>
        <w:spacing w:after="0"/>
        <w:rPr>
          <w:rFonts w:cs="Traditional Arabic"/>
          <w:sz w:val="36"/>
          <w:szCs w:val="36"/>
        </w:rPr>
      </w:pPr>
      <w:r w:rsidRPr="00B37F2F">
        <w:rPr>
          <w:rFonts w:cs="Traditional Arabic"/>
          <w:b/>
          <w:bCs/>
          <w:sz w:val="36"/>
          <w:szCs w:val="36"/>
          <w:rtl/>
        </w:rPr>
        <w:t>مصباح</w:t>
      </w:r>
      <w:r w:rsidRPr="009263D2">
        <w:rPr>
          <w:rFonts w:cs="Traditional Arabic"/>
          <w:b/>
          <w:bCs/>
          <w:sz w:val="36"/>
          <w:szCs w:val="36"/>
          <w:rtl/>
        </w:rPr>
        <w:t xml:space="preserve"> الظلم على المنهج الاتم في تبويب الحكم</w:t>
      </w:r>
      <w:r w:rsidRPr="009263D2">
        <w:rPr>
          <w:rFonts w:cs="Traditional Arabic"/>
          <w:sz w:val="36"/>
          <w:szCs w:val="36"/>
          <w:rtl/>
        </w:rPr>
        <w:t xml:space="preserve"> - وهو شرح على المنهج الاتم للشيخ على بن حسام الدين الهندي </w:t>
      </w:r>
      <w:r w:rsidRPr="009263D2">
        <w:rPr>
          <w:rFonts w:cs="Traditional Arabic" w:hint="cs"/>
          <w:sz w:val="36"/>
          <w:szCs w:val="36"/>
          <w:rtl/>
        </w:rPr>
        <w:t xml:space="preserve"> .</w:t>
      </w:r>
      <w:r w:rsidRPr="009263D2">
        <w:rPr>
          <w:rFonts w:cs="Traditional Arabic"/>
          <w:sz w:val="36"/>
          <w:szCs w:val="36"/>
          <w:rtl/>
        </w:rPr>
        <w:t xml:space="preserve"> مكة </w:t>
      </w:r>
      <w:r w:rsidRPr="009263D2">
        <w:rPr>
          <w:rFonts w:cs="Traditional Arabic"/>
          <w:rtl/>
        </w:rPr>
        <w:t>1314 ص 132</w:t>
      </w:r>
      <w:r w:rsidRPr="009263D2">
        <w:rPr>
          <w:rFonts w:ascii="&amp;quot" w:hAnsi="&amp;quot"/>
          <w:b/>
          <w:bCs/>
          <w:color w:val="000000"/>
          <w:rtl/>
        </w:rPr>
        <w:t>)</w:t>
      </w:r>
    </w:p>
    <w:p w:rsidR="00014F88" w:rsidRPr="00C67F14" w:rsidRDefault="00014F88" w:rsidP="00014F88">
      <w:pPr>
        <w:numPr>
          <w:ilvl w:val="0"/>
          <w:numId w:val="1"/>
        </w:numPr>
        <w:bidi/>
        <w:spacing w:after="0" w:line="240" w:lineRule="auto"/>
        <w:rPr>
          <w:rFonts w:ascii="&amp;quot" w:eastAsia="Times New Roman" w:hAnsi="&amp;quot" w:cs="Traditional Arabic"/>
          <w:sz w:val="36"/>
          <w:szCs w:val="36"/>
        </w:rPr>
      </w:pPr>
      <w:r w:rsidRPr="00373D54">
        <w:rPr>
          <w:rFonts w:ascii="&amp;quot" w:eastAsia="Times New Roman" w:hAnsi="&amp;quot" w:cs="Traditional Arabic"/>
          <w:b/>
          <w:bCs/>
          <w:sz w:val="36"/>
          <w:szCs w:val="36"/>
          <w:rtl/>
        </w:rPr>
        <w:t>مراقي العبودية</w:t>
      </w:r>
      <w:r>
        <w:rPr>
          <w:rFonts w:ascii="&amp;quot" w:eastAsia="Times New Roman" w:hAnsi="&amp;quot" w:cs="Traditional Arabic" w:hint="cs"/>
          <w:b/>
          <w:bCs/>
          <w:sz w:val="36"/>
          <w:szCs w:val="36"/>
          <w:rtl/>
        </w:rPr>
        <w:t xml:space="preserve"> </w:t>
      </w:r>
      <w:r w:rsidRPr="00373D54">
        <w:rPr>
          <w:rFonts w:ascii="&amp;quot" w:eastAsia="Times New Roman" w:hAnsi="&amp;quot" w:cs="Traditional Arabic"/>
          <w:color w:val="000000"/>
          <w:sz w:val="36"/>
          <w:szCs w:val="36"/>
          <w:rtl/>
        </w:rPr>
        <w:t xml:space="preserve"> - وهو شرح بداية الهداية لأبي حامد </w:t>
      </w:r>
      <w:r w:rsidR="00E36E19">
        <w:rPr>
          <w:rFonts w:ascii="&amp;quot" w:eastAsia="Times New Roman" w:hAnsi="&amp;quot" w:cs="Traditional Arabic"/>
          <w:color w:val="000000"/>
          <w:sz w:val="36"/>
          <w:szCs w:val="36"/>
          <w:rtl/>
        </w:rPr>
        <w:t>الغزالي -</w:t>
      </w:r>
      <w:r w:rsidRPr="00373D54">
        <w:rPr>
          <w:rFonts w:ascii="&amp;quot" w:eastAsia="Times New Roman" w:hAnsi="&amp;quot" w:cs="Traditional Arabic"/>
          <w:color w:val="000000"/>
          <w:sz w:val="36"/>
          <w:szCs w:val="36"/>
          <w:rtl/>
        </w:rPr>
        <w:t xml:space="preserve"> (تصوف) </w:t>
      </w:r>
      <w:r w:rsidR="00E36E19">
        <w:rPr>
          <w:rFonts w:ascii="&amp;quot" w:eastAsia="Times New Roman" w:hAnsi="&amp;quot" w:cs="Traditional Arabic"/>
          <w:color w:val="000000"/>
          <w:sz w:val="36"/>
          <w:szCs w:val="36"/>
          <w:rtl/>
        </w:rPr>
        <w:t xml:space="preserve"> </w:t>
      </w:r>
      <w:r w:rsidRPr="00373D54">
        <w:rPr>
          <w:rFonts w:ascii="&amp;quot" w:eastAsia="Times New Roman" w:hAnsi="&amp;quot" w:cs="Traditional Arabic"/>
          <w:color w:val="000000"/>
          <w:sz w:val="36"/>
          <w:szCs w:val="36"/>
          <w:rtl/>
        </w:rPr>
        <w:t xml:space="preserve">طبعته دار التقوى عام </w:t>
      </w:r>
      <w:r w:rsidRPr="00E42371">
        <w:rPr>
          <w:rFonts w:ascii="&amp;quot" w:eastAsia="Times New Roman" w:hAnsi="&amp;quot" w:cs="Traditional Arabic"/>
          <w:color w:val="000000"/>
          <w:sz w:val="24"/>
          <w:szCs w:val="24"/>
        </w:rPr>
        <w:t>2007</w:t>
      </w:r>
      <w:r w:rsidRPr="00373D54">
        <w:rPr>
          <w:rFonts w:ascii="&amp;quot" w:eastAsia="Times New Roman" w:hAnsi="&amp;quot" w:cs="Traditional Arabic"/>
          <w:color w:val="000000"/>
          <w:sz w:val="36"/>
          <w:szCs w:val="36"/>
          <w:rtl/>
        </w:rPr>
        <w:t xml:space="preserve">في مجلد بتحقيق محمود المسوتي </w:t>
      </w:r>
      <w:r w:rsidR="00E36E19">
        <w:rPr>
          <w:rFonts w:ascii="&amp;quot" w:eastAsia="Times New Roman" w:hAnsi="&amp;quot" w:cs="Traditional Arabic" w:hint="cs"/>
          <w:color w:val="000000"/>
          <w:sz w:val="36"/>
          <w:szCs w:val="36"/>
          <w:rtl/>
        </w:rPr>
        <w:t>.</w:t>
      </w:r>
    </w:p>
    <w:p w:rsidR="00014F88" w:rsidRPr="00C67F14" w:rsidRDefault="00014F88" w:rsidP="00014F88">
      <w:pPr>
        <w:numPr>
          <w:ilvl w:val="0"/>
          <w:numId w:val="1"/>
        </w:numPr>
        <w:bidi/>
        <w:spacing w:after="0" w:line="240" w:lineRule="auto"/>
        <w:rPr>
          <w:rFonts w:ascii="&amp;quot" w:eastAsia="Times New Roman" w:hAnsi="&amp;quot" w:cs="Traditional Arabic"/>
          <w:sz w:val="36"/>
          <w:szCs w:val="36"/>
        </w:rPr>
      </w:pPr>
      <w:r w:rsidRPr="004F61D7">
        <w:rPr>
          <w:rFonts w:ascii="Times New Roman" w:eastAsia="Times New Roman" w:hAnsi="Times New Roman" w:cs="Traditional Arabic"/>
          <w:b/>
          <w:bCs/>
          <w:sz w:val="36"/>
          <w:szCs w:val="36"/>
          <w:rtl/>
        </w:rPr>
        <w:t>نهاية الزين في ارشاد المبتدئين بشرح قرة العين  (فقه شافعي</w:t>
      </w:r>
      <w:r w:rsidRPr="004F61D7">
        <w:rPr>
          <w:rFonts w:ascii="Times New Roman" w:eastAsia="Times New Roman" w:hAnsi="Times New Roman" w:cs="Traditional Arabic"/>
          <w:sz w:val="36"/>
          <w:szCs w:val="36"/>
          <w:rtl/>
        </w:rPr>
        <w:t xml:space="preserve">) </w:t>
      </w:r>
      <w:r w:rsidRPr="004F61D7">
        <w:rPr>
          <w:rFonts w:ascii="Times New Roman" w:eastAsia="Times New Roman" w:hAnsi="Times New Roman" w:cs="Traditional Arabic"/>
          <w:sz w:val="36"/>
          <w:szCs w:val="36"/>
        </w:rPr>
        <w:t>–</w:t>
      </w:r>
      <w:r w:rsidRPr="004F61D7">
        <w:rPr>
          <w:rFonts w:ascii="Times New Roman" w:eastAsia="Times New Roman" w:hAnsi="Times New Roman" w:cs="Traditional Arabic"/>
          <w:sz w:val="36"/>
          <w:szCs w:val="36"/>
          <w:rtl/>
        </w:rPr>
        <w:t xml:space="preserve">دار الكتب العلمية ببيروت </w:t>
      </w:r>
      <w:r w:rsidRPr="0064653F">
        <w:rPr>
          <w:rFonts w:ascii="Times New Roman" w:eastAsia="Times New Roman" w:hAnsi="Times New Roman" w:cs="Traditional Arabic"/>
          <w:sz w:val="28"/>
          <w:szCs w:val="28"/>
          <w:rtl/>
        </w:rPr>
        <w:t>2002م</w:t>
      </w:r>
      <w:r w:rsidRPr="004F61D7">
        <w:rPr>
          <w:rFonts w:ascii="Times New Roman" w:eastAsia="Times New Roman" w:hAnsi="Times New Roman" w:cs="Traditional Arabic"/>
          <w:sz w:val="36"/>
          <w:szCs w:val="36"/>
          <w:rtl/>
        </w:rPr>
        <w:t xml:space="preserve"> ضبطه وصححه عبد الله محمود محمد عمر دار الفكر ببيرو</w:t>
      </w:r>
      <w:r w:rsidR="00E36E19">
        <w:rPr>
          <w:rFonts w:ascii="Times New Roman" w:eastAsia="Times New Roman" w:hAnsi="Times New Roman" w:cs="Traditional Arabic" w:hint="cs"/>
          <w:sz w:val="36"/>
          <w:szCs w:val="36"/>
          <w:rtl/>
        </w:rPr>
        <w:t>ت</w:t>
      </w:r>
    </w:p>
    <w:p w:rsidR="00014F88" w:rsidRPr="00C67F14" w:rsidRDefault="00014F88" w:rsidP="00014F88">
      <w:pPr>
        <w:numPr>
          <w:ilvl w:val="0"/>
          <w:numId w:val="1"/>
        </w:numPr>
        <w:bidi/>
        <w:spacing w:after="0" w:line="240" w:lineRule="auto"/>
        <w:rPr>
          <w:rFonts w:ascii="&amp;quot" w:eastAsia="Times New Roman" w:hAnsi="&amp;quot" w:cs="Traditional Arabic"/>
          <w:sz w:val="36"/>
          <w:szCs w:val="36"/>
        </w:rPr>
      </w:pPr>
      <w:r>
        <w:rPr>
          <w:rFonts w:ascii="&amp;quot" w:eastAsia="Times New Roman" w:hAnsi="&amp;quot" w:cs="Traditional Arabic" w:hint="cs"/>
          <w:b/>
          <w:bCs/>
          <w:color w:val="000000"/>
          <w:sz w:val="36"/>
          <w:szCs w:val="36"/>
          <w:rtl/>
        </w:rPr>
        <w:t xml:space="preserve">النهجة الجيدة لحل نقاوة العقيدة  </w:t>
      </w:r>
    </w:p>
    <w:p w:rsidR="00014F88" w:rsidRPr="00C67F14" w:rsidRDefault="00014F88" w:rsidP="00014F88">
      <w:pPr>
        <w:numPr>
          <w:ilvl w:val="0"/>
          <w:numId w:val="1"/>
        </w:numPr>
        <w:bidi/>
        <w:spacing w:after="0" w:line="240" w:lineRule="auto"/>
        <w:rPr>
          <w:rFonts w:ascii="Times New Roman" w:eastAsia="Times New Roman" w:hAnsi="Times New Roman" w:cs="Traditional Arabic"/>
          <w:sz w:val="36"/>
          <w:szCs w:val="36"/>
        </w:rPr>
      </w:pPr>
      <w:r w:rsidRPr="008A727E">
        <w:rPr>
          <w:rFonts w:ascii="&amp;quot" w:eastAsia="Times New Roman" w:hAnsi="&amp;quot" w:cs="Traditional Arabic"/>
          <w:b/>
          <w:bCs/>
          <w:color w:val="000000"/>
          <w:sz w:val="36"/>
          <w:szCs w:val="36"/>
          <w:rtl/>
        </w:rPr>
        <w:t xml:space="preserve">نور الظلام - </w:t>
      </w:r>
      <w:r w:rsidRPr="008A727E">
        <w:rPr>
          <w:rFonts w:ascii="&amp;quot" w:eastAsia="Times New Roman" w:hAnsi="&amp;quot" w:cs="Traditional Arabic"/>
          <w:color w:val="000000"/>
          <w:sz w:val="36"/>
          <w:szCs w:val="36"/>
          <w:rtl/>
        </w:rPr>
        <w:t>،  شرح قصيدة (عقيدة العوام) لأحم</w:t>
      </w:r>
      <w:r w:rsidR="00E36E19">
        <w:rPr>
          <w:rFonts w:ascii="&amp;quot" w:eastAsia="Times New Roman" w:hAnsi="&amp;quot" w:cs="Traditional Arabic"/>
          <w:color w:val="000000"/>
          <w:sz w:val="36"/>
          <w:szCs w:val="36"/>
          <w:rtl/>
        </w:rPr>
        <w:t>د المرزوقي</w:t>
      </w:r>
      <w:r w:rsidRPr="008A727E">
        <w:rPr>
          <w:rFonts w:ascii="&amp;quot" w:eastAsia="Times New Roman" w:hAnsi="&amp;quot" w:cs="Traditional Arabic"/>
          <w:color w:val="000000"/>
          <w:sz w:val="36"/>
          <w:szCs w:val="36"/>
        </w:rPr>
        <w:t>.</w:t>
      </w:r>
      <w:r w:rsidRPr="008A727E">
        <w:rPr>
          <w:rFonts w:ascii="&amp;quot" w:eastAsia="Times New Roman" w:hAnsi="&amp;quot" w:cs="Traditional Arabic"/>
          <w:color w:val="000000"/>
          <w:sz w:val="36"/>
          <w:szCs w:val="36"/>
          <w:rtl/>
        </w:rPr>
        <w:t>طبع في داري الحاوي والسنابل في مجلد</w:t>
      </w:r>
      <w:r w:rsidRPr="008A727E">
        <w:rPr>
          <w:rFonts w:ascii="&amp;quot" w:eastAsia="Times New Roman" w:hAnsi="&amp;quot" w:cs="Traditional Arabic"/>
          <w:color w:val="000000"/>
          <w:sz w:val="36"/>
          <w:szCs w:val="36"/>
        </w:rPr>
        <w:t xml:space="preserve"> .</w:t>
      </w:r>
    </w:p>
    <w:p w:rsidR="00014F88" w:rsidRPr="00951D75" w:rsidRDefault="00014F88" w:rsidP="00E36E19">
      <w:pPr>
        <w:bidi/>
        <w:spacing w:after="0" w:line="240" w:lineRule="auto"/>
        <w:ind w:left="1287"/>
        <w:rPr>
          <w:rFonts w:ascii="&amp;quot" w:eastAsia="Times New Roman" w:hAnsi="&amp;quot" w:cs="Traditional Arabic"/>
          <w:color w:val="000000"/>
          <w:sz w:val="36"/>
          <w:szCs w:val="36"/>
          <w:rtl/>
        </w:rPr>
      </w:pPr>
      <w:r w:rsidRPr="00951D75">
        <w:rPr>
          <w:rFonts w:ascii="&amp;quot" w:eastAsia="Times New Roman" w:hAnsi="&amp;quot" w:cs="Traditional Arabic" w:hint="cs"/>
          <w:color w:val="000000"/>
          <w:sz w:val="36"/>
          <w:szCs w:val="36"/>
          <w:rtl/>
        </w:rPr>
        <w:t xml:space="preserve">وغيرها  من المصنفات العربية </w:t>
      </w:r>
    </w:p>
    <w:p w:rsidR="00014F88" w:rsidRPr="003A2BB4" w:rsidRDefault="00014F88" w:rsidP="00014F88">
      <w:pPr>
        <w:bidi/>
        <w:spacing w:after="0" w:line="240" w:lineRule="auto"/>
        <w:ind w:left="1287"/>
        <w:rPr>
          <w:rFonts w:ascii="Times New Roman" w:eastAsia="Times New Roman" w:hAnsi="Times New Roman" w:cs="Traditional Arabic"/>
          <w:sz w:val="36"/>
          <w:szCs w:val="36"/>
        </w:rPr>
      </w:pPr>
    </w:p>
    <w:p w:rsidR="00BD3997" w:rsidRPr="007815CC" w:rsidRDefault="005D3EEA" w:rsidP="007815CC">
      <w:pPr>
        <w:bidi/>
        <w:spacing w:line="240" w:lineRule="auto"/>
        <w:jc w:val="both"/>
        <w:rPr>
          <w:rFonts w:ascii="Times New Roman" w:eastAsia="Times New Roman" w:hAnsi="Times New Roman" w:cs="Traditional Arabic"/>
          <w:sz w:val="36"/>
          <w:szCs w:val="36"/>
          <w:rtl/>
        </w:rPr>
      </w:pPr>
      <w:r w:rsidRPr="003C6362">
        <w:rPr>
          <w:rFonts w:ascii="&amp;quot" w:eastAsia="Times New Roman" w:hAnsi="&amp;quot" w:cs="Traditional Arabic" w:hint="cs"/>
          <w:color w:val="000000"/>
          <w:sz w:val="36"/>
          <w:szCs w:val="36"/>
          <w:rtl/>
        </w:rPr>
        <w:t>هذا  ما تيسر لي جمعه من بعض ال</w:t>
      </w:r>
      <w:r>
        <w:rPr>
          <w:rFonts w:ascii="&amp;quot" w:eastAsia="Times New Roman" w:hAnsi="&amp;quot" w:cs="Traditional Arabic" w:hint="cs"/>
          <w:color w:val="000000"/>
          <w:sz w:val="36"/>
          <w:szCs w:val="36"/>
          <w:rtl/>
        </w:rPr>
        <w:t>مراجع والمواقع ووجدت</w:t>
      </w:r>
      <w:r w:rsidR="00450BDB">
        <w:rPr>
          <w:rFonts w:ascii="&amp;quot" w:eastAsia="Times New Roman" w:hAnsi="&amp;quot" w:cs="Traditional Arabic" w:hint="cs"/>
          <w:color w:val="000000"/>
          <w:sz w:val="36"/>
          <w:szCs w:val="36"/>
          <w:rtl/>
        </w:rPr>
        <w:t xml:space="preserve"> البعض منها حمل في</w:t>
      </w:r>
      <w:r w:rsidRPr="003C6362">
        <w:rPr>
          <w:rFonts w:ascii="&amp;quot" w:eastAsia="Times New Roman" w:hAnsi="&amp;quot" w:cs="Traditional Arabic" w:hint="cs"/>
          <w:color w:val="000000"/>
          <w:sz w:val="36"/>
          <w:szCs w:val="36"/>
          <w:rtl/>
        </w:rPr>
        <w:t xml:space="preserve"> بعض المواقع والمكتبة الحديثة  ككتاب نهاية الزين و </w:t>
      </w:r>
      <w:r w:rsidRPr="003C6362">
        <w:rPr>
          <w:rFonts w:ascii="&amp;quot" w:eastAsia="Times New Roman" w:hAnsi="&amp;quot" w:cs="Traditional Arabic"/>
          <w:sz w:val="36"/>
          <w:szCs w:val="36"/>
          <w:rtl/>
        </w:rPr>
        <w:t>مراح لبيد لكشف مع</w:t>
      </w:r>
      <w:r>
        <w:rPr>
          <w:rFonts w:ascii="&amp;quot" w:eastAsia="Times New Roman" w:hAnsi="&amp;quot" w:cs="Traditional Arabic" w:hint="cs"/>
          <w:sz w:val="36"/>
          <w:szCs w:val="36"/>
          <w:rtl/>
        </w:rPr>
        <w:t>ا</w:t>
      </w:r>
      <w:r w:rsidRPr="003C6362">
        <w:rPr>
          <w:rFonts w:ascii="&amp;quot" w:eastAsia="Times New Roman" w:hAnsi="&amp;quot" w:cs="Traditional Arabic"/>
          <w:sz w:val="36"/>
          <w:szCs w:val="36"/>
          <w:rtl/>
        </w:rPr>
        <w:t xml:space="preserve">نى القرآن المجيد </w:t>
      </w:r>
      <w:r w:rsidR="00450BDB">
        <w:rPr>
          <w:rFonts w:ascii="&amp;quot" w:eastAsia="Times New Roman" w:hAnsi="&amp;quot" w:cs="Traditional Arabic" w:hint="cs"/>
          <w:sz w:val="36"/>
          <w:szCs w:val="36"/>
          <w:rtl/>
        </w:rPr>
        <w:t>وكاشفة السجا في</w:t>
      </w:r>
      <w:r>
        <w:rPr>
          <w:rFonts w:ascii="&amp;quot" w:eastAsia="Times New Roman" w:hAnsi="&amp;quot" w:cs="Traditional Arabic" w:hint="cs"/>
          <w:sz w:val="36"/>
          <w:szCs w:val="36"/>
          <w:rtl/>
        </w:rPr>
        <w:t xml:space="preserve"> شرح سفينة النجا </w:t>
      </w:r>
      <w:r>
        <w:rPr>
          <w:rFonts w:ascii="&amp;quot" w:eastAsia="Times New Roman" w:hAnsi="&amp;quot" w:cs="Traditional Arabic" w:hint="cs"/>
          <w:color w:val="000000"/>
          <w:sz w:val="36"/>
          <w:szCs w:val="36"/>
          <w:rtl/>
        </w:rPr>
        <w:t>فهي محملة</w:t>
      </w:r>
      <w:r w:rsidR="00450BDB">
        <w:rPr>
          <w:rFonts w:ascii="&amp;quot" w:eastAsia="Times New Roman" w:hAnsi="&amp;quot" w:cs="Traditional Arabic" w:hint="cs"/>
          <w:color w:val="000000"/>
          <w:sz w:val="36"/>
          <w:szCs w:val="36"/>
          <w:rtl/>
        </w:rPr>
        <w:t xml:space="preserve"> في</w:t>
      </w:r>
      <w:r w:rsidRPr="003C6362">
        <w:rPr>
          <w:rFonts w:ascii="&amp;quot" w:eastAsia="Times New Roman" w:hAnsi="&amp;quot" w:cs="Traditional Arabic" w:hint="cs"/>
          <w:color w:val="000000"/>
          <w:sz w:val="36"/>
          <w:szCs w:val="36"/>
          <w:rtl/>
        </w:rPr>
        <w:t xml:space="preserve"> المكتبة ا</w:t>
      </w:r>
      <w:r w:rsidR="00450BDB">
        <w:rPr>
          <w:rFonts w:ascii="&amp;quot" w:eastAsia="Times New Roman" w:hAnsi="&amp;quot" w:cs="Traditional Arabic" w:hint="cs"/>
          <w:color w:val="000000"/>
          <w:sz w:val="36"/>
          <w:szCs w:val="36"/>
          <w:rtl/>
        </w:rPr>
        <w:t>لشاملة في</w:t>
      </w:r>
      <w:r w:rsidRPr="003C6362">
        <w:rPr>
          <w:rFonts w:ascii="&amp;quot" w:eastAsia="Times New Roman" w:hAnsi="&amp;quot" w:cs="Traditional Arabic" w:hint="cs"/>
          <w:color w:val="000000"/>
          <w:sz w:val="36"/>
          <w:szCs w:val="36"/>
          <w:rtl/>
        </w:rPr>
        <w:t xml:space="preserve"> قسم التفسير والفقه ,</w:t>
      </w:r>
      <w:r w:rsidRPr="00AC484E">
        <w:rPr>
          <w:rFonts w:ascii="&amp;quot" w:eastAsia="Times New Roman" w:hAnsi="&amp;quot" w:cs="Traditional Arabic" w:hint="cs"/>
          <w:color w:val="000000"/>
          <w:sz w:val="36"/>
          <w:szCs w:val="36"/>
          <w:rtl/>
        </w:rPr>
        <w:t>و</w:t>
      </w:r>
      <w:r w:rsidRPr="003C6362">
        <w:rPr>
          <w:rFonts w:ascii="Times New Roman" w:eastAsia="Times New Roman" w:hAnsi="Times New Roman" w:cs="Traditional Arabic"/>
          <w:sz w:val="36"/>
          <w:szCs w:val="36"/>
          <w:rtl/>
        </w:rPr>
        <w:t xml:space="preserve"> كتاب: قوت الحبيب الغريب توشيح على فتح القريب المجيب شرح غاية التقريب</w:t>
      </w:r>
      <w:r w:rsidR="00450BDB">
        <w:rPr>
          <w:rFonts w:ascii="Times New Roman" w:eastAsia="Times New Roman" w:hAnsi="Times New Roman" w:cs="Traditional Arabic" w:hint="cs"/>
          <w:sz w:val="36"/>
          <w:szCs w:val="36"/>
          <w:rtl/>
        </w:rPr>
        <w:t xml:space="preserve"> في</w:t>
      </w:r>
      <w:r w:rsidRPr="003C6362">
        <w:rPr>
          <w:rFonts w:ascii="Times New Roman" w:eastAsia="Times New Roman" w:hAnsi="Times New Roman" w:cs="Traditional Arabic" w:hint="cs"/>
          <w:sz w:val="36"/>
          <w:szCs w:val="36"/>
          <w:rtl/>
        </w:rPr>
        <w:t xml:space="preserve"> مكتبة الوقفية </w:t>
      </w:r>
      <w:r w:rsidRPr="003C6362">
        <w:rPr>
          <w:rFonts w:ascii="Times New Roman" w:eastAsia="Times New Roman" w:hAnsi="Times New Roman" w:cs="Traditional Arabic"/>
          <w:sz w:val="36"/>
          <w:szCs w:val="36"/>
        </w:rPr>
        <w:t xml:space="preserve">   </w:t>
      </w:r>
      <w:r w:rsidRPr="003C6362">
        <w:rPr>
          <w:rFonts w:ascii="Times New Roman" w:eastAsia="Times New Roman" w:hAnsi="Times New Roman" w:cs="Traditional Arabic"/>
          <w:sz w:val="36"/>
          <w:szCs w:val="36"/>
          <w:rtl/>
        </w:rPr>
        <w:t>تاريخ الإضافة:</w:t>
      </w:r>
      <w:r w:rsidRPr="00882433">
        <w:rPr>
          <w:rFonts w:ascii="Times New Roman" w:eastAsia="Times New Roman" w:hAnsi="Times New Roman" w:cs="Traditional Arabic"/>
          <w:sz w:val="24"/>
          <w:szCs w:val="24"/>
          <w:rtl/>
        </w:rPr>
        <w:t xml:space="preserve"> 06 / 01 / 2012</w:t>
      </w:r>
      <w:r w:rsidR="00F24855">
        <w:rPr>
          <w:rFonts w:ascii="Times New Roman" w:eastAsia="Times New Roman" w:hAnsi="Times New Roman" w:cs="Traditional Arabic" w:hint="cs"/>
          <w:sz w:val="36"/>
          <w:szCs w:val="36"/>
          <w:rtl/>
        </w:rPr>
        <w:t xml:space="preserve"> وشبكة أ</w:t>
      </w:r>
      <w:r w:rsidRPr="003C6362">
        <w:rPr>
          <w:rFonts w:ascii="Times New Roman" w:eastAsia="Times New Roman" w:hAnsi="Times New Roman" w:cs="Traditional Arabic" w:hint="cs"/>
          <w:sz w:val="36"/>
          <w:szCs w:val="36"/>
          <w:rtl/>
        </w:rPr>
        <w:t xml:space="preserve">لوكة  وغيرها من المواقع الاسلامية </w:t>
      </w:r>
      <w:r w:rsidR="00C259D8">
        <w:rPr>
          <w:rFonts w:ascii="Times New Roman" w:eastAsia="Times New Roman" w:hAnsi="Times New Roman" w:cs="Traditional Arabic" w:hint="cs"/>
          <w:sz w:val="36"/>
          <w:szCs w:val="36"/>
          <w:rtl/>
        </w:rPr>
        <w:t>.</w:t>
      </w:r>
      <w:r w:rsidR="00F24855">
        <w:rPr>
          <w:rFonts w:ascii="Times New Roman" w:eastAsia="Times New Roman" w:hAnsi="Times New Roman" w:cs="Traditional Arabic" w:hint="cs"/>
          <w:sz w:val="36"/>
          <w:szCs w:val="36"/>
          <w:rtl/>
        </w:rPr>
        <w:t xml:space="preserve">  ويلاحظ أ</w:t>
      </w:r>
      <w:r>
        <w:rPr>
          <w:rFonts w:ascii="Times New Roman" w:eastAsia="Times New Roman" w:hAnsi="Times New Roman" w:cs="Traditional Arabic" w:hint="cs"/>
          <w:sz w:val="36"/>
          <w:szCs w:val="36"/>
          <w:rtl/>
        </w:rPr>
        <w:t>ن</w:t>
      </w:r>
      <w:r w:rsidR="00F24855">
        <w:rPr>
          <w:rFonts w:ascii="Times New Roman" w:eastAsia="Times New Roman" w:hAnsi="Times New Roman" w:cs="Traditional Arabic" w:hint="cs"/>
          <w:sz w:val="36"/>
          <w:szCs w:val="36"/>
          <w:rtl/>
        </w:rPr>
        <w:t xml:space="preserve"> أكثر مصنفاته ماهي إ</w:t>
      </w:r>
      <w:r w:rsidR="009263D2">
        <w:rPr>
          <w:rFonts w:ascii="Times New Roman" w:eastAsia="Times New Roman" w:hAnsi="Times New Roman" w:cs="Traditional Arabic" w:hint="cs"/>
          <w:sz w:val="36"/>
          <w:szCs w:val="36"/>
          <w:rtl/>
        </w:rPr>
        <w:t xml:space="preserve">لا شروح لبعض </w:t>
      </w:r>
      <w:r w:rsidR="00B93CEB">
        <w:rPr>
          <w:rFonts w:ascii="Times New Roman" w:eastAsia="Times New Roman" w:hAnsi="Times New Roman" w:cs="Traditional Arabic" w:hint="cs"/>
          <w:sz w:val="36"/>
          <w:szCs w:val="36"/>
          <w:rtl/>
        </w:rPr>
        <w:t xml:space="preserve">الكتب </w:t>
      </w:r>
      <w:r w:rsidR="00450BDB">
        <w:rPr>
          <w:rFonts w:ascii="Times New Roman" w:eastAsia="Times New Roman" w:hAnsi="Times New Roman" w:cs="Traditional Arabic" w:hint="cs"/>
          <w:sz w:val="36"/>
          <w:szCs w:val="36"/>
          <w:rtl/>
        </w:rPr>
        <w:t>المعتمدة في</w:t>
      </w:r>
      <w:r w:rsidR="00F24855">
        <w:rPr>
          <w:rFonts w:ascii="Times New Roman" w:eastAsia="Times New Roman" w:hAnsi="Times New Roman" w:cs="Traditional Arabic" w:hint="cs"/>
          <w:sz w:val="36"/>
          <w:szCs w:val="36"/>
          <w:rtl/>
        </w:rPr>
        <w:t xml:space="preserve"> المذهب الشافعى ولم أجد ما ألفه باللغة الأندونسية مع أ</w:t>
      </w:r>
      <w:r w:rsidR="00B93CEB">
        <w:rPr>
          <w:rFonts w:ascii="Times New Roman" w:eastAsia="Times New Roman" w:hAnsi="Times New Roman" w:cs="Traditional Arabic" w:hint="cs"/>
          <w:sz w:val="36"/>
          <w:szCs w:val="36"/>
          <w:rtl/>
        </w:rPr>
        <w:t>نه ولد ونشأ و قضى جزأ</w:t>
      </w:r>
      <w:r w:rsidR="00450BDB">
        <w:rPr>
          <w:rFonts w:ascii="Times New Roman" w:eastAsia="Times New Roman" w:hAnsi="Times New Roman" w:cs="Traditional Arabic" w:hint="cs"/>
          <w:sz w:val="36"/>
          <w:szCs w:val="36"/>
          <w:rtl/>
        </w:rPr>
        <w:t xml:space="preserve"> من حياته في</w:t>
      </w:r>
      <w:r w:rsidR="00F24855">
        <w:rPr>
          <w:rFonts w:ascii="Times New Roman" w:eastAsia="Times New Roman" w:hAnsi="Times New Roman" w:cs="Traditional Arabic" w:hint="cs"/>
          <w:sz w:val="36"/>
          <w:szCs w:val="36"/>
          <w:rtl/>
        </w:rPr>
        <w:t xml:space="preserve"> إ</w:t>
      </w:r>
      <w:r>
        <w:rPr>
          <w:rFonts w:ascii="Times New Roman" w:eastAsia="Times New Roman" w:hAnsi="Times New Roman" w:cs="Traditional Arabic" w:hint="cs"/>
          <w:sz w:val="36"/>
          <w:szCs w:val="36"/>
          <w:rtl/>
        </w:rPr>
        <w:t xml:space="preserve">ندونسيا </w:t>
      </w:r>
      <w:r w:rsidR="00F24855">
        <w:rPr>
          <w:rFonts w:ascii="Times New Roman" w:eastAsia="Times New Roman" w:hAnsi="Times New Roman" w:cs="Traditional Arabic" w:hint="cs"/>
          <w:sz w:val="36"/>
          <w:szCs w:val="36"/>
          <w:rtl/>
        </w:rPr>
        <w:t>،وقيل إ</w:t>
      </w:r>
      <w:r w:rsidR="00233CB1">
        <w:rPr>
          <w:rFonts w:ascii="Times New Roman" w:eastAsia="Times New Roman" w:hAnsi="Times New Roman" w:cs="Traditional Arabic" w:hint="cs"/>
          <w:sz w:val="36"/>
          <w:szCs w:val="36"/>
          <w:rtl/>
        </w:rPr>
        <w:t xml:space="preserve">نه </w:t>
      </w:r>
      <w:r w:rsidR="00F24855">
        <w:rPr>
          <w:rFonts w:ascii="Times New Roman" w:eastAsia="Times New Roman" w:hAnsi="Times New Roman" w:cs="Traditional Arabic" w:hint="cs"/>
          <w:sz w:val="36"/>
          <w:szCs w:val="36"/>
          <w:rtl/>
        </w:rPr>
        <w:t>أ</w:t>
      </w:r>
      <w:r w:rsidR="00F94066" w:rsidRPr="00F94066">
        <w:rPr>
          <w:rFonts w:ascii="Times New Roman" w:eastAsia="Times New Roman" w:hAnsi="Times New Roman" w:cs="Traditional Arabic" w:hint="cs"/>
          <w:sz w:val="36"/>
          <w:szCs w:val="36"/>
          <w:rtl/>
        </w:rPr>
        <w:t>لف كتاب</w:t>
      </w:r>
      <w:r w:rsidR="00F6257E">
        <w:rPr>
          <w:rFonts w:ascii="Times New Roman" w:eastAsia="Times New Roman" w:hAnsi="Times New Roman" w:cs="Traditional Arabic" w:hint="cs"/>
          <w:sz w:val="36"/>
          <w:szCs w:val="36"/>
          <w:rtl/>
        </w:rPr>
        <w:t>ا ب</w:t>
      </w:r>
      <w:r w:rsidR="00F24855">
        <w:rPr>
          <w:rFonts w:ascii="Times New Roman" w:eastAsia="Times New Roman" w:hAnsi="Times New Roman" w:cs="Traditional Arabic" w:hint="cs"/>
          <w:sz w:val="36"/>
          <w:szCs w:val="36"/>
          <w:rtl/>
        </w:rPr>
        <w:t>اللغة الملايوية ولم أ</w:t>
      </w:r>
      <w:r w:rsidR="00233CB1" w:rsidRPr="00F94066">
        <w:rPr>
          <w:rFonts w:ascii="Times New Roman" w:eastAsia="Times New Roman" w:hAnsi="Times New Roman" w:cs="Traditional Arabic" w:hint="cs"/>
          <w:sz w:val="36"/>
          <w:szCs w:val="36"/>
          <w:rtl/>
        </w:rPr>
        <w:t xml:space="preserve">عثر عليه </w:t>
      </w:r>
      <w:r w:rsidR="00F94066">
        <w:rPr>
          <w:rStyle w:val="ab"/>
          <w:rFonts w:ascii="Times New Roman" w:eastAsia="Times New Roman" w:hAnsi="Times New Roman" w:cs="Traditional Arabic"/>
          <w:sz w:val="36"/>
          <w:szCs w:val="36"/>
          <w:rtl/>
        </w:rPr>
        <w:footnoteReference w:id="13"/>
      </w:r>
    </w:p>
    <w:p w:rsidR="00010CAA" w:rsidRPr="00DC3FF4" w:rsidRDefault="00010CAA" w:rsidP="00BD3997">
      <w:pPr>
        <w:bidi/>
        <w:spacing w:line="240" w:lineRule="auto"/>
        <w:rPr>
          <w:rFonts w:ascii="&amp;quot" w:eastAsia="Times New Roman" w:hAnsi="&amp;quot" w:cs="Traditional Arabic"/>
          <w:sz w:val="36"/>
          <w:szCs w:val="36"/>
          <w:rtl/>
        </w:rPr>
      </w:pPr>
      <w:r w:rsidRPr="00DC3FF4">
        <w:rPr>
          <w:rFonts w:ascii="&amp;quot" w:eastAsia="Times New Roman" w:hAnsi="&amp;quot" w:cs="Traditional Arabic" w:hint="cs"/>
          <w:sz w:val="36"/>
          <w:szCs w:val="36"/>
          <w:rtl/>
        </w:rPr>
        <w:t>مكانته</w:t>
      </w:r>
      <w:r w:rsidR="00DC3FF4">
        <w:rPr>
          <w:rFonts w:ascii="&amp;quot" w:eastAsia="Times New Roman" w:hAnsi="&amp;quot" w:cs="Traditional Arabic" w:hint="cs"/>
          <w:sz w:val="36"/>
          <w:szCs w:val="36"/>
          <w:rtl/>
        </w:rPr>
        <w:t>:</w:t>
      </w:r>
    </w:p>
    <w:p w:rsidR="000A0D3E" w:rsidRPr="001E35F5" w:rsidRDefault="00F24855" w:rsidP="00DB0956">
      <w:pPr>
        <w:bidi/>
        <w:spacing w:line="240" w:lineRule="auto"/>
        <w:jc w:val="both"/>
        <w:rPr>
          <w:rFonts w:ascii="&amp;quot" w:eastAsia="Times New Roman" w:hAnsi="&amp;quot" w:cs="Traditional Arabic"/>
          <w:sz w:val="36"/>
          <w:szCs w:val="36"/>
          <w:rtl/>
        </w:rPr>
      </w:pPr>
      <w:r>
        <w:rPr>
          <w:rFonts w:ascii="&amp;quot" w:eastAsia="Times New Roman" w:hAnsi="&amp;quot" w:cs="Traditional Arabic" w:hint="cs"/>
          <w:sz w:val="36"/>
          <w:szCs w:val="36"/>
          <w:rtl/>
        </w:rPr>
        <w:t>أما مكانته فقد بينها أقلام بعض العلماء و الباحثين وأ</w:t>
      </w:r>
      <w:r w:rsidR="000A0D3E" w:rsidRPr="001E35F5">
        <w:rPr>
          <w:rFonts w:ascii="&amp;quot" w:eastAsia="Times New Roman" w:hAnsi="&amp;quot" w:cs="Traditional Arabic" w:hint="cs"/>
          <w:sz w:val="36"/>
          <w:szCs w:val="36"/>
          <w:rtl/>
        </w:rPr>
        <w:t xml:space="preserve">صحاب المعاجم </w:t>
      </w:r>
      <w:r w:rsidR="00517F2A">
        <w:rPr>
          <w:rFonts w:ascii="&amp;quot" w:eastAsia="Times New Roman" w:hAnsi="&amp;quot" w:cs="Traditional Arabic" w:hint="cs"/>
          <w:sz w:val="36"/>
          <w:szCs w:val="36"/>
          <w:rtl/>
        </w:rPr>
        <w:t xml:space="preserve">, </w:t>
      </w:r>
      <w:r w:rsidR="000A0D3E" w:rsidRPr="001E35F5">
        <w:rPr>
          <w:rFonts w:ascii="&amp;quot" w:eastAsia="Times New Roman" w:hAnsi="&amp;quot" w:cs="Traditional Arabic" w:hint="cs"/>
          <w:sz w:val="36"/>
          <w:szCs w:val="36"/>
          <w:rtl/>
        </w:rPr>
        <w:t>والن</w:t>
      </w:r>
      <w:r w:rsidR="00517F2A">
        <w:rPr>
          <w:rFonts w:ascii="&amp;quot" w:eastAsia="Times New Roman" w:hAnsi="&amp;quot" w:cs="Traditional Arabic" w:hint="cs"/>
          <w:sz w:val="36"/>
          <w:szCs w:val="36"/>
          <w:rtl/>
        </w:rPr>
        <w:t>ظر فيها من عدة جوانب ,</w:t>
      </w:r>
      <w:r w:rsidR="000A0D3E" w:rsidRPr="001E35F5">
        <w:rPr>
          <w:rFonts w:ascii="&amp;quot" w:eastAsia="Times New Roman" w:hAnsi="&amp;quot" w:cs="Traditional Arabic" w:hint="cs"/>
          <w:sz w:val="36"/>
          <w:szCs w:val="36"/>
          <w:rtl/>
        </w:rPr>
        <w:t xml:space="preserve">  منها </w:t>
      </w:r>
      <w:r w:rsidR="00517F2A">
        <w:rPr>
          <w:rFonts w:ascii="&amp;quot" w:eastAsia="Times New Roman" w:hAnsi="&amp;quot" w:cs="Traditional Arabic" w:hint="cs"/>
          <w:sz w:val="36"/>
          <w:szCs w:val="36"/>
          <w:rtl/>
        </w:rPr>
        <w:t xml:space="preserve">  :  </w:t>
      </w:r>
      <w:r w:rsidR="000A0D3E" w:rsidRPr="001E35F5">
        <w:rPr>
          <w:rFonts w:ascii="&amp;quot" w:eastAsia="Times New Roman" w:hAnsi="&amp;quot" w:cs="Traditional Arabic" w:hint="cs"/>
          <w:sz w:val="36"/>
          <w:szCs w:val="36"/>
          <w:rtl/>
        </w:rPr>
        <w:t xml:space="preserve">كثرة تصانيفه وطلابه ودوره فى نشر العلوم الشرعية :  </w:t>
      </w:r>
    </w:p>
    <w:p w:rsidR="001F505F" w:rsidRDefault="006B48D2" w:rsidP="00B453D6">
      <w:pPr>
        <w:pStyle w:val="2"/>
        <w:bidi/>
        <w:rPr>
          <w:rFonts w:ascii="Traditional Arabic" w:hAnsi="Traditional Arabic" w:cs="Traditional Arabic"/>
          <w:b w:val="0"/>
          <w:bCs w:val="0"/>
          <w:color w:val="000000"/>
          <w:rtl/>
        </w:rPr>
      </w:pPr>
      <w:r w:rsidRPr="006B48D2">
        <w:rPr>
          <w:rFonts w:ascii="&amp;quot" w:hAnsi="&amp;quot" w:cs="Traditional Arabic" w:hint="cs"/>
          <w:b w:val="0"/>
          <w:bCs w:val="0"/>
          <w:sz w:val="32"/>
          <w:szCs w:val="28"/>
          <w:rtl/>
        </w:rPr>
        <w:t>1-</w:t>
      </w:r>
      <w:r w:rsidR="000A0D3E" w:rsidRPr="001D7292">
        <w:rPr>
          <w:rFonts w:ascii="&amp;quot" w:hAnsi="&amp;quot" w:cs="Traditional Arabic"/>
          <w:b w:val="0"/>
          <w:bCs w:val="0"/>
          <w:rtl/>
        </w:rPr>
        <w:t>قال احمد السباعي</w:t>
      </w:r>
      <w:r w:rsidR="00C56A3E">
        <w:rPr>
          <w:rStyle w:val="ab"/>
          <w:rFonts w:ascii="&amp;quot" w:hAnsi="&amp;quot" w:cs="Traditional Arabic"/>
          <w:b w:val="0"/>
          <w:bCs w:val="0"/>
          <w:rtl/>
        </w:rPr>
        <w:footnoteReference w:id="14"/>
      </w:r>
      <w:r w:rsidR="000A0D3E" w:rsidRPr="001D7292">
        <w:rPr>
          <w:rFonts w:ascii="&amp;quot" w:hAnsi="&amp;quot" w:cs="Traditional Arabic"/>
          <w:b w:val="0"/>
          <w:bCs w:val="0"/>
          <w:rtl/>
        </w:rPr>
        <w:t xml:space="preserve"> : </w:t>
      </w:r>
      <w:r w:rsidR="00061DB0">
        <w:rPr>
          <w:rFonts w:ascii="&amp;quot" w:hAnsi="&amp;quot" w:cs="Traditional Arabic" w:hint="cs"/>
          <w:b w:val="0"/>
          <w:bCs w:val="0"/>
          <w:rtl/>
        </w:rPr>
        <w:t>(</w:t>
      </w:r>
      <w:r w:rsidR="000A0D3E" w:rsidRPr="001D7292">
        <w:rPr>
          <w:rFonts w:ascii="&amp;quot" w:hAnsi="&amp;quot" w:cs="Traditional Arabic"/>
          <w:b w:val="0"/>
          <w:bCs w:val="0"/>
          <w:rtl/>
        </w:rPr>
        <w:t xml:space="preserve">وكان مكبا على التأليف بجانب </w:t>
      </w:r>
      <w:r w:rsidR="00450BDB">
        <w:rPr>
          <w:rFonts w:ascii="&amp;quot" w:hAnsi="&amp;quot" w:cs="Traditional Arabic"/>
          <w:b w:val="0"/>
          <w:bCs w:val="0"/>
          <w:rtl/>
        </w:rPr>
        <w:t>التعليم حتى بلغت مؤلفاته ف</w:t>
      </w:r>
      <w:r w:rsidR="00450BDB">
        <w:rPr>
          <w:rFonts w:ascii="&amp;quot" w:hAnsi="&amp;quot" w:cs="Traditional Arabic" w:hint="cs"/>
          <w:b w:val="0"/>
          <w:bCs w:val="0"/>
          <w:rtl/>
        </w:rPr>
        <w:t>ي</w:t>
      </w:r>
      <w:r w:rsidR="006A789A">
        <w:rPr>
          <w:rFonts w:ascii="&amp;quot" w:hAnsi="&amp;quot" w:cs="Traditional Arabic"/>
          <w:b w:val="0"/>
          <w:bCs w:val="0"/>
          <w:rtl/>
        </w:rPr>
        <w:t xml:space="preserve"> شتى</w:t>
      </w:r>
      <w:r w:rsidR="001163AD">
        <w:rPr>
          <w:rFonts w:ascii="&amp;quot" w:hAnsi="&amp;quot" w:cs="Traditional Arabic" w:hint="cs"/>
          <w:b w:val="0"/>
          <w:bCs w:val="0"/>
          <w:rtl/>
        </w:rPr>
        <w:t xml:space="preserve"> </w:t>
      </w:r>
      <w:r w:rsidR="000F6F30" w:rsidRPr="001163AD">
        <w:rPr>
          <w:rFonts w:ascii="&amp;quot" w:hAnsi="&amp;quot" w:cs="Traditional Arabic"/>
          <w:b w:val="0"/>
          <w:bCs w:val="0"/>
          <w:rtl/>
        </w:rPr>
        <w:t>العلوم</w:t>
      </w:r>
      <w:r>
        <w:rPr>
          <w:rFonts w:ascii="&amp;quot" w:hAnsi="&amp;quot" w:cs="Traditional Arabic" w:hint="cs"/>
          <w:b w:val="0"/>
          <w:bCs w:val="0"/>
          <w:rtl/>
        </w:rPr>
        <w:t xml:space="preserve"> </w:t>
      </w:r>
      <w:r w:rsidR="00156A6A">
        <w:rPr>
          <w:rFonts w:ascii="&amp;quot" w:hAnsi="&amp;quot" w:cs="Traditional Arabic" w:hint="cs"/>
          <w:b w:val="0"/>
          <w:bCs w:val="0"/>
          <w:rtl/>
        </w:rPr>
        <w:t>حوال مائةكتاب)</w:t>
      </w:r>
      <w:r w:rsidR="00C56A3E">
        <w:rPr>
          <w:rStyle w:val="ab"/>
          <w:rFonts w:ascii="&amp;quot" w:hAnsi="&amp;quot" w:cs="Traditional Arabic"/>
          <w:b w:val="0"/>
          <w:bCs w:val="0"/>
          <w:rtl/>
        </w:rPr>
        <w:footnoteReference w:id="15"/>
      </w:r>
      <w:r w:rsidR="00517F2A" w:rsidRPr="001163AD">
        <w:rPr>
          <w:rFonts w:ascii="&amp;quot" w:hAnsi="&amp;quot" w:cs="Traditional Arabic" w:hint="cs"/>
          <w:b w:val="0"/>
          <w:bCs w:val="0"/>
          <w:rtl/>
        </w:rPr>
        <w:t xml:space="preserve">                                              </w:t>
      </w:r>
      <w:r w:rsidR="00156A6A">
        <w:rPr>
          <w:rFonts w:ascii="&amp;quot" w:hAnsi="&amp;quot" w:cs="Traditional Arabic" w:hint="cs"/>
          <w:b w:val="0"/>
          <w:bCs w:val="0"/>
          <w:rtl/>
        </w:rPr>
        <w:t xml:space="preserve"> </w:t>
      </w:r>
      <w:r w:rsidR="00517F2A" w:rsidRPr="001163AD">
        <w:rPr>
          <w:rFonts w:ascii="&amp;quot" w:hAnsi="&amp;quot" w:cs="Traditional Arabic" w:hint="cs"/>
          <w:b w:val="0"/>
          <w:bCs w:val="0"/>
          <w:rtl/>
        </w:rPr>
        <w:t xml:space="preserve">                                   </w:t>
      </w:r>
      <w:r w:rsidR="00156A6A">
        <w:rPr>
          <w:rFonts w:ascii="&amp;quot" w:hAnsi="&amp;quot" w:cs="Traditional Arabic" w:hint="cs"/>
          <w:b w:val="0"/>
          <w:bCs w:val="0"/>
          <w:rtl/>
        </w:rPr>
        <w:t xml:space="preserve"> </w:t>
      </w:r>
      <w:r w:rsidR="00517F2A" w:rsidRPr="001163AD">
        <w:rPr>
          <w:rFonts w:ascii="&amp;quot" w:hAnsi="&amp;quot" w:cs="Traditional Arabic" w:hint="cs"/>
          <w:b w:val="0"/>
          <w:bCs w:val="0"/>
          <w:rtl/>
        </w:rPr>
        <w:t xml:space="preserve"> </w:t>
      </w:r>
      <w:r w:rsidR="000A0D3E" w:rsidRPr="001163AD">
        <w:rPr>
          <w:rStyle w:val="a3"/>
          <w:rFonts w:cs="Traditional Arabic" w:hint="cs"/>
          <w:sz w:val="28"/>
          <w:szCs w:val="28"/>
          <w:rtl/>
        </w:rPr>
        <w:t>2</w:t>
      </w:r>
      <w:r w:rsidR="00517F2A" w:rsidRPr="001163AD">
        <w:rPr>
          <w:rStyle w:val="a3"/>
          <w:rFonts w:cs="Traditional Arabic" w:hint="cs"/>
          <w:sz w:val="28"/>
          <w:szCs w:val="28"/>
          <w:rtl/>
        </w:rPr>
        <w:t xml:space="preserve"> </w:t>
      </w:r>
      <w:r w:rsidR="00156A6A">
        <w:rPr>
          <w:rFonts w:cs="Traditional Arabic"/>
          <w:b w:val="0"/>
          <w:bCs w:val="0"/>
          <w:rtl/>
        </w:rPr>
        <w:t>–</w:t>
      </w:r>
      <w:r w:rsidR="000A0D3E" w:rsidRPr="001163AD">
        <w:rPr>
          <w:rFonts w:cs="Traditional Arabic" w:hint="cs"/>
          <w:b w:val="0"/>
          <w:bCs w:val="0"/>
          <w:rtl/>
        </w:rPr>
        <w:t xml:space="preserve"> وقال</w:t>
      </w:r>
      <w:r w:rsidR="00156A6A">
        <w:rPr>
          <w:rFonts w:cs="Traditional Arabic" w:hint="cs"/>
          <w:b w:val="0"/>
          <w:bCs w:val="0"/>
          <w:rtl/>
        </w:rPr>
        <w:t xml:space="preserve"> </w:t>
      </w:r>
      <w:r w:rsidR="000A0D3E" w:rsidRPr="001163AD">
        <w:rPr>
          <w:rFonts w:cs="Traditional Arabic" w:hint="cs"/>
          <w:b w:val="0"/>
          <w:bCs w:val="0"/>
          <w:rtl/>
        </w:rPr>
        <w:t xml:space="preserve"> </w:t>
      </w:r>
      <w:r w:rsidR="000A0D3E" w:rsidRPr="001163AD">
        <w:rPr>
          <w:rFonts w:cs="Traditional Arabic"/>
          <w:b w:val="0"/>
          <w:bCs w:val="0"/>
          <w:rtl/>
        </w:rPr>
        <w:t xml:space="preserve">الشيخ عبد الستار الدهلوي </w:t>
      </w:r>
      <w:r w:rsidR="00C56A3E">
        <w:rPr>
          <w:rStyle w:val="ab"/>
          <w:rFonts w:cs="Traditional Arabic"/>
          <w:b w:val="0"/>
          <w:bCs w:val="0"/>
          <w:rtl/>
        </w:rPr>
        <w:footnoteReference w:id="16"/>
      </w:r>
      <w:r w:rsidR="000A0D3E" w:rsidRPr="001163AD">
        <w:rPr>
          <w:rFonts w:ascii="Traditional Arabic" w:hAnsi="Traditional Arabic" w:cs="Traditional Arabic"/>
          <w:b w:val="0"/>
          <w:bCs w:val="0"/>
          <w:rtl/>
        </w:rPr>
        <w:t xml:space="preserve"> </w:t>
      </w:r>
      <w:r w:rsidR="00061DB0" w:rsidRPr="001163AD">
        <w:rPr>
          <w:rFonts w:ascii="Traditional Arabic" w:hAnsi="Traditional Arabic" w:cs="Traditional Arabic" w:hint="cs"/>
          <w:b w:val="0"/>
          <w:bCs w:val="0"/>
          <w:rtl/>
        </w:rPr>
        <w:t>(</w:t>
      </w:r>
      <w:r w:rsidR="00156A6A">
        <w:rPr>
          <w:rFonts w:ascii="Traditional Arabic" w:hAnsi="Traditional Arabic" w:cs="Traditional Arabic" w:hint="cs"/>
          <w:b w:val="0"/>
          <w:bCs w:val="0"/>
          <w:rtl/>
        </w:rPr>
        <w:t xml:space="preserve"> </w:t>
      </w:r>
      <w:r w:rsidR="000A0D3E" w:rsidRPr="001163AD">
        <w:rPr>
          <w:rFonts w:ascii="Traditional Arabic" w:hAnsi="Traditional Arabic" w:cs="Traditional Arabic"/>
          <w:b w:val="0"/>
          <w:bCs w:val="0"/>
          <w:rtl/>
        </w:rPr>
        <w:t xml:space="preserve">اشتهر  رحمه </w:t>
      </w:r>
      <w:r w:rsidR="00156A6A">
        <w:rPr>
          <w:rFonts w:ascii="Traditional Arabic" w:hAnsi="Traditional Arabic" w:cs="Traditional Arabic" w:hint="cs"/>
          <w:b w:val="0"/>
          <w:bCs w:val="0"/>
          <w:rtl/>
        </w:rPr>
        <w:t xml:space="preserve"> </w:t>
      </w:r>
      <w:r w:rsidR="000A0D3E" w:rsidRPr="001163AD">
        <w:rPr>
          <w:rFonts w:ascii="Traditional Arabic" w:hAnsi="Traditional Arabic" w:cs="Traditional Arabic"/>
          <w:b w:val="0"/>
          <w:bCs w:val="0"/>
          <w:rtl/>
        </w:rPr>
        <w:t>الله بالصلاح  والتقوى</w:t>
      </w:r>
      <w:r w:rsidR="00156A6A">
        <w:rPr>
          <w:rFonts w:ascii="Traditional Arabic" w:hAnsi="Traditional Arabic" w:cs="Traditional Arabic" w:hint="cs"/>
          <w:b w:val="0"/>
          <w:bCs w:val="0"/>
          <w:rtl/>
        </w:rPr>
        <w:t xml:space="preserve"> </w:t>
      </w:r>
      <w:r w:rsidR="000A0D3E" w:rsidRPr="001163AD">
        <w:rPr>
          <w:rFonts w:ascii="Traditional Arabic" w:hAnsi="Traditional Arabic" w:cs="Traditional Arabic"/>
          <w:b w:val="0"/>
          <w:bCs w:val="0"/>
          <w:rtl/>
        </w:rPr>
        <w:t xml:space="preserve"> والتواضع  والزهد وقد تخرج على يده الكثير من طلبة الع</w:t>
      </w:r>
      <w:r w:rsidR="009B1C3E">
        <w:rPr>
          <w:rFonts w:ascii="Traditional Arabic" w:hAnsi="Traditional Arabic" w:cs="Traditional Arabic"/>
          <w:b w:val="0"/>
          <w:bCs w:val="0"/>
          <w:rtl/>
        </w:rPr>
        <w:t>لم  وكان</w:t>
      </w:r>
      <w:r w:rsidR="00156A6A">
        <w:rPr>
          <w:rFonts w:ascii="Traditional Arabic" w:hAnsi="Traditional Arabic" w:cs="Traditional Arabic" w:hint="cs"/>
          <w:b w:val="0"/>
          <w:bCs w:val="0"/>
          <w:rtl/>
        </w:rPr>
        <w:t xml:space="preserve"> </w:t>
      </w:r>
      <w:r w:rsidR="009B1C3E">
        <w:rPr>
          <w:rFonts w:ascii="Traditional Arabic" w:hAnsi="Traditional Arabic" w:cs="Traditional Arabic"/>
          <w:b w:val="0"/>
          <w:bCs w:val="0"/>
          <w:rtl/>
        </w:rPr>
        <w:t xml:space="preserve"> رحمه</w:t>
      </w:r>
      <w:r w:rsidR="00156A6A">
        <w:rPr>
          <w:rFonts w:ascii="Traditional Arabic" w:hAnsi="Traditional Arabic" w:cs="Traditional Arabic" w:hint="cs"/>
          <w:b w:val="0"/>
          <w:bCs w:val="0"/>
          <w:rtl/>
        </w:rPr>
        <w:t xml:space="preserve"> </w:t>
      </w:r>
      <w:r w:rsidR="009B1C3E">
        <w:rPr>
          <w:rFonts w:ascii="Traditional Arabic" w:hAnsi="Traditional Arabic" w:cs="Traditional Arabic"/>
          <w:b w:val="0"/>
          <w:bCs w:val="0"/>
          <w:rtl/>
        </w:rPr>
        <w:t xml:space="preserve"> الله</w:t>
      </w:r>
      <w:r w:rsidR="00156A6A">
        <w:rPr>
          <w:rFonts w:ascii="Traditional Arabic" w:hAnsi="Traditional Arabic" w:cs="Traditional Arabic" w:hint="cs"/>
          <w:b w:val="0"/>
          <w:bCs w:val="0"/>
          <w:rtl/>
        </w:rPr>
        <w:t xml:space="preserve"> </w:t>
      </w:r>
      <w:r w:rsidR="009B1C3E">
        <w:rPr>
          <w:rFonts w:ascii="Traditional Arabic" w:hAnsi="Traditional Arabic" w:cs="Traditional Arabic"/>
          <w:b w:val="0"/>
          <w:bCs w:val="0"/>
          <w:rtl/>
        </w:rPr>
        <w:t xml:space="preserve"> يسكن بشعب عل</w:t>
      </w:r>
      <w:r w:rsidR="009B1C3E">
        <w:rPr>
          <w:rFonts w:ascii="Traditional Arabic" w:hAnsi="Traditional Arabic" w:cs="Traditional Arabic" w:hint="cs"/>
          <w:b w:val="0"/>
          <w:bCs w:val="0"/>
          <w:rtl/>
        </w:rPr>
        <w:t>ي</w:t>
      </w:r>
      <w:r w:rsidR="000A0D3E" w:rsidRPr="001163AD">
        <w:rPr>
          <w:rFonts w:ascii="Traditional Arabic" w:hAnsi="Traditional Arabic" w:cs="Traditional Arabic"/>
          <w:b w:val="0"/>
          <w:bCs w:val="0"/>
          <w:rtl/>
        </w:rPr>
        <w:t xml:space="preserve">  وكنت اتردد عليه فى داره</w:t>
      </w:r>
      <w:r w:rsidR="00DB0956" w:rsidRPr="001163AD">
        <w:rPr>
          <w:rFonts w:ascii="Traditional Arabic" w:hAnsi="Traditional Arabic" w:cs="Traditional Arabic" w:hint="cs"/>
          <w:b w:val="0"/>
          <w:bCs w:val="0"/>
          <w:rtl/>
        </w:rPr>
        <w:t xml:space="preserve"> </w:t>
      </w:r>
      <w:r w:rsidR="000A0D3E" w:rsidRPr="001163AD">
        <w:rPr>
          <w:rFonts w:ascii="Traditional Arabic" w:hAnsi="Traditional Arabic" w:cs="Traditional Arabic"/>
          <w:b w:val="0"/>
          <w:bCs w:val="0"/>
          <w:rtl/>
        </w:rPr>
        <w:t>فأجدها</w:t>
      </w:r>
      <w:r w:rsidR="00DB0956" w:rsidRPr="001163AD">
        <w:rPr>
          <w:rFonts w:ascii="Traditional Arabic" w:hAnsi="Traditional Arabic" w:cs="Traditional Arabic" w:hint="cs"/>
          <w:b w:val="0"/>
          <w:bCs w:val="0"/>
          <w:rtl/>
        </w:rPr>
        <w:t xml:space="preserve"> </w:t>
      </w:r>
      <w:r w:rsidR="000A0D3E" w:rsidRPr="001163AD">
        <w:rPr>
          <w:rFonts w:ascii="Traditional Arabic" w:hAnsi="Traditional Arabic" w:cs="Traditional Arabic"/>
          <w:b w:val="0"/>
          <w:bCs w:val="0"/>
          <w:rtl/>
        </w:rPr>
        <w:t>غاصة</w:t>
      </w:r>
      <w:r w:rsidR="00DB0956" w:rsidRPr="001163AD">
        <w:rPr>
          <w:rFonts w:ascii="Traditional Arabic" w:hAnsi="Traditional Arabic" w:cs="Traditional Arabic" w:hint="cs"/>
          <w:b w:val="0"/>
          <w:bCs w:val="0"/>
          <w:rtl/>
        </w:rPr>
        <w:t xml:space="preserve"> </w:t>
      </w:r>
      <w:r w:rsidR="000A0D3E" w:rsidRPr="001163AD">
        <w:rPr>
          <w:rFonts w:ascii="Traditional Arabic" w:hAnsi="Traditional Arabic" w:cs="Traditional Arabic"/>
          <w:b w:val="0"/>
          <w:bCs w:val="0"/>
          <w:rtl/>
        </w:rPr>
        <w:t>بطلاب</w:t>
      </w:r>
      <w:r w:rsidR="00DB0956" w:rsidRPr="001163AD">
        <w:rPr>
          <w:rFonts w:ascii="Traditional Arabic" w:hAnsi="Traditional Arabic" w:cs="Traditional Arabic" w:hint="cs"/>
          <w:b w:val="0"/>
          <w:bCs w:val="0"/>
          <w:rtl/>
        </w:rPr>
        <w:t xml:space="preserve"> </w:t>
      </w:r>
      <w:r w:rsidR="000A0D3E" w:rsidRPr="001163AD">
        <w:rPr>
          <w:rFonts w:ascii="Traditional Arabic" w:hAnsi="Traditional Arabic" w:cs="Traditional Arabic"/>
          <w:b w:val="0"/>
          <w:bCs w:val="0"/>
          <w:rtl/>
        </w:rPr>
        <w:t>العلم</w:t>
      </w:r>
      <w:r w:rsidR="00DB0956" w:rsidRPr="001163AD">
        <w:rPr>
          <w:rFonts w:ascii="Traditional Arabic" w:hAnsi="Traditional Arabic" w:cs="Traditional Arabic" w:hint="cs"/>
          <w:b w:val="0"/>
          <w:bCs w:val="0"/>
          <w:rtl/>
        </w:rPr>
        <w:t xml:space="preserve"> </w:t>
      </w:r>
      <w:r w:rsidR="000A0D3E" w:rsidRPr="001163AD">
        <w:rPr>
          <w:rFonts w:ascii="Traditional Arabic" w:hAnsi="Traditional Arabic" w:cs="Traditional Arabic"/>
          <w:b w:val="0"/>
          <w:bCs w:val="0"/>
          <w:rtl/>
        </w:rPr>
        <w:t>زهاء</w:t>
      </w:r>
      <w:r w:rsidR="00DB0956" w:rsidRPr="001163AD">
        <w:rPr>
          <w:rFonts w:ascii="Traditional Arabic" w:hAnsi="Traditional Arabic" w:cs="Traditional Arabic" w:hint="cs"/>
          <w:b w:val="0"/>
          <w:bCs w:val="0"/>
          <w:rtl/>
        </w:rPr>
        <w:t xml:space="preserve"> </w:t>
      </w:r>
      <w:r w:rsidR="000A0D3E" w:rsidRPr="001163AD">
        <w:rPr>
          <w:rFonts w:ascii="Traditional Arabic" w:hAnsi="Traditional Arabic" w:cs="Traditional Arabic"/>
          <w:b w:val="0"/>
          <w:bCs w:val="0"/>
          <w:rtl/>
        </w:rPr>
        <w:t>مائتي</w:t>
      </w:r>
      <w:r w:rsidR="00DB0956" w:rsidRPr="001163AD">
        <w:rPr>
          <w:rFonts w:ascii="Traditional Arabic" w:hAnsi="Traditional Arabic" w:cs="Traditional Arabic" w:hint="cs"/>
          <w:b w:val="0"/>
          <w:bCs w:val="0"/>
          <w:rtl/>
        </w:rPr>
        <w:t xml:space="preserve"> </w:t>
      </w:r>
      <w:r w:rsidR="000A0D3E" w:rsidRPr="001163AD">
        <w:rPr>
          <w:rFonts w:ascii="Traditional Arabic" w:hAnsi="Traditional Arabic" w:cs="Traditional Arabic"/>
          <w:b w:val="0"/>
          <w:bCs w:val="0"/>
          <w:rtl/>
        </w:rPr>
        <w:t>طالب</w:t>
      </w:r>
      <w:r w:rsidR="00834ACE" w:rsidRPr="001163AD">
        <w:rPr>
          <w:rFonts w:ascii="Traditional Arabic" w:hAnsi="Traditional Arabic" w:cs="Traditional Arabic" w:hint="cs"/>
          <w:b w:val="0"/>
          <w:bCs w:val="0"/>
          <w:rtl/>
        </w:rPr>
        <w:t>)</w:t>
      </w:r>
      <w:r w:rsidR="00C56A3E">
        <w:rPr>
          <w:rStyle w:val="ab"/>
          <w:rFonts w:ascii="Traditional Arabic" w:hAnsi="Traditional Arabic" w:cs="Traditional Arabic"/>
          <w:b w:val="0"/>
          <w:bCs w:val="0"/>
          <w:rtl/>
        </w:rPr>
        <w:footnoteReference w:id="17"/>
      </w:r>
      <w:r w:rsidR="00517F2A" w:rsidRPr="001163AD">
        <w:rPr>
          <w:rFonts w:cs="Traditional Arabic" w:hint="cs"/>
          <w:b w:val="0"/>
          <w:bCs w:val="0"/>
          <w:sz w:val="32"/>
          <w:szCs w:val="32"/>
          <w:rtl/>
        </w:rPr>
        <w:t xml:space="preserve">                                                                     3</w:t>
      </w:r>
      <w:r w:rsidR="00450BDB">
        <w:rPr>
          <w:rFonts w:ascii="Traditional Arabic" w:hAnsi="Traditional Arabic" w:cs="Traditional Arabic" w:hint="cs"/>
          <w:b w:val="0"/>
          <w:bCs w:val="0"/>
          <w:color w:val="000000"/>
          <w:rtl/>
        </w:rPr>
        <w:t>- وفي</w:t>
      </w:r>
      <w:r w:rsidR="000A0D3E" w:rsidRPr="001163AD">
        <w:rPr>
          <w:rFonts w:ascii="Traditional Arabic" w:hAnsi="Traditional Arabic" w:cs="Traditional Arabic" w:hint="cs"/>
          <w:b w:val="0"/>
          <w:bCs w:val="0"/>
          <w:color w:val="000000"/>
          <w:rtl/>
        </w:rPr>
        <w:t xml:space="preserve"> كتاب</w:t>
      </w:r>
      <w:r w:rsidR="000A0D3E" w:rsidRPr="001163AD">
        <w:rPr>
          <w:rFonts w:ascii="Traditional Arabic" w:hAnsi="Traditional Arabic" w:cs="Traditional Arabic"/>
          <w:b w:val="0"/>
          <w:bCs w:val="0"/>
          <w:color w:val="000080"/>
          <w:sz w:val="32"/>
          <w:szCs w:val="32"/>
          <w:rtl/>
        </w:rPr>
        <w:t xml:space="preserve"> :</w:t>
      </w:r>
      <w:r w:rsidR="000A0D3E" w:rsidRPr="001163AD">
        <w:rPr>
          <w:rFonts w:ascii="Traditional Arabic" w:hAnsi="Traditional Arabic" w:cs="Traditional Arabic"/>
          <w:b w:val="0"/>
          <w:bCs w:val="0"/>
          <w:color w:val="000000"/>
          <w:sz w:val="32"/>
          <w:szCs w:val="32"/>
          <w:rtl/>
        </w:rPr>
        <w:t xml:space="preserve"> </w:t>
      </w:r>
      <w:r w:rsidR="000A0D3E" w:rsidRPr="001163AD">
        <w:rPr>
          <w:rFonts w:ascii="Traditional Arabic" w:hAnsi="Traditional Arabic" w:cs="Traditional Arabic"/>
          <w:b w:val="0"/>
          <w:bCs w:val="0"/>
          <w:color w:val="000000"/>
          <w:rtl/>
        </w:rPr>
        <w:t>أرشيف ملتقى أهل الحديث</w:t>
      </w:r>
      <w:r w:rsidR="00517F2A" w:rsidRPr="001163AD">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hint="cs"/>
          <w:b w:val="0"/>
          <w:bCs w:val="0"/>
          <w:color w:val="000000"/>
          <w:rtl/>
        </w:rPr>
        <w:t>باب مشاركة اللغة الملايوية فى الحضارة</w:t>
      </w:r>
      <w:r w:rsidR="00450BDB">
        <w:rPr>
          <w:rFonts w:ascii="Traditional Arabic" w:hAnsi="Traditional Arabic" w:cs="Traditional Arabic" w:hint="cs"/>
          <w:b w:val="0"/>
          <w:bCs w:val="0"/>
          <w:color w:val="000000"/>
          <w:sz w:val="32"/>
          <w:szCs w:val="32"/>
          <w:rtl/>
        </w:rPr>
        <w:t xml:space="preserve"> </w:t>
      </w:r>
      <w:r w:rsidR="00061DB0" w:rsidRPr="001163AD">
        <w:rPr>
          <w:rFonts w:ascii="Traditional Arabic" w:hAnsi="Traditional Arabic" w:cs="Traditional Arabic" w:hint="cs"/>
          <w:b w:val="0"/>
          <w:bCs w:val="0"/>
          <w:color w:val="000000"/>
          <w:sz w:val="32"/>
          <w:szCs w:val="32"/>
          <w:rtl/>
        </w:rPr>
        <w:t>(</w:t>
      </w:r>
      <w:r w:rsidR="000A0D3E" w:rsidRPr="001163AD">
        <w:rPr>
          <w:rFonts w:ascii="Traditional Arabic" w:hAnsi="Traditional Arabic" w:cs="Traditional Arabic"/>
          <w:b w:val="0"/>
          <w:bCs w:val="0"/>
          <w:color w:val="000000"/>
          <w:rtl/>
        </w:rPr>
        <w:t xml:space="preserve">من </w:t>
      </w:r>
      <w:r w:rsidR="009B1C3E">
        <w:rPr>
          <w:rFonts w:ascii="Traditional Arabic" w:hAnsi="Traditional Arabic" w:cs="Traditional Arabic"/>
          <w:b w:val="0"/>
          <w:bCs w:val="0"/>
          <w:color w:val="000000"/>
          <w:rtl/>
        </w:rPr>
        <w:t xml:space="preserve">الراجح أن الإسلام الذي دخل إلى </w:t>
      </w:r>
      <w:r w:rsidR="009B1C3E">
        <w:rPr>
          <w:rFonts w:ascii="Traditional Arabic" w:hAnsi="Traditional Arabic" w:cs="Traditional Arabic" w:hint="cs"/>
          <w:b w:val="0"/>
          <w:bCs w:val="0"/>
          <w:color w:val="000000"/>
          <w:rtl/>
        </w:rPr>
        <w:t>إ</w:t>
      </w:r>
      <w:r w:rsidR="000A0D3E" w:rsidRPr="001163AD">
        <w:rPr>
          <w:rFonts w:ascii="Traditional Arabic" w:hAnsi="Traditional Arabic" w:cs="Traditional Arabic"/>
          <w:b w:val="0"/>
          <w:bCs w:val="0"/>
          <w:color w:val="000000"/>
          <w:rtl/>
        </w:rPr>
        <w:t>ندونيسيا وجنوب شرقي آسيا عامة في بداية عهده ذو نزعة جماعة وانتعشت روح الدعوة لت</w:t>
      </w:r>
      <w:r w:rsidR="009B1C3E">
        <w:rPr>
          <w:rFonts w:ascii="Traditional Arabic" w:hAnsi="Traditional Arabic" w:cs="Traditional Arabic"/>
          <w:b w:val="0"/>
          <w:bCs w:val="0"/>
          <w:color w:val="000000"/>
          <w:rtl/>
        </w:rPr>
        <w:t>طبيق الشريعة المتأثرين بحركة ا</w:t>
      </w:r>
      <w:r w:rsidR="009B1C3E">
        <w:rPr>
          <w:rFonts w:ascii="Traditional Arabic" w:hAnsi="Traditional Arabic" w:cs="Traditional Arabic" w:hint="cs"/>
          <w:b w:val="0"/>
          <w:bCs w:val="0"/>
          <w:color w:val="000000"/>
          <w:rtl/>
        </w:rPr>
        <w:t>لإ</w:t>
      </w:r>
      <w:r w:rsidR="000A0D3E" w:rsidRPr="001163AD">
        <w:rPr>
          <w:rFonts w:ascii="Traditional Arabic" w:hAnsi="Traditional Arabic" w:cs="Traditional Arabic"/>
          <w:b w:val="0"/>
          <w:bCs w:val="0"/>
          <w:color w:val="000000"/>
          <w:rtl/>
        </w:rPr>
        <w:t xml:space="preserve">صلاح في الجزيرة العربية صوفية بصورة أقوى ، ويبدو أن الفقه والشريعة لم تجذب </w:t>
      </w:r>
      <w:r w:rsidR="00892DA0">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b w:val="0"/>
          <w:bCs w:val="0"/>
          <w:color w:val="000000"/>
          <w:rtl/>
        </w:rPr>
        <w:t xml:space="preserve">اهتمام الصوفيين </w:t>
      </w:r>
      <w:r w:rsidR="00892DA0">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b w:val="0"/>
          <w:bCs w:val="0"/>
          <w:color w:val="000000"/>
          <w:rtl/>
        </w:rPr>
        <w:t xml:space="preserve">بصورة </w:t>
      </w:r>
      <w:r w:rsidR="00892DA0">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b w:val="0"/>
          <w:bCs w:val="0"/>
          <w:color w:val="000000"/>
          <w:rtl/>
        </w:rPr>
        <w:t>واضحة</w:t>
      </w:r>
      <w:r w:rsidR="000A0D3E" w:rsidRPr="001163AD">
        <w:rPr>
          <w:rFonts w:ascii="Traditional Arabic" w:hAnsi="Traditional Arabic" w:cs="Traditional Arabic"/>
          <w:color w:val="000000"/>
          <w:rtl/>
        </w:rPr>
        <w:t>،</w:t>
      </w:r>
      <w:r w:rsidR="00892DA0">
        <w:rPr>
          <w:rFonts w:ascii="Traditional Arabic" w:hAnsi="Traditional Arabic" w:cs="Traditional Arabic" w:hint="cs"/>
          <w:color w:val="000000"/>
          <w:rtl/>
        </w:rPr>
        <w:t xml:space="preserve"> </w:t>
      </w:r>
      <w:r w:rsidR="000A0D3E" w:rsidRPr="001163AD">
        <w:rPr>
          <w:rFonts w:ascii="Traditional Arabic" w:hAnsi="Traditional Arabic" w:cs="Traditional Arabic"/>
          <w:b w:val="0"/>
          <w:bCs w:val="0"/>
          <w:color w:val="000000"/>
          <w:rtl/>
        </w:rPr>
        <w:t xml:space="preserve">ثم تغير الوضع </w:t>
      </w:r>
      <w:r w:rsidR="00892DA0">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b w:val="0"/>
          <w:bCs w:val="0"/>
          <w:color w:val="000000"/>
          <w:rtl/>
        </w:rPr>
        <w:t>تدريجيا</w:t>
      </w:r>
      <w:r w:rsidR="00892DA0">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b w:val="0"/>
          <w:bCs w:val="0"/>
          <w:color w:val="000000"/>
          <w:rtl/>
        </w:rPr>
        <w:t xml:space="preserve"> بظهور المجددين القائمين</w:t>
      </w:r>
      <w:r w:rsidR="009B1C3E">
        <w:rPr>
          <w:rFonts w:ascii="Traditional Arabic" w:hAnsi="Traditional Arabic" w:cs="Traditional Arabic"/>
          <w:b w:val="0"/>
          <w:bCs w:val="0"/>
          <w:color w:val="000000"/>
          <w:rtl/>
        </w:rPr>
        <w:t xml:space="preserve"> بالإصلاح منذ القرن الثامن عشر </w:t>
      </w:r>
      <w:r w:rsidR="009B1C3E">
        <w:rPr>
          <w:rFonts w:ascii="Traditional Arabic" w:hAnsi="Traditional Arabic" w:cs="Traditional Arabic" w:hint="cs"/>
          <w:b w:val="0"/>
          <w:bCs w:val="0"/>
          <w:color w:val="000000"/>
          <w:rtl/>
        </w:rPr>
        <w:t>ا</w:t>
      </w:r>
      <w:r w:rsidR="000A0D3E" w:rsidRPr="001163AD">
        <w:rPr>
          <w:rFonts w:ascii="Traditional Arabic" w:hAnsi="Traditional Arabic" w:cs="Traditional Arabic"/>
          <w:b w:val="0"/>
          <w:bCs w:val="0"/>
          <w:color w:val="000000"/>
          <w:rtl/>
        </w:rPr>
        <w:t>لميلاد</w:t>
      </w:r>
      <w:r w:rsidR="009B1C3E">
        <w:rPr>
          <w:rFonts w:ascii="Traditional Arabic" w:hAnsi="Traditional Arabic" w:cs="Traditional Arabic" w:hint="cs"/>
          <w:b w:val="0"/>
          <w:bCs w:val="0"/>
          <w:color w:val="000000"/>
          <w:rtl/>
        </w:rPr>
        <w:t>ي</w:t>
      </w:r>
      <w:r w:rsidR="000A0D3E" w:rsidRPr="001163AD">
        <w:rPr>
          <w:rFonts w:ascii="Traditional Arabic" w:hAnsi="Traditional Arabic" w:cs="Traditional Arabic"/>
          <w:b w:val="0"/>
          <w:bCs w:val="0"/>
          <w:color w:val="000000"/>
          <w:rtl/>
        </w:rPr>
        <w:t>،فقامت جماعة تلو جماعة وانتعشت روح</w:t>
      </w:r>
      <w:r w:rsidR="00517F2A" w:rsidRPr="001163AD">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b w:val="0"/>
          <w:bCs w:val="0"/>
          <w:color w:val="000000"/>
          <w:rtl/>
        </w:rPr>
        <w:t xml:space="preserve">الدعوة لتطبيق الشريعة </w:t>
      </w:r>
      <w:r w:rsidR="00892DA0">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b w:val="0"/>
          <w:bCs w:val="0"/>
          <w:color w:val="000000"/>
          <w:rtl/>
        </w:rPr>
        <w:t>المتأثرين</w:t>
      </w:r>
      <w:r w:rsidR="00892DA0">
        <w:rPr>
          <w:rFonts w:ascii="Traditional Arabic" w:hAnsi="Traditional Arabic" w:cs="Traditional Arabic" w:hint="cs"/>
          <w:b w:val="0"/>
          <w:bCs w:val="0"/>
          <w:color w:val="000000"/>
          <w:rtl/>
        </w:rPr>
        <w:t xml:space="preserve"> </w:t>
      </w:r>
      <w:r w:rsidR="00892DA0">
        <w:rPr>
          <w:rFonts w:ascii="Traditional Arabic" w:hAnsi="Traditional Arabic" w:cs="Traditional Arabic"/>
          <w:b w:val="0"/>
          <w:bCs w:val="0"/>
          <w:color w:val="000000"/>
          <w:rtl/>
        </w:rPr>
        <w:t xml:space="preserve"> بحركة ا</w:t>
      </w:r>
      <w:r w:rsidR="00892DA0">
        <w:rPr>
          <w:rFonts w:ascii="Traditional Arabic" w:hAnsi="Traditional Arabic" w:cs="Traditional Arabic" w:hint="cs"/>
          <w:b w:val="0"/>
          <w:bCs w:val="0"/>
          <w:color w:val="000000"/>
          <w:rtl/>
        </w:rPr>
        <w:t>لإ</w:t>
      </w:r>
      <w:r w:rsidR="000A0D3E" w:rsidRPr="001163AD">
        <w:rPr>
          <w:rFonts w:ascii="Traditional Arabic" w:hAnsi="Traditional Arabic" w:cs="Traditional Arabic"/>
          <w:b w:val="0"/>
          <w:bCs w:val="0"/>
          <w:color w:val="000000"/>
          <w:rtl/>
        </w:rPr>
        <w:t xml:space="preserve">صلاح </w:t>
      </w:r>
      <w:r w:rsidR="006A789A" w:rsidRPr="001163AD">
        <w:rPr>
          <w:rFonts w:ascii="Traditional Arabic" w:hAnsi="Traditional Arabic" w:cs="Traditional Arabic" w:hint="cs"/>
          <w:b w:val="0"/>
          <w:bCs w:val="0"/>
          <w:color w:val="000000"/>
          <w:rtl/>
        </w:rPr>
        <w:t>في الجزيرة</w:t>
      </w:r>
      <w:r w:rsidR="00892DA0">
        <w:rPr>
          <w:rFonts w:ascii="Traditional Arabic" w:hAnsi="Traditional Arabic" w:cs="Traditional Arabic" w:hint="cs"/>
          <w:b w:val="0"/>
          <w:bCs w:val="0"/>
          <w:color w:val="000000"/>
          <w:rtl/>
        </w:rPr>
        <w:t xml:space="preserve"> </w:t>
      </w:r>
      <w:r w:rsidR="00176B0A" w:rsidRPr="001163AD">
        <w:rPr>
          <w:rFonts w:ascii="Traditional Arabic" w:hAnsi="Traditional Arabic" w:cs="Traditional Arabic" w:hint="cs"/>
          <w:b w:val="0"/>
          <w:bCs w:val="0"/>
          <w:color w:val="000000"/>
          <w:rtl/>
        </w:rPr>
        <w:t xml:space="preserve">العربية </w:t>
      </w:r>
      <w:r w:rsidR="00892DA0">
        <w:rPr>
          <w:rFonts w:ascii="Traditional Arabic" w:hAnsi="Traditional Arabic" w:cs="Traditional Arabic" w:hint="cs"/>
          <w:b w:val="0"/>
          <w:bCs w:val="0"/>
          <w:color w:val="000000"/>
          <w:rtl/>
        </w:rPr>
        <w:t xml:space="preserve"> </w:t>
      </w:r>
      <w:r w:rsidR="001C78E6" w:rsidRPr="001163AD">
        <w:rPr>
          <w:rFonts w:ascii="Traditional Arabic" w:hAnsi="Traditional Arabic" w:cs="Traditional Arabic" w:hint="cs"/>
          <w:b w:val="0"/>
          <w:bCs w:val="0"/>
          <w:color w:val="000000"/>
          <w:rtl/>
        </w:rPr>
        <w:t>ومصر</w:t>
      </w:r>
      <w:r w:rsidR="00A43823" w:rsidRPr="001163AD">
        <w:rPr>
          <w:rFonts w:ascii="Traditional Arabic" w:hAnsi="Traditional Arabic" w:cs="Traditional Arabic"/>
          <w:b w:val="0"/>
          <w:bCs w:val="0"/>
          <w:color w:val="000000"/>
          <w:rtl/>
        </w:rPr>
        <w:t xml:space="preserve"> زمن محمد</w:t>
      </w:r>
      <w:r w:rsidR="00892DA0">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b w:val="0"/>
          <w:bCs w:val="0"/>
          <w:color w:val="000000"/>
          <w:rtl/>
        </w:rPr>
        <w:t>بن</w:t>
      </w:r>
      <w:r w:rsidR="00517F2A" w:rsidRPr="001163AD">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b w:val="0"/>
          <w:bCs w:val="0"/>
          <w:color w:val="000000"/>
          <w:rtl/>
        </w:rPr>
        <w:t>عبد</w:t>
      </w:r>
      <w:r w:rsidR="00892DA0">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b w:val="0"/>
          <w:bCs w:val="0"/>
          <w:color w:val="000000"/>
          <w:rtl/>
        </w:rPr>
        <w:t>الوهاب</w:t>
      </w:r>
      <w:r w:rsidR="00892DA0">
        <w:rPr>
          <w:rFonts w:ascii="Traditional Arabic" w:hAnsi="Traditional Arabic" w:cs="Traditional Arabic" w:hint="cs"/>
          <w:b w:val="0"/>
          <w:bCs w:val="0"/>
          <w:color w:val="000000"/>
          <w:rtl/>
        </w:rPr>
        <w:t xml:space="preserve"> </w:t>
      </w:r>
      <w:r w:rsidR="000A0D3E" w:rsidRPr="001163AD">
        <w:rPr>
          <w:rFonts w:ascii="Traditional Arabic" w:hAnsi="Traditional Arabic" w:cs="Traditional Arabic" w:hint="cs"/>
          <w:color w:val="000000"/>
          <w:rtl/>
        </w:rPr>
        <w:t xml:space="preserve"> ا</w:t>
      </w:r>
      <w:r w:rsidR="000A0D3E" w:rsidRPr="001163AD">
        <w:rPr>
          <w:rFonts w:ascii="Traditional Arabic" w:hAnsi="Traditional Arabic" w:cs="Traditional Arabic" w:hint="cs"/>
          <w:b w:val="0"/>
          <w:bCs w:val="0"/>
          <w:color w:val="000000"/>
          <w:rtl/>
        </w:rPr>
        <w:t>لمتوفى عام</w:t>
      </w:r>
      <w:r w:rsidR="000A0D3E" w:rsidRPr="001163AD">
        <w:rPr>
          <w:rFonts w:ascii="Traditional Arabic" w:hAnsi="Traditional Arabic" w:cs="Traditional Arabic"/>
          <w:b w:val="0"/>
          <w:bCs w:val="0"/>
          <w:color w:val="000000"/>
          <w:sz w:val="28"/>
          <w:szCs w:val="28"/>
          <w:rtl/>
        </w:rPr>
        <w:t>1792</w:t>
      </w:r>
      <w:r w:rsidR="000A0D3E" w:rsidRPr="001163AD">
        <w:rPr>
          <w:rFonts w:ascii="Traditional Arabic" w:hAnsi="Traditional Arabic" w:cs="Traditional Arabic"/>
          <w:b w:val="0"/>
          <w:bCs w:val="0"/>
          <w:color w:val="000000"/>
          <w:rtl/>
        </w:rPr>
        <w:t xml:space="preserve">م </w:t>
      </w:r>
      <w:r w:rsidR="00A43823">
        <w:rPr>
          <w:rStyle w:val="ab"/>
          <w:rFonts w:ascii="Traditional Arabic" w:hAnsi="Traditional Arabic" w:cs="Traditional Arabic"/>
          <w:b w:val="0"/>
          <w:bCs w:val="0"/>
          <w:color w:val="000000"/>
          <w:rtl/>
        </w:rPr>
        <w:footnoteReference w:id="18"/>
      </w:r>
      <w:r w:rsidR="00892DA0">
        <w:rPr>
          <w:rFonts w:ascii="Traditional Arabic" w:hAnsi="Traditional Arabic" w:cs="Traditional Arabic" w:hint="cs"/>
          <w:b w:val="0"/>
          <w:bCs w:val="0"/>
          <w:color w:val="000000"/>
          <w:rtl/>
        </w:rPr>
        <w:t xml:space="preserve"> </w:t>
      </w:r>
      <w:r w:rsidR="00892DA0">
        <w:rPr>
          <w:rFonts w:ascii="Traditional Arabic" w:hAnsi="Traditional Arabic" w:cs="Traditional Arabic"/>
          <w:b w:val="0"/>
          <w:bCs w:val="0"/>
          <w:color w:val="000000"/>
          <w:rtl/>
        </w:rPr>
        <w:t>و</w:t>
      </w:r>
      <w:r w:rsidR="000A0D3E" w:rsidRPr="001163AD">
        <w:rPr>
          <w:rFonts w:ascii="Traditional Arabic" w:hAnsi="Traditional Arabic" w:cs="Traditional Arabic"/>
          <w:b w:val="0"/>
          <w:bCs w:val="0"/>
          <w:color w:val="000000"/>
          <w:rtl/>
        </w:rPr>
        <w:t xml:space="preserve">جمال الدين الأفغاني  </w:t>
      </w:r>
      <w:r w:rsidR="000A0D3E" w:rsidRPr="001163AD">
        <w:rPr>
          <w:rFonts w:ascii="Traditional Arabic" w:hAnsi="Traditional Arabic" w:cs="Traditional Arabic" w:hint="cs"/>
          <w:b w:val="0"/>
          <w:bCs w:val="0"/>
          <w:color w:val="000000"/>
          <w:rtl/>
        </w:rPr>
        <w:t>المتوفى</w:t>
      </w:r>
      <w:r w:rsidR="000A0D3E" w:rsidRPr="001163AD">
        <w:rPr>
          <w:rFonts w:ascii="Traditional Arabic" w:hAnsi="Traditional Arabic" w:cs="Traditional Arabic"/>
          <w:b w:val="0"/>
          <w:bCs w:val="0"/>
          <w:color w:val="000000"/>
          <w:sz w:val="28"/>
          <w:szCs w:val="28"/>
          <w:rtl/>
        </w:rPr>
        <w:t xml:space="preserve"> 1897</w:t>
      </w:r>
      <w:r w:rsidR="000A0D3E" w:rsidRPr="001163AD">
        <w:rPr>
          <w:rFonts w:ascii="Traditional Arabic" w:hAnsi="Traditional Arabic" w:cs="Traditional Arabic"/>
          <w:b w:val="0"/>
          <w:bCs w:val="0"/>
          <w:color w:val="000000"/>
          <w:rtl/>
        </w:rPr>
        <w:t xml:space="preserve">م </w:t>
      </w:r>
      <w:r w:rsidR="00A43823">
        <w:rPr>
          <w:rStyle w:val="ab"/>
          <w:rFonts w:ascii="Traditional Arabic" w:hAnsi="Traditional Arabic" w:cs="Traditional Arabic"/>
          <w:b w:val="0"/>
          <w:bCs w:val="0"/>
          <w:color w:val="000000"/>
          <w:rtl/>
        </w:rPr>
        <w:footnoteReference w:id="19"/>
      </w:r>
      <w:r w:rsidR="000A0D3E" w:rsidRPr="001163AD">
        <w:rPr>
          <w:rFonts w:ascii="Traditional Arabic" w:hAnsi="Traditional Arabic" w:cs="Traditional Arabic"/>
          <w:b w:val="0"/>
          <w:bCs w:val="0"/>
          <w:color w:val="000000"/>
          <w:rtl/>
        </w:rPr>
        <w:t xml:space="preserve"> و(محمد عبده) </w:t>
      </w:r>
      <w:r w:rsidR="000A0D3E" w:rsidRPr="001163AD">
        <w:rPr>
          <w:rFonts w:ascii="Traditional Arabic" w:hAnsi="Traditional Arabic" w:cs="Traditional Arabic" w:hint="cs"/>
          <w:b w:val="0"/>
          <w:bCs w:val="0"/>
          <w:color w:val="000000"/>
          <w:rtl/>
        </w:rPr>
        <w:t>المتوفى</w:t>
      </w:r>
      <w:r w:rsidR="000A0D3E" w:rsidRPr="001163AD">
        <w:rPr>
          <w:rFonts w:ascii="Traditional Arabic" w:hAnsi="Traditional Arabic" w:cs="Traditional Arabic"/>
          <w:b w:val="0"/>
          <w:bCs w:val="0"/>
          <w:color w:val="000000"/>
          <w:sz w:val="28"/>
          <w:szCs w:val="28"/>
          <w:rtl/>
        </w:rPr>
        <w:t xml:space="preserve"> 1905</w:t>
      </w:r>
      <w:r w:rsidR="000A0D3E" w:rsidRPr="001163AD">
        <w:rPr>
          <w:rFonts w:ascii="Traditional Arabic" w:hAnsi="Traditional Arabic" w:cs="Traditional Arabic"/>
          <w:b w:val="0"/>
          <w:bCs w:val="0"/>
          <w:color w:val="000000"/>
          <w:rtl/>
        </w:rPr>
        <w:t>م</w:t>
      </w:r>
      <w:r w:rsidR="00027137">
        <w:rPr>
          <w:rStyle w:val="ab"/>
          <w:rFonts w:ascii="Traditional Arabic" w:hAnsi="Traditional Arabic" w:cs="Traditional Arabic"/>
          <w:b w:val="0"/>
          <w:bCs w:val="0"/>
          <w:color w:val="000000"/>
          <w:rtl/>
        </w:rPr>
        <w:footnoteReference w:id="20"/>
      </w:r>
      <w:r w:rsidR="000A0D3E" w:rsidRPr="001163AD">
        <w:rPr>
          <w:rFonts w:ascii="Traditional Arabic" w:hAnsi="Traditional Arabic" w:cs="Traditional Arabic"/>
          <w:b w:val="0"/>
          <w:bCs w:val="0"/>
          <w:color w:val="000000"/>
          <w:rtl/>
        </w:rPr>
        <w:t>وغيرهم</w:t>
      </w:r>
      <w:r w:rsidR="001F505F">
        <w:rPr>
          <w:rFonts w:ascii="Traditional Arabic" w:hAnsi="Traditional Arabic" w:cs="Traditional Arabic" w:hint="cs"/>
          <w:b w:val="0"/>
          <w:bCs w:val="0"/>
          <w:color w:val="000000"/>
          <w:rtl/>
        </w:rPr>
        <w:t>.</w:t>
      </w:r>
      <w:r w:rsidR="00CC3E8F">
        <w:rPr>
          <w:rFonts w:ascii="Traditional Arabic" w:hAnsi="Traditional Arabic" w:cs="Traditional Arabic" w:hint="cs"/>
          <w:b w:val="0"/>
          <w:bCs w:val="0"/>
          <w:color w:val="000000"/>
          <w:rtl/>
        </w:rPr>
        <w:t xml:space="preserve"> </w:t>
      </w:r>
      <w:r w:rsidR="001F505F" w:rsidRPr="001F505F">
        <w:rPr>
          <w:rFonts w:ascii="Traditional Arabic" w:hAnsi="Traditional Arabic" w:cs="Traditional Arabic"/>
          <w:b w:val="0"/>
          <w:bCs w:val="0"/>
          <w:color w:val="000000"/>
          <w:rtl/>
        </w:rPr>
        <w:t xml:space="preserve">وللعلماء المحليين تأثير لا يستهان به في </w:t>
      </w:r>
      <w:r w:rsidR="001F505F" w:rsidRPr="001F505F">
        <w:rPr>
          <w:rFonts w:ascii="Traditional Arabic" w:hAnsi="Traditional Arabic" w:cs="Traditional Arabic" w:hint="cs"/>
          <w:b w:val="0"/>
          <w:bCs w:val="0"/>
          <w:color w:val="000000"/>
          <w:rtl/>
        </w:rPr>
        <w:t>إ</w:t>
      </w:r>
      <w:r w:rsidR="001F505F" w:rsidRPr="001F505F">
        <w:rPr>
          <w:rFonts w:ascii="Traditional Arabic" w:hAnsi="Traditional Arabic" w:cs="Traditional Arabic"/>
          <w:b w:val="0"/>
          <w:bCs w:val="0"/>
          <w:color w:val="000000"/>
          <w:rtl/>
        </w:rPr>
        <w:t>نعاش تطبيق الشريعة في أرجاء المنطقة، ومن العلماء الذين يجدر ذكرهم في هذ</w:t>
      </w:r>
      <w:r w:rsidR="001F505F" w:rsidRPr="001F505F">
        <w:rPr>
          <w:rFonts w:ascii="Traditional Arabic" w:hAnsi="Traditional Arabic" w:cs="Traditional Arabic" w:hint="cs"/>
          <w:b w:val="0"/>
          <w:bCs w:val="0"/>
          <w:color w:val="000000"/>
          <w:rtl/>
        </w:rPr>
        <w:t>ا</w:t>
      </w:r>
      <w:r w:rsidR="001F505F" w:rsidRPr="001F505F">
        <w:rPr>
          <w:rFonts w:ascii="Traditional Arabic" w:hAnsi="Traditional Arabic" w:cs="Traditional Arabic"/>
          <w:b w:val="0"/>
          <w:bCs w:val="0"/>
          <w:color w:val="000000"/>
          <w:rtl/>
        </w:rPr>
        <w:t xml:space="preserve"> المقام </w:t>
      </w:r>
      <w:r w:rsidR="001F505F" w:rsidRPr="001F505F">
        <w:rPr>
          <w:rFonts w:ascii="Traditional Arabic" w:hAnsi="Traditional Arabic" w:cs="Traditional Arabic" w:hint="cs"/>
          <w:b w:val="0"/>
          <w:bCs w:val="0"/>
          <w:color w:val="000000"/>
          <w:rtl/>
        </w:rPr>
        <w:t>الشيخ</w:t>
      </w:r>
      <w:r w:rsidR="001F505F" w:rsidRPr="001F505F">
        <w:rPr>
          <w:rFonts w:ascii="Traditional Arabic" w:hAnsi="Traditional Arabic" w:cs="Traditional Arabic"/>
          <w:b w:val="0"/>
          <w:bCs w:val="0"/>
          <w:color w:val="000000"/>
          <w:rtl/>
        </w:rPr>
        <w:t xml:space="preserve">"محمد بن عمر النووي الجاوي " (ت </w:t>
      </w:r>
      <w:r w:rsidR="001F505F" w:rsidRPr="001F505F">
        <w:rPr>
          <w:rFonts w:ascii="Traditional Arabic" w:hAnsi="Traditional Arabic" w:cs="Traditional Arabic" w:hint="cs"/>
          <w:b w:val="0"/>
          <w:bCs w:val="0"/>
          <w:color w:val="000000"/>
          <w:sz w:val="28"/>
          <w:szCs w:val="28"/>
          <w:rtl/>
        </w:rPr>
        <w:t>1897</w:t>
      </w:r>
      <w:r w:rsidR="001F505F" w:rsidRPr="001F505F">
        <w:rPr>
          <w:rFonts w:ascii="Traditional Arabic" w:hAnsi="Traditional Arabic" w:cs="Traditional Arabic"/>
          <w:b w:val="0"/>
          <w:bCs w:val="0"/>
          <w:color w:val="000000"/>
          <w:sz w:val="28"/>
          <w:szCs w:val="28"/>
          <w:rtl/>
        </w:rPr>
        <w:t>م</w:t>
      </w:r>
      <w:r w:rsidR="001F505F" w:rsidRPr="001F505F">
        <w:rPr>
          <w:rFonts w:ascii="Traditional Arabic" w:hAnsi="Traditional Arabic" w:cs="Traditional Arabic"/>
          <w:b w:val="0"/>
          <w:bCs w:val="0"/>
          <w:color w:val="000000"/>
          <w:rtl/>
        </w:rPr>
        <w:t xml:space="preserve"> ) فإن له مشاركة</w:t>
      </w:r>
      <w:r w:rsidR="00CC3E8F">
        <w:rPr>
          <w:rFonts w:ascii="Traditional Arabic" w:hAnsi="Traditional Arabic" w:cs="Traditional Arabic" w:hint="cs"/>
          <w:b w:val="0"/>
          <w:bCs w:val="0"/>
          <w:color w:val="000000"/>
          <w:rtl/>
        </w:rPr>
        <w:t xml:space="preserve"> مباشرة </w:t>
      </w:r>
      <w:r w:rsidR="00CC3E8F" w:rsidRPr="00CC3E8F">
        <w:rPr>
          <w:rFonts w:ascii="Traditional Arabic" w:hAnsi="Traditional Arabic" w:cs="Traditional Arabic"/>
          <w:b w:val="0"/>
          <w:bCs w:val="0"/>
          <w:color w:val="000000"/>
          <w:rtl/>
        </w:rPr>
        <w:t xml:space="preserve">في نشر التعاليم الفقهية بطريقة شرح المتون الفقهية أو بطريقة الترجمة أو التأليف </w:t>
      </w:r>
      <w:r w:rsidR="00CC3E8F" w:rsidRPr="00CC3E8F">
        <w:rPr>
          <w:rFonts w:ascii="Traditional Arabic" w:hAnsi="Traditional Arabic" w:cs="Traditional Arabic" w:hint="cs"/>
          <w:b w:val="0"/>
          <w:bCs w:val="0"/>
          <w:color w:val="000000"/>
          <w:rtl/>
        </w:rPr>
        <w:t>).</w:t>
      </w:r>
      <w:r w:rsidR="00CC3E8F" w:rsidRPr="00CC3E8F">
        <w:rPr>
          <w:rStyle w:val="ab"/>
          <w:rFonts w:ascii="Traditional Arabic" w:hAnsi="Traditional Arabic" w:cs="Traditional Arabic"/>
          <w:b w:val="0"/>
          <w:bCs w:val="0"/>
          <w:color w:val="000000"/>
          <w:rtl/>
        </w:rPr>
        <w:footnoteReference w:id="21"/>
      </w:r>
      <w:r w:rsidR="00CC3E8F">
        <w:rPr>
          <w:rFonts w:ascii="Traditional Arabic" w:hAnsi="Traditional Arabic" w:cs="Traditional Arabic" w:hint="cs"/>
          <w:b w:val="0"/>
          <w:bCs w:val="0"/>
          <w:color w:val="000000"/>
          <w:rtl/>
        </w:rPr>
        <w:t xml:space="preserve"> </w:t>
      </w:r>
    </w:p>
    <w:p w:rsidR="000A0D3E" w:rsidRPr="00C35A96" w:rsidRDefault="00730F6B" w:rsidP="00FE3282">
      <w:pPr>
        <w:autoSpaceDE w:val="0"/>
        <w:autoSpaceDN w:val="0"/>
        <w:bidi/>
        <w:adjustRightInd w:val="0"/>
        <w:spacing w:after="0" w:line="240" w:lineRule="auto"/>
        <w:jc w:val="both"/>
        <w:rPr>
          <w:rFonts w:ascii="Traditional Arabic" w:hAnsi="Traditional Arabic" w:cs="Traditional Arabic"/>
          <w:color w:val="000080"/>
          <w:sz w:val="36"/>
          <w:szCs w:val="36"/>
          <w:rtl/>
        </w:rPr>
      </w:pPr>
      <w:r>
        <w:rPr>
          <w:rFonts w:ascii="Traditional Arabic" w:hAnsi="Traditional Arabic" w:cs="Traditional Arabic" w:hint="cs"/>
          <w:sz w:val="36"/>
          <w:szCs w:val="36"/>
          <w:rtl/>
        </w:rPr>
        <w:t>4</w:t>
      </w:r>
      <w:r w:rsidR="000A0D3E" w:rsidRPr="001E35F5">
        <w:rPr>
          <w:rFonts w:ascii="Traditional Arabic" w:hAnsi="Traditional Arabic" w:cs="Traditional Arabic" w:hint="cs"/>
          <w:sz w:val="36"/>
          <w:szCs w:val="36"/>
          <w:rtl/>
        </w:rPr>
        <w:t xml:space="preserve">- وفى </w:t>
      </w:r>
      <w:r w:rsidR="000A0D3E" w:rsidRPr="001E35F5">
        <w:rPr>
          <w:rFonts w:ascii="Traditional Arabic" w:hAnsi="Traditional Arabic" w:cs="Traditional Arabic"/>
          <w:sz w:val="36"/>
          <w:szCs w:val="36"/>
          <w:rtl/>
        </w:rPr>
        <w:t>كتاب :دور علماء مكة المكرمة في خدمة السنة والسيرة النبوية</w:t>
      </w:r>
      <w:r w:rsidR="00426A53">
        <w:rPr>
          <w:rFonts w:ascii="Traditional Arabic" w:hAnsi="Traditional Arabic" w:cs="Traditional Arabic" w:hint="cs"/>
          <w:sz w:val="36"/>
          <w:szCs w:val="36"/>
          <w:rtl/>
        </w:rPr>
        <w:t xml:space="preserve"> </w:t>
      </w:r>
      <w:r w:rsidR="000A0D3E" w:rsidRPr="001E35F5">
        <w:rPr>
          <w:rFonts w:ascii="Traditional Arabic" w:hAnsi="Traditional Arabic" w:cs="Traditional Arabic"/>
          <w:sz w:val="36"/>
          <w:szCs w:val="36"/>
          <w:rtl/>
        </w:rPr>
        <w:t>خلال القرن الرابع عشر الهجري لدكتور رضا بن محمد صفي الدين السنوسي</w:t>
      </w:r>
      <w:r w:rsidR="00426A53">
        <w:rPr>
          <w:rFonts w:ascii="Traditional Arabic" w:hAnsi="Traditional Arabic" w:cs="Traditional Arabic" w:hint="cs"/>
          <w:color w:val="000000"/>
          <w:sz w:val="36"/>
          <w:szCs w:val="36"/>
          <w:rtl/>
        </w:rPr>
        <w:t xml:space="preserve">  ذكر بعض أ</w:t>
      </w:r>
      <w:r w:rsidR="000A0D3E" w:rsidRPr="001E35F5">
        <w:rPr>
          <w:rFonts w:ascii="Traditional Arabic" w:hAnsi="Traditional Arabic" w:cs="Traditional Arabic" w:hint="cs"/>
          <w:color w:val="000000"/>
          <w:sz w:val="36"/>
          <w:szCs w:val="36"/>
          <w:rtl/>
        </w:rPr>
        <w:t xml:space="preserve">سماء العلماء البارزين فى هذا المجال منهم </w:t>
      </w:r>
      <w:r w:rsidR="00535274">
        <w:rPr>
          <w:rFonts w:ascii="Traditional Arabic" w:hAnsi="Traditional Arabic" w:cs="Traditional Arabic" w:hint="cs"/>
          <w:sz w:val="36"/>
          <w:szCs w:val="36"/>
          <w:rtl/>
        </w:rPr>
        <w:t xml:space="preserve">الشيخ محمد نووي ، قال المؤلف </w:t>
      </w:r>
      <w:r w:rsidR="000A0D3E" w:rsidRPr="001E35F5">
        <w:rPr>
          <w:rFonts w:ascii="Traditional Arabic" w:hAnsi="Traditional Arabic" w:cs="Traditional Arabic" w:hint="cs"/>
          <w:sz w:val="36"/>
          <w:szCs w:val="36"/>
          <w:rtl/>
        </w:rPr>
        <w:t xml:space="preserve"> </w:t>
      </w:r>
      <w:r w:rsidR="0086422D">
        <w:rPr>
          <w:rFonts w:ascii="Traditional Arabic" w:hAnsi="Traditional Arabic" w:cs="Traditional Arabic" w:hint="cs"/>
          <w:sz w:val="36"/>
          <w:szCs w:val="36"/>
          <w:rtl/>
        </w:rPr>
        <w:t>(</w:t>
      </w:r>
      <w:r w:rsidR="000A0D3E" w:rsidRPr="001E35F5">
        <w:rPr>
          <w:rFonts w:ascii="Traditional Arabic" w:hAnsi="Traditional Arabic" w:cs="Traditional Arabic" w:hint="cs"/>
          <w:sz w:val="36"/>
          <w:szCs w:val="36"/>
          <w:rtl/>
        </w:rPr>
        <w:t xml:space="preserve"> </w:t>
      </w:r>
      <w:r w:rsidR="000A0D3E" w:rsidRPr="001E35F5">
        <w:rPr>
          <w:rFonts w:ascii="Traditional Arabic" w:hAnsi="Traditional Arabic" w:cs="Traditional Arabic"/>
          <w:sz w:val="36"/>
          <w:szCs w:val="36"/>
          <w:rtl/>
        </w:rPr>
        <w:t xml:space="preserve">الشيخ، العلامة، محمد بن عمر نواوي الجاوي الشافعي ولد ببلده وتوفي بمكة المكرمة سنة 1316 هـ. قدم مكة صغيراً وطلب العلم عن علماء عصره، منهم السيد أحمد النحراوي ، ورحل إلى مصر والشام وأخذ عن علماء عصره اشتغل بالتدريس في بيته فدرس الفقه والحديث وغير ذلك، وكان أكثر طلبته من الجاويين، له مؤلفات كثيرة منها: ( تيجان الدراري على رسالة الباجوري ) في الحديث، ( نظم الأجرومية للنيراوي )، ( قامع الطغيان على منظومة شعب الإيمان </w:t>
      </w:r>
      <w:r w:rsidR="00535274">
        <w:rPr>
          <w:rFonts w:ascii="Traditional Arabic" w:hAnsi="Traditional Arabic" w:cs="Traditional Arabic" w:hint="cs"/>
          <w:sz w:val="36"/>
          <w:szCs w:val="36"/>
          <w:rtl/>
        </w:rPr>
        <w:t xml:space="preserve">ثم قال </w:t>
      </w:r>
      <w:r w:rsidR="00FE3282">
        <w:rPr>
          <w:rFonts w:ascii="Traditional Arabic" w:hAnsi="Traditional Arabic" w:cs="Traditional Arabic" w:hint="cs"/>
          <w:sz w:val="36"/>
          <w:szCs w:val="36"/>
          <w:rtl/>
        </w:rPr>
        <w:t>(</w:t>
      </w:r>
      <w:r w:rsidR="000A0D3E" w:rsidRPr="001E35F5">
        <w:rPr>
          <w:rFonts w:ascii="Traditional Arabic" w:hAnsi="Traditional Arabic" w:cs="Traditional Arabic" w:hint="cs"/>
          <w:sz w:val="36"/>
          <w:szCs w:val="36"/>
          <w:rtl/>
        </w:rPr>
        <w:t xml:space="preserve"> </w:t>
      </w:r>
      <w:r w:rsidR="000A0D3E" w:rsidRPr="001E35F5">
        <w:rPr>
          <w:rFonts w:ascii="Traditional Arabic" w:hAnsi="Traditional Arabic" w:cs="Traditional Arabic"/>
          <w:sz w:val="36"/>
          <w:szCs w:val="36"/>
          <w:rtl/>
        </w:rPr>
        <w:t>الشيخ، العلامة، محمد بن عمر نواوي الجاوي، له مؤلف في السيرة  هو الدرر البهية في شرح الخصائص النبوية )</w:t>
      </w:r>
      <w:r w:rsidR="006E3A19">
        <w:rPr>
          <w:rStyle w:val="ab"/>
          <w:rFonts w:ascii="Traditional Arabic" w:hAnsi="Traditional Arabic" w:cs="Traditional Arabic"/>
          <w:sz w:val="36"/>
          <w:szCs w:val="36"/>
          <w:rtl/>
        </w:rPr>
        <w:footnoteReference w:id="22"/>
      </w:r>
    </w:p>
    <w:p w:rsidR="006A789A" w:rsidRPr="00654FB7" w:rsidRDefault="000A0D3E" w:rsidP="0086422D">
      <w:pPr>
        <w:bidi/>
        <w:spacing w:line="240" w:lineRule="auto"/>
        <w:jc w:val="both"/>
        <w:rPr>
          <w:rFonts w:ascii="Traditional Arabic" w:hAnsi="Traditional Arabic" w:cs="Traditional Arabic"/>
          <w:sz w:val="36"/>
          <w:szCs w:val="36"/>
          <w:rtl/>
        </w:rPr>
      </w:pPr>
      <w:r w:rsidRPr="001E35F5">
        <w:rPr>
          <w:rFonts w:ascii="Times New Roman" w:eastAsia="Times New Roman" w:hAnsi="Times New Roman" w:cs="Traditional Arabic" w:hint="cs"/>
          <w:sz w:val="28"/>
          <w:szCs w:val="28"/>
          <w:rtl/>
        </w:rPr>
        <w:t xml:space="preserve">5- </w:t>
      </w:r>
      <w:r w:rsidRPr="001E35F5">
        <w:rPr>
          <w:rFonts w:ascii="Times New Roman" w:eastAsia="Times New Roman" w:hAnsi="Times New Roman" w:cs="Traditional Arabic" w:hint="cs"/>
          <w:sz w:val="36"/>
          <w:szCs w:val="36"/>
          <w:rtl/>
        </w:rPr>
        <w:t>وهذا المس</w:t>
      </w:r>
      <w:r w:rsidR="006E3A19">
        <w:rPr>
          <w:rFonts w:ascii="Times New Roman" w:eastAsia="Times New Roman" w:hAnsi="Times New Roman" w:cs="Traditional Arabic" w:hint="cs"/>
          <w:sz w:val="36"/>
          <w:szCs w:val="36"/>
          <w:rtl/>
        </w:rPr>
        <w:t xml:space="preserve">تشرق  الهولندي كرستيان سنوك </w:t>
      </w:r>
      <w:r w:rsidR="006E3A19">
        <w:rPr>
          <w:rStyle w:val="ab"/>
          <w:rFonts w:ascii="Times New Roman" w:eastAsia="Times New Roman" w:hAnsi="Times New Roman" w:cs="Traditional Arabic"/>
          <w:sz w:val="36"/>
          <w:szCs w:val="36"/>
          <w:rtl/>
        </w:rPr>
        <w:footnoteReference w:id="23"/>
      </w:r>
      <w:r w:rsidRPr="001E35F5">
        <w:rPr>
          <w:rFonts w:ascii="Times New Roman" w:eastAsia="Times New Roman" w:hAnsi="Times New Roman" w:cs="Traditional Arabic" w:hint="cs"/>
          <w:sz w:val="36"/>
          <w:szCs w:val="36"/>
          <w:rtl/>
        </w:rPr>
        <w:t xml:space="preserve"> قد عده من العلماء الب</w:t>
      </w:r>
      <w:r w:rsidR="00426A53">
        <w:rPr>
          <w:rFonts w:ascii="Times New Roman" w:eastAsia="Times New Roman" w:hAnsi="Times New Roman" w:cs="Traditional Arabic" w:hint="cs"/>
          <w:sz w:val="36"/>
          <w:szCs w:val="36"/>
          <w:rtl/>
        </w:rPr>
        <w:t>ارزين فى نشر المذهب الشافعي فى إ</w:t>
      </w:r>
      <w:r w:rsidR="00535274">
        <w:rPr>
          <w:rFonts w:ascii="Times New Roman" w:eastAsia="Times New Roman" w:hAnsi="Times New Roman" w:cs="Traditional Arabic" w:hint="cs"/>
          <w:sz w:val="36"/>
          <w:szCs w:val="36"/>
          <w:rtl/>
        </w:rPr>
        <w:t xml:space="preserve">ندزونسيا  ، قال </w:t>
      </w:r>
      <w:r w:rsidR="0020452A">
        <w:rPr>
          <w:rFonts w:ascii="Times New Roman" w:eastAsia="Times New Roman" w:hAnsi="Times New Roman" w:cs="Traditional Arabic" w:hint="cs"/>
          <w:sz w:val="36"/>
          <w:szCs w:val="36"/>
          <w:rtl/>
        </w:rPr>
        <w:t>(</w:t>
      </w:r>
      <w:r w:rsidRPr="001E35F5">
        <w:rPr>
          <w:rFonts w:ascii="Times New Roman" w:eastAsia="Times New Roman" w:hAnsi="Times New Roman" w:cs="Traditional Arabic" w:hint="cs"/>
          <w:sz w:val="36"/>
          <w:szCs w:val="36"/>
          <w:rtl/>
        </w:rPr>
        <w:t xml:space="preserve"> </w:t>
      </w:r>
      <w:r w:rsidRPr="001E35F5">
        <w:rPr>
          <w:rFonts w:ascii="Traditional Arabic" w:hAnsi="Traditional Arabic" w:cs="Traditional Arabic"/>
          <w:sz w:val="36"/>
          <w:szCs w:val="36"/>
          <w:rtl/>
        </w:rPr>
        <w:t>ومنذ زمن قديم يرحل أعداد كبيرة من الطلبة الإند</w:t>
      </w:r>
      <w:r w:rsidR="0086422D">
        <w:rPr>
          <w:rFonts w:ascii="Traditional Arabic" w:hAnsi="Traditional Arabic" w:cs="Traditional Arabic" w:hint="cs"/>
          <w:sz w:val="36"/>
          <w:szCs w:val="36"/>
          <w:rtl/>
        </w:rPr>
        <w:t>و</w:t>
      </w:r>
      <w:r w:rsidR="0086422D">
        <w:rPr>
          <w:rFonts w:ascii="Traditional Arabic" w:hAnsi="Traditional Arabic" w:cs="Traditional Arabic"/>
          <w:sz w:val="36"/>
          <w:szCs w:val="36"/>
          <w:rtl/>
        </w:rPr>
        <w:t>ن</w:t>
      </w:r>
      <w:r w:rsidRPr="001E35F5">
        <w:rPr>
          <w:rFonts w:ascii="Traditional Arabic" w:hAnsi="Traditional Arabic" w:cs="Traditional Arabic"/>
          <w:sz w:val="36"/>
          <w:szCs w:val="36"/>
          <w:rtl/>
        </w:rPr>
        <w:t>سيين لطلب الفقه الشافعي خصوصا إلى مكة وحضرموت ومص</w:t>
      </w:r>
      <w:r w:rsidRPr="001E35F5">
        <w:rPr>
          <w:rFonts w:ascii="Traditional Arabic" w:hAnsi="Traditional Arabic" w:cs="Traditional Arabic" w:hint="cs"/>
          <w:sz w:val="36"/>
          <w:szCs w:val="36"/>
          <w:rtl/>
        </w:rPr>
        <w:t>ر</w:t>
      </w:r>
      <w:r w:rsidRPr="001E35F5">
        <w:rPr>
          <w:rFonts w:ascii="Traditional Arabic" w:hAnsi="Traditional Arabic" w:cs="Traditional Arabic"/>
          <w:sz w:val="36"/>
          <w:szCs w:val="36"/>
          <w:rtl/>
        </w:rPr>
        <w:t>، ويعد هؤلاء من أهم المجتمعات التي تتبنى المذهب الشافعي نظرا لكثرة عددهم وعدم وجود مذهب آخر ينافس المذهب الشافعي ، ومن أشهر أعلامهم الشيخ محمد نووي الجاوي</w:t>
      </w:r>
      <w:r w:rsidR="0086422D">
        <w:rPr>
          <w:rFonts w:ascii="Traditional Arabic" w:hAnsi="Traditional Arabic" w:cs="Traditional Arabic" w:hint="cs"/>
          <w:sz w:val="36"/>
          <w:szCs w:val="36"/>
          <w:rtl/>
        </w:rPr>
        <w:t>)</w:t>
      </w:r>
      <w:r w:rsidR="006E3A19">
        <w:rPr>
          <w:rStyle w:val="ab"/>
          <w:rFonts w:ascii="Traditional Arabic" w:hAnsi="Traditional Arabic" w:cs="Traditional Arabic"/>
          <w:sz w:val="36"/>
          <w:szCs w:val="36"/>
          <w:rtl/>
        </w:rPr>
        <w:footnoteReference w:id="24"/>
      </w:r>
      <w:r w:rsidR="00535274">
        <w:rPr>
          <w:rFonts w:ascii="Traditional Arabic" w:hAnsi="Traditional Arabic" w:cs="Traditional Arabic" w:hint="cs"/>
          <w:sz w:val="36"/>
          <w:szCs w:val="36"/>
          <w:rtl/>
        </w:rPr>
        <w:t xml:space="preserve"> ثم قال فى صفحاته الأخرى  </w:t>
      </w:r>
      <w:r w:rsidR="0086422D">
        <w:rPr>
          <w:rFonts w:ascii="Traditional Arabic" w:hAnsi="Traditional Arabic" w:cs="Traditional Arabic" w:hint="cs"/>
          <w:sz w:val="36"/>
          <w:szCs w:val="36"/>
          <w:rtl/>
        </w:rPr>
        <w:t>(</w:t>
      </w:r>
      <w:r w:rsidR="00426A53">
        <w:rPr>
          <w:rFonts w:ascii="Traditional Arabic" w:hAnsi="Traditional Arabic" w:cs="Traditional Arabic" w:hint="cs"/>
          <w:sz w:val="36"/>
          <w:szCs w:val="36"/>
          <w:rtl/>
        </w:rPr>
        <w:t xml:space="preserve"> إ</w:t>
      </w:r>
      <w:r w:rsidRPr="001E35F5">
        <w:rPr>
          <w:rFonts w:ascii="Traditional Arabic" w:hAnsi="Traditional Arabic" w:cs="Traditional Arabic" w:hint="cs"/>
          <w:sz w:val="36"/>
          <w:szCs w:val="36"/>
          <w:rtl/>
        </w:rPr>
        <w:t xml:space="preserve">ن الرواد العظام  فى الحركة العلمية </w:t>
      </w:r>
      <w:r w:rsidRPr="00727803">
        <w:rPr>
          <w:rFonts w:ascii="Traditional Arabic" w:hAnsi="Traditional Arabic" w:cs="Traditional Arabic" w:hint="cs"/>
          <w:sz w:val="36"/>
          <w:szCs w:val="36"/>
          <w:rtl/>
        </w:rPr>
        <w:t>والفكرية</w:t>
      </w:r>
      <w:r w:rsidR="00426A53">
        <w:rPr>
          <w:rFonts w:ascii="Traditional Arabic" w:hAnsi="Traditional Arabic" w:cs="Traditional Arabic" w:hint="cs"/>
          <w:sz w:val="36"/>
          <w:szCs w:val="36"/>
          <w:rtl/>
        </w:rPr>
        <w:t xml:space="preserve">  فى مكة ينتمون إ</w:t>
      </w:r>
      <w:r w:rsidRPr="001E35F5">
        <w:rPr>
          <w:rFonts w:ascii="Traditional Arabic" w:hAnsi="Traditional Arabic" w:cs="Traditional Arabic" w:hint="cs"/>
          <w:sz w:val="36"/>
          <w:szCs w:val="36"/>
          <w:rtl/>
        </w:rPr>
        <w:t>لى بنت</w:t>
      </w:r>
      <w:r w:rsidR="003E6AC2">
        <w:rPr>
          <w:rFonts w:ascii="Traditional Arabic" w:hAnsi="Traditional Arabic" w:cs="Traditional Arabic" w:hint="cs"/>
          <w:sz w:val="36"/>
          <w:szCs w:val="36"/>
          <w:rtl/>
        </w:rPr>
        <w:t>ا</w:t>
      </w:r>
      <w:r w:rsidRPr="001E35F5">
        <w:rPr>
          <w:rFonts w:ascii="Traditional Arabic" w:hAnsi="Traditional Arabic" w:cs="Traditional Arabic" w:hint="cs"/>
          <w:sz w:val="36"/>
          <w:szCs w:val="36"/>
          <w:rtl/>
        </w:rPr>
        <w:t xml:space="preserve">ن  </w:t>
      </w:r>
      <w:r w:rsidRPr="006A789A">
        <w:rPr>
          <w:rFonts w:ascii="Traditional Arabic" w:hAnsi="Traditional Arabic" w:cs="Traditional Arabic" w:hint="cs"/>
          <w:sz w:val="36"/>
          <w:szCs w:val="36"/>
          <w:rtl/>
        </w:rPr>
        <w:t>ويأتي على</w:t>
      </w:r>
      <w:r w:rsidR="00426A53">
        <w:rPr>
          <w:rFonts w:ascii="Traditional Arabic" w:hAnsi="Traditional Arabic" w:cs="Traditional Arabic" w:hint="cs"/>
          <w:sz w:val="36"/>
          <w:szCs w:val="36"/>
          <w:rtl/>
        </w:rPr>
        <w:t xml:space="preserve"> رأس هؤلاء جميعا أ</w:t>
      </w:r>
      <w:r w:rsidRPr="006E3A19">
        <w:rPr>
          <w:rFonts w:ascii="Traditional Arabic" w:hAnsi="Traditional Arabic" w:cs="Traditional Arabic" w:hint="cs"/>
          <w:sz w:val="36"/>
          <w:szCs w:val="36"/>
          <w:rtl/>
        </w:rPr>
        <w:t xml:space="preserve">ستاذ الشريعة الشيخ محمد نووي </w:t>
      </w:r>
      <w:r w:rsidRPr="00654FB7">
        <w:rPr>
          <w:rFonts w:ascii="Traditional Arabic" w:hAnsi="Traditional Arabic" w:cs="Traditional Arabic" w:hint="cs"/>
          <w:sz w:val="36"/>
          <w:szCs w:val="36"/>
          <w:rtl/>
        </w:rPr>
        <w:t>المعروف بالشيخ نووي بنتان</w:t>
      </w:r>
      <w:r w:rsidR="0086422D">
        <w:rPr>
          <w:rFonts w:ascii="Traditional Arabic" w:hAnsi="Traditional Arabic" w:cs="Traditional Arabic" w:hint="cs"/>
          <w:sz w:val="36"/>
          <w:szCs w:val="36"/>
          <w:rtl/>
        </w:rPr>
        <w:t>)</w:t>
      </w:r>
      <w:r w:rsidRPr="00654FB7">
        <w:rPr>
          <w:rFonts w:ascii="Traditional Arabic" w:hAnsi="Traditional Arabic" w:cs="Traditional Arabic" w:hint="cs"/>
          <w:sz w:val="36"/>
          <w:szCs w:val="36"/>
          <w:rtl/>
        </w:rPr>
        <w:t xml:space="preserve"> </w:t>
      </w:r>
      <w:r w:rsidR="006E3A19" w:rsidRPr="00654FB7">
        <w:rPr>
          <w:rStyle w:val="ab"/>
          <w:rFonts w:ascii="Traditional Arabic" w:hAnsi="Traditional Arabic" w:cs="Traditional Arabic"/>
          <w:sz w:val="36"/>
          <w:szCs w:val="36"/>
          <w:rtl/>
        </w:rPr>
        <w:footnoteReference w:id="25"/>
      </w:r>
    </w:p>
    <w:p w:rsidR="005E4B79" w:rsidRDefault="00C35A96" w:rsidP="00160322">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E35F5">
        <w:rPr>
          <w:rFonts w:ascii="Traditional Arabic" w:hAnsi="Traditional Arabic" w:cs="Traditional Arabic" w:hint="cs"/>
          <w:color w:val="000000"/>
          <w:sz w:val="36"/>
          <w:szCs w:val="36"/>
          <w:rtl/>
        </w:rPr>
        <w:t xml:space="preserve">  ومنها كثرة من نقل من بعض العلماء والب</w:t>
      </w:r>
      <w:r w:rsidR="0086422D">
        <w:rPr>
          <w:rFonts w:ascii="Traditional Arabic" w:hAnsi="Traditional Arabic" w:cs="Traditional Arabic" w:hint="cs"/>
          <w:color w:val="000000"/>
          <w:sz w:val="36"/>
          <w:szCs w:val="36"/>
          <w:rtl/>
        </w:rPr>
        <w:t>احثين المعاصرين من</w:t>
      </w:r>
      <w:r w:rsidR="005E4B79">
        <w:rPr>
          <w:rFonts w:ascii="Traditional Arabic" w:hAnsi="Traditional Arabic" w:cs="Traditional Arabic" w:hint="cs"/>
          <w:color w:val="000000"/>
          <w:sz w:val="36"/>
          <w:szCs w:val="36"/>
          <w:rtl/>
        </w:rPr>
        <w:t xml:space="preserve"> تصانيفه </w:t>
      </w:r>
    </w:p>
    <w:p w:rsidR="00C35A96" w:rsidRDefault="005E4B79" w:rsidP="007D0861">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ومن ه</w:t>
      </w:r>
      <w:r w:rsidR="007D0861">
        <w:rPr>
          <w:rFonts w:ascii="Traditional Arabic" w:hAnsi="Traditional Arabic" w:cs="Traditional Arabic" w:hint="cs"/>
          <w:color w:val="000000"/>
          <w:sz w:val="36"/>
          <w:szCs w:val="36"/>
          <w:rtl/>
        </w:rPr>
        <w:t>ؤ</w:t>
      </w:r>
      <w:r>
        <w:rPr>
          <w:rFonts w:ascii="Traditional Arabic" w:hAnsi="Traditional Arabic" w:cs="Traditional Arabic" w:hint="cs"/>
          <w:color w:val="000000"/>
          <w:sz w:val="36"/>
          <w:szCs w:val="36"/>
          <w:rtl/>
        </w:rPr>
        <w:t>لا</w:t>
      </w:r>
      <w:r w:rsidR="007D0861">
        <w:rPr>
          <w:rFonts w:ascii="Traditional Arabic" w:hAnsi="Traditional Arabic" w:cs="Traditional Arabic" w:hint="cs"/>
          <w:color w:val="000000"/>
          <w:sz w:val="36"/>
          <w:szCs w:val="36"/>
          <w:rtl/>
        </w:rPr>
        <w:t>ء</w:t>
      </w:r>
      <w:r>
        <w:rPr>
          <w:rFonts w:ascii="Traditional Arabic" w:hAnsi="Traditional Arabic" w:cs="Traditional Arabic" w:hint="cs"/>
          <w:color w:val="000000"/>
          <w:sz w:val="36"/>
          <w:szCs w:val="36"/>
          <w:rtl/>
        </w:rPr>
        <w:t xml:space="preserve"> العلماء</w:t>
      </w:r>
      <w:r w:rsidR="00C35A96" w:rsidRPr="001E35F5">
        <w:rPr>
          <w:rFonts w:ascii="Traditional Arabic" w:hAnsi="Traditional Arabic" w:cs="Traditional Arabic" w:hint="cs"/>
          <w:color w:val="000000"/>
          <w:sz w:val="36"/>
          <w:szCs w:val="36"/>
          <w:rtl/>
        </w:rPr>
        <w:t xml:space="preserve"> :</w:t>
      </w:r>
    </w:p>
    <w:p w:rsidR="00C2303F" w:rsidRPr="001E35F5" w:rsidRDefault="00C2303F" w:rsidP="00C2303F">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1</w:t>
      </w:r>
      <w:r w:rsidRPr="00C35A96">
        <w:rPr>
          <w:rFonts w:ascii="Traditional Arabic" w:hAnsi="Traditional Arabic" w:cs="Traditional Arabic" w:hint="cs"/>
          <w:color w:val="000000"/>
          <w:sz w:val="36"/>
          <w:szCs w:val="36"/>
          <w:rtl/>
        </w:rPr>
        <w:t xml:space="preserve">- </w:t>
      </w:r>
      <w:r w:rsidRPr="00C35A96">
        <w:rPr>
          <w:rFonts w:ascii="Traditional Arabic" w:hAnsi="Traditional Arabic" w:cs="Traditional Arabic"/>
          <w:color w:val="000000"/>
          <w:sz w:val="36"/>
          <w:szCs w:val="36"/>
          <w:rtl/>
        </w:rPr>
        <w:t>مفتي مركز الفتوى بإشراف د.عبدالله الفقيه</w:t>
      </w:r>
      <w:r w:rsidRPr="00C35A96">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,وقد </w:t>
      </w:r>
      <w:r w:rsidRPr="00C35A96">
        <w:rPr>
          <w:rFonts w:ascii="Traditional Arabic" w:hAnsi="Traditional Arabic" w:cs="Traditional Arabic" w:hint="cs"/>
          <w:color w:val="000000"/>
          <w:sz w:val="36"/>
          <w:szCs w:val="36"/>
          <w:rtl/>
        </w:rPr>
        <w:t xml:space="preserve">نقل قول الشيخ حين سئل </w:t>
      </w:r>
      <w:r w:rsidRPr="00C35A96">
        <w:rPr>
          <w:rFonts w:ascii="Traditional Arabic" w:hAnsi="Traditional Arabic" w:cs="Traditional Arabic"/>
          <w:color w:val="000000"/>
          <w:sz w:val="36"/>
          <w:szCs w:val="36"/>
          <w:rtl/>
        </w:rPr>
        <w:t>ما حكم تعبئة</w:t>
      </w:r>
    </w:p>
    <w:p w:rsidR="000A0D3E" w:rsidRPr="00C35A96" w:rsidRDefault="00C35A96" w:rsidP="00C2303F">
      <w:pPr>
        <w:bidi/>
        <w:spacing w:line="240" w:lineRule="auto"/>
        <w:rPr>
          <w:rFonts w:ascii="Traditional Arabic" w:hAnsi="Traditional Arabic" w:cs="Traditional Arabic"/>
          <w:sz w:val="28"/>
          <w:szCs w:val="28"/>
          <w:rtl/>
        </w:rPr>
      </w:pPr>
      <w:r w:rsidRPr="001E35F5">
        <w:rPr>
          <w:rFonts w:ascii="Traditional Arabic" w:hAnsi="Traditional Arabic" w:cs="Traditional Arabic"/>
          <w:color w:val="000000"/>
          <w:sz w:val="36"/>
          <w:szCs w:val="36"/>
          <w:rtl/>
        </w:rPr>
        <w:t xml:space="preserve"> زجاجة</w:t>
      </w:r>
      <w:r w:rsidR="007D0861">
        <w:rPr>
          <w:rFonts w:ascii="Traditional Arabic" w:hAnsi="Traditional Arabic" w:cs="Traditional Arabic" w:hint="cs"/>
          <w:color w:val="000000"/>
          <w:sz w:val="36"/>
          <w:szCs w:val="36"/>
          <w:rtl/>
        </w:rPr>
        <w:t xml:space="preserve"> </w:t>
      </w:r>
      <w:r w:rsidRPr="00C35A96">
        <w:rPr>
          <w:rFonts w:ascii="Traditional Arabic" w:hAnsi="Traditional Arabic" w:cs="Traditional Arabic"/>
          <w:color w:val="000000"/>
          <w:sz w:val="36"/>
          <w:szCs w:val="36"/>
          <w:rtl/>
        </w:rPr>
        <w:t>ماء بارد من</w:t>
      </w:r>
      <w:r w:rsidR="00736D14">
        <w:rPr>
          <w:rFonts w:ascii="Traditional Arabic" w:hAnsi="Traditional Arabic" w:cs="Traditional Arabic"/>
          <w:color w:val="000000"/>
          <w:sz w:val="36"/>
          <w:szCs w:val="36"/>
          <w:rtl/>
        </w:rPr>
        <w:t xml:space="preserve"> ثلاجة المسجد لشربه خارج المسجد</w:t>
      </w:r>
      <w:r w:rsidR="00736D14">
        <w:rPr>
          <w:rFonts w:ascii="Traditional Arabic" w:hAnsi="Traditional Arabic" w:cs="Traditional Arabic" w:hint="cs"/>
          <w:color w:val="000000"/>
          <w:sz w:val="36"/>
          <w:szCs w:val="36"/>
          <w:rtl/>
        </w:rPr>
        <w:t xml:space="preserve">, </w:t>
      </w:r>
      <w:r w:rsidRPr="00C35A96">
        <w:rPr>
          <w:rFonts w:ascii="Traditional Arabic" w:hAnsi="Traditional Arabic" w:cs="Traditional Arabic"/>
          <w:color w:val="000000"/>
          <w:sz w:val="36"/>
          <w:szCs w:val="36"/>
          <w:rtl/>
        </w:rPr>
        <w:t xml:space="preserve"> </w:t>
      </w:r>
      <w:r w:rsidR="00736D14">
        <w:rPr>
          <w:rFonts w:ascii="Traditional Arabic" w:hAnsi="Traditional Arabic" w:cs="Traditional Arabic" w:hint="cs"/>
          <w:color w:val="000000"/>
          <w:sz w:val="36"/>
          <w:szCs w:val="36"/>
          <w:rtl/>
        </w:rPr>
        <w:t xml:space="preserve">فقال </w:t>
      </w:r>
      <w:r w:rsidR="005C517E">
        <w:rPr>
          <w:rFonts w:ascii="Traditional Arabic" w:hAnsi="Traditional Arabic" w:cs="Traditional Arabic" w:hint="cs"/>
          <w:color w:val="000000"/>
          <w:sz w:val="36"/>
          <w:szCs w:val="36"/>
          <w:rtl/>
        </w:rPr>
        <w:t>(</w:t>
      </w:r>
      <w:r w:rsidRPr="00C35A96">
        <w:rPr>
          <w:rFonts w:ascii="Traditional Arabic" w:hAnsi="Traditional Arabic" w:cs="Traditional Arabic" w:hint="cs"/>
          <w:color w:val="000000"/>
          <w:sz w:val="36"/>
          <w:szCs w:val="36"/>
          <w:rtl/>
        </w:rPr>
        <w:t xml:space="preserve"> </w:t>
      </w:r>
      <w:r w:rsidRPr="00C35A96">
        <w:rPr>
          <w:rFonts w:ascii="Traditional Arabic" w:hAnsi="Traditional Arabic" w:cs="Traditional Arabic"/>
          <w:color w:val="000000"/>
          <w:sz w:val="36"/>
          <w:szCs w:val="36"/>
          <w:rtl/>
        </w:rPr>
        <w:t>الحمد لله والصلاة والسلام على رسول الله</w:t>
      </w:r>
      <w:r w:rsidR="007D0861">
        <w:rPr>
          <w:rFonts w:ascii="Traditional Arabic" w:hAnsi="Traditional Arabic" w:cs="Traditional Arabic" w:hint="cs"/>
          <w:color w:val="000000"/>
          <w:sz w:val="36"/>
          <w:szCs w:val="36"/>
          <w:rtl/>
        </w:rPr>
        <w:t xml:space="preserve"> </w:t>
      </w:r>
      <w:r w:rsidRPr="00C35A96">
        <w:rPr>
          <w:rFonts w:ascii="Traditional Arabic" w:hAnsi="Traditional Arabic" w:cs="Traditional Arabic"/>
          <w:color w:val="000000"/>
          <w:sz w:val="36"/>
          <w:szCs w:val="36"/>
          <w:rtl/>
        </w:rPr>
        <w:t xml:space="preserve">وعلى </w:t>
      </w:r>
      <w:r w:rsidR="000A0D3E" w:rsidRPr="001E35F5">
        <w:rPr>
          <w:rFonts w:ascii="Traditional Arabic" w:hAnsi="Traditional Arabic" w:cs="Traditional Arabic"/>
          <w:color w:val="000000"/>
          <w:sz w:val="36"/>
          <w:szCs w:val="36"/>
          <w:rtl/>
        </w:rPr>
        <w:t>آله وصحبه أما بعد:</w:t>
      </w:r>
    </w:p>
    <w:p w:rsidR="000A0D3E" w:rsidRPr="001E35F5" w:rsidRDefault="009457B7" w:rsidP="00160322">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فقال</w:t>
      </w:r>
      <w:r w:rsidR="000A0D3E" w:rsidRPr="001E35F5">
        <w:rPr>
          <w:rFonts w:ascii="Traditional Arabic" w:hAnsi="Traditional Arabic" w:cs="Traditional Arabic"/>
          <w:color w:val="000000"/>
          <w:sz w:val="36"/>
          <w:szCs w:val="36"/>
          <w:rtl/>
        </w:rPr>
        <w:t>:فمساجد الأوقاف التابعة للدولة، أو المساجد التي على طرق المسافرين ونحوها جرت العادة بالمسامحة في تزود المارّة من مائها من غير إسراف أو إضرار، وجريان العادة بذلك في بلدٍ دون نهي المسبِّل منزّل منزلة رضاه.</w:t>
      </w:r>
    </w:p>
    <w:p w:rsidR="000A0D3E" w:rsidRPr="001E35F5" w:rsidRDefault="000A0D3E" w:rsidP="0086422D">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E35F5">
        <w:rPr>
          <w:rFonts w:ascii="Traditional Arabic" w:hAnsi="Traditional Arabic" w:cs="Traditional Arabic"/>
          <w:color w:val="000000"/>
          <w:sz w:val="36"/>
          <w:szCs w:val="36"/>
          <w:rtl/>
        </w:rPr>
        <w:t xml:space="preserve">قال </w:t>
      </w:r>
      <w:r w:rsidRPr="009203CB">
        <w:rPr>
          <w:rFonts w:ascii="Traditional Arabic" w:hAnsi="Traditional Arabic" w:cs="Traditional Arabic"/>
          <w:sz w:val="36"/>
          <w:szCs w:val="36"/>
          <w:rtl/>
        </w:rPr>
        <w:t>الجاوي</w:t>
      </w:r>
      <w:r w:rsidRPr="001E35F5">
        <w:rPr>
          <w:rFonts w:ascii="Traditional Arabic" w:hAnsi="Traditional Arabic" w:cs="Traditional Arabic"/>
          <w:color w:val="000000"/>
          <w:sz w:val="36"/>
          <w:szCs w:val="36"/>
          <w:rtl/>
        </w:rPr>
        <w:t xml:space="preserve"> الشافعي في "نهاية الزين": ولا يجوز نقل الماء المسبِّل للشرب من محلّه إلى محلّ آخر، كأن يأخذه للشرب في بيته مثلاً، إلا إذا عُلم أو قامت قرينة على أن مسبِّله يسمح بذلك. فإن شك حكّم العرف والقرينة.والله أعلم.</w:t>
      </w:r>
      <w:r w:rsidR="0086422D">
        <w:rPr>
          <w:rFonts w:ascii="Traditional Arabic" w:hAnsi="Traditional Arabic" w:cs="Traditional Arabic" w:hint="cs"/>
          <w:color w:val="000000"/>
          <w:sz w:val="36"/>
          <w:szCs w:val="36"/>
          <w:rtl/>
        </w:rPr>
        <w:t>)</w:t>
      </w:r>
      <w:r w:rsidR="005E4B79">
        <w:rPr>
          <w:rStyle w:val="ab"/>
          <w:rFonts w:ascii="Traditional Arabic" w:hAnsi="Traditional Arabic" w:cs="Traditional Arabic"/>
          <w:color w:val="000000"/>
          <w:sz w:val="36"/>
          <w:szCs w:val="36"/>
          <w:rtl/>
        </w:rPr>
        <w:footnoteReference w:id="26"/>
      </w:r>
    </w:p>
    <w:p w:rsidR="000A0D3E" w:rsidRPr="001E35F5" w:rsidRDefault="000A0D3E" w:rsidP="000A0D3E">
      <w:pPr>
        <w:autoSpaceDE w:val="0"/>
        <w:autoSpaceDN w:val="0"/>
        <w:bidi/>
        <w:adjustRightInd w:val="0"/>
        <w:spacing w:after="0" w:line="240" w:lineRule="auto"/>
        <w:rPr>
          <w:rFonts w:ascii="Traditional Arabic" w:hAnsi="Traditional Arabic" w:cs="Traditional Arabic"/>
          <w:b/>
          <w:bCs/>
          <w:color w:val="000000"/>
          <w:sz w:val="32"/>
          <w:szCs w:val="32"/>
          <w:rtl/>
        </w:rPr>
      </w:pPr>
      <w:r w:rsidRPr="00383C01">
        <w:rPr>
          <w:rFonts w:ascii="Traditional Arabic" w:hAnsi="Traditional Arabic" w:cs="Traditional Arabic" w:hint="cs"/>
          <w:sz w:val="32"/>
          <w:szCs w:val="32"/>
          <w:rtl/>
        </w:rPr>
        <w:t xml:space="preserve">2- </w:t>
      </w:r>
      <w:r w:rsidRPr="00383C01">
        <w:rPr>
          <w:rFonts w:ascii="Traditional Arabic" w:hAnsi="Traditional Arabic" w:cs="Traditional Arabic"/>
          <w:sz w:val="32"/>
          <w:szCs w:val="32"/>
          <w:rtl/>
        </w:rPr>
        <w:t>:</w:t>
      </w:r>
      <w:r w:rsidRPr="00383C01">
        <w:rPr>
          <w:rFonts w:ascii="Traditional Arabic" w:hAnsi="Traditional Arabic" w:cs="Traditional Arabic" w:hint="cs"/>
          <w:sz w:val="32"/>
          <w:szCs w:val="32"/>
          <w:rtl/>
        </w:rPr>
        <w:t xml:space="preserve">وفى كتاب </w:t>
      </w:r>
      <w:r w:rsidRPr="00383C01">
        <w:rPr>
          <w:rFonts w:ascii="Traditional Arabic" w:hAnsi="Traditional Arabic" w:cs="Traditional Arabic"/>
          <w:color w:val="000000"/>
          <w:sz w:val="32"/>
          <w:szCs w:val="32"/>
          <w:rtl/>
        </w:rPr>
        <w:t xml:space="preserve"> أحكام شركة المضاربة</w:t>
      </w:r>
      <w:r w:rsidRPr="00383C01">
        <w:rPr>
          <w:rFonts w:ascii="Traditional Arabic" w:hAnsi="Traditional Arabic" w:cs="Traditional Arabic" w:hint="cs"/>
          <w:color w:val="000080"/>
          <w:sz w:val="32"/>
          <w:szCs w:val="32"/>
          <w:rtl/>
        </w:rPr>
        <w:t xml:space="preserve"> ل</w:t>
      </w:r>
      <w:r w:rsidRPr="00383C01">
        <w:rPr>
          <w:rFonts w:ascii="Traditional Arabic" w:hAnsi="Traditional Arabic" w:cs="Traditional Arabic"/>
          <w:color w:val="000000"/>
          <w:sz w:val="32"/>
          <w:szCs w:val="32"/>
          <w:rtl/>
        </w:rPr>
        <w:t>فهد بن محمد الحميزي</w:t>
      </w:r>
      <w:r w:rsidRPr="001E35F5">
        <w:rPr>
          <w:rFonts w:ascii="Traditional Arabic" w:hAnsi="Traditional Arabic" w:cs="Traditional Arabic"/>
          <w:b/>
          <w:bCs/>
          <w:color w:val="000080"/>
          <w:sz w:val="32"/>
          <w:szCs w:val="32"/>
          <w:rtl/>
        </w:rPr>
        <w:t>:</w:t>
      </w:r>
    </w:p>
    <w:p w:rsidR="000A0D3E" w:rsidRPr="001E35F5" w:rsidRDefault="000A0D3E" w:rsidP="00727D31">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E35F5">
        <w:rPr>
          <w:rFonts w:ascii="Traditional Arabic" w:hAnsi="Traditional Arabic" w:cs="Traditional Arabic"/>
          <w:color w:val="000000"/>
          <w:sz w:val="36"/>
          <w:szCs w:val="36"/>
          <w:rtl/>
        </w:rPr>
        <w:t>واختلف في جواز تأجيلها أو تعليقها أو إضافتها أو توقيتها ، فعند الشافعية والمالكية إذا أضيفت أو علقت أو أقتت فسدت . وعند الحنفية يصح إضافتها إلى زمن مستقبل ويصح توقيتها ولا يصح تعليقها لما فيه من معنى التمليك ، إذ أنها تفيد تملك جزء من الربح.</w:t>
      </w:r>
    </w:p>
    <w:p w:rsidR="000A0D3E" w:rsidRPr="001E35F5" w:rsidRDefault="000A0D3E" w:rsidP="0086422D">
      <w:pPr>
        <w:autoSpaceDE w:val="0"/>
        <w:autoSpaceDN w:val="0"/>
        <w:bidi/>
        <w:adjustRightInd w:val="0"/>
        <w:spacing w:after="0" w:line="240" w:lineRule="auto"/>
        <w:jc w:val="both"/>
        <w:rPr>
          <w:rFonts w:ascii="Traditional Arabic" w:hAnsi="Traditional Arabic" w:cs="Traditional Arabic"/>
          <w:sz w:val="36"/>
          <w:szCs w:val="36"/>
          <w:rtl/>
        </w:rPr>
      </w:pPr>
      <w:r w:rsidRPr="001E35F5">
        <w:rPr>
          <w:rFonts w:ascii="Traditional Arabic" w:hAnsi="Traditional Arabic" w:cs="Traditional Arabic"/>
          <w:color w:val="000000"/>
          <w:sz w:val="36"/>
          <w:szCs w:val="36"/>
          <w:rtl/>
        </w:rPr>
        <w:t xml:space="preserve">قال محمد </w:t>
      </w:r>
      <w:r w:rsidR="009F63D8">
        <w:rPr>
          <w:rFonts w:ascii="Traditional Arabic" w:hAnsi="Traditional Arabic" w:cs="Traditional Arabic"/>
          <w:sz w:val="36"/>
          <w:szCs w:val="36"/>
          <w:rtl/>
        </w:rPr>
        <w:t>الجاوي</w:t>
      </w:r>
      <w:r w:rsidRPr="001E35F5">
        <w:rPr>
          <w:rFonts w:ascii="Traditional Arabic" w:hAnsi="Traditional Arabic" w:cs="Traditional Arabic"/>
          <w:sz w:val="36"/>
          <w:szCs w:val="36"/>
          <w:rtl/>
        </w:rPr>
        <w:t xml:space="preserve"> </w:t>
      </w:r>
      <w:r w:rsidR="0086422D">
        <w:rPr>
          <w:rFonts w:ascii="Traditional Arabic" w:hAnsi="Traditional Arabic" w:cs="Traditional Arabic" w:hint="cs"/>
          <w:sz w:val="36"/>
          <w:szCs w:val="36"/>
          <w:rtl/>
        </w:rPr>
        <w:t>(</w:t>
      </w:r>
      <w:r w:rsidRPr="001E35F5">
        <w:rPr>
          <w:rFonts w:ascii="Traditional Arabic" w:hAnsi="Traditional Arabic" w:cs="Traditional Arabic"/>
          <w:sz w:val="36"/>
          <w:szCs w:val="36"/>
          <w:rtl/>
        </w:rPr>
        <w:t xml:space="preserve"> إنما تحصل بإيجاب من جهة رب المال وبقبول فوراً من جهة العامل</w:t>
      </w:r>
      <w:r w:rsidR="0086422D">
        <w:rPr>
          <w:rFonts w:ascii="Traditional Arabic" w:hAnsi="Traditional Arabic" w:cs="Traditional Arabic" w:hint="cs"/>
          <w:sz w:val="36"/>
          <w:szCs w:val="36"/>
          <w:rtl/>
        </w:rPr>
        <w:t>)</w:t>
      </w:r>
      <w:r w:rsidRPr="001E35F5">
        <w:rPr>
          <w:rFonts w:ascii="Traditional Arabic" w:hAnsi="Traditional Arabic" w:cs="Traditional Arabic"/>
          <w:sz w:val="36"/>
          <w:szCs w:val="36"/>
          <w:rtl/>
        </w:rPr>
        <w:t>.</w:t>
      </w:r>
      <w:r w:rsidR="005E4B79">
        <w:rPr>
          <w:rStyle w:val="ab"/>
          <w:rFonts w:ascii="Traditional Arabic" w:hAnsi="Traditional Arabic" w:cs="Traditional Arabic"/>
          <w:sz w:val="36"/>
          <w:szCs w:val="36"/>
          <w:rtl/>
        </w:rPr>
        <w:footnoteReference w:id="27"/>
      </w:r>
    </w:p>
    <w:p w:rsidR="00160322" w:rsidRPr="00A652E3" w:rsidRDefault="000A0D3E" w:rsidP="0086422D">
      <w:pPr>
        <w:autoSpaceDE w:val="0"/>
        <w:autoSpaceDN w:val="0"/>
        <w:bidi/>
        <w:adjustRightInd w:val="0"/>
        <w:spacing w:after="0" w:line="240" w:lineRule="auto"/>
        <w:jc w:val="both"/>
        <w:rPr>
          <w:rFonts w:ascii="Traditional Arabic" w:hAnsi="Traditional Arabic" w:cs="Traditional Arabic"/>
          <w:sz w:val="36"/>
          <w:szCs w:val="36"/>
        </w:rPr>
      </w:pPr>
      <w:r w:rsidRPr="001E35F5">
        <w:rPr>
          <w:rFonts w:ascii="Traditional Arabic" w:hAnsi="Traditional Arabic" w:cs="Traditional Arabic" w:hint="cs"/>
          <w:sz w:val="36"/>
          <w:szCs w:val="36"/>
          <w:rtl/>
        </w:rPr>
        <w:t xml:space="preserve">3- وفى </w:t>
      </w:r>
      <w:r w:rsidR="009F63D8">
        <w:rPr>
          <w:rFonts w:ascii="Traditional Arabic" w:hAnsi="Traditional Arabic" w:cs="Traditional Arabic"/>
          <w:sz w:val="36"/>
          <w:szCs w:val="36"/>
          <w:rtl/>
        </w:rPr>
        <w:t>كتاب</w:t>
      </w:r>
      <w:r w:rsidRPr="001E35F5">
        <w:rPr>
          <w:rFonts w:ascii="Traditional Arabic" w:hAnsi="Traditional Arabic" w:cs="Traditional Arabic"/>
          <w:sz w:val="36"/>
          <w:szCs w:val="36"/>
          <w:rtl/>
        </w:rPr>
        <w:t xml:space="preserve"> حكم إمامة وأذان المجاهر بالمعصية</w:t>
      </w:r>
      <w:r w:rsidRPr="001E35F5">
        <w:rPr>
          <w:rFonts w:ascii="Traditional Arabic" w:hAnsi="Traditional Arabic" w:cs="Traditional Arabic" w:hint="cs"/>
          <w:sz w:val="36"/>
          <w:szCs w:val="36"/>
          <w:rtl/>
        </w:rPr>
        <w:t xml:space="preserve"> ل</w:t>
      </w:r>
      <w:r w:rsidRPr="001E35F5">
        <w:rPr>
          <w:rFonts w:ascii="Traditional Arabic" w:hAnsi="Traditional Arabic" w:cs="Traditional Arabic"/>
          <w:sz w:val="36"/>
          <w:szCs w:val="36"/>
          <w:rtl/>
        </w:rPr>
        <w:t>عبد الرحمن بن سعد الشثري</w:t>
      </w:r>
      <w:r w:rsidRPr="001E35F5">
        <w:rPr>
          <w:rFonts w:ascii="Traditional Arabic" w:hAnsi="Traditional Arabic" w:cs="Traditional Arabic" w:hint="cs"/>
          <w:sz w:val="36"/>
          <w:szCs w:val="36"/>
          <w:rtl/>
        </w:rPr>
        <w:t xml:space="preserve"> فى باب </w:t>
      </w:r>
      <w:r w:rsidR="009F63D8">
        <w:rPr>
          <w:rFonts w:ascii="Traditional Arabic" w:hAnsi="Traditional Arabic" w:cs="Traditional Arabic"/>
          <w:sz w:val="36"/>
          <w:szCs w:val="36"/>
          <w:rtl/>
        </w:rPr>
        <w:t xml:space="preserve">حكم إمامة اللحَّان </w:t>
      </w:r>
      <w:r w:rsidRPr="001E35F5">
        <w:rPr>
          <w:rFonts w:ascii="Traditional Arabic" w:hAnsi="Traditional Arabic" w:cs="Traditional Arabic"/>
          <w:sz w:val="36"/>
          <w:szCs w:val="36"/>
          <w:rtl/>
        </w:rPr>
        <w:t xml:space="preserve"> .</w:t>
      </w:r>
      <w:r w:rsidR="00736D14">
        <w:rPr>
          <w:rFonts w:ascii="Traditional Arabic" w:hAnsi="Traditional Arabic" w:cs="Traditional Arabic" w:hint="cs"/>
          <w:sz w:val="36"/>
          <w:szCs w:val="36"/>
          <w:rtl/>
        </w:rPr>
        <w:t xml:space="preserve">قال </w:t>
      </w:r>
      <w:r w:rsidR="00557DD3">
        <w:rPr>
          <w:rFonts w:ascii="Traditional Arabic" w:hAnsi="Traditional Arabic" w:cs="Traditional Arabic" w:hint="cs"/>
          <w:sz w:val="36"/>
          <w:szCs w:val="36"/>
          <w:rtl/>
        </w:rPr>
        <w:t>(</w:t>
      </w:r>
      <w:r w:rsidRPr="001E35F5">
        <w:rPr>
          <w:rFonts w:ascii="Traditional Arabic" w:hAnsi="Traditional Arabic" w:cs="Traditional Arabic"/>
          <w:sz w:val="36"/>
          <w:szCs w:val="36"/>
          <w:rtl/>
        </w:rPr>
        <w:t>المرادُ باللحن في القراءة :قال الشيخ الجاوي</w:t>
      </w:r>
      <w:r w:rsidRPr="001E35F5">
        <w:rPr>
          <w:rFonts w:ascii="Traditional Arabic" w:hAnsi="Traditional Arabic" w:cs="Traditional Arabic"/>
          <w:color w:val="000000"/>
          <w:sz w:val="36"/>
          <w:szCs w:val="36"/>
          <w:rtl/>
        </w:rPr>
        <w:t xml:space="preserve"> أبو عبد المعطي رحمه الله تعالى : › وأما اللحنُ في الفاتحة والمراد به : تغيُّر شيء من حركاتها أو سكناتها , لا خصوص اللحن في اصطلاح </w:t>
      </w:r>
      <w:r w:rsidR="009F63D8">
        <w:rPr>
          <w:rFonts w:ascii="Traditional Arabic" w:hAnsi="Traditional Arabic" w:cs="Traditional Arabic"/>
          <w:color w:val="000000"/>
          <w:sz w:val="36"/>
          <w:szCs w:val="36"/>
          <w:rtl/>
        </w:rPr>
        <w:t>النحويين , وهو</w:t>
      </w:r>
      <w:r w:rsidRPr="00160322">
        <w:rPr>
          <w:rFonts w:ascii="Traditional Arabic" w:hAnsi="Traditional Arabic" w:cs="Traditional Arabic"/>
          <w:color w:val="000000"/>
          <w:sz w:val="36"/>
          <w:szCs w:val="36"/>
          <w:rtl/>
        </w:rPr>
        <w:t xml:space="preserve"> تغيير الإعراب والخطأ فيه , فالمرادُ هنا ما هو </w:t>
      </w:r>
      <w:r w:rsidRPr="005E4B79">
        <w:rPr>
          <w:rFonts w:ascii="Traditional Arabic" w:hAnsi="Traditional Arabic" w:cs="Traditional Arabic"/>
          <w:color w:val="000000"/>
          <w:sz w:val="36"/>
          <w:szCs w:val="36"/>
          <w:rtl/>
        </w:rPr>
        <w:t>أعمُّ من ذلك</w:t>
      </w:r>
      <w:r w:rsidR="0086422D">
        <w:rPr>
          <w:rFonts w:ascii="Traditional Arabic" w:hAnsi="Traditional Arabic" w:cs="Traditional Arabic" w:hint="cs"/>
          <w:color w:val="000000"/>
          <w:sz w:val="36"/>
          <w:szCs w:val="36"/>
          <w:rtl/>
        </w:rPr>
        <w:t>)</w:t>
      </w:r>
      <w:r w:rsidRPr="005E4B79">
        <w:rPr>
          <w:rFonts w:ascii="Traditional Arabic" w:hAnsi="Traditional Arabic" w:cs="Traditional Arabic"/>
          <w:color w:val="000000"/>
          <w:sz w:val="36"/>
          <w:szCs w:val="36"/>
          <w:rtl/>
        </w:rPr>
        <w:t xml:space="preserve"> </w:t>
      </w:r>
      <w:r w:rsidR="005E4B79" w:rsidRPr="005E4B79">
        <w:rPr>
          <w:rStyle w:val="ab"/>
          <w:rFonts w:ascii="Traditional Arabic" w:hAnsi="Traditional Arabic" w:cs="Traditional Arabic"/>
          <w:color w:val="000000"/>
          <w:sz w:val="36"/>
          <w:szCs w:val="36"/>
          <w:rtl/>
        </w:rPr>
        <w:footnoteReference w:id="28"/>
      </w:r>
    </w:p>
    <w:p w:rsidR="00FD5D4E" w:rsidRPr="00383C01" w:rsidRDefault="00426A53" w:rsidP="00821646">
      <w:pPr>
        <w:autoSpaceDE w:val="0"/>
        <w:autoSpaceDN w:val="0"/>
        <w:bidi/>
        <w:adjustRightInd w:val="0"/>
        <w:spacing w:after="0"/>
        <w:rPr>
          <w:rFonts w:ascii="Traditional Arabic" w:hAnsi="Traditional Arabic" w:cs="Traditional Arabic"/>
          <w:color w:val="000000"/>
          <w:sz w:val="36"/>
          <w:szCs w:val="36"/>
          <w:rtl/>
        </w:rPr>
      </w:pPr>
      <w:r w:rsidRPr="00383C01">
        <w:rPr>
          <w:rFonts w:ascii="Traditional Arabic" w:hAnsi="Traditional Arabic" w:cs="Traditional Arabic" w:hint="cs"/>
          <w:color w:val="000000"/>
          <w:sz w:val="36"/>
          <w:szCs w:val="36"/>
          <w:rtl/>
        </w:rPr>
        <w:t>قول أ</w:t>
      </w:r>
      <w:r w:rsidR="00FD5D4E" w:rsidRPr="00383C01">
        <w:rPr>
          <w:rFonts w:ascii="Traditional Arabic" w:hAnsi="Traditional Arabic" w:cs="Traditional Arabic" w:hint="cs"/>
          <w:color w:val="000000"/>
          <w:sz w:val="36"/>
          <w:szCs w:val="36"/>
          <w:rtl/>
        </w:rPr>
        <w:t xml:space="preserve">صحاب المعاجم والتاريخ </w:t>
      </w:r>
      <w:r w:rsidR="00383C01">
        <w:rPr>
          <w:rFonts w:ascii="Traditional Arabic" w:hAnsi="Traditional Arabic" w:cs="Traditional Arabic" w:hint="cs"/>
          <w:color w:val="000000"/>
          <w:sz w:val="36"/>
          <w:szCs w:val="36"/>
          <w:rtl/>
        </w:rPr>
        <w:t>:</w:t>
      </w:r>
    </w:p>
    <w:p w:rsidR="00FD5D4E" w:rsidRPr="001E35F5" w:rsidRDefault="00FD5D4E" w:rsidP="00FD5D4E">
      <w:pPr>
        <w:autoSpaceDE w:val="0"/>
        <w:autoSpaceDN w:val="0"/>
        <w:bidi/>
        <w:adjustRightInd w:val="0"/>
        <w:spacing w:after="0" w:line="240" w:lineRule="auto"/>
        <w:rPr>
          <w:rFonts w:ascii="Traditional Arabic" w:hAnsi="Traditional Arabic" w:cs="Traditional Arabic"/>
          <w:sz w:val="36"/>
          <w:szCs w:val="36"/>
          <w:rtl/>
        </w:rPr>
      </w:pPr>
      <w:r w:rsidRPr="00802231">
        <w:rPr>
          <w:rFonts w:ascii="Traditional Arabic" w:hAnsi="Traditional Arabic" w:cs="Traditional Arabic" w:hint="cs"/>
          <w:sz w:val="24"/>
          <w:szCs w:val="24"/>
          <w:rtl/>
        </w:rPr>
        <w:t>1</w:t>
      </w:r>
      <w:r w:rsidRPr="001E35F5">
        <w:rPr>
          <w:rFonts w:ascii="Traditional Arabic" w:hAnsi="Traditional Arabic" w:cs="Traditional Arabic" w:hint="cs"/>
          <w:sz w:val="36"/>
          <w:szCs w:val="36"/>
          <w:rtl/>
        </w:rPr>
        <w:t xml:space="preserve">- </w:t>
      </w:r>
      <w:r w:rsidRPr="001E35F5">
        <w:rPr>
          <w:rFonts w:ascii="Traditional Arabic" w:hAnsi="Traditional Arabic" w:cs="Traditional Arabic"/>
          <w:sz w:val="36"/>
          <w:szCs w:val="36"/>
          <w:rtl/>
        </w:rPr>
        <w:t>قال يوسف إليان سركيس في كتابه معجم المطبوعات العربية والمعربة</w:t>
      </w:r>
    </w:p>
    <w:p w:rsidR="00FD5D4E" w:rsidRPr="00802231" w:rsidRDefault="007F5070" w:rsidP="0086422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sidR="00FD5D4E" w:rsidRPr="00802231">
        <w:rPr>
          <w:rFonts w:ascii="Traditional Arabic" w:hAnsi="Traditional Arabic" w:cs="Traditional Arabic"/>
          <w:sz w:val="36"/>
          <w:szCs w:val="36"/>
          <w:rtl/>
        </w:rPr>
        <w:t xml:space="preserve">النووي " محمد بن عمر " هو (الشيخ) أبو عبد المعطي محمد بن عمر بن عربي بن علي </w:t>
      </w:r>
      <w:r w:rsidR="009457B7">
        <w:rPr>
          <w:rFonts w:ascii="Traditional Arabic" w:hAnsi="Traditional Arabic" w:cs="Traditional Arabic" w:hint="cs"/>
          <w:sz w:val="36"/>
          <w:szCs w:val="36"/>
          <w:rtl/>
        </w:rPr>
        <w:t>ال</w:t>
      </w:r>
      <w:r w:rsidR="00FD5D4E" w:rsidRPr="00802231">
        <w:rPr>
          <w:rFonts w:ascii="Traditional Arabic" w:hAnsi="Traditional Arabic" w:cs="Traditional Arabic"/>
          <w:sz w:val="36"/>
          <w:szCs w:val="36"/>
          <w:rtl/>
        </w:rPr>
        <w:t>نووي</w:t>
      </w:r>
      <w:r w:rsidR="009457B7">
        <w:rPr>
          <w:rFonts w:ascii="Traditional Arabic" w:hAnsi="Traditional Arabic" w:cs="Traditional Arabic" w:hint="cs"/>
          <w:sz w:val="36"/>
          <w:szCs w:val="36"/>
          <w:rtl/>
        </w:rPr>
        <w:t xml:space="preserve"> </w:t>
      </w:r>
      <w:r w:rsidR="00FD5D4E" w:rsidRPr="00FD5D4E">
        <w:rPr>
          <w:rFonts w:ascii="Traditional Arabic" w:hAnsi="Traditional Arabic" w:cs="Traditional Arabic"/>
          <w:sz w:val="36"/>
          <w:szCs w:val="36"/>
          <w:rtl/>
        </w:rPr>
        <w:t>الجاو</w:t>
      </w:r>
      <w:r w:rsidR="009457B7">
        <w:rPr>
          <w:rFonts w:ascii="Traditional Arabic" w:hAnsi="Traditional Arabic" w:cs="Traditional Arabic" w:hint="cs"/>
          <w:sz w:val="36"/>
          <w:szCs w:val="36"/>
          <w:rtl/>
        </w:rPr>
        <w:t xml:space="preserve">ي </w:t>
      </w:r>
      <w:r w:rsidR="00426A53">
        <w:rPr>
          <w:rFonts w:ascii="Traditional Arabic" w:hAnsi="Traditional Arabic" w:cs="Traditional Arabic"/>
          <w:sz w:val="36"/>
          <w:szCs w:val="36"/>
          <w:rtl/>
        </w:rPr>
        <w:t xml:space="preserve">البنتني </w:t>
      </w:r>
      <w:r w:rsidR="00426A53">
        <w:rPr>
          <w:rFonts w:ascii="Traditional Arabic" w:hAnsi="Traditional Arabic" w:cs="Traditional Arabic" w:hint="cs"/>
          <w:sz w:val="36"/>
          <w:szCs w:val="36"/>
          <w:rtl/>
        </w:rPr>
        <w:t>إ</w:t>
      </w:r>
      <w:r w:rsidR="000A0D3E" w:rsidRPr="001E35F5">
        <w:rPr>
          <w:rFonts w:ascii="Traditional Arabic" w:hAnsi="Traditional Arabic" w:cs="Traditional Arabic"/>
          <w:sz w:val="36"/>
          <w:szCs w:val="36"/>
          <w:rtl/>
        </w:rPr>
        <w:t>قليما التنا</w:t>
      </w:r>
      <w:r w:rsidR="009457B7">
        <w:rPr>
          <w:rFonts w:ascii="Traditional Arabic" w:hAnsi="Traditional Arabic" w:cs="Traditional Arabic" w:hint="cs"/>
          <w:sz w:val="36"/>
          <w:szCs w:val="36"/>
          <w:rtl/>
        </w:rPr>
        <w:t>ر</w:t>
      </w:r>
      <w:r w:rsidR="000A0D3E" w:rsidRPr="001E35F5">
        <w:rPr>
          <w:rFonts w:ascii="Traditional Arabic" w:hAnsi="Traditional Arabic" w:cs="Traditional Arabic"/>
          <w:sz w:val="36"/>
          <w:szCs w:val="36"/>
          <w:rtl/>
        </w:rPr>
        <w:t>ي بلدا أحد علماء القرن الرابع عشر للهجرة</w:t>
      </w:r>
      <w:r w:rsidR="0086422D">
        <w:rPr>
          <w:rFonts w:ascii="Traditional Arabic" w:hAnsi="Traditional Arabic" w:cs="Traditional Arabic" w:hint="cs"/>
          <w:sz w:val="36"/>
          <w:szCs w:val="36"/>
          <w:rtl/>
        </w:rPr>
        <w:t>)</w:t>
      </w:r>
      <w:r w:rsidR="001979FD">
        <w:rPr>
          <w:rStyle w:val="ab"/>
          <w:rFonts w:ascii="Traditional Arabic" w:hAnsi="Traditional Arabic" w:cs="Traditional Arabic"/>
          <w:sz w:val="36"/>
          <w:szCs w:val="36"/>
          <w:rtl/>
        </w:rPr>
        <w:footnoteReference w:id="29"/>
      </w:r>
      <w:r w:rsidR="000A0D3E" w:rsidRPr="001E35F5">
        <w:rPr>
          <w:rtl/>
        </w:rPr>
        <w:tab/>
      </w:r>
    </w:p>
    <w:p w:rsidR="000A0D3E" w:rsidRPr="001E35F5" w:rsidRDefault="000A0D3E" w:rsidP="0086422D">
      <w:pPr>
        <w:tabs>
          <w:tab w:val="left" w:pos="1755"/>
        </w:tabs>
        <w:autoSpaceDE w:val="0"/>
        <w:autoSpaceDN w:val="0"/>
        <w:bidi/>
        <w:adjustRightInd w:val="0"/>
        <w:spacing w:after="0" w:line="240" w:lineRule="auto"/>
        <w:rPr>
          <w:rFonts w:ascii="Traditional Arabic" w:hAnsi="Traditional Arabic" w:cs="Traditional Arabic"/>
          <w:sz w:val="36"/>
          <w:szCs w:val="36"/>
          <w:rtl/>
        </w:rPr>
      </w:pPr>
      <w:r w:rsidRPr="00802231">
        <w:rPr>
          <w:rFonts w:ascii="Traditional Arabic" w:hAnsi="Traditional Arabic" w:cs="Traditional Arabic" w:hint="cs"/>
          <w:sz w:val="24"/>
          <w:szCs w:val="24"/>
          <w:rtl/>
        </w:rPr>
        <w:t>2</w:t>
      </w:r>
      <w:r w:rsidRPr="001E35F5">
        <w:rPr>
          <w:rFonts w:ascii="Traditional Arabic" w:hAnsi="Traditional Arabic" w:cs="Traditional Arabic" w:hint="cs"/>
          <w:sz w:val="36"/>
          <w:szCs w:val="36"/>
          <w:rtl/>
        </w:rPr>
        <w:t xml:space="preserve">- </w:t>
      </w:r>
      <w:r w:rsidR="00426A53">
        <w:rPr>
          <w:rFonts w:ascii="Traditional Arabic" w:hAnsi="Traditional Arabic" w:cs="Traditional Arabic"/>
          <w:sz w:val="36"/>
          <w:szCs w:val="36"/>
          <w:rtl/>
        </w:rPr>
        <w:t>وفى ا</w:t>
      </w:r>
      <w:r w:rsidR="00426A53">
        <w:rPr>
          <w:rFonts w:ascii="Traditional Arabic" w:hAnsi="Traditional Arabic" w:cs="Traditional Arabic" w:hint="cs"/>
          <w:sz w:val="36"/>
          <w:szCs w:val="36"/>
          <w:rtl/>
        </w:rPr>
        <w:t>لأ</w:t>
      </w:r>
      <w:r w:rsidRPr="001E35F5">
        <w:rPr>
          <w:rFonts w:ascii="Traditional Arabic" w:hAnsi="Traditional Arabic" w:cs="Traditional Arabic"/>
          <w:sz w:val="36"/>
          <w:szCs w:val="36"/>
          <w:rtl/>
        </w:rPr>
        <w:t xml:space="preserve">علام للزركلي  :  </w:t>
      </w:r>
      <w:r w:rsidR="007F5070">
        <w:rPr>
          <w:rFonts w:ascii="Traditional Arabic" w:hAnsi="Traditional Arabic" w:cs="Traditional Arabic" w:hint="cs"/>
          <w:sz w:val="36"/>
          <w:szCs w:val="36"/>
          <w:rtl/>
        </w:rPr>
        <w:t>(</w:t>
      </w:r>
      <w:r w:rsidRPr="001E35F5">
        <w:rPr>
          <w:rFonts w:ascii="Traditional Arabic" w:hAnsi="Traditional Arabic" w:cs="Traditional Arabic"/>
          <w:sz w:val="36"/>
          <w:szCs w:val="36"/>
          <w:rtl/>
        </w:rPr>
        <w:t>محمد بن عمر نووي الجاوي البنتني إقليما، التناري بلدا: مفسر، متصوف، من فقهاء الشافعية</w:t>
      </w:r>
      <w:r w:rsidRPr="001E35F5">
        <w:rPr>
          <w:rFonts w:ascii="Traditional Arabic" w:hAnsi="Traditional Arabic" w:cs="Traditional Arabic"/>
          <w:sz w:val="36"/>
          <w:szCs w:val="36"/>
        </w:rPr>
        <w:t>.</w:t>
      </w:r>
      <w:r w:rsidRPr="001E35F5">
        <w:rPr>
          <w:rFonts w:ascii="Traditional Arabic" w:hAnsi="Traditional Arabic" w:cs="Traditional Arabic"/>
          <w:sz w:val="36"/>
          <w:szCs w:val="36"/>
          <w:rtl/>
        </w:rPr>
        <w:t xml:space="preserve">هاجر إلى مكة، وتوفي بها. </w:t>
      </w:r>
      <w:r w:rsidR="0086422D">
        <w:rPr>
          <w:rFonts w:ascii="Traditional Arabic" w:hAnsi="Traditional Arabic" w:cs="Traditional Arabic" w:hint="cs"/>
          <w:sz w:val="36"/>
          <w:szCs w:val="36"/>
          <w:rtl/>
        </w:rPr>
        <w:t>)</w:t>
      </w:r>
      <w:r w:rsidR="001979FD">
        <w:rPr>
          <w:rStyle w:val="ab"/>
          <w:rFonts w:ascii="Traditional Arabic" w:hAnsi="Traditional Arabic" w:cs="Traditional Arabic"/>
          <w:sz w:val="36"/>
          <w:szCs w:val="36"/>
          <w:rtl/>
        </w:rPr>
        <w:footnoteReference w:id="30"/>
      </w:r>
    </w:p>
    <w:p w:rsidR="000A0D3E" w:rsidRPr="001E35F5" w:rsidRDefault="000A0D3E" w:rsidP="000A0D3E">
      <w:pPr>
        <w:bidi/>
        <w:spacing w:after="0" w:line="240" w:lineRule="auto"/>
        <w:rPr>
          <w:rFonts w:ascii="Traditional Arabic" w:hAnsi="Traditional Arabic" w:cs="Traditional Arabic"/>
          <w:sz w:val="36"/>
          <w:szCs w:val="36"/>
          <w:rtl/>
        </w:rPr>
      </w:pPr>
      <w:r w:rsidRPr="00802231">
        <w:rPr>
          <w:rFonts w:ascii="Traditional Arabic" w:hAnsi="Traditional Arabic" w:cs="Traditional Arabic" w:hint="cs"/>
          <w:sz w:val="24"/>
          <w:szCs w:val="24"/>
          <w:rtl/>
        </w:rPr>
        <w:t>3-</w:t>
      </w:r>
      <w:r w:rsidRPr="001E35F5">
        <w:rPr>
          <w:rFonts w:ascii="Traditional Arabic" w:hAnsi="Traditional Arabic" w:cs="Traditional Arabic" w:hint="cs"/>
          <w:sz w:val="36"/>
          <w:szCs w:val="36"/>
          <w:rtl/>
        </w:rPr>
        <w:t xml:space="preserve"> وقد </w:t>
      </w:r>
      <w:r w:rsidRPr="001E35F5">
        <w:rPr>
          <w:rFonts w:ascii="Traditional Arabic" w:hAnsi="Traditional Arabic" w:cs="Traditional Arabic"/>
          <w:sz w:val="36"/>
          <w:szCs w:val="36"/>
          <w:rtl/>
        </w:rPr>
        <w:t xml:space="preserve">عرفه </w:t>
      </w:r>
      <w:r w:rsidRPr="001E35F5">
        <w:rPr>
          <w:rFonts w:ascii="Traditional Arabic" w:hAnsi="Traditional Arabic" w:cs="Traditional Arabic" w:hint="cs"/>
          <w:sz w:val="36"/>
          <w:szCs w:val="36"/>
          <w:rtl/>
        </w:rPr>
        <w:t xml:space="preserve"> المؤرخ احمد </w:t>
      </w:r>
      <w:r w:rsidRPr="001E35F5">
        <w:rPr>
          <w:rFonts w:ascii="Traditional Arabic" w:hAnsi="Traditional Arabic" w:cs="Traditional Arabic"/>
          <w:sz w:val="36"/>
          <w:szCs w:val="36"/>
          <w:rtl/>
        </w:rPr>
        <w:t>تيمور بعالم الحجاز</w:t>
      </w:r>
      <w:r w:rsidR="001979FD">
        <w:rPr>
          <w:rStyle w:val="ab"/>
          <w:rFonts w:ascii="Traditional Arabic" w:hAnsi="Traditional Arabic" w:cs="Traditional Arabic"/>
          <w:sz w:val="36"/>
          <w:szCs w:val="36"/>
          <w:rtl/>
        </w:rPr>
        <w:footnoteReference w:id="31"/>
      </w:r>
    </w:p>
    <w:p w:rsidR="000A0D3E" w:rsidRPr="001E35F5" w:rsidRDefault="000A0D3E" w:rsidP="0086422D">
      <w:pPr>
        <w:autoSpaceDE w:val="0"/>
        <w:autoSpaceDN w:val="0"/>
        <w:bidi/>
        <w:adjustRightInd w:val="0"/>
        <w:spacing w:after="0" w:line="240" w:lineRule="auto"/>
        <w:rPr>
          <w:rFonts w:ascii="Traditional Arabic" w:hAnsi="Traditional Arabic" w:cs="Traditional Arabic"/>
          <w:sz w:val="36"/>
          <w:szCs w:val="36"/>
          <w:rtl/>
        </w:rPr>
      </w:pPr>
      <w:r w:rsidRPr="00802231">
        <w:rPr>
          <w:rFonts w:ascii="Traditional Arabic" w:hAnsi="Traditional Arabic" w:cs="Traditional Arabic" w:hint="cs"/>
          <w:sz w:val="24"/>
          <w:szCs w:val="24"/>
          <w:rtl/>
        </w:rPr>
        <w:t>4-</w:t>
      </w:r>
      <w:r w:rsidRPr="001E35F5">
        <w:rPr>
          <w:rFonts w:ascii="Traditional Arabic" w:hAnsi="Traditional Arabic" w:cs="Traditional Arabic" w:hint="cs"/>
          <w:color w:val="000000"/>
          <w:sz w:val="36"/>
          <w:szCs w:val="36"/>
          <w:rtl/>
        </w:rPr>
        <w:t>وفى معجم المؤلفين</w:t>
      </w:r>
      <w:r w:rsidR="009457B7">
        <w:rPr>
          <w:rFonts w:ascii="Traditional Arabic" w:hAnsi="Traditional Arabic" w:cs="Traditional Arabic" w:hint="cs"/>
          <w:color w:val="000000"/>
          <w:sz w:val="36"/>
          <w:szCs w:val="36"/>
          <w:rtl/>
        </w:rPr>
        <w:t xml:space="preserve">: </w:t>
      </w:r>
      <w:r w:rsidR="00983E25">
        <w:rPr>
          <w:rFonts w:ascii="Traditional Arabic" w:hAnsi="Traditional Arabic" w:cs="Traditional Arabic" w:hint="cs"/>
          <w:color w:val="000000"/>
          <w:sz w:val="36"/>
          <w:szCs w:val="36"/>
          <w:rtl/>
        </w:rPr>
        <w:t>(</w:t>
      </w:r>
      <w:r w:rsidRPr="001E35F5">
        <w:rPr>
          <w:rFonts w:ascii="Traditional Arabic" w:hAnsi="Traditional Arabic" w:cs="Traditional Arabic" w:hint="cs"/>
          <w:color w:val="000000"/>
          <w:sz w:val="36"/>
          <w:szCs w:val="36"/>
          <w:rtl/>
        </w:rPr>
        <w:t xml:space="preserve"> </w:t>
      </w:r>
      <w:r w:rsidRPr="001E35F5">
        <w:rPr>
          <w:rFonts w:ascii="Traditional Arabic" w:hAnsi="Traditional Arabic" w:cs="Traditional Arabic"/>
          <w:sz w:val="36"/>
          <w:szCs w:val="36"/>
          <w:rtl/>
        </w:rPr>
        <w:t>محمد نووي بن عمر  الجاوي، البنتني اقليما، التناري بلدا، الشافعي (أبو عبد الله) فقيه، مفسر، صوفي، متكلم، مشارك في بعض العلوم.</w:t>
      </w:r>
      <w:r w:rsidR="0086422D">
        <w:rPr>
          <w:rFonts w:ascii="Traditional Arabic" w:hAnsi="Traditional Arabic" w:cs="Traditional Arabic" w:hint="cs"/>
          <w:sz w:val="36"/>
          <w:szCs w:val="36"/>
          <w:rtl/>
        </w:rPr>
        <w:t>)</w:t>
      </w:r>
      <w:r w:rsidR="001979FD">
        <w:rPr>
          <w:rStyle w:val="ab"/>
          <w:rFonts w:ascii="Traditional Arabic" w:hAnsi="Traditional Arabic" w:cs="Traditional Arabic"/>
          <w:sz w:val="36"/>
          <w:szCs w:val="36"/>
          <w:rtl/>
        </w:rPr>
        <w:footnoteReference w:id="32"/>
      </w:r>
    </w:p>
    <w:p w:rsidR="00FD5D4E" w:rsidRDefault="00881F68" w:rsidP="00CD4F16">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426A53">
        <w:rPr>
          <w:rFonts w:ascii="Traditional Arabic" w:hAnsi="Traditional Arabic" w:cs="Traditional Arabic" w:hint="cs"/>
          <w:sz w:val="36"/>
          <w:szCs w:val="36"/>
          <w:rtl/>
        </w:rPr>
        <w:t xml:space="preserve">الخلاصة </w:t>
      </w:r>
      <w:r w:rsidR="009203CB">
        <w:rPr>
          <w:rFonts w:ascii="Traditional Arabic" w:hAnsi="Traditional Arabic" w:cs="Traditional Arabic" w:hint="cs"/>
          <w:sz w:val="36"/>
          <w:szCs w:val="36"/>
          <w:rtl/>
        </w:rPr>
        <w:t xml:space="preserve">: </w:t>
      </w:r>
      <w:r w:rsidR="00426A53">
        <w:rPr>
          <w:rFonts w:ascii="Traditional Arabic" w:hAnsi="Traditional Arabic" w:cs="Traditional Arabic" w:hint="cs"/>
          <w:sz w:val="36"/>
          <w:szCs w:val="36"/>
          <w:rtl/>
        </w:rPr>
        <w:t>أ</w:t>
      </w:r>
      <w:r w:rsidR="000A0D3E" w:rsidRPr="001E35F5">
        <w:rPr>
          <w:rFonts w:ascii="Traditional Arabic" w:hAnsi="Traditional Arabic" w:cs="Traditional Arabic" w:hint="cs"/>
          <w:sz w:val="36"/>
          <w:szCs w:val="36"/>
          <w:rtl/>
        </w:rPr>
        <w:t>ن الشيخ له مكانته فى المذهب الشافعي خا</w:t>
      </w:r>
      <w:r w:rsidR="0078036F">
        <w:rPr>
          <w:rFonts w:ascii="Traditional Arabic" w:hAnsi="Traditional Arabic" w:cs="Traditional Arabic" w:hint="cs"/>
          <w:sz w:val="36"/>
          <w:szCs w:val="36"/>
          <w:rtl/>
        </w:rPr>
        <w:t>صة  ولدى المسلمين عامة ومع ذلك إ</w:t>
      </w:r>
      <w:r w:rsidR="000A0D3E" w:rsidRPr="001E35F5">
        <w:rPr>
          <w:rFonts w:ascii="Traditional Arabic" w:hAnsi="Traditional Arabic" w:cs="Traditional Arabic" w:hint="cs"/>
          <w:sz w:val="36"/>
          <w:szCs w:val="36"/>
          <w:rtl/>
        </w:rPr>
        <w:t xml:space="preserve">نه معروف بتواضعه كما قد سبق ذكره وتصديق له </w:t>
      </w:r>
      <w:r w:rsidR="0078036F">
        <w:rPr>
          <w:rFonts w:ascii="Traditional Arabic" w:hAnsi="Traditional Arabic" w:cs="Traditional Arabic" w:hint="cs"/>
          <w:sz w:val="36"/>
          <w:szCs w:val="36"/>
          <w:rtl/>
        </w:rPr>
        <w:t>أ</w:t>
      </w:r>
      <w:r w:rsidR="000A0D3E">
        <w:rPr>
          <w:rFonts w:ascii="Traditional Arabic" w:hAnsi="Traditional Arabic" w:cs="Traditional Arabic" w:hint="cs"/>
          <w:sz w:val="36"/>
          <w:szCs w:val="36"/>
          <w:rtl/>
        </w:rPr>
        <w:t>سوق هنا قول</w:t>
      </w:r>
      <w:r w:rsidR="000A0D3E" w:rsidRPr="001E35F5">
        <w:rPr>
          <w:rFonts w:ascii="Traditional Arabic" w:hAnsi="Traditional Arabic" w:cs="Traditional Arabic" w:hint="cs"/>
          <w:sz w:val="36"/>
          <w:szCs w:val="36"/>
          <w:rtl/>
        </w:rPr>
        <w:t xml:space="preserve"> المستشرق الهولندي حين التقى معه فى الحرم  </w:t>
      </w:r>
      <w:r w:rsidR="000A0D3E">
        <w:rPr>
          <w:rFonts w:ascii="Traditional Arabic" w:hAnsi="Traditional Arabic" w:cs="Traditional Arabic" w:hint="cs"/>
          <w:sz w:val="36"/>
          <w:szCs w:val="36"/>
          <w:rtl/>
        </w:rPr>
        <w:t>وقد سأله لم</w:t>
      </w:r>
      <w:r w:rsidR="00802231">
        <w:rPr>
          <w:rFonts w:ascii="Traditional Arabic" w:hAnsi="Traditional Arabic" w:cs="Traditional Arabic" w:hint="cs"/>
          <w:sz w:val="36"/>
          <w:szCs w:val="36"/>
          <w:rtl/>
        </w:rPr>
        <w:t xml:space="preserve">اذا لا يدرس فى الحرم ، قال </w:t>
      </w:r>
      <w:r w:rsidR="009457B7">
        <w:rPr>
          <w:rFonts w:ascii="Traditional Arabic" w:hAnsi="Traditional Arabic" w:cs="Traditional Arabic" w:hint="cs"/>
          <w:sz w:val="36"/>
          <w:szCs w:val="36"/>
          <w:rtl/>
        </w:rPr>
        <w:t xml:space="preserve"> </w:t>
      </w:r>
      <w:r w:rsidR="00983E25">
        <w:rPr>
          <w:rFonts w:ascii="Traditional Arabic" w:hAnsi="Traditional Arabic" w:cs="Traditional Arabic" w:hint="cs"/>
          <w:sz w:val="36"/>
          <w:szCs w:val="36"/>
          <w:rtl/>
        </w:rPr>
        <w:t>(</w:t>
      </w:r>
      <w:r w:rsidR="009457B7">
        <w:rPr>
          <w:rFonts w:ascii="Traditional Arabic" w:hAnsi="Traditional Arabic" w:cs="Traditional Arabic" w:hint="cs"/>
          <w:sz w:val="36"/>
          <w:szCs w:val="36"/>
          <w:rtl/>
        </w:rPr>
        <w:t>وعندما سأل</w:t>
      </w:r>
      <w:r w:rsidR="000A0D3E">
        <w:rPr>
          <w:rFonts w:ascii="Traditional Arabic" w:hAnsi="Traditional Arabic" w:cs="Traditional Arabic" w:hint="cs"/>
          <w:sz w:val="36"/>
          <w:szCs w:val="36"/>
          <w:rtl/>
        </w:rPr>
        <w:t>ته مرة لماذا لايحاضر فى الحرم ؟ اجابنى بأن ملابسه المتواضعة ومظهره الخارجي لاتتناسب والمظهر اللا</w:t>
      </w:r>
      <w:r w:rsidR="0078036F">
        <w:rPr>
          <w:rFonts w:ascii="Traditional Arabic" w:hAnsi="Traditional Arabic" w:cs="Traditional Arabic" w:hint="cs"/>
          <w:sz w:val="36"/>
          <w:szCs w:val="36"/>
          <w:rtl/>
        </w:rPr>
        <w:t>ئق لأساتذة الحرم وعندما قلت له إن مواطنين من أ</w:t>
      </w:r>
      <w:r w:rsidR="000A0D3E">
        <w:rPr>
          <w:rFonts w:ascii="Traditional Arabic" w:hAnsi="Traditional Arabic" w:cs="Traditional Arabic" w:hint="cs"/>
          <w:sz w:val="36"/>
          <w:szCs w:val="36"/>
          <w:rtl/>
        </w:rPr>
        <w:t xml:space="preserve">بناء جلدتك اقل علما يلقون مثل هذه المحاضرات </w:t>
      </w:r>
      <w:r w:rsidR="009457B7">
        <w:rPr>
          <w:rFonts w:ascii="Traditional Arabic" w:hAnsi="Traditional Arabic" w:cs="Traditional Arabic" w:hint="cs"/>
          <w:sz w:val="36"/>
          <w:szCs w:val="36"/>
          <w:rtl/>
        </w:rPr>
        <w:t xml:space="preserve">, </w:t>
      </w:r>
      <w:r w:rsidR="0078036F">
        <w:rPr>
          <w:rFonts w:ascii="Traditional Arabic" w:hAnsi="Traditional Arabic" w:cs="Traditional Arabic" w:hint="cs"/>
          <w:sz w:val="36"/>
          <w:szCs w:val="36"/>
          <w:rtl/>
        </w:rPr>
        <w:t>أ</w:t>
      </w:r>
      <w:r w:rsidR="000A0D3E">
        <w:rPr>
          <w:rFonts w:ascii="Traditional Arabic" w:hAnsi="Traditional Arabic" w:cs="Traditional Arabic" w:hint="cs"/>
          <w:sz w:val="36"/>
          <w:szCs w:val="36"/>
          <w:rtl/>
        </w:rPr>
        <w:t>جابنى اذا كانوا قد نالوا</w:t>
      </w:r>
      <w:r w:rsidR="009B7537">
        <w:rPr>
          <w:rFonts w:ascii="Traditional Arabic" w:hAnsi="Traditional Arabic" w:cs="Traditional Arabic" w:hint="cs"/>
          <w:sz w:val="36"/>
          <w:szCs w:val="36"/>
          <w:rtl/>
        </w:rPr>
        <w:t xml:space="preserve">  هذا الشرف الرفيع فقد فازوا به</w:t>
      </w:r>
      <w:r w:rsidR="000A0D3E">
        <w:rPr>
          <w:rFonts w:ascii="Traditional Arabic" w:hAnsi="Traditional Arabic" w:cs="Traditional Arabic" w:hint="cs"/>
          <w:sz w:val="36"/>
          <w:szCs w:val="36"/>
          <w:rtl/>
        </w:rPr>
        <w:t xml:space="preserve"> بالتأكيد </w:t>
      </w:r>
      <w:r w:rsidR="009457B7">
        <w:rPr>
          <w:rFonts w:ascii="Traditional Arabic" w:hAnsi="Traditional Arabic" w:cs="Traditional Arabic" w:hint="cs"/>
          <w:sz w:val="36"/>
          <w:szCs w:val="36"/>
          <w:rtl/>
        </w:rPr>
        <w:t xml:space="preserve">, </w:t>
      </w:r>
      <w:r w:rsidR="000A0D3E">
        <w:rPr>
          <w:rFonts w:ascii="Traditional Arabic" w:hAnsi="Traditional Arabic" w:cs="Traditional Arabic" w:hint="cs"/>
          <w:sz w:val="36"/>
          <w:szCs w:val="36"/>
          <w:rtl/>
        </w:rPr>
        <w:t>وهذا لايحملنا على الاعتقا</w:t>
      </w:r>
      <w:r w:rsidR="0078036F">
        <w:rPr>
          <w:rFonts w:ascii="Traditional Arabic" w:hAnsi="Traditional Arabic" w:cs="Traditional Arabic" w:hint="cs"/>
          <w:sz w:val="36"/>
          <w:szCs w:val="36"/>
          <w:rtl/>
        </w:rPr>
        <w:t>د بأنه متواضع حقا على الرغم من أنه عبر عن نفسه بقوله أنه لايساوي الغبار العالق على أ</w:t>
      </w:r>
      <w:r w:rsidR="000A0D3E">
        <w:rPr>
          <w:rFonts w:ascii="Traditional Arabic" w:hAnsi="Traditional Arabic" w:cs="Traditional Arabic" w:hint="cs"/>
          <w:sz w:val="36"/>
          <w:szCs w:val="36"/>
          <w:rtl/>
        </w:rPr>
        <w:t xml:space="preserve">قدام طلاب العلم لقد كان مواطنوه </w:t>
      </w:r>
      <w:r w:rsidR="00FD5D4E" w:rsidRPr="00FD5D4E">
        <w:rPr>
          <w:rFonts w:ascii="Traditional Arabic" w:hAnsi="Traditional Arabic" w:cs="Traditional Arabic" w:hint="cs"/>
          <w:b/>
          <w:bCs/>
          <w:sz w:val="36"/>
          <w:szCs w:val="36"/>
          <w:rtl/>
        </w:rPr>
        <w:t>يقبلون</w:t>
      </w:r>
      <w:r w:rsidR="000A0D3E">
        <w:rPr>
          <w:rFonts w:ascii="Traditional Arabic" w:hAnsi="Traditional Arabic" w:cs="Traditional Arabic" w:hint="cs"/>
          <w:sz w:val="36"/>
          <w:szCs w:val="36"/>
          <w:rtl/>
        </w:rPr>
        <w:t xml:space="preserve"> يده لكونه عالما</w:t>
      </w:r>
      <w:r w:rsidR="0078036F">
        <w:rPr>
          <w:rFonts w:ascii="Traditional Arabic" w:hAnsi="Traditional Arabic" w:cs="Traditional Arabic" w:hint="cs"/>
          <w:sz w:val="36"/>
          <w:szCs w:val="36"/>
          <w:rtl/>
        </w:rPr>
        <w:t xml:space="preserve"> كما أ</w:t>
      </w:r>
      <w:r w:rsidR="000A0D3E">
        <w:rPr>
          <w:rFonts w:ascii="Traditional Arabic" w:hAnsi="Traditional Arabic" w:cs="Traditional Arabic" w:hint="cs"/>
          <w:sz w:val="36"/>
          <w:szCs w:val="36"/>
          <w:rtl/>
        </w:rPr>
        <w:t xml:space="preserve">نه لم يرفض النظر فى فتوى شرعية طلبت منه </w:t>
      </w:r>
      <w:r w:rsidR="009457B7">
        <w:rPr>
          <w:rFonts w:ascii="Traditional Arabic" w:hAnsi="Traditional Arabic" w:cs="Traditional Arabic" w:hint="cs"/>
          <w:sz w:val="36"/>
          <w:szCs w:val="36"/>
          <w:rtl/>
        </w:rPr>
        <w:t xml:space="preserve">, </w:t>
      </w:r>
      <w:r w:rsidR="0078036F">
        <w:rPr>
          <w:rFonts w:ascii="Traditional Arabic" w:hAnsi="Traditional Arabic" w:cs="Traditional Arabic" w:hint="cs"/>
          <w:sz w:val="36"/>
          <w:szCs w:val="36"/>
          <w:rtl/>
        </w:rPr>
        <w:t>أ</w:t>
      </w:r>
      <w:r w:rsidR="000A0D3E">
        <w:rPr>
          <w:rFonts w:ascii="Traditional Arabic" w:hAnsi="Traditional Arabic" w:cs="Traditional Arabic" w:hint="cs"/>
          <w:sz w:val="36"/>
          <w:szCs w:val="36"/>
          <w:rtl/>
        </w:rPr>
        <w:t>ما فى العلاقة الاجتماعية فهو يشترك فى</w:t>
      </w:r>
      <w:r w:rsidR="009457B7">
        <w:rPr>
          <w:rFonts w:ascii="Traditional Arabic" w:hAnsi="Traditional Arabic" w:cs="Traditional Arabic" w:hint="cs"/>
          <w:sz w:val="36"/>
          <w:szCs w:val="36"/>
          <w:rtl/>
        </w:rPr>
        <w:t xml:space="preserve"> </w:t>
      </w:r>
      <w:r w:rsidR="001979FD">
        <w:rPr>
          <w:rFonts w:ascii="Traditional Arabic" w:hAnsi="Traditional Arabic" w:cs="Traditional Arabic" w:hint="cs"/>
          <w:sz w:val="36"/>
          <w:szCs w:val="36"/>
          <w:rtl/>
        </w:rPr>
        <w:t xml:space="preserve">الحديث مشاركة لطيفة دون </w:t>
      </w:r>
      <w:r w:rsidR="0078036F">
        <w:rPr>
          <w:rFonts w:ascii="Traditional Arabic" w:hAnsi="Traditional Arabic" w:cs="Traditional Arabic" w:hint="cs"/>
          <w:sz w:val="36"/>
          <w:szCs w:val="36"/>
          <w:rtl/>
        </w:rPr>
        <w:t>أ</w:t>
      </w:r>
      <w:r w:rsidR="001979FD" w:rsidRPr="001979FD">
        <w:rPr>
          <w:rFonts w:ascii="Traditional Arabic" w:hAnsi="Traditional Arabic" w:cs="Traditional Arabic" w:hint="cs"/>
          <w:sz w:val="36"/>
          <w:szCs w:val="36"/>
          <w:rtl/>
        </w:rPr>
        <w:t>ن يستأثر هو وحده بذلك</w:t>
      </w:r>
      <w:r w:rsidR="0078036F">
        <w:rPr>
          <w:rFonts w:ascii="Traditional Arabic" w:hAnsi="Traditional Arabic" w:cs="Traditional Arabic" w:hint="cs"/>
          <w:sz w:val="36"/>
          <w:szCs w:val="36"/>
          <w:rtl/>
        </w:rPr>
        <w:t xml:space="preserve"> ولم يكن ليبدأ نقاشا علميا دون أ</w:t>
      </w:r>
      <w:r w:rsidR="001979FD" w:rsidRPr="001979FD">
        <w:rPr>
          <w:rFonts w:ascii="Traditional Arabic" w:hAnsi="Traditional Arabic" w:cs="Traditional Arabic" w:hint="cs"/>
          <w:sz w:val="36"/>
          <w:szCs w:val="36"/>
          <w:rtl/>
        </w:rPr>
        <w:t>ن تكون</w:t>
      </w:r>
      <w:r w:rsidR="009457B7">
        <w:rPr>
          <w:rFonts w:ascii="Traditional Arabic" w:hAnsi="Traditional Arabic" w:cs="Traditional Arabic" w:hint="cs"/>
          <w:sz w:val="36"/>
          <w:szCs w:val="36"/>
          <w:rtl/>
        </w:rPr>
        <w:t xml:space="preserve"> </w:t>
      </w:r>
      <w:r w:rsidR="0078036F">
        <w:rPr>
          <w:rFonts w:ascii="Traditional Arabic" w:hAnsi="Traditional Arabic" w:cs="Traditional Arabic" w:hint="cs"/>
          <w:sz w:val="36"/>
          <w:szCs w:val="36"/>
          <w:rtl/>
        </w:rPr>
        <w:t>البداية من الأ</w:t>
      </w:r>
      <w:r w:rsidR="00CD4F16">
        <w:rPr>
          <w:rFonts w:ascii="Traditional Arabic" w:hAnsi="Traditional Arabic" w:cs="Traditional Arabic" w:hint="cs"/>
          <w:sz w:val="36"/>
          <w:szCs w:val="36"/>
          <w:rtl/>
        </w:rPr>
        <w:t xml:space="preserve">خرين  , </w:t>
      </w:r>
      <w:r w:rsidR="00FD5D4E">
        <w:rPr>
          <w:rFonts w:ascii="Traditional Arabic" w:hAnsi="Traditional Arabic" w:cs="Traditional Arabic" w:hint="cs"/>
          <w:sz w:val="36"/>
          <w:szCs w:val="36"/>
          <w:rtl/>
        </w:rPr>
        <w:t>والعربي الذي لم يعرفه من قبل قد تمر به امسية فى الاجتماع معه د</w:t>
      </w:r>
      <w:r w:rsidR="0078036F">
        <w:rPr>
          <w:rFonts w:ascii="Traditional Arabic" w:hAnsi="Traditional Arabic" w:cs="Traditional Arabic" w:hint="cs"/>
          <w:sz w:val="36"/>
          <w:szCs w:val="36"/>
          <w:rtl/>
        </w:rPr>
        <w:t>ون أن يعرف أ</w:t>
      </w:r>
      <w:r w:rsidR="00FD5D4E">
        <w:rPr>
          <w:rFonts w:ascii="Traditional Arabic" w:hAnsi="Traditional Arabic" w:cs="Traditional Arabic" w:hint="cs"/>
          <w:sz w:val="36"/>
          <w:szCs w:val="36"/>
          <w:rtl/>
        </w:rPr>
        <w:t>ن</w:t>
      </w:r>
      <w:r w:rsidR="0078036F">
        <w:rPr>
          <w:rFonts w:ascii="Traditional Arabic" w:hAnsi="Traditional Arabic" w:cs="Traditional Arabic" w:hint="cs"/>
          <w:sz w:val="36"/>
          <w:szCs w:val="36"/>
          <w:rtl/>
        </w:rPr>
        <w:t>ه مؤلف لحوالي عشرين كتابا من الأ</w:t>
      </w:r>
      <w:r w:rsidR="00FD5D4E">
        <w:rPr>
          <w:rFonts w:ascii="Traditional Arabic" w:hAnsi="Traditional Arabic" w:cs="Traditional Arabic" w:hint="cs"/>
          <w:sz w:val="36"/>
          <w:szCs w:val="36"/>
          <w:rtl/>
        </w:rPr>
        <w:t>عمال العلمية فى اللغة العربية</w:t>
      </w:r>
      <w:r w:rsidR="009457B7">
        <w:rPr>
          <w:rFonts w:ascii="Traditional Arabic" w:hAnsi="Traditional Arabic" w:cs="Traditional Arabic" w:hint="cs"/>
          <w:sz w:val="36"/>
          <w:szCs w:val="36"/>
          <w:rtl/>
        </w:rPr>
        <w:t xml:space="preserve"> .</w:t>
      </w:r>
    </w:p>
    <w:p w:rsidR="00FD5D4E" w:rsidRPr="001E35F5" w:rsidRDefault="009F63D8" w:rsidP="00CD4F16">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8036F">
        <w:rPr>
          <w:rFonts w:ascii="Traditional Arabic" w:hAnsi="Traditional Arabic" w:cs="Traditional Arabic" w:hint="cs"/>
          <w:sz w:val="36"/>
          <w:szCs w:val="36"/>
          <w:rtl/>
        </w:rPr>
        <w:t>وعلى الرغم من أن شخصيته ليست قوية إلا أ</w:t>
      </w:r>
      <w:r w:rsidR="00FD5D4E">
        <w:rPr>
          <w:rFonts w:ascii="Traditional Arabic" w:hAnsi="Traditional Arabic" w:cs="Traditional Arabic" w:hint="cs"/>
          <w:sz w:val="36"/>
          <w:szCs w:val="36"/>
          <w:rtl/>
        </w:rPr>
        <w:t xml:space="preserve">ن تأثيره الخلقي كان ذائع الصيت والشهرة لقد كان لوجوده الاثر الاكبر فى اهتمام الكثير من ابناء سوندا وجاوى والملايو  </w:t>
      </w:r>
      <w:r w:rsidR="0078036F">
        <w:rPr>
          <w:rFonts w:ascii="Traditional Arabic" w:hAnsi="Traditional Arabic" w:cs="Traditional Arabic" w:hint="cs"/>
          <w:sz w:val="36"/>
          <w:szCs w:val="36"/>
          <w:rtl/>
        </w:rPr>
        <w:t>بدراسة الإ</w:t>
      </w:r>
      <w:r w:rsidR="00FD5D4E" w:rsidRPr="00FD5D4E">
        <w:rPr>
          <w:rFonts w:ascii="Traditional Arabic" w:hAnsi="Traditional Arabic" w:cs="Traditional Arabic" w:hint="cs"/>
          <w:sz w:val="36"/>
          <w:szCs w:val="36"/>
          <w:rtl/>
        </w:rPr>
        <w:t>سلام دراسة شام</w:t>
      </w:r>
      <w:r w:rsidR="0078036F">
        <w:rPr>
          <w:rFonts w:ascii="Traditional Arabic" w:hAnsi="Traditional Arabic" w:cs="Traditional Arabic" w:hint="cs"/>
          <w:sz w:val="36"/>
          <w:szCs w:val="36"/>
          <w:rtl/>
        </w:rPr>
        <w:t>لة غير أ</w:t>
      </w:r>
      <w:r w:rsidR="00FD5D4E" w:rsidRPr="00FD5D4E">
        <w:rPr>
          <w:rFonts w:ascii="Traditional Arabic" w:hAnsi="Traditional Arabic" w:cs="Traditional Arabic" w:hint="cs"/>
          <w:sz w:val="36"/>
          <w:szCs w:val="36"/>
          <w:rtl/>
        </w:rPr>
        <w:t>ن النووي لايظهر اعترافه بأنه وراء مثل هذه الحركات</w:t>
      </w:r>
      <w:r w:rsidR="00CD4F16">
        <w:rPr>
          <w:rFonts w:ascii="Traditional Arabic" w:hAnsi="Traditional Arabic" w:cs="Traditional Arabic" w:hint="cs"/>
          <w:sz w:val="36"/>
          <w:szCs w:val="36"/>
          <w:rtl/>
        </w:rPr>
        <w:t>)</w:t>
      </w:r>
      <w:r w:rsidR="00FD5D4E" w:rsidRPr="00FD5D4E">
        <w:rPr>
          <w:rFonts w:ascii="Traditional Arabic" w:hAnsi="Traditional Arabic" w:cs="Traditional Arabic" w:hint="cs"/>
          <w:sz w:val="36"/>
          <w:szCs w:val="36"/>
          <w:rtl/>
        </w:rPr>
        <w:t xml:space="preserve"> </w:t>
      </w:r>
      <w:r w:rsidR="0064462A">
        <w:rPr>
          <w:rStyle w:val="ab"/>
          <w:rFonts w:ascii="Traditional Arabic" w:hAnsi="Traditional Arabic" w:cs="Traditional Arabic"/>
          <w:sz w:val="36"/>
          <w:szCs w:val="36"/>
          <w:rtl/>
        </w:rPr>
        <w:footnoteReference w:id="33"/>
      </w:r>
    </w:p>
    <w:p w:rsidR="00120039" w:rsidRPr="00FB4B95" w:rsidRDefault="00496243" w:rsidP="00FB4B95">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8036F">
        <w:rPr>
          <w:rFonts w:ascii="Traditional Arabic" w:hAnsi="Traditional Arabic" w:cs="Traditional Arabic" w:hint="cs"/>
          <w:sz w:val="36"/>
          <w:szCs w:val="36"/>
          <w:rtl/>
        </w:rPr>
        <w:t>وليس من المستغرب أ</w:t>
      </w:r>
      <w:r w:rsidR="000A0D3E" w:rsidRPr="001E35F5">
        <w:rPr>
          <w:rFonts w:ascii="Traditional Arabic" w:hAnsi="Traditional Arabic" w:cs="Traditional Arabic" w:hint="cs"/>
          <w:sz w:val="36"/>
          <w:szCs w:val="36"/>
          <w:rtl/>
        </w:rPr>
        <w:t>ن كان الشي</w:t>
      </w:r>
      <w:r w:rsidR="0078036F">
        <w:rPr>
          <w:rFonts w:ascii="Traditional Arabic" w:hAnsi="Traditional Arabic" w:cs="Traditional Arabic" w:hint="cs"/>
          <w:sz w:val="36"/>
          <w:szCs w:val="36"/>
          <w:rtl/>
        </w:rPr>
        <w:t>خ  حتى اليوم له تأثير كبير لدى أكثر العلماء والطلاب الإندونسيين المنتسبين إ</w:t>
      </w:r>
      <w:r w:rsidR="000A0D3E" w:rsidRPr="001E35F5">
        <w:rPr>
          <w:rFonts w:ascii="Traditional Arabic" w:hAnsi="Traditional Arabic" w:cs="Traditional Arabic" w:hint="cs"/>
          <w:sz w:val="36"/>
          <w:szCs w:val="36"/>
          <w:rtl/>
        </w:rPr>
        <w:t>لى المذهب الشافعي  ف</w:t>
      </w:r>
      <w:r w:rsidR="0078036F">
        <w:rPr>
          <w:rFonts w:ascii="Traditional Arabic" w:hAnsi="Traditional Arabic" w:cs="Traditional Arabic" w:hint="cs"/>
          <w:sz w:val="36"/>
          <w:szCs w:val="36"/>
          <w:rtl/>
        </w:rPr>
        <w:t>ما من معهد من المعاهد الشافعية إ</w:t>
      </w:r>
      <w:r w:rsidR="000A0D3E" w:rsidRPr="001E35F5">
        <w:rPr>
          <w:rFonts w:ascii="Traditional Arabic" w:hAnsi="Traditional Arabic" w:cs="Traditional Arabic" w:hint="cs"/>
          <w:sz w:val="36"/>
          <w:szCs w:val="36"/>
          <w:rtl/>
        </w:rPr>
        <w:t>لا وفيها مصنفات الشيخ  وقد وجدت بعضها فى المكتبات العامة  وهي متداولة بين الطلاب والعلماء وله مكانته فى المذهب الشافعي وهو يعتبر من المحققين المتأخرين</w:t>
      </w:r>
      <w:r w:rsidR="00802231">
        <w:rPr>
          <w:rFonts w:ascii="Traditional Arabic" w:hAnsi="Traditional Arabic" w:cs="Traditional Arabic" w:hint="cs"/>
          <w:sz w:val="36"/>
          <w:szCs w:val="36"/>
          <w:rtl/>
        </w:rPr>
        <w:t>.</w:t>
      </w:r>
    </w:p>
    <w:p w:rsidR="00B453D6" w:rsidRDefault="00B453D6" w:rsidP="00120039">
      <w:pPr>
        <w:bidi/>
        <w:jc w:val="center"/>
        <w:rPr>
          <w:rFonts w:ascii="Traditional Arabic" w:hAnsi="Traditional Arabic" w:cs="Traditional Arabic"/>
          <w:b/>
          <w:bCs/>
          <w:sz w:val="36"/>
          <w:szCs w:val="36"/>
          <w:rtl/>
        </w:rPr>
      </w:pPr>
    </w:p>
    <w:p w:rsidR="00B453D6" w:rsidRDefault="00B453D6" w:rsidP="00B453D6">
      <w:pPr>
        <w:bidi/>
        <w:jc w:val="center"/>
        <w:rPr>
          <w:rFonts w:ascii="Traditional Arabic" w:hAnsi="Traditional Arabic" w:cs="Traditional Arabic"/>
          <w:b/>
          <w:bCs/>
          <w:sz w:val="36"/>
          <w:szCs w:val="36"/>
          <w:rtl/>
        </w:rPr>
      </w:pPr>
    </w:p>
    <w:p w:rsidR="00B453D6" w:rsidRDefault="00B453D6" w:rsidP="00B453D6">
      <w:pPr>
        <w:bidi/>
        <w:jc w:val="center"/>
        <w:rPr>
          <w:rFonts w:ascii="Traditional Arabic" w:hAnsi="Traditional Arabic" w:cs="Traditional Arabic"/>
          <w:b/>
          <w:bCs/>
          <w:sz w:val="36"/>
          <w:szCs w:val="36"/>
          <w:rtl/>
        </w:rPr>
      </w:pPr>
    </w:p>
    <w:p w:rsidR="00B453D6" w:rsidRDefault="00B453D6" w:rsidP="00B453D6">
      <w:pPr>
        <w:bidi/>
        <w:jc w:val="center"/>
        <w:rPr>
          <w:rFonts w:ascii="Traditional Arabic" w:hAnsi="Traditional Arabic" w:cs="Traditional Arabic"/>
          <w:b/>
          <w:bCs/>
          <w:sz w:val="36"/>
          <w:szCs w:val="36"/>
          <w:rtl/>
        </w:rPr>
      </w:pPr>
    </w:p>
    <w:p w:rsidR="00120039" w:rsidRDefault="00D7381E" w:rsidP="00B453D6">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الفصل الثاني</w:t>
      </w:r>
    </w:p>
    <w:p w:rsidR="00120039" w:rsidRPr="00383C01" w:rsidRDefault="00120039" w:rsidP="00120039">
      <w:pPr>
        <w:bidi/>
        <w:jc w:val="center"/>
        <w:rPr>
          <w:rFonts w:ascii="Traditional Arabic" w:hAnsi="Traditional Arabic" w:cs="Traditional Arabic"/>
          <w:sz w:val="36"/>
          <w:szCs w:val="36"/>
          <w:rtl/>
        </w:rPr>
      </w:pPr>
      <w:r w:rsidRPr="00383C01">
        <w:rPr>
          <w:rFonts w:ascii="Traditional Arabic" w:hAnsi="Traditional Arabic" w:cs="Traditional Arabic" w:hint="cs"/>
          <w:sz w:val="36"/>
          <w:szCs w:val="36"/>
          <w:rtl/>
        </w:rPr>
        <w:t>حالة إندونسيا فى عصره</w:t>
      </w:r>
    </w:p>
    <w:p w:rsidR="00120039" w:rsidRDefault="00C2303F" w:rsidP="00120039">
      <w:pPr>
        <w:bidi/>
        <w:spacing w:before="100" w:beforeAutospacing="1" w:after="100" w:afterAutospacing="1"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w:t>
      </w:r>
      <w:r w:rsidR="00120039">
        <w:rPr>
          <w:rFonts w:ascii="Traditional Arabic" w:eastAsia="Times New Roman" w:hAnsi="Traditional Arabic" w:cs="Traditional Arabic" w:hint="cs"/>
          <w:sz w:val="36"/>
          <w:szCs w:val="36"/>
          <w:rtl/>
        </w:rPr>
        <w:t>لحالة السياسية والإجتماعية</w:t>
      </w:r>
    </w:p>
    <w:p w:rsidR="00120039" w:rsidRPr="009203CB" w:rsidRDefault="00120039" w:rsidP="009203CB">
      <w:pPr>
        <w:bidi/>
        <w:spacing w:before="100" w:beforeAutospacing="1" w:after="100" w:afterAutospacing="1" w:line="240" w:lineRule="auto"/>
        <w:jc w:val="both"/>
        <w:rPr>
          <w:rFonts w:ascii="Traditional Arabic" w:hAnsi="Traditional Arabic" w:cs="Traditional Arabic"/>
          <w:color w:val="0000FF"/>
          <w:sz w:val="36"/>
          <w:szCs w:val="36"/>
          <w:u w:val="single"/>
        </w:rPr>
      </w:pPr>
      <w:r>
        <w:rPr>
          <w:rtl/>
        </w:rPr>
        <w:t>.</w:t>
      </w:r>
      <w:r>
        <w:rPr>
          <w:rFonts w:hint="cs"/>
          <w:rtl/>
        </w:rPr>
        <w:t xml:space="preserve">     </w:t>
      </w:r>
      <w:r w:rsidRPr="006B6DE6">
        <w:rPr>
          <w:rFonts w:ascii="Traditional Arabic" w:hAnsi="Traditional Arabic" w:cs="Traditional Arabic"/>
          <w:sz w:val="36"/>
          <w:szCs w:val="36"/>
          <w:rtl/>
        </w:rPr>
        <w:t>إندونيسي</w:t>
      </w:r>
      <w:r w:rsidR="00257DF3">
        <w:rPr>
          <w:rFonts w:ascii="Traditional Arabic" w:hAnsi="Traditional Arabic" w:cs="Traditional Arabic"/>
          <w:sz w:val="36"/>
          <w:szCs w:val="36"/>
          <w:rtl/>
        </w:rPr>
        <w:t>ا، كبرى البُلدان الإسلامية</w:t>
      </w:r>
      <w:r w:rsidR="00037949">
        <w:rPr>
          <w:rFonts w:ascii="Traditional Arabic" w:hAnsi="Traditional Arabic" w:cs="Traditional Arabic" w:hint="cs"/>
          <w:sz w:val="36"/>
          <w:szCs w:val="36"/>
          <w:rtl/>
        </w:rPr>
        <w:t xml:space="preserve"> من حيث عدد سكانها </w:t>
      </w:r>
      <w:r w:rsidR="00257DF3">
        <w:rPr>
          <w:rFonts w:ascii="Traditional Arabic" w:hAnsi="Traditional Arabic" w:cs="Traditional Arabic"/>
          <w:sz w:val="36"/>
          <w:szCs w:val="36"/>
          <w:rtl/>
        </w:rPr>
        <w:t xml:space="preserve">، </w:t>
      </w:r>
      <w:r w:rsidR="00257DF3">
        <w:rPr>
          <w:rFonts w:ascii="Traditional Arabic" w:hAnsi="Traditional Arabic" w:cs="Traditional Arabic"/>
          <w:sz w:val="36"/>
          <w:szCs w:val="36"/>
        </w:rPr>
        <w:t>.</w:t>
      </w:r>
      <w:r w:rsidRPr="006B6DE6">
        <w:rPr>
          <w:rFonts w:ascii="Traditional Arabic" w:hAnsi="Traditional Arabic" w:cs="Traditional Arabic"/>
          <w:sz w:val="36"/>
          <w:szCs w:val="36"/>
          <w:rtl/>
        </w:rPr>
        <w:t>وقيل: إن اسمها يتكون من مقطعين؛ وهما: "إندو" معناها: الهند، و"نيسيا</w:t>
      </w:r>
      <w:r w:rsidRPr="006B6DE6">
        <w:rPr>
          <w:rFonts w:ascii="Traditional Arabic" w:hAnsi="Traditional Arabic" w:cs="Traditional Arabic"/>
          <w:sz w:val="36"/>
          <w:szCs w:val="36"/>
        </w:rPr>
        <w:t xml:space="preserve">" </w:t>
      </w:r>
      <w:r w:rsidRPr="006B6DE6">
        <w:rPr>
          <w:rFonts w:ascii="Traditional Arabic" w:hAnsi="Traditional Arabic" w:cs="Traditional Arabic"/>
          <w:sz w:val="36"/>
          <w:szCs w:val="36"/>
          <w:rtl/>
        </w:rPr>
        <w:t>معناها الجزر. وهذا ما كانت تُشير إليه كتابات الكُتَّاب والجغرافيين دائمًا بتسميتها بجزر الهند الشرقية، كما أنها تُسمَّى أحيانًا باسم الأرض الخضراء، ومنذ القرن الثالث عشر الهجري التاسع عشر الميلادي أصبحت تُعْرَف باسم إندونيسيا</w:t>
      </w:r>
      <w:r w:rsidR="00973EB3">
        <w:rPr>
          <w:rStyle w:val="reference"/>
          <w:rFonts w:ascii="Traditional Arabic" w:hAnsi="Traditional Arabic" w:cs="Traditional Arabic" w:hint="cs"/>
          <w:color w:val="0000FF"/>
          <w:sz w:val="36"/>
          <w:szCs w:val="36"/>
          <w:u w:val="single"/>
          <w:rtl/>
        </w:rPr>
        <w:t>.</w:t>
      </w:r>
      <w:r w:rsidR="009203C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6B6DE6">
        <w:rPr>
          <w:rFonts w:ascii="Traditional Arabic" w:hAnsi="Traditional Arabic" w:cs="Traditional Arabic"/>
          <w:sz w:val="36"/>
          <w:szCs w:val="36"/>
          <w:rtl/>
        </w:rPr>
        <w:t>فلما جاء الهولنديون الى هذه البلدة  بذلوا كل ما في وسعهم لعزل الجزر الإندونيسية عن الاتصال بالعالم الخارجي. وأقاموا أول قاعدة عسكرية لهم في باتافيا في بداية القرن السابع عشر، وخلال عشر سنوات كانوا يغرقون كل السفن الأجنبية الموجودة في المياه الإندونيسية</w:t>
      </w:r>
      <w:r w:rsidRPr="006B6DE6">
        <w:rPr>
          <w:rFonts w:ascii="Traditional Arabic" w:hAnsi="Traditional Arabic" w:cs="Traditional Arabic"/>
          <w:sz w:val="36"/>
          <w:szCs w:val="36"/>
        </w:rPr>
        <w:t xml:space="preserve">. </w:t>
      </w:r>
      <w:r w:rsidRPr="006B6DE6">
        <w:rPr>
          <w:rFonts w:ascii="Traditional Arabic" w:hAnsi="Traditional Arabic" w:cs="Traditional Arabic"/>
          <w:sz w:val="36"/>
          <w:szCs w:val="36"/>
          <w:rtl/>
        </w:rPr>
        <w:t>وأقاموا مصانع محصنة ومراكز تجارية على طول الأرخبيل</w:t>
      </w:r>
      <w:r w:rsidRPr="006B6DE6">
        <w:rPr>
          <w:rFonts w:ascii="Traditional Arabic" w:hAnsi="Traditional Arabic" w:cs="Traditional Arabic"/>
          <w:sz w:val="36"/>
          <w:szCs w:val="36"/>
        </w:rPr>
        <w:t xml:space="preserve">. </w:t>
      </w:r>
    </w:p>
    <w:p w:rsidR="00120039" w:rsidRPr="006B6DE6" w:rsidRDefault="00120039" w:rsidP="009203CB">
      <w:pPr>
        <w:pStyle w:val="a7"/>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008A5831">
        <w:rPr>
          <w:rFonts w:ascii="Traditional Arabic" w:hAnsi="Traditional Arabic" w:cs="Traditional Arabic" w:hint="cs"/>
          <w:sz w:val="36"/>
          <w:szCs w:val="36"/>
          <w:rtl/>
        </w:rPr>
        <w:t>في</w:t>
      </w:r>
      <w:r w:rsidRPr="006B6DE6">
        <w:rPr>
          <w:rFonts w:ascii="Traditional Arabic" w:hAnsi="Traditional Arabic" w:cs="Traditional Arabic"/>
          <w:sz w:val="36"/>
          <w:szCs w:val="36"/>
          <w:rtl/>
        </w:rPr>
        <w:t xml:space="preserve"> منتصف القرن السابع عشر استطاع الهولنديون أن يسيطروا على هذه المساحات الشاسعة من الأراضي. وعندما كان السلاطين يطلبون من الهولنديين تزويدهم بالسلاح والدعم لسحق منافسيهم أو الغاصبين كان الهولنديون يساعدونهم دائما، الأمر الذي كان يعود عليهم بالمزيد من الأراضي المكتسبة من أي طرف. وساعدهم ذلك على التدخل في الشؤون الداخلية للولايات الإندونيسية</w:t>
      </w:r>
      <w:r w:rsidRPr="006B6DE6">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p>
    <w:p w:rsidR="00120039" w:rsidRPr="006B6DE6" w:rsidRDefault="00120039" w:rsidP="00120039">
      <w:pPr>
        <w:pStyle w:val="a7"/>
        <w:bidi/>
        <w:rPr>
          <w:rFonts w:ascii="Traditional Arabic" w:hAnsi="Traditional Arabic" w:cs="Traditional Arabic"/>
          <w:sz w:val="36"/>
          <w:szCs w:val="36"/>
        </w:rPr>
      </w:pPr>
      <w:r>
        <w:rPr>
          <w:rFonts w:ascii="Traditional Arabic" w:hAnsi="Traditional Arabic" w:cs="Traditional Arabic" w:hint="cs"/>
          <w:sz w:val="36"/>
          <w:szCs w:val="36"/>
          <w:rtl/>
        </w:rPr>
        <w:t xml:space="preserve">     و</w:t>
      </w:r>
      <w:r w:rsidRPr="006B6DE6">
        <w:rPr>
          <w:rFonts w:ascii="Traditional Arabic" w:hAnsi="Traditional Arabic" w:cs="Traditional Arabic"/>
          <w:sz w:val="36"/>
          <w:szCs w:val="36"/>
          <w:rtl/>
        </w:rPr>
        <w:t>كان من آثار هذا الاستعمار إنشاء نظام زراعي قسري عام 1830 تزرع بموجبه محاصيل كثيرة مثل البن والسكر والفلفل وشجر النيلة والشاي والقطن لتلبية الاحتيا</w:t>
      </w:r>
      <w:r w:rsidR="00846CFF">
        <w:rPr>
          <w:rFonts w:ascii="Traditional Arabic" w:hAnsi="Traditional Arabic" w:cs="Traditional Arabic"/>
          <w:sz w:val="36"/>
          <w:szCs w:val="36"/>
          <w:rtl/>
        </w:rPr>
        <w:t>جات الأوروبية. وتحولت جزيرة جاو</w:t>
      </w:r>
      <w:r w:rsidR="00846CFF">
        <w:rPr>
          <w:rFonts w:ascii="Traditional Arabic" w:hAnsi="Traditional Arabic" w:cs="Traditional Arabic" w:hint="cs"/>
          <w:sz w:val="36"/>
          <w:szCs w:val="36"/>
          <w:rtl/>
          <w:lang w:val="id-ID"/>
        </w:rPr>
        <w:t>ى</w:t>
      </w:r>
      <w:r w:rsidRPr="006B6DE6">
        <w:rPr>
          <w:rFonts w:ascii="Traditional Arabic" w:hAnsi="Traditional Arabic" w:cs="Traditional Arabic"/>
          <w:sz w:val="36"/>
          <w:szCs w:val="36"/>
          <w:rtl/>
        </w:rPr>
        <w:t xml:space="preserve"> كلها إلى معسكر عمل كبير تملكه الدولة، وكان يدار كمزارع العبيد التي كانت قبل الحرب الأهلية في الولايات المتحدة. وبحلول عام 1938 سيطر الهولنديون على أكثر من 2400 ملكية من </w:t>
      </w:r>
      <w:r w:rsidR="00D30260">
        <w:rPr>
          <w:rFonts w:ascii="Traditional Arabic" w:hAnsi="Traditional Arabic" w:cs="Traditional Arabic"/>
          <w:sz w:val="36"/>
          <w:szCs w:val="36"/>
          <w:rtl/>
        </w:rPr>
        <w:t>الأراضي مقسمة بالتساوي بين جاو</w:t>
      </w:r>
      <w:r w:rsidR="00D30260">
        <w:rPr>
          <w:rFonts w:ascii="Traditional Arabic" w:hAnsi="Traditional Arabic" w:cs="Traditional Arabic" w:hint="cs"/>
          <w:sz w:val="36"/>
          <w:szCs w:val="36"/>
          <w:rtl/>
        </w:rPr>
        <w:t xml:space="preserve">ى </w:t>
      </w:r>
      <w:r w:rsidRPr="006B6DE6">
        <w:rPr>
          <w:rFonts w:ascii="Traditional Arabic" w:hAnsi="Traditional Arabic" w:cs="Traditional Arabic"/>
          <w:sz w:val="36"/>
          <w:szCs w:val="36"/>
          <w:rtl/>
        </w:rPr>
        <w:t>والجزر الخارجية</w:t>
      </w:r>
      <w:r w:rsidRPr="006B6DE6">
        <w:rPr>
          <w:rFonts w:ascii="Traditional Arabic" w:hAnsi="Traditional Arabic" w:cs="Traditional Arabic"/>
          <w:sz w:val="36"/>
          <w:szCs w:val="36"/>
        </w:rPr>
        <w:t>.</w:t>
      </w:r>
    </w:p>
    <w:p w:rsidR="00120039" w:rsidRPr="006B6DE6" w:rsidRDefault="00120039" w:rsidP="00120039">
      <w:pPr>
        <w:pStyle w:val="a7"/>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6B6DE6">
        <w:rPr>
          <w:rFonts w:ascii="Traditional Arabic" w:hAnsi="Traditional Arabic" w:cs="Traditional Arabic"/>
          <w:sz w:val="36"/>
          <w:szCs w:val="36"/>
          <w:rtl/>
        </w:rPr>
        <w:t>اعتمد تاريخ الحكم الاستعماري الهولندي على تركيبة طبقية عنصرية مكونة من طبقة من الهولنديين المهاجرين،</w:t>
      </w:r>
      <w:r>
        <w:rPr>
          <w:rFonts w:ascii="Traditional Arabic" w:hAnsi="Traditional Arabic" w:cs="Traditional Arabic" w:hint="cs"/>
          <w:sz w:val="36"/>
          <w:szCs w:val="36"/>
          <w:rtl/>
        </w:rPr>
        <w:t xml:space="preserve">وطبقة المحليين من أهل البلد </w:t>
      </w:r>
      <w:r w:rsidRPr="006B6DE6">
        <w:rPr>
          <w:rFonts w:ascii="Traditional Arabic" w:hAnsi="Traditional Arabic" w:cs="Traditional Arabic"/>
          <w:sz w:val="36"/>
          <w:szCs w:val="36"/>
          <w:rtl/>
        </w:rPr>
        <w:t xml:space="preserve"> ولم يسمح </w:t>
      </w:r>
      <w:r>
        <w:rPr>
          <w:rFonts w:ascii="Traditional Arabic" w:hAnsi="Traditional Arabic" w:cs="Traditional Arabic" w:hint="cs"/>
          <w:sz w:val="36"/>
          <w:szCs w:val="36"/>
          <w:rtl/>
        </w:rPr>
        <w:t xml:space="preserve">لهم </w:t>
      </w:r>
      <w:r w:rsidRPr="006B6DE6">
        <w:rPr>
          <w:rFonts w:ascii="Traditional Arabic" w:hAnsi="Traditional Arabic" w:cs="Traditional Arabic"/>
          <w:sz w:val="36"/>
          <w:szCs w:val="36"/>
          <w:rtl/>
        </w:rPr>
        <w:t>بالتعليم العالي حتى العشريني</w:t>
      </w:r>
      <w:r>
        <w:rPr>
          <w:rFonts w:ascii="Traditional Arabic" w:hAnsi="Traditional Arabic" w:cs="Traditional Arabic"/>
          <w:sz w:val="36"/>
          <w:szCs w:val="36"/>
          <w:rtl/>
        </w:rPr>
        <w:t>ات من القرن العشرين.</w:t>
      </w:r>
      <w:r w:rsidRPr="006B6DE6">
        <w:rPr>
          <w:rFonts w:ascii="Traditional Arabic" w:hAnsi="Traditional Arabic" w:cs="Traditional Arabic"/>
          <w:sz w:val="36"/>
          <w:szCs w:val="36"/>
          <w:rtl/>
        </w:rPr>
        <w:t xml:space="preserve"> وبلغت نسبة الأمية بين الإندونيسيين عام 1940 حوالي 90%، وبلغ عدد الخريجين الإندونيسيين من معاهد الدرجة الثالثة الهولندية 360 فقط. وبلغت سيطرة الهولنديين أنهم كانوا يديرون تلك الإمبراطورية من الجزر بـ30 ألف موظف حكومي فقط كانوا يعيشون حياة رغيدة ومحاطين بعدد كبير من الخدم</w:t>
      </w:r>
      <w:r w:rsidRPr="006B6DE6">
        <w:rPr>
          <w:rFonts w:ascii="Traditional Arabic" w:hAnsi="Traditional Arabic" w:cs="Traditional Arabic"/>
          <w:sz w:val="36"/>
          <w:szCs w:val="36"/>
        </w:rPr>
        <w:t>.</w:t>
      </w:r>
      <w:r w:rsidRPr="006B6DE6">
        <w:rPr>
          <w:rFonts w:ascii="Traditional Arabic" w:hAnsi="Traditional Arabic" w:cs="Traditional Arabic"/>
          <w:sz w:val="36"/>
          <w:szCs w:val="36"/>
          <w:rtl/>
        </w:rPr>
        <w:t xml:space="preserve">   </w:t>
      </w:r>
    </w:p>
    <w:p w:rsidR="00120039" w:rsidRPr="006B6DE6" w:rsidRDefault="00AF479D" w:rsidP="00120039">
      <w:pPr>
        <w:pStyle w:val="a7"/>
        <w:bidi/>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120039" w:rsidRPr="006B6DE6">
        <w:rPr>
          <w:rFonts w:ascii="Traditional Arabic" w:hAnsi="Traditional Arabic" w:cs="Traditional Arabic"/>
          <w:sz w:val="36"/>
          <w:szCs w:val="36"/>
          <w:rtl/>
        </w:rPr>
        <w:t>بدأت قبضة الإدارة الاستعمارية الهولندية تضعف بداية القرن العشرين عندما قامت بتنفيذ السياسة الأخلاقية، وهي سياسة تقوم على المشاركة الحقيقية مع الشعب الإندونيسي</w:t>
      </w:r>
      <w:r w:rsidR="00120039" w:rsidRPr="006B6DE6">
        <w:rPr>
          <w:rFonts w:ascii="Traditional Arabic" w:hAnsi="Traditional Arabic" w:cs="Traditional Arabic"/>
          <w:sz w:val="36"/>
          <w:szCs w:val="36"/>
        </w:rPr>
        <w:t xml:space="preserve">. </w:t>
      </w:r>
      <w:r w:rsidR="00120039" w:rsidRPr="006B6DE6">
        <w:rPr>
          <w:rFonts w:ascii="Traditional Arabic" w:hAnsi="Traditional Arabic" w:cs="Traditional Arabic"/>
          <w:sz w:val="36"/>
          <w:szCs w:val="36"/>
          <w:rtl/>
        </w:rPr>
        <w:t>وساعدت هذه السياسة على تكوين فئتين اجتماعيتين جديدتين هما فئة قليلة من الإندونيسيين المتعلمين في الغرب ومجموعة أصغر من المقاولين الإندونيسيين الذين بدؤوا ينافسون الطبقة المسيطرة من التجار الصينيين. وازداد سخط الفئة المتعلمة وبعض الأثرياء الإندونيسيين على هذه السياسة الاستعمارية التي حرمتهم من القيام بدور متكافئ مع تعليمهم وقدراتهم. ومع ذلك لم يفكر الاستعماريون مطلقا بتسليم هذه الأراضي إلى السكان الأصليين</w:t>
      </w:r>
      <w:r w:rsidR="00120039" w:rsidRPr="006B6DE6">
        <w:rPr>
          <w:rFonts w:ascii="Traditional Arabic" w:hAnsi="Traditional Arabic" w:cs="Traditional Arabic"/>
          <w:sz w:val="36"/>
          <w:szCs w:val="36"/>
        </w:rPr>
        <w:t xml:space="preserve">. </w:t>
      </w:r>
    </w:p>
    <w:p w:rsidR="009203CB" w:rsidRDefault="00AF479D" w:rsidP="00973EB3">
      <w:pPr>
        <w:pStyle w:val="a7"/>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203CB" w:rsidRPr="000249AB">
        <w:rPr>
          <w:rFonts w:ascii="Traditional Arabic" w:hAnsi="Traditional Arabic" w:cs="Traditional Arabic"/>
          <w:sz w:val="36"/>
          <w:szCs w:val="36"/>
          <w:rtl/>
        </w:rPr>
        <w:t>وهؤلاء الهولنديو</w:t>
      </w:r>
      <w:r w:rsidR="009203CB">
        <w:rPr>
          <w:rFonts w:ascii="Traditional Arabic" w:hAnsi="Traditional Arabic" w:cs="Traditional Arabic"/>
          <w:sz w:val="36"/>
          <w:szCs w:val="36"/>
          <w:rtl/>
        </w:rPr>
        <w:t xml:space="preserve">ن </w:t>
      </w:r>
      <w:r w:rsidR="009203CB">
        <w:rPr>
          <w:rFonts w:ascii="Traditional Arabic" w:hAnsi="Traditional Arabic" w:cs="Traditional Arabic" w:hint="cs"/>
          <w:sz w:val="36"/>
          <w:szCs w:val="36"/>
          <w:rtl/>
        </w:rPr>
        <w:t>لما وصلوا إندونسيا</w:t>
      </w:r>
      <w:r w:rsidR="009203CB" w:rsidRPr="000249AB">
        <w:rPr>
          <w:rFonts w:ascii="Traditional Arabic" w:hAnsi="Traditional Arabic" w:cs="Traditional Arabic"/>
          <w:sz w:val="36"/>
          <w:szCs w:val="36"/>
          <w:rtl/>
        </w:rPr>
        <w:t xml:space="preserve">  لم يمنعوا المسلمين  من ممارسة شعائر دينهم  طالما  لم يتدخلوا فى الأمور السياسية أو لم يتدخلوا فى مصالحهم السياسية والإقتصادية.  وقاموا بمواجهة الشعوب المسلمة وجها لوجه إن رأوا ذلك  </w:t>
      </w:r>
      <w:r w:rsidR="009203CB" w:rsidRPr="00AD3060">
        <w:rPr>
          <w:rFonts w:ascii="Traditional Arabic" w:hAnsi="Traditional Arabic" w:cs="Traditional Arabic"/>
          <w:sz w:val="36"/>
          <w:szCs w:val="36"/>
          <w:rtl/>
        </w:rPr>
        <w:t xml:space="preserve">فيهم. فقد وقع في عهد الشيخ المعارك بين الحكومة الهولندية  والمجاهدين المسلمين </w:t>
      </w:r>
      <w:r w:rsidR="009203CB">
        <w:rPr>
          <w:rFonts w:ascii="Traditional Arabic" w:hAnsi="Traditional Arabic" w:cs="Traditional Arabic" w:hint="cs"/>
          <w:sz w:val="36"/>
          <w:szCs w:val="36"/>
          <w:rtl/>
        </w:rPr>
        <w:t>, أ</w:t>
      </w:r>
      <w:r w:rsidR="009203CB" w:rsidRPr="00AD3060">
        <w:rPr>
          <w:rFonts w:ascii="Traditional Arabic" w:hAnsi="Traditional Arabic" w:cs="Traditional Arabic"/>
          <w:sz w:val="36"/>
          <w:szCs w:val="36"/>
          <w:rtl/>
        </w:rPr>
        <w:t xml:space="preserve">همها معركة بدري عام 1821-1837م ومعركة بونوغورو عام 1825-1833م </w:t>
      </w:r>
      <w:r w:rsidR="009203CB">
        <w:rPr>
          <w:rFonts w:ascii="Traditional Arabic" w:hAnsi="Traditional Arabic" w:cs="Traditional Arabic" w:hint="cs"/>
          <w:sz w:val="36"/>
          <w:szCs w:val="36"/>
          <w:rtl/>
        </w:rPr>
        <w:t xml:space="preserve"> </w:t>
      </w:r>
      <w:r w:rsidR="009203CB" w:rsidRPr="00AD3060">
        <w:rPr>
          <w:rFonts w:ascii="Traditional Arabic" w:hAnsi="Traditional Arabic" w:cs="Traditional Arabic"/>
          <w:sz w:val="36"/>
          <w:szCs w:val="36"/>
          <w:rtl/>
        </w:rPr>
        <w:t>ومعركة اثشية عام 1871 -1912م وكانت نها</w:t>
      </w:r>
      <w:r w:rsidR="009203CB">
        <w:rPr>
          <w:rFonts w:ascii="Traditional Arabic" w:hAnsi="Traditional Arabic" w:cs="Traditional Arabic"/>
          <w:sz w:val="36"/>
          <w:szCs w:val="36"/>
          <w:rtl/>
        </w:rPr>
        <w:t>ية المعارك بانتصار الهولنديين و</w:t>
      </w:r>
      <w:r w:rsidR="009203CB">
        <w:rPr>
          <w:rFonts w:ascii="Traditional Arabic" w:hAnsi="Traditional Arabic" w:cs="Traditional Arabic" w:hint="cs"/>
          <w:sz w:val="36"/>
          <w:szCs w:val="36"/>
          <w:rtl/>
        </w:rPr>
        <w:t>إ</w:t>
      </w:r>
      <w:r w:rsidR="009203CB" w:rsidRPr="00AD3060">
        <w:rPr>
          <w:rFonts w:ascii="Traditional Arabic" w:hAnsi="Traditional Arabic" w:cs="Traditional Arabic"/>
          <w:sz w:val="36"/>
          <w:szCs w:val="36"/>
          <w:rtl/>
        </w:rPr>
        <w:t>ثر هذه المعارك ضغطوا على كبار المسلمين</w:t>
      </w:r>
      <w:r w:rsidR="009203CB">
        <w:rPr>
          <w:rFonts w:hint="cs"/>
          <w:rtl/>
        </w:rPr>
        <w:t xml:space="preserve">    </w:t>
      </w:r>
      <w:r w:rsidR="009203CB" w:rsidRPr="00776780">
        <w:rPr>
          <w:rFonts w:ascii="Traditional Arabic" w:hAnsi="Traditional Arabic" w:cs="Traditional Arabic"/>
          <w:sz w:val="36"/>
          <w:szCs w:val="36"/>
          <w:rtl/>
        </w:rPr>
        <w:t xml:space="preserve">وهذا </w:t>
      </w:r>
      <w:r w:rsidR="009203CB">
        <w:rPr>
          <w:rFonts w:ascii="Traditional Arabic" w:hAnsi="Traditional Arabic" w:cs="Traditional Arabic"/>
          <w:sz w:val="36"/>
          <w:szCs w:val="36"/>
          <w:rtl/>
        </w:rPr>
        <w:t xml:space="preserve"> من </w:t>
      </w:r>
      <w:r w:rsidR="009203CB">
        <w:rPr>
          <w:rFonts w:ascii="Traditional Arabic" w:hAnsi="Traditional Arabic" w:cs="Traditional Arabic" w:hint="cs"/>
          <w:sz w:val="36"/>
          <w:szCs w:val="36"/>
          <w:rtl/>
        </w:rPr>
        <w:t>أ</w:t>
      </w:r>
      <w:r w:rsidR="009203CB" w:rsidRPr="00776780">
        <w:rPr>
          <w:rFonts w:ascii="Traditional Arabic" w:hAnsi="Traditional Arabic" w:cs="Traditional Arabic"/>
          <w:sz w:val="36"/>
          <w:szCs w:val="36"/>
          <w:rtl/>
        </w:rPr>
        <w:t>سباب عدم استمرارية بقاء الشيخ النووي فى بلدته للتعليم والدعوة   وعاد</w:t>
      </w:r>
      <w:r w:rsidR="009203CB">
        <w:rPr>
          <w:rFonts w:ascii="Traditional Arabic" w:hAnsi="Traditional Arabic" w:cs="Traditional Arabic"/>
          <w:sz w:val="36"/>
          <w:szCs w:val="36"/>
          <w:rtl/>
        </w:rPr>
        <w:t xml:space="preserve"> </w:t>
      </w:r>
      <w:r w:rsidR="009203CB">
        <w:rPr>
          <w:rFonts w:ascii="Traditional Arabic" w:hAnsi="Traditional Arabic" w:cs="Traditional Arabic" w:hint="cs"/>
          <w:sz w:val="36"/>
          <w:szCs w:val="36"/>
          <w:rtl/>
        </w:rPr>
        <w:t>إ</w:t>
      </w:r>
      <w:r w:rsidR="009203CB">
        <w:rPr>
          <w:rFonts w:ascii="Traditional Arabic" w:hAnsi="Traditional Arabic" w:cs="Traditional Arabic"/>
          <w:sz w:val="36"/>
          <w:szCs w:val="36"/>
          <w:rtl/>
        </w:rPr>
        <w:t xml:space="preserve">لى  مكة الى أن توفي  فيها  </w:t>
      </w:r>
      <w:r w:rsidR="009203CB" w:rsidRPr="00776780">
        <w:rPr>
          <w:rFonts w:ascii="Traditional Arabic" w:hAnsi="Traditional Arabic" w:cs="Traditional Arabic"/>
          <w:sz w:val="36"/>
          <w:szCs w:val="36"/>
          <w:rtl/>
        </w:rPr>
        <w:t>لأن الحكومة الهولندية وجهت اليه الته</w:t>
      </w:r>
      <w:r w:rsidR="009203CB">
        <w:rPr>
          <w:rFonts w:ascii="Traditional Arabic" w:hAnsi="Traditional Arabic" w:cs="Traditional Arabic"/>
          <w:sz w:val="36"/>
          <w:szCs w:val="36"/>
          <w:rtl/>
        </w:rPr>
        <w:t xml:space="preserve">م والفتن وضيقوا عليه فمنعوه من </w:t>
      </w:r>
      <w:r w:rsidR="009203CB">
        <w:rPr>
          <w:rFonts w:ascii="Traditional Arabic" w:hAnsi="Traditional Arabic" w:cs="Traditional Arabic" w:hint="cs"/>
          <w:sz w:val="36"/>
          <w:szCs w:val="36"/>
          <w:rtl/>
        </w:rPr>
        <w:t>إ</w:t>
      </w:r>
      <w:r w:rsidR="009203CB" w:rsidRPr="00776780">
        <w:rPr>
          <w:rFonts w:ascii="Traditional Arabic" w:hAnsi="Traditional Arabic" w:cs="Traditional Arabic"/>
          <w:sz w:val="36"/>
          <w:szCs w:val="36"/>
          <w:rtl/>
        </w:rPr>
        <w:t>لقاء الخطبة والتعليم</w:t>
      </w:r>
      <w:r w:rsidR="00257DF3">
        <w:rPr>
          <w:rFonts w:ascii="Traditional Arabic" w:hAnsi="Traditional Arabic" w:cs="Traditional Arabic" w:hint="cs"/>
          <w:sz w:val="36"/>
          <w:szCs w:val="36"/>
          <w:rtl/>
        </w:rPr>
        <w:t>.</w:t>
      </w:r>
    </w:p>
    <w:p w:rsidR="00120039" w:rsidRPr="006B6DE6" w:rsidRDefault="00120039" w:rsidP="009203CB">
      <w:pPr>
        <w:pStyle w:val="a7"/>
        <w:bidi/>
        <w:jc w:val="both"/>
        <w:rPr>
          <w:rFonts w:ascii="Traditional Arabic" w:hAnsi="Traditional Arabic" w:cs="Traditional Arabic"/>
          <w:sz w:val="36"/>
          <w:szCs w:val="36"/>
          <w:rtl/>
        </w:rPr>
      </w:pPr>
      <w:r w:rsidRPr="006B6DE6">
        <w:rPr>
          <w:rFonts w:ascii="Traditional Arabic" w:hAnsi="Traditional Arabic" w:cs="Traditional Arabic"/>
          <w:sz w:val="36"/>
          <w:szCs w:val="36"/>
          <w:rtl/>
        </w:rPr>
        <w:t xml:space="preserve">ونشأت أول حركة قومية مناوئة للاستعمار الهولندي عام 1912 وسميت الاتحاد الإسلامي، وتزايد عدد أنصارها عام 1918 حتى بلغ مليونين على امتداد الأرخبيل، وبدأت تؤرق الحكومة الهولندية التي تبنت سياسة أكثر قمعية للحركة. </w:t>
      </w:r>
    </w:p>
    <w:p w:rsidR="00120039" w:rsidRDefault="00120039" w:rsidP="00120039">
      <w:pPr>
        <w:bidi/>
        <w:spacing w:before="100" w:beforeAutospacing="1" w:after="100" w:afterAutospacing="1"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الحالة الدينية</w:t>
      </w:r>
    </w:p>
    <w:p w:rsidR="00120039" w:rsidRPr="00FD6709" w:rsidRDefault="00120039" w:rsidP="00120039">
      <w:pPr>
        <w:bidi/>
        <w:spacing w:before="100" w:beforeAutospacing="1" w:after="100" w:afterAutospacing="1" w:line="240" w:lineRule="auto"/>
        <w:jc w:val="both"/>
        <w:rPr>
          <w:rFonts w:ascii="Traditional Arabic" w:eastAsia="Times New Roman" w:hAnsi="Traditional Arabic" w:cs="Traditional Arabic"/>
          <w:sz w:val="36"/>
          <w:szCs w:val="36"/>
        </w:rPr>
      </w:pPr>
      <w:r w:rsidRPr="00197C52">
        <w:rPr>
          <w:rFonts w:ascii="Traditional Arabic" w:eastAsia="Times New Roman" w:hAnsi="Traditional Arabic" w:cs="Traditional Arabic"/>
          <w:sz w:val="36"/>
          <w:szCs w:val="36"/>
          <w:rtl/>
        </w:rPr>
        <w:t>إ</w:t>
      </w:r>
      <w:r w:rsidRPr="00FD6709">
        <w:rPr>
          <w:rFonts w:ascii="Traditional Arabic" w:eastAsia="Times New Roman" w:hAnsi="Traditional Arabic" w:cs="Traditional Arabic"/>
          <w:sz w:val="36"/>
          <w:szCs w:val="36"/>
          <w:rtl/>
        </w:rPr>
        <w:t>ن الدستور الإندونيسي</w:t>
      </w:r>
      <w:r>
        <w:rPr>
          <w:rFonts w:ascii="Traditional Arabic" w:eastAsia="Times New Roman" w:hAnsi="Traditional Arabic" w:cs="Traditional Arabic"/>
          <w:sz w:val="36"/>
          <w:szCs w:val="36"/>
          <w:rtl/>
        </w:rPr>
        <w:t xml:space="preserve"> منذ عهد الهولندا حتى </w:t>
      </w:r>
      <w:r>
        <w:rPr>
          <w:rFonts w:ascii="Traditional Arabic" w:eastAsia="Times New Roman" w:hAnsi="Traditional Arabic" w:cs="Traditional Arabic" w:hint="cs"/>
          <w:sz w:val="36"/>
          <w:szCs w:val="36"/>
          <w:rtl/>
        </w:rPr>
        <w:t>الأ</w:t>
      </w:r>
      <w:r w:rsidRPr="00197C52">
        <w:rPr>
          <w:rFonts w:ascii="Traditional Arabic" w:eastAsia="Times New Roman" w:hAnsi="Traditional Arabic" w:cs="Traditional Arabic"/>
          <w:sz w:val="36"/>
          <w:szCs w:val="36"/>
          <w:rtl/>
        </w:rPr>
        <w:t xml:space="preserve">ن </w:t>
      </w:r>
      <w:r w:rsidRPr="00FD6709">
        <w:rPr>
          <w:rFonts w:ascii="Traditional Arabic" w:eastAsia="Times New Roman" w:hAnsi="Traditional Arabic" w:cs="Traditional Arabic"/>
          <w:sz w:val="36"/>
          <w:szCs w:val="36"/>
          <w:rtl/>
        </w:rPr>
        <w:t xml:space="preserve">يقر الحرية الدينية </w:t>
      </w:r>
      <w:r w:rsidRPr="00FD6709">
        <w:rPr>
          <w:rFonts w:ascii="Traditional Arabic" w:eastAsia="Times New Roman" w:hAnsi="Traditional Arabic" w:cs="Traditional Arabic"/>
          <w:sz w:val="36"/>
          <w:szCs w:val="36"/>
        </w:rPr>
        <w:t xml:space="preserve"> </w:t>
      </w:r>
      <w:r w:rsidRPr="00197C52">
        <w:rPr>
          <w:rFonts w:ascii="Traditional Arabic" w:eastAsia="Times New Roman" w:hAnsi="Traditional Arabic" w:cs="Traditional Arabic"/>
          <w:sz w:val="36"/>
          <w:szCs w:val="36"/>
          <w:rtl/>
        </w:rPr>
        <w:t>ف</w:t>
      </w:r>
      <w:r w:rsidRPr="00FD6709">
        <w:rPr>
          <w:rFonts w:ascii="Traditional Arabic" w:eastAsia="Times New Roman" w:hAnsi="Traditional Arabic" w:cs="Traditional Arabic"/>
          <w:sz w:val="36"/>
          <w:szCs w:val="36"/>
          <w:rtl/>
        </w:rPr>
        <w:t>الح</w:t>
      </w:r>
      <w:r w:rsidRPr="00197C52">
        <w:rPr>
          <w:rFonts w:ascii="Traditional Arabic" w:eastAsia="Times New Roman" w:hAnsi="Traditional Arabic" w:cs="Traditional Arabic"/>
          <w:sz w:val="36"/>
          <w:szCs w:val="36"/>
          <w:rtl/>
        </w:rPr>
        <w:t xml:space="preserve">كومة تعترف رسمياً بستة أديان </w:t>
      </w:r>
      <w:r w:rsidRPr="00FD6709">
        <w:rPr>
          <w:rFonts w:ascii="Traditional Arabic" w:eastAsia="Times New Roman" w:hAnsi="Traditional Arabic" w:cs="Traditional Arabic"/>
          <w:sz w:val="36"/>
          <w:szCs w:val="36"/>
          <w:rtl/>
        </w:rPr>
        <w:t xml:space="preserve"> هي</w:t>
      </w:r>
      <w:r w:rsidRPr="00FD6709">
        <w:rPr>
          <w:rFonts w:ascii="Traditional Arabic" w:eastAsia="Times New Roman" w:hAnsi="Traditional Arabic" w:cs="Traditional Arabic"/>
          <w:sz w:val="36"/>
          <w:szCs w:val="36"/>
        </w:rPr>
        <w:t>:</w:t>
      </w:r>
    </w:p>
    <w:p w:rsidR="00120039" w:rsidRPr="00FD6709" w:rsidRDefault="00535554" w:rsidP="00120039">
      <w:pPr>
        <w:numPr>
          <w:ilvl w:val="0"/>
          <w:numId w:val="17"/>
        </w:numPr>
        <w:bidi/>
        <w:spacing w:before="100" w:beforeAutospacing="1" w:after="100" w:afterAutospacing="1" w:line="240" w:lineRule="auto"/>
        <w:jc w:val="both"/>
        <w:rPr>
          <w:rFonts w:ascii="Traditional Arabic" w:eastAsia="Times New Roman" w:hAnsi="Traditional Arabic" w:cs="Traditional Arabic"/>
          <w:sz w:val="36"/>
          <w:szCs w:val="36"/>
        </w:rPr>
      </w:pPr>
      <w:hyperlink r:id="rId14" w:tooltip="إسلام" w:history="1">
        <w:r w:rsidR="00120039" w:rsidRPr="00197C52">
          <w:rPr>
            <w:rFonts w:ascii="Traditional Arabic" w:eastAsia="Times New Roman" w:hAnsi="Traditional Arabic" w:cs="Traditional Arabic"/>
            <w:sz w:val="36"/>
            <w:szCs w:val="36"/>
            <w:rtl/>
          </w:rPr>
          <w:t>الإسلام</w:t>
        </w:r>
      </w:hyperlink>
    </w:p>
    <w:p w:rsidR="00120039" w:rsidRPr="00FD6709" w:rsidRDefault="00535554" w:rsidP="00120039">
      <w:pPr>
        <w:numPr>
          <w:ilvl w:val="0"/>
          <w:numId w:val="17"/>
        </w:numPr>
        <w:bidi/>
        <w:spacing w:before="100" w:beforeAutospacing="1" w:after="100" w:afterAutospacing="1" w:line="240" w:lineRule="auto"/>
        <w:jc w:val="both"/>
        <w:rPr>
          <w:rFonts w:ascii="Traditional Arabic" w:eastAsia="Times New Roman" w:hAnsi="Traditional Arabic" w:cs="Traditional Arabic"/>
          <w:sz w:val="36"/>
          <w:szCs w:val="36"/>
        </w:rPr>
      </w:pPr>
      <w:hyperlink r:id="rId15" w:tooltip="بروتستانتية" w:history="1">
        <w:r w:rsidR="00120039" w:rsidRPr="00197C52">
          <w:rPr>
            <w:rFonts w:ascii="Traditional Arabic" w:eastAsia="Times New Roman" w:hAnsi="Traditional Arabic" w:cs="Traditional Arabic"/>
            <w:sz w:val="36"/>
            <w:szCs w:val="36"/>
            <w:rtl/>
          </w:rPr>
          <w:t>البروتستانتية</w:t>
        </w:r>
      </w:hyperlink>
    </w:p>
    <w:p w:rsidR="00120039" w:rsidRPr="00FD6709" w:rsidRDefault="00535554" w:rsidP="00120039">
      <w:pPr>
        <w:numPr>
          <w:ilvl w:val="0"/>
          <w:numId w:val="17"/>
        </w:numPr>
        <w:bidi/>
        <w:spacing w:before="100" w:beforeAutospacing="1" w:after="100" w:afterAutospacing="1" w:line="240" w:lineRule="auto"/>
        <w:jc w:val="both"/>
        <w:rPr>
          <w:rFonts w:ascii="Traditional Arabic" w:eastAsia="Times New Roman" w:hAnsi="Traditional Arabic" w:cs="Traditional Arabic"/>
          <w:sz w:val="36"/>
          <w:szCs w:val="36"/>
        </w:rPr>
      </w:pPr>
      <w:hyperlink r:id="rId16" w:tooltip="كاثوليكية" w:history="1">
        <w:r w:rsidR="00120039" w:rsidRPr="00197C52">
          <w:rPr>
            <w:rFonts w:ascii="Traditional Arabic" w:eastAsia="Times New Roman" w:hAnsi="Traditional Arabic" w:cs="Traditional Arabic"/>
            <w:sz w:val="36"/>
            <w:szCs w:val="36"/>
            <w:rtl/>
          </w:rPr>
          <w:t>الكاثوليكية</w:t>
        </w:r>
      </w:hyperlink>
    </w:p>
    <w:p w:rsidR="00120039" w:rsidRPr="00FD6709" w:rsidRDefault="00535554" w:rsidP="00120039">
      <w:pPr>
        <w:numPr>
          <w:ilvl w:val="0"/>
          <w:numId w:val="17"/>
        </w:numPr>
        <w:bidi/>
        <w:spacing w:before="100" w:beforeAutospacing="1" w:after="100" w:afterAutospacing="1" w:line="240" w:lineRule="auto"/>
        <w:jc w:val="both"/>
        <w:rPr>
          <w:rFonts w:ascii="Traditional Arabic" w:eastAsia="Times New Roman" w:hAnsi="Traditional Arabic" w:cs="Traditional Arabic"/>
          <w:sz w:val="36"/>
          <w:szCs w:val="36"/>
        </w:rPr>
      </w:pPr>
      <w:hyperlink r:id="rId17" w:tooltip="هندوسية" w:history="1">
        <w:r w:rsidR="00120039" w:rsidRPr="00197C52">
          <w:rPr>
            <w:rFonts w:ascii="Traditional Arabic" w:eastAsia="Times New Roman" w:hAnsi="Traditional Arabic" w:cs="Traditional Arabic"/>
            <w:sz w:val="36"/>
            <w:szCs w:val="36"/>
            <w:rtl/>
          </w:rPr>
          <w:t>الهندوسية</w:t>
        </w:r>
      </w:hyperlink>
    </w:p>
    <w:p w:rsidR="00120039" w:rsidRPr="00FD6709" w:rsidRDefault="00535554" w:rsidP="00120039">
      <w:pPr>
        <w:numPr>
          <w:ilvl w:val="0"/>
          <w:numId w:val="17"/>
        </w:numPr>
        <w:bidi/>
        <w:spacing w:before="100" w:beforeAutospacing="1" w:after="100" w:afterAutospacing="1" w:line="240" w:lineRule="auto"/>
        <w:jc w:val="both"/>
        <w:rPr>
          <w:rFonts w:ascii="Traditional Arabic" w:eastAsia="Times New Roman" w:hAnsi="Traditional Arabic" w:cs="Traditional Arabic"/>
          <w:sz w:val="36"/>
          <w:szCs w:val="36"/>
        </w:rPr>
      </w:pPr>
      <w:hyperlink r:id="rId18" w:tooltip="بوذية" w:history="1">
        <w:r w:rsidR="00120039" w:rsidRPr="00197C52">
          <w:rPr>
            <w:rFonts w:ascii="Traditional Arabic" w:eastAsia="Times New Roman" w:hAnsi="Traditional Arabic" w:cs="Traditional Arabic"/>
            <w:sz w:val="36"/>
            <w:szCs w:val="36"/>
            <w:rtl/>
          </w:rPr>
          <w:t>البوذية</w:t>
        </w:r>
      </w:hyperlink>
    </w:p>
    <w:p w:rsidR="00120039" w:rsidRPr="00FD6709" w:rsidRDefault="00535554" w:rsidP="00120039">
      <w:pPr>
        <w:numPr>
          <w:ilvl w:val="0"/>
          <w:numId w:val="17"/>
        </w:numPr>
        <w:bidi/>
        <w:spacing w:before="100" w:beforeAutospacing="1" w:after="100" w:afterAutospacing="1" w:line="240" w:lineRule="auto"/>
        <w:jc w:val="both"/>
        <w:rPr>
          <w:rFonts w:ascii="Traditional Arabic" w:eastAsia="Times New Roman" w:hAnsi="Traditional Arabic" w:cs="Traditional Arabic"/>
          <w:sz w:val="36"/>
          <w:szCs w:val="36"/>
        </w:rPr>
      </w:pPr>
      <w:hyperlink r:id="rId19" w:tooltip="كونفوشيوسية" w:history="1">
        <w:r w:rsidR="00120039" w:rsidRPr="00197C52">
          <w:rPr>
            <w:rFonts w:ascii="Traditional Arabic" w:eastAsia="Times New Roman" w:hAnsi="Traditional Arabic" w:cs="Traditional Arabic"/>
            <w:sz w:val="36"/>
            <w:szCs w:val="36"/>
            <w:rtl/>
          </w:rPr>
          <w:t>الكونفوشيوسية</w:t>
        </w:r>
      </w:hyperlink>
    </w:p>
    <w:p w:rsidR="00120039" w:rsidRDefault="00120039" w:rsidP="00120039">
      <w:pPr>
        <w:bidi/>
        <w:spacing w:before="100" w:beforeAutospacing="1" w:after="100" w:afterAutospacing="1"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إندونيسيا </w:t>
      </w:r>
      <w:r w:rsidRPr="00FD6709">
        <w:rPr>
          <w:rFonts w:ascii="Traditional Arabic" w:eastAsia="Times New Roman" w:hAnsi="Traditional Arabic" w:cs="Traditional Arabic"/>
          <w:sz w:val="36"/>
          <w:szCs w:val="36"/>
          <w:rtl/>
        </w:rPr>
        <w:t>على الرغم من أنه</w:t>
      </w:r>
      <w:r>
        <w:rPr>
          <w:rFonts w:ascii="Traditional Arabic" w:eastAsia="Times New Roman" w:hAnsi="Traditional Arabic" w:cs="Traditional Arabic"/>
          <w:sz w:val="36"/>
          <w:szCs w:val="36"/>
          <w:rtl/>
        </w:rPr>
        <w:t>ا ليست دولة عربية، فإن</w:t>
      </w:r>
      <w:r>
        <w:rPr>
          <w:rFonts w:ascii="Traditional Arabic" w:eastAsia="Times New Roman" w:hAnsi="Traditional Arabic" w:cs="Traditional Arabic" w:hint="cs"/>
          <w:sz w:val="36"/>
          <w:szCs w:val="36"/>
          <w:rtl/>
        </w:rPr>
        <w:t>ها</w:t>
      </w:r>
      <w:r w:rsidRPr="00FD6709">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هي</w:t>
      </w:r>
      <w:r>
        <w:rPr>
          <w:rtl/>
        </w:rPr>
        <w:t xml:space="preserve"> </w:t>
      </w:r>
      <w:r w:rsidRPr="00AB4853">
        <w:rPr>
          <w:rFonts w:ascii="Traditional Arabic" w:hAnsi="Traditional Arabic" w:cs="Traditional Arabic"/>
          <w:sz w:val="36"/>
          <w:szCs w:val="36"/>
          <w:rtl/>
        </w:rPr>
        <w:t>أكبر بلد مسلم في العالم من الناحية السكانية  . وباقي السكان هم من المسيحيين , ومن البوذيين و الهندوسيين</w:t>
      </w:r>
      <w:r w:rsidRPr="00AB4853">
        <w:rPr>
          <w:rFonts w:ascii="Traditional Arabic" w:hAnsi="Traditional Arabic" w:cs="Traditional Arabic"/>
          <w:rtl/>
        </w:rPr>
        <w:t xml:space="preserve"> . </w:t>
      </w:r>
      <w:r w:rsidRPr="00FD6709">
        <w:rPr>
          <w:rFonts w:ascii="Traditional Arabic" w:eastAsia="Times New Roman" w:hAnsi="Traditional Arabic" w:cs="Traditional Arabic"/>
          <w:sz w:val="36"/>
          <w:szCs w:val="36"/>
          <w:rtl/>
        </w:rPr>
        <w:t xml:space="preserve"> </w:t>
      </w:r>
      <w:r w:rsidRPr="00197C52">
        <w:rPr>
          <w:rFonts w:ascii="Traditional Arabic" w:eastAsia="Times New Roman" w:hAnsi="Traditional Arabic" w:cs="Traditional Arabic"/>
          <w:sz w:val="36"/>
          <w:szCs w:val="36"/>
          <w:rtl/>
        </w:rPr>
        <w:t>و</w:t>
      </w:r>
      <w:r>
        <w:rPr>
          <w:rFonts w:ascii="Traditional Arabic" w:eastAsia="Times New Roman" w:hAnsi="Traditional Arabic" w:cs="Traditional Arabic"/>
          <w:sz w:val="36"/>
          <w:szCs w:val="36"/>
          <w:rtl/>
        </w:rPr>
        <w:t>غالبية المسلمين في</w:t>
      </w:r>
      <w:r>
        <w:rPr>
          <w:rFonts w:ascii="Traditional Arabic" w:eastAsia="Times New Roman" w:hAnsi="Traditional Arabic" w:cs="Traditional Arabic" w:hint="cs"/>
          <w:sz w:val="36"/>
          <w:szCs w:val="36"/>
          <w:rtl/>
        </w:rPr>
        <w:t>ها</w:t>
      </w:r>
      <w:r w:rsidRPr="00FD6709">
        <w:rPr>
          <w:rFonts w:ascii="Traditional Arabic" w:eastAsia="Times New Roman" w:hAnsi="Traditional Arabic" w:cs="Traditional Arabic"/>
          <w:sz w:val="36"/>
          <w:szCs w:val="36"/>
          <w:rtl/>
        </w:rPr>
        <w:t xml:space="preserve"> هم من </w:t>
      </w:r>
      <w:r>
        <w:rPr>
          <w:rFonts w:ascii="Traditional Arabic" w:eastAsia="Times New Roman" w:hAnsi="Traditional Arabic" w:cs="Traditional Arabic" w:hint="cs"/>
          <w:sz w:val="36"/>
          <w:szCs w:val="36"/>
          <w:rtl/>
        </w:rPr>
        <w:t xml:space="preserve">اهل </w:t>
      </w:r>
      <w:hyperlink r:id="rId20" w:tooltip="أهل السنة والجماعة" w:history="1">
        <w:r w:rsidRPr="00197C52">
          <w:rPr>
            <w:rFonts w:ascii="Traditional Arabic" w:eastAsia="Times New Roman" w:hAnsi="Traditional Arabic" w:cs="Traditional Arabic"/>
            <w:sz w:val="36"/>
            <w:szCs w:val="36"/>
            <w:rtl/>
          </w:rPr>
          <w:t>السنة</w:t>
        </w:r>
      </w:hyperlink>
      <w:r>
        <w:rPr>
          <w:rFonts w:ascii="Traditional Arabic" w:eastAsia="Times New Roman" w:hAnsi="Traditional Arabic" w:cs="Traditional Arabic" w:hint="cs"/>
          <w:sz w:val="36"/>
          <w:szCs w:val="36"/>
          <w:rtl/>
        </w:rPr>
        <w:t xml:space="preserve"> وعلى مذهب الامام الشافعي كما سأبينه لاحقا </w:t>
      </w:r>
      <w:r w:rsidRPr="00FD6709">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و</w:t>
      </w:r>
      <w:r w:rsidRPr="00FD6709">
        <w:rPr>
          <w:rFonts w:ascii="Traditional Arabic" w:eastAsia="Times New Roman" w:hAnsi="Traditional Arabic" w:cs="Traditional Arabic"/>
          <w:sz w:val="36"/>
          <w:szCs w:val="36"/>
          <w:rtl/>
        </w:rPr>
        <w:t>معظم الهندوس</w:t>
      </w:r>
      <w:r>
        <w:rPr>
          <w:rFonts w:ascii="Traditional Arabic" w:eastAsia="Times New Roman" w:hAnsi="Traditional Arabic" w:cs="Traditional Arabic" w:hint="cs"/>
          <w:sz w:val="36"/>
          <w:szCs w:val="36"/>
          <w:rtl/>
        </w:rPr>
        <w:t>يين</w:t>
      </w:r>
      <w:r>
        <w:rPr>
          <w:rFonts w:ascii="Traditional Arabic" w:eastAsia="Times New Roman" w:hAnsi="Traditional Arabic" w:cs="Traditional Arabic"/>
          <w:sz w:val="36"/>
          <w:szCs w:val="36"/>
          <w:rtl/>
        </w:rPr>
        <w:t xml:space="preserve"> الإندونيسي</w:t>
      </w:r>
      <w:r>
        <w:rPr>
          <w:rFonts w:ascii="Traditional Arabic" w:eastAsia="Times New Roman" w:hAnsi="Traditional Arabic" w:cs="Traditional Arabic" w:hint="cs"/>
          <w:sz w:val="36"/>
          <w:szCs w:val="36"/>
          <w:rtl/>
        </w:rPr>
        <w:t>ي</w:t>
      </w:r>
      <w:r>
        <w:rPr>
          <w:rFonts w:ascii="Traditional Arabic" w:eastAsia="Times New Roman" w:hAnsi="Traditional Arabic" w:cs="Traditional Arabic"/>
          <w:sz w:val="36"/>
          <w:szCs w:val="36"/>
          <w:rtl/>
        </w:rPr>
        <w:t>ن ه</w:t>
      </w:r>
      <w:r>
        <w:rPr>
          <w:rFonts w:ascii="Traditional Arabic" w:eastAsia="Times New Roman" w:hAnsi="Traditional Arabic" w:cs="Traditional Arabic" w:hint="cs"/>
          <w:sz w:val="36"/>
          <w:szCs w:val="36"/>
          <w:rtl/>
        </w:rPr>
        <w:t>م</w:t>
      </w:r>
      <w:r w:rsidRPr="00FD6709">
        <w:rPr>
          <w:rFonts w:ascii="Traditional Arabic" w:eastAsia="Times New Roman" w:hAnsi="Traditional Arabic" w:cs="Traditional Arabic"/>
          <w:sz w:val="36"/>
          <w:szCs w:val="36"/>
          <w:rtl/>
        </w:rPr>
        <w:t xml:space="preserve"> </w:t>
      </w:r>
      <w:hyperlink r:id="rId21" w:tooltip="باليون" w:history="1">
        <w:r w:rsidRPr="00197C52">
          <w:rPr>
            <w:rFonts w:ascii="Traditional Arabic" w:eastAsia="Times New Roman" w:hAnsi="Traditional Arabic" w:cs="Traditional Arabic"/>
            <w:sz w:val="36"/>
            <w:szCs w:val="36"/>
            <w:rtl/>
          </w:rPr>
          <w:t>باليون</w:t>
        </w:r>
      </w:hyperlink>
      <w:r>
        <w:rPr>
          <w:rFonts w:hint="cs"/>
          <w:rtl/>
        </w:rPr>
        <w:t xml:space="preserve"> </w:t>
      </w:r>
      <w:r w:rsidRPr="00CE0BAA">
        <w:rPr>
          <w:rFonts w:ascii="Traditional Arabic" w:hAnsi="Traditional Arabic" w:cs="Traditional Arabic"/>
          <w:sz w:val="36"/>
          <w:szCs w:val="36"/>
          <w:rtl/>
        </w:rPr>
        <w:t>(نسبة الى جزيرة بالي)</w:t>
      </w:r>
      <w:r w:rsidRPr="00FD6709">
        <w:rPr>
          <w:rFonts w:ascii="Traditional Arabic" w:eastAsia="Times New Roman" w:hAnsi="Traditional Arabic" w:cs="Traditional Arabic"/>
          <w:sz w:val="36"/>
          <w:szCs w:val="36"/>
          <w:rtl/>
        </w:rPr>
        <w:t>،ومعظ</w:t>
      </w:r>
      <w:r w:rsidRPr="00197C52">
        <w:rPr>
          <w:rFonts w:ascii="Traditional Arabic" w:eastAsia="Times New Roman" w:hAnsi="Traditional Arabic" w:cs="Traditional Arabic"/>
          <w:sz w:val="36"/>
          <w:szCs w:val="36"/>
          <w:rtl/>
        </w:rPr>
        <w:t xml:space="preserve">م البوذيين </w:t>
      </w:r>
      <w:r w:rsidRPr="00FD6709">
        <w:rPr>
          <w:rFonts w:ascii="Traditional Arabic" w:eastAsia="Times New Roman" w:hAnsi="Traditional Arabic" w:cs="Traditional Arabic"/>
          <w:sz w:val="36"/>
          <w:szCs w:val="36"/>
          <w:rtl/>
        </w:rPr>
        <w:t xml:space="preserve"> هم من العرقية الصينية</w:t>
      </w:r>
      <w:r>
        <w:rPr>
          <w:rFonts w:ascii="Traditional Arabic" w:eastAsia="Times New Roman" w:hAnsi="Traditional Arabic" w:cs="Traditional Arabic" w:hint="cs"/>
          <w:sz w:val="36"/>
          <w:szCs w:val="36"/>
          <w:rtl/>
        </w:rPr>
        <w:t>.</w:t>
      </w:r>
      <w:r w:rsidRPr="00FD6709">
        <w:rPr>
          <w:rFonts w:ascii="Traditional Arabic" w:eastAsia="Times New Roman" w:hAnsi="Traditional Arabic" w:cs="Traditional Arabic"/>
          <w:sz w:val="36"/>
          <w:szCs w:val="36"/>
        </w:rPr>
        <w:t xml:space="preserve"> </w:t>
      </w:r>
    </w:p>
    <w:p w:rsidR="00120039" w:rsidRDefault="00120039" w:rsidP="00120039">
      <w:pPr>
        <w:bidi/>
        <w:spacing w:before="100" w:beforeAutospacing="1" w:after="100" w:afterAutospacing="1"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w:t>
      </w:r>
      <w:r w:rsidRPr="00FD6709">
        <w:rPr>
          <w:rFonts w:ascii="Traditional Arabic" w:eastAsia="Times New Roman" w:hAnsi="Traditional Arabic" w:cs="Traditional Arabic"/>
          <w:sz w:val="36"/>
          <w:szCs w:val="36"/>
          <w:rtl/>
        </w:rPr>
        <w:t xml:space="preserve">دخل الإسلام لأول مرة في إندونيسيا في شمال </w:t>
      </w:r>
      <w:hyperlink r:id="rId22" w:tooltip="سومطرة" w:history="1">
        <w:r w:rsidRPr="00197C52">
          <w:rPr>
            <w:rFonts w:ascii="Traditional Arabic" w:eastAsia="Times New Roman" w:hAnsi="Traditional Arabic" w:cs="Traditional Arabic"/>
            <w:sz w:val="36"/>
            <w:szCs w:val="36"/>
            <w:rtl/>
          </w:rPr>
          <w:t>سومطرة</w:t>
        </w:r>
      </w:hyperlink>
      <w:r w:rsidRPr="00FD6709">
        <w:rPr>
          <w:rFonts w:ascii="Traditional Arabic" w:eastAsia="Times New Roman" w:hAnsi="Traditional Arabic" w:cs="Traditional Arabic"/>
          <w:sz w:val="36"/>
          <w:szCs w:val="36"/>
        </w:rPr>
        <w:t xml:space="preserve"> </w:t>
      </w:r>
      <w:r w:rsidRPr="00FD6709">
        <w:rPr>
          <w:rFonts w:ascii="Traditional Arabic" w:eastAsia="Times New Roman" w:hAnsi="Traditional Arabic" w:cs="Traditional Arabic"/>
          <w:sz w:val="36"/>
          <w:szCs w:val="36"/>
          <w:rtl/>
        </w:rPr>
        <w:t>في القرن الثالث عشر الميلادي، من خلال تأثير التجار، وأصبح الدين السائد في البلاد في القرن السادس عشر</w:t>
      </w:r>
      <w:r w:rsidRPr="00FD6709">
        <w:rPr>
          <w:rFonts w:ascii="Traditional Arabic" w:eastAsia="Times New Roman" w:hAnsi="Traditional Arabic" w:cs="Traditional Arabic"/>
          <w:sz w:val="36"/>
          <w:szCs w:val="36"/>
        </w:rPr>
        <w:t xml:space="preserve"> </w:t>
      </w:r>
      <w:r>
        <w:rPr>
          <w:rFonts w:ascii="Traditional Arabic" w:eastAsia="Times New Roman" w:hAnsi="Traditional Arabic" w:cs="Traditional Arabic" w:hint="cs"/>
          <w:sz w:val="36"/>
          <w:szCs w:val="36"/>
          <w:rtl/>
        </w:rPr>
        <w:t xml:space="preserve"> الميلادي , </w:t>
      </w:r>
      <w:r w:rsidRPr="00FD6709">
        <w:rPr>
          <w:rFonts w:ascii="Traditional Arabic" w:eastAsia="Times New Roman" w:hAnsi="Traditional Arabic" w:cs="Traditional Arabic"/>
          <w:sz w:val="36"/>
          <w:szCs w:val="36"/>
          <w:rtl/>
        </w:rPr>
        <w:t xml:space="preserve">ووصلت </w:t>
      </w:r>
      <w:hyperlink r:id="rId23" w:tooltip="الكاثوليكية الرومانية" w:history="1">
        <w:r w:rsidRPr="00CE5773">
          <w:rPr>
            <w:rFonts w:ascii="Traditional Arabic" w:eastAsia="Times New Roman" w:hAnsi="Traditional Arabic" w:cs="Traditional Arabic"/>
            <w:sz w:val="36"/>
            <w:szCs w:val="36"/>
            <w:rtl/>
          </w:rPr>
          <w:t>الكاثوليكية الرومانية</w:t>
        </w:r>
      </w:hyperlink>
      <w:r w:rsidRPr="00FD6709">
        <w:rPr>
          <w:rFonts w:ascii="Traditional Arabic" w:eastAsia="Times New Roman" w:hAnsi="Traditional Arabic" w:cs="Traditional Arabic"/>
          <w:sz w:val="36"/>
          <w:szCs w:val="36"/>
        </w:rPr>
        <w:t xml:space="preserve"> </w:t>
      </w:r>
      <w:r w:rsidRPr="00FD6709">
        <w:rPr>
          <w:rFonts w:ascii="Traditional Arabic" w:eastAsia="Times New Roman" w:hAnsi="Traditional Arabic" w:cs="Traditional Arabic"/>
          <w:sz w:val="36"/>
          <w:szCs w:val="36"/>
          <w:rtl/>
        </w:rPr>
        <w:t xml:space="preserve">إلى إندونيسيا من قبل المستعمرين والمبشرين </w:t>
      </w:r>
      <w:hyperlink r:id="rId24" w:tooltip="البرتغال" w:history="1">
        <w:r w:rsidRPr="00CE5773">
          <w:rPr>
            <w:rFonts w:ascii="Traditional Arabic" w:eastAsia="Times New Roman" w:hAnsi="Traditional Arabic" w:cs="Traditional Arabic"/>
            <w:sz w:val="36"/>
            <w:szCs w:val="36"/>
            <w:rtl/>
          </w:rPr>
          <w:t>البرتغاليين</w:t>
        </w:r>
      </w:hyperlink>
      <w:r w:rsidRPr="00FD6709">
        <w:rPr>
          <w:rFonts w:ascii="Traditional Arabic" w:eastAsia="Times New Roman" w:hAnsi="Traditional Arabic" w:cs="Traditional Arabic"/>
          <w:sz w:val="36"/>
          <w:szCs w:val="36"/>
        </w:rPr>
        <w:t xml:space="preserve"> </w:t>
      </w:r>
      <w:r w:rsidRPr="00FD6709">
        <w:rPr>
          <w:rFonts w:ascii="Traditional Arabic" w:eastAsia="Times New Roman" w:hAnsi="Traditional Arabic" w:cs="Traditional Arabic"/>
          <w:sz w:val="36"/>
          <w:szCs w:val="36"/>
          <w:rtl/>
        </w:rPr>
        <w:t xml:space="preserve">الأوائل،وانتشرت البروتستانتية إلى حد كبير نتيجة الجهود </w:t>
      </w:r>
      <w:hyperlink r:id="rId25" w:tooltip="كالفينية" w:history="1">
        <w:r w:rsidRPr="00CE5773">
          <w:rPr>
            <w:rFonts w:ascii="Traditional Arabic" w:eastAsia="Times New Roman" w:hAnsi="Traditional Arabic" w:cs="Traditional Arabic"/>
            <w:sz w:val="36"/>
            <w:szCs w:val="36"/>
            <w:rtl/>
          </w:rPr>
          <w:t>كالفينية</w:t>
        </w:r>
      </w:hyperlink>
      <w:r w:rsidRPr="00FD6709">
        <w:rPr>
          <w:rFonts w:ascii="Traditional Arabic" w:eastAsia="Times New Roman" w:hAnsi="Traditional Arabic" w:cs="Traditional Arabic"/>
          <w:sz w:val="36"/>
          <w:szCs w:val="36"/>
        </w:rPr>
        <w:t xml:space="preserve"> </w:t>
      </w:r>
      <w:hyperlink r:id="rId26" w:tooltip="لوثرية" w:history="1">
        <w:r w:rsidRPr="00CE5773">
          <w:rPr>
            <w:rFonts w:ascii="Traditional Arabic" w:eastAsia="Times New Roman" w:hAnsi="Traditional Arabic" w:cs="Traditional Arabic"/>
            <w:sz w:val="36"/>
            <w:szCs w:val="36"/>
            <w:rtl/>
          </w:rPr>
          <w:t>واللوثرية</w:t>
        </w:r>
      </w:hyperlink>
      <w:r w:rsidRPr="00FD6709">
        <w:rPr>
          <w:rFonts w:ascii="Traditional Arabic" w:eastAsia="Times New Roman" w:hAnsi="Traditional Arabic" w:cs="Traditional Arabic"/>
          <w:sz w:val="36"/>
          <w:szCs w:val="36"/>
        </w:rPr>
        <w:t xml:space="preserve"> </w:t>
      </w:r>
      <w:r w:rsidRPr="00FD6709">
        <w:rPr>
          <w:rFonts w:ascii="Traditional Arabic" w:eastAsia="Times New Roman" w:hAnsi="Traditional Arabic" w:cs="Traditional Arabic"/>
          <w:sz w:val="36"/>
          <w:szCs w:val="36"/>
          <w:rtl/>
        </w:rPr>
        <w:t xml:space="preserve">التبشيرية </w:t>
      </w:r>
      <w:hyperlink r:id="rId27" w:tooltip="هولندا" w:history="1">
        <w:r w:rsidRPr="00CE5773">
          <w:rPr>
            <w:rFonts w:ascii="Traditional Arabic" w:eastAsia="Times New Roman" w:hAnsi="Traditional Arabic" w:cs="Traditional Arabic"/>
            <w:sz w:val="36"/>
            <w:szCs w:val="36"/>
            <w:rtl/>
          </w:rPr>
          <w:t>الهولندية</w:t>
        </w:r>
      </w:hyperlink>
      <w:r w:rsidRPr="00FD6709">
        <w:rPr>
          <w:rFonts w:ascii="Traditional Arabic" w:eastAsia="Times New Roman" w:hAnsi="Traditional Arabic" w:cs="Traditional Arabic"/>
          <w:sz w:val="36"/>
          <w:szCs w:val="36"/>
        </w:rPr>
        <w:t xml:space="preserve"> </w:t>
      </w:r>
      <w:r w:rsidRPr="00FD6709">
        <w:rPr>
          <w:rFonts w:ascii="Traditional Arabic" w:eastAsia="Times New Roman" w:hAnsi="Traditional Arabic" w:cs="Traditional Arabic"/>
          <w:sz w:val="36"/>
          <w:szCs w:val="36"/>
          <w:rtl/>
        </w:rPr>
        <w:t>خلال فترة استعمار البلاد</w:t>
      </w:r>
      <w:r w:rsidR="00973EB3">
        <w:rPr>
          <w:rFonts w:ascii="Traditional Arabic" w:eastAsia="Times New Roman" w:hAnsi="Traditional Arabic" w:cs="Traditional Arabic" w:hint="cs"/>
          <w:sz w:val="36"/>
          <w:szCs w:val="36"/>
          <w:rtl/>
        </w:rPr>
        <w:t xml:space="preserve"> </w:t>
      </w:r>
    </w:p>
    <w:p w:rsidR="00120039" w:rsidRPr="000F3098" w:rsidRDefault="00973EB3" w:rsidP="00D30260">
      <w:pPr>
        <w:bidi/>
        <w:spacing w:before="100" w:beforeAutospacing="1" w:after="100" w:afterAutospacing="1"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أ</w:t>
      </w:r>
      <w:r w:rsidR="00120039">
        <w:rPr>
          <w:rFonts w:ascii="Traditional Arabic" w:eastAsia="Times New Roman" w:hAnsi="Traditional Arabic" w:cs="Traditional Arabic" w:hint="cs"/>
          <w:sz w:val="36"/>
          <w:szCs w:val="36"/>
          <w:rtl/>
        </w:rPr>
        <w:t xml:space="preserve">ما </w:t>
      </w:r>
      <w:hyperlink r:id="rId28" w:tooltip="هندوسية" w:history="1">
        <w:r w:rsidR="00120039" w:rsidRPr="00197C52">
          <w:rPr>
            <w:rFonts w:ascii="Traditional Arabic" w:eastAsia="Times New Roman" w:hAnsi="Traditional Arabic" w:cs="Traditional Arabic"/>
            <w:sz w:val="36"/>
            <w:szCs w:val="36"/>
            <w:rtl/>
          </w:rPr>
          <w:t>الهندوسية</w:t>
        </w:r>
      </w:hyperlink>
      <w:r w:rsidR="00120039">
        <w:rPr>
          <w:rFonts w:ascii="Traditional Arabic" w:eastAsia="Times New Roman" w:hAnsi="Traditional Arabic" w:cs="Traditional Arabic" w:hint="cs"/>
          <w:sz w:val="36"/>
          <w:szCs w:val="36"/>
          <w:rtl/>
        </w:rPr>
        <w:t xml:space="preserve"> و</w:t>
      </w:r>
      <w:hyperlink r:id="rId29" w:tooltip="بوذية" w:history="1">
        <w:r w:rsidR="00120039" w:rsidRPr="00197C52">
          <w:rPr>
            <w:rFonts w:ascii="Traditional Arabic" w:eastAsia="Times New Roman" w:hAnsi="Traditional Arabic" w:cs="Traditional Arabic"/>
            <w:sz w:val="36"/>
            <w:szCs w:val="36"/>
            <w:rtl/>
          </w:rPr>
          <w:t>البوذية</w:t>
        </w:r>
      </w:hyperlink>
      <w:r w:rsidR="00120039" w:rsidRPr="0084557B">
        <w:rPr>
          <w:rFonts w:ascii="Traditional Arabic" w:hAnsi="Traditional Arabic" w:cs="Traditional Arabic"/>
          <w:sz w:val="36"/>
          <w:szCs w:val="36"/>
          <w:rtl/>
        </w:rPr>
        <w:t xml:space="preserve"> فقد </w:t>
      </w:r>
      <w:r w:rsidR="00120039" w:rsidRPr="0084557B">
        <w:rPr>
          <w:rFonts w:ascii="Traditional Arabic" w:eastAsia="Times New Roman" w:hAnsi="Traditional Arabic" w:cs="Traditional Arabic"/>
          <w:sz w:val="36"/>
          <w:szCs w:val="36"/>
          <w:rtl/>
        </w:rPr>
        <w:t>نقلت البعثات التبشيرية الهندية مذهب</w:t>
      </w:r>
      <w:r w:rsidR="00120039">
        <w:rPr>
          <w:rFonts w:ascii="Traditional Arabic" w:eastAsia="Times New Roman" w:hAnsi="Traditional Arabic" w:cs="Traditional Arabic" w:hint="cs"/>
          <w:sz w:val="36"/>
          <w:szCs w:val="36"/>
          <w:rtl/>
        </w:rPr>
        <w:t xml:space="preserve"> الهندوسية و</w:t>
      </w:r>
      <w:r w:rsidR="00120039" w:rsidRPr="0084557B">
        <w:rPr>
          <w:rFonts w:ascii="Traditional Arabic" w:eastAsia="Times New Roman" w:hAnsi="Traditional Arabic" w:cs="Traditional Arabic"/>
          <w:sz w:val="36"/>
          <w:szCs w:val="36"/>
          <w:rtl/>
        </w:rPr>
        <w:t>البوذية إلى إندونيسيا في وقت كان فيه الدين في الهند في انحسار وكان الإندونيسيون في حالة تسمح بتقبلهم تلك العقيدة خروجا على نظمهم العقائدية البدائية. فرغم العداوة التي كانت قائمة بين معتنقي الهندوسية والبوذية في الهند كان معظم أتباع هاتين الديانتين في إندونيسيا يعيشون جنبا إلى جنب في وئام وسلام</w:t>
      </w:r>
      <w:r w:rsidR="00120039" w:rsidRPr="0084557B">
        <w:rPr>
          <w:rFonts w:ascii="Traditional Arabic" w:eastAsia="Times New Roman" w:hAnsi="Traditional Arabic" w:cs="Traditional Arabic"/>
          <w:sz w:val="36"/>
          <w:szCs w:val="36"/>
        </w:rPr>
        <w:t>.</w:t>
      </w:r>
      <w:r w:rsidR="00120039">
        <w:rPr>
          <w:rFonts w:ascii="Traditional Arabic" w:eastAsia="Times New Roman" w:hAnsi="Traditional Arabic" w:cs="Traditional Arabic" w:hint="cs"/>
          <w:sz w:val="36"/>
          <w:szCs w:val="36"/>
          <w:rtl/>
        </w:rPr>
        <w:t xml:space="preserve">أما </w:t>
      </w:r>
      <w:hyperlink r:id="rId30" w:tooltip="كونفوشيوسية" w:history="1">
        <w:r w:rsidR="00120039" w:rsidRPr="00197C52">
          <w:rPr>
            <w:rFonts w:ascii="Traditional Arabic" w:eastAsia="Times New Roman" w:hAnsi="Traditional Arabic" w:cs="Traditional Arabic"/>
            <w:sz w:val="36"/>
            <w:szCs w:val="36"/>
            <w:rtl/>
          </w:rPr>
          <w:t>الكونفوشيوسية</w:t>
        </w:r>
      </w:hyperlink>
      <w:r w:rsidR="00120039" w:rsidRPr="00AB582A">
        <w:rPr>
          <w:rFonts w:ascii="Traditional Arabic" w:hAnsi="Traditional Arabic" w:cs="Traditional Arabic"/>
          <w:sz w:val="36"/>
          <w:szCs w:val="36"/>
          <w:rtl/>
        </w:rPr>
        <w:t xml:space="preserve"> فإن</w:t>
      </w:r>
      <w:r w:rsidR="00120039">
        <w:rPr>
          <w:rFonts w:ascii="Traditional Arabic" w:hAnsi="Traditional Arabic" w:cs="Traditional Arabic" w:hint="cs"/>
          <w:sz w:val="36"/>
          <w:szCs w:val="36"/>
          <w:rtl/>
        </w:rPr>
        <w:t>ه</w:t>
      </w:r>
      <w:r w:rsidR="00120039" w:rsidRPr="00AB582A">
        <w:rPr>
          <w:rFonts w:ascii="Traditional Arabic" w:hAnsi="Traditional Arabic" w:cs="Traditional Arabic"/>
          <w:sz w:val="36"/>
          <w:szCs w:val="36"/>
          <w:rtl/>
        </w:rPr>
        <w:t>ا تعتبر دينا جديدا قريب العهد اذا ماقورن بالأديان الأخرى</w:t>
      </w:r>
      <w:r w:rsidR="00120039">
        <w:rPr>
          <w:rFonts w:ascii="Traditional Arabic" w:hAnsi="Traditional Arabic" w:cs="Traditional Arabic"/>
          <w:sz w:val="36"/>
          <w:szCs w:val="36"/>
          <w:rtl/>
        </w:rPr>
        <w:t xml:space="preserve"> </w:t>
      </w:r>
      <w:r w:rsidR="00120039">
        <w:rPr>
          <w:rFonts w:ascii="Traditional Arabic" w:hAnsi="Traditional Arabic" w:cs="Traditional Arabic" w:hint="cs"/>
          <w:sz w:val="36"/>
          <w:szCs w:val="36"/>
          <w:rtl/>
        </w:rPr>
        <w:t xml:space="preserve">, </w:t>
      </w:r>
      <w:r w:rsidR="00120039">
        <w:rPr>
          <w:rFonts w:ascii="Traditional Arabic" w:hAnsi="Traditional Arabic" w:cs="Traditional Arabic"/>
          <w:sz w:val="36"/>
          <w:szCs w:val="36"/>
          <w:rtl/>
        </w:rPr>
        <w:t>وقي</w:t>
      </w:r>
      <w:r w:rsidR="00120039">
        <w:rPr>
          <w:rFonts w:ascii="Traditional Arabic" w:hAnsi="Traditional Arabic" w:cs="Traditional Arabic" w:hint="cs"/>
          <w:sz w:val="36"/>
          <w:szCs w:val="36"/>
          <w:rtl/>
        </w:rPr>
        <w:t>ل</w:t>
      </w:r>
      <w:r w:rsidR="00120039">
        <w:rPr>
          <w:rFonts w:ascii="Traditional Arabic" w:hAnsi="Traditional Arabic" w:cs="Traditional Arabic"/>
          <w:sz w:val="36"/>
          <w:szCs w:val="36"/>
          <w:rtl/>
        </w:rPr>
        <w:t xml:space="preserve"> </w:t>
      </w:r>
      <w:r w:rsidR="00120039">
        <w:rPr>
          <w:rFonts w:ascii="Traditional Arabic" w:hAnsi="Traditional Arabic" w:cs="Traditional Arabic" w:hint="cs"/>
          <w:sz w:val="36"/>
          <w:szCs w:val="36"/>
          <w:rtl/>
        </w:rPr>
        <w:t>إ</w:t>
      </w:r>
      <w:r w:rsidR="00120039">
        <w:rPr>
          <w:rFonts w:ascii="Traditional Arabic" w:hAnsi="Traditional Arabic" w:cs="Traditional Arabic"/>
          <w:sz w:val="36"/>
          <w:szCs w:val="36"/>
          <w:rtl/>
        </w:rPr>
        <w:t xml:space="preserve">ن </w:t>
      </w:r>
      <w:r w:rsidR="00120039">
        <w:rPr>
          <w:rFonts w:ascii="Traditional Arabic" w:hAnsi="Traditional Arabic" w:cs="Traditional Arabic" w:hint="cs"/>
          <w:sz w:val="36"/>
          <w:szCs w:val="36"/>
          <w:rtl/>
        </w:rPr>
        <w:t>أ</w:t>
      </w:r>
      <w:r w:rsidR="00120039" w:rsidRPr="00AB582A">
        <w:rPr>
          <w:rFonts w:ascii="Traditional Arabic" w:hAnsi="Traditional Arabic" w:cs="Traditional Arabic"/>
          <w:sz w:val="36"/>
          <w:szCs w:val="36"/>
          <w:rtl/>
        </w:rPr>
        <w:t xml:space="preserve">ول معبد لهم بني فى </w:t>
      </w:r>
      <w:r w:rsidR="00120039">
        <w:rPr>
          <w:rFonts w:ascii="Traditional Arabic" w:hAnsi="Traditional Arabic" w:cs="Traditional Arabic"/>
          <w:sz w:val="36"/>
          <w:szCs w:val="36"/>
          <w:rtl/>
        </w:rPr>
        <w:t xml:space="preserve">مانادوا  منطقة شرقية من مناطق  </w:t>
      </w:r>
      <w:r w:rsidR="00120039">
        <w:rPr>
          <w:rFonts w:ascii="Traditional Arabic" w:hAnsi="Traditional Arabic" w:cs="Traditional Arabic" w:hint="cs"/>
          <w:sz w:val="36"/>
          <w:szCs w:val="36"/>
          <w:rtl/>
        </w:rPr>
        <w:t>إ</w:t>
      </w:r>
      <w:r w:rsidR="00120039" w:rsidRPr="00AB582A">
        <w:rPr>
          <w:rFonts w:ascii="Traditional Arabic" w:hAnsi="Traditional Arabic" w:cs="Traditional Arabic"/>
          <w:sz w:val="36"/>
          <w:szCs w:val="36"/>
          <w:rtl/>
        </w:rPr>
        <w:t>ندونسيا فى القرن التاسع عشر الميلادي</w:t>
      </w:r>
      <w:r w:rsidR="00D30260">
        <w:rPr>
          <w:rFonts w:ascii="Traditional Arabic" w:hAnsi="Traditional Arabic" w:cs="Traditional Arabic" w:hint="cs"/>
          <w:sz w:val="36"/>
          <w:szCs w:val="36"/>
          <w:rtl/>
        </w:rPr>
        <w:t>.</w:t>
      </w:r>
      <w:r w:rsidR="00120039" w:rsidRPr="00AB582A">
        <w:rPr>
          <w:rFonts w:ascii="Traditional Arabic" w:hAnsi="Traditional Arabic" w:cs="Traditional Arabic"/>
          <w:sz w:val="36"/>
          <w:szCs w:val="36"/>
          <w:rtl/>
        </w:rPr>
        <w:t xml:space="preserve"> </w:t>
      </w:r>
      <w:r w:rsidR="00120039">
        <w:rPr>
          <w:rFonts w:ascii="Traditional Arabic" w:hAnsi="Traditional Arabic" w:cs="Traditional Arabic" w:hint="cs"/>
          <w:sz w:val="36"/>
          <w:szCs w:val="36"/>
          <w:rtl/>
        </w:rPr>
        <w:t>.</w:t>
      </w:r>
      <w:r w:rsidR="00120039">
        <w:rPr>
          <w:rFonts w:hint="cs"/>
          <w:rtl/>
        </w:rPr>
        <w:t xml:space="preserve">  .</w:t>
      </w:r>
      <w:r w:rsidR="00D30260">
        <w:rPr>
          <w:rFonts w:ascii="Traditional Arabic" w:eastAsia="Times New Roman" w:hAnsi="Traditional Arabic" w:cs="Traditional Arabic" w:hint="cs"/>
          <w:sz w:val="36"/>
          <w:szCs w:val="36"/>
          <w:rtl/>
        </w:rPr>
        <w:t xml:space="preserve">                                                                                     </w:t>
      </w:r>
      <w:r w:rsidR="00120039">
        <w:rPr>
          <w:rFonts w:ascii="Traditional Arabic" w:eastAsia="Times New Roman" w:hAnsi="Traditional Arabic" w:cs="Traditional Arabic" w:hint="cs"/>
          <w:sz w:val="36"/>
          <w:szCs w:val="36"/>
          <w:rtl/>
        </w:rPr>
        <w:t xml:space="preserve"> </w:t>
      </w:r>
      <w:r w:rsidR="00120039">
        <w:rPr>
          <w:rFonts w:ascii="Traditional Arabic" w:eastAsia="Times New Roman" w:hAnsi="Traditional Arabic" w:cs="Traditional Arabic"/>
          <w:sz w:val="36"/>
          <w:szCs w:val="36"/>
          <w:rtl/>
        </w:rPr>
        <w:t xml:space="preserve">وهناك نسبة </w:t>
      </w:r>
      <w:r w:rsidR="00120039">
        <w:rPr>
          <w:rFonts w:ascii="Traditional Arabic" w:eastAsia="Times New Roman" w:hAnsi="Traditional Arabic" w:cs="Traditional Arabic" w:hint="cs"/>
          <w:sz w:val="36"/>
          <w:szCs w:val="36"/>
          <w:rtl/>
        </w:rPr>
        <w:t>قليلة</w:t>
      </w:r>
      <w:r w:rsidR="00120039" w:rsidRPr="00FD6709">
        <w:rPr>
          <w:rFonts w:ascii="Traditional Arabic" w:eastAsia="Times New Roman" w:hAnsi="Traditional Arabic" w:cs="Traditional Arabic"/>
          <w:sz w:val="36"/>
          <w:szCs w:val="36"/>
          <w:rtl/>
        </w:rPr>
        <w:t xml:space="preserve"> من الإندونيسيين يدينون بديانات أخرى مثل </w:t>
      </w:r>
      <w:hyperlink r:id="rId31" w:tooltip="أباغان (الصفحة غير موجودة)" w:history="1">
        <w:r w:rsidR="00120039" w:rsidRPr="00CE5773">
          <w:rPr>
            <w:rFonts w:ascii="Traditional Arabic" w:eastAsia="Times New Roman" w:hAnsi="Traditional Arabic" w:cs="Traditional Arabic"/>
            <w:sz w:val="36"/>
            <w:szCs w:val="36"/>
            <w:rtl/>
          </w:rPr>
          <w:t>الأباغان</w:t>
        </w:r>
      </w:hyperlink>
      <w:r w:rsidR="00120039" w:rsidRPr="00FD6709">
        <w:rPr>
          <w:rFonts w:ascii="Traditional Arabic" w:eastAsia="Times New Roman" w:hAnsi="Traditional Arabic" w:cs="Traditional Arabic"/>
          <w:sz w:val="36"/>
          <w:szCs w:val="36"/>
        </w:rPr>
        <w:t xml:space="preserve"> </w:t>
      </w:r>
      <w:r w:rsidR="00120039">
        <w:rPr>
          <w:rFonts w:ascii="Traditional Arabic" w:eastAsia="Times New Roman" w:hAnsi="Traditional Arabic" w:cs="Traditional Arabic"/>
          <w:sz w:val="36"/>
          <w:szCs w:val="36"/>
          <w:rtl/>
        </w:rPr>
        <w:t xml:space="preserve">الجاوية </w:t>
      </w:r>
      <w:r w:rsidR="00120039" w:rsidRPr="00FD6709">
        <w:rPr>
          <w:rFonts w:ascii="Traditional Arabic" w:eastAsia="Times New Roman" w:hAnsi="Traditional Arabic" w:cs="Traditional Arabic"/>
          <w:sz w:val="36"/>
          <w:szCs w:val="36"/>
          <w:rtl/>
        </w:rPr>
        <w:t xml:space="preserve">، والمسيحيين الداياك والقليل من </w:t>
      </w:r>
      <w:hyperlink r:id="rId32" w:tooltip="أرثودكس" w:history="1">
        <w:r w:rsidR="00120039" w:rsidRPr="00CE5773">
          <w:rPr>
            <w:rFonts w:ascii="Traditional Arabic" w:eastAsia="Times New Roman" w:hAnsi="Traditional Arabic" w:cs="Traditional Arabic"/>
            <w:sz w:val="36"/>
            <w:szCs w:val="36"/>
            <w:rtl/>
          </w:rPr>
          <w:t>الأرثودكس</w:t>
        </w:r>
      </w:hyperlink>
      <w:r w:rsidR="00120039" w:rsidRPr="00FD6709">
        <w:rPr>
          <w:rFonts w:ascii="Traditional Arabic" w:eastAsia="Times New Roman" w:hAnsi="Traditional Arabic" w:cs="Traditional Arabic"/>
          <w:sz w:val="36"/>
          <w:szCs w:val="36"/>
          <w:rtl/>
        </w:rPr>
        <w:t xml:space="preserve">، إضافة إلى مذهب </w:t>
      </w:r>
      <w:hyperlink r:id="rId33" w:tooltip="توفيق بين الأديان" w:history="1">
        <w:r w:rsidR="00120039" w:rsidRPr="00CE5773">
          <w:rPr>
            <w:rFonts w:ascii="Traditional Arabic" w:eastAsia="Times New Roman" w:hAnsi="Traditional Arabic" w:cs="Traditional Arabic"/>
            <w:sz w:val="36"/>
            <w:szCs w:val="36"/>
            <w:rtl/>
          </w:rPr>
          <w:t>التوفيق بين الأديان</w:t>
        </w:r>
      </w:hyperlink>
      <w:r w:rsidR="00120039" w:rsidRPr="00FD6709">
        <w:rPr>
          <w:rFonts w:ascii="Traditional Arabic" w:eastAsia="Times New Roman" w:hAnsi="Traditional Arabic" w:cs="Traditional Arabic"/>
          <w:sz w:val="36"/>
          <w:szCs w:val="36"/>
          <w:rtl/>
        </w:rPr>
        <w:t>، والذي يعتمد على مشاركة وتوافق العادات والتقاليد والمعتقدات</w:t>
      </w:r>
      <w:r w:rsidR="00120039">
        <w:rPr>
          <w:rFonts w:ascii="Traditional Arabic" w:eastAsia="Times New Roman" w:hAnsi="Traditional Arabic" w:cs="Traditional Arabic" w:hint="cs"/>
          <w:sz w:val="36"/>
          <w:szCs w:val="36"/>
          <w:rtl/>
        </w:rPr>
        <w:t>.</w:t>
      </w:r>
    </w:p>
    <w:p w:rsidR="00D30260" w:rsidRDefault="00D30260" w:rsidP="00D30260">
      <w:pPr>
        <w:pStyle w:val="a7"/>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الحالة</w:t>
      </w:r>
      <w:r w:rsidR="00383C01">
        <w:rPr>
          <w:rFonts w:ascii="Traditional Arabic" w:hAnsi="Traditional Arabic" w:cs="Traditional Arabic" w:hint="cs"/>
          <w:sz w:val="36"/>
          <w:szCs w:val="36"/>
          <w:rtl/>
        </w:rPr>
        <w:t xml:space="preserve"> </w:t>
      </w:r>
      <w:r w:rsidR="00120039">
        <w:rPr>
          <w:rFonts w:ascii="Traditional Arabic" w:hAnsi="Traditional Arabic" w:cs="Traditional Arabic" w:hint="cs"/>
          <w:sz w:val="36"/>
          <w:szCs w:val="36"/>
          <w:rtl/>
        </w:rPr>
        <w:t>التعليمية</w:t>
      </w:r>
      <w:r>
        <w:rPr>
          <w:rFonts w:ascii="Traditional Arabic" w:hAnsi="Traditional Arabic" w:cs="Traditional Arabic" w:hint="cs"/>
          <w:sz w:val="36"/>
          <w:szCs w:val="36"/>
          <w:rtl/>
        </w:rPr>
        <w:t xml:space="preserve"> .                                                                    </w:t>
      </w:r>
    </w:p>
    <w:p w:rsidR="00120039" w:rsidRDefault="00D30260" w:rsidP="00D30260">
      <w:pPr>
        <w:pStyle w:val="a7"/>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20039" w:rsidRPr="00DF3329">
        <w:rPr>
          <w:rFonts w:ascii="Traditional Arabic" w:hAnsi="Traditional Arabic" w:cs="Traditional Arabic"/>
          <w:sz w:val="36"/>
          <w:szCs w:val="36"/>
          <w:rtl/>
        </w:rPr>
        <w:t>استطاع الهولنديون أن يحولوا زمنًا طويلاً بين الإندونيسيين وبين القيام بحركة وطنية، كان ذلك بعدم تشجيعهم للتعليم العصري بين الأهالي</w:t>
      </w:r>
      <w:r w:rsidR="00120039">
        <w:rPr>
          <w:rFonts w:ascii="Traditional Arabic" w:hAnsi="Traditional Arabic" w:cs="Traditional Arabic" w:hint="cs"/>
          <w:sz w:val="36"/>
          <w:szCs w:val="36"/>
          <w:rtl/>
        </w:rPr>
        <w:t xml:space="preserve"> كما سبق ذكره </w:t>
      </w:r>
      <w:r w:rsidR="00120039" w:rsidRPr="00DF3329">
        <w:rPr>
          <w:rFonts w:ascii="Traditional Arabic" w:hAnsi="Traditional Arabic" w:cs="Traditional Arabic"/>
          <w:sz w:val="36"/>
          <w:szCs w:val="36"/>
          <w:rtl/>
        </w:rPr>
        <w:t>، وإنشائهم نظامًا لتعليم محلي يحجب جميع الأفكار الحديثة عن المدارس، وظلوا نحو قرنين دون أن يقوموا بأي عمل يسجل لهم السعي لتحضر البلاد، ولم يكن يعينهم من الأمر سوى ثروات إندونيسيا ، التي قيل أنها بلغت 1/6 "سدس" الدخل القومي للشعب الهولندي</w:t>
      </w:r>
      <w:r w:rsidR="00120039">
        <w:rPr>
          <w:rFonts w:ascii="Traditional Arabic" w:hAnsi="Traditional Arabic" w:cs="Traditional Arabic"/>
          <w:sz w:val="36"/>
          <w:szCs w:val="36"/>
        </w:rPr>
        <w:t>.</w:t>
      </w:r>
    </w:p>
    <w:p w:rsidR="00120039" w:rsidRDefault="00413189" w:rsidP="000F3098">
      <w:pPr>
        <w:pStyle w:val="a7"/>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ثم</w:t>
      </w:r>
      <w:r w:rsidRPr="0074553B">
        <w:rPr>
          <w:rFonts w:ascii="Traditional Arabic" w:hAnsi="Traditional Arabic" w:cs="Traditional Arabic"/>
          <w:sz w:val="36"/>
          <w:szCs w:val="36"/>
          <w:rtl/>
        </w:rPr>
        <w:t xml:space="preserve"> جاء القائد الهولندي </w:t>
      </w:r>
      <w:r w:rsidRPr="0074553B">
        <w:rPr>
          <w:rFonts w:ascii="Traditional Arabic" w:hAnsi="Traditional Arabic" w:cs="Traditional Arabic"/>
          <w:sz w:val="36"/>
          <w:szCs w:val="36"/>
        </w:rPr>
        <w:t xml:space="preserve"> Jenderal Van Den Capellen </w:t>
      </w:r>
      <w:r w:rsidRPr="0074553B">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Pr>
          <w:rFonts w:ascii="Traditional Arabic" w:hAnsi="Traditional Arabic" w:cs="Traditional Arabic"/>
          <w:sz w:val="36"/>
          <w:szCs w:val="36"/>
        </w:rPr>
        <w:t>1819-182</w:t>
      </w:r>
      <w:r>
        <w:rPr>
          <w:rFonts w:ascii="Traditional Arabic" w:hAnsi="Traditional Arabic" w:cs="Traditional Arabic" w:hint="cs"/>
          <w:sz w:val="36"/>
          <w:szCs w:val="36"/>
          <w:rtl/>
        </w:rPr>
        <w:t xml:space="preserve">م ) </w:t>
      </w:r>
      <w:r>
        <w:rPr>
          <w:rFonts w:ascii="Traditional Arabic" w:hAnsi="Traditional Arabic" w:cs="Traditional Arabic"/>
          <w:sz w:val="36"/>
          <w:szCs w:val="36"/>
          <w:rtl/>
        </w:rPr>
        <w:t>وقام بإن</w:t>
      </w:r>
      <w:r>
        <w:rPr>
          <w:rFonts w:ascii="Traditional Arabic" w:hAnsi="Traditional Arabic" w:cs="Traditional Arabic" w:hint="cs"/>
          <w:sz w:val="36"/>
          <w:szCs w:val="36"/>
          <w:rtl/>
        </w:rPr>
        <w:t xml:space="preserve">شاء </w:t>
      </w:r>
      <w:r w:rsidRPr="0074553B">
        <w:rPr>
          <w:rFonts w:ascii="Traditional Arabic" w:hAnsi="Traditional Arabic" w:cs="Traditional Arabic"/>
          <w:sz w:val="36"/>
          <w:szCs w:val="36"/>
          <w:rtl/>
        </w:rPr>
        <w:t xml:space="preserve"> المراكز التعليمية</w:t>
      </w:r>
      <w:r>
        <w:rPr>
          <w:rFonts w:ascii="Traditional Arabic" w:hAnsi="Traditional Arabic" w:cs="Traditional Arabic"/>
          <w:sz w:val="36"/>
          <w:szCs w:val="36"/>
          <w:rtl/>
        </w:rPr>
        <w:t xml:space="preserve"> لأبناء جنسهم </w:t>
      </w:r>
      <w:r>
        <w:rPr>
          <w:rFonts w:ascii="Traditional Arabic" w:hAnsi="Traditional Arabic" w:cs="Traditional Arabic" w:hint="cs"/>
          <w:sz w:val="36"/>
          <w:szCs w:val="36"/>
          <w:rtl/>
        </w:rPr>
        <w:t xml:space="preserve">المقيمين فى إندونسيا </w:t>
      </w:r>
      <w:r>
        <w:rPr>
          <w:rFonts w:ascii="Traditional Arabic" w:hAnsi="Traditional Arabic" w:cs="Traditional Arabic"/>
          <w:sz w:val="36"/>
          <w:szCs w:val="36"/>
          <w:rtl/>
        </w:rPr>
        <w:t xml:space="preserve">وأبناء </w:t>
      </w:r>
      <w:r>
        <w:rPr>
          <w:rFonts w:ascii="Traditional Arabic" w:hAnsi="Traditional Arabic" w:cs="Traditional Arabic" w:hint="cs"/>
          <w:sz w:val="36"/>
          <w:szCs w:val="36"/>
          <w:rtl/>
        </w:rPr>
        <w:t>أ</w:t>
      </w:r>
      <w:r>
        <w:rPr>
          <w:rFonts w:ascii="Traditional Arabic" w:hAnsi="Traditional Arabic" w:cs="Traditional Arabic"/>
          <w:sz w:val="36"/>
          <w:szCs w:val="36"/>
          <w:rtl/>
        </w:rPr>
        <w:t>هل ا</w:t>
      </w:r>
      <w:r>
        <w:rPr>
          <w:rFonts w:ascii="Traditional Arabic" w:hAnsi="Traditional Arabic" w:cs="Traditional Arabic" w:hint="cs"/>
          <w:sz w:val="36"/>
          <w:szCs w:val="36"/>
          <w:rtl/>
        </w:rPr>
        <w:t>لبلد</w:t>
      </w:r>
      <w:r w:rsidRPr="0074553B">
        <w:rPr>
          <w:rFonts w:ascii="Traditional Arabic" w:hAnsi="Traditional Arabic" w:cs="Traditional Arabic"/>
          <w:sz w:val="36"/>
          <w:szCs w:val="36"/>
          <w:rtl/>
        </w:rPr>
        <w:t xml:space="preserve"> النصرانيين</w:t>
      </w:r>
      <w:r w:rsidR="000F3098">
        <w:rPr>
          <w:rFonts w:ascii="Traditional Arabic" w:hAnsi="Traditional Arabic" w:cs="Traditional Arabic" w:hint="cs"/>
          <w:sz w:val="36"/>
          <w:szCs w:val="36"/>
          <w:rtl/>
        </w:rPr>
        <w:t xml:space="preserve"> </w:t>
      </w:r>
      <w:r w:rsidR="00120039" w:rsidRPr="0074553B">
        <w:rPr>
          <w:rFonts w:ascii="Traditional Arabic" w:hAnsi="Traditional Arabic" w:cs="Traditional Arabic"/>
          <w:sz w:val="36"/>
          <w:szCs w:val="36"/>
          <w:rtl/>
        </w:rPr>
        <w:t xml:space="preserve">أما غيرهم فهم مازالوا محرومين من التعليم </w:t>
      </w:r>
      <w:r w:rsidR="00120039">
        <w:rPr>
          <w:rFonts w:ascii="Traditional Arabic" w:hAnsi="Traditional Arabic" w:cs="Traditional Arabic" w:hint="cs"/>
          <w:sz w:val="36"/>
          <w:szCs w:val="36"/>
          <w:rtl/>
        </w:rPr>
        <w:t>.</w:t>
      </w:r>
    </w:p>
    <w:p w:rsidR="00120039" w:rsidRDefault="00973EB3" w:rsidP="00120039">
      <w:pPr>
        <w:pStyle w:val="a7"/>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20039" w:rsidRPr="0074553B">
        <w:rPr>
          <w:rFonts w:ascii="Traditional Arabic" w:hAnsi="Traditional Arabic" w:cs="Traditional Arabic"/>
          <w:sz w:val="36"/>
          <w:szCs w:val="36"/>
          <w:rtl/>
        </w:rPr>
        <w:t xml:space="preserve">ثم جاء القائد الأخر   </w:t>
      </w:r>
      <w:r w:rsidR="00120039" w:rsidRPr="0074553B">
        <w:rPr>
          <w:rFonts w:ascii="Traditional Arabic" w:hAnsi="Traditional Arabic" w:cs="Traditional Arabic"/>
          <w:sz w:val="36"/>
          <w:szCs w:val="36"/>
        </w:rPr>
        <w:t xml:space="preserve">Jenderal Van Den Bosch </w:t>
      </w:r>
      <w:r w:rsidR="00120039" w:rsidRPr="0074553B">
        <w:rPr>
          <w:rFonts w:ascii="Traditional Arabic" w:hAnsi="Traditional Arabic" w:cs="Traditional Arabic"/>
          <w:sz w:val="36"/>
          <w:szCs w:val="36"/>
          <w:rtl/>
        </w:rPr>
        <w:t xml:space="preserve">  </w:t>
      </w:r>
      <w:r w:rsidR="00120039" w:rsidRPr="0074553B">
        <w:rPr>
          <w:rFonts w:ascii="Traditional Arabic" w:hAnsi="Traditional Arabic" w:cs="Traditional Arabic"/>
          <w:sz w:val="36"/>
          <w:szCs w:val="36"/>
        </w:rPr>
        <w:t>1830-1848</w:t>
      </w:r>
      <w:r w:rsidR="00120039">
        <w:rPr>
          <w:rFonts w:ascii="Traditional Arabic" w:hAnsi="Traditional Arabic" w:cs="Traditional Arabic" w:hint="cs"/>
          <w:sz w:val="36"/>
          <w:szCs w:val="36"/>
          <w:rtl/>
        </w:rPr>
        <w:t xml:space="preserve">م) </w:t>
      </w:r>
      <w:r w:rsidR="008A5831">
        <w:rPr>
          <w:rFonts w:ascii="Traditional Arabic" w:hAnsi="Traditional Arabic" w:cs="Traditional Arabic"/>
          <w:sz w:val="36"/>
          <w:szCs w:val="36"/>
          <w:rtl/>
        </w:rPr>
        <w:t xml:space="preserve">وسمح </w:t>
      </w:r>
      <w:r w:rsidR="008A5831">
        <w:rPr>
          <w:rFonts w:ascii="Traditional Arabic" w:hAnsi="Traditional Arabic" w:cs="Traditional Arabic" w:hint="cs"/>
          <w:sz w:val="36"/>
          <w:szCs w:val="36"/>
          <w:rtl/>
        </w:rPr>
        <w:t>لأ</w:t>
      </w:r>
      <w:r w:rsidR="00120039" w:rsidRPr="0074553B">
        <w:rPr>
          <w:rFonts w:ascii="Traditional Arabic" w:hAnsi="Traditional Arabic" w:cs="Traditional Arabic"/>
          <w:sz w:val="36"/>
          <w:szCs w:val="36"/>
          <w:rtl/>
        </w:rPr>
        <w:t xml:space="preserve">بناء الإندونسيين غير النصارى للدراسة فى مدارس الحكومة وذلك لإجل مصلحتهم </w:t>
      </w:r>
      <w:r w:rsidR="00120039">
        <w:rPr>
          <w:rFonts w:ascii="Traditional Arabic" w:hAnsi="Traditional Arabic" w:cs="Traditional Arabic" w:hint="cs"/>
          <w:sz w:val="36"/>
          <w:szCs w:val="36"/>
          <w:rtl/>
        </w:rPr>
        <w:t xml:space="preserve">السياسية والإقتصادية </w:t>
      </w:r>
      <w:r w:rsidR="00120039" w:rsidRPr="0074553B">
        <w:rPr>
          <w:rFonts w:ascii="Traditional Arabic" w:hAnsi="Traditional Arabic" w:cs="Traditional Arabic"/>
          <w:sz w:val="36"/>
          <w:szCs w:val="36"/>
          <w:rtl/>
        </w:rPr>
        <w:t xml:space="preserve">لا لإجل ترقية مستوى معيشة أهل الوطن إلا أن هذه الفرصة ماأتيحت </w:t>
      </w:r>
      <w:r w:rsidR="00120039">
        <w:rPr>
          <w:rFonts w:ascii="Traditional Arabic" w:hAnsi="Traditional Arabic" w:cs="Traditional Arabic"/>
          <w:sz w:val="36"/>
          <w:szCs w:val="36"/>
          <w:rtl/>
        </w:rPr>
        <w:t xml:space="preserve">لجميع أبناء أهل البلد وإنما </w:t>
      </w:r>
      <w:r w:rsidR="00120039">
        <w:rPr>
          <w:rFonts w:ascii="Traditional Arabic" w:hAnsi="Traditional Arabic" w:cs="Traditional Arabic" w:hint="cs"/>
          <w:sz w:val="36"/>
          <w:szCs w:val="36"/>
          <w:rtl/>
        </w:rPr>
        <w:t xml:space="preserve">هي محصورة </w:t>
      </w:r>
      <w:r w:rsidR="00120039">
        <w:rPr>
          <w:rFonts w:ascii="Traditional Arabic" w:hAnsi="Traditional Arabic" w:cs="Traditional Arabic"/>
          <w:sz w:val="36"/>
          <w:szCs w:val="36"/>
          <w:rtl/>
        </w:rPr>
        <w:t xml:space="preserve"> لبعض الطبقة ا</w:t>
      </w:r>
      <w:r w:rsidR="00120039">
        <w:rPr>
          <w:rFonts w:ascii="Traditional Arabic" w:hAnsi="Traditional Arabic" w:cs="Traditional Arabic" w:hint="cs"/>
          <w:sz w:val="36"/>
          <w:szCs w:val="36"/>
          <w:rtl/>
        </w:rPr>
        <w:t>لخاصة</w:t>
      </w:r>
      <w:r w:rsidR="00120039" w:rsidRPr="0074553B">
        <w:rPr>
          <w:rFonts w:ascii="Traditional Arabic" w:hAnsi="Traditional Arabic" w:cs="Traditional Arabic"/>
          <w:sz w:val="36"/>
          <w:szCs w:val="36"/>
          <w:rtl/>
        </w:rPr>
        <w:t xml:space="preserve"> من المجتمع الإندونسي</w:t>
      </w:r>
      <w:r w:rsidR="00120039">
        <w:rPr>
          <w:rFonts w:ascii="Traditional Arabic" w:hAnsi="Traditional Arabic" w:cs="Traditional Arabic" w:hint="cs"/>
          <w:sz w:val="36"/>
          <w:szCs w:val="36"/>
          <w:rtl/>
        </w:rPr>
        <w:t xml:space="preserve"> , </w:t>
      </w:r>
      <w:r w:rsidR="00120039" w:rsidRPr="0074553B">
        <w:rPr>
          <w:rFonts w:ascii="Traditional Arabic" w:hAnsi="Traditional Arabic" w:cs="Traditional Arabic"/>
          <w:sz w:val="36"/>
          <w:szCs w:val="36"/>
          <w:rtl/>
        </w:rPr>
        <w:t xml:space="preserve"> وأمر ه</w:t>
      </w:r>
      <w:r w:rsidR="008A5831">
        <w:rPr>
          <w:rFonts w:ascii="Traditional Arabic" w:hAnsi="Traditional Arabic" w:cs="Traditional Arabic"/>
          <w:sz w:val="36"/>
          <w:szCs w:val="36"/>
          <w:rtl/>
        </w:rPr>
        <w:t>ذا القائد جميع زعماء الولايات ف</w:t>
      </w:r>
      <w:r w:rsidR="008A5831">
        <w:rPr>
          <w:rFonts w:ascii="Traditional Arabic" w:hAnsi="Traditional Arabic" w:cs="Traditional Arabic" w:hint="cs"/>
          <w:sz w:val="36"/>
          <w:szCs w:val="36"/>
          <w:rtl/>
        </w:rPr>
        <w:t>ي</w:t>
      </w:r>
      <w:r w:rsidR="00120039" w:rsidRPr="0074553B">
        <w:rPr>
          <w:rFonts w:ascii="Traditional Arabic" w:hAnsi="Traditional Arabic" w:cs="Traditional Arabic"/>
          <w:sz w:val="36"/>
          <w:szCs w:val="36"/>
          <w:rtl/>
        </w:rPr>
        <w:t xml:space="preserve"> إندونسيا لإنشاء </w:t>
      </w:r>
      <w:r w:rsidR="008A5831">
        <w:rPr>
          <w:rFonts w:ascii="Traditional Arabic" w:hAnsi="Traditional Arabic" w:cs="Traditional Arabic"/>
          <w:sz w:val="36"/>
          <w:szCs w:val="36"/>
          <w:rtl/>
        </w:rPr>
        <w:t>المدارس ف</w:t>
      </w:r>
      <w:r w:rsidR="008A5831">
        <w:rPr>
          <w:rFonts w:ascii="Traditional Arabic" w:hAnsi="Traditional Arabic" w:cs="Traditional Arabic" w:hint="cs"/>
          <w:sz w:val="36"/>
          <w:szCs w:val="36"/>
          <w:rtl/>
        </w:rPr>
        <w:t>ي</w:t>
      </w:r>
      <w:r w:rsidR="00120039" w:rsidRPr="0074553B">
        <w:rPr>
          <w:rFonts w:ascii="Traditional Arabic" w:hAnsi="Traditional Arabic" w:cs="Traditional Arabic"/>
          <w:sz w:val="36"/>
          <w:szCs w:val="36"/>
          <w:rtl/>
        </w:rPr>
        <w:t xml:space="preserve"> ول</w:t>
      </w:r>
      <w:r w:rsidR="00120039">
        <w:rPr>
          <w:rFonts w:ascii="Traditional Arabic" w:hAnsi="Traditional Arabic" w:cs="Traditional Arabic"/>
          <w:sz w:val="36"/>
          <w:szCs w:val="36"/>
          <w:rtl/>
        </w:rPr>
        <w:t>اياتهم لأجل خدمتهم السياسية</w:t>
      </w:r>
      <w:r w:rsidR="00120039" w:rsidRPr="0074553B">
        <w:rPr>
          <w:rFonts w:ascii="Traditional Arabic" w:hAnsi="Traditional Arabic" w:cs="Traditional Arabic"/>
          <w:sz w:val="36"/>
          <w:szCs w:val="36"/>
          <w:rtl/>
        </w:rPr>
        <w:t xml:space="preserve"> بالتعاون مع المؤسسات التبشيرية وذلك فى عام 1831 م </w:t>
      </w:r>
      <w:r w:rsidR="00120039">
        <w:rPr>
          <w:rFonts w:ascii="Traditional Arabic" w:hAnsi="Traditional Arabic" w:cs="Traditional Arabic" w:hint="cs"/>
          <w:sz w:val="36"/>
          <w:szCs w:val="36"/>
          <w:rtl/>
        </w:rPr>
        <w:t xml:space="preserve"> </w:t>
      </w:r>
      <w:r w:rsidR="00120039" w:rsidRPr="0074553B">
        <w:rPr>
          <w:rFonts w:ascii="Traditional Arabic" w:hAnsi="Traditional Arabic" w:cs="Traditional Arabic"/>
          <w:sz w:val="36"/>
          <w:szCs w:val="36"/>
          <w:rtl/>
        </w:rPr>
        <w:t>إلا</w:t>
      </w:r>
      <w:r w:rsidR="00120039">
        <w:rPr>
          <w:rFonts w:ascii="Traditional Arabic" w:hAnsi="Traditional Arabic" w:cs="Traditional Arabic"/>
          <w:sz w:val="36"/>
          <w:szCs w:val="36"/>
          <w:rtl/>
        </w:rPr>
        <w:t xml:space="preserve"> أن هذا المشروع فشل لعدم إقبال </w:t>
      </w:r>
      <w:r w:rsidR="00120039">
        <w:rPr>
          <w:rFonts w:ascii="Traditional Arabic" w:hAnsi="Traditional Arabic" w:cs="Traditional Arabic" w:hint="cs"/>
          <w:sz w:val="36"/>
          <w:szCs w:val="36"/>
          <w:rtl/>
        </w:rPr>
        <w:t>أ</w:t>
      </w:r>
      <w:r w:rsidR="00120039" w:rsidRPr="0074553B">
        <w:rPr>
          <w:rFonts w:ascii="Traditional Arabic" w:hAnsi="Traditional Arabic" w:cs="Traditional Arabic"/>
          <w:sz w:val="36"/>
          <w:szCs w:val="36"/>
          <w:rtl/>
        </w:rPr>
        <w:t>هل الوطن حيث أنهم رأو</w:t>
      </w:r>
      <w:r w:rsidR="00120039">
        <w:rPr>
          <w:rFonts w:ascii="Traditional Arabic" w:hAnsi="Traditional Arabic" w:cs="Traditional Arabic"/>
          <w:sz w:val="36"/>
          <w:szCs w:val="36"/>
          <w:rtl/>
        </w:rPr>
        <w:t>ا أن الحكومة الهولندية قد تدخل</w:t>
      </w:r>
      <w:r w:rsidR="00120039">
        <w:rPr>
          <w:rFonts w:ascii="Traditional Arabic" w:hAnsi="Traditional Arabic" w:cs="Traditional Arabic" w:hint="cs"/>
          <w:sz w:val="36"/>
          <w:szCs w:val="36"/>
          <w:rtl/>
        </w:rPr>
        <w:t>ت</w:t>
      </w:r>
      <w:r w:rsidR="00120039" w:rsidRPr="0074553B">
        <w:rPr>
          <w:rFonts w:ascii="Traditional Arabic" w:hAnsi="Traditional Arabic" w:cs="Traditional Arabic"/>
          <w:sz w:val="36"/>
          <w:szCs w:val="36"/>
          <w:rtl/>
        </w:rPr>
        <w:t xml:space="preserve"> فى الأمور الدينية وذلك لم تتفق مع مبادئ الدولة العلمانية</w:t>
      </w:r>
      <w:r w:rsidR="000F3098">
        <w:rPr>
          <w:rFonts w:ascii="Traditional Arabic" w:hAnsi="Traditional Arabic" w:cs="Traditional Arabic" w:hint="cs"/>
          <w:sz w:val="36"/>
          <w:szCs w:val="36"/>
          <w:rtl/>
        </w:rPr>
        <w:t>.</w:t>
      </w:r>
      <w:r w:rsidR="00120039" w:rsidRPr="0074553B">
        <w:rPr>
          <w:rFonts w:ascii="Traditional Arabic" w:hAnsi="Traditional Arabic" w:cs="Traditional Arabic"/>
          <w:sz w:val="36"/>
          <w:szCs w:val="36"/>
          <w:rtl/>
        </w:rPr>
        <w:t xml:space="preserve"> </w:t>
      </w:r>
    </w:p>
    <w:p w:rsidR="00120039" w:rsidRDefault="00973EB3" w:rsidP="00120039">
      <w:pPr>
        <w:pStyle w:val="a7"/>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20039">
        <w:rPr>
          <w:rFonts w:ascii="Traditional Arabic" w:hAnsi="Traditional Arabic" w:cs="Traditional Arabic" w:hint="cs"/>
          <w:sz w:val="36"/>
          <w:szCs w:val="36"/>
          <w:rtl/>
        </w:rPr>
        <w:t xml:space="preserve">  </w:t>
      </w:r>
      <w:r w:rsidR="00120039" w:rsidRPr="0074553B">
        <w:rPr>
          <w:rFonts w:ascii="Traditional Arabic" w:hAnsi="Traditional Arabic" w:cs="Traditional Arabic"/>
          <w:sz w:val="36"/>
          <w:szCs w:val="36"/>
          <w:rtl/>
        </w:rPr>
        <w:t xml:space="preserve"> ثم جاء الأمر الملكي الهولندي لإنشاء المدارس دون تشريك المؤسسات الدينية النصرانية وذلك عام 1848</w:t>
      </w:r>
      <w:r w:rsidR="00120039">
        <w:rPr>
          <w:rFonts w:ascii="Traditional Arabic" w:hAnsi="Traditional Arabic" w:cs="Traditional Arabic" w:hint="cs"/>
          <w:sz w:val="36"/>
          <w:szCs w:val="36"/>
          <w:rtl/>
        </w:rPr>
        <w:t xml:space="preserve">م </w:t>
      </w:r>
      <w:r w:rsidR="00120039" w:rsidRPr="0074553B">
        <w:rPr>
          <w:rFonts w:ascii="Traditional Arabic" w:hAnsi="Traditional Arabic" w:cs="Traditional Arabic"/>
          <w:sz w:val="36"/>
          <w:szCs w:val="36"/>
          <w:rtl/>
        </w:rPr>
        <w:t xml:space="preserve"> فمنذ ذاك العام تطورت المراكز التعليمية من المراحل الإبتدائية حتى المراحل العليا</w:t>
      </w:r>
      <w:r w:rsidR="00120039">
        <w:rPr>
          <w:rFonts w:ascii="Traditional Arabic" w:hAnsi="Traditional Arabic" w:cs="Traditional Arabic" w:hint="cs"/>
          <w:sz w:val="36"/>
          <w:szCs w:val="36"/>
          <w:rtl/>
        </w:rPr>
        <w:t>.</w:t>
      </w:r>
    </w:p>
    <w:p w:rsidR="00120039" w:rsidRDefault="00120039" w:rsidP="00120039">
      <w:pPr>
        <w:pStyle w:val="a7"/>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واعتبارا من عام 1863م أتيحت الدراسة لجميع الأبناء الإندونسيين.مع تغ</w:t>
      </w:r>
      <w:r w:rsidR="00413189">
        <w:rPr>
          <w:rFonts w:ascii="Traditional Arabic" w:hAnsi="Traditional Arabic" w:cs="Traditional Arabic" w:hint="cs"/>
          <w:sz w:val="36"/>
          <w:szCs w:val="36"/>
          <w:rtl/>
        </w:rPr>
        <w:t>يير الأهداف والمناهج من التعليم</w:t>
      </w:r>
      <w:r>
        <w:rPr>
          <w:rFonts w:ascii="Traditional Arabic" w:hAnsi="Traditional Arabic" w:cs="Traditional Arabic" w:hint="cs"/>
          <w:sz w:val="36"/>
          <w:szCs w:val="36"/>
          <w:rtl/>
        </w:rPr>
        <w:t xml:space="preserve">, وكانت من قبل للتوظيف حيث أن الحكومة بحاجة الى الموظفين فى شتى المجالات فهم مضطرون الى فتح مراكز التعليم أما بعد فالأهداف هي تثقيف أهل البلد أو التعليم الحر. </w:t>
      </w:r>
    </w:p>
    <w:p w:rsidR="00120039" w:rsidRDefault="00120039" w:rsidP="00120039">
      <w:pPr>
        <w:pStyle w:val="a7"/>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 ما يخص التعليم الديني الإسلامي</w:t>
      </w:r>
      <w:r w:rsidRPr="006671F6">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فإن الدعاة الأولين الذين قاموا بنشر هذا الدين هم قد اهتموا كثيرا  فى تعليم أبناء هذا البلد وسجل المؤرخون  أن عددا من المعاهد الإسلامية فد بني فى بعض الولايات فى جاوى  فى بداية القرن السابع عشر الميلادي فلما جاء الهولنديون فإنهم مااهتموا بالتعليم الديني </w:t>
      </w:r>
      <w:r w:rsidRPr="00DF3329">
        <w:rPr>
          <w:rFonts w:ascii="Traditional Arabic" w:hAnsi="Traditional Arabic" w:cs="Traditional Arabic"/>
          <w:sz w:val="36"/>
          <w:szCs w:val="36"/>
          <w:rtl/>
        </w:rPr>
        <w:t>وكان ذلك فر</w:t>
      </w:r>
      <w:r>
        <w:rPr>
          <w:rFonts w:ascii="Traditional Arabic" w:hAnsi="Traditional Arabic" w:cs="Traditional Arabic"/>
          <w:sz w:val="36"/>
          <w:szCs w:val="36"/>
          <w:rtl/>
        </w:rPr>
        <w:t xml:space="preserve">صة انتهزها </w:t>
      </w:r>
      <w:r>
        <w:rPr>
          <w:rFonts w:ascii="Traditional Arabic" w:hAnsi="Traditional Arabic" w:cs="Traditional Arabic" w:hint="cs"/>
          <w:sz w:val="36"/>
          <w:szCs w:val="36"/>
          <w:rtl/>
        </w:rPr>
        <w:t xml:space="preserve">الدعاة </w:t>
      </w:r>
      <w:r w:rsidRPr="00DF3329">
        <w:rPr>
          <w:rFonts w:ascii="Traditional Arabic" w:hAnsi="Traditional Arabic" w:cs="Traditional Arabic"/>
          <w:sz w:val="36"/>
          <w:szCs w:val="36"/>
          <w:rtl/>
        </w:rPr>
        <w:t xml:space="preserve"> لتقوية مر</w:t>
      </w:r>
      <w:r>
        <w:rPr>
          <w:rFonts w:ascii="Traditional Arabic" w:hAnsi="Traditional Arabic" w:cs="Traditional Arabic" w:hint="cs"/>
          <w:sz w:val="36"/>
          <w:szCs w:val="36"/>
          <w:rtl/>
        </w:rPr>
        <w:t>ا</w:t>
      </w:r>
      <w:r w:rsidRPr="00DF3329">
        <w:rPr>
          <w:rFonts w:ascii="Traditional Arabic" w:hAnsi="Traditional Arabic" w:cs="Traditional Arabic"/>
          <w:sz w:val="36"/>
          <w:szCs w:val="36"/>
          <w:rtl/>
        </w:rPr>
        <w:t>كزه</w:t>
      </w:r>
      <w:r>
        <w:rPr>
          <w:rFonts w:ascii="Traditional Arabic" w:hAnsi="Traditional Arabic" w:cs="Traditional Arabic" w:hint="cs"/>
          <w:sz w:val="36"/>
          <w:szCs w:val="36"/>
          <w:rtl/>
        </w:rPr>
        <w:t>م</w:t>
      </w:r>
      <w:r w:rsidRPr="00DF3329">
        <w:rPr>
          <w:rFonts w:ascii="Traditional Arabic" w:hAnsi="Traditional Arabic" w:cs="Traditional Arabic"/>
          <w:sz w:val="36"/>
          <w:szCs w:val="36"/>
          <w:rtl/>
        </w:rPr>
        <w:t>، فأصبح التعليم احتكارًا فعليًا لرجال الدين المسلمين، وكانت المساجد</w:t>
      </w:r>
      <w:r w:rsidRPr="00DF3329">
        <w:rPr>
          <w:rFonts w:ascii="Traditional Arabic" w:hAnsi="Traditional Arabic" w:cs="Traditional Arabic"/>
          <w:sz w:val="36"/>
          <w:szCs w:val="36"/>
        </w:rPr>
        <w:t xml:space="preserve"> </w:t>
      </w:r>
      <w:r w:rsidRPr="00DF3329">
        <w:rPr>
          <w:rFonts w:ascii="Traditional Arabic" w:hAnsi="Traditional Arabic" w:cs="Traditional Arabic"/>
          <w:sz w:val="36"/>
          <w:szCs w:val="36"/>
          <w:rtl/>
        </w:rPr>
        <w:t>هي المراكز الطبيعية التي يشع منها ضياء العلوم الإسلامية ويؤثر في الجماهير</w:t>
      </w:r>
      <w:r>
        <w:rPr>
          <w:rFonts w:ascii="Traditional Arabic" w:hAnsi="Traditional Arabic" w:cs="Traditional Arabic" w:hint="cs"/>
          <w:sz w:val="36"/>
          <w:szCs w:val="36"/>
          <w:rtl/>
        </w:rPr>
        <w:t>.ازداد عدد المعاهد وتخرج منها عدد من المشايخ والدعاة وسافر بعضهم الى الخارج بعد ماانتهوا من دراستهم من تلك المعاهد .</w:t>
      </w:r>
    </w:p>
    <w:p w:rsidR="00FC588F" w:rsidRDefault="00120039" w:rsidP="000F3098">
      <w:pPr>
        <w:bidi/>
        <w:jc w:val="both"/>
        <w:rPr>
          <w:rFonts w:ascii="Traditional Arabic" w:hAnsi="Traditional Arabic" w:cs="Traditional Arabic"/>
          <w:b/>
          <w:bCs/>
          <w:sz w:val="36"/>
          <w:szCs w:val="36"/>
          <w:rtl/>
        </w:rPr>
      </w:pPr>
      <w:r w:rsidRPr="00123BB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BD78D1">
        <w:rPr>
          <w:rFonts w:ascii="Traditional Arabic" w:hAnsi="Traditional Arabic" w:cs="Traditional Arabic"/>
          <w:sz w:val="36"/>
          <w:szCs w:val="36"/>
          <w:rtl/>
        </w:rPr>
        <w:t>والجدير بالذكر أنه بفضل وصول الشيوخ والحجاج والأئمة من مكة والشرق الأوسط، أخذ تحول هائل يلم بالأحوال الدينية والاجتماعية والسياسية بإندونيسيا. وقد شهدت فترة اشتداد الدعوة الإسلامية من الناحية الدينية، قوة المبادئ الإسلامية، وبدء تكوين سلطة الزعماء الدينيين، وتنظيم وسائل المقاومة للعدوان الديني المسيحي، وتقريب الأهالي من فلك النظرة الإسلامية وإبعادهم  عما تبقى لديهم من التقاليد الهندوسية. أما من الناحية الاجتماعية، فإن تأثير مكة كان موجهًا إلى دفع الناس على التمشي مع سنن الإسلام  مما ينطوي تحت أحكام الشريعة</w:t>
      </w:r>
      <w:r w:rsidRPr="00BD78D1">
        <w:rPr>
          <w:rFonts w:ascii="Traditional Arabic" w:hAnsi="Traditional Arabic" w:cs="Traditional Arabic"/>
          <w:sz w:val="36"/>
          <w:szCs w:val="36"/>
        </w:rPr>
        <w:t xml:space="preserve">. </w:t>
      </w:r>
      <w:r w:rsidRPr="00BD78D1">
        <w:rPr>
          <w:rFonts w:ascii="Traditional Arabic" w:hAnsi="Traditional Arabic" w:cs="Traditional Arabic"/>
          <w:sz w:val="36"/>
          <w:szCs w:val="36"/>
          <w:rtl/>
        </w:rPr>
        <w:t>أما من الناحية السياسية، فإن الحركة كانت تمثل روح مقاومة، وظهرت عدة شخصيات مثلت الانتعاش السياسي للإسلام،</w:t>
      </w:r>
      <w:r>
        <w:rPr>
          <w:rFonts w:ascii="Traditional Arabic" w:hAnsi="Traditional Arabic" w:cs="Traditional Arabic"/>
          <w:sz w:val="36"/>
          <w:szCs w:val="36"/>
          <w:rtl/>
        </w:rPr>
        <w:t xml:space="preserve"> </w:t>
      </w:r>
      <w:r w:rsidRPr="00BD78D1">
        <w:rPr>
          <w:rFonts w:ascii="Traditional Arabic" w:hAnsi="Traditional Arabic" w:cs="Traditional Arabic"/>
          <w:sz w:val="36"/>
          <w:szCs w:val="36"/>
          <w:rtl/>
        </w:rPr>
        <w:t xml:space="preserve"> وهم من البذور </w:t>
      </w:r>
      <w:r>
        <w:rPr>
          <w:rFonts w:ascii="Traditional Arabic" w:hAnsi="Traditional Arabic" w:cs="Traditional Arabic" w:hint="cs"/>
          <w:sz w:val="36"/>
          <w:szCs w:val="36"/>
          <w:rtl/>
        </w:rPr>
        <w:t xml:space="preserve">واللبنات </w:t>
      </w:r>
      <w:r>
        <w:rPr>
          <w:rFonts w:ascii="Traditional Arabic" w:hAnsi="Traditional Arabic" w:cs="Traditional Arabic"/>
          <w:sz w:val="36"/>
          <w:szCs w:val="36"/>
          <w:rtl/>
        </w:rPr>
        <w:t>ا</w:t>
      </w:r>
      <w:r>
        <w:rPr>
          <w:rFonts w:ascii="Traditional Arabic" w:hAnsi="Traditional Arabic" w:cs="Traditional Arabic" w:hint="cs"/>
          <w:sz w:val="36"/>
          <w:szCs w:val="36"/>
          <w:rtl/>
        </w:rPr>
        <w:t>لأ</w:t>
      </w:r>
      <w:r>
        <w:rPr>
          <w:rFonts w:ascii="Traditional Arabic" w:hAnsi="Traditional Arabic" w:cs="Traditional Arabic"/>
          <w:sz w:val="36"/>
          <w:szCs w:val="36"/>
          <w:rtl/>
        </w:rPr>
        <w:t>ساسية التي نشأ</w:t>
      </w:r>
      <w:r w:rsidRPr="00BD78D1">
        <w:rPr>
          <w:rFonts w:ascii="Traditional Arabic" w:hAnsi="Traditional Arabic" w:cs="Traditional Arabic"/>
          <w:sz w:val="36"/>
          <w:szCs w:val="36"/>
          <w:rtl/>
        </w:rPr>
        <w:t xml:space="preserve"> على أيديهم جيل قاموا بحركة الإس</w:t>
      </w:r>
      <w:r>
        <w:rPr>
          <w:rFonts w:ascii="Traditional Arabic" w:hAnsi="Traditional Arabic" w:cs="Traditional Arabic"/>
          <w:sz w:val="36"/>
          <w:szCs w:val="36"/>
          <w:rtl/>
        </w:rPr>
        <w:t xml:space="preserve">تقلال من الهولنديين وهم إما من </w:t>
      </w:r>
      <w:r>
        <w:rPr>
          <w:rFonts w:ascii="Traditional Arabic" w:hAnsi="Traditional Arabic" w:cs="Traditional Arabic" w:hint="cs"/>
          <w:sz w:val="36"/>
          <w:szCs w:val="36"/>
          <w:rtl/>
        </w:rPr>
        <w:t>أ</w:t>
      </w:r>
      <w:r w:rsidRPr="00BD78D1">
        <w:rPr>
          <w:rFonts w:ascii="Traditional Arabic" w:hAnsi="Traditional Arabic" w:cs="Traditional Arabic"/>
          <w:sz w:val="36"/>
          <w:szCs w:val="36"/>
          <w:rtl/>
        </w:rPr>
        <w:t>صحاب الشيخ الذين كانوا يد</w:t>
      </w:r>
      <w:r>
        <w:rPr>
          <w:rFonts w:ascii="Traditional Arabic" w:hAnsi="Traditional Arabic" w:cs="Traditional Arabic"/>
          <w:sz w:val="36"/>
          <w:szCs w:val="36"/>
          <w:rtl/>
        </w:rPr>
        <w:t xml:space="preserve">رسون معه فى مكة </w:t>
      </w:r>
      <w:r>
        <w:rPr>
          <w:rFonts w:ascii="Traditional Arabic" w:hAnsi="Traditional Arabic" w:cs="Traditional Arabic" w:hint="cs"/>
          <w:sz w:val="36"/>
          <w:szCs w:val="36"/>
          <w:rtl/>
        </w:rPr>
        <w:t>وغيرها أ</w:t>
      </w:r>
      <w:r>
        <w:rPr>
          <w:rFonts w:ascii="Traditional Arabic" w:hAnsi="Traditional Arabic" w:cs="Traditional Arabic"/>
          <w:sz w:val="36"/>
          <w:szCs w:val="36"/>
          <w:rtl/>
        </w:rPr>
        <w:t xml:space="preserve">و تلاميذتهم الذين تربوا على </w:t>
      </w:r>
      <w:r>
        <w:rPr>
          <w:rFonts w:ascii="Traditional Arabic" w:hAnsi="Traditional Arabic" w:cs="Traditional Arabic" w:hint="cs"/>
          <w:sz w:val="36"/>
          <w:szCs w:val="36"/>
          <w:rtl/>
        </w:rPr>
        <w:t>أ</w:t>
      </w:r>
      <w:r w:rsidR="00973EB3">
        <w:rPr>
          <w:rFonts w:ascii="Traditional Arabic" w:hAnsi="Traditional Arabic" w:cs="Traditional Arabic"/>
          <w:sz w:val="36"/>
          <w:szCs w:val="36"/>
          <w:rtl/>
        </w:rPr>
        <w:t xml:space="preserve">يديهم </w:t>
      </w:r>
      <w:r w:rsidR="00973EB3">
        <w:rPr>
          <w:rFonts w:ascii="Traditional Arabic" w:hAnsi="Traditional Arabic" w:cs="Traditional Arabic" w:hint="cs"/>
          <w:sz w:val="36"/>
          <w:szCs w:val="36"/>
          <w:rtl/>
        </w:rPr>
        <w:t>,</w:t>
      </w:r>
      <w:r w:rsidR="00973EB3">
        <w:rPr>
          <w:rFonts w:ascii="Traditional Arabic" w:hAnsi="Traditional Arabic" w:cs="Traditional Arabic"/>
          <w:sz w:val="36"/>
          <w:szCs w:val="36"/>
          <w:rtl/>
        </w:rPr>
        <w:t xml:space="preserve"> </w:t>
      </w:r>
      <w:r w:rsidRPr="00DF3329">
        <w:rPr>
          <w:rFonts w:ascii="Traditional Arabic" w:hAnsi="Traditional Arabic" w:cs="Traditional Arabic"/>
          <w:sz w:val="36"/>
          <w:szCs w:val="36"/>
          <w:rtl/>
        </w:rPr>
        <w:t>وقد أدى اشتداد قوة الإسلام إلى ازدياد عظيم في شدة مقاومة الأهالي للعدوان الهولندي بالجزر، فكان الدين من أكبر أسباب الحروب المتواص</w:t>
      </w:r>
      <w:r>
        <w:rPr>
          <w:rFonts w:ascii="Traditional Arabic" w:hAnsi="Traditional Arabic" w:cs="Traditional Arabic"/>
          <w:sz w:val="36"/>
          <w:szCs w:val="36"/>
          <w:rtl/>
        </w:rPr>
        <w:t>لة على الهولنديين</w:t>
      </w:r>
      <w:r>
        <w:rPr>
          <w:rFonts w:ascii="Traditional Arabic" w:hAnsi="Traditional Arabic" w:cs="Traditional Arabic" w:hint="cs"/>
          <w:sz w:val="36"/>
          <w:szCs w:val="36"/>
          <w:rtl/>
        </w:rPr>
        <w:t>.</w:t>
      </w:r>
      <w:r w:rsidR="009D3404">
        <w:rPr>
          <w:rStyle w:val="ab"/>
          <w:rFonts w:ascii="Traditional Arabic" w:hAnsi="Traditional Arabic" w:cs="Traditional Arabic"/>
          <w:sz w:val="36"/>
          <w:szCs w:val="36"/>
          <w:rtl/>
        </w:rPr>
        <w:footnoteReference w:id="34"/>
      </w:r>
    </w:p>
    <w:p w:rsidR="00C022A6" w:rsidRDefault="00C022A6">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D41692" w:rsidRPr="0024397E" w:rsidRDefault="00D41692" w:rsidP="00FC588F">
      <w:pPr>
        <w:bidi/>
        <w:jc w:val="center"/>
        <w:rPr>
          <w:rFonts w:ascii="Traditional Arabic" w:hAnsi="Traditional Arabic" w:cs="Traditional Arabic"/>
          <w:sz w:val="28"/>
          <w:szCs w:val="28"/>
          <w:rtl/>
        </w:rPr>
      </w:pPr>
      <w:r w:rsidRPr="00893009">
        <w:rPr>
          <w:rFonts w:ascii="Traditional Arabic" w:hAnsi="Traditional Arabic" w:cs="Traditional Arabic" w:hint="cs"/>
          <w:b/>
          <w:bCs/>
          <w:sz w:val="36"/>
          <w:szCs w:val="36"/>
          <w:rtl/>
        </w:rPr>
        <w:t>الفصل الثا</w:t>
      </w:r>
      <w:r w:rsidR="00FB4B95">
        <w:rPr>
          <w:rFonts w:ascii="Traditional Arabic" w:hAnsi="Traditional Arabic" w:cs="Traditional Arabic" w:hint="cs"/>
          <w:b/>
          <w:bCs/>
          <w:sz w:val="36"/>
          <w:szCs w:val="36"/>
          <w:rtl/>
        </w:rPr>
        <w:t>لث</w:t>
      </w:r>
    </w:p>
    <w:p w:rsidR="00DB4DAB" w:rsidRPr="00383C01" w:rsidRDefault="00D41692" w:rsidP="00CC06E7">
      <w:pPr>
        <w:bidi/>
        <w:jc w:val="center"/>
        <w:rPr>
          <w:rFonts w:ascii="Traditional Arabic" w:hAnsi="Traditional Arabic" w:cs="Traditional Arabic"/>
          <w:sz w:val="36"/>
          <w:szCs w:val="36"/>
          <w:rtl/>
        </w:rPr>
      </w:pPr>
      <w:r w:rsidRPr="00383C01">
        <w:rPr>
          <w:rFonts w:ascii="Traditional Arabic" w:hAnsi="Traditional Arabic" w:cs="Traditional Arabic" w:hint="cs"/>
          <w:sz w:val="36"/>
          <w:szCs w:val="36"/>
          <w:rtl/>
        </w:rPr>
        <w:t xml:space="preserve">المذهب الشافعي </w:t>
      </w:r>
      <w:r w:rsidR="008A5831">
        <w:rPr>
          <w:rFonts w:ascii="Traditional Arabic" w:hAnsi="Traditional Arabic" w:cs="Traditional Arabic" w:hint="cs"/>
          <w:sz w:val="36"/>
          <w:szCs w:val="36"/>
          <w:rtl/>
        </w:rPr>
        <w:t>وانتشاره في</w:t>
      </w:r>
      <w:r w:rsidR="009D3404" w:rsidRPr="00383C01">
        <w:rPr>
          <w:rFonts w:ascii="Traditional Arabic" w:hAnsi="Traditional Arabic" w:cs="Traditional Arabic" w:hint="cs"/>
          <w:sz w:val="36"/>
          <w:szCs w:val="36"/>
          <w:rtl/>
        </w:rPr>
        <w:t xml:space="preserve"> إ</w:t>
      </w:r>
      <w:r w:rsidR="0078036F" w:rsidRPr="00383C01">
        <w:rPr>
          <w:rFonts w:ascii="Traditional Arabic" w:hAnsi="Traditional Arabic" w:cs="Traditional Arabic" w:hint="cs"/>
          <w:sz w:val="36"/>
          <w:szCs w:val="36"/>
          <w:rtl/>
        </w:rPr>
        <w:t>ندونسيا</w:t>
      </w:r>
      <w:r w:rsidR="00DB4DAB" w:rsidRPr="00383C01">
        <w:rPr>
          <w:rFonts w:ascii="Traditional Arabic" w:hAnsi="Traditional Arabic" w:cs="Traditional Arabic" w:hint="cs"/>
          <w:sz w:val="36"/>
          <w:szCs w:val="36"/>
          <w:rtl/>
        </w:rPr>
        <w:t xml:space="preserve">           </w:t>
      </w:r>
    </w:p>
    <w:p w:rsidR="00802231" w:rsidRPr="00257DF3" w:rsidRDefault="00DB4DAB" w:rsidP="00257DF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w:t>
      </w:r>
      <w:r w:rsidR="00D41692" w:rsidRPr="00E82B4D">
        <w:rPr>
          <w:rFonts w:ascii="Traditional Arabic" w:hAnsi="Traditional Arabic" w:cs="Traditional Arabic"/>
          <w:sz w:val="36"/>
          <w:szCs w:val="36"/>
          <w:rtl/>
        </w:rPr>
        <w:t xml:space="preserve">نتشر المذهب الشافعي في كل أرجاء العالم الإسلامي؛ </w:t>
      </w:r>
      <w:r w:rsidR="0078036F">
        <w:rPr>
          <w:rFonts w:ascii="Traditional Arabic" w:hAnsi="Traditional Arabic" w:cs="Traditional Arabic" w:hint="cs"/>
          <w:sz w:val="36"/>
          <w:szCs w:val="36"/>
          <w:rtl/>
        </w:rPr>
        <w:t>فقد ظهر أ</w:t>
      </w:r>
      <w:r w:rsidR="00204945">
        <w:rPr>
          <w:rFonts w:ascii="Traditional Arabic" w:hAnsi="Traditional Arabic" w:cs="Traditional Arabic" w:hint="cs"/>
          <w:sz w:val="36"/>
          <w:szCs w:val="36"/>
          <w:rtl/>
        </w:rPr>
        <w:t>ولا فى مصر ثم العراق و خراسان و الشام و اليمن و</w:t>
      </w:r>
      <w:r w:rsidR="006E5FF5">
        <w:rPr>
          <w:rFonts w:ascii="Traditional Arabic" w:hAnsi="Traditional Arabic" w:cs="Traditional Arabic" w:hint="cs"/>
          <w:sz w:val="36"/>
          <w:szCs w:val="36"/>
          <w:rtl/>
        </w:rPr>
        <w:t xml:space="preserve"> بلاد ماوراء</w:t>
      </w:r>
      <w:r w:rsidR="0078036F">
        <w:rPr>
          <w:rFonts w:ascii="Traditional Arabic" w:hAnsi="Traditional Arabic" w:cs="Traditional Arabic" w:hint="cs"/>
          <w:sz w:val="36"/>
          <w:szCs w:val="36"/>
          <w:rtl/>
        </w:rPr>
        <w:t xml:space="preserve"> </w:t>
      </w:r>
      <w:r w:rsidR="006E5FF5">
        <w:rPr>
          <w:rFonts w:ascii="Traditional Arabic" w:hAnsi="Traditional Arabic" w:cs="Traditional Arabic" w:hint="cs"/>
          <w:sz w:val="36"/>
          <w:szCs w:val="36"/>
          <w:rtl/>
        </w:rPr>
        <w:t xml:space="preserve">النهر وفارس والحجاز وبعض بلاد الهند </w:t>
      </w:r>
      <w:r w:rsidR="00802231">
        <w:rPr>
          <w:rFonts w:ascii="Traditional Arabic" w:hAnsi="Traditional Arabic" w:cs="Traditional Arabic" w:hint="cs"/>
          <w:sz w:val="36"/>
          <w:szCs w:val="36"/>
          <w:rtl/>
        </w:rPr>
        <w:t>.</w:t>
      </w:r>
      <w:r w:rsidR="00603ABB">
        <w:rPr>
          <w:rStyle w:val="ab"/>
          <w:rFonts w:ascii="Traditional Arabic" w:hAnsi="Traditional Arabic" w:cs="Traditional Arabic"/>
          <w:sz w:val="36"/>
          <w:szCs w:val="36"/>
          <w:rtl/>
        </w:rPr>
        <w:footnoteReference w:id="35"/>
      </w:r>
      <w:r w:rsidR="00D41692" w:rsidRPr="00E82B4D">
        <w:rPr>
          <w:rFonts w:ascii="Traditional Arabic" w:hAnsi="Traditional Arabic" w:cs="Traditional Arabic"/>
          <w:sz w:val="36"/>
          <w:szCs w:val="36"/>
        </w:rPr>
        <w:br/>
      </w:r>
      <w:r w:rsidR="0078036F">
        <w:rPr>
          <w:rFonts w:ascii="Traditional Arabic" w:hAnsi="Traditional Arabic" w:cs="Traditional Arabic" w:hint="cs"/>
          <w:sz w:val="36"/>
          <w:szCs w:val="36"/>
          <w:rtl/>
        </w:rPr>
        <w:t>أ</w:t>
      </w:r>
      <w:r w:rsidR="008A5831">
        <w:rPr>
          <w:rFonts w:ascii="Traditional Arabic" w:hAnsi="Traditional Arabic" w:cs="Traditional Arabic"/>
          <w:sz w:val="36"/>
          <w:szCs w:val="36"/>
          <w:rtl/>
        </w:rPr>
        <w:t>ما ف</w:t>
      </w:r>
      <w:r w:rsidR="008A5831">
        <w:rPr>
          <w:rFonts w:ascii="Traditional Arabic" w:hAnsi="Traditional Arabic" w:cs="Traditional Arabic" w:hint="cs"/>
          <w:sz w:val="36"/>
          <w:szCs w:val="36"/>
          <w:rtl/>
        </w:rPr>
        <w:t>ي</w:t>
      </w:r>
      <w:r w:rsidR="0078036F">
        <w:rPr>
          <w:rFonts w:ascii="Traditional Arabic" w:hAnsi="Traditional Arabic" w:cs="Traditional Arabic"/>
          <w:sz w:val="36"/>
          <w:szCs w:val="36"/>
          <w:rtl/>
        </w:rPr>
        <w:t xml:space="preserve"> </w:t>
      </w:r>
      <w:r w:rsidR="0078036F">
        <w:rPr>
          <w:rFonts w:ascii="Traditional Arabic" w:hAnsi="Traditional Arabic" w:cs="Traditional Arabic" w:hint="cs"/>
          <w:sz w:val="36"/>
          <w:szCs w:val="36"/>
          <w:rtl/>
        </w:rPr>
        <w:t>إ</w:t>
      </w:r>
      <w:r w:rsidR="00D41692" w:rsidRPr="00E82B4D">
        <w:rPr>
          <w:rFonts w:ascii="Traditional Arabic" w:hAnsi="Traditional Arabic" w:cs="Traditional Arabic"/>
          <w:sz w:val="36"/>
          <w:szCs w:val="36"/>
          <w:rtl/>
        </w:rPr>
        <w:t>ندونسيا ف</w:t>
      </w:r>
      <w:r w:rsidR="00D41692">
        <w:rPr>
          <w:rFonts w:ascii="Traditional Arabic" w:hAnsi="Traditional Arabic" w:cs="Traditional Arabic" w:hint="cs"/>
          <w:sz w:val="36"/>
          <w:szCs w:val="36"/>
          <w:rtl/>
        </w:rPr>
        <w:t>وجوده</w:t>
      </w:r>
      <w:r w:rsidR="00D41692" w:rsidRPr="00E82B4D">
        <w:rPr>
          <w:rFonts w:ascii="Traditional Arabic" w:hAnsi="Traditional Arabic" w:cs="Traditional Arabic"/>
          <w:sz w:val="36"/>
          <w:szCs w:val="36"/>
          <w:rtl/>
        </w:rPr>
        <w:t xml:space="preserve"> فيها </w:t>
      </w:r>
      <w:r w:rsidR="008A5831">
        <w:rPr>
          <w:rFonts w:ascii="Traditional Arabic" w:hAnsi="Traditional Arabic" w:cs="Traditional Arabic" w:hint="cs"/>
          <w:sz w:val="36"/>
          <w:szCs w:val="36"/>
          <w:rtl/>
        </w:rPr>
        <w:t>يعتبر أ</w:t>
      </w:r>
      <w:r w:rsidR="00D41692">
        <w:rPr>
          <w:rFonts w:ascii="Traditional Arabic" w:hAnsi="Traditional Arabic" w:cs="Traditional Arabic" w:hint="cs"/>
          <w:sz w:val="36"/>
          <w:szCs w:val="36"/>
          <w:rtl/>
        </w:rPr>
        <w:t>مرا قديما ر</w:t>
      </w:r>
      <w:r w:rsidR="00D41692">
        <w:rPr>
          <w:rFonts w:ascii="Traditional Arabic" w:hAnsi="Traditional Arabic" w:cs="Traditional Arabic"/>
          <w:sz w:val="36"/>
          <w:szCs w:val="36"/>
          <w:rtl/>
        </w:rPr>
        <w:t>صد ذلك ابن بطوطة</w:t>
      </w:r>
      <w:r w:rsidR="006B294F">
        <w:rPr>
          <w:rStyle w:val="ab"/>
          <w:rFonts w:ascii="Traditional Arabic" w:hAnsi="Traditional Arabic" w:cs="Traditional Arabic"/>
          <w:sz w:val="36"/>
          <w:szCs w:val="36"/>
          <w:rtl/>
        </w:rPr>
        <w:footnoteReference w:id="36"/>
      </w:r>
      <w:r w:rsidR="00D41692" w:rsidRPr="00E82B4D">
        <w:rPr>
          <w:rFonts w:ascii="Traditional Arabic" w:hAnsi="Traditional Arabic" w:cs="Traditional Arabic"/>
          <w:sz w:val="36"/>
          <w:szCs w:val="36"/>
          <w:rtl/>
        </w:rPr>
        <w:t>في رحلته حيث يقول</w:t>
      </w:r>
      <w:r w:rsidR="00D41692">
        <w:rPr>
          <w:rFonts w:ascii="Traditional Arabic" w:hAnsi="Traditional Arabic" w:cs="Traditional Arabic" w:hint="cs"/>
          <w:sz w:val="36"/>
          <w:szCs w:val="36"/>
          <w:rtl/>
        </w:rPr>
        <w:t xml:space="preserve"> </w:t>
      </w:r>
      <w:r w:rsidR="00406E41">
        <w:rPr>
          <w:rFonts w:ascii="Traditional Arabic" w:hAnsi="Traditional Arabic" w:cs="Traditional Arabic" w:hint="cs"/>
          <w:sz w:val="36"/>
          <w:szCs w:val="36"/>
          <w:rtl/>
        </w:rPr>
        <w:t>(</w:t>
      </w:r>
      <w:r w:rsidR="00D41692" w:rsidRPr="00E82B4D">
        <w:rPr>
          <w:rFonts w:ascii="Traditional Arabic" w:hAnsi="Traditional Arabic" w:cs="Traditional Arabic"/>
          <w:sz w:val="36"/>
          <w:szCs w:val="36"/>
          <w:rtl/>
        </w:rPr>
        <w:t xml:space="preserve"> وهو السلطان الملك الظاهر </w:t>
      </w:r>
      <w:r w:rsidR="00D75DAB">
        <w:rPr>
          <w:rFonts w:ascii="Traditional Arabic" w:hAnsi="Traditional Arabic" w:cs="Traditional Arabic" w:hint="cs"/>
          <w:sz w:val="36"/>
          <w:szCs w:val="36"/>
          <w:rtl/>
        </w:rPr>
        <w:t>(محمود الملك الظاهر</w:t>
      </w:r>
      <w:r w:rsidR="007C58E2">
        <w:rPr>
          <w:rFonts w:ascii="Traditional Arabic" w:hAnsi="Traditional Arabic" w:cs="Traditional Arabic" w:hint="cs"/>
          <w:sz w:val="36"/>
          <w:szCs w:val="36"/>
          <w:rtl/>
        </w:rPr>
        <w:t xml:space="preserve"> الملك الثالث لمملكة سامودرا باساي</w:t>
      </w:r>
      <w:r w:rsidR="00D75DAB">
        <w:rPr>
          <w:rFonts w:ascii="Traditional Arabic" w:hAnsi="Traditional Arabic" w:cs="Traditional Arabic" w:hint="cs"/>
          <w:sz w:val="36"/>
          <w:szCs w:val="36"/>
          <w:rtl/>
        </w:rPr>
        <w:t xml:space="preserve">) </w:t>
      </w:r>
      <w:r w:rsidR="00D41692" w:rsidRPr="00E82B4D">
        <w:rPr>
          <w:rFonts w:ascii="Traditional Arabic" w:hAnsi="Traditional Arabic" w:cs="Traditional Arabic"/>
          <w:sz w:val="36"/>
          <w:szCs w:val="36"/>
          <w:rtl/>
        </w:rPr>
        <w:t xml:space="preserve">من فضلاء الملوك وكرمائهم، شافعيُّ المذهب ، محبٌّ في الفقهاء يحضرون مجلسه للقراءة والمذاكرة وهو كثير الجهاد والغزو ومتواضع يأتي إلى صلاة الجمعة ماشياً على قدميه ، </w:t>
      </w:r>
      <w:r w:rsidR="00D41692" w:rsidRPr="00FD5D4E">
        <w:rPr>
          <w:rFonts w:ascii="Traditional Arabic" w:hAnsi="Traditional Arabic" w:cs="Traditional Arabic"/>
          <w:sz w:val="36"/>
          <w:szCs w:val="36"/>
          <w:rtl/>
        </w:rPr>
        <w:t xml:space="preserve">وأهل بلاده شافعية محبُّون في الجهاد يخرجون معه تطوعاً ، وهم </w:t>
      </w:r>
      <w:r w:rsidR="00D41692" w:rsidRPr="000D274C">
        <w:rPr>
          <w:rFonts w:ascii="Traditional Arabic" w:hAnsi="Traditional Arabic" w:cs="Traditional Arabic"/>
          <w:sz w:val="36"/>
          <w:szCs w:val="36"/>
          <w:rtl/>
        </w:rPr>
        <w:t>غالبون على من يليهم من الكفار)</w:t>
      </w:r>
      <w:r w:rsidR="006B294F">
        <w:rPr>
          <w:rStyle w:val="ab"/>
          <w:rFonts w:ascii="Traditional Arabic" w:hAnsi="Traditional Arabic" w:cs="Traditional Arabic"/>
          <w:sz w:val="36"/>
          <w:szCs w:val="36"/>
          <w:rtl/>
        </w:rPr>
        <w:footnoteReference w:id="37"/>
      </w:r>
      <w:r w:rsidR="00E838DD">
        <w:rPr>
          <w:rFonts w:ascii="Traditional Arabic" w:hAnsi="Traditional Arabic" w:cs="Traditional Arabic" w:hint="cs"/>
          <w:sz w:val="36"/>
          <w:szCs w:val="36"/>
          <w:rtl/>
        </w:rPr>
        <w:t xml:space="preserve">وذكر محمود </w:t>
      </w:r>
      <w:r w:rsidR="0078036F">
        <w:rPr>
          <w:rFonts w:ascii="Traditional Arabic" w:hAnsi="Traditional Arabic" w:cs="Traditional Arabic" w:hint="cs"/>
          <w:sz w:val="36"/>
          <w:szCs w:val="36"/>
          <w:rtl/>
        </w:rPr>
        <w:t>شاكر فى تاريخه   أ</w:t>
      </w:r>
      <w:r w:rsidR="000D274C">
        <w:rPr>
          <w:rFonts w:ascii="Traditional Arabic" w:hAnsi="Traditional Arabic" w:cs="Traditional Arabic" w:hint="cs"/>
          <w:sz w:val="36"/>
          <w:szCs w:val="36"/>
          <w:rtl/>
        </w:rPr>
        <w:t xml:space="preserve">ن زيارته لهذه المنطقة  </w:t>
      </w:r>
      <w:r w:rsidR="000D274C" w:rsidRPr="006B294F">
        <w:rPr>
          <w:rFonts w:ascii="Traditional Arabic" w:hAnsi="Traditional Arabic" w:cs="Traditional Arabic" w:hint="cs"/>
          <w:sz w:val="36"/>
          <w:szCs w:val="36"/>
          <w:rtl/>
        </w:rPr>
        <w:t xml:space="preserve">عام </w:t>
      </w:r>
      <w:r w:rsidR="000D274C" w:rsidRPr="006B294F">
        <w:rPr>
          <w:rFonts w:ascii="Traditional Arabic" w:hAnsi="Traditional Arabic" w:cs="Traditional Arabic" w:hint="cs"/>
          <w:sz w:val="24"/>
          <w:szCs w:val="24"/>
          <w:rtl/>
        </w:rPr>
        <w:t>746</w:t>
      </w:r>
      <w:r w:rsidR="006C2BD0">
        <w:rPr>
          <w:rFonts w:ascii="Traditional Arabic" w:hAnsi="Traditional Arabic" w:cs="Traditional Arabic" w:hint="cs"/>
          <w:sz w:val="24"/>
          <w:szCs w:val="24"/>
          <w:rtl/>
        </w:rPr>
        <w:t xml:space="preserve"> ه </w:t>
      </w:r>
      <w:r w:rsidR="006B294F">
        <w:rPr>
          <w:rStyle w:val="ab"/>
          <w:rFonts w:ascii="Traditional Arabic" w:hAnsi="Traditional Arabic" w:cs="Traditional Arabic"/>
          <w:sz w:val="24"/>
          <w:szCs w:val="24"/>
          <w:rtl/>
        </w:rPr>
        <w:footnoteReference w:id="38"/>
      </w:r>
    </w:p>
    <w:p w:rsidR="002C4824" w:rsidRDefault="00D41692" w:rsidP="00400288">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257DF3">
        <w:rPr>
          <w:rFonts w:ascii="Traditional Arabic" w:hAnsi="Traditional Arabic" w:cs="Traditional Arabic" w:hint="cs"/>
          <w:sz w:val="36"/>
          <w:szCs w:val="36"/>
          <w:rtl/>
        </w:rPr>
        <w:t>والدعاة الأ</w:t>
      </w:r>
      <w:r w:rsidR="0078036F">
        <w:rPr>
          <w:rFonts w:ascii="Traditional Arabic" w:hAnsi="Traditional Arabic" w:cs="Traditional Arabic" w:hint="cs"/>
          <w:sz w:val="36"/>
          <w:szCs w:val="36"/>
          <w:rtl/>
        </w:rPr>
        <w:t>ولين الذين  حملوا الإسلام إ</w:t>
      </w:r>
      <w:r w:rsidR="008A5831">
        <w:rPr>
          <w:rFonts w:ascii="Traditional Arabic" w:hAnsi="Traditional Arabic" w:cs="Traditional Arabic" w:hint="cs"/>
          <w:sz w:val="36"/>
          <w:szCs w:val="36"/>
          <w:rtl/>
        </w:rPr>
        <w:t>ليها لهم دور في</w:t>
      </w:r>
      <w:r>
        <w:rPr>
          <w:rFonts w:ascii="Traditional Arabic" w:hAnsi="Traditional Arabic" w:cs="Traditional Arabic" w:hint="cs"/>
          <w:sz w:val="36"/>
          <w:szCs w:val="36"/>
          <w:rtl/>
        </w:rPr>
        <w:t xml:space="preserve"> انتشار هذا المذهب  فيها  كالحضارم وغيرهم كما </w:t>
      </w:r>
      <w:r w:rsidR="00D30260">
        <w:rPr>
          <w:rFonts w:ascii="Traditional Arabic" w:hAnsi="Traditional Arabic" w:cs="Traditional Arabic" w:hint="cs"/>
          <w:sz w:val="36"/>
          <w:szCs w:val="36"/>
          <w:rtl/>
        </w:rPr>
        <w:t xml:space="preserve">ذكر ذلك  احد الباحثين حيث يقول </w:t>
      </w:r>
      <w:r>
        <w:rPr>
          <w:rFonts w:ascii="Traditional Arabic" w:hAnsi="Traditional Arabic" w:cs="Traditional Arabic" w:hint="cs"/>
          <w:sz w:val="36"/>
          <w:szCs w:val="36"/>
          <w:rtl/>
        </w:rPr>
        <w:t xml:space="preserve"> </w:t>
      </w:r>
      <w:r w:rsidR="00963B28">
        <w:rPr>
          <w:rFonts w:ascii="Traditional Arabic" w:hAnsi="Traditional Arabic" w:cs="Traditional Arabic" w:hint="cs"/>
          <w:sz w:val="36"/>
          <w:szCs w:val="36"/>
          <w:rtl/>
        </w:rPr>
        <w:t>(</w:t>
      </w:r>
      <w:r w:rsidRPr="00E82B4D">
        <w:rPr>
          <w:rFonts w:ascii="Traditional Arabic" w:hAnsi="Traditional Arabic" w:cs="Traditional Arabic"/>
          <w:sz w:val="36"/>
          <w:szCs w:val="36"/>
          <w:rtl/>
        </w:rPr>
        <w:t>وهي المناطق التي دخلها المذهب الشافعي عن طريق هجرة الحضارمة الذي</w:t>
      </w:r>
      <w:r>
        <w:rPr>
          <w:rFonts w:ascii="Traditional Arabic" w:hAnsi="Traditional Arabic" w:cs="Traditional Arabic"/>
          <w:sz w:val="36"/>
          <w:szCs w:val="36"/>
          <w:rtl/>
        </w:rPr>
        <w:t xml:space="preserve">ن هاجروا إلى تلك الأماكن </w:t>
      </w:r>
      <w:r w:rsidRPr="00E82B4D">
        <w:rPr>
          <w:rFonts w:ascii="Traditional Arabic" w:hAnsi="Traditional Arabic" w:cs="Traditional Arabic"/>
          <w:sz w:val="36"/>
          <w:szCs w:val="36"/>
          <w:rtl/>
        </w:rPr>
        <w:t>. والأغلبية الساحقة من سكان تلك المناطق متمذهبون بالمذهب الشافعي</w:t>
      </w:r>
      <w:r w:rsidR="00CD4F16">
        <w:rPr>
          <w:rFonts w:ascii="Traditional Arabic" w:hAnsi="Traditional Arabic" w:cs="Traditional Arabic" w:hint="cs"/>
          <w:sz w:val="36"/>
          <w:szCs w:val="36"/>
          <w:rtl/>
        </w:rPr>
        <w:t>)</w:t>
      </w:r>
      <w:r w:rsidR="00F000DD">
        <w:rPr>
          <w:rStyle w:val="ab"/>
          <w:rFonts w:ascii="Traditional Arabic" w:hAnsi="Traditional Arabic" w:cs="Traditional Arabic"/>
          <w:sz w:val="36"/>
          <w:szCs w:val="36"/>
          <w:rtl/>
        </w:rPr>
        <w:footnoteReference w:id="39"/>
      </w:r>
      <w:r>
        <w:rPr>
          <w:rFonts w:ascii="Traditional Arabic" w:hAnsi="Traditional Arabic" w:cs="Traditional Arabic" w:hint="cs"/>
          <w:sz w:val="36"/>
          <w:szCs w:val="36"/>
          <w:rtl/>
        </w:rPr>
        <w:t xml:space="preserve">                  </w:t>
      </w:r>
      <w:r w:rsidR="0078036F">
        <w:rPr>
          <w:rFonts w:ascii="Traditional Arabic" w:hAnsi="Traditional Arabic" w:cs="Traditional Arabic" w:hint="cs"/>
          <w:sz w:val="36"/>
          <w:szCs w:val="36"/>
          <w:rtl/>
        </w:rPr>
        <w:t xml:space="preserve">   </w:t>
      </w:r>
    </w:p>
    <w:p w:rsidR="00413189" w:rsidRDefault="0078036F" w:rsidP="00400288">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ثم جاء دور الدعاة من الأيوبيين  حيث انتشر الإسلام </w:t>
      </w:r>
      <w:r w:rsidR="008A5831">
        <w:rPr>
          <w:rFonts w:ascii="Traditional Arabic" w:hAnsi="Traditional Arabic" w:cs="Traditional Arabic" w:hint="cs"/>
          <w:sz w:val="36"/>
          <w:szCs w:val="36"/>
          <w:rtl/>
        </w:rPr>
        <w:t>في</w:t>
      </w:r>
      <w:r>
        <w:rPr>
          <w:rFonts w:ascii="Traditional Arabic" w:hAnsi="Traditional Arabic" w:cs="Traditional Arabic" w:hint="cs"/>
          <w:sz w:val="36"/>
          <w:szCs w:val="36"/>
          <w:rtl/>
        </w:rPr>
        <w:t xml:space="preserve"> إندونسيا على ايدي دعاتهم بصورة أ</w:t>
      </w:r>
      <w:r w:rsidR="00D30260">
        <w:rPr>
          <w:rFonts w:ascii="Traditional Arabic" w:hAnsi="Traditional Arabic" w:cs="Traditional Arabic" w:hint="cs"/>
          <w:sz w:val="36"/>
          <w:szCs w:val="36"/>
          <w:rtl/>
        </w:rPr>
        <w:t>وسع مما قبلهم .</w:t>
      </w:r>
      <w:r w:rsidR="0081246C">
        <w:rPr>
          <w:rFonts w:ascii="Traditional Arabic" w:hAnsi="Traditional Arabic" w:cs="Traditional Arabic" w:hint="cs"/>
          <w:sz w:val="36"/>
          <w:szCs w:val="36"/>
          <w:rtl/>
        </w:rPr>
        <w:t xml:space="preserve"> والمعروف أن هؤلاء الأ</w:t>
      </w:r>
      <w:r w:rsidR="00D41692">
        <w:rPr>
          <w:rFonts w:ascii="Traditional Arabic" w:hAnsi="Traditional Arabic" w:cs="Traditional Arabic" w:hint="cs"/>
          <w:sz w:val="36"/>
          <w:szCs w:val="36"/>
          <w:rtl/>
        </w:rPr>
        <w:t xml:space="preserve">يوبيين على المذهب الشافعي </w:t>
      </w:r>
      <w:r w:rsidR="00A576D2">
        <w:rPr>
          <w:rFonts w:ascii="Traditional Arabic" w:hAnsi="Traditional Arabic" w:cs="Traditional Arabic" w:hint="cs"/>
          <w:sz w:val="36"/>
          <w:szCs w:val="36"/>
          <w:rtl/>
        </w:rPr>
        <w:t>,</w:t>
      </w:r>
      <w:r w:rsidR="00D30260">
        <w:rPr>
          <w:rFonts w:ascii="Traditional Arabic" w:hAnsi="Traditional Arabic" w:cs="Traditional Arabic" w:hint="cs"/>
          <w:sz w:val="36"/>
          <w:szCs w:val="36"/>
          <w:rtl/>
        </w:rPr>
        <w:t xml:space="preserve"> قال احمد تيمور </w:t>
      </w:r>
      <w:r w:rsidR="00D41692">
        <w:rPr>
          <w:rFonts w:ascii="Traditional Arabic" w:hAnsi="Traditional Arabic" w:cs="Traditional Arabic" w:hint="cs"/>
          <w:sz w:val="36"/>
          <w:szCs w:val="36"/>
          <w:rtl/>
        </w:rPr>
        <w:t xml:space="preserve"> </w:t>
      </w:r>
      <w:r w:rsidR="00F000DD">
        <w:rPr>
          <w:rStyle w:val="ab"/>
          <w:rFonts w:ascii="Traditional Arabic" w:hAnsi="Traditional Arabic" w:cs="Traditional Arabic"/>
          <w:sz w:val="36"/>
          <w:szCs w:val="36"/>
          <w:rtl/>
        </w:rPr>
        <w:footnoteReference w:id="40"/>
      </w:r>
      <w:r w:rsidR="00D41692">
        <w:rPr>
          <w:rFonts w:ascii="Traditional Arabic" w:hAnsi="Traditional Arabic" w:cs="Traditional Arabic" w:hint="cs"/>
          <w:sz w:val="36"/>
          <w:szCs w:val="36"/>
          <w:rtl/>
        </w:rPr>
        <w:t xml:space="preserve">                </w:t>
      </w:r>
      <w:r w:rsidR="00963B28">
        <w:rPr>
          <w:rFonts w:ascii="Traditional Arabic" w:hAnsi="Traditional Arabic" w:cs="Traditional Arabic" w:hint="cs"/>
          <w:sz w:val="36"/>
          <w:szCs w:val="36"/>
          <w:rtl/>
        </w:rPr>
        <w:t>(</w:t>
      </w:r>
      <w:r w:rsidR="00D41692">
        <w:rPr>
          <w:rFonts w:ascii="Traditional Arabic" w:hAnsi="Traditional Arabic" w:cs="Traditional Arabic" w:hint="cs"/>
          <w:sz w:val="36"/>
          <w:szCs w:val="36"/>
          <w:rtl/>
        </w:rPr>
        <w:t>وكا</w:t>
      </w:r>
      <w:r w:rsidR="0081246C">
        <w:rPr>
          <w:rFonts w:ascii="Traditional Arabic" w:hAnsi="Traditional Arabic" w:cs="Traditional Arabic" w:hint="cs"/>
          <w:sz w:val="36"/>
          <w:szCs w:val="36"/>
          <w:rtl/>
        </w:rPr>
        <w:t>ن بنو أيوب كلهم شافعيون إ</w:t>
      </w:r>
      <w:r w:rsidR="00D41692">
        <w:rPr>
          <w:rFonts w:ascii="Traditional Arabic" w:hAnsi="Traditional Arabic" w:cs="Traditional Arabic" w:hint="cs"/>
          <w:sz w:val="36"/>
          <w:szCs w:val="36"/>
          <w:rtl/>
        </w:rPr>
        <w:t>لا المعظم عي</w:t>
      </w:r>
      <w:r w:rsidR="0081246C">
        <w:rPr>
          <w:rFonts w:ascii="Traditional Arabic" w:hAnsi="Traditional Arabic" w:cs="Traditional Arabic" w:hint="cs"/>
          <w:sz w:val="36"/>
          <w:szCs w:val="36"/>
          <w:rtl/>
        </w:rPr>
        <w:t>س بن عادل ابي بكر</w:t>
      </w:r>
      <w:r w:rsidR="004C41AC">
        <w:rPr>
          <w:rStyle w:val="ab"/>
          <w:rFonts w:ascii="Traditional Arabic" w:hAnsi="Traditional Arabic" w:cs="Traditional Arabic"/>
          <w:sz w:val="36"/>
          <w:szCs w:val="36"/>
          <w:rtl/>
        </w:rPr>
        <w:footnoteReference w:id="41"/>
      </w:r>
      <w:r w:rsidR="0081246C">
        <w:rPr>
          <w:rFonts w:ascii="Traditional Arabic" w:hAnsi="Traditional Arabic" w:cs="Traditional Arabic" w:hint="cs"/>
          <w:sz w:val="36"/>
          <w:szCs w:val="36"/>
          <w:rtl/>
        </w:rPr>
        <w:t xml:space="preserve"> سلطان الشام فإ</w:t>
      </w:r>
      <w:r w:rsidR="00D41692">
        <w:rPr>
          <w:rFonts w:ascii="Traditional Arabic" w:hAnsi="Traditional Arabic" w:cs="Traditional Arabic" w:hint="cs"/>
          <w:sz w:val="36"/>
          <w:szCs w:val="36"/>
          <w:rtl/>
        </w:rPr>
        <w:t>نه حنفي</w:t>
      </w:r>
      <w:r w:rsidR="00CD4F16">
        <w:rPr>
          <w:rFonts w:ascii="Traditional Arabic" w:hAnsi="Traditional Arabic" w:cs="Traditional Arabic" w:hint="cs"/>
          <w:sz w:val="36"/>
          <w:szCs w:val="36"/>
          <w:rtl/>
        </w:rPr>
        <w:t>)</w:t>
      </w:r>
      <w:r w:rsidR="00F000DD">
        <w:rPr>
          <w:rStyle w:val="ab"/>
          <w:rFonts w:ascii="Traditional Arabic" w:hAnsi="Traditional Arabic" w:cs="Traditional Arabic"/>
          <w:sz w:val="36"/>
          <w:szCs w:val="36"/>
          <w:rtl/>
        </w:rPr>
        <w:footnoteReference w:id="42"/>
      </w:r>
      <w:r w:rsidR="00413189">
        <w:rPr>
          <w:rFonts w:ascii="Traditional Arabic" w:hAnsi="Traditional Arabic" w:cs="Traditional Arabic" w:hint="cs"/>
          <w:sz w:val="36"/>
          <w:szCs w:val="36"/>
          <w:rtl/>
        </w:rPr>
        <w:t xml:space="preserve">      ثم جاء  بعدهم دور الطلبة الإندونسيين الذين سافروا إلى الخارج  للدراسة ،  إلى تلك الأ</w:t>
      </w:r>
      <w:r w:rsidR="00413189" w:rsidRPr="002647F1">
        <w:rPr>
          <w:rFonts w:ascii="Traditional Arabic" w:hAnsi="Traditional Arabic" w:cs="Traditional Arabic" w:hint="cs"/>
          <w:sz w:val="36"/>
          <w:szCs w:val="36"/>
          <w:rtl/>
        </w:rPr>
        <w:t>ماكن التي قوي فيه المذهب الشافع</w:t>
      </w:r>
      <w:r w:rsidR="00413189">
        <w:rPr>
          <w:rFonts w:ascii="Traditional Arabic" w:hAnsi="Traditional Arabic" w:cs="Traditional Arabic" w:hint="cs"/>
          <w:sz w:val="36"/>
          <w:szCs w:val="36"/>
          <w:rtl/>
        </w:rPr>
        <w:t>ي.</w:t>
      </w:r>
    </w:p>
    <w:p w:rsidR="000A7B12" w:rsidRDefault="00400288" w:rsidP="00C2303F">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سنوك المستشرق الهولندي  </w:t>
      </w:r>
      <w:r>
        <w:rPr>
          <w:rStyle w:val="ab"/>
          <w:rFonts w:ascii="Traditional Arabic" w:hAnsi="Traditional Arabic" w:cs="Traditional Arabic"/>
          <w:sz w:val="36"/>
          <w:szCs w:val="36"/>
          <w:rtl/>
        </w:rPr>
        <w:footnoteReference w:id="43"/>
      </w:r>
      <w:r>
        <w:rPr>
          <w:rFonts w:ascii="Traditional Arabic" w:hAnsi="Traditional Arabic" w:cs="Traditional Arabic" w:hint="cs"/>
          <w:sz w:val="36"/>
          <w:szCs w:val="36"/>
          <w:rtl/>
        </w:rPr>
        <w:t>(</w:t>
      </w:r>
      <w:r w:rsidRPr="00E82B4D">
        <w:rPr>
          <w:rFonts w:ascii="Traditional Arabic" w:hAnsi="Traditional Arabic" w:cs="Traditional Arabic"/>
          <w:sz w:val="36"/>
          <w:szCs w:val="36"/>
          <w:rtl/>
        </w:rPr>
        <w:t>ومنذ زمن قديم يرحل أعداد كبيرة من الطلبة الإندنوسيين</w:t>
      </w:r>
      <w:r>
        <w:rPr>
          <w:rFonts w:ascii="Traditional Arabic" w:hAnsi="Traditional Arabic" w:cs="Traditional Arabic" w:hint="cs"/>
          <w:sz w:val="36"/>
          <w:szCs w:val="36"/>
          <w:rtl/>
        </w:rPr>
        <w:t xml:space="preserve"> لطلب</w:t>
      </w:r>
      <w:r w:rsidR="002647F1" w:rsidRPr="00E82B4D">
        <w:rPr>
          <w:rFonts w:ascii="Traditional Arabic" w:hAnsi="Traditional Arabic" w:cs="Traditional Arabic"/>
          <w:sz w:val="36"/>
          <w:szCs w:val="36"/>
          <w:rtl/>
        </w:rPr>
        <w:t xml:space="preserve"> الفقه الشافعي خصوصا إلى</w:t>
      </w:r>
      <w:r w:rsidR="002647F1" w:rsidRPr="00F000DD">
        <w:rPr>
          <w:rFonts w:ascii="Traditional Arabic" w:hAnsi="Traditional Arabic" w:cs="Traditional Arabic"/>
          <w:sz w:val="36"/>
          <w:szCs w:val="36"/>
          <w:rtl/>
        </w:rPr>
        <w:t xml:space="preserve"> مكة وحضرموت ومصر ، ويعد هؤلاء من أهم المجتمعات التي تتبنى المذهب الشافعي</w:t>
      </w:r>
      <w:r w:rsidR="004632E7">
        <w:rPr>
          <w:rFonts w:ascii="Traditional Arabic" w:hAnsi="Traditional Arabic" w:cs="Traditional Arabic" w:hint="cs"/>
          <w:sz w:val="36"/>
          <w:szCs w:val="36"/>
          <w:rtl/>
        </w:rPr>
        <w:t xml:space="preserve"> </w:t>
      </w:r>
      <w:r w:rsidR="002647F1">
        <w:rPr>
          <w:rFonts w:ascii="Traditional Arabic" w:hAnsi="Traditional Arabic" w:cs="Traditional Arabic" w:hint="cs"/>
          <w:sz w:val="36"/>
          <w:szCs w:val="36"/>
          <w:rtl/>
        </w:rPr>
        <w:t xml:space="preserve">نظرا </w:t>
      </w:r>
      <w:r w:rsidR="00D41692">
        <w:rPr>
          <w:rFonts w:ascii="Traditional Arabic" w:hAnsi="Traditional Arabic" w:cs="Traditional Arabic" w:hint="cs"/>
          <w:sz w:val="36"/>
          <w:szCs w:val="36"/>
          <w:rtl/>
        </w:rPr>
        <w:t>لكثرة عددهم</w:t>
      </w:r>
      <w:r w:rsidR="00D41692" w:rsidRPr="00E82B4D">
        <w:rPr>
          <w:rFonts w:ascii="Traditional Arabic" w:hAnsi="Traditional Arabic" w:cs="Traditional Arabic"/>
          <w:sz w:val="36"/>
          <w:szCs w:val="36"/>
          <w:rtl/>
        </w:rPr>
        <w:t xml:space="preserve"> وعدم وجود مذهب آخر ينافس المذهب الشافعي ، ومن أشهر أعلامه</w:t>
      </w:r>
      <w:r w:rsidR="00D41692">
        <w:rPr>
          <w:rFonts w:ascii="Traditional Arabic" w:hAnsi="Traditional Arabic" w:cs="Traditional Arabic"/>
          <w:sz w:val="36"/>
          <w:szCs w:val="36"/>
          <w:rtl/>
        </w:rPr>
        <w:t>م الشيخ محمد نووي الجاو</w:t>
      </w:r>
      <w:r w:rsidR="00F000DD">
        <w:rPr>
          <w:rFonts w:ascii="Traditional Arabic" w:hAnsi="Traditional Arabic" w:cs="Traditional Arabic" w:hint="cs"/>
          <w:sz w:val="36"/>
          <w:szCs w:val="36"/>
          <w:rtl/>
        </w:rPr>
        <w:t>ي</w:t>
      </w:r>
      <w:r w:rsidR="00496243">
        <w:rPr>
          <w:rFonts w:ascii="Traditional Arabic" w:hAnsi="Traditional Arabic" w:cs="Traditional Arabic" w:hint="cs"/>
          <w:sz w:val="36"/>
          <w:szCs w:val="36"/>
          <w:rtl/>
        </w:rPr>
        <w:t>)</w:t>
      </w:r>
      <w:r w:rsidR="00F000DD">
        <w:rPr>
          <w:rStyle w:val="ab"/>
          <w:rFonts w:ascii="Traditional Arabic" w:hAnsi="Traditional Arabic" w:cs="Traditional Arabic"/>
          <w:sz w:val="36"/>
          <w:szCs w:val="36"/>
          <w:rtl/>
        </w:rPr>
        <w:footnoteReference w:id="44"/>
      </w:r>
    </w:p>
    <w:p w:rsidR="00D41692" w:rsidRPr="005F54AB" w:rsidRDefault="00BD3997" w:rsidP="000A7B12">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1246C">
        <w:rPr>
          <w:rFonts w:ascii="Traditional Arabic" w:hAnsi="Traditional Arabic" w:cs="Traditional Arabic" w:hint="cs"/>
          <w:sz w:val="36"/>
          <w:szCs w:val="36"/>
          <w:rtl/>
        </w:rPr>
        <w:t xml:space="preserve"> هذا من أ</w:t>
      </w:r>
      <w:r w:rsidR="00D41692">
        <w:rPr>
          <w:rFonts w:ascii="Traditional Arabic" w:hAnsi="Traditional Arabic" w:cs="Traditional Arabic" w:hint="cs"/>
          <w:sz w:val="36"/>
          <w:szCs w:val="36"/>
          <w:rtl/>
        </w:rPr>
        <w:t>سباب انتشا</w:t>
      </w:r>
      <w:r w:rsidR="0081246C">
        <w:rPr>
          <w:rFonts w:ascii="Traditional Arabic" w:hAnsi="Traditional Arabic" w:cs="Traditional Arabic" w:hint="cs"/>
          <w:sz w:val="36"/>
          <w:szCs w:val="36"/>
          <w:rtl/>
        </w:rPr>
        <w:t>ر المذهب الشافعي فى إندونسيا  واعتقد أن هناك أسباب أ</w:t>
      </w:r>
      <w:r w:rsidR="00D41692">
        <w:rPr>
          <w:rFonts w:ascii="Traditional Arabic" w:hAnsi="Traditional Arabic" w:cs="Traditional Arabic" w:hint="cs"/>
          <w:sz w:val="36"/>
          <w:szCs w:val="36"/>
          <w:rtl/>
        </w:rPr>
        <w:t xml:space="preserve">خرى كوجود المعاهد والمدارس التي </w:t>
      </w:r>
      <w:r w:rsidR="0041204D">
        <w:rPr>
          <w:rFonts w:ascii="Traditional Arabic" w:hAnsi="Traditional Arabic" w:cs="Traditional Arabic" w:hint="cs"/>
          <w:sz w:val="36"/>
          <w:szCs w:val="36"/>
          <w:rtl/>
        </w:rPr>
        <w:t>ت</w:t>
      </w:r>
      <w:r w:rsidR="00D24834">
        <w:rPr>
          <w:rFonts w:ascii="Traditional Arabic" w:hAnsi="Traditional Arabic" w:cs="Traditional Arabic" w:hint="cs"/>
          <w:sz w:val="36"/>
          <w:szCs w:val="36"/>
          <w:rtl/>
        </w:rPr>
        <w:t>درس فيها كتب الشافعية</w:t>
      </w:r>
      <w:r w:rsidR="00D41692">
        <w:rPr>
          <w:rFonts w:ascii="Traditional Arabic" w:hAnsi="Traditional Arabic" w:cs="Traditional Arabic" w:hint="cs"/>
          <w:sz w:val="36"/>
          <w:szCs w:val="36"/>
          <w:rtl/>
        </w:rPr>
        <w:t xml:space="preserve"> والمحاكم الشرعية ال</w:t>
      </w:r>
      <w:r w:rsidR="00EF0C7B">
        <w:rPr>
          <w:rFonts w:ascii="Traditional Arabic" w:hAnsi="Traditional Arabic" w:cs="Traditional Arabic" w:hint="cs"/>
          <w:sz w:val="36"/>
          <w:szCs w:val="36"/>
          <w:rtl/>
        </w:rPr>
        <w:t>تي تبن</w:t>
      </w:r>
      <w:r w:rsidR="00D24834">
        <w:rPr>
          <w:rFonts w:ascii="Traditional Arabic" w:hAnsi="Traditional Arabic" w:cs="Traditional Arabic" w:hint="cs"/>
          <w:sz w:val="36"/>
          <w:szCs w:val="36"/>
          <w:rtl/>
        </w:rPr>
        <w:t>ى</w:t>
      </w:r>
      <w:r w:rsidR="002B2D3F">
        <w:rPr>
          <w:rFonts w:ascii="Traditional Arabic" w:hAnsi="Traditional Arabic" w:cs="Traditional Arabic" w:hint="cs"/>
          <w:sz w:val="36"/>
          <w:szCs w:val="36"/>
          <w:rtl/>
        </w:rPr>
        <w:t xml:space="preserve"> هذا المذهب منذ عهد الهول</w:t>
      </w:r>
      <w:r w:rsidR="0081246C">
        <w:rPr>
          <w:rFonts w:ascii="Traditional Arabic" w:hAnsi="Traditional Arabic" w:cs="Traditional Arabic" w:hint="cs"/>
          <w:sz w:val="36"/>
          <w:szCs w:val="36"/>
          <w:rtl/>
        </w:rPr>
        <w:t>ندا حتى اليوم ، هذا بالإضافة إ</w:t>
      </w:r>
      <w:r w:rsidR="00D41692">
        <w:rPr>
          <w:rFonts w:ascii="Traditional Arabic" w:hAnsi="Traditional Arabic" w:cs="Traditional Arabic" w:hint="cs"/>
          <w:sz w:val="36"/>
          <w:szCs w:val="36"/>
          <w:rtl/>
        </w:rPr>
        <w:t xml:space="preserve">لى ما تميز به  هذا المذهب  عن سائر المذاهب الاخرى كما ذكره الباحث </w:t>
      </w:r>
      <w:r w:rsidR="00D41692" w:rsidRPr="002B1112">
        <w:rPr>
          <w:rFonts w:ascii="Traditional Arabic" w:hAnsi="Traditional Arabic" w:cs="Traditional Arabic"/>
          <w:color w:val="000000"/>
          <w:sz w:val="36"/>
          <w:szCs w:val="36"/>
          <w:rtl/>
        </w:rPr>
        <w:t>فهد عبد الله الحبيشي</w:t>
      </w:r>
      <w:r w:rsidR="00D41692">
        <w:rPr>
          <w:rFonts w:ascii="Traditional Arabic" w:hAnsi="Traditional Arabic" w:cs="Traditional Arabic" w:hint="cs"/>
          <w:color w:val="000000"/>
          <w:sz w:val="36"/>
          <w:szCs w:val="36"/>
          <w:rtl/>
        </w:rPr>
        <w:t xml:space="preserve"> فى كتابه المدخ</w:t>
      </w:r>
      <w:r w:rsidR="0081246C">
        <w:rPr>
          <w:rFonts w:ascii="Traditional Arabic" w:hAnsi="Traditional Arabic" w:cs="Traditional Arabic" w:hint="cs"/>
          <w:color w:val="000000"/>
          <w:sz w:val="36"/>
          <w:szCs w:val="36"/>
          <w:rtl/>
        </w:rPr>
        <w:t>ل الى المذهب الشافعي وهي راجعة إلى الأ</w:t>
      </w:r>
      <w:r w:rsidR="00D41692">
        <w:rPr>
          <w:rFonts w:ascii="Traditional Arabic" w:hAnsi="Traditional Arabic" w:cs="Traditional Arabic" w:hint="cs"/>
          <w:color w:val="000000"/>
          <w:sz w:val="36"/>
          <w:szCs w:val="36"/>
          <w:rtl/>
        </w:rPr>
        <w:t xml:space="preserve">مور التالية : </w:t>
      </w:r>
    </w:p>
    <w:p w:rsidR="00D41692" w:rsidRPr="005F54AB" w:rsidRDefault="00D41692" w:rsidP="00CF1469">
      <w:pPr>
        <w:autoSpaceDE w:val="0"/>
        <w:autoSpaceDN w:val="0"/>
        <w:bidi/>
        <w:adjustRightInd w:val="0"/>
        <w:spacing w:after="0" w:line="240" w:lineRule="auto"/>
        <w:jc w:val="both"/>
        <w:rPr>
          <w:rFonts w:ascii="Traditional Arabic" w:hAnsi="Traditional Arabic" w:cs="Traditional Arabic"/>
          <w:sz w:val="36"/>
          <w:szCs w:val="36"/>
          <w:rtl/>
        </w:rPr>
      </w:pPr>
      <w:r w:rsidRPr="005F54AB">
        <w:rPr>
          <w:rFonts w:ascii="Traditional Arabic" w:hAnsi="Traditional Arabic" w:cs="Traditional Arabic"/>
          <w:sz w:val="36"/>
          <w:szCs w:val="36"/>
          <w:rtl/>
        </w:rPr>
        <w:t>1- وضع الإمام الشافعي الأسس والقواعد لمذهبه بالتأليف والتدريس مما جعل مذهبه ينافس من أول وهلة دون انتظار لطور التلاميذ.</w:t>
      </w:r>
    </w:p>
    <w:p w:rsidR="00D41692" w:rsidRPr="005F54AB" w:rsidRDefault="00D41692" w:rsidP="00CF1469">
      <w:pPr>
        <w:autoSpaceDE w:val="0"/>
        <w:autoSpaceDN w:val="0"/>
        <w:bidi/>
        <w:adjustRightInd w:val="0"/>
        <w:spacing w:after="0" w:line="240" w:lineRule="auto"/>
        <w:jc w:val="both"/>
        <w:rPr>
          <w:rFonts w:ascii="Traditional Arabic" w:hAnsi="Traditional Arabic" w:cs="Traditional Arabic"/>
          <w:sz w:val="36"/>
          <w:szCs w:val="36"/>
          <w:rtl/>
        </w:rPr>
      </w:pPr>
      <w:r w:rsidRPr="005F54AB">
        <w:rPr>
          <w:rFonts w:ascii="Traditional Arabic" w:hAnsi="Traditional Arabic" w:cs="Traditional Arabic"/>
          <w:sz w:val="36"/>
          <w:szCs w:val="36"/>
          <w:rtl/>
        </w:rPr>
        <w:t>2- ما تمتع به الشافعي من شخصية فذة جمعت حوله كبار العلماء والمحدثين، وما تمتع به من علم واسع في العلوم الشرعية.</w:t>
      </w:r>
    </w:p>
    <w:p w:rsidR="00D41692" w:rsidRDefault="00D41692" w:rsidP="00CF1469">
      <w:pPr>
        <w:autoSpaceDE w:val="0"/>
        <w:autoSpaceDN w:val="0"/>
        <w:bidi/>
        <w:adjustRightInd w:val="0"/>
        <w:spacing w:after="0" w:line="240" w:lineRule="auto"/>
        <w:jc w:val="both"/>
        <w:rPr>
          <w:rFonts w:ascii="Traditional Arabic" w:hAnsi="Traditional Arabic" w:cs="Traditional Arabic"/>
          <w:sz w:val="36"/>
          <w:szCs w:val="36"/>
          <w:rtl/>
        </w:rPr>
      </w:pPr>
      <w:r w:rsidRPr="005F54AB">
        <w:rPr>
          <w:rFonts w:ascii="Traditional Arabic" w:hAnsi="Traditional Arabic" w:cs="Traditional Arabic"/>
          <w:sz w:val="36"/>
          <w:szCs w:val="36"/>
          <w:rtl/>
        </w:rPr>
        <w:t xml:space="preserve">3- توفيق المذهب الشافعي بين مدرستي الرأي و الحديث، فقد أخذ من كلٍ </w:t>
      </w:r>
      <w:r w:rsidR="00D83D48">
        <w:rPr>
          <w:rFonts w:ascii="Traditional Arabic" w:hAnsi="Traditional Arabic" w:cs="Traditional Arabic"/>
          <w:sz w:val="36"/>
          <w:szCs w:val="36"/>
          <w:rtl/>
        </w:rPr>
        <w:t>ما رآه صائباً وترك ما</w:t>
      </w:r>
      <w:r w:rsidRPr="005F54AB">
        <w:rPr>
          <w:rFonts w:ascii="Traditional Arabic" w:hAnsi="Traditional Arabic" w:cs="Traditional Arabic"/>
          <w:sz w:val="36"/>
          <w:szCs w:val="36"/>
          <w:rtl/>
        </w:rPr>
        <w:t>عداه.</w:t>
      </w:r>
    </w:p>
    <w:p w:rsidR="00794EA8" w:rsidRPr="005F54AB" w:rsidRDefault="009824AF" w:rsidP="00794EA8">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008550AD" w:rsidRPr="005F54AB">
        <w:rPr>
          <w:rFonts w:ascii="Traditional Arabic" w:hAnsi="Traditional Arabic" w:cs="Traditional Arabic"/>
          <w:sz w:val="36"/>
          <w:szCs w:val="36"/>
          <w:rtl/>
        </w:rPr>
        <w:t xml:space="preserve">- لقد رزق المذهب بعلماء أفذاذ كابن سريج </w:t>
      </w:r>
      <w:r w:rsidR="008550AD">
        <w:rPr>
          <w:rStyle w:val="ab"/>
          <w:rFonts w:ascii="Traditional Arabic" w:hAnsi="Traditional Arabic" w:cs="Traditional Arabic"/>
          <w:sz w:val="36"/>
          <w:szCs w:val="36"/>
          <w:rtl/>
        </w:rPr>
        <w:footnoteReference w:id="45"/>
      </w:r>
      <w:r w:rsidR="008550AD" w:rsidRPr="005F54AB">
        <w:rPr>
          <w:rFonts w:ascii="Traditional Arabic" w:hAnsi="Traditional Arabic" w:cs="Traditional Arabic"/>
          <w:sz w:val="36"/>
          <w:szCs w:val="36"/>
          <w:rtl/>
        </w:rPr>
        <w:t>وأبو حامد</w:t>
      </w:r>
      <w:r w:rsidR="008550AD">
        <w:rPr>
          <w:rStyle w:val="ab"/>
          <w:rFonts w:ascii="Traditional Arabic" w:hAnsi="Traditional Arabic" w:cs="Traditional Arabic"/>
          <w:sz w:val="36"/>
          <w:szCs w:val="36"/>
          <w:rtl/>
        </w:rPr>
        <w:footnoteReference w:id="46"/>
      </w:r>
      <w:r w:rsidR="008550AD" w:rsidRPr="005F54AB">
        <w:rPr>
          <w:rFonts w:ascii="Traditional Arabic" w:hAnsi="Traditional Arabic" w:cs="Traditional Arabic"/>
          <w:sz w:val="36"/>
          <w:szCs w:val="36"/>
          <w:rtl/>
        </w:rPr>
        <w:t xml:space="preserve"> والقفالان</w:t>
      </w:r>
      <w:r w:rsidR="008550AD">
        <w:rPr>
          <w:rStyle w:val="ab"/>
          <w:rFonts w:ascii="Traditional Arabic" w:hAnsi="Traditional Arabic" w:cs="Traditional Arabic"/>
          <w:sz w:val="36"/>
          <w:szCs w:val="36"/>
          <w:rtl/>
        </w:rPr>
        <w:footnoteReference w:id="47"/>
      </w:r>
      <w:r w:rsidR="008550AD" w:rsidRPr="005F54AB">
        <w:rPr>
          <w:rFonts w:ascii="Traditional Arabic" w:hAnsi="Traditional Arabic" w:cs="Traditional Arabic"/>
          <w:sz w:val="36"/>
          <w:szCs w:val="36"/>
          <w:rtl/>
        </w:rPr>
        <w:t xml:space="preserve"> والجويني</w:t>
      </w:r>
      <w:r w:rsidR="008550AD">
        <w:rPr>
          <w:rStyle w:val="ab"/>
          <w:rFonts w:ascii="Traditional Arabic" w:hAnsi="Traditional Arabic" w:cs="Traditional Arabic"/>
          <w:sz w:val="36"/>
          <w:szCs w:val="36"/>
          <w:rtl/>
        </w:rPr>
        <w:footnoteReference w:id="48"/>
      </w:r>
      <w:r w:rsidR="008550AD" w:rsidRPr="005F54AB">
        <w:rPr>
          <w:rFonts w:ascii="Traditional Arabic" w:hAnsi="Traditional Arabic" w:cs="Traditional Arabic"/>
          <w:sz w:val="36"/>
          <w:szCs w:val="36"/>
          <w:rtl/>
        </w:rPr>
        <w:t xml:space="preserve"> والماوردي</w:t>
      </w:r>
      <w:r w:rsidR="008550AD">
        <w:rPr>
          <w:rStyle w:val="ab"/>
          <w:rFonts w:ascii="Traditional Arabic" w:hAnsi="Traditional Arabic" w:cs="Traditional Arabic"/>
          <w:sz w:val="36"/>
          <w:szCs w:val="36"/>
          <w:rtl/>
        </w:rPr>
        <w:footnoteReference w:id="49"/>
      </w:r>
      <w:r w:rsidR="008550AD" w:rsidRPr="005F54AB">
        <w:rPr>
          <w:rFonts w:ascii="Traditional Arabic" w:hAnsi="Traditional Arabic" w:cs="Traditional Arabic"/>
          <w:sz w:val="36"/>
          <w:szCs w:val="36"/>
          <w:rtl/>
        </w:rPr>
        <w:t xml:space="preserve"> وغيرهم كثير، مما ساهم بشكل جلي في استقطاب الكثيرين إلى المذهب</w:t>
      </w:r>
      <w:r>
        <w:rPr>
          <w:rFonts w:ascii="Traditional Arabic" w:hAnsi="Traditional Arabic" w:cs="Traditional Arabic" w:hint="cs"/>
          <w:sz w:val="36"/>
          <w:szCs w:val="36"/>
          <w:rtl/>
        </w:rPr>
        <w:t>.</w:t>
      </w:r>
    </w:p>
    <w:p w:rsidR="00D41692" w:rsidRDefault="00D83D48" w:rsidP="00CF1469">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5</w:t>
      </w:r>
      <w:r w:rsidR="00D41692" w:rsidRPr="005F54AB">
        <w:rPr>
          <w:rFonts w:ascii="Traditional Arabic" w:hAnsi="Traditional Arabic" w:cs="Traditional Arabic"/>
          <w:sz w:val="36"/>
          <w:szCs w:val="36"/>
          <w:rtl/>
        </w:rPr>
        <w:t>- قلة أصول المذهب التي يستنبط منها الأحكام، إضافة إلى كونه قعد قواعد تجعل التعامل مع كثير من الواقعات سهلاً ميسوراً.</w:t>
      </w:r>
    </w:p>
    <w:p w:rsidR="006E37E0" w:rsidRPr="00F54AF7" w:rsidRDefault="008B344A" w:rsidP="00F54AF7">
      <w:pPr>
        <w:autoSpaceDE w:val="0"/>
        <w:autoSpaceDN w:val="0"/>
        <w:bidi/>
        <w:adjustRightInd w:val="0"/>
        <w:spacing w:after="0" w:line="240" w:lineRule="auto"/>
        <w:jc w:val="both"/>
        <w:rPr>
          <w:rFonts w:ascii="Traditional Arabic" w:hAnsi="Traditional Arabic" w:cs="Traditional Arabic"/>
          <w:sz w:val="36"/>
          <w:szCs w:val="36"/>
          <w:rtl/>
        </w:rPr>
      </w:pPr>
      <w:r w:rsidRPr="005F54AB">
        <w:rPr>
          <w:rFonts w:ascii="Traditional Arabic" w:hAnsi="Traditional Arabic" w:cs="Traditional Arabic"/>
          <w:sz w:val="36"/>
          <w:szCs w:val="36"/>
          <w:rtl/>
        </w:rPr>
        <w:t xml:space="preserve">6- ربما كان </w:t>
      </w:r>
      <w:r>
        <w:rPr>
          <w:rFonts w:ascii="Traditional Arabic" w:hAnsi="Traditional Arabic" w:cs="Traditional Arabic" w:hint="cs"/>
          <w:sz w:val="36"/>
          <w:szCs w:val="36"/>
          <w:rtl/>
        </w:rPr>
        <w:t>ا</w:t>
      </w:r>
      <w:r w:rsidRPr="005F54AB">
        <w:rPr>
          <w:rFonts w:ascii="Traditional Arabic" w:hAnsi="Traditional Arabic" w:cs="Traditional Arabic"/>
          <w:sz w:val="36"/>
          <w:szCs w:val="36"/>
          <w:rtl/>
        </w:rPr>
        <w:t xml:space="preserve">لنسب الإمام الشافعي دور في ذلك، وقد جعل السبكي في طبقاته نسب الإمام من </w:t>
      </w:r>
      <w:r w:rsidRPr="00D83387">
        <w:rPr>
          <w:rFonts w:ascii="Traditional Arabic" w:hAnsi="Traditional Arabic" w:cs="Traditional Arabic"/>
          <w:sz w:val="36"/>
          <w:szCs w:val="36"/>
          <w:rtl/>
        </w:rPr>
        <w:t>أسباب تفضيله على غيره من الأئمة.</w:t>
      </w:r>
      <w:r w:rsidRPr="00D83387">
        <w:rPr>
          <w:rStyle w:val="ab"/>
          <w:rFonts w:ascii="Traditional Arabic" w:hAnsi="Traditional Arabic" w:cs="Traditional Arabic"/>
          <w:sz w:val="36"/>
          <w:szCs w:val="36"/>
          <w:rtl/>
        </w:rPr>
        <w:footnoteReference w:id="50"/>
      </w:r>
    </w:p>
    <w:p w:rsidR="00C2303F" w:rsidRDefault="00C2303F" w:rsidP="006E37E0">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2303F" w:rsidRDefault="00C2303F" w:rsidP="00C2303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2303F" w:rsidRDefault="00C2303F" w:rsidP="00C2303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2303F" w:rsidRDefault="00C2303F" w:rsidP="00C2303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2303F" w:rsidRDefault="00C2303F" w:rsidP="00C2303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2303F" w:rsidRDefault="00C2303F" w:rsidP="00C2303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2303F" w:rsidRDefault="00C2303F" w:rsidP="00C2303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2303F" w:rsidRDefault="00C2303F" w:rsidP="00C2303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2303F" w:rsidRDefault="00C2303F" w:rsidP="00C2303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2303F" w:rsidRDefault="00C2303F" w:rsidP="00C2303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022A6" w:rsidRDefault="00C022A6" w:rsidP="00C022A6">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022A6" w:rsidRDefault="00C022A6" w:rsidP="00C022A6">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C022A6" w:rsidRDefault="00C022A6" w:rsidP="00C022A6">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D41692" w:rsidRDefault="00D41692" w:rsidP="00C2303F">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الباب الثانى</w:t>
      </w:r>
    </w:p>
    <w:p w:rsidR="00D41692" w:rsidRPr="00383C01" w:rsidRDefault="0081246C" w:rsidP="00D41692">
      <w:pPr>
        <w:autoSpaceDE w:val="0"/>
        <w:autoSpaceDN w:val="0"/>
        <w:bidi/>
        <w:adjustRightInd w:val="0"/>
        <w:spacing w:after="0" w:line="240" w:lineRule="auto"/>
        <w:jc w:val="center"/>
        <w:rPr>
          <w:rFonts w:ascii="Traditional Arabic" w:hAnsi="Traditional Arabic" w:cs="Traditional Arabic"/>
          <w:color w:val="000000"/>
          <w:sz w:val="36"/>
          <w:szCs w:val="36"/>
          <w:rtl/>
        </w:rPr>
      </w:pPr>
      <w:r w:rsidRPr="00383C01">
        <w:rPr>
          <w:rFonts w:ascii="Traditional Arabic" w:hAnsi="Traditional Arabic" w:cs="Traditional Arabic" w:hint="cs"/>
          <w:color w:val="000000"/>
          <w:sz w:val="36"/>
          <w:szCs w:val="36"/>
          <w:rtl/>
        </w:rPr>
        <w:t>الأ</w:t>
      </w:r>
      <w:r w:rsidR="00D41692" w:rsidRPr="00383C01">
        <w:rPr>
          <w:rFonts w:ascii="Traditional Arabic" w:hAnsi="Traditional Arabic" w:cs="Traditional Arabic" w:hint="cs"/>
          <w:color w:val="000000"/>
          <w:sz w:val="36"/>
          <w:szCs w:val="36"/>
          <w:rtl/>
        </w:rPr>
        <w:t>مثلة من اختيارات الشيخ النووى الفقهية وفيه</w:t>
      </w:r>
      <w:r w:rsidR="009824AF" w:rsidRPr="00383C01">
        <w:rPr>
          <w:rFonts w:ascii="Traditional Arabic" w:hAnsi="Traditional Arabic" w:cs="Traditional Arabic" w:hint="cs"/>
          <w:color w:val="000000"/>
          <w:sz w:val="36"/>
          <w:szCs w:val="36"/>
          <w:rtl/>
        </w:rPr>
        <w:t>ا</w:t>
      </w:r>
      <w:r w:rsidR="00D41692" w:rsidRPr="00383C01">
        <w:rPr>
          <w:rFonts w:ascii="Traditional Arabic" w:hAnsi="Traditional Arabic" w:cs="Traditional Arabic" w:hint="cs"/>
          <w:color w:val="000000"/>
          <w:sz w:val="36"/>
          <w:szCs w:val="36"/>
          <w:rtl/>
        </w:rPr>
        <w:t xml:space="preserve"> فصول وتحته</w:t>
      </w:r>
      <w:r w:rsidR="005C24AB" w:rsidRPr="00383C01">
        <w:rPr>
          <w:rFonts w:ascii="Traditional Arabic" w:hAnsi="Traditional Arabic" w:cs="Traditional Arabic" w:hint="cs"/>
          <w:color w:val="000000"/>
          <w:sz w:val="36"/>
          <w:szCs w:val="36"/>
          <w:rtl/>
        </w:rPr>
        <w:t>ا</w:t>
      </w:r>
      <w:r w:rsidR="00D41692" w:rsidRPr="00383C01">
        <w:rPr>
          <w:rFonts w:ascii="Traditional Arabic" w:hAnsi="Traditional Arabic" w:cs="Traditional Arabic" w:hint="cs"/>
          <w:color w:val="000000"/>
          <w:sz w:val="36"/>
          <w:szCs w:val="36"/>
          <w:rtl/>
        </w:rPr>
        <w:t xml:space="preserve"> مباحث</w:t>
      </w:r>
    </w:p>
    <w:p w:rsidR="00D41692" w:rsidRPr="00383C01" w:rsidRDefault="0081246C" w:rsidP="00D41692">
      <w:pPr>
        <w:autoSpaceDE w:val="0"/>
        <w:autoSpaceDN w:val="0"/>
        <w:bidi/>
        <w:adjustRightInd w:val="0"/>
        <w:spacing w:after="0" w:line="240" w:lineRule="auto"/>
        <w:jc w:val="center"/>
        <w:rPr>
          <w:rFonts w:ascii="Traditional Arabic" w:hAnsi="Traditional Arabic" w:cs="Traditional Arabic"/>
          <w:color w:val="000000"/>
          <w:sz w:val="36"/>
          <w:szCs w:val="36"/>
          <w:rtl/>
        </w:rPr>
      </w:pPr>
      <w:r w:rsidRPr="00383C01">
        <w:rPr>
          <w:rFonts w:ascii="Traditional Arabic" w:hAnsi="Traditional Arabic" w:cs="Traditional Arabic" w:hint="cs"/>
          <w:color w:val="000000"/>
          <w:sz w:val="36"/>
          <w:szCs w:val="36"/>
          <w:rtl/>
        </w:rPr>
        <w:t>الفصل الأول : باب</w:t>
      </w:r>
      <w:r w:rsidR="006C4B64" w:rsidRPr="00383C01">
        <w:rPr>
          <w:rFonts w:ascii="Traditional Arabic" w:hAnsi="Traditional Arabic" w:cs="Traditional Arabic" w:hint="cs"/>
          <w:color w:val="000000"/>
          <w:sz w:val="36"/>
          <w:szCs w:val="36"/>
          <w:rtl/>
        </w:rPr>
        <w:t xml:space="preserve"> العبادة وفيه</w:t>
      </w:r>
      <w:r w:rsidR="009D3404" w:rsidRPr="00383C01">
        <w:rPr>
          <w:rFonts w:ascii="Traditional Arabic" w:hAnsi="Traditional Arabic" w:cs="Traditional Arabic" w:hint="cs"/>
          <w:color w:val="000000"/>
          <w:sz w:val="36"/>
          <w:szCs w:val="36"/>
          <w:rtl/>
        </w:rPr>
        <w:t>ا</w:t>
      </w:r>
      <w:r w:rsidR="006C4B64" w:rsidRPr="00383C01">
        <w:rPr>
          <w:rFonts w:ascii="Traditional Arabic" w:hAnsi="Traditional Arabic" w:cs="Traditional Arabic" w:hint="cs"/>
          <w:color w:val="000000"/>
          <w:sz w:val="36"/>
          <w:szCs w:val="36"/>
          <w:rtl/>
        </w:rPr>
        <w:t xml:space="preserve"> </w:t>
      </w:r>
      <w:r w:rsidR="00D41692" w:rsidRPr="00383C01">
        <w:rPr>
          <w:rFonts w:ascii="Traditional Arabic" w:hAnsi="Traditional Arabic" w:cs="Traditional Arabic" w:hint="cs"/>
          <w:color w:val="000000"/>
          <w:sz w:val="36"/>
          <w:szCs w:val="36"/>
          <w:rtl/>
        </w:rPr>
        <w:t>مباحث</w:t>
      </w:r>
    </w:p>
    <w:p w:rsidR="002423AB" w:rsidRPr="00383C01" w:rsidRDefault="0081246C" w:rsidP="005B29EF">
      <w:pPr>
        <w:autoSpaceDE w:val="0"/>
        <w:autoSpaceDN w:val="0"/>
        <w:bidi/>
        <w:adjustRightInd w:val="0"/>
        <w:spacing w:after="0" w:line="240" w:lineRule="auto"/>
        <w:jc w:val="center"/>
        <w:rPr>
          <w:rFonts w:ascii="Traditional Arabic" w:hAnsi="Traditional Arabic" w:cs="Traditional Arabic"/>
          <w:color w:val="000000"/>
          <w:sz w:val="36"/>
          <w:szCs w:val="36"/>
          <w:rtl/>
        </w:rPr>
      </w:pPr>
      <w:r w:rsidRPr="00383C01">
        <w:rPr>
          <w:rFonts w:ascii="Traditional Arabic" w:hAnsi="Traditional Arabic" w:cs="Traditional Arabic" w:hint="cs"/>
          <w:color w:val="000000"/>
          <w:sz w:val="36"/>
          <w:szCs w:val="36"/>
          <w:rtl/>
        </w:rPr>
        <w:t>المبحث الأ</w:t>
      </w:r>
      <w:r w:rsidR="005C24AB" w:rsidRPr="00383C01">
        <w:rPr>
          <w:rFonts w:ascii="Traditional Arabic" w:hAnsi="Traditional Arabic" w:cs="Traditional Arabic" w:hint="cs"/>
          <w:color w:val="000000"/>
          <w:sz w:val="36"/>
          <w:szCs w:val="36"/>
          <w:rtl/>
        </w:rPr>
        <w:t>ول : الطهارة  وفيه</w:t>
      </w:r>
      <w:r w:rsidR="00124A88" w:rsidRPr="00383C01">
        <w:rPr>
          <w:rFonts w:ascii="Traditional Arabic" w:hAnsi="Traditional Arabic" w:cs="Traditional Arabic" w:hint="cs"/>
          <w:color w:val="000000"/>
          <w:sz w:val="36"/>
          <w:szCs w:val="36"/>
          <w:rtl/>
        </w:rPr>
        <w:t>ا</w:t>
      </w:r>
      <w:r w:rsidR="005C24AB" w:rsidRPr="00383C01">
        <w:rPr>
          <w:rFonts w:ascii="Traditional Arabic" w:hAnsi="Traditional Arabic" w:cs="Traditional Arabic" w:hint="cs"/>
          <w:color w:val="000000"/>
          <w:sz w:val="36"/>
          <w:szCs w:val="36"/>
          <w:rtl/>
        </w:rPr>
        <w:t xml:space="preserve"> مسأ</w:t>
      </w:r>
      <w:r w:rsidR="00D41692" w:rsidRPr="00383C01">
        <w:rPr>
          <w:rFonts w:ascii="Traditional Arabic" w:hAnsi="Traditional Arabic" w:cs="Traditional Arabic" w:hint="cs"/>
          <w:color w:val="000000"/>
          <w:sz w:val="36"/>
          <w:szCs w:val="36"/>
          <w:rtl/>
        </w:rPr>
        <w:t>لتان</w:t>
      </w:r>
    </w:p>
    <w:p w:rsidR="00940EA8" w:rsidRDefault="00940EA8" w:rsidP="00F64DFB">
      <w:pPr>
        <w:autoSpaceDE w:val="0"/>
        <w:autoSpaceDN w:val="0"/>
        <w:bidi/>
        <w:adjustRightInd w:val="0"/>
        <w:spacing w:after="0" w:line="240" w:lineRule="auto"/>
        <w:rPr>
          <w:rFonts w:ascii="Traditional Arabic" w:hAnsi="Traditional Arabic" w:cs="Traditional Arabic"/>
          <w:b/>
          <w:bCs/>
          <w:color w:val="000000"/>
          <w:sz w:val="36"/>
          <w:szCs w:val="36"/>
          <w:rtl/>
        </w:rPr>
      </w:pPr>
      <w:r w:rsidRPr="00383C01">
        <w:rPr>
          <w:rFonts w:ascii="Traditional Arabic" w:hAnsi="Traditional Arabic" w:cs="Traditional Arabic" w:hint="cs"/>
          <w:color w:val="000000"/>
          <w:sz w:val="36"/>
          <w:szCs w:val="36"/>
          <w:rtl/>
        </w:rPr>
        <w:t>المسأ</w:t>
      </w:r>
      <w:r w:rsidR="0081246C" w:rsidRPr="00383C01">
        <w:rPr>
          <w:rFonts w:ascii="Traditional Arabic" w:hAnsi="Traditional Arabic" w:cs="Traditional Arabic" w:hint="cs"/>
          <w:color w:val="000000"/>
          <w:sz w:val="36"/>
          <w:szCs w:val="36"/>
          <w:rtl/>
        </w:rPr>
        <w:t>لة الأ</w:t>
      </w:r>
      <w:r w:rsidRPr="00383C01">
        <w:rPr>
          <w:rFonts w:ascii="Traditional Arabic" w:hAnsi="Traditional Arabic" w:cs="Traditional Arabic" w:hint="cs"/>
          <w:color w:val="000000"/>
          <w:sz w:val="36"/>
          <w:szCs w:val="36"/>
          <w:rtl/>
        </w:rPr>
        <w:t xml:space="preserve">ولى: هل غسل الذكر </w:t>
      </w:r>
      <w:r w:rsidR="005C24AB" w:rsidRPr="00383C01">
        <w:rPr>
          <w:rFonts w:ascii="Traditional Arabic" w:hAnsi="Traditional Arabic" w:cs="Traditional Arabic" w:hint="cs"/>
          <w:color w:val="000000"/>
          <w:sz w:val="36"/>
          <w:szCs w:val="36"/>
          <w:rtl/>
        </w:rPr>
        <w:t>أ</w:t>
      </w:r>
      <w:r w:rsidR="00E354C6" w:rsidRPr="00383C01">
        <w:rPr>
          <w:rFonts w:ascii="Traditional Arabic" w:hAnsi="Traditional Arabic" w:cs="Traditional Arabic" w:hint="cs"/>
          <w:color w:val="000000"/>
          <w:sz w:val="36"/>
          <w:szCs w:val="36"/>
          <w:rtl/>
        </w:rPr>
        <w:t xml:space="preserve">و الفرج بالماء بعد </w:t>
      </w:r>
      <w:r w:rsidRPr="00383C01">
        <w:rPr>
          <w:rFonts w:ascii="Traditional Arabic" w:hAnsi="Traditional Arabic" w:cs="Traditional Arabic" w:hint="cs"/>
          <w:color w:val="000000"/>
          <w:sz w:val="36"/>
          <w:szCs w:val="36"/>
          <w:rtl/>
        </w:rPr>
        <w:t xml:space="preserve">الاستجمار </w:t>
      </w:r>
      <w:r w:rsidR="00E354C6" w:rsidRPr="00383C01">
        <w:rPr>
          <w:rFonts w:ascii="Traditional Arabic" w:hAnsi="Traditional Arabic" w:cs="Traditional Arabic" w:hint="cs"/>
          <w:color w:val="000000"/>
          <w:sz w:val="36"/>
          <w:szCs w:val="36"/>
          <w:rtl/>
        </w:rPr>
        <w:t>عند الجماع</w:t>
      </w:r>
      <w:r w:rsidR="006C4B64" w:rsidRPr="00383C01">
        <w:rPr>
          <w:rFonts w:ascii="Traditional Arabic" w:hAnsi="Traditional Arabic" w:cs="Traditional Arabic" w:hint="cs"/>
          <w:color w:val="000000"/>
          <w:sz w:val="36"/>
          <w:szCs w:val="36"/>
          <w:rtl/>
        </w:rPr>
        <w:t xml:space="preserve"> واجب</w:t>
      </w:r>
      <w:r w:rsidR="006C4B64">
        <w:rPr>
          <w:rFonts w:ascii="Traditional Arabic" w:hAnsi="Traditional Arabic" w:cs="Traditional Arabic" w:hint="cs"/>
          <w:b/>
          <w:bCs/>
          <w:color w:val="000000"/>
          <w:sz w:val="36"/>
          <w:szCs w:val="36"/>
          <w:rtl/>
        </w:rPr>
        <w:t xml:space="preserve"> ؟ </w:t>
      </w:r>
    </w:p>
    <w:p w:rsidR="0078792F" w:rsidRDefault="006C4B64" w:rsidP="006E37E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C4B64">
        <w:rPr>
          <w:rFonts w:ascii="Traditional Arabic" w:hAnsi="Traditional Arabic" w:cs="Traditional Arabic" w:hint="cs"/>
          <w:color w:val="000000"/>
          <w:sz w:val="36"/>
          <w:szCs w:val="36"/>
          <w:rtl/>
        </w:rPr>
        <w:t>اتفق العلماء على مشروعية الاستجمار</w:t>
      </w:r>
      <w:r w:rsidR="00984462">
        <w:rPr>
          <w:rFonts w:ascii="Traditional Arabic" w:hAnsi="Traditional Arabic" w:cs="Traditional Arabic" w:hint="cs"/>
          <w:color w:val="000000"/>
          <w:sz w:val="36"/>
          <w:szCs w:val="36"/>
          <w:rtl/>
        </w:rPr>
        <w:t xml:space="preserve"> </w:t>
      </w:r>
      <w:r w:rsidR="00461DD8">
        <w:rPr>
          <w:rFonts w:ascii="Traditional Arabic" w:hAnsi="Traditional Arabic" w:cs="Traditional Arabic" w:hint="cs"/>
          <w:color w:val="000000"/>
          <w:sz w:val="36"/>
          <w:szCs w:val="36"/>
          <w:rtl/>
        </w:rPr>
        <w:t xml:space="preserve"> ل</w:t>
      </w:r>
      <w:r w:rsidR="005C24AB">
        <w:rPr>
          <w:rFonts w:ascii="Traditional Arabic" w:hAnsi="Traditional Arabic" w:cs="Traditional Arabic" w:hint="cs"/>
          <w:color w:val="000000"/>
          <w:sz w:val="36"/>
          <w:szCs w:val="36"/>
          <w:rtl/>
        </w:rPr>
        <w:t>ما روي عن عائشة رضي الله عنها  أ</w:t>
      </w:r>
      <w:r w:rsidR="00461DD8">
        <w:rPr>
          <w:rFonts w:ascii="Traditional Arabic" w:hAnsi="Traditional Arabic" w:cs="Traditional Arabic" w:hint="cs"/>
          <w:color w:val="000000"/>
          <w:sz w:val="36"/>
          <w:szCs w:val="36"/>
          <w:rtl/>
        </w:rPr>
        <w:t>ن رسول الله صلى الله عليه وسلم قال</w:t>
      </w:r>
      <w:r w:rsidR="00F64DFB">
        <w:rPr>
          <w:rFonts w:ascii="Traditional Arabic" w:hAnsi="Traditional Arabic" w:cs="Traditional Arabic" w:hint="cs"/>
          <w:color w:val="000000"/>
          <w:sz w:val="36"/>
          <w:szCs w:val="36"/>
          <w:rtl/>
        </w:rPr>
        <w:t>((</w:t>
      </w:r>
      <w:r w:rsidR="00461DD8">
        <w:rPr>
          <w:rFonts w:ascii="Traditional Arabic" w:hAnsi="Traditional Arabic" w:cs="Traditional Arabic" w:hint="cs"/>
          <w:color w:val="000000"/>
          <w:sz w:val="36"/>
          <w:szCs w:val="36"/>
          <w:rtl/>
        </w:rPr>
        <w:t xml:space="preserve"> </w:t>
      </w:r>
      <w:r w:rsidR="00F64DFB" w:rsidRPr="00F64DFB">
        <w:rPr>
          <w:rFonts w:ascii="Traditional Arabic" w:hAnsi="Traditional Arabic" w:cs="Traditional Arabic"/>
          <w:sz w:val="36"/>
          <w:szCs w:val="36"/>
          <w:rtl/>
        </w:rPr>
        <w:t>إِذَا ذَهَبَ أَحَدُكُمْ إِلَى الْغَائِطِ، فَلْيَذْهَبْ مَعَهُ بِثَلَاثَةِ أَحْجَارٍ فَلْيَسْتَطِبْ بِهَا؛ فَإِنَّهَا تَجْزِي عَنْهُ</w:t>
      </w:r>
      <w:r w:rsidR="00F64DFB">
        <w:rPr>
          <w:rFonts w:ascii="Traditional Arabic" w:hAnsi="Traditional Arabic" w:cs="Traditional Arabic" w:hint="cs"/>
          <w:sz w:val="36"/>
          <w:szCs w:val="36"/>
          <w:rtl/>
        </w:rPr>
        <w:t>))</w:t>
      </w:r>
      <w:r w:rsidR="00461DD8">
        <w:rPr>
          <w:rStyle w:val="ab"/>
          <w:rFonts w:ascii="Traditional Arabic" w:hAnsi="Traditional Arabic" w:cs="Traditional Arabic"/>
          <w:color w:val="000000"/>
          <w:sz w:val="36"/>
          <w:szCs w:val="36"/>
          <w:rtl/>
        </w:rPr>
        <w:footnoteReference w:id="51"/>
      </w:r>
      <w:r w:rsidR="005E5BE3">
        <w:rPr>
          <w:rFonts w:ascii="Traditional Arabic" w:hAnsi="Traditional Arabic" w:cs="Traditional Arabic" w:hint="cs"/>
          <w:color w:val="000000"/>
          <w:sz w:val="36"/>
          <w:szCs w:val="36"/>
          <w:rtl/>
        </w:rPr>
        <w:t xml:space="preserve"> </w:t>
      </w:r>
      <w:r w:rsidR="006E37E0">
        <w:rPr>
          <w:rFonts w:ascii="Traditional Arabic" w:hAnsi="Traditional Arabic" w:cs="Traditional Arabic" w:hint="cs"/>
          <w:color w:val="000000"/>
          <w:sz w:val="36"/>
          <w:szCs w:val="36"/>
          <w:rtl/>
        </w:rPr>
        <w:t>,</w:t>
      </w:r>
      <w:r w:rsidR="005E5BE3">
        <w:rPr>
          <w:rFonts w:ascii="Traditional Arabic" w:hAnsi="Traditional Arabic" w:cs="Traditional Arabic" w:hint="cs"/>
          <w:color w:val="000000"/>
          <w:sz w:val="36"/>
          <w:szCs w:val="36"/>
          <w:rtl/>
        </w:rPr>
        <w:t xml:space="preserve"> </w:t>
      </w:r>
      <w:r w:rsidR="00984462">
        <w:rPr>
          <w:rFonts w:ascii="Traditional Arabic" w:hAnsi="Traditional Arabic" w:cs="Traditional Arabic" w:hint="cs"/>
          <w:color w:val="000000"/>
          <w:sz w:val="36"/>
          <w:szCs w:val="36"/>
          <w:rtl/>
        </w:rPr>
        <w:t>كذلك  اتفقوا أنه يقوم مقام الاستنجاء بالماء ولم أجد الخلاف بينهم في ذلك</w:t>
      </w:r>
      <w:r w:rsidR="00CC06E7">
        <w:rPr>
          <w:rFonts w:ascii="Traditional Arabic" w:hAnsi="Traditional Arabic" w:cs="Traditional Arabic" w:hint="cs"/>
          <w:color w:val="000000"/>
          <w:sz w:val="36"/>
          <w:szCs w:val="36"/>
          <w:rtl/>
        </w:rPr>
        <w:t>,</w:t>
      </w:r>
      <w:r w:rsidR="00984462">
        <w:rPr>
          <w:rFonts w:ascii="Traditional Arabic" w:hAnsi="Traditional Arabic" w:cs="Traditional Arabic" w:hint="cs"/>
          <w:color w:val="000000"/>
          <w:sz w:val="36"/>
          <w:szCs w:val="36"/>
          <w:rtl/>
        </w:rPr>
        <w:t xml:space="preserve"> </w:t>
      </w:r>
      <w:r w:rsidR="0078792F" w:rsidRPr="00124A88">
        <w:rPr>
          <w:rFonts w:ascii="Traditional Arabic" w:hAnsi="Traditional Arabic" w:cs="Traditional Arabic" w:hint="cs"/>
          <w:color w:val="000000"/>
          <w:sz w:val="36"/>
          <w:szCs w:val="36"/>
          <w:rtl/>
        </w:rPr>
        <w:t>وفى الشرح الكبير لابن قدامة المقدسي</w:t>
      </w:r>
      <w:r w:rsidR="00184043" w:rsidRPr="005C24AB">
        <w:rPr>
          <w:rStyle w:val="ab"/>
          <w:rFonts w:ascii="Traditional Arabic" w:hAnsi="Traditional Arabic" w:cs="Traditional Arabic"/>
          <w:color w:val="000000"/>
          <w:sz w:val="32"/>
          <w:szCs w:val="32"/>
          <w:rtl/>
        </w:rPr>
        <w:footnoteReference w:id="52"/>
      </w:r>
      <w:r w:rsidR="0078792F">
        <w:rPr>
          <w:rFonts w:ascii="Traditional Arabic" w:hAnsi="Traditional Arabic" w:cs="Traditional Arabic" w:hint="cs"/>
          <w:b/>
          <w:bCs/>
          <w:color w:val="000000"/>
          <w:sz w:val="32"/>
          <w:szCs w:val="32"/>
          <w:rtl/>
        </w:rPr>
        <w:t xml:space="preserve"> :</w:t>
      </w:r>
    </w:p>
    <w:p w:rsidR="0078792F" w:rsidRPr="009E34EC" w:rsidRDefault="0078792F" w:rsidP="00CC06E7">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Pr="008F59A7">
        <w:rPr>
          <w:rFonts w:ascii="Traditional Arabic" w:hAnsi="Traditional Arabic" w:cs="Traditional Arabic"/>
          <w:color w:val="000000"/>
          <w:sz w:val="36"/>
          <w:szCs w:val="36"/>
          <w:rtl/>
        </w:rPr>
        <w:t>فأما الاقتصار على الاستجمار فهو جائز بغير خل</w:t>
      </w:r>
      <w:r w:rsidR="00984462">
        <w:rPr>
          <w:rFonts w:ascii="Traditional Arabic" w:hAnsi="Traditional Arabic" w:cs="Traditional Arabic"/>
          <w:color w:val="000000"/>
          <w:sz w:val="36"/>
          <w:szCs w:val="36"/>
          <w:rtl/>
        </w:rPr>
        <w:t>اف بين أهل العلم لما يذكر من ا</w:t>
      </w:r>
      <w:r w:rsidR="00984462">
        <w:rPr>
          <w:rFonts w:ascii="Traditional Arabic" w:hAnsi="Traditional Arabic" w:cs="Traditional Arabic" w:hint="cs"/>
          <w:color w:val="000000"/>
          <w:sz w:val="36"/>
          <w:szCs w:val="36"/>
          <w:rtl/>
        </w:rPr>
        <w:t>لأ</w:t>
      </w:r>
      <w:r w:rsidRPr="008F59A7">
        <w:rPr>
          <w:rFonts w:ascii="Traditional Arabic" w:hAnsi="Traditional Arabic" w:cs="Traditional Arabic"/>
          <w:color w:val="000000"/>
          <w:sz w:val="36"/>
          <w:szCs w:val="36"/>
          <w:rtl/>
        </w:rPr>
        <w:t>خبار وهو إجماع الصحابة رضي الله عنهم، ومتى أراد الاقتصار على أحدهما فالماء أفضل</w:t>
      </w:r>
      <w:r>
        <w:rPr>
          <w:rFonts w:ascii="Traditional Arabic" w:hAnsi="Traditional Arabic" w:cs="Traditional Arabic" w:hint="cs"/>
          <w:color w:val="000000"/>
          <w:sz w:val="36"/>
          <w:szCs w:val="36"/>
          <w:rtl/>
        </w:rPr>
        <w:t>)</w:t>
      </w:r>
      <w:r w:rsidRPr="009432BD">
        <w:rPr>
          <w:rFonts w:ascii="Traditional Arabic" w:hAnsi="Traditional Arabic" w:cs="Traditional Arabic"/>
          <w:color w:val="000000"/>
          <w:sz w:val="36"/>
          <w:szCs w:val="36"/>
          <w:rtl/>
        </w:rPr>
        <w:t>.</w:t>
      </w:r>
      <w:r>
        <w:rPr>
          <w:rStyle w:val="ab"/>
          <w:rFonts w:ascii="Traditional Arabic" w:hAnsi="Traditional Arabic" w:cs="Traditional Arabic"/>
          <w:color w:val="000000"/>
          <w:sz w:val="36"/>
          <w:szCs w:val="36"/>
          <w:rtl/>
        </w:rPr>
        <w:footnoteReference w:id="53"/>
      </w:r>
    </w:p>
    <w:p w:rsidR="006E37E0" w:rsidRDefault="00974A5B" w:rsidP="006E37E0">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5C24AB">
        <w:rPr>
          <w:rFonts w:ascii="Traditional Arabic" w:hAnsi="Traditional Arabic" w:cs="Traditional Arabic" w:hint="cs"/>
          <w:color w:val="000000"/>
          <w:sz w:val="36"/>
          <w:szCs w:val="36"/>
          <w:rtl/>
        </w:rPr>
        <w:t>قال الإ</w:t>
      </w:r>
      <w:r w:rsidRPr="009432BD">
        <w:rPr>
          <w:rFonts w:ascii="Traditional Arabic" w:hAnsi="Traditional Arabic" w:cs="Traditional Arabic" w:hint="cs"/>
          <w:color w:val="000000"/>
          <w:sz w:val="36"/>
          <w:szCs w:val="36"/>
          <w:rtl/>
        </w:rPr>
        <w:t>مام النووي</w:t>
      </w:r>
      <w:r>
        <w:rPr>
          <w:rFonts w:ascii="Traditional Arabic" w:hAnsi="Traditional Arabic" w:cs="Traditional Arabic" w:hint="cs"/>
          <w:color w:val="000000"/>
          <w:sz w:val="36"/>
          <w:szCs w:val="36"/>
          <w:rtl/>
        </w:rPr>
        <w:t xml:space="preserve"> فى المجموع شرح المهذب </w:t>
      </w:r>
      <w:r w:rsidRPr="009432BD">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r w:rsidRPr="009432BD">
        <w:rPr>
          <w:rFonts w:ascii="Traditional Arabic" w:hAnsi="Traditional Arabic" w:cs="Traditional Arabic" w:hint="cs"/>
          <w:color w:val="000000"/>
          <w:sz w:val="36"/>
          <w:szCs w:val="36"/>
          <w:rtl/>
        </w:rPr>
        <w:t>:</w:t>
      </w:r>
      <w:r w:rsidRPr="009432BD">
        <w:rPr>
          <w:rFonts w:ascii="Traditional Arabic" w:hAnsi="Traditional Arabic" w:cs="Traditional Arabic"/>
          <w:color w:val="000000"/>
          <w:sz w:val="36"/>
          <w:szCs w:val="36"/>
          <w:rtl/>
        </w:rPr>
        <w:t>اتفق أصحابنا علي جواز الاستنجاء بالحجر وما يقوم مقامه</w:t>
      </w:r>
      <w:r>
        <w:rPr>
          <w:rFonts w:ascii="Traditional Arabic" w:hAnsi="Traditional Arabic" w:cs="Traditional Arabic" w:hint="cs"/>
          <w:color w:val="000000"/>
          <w:sz w:val="36"/>
          <w:szCs w:val="36"/>
          <w:rtl/>
        </w:rPr>
        <w:t>,</w:t>
      </w:r>
      <w:r w:rsidR="00CC06E7">
        <w:rPr>
          <w:rFonts w:ascii="Traditional Arabic" w:hAnsi="Traditional Arabic" w:cs="Traditional Arabic"/>
          <w:color w:val="000000"/>
          <w:sz w:val="36"/>
          <w:szCs w:val="36"/>
          <w:rtl/>
        </w:rPr>
        <w:t xml:space="preserve"> واتفق ا</w:t>
      </w:r>
      <w:r w:rsidR="00CC06E7">
        <w:rPr>
          <w:rFonts w:ascii="Traditional Arabic" w:hAnsi="Traditional Arabic" w:cs="Traditional Arabic" w:hint="cs"/>
          <w:color w:val="000000"/>
          <w:sz w:val="36"/>
          <w:szCs w:val="36"/>
          <w:rtl/>
        </w:rPr>
        <w:t>لأ</w:t>
      </w:r>
      <w:r w:rsidRPr="009432BD">
        <w:rPr>
          <w:rFonts w:ascii="Traditional Arabic" w:hAnsi="Traditional Arabic" w:cs="Traditional Arabic"/>
          <w:color w:val="000000"/>
          <w:sz w:val="36"/>
          <w:szCs w:val="36"/>
          <w:rtl/>
        </w:rPr>
        <w:t>صحاب عليه</w:t>
      </w:r>
      <w:r w:rsidR="005C24AB">
        <w:rPr>
          <w:rFonts w:ascii="Traditional Arabic" w:hAnsi="Traditional Arabic" w:cs="Traditional Arabic" w:hint="cs"/>
          <w:color w:val="000000"/>
          <w:sz w:val="36"/>
          <w:szCs w:val="36"/>
          <w:rtl/>
        </w:rPr>
        <w:t xml:space="preserve"> </w:t>
      </w:r>
      <w:r w:rsidRPr="009432BD">
        <w:rPr>
          <w:rFonts w:ascii="Traditional Arabic" w:hAnsi="Traditional Arabic" w:cs="Traditional Arabic"/>
          <w:color w:val="000000"/>
          <w:sz w:val="36"/>
          <w:szCs w:val="36"/>
          <w:rtl/>
        </w:rPr>
        <w:t xml:space="preserve"> قال الشيخ أبو حامد</w:t>
      </w:r>
      <w:r>
        <w:rPr>
          <w:rStyle w:val="ab"/>
          <w:rFonts w:ascii="Traditional Arabic" w:hAnsi="Traditional Arabic" w:cs="Traditional Arabic"/>
          <w:color w:val="000000"/>
          <w:sz w:val="36"/>
          <w:szCs w:val="36"/>
          <w:rtl/>
        </w:rPr>
        <w:footnoteReference w:id="54"/>
      </w:r>
      <w:r w:rsidRPr="009432BD">
        <w:rPr>
          <w:rFonts w:ascii="Traditional Arabic" w:hAnsi="Traditional Arabic" w:cs="Traditional Arabic"/>
          <w:color w:val="000000"/>
          <w:sz w:val="36"/>
          <w:szCs w:val="36"/>
          <w:rtl/>
        </w:rPr>
        <w:t xml:space="preserve"> وبه قال العلماء كافة إلا داود</w:t>
      </w:r>
      <w:r>
        <w:rPr>
          <w:rStyle w:val="ab"/>
          <w:rFonts w:ascii="Traditional Arabic" w:hAnsi="Traditional Arabic" w:cs="Traditional Arabic"/>
          <w:color w:val="000000"/>
          <w:sz w:val="36"/>
          <w:szCs w:val="36"/>
          <w:rtl/>
        </w:rPr>
        <w:footnoteReference w:id="55"/>
      </w:r>
      <w:r w:rsidRPr="009432BD">
        <w:rPr>
          <w:rFonts w:ascii="Traditional Arabic" w:hAnsi="Traditional Arabic" w:cs="Traditional Arabic"/>
          <w:color w:val="000000"/>
          <w:sz w:val="36"/>
          <w:szCs w:val="36"/>
          <w:rtl/>
        </w:rPr>
        <w:t>فلم</w:t>
      </w:r>
      <w:r w:rsidR="00CC06E7">
        <w:rPr>
          <w:rFonts w:ascii="Traditional Arabic" w:hAnsi="Traditional Arabic" w:cs="Traditional Arabic" w:hint="cs"/>
          <w:color w:val="000000"/>
          <w:sz w:val="36"/>
          <w:szCs w:val="36"/>
          <w:rtl/>
        </w:rPr>
        <w:t xml:space="preserve"> </w:t>
      </w:r>
      <w:r w:rsidRPr="009432BD">
        <w:rPr>
          <w:rFonts w:ascii="Traditional Arabic" w:hAnsi="Traditional Arabic" w:cs="Traditional Arabic"/>
          <w:color w:val="000000"/>
          <w:sz w:val="36"/>
          <w:szCs w:val="36"/>
          <w:rtl/>
        </w:rPr>
        <w:t>يجوز</w:t>
      </w:r>
      <w:r w:rsidR="000F3098">
        <w:rPr>
          <w:rFonts w:ascii="Traditional Arabic" w:hAnsi="Traditional Arabic" w:cs="Traditional Arabic"/>
          <w:color w:val="000000"/>
          <w:sz w:val="36"/>
          <w:szCs w:val="36"/>
          <w:rtl/>
        </w:rPr>
        <w:t xml:space="preserve">غير الحجر وكذا نقل أكثر </w:t>
      </w:r>
      <w:r w:rsidR="000F3098">
        <w:rPr>
          <w:rFonts w:ascii="Traditional Arabic" w:hAnsi="Traditional Arabic" w:cs="Traditional Arabic" w:hint="cs"/>
          <w:color w:val="000000"/>
          <w:sz w:val="36"/>
          <w:szCs w:val="36"/>
          <w:rtl/>
        </w:rPr>
        <w:t>أ</w:t>
      </w:r>
      <w:r w:rsidR="000F3098" w:rsidRPr="009432BD">
        <w:rPr>
          <w:rFonts w:ascii="Traditional Arabic" w:hAnsi="Traditional Arabic" w:cs="Traditional Arabic"/>
          <w:color w:val="000000"/>
          <w:sz w:val="36"/>
          <w:szCs w:val="36"/>
          <w:rtl/>
        </w:rPr>
        <w:t>صحابنا عن داود: قال القاضي أبو الطيب</w:t>
      </w:r>
      <w:r w:rsidR="000F3098">
        <w:rPr>
          <w:rStyle w:val="ab"/>
          <w:rFonts w:ascii="Traditional Arabic" w:hAnsi="Traditional Arabic" w:cs="Traditional Arabic"/>
          <w:color w:val="000000"/>
          <w:sz w:val="36"/>
          <w:szCs w:val="36"/>
          <w:rtl/>
        </w:rPr>
        <w:footnoteReference w:id="56"/>
      </w:r>
      <w:r w:rsidR="000F3098" w:rsidRPr="009432BD">
        <w:rPr>
          <w:rFonts w:ascii="Traditional Arabic" w:hAnsi="Traditional Arabic" w:cs="Traditional Arabic"/>
          <w:color w:val="000000"/>
          <w:sz w:val="36"/>
          <w:szCs w:val="36"/>
          <w:rtl/>
        </w:rPr>
        <w:t xml:space="preserve"> هذا ليس بصحيح عن</w:t>
      </w:r>
      <w:r w:rsidR="002C4824">
        <w:rPr>
          <w:rFonts w:ascii="Traditional Arabic" w:hAnsi="Traditional Arabic" w:cs="Traditional Arabic" w:hint="cs"/>
          <w:color w:val="000000"/>
          <w:sz w:val="36"/>
          <w:szCs w:val="36"/>
          <w:rtl/>
        </w:rPr>
        <w:t xml:space="preserve"> داود بل</w:t>
      </w:r>
    </w:p>
    <w:p w:rsidR="008B37DA" w:rsidRPr="00D6482A" w:rsidRDefault="00974A5B" w:rsidP="000F3098">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9432BD">
        <w:rPr>
          <w:rFonts w:ascii="Traditional Arabic" w:hAnsi="Traditional Arabic" w:cs="Traditional Arabic"/>
          <w:color w:val="000000"/>
          <w:sz w:val="36"/>
          <w:szCs w:val="36"/>
          <w:rtl/>
        </w:rPr>
        <w:t>مذهبه الجواز</w:t>
      </w:r>
      <w:r>
        <w:rPr>
          <w:rFonts w:ascii="Traditional Arabic" w:hAnsi="Traditional Arabic" w:cs="Traditional Arabic" w:hint="cs"/>
          <w:color w:val="000000"/>
          <w:sz w:val="36"/>
          <w:szCs w:val="36"/>
          <w:rtl/>
        </w:rPr>
        <w:t>)</w:t>
      </w:r>
      <w:r>
        <w:rPr>
          <w:rStyle w:val="ab"/>
          <w:rFonts w:ascii="Traditional Arabic" w:hAnsi="Traditional Arabic" w:cs="Traditional Arabic"/>
          <w:color w:val="000000"/>
          <w:sz w:val="36"/>
          <w:szCs w:val="36"/>
          <w:rtl/>
        </w:rPr>
        <w:footnoteReference w:id="57"/>
      </w:r>
      <w:r w:rsidR="00D6482A">
        <w:rPr>
          <w:rFonts w:ascii="Traditional Arabic" w:hAnsi="Traditional Arabic" w:cs="Traditional Arabic" w:hint="cs"/>
          <w:color w:val="000000"/>
          <w:sz w:val="36"/>
          <w:szCs w:val="36"/>
          <w:rtl/>
        </w:rPr>
        <w:t xml:space="preserve"> و</w:t>
      </w:r>
      <w:r w:rsidR="00C632DC">
        <w:rPr>
          <w:rFonts w:ascii="Traditional Arabic" w:hAnsi="Traditional Arabic" w:cs="Traditional Arabic" w:hint="cs"/>
          <w:color w:val="000000"/>
          <w:sz w:val="36"/>
          <w:szCs w:val="36"/>
          <w:rtl/>
        </w:rPr>
        <w:t>قال الإ</w:t>
      </w:r>
      <w:r w:rsidR="00745B22">
        <w:rPr>
          <w:rFonts w:ascii="Traditional Arabic" w:hAnsi="Traditional Arabic" w:cs="Traditional Arabic" w:hint="cs"/>
          <w:color w:val="000000"/>
          <w:sz w:val="36"/>
          <w:szCs w:val="36"/>
          <w:rtl/>
        </w:rPr>
        <w:t xml:space="preserve">مام الماوردي </w:t>
      </w:r>
      <w:r w:rsidR="00745B22">
        <w:rPr>
          <w:rStyle w:val="ab"/>
          <w:rFonts w:ascii="Traditional Arabic" w:hAnsi="Traditional Arabic" w:cs="Traditional Arabic"/>
          <w:color w:val="000000"/>
          <w:sz w:val="36"/>
          <w:szCs w:val="36"/>
          <w:rtl/>
        </w:rPr>
        <w:footnoteReference w:id="58"/>
      </w:r>
      <w:r w:rsidR="00745B22" w:rsidRPr="009018CE">
        <w:rPr>
          <w:rFonts w:ascii="Traditional Arabic" w:hAnsi="Traditional Arabic" w:cs="Traditional Arabic"/>
          <w:color w:val="000000"/>
          <w:sz w:val="36"/>
          <w:szCs w:val="36"/>
          <w:rtl/>
        </w:rPr>
        <w:t xml:space="preserve">، وَإِنِ اسْتَعْمَلَ الْأَحْجَارَ وَحْدَهَا وَاقْتَصَرَ عَلَيْهَا أَجْزَأَهُ </w:t>
      </w:r>
      <w:r w:rsidR="00745B22">
        <w:rPr>
          <w:rFonts w:ascii="Traditional Arabic" w:hAnsi="Traditional Arabic" w:cs="Traditional Arabic" w:hint="cs"/>
          <w:color w:val="000000"/>
          <w:sz w:val="36"/>
          <w:szCs w:val="36"/>
          <w:rtl/>
        </w:rPr>
        <w:t>)</w:t>
      </w:r>
      <w:r w:rsidR="00745B22">
        <w:rPr>
          <w:rStyle w:val="ab"/>
          <w:rFonts w:ascii="Traditional Arabic" w:hAnsi="Traditional Arabic" w:cs="Traditional Arabic"/>
          <w:color w:val="000000"/>
          <w:sz w:val="36"/>
          <w:szCs w:val="36"/>
          <w:rtl/>
        </w:rPr>
        <w:footnoteReference w:id="59"/>
      </w:r>
      <w:r w:rsidR="005E5BE3">
        <w:rPr>
          <w:rFonts w:ascii="Traditional Arabic" w:hAnsi="Traditional Arabic" w:cs="Traditional Arabic" w:hint="cs"/>
          <w:color w:val="000000"/>
          <w:sz w:val="36"/>
          <w:szCs w:val="36"/>
          <w:rtl/>
        </w:rPr>
        <w:t xml:space="preserve"> </w:t>
      </w:r>
      <w:r w:rsidR="00461DD8">
        <w:rPr>
          <w:rFonts w:ascii="Traditional Arabic" w:hAnsi="Traditional Arabic" w:cs="Traditional Arabic" w:hint="cs"/>
          <w:color w:val="000000"/>
          <w:sz w:val="36"/>
          <w:szCs w:val="36"/>
          <w:rtl/>
        </w:rPr>
        <w:t xml:space="preserve">  </w:t>
      </w:r>
      <w:r w:rsidR="006C4B64">
        <w:rPr>
          <w:rFonts w:ascii="Traditional Arabic" w:hAnsi="Traditional Arabic" w:cs="Traditional Arabic" w:hint="cs"/>
          <w:b/>
          <w:bCs/>
          <w:color w:val="000000"/>
          <w:sz w:val="36"/>
          <w:szCs w:val="36"/>
          <w:rtl/>
        </w:rPr>
        <w:t xml:space="preserve"> </w:t>
      </w:r>
    </w:p>
    <w:p w:rsidR="00A73D79" w:rsidRDefault="003C016D" w:rsidP="00A73D79">
      <w:pPr>
        <w:autoSpaceDE w:val="0"/>
        <w:autoSpaceDN w:val="0"/>
        <w:bidi/>
        <w:adjustRightInd w:val="0"/>
        <w:spacing w:after="0" w:line="240" w:lineRule="auto"/>
        <w:rPr>
          <w:rFonts w:ascii="Traditional Arabic" w:hAnsi="Traditional Arabic" w:cs="Traditional Arabic"/>
          <w:color w:val="000000"/>
          <w:sz w:val="44"/>
          <w:szCs w:val="44"/>
          <w:rtl/>
        </w:rPr>
      </w:pPr>
      <w:r>
        <w:rPr>
          <w:rFonts w:ascii="Traditional Arabic" w:hAnsi="Traditional Arabic" w:cs="Traditional Arabic" w:hint="cs"/>
          <w:color w:val="000000"/>
          <w:sz w:val="36"/>
          <w:szCs w:val="36"/>
          <w:rtl/>
        </w:rPr>
        <w:t>اختيار الشيخ في</w:t>
      </w:r>
      <w:r w:rsidR="00C632DC">
        <w:rPr>
          <w:rFonts w:ascii="Traditional Arabic" w:hAnsi="Traditional Arabic" w:cs="Traditional Arabic" w:hint="cs"/>
          <w:color w:val="000000"/>
          <w:sz w:val="36"/>
          <w:szCs w:val="36"/>
          <w:rtl/>
        </w:rPr>
        <w:t xml:space="preserve"> المسأ</w:t>
      </w:r>
      <w:r w:rsidR="00745B22" w:rsidRPr="00D40728">
        <w:rPr>
          <w:rFonts w:ascii="Traditional Arabic" w:hAnsi="Traditional Arabic" w:cs="Traditional Arabic" w:hint="cs"/>
          <w:color w:val="000000"/>
          <w:sz w:val="36"/>
          <w:szCs w:val="36"/>
          <w:rtl/>
        </w:rPr>
        <w:t>لة</w:t>
      </w:r>
      <w:r w:rsidR="00FE7113">
        <w:rPr>
          <w:rFonts w:ascii="Traditional Arabic" w:hAnsi="Traditional Arabic" w:cs="Traditional Arabic" w:hint="cs"/>
          <w:color w:val="000000"/>
          <w:sz w:val="36"/>
          <w:szCs w:val="36"/>
          <w:rtl/>
        </w:rPr>
        <w:t xml:space="preserve">                                                                            </w:t>
      </w:r>
      <w:r w:rsidR="00D41692" w:rsidRPr="00D40728">
        <w:rPr>
          <w:rFonts w:ascii="Traditional Arabic" w:hAnsi="Traditional Arabic" w:cs="Traditional Arabic" w:hint="cs"/>
          <w:sz w:val="36"/>
          <w:szCs w:val="36"/>
          <w:rtl/>
        </w:rPr>
        <w:t xml:space="preserve">قال رحمه الله : </w:t>
      </w:r>
      <w:r w:rsidR="00337A67" w:rsidRPr="00D40728">
        <w:rPr>
          <w:rFonts w:ascii="Traditional Arabic" w:hAnsi="Traditional Arabic" w:cs="Traditional Arabic" w:hint="cs"/>
          <w:sz w:val="36"/>
          <w:szCs w:val="36"/>
          <w:rtl/>
        </w:rPr>
        <w:t>(</w:t>
      </w:r>
      <w:r w:rsidR="00D41692" w:rsidRPr="00D40728">
        <w:rPr>
          <w:rFonts w:ascii="Traditional Arabic" w:hAnsi="Traditional Arabic" w:cs="Traditional Arabic"/>
          <w:sz w:val="36"/>
          <w:szCs w:val="36"/>
          <w:rtl/>
        </w:rPr>
        <w:t>تنبيه لو كان مستنجيا بالأحجار حرم عليه الجماع قبل غسل الذكر وإن لم يجد الماء</w:t>
      </w:r>
      <w:r w:rsidR="00D41692" w:rsidRPr="00D40728">
        <w:rPr>
          <w:rFonts w:ascii="Traditional Arabic" w:hAnsi="Traditional Arabic" w:cs="Traditional Arabic" w:hint="cs"/>
          <w:color w:val="000000"/>
          <w:sz w:val="44"/>
          <w:szCs w:val="44"/>
          <w:rtl/>
        </w:rPr>
        <w:t>،</w:t>
      </w:r>
    </w:p>
    <w:p w:rsidR="00A73D79" w:rsidRDefault="00A73D79" w:rsidP="00A73D79">
      <w:pPr>
        <w:autoSpaceDE w:val="0"/>
        <w:autoSpaceDN w:val="0"/>
        <w:bidi/>
        <w:adjustRightInd w:val="0"/>
        <w:spacing w:after="0" w:line="240" w:lineRule="auto"/>
        <w:rPr>
          <w:rFonts w:ascii="Traditional Arabic" w:hAnsi="Traditional Arabic" w:cs="Traditional Arabic"/>
          <w:color w:val="000000"/>
          <w:sz w:val="36"/>
          <w:szCs w:val="36"/>
          <w:rtl/>
        </w:rPr>
      </w:pPr>
      <w:r w:rsidRPr="00D40728">
        <w:rPr>
          <w:rFonts w:ascii="Traditional Arabic" w:hAnsi="Traditional Arabic" w:cs="Traditional Arabic"/>
          <w:color w:val="000000"/>
          <w:sz w:val="36"/>
          <w:szCs w:val="36"/>
          <w:rtl/>
        </w:rPr>
        <w:t>نعم إن خاف الزنا كان عذرا ولو كان فرج المرأة متنجسا أو كانت مستنجية بالأحجار حرم عليها</w:t>
      </w:r>
    </w:p>
    <w:p w:rsidR="00D6482A" w:rsidRDefault="00D6482A" w:rsidP="00D6482A">
      <w:pPr>
        <w:autoSpaceDE w:val="0"/>
        <w:autoSpaceDN w:val="0"/>
        <w:bidi/>
        <w:adjustRightInd w:val="0"/>
        <w:spacing w:after="0" w:line="240" w:lineRule="auto"/>
        <w:rPr>
          <w:rFonts w:ascii="Traditional Arabic" w:hAnsi="Traditional Arabic" w:cs="Traditional Arabic"/>
          <w:color w:val="000000"/>
          <w:sz w:val="36"/>
          <w:szCs w:val="36"/>
          <w:rtl/>
        </w:rPr>
      </w:pPr>
      <w:r w:rsidRPr="00D40728">
        <w:rPr>
          <w:rFonts w:ascii="Traditional Arabic" w:hAnsi="Traditional Arabic" w:cs="Traditional Arabic"/>
          <w:color w:val="000000"/>
          <w:sz w:val="36"/>
          <w:szCs w:val="36"/>
          <w:rtl/>
        </w:rPr>
        <w:t xml:space="preserve">تمكين </w:t>
      </w:r>
      <w:r w:rsidRPr="00D40728">
        <w:rPr>
          <w:rFonts w:ascii="Traditional Arabic" w:hAnsi="Traditional Arabic" w:cs="Traditional Arabic" w:hint="cs"/>
          <w:color w:val="000000"/>
          <w:sz w:val="36"/>
          <w:szCs w:val="36"/>
          <w:rtl/>
        </w:rPr>
        <w:t xml:space="preserve">الحليل (الزوج) </w:t>
      </w:r>
      <w:r w:rsidRPr="00D40728">
        <w:rPr>
          <w:rFonts w:ascii="Traditional Arabic" w:hAnsi="Traditional Arabic" w:cs="Traditional Arabic"/>
          <w:color w:val="000000"/>
          <w:sz w:val="36"/>
          <w:szCs w:val="36"/>
          <w:rtl/>
        </w:rPr>
        <w:t>قبل تطهيره ولا تعد بعدم التمكين ناشزة</w:t>
      </w:r>
      <w:r w:rsidRPr="00D40728">
        <w:rPr>
          <w:rFonts w:ascii="Traditional Arabic" w:hAnsi="Traditional Arabic" w:cs="Traditional Arabic" w:hint="cs"/>
          <w:color w:val="000000"/>
          <w:sz w:val="36"/>
          <w:szCs w:val="36"/>
          <w:rtl/>
        </w:rPr>
        <w:t>)</w:t>
      </w:r>
      <w:r>
        <w:rPr>
          <w:rStyle w:val="ab"/>
          <w:rFonts w:ascii="Traditional Arabic" w:hAnsi="Traditional Arabic" w:cs="Traditional Arabic"/>
          <w:color w:val="000000"/>
          <w:sz w:val="36"/>
          <w:szCs w:val="36"/>
          <w:rtl/>
        </w:rPr>
        <w:footnoteReference w:id="60"/>
      </w:r>
    </w:p>
    <w:p w:rsidR="00D41692" w:rsidRPr="009E34EC" w:rsidRDefault="00BD3997" w:rsidP="00745B22">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745B22">
        <w:rPr>
          <w:rFonts w:ascii="Traditional Arabic" w:hAnsi="Traditional Arabic" w:cs="Traditional Arabic" w:hint="cs"/>
          <w:color w:val="000000"/>
          <w:sz w:val="36"/>
          <w:szCs w:val="36"/>
          <w:rtl/>
        </w:rPr>
        <w:t xml:space="preserve">  كلام الشيخ هنا يفيد أن الاستجمار وحده فى هذه المسألة لايقوم مقام الاستنجاء بالماء , فما الفائدة من الاستجمار اذا وجب بعده غسل الفرج بالماء ؟  </w:t>
      </w:r>
    </w:p>
    <w:p w:rsidR="000F3098" w:rsidRDefault="00BD3997" w:rsidP="00172E3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D41692" w:rsidRPr="009E34EC">
        <w:rPr>
          <w:rFonts w:ascii="Traditional Arabic" w:hAnsi="Traditional Arabic" w:cs="Traditional Arabic" w:hint="cs"/>
          <w:color w:val="000000"/>
          <w:sz w:val="36"/>
          <w:szCs w:val="36"/>
          <w:rtl/>
        </w:rPr>
        <w:t>وقد بح</w:t>
      </w:r>
      <w:r w:rsidR="003C016D">
        <w:rPr>
          <w:rFonts w:ascii="Traditional Arabic" w:hAnsi="Traditional Arabic" w:cs="Traditional Arabic" w:hint="cs"/>
          <w:color w:val="000000"/>
          <w:sz w:val="36"/>
          <w:szCs w:val="36"/>
          <w:rtl/>
        </w:rPr>
        <w:t>ثت في</w:t>
      </w:r>
      <w:r w:rsidR="005C778A">
        <w:rPr>
          <w:rFonts w:ascii="Traditional Arabic" w:hAnsi="Traditional Arabic" w:cs="Traditional Arabic" w:hint="cs"/>
          <w:color w:val="000000"/>
          <w:sz w:val="36"/>
          <w:szCs w:val="36"/>
          <w:rtl/>
        </w:rPr>
        <w:t xml:space="preserve"> كتب الفقه للمؤلف ولم أجد هذه العبارة إ</w:t>
      </w:r>
      <w:r w:rsidR="00D41692" w:rsidRPr="009E34EC">
        <w:rPr>
          <w:rFonts w:ascii="Traditional Arabic" w:hAnsi="Traditional Arabic" w:cs="Traditional Arabic" w:hint="cs"/>
          <w:color w:val="000000"/>
          <w:sz w:val="36"/>
          <w:szCs w:val="36"/>
          <w:rtl/>
        </w:rPr>
        <w:t>لا فى هذا الكتاب</w:t>
      </w:r>
      <w:r w:rsidR="005C778A">
        <w:rPr>
          <w:rFonts w:ascii="Traditional Arabic" w:hAnsi="Traditional Arabic" w:cs="Traditional Arabic" w:hint="cs"/>
          <w:color w:val="000000"/>
          <w:sz w:val="36"/>
          <w:szCs w:val="36"/>
          <w:rtl/>
        </w:rPr>
        <w:t xml:space="preserve"> أ</w:t>
      </w:r>
      <w:r w:rsidR="00773B39">
        <w:rPr>
          <w:rFonts w:ascii="Traditional Arabic" w:hAnsi="Traditional Arabic" w:cs="Traditional Arabic" w:hint="cs"/>
          <w:color w:val="000000"/>
          <w:sz w:val="36"/>
          <w:szCs w:val="36"/>
          <w:rtl/>
        </w:rPr>
        <w:t>ي كتاب</w:t>
      </w:r>
      <w:r w:rsidR="00D043A9">
        <w:rPr>
          <w:rFonts w:ascii="Traditional Arabic" w:hAnsi="Traditional Arabic" w:cs="Traditional Arabic" w:hint="cs"/>
          <w:color w:val="000000"/>
          <w:sz w:val="36"/>
          <w:szCs w:val="36"/>
          <w:rtl/>
        </w:rPr>
        <w:t xml:space="preserve">ه نهاية الزين </w:t>
      </w:r>
      <w:r w:rsidR="00D41692" w:rsidRPr="009E34EC">
        <w:rPr>
          <w:rFonts w:ascii="Traditional Arabic" w:hAnsi="Traditional Arabic" w:cs="Traditional Arabic" w:hint="cs"/>
          <w:color w:val="000000"/>
          <w:sz w:val="36"/>
          <w:szCs w:val="36"/>
          <w:rtl/>
        </w:rPr>
        <w:t xml:space="preserve"> ولم يذكر دليلا </w:t>
      </w:r>
      <w:r w:rsidR="00773B39">
        <w:rPr>
          <w:rFonts w:ascii="Traditional Arabic" w:hAnsi="Traditional Arabic" w:cs="Traditional Arabic" w:hint="cs"/>
          <w:color w:val="000000"/>
          <w:sz w:val="36"/>
          <w:szCs w:val="36"/>
          <w:rtl/>
        </w:rPr>
        <w:t xml:space="preserve">على ماقاله مع </w:t>
      </w:r>
      <w:r w:rsidR="005C778A">
        <w:rPr>
          <w:rFonts w:ascii="Traditional Arabic" w:hAnsi="Traditional Arabic" w:cs="Traditional Arabic" w:hint="cs"/>
          <w:color w:val="000000"/>
          <w:sz w:val="36"/>
          <w:szCs w:val="36"/>
          <w:rtl/>
        </w:rPr>
        <w:t>أ</w:t>
      </w:r>
      <w:r w:rsidR="009C1AE7">
        <w:rPr>
          <w:rFonts w:ascii="Traditional Arabic" w:hAnsi="Traditional Arabic" w:cs="Traditional Arabic" w:hint="cs"/>
          <w:color w:val="000000"/>
          <w:sz w:val="36"/>
          <w:szCs w:val="36"/>
          <w:rtl/>
        </w:rPr>
        <w:t>نه قد خالف</w:t>
      </w:r>
      <w:r w:rsidR="00773B39">
        <w:rPr>
          <w:rFonts w:ascii="Traditional Arabic" w:hAnsi="Traditional Arabic" w:cs="Traditional Arabic" w:hint="cs"/>
          <w:color w:val="000000"/>
          <w:sz w:val="36"/>
          <w:szCs w:val="36"/>
          <w:rtl/>
        </w:rPr>
        <w:t xml:space="preserve"> ما رأ</w:t>
      </w:r>
      <w:r w:rsidR="00D41692" w:rsidRPr="009E34EC">
        <w:rPr>
          <w:rFonts w:ascii="Traditional Arabic" w:hAnsi="Traditional Arabic" w:cs="Traditional Arabic" w:hint="cs"/>
          <w:color w:val="000000"/>
          <w:sz w:val="36"/>
          <w:szCs w:val="36"/>
          <w:rtl/>
        </w:rPr>
        <w:t xml:space="preserve">ه الجمهور </w:t>
      </w:r>
      <w:r w:rsidR="002C1260">
        <w:rPr>
          <w:rFonts w:ascii="Traditional Arabic" w:hAnsi="Traditional Arabic" w:cs="Traditional Arabic" w:hint="cs"/>
          <w:color w:val="000000"/>
          <w:sz w:val="36"/>
          <w:szCs w:val="36"/>
          <w:rtl/>
        </w:rPr>
        <w:t xml:space="preserve">وقد ذكر فى كتابه قوت الحبيب </w:t>
      </w:r>
      <w:r w:rsidR="00BA177E">
        <w:rPr>
          <w:rFonts w:ascii="Traditional Arabic" w:hAnsi="Traditional Arabic" w:cs="Traditional Arabic" w:hint="cs"/>
          <w:color w:val="000000"/>
          <w:sz w:val="36"/>
          <w:szCs w:val="36"/>
          <w:rtl/>
        </w:rPr>
        <w:t>أ</w:t>
      </w:r>
      <w:r w:rsidR="00607E34">
        <w:rPr>
          <w:rFonts w:ascii="Traditional Arabic" w:hAnsi="Traditional Arabic" w:cs="Traditional Arabic" w:hint="cs"/>
          <w:color w:val="000000"/>
          <w:sz w:val="36"/>
          <w:szCs w:val="36"/>
          <w:rtl/>
        </w:rPr>
        <w:t xml:space="preserve">ن الإقتصار على الحجر له شروط </w:t>
      </w:r>
      <w:r w:rsidR="00607E34">
        <w:rPr>
          <w:rStyle w:val="ab"/>
          <w:rFonts w:ascii="Traditional Arabic" w:hAnsi="Traditional Arabic" w:cs="Traditional Arabic"/>
          <w:color w:val="000000"/>
          <w:sz w:val="36"/>
          <w:szCs w:val="36"/>
          <w:rtl/>
        </w:rPr>
        <w:footnoteReference w:id="61"/>
      </w:r>
      <w:r w:rsidR="00D41692" w:rsidRPr="009E34EC">
        <w:rPr>
          <w:rFonts w:ascii="Traditional Arabic" w:hAnsi="Traditional Arabic" w:cs="Traditional Arabic" w:hint="cs"/>
          <w:color w:val="000000"/>
          <w:sz w:val="36"/>
          <w:szCs w:val="36"/>
          <w:rtl/>
        </w:rPr>
        <w:t>، ولعل</w:t>
      </w:r>
      <w:r w:rsidR="005C778A">
        <w:rPr>
          <w:rFonts w:ascii="Traditional Arabic" w:hAnsi="Traditional Arabic" w:cs="Traditional Arabic" w:hint="cs"/>
          <w:color w:val="000000"/>
          <w:sz w:val="36"/>
          <w:szCs w:val="36"/>
          <w:rtl/>
        </w:rPr>
        <w:t xml:space="preserve"> ما قاله هنا يدل على منهجه حيث أ</w:t>
      </w:r>
      <w:r w:rsidR="00D41692" w:rsidRPr="009E34EC">
        <w:rPr>
          <w:rFonts w:ascii="Traditional Arabic" w:hAnsi="Traditional Arabic" w:cs="Traditional Arabic" w:hint="cs"/>
          <w:color w:val="000000"/>
          <w:sz w:val="36"/>
          <w:szCs w:val="36"/>
          <w:rtl/>
        </w:rPr>
        <w:t>نه سلك مسلك الاختياط فى بعض المسائل الخلافية</w:t>
      </w:r>
      <w:r w:rsidR="005C778A">
        <w:rPr>
          <w:rFonts w:ascii="Traditional Arabic" w:hAnsi="Traditional Arabic" w:cs="Traditional Arabic" w:hint="cs"/>
          <w:color w:val="000000"/>
          <w:sz w:val="36"/>
          <w:szCs w:val="36"/>
          <w:rtl/>
        </w:rPr>
        <w:t xml:space="preserve"> ، وقد وقع الخلاف  فيما إ</w:t>
      </w:r>
      <w:r w:rsidR="00D41692" w:rsidRPr="009E34EC">
        <w:rPr>
          <w:rFonts w:ascii="Traditional Arabic" w:hAnsi="Traditional Arabic" w:cs="Traditional Arabic" w:hint="cs"/>
          <w:color w:val="000000"/>
          <w:sz w:val="36"/>
          <w:szCs w:val="36"/>
          <w:rtl/>
        </w:rPr>
        <w:t xml:space="preserve">ذا تعدى المخرجين </w:t>
      </w:r>
      <w:r w:rsidR="00D41692">
        <w:rPr>
          <w:rFonts w:ascii="Traditional Arabic" w:hAnsi="Traditional Arabic" w:cs="Traditional Arabic" w:hint="cs"/>
          <w:color w:val="000000"/>
          <w:sz w:val="36"/>
          <w:szCs w:val="36"/>
          <w:rtl/>
        </w:rPr>
        <w:t xml:space="preserve">والخلاف </w:t>
      </w:r>
      <w:r w:rsidR="00D41692" w:rsidRPr="002B2D3F">
        <w:rPr>
          <w:rFonts w:ascii="Traditional Arabic" w:hAnsi="Traditional Arabic" w:cs="Traditional Arabic" w:hint="cs"/>
          <w:color w:val="000000"/>
          <w:sz w:val="36"/>
          <w:szCs w:val="36"/>
          <w:rtl/>
        </w:rPr>
        <w:t xml:space="preserve">وارد بين الشافعيين وغيرهم من </w:t>
      </w:r>
      <w:r w:rsidR="005C778A">
        <w:rPr>
          <w:rFonts w:ascii="Traditional Arabic" w:hAnsi="Traditional Arabic" w:cs="Traditional Arabic" w:hint="cs"/>
          <w:color w:val="000000"/>
          <w:sz w:val="36"/>
          <w:szCs w:val="36"/>
          <w:rtl/>
        </w:rPr>
        <w:t>المذاهب الأ</w:t>
      </w:r>
      <w:r w:rsidR="008B37DA">
        <w:rPr>
          <w:rFonts w:ascii="Traditional Arabic" w:hAnsi="Traditional Arabic" w:cs="Traditional Arabic" w:hint="cs"/>
          <w:color w:val="000000"/>
          <w:sz w:val="36"/>
          <w:szCs w:val="36"/>
          <w:rtl/>
        </w:rPr>
        <w:t>خرى كما ذكر هذا الخلاف الإ</w:t>
      </w:r>
      <w:r w:rsidR="00D41692" w:rsidRPr="00C62681">
        <w:rPr>
          <w:rFonts w:ascii="Traditional Arabic" w:hAnsi="Traditional Arabic" w:cs="Traditional Arabic" w:hint="cs"/>
          <w:color w:val="000000"/>
          <w:sz w:val="36"/>
          <w:szCs w:val="36"/>
          <w:rtl/>
        </w:rPr>
        <w:t xml:space="preserve">مام النووي فى المجموع ، </w:t>
      </w:r>
      <w:r w:rsidR="00D41692" w:rsidRPr="00C84DD9">
        <w:rPr>
          <w:rFonts w:ascii="Traditional Arabic" w:hAnsi="Traditional Arabic" w:cs="Traditional Arabic" w:hint="cs"/>
          <w:sz w:val="36"/>
          <w:szCs w:val="36"/>
          <w:rtl/>
        </w:rPr>
        <w:t>قال</w:t>
      </w:r>
      <w:r w:rsidR="00D41692" w:rsidRPr="009E34EC">
        <w:rPr>
          <w:rFonts w:ascii="Traditional Arabic" w:hAnsi="Traditional Arabic" w:cs="Traditional Arabic" w:hint="cs"/>
          <w:color w:val="000000"/>
          <w:sz w:val="36"/>
          <w:szCs w:val="36"/>
          <w:rtl/>
        </w:rPr>
        <w:t xml:space="preserve"> رحمه الله </w:t>
      </w:r>
      <w:r w:rsidR="00C62681">
        <w:rPr>
          <w:rStyle w:val="ab"/>
          <w:rFonts w:ascii="Traditional Arabic" w:hAnsi="Traditional Arabic" w:cs="Traditional Arabic"/>
          <w:color w:val="000000"/>
          <w:sz w:val="36"/>
          <w:szCs w:val="36"/>
          <w:rtl/>
        </w:rPr>
        <w:footnoteReference w:id="62"/>
      </w:r>
      <w:r w:rsidR="00447731">
        <w:rPr>
          <w:rFonts w:ascii="Traditional Arabic" w:hAnsi="Traditional Arabic" w:cs="Traditional Arabic" w:hint="cs"/>
          <w:color w:val="000000"/>
          <w:sz w:val="36"/>
          <w:szCs w:val="36"/>
          <w:rtl/>
        </w:rPr>
        <w:t>(</w:t>
      </w:r>
      <w:r w:rsidR="00A73D79">
        <w:rPr>
          <w:rFonts w:ascii="Traditional Arabic" w:hAnsi="Traditional Arabic" w:cs="Traditional Arabic"/>
          <w:color w:val="000000"/>
          <w:sz w:val="36"/>
          <w:szCs w:val="36"/>
          <w:rtl/>
        </w:rPr>
        <w:t>وأما البول ف</w:t>
      </w:r>
      <w:r w:rsidR="00A73D79">
        <w:rPr>
          <w:rFonts w:ascii="Traditional Arabic" w:hAnsi="Traditional Arabic" w:cs="Traditional Arabic" w:hint="cs"/>
          <w:color w:val="000000"/>
          <w:sz w:val="36"/>
          <w:szCs w:val="36"/>
          <w:rtl/>
        </w:rPr>
        <w:t>إ</w:t>
      </w:r>
      <w:r w:rsidR="00D41692" w:rsidRPr="00337E53">
        <w:rPr>
          <w:rFonts w:ascii="Traditional Arabic" w:hAnsi="Traditional Arabic" w:cs="Traditional Arabic"/>
          <w:color w:val="000000"/>
          <w:sz w:val="36"/>
          <w:szCs w:val="36"/>
          <w:rtl/>
        </w:rPr>
        <w:t>ن انتشر وخرج ع</w:t>
      </w:r>
      <w:r w:rsidR="00A73D79">
        <w:rPr>
          <w:rFonts w:ascii="Traditional Arabic" w:hAnsi="Traditional Arabic" w:cs="Traditional Arabic"/>
          <w:color w:val="000000"/>
          <w:sz w:val="36"/>
          <w:szCs w:val="36"/>
          <w:rtl/>
        </w:rPr>
        <w:t>ن الحشفة متصلا تعين فيه الماء و</w:t>
      </w:r>
      <w:r w:rsidR="00A73D79">
        <w:rPr>
          <w:rFonts w:ascii="Traditional Arabic" w:hAnsi="Traditional Arabic" w:cs="Traditional Arabic" w:hint="cs"/>
          <w:color w:val="000000"/>
          <w:sz w:val="36"/>
          <w:szCs w:val="36"/>
          <w:rtl/>
        </w:rPr>
        <w:t>إ</w:t>
      </w:r>
      <w:r w:rsidR="00D41692" w:rsidRPr="00337E53">
        <w:rPr>
          <w:rFonts w:ascii="Traditional Arabic" w:hAnsi="Traditional Arabic" w:cs="Traditional Arabic"/>
          <w:color w:val="000000"/>
          <w:sz w:val="36"/>
          <w:szCs w:val="36"/>
          <w:rtl/>
        </w:rPr>
        <w:t>ن لم يخرج</w:t>
      </w:r>
      <w:r w:rsidR="00A73D79">
        <w:rPr>
          <w:rFonts w:ascii="Traditional Arabic" w:hAnsi="Traditional Arabic" w:cs="Traditional Arabic"/>
          <w:color w:val="000000"/>
          <w:sz w:val="36"/>
          <w:szCs w:val="36"/>
          <w:rtl/>
        </w:rPr>
        <w:t xml:space="preserve"> عنها فطريقان ذكرهما المصنف وا</w:t>
      </w:r>
      <w:r w:rsidR="00A73D79">
        <w:rPr>
          <w:rFonts w:ascii="Traditional Arabic" w:hAnsi="Traditional Arabic" w:cs="Traditional Arabic" w:hint="cs"/>
          <w:color w:val="000000"/>
          <w:sz w:val="36"/>
          <w:szCs w:val="36"/>
          <w:rtl/>
        </w:rPr>
        <w:t>لأ</w:t>
      </w:r>
      <w:r w:rsidR="00D41692" w:rsidRPr="00337E53">
        <w:rPr>
          <w:rFonts w:ascii="Traditional Arabic" w:hAnsi="Traditional Arabic" w:cs="Traditional Arabic"/>
          <w:color w:val="000000"/>
          <w:sz w:val="36"/>
          <w:szCs w:val="36"/>
          <w:rtl/>
        </w:rPr>
        <w:t xml:space="preserve">صحاب اختلف في الراجح منهما </w:t>
      </w:r>
      <w:r w:rsidR="000F3098">
        <w:rPr>
          <w:rFonts w:ascii="Traditional Arabic" w:hAnsi="Traditional Arabic" w:cs="Traditional Arabic" w:hint="cs"/>
          <w:color w:val="000000"/>
          <w:sz w:val="36"/>
          <w:szCs w:val="36"/>
          <w:rtl/>
        </w:rPr>
        <w:t xml:space="preserve"> </w:t>
      </w:r>
      <w:r w:rsidR="00D41692" w:rsidRPr="00337E53">
        <w:rPr>
          <w:rFonts w:ascii="Traditional Arabic" w:hAnsi="Traditional Arabic" w:cs="Traditional Arabic"/>
          <w:color w:val="000000"/>
          <w:sz w:val="36"/>
          <w:szCs w:val="36"/>
          <w:rtl/>
        </w:rPr>
        <w:t xml:space="preserve">فقطع الشيخ </w:t>
      </w:r>
      <w:r w:rsidR="000F3098">
        <w:rPr>
          <w:rFonts w:ascii="Traditional Arabic" w:hAnsi="Traditional Arabic" w:cs="Traditional Arabic" w:hint="cs"/>
          <w:color w:val="000000"/>
          <w:sz w:val="36"/>
          <w:szCs w:val="36"/>
          <w:rtl/>
        </w:rPr>
        <w:t xml:space="preserve"> </w:t>
      </w:r>
      <w:r w:rsidR="00D41692" w:rsidRPr="00337E53">
        <w:rPr>
          <w:rFonts w:ascii="Traditional Arabic" w:hAnsi="Traditional Arabic" w:cs="Traditional Arabic"/>
          <w:color w:val="000000"/>
          <w:sz w:val="36"/>
          <w:szCs w:val="36"/>
          <w:rtl/>
        </w:rPr>
        <w:t xml:space="preserve">أبو حامد والماوردي </w:t>
      </w:r>
      <w:r w:rsidR="000F3098">
        <w:rPr>
          <w:rFonts w:ascii="Traditional Arabic" w:hAnsi="Traditional Arabic" w:cs="Traditional Arabic" w:hint="cs"/>
          <w:color w:val="000000"/>
          <w:sz w:val="36"/>
          <w:szCs w:val="36"/>
          <w:rtl/>
        </w:rPr>
        <w:t xml:space="preserve"> </w:t>
      </w:r>
      <w:r w:rsidR="00D41692" w:rsidRPr="00337E53">
        <w:rPr>
          <w:rFonts w:ascii="Traditional Arabic" w:hAnsi="Traditional Arabic" w:cs="Traditional Arabic"/>
          <w:color w:val="000000"/>
          <w:sz w:val="36"/>
          <w:szCs w:val="36"/>
          <w:rtl/>
        </w:rPr>
        <w:t>بأنه يتعين</w:t>
      </w:r>
      <w:r w:rsidR="000F3098">
        <w:rPr>
          <w:rFonts w:ascii="Traditional Arabic" w:hAnsi="Traditional Arabic" w:cs="Traditional Arabic" w:hint="cs"/>
          <w:color w:val="000000"/>
          <w:sz w:val="36"/>
          <w:szCs w:val="36"/>
          <w:rtl/>
        </w:rPr>
        <w:t xml:space="preserve"> </w:t>
      </w:r>
    </w:p>
    <w:p w:rsidR="000F3098" w:rsidRDefault="000F3098" w:rsidP="00172E3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الماء لندوره</w:t>
      </w:r>
      <w:r>
        <w:rPr>
          <w:rFonts w:ascii="Traditional Arabic" w:hAnsi="Traditional Arabic" w:cs="Traditional Arabic" w:hint="cs"/>
          <w:color w:val="000000"/>
          <w:sz w:val="36"/>
          <w:szCs w:val="36"/>
          <w:rtl/>
        </w:rPr>
        <w:t xml:space="preserve"> , </w:t>
      </w:r>
      <w:r w:rsidRPr="00337E53">
        <w:rPr>
          <w:rFonts w:ascii="Traditional Arabic" w:hAnsi="Traditional Arabic" w:cs="Traditional Arabic"/>
          <w:color w:val="000000"/>
          <w:sz w:val="36"/>
          <w:szCs w:val="36"/>
          <w:rtl/>
        </w:rPr>
        <w:t xml:space="preserve"> وقال الجمهور الصحيح أنه على القولين </w:t>
      </w:r>
      <w:r>
        <w:rPr>
          <w:rFonts w:ascii="Traditional Arabic" w:hAnsi="Traditional Arabic" w:cs="Traditional Arabic" w:hint="cs"/>
          <w:color w:val="000000"/>
          <w:sz w:val="36"/>
          <w:szCs w:val="36"/>
          <w:rtl/>
        </w:rPr>
        <w:t xml:space="preserve"> </w:t>
      </w:r>
      <w:r w:rsidRPr="00337E53">
        <w:rPr>
          <w:rFonts w:ascii="Traditional Arabic" w:hAnsi="Traditional Arabic" w:cs="Traditional Arabic"/>
          <w:color w:val="000000"/>
          <w:sz w:val="36"/>
          <w:szCs w:val="36"/>
          <w:rtl/>
        </w:rPr>
        <w:t xml:space="preserve">في انتشار </w:t>
      </w:r>
      <w:r w:rsidR="00473742">
        <w:rPr>
          <w:rFonts w:ascii="Traditional Arabic" w:hAnsi="Traditional Arabic" w:cs="Traditional Arabic" w:hint="cs"/>
          <w:color w:val="000000"/>
          <w:sz w:val="36"/>
          <w:szCs w:val="36"/>
          <w:rtl/>
        </w:rPr>
        <w:t xml:space="preserve"> </w:t>
      </w:r>
      <w:r w:rsidRPr="00337E53">
        <w:rPr>
          <w:rFonts w:ascii="Traditional Arabic" w:hAnsi="Traditional Arabic" w:cs="Traditional Arabic"/>
          <w:color w:val="000000"/>
          <w:sz w:val="36"/>
          <w:szCs w:val="36"/>
          <w:rtl/>
        </w:rPr>
        <w:t xml:space="preserve">الغائط </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إلى باطن ا</w:t>
      </w:r>
      <w:r>
        <w:rPr>
          <w:rFonts w:ascii="Traditional Arabic" w:hAnsi="Traditional Arabic" w:cs="Traditional Arabic" w:hint="cs"/>
          <w:color w:val="000000"/>
          <w:sz w:val="36"/>
          <w:szCs w:val="36"/>
          <w:rtl/>
        </w:rPr>
        <w:t>لإ</w:t>
      </w:r>
      <w:r w:rsidRPr="00337E53">
        <w:rPr>
          <w:rFonts w:ascii="Traditional Arabic" w:hAnsi="Traditional Arabic" w:cs="Traditional Arabic"/>
          <w:color w:val="000000"/>
          <w:sz w:val="36"/>
          <w:szCs w:val="36"/>
          <w:rtl/>
        </w:rPr>
        <w:t>لية</w:t>
      </w:r>
      <w:r>
        <w:rPr>
          <w:rFonts w:ascii="Traditional Arabic" w:hAnsi="Traditional Arabic" w:cs="Traditional Arabic" w:hint="cs"/>
          <w:color w:val="000000"/>
          <w:sz w:val="36"/>
          <w:szCs w:val="36"/>
          <w:rtl/>
        </w:rPr>
        <w:t xml:space="preserve"> </w:t>
      </w:r>
      <w:r w:rsidRPr="00337E53">
        <w:rPr>
          <w:rFonts w:ascii="Traditional Arabic" w:hAnsi="Traditional Arabic" w:cs="Traditional Arabic"/>
          <w:color w:val="000000"/>
          <w:sz w:val="36"/>
          <w:szCs w:val="36"/>
          <w:rtl/>
        </w:rPr>
        <w:t xml:space="preserve"> وقطع</w:t>
      </w:r>
    </w:p>
    <w:p w:rsidR="00D41692" w:rsidRPr="002C1260" w:rsidRDefault="00D41692" w:rsidP="000F3098">
      <w:pPr>
        <w:autoSpaceDE w:val="0"/>
        <w:autoSpaceDN w:val="0"/>
        <w:bidi/>
        <w:adjustRightInd w:val="0"/>
        <w:spacing w:after="0" w:line="240" w:lineRule="auto"/>
        <w:jc w:val="both"/>
        <w:rPr>
          <w:rFonts w:ascii="Traditional Arabic" w:hAnsi="Traditional Arabic" w:cs="Traditional Arabic"/>
          <w:color w:val="000000"/>
          <w:sz w:val="36"/>
          <w:szCs w:val="36"/>
          <w:u w:val="single"/>
          <w:rtl/>
        </w:rPr>
      </w:pPr>
      <w:r w:rsidRPr="00337E53">
        <w:rPr>
          <w:rFonts w:ascii="Traditional Arabic" w:hAnsi="Traditional Arabic" w:cs="Traditional Arabic"/>
          <w:color w:val="000000"/>
          <w:sz w:val="36"/>
          <w:szCs w:val="36"/>
          <w:rtl/>
        </w:rPr>
        <w:t>المحاملى</w:t>
      </w:r>
      <w:r w:rsidR="004864AB">
        <w:rPr>
          <w:rStyle w:val="ab"/>
          <w:rFonts w:ascii="Traditional Arabic" w:hAnsi="Traditional Arabic" w:cs="Traditional Arabic"/>
          <w:color w:val="000000"/>
          <w:sz w:val="36"/>
          <w:szCs w:val="36"/>
          <w:rtl/>
        </w:rPr>
        <w:footnoteReference w:id="63"/>
      </w:r>
      <w:r w:rsidRPr="00337E53">
        <w:rPr>
          <w:rFonts w:ascii="Traditional Arabic" w:hAnsi="Traditional Arabic" w:cs="Traditional Arabic"/>
          <w:color w:val="000000"/>
          <w:sz w:val="36"/>
          <w:szCs w:val="36"/>
          <w:rtl/>
        </w:rPr>
        <w:t xml:space="preserve"> في المقنع باجزاء الحجر ما لم يجاوز الحشفة وصححه الرافعى</w:t>
      </w:r>
      <w:r w:rsidR="00447731">
        <w:rPr>
          <w:rFonts w:ascii="Traditional Arabic" w:hAnsi="Traditional Arabic" w:cs="Traditional Arabic" w:hint="cs"/>
          <w:color w:val="000000"/>
          <w:sz w:val="36"/>
          <w:szCs w:val="36"/>
          <w:rtl/>
        </w:rPr>
        <w:t>)</w:t>
      </w:r>
      <w:r w:rsidRPr="00337E53">
        <w:rPr>
          <w:rFonts w:ascii="Traditional Arabic" w:hAnsi="Traditional Arabic" w:cs="Traditional Arabic"/>
          <w:color w:val="000000"/>
          <w:sz w:val="36"/>
          <w:szCs w:val="36"/>
          <w:rtl/>
        </w:rPr>
        <w:t xml:space="preserve"> </w:t>
      </w:r>
      <w:r w:rsidR="004864AB">
        <w:rPr>
          <w:rStyle w:val="ab"/>
          <w:rFonts w:ascii="Traditional Arabic" w:hAnsi="Traditional Arabic" w:cs="Traditional Arabic"/>
          <w:color w:val="000000"/>
          <w:sz w:val="36"/>
          <w:szCs w:val="36"/>
          <w:rtl/>
        </w:rPr>
        <w:footnoteReference w:id="64"/>
      </w:r>
      <w:r>
        <w:rPr>
          <w:rFonts w:ascii="Traditional Arabic" w:hAnsi="Traditional Arabic" w:cs="Traditional Arabic" w:hint="cs"/>
          <w:color w:val="000000"/>
          <w:sz w:val="36"/>
          <w:szCs w:val="36"/>
          <w:rtl/>
        </w:rPr>
        <w:t xml:space="preserve"> انتهى </w:t>
      </w:r>
    </w:p>
    <w:p w:rsidR="004C39B8" w:rsidRPr="001E122E" w:rsidRDefault="00BD3997" w:rsidP="00B30056">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A73D79">
        <w:rPr>
          <w:rFonts w:ascii="Traditional Arabic" w:hAnsi="Traditional Arabic" w:cs="Traditional Arabic"/>
          <w:sz w:val="36"/>
          <w:szCs w:val="36"/>
          <w:rtl/>
        </w:rPr>
        <w:t>واخترت هذه المس</w:t>
      </w:r>
      <w:r w:rsidR="00A73D79">
        <w:rPr>
          <w:rFonts w:ascii="Traditional Arabic" w:hAnsi="Traditional Arabic" w:cs="Traditional Arabic" w:hint="cs"/>
          <w:sz w:val="36"/>
          <w:szCs w:val="36"/>
          <w:rtl/>
        </w:rPr>
        <w:t>أ</w:t>
      </w:r>
      <w:r w:rsidR="00D41692" w:rsidRPr="001E122E">
        <w:rPr>
          <w:rFonts w:ascii="Traditional Arabic" w:hAnsi="Traditional Arabic" w:cs="Traditional Arabic"/>
          <w:sz w:val="36"/>
          <w:szCs w:val="36"/>
          <w:rtl/>
        </w:rPr>
        <w:t xml:space="preserve">لة لتكون دليلا على منهجه وسمات المؤلف الفقهية وهو الاختياط فى المسائل الخلافية </w:t>
      </w:r>
      <w:r w:rsidR="00773B39" w:rsidRPr="001E122E">
        <w:rPr>
          <w:rFonts w:ascii="Traditional Arabic" w:hAnsi="Traditional Arabic" w:cs="Traditional Arabic"/>
          <w:sz w:val="36"/>
          <w:szCs w:val="36"/>
          <w:rtl/>
        </w:rPr>
        <w:t>كما رأى بس</w:t>
      </w:r>
      <w:r w:rsidR="005C778A">
        <w:rPr>
          <w:rFonts w:ascii="Traditional Arabic" w:hAnsi="Traditional Arabic" w:cs="Traditional Arabic"/>
          <w:sz w:val="36"/>
          <w:szCs w:val="36"/>
          <w:rtl/>
        </w:rPr>
        <w:t xml:space="preserve">نية الوضوء من النوم المتمكن مع </w:t>
      </w:r>
      <w:r w:rsidR="005C778A">
        <w:rPr>
          <w:rFonts w:ascii="Traditional Arabic" w:hAnsi="Traditional Arabic" w:cs="Traditional Arabic" w:hint="cs"/>
          <w:sz w:val="36"/>
          <w:szCs w:val="36"/>
          <w:rtl/>
        </w:rPr>
        <w:t>أ</w:t>
      </w:r>
      <w:r w:rsidR="005C778A">
        <w:rPr>
          <w:rFonts w:ascii="Traditional Arabic" w:hAnsi="Traditional Arabic" w:cs="Traditional Arabic"/>
          <w:sz w:val="36"/>
          <w:szCs w:val="36"/>
          <w:rtl/>
        </w:rPr>
        <w:t xml:space="preserve">ن الرأي الصحيح فى المذهب عدم </w:t>
      </w:r>
      <w:r w:rsidR="00773B39" w:rsidRPr="001E122E">
        <w:rPr>
          <w:rFonts w:ascii="Traditional Arabic" w:hAnsi="Traditional Arabic" w:cs="Traditional Arabic"/>
          <w:sz w:val="36"/>
          <w:szCs w:val="36"/>
          <w:rtl/>
        </w:rPr>
        <w:t xml:space="preserve">بطلان الوضوء به ،  </w:t>
      </w:r>
      <w:r w:rsidR="001E4C34">
        <w:rPr>
          <w:rFonts w:ascii="Traditional Arabic" w:hAnsi="Traditional Arabic" w:cs="Traditional Arabic"/>
          <w:sz w:val="36"/>
          <w:szCs w:val="36"/>
          <w:rtl/>
        </w:rPr>
        <w:t xml:space="preserve"> و</w:t>
      </w:r>
      <w:r w:rsidR="001E4C34">
        <w:rPr>
          <w:rFonts w:ascii="Traditional Arabic" w:hAnsi="Traditional Arabic" w:cs="Traditional Arabic" w:hint="cs"/>
          <w:sz w:val="36"/>
          <w:szCs w:val="36"/>
          <w:rtl/>
        </w:rPr>
        <w:t>إ</w:t>
      </w:r>
      <w:r w:rsidR="001E4C34">
        <w:rPr>
          <w:rFonts w:ascii="Traditional Arabic" w:hAnsi="Traditional Arabic" w:cs="Traditional Arabic"/>
          <w:sz w:val="36"/>
          <w:szCs w:val="36"/>
          <w:rtl/>
        </w:rPr>
        <w:t xml:space="preserve">نما قلت </w:t>
      </w:r>
      <w:r w:rsidR="001E4C34">
        <w:rPr>
          <w:rFonts w:ascii="Traditional Arabic" w:hAnsi="Traditional Arabic" w:cs="Traditional Arabic" w:hint="cs"/>
          <w:sz w:val="36"/>
          <w:szCs w:val="36"/>
          <w:rtl/>
        </w:rPr>
        <w:t>أ</w:t>
      </w:r>
      <w:r w:rsidR="001E4C34">
        <w:rPr>
          <w:rFonts w:ascii="Traditional Arabic" w:hAnsi="Traditional Arabic" w:cs="Traditional Arabic"/>
          <w:sz w:val="36"/>
          <w:szCs w:val="36"/>
          <w:rtl/>
        </w:rPr>
        <w:t xml:space="preserve">ن هذا من باب الاختياط </w:t>
      </w:r>
      <w:r w:rsidR="001E4C34">
        <w:rPr>
          <w:rFonts w:ascii="Traditional Arabic" w:hAnsi="Traditional Arabic" w:cs="Traditional Arabic" w:hint="cs"/>
          <w:sz w:val="36"/>
          <w:szCs w:val="36"/>
          <w:rtl/>
        </w:rPr>
        <w:t>لأ</w:t>
      </w:r>
      <w:r w:rsidR="001E4C34">
        <w:rPr>
          <w:rFonts w:ascii="Traditional Arabic" w:hAnsi="Traditional Arabic" w:cs="Traditional Arabic"/>
          <w:sz w:val="36"/>
          <w:szCs w:val="36"/>
          <w:rtl/>
        </w:rPr>
        <w:t xml:space="preserve">نى لم </w:t>
      </w:r>
      <w:r w:rsidR="001E4C34">
        <w:rPr>
          <w:rFonts w:ascii="Traditional Arabic" w:hAnsi="Traditional Arabic" w:cs="Traditional Arabic" w:hint="cs"/>
          <w:sz w:val="36"/>
          <w:szCs w:val="36"/>
          <w:rtl/>
        </w:rPr>
        <w:t>أ</w:t>
      </w:r>
      <w:r w:rsidR="00D41692" w:rsidRPr="001E122E">
        <w:rPr>
          <w:rFonts w:ascii="Traditional Arabic" w:hAnsi="Traditional Arabic" w:cs="Traditional Arabic"/>
          <w:sz w:val="36"/>
          <w:szCs w:val="36"/>
          <w:rtl/>
        </w:rPr>
        <w:t>جد</w:t>
      </w:r>
      <w:r w:rsidR="00D043A9">
        <w:rPr>
          <w:rFonts w:ascii="Traditional Arabic" w:hAnsi="Traditional Arabic" w:cs="Traditional Arabic"/>
          <w:sz w:val="36"/>
          <w:szCs w:val="36"/>
          <w:rtl/>
        </w:rPr>
        <w:t xml:space="preserve"> دليلا فى تلك المس</w:t>
      </w:r>
      <w:r w:rsidR="00D043A9">
        <w:rPr>
          <w:rFonts w:ascii="Traditional Arabic" w:hAnsi="Traditional Arabic" w:cs="Traditional Arabic" w:hint="cs"/>
          <w:sz w:val="36"/>
          <w:szCs w:val="36"/>
          <w:rtl/>
        </w:rPr>
        <w:t>أ</w:t>
      </w:r>
      <w:r w:rsidR="00053913">
        <w:rPr>
          <w:rFonts w:ascii="Traditional Arabic" w:hAnsi="Traditional Arabic" w:cs="Traditional Arabic"/>
          <w:sz w:val="36"/>
          <w:szCs w:val="36"/>
          <w:rtl/>
        </w:rPr>
        <w:t xml:space="preserve">لة مع </w:t>
      </w:r>
      <w:r w:rsidR="00053913">
        <w:rPr>
          <w:rFonts w:ascii="Traditional Arabic" w:hAnsi="Traditional Arabic" w:cs="Traditional Arabic" w:hint="cs"/>
          <w:sz w:val="36"/>
          <w:szCs w:val="36"/>
          <w:rtl/>
        </w:rPr>
        <w:t>أ</w:t>
      </w:r>
      <w:r w:rsidR="00D41692" w:rsidRPr="001E122E">
        <w:rPr>
          <w:rFonts w:ascii="Traditional Arabic" w:hAnsi="Traditional Arabic" w:cs="Traditional Arabic"/>
          <w:sz w:val="36"/>
          <w:szCs w:val="36"/>
          <w:rtl/>
        </w:rPr>
        <w:t>نه حسب ظاهر ك</w:t>
      </w:r>
      <w:r w:rsidR="00053913">
        <w:rPr>
          <w:rFonts w:ascii="Traditional Arabic" w:hAnsi="Traditional Arabic" w:cs="Traditional Arabic"/>
          <w:sz w:val="36"/>
          <w:szCs w:val="36"/>
          <w:rtl/>
        </w:rPr>
        <w:t xml:space="preserve">لامه مخالف لما قاله الجمهور من </w:t>
      </w:r>
      <w:r w:rsidR="00053913">
        <w:rPr>
          <w:rFonts w:ascii="Traditional Arabic" w:hAnsi="Traditional Arabic" w:cs="Traditional Arabic" w:hint="cs"/>
          <w:sz w:val="36"/>
          <w:szCs w:val="36"/>
          <w:rtl/>
        </w:rPr>
        <w:t>أ</w:t>
      </w:r>
      <w:r w:rsidR="00053913">
        <w:rPr>
          <w:rFonts w:ascii="Traditional Arabic" w:hAnsi="Traditional Arabic" w:cs="Traditional Arabic"/>
          <w:sz w:val="36"/>
          <w:szCs w:val="36"/>
          <w:rtl/>
        </w:rPr>
        <w:t xml:space="preserve">ن الاستجمار </w:t>
      </w:r>
      <w:r w:rsidR="00053913">
        <w:rPr>
          <w:rFonts w:ascii="Traditional Arabic" w:hAnsi="Traditional Arabic" w:cs="Traditional Arabic" w:hint="cs"/>
          <w:sz w:val="36"/>
          <w:szCs w:val="36"/>
          <w:rtl/>
        </w:rPr>
        <w:t>أ</w:t>
      </w:r>
      <w:r w:rsidR="00D41692" w:rsidRPr="001E122E">
        <w:rPr>
          <w:rFonts w:ascii="Traditional Arabic" w:hAnsi="Traditional Arabic" w:cs="Traditional Arabic"/>
          <w:sz w:val="36"/>
          <w:szCs w:val="36"/>
          <w:rtl/>
        </w:rPr>
        <w:t xml:space="preserve">و التطهر بالحجر وما يقوم مقامه  يغنى </w:t>
      </w:r>
      <w:r w:rsidR="00053913">
        <w:rPr>
          <w:rFonts w:ascii="Traditional Arabic" w:hAnsi="Traditional Arabic" w:cs="Traditional Arabic"/>
          <w:sz w:val="36"/>
          <w:szCs w:val="36"/>
          <w:rtl/>
        </w:rPr>
        <w:t xml:space="preserve">عن التطهر بالماء والجمع بينهما </w:t>
      </w:r>
      <w:r w:rsidR="00053913">
        <w:rPr>
          <w:rFonts w:ascii="Traditional Arabic" w:hAnsi="Traditional Arabic" w:cs="Traditional Arabic" w:hint="cs"/>
          <w:sz w:val="36"/>
          <w:szCs w:val="36"/>
          <w:rtl/>
        </w:rPr>
        <w:t>أ</w:t>
      </w:r>
      <w:r w:rsidR="00D41692" w:rsidRPr="001E122E">
        <w:rPr>
          <w:rFonts w:ascii="Traditional Arabic" w:hAnsi="Traditional Arabic" w:cs="Traditional Arabic"/>
          <w:sz w:val="36"/>
          <w:szCs w:val="36"/>
          <w:rtl/>
        </w:rPr>
        <w:t>فضل وقد مدح الله اهل قباء بقوله تعالى :</w:t>
      </w:r>
      <w:r w:rsidR="00881ADD" w:rsidRPr="001E122E">
        <w:rPr>
          <w:rFonts w:ascii="Traditional Arabic" w:hAnsi="Traditional Arabic" w:cs="Traditional Arabic"/>
          <w:sz w:val="36"/>
          <w:szCs w:val="36"/>
          <w:shd w:val="clear" w:color="auto" w:fill="FFFFFF"/>
          <w:rtl/>
        </w:rPr>
        <w:t>{</w:t>
      </w:r>
      <w:r w:rsidR="00D41692" w:rsidRPr="001E122E">
        <w:rPr>
          <w:rFonts w:ascii="Traditional Arabic" w:hAnsi="Traditional Arabic" w:cs="Traditional Arabic"/>
          <w:sz w:val="36"/>
          <w:szCs w:val="36"/>
          <w:shd w:val="clear" w:color="auto" w:fill="FFFFFF"/>
          <w:rtl/>
        </w:rPr>
        <w:t xml:space="preserve">فِيهِ رِجَالٌ يُحِبُّونَ أَنْ يَتَطَهَّرُوا </w:t>
      </w:r>
      <w:r w:rsidR="00D41692" w:rsidRPr="001E122E">
        <w:rPr>
          <w:rFonts w:ascii="Traditional Arabic" w:hAnsi="Traditional Arabic" w:cs="Traditional Arabic"/>
          <w:sz w:val="36"/>
          <w:szCs w:val="36"/>
          <w:rtl/>
        </w:rPr>
        <w:t>وَاللَّهُ يُحِبُّ الْمُطَّهِّرِينَ</w:t>
      </w:r>
      <w:r w:rsidR="00881ADD" w:rsidRPr="001E122E">
        <w:rPr>
          <w:rFonts w:ascii="Traditional Arabic" w:hAnsi="Traditional Arabic" w:cs="Traditional Arabic"/>
          <w:sz w:val="36"/>
          <w:szCs w:val="36"/>
          <w:rtl/>
        </w:rPr>
        <w:t>}</w:t>
      </w:r>
      <w:r w:rsidR="005777C2" w:rsidRPr="006C2047">
        <w:rPr>
          <w:rFonts w:ascii="Traditional Arabic" w:hAnsi="Traditional Arabic" w:cs="Traditional Arabic"/>
          <w:sz w:val="24"/>
          <w:szCs w:val="24"/>
          <w:rtl/>
        </w:rPr>
        <w:footnoteReference w:id="65"/>
      </w:r>
      <w:r w:rsidR="004C39B8">
        <w:rPr>
          <w:rFonts w:ascii="Traditional Arabic" w:hAnsi="Traditional Arabic" w:cs="Traditional Arabic" w:hint="cs"/>
          <w:sz w:val="36"/>
          <w:szCs w:val="36"/>
          <w:rtl/>
        </w:rPr>
        <w:t xml:space="preserve">  </w:t>
      </w:r>
      <w:r w:rsidR="00053913">
        <w:rPr>
          <w:rFonts w:ascii="Traditional Arabic" w:hAnsi="Traditional Arabic" w:cs="Traditional Arabic"/>
          <w:sz w:val="36"/>
          <w:szCs w:val="36"/>
          <w:rtl/>
        </w:rPr>
        <w:t xml:space="preserve">وليس الجمع بينهما  </w:t>
      </w:r>
      <w:r w:rsidR="00053913">
        <w:rPr>
          <w:rFonts w:ascii="Traditional Arabic" w:hAnsi="Traditional Arabic" w:cs="Traditional Arabic" w:hint="cs"/>
          <w:sz w:val="36"/>
          <w:szCs w:val="36"/>
          <w:rtl/>
        </w:rPr>
        <w:t>أ</w:t>
      </w:r>
      <w:r w:rsidR="00D41692" w:rsidRPr="001E122E">
        <w:rPr>
          <w:rFonts w:ascii="Traditional Arabic" w:hAnsi="Traditional Arabic" w:cs="Traditional Arabic"/>
          <w:sz w:val="36"/>
          <w:szCs w:val="36"/>
          <w:rtl/>
        </w:rPr>
        <w:t xml:space="preserve">مرا لازما </w:t>
      </w:r>
      <w:r w:rsidR="00C12009" w:rsidRPr="001E122E">
        <w:rPr>
          <w:rFonts w:ascii="Traditional Arabic" w:hAnsi="Traditional Arabic" w:cs="Traditional Arabic"/>
          <w:sz w:val="36"/>
          <w:szCs w:val="36"/>
          <w:rtl/>
        </w:rPr>
        <w:t>.</w:t>
      </w:r>
      <w:r w:rsidR="00D41692" w:rsidRPr="001E122E">
        <w:rPr>
          <w:rFonts w:ascii="Traditional Arabic" w:hAnsi="Traditional Arabic" w:cs="Traditional Arabic"/>
          <w:sz w:val="36"/>
          <w:szCs w:val="36"/>
          <w:rtl/>
        </w:rPr>
        <w:t xml:space="preserve"> والله اعلم</w:t>
      </w:r>
    </w:p>
    <w:p w:rsidR="00280AA4" w:rsidRPr="00D61A12" w:rsidRDefault="00280AA4" w:rsidP="00AC0C07">
      <w:pPr>
        <w:bidi/>
        <w:rPr>
          <w:rFonts w:ascii="Traditional Arabic" w:hAnsi="Traditional Arabic" w:cs="Traditional Arabic"/>
          <w:sz w:val="36"/>
          <w:szCs w:val="36"/>
          <w:rtl/>
        </w:rPr>
      </w:pPr>
      <w:r w:rsidRPr="00D61A12">
        <w:rPr>
          <w:rFonts w:ascii="Traditional Arabic" w:hAnsi="Traditional Arabic" w:cs="Traditional Arabic"/>
          <w:sz w:val="36"/>
          <w:szCs w:val="36"/>
          <w:rtl/>
        </w:rPr>
        <w:t>المس</w:t>
      </w:r>
      <w:r w:rsidRPr="00D61A12">
        <w:rPr>
          <w:rFonts w:ascii="Traditional Arabic" w:hAnsi="Traditional Arabic" w:cs="Traditional Arabic" w:hint="cs"/>
          <w:sz w:val="36"/>
          <w:szCs w:val="36"/>
          <w:rtl/>
        </w:rPr>
        <w:t>أ</w:t>
      </w:r>
      <w:r w:rsidR="00D41692" w:rsidRPr="00D61A12">
        <w:rPr>
          <w:rFonts w:ascii="Traditional Arabic" w:hAnsi="Traditional Arabic" w:cs="Traditional Arabic"/>
          <w:sz w:val="36"/>
          <w:szCs w:val="36"/>
          <w:rtl/>
        </w:rPr>
        <w:t xml:space="preserve">لة الثانية </w:t>
      </w:r>
      <w:r w:rsidR="002423AB" w:rsidRPr="00D61A12">
        <w:rPr>
          <w:rFonts w:ascii="Traditional Arabic" w:hAnsi="Traditional Arabic" w:cs="Traditional Arabic"/>
          <w:sz w:val="36"/>
          <w:szCs w:val="36"/>
          <w:rtl/>
        </w:rPr>
        <w:t xml:space="preserve">: </w:t>
      </w:r>
      <w:r w:rsidRPr="00D61A12">
        <w:rPr>
          <w:rFonts w:ascii="Traditional Arabic" w:hAnsi="Traditional Arabic" w:cs="Traditional Arabic" w:hint="cs"/>
          <w:sz w:val="36"/>
          <w:szCs w:val="36"/>
          <w:rtl/>
        </w:rPr>
        <w:t>هل النوم المتمكن يبطل الوضوء ؟</w:t>
      </w:r>
    </w:p>
    <w:p w:rsidR="00B30056" w:rsidRDefault="004E7C86" w:rsidP="00B30056">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w:t>
      </w:r>
      <w:r w:rsidR="00E6421D" w:rsidRPr="00B16EC8">
        <w:rPr>
          <w:rFonts w:ascii="Traditional Arabic" w:hAnsi="Traditional Arabic" w:cs="Traditional Arabic" w:hint="cs"/>
          <w:sz w:val="36"/>
          <w:szCs w:val="36"/>
          <w:rtl/>
        </w:rPr>
        <w:t xml:space="preserve">ذهب بعض العلماء </w:t>
      </w:r>
      <w:r w:rsidR="00B16EC8" w:rsidRPr="00B16EC8">
        <w:rPr>
          <w:rFonts w:ascii="Traditional Arabic" w:hAnsi="Traditional Arabic" w:cs="Traditional Arabic" w:hint="cs"/>
          <w:sz w:val="36"/>
          <w:szCs w:val="36"/>
          <w:rtl/>
        </w:rPr>
        <w:t>إ</w:t>
      </w:r>
      <w:r w:rsidR="00E6421D" w:rsidRPr="00B16EC8">
        <w:rPr>
          <w:rFonts w:ascii="Traditional Arabic" w:hAnsi="Traditional Arabic" w:cs="Traditional Arabic" w:hint="cs"/>
          <w:sz w:val="36"/>
          <w:szCs w:val="36"/>
          <w:rtl/>
        </w:rPr>
        <w:t xml:space="preserve">لى </w:t>
      </w:r>
      <w:r w:rsidR="00B16EC8" w:rsidRPr="00B16EC8">
        <w:rPr>
          <w:rFonts w:ascii="Traditional Arabic" w:hAnsi="Traditional Arabic" w:cs="Traditional Arabic" w:hint="cs"/>
          <w:sz w:val="36"/>
          <w:szCs w:val="36"/>
          <w:rtl/>
        </w:rPr>
        <w:t>أ</w:t>
      </w:r>
      <w:r w:rsidR="00E6421D" w:rsidRPr="00B16EC8">
        <w:rPr>
          <w:rFonts w:ascii="Traditional Arabic" w:hAnsi="Traditional Arabic" w:cs="Traditional Arabic" w:hint="cs"/>
          <w:sz w:val="36"/>
          <w:szCs w:val="36"/>
          <w:rtl/>
        </w:rPr>
        <w:t>ن النوم يبطل الوضوء</w:t>
      </w:r>
      <w:r w:rsidR="008A574A">
        <w:rPr>
          <w:rFonts w:ascii="Traditional Arabic" w:hAnsi="Traditional Arabic" w:cs="Traditional Arabic" w:hint="cs"/>
          <w:sz w:val="36"/>
          <w:szCs w:val="36"/>
          <w:rtl/>
        </w:rPr>
        <w:t xml:space="preserve"> مطلقا ( سواء كان النوم متمكن أ</w:t>
      </w:r>
      <w:r w:rsidR="00B16EC8" w:rsidRPr="00B16EC8">
        <w:rPr>
          <w:rFonts w:ascii="Traditional Arabic" w:hAnsi="Traditional Arabic" w:cs="Traditional Arabic" w:hint="cs"/>
          <w:sz w:val="36"/>
          <w:szCs w:val="36"/>
          <w:rtl/>
        </w:rPr>
        <w:t>و غير متمكن)</w:t>
      </w:r>
      <w:r w:rsidR="008A574A">
        <w:rPr>
          <w:rFonts w:ascii="Traditional Arabic" w:hAnsi="Traditional Arabic" w:cs="Traditional Arabic" w:hint="cs"/>
          <w:sz w:val="36"/>
          <w:szCs w:val="36"/>
          <w:rtl/>
        </w:rPr>
        <w:t xml:space="preserve"> إ</w:t>
      </w:r>
      <w:r w:rsidR="009C0F36">
        <w:rPr>
          <w:rFonts w:ascii="Traditional Arabic" w:hAnsi="Traditional Arabic" w:cs="Traditional Arabic" w:hint="cs"/>
          <w:sz w:val="36"/>
          <w:szCs w:val="36"/>
          <w:rtl/>
        </w:rPr>
        <w:t>ذا كان النوم ثقيلا</w:t>
      </w:r>
      <w:r w:rsidR="008A574A">
        <w:rPr>
          <w:rFonts w:ascii="Traditional Arabic" w:hAnsi="Traditional Arabic" w:cs="Traditional Arabic" w:hint="cs"/>
          <w:sz w:val="36"/>
          <w:szCs w:val="36"/>
          <w:rtl/>
        </w:rPr>
        <w:t xml:space="preserve"> ونسب هذا القول إ</w:t>
      </w:r>
      <w:r w:rsidR="00A264FC">
        <w:rPr>
          <w:rFonts w:ascii="Traditional Arabic" w:hAnsi="Traditional Arabic" w:cs="Traditional Arabic" w:hint="cs"/>
          <w:sz w:val="36"/>
          <w:szCs w:val="36"/>
          <w:rtl/>
        </w:rPr>
        <w:t>لى الحنابلة والمالكية</w:t>
      </w:r>
      <w:r w:rsidR="0036222C">
        <w:rPr>
          <w:rFonts w:ascii="Traditional Arabic" w:hAnsi="Traditional Arabic" w:cs="Traditional Arabic" w:hint="cs"/>
          <w:sz w:val="36"/>
          <w:szCs w:val="36"/>
          <w:rtl/>
        </w:rPr>
        <w:t xml:space="preserve"> </w:t>
      </w:r>
      <w:r w:rsidR="0036222C">
        <w:rPr>
          <w:rFonts w:ascii="Traditional Arabic" w:hAnsi="Traditional Arabic" w:cs="Traditional Arabic" w:hint="cs"/>
          <w:color w:val="000000"/>
          <w:sz w:val="36"/>
          <w:szCs w:val="36"/>
          <w:rtl/>
        </w:rPr>
        <w:t>وهو القول الثانى للشافعي</w:t>
      </w:r>
      <w:r w:rsidR="009C0F36">
        <w:rPr>
          <w:rStyle w:val="ab"/>
          <w:rFonts w:ascii="Traditional Arabic" w:hAnsi="Traditional Arabic" w:cs="Traditional Arabic"/>
          <w:color w:val="000000"/>
          <w:sz w:val="36"/>
          <w:szCs w:val="36"/>
          <w:rtl/>
        </w:rPr>
        <w:footnoteReference w:id="66"/>
      </w:r>
      <w:r w:rsidR="0036222C">
        <w:rPr>
          <w:rFonts w:ascii="Traditional Arabic" w:hAnsi="Traditional Arabic" w:cs="Traditional Arabic" w:hint="cs"/>
          <w:color w:val="000000"/>
          <w:sz w:val="36"/>
          <w:szCs w:val="36"/>
          <w:rtl/>
        </w:rPr>
        <w:t xml:space="preserve"> </w:t>
      </w:r>
      <w:r w:rsidR="00A264FC">
        <w:rPr>
          <w:rFonts w:ascii="Traditional Arabic" w:hAnsi="Traditional Arabic" w:cs="Traditional Arabic" w:hint="cs"/>
          <w:sz w:val="36"/>
          <w:szCs w:val="36"/>
          <w:rtl/>
        </w:rPr>
        <w:t xml:space="preserve">، ومن أدلتهم </w:t>
      </w:r>
      <w:r w:rsidR="00A264FC" w:rsidRPr="00D34B60">
        <w:rPr>
          <w:rFonts w:ascii="Traditional Arabic" w:hAnsi="Traditional Arabic" w:cs="Traditional Arabic"/>
          <w:color w:val="000000"/>
          <w:sz w:val="36"/>
          <w:szCs w:val="36"/>
          <w:rtl/>
        </w:rPr>
        <w:t xml:space="preserve"> </w:t>
      </w:r>
      <w:r w:rsidR="00A264FC">
        <w:rPr>
          <w:rFonts w:ascii="Traditional Arabic" w:hAnsi="Traditional Arabic" w:cs="Traditional Arabic" w:hint="cs"/>
          <w:color w:val="000000"/>
          <w:sz w:val="36"/>
          <w:szCs w:val="36"/>
          <w:rtl/>
        </w:rPr>
        <w:t>قوله صلى الله عليه وسلم ((</w:t>
      </w:r>
      <w:r w:rsidR="00A264FC" w:rsidRPr="00D34B60">
        <w:rPr>
          <w:rFonts w:ascii="Traditional Arabic" w:hAnsi="Traditional Arabic" w:cs="Traditional Arabic"/>
          <w:color w:val="000000"/>
          <w:sz w:val="36"/>
          <w:szCs w:val="36"/>
          <w:rtl/>
        </w:rPr>
        <w:t xml:space="preserve">وكاء السه العينان فمن نام فليتوضأ </w:t>
      </w:r>
      <w:r w:rsidR="00A264FC">
        <w:rPr>
          <w:rFonts w:ascii="Traditional Arabic" w:hAnsi="Traditional Arabic" w:cs="Traditional Arabic" w:hint="cs"/>
          <w:color w:val="000000"/>
          <w:sz w:val="36"/>
          <w:szCs w:val="36"/>
          <w:rtl/>
        </w:rPr>
        <w:t>))</w:t>
      </w:r>
      <w:r w:rsidR="00A264FC" w:rsidRPr="00D34B60">
        <w:rPr>
          <w:rFonts w:ascii="Traditional Arabic" w:hAnsi="Traditional Arabic" w:cs="Traditional Arabic"/>
          <w:color w:val="000000"/>
          <w:sz w:val="36"/>
          <w:szCs w:val="36"/>
          <w:rtl/>
        </w:rPr>
        <w:t xml:space="preserve">" </w:t>
      </w:r>
      <w:r w:rsidR="00A264FC">
        <w:rPr>
          <w:rStyle w:val="ab"/>
          <w:rFonts w:ascii="Traditional Arabic" w:hAnsi="Traditional Arabic" w:cs="Traditional Arabic"/>
          <w:color w:val="000000"/>
          <w:sz w:val="36"/>
          <w:szCs w:val="36"/>
          <w:rtl/>
        </w:rPr>
        <w:footnoteReference w:id="67"/>
      </w:r>
      <w:r w:rsidR="0036222C">
        <w:rPr>
          <w:rFonts w:ascii="Traditional Arabic" w:hAnsi="Traditional Arabic" w:cs="Traditional Arabic" w:hint="cs"/>
          <w:color w:val="000000"/>
          <w:sz w:val="36"/>
          <w:szCs w:val="36"/>
          <w:rtl/>
        </w:rPr>
        <w:t xml:space="preserve"> وحديث رواه الترميذي وغيره عن صفوان بن عسال رضي الله عنه</w:t>
      </w:r>
      <w:r w:rsidR="0036222C">
        <w:rPr>
          <w:rStyle w:val="ab"/>
          <w:rFonts w:ascii="Traditional Arabic" w:hAnsi="Traditional Arabic" w:cs="Traditional Arabic"/>
          <w:color w:val="000000"/>
          <w:sz w:val="36"/>
          <w:szCs w:val="36"/>
          <w:rtl/>
        </w:rPr>
        <w:footnoteReference w:id="68"/>
      </w:r>
      <w:r w:rsidR="0036222C" w:rsidRPr="00411F85">
        <w:rPr>
          <w:rFonts w:ascii="Traditional Arabic" w:hAnsi="Traditional Arabic" w:cs="Traditional Arabic"/>
          <w:color w:val="000000"/>
          <w:sz w:val="36"/>
          <w:szCs w:val="36"/>
          <w:rtl/>
        </w:rPr>
        <w:t>- قال</w:t>
      </w:r>
      <w:r w:rsidR="0036222C">
        <w:rPr>
          <w:rFonts w:ascii="Traditional Arabic" w:hAnsi="Traditional Arabic" w:cs="Traditional Arabic"/>
          <w:b/>
          <w:bCs/>
          <w:color w:val="000000"/>
          <w:sz w:val="44"/>
          <w:szCs w:val="44"/>
          <w:rtl/>
        </w:rPr>
        <w:t xml:space="preserve"> : </w:t>
      </w:r>
      <w:r w:rsidR="0036222C">
        <w:rPr>
          <w:rFonts w:ascii="Traditional Arabic" w:hAnsi="Traditional Arabic" w:cs="Traditional Arabic" w:hint="cs"/>
          <w:color w:val="000000"/>
          <w:sz w:val="36"/>
          <w:szCs w:val="36"/>
          <w:rtl/>
        </w:rPr>
        <w:t>((</w:t>
      </w:r>
      <w:r w:rsidR="0036222C" w:rsidRPr="00021970">
        <w:rPr>
          <w:rFonts w:ascii="Traditional Arabic" w:hAnsi="Traditional Arabic" w:cs="Traditional Arabic"/>
          <w:color w:val="000000"/>
          <w:sz w:val="36"/>
          <w:szCs w:val="36"/>
          <w:rtl/>
        </w:rPr>
        <w:t xml:space="preserve"> كان رسول الله يأمرنا إذا كنا سفراً</w:t>
      </w:r>
      <w:r w:rsidR="00B30056">
        <w:rPr>
          <w:rFonts w:ascii="Traditional Arabic" w:hAnsi="Traditional Arabic" w:cs="Traditional Arabic" w:hint="cs"/>
          <w:color w:val="000000"/>
          <w:sz w:val="36"/>
          <w:szCs w:val="36"/>
          <w:rtl/>
        </w:rPr>
        <w:t xml:space="preserve"> </w:t>
      </w:r>
      <w:r w:rsidR="00B30056" w:rsidRPr="00021970">
        <w:rPr>
          <w:rFonts w:ascii="Traditional Arabic" w:hAnsi="Traditional Arabic" w:cs="Traditional Arabic"/>
          <w:color w:val="000000"/>
          <w:sz w:val="36"/>
          <w:szCs w:val="36"/>
          <w:rtl/>
        </w:rPr>
        <w:t>أن لا ننزع خفافنا ثلاثة أيام ولياليهن إلا من جنابة ، ولكن من</w:t>
      </w:r>
      <w:r w:rsidR="00B30056">
        <w:rPr>
          <w:rFonts w:ascii="Traditional Arabic" w:hAnsi="Traditional Arabic" w:cs="Traditional Arabic"/>
          <w:color w:val="000000"/>
          <w:sz w:val="36"/>
          <w:szCs w:val="36"/>
          <w:rtl/>
        </w:rPr>
        <w:t xml:space="preserve"> بول وغائط ونوم </w:t>
      </w:r>
      <w:r w:rsidR="00B30056">
        <w:rPr>
          <w:rFonts w:ascii="Traditional Arabic" w:hAnsi="Traditional Arabic" w:cs="Traditional Arabic" w:hint="cs"/>
          <w:color w:val="000000"/>
          <w:sz w:val="36"/>
          <w:szCs w:val="36"/>
          <w:rtl/>
        </w:rPr>
        <w:t>))</w:t>
      </w:r>
      <w:r w:rsidR="00B30056">
        <w:rPr>
          <w:rFonts w:ascii="Traditional Arabic" w:hAnsi="Traditional Arabic" w:cs="Traditional Arabic"/>
          <w:color w:val="000000"/>
          <w:sz w:val="36"/>
          <w:szCs w:val="36"/>
          <w:rtl/>
        </w:rPr>
        <w:t xml:space="preserve"> .</w:t>
      </w:r>
      <w:r w:rsidR="00B30056" w:rsidRPr="00411F85">
        <w:rPr>
          <w:rFonts w:ascii="Traditional Arabic" w:hAnsi="Traditional Arabic" w:cs="Traditional Arabic"/>
          <w:color w:val="000000"/>
          <w:sz w:val="36"/>
          <w:szCs w:val="36"/>
          <w:rtl/>
        </w:rPr>
        <w:t>قال أبو عيسى</w:t>
      </w:r>
    </w:p>
    <w:p w:rsidR="00E6421D" w:rsidRDefault="0036222C" w:rsidP="00B30056">
      <w:pPr>
        <w:bidi/>
        <w:spacing w:line="240" w:lineRule="auto"/>
        <w:jc w:val="both"/>
        <w:rPr>
          <w:rFonts w:ascii="Traditional Arabic" w:hAnsi="Traditional Arabic" w:cs="Traditional Arabic"/>
          <w:sz w:val="36"/>
          <w:szCs w:val="36"/>
          <w:rtl/>
        </w:rPr>
      </w:pPr>
      <w:r w:rsidRPr="00411F85">
        <w:rPr>
          <w:rFonts w:ascii="Traditional Arabic" w:hAnsi="Traditional Arabic" w:cs="Traditional Arabic"/>
          <w:color w:val="000000"/>
          <w:sz w:val="36"/>
          <w:szCs w:val="36"/>
          <w:rtl/>
        </w:rPr>
        <w:t>هذا حديث حسن صحيح</w:t>
      </w:r>
      <w:r>
        <w:rPr>
          <w:rStyle w:val="ab"/>
          <w:rFonts w:ascii="Traditional Arabic" w:hAnsi="Traditional Arabic" w:cs="Traditional Arabic"/>
          <w:color w:val="000000"/>
          <w:sz w:val="36"/>
          <w:szCs w:val="36"/>
          <w:rtl/>
        </w:rPr>
        <w:footnoteReference w:id="69"/>
      </w:r>
      <w:r w:rsidR="00A264F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p>
    <w:p w:rsidR="0036222C" w:rsidRPr="009E6C25" w:rsidRDefault="004E7C86" w:rsidP="009E6C25">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w:t>
      </w:r>
      <w:r w:rsidR="0036222C">
        <w:rPr>
          <w:rFonts w:ascii="Traditional Arabic" w:hAnsi="Traditional Arabic" w:cs="Traditional Arabic" w:hint="cs"/>
          <w:sz w:val="36"/>
          <w:szCs w:val="36"/>
          <w:rtl/>
        </w:rPr>
        <w:t>وذهب الأخرون إلى أنه لايبطل الوضوء وبه قال الشافعية والحنفية ومن أدلتهم</w:t>
      </w:r>
      <w:r w:rsidR="003D6313">
        <w:rPr>
          <w:rFonts w:ascii="Traditional Arabic" w:hAnsi="Traditional Arabic" w:cs="Traditional Arabic" w:hint="cs"/>
          <w:sz w:val="36"/>
          <w:szCs w:val="36"/>
          <w:rtl/>
        </w:rPr>
        <w:t xml:space="preserve"> </w:t>
      </w:r>
      <w:r w:rsidR="003D6313">
        <w:rPr>
          <w:rStyle w:val="ab"/>
          <w:rFonts w:ascii="Traditional Arabic" w:hAnsi="Traditional Arabic" w:cs="Traditional Arabic"/>
          <w:sz w:val="36"/>
          <w:szCs w:val="36"/>
          <w:rtl/>
        </w:rPr>
        <w:footnoteReference w:id="70"/>
      </w:r>
      <w:r w:rsidR="0036222C">
        <w:rPr>
          <w:rFonts w:ascii="Traditional Arabic" w:hAnsi="Traditional Arabic" w:cs="Traditional Arabic" w:hint="cs"/>
          <w:sz w:val="36"/>
          <w:szCs w:val="36"/>
          <w:rtl/>
        </w:rPr>
        <w:t xml:space="preserve"> </w:t>
      </w:r>
      <w:r w:rsidR="0036222C">
        <w:rPr>
          <w:rFonts w:ascii="Traditional Arabic" w:hAnsi="Traditional Arabic" w:cs="Traditional Arabic" w:hint="cs"/>
          <w:color w:val="000000"/>
          <w:sz w:val="36"/>
          <w:szCs w:val="36"/>
          <w:rtl/>
        </w:rPr>
        <w:t xml:space="preserve">ما </w:t>
      </w:r>
      <w:r w:rsidR="0036222C" w:rsidRPr="001325CB">
        <w:rPr>
          <w:rFonts w:ascii="Traditional Arabic" w:hAnsi="Traditional Arabic" w:cs="Traditional Arabic"/>
          <w:color w:val="000000"/>
          <w:sz w:val="36"/>
          <w:szCs w:val="36"/>
          <w:rtl/>
        </w:rPr>
        <w:t xml:space="preserve">روى أنس رضي الله عنه قال : </w:t>
      </w:r>
      <w:r w:rsidR="001E2BFE">
        <w:rPr>
          <w:rFonts w:ascii="Traditional Arabic" w:hAnsi="Traditional Arabic" w:cs="Traditional Arabic" w:hint="cs"/>
          <w:color w:val="000000"/>
          <w:sz w:val="36"/>
          <w:szCs w:val="36"/>
          <w:rtl/>
        </w:rPr>
        <w:t>((</w:t>
      </w:r>
      <w:r w:rsidR="0036222C" w:rsidRPr="001325CB">
        <w:rPr>
          <w:rFonts w:ascii="Traditional Arabic" w:hAnsi="Traditional Arabic" w:cs="Traditional Arabic"/>
          <w:color w:val="000000"/>
          <w:sz w:val="36"/>
          <w:szCs w:val="36"/>
          <w:rtl/>
        </w:rPr>
        <w:t>كان أصحاب رسول الله صلى الله عليه وسلم ينتظرو</w:t>
      </w:r>
      <w:r w:rsidR="0036222C">
        <w:rPr>
          <w:rFonts w:ascii="Traditional Arabic" w:hAnsi="Traditional Arabic" w:cs="Traditional Arabic"/>
          <w:color w:val="000000"/>
          <w:sz w:val="36"/>
          <w:szCs w:val="36"/>
          <w:rtl/>
        </w:rPr>
        <w:t>ن العشاء فينامون قعودا ثم يصلون</w:t>
      </w:r>
      <w:r w:rsidR="0036222C">
        <w:rPr>
          <w:rFonts w:ascii="Traditional Arabic" w:hAnsi="Traditional Arabic" w:cs="Traditional Arabic" w:hint="cs"/>
          <w:color w:val="000000"/>
          <w:sz w:val="36"/>
          <w:szCs w:val="36"/>
          <w:rtl/>
        </w:rPr>
        <w:t xml:space="preserve"> </w:t>
      </w:r>
      <w:r w:rsidR="0036222C" w:rsidRPr="001325CB">
        <w:rPr>
          <w:rFonts w:ascii="Traditional Arabic" w:hAnsi="Traditional Arabic" w:cs="Traditional Arabic"/>
          <w:color w:val="000000"/>
          <w:sz w:val="36"/>
          <w:szCs w:val="36"/>
          <w:rtl/>
        </w:rPr>
        <w:t>ولا يتوضأون</w:t>
      </w:r>
      <w:r w:rsidR="001E2BFE">
        <w:rPr>
          <w:rFonts w:ascii="Traditional Arabic" w:hAnsi="Traditional Arabic" w:cs="Traditional Arabic" w:hint="cs"/>
          <w:color w:val="000000"/>
          <w:sz w:val="36"/>
          <w:szCs w:val="36"/>
          <w:rtl/>
        </w:rPr>
        <w:t>))</w:t>
      </w:r>
      <w:r w:rsidR="0036222C">
        <w:rPr>
          <w:rStyle w:val="ab"/>
          <w:rFonts w:ascii="Traditional Arabic" w:hAnsi="Traditional Arabic" w:cs="Traditional Arabic"/>
          <w:color w:val="000000"/>
          <w:sz w:val="36"/>
          <w:szCs w:val="36"/>
          <w:rtl/>
        </w:rPr>
        <w:footnoteReference w:id="71"/>
      </w:r>
      <w:r w:rsidR="001E2BFE">
        <w:rPr>
          <w:rFonts w:ascii="Traditional Arabic" w:hAnsi="Traditional Arabic" w:cs="Traditional Arabic" w:hint="cs"/>
          <w:color w:val="000000"/>
          <w:sz w:val="36"/>
          <w:szCs w:val="36"/>
          <w:rtl/>
        </w:rPr>
        <w:t xml:space="preserve"> </w:t>
      </w:r>
      <w:r w:rsidR="007170D4">
        <w:rPr>
          <w:rFonts w:ascii="Traditional Arabic" w:hAnsi="Traditional Arabic" w:cs="Traditional Arabic"/>
          <w:b/>
          <w:bCs/>
          <w:color w:val="000000"/>
          <w:sz w:val="44"/>
          <w:szCs w:val="44"/>
          <w:rtl/>
        </w:rPr>
        <w:t xml:space="preserve">" </w:t>
      </w:r>
      <w:r w:rsidR="007170D4" w:rsidRPr="009F69A7">
        <w:rPr>
          <w:rFonts w:ascii="Traditional Arabic" w:hAnsi="Traditional Arabic" w:cs="Traditional Arabic" w:hint="cs"/>
          <w:color w:val="000000"/>
          <w:sz w:val="36"/>
          <w:szCs w:val="36"/>
          <w:rtl/>
        </w:rPr>
        <w:t>وفى</w:t>
      </w:r>
      <w:r w:rsidR="007170D4" w:rsidRPr="007170D4">
        <w:rPr>
          <w:rFonts w:ascii="Traditional Arabic" w:hAnsi="Traditional Arabic" w:cs="Traditional Arabic" w:hint="cs"/>
          <w:b/>
          <w:bCs/>
          <w:color w:val="000000"/>
          <w:sz w:val="36"/>
          <w:szCs w:val="36"/>
          <w:rtl/>
        </w:rPr>
        <w:t xml:space="preserve"> </w:t>
      </w:r>
      <w:r w:rsidR="007170D4" w:rsidRPr="007170D4">
        <w:rPr>
          <w:rFonts w:ascii="Traditional Arabic" w:hAnsi="Traditional Arabic" w:cs="Traditional Arabic" w:hint="cs"/>
          <w:color w:val="000000"/>
          <w:sz w:val="36"/>
          <w:szCs w:val="36"/>
          <w:rtl/>
        </w:rPr>
        <w:t xml:space="preserve">رواية </w:t>
      </w:r>
      <w:r w:rsidR="00D043A9">
        <w:rPr>
          <w:rFonts w:ascii="Traditional Arabic" w:hAnsi="Traditional Arabic" w:cs="Traditional Arabic" w:hint="cs"/>
          <w:color w:val="000000"/>
          <w:sz w:val="36"/>
          <w:szCs w:val="36"/>
          <w:rtl/>
        </w:rPr>
        <w:t>((</w:t>
      </w:r>
      <w:r w:rsidR="007170D4" w:rsidRPr="007170D4">
        <w:rPr>
          <w:rFonts w:ascii="Traditional Arabic" w:hAnsi="Traditional Arabic" w:cs="Traditional Arabic"/>
          <w:color w:val="000000"/>
          <w:sz w:val="36"/>
          <w:szCs w:val="36"/>
          <w:rtl/>
        </w:rPr>
        <w:t xml:space="preserve">أن أصحاب النبي - صلى الله عليه وسلم - كانوا </w:t>
      </w:r>
      <w:r w:rsidR="004C39B8">
        <w:rPr>
          <w:rFonts w:ascii="Traditional Arabic" w:hAnsi="Traditional Arabic" w:cs="Traditional Arabic"/>
          <w:color w:val="000000"/>
          <w:sz w:val="36"/>
          <w:szCs w:val="36"/>
          <w:rtl/>
        </w:rPr>
        <w:t>ينامون في المسجد حتى تخفق ر</w:t>
      </w:r>
      <w:r w:rsidR="004C39B8">
        <w:rPr>
          <w:rFonts w:ascii="Traditional Arabic" w:hAnsi="Traditional Arabic" w:cs="Traditional Arabic" w:hint="cs"/>
          <w:color w:val="000000"/>
          <w:sz w:val="36"/>
          <w:szCs w:val="36"/>
          <w:rtl/>
        </w:rPr>
        <w:t>ؤ</w:t>
      </w:r>
      <w:r w:rsidR="007170D4" w:rsidRPr="007170D4">
        <w:rPr>
          <w:rFonts w:ascii="Traditional Arabic" w:hAnsi="Traditional Arabic" w:cs="Traditional Arabic"/>
          <w:color w:val="000000"/>
          <w:sz w:val="36"/>
          <w:szCs w:val="36"/>
          <w:rtl/>
        </w:rPr>
        <w:t>وسهم، ثم يصلون ولا يتوض</w:t>
      </w:r>
      <w:r w:rsidR="004C39B8">
        <w:rPr>
          <w:rFonts w:ascii="Traditional Arabic" w:hAnsi="Traditional Arabic" w:cs="Traditional Arabic" w:hint="cs"/>
          <w:color w:val="000000"/>
          <w:sz w:val="36"/>
          <w:szCs w:val="36"/>
          <w:rtl/>
        </w:rPr>
        <w:t>ؤ</w:t>
      </w:r>
      <w:r w:rsidR="007170D4" w:rsidRPr="007170D4">
        <w:rPr>
          <w:rFonts w:ascii="Traditional Arabic" w:hAnsi="Traditional Arabic" w:cs="Traditional Arabic"/>
          <w:color w:val="000000"/>
          <w:sz w:val="36"/>
          <w:szCs w:val="36"/>
          <w:rtl/>
        </w:rPr>
        <w:t>ون</w:t>
      </w:r>
      <w:r w:rsidR="007170D4" w:rsidRPr="007170D4">
        <w:rPr>
          <w:rFonts w:ascii="Traditional Arabic" w:hAnsi="Traditional Arabic" w:cs="Traditional Arabic"/>
          <w:b/>
          <w:bCs/>
          <w:color w:val="000000"/>
          <w:sz w:val="36"/>
          <w:szCs w:val="36"/>
          <w:rtl/>
        </w:rPr>
        <w:t xml:space="preserve"> </w:t>
      </w:r>
      <w:r w:rsidR="00D043A9">
        <w:rPr>
          <w:rFonts w:ascii="Traditional Arabic" w:hAnsi="Traditional Arabic" w:cs="Traditional Arabic" w:hint="cs"/>
          <w:b/>
          <w:bCs/>
          <w:color w:val="000000"/>
          <w:sz w:val="36"/>
          <w:szCs w:val="36"/>
          <w:rtl/>
        </w:rPr>
        <w:t>))</w:t>
      </w:r>
      <w:r w:rsidR="00AF454C" w:rsidRPr="001D1685">
        <w:rPr>
          <w:rStyle w:val="ab"/>
          <w:rFonts w:ascii="Traditional Arabic" w:hAnsi="Traditional Arabic" w:cs="Traditional Arabic"/>
          <w:color w:val="000000"/>
          <w:sz w:val="36"/>
          <w:szCs w:val="36"/>
          <w:rtl/>
        </w:rPr>
        <w:footnoteReference w:id="72"/>
      </w:r>
    </w:p>
    <w:p w:rsidR="00AC0C07" w:rsidRPr="009F69A7" w:rsidRDefault="00AB0AC3" w:rsidP="00FA418B">
      <w:pPr>
        <w:bidi/>
        <w:spacing w:line="240" w:lineRule="auto"/>
        <w:rPr>
          <w:rFonts w:ascii="Traditional Arabic" w:hAnsi="Traditional Arabic" w:cs="Traditional Arabic"/>
          <w:b/>
          <w:sz w:val="36"/>
          <w:szCs w:val="36"/>
          <w:rtl/>
        </w:rPr>
      </w:pPr>
      <w:r>
        <w:rPr>
          <w:rFonts w:ascii="Traditional Arabic" w:hAnsi="Traditional Arabic" w:cs="Traditional Arabic" w:hint="cs"/>
          <w:b/>
          <w:sz w:val="36"/>
          <w:szCs w:val="36"/>
          <w:rtl/>
        </w:rPr>
        <w:t>رأي الشيخ في</w:t>
      </w:r>
      <w:r w:rsidR="00E521DC">
        <w:rPr>
          <w:rFonts w:ascii="Traditional Arabic" w:hAnsi="Traditional Arabic" w:cs="Traditional Arabic" w:hint="cs"/>
          <w:b/>
          <w:sz w:val="36"/>
          <w:szCs w:val="36"/>
          <w:rtl/>
        </w:rPr>
        <w:t xml:space="preserve"> المسأ</w:t>
      </w:r>
      <w:r w:rsidR="00CC4252" w:rsidRPr="009F69A7">
        <w:rPr>
          <w:rFonts w:ascii="Traditional Arabic" w:hAnsi="Traditional Arabic" w:cs="Traditional Arabic" w:hint="cs"/>
          <w:b/>
          <w:sz w:val="36"/>
          <w:szCs w:val="36"/>
          <w:rtl/>
        </w:rPr>
        <w:t>لة</w:t>
      </w:r>
    </w:p>
    <w:p w:rsidR="009E6C25" w:rsidRDefault="00AC0C07" w:rsidP="009E6C25">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sz w:val="36"/>
          <w:szCs w:val="36"/>
          <w:rtl/>
        </w:rPr>
        <w:t xml:space="preserve">   </w:t>
      </w:r>
      <w:r w:rsidR="000635CF">
        <w:rPr>
          <w:rFonts w:ascii="Traditional Arabic" w:hAnsi="Traditional Arabic" w:cs="Traditional Arabic" w:hint="cs"/>
          <w:b/>
          <w:bCs/>
          <w:sz w:val="36"/>
          <w:szCs w:val="36"/>
          <w:rtl/>
        </w:rPr>
        <w:t xml:space="preserve"> </w:t>
      </w:r>
      <w:r w:rsidR="00D41692" w:rsidRPr="001E122E">
        <w:rPr>
          <w:rFonts w:ascii="Traditional Arabic" w:hAnsi="Traditional Arabic" w:cs="Traditional Arabic"/>
          <w:sz w:val="36"/>
          <w:szCs w:val="36"/>
          <w:rtl/>
        </w:rPr>
        <w:t xml:space="preserve">قال الشيخ رحمه الله: </w:t>
      </w:r>
      <w:r w:rsidR="001E122E" w:rsidRPr="009F69A7">
        <w:rPr>
          <w:rFonts w:ascii="Traditional Arabic" w:hAnsi="Traditional Arabic" w:cs="Traditional Arabic" w:hint="cs"/>
          <w:sz w:val="36"/>
          <w:szCs w:val="36"/>
          <w:rtl/>
        </w:rPr>
        <w:t>(</w:t>
      </w:r>
      <w:r w:rsidR="00D41692" w:rsidRPr="009F69A7">
        <w:rPr>
          <w:rFonts w:ascii="Traditional Arabic" w:hAnsi="Traditional Arabic" w:cs="Traditional Arabic"/>
          <w:sz w:val="36"/>
          <w:szCs w:val="36"/>
          <w:rtl/>
        </w:rPr>
        <w:t>لكن يسن الوضوء لمن نام نوما</w:t>
      </w:r>
      <w:r w:rsidR="00172E34">
        <w:rPr>
          <w:rFonts w:ascii="Traditional Arabic" w:hAnsi="Traditional Arabic" w:cs="Traditional Arabic" w:hint="cs"/>
          <w:sz w:val="36"/>
          <w:szCs w:val="36"/>
          <w:rtl/>
        </w:rPr>
        <w:t xml:space="preserve"> </w:t>
      </w:r>
      <w:r w:rsidR="00D41692" w:rsidRPr="009F69A7">
        <w:rPr>
          <w:rFonts w:ascii="Traditional Arabic" w:hAnsi="Traditional Arabic" w:cs="Traditional Arabic"/>
          <w:sz w:val="36"/>
          <w:szCs w:val="36"/>
          <w:rtl/>
        </w:rPr>
        <w:t>ممكنا مقعده</w:t>
      </w:r>
      <w:r w:rsidR="001E122E" w:rsidRPr="009F69A7">
        <w:rPr>
          <w:rFonts w:ascii="Traditional Arabic" w:hAnsi="Traditional Arabic" w:cs="Traditional Arabic" w:hint="cs"/>
          <w:sz w:val="36"/>
          <w:szCs w:val="36"/>
          <w:rtl/>
        </w:rPr>
        <w:t xml:space="preserve"> </w:t>
      </w:r>
      <w:r w:rsidR="00D41692" w:rsidRPr="009F69A7">
        <w:rPr>
          <w:rFonts w:ascii="Traditional Arabic" w:hAnsi="Traditional Arabic" w:cs="Traditional Arabic"/>
          <w:sz w:val="36"/>
          <w:szCs w:val="36"/>
          <w:rtl/>
        </w:rPr>
        <w:t>خروجا من الخلاف</w:t>
      </w:r>
      <w:r w:rsidR="00DB1035" w:rsidRPr="009F69A7">
        <w:rPr>
          <w:rFonts w:ascii="Traditional Arabic" w:hAnsi="Traditional Arabic" w:cs="Traditional Arabic"/>
          <w:sz w:val="36"/>
          <w:szCs w:val="36"/>
          <w:rtl/>
        </w:rPr>
        <w:t xml:space="preserve"> </w:t>
      </w:r>
      <w:r w:rsidR="00DB1035" w:rsidRPr="009F69A7">
        <w:rPr>
          <w:rFonts w:hint="cs"/>
          <w:rtl/>
        </w:rPr>
        <w:t>,</w:t>
      </w:r>
      <w:r w:rsidR="001E122E" w:rsidRPr="009F69A7">
        <w:rPr>
          <w:rFonts w:hint="cs"/>
          <w:rtl/>
        </w:rPr>
        <w:t>)</w:t>
      </w:r>
      <w:r w:rsidR="00DB1035" w:rsidRPr="009F69A7">
        <w:rPr>
          <w:rFonts w:hint="cs"/>
          <w:rtl/>
        </w:rPr>
        <w:t xml:space="preserve"> </w:t>
      </w:r>
      <w:r w:rsidR="00DB1035" w:rsidRPr="009F69A7">
        <w:rPr>
          <w:rStyle w:val="ab"/>
          <w:rFonts w:ascii="Traditional Arabic" w:hAnsi="Traditional Arabic" w:cs="Traditional Arabic"/>
          <w:color w:val="000000"/>
          <w:sz w:val="36"/>
          <w:szCs w:val="36"/>
          <w:rtl/>
        </w:rPr>
        <w:footnoteReference w:id="73"/>
      </w:r>
      <w:r w:rsidR="000635CF" w:rsidRPr="009F69A7">
        <w:rPr>
          <w:rFonts w:ascii="Traditional Arabic" w:hAnsi="Traditional Arabic" w:cs="Traditional Arabic" w:hint="cs"/>
          <w:sz w:val="36"/>
          <w:szCs w:val="36"/>
          <w:rtl/>
        </w:rPr>
        <w:t xml:space="preserve">    </w:t>
      </w:r>
      <w:r w:rsidR="000635CF">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008A574A">
        <w:rPr>
          <w:rFonts w:ascii="Traditional Arabic" w:hAnsi="Traditional Arabic" w:cs="Traditional Arabic" w:hint="cs"/>
          <w:color w:val="000000"/>
          <w:sz w:val="36"/>
          <w:szCs w:val="36"/>
          <w:rtl/>
        </w:rPr>
        <w:t>هذا القول ذكره الشيخ بعد ذكر الأ</w:t>
      </w:r>
      <w:r w:rsidR="00D41692" w:rsidRPr="00E728D3">
        <w:rPr>
          <w:rFonts w:ascii="Traditional Arabic" w:hAnsi="Traditional Arabic" w:cs="Traditional Arabic" w:hint="cs"/>
          <w:color w:val="000000"/>
          <w:sz w:val="36"/>
          <w:szCs w:val="36"/>
          <w:rtl/>
        </w:rPr>
        <w:t>شياء المبطلة للوضوء حيث ماعد النوم الممكن مقعده من مبطلات الوضوء</w:t>
      </w:r>
      <w:r w:rsidR="009D3A7C">
        <w:rPr>
          <w:rFonts w:ascii="Traditional Arabic" w:hAnsi="Traditional Arabic" w:cs="Traditional Arabic" w:hint="cs"/>
          <w:color w:val="000000"/>
          <w:sz w:val="36"/>
          <w:szCs w:val="36"/>
          <w:rtl/>
        </w:rPr>
        <w:t xml:space="preserve"> .</w:t>
      </w:r>
      <w:r w:rsidR="006E516B">
        <w:rPr>
          <w:rFonts w:ascii="Traditional Arabic" w:hAnsi="Traditional Arabic" w:cs="Traditional Arabic" w:hint="cs"/>
          <w:color w:val="000000"/>
          <w:sz w:val="36"/>
          <w:szCs w:val="36"/>
          <w:rtl/>
        </w:rPr>
        <w:t xml:space="preserve"> لكن يسن الوضوء ودليل السنية هو خروجا عن الخلاف كما ذكره الشيخ ولم يرجح أحد القولين السابقين , لأن اللأحاديث التي استدل بها من قال بالبطلان وعدمه كلها صحيحة .  </w:t>
      </w:r>
      <w:r w:rsidR="008A574A">
        <w:rPr>
          <w:rFonts w:ascii="Traditional Arabic" w:hAnsi="Traditional Arabic" w:cs="Traditional Arabic" w:hint="cs"/>
          <w:color w:val="000000"/>
          <w:sz w:val="36"/>
          <w:szCs w:val="36"/>
          <w:rtl/>
        </w:rPr>
        <w:t>والإ</w:t>
      </w:r>
      <w:r w:rsidR="009D3A7C">
        <w:rPr>
          <w:rFonts w:ascii="Traditional Arabic" w:hAnsi="Traditional Arabic" w:cs="Traditional Arabic" w:hint="cs"/>
          <w:color w:val="000000"/>
          <w:sz w:val="36"/>
          <w:szCs w:val="36"/>
          <w:rtl/>
        </w:rPr>
        <w:t>مام النووي رحمه الله ذكر أ</w:t>
      </w:r>
      <w:r w:rsidR="00D41692" w:rsidRPr="00E728D3">
        <w:rPr>
          <w:rFonts w:ascii="Traditional Arabic" w:hAnsi="Traditional Arabic" w:cs="Traditional Arabic" w:hint="cs"/>
          <w:color w:val="000000"/>
          <w:sz w:val="36"/>
          <w:szCs w:val="36"/>
          <w:rtl/>
        </w:rPr>
        <w:t xml:space="preserve">ن لدى </w:t>
      </w:r>
      <w:r w:rsidR="008A574A">
        <w:rPr>
          <w:rFonts w:ascii="Traditional Arabic" w:hAnsi="Traditional Arabic" w:cs="Traditional Arabic" w:hint="cs"/>
          <w:color w:val="000000"/>
          <w:sz w:val="36"/>
          <w:szCs w:val="36"/>
          <w:rtl/>
        </w:rPr>
        <w:t>المذهب الشافعى فى المسأ</w:t>
      </w:r>
      <w:r w:rsidR="009D3A7C">
        <w:rPr>
          <w:rFonts w:ascii="Traditional Arabic" w:hAnsi="Traditional Arabic" w:cs="Traditional Arabic" w:hint="cs"/>
          <w:color w:val="000000"/>
          <w:sz w:val="36"/>
          <w:szCs w:val="36"/>
          <w:rtl/>
        </w:rPr>
        <w:t>لة خمسة أ</w:t>
      </w:r>
      <w:r w:rsidR="00D41692" w:rsidRPr="00E728D3">
        <w:rPr>
          <w:rFonts w:ascii="Traditional Arabic" w:hAnsi="Traditional Arabic" w:cs="Traditional Arabic" w:hint="cs"/>
          <w:color w:val="000000"/>
          <w:sz w:val="36"/>
          <w:szCs w:val="36"/>
          <w:rtl/>
        </w:rPr>
        <w:t>قوال .قال رحمه الله :</w:t>
      </w:r>
      <w:r w:rsidR="00D41692" w:rsidRPr="00E728D3">
        <w:rPr>
          <w:rFonts w:ascii="Traditional Arabic" w:hAnsi="Traditional Arabic" w:cs="Traditional Arabic"/>
          <w:color w:val="000000"/>
          <w:sz w:val="36"/>
          <w:szCs w:val="36"/>
          <w:rtl/>
        </w:rPr>
        <w:t xml:space="preserve"> </w:t>
      </w:r>
      <w:r w:rsidR="001E122E">
        <w:rPr>
          <w:rFonts w:ascii="Traditional Arabic" w:hAnsi="Traditional Arabic" w:cs="Traditional Arabic" w:hint="cs"/>
          <w:color w:val="000000"/>
          <w:sz w:val="36"/>
          <w:szCs w:val="36"/>
          <w:rtl/>
        </w:rPr>
        <w:t>(</w:t>
      </w:r>
      <w:r w:rsidR="00D41692" w:rsidRPr="00E728D3">
        <w:rPr>
          <w:rFonts w:ascii="Traditional Arabic" w:hAnsi="Traditional Arabic" w:cs="Traditional Arabic"/>
          <w:color w:val="000000"/>
          <w:sz w:val="36"/>
          <w:szCs w:val="36"/>
          <w:rtl/>
        </w:rPr>
        <w:t>وحاصل المنق</w:t>
      </w:r>
      <w:r w:rsidR="00B440E2">
        <w:rPr>
          <w:rFonts w:ascii="Traditional Arabic" w:hAnsi="Traditional Arabic" w:cs="Traditional Arabic"/>
          <w:color w:val="000000"/>
          <w:sz w:val="36"/>
          <w:szCs w:val="36"/>
          <w:rtl/>
        </w:rPr>
        <w:t xml:space="preserve">ول في النوم خمسة أقوال للشافعي </w:t>
      </w:r>
      <w:r w:rsidR="00B440E2">
        <w:rPr>
          <w:rFonts w:ascii="Traditional Arabic" w:hAnsi="Traditional Arabic" w:cs="Traditional Arabic" w:hint="cs"/>
          <w:color w:val="000000"/>
          <w:sz w:val="36"/>
          <w:szCs w:val="36"/>
          <w:rtl/>
        </w:rPr>
        <w:t>:</w:t>
      </w:r>
      <w:r w:rsidR="009E6C25">
        <w:rPr>
          <w:rFonts w:ascii="Traditional Arabic" w:hAnsi="Traditional Arabic" w:cs="Traditional Arabic" w:hint="cs"/>
          <w:color w:val="000000"/>
          <w:sz w:val="36"/>
          <w:szCs w:val="36"/>
          <w:rtl/>
        </w:rPr>
        <w:t xml:space="preserve">                                          </w:t>
      </w:r>
    </w:p>
    <w:p w:rsidR="009E6C25" w:rsidRDefault="009E6C25" w:rsidP="00026A9E">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الأول:  </w:t>
      </w:r>
      <w:r>
        <w:rPr>
          <w:rFonts w:ascii="Traditional Arabic" w:hAnsi="Traditional Arabic" w:cs="Traditional Arabic"/>
          <w:color w:val="000000"/>
          <w:sz w:val="36"/>
          <w:szCs w:val="36"/>
          <w:rtl/>
        </w:rPr>
        <w:t>الصحيح منها من</w:t>
      </w:r>
      <w:r>
        <w:rPr>
          <w:rFonts w:ascii="Traditional Arabic" w:hAnsi="Traditional Arabic" w:cs="Traditional Arabic" w:hint="cs"/>
          <w:color w:val="000000"/>
          <w:sz w:val="36"/>
          <w:szCs w:val="36"/>
          <w:rtl/>
        </w:rPr>
        <w:t xml:space="preserve"> </w:t>
      </w:r>
      <w:r w:rsidR="00B440E2" w:rsidRPr="00E728D3">
        <w:rPr>
          <w:rFonts w:ascii="Traditional Arabic" w:hAnsi="Traditional Arabic" w:cs="Traditional Arabic"/>
          <w:color w:val="000000"/>
          <w:sz w:val="36"/>
          <w:szCs w:val="36"/>
          <w:rtl/>
        </w:rPr>
        <w:t>حيث المذهب ، ونصه في ك</w:t>
      </w:r>
      <w:r w:rsidR="00026A9E">
        <w:rPr>
          <w:rFonts w:ascii="Traditional Arabic" w:hAnsi="Traditional Arabic" w:cs="Traditional Arabic"/>
          <w:color w:val="000000"/>
          <w:sz w:val="36"/>
          <w:szCs w:val="36"/>
          <w:rtl/>
        </w:rPr>
        <w:t>تبه ونقل الأصحاب ، والدليل أن</w:t>
      </w:r>
      <w:r w:rsidR="00026A9E">
        <w:rPr>
          <w:rFonts w:ascii="Traditional Arabic" w:hAnsi="Traditional Arabic" w:cs="Traditional Arabic" w:hint="cs"/>
          <w:color w:val="000000"/>
          <w:sz w:val="36"/>
          <w:szCs w:val="36"/>
          <w:rtl/>
        </w:rPr>
        <w:t>ه</w:t>
      </w:r>
      <w:r w:rsidR="00B440E2" w:rsidRPr="00E728D3">
        <w:rPr>
          <w:rFonts w:ascii="Traditional Arabic" w:hAnsi="Traditional Arabic" w:cs="Traditional Arabic"/>
          <w:color w:val="000000"/>
          <w:sz w:val="36"/>
          <w:szCs w:val="36"/>
          <w:rtl/>
        </w:rPr>
        <w:t xml:space="preserve"> إن نام</w:t>
      </w:r>
      <w:r>
        <w:rPr>
          <w:rFonts w:ascii="Traditional Arabic" w:hAnsi="Traditional Arabic" w:cs="Traditional Arabic" w:hint="cs"/>
          <w:color w:val="000000"/>
          <w:sz w:val="36"/>
          <w:szCs w:val="36"/>
          <w:rtl/>
        </w:rPr>
        <w:t xml:space="preserve"> </w:t>
      </w:r>
      <w:r w:rsidRPr="00E728D3">
        <w:rPr>
          <w:rFonts w:ascii="Traditional Arabic" w:hAnsi="Traditional Arabic" w:cs="Traditional Arabic"/>
          <w:color w:val="000000"/>
          <w:sz w:val="36"/>
          <w:szCs w:val="36"/>
          <w:rtl/>
        </w:rPr>
        <w:t xml:space="preserve">ممكنا مقعده من الأرض أو نحوها لم ينتقض ، وإن لم يكن </w:t>
      </w:r>
      <w:r w:rsidR="00026A9E">
        <w:rPr>
          <w:rFonts w:ascii="Traditional Arabic" w:hAnsi="Traditional Arabic" w:cs="Traditional Arabic" w:hint="cs"/>
          <w:color w:val="000000"/>
          <w:sz w:val="36"/>
          <w:szCs w:val="36"/>
          <w:rtl/>
        </w:rPr>
        <w:t xml:space="preserve"> </w:t>
      </w:r>
      <w:r w:rsidRPr="00E728D3">
        <w:rPr>
          <w:rFonts w:ascii="Traditional Arabic" w:hAnsi="Traditional Arabic" w:cs="Traditional Arabic"/>
          <w:color w:val="000000"/>
          <w:sz w:val="36"/>
          <w:szCs w:val="36"/>
          <w:rtl/>
        </w:rPr>
        <w:t xml:space="preserve">ممكنا </w:t>
      </w:r>
      <w:r>
        <w:rPr>
          <w:rFonts w:ascii="Traditional Arabic" w:hAnsi="Traditional Arabic" w:cs="Traditional Arabic" w:hint="cs"/>
          <w:color w:val="000000"/>
          <w:sz w:val="36"/>
          <w:szCs w:val="36"/>
          <w:rtl/>
        </w:rPr>
        <w:t xml:space="preserve"> </w:t>
      </w:r>
      <w:r w:rsidRPr="00E728D3">
        <w:rPr>
          <w:rFonts w:ascii="Traditional Arabic" w:hAnsi="Traditional Arabic" w:cs="Traditional Arabic"/>
          <w:color w:val="000000"/>
          <w:sz w:val="36"/>
          <w:szCs w:val="36"/>
          <w:rtl/>
        </w:rPr>
        <w:t xml:space="preserve">انتقض على أي هيئة </w:t>
      </w:r>
      <w:r>
        <w:rPr>
          <w:rFonts w:ascii="Traditional Arabic" w:hAnsi="Traditional Arabic" w:cs="Traditional Arabic" w:hint="cs"/>
          <w:color w:val="000000"/>
          <w:sz w:val="36"/>
          <w:szCs w:val="36"/>
          <w:rtl/>
        </w:rPr>
        <w:t xml:space="preserve"> </w:t>
      </w:r>
      <w:r w:rsidRPr="00E728D3">
        <w:rPr>
          <w:rFonts w:ascii="Traditional Arabic" w:hAnsi="Traditional Arabic" w:cs="Traditional Arabic"/>
          <w:color w:val="000000"/>
          <w:sz w:val="36"/>
          <w:szCs w:val="36"/>
          <w:rtl/>
        </w:rPr>
        <w:t>كان ، في</w:t>
      </w:r>
    </w:p>
    <w:p w:rsidR="00D41692" w:rsidRPr="00B440E2" w:rsidRDefault="00D41692" w:rsidP="00B440E2">
      <w:pPr>
        <w:bidi/>
        <w:spacing w:line="240" w:lineRule="auto"/>
        <w:jc w:val="both"/>
        <w:rPr>
          <w:rFonts w:ascii="Traditional Arabic" w:hAnsi="Traditional Arabic" w:cs="Traditional Arabic"/>
          <w:b/>
          <w:bCs/>
          <w:sz w:val="36"/>
          <w:szCs w:val="36"/>
          <w:rtl/>
        </w:rPr>
      </w:pPr>
      <w:r w:rsidRPr="00E728D3">
        <w:rPr>
          <w:rFonts w:ascii="Traditional Arabic" w:hAnsi="Traditional Arabic" w:cs="Traditional Arabic"/>
          <w:color w:val="000000"/>
          <w:sz w:val="36"/>
          <w:szCs w:val="36"/>
          <w:rtl/>
        </w:rPr>
        <w:t>الصلاة وغيرها .</w:t>
      </w:r>
    </w:p>
    <w:p w:rsidR="00D41692" w:rsidRPr="00E728D3" w:rsidRDefault="00D41692" w:rsidP="00786779">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E728D3">
        <w:rPr>
          <w:rFonts w:ascii="Traditional Arabic" w:hAnsi="Traditional Arabic" w:cs="Traditional Arabic"/>
          <w:color w:val="000000"/>
          <w:sz w:val="36"/>
          <w:szCs w:val="36"/>
          <w:rtl/>
        </w:rPr>
        <w:t xml:space="preserve"> الثاني : أنه ينتقض بكل حال ، وهذا نصه في البويطي . </w:t>
      </w:r>
      <w:r w:rsidR="00BA69D8">
        <w:rPr>
          <w:rStyle w:val="ab"/>
          <w:rFonts w:ascii="Traditional Arabic" w:hAnsi="Traditional Arabic" w:cs="Traditional Arabic"/>
          <w:color w:val="000000"/>
          <w:sz w:val="36"/>
          <w:szCs w:val="36"/>
          <w:rtl/>
        </w:rPr>
        <w:footnoteReference w:id="74"/>
      </w:r>
    </w:p>
    <w:p w:rsidR="00D41692" w:rsidRDefault="00D41692" w:rsidP="00786779">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E728D3">
        <w:rPr>
          <w:rFonts w:ascii="Traditional Arabic" w:hAnsi="Traditional Arabic" w:cs="Traditional Arabic"/>
          <w:color w:val="000000"/>
          <w:sz w:val="36"/>
          <w:szCs w:val="36"/>
          <w:rtl/>
        </w:rPr>
        <w:t xml:space="preserve">الثالث : إن نام في الصلاة لم ينتقض على أي هيئة كان ، وإن نام في غيرها غير ممكن مقعده انتقض وإلا فلا ، وهذه الأقوال ذكرها المصنف . </w:t>
      </w:r>
    </w:p>
    <w:p w:rsidR="00D41692" w:rsidRDefault="00D41692" w:rsidP="00786779">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E728D3">
        <w:rPr>
          <w:rFonts w:ascii="Traditional Arabic" w:hAnsi="Traditional Arabic" w:cs="Traditional Arabic"/>
          <w:color w:val="000000"/>
          <w:sz w:val="36"/>
          <w:szCs w:val="36"/>
          <w:rtl/>
        </w:rPr>
        <w:t>والرابع : إن نام ممكنا أو غير ممكن ، وهو على هيئة من هيئات الصلاة سواء كان في الصلاة أو في غيرها لم ينتقض وإلا انتقض .</w:t>
      </w:r>
    </w:p>
    <w:p w:rsidR="00D41692" w:rsidRDefault="00D41692" w:rsidP="00026A9E">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E728D3">
        <w:rPr>
          <w:rFonts w:ascii="Traditional Arabic" w:hAnsi="Traditional Arabic" w:cs="Traditional Arabic"/>
          <w:color w:val="000000"/>
          <w:sz w:val="36"/>
          <w:szCs w:val="36"/>
          <w:rtl/>
        </w:rPr>
        <w:t xml:space="preserve"> والخامس : إن نام ممكنا</w:t>
      </w:r>
      <w:r>
        <w:rPr>
          <w:rFonts w:ascii="Traditional Arabic" w:hAnsi="Traditional Arabic" w:cs="Traditional Arabic"/>
          <w:color w:val="000000"/>
          <w:sz w:val="36"/>
          <w:szCs w:val="36"/>
          <w:rtl/>
        </w:rPr>
        <w:t xml:space="preserve"> أو قائما لم ينتقض وإلا انتقض ،</w:t>
      </w:r>
      <w:r w:rsidRPr="00E728D3">
        <w:rPr>
          <w:rFonts w:ascii="Traditional Arabic" w:hAnsi="Traditional Arabic" w:cs="Traditional Arabic"/>
          <w:color w:val="000000"/>
          <w:sz w:val="36"/>
          <w:szCs w:val="36"/>
          <w:rtl/>
        </w:rPr>
        <w:t>حكى هذين القولين الرافعي</w:t>
      </w:r>
      <w:r w:rsidR="00BA69D8">
        <w:rPr>
          <w:rStyle w:val="ab"/>
          <w:rFonts w:ascii="Traditional Arabic" w:hAnsi="Traditional Arabic" w:cs="Traditional Arabic"/>
          <w:color w:val="000000"/>
          <w:sz w:val="36"/>
          <w:szCs w:val="36"/>
          <w:rtl/>
        </w:rPr>
        <w:footnoteReference w:id="75"/>
      </w:r>
      <w:r w:rsidRPr="00E728D3">
        <w:rPr>
          <w:rFonts w:ascii="Traditional Arabic" w:hAnsi="Traditional Arabic" w:cs="Traditional Arabic"/>
          <w:color w:val="000000"/>
          <w:sz w:val="36"/>
          <w:szCs w:val="36"/>
          <w:rtl/>
        </w:rPr>
        <w:t xml:space="preserve"> وغيره</w:t>
      </w:r>
      <w:r w:rsidR="00026A9E">
        <w:rPr>
          <w:rFonts w:ascii="Traditional Arabic" w:hAnsi="Traditional Arabic" w:cs="Traditional Arabic" w:hint="cs"/>
          <w:color w:val="000000"/>
          <w:sz w:val="36"/>
          <w:szCs w:val="36"/>
          <w:rtl/>
        </w:rPr>
        <w:t>,</w:t>
      </w:r>
      <w:r w:rsidRPr="00E728D3">
        <w:rPr>
          <w:rFonts w:ascii="Traditional Arabic" w:hAnsi="Traditional Arabic" w:cs="Traditional Arabic"/>
          <w:color w:val="000000"/>
          <w:sz w:val="36"/>
          <w:szCs w:val="36"/>
          <w:rtl/>
        </w:rPr>
        <w:t xml:space="preserve"> وحكى أولهما</w:t>
      </w:r>
      <w:r w:rsidR="00385BC2">
        <w:rPr>
          <w:rFonts w:ascii="Traditional Arabic" w:hAnsi="Traditional Arabic" w:cs="Traditional Arabic" w:hint="cs"/>
          <w:color w:val="000000"/>
          <w:sz w:val="36"/>
          <w:szCs w:val="36"/>
          <w:rtl/>
        </w:rPr>
        <w:t xml:space="preserve"> الامام </w:t>
      </w:r>
      <w:r w:rsidRPr="00E728D3">
        <w:rPr>
          <w:rFonts w:ascii="Traditional Arabic" w:hAnsi="Traditional Arabic" w:cs="Traditional Arabic"/>
          <w:color w:val="000000"/>
          <w:sz w:val="36"/>
          <w:szCs w:val="36"/>
          <w:rtl/>
        </w:rPr>
        <w:t xml:space="preserve">القفال </w:t>
      </w:r>
      <w:r w:rsidR="00BA69D8">
        <w:rPr>
          <w:rStyle w:val="ab"/>
          <w:rFonts w:ascii="Traditional Arabic" w:hAnsi="Traditional Arabic" w:cs="Traditional Arabic"/>
          <w:color w:val="000000"/>
          <w:sz w:val="36"/>
          <w:szCs w:val="36"/>
          <w:rtl/>
        </w:rPr>
        <w:footnoteReference w:id="76"/>
      </w:r>
      <w:r w:rsidRPr="00E728D3">
        <w:rPr>
          <w:rFonts w:ascii="Traditional Arabic" w:hAnsi="Traditional Arabic" w:cs="Traditional Arabic"/>
          <w:color w:val="000000"/>
          <w:sz w:val="36"/>
          <w:szCs w:val="36"/>
          <w:rtl/>
        </w:rPr>
        <w:t>في شرح التلخيص</w:t>
      </w:r>
      <w:r w:rsidR="000926B6">
        <w:rPr>
          <w:rFonts w:ascii="Traditional Arabic" w:hAnsi="Traditional Arabic" w:cs="Traditional Arabic" w:hint="cs"/>
          <w:color w:val="000000"/>
          <w:sz w:val="36"/>
          <w:szCs w:val="36"/>
          <w:rtl/>
        </w:rPr>
        <w:t xml:space="preserve">,     </w:t>
      </w:r>
      <w:r w:rsidR="000926B6">
        <w:rPr>
          <w:rFonts w:ascii="Traditional Arabic" w:hAnsi="Traditional Arabic" w:cs="Traditional Arabic"/>
          <w:color w:val="000000"/>
          <w:sz w:val="36"/>
          <w:szCs w:val="36"/>
          <w:rtl/>
        </w:rPr>
        <w:t>والصواب القول الأول من الخمسة</w:t>
      </w:r>
      <w:r w:rsidR="000926B6">
        <w:rPr>
          <w:rFonts w:ascii="Traditional Arabic" w:hAnsi="Traditional Arabic" w:cs="Traditional Arabic" w:hint="cs"/>
          <w:color w:val="000000"/>
          <w:sz w:val="36"/>
          <w:szCs w:val="36"/>
          <w:rtl/>
        </w:rPr>
        <w:t>,</w:t>
      </w:r>
      <w:r w:rsidR="000926B6" w:rsidRPr="00E728D3">
        <w:rPr>
          <w:rFonts w:ascii="Traditional Arabic" w:hAnsi="Traditional Arabic" w:cs="Traditional Arabic"/>
          <w:color w:val="000000"/>
          <w:sz w:val="36"/>
          <w:szCs w:val="36"/>
          <w:rtl/>
        </w:rPr>
        <w:t>وما سواه ليس بشيء</w:t>
      </w:r>
      <w:r w:rsidR="001E122E">
        <w:rPr>
          <w:rFonts w:ascii="Traditional Arabic" w:hAnsi="Traditional Arabic" w:cs="Traditional Arabic" w:hint="cs"/>
          <w:color w:val="000000"/>
          <w:sz w:val="36"/>
          <w:szCs w:val="36"/>
          <w:rtl/>
        </w:rPr>
        <w:t>)</w:t>
      </w:r>
      <w:r w:rsidR="007E7009">
        <w:rPr>
          <w:rFonts w:ascii="Traditional Arabic" w:hAnsi="Traditional Arabic" w:cs="Traditional Arabic" w:hint="cs"/>
          <w:color w:val="000000"/>
          <w:sz w:val="36"/>
          <w:szCs w:val="36"/>
          <w:rtl/>
        </w:rPr>
        <w:t xml:space="preserve"> </w:t>
      </w:r>
      <w:r w:rsidR="00492E26">
        <w:rPr>
          <w:rStyle w:val="ab"/>
          <w:rFonts w:ascii="Traditional Arabic" w:hAnsi="Traditional Arabic" w:cs="Traditional Arabic"/>
          <w:color w:val="000000"/>
          <w:sz w:val="36"/>
          <w:szCs w:val="36"/>
          <w:rtl/>
        </w:rPr>
        <w:footnoteReference w:id="77"/>
      </w:r>
    </w:p>
    <w:p w:rsidR="008A574A" w:rsidRDefault="00BD3997" w:rsidP="008A574A">
      <w:pPr>
        <w:bidi/>
        <w:spacing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9D3A7C">
        <w:rPr>
          <w:rFonts w:ascii="Traditional Arabic" w:hAnsi="Traditional Arabic" w:cs="Traditional Arabic" w:hint="cs"/>
          <w:color w:val="000000"/>
          <w:sz w:val="36"/>
          <w:szCs w:val="36"/>
          <w:rtl/>
        </w:rPr>
        <w:t>من هنا نعرف أ</w:t>
      </w:r>
      <w:r w:rsidR="00D41692">
        <w:rPr>
          <w:rFonts w:ascii="Traditional Arabic" w:hAnsi="Traditional Arabic" w:cs="Traditional Arabic" w:hint="cs"/>
          <w:color w:val="000000"/>
          <w:sz w:val="36"/>
          <w:szCs w:val="36"/>
          <w:rtl/>
        </w:rPr>
        <w:t xml:space="preserve">ن الشيخ النووي قد تمسك بقواعد </w:t>
      </w:r>
      <w:r w:rsidR="00AB0AC3">
        <w:rPr>
          <w:rFonts w:ascii="Traditional Arabic" w:hAnsi="Traditional Arabic" w:cs="Traditional Arabic" w:hint="cs"/>
          <w:color w:val="000000"/>
          <w:sz w:val="36"/>
          <w:szCs w:val="36"/>
          <w:rtl/>
        </w:rPr>
        <w:t>الترجيح في</w:t>
      </w:r>
      <w:r w:rsidR="009D3A7C">
        <w:rPr>
          <w:rFonts w:ascii="Traditional Arabic" w:hAnsi="Traditional Arabic" w:cs="Traditional Arabic" w:hint="cs"/>
          <w:color w:val="000000"/>
          <w:sz w:val="36"/>
          <w:szCs w:val="36"/>
          <w:rtl/>
        </w:rPr>
        <w:t xml:space="preserve"> المذهب الشافعي  وهو أن ما جزم به الإ</w:t>
      </w:r>
      <w:r w:rsidR="00D41692">
        <w:rPr>
          <w:rFonts w:ascii="Traditional Arabic" w:hAnsi="Traditional Arabic" w:cs="Traditional Arabic" w:hint="cs"/>
          <w:color w:val="000000"/>
          <w:sz w:val="36"/>
          <w:szCs w:val="36"/>
          <w:rtl/>
        </w:rPr>
        <w:t>مام النووي هو المعتمد والمختار</w:t>
      </w:r>
      <w:r w:rsidR="00492E26">
        <w:rPr>
          <w:rStyle w:val="ab"/>
          <w:rFonts w:ascii="Traditional Arabic" w:hAnsi="Traditional Arabic" w:cs="Traditional Arabic"/>
          <w:color w:val="000000"/>
          <w:sz w:val="36"/>
          <w:szCs w:val="36"/>
          <w:rtl/>
        </w:rPr>
        <w:footnoteReference w:id="78"/>
      </w:r>
      <w:r w:rsidR="009D3A7C">
        <w:rPr>
          <w:rFonts w:ascii="Traditional Arabic" w:hAnsi="Traditional Arabic" w:cs="Traditional Arabic" w:hint="cs"/>
          <w:color w:val="000000"/>
          <w:sz w:val="36"/>
          <w:szCs w:val="36"/>
          <w:rtl/>
        </w:rPr>
        <w:t xml:space="preserve"> إلا أ</w:t>
      </w:r>
      <w:r w:rsidR="00D41692">
        <w:rPr>
          <w:rFonts w:ascii="Traditional Arabic" w:hAnsi="Traditional Arabic" w:cs="Traditional Arabic" w:hint="cs"/>
          <w:color w:val="000000"/>
          <w:sz w:val="36"/>
          <w:szCs w:val="36"/>
          <w:rtl/>
        </w:rPr>
        <w:t xml:space="preserve">نه يراعي الخلاف فقال بسنية الوضوء من النوم </w:t>
      </w:r>
      <w:r w:rsidR="00434ED5">
        <w:rPr>
          <w:rFonts w:ascii="Traditional Arabic" w:hAnsi="Traditional Arabic" w:cs="Traditional Arabic" w:hint="cs"/>
          <w:color w:val="000000"/>
          <w:sz w:val="36"/>
          <w:szCs w:val="36"/>
          <w:rtl/>
        </w:rPr>
        <w:t>اختياطا و</w:t>
      </w:r>
      <w:r w:rsidR="00D41692">
        <w:rPr>
          <w:rFonts w:ascii="Traditional Arabic" w:hAnsi="Traditional Arabic" w:cs="Traditional Arabic" w:hint="cs"/>
          <w:color w:val="000000"/>
          <w:sz w:val="36"/>
          <w:szCs w:val="36"/>
          <w:rtl/>
        </w:rPr>
        <w:t>خروجا</w:t>
      </w:r>
      <w:r w:rsidR="00434ED5">
        <w:rPr>
          <w:rFonts w:ascii="Traditional Arabic" w:hAnsi="Traditional Arabic" w:cs="Traditional Arabic" w:hint="cs"/>
          <w:color w:val="000000"/>
          <w:sz w:val="36"/>
          <w:szCs w:val="36"/>
          <w:rtl/>
        </w:rPr>
        <w:t xml:space="preserve"> من الخلاف </w:t>
      </w:r>
      <w:r w:rsidR="00D41692">
        <w:rPr>
          <w:rFonts w:ascii="Traditional Arabic" w:hAnsi="Traditional Arabic" w:cs="Traditional Arabic" w:hint="cs"/>
          <w:color w:val="000000"/>
          <w:sz w:val="36"/>
          <w:szCs w:val="36"/>
          <w:rtl/>
        </w:rPr>
        <w:t xml:space="preserve"> وهذا من سمات فقه</w:t>
      </w:r>
      <w:r w:rsidR="009D3A7C">
        <w:rPr>
          <w:rFonts w:ascii="Traditional Arabic" w:hAnsi="Traditional Arabic" w:cs="Traditional Arabic" w:hint="cs"/>
          <w:color w:val="000000"/>
          <w:sz w:val="36"/>
          <w:szCs w:val="36"/>
          <w:rtl/>
        </w:rPr>
        <w:t>ه ومنهجه فى ا</w:t>
      </w:r>
      <w:r w:rsidR="008A574A">
        <w:rPr>
          <w:rFonts w:ascii="Traditional Arabic" w:hAnsi="Traditional Arabic" w:cs="Traditional Arabic" w:hint="cs"/>
          <w:color w:val="000000"/>
          <w:sz w:val="36"/>
          <w:szCs w:val="36"/>
          <w:rtl/>
        </w:rPr>
        <w:t>لمسائل الخلافية وإن كان فى المسأ</w:t>
      </w:r>
      <w:r w:rsidR="009D3A7C">
        <w:rPr>
          <w:rFonts w:ascii="Traditional Arabic" w:hAnsi="Traditional Arabic" w:cs="Traditional Arabic" w:hint="cs"/>
          <w:color w:val="000000"/>
          <w:sz w:val="36"/>
          <w:szCs w:val="36"/>
          <w:rtl/>
        </w:rPr>
        <w:t>لة أ</w:t>
      </w:r>
      <w:r w:rsidR="00D41692">
        <w:rPr>
          <w:rFonts w:ascii="Traditional Arabic" w:hAnsi="Traditional Arabic" w:cs="Traditional Arabic" w:hint="cs"/>
          <w:color w:val="000000"/>
          <w:sz w:val="36"/>
          <w:szCs w:val="36"/>
          <w:rtl/>
        </w:rPr>
        <w:t>دلة قوية</w:t>
      </w:r>
    </w:p>
    <w:p w:rsidR="00D41692" w:rsidRDefault="00BD3997" w:rsidP="001546E4">
      <w:pPr>
        <w:bidi/>
        <w:spacing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D41692">
        <w:rPr>
          <w:rFonts w:ascii="Traditional Arabic" w:hAnsi="Traditional Arabic" w:cs="Traditional Arabic" w:hint="cs"/>
          <w:color w:val="000000"/>
          <w:sz w:val="36"/>
          <w:szCs w:val="36"/>
          <w:rtl/>
        </w:rPr>
        <w:t>ذكره</w:t>
      </w:r>
      <w:r w:rsidR="001546E4">
        <w:rPr>
          <w:rFonts w:ascii="Traditional Arabic" w:hAnsi="Traditional Arabic" w:cs="Traditional Arabic" w:hint="cs"/>
          <w:color w:val="000000"/>
          <w:sz w:val="36"/>
          <w:szCs w:val="36"/>
          <w:rtl/>
        </w:rPr>
        <w:t>ا الإ</w:t>
      </w:r>
      <w:r w:rsidR="009D3A7C">
        <w:rPr>
          <w:rFonts w:ascii="Traditional Arabic" w:hAnsi="Traditional Arabic" w:cs="Traditional Arabic" w:hint="cs"/>
          <w:color w:val="000000"/>
          <w:sz w:val="36"/>
          <w:szCs w:val="36"/>
          <w:rtl/>
        </w:rPr>
        <w:t>مام النووي  مما جعله يقرر أ</w:t>
      </w:r>
      <w:r w:rsidR="001546E4">
        <w:rPr>
          <w:rFonts w:ascii="Traditional Arabic" w:hAnsi="Traditional Arabic" w:cs="Traditional Arabic" w:hint="cs"/>
          <w:color w:val="000000"/>
          <w:sz w:val="36"/>
          <w:szCs w:val="36"/>
          <w:rtl/>
        </w:rPr>
        <w:t>ن ما عداه من الأ</w:t>
      </w:r>
      <w:r w:rsidR="00D41692">
        <w:rPr>
          <w:rFonts w:ascii="Traditional Arabic" w:hAnsi="Traditional Arabic" w:cs="Traditional Arabic" w:hint="cs"/>
          <w:color w:val="000000"/>
          <w:sz w:val="36"/>
          <w:szCs w:val="36"/>
          <w:rtl/>
        </w:rPr>
        <w:t>قوال ليس ب</w:t>
      </w:r>
      <w:r w:rsidR="0094697F">
        <w:rPr>
          <w:rFonts w:ascii="Traditional Arabic" w:hAnsi="Traditional Arabic" w:cs="Traditional Arabic" w:hint="cs"/>
          <w:color w:val="000000"/>
          <w:sz w:val="36"/>
          <w:szCs w:val="36"/>
          <w:rtl/>
        </w:rPr>
        <w:t xml:space="preserve">شيئ </w:t>
      </w:r>
      <w:r w:rsidR="00FD5F11">
        <w:rPr>
          <w:rFonts w:ascii="Traditional Arabic" w:hAnsi="Traditional Arabic" w:cs="Traditional Arabic" w:hint="cs"/>
          <w:color w:val="000000"/>
          <w:sz w:val="36"/>
          <w:szCs w:val="36"/>
          <w:rtl/>
        </w:rPr>
        <w:t>.</w:t>
      </w:r>
      <w:r w:rsidR="0094697F">
        <w:rPr>
          <w:rFonts w:ascii="Traditional Arabic" w:hAnsi="Traditional Arabic" w:cs="Traditional Arabic" w:hint="cs"/>
          <w:color w:val="000000"/>
          <w:sz w:val="36"/>
          <w:szCs w:val="36"/>
          <w:rtl/>
        </w:rPr>
        <w:t xml:space="preserve"> ومع هذا لايمنعه من احترام رأي الغير</w:t>
      </w:r>
      <w:r w:rsidR="004A0A71">
        <w:rPr>
          <w:rFonts w:ascii="Traditional Arabic" w:hAnsi="Traditional Arabic" w:cs="Traditional Arabic" w:hint="cs"/>
          <w:color w:val="000000"/>
          <w:sz w:val="36"/>
          <w:szCs w:val="36"/>
          <w:rtl/>
        </w:rPr>
        <w:t>.</w:t>
      </w:r>
      <w:r w:rsidR="0094697F">
        <w:rPr>
          <w:rFonts w:ascii="Traditional Arabic" w:hAnsi="Traditional Arabic" w:cs="Traditional Arabic" w:hint="cs"/>
          <w:color w:val="000000"/>
          <w:sz w:val="36"/>
          <w:szCs w:val="36"/>
          <w:rtl/>
        </w:rPr>
        <w:t xml:space="preserve"> </w:t>
      </w:r>
      <w:r w:rsidR="00FD5F11">
        <w:rPr>
          <w:rFonts w:ascii="Traditional Arabic" w:hAnsi="Traditional Arabic" w:cs="Traditional Arabic" w:hint="cs"/>
          <w:color w:val="000000"/>
          <w:sz w:val="36"/>
          <w:szCs w:val="36"/>
          <w:rtl/>
        </w:rPr>
        <w:t xml:space="preserve"> </w:t>
      </w:r>
      <w:r w:rsidR="00D41692">
        <w:rPr>
          <w:rFonts w:ascii="Traditional Arabic" w:hAnsi="Traditional Arabic" w:cs="Traditional Arabic" w:hint="cs"/>
          <w:color w:val="000000"/>
          <w:sz w:val="36"/>
          <w:szCs w:val="36"/>
          <w:rtl/>
        </w:rPr>
        <w:t>وماقاله الشيخ هنا</w:t>
      </w:r>
      <w:r w:rsidR="008A574A">
        <w:rPr>
          <w:rFonts w:ascii="Traditional Arabic" w:hAnsi="Traditional Arabic" w:cs="Traditional Arabic" w:hint="cs"/>
          <w:color w:val="000000"/>
          <w:sz w:val="36"/>
          <w:szCs w:val="36"/>
          <w:rtl/>
        </w:rPr>
        <w:t xml:space="preserve"> موافق لما قاله الإ</w:t>
      </w:r>
      <w:r w:rsidR="0012074E">
        <w:rPr>
          <w:rFonts w:ascii="Traditional Arabic" w:hAnsi="Traditional Arabic" w:cs="Traditional Arabic" w:hint="cs"/>
          <w:color w:val="000000"/>
          <w:sz w:val="36"/>
          <w:szCs w:val="36"/>
          <w:rtl/>
        </w:rPr>
        <w:t>مام الشافعى .</w:t>
      </w:r>
    </w:p>
    <w:p w:rsidR="002B59A6" w:rsidRDefault="00D41692" w:rsidP="00AC0C07">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9471EA">
        <w:rPr>
          <w:rFonts w:ascii="Traditional Arabic" w:hAnsi="Traditional Arabic" w:cs="Traditional Arabic"/>
          <w:color w:val="000000"/>
          <w:sz w:val="36"/>
          <w:szCs w:val="36"/>
          <w:rtl/>
        </w:rPr>
        <w:t>قال الشافعي في الأم و</w:t>
      </w:r>
      <w:r w:rsidR="00C76CB4">
        <w:rPr>
          <w:rFonts w:ascii="Traditional Arabic" w:hAnsi="Traditional Arabic" w:cs="Traditional Arabic"/>
          <w:color w:val="000000"/>
          <w:sz w:val="36"/>
          <w:szCs w:val="36"/>
          <w:rtl/>
        </w:rPr>
        <w:t xml:space="preserve"> المختصر ، والأصحاب رحمهم الله </w:t>
      </w:r>
      <w:r w:rsidRPr="009471EA">
        <w:rPr>
          <w:rFonts w:ascii="Traditional Arabic" w:hAnsi="Traditional Arabic" w:cs="Traditional Arabic"/>
          <w:color w:val="000000"/>
          <w:sz w:val="36"/>
          <w:szCs w:val="36"/>
          <w:rtl/>
        </w:rPr>
        <w:t xml:space="preserve"> </w:t>
      </w:r>
      <w:r w:rsidR="00910E29">
        <w:rPr>
          <w:rFonts w:ascii="Traditional Arabic" w:hAnsi="Traditional Arabic" w:cs="Traditional Arabic" w:hint="cs"/>
          <w:color w:val="000000"/>
          <w:sz w:val="36"/>
          <w:szCs w:val="36"/>
          <w:rtl/>
        </w:rPr>
        <w:t>(</w:t>
      </w:r>
      <w:r w:rsidRPr="009471EA">
        <w:rPr>
          <w:rFonts w:ascii="Traditional Arabic" w:hAnsi="Traditional Arabic" w:cs="Traditional Arabic"/>
          <w:color w:val="000000"/>
          <w:sz w:val="36"/>
          <w:szCs w:val="36"/>
          <w:rtl/>
        </w:rPr>
        <w:t>يستحب للنائم ممكنا أن يتوضأ لاحتمال خروج حدث ، وللخروج من خلاف العلماء</w:t>
      </w:r>
      <w:r w:rsidR="00910E29">
        <w:rPr>
          <w:rFonts w:ascii="Traditional Arabic" w:hAnsi="Traditional Arabic" w:cs="Traditional Arabic" w:hint="cs"/>
          <w:color w:val="000000"/>
          <w:sz w:val="36"/>
          <w:szCs w:val="36"/>
          <w:rtl/>
        </w:rPr>
        <w:t>)</w:t>
      </w:r>
      <w:r w:rsidR="00F97DF0">
        <w:rPr>
          <w:rStyle w:val="ab"/>
          <w:rFonts w:ascii="Traditional Arabic" w:hAnsi="Traditional Arabic" w:cs="Traditional Arabic"/>
          <w:color w:val="000000"/>
          <w:sz w:val="36"/>
          <w:szCs w:val="36"/>
          <w:rtl/>
        </w:rPr>
        <w:footnoteReference w:id="79"/>
      </w:r>
      <w:r w:rsidR="009D3A7C">
        <w:rPr>
          <w:rFonts w:ascii="Traditional Arabic" w:hAnsi="Traditional Arabic" w:cs="Traditional Arabic" w:hint="cs"/>
          <w:color w:val="000000"/>
          <w:sz w:val="36"/>
          <w:szCs w:val="36"/>
          <w:rtl/>
        </w:rPr>
        <w:t>اي من الذين قالوا أ</w:t>
      </w:r>
      <w:r w:rsidR="00F97DF0">
        <w:rPr>
          <w:rFonts w:ascii="Traditional Arabic" w:hAnsi="Traditional Arabic" w:cs="Traditional Arabic" w:hint="cs"/>
          <w:color w:val="000000"/>
          <w:sz w:val="36"/>
          <w:szCs w:val="36"/>
          <w:rtl/>
        </w:rPr>
        <w:t xml:space="preserve">ن النوم يبطل </w:t>
      </w:r>
      <w:r>
        <w:rPr>
          <w:rFonts w:ascii="Traditional Arabic" w:hAnsi="Traditional Arabic" w:cs="Traditional Arabic" w:hint="cs"/>
          <w:color w:val="000000"/>
          <w:sz w:val="36"/>
          <w:szCs w:val="36"/>
          <w:rtl/>
        </w:rPr>
        <w:t xml:space="preserve">مطلقا ، وهو القول الثانى للشافعي واختاره البويطي وممن قال بهذا القول من المتأخرين </w:t>
      </w:r>
      <w:r w:rsidR="00D043A9">
        <w:rPr>
          <w:rFonts w:ascii="Traditional Arabic" w:hAnsi="Traditional Arabic" w:cs="Traditional Arabic" w:hint="cs"/>
          <w:color w:val="000000"/>
          <w:sz w:val="36"/>
          <w:szCs w:val="36"/>
          <w:rtl/>
        </w:rPr>
        <w:t>هو الشيخ الأ</w:t>
      </w:r>
      <w:r w:rsidR="002B59A6">
        <w:rPr>
          <w:rFonts w:ascii="Traditional Arabic" w:hAnsi="Traditional Arabic" w:cs="Traditional Arabic" w:hint="cs"/>
          <w:color w:val="000000"/>
          <w:sz w:val="36"/>
          <w:szCs w:val="36"/>
          <w:rtl/>
        </w:rPr>
        <w:t xml:space="preserve">لبانى </w:t>
      </w:r>
      <w:r w:rsidR="002B59A6">
        <w:rPr>
          <w:rStyle w:val="ab"/>
          <w:rFonts w:ascii="Traditional Arabic" w:hAnsi="Traditional Arabic" w:cs="Traditional Arabic"/>
          <w:color w:val="000000"/>
          <w:sz w:val="36"/>
          <w:szCs w:val="36"/>
          <w:rtl/>
        </w:rPr>
        <w:footnoteReference w:id="80"/>
      </w:r>
    </w:p>
    <w:p w:rsidR="00D41692" w:rsidRDefault="00D41692" w:rsidP="00AC0C07">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واستدل بحديث رواه الترميذي وغيره عن صفوان بن عسال رضي الله عنه</w:t>
      </w:r>
      <w:r w:rsidR="002B59A6">
        <w:rPr>
          <w:rStyle w:val="ab"/>
          <w:rFonts w:ascii="Traditional Arabic" w:hAnsi="Traditional Arabic" w:cs="Traditional Arabic"/>
          <w:color w:val="000000"/>
          <w:sz w:val="36"/>
          <w:szCs w:val="36"/>
          <w:rtl/>
        </w:rPr>
        <w:footnoteReference w:id="81"/>
      </w:r>
      <w:r w:rsidRPr="00411F85">
        <w:rPr>
          <w:rFonts w:ascii="Traditional Arabic" w:hAnsi="Traditional Arabic" w:cs="Traditional Arabic"/>
          <w:color w:val="000000"/>
          <w:sz w:val="36"/>
          <w:szCs w:val="36"/>
          <w:rtl/>
        </w:rPr>
        <w:t>- قال</w:t>
      </w:r>
      <w:r>
        <w:rPr>
          <w:rFonts w:ascii="Traditional Arabic" w:hAnsi="Traditional Arabic" w:cs="Traditional Arabic"/>
          <w:b/>
          <w:bCs/>
          <w:color w:val="000000"/>
          <w:sz w:val="44"/>
          <w:szCs w:val="44"/>
          <w:rtl/>
        </w:rPr>
        <w:t xml:space="preserve"> : </w:t>
      </w:r>
      <w:r w:rsidR="00CA7BAA">
        <w:rPr>
          <w:rFonts w:ascii="Traditional Arabic" w:hAnsi="Traditional Arabic" w:cs="Traditional Arabic" w:hint="cs"/>
          <w:color w:val="000000"/>
          <w:sz w:val="36"/>
          <w:szCs w:val="36"/>
          <w:rtl/>
        </w:rPr>
        <w:t>((</w:t>
      </w:r>
      <w:r w:rsidRPr="00021970">
        <w:rPr>
          <w:rFonts w:ascii="Traditional Arabic" w:hAnsi="Traditional Arabic" w:cs="Traditional Arabic"/>
          <w:color w:val="000000"/>
          <w:sz w:val="36"/>
          <w:szCs w:val="36"/>
          <w:rtl/>
        </w:rPr>
        <w:t xml:space="preserve"> كان رسول الله يأمرنا إذا كنا سفراً أن لا ننزع خفافنا ثلاثة أيام ولياليهن إلا من جنابة ، ولكن من</w:t>
      </w:r>
      <w:r>
        <w:rPr>
          <w:rFonts w:ascii="Traditional Arabic" w:hAnsi="Traditional Arabic" w:cs="Traditional Arabic"/>
          <w:color w:val="000000"/>
          <w:sz w:val="36"/>
          <w:szCs w:val="36"/>
          <w:rtl/>
        </w:rPr>
        <w:t xml:space="preserve"> بول وغائط ونوم </w:t>
      </w:r>
      <w:r w:rsidR="00CA7BAA">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sidRPr="00411F85">
        <w:rPr>
          <w:rFonts w:ascii="Traditional Arabic" w:hAnsi="Traditional Arabic" w:cs="Traditional Arabic"/>
          <w:color w:val="000000"/>
          <w:sz w:val="36"/>
          <w:szCs w:val="36"/>
          <w:rtl/>
        </w:rPr>
        <w:t>قال أبو عيسى هذا حديث حسن صحيح</w:t>
      </w:r>
      <w:r w:rsidR="002B59A6">
        <w:rPr>
          <w:rStyle w:val="ab"/>
          <w:rFonts w:ascii="Traditional Arabic" w:hAnsi="Traditional Arabic" w:cs="Traditional Arabic"/>
          <w:color w:val="000000"/>
          <w:sz w:val="36"/>
          <w:szCs w:val="36"/>
          <w:rtl/>
        </w:rPr>
        <w:footnoteReference w:id="82"/>
      </w:r>
      <w:r w:rsidR="00AC0C07">
        <w:rPr>
          <w:rFonts w:ascii="Traditional Arabic" w:hAnsi="Traditional Arabic" w:cs="Traditional Arabic" w:hint="cs"/>
          <w:color w:val="000000"/>
          <w:sz w:val="36"/>
          <w:szCs w:val="36"/>
          <w:rtl/>
        </w:rPr>
        <w:t xml:space="preserve"> </w:t>
      </w:r>
      <w:r w:rsidR="009D3A7C">
        <w:rPr>
          <w:rFonts w:ascii="Traditional Arabic" w:hAnsi="Traditional Arabic" w:cs="Traditional Arabic" w:hint="cs"/>
          <w:color w:val="000000"/>
          <w:sz w:val="36"/>
          <w:szCs w:val="36"/>
          <w:rtl/>
        </w:rPr>
        <w:t>وقد رجح الالباني على غيره من الأ</w:t>
      </w:r>
      <w:r>
        <w:rPr>
          <w:rFonts w:ascii="Traditional Arabic" w:hAnsi="Traditional Arabic" w:cs="Traditional Arabic" w:hint="cs"/>
          <w:color w:val="000000"/>
          <w:sz w:val="36"/>
          <w:szCs w:val="36"/>
          <w:rtl/>
        </w:rPr>
        <w:t>حاديث التى تفيد عدم البطلان من النوم  لعدة احتمالات م</w:t>
      </w:r>
      <w:r w:rsidR="009D3A7C">
        <w:rPr>
          <w:rFonts w:ascii="Traditional Arabic" w:hAnsi="Traditional Arabic" w:cs="Traditional Arabic" w:hint="cs"/>
          <w:color w:val="000000"/>
          <w:sz w:val="36"/>
          <w:szCs w:val="36"/>
          <w:rtl/>
        </w:rPr>
        <w:t>نها : ان حديث انس انما جاء قبل إ</w:t>
      </w:r>
      <w:r>
        <w:rPr>
          <w:rFonts w:ascii="Traditional Arabic" w:hAnsi="Traditional Arabic" w:cs="Traditional Arabic" w:hint="cs"/>
          <w:color w:val="000000"/>
          <w:sz w:val="36"/>
          <w:szCs w:val="36"/>
          <w:rtl/>
        </w:rPr>
        <w:t>يجاب ال</w:t>
      </w:r>
      <w:r w:rsidR="009D3A7C">
        <w:rPr>
          <w:rFonts w:ascii="Traditional Arabic" w:hAnsi="Traditional Arabic" w:cs="Traditional Arabic" w:hint="cs"/>
          <w:color w:val="000000"/>
          <w:sz w:val="36"/>
          <w:szCs w:val="36"/>
          <w:rtl/>
        </w:rPr>
        <w:t>وضوء كما فى حديث صفوان وأ</w:t>
      </w:r>
      <w:r>
        <w:rPr>
          <w:rFonts w:ascii="Traditional Arabic" w:hAnsi="Traditional Arabic" w:cs="Traditional Arabic" w:hint="cs"/>
          <w:color w:val="000000"/>
          <w:sz w:val="36"/>
          <w:szCs w:val="36"/>
          <w:rtl/>
        </w:rPr>
        <w:t>ن حديث صفوان مرفوع بخلاف حديث انس .</w:t>
      </w:r>
    </w:p>
    <w:p w:rsidR="00C2303F" w:rsidRDefault="00C61D30" w:rsidP="00C2303F">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D043A9">
        <w:rPr>
          <w:rFonts w:ascii="Traditional Arabic" w:hAnsi="Traditional Arabic" w:cs="Traditional Arabic" w:hint="cs"/>
          <w:color w:val="000000"/>
          <w:sz w:val="36"/>
          <w:szCs w:val="36"/>
          <w:rtl/>
        </w:rPr>
        <w:t>قال الأ</w:t>
      </w:r>
      <w:r w:rsidR="00D41692">
        <w:rPr>
          <w:rFonts w:ascii="Traditional Arabic" w:hAnsi="Traditional Arabic" w:cs="Traditional Arabic" w:hint="cs"/>
          <w:color w:val="000000"/>
          <w:sz w:val="36"/>
          <w:szCs w:val="36"/>
          <w:rtl/>
        </w:rPr>
        <w:t>لباني :</w:t>
      </w:r>
      <w:r w:rsidR="002550BD">
        <w:rPr>
          <w:rFonts w:ascii="Traditional Arabic" w:hAnsi="Traditional Arabic" w:cs="Traditional Arabic" w:hint="cs"/>
          <w:color w:val="000000"/>
          <w:sz w:val="36"/>
          <w:szCs w:val="36"/>
          <w:rtl/>
        </w:rPr>
        <w:t>(</w:t>
      </w:r>
      <w:r w:rsidR="00D41692" w:rsidRPr="00876B23">
        <w:rPr>
          <w:rFonts w:ascii="Traditional Arabic" w:hAnsi="Traditional Arabic" w:cs="Traditional Arabic"/>
          <w:color w:val="000000"/>
          <w:sz w:val="36"/>
          <w:szCs w:val="36"/>
          <w:rtl/>
        </w:rPr>
        <w:t>فهو معارض لحديث صفوان بن عسال المذكور في الكتاب بلفظ : " . . لكن من غائط وبول ونوم " فإنه يدل على أن النوم ناقض مطلقا كالغائط والبول ولا شك أنه أرجح من حديث أنس لأنه مرفوع إلى النبي صلى الله عليه و سلم وليس كذلك حديث أنس إذ من الممكن أن يكون ذلك قبل إيجاب الوضوء من النوم</w:t>
      </w:r>
      <w:r w:rsidR="000635CF">
        <w:rPr>
          <w:rFonts w:ascii="Traditional Arabic" w:hAnsi="Traditional Arabic" w:cs="Traditional Arabic" w:hint="cs"/>
          <w:b/>
          <w:bCs/>
          <w:color w:val="000000"/>
          <w:sz w:val="44"/>
          <w:szCs w:val="44"/>
          <w:rtl/>
        </w:rPr>
        <w:t xml:space="preserve"> ,</w:t>
      </w:r>
      <w:r w:rsidR="00D41692" w:rsidRPr="00D34B60">
        <w:rPr>
          <w:rFonts w:ascii="Traditional Arabic" w:hAnsi="Traditional Arabic" w:cs="Traditional Arabic"/>
          <w:color w:val="000000"/>
          <w:sz w:val="36"/>
          <w:szCs w:val="36"/>
          <w:rtl/>
        </w:rPr>
        <w:t xml:space="preserve">فالحق أن النوم ناقض مطلقا ولا دليل يصلح لتقييد حديث صفوان بل يؤيده حديث علي مرفوعا : " </w:t>
      </w:r>
      <w:r w:rsidR="000635CF">
        <w:rPr>
          <w:rFonts w:ascii="Traditional Arabic" w:hAnsi="Traditional Arabic" w:cs="Traditional Arabic" w:hint="cs"/>
          <w:color w:val="000000"/>
          <w:sz w:val="36"/>
          <w:szCs w:val="36"/>
          <w:rtl/>
        </w:rPr>
        <w:t>((</w:t>
      </w:r>
      <w:r w:rsidR="00D41692" w:rsidRPr="00D34B60">
        <w:rPr>
          <w:rFonts w:ascii="Traditional Arabic" w:hAnsi="Traditional Arabic" w:cs="Traditional Arabic"/>
          <w:color w:val="000000"/>
          <w:sz w:val="36"/>
          <w:szCs w:val="36"/>
          <w:rtl/>
        </w:rPr>
        <w:t xml:space="preserve">وكاء السه العينان فمن نام فليتوضأ </w:t>
      </w:r>
      <w:r w:rsidR="000635CF">
        <w:rPr>
          <w:rFonts w:ascii="Traditional Arabic" w:hAnsi="Traditional Arabic" w:cs="Traditional Arabic" w:hint="cs"/>
          <w:color w:val="000000"/>
          <w:sz w:val="36"/>
          <w:szCs w:val="36"/>
          <w:rtl/>
        </w:rPr>
        <w:t>))</w:t>
      </w:r>
      <w:r w:rsidR="00D41692" w:rsidRPr="00D34B60">
        <w:rPr>
          <w:rFonts w:ascii="Traditional Arabic" w:hAnsi="Traditional Arabic" w:cs="Traditional Arabic"/>
          <w:color w:val="000000"/>
          <w:sz w:val="36"/>
          <w:szCs w:val="36"/>
          <w:rtl/>
        </w:rPr>
        <w:t xml:space="preserve">" </w:t>
      </w:r>
      <w:r w:rsidR="008F2963">
        <w:rPr>
          <w:rStyle w:val="ab"/>
          <w:rFonts w:ascii="Traditional Arabic" w:hAnsi="Traditional Arabic" w:cs="Traditional Arabic"/>
          <w:color w:val="000000"/>
          <w:sz w:val="36"/>
          <w:szCs w:val="36"/>
          <w:rtl/>
        </w:rPr>
        <w:footnoteReference w:id="83"/>
      </w:r>
      <w:r w:rsidR="008F2963" w:rsidRPr="00D34B60">
        <w:rPr>
          <w:rFonts w:ascii="Traditional Arabic" w:hAnsi="Traditional Arabic" w:cs="Traditional Arabic"/>
          <w:color w:val="000000"/>
          <w:sz w:val="36"/>
          <w:szCs w:val="36"/>
          <w:rtl/>
        </w:rPr>
        <w:t>وإسناده حسن كما قال</w:t>
      </w:r>
      <w:r w:rsidR="008F2963" w:rsidRPr="00876B23">
        <w:rPr>
          <w:rFonts w:ascii="Traditional Arabic" w:hAnsi="Traditional Arabic" w:cs="Traditional Arabic"/>
          <w:color w:val="000000"/>
          <w:sz w:val="36"/>
          <w:szCs w:val="36"/>
          <w:rtl/>
        </w:rPr>
        <w:t xml:space="preserve"> المنذري والنووي</w:t>
      </w:r>
      <w:r w:rsidR="00466D7B">
        <w:rPr>
          <w:rStyle w:val="ab"/>
          <w:rFonts w:ascii="Traditional Arabic" w:hAnsi="Traditional Arabic" w:cs="Traditional Arabic"/>
          <w:color w:val="000000"/>
          <w:sz w:val="36"/>
          <w:szCs w:val="36"/>
          <w:rtl/>
        </w:rPr>
        <w:footnoteReference w:id="84"/>
      </w:r>
      <w:r w:rsidR="008F2963" w:rsidRPr="00876B23">
        <w:rPr>
          <w:rFonts w:ascii="Traditional Arabic" w:hAnsi="Traditional Arabic" w:cs="Traditional Arabic"/>
          <w:color w:val="000000"/>
          <w:sz w:val="36"/>
          <w:szCs w:val="36"/>
          <w:rtl/>
        </w:rPr>
        <w:t xml:space="preserve"> وابن الصلاح</w:t>
      </w:r>
      <w:r w:rsidR="00466D7B">
        <w:rPr>
          <w:rStyle w:val="ab"/>
          <w:rFonts w:ascii="Traditional Arabic" w:hAnsi="Traditional Arabic" w:cs="Traditional Arabic"/>
          <w:color w:val="000000"/>
          <w:sz w:val="36"/>
          <w:szCs w:val="36"/>
          <w:rtl/>
        </w:rPr>
        <w:footnoteReference w:id="85"/>
      </w:r>
      <w:r w:rsidR="000635CF">
        <w:rPr>
          <w:rFonts w:ascii="Traditional Arabic" w:hAnsi="Traditional Arabic" w:cs="Traditional Arabic" w:hint="cs"/>
          <w:b/>
          <w:bCs/>
          <w:color w:val="000000"/>
          <w:sz w:val="44"/>
          <w:szCs w:val="44"/>
          <w:rtl/>
        </w:rPr>
        <w:t xml:space="preserve"> </w:t>
      </w:r>
      <w:r w:rsidR="00D41692" w:rsidRPr="00660E00">
        <w:rPr>
          <w:rFonts w:ascii="Traditional Arabic" w:hAnsi="Traditional Arabic" w:cs="Traditional Arabic"/>
          <w:color w:val="000000"/>
          <w:sz w:val="36"/>
          <w:szCs w:val="36"/>
          <w:rtl/>
        </w:rPr>
        <w:t xml:space="preserve">وقد بينته في صحيح أبي داود " ( رقم </w:t>
      </w:r>
      <w:r w:rsidR="00D41692" w:rsidRPr="00050C86">
        <w:rPr>
          <w:rFonts w:ascii="Traditional Arabic" w:hAnsi="Traditional Arabic" w:cs="Traditional Arabic"/>
          <w:color w:val="000000"/>
          <w:sz w:val="28"/>
          <w:szCs w:val="28"/>
          <w:rtl/>
        </w:rPr>
        <w:t xml:space="preserve">198 </w:t>
      </w:r>
      <w:r w:rsidR="00D41692" w:rsidRPr="00660E00">
        <w:rPr>
          <w:rFonts w:ascii="Traditional Arabic" w:hAnsi="Traditional Arabic" w:cs="Traditional Arabic"/>
          <w:color w:val="000000"/>
          <w:sz w:val="36"/>
          <w:szCs w:val="36"/>
          <w:rtl/>
        </w:rPr>
        <w:t>)</w:t>
      </w:r>
      <w:r w:rsidR="00271A61">
        <w:rPr>
          <w:rFonts w:ascii="Traditional Arabic" w:hAnsi="Traditional Arabic" w:cs="Traditional Arabic"/>
          <w:color w:val="000000"/>
          <w:sz w:val="36"/>
          <w:szCs w:val="36"/>
          <w:rtl/>
        </w:rPr>
        <w:t>فقد</w:t>
      </w:r>
    </w:p>
    <w:p w:rsidR="00D41692" w:rsidRPr="00C2303F" w:rsidRDefault="00271A61" w:rsidP="00C2303F">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 أمر</w:t>
      </w:r>
      <w:r>
        <w:rPr>
          <w:rFonts w:ascii="Traditional Arabic" w:hAnsi="Traditional Arabic" w:cs="Traditional Arabic" w:hint="cs"/>
          <w:color w:val="000000"/>
          <w:sz w:val="36"/>
          <w:szCs w:val="36"/>
          <w:rtl/>
        </w:rPr>
        <w:t xml:space="preserve"> </w:t>
      </w:r>
      <w:r w:rsidR="00D41692" w:rsidRPr="00975955">
        <w:rPr>
          <w:rFonts w:ascii="Traditional Arabic" w:hAnsi="Traditional Arabic" w:cs="Traditional Arabic"/>
          <w:color w:val="000000"/>
          <w:sz w:val="36"/>
          <w:szCs w:val="36"/>
          <w:rtl/>
        </w:rPr>
        <w:t>صلى الله عليه و سلم  كل نائم أن يتوضأ  ولا يعكر على عمومه - كما ظن البعض - أن الحديث أشار إلى أن النوم ليس ناقضا في نفسه بل هو مظنة خروج شئ من الإنسان في هذه الحالة فإنا نقول : لما كان الأمر كذلك أمر صلى الله عليه و سلم كل نائم أن يتوضأ ولو كان متمكنا لأنه عليه السلام أخبر أن العينين وكاء السه فإذا نامت العينان انطلق الوكاء كما في حديث آخر والمتمكن نائم فقد ينطلق وكاؤه ولو في بعض الأحوال كأن يميل يمينا أو يسارا فاقتضت الحكمة أن يؤمر</w:t>
      </w:r>
      <w:r w:rsidR="00D41692" w:rsidRPr="003344A4">
        <w:rPr>
          <w:rFonts w:ascii="Traditional Arabic" w:hAnsi="Traditional Arabic" w:cs="Traditional Arabic"/>
          <w:color w:val="000000"/>
          <w:sz w:val="36"/>
          <w:szCs w:val="36"/>
          <w:rtl/>
        </w:rPr>
        <w:t xml:space="preserve"> بالوضوء كل نائم  والله أعلم</w:t>
      </w:r>
      <w:r w:rsidR="002550BD">
        <w:rPr>
          <w:rFonts w:ascii="Traditional Arabic" w:hAnsi="Traditional Arabic" w:cs="Traditional Arabic" w:hint="cs"/>
          <w:color w:val="000000"/>
          <w:sz w:val="36"/>
          <w:szCs w:val="36"/>
          <w:rtl/>
        </w:rPr>
        <w:t>)</w:t>
      </w:r>
      <w:r w:rsidR="00D41692" w:rsidRPr="003344A4">
        <w:rPr>
          <w:rFonts w:ascii="Traditional Arabic" w:hAnsi="Traditional Arabic" w:cs="Traditional Arabic"/>
          <w:color w:val="000000"/>
          <w:sz w:val="36"/>
          <w:szCs w:val="36"/>
          <w:rtl/>
        </w:rPr>
        <w:t xml:space="preserve"> </w:t>
      </w:r>
      <w:r w:rsidR="00466D7B">
        <w:rPr>
          <w:rStyle w:val="ab"/>
          <w:rFonts w:ascii="Traditional Arabic" w:hAnsi="Traditional Arabic" w:cs="Traditional Arabic"/>
          <w:color w:val="000000"/>
          <w:sz w:val="36"/>
          <w:szCs w:val="36"/>
          <w:rtl/>
        </w:rPr>
        <w:footnoteReference w:id="86"/>
      </w:r>
      <w:r w:rsidR="00D41692">
        <w:rPr>
          <w:rFonts w:ascii="Traditional Arabic" w:hAnsi="Traditional Arabic" w:cs="Traditional Arabic" w:hint="cs"/>
          <w:color w:val="000000"/>
          <w:sz w:val="36"/>
          <w:szCs w:val="36"/>
          <w:rtl/>
        </w:rPr>
        <w:t xml:space="preserve"> انتهى</w:t>
      </w:r>
    </w:p>
    <w:p w:rsidR="00E72F10" w:rsidRDefault="00C61D30" w:rsidP="00E72F1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w:t>
      </w:r>
      <w:r w:rsidR="00E521DC">
        <w:rPr>
          <w:rFonts w:ascii="Traditional Arabic" w:hAnsi="Traditional Arabic" w:cs="Traditional Arabic" w:hint="cs"/>
          <w:color w:val="000000"/>
          <w:sz w:val="36"/>
          <w:szCs w:val="36"/>
          <w:rtl/>
        </w:rPr>
        <w:t>سلك الأ</w:t>
      </w:r>
      <w:r w:rsidR="009D3A7C">
        <w:rPr>
          <w:rFonts w:ascii="Traditional Arabic" w:hAnsi="Traditional Arabic" w:cs="Traditional Arabic" w:hint="cs"/>
          <w:color w:val="000000"/>
          <w:sz w:val="36"/>
          <w:szCs w:val="36"/>
          <w:rtl/>
        </w:rPr>
        <w:t>لبانى هنا مسلك الترجيح أما النووي وأ</w:t>
      </w:r>
      <w:r w:rsidR="00D41692">
        <w:rPr>
          <w:rFonts w:ascii="Traditional Arabic" w:hAnsi="Traditional Arabic" w:cs="Traditional Arabic" w:hint="cs"/>
          <w:color w:val="000000"/>
          <w:sz w:val="36"/>
          <w:szCs w:val="36"/>
          <w:rtl/>
        </w:rPr>
        <w:t>م</w:t>
      </w:r>
      <w:r w:rsidR="009D3A7C">
        <w:rPr>
          <w:rFonts w:ascii="Traditional Arabic" w:hAnsi="Traditional Arabic" w:cs="Traditional Arabic" w:hint="cs"/>
          <w:color w:val="000000"/>
          <w:sz w:val="36"/>
          <w:szCs w:val="36"/>
          <w:rtl/>
        </w:rPr>
        <w:t>ثاله  فقد سلك مسلك الجمع بين الأ</w:t>
      </w:r>
      <w:r w:rsidR="00D41692">
        <w:rPr>
          <w:rFonts w:ascii="Traditional Arabic" w:hAnsi="Traditional Arabic" w:cs="Traditional Arabic" w:hint="cs"/>
          <w:color w:val="000000"/>
          <w:sz w:val="36"/>
          <w:szCs w:val="36"/>
          <w:rtl/>
        </w:rPr>
        <w:t xml:space="preserve">دلة فحمل حديث </w:t>
      </w:r>
      <w:r w:rsidR="00D41692" w:rsidRPr="00AA6EE5">
        <w:rPr>
          <w:rFonts w:ascii="Traditional Arabic" w:hAnsi="Traditional Arabic" w:cs="Traditional Arabic" w:hint="cs"/>
          <w:color w:val="000000"/>
          <w:sz w:val="36"/>
          <w:szCs w:val="36"/>
          <w:rtl/>
        </w:rPr>
        <w:t xml:space="preserve">صفوان على حالة عدم التمكن وحديث انس على حالة التمكن </w:t>
      </w:r>
      <w:r w:rsidR="00D41692">
        <w:rPr>
          <w:rFonts w:ascii="Traditional Arabic" w:hAnsi="Traditional Arabic" w:cs="Traditional Arabic" w:hint="cs"/>
          <w:color w:val="000000"/>
          <w:sz w:val="36"/>
          <w:szCs w:val="36"/>
          <w:rtl/>
        </w:rPr>
        <w:t>.</w:t>
      </w:r>
      <w:r w:rsidR="009D3A7C">
        <w:rPr>
          <w:rFonts w:ascii="Traditional Arabic" w:hAnsi="Traditional Arabic" w:cs="Traditional Arabic"/>
          <w:sz w:val="36"/>
          <w:szCs w:val="36"/>
          <w:rtl/>
        </w:rPr>
        <w:t>وعند الجمهور ا</w:t>
      </w:r>
      <w:r w:rsidR="009D3A7C">
        <w:rPr>
          <w:rFonts w:ascii="Traditional Arabic" w:hAnsi="Traditional Arabic" w:cs="Traditional Arabic" w:hint="cs"/>
          <w:sz w:val="36"/>
          <w:szCs w:val="36"/>
          <w:rtl/>
        </w:rPr>
        <w:t>لأ</w:t>
      </w:r>
      <w:r w:rsidR="009D3A7C">
        <w:rPr>
          <w:rFonts w:ascii="Traditional Arabic" w:hAnsi="Traditional Arabic" w:cs="Traditional Arabic"/>
          <w:sz w:val="36"/>
          <w:szCs w:val="36"/>
          <w:rtl/>
        </w:rPr>
        <w:t xml:space="preserve">صوليين </w:t>
      </w:r>
      <w:r w:rsidR="009D3A7C">
        <w:rPr>
          <w:rFonts w:ascii="Traditional Arabic" w:hAnsi="Traditional Arabic" w:cs="Traditional Arabic" w:hint="cs"/>
          <w:sz w:val="36"/>
          <w:szCs w:val="36"/>
          <w:rtl/>
        </w:rPr>
        <w:t>أ</w:t>
      </w:r>
      <w:r w:rsidR="000635CF" w:rsidRPr="00014F88">
        <w:rPr>
          <w:rFonts w:ascii="Traditional Arabic" w:hAnsi="Traditional Arabic" w:cs="Traditional Arabic"/>
          <w:sz w:val="36"/>
          <w:szCs w:val="36"/>
          <w:rtl/>
        </w:rPr>
        <w:t>ن الجم</w:t>
      </w:r>
      <w:r w:rsidR="00D043A9">
        <w:rPr>
          <w:rFonts w:ascii="Traditional Arabic" w:hAnsi="Traditional Arabic" w:cs="Traditional Arabic"/>
          <w:sz w:val="36"/>
          <w:szCs w:val="36"/>
          <w:rtl/>
        </w:rPr>
        <w:t xml:space="preserve">ع </w:t>
      </w:r>
      <w:r w:rsidR="009D3A7C">
        <w:rPr>
          <w:rFonts w:ascii="Traditional Arabic" w:hAnsi="Traditional Arabic" w:cs="Traditional Arabic"/>
          <w:sz w:val="36"/>
          <w:szCs w:val="36"/>
          <w:rtl/>
        </w:rPr>
        <w:t xml:space="preserve"> مقدم على غيره عند تعارض ا</w:t>
      </w:r>
      <w:r w:rsidR="009D3A7C">
        <w:rPr>
          <w:rFonts w:ascii="Traditional Arabic" w:hAnsi="Traditional Arabic" w:cs="Traditional Arabic" w:hint="cs"/>
          <w:sz w:val="36"/>
          <w:szCs w:val="36"/>
          <w:rtl/>
        </w:rPr>
        <w:t>لأ</w:t>
      </w:r>
      <w:r w:rsidR="000635CF" w:rsidRPr="00014F88">
        <w:rPr>
          <w:rFonts w:ascii="Traditional Arabic" w:hAnsi="Traditional Arabic" w:cs="Traditional Arabic"/>
          <w:sz w:val="36"/>
          <w:szCs w:val="36"/>
          <w:rtl/>
        </w:rPr>
        <w:t xml:space="preserve">دلة فالإعمال خير من التعطيل والإهمال،والابتداء بالجمع بين النصوص ما أمكن إلى ذلك سبيلا، </w:t>
      </w:r>
      <w:r w:rsidR="00E72F10">
        <w:rPr>
          <w:rFonts w:ascii="Traditional Arabic" w:hAnsi="Traditional Arabic" w:cs="Traditional Arabic" w:hint="cs"/>
          <w:sz w:val="36"/>
          <w:szCs w:val="36"/>
          <w:rtl/>
        </w:rPr>
        <w:t xml:space="preserve"> </w:t>
      </w:r>
      <w:r w:rsidR="000635CF" w:rsidRPr="00014F88">
        <w:rPr>
          <w:rFonts w:ascii="Traditional Arabic" w:hAnsi="Traditional Arabic" w:cs="Traditional Arabic"/>
          <w:sz w:val="36"/>
          <w:szCs w:val="36"/>
          <w:rtl/>
        </w:rPr>
        <w:t xml:space="preserve">فذلك أفضل من ضرب </w:t>
      </w:r>
      <w:r w:rsidR="00E72F10">
        <w:rPr>
          <w:rFonts w:ascii="Traditional Arabic" w:hAnsi="Traditional Arabic" w:cs="Traditional Arabic" w:hint="cs"/>
          <w:sz w:val="36"/>
          <w:szCs w:val="36"/>
          <w:rtl/>
        </w:rPr>
        <w:t xml:space="preserve"> </w:t>
      </w:r>
      <w:r w:rsidR="000635CF" w:rsidRPr="00014F88">
        <w:rPr>
          <w:rFonts w:ascii="Traditional Arabic" w:hAnsi="Traditional Arabic" w:cs="Traditional Arabic"/>
          <w:sz w:val="36"/>
          <w:szCs w:val="36"/>
          <w:rtl/>
        </w:rPr>
        <w:t>الحديث بعضه ببعض والترجيح لا</w:t>
      </w:r>
    </w:p>
    <w:p w:rsidR="00172E34" w:rsidRDefault="00B62CDE" w:rsidP="00172E34">
      <w:pPr>
        <w:autoSpaceDE w:val="0"/>
        <w:autoSpaceDN w:val="0"/>
        <w:bidi/>
        <w:adjustRightInd w:val="0"/>
        <w:spacing w:after="0" w:line="240" w:lineRule="auto"/>
        <w:jc w:val="both"/>
        <w:rPr>
          <w:rFonts w:ascii="Traditional Arabic" w:hAnsi="Traditional Arabic" w:cs="Traditional Arabic"/>
          <w:sz w:val="36"/>
          <w:szCs w:val="36"/>
          <w:rtl/>
        </w:rPr>
      </w:pPr>
      <w:r w:rsidRPr="00014F88">
        <w:rPr>
          <w:rFonts w:ascii="Traditional Arabic" w:hAnsi="Traditional Arabic" w:cs="Traditional Arabic"/>
          <w:sz w:val="36"/>
          <w:szCs w:val="36"/>
          <w:rtl/>
        </w:rPr>
        <w:t>يلجأ إليه إلا إذا تعذر الجمع بين الأدلة</w:t>
      </w:r>
      <w:r>
        <w:rPr>
          <w:rFonts w:ascii="Traditional Arabic" w:hAnsi="Traditional Arabic" w:cs="Traditional Arabic" w:hint="cs"/>
          <w:sz w:val="36"/>
          <w:szCs w:val="36"/>
          <w:rtl/>
        </w:rPr>
        <w:t xml:space="preserve"> ولعل ما قاله الشيخ فى المس</w:t>
      </w:r>
      <w:r w:rsidR="00172E34">
        <w:rPr>
          <w:rFonts w:ascii="Traditional Arabic" w:hAnsi="Traditional Arabic" w:cs="Traditional Arabic" w:hint="cs"/>
          <w:sz w:val="36"/>
          <w:szCs w:val="36"/>
          <w:rtl/>
        </w:rPr>
        <w:t>ألة هو الأرجح والله أعلم .</w:t>
      </w:r>
    </w:p>
    <w:p w:rsidR="00172E34" w:rsidRPr="002F701B" w:rsidRDefault="00172E34" w:rsidP="002F701B">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الرشد : </w:t>
      </w:r>
      <w:r w:rsidRPr="00470F96">
        <w:rPr>
          <w:rFonts w:ascii="Traditional Arabic" w:hAnsi="Traditional Arabic" w:cs="Traditional Arabic"/>
          <w:color w:val="000000"/>
          <w:sz w:val="36"/>
          <w:szCs w:val="36"/>
          <w:rtl/>
        </w:rPr>
        <w:t>والجمع أولى من الترجيح ما أمكن الجمع عند أكثر الأصوليين.وأما الشافعي فإنما حملها على أن المستثنى من هيئات النائم الجلوس فقط ; لأنه قد صح ذلك عن</w:t>
      </w:r>
      <w:r>
        <w:rPr>
          <w:rFonts w:ascii="Traditional Arabic" w:hAnsi="Traditional Arabic" w:cs="Traditional Arabic" w:hint="cs"/>
          <w:color w:val="000000"/>
          <w:sz w:val="36"/>
          <w:szCs w:val="36"/>
          <w:rtl/>
        </w:rPr>
        <w:t xml:space="preserve"> </w:t>
      </w:r>
      <w:r w:rsidRPr="00470F96">
        <w:rPr>
          <w:rFonts w:ascii="Traditional Arabic" w:hAnsi="Traditional Arabic" w:cs="Traditional Arabic"/>
          <w:color w:val="000000"/>
          <w:sz w:val="36"/>
          <w:szCs w:val="36"/>
          <w:rtl/>
        </w:rPr>
        <w:t xml:space="preserve">الصحابة </w:t>
      </w:r>
      <w:r>
        <w:rPr>
          <w:rStyle w:val="ab"/>
          <w:rFonts w:ascii="Traditional Arabic" w:hAnsi="Traditional Arabic" w:cs="Traditional Arabic"/>
          <w:color w:val="000000"/>
          <w:sz w:val="36"/>
          <w:szCs w:val="36"/>
          <w:rtl/>
        </w:rPr>
        <w:footnoteReference w:id="87"/>
      </w:r>
    </w:p>
    <w:p w:rsidR="00BD7741" w:rsidRDefault="00BD7741" w:rsidP="00FA418B">
      <w:pPr>
        <w:pStyle w:val="arabic"/>
        <w:bidi/>
        <w:jc w:val="center"/>
        <w:rPr>
          <w:rFonts w:ascii="Traditional Arabic" w:hAnsi="Traditional Arabic" w:cs="Traditional Arabic"/>
          <w:sz w:val="36"/>
          <w:szCs w:val="36"/>
          <w:rtl/>
        </w:rPr>
      </w:pPr>
    </w:p>
    <w:p w:rsidR="00C022A6" w:rsidRDefault="00C022A6" w:rsidP="00C022A6">
      <w:pPr>
        <w:pStyle w:val="arabic"/>
        <w:bidi/>
        <w:jc w:val="center"/>
        <w:rPr>
          <w:rFonts w:ascii="Traditional Arabic" w:hAnsi="Traditional Arabic" w:cs="Traditional Arabic"/>
          <w:sz w:val="36"/>
          <w:szCs w:val="36"/>
          <w:rtl/>
        </w:rPr>
      </w:pPr>
    </w:p>
    <w:p w:rsidR="00C022A6" w:rsidRDefault="00C022A6" w:rsidP="00C022A6">
      <w:pPr>
        <w:pStyle w:val="arabic"/>
        <w:bidi/>
        <w:jc w:val="center"/>
        <w:rPr>
          <w:rFonts w:ascii="Traditional Arabic" w:hAnsi="Traditional Arabic" w:cs="Traditional Arabic"/>
          <w:sz w:val="36"/>
          <w:szCs w:val="36"/>
          <w:rtl/>
        </w:rPr>
      </w:pPr>
    </w:p>
    <w:p w:rsidR="00C022A6" w:rsidRDefault="00C022A6" w:rsidP="00C022A6">
      <w:pPr>
        <w:pStyle w:val="arabic"/>
        <w:bidi/>
        <w:jc w:val="center"/>
        <w:rPr>
          <w:rFonts w:ascii="Traditional Arabic" w:hAnsi="Traditional Arabic" w:cs="Traditional Arabic"/>
          <w:sz w:val="36"/>
          <w:szCs w:val="36"/>
          <w:rtl/>
        </w:rPr>
      </w:pPr>
    </w:p>
    <w:p w:rsidR="00C022A6" w:rsidRDefault="00C022A6" w:rsidP="00C022A6">
      <w:pPr>
        <w:pStyle w:val="arabic"/>
        <w:bidi/>
        <w:jc w:val="center"/>
        <w:rPr>
          <w:rFonts w:ascii="Traditional Arabic" w:hAnsi="Traditional Arabic" w:cs="Traditional Arabic"/>
          <w:sz w:val="36"/>
          <w:szCs w:val="36"/>
          <w:rtl/>
        </w:rPr>
      </w:pPr>
    </w:p>
    <w:p w:rsidR="00C022A6" w:rsidRDefault="00C022A6" w:rsidP="00C022A6">
      <w:pPr>
        <w:pStyle w:val="arabic"/>
        <w:bidi/>
        <w:jc w:val="center"/>
        <w:rPr>
          <w:rFonts w:ascii="Traditional Arabic" w:hAnsi="Traditional Arabic" w:cs="Traditional Arabic"/>
          <w:sz w:val="36"/>
          <w:szCs w:val="36"/>
          <w:rtl/>
        </w:rPr>
      </w:pPr>
    </w:p>
    <w:p w:rsidR="00C022A6" w:rsidRDefault="00C022A6" w:rsidP="00C022A6">
      <w:pPr>
        <w:pStyle w:val="arabic"/>
        <w:bidi/>
        <w:jc w:val="center"/>
        <w:rPr>
          <w:rFonts w:ascii="Traditional Arabic" w:hAnsi="Traditional Arabic" w:cs="Traditional Arabic"/>
          <w:sz w:val="36"/>
          <w:szCs w:val="36"/>
          <w:rtl/>
        </w:rPr>
      </w:pPr>
    </w:p>
    <w:p w:rsidR="00C022A6" w:rsidRDefault="00C022A6" w:rsidP="00C022A6">
      <w:pPr>
        <w:pStyle w:val="arabic"/>
        <w:bidi/>
        <w:jc w:val="center"/>
        <w:rPr>
          <w:rFonts w:ascii="Traditional Arabic" w:hAnsi="Traditional Arabic" w:cs="Traditional Arabic"/>
          <w:sz w:val="36"/>
          <w:szCs w:val="36"/>
          <w:rtl/>
        </w:rPr>
      </w:pPr>
    </w:p>
    <w:p w:rsidR="00C022A6" w:rsidRDefault="00C022A6" w:rsidP="00C022A6">
      <w:pPr>
        <w:pStyle w:val="arabic"/>
        <w:bidi/>
        <w:jc w:val="center"/>
        <w:rPr>
          <w:rFonts w:ascii="Traditional Arabic" w:hAnsi="Traditional Arabic" w:cs="Traditional Arabic"/>
          <w:sz w:val="36"/>
          <w:szCs w:val="36"/>
          <w:rtl/>
        </w:rPr>
      </w:pPr>
    </w:p>
    <w:p w:rsidR="00C022A6" w:rsidRDefault="00C022A6" w:rsidP="00C022A6">
      <w:pPr>
        <w:pStyle w:val="arabic"/>
        <w:bidi/>
        <w:jc w:val="center"/>
        <w:rPr>
          <w:rFonts w:ascii="Traditional Arabic" w:hAnsi="Traditional Arabic" w:cs="Traditional Arabic"/>
          <w:sz w:val="36"/>
          <w:szCs w:val="36"/>
          <w:rtl/>
        </w:rPr>
      </w:pPr>
    </w:p>
    <w:p w:rsidR="000C7C34" w:rsidRPr="00D61A12" w:rsidRDefault="000C7C34" w:rsidP="00BD7741">
      <w:pPr>
        <w:pStyle w:val="arabic"/>
        <w:bidi/>
        <w:jc w:val="center"/>
        <w:rPr>
          <w:rFonts w:ascii="Traditional Arabic" w:hAnsi="Traditional Arabic" w:cs="Traditional Arabic"/>
          <w:sz w:val="36"/>
          <w:szCs w:val="36"/>
          <w:rtl/>
        </w:rPr>
      </w:pPr>
      <w:r w:rsidRPr="00470F96">
        <w:rPr>
          <w:rFonts w:ascii="Traditional Arabic" w:hAnsi="Traditional Arabic" w:cs="Traditional Arabic"/>
          <w:sz w:val="36"/>
          <w:szCs w:val="36"/>
          <w:rtl/>
        </w:rPr>
        <w:t>ا</w:t>
      </w:r>
      <w:r w:rsidRPr="00A255C1">
        <w:rPr>
          <w:rFonts w:ascii="Traditional Arabic" w:hAnsi="Traditional Arabic" w:cs="Traditional Arabic"/>
          <w:b/>
          <w:bCs/>
          <w:sz w:val="36"/>
          <w:szCs w:val="36"/>
          <w:rtl/>
        </w:rPr>
        <w:t>لمبحث  الثاني:</w:t>
      </w:r>
      <w:r w:rsidR="00FA418B">
        <w:rPr>
          <w:rFonts w:ascii="Traditional Arabic" w:hAnsi="Traditional Arabic" w:cs="Traditional Arabic" w:hint="cs"/>
          <w:b/>
          <w:bCs/>
          <w:sz w:val="36"/>
          <w:szCs w:val="36"/>
          <w:rtl/>
        </w:rPr>
        <w:t xml:space="preserve">                                                                                            </w:t>
      </w:r>
      <w:r w:rsidRPr="00A255C1">
        <w:rPr>
          <w:rFonts w:ascii="Traditional Arabic" w:hAnsi="Traditional Arabic" w:cs="Traditional Arabic"/>
          <w:b/>
          <w:bCs/>
          <w:sz w:val="36"/>
          <w:szCs w:val="36"/>
          <w:rtl/>
        </w:rPr>
        <w:t xml:space="preserve"> الصلاة</w:t>
      </w:r>
      <w:r w:rsidR="00FA418B">
        <w:rPr>
          <w:rFonts w:ascii="Traditional Arabic" w:hAnsi="Traditional Arabic" w:cs="Traditional Arabic" w:hint="cs"/>
          <w:b/>
          <w:bCs/>
          <w:sz w:val="36"/>
          <w:szCs w:val="36"/>
          <w:rtl/>
        </w:rPr>
        <w:t xml:space="preserve">                                                                                                           </w:t>
      </w:r>
      <w:r w:rsidR="00C84DD9" w:rsidRPr="00D61A12">
        <w:rPr>
          <w:rFonts w:ascii="Traditional Arabic" w:hAnsi="Traditional Arabic" w:cs="Traditional Arabic"/>
          <w:sz w:val="36"/>
          <w:szCs w:val="36"/>
          <w:rtl/>
        </w:rPr>
        <w:t xml:space="preserve">وفيها </w:t>
      </w:r>
      <w:r w:rsidRPr="00D61A12">
        <w:rPr>
          <w:rFonts w:ascii="Traditional Arabic" w:hAnsi="Traditional Arabic" w:cs="Traditional Arabic"/>
          <w:sz w:val="36"/>
          <w:szCs w:val="36"/>
          <w:rtl/>
        </w:rPr>
        <w:t xml:space="preserve"> مس</w:t>
      </w:r>
      <w:r w:rsidR="00505537" w:rsidRPr="00D61A12">
        <w:rPr>
          <w:rFonts w:ascii="Traditional Arabic" w:hAnsi="Traditional Arabic" w:cs="Traditional Arabic" w:hint="cs"/>
          <w:sz w:val="36"/>
          <w:szCs w:val="36"/>
          <w:rtl/>
        </w:rPr>
        <w:t>أ</w:t>
      </w:r>
      <w:r w:rsidRPr="00D61A12">
        <w:rPr>
          <w:rFonts w:ascii="Traditional Arabic" w:hAnsi="Traditional Arabic" w:cs="Traditional Arabic" w:hint="cs"/>
          <w:sz w:val="36"/>
          <w:szCs w:val="36"/>
          <w:rtl/>
        </w:rPr>
        <w:t>لتان</w:t>
      </w:r>
    </w:p>
    <w:p w:rsidR="00257DF3" w:rsidRDefault="00313C21" w:rsidP="00C76CB4">
      <w:pPr>
        <w:pStyle w:val="arabic"/>
        <w:bidi/>
        <w:jc w:val="both"/>
        <w:rPr>
          <w:rFonts w:ascii="Traditional Arabic" w:hAnsi="Traditional Arabic" w:cs="Traditional Arabic"/>
          <w:b/>
          <w:bCs/>
          <w:sz w:val="36"/>
          <w:szCs w:val="36"/>
          <w:rtl/>
        </w:rPr>
      </w:pPr>
      <w:r w:rsidRPr="00D61A12">
        <w:rPr>
          <w:rFonts w:ascii="Traditional Arabic" w:hAnsi="Traditional Arabic" w:cs="Traditional Arabic"/>
          <w:sz w:val="36"/>
          <w:szCs w:val="36"/>
          <w:rtl/>
        </w:rPr>
        <w:t>المس</w:t>
      </w:r>
      <w:r w:rsidRPr="00D61A12">
        <w:rPr>
          <w:rFonts w:ascii="Traditional Arabic" w:hAnsi="Traditional Arabic" w:cs="Traditional Arabic" w:hint="cs"/>
          <w:sz w:val="36"/>
          <w:szCs w:val="36"/>
          <w:rtl/>
        </w:rPr>
        <w:t>أ</w:t>
      </w:r>
      <w:r w:rsidR="00505537" w:rsidRPr="00D61A12">
        <w:rPr>
          <w:rFonts w:ascii="Traditional Arabic" w:hAnsi="Traditional Arabic" w:cs="Traditional Arabic"/>
          <w:sz w:val="36"/>
          <w:szCs w:val="36"/>
          <w:rtl/>
        </w:rPr>
        <w:t>لة ا</w:t>
      </w:r>
      <w:r w:rsidR="00505537" w:rsidRPr="00D61A12">
        <w:rPr>
          <w:rFonts w:ascii="Traditional Arabic" w:hAnsi="Traditional Arabic" w:cs="Traditional Arabic" w:hint="cs"/>
          <w:sz w:val="36"/>
          <w:szCs w:val="36"/>
          <w:rtl/>
        </w:rPr>
        <w:t>لأ</w:t>
      </w:r>
      <w:r w:rsidR="00257DF3" w:rsidRPr="00D61A12">
        <w:rPr>
          <w:rFonts w:ascii="Traditional Arabic" w:hAnsi="Traditional Arabic" w:cs="Traditional Arabic"/>
          <w:sz w:val="36"/>
          <w:szCs w:val="36"/>
          <w:rtl/>
        </w:rPr>
        <w:t>ولى</w:t>
      </w:r>
      <w:r w:rsidR="000C7C34" w:rsidRPr="00D61A12">
        <w:rPr>
          <w:rFonts w:ascii="Traditional Arabic" w:hAnsi="Traditional Arabic" w:cs="Traditional Arabic"/>
          <w:sz w:val="36"/>
          <w:szCs w:val="36"/>
          <w:rtl/>
        </w:rPr>
        <w:t xml:space="preserve"> :</w:t>
      </w:r>
      <w:r w:rsidR="00D61A12">
        <w:rPr>
          <w:rFonts w:ascii="Traditional Arabic" w:hAnsi="Traditional Arabic" w:cs="Traditional Arabic" w:hint="cs"/>
          <w:sz w:val="36"/>
          <w:szCs w:val="36"/>
          <w:rtl/>
        </w:rPr>
        <w:t xml:space="preserve"> مقارنة النية مع التكبير في</w:t>
      </w:r>
      <w:r w:rsidRPr="00D61A12">
        <w:rPr>
          <w:rFonts w:ascii="Traditional Arabic" w:hAnsi="Traditional Arabic" w:cs="Traditional Arabic" w:hint="cs"/>
          <w:sz w:val="36"/>
          <w:szCs w:val="36"/>
          <w:rtl/>
        </w:rPr>
        <w:t xml:space="preserve"> الصلاة</w:t>
      </w:r>
      <w:r w:rsidR="00C76CB4">
        <w:rPr>
          <w:rFonts w:ascii="Traditional Arabic" w:hAnsi="Traditional Arabic" w:cs="Traditional Arabic" w:hint="cs"/>
          <w:b/>
          <w:bCs/>
          <w:sz w:val="36"/>
          <w:szCs w:val="36"/>
          <w:rtl/>
        </w:rPr>
        <w:t xml:space="preserve">                                    </w:t>
      </w:r>
    </w:p>
    <w:p w:rsidR="001546E4" w:rsidRPr="00C76CB4" w:rsidRDefault="00C76CB4" w:rsidP="00257DF3">
      <w:pPr>
        <w:pStyle w:val="arabic"/>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D61A12">
        <w:rPr>
          <w:rFonts w:ascii="Traditional Arabic" w:hAnsi="Traditional Arabic" w:cs="Traditional Arabic" w:hint="cs"/>
          <w:sz w:val="36"/>
          <w:szCs w:val="36"/>
          <w:rtl/>
        </w:rPr>
        <w:t>النية شرط في</w:t>
      </w:r>
      <w:r w:rsidR="00313C21" w:rsidRPr="004F7621">
        <w:rPr>
          <w:rFonts w:ascii="Traditional Arabic" w:hAnsi="Traditional Arabic" w:cs="Traditional Arabic" w:hint="cs"/>
          <w:sz w:val="36"/>
          <w:szCs w:val="36"/>
          <w:rtl/>
        </w:rPr>
        <w:t xml:space="preserve"> صحة الصلاة وهو متفق عليه بين الفقهاء </w:t>
      </w:r>
      <w:r w:rsidR="004F7621" w:rsidRPr="004F7621">
        <w:rPr>
          <w:rFonts w:ascii="Traditional Arabic" w:hAnsi="Traditional Arabic" w:cs="Traditional Arabic" w:hint="cs"/>
          <w:sz w:val="36"/>
          <w:szCs w:val="36"/>
          <w:rtl/>
        </w:rPr>
        <w:t xml:space="preserve">، قال ابن قدامة </w:t>
      </w:r>
      <w:r w:rsidR="004F7621">
        <w:rPr>
          <w:rStyle w:val="ab"/>
          <w:rFonts w:ascii="Traditional Arabic" w:hAnsi="Traditional Arabic" w:cs="Traditional Arabic"/>
          <w:sz w:val="36"/>
          <w:szCs w:val="36"/>
          <w:rtl/>
        </w:rPr>
        <w:footnoteReference w:id="88"/>
      </w:r>
      <w:r w:rsidR="004F7621">
        <w:rPr>
          <w:rFonts w:ascii="Traditional Arabic" w:hAnsi="Traditional Arabic" w:cs="Traditional Arabic" w:hint="cs"/>
          <w:sz w:val="36"/>
          <w:szCs w:val="36"/>
          <w:rtl/>
        </w:rPr>
        <w:t>(</w:t>
      </w:r>
      <w:r w:rsidR="004F7621" w:rsidRPr="004F7621">
        <w:rPr>
          <w:rFonts w:ascii="Traditional Arabic" w:hAnsi="Traditional Arabic" w:cs="Traditional Arabic"/>
          <w:color w:val="000000"/>
          <w:sz w:val="44"/>
          <w:szCs w:val="44"/>
          <w:rtl/>
        </w:rPr>
        <w:t>وينو</w:t>
      </w:r>
      <w:r w:rsidR="004F7621" w:rsidRPr="0032296C">
        <w:rPr>
          <w:rFonts w:ascii="Traditional Arabic" w:hAnsi="Traditional Arabic" w:cs="Traditional Arabic"/>
          <w:color w:val="000000"/>
          <w:sz w:val="36"/>
          <w:szCs w:val="36"/>
          <w:rtl/>
        </w:rPr>
        <w:t>ي بها المكتوبة، يعني بالتكبيرة. ولا نعلم خلافا بين الأمة في وجوب النية للصلاة، وأن الصلاة لا تنعقد إلا بها)</w:t>
      </w:r>
      <w:r w:rsidR="004F7621" w:rsidRPr="0032296C">
        <w:rPr>
          <w:rStyle w:val="ab"/>
          <w:rFonts w:ascii="Traditional Arabic" w:hAnsi="Traditional Arabic" w:cs="Traditional Arabic"/>
          <w:color w:val="000000"/>
          <w:sz w:val="36"/>
          <w:szCs w:val="36"/>
          <w:rtl/>
        </w:rPr>
        <w:footnoteReference w:id="89"/>
      </w:r>
      <w:r w:rsidR="004F7621" w:rsidRPr="00D856B1">
        <w:rPr>
          <w:rFonts w:ascii="Traditional Arabic" w:hAnsi="Traditional Arabic" w:cs="Traditional Arabic"/>
          <w:color w:val="000000"/>
          <w:sz w:val="36"/>
          <w:szCs w:val="36"/>
          <w:rtl/>
        </w:rPr>
        <w:t xml:space="preserve"> </w:t>
      </w:r>
      <w:r w:rsidR="00313C21" w:rsidRPr="00D856B1">
        <w:rPr>
          <w:rFonts w:ascii="Traditional Arabic" w:hAnsi="Traditional Arabic" w:cs="Traditional Arabic"/>
          <w:sz w:val="36"/>
          <w:szCs w:val="36"/>
          <w:rtl/>
        </w:rPr>
        <w:t xml:space="preserve">واختلفوا فى محلها هل </w:t>
      </w:r>
      <w:r w:rsidR="00D043A9">
        <w:rPr>
          <w:rFonts w:ascii="Traditional Arabic" w:hAnsi="Traditional Arabic" w:cs="Traditional Arabic"/>
          <w:sz w:val="36"/>
          <w:szCs w:val="36"/>
          <w:rtl/>
        </w:rPr>
        <w:t xml:space="preserve">لابد أن تكون مقارنة مع التكبير </w:t>
      </w:r>
      <w:r w:rsidR="00D043A9">
        <w:rPr>
          <w:rFonts w:ascii="Traditional Arabic" w:hAnsi="Traditional Arabic" w:cs="Traditional Arabic" w:hint="cs"/>
          <w:sz w:val="36"/>
          <w:szCs w:val="36"/>
          <w:rtl/>
        </w:rPr>
        <w:t>أ</w:t>
      </w:r>
      <w:r w:rsidR="00313C21" w:rsidRPr="00D856B1">
        <w:rPr>
          <w:rFonts w:ascii="Traditional Arabic" w:hAnsi="Traditional Arabic" w:cs="Traditional Arabic"/>
          <w:sz w:val="36"/>
          <w:szCs w:val="36"/>
          <w:rtl/>
        </w:rPr>
        <w:t>م لا ؟ لقد اختلف الفقهاء فى ذلك ،</w:t>
      </w:r>
      <w:r w:rsidR="000C7C34" w:rsidRPr="00D856B1">
        <w:rPr>
          <w:rFonts w:ascii="Traditional Arabic" w:hAnsi="Traditional Arabic" w:cs="Traditional Arabic"/>
          <w:sz w:val="36"/>
          <w:szCs w:val="36"/>
          <w:rtl/>
        </w:rPr>
        <w:t xml:space="preserve">  </w:t>
      </w:r>
      <w:r w:rsidR="004F7621" w:rsidRPr="00D856B1">
        <w:rPr>
          <w:rFonts w:ascii="Traditional Arabic" w:hAnsi="Traditional Arabic" w:cs="Traditional Arabic"/>
          <w:sz w:val="36"/>
          <w:szCs w:val="36"/>
          <w:rtl/>
        </w:rPr>
        <w:t>فمنهم من قال بالوجوب وهو قول الشافعية</w:t>
      </w:r>
      <w:r w:rsidR="00106A4E" w:rsidRPr="00D856B1">
        <w:rPr>
          <w:rFonts w:ascii="Traditional Arabic" w:hAnsi="Traditional Arabic" w:cs="Traditional Arabic"/>
          <w:sz w:val="36"/>
          <w:szCs w:val="36"/>
          <w:rtl/>
        </w:rPr>
        <w:t xml:space="preserve"> </w:t>
      </w:r>
      <w:r w:rsidR="002F38AE" w:rsidRPr="00D856B1">
        <w:rPr>
          <w:rStyle w:val="ab"/>
          <w:rFonts w:ascii="Traditional Arabic" w:hAnsi="Traditional Arabic" w:cs="Traditional Arabic"/>
          <w:sz w:val="36"/>
          <w:szCs w:val="36"/>
          <w:rtl/>
        </w:rPr>
        <w:footnoteReference w:id="90"/>
      </w:r>
      <w:r w:rsidR="00106A4E" w:rsidRPr="00D856B1">
        <w:rPr>
          <w:rFonts w:ascii="Traditional Arabic" w:hAnsi="Traditional Arabic" w:cs="Traditional Arabic"/>
          <w:sz w:val="36"/>
          <w:szCs w:val="36"/>
          <w:rtl/>
        </w:rPr>
        <w:t>وابي يوسف</w:t>
      </w:r>
      <w:r w:rsidR="00256FE2">
        <w:rPr>
          <w:rStyle w:val="ab"/>
          <w:rFonts w:ascii="Traditional Arabic" w:hAnsi="Traditional Arabic" w:cs="Traditional Arabic"/>
          <w:sz w:val="36"/>
          <w:szCs w:val="36"/>
          <w:rtl/>
        </w:rPr>
        <w:footnoteReference w:id="91"/>
      </w:r>
      <w:r w:rsidR="00106A4E" w:rsidRPr="00D856B1">
        <w:rPr>
          <w:rFonts w:ascii="Traditional Arabic" w:hAnsi="Traditional Arabic" w:cs="Traditional Arabic"/>
          <w:sz w:val="36"/>
          <w:szCs w:val="36"/>
          <w:rtl/>
        </w:rPr>
        <w:t xml:space="preserve"> من الحنفية</w:t>
      </w:r>
      <w:r w:rsidR="004F7621" w:rsidRPr="00D856B1">
        <w:rPr>
          <w:rFonts w:ascii="Traditional Arabic" w:hAnsi="Traditional Arabic" w:cs="Traditional Arabic"/>
          <w:sz w:val="36"/>
          <w:szCs w:val="36"/>
          <w:rtl/>
        </w:rPr>
        <w:t xml:space="preserve"> </w:t>
      </w:r>
      <w:r w:rsidR="002F38AE" w:rsidRPr="00D856B1">
        <w:rPr>
          <w:rStyle w:val="ab"/>
          <w:rFonts w:ascii="Traditional Arabic" w:hAnsi="Traditional Arabic" w:cs="Traditional Arabic"/>
          <w:sz w:val="36"/>
          <w:szCs w:val="36"/>
          <w:rtl/>
        </w:rPr>
        <w:footnoteReference w:id="92"/>
      </w:r>
      <w:r w:rsidR="007C632F" w:rsidRPr="00663155">
        <w:rPr>
          <w:rFonts w:ascii="Traditional Arabic" w:hAnsi="Traditional Arabic" w:cs="Traditional Arabic"/>
          <w:sz w:val="36"/>
          <w:szCs w:val="36"/>
          <w:rtl/>
        </w:rPr>
        <w:t xml:space="preserve">ومنهم من قال بعدم الوجوب وهو قول </w:t>
      </w:r>
      <w:r w:rsidR="00106A4E" w:rsidRPr="00663155">
        <w:rPr>
          <w:rFonts w:ascii="Traditional Arabic" w:hAnsi="Traditional Arabic" w:cs="Traditional Arabic"/>
          <w:sz w:val="36"/>
          <w:szCs w:val="36"/>
          <w:rtl/>
        </w:rPr>
        <w:t>ابن نجيم</w:t>
      </w:r>
      <w:r w:rsidR="007C632F" w:rsidRPr="00663155">
        <w:rPr>
          <w:rFonts w:ascii="Traditional Arabic" w:hAnsi="Traditional Arabic" w:cs="Traditional Arabic"/>
          <w:sz w:val="36"/>
          <w:szCs w:val="36"/>
          <w:rtl/>
        </w:rPr>
        <w:t xml:space="preserve"> </w:t>
      </w:r>
      <w:r w:rsidR="002F38AE" w:rsidRPr="00663155">
        <w:rPr>
          <w:rStyle w:val="ab"/>
          <w:rFonts w:ascii="Traditional Arabic" w:hAnsi="Traditional Arabic" w:cs="Traditional Arabic"/>
          <w:sz w:val="36"/>
          <w:szCs w:val="36"/>
          <w:rtl/>
        </w:rPr>
        <w:footnoteReference w:id="93"/>
      </w:r>
      <w:r w:rsidR="00106A4E" w:rsidRPr="00663155">
        <w:rPr>
          <w:rFonts w:ascii="Traditional Arabic" w:hAnsi="Traditional Arabic" w:cs="Traditional Arabic"/>
          <w:sz w:val="36"/>
          <w:szCs w:val="36"/>
          <w:rtl/>
        </w:rPr>
        <w:t xml:space="preserve">من </w:t>
      </w:r>
      <w:r w:rsidR="007C632F" w:rsidRPr="00663155">
        <w:rPr>
          <w:rFonts w:ascii="Traditional Arabic" w:hAnsi="Traditional Arabic" w:cs="Traditional Arabic"/>
          <w:sz w:val="36"/>
          <w:szCs w:val="36"/>
          <w:rtl/>
        </w:rPr>
        <w:t xml:space="preserve">الحنفية </w:t>
      </w:r>
      <w:r w:rsidR="00106A4E" w:rsidRPr="00663155">
        <w:rPr>
          <w:rFonts w:ascii="Traditional Arabic" w:hAnsi="Traditional Arabic" w:cs="Traditional Arabic"/>
          <w:sz w:val="36"/>
          <w:szCs w:val="36"/>
          <w:rtl/>
        </w:rPr>
        <w:t>وابن عبد البر</w:t>
      </w:r>
      <w:r w:rsidR="002F38AE" w:rsidRPr="00663155">
        <w:rPr>
          <w:rStyle w:val="ab"/>
          <w:rFonts w:ascii="Traditional Arabic" w:hAnsi="Traditional Arabic" w:cs="Traditional Arabic"/>
          <w:sz w:val="36"/>
          <w:szCs w:val="36"/>
          <w:rtl/>
        </w:rPr>
        <w:footnoteReference w:id="94"/>
      </w:r>
      <w:r w:rsidR="00106A4E" w:rsidRPr="00663155">
        <w:rPr>
          <w:rFonts w:ascii="Traditional Arabic" w:hAnsi="Traditional Arabic" w:cs="Traditional Arabic"/>
          <w:sz w:val="36"/>
          <w:szCs w:val="36"/>
          <w:rtl/>
        </w:rPr>
        <w:t xml:space="preserve"> من </w:t>
      </w:r>
      <w:r w:rsidR="00C3351B" w:rsidRPr="00663155">
        <w:rPr>
          <w:rFonts w:ascii="Traditional Arabic" w:hAnsi="Traditional Arabic" w:cs="Traditional Arabic"/>
          <w:sz w:val="36"/>
          <w:szCs w:val="36"/>
          <w:rtl/>
        </w:rPr>
        <w:t xml:space="preserve">المالكية </w:t>
      </w:r>
      <w:r w:rsidR="00106A4E" w:rsidRPr="00663155">
        <w:rPr>
          <w:rFonts w:ascii="Traditional Arabic" w:hAnsi="Traditional Arabic" w:cs="Traditional Arabic"/>
          <w:sz w:val="36"/>
          <w:szCs w:val="36"/>
          <w:rtl/>
        </w:rPr>
        <w:t xml:space="preserve">وابن قدامة </w:t>
      </w:r>
      <w:r w:rsidR="002F38AE" w:rsidRPr="00663155">
        <w:rPr>
          <w:rStyle w:val="ab"/>
          <w:rFonts w:ascii="Traditional Arabic" w:hAnsi="Traditional Arabic" w:cs="Traditional Arabic"/>
          <w:sz w:val="36"/>
          <w:szCs w:val="36"/>
          <w:rtl/>
        </w:rPr>
        <w:footnoteReference w:id="95"/>
      </w:r>
      <w:r w:rsidR="00106A4E" w:rsidRPr="00663155">
        <w:rPr>
          <w:rFonts w:ascii="Traditional Arabic" w:hAnsi="Traditional Arabic" w:cs="Traditional Arabic"/>
          <w:sz w:val="36"/>
          <w:szCs w:val="36"/>
          <w:rtl/>
        </w:rPr>
        <w:t xml:space="preserve">من </w:t>
      </w:r>
      <w:r w:rsidR="00FE6446" w:rsidRPr="00663155">
        <w:rPr>
          <w:rFonts w:ascii="Traditional Arabic" w:hAnsi="Traditional Arabic" w:cs="Traditional Arabic"/>
          <w:sz w:val="36"/>
          <w:szCs w:val="36"/>
          <w:rtl/>
        </w:rPr>
        <w:t>الحنابلة</w:t>
      </w:r>
      <w:r w:rsidR="0032296C" w:rsidRPr="00663155">
        <w:rPr>
          <w:rStyle w:val="ab"/>
          <w:rFonts w:ascii="Traditional Arabic" w:hAnsi="Traditional Arabic" w:cs="Traditional Arabic"/>
          <w:sz w:val="36"/>
          <w:szCs w:val="36"/>
          <w:rtl/>
        </w:rPr>
        <w:footnoteReference w:id="96"/>
      </w:r>
      <w:r w:rsidR="008035C4">
        <w:rPr>
          <w:rFonts w:ascii="Traditional Arabic" w:hAnsi="Traditional Arabic" w:cs="Traditional Arabic" w:hint="cs"/>
          <w:sz w:val="36"/>
          <w:szCs w:val="36"/>
          <w:rtl/>
        </w:rPr>
        <w:t xml:space="preserve"> </w:t>
      </w:r>
      <w:r w:rsidR="00467848">
        <w:rPr>
          <w:rFonts w:ascii="Traditional Arabic" w:hAnsi="Traditional Arabic" w:cs="Traditional Arabic" w:hint="cs"/>
          <w:color w:val="000000"/>
          <w:sz w:val="36"/>
          <w:szCs w:val="36"/>
          <w:rtl/>
        </w:rPr>
        <w:t>وفى</w:t>
      </w:r>
      <w:r w:rsidR="00467848" w:rsidRPr="005D3A77">
        <w:rPr>
          <w:rFonts w:ascii="Traditional Arabic" w:hAnsi="Traditional Arabic" w:cs="Traditional Arabic" w:hint="cs"/>
          <w:color w:val="000000"/>
          <w:sz w:val="36"/>
          <w:szCs w:val="36"/>
          <w:rtl/>
        </w:rPr>
        <w:t xml:space="preserve"> </w:t>
      </w:r>
      <w:r w:rsidR="00467848" w:rsidRPr="005D3A77">
        <w:rPr>
          <w:rFonts w:ascii="Traditional Arabic" w:hAnsi="Traditional Arabic" w:cs="Traditional Arabic" w:hint="cs"/>
          <w:sz w:val="28"/>
          <w:szCs w:val="28"/>
          <w:rtl/>
        </w:rPr>
        <w:t xml:space="preserve">تحفة المحتاج  فى  شرح المنهاج </w:t>
      </w:r>
      <w:r w:rsidR="00467848" w:rsidRPr="002D26F2">
        <w:rPr>
          <w:rFonts w:ascii="Traditional Arabic" w:hAnsi="Traditional Arabic" w:cs="Traditional Arabic" w:hint="cs"/>
          <w:sz w:val="28"/>
          <w:szCs w:val="28"/>
          <w:rtl/>
        </w:rPr>
        <w:t xml:space="preserve"> </w:t>
      </w:r>
      <w:r w:rsidR="00467848" w:rsidRPr="001A78DC">
        <w:rPr>
          <w:rFonts w:ascii="Traditional Arabic" w:hAnsi="Traditional Arabic" w:cs="Traditional Arabic" w:hint="cs"/>
          <w:sz w:val="36"/>
          <w:szCs w:val="36"/>
          <w:rtl/>
        </w:rPr>
        <w:t>لابن حجر الهيتمى</w:t>
      </w:r>
      <w:r w:rsidR="00467848" w:rsidRPr="002D26F2">
        <w:rPr>
          <w:rFonts w:ascii="Traditional Arabic" w:hAnsi="Traditional Arabic" w:cs="Traditional Arabic" w:hint="cs"/>
          <w:sz w:val="28"/>
          <w:szCs w:val="28"/>
          <w:rtl/>
        </w:rPr>
        <w:t xml:space="preserve"> </w:t>
      </w:r>
      <w:r w:rsidR="00467848">
        <w:rPr>
          <w:rStyle w:val="ab"/>
          <w:rFonts w:ascii="Traditional Arabic" w:hAnsi="Traditional Arabic" w:cs="Traditional Arabic"/>
          <w:sz w:val="28"/>
          <w:szCs w:val="28"/>
          <w:rtl/>
        </w:rPr>
        <w:footnoteReference w:id="97"/>
      </w:r>
      <w:r w:rsidR="00467848" w:rsidRPr="002D26F2">
        <w:rPr>
          <w:rFonts w:ascii="Traditional Arabic" w:hAnsi="Traditional Arabic" w:cs="Traditional Arabic" w:hint="cs"/>
          <w:sz w:val="28"/>
          <w:szCs w:val="28"/>
          <w:rtl/>
        </w:rPr>
        <w:t xml:space="preserve"> </w:t>
      </w:r>
      <w:r w:rsidR="00467848">
        <w:rPr>
          <w:rFonts w:ascii="Traditional Arabic" w:hAnsi="Traditional Arabic" w:cs="Traditional Arabic" w:hint="cs"/>
          <w:color w:val="000000"/>
          <w:sz w:val="36"/>
          <w:szCs w:val="36"/>
          <w:rtl/>
        </w:rPr>
        <w:t>:  (</w:t>
      </w:r>
      <w:r w:rsidR="00467848" w:rsidRPr="0012571E">
        <w:rPr>
          <w:rFonts w:ascii="Traditional Arabic" w:hAnsi="Traditional Arabic" w:cs="Traditional Arabic"/>
          <w:color w:val="000000"/>
          <w:sz w:val="36"/>
          <w:szCs w:val="36"/>
          <w:rtl/>
        </w:rPr>
        <w:t>وذهب الأئمة الثلاثة إلى الاكتفاء بوجود النية قبيل التكبير</w:t>
      </w:r>
      <w:r w:rsidR="00467848">
        <w:rPr>
          <w:rFonts w:ascii="Traditional Arabic" w:hAnsi="Traditional Arabic" w:cs="Traditional Arabic" w:hint="cs"/>
          <w:color w:val="000000"/>
          <w:sz w:val="36"/>
          <w:szCs w:val="36"/>
          <w:rtl/>
        </w:rPr>
        <w:t>)</w:t>
      </w:r>
      <w:r w:rsidR="00467848">
        <w:rPr>
          <w:rStyle w:val="ab"/>
          <w:rFonts w:ascii="Traditional Arabic" w:hAnsi="Traditional Arabic" w:cs="Traditional Arabic"/>
          <w:color w:val="000000"/>
          <w:sz w:val="36"/>
          <w:szCs w:val="36"/>
          <w:rtl/>
        </w:rPr>
        <w:footnoteReference w:id="98"/>
      </w:r>
    </w:p>
    <w:p w:rsidR="003310CC" w:rsidRPr="00D043A9" w:rsidRDefault="00CF3475" w:rsidP="00C022A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ومن أدلة </w:t>
      </w:r>
      <w:r w:rsidR="00C83021">
        <w:rPr>
          <w:rFonts w:ascii="Traditional Arabic" w:hAnsi="Traditional Arabic" w:cs="Traditional Arabic" w:hint="cs"/>
          <w:color w:val="000000"/>
          <w:sz w:val="36"/>
          <w:szCs w:val="36"/>
          <w:rtl/>
        </w:rPr>
        <w:t>المسألة ماذكره ابن قدامة قال</w:t>
      </w:r>
      <w:r>
        <w:rPr>
          <w:rFonts w:ascii="Traditional Arabic" w:hAnsi="Traditional Arabic" w:cs="Traditional Arabic" w:hint="cs"/>
          <w:color w:val="000000"/>
          <w:sz w:val="36"/>
          <w:szCs w:val="36"/>
          <w:rtl/>
        </w:rPr>
        <w:t xml:space="preserve"> </w:t>
      </w:r>
      <w:r w:rsidR="00C83021">
        <w:rPr>
          <w:rFonts w:ascii="Traditional Arabic" w:hAnsi="Traditional Arabic" w:cs="Traditional Arabic" w:hint="cs"/>
          <w:color w:val="000000"/>
          <w:sz w:val="36"/>
          <w:szCs w:val="36"/>
          <w:rtl/>
        </w:rPr>
        <w:t>(</w:t>
      </w:r>
      <w:r w:rsidR="00B51FC1" w:rsidRPr="00B51FC1">
        <w:rPr>
          <w:rFonts w:ascii="Traditional Arabic" w:hAnsi="Traditional Arabic" w:cs="Traditional Arabic"/>
          <w:b/>
          <w:bCs/>
          <w:color w:val="000000"/>
          <w:sz w:val="44"/>
          <w:szCs w:val="44"/>
          <w:rtl/>
        </w:rPr>
        <w:t xml:space="preserve"> </w:t>
      </w:r>
      <w:r w:rsidR="00B51FC1" w:rsidRPr="00B51FC1">
        <w:rPr>
          <w:rFonts w:ascii="Traditional Arabic" w:hAnsi="Traditional Arabic" w:cs="Traditional Arabic"/>
          <w:color w:val="000000"/>
          <w:sz w:val="36"/>
          <w:szCs w:val="36"/>
          <w:rtl/>
        </w:rPr>
        <w:t>وقال الشافعي وابن المنذر</w:t>
      </w:r>
      <w:r w:rsidR="00C83021">
        <w:rPr>
          <w:rStyle w:val="ab"/>
          <w:rFonts w:ascii="Traditional Arabic" w:hAnsi="Traditional Arabic" w:cs="Traditional Arabic"/>
          <w:color w:val="000000"/>
          <w:sz w:val="36"/>
          <w:szCs w:val="36"/>
          <w:rtl/>
        </w:rPr>
        <w:footnoteReference w:id="99"/>
      </w:r>
      <w:r w:rsidR="00B51FC1" w:rsidRPr="00B51FC1">
        <w:rPr>
          <w:rFonts w:ascii="Traditional Arabic" w:hAnsi="Traditional Arabic" w:cs="Traditional Arabic"/>
          <w:color w:val="000000"/>
          <w:sz w:val="36"/>
          <w:szCs w:val="36"/>
          <w:rtl/>
        </w:rPr>
        <w:t xml:space="preserve"> يشترط مقارنة النية للتكبير؛ لقوله تعالى: {وما أمروا إلا ليعبدوا الله مخلصين له الدين}</w:t>
      </w:r>
      <w:r w:rsidR="00C83021">
        <w:rPr>
          <w:rStyle w:val="ab"/>
          <w:rFonts w:ascii="Traditional Arabic" w:hAnsi="Traditional Arabic" w:cs="Traditional Arabic"/>
          <w:color w:val="000000"/>
          <w:sz w:val="36"/>
          <w:szCs w:val="36"/>
          <w:rtl/>
        </w:rPr>
        <w:footnoteReference w:id="100"/>
      </w:r>
      <w:r w:rsidR="00B51FC1" w:rsidRPr="00B51FC1">
        <w:rPr>
          <w:rFonts w:ascii="Traditional Arabic" w:hAnsi="Traditional Arabic" w:cs="Traditional Arabic"/>
          <w:color w:val="000000"/>
          <w:sz w:val="36"/>
          <w:szCs w:val="36"/>
          <w:rtl/>
        </w:rPr>
        <w:t xml:space="preserve"> .</w:t>
      </w:r>
      <w:r w:rsidR="00B51FC1">
        <w:rPr>
          <w:rFonts w:ascii="Traditional Arabic" w:hAnsi="Traditional Arabic" w:cs="Traditional Arabic"/>
          <w:b/>
          <w:bCs/>
          <w:color w:val="000000"/>
          <w:sz w:val="44"/>
          <w:szCs w:val="44"/>
          <w:rtl/>
        </w:rPr>
        <w:t xml:space="preserve"> </w:t>
      </w:r>
      <w:r w:rsidR="00B51FC1" w:rsidRPr="00B51FC1">
        <w:rPr>
          <w:rFonts w:ascii="Traditional Arabic" w:hAnsi="Traditional Arabic" w:cs="Traditional Arabic"/>
          <w:color w:val="000000"/>
          <w:sz w:val="36"/>
          <w:szCs w:val="36"/>
          <w:rtl/>
        </w:rPr>
        <w:t xml:space="preserve">فقوله (مخلصين) حال لهم في وقت العبادة، فإن الحال وصف هيئة الفاعل وقت الفعل، والإخلاص هو النية، وقال النبي - صلى الله عليه وسلم </w:t>
      </w:r>
      <w:r w:rsidR="00370AA6">
        <w:rPr>
          <w:rFonts w:ascii="Traditional Arabic" w:hAnsi="Traditional Arabic" w:cs="Traditional Arabic" w:hint="cs"/>
          <w:color w:val="000000"/>
          <w:sz w:val="36"/>
          <w:szCs w:val="36"/>
          <w:rtl/>
        </w:rPr>
        <w:t>((</w:t>
      </w:r>
      <w:r w:rsidR="00B51FC1" w:rsidRPr="00B51FC1">
        <w:rPr>
          <w:rFonts w:ascii="Traditional Arabic" w:hAnsi="Traditional Arabic" w:cs="Traditional Arabic"/>
          <w:color w:val="000000"/>
          <w:sz w:val="36"/>
          <w:szCs w:val="36"/>
          <w:rtl/>
        </w:rPr>
        <w:t>إنما الأعمال بالنيات</w:t>
      </w:r>
      <w:r w:rsidR="00370AA6">
        <w:rPr>
          <w:rFonts w:ascii="Traditional Arabic" w:hAnsi="Traditional Arabic" w:cs="Traditional Arabic" w:hint="cs"/>
          <w:color w:val="000000"/>
          <w:sz w:val="36"/>
          <w:szCs w:val="36"/>
          <w:rtl/>
        </w:rPr>
        <w:t>))</w:t>
      </w:r>
      <w:r w:rsidR="00B51FC1" w:rsidRPr="00B51FC1">
        <w:rPr>
          <w:rFonts w:ascii="Traditional Arabic" w:hAnsi="Traditional Arabic" w:cs="Traditional Arabic"/>
          <w:color w:val="000000"/>
          <w:sz w:val="36"/>
          <w:szCs w:val="36"/>
          <w:rtl/>
        </w:rPr>
        <w:t xml:space="preserve"> </w:t>
      </w:r>
      <w:r w:rsidR="00C47A4C">
        <w:rPr>
          <w:rStyle w:val="ab"/>
          <w:rFonts w:ascii="Traditional Arabic" w:hAnsi="Traditional Arabic" w:cs="Traditional Arabic"/>
          <w:color w:val="000000"/>
          <w:sz w:val="36"/>
          <w:szCs w:val="36"/>
          <w:rtl/>
        </w:rPr>
        <w:footnoteReference w:id="101"/>
      </w:r>
      <w:r w:rsidR="00B51FC1" w:rsidRPr="00B51FC1">
        <w:rPr>
          <w:rFonts w:ascii="Traditional Arabic" w:hAnsi="Traditional Arabic" w:cs="Traditional Arabic"/>
          <w:color w:val="000000"/>
          <w:sz w:val="36"/>
          <w:szCs w:val="36"/>
          <w:rtl/>
        </w:rPr>
        <w:t>. ولأن النية شرط، فلم يجز أن تخلو العبادة عنها، كسائر شروطها.</w:t>
      </w:r>
      <w:r w:rsidR="00D043A9">
        <w:rPr>
          <w:rFonts w:ascii="Traditional Arabic" w:hAnsi="Traditional Arabic" w:cs="Traditional Arabic" w:hint="cs"/>
          <w:color w:val="000000"/>
          <w:sz w:val="36"/>
          <w:szCs w:val="36"/>
          <w:rtl/>
        </w:rPr>
        <w:t xml:space="preserve"> </w:t>
      </w:r>
      <w:r w:rsidR="00B51FC1" w:rsidRPr="00B51FC1">
        <w:rPr>
          <w:rFonts w:ascii="Traditional Arabic" w:hAnsi="Traditional Arabic" w:cs="Traditional Arabic"/>
          <w:color w:val="000000"/>
          <w:sz w:val="36"/>
          <w:szCs w:val="36"/>
          <w:rtl/>
        </w:rPr>
        <w:t>ولنا، أنها عبادة فجاز تقديم نيتها عليها،</w:t>
      </w:r>
      <w:r w:rsidR="00B440E2">
        <w:rPr>
          <w:rFonts w:ascii="Traditional Arabic" w:hAnsi="Traditional Arabic" w:cs="Traditional Arabic" w:hint="cs"/>
          <w:color w:val="000000"/>
          <w:sz w:val="36"/>
          <w:szCs w:val="36"/>
          <w:rtl/>
        </w:rPr>
        <w:t xml:space="preserve"> </w:t>
      </w:r>
      <w:r w:rsidR="00B51FC1" w:rsidRPr="00B51FC1">
        <w:rPr>
          <w:rFonts w:ascii="Traditional Arabic" w:hAnsi="Traditional Arabic" w:cs="Traditional Arabic"/>
          <w:color w:val="000000"/>
          <w:sz w:val="36"/>
          <w:szCs w:val="36"/>
          <w:rtl/>
        </w:rPr>
        <w:t xml:space="preserve"> كالصوم، </w:t>
      </w:r>
      <w:r w:rsidR="00B440E2">
        <w:rPr>
          <w:rFonts w:ascii="Traditional Arabic" w:hAnsi="Traditional Arabic" w:cs="Traditional Arabic" w:hint="cs"/>
          <w:color w:val="000000"/>
          <w:sz w:val="36"/>
          <w:szCs w:val="36"/>
          <w:rtl/>
        </w:rPr>
        <w:t xml:space="preserve"> </w:t>
      </w:r>
      <w:r w:rsidR="00B51FC1" w:rsidRPr="00B51FC1">
        <w:rPr>
          <w:rFonts w:ascii="Traditional Arabic" w:hAnsi="Traditional Arabic" w:cs="Traditional Arabic"/>
          <w:color w:val="000000"/>
          <w:sz w:val="36"/>
          <w:szCs w:val="36"/>
          <w:rtl/>
        </w:rPr>
        <w:t xml:space="preserve">وتقديم النية على </w:t>
      </w:r>
      <w:r w:rsidR="00B440E2">
        <w:rPr>
          <w:rFonts w:ascii="Traditional Arabic" w:hAnsi="Traditional Arabic" w:cs="Traditional Arabic" w:hint="cs"/>
          <w:color w:val="000000"/>
          <w:sz w:val="36"/>
          <w:szCs w:val="36"/>
          <w:rtl/>
        </w:rPr>
        <w:t xml:space="preserve"> </w:t>
      </w:r>
      <w:r w:rsidR="00B51FC1" w:rsidRPr="00B51FC1">
        <w:rPr>
          <w:rFonts w:ascii="Traditional Arabic" w:hAnsi="Traditional Arabic" w:cs="Traditional Arabic"/>
          <w:color w:val="000000"/>
          <w:sz w:val="36"/>
          <w:szCs w:val="36"/>
          <w:rtl/>
        </w:rPr>
        <w:t>الفعل لا يخرجه عن</w:t>
      </w:r>
      <w:r w:rsidR="00C022A6">
        <w:rPr>
          <w:rFonts w:ascii="Traditional Arabic" w:hAnsi="Traditional Arabic" w:cs="Traditional Arabic" w:hint="cs"/>
          <w:color w:val="000000"/>
          <w:sz w:val="36"/>
          <w:szCs w:val="36"/>
          <w:rtl/>
        </w:rPr>
        <w:t xml:space="preserve"> </w:t>
      </w:r>
      <w:r w:rsidR="003310CC" w:rsidRPr="00B51FC1">
        <w:rPr>
          <w:rFonts w:ascii="Traditional Arabic" w:hAnsi="Traditional Arabic" w:cs="Traditional Arabic"/>
          <w:color w:val="000000"/>
          <w:sz w:val="36"/>
          <w:szCs w:val="36"/>
          <w:rtl/>
        </w:rPr>
        <w:t xml:space="preserve">كونه منويا، </w:t>
      </w:r>
      <w:r w:rsidR="00B440E2">
        <w:rPr>
          <w:rFonts w:ascii="Traditional Arabic" w:hAnsi="Traditional Arabic" w:cs="Traditional Arabic" w:hint="cs"/>
          <w:color w:val="000000"/>
          <w:sz w:val="36"/>
          <w:szCs w:val="36"/>
          <w:rtl/>
        </w:rPr>
        <w:t xml:space="preserve"> </w:t>
      </w:r>
      <w:r w:rsidR="003310CC" w:rsidRPr="00B51FC1">
        <w:rPr>
          <w:rFonts w:ascii="Traditional Arabic" w:hAnsi="Traditional Arabic" w:cs="Traditional Arabic"/>
          <w:color w:val="000000"/>
          <w:sz w:val="36"/>
          <w:szCs w:val="36"/>
          <w:rtl/>
        </w:rPr>
        <w:t xml:space="preserve">ولا يخرج الفاعل عن كونه </w:t>
      </w:r>
      <w:r w:rsidR="00B440E2">
        <w:rPr>
          <w:rFonts w:ascii="Traditional Arabic" w:hAnsi="Traditional Arabic" w:cs="Traditional Arabic" w:hint="cs"/>
          <w:color w:val="000000"/>
          <w:sz w:val="36"/>
          <w:szCs w:val="36"/>
          <w:rtl/>
        </w:rPr>
        <w:t xml:space="preserve"> </w:t>
      </w:r>
      <w:r w:rsidR="003310CC" w:rsidRPr="00B51FC1">
        <w:rPr>
          <w:rFonts w:ascii="Traditional Arabic" w:hAnsi="Traditional Arabic" w:cs="Traditional Arabic"/>
          <w:color w:val="000000"/>
          <w:sz w:val="36"/>
          <w:szCs w:val="36"/>
          <w:rtl/>
        </w:rPr>
        <w:t xml:space="preserve">مخلصا، </w:t>
      </w:r>
      <w:r w:rsidR="00B440E2">
        <w:rPr>
          <w:rFonts w:ascii="Traditional Arabic" w:hAnsi="Traditional Arabic" w:cs="Traditional Arabic" w:hint="cs"/>
          <w:color w:val="000000"/>
          <w:sz w:val="36"/>
          <w:szCs w:val="36"/>
          <w:rtl/>
        </w:rPr>
        <w:t xml:space="preserve"> </w:t>
      </w:r>
      <w:r w:rsidR="003310CC" w:rsidRPr="00B51FC1">
        <w:rPr>
          <w:rFonts w:ascii="Traditional Arabic" w:hAnsi="Traditional Arabic" w:cs="Traditional Arabic"/>
          <w:color w:val="000000"/>
          <w:sz w:val="36"/>
          <w:szCs w:val="36"/>
          <w:rtl/>
        </w:rPr>
        <w:t xml:space="preserve">بدليل الصوم، والزكاة </w:t>
      </w:r>
      <w:r w:rsidR="00B440E2">
        <w:rPr>
          <w:rFonts w:ascii="Traditional Arabic" w:hAnsi="Traditional Arabic" w:cs="Traditional Arabic" w:hint="cs"/>
          <w:color w:val="000000"/>
          <w:sz w:val="36"/>
          <w:szCs w:val="36"/>
          <w:rtl/>
        </w:rPr>
        <w:t xml:space="preserve"> </w:t>
      </w:r>
      <w:r w:rsidR="003310CC" w:rsidRPr="00B51FC1">
        <w:rPr>
          <w:rFonts w:ascii="Traditional Arabic" w:hAnsi="Traditional Arabic" w:cs="Traditional Arabic"/>
          <w:color w:val="000000"/>
          <w:sz w:val="36"/>
          <w:szCs w:val="36"/>
          <w:rtl/>
        </w:rPr>
        <w:t>إذا دفعها إلى</w:t>
      </w:r>
      <w:r w:rsidR="00B440E2">
        <w:rPr>
          <w:rFonts w:ascii="Traditional Arabic" w:hAnsi="Traditional Arabic" w:cs="Traditional Arabic" w:hint="cs"/>
          <w:color w:val="000000"/>
          <w:sz w:val="36"/>
          <w:szCs w:val="36"/>
          <w:rtl/>
        </w:rPr>
        <w:t xml:space="preserve"> </w:t>
      </w:r>
      <w:r w:rsidR="003310CC" w:rsidRPr="00B51FC1">
        <w:rPr>
          <w:rFonts w:ascii="Traditional Arabic" w:hAnsi="Traditional Arabic" w:cs="Traditional Arabic"/>
          <w:color w:val="000000"/>
          <w:sz w:val="36"/>
          <w:szCs w:val="36"/>
          <w:rtl/>
        </w:rPr>
        <w:t xml:space="preserve"> وكيله، كسائر</w:t>
      </w:r>
      <w:r w:rsidR="00C022A6">
        <w:rPr>
          <w:rFonts w:ascii="Traditional Arabic" w:hAnsi="Traditional Arabic" w:cs="Traditional Arabic" w:hint="cs"/>
          <w:color w:val="000000"/>
          <w:sz w:val="36"/>
          <w:szCs w:val="36"/>
          <w:rtl/>
        </w:rPr>
        <w:t xml:space="preserve"> </w:t>
      </w:r>
      <w:r w:rsidR="003310CC" w:rsidRPr="00B51FC1">
        <w:rPr>
          <w:rFonts w:ascii="Traditional Arabic" w:hAnsi="Traditional Arabic" w:cs="Traditional Arabic"/>
          <w:color w:val="000000"/>
          <w:sz w:val="36"/>
          <w:szCs w:val="36"/>
          <w:rtl/>
        </w:rPr>
        <w:t>الأفعال في أثناء</w:t>
      </w:r>
      <w:r w:rsidR="003310CC">
        <w:rPr>
          <w:rFonts w:ascii="Traditional Arabic" w:hAnsi="Traditional Arabic" w:cs="Traditional Arabic" w:hint="cs"/>
          <w:color w:val="000000"/>
          <w:sz w:val="36"/>
          <w:szCs w:val="36"/>
          <w:rtl/>
        </w:rPr>
        <w:t xml:space="preserve"> العبادة)</w:t>
      </w:r>
      <w:r w:rsidR="003310CC">
        <w:rPr>
          <w:rStyle w:val="ab"/>
          <w:rFonts w:ascii="Traditional Arabic" w:hAnsi="Traditional Arabic" w:cs="Traditional Arabic"/>
          <w:color w:val="000000"/>
          <w:sz w:val="36"/>
          <w:szCs w:val="36"/>
          <w:rtl/>
        </w:rPr>
        <w:footnoteReference w:id="102"/>
      </w:r>
      <w:r w:rsidR="003310CC">
        <w:rPr>
          <w:rFonts w:ascii="Traditional Arabic" w:hAnsi="Traditional Arabic" w:cs="Traditional Arabic" w:hint="cs"/>
          <w:color w:val="000000"/>
          <w:sz w:val="36"/>
          <w:szCs w:val="36"/>
          <w:rtl/>
        </w:rPr>
        <w:t xml:space="preserve"> </w:t>
      </w:r>
    </w:p>
    <w:p w:rsidR="001E2261" w:rsidRPr="001A78DC" w:rsidRDefault="00D61A12" w:rsidP="00A67C04">
      <w:pPr>
        <w:pStyle w:val="arabic"/>
        <w:bidi/>
        <w:rPr>
          <w:rFonts w:ascii="Traditional Arabic" w:hAnsi="Traditional Arabic" w:cs="Traditional Arabic"/>
          <w:color w:val="000000"/>
          <w:sz w:val="36"/>
          <w:szCs w:val="36"/>
          <w:rtl/>
        </w:rPr>
      </w:pPr>
      <w:r>
        <w:rPr>
          <w:rFonts w:ascii="Traditional Arabic" w:hAnsi="Traditional Arabic" w:cs="Traditional Arabic" w:hint="cs"/>
          <w:sz w:val="36"/>
          <w:szCs w:val="36"/>
          <w:rtl/>
        </w:rPr>
        <w:t>اختيار الشيخ في</w:t>
      </w:r>
      <w:r w:rsidR="00D856B1">
        <w:rPr>
          <w:rFonts w:ascii="Traditional Arabic" w:hAnsi="Traditional Arabic" w:cs="Traditional Arabic" w:hint="cs"/>
          <w:sz w:val="36"/>
          <w:szCs w:val="36"/>
          <w:rtl/>
        </w:rPr>
        <w:t xml:space="preserve"> ال</w:t>
      </w:r>
      <w:r w:rsidR="00C03B09">
        <w:rPr>
          <w:rFonts w:ascii="Traditional Arabic" w:hAnsi="Traditional Arabic" w:cs="Traditional Arabic" w:hint="cs"/>
          <w:sz w:val="36"/>
          <w:szCs w:val="36"/>
          <w:rtl/>
        </w:rPr>
        <w:t>م</w:t>
      </w:r>
      <w:r w:rsidR="00D856B1">
        <w:rPr>
          <w:rFonts w:ascii="Traditional Arabic" w:hAnsi="Traditional Arabic" w:cs="Traditional Arabic" w:hint="cs"/>
          <w:sz w:val="36"/>
          <w:szCs w:val="36"/>
          <w:rtl/>
        </w:rPr>
        <w:t xml:space="preserve">سألة                                                                                               </w:t>
      </w:r>
      <w:r w:rsidR="00A67C04">
        <w:rPr>
          <w:rFonts w:ascii="Traditional Arabic" w:hAnsi="Traditional Arabic" w:cs="Traditional Arabic"/>
          <w:sz w:val="36"/>
          <w:szCs w:val="36"/>
          <w:rtl/>
        </w:rPr>
        <w:t xml:space="preserve">قال الشيخ رحمه الله </w:t>
      </w:r>
      <w:r w:rsidR="000750D6" w:rsidRPr="00663155">
        <w:rPr>
          <w:rFonts w:ascii="Traditional Arabic" w:hAnsi="Traditional Arabic" w:cs="Traditional Arabic"/>
          <w:sz w:val="36"/>
          <w:szCs w:val="36"/>
          <w:rtl/>
        </w:rPr>
        <w:t>(</w:t>
      </w:r>
      <w:r w:rsidR="000C7C34" w:rsidRPr="00663155">
        <w:rPr>
          <w:rFonts w:ascii="Traditional Arabic" w:hAnsi="Traditional Arabic" w:cs="Traditional Arabic"/>
          <w:sz w:val="36"/>
          <w:szCs w:val="36"/>
          <w:rtl/>
        </w:rPr>
        <w:t xml:space="preserve"> </w:t>
      </w:r>
      <w:r w:rsidR="000C7C34" w:rsidRPr="00663155">
        <w:rPr>
          <w:rFonts w:ascii="Traditional Arabic" w:hAnsi="Traditional Arabic" w:cs="Traditional Arabic"/>
          <w:color w:val="000000"/>
          <w:sz w:val="36"/>
          <w:szCs w:val="36"/>
          <w:rtl/>
        </w:rPr>
        <w:t>واختار بعض الأفاضل الاكتفاء بالاستحضار العرفي والمقارنة العرفية وهو ا</w:t>
      </w:r>
      <w:r w:rsidR="009E2341" w:rsidRPr="00663155">
        <w:rPr>
          <w:rFonts w:ascii="Traditional Arabic" w:hAnsi="Traditional Arabic" w:cs="Traditional Arabic"/>
          <w:color w:val="000000"/>
          <w:sz w:val="36"/>
          <w:szCs w:val="36"/>
          <w:rtl/>
        </w:rPr>
        <w:t>للائق</w:t>
      </w:r>
      <w:r w:rsidR="000C7C34" w:rsidRPr="00663155">
        <w:rPr>
          <w:rFonts w:ascii="Traditional Arabic" w:hAnsi="Traditional Arabic" w:cs="Traditional Arabic"/>
          <w:color w:val="000000"/>
          <w:sz w:val="36"/>
          <w:szCs w:val="36"/>
          <w:rtl/>
        </w:rPr>
        <w:t xml:space="preserve"> بمحاسن الشريعة والوسوسة عند تكبيرة الإحرام </w:t>
      </w:r>
      <w:r w:rsidR="00A67C04">
        <w:rPr>
          <w:rFonts w:ascii="Traditional Arabic" w:hAnsi="Traditional Arabic" w:cs="Traditional Arabic" w:hint="cs"/>
          <w:color w:val="000000"/>
          <w:sz w:val="36"/>
          <w:szCs w:val="36"/>
          <w:rtl/>
        </w:rPr>
        <w:t xml:space="preserve"> </w:t>
      </w:r>
      <w:r w:rsidR="000C7C34" w:rsidRPr="00663155">
        <w:rPr>
          <w:rFonts w:ascii="Traditional Arabic" w:hAnsi="Traditional Arabic" w:cs="Traditional Arabic"/>
          <w:color w:val="000000"/>
          <w:sz w:val="36"/>
          <w:szCs w:val="36"/>
          <w:rtl/>
        </w:rPr>
        <w:t xml:space="preserve">من تلاعب الشيطان </w:t>
      </w:r>
      <w:r w:rsidR="00A67C04">
        <w:rPr>
          <w:rFonts w:ascii="Traditional Arabic" w:hAnsi="Traditional Arabic" w:cs="Traditional Arabic" w:hint="cs"/>
          <w:color w:val="000000"/>
          <w:sz w:val="36"/>
          <w:szCs w:val="36"/>
          <w:rtl/>
        </w:rPr>
        <w:t xml:space="preserve"> </w:t>
      </w:r>
      <w:r w:rsidR="000C7C34" w:rsidRPr="00663155">
        <w:rPr>
          <w:rFonts w:ascii="Traditional Arabic" w:hAnsi="Traditional Arabic" w:cs="Traditional Arabic"/>
          <w:color w:val="000000"/>
          <w:sz w:val="36"/>
          <w:szCs w:val="36"/>
          <w:rtl/>
        </w:rPr>
        <w:t>وهي تدل على خبل في العقل أو جهل في الدين</w:t>
      </w:r>
      <w:r w:rsidR="000750D6" w:rsidRPr="00663155">
        <w:rPr>
          <w:rFonts w:ascii="Traditional Arabic" w:hAnsi="Traditional Arabic" w:cs="Traditional Arabic"/>
          <w:color w:val="000000"/>
          <w:sz w:val="36"/>
          <w:szCs w:val="36"/>
          <w:rtl/>
        </w:rPr>
        <w:t>)</w:t>
      </w:r>
      <w:r w:rsidR="000C7C34" w:rsidRPr="00663155">
        <w:rPr>
          <w:rFonts w:ascii="Traditional Arabic" w:hAnsi="Traditional Arabic" w:cs="Traditional Arabic"/>
          <w:color w:val="000000"/>
          <w:sz w:val="36"/>
          <w:szCs w:val="36"/>
          <w:rtl/>
        </w:rPr>
        <w:t>.</w:t>
      </w:r>
      <w:r w:rsidR="00985465" w:rsidRPr="00663155">
        <w:rPr>
          <w:rStyle w:val="ab"/>
          <w:rFonts w:ascii="Traditional Arabic" w:hAnsi="Traditional Arabic" w:cs="Traditional Arabic"/>
          <w:color w:val="000000"/>
          <w:sz w:val="36"/>
          <w:szCs w:val="36"/>
          <w:rtl/>
        </w:rPr>
        <w:footnoteReference w:id="103"/>
      </w:r>
      <w:r w:rsidR="00C61D30">
        <w:rPr>
          <w:rFonts w:ascii="Traditional Arabic" w:hAnsi="Traditional Arabic" w:cs="Traditional Arabic" w:hint="cs"/>
          <w:color w:val="000000"/>
          <w:sz w:val="36"/>
          <w:szCs w:val="36"/>
          <w:rtl/>
        </w:rPr>
        <w:t xml:space="preserve">     </w:t>
      </w:r>
      <w:r w:rsidR="00A67C04">
        <w:rPr>
          <w:rFonts w:ascii="Traditional Arabic" w:hAnsi="Traditional Arabic" w:cs="Traditional Arabic" w:hint="cs"/>
          <w:color w:val="000000"/>
          <w:sz w:val="36"/>
          <w:szCs w:val="36"/>
          <w:rtl/>
        </w:rPr>
        <w:t xml:space="preserve">                                                                       </w:t>
      </w:r>
      <w:r w:rsidR="000C7C34" w:rsidRPr="009E4C38">
        <w:rPr>
          <w:rFonts w:ascii="Traditional Arabic" w:hAnsi="Traditional Arabic" w:cs="Traditional Arabic" w:hint="cs"/>
          <w:color w:val="000000"/>
          <w:sz w:val="36"/>
          <w:szCs w:val="36"/>
          <w:rtl/>
        </w:rPr>
        <w:t>هذا القول ذكره الشيخ بعد ذكر الشروط فى التكبير ، و</w:t>
      </w:r>
      <w:r w:rsidR="00030493">
        <w:rPr>
          <w:rFonts w:ascii="Traditional Arabic" w:hAnsi="Traditional Arabic" w:cs="Traditional Arabic" w:hint="cs"/>
          <w:color w:val="000000"/>
          <w:sz w:val="36"/>
          <w:szCs w:val="36"/>
          <w:rtl/>
        </w:rPr>
        <w:t>من شروطه هو قرن النية به حقيقة أو عرفا  مع الاستحضار الحقيقي أ</w:t>
      </w:r>
      <w:r w:rsidR="000C7C34" w:rsidRPr="009E4C38">
        <w:rPr>
          <w:rFonts w:ascii="Traditional Arabic" w:hAnsi="Traditional Arabic" w:cs="Traditional Arabic" w:hint="cs"/>
          <w:color w:val="000000"/>
          <w:sz w:val="36"/>
          <w:szCs w:val="36"/>
          <w:rtl/>
        </w:rPr>
        <w:t xml:space="preserve">و العرفي </w:t>
      </w:r>
      <w:r w:rsidR="000C7C34">
        <w:rPr>
          <w:rFonts w:ascii="Traditional Arabic" w:hAnsi="Traditional Arabic" w:cs="Traditional Arabic" w:hint="cs"/>
          <w:color w:val="000000"/>
          <w:sz w:val="36"/>
          <w:szCs w:val="36"/>
          <w:rtl/>
        </w:rPr>
        <w:t xml:space="preserve"> </w:t>
      </w:r>
      <w:r w:rsidR="00AC0C07">
        <w:rPr>
          <w:rFonts w:ascii="Traditional Arabic" w:hAnsi="Traditional Arabic" w:cs="Traditional Arabic" w:hint="cs"/>
          <w:color w:val="000000"/>
          <w:sz w:val="36"/>
          <w:szCs w:val="36"/>
          <w:rtl/>
        </w:rPr>
        <w:t>.</w:t>
      </w:r>
      <w:r w:rsidR="00F81A93">
        <w:rPr>
          <w:rFonts w:ascii="Traditional Arabic" w:hAnsi="Traditional Arabic" w:cs="Traditional Arabic" w:hint="cs"/>
          <w:color w:val="000000"/>
          <w:sz w:val="36"/>
          <w:szCs w:val="36"/>
          <w:rtl/>
        </w:rPr>
        <w:t xml:space="preserve">                                 </w:t>
      </w:r>
      <w:r w:rsidR="00A67C04">
        <w:rPr>
          <w:rFonts w:ascii="Traditional Arabic" w:hAnsi="Traditional Arabic" w:cs="Traditional Arabic" w:hint="cs"/>
          <w:color w:val="000000"/>
          <w:sz w:val="36"/>
          <w:szCs w:val="36"/>
          <w:rtl/>
        </w:rPr>
        <w:t xml:space="preserve">                             </w:t>
      </w:r>
      <w:r w:rsidR="00F81A93">
        <w:rPr>
          <w:rFonts w:ascii="Traditional Arabic" w:hAnsi="Traditional Arabic" w:cs="Traditional Arabic" w:hint="cs"/>
          <w:color w:val="000000"/>
          <w:sz w:val="36"/>
          <w:szCs w:val="36"/>
          <w:rtl/>
        </w:rPr>
        <w:t xml:space="preserve">         </w:t>
      </w:r>
      <w:r w:rsidR="000C7C34">
        <w:rPr>
          <w:rFonts w:ascii="Traditional Arabic" w:hAnsi="Traditional Arabic" w:cs="Traditional Arabic" w:hint="cs"/>
          <w:color w:val="000000"/>
          <w:sz w:val="36"/>
          <w:szCs w:val="36"/>
          <w:rtl/>
        </w:rPr>
        <w:t xml:space="preserve">معنى  </w:t>
      </w:r>
      <w:r w:rsidR="000C7C34" w:rsidRPr="009E4C38">
        <w:rPr>
          <w:rFonts w:ascii="Traditional Arabic" w:hAnsi="Traditional Arabic" w:cs="Traditional Arabic" w:hint="cs"/>
          <w:color w:val="000000"/>
          <w:sz w:val="36"/>
          <w:szCs w:val="36"/>
          <w:rtl/>
        </w:rPr>
        <w:t xml:space="preserve">الاستحضار والمقارنة </w:t>
      </w:r>
      <w:r w:rsidR="00AC0C07">
        <w:rPr>
          <w:rFonts w:ascii="Traditional Arabic" w:hAnsi="Traditional Arabic" w:cs="Traditional Arabic" w:hint="cs"/>
          <w:color w:val="000000"/>
          <w:sz w:val="36"/>
          <w:szCs w:val="36"/>
          <w:rtl/>
        </w:rPr>
        <w:t xml:space="preserve">:                                                              </w:t>
      </w:r>
      <w:r w:rsidR="009C2FB5">
        <w:rPr>
          <w:rFonts w:ascii="Traditional Arabic" w:hAnsi="Traditional Arabic" w:cs="Traditional Arabic" w:hint="cs"/>
          <w:color w:val="000000"/>
          <w:sz w:val="36"/>
          <w:szCs w:val="36"/>
          <w:rtl/>
        </w:rPr>
        <w:t xml:space="preserve"> </w:t>
      </w:r>
      <w:r w:rsidR="000C7C34" w:rsidRPr="001A78DC">
        <w:rPr>
          <w:rFonts w:ascii="Traditional Arabic" w:hAnsi="Traditional Arabic" w:cs="Traditional Arabic" w:hint="cs"/>
          <w:color w:val="000000"/>
          <w:sz w:val="36"/>
          <w:szCs w:val="36"/>
          <w:rtl/>
        </w:rPr>
        <w:t xml:space="preserve">الاستحضار والمقارنة نوعان  حقيقية و عرفية </w:t>
      </w:r>
      <w:r w:rsidR="009C2FB5" w:rsidRPr="001A78DC">
        <w:rPr>
          <w:rFonts w:ascii="Traditional Arabic" w:hAnsi="Traditional Arabic" w:cs="Traditional Arabic" w:hint="cs"/>
          <w:color w:val="000000"/>
          <w:sz w:val="36"/>
          <w:szCs w:val="36"/>
          <w:rtl/>
        </w:rPr>
        <w:t>, و</w:t>
      </w:r>
      <w:r w:rsidR="000C7C34" w:rsidRPr="001A78DC">
        <w:rPr>
          <w:rFonts w:ascii="Traditional Arabic" w:hAnsi="Traditional Arabic" w:cs="Traditional Arabic"/>
          <w:color w:val="000000"/>
          <w:sz w:val="36"/>
          <w:szCs w:val="36"/>
          <w:rtl/>
        </w:rPr>
        <w:t>استحضار حقيقي بأن يستحضر جميع أركان الصلاة</w:t>
      </w:r>
      <w:r w:rsidR="00F81A93">
        <w:rPr>
          <w:rFonts w:ascii="Traditional Arabic" w:hAnsi="Traditional Arabic" w:cs="Traditional Arabic" w:hint="cs"/>
          <w:color w:val="000000"/>
          <w:sz w:val="36"/>
          <w:szCs w:val="36"/>
          <w:rtl/>
        </w:rPr>
        <w:t xml:space="preserve"> </w:t>
      </w:r>
      <w:r w:rsidR="00F81A93" w:rsidRPr="001A78DC">
        <w:rPr>
          <w:rFonts w:ascii="Traditional Arabic" w:hAnsi="Traditional Arabic" w:cs="Traditional Arabic"/>
          <w:color w:val="000000"/>
          <w:sz w:val="36"/>
          <w:szCs w:val="36"/>
          <w:rtl/>
        </w:rPr>
        <w:t xml:space="preserve">تفصيلا </w:t>
      </w:r>
      <w:r w:rsidR="00F81A93">
        <w:rPr>
          <w:rFonts w:ascii="Traditional Arabic" w:hAnsi="Traditional Arabic" w:cs="Traditional Arabic" w:hint="cs"/>
          <w:color w:val="000000"/>
          <w:sz w:val="36"/>
          <w:szCs w:val="36"/>
          <w:rtl/>
        </w:rPr>
        <w:t xml:space="preserve">, </w:t>
      </w:r>
      <w:r w:rsidR="00F81A93" w:rsidRPr="001A78DC">
        <w:rPr>
          <w:rFonts w:ascii="Traditional Arabic" w:hAnsi="Traditional Arabic" w:cs="Traditional Arabic" w:hint="cs"/>
          <w:color w:val="000000"/>
          <w:sz w:val="36"/>
          <w:szCs w:val="36"/>
          <w:rtl/>
        </w:rPr>
        <w:t>و</w:t>
      </w:r>
      <w:r w:rsidR="00F81A93" w:rsidRPr="001A78DC">
        <w:rPr>
          <w:rFonts w:ascii="Traditional Arabic" w:hAnsi="Traditional Arabic" w:cs="Traditional Arabic"/>
          <w:color w:val="000000"/>
          <w:sz w:val="36"/>
          <w:szCs w:val="36"/>
          <w:rtl/>
        </w:rPr>
        <w:t xml:space="preserve">مقارنة حقيقية بأن يقرن ذلك </w:t>
      </w:r>
      <w:r w:rsidR="00F81A93">
        <w:rPr>
          <w:rFonts w:ascii="Traditional Arabic" w:hAnsi="Traditional Arabic" w:cs="Traditional Arabic" w:hint="cs"/>
          <w:color w:val="000000"/>
          <w:sz w:val="36"/>
          <w:szCs w:val="36"/>
          <w:rtl/>
        </w:rPr>
        <w:t xml:space="preserve"> </w:t>
      </w:r>
      <w:r w:rsidR="00F81A93" w:rsidRPr="001A78DC">
        <w:rPr>
          <w:rFonts w:ascii="Traditional Arabic" w:hAnsi="Traditional Arabic" w:cs="Traditional Arabic"/>
          <w:color w:val="000000"/>
          <w:sz w:val="36"/>
          <w:szCs w:val="36"/>
          <w:rtl/>
        </w:rPr>
        <w:t>المستحضر</w:t>
      </w:r>
      <w:r w:rsidR="00F81A93">
        <w:rPr>
          <w:rFonts w:ascii="Traditional Arabic" w:hAnsi="Traditional Arabic" w:cs="Traditional Arabic" w:hint="cs"/>
          <w:color w:val="000000"/>
          <w:sz w:val="36"/>
          <w:szCs w:val="36"/>
          <w:rtl/>
        </w:rPr>
        <w:t xml:space="preserve"> </w:t>
      </w:r>
      <w:r w:rsidR="00F81A93" w:rsidRPr="001A78DC">
        <w:rPr>
          <w:rFonts w:ascii="Traditional Arabic" w:hAnsi="Traditional Arabic" w:cs="Traditional Arabic"/>
          <w:color w:val="000000"/>
          <w:sz w:val="36"/>
          <w:szCs w:val="36"/>
          <w:rtl/>
        </w:rPr>
        <w:t xml:space="preserve"> بجميع </w:t>
      </w:r>
      <w:r w:rsidR="00F81A93">
        <w:rPr>
          <w:rFonts w:ascii="Traditional Arabic" w:hAnsi="Traditional Arabic" w:cs="Traditional Arabic" w:hint="cs"/>
          <w:color w:val="000000"/>
          <w:sz w:val="36"/>
          <w:szCs w:val="36"/>
          <w:rtl/>
        </w:rPr>
        <w:t xml:space="preserve"> </w:t>
      </w:r>
      <w:r w:rsidR="00F81A93" w:rsidRPr="001A78DC">
        <w:rPr>
          <w:rFonts w:ascii="Traditional Arabic" w:hAnsi="Traditional Arabic" w:cs="Traditional Arabic"/>
          <w:color w:val="000000"/>
          <w:sz w:val="36"/>
          <w:szCs w:val="36"/>
          <w:rtl/>
        </w:rPr>
        <w:t>أجزاء التكبيرة ،</w:t>
      </w:r>
      <w:r w:rsidR="00F81A93">
        <w:rPr>
          <w:rFonts w:ascii="Traditional Arabic" w:hAnsi="Traditional Arabic" w:cs="Traditional Arabic" w:hint="cs"/>
          <w:color w:val="000000"/>
          <w:sz w:val="36"/>
          <w:szCs w:val="36"/>
          <w:rtl/>
        </w:rPr>
        <w:t xml:space="preserve"> </w:t>
      </w:r>
      <w:r w:rsidR="00F81A93" w:rsidRPr="001A78DC">
        <w:rPr>
          <w:rFonts w:ascii="Traditional Arabic" w:hAnsi="Traditional Arabic" w:cs="Traditional Arabic"/>
          <w:color w:val="000000"/>
          <w:sz w:val="36"/>
          <w:szCs w:val="36"/>
          <w:rtl/>
        </w:rPr>
        <w:t xml:space="preserve"> </w:t>
      </w:r>
      <w:r w:rsidR="00F81A93" w:rsidRPr="001A78DC">
        <w:rPr>
          <w:rFonts w:ascii="Traditional Arabic" w:hAnsi="Traditional Arabic" w:cs="Traditional Arabic" w:hint="cs"/>
          <w:color w:val="000000"/>
          <w:sz w:val="36"/>
          <w:szCs w:val="36"/>
          <w:rtl/>
        </w:rPr>
        <w:t>و</w:t>
      </w:r>
      <w:r w:rsidR="00F81A93" w:rsidRPr="001A78DC">
        <w:rPr>
          <w:rFonts w:ascii="Traditional Arabic" w:hAnsi="Traditional Arabic" w:cs="Traditional Arabic"/>
          <w:color w:val="000000"/>
          <w:sz w:val="36"/>
          <w:szCs w:val="36"/>
          <w:rtl/>
        </w:rPr>
        <w:t>استحضار عرفي بأن</w:t>
      </w:r>
      <w:r w:rsidR="00306EEF">
        <w:rPr>
          <w:rFonts w:ascii="Traditional Arabic" w:hAnsi="Traditional Arabic" w:cs="Traditional Arabic" w:hint="cs"/>
          <w:color w:val="000000"/>
          <w:sz w:val="36"/>
          <w:szCs w:val="36"/>
          <w:rtl/>
        </w:rPr>
        <w:t xml:space="preserve"> </w:t>
      </w:r>
      <w:r w:rsidR="000C7C34" w:rsidRPr="001A78DC">
        <w:rPr>
          <w:rFonts w:ascii="Traditional Arabic" w:hAnsi="Traditional Arabic" w:cs="Traditional Arabic"/>
          <w:color w:val="000000"/>
          <w:sz w:val="36"/>
          <w:szCs w:val="36"/>
          <w:rtl/>
        </w:rPr>
        <w:t>يستحضر الأركان إجمالا</w:t>
      </w:r>
      <w:r w:rsidR="009C2FB5" w:rsidRPr="001A78DC">
        <w:rPr>
          <w:rFonts w:ascii="Traditional Arabic" w:hAnsi="Traditional Arabic" w:cs="Traditional Arabic" w:hint="cs"/>
          <w:color w:val="000000"/>
          <w:sz w:val="36"/>
          <w:szCs w:val="36"/>
          <w:rtl/>
        </w:rPr>
        <w:t xml:space="preserve">  و</w:t>
      </w:r>
      <w:r w:rsidR="000C7C34" w:rsidRPr="001A78DC">
        <w:rPr>
          <w:rFonts w:ascii="Traditional Arabic" w:hAnsi="Traditional Arabic" w:cs="Traditional Arabic"/>
          <w:color w:val="000000"/>
          <w:sz w:val="36"/>
          <w:szCs w:val="36"/>
          <w:rtl/>
        </w:rPr>
        <w:t>مقارنة عرفية بأن يقرن ذلك المستحضر بجزء ما من التكبير</w:t>
      </w:r>
      <w:r w:rsidR="00985465" w:rsidRPr="001A78DC">
        <w:rPr>
          <w:rStyle w:val="ab"/>
          <w:rFonts w:ascii="Traditional Arabic" w:hAnsi="Traditional Arabic" w:cs="Traditional Arabic"/>
          <w:color w:val="000000"/>
          <w:sz w:val="36"/>
          <w:szCs w:val="36"/>
          <w:rtl/>
        </w:rPr>
        <w:footnoteReference w:id="104"/>
      </w:r>
    </w:p>
    <w:p w:rsidR="0030257A" w:rsidRPr="0030257A" w:rsidRDefault="002143D2" w:rsidP="00BD7741">
      <w:pPr>
        <w:pStyle w:val="arabic"/>
        <w:bidi/>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الخلاف بين الشافعيين</w:t>
      </w:r>
      <w:r w:rsidR="00D61A12">
        <w:rPr>
          <w:rFonts w:ascii="Traditional Arabic" w:hAnsi="Traditional Arabic" w:cs="Traditional Arabic" w:hint="cs"/>
          <w:color w:val="000000"/>
          <w:sz w:val="36"/>
          <w:szCs w:val="36"/>
          <w:rtl/>
        </w:rPr>
        <w:t xml:space="preserve"> في</w:t>
      </w:r>
      <w:r w:rsidR="008C1FCB">
        <w:rPr>
          <w:rFonts w:ascii="Traditional Arabic" w:hAnsi="Traditional Arabic" w:cs="Traditional Arabic" w:hint="cs"/>
          <w:color w:val="000000"/>
          <w:sz w:val="36"/>
          <w:szCs w:val="36"/>
          <w:rtl/>
        </w:rPr>
        <w:t xml:space="preserve"> المسأ</w:t>
      </w:r>
      <w:r w:rsidR="00AC0C07">
        <w:rPr>
          <w:rFonts w:ascii="Traditional Arabic" w:hAnsi="Traditional Arabic" w:cs="Traditional Arabic" w:hint="cs"/>
          <w:color w:val="000000"/>
          <w:sz w:val="36"/>
          <w:szCs w:val="36"/>
          <w:rtl/>
        </w:rPr>
        <w:t>لة .</w:t>
      </w:r>
      <w:r w:rsidR="000869A9">
        <w:rPr>
          <w:rFonts w:ascii="Traditional Arabic" w:hAnsi="Traditional Arabic" w:cs="Traditional Arabic" w:hint="cs"/>
          <w:color w:val="000000"/>
          <w:sz w:val="36"/>
          <w:szCs w:val="36"/>
          <w:rtl/>
        </w:rPr>
        <w:t xml:space="preserve">                                                                       </w:t>
      </w:r>
      <w:r w:rsidRPr="007E10B7">
        <w:rPr>
          <w:rFonts w:ascii="Traditional Arabic" w:hAnsi="Traditional Arabic" w:cs="Traditional Arabic"/>
          <w:sz w:val="36"/>
          <w:szCs w:val="36"/>
          <w:rtl/>
        </w:rPr>
        <w:t>وقد و</w:t>
      </w:r>
      <w:r w:rsidR="00E16909">
        <w:rPr>
          <w:rFonts w:ascii="Traditional Arabic" w:hAnsi="Traditional Arabic" w:cs="Traditional Arabic"/>
          <w:sz w:val="36"/>
          <w:szCs w:val="36"/>
          <w:rtl/>
        </w:rPr>
        <w:t>قع الخلاف بين الشافعيين فى المس</w:t>
      </w:r>
      <w:r w:rsidR="00E16909">
        <w:rPr>
          <w:rFonts w:ascii="Traditional Arabic" w:hAnsi="Traditional Arabic" w:cs="Traditional Arabic" w:hint="cs"/>
          <w:sz w:val="36"/>
          <w:szCs w:val="36"/>
          <w:rtl/>
        </w:rPr>
        <w:t>أ</w:t>
      </w:r>
      <w:r w:rsidRPr="007E10B7">
        <w:rPr>
          <w:rFonts w:ascii="Traditional Arabic" w:hAnsi="Traditional Arabic" w:cs="Traditional Arabic"/>
          <w:sz w:val="36"/>
          <w:szCs w:val="36"/>
          <w:rtl/>
        </w:rPr>
        <w:t>لة  ماهو الواجب فى التكبير هل الواجب هو المقارنة الحقيقية والاستحضار الحقيقي او المقارنة العرفية والاستحضار العرفي ؟ هذا بعد اتفاقهم  على</w:t>
      </w:r>
      <w:r w:rsidR="00952F13">
        <w:rPr>
          <w:rFonts w:ascii="Traditional Arabic" w:hAnsi="Traditional Arabic" w:cs="Traditional Arabic" w:hint="cs"/>
          <w:sz w:val="36"/>
          <w:szCs w:val="36"/>
          <w:rtl/>
        </w:rPr>
        <w:t xml:space="preserve"> وجوب المقارنة وعلى</w:t>
      </w:r>
      <w:r w:rsidRPr="007E10B7">
        <w:rPr>
          <w:rFonts w:ascii="Traditional Arabic" w:hAnsi="Traditional Arabic" w:cs="Traditional Arabic"/>
          <w:sz w:val="36"/>
          <w:szCs w:val="36"/>
          <w:rtl/>
        </w:rPr>
        <w:t xml:space="preserve"> </w:t>
      </w:r>
      <w:r w:rsidRPr="00985465">
        <w:rPr>
          <w:rFonts w:ascii="Traditional Arabic" w:hAnsi="Traditional Arabic" w:cs="Traditional Arabic"/>
          <w:sz w:val="36"/>
          <w:szCs w:val="36"/>
          <w:rtl/>
        </w:rPr>
        <w:t>مفهوم النية</w:t>
      </w:r>
      <w:r w:rsidR="000869A9">
        <w:rPr>
          <w:rFonts w:ascii="Traditional Arabic" w:hAnsi="Traditional Arabic" w:cs="Traditional Arabic" w:hint="cs"/>
          <w:sz w:val="36"/>
          <w:szCs w:val="36"/>
          <w:rtl/>
        </w:rPr>
        <w:t xml:space="preserve"> </w:t>
      </w:r>
      <w:r w:rsidR="000750D6" w:rsidRPr="00985465">
        <w:rPr>
          <w:rFonts w:ascii="Traditional Arabic" w:hAnsi="Traditional Arabic" w:cs="Traditional Arabic"/>
          <w:sz w:val="36"/>
          <w:szCs w:val="36"/>
          <w:rtl/>
        </w:rPr>
        <w:t>وهو قصد الشيء مقترنا بفعله</w:t>
      </w:r>
      <w:r w:rsidR="000750D6" w:rsidRPr="00985465">
        <w:rPr>
          <w:rFonts w:ascii="Traditional Arabic" w:hAnsi="Traditional Arabic" w:cs="Traditional Arabic" w:hint="cs"/>
          <w:sz w:val="36"/>
          <w:szCs w:val="36"/>
          <w:rtl/>
        </w:rPr>
        <w:t xml:space="preserve"> وعلى اعتبارها فى الصلاة </w:t>
      </w:r>
      <w:r w:rsidR="000750D6" w:rsidRPr="00985465">
        <w:rPr>
          <w:rStyle w:val="ab"/>
          <w:rFonts w:ascii="Traditional Arabic" w:hAnsi="Traditional Arabic" w:cs="Traditional Arabic"/>
          <w:sz w:val="36"/>
          <w:szCs w:val="36"/>
          <w:rtl/>
        </w:rPr>
        <w:footnoteReference w:id="105"/>
      </w:r>
      <w:r w:rsidR="00306EEF">
        <w:rPr>
          <w:rFonts w:ascii="Traditional Arabic" w:hAnsi="Traditional Arabic" w:cs="Traditional Arabic" w:hint="cs"/>
          <w:color w:val="000000"/>
          <w:sz w:val="36"/>
          <w:szCs w:val="36"/>
          <w:rtl/>
        </w:rPr>
        <w:t xml:space="preserve">                                         </w:t>
      </w:r>
      <w:r w:rsidR="000C7C34" w:rsidRPr="00A33E36">
        <w:rPr>
          <w:rFonts w:ascii="Traditional Arabic" w:hAnsi="Traditional Arabic" w:cs="Traditional Arabic"/>
          <w:sz w:val="36"/>
          <w:szCs w:val="36"/>
          <w:rtl/>
        </w:rPr>
        <w:t>اختار الشيخ  المعنى الثانى</w:t>
      </w:r>
      <w:r w:rsidR="00306EEF">
        <w:rPr>
          <w:rFonts w:ascii="Traditional Arabic" w:hAnsi="Traditional Arabic" w:cs="Traditional Arabic" w:hint="cs"/>
          <w:sz w:val="36"/>
          <w:szCs w:val="36"/>
          <w:rtl/>
        </w:rPr>
        <w:t xml:space="preserve"> </w:t>
      </w:r>
      <w:r w:rsidR="000C7C34" w:rsidRPr="00A33E36">
        <w:rPr>
          <w:rFonts w:ascii="Traditional Arabic" w:hAnsi="Traditional Arabic" w:cs="Traditional Arabic"/>
          <w:sz w:val="36"/>
          <w:szCs w:val="36"/>
          <w:rtl/>
        </w:rPr>
        <w:t xml:space="preserve"> وهو الاستحضار العرفي والمقارنة العرفية لا الحقيقية  </w:t>
      </w:r>
      <w:r w:rsidR="00C748C3">
        <w:rPr>
          <w:rFonts w:ascii="Traditional Arabic" w:hAnsi="Traditional Arabic" w:cs="Traditional Arabic" w:hint="cs"/>
          <w:sz w:val="36"/>
          <w:szCs w:val="36"/>
          <w:rtl/>
        </w:rPr>
        <w:t>ودليل ذلك كما قاله أن</w:t>
      </w:r>
      <w:r w:rsidR="00306EEF">
        <w:rPr>
          <w:rFonts w:ascii="Traditional Arabic" w:hAnsi="Traditional Arabic" w:cs="Traditional Arabic" w:hint="cs"/>
          <w:sz w:val="36"/>
          <w:szCs w:val="36"/>
          <w:rtl/>
        </w:rPr>
        <w:t xml:space="preserve"> في</w:t>
      </w:r>
      <w:r w:rsidR="007C2697">
        <w:rPr>
          <w:rFonts w:ascii="Traditional Arabic" w:hAnsi="Traditional Arabic" w:cs="Traditional Arabic" w:hint="cs"/>
          <w:sz w:val="36"/>
          <w:szCs w:val="36"/>
          <w:rtl/>
        </w:rPr>
        <w:t xml:space="preserve"> </w:t>
      </w:r>
      <w:r w:rsidR="00C748C3">
        <w:rPr>
          <w:rFonts w:ascii="Traditional Arabic" w:hAnsi="Traditional Arabic" w:cs="Traditional Arabic" w:hint="cs"/>
          <w:sz w:val="36"/>
          <w:szCs w:val="36"/>
          <w:rtl/>
        </w:rPr>
        <w:t xml:space="preserve">وجوب </w:t>
      </w:r>
      <w:r w:rsidR="007C2697">
        <w:rPr>
          <w:rFonts w:ascii="Traditional Arabic" w:hAnsi="Traditional Arabic" w:cs="Traditional Arabic" w:hint="cs"/>
          <w:sz w:val="36"/>
          <w:szCs w:val="36"/>
          <w:rtl/>
        </w:rPr>
        <w:t>الاست</w:t>
      </w:r>
      <w:r w:rsidR="00C748C3">
        <w:rPr>
          <w:rFonts w:ascii="Traditional Arabic" w:hAnsi="Traditional Arabic" w:cs="Traditional Arabic" w:hint="cs"/>
          <w:sz w:val="36"/>
          <w:szCs w:val="36"/>
          <w:rtl/>
        </w:rPr>
        <w:t>حصار الحقيقي والمقارنة الحقيقية</w:t>
      </w:r>
      <w:r w:rsidR="00C748C3">
        <w:rPr>
          <w:rFonts w:ascii="Traditional Arabic" w:hAnsi="Traditional Arabic" w:cs="Traditional Arabic"/>
          <w:sz w:val="36"/>
          <w:szCs w:val="36"/>
          <w:rtl/>
        </w:rPr>
        <w:t xml:space="preserve"> </w:t>
      </w:r>
      <w:r w:rsidR="00C748C3">
        <w:rPr>
          <w:rFonts w:ascii="Traditional Arabic" w:hAnsi="Traditional Arabic" w:cs="Traditional Arabic" w:hint="cs"/>
          <w:sz w:val="36"/>
          <w:szCs w:val="36"/>
          <w:rtl/>
        </w:rPr>
        <w:t xml:space="preserve">فيه </w:t>
      </w:r>
      <w:r w:rsidR="000C7C34" w:rsidRPr="00A33E36">
        <w:rPr>
          <w:rFonts w:ascii="Traditional Arabic" w:hAnsi="Traditional Arabic" w:cs="Traditional Arabic"/>
          <w:sz w:val="36"/>
          <w:szCs w:val="36"/>
          <w:rtl/>
        </w:rPr>
        <w:t xml:space="preserve"> مشقة عظيمة </w:t>
      </w:r>
      <w:r w:rsidR="00306EEF">
        <w:rPr>
          <w:rFonts w:ascii="Traditional Arabic" w:hAnsi="Traditional Arabic" w:cs="Traditional Arabic" w:hint="cs"/>
          <w:sz w:val="36"/>
          <w:szCs w:val="36"/>
          <w:rtl/>
        </w:rPr>
        <w:t xml:space="preserve"> </w:t>
      </w:r>
      <w:r w:rsidR="000C7C34" w:rsidRPr="00A33E36">
        <w:rPr>
          <w:rFonts w:ascii="Traditional Arabic" w:hAnsi="Traditional Arabic" w:cs="Traditional Arabic"/>
          <w:sz w:val="36"/>
          <w:szCs w:val="36"/>
          <w:rtl/>
        </w:rPr>
        <w:t xml:space="preserve">وهي </w:t>
      </w:r>
      <w:r w:rsidR="00C748C3">
        <w:rPr>
          <w:rFonts w:ascii="Traditional Arabic" w:hAnsi="Traditional Arabic" w:cs="Traditional Arabic"/>
          <w:sz w:val="36"/>
          <w:szCs w:val="36"/>
          <w:rtl/>
        </w:rPr>
        <w:t xml:space="preserve">تنافى </w:t>
      </w:r>
      <w:r w:rsidR="00306EEF">
        <w:rPr>
          <w:rFonts w:ascii="Traditional Arabic" w:hAnsi="Traditional Arabic" w:cs="Traditional Arabic" w:hint="cs"/>
          <w:sz w:val="36"/>
          <w:szCs w:val="36"/>
          <w:rtl/>
        </w:rPr>
        <w:t xml:space="preserve"> </w:t>
      </w:r>
      <w:r w:rsidR="00C748C3">
        <w:rPr>
          <w:rFonts w:ascii="Traditional Arabic" w:hAnsi="Traditional Arabic" w:cs="Traditional Arabic"/>
          <w:sz w:val="36"/>
          <w:szCs w:val="36"/>
          <w:rtl/>
        </w:rPr>
        <w:t xml:space="preserve">محاسن </w:t>
      </w:r>
      <w:r w:rsidR="00306EEF">
        <w:rPr>
          <w:rFonts w:ascii="Traditional Arabic" w:hAnsi="Traditional Arabic" w:cs="Traditional Arabic" w:hint="cs"/>
          <w:sz w:val="36"/>
          <w:szCs w:val="36"/>
          <w:rtl/>
        </w:rPr>
        <w:t xml:space="preserve"> </w:t>
      </w:r>
      <w:r w:rsidR="00C748C3">
        <w:rPr>
          <w:rFonts w:ascii="Traditional Arabic" w:hAnsi="Traditional Arabic" w:cs="Traditional Arabic"/>
          <w:sz w:val="36"/>
          <w:szCs w:val="36"/>
          <w:rtl/>
        </w:rPr>
        <w:t>الشريعة ومقاصدها ا</w:t>
      </w:r>
      <w:r w:rsidR="00C748C3">
        <w:rPr>
          <w:rFonts w:ascii="Traditional Arabic" w:hAnsi="Traditional Arabic" w:cs="Traditional Arabic" w:hint="cs"/>
          <w:sz w:val="36"/>
          <w:szCs w:val="36"/>
          <w:rtl/>
        </w:rPr>
        <w:t>لأ</w:t>
      </w:r>
      <w:r w:rsidR="00306EEF">
        <w:rPr>
          <w:rFonts w:ascii="Traditional Arabic" w:hAnsi="Traditional Arabic" w:cs="Traditional Arabic"/>
          <w:sz w:val="36"/>
          <w:szCs w:val="36"/>
          <w:rtl/>
        </w:rPr>
        <w:t>ساسية وه</w:t>
      </w:r>
      <w:r w:rsidR="00306EEF">
        <w:rPr>
          <w:rFonts w:ascii="Traditional Arabic" w:hAnsi="Traditional Arabic" w:cs="Traditional Arabic" w:hint="cs"/>
          <w:sz w:val="36"/>
          <w:szCs w:val="36"/>
          <w:rtl/>
        </w:rPr>
        <w:t>ي</w:t>
      </w:r>
      <w:r w:rsidR="000C7C34" w:rsidRPr="00A33E36">
        <w:rPr>
          <w:rFonts w:ascii="Traditional Arabic" w:hAnsi="Traditional Arabic" w:cs="Traditional Arabic"/>
          <w:sz w:val="36"/>
          <w:szCs w:val="36"/>
          <w:rtl/>
        </w:rPr>
        <w:t xml:space="preserve"> التيسير </w:t>
      </w:r>
      <w:r w:rsidR="000C7C34">
        <w:rPr>
          <w:rFonts w:ascii="Traditional Arabic" w:hAnsi="Traditional Arabic" w:cs="Traditional Arabic" w:hint="cs"/>
          <w:sz w:val="36"/>
          <w:szCs w:val="36"/>
          <w:rtl/>
        </w:rPr>
        <w:t xml:space="preserve">للعباد </w:t>
      </w:r>
      <w:r w:rsidR="00FA7215">
        <w:rPr>
          <w:rFonts w:ascii="Traditional Arabic" w:hAnsi="Traditional Arabic" w:cs="Traditional Arabic"/>
          <w:sz w:val="36"/>
          <w:szCs w:val="36"/>
          <w:rtl/>
        </w:rPr>
        <w:t>ما</w:t>
      </w:r>
      <w:r w:rsidR="00FA7215">
        <w:rPr>
          <w:rFonts w:ascii="Traditional Arabic" w:hAnsi="Traditional Arabic" w:cs="Traditional Arabic" w:hint="cs"/>
          <w:sz w:val="36"/>
          <w:szCs w:val="36"/>
          <w:rtl/>
        </w:rPr>
        <w:t xml:space="preserve"> أ</w:t>
      </w:r>
      <w:r w:rsidR="000C7C34" w:rsidRPr="00A33E36">
        <w:rPr>
          <w:rFonts w:ascii="Traditional Arabic" w:hAnsi="Traditional Arabic" w:cs="Traditional Arabic"/>
          <w:sz w:val="36"/>
          <w:szCs w:val="36"/>
          <w:rtl/>
        </w:rPr>
        <w:t>مكن</w:t>
      </w:r>
      <w:r w:rsidR="00306EEF">
        <w:rPr>
          <w:rFonts w:ascii="Traditional Arabic" w:hAnsi="Traditional Arabic" w:cs="Traditional Arabic" w:hint="cs"/>
          <w:sz w:val="36"/>
          <w:szCs w:val="36"/>
          <w:rtl/>
        </w:rPr>
        <w:t xml:space="preserve"> </w:t>
      </w:r>
      <w:r w:rsidR="000C7C34" w:rsidRPr="00A33E36">
        <w:rPr>
          <w:rFonts w:ascii="Traditional Arabic" w:hAnsi="Traditional Arabic" w:cs="Traditional Arabic"/>
          <w:sz w:val="36"/>
          <w:szCs w:val="36"/>
          <w:rtl/>
        </w:rPr>
        <w:t xml:space="preserve"> ذلك </w:t>
      </w:r>
      <w:r w:rsidR="000C7C34">
        <w:rPr>
          <w:rFonts w:ascii="Traditional Arabic" w:hAnsi="Traditional Arabic" w:cs="Traditional Arabic" w:hint="cs"/>
          <w:sz w:val="36"/>
          <w:szCs w:val="36"/>
          <w:rtl/>
        </w:rPr>
        <w:t>،</w:t>
      </w:r>
      <w:r w:rsidR="00306EEF">
        <w:rPr>
          <w:rFonts w:ascii="Traditional Arabic" w:hAnsi="Traditional Arabic" w:cs="Traditional Arabic" w:hint="cs"/>
          <w:sz w:val="36"/>
          <w:szCs w:val="36"/>
          <w:rtl/>
        </w:rPr>
        <w:t xml:space="preserve"> </w:t>
      </w:r>
      <w:r w:rsidR="000C7C34">
        <w:rPr>
          <w:rFonts w:ascii="Traditional Arabic" w:hAnsi="Traditional Arabic" w:cs="Traditional Arabic" w:hint="cs"/>
          <w:sz w:val="36"/>
          <w:szCs w:val="36"/>
          <w:rtl/>
        </w:rPr>
        <w:t>وعلى هذا ا</w:t>
      </w:r>
      <w:r w:rsidR="00030493">
        <w:rPr>
          <w:rFonts w:ascii="Traditional Arabic" w:hAnsi="Traditional Arabic" w:cs="Traditional Arabic" w:hint="cs"/>
          <w:sz w:val="36"/>
          <w:szCs w:val="36"/>
          <w:rtl/>
        </w:rPr>
        <w:t>لاختيار</w:t>
      </w:r>
      <w:r w:rsidR="00306EEF">
        <w:rPr>
          <w:rFonts w:ascii="Traditional Arabic" w:hAnsi="Traditional Arabic" w:cs="Traditional Arabic" w:hint="cs"/>
          <w:sz w:val="36"/>
          <w:szCs w:val="36"/>
          <w:rtl/>
        </w:rPr>
        <w:t xml:space="preserve"> </w:t>
      </w:r>
      <w:r w:rsidR="00030493">
        <w:rPr>
          <w:rFonts w:ascii="Traditional Arabic" w:hAnsi="Traditional Arabic" w:cs="Traditional Arabic" w:hint="cs"/>
          <w:sz w:val="36"/>
          <w:szCs w:val="36"/>
          <w:rtl/>
        </w:rPr>
        <w:t xml:space="preserve"> سار غيره من الأ</w:t>
      </w:r>
      <w:r w:rsidR="00306EEF">
        <w:rPr>
          <w:rFonts w:ascii="Traditional Arabic" w:hAnsi="Traditional Arabic" w:cs="Traditional Arabic" w:hint="cs"/>
          <w:sz w:val="36"/>
          <w:szCs w:val="36"/>
          <w:rtl/>
        </w:rPr>
        <w:t>ئمة الشافعية المتأخرين .</w:t>
      </w:r>
      <w:r w:rsidR="00BD7741">
        <w:rPr>
          <w:rFonts w:ascii="Traditional Arabic" w:hAnsi="Traditional Arabic" w:cs="Traditional Arabic" w:hint="cs"/>
          <w:sz w:val="36"/>
          <w:szCs w:val="36"/>
          <w:rtl/>
        </w:rPr>
        <w:t xml:space="preserve"> </w:t>
      </w:r>
      <w:r w:rsidR="00306EEF">
        <w:rPr>
          <w:rFonts w:ascii="Traditional Arabic" w:hAnsi="Traditional Arabic" w:cs="Traditional Arabic" w:hint="cs"/>
          <w:sz w:val="36"/>
          <w:szCs w:val="36"/>
          <w:rtl/>
        </w:rPr>
        <w:t xml:space="preserve">قال </w:t>
      </w:r>
      <w:r w:rsidR="000C7C34">
        <w:rPr>
          <w:rFonts w:ascii="Traditional Arabic" w:hAnsi="Traditional Arabic" w:cs="Traditional Arabic" w:hint="cs"/>
          <w:sz w:val="36"/>
          <w:szCs w:val="36"/>
          <w:rtl/>
        </w:rPr>
        <w:t>البجيرمي</w:t>
      </w:r>
      <w:r w:rsidR="00EF1B19">
        <w:rPr>
          <w:rStyle w:val="ab"/>
          <w:rFonts w:ascii="Traditional Arabic" w:hAnsi="Traditional Arabic" w:cs="Traditional Arabic"/>
          <w:sz w:val="36"/>
          <w:szCs w:val="36"/>
          <w:rtl/>
        </w:rPr>
        <w:footnoteReference w:id="106"/>
      </w:r>
      <w:r w:rsidR="00BD7741">
        <w:rPr>
          <w:rFonts w:ascii="Traditional Arabic" w:hAnsi="Traditional Arabic" w:cs="Traditional Arabic" w:hint="cs"/>
          <w:sz w:val="36"/>
          <w:szCs w:val="36"/>
          <w:rtl/>
        </w:rPr>
        <w:t xml:space="preserve">  </w:t>
      </w:r>
      <w:r w:rsidR="000750D6">
        <w:rPr>
          <w:rFonts w:ascii="Traditional Arabic" w:hAnsi="Traditional Arabic" w:cs="Traditional Arabic" w:hint="cs"/>
          <w:sz w:val="36"/>
          <w:szCs w:val="36"/>
          <w:rtl/>
        </w:rPr>
        <w:t>(</w:t>
      </w:r>
      <w:r w:rsidR="000C7C34" w:rsidRPr="003953BD">
        <w:rPr>
          <w:rFonts w:ascii="Traditional Arabic" w:hAnsi="Traditional Arabic" w:cs="Traditional Arabic"/>
          <w:color w:val="000000"/>
          <w:sz w:val="36"/>
          <w:szCs w:val="36"/>
          <w:rtl/>
        </w:rPr>
        <w:t xml:space="preserve"> والمعتمد في المذهب أنه لا بد من</w:t>
      </w:r>
      <w:r w:rsidR="00BD7741">
        <w:rPr>
          <w:rFonts w:ascii="Traditional Arabic" w:hAnsi="Traditional Arabic" w:cs="Traditional Arabic" w:hint="cs"/>
          <w:color w:val="000000"/>
          <w:sz w:val="36"/>
          <w:szCs w:val="36"/>
          <w:rtl/>
        </w:rPr>
        <w:t xml:space="preserve"> </w:t>
      </w:r>
      <w:r w:rsidR="000C7C34" w:rsidRPr="003953BD">
        <w:rPr>
          <w:rFonts w:ascii="Traditional Arabic" w:hAnsi="Traditional Arabic" w:cs="Traditional Arabic"/>
          <w:color w:val="000000"/>
          <w:sz w:val="36"/>
          <w:szCs w:val="36"/>
          <w:rtl/>
        </w:rPr>
        <w:t xml:space="preserve"> الأولين عند م ر </w:t>
      </w:r>
      <w:r w:rsidR="00390E66">
        <w:rPr>
          <w:rStyle w:val="ab"/>
          <w:rFonts w:ascii="Traditional Arabic" w:hAnsi="Traditional Arabic" w:cs="Traditional Arabic"/>
          <w:color w:val="000000"/>
          <w:sz w:val="36"/>
          <w:szCs w:val="36"/>
          <w:rtl/>
        </w:rPr>
        <w:footnoteReference w:id="107"/>
      </w:r>
      <w:r w:rsidR="00BD7741">
        <w:rPr>
          <w:rFonts w:ascii="Traditional Arabic" w:hAnsi="Traditional Arabic" w:cs="Traditional Arabic" w:hint="cs"/>
          <w:color w:val="000000"/>
          <w:sz w:val="36"/>
          <w:szCs w:val="36"/>
          <w:rtl/>
        </w:rPr>
        <w:t xml:space="preserve">    </w:t>
      </w:r>
      <w:r w:rsidR="000C7C34" w:rsidRPr="003953BD">
        <w:rPr>
          <w:rFonts w:ascii="Traditional Arabic" w:hAnsi="Traditional Arabic" w:cs="Traditional Arabic"/>
          <w:color w:val="000000"/>
          <w:sz w:val="36"/>
          <w:szCs w:val="36"/>
          <w:rtl/>
        </w:rPr>
        <w:t>وإن اكتفى بعض المتأخرين بالأخيرين لما قيل إن الاستحضار الحقيقي مع القرن الحقيقي لا تطيقه الطبيعة البشرية ، بل يكفي الاستحضار العرفي مع القرن العرفي</w:t>
      </w:r>
      <w:r w:rsidR="000750D6">
        <w:rPr>
          <w:rFonts w:ascii="Traditional Arabic" w:hAnsi="Traditional Arabic" w:cs="Traditional Arabic" w:hint="cs"/>
          <w:color w:val="000000"/>
          <w:sz w:val="28"/>
          <w:szCs w:val="28"/>
          <w:rtl/>
        </w:rPr>
        <w:t>)</w:t>
      </w:r>
      <w:r w:rsidR="00EC1ACE">
        <w:rPr>
          <w:rStyle w:val="ab"/>
          <w:rFonts w:ascii="Traditional Arabic" w:hAnsi="Traditional Arabic" w:cs="Traditional Arabic"/>
          <w:color w:val="000000"/>
          <w:sz w:val="28"/>
          <w:szCs w:val="28"/>
          <w:rtl/>
        </w:rPr>
        <w:footnoteReference w:id="108"/>
      </w:r>
      <w:r w:rsidR="0030257A" w:rsidRPr="008D4870">
        <w:rPr>
          <w:rStyle w:val="matn"/>
          <w:rFonts w:cs="Traditional Arabic"/>
          <w:sz w:val="36"/>
          <w:szCs w:val="36"/>
          <w:rtl/>
        </w:rPr>
        <w:t xml:space="preserve">وفي المجموع </w:t>
      </w:r>
      <w:r w:rsidR="0030257A">
        <w:rPr>
          <w:rStyle w:val="matn"/>
          <w:rFonts w:cs="Traditional Arabic" w:hint="cs"/>
          <w:sz w:val="36"/>
          <w:szCs w:val="36"/>
          <w:rtl/>
        </w:rPr>
        <w:t xml:space="preserve">للنووي </w:t>
      </w:r>
      <w:r w:rsidR="0030257A" w:rsidRPr="008D4870">
        <w:rPr>
          <w:rStyle w:val="matn"/>
          <w:rFonts w:cs="Traditional Arabic"/>
          <w:sz w:val="36"/>
          <w:szCs w:val="36"/>
          <w:rtl/>
        </w:rPr>
        <w:t>و</w:t>
      </w:r>
      <w:r w:rsidR="0030257A">
        <w:rPr>
          <w:rStyle w:val="matn"/>
          <w:rFonts w:cs="Traditional Arabic"/>
          <w:sz w:val="36"/>
          <w:szCs w:val="36"/>
          <w:rtl/>
        </w:rPr>
        <w:t xml:space="preserve"> ما اختاره الامام </w:t>
      </w:r>
      <w:r w:rsidR="0030257A" w:rsidRPr="008D4870">
        <w:rPr>
          <w:rStyle w:val="matn"/>
          <w:rFonts w:cs="Traditional Arabic"/>
          <w:sz w:val="36"/>
          <w:szCs w:val="36"/>
          <w:rtl/>
        </w:rPr>
        <w:t>الغزالي</w:t>
      </w:r>
      <w:r w:rsidR="0030257A">
        <w:rPr>
          <w:rStyle w:val="ab"/>
          <w:rFonts w:cs="Traditional Arabic"/>
          <w:sz w:val="36"/>
          <w:szCs w:val="36"/>
          <w:rtl/>
        </w:rPr>
        <w:footnoteReference w:id="109"/>
      </w:r>
      <w:r w:rsidR="0030257A" w:rsidRPr="008D4870">
        <w:rPr>
          <w:rStyle w:val="matn"/>
          <w:rFonts w:cs="Traditional Arabic"/>
          <w:sz w:val="36"/>
          <w:szCs w:val="36"/>
          <w:rtl/>
        </w:rPr>
        <w:t>أنه يكفي ف</w:t>
      </w:r>
      <w:r w:rsidR="0030257A">
        <w:rPr>
          <w:rStyle w:val="matn"/>
          <w:rFonts w:cs="Traditional Arabic"/>
          <w:sz w:val="36"/>
          <w:szCs w:val="36"/>
          <w:rtl/>
        </w:rPr>
        <w:t>يها المقارنة العرفية عند العوام</w:t>
      </w:r>
      <w:r w:rsidR="0030257A">
        <w:rPr>
          <w:rStyle w:val="matn"/>
          <w:rFonts w:cs="Traditional Arabic" w:hint="cs"/>
          <w:sz w:val="36"/>
          <w:szCs w:val="36"/>
          <w:rtl/>
        </w:rPr>
        <w:t xml:space="preserve"> </w:t>
      </w:r>
      <w:r w:rsidR="0030257A" w:rsidRPr="008D4870">
        <w:rPr>
          <w:rStyle w:val="matn"/>
          <w:rFonts w:cs="Traditional Arabic"/>
          <w:sz w:val="36"/>
          <w:szCs w:val="36"/>
          <w:rtl/>
        </w:rPr>
        <w:t>بحيث يعد مستحضرا للصلاة</w:t>
      </w:r>
      <w:r w:rsidR="0030257A" w:rsidRPr="008D4870">
        <w:rPr>
          <w:rStyle w:val="matn"/>
          <w:rFonts w:cs="Traditional Arabic"/>
          <w:sz w:val="36"/>
          <w:szCs w:val="36"/>
        </w:rPr>
        <w:t>.</w:t>
      </w:r>
      <w:r w:rsidR="0030257A" w:rsidRPr="008D4870">
        <w:rPr>
          <w:rStyle w:val="matn"/>
          <w:rFonts w:cs="Traditional Arabic"/>
          <w:sz w:val="36"/>
          <w:szCs w:val="36"/>
          <w:rtl/>
        </w:rPr>
        <w:t>وقال ابن الرفعة</w:t>
      </w:r>
      <w:r w:rsidR="0030257A">
        <w:rPr>
          <w:rStyle w:val="ab"/>
          <w:rFonts w:cs="Traditional Arabic"/>
          <w:sz w:val="28"/>
          <w:szCs w:val="28"/>
          <w:rtl/>
        </w:rPr>
        <w:footnoteReference w:id="110"/>
      </w:r>
      <w:r w:rsidR="0030257A" w:rsidRPr="008D4870">
        <w:rPr>
          <w:rStyle w:val="matn"/>
          <w:rFonts w:cs="Traditional Arabic"/>
          <w:sz w:val="36"/>
          <w:szCs w:val="36"/>
          <w:rtl/>
        </w:rPr>
        <w:t xml:space="preserve"> إنه الحق الذي لا يجوز سواه</w:t>
      </w:r>
      <w:r w:rsidR="0030257A" w:rsidRPr="008D4870">
        <w:rPr>
          <w:rStyle w:val="matn"/>
          <w:rFonts w:cs="Traditional Arabic"/>
          <w:sz w:val="36"/>
          <w:szCs w:val="36"/>
        </w:rPr>
        <w:t>.</w:t>
      </w:r>
    </w:p>
    <w:p w:rsidR="001A78DC" w:rsidRDefault="008D4870" w:rsidP="00BD7741">
      <w:pPr>
        <w:pStyle w:val="arabic"/>
        <w:bidi/>
        <w:jc w:val="both"/>
        <w:rPr>
          <w:rStyle w:val="matn"/>
          <w:rFonts w:cs="Traditional Arabic"/>
          <w:sz w:val="36"/>
          <w:szCs w:val="36"/>
          <w:rtl/>
        </w:rPr>
      </w:pPr>
      <w:r w:rsidRPr="008D4870">
        <w:rPr>
          <w:rStyle w:val="matn"/>
          <w:rFonts w:cs="Traditional Arabic"/>
          <w:sz w:val="36"/>
          <w:szCs w:val="36"/>
          <w:rtl/>
        </w:rPr>
        <w:t>وصوبه السبكي</w:t>
      </w:r>
      <w:r w:rsidR="00A6510F">
        <w:rPr>
          <w:rStyle w:val="ab"/>
          <w:rFonts w:cs="Traditional Arabic"/>
          <w:sz w:val="36"/>
          <w:szCs w:val="36"/>
          <w:rtl/>
        </w:rPr>
        <w:footnoteReference w:id="111"/>
      </w:r>
      <w:r w:rsidRPr="008D4870">
        <w:rPr>
          <w:rStyle w:val="matn"/>
          <w:rFonts w:cs="Traditional Arabic"/>
          <w:sz w:val="36"/>
          <w:szCs w:val="36"/>
          <w:rtl/>
        </w:rPr>
        <w:t xml:space="preserve">، وقال: </w:t>
      </w:r>
      <w:r w:rsidR="000750D6">
        <w:rPr>
          <w:rStyle w:val="matn"/>
          <w:rFonts w:cs="Traditional Arabic" w:hint="cs"/>
          <w:sz w:val="36"/>
          <w:szCs w:val="36"/>
          <w:rtl/>
        </w:rPr>
        <w:t>(</w:t>
      </w:r>
      <w:r w:rsidRPr="008D4870">
        <w:rPr>
          <w:rStyle w:val="matn"/>
          <w:rFonts w:cs="Traditional Arabic"/>
          <w:sz w:val="36"/>
          <w:szCs w:val="36"/>
          <w:rtl/>
        </w:rPr>
        <w:t>من لم يقل به وقع في الوسواس المذموم</w:t>
      </w:r>
      <w:r w:rsidR="000750D6">
        <w:rPr>
          <w:rStyle w:val="matn"/>
          <w:rFonts w:cs="Traditional Arabic" w:hint="cs"/>
          <w:sz w:val="36"/>
          <w:szCs w:val="36"/>
          <w:rtl/>
        </w:rPr>
        <w:t>)</w:t>
      </w:r>
      <w:r w:rsidRPr="008D4870">
        <w:rPr>
          <w:rStyle w:val="matn"/>
          <w:rFonts w:cs="Traditional Arabic"/>
          <w:sz w:val="36"/>
          <w:szCs w:val="36"/>
        </w:rPr>
        <w:t>.</w:t>
      </w:r>
      <w:r w:rsidR="00BE7646">
        <w:rPr>
          <w:rStyle w:val="ab"/>
          <w:rFonts w:cs="Traditional Arabic"/>
          <w:sz w:val="36"/>
          <w:szCs w:val="36"/>
        </w:rPr>
        <w:footnoteReference w:id="112"/>
      </w:r>
    </w:p>
    <w:p w:rsidR="00BD7741" w:rsidRDefault="00C61D30" w:rsidP="002142E9">
      <w:pPr>
        <w:pStyle w:val="arabic"/>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BD7741">
        <w:rPr>
          <w:rFonts w:ascii="Traditional Arabic" w:hAnsi="Traditional Arabic" w:cs="Traditional Arabic" w:hint="cs"/>
          <w:color w:val="000000"/>
          <w:sz w:val="36"/>
          <w:szCs w:val="36"/>
          <w:rtl/>
        </w:rPr>
        <w:t>وإ</w:t>
      </w:r>
      <w:r w:rsidR="00E16909">
        <w:rPr>
          <w:rFonts w:ascii="Traditional Arabic" w:hAnsi="Traditional Arabic" w:cs="Traditional Arabic" w:hint="cs"/>
          <w:color w:val="000000"/>
          <w:sz w:val="36"/>
          <w:szCs w:val="36"/>
          <w:rtl/>
        </w:rPr>
        <w:t>ذا تتبعنا هذه المسأ</w:t>
      </w:r>
      <w:r w:rsidR="007D37BE">
        <w:rPr>
          <w:rFonts w:ascii="Traditional Arabic" w:hAnsi="Traditional Arabic" w:cs="Traditional Arabic" w:hint="cs"/>
          <w:color w:val="000000"/>
          <w:sz w:val="36"/>
          <w:szCs w:val="36"/>
          <w:rtl/>
        </w:rPr>
        <w:t>لة تبينت انها مبنية على مفهوم النية المختلف فيها بين العلماء، فقال ب</w:t>
      </w:r>
      <w:r w:rsidR="00E16909">
        <w:rPr>
          <w:rFonts w:ascii="Traditional Arabic" w:hAnsi="Traditional Arabic" w:cs="Traditional Arabic" w:hint="cs"/>
          <w:color w:val="000000"/>
          <w:sz w:val="36"/>
          <w:szCs w:val="36"/>
          <w:rtl/>
        </w:rPr>
        <w:t>عضهم انها لابد أ</w:t>
      </w:r>
      <w:r w:rsidR="009A459C">
        <w:rPr>
          <w:rFonts w:ascii="Traditional Arabic" w:hAnsi="Traditional Arabic" w:cs="Traditional Arabic" w:hint="cs"/>
          <w:color w:val="000000"/>
          <w:sz w:val="36"/>
          <w:szCs w:val="36"/>
          <w:rtl/>
        </w:rPr>
        <w:t>ن تكون مقترنا بأ</w:t>
      </w:r>
      <w:r w:rsidR="007D37BE">
        <w:rPr>
          <w:rFonts w:ascii="Traditional Arabic" w:hAnsi="Traditional Arabic" w:cs="Traditional Arabic" w:hint="cs"/>
          <w:color w:val="000000"/>
          <w:sz w:val="36"/>
          <w:szCs w:val="36"/>
          <w:rtl/>
        </w:rPr>
        <w:t>و</w:t>
      </w:r>
      <w:r w:rsidR="00BE7646">
        <w:rPr>
          <w:rFonts w:ascii="Traditional Arabic" w:hAnsi="Traditional Arabic" w:cs="Traditional Arabic" w:hint="cs"/>
          <w:color w:val="000000"/>
          <w:sz w:val="36"/>
          <w:szCs w:val="36"/>
          <w:rtl/>
        </w:rPr>
        <w:t xml:space="preserve">ل </w:t>
      </w:r>
      <w:r w:rsidR="009A459C">
        <w:rPr>
          <w:rFonts w:ascii="Traditional Arabic" w:hAnsi="Traditional Arabic" w:cs="Traditional Arabic" w:hint="cs"/>
          <w:color w:val="000000"/>
          <w:sz w:val="36"/>
          <w:szCs w:val="36"/>
          <w:rtl/>
        </w:rPr>
        <w:t>الفعل وأ</w:t>
      </w:r>
      <w:r w:rsidR="007D37BE">
        <w:rPr>
          <w:rFonts w:ascii="Traditional Arabic" w:hAnsi="Traditional Arabic" w:cs="Traditional Arabic" w:hint="cs"/>
          <w:color w:val="000000"/>
          <w:sz w:val="36"/>
          <w:szCs w:val="36"/>
          <w:rtl/>
        </w:rPr>
        <w:t>خره  وهو رأي ا</w:t>
      </w:r>
      <w:r w:rsidR="009A459C">
        <w:rPr>
          <w:rFonts w:ascii="Traditional Arabic" w:hAnsi="Traditional Arabic" w:cs="Traditional Arabic" w:hint="cs"/>
          <w:color w:val="000000"/>
          <w:sz w:val="36"/>
          <w:szCs w:val="36"/>
          <w:rtl/>
        </w:rPr>
        <w:t>لشافعي ، قال الإ</w:t>
      </w:r>
      <w:r w:rsidR="007D37BE">
        <w:rPr>
          <w:rFonts w:ascii="Traditional Arabic" w:hAnsi="Traditional Arabic" w:cs="Traditional Arabic" w:hint="cs"/>
          <w:color w:val="000000"/>
          <w:sz w:val="36"/>
          <w:szCs w:val="36"/>
          <w:rtl/>
        </w:rPr>
        <w:t>مام الشافعي :</w:t>
      </w:r>
      <w:r w:rsidR="007D37BE" w:rsidRPr="00C4134E">
        <w:rPr>
          <w:rFonts w:ascii="Traditional Arabic" w:hAnsi="Traditional Arabic" w:cs="Traditional Arabic"/>
          <w:color w:val="000000"/>
          <w:sz w:val="36"/>
          <w:szCs w:val="36"/>
          <w:rtl/>
        </w:rPr>
        <w:t>والنية لا تقوم مقام التكبير ولا تجزيه النية إلا أن تكون مع التكبيرلا تتقدم التكبير ولا تكون بعده</w:t>
      </w:r>
      <w:r w:rsidR="00EA35B6" w:rsidRPr="001E2261">
        <w:rPr>
          <w:rStyle w:val="ab"/>
          <w:rFonts w:ascii="Traditional Arabic" w:hAnsi="Traditional Arabic" w:cs="Traditional Arabic"/>
          <w:color w:val="000000"/>
          <w:sz w:val="36"/>
          <w:szCs w:val="36"/>
          <w:rtl/>
        </w:rPr>
        <w:footnoteReference w:id="113"/>
      </w:r>
      <w:r>
        <w:rPr>
          <w:rFonts w:ascii="Traditional Arabic" w:hAnsi="Traditional Arabic" w:cs="Traditional Arabic" w:hint="cs"/>
          <w:b/>
          <w:bCs/>
          <w:color w:val="000000"/>
          <w:sz w:val="44"/>
          <w:szCs w:val="44"/>
          <w:rtl/>
        </w:rPr>
        <w:t xml:space="preserve"> </w:t>
      </w:r>
      <w:r w:rsidR="009A459C">
        <w:rPr>
          <w:rFonts w:ascii="Traditional Arabic" w:hAnsi="Traditional Arabic" w:cs="Traditional Arabic" w:hint="cs"/>
          <w:color w:val="000000"/>
          <w:sz w:val="36"/>
          <w:szCs w:val="36"/>
          <w:rtl/>
        </w:rPr>
        <w:t>وأ</w:t>
      </w:r>
      <w:r w:rsidR="00991C9E">
        <w:rPr>
          <w:rFonts w:ascii="Traditional Arabic" w:hAnsi="Traditional Arabic" w:cs="Traditional Arabic" w:hint="cs"/>
          <w:color w:val="000000"/>
          <w:sz w:val="36"/>
          <w:szCs w:val="36"/>
          <w:rtl/>
        </w:rPr>
        <w:t>ما</w:t>
      </w:r>
    </w:p>
    <w:p w:rsidR="002142E9" w:rsidRDefault="00991C9E" w:rsidP="00BD7741">
      <w:pPr>
        <w:pStyle w:val="arabic"/>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غيره</w:t>
      </w:r>
      <w:r w:rsidR="002142E9">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من</w:t>
      </w:r>
      <w:r w:rsidR="002142E9">
        <w:rPr>
          <w:rFonts w:ascii="Traditional Arabic" w:hAnsi="Traditional Arabic" w:cs="Traditional Arabic" w:hint="cs"/>
          <w:color w:val="000000"/>
          <w:sz w:val="36"/>
          <w:szCs w:val="36"/>
          <w:rtl/>
        </w:rPr>
        <w:t xml:space="preserve"> </w:t>
      </w:r>
      <w:r w:rsidR="009A459C">
        <w:rPr>
          <w:rFonts w:ascii="Traditional Arabic" w:hAnsi="Traditional Arabic" w:cs="Traditional Arabic" w:hint="cs"/>
          <w:color w:val="000000"/>
          <w:sz w:val="36"/>
          <w:szCs w:val="36"/>
          <w:rtl/>
        </w:rPr>
        <w:t>الأ</w:t>
      </w:r>
      <w:r>
        <w:rPr>
          <w:rFonts w:ascii="Traditional Arabic" w:hAnsi="Traditional Arabic" w:cs="Traditional Arabic" w:hint="cs"/>
          <w:color w:val="000000"/>
          <w:sz w:val="36"/>
          <w:szCs w:val="36"/>
          <w:rtl/>
        </w:rPr>
        <w:t>ئمة</w:t>
      </w:r>
      <w:r w:rsidR="002142E9">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الثلاثة</w:t>
      </w:r>
      <w:r w:rsidR="002142E9">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فجوزوا</w:t>
      </w:r>
      <w:r w:rsidR="002142E9">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ا</w:t>
      </w:r>
      <w:r w:rsidR="002142E9">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ن</w:t>
      </w:r>
      <w:r w:rsidR="002142E9">
        <w:rPr>
          <w:rFonts w:ascii="Traditional Arabic" w:hAnsi="Traditional Arabic" w:cs="Traditional Arabic" w:hint="cs"/>
          <w:color w:val="000000"/>
          <w:sz w:val="36"/>
          <w:szCs w:val="36"/>
          <w:rtl/>
        </w:rPr>
        <w:t xml:space="preserve">ية </w:t>
      </w:r>
      <w:r>
        <w:rPr>
          <w:rFonts w:ascii="Traditional Arabic" w:hAnsi="Traditional Arabic" w:cs="Traditional Arabic" w:hint="cs"/>
          <w:color w:val="000000"/>
          <w:sz w:val="36"/>
          <w:szCs w:val="36"/>
          <w:rtl/>
        </w:rPr>
        <w:t>قبيل</w:t>
      </w:r>
      <w:r w:rsidR="002142E9">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الفعل</w:t>
      </w:r>
      <w:r w:rsidR="002142E9">
        <w:rPr>
          <w:rFonts w:ascii="Traditional Arabic" w:hAnsi="Traditional Arabic" w:cs="Traditional Arabic" w:hint="cs"/>
          <w:color w:val="000000"/>
          <w:sz w:val="36"/>
          <w:szCs w:val="36"/>
          <w:rtl/>
        </w:rPr>
        <w:t>.</w:t>
      </w:r>
      <w:r>
        <w:rPr>
          <w:rStyle w:val="ab"/>
          <w:rFonts w:ascii="Traditional Arabic" w:hAnsi="Traditional Arabic" w:cs="Traditional Arabic"/>
          <w:color w:val="000000"/>
          <w:sz w:val="36"/>
          <w:szCs w:val="36"/>
          <w:rtl/>
        </w:rPr>
        <w:footnoteReference w:id="114"/>
      </w:r>
      <w:r>
        <w:rPr>
          <w:rFonts w:ascii="Traditional Arabic" w:hAnsi="Traditional Arabic" w:cs="Traditional Arabic" w:hint="cs"/>
          <w:color w:val="000000"/>
          <w:sz w:val="36"/>
          <w:szCs w:val="36"/>
          <w:rtl/>
        </w:rPr>
        <w:t xml:space="preserve"> </w:t>
      </w:r>
    </w:p>
    <w:p w:rsidR="008F6494" w:rsidRPr="00C61D30" w:rsidRDefault="00991C9E" w:rsidP="00467848">
      <w:pPr>
        <w:pStyle w:val="arabic"/>
        <w:bidi/>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   </w:t>
      </w:r>
      <w:r w:rsidR="000C7C34" w:rsidRPr="00A33E36">
        <w:rPr>
          <w:rFonts w:ascii="Traditional Arabic" w:hAnsi="Traditional Arabic" w:cs="Traditional Arabic"/>
          <w:sz w:val="36"/>
          <w:szCs w:val="36"/>
          <w:rtl/>
        </w:rPr>
        <w:t xml:space="preserve">ومااختاره </w:t>
      </w:r>
      <w:r w:rsidR="0069436B">
        <w:rPr>
          <w:rFonts w:ascii="Traditional Arabic" w:hAnsi="Traditional Arabic" w:cs="Traditional Arabic" w:hint="cs"/>
          <w:sz w:val="36"/>
          <w:szCs w:val="36"/>
          <w:rtl/>
        </w:rPr>
        <w:t xml:space="preserve">الشيخ هنا </w:t>
      </w:r>
      <w:r w:rsidR="000C7C34" w:rsidRPr="00A33E36">
        <w:rPr>
          <w:rFonts w:ascii="Traditional Arabic" w:hAnsi="Traditional Arabic" w:cs="Traditional Arabic"/>
          <w:sz w:val="36"/>
          <w:szCs w:val="36"/>
          <w:rtl/>
        </w:rPr>
        <w:t>هو</w:t>
      </w:r>
      <w:r w:rsidR="000C7C34">
        <w:rPr>
          <w:rFonts w:ascii="Traditional Arabic" w:hAnsi="Traditional Arabic" w:cs="Traditional Arabic"/>
          <w:sz w:val="36"/>
          <w:szCs w:val="36"/>
          <w:rtl/>
        </w:rPr>
        <w:t>مثال</w:t>
      </w:r>
      <w:r w:rsidR="000750D6">
        <w:rPr>
          <w:rFonts w:ascii="Traditional Arabic" w:hAnsi="Traditional Arabic" w:cs="Traditional Arabic" w:hint="cs"/>
          <w:sz w:val="36"/>
          <w:szCs w:val="36"/>
          <w:rtl/>
        </w:rPr>
        <w:t xml:space="preserve"> </w:t>
      </w:r>
      <w:r w:rsidR="000C7C34" w:rsidRPr="00A33E36">
        <w:rPr>
          <w:rFonts w:ascii="Traditional Arabic" w:hAnsi="Traditional Arabic" w:cs="Traditional Arabic"/>
          <w:sz w:val="36"/>
          <w:szCs w:val="36"/>
          <w:rtl/>
        </w:rPr>
        <w:t xml:space="preserve">يدل على سمة من سماته الفقهية </w:t>
      </w:r>
      <w:r w:rsidR="000C7C34">
        <w:rPr>
          <w:rFonts w:ascii="Traditional Arabic" w:hAnsi="Traditional Arabic" w:cs="Traditional Arabic" w:hint="cs"/>
          <w:sz w:val="36"/>
          <w:szCs w:val="36"/>
          <w:rtl/>
        </w:rPr>
        <w:t xml:space="preserve"> ، </w:t>
      </w:r>
      <w:r w:rsidR="00C748C3">
        <w:rPr>
          <w:rFonts w:ascii="Traditional Arabic" w:hAnsi="Traditional Arabic" w:cs="Traditional Arabic"/>
          <w:sz w:val="36"/>
          <w:szCs w:val="36"/>
          <w:rtl/>
        </w:rPr>
        <w:t>لذا اخترت هذه المس</w:t>
      </w:r>
      <w:r w:rsidR="00C748C3">
        <w:rPr>
          <w:rFonts w:ascii="Traditional Arabic" w:hAnsi="Traditional Arabic" w:cs="Traditional Arabic" w:hint="cs"/>
          <w:sz w:val="36"/>
          <w:szCs w:val="36"/>
          <w:rtl/>
        </w:rPr>
        <w:t>أ</w:t>
      </w:r>
      <w:r w:rsidR="000C7C34" w:rsidRPr="00A33E36">
        <w:rPr>
          <w:rFonts w:ascii="Traditional Arabic" w:hAnsi="Traditional Arabic" w:cs="Traditional Arabic"/>
          <w:sz w:val="36"/>
          <w:szCs w:val="36"/>
          <w:rtl/>
        </w:rPr>
        <w:t xml:space="preserve">لة  ضمن هذا </w:t>
      </w:r>
      <w:r w:rsidR="000C7C34" w:rsidRPr="00B83925">
        <w:rPr>
          <w:rFonts w:ascii="Traditional Arabic" w:hAnsi="Traditional Arabic" w:cs="Traditional Arabic"/>
          <w:sz w:val="36"/>
          <w:szCs w:val="36"/>
          <w:rtl/>
        </w:rPr>
        <w:t xml:space="preserve">البحث </w:t>
      </w:r>
      <w:r w:rsidR="000C7C34" w:rsidRPr="00B83925">
        <w:rPr>
          <w:rFonts w:ascii="Traditional Arabic" w:hAnsi="Traditional Arabic" w:cs="Traditional Arabic" w:hint="cs"/>
          <w:sz w:val="36"/>
          <w:szCs w:val="36"/>
          <w:rtl/>
        </w:rPr>
        <w:t>وسار على هذا النهج من المحققين ال</w:t>
      </w:r>
      <w:r w:rsidR="009A459C">
        <w:rPr>
          <w:rFonts w:ascii="Traditional Arabic" w:hAnsi="Traditional Arabic" w:cs="Traditional Arabic" w:hint="cs"/>
          <w:sz w:val="36"/>
          <w:szCs w:val="36"/>
          <w:rtl/>
        </w:rPr>
        <w:t>شافعيين ، واتضح من خلالها  أ</w:t>
      </w:r>
      <w:r w:rsidR="005E0CBD">
        <w:rPr>
          <w:rFonts w:ascii="Traditional Arabic" w:hAnsi="Traditional Arabic" w:cs="Traditional Arabic" w:hint="cs"/>
          <w:sz w:val="36"/>
          <w:szCs w:val="36"/>
          <w:rtl/>
        </w:rPr>
        <w:t xml:space="preserve">نه </w:t>
      </w:r>
      <w:r w:rsidR="000C7C34" w:rsidRPr="00B83925">
        <w:rPr>
          <w:rFonts w:ascii="Traditional Arabic" w:hAnsi="Traditional Arabic" w:cs="Traditional Arabic" w:hint="cs"/>
          <w:sz w:val="36"/>
          <w:szCs w:val="36"/>
          <w:rtl/>
        </w:rPr>
        <w:t>غير متعصب بالمذهب</w:t>
      </w:r>
      <w:r w:rsidR="005E0CBD">
        <w:rPr>
          <w:rFonts w:ascii="Traditional Arabic" w:hAnsi="Traditional Arabic" w:cs="Traditional Arabic" w:hint="cs"/>
          <w:sz w:val="36"/>
          <w:szCs w:val="36"/>
          <w:rtl/>
        </w:rPr>
        <w:t xml:space="preserve"> </w:t>
      </w:r>
      <w:r w:rsidR="009A459C">
        <w:rPr>
          <w:rFonts w:ascii="Traditional Arabic" w:hAnsi="Traditional Arabic" w:cs="Traditional Arabic" w:hint="cs"/>
          <w:sz w:val="36"/>
          <w:szCs w:val="36"/>
          <w:rtl/>
        </w:rPr>
        <w:t>إذا تبين وجه الصواب عنده ، و أ</w:t>
      </w:r>
      <w:r w:rsidR="000C7C34">
        <w:rPr>
          <w:rFonts w:ascii="Traditional Arabic" w:hAnsi="Traditional Arabic" w:cs="Traditional Arabic" w:hint="cs"/>
          <w:sz w:val="36"/>
          <w:szCs w:val="36"/>
          <w:rtl/>
        </w:rPr>
        <w:t>ن التمسك با</w:t>
      </w:r>
      <w:r w:rsidR="009A459C">
        <w:rPr>
          <w:rFonts w:ascii="Traditional Arabic" w:hAnsi="Traditional Arabic" w:cs="Traditional Arabic" w:hint="cs"/>
          <w:sz w:val="36"/>
          <w:szCs w:val="36"/>
          <w:rtl/>
        </w:rPr>
        <w:t>لمذهب يتعارض مع الروح الفقهى الإ</w:t>
      </w:r>
      <w:r w:rsidR="00FA7215">
        <w:rPr>
          <w:rFonts w:ascii="Traditional Arabic" w:hAnsi="Traditional Arabic" w:cs="Traditional Arabic" w:hint="cs"/>
          <w:sz w:val="36"/>
          <w:szCs w:val="36"/>
          <w:rtl/>
        </w:rPr>
        <w:t>سلامي الرامي إ</w:t>
      </w:r>
      <w:r w:rsidR="000C7C34">
        <w:rPr>
          <w:rFonts w:ascii="Traditional Arabic" w:hAnsi="Traditional Arabic" w:cs="Traditional Arabic" w:hint="cs"/>
          <w:sz w:val="36"/>
          <w:szCs w:val="36"/>
          <w:rtl/>
        </w:rPr>
        <w:t>لى</w:t>
      </w:r>
      <w:r w:rsidR="001A78DC">
        <w:rPr>
          <w:rFonts w:ascii="Traditional Arabic" w:hAnsi="Traditional Arabic" w:cs="Traditional Arabic" w:hint="cs"/>
          <w:sz w:val="36"/>
          <w:szCs w:val="36"/>
          <w:rtl/>
        </w:rPr>
        <w:t xml:space="preserve"> التيسير والله اعلم .</w:t>
      </w:r>
    </w:p>
    <w:p w:rsidR="000C7C34" w:rsidRPr="005C332D" w:rsidRDefault="0055769A" w:rsidP="008F6494">
      <w:pPr>
        <w:pStyle w:val="arabic"/>
        <w:bidi/>
        <w:jc w:val="both"/>
        <w:rPr>
          <w:rFonts w:ascii="Traditional Arabic" w:hAnsi="Traditional Arabic" w:cs="Traditional Arabic"/>
          <w:sz w:val="36"/>
          <w:szCs w:val="36"/>
          <w:rtl/>
        </w:rPr>
      </w:pPr>
      <w:r w:rsidRPr="005C332D">
        <w:rPr>
          <w:rFonts w:ascii="Traditional Arabic" w:hAnsi="Traditional Arabic" w:cs="Traditional Arabic" w:hint="cs"/>
          <w:sz w:val="36"/>
          <w:szCs w:val="36"/>
          <w:rtl/>
        </w:rPr>
        <w:t>المسأ</w:t>
      </w:r>
      <w:r w:rsidR="000C7C34" w:rsidRPr="005C332D">
        <w:rPr>
          <w:rFonts w:ascii="Traditional Arabic" w:hAnsi="Traditional Arabic" w:cs="Traditional Arabic" w:hint="cs"/>
          <w:sz w:val="36"/>
          <w:szCs w:val="36"/>
          <w:rtl/>
        </w:rPr>
        <w:t xml:space="preserve">لة الثانية : </w:t>
      </w:r>
      <w:r w:rsidR="000C7C34" w:rsidRPr="005C332D">
        <w:rPr>
          <w:rFonts w:ascii="Traditional Arabic" w:hAnsi="Traditional Arabic" w:cs="Traditional Arabic"/>
          <w:sz w:val="36"/>
          <w:szCs w:val="36"/>
          <w:rtl/>
        </w:rPr>
        <w:t>حكم زيادة (وبركاته) في تسليم الصلاة</w:t>
      </w:r>
    </w:p>
    <w:p w:rsidR="001672A7" w:rsidRDefault="009A459C" w:rsidP="001672A7">
      <w:pPr>
        <w:bidi/>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وذكرت هذه  المسألة فى هذا المبحث بعد المسألة الأ</w:t>
      </w:r>
      <w:r w:rsidR="000C7C34">
        <w:rPr>
          <w:rFonts w:ascii="Traditional Arabic" w:hAnsi="Traditional Arabic" w:cs="Traditional Arabic" w:hint="cs"/>
          <w:color w:val="000000"/>
          <w:sz w:val="36"/>
          <w:szCs w:val="36"/>
          <w:rtl/>
        </w:rPr>
        <w:t>ولى وهى التكبي</w:t>
      </w:r>
      <w:r w:rsidR="00025A54">
        <w:rPr>
          <w:rFonts w:ascii="Traditional Arabic" w:hAnsi="Traditional Arabic" w:cs="Traditional Arabic" w:hint="cs"/>
          <w:color w:val="000000"/>
          <w:sz w:val="36"/>
          <w:szCs w:val="36"/>
          <w:rtl/>
        </w:rPr>
        <w:t>ر لما فيهما من التناسب ،</w:t>
      </w:r>
      <w:r>
        <w:rPr>
          <w:rFonts w:ascii="Traditional Arabic" w:hAnsi="Traditional Arabic" w:cs="Traditional Arabic" w:hint="cs"/>
          <w:color w:val="000000"/>
          <w:sz w:val="36"/>
          <w:szCs w:val="36"/>
          <w:rtl/>
        </w:rPr>
        <w:t>فالمسألة الأ</w:t>
      </w:r>
      <w:r w:rsidR="000C7C34">
        <w:rPr>
          <w:rFonts w:ascii="Traditional Arabic" w:hAnsi="Traditional Arabic" w:cs="Traditional Arabic" w:hint="cs"/>
          <w:color w:val="000000"/>
          <w:sz w:val="36"/>
          <w:szCs w:val="36"/>
          <w:rtl/>
        </w:rPr>
        <w:t>ولى هي افتتاح الصلاة والثانية هى اختتامها</w:t>
      </w:r>
      <w:r w:rsidR="00A968C0">
        <w:rPr>
          <w:rFonts w:ascii="Traditional Arabic" w:hAnsi="Traditional Arabic" w:cs="Traditional Arabic" w:hint="cs"/>
          <w:color w:val="000000"/>
          <w:sz w:val="36"/>
          <w:szCs w:val="36"/>
          <w:rtl/>
        </w:rPr>
        <w:t>.</w:t>
      </w:r>
    </w:p>
    <w:p w:rsidR="001672A7" w:rsidRDefault="001672A7" w:rsidP="000C6EC7">
      <w:pPr>
        <w:bidi/>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واختلف الفقهاء فى زيادة كلمة وبركاته فى التسليم ورأى الجمهور </w:t>
      </w:r>
      <w:r w:rsidR="00E23AA9">
        <w:rPr>
          <w:rFonts w:ascii="Traditional Arabic" w:hAnsi="Traditional Arabic" w:cs="Traditional Arabic" w:hint="cs"/>
          <w:color w:val="000000"/>
          <w:sz w:val="36"/>
          <w:szCs w:val="36"/>
          <w:rtl/>
        </w:rPr>
        <w:t>من</w:t>
      </w:r>
      <w:r w:rsidR="00835252">
        <w:rPr>
          <w:rFonts w:ascii="Traditional Arabic" w:hAnsi="Traditional Arabic" w:cs="Traditional Arabic" w:hint="cs"/>
          <w:color w:val="000000"/>
          <w:sz w:val="36"/>
          <w:szCs w:val="36"/>
          <w:rtl/>
        </w:rPr>
        <w:t xml:space="preserve"> المالكية </w:t>
      </w:r>
      <w:r w:rsidR="00E23AA9">
        <w:rPr>
          <w:rFonts w:ascii="Traditional Arabic" w:hAnsi="Traditional Arabic" w:cs="Traditional Arabic" w:hint="cs"/>
          <w:color w:val="000000"/>
          <w:sz w:val="36"/>
          <w:szCs w:val="36"/>
          <w:rtl/>
        </w:rPr>
        <w:t xml:space="preserve"> الشافعية والحنابلة</w:t>
      </w:r>
      <w:r w:rsidR="00835252">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عدم سنيتها </w:t>
      </w:r>
      <w:r w:rsidR="00E23AA9">
        <w:rPr>
          <w:rFonts w:ascii="Traditional Arabic" w:hAnsi="Traditional Arabic" w:cs="Traditional Arabic" w:hint="cs"/>
          <w:color w:val="000000"/>
          <w:sz w:val="36"/>
          <w:szCs w:val="36"/>
          <w:rtl/>
        </w:rPr>
        <w:t xml:space="preserve">وأن الأفضل تركها في الصلاة  </w:t>
      </w:r>
      <w:r w:rsidR="001D36AA">
        <w:rPr>
          <w:rStyle w:val="ab"/>
          <w:rFonts w:ascii="Traditional Arabic" w:hAnsi="Traditional Arabic" w:cs="Traditional Arabic"/>
          <w:color w:val="000000"/>
          <w:sz w:val="36"/>
          <w:szCs w:val="36"/>
          <w:rtl/>
        </w:rPr>
        <w:footnoteReference w:id="115"/>
      </w:r>
      <w:r>
        <w:rPr>
          <w:rFonts w:ascii="Traditional Arabic" w:hAnsi="Traditional Arabic" w:cs="Traditional Arabic" w:hint="cs"/>
          <w:color w:val="000000"/>
          <w:sz w:val="36"/>
          <w:szCs w:val="36"/>
          <w:rtl/>
        </w:rPr>
        <w:t xml:space="preserve"> </w:t>
      </w:r>
      <w:r w:rsidR="00E23AA9">
        <w:rPr>
          <w:rFonts w:ascii="Traditional Arabic" w:hAnsi="Traditional Arabic" w:cs="Traditional Arabic" w:hint="cs"/>
          <w:color w:val="000000"/>
          <w:sz w:val="36"/>
          <w:szCs w:val="36"/>
          <w:rtl/>
        </w:rPr>
        <w:t>ورأى بعضهم سنيته</w:t>
      </w:r>
      <w:r w:rsidR="00B50F5A">
        <w:rPr>
          <w:rFonts w:ascii="Traditional Arabic" w:hAnsi="Traditional Arabic" w:cs="Traditional Arabic" w:hint="cs"/>
          <w:color w:val="000000"/>
          <w:sz w:val="36"/>
          <w:szCs w:val="36"/>
          <w:rtl/>
        </w:rPr>
        <w:t>ا وأنها زيادة مقبولة وصححها</w:t>
      </w:r>
      <w:r w:rsidR="00E23AA9">
        <w:rPr>
          <w:rFonts w:ascii="Traditional Arabic" w:hAnsi="Traditional Arabic" w:cs="Traditional Arabic" w:hint="cs"/>
          <w:color w:val="000000"/>
          <w:sz w:val="36"/>
          <w:szCs w:val="36"/>
          <w:rtl/>
        </w:rPr>
        <w:t xml:space="preserve"> الشيخ ابن حجر العسقلاني</w:t>
      </w:r>
      <w:r w:rsidR="00E23AA9">
        <w:rPr>
          <w:rStyle w:val="ab"/>
          <w:rFonts w:ascii="Traditional Arabic" w:hAnsi="Traditional Arabic" w:cs="Traditional Arabic"/>
          <w:color w:val="000000"/>
          <w:sz w:val="36"/>
          <w:szCs w:val="36"/>
          <w:rtl/>
        </w:rPr>
        <w:footnoteReference w:id="116"/>
      </w:r>
      <w:r w:rsidR="00E23AA9">
        <w:rPr>
          <w:rFonts w:ascii="Traditional Arabic" w:hAnsi="Traditional Arabic" w:cs="Traditional Arabic" w:hint="cs"/>
          <w:color w:val="000000"/>
          <w:sz w:val="36"/>
          <w:szCs w:val="36"/>
          <w:rtl/>
        </w:rPr>
        <w:t xml:space="preserve"> و</w:t>
      </w:r>
      <w:r w:rsidR="00B50F5A">
        <w:rPr>
          <w:rFonts w:ascii="Traditional Arabic" w:hAnsi="Traditional Arabic" w:cs="Traditional Arabic" w:hint="cs"/>
          <w:color w:val="000000"/>
          <w:sz w:val="36"/>
          <w:szCs w:val="36"/>
          <w:rtl/>
        </w:rPr>
        <w:t xml:space="preserve">اختارها </w:t>
      </w:r>
      <w:r w:rsidR="00E23AA9">
        <w:rPr>
          <w:rFonts w:ascii="Traditional Arabic" w:hAnsi="Traditional Arabic" w:cs="Traditional Arabic" w:hint="cs"/>
          <w:color w:val="000000"/>
          <w:sz w:val="36"/>
          <w:szCs w:val="36"/>
          <w:rtl/>
        </w:rPr>
        <w:t xml:space="preserve">الشيخ الصنعاني </w:t>
      </w:r>
      <w:r w:rsidR="000C6EC7">
        <w:rPr>
          <w:rStyle w:val="ab"/>
          <w:rFonts w:ascii="Traditional Arabic" w:hAnsi="Traditional Arabic" w:cs="Traditional Arabic"/>
          <w:color w:val="000000"/>
          <w:sz w:val="36"/>
          <w:szCs w:val="36"/>
          <w:rtl/>
        </w:rPr>
        <w:footnoteReference w:id="117"/>
      </w:r>
      <w:r w:rsidR="00E23AA9">
        <w:rPr>
          <w:rFonts w:ascii="Traditional Arabic" w:hAnsi="Traditional Arabic" w:cs="Traditional Arabic" w:hint="cs"/>
          <w:color w:val="000000"/>
          <w:sz w:val="36"/>
          <w:szCs w:val="36"/>
          <w:rtl/>
        </w:rPr>
        <w:t xml:space="preserve"> </w:t>
      </w:r>
    </w:p>
    <w:p w:rsidR="00191C8B" w:rsidRPr="00433BBA" w:rsidRDefault="00F91BF3" w:rsidP="00433BBA">
      <w:pPr>
        <w:bidi/>
        <w:spacing w:after="0"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ومن </w:t>
      </w:r>
      <w:r w:rsidR="00191C8B">
        <w:rPr>
          <w:rFonts w:ascii="Traditional Arabic" w:hAnsi="Traditional Arabic" w:cs="Traditional Arabic" w:hint="cs"/>
          <w:color w:val="000000"/>
          <w:sz w:val="36"/>
          <w:szCs w:val="36"/>
          <w:rtl/>
        </w:rPr>
        <w:t>أ</w:t>
      </w:r>
      <w:r>
        <w:rPr>
          <w:rFonts w:ascii="Traditional Arabic" w:hAnsi="Traditional Arabic" w:cs="Traditional Arabic" w:hint="cs"/>
          <w:color w:val="000000"/>
          <w:sz w:val="36"/>
          <w:szCs w:val="36"/>
          <w:rtl/>
        </w:rPr>
        <w:t xml:space="preserve">دلة القول الأول </w:t>
      </w:r>
      <w:r w:rsidR="00191C8B" w:rsidRPr="00301DA1">
        <w:rPr>
          <w:rFonts w:ascii="Traditional Arabic" w:hAnsi="Traditional Arabic" w:cs="Traditional Arabic"/>
          <w:sz w:val="36"/>
          <w:szCs w:val="36"/>
          <w:rtl/>
        </w:rPr>
        <w:t xml:space="preserve">في ذلك هي أن أكثر الأحاديث إنما وردت بهذا اللفظ، وقد قال النبي صلى الله عليه وسلم: </w:t>
      </w:r>
      <w:r w:rsidR="00191C8B">
        <w:rPr>
          <w:rFonts w:ascii="Traditional Arabic" w:hAnsi="Traditional Arabic" w:cs="Traditional Arabic" w:hint="cs"/>
          <w:sz w:val="36"/>
          <w:szCs w:val="36"/>
          <w:rtl/>
        </w:rPr>
        <w:t>((</w:t>
      </w:r>
      <w:r w:rsidR="00191C8B" w:rsidRPr="00E80FA2">
        <w:rPr>
          <w:rFonts w:ascii="Traditional Arabic" w:hAnsi="Traditional Arabic" w:cs="Traditional Arabic"/>
          <w:sz w:val="36"/>
          <w:szCs w:val="36"/>
          <w:rtl/>
        </w:rPr>
        <w:t>صلوا كما رأيتموني أصلي.</w:t>
      </w:r>
      <w:r w:rsidR="00191C8B">
        <w:rPr>
          <w:rFonts w:ascii="Traditional Arabic" w:hAnsi="Traditional Arabic" w:cs="Traditional Arabic" w:hint="cs"/>
          <w:sz w:val="36"/>
          <w:szCs w:val="36"/>
          <w:rtl/>
        </w:rPr>
        <w:t>))</w:t>
      </w:r>
      <w:r w:rsidR="00191C8B" w:rsidRPr="00E80FA2">
        <w:rPr>
          <w:rFonts w:ascii="Traditional Arabic" w:hAnsi="Traditional Arabic" w:cs="Traditional Arabic"/>
          <w:sz w:val="36"/>
          <w:szCs w:val="36"/>
          <w:rtl/>
        </w:rPr>
        <w:t xml:space="preserve"> أخرجه البخاري</w:t>
      </w:r>
      <w:r w:rsidR="00191C8B">
        <w:rPr>
          <w:rStyle w:val="ab"/>
          <w:rFonts w:ascii="Traditional Arabic" w:hAnsi="Traditional Arabic" w:cs="Traditional Arabic"/>
          <w:sz w:val="36"/>
          <w:szCs w:val="36"/>
          <w:rtl/>
        </w:rPr>
        <w:footnoteReference w:id="118"/>
      </w:r>
      <w:r w:rsidR="00191C8B" w:rsidRPr="00E80FA2">
        <w:rPr>
          <w:rFonts w:ascii="Traditional Arabic" w:hAnsi="Traditional Arabic" w:cs="Traditional Arabic"/>
          <w:sz w:val="36"/>
          <w:szCs w:val="36"/>
          <w:rtl/>
        </w:rPr>
        <w:t>.</w:t>
      </w:r>
      <w:r w:rsidR="0092117A">
        <w:rPr>
          <w:rFonts w:ascii="Traditional Arabic" w:hAnsi="Traditional Arabic" w:cs="Traditional Arabic" w:hint="cs"/>
          <w:sz w:val="36"/>
          <w:szCs w:val="36"/>
          <w:rtl/>
        </w:rPr>
        <w:t xml:space="preserve">قال ابن قدامة </w:t>
      </w:r>
      <w:r w:rsidR="00191C8B" w:rsidRPr="00433BBA">
        <w:rPr>
          <w:rFonts w:ascii="Traditional Arabic" w:hAnsi="Traditional Arabic" w:cs="Traditional Arabic"/>
          <w:sz w:val="36"/>
          <w:szCs w:val="36"/>
          <w:rtl/>
        </w:rPr>
        <w:t> </w:t>
      </w:r>
      <w:r w:rsidR="00433BBA" w:rsidRPr="00433BBA">
        <w:rPr>
          <w:rFonts w:ascii="Traditional Arabic" w:hAnsi="Traditional Arabic" w:cs="Traditional Arabic"/>
          <w:sz w:val="36"/>
          <w:szCs w:val="36"/>
          <w:rtl/>
        </w:rPr>
        <w:t>والسنة أن يقول: السلام عليكم ورحمة الله. لأن النبي - صلى الله عليه وسلم - كان يسلم كذلك، وقد روى وائل بن حجر، قال: «صليت مع رسول الله - صلى الله عليه وسلم - فكان يسلم عن يمينه: السلام عليكم ورحمة الله وبركاته. وعن شماله: السلام عليكم ورحمة الله وبركاته.» رواه أبو داود،</w:t>
      </w:r>
      <w:r w:rsidR="00F610F8">
        <w:rPr>
          <w:rStyle w:val="ab"/>
          <w:rFonts w:ascii="Traditional Arabic" w:hAnsi="Traditional Arabic" w:cs="Traditional Arabic"/>
          <w:sz w:val="36"/>
          <w:szCs w:val="36"/>
          <w:rtl/>
        </w:rPr>
        <w:footnoteReference w:id="119"/>
      </w:r>
      <w:r w:rsidR="00433BBA" w:rsidRPr="00433BBA">
        <w:rPr>
          <w:rFonts w:ascii="Traditional Arabic" w:hAnsi="Traditional Arabic" w:cs="Traditional Arabic"/>
          <w:sz w:val="36"/>
          <w:szCs w:val="36"/>
          <w:rtl/>
        </w:rPr>
        <w:t xml:space="preserve"> فإن قال ذلك فحسن، والأول أحسن؛ لأن رواته أكثر، وطرقه أصح </w:t>
      </w:r>
      <w:r w:rsidR="00433BBA">
        <w:rPr>
          <w:rFonts w:ascii="Traditional Arabic" w:hAnsi="Traditional Arabic" w:cs="Traditional Arabic" w:hint="cs"/>
          <w:sz w:val="36"/>
          <w:szCs w:val="36"/>
          <w:rtl/>
        </w:rPr>
        <w:t>.</w:t>
      </w:r>
      <w:r w:rsidR="0092117A">
        <w:rPr>
          <w:rStyle w:val="ab"/>
          <w:rFonts w:ascii="Traditional Arabic" w:hAnsi="Traditional Arabic" w:cs="Traditional Arabic"/>
          <w:sz w:val="36"/>
          <w:szCs w:val="36"/>
          <w:rtl/>
        </w:rPr>
        <w:footnoteReference w:id="120"/>
      </w:r>
    </w:p>
    <w:p w:rsidR="0012430B" w:rsidRDefault="0083574F" w:rsidP="00433BBA">
      <w:pPr>
        <w:bidi/>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قال الإ</w:t>
      </w:r>
      <w:r w:rsidR="00F91BF3">
        <w:rPr>
          <w:rFonts w:ascii="Traditional Arabic" w:hAnsi="Traditional Arabic" w:cs="Traditional Arabic" w:hint="cs"/>
          <w:color w:val="000000"/>
          <w:sz w:val="36"/>
          <w:szCs w:val="36"/>
          <w:rtl/>
        </w:rPr>
        <w:t>مام النووي رحمه الله : (</w:t>
      </w:r>
      <w:r w:rsidR="00F91BF3" w:rsidRPr="002E189B">
        <w:rPr>
          <w:rFonts w:ascii="Traditional Arabic" w:hAnsi="Traditional Arabic" w:cs="Traditional Arabic"/>
          <w:color w:val="000000"/>
          <w:sz w:val="36"/>
          <w:szCs w:val="36"/>
          <w:rtl/>
        </w:rPr>
        <w:t xml:space="preserve"> يستحب ان يقول السلام عليكم ورحمة الله كما سبق هذا هو الصحيح والصواب</w:t>
      </w:r>
      <w:r w:rsidR="00F91BF3">
        <w:rPr>
          <w:rFonts w:ascii="Traditional Arabic" w:hAnsi="Traditional Arabic" w:cs="Traditional Arabic" w:hint="cs"/>
          <w:color w:val="000000"/>
          <w:sz w:val="36"/>
          <w:szCs w:val="36"/>
          <w:rtl/>
        </w:rPr>
        <w:t xml:space="preserve"> </w:t>
      </w:r>
      <w:r w:rsidR="00F91BF3" w:rsidRPr="002E189B">
        <w:rPr>
          <w:rFonts w:ascii="Traditional Arabic" w:hAnsi="Traditional Arabic" w:cs="Traditional Arabic"/>
          <w:color w:val="000000"/>
          <w:sz w:val="36"/>
          <w:szCs w:val="36"/>
          <w:rtl/>
        </w:rPr>
        <w:t>الموجود</w:t>
      </w:r>
      <w:r w:rsidR="00F91BF3">
        <w:rPr>
          <w:rFonts w:ascii="Traditional Arabic" w:hAnsi="Traditional Arabic" w:cs="Traditional Arabic" w:hint="cs"/>
          <w:color w:val="000000"/>
          <w:sz w:val="36"/>
          <w:szCs w:val="36"/>
          <w:rtl/>
        </w:rPr>
        <w:t xml:space="preserve"> </w:t>
      </w:r>
      <w:r w:rsidR="00F91BF3" w:rsidRPr="002E189B">
        <w:rPr>
          <w:rFonts w:ascii="Traditional Arabic" w:hAnsi="Traditional Arabic" w:cs="Traditional Arabic"/>
          <w:color w:val="000000"/>
          <w:sz w:val="36"/>
          <w:szCs w:val="36"/>
          <w:rtl/>
        </w:rPr>
        <w:t>في</w:t>
      </w:r>
      <w:r w:rsidR="00F91BF3">
        <w:rPr>
          <w:rFonts w:ascii="Traditional Arabic" w:hAnsi="Traditional Arabic" w:cs="Traditional Arabic" w:hint="cs"/>
          <w:color w:val="000000"/>
          <w:sz w:val="36"/>
          <w:szCs w:val="36"/>
          <w:rtl/>
        </w:rPr>
        <w:t xml:space="preserve"> </w:t>
      </w:r>
      <w:r w:rsidR="00F91BF3" w:rsidRPr="002E189B">
        <w:rPr>
          <w:rFonts w:ascii="Traditional Arabic" w:hAnsi="Traditional Arabic" w:cs="Traditional Arabic"/>
          <w:color w:val="000000"/>
          <w:sz w:val="36"/>
          <w:szCs w:val="36"/>
          <w:rtl/>
        </w:rPr>
        <w:t>الاحاديث</w:t>
      </w:r>
      <w:r w:rsidR="00F91BF3">
        <w:rPr>
          <w:rFonts w:ascii="Traditional Arabic" w:hAnsi="Traditional Arabic" w:cs="Traditional Arabic" w:hint="cs"/>
          <w:color w:val="000000"/>
          <w:sz w:val="36"/>
          <w:szCs w:val="36"/>
          <w:rtl/>
        </w:rPr>
        <w:t xml:space="preserve"> </w:t>
      </w:r>
      <w:r w:rsidR="00F91BF3" w:rsidRPr="002E189B">
        <w:rPr>
          <w:rFonts w:ascii="Traditional Arabic" w:hAnsi="Traditional Arabic" w:cs="Traditional Arabic"/>
          <w:color w:val="000000"/>
          <w:sz w:val="36"/>
          <w:szCs w:val="36"/>
          <w:rtl/>
        </w:rPr>
        <w:t>الصحيحة</w:t>
      </w:r>
      <w:r w:rsidR="00F91BF3">
        <w:rPr>
          <w:rFonts w:ascii="Traditional Arabic" w:hAnsi="Traditional Arabic" w:cs="Traditional Arabic" w:hint="cs"/>
          <w:color w:val="000000"/>
          <w:sz w:val="36"/>
          <w:szCs w:val="36"/>
          <w:rtl/>
        </w:rPr>
        <w:t xml:space="preserve"> </w:t>
      </w:r>
      <w:r w:rsidR="00F91BF3" w:rsidRPr="002E189B">
        <w:rPr>
          <w:rFonts w:ascii="Traditional Arabic" w:hAnsi="Traditional Arabic" w:cs="Traditional Arabic"/>
          <w:color w:val="000000"/>
          <w:sz w:val="36"/>
          <w:szCs w:val="36"/>
          <w:rtl/>
        </w:rPr>
        <w:t>وفى</w:t>
      </w:r>
      <w:r w:rsidR="00F91BF3">
        <w:rPr>
          <w:rFonts w:ascii="Traditional Arabic" w:hAnsi="Traditional Arabic" w:cs="Traditional Arabic" w:hint="cs"/>
          <w:color w:val="000000"/>
          <w:sz w:val="36"/>
          <w:szCs w:val="36"/>
          <w:rtl/>
        </w:rPr>
        <w:t xml:space="preserve"> </w:t>
      </w:r>
      <w:r w:rsidR="00F91BF3" w:rsidRPr="002E189B">
        <w:rPr>
          <w:rFonts w:ascii="Traditional Arabic" w:hAnsi="Traditional Arabic" w:cs="Traditional Arabic"/>
          <w:color w:val="000000"/>
          <w:sz w:val="36"/>
          <w:szCs w:val="36"/>
          <w:rtl/>
        </w:rPr>
        <w:t>كتب</w:t>
      </w:r>
      <w:r w:rsidR="00F91BF3">
        <w:rPr>
          <w:rFonts w:ascii="Traditional Arabic" w:hAnsi="Traditional Arabic" w:cs="Traditional Arabic" w:hint="cs"/>
          <w:color w:val="000000"/>
          <w:sz w:val="36"/>
          <w:szCs w:val="36"/>
          <w:rtl/>
        </w:rPr>
        <w:t xml:space="preserve"> </w:t>
      </w:r>
      <w:r w:rsidR="00F91BF3" w:rsidRPr="002E189B">
        <w:rPr>
          <w:rFonts w:ascii="Traditional Arabic" w:hAnsi="Traditional Arabic" w:cs="Traditional Arabic"/>
          <w:color w:val="000000"/>
          <w:sz w:val="36"/>
          <w:szCs w:val="36"/>
          <w:rtl/>
        </w:rPr>
        <w:t>الشافعي</w:t>
      </w:r>
      <w:r w:rsidR="00F91BF3">
        <w:rPr>
          <w:rFonts w:ascii="Traditional Arabic" w:hAnsi="Traditional Arabic" w:cs="Traditional Arabic" w:hint="cs"/>
          <w:color w:val="000000"/>
          <w:sz w:val="36"/>
          <w:szCs w:val="36"/>
          <w:rtl/>
        </w:rPr>
        <w:t xml:space="preserve"> </w:t>
      </w:r>
      <w:r w:rsidR="00F91BF3" w:rsidRPr="00822025">
        <w:rPr>
          <w:rFonts w:ascii="Traditional Arabic" w:hAnsi="Traditional Arabic" w:cs="Traditional Arabic"/>
          <w:color w:val="000000"/>
          <w:sz w:val="36"/>
          <w:szCs w:val="36"/>
          <w:rtl/>
        </w:rPr>
        <w:t>والاصحاب</w:t>
      </w:r>
      <w:r w:rsidR="00F91BF3">
        <w:rPr>
          <w:rFonts w:ascii="Traditional Arabic" w:hAnsi="Traditional Arabic" w:cs="Traditional Arabic" w:hint="cs"/>
          <w:color w:val="000000"/>
          <w:sz w:val="36"/>
          <w:szCs w:val="36"/>
          <w:rtl/>
        </w:rPr>
        <w:t xml:space="preserve">. </w:t>
      </w:r>
      <w:r w:rsidR="00F91BF3" w:rsidRPr="00822025">
        <w:rPr>
          <w:rFonts w:ascii="Traditional Arabic" w:hAnsi="Traditional Arabic" w:cs="Traditional Arabic"/>
          <w:color w:val="000000"/>
          <w:sz w:val="36"/>
          <w:szCs w:val="36"/>
          <w:rtl/>
        </w:rPr>
        <w:t>ووقع في</w:t>
      </w:r>
      <w:r w:rsidR="00F91BF3">
        <w:rPr>
          <w:rFonts w:ascii="Traditional Arabic" w:hAnsi="Traditional Arabic" w:cs="Traditional Arabic" w:hint="cs"/>
          <w:color w:val="000000"/>
          <w:sz w:val="36"/>
          <w:szCs w:val="36"/>
          <w:rtl/>
        </w:rPr>
        <w:t xml:space="preserve"> </w:t>
      </w:r>
      <w:r w:rsidR="00F91BF3" w:rsidRPr="00822025">
        <w:rPr>
          <w:rFonts w:ascii="Traditional Arabic" w:hAnsi="Traditional Arabic" w:cs="Traditional Arabic"/>
          <w:color w:val="000000"/>
          <w:sz w:val="36"/>
          <w:szCs w:val="36"/>
          <w:rtl/>
        </w:rPr>
        <w:t xml:space="preserve">كتاب المدخل </w:t>
      </w:r>
      <w:r w:rsidR="00124224" w:rsidRPr="00822025">
        <w:rPr>
          <w:rFonts w:ascii="Traditional Arabic" w:hAnsi="Traditional Arabic" w:cs="Traditional Arabic"/>
          <w:color w:val="000000"/>
          <w:sz w:val="36"/>
          <w:szCs w:val="36"/>
          <w:rtl/>
        </w:rPr>
        <w:t>الي المختصر لزاهر</w:t>
      </w:r>
      <w:r w:rsidR="00124224">
        <w:rPr>
          <w:rFonts w:ascii="Traditional Arabic" w:hAnsi="Traditional Arabic" w:cs="Traditional Arabic" w:hint="cs"/>
          <w:color w:val="000000"/>
          <w:sz w:val="36"/>
          <w:szCs w:val="36"/>
          <w:rtl/>
        </w:rPr>
        <w:t xml:space="preserve"> </w:t>
      </w:r>
      <w:r w:rsidR="00124224" w:rsidRPr="00822025">
        <w:rPr>
          <w:rFonts w:ascii="Traditional Arabic" w:hAnsi="Traditional Arabic" w:cs="Traditional Arabic"/>
          <w:color w:val="000000"/>
          <w:sz w:val="36"/>
          <w:szCs w:val="36"/>
          <w:rtl/>
        </w:rPr>
        <w:t>السرخسي</w:t>
      </w:r>
      <w:r w:rsidR="00124224" w:rsidRPr="00822025">
        <w:rPr>
          <w:rStyle w:val="ab"/>
          <w:rFonts w:ascii="Traditional Arabic" w:hAnsi="Traditional Arabic" w:cs="Traditional Arabic"/>
          <w:color w:val="000000"/>
          <w:sz w:val="36"/>
          <w:szCs w:val="36"/>
          <w:rtl/>
        </w:rPr>
        <w:footnoteReference w:id="121"/>
      </w:r>
      <w:r w:rsidR="00253B80">
        <w:rPr>
          <w:rFonts w:ascii="Traditional Arabic" w:hAnsi="Traditional Arabic" w:cs="Traditional Arabic"/>
          <w:color w:val="000000"/>
          <w:sz w:val="36"/>
          <w:szCs w:val="36"/>
          <w:rtl/>
        </w:rPr>
        <w:t xml:space="preserve">والنهاية </w:t>
      </w:r>
      <w:r w:rsidR="00253B80">
        <w:rPr>
          <w:rFonts w:ascii="Traditional Arabic" w:hAnsi="Traditional Arabic" w:cs="Traditional Arabic" w:hint="cs"/>
          <w:color w:val="000000"/>
          <w:sz w:val="36"/>
          <w:szCs w:val="36"/>
          <w:rtl/>
        </w:rPr>
        <w:t>لإ</w:t>
      </w:r>
      <w:r w:rsidR="00124224" w:rsidRPr="00822025">
        <w:rPr>
          <w:rFonts w:ascii="Traditional Arabic" w:hAnsi="Traditional Arabic" w:cs="Traditional Arabic"/>
          <w:color w:val="000000"/>
          <w:sz w:val="36"/>
          <w:szCs w:val="36"/>
          <w:rtl/>
        </w:rPr>
        <w:t xml:space="preserve">مام الحرمين </w:t>
      </w:r>
      <w:r w:rsidR="00124224" w:rsidRPr="00822025">
        <w:rPr>
          <w:rStyle w:val="ab"/>
          <w:rFonts w:ascii="Traditional Arabic" w:hAnsi="Traditional Arabic" w:cs="Traditional Arabic"/>
          <w:color w:val="000000"/>
          <w:sz w:val="36"/>
          <w:szCs w:val="36"/>
          <w:rtl/>
        </w:rPr>
        <w:footnoteReference w:id="122"/>
      </w:r>
      <w:r w:rsidR="00124224" w:rsidRPr="002E189B">
        <w:rPr>
          <w:rFonts w:ascii="Traditional Arabic" w:hAnsi="Traditional Arabic" w:cs="Traditional Arabic"/>
          <w:color w:val="000000"/>
          <w:sz w:val="36"/>
          <w:szCs w:val="36"/>
          <w:rtl/>
        </w:rPr>
        <w:t xml:space="preserve">والحلية للرويانى </w:t>
      </w:r>
      <w:r w:rsidR="00124224">
        <w:rPr>
          <w:rStyle w:val="ab"/>
          <w:rFonts w:ascii="Traditional Arabic" w:hAnsi="Traditional Arabic" w:cs="Traditional Arabic"/>
          <w:color w:val="000000"/>
          <w:sz w:val="36"/>
          <w:szCs w:val="36"/>
          <w:rtl/>
        </w:rPr>
        <w:footnoteReference w:id="123"/>
      </w:r>
      <w:r w:rsidR="00124224" w:rsidRPr="002E189B">
        <w:rPr>
          <w:rFonts w:ascii="Traditional Arabic" w:hAnsi="Traditional Arabic" w:cs="Traditional Arabic"/>
          <w:color w:val="000000"/>
          <w:sz w:val="36"/>
          <w:szCs w:val="36"/>
          <w:rtl/>
        </w:rPr>
        <w:t xml:space="preserve">زيادة وبركاته </w:t>
      </w:r>
      <w:r w:rsidR="00124224">
        <w:rPr>
          <w:rFonts w:ascii="Traditional Arabic" w:hAnsi="Traditional Arabic" w:cs="Traditional Arabic" w:hint="cs"/>
          <w:color w:val="000000"/>
          <w:sz w:val="36"/>
          <w:szCs w:val="36"/>
          <w:rtl/>
        </w:rPr>
        <w:t xml:space="preserve">, </w:t>
      </w:r>
      <w:r w:rsidR="00124224" w:rsidRPr="002E189B">
        <w:rPr>
          <w:rFonts w:ascii="Traditional Arabic" w:hAnsi="Traditional Arabic" w:cs="Traditional Arabic"/>
          <w:color w:val="000000"/>
          <w:sz w:val="36"/>
          <w:szCs w:val="36"/>
          <w:rtl/>
        </w:rPr>
        <w:t xml:space="preserve">قال الشيخ أبو عمرو بن الصلاح </w:t>
      </w:r>
      <w:r w:rsidR="00124224">
        <w:rPr>
          <w:rStyle w:val="ab"/>
          <w:rFonts w:ascii="Traditional Arabic" w:hAnsi="Traditional Arabic" w:cs="Traditional Arabic"/>
          <w:color w:val="000000"/>
          <w:sz w:val="36"/>
          <w:szCs w:val="36"/>
          <w:rtl/>
        </w:rPr>
        <w:footnoteReference w:id="124"/>
      </w:r>
      <w:r w:rsidR="00124224">
        <w:rPr>
          <w:rFonts w:ascii="Traditional Arabic" w:hAnsi="Traditional Arabic" w:cs="Traditional Arabic" w:hint="cs"/>
          <w:color w:val="000000"/>
          <w:sz w:val="36"/>
          <w:szCs w:val="36"/>
          <w:rtl/>
        </w:rPr>
        <w:t xml:space="preserve"> </w:t>
      </w:r>
      <w:r w:rsidR="00124224" w:rsidRPr="002E189B">
        <w:rPr>
          <w:rFonts w:ascii="Traditional Arabic" w:hAnsi="Traditional Arabic" w:cs="Traditional Arabic"/>
          <w:color w:val="000000"/>
          <w:sz w:val="36"/>
          <w:szCs w:val="36"/>
          <w:rtl/>
        </w:rPr>
        <w:t>هذا الذى ذكره هؤلاء لا يوثق به وهو شاذ في نقل المذهب ومن حيث الحديث فلم أجده في شئ</w:t>
      </w:r>
      <w:r w:rsidR="00124224">
        <w:rPr>
          <w:rFonts w:ascii="Traditional Arabic" w:hAnsi="Traditional Arabic" w:cs="Traditional Arabic" w:hint="cs"/>
          <w:color w:val="000000"/>
          <w:sz w:val="36"/>
          <w:szCs w:val="36"/>
          <w:rtl/>
        </w:rPr>
        <w:t xml:space="preserve"> </w:t>
      </w:r>
      <w:r w:rsidR="00253B80">
        <w:rPr>
          <w:rFonts w:ascii="Traditional Arabic" w:hAnsi="Traditional Arabic" w:cs="Traditional Arabic"/>
          <w:color w:val="000000"/>
          <w:sz w:val="36"/>
          <w:szCs w:val="36"/>
          <w:rtl/>
        </w:rPr>
        <w:t>من ا</w:t>
      </w:r>
      <w:r w:rsidR="00253B80">
        <w:rPr>
          <w:rFonts w:ascii="Traditional Arabic" w:hAnsi="Traditional Arabic" w:cs="Traditional Arabic" w:hint="cs"/>
          <w:color w:val="000000"/>
          <w:sz w:val="36"/>
          <w:szCs w:val="36"/>
          <w:rtl/>
        </w:rPr>
        <w:t>لأ</w:t>
      </w:r>
      <w:r w:rsidR="00124224" w:rsidRPr="002E189B">
        <w:rPr>
          <w:rFonts w:ascii="Traditional Arabic" w:hAnsi="Traditional Arabic" w:cs="Traditional Arabic"/>
          <w:color w:val="000000"/>
          <w:sz w:val="36"/>
          <w:szCs w:val="36"/>
          <w:rtl/>
        </w:rPr>
        <w:t>حاديث إلا في حديث رواه أبو داود من رواية وائل بن حجر رضى الله تعالى عنه</w:t>
      </w:r>
      <w:r w:rsidR="00124224">
        <w:rPr>
          <w:rStyle w:val="ab"/>
          <w:rFonts w:ascii="Traditional Arabic" w:hAnsi="Traditional Arabic" w:cs="Traditional Arabic"/>
          <w:color w:val="000000"/>
          <w:sz w:val="36"/>
          <w:szCs w:val="36"/>
          <w:rtl/>
        </w:rPr>
        <w:footnoteReference w:id="125"/>
      </w:r>
      <w:r w:rsidR="00124224" w:rsidRPr="002E189B">
        <w:rPr>
          <w:rFonts w:ascii="Traditional Arabic" w:hAnsi="Traditional Arabic" w:cs="Traditional Arabic"/>
          <w:color w:val="000000"/>
          <w:sz w:val="36"/>
          <w:szCs w:val="36"/>
          <w:rtl/>
        </w:rPr>
        <w:t xml:space="preserve"> أن النبي صلى الله تعالي عليه وسلم </w:t>
      </w:r>
      <w:r w:rsidR="00124224">
        <w:rPr>
          <w:rFonts w:ascii="Traditional Arabic" w:hAnsi="Traditional Arabic" w:cs="Traditional Arabic" w:hint="cs"/>
          <w:color w:val="000000"/>
          <w:sz w:val="36"/>
          <w:szCs w:val="36"/>
          <w:rtl/>
        </w:rPr>
        <w:t>((</w:t>
      </w:r>
      <w:r w:rsidR="00124224" w:rsidRPr="002E189B">
        <w:rPr>
          <w:rFonts w:ascii="Traditional Arabic" w:hAnsi="Traditional Arabic" w:cs="Traditional Arabic"/>
          <w:color w:val="000000"/>
          <w:sz w:val="36"/>
          <w:szCs w:val="36"/>
          <w:rtl/>
        </w:rPr>
        <w:t xml:space="preserve"> كان يسلم عن يمينه </w:t>
      </w:r>
      <w:r w:rsidR="00124224">
        <w:rPr>
          <w:rFonts w:ascii="Traditional Arabic" w:hAnsi="Traditional Arabic" w:cs="Traditional Arabic"/>
          <w:color w:val="000000"/>
          <w:sz w:val="36"/>
          <w:szCs w:val="36"/>
          <w:rtl/>
        </w:rPr>
        <w:t>السلام عليكم ورحمة</w:t>
      </w:r>
      <w:r w:rsidR="00124224">
        <w:rPr>
          <w:rFonts w:ascii="Traditional Arabic" w:hAnsi="Traditional Arabic" w:cs="Traditional Arabic" w:hint="cs"/>
          <w:color w:val="000000"/>
          <w:sz w:val="36"/>
          <w:szCs w:val="36"/>
          <w:rtl/>
        </w:rPr>
        <w:t xml:space="preserve"> </w:t>
      </w:r>
      <w:r w:rsidR="00124224">
        <w:rPr>
          <w:rFonts w:ascii="Traditional Arabic" w:hAnsi="Traditional Arabic" w:cs="Traditional Arabic"/>
          <w:color w:val="000000"/>
          <w:sz w:val="36"/>
          <w:szCs w:val="36"/>
          <w:rtl/>
        </w:rPr>
        <w:t>الله</w:t>
      </w:r>
      <w:r w:rsidR="00124224">
        <w:rPr>
          <w:rFonts w:ascii="Traditional Arabic" w:hAnsi="Traditional Arabic" w:cs="Traditional Arabic" w:hint="cs"/>
          <w:color w:val="000000"/>
          <w:sz w:val="36"/>
          <w:szCs w:val="36"/>
          <w:rtl/>
        </w:rPr>
        <w:t xml:space="preserve"> </w:t>
      </w:r>
      <w:r w:rsidR="00124224">
        <w:rPr>
          <w:rFonts w:ascii="Traditional Arabic" w:hAnsi="Traditional Arabic" w:cs="Traditional Arabic"/>
          <w:color w:val="000000"/>
          <w:sz w:val="36"/>
          <w:szCs w:val="36"/>
          <w:rtl/>
        </w:rPr>
        <w:t>وبركاته</w:t>
      </w:r>
      <w:r w:rsidR="00124224">
        <w:rPr>
          <w:rFonts w:ascii="Traditional Arabic" w:hAnsi="Traditional Arabic" w:cs="Traditional Arabic" w:hint="cs"/>
          <w:color w:val="000000"/>
          <w:sz w:val="36"/>
          <w:szCs w:val="36"/>
          <w:rtl/>
        </w:rPr>
        <w:t xml:space="preserve"> </w:t>
      </w:r>
      <w:r w:rsidR="00124224" w:rsidRPr="002E189B">
        <w:rPr>
          <w:rFonts w:ascii="Traditional Arabic" w:hAnsi="Traditional Arabic" w:cs="Traditional Arabic"/>
          <w:color w:val="000000"/>
          <w:sz w:val="36"/>
          <w:szCs w:val="36"/>
          <w:rtl/>
        </w:rPr>
        <w:t xml:space="preserve">وعن شماله السلام عليكم ورحمة الله وبركاته </w:t>
      </w:r>
      <w:r w:rsidR="00124224">
        <w:rPr>
          <w:rFonts w:ascii="Traditional Arabic" w:hAnsi="Traditional Arabic" w:cs="Traditional Arabic" w:hint="cs"/>
          <w:color w:val="000000"/>
          <w:sz w:val="36"/>
          <w:szCs w:val="36"/>
          <w:rtl/>
        </w:rPr>
        <w:t>))</w:t>
      </w:r>
      <w:r w:rsidR="00124224">
        <w:rPr>
          <w:rStyle w:val="ab"/>
          <w:rFonts w:ascii="Traditional Arabic" w:hAnsi="Traditional Arabic" w:cs="Traditional Arabic"/>
          <w:color w:val="000000"/>
          <w:sz w:val="36"/>
          <w:szCs w:val="36"/>
          <w:rtl/>
        </w:rPr>
        <w:footnoteReference w:id="126"/>
      </w:r>
      <w:r w:rsidR="00124224">
        <w:rPr>
          <w:rFonts w:ascii="Traditional Arabic" w:hAnsi="Traditional Arabic" w:cs="Traditional Arabic" w:hint="cs"/>
          <w:color w:val="000000"/>
          <w:sz w:val="36"/>
          <w:szCs w:val="36"/>
          <w:rtl/>
        </w:rPr>
        <w:t>وهذه ا</w:t>
      </w:r>
      <w:r w:rsidR="0012430B">
        <w:rPr>
          <w:rFonts w:ascii="Traditional Arabic" w:hAnsi="Traditional Arabic" w:cs="Traditional Arabic"/>
          <w:color w:val="000000"/>
          <w:sz w:val="36"/>
          <w:szCs w:val="36"/>
          <w:rtl/>
        </w:rPr>
        <w:t>لزيادة نسبه</w:t>
      </w:r>
      <w:r w:rsidR="00124224">
        <w:rPr>
          <w:rFonts w:ascii="Traditional Arabic" w:hAnsi="Traditional Arabic" w:cs="Traditional Arabic"/>
          <w:color w:val="000000"/>
          <w:sz w:val="36"/>
          <w:szCs w:val="36"/>
          <w:rtl/>
        </w:rPr>
        <w:t xml:space="preserve"> الطبراني</w:t>
      </w:r>
    </w:p>
    <w:p w:rsidR="00F91BF3" w:rsidRDefault="0012430B" w:rsidP="0012430B">
      <w:pPr>
        <w:bidi/>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025A54">
        <w:rPr>
          <w:rFonts w:ascii="Traditional Arabic" w:hAnsi="Traditional Arabic" w:cs="Traditional Arabic"/>
          <w:color w:val="000000"/>
          <w:sz w:val="36"/>
          <w:szCs w:val="36"/>
          <w:rtl/>
        </w:rPr>
        <w:t>ال</w:t>
      </w:r>
      <w:r w:rsidR="00025A54">
        <w:rPr>
          <w:rFonts w:ascii="Traditional Arabic" w:hAnsi="Traditional Arabic" w:cs="Traditional Arabic" w:hint="cs"/>
          <w:color w:val="000000"/>
          <w:sz w:val="36"/>
          <w:szCs w:val="36"/>
          <w:rtl/>
        </w:rPr>
        <w:t>ى</w:t>
      </w:r>
      <w:r w:rsidR="00124224">
        <w:rPr>
          <w:rFonts w:ascii="Traditional Arabic" w:hAnsi="Traditional Arabic" w:cs="Traditional Arabic" w:hint="cs"/>
          <w:color w:val="000000"/>
          <w:sz w:val="36"/>
          <w:szCs w:val="36"/>
          <w:rtl/>
        </w:rPr>
        <w:t xml:space="preserve"> </w:t>
      </w:r>
      <w:r w:rsidR="00124224">
        <w:rPr>
          <w:rFonts w:ascii="Traditional Arabic" w:hAnsi="Traditional Arabic" w:cs="Traditional Arabic"/>
          <w:color w:val="000000"/>
          <w:sz w:val="36"/>
          <w:szCs w:val="36"/>
          <w:rtl/>
        </w:rPr>
        <w:t>موس</w:t>
      </w:r>
      <w:r w:rsidR="00124224">
        <w:rPr>
          <w:rFonts w:ascii="Traditional Arabic" w:hAnsi="Traditional Arabic" w:cs="Traditional Arabic" w:hint="cs"/>
          <w:color w:val="000000"/>
          <w:sz w:val="36"/>
          <w:szCs w:val="36"/>
          <w:rtl/>
        </w:rPr>
        <w:t xml:space="preserve">ى </w:t>
      </w:r>
      <w:r w:rsidR="00124224" w:rsidRPr="002E189B">
        <w:rPr>
          <w:rFonts w:ascii="Traditional Arabic" w:hAnsi="Traditional Arabic" w:cs="Traditional Arabic"/>
          <w:color w:val="000000"/>
          <w:sz w:val="36"/>
          <w:szCs w:val="36"/>
          <w:rtl/>
        </w:rPr>
        <w:t>بن</w:t>
      </w:r>
      <w:r w:rsidR="00124224">
        <w:rPr>
          <w:rFonts w:ascii="Traditional Arabic" w:hAnsi="Traditional Arabic" w:cs="Traditional Arabic" w:hint="cs"/>
          <w:color w:val="000000"/>
          <w:sz w:val="36"/>
          <w:szCs w:val="36"/>
          <w:rtl/>
        </w:rPr>
        <w:t xml:space="preserve"> </w:t>
      </w:r>
      <w:r w:rsidR="00124224" w:rsidRPr="002E189B">
        <w:rPr>
          <w:rFonts w:ascii="Traditional Arabic" w:hAnsi="Traditional Arabic" w:cs="Traditional Arabic"/>
          <w:color w:val="000000"/>
          <w:sz w:val="36"/>
          <w:szCs w:val="36"/>
          <w:rtl/>
        </w:rPr>
        <w:t xml:space="preserve">قيس الحضرمي </w:t>
      </w:r>
      <w:r w:rsidR="00124224">
        <w:rPr>
          <w:rStyle w:val="ab"/>
          <w:rFonts w:ascii="Traditional Arabic" w:hAnsi="Traditional Arabic" w:cs="Traditional Arabic"/>
          <w:color w:val="000000"/>
          <w:sz w:val="36"/>
          <w:szCs w:val="36"/>
          <w:rtl/>
        </w:rPr>
        <w:footnoteReference w:id="127"/>
      </w:r>
      <w:r w:rsidR="00124224" w:rsidRPr="002E189B">
        <w:rPr>
          <w:rFonts w:ascii="Traditional Arabic" w:hAnsi="Traditional Arabic" w:cs="Traditional Arabic"/>
          <w:color w:val="000000"/>
          <w:sz w:val="36"/>
          <w:szCs w:val="36"/>
          <w:rtl/>
        </w:rPr>
        <w:t xml:space="preserve">وعنه رواها أبو داود (قلت) هذا الحديث اسناده في سنن أبي داود </w:t>
      </w:r>
      <w:r w:rsidR="00191C8B">
        <w:rPr>
          <w:rFonts w:ascii="Traditional Arabic" w:hAnsi="Traditional Arabic" w:cs="Traditional Arabic" w:hint="cs"/>
          <w:color w:val="000000"/>
          <w:sz w:val="36"/>
          <w:szCs w:val="36"/>
          <w:rtl/>
        </w:rPr>
        <w:t>ب</w:t>
      </w:r>
      <w:r w:rsidR="00191C8B">
        <w:rPr>
          <w:rFonts w:ascii="Traditional Arabic" w:hAnsi="Traditional Arabic" w:cs="Traditional Arabic"/>
          <w:color w:val="000000"/>
          <w:sz w:val="36"/>
          <w:szCs w:val="36"/>
          <w:rtl/>
        </w:rPr>
        <w:t>إسناد</w:t>
      </w:r>
      <w:r w:rsidR="00191C8B">
        <w:rPr>
          <w:rFonts w:ascii="Traditional Arabic" w:hAnsi="Traditional Arabic" w:cs="Traditional Arabic" w:hint="cs"/>
          <w:color w:val="000000"/>
          <w:sz w:val="36"/>
          <w:szCs w:val="36"/>
          <w:rtl/>
        </w:rPr>
        <w:t xml:space="preserve"> </w:t>
      </w:r>
      <w:r w:rsidR="00191C8B" w:rsidRPr="002E189B">
        <w:rPr>
          <w:rFonts w:ascii="Traditional Arabic" w:hAnsi="Traditional Arabic" w:cs="Traditional Arabic"/>
          <w:color w:val="000000"/>
          <w:sz w:val="36"/>
          <w:szCs w:val="36"/>
          <w:rtl/>
        </w:rPr>
        <w:t>صحيح</w:t>
      </w:r>
      <w:r w:rsidR="00191C8B">
        <w:rPr>
          <w:rFonts w:ascii="Traditional Arabic" w:hAnsi="Traditional Arabic" w:cs="Traditional Arabic" w:hint="cs"/>
          <w:color w:val="000000"/>
          <w:sz w:val="36"/>
          <w:szCs w:val="36"/>
          <w:rtl/>
        </w:rPr>
        <w:t>)</w:t>
      </w:r>
      <w:r w:rsidR="00191C8B">
        <w:rPr>
          <w:rStyle w:val="ab"/>
          <w:rFonts w:ascii="Traditional Arabic" w:hAnsi="Traditional Arabic" w:cs="Traditional Arabic"/>
          <w:color w:val="000000"/>
          <w:sz w:val="36"/>
          <w:szCs w:val="36"/>
          <w:rtl/>
        </w:rPr>
        <w:footnoteReference w:id="128"/>
      </w:r>
      <w:r w:rsidR="00191C8B">
        <w:rPr>
          <w:rFonts w:ascii="Traditional Arabic" w:hAnsi="Traditional Arabic" w:cs="Traditional Arabic" w:hint="cs"/>
          <w:color w:val="000000"/>
          <w:sz w:val="36"/>
          <w:szCs w:val="36"/>
          <w:rtl/>
        </w:rPr>
        <w:t xml:space="preserve">                                                                                       </w:t>
      </w:r>
    </w:p>
    <w:p w:rsidR="00B50F5A" w:rsidRPr="00B50F5A" w:rsidRDefault="0012430B" w:rsidP="00B50F5A">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أما أ</w:t>
      </w:r>
      <w:r w:rsidR="00FA2B38">
        <w:rPr>
          <w:rFonts w:ascii="Traditional Arabic" w:hAnsi="Traditional Arabic" w:cs="Traditional Arabic" w:hint="cs"/>
          <w:color w:val="000000"/>
          <w:sz w:val="36"/>
          <w:szCs w:val="36"/>
          <w:rtl/>
        </w:rPr>
        <w:t>دلة</w:t>
      </w:r>
      <w:r w:rsidR="00CA58D9">
        <w:rPr>
          <w:rFonts w:ascii="Traditional Arabic" w:hAnsi="Traditional Arabic" w:cs="Traditional Arabic" w:hint="cs"/>
          <w:color w:val="000000"/>
          <w:sz w:val="36"/>
          <w:szCs w:val="36"/>
          <w:rtl/>
        </w:rPr>
        <w:t xml:space="preserve"> القول الثاني فإن حجتهم في ذلك هو حديث ابي داود السابق , قال  الصنعاني : </w:t>
      </w:r>
      <w:r w:rsidR="009E0B0A">
        <w:rPr>
          <w:rFonts w:ascii="Traditional Arabic" w:hAnsi="Traditional Arabic" w:cs="Traditional Arabic" w:hint="cs"/>
          <w:color w:val="000000"/>
          <w:sz w:val="36"/>
          <w:szCs w:val="36"/>
          <w:rtl/>
        </w:rPr>
        <w:t>(</w:t>
      </w:r>
      <w:r w:rsidR="00B50F5A" w:rsidRPr="00B50F5A">
        <w:rPr>
          <w:rFonts w:ascii="Traditional Arabic" w:hAnsi="Traditional Arabic" w:cs="Traditional Arabic"/>
          <w:color w:val="000000"/>
          <w:sz w:val="36"/>
          <w:szCs w:val="36"/>
          <w:rtl/>
        </w:rPr>
        <w:t>وحديث التسليمتين رواه خمسة عشر من الصحابة بأحاديث مختلفة، ففيها صحيح، وحسن، وضعيف، ومتروك، وكلها بدون زيادة " وبركاته " إلا في رواية " وائل " هذه، ورواية عن " ابن مسعود "، وعند ابن ماجه، وعند ابن حبان.</w:t>
      </w:r>
    </w:p>
    <w:p w:rsidR="009E0B0A" w:rsidRDefault="00B50F5A" w:rsidP="009E0B0A">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sidRPr="00B50F5A">
        <w:rPr>
          <w:rFonts w:ascii="Traditional Arabic" w:hAnsi="Traditional Arabic" w:cs="Traditional Arabic"/>
          <w:color w:val="000000"/>
          <w:sz w:val="36"/>
          <w:szCs w:val="36"/>
          <w:rtl/>
        </w:rPr>
        <w:t>ومع صحة إسناد حديث " وائل " كما قال المصنف هنا يتعين قبول زيادته إذ هي زيادة عدل، وعدم ذكرها في رواية غيره ليست رواية لعدمها.</w:t>
      </w:r>
      <w:r w:rsidR="00CA58D9" w:rsidRPr="00CA58D9">
        <w:rPr>
          <w:rFonts w:ascii="Traditional Arabic" w:hAnsi="Traditional Arabic" w:cs="Traditional Arabic"/>
          <w:color w:val="000000"/>
          <w:sz w:val="36"/>
          <w:szCs w:val="36"/>
          <w:rtl/>
        </w:rPr>
        <w:t xml:space="preserve"> </w:t>
      </w:r>
      <w:r w:rsidR="009E0B0A">
        <w:rPr>
          <w:rFonts w:ascii="Traditional Arabic" w:hAnsi="Traditional Arabic" w:cs="Traditional Arabic" w:hint="cs"/>
          <w:color w:val="000000"/>
          <w:sz w:val="36"/>
          <w:szCs w:val="36"/>
          <w:rtl/>
        </w:rPr>
        <w:t xml:space="preserve"> وقال : </w:t>
      </w:r>
      <w:r w:rsidR="009E0B0A" w:rsidRPr="009E0B0A">
        <w:rPr>
          <w:rFonts w:ascii="Traditional Arabic" w:hAnsi="Traditional Arabic" w:cs="Traditional Arabic"/>
          <w:color w:val="000000"/>
          <w:sz w:val="36"/>
          <w:szCs w:val="36"/>
          <w:rtl/>
        </w:rPr>
        <w:t>وفي تلقيح الأفكار</w:t>
      </w:r>
      <w:r w:rsidR="00E16909">
        <w:rPr>
          <w:rFonts w:ascii="Traditional Arabic" w:hAnsi="Traditional Arabic" w:cs="Traditional Arabic" w:hint="cs"/>
          <w:color w:val="000000"/>
          <w:sz w:val="36"/>
          <w:szCs w:val="36"/>
          <w:rtl/>
        </w:rPr>
        <w:t xml:space="preserve"> </w:t>
      </w:r>
      <w:r w:rsidR="004932B1">
        <w:rPr>
          <w:rFonts w:ascii="Traditional Arabic" w:hAnsi="Traditional Arabic" w:cs="Traditional Arabic" w:hint="cs"/>
          <w:color w:val="000000"/>
          <w:sz w:val="36"/>
          <w:szCs w:val="36"/>
          <w:rtl/>
        </w:rPr>
        <w:t>فى</w:t>
      </w:r>
      <w:r w:rsidR="009E0B0A" w:rsidRPr="009E0B0A">
        <w:rPr>
          <w:rFonts w:ascii="Traditional Arabic" w:hAnsi="Traditional Arabic" w:cs="Traditional Arabic"/>
          <w:color w:val="000000"/>
          <w:sz w:val="36"/>
          <w:szCs w:val="36"/>
          <w:rtl/>
        </w:rPr>
        <w:t xml:space="preserve"> تخريج الأذكار، للحافظ ابن حجر لما ذكر النووي: أن زيادة وبركاته زيادة فردة، ساق الحافظ طرقا عدة لزيادة وبركاته؛ ثم قال: </w:t>
      </w:r>
      <w:r w:rsidR="00253B80">
        <w:rPr>
          <w:rFonts w:ascii="Traditional Arabic" w:hAnsi="Traditional Arabic" w:cs="Traditional Arabic" w:hint="cs"/>
          <w:color w:val="000000"/>
          <w:sz w:val="36"/>
          <w:szCs w:val="36"/>
          <w:rtl/>
        </w:rPr>
        <w:t>(</w:t>
      </w:r>
      <w:r w:rsidR="009E0B0A" w:rsidRPr="009E0B0A">
        <w:rPr>
          <w:rFonts w:ascii="Traditional Arabic" w:hAnsi="Traditional Arabic" w:cs="Traditional Arabic"/>
          <w:color w:val="000000"/>
          <w:sz w:val="36"/>
          <w:szCs w:val="36"/>
          <w:rtl/>
        </w:rPr>
        <w:t>فهذه عدة طرق تثبت بها وبركاته، بخلاف ما يوهمه كلام الشيخ أنها رواية فردة، انتهى كلامه.</w:t>
      </w:r>
      <w:r w:rsidR="009E0B0A">
        <w:rPr>
          <w:rFonts w:ascii="Traditional Arabic" w:hAnsi="Traditional Arabic" w:cs="Traditional Arabic" w:hint="cs"/>
          <w:color w:val="000000"/>
          <w:sz w:val="36"/>
          <w:szCs w:val="36"/>
          <w:rtl/>
        </w:rPr>
        <w:t>)</w:t>
      </w:r>
      <w:r w:rsidR="009E0B0A">
        <w:rPr>
          <w:rStyle w:val="ab"/>
          <w:rFonts w:ascii="Traditional Arabic" w:hAnsi="Traditional Arabic" w:cs="Traditional Arabic"/>
          <w:color w:val="000000"/>
          <w:sz w:val="36"/>
          <w:szCs w:val="36"/>
          <w:rtl/>
        </w:rPr>
        <w:footnoteReference w:id="129"/>
      </w:r>
    </w:p>
    <w:p w:rsidR="00ED00A3" w:rsidRDefault="00ED00A3" w:rsidP="00F91BF3">
      <w:pPr>
        <w:bidi/>
        <w:spacing w:after="0" w:line="240" w:lineRule="auto"/>
        <w:rPr>
          <w:rFonts w:ascii="Traditional Arabic" w:hAnsi="Traditional Arabic" w:cs="Traditional Arabic"/>
          <w:color w:val="000000"/>
          <w:sz w:val="36"/>
          <w:szCs w:val="36"/>
          <w:rtl/>
        </w:rPr>
      </w:pPr>
    </w:p>
    <w:p w:rsidR="00F91BF3" w:rsidRDefault="00A86E63" w:rsidP="00ED00A3">
      <w:pPr>
        <w:bidi/>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اختيار الشيخ </w:t>
      </w:r>
      <w:r w:rsidR="005B70C6">
        <w:rPr>
          <w:rFonts w:ascii="Traditional Arabic" w:hAnsi="Traditional Arabic" w:cs="Traditional Arabic" w:hint="cs"/>
          <w:color w:val="000000"/>
          <w:sz w:val="36"/>
          <w:szCs w:val="36"/>
          <w:rtl/>
        </w:rPr>
        <w:t xml:space="preserve">في المسألة </w:t>
      </w:r>
      <w:r>
        <w:rPr>
          <w:rFonts w:ascii="Traditional Arabic" w:hAnsi="Traditional Arabic" w:cs="Traditional Arabic" w:hint="cs"/>
          <w:color w:val="000000"/>
          <w:sz w:val="36"/>
          <w:szCs w:val="36"/>
          <w:rtl/>
        </w:rPr>
        <w:t>:</w:t>
      </w:r>
    </w:p>
    <w:p w:rsidR="00B72177" w:rsidRPr="0012430B" w:rsidRDefault="00EC67A1" w:rsidP="00ED00A3">
      <w:pPr>
        <w:bidi/>
        <w:spacing w:after="0" w:line="240" w:lineRule="auto"/>
        <w:jc w:val="both"/>
        <w:rPr>
          <w:rFonts w:ascii="Traditional Arabic" w:hAnsi="Traditional Arabic" w:cs="Traditional Arabic"/>
          <w:color w:val="000000"/>
          <w:sz w:val="36"/>
          <w:szCs w:val="36"/>
          <w:rtl/>
        </w:rPr>
      </w:pPr>
      <w:r w:rsidRPr="008D06A1">
        <w:rPr>
          <w:rFonts w:ascii="Traditional Arabic" w:eastAsia="Times New Roman" w:hAnsi="Traditional Arabic" w:cs="Traditional Arabic" w:hint="cs"/>
          <w:sz w:val="36"/>
          <w:szCs w:val="36"/>
          <w:rtl/>
        </w:rPr>
        <w:t xml:space="preserve">     </w:t>
      </w:r>
      <w:r w:rsidR="000C7C34" w:rsidRPr="008D06A1">
        <w:rPr>
          <w:rFonts w:ascii="Traditional Arabic" w:eastAsia="Times New Roman" w:hAnsi="Traditional Arabic" w:cs="Traditional Arabic"/>
          <w:sz w:val="36"/>
          <w:szCs w:val="36"/>
          <w:rtl/>
        </w:rPr>
        <w:t xml:space="preserve">قال الشيخ رحمه الله : </w:t>
      </w:r>
      <w:r w:rsidR="000750D6" w:rsidRPr="008D06A1">
        <w:rPr>
          <w:rFonts w:ascii="Traditional Arabic" w:eastAsia="Times New Roman" w:hAnsi="Traditional Arabic" w:cs="Traditional Arabic" w:hint="cs"/>
          <w:sz w:val="36"/>
          <w:szCs w:val="36"/>
          <w:rtl/>
        </w:rPr>
        <w:t>(</w:t>
      </w:r>
      <w:r w:rsidR="000C7C34" w:rsidRPr="008D06A1">
        <w:rPr>
          <w:rFonts w:ascii="Traditional Arabic" w:eastAsia="Times New Roman" w:hAnsi="Traditional Arabic" w:cs="Traditional Arabic"/>
          <w:sz w:val="36"/>
          <w:szCs w:val="36"/>
          <w:rtl/>
        </w:rPr>
        <w:t>ولاتسن زيادة وبركاته  على المعتمد</w:t>
      </w:r>
      <w:r w:rsidR="003F607E" w:rsidRPr="008D06A1">
        <w:rPr>
          <w:rFonts w:ascii="Traditional Arabic" w:eastAsia="Times New Roman" w:hAnsi="Traditional Arabic" w:cs="Traditional Arabic" w:hint="cs"/>
          <w:sz w:val="36"/>
          <w:szCs w:val="36"/>
          <w:rtl/>
        </w:rPr>
        <w:t>.</w:t>
      </w:r>
      <w:r w:rsidR="000750D6" w:rsidRPr="008D06A1">
        <w:rPr>
          <w:rFonts w:ascii="Traditional Arabic" w:eastAsia="Times New Roman" w:hAnsi="Traditional Arabic" w:cs="Traditional Arabic" w:hint="cs"/>
          <w:sz w:val="36"/>
          <w:szCs w:val="36"/>
          <w:rtl/>
        </w:rPr>
        <w:t>)</w:t>
      </w:r>
      <w:r w:rsidR="000C7C34" w:rsidRPr="000220E5">
        <w:rPr>
          <w:rFonts w:ascii="Traditional Arabic" w:eastAsia="Times New Roman" w:hAnsi="Traditional Arabic" w:cs="Traditional Arabic"/>
          <w:sz w:val="36"/>
          <w:szCs w:val="36"/>
          <w:rtl/>
        </w:rPr>
        <w:t xml:space="preserve"> </w:t>
      </w:r>
      <w:r w:rsidR="00822025">
        <w:rPr>
          <w:rStyle w:val="ab"/>
          <w:rFonts w:ascii="Traditional Arabic" w:eastAsia="Times New Roman" w:hAnsi="Traditional Arabic" w:cs="Traditional Arabic"/>
          <w:sz w:val="36"/>
          <w:szCs w:val="36"/>
          <w:rtl/>
        </w:rPr>
        <w:footnoteReference w:id="130"/>
      </w:r>
      <w:r>
        <w:rPr>
          <w:rFonts w:ascii="Traditional Arabic" w:eastAsia="Times New Roman" w:hAnsi="Traditional Arabic" w:cs="Traditional Arabic" w:hint="cs"/>
          <w:sz w:val="36"/>
          <w:szCs w:val="36"/>
          <w:rtl/>
        </w:rPr>
        <w:t xml:space="preserve">                                   </w:t>
      </w:r>
      <w:r w:rsidR="00253B80">
        <w:rPr>
          <w:rFonts w:ascii="Traditional Arabic" w:hAnsi="Traditional Arabic" w:cs="Traditional Arabic" w:hint="cs"/>
          <w:color w:val="000000"/>
          <w:sz w:val="36"/>
          <w:szCs w:val="36"/>
          <w:rtl/>
        </w:rPr>
        <w:t>والشيخ اختار القول الأ</w:t>
      </w:r>
      <w:r w:rsidR="0012430B">
        <w:rPr>
          <w:rFonts w:ascii="Traditional Arabic" w:hAnsi="Traditional Arabic" w:cs="Traditional Arabic" w:hint="cs"/>
          <w:color w:val="000000"/>
          <w:sz w:val="36"/>
          <w:szCs w:val="36"/>
          <w:rtl/>
        </w:rPr>
        <w:t>ول لإ</w:t>
      </w:r>
      <w:r w:rsidR="00253B80">
        <w:rPr>
          <w:rFonts w:ascii="Traditional Arabic" w:hAnsi="Traditional Arabic" w:cs="Traditional Arabic" w:hint="cs"/>
          <w:color w:val="000000"/>
          <w:sz w:val="36"/>
          <w:szCs w:val="36"/>
          <w:rtl/>
        </w:rPr>
        <w:t>نه هو المعتمد الذي اختاره الإ</w:t>
      </w:r>
      <w:r w:rsidR="000C7C34" w:rsidRPr="00A97F6F">
        <w:rPr>
          <w:rFonts w:ascii="Traditional Arabic" w:hAnsi="Traditional Arabic" w:cs="Traditional Arabic" w:hint="cs"/>
          <w:color w:val="000000"/>
          <w:sz w:val="36"/>
          <w:szCs w:val="36"/>
          <w:rtl/>
        </w:rPr>
        <w:t xml:space="preserve">مام النووي فى المجموع </w:t>
      </w:r>
      <w:r w:rsidR="00FA2B38">
        <w:rPr>
          <w:rFonts w:ascii="Traditional Arabic" w:hAnsi="Traditional Arabic" w:cs="Traditional Arabic" w:hint="cs"/>
          <w:color w:val="000000"/>
          <w:sz w:val="36"/>
          <w:szCs w:val="36"/>
          <w:rtl/>
        </w:rPr>
        <w:t>،</w:t>
      </w:r>
      <w:r w:rsidR="009A459C">
        <w:rPr>
          <w:rFonts w:ascii="Traditional Arabic" w:hAnsi="Traditional Arabic" w:cs="Traditional Arabic" w:hint="cs"/>
          <w:color w:val="000000"/>
          <w:sz w:val="36"/>
          <w:szCs w:val="36"/>
          <w:rtl/>
        </w:rPr>
        <w:t>وقد سبق أن ذكرت أ</w:t>
      </w:r>
      <w:r w:rsidR="000C7C34" w:rsidRPr="00A97F6F">
        <w:rPr>
          <w:rFonts w:ascii="Traditional Arabic" w:hAnsi="Traditional Arabic" w:cs="Traditional Arabic" w:hint="cs"/>
          <w:color w:val="000000"/>
          <w:sz w:val="36"/>
          <w:szCs w:val="36"/>
          <w:rtl/>
        </w:rPr>
        <w:t xml:space="preserve">ن ما جزم به النووي هو المعتمد لدى الشافعيين </w:t>
      </w:r>
      <w:r w:rsidR="00B90459">
        <w:rPr>
          <w:rFonts w:ascii="Traditional Arabic" w:hAnsi="Traditional Arabic" w:cs="Traditional Arabic" w:hint="cs"/>
          <w:color w:val="000000"/>
          <w:sz w:val="36"/>
          <w:szCs w:val="36"/>
          <w:rtl/>
        </w:rPr>
        <w:t xml:space="preserve">لذا وجدنا </w:t>
      </w:r>
      <w:r w:rsidR="007666E7">
        <w:rPr>
          <w:rFonts w:ascii="Traditional Arabic" w:hAnsi="Traditional Arabic" w:cs="Traditional Arabic" w:hint="cs"/>
          <w:color w:val="000000"/>
          <w:sz w:val="36"/>
          <w:szCs w:val="36"/>
          <w:rtl/>
        </w:rPr>
        <w:t xml:space="preserve"> </w:t>
      </w:r>
      <w:r w:rsidR="009A459C">
        <w:rPr>
          <w:rFonts w:ascii="Traditional Arabic" w:hAnsi="Traditional Arabic" w:cs="Traditional Arabic" w:hint="cs"/>
          <w:color w:val="000000"/>
          <w:sz w:val="36"/>
          <w:szCs w:val="36"/>
          <w:rtl/>
        </w:rPr>
        <w:t>أ</w:t>
      </w:r>
      <w:r w:rsidR="000C7C34">
        <w:rPr>
          <w:rFonts w:ascii="Traditional Arabic" w:hAnsi="Traditional Arabic" w:cs="Traditional Arabic" w:hint="cs"/>
          <w:color w:val="000000"/>
          <w:sz w:val="36"/>
          <w:szCs w:val="36"/>
          <w:rtl/>
        </w:rPr>
        <w:t xml:space="preserve">كثرهم قالوا بعدم سنيتها </w:t>
      </w:r>
      <w:r w:rsidR="00B90459">
        <w:rPr>
          <w:rFonts w:ascii="Traditional Arabic" w:hAnsi="Traditional Arabic" w:cs="Traditional Arabic" w:hint="cs"/>
          <w:color w:val="000000"/>
          <w:sz w:val="36"/>
          <w:szCs w:val="36"/>
          <w:rtl/>
        </w:rPr>
        <w:t>,</w:t>
      </w:r>
      <w:r w:rsidR="000C7C34">
        <w:rPr>
          <w:rFonts w:ascii="Traditional Arabic" w:hAnsi="Traditional Arabic" w:cs="Traditional Arabic" w:hint="cs"/>
          <w:color w:val="000000"/>
          <w:sz w:val="36"/>
          <w:szCs w:val="36"/>
          <w:rtl/>
        </w:rPr>
        <w:t xml:space="preserve"> </w:t>
      </w:r>
      <w:r w:rsidR="000C7C34">
        <w:rPr>
          <w:rFonts w:ascii="Tahoma" w:hAnsi="Tahoma" w:cs="Tahoma"/>
          <w:b/>
          <w:bCs/>
          <w:sz w:val="20"/>
          <w:szCs w:val="20"/>
          <w:rtl/>
        </w:rPr>
        <w:t> </w:t>
      </w:r>
      <w:r w:rsidR="00331D95">
        <w:rPr>
          <w:rFonts w:ascii="Traditional Arabic" w:hAnsi="Traditional Arabic" w:cs="Traditional Arabic" w:hint="cs"/>
          <w:sz w:val="36"/>
          <w:szCs w:val="36"/>
          <w:rtl/>
        </w:rPr>
        <w:t xml:space="preserve"> </w:t>
      </w:r>
      <w:r w:rsidR="000C7C34" w:rsidRPr="00301DA1">
        <w:rPr>
          <w:rFonts w:ascii="Traditional Arabic" w:hAnsi="Traditional Arabic" w:cs="Traditional Arabic"/>
          <w:sz w:val="36"/>
          <w:szCs w:val="36"/>
          <w:rtl/>
        </w:rPr>
        <w:t xml:space="preserve">ولا شك في أن ما كان يفعله النبي صلى </w:t>
      </w:r>
      <w:r w:rsidR="007521BD">
        <w:rPr>
          <w:rFonts w:ascii="Traditional Arabic" w:hAnsi="Traditional Arabic" w:cs="Traditional Arabic" w:hint="cs"/>
          <w:sz w:val="36"/>
          <w:szCs w:val="36"/>
          <w:rtl/>
        </w:rPr>
        <w:t xml:space="preserve">صلى </w:t>
      </w:r>
      <w:r w:rsidR="000C7C34" w:rsidRPr="00301DA1">
        <w:rPr>
          <w:rFonts w:ascii="Traditional Arabic" w:hAnsi="Traditional Arabic" w:cs="Traditional Arabic"/>
          <w:sz w:val="36"/>
          <w:szCs w:val="36"/>
          <w:rtl/>
        </w:rPr>
        <w:t>الله عليه وسلم في غالب أحيانه هو الأفضل</w:t>
      </w:r>
      <w:r w:rsidR="00A86E63">
        <w:rPr>
          <w:rFonts w:ascii="Traditional Arabic" w:hAnsi="Traditional Arabic" w:cs="Traditional Arabic" w:hint="cs"/>
          <w:sz w:val="36"/>
          <w:szCs w:val="36"/>
          <w:rtl/>
        </w:rPr>
        <w:t xml:space="preserve"> </w:t>
      </w:r>
      <w:r w:rsidR="006130F1">
        <w:rPr>
          <w:rFonts w:ascii="Traditional Arabic" w:hAnsi="Traditional Arabic" w:cs="Traditional Arabic" w:hint="cs"/>
          <w:sz w:val="36"/>
          <w:szCs w:val="36"/>
          <w:rtl/>
        </w:rPr>
        <w:t xml:space="preserve">وهو الأرجح فى المسألة </w:t>
      </w:r>
      <w:r w:rsidR="000C7C34" w:rsidRPr="00301DA1">
        <w:rPr>
          <w:rFonts w:ascii="Traditional Arabic" w:hAnsi="Traditional Arabic" w:cs="Traditional Arabic"/>
          <w:sz w:val="36"/>
          <w:szCs w:val="36"/>
          <w:rtl/>
        </w:rPr>
        <w:t>.</w:t>
      </w:r>
      <w:r w:rsidR="000C7C34">
        <w:rPr>
          <w:rFonts w:ascii="Traditional Arabic" w:hAnsi="Traditional Arabic" w:cs="Traditional Arabic" w:hint="cs"/>
          <w:sz w:val="36"/>
          <w:szCs w:val="36"/>
          <w:rtl/>
        </w:rPr>
        <w:t>ومن المتأخرين من غير الشافعيين الذين اختاروا هذا القول هو الش</w:t>
      </w:r>
      <w:r w:rsidR="00BF1FB0">
        <w:rPr>
          <w:rFonts w:ascii="Traditional Arabic" w:hAnsi="Traditional Arabic" w:cs="Traditional Arabic" w:hint="cs"/>
          <w:sz w:val="36"/>
          <w:szCs w:val="36"/>
          <w:rtl/>
        </w:rPr>
        <w:t>يخ ابن عثيمين</w:t>
      </w:r>
      <w:r w:rsidR="00B72177">
        <w:rPr>
          <w:rFonts w:ascii="Traditional Arabic" w:hAnsi="Traditional Arabic" w:cs="Traditional Arabic" w:hint="cs"/>
          <w:sz w:val="36"/>
          <w:szCs w:val="36"/>
          <w:rtl/>
        </w:rPr>
        <w:t xml:space="preserve"> </w:t>
      </w:r>
      <w:r w:rsidR="003E6B9E">
        <w:rPr>
          <w:rFonts w:ascii="Traditional Arabic" w:hAnsi="Traditional Arabic" w:cs="Traditional Arabic" w:hint="cs"/>
          <w:sz w:val="36"/>
          <w:szCs w:val="36"/>
          <w:rtl/>
        </w:rPr>
        <w:t xml:space="preserve">, </w:t>
      </w:r>
      <w:r w:rsidR="003E6B9E" w:rsidRPr="002D26F2">
        <w:rPr>
          <w:rFonts w:hint="cs"/>
          <w:sz w:val="28"/>
          <w:szCs w:val="28"/>
          <w:rtl/>
        </w:rPr>
        <w:t>قا</w:t>
      </w:r>
      <w:r w:rsidR="003E6B9E" w:rsidRPr="002D26F2">
        <w:rPr>
          <w:rFonts w:ascii="Traditional Arabic" w:hAnsi="Traditional Arabic" w:cs="Traditional Arabic"/>
          <w:sz w:val="28"/>
          <w:szCs w:val="28"/>
          <w:rtl/>
        </w:rPr>
        <w:t xml:space="preserve">ل </w:t>
      </w:r>
      <w:r w:rsidR="003E6B9E">
        <w:rPr>
          <w:rFonts w:ascii="Traditional Arabic" w:hAnsi="Traditional Arabic" w:cs="Traditional Arabic"/>
          <w:sz w:val="36"/>
          <w:szCs w:val="36"/>
          <w:rtl/>
        </w:rPr>
        <w:t xml:space="preserve">الشيخ </w:t>
      </w:r>
      <w:r w:rsidR="003E6B9E" w:rsidRPr="003E6B9E">
        <w:rPr>
          <w:rFonts w:ascii="Traditional Arabic" w:hAnsi="Traditional Arabic" w:cs="Traditional Arabic"/>
          <w:sz w:val="36"/>
          <w:szCs w:val="36"/>
          <w:rtl/>
        </w:rPr>
        <w:t>بن عثيمين : قلت:</w:t>
      </w:r>
      <w:r w:rsidR="007666E7">
        <w:rPr>
          <w:rFonts w:ascii="Traditional Arabic" w:hAnsi="Traditional Arabic" w:cs="Traditional Arabic" w:hint="cs"/>
          <w:sz w:val="36"/>
          <w:szCs w:val="36"/>
          <w:rtl/>
        </w:rPr>
        <w:t>(</w:t>
      </w:r>
      <w:r w:rsidR="003E6B9E" w:rsidRPr="003E6B9E">
        <w:rPr>
          <w:rFonts w:ascii="Traditional Arabic" w:hAnsi="Traditional Arabic" w:cs="Traditional Arabic"/>
          <w:sz w:val="36"/>
          <w:szCs w:val="36"/>
          <w:rtl/>
        </w:rPr>
        <w:t xml:space="preserve"> والظاهر عدم استحبابها ولا ينكر على من</w:t>
      </w:r>
      <w:r w:rsidR="003E6B9E" w:rsidRPr="002D26F2">
        <w:rPr>
          <w:rFonts w:ascii="Traditional Arabic" w:hAnsi="Traditional Arabic" w:cs="Traditional Arabic"/>
          <w:sz w:val="28"/>
          <w:szCs w:val="28"/>
          <w:rtl/>
        </w:rPr>
        <w:t xml:space="preserve"> </w:t>
      </w:r>
      <w:r w:rsidR="003E6B9E" w:rsidRPr="007666E7">
        <w:rPr>
          <w:rFonts w:ascii="Traditional Arabic" w:hAnsi="Traditional Arabic" w:cs="Traditional Arabic"/>
          <w:sz w:val="36"/>
          <w:szCs w:val="36"/>
          <w:rtl/>
        </w:rPr>
        <w:t>قالها</w:t>
      </w:r>
      <w:r w:rsidR="00BF1FB0">
        <w:rPr>
          <w:rFonts w:ascii="Traditional Arabic" w:hAnsi="Traditional Arabic" w:cs="Traditional Arabic" w:hint="cs"/>
          <w:sz w:val="36"/>
          <w:szCs w:val="36"/>
          <w:rtl/>
        </w:rPr>
        <w:t xml:space="preserve"> </w:t>
      </w:r>
      <w:r w:rsidR="007666E7">
        <w:rPr>
          <w:rFonts w:ascii="Traditional Arabic" w:hAnsi="Traditional Arabic" w:cs="Traditional Arabic" w:hint="cs"/>
          <w:sz w:val="36"/>
          <w:szCs w:val="36"/>
          <w:rtl/>
        </w:rPr>
        <w:t>)</w:t>
      </w:r>
      <w:r w:rsidR="00BF1FB0">
        <w:rPr>
          <w:rStyle w:val="ab"/>
          <w:rFonts w:ascii="Traditional Arabic" w:hAnsi="Traditional Arabic" w:cs="Traditional Arabic"/>
          <w:sz w:val="36"/>
          <w:szCs w:val="36"/>
          <w:rtl/>
        </w:rPr>
        <w:footnoteReference w:id="131"/>
      </w:r>
      <w:r w:rsidR="00B80481">
        <w:rPr>
          <w:rFonts w:ascii="Traditional Arabic" w:hAnsi="Traditional Arabic" w:cs="Traditional Arabic" w:hint="cs"/>
          <w:sz w:val="36"/>
          <w:szCs w:val="36"/>
          <w:rtl/>
        </w:rPr>
        <w:t>والشيخ ابن باز</w:t>
      </w:r>
      <w:r w:rsidR="003E6B9E">
        <w:rPr>
          <w:rFonts w:ascii="Traditional Arabic" w:hAnsi="Traditional Arabic" w:cs="Traditional Arabic" w:hint="cs"/>
          <w:sz w:val="36"/>
          <w:szCs w:val="36"/>
          <w:rtl/>
        </w:rPr>
        <w:t xml:space="preserve">  , </w:t>
      </w:r>
      <w:r w:rsidR="0040533C">
        <w:rPr>
          <w:rFonts w:ascii="Traditional Arabic" w:hAnsi="Traditional Arabic" w:cs="Traditional Arabic"/>
          <w:sz w:val="36"/>
          <w:szCs w:val="36"/>
          <w:rtl/>
        </w:rPr>
        <w:t xml:space="preserve">قال الشيخ بن باز  </w:t>
      </w:r>
      <w:r w:rsidR="003E6B9E" w:rsidRPr="00B72177">
        <w:rPr>
          <w:rFonts w:ascii="Traditional Arabic" w:hAnsi="Traditional Arabic" w:cs="Traditional Arabic"/>
          <w:sz w:val="36"/>
          <w:szCs w:val="36"/>
          <w:rtl/>
        </w:rPr>
        <w:t xml:space="preserve"> </w:t>
      </w:r>
      <w:r w:rsidR="00EB6280">
        <w:rPr>
          <w:rFonts w:ascii="Traditional Arabic" w:hAnsi="Traditional Arabic" w:cs="Traditional Arabic" w:hint="cs"/>
          <w:sz w:val="36"/>
          <w:szCs w:val="36"/>
          <w:rtl/>
        </w:rPr>
        <w:t>(</w:t>
      </w:r>
      <w:r w:rsidR="003E6B9E" w:rsidRPr="00B72177">
        <w:rPr>
          <w:rFonts w:ascii="Traditional Arabic" w:hAnsi="Traditional Arabic" w:cs="Traditional Arabic"/>
          <w:sz w:val="36"/>
          <w:szCs w:val="36"/>
          <w:rtl/>
        </w:rPr>
        <w:t>الأفضل الاقتصار على السلام عليكم ورحمة الله؛ لأن هذا هو المحفوظ عن النبي صلى الله عليه وسلم. وأما زيادة وبركاته ففي ثبوتها خلاف بين أهل العلم،</w:t>
      </w:r>
      <w:r w:rsidR="0012430B" w:rsidRPr="00B72177">
        <w:rPr>
          <w:rFonts w:ascii="Traditional Arabic" w:hAnsi="Traditional Arabic" w:cs="Traditional Arabic"/>
          <w:sz w:val="36"/>
          <w:szCs w:val="36"/>
          <w:rtl/>
        </w:rPr>
        <w:t>والأفضل تركها، وإن أتى بها لم تبطل الصلاة بها. وبالله التوفيق وصلى الله على نبينا محمد وآله</w:t>
      </w:r>
      <w:r w:rsidR="0012430B">
        <w:rPr>
          <w:rFonts w:ascii="Traditional Arabic" w:hAnsi="Traditional Arabic" w:cs="Traditional Arabic" w:hint="cs"/>
          <w:color w:val="000000"/>
          <w:sz w:val="36"/>
          <w:szCs w:val="36"/>
          <w:rtl/>
        </w:rPr>
        <w:t xml:space="preserve"> </w:t>
      </w:r>
      <w:r w:rsidR="003E6B9E" w:rsidRPr="00B72177">
        <w:rPr>
          <w:rFonts w:ascii="Traditional Arabic" w:hAnsi="Traditional Arabic" w:cs="Traditional Arabic"/>
          <w:sz w:val="36"/>
          <w:szCs w:val="36"/>
          <w:rtl/>
        </w:rPr>
        <w:t>وصحبه وسلم</w:t>
      </w:r>
      <w:r w:rsidR="00B80481">
        <w:rPr>
          <w:rFonts w:ascii="Traditional Arabic" w:hAnsi="Traditional Arabic" w:cs="Traditional Arabic" w:hint="cs"/>
          <w:sz w:val="36"/>
          <w:szCs w:val="36"/>
          <w:rtl/>
        </w:rPr>
        <w:t xml:space="preserve"> </w:t>
      </w:r>
      <w:r w:rsidR="00EB6280">
        <w:rPr>
          <w:rFonts w:ascii="Traditional Arabic" w:hAnsi="Traditional Arabic" w:cs="Traditional Arabic" w:hint="cs"/>
          <w:sz w:val="36"/>
          <w:szCs w:val="36"/>
          <w:rtl/>
        </w:rPr>
        <w:t>)</w:t>
      </w:r>
      <w:r w:rsidR="00B80481">
        <w:rPr>
          <w:rStyle w:val="ab"/>
          <w:rFonts w:ascii="Traditional Arabic" w:hAnsi="Traditional Arabic" w:cs="Traditional Arabic"/>
          <w:sz w:val="36"/>
          <w:szCs w:val="36"/>
          <w:rtl/>
        </w:rPr>
        <w:footnoteReference w:id="132"/>
      </w:r>
      <w:r w:rsidR="000C7C34">
        <w:rPr>
          <w:rFonts w:ascii="Traditional Arabic" w:hAnsi="Traditional Arabic" w:cs="Traditional Arabic" w:hint="cs"/>
          <w:sz w:val="36"/>
          <w:szCs w:val="36"/>
          <w:rtl/>
        </w:rPr>
        <w:t xml:space="preserve"> </w:t>
      </w:r>
      <w:r w:rsidR="007521BD">
        <w:rPr>
          <w:rFonts w:ascii="Traditional Arabic" w:hAnsi="Traditional Arabic" w:cs="Traditional Arabic" w:hint="cs"/>
          <w:sz w:val="36"/>
          <w:szCs w:val="36"/>
          <w:rtl/>
        </w:rPr>
        <w:t>.</w:t>
      </w:r>
      <w:r w:rsidR="000C7C34">
        <w:rPr>
          <w:rFonts w:ascii="Traditional Arabic" w:hAnsi="Traditional Arabic" w:cs="Traditional Arabic" w:hint="cs"/>
          <w:sz w:val="36"/>
          <w:szCs w:val="36"/>
          <w:rtl/>
        </w:rPr>
        <w:t xml:space="preserve"> </w:t>
      </w:r>
    </w:p>
    <w:p w:rsidR="002423AB" w:rsidRPr="0097221A" w:rsidRDefault="00B72177" w:rsidP="00B72177">
      <w:pPr>
        <w:pStyle w:val="a6"/>
        <w:bidi/>
        <w:spacing w:before="0" w:beforeAutospacing="0" w:after="0" w:afterAutospacing="0"/>
        <w:jc w:val="lowKashida"/>
        <w:rPr>
          <w:rFonts w:ascii="Traditional Arabic" w:hAnsi="Traditional Arabic" w:cs="Traditional Arabic"/>
          <w:sz w:val="36"/>
          <w:szCs w:val="36"/>
          <w:rtl/>
        </w:rPr>
      </w:pPr>
      <w:r w:rsidRPr="002D26F2">
        <w:rPr>
          <w:rFonts w:ascii="Traditional Arabic" w:hAnsi="Traditional Arabic" w:cs="Traditional Arabic"/>
          <w:sz w:val="28"/>
          <w:szCs w:val="28"/>
          <w:rtl/>
        </w:rPr>
        <w:t>.</w:t>
      </w:r>
      <w:r w:rsidR="003E6B9E">
        <w:rPr>
          <w:rFonts w:ascii="Traditional Arabic" w:hAnsi="Traditional Arabic" w:cs="Traditional Arabic" w:hint="cs"/>
          <w:sz w:val="36"/>
          <w:szCs w:val="36"/>
          <w:rtl/>
        </w:rPr>
        <w:t xml:space="preserve"> </w:t>
      </w:r>
      <w:r w:rsidR="000C7C34">
        <w:rPr>
          <w:rFonts w:ascii="Traditional Arabic" w:hAnsi="Traditional Arabic" w:cs="Traditional Arabic" w:hint="cs"/>
          <w:sz w:val="36"/>
          <w:szCs w:val="36"/>
          <w:rtl/>
        </w:rPr>
        <w:t xml:space="preserve">    </w:t>
      </w:r>
      <w:r w:rsidR="000C7C34">
        <w:rPr>
          <w:rFonts w:ascii="Traditional Arabic" w:hAnsi="Traditional Arabic" w:cs="Traditional Arabic" w:hint="cs"/>
          <w:color w:val="000000"/>
          <w:sz w:val="36"/>
          <w:szCs w:val="36"/>
          <w:rtl/>
        </w:rPr>
        <w:t>ويتضح من خلال هذ</w:t>
      </w:r>
      <w:r w:rsidR="009A459C">
        <w:rPr>
          <w:rFonts w:ascii="Traditional Arabic" w:hAnsi="Traditional Arabic" w:cs="Traditional Arabic" w:hint="cs"/>
          <w:color w:val="000000"/>
          <w:sz w:val="36"/>
          <w:szCs w:val="36"/>
          <w:rtl/>
        </w:rPr>
        <w:t>ه المسألة أ</w:t>
      </w:r>
      <w:r w:rsidR="000C7C34">
        <w:rPr>
          <w:rFonts w:ascii="Traditional Arabic" w:hAnsi="Traditional Arabic" w:cs="Traditional Arabic" w:hint="cs"/>
          <w:color w:val="000000"/>
          <w:sz w:val="36"/>
          <w:szCs w:val="36"/>
          <w:rtl/>
        </w:rPr>
        <w:t>ن ال</w:t>
      </w:r>
      <w:r w:rsidR="009A459C">
        <w:rPr>
          <w:rFonts w:ascii="Traditional Arabic" w:hAnsi="Traditional Arabic" w:cs="Traditional Arabic" w:hint="cs"/>
          <w:color w:val="000000"/>
          <w:sz w:val="36"/>
          <w:szCs w:val="36"/>
          <w:rtl/>
        </w:rPr>
        <w:t>شيخ النووي وغيره من الشافعيين وإ</w:t>
      </w:r>
      <w:r w:rsidR="000C7C34">
        <w:rPr>
          <w:rFonts w:ascii="Traditional Arabic" w:hAnsi="Traditional Arabic" w:cs="Traditional Arabic" w:hint="cs"/>
          <w:color w:val="000000"/>
          <w:sz w:val="36"/>
          <w:szCs w:val="36"/>
          <w:rtl/>
        </w:rPr>
        <w:t>ن كان</w:t>
      </w:r>
      <w:r w:rsidR="009A459C">
        <w:rPr>
          <w:rFonts w:ascii="Traditional Arabic" w:hAnsi="Traditional Arabic" w:cs="Traditional Arabic" w:hint="cs"/>
          <w:color w:val="000000"/>
          <w:sz w:val="36"/>
          <w:szCs w:val="36"/>
          <w:rtl/>
        </w:rPr>
        <w:t>وا ممن توسعوا فى مفهوم البدعة وأ</w:t>
      </w:r>
      <w:r w:rsidR="000C7C34">
        <w:rPr>
          <w:rFonts w:ascii="Traditional Arabic" w:hAnsi="Traditional Arabic" w:cs="Traditional Arabic" w:hint="cs"/>
          <w:color w:val="000000"/>
          <w:sz w:val="36"/>
          <w:szCs w:val="36"/>
          <w:rtl/>
        </w:rPr>
        <w:t>ضافوا فى بعض المسائل بعض الزيادا</w:t>
      </w:r>
      <w:r w:rsidR="009A459C">
        <w:rPr>
          <w:rFonts w:ascii="Traditional Arabic" w:hAnsi="Traditional Arabic" w:cs="Traditional Arabic" w:hint="cs"/>
          <w:color w:val="000000"/>
          <w:sz w:val="36"/>
          <w:szCs w:val="36"/>
          <w:rtl/>
        </w:rPr>
        <w:t>ت التى رأووها من البدع الحسنة  إلا أ</w:t>
      </w:r>
      <w:r w:rsidR="000C7C34">
        <w:rPr>
          <w:rFonts w:ascii="Traditional Arabic" w:hAnsi="Traditional Arabic" w:cs="Traditional Arabic" w:hint="cs"/>
          <w:color w:val="000000"/>
          <w:sz w:val="36"/>
          <w:szCs w:val="36"/>
          <w:rtl/>
        </w:rPr>
        <w:t>نهم  من الحريصين فى الاتباع بسنة الرس</w:t>
      </w:r>
      <w:r w:rsidR="009A459C">
        <w:rPr>
          <w:rFonts w:ascii="Traditional Arabic" w:hAnsi="Traditional Arabic" w:cs="Traditional Arabic" w:hint="cs"/>
          <w:color w:val="000000"/>
          <w:sz w:val="36"/>
          <w:szCs w:val="36"/>
          <w:rtl/>
        </w:rPr>
        <w:t>ول صلى الله عليه وسلم وهذه المسأ</w:t>
      </w:r>
      <w:r w:rsidR="000C7C34">
        <w:rPr>
          <w:rFonts w:ascii="Traditional Arabic" w:hAnsi="Traditional Arabic" w:cs="Traditional Arabic" w:hint="cs"/>
          <w:color w:val="000000"/>
          <w:sz w:val="36"/>
          <w:szCs w:val="36"/>
          <w:rtl/>
        </w:rPr>
        <w:t>ل</w:t>
      </w:r>
      <w:r w:rsidR="00B80481">
        <w:rPr>
          <w:rFonts w:ascii="Traditional Arabic" w:hAnsi="Traditional Arabic" w:cs="Traditional Arabic" w:hint="cs"/>
          <w:color w:val="000000"/>
          <w:sz w:val="36"/>
          <w:szCs w:val="36"/>
          <w:rtl/>
        </w:rPr>
        <w:t>ة هى لخير دليل على ما قلت حيث ل</w:t>
      </w:r>
      <w:r>
        <w:rPr>
          <w:rFonts w:ascii="Traditional Arabic" w:hAnsi="Traditional Arabic" w:cs="Traditional Arabic" w:hint="cs"/>
          <w:color w:val="000000"/>
          <w:sz w:val="36"/>
          <w:szCs w:val="36"/>
          <w:rtl/>
        </w:rPr>
        <w:t xml:space="preserve">م </w:t>
      </w:r>
      <w:r w:rsidR="000C7C34">
        <w:rPr>
          <w:rFonts w:ascii="Traditional Arabic" w:hAnsi="Traditional Arabic" w:cs="Traditional Arabic" w:hint="cs"/>
          <w:color w:val="000000"/>
          <w:sz w:val="36"/>
          <w:szCs w:val="36"/>
          <w:rtl/>
        </w:rPr>
        <w:t>يزيدوا</w:t>
      </w:r>
      <w:r w:rsidR="009A459C">
        <w:rPr>
          <w:rFonts w:ascii="Traditional Arabic" w:hAnsi="Traditional Arabic" w:cs="Traditional Arabic" w:hint="cs"/>
          <w:color w:val="000000"/>
          <w:sz w:val="36"/>
          <w:szCs w:val="36"/>
          <w:rtl/>
        </w:rPr>
        <w:t xml:space="preserve"> كلمة "وبركاته" فى التسليم  مع أنها كلمة طيبة حسنة لإنها وردت بسند فيه نظر أو أ</w:t>
      </w:r>
      <w:r w:rsidR="000C7C34">
        <w:rPr>
          <w:rFonts w:ascii="Traditional Arabic" w:hAnsi="Traditional Arabic" w:cs="Traditional Arabic" w:hint="cs"/>
          <w:color w:val="000000"/>
          <w:sz w:val="36"/>
          <w:szCs w:val="36"/>
          <w:rtl/>
        </w:rPr>
        <w:t xml:space="preserve">نها تخالف المشهور من </w:t>
      </w:r>
      <w:r w:rsidR="000C7C34" w:rsidRPr="00173298">
        <w:rPr>
          <w:rFonts w:ascii="Traditional Arabic" w:hAnsi="Traditional Arabic" w:cs="Traditional Arabic" w:hint="cs"/>
          <w:color w:val="000000"/>
          <w:sz w:val="36"/>
          <w:szCs w:val="36"/>
          <w:rtl/>
        </w:rPr>
        <w:t>سنة ال</w:t>
      </w:r>
      <w:r w:rsidR="009A459C">
        <w:rPr>
          <w:rFonts w:ascii="Traditional Arabic" w:hAnsi="Traditional Arabic" w:cs="Traditional Arabic" w:hint="cs"/>
          <w:color w:val="000000"/>
          <w:sz w:val="36"/>
          <w:szCs w:val="36"/>
          <w:rtl/>
        </w:rPr>
        <w:t>رسول صلى الله عليه وسلم  والله أ</w:t>
      </w:r>
      <w:r w:rsidR="000C7C34" w:rsidRPr="00173298">
        <w:rPr>
          <w:rFonts w:ascii="Traditional Arabic" w:hAnsi="Traditional Arabic" w:cs="Traditional Arabic" w:hint="cs"/>
          <w:color w:val="000000"/>
          <w:sz w:val="36"/>
          <w:szCs w:val="36"/>
          <w:rtl/>
        </w:rPr>
        <w:t>عل</w:t>
      </w:r>
      <w:r w:rsidR="000C7C34" w:rsidRPr="00BF1FB0">
        <w:rPr>
          <w:rFonts w:ascii="Traditional Arabic" w:hAnsi="Traditional Arabic" w:cs="Traditional Arabic" w:hint="cs"/>
          <w:color w:val="000000"/>
          <w:sz w:val="36"/>
          <w:szCs w:val="36"/>
          <w:rtl/>
        </w:rPr>
        <w:t>م بالصواب .</w:t>
      </w:r>
    </w:p>
    <w:p w:rsidR="005F71B4" w:rsidRDefault="005F71B4" w:rsidP="005C332D">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5F71B4" w:rsidRDefault="005F71B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2423AB" w:rsidRDefault="000C7C34" w:rsidP="005F71B4">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المبحث الثالث:</w:t>
      </w:r>
    </w:p>
    <w:p w:rsidR="00816A1A" w:rsidRDefault="000C7C34" w:rsidP="00816A1A">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 الصيام</w:t>
      </w:r>
    </w:p>
    <w:p w:rsidR="005C332D" w:rsidRPr="005C332D" w:rsidRDefault="005C332D" w:rsidP="005C332D">
      <w:pPr>
        <w:autoSpaceDE w:val="0"/>
        <w:autoSpaceDN w:val="0"/>
        <w:bidi/>
        <w:adjustRightInd w:val="0"/>
        <w:spacing w:after="0" w:line="240" w:lineRule="auto"/>
        <w:jc w:val="center"/>
        <w:rPr>
          <w:rFonts w:ascii="Traditional Arabic" w:hAnsi="Traditional Arabic" w:cs="Traditional Arabic"/>
          <w:color w:val="000000"/>
          <w:sz w:val="36"/>
          <w:szCs w:val="36"/>
          <w:rtl/>
        </w:rPr>
      </w:pPr>
      <w:r w:rsidRPr="005C332D">
        <w:rPr>
          <w:rFonts w:ascii="Traditional Arabic" w:hAnsi="Traditional Arabic" w:cs="Traditional Arabic" w:hint="cs"/>
          <w:color w:val="000000"/>
          <w:sz w:val="36"/>
          <w:szCs w:val="36"/>
          <w:rtl/>
        </w:rPr>
        <w:t>تجديد النية لكل يوم في رمضان</w:t>
      </w:r>
    </w:p>
    <w:p w:rsidR="000C7C34" w:rsidRPr="005C332D" w:rsidRDefault="005C332D" w:rsidP="001C5BC8">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هل </w:t>
      </w:r>
      <w:r w:rsidR="0010529E" w:rsidRPr="005C332D">
        <w:rPr>
          <w:rFonts w:ascii="Traditional Arabic" w:hAnsi="Traditional Arabic" w:cs="Traditional Arabic" w:hint="cs"/>
          <w:color w:val="000000"/>
          <w:sz w:val="36"/>
          <w:szCs w:val="36"/>
          <w:rtl/>
        </w:rPr>
        <w:t xml:space="preserve">تجديد </w:t>
      </w:r>
      <w:r w:rsidR="000C7C34" w:rsidRPr="005C332D">
        <w:rPr>
          <w:rFonts w:ascii="Traditional Arabic" w:hAnsi="Traditional Arabic" w:cs="Traditional Arabic" w:hint="cs"/>
          <w:color w:val="000000"/>
          <w:sz w:val="36"/>
          <w:szCs w:val="36"/>
          <w:rtl/>
        </w:rPr>
        <w:t xml:space="preserve">نية </w:t>
      </w:r>
      <w:r w:rsidR="0010529E" w:rsidRPr="005C332D">
        <w:rPr>
          <w:rFonts w:ascii="Traditional Arabic" w:hAnsi="Traditional Arabic" w:cs="Traditional Arabic" w:hint="cs"/>
          <w:color w:val="000000"/>
          <w:sz w:val="36"/>
          <w:szCs w:val="36"/>
          <w:rtl/>
        </w:rPr>
        <w:t xml:space="preserve"> الصوم </w:t>
      </w:r>
      <w:r w:rsidR="000C7C34" w:rsidRPr="005C332D">
        <w:rPr>
          <w:rFonts w:ascii="Traditional Arabic" w:hAnsi="Traditional Arabic" w:cs="Traditional Arabic" w:hint="cs"/>
          <w:color w:val="000000"/>
          <w:sz w:val="36"/>
          <w:szCs w:val="36"/>
          <w:rtl/>
        </w:rPr>
        <w:t>لكل يوم من رمضان</w:t>
      </w:r>
      <w:r w:rsidR="00C46D31">
        <w:rPr>
          <w:rFonts w:ascii="Traditional Arabic" w:hAnsi="Traditional Arabic" w:cs="Traditional Arabic" w:hint="cs"/>
          <w:color w:val="000000"/>
          <w:sz w:val="36"/>
          <w:szCs w:val="36"/>
          <w:rtl/>
        </w:rPr>
        <w:t xml:space="preserve"> </w:t>
      </w:r>
      <w:r w:rsidR="0010529E" w:rsidRPr="005C332D">
        <w:rPr>
          <w:rFonts w:ascii="Traditional Arabic" w:hAnsi="Traditional Arabic" w:cs="Traditional Arabic" w:hint="cs"/>
          <w:color w:val="000000"/>
          <w:sz w:val="36"/>
          <w:szCs w:val="36"/>
          <w:rtl/>
        </w:rPr>
        <w:t xml:space="preserve"> هو شرط لصحته ؟</w:t>
      </w:r>
    </w:p>
    <w:p w:rsidR="00025A54" w:rsidRDefault="0010529E" w:rsidP="00ED00A3">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b/>
          <w:bCs/>
          <w:color w:val="800000"/>
          <w:sz w:val="44"/>
          <w:szCs w:val="44"/>
          <w:rtl/>
        </w:rPr>
        <w:t xml:space="preserve"> </w:t>
      </w:r>
      <w:r w:rsidR="00966042" w:rsidRPr="00966042">
        <w:rPr>
          <w:rFonts w:ascii="Traditional Arabic" w:hAnsi="Traditional Arabic" w:cs="Traditional Arabic" w:hint="cs"/>
          <w:sz w:val="36"/>
          <w:szCs w:val="36"/>
          <w:rtl/>
        </w:rPr>
        <w:t>وفيه قولان</w:t>
      </w:r>
      <w:r w:rsidR="00966042">
        <w:rPr>
          <w:rFonts w:ascii="Traditional Arabic" w:hAnsi="Traditional Arabic" w:cs="Traditional Arabic" w:hint="cs"/>
          <w:b/>
          <w:bCs/>
          <w:color w:val="800000"/>
          <w:sz w:val="44"/>
          <w:szCs w:val="44"/>
          <w:rtl/>
        </w:rPr>
        <w:t xml:space="preserve"> </w:t>
      </w:r>
      <w:r w:rsidR="00966042" w:rsidRPr="00966042">
        <w:rPr>
          <w:rFonts w:ascii="Traditional Arabic" w:hAnsi="Traditional Arabic" w:cs="Traditional Arabic" w:hint="cs"/>
          <w:sz w:val="36"/>
          <w:szCs w:val="36"/>
          <w:rtl/>
        </w:rPr>
        <w:t>القول الأول</w:t>
      </w:r>
      <w:r w:rsidR="00966042">
        <w:rPr>
          <w:rFonts w:ascii="Traditional Arabic" w:hAnsi="Traditional Arabic" w:cs="Traditional Arabic" w:hint="cs"/>
          <w:b/>
          <w:bCs/>
          <w:color w:val="800000"/>
          <w:sz w:val="44"/>
          <w:szCs w:val="44"/>
          <w:rtl/>
        </w:rPr>
        <w:t xml:space="preserve"> </w:t>
      </w:r>
      <w:r>
        <w:rPr>
          <w:rFonts w:ascii="Traditional Arabic" w:hAnsi="Traditional Arabic" w:cs="Traditional Arabic" w:hint="cs"/>
          <w:color w:val="000000"/>
          <w:sz w:val="36"/>
          <w:szCs w:val="36"/>
          <w:rtl/>
        </w:rPr>
        <w:t xml:space="preserve">هو </w:t>
      </w:r>
      <w:r w:rsidRPr="0010529E">
        <w:rPr>
          <w:rFonts w:ascii="Traditional Arabic" w:hAnsi="Traditional Arabic" w:cs="Traditional Arabic"/>
          <w:color w:val="000000"/>
          <w:sz w:val="36"/>
          <w:szCs w:val="36"/>
          <w:rtl/>
        </w:rPr>
        <w:t xml:space="preserve">شرط </w:t>
      </w:r>
      <w:r w:rsidR="00966042">
        <w:rPr>
          <w:rFonts w:ascii="Traditional Arabic" w:hAnsi="Traditional Arabic" w:cs="Traditional Arabic" w:hint="cs"/>
          <w:color w:val="000000"/>
          <w:sz w:val="36"/>
          <w:szCs w:val="36"/>
          <w:rtl/>
        </w:rPr>
        <w:t xml:space="preserve">وبه قال ابو حنيفة والشافعي </w:t>
      </w:r>
      <w:r w:rsidRPr="0010529E">
        <w:rPr>
          <w:rFonts w:ascii="Traditional Arabic" w:hAnsi="Traditional Arabic" w:cs="Traditional Arabic"/>
          <w:color w:val="000000"/>
          <w:sz w:val="36"/>
          <w:szCs w:val="36"/>
          <w:rtl/>
        </w:rPr>
        <w:t xml:space="preserve">، </w:t>
      </w:r>
      <w:r w:rsidR="00966042">
        <w:rPr>
          <w:rFonts w:ascii="Traditional Arabic" w:hAnsi="Traditional Arabic" w:cs="Traditional Arabic" w:hint="cs"/>
          <w:color w:val="000000"/>
          <w:sz w:val="36"/>
          <w:szCs w:val="36"/>
          <w:rtl/>
        </w:rPr>
        <w:t xml:space="preserve">والقول الثاني ليس </w:t>
      </w:r>
      <w:r w:rsidRPr="0010529E">
        <w:rPr>
          <w:rFonts w:ascii="Traditional Arabic" w:hAnsi="Traditional Arabic" w:cs="Traditional Arabic"/>
          <w:color w:val="000000"/>
          <w:sz w:val="36"/>
          <w:szCs w:val="36"/>
          <w:rtl/>
        </w:rPr>
        <w:t xml:space="preserve"> بشرط</w:t>
      </w:r>
      <w:r w:rsidR="00966042">
        <w:rPr>
          <w:rFonts w:ascii="Traditional Arabic" w:hAnsi="Traditional Arabic" w:cs="Traditional Arabic" w:hint="cs"/>
          <w:color w:val="000000"/>
          <w:sz w:val="36"/>
          <w:szCs w:val="36"/>
          <w:rtl/>
        </w:rPr>
        <w:t xml:space="preserve"> وبه قال</w:t>
      </w:r>
      <w:r w:rsidRPr="0010529E">
        <w:rPr>
          <w:rFonts w:ascii="Traditional Arabic" w:hAnsi="Traditional Arabic" w:cs="Traditional Arabic"/>
          <w:color w:val="000000"/>
          <w:sz w:val="36"/>
          <w:szCs w:val="36"/>
          <w:rtl/>
        </w:rPr>
        <w:t xml:space="preserve"> </w:t>
      </w:r>
      <w:r w:rsidR="00966042">
        <w:rPr>
          <w:rFonts w:ascii="Traditional Arabic" w:hAnsi="Traditional Arabic" w:cs="Traditional Arabic" w:hint="cs"/>
          <w:color w:val="000000"/>
          <w:sz w:val="36"/>
          <w:szCs w:val="36"/>
          <w:rtl/>
        </w:rPr>
        <w:t xml:space="preserve">مالك واحمد </w:t>
      </w:r>
      <w:r w:rsidRPr="0010529E">
        <w:rPr>
          <w:rFonts w:ascii="Traditional Arabic" w:hAnsi="Traditional Arabic" w:cs="Traditional Arabic"/>
          <w:color w:val="000000"/>
          <w:sz w:val="36"/>
          <w:szCs w:val="36"/>
          <w:rtl/>
        </w:rPr>
        <w:t xml:space="preserve">فيشترط عند </w:t>
      </w:r>
      <w:r w:rsidR="00966042">
        <w:rPr>
          <w:rFonts w:ascii="Traditional Arabic" w:hAnsi="Traditional Arabic" w:cs="Traditional Arabic" w:hint="cs"/>
          <w:color w:val="000000"/>
          <w:sz w:val="36"/>
          <w:szCs w:val="36"/>
          <w:rtl/>
        </w:rPr>
        <w:t>القول الأول</w:t>
      </w:r>
      <w:r w:rsidRPr="0010529E">
        <w:rPr>
          <w:rFonts w:ascii="Traditional Arabic" w:hAnsi="Traditional Arabic" w:cs="Traditional Arabic"/>
          <w:color w:val="000000"/>
          <w:sz w:val="36"/>
          <w:szCs w:val="36"/>
          <w:rtl/>
        </w:rPr>
        <w:t xml:space="preserve"> النية لكل يوم من رمضان على حدة؛</w:t>
      </w:r>
      <w:r w:rsidR="0012430B" w:rsidRPr="0010529E">
        <w:rPr>
          <w:rFonts w:ascii="Traditional Arabic" w:hAnsi="Traditional Arabic" w:cs="Traditional Arabic"/>
          <w:color w:val="000000"/>
          <w:sz w:val="36"/>
          <w:szCs w:val="36"/>
          <w:rtl/>
        </w:rPr>
        <w:t>.</w:t>
      </w:r>
      <w:r w:rsidR="0012430B">
        <w:rPr>
          <w:rFonts w:ascii="Traditional Arabic" w:hAnsi="Traditional Arabic" w:cs="Traditional Arabic" w:hint="cs"/>
          <w:color w:val="000000"/>
          <w:sz w:val="36"/>
          <w:szCs w:val="36"/>
          <w:rtl/>
        </w:rPr>
        <w:t xml:space="preserve"> وعند القول الثاني</w:t>
      </w:r>
      <w:r w:rsidR="0012430B" w:rsidRPr="0010529E">
        <w:rPr>
          <w:rFonts w:ascii="Traditional Arabic" w:hAnsi="Traditional Arabic" w:cs="Traditional Arabic"/>
          <w:color w:val="000000"/>
          <w:sz w:val="36"/>
          <w:szCs w:val="36"/>
          <w:rtl/>
        </w:rPr>
        <w:t xml:space="preserve">: تجزئ نية واحدة لرمضان في أوله، فيجوز صوم جميع الشهر بنية واحدة، وكذلك في صيام متتابع مثل كفارة رمضان وكفارة قتل أو ظهار ما لم يقطعه بسفر أو مرض أو نحوهما، </w:t>
      </w:r>
      <w:r w:rsidRPr="0010529E">
        <w:rPr>
          <w:rFonts w:ascii="Traditional Arabic" w:hAnsi="Traditional Arabic" w:cs="Traditional Arabic"/>
          <w:color w:val="000000"/>
          <w:sz w:val="36"/>
          <w:szCs w:val="36"/>
          <w:rtl/>
        </w:rPr>
        <w:t>، أو لم يكن على حالة يجوز له الفطر كحيض ونفاس وجنون، فيلزمه استئناف النية، أي تجديدها فلا تكفي</w:t>
      </w:r>
      <w:r w:rsidR="001144F3">
        <w:rPr>
          <w:rFonts w:ascii="Traditional Arabic" w:hAnsi="Traditional Arabic" w:cs="Traditional Arabic" w:hint="cs"/>
          <w:color w:val="000000"/>
          <w:sz w:val="36"/>
          <w:szCs w:val="36"/>
          <w:rtl/>
        </w:rPr>
        <w:t xml:space="preserve"> </w:t>
      </w:r>
      <w:r w:rsidR="0012430B" w:rsidRPr="0010529E">
        <w:rPr>
          <w:rFonts w:ascii="Traditional Arabic" w:hAnsi="Traditional Arabic" w:cs="Traditional Arabic"/>
          <w:color w:val="000000"/>
          <w:sz w:val="36"/>
          <w:szCs w:val="36"/>
          <w:rtl/>
        </w:rPr>
        <w:t>النية</w:t>
      </w:r>
      <w:r w:rsidR="00025A54" w:rsidRPr="0010529E">
        <w:rPr>
          <w:rFonts w:ascii="Traditional Arabic" w:hAnsi="Traditional Arabic" w:cs="Traditional Arabic"/>
          <w:color w:val="000000"/>
          <w:sz w:val="36"/>
          <w:szCs w:val="36"/>
          <w:rtl/>
        </w:rPr>
        <w:t xml:space="preserve"> </w:t>
      </w:r>
      <w:r w:rsidR="00025A54">
        <w:rPr>
          <w:rFonts w:ascii="Traditional Arabic" w:hAnsi="Traditional Arabic" w:cs="Traditional Arabic" w:hint="cs"/>
          <w:color w:val="000000"/>
          <w:sz w:val="36"/>
          <w:szCs w:val="36"/>
          <w:rtl/>
        </w:rPr>
        <w:t xml:space="preserve">                     </w:t>
      </w:r>
      <w:r w:rsidR="00025A54" w:rsidRPr="0010529E">
        <w:rPr>
          <w:rFonts w:ascii="Traditional Arabic" w:hAnsi="Traditional Arabic" w:cs="Traditional Arabic"/>
          <w:color w:val="000000"/>
          <w:sz w:val="36"/>
          <w:szCs w:val="36"/>
          <w:rtl/>
        </w:rPr>
        <w:t xml:space="preserve"> الواحدة، وإن لم يجب استئناف الصوم، فالصوم السابق صحيح لا ينقطع</w:t>
      </w:r>
      <w:r w:rsidR="00025A54">
        <w:rPr>
          <w:rFonts w:ascii="Traditional Arabic" w:hAnsi="Traditional Arabic" w:cs="Traditional Arabic" w:hint="cs"/>
          <w:color w:val="000000"/>
          <w:sz w:val="36"/>
          <w:szCs w:val="36"/>
          <w:rtl/>
        </w:rPr>
        <w:t xml:space="preserve"> </w:t>
      </w:r>
      <w:r w:rsidR="00025A54" w:rsidRPr="0010529E">
        <w:rPr>
          <w:rFonts w:ascii="Traditional Arabic" w:hAnsi="Traditional Arabic" w:cs="Traditional Arabic"/>
          <w:color w:val="000000"/>
          <w:sz w:val="36"/>
          <w:szCs w:val="36"/>
          <w:rtl/>
        </w:rPr>
        <w:t>تتابعه، ولكن تجدد النية</w:t>
      </w:r>
      <w:r w:rsidR="00025A54">
        <w:rPr>
          <w:rFonts w:ascii="Traditional Arabic" w:hAnsi="Traditional Arabic" w:cs="Traditional Arabic" w:hint="cs"/>
          <w:color w:val="000000"/>
          <w:sz w:val="36"/>
          <w:szCs w:val="36"/>
          <w:rtl/>
        </w:rPr>
        <w:t>,</w:t>
      </w:r>
    </w:p>
    <w:p w:rsidR="0010529E" w:rsidRDefault="0010529E" w:rsidP="00025A54">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0529E">
        <w:rPr>
          <w:rFonts w:ascii="Traditional Arabic" w:hAnsi="Traditional Arabic" w:cs="Traditional Arabic"/>
          <w:color w:val="000000"/>
          <w:sz w:val="36"/>
          <w:szCs w:val="36"/>
          <w:rtl/>
        </w:rPr>
        <w:t xml:space="preserve"> وتندب النية كل ليلة فيما تكفي فيه النية الواحدة. </w:t>
      </w:r>
      <w:r w:rsidR="009F2AFD">
        <w:rPr>
          <w:rStyle w:val="ab"/>
          <w:rFonts w:ascii="Traditional Arabic" w:hAnsi="Traditional Arabic" w:cs="Traditional Arabic"/>
          <w:color w:val="000000"/>
          <w:sz w:val="36"/>
          <w:szCs w:val="36"/>
          <w:rtl/>
        </w:rPr>
        <w:footnoteReference w:id="133"/>
      </w:r>
    </w:p>
    <w:p w:rsidR="0010529E" w:rsidRDefault="00CC0DE9" w:rsidP="00CC0DE9">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ومن </w:t>
      </w:r>
      <w:r w:rsidR="002D277A">
        <w:rPr>
          <w:rFonts w:ascii="Traditional Arabic" w:hAnsi="Traditional Arabic" w:cs="Traditional Arabic" w:hint="cs"/>
          <w:color w:val="000000"/>
          <w:sz w:val="36"/>
          <w:szCs w:val="36"/>
          <w:rtl/>
        </w:rPr>
        <w:t>أ</w:t>
      </w:r>
      <w:r>
        <w:rPr>
          <w:rFonts w:ascii="Traditional Arabic" w:hAnsi="Traditional Arabic" w:cs="Traditional Arabic" w:hint="cs"/>
          <w:color w:val="000000"/>
          <w:sz w:val="36"/>
          <w:szCs w:val="36"/>
          <w:rtl/>
        </w:rPr>
        <w:t>دلة ا</w:t>
      </w:r>
      <w:r w:rsidR="002D277A">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قول الأول :أ</w:t>
      </w:r>
      <w:r w:rsidR="0010529E" w:rsidRPr="0010529E">
        <w:rPr>
          <w:rFonts w:ascii="Traditional Arabic" w:hAnsi="Traditional Arabic" w:cs="Traditional Arabic"/>
          <w:color w:val="000000"/>
          <w:sz w:val="36"/>
          <w:szCs w:val="36"/>
          <w:rtl/>
        </w:rPr>
        <w:t xml:space="preserve">ن صوم كل يوم عبادة </w:t>
      </w:r>
      <w:r>
        <w:rPr>
          <w:rFonts w:ascii="Traditional Arabic" w:hAnsi="Traditional Arabic" w:cs="Traditional Arabic" w:hint="cs"/>
          <w:color w:val="000000"/>
          <w:sz w:val="36"/>
          <w:szCs w:val="36"/>
          <w:rtl/>
        </w:rPr>
        <w:t xml:space="preserve">مستقلة </w:t>
      </w:r>
      <w:r w:rsidR="0010529E" w:rsidRPr="0010529E">
        <w:rPr>
          <w:rFonts w:ascii="Traditional Arabic" w:hAnsi="Traditional Arabic" w:cs="Traditional Arabic"/>
          <w:color w:val="000000"/>
          <w:sz w:val="36"/>
          <w:szCs w:val="36"/>
          <w:rtl/>
        </w:rPr>
        <w:t>، غير متعلقة باليوم الآخر، بدليل أن ما يفسد أحدهما لا يفسد الآخر،</w:t>
      </w:r>
      <w:r w:rsidR="00426606">
        <w:rPr>
          <w:rFonts w:ascii="Traditional Arabic" w:hAnsi="Traditional Arabic" w:cs="Traditional Arabic"/>
          <w:color w:val="000000"/>
          <w:sz w:val="36"/>
          <w:szCs w:val="36"/>
          <w:rtl/>
        </w:rPr>
        <w:t xml:space="preserve"> فيشترط لكل يوم منه نية على حدة</w:t>
      </w:r>
      <w:r w:rsidR="00426606">
        <w:rPr>
          <w:rFonts w:ascii="Traditional Arabic" w:hAnsi="Traditional Arabic" w:cs="Traditional Arabic" w:hint="cs"/>
          <w:color w:val="000000"/>
          <w:sz w:val="36"/>
          <w:szCs w:val="36"/>
          <w:rtl/>
        </w:rPr>
        <w:t>.</w:t>
      </w:r>
    </w:p>
    <w:p w:rsidR="00426606" w:rsidRDefault="00426606" w:rsidP="00426606">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0529E">
        <w:rPr>
          <w:rFonts w:ascii="Traditional Arabic" w:hAnsi="Traditional Arabic" w:cs="Traditional Arabic"/>
          <w:color w:val="000000"/>
          <w:sz w:val="36"/>
          <w:szCs w:val="36"/>
          <w:rtl/>
        </w:rPr>
        <w:t>و</w:t>
      </w:r>
      <w:r>
        <w:rPr>
          <w:rFonts w:ascii="Traditional Arabic" w:hAnsi="Traditional Arabic" w:cs="Traditional Arabic" w:hint="cs"/>
          <w:color w:val="000000"/>
          <w:sz w:val="36"/>
          <w:szCs w:val="36"/>
          <w:rtl/>
        </w:rPr>
        <w:t>أما اصحاب القول الثاني ف</w:t>
      </w:r>
      <w:r w:rsidRPr="0010529E">
        <w:rPr>
          <w:rFonts w:ascii="Traditional Arabic" w:hAnsi="Traditional Arabic" w:cs="Traditional Arabic"/>
          <w:color w:val="000000"/>
          <w:sz w:val="36"/>
          <w:szCs w:val="36"/>
          <w:rtl/>
        </w:rPr>
        <w:t xml:space="preserve">دليلهم أن الواجب صوم الشهر، لقوله تعالى: {فمن شهد منكم الشهر فليصمه} </w:t>
      </w:r>
      <w:r>
        <w:rPr>
          <w:rStyle w:val="ab"/>
          <w:rFonts w:ascii="Traditional Arabic" w:hAnsi="Traditional Arabic" w:cs="Traditional Arabic"/>
          <w:color w:val="000000"/>
          <w:sz w:val="36"/>
          <w:szCs w:val="36"/>
          <w:rtl/>
        </w:rPr>
        <w:footnoteReference w:id="134"/>
      </w:r>
      <w:r w:rsidRPr="0010529E">
        <w:rPr>
          <w:rFonts w:ascii="Traditional Arabic" w:hAnsi="Traditional Arabic" w:cs="Traditional Arabic"/>
          <w:color w:val="000000"/>
          <w:sz w:val="36"/>
          <w:szCs w:val="36"/>
          <w:rtl/>
        </w:rPr>
        <w:t>، والشهر: اسم</w:t>
      </w:r>
      <w:r w:rsidRPr="0010529E">
        <w:rPr>
          <w:rFonts w:ascii="Traditional Arabic" w:hAnsi="Traditional Arabic" w:cs="Traditional Arabic"/>
          <w:color w:val="000000"/>
          <w:sz w:val="44"/>
          <w:szCs w:val="44"/>
          <w:rtl/>
        </w:rPr>
        <w:t xml:space="preserve"> لزمان</w:t>
      </w:r>
      <w:r>
        <w:rPr>
          <w:rFonts w:ascii="Traditional Arabic" w:hAnsi="Traditional Arabic" w:cs="Traditional Arabic"/>
          <w:b/>
          <w:bCs/>
          <w:color w:val="000000"/>
          <w:sz w:val="44"/>
          <w:szCs w:val="44"/>
          <w:rtl/>
        </w:rPr>
        <w:t xml:space="preserve"> </w:t>
      </w:r>
      <w:r w:rsidRPr="0010529E">
        <w:rPr>
          <w:rFonts w:ascii="Traditional Arabic" w:hAnsi="Traditional Arabic" w:cs="Traditional Arabic"/>
          <w:color w:val="000000"/>
          <w:sz w:val="36"/>
          <w:szCs w:val="36"/>
          <w:rtl/>
        </w:rPr>
        <w:t>واحد، فكان الصوم من أوله إلى آخره عبادة واحدة، كالصلاة</w:t>
      </w:r>
    </w:p>
    <w:p w:rsidR="0010529E" w:rsidRDefault="0010529E" w:rsidP="00CC0DE9">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0529E">
        <w:rPr>
          <w:rFonts w:ascii="Traditional Arabic" w:hAnsi="Traditional Arabic" w:cs="Traditional Arabic"/>
          <w:color w:val="000000"/>
          <w:sz w:val="36"/>
          <w:szCs w:val="36"/>
          <w:rtl/>
        </w:rPr>
        <w:t>والحج، فيتأدى بنية واحدة.</w:t>
      </w:r>
      <w:r w:rsidR="00CC0DE9">
        <w:rPr>
          <w:rStyle w:val="ab"/>
          <w:rFonts w:ascii="Traditional Arabic" w:hAnsi="Traditional Arabic" w:cs="Traditional Arabic"/>
          <w:color w:val="000000"/>
          <w:sz w:val="36"/>
          <w:szCs w:val="36"/>
          <w:rtl/>
        </w:rPr>
        <w:footnoteReference w:id="135"/>
      </w:r>
    </w:p>
    <w:p w:rsidR="005F71B4" w:rsidRDefault="005F71B4" w:rsidP="005F71B4">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5F71B4" w:rsidRPr="0010529E" w:rsidRDefault="005F71B4" w:rsidP="005F71B4">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10529E" w:rsidRPr="0010529E" w:rsidRDefault="002D277A" w:rsidP="0010529E">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اختيار الشيخ </w:t>
      </w:r>
      <w:r w:rsidR="005B70C6">
        <w:rPr>
          <w:rFonts w:ascii="Traditional Arabic" w:hAnsi="Traditional Arabic" w:cs="Traditional Arabic" w:hint="cs"/>
          <w:color w:val="000000"/>
          <w:sz w:val="36"/>
          <w:szCs w:val="36"/>
          <w:rtl/>
        </w:rPr>
        <w:t xml:space="preserve">في المسألة </w:t>
      </w:r>
      <w:r>
        <w:rPr>
          <w:rFonts w:ascii="Traditional Arabic" w:hAnsi="Traditional Arabic" w:cs="Traditional Arabic" w:hint="cs"/>
          <w:color w:val="000000"/>
          <w:sz w:val="36"/>
          <w:szCs w:val="36"/>
          <w:rtl/>
        </w:rPr>
        <w:t>:</w:t>
      </w:r>
    </w:p>
    <w:p w:rsidR="000C7C34" w:rsidRPr="002D277A" w:rsidRDefault="00ED1FCD" w:rsidP="000C7C3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قال الشيخ </w:t>
      </w:r>
      <w:r w:rsidRPr="00ED1FCD">
        <w:rPr>
          <w:rFonts w:ascii="Traditional Arabic" w:hAnsi="Traditional Arabic" w:cs="Traditional Arabic" w:hint="cs"/>
          <w:b/>
          <w:bCs/>
          <w:color w:val="000000"/>
          <w:sz w:val="36"/>
          <w:szCs w:val="36"/>
          <w:rtl/>
        </w:rPr>
        <w:t>(</w:t>
      </w:r>
      <w:r w:rsidR="000C7C34" w:rsidRPr="002D277A">
        <w:rPr>
          <w:rFonts w:ascii="Traditional Arabic" w:hAnsi="Traditional Arabic" w:cs="Traditional Arabic"/>
          <w:color w:val="000000"/>
          <w:sz w:val="36"/>
          <w:szCs w:val="36"/>
          <w:rtl/>
        </w:rPr>
        <w:t>ويسن في أول الشهر أن ينوي صوم جميعه وذلك يغني عن تجديدها في كل ليلة عند الإمام مالك فيسن ذلك عندنا لأنه ربما نسي التبييت في بعض الليالي فيقلد الإمام مالكا</w:t>
      </w:r>
      <w:r w:rsidR="00096C60" w:rsidRPr="002D277A">
        <w:rPr>
          <w:rFonts w:ascii="Traditional Arabic" w:hAnsi="Traditional Arabic" w:cs="Traditional Arabic" w:hint="cs"/>
          <w:color w:val="000000"/>
          <w:sz w:val="36"/>
          <w:szCs w:val="36"/>
          <w:rtl/>
        </w:rPr>
        <w:t>.</w:t>
      </w:r>
      <w:r w:rsidRPr="002D277A">
        <w:rPr>
          <w:rFonts w:ascii="Traditional Arabic" w:hAnsi="Traditional Arabic" w:cs="Traditional Arabic" w:hint="cs"/>
          <w:color w:val="000000"/>
          <w:sz w:val="36"/>
          <w:szCs w:val="36"/>
          <w:rtl/>
        </w:rPr>
        <w:t>)</w:t>
      </w:r>
      <w:r w:rsidR="00096C60" w:rsidRPr="002D277A">
        <w:rPr>
          <w:rFonts w:ascii="Traditional Arabic" w:hAnsi="Traditional Arabic" w:cs="Traditional Arabic" w:hint="cs"/>
          <w:color w:val="000000"/>
          <w:sz w:val="36"/>
          <w:szCs w:val="36"/>
          <w:rtl/>
        </w:rPr>
        <w:t xml:space="preserve"> </w:t>
      </w:r>
      <w:r w:rsidR="00096C60" w:rsidRPr="002D277A">
        <w:rPr>
          <w:rStyle w:val="ab"/>
          <w:rFonts w:ascii="Traditional Arabic" w:hAnsi="Traditional Arabic" w:cs="Traditional Arabic"/>
          <w:color w:val="000000"/>
          <w:sz w:val="36"/>
          <w:szCs w:val="36"/>
          <w:rtl/>
        </w:rPr>
        <w:footnoteReference w:id="136"/>
      </w:r>
    </w:p>
    <w:p w:rsidR="003D22F8" w:rsidRPr="00334390" w:rsidRDefault="00CE7BD4" w:rsidP="00625B25">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625B25">
        <w:rPr>
          <w:rFonts w:ascii="Traditional Arabic" w:hAnsi="Traditional Arabic" w:cs="Traditional Arabic" w:hint="cs"/>
          <w:color w:val="000000"/>
          <w:sz w:val="36"/>
          <w:szCs w:val="36"/>
          <w:rtl/>
        </w:rPr>
        <w:t xml:space="preserve">حكم النية لكل يوم فى صوم رمضان </w:t>
      </w:r>
      <w:r w:rsidR="000C7C34">
        <w:rPr>
          <w:rFonts w:ascii="Traditional Arabic" w:hAnsi="Traditional Arabic" w:cs="Traditional Arabic" w:hint="cs"/>
          <w:color w:val="000000"/>
          <w:sz w:val="36"/>
          <w:szCs w:val="36"/>
          <w:rtl/>
        </w:rPr>
        <w:t xml:space="preserve">هو واجب عند الشافعيين </w:t>
      </w:r>
      <w:r w:rsidR="00784FB9">
        <w:rPr>
          <w:rFonts w:ascii="Traditional Arabic" w:hAnsi="Traditional Arabic" w:cs="Traditional Arabic" w:hint="cs"/>
          <w:color w:val="000000"/>
          <w:sz w:val="36"/>
          <w:szCs w:val="36"/>
          <w:rtl/>
        </w:rPr>
        <w:t xml:space="preserve">وقد </w:t>
      </w:r>
      <w:r w:rsidR="00625B25">
        <w:rPr>
          <w:rFonts w:ascii="Traditional Arabic" w:hAnsi="Traditional Arabic" w:cs="Traditional Arabic" w:hint="cs"/>
          <w:color w:val="000000"/>
          <w:sz w:val="36"/>
          <w:szCs w:val="36"/>
          <w:rtl/>
        </w:rPr>
        <w:t>قال</w:t>
      </w:r>
      <w:r w:rsidR="00A21CBD">
        <w:rPr>
          <w:rFonts w:ascii="Traditional Arabic" w:hAnsi="Traditional Arabic" w:cs="Traditional Arabic" w:hint="cs"/>
          <w:color w:val="000000"/>
          <w:sz w:val="36"/>
          <w:szCs w:val="36"/>
          <w:rtl/>
        </w:rPr>
        <w:t xml:space="preserve"> الإ</w:t>
      </w:r>
      <w:r w:rsidR="00334390">
        <w:rPr>
          <w:rFonts w:ascii="Traditional Arabic" w:hAnsi="Traditional Arabic" w:cs="Traditional Arabic" w:hint="cs"/>
          <w:color w:val="000000"/>
          <w:sz w:val="36"/>
          <w:szCs w:val="36"/>
          <w:rtl/>
        </w:rPr>
        <w:t xml:space="preserve">مام النووى </w:t>
      </w:r>
      <w:r w:rsidR="00625B25">
        <w:rPr>
          <w:rFonts w:ascii="Traditional Arabic" w:hAnsi="Traditional Arabic" w:cs="Traditional Arabic"/>
          <w:color w:val="000000"/>
          <w:sz w:val="36"/>
          <w:szCs w:val="36"/>
          <w:rtl/>
        </w:rPr>
        <w:t xml:space="preserve"> </w:t>
      </w:r>
      <w:r w:rsidR="00625B25">
        <w:rPr>
          <w:rFonts w:ascii="Traditional Arabic" w:hAnsi="Traditional Arabic" w:cs="Traditional Arabic" w:hint="cs"/>
          <w:color w:val="000000"/>
          <w:sz w:val="36"/>
          <w:szCs w:val="36"/>
          <w:rtl/>
        </w:rPr>
        <w:t xml:space="preserve">أن </w:t>
      </w:r>
      <w:r w:rsidR="00625B25">
        <w:rPr>
          <w:rFonts w:ascii="Traditional Arabic" w:hAnsi="Traditional Arabic" w:cs="Traditional Arabic"/>
          <w:color w:val="000000"/>
          <w:sz w:val="36"/>
          <w:szCs w:val="36"/>
          <w:rtl/>
        </w:rPr>
        <w:t>هذا لا خلاف فيه عند</w:t>
      </w:r>
      <w:r w:rsidR="00625B25">
        <w:rPr>
          <w:rFonts w:ascii="Traditional Arabic" w:hAnsi="Traditional Arabic" w:cs="Traditional Arabic" w:hint="cs"/>
          <w:color w:val="000000"/>
          <w:sz w:val="36"/>
          <w:szCs w:val="36"/>
          <w:rtl/>
        </w:rPr>
        <w:t>هم</w:t>
      </w:r>
      <w:r w:rsidR="00E8495F" w:rsidRPr="00566172">
        <w:rPr>
          <w:rFonts w:ascii="Traditional Arabic" w:hAnsi="Traditional Arabic" w:cs="Traditional Arabic"/>
          <w:color w:val="000000"/>
          <w:sz w:val="36"/>
          <w:szCs w:val="36"/>
          <w:rtl/>
        </w:rPr>
        <w:t xml:space="preserve"> ، فلو نوى في </w:t>
      </w:r>
      <w:r w:rsidR="00E8495F" w:rsidRPr="00F66FED">
        <w:rPr>
          <w:rFonts w:ascii="Traditional Arabic" w:hAnsi="Traditional Arabic" w:cs="Traditional Arabic"/>
          <w:color w:val="000000"/>
          <w:sz w:val="36"/>
          <w:szCs w:val="36"/>
          <w:rtl/>
        </w:rPr>
        <w:t>أول ليلة</w:t>
      </w:r>
      <w:r w:rsidR="00334390">
        <w:rPr>
          <w:rFonts w:ascii="Traditional Arabic" w:hAnsi="Traditional Arabic" w:cs="Traditional Arabic" w:hint="cs"/>
          <w:color w:val="000000"/>
          <w:sz w:val="36"/>
          <w:szCs w:val="36"/>
          <w:rtl/>
        </w:rPr>
        <w:t xml:space="preserve"> </w:t>
      </w:r>
      <w:r w:rsidR="003D22F8" w:rsidRPr="00F66FED">
        <w:rPr>
          <w:rFonts w:ascii="Traditional Arabic" w:hAnsi="Traditional Arabic" w:cs="Traditional Arabic"/>
          <w:color w:val="000000"/>
          <w:sz w:val="36"/>
          <w:szCs w:val="36"/>
          <w:rtl/>
        </w:rPr>
        <w:t>من رمضان صوم الشهر كله لم تصح هذه النية لغير اليوم الأول</w:t>
      </w:r>
      <w:r w:rsidR="003D22F8">
        <w:rPr>
          <w:rFonts w:ascii="Traditional Arabic" w:hAnsi="Traditional Arabic" w:cs="Traditional Arabic" w:hint="cs"/>
          <w:color w:val="000000"/>
          <w:sz w:val="36"/>
          <w:szCs w:val="36"/>
          <w:rtl/>
        </w:rPr>
        <w:t>.</w:t>
      </w:r>
      <w:r w:rsidR="003D22F8" w:rsidRPr="00F66FED">
        <w:rPr>
          <w:rFonts w:ascii="Traditional Arabic" w:hAnsi="Traditional Arabic" w:cs="Traditional Arabic"/>
          <w:color w:val="000000"/>
          <w:sz w:val="36"/>
          <w:szCs w:val="36"/>
          <w:rtl/>
        </w:rPr>
        <w:t xml:space="preserve"> </w:t>
      </w:r>
      <w:r w:rsidR="003D22F8" w:rsidRPr="001E2261">
        <w:rPr>
          <w:rStyle w:val="ab"/>
          <w:rFonts w:ascii="Traditional Arabic" w:hAnsi="Traditional Arabic" w:cs="Traditional Arabic"/>
          <w:color w:val="000000"/>
          <w:sz w:val="36"/>
          <w:szCs w:val="36"/>
          <w:rtl/>
        </w:rPr>
        <w:footnoteReference w:id="137"/>
      </w:r>
    </w:p>
    <w:p w:rsidR="000C7C34" w:rsidRDefault="00E83FEC" w:rsidP="00ED4EE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625B25">
        <w:rPr>
          <w:rFonts w:ascii="Traditional Arabic" w:hAnsi="Traditional Arabic" w:cs="Traditional Arabic" w:hint="cs"/>
          <w:color w:val="000000"/>
          <w:sz w:val="36"/>
          <w:szCs w:val="36"/>
          <w:rtl/>
        </w:rPr>
        <w:t>و</w:t>
      </w:r>
      <w:r w:rsidR="000C7C34" w:rsidRPr="00791478">
        <w:rPr>
          <w:rFonts w:ascii="Traditional Arabic" w:hAnsi="Traditional Arabic" w:cs="Traditional Arabic" w:hint="cs"/>
          <w:color w:val="000000"/>
          <w:sz w:val="36"/>
          <w:szCs w:val="36"/>
          <w:rtl/>
        </w:rPr>
        <w:t xml:space="preserve">كلام الشيخ هنا يفيد جواز النية لصوم شهر رمضان كلها لمن </w:t>
      </w:r>
      <w:r w:rsidR="0019619C">
        <w:rPr>
          <w:rFonts w:ascii="Traditional Arabic" w:hAnsi="Traditional Arabic" w:cs="Traditional Arabic" w:hint="cs"/>
          <w:color w:val="000000"/>
          <w:sz w:val="36"/>
          <w:szCs w:val="36"/>
          <w:rtl/>
        </w:rPr>
        <w:t>نسي التبييت بشرط نية التقليد للإ</w:t>
      </w:r>
      <w:r w:rsidR="000C7C34" w:rsidRPr="00791478">
        <w:rPr>
          <w:rFonts w:ascii="Traditional Arabic" w:hAnsi="Traditional Arabic" w:cs="Traditional Arabic" w:hint="cs"/>
          <w:color w:val="000000"/>
          <w:sz w:val="36"/>
          <w:szCs w:val="36"/>
          <w:rtl/>
        </w:rPr>
        <w:t>مام مالك  رحمه الله ،</w:t>
      </w:r>
      <w:r w:rsidR="00784FB9">
        <w:rPr>
          <w:rFonts w:ascii="Traditional Arabic" w:hAnsi="Traditional Arabic" w:cs="Traditional Arabic" w:hint="cs"/>
          <w:color w:val="000000"/>
          <w:sz w:val="36"/>
          <w:szCs w:val="36"/>
          <w:rtl/>
        </w:rPr>
        <w:t xml:space="preserve">الا أن الشيخ لم يذكر دليلا لهذا الإختيار </w:t>
      </w:r>
      <w:r w:rsidR="000C7C34" w:rsidRPr="00791478">
        <w:rPr>
          <w:rFonts w:ascii="Traditional Arabic" w:hAnsi="Traditional Arabic" w:cs="Traditional Arabic" w:hint="cs"/>
          <w:color w:val="000000"/>
          <w:sz w:val="36"/>
          <w:szCs w:val="36"/>
          <w:rtl/>
        </w:rPr>
        <w:t xml:space="preserve"> وهو </w:t>
      </w:r>
      <w:r w:rsidR="00784FB9">
        <w:rPr>
          <w:rFonts w:ascii="Traditional Arabic" w:hAnsi="Traditional Arabic" w:cs="Traditional Arabic" w:hint="cs"/>
          <w:color w:val="000000"/>
          <w:sz w:val="36"/>
          <w:szCs w:val="36"/>
          <w:rtl/>
        </w:rPr>
        <w:t>موافق لما اختاره بعض الشافعيي</w:t>
      </w:r>
      <w:r w:rsidR="00625B25">
        <w:rPr>
          <w:rFonts w:ascii="Traditional Arabic" w:hAnsi="Traditional Arabic" w:cs="Traditional Arabic" w:hint="cs"/>
          <w:color w:val="000000"/>
          <w:sz w:val="36"/>
          <w:szCs w:val="36"/>
          <w:rtl/>
        </w:rPr>
        <w:t>ن كا</w:t>
      </w:r>
      <w:r w:rsidR="000C7C34" w:rsidRPr="00791478">
        <w:rPr>
          <w:rFonts w:ascii="Traditional Arabic" w:hAnsi="Traditional Arabic" w:cs="Traditional Arabic" w:hint="cs"/>
          <w:color w:val="000000"/>
          <w:sz w:val="36"/>
          <w:szCs w:val="36"/>
          <w:rtl/>
        </w:rPr>
        <w:t>لشيخ ابن حجر الهيتمى</w:t>
      </w:r>
      <w:r w:rsidR="00396D4F">
        <w:rPr>
          <w:rStyle w:val="ab"/>
          <w:rFonts w:ascii="Traditional Arabic" w:hAnsi="Traditional Arabic" w:cs="Traditional Arabic"/>
          <w:color w:val="000000"/>
          <w:sz w:val="36"/>
          <w:szCs w:val="36"/>
          <w:rtl/>
        </w:rPr>
        <w:footnoteReference w:id="138"/>
      </w:r>
      <w:r w:rsidR="000C7C34" w:rsidRPr="00791478">
        <w:rPr>
          <w:rFonts w:ascii="Traditional Arabic" w:hAnsi="Traditional Arabic" w:cs="Traditional Arabic" w:hint="cs"/>
          <w:color w:val="000000"/>
          <w:sz w:val="36"/>
          <w:szCs w:val="36"/>
          <w:rtl/>
        </w:rPr>
        <w:t xml:space="preserve"> فى كتابه تحفة المحتاج ، قال رحمه الله :</w:t>
      </w:r>
      <w:r w:rsidR="000C7C34" w:rsidRPr="00791478">
        <w:rPr>
          <w:rFonts w:ascii="Traditional Arabic" w:hAnsi="Traditional Arabic" w:cs="Traditional Arabic"/>
          <w:color w:val="000000"/>
          <w:sz w:val="36"/>
          <w:szCs w:val="36"/>
          <w:rtl/>
        </w:rPr>
        <w:t>( قَوْلُهُ وَالْقَائِلُ بِالِاكْتِفَاءِ بِهَا إلَخْ ) هُوَ الْإِمَامُ مَالِكٌ وَلَا بُدَّ مِنْ تَقْلِيدِهِ فِي ذَلِكَ كَمَا فِي فَتْحِ الْجَوَادِ وَغَيْرِهِ وَيُسَنُّ لِمَنْ نَسِيَ فِي رَمَضَانَ حَتَّى طَلَعَ الْفَجْرُ أَنْ يَنْوِيَ أَوَّلَ النَّهَارِ ؛ لِأَنَّهُ يُجْزِئُهُ عِنْدَ أَبِي حَنِيفَةَ قَالَ فِي الْإِيعَابِ هُوَ ظَاهِرٌ إنْ قَلَّدَهُ وَإِلَّا فَهُوَ تَلَبُّسٌ بِعِبَادَةٍ فَاسِدَةٍ فِي عَ</w:t>
      </w:r>
      <w:r w:rsidR="0040533C">
        <w:rPr>
          <w:rFonts w:ascii="Traditional Arabic" w:hAnsi="Traditional Arabic" w:cs="Traditional Arabic"/>
          <w:color w:val="000000"/>
          <w:sz w:val="36"/>
          <w:szCs w:val="36"/>
          <w:rtl/>
        </w:rPr>
        <w:t xml:space="preserve">قِيدَتِهِ وَهُوَ حَرَامٌ </w:t>
      </w:r>
      <w:r w:rsidR="003D22F8">
        <w:rPr>
          <w:rFonts w:ascii="Traditional Arabic" w:hAnsi="Traditional Arabic" w:cs="Traditional Arabic" w:hint="cs"/>
          <w:color w:val="000000"/>
          <w:sz w:val="36"/>
          <w:szCs w:val="36"/>
          <w:rtl/>
        </w:rPr>
        <w:t>)</w:t>
      </w:r>
      <w:r w:rsidR="00ED4EED">
        <w:rPr>
          <w:rFonts w:ascii="Traditional Arabic" w:hAnsi="Traditional Arabic" w:cs="Traditional Arabic" w:hint="cs"/>
          <w:color w:val="000000"/>
          <w:sz w:val="36"/>
          <w:szCs w:val="36"/>
          <w:rtl/>
        </w:rPr>
        <w:t>.</w:t>
      </w:r>
      <w:r w:rsidR="00DB2390">
        <w:rPr>
          <w:rStyle w:val="ab"/>
          <w:rFonts w:ascii="Traditional Arabic" w:hAnsi="Traditional Arabic" w:cs="Traditional Arabic"/>
          <w:color w:val="000000"/>
          <w:sz w:val="36"/>
          <w:szCs w:val="36"/>
          <w:rtl/>
        </w:rPr>
        <w:footnoteReference w:id="139"/>
      </w:r>
    </w:p>
    <w:p w:rsidR="000C7C34" w:rsidRPr="001B6479" w:rsidRDefault="00331D95" w:rsidP="0042660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0C7C34">
        <w:rPr>
          <w:rFonts w:ascii="Traditional Arabic" w:hAnsi="Traditional Arabic" w:cs="Traditional Arabic" w:hint="cs"/>
          <w:color w:val="000000"/>
          <w:sz w:val="36"/>
          <w:szCs w:val="36"/>
          <w:rtl/>
        </w:rPr>
        <w:t>وماقاله الشيخ هنا يعتبر ا</w:t>
      </w:r>
      <w:r w:rsidR="00307ED7">
        <w:rPr>
          <w:rFonts w:ascii="Traditional Arabic" w:hAnsi="Traditional Arabic" w:cs="Traditional Arabic" w:hint="cs"/>
          <w:color w:val="000000"/>
          <w:sz w:val="36"/>
          <w:szCs w:val="36"/>
          <w:rtl/>
        </w:rPr>
        <w:t>ستدراكا لما قاله الأ</w:t>
      </w:r>
      <w:r w:rsidR="0019619C">
        <w:rPr>
          <w:rFonts w:ascii="Traditional Arabic" w:hAnsi="Traditional Arabic" w:cs="Traditional Arabic" w:hint="cs"/>
          <w:color w:val="000000"/>
          <w:sz w:val="36"/>
          <w:szCs w:val="36"/>
          <w:rtl/>
        </w:rPr>
        <w:t>ئمة فى المسألة حيث أ</w:t>
      </w:r>
      <w:r w:rsidR="000C7C34">
        <w:rPr>
          <w:rFonts w:ascii="Traditional Arabic" w:hAnsi="Traditional Arabic" w:cs="Traditional Arabic" w:hint="cs"/>
          <w:color w:val="000000"/>
          <w:sz w:val="36"/>
          <w:szCs w:val="36"/>
          <w:rtl/>
        </w:rPr>
        <w:t>نهم</w:t>
      </w:r>
      <w:r w:rsidR="000276A9">
        <w:rPr>
          <w:rFonts w:ascii="Traditional Arabic" w:hAnsi="Traditional Arabic" w:cs="Traditional Arabic" w:hint="cs"/>
          <w:color w:val="000000"/>
          <w:sz w:val="36"/>
          <w:szCs w:val="36"/>
          <w:rtl/>
        </w:rPr>
        <w:t xml:space="preserve"> قالوا  بعدم </w:t>
      </w:r>
      <w:r w:rsidR="0014289C">
        <w:rPr>
          <w:rFonts w:ascii="Traditional Arabic" w:hAnsi="Traditional Arabic" w:cs="Traditional Arabic" w:hint="cs"/>
          <w:color w:val="000000"/>
          <w:sz w:val="36"/>
          <w:szCs w:val="36"/>
          <w:rtl/>
        </w:rPr>
        <w:t xml:space="preserve">صحة الصوم لمن </w:t>
      </w:r>
      <w:r w:rsidR="000C7C34">
        <w:rPr>
          <w:rFonts w:ascii="Traditional Arabic" w:hAnsi="Traditional Arabic" w:cs="Traditional Arabic" w:hint="cs"/>
          <w:color w:val="000000"/>
          <w:sz w:val="36"/>
          <w:szCs w:val="36"/>
          <w:rtl/>
        </w:rPr>
        <w:t>لم يب</w:t>
      </w:r>
      <w:r w:rsidR="00426606">
        <w:rPr>
          <w:rFonts w:ascii="Traditional Arabic" w:hAnsi="Traditional Arabic" w:cs="Traditional Arabic" w:hint="cs"/>
          <w:color w:val="000000"/>
          <w:sz w:val="36"/>
          <w:szCs w:val="36"/>
          <w:rtl/>
        </w:rPr>
        <w:t xml:space="preserve">يت النية لكل يوم </w:t>
      </w:r>
      <w:r w:rsidR="00307ED7">
        <w:rPr>
          <w:rFonts w:ascii="Traditional Arabic" w:hAnsi="Traditional Arabic" w:cs="Traditional Arabic" w:hint="cs"/>
          <w:color w:val="000000"/>
          <w:sz w:val="36"/>
          <w:szCs w:val="36"/>
          <w:rtl/>
        </w:rPr>
        <w:t>مطلقا هل نسي أ</w:t>
      </w:r>
      <w:r w:rsidR="000C7C34">
        <w:rPr>
          <w:rFonts w:ascii="Traditional Arabic" w:hAnsi="Traditional Arabic" w:cs="Traditional Arabic" w:hint="cs"/>
          <w:color w:val="000000"/>
          <w:sz w:val="36"/>
          <w:szCs w:val="36"/>
          <w:rtl/>
        </w:rPr>
        <w:t>و عمدا ،وهذا من دقائق فقهه وسعة نظ</w:t>
      </w:r>
      <w:r w:rsidR="0019619C">
        <w:rPr>
          <w:rFonts w:ascii="Traditional Arabic" w:hAnsi="Traditional Arabic" w:cs="Traditional Arabic" w:hint="cs"/>
          <w:color w:val="000000"/>
          <w:sz w:val="36"/>
          <w:szCs w:val="36"/>
          <w:rtl/>
        </w:rPr>
        <w:t>ره الفقهي</w:t>
      </w:r>
      <w:r w:rsidR="00426606">
        <w:rPr>
          <w:rFonts w:ascii="Traditional Arabic" w:hAnsi="Traditional Arabic" w:cs="Traditional Arabic" w:hint="cs"/>
          <w:color w:val="000000"/>
          <w:sz w:val="36"/>
          <w:szCs w:val="36"/>
          <w:rtl/>
        </w:rPr>
        <w:t xml:space="preserve"> حيث لم يتعصب بالمذهب إذا رأى فى ذلك مصلحة للعباد  , لذا اخترنا هذه المسألة ضمن هذه المباحث . </w:t>
      </w:r>
    </w:p>
    <w:p w:rsidR="00307ED7" w:rsidRDefault="00307ED7" w:rsidP="0094460D">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المبحث الرابع</w:t>
      </w:r>
    </w:p>
    <w:p w:rsidR="000C7C34" w:rsidRDefault="001C72FE" w:rsidP="00307ED7">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 xml:space="preserve">                                              </w:t>
      </w:r>
      <w:r w:rsidR="000C7C34" w:rsidRPr="007055F4">
        <w:rPr>
          <w:rFonts w:ascii="Traditional Arabic" w:hAnsi="Traditional Arabic" w:cs="Traditional Arabic" w:hint="cs"/>
          <w:b/>
          <w:bCs/>
          <w:color w:val="000000"/>
          <w:sz w:val="36"/>
          <w:szCs w:val="36"/>
          <w:rtl/>
        </w:rPr>
        <w:t xml:space="preserve"> الزكاة</w:t>
      </w:r>
      <w:r>
        <w:rPr>
          <w:rFonts w:ascii="Traditional Arabic" w:hAnsi="Traditional Arabic" w:cs="Traditional Arabic" w:hint="cs"/>
          <w:b/>
          <w:bCs/>
          <w:color w:val="000000"/>
          <w:sz w:val="36"/>
          <w:szCs w:val="36"/>
          <w:rtl/>
        </w:rPr>
        <w:t xml:space="preserve">                                                                                                     </w:t>
      </w:r>
      <w:r w:rsidR="0019619C">
        <w:rPr>
          <w:rFonts w:ascii="Traditional Arabic" w:hAnsi="Traditional Arabic" w:cs="Traditional Arabic" w:hint="cs"/>
          <w:color w:val="000000"/>
          <w:sz w:val="36"/>
          <w:szCs w:val="36"/>
          <w:rtl/>
        </w:rPr>
        <w:t xml:space="preserve"> حكم</w:t>
      </w:r>
      <w:r w:rsidR="00590FDB">
        <w:rPr>
          <w:rFonts w:ascii="Traditional Arabic" w:hAnsi="Traditional Arabic" w:cs="Traditional Arabic" w:hint="cs"/>
          <w:color w:val="000000"/>
          <w:sz w:val="36"/>
          <w:szCs w:val="36"/>
          <w:rtl/>
        </w:rPr>
        <w:t xml:space="preserve"> تعميم الأ</w:t>
      </w:r>
      <w:r w:rsidR="000C7C34">
        <w:rPr>
          <w:rFonts w:ascii="Traditional Arabic" w:hAnsi="Traditional Arabic" w:cs="Traditional Arabic" w:hint="cs"/>
          <w:color w:val="000000"/>
          <w:sz w:val="36"/>
          <w:szCs w:val="36"/>
          <w:rtl/>
        </w:rPr>
        <w:t>صناف الثمانية فى صرف الزكاة</w:t>
      </w:r>
      <w:r w:rsidR="0019619C">
        <w:rPr>
          <w:rFonts w:ascii="Traditional Arabic" w:hAnsi="Traditional Arabic" w:cs="Traditional Arabic" w:hint="cs"/>
          <w:color w:val="000000"/>
          <w:sz w:val="36"/>
          <w:szCs w:val="36"/>
          <w:rtl/>
        </w:rPr>
        <w:t xml:space="preserve"> ، هل يجب صرف الزكاة على الأصناف الثمانية </w:t>
      </w:r>
      <w:r w:rsidR="00590FDB">
        <w:rPr>
          <w:rFonts w:ascii="Traditional Arabic" w:hAnsi="Traditional Arabic" w:cs="Traditional Arabic" w:hint="cs"/>
          <w:color w:val="000000"/>
          <w:sz w:val="36"/>
          <w:szCs w:val="36"/>
          <w:rtl/>
        </w:rPr>
        <w:t>أ</w:t>
      </w:r>
      <w:r w:rsidR="0019619C">
        <w:rPr>
          <w:rFonts w:ascii="Traditional Arabic" w:hAnsi="Traditional Arabic" w:cs="Traditional Arabic" w:hint="cs"/>
          <w:color w:val="000000"/>
          <w:sz w:val="36"/>
          <w:szCs w:val="36"/>
          <w:rtl/>
        </w:rPr>
        <w:t>م يجوز الاقتصار على بعض الأصناف ؟</w:t>
      </w:r>
    </w:p>
    <w:p w:rsidR="00686645" w:rsidRDefault="00686645" w:rsidP="00686645">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في المسألة قولان :</w:t>
      </w:r>
    </w:p>
    <w:p w:rsidR="00686645" w:rsidRDefault="00686645" w:rsidP="00686645">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الأول : يجب صرفها على الأصناف الثمانية وبه قال الشافعية</w:t>
      </w:r>
    </w:p>
    <w:p w:rsidR="00686645" w:rsidRDefault="005A1819" w:rsidP="00686645">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الثاني :لايجب ويجوز الاقتصار</w:t>
      </w:r>
      <w:r w:rsidR="00686645">
        <w:rPr>
          <w:rFonts w:ascii="Traditional Arabic" w:hAnsi="Traditional Arabic" w:cs="Traditional Arabic" w:hint="cs"/>
          <w:color w:val="000000"/>
          <w:sz w:val="36"/>
          <w:szCs w:val="36"/>
          <w:rtl/>
        </w:rPr>
        <w:t>على بعض الأصناف وبه ق</w:t>
      </w:r>
      <w:r>
        <w:rPr>
          <w:rFonts w:ascii="Traditional Arabic" w:hAnsi="Traditional Arabic" w:cs="Traditional Arabic" w:hint="cs"/>
          <w:color w:val="000000"/>
          <w:sz w:val="36"/>
          <w:szCs w:val="36"/>
          <w:rtl/>
        </w:rPr>
        <w:t xml:space="preserve">ال الجمهور من الحنفية والمالكية </w:t>
      </w:r>
      <w:r w:rsidR="00686645">
        <w:rPr>
          <w:rFonts w:ascii="Traditional Arabic" w:hAnsi="Traditional Arabic" w:cs="Traditional Arabic" w:hint="cs"/>
          <w:color w:val="000000"/>
          <w:sz w:val="36"/>
          <w:szCs w:val="36"/>
          <w:rtl/>
        </w:rPr>
        <w:t>والحنابلة</w:t>
      </w:r>
      <w:r w:rsidR="00AB0F72">
        <w:rPr>
          <w:rStyle w:val="ab"/>
          <w:rFonts w:ascii="Traditional Arabic" w:hAnsi="Traditional Arabic" w:cs="Traditional Arabic"/>
          <w:color w:val="000000"/>
          <w:sz w:val="36"/>
          <w:szCs w:val="36"/>
          <w:rtl/>
        </w:rPr>
        <w:footnoteReference w:id="140"/>
      </w:r>
    </w:p>
    <w:p w:rsidR="005B70C6" w:rsidRDefault="00AB0F72" w:rsidP="005A1819">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واستدل أصحاب القول الأ</w:t>
      </w:r>
      <w:r w:rsidR="00DD33EF">
        <w:rPr>
          <w:rFonts w:ascii="Traditional Arabic" w:hAnsi="Traditional Arabic" w:cs="Traditional Arabic" w:hint="cs"/>
          <w:color w:val="000000"/>
          <w:sz w:val="36"/>
          <w:szCs w:val="36"/>
          <w:rtl/>
        </w:rPr>
        <w:t xml:space="preserve">ول بالأدلة منها : قوله تعالى </w:t>
      </w:r>
      <w:r w:rsidR="00DD195B">
        <w:rPr>
          <w:rFonts w:ascii="Traditional Arabic" w:hAnsi="Traditional Arabic" w:cs="Traditional Arabic" w:hint="cs"/>
          <w:color w:val="000000"/>
          <w:sz w:val="36"/>
          <w:szCs w:val="36"/>
          <w:rtl/>
        </w:rPr>
        <w:t>{</w:t>
      </w:r>
      <w:r w:rsidR="00DD33EF">
        <w:rPr>
          <w:rFonts w:ascii="Traditional Arabic" w:hAnsi="Traditional Arabic" w:cs="Traditional Arabic" w:hint="cs"/>
          <w:color w:val="000000"/>
          <w:sz w:val="36"/>
          <w:szCs w:val="36"/>
          <w:rtl/>
        </w:rPr>
        <w:t xml:space="preserve"> إ</w:t>
      </w:r>
      <w:r>
        <w:rPr>
          <w:rFonts w:ascii="Traditional Arabic" w:hAnsi="Traditional Arabic" w:cs="Traditional Arabic" w:hint="cs"/>
          <w:color w:val="000000"/>
          <w:sz w:val="36"/>
          <w:szCs w:val="36"/>
          <w:rtl/>
        </w:rPr>
        <w:t xml:space="preserve">نما الصدقات للفقراء والمساكين والعاملين عليها والمؤلفة قلوبهم وفى الرقاب والغارمين وفى سبيل الله وابن السبيل </w:t>
      </w:r>
      <w:r w:rsidR="00DD33EF">
        <w:rPr>
          <w:rFonts w:ascii="Traditional Arabic" w:hAnsi="Traditional Arabic" w:cs="Traditional Arabic" w:hint="cs"/>
          <w:color w:val="000000"/>
          <w:sz w:val="36"/>
          <w:szCs w:val="36"/>
          <w:rtl/>
        </w:rPr>
        <w:t>فريضة من الله والله عليم</w:t>
      </w:r>
      <w:r w:rsidR="005B70C6">
        <w:rPr>
          <w:rFonts w:ascii="Traditional Arabic" w:hAnsi="Traditional Arabic" w:cs="Traditional Arabic" w:hint="cs"/>
          <w:color w:val="000000"/>
          <w:sz w:val="36"/>
          <w:szCs w:val="36"/>
          <w:rtl/>
        </w:rPr>
        <w:t xml:space="preserve"> </w:t>
      </w:r>
      <w:r w:rsidR="005B70C6" w:rsidRPr="00DD33EF">
        <w:rPr>
          <w:rFonts w:ascii="Traditional Arabic" w:hAnsi="Traditional Arabic" w:cs="Traditional Arabic" w:hint="cs"/>
          <w:color w:val="000000"/>
          <w:sz w:val="36"/>
          <w:szCs w:val="36"/>
          <w:rtl/>
        </w:rPr>
        <w:t>حكيم</w:t>
      </w:r>
      <w:r w:rsidR="00DD195B">
        <w:rPr>
          <w:rFonts w:ascii="Traditional Arabic" w:hAnsi="Traditional Arabic" w:cs="Traditional Arabic" w:hint="cs"/>
          <w:color w:val="000000"/>
          <w:sz w:val="36"/>
          <w:szCs w:val="36"/>
          <w:rtl/>
        </w:rPr>
        <w:t>}</w:t>
      </w:r>
      <w:r w:rsidR="005B70C6" w:rsidRPr="00DD33EF">
        <w:rPr>
          <w:rStyle w:val="ab"/>
          <w:rFonts w:ascii="Traditional Arabic" w:hAnsi="Traditional Arabic" w:cs="Traditional Arabic"/>
          <w:color w:val="000000"/>
          <w:sz w:val="36"/>
          <w:szCs w:val="36"/>
          <w:rtl/>
        </w:rPr>
        <w:footnoteReference w:id="141"/>
      </w:r>
    </w:p>
    <w:p w:rsidR="00AB0F72" w:rsidRDefault="00DD33EF" w:rsidP="005B70C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Pr="00DD33EF">
        <w:rPr>
          <w:rFonts w:ascii="Traditional Arabic" w:hAnsi="Traditional Arabic" w:cs="Traditional Arabic"/>
          <w:color w:val="000000"/>
          <w:sz w:val="36"/>
          <w:szCs w:val="36"/>
          <w:rtl/>
        </w:rPr>
        <w:t>معنى الحصر</w:t>
      </w:r>
      <w:r w:rsidRPr="00DD33EF">
        <w:rPr>
          <w:rFonts w:ascii="Traditional Arabic" w:hAnsi="Traditional Arabic" w:cs="Traditional Arabic" w:hint="cs"/>
          <w:color w:val="000000"/>
          <w:sz w:val="36"/>
          <w:szCs w:val="36"/>
          <w:rtl/>
        </w:rPr>
        <w:t xml:space="preserve"> </w:t>
      </w:r>
      <w:r w:rsidRPr="00DD33EF">
        <w:rPr>
          <w:rFonts w:ascii="Traditional Arabic" w:hAnsi="Traditional Arabic" w:cs="Traditional Arabic"/>
          <w:color w:val="000000"/>
          <w:sz w:val="36"/>
          <w:szCs w:val="36"/>
          <w:rtl/>
        </w:rPr>
        <w:t>المذكور في الآية عند الإمام الشافعي رضي الله عنه إنما تصرف لهؤلاء لا لغيرهم ولا لبعضهم فقط بل يجب استيعابهم</w:t>
      </w:r>
      <w:r>
        <w:rPr>
          <w:rFonts w:ascii="Traditional Arabic" w:hAnsi="Traditional Arabic" w:cs="Traditional Arabic" w:hint="cs"/>
          <w:color w:val="000000"/>
          <w:sz w:val="36"/>
          <w:szCs w:val="36"/>
          <w:rtl/>
        </w:rPr>
        <w:t>.</w:t>
      </w:r>
    </w:p>
    <w:p w:rsidR="00A62805" w:rsidRDefault="00A62805" w:rsidP="00A62805">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أما أصحاب القول الثاني فحجتهم فيه </w:t>
      </w:r>
      <w:r w:rsidRPr="001B6479">
        <w:rPr>
          <w:rFonts w:ascii="Traditional Arabic" w:hAnsi="Traditional Arabic" w:cs="Traditional Arabic"/>
          <w:color w:val="000000"/>
          <w:sz w:val="36"/>
          <w:szCs w:val="36"/>
          <w:rtl/>
        </w:rPr>
        <w:t>قول النبي - صلى الله عليه وسلم - لمعاذ</w:t>
      </w:r>
      <w:r>
        <w:rPr>
          <w:rStyle w:val="ab"/>
          <w:rFonts w:ascii="Traditional Arabic" w:hAnsi="Traditional Arabic" w:cs="Traditional Arabic"/>
          <w:color w:val="000000"/>
          <w:sz w:val="36"/>
          <w:szCs w:val="36"/>
          <w:rtl/>
        </w:rPr>
        <w:footnoteReference w:id="142"/>
      </w:r>
      <w:r w:rsidRPr="001B6479">
        <w:rPr>
          <w:rFonts w:ascii="Traditional Arabic" w:hAnsi="Traditional Arabic" w:cs="Traditional Arabic"/>
          <w:color w:val="000000"/>
          <w:sz w:val="36"/>
          <w:szCs w:val="36"/>
          <w:rtl/>
        </w:rPr>
        <w:t>: أعلمهم أن</w:t>
      </w:r>
    </w:p>
    <w:p w:rsidR="003939CE" w:rsidRPr="001B6479" w:rsidRDefault="003939CE" w:rsidP="003939CE">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B6479">
        <w:rPr>
          <w:rFonts w:ascii="Traditional Arabic" w:hAnsi="Traditional Arabic" w:cs="Traditional Arabic"/>
          <w:color w:val="000000"/>
          <w:sz w:val="36"/>
          <w:szCs w:val="36"/>
          <w:rtl/>
        </w:rPr>
        <w:t>عليهم صدقة، تؤخذ من أغنيائهم، فترد في فقرائهم»</w:t>
      </w:r>
      <w:r w:rsidR="00CA4C27">
        <w:rPr>
          <w:rStyle w:val="ab"/>
          <w:rFonts w:ascii="Traditional Arabic" w:hAnsi="Traditional Arabic" w:cs="Traditional Arabic"/>
          <w:color w:val="000000"/>
          <w:sz w:val="36"/>
          <w:szCs w:val="36"/>
          <w:rtl/>
        </w:rPr>
        <w:footnoteReference w:id="143"/>
      </w:r>
      <w:r w:rsidRPr="001B6479">
        <w:rPr>
          <w:rFonts w:ascii="Traditional Arabic" w:hAnsi="Traditional Arabic" w:cs="Traditional Arabic"/>
          <w:color w:val="000000"/>
          <w:sz w:val="36"/>
          <w:szCs w:val="36"/>
          <w:rtl/>
        </w:rPr>
        <w:t xml:space="preserve"> .</w:t>
      </w:r>
    </w:p>
    <w:p w:rsidR="003939CE" w:rsidRDefault="003939CE" w:rsidP="003939CE">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B6479">
        <w:rPr>
          <w:rFonts w:ascii="Traditional Arabic" w:hAnsi="Traditional Arabic" w:cs="Traditional Arabic"/>
          <w:color w:val="000000"/>
          <w:sz w:val="36"/>
          <w:szCs w:val="36"/>
          <w:rtl/>
        </w:rPr>
        <w:t>فأخبر أنه مأمور برد جملتها في الفقراء، وهم صنف واحد، ولم يذكر سواهم</w:t>
      </w:r>
      <w:r w:rsidR="00710AEE">
        <w:rPr>
          <w:rFonts w:ascii="Traditional Arabic" w:hAnsi="Traditional Arabic" w:cs="Traditional Arabic" w:hint="cs"/>
          <w:color w:val="000000"/>
          <w:sz w:val="36"/>
          <w:szCs w:val="36"/>
          <w:rtl/>
        </w:rPr>
        <w:t>,</w:t>
      </w:r>
      <w:r w:rsidR="00710AEE" w:rsidRPr="00710AEE">
        <w:rPr>
          <w:rFonts w:ascii="Traditional Arabic" w:hAnsi="Traditional Arabic" w:cs="Traditional Arabic"/>
          <w:color w:val="000000"/>
          <w:sz w:val="36"/>
          <w:szCs w:val="36"/>
          <w:rtl/>
        </w:rPr>
        <w:t xml:space="preserve"> </w:t>
      </w:r>
      <w:r w:rsidR="00710AEE" w:rsidRPr="001B6479">
        <w:rPr>
          <w:rFonts w:ascii="Traditional Arabic" w:hAnsi="Traditional Arabic" w:cs="Traditional Arabic"/>
          <w:color w:val="000000"/>
          <w:sz w:val="36"/>
          <w:szCs w:val="36"/>
          <w:rtl/>
        </w:rPr>
        <w:t>ولو وجب صرفها إلى جميع الأصناف لم يجز دفعها إلى واحد، ولأنها لا يجب صرفها إلى جميع الأصناف إذا أخذها الساعي، فلم يجب دفعها إليهم إذا فرقها المالك، كما لو لم يجد إلا صنفا واحدا، ولأنه لا يجب عليه تعميم أهل كل صنف بها، فجاز الاقتصار على واحد، كما لو وصى لجماعة لا يمكن حصرهم، ويخرج على هذين المعنيين الخمس، فإنه يجب على الإمام تفريقه على جميع مستحقيه، واستيعاب جميعهم به بخلاف الزكاة، والآية أريد بها بيان الأصناف الذين يج</w:t>
      </w:r>
      <w:r w:rsidR="00710AEE">
        <w:rPr>
          <w:rFonts w:ascii="Traditional Arabic" w:hAnsi="Traditional Arabic" w:cs="Traditional Arabic"/>
          <w:color w:val="000000"/>
          <w:sz w:val="36"/>
          <w:szCs w:val="36"/>
          <w:rtl/>
        </w:rPr>
        <w:t xml:space="preserve">وز الدفع إليهم، دون غيرهم. </w:t>
      </w:r>
      <w:r w:rsidR="00153FD9">
        <w:rPr>
          <w:rStyle w:val="ab"/>
          <w:rFonts w:ascii="Traditional Arabic" w:hAnsi="Traditional Arabic" w:cs="Traditional Arabic"/>
          <w:color w:val="000000"/>
          <w:sz w:val="36"/>
          <w:szCs w:val="36"/>
          <w:rtl/>
        </w:rPr>
        <w:footnoteReference w:id="144"/>
      </w:r>
    </w:p>
    <w:p w:rsidR="00710AEE" w:rsidRDefault="00C46D31" w:rsidP="00710AEE">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اختيار الشيخ في</w:t>
      </w:r>
      <w:r w:rsidR="006220B1">
        <w:rPr>
          <w:rFonts w:ascii="Traditional Arabic" w:hAnsi="Traditional Arabic" w:cs="Traditional Arabic" w:hint="cs"/>
          <w:color w:val="000000"/>
          <w:sz w:val="36"/>
          <w:szCs w:val="36"/>
          <w:rtl/>
        </w:rPr>
        <w:t xml:space="preserve"> المسألة :</w:t>
      </w:r>
    </w:p>
    <w:p w:rsidR="00625B25" w:rsidRPr="006220B1" w:rsidRDefault="00625B25" w:rsidP="00625B25">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220B1">
        <w:rPr>
          <w:rFonts w:ascii="Traditional Arabic" w:hAnsi="Traditional Arabic" w:cs="Traditional Arabic" w:hint="cs"/>
          <w:color w:val="000000"/>
          <w:sz w:val="36"/>
          <w:szCs w:val="36"/>
          <w:rtl/>
        </w:rPr>
        <w:t>قال الشيخ : (</w:t>
      </w:r>
      <w:r w:rsidRPr="006220B1">
        <w:rPr>
          <w:rFonts w:ascii="Traditional Arabic" w:hAnsi="Traditional Arabic" w:cs="Traditional Arabic"/>
          <w:color w:val="000000"/>
          <w:sz w:val="36"/>
          <w:szCs w:val="36"/>
          <w:rtl/>
        </w:rPr>
        <w:t>تنبيه ما تقرر من أنه لا بد من تعميم الأصناف هو معتمد المذهب لأن معنى الحصر</w:t>
      </w:r>
    </w:p>
    <w:p w:rsidR="00455836" w:rsidRDefault="000C7C34" w:rsidP="00822C24">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220B1">
        <w:rPr>
          <w:rFonts w:ascii="Traditional Arabic" w:hAnsi="Traditional Arabic" w:cs="Traditional Arabic"/>
          <w:color w:val="000000"/>
          <w:sz w:val="36"/>
          <w:szCs w:val="36"/>
          <w:rtl/>
        </w:rPr>
        <w:t xml:space="preserve">المذكور في الآية </w:t>
      </w:r>
      <w:r w:rsidR="00537CF2" w:rsidRPr="006220B1">
        <w:rPr>
          <w:rStyle w:val="ab"/>
          <w:rFonts w:ascii="Traditional Arabic" w:hAnsi="Traditional Arabic" w:cs="Traditional Arabic"/>
          <w:color w:val="000000"/>
          <w:sz w:val="36"/>
          <w:szCs w:val="36"/>
          <w:rtl/>
        </w:rPr>
        <w:footnoteReference w:id="145"/>
      </w:r>
      <w:r w:rsidRPr="006220B1">
        <w:rPr>
          <w:rFonts w:ascii="Traditional Arabic" w:hAnsi="Traditional Arabic" w:cs="Traditional Arabic"/>
          <w:color w:val="000000"/>
          <w:sz w:val="36"/>
          <w:szCs w:val="36"/>
          <w:rtl/>
        </w:rPr>
        <w:t xml:space="preserve">عند الإمام الشافعي رضي الله عنه إنما تصرف لهؤلاء لا لغيرهم ولا لبعضهم فقط بل يجب استيعابهم </w:t>
      </w:r>
      <w:r w:rsidRPr="006220B1">
        <w:rPr>
          <w:rFonts w:ascii="Traditional Arabic" w:hAnsi="Traditional Arabic" w:cs="Traditional Arabic" w:hint="cs"/>
          <w:color w:val="000000"/>
          <w:sz w:val="36"/>
          <w:szCs w:val="36"/>
          <w:rtl/>
        </w:rPr>
        <w:t xml:space="preserve">، </w:t>
      </w:r>
      <w:r w:rsidRPr="006220B1">
        <w:rPr>
          <w:rFonts w:ascii="Traditional Arabic" w:hAnsi="Traditional Arabic" w:cs="Traditional Arabic"/>
          <w:color w:val="000000"/>
          <w:sz w:val="36"/>
          <w:szCs w:val="36"/>
          <w:rtl/>
        </w:rPr>
        <w:t xml:space="preserve">ولا يخفى ما في هذا من الصعوبة سيما في زكاة الفطر والمعنى عند الإمام مالك وأبي حنيفة رضي الله عنهما إنما تصرف لهؤلاء لا لغيرهم وهذا يصدق بعدم استيعابهم فيجوز دفعها لصنف منهم ولا يجب التعميم </w:t>
      </w:r>
      <w:r w:rsidR="00355293" w:rsidRPr="006220B1">
        <w:rPr>
          <w:rFonts w:ascii="Traditional Arabic" w:hAnsi="Traditional Arabic" w:cs="Traditional Arabic" w:hint="cs"/>
          <w:color w:val="000000"/>
          <w:sz w:val="36"/>
          <w:szCs w:val="36"/>
          <w:rtl/>
        </w:rPr>
        <w:t>)</w:t>
      </w:r>
      <w:r w:rsidR="00537CF2" w:rsidRPr="006220B1">
        <w:rPr>
          <w:rStyle w:val="ab"/>
          <w:rFonts w:ascii="Traditional Arabic" w:hAnsi="Traditional Arabic" w:cs="Traditional Arabic"/>
          <w:color w:val="000000"/>
          <w:sz w:val="36"/>
          <w:szCs w:val="36"/>
          <w:rtl/>
        </w:rPr>
        <w:footnoteReference w:id="146"/>
      </w:r>
    </w:p>
    <w:p w:rsidR="00396D4F" w:rsidRDefault="003B6932" w:rsidP="00396D4F">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من</w:t>
      </w:r>
      <w:r w:rsidR="00DB2F75">
        <w:rPr>
          <w:rFonts w:ascii="Traditional Arabic" w:hAnsi="Traditional Arabic" w:cs="Traditional Arabic" w:hint="cs"/>
          <w:color w:val="000000"/>
          <w:sz w:val="36"/>
          <w:szCs w:val="36"/>
          <w:rtl/>
        </w:rPr>
        <w:t xml:space="preserve"> هذا </w:t>
      </w:r>
      <w:r>
        <w:rPr>
          <w:rFonts w:ascii="Traditional Arabic" w:hAnsi="Traditional Arabic" w:cs="Traditional Arabic" w:hint="cs"/>
          <w:color w:val="000000"/>
          <w:sz w:val="36"/>
          <w:szCs w:val="36"/>
          <w:rtl/>
        </w:rPr>
        <w:t>القول</w:t>
      </w:r>
      <w:r w:rsidR="00307ED7">
        <w:rPr>
          <w:rFonts w:ascii="Traditional Arabic" w:hAnsi="Traditional Arabic" w:cs="Traditional Arabic" w:hint="cs"/>
          <w:color w:val="000000"/>
          <w:sz w:val="36"/>
          <w:szCs w:val="36"/>
          <w:rtl/>
        </w:rPr>
        <w:t xml:space="preserve"> وإ</w:t>
      </w:r>
      <w:r w:rsidR="00537CF2">
        <w:rPr>
          <w:rFonts w:ascii="Traditional Arabic" w:hAnsi="Traditional Arabic" w:cs="Traditional Arabic" w:hint="cs"/>
          <w:color w:val="000000"/>
          <w:sz w:val="36"/>
          <w:szCs w:val="36"/>
          <w:rtl/>
        </w:rPr>
        <w:t>ن لم يصر</w:t>
      </w:r>
      <w:r w:rsidR="00C47214">
        <w:rPr>
          <w:rFonts w:ascii="Traditional Arabic" w:hAnsi="Traditional Arabic" w:cs="Traditional Arabic" w:hint="cs"/>
          <w:color w:val="000000"/>
          <w:sz w:val="36"/>
          <w:szCs w:val="36"/>
          <w:rtl/>
        </w:rPr>
        <w:t xml:space="preserve">ح </w:t>
      </w:r>
      <w:r>
        <w:rPr>
          <w:rFonts w:ascii="Traditional Arabic" w:hAnsi="Traditional Arabic" w:cs="Traditional Arabic" w:hint="cs"/>
          <w:color w:val="000000"/>
          <w:sz w:val="36"/>
          <w:szCs w:val="36"/>
          <w:rtl/>
        </w:rPr>
        <w:t xml:space="preserve">الشيخ </w:t>
      </w:r>
      <w:r w:rsidR="00307ED7">
        <w:rPr>
          <w:rFonts w:ascii="Traditional Arabic" w:hAnsi="Traditional Arabic" w:cs="Traditional Arabic" w:hint="cs"/>
          <w:color w:val="000000"/>
          <w:sz w:val="36"/>
          <w:szCs w:val="36"/>
          <w:rtl/>
        </w:rPr>
        <w:t>بعدم موافقته للمذهب فإ</w:t>
      </w:r>
      <w:r w:rsidR="00537CF2">
        <w:rPr>
          <w:rFonts w:ascii="Traditional Arabic" w:hAnsi="Traditional Arabic" w:cs="Traditional Arabic" w:hint="cs"/>
          <w:color w:val="000000"/>
          <w:sz w:val="36"/>
          <w:szCs w:val="36"/>
          <w:rtl/>
        </w:rPr>
        <w:t>ن موقفه ورأيه واضح يتجلى ف</w:t>
      </w:r>
      <w:r w:rsidR="00537CF2" w:rsidRPr="00250802">
        <w:rPr>
          <w:rFonts w:ascii="Traditional Arabic" w:hAnsi="Traditional Arabic" w:cs="Traditional Arabic" w:hint="cs"/>
          <w:color w:val="000000"/>
          <w:sz w:val="36"/>
          <w:szCs w:val="36"/>
          <w:rtl/>
        </w:rPr>
        <w:t>ى قوله</w:t>
      </w:r>
    </w:p>
    <w:p w:rsidR="00883570" w:rsidRDefault="00883570" w:rsidP="006051D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00F678EA" w:rsidRPr="00097168">
        <w:rPr>
          <w:rFonts w:ascii="Traditional Arabic" w:hAnsi="Traditional Arabic" w:cs="Traditional Arabic"/>
          <w:color w:val="000000"/>
          <w:sz w:val="36"/>
          <w:szCs w:val="36"/>
          <w:rtl/>
        </w:rPr>
        <w:t>ولا يخفى ما في هذا من الصعوبة سيما في زكاة الفطر</w:t>
      </w:r>
      <w:r w:rsidR="00F678EA" w:rsidRPr="00097168">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r w:rsidR="00F678EA" w:rsidRPr="00097168">
        <w:rPr>
          <w:rFonts w:ascii="Traditional Arabic" w:hAnsi="Traditional Arabic" w:cs="Traditional Arabic" w:hint="cs"/>
          <w:color w:val="000000"/>
          <w:sz w:val="36"/>
          <w:szCs w:val="36"/>
          <w:rtl/>
        </w:rPr>
        <w:t>و</w:t>
      </w:r>
      <w:r>
        <w:rPr>
          <w:rFonts w:ascii="Traditional Arabic" w:hAnsi="Traditional Arabic" w:cs="Traditional Arabic" w:hint="cs"/>
          <w:color w:val="000000"/>
          <w:sz w:val="36"/>
          <w:szCs w:val="36"/>
          <w:rtl/>
        </w:rPr>
        <w:t>هو حسب ظاهر  كلامه</w:t>
      </w:r>
      <w:r w:rsidR="00677774">
        <w:rPr>
          <w:rFonts w:ascii="Traditional Arabic" w:hAnsi="Traditional Arabic" w:cs="Traditional Arabic" w:hint="cs"/>
          <w:color w:val="000000"/>
          <w:sz w:val="36"/>
          <w:szCs w:val="36"/>
          <w:rtl/>
        </w:rPr>
        <w:t xml:space="preserve"> يميل إ</w:t>
      </w:r>
      <w:r w:rsidR="006220B1">
        <w:rPr>
          <w:rFonts w:ascii="Traditional Arabic" w:hAnsi="Traditional Arabic" w:cs="Traditional Arabic" w:hint="cs"/>
          <w:color w:val="000000"/>
          <w:sz w:val="36"/>
          <w:szCs w:val="36"/>
          <w:rtl/>
        </w:rPr>
        <w:t xml:space="preserve">لى رأي غيره من المذاهب الأخرى. </w:t>
      </w:r>
      <w:r w:rsidR="003B6932">
        <w:rPr>
          <w:rFonts w:ascii="Traditional Arabic" w:hAnsi="Traditional Arabic" w:cs="Traditional Arabic" w:hint="cs"/>
          <w:color w:val="000000"/>
          <w:sz w:val="36"/>
          <w:szCs w:val="36"/>
          <w:rtl/>
        </w:rPr>
        <w:t>ودليله فيه التيسير للعباد, أما الأدلة المذكورة فكلها لاتفيد اليقين فلابد من الرجوع الى القواعد المتفق عليه</w:t>
      </w:r>
      <w:r w:rsidR="00F6000A">
        <w:rPr>
          <w:rFonts w:ascii="Traditional Arabic" w:hAnsi="Traditional Arabic" w:cs="Traditional Arabic" w:hint="cs"/>
          <w:color w:val="000000"/>
          <w:sz w:val="36"/>
          <w:szCs w:val="36"/>
          <w:rtl/>
        </w:rPr>
        <w:t>ا</w:t>
      </w:r>
      <w:r w:rsidR="003B6932">
        <w:rPr>
          <w:rFonts w:ascii="Traditional Arabic" w:hAnsi="Traditional Arabic" w:cs="Traditional Arabic" w:hint="cs"/>
          <w:color w:val="000000"/>
          <w:sz w:val="36"/>
          <w:szCs w:val="36"/>
          <w:rtl/>
        </w:rPr>
        <w:t xml:space="preserve"> بين العلماء</w:t>
      </w:r>
      <w:r w:rsidR="006051D4">
        <w:rPr>
          <w:rFonts w:ascii="Traditional Arabic" w:hAnsi="Traditional Arabic" w:cs="Traditional Arabic" w:hint="cs"/>
          <w:color w:val="000000"/>
          <w:sz w:val="36"/>
          <w:szCs w:val="36"/>
          <w:rtl/>
        </w:rPr>
        <w:t xml:space="preserve"> وهي </w:t>
      </w:r>
      <w:r w:rsidR="003B6932">
        <w:rPr>
          <w:rFonts w:ascii="Traditional Arabic" w:hAnsi="Traditional Arabic" w:cs="Traditional Arabic" w:hint="cs"/>
          <w:color w:val="000000"/>
          <w:sz w:val="36"/>
          <w:szCs w:val="36"/>
          <w:rtl/>
        </w:rPr>
        <w:t xml:space="preserve"> أن الحرج مرفوع من هذا الدين . </w:t>
      </w:r>
      <w:r w:rsidR="006051D4">
        <w:rPr>
          <w:rFonts w:ascii="Traditional Arabic" w:hAnsi="Traditional Arabic" w:cs="Traditional Arabic" w:hint="cs"/>
          <w:color w:val="000000"/>
          <w:sz w:val="36"/>
          <w:szCs w:val="36"/>
          <w:rtl/>
        </w:rPr>
        <w:t>قال تعالى</w:t>
      </w:r>
      <w:r w:rsidR="00DD195B">
        <w:rPr>
          <w:rFonts w:ascii="Traditional Arabic" w:hAnsi="Traditional Arabic" w:cs="Traditional Arabic" w:hint="cs"/>
          <w:color w:val="000000"/>
          <w:sz w:val="36"/>
          <w:szCs w:val="36"/>
          <w:rtl/>
        </w:rPr>
        <w:t>{</w:t>
      </w:r>
      <w:r w:rsidR="006051D4">
        <w:rPr>
          <w:rFonts w:ascii="Traditional Arabic" w:hAnsi="Traditional Arabic" w:cs="Traditional Arabic" w:hint="cs"/>
          <w:color w:val="000000"/>
          <w:sz w:val="36"/>
          <w:szCs w:val="36"/>
          <w:rtl/>
        </w:rPr>
        <w:t xml:space="preserve"> وما جعل عليكم فى الدين من حرج.</w:t>
      </w:r>
      <w:r w:rsidR="00DD195B">
        <w:rPr>
          <w:rFonts w:ascii="Traditional Arabic" w:hAnsi="Traditional Arabic" w:cs="Traditional Arabic" w:hint="cs"/>
          <w:color w:val="000000"/>
          <w:sz w:val="36"/>
          <w:szCs w:val="36"/>
          <w:rtl/>
        </w:rPr>
        <w:t>}</w:t>
      </w:r>
      <w:r w:rsidR="006051D4">
        <w:rPr>
          <w:rStyle w:val="ab"/>
          <w:rFonts w:ascii="Traditional Arabic" w:hAnsi="Traditional Arabic" w:cs="Traditional Arabic"/>
          <w:color w:val="000000"/>
          <w:sz w:val="36"/>
          <w:szCs w:val="36"/>
          <w:rtl/>
        </w:rPr>
        <w:footnoteReference w:id="147"/>
      </w:r>
      <w:r w:rsidR="006220B1">
        <w:rPr>
          <w:rFonts w:ascii="Traditional Arabic" w:hAnsi="Traditional Arabic" w:cs="Traditional Arabic" w:hint="cs"/>
          <w:color w:val="000000"/>
          <w:sz w:val="36"/>
          <w:szCs w:val="36"/>
          <w:rtl/>
        </w:rPr>
        <w:t xml:space="preserve">  </w:t>
      </w:r>
      <w:r w:rsidR="00F678EA">
        <w:rPr>
          <w:rFonts w:ascii="Traditional Arabic" w:hAnsi="Traditional Arabic" w:cs="Traditional Arabic" w:hint="cs"/>
          <w:color w:val="000000"/>
          <w:sz w:val="36"/>
          <w:szCs w:val="36"/>
          <w:rtl/>
        </w:rPr>
        <w:t xml:space="preserve"> </w:t>
      </w:r>
    </w:p>
    <w:p w:rsidR="00392674" w:rsidRDefault="006051D4" w:rsidP="006220B1">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w:t>
      </w:r>
      <w:r w:rsidR="00D14901">
        <w:rPr>
          <w:rFonts w:ascii="Traditional Arabic" w:hAnsi="Traditional Arabic" w:cs="Traditional Arabic" w:hint="cs"/>
          <w:color w:val="000000"/>
          <w:sz w:val="36"/>
          <w:szCs w:val="36"/>
          <w:rtl/>
        </w:rPr>
        <w:t xml:space="preserve"> وبين الإ</w:t>
      </w:r>
      <w:r w:rsidR="000C7C34">
        <w:rPr>
          <w:rFonts w:ascii="Traditional Arabic" w:hAnsi="Traditional Arabic" w:cs="Traditional Arabic" w:hint="cs"/>
          <w:color w:val="000000"/>
          <w:sz w:val="36"/>
          <w:szCs w:val="36"/>
          <w:rtl/>
        </w:rPr>
        <w:t>مام محمد رشيد ر</w:t>
      </w:r>
      <w:r w:rsidR="00D14901">
        <w:rPr>
          <w:rFonts w:ascii="Traditional Arabic" w:hAnsi="Traditional Arabic" w:cs="Traditional Arabic" w:hint="cs"/>
          <w:color w:val="000000"/>
          <w:sz w:val="36"/>
          <w:szCs w:val="36"/>
          <w:rtl/>
        </w:rPr>
        <w:t>ضا فى المنار سبب الخلاف فى المسأ</w:t>
      </w:r>
      <w:r w:rsidR="000C7C34">
        <w:rPr>
          <w:rFonts w:ascii="Traditional Arabic" w:hAnsi="Traditional Arabic" w:cs="Traditional Arabic" w:hint="cs"/>
          <w:color w:val="000000"/>
          <w:sz w:val="36"/>
          <w:szCs w:val="36"/>
          <w:rtl/>
        </w:rPr>
        <w:t>لة ، وقال :</w:t>
      </w:r>
      <w:r w:rsidR="00C47214">
        <w:rPr>
          <w:rFonts w:ascii="Traditional Arabic" w:hAnsi="Traditional Arabic" w:cs="Traditional Arabic" w:hint="cs"/>
          <w:color w:val="000000"/>
          <w:sz w:val="36"/>
          <w:szCs w:val="36"/>
          <w:rtl/>
        </w:rPr>
        <w:t>(</w:t>
      </w:r>
      <w:r w:rsidR="000C7C34" w:rsidRPr="00542C92">
        <w:rPr>
          <w:rFonts w:ascii="Traditional Arabic" w:hAnsi="Traditional Arabic" w:cs="Traditional Arabic"/>
          <w:sz w:val="36"/>
          <w:szCs w:val="36"/>
          <w:rtl/>
        </w:rPr>
        <w:t xml:space="preserve">وسبب اختلافهم معارضة اللفظ يقتضي القسمة بين جميعهم والمعنى يقتضي أن يؤثر بها أهل الحاجة ، إذ كان المقصود بها سد الخلة ، فكان تعديدهم في الآية عند هؤلاء إنما ورد لتمييز الجنس - أعني </w:t>
      </w:r>
      <w:r w:rsidR="000C7C34" w:rsidRPr="00A465A7">
        <w:rPr>
          <w:rFonts w:ascii="Traditional Arabic" w:hAnsi="Traditional Arabic" w:cs="Traditional Arabic"/>
          <w:sz w:val="36"/>
          <w:szCs w:val="36"/>
          <w:rtl/>
        </w:rPr>
        <w:t xml:space="preserve">أهل الصدقات </w:t>
      </w:r>
      <w:r w:rsidR="000C7C34" w:rsidRPr="00A465A7">
        <w:rPr>
          <w:rFonts w:ascii="Traditional Arabic" w:hAnsi="Traditional Arabic" w:cs="Traditional Arabic"/>
          <w:sz w:val="36"/>
          <w:szCs w:val="36"/>
        </w:rPr>
        <w:t xml:space="preserve">- </w:t>
      </w:r>
      <w:r w:rsidR="000C7C34" w:rsidRPr="00A465A7">
        <w:rPr>
          <w:rFonts w:ascii="Traditional Arabic" w:hAnsi="Traditional Arabic" w:cs="Traditional Arabic"/>
          <w:sz w:val="36"/>
          <w:szCs w:val="36"/>
          <w:rtl/>
        </w:rPr>
        <w:t xml:space="preserve">لا تشريكهم في الصدقة . فالأول أظهر من جهة اللفظ ، </w:t>
      </w:r>
      <w:r w:rsidR="000C7C34" w:rsidRPr="00D96EA9">
        <w:rPr>
          <w:rFonts w:ascii="Traditional Arabic" w:hAnsi="Traditional Arabic" w:cs="Traditional Arabic"/>
          <w:sz w:val="36"/>
          <w:szCs w:val="36"/>
          <w:rtl/>
        </w:rPr>
        <w:t>وهذا أظهر من جهة</w:t>
      </w:r>
      <w:r w:rsidR="00DB2F75">
        <w:rPr>
          <w:rFonts w:ascii="Traditional Arabic" w:hAnsi="Traditional Arabic" w:cs="Traditional Arabic" w:hint="cs"/>
          <w:sz w:val="36"/>
          <w:szCs w:val="36"/>
          <w:rtl/>
        </w:rPr>
        <w:t xml:space="preserve"> </w:t>
      </w:r>
      <w:r w:rsidR="003E2A5F" w:rsidRPr="00D96EA9">
        <w:rPr>
          <w:rFonts w:ascii="Traditional Arabic" w:hAnsi="Traditional Arabic" w:cs="Traditional Arabic"/>
          <w:sz w:val="36"/>
          <w:szCs w:val="36"/>
          <w:rtl/>
        </w:rPr>
        <w:t>المعنى .</w:t>
      </w:r>
      <w:r w:rsidR="00C47214">
        <w:rPr>
          <w:rFonts w:ascii="Traditional Arabic" w:hAnsi="Traditional Arabic" w:cs="Traditional Arabic" w:hint="cs"/>
          <w:sz w:val="36"/>
          <w:szCs w:val="36"/>
          <w:rtl/>
        </w:rPr>
        <w:t xml:space="preserve">) </w:t>
      </w:r>
      <w:r w:rsidR="003E2A5F">
        <w:rPr>
          <w:rStyle w:val="ab"/>
          <w:rFonts w:ascii="Traditional Arabic" w:hAnsi="Traditional Arabic" w:cs="Traditional Arabic"/>
          <w:sz w:val="36"/>
          <w:szCs w:val="36"/>
          <w:rtl/>
        </w:rPr>
        <w:footnoteReference w:id="148"/>
      </w:r>
    </w:p>
    <w:p w:rsidR="00561662" w:rsidRPr="00586733" w:rsidRDefault="00561662" w:rsidP="00561662">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هذه المسألة مثال أخر من أمثلة تدل على سمو علم الشيخ وسعة تفكيره فى المسائل الخلافية وبالتالي وهي تدل على سمة من سمات فقهه المائلة إلى التيسير ومراعاة المصالح فى الدين كما صرح</w:t>
      </w:r>
    </w:p>
    <w:p w:rsidR="00537CF2" w:rsidRPr="00D33AC1" w:rsidRDefault="00973152" w:rsidP="00A47743">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بقوله :</w:t>
      </w:r>
      <w:r w:rsidRPr="00E84CBE">
        <w:rPr>
          <w:rFonts w:ascii="Traditional Arabic" w:hAnsi="Traditional Arabic" w:cs="Traditional Arabic"/>
          <w:color w:val="000000"/>
          <w:sz w:val="36"/>
          <w:szCs w:val="36"/>
          <w:rtl/>
        </w:rPr>
        <w:t xml:space="preserve">ولا يخفى ما في هذا </w:t>
      </w:r>
      <w:r>
        <w:rPr>
          <w:rFonts w:ascii="Traditional Arabic" w:hAnsi="Traditional Arabic" w:cs="Traditional Arabic" w:hint="cs"/>
          <w:color w:val="000000"/>
          <w:sz w:val="36"/>
          <w:szCs w:val="36"/>
          <w:rtl/>
        </w:rPr>
        <w:t xml:space="preserve">(اي فى وجوب التعميم) </w:t>
      </w:r>
      <w:r w:rsidRPr="00E84CBE">
        <w:rPr>
          <w:rFonts w:ascii="Traditional Arabic" w:hAnsi="Traditional Arabic" w:cs="Traditional Arabic"/>
          <w:color w:val="000000"/>
          <w:sz w:val="36"/>
          <w:szCs w:val="36"/>
          <w:rtl/>
        </w:rPr>
        <w:t xml:space="preserve">من </w:t>
      </w:r>
      <w:r w:rsidRPr="00D33AC1">
        <w:rPr>
          <w:rFonts w:ascii="Traditional Arabic" w:hAnsi="Traditional Arabic" w:cs="Traditional Arabic"/>
          <w:color w:val="000000"/>
          <w:sz w:val="36"/>
          <w:szCs w:val="36"/>
          <w:rtl/>
        </w:rPr>
        <w:t>الصعوبة سيما في زكاة الفطر</w:t>
      </w:r>
      <w:r w:rsidR="00A47743">
        <w:rPr>
          <w:rFonts w:ascii="Traditional Arabic" w:hAnsi="Traditional Arabic" w:cs="Traditional Arabic" w:hint="cs"/>
          <w:color w:val="000000"/>
          <w:sz w:val="36"/>
          <w:szCs w:val="36"/>
          <w:rtl/>
        </w:rPr>
        <w:t>.</w:t>
      </w:r>
    </w:p>
    <w:p w:rsidR="000C7C34" w:rsidRDefault="000C7C34" w:rsidP="00A47743">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مااختاره الشيخ هنا متفقة مع ما قاله </w:t>
      </w:r>
      <w:r w:rsidRPr="00AB1C20">
        <w:rPr>
          <w:rFonts w:ascii="Traditional Arabic" w:hAnsi="Traditional Arabic" w:cs="Traditional Arabic"/>
          <w:color w:val="000000"/>
          <w:sz w:val="36"/>
          <w:szCs w:val="36"/>
          <w:rtl/>
        </w:rPr>
        <w:t xml:space="preserve"> ابن عجيل اليمني</w:t>
      </w:r>
      <w:r w:rsidR="00D33AC1">
        <w:rPr>
          <w:rStyle w:val="ab"/>
          <w:rFonts w:ascii="Traditional Arabic" w:hAnsi="Traditional Arabic" w:cs="Traditional Arabic"/>
          <w:color w:val="000000"/>
          <w:sz w:val="36"/>
          <w:szCs w:val="36"/>
          <w:rtl/>
        </w:rPr>
        <w:footnoteReference w:id="149"/>
      </w:r>
      <w:r w:rsidR="00C47214">
        <w:rPr>
          <w:rFonts w:ascii="Traditional Arabic" w:hAnsi="Traditional Arabic" w:cs="Traditional Arabic" w:hint="cs"/>
          <w:color w:val="000000"/>
          <w:sz w:val="36"/>
          <w:szCs w:val="36"/>
          <w:rtl/>
        </w:rPr>
        <w:t xml:space="preserve"> (</w:t>
      </w:r>
      <w:r w:rsidRPr="00AB1C20">
        <w:rPr>
          <w:rFonts w:ascii="Traditional Arabic" w:hAnsi="Traditional Arabic" w:cs="Traditional Arabic"/>
          <w:color w:val="000000"/>
          <w:sz w:val="36"/>
          <w:szCs w:val="36"/>
          <w:rtl/>
        </w:rPr>
        <w:t>ثلاث مسائل في الزكاة يفتى فيها على خلاف المذهب</w:t>
      </w:r>
      <w:r>
        <w:rPr>
          <w:rFonts w:ascii="Traditional Arabic" w:hAnsi="Traditional Arabic" w:cs="Traditional Arabic" w:hint="cs"/>
          <w:color w:val="000000"/>
          <w:sz w:val="36"/>
          <w:szCs w:val="36"/>
          <w:rtl/>
        </w:rPr>
        <w:t>،</w:t>
      </w:r>
      <w:r w:rsidRPr="00AB1C20">
        <w:rPr>
          <w:rFonts w:ascii="Traditional Arabic" w:hAnsi="Traditional Arabic" w:cs="Traditional Arabic"/>
          <w:color w:val="000000"/>
          <w:sz w:val="36"/>
          <w:szCs w:val="36"/>
          <w:rtl/>
        </w:rPr>
        <w:t xml:space="preserve"> نقل الزكاة ودفع زكاة واحد لواحد ودفعها إلى صنف واحد قال ولو كان الشافعي حيا لأفتى بذلك</w:t>
      </w:r>
      <w:r w:rsidR="00C47214">
        <w:rPr>
          <w:rFonts w:ascii="Traditional Arabic" w:hAnsi="Traditional Arabic" w:cs="Traditional Arabic" w:hint="cs"/>
          <w:color w:val="000000"/>
          <w:sz w:val="36"/>
          <w:szCs w:val="36"/>
          <w:rtl/>
        </w:rPr>
        <w:t>)</w:t>
      </w:r>
      <w:r w:rsidRPr="00AB1C20">
        <w:rPr>
          <w:rFonts w:ascii="Traditional Arabic" w:hAnsi="Traditional Arabic" w:cs="Traditional Arabic"/>
          <w:color w:val="000000"/>
          <w:sz w:val="36"/>
          <w:szCs w:val="36"/>
          <w:rtl/>
        </w:rPr>
        <w:t xml:space="preserve"> </w:t>
      </w:r>
      <w:r w:rsidR="00D33AC1">
        <w:rPr>
          <w:rStyle w:val="ab"/>
          <w:rFonts w:ascii="Traditional Arabic" w:hAnsi="Traditional Arabic" w:cs="Traditional Arabic"/>
          <w:color w:val="000000"/>
          <w:sz w:val="36"/>
          <w:szCs w:val="36"/>
          <w:rtl/>
        </w:rPr>
        <w:footnoteReference w:id="150"/>
      </w:r>
      <w:r w:rsidR="00F039F2">
        <w:rPr>
          <w:rFonts w:ascii="Traditional Arabic" w:hAnsi="Traditional Arabic" w:cs="Traditional Arabic" w:hint="cs"/>
          <w:color w:val="000000"/>
          <w:sz w:val="36"/>
          <w:szCs w:val="36"/>
          <w:rtl/>
        </w:rPr>
        <w:t xml:space="preserve"> ولعل هذا القول هو الأرجح لما فى ذلك من التيسير للعباد والمصلحة لهم.</w:t>
      </w:r>
    </w:p>
    <w:p w:rsidR="00561662" w:rsidRPr="00427199" w:rsidRDefault="00F039F2" w:rsidP="00427199">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وختاما أ</w:t>
      </w:r>
      <w:r w:rsidR="000C7C34">
        <w:rPr>
          <w:rFonts w:ascii="Traditional Arabic" w:hAnsi="Traditional Arabic" w:cs="Traditional Arabic" w:hint="cs"/>
          <w:color w:val="000000"/>
          <w:sz w:val="36"/>
          <w:szCs w:val="36"/>
          <w:rtl/>
        </w:rPr>
        <w:t xml:space="preserve">نقل كلام </w:t>
      </w:r>
      <w:r w:rsidR="000C7C34" w:rsidRPr="00A95017">
        <w:rPr>
          <w:rFonts w:ascii="Traditional Arabic" w:hAnsi="Traditional Arabic" w:cs="Traditional Arabic"/>
          <w:sz w:val="36"/>
          <w:szCs w:val="36"/>
          <w:rtl/>
        </w:rPr>
        <w:t xml:space="preserve"> محمد رشيد رضا </w:t>
      </w:r>
      <w:r w:rsidR="000C7C34">
        <w:rPr>
          <w:rFonts w:ascii="Traditional Arabic" w:hAnsi="Traditional Arabic" w:cs="Traditional Arabic" w:hint="cs"/>
          <w:sz w:val="36"/>
          <w:szCs w:val="36"/>
          <w:rtl/>
        </w:rPr>
        <w:t>، قال الشيخ</w:t>
      </w:r>
      <w:r w:rsidR="00D14901">
        <w:rPr>
          <w:rFonts w:ascii="Traditional Arabic" w:hAnsi="Traditional Arabic" w:cs="Traditional Arabic" w:hint="cs"/>
          <w:sz w:val="36"/>
          <w:szCs w:val="36"/>
          <w:rtl/>
        </w:rPr>
        <w:t xml:space="preserve"> : أ</w:t>
      </w:r>
      <w:r w:rsidR="000C7C34">
        <w:rPr>
          <w:rFonts w:ascii="Traditional Arabic" w:hAnsi="Traditional Arabic" w:cs="Traditional Arabic" w:hint="cs"/>
          <w:sz w:val="36"/>
          <w:szCs w:val="36"/>
          <w:rtl/>
        </w:rPr>
        <w:t>قول</w:t>
      </w:r>
      <w:r w:rsidR="00950E4C">
        <w:rPr>
          <w:rFonts w:ascii="Traditional Arabic" w:hAnsi="Traditional Arabic" w:cs="Traditional Arabic"/>
          <w:sz w:val="36"/>
          <w:szCs w:val="36"/>
          <w:rtl/>
        </w:rPr>
        <w:t xml:space="preserve"> </w:t>
      </w:r>
      <w:r w:rsidR="00950E4C">
        <w:rPr>
          <w:rFonts w:ascii="Traditional Arabic" w:hAnsi="Traditional Arabic" w:cs="Traditional Arabic" w:hint="cs"/>
          <w:sz w:val="36"/>
          <w:szCs w:val="36"/>
          <w:rtl/>
        </w:rPr>
        <w:t>(</w:t>
      </w:r>
      <w:r w:rsidR="000C7C34" w:rsidRPr="00357A07">
        <w:rPr>
          <w:rFonts w:ascii="Traditional Arabic" w:hAnsi="Traditional Arabic" w:cs="Traditional Arabic"/>
          <w:sz w:val="36"/>
          <w:szCs w:val="36"/>
          <w:rtl/>
        </w:rPr>
        <w:t xml:space="preserve"> إن خلاف السلف وأئمة الأمصار في المسألة يدل على أنه لم يسبق فيها سنة عملية مجمع عليها من عهد الرسول</w:t>
      </w:r>
      <w:r w:rsidR="00CD5307">
        <w:rPr>
          <w:rFonts w:ascii="Traditional Arabic" w:hAnsi="Traditional Arabic" w:cs="Traditional Arabic" w:hint="cs"/>
          <w:sz w:val="36"/>
          <w:szCs w:val="36"/>
          <w:rtl/>
        </w:rPr>
        <w:t xml:space="preserve"> صلى الله عليه وسلم </w:t>
      </w:r>
      <w:r w:rsidR="000C7C34" w:rsidRPr="00357A07">
        <w:rPr>
          <w:rFonts w:ascii="Traditional Arabic" w:hAnsi="Traditional Arabic" w:cs="Traditional Arabic"/>
          <w:sz w:val="36"/>
          <w:szCs w:val="36"/>
          <w:rtl/>
        </w:rPr>
        <w:t xml:space="preserve"> ، ولا من خلفائه الراشدين ، فدل هذا على أنهم كانوا يرونها من المصالح</w:t>
      </w:r>
      <w:r w:rsidR="00A47743">
        <w:rPr>
          <w:rFonts w:ascii="Traditional Arabic" w:hAnsi="Traditional Arabic" w:cs="Traditional Arabic" w:hint="cs"/>
          <w:sz w:val="36"/>
          <w:szCs w:val="36"/>
          <w:rtl/>
        </w:rPr>
        <w:t xml:space="preserve"> </w:t>
      </w:r>
      <w:r w:rsidR="000C7C34" w:rsidRPr="00357A07">
        <w:rPr>
          <w:rFonts w:ascii="Traditional Arabic" w:hAnsi="Traditional Arabic" w:cs="Traditional Arabic"/>
          <w:sz w:val="36"/>
          <w:szCs w:val="36"/>
          <w:rtl/>
        </w:rPr>
        <w:t xml:space="preserve">التي يترجح فيها العمل بما يراه أولو الأمر في درجة الاستحقاق وقلة المال وكثرته من الصدقات ، وفي بيت المال ، وأقرب أقوال الأئمة في مراعاة المصلحة قول </w:t>
      </w:r>
      <w:r w:rsidR="000C7C34" w:rsidRPr="00357A07">
        <w:rPr>
          <w:rFonts w:ascii="Traditional Arabic" w:hAnsi="Traditional Arabic" w:cs="Traditional Arabic"/>
          <w:color w:val="000000"/>
          <w:sz w:val="36"/>
          <w:szCs w:val="36"/>
          <w:rtl/>
        </w:rPr>
        <w:t>مالك</w:t>
      </w:r>
      <w:r w:rsidR="00A47743">
        <w:rPr>
          <w:rFonts w:ascii="Traditional Arabic" w:hAnsi="Traditional Arabic" w:cs="Traditional Arabic" w:hint="cs"/>
          <w:color w:val="000000"/>
          <w:sz w:val="36"/>
          <w:szCs w:val="36"/>
          <w:rtl/>
        </w:rPr>
        <w:t xml:space="preserve"> </w:t>
      </w:r>
      <w:hyperlink r:id="rId34" w:history="1">
        <w:r w:rsidR="000C7C34" w:rsidRPr="002F307C">
          <w:rPr>
            <w:rStyle w:val="Hyperlink"/>
            <w:rFonts w:ascii="Traditional Arabic" w:hAnsi="Traditional Arabic" w:cs="Traditional Arabic"/>
            <w:color w:val="auto"/>
            <w:sz w:val="36"/>
            <w:szCs w:val="36"/>
            <w:u w:val="none"/>
            <w:rtl/>
          </w:rPr>
          <w:t xml:space="preserve"> </w:t>
        </w:r>
      </w:hyperlink>
      <w:r w:rsidR="000C7C34" w:rsidRPr="002F307C">
        <w:rPr>
          <w:rFonts w:ascii="Traditional Arabic" w:hAnsi="Traditional Arabic" w:cs="Traditional Arabic"/>
          <w:sz w:val="36"/>
          <w:szCs w:val="36"/>
          <w:rtl/>
        </w:rPr>
        <w:t>،</w:t>
      </w:r>
      <w:r w:rsidR="000C7C34" w:rsidRPr="00357A07">
        <w:rPr>
          <w:rFonts w:ascii="Traditional Arabic" w:hAnsi="Traditional Arabic" w:cs="Traditional Arabic"/>
          <w:sz w:val="36"/>
          <w:szCs w:val="36"/>
          <w:rtl/>
        </w:rPr>
        <w:t xml:space="preserve"> وأبعدها عن المصلحة والنص جميعا قول </w:t>
      </w:r>
      <w:r w:rsidR="000C7C34" w:rsidRPr="00357A07">
        <w:rPr>
          <w:rFonts w:ascii="Traditional Arabic" w:hAnsi="Traditional Arabic" w:cs="Traditional Arabic"/>
          <w:color w:val="000000"/>
          <w:sz w:val="36"/>
          <w:szCs w:val="36"/>
          <w:rtl/>
        </w:rPr>
        <w:t xml:space="preserve">أبي حنيفة </w:t>
      </w:r>
      <w:r w:rsidR="000C7C34" w:rsidRPr="00357A07">
        <w:rPr>
          <w:rFonts w:ascii="Traditional Arabic" w:hAnsi="Traditional Arabic" w:cs="Traditional Arabic"/>
          <w:sz w:val="36"/>
          <w:szCs w:val="36"/>
        </w:rPr>
        <w:t xml:space="preserve">: </w:t>
      </w:r>
      <w:r w:rsidR="000C7C34" w:rsidRPr="00357A07">
        <w:rPr>
          <w:rFonts w:ascii="Traditional Arabic" w:hAnsi="Traditional Arabic" w:cs="Traditional Arabic"/>
          <w:sz w:val="36"/>
          <w:szCs w:val="36"/>
          <w:rtl/>
        </w:rPr>
        <w:t xml:space="preserve">إلا إذا كان المال قليلا جدا إذا أعطاها واحدا انتفع به ، وإذا وزعه على من يوجد من الأصناف أو على أفراد صنف واحد كالفقراء لم يصب أحدا منهم ماله موقعا من كفايته . وأما جواز إعطاء المال الكثير إلى واحد من المستحقين من صنف واحد فلا وجه له ولا شبهة ، والله تعالى قد ذكر أصنافا بصيغة الجمع فلا يمكن أن يقول </w:t>
      </w:r>
      <w:r w:rsidR="000C7C34" w:rsidRPr="00357A07">
        <w:rPr>
          <w:rFonts w:ascii="Traditional Arabic" w:hAnsi="Traditional Arabic" w:cs="Traditional Arabic"/>
          <w:color w:val="000000"/>
          <w:sz w:val="36"/>
          <w:szCs w:val="36"/>
          <w:rtl/>
        </w:rPr>
        <w:t xml:space="preserve">أبو حنيفة </w:t>
      </w:r>
      <w:r w:rsidR="000C7C34" w:rsidRPr="00357A07">
        <w:rPr>
          <w:rFonts w:ascii="Traditional Arabic" w:hAnsi="Traditional Arabic" w:cs="Traditional Arabic"/>
          <w:sz w:val="36"/>
          <w:szCs w:val="36"/>
          <w:rtl/>
        </w:rPr>
        <w:t xml:space="preserve">، ولا من دونه علما وفهما . إن إعطاء واحد من </w:t>
      </w:r>
      <w:r w:rsidR="000C7C34" w:rsidRPr="00B64991">
        <w:rPr>
          <w:rFonts w:ascii="Traditional Arabic" w:hAnsi="Traditional Arabic" w:cs="Traditional Arabic"/>
          <w:sz w:val="36"/>
          <w:szCs w:val="36"/>
          <w:rtl/>
        </w:rPr>
        <w:t>صنف واحد يعد امتثالا لأمر الله وعملا بكتابه</w:t>
      </w:r>
      <w:r w:rsidR="00CD5307">
        <w:rPr>
          <w:rFonts w:ascii="Traditional Arabic" w:hAnsi="Traditional Arabic" w:cs="Traditional Arabic" w:hint="cs"/>
          <w:sz w:val="36"/>
          <w:szCs w:val="36"/>
          <w:rtl/>
        </w:rPr>
        <w:t>)</w:t>
      </w:r>
      <w:r w:rsidR="00D33AC1">
        <w:rPr>
          <w:rStyle w:val="ab"/>
          <w:rFonts w:ascii="Traditional Arabic" w:hAnsi="Traditional Arabic" w:cs="Traditional Arabic"/>
          <w:sz w:val="36"/>
          <w:szCs w:val="36"/>
          <w:rtl/>
        </w:rPr>
        <w:footnoteReference w:id="151"/>
      </w:r>
    </w:p>
    <w:p w:rsidR="005F71B4" w:rsidRDefault="005F71B4" w:rsidP="00561662">
      <w:pPr>
        <w:bidi/>
        <w:jc w:val="center"/>
        <w:rPr>
          <w:rFonts w:ascii="Traditional Arabic" w:hAnsi="Traditional Arabic" w:cs="Traditional Arabic"/>
          <w:b/>
          <w:bCs/>
          <w:sz w:val="36"/>
          <w:szCs w:val="36"/>
          <w:rtl/>
        </w:rPr>
      </w:pPr>
    </w:p>
    <w:p w:rsidR="005F71B4" w:rsidRDefault="005F71B4" w:rsidP="005F71B4">
      <w:pPr>
        <w:bidi/>
        <w:jc w:val="center"/>
        <w:rPr>
          <w:rFonts w:ascii="Traditional Arabic" w:hAnsi="Traditional Arabic" w:cs="Traditional Arabic"/>
          <w:b/>
          <w:bCs/>
          <w:sz w:val="36"/>
          <w:szCs w:val="36"/>
          <w:rtl/>
        </w:rPr>
      </w:pPr>
    </w:p>
    <w:p w:rsidR="005F71B4" w:rsidRDefault="005F71B4" w:rsidP="005F71B4">
      <w:pPr>
        <w:bidi/>
        <w:jc w:val="center"/>
        <w:rPr>
          <w:rFonts w:ascii="Traditional Arabic" w:hAnsi="Traditional Arabic" w:cs="Traditional Arabic"/>
          <w:b/>
          <w:bCs/>
          <w:sz w:val="36"/>
          <w:szCs w:val="36"/>
          <w:rtl/>
        </w:rPr>
      </w:pPr>
    </w:p>
    <w:p w:rsidR="005F71B4" w:rsidRDefault="005F71B4" w:rsidP="005F71B4">
      <w:pPr>
        <w:bidi/>
        <w:jc w:val="center"/>
        <w:rPr>
          <w:rFonts w:ascii="Traditional Arabic" w:hAnsi="Traditional Arabic" w:cs="Traditional Arabic"/>
          <w:b/>
          <w:bCs/>
          <w:sz w:val="36"/>
          <w:szCs w:val="36"/>
          <w:rtl/>
        </w:rPr>
      </w:pPr>
    </w:p>
    <w:p w:rsidR="005F71B4" w:rsidRDefault="005F71B4" w:rsidP="005F71B4">
      <w:pPr>
        <w:bidi/>
        <w:jc w:val="center"/>
        <w:rPr>
          <w:rFonts w:ascii="Traditional Arabic" w:hAnsi="Traditional Arabic" w:cs="Traditional Arabic"/>
          <w:b/>
          <w:bCs/>
          <w:sz w:val="36"/>
          <w:szCs w:val="36"/>
          <w:rtl/>
        </w:rPr>
      </w:pPr>
    </w:p>
    <w:p w:rsidR="005F71B4" w:rsidRDefault="005F71B4" w:rsidP="005F71B4">
      <w:pPr>
        <w:bidi/>
        <w:jc w:val="center"/>
        <w:rPr>
          <w:rFonts w:ascii="Traditional Arabic" w:hAnsi="Traditional Arabic" w:cs="Traditional Arabic"/>
          <w:b/>
          <w:bCs/>
          <w:sz w:val="36"/>
          <w:szCs w:val="36"/>
          <w:rtl/>
        </w:rPr>
      </w:pPr>
    </w:p>
    <w:p w:rsidR="005F71B4" w:rsidRDefault="005F71B4" w:rsidP="005F71B4">
      <w:pPr>
        <w:bidi/>
        <w:jc w:val="center"/>
        <w:rPr>
          <w:rFonts w:ascii="Traditional Arabic" w:hAnsi="Traditional Arabic" w:cs="Traditional Arabic"/>
          <w:b/>
          <w:bCs/>
          <w:sz w:val="36"/>
          <w:szCs w:val="36"/>
          <w:rtl/>
        </w:rPr>
      </w:pPr>
    </w:p>
    <w:p w:rsidR="005F71B4" w:rsidRDefault="005F71B4" w:rsidP="005F71B4">
      <w:pPr>
        <w:bidi/>
        <w:jc w:val="center"/>
        <w:rPr>
          <w:rFonts w:ascii="Traditional Arabic" w:hAnsi="Traditional Arabic" w:cs="Traditional Arabic"/>
          <w:b/>
          <w:bCs/>
          <w:sz w:val="36"/>
          <w:szCs w:val="36"/>
          <w:rtl/>
        </w:rPr>
      </w:pPr>
    </w:p>
    <w:p w:rsidR="005F71B4" w:rsidRDefault="005F71B4" w:rsidP="005F71B4">
      <w:pPr>
        <w:bidi/>
        <w:jc w:val="center"/>
        <w:rPr>
          <w:rFonts w:ascii="Traditional Arabic" w:hAnsi="Traditional Arabic" w:cs="Traditional Arabic"/>
          <w:b/>
          <w:bCs/>
          <w:sz w:val="36"/>
          <w:szCs w:val="36"/>
          <w:rtl/>
        </w:rPr>
      </w:pPr>
    </w:p>
    <w:p w:rsidR="005F71B4" w:rsidRDefault="005F71B4" w:rsidP="005F71B4">
      <w:pPr>
        <w:bidi/>
        <w:jc w:val="center"/>
        <w:rPr>
          <w:rFonts w:ascii="Traditional Arabic" w:hAnsi="Traditional Arabic" w:cs="Traditional Arabic"/>
          <w:b/>
          <w:bCs/>
          <w:sz w:val="36"/>
          <w:szCs w:val="36"/>
          <w:rtl/>
        </w:rPr>
      </w:pPr>
    </w:p>
    <w:p w:rsidR="005F71B4" w:rsidRDefault="005F71B4" w:rsidP="005F71B4">
      <w:pPr>
        <w:bidi/>
        <w:jc w:val="center"/>
        <w:rPr>
          <w:rFonts w:ascii="Traditional Arabic" w:hAnsi="Traditional Arabic" w:cs="Traditional Arabic"/>
          <w:b/>
          <w:bCs/>
          <w:sz w:val="36"/>
          <w:szCs w:val="36"/>
          <w:rtl/>
        </w:rPr>
      </w:pPr>
    </w:p>
    <w:p w:rsidR="005F71B4" w:rsidRDefault="005F71B4" w:rsidP="005F71B4">
      <w:pPr>
        <w:bidi/>
        <w:jc w:val="center"/>
        <w:rPr>
          <w:rFonts w:ascii="Traditional Arabic" w:hAnsi="Traditional Arabic" w:cs="Traditional Arabic"/>
          <w:b/>
          <w:bCs/>
          <w:sz w:val="36"/>
          <w:szCs w:val="36"/>
          <w:rtl/>
        </w:rPr>
      </w:pPr>
    </w:p>
    <w:p w:rsidR="00364E33" w:rsidRDefault="000C7C34" w:rsidP="005F71B4">
      <w:pPr>
        <w:bidi/>
        <w:jc w:val="center"/>
        <w:rPr>
          <w:rFonts w:ascii="Traditional Arabic" w:hAnsi="Traditional Arabic" w:cs="Traditional Arabic"/>
          <w:b/>
          <w:bCs/>
          <w:sz w:val="36"/>
          <w:szCs w:val="36"/>
          <w:rtl/>
        </w:rPr>
      </w:pPr>
      <w:r w:rsidRPr="00EB0652">
        <w:rPr>
          <w:rFonts w:ascii="Traditional Arabic" w:hAnsi="Traditional Arabic" w:cs="Traditional Arabic"/>
          <w:b/>
          <w:bCs/>
          <w:sz w:val="36"/>
          <w:szCs w:val="36"/>
          <w:rtl/>
        </w:rPr>
        <w:t xml:space="preserve">المبحث الخامس </w:t>
      </w:r>
      <w:r w:rsidR="001E2261">
        <w:rPr>
          <w:rFonts w:ascii="Traditional Arabic" w:hAnsi="Traditional Arabic" w:cs="Traditional Arabic" w:hint="cs"/>
          <w:b/>
          <w:bCs/>
          <w:sz w:val="36"/>
          <w:szCs w:val="36"/>
          <w:rtl/>
        </w:rPr>
        <w:t>:</w:t>
      </w:r>
    </w:p>
    <w:p w:rsidR="00E77140" w:rsidRPr="00397DDD" w:rsidRDefault="00397DDD" w:rsidP="00397DDD">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0C7C34" w:rsidRPr="00EB0652">
        <w:rPr>
          <w:rFonts w:ascii="Traditional Arabic" w:hAnsi="Traditional Arabic" w:cs="Traditional Arabic"/>
          <w:b/>
          <w:bCs/>
          <w:sz w:val="36"/>
          <w:szCs w:val="36"/>
          <w:rtl/>
        </w:rPr>
        <w:t xml:space="preserve">الحج </w:t>
      </w:r>
      <w:r>
        <w:rPr>
          <w:rFonts w:ascii="Traditional Arabic" w:hAnsi="Traditional Arabic" w:cs="Traditional Arabic" w:hint="cs"/>
          <w:b/>
          <w:bCs/>
          <w:sz w:val="36"/>
          <w:szCs w:val="36"/>
          <w:rtl/>
        </w:rPr>
        <w:t xml:space="preserve">                                                                                             </w:t>
      </w:r>
      <w:r w:rsidR="000C7C34" w:rsidRPr="005C332D">
        <w:rPr>
          <w:rFonts w:ascii="Traditional Arabic" w:hAnsi="Traditional Arabic" w:cs="Traditional Arabic" w:hint="cs"/>
          <w:sz w:val="36"/>
          <w:szCs w:val="36"/>
          <w:rtl/>
        </w:rPr>
        <w:t>حج المرأة بدون محرم</w:t>
      </w:r>
      <w:r w:rsidR="00826D2F" w:rsidRPr="00E4325D">
        <w:rPr>
          <w:rFonts w:ascii="Traditional Arabic" w:hAnsi="Traditional Arabic" w:cs="Traditional Arabic" w:hint="cs"/>
          <w:sz w:val="36"/>
          <w:szCs w:val="36"/>
          <w:rtl/>
        </w:rPr>
        <w:t xml:space="preserve">                                                                               وهل من شروط وجوب الحج على المرأة ان يكون معها زوج او محرم ؟</w:t>
      </w:r>
      <w:r w:rsidR="00427199">
        <w:rPr>
          <w:rFonts w:ascii="Traditional Arabic" w:hAnsi="Traditional Arabic" w:cs="Traditional Arabic" w:hint="cs"/>
          <w:sz w:val="36"/>
          <w:szCs w:val="36"/>
          <w:rtl/>
        </w:rPr>
        <w:t xml:space="preserve"> </w:t>
      </w:r>
      <w:r w:rsidR="00E77140" w:rsidRPr="00E4325D">
        <w:rPr>
          <w:rFonts w:ascii="Traditional Arabic" w:hAnsi="Traditional Arabic" w:cs="Traditional Arabic" w:hint="cs"/>
          <w:sz w:val="36"/>
          <w:szCs w:val="36"/>
          <w:rtl/>
        </w:rPr>
        <w:t>في المسألة قولان كما ذكرهما ابن رشد فى بداية المجتهد:</w:t>
      </w:r>
      <w:r w:rsidR="007469E4" w:rsidRPr="00E4325D">
        <w:rPr>
          <w:rStyle w:val="ab"/>
          <w:rFonts w:ascii="Traditional Arabic" w:hAnsi="Traditional Arabic" w:cs="Traditional Arabic"/>
          <w:sz w:val="36"/>
          <w:szCs w:val="36"/>
          <w:rtl/>
        </w:rPr>
        <w:footnoteReference w:id="152"/>
      </w:r>
    </w:p>
    <w:p w:rsidR="00E77140" w:rsidRPr="00E4325D" w:rsidRDefault="003D05DC" w:rsidP="00427199">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القول الأول وهو قول</w:t>
      </w:r>
      <w:r w:rsidR="00E77140" w:rsidRPr="00E4325D">
        <w:rPr>
          <w:rFonts w:ascii="Traditional Arabic" w:hAnsi="Traditional Arabic" w:cs="Traditional Arabic" w:hint="cs"/>
          <w:sz w:val="36"/>
          <w:szCs w:val="36"/>
          <w:rtl/>
        </w:rPr>
        <w:t xml:space="preserve"> الإمام مالك والشافعي وهو أن </w:t>
      </w:r>
      <w:r w:rsidR="00826D2F" w:rsidRPr="00E4325D">
        <w:rPr>
          <w:rFonts w:ascii="Traditional Arabic" w:hAnsi="Traditional Arabic" w:cs="Traditional Arabic" w:hint="cs"/>
          <w:sz w:val="36"/>
          <w:szCs w:val="36"/>
          <w:rtl/>
        </w:rPr>
        <w:t xml:space="preserve">ذلك ليس شرطا </w:t>
      </w:r>
      <w:r w:rsidR="00E77140" w:rsidRPr="00E4325D">
        <w:rPr>
          <w:rFonts w:ascii="Traditional Arabic" w:hAnsi="Traditional Arabic" w:cs="Traditional Arabic" w:hint="cs"/>
          <w:sz w:val="36"/>
          <w:szCs w:val="36"/>
          <w:rtl/>
        </w:rPr>
        <w:t xml:space="preserve"> </w:t>
      </w:r>
      <w:r w:rsidR="00826D2F" w:rsidRPr="00E4325D">
        <w:rPr>
          <w:rFonts w:ascii="Traditional Arabic" w:hAnsi="Traditional Arabic" w:cs="Traditional Arabic" w:hint="cs"/>
          <w:sz w:val="36"/>
          <w:szCs w:val="36"/>
          <w:rtl/>
        </w:rPr>
        <w:t>ف</w:t>
      </w:r>
      <w:r w:rsidR="00E77140" w:rsidRPr="00E4325D">
        <w:rPr>
          <w:rFonts w:ascii="Traditional Arabic" w:hAnsi="Traditional Arabic" w:cs="Traditional Arabic" w:hint="cs"/>
          <w:sz w:val="36"/>
          <w:szCs w:val="36"/>
          <w:rtl/>
        </w:rPr>
        <w:t>لها أن تخرج للحج بدون محرم إذاكانت معها رفقة مأمونة.</w:t>
      </w:r>
    </w:p>
    <w:p w:rsidR="007A631C" w:rsidRDefault="00991D33" w:rsidP="00257DF3">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والقول الثاني : </w:t>
      </w:r>
      <w:r w:rsidR="003D05DC">
        <w:rPr>
          <w:rFonts w:ascii="Traditional Arabic" w:hAnsi="Traditional Arabic" w:cs="Traditional Arabic" w:hint="cs"/>
          <w:sz w:val="36"/>
          <w:szCs w:val="36"/>
          <w:rtl/>
        </w:rPr>
        <w:t>وهو قول الإم</w:t>
      </w:r>
      <w:r w:rsidR="0063077B">
        <w:rPr>
          <w:rFonts w:ascii="Traditional Arabic" w:hAnsi="Traditional Arabic" w:cs="Traditional Arabic" w:hint="cs"/>
          <w:sz w:val="36"/>
          <w:szCs w:val="36"/>
          <w:rtl/>
        </w:rPr>
        <w:t>ام ابي حنيفة واحمد</w:t>
      </w:r>
      <w:r>
        <w:rPr>
          <w:rFonts w:ascii="Traditional Arabic" w:hAnsi="Traditional Arabic" w:cs="Traditional Arabic" w:hint="cs"/>
          <w:sz w:val="36"/>
          <w:szCs w:val="36"/>
          <w:rtl/>
        </w:rPr>
        <w:t xml:space="preserve"> </w:t>
      </w:r>
      <w:r w:rsidR="003D05DC">
        <w:rPr>
          <w:rFonts w:ascii="Traditional Arabic" w:hAnsi="Traditional Arabic" w:cs="Traditional Arabic" w:hint="cs"/>
          <w:sz w:val="36"/>
          <w:szCs w:val="36"/>
          <w:rtl/>
        </w:rPr>
        <w:t xml:space="preserve">وجود </w:t>
      </w:r>
      <w:r w:rsidR="00826D2F" w:rsidRPr="00E4325D">
        <w:rPr>
          <w:rFonts w:ascii="Traditional Arabic" w:hAnsi="Traditional Arabic" w:cs="Traditional Arabic" w:hint="cs"/>
          <w:sz w:val="36"/>
          <w:szCs w:val="36"/>
          <w:rtl/>
        </w:rPr>
        <w:t xml:space="preserve">زوج </w:t>
      </w:r>
      <w:r w:rsidR="007469E4" w:rsidRPr="00E4325D">
        <w:rPr>
          <w:rFonts w:ascii="Traditional Arabic" w:hAnsi="Traditional Arabic" w:cs="Traditional Arabic" w:hint="cs"/>
          <w:sz w:val="36"/>
          <w:szCs w:val="36"/>
          <w:rtl/>
        </w:rPr>
        <w:t>أ</w:t>
      </w:r>
      <w:r w:rsidR="00826D2F" w:rsidRPr="00E4325D">
        <w:rPr>
          <w:rFonts w:ascii="Traditional Arabic" w:hAnsi="Traditional Arabic" w:cs="Traditional Arabic" w:hint="cs"/>
          <w:sz w:val="36"/>
          <w:szCs w:val="36"/>
          <w:rtl/>
        </w:rPr>
        <w:t xml:space="preserve">و </w:t>
      </w:r>
      <w:r w:rsidR="00E77140" w:rsidRPr="00E4325D">
        <w:rPr>
          <w:rFonts w:ascii="Traditional Arabic" w:hAnsi="Traditional Arabic" w:cs="Traditional Arabic" w:hint="cs"/>
          <w:sz w:val="36"/>
          <w:szCs w:val="36"/>
          <w:rtl/>
        </w:rPr>
        <w:t>محرم</w:t>
      </w:r>
      <w:r w:rsidR="003D05DC">
        <w:rPr>
          <w:rFonts w:ascii="Traditional Arabic" w:hAnsi="Traditional Arabic" w:cs="Traditional Arabic" w:hint="cs"/>
          <w:sz w:val="36"/>
          <w:szCs w:val="36"/>
          <w:rtl/>
        </w:rPr>
        <w:t xml:space="preserve"> لها شرط فى الوجوب </w:t>
      </w:r>
      <w:r w:rsidR="007469E4" w:rsidRPr="00E4325D">
        <w:rPr>
          <w:rStyle w:val="ab"/>
          <w:rFonts w:ascii="Traditional Arabic" w:hAnsi="Traditional Arabic" w:cs="Traditional Arabic"/>
          <w:sz w:val="36"/>
          <w:szCs w:val="36"/>
          <w:rtl/>
        </w:rPr>
        <w:footnoteReference w:id="153"/>
      </w:r>
      <w:r w:rsidR="00257DF3">
        <w:rPr>
          <w:rFonts w:ascii="Traditional Arabic" w:hAnsi="Traditional Arabic" w:cs="Traditional Arabic" w:hint="cs"/>
          <w:sz w:val="36"/>
          <w:szCs w:val="36"/>
          <w:rtl/>
        </w:rPr>
        <w:t xml:space="preserve">  </w:t>
      </w:r>
      <w:r w:rsidR="007469E4" w:rsidRPr="00E4325D">
        <w:rPr>
          <w:rFonts w:ascii="Traditional Arabic" w:hAnsi="Traditional Arabic" w:cs="Traditional Arabic" w:hint="cs"/>
          <w:sz w:val="36"/>
          <w:szCs w:val="36"/>
          <w:rtl/>
        </w:rPr>
        <w:t>استدل أ</w:t>
      </w:r>
      <w:r w:rsidR="00E77140" w:rsidRPr="00E4325D">
        <w:rPr>
          <w:rFonts w:ascii="Traditional Arabic" w:hAnsi="Traditional Arabic" w:cs="Traditional Arabic" w:hint="cs"/>
          <w:sz w:val="36"/>
          <w:szCs w:val="36"/>
          <w:rtl/>
        </w:rPr>
        <w:t>صحاب القول الأول بالأدلة منها : الحديث الذي رواه</w:t>
      </w:r>
      <w:r w:rsidR="007A631C" w:rsidRPr="00E4325D">
        <w:rPr>
          <w:rFonts w:ascii="Traditional Arabic" w:hAnsi="Traditional Arabic" w:cs="Traditional Arabic" w:hint="cs"/>
          <w:sz w:val="36"/>
          <w:szCs w:val="36"/>
          <w:rtl/>
        </w:rPr>
        <w:t xml:space="preserve"> </w:t>
      </w:r>
      <w:r w:rsidR="007A631C" w:rsidRPr="00E4325D">
        <w:rPr>
          <w:rFonts w:ascii="Traditional Arabic" w:hAnsi="Traditional Arabic" w:cs="Traditional Arabic"/>
          <w:sz w:val="36"/>
          <w:szCs w:val="36"/>
          <w:rtl/>
        </w:rPr>
        <w:t>البخاري في صحيحه أن عمر ر</w:t>
      </w:r>
      <w:r w:rsidR="007A631C" w:rsidRPr="009736A9">
        <w:rPr>
          <w:rFonts w:ascii="Traditional Arabic" w:hAnsi="Traditional Arabic" w:cs="Traditional Arabic"/>
          <w:sz w:val="36"/>
          <w:szCs w:val="36"/>
          <w:rtl/>
        </w:rPr>
        <w:t>ضي الله عنه أذن لأزواج النبي صلى الله عليه وسلم</w:t>
      </w:r>
      <w:r w:rsidR="007A631C">
        <w:rPr>
          <w:rFonts w:ascii="Traditional Arabic" w:hAnsi="Traditional Arabic" w:cs="Traditional Arabic" w:hint="cs"/>
          <w:sz w:val="36"/>
          <w:szCs w:val="36"/>
          <w:rtl/>
        </w:rPr>
        <w:t xml:space="preserve"> </w:t>
      </w:r>
      <w:r w:rsidR="007A631C" w:rsidRPr="009736A9">
        <w:rPr>
          <w:rFonts w:ascii="Traditional Arabic" w:hAnsi="Traditional Arabic" w:cs="Traditional Arabic"/>
          <w:sz w:val="36"/>
          <w:szCs w:val="36"/>
          <w:rtl/>
        </w:rPr>
        <w:t>في آخر حجة حجها، فبعث معهن عثمان بن عفان وعبد الرحمن، فقد اتفق عمر وعثمان وعبد الرحمن بن عوف ونساء النبي ((صلى الله عليه وسلم)) على ذلك ، ولم ينكر غيرهم من الصحابة عليهن في ذلك . وهذا يعتبر إجماعًا</w:t>
      </w:r>
      <w:r w:rsidR="007A631C" w:rsidRPr="009736A9">
        <w:rPr>
          <w:rFonts w:ascii="Traditional Arabic" w:hAnsi="Traditional Arabic" w:cs="Traditional Arabic" w:hint="cs"/>
          <w:sz w:val="36"/>
          <w:szCs w:val="36"/>
          <w:rtl/>
        </w:rPr>
        <w:t xml:space="preserve">. </w:t>
      </w:r>
      <w:r w:rsidR="007A631C" w:rsidRPr="009736A9">
        <w:rPr>
          <w:rStyle w:val="ab"/>
          <w:rFonts w:ascii="Traditional Arabic" w:hAnsi="Traditional Arabic" w:cs="Traditional Arabic"/>
          <w:sz w:val="36"/>
          <w:szCs w:val="36"/>
          <w:rtl/>
        </w:rPr>
        <w:footnoteReference w:id="154"/>
      </w:r>
    </w:p>
    <w:p w:rsidR="005F71B4" w:rsidRDefault="007A631C" w:rsidP="00427199">
      <w:pPr>
        <w:bidi/>
        <w:rPr>
          <w:rFonts w:ascii="Traditional Arabic" w:hAnsi="Traditional Arabic" w:cs="Traditional Arabic"/>
          <w:color w:val="000000"/>
          <w:sz w:val="36"/>
          <w:szCs w:val="36"/>
          <w:rtl/>
        </w:rPr>
      </w:pPr>
      <w:r w:rsidRPr="00E4325D">
        <w:rPr>
          <w:rFonts w:ascii="Traditional Arabic" w:hAnsi="Traditional Arabic" w:cs="Traditional Arabic" w:hint="cs"/>
          <w:sz w:val="36"/>
          <w:szCs w:val="36"/>
          <w:rtl/>
        </w:rPr>
        <w:t>أما القول الثاني</w:t>
      </w:r>
      <w:r w:rsidR="007469E4" w:rsidRPr="00E4325D">
        <w:rPr>
          <w:rFonts w:ascii="Traditional Arabic" w:hAnsi="Traditional Arabic" w:cs="Traditional Arabic" w:hint="cs"/>
          <w:sz w:val="36"/>
          <w:szCs w:val="36"/>
          <w:rtl/>
        </w:rPr>
        <w:t xml:space="preserve"> </w:t>
      </w:r>
      <w:r w:rsidR="00427199">
        <w:rPr>
          <w:rFonts w:ascii="Traditional Arabic" w:hAnsi="Traditional Arabic" w:cs="Traditional Arabic" w:hint="cs"/>
          <w:sz w:val="36"/>
          <w:szCs w:val="36"/>
          <w:rtl/>
        </w:rPr>
        <w:t xml:space="preserve"> : </w:t>
      </w:r>
      <w:r w:rsidR="007469E4" w:rsidRPr="00E4325D">
        <w:rPr>
          <w:rFonts w:ascii="Traditional Arabic" w:hAnsi="Traditional Arabic" w:cs="Traditional Arabic" w:hint="cs"/>
          <w:sz w:val="36"/>
          <w:szCs w:val="36"/>
          <w:rtl/>
        </w:rPr>
        <w:t>فمن أ</w:t>
      </w:r>
      <w:r w:rsidR="00EC6DD0" w:rsidRPr="00E4325D">
        <w:rPr>
          <w:rFonts w:ascii="Traditional Arabic" w:hAnsi="Traditional Arabic" w:cs="Traditional Arabic" w:hint="cs"/>
          <w:sz w:val="36"/>
          <w:szCs w:val="36"/>
          <w:rtl/>
        </w:rPr>
        <w:t>دلتهم الحديث الذي رواه</w:t>
      </w:r>
      <w:r w:rsidR="00BD35A4" w:rsidRPr="00253B80">
        <w:rPr>
          <w:rFonts w:ascii="Traditional Arabic" w:hAnsi="Traditional Arabic" w:cs="Traditional Arabic" w:hint="cs"/>
          <w:b/>
          <w:bCs/>
          <w:sz w:val="36"/>
          <w:szCs w:val="36"/>
          <w:rtl/>
        </w:rPr>
        <w:t xml:space="preserve"> </w:t>
      </w:r>
      <w:r w:rsidR="00BD35A4" w:rsidRPr="00253B80">
        <w:rPr>
          <w:rFonts w:ascii="Traditional Arabic" w:hAnsi="Traditional Arabic" w:cs="Traditional Arabic"/>
          <w:sz w:val="36"/>
          <w:szCs w:val="36"/>
          <w:rtl/>
        </w:rPr>
        <w:t>البخاري</w:t>
      </w:r>
      <w:r w:rsidR="00BD35A4">
        <w:rPr>
          <w:rFonts w:ascii="Traditional Arabic" w:hAnsi="Traditional Arabic" w:cs="Traditional Arabic" w:hint="cs"/>
          <w:sz w:val="28"/>
          <w:szCs w:val="28"/>
          <w:rtl/>
        </w:rPr>
        <w:t xml:space="preserve"> </w:t>
      </w:r>
      <w:r w:rsidR="00E0301A">
        <w:rPr>
          <w:rFonts w:ascii="Traditional Arabic" w:hAnsi="Traditional Arabic" w:cs="Traditional Arabic" w:hint="cs"/>
          <w:color w:val="000000"/>
          <w:sz w:val="36"/>
          <w:szCs w:val="36"/>
          <w:rtl/>
        </w:rPr>
        <w:t xml:space="preserve">عن </w:t>
      </w:r>
      <w:r w:rsidR="00D430C9" w:rsidRPr="00D430C9">
        <w:rPr>
          <w:rFonts w:ascii="Traditional Arabic" w:hAnsi="Traditional Arabic" w:cs="Traditional Arabic" w:hint="cs"/>
          <w:color w:val="000000"/>
          <w:sz w:val="36"/>
          <w:szCs w:val="36"/>
          <w:rtl/>
        </w:rPr>
        <w:t>ابن</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عباس</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رضي</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الله</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عنهما،</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قال</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قال</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النبي</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صلى</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الله</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عليه</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وسلم</w:t>
      </w:r>
      <w:r w:rsidR="00427199">
        <w:rPr>
          <w:rFonts w:ascii="Traditional Arabic" w:hAnsi="Traditional Arabic" w:cs="Traditional Arabic" w:hint="cs"/>
          <w:color w:val="000000"/>
          <w:sz w:val="36"/>
          <w:szCs w:val="36"/>
          <w:rtl/>
        </w:rPr>
        <w:t xml:space="preserve">  </w:t>
      </w:r>
      <w:r w:rsidR="00D430C9" w:rsidRPr="00D430C9">
        <w:rPr>
          <w:rFonts w:ascii="Traditional Arabic" w:hAnsi="Traditional Arabic" w:cs="Traditional Arabic"/>
          <w:color w:val="000000"/>
          <w:sz w:val="36"/>
          <w:szCs w:val="36"/>
          <w:rtl/>
        </w:rPr>
        <w:t xml:space="preserve"> </w:t>
      </w:r>
      <w:r w:rsidR="00991D33">
        <w:rPr>
          <w:rFonts w:ascii="Traditional Arabic" w:hAnsi="Traditional Arabic" w:cs="Traditional Arabic" w:hint="cs"/>
          <w:color w:val="000000"/>
          <w:sz w:val="36"/>
          <w:szCs w:val="36"/>
          <w:rtl/>
        </w:rPr>
        <w:t>((</w:t>
      </w:r>
      <w:r w:rsidR="00D430C9" w:rsidRPr="00D430C9">
        <w:rPr>
          <w:rFonts w:ascii="Traditional Arabic" w:hAnsi="Traditional Arabic" w:cs="Traditional Arabic" w:hint="cs"/>
          <w:color w:val="000000"/>
          <w:sz w:val="36"/>
          <w:szCs w:val="36"/>
          <w:rtl/>
        </w:rPr>
        <w:t>لا</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تسافر</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المرأة</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إلا</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مع</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ذي</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محرم،</w:t>
      </w:r>
      <w:r w:rsidR="00D430C9" w:rsidRPr="00D430C9">
        <w:rPr>
          <w:rFonts w:ascii="Traditional Arabic" w:hAnsi="Traditional Arabic" w:cs="Traditional Arabic"/>
          <w:color w:val="000000"/>
          <w:sz w:val="36"/>
          <w:szCs w:val="36"/>
          <w:rtl/>
        </w:rPr>
        <w:t xml:space="preserve"> </w:t>
      </w:r>
      <w:r w:rsidR="00427199">
        <w:rPr>
          <w:rFonts w:ascii="Traditional Arabic" w:hAnsi="Traditional Arabic" w:cs="Traditional Arabic" w:hint="cs"/>
          <w:color w:val="000000"/>
          <w:sz w:val="36"/>
          <w:szCs w:val="36"/>
          <w:rtl/>
        </w:rPr>
        <w:t xml:space="preserve">  </w:t>
      </w:r>
      <w:r w:rsidR="00D430C9" w:rsidRPr="00D430C9">
        <w:rPr>
          <w:rFonts w:ascii="Traditional Arabic" w:hAnsi="Traditional Arabic" w:cs="Traditional Arabic" w:hint="cs"/>
          <w:color w:val="000000"/>
          <w:sz w:val="36"/>
          <w:szCs w:val="36"/>
          <w:rtl/>
        </w:rPr>
        <w:t>ولا</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يدخل</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عليها</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رجل</w:t>
      </w:r>
      <w:r w:rsidR="00D430C9" w:rsidRPr="00D430C9">
        <w:rPr>
          <w:rFonts w:ascii="Traditional Arabic" w:hAnsi="Traditional Arabic" w:cs="Traditional Arabic"/>
          <w:color w:val="000000"/>
          <w:sz w:val="36"/>
          <w:szCs w:val="36"/>
          <w:rtl/>
        </w:rPr>
        <w:t xml:space="preserve"> </w:t>
      </w:r>
      <w:r w:rsidR="00427199">
        <w:rPr>
          <w:rFonts w:ascii="Traditional Arabic" w:hAnsi="Traditional Arabic" w:cs="Traditional Arabic" w:hint="cs"/>
          <w:color w:val="000000"/>
          <w:sz w:val="36"/>
          <w:szCs w:val="36"/>
          <w:rtl/>
        </w:rPr>
        <w:t xml:space="preserve">  </w:t>
      </w:r>
      <w:r w:rsidR="00D430C9" w:rsidRPr="00D430C9">
        <w:rPr>
          <w:rFonts w:ascii="Traditional Arabic" w:hAnsi="Traditional Arabic" w:cs="Traditional Arabic" w:hint="cs"/>
          <w:color w:val="000000"/>
          <w:sz w:val="36"/>
          <w:szCs w:val="36"/>
          <w:rtl/>
        </w:rPr>
        <w:t>إلا</w:t>
      </w:r>
      <w:r w:rsidR="00427199">
        <w:rPr>
          <w:rFonts w:ascii="Traditional Arabic" w:hAnsi="Traditional Arabic" w:cs="Traditional Arabic" w:hint="cs"/>
          <w:color w:val="000000"/>
          <w:sz w:val="36"/>
          <w:szCs w:val="36"/>
          <w:rtl/>
        </w:rPr>
        <w:t xml:space="preserve"> </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ومعها</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محرم،</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فقال</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رجل</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يا</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رسول</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الله</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إني</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أريد</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أن</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أخرج</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في</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جيش</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كذا</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وكذا،</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وامرأتي</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تريد</w:t>
      </w:r>
      <w:r w:rsidR="00D430C9" w:rsidRPr="00D430C9">
        <w:rPr>
          <w:rFonts w:ascii="Traditional Arabic" w:hAnsi="Traditional Arabic" w:cs="Traditional Arabic"/>
          <w:color w:val="000000"/>
          <w:sz w:val="36"/>
          <w:szCs w:val="36"/>
          <w:rtl/>
        </w:rPr>
        <w:t xml:space="preserve"> </w:t>
      </w:r>
      <w:r w:rsidR="00D430C9" w:rsidRPr="00D430C9">
        <w:rPr>
          <w:rFonts w:ascii="Traditional Arabic" w:hAnsi="Traditional Arabic" w:cs="Traditional Arabic" w:hint="cs"/>
          <w:color w:val="000000"/>
          <w:sz w:val="36"/>
          <w:szCs w:val="36"/>
          <w:rtl/>
        </w:rPr>
        <w:t>الحج،</w:t>
      </w:r>
      <w:r w:rsidR="00D430C9" w:rsidRPr="00D430C9">
        <w:rPr>
          <w:rFonts w:ascii="Traditional Arabic" w:hAnsi="Traditional Arabic" w:cs="Traditional Arabic"/>
          <w:color w:val="000000"/>
          <w:sz w:val="36"/>
          <w:szCs w:val="36"/>
          <w:rtl/>
        </w:rPr>
        <w:t xml:space="preserve"> </w:t>
      </w:r>
      <w:r w:rsidR="00427199">
        <w:rPr>
          <w:rFonts w:ascii="Traditional Arabic" w:hAnsi="Traditional Arabic" w:cs="Traditional Arabic" w:hint="cs"/>
          <w:color w:val="000000"/>
          <w:sz w:val="36"/>
          <w:szCs w:val="36"/>
          <w:rtl/>
        </w:rPr>
        <w:t>فقال اخرج معها))</w:t>
      </w:r>
      <w:r w:rsidR="007469E4">
        <w:rPr>
          <w:rStyle w:val="ab"/>
          <w:rFonts w:ascii="Traditional Arabic" w:hAnsi="Traditional Arabic" w:cs="Traditional Arabic"/>
          <w:color w:val="000000"/>
          <w:sz w:val="36"/>
          <w:szCs w:val="36"/>
          <w:rtl/>
        </w:rPr>
        <w:footnoteReference w:id="155"/>
      </w:r>
      <w:r w:rsidR="00561662">
        <w:rPr>
          <w:rFonts w:ascii="Traditional Arabic" w:hAnsi="Traditional Arabic" w:cs="Traditional Arabic" w:hint="cs"/>
          <w:color w:val="000000"/>
          <w:sz w:val="36"/>
          <w:szCs w:val="36"/>
          <w:rtl/>
        </w:rPr>
        <w:t xml:space="preserve">            </w:t>
      </w:r>
    </w:p>
    <w:p w:rsidR="005F71B4" w:rsidRDefault="005F71B4" w:rsidP="005F71B4">
      <w:pPr>
        <w:bidi/>
        <w:rPr>
          <w:rFonts w:ascii="Traditional Arabic" w:hAnsi="Traditional Arabic" w:cs="Traditional Arabic"/>
          <w:color w:val="000000"/>
          <w:sz w:val="36"/>
          <w:szCs w:val="36"/>
          <w:rtl/>
        </w:rPr>
      </w:pPr>
    </w:p>
    <w:p w:rsidR="005F71B4" w:rsidRDefault="005F71B4" w:rsidP="005F71B4">
      <w:pPr>
        <w:bidi/>
        <w:rPr>
          <w:rFonts w:ascii="Traditional Arabic" w:hAnsi="Traditional Arabic" w:cs="Traditional Arabic"/>
          <w:color w:val="000000"/>
          <w:sz w:val="36"/>
          <w:szCs w:val="36"/>
          <w:rtl/>
        </w:rPr>
      </w:pPr>
    </w:p>
    <w:p w:rsidR="0005132B" w:rsidRDefault="00C46D31" w:rsidP="005F71B4">
      <w:pPr>
        <w:bidi/>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اختيار الشيخ في</w:t>
      </w:r>
      <w:r w:rsidR="0005132B" w:rsidRPr="00E4325D">
        <w:rPr>
          <w:rFonts w:ascii="Traditional Arabic" w:hAnsi="Traditional Arabic" w:cs="Traditional Arabic" w:hint="cs"/>
          <w:color w:val="000000"/>
          <w:sz w:val="36"/>
          <w:szCs w:val="36"/>
          <w:rtl/>
        </w:rPr>
        <w:t xml:space="preserve"> المسألة :</w:t>
      </w:r>
    </w:p>
    <w:p w:rsidR="000C7C34" w:rsidRPr="00E4325D" w:rsidRDefault="00561662" w:rsidP="00F6000A">
      <w:pPr>
        <w:bidi/>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قال الشيخ </w:t>
      </w:r>
      <w:r w:rsidRPr="00E4325D">
        <w:rPr>
          <w:rFonts w:ascii="Traditional Arabic" w:hAnsi="Traditional Arabic" w:cs="Traditional Arabic" w:hint="cs"/>
          <w:color w:val="000000"/>
          <w:sz w:val="36"/>
          <w:szCs w:val="36"/>
          <w:rtl/>
        </w:rPr>
        <w:t>(</w:t>
      </w:r>
      <w:r w:rsidRPr="00E4325D">
        <w:rPr>
          <w:rFonts w:ascii="Traditional Arabic" w:hAnsi="Traditional Arabic" w:cs="Traditional Arabic"/>
          <w:color w:val="000000"/>
          <w:sz w:val="36"/>
          <w:szCs w:val="36"/>
          <w:rtl/>
        </w:rPr>
        <w:t>خامسها أن يخرج مع المرأة زوجها أو محرمها أو عبدها أو ممسوح</w:t>
      </w:r>
      <w:r>
        <w:rPr>
          <w:rFonts w:ascii="Traditional Arabic" w:hAnsi="Traditional Arabic" w:cs="Traditional Arabic"/>
          <w:color w:val="000000"/>
          <w:sz w:val="36"/>
          <w:szCs w:val="36"/>
          <w:rtl/>
        </w:rPr>
        <w:t xml:space="preserve"> أو</w:t>
      </w:r>
      <w:r w:rsidRPr="00E4325D">
        <w:rPr>
          <w:rFonts w:ascii="Traditional Arabic" w:hAnsi="Traditional Arabic" w:cs="Traditional Arabic"/>
          <w:color w:val="000000"/>
          <w:sz w:val="36"/>
          <w:szCs w:val="36"/>
          <w:rtl/>
        </w:rPr>
        <w:t>نسوة ثقات بأن</w:t>
      </w:r>
      <w:r>
        <w:rPr>
          <w:rFonts w:ascii="Traditional Arabic" w:hAnsi="Traditional Arabic" w:cs="Traditional Arabic" w:hint="cs"/>
          <w:color w:val="000000"/>
          <w:sz w:val="36"/>
          <w:szCs w:val="36"/>
          <w:rtl/>
        </w:rPr>
        <w:t xml:space="preserve"> جمعن</w:t>
      </w:r>
      <w:r w:rsidR="00F6000A">
        <w:rPr>
          <w:rFonts w:ascii="Traditional Arabic" w:hAnsi="Traditional Arabic" w:cs="Traditional Arabic" w:hint="cs"/>
          <w:color w:val="000000"/>
          <w:sz w:val="36"/>
          <w:szCs w:val="36"/>
          <w:rtl/>
        </w:rPr>
        <w:t xml:space="preserve"> </w:t>
      </w:r>
      <w:r w:rsidR="000C7C34" w:rsidRPr="00E4325D">
        <w:rPr>
          <w:rFonts w:ascii="Traditional Arabic" w:hAnsi="Traditional Arabic" w:cs="Traditional Arabic"/>
          <w:color w:val="000000"/>
          <w:sz w:val="36"/>
          <w:szCs w:val="36"/>
          <w:rtl/>
        </w:rPr>
        <w:t>صفات العدالة وإن كن إماء ولو بأجرة مثل فتلزمها إذا لم يخرج إلا بها</w:t>
      </w:r>
      <w:r w:rsidR="004A0224" w:rsidRPr="00E4325D">
        <w:rPr>
          <w:rFonts w:ascii="Traditional Arabic" w:hAnsi="Traditional Arabic" w:cs="Traditional Arabic" w:hint="cs"/>
          <w:color w:val="000000"/>
          <w:sz w:val="36"/>
          <w:szCs w:val="36"/>
          <w:rtl/>
        </w:rPr>
        <w:t>)</w:t>
      </w:r>
      <w:r w:rsidR="00307021" w:rsidRPr="00E4325D">
        <w:rPr>
          <w:rStyle w:val="ab"/>
          <w:rFonts w:ascii="Traditional Arabic" w:hAnsi="Traditional Arabic" w:cs="Traditional Arabic"/>
          <w:color w:val="000000"/>
          <w:sz w:val="36"/>
          <w:szCs w:val="36"/>
          <w:rtl/>
        </w:rPr>
        <w:footnoteReference w:id="156"/>
      </w:r>
    </w:p>
    <w:p w:rsidR="00B804A1" w:rsidRPr="00144B69" w:rsidRDefault="00331D95" w:rsidP="00A833BA">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0C7C34" w:rsidRPr="00776CF2">
        <w:rPr>
          <w:rFonts w:ascii="Traditional Arabic" w:hAnsi="Traditional Arabic" w:cs="Traditional Arabic" w:hint="cs"/>
          <w:color w:val="000000"/>
          <w:sz w:val="36"/>
          <w:szCs w:val="36"/>
          <w:rtl/>
        </w:rPr>
        <w:t xml:space="preserve">هذا القول ذكره الشيخ </w:t>
      </w:r>
      <w:r w:rsidR="00C46D31">
        <w:rPr>
          <w:rFonts w:ascii="Traditional Arabic" w:hAnsi="Traditional Arabic" w:cs="Traditional Arabic" w:hint="cs"/>
          <w:color w:val="000000"/>
          <w:sz w:val="36"/>
          <w:szCs w:val="36"/>
          <w:rtl/>
        </w:rPr>
        <w:t>في</w:t>
      </w:r>
      <w:r w:rsidR="00B4756C">
        <w:rPr>
          <w:rFonts w:ascii="Traditional Arabic" w:hAnsi="Traditional Arabic" w:cs="Traditional Arabic" w:hint="cs"/>
          <w:color w:val="000000"/>
          <w:sz w:val="36"/>
          <w:szCs w:val="36"/>
          <w:rtl/>
        </w:rPr>
        <w:t xml:space="preserve"> بيان معن</w:t>
      </w:r>
      <w:r w:rsidR="00D45D24">
        <w:rPr>
          <w:rFonts w:ascii="Traditional Arabic" w:hAnsi="Traditional Arabic" w:cs="Traditional Arabic" w:hint="cs"/>
          <w:color w:val="000000"/>
          <w:sz w:val="36"/>
          <w:szCs w:val="36"/>
          <w:rtl/>
        </w:rPr>
        <w:t xml:space="preserve">ى الاستطاعة فى </w:t>
      </w:r>
      <w:r w:rsidR="00B4756C">
        <w:rPr>
          <w:rFonts w:ascii="Traditional Arabic" w:hAnsi="Traditional Arabic" w:cs="Traditional Arabic" w:hint="cs"/>
          <w:color w:val="000000"/>
          <w:sz w:val="36"/>
          <w:szCs w:val="36"/>
          <w:rtl/>
        </w:rPr>
        <w:t>ا</w:t>
      </w:r>
      <w:r w:rsidR="000C7C34" w:rsidRPr="00776CF2">
        <w:rPr>
          <w:rFonts w:ascii="Traditional Arabic" w:hAnsi="Traditional Arabic" w:cs="Traditional Arabic" w:hint="cs"/>
          <w:color w:val="000000"/>
          <w:sz w:val="36"/>
          <w:szCs w:val="36"/>
          <w:rtl/>
        </w:rPr>
        <w:t xml:space="preserve">لحج </w:t>
      </w:r>
      <w:r w:rsidR="00D14901">
        <w:rPr>
          <w:rFonts w:ascii="Traditional Arabic" w:hAnsi="Traditional Arabic" w:cs="Traditional Arabic" w:hint="cs"/>
          <w:color w:val="000000"/>
          <w:sz w:val="36"/>
          <w:szCs w:val="36"/>
          <w:rtl/>
        </w:rPr>
        <w:t>، وهى أ</w:t>
      </w:r>
      <w:r w:rsidR="000C7C34">
        <w:rPr>
          <w:rFonts w:ascii="Traditional Arabic" w:hAnsi="Traditional Arabic" w:cs="Traditional Arabic" w:hint="cs"/>
          <w:color w:val="000000"/>
          <w:sz w:val="36"/>
          <w:szCs w:val="36"/>
          <w:rtl/>
        </w:rPr>
        <w:t xml:space="preserve">ن </w:t>
      </w:r>
      <w:r w:rsidR="00D14901">
        <w:rPr>
          <w:rFonts w:ascii="Traditional Arabic" w:hAnsi="Traditional Arabic" w:cs="Traditional Arabic" w:hint="cs"/>
          <w:color w:val="000000"/>
          <w:sz w:val="36"/>
          <w:szCs w:val="36"/>
          <w:rtl/>
        </w:rPr>
        <w:t>المراة إن أرادت السفر للحج فعليها أ</w:t>
      </w:r>
      <w:r w:rsidR="00B4756C">
        <w:rPr>
          <w:rFonts w:ascii="Traditional Arabic" w:hAnsi="Traditional Arabic" w:cs="Traditional Arabic" w:hint="cs"/>
          <w:color w:val="000000"/>
          <w:sz w:val="36"/>
          <w:szCs w:val="36"/>
          <w:rtl/>
        </w:rPr>
        <w:t xml:space="preserve">ن يرافقها </w:t>
      </w:r>
      <w:r w:rsidR="00CB1216">
        <w:rPr>
          <w:rFonts w:ascii="Traditional Arabic" w:hAnsi="Traditional Arabic" w:cs="Traditional Arabic" w:hint="cs"/>
          <w:color w:val="000000"/>
          <w:sz w:val="36"/>
          <w:szCs w:val="36"/>
          <w:rtl/>
        </w:rPr>
        <w:t>أ</w:t>
      </w:r>
      <w:r w:rsidR="000C7C34">
        <w:rPr>
          <w:rFonts w:ascii="Traditional Arabic" w:hAnsi="Traditional Arabic" w:cs="Traditional Arabic" w:hint="cs"/>
          <w:color w:val="000000"/>
          <w:sz w:val="36"/>
          <w:szCs w:val="36"/>
          <w:rtl/>
        </w:rPr>
        <w:t xml:space="preserve">حد </w:t>
      </w:r>
      <w:r w:rsidR="00B4756C">
        <w:rPr>
          <w:rFonts w:ascii="Traditional Arabic" w:hAnsi="Traditional Arabic" w:cs="Traditional Arabic" w:hint="cs"/>
          <w:color w:val="000000"/>
          <w:sz w:val="36"/>
          <w:szCs w:val="36"/>
          <w:rtl/>
        </w:rPr>
        <w:t>من هؤلاء و</w:t>
      </w:r>
      <w:r w:rsidR="000C7C34">
        <w:rPr>
          <w:rFonts w:ascii="Traditional Arabic" w:hAnsi="Traditional Arabic" w:cs="Traditional Arabic" w:hint="cs"/>
          <w:color w:val="000000"/>
          <w:sz w:val="36"/>
          <w:szCs w:val="36"/>
          <w:rtl/>
        </w:rPr>
        <w:t>لا تحج وحدها</w:t>
      </w:r>
      <w:r w:rsidR="00B4756C">
        <w:rPr>
          <w:rFonts w:ascii="Traditional Arabic" w:hAnsi="Traditional Arabic" w:cs="Traditional Arabic" w:hint="cs"/>
          <w:color w:val="000000"/>
          <w:sz w:val="36"/>
          <w:szCs w:val="36"/>
          <w:rtl/>
        </w:rPr>
        <w:t xml:space="preserve"> </w:t>
      </w:r>
      <w:r w:rsidR="0063077B">
        <w:rPr>
          <w:rFonts w:ascii="Traditional Arabic" w:hAnsi="Traditional Arabic" w:cs="Traditional Arabic" w:hint="cs"/>
          <w:color w:val="000000"/>
          <w:sz w:val="36"/>
          <w:szCs w:val="36"/>
          <w:rtl/>
        </w:rPr>
        <w:t>ولا يلزم أن يكون معها محرم ولم</w:t>
      </w:r>
      <w:r w:rsidR="00A833BA">
        <w:rPr>
          <w:rFonts w:ascii="Traditional Arabic" w:hAnsi="Traditional Arabic" w:cs="Traditional Arabic" w:hint="cs"/>
          <w:color w:val="000000"/>
          <w:sz w:val="36"/>
          <w:szCs w:val="36"/>
          <w:rtl/>
        </w:rPr>
        <w:t xml:space="preserve"> يذكر الشيخ دليلا لهذا الإختيار</w:t>
      </w:r>
      <w:r w:rsidR="00B4756C">
        <w:rPr>
          <w:rFonts w:ascii="Traditional Arabic" w:hAnsi="Traditional Arabic" w:cs="Traditional Arabic" w:hint="cs"/>
          <w:color w:val="000000"/>
          <w:sz w:val="36"/>
          <w:szCs w:val="36"/>
          <w:rtl/>
        </w:rPr>
        <w:t xml:space="preserve">، </w:t>
      </w:r>
      <w:r w:rsidR="0063077B">
        <w:rPr>
          <w:rFonts w:ascii="Traditional Arabic" w:hAnsi="Traditional Arabic" w:cs="Traditional Arabic" w:hint="cs"/>
          <w:color w:val="000000"/>
          <w:sz w:val="36"/>
          <w:szCs w:val="36"/>
          <w:rtl/>
        </w:rPr>
        <w:t>ولعله تمسك بظاهر عموم الأي</w:t>
      </w:r>
      <w:r w:rsidR="00397DDD">
        <w:rPr>
          <w:rFonts w:ascii="Traditional Arabic" w:hAnsi="Traditional Arabic" w:cs="Traditional Arabic" w:hint="cs"/>
          <w:color w:val="000000"/>
          <w:sz w:val="36"/>
          <w:szCs w:val="36"/>
          <w:rtl/>
        </w:rPr>
        <w:t>ة الموجبة للحج وهو قوله تعالى</w:t>
      </w:r>
      <w:r w:rsidR="00C46D31">
        <w:rPr>
          <w:rFonts w:ascii="Traditional Arabic" w:hAnsi="Traditional Arabic" w:cs="Traditional Arabic" w:hint="cs"/>
          <w:color w:val="000000"/>
          <w:sz w:val="36"/>
          <w:szCs w:val="36"/>
          <w:rtl/>
        </w:rPr>
        <w:t>{</w:t>
      </w:r>
      <w:r w:rsidR="0063077B">
        <w:rPr>
          <w:rFonts w:ascii="Traditional Arabic" w:hAnsi="Traditional Arabic" w:cs="Traditional Arabic" w:hint="cs"/>
          <w:color w:val="000000"/>
          <w:sz w:val="36"/>
          <w:szCs w:val="36"/>
          <w:rtl/>
        </w:rPr>
        <w:t>ولله على الناس حج البيت من استطاع اليه سبيلا</w:t>
      </w:r>
      <w:r w:rsidR="00C46D31">
        <w:rPr>
          <w:rFonts w:ascii="Traditional Arabic" w:hAnsi="Traditional Arabic" w:cs="Traditional Arabic" w:hint="cs"/>
          <w:color w:val="000000"/>
          <w:sz w:val="36"/>
          <w:szCs w:val="36"/>
          <w:rtl/>
        </w:rPr>
        <w:t>}</w:t>
      </w:r>
      <w:r w:rsidR="0063077B">
        <w:rPr>
          <w:rFonts w:ascii="Traditional Arabic" w:hAnsi="Traditional Arabic" w:cs="Traditional Arabic" w:hint="cs"/>
          <w:color w:val="000000"/>
          <w:sz w:val="36"/>
          <w:szCs w:val="36"/>
          <w:rtl/>
        </w:rPr>
        <w:t xml:space="preserve"> </w:t>
      </w:r>
      <w:r w:rsidR="0063077B">
        <w:rPr>
          <w:rStyle w:val="ab"/>
          <w:rFonts w:ascii="Traditional Arabic" w:hAnsi="Traditional Arabic" w:cs="Traditional Arabic"/>
          <w:color w:val="000000"/>
          <w:sz w:val="36"/>
          <w:szCs w:val="36"/>
          <w:rtl/>
        </w:rPr>
        <w:footnoteReference w:id="157"/>
      </w:r>
      <w:r w:rsidR="00D14901">
        <w:rPr>
          <w:rFonts w:ascii="Traditional Arabic" w:hAnsi="Traditional Arabic" w:cs="Traditional Arabic" w:hint="cs"/>
          <w:color w:val="000000"/>
          <w:sz w:val="36"/>
          <w:szCs w:val="36"/>
          <w:rtl/>
        </w:rPr>
        <w:t xml:space="preserve"> </w:t>
      </w:r>
      <w:r w:rsidR="00A833BA">
        <w:rPr>
          <w:rFonts w:ascii="Traditional Arabic" w:hAnsi="Traditional Arabic" w:cs="Traditional Arabic" w:hint="cs"/>
          <w:color w:val="000000"/>
          <w:sz w:val="36"/>
          <w:szCs w:val="36"/>
          <w:rtl/>
        </w:rPr>
        <w:t xml:space="preserve">والمرأة مع وجود هؤلاء المذكورين تعتبر مستطيعة فوجب عليها الحج </w:t>
      </w:r>
      <w:r w:rsidR="00D14901">
        <w:rPr>
          <w:rFonts w:ascii="Traditional Arabic" w:hAnsi="Traditional Arabic" w:cs="Traditional Arabic" w:hint="cs"/>
          <w:color w:val="000000"/>
          <w:sz w:val="36"/>
          <w:szCs w:val="36"/>
          <w:rtl/>
        </w:rPr>
        <w:t>وفى المسأ</w:t>
      </w:r>
      <w:r w:rsidR="00397DDD">
        <w:rPr>
          <w:rFonts w:ascii="Traditional Arabic" w:hAnsi="Traditional Arabic" w:cs="Traditional Arabic" w:hint="cs"/>
          <w:color w:val="000000"/>
          <w:sz w:val="36"/>
          <w:szCs w:val="36"/>
          <w:rtl/>
        </w:rPr>
        <w:t xml:space="preserve">لة خلافبين </w:t>
      </w:r>
      <w:r w:rsidR="000C7C34">
        <w:rPr>
          <w:rFonts w:ascii="Traditional Arabic" w:hAnsi="Traditional Arabic" w:cs="Traditional Arabic" w:hint="cs"/>
          <w:color w:val="000000"/>
          <w:sz w:val="36"/>
          <w:szCs w:val="36"/>
          <w:rtl/>
        </w:rPr>
        <w:t xml:space="preserve">الشافعيين، </w:t>
      </w:r>
      <w:r w:rsidR="000C7C34" w:rsidRPr="004445B1">
        <w:rPr>
          <w:rFonts w:ascii="Traditional Arabic" w:hAnsi="Traditional Arabic" w:cs="Traditional Arabic"/>
          <w:color w:val="000000"/>
          <w:sz w:val="36"/>
          <w:szCs w:val="36"/>
          <w:rtl/>
        </w:rPr>
        <w:t>وروى الكرابيسي</w:t>
      </w:r>
      <w:r w:rsidR="00D33AC1">
        <w:rPr>
          <w:rStyle w:val="ab"/>
          <w:rFonts w:ascii="Traditional Arabic" w:hAnsi="Traditional Arabic" w:cs="Traditional Arabic"/>
          <w:color w:val="000000"/>
          <w:sz w:val="36"/>
          <w:szCs w:val="36"/>
          <w:rtl/>
        </w:rPr>
        <w:footnoteReference w:id="158"/>
      </w:r>
      <w:r w:rsidR="000C7C34" w:rsidRPr="004445B1">
        <w:rPr>
          <w:rFonts w:ascii="Traditional Arabic" w:hAnsi="Traditional Arabic" w:cs="Traditional Arabic"/>
          <w:color w:val="000000"/>
          <w:sz w:val="36"/>
          <w:szCs w:val="36"/>
          <w:rtl/>
        </w:rPr>
        <w:t>عنه إذا كان الطريق آمنا جاز من غير نساء وهو الصحيح لما روى عدى بن حاتم</w:t>
      </w:r>
      <w:r w:rsidR="00D33AC1">
        <w:rPr>
          <w:rStyle w:val="ab"/>
          <w:rFonts w:ascii="Traditional Arabic" w:hAnsi="Traditional Arabic" w:cs="Traditional Arabic"/>
          <w:color w:val="000000"/>
          <w:sz w:val="36"/>
          <w:szCs w:val="36"/>
          <w:rtl/>
        </w:rPr>
        <w:footnoteReference w:id="159"/>
      </w:r>
      <w:r w:rsidR="000C7C34" w:rsidRPr="004445B1">
        <w:rPr>
          <w:rFonts w:ascii="Traditional Arabic" w:hAnsi="Traditional Arabic" w:cs="Traditional Arabic"/>
          <w:color w:val="000000"/>
          <w:sz w:val="36"/>
          <w:szCs w:val="36"/>
          <w:rtl/>
        </w:rPr>
        <w:t xml:space="preserve"> أن النبي صلى الله عليه وسلم قال</w:t>
      </w:r>
      <w:r w:rsidR="003244D1">
        <w:rPr>
          <w:rFonts w:ascii="Traditional Arabic" w:hAnsi="Traditional Arabic" w:cs="Traditional Arabic" w:hint="cs"/>
          <w:color w:val="000000"/>
          <w:sz w:val="36"/>
          <w:szCs w:val="36"/>
          <w:rtl/>
        </w:rPr>
        <w:t>((</w:t>
      </w:r>
      <w:r w:rsidR="000C7C34" w:rsidRPr="004445B1">
        <w:rPr>
          <w:rFonts w:ascii="Traditional Arabic" w:hAnsi="Traditional Arabic" w:cs="Traditional Arabic"/>
          <w:color w:val="000000"/>
          <w:sz w:val="36"/>
          <w:szCs w:val="36"/>
          <w:rtl/>
        </w:rPr>
        <w:t xml:space="preserve"> حتى لتوشك الظعينة أن تخرج منهابغير جوار حتى</w:t>
      </w:r>
      <w:r w:rsidR="00876912">
        <w:rPr>
          <w:rFonts w:ascii="Traditional Arabic" w:hAnsi="Traditional Arabic" w:cs="Traditional Arabic" w:hint="cs"/>
          <w:color w:val="000000"/>
          <w:sz w:val="36"/>
          <w:szCs w:val="36"/>
          <w:rtl/>
        </w:rPr>
        <w:t xml:space="preserve"> تطوف بالكعبة ،</w:t>
      </w:r>
      <w:r w:rsidR="00876912" w:rsidRPr="004445B1">
        <w:rPr>
          <w:rFonts w:ascii="Traditional Arabic" w:hAnsi="Traditional Arabic" w:cs="Traditional Arabic"/>
          <w:color w:val="000000"/>
          <w:sz w:val="36"/>
          <w:szCs w:val="36"/>
          <w:rtl/>
        </w:rPr>
        <w:t xml:space="preserve"> قال عدي فلقد رأيت الظعينة تخر</w:t>
      </w:r>
      <w:r w:rsidR="00397DDD">
        <w:rPr>
          <w:rFonts w:ascii="Traditional Arabic" w:hAnsi="Traditional Arabic" w:cs="Traditional Arabic"/>
          <w:color w:val="000000"/>
          <w:sz w:val="36"/>
          <w:szCs w:val="36"/>
          <w:rtl/>
        </w:rPr>
        <w:t>ج من الحيرة</w:t>
      </w:r>
      <w:r w:rsidR="00397DDD">
        <w:rPr>
          <w:rFonts w:ascii="Traditional Arabic" w:hAnsi="Traditional Arabic" w:cs="Traditional Arabic" w:hint="cs"/>
          <w:color w:val="000000"/>
          <w:sz w:val="36"/>
          <w:szCs w:val="36"/>
          <w:rtl/>
        </w:rPr>
        <w:t xml:space="preserve"> </w:t>
      </w:r>
      <w:r w:rsidR="00397DDD">
        <w:rPr>
          <w:rFonts w:ascii="Traditional Arabic" w:hAnsi="Traditional Arabic" w:cs="Traditional Arabic"/>
          <w:color w:val="000000"/>
          <w:sz w:val="36"/>
          <w:szCs w:val="36"/>
          <w:rtl/>
        </w:rPr>
        <w:t>حتى تطوف</w:t>
      </w:r>
      <w:r w:rsidR="00397DDD">
        <w:rPr>
          <w:rFonts w:ascii="Traditional Arabic" w:hAnsi="Traditional Arabic" w:cs="Traditional Arabic" w:hint="cs"/>
          <w:color w:val="000000"/>
          <w:sz w:val="36"/>
          <w:szCs w:val="36"/>
          <w:rtl/>
        </w:rPr>
        <w:t xml:space="preserve"> </w:t>
      </w:r>
      <w:r w:rsidR="00876912" w:rsidRPr="004445B1">
        <w:rPr>
          <w:rFonts w:ascii="Traditional Arabic" w:hAnsi="Traditional Arabic" w:cs="Traditional Arabic"/>
          <w:color w:val="000000"/>
          <w:sz w:val="36"/>
          <w:szCs w:val="36"/>
          <w:rtl/>
        </w:rPr>
        <w:t>بالكعبة بغير جوار</w:t>
      </w:r>
      <w:r w:rsidR="003244D1">
        <w:rPr>
          <w:rFonts w:ascii="Traditional Arabic" w:hAnsi="Traditional Arabic" w:cs="Traditional Arabic" w:hint="cs"/>
          <w:color w:val="000000"/>
          <w:sz w:val="36"/>
          <w:szCs w:val="36"/>
          <w:rtl/>
        </w:rPr>
        <w:t>))</w:t>
      </w:r>
      <w:r w:rsidR="00876912">
        <w:rPr>
          <w:rStyle w:val="ab"/>
          <w:rFonts w:ascii="Traditional Arabic" w:hAnsi="Traditional Arabic" w:cs="Traditional Arabic"/>
          <w:color w:val="000000"/>
          <w:sz w:val="36"/>
          <w:szCs w:val="36"/>
          <w:rtl/>
        </w:rPr>
        <w:footnoteReference w:id="160"/>
      </w:r>
      <w:r w:rsidR="00CB1216">
        <w:rPr>
          <w:rFonts w:ascii="Traditional Arabic" w:hAnsi="Traditional Arabic" w:cs="Traditional Arabic"/>
          <w:color w:val="000000"/>
          <w:sz w:val="36"/>
          <w:szCs w:val="36"/>
          <w:rtl/>
        </w:rPr>
        <w:t>و</w:t>
      </w:r>
      <w:r w:rsidR="00CB1216">
        <w:rPr>
          <w:rFonts w:ascii="Traditional Arabic" w:hAnsi="Traditional Arabic" w:cs="Traditional Arabic" w:hint="cs"/>
          <w:color w:val="000000"/>
          <w:sz w:val="36"/>
          <w:szCs w:val="36"/>
          <w:rtl/>
        </w:rPr>
        <w:t>لإ</w:t>
      </w:r>
      <w:r w:rsidR="00B804A1" w:rsidRPr="004445B1">
        <w:rPr>
          <w:rFonts w:ascii="Traditional Arabic" w:hAnsi="Traditional Arabic" w:cs="Traditional Arabic"/>
          <w:color w:val="000000"/>
          <w:sz w:val="36"/>
          <w:szCs w:val="36"/>
          <w:rtl/>
        </w:rPr>
        <w:t>نها تصير مستطيعة بما ذكرنا ولا تصير مستطيعة بغيره</w:t>
      </w:r>
      <w:r w:rsidR="00A833BA">
        <w:rPr>
          <w:rFonts w:ascii="Traditional Arabic" w:hAnsi="Traditional Arabic" w:cs="Traditional Arabic" w:hint="cs"/>
          <w:color w:val="000000"/>
          <w:sz w:val="36"/>
          <w:szCs w:val="36"/>
          <w:rtl/>
        </w:rPr>
        <w:t xml:space="preserve">)  </w:t>
      </w:r>
      <w:r w:rsidR="00B804A1">
        <w:rPr>
          <w:rFonts w:ascii="Traditional Arabic" w:hAnsi="Traditional Arabic" w:cs="Traditional Arabic" w:hint="cs"/>
          <w:color w:val="000000"/>
          <w:sz w:val="36"/>
          <w:szCs w:val="36"/>
          <w:rtl/>
        </w:rPr>
        <w:t xml:space="preserve">  </w:t>
      </w:r>
      <w:r w:rsidR="00B804A1">
        <w:rPr>
          <w:rStyle w:val="ab"/>
          <w:rFonts w:ascii="Traditional Arabic" w:hAnsi="Traditional Arabic" w:cs="Traditional Arabic"/>
          <w:color w:val="000000"/>
          <w:sz w:val="36"/>
          <w:szCs w:val="36"/>
          <w:rtl/>
        </w:rPr>
        <w:footnoteReference w:id="161"/>
      </w:r>
    </w:p>
    <w:p w:rsidR="003244D1" w:rsidRDefault="00C46D31" w:rsidP="00516EE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لم يذكر الشيخ الخلاف في</w:t>
      </w:r>
      <w:r w:rsidR="00D14901">
        <w:rPr>
          <w:rFonts w:ascii="Traditional Arabic" w:hAnsi="Traditional Arabic" w:cs="Traditional Arabic" w:hint="cs"/>
          <w:color w:val="000000"/>
          <w:sz w:val="36"/>
          <w:szCs w:val="36"/>
          <w:rtl/>
        </w:rPr>
        <w:t xml:space="preserve"> المسأ</w:t>
      </w:r>
      <w:r w:rsidR="000C7C34" w:rsidRPr="00144B69">
        <w:rPr>
          <w:rFonts w:ascii="Traditional Arabic" w:hAnsi="Traditional Arabic" w:cs="Traditional Arabic" w:hint="cs"/>
          <w:color w:val="000000"/>
          <w:sz w:val="36"/>
          <w:szCs w:val="36"/>
          <w:rtl/>
        </w:rPr>
        <w:t>لة  م</w:t>
      </w:r>
      <w:r w:rsidR="00D14901">
        <w:rPr>
          <w:rFonts w:ascii="Traditional Arabic" w:hAnsi="Traditional Arabic" w:cs="Traditional Arabic" w:hint="cs"/>
          <w:color w:val="000000"/>
          <w:sz w:val="36"/>
          <w:szCs w:val="36"/>
          <w:rtl/>
        </w:rPr>
        <w:t>ع وجودها كما ذكر ، لعل سبب ذلك أنه  اعتبره رأيا شاذا أ</w:t>
      </w:r>
      <w:r w:rsidR="000C7C34" w:rsidRPr="00144B69">
        <w:rPr>
          <w:rFonts w:ascii="Traditional Arabic" w:hAnsi="Traditional Arabic" w:cs="Traditional Arabic" w:hint="cs"/>
          <w:color w:val="000000"/>
          <w:sz w:val="36"/>
          <w:szCs w:val="36"/>
          <w:rtl/>
        </w:rPr>
        <w:t>و</w:t>
      </w:r>
      <w:r>
        <w:rPr>
          <w:rFonts w:ascii="Traditional Arabic" w:hAnsi="Traditional Arabic" w:cs="Traditional Arabic" w:hint="cs"/>
          <w:color w:val="000000"/>
          <w:sz w:val="36"/>
          <w:szCs w:val="36"/>
          <w:rtl/>
        </w:rPr>
        <w:t xml:space="preserve"> غير مشهور في</w:t>
      </w:r>
      <w:r w:rsidR="00D14901">
        <w:rPr>
          <w:rFonts w:ascii="Traditional Arabic" w:hAnsi="Traditional Arabic" w:cs="Traditional Arabic" w:hint="cs"/>
          <w:color w:val="000000"/>
          <w:sz w:val="36"/>
          <w:szCs w:val="36"/>
          <w:rtl/>
        </w:rPr>
        <w:t xml:space="preserve"> المذهب وقد ذكر الإ</w:t>
      </w:r>
      <w:r w:rsidR="000C7C34" w:rsidRPr="00144B69">
        <w:rPr>
          <w:rFonts w:ascii="Traditional Arabic" w:hAnsi="Traditional Arabic" w:cs="Traditional Arabic" w:hint="cs"/>
          <w:color w:val="000000"/>
          <w:sz w:val="36"/>
          <w:szCs w:val="36"/>
          <w:rtl/>
        </w:rPr>
        <w:t>مام ا</w:t>
      </w:r>
      <w:r w:rsidR="000C7C34">
        <w:rPr>
          <w:rFonts w:ascii="Traditional Arabic" w:hAnsi="Traditional Arabic" w:cs="Traditional Arabic" w:hint="cs"/>
          <w:color w:val="000000"/>
          <w:sz w:val="36"/>
          <w:szCs w:val="36"/>
          <w:rtl/>
        </w:rPr>
        <w:t>ل</w:t>
      </w:r>
      <w:r w:rsidR="000C7C34" w:rsidRPr="00144B69">
        <w:rPr>
          <w:rFonts w:ascii="Traditional Arabic" w:hAnsi="Traditional Arabic" w:cs="Traditional Arabic" w:hint="cs"/>
          <w:color w:val="000000"/>
          <w:sz w:val="36"/>
          <w:szCs w:val="36"/>
          <w:rtl/>
        </w:rPr>
        <w:t>نووي هذا ا</w:t>
      </w:r>
      <w:r w:rsidR="00A02D36">
        <w:rPr>
          <w:rFonts w:ascii="Traditional Arabic" w:hAnsi="Traditional Arabic" w:cs="Traditional Arabic" w:hint="cs"/>
          <w:color w:val="000000"/>
          <w:sz w:val="36"/>
          <w:szCs w:val="36"/>
          <w:rtl/>
        </w:rPr>
        <w:t>الرأي</w:t>
      </w:r>
      <w:r w:rsidR="00D14901">
        <w:rPr>
          <w:rFonts w:ascii="Traditional Arabic" w:hAnsi="Traditional Arabic" w:cs="Traditional Arabic" w:hint="cs"/>
          <w:color w:val="000000"/>
          <w:sz w:val="36"/>
          <w:szCs w:val="36"/>
          <w:rtl/>
        </w:rPr>
        <w:t xml:space="preserve"> وأ</w:t>
      </w:r>
      <w:r>
        <w:rPr>
          <w:rFonts w:ascii="Traditional Arabic" w:hAnsi="Traditional Arabic" w:cs="Traditional Arabic" w:hint="cs"/>
          <w:color w:val="000000"/>
          <w:sz w:val="36"/>
          <w:szCs w:val="36"/>
          <w:rtl/>
        </w:rPr>
        <w:t>جاب عنه ،  قال الإ</w:t>
      </w:r>
      <w:r w:rsidR="000C7C34" w:rsidRPr="00144B69">
        <w:rPr>
          <w:rFonts w:ascii="Traditional Arabic" w:hAnsi="Traditional Arabic" w:cs="Traditional Arabic" w:hint="cs"/>
          <w:color w:val="000000"/>
          <w:sz w:val="36"/>
          <w:szCs w:val="36"/>
          <w:rtl/>
        </w:rPr>
        <w:t xml:space="preserve">مام  </w:t>
      </w:r>
      <w:r w:rsidR="00516EED">
        <w:rPr>
          <w:rFonts w:ascii="Traditional Arabic" w:hAnsi="Traditional Arabic" w:cs="Traditional Arabic" w:hint="cs"/>
          <w:color w:val="000000"/>
          <w:sz w:val="36"/>
          <w:szCs w:val="36"/>
          <w:rtl/>
        </w:rPr>
        <w:t>(</w:t>
      </w:r>
      <w:r w:rsidR="000C7C34" w:rsidRPr="00144B69">
        <w:rPr>
          <w:rFonts w:ascii="Traditional Arabic" w:hAnsi="Traditional Arabic" w:cs="Traditional Arabic" w:hint="cs"/>
          <w:color w:val="000000"/>
          <w:sz w:val="36"/>
          <w:szCs w:val="36"/>
          <w:rtl/>
        </w:rPr>
        <w:t xml:space="preserve">: </w:t>
      </w:r>
      <w:r w:rsidR="000C7C34">
        <w:rPr>
          <w:rFonts w:ascii="Traditional Arabic" w:hAnsi="Traditional Arabic" w:cs="Traditional Arabic"/>
          <w:color w:val="000000"/>
          <w:sz w:val="36"/>
          <w:szCs w:val="36"/>
          <w:rtl/>
        </w:rPr>
        <w:t>أما</w:t>
      </w:r>
      <w:r w:rsidR="000C7C34" w:rsidRPr="009B2C60">
        <w:rPr>
          <w:rFonts w:ascii="Traditional Arabic" w:hAnsi="Traditional Arabic" w:cs="Traditional Arabic"/>
          <w:color w:val="000000"/>
          <w:sz w:val="36"/>
          <w:szCs w:val="36"/>
          <w:rtl/>
        </w:rPr>
        <w:t>حكم المسألة فقال الشافعي والاصحاب رحمهم الله تعالي لا يلزم المرأة الحج إلا إذا</w:t>
      </w:r>
      <w:r w:rsidR="0005132B">
        <w:rPr>
          <w:rFonts w:ascii="Traditional Arabic" w:hAnsi="Traditional Arabic" w:cs="Traditional Arabic"/>
          <w:color w:val="000000"/>
          <w:sz w:val="36"/>
          <w:szCs w:val="36"/>
          <w:rtl/>
        </w:rPr>
        <w:t xml:space="preserve"> </w:t>
      </w:r>
      <w:r w:rsidR="0005132B">
        <w:rPr>
          <w:rFonts w:ascii="Traditional Arabic" w:hAnsi="Traditional Arabic" w:cs="Traditional Arabic" w:hint="cs"/>
          <w:color w:val="000000"/>
          <w:sz w:val="36"/>
          <w:szCs w:val="36"/>
          <w:rtl/>
        </w:rPr>
        <w:t>أ</w:t>
      </w:r>
      <w:r w:rsidR="000C7C34" w:rsidRPr="009B2C60">
        <w:rPr>
          <w:rFonts w:ascii="Traditional Arabic" w:hAnsi="Traditional Arabic" w:cs="Traditional Arabic"/>
          <w:color w:val="000000"/>
          <w:sz w:val="36"/>
          <w:szCs w:val="36"/>
          <w:rtl/>
        </w:rPr>
        <w:t xml:space="preserve">منت علي نفسها بزوج </w:t>
      </w:r>
      <w:r w:rsidR="000C7C34" w:rsidRPr="00295702">
        <w:rPr>
          <w:rFonts w:ascii="Traditional Arabic" w:hAnsi="Traditional Arabic" w:cs="Traditional Arabic"/>
          <w:color w:val="000000"/>
          <w:sz w:val="36"/>
          <w:szCs w:val="36"/>
          <w:rtl/>
        </w:rPr>
        <w:t>أو محر</w:t>
      </w:r>
      <w:r w:rsidR="00CB1216">
        <w:rPr>
          <w:rFonts w:ascii="Traditional Arabic" w:hAnsi="Traditional Arabic" w:cs="Traditional Arabic"/>
          <w:color w:val="000000"/>
          <w:sz w:val="36"/>
          <w:szCs w:val="36"/>
          <w:rtl/>
        </w:rPr>
        <w:t>م نسب أو غير نسب أو نسوة ثقات ف</w:t>
      </w:r>
      <w:r w:rsidR="00CB1216">
        <w:rPr>
          <w:rFonts w:ascii="Traditional Arabic" w:hAnsi="Traditional Arabic" w:cs="Traditional Arabic" w:hint="cs"/>
          <w:color w:val="000000"/>
          <w:sz w:val="36"/>
          <w:szCs w:val="36"/>
          <w:rtl/>
        </w:rPr>
        <w:t>أي</w:t>
      </w:r>
      <w:r w:rsidR="000C7C34" w:rsidRPr="00295702">
        <w:rPr>
          <w:rFonts w:ascii="Traditional Arabic" w:hAnsi="Traditional Arabic" w:cs="Traditional Arabic"/>
          <w:color w:val="000000"/>
          <w:sz w:val="36"/>
          <w:szCs w:val="36"/>
          <w:rtl/>
        </w:rPr>
        <w:t xml:space="preserve"> هذه الثلاثة وجد </w:t>
      </w:r>
      <w:r w:rsidR="00CB1216">
        <w:rPr>
          <w:rFonts w:ascii="Traditional Arabic" w:hAnsi="Traditional Arabic" w:cs="Traditional Arabic"/>
          <w:color w:val="000000"/>
          <w:sz w:val="36"/>
          <w:szCs w:val="36"/>
          <w:rtl/>
        </w:rPr>
        <w:t>لزمها الحج بلا خلاف و</w:t>
      </w:r>
      <w:r w:rsidR="00CB1216">
        <w:rPr>
          <w:rFonts w:ascii="Traditional Arabic" w:hAnsi="Traditional Arabic" w:cs="Traditional Arabic" w:hint="cs"/>
          <w:color w:val="000000"/>
          <w:sz w:val="36"/>
          <w:szCs w:val="36"/>
          <w:rtl/>
        </w:rPr>
        <w:t>إ</w:t>
      </w:r>
      <w:r w:rsidR="000C7C34" w:rsidRPr="00295702">
        <w:rPr>
          <w:rFonts w:ascii="Traditional Arabic" w:hAnsi="Traditional Arabic" w:cs="Traditional Arabic"/>
          <w:color w:val="000000"/>
          <w:sz w:val="36"/>
          <w:szCs w:val="36"/>
          <w:rtl/>
        </w:rPr>
        <w:t>ن لم يكن شئ من الثلاثة لم يلزمها الحج علي المذهب سواء وجدت امرأة</w:t>
      </w:r>
      <w:r w:rsidR="00CB1216">
        <w:rPr>
          <w:rFonts w:ascii="Traditional Arabic" w:hAnsi="Traditional Arabic" w:cs="Traditional Arabic"/>
          <w:color w:val="000000"/>
          <w:sz w:val="36"/>
          <w:szCs w:val="36"/>
          <w:rtl/>
        </w:rPr>
        <w:t xml:space="preserve"> واحدة أم لا وقول ثالث أنه يجب </w:t>
      </w:r>
      <w:r w:rsidR="00CB1216">
        <w:rPr>
          <w:rFonts w:ascii="Traditional Arabic" w:hAnsi="Traditional Arabic" w:cs="Traditional Arabic" w:hint="cs"/>
          <w:color w:val="000000"/>
          <w:sz w:val="36"/>
          <w:szCs w:val="36"/>
          <w:rtl/>
        </w:rPr>
        <w:t>أ</w:t>
      </w:r>
      <w:r w:rsidR="000C7C34" w:rsidRPr="00295702">
        <w:rPr>
          <w:rFonts w:ascii="Traditional Arabic" w:hAnsi="Traditional Arabic" w:cs="Traditional Arabic"/>
          <w:color w:val="000000"/>
          <w:sz w:val="36"/>
          <w:szCs w:val="36"/>
          <w:rtl/>
        </w:rPr>
        <w:t>ن تخرج للحج وحدها إذا كان الطريق مسلوكا كما يلزمها إذا أسلمت</w:t>
      </w:r>
      <w:r w:rsidR="00CB1216">
        <w:rPr>
          <w:rFonts w:ascii="Traditional Arabic" w:hAnsi="Traditional Arabic" w:cs="Traditional Arabic"/>
          <w:color w:val="000000"/>
          <w:sz w:val="36"/>
          <w:szCs w:val="36"/>
          <w:rtl/>
        </w:rPr>
        <w:t xml:space="preserve"> في دار الحرب الخروج الي دار ا</w:t>
      </w:r>
      <w:r w:rsidR="00CB1216">
        <w:rPr>
          <w:rFonts w:ascii="Traditional Arabic" w:hAnsi="Traditional Arabic" w:cs="Traditional Arabic" w:hint="cs"/>
          <w:color w:val="000000"/>
          <w:sz w:val="36"/>
          <w:szCs w:val="36"/>
          <w:rtl/>
        </w:rPr>
        <w:t>لإ</w:t>
      </w:r>
      <w:r w:rsidR="000C7C34" w:rsidRPr="00295702">
        <w:rPr>
          <w:rFonts w:ascii="Traditional Arabic" w:hAnsi="Traditional Arabic" w:cs="Traditional Arabic"/>
          <w:color w:val="000000"/>
          <w:sz w:val="36"/>
          <w:szCs w:val="36"/>
          <w:rtl/>
        </w:rPr>
        <w:t>سلام وحدها بلا خلاف وهذا القول اختيار المصنف وطائفة والمذهب عند الجمهور ما سبق وهو</w:t>
      </w:r>
      <w:r w:rsidR="000C7C34" w:rsidRPr="00091A5B">
        <w:rPr>
          <w:rFonts w:ascii="Traditional Arabic" w:hAnsi="Traditional Arabic" w:cs="Traditional Arabic"/>
          <w:color w:val="000000"/>
          <w:sz w:val="32"/>
          <w:szCs w:val="32"/>
          <w:rtl/>
        </w:rPr>
        <w:t xml:space="preserve"> ا</w:t>
      </w:r>
      <w:r w:rsidR="000C7C34" w:rsidRPr="00144B69">
        <w:rPr>
          <w:rFonts w:ascii="Traditional Arabic" w:hAnsi="Traditional Arabic" w:cs="Traditional Arabic"/>
          <w:color w:val="000000"/>
          <w:sz w:val="36"/>
          <w:szCs w:val="36"/>
          <w:rtl/>
        </w:rPr>
        <w:t>لمشهور من نصوص الشافعي</w:t>
      </w:r>
      <w:r w:rsidR="00CB1216">
        <w:rPr>
          <w:rFonts w:ascii="Traditional Arabic" w:hAnsi="Traditional Arabic" w:cs="Traditional Arabic"/>
          <w:color w:val="000000"/>
          <w:sz w:val="36"/>
          <w:szCs w:val="36"/>
          <w:rtl/>
        </w:rPr>
        <w:t xml:space="preserve"> (والجواب) عن حديث عدى بن حاتم </w:t>
      </w:r>
      <w:r w:rsidR="00CB1216">
        <w:rPr>
          <w:rFonts w:ascii="Traditional Arabic" w:hAnsi="Traditional Arabic" w:cs="Traditional Arabic" w:hint="cs"/>
          <w:color w:val="000000"/>
          <w:sz w:val="36"/>
          <w:szCs w:val="36"/>
          <w:rtl/>
        </w:rPr>
        <w:t>إ</w:t>
      </w:r>
      <w:r w:rsidR="000C7C34" w:rsidRPr="00144B69">
        <w:rPr>
          <w:rFonts w:ascii="Traditional Arabic" w:hAnsi="Traditional Arabic" w:cs="Traditional Arabic"/>
          <w:color w:val="000000"/>
          <w:sz w:val="36"/>
          <w:szCs w:val="36"/>
          <w:rtl/>
        </w:rPr>
        <w:t>نه</w:t>
      </w:r>
      <w:r w:rsidR="00295702">
        <w:rPr>
          <w:rFonts w:ascii="Traditional Arabic" w:hAnsi="Traditional Arabic" w:cs="Traditional Arabic" w:hint="cs"/>
          <w:color w:val="000000"/>
          <w:sz w:val="36"/>
          <w:szCs w:val="36"/>
          <w:rtl/>
        </w:rPr>
        <w:t xml:space="preserve"> </w:t>
      </w:r>
      <w:r w:rsidR="000C7C34" w:rsidRPr="00144B69">
        <w:rPr>
          <w:rFonts w:ascii="Traditional Arabic" w:hAnsi="Traditional Arabic" w:cs="Traditional Arabic"/>
          <w:color w:val="000000"/>
          <w:sz w:val="36"/>
          <w:szCs w:val="36"/>
          <w:rtl/>
        </w:rPr>
        <w:t xml:space="preserve">إخبار عما سيقع وذلك </w:t>
      </w:r>
    </w:p>
    <w:p w:rsidR="00586733" w:rsidRDefault="000C7C34" w:rsidP="00CE3118">
      <w:pPr>
        <w:autoSpaceDE w:val="0"/>
        <w:autoSpaceDN w:val="0"/>
        <w:bidi/>
        <w:adjustRightInd w:val="0"/>
        <w:spacing w:after="0" w:line="240" w:lineRule="auto"/>
        <w:jc w:val="both"/>
        <w:rPr>
          <w:rFonts w:ascii="Traditional Arabic" w:hAnsi="Traditional Arabic" w:cs="Traditional Arabic"/>
          <w:sz w:val="36"/>
          <w:szCs w:val="36"/>
          <w:rtl/>
        </w:rPr>
      </w:pPr>
      <w:r w:rsidRPr="00144B69">
        <w:rPr>
          <w:rFonts w:ascii="Traditional Arabic" w:hAnsi="Traditional Arabic" w:cs="Traditional Arabic"/>
          <w:color w:val="000000"/>
          <w:sz w:val="36"/>
          <w:szCs w:val="36"/>
          <w:rtl/>
        </w:rPr>
        <w:t>محمول علي الجواز</w:t>
      </w:r>
      <w:r w:rsidR="00063F39">
        <w:rPr>
          <w:rStyle w:val="ab"/>
          <w:rFonts w:ascii="Traditional Arabic" w:hAnsi="Traditional Arabic" w:cs="Traditional Arabic"/>
          <w:color w:val="000000"/>
          <w:sz w:val="36"/>
          <w:szCs w:val="36"/>
          <w:rtl/>
        </w:rPr>
        <w:footnoteReference w:id="162"/>
      </w:r>
      <w:r w:rsidRPr="00144B69">
        <w:rPr>
          <w:rFonts w:ascii="Traditional Arabic" w:hAnsi="Traditional Arabic" w:cs="Traditional Arabic"/>
          <w:color w:val="000000"/>
          <w:sz w:val="36"/>
          <w:szCs w:val="36"/>
          <w:rtl/>
        </w:rPr>
        <w:t xml:space="preserve"> لان الحج يجب بذلك والجواب عن الخروج من دار الحرب</w:t>
      </w:r>
      <w:r w:rsidR="00295702">
        <w:rPr>
          <w:rFonts w:ascii="Traditional Arabic" w:hAnsi="Traditional Arabic" w:cs="Traditional Arabic" w:hint="cs"/>
          <w:color w:val="000000"/>
          <w:sz w:val="36"/>
          <w:szCs w:val="36"/>
          <w:rtl/>
        </w:rPr>
        <w:t xml:space="preserve"> </w:t>
      </w:r>
      <w:r w:rsidR="00CB1216">
        <w:rPr>
          <w:rFonts w:ascii="Traditional Arabic" w:hAnsi="Traditional Arabic" w:cs="Traditional Arabic"/>
          <w:color w:val="000000"/>
          <w:sz w:val="36"/>
          <w:szCs w:val="36"/>
          <w:rtl/>
        </w:rPr>
        <w:t>إلى دار ا</w:t>
      </w:r>
      <w:r w:rsidR="00CB1216">
        <w:rPr>
          <w:rFonts w:ascii="Traditional Arabic" w:hAnsi="Traditional Arabic" w:cs="Traditional Arabic" w:hint="cs"/>
          <w:color w:val="000000"/>
          <w:sz w:val="36"/>
          <w:szCs w:val="36"/>
          <w:rtl/>
        </w:rPr>
        <w:t>لإ</w:t>
      </w:r>
      <w:r w:rsidR="00CB1216">
        <w:rPr>
          <w:rFonts w:ascii="Traditional Arabic" w:hAnsi="Traditional Arabic" w:cs="Traditional Arabic"/>
          <w:color w:val="000000"/>
          <w:sz w:val="36"/>
          <w:szCs w:val="36"/>
          <w:rtl/>
        </w:rPr>
        <w:t xml:space="preserve">سلام </w:t>
      </w:r>
      <w:r w:rsidR="00CB1216">
        <w:rPr>
          <w:rFonts w:ascii="Traditional Arabic" w:hAnsi="Traditional Arabic" w:cs="Traditional Arabic" w:hint="cs"/>
          <w:color w:val="000000"/>
          <w:sz w:val="36"/>
          <w:szCs w:val="36"/>
          <w:rtl/>
        </w:rPr>
        <w:t>أ</w:t>
      </w:r>
      <w:r w:rsidRPr="009B2C60">
        <w:rPr>
          <w:rFonts w:ascii="Traditional Arabic" w:hAnsi="Traditional Arabic" w:cs="Traditional Arabic"/>
          <w:color w:val="000000"/>
          <w:sz w:val="36"/>
          <w:szCs w:val="36"/>
          <w:rtl/>
        </w:rPr>
        <w:t>ن الخوف في دار الحرب أكثر من الخوف في الطريق</w:t>
      </w:r>
      <w:r w:rsidR="00516EED">
        <w:rPr>
          <w:rFonts w:ascii="Traditional Arabic" w:hAnsi="Traditional Arabic" w:cs="Traditional Arabic" w:hint="cs"/>
          <w:color w:val="000000"/>
          <w:sz w:val="36"/>
          <w:szCs w:val="36"/>
          <w:rtl/>
        </w:rPr>
        <w:t>)</w:t>
      </w:r>
      <w:r w:rsidR="00063F39">
        <w:rPr>
          <w:rStyle w:val="ab"/>
          <w:rFonts w:ascii="Traditional Arabic" w:hAnsi="Traditional Arabic" w:cs="Traditional Arabic"/>
          <w:color w:val="000000"/>
          <w:sz w:val="36"/>
          <w:szCs w:val="36"/>
          <w:rtl/>
        </w:rPr>
        <w:footnoteReference w:id="163"/>
      </w:r>
    </w:p>
    <w:p w:rsidR="00A833BA" w:rsidRPr="00586733" w:rsidRDefault="000C7C34" w:rsidP="00397DDD">
      <w:pPr>
        <w:autoSpaceDE w:val="0"/>
        <w:autoSpaceDN w:val="0"/>
        <w:bidi/>
        <w:adjustRightInd w:val="0"/>
        <w:spacing w:after="0" w:line="240" w:lineRule="auto"/>
        <w:jc w:val="both"/>
        <w:rPr>
          <w:rFonts w:ascii="Traditional Arabic" w:hAnsi="Traditional Arabic" w:cs="Traditional Arabic"/>
          <w:sz w:val="36"/>
          <w:szCs w:val="36"/>
          <w:rtl/>
        </w:rPr>
      </w:pPr>
      <w:r w:rsidRPr="009736A9">
        <w:rPr>
          <w:rFonts w:ascii="Traditional Arabic" w:hAnsi="Traditional Arabic" w:cs="Traditional Arabic" w:hint="cs"/>
          <w:sz w:val="36"/>
          <w:szCs w:val="36"/>
          <w:rtl/>
        </w:rPr>
        <w:t xml:space="preserve">واذا ثبت </w:t>
      </w:r>
      <w:r w:rsidR="00CE3118">
        <w:rPr>
          <w:rFonts w:ascii="Traditional Arabic" w:hAnsi="Traditional Arabic" w:cs="Traditional Arabic" w:hint="cs"/>
          <w:sz w:val="36"/>
          <w:szCs w:val="36"/>
          <w:rtl/>
        </w:rPr>
        <w:t xml:space="preserve">ماروي عن عمر رضي الله عنه  فلاشك فى رجحان </w:t>
      </w:r>
      <w:r w:rsidRPr="009736A9">
        <w:rPr>
          <w:rFonts w:ascii="Traditional Arabic" w:hAnsi="Traditional Arabic" w:cs="Traditional Arabic" w:hint="cs"/>
          <w:sz w:val="36"/>
          <w:szCs w:val="36"/>
          <w:rtl/>
        </w:rPr>
        <w:t xml:space="preserve"> القول</w:t>
      </w:r>
      <w:r w:rsidR="00CE3118">
        <w:rPr>
          <w:rFonts w:ascii="Traditional Arabic" w:hAnsi="Traditional Arabic" w:cs="Traditional Arabic" w:hint="cs"/>
          <w:sz w:val="36"/>
          <w:szCs w:val="36"/>
          <w:rtl/>
        </w:rPr>
        <w:t xml:space="preserve"> الأول</w:t>
      </w:r>
      <w:r w:rsidRPr="009736A9">
        <w:rPr>
          <w:rFonts w:ascii="Traditional Arabic" w:hAnsi="Traditional Arabic" w:cs="Traditional Arabic" w:hint="cs"/>
          <w:sz w:val="36"/>
          <w:szCs w:val="36"/>
          <w:rtl/>
        </w:rPr>
        <w:t xml:space="preserve"> </w:t>
      </w:r>
      <w:r w:rsidRPr="009736A9">
        <w:rPr>
          <w:rFonts w:ascii="Traditional Arabic" w:hAnsi="Traditional Arabic" w:cs="Traditional Arabic"/>
          <w:sz w:val="36"/>
          <w:szCs w:val="36"/>
          <w:rtl/>
        </w:rPr>
        <w:t>والمدار هو على توفر الأمن والراحة لها، فإذا حصل ذلك بأية صورة من الصور، كزوج</w:t>
      </w:r>
      <w:r w:rsidRPr="00EA1ED8">
        <w:rPr>
          <w:rFonts w:ascii="Traditional Arabic" w:hAnsi="Traditional Arabic" w:cs="Traditional Arabic"/>
          <w:sz w:val="36"/>
          <w:szCs w:val="36"/>
          <w:rtl/>
        </w:rPr>
        <w:t xml:space="preserve"> أو محرم أو رفقة مأمونة أو إشراف رسمي مسئول أو غير ذلك ؛ وجب عليها الحج وسافرت والله اعلم </w:t>
      </w:r>
      <w:r w:rsidR="00735677">
        <w:rPr>
          <w:rFonts w:ascii="Traditional Arabic" w:hAnsi="Traditional Arabic" w:cs="Traditional Arabic" w:hint="cs"/>
          <w:sz w:val="36"/>
          <w:szCs w:val="36"/>
          <w:rtl/>
        </w:rPr>
        <w:t>.</w:t>
      </w:r>
      <w:r w:rsidRPr="00EA1ED8">
        <w:rPr>
          <w:rFonts w:ascii="Traditional Arabic" w:hAnsi="Traditional Arabic" w:cs="Traditional Arabic"/>
          <w:sz w:val="36"/>
          <w:szCs w:val="36"/>
          <w:rtl/>
        </w:rPr>
        <w:t xml:space="preserve"> </w:t>
      </w:r>
      <w:r w:rsidR="00BB1352">
        <w:rPr>
          <w:rFonts w:ascii="Traditional Arabic" w:hAnsi="Traditional Arabic" w:cs="Traditional Arabic" w:hint="cs"/>
          <w:sz w:val="36"/>
          <w:szCs w:val="36"/>
          <w:rtl/>
        </w:rPr>
        <w:t>أما الأ</w:t>
      </w:r>
      <w:r>
        <w:rPr>
          <w:rFonts w:ascii="Traditional Arabic" w:hAnsi="Traditional Arabic" w:cs="Traditional Arabic" w:hint="cs"/>
          <w:sz w:val="36"/>
          <w:szCs w:val="36"/>
          <w:rtl/>
        </w:rPr>
        <w:t xml:space="preserve">حاديث التى تمنع النساء من السفر بدون </w:t>
      </w:r>
      <w:r w:rsidRPr="004D044D">
        <w:rPr>
          <w:rFonts w:ascii="Traditional Arabic" w:hAnsi="Traditional Arabic" w:cs="Traditional Arabic"/>
          <w:sz w:val="36"/>
          <w:szCs w:val="36"/>
          <w:rtl/>
        </w:rPr>
        <w:t xml:space="preserve">محرم فهي محمولة على غير فرض الحج </w:t>
      </w:r>
      <w:r w:rsidR="00025E98" w:rsidRPr="00271A61">
        <w:rPr>
          <w:rFonts w:ascii="Traditional Arabic" w:hAnsi="Traditional Arabic" w:cs="Traditional Arabic"/>
          <w:rtl/>
        </w:rPr>
        <w:footnoteReference w:id="164"/>
      </w:r>
      <w:r w:rsidR="00271A61">
        <w:rPr>
          <w:rFonts w:ascii="Traditional Arabic" w:hAnsi="Traditional Arabic" w:cs="Traditional Arabic" w:hint="cs"/>
          <w:sz w:val="36"/>
          <w:szCs w:val="36"/>
          <w:rtl/>
        </w:rPr>
        <w:t xml:space="preserve">  </w:t>
      </w:r>
      <w:r w:rsidRPr="004D044D">
        <w:rPr>
          <w:rFonts w:ascii="Traditional Arabic" w:hAnsi="Traditional Arabic" w:cs="Traditional Arabic"/>
          <w:sz w:val="36"/>
          <w:szCs w:val="36"/>
          <w:rtl/>
        </w:rPr>
        <w:t xml:space="preserve">او </w:t>
      </w:r>
      <w:r w:rsidR="007C50D4">
        <w:rPr>
          <w:rFonts w:ascii="Traditional Arabic" w:hAnsi="Traditional Arabic" w:cs="Traditional Arabic"/>
          <w:sz w:val="36"/>
          <w:szCs w:val="36"/>
          <w:rtl/>
        </w:rPr>
        <w:t>محمولة على من خرجت بدون رفقة أص</w:t>
      </w:r>
      <w:r w:rsidR="007C50D4">
        <w:rPr>
          <w:rFonts w:ascii="Traditional Arabic" w:hAnsi="Traditional Arabic" w:cs="Traditional Arabic" w:hint="cs"/>
          <w:sz w:val="36"/>
          <w:szCs w:val="36"/>
          <w:rtl/>
        </w:rPr>
        <w:t>لا</w:t>
      </w:r>
      <w:r w:rsidR="00586733">
        <w:rPr>
          <w:rFonts w:ascii="Traditional Arabic" w:hAnsi="Traditional Arabic" w:cs="Traditional Arabic" w:hint="cs"/>
          <w:sz w:val="36"/>
          <w:szCs w:val="36"/>
          <w:rtl/>
        </w:rPr>
        <w:t xml:space="preserve"> </w:t>
      </w:r>
      <w:r w:rsidRPr="004D044D">
        <w:rPr>
          <w:rFonts w:ascii="Traditional Arabic" w:hAnsi="Traditional Arabic" w:cs="Traditional Arabic"/>
          <w:sz w:val="36"/>
          <w:szCs w:val="36"/>
          <w:rtl/>
        </w:rPr>
        <w:t xml:space="preserve">إذ لا يحل </w:t>
      </w:r>
      <w:r w:rsidR="004D044D" w:rsidRPr="004D044D">
        <w:rPr>
          <w:rFonts w:ascii="Traditional Arabic" w:hAnsi="Traditional Arabic" w:cs="Traditional Arabic"/>
          <w:sz w:val="36"/>
          <w:szCs w:val="36"/>
          <w:rtl/>
        </w:rPr>
        <w:t xml:space="preserve">لها </w:t>
      </w:r>
      <w:r w:rsidR="004D044D" w:rsidRPr="00EA1ED8">
        <w:rPr>
          <w:rFonts w:ascii="Traditional Arabic" w:hAnsi="Traditional Arabic" w:cs="Traditional Arabic"/>
          <w:sz w:val="36"/>
          <w:szCs w:val="36"/>
          <w:rtl/>
        </w:rPr>
        <w:t>أن تخرج في سفرة لا يكون معها فيه رفقة ؛ حفظًا على نفسها ؛ وذلك لأن حفظ النفس إحدى</w:t>
      </w:r>
      <w:r w:rsidR="00385BC2">
        <w:rPr>
          <w:rFonts w:ascii="Traditional Arabic" w:hAnsi="Traditional Arabic" w:cs="Traditional Arabic" w:hint="cs"/>
          <w:sz w:val="36"/>
          <w:szCs w:val="36"/>
          <w:rtl/>
        </w:rPr>
        <w:t xml:space="preserve"> </w:t>
      </w:r>
      <w:r w:rsidR="004D044D" w:rsidRPr="00EA1ED8">
        <w:rPr>
          <w:rFonts w:ascii="Traditional Arabic" w:hAnsi="Traditional Arabic" w:cs="Traditional Arabic"/>
          <w:sz w:val="36"/>
          <w:szCs w:val="36"/>
          <w:rtl/>
        </w:rPr>
        <w:t xml:space="preserve">الضرورات الخمس. ولكن إذا وجدت هذه الرفقة المأمونة فإنه يجب على المرأة أداء </w:t>
      </w:r>
      <w:r w:rsidR="004D044D">
        <w:rPr>
          <w:rFonts w:ascii="Traditional Arabic" w:hAnsi="Traditional Arabic" w:cs="Traditional Arabic" w:hint="cs"/>
          <w:sz w:val="36"/>
          <w:szCs w:val="36"/>
          <w:rtl/>
        </w:rPr>
        <w:t>الحج</w:t>
      </w:r>
      <w:r w:rsidR="00BB1352">
        <w:rPr>
          <w:rFonts w:ascii="Traditional Arabic" w:hAnsi="Traditional Arabic" w:cs="Traditional Arabic" w:hint="cs"/>
          <w:sz w:val="36"/>
          <w:szCs w:val="36"/>
          <w:rtl/>
        </w:rPr>
        <w:t xml:space="preserve"> وبهذا قد سلكنا طريقة الجمع بين الأدلة وهي أفضل من الترجيح كما سبق في مسألة الوضوء والله اعلم . </w:t>
      </w:r>
    </w:p>
    <w:p w:rsidR="005F71B4" w:rsidRDefault="005F71B4">
      <w:pPr>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br w:type="page"/>
      </w:r>
    </w:p>
    <w:p w:rsidR="001E2261" w:rsidRDefault="004D044D" w:rsidP="004C2AFF">
      <w:pPr>
        <w:bidi/>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w:t>
      </w:r>
      <w:r w:rsidR="00C84DD9" w:rsidRPr="006C24B9">
        <w:rPr>
          <w:rFonts w:ascii="Traditional Arabic" w:hAnsi="Traditional Arabic" w:cs="Traditional Arabic" w:hint="cs"/>
          <w:b/>
          <w:bCs/>
          <w:color w:val="000000"/>
          <w:sz w:val="36"/>
          <w:szCs w:val="36"/>
          <w:rtl/>
        </w:rPr>
        <w:t>لفصل الثاني</w:t>
      </w:r>
      <w:r w:rsidR="001E2261">
        <w:rPr>
          <w:rFonts w:ascii="Traditional Arabic" w:hAnsi="Traditional Arabic" w:cs="Traditional Arabic" w:hint="cs"/>
          <w:b/>
          <w:bCs/>
          <w:color w:val="000000"/>
          <w:sz w:val="36"/>
          <w:szCs w:val="36"/>
          <w:rtl/>
        </w:rPr>
        <w:t>:</w:t>
      </w:r>
    </w:p>
    <w:p w:rsidR="007419CC" w:rsidRPr="005C332D" w:rsidRDefault="005C332D" w:rsidP="004C2AFF">
      <w:pPr>
        <w:bidi/>
        <w:jc w:val="cente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اختيارات الشيخ في</w:t>
      </w:r>
      <w:r w:rsidR="003924E0" w:rsidRPr="005C332D">
        <w:rPr>
          <w:rFonts w:ascii="Traditional Arabic" w:hAnsi="Traditional Arabic" w:cs="Traditional Arabic" w:hint="cs"/>
          <w:color w:val="000000"/>
          <w:sz w:val="36"/>
          <w:szCs w:val="36"/>
          <w:rtl/>
        </w:rPr>
        <w:t xml:space="preserve"> </w:t>
      </w:r>
      <w:r w:rsidR="00991D33" w:rsidRPr="005C332D">
        <w:rPr>
          <w:rFonts w:ascii="Traditional Arabic" w:hAnsi="Traditional Arabic" w:cs="Traditional Arabic" w:hint="cs"/>
          <w:color w:val="000000"/>
          <w:sz w:val="36"/>
          <w:szCs w:val="36"/>
          <w:rtl/>
        </w:rPr>
        <w:t>باب</w:t>
      </w:r>
      <w:r w:rsidR="00C84DD9" w:rsidRPr="005C332D">
        <w:rPr>
          <w:rFonts w:ascii="Traditional Arabic" w:hAnsi="Traditional Arabic" w:cs="Traditional Arabic" w:hint="cs"/>
          <w:color w:val="000000"/>
          <w:sz w:val="36"/>
          <w:szCs w:val="36"/>
          <w:rtl/>
        </w:rPr>
        <w:t xml:space="preserve"> المعاملة</w:t>
      </w:r>
      <w:r w:rsidR="00127AE7" w:rsidRPr="005C332D">
        <w:rPr>
          <w:rFonts w:ascii="Traditional Arabic" w:hAnsi="Traditional Arabic" w:cs="Traditional Arabic" w:hint="cs"/>
          <w:color w:val="000000"/>
          <w:sz w:val="36"/>
          <w:szCs w:val="36"/>
          <w:rtl/>
        </w:rPr>
        <w:t xml:space="preserve"> </w:t>
      </w:r>
      <w:r w:rsidR="00D14901" w:rsidRPr="005C332D">
        <w:rPr>
          <w:rFonts w:ascii="Traditional Arabic" w:hAnsi="Traditional Arabic" w:cs="Traditional Arabic" w:hint="cs"/>
          <w:color w:val="000000"/>
          <w:sz w:val="36"/>
          <w:szCs w:val="36"/>
          <w:rtl/>
        </w:rPr>
        <w:t>وفيه</w:t>
      </w:r>
      <w:r w:rsidR="000C2EB7" w:rsidRPr="005C332D">
        <w:rPr>
          <w:rFonts w:ascii="Traditional Arabic" w:hAnsi="Traditional Arabic" w:cs="Traditional Arabic" w:hint="cs"/>
          <w:color w:val="000000"/>
          <w:sz w:val="36"/>
          <w:szCs w:val="36"/>
          <w:rtl/>
        </w:rPr>
        <w:t>ا</w:t>
      </w:r>
      <w:r w:rsidR="00D14901" w:rsidRPr="005C332D">
        <w:rPr>
          <w:rFonts w:ascii="Traditional Arabic" w:hAnsi="Traditional Arabic" w:cs="Traditional Arabic" w:hint="cs"/>
          <w:color w:val="000000"/>
          <w:sz w:val="36"/>
          <w:szCs w:val="36"/>
          <w:rtl/>
        </w:rPr>
        <w:t xml:space="preserve"> أ</w:t>
      </w:r>
      <w:r w:rsidR="00C84DD9" w:rsidRPr="005C332D">
        <w:rPr>
          <w:rFonts w:ascii="Traditional Arabic" w:hAnsi="Traditional Arabic" w:cs="Traditional Arabic" w:hint="cs"/>
          <w:color w:val="000000"/>
          <w:sz w:val="36"/>
          <w:szCs w:val="36"/>
          <w:rtl/>
        </w:rPr>
        <w:t>ربعة مباحث</w:t>
      </w:r>
    </w:p>
    <w:p w:rsidR="00C84DD9" w:rsidRDefault="00DA536C" w:rsidP="00DA536C">
      <w:pPr>
        <w:bidi/>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C84DD9">
        <w:rPr>
          <w:rFonts w:ascii="Traditional Arabic" w:hAnsi="Traditional Arabic" w:cs="Traditional Arabic" w:hint="cs"/>
          <w:color w:val="000000"/>
          <w:sz w:val="36"/>
          <w:szCs w:val="36"/>
          <w:rtl/>
        </w:rPr>
        <w:t>المبحث الاول :</w:t>
      </w:r>
      <w:r>
        <w:rPr>
          <w:rFonts w:ascii="Traditional Arabic" w:hAnsi="Traditional Arabic" w:cs="Traditional Arabic" w:hint="cs"/>
          <w:color w:val="000000"/>
          <w:sz w:val="36"/>
          <w:szCs w:val="36"/>
          <w:rtl/>
        </w:rPr>
        <w:t xml:space="preserve">الرهن                                                                                      </w:t>
      </w:r>
      <w:r w:rsidR="00C84DD9">
        <w:rPr>
          <w:rFonts w:ascii="Traditional Arabic" w:hAnsi="Traditional Arabic" w:cs="Traditional Arabic" w:hint="cs"/>
          <w:color w:val="000000"/>
          <w:sz w:val="36"/>
          <w:szCs w:val="36"/>
          <w:rtl/>
        </w:rPr>
        <w:t xml:space="preserve"> </w:t>
      </w:r>
      <w:r w:rsidR="00D75E6B">
        <w:rPr>
          <w:rFonts w:ascii="Traditional Arabic" w:hAnsi="Traditional Arabic" w:cs="Traditional Arabic" w:hint="cs"/>
          <w:color w:val="000000"/>
          <w:sz w:val="36"/>
          <w:szCs w:val="36"/>
          <w:rtl/>
        </w:rPr>
        <w:t xml:space="preserve"> </w:t>
      </w:r>
      <w:r w:rsidR="001C08D5" w:rsidRPr="005C332D">
        <w:rPr>
          <w:rFonts w:ascii="Traditional Arabic" w:hAnsi="Traditional Arabic" w:cs="Traditional Arabic" w:hint="cs"/>
          <w:color w:val="000000"/>
          <w:sz w:val="36"/>
          <w:szCs w:val="36"/>
          <w:rtl/>
        </w:rPr>
        <w:t>انتفا</w:t>
      </w:r>
      <w:r w:rsidR="00D75E6B" w:rsidRPr="005C332D">
        <w:rPr>
          <w:rFonts w:ascii="Traditional Arabic" w:hAnsi="Traditional Arabic" w:cs="Traditional Arabic" w:hint="cs"/>
          <w:color w:val="000000"/>
          <w:sz w:val="36"/>
          <w:szCs w:val="36"/>
          <w:rtl/>
        </w:rPr>
        <w:t>ع المرتهن للرهن</w:t>
      </w:r>
    </w:p>
    <w:p w:rsidR="007E53F1" w:rsidRDefault="0059555B" w:rsidP="0059555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2504E2">
        <w:rPr>
          <w:rFonts w:ascii="Traditional Arabic" w:hAnsi="Traditional Arabic" w:cs="Traditional Arabic" w:hint="cs"/>
          <w:color w:val="000000"/>
          <w:sz w:val="36"/>
          <w:szCs w:val="36"/>
          <w:rtl/>
        </w:rPr>
        <w:t xml:space="preserve">والنظر </w:t>
      </w:r>
      <w:r w:rsidR="00C46D31">
        <w:rPr>
          <w:rFonts w:ascii="Traditional Arabic" w:hAnsi="Traditional Arabic" w:cs="Traditional Arabic"/>
          <w:color w:val="000000"/>
          <w:sz w:val="36"/>
          <w:szCs w:val="36"/>
          <w:rtl/>
        </w:rPr>
        <w:t>في هذه المسألة في حالين</w:t>
      </w:r>
      <w:r w:rsidR="00C46D31">
        <w:rPr>
          <w:rFonts w:ascii="Traditional Arabic" w:hAnsi="Traditional Arabic" w:cs="Traditional Arabic" w:hint="cs"/>
          <w:color w:val="000000"/>
          <w:sz w:val="36"/>
          <w:szCs w:val="36"/>
          <w:rtl/>
        </w:rPr>
        <w:t xml:space="preserve"> :</w:t>
      </w:r>
    </w:p>
    <w:p w:rsidR="007E53F1" w:rsidRDefault="0059555B" w:rsidP="007E53F1">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2504E2">
        <w:rPr>
          <w:rFonts w:ascii="Traditional Arabic" w:hAnsi="Traditional Arabic" w:cs="Traditional Arabic"/>
          <w:color w:val="000000"/>
          <w:sz w:val="36"/>
          <w:szCs w:val="36"/>
          <w:rtl/>
        </w:rPr>
        <w:t>أحدهما ما لا يحتاج إلى مؤنة، كالدار والمتاع ونحوه، فلا يجوز</w:t>
      </w:r>
      <w:r w:rsidRPr="002504E2">
        <w:rPr>
          <w:rFonts w:ascii="Traditional Arabic" w:hAnsi="Traditional Arabic" w:cs="Traditional Arabic" w:hint="cs"/>
          <w:color w:val="000000"/>
          <w:sz w:val="36"/>
          <w:szCs w:val="36"/>
          <w:rtl/>
        </w:rPr>
        <w:t xml:space="preserve"> </w:t>
      </w:r>
      <w:r w:rsidRPr="002504E2">
        <w:rPr>
          <w:rFonts w:ascii="Traditional Arabic" w:hAnsi="Traditional Arabic" w:cs="Traditional Arabic"/>
          <w:color w:val="000000"/>
          <w:sz w:val="36"/>
          <w:szCs w:val="36"/>
          <w:rtl/>
        </w:rPr>
        <w:t>للمرتهن الانتفاع به بغير إذن ا</w:t>
      </w:r>
      <w:r w:rsidR="007E53F1">
        <w:rPr>
          <w:rFonts w:ascii="Traditional Arabic" w:hAnsi="Traditional Arabic" w:cs="Traditional Arabic"/>
          <w:color w:val="000000"/>
          <w:sz w:val="36"/>
          <w:szCs w:val="36"/>
          <w:rtl/>
        </w:rPr>
        <w:t xml:space="preserve">لراهن بحال. </w:t>
      </w:r>
      <w:r w:rsidRPr="002504E2">
        <w:rPr>
          <w:rFonts w:ascii="Traditional Arabic" w:hAnsi="Traditional Arabic" w:cs="Traditional Arabic"/>
          <w:color w:val="000000"/>
          <w:sz w:val="36"/>
          <w:szCs w:val="36"/>
          <w:rtl/>
        </w:rPr>
        <w:t>؛ لأن الرهن ملك الراهن، فكذلك نماؤه ومنافعه، فليس لغيره أخذها بغير إذنه، فإن أذن الراهن للمرتهن في الانتفاع بغير عوض، وكان دين الرهن من قرض، لم يجز؛ لأنه يحصل قرضا يجر منفعة، وذلك حرام.</w:t>
      </w:r>
      <w:r w:rsidRPr="002504E2">
        <w:rPr>
          <w:rFonts w:ascii="Traditional Arabic" w:hAnsi="Traditional Arabic" w:cs="Traditional Arabic" w:hint="cs"/>
          <w:color w:val="000000"/>
          <w:sz w:val="36"/>
          <w:szCs w:val="36"/>
          <w:rtl/>
        </w:rPr>
        <w:t xml:space="preserve">وهذا لاخلاف فيه بين العلماء </w:t>
      </w:r>
    </w:p>
    <w:p w:rsidR="00120B99" w:rsidRDefault="0059555B" w:rsidP="00120B99">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2504E2">
        <w:rPr>
          <w:rFonts w:ascii="Traditional Arabic" w:hAnsi="Traditional Arabic" w:cs="Traditional Arabic" w:hint="cs"/>
          <w:color w:val="000000"/>
          <w:sz w:val="36"/>
          <w:szCs w:val="36"/>
          <w:rtl/>
        </w:rPr>
        <w:t xml:space="preserve">.والثانى فيما يحتاج الى مؤنة وفيه خلاف بينهم فذهب </w:t>
      </w:r>
      <w:r w:rsidRPr="002504E2">
        <w:rPr>
          <w:rFonts w:ascii="Traditional Arabic" w:hAnsi="Traditional Arabic" w:cs="Traditional Arabic"/>
          <w:color w:val="000000"/>
          <w:sz w:val="36"/>
          <w:szCs w:val="36"/>
          <w:rtl/>
        </w:rPr>
        <w:t xml:space="preserve">الجمهور </w:t>
      </w:r>
      <w:r w:rsidRPr="002504E2">
        <w:rPr>
          <w:rFonts w:ascii="Traditional Arabic" w:hAnsi="Traditional Arabic" w:cs="Traditional Arabic" w:hint="cs"/>
          <w:color w:val="000000"/>
          <w:sz w:val="36"/>
          <w:szCs w:val="36"/>
          <w:rtl/>
        </w:rPr>
        <w:t>إلى أنه</w:t>
      </w:r>
      <w:r w:rsidRPr="002504E2">
        <w:rPr>
          <w:rFonts w:ascii="Traditional Arabic" w:hAnsi="Traditional Arabic" w:cs="Traditional Arabic"/>
          <w:color w:val="000000"/>
          <w:sz w:val="36"/>
          <w:szCs w:val="36"/>
          <w:rtl/>
        </w:rPr>
        <w:t xml:space="preserve"> ليس للمرتهن أن ينتفع بشيء من الرهن.وقال قوم: إذا كان الرهن حيوانا فللمرتهن أن يحلبه ويركبه بقدر ما يعلفه وينفق عليه، </w:t>
      </w:r>
      <w:r w:rsidRPr="002504E2">
        <w:rPr>
          <w:rFonts w:ascii="Traditional Arabic" w:hAnsi="Traditional Arabic" w:cs="Traditional Arabic" w:hint="cs"/>
          <w:color w:val="000000"/>
          <w:sz w:val="36"/>
          <w:szCs w:val="36"/>
          <w:rtl/>
        </w:rPr>
        <w:t>وبه</w:t>
      </w:r>
    </w:p>
    <w:p w:rsidR="0057372C" w:rsidRDefault="00397DDD" w:rsidP="002A4763">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2504E2">
        <w:rPr>
          <w:rFonts w:ascii="Traditional Arabic" w:hAnsi="Traditional Arabic" w:cs="Traditional Arabic" w:hint="cs"/>
          <w:color w:val="000000"/>
          <w:sz w:val="36"/>
          <w:szCs w:val="36"/>
          <w:rtl/>
        </w:rPr>
        <w:t>قال الإمام</w:t>
      </w:r>
      <w:r w:rsidRPr="002504E2">
        <w:rPr>
          <w:rFonts w:ascii="Traditional Arabic" w:hAnsi="Traditional Arabic" w:cs="Traditional Arabic"/>
          <w:color w:val="000000"/>
          <w:sz w:val="36"/>
          <w:szCs w:val="36"/>
          <w:rtl/>
        </w:rPr>
        <w:t xml:space="preserve"> أحمد واحتج بما رواه أبو هريرة عن النبي - عليه الصلاة والسلام - أنه قال: </w:t>
      </w:r>
      <w:r>
        <w:rPr>
          <w:rFonts w:ascii="Traditional Arabic" w:hAnsi="Traditional Arabic" w:cs="Traditional Arabic" w:hint="cs"/>
          <w:color w:val="000000"/>
          <w:sz w:val="36"/>
          <w:szCs w:val="36"/>
          <w:rtl/>
        </w:rPr>
        <w:t xml:space="preserve"> </w:t>
      </w:r>
      <w:r w:rsidRPr="002504E2">
        <w:rPr>
          <w:rFonts w:ascii="Traditional Arabic" w:hAnsi="Traditional Arabic" w:cs="Traditional Arabic"/>
          <w:color w:val="000000"/>
          <w:sz w:val="36"/>
          <w:szCs w:val="36"/>
          <w:rtl/>
        </w:rPr>
        <w:t>«الرهن محلوب ومركوب»</w:t>
      </w:r>
      <w:r>
        <w:rPr>
          <w:rFonts w:ascii="Traditional Arabic" w:hAnsi="Traditional Arabic" w:cs="Traditional Arabic" w:hint="cs"/>
          <w:color w:val="000000"/>
          <w:sz w:val="36"/>
          <w:szCs w:val="36"/>
          <w:rtl/>
        </w:rPr>
        <w:t xml:space="preserve"> </w:t>
      </w:r>
      <w:r>
        <w:rPr>
          <w:rStyle w:val="ab"/>
          <w:rFonts w:ascii="Traditional Arabic" w:hAnsi="Traditional Arabic" w:cs="Traditional Arabic"/>
          <w:color w:val="000000"/>
          <w:sz w:val="36"/>
          <w:szCs w:val="36"/>
          <w:rtl/>
        </w:rPr>
        <w:footnoteReference w:id="165"/>
      </w:r>
      <w:r>
        <w:rPr>
          <w:rFonts w:ascii="Traditional Arabic" w:hAnsi="Traditional Arabic" w:cs="Traditional Arabic" w:hint="cs"/>
          <w:color w:val="000000"/>
          <w:sz w:val="36"/>
          <w:szCs w:val="36"/>
          <w:rtl/>
        </w:rPr>
        <w:t xml:space="preserve"> </w:t>
      </w:r>
    </w:p>
    <w:p w:rsidR="00D75E6B" w:rsidRPr="001E7775" w:rsidRDefault="005C332D" w:rsidP="0057372C">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اختيار الشيخ في</w:t>
      </w:r>
      <w:r w:rsidR="00D75E6B">
        <w:rPr>
          <w:rFonts w:ascii="Traditional Arabic" w:hAnsi="Traditional Arabic" w:cs="Traditional Arabic" w:hint="cs"/>
          <w:color w:val="000000"/>
          <w:sz w:val="36"/>
          <w:szCs w:val="36"/>
          <w:rtl/>
        </w:rPr>
        <w:t xml:space="preserve"> ال</w:t>
      </w:r>
      <w:r w:rsidR="007E53F1">
        <w:rPr>
          <w:rFonts w:ascii="Traditional Arabic" w:hAnsi="Traditional Arabic" w:cs="Traditional Arabic" w:hint="cs"/>
          <w:color w:val="000000"/>
          <w:sz w:val="36"/>
          <w:szCs w:val="36"/>
          <w:rtl/>
        </w:rPr>
        <w:t>م</w:t>
      </w:r>
      <w:r w:rsidR="00D75E6B">
        <w:rPr>
          <w:rFonts w:ascii="Traditional Arabic" w:hAnsi="Traditional Arabic" w:cs="Traditional Arabic" w:hint="cs"/>
          <w:color w:val="000000"/>
          <w:sz w:val="36"/>
          <w:szCs w:val="36"/>
          <w:rtl/>
        </w:rPr>
        <w:t>سألة :</w:t>
      </w:r>
    </w:p>
    <w:p w:rsidR="00C84DD9" w:rsidRPr="00D75E6B" w:rsidRDefault="00C84DD9" w:rsidP="00C84DD9">
      <w:pPr>
        <w:bidi/>
        <w:spacing w:line="240" w:lineRule="auto"/>
        <w:jc w:val="both"/>
        <w:rPr>
          <w:rFonts w:ascii="Traditional Arabic" w:hAnsi="Traditional Arabic" w:cs="Traditional Arabic"/>
          <w:color w:val="000000"/>
          <w:sz w:val="36"/>
          <w:szCs w:val="36"/>
          <w:rtl/>
        </w:rPr>
      </w:pPr>
      <w:r w:rsidRPr="001E7775">
        <w:rPr>
          <w:rFonts w:ascii="Traditional Arabic" w:hAnsi="Traditional Arabic" w:cs="Traditional Arabic" w:hint="cs"/>
          <w:color w:val="000000"/>
          <w:sz w:val="36"/>
          <w:szCs w:val="36"/>
          <w:rtl/>
        </w:rPr>
        <w:t>قال الشيخ :</w:t>
      </w:r>
      <w:r w:rsidR="00FC44EC">
        <w:rPr>
          <w:rFonts w:ascii="Traditional Arabic" w:hAnsi="Traditional Arabic" w:cs="Traditional Arabic" w:hint="cs"/>
          <w:color w:val="000000"/>
          <w:sz w:val="36"/>
          <w:szCs w:val="36"/>
          <w:rtl/>
        </w:rPr>
        <w:t>(</w:t>
      </w:r>
      <w:r w:rsidRPr="00D75E6B">
        <w:rPr>
          <w:rFonts w:ascii="Traditional Arabic" w:hAnsi="Traditional Arabic" w:cs="Traditional Arabic"/>
          <w:color w:val="000000"/>
          <w:sz w:val="36"/>
          <w:szCs w:val="36"/>
          <w:rtl/>
        </w:rPr>
        <w:t xml:space="preserve">لا يصح الرهن بشرط </w:t>
      </w:r>
      <w:r w:rsidR="0059555B">
        <w:rPr>
          <w:rFonts w:ascii="Traditional Arabic" w:hAnsi="Traditional Arabic" w:cs="Traditional Arabic"/>
          <w:color w:val="000000"/>
          <w:sz w:val="36"/>
          <w:szCs w:val="36"/>
          <w:rtl/>
        </w:rPr>
        <w:t>ما يضر ال</w:t>
      </w:r>
      <w:r w:rsidR="000C2EB7">
        <w:rPr>
          <w:rFonts w:ascii="Traditional Arabic" w:hAnsi="Traditional Arabic" w:cs="Traditional Arabic"/>
          <w:color w:val="000000"/>
          <w:sz w:val="36"/>
          <w:szCs w:val="36"/>
          <w:rtl/>
        </w:rPr>
        <w:t xml:space="preserve">راهن وينفع المرتهن كشرط منفعته </w:t>
      </w:r>
      <w:r w:rsidR="0059555B">
        <w:rPr>
          <w:rFonts w:ascii="Traditional Arabic" w:hAnsi="Traditional Arabic" w:cs="Traditional Arabic"/>
          <w:color w:val="000000"/>
          <w:sz w:val="36"/>
          <w:szCs w:val="36"/>
          <w:rtl/>
        </w:rPr>
        <w:t xml:space="preserve"> لمرتهن </w:t>
      </w:r>
      <w:r w:rsidRPr="00D75E6B">
        <w:rPr>
          <w:rFonts w:ascii="Traditional Arabic" w:hAnsi="Traditional Arabic" w:cs="Traditional Arabic"/>
          <w:color w:val="000000"/>
          <w:sz w:val="36"/>
          <w:szCs w:val="36"/>
          <w:rtl/>
        </w:rPr>
        <w:t xml:space="preserve"> من غير تقييد بمدة فيبطل الشرط وكذا الرهن على القول الأظهر لتغيير قضية العقد أما لو قدرت المنفعة بسنة مثلا والرهن مشروط في بيع فهو جمع بين بيع وإجارة وهو جائز وصورة ذلك أن يقول بعتك هذا الثوب بدينار على أن ترهنني به دارك هذه ويكون سكناها لي سنة فيقبل الآخر فهذا العقد جمع بين بيع الثوب واستئجار الدار سنة بالثوب فمجموع الدينار والمنفعة المعينة ثمن والثوب مبيع وأجرة</w:t>
      </w:r>
      <w:r w:rsidR="00FC44EC" w:rsidRPr="00D75E6B">
        <w:rPr>
          <w:rFonts w:ascii="Traditional Arabic" w:hAnsi="Traditional Arabic" w:cs="Traditional Arabic" w:hint="cs"/>
          <w:color w:val="000000"/>
          <w:sz w:val="36"/>
          <w:szCs w:val="36"/>
          <w:rtl/>
        </w:rPr>
        <w:t>)</w:t>
      </w:r>
      <w:r w:rsidRPr="00D75E6B">
        <w:rPr>
          <w:rFonts w:ascii="Traditional Arabic" w:hAnsi="Traditional Arabic" w:cs="Traditional Arabic"/>
          <w:color w:val="000000"/>
          <w:sz w:val="36"/>
          <w:szCs w:val="36"/>
          <w:rtl/>
        </w:rPr>
        <w:t xml:space="preserve"> </w:t>
      </w:r>
      <w:r w:rsidR="00025E98" w:rsidRPr="00D75E6B">
        <w:rPr>
          <w:rStyle w:val="ab"/>
          <w:rFonts w:ascii="Traditional Arabic" w:hAnsi="Traditional Arabic" w:cs="Traditional Arabic"/>
          <w:color w:val="000000"/>
          <w:sz w:val="36"/>
          <w:szCs w:val="36"/>
          <w:rtl/>
        </w:rPr>
        <w:footnoteReference w:id="166"/>
      </w:r>
    </w:p>
    <w:p w:rsidR="0059555B" w:rsidRDefault="007E53F1" w:rsidP="0059555B">
      <w:pPr>
        <w:autoSpaceDE w:val="0"/>
        <w:autoSpaceDN w:val="0"/>
        <w:bidi/>
        <w:adjustRightInd w:val="0"/>
        <w:spacing w:after="0" w:line="240" w:lineRule="auto"/>
        <w:jc w:val="both"/>
        <w:rPr>
          <w:rFonts w:ascii="Traditional Arabic" w:hAnsi="Traditional Arabic" w:cs="Traditional Arabic"/>
          <w:color w:val="000000"/>
          <w:sz w:val="36"/>
          <w:szCs w:val="36"/>
          <w:u w:val="single"/>
          <w:rtl/>
        </w:rPr>
      </w:pPr>
      <w:r>
        <w:rPr>
          <w:rFonts w:ascii="Traditional Arabic" w:hAnsi="Traditional Arabic" w:cs="Traditional Arabic" w:hint="cs"/>
          <w:color w:val="000000"/>
          <w:sz w:val="36"/>
          <w:szCs w:val="36"/>
          <w:rtl/>
        </w:rPr>
        <w:t xml:space="preserve">     </w:t>
      </w:r>
      <w:r w:rsidR="0059555B">
        <w:rPr>
          <w:rFonts w:ascii="Traditional Arabic" w:hAnsi="Traditional Arabic" w:cs="Traditional Arabic" w:hint="cs"/>
          <w:color w:val="000000"/>
          <w:sz w:val="36"/>
          <w:szCs w:val="36"/>
          <w:rtl/>
        </w:rPr>
        <w:t xml:space="preserve">هذه المسألة من المسائل المهمة إذ فيها معانى فقهية تدل على سمة من سمات فقه الشيخ خاصة وفقه الشافعين عموما ، وأصل المسألة هو حكم انتفاع </w:t>
      </w:r>
      <w:r w:rsidR="000C2EB7">
        <w:rPr>
          <w:rFonts w:ascii="Traditional Arabic" w:hAnsi="Traditional Arabic" w:cs="Traditional Arabic" w:hint="cs"/>
          <w:color w:val="000000"/>
          <w:sz w:val="36"/>
          <w:szCs w:val="36"/>
          <w:rtl/>
        </w:rPr>
        <w:t xml:space="preserve">المرتهن بالمرهون وهو ممنوع عنده وغيره من الشافعيين </w:t>
      </w:r>
      <w:r w:rsidR="0059555B">
        <w:rPr>
          <w:rFonts w:ascii="Traditional Arabic" w:hAnsi="Traditional Arabic" w:cs="Traditional Arabic" w:hint="cs"/>
          <w:color w:val="000000"/>
          <w:sz w:val="36"/>
          <w:szCs w:val="36"/>
          <w:rtl/>
        </w:rPr>
        <w:t xml:space="preserve"> فى ال</w:t>
      </w:r>
      <w:r w:rsidR="000C2EB7">
        <w:rPr>
          <w:rFonts w:ascii="Traditional Arabic" w:hAnsi="Traditional Arabic" w:cs="Traditional Arabic" w:hint="cs"/>
          <w:color w:val="000000"/>
          <w:sz w:val="36"/>
          <w:szCs w:val="36"/>
          <w:rtl/>
        </w:rPr>
        <w:t>حالين السابقين  ودليل ذلك أن شرط الإنتفاع للمرتهن ضرر على الراهن ولم أجد خلافا</w:t>
      </w:r>
      <w:r w:rsidR="0059555B">
        <w:rPr>
          <w:rFonts w:ascii="Traditional Arabic" w:hAnsi="Traditional Arabic" w:cs="Traditional Arabic" w:hint="cs"/>
          <w:color w:val="000000"/>
          <w:sz w:val="36"/>
          <w:szCs w:val="36"/>
          <w:rtl/>
        </w:rPr>
        <w:t xml:space="preserve"> </w:t>
      </w:r>
      <w:r w:rsidR="000C2EB7">
        <w:rPr>
          <w:rFonts w:ascii="Traditional Arabic" w:hAnsi="Traditional Arabic" w:cs="Traditional Arabic" w:hint="cs"/>
          <w:color w:val="000000"/>
          <w:sz w:val="36"/>
          <w:szCs w:val="36"/>
          <w:rtl/>
        </w:rPr>
        <w:t xml:space="preserve">بين الشافعيين </w:t>
      </w:r>
      <w:r w:rsidR="0059555B">
        <w:rPr>
          <w:rFonts w:ascii="Traditional Arabic" w:hAnsi="Traditional Arabic" w:cs="Traditional Arabic" w:hint="cs"/>
          <w:color w:val="000000"/>
          <w:sz w:val="36"/>
          <w:szCs w:val="36"/>
          <w:rtl/>
        </w:rPr>
        <w:t xml:space="preserve">لإنه قد نص عليه الإمام الشافعي فى الأم </w:t>
      </w:r>
      <w:r w:rsidR="0059555B">
        <w:rPr>
          <w:rStyle w:val="ab"/>
          <w:rFonts w:ascii="Traditional Arabic" w:hAnsi="Traditional Arabic" w:cs="Traditional Arabic"/>
          <w:color w:val="000000"/>
          <w:sz w:val="36"/>
          <w:szCs w:val="36"/>
          <w:rtl/>
        </w:rPr>
        <w:footnoteReference w:id="167"/>
      </w:r>
      <w:r w:rsidR="007504C1">
        <w:rPr>
          <w:rFonts w:ascii="Traditional Arabic" w:hAnsi="Traditional Arabic" w:cs="Traditional Arabic" w:hint="cs"/>
          <w:color w:val="000000"/>
          <w:sz w:val="36"/>
          <w:szCs w:val="36"/>
          <w:rtl/>
        </w:rPr>
        <w:t xml:space="preserve"> إ</w:t>
      </w:r>
      <w:r w:rsidR="0059555B">
        <w:rPr>
          <w:rFonts w:ascii="Traditional Arabic" w:hAnsi="Traditional Arabic" w:cs="Traditional Arabic" w:hint="cs"/>
          <w:color w:val="000000"/>
          <w:sz w:val="36"/>
          <w:szCs w:val="36"/>
          <w:rtl/>
        </w:rPr>
        <w:t>لا أنه قد يباح ذلك فى بعض الصور كما مثله الشيخ ،ودليل إباحة مثل هذه الصورة وإن لم يذكره الشيخ فيه إلا أنه واضح من خلال تتبعنا في اختياراته الفقهية  وهو ميله الى التيسير والتسهيل في المسائل الخلافية وجعله من المرجحات فيها</w:t>
      </w:r>
      <w:r w:rsidR="0059555B" w:rsidRPr="00897D47">
        <w:rPr>
          <w:rFonts w:ascii="Traditional Arabic" w:hAnsi="Traditional Arabic" w:cs="Traditional Arabic" w:hint="cs"/>
          <w:sz w:val="36"/>
          <w:szCs w:val="36"/>
          <w:rtl/>
        </w:rPr>
        <w:t xml:space="preserve"> </w:t>
      </w:r>
      <w:r w:rsidR="0059555B" w:rsidRPr="00E95E99">
        <w:rPr>
          <w:rFonts w:ascii="Traditional Arabic" w:hAnsi="Traditional Arabic" w:cs="Traditional Arabic" w:hint="cs"/>
          <w:sz w:val="36"/>
          <w:szCs w:val="36"/>
          <w:rtl/>
        </w:rPr>
        <w:t>كما مضى ذكره ماوجد فيها سبيلا.و</w:t>
      </w:r>
      <w:r w:rsidR="0059555B">
        <w:rPr>
          <w:rFonts w:ascii="Traditional Arabic" w:hAnsi="Traditional Arabic" w:cs="Traditional Arabic" w:hint="cs"/>
          <w:sz w:val="36"/>
          <w:szCs w:val="36"/>
          <w:rtl/>
        </w:rPr>
        <w:t>كذلك ميله إ</w:t>
      </w:r>
      <w:r w:rsidR="0059555B" w:rsidRPr="00E95E99">
        <w:rPr>
          <w:rFonts w:ascii="Traditional Arabic" w:hAnsi="Traditional Arabic" w:cs="Traditional Arabic" w:hint="cs"/>
          <w:sz w:val="36"/>
          <w:szCs w:val="36"/>
          <w:rtl/>
        </w:rPr>
        <w:t>لى جواز التمسك بالحيل الشرعية المباحة عندهم كما فى بيع الع</w:t>
      </w:r>
      <w:r w:rsidR="00FA2886">
        <w:rPr>
          <w:rFonts w:ascii="Traditional Arabic" w:hAnsi="Traditional Arabic" w:cs="Traditional Arabic" w:hint="cs"/>
          <w:sz w:val="36"/>
          <w:szCs w:val="36"/>
          <w:rtl/>
        </w:rPr>
        <w:t>ي</w:t>
      </w:r>
      <w:r w:rsidR="0059555B" w:rsidRPr="00E95E99">
        <w:rPr>
          <w:rFonts w:ascii="Traditional Arabic" w:hAnsi="Traditional Arabic" w:cs="Traditional Arabic" w:hint="cs"/>
          <w:sz w:val="36"/>
          <w:szCs w:val="36"/>
          <w:rtl/>
        </w:rPr>
        <w:t xml:space="preserve">نة </w:t>
      </w:r>
      <w:r w:rsidR="0059555B">
        <w:rPr>
          <w:rFonts w:ascii="Traditional Arabic" w:hAnsi="Traditional Arabic" w:cs="Traditional Arabic" w:hint="cs"/>
          <w:sz w:val="36"/>
          <w:szCs w:val="36"/>
          <w:rtl/>
        </w:rPr>
        <w:t xml:space="preserve">وغيره </w:t>
      </w:r>
      <w:r w:rsidR="0059555B" w:rsidRPr="00E95E99">
        <w:rPr>
          <w:rFonts w:ascii="Traditional Arabic" w:hAnsi="Traditional Arabic" w:cs="Traditional Arabic" w:hint="cs"/>
          <w:sz w:val="36"/>
          <w:szCs w:val="36"/>
          <w:rtl/>
        </w:rPr>
        <w:t xml:space="preserve"> والله اعلم </w:t>
      </w:r>
      <w:r w:rsidR="0059555B">
        <w:rPr>
          <w:rFonts w:ascii="Traditional Arabic" w:hAnsi="Traditional Arabic" w:cs="Traditional Arabic" w:hint="cs"/>
          <w:color w:val="000000"/>
          <w:sz w:val="36"/>
          <w:szCs w:val="36"/>
          <w:u w:val="single"/>
          <w:rtl/>
        </w:rPr>
        <w:t>.</w:t>
      </w:r>
    </w:p>
    <w:p w:rsidR="0059555B" w:rsidRPr="00F35782" w:rsidRDefault="0059555B" w:rsidP="000C2EB7">
      <w:pPr>
        <w:autoSpaceDE w:val="0"/>
        <w:autoSpaceDN w:val="0"/>
        <w:bidi/>
        <w:adjustRightInd w:val="0"/>
        <w:spacing w:after="0" w:line="240" w:lineRule="auto"/>
        <w:jc w:val="both"/>
        <w:rPr>
          <w:rFonts w:ascii="Traditional Arabic" w:hAnsi="Traditional Arabic" w:cs="Traditional Arabic"/>
          <w:color w:val="000000"/>
          <w:sz w:val="36"/>
          <w:szCs w:val="36"/>
          <w:u w:val="single"/>
          <w:rtl/>
        </w:rPr>
      </w:pPr>
      <w:r>
        <w:rPr>
          <w:rFonts w:ascii="Traditional Arabic" w:hAnsi="Traditional Arabic" w:cs="Traditional Arabic" w:hint="cs"/>
          <w:sz w:val="36"/>
          <w:szCs w:val="36"/>
          <w:rtl/>
        </w:rPr>
        <w:t>أ</w:t>
      </w:r>
      <w:r w:rsidR="0057372C">
        <w:rPr>
          <w:rFonts w:ascii="Traditional Arabic" w:hAnsi="Traditional Arabic" w:cs="Traditional Arabic" w:hint="cs"/>
          <w:sz w:val="36"/>
          <w:szCs w:val="36"/>
          <w:rtl/>
        </w:rPr>
        <w:t xml:space="preserve">ما قضية </w:t>
      </w:r>
      <w:r w:rsidRPr="00E95E99">
        <w:rPr>
          <w:rFonts w:ascii="Traditional Arabic" w:hAnsi="Traditional Arabic" w:cs="Traditional Arabic" w:hint="cs"/>
          <w:sz w:val="36"/>
          <w:szCs w:val="36"/>
          <w:rtl/>
        </w:rPr>
        <w:t xml:space="preserve">الانتفاع بالمرهون فأحسن ما قيل فيه هو ما قاله </w:t>
      </w:r>
      <w:r>
        <w:rPr>
          <w:rFonts w:ascii="Traditional Arabic" w:hAnsi="Traditional Arabic" w:cs="Traditional Arabic" w:hint="cs"/>
          <w:sz w:val="36"/>
          <w:szCs w:val="36"/>
          <w:rtl/>
        </w:rPr>
        <w:t>ا</w:t>
      </w:r>
      <w:r w:rsidRPr="00E95E99">
        <w:rPr>
          <w:rFonts w:ascii="Traditional Arabic" w:hAnsi="Traditional Arabic" w:cs="Traditional Arabic"/>
          <w:sz w:val="36"/>
          <w:szCs w:val="36"/>
          <w:rtl/>
        </w:rPr>
        <w:t>لدكتور مصطفى الخن</w:t>
      </w:r>
      <w:r w:rsidRPr="00E95E99">
        <w:rPr>
          <w:rFonts w:ascii="Traditional Arabic" w:hAnsi="Traditional Arabic" w:cs="Traditional Arabic" w:hint="cs"/>
          <w:sz w:val="36"/>
          <w:szCs w:val="36"/>
          <w:rtl/>
        </w:rPr>
        <w:t xml:space="preserve"> فى كتابه  </w:t>
      </w:r>
      <w:r w:rsidRPr="00E95E99">
        <w:rPr>
          <w:rFonts w:ascii="Traditional Arabic" w:hAnsi="Traditional Arabic" w:cs="Traditional Arabic"/>
          <w:sz w:val="36"/>
          <w:szCs w:val="36"/>
          <w:rtl/>
        </w:rPr>
        <w:t xml:space="preserve">: الفقه </w:t>
      </w:r>
      <w:r w:rsidRPr="00A843FA">
        <w:rPr>
          <w:rFonts w:ascii="Traditional Arabic" w:hAnsi="Traditional Arabic" w:cs="Traditional Arabic"/>
          <w:color w:val="000000"/>
          <w:sz w:val="36"/>
          <w:szCs w:val="36"/>
          <w:rtl/>
        </w:rPr>
        <w:t>المنهجي على مذهب الإمام الشافعي رحمه الله تعالى</w:t>
      </w:r>
      <w:r>
        <w:rPr>
          <w:rFonts w:ascii="Traditional Arabic" w:hAnsi="Traditional Arabic" w:cs="Traditional Arabic" w:hint="cs"/>
          <w:color w:val="000000"/>
          <w:sz w:val="36"/>
          <w:szCs w:val="36"/>
          <w:rtl/>
        </w:rPr>
        <w:t xml:space="preserve">.قال فضيلته :( </w:t>
      </w:r>
      <w:r>
        <w:rPr>
          <w:rFonts w:ascii="Traditional Arabic" w:hAnsi="Traditional Arabic" w:cs="Traditional Arabic"/>
          <w:color w:val="000000"/>
          <w:sz w:val="36"/>
          <w:szCs w:val="36"/>
          <w:rtl/>
        </w:rPr>
        <w:t xml:space="preserve">ينبغي </w:t>
      </w:r>
      <w:r>
        <w:rPr>
          <w:rFonts w:ascii="Traditional Arabic" w:hAnsi="Traditional Arabic" w:cs="Traditional Arabic" w:hint="cs"/>
          <w:color w:val="000000"/>
          <w:sz w:val="36"/>
          <w:szCs w:val="36"/>
          <w:rtl/>
        </w:rPr>
        <w:t>أ</w:t>
      </w:r>
      <w:r w:rsidRPr="00A843FA">
        <w:rPr>
          <w:rFonts w:ascii="Traditional Arabic" w:hAnsi="Traditional Arabic" w:cs="Traditional Arabic"/>
          <w:color w:val="000000"/>
          <w:sz w:val="36"/>
          <w:szCs w:val="36"/>
          <w:rtl/>
        </w:rPr>
        <w:t>ن نفرِّق هنا بين أن يكون الإذن بالانتفاع لاحقاً لعقد الرهن وبعد تمامه ودون شرط له ،وبين أن يكون مع العقد ومشروطاً فيه:</w:t>
      </w:r>
      <w:r>
        <w:rPr>
          <w:rFonts w:ascii="Traditional Arabic" w:hAnsi="Traditional Arabic" w:cs="Traditional Arabic" w:hint="cs"/>
          <w:color w:val="000000"/>
          <w:sz w:val="36"/>
          <w:szCs w:val="36"/>
          <w:u w:val="single"/>
          <w:rtl/>
        </w:rPr>
        <w:t xml:space="preserve"> </w:t>
      </w:r>
      <w:r w:rsidRPr="00A843FA">
        <w:rPr>
          <w:rFonts w:ascii="Traditional Arabic" w:hAnsi="Traditional Arabic" w:cs="Traditional Arabic"/>
          <w:color w:val="000000"/>
          <w:sz w:val="36"/>
          <w:szCs w:val="36"/>
          <w:rtl/>
        </w:rPr>
        <w:t xml:space="preserve">فإن كان مع العقد ومشروطاً فيه كان شرطاً فاسداً، ويفسد معه عقد الرهن على الأظهر، وذلك لأنه شرط يخالف مقتضى العقد، إذ مقتضى العقد التوثّق - كما علمت - لا استباحة المنفعة، وكذلك هو شرط فيه منفعة لأحد المتعاقِدَيْن وإضرار بالآخر، إذ به منفعة للمرتهن </w:t>
      </w:r>
      <w:r w:rsidRPr="004E4565">
        <w:rPr>
          <w:rFonts w:ascii="Traditional Arabic" w:hAnsi="Traditional Arabic" w:cs="Traditional Arabic"/>
          <w:color w:val="000000"/>
          <w:sz w:val="36"/>
          <w:szCs w:val="36"/>
          <w:rtl/>
        </w:rPr>
        <w:t>وإضرار بمصلحة الراهن.</w:t>
      </w:r>
    </w:p>
    <w:p w:rsidR="0059555B" w:rsidRDefault="0059555B" w:rsidP="000C2EB7">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AD4118">
        <w:rPr>
          <w:rFonts w:ascii="Traditional Arabic" w:hAnsi="Traditional Arabic" w:cs="Traditional Arabic"/>
          <w:color w:val="000000"/>
          <w:sz w:val="36"/>
          <w:szCs w:val="36"/>
          <w:rtl/>
        </w:rPr>
        <w:t>ومقابل الأظهر: أن الشرط فاسد لا يُلتفت إليه، والعقد صحيح، وأما إذا لم يكن الانتفاع للمرتهن مشروطاً في العقد فهو جائز، ويملكه المرتهن ، لأن الراهن مالك، وله أن يأذن</w:t>
      </w:r>
      <w:r>
        <w:rPr>
          <w:rFonts w:ascii="Traditional Arabic" w:hAnsi="Traditional Arabic" w:cs="Traditional Arabic" w:hint="cs"/>
          <w:color w:val="000000"/>
          <w:sz w:val="36"/>
          <w:szCs w:val="36"/>
          <w:rtl/>
        </w:rPr>
        <w:t xml:space="preserve"> </w:t>
      </w:r>
      <w:r w:rsidRPr="00AD4118">
        <w:rPr>
          <w:rFonts w:ascii="Traditional Arabic" w:hAnsi="Traditional Arabic" w:cs="Traditional Arabic"/>
          <w:color w:val="000000"/>
          <w:sz w:val="36"/>
          <w:szCs w:val="36"/>
          <w:rtl/>
        </w:rPr>
        <w:t>بالتصرّف في ملكه بما</w:t>
      </w:r>
    </w:p>
    <w:p w:rsidR="00427199" w:rsidRDefault="00D21684" w:rsidP="00D21684">
      <w:pPr>
        <w:autoSpaceDE w:val="0"/>
        <w:autoSpaceDN w:val="0"/>
        <w:bidi/>
        <w:adjustRightInd w:val="0"/>
        <w:spacing w:after="0" w:line="240" w:lineRule="auto"/>
        <w:rPr>
          <w:rFonts w:ascii="Traditional Arabic" w:hAnsi="Traditional Arabic" w:cs="Traditional Arabic"/>
          <w:color w:val="000000"/>
          <w:sz w:val="36"/>
          <w:szCs w:val="36"/>
          <w:rtl/>
        </w:rPr>
      </w:pPr>
      <w:r w:rsidRPr="00AD4118">
        <w:rPr>
          <w:rFonts w:ascii="Traditional Arabic" w:hAnsi="Traditional Arabic" w:cs="Traditional Arabic"/>
          <w:color w:val="000000"/>
          <w:sz w:val="36"/>
          <w:szCs w:val="36"/>
          <w:rtl/>
        </w:rPr>
        <w:t xml:space="preserve">لا يضيّع حقوق الآخرين فيه، وقد أذن له بذلك، وليس في ذلك تضييع </w:t>
      </w:r>
      <w:r w:rsidRPr="00A465A7">
        <w:rPr>
          <w:rFonts w:ascii="Traditional Arabic" w:hAnsi="Traditional Arabic" w:cs="Traditional Arabic"/>
          <w:color w:val="000000"/>
          <w:sz w:val="36"/>
          <w:szCs w:val="36"/>
          <w:rtl/>
        </w:rPr>
        <w:t xml:space="preserve">لحقه في المرهون، </w:t>
      </w:r>
      <w:r>
        <w:rPr>
          <w:rFonts w:ascii="Traditional Arabic" w:hAnsi="Traditional Arabic" w:cs="Traditional Arabic" w:hint="cs"/>
          <w:color w:val="000000"/>
          <w:sz w:val="36"/>
          <w:szCs w:val="36"/>
          <w:rtl/>
        </w:rPr>
        <w:t xml:space="preserve">         </w:t>
      </w:r>
    </w:p>
    <w:p w:rsidR="007504C1" w:rsidRPr="00BD7741" w:rsidRDefault="0059555B" w:rsidP="005F71B4">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A465A7">
        <w:rPr>
          <w:rFonts w:ascii="Traditional Arabic" w:hAnsi="Traditional Arabic" w:cs="Traditional Arabic"/>
          <w:color w:val="000000"/>
          <w:sz w:val="36"/>
          <w:szCs w:val="36"/>
          <w:rtl/>
        </w:rPr>
        <w:t xml:space="preserve">لأنه بانتفاعه به </w:t>
      </w:r>
      <w:r w:rsidRPr="00685696">
        <w:rPr>
          <w:rFonts w:ascii="Traditional Arabic" w:hAnsi="Traditional Arabic" w:cs="Traditional Arabic"/>
          <w:color w:val="000000"/>
          <w:sz w:val="36"/>
          <w:szCs w:val="36"/>
          <w:rtl/>
        </w:rPr>
        <w:t>لا يخرج من يده، ويبقى محتبساً عنده لحقه</w:t>
      </w:r>
      <w:r>
        <w:rPr>
          <w:rFonts w:ascii="Traditional Arabic" w:hAnsi="Traditional Arabic" w:cs="Traditional Arabic" w:hint="cs"/>
          <w:color w:val="000000"/>
          <w:sz w:val="36"/>
          <w:szCs w:val="36"/>
          <w:rtl/>
        </w:rPr>
        <w:t>)</w:t>
      </w:r>
      <w:r w:rsidRPr="00AD4118">
        <w:rPr>
          <w:rFonts w:ascii="Traditional Arabic" w:hAnsi="Traditional Arabic" w:cs="Traditional Arabic"/>
          <w:color w:val="000000"/>
          <w:sz w:val="36"/>
          <w:szCs w:val="36"/>
          <w:rtl/>
        </w:rPr>
        <w:t>.</w:t>
      </w:r>
      <w:r w:rsidRPr="00F35782">
        <w:rPr>
          <w:rStyle w:val="ab"/>
          <w:rFonts w:ascii="Traditional Arabic" w:hAnsi="Traditional Arabic" w:cs="Traditional Arabic"/>
          <w:color w:val="000000"/>
          <w:sz w:val="36"/>
          <w:szCs w:val="36"/>
          <w:rtl/>
        </w:rPr>
        <w:t xml:space="preserve"> </w:t>
      </w:r>
      <w:r w:rsidRPr="004E4565">
        <w:rPr>
          <w:rStyle w:val="ab"/>
          <w:rFonts w:ascii="Traditional Arabic" w:hAnsi="Traditional Arabic" w:cs="Traditional Arabic"/>
          <w:color w:val="000000"/>
          <w:sz w:val="36"/>
          <w:szCs w:val="36"/>
          <w:rtl/>
        </w:rPr>
        <w:footnoteReference w:id="168"/>
      </w:r>
      <w:r w:rsidR="000C2EB7">
        <w:rPr>
          <w:rFonts w:ascii="Traditional Arabic" w:hAnsi="Traditional Arabic" w:cs="Traditional Arabic" w:hint="cs"/>
          <w:color w:val="000000"/>
          <w:sz w:val="36"/>
          <w:szCs w:val="36"/>
          <w:rtl/>
        </w:rPr>
        <w:t xml:space="preserve">  </w:t>
      </w:r>
    </w:p>
    <w:p w:rsidR="00250F4B" w:rsidRPr="000C2EB7" w:rsidRDefault="00250F4B" w:rsidP="00AC1D92">
      <w:pPr>
        <w:autoSpaceDE w:val="0"/>
        <w:autoSpaceDN w:val="0"/>
        <w:bidi/>
        <w:adjustRightInd w:val="0"/>
        <w:spacing w:after="0" w:line="240" w:lineRule="auto"/>
        <w:jc w:val="center"/>
        <w:rPr>
          <w:rFonts w:ascii="Traditional Arabic" w:hAnsi="Traditional Arabic" w:cs="Traditional Arabic"/>
          <w:color w:val="000000"/>
          <w:sz w:val="36"/>
          <w:szCs w:val="36"/>
          <w:rtl/>
        </w:rPr>
      </w:pPr>
      <w:r>
        <w:rPr>
          <w:rFonts w:ascii="Traditional Arabic" w:hAnsi="Traditional Arabic" w:cs="Traditional Arabic"/>
          <w:b/>
          <w:bCs/>
          <w:sz w:val="36"/>
          <w:szCs w:val="36"/>
          <w:rtl/>
        </w:rPr>
        <w:t>المبحث الثاني</w:t>
      </w:r>
    </w:p>
    <w:p w:rsidR="00250F4B" w:rsidRDefault="00C84DD9" w:rsidP="00250F4B">
      <w:pPr>
        <w:tabs>
          <w:tab w:val="left" w:pos="3424"/>
          <w:tab w:val="center" w:pos="4535"/>
        </w:tabs>
        <w:bidi/>
        <w:jc w:val="center"/>
        <w:rPr>
          <w:rFonts w:ascii="Traditional Arabic" w:hAnsi="Traditional Arabic" w:cs="Traditional Arabic"/>
          <w:b/>
          <w:bCs/>
          <w:sz w:val="36"/>
          <w:szCs w:val="36"/>
          <w:rtl/>
        </w:rPr>
      </w:pPr>
      <w:r w:rsidRPr="00740B26">
        <w:rPr>
          <w:rFonts w:ascii="Traditional Arabic" w:hAnsi="Traditional Arabic" w:cs="Traditional Arabic"/>
          <w:b/>
          <w:bCs/>
          <w:sz w:val="36"/>
          <w:szCs w:val="36"/>
          <w:rtl/>
        </w:rPr>
        <w:t>المزارعة</w:t>
      </w:r>
    </w:p>
    <w:p w:rsidR="00D5396E" w:rsidRPr="00386655" w:rsidRDefault="00563C99" w:rsidP="00D5396E">
      <w:pPr>
        <w:tabs>
          <w:tab w:val="left" w:pos="3424"/>
          <w:tab w:val="center" w:pos="4535"/>
        </w:tabs>
        <w:bidi/>
        <w:rPr>
          <w:rFonts w:ascii="Traditional Arabic" w:hAnsi="Traditional Arabic" w:cs="Traditional Arabic"/>
          <w:sz w:val="36"/>
          <w:szCs w:val="36"/>
          <w:rtl/>
        </w:rPr>
      </w:pPr>
      <w:r w:rsidRPr="00386655">
        <w:rPr>
          <w:rFonts w:ascii="Traditional Arabic" w:hAnsi="Traditional Arabic" w:cs="Traditional Arabic" w:hint="cs"/>
          <w:sz w:val="36"/>
          <w:szCs w:val="36"/>
          <w:rtl/>
        </w:rPr>
        <w:t xml:space="preserve"> حكم</w:t>
      </w:r>
      <w:r w:rsidR="003738B3" w:rsidRPr="00386655">
        <w:rPr>
          <w:rFonts w:ascii="Traditional Arabic" w:hAnsi="Traditional Arabic" w:cs="Traditional Arabic" w:hint="cs"/>
          <w:sz w:val="36"/>
          <w:szCs w:val="36"/>
          <w:rtl/>
        </w:rPr>
        <w:t xml:space="preserve"> </w:t>
      </w:r>
      <w:r w:rsidR="00754E49" w:rsidRPr="00386655">
        <w:rPr>
          <w:rFonts w:ascii="Traditional Arabic" w:hAnsi="Traditional Arabic" w:cs="Traditional Arabic" w:hint="cs"/>
          <w:sz w:val="36"/>
          <w:szCs w:val="36"/>
          <w:rtl/>
        </w:rPr>
        <w:t>م</w:t>
      </w:r>
      <w:r w:rsidR="003738B3" w:rsidRPr="00386655">
        <w:rPr>
          <w:rFonts w:ascii="Traditional Arabic" w:hAnsi="Traditional Arabic" w:cs="Traditional Arabic" w:hint="cs"/>
          <w:sz w:val="36"/>
          <w:szCs w:val="36"/>
          <w:rtl/>
        </w:rPr>
        <w:t>شر</w:t>
      </w:r>
      <w:r w:rsidR="00754E49" w:rsidRPr="00386655">
        <w:rPr>
          <w:rFonts w:ascii="Traditional Arabic" w:hAnsi="Traditional Arabic" w:cs="Traditional Arabic" w:hint="cs"/>
          <w:sz w:val="36"/>
          <w:szCs w:val="36"/>
          <w:rtl/>
        </w:rPr>
        <w:t>و</w:t>
      </w:r>
      <w:r w:rsidR="003738B3" w:rsidRPr="00386655">
        <w:rPr>
          <w:rFonts w:ascii="Traditional Arabic" w:hAnsi="Traditional Arabic" w:cs="Traditional Arabic" w:hint="cs"/>
          <w:sz w:val="36"/>
          <w:szCs w:val="36"/>
          <w:rtl/>
        </w:rPr>
        <w:t>عية</w:t>
      </w:r>
      <w:r w:rsidRPr="00386655">
        <w:rPr>
          <w:rFonts w:ascii="Traditional Arabic" w:hAnsi="Traditional Arabic" w:cs="Traditional Arabic" w:hint="cs"/>
          <w:sz w:val="36"/>
          <w:szCs w:val="36"/>
          <w:rtl/>
        </w:rPr>
        <w:t xml:space="preserve"> المزارعة</w:t>
      </w:r>
    </w:p>
    <w:p w:rsidR="00643D84" w:rsidRPr="00D21684" w:rsidRDefault="000C2EB7" w:rsidP="00D21684">
      <w:pPr>
        <w:tabs>
          <w:tab w:val="left" w:pos="3424"/>
          <w:tab w:val="center" w:pos="4535"/>
        </w:tabs>
        <w:bidi/>
        <w:rPr>
          <w:rFonts w:ascii="Traditional Arabic" w:hAnsi="Traditional Arabic" w:cs="Traditional Arabic"/>
          <w:b/>
          <w:bCs/>
          <w:sz w:val="36"/>
          <w:szCs w:val="36"/>
          <w:rtl/>
        </w:rPr>
      </w:pPr>
      <w:r w:rsidRPr="003738B3">
        <w:rPr>
          <w:rFonts w:ascii="Traditional Arabic" w:hAnsi="Traditional Arabic" w:cs="Traditional Arabic"/>
          <w:color w:val="000000"/>
          <w:sz w:val="36"/>
          <w:szCs w:val="36"/>
          <w:rtl/>
        </w:rPr>
        <w:t xml:space="preserve">وأما </w:t>
      </w:r>
      <w:r>
        <w:rPr>
          <w:rFonts w:ascii="Traditional Arabic" w:hAnsi="Traditional Arabic" w:cs="Traditional Arabic" w:hint="cs"/>
          <w:color w:val="000000"/>
          <w:sz w:val="36"/>
          <w:szCs w:val="36"/>
          <w:rtl/>
        </w:rPr>
        <w:t>م</w:t>
      </w:r>
      <w:r w:rsidRPr="003738B3">
        <w:rPr>
          <w:rFonts w:ascii="Traditional Arabic" w:hAnsi="Traditional Arabic" w:cs="Traditional Arabic"/>
          <w:color w:val="000000"/>
          <w:sz w:val="36"/>
          <w:szCs w:val="36"/>
          <w:rtl/>
        </w:rPr>
        <w:t>شر</w:t>
      </w:r>
      <w:r>
        <w:rPr>
          <w:rFonts w:ascii="Traditional Arabic" w:hAnsi="Traditional Arabic" w:cs="Traditional Arabic" w:hint="cs"/>
          <w:color w:val="000000"/>
          <w:sz w:val="36"/>
          <w:szCs w:val="36"/>
          <w:rtl/>
        </w:rPr>
        <w:t>و</w:t>
      </w:r>
      <w:r w:rsidRPr="003738B3">
        <w:rPr>
          <w:rFonts w:ascii="Traditional Arabic" w:hAnsi="Traditional Arabic" w:cs="Traditional Arabic"/>
          <w:color w:val="000000"/>
          <w:sz w:val="36"/>
          <w:szCs w:val="36"/>
          <w:rtl/>
        </w:rPr>
        <w:t>عية المزارعة فقد اختلف</w:t>
      </w:r>
      <w:r>
        <w:rPr>
          <w:rFonts w:ascii="Traditional Arabic" w:hAnsi="Traditional Arabic" w:cs="Traditional Arabic" w:hint="cs"/>
          <w:color w:val="000000"/>
          <w:sz w:val="36"/>
          <w:szCs w:val="36"/>
          <w:rtl/>
        </w:rPr>
        <w:t xml:space="preserve"> العلماء فيها منهم من قال انها غير مشروعة ,</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وبه </w:t>
      </w:r>
      <w:r>
        <w:rPr>
          <w:rFonts w:ascii="Traditional Arabic" w:hAnsi="Traditional Arabic" w:cs="Traditional Arabic"/>
          <w:color w:val="000000"/>
          <w:sz w:val="36"/>
          <w:szCs w:val="36"/>
          <w:rtl/>
        </w:rPr>
        <w:t>قال أبو حنيفة</w:t>
      </w:r>
      <w:r w:rsidR="00D21684">
        <w:rPr>
          <w:rFonts w:ascii="Traditional Arabic" w:hAnsi="Traditional Arabic" w:cs="Traditional Arabic" w:hint="cs"/>
          <w:b/>
          <w:bCs/>
          <w:sz w:val="36"/>
          <w:szCs w:val="36"/>
          <w:rtl/>
        </w:rPr>
        <w:t xml:space="preserve"> </w:t>
      </w:r>
      <w:r w:rsidR="00754E49">
        <w:rPr>
          <w:rFonts w:ascii="Traditional Arabic" w:hAnsi="Traditional Arabic" w:cs="Traditional Arabic" w:hint="cs"/>
          <w:color w:val="000000"/>
          <w:sz w:val="36"/>
          <w:szCs w:val="36"/>
          <w:rtl/>
        </w:rPr>
        <w:t xml:space="preserve">ومالك </w:t>
      </w:r>
      <w:r w:rsidR="00643D84">
        <w:rPr>
          <w:rFonts w:ascii="Traditional Arabic" w:hAnsi="Traditional Arabic" w:cs="Traditional Arabic"/>
          <w:color w:val="000000"/>
          <w:sz w:val="36"/>
          <w:szCs w:val="36"/>
          <w:rtl/>
        </w:rPr>
        <w:t xml:space="preserve"> </w:t>
      </w:r>
      <w:r w:rsidR="00643D84">
        <w:rPr>
          <w:rFonts w:ascii="Traditional Arabic" w:hAnsi="Traditional Arabic" w:cs="Traditional Arabic" w:hint="cs"/>
          <w:color w:val="000000"/>
          <w:sz w:val="36"/>
          <w:szCs w:val="36"/>
          <w:rtl/>
        </w:rPr>
        <w:t>و</w:t>
      </w:r>
      <w:r w:rsidR="003738B3" w:rsidRPr="003738B3">
        <w:rPr>
          <w:rFonts w:ascii="Traditional Arabic" w:hAnsi="Traditional Arabic" w:cs="Traditional Arabic"/>
          <w:color w:val="000000"/>
          <w:sz w:val="36"/>
          <w:szCs w:val="36"/>
          <w:rtl/>
        </w:rPr>
        <w:t xml:space="preserve"> الشافعي - رحمه</w:t>
      </w:r>
      <w:r w:rsidR="00754E49">
        <w:rPr>
          <w:rFonts w:ascii="Traditional Arabic" w:hAnsi="Traditional Arabic" w:cs="Traditional Arabic" w:hint="cs"/>
          <w:color w:val="000000"/>
          <w:sz w:val="36"/>
          <w:szCs w:val="36"/>
          <w:rtl/>
        </w:rPr>
        <w:t>م</w:t>
      </w:r>
      <w:r w:rsidR="003738B3" w:rsidRPr="003738B3">
        <w:rPr>
          <w:rFonts w:ascii="Traditional Arabic" w:hAnsi="Traditional Arabic" w:cs="Traditional Arabic"/>
          <w:color w:val="000000"/>
          <w:sz w:val="36"/>
          <w:szCs w:val="36"/>
          <w:rtl/>
        </w:rPr>
        <w:t xml:space="preserve"> الله </w:t>
      </w:r>
      <w:r w:rsidR="00643D84">
        <w:rPr>
          <w:rFonts w:ascii="Traditional Arabic" w:hAnsi="Traditional Arabic" w:cs="Traditional Arabic"/>
          <w:color w:val="000000"/>
          <w:sz w:val="36"/>
          <w:szCs w:val="36"/>
          <w:rtl/>
        </w:rPr>
        <w:t>–</w:t>
      </w:r>
      <w:r w:rsidR="00D21684">
        <w:rPr>
          <w:rFonts w:ascii="Traditional Arabic" w:hAnsi="Traditional Arabic" w:cs="Traditional Arabic" w:hint="cs"/>
          <w:b/>
          <w:bCs/>
          <w:sz w:val="36"/>
          <w:szCs w:val="36"/>
          <w:rtl/>
        </w:rPr>
        <w:t xml:space="preserve">                                                              </w:t>
      </w:r>
      <w:r w:rsidR="00643D84">
        <w:rPr>
          <w:rFonts w:ascii="Traditional Arabic" w:hAnsi="Traditional Arabic" w:cs="Traditional Arabic" w:hint="cs"/>
          <w:color w:val="000000"/>
          <w:sz w:val="36"/>
          <w:szCs w:val="36"/>
          <w:rtl/>
        </w:rPr>
        <w:t>ومنهم</w:t>
      </w:r>
      <w:r w:rsidR="003738B3" w:rsidRPr="003738B3">
        <w:rPr>
          <w:rFonts w:ascii="Traditional Arabic" w:hAnsi="Traditional Arabic" w:cs="Traditional Arabic"/>
          <w:color w:val="000000"/>
          <w:sz w:val="36"/>
          <w:szCs w:val="36"/>
          <w:rtl/>
        </w:rPr>
        <w:t xml:space="preserve"> </w:t>
      </w:r>
      <w:r w:rsidR="00643D84">
        <w:rPr>
          <w:rFonts w:ascii="Traditional Arabic" w:hAnsi="Traditional Arabic" w:cs="Traditional Arabic" w:hint="cs"/>
          <w:color w:val="000000"/>
          <w:sz w:val="36"/>
          <w:szCs w:val="36"/>
          <w:rtl/>
        </w:rPr>
        <w:t xml:space="preserve">من قال انها مشروعة </w:t>
      </w:r>
      <w:r w:rsidR="003738B3" w:rsidRPr="003738B3">
        <w:rPr>
          <w:rFonts w:ascii="Traditional Arabic" w:hAnsi="Traditional Arabic" w:cs="Traditional Arabic"/>
          <w:color w:val="000000"/>
          <w:sz w:val="36"/>
          <w:szCs w:val="36"/>
          <w:rtl/>
        </w:rPr>
        <w:t>و</w:t>
      </w:r>
      <w:r w:rsidR="00643D84">
        <w:rPr>
          <w:rFonts w:ascii="Traditional Arabic" w:hAnsi="Traditional Arabic" w:cs="Traditional Arabic" w:hint="cs"/>
          <w:color w:val="000000"/>
          <w:sz w:val="36"/>
          <w:szCs w:val="36"/>
          <w:rtl/>
        </w:rPr>
        <w:t xml:space="preserve">به </w:t>
      </w:r>
      <w:r w:rsidR="00643D84">
        <w:rPr>
          <w:rFonts w:ascii="Traditional Arabic" w:hAnsi="Traditional Arabic" w:cs="Traditional Arabic"/>
          <w:color w:val="000000"/>
          <w:sz w:val="36"/>
          <w:szCs w:val="36"/>
          <w:rtl/>
        </w:rPr>
        <w:t xml:space="preserve">قال أبو يوسف </w:t>
      </w:r>
      <w:r w:rsidR="00066B05">
        <w:rPr>
          <w:rStyle w:val="ab"/>
          <w:rFonts w:ascii="Traditional Arabic" w:hAnsi="Traditional Arabic" w:cs="Traditional Arabic"/>
          <w:color w:val="000000"/>
          <w:sz w:val="36"/>
          <w:szCs w:val="36"/>
          <w:rtl/>
        </w:rPr>
        <w:footnoteReference w:id="169"/>
      </w:r>
      <w:r w:rsidR="00066B05">
        <w:rPr>
          <w:rFonts w:ascii="Traditional Arabic" w:hAnsi="Traditional Arabic" w:cs="Traditional Arabic" w:hint="cs"/>
          <w:color w:val="000000"/>
          <w:sz w:val="36"/>
          <w:szCs w:val="36"/>
          <w:rtl/>
        </w:rPr>
        <w:t xml:space="preserve">ومحمد </w:t>
      </w:r>
      <w:r w:rsidR="00066B05">
        <w:rPr>
          <w:rStyle w:val="ab"/>
          <w:rFonts w:ascii="Traditional Arabic" w:hAnsi="Traditional Arabic" w:cs="Traditional Arabic"/>
          <w:color w:val="000000"/>
          <w:sz w:val="36"/>
          <w:szCs w:val="36"/>
          <w:rtl/>
        </w:rPr>
        <w:footnoteReference w:id="170"/>
      </w:r>
      <w:r w:rsidR="00066B05">
        <w:rPr>
          <w:rFonts w:ascii="Traditional Arabic" w:hAnsi="Traditional Arabic" w:cs="Traditional Arabic" w:hint="cs"/>
          <w:color w:val="000000"/>
          <w:sz w:val="36"/>
          <w:szCs w:val="36"/>
          <w:rtl/>
        </w:rPr>
        <w:t xml:space="preserve">صاحبا ابي حنيفة </w:t>
      </w:r>
      <w:r w:rsidR="00637D93">
        <w:rPr>
          <w:rFonts w:ascii="Traditional Arabic" w:hAnsi="Traditional Arabic" w:cs="Traditional Arabic" w:hint="cs"/>
          <w:color w:val="000000"/>
          <w:sz w:val="36"/>
          <w:szCs w:val="36"/>
          <w:rtl/>
        </w:rPr>
        <w:t xml:space="preserve">واحمد </w:t>
      </w:r>
      <w:r w:rsidR="00643D84">
        <w:rPr>
          <w:rFonts w:ascii="Traditional Arabic" w:hAnsi="Traditional Arabic" w:cs="Traditional Arabic" w:hint="cs"/>
          <w:color w:val="000000"/>
          <w:sz w:val="36"/>
          <w:szCs w:val="36"/>
          <w:rtl/>
        </w:rPr>
        <w:t>و</w:t>
      </w:r>
      <w:r w:rsidR="00C53224">
        <w:rPr>
          <w:rFonts w:ascii="Traditional Arabic" w:hAnsi="Traditional Arabic" w:cs="Traditional Arabic" w:hint="cs"/>
          <w:color w:val="000000"/>
          <w:sz w:val="36"/>
          <w:szCs w:val="36"/>
          <w:rtl/>
        </w:rPr>
        <w:t xml:space="preserve">بعض </w:t>
      </w:r>
      <w:r w:rsidR="00643D84">
        <w:rPr>
          <w:rFonts w:ascii="Traditional Arabic" w:hAnsi="Traditional Arabic" w:cs="Traditional Arabic" w:hint="cs"/>
          <w:color w:val="000000"/>
          <w:sz w:val="36"/>
          <w:szCs w:val="36"/>
          <w:rtl/>
        </w:rPr>
        <w:t>الشافعية والحنابلة</w:t>
      </w:r>
      <w:r w:rsidR="00C53224">
        <w:rPr>
          <w:rStyle w:val="ab"/>
          <w:rFonts w:ascii="Traditional Arabic" w:hAnsi="Traditional Arabic" w:cs="Traditional Arabic"/>
          <w:color w:val="000000"/>
          <w:sz w:val="36"/>
          <w:szCs w:val="36"/>
          <w:rtl/>
        </w:rPr>
        <w:footnoteReference w:id="171"/>
      </w:r>
    </w:p>
    <w:p w:rsidR="00C53224" w:rsidRDefault="00C53224" w:rsidP="00C5322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استدل من قال بأنها غير م</w:t>
      </w:r>
      <w:r w:rsidR="00066B05">
        <w:rPr>
          <w:rFonts w:ascii="Traditional Arabic" w:hAnsi="Traditional Arabic" w:cs="Traditional Arabic" w:hint="cs"/>
          <w:color w:val="000000"/>
          <w:sz w:val="36"/>
          <w:szCs w:val="36"/>
          <w:rtl/>
        </w:rPr>
        <w:t xml:space="preserve">شروعة بالأدلة </w:t>
      </w:r>
      <w:r>
        <w:rPr>
          <w:rFonts w:ascii="Traditional Arabic" w:hAnsi="Traditional Arabic" w:cs="Traditional Arabic" w:hint="cs"/>
          <w:color w:val="000000"/>
          <w:sz w:val="36"/>
          <w:szCs w:val="36"/>
          <w:rtl/>
        </w:rPr>
        <w:t xml:space="preserve"> منها :</w:t>
      </w:r>
    </w:p>
    <w:p w:rsidR="00C53224" w:rsidRDefault="00C53224" w:rsidP="00C53224">
      <w:pPr>
        <w:autoSpaceDE w:val="0"/>
        <w:autoSpaceDN w:val="0"/>
        <w:bidi/>
        <w:adjustRightInd w:val="0"/>
        <w:spacing w:after="0" w:line="240" w:lineRule="auto"/>
        <w:jc w:val="both"/>
        <w:rPr>
          <w:rFonts w:ascii="Traditional Arabic" w:hAnsi="Traditional Arabic" w:cs="Traditional Arabic"/>
          <w:sz w:val="36"/>
          <w:szCs w:val="36"/>
          <w:rtl/>
        </w:rPr>
      </w:pPr>
      <w:r w:rsidRPr="00E93DB9">
        <w:rPr>
          <w:rFonts w:ascii="Traditional Arabic" w:hAnsi="Traditional Arabic" w:cs="Traditional Arabic"/>
          <w:sz w:val="36"/>
          <w:szCs w:val="36"/>
          <w:rtl/>
        </w:rPr>
        <w:t>ما روي عن ثابت بن الضحاك رضي الله عنه</w:t>
      </w:r>
      <w:r w:rsidRPr="00E93DB9">
        <w:rPr>
          <w:rStyle w:val="ab"/>
          <w:rFonts w:ascii="Traditional Arabic" w:hAnsi="Traditional Arabic" w:cs="Traditional Arabic"/>
          <w:sz w:val="36"/>
          <w:szCs w:val="36"/>
          <w:rtl/>
        </w:rPr>
        <w:footnoteReference w:id="172"/>
      </w:r>
      <w:r w:rsidRPr="00E93DB9">
        <w:rPr>
          <w:rFonts w:ascii="Traditional Arabic" w:hAnsi="Traditional Arabic" w:cs="Traditional Arabic"/>
          <w:sz w:val="36"/>
          <w:szCs w:val="36"/>
          <w:rtl/>
        </w:rPr>
        <w:t xml:space="preserve"> أن رسول الله صلى الله عليه وسلم </w:t>
      </w:r>
      <w:r w:rsidRPr="00E93DB9">
        <w:rPr>
          <w:rFonts w:ascii="Traditional Arabic" w:hAnsi="Traditional Arabic" w:cs="Traditional Arabic" w:hint="cs"/>
          <w:sz w:val="36"/>
          <w:szCs w:val="36"/>
          <w:rtl/>
        </w:rPr>
        <w:t>((</w:t>
      </w:r>
      <w:r w:rsidRPr="00E93DB9">
        <w:rPr>
          <w:rFonts w:ascii="Traditional Arabic" w:hAnsi="Traditional Arabic" w:cs="Traditional Arabic"/>
          <w:sz w:val="36"/>
          <w:szCs w:val="36"/>
          <w:rtl/>
        </w:rPr>
        <w:t xml:space="preserve">نهى عن المزارعة وأمر بالمؤاجرة  </w:t>
      </w:r>
      <w:r w:rsidRPr="00E93DB9">
        <w:rPr>
          <w:rFonts w:ascii="Traditional Arabic" w:hAnsi="Traditional Arabic" w:cs="Traditional Arabic" w:hint="cs"/>
          <w:sz w:val="36"/>
          <w:szCs w:val="36"/>
          <w:rtl/>
        </w:rPr>
        <w:t xml:space="preserve">)) </w:t>
      </w:r>
      <w:r w:rsidRPr="00E93DB9">
        <w:rPr>
          <w:rFonts w:ascii="Traditional Arabic" w:hAnsi="Traditional Arabic" w:cs="Traditional Arabic"/>
          <w:sz w:val="36"/>
          <w:szCs w:val="36"/>
          <w:rtl/>
        </w:rPr>
        <w:t xml:space="preserve">رواه مسلم </w:t>
      </w:r>
      <w:r w:rsidRPr="00E93DB9">
        <w:rPr>
          <w:rStyle w:val="ab"/>
          <w:rFonts w:ascii="Traditional Arabic" w:hAnsi="Traditional Arabic" w:cs="Traditional Arabic"/>
          <w:sz w:val="36"/>
          <w:szCs w:val="36"/>
          <w:rtl/>
        </w:rPr>
        <w:footnoteReference w:id="173"/>
      </w:r>
    </w:p>
    <w:p w:rsidR="000C2EB7" w:rsidRDefault="00D21684" w:rsidP="005F71B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Pr="003738B3">
        <w:rPr>
          <w:rFonts w:ascii="Traditional Arabic" w:hAnsi="Traditional Arabic" w:cs="Traditional Arabic"/>
          <w:color w:val="000000"/>
          <w:sz w:val="36"/>
          <w:szCs w:val="36"/>
          <w:rtl/>
        </w:rPr>
        <w:t xml:space="preserve">أن الاستئجار ببعض الخارج من النصف والثلث والربع ونحوه استئجار </w:t>
      </w:r>
      <w:r w:rsidR="008C2D9A">
        <w:rPr>
          <w:rFonts w:ascii="Traditional Arabic" w:hAnsi="Traditional Arabic" w:cs="Traditional Arabic" w:hint="cs"/>
          <w:color w:val="000000"/>
          <w:sz w:val="36"/>
          <w:szCs w:val="36"/>
          <w:rtl/>
        </w:rPr>
        <w:t xml:space="preserve"> </w:t>
      </w:r>
      <w:r w:rsidRPr="003738B3">
        <w:rPr>
          <w:rFonts w:ascii="Traditional Arabic" w:hAnsi="Traditional Arabic" w:cs="Traditional Arabic"/>
          <w:color w:val="000000"/>
          <w:sz w:val="36"/>
          <w:szCs w:val="36"/>
          <w:rtl/>
        </w:rPr>
        <w:t xml:space="preserve">ببدل مجهول، </w:t>
      </w:r>
      <w:r w:rsidR="008C2D9A">
        <w:rPr>
          <w:rFonts w:ascii="Traditional Arabic" w:hAnsi="Traditional Arabic" w:cs="Traditional Arabic" w:hint="cs"/>
          <w:color w:val="000000"/>
          <w:sz w:val="36"/>
          <w:szCs w:val="36"/>
          <w:rtl/>
        </w:rPr>
        <w:t xml:space="preserve"> </w:t>
      </w:r>
      <w:r w:rsidRPr="003738B3">
        <w:rPr>
          <w:rFonts w:ascii="Traditional Arabic" w:hAnsi="Traditional Arabic" w:cs="Traditional Arabic"/>
          <w:color w:val="000000"/>
          <w:sz w:val="36"/>
          <w:szCs w:val="36"/>
          <w:rtl/>
        </w:rPr>
        <w:t>وإنه</w:t>
      </w:r>
      <w:r w:rsidR="008C2D9A">
        <w:rPr>
          <w:rFonts w:ascii="Traditional Arabic" w:hAnsi="Traditional Arabic" w:cs="Traditional Arabic" w:hint="cs"/>
          <w:color w:val="000000"/>
          <w:sz w:val="36"/>
          <w:szCs w:val="36"/>
          <w:rtl/>
        </w:rPr>
        <w:t xml:space="preserve"> </w:t>
      </w:r>
      <w:r w:rsidRPr="003738B3">
        <w:rPr>
          <w:rFonts w:ascii="Traditional Arabic" w:hAnsi="Traditional Arabic" w:cs="Traditional Arabic"/>
          <w:color w:val="000000"/>
          <w:sz w:val="36"/>
          <w:szCs w:val="36"/>
          <w:rtl/>
        </w:rPr>
        <w:t xml:space="preserve"> لا يجوز</w:t>
      </w:r>
      <w:r w:rsidR="005F71B4">
        <w:rPr>
          <w:rFonts w:ascii="Traditional Arabic" w:hAnsi="Traditional Arabic" w:cs="Traditional Arabic" w:hint="cs"/>
          <w:color w:val="000000"/>
          <w:sz w:val="36"/>
          <w:szCs w:val="36"/>
          <w:rtl/>
        </w:rPr>
        <w:t xml:space="preserve"> </w:t>
      </w:r>
      <w:r w:rsidR="003738B3" w:rsidRPr="003738B3">
        <w:rPr>
          <w:rFonts w:ascii="Traditional Arabic" w:hAnsi="Traditional Arabic" w:cs="Traditional Arabic"/>
          <w:color w:val="000000"/>
          <w:sz w:val="36"/>
          <w:szCs w:val="36"/>
          <w:rtl/>
        </w:rPr>
        <w:t>كما في الإجارة، وبه تبين أن حديث خيبر محمول على الجزية دون المزارعة صيانة لدلائل الشرع عن التناقض، والدليل على أنه لا يمكن حمله على المزارعة أنه - عليه الصلاة والسلام - قال فيه «أقركم ما أقركم الله»</w:t>
      </w:r>
      <w:r w:rsidR="00066B05">
        <w:rPr>
          <w:rStyle w:val="ab"/>
          <w:rFonts w:ascii="Traditional Arabic" w:hAnsi="Traditional Arabic" w:cs="Traditional Arabic"/>
          <w:color w:val="000000"/>
          <w:sz w:val="36"/>
          <w:szCs w:val="36"/>
          <w:rtl/>
        </w:rPr>
        <w:footnoteReference w:id="174"/>
      </w:r>
      <w:r w:rsidR="003738B3" w:rsidRPr="003738B3">
        <w:rPr>
          <w:rFonts w:ascii="Traditional Arabic" w:hAnsi="Traditional Arabic" w:cs="Traditional Arabic"/>
          <w:color w:val="000000"/>
          <w:sz w:val="36"/>
          <w:szCs w:val="36"/>
          <w:rtl/>
        </w:rPr>
        <w:t xml:space="preserve"> ، وهذا منه - عليه الصلاة والسلام - تجهيل المدة، وجهالة المدة تمنع صحة المزارعة</w:t>
      </w:r>
    </w:p>
    <w:p w:rsidR="000C2EB7" w:rsidRDefault="000C2EB7" w:rsidP="000C2EB7">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3738B3">
        <w:rPr>
          <w:rFonts w:ascii="Traditional Arabic" w:hAnsi="Traditional Arabic" w:cs="Traditional Arabic"/>
          <w:color w:val="000000"/>
          <w:sz w:val="36"/>
          <w:szCs w:val="36"/>
          <w:rtl/>
        </w:rPr>
        <w:t>بلا خلاف.بقي ترك الإنكار على التعامل، وذا يحتمل أن يكون للجواز، ويحتمل أن يكون لكونه محل</w:t>
      </w:r>
    </w:p>
    <w:p w:rsidR="003738B3" w:rsidRPr="00490A0C" w:rsidRDefault="003738B3" w:rsidP="000C2EB7">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3738B3">
        <w:rPr>
          <w:rFonts w:ascii="Traditional Arabic" w:hAnsi="Traditional Arabic" w:cs="Traditional Arabic"/>
          <w:color w:val="000000"/>
          <w:sz w:val="36"/>
          <w:szCs w:val="36"/>
          <w:rtl/>
        </w:rPr>
        <w:t>محل الاجتهاد، فلا يدل على الجواز مع الاحتمال</w:t>
      </w:r>
      <w:r w:rsidR="00101A39">
        <w:rPr>
          <w:rStyle w:val="ab"/>
          <w:rFonts w:ascii="Traditional Arabic" w:hAnsi="Traditional Arabic" w:cs="Traditional Arabic"/>
          <w:color w:val="000000"/>
          <w:sz w:val="36"/>
          <w:szCs w:val="36"/>
          <w:rtl/>
        </w:rPr>
        <w:footnoteReference w:id="175"/>
      </w:r>
      <w:r w:rsidRPr="003738B3">
        <w:rPr>
          <w:rFonts w:ascii="Traditional Arabic" w:hAnsi="Traditional Arabic" w:cs="Traditional Arabic"/>
          <w:color w:val="000000"/>
          <w:sz w:val="36"/>
          <w:szCs w:val="36"/>
          <w:rtl/>
        </w:rPr>
        <w:t>.</w:t>
      </w:r>
    </w:p>
    <w:p w:rsidR="003F0D41" w:rsidRDefault="001900F4" w:rsidP="0018791A">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وأما من قال أنها مشروعة</w:t>
      </w:r>
      <w:r w:rsidR="004C718D">
        <w:rPr>
          <w:rFonts w:ascii="Traditional Arabic" w:hAnsi="Traditional Arabic" w:cs="Traditional Arabic" w:hint="cs"/>
          <w:sz w:val="36"/>
          <w:szCs w:val="36"/>
          <w:rtl/>
        </w:rPr>
        <w:t xml:space="preserve"> فمن أدلتهم هو الإجماع , وفى الموسوعة الفقهية :</w:t>
      </w:r>
      <w:r w:rsidR="004C718D" w:rsidRPr="00C41DC7">
        <w:rPr>
          <w:rFonts w:ascii="Traditional Arabic" w:hAnsi="Traditional Arabic" w:cs="Traditional Arabic"/>
          <w:color w:val="000000"/>
          <w:sz w:val="36"/>
          <w:szCs w:val="36"/>
          <w:rtl/>
        </w:rPr>
        <w:t>أَمَا الإْجْمَاعُ فَقَدْ أَجَمَعَ الصَّحَابَةُ قَوْلاً وَعَمَلاً عَلَى مَشْرُوعِيَّةِ الْمُزَارَعَةِ ، وَلَمْ يُخَالِفْ فِي ذَلِكَ أَحَدٌ مِنْهُمْ</w:t>
      </w:r>
      <w:r w:rsidR="004C718D" w:rsidRPr="00753D4D">
        <w:rPr>
          <w:rStyle w:val="ab"/>
          <w:rFonts w:ascii="Traditional Arabic" w:hAnsi="Traditional Arabic" w:cs="Traditional Arabic"/>
          <w:color w:val="000000"/>
          <w:sz w:val="36"/>
          <w:szCs w:val="36"/>
          <w:rtl/>
        </w:rPr>
        <w:footnoteReference w:id="176"/>
      </w:r>
      <w:r w:rsidR="004C718D">
        <w:rPr>
          <w:rFonts w:ascii="Traditional Arabic" w:hAnsi="Traditional Arabic" w:cs="Traditional Arabic" w:hint="cs"/>
          <w:sz w:val="36"/>
          <w:szCs w:val="36"/>
          <w:rtl/>
        </w:rPr>
        <w:t xml:space="preserve">وفى المغنى : </w:t>
      </w:r>
      <w:r w:rsidR="005241A5" w:rsidRPr="005241A5">
        <w:rPr>
          <w:rFonts w:ascii="Traditional Arabic" w:hAnsi="Traditional Arabic" w:cs="Traditional Arabic"/>
          <w:color w:val="000000"/>
          <w:sz w:val="36"/>
          <w:szCs w:val="36"/>
          <w:rtl/>
        </w:rPr>
        <w:t xml:space="preserve">وهذا أمر صحيح مشهور عمل به رسول الله - صلى الله عليه وسلم - حتى مات، ثم خلفاؤه الراشدون حتى ماتوا، ثم أهلوهم من بعدهم، ولم يبق بالمدينة أهل بيت إلا وعمل به، وعمل به أزواج </w:t>
      </w:r>
      <w:r w:rsidR="007D6839">
        <w:rPr>
          <w:rFonts w:ascii="Traditional Arabic" w:hAnsi="Traditional Arabic" w:cs="Traditional Arabic"/>
          <w:color w:val="000000"/>
          <w:sz w:val="36"/>
          <w:szCs w:val="36"/>
          <w:rtl/>
        </w:rPr>
        <w:t xml:space="preserve">رسول الله صلى الله عليه وسلم </w:t>
      </w:r>
      <w:r w:rsidR="005241A5" w:rsidRPr="005241A5">
        <w:rPr>
          <w:rFonts w:ascii="Traditional Arabic" w:hAnsi="Traditional Arabic" w:cs="Traditional Arabic"/>
          <w:color w:val="000000"/>
          <w:sz w:val="36"/>
          <w:szCs w:val="36"/>
          <w:rtl/>
        </w:rPr>
        <w:t xml:space="preserve"> من بعده، فروى البخاري</w:t>
      </w:r>
      <w:r w:rsidR="0018791A">
        <w:rPr>
          <w:rFonts w:ascii="Traditional Arabic" w:hAnsi="Traditional Arabic" w:cs="Traditional Arabic" w:hint="cs"/>
          <w:color w:val="000000"/>
          <w:sz w:val="36"/>
          <w:szCs w:val="36"/>
          <w:rtl/>
        </w:rPr>
        <w:t xml:space="preserve"> </w:t>
      </w:r>
      <w:r w:rsidR="005241A5" w:rsidRPr="005241A5">
        <w:rPr>
          <w:rFonts w:ascii="Traditional Arabic" w:hAnsi="Traditional Arabic" w:cs="Traditional Arabic"/>
          <w:color w:val="000000"/>
          <w:sz w:val="36"/>
          <w:szCs w:val="36"/>
          <w:rtl/>
        </w:rPr>
        <w:t xml:space="preserve">عن ابن عمر، أن النبي - صلى الله عليه وسلم - «عامل أهل خيبر بشطر ما يخرج منها، من زرع أو ثمر، فكان يعطي أزواجه مائة وسق، ثمانون وسقا تمرا، وعشرون وسقا شعيرا، فقسم عمر خيبر، فخير أزواج النبي - صلى الله عليه وسلم - أن يقطع لهن من الأرض والماء، أو يمضي لهن الأوسق، فمنهن من اختار الأرض، ومنهن من اختار الأوسق، فكانت عائشة اختارت الأرض.» </w:t>
      </w:r>
      <w:r w:rsidR="007D6839">
        <w:rPr>
          <w:rStyle w:val="ab"/>
          <w:rFonts w:ascii="Traditional Arabic" w:hAnsi="Traditional Arabic" w:cs="Traditional Arabic"/>
          <w:color w:val="000000"/>
          <w:sz w:val="36"/>
          <w:szCs w:val="36"/>
          <w:rtl/>
        </w:rPr>
        <w:footnoteReference w:id="177"/>
      </w:r>
      <w:r w:rsidR="005241A5" w:rsidRPr="005241A5">
        <w:rPr>
          <w:rFonts w:ascii="Traditional Arabic" w:hAnsi="Traditional Arabic" w:cs="Traditional Arabic"/>
          <w:color w:val="000000"/>
          <w:sz w:val="36"/>
          <w:szCs w:val="36"/>
          <w:rtl/>
        </w:rPr>
        <w:t>ومثل هذا لا يجوز أن ينسخ؛ لأن النسخ إنما يكون في حياة رسول الله - صلى الله عليه وسلم - فأما شيء عمل به إلى أن مات، ثم عمل به خلفاؤه بعده، وأجمعت الصحابة رضوان الله عليهم عليه، وعملوا به، ولم يخالف فيه منهم أحد، فكيف يجوز نسخه، ومتى كان نسخه؟ فإن كان نسخ في حياة رسول الله - صلى الله عليه وسلم - فكيف عمل به بعد</w:t>
      </w:r>
    </w:p>
    <w:p w:rsidR="003F0D41" w:rsidRDefault="003F0D41" w:rsidP="003F0D41">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5241A5">
        <w:rPr>
          <w:rFonts w:ascii="Traditional Arabic" w:hAnsi="Traditional Arabic" w:cs="Traditional Arabic"/>
          <w:color w:val="000000"/>
          <w:sz w:val="36"/>
          <w:szCs w:val="36"/>
          <w:rtl/>
        </w:rPr>
        <w:t>نسخه، وكيف خفي نسخه، فلم يبلغ خلفاءه، مع اشتهار قصة خيبر، وعملهم فيها؟ فأين كان راوي</w:t>
      </w:r>
    </w:p>
    <w:p w:rsidR="007504C1" w:rsidRDefault="007504C1" w:rsidP="007504C1">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5241A5">
        <w:rPr>
          <w:rFonts w:ascii="Traditional Arabic" w:hAnsi="Traditional Arabic" w:cs="Traditional Arabic"/>
          <w:color w:val="000000"/>
          <w:sz w:val="36"/>
          <w:szCs w:val="36"/>
          <w:rtl/>
        </w:rPr>
        <w:t xml:space="preserve">النسخ، حتى لم يذكره، </w:t>
      </w:r>
      <w:r>
        <w:rPr>
          <w:rFonts w:ascii="Traditional Arabic" w:hAnsi="Traditional Arabic" w:cs="Traditional Arabic"/>
          <w:color w:val="000000"/>
          <w:sz w:val="36"/>
          <w:szCs w:val="36"/>
          <w:rtl/>
        </w:rPr>
        <w:t>ولم يخبرهم به؟</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Pr>
          <w:rStyle w:val="ab"/>
          <w:rFonts w:ascii="Traditional Arabic" w:hAnsi="Traditional Arabic" w:cs="Traditional Arabic"/>
          <w:color w:val="000000"/>
          <w:sz w:val="36"/>
          <w:szCs w:val="36"/>
          <w:rtl/>
        </w:rPr>
        <w:footnoteReference w:id="178"/>
      </w:r>
    </w:p>
    <w:p w:rsidR="003738B3" w:rsidRDefault="008E172C" w:rsidP="00AC1D92">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اختيار الشيخ في</w:t>
      </w:r>
      <w:r w:rsidR="003214E9">
        <w:rPr>
          <w:rFonts w:ascii="Traditional Arabic" w:hAnsi="Traditional Arabic" w:cs="Traditional Arabic" w:hint="cs"/>
          <w:sz w:val="36"/>
          <w:szCs w:val="36"/>
          <w:rtl/>
        </w:rPr>
        <w:t xml:space="preserve"> المسألة :</w:t>
      </w:r>
    </w:p>
    <w:p w:rsidR="00C84DD9" w:rsidRPr="00740B26" w:rsidRDefault="00C84DD9" w:rsidP="00490A0C">
      <w:pPr>
        <w:bidi/>
        <w:spacing w:line="240" w:lineRule="auto"/>
        <w:jc w:val="both"/>
        <w:rPr>
          <w:rFonts w:ascii="Traditional Arabic" w:hAnsi="Traditional Arabic" w:cs="Traditional Arabic"/>
          <w:sz w:val="36"/>
          <w:szCs w:val="36"/>
          <w:rtl/>
        </w:rPr>
      </w:pPr>
      <w:r w:rsidRPr="001E2261">
        <w:rPr>
          <w:rFonts w:ascii="Traditional Arabic" w:hAnsi="Traditional Arabic" w:cs="Traditional Arabic"/>
          <w:sz w:val="36"/>
          <w:szCs w:val="36"/>
          <w:rtl/>
        </w:rPr>
        <w:t>قال الشيخ</w:t>
      </w:r>
      <w:r w:rsidRPr="00740B26">
        <w:rPr>
          <w:rFonts w:ascii="Traditional Arabic" w:hAnsi="Traditional Arabic" w:cs="Traditional Arabic"/>
          <w:b/>
          <w:bCs/>
          <w:sz w:val="36"/>
          <w:szCs w:val="36"/>
          <w:rtl/>
        </w:rPr>
        <w:t xml:space="preserve"> :</w:t>
      </w:r>
      <w:r w:rsidRPr="007448D3">
        <w:rPr>
          <w:rFonts w:ascii="Traditional Arabic" w:hAnsi="Traditional Arabic" w:cs="Traditional Arabic"/>
          <w:b/>
          <w:bCs/>
          <w:sz w:val="36"/>
          <w:szCs w:val="36"/>
          <w:rtl/>
        </w:rPr>
        <w:t xml:space="preserve">  </w:t>
      </w:r>
      <w:r w:rsidR="00C35A5F">
        <w:rPr>
          <w:rFonts w:ascii="Traditional Arabic" w:hAnsi="Traditional Arabic" w:cs="Traditional Arabic" w:hint="cs"/>
          <w:b/>
          <w:bCs/>
          <w:sz w:val="36"/>
          <w:szCs w:val="36"/>
          <w:rtl/>
        </w:rPr>
        <w:t>(</w:t>
      </w:r>
      <w:r w:rsidRPr="007D6839">
        <w:rPr>
          <w:rFonts w:ascii="Traditional Arabic" w:hAnsi="Traditional Arabic" w:cs="Traditional Arabic"/>
          <w:sz w:val="36"/>
          <w:szCs w:val="36"/>
          <w:rtl/>
        </w:rPr>
        <w:t>ولا تصح المزارعة وهي المعاملة عليها بذلك والبذر من المالك لما روي ع</w:t>
      </w:r>
      <w:r w:rsidR="0046645F" w:rsidRPr="007D6839">
        <w:rPr>
          <w:rFonts w:ascii="Traditional Arabic" w:hAnsi="Traditional Arabic" w:cs="Traditional Arabic"/>
          <w:sz w:val="36"/>
          <w:szCs w:val="36"/>
          <w:rtl/>
        </w:rPr>
        <w:t>ن ثابت بن الضحاك رضي الله عنه</w:t>
      </w:r>
      <w:r w:rsidR="0046645F" w:rsidRPr="007D6839">
        <w:rPr>
          <w:rStyle w:val="ab"/>
          <w:rFonts w:ascii="Traditional Arabic" w:hAnsi="Traditional Arabic" w:cs="Traditional Arabic"/>
          <w:sz w:val="36"/>
          <w:szCs w:val="36"/>
          <w:rtl/>
        </w:rPr>
        <w:footnoteReference w:id="179"/>
      </w:r>
      <w:r w:rsidRPr="007D6839">
        <w:rPr>
          <w:rFonts w:ascii="Traditional Arabic" w:hAnsi="Traditional Arabic" w:cs="Traditional Arabic"/>
          <w:sz w:val="36"/>
          <w:szCs w:val="36"/>
          <w:rtl/>
        </w:rPr>
        <w:t xml:space="preserve"> أن رسول الله صلى الله عليه وسلم </w:t>
      </w:r>
      <w:r w:rsidR="001E66EE" w:rsidRPr="007D6839">
        <w:rPr>
          <w:rFonts w:ascii="Traditional Arabic" w:hAnsi="Traditional Arabic" w:cs="Traditional Arabic" w:hint="cs"/>
          <w:sz w:val="36"/>
          <w:szCs w:val="36"/>
          <w:rtl/>
        </w:rPr>
        <w:t>((</w:t>
      </w:r>
      <w:r w:rsidRPr="007D6839">
        <w:rPr>
          <w:rFonts w:ascii="Traditional Arabic" w:hAnsi="Traditional Arabic" w:cs="Traditional Arabic"/>
          <w:sz w:val="36"/>
          <w:szCs w:val="36"/>
          <w:rtl/>
        </w:rPr>
        <w:t>نهى عن المزار</w:t>
      </w:r>
      <w:r w:rsidR="00B537E5" w:rsidRPr="007D6839">
        <w:rPr>
          <w:rFonts w:ascii="Traditional Arabic" w:hAnsi="Traditional Arabic" w:cs="Traditional Arabic"/>
          <w:sz w:val="36"/>
          <w:szCs w:val="36"/>
          <w:rtl/>
        </w:rPr>
        <w:t xml:space="preserve">عة وأمر بالمؤاجرة  </w:t>
      </w:r>
      <w:r w:rsidR="001E66EE" w:rsidRPr="007D6839">
        <w:rPr>
          <w:rFonts w:ascii="Traditional Arabic" w:hAnsi="Traditional Arabic" w:cs="Traditional Arabic" w:hint="cs"/>
          <w:sz w:val="36"/>
          <w:szCs w:val="36"/>
          <w:rtl/>
        </w:rPr>
        <w:t xml:space="preserve">)) </w:t>
      </w:r>
      <w:r w:rsidR="00B537E5" w:rsidRPr="007D6839">
        <w:rPr>
          <w:rFonts w:ascii="Traditional Arabic" w:hAnsi="Traditional Arabic" w:cs="Traditional Arabic"/>
          <w:sz w:val="36"/>
          <w:szCs w:val="36"/>
          <w:rtl/>
        </w:rPr>
        <w:t xml:space="preserve">رواه مسلم </w:t>
      </w:r>
      <w:r w:rsidR="00B537E5" w:rsidRPr="007D6839">
        <w:rPr>
          <w:rStyle w:val="ab"/>
          <w:rFonts w:ascii="Traditional Arabic" w:hAnsi="Traditional Arabic" w:cs="Traditional Arabic"/>
          <w:sz w:val="36"/>
          <w:szCs w:val="36"/>
          <w:rtl/>
        </w:rPr>
        <w:footnoteReference w:id="180"/>
      </w:r>
      <w:r w:rsidR="005622F8">
        <w:rPr>
          <w:rFonts w:ascii="Traditional Arabic" w:hAnsi="Traditional Arabic" w:cs="Traditional Arabic" w:hint="cs"/>
          <w:b/>
          <w:bCs/>
          <w:sz w:val="36"/>
          <w:szCs w:val="36"/>
          <w:rtl/>
        </w:rPr>
        <w:t>)</w:t>
      </w:r>
      <w:r w:rsidR="008E2E26">
        <w:rPr>
          <w:rFonts w:ascii="Traditional Arabic" w:hAnsi="Traditional Arabic" w:cs="Traditional Arabic" w:hint="cs"/>
          <w:sz w:val="36"/>
          <w:szCs w:val="36"/>
          <w:rtl/>
        </w:rPr>
        <w:t xml:space="preserve"> </w:t>
      </w:r>
      <w:r w:rsidR="00B537E5">
        <w:rPr>
          <w:rStyle w:val="ab"/>
          <w:rFonts w:ascii="Traditional Arabic" w:hAnsi="Traditional Arabic" w:cs="Traditional Arabic"/>
          <w:sz w:val="36"/>
          <w:szCs w:val="36"/>
          <w:rtl/>
        </w:rPr>
        <w:footnoteReference w:id="181"/>
      </w:r>
    </w:p>
    <w:p w:rsidR="00F9247A" w:rsidRDefault="00C84DD9" w:rsidP="00490A0C">
      <w:pPr>
        <w:bidi/>
        <w:spacing w:line="240" w:lineRule="auto"/>
        <w:jc w:val="both"/>
        <w:rPr>
          <w:rFonts w:ascii="Traditional Arabic" w:hAnsi="Traditional Arabic" w:cs="Traditional Arabic"/>
          <w:sz w:val="36"/>
          <w:szCs w:val="36"/>
          <w:rtl/>
        </w:rPr>
      </w:pPr>
      <w:r w:rsidRPr="00740B26">
        <w:rPr>
          <w:rFonts w:ascii="Traditional Arabic" w:hAnsi="Traditional Arabic" w:cs="Traditional Arabic"/>
          <w:sz w:val="36"/>
          <w:szCs w:val="36"/>
          <w:rtl/>
        </w:rPr>
        <w:t xml:space="preserve">      مااختاره الشيخ هنا هو ماتقرر فى المذهب الشافعي</w:t>
      </w:r>
      <w:r w:rsidR="002F4CD8">
        <w:rPr>
          <w:rFonts w:ascii="Traditional Arabic" w:hAnsi="Traditional Arabic" w:cs="Traditional Arabic" w:hint="cs"/>
          <w:sz w:val="36"/>
          <w:szCs w:val="36"/>
          <w:rtl/>
        </w:rPr>
        <w:t xml:space="preserve"> ، </w:t>
      </w:r>
      <w:r w:rsidR="0085243F">
        <w:rPr>
          <w:rFonts w:ascii="Traditional Arabic" w:hAnsi="Traditional Arabic" w:cs="Traditional Arabic"/>
          <w:sz w:val="36"/>
          <w:szCs w:val="36"/>
          <w:rtl/>
        </w:rPr>
        <w:t xml:space="preserve"> </w:t>
      </w:r>
      <w:r w:rsidR="0085243F">
        <w:rPr>
          <w:rFonts w:ascii="Traditional Arabic" w:hAnsi="Traditional Arabic" w:cs="Traditional Arabic" w:hint="cs"/>
          <w:sz w:val="36"/>
          <w:szCs w:val="36"/>
          <w:rtl/>
        </w:rPr>
        <w:t>أ</w:t>
      </w:r>
      <w:r w:rsidR="0085243F">
        <w:rPr>
          <w:rFonts w:ascii="Traditional Arabic" w:hAnsi="Traditional Arabic" w:cs="Traditional Arabic"/>
          <w:sz w:val="36"/>
          <w:szCs w:val="36"/>
          <w:rtl/>
        </w:rPr>
        <w:t>ما عند الشافعيين ففى المس</w:t>
      </w:r>
      <w:r w:rsidR="0085243F">
        <w:rPr>
          <w:rFonts w:ascii="Traditional Arabic" w:hAnsi="Traditional Arabic" w:cs="Traditional Arabic" w:hint="cs"/>
          <w:sz w:val="36"/>
          <w:szCs w:val="36"/>
          <w:rtl/>
        </w:rPr>
        <w:t>أ</w:t>
      </w:r>
      <w:r w:rsidRPr="00740B26">
        <w:rPr>
          <w:rFonts w:ascii="Traditional Arabic" w:hAnsi="Traditional Arabic" w:cs="Traditional Arabic"/>
          <w:sz w:val="36"/>
          <w:szCs w:val="36"/>
          <w:rtl/>
        </w:rPr>
        <w:t xml:space="preserve">لة </w:t>
      </w:r>
      <w:r w:rsidRPr="0046645F">
        <w:rPr>
          <w:rFonts w:ascii="Traditional Arabic" w:hAnsi="Traditional Arabic" w:cs="Traditional Arabic"/>
          <w:sz w:val="36"/>
          <w:szCs w:val="36"/>
          <w:rtl/>
        </w:rPr>
        <w:t>خلاف بينهم ذكره</w:t>
      </w:r>
      <w:r w:rsidR="002F4CD8" w:rsidRPr="0046645F">
        <w:rPr>
          <w:rFonts w:ascii="Traditional Arabic" w:hAnsi="Traditional Arabic" w:cs="Traditional Arabic"/>
          <w:sz w:val="36"/>
          <w:szCs w:val="36"/>
          <w:rtl/>
        </w:rPr>
        <w:t xml:space="preserve"> الشيخ فى كتابه قوت الحبيب </w:t>
      </w:r>
      <w:r w:rsidR="002F4CD8" w:rsidRPr="0046645F">
        <w:rPr>
          <w:rFonts w:ascii="Traditional Arabic" w:hAnsi="Traditional Arabic" w:cs="Traditional Arabic" w:hint="cs"/>
          <w:sz w:val="36"/>
          <w:szCs w:val="36"/>
          <w:rtl/>
        </w:rPr>
        <w:t>قال</w:t>
      </w:r>
      <w:r w:rsidRPr="0046645F">
        <w:rPr>
          <w:rFonts w:ascii="Traditional Arabic" w:hAnsi="Traditional Arabic" w:cs="Traditional Arabic"/>
          <w:sz w:val="36"/>
          <w:szCs w:val="36"/>
          <w:rtl/>
        </w:rPr>
        <w:t xml:space="preserve">: </w:t>
      </w:r>
      <w:r w:rsidR="008E2E26">
        <w:rPr>
          <w:rFonts w:ascii="Traditional Arabic" w:hAnsi="Traditional Arabic" w:cs="Traditional Arabic" w:hint="cs"/>
          <w:sz w:val="36"/>
          <w:szCs w:val="36"/>
          <w:rtl/>
        </w:rPr>
        <w:t xml:space="preserve">( </w:t>
      </w:r>
      <w:r w:rsidR="002F4CD8" w:rsidRPr="0046645F">
        <w:rPr>
          <w:rFonts w:ascii="Traditional Arabic" w:hAnsi="Traditional Arabic" w:cs="Traditional Arabic"/>
          <w:sz w:val="36"/>
          <w:szCs w:val="36"/>
          <w:rtl/>
        </w:rPr>
        <w:t>لكن النووي</w:t>
      </w:r>
      <w:r w:rsidR="00B537E5">
        <w:rPr>
          <w:rFonts w:ascii="Traditional Arabic" w:hAnsi="Traditional Arabic" w:cs="Traditional Arabic"/>
          <w:sz w:val="36"/>
          <w:szCs w:val="36"/>
          <w:rtl/>
        </w:rPr>
        <w:t xml:space="preserve"> تبعا لابن المنذر</w:t>
      </w:r>
      <w:r w:rsidR="00B537E5">
        <w:rPr>
          <w:rStyle w:val="ab"/>
          <w:rFonts w:ascii="Traditional Arabic" w:hAnsi="Traditional Arabic" w:cs="Traditional Arabic"/>
          <w:sz w:val="36"/>
          <w:szCs w:val="36"/>
          <w:rtl/>
        </w:rPr>
        <w:footnoteReference w:id="182"/>
      </w:r>
      <w:r w:rsidR="008E2E26">
        <w:rPr>
          <w:rFonts w:ascii="Traditional Arabic" w:hAnsi="Traditional Arabic" w:cs="Traditional Arabic" w:hint="cs"/>
          <w:sz w:val="36"/>
          <w:szCs w:val="36"/>
          <w:rtl/>
        </w:rPr>
        <w:t xml:space="preserve"> </w:t>
      </w:r>
      <w:r w:rsidR="003344A4">
        <w:rPr>
          <w:rFonts w:ascii="Traditional Arabic" w:hAnsi="Traditional Arabic" w:cs="Traditional Arabic" w:hint="cs"/>
          <w:sz w:val="36"/>
          <w:szCs w:val="36"/>
          <w:rtl/>
        </w:rPr>
        <w:t>ا</w:t>
      </w:r>
      <w:r w:rsidR="00B30AB2" w:rsidRPr="00740B26">
        <w:rPr>
          <w:rFonts w:ascii="Traditional Arabic" w:hAnsi="Traditional Arabic" w:cs="Traditional Arabic"/>
          <w:sz w:val="36"/>
          <w:szCs w:val="36"/>
          <w:rtl/>
        </w:rPr>
        <w:t>ختار جواز المخابرة وكذا ا</w:t>
      </w:r>
      <w:r w:rsidR="00490A0C">
        <w:rPr>
          <w:rFonts w:ascii="Traditional Arabic" w:hAnsi="Traditional Arabic" w:cs="Traditional Arabic"/>
          <w:sz w:val="36"/>
          <w:szCs w:val="36"/>
          <w:rtl/>
        </w:rPr>
        <w:t>لمزارعة  ثم قال</w:t>
      </w:r>
      <w:r w:rsidR="00B30AB2" w:rsidRPr="00740B26">
        <w:rPr>
          <w:rFonts w:ascii="Traditional Arabic" w:hAnsi="Traditional Arabic" w:cs="Traditional Arabic"/>
          <w:sz w:val="36"/>
          <w:szCs w:val="36"/>
          <w:rtl/>
        </w:rPr>
        <w:t>:</w:t>
      </w:r>
      <w:r w:rsidR="00B30AB2" w:rsidRPr="00CF21A6">
        <w:rPr>
          <w:rFonts w:ascii="Traditional Arabic" w:hAnsi="Traditional Arabic" w:cs="Traditional Arabic"/>
          <w:sz w:val="36"/>
          <w:szCs w:val="36"/>
          <w:rtl/>
        </w:rPr>
        <w:t>فما قاله النووي تبعا لابن المنذر</w:t>
      </w:r>
      <w:r w:rsidR="00344C20">
        <w:rPr>
          <w:rFonts w:ascii="Traditional Arabic" w:hAnsi="Traditional Arabic" w:cs="Traditional Arabic" w:hint="cs"/>
          <w:sz w:val="36"/>
          <w:szCs w:val="36"/>
          <w:rtl/>
        </w:rPr>
        <w:t xml:space="preserve"> </w:t>
      </w:r>
      <w:r w:rsidR="00B30AB2">
        <w:rPr>
          <w:rFonts w:ascii="Traditional Arabic" w:hAnsi="Traditional Arabic" w:cs="Traditional Arabic"/>
          <w:sz w:val="36"/>
          <w:szCs w:val="36"/>
          <w:rtl/>
        </w:rPr>
        <w:t>ضعيف</w:t>
      </w:r>
      <w:r w:rsidR="00344C20">
        <w:rPr>
          <w:rFonts w:ascii="Traditional Arabic" w:hAnsi="Traditional Arabic" w:cs="Traditional Arabic" w:hint="cs"/>
          <w:sz w:val="36"/>
          <w:szCs w:val="36"/>
          <w:rtl/>
        </w:rPr>
        <w:t>.</w:t>
      </w:r>
      <w:r w:rsidR="007D6839">
        <w:rPr>
          <w:rFonts w:ascii="Traditional Arabic" w:hAnsi="Traditional Arabic" w:cs="Traditional Arabic"/>
          <w:sz w:val="36"/>
          <w:szCs w:val="36"/>
          <w:rtl/>
        </w:rPr>
        <w:t xml:space="preserve"> بل قيل </w:t>
      </w:r>
      <w:r w:rsidR="007D6839">
        <w:rPr>
          <w:rFonts w:ascii="Traditional Arabic" w:hAnsi="Traditional Arabic" w:cs="Traditional Arabic" w:hint="cs"/>
          <w:sz w:val="36"/>
          <w:szCs w:val="36"/>
          <w:rtl/>
        </w:rPr>
        <w:t>إ</w:t>
      </w:r>
      <w:r w:rsidR="00B537E5">
        <w:rPr>
          <w:rFonts w:ascii="Traditional Arabic" w:hAnsi="Traditional Arabic" w:cs="Traditional Arabic"/>
          <w:sz w:val="36"/>
          <w:szCs w:val="36"/>
          <w:rtl/>
        </w:rPr>
        <w:t>نه رجع عنه .</w:t>
      </w:r>
      <w:r w:rsidR="00E75FDF">
        <w:rPr>
          <w:rFonts w:ascii="Traditional Arabic" w:hAnsi="Traditional Arabic" w:cs="Traditional Arabic" w:hint="cs"/>
          <w:sz w:val="36"/>
          <w:szCs w:val="36"/>
          <w:rtl/>
        </w:rPr>
        <w:t xml:space="preserve">) </w:t>
      </w:r>
      <w:r w:rsidR="00B537E5">
        <w:rPr>
          <w:rStyle w:val="ab"/>
          <w:rFonts w:ascii="Traditional Arabic" w:hAnsi="Traditional Arabic" w:cs="Traditional Arabic"/>
          <w:sz w:val="36"/>
          <w:szCs w:val="36"/>
          <w:rtl/>
        </w:rPr>
        <w:footnoteReference w:id="183"/>
      </w:r>
      <w:r w:rsidRPr="00D92FB9">
        <w:rPr>
          <w:rFonts w:ascii="Traditional Arabic" w:hAnsi="Traditional Arabic" w:cs="Traditional Arabic"/>
          <w:sz w:val="36"/>
          <w:szCs w:val="36"/>
          <w:rtl/>
        </w:rPr>
        <w:t xml:space="preserve">  </w:t>
      </w:r>
    </w:p>
    <w:p w:rsidR="00C84DD9" w:rsidRPr="007448D3" w:rsidRDefault="00F9247A" w:rsidP="003F5FBF">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5243F">
        <w:rPr>
          <w:rFonts w:ascii="Traditional Arabic" w:hAnsi="Traditional Arabic" w:cs="Traditional Arabic"/>
          <w:sz w:val="36"/>
          <w:szCs w:val="36"/>
          <w:rtl/>
        </w:rPr>
        <w:t xml:space="preserve"> و</w:t>
      </w:r>
      <w:r w:rsidR="0085243F">
        <w:rPr>
          <w:rFonts w:ascii="Traditional Arabic" w:hAnsi="Traditional Arabic" w:cs="Traditional Arabic" w:hint="cs"/>
          <w:sz w:val="36"/>
          <w:szCs w:val="36"/>
          <w:rtl/>
        </w:rPr>
        <w:t>أ</w:t>
      </w:r>
      <w:r w:rsidR="009B524F">
        <w:rPr>
          <w:rFonts w:ascii="Traditional Arabic" w:hAnsi="Traditional Arabic" w:cs="Traditional Arabic"/>
          <w:sz w:val="36"/>
          <w:szCs w:val="36"/>
          <w:rtl/>
        </w:rPr>
        <w:t>نقل هنا ماقاله النووي ، قال ا</w:t>
      </w:r>
      <w:r w:rsidR="009B524F">
        <w:rPr>
          <w:rFonts w:ascii="Traditional Arabic" w:hAnsi="Traditional Arabic" w:cs="Traditional Arabic" w:hint="cs"/>
          <w:sz w:val="36"/>
          <w:szCs w:val="36"/>
          <w:rtl/>
        </w:rPr>
        <w:t>لإ</w:t>
      </w:r>
      <w:r w:rsidR="00C84DD9" w:rsidRPr="00D92FB9">
        <w:rPr>
          <w:rFonts w:ascii="Traditional Arabic" w:hAnsi="Traditional Arabic" w:cs="Traditional Arabic"/>
          <w:sz w:val="36"/>
          <w:szCs w:val="36"/>
          <w:rtl/>
        </w:rPr>
        <w:t xml:space="preserve">مام النووي </w:t>
      </w:r>
      <w:r w:rsidR="009B524F">
        <w:rPr>
          <w:rFonts w:ascii="Traditional Arabic" w:hAnsi="Traditional Arabic" w:cs="Traditional Arabic"/>
          <w:sz w:val="36"/>
          <w:szCs w:val="36"/>
          <w:rtl/>
        </w:rPr>
        <w:t>ف</w:t>
      </w:r>
      <w:r w:rsidR="009B524F">
        <w:rPr>
          <w:rFonts w:ascii="Traditional Arabic" w:hAnsi="Traditional Arabic" w:cs="Traditional Arabic" w:hint="cs"/>
          <w:sz w:val="36"/>
          <w:szCs w:val="36"/>
          <w:rtl/>
        </w:rPr>
        <w:t>ي</w:t>
      </w:r>
      <w:r w:rsidR="00C84DD9" w:rsidRPr="00D92FB9">
        <w:rPr>
          <w:rFonts w:ascii="Traditional Arabic" w:hAnsi="Traditional Arabic" w:cs="Traditional Arabic"/>
          <w:sz w:val="36"/>
          <w:szCs w:val="36"/>
          <w:rtl/>
        </w:rPr>
        <w:t xml:space="preserve"> شرح مسلم</w:t>
      </w:r>
      <w:r w:rsidR="00FD6AD5">
        <w:rPr>
          <w:rFonts w:ascii="Traditional Arabic" w:hAnsi="Traditional Arabic" w:cs="Traditional Arabic" w:hint="cs"/>
          <w:sz w:val="36"/>
          <w:szCs w:val="36"/>
          <w:rtl/>
        </w:rPr>
        <w:t xml:space="preserve"> </w:t>
      </w:r>
      <w:r w:rsidR="007D6839">
        <w:rPr>
          <w:rFonts w:ascii="Traditional Arabic" w:hAnsi="Traditional Arabic" w:cs="Traditional Arabic" w:hint="cs"/>
          <w:sz w:val="36"/>
          <w:szCs w:val="36"/>
          <w:rtl/>
        </w:rPr>
        <w:t>(</w:t>
      </w:r>
      <w:r w:rsidR="00FD6AD5" w:rsidRPr="00FD6AD5">
        <w:rPr>
          <w:rFonts w:ascii="Traditional Arabic" w:hAnsi="Traditional Arabic" w:cs="Traditional Arabic"/>
          <w:color w:val="000000"/>
          <w:sz w:val="36"/>
          <w:szCs w:val="36"/>
          <w:rtl/>
        </w:rPr>
        <w:t>وقال بن أبي ليلى</w:t>
      </w:r>
      <w:r w:rsidR="00E3386C">
        <w:rPr>
          <w:rStyle w:val="ab"/>
          <w:rFonts w:ascii="Traditional Arabic" w:hAnsi="Traditional Arabic" w:cs="Traditional Arabic"/>
          <w:sz w:val="36"/>
          <w:szCs w:val="36"/>
          <w:rtl/>
        </w:rPr>
        <w:footnoteReference w:id="184"/>
      </w:r>
      <w:r w:rsidR="00FD6AD5" w:rsidRPr="00FD6AD5">
        <w:rPr>
          <w:rFonts w:ascii="Traditional Arabic" w:hAnsi="Traditional Arabic" w:cs="Traditional Arabic"/>
          <w:color w:val="000000"/>
          <w:sz w:val="36"/>
          <w:szCs w:val="36"/>
          <w:rtl/>
        </w:rPr>
        <w:t xml:space="preserve"> وأبو يوسف </w:t>
      </w:r>
      <w:r w:rsidR="00E3386C">
        <w:rPr>
          <w:rStyle w:val="ab"/>
          <w:rFonts w:ascii="Traditional Arabic" w:hAnsi="Traditional Arabic" w:cs="Traditional Arabic"/>
          <w:sz w:val="36"/>
          <w:szCs w:val="36"/>
          <w:rtl/>
        </w:rPr>
        <w:footnoteReference w:id="185"/>
      </w:r>
      <w:r w:rsidR="00FD6AD5" w:rsidRPr="00FD6AD5">
        <w:rPr>
          <w:rFonts w:ascii="Traditional Arabic" w:hAnsi="Traditional Arabic" w:cs="Traditional Arabic"/>
          <w:color w:val="000000"/>
          <w:sz w:val="36"/>
          <w:szCs w:val="36"/>
          <w:rtl/>
        </w:rPr>
        <w:t xml:space="preserve">ومحمد </w:t>
      </w:r>
      <w:r w:rsidR="009B19BE">
        <w:rPr>
          <w:rStyle w:val="ab"/>
          <w:rFonts w:ascii="Traditional Arabic" w:hAnsi="Traditional Arabic" w:cs="Traditional Arabic"/>
          <w:sz w:val="36"/>
          <w:szCs w:val="36"/>
          <w:rtl/>
        </w:rPr>
        <w:footnoteReference w:id="186"/>
      </w:r>
      <w:r w:rsidR="00FD6AD5" w:rsidRPr="00FD6AD5">
        <w:rPr>
          <w:rFonts w:ascii="Traditional Arabic" w:hAnsi="Traditional Arabic" w:cs="Traditional Arabic"/>
          <w:color w:val="000000"/>
          <w:sz w:val="36"/>
          <w:szCs w:val="36"/>
          <w:rtl/>
        </w:rPr>
        <w:t>وسائر الكوفيين وفقهاء المحدثين</w:t>
      </w:r>
      <w:r w:rsidR="0085044E">
        <w:rPr>
          <w:rFonts w:ascii="Traditional Arabic" w:hAnsi="Traditional Arabic" w:cs="Traditional Arabic"/>
          <w:color w:val="000000"/>
          <w:sz w:val="36"/>
          <w:szCs w:val="36"/>
          <w:rtl/>
        </w:rPr>
        <w:t xml:space="preserve"> </w:t>
      </w:r>
      <w:r w:rsidR="00FD6AD5" w:rsidRPr="00FD6AD5">
        <w:rPr>
          <w:rFonts w:ascii="Traditional Arabic" w:hAnsi="Traditional Arabic" w:cs="Traditional Arabic"/>
          <w:color w:val="000000"/>
          <w:sz w:val="36"/>
          <w:szCs w:val="36"/>
          <w:rtl/>
        </w:rPr>
        <w:t xml:space="preserve"> تجوز المساقاة والمزارعة مجتمعتين وتجوز كل واحدة منهما منفردة وهذا هو الظاهر المختار لحديث خيبر ولا يقبل دعوى كون المزارعة في خيبر إنما جازت تبعا للمساقاة بل جازت مستقلة ولأن المعنى المجوز للمساقاة موجود في المزارعة قياسا على القراض فإنه جائز بالإجماع وهو كالمزارعة في كل شيء ولأن المسلمين في جميع الأمصار والأعصار مستمرون على العمل بالمزارعة وأما الأحاديث السابقة في النهي عن المخابرة فسبق الجواب عنها وأنها محمولة على ما إذا شرطا لكل واحد قطعة معينة من الأرض وقد صنف</w:t>
      </w:r>
      <w:r w:rsidR="00FD6AD5" w:rsidRPr="00FD6AD5">
        <w:rPr>
          <w:rFonts w:ascii="Traditional Arabic" w:hAnsi="Traditional Arabic" w:cs="Traditional Arabic" w:hint="cs"/>
          <w:color w:val="000000"/>
          <w:sz w:val="36"/>
          <w:szCs w:val="36"/>
          <w:rtl/>
        </w:rPr>
        <w:t xml:space="preserve"> </w:t>
      </w:r>
      <w:r w:rsidR="00FD6AD5" w:rsidRPr="00FD6AD5">
        <w:rPr>
          <w:rFonts w:ascii="Traditional Arabic" w:hAnsi="Traditional Arabic" w:cs="Traditional Arabic"/>
          <w:color w:val="000000"/>
          <w:sz w:val="36"/>
          <w:szCs w:val="36"/>
          <w:rtl/>
        </w:rPr>
        <w:t>بن خزيمة كتابا في جواز المزارعة واستقصى فيه وأجاد وأجاب عن الأحاديث بالنهي والله أعلم</w:t>
      </w:r>
      <w:r w:rsidR="00FD6AD5">
        <w:rPr>
          <w:rFonts w:ascii="Traditional Arabic" w:hAnsi="Traditional Arabic" w:cs="Traditional Arabic"/>
          <w:b/>
          <w:bCs/>
          <w:color w:val="000000"/>
          <w:sz w:val="44"/>
          <w:szCs w:val="44"/>
          <w:rtl/>
        </w:rPr>
        <w:t xml:space="preserve"> </w:t>
      </w:r>
      <w:r w:rsidR="007D6839">
        <w:rPr>
          <w:rFonts w:ascii="Traditional Arabic" w:hAnsi="Traditional Arabic" w:cs="Traditional Arabic" w:hint="cs"/>
          <w:b/>
          <w:bCs/>
          <w:color w:val="000000"/>
          <w:sz w:val="36"/>
          <w:szCs w:val="36"/>
          <w:rtl/>
        </w:rPr>
        <w:t>)</w:t>
      </w:r>
      <w:r w:rsidR="00C84DD9" w:rsidRPr="00D92FB9">
        <w:rPr>
          <w:rFonts w:ascii="Traditional Arabic" w:hAnsi="Traditional Arabic" w:cs="Traditional Arabic"/>
          <w:sz w:val="36"/>
          <w:szCs w:val="36"/>
          <w:rtl/>
        </w:rPr>
        <w:t xml:space="preserve"> </w:t>
      </w:r>
      <w:r w:rsidR="003E182C">
        <w:rPr>
          <w:rStyle w:val="ab"/>
          <w:rFonts w:ascii="Traditional Arabic" w:hAnsi="Traditional Arabic" w:cs="Traditional Arabic"/>
          <w:sz w:val="36"/>
          <w:szCs w:val="36"/>
          <w:rtl/>
        </w:rPr>
        <w:footnoteReference w:id="187"/>
      </w:r>
    </w:p>
    <w:p w:rsidR="00C84DD9" w:rsidRDefault="00F9247A" w:rsidP="00C84DD9">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84DD9" w:rsidRPr="00D92FB9">
        <w:rPr>
          <w:rFonts w:ascii="Traditional Arabic" w:hAnsi="Traditional Arabic" w:cs="Traditional Arabic"/>
          <w:sz w:val="36"/>
          <w:szCs w:val="36"/>
          <w:rtl/>
        </w:rPr>
        <w:t>وفى</w:t>
      </w:r>
      <w:r w:rsidR="0018072E">
        <w:rPr>
          <w:rFonts w:ascii="Traditional Arabic" w:hAnsi="Traditional Arabic" w:cs="Traditional Arabic" w:hint="cs"/>
          <w:sz w:val="36"/>
          <w:szCs w:val="36"/>
          <w:rtl/>
        </w:rPr>
        <w:t xml:space="preserve"> </w:t>
      </w:r>
      <w:r w:rsidR="00557718">
        <w:rPr>
          <w:rFonts w:ascii="Traditional Arabic" w:hAnsi="Traditional Arabic" w:cs="Traditional Arabic" w:hint="cs"/>
          <w:sz w:val="36"/>
          <w:szCs w:val="36"/>
          <w:rtl/>
        </w:rPr>
        <w:t>كتاب</w:t>
      </w:r>
      <w:r w:rsidR="00557718">
        <w:rPr>
          <w:rFonts w:ascii="Traditional Arabic" w:hAnsi="Traditional Arabic" w:cs="Traditional Arabic"/>
          <w:sz w:val="36"/>
          <w:szCs w:val="36"/>
          <w:rtl/>
        </w:rPr>
        <w:t xml:space="preserve"> روض</w:t>
      </w:r>
      <w:r w:rsidR="00557718">
        <w:rPr>
          <w:rFonts w:ascii="Traditional Arabic" w:hAnsi="Traditional Arabic" w:cs="Traditional Arabic" w:hint="cs"/>
          <w:sz w:val="36"/>
          <w:szCs w:val="36"/>
          <w:rtl/>
        </w:rPr>
        <w:t>ة الطالبين</w:t>
      </w:r>
      <w:r w:rsidR="00C84DD9" w:rsidRPr="00D92FB9">
        <w:rPr>
          <w:rFonts w:ascii="Traditional Arabic" w:hAnsi="Traditional Arabic" w:cs="Traditional Arabic"/>
          <w:sz w:val="36"/>
          <w:szCs w:val="36"/>
          <w:rtl/>
        </w:rPr>
        <w:t xml:space="preserve"> له  قال : </w:t>
      </w:r>
      <w:r w:rsidR="002B6E1D">
        <w:rPr>
          <w:rFonts w:ascii="Traditional Arabic" w:hAnsi="Traditional Arabic" w:cs="Traditional Arabic" w:hint="cs"/>
          <w:sz w:val="36"/>
          <w:szCs w:val="36"/>
          <w:rtl/>
        </w:rPr>
        <w:t>(</w:t>
      </w:r>
      <w:r w:rsidR="00C84DD9" w:rsidRPr="00D92FB9">
        <w:rPr>
          <w:rFonts w:ascii="Traditional Arabic" w:hAnsi="Traditional Arabic" w:cs="Traditional Arabic"/>
          <w:sz w:val="36"/>
          <w:szCs w:val="36"/>
          <w:rtl/>
        </w:rPr>
        <w:t>والمخابرة والمزارعة باطلتان، وقال ابن سريج</w:t>
      </w:r>
      <w:r w:rsidR="003E182C">
        <w:rPr>
          <w:rStyle w:val="ab"/>
          <w:rFonts w:ascii="Traditional Arabic" w:hAnsi="Traditional Arabic" w:cs="Traditional Arabic"/>
          <w:sz w:val="36"/>
          <w:szCs w:val="36"/>
          <w:rtl/>
        </w:rPr>
        <w:footnoteReference w:id="188"/>
      </w:r>
      <w:r w:rsidR="00C84DD9" w:rsidRPr="00D92FB9">
        <w:rPr>
          <w:rFonts w:ascii="Traditional Arabic" w:hAnsi="Traditional Arabic" w:cs="Traditional Arabic"/>
          <w:sz w:val="36"/>
          <w:szCs w:val="36"/>
          <w:rtl/>
        </w:rPr>
        <w:t xml:space="preserve"> تجوز المزارعة. قلت: قد قال بجواز المزارعة والمخابرة من كبار أصحابنا أيضا، ابن خزيمة،</w:t>
      </w:r>
      <w:r w:rsidR="00E53C18">
        <w:rPr>
          <w:rStyle w:val="ab"/>
          <w:rFonts w:ascii="Traditional Arabic" w:hAnsi="Traditional Arabic" w:cs="Traditional Arabic"/>
          <w:sz w:val="36"/>
          <w:szCs w:val="36"/>
          <w:rtl/>
        </w:rPr>
        <w:footnoteReference w:id="189"/>
      </w:r>
      <w:r w:rsidR="00C84DD9" w:rsidRPr="00D92FB9">
        <w:rPr>
          <w:rFonts w:ascii="Traditional Arabic" w:hAnsi="Traditional Arabic" w:cs="Traditional Arabic"/>
          <w:sz w:val="36"/>
          <w:szCs w:val="36"/>
          <w:rtl/>
        </w:rPr>
        <w:t xml:space="preserve"> وابن المنذر،</w:t>
      </w:r>
      <w:r w:rsidR="00E53C18">
        <w:rPr>
          <w:rFonts w:ascii="Traditional Arabic" w:hAnsi="Traditional Arabic" w:cs="Traditional Arabic" w:hint="cs"/>
          <w:sz w:val="36"/>
          <w:szCs w:val="36"/>
          <w:rtl/>
        </w:rPr>
        <w:t xml:space="preserve"> </w:t>
      </w:r>
      <w:r w:rsidR="00E53C18">
        <w:rPr>
          <w:rStyle w:val="ab"/>
          <w:rFonts w:ascii="Traditional Arabic" w:hAnsi="Traditional Arabic" w:cs="Traditional Arabic"/>
          <w:sz w:val="36"/>
          <w:szCs w:val="36"/>
          <w:rtl/>
        </w:rPr>
        <w:footnoteReference w:id="190"/>
      </w:r>
      <w:r w:rsidR="00C84DD9" w:rsidRPr="00D92FB9">
        <w:rPr>
          <w:rFonts w:ascii="Traditional Arabic" w:hAnsi="Traditional Arabic" w:cs="Traditional Arabic"/>
          <w:sz w:val="36"/>
          <w:szCs w:val="36"/>
          <w:rtl/>
        </w:rPr>
        <w:t xml:space="preserve"> والخطابي </w:t>
      </w:r>
      <w:r w:rsidR="003E182C">
        <w:rPr>
          <w:rStyle w:val="ab"/>
          <w:rFonts w:ascii="Traditional Arabic" w:hAnsi="Traditional Arabic" w:cs="Traditional Arabic"/>
          <w:sz w:val="36"/>
          <w:szCs w:val="36"/>
          <w:rtl/>
        </w:rPr>
        <w:footnoteReference w:id="191"/>
      </w:r>
      <w:r w:rsidR="00C84DD9" w:rsidRPr="00D92FB9">
        <w:rPr>
          <w:rFonts w:ascii="Traditional Arabic" w:hAnsi="Traditional Arabic" w:cs="Traditional Arabic"/>
          <w:sz w:val="36"/>
          <w:szCs w:val="36"/>
          <w:rtl/>
        </w:rPr>
        <w:t>وصنف فيها ابن خزيمة جزءا، وبين فيه علل الاحاديث الواردة بالنهي عنها، وجمع بين أحاديث الباب، ثم تابعه الخطابي وقال: ضعف أحمد ابن حنبل حديث النهي، وقال: هو مضطرب كثير الالوان. قال الخطابي: وأبطلها مالك، وأبو حنيفة، والشافعي، رضي الله عنهم، لانهم لم يقفوا على علته، قال: فالمزارعة جائزة، وهي عمل المسلمين في جميع الامصار، لا يبطل العمل بها أحد. هذا كلام الخطابي. والمختار جواز المزارعة والمخابرة، وتأويل الاحاديث على ما إذا شرط أحدهمازرع قطعة معينة، والآخر أخرى، والمعروف في المذهب، إبطا لهما</w:t>
      </w:r>
      <w:r w:rsidR="002B6E1D">
        <w:rPr>
          <w:rFonts w:ascii="Traditional Arabic" w:hAnsi="Traditional Arabic" w:cs="Traditional Arabic" w:hint="cs"/>
          <w:sz w:val="36"/>
          <w:szCs w:val="36"/>
          <w:rtl/>
        </w:rPr>
        <w:t>)</w:t>
      </w:r>
      <w:r w:rsidR="003E182C">
        <w:rPr>
          <w:rFonts w:ascii="Traditional Arabic" w:hAnsi="Traditional Arabic" w:cs="Traditional Arabic" w:hint="cs"/>
          <w:sz w:val="36"/>
          <w:szCs w:val="36"/>
          <w:rtl/>
        </w:rPr>
        <w:t>.</w:t>
      </w:r>
      <w:r w:rsidR="003E182C">
        <w:rPr>
          <w:rStyle w:val="ab"/>
          <w:rFonts w:ascii="Traditional Arabic" w:hAnsi="Traditional Arabic" w:cs="Traditional Arabic"/>
          <w:sz w:val="36"/>
          <w:szCs w:val="36"/>
          <w:rtl/>
        </w:rPr>
        <w:footnoteReference w:id="192"/>
      </w:r>
    </w:p>
    <w:p w:rsidR="003F0D41" w:rsidRDefault="003F0D41" w:rsidP="003F0D41">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وفى كتاب حاشية البجيرمي ، ق</w:t>
      </w:r>
      <w:r w:rsidRPr="00DB060D">
        <w:rPr>
          <w:rFonts w:ascii="Traditional Arabic" w:hAnsi="Traditional Arabic" w:cs="Traditional Arabic"/>
          <w:color w:val="000000"/>
          <w:sz w:val="36"/>
          <w:szCs w:val="36"/>
          <w:rtl/>
        </w:rPr>
        <w:t xml:space="preserve">ال النووي : </w:t>
      </w:r>
      <w:r>
        <w:rPr>
          <w:rFonts w:ascii="Traditional Arabic" w:hAnsi="Traditional Arabic" w:cs="Traditional Arabic" w:hint="cs"/>
          <w:color w:val="000000"/>
          <w:sz w:val="36"/>
          <w:szCs w:val="36"/>
          <w:rtl/>
        </w:rPr>
        <w:t>(</w:t>
      </w:r>
      <w:r w:rsidRPr="00DB060D">
        <w:rPr>
          <w:rFonts w:ascii="Traditional Arabic" w:hAnsi="Traditional Arabic" w:cs="Traditional Arabic"/>
          <w:color w:val="000000"/>
          <w:sz w:val="36"/>
          <w:szCs w:val="36"/>
          <w:rtl/>
        </w:rPr>
        <w:t>والمختار جواز المزارعة والمخابرة ، وتأويل الأحاديث</w:t>
      </w:r>
    </w:p>
    <w:p w:rsidR="00A26AE6" w:rsidRDefault="00AC1D92" w:rsidP="006305BD">
      <w:pPr>
        <w:bidi/>
        <w:spacing w:line="240" w:lineRule="auto"/>
        <w:jc w:val="both"/>
        <w:rPr>
          <w:rFonts w:ascii="Traditional Arabic" w:hAnsi="Traditional Arabic" w:cs="Traditional Arabic"/>
          <w:color w:val="000000"/>
          <w:sz w:val="36"/>
          <w:szCs w:val="36"/>
          <w:u w:val="single"/>
          <w:rtl/>
        </w:rPr>
      </w:pPr>
      <w:r w:rsidRPr="00DB060D">
        <w:rPr>
          <w:rFonts w:ascii="Traditional Arabic" w:hAnsi="Traditional Arabic" w:cs="Traditional Arabic"/>
          <w:color w:val="000000"/>
          <w:sz w:val="36"/>
          <w:szCs w:val="36"/>
          <w:rtl/>
        </w:rPr>
        <w:t xml:space="preserve">على أنه إذا شرط لواحد منها زرع قطعة معينة ولآخر أخرى قلت بصحتها ؛ والقول بجوازها </w:t>
      </w:r>
      <w:r w:rsidRPr="00660183">
        <w:rPr>
          <w:rFonts w:ascii="Traditional Arabic" w:hAnsi="Traditional Arabic" w:cs="Traditional Arabic"/>
          <w:color w:val="000000"/>
          <w:sz w:val="36"/>
          <w:szCs w:val="36"/>
          <w:rtl/>
        </w:rPr>
        <w:t>حسن</w:t>
      </w:r>
      <w:r w:rsidR="006305BD">
        <w:rPr>
          <w:rFonts w:ascii="Traditional Arabic" w:hAnsi="Traditional Arabic" w:cs="Traditional Arabic" w:hint="cs"/>
          <w:color w:val="000000"/>
          <w:sz w:val="36"/>
          <w:szCs w:val="36"/>
          <w:rtl/>
        </w:rPr>
        <w:t xml:space="preserve"> </w:t>
      </w:r>
      <w:r w:rsidR="00C84DD9" w:rsidRPr="00660183">
        <w:rPr>
          <w:rFonts w:ascii="Traditional Arabic" w:hAnsi="Traditional Arabic" w:cs="Traditional Arabic"/>
          <w:color w:val="000000"/>
          <w:sz w:val="36"/>
          <w:szCs w:val="36"/>
          <w:rtl/>
        </w:rPr>
        <w:t>ينبغي إليه</w:t>
      </w:r>
      <w:r w:rsidR="00F9247A">
        <w:rPr>
          <w:rFonts w:ascii="Traditional Arabic" w:hAnsi="Traditional Arabic" w:cs="Traditional Arabic"/>
          <w:color w:val="000000"/>
          <w:sz w:val="36"/>
          <w:szCs w:val="36"/>
          <w:rtl/>
        </w:rPr>
        <w:t xml:space="preserve"> لصحة الأحاديث الواردة في ذلك؛</w:t>
      </w:r>
      <w:r w:rsidR="00C84DD9" w:rsidRPr="00660183">
        <w:rPr>
          <w:rFonts w:ascii="Traditional Arabic" w:hAnsi="Traditional Arabic" w:cs="Traditional Arabic"/>
          <w:color w:val="000000"/>
          <w:sz w:val="36"/>
          <w:szCs w:val="36"/>
          <w:rtl/>
        </w:rPr>
        <w:t xml:space="preserve">لأن اختلاف العلماء </w:t>
      </w:r>
      <w:r w:rsidR="00C84DD9" w:rsidRPr="00A26AE6">
        <w:rPr>
          <w:rFonts w:ascii="Traditional Arabic" w:hAnsi="Traditional Arabic" w:cs="Traditional Arabic"/>
          <w:color w:val="000000"/>
          <w:sz w:val="36"/>
          <w:szCs w:val="36"/>
          <w:rtl/>
        </w:rPr>
        <w:t>رحمة ول</w:t>
      </w:r>
      <w:r w:rsidR="00656D68" w:rsidRPr="00A26AE6">
        <w:rPr>
          <w:rFonts w:ascii="Traditional Arabic" w:hAnsi="Traditional Arabic" w:cs="Traditional Arabic"/>
          <w:color w:val="000000"/>
          <w:sz w:val="36"/>
          <w:szCs w:val="36"/>
          <w:rtl/>
        </w:rPr>
        <w:t>لضرورة الداعية لذلك</w:t>
      </w:r>
      <w:r w:rsidR="002B6E1D">
        <w:rPr>
          <w:rFonts w:ascii="Traditional Arabic" w:hAnsi="Traditional Arabic" w:cs="Traditional Arabic" w:hint="cs"/>
          <w:color w:val="000000"/>
          <w:sz w:val="36"/>
          <w:szCs w:val="36"/>
          <w:rtl/>
        </w:rPr>
        <w:t xml:space="preserve">) </w:t>
      </w:r>
      <w:r w:rsidR="00A26AE6" w:rsidRPr="00A26AE6">
        <w:rPr>
          <w:rStyle w:val="ab"/>
          <w:rFonts w:ascii="Traditional Arabic" w:hAnsi="Traditional Arabic" w:cs="Traditional Arabic"/>
          <w:color w:val="000000"/>
          <w:sz w:val="36"/>
          <w:szCs w:val="36"/>
          <w:rtl/>
        </w:rPr>
        <w:footnoteReference w:id="193"/>
      </w:r>
    </w:p>
    <w:p w:rsidR="00F9247A" w:rsidRPr="009D78D0" w:rsidRDefault="00C84DD9" w:rsidP="009D78D0">
      <w:pPr>
        <w:autoSpaceDE w:val="0"/>
        <w:autoSpaceDN w:val="0"/>
        <w:bidi/>
        <w:adjustRightInd w:val="0"/>
        <w:spacing w:after="0" w:line="240" w:lineRule="auto"/>
        <w:jc w:val="both"/>
        <w:rPr>
          <w:rFonts w:ascii="Traditional Arabic" w:hAnsi="Traditional Arabic" w:cs="Traditional Arabic"/>
          <w:sz w:val="36"/>
          <w:szCs w:val="36"/>
          <w:rtl/>
        </w:rPr>
      </w:pPr>
      <w:r w:rsidRPr="007A15D6">
        <w:rPr>
          <w:rFonts w:ascii="Traditional Arabic" w:hAnsi="Traditional Arabic" w:cs="Traditional Arabic" w:hint="cs"/>
          <w:sz w:val="36"/>
          <w:szCs w:val="36"/>
          <w:rtl/>
        </w:rPr>
        <w:t xml:space="preserve">هكذا </w:t>
      </w:r>
      <w:r w:rsidR="00A1255B">
        <w:rPr>
          <w:rFonts w:ascii="Traditional Arabic" w:hAnsi="Traditional Arabic" w:cs="Traditional Arabic" w:hint="cs"/>
          <w:sz w:val="36"/>
          <w:szCs w:val="36"/>
          <w:rtl/>
        </w:rPr>
        <w:t>وجدت كلام الامام النووي فى المسأ</w:t>
      </w:r>
      <w:r w:rsidRPr="007A15D6">
        <w:rPr>
          <w:rFonts w:ascii="Traditional Arabic" w:hAnsi="Traditional Arabic" w:cs="Traditional Arabic" w:hint="cs"/>
          <w:sz w:val="36"/>
          <w:szCs w:val="36"/>
          <w:rtl/>
        </w:rPr>
        <w:t>لة  حيث</w:t>
      </w:r>
      <w:r>
        <w:rPr>
          <w:rFonts w:ascii="Traditional Arabic" w:hAnsi="Traditional Arabic" w:cs="Traditional Arabic" w:hint="cs"/>
          <w:sz w:val="36"/>
          <w:szCs w:val="36"/>
          <w:rtl/>
        </w:rPr>
        <w:t xml:space="preserve"> اختار جواز المزارعة </w:t>
      </w:r>
      <w:r w:rsidRPr="007A15D6">
        <w:rPr>
          <w:rFonts w:ascii="Traditional Arabic" w:hAnsi="Traditional Arabic" w:cs="Traditional Arabic" w:hint="cs"/>
          <w:sz w:val="36"/>
          <w:szCs w:val="36"/>
          <w:rtl/>
        </w:rPr>
        <w:t xml:space="preserve"> وذكره ايضا بعض الشافعيين المتأخرين كما هو فى حاشية البجيرمي</w:t>
      </w:r>
      <w:r w:rsidR="00A26AE6">
        <w:rPr>
          <w:rFonts w:ascii="Traditional Arabic" w:hAnsi="Traditional Arabic" w:cs="Traditional Arabic" w:hint="cs"/>
          <w:sz w:val="36"/>
          <w:szCs w:val="36"/>
          <w:rtl/>
        </w:rPr>
        <w:t xml:space="preserve"> للشيخ البجيرمي </w:t>
      </w:r>
      <w:r w:rsidR="00A26AE6">
        <w:rPr>
          <w:rStyle w:val="ab"/>
          <w:rFonts w:ascii="Traditional Arabic" w:hAnsi="Traditional Arabic" w:cs="Traditional Arabic"/>
          <w:sz w:val="36"/>
          <w:szCs w:val="36"/>
          <w:rtl/>
        </w:rPr>
        <w:footnoteReference w:id="194"/>
      </w:r>
      <w:r w:rsidRPr="007A15D6">
        <w:rPr>
          <w:rFonts w:ascii="Traditional Arabic" w:hAnsi="Traditional Arabic" w:cs="Traditional Arabic" w:hint="cs"/>
          <w:sz w:val="36"/>
          <w:szCs w:val="36"/>
          <w:rtl/>
        </w:rPr>
        <w:t xml:space="preserve"> وتحفة المحتاج لابن حجر اله</w:t>
      </w:r>
      <w:r w:rsidR="00A26AE6">
        <w:rPr>
          <w:rFonts w:ascii="Traditional Arabic" w:hAnsi="Traditional Arabic" w:cs="Traditional Arabic" w:hint="cs"/>
          <w:sz w:val="36"/>
          <w:szCs w:val="36"/>
          <w:rtl/>
        </w:rPr>
        <w:t>يتمي</w:t>
      </w:r>
      <w:r w:rsidR="00F9247A">
        <w:rPr>
          <w:rFonts w:ascii="Traditional Arabic" w:hAnsi="Traditional Arabic" w:cs="Traditional Arabic" w:hint="cs"/>
          <w:sz w:val="36"/>
          <w:szCs w:val="36"/>
          <w:rtl/>
        </w:rPr>
        <w:t>.</w:t>
      </w:r>
      <w:r w:rsidR="00F9247A">
        <w:rPr>
          <w:rStyle w:val="ab"/>
          <w:rFonts w:ascii="Traditional Arabic" w:hAnsi="Traditional Arabic" w:cs="Traditional Arabic"/>
          <w:sz w:val="36"/>
          <w:szCs w:val="36"/>
          <w:rtl/>
        </w:rPr>
        <w:footnoteReference w:id="195"/>
      </w:r>
      <w:r w:rsidR="00F9247A">
        <w:rPr>
          <w:rFonts w:ascii="Traditional Arabic" w:hAnsi="Traditional Arabic" w:cs="Traditional Arabic" w:hint="cs"/>
          <w:sz w:val="36"/>
          <w:szCs w:val="36"/>
          <w:rtl/>
        </w:rPr>
        <w:t>و</w:t>
      </w:r>
      <w:r w:rsidR="00F9247A" w:rsidRPr="007A15D6">
        <w:rPr>
          <w:rFonts w:ascii="Traditional Arabic" w:hAnsi="Traditional Arabic" w:cs="Traditional Arabic" w:hint="cs"/>
          <w:sz w:val="36"/>
          <w:szCs w:val="36"/>
          <w:rtl/>
        </w:rPr>
        <w:t xml:space="preserve">كتاب كفاية الاخيار </w:t>
      </w:r>
      <w:r w:rsidR="00F9247A">
        <w:rPr>
          <w:rFonts w:ascii="Traditional Arabic" w:hAnsi="Traditional Arabic" w:cs="Traditional Arabic" w:hint="cs"/>
          <w:sz w:val="36"/>
          <w:szCs w:val="36"/>
          <w:rtl/>
        </w:rPr>
        <w:t xml:space="preserve">للشيخ ابي بكربن محمد  الحسيني </w:t>
      </w:r>
      <w:r w:rsidR="00F9247A">
        <w:rPr>
          <w:rStyle w:val="ab"/>
          <w:rFonts w:ascii="Traditional Arabic" w:hAnsi="Traditional Arabic" w:cs="Traditional Arabic"/>
          <w:sz w:val="36"/>
          <w:szCs w:val="36"/>
          <w:rtl/>
        </w:rPr>
        <w:footnoteReference w:id="196"/>
      </w:r>
      <w:r w:rsidR="00F9247A">
        <w:rPr>
          <w:rFonts w:ascii="Traditional Arabic" w:hAnsi="Traditional Arabic" w:cs="Traditional Arabic" w:hint="cs"/>
          <w:sz w:val="36"/>
          <w:szCs w:val="36"/>
          <w:rtl/>
        </w:rPr>
        <w:t xml:space="preserve"> وهؤلاء كلهم من</w:t>
      </w:r>
      <w:r w:rsidR="00F9247A" w:rsidRPr="007A15D6">
        <w:rPr>
          <w:rFonts w:ascii="Traditional Arabic" w:hAnsi="Traditional Arabic" w:cs="Traditional Arabic" w:hint="cs"/>
          <w:sz w:val="36"/>
          <w:szCs w:val="36"/>
          <w:rtl/>
        </w:rPr>
        <w:t xml:space="preserve"> المحققين ال</w:t>
      </w:r>
      <w:r w:rsidR="00F9247A">
        <w:rPr>
          <w:rFonts w:ascii="Traditional Arabic" w:hAnsi="Traditional Arabic" w:cs="Traditional Arabic" w:hint="cs"/>
          <w:sz w:val="36"/>
          <w:szCs w:val="36"/>
          <w:rtl/>
        </w:rPr>
        <w:t>م</w:t>
      </w:r>
      <w:r w:rsidR="00F9247A" w:rsidRPr="007A15D6">
        <w:rPr>
          <w:rFonts w:ascii="Traditional Arabic" w:hAnsi="Traditional Arabic" w:cs="Traditional Arabic" w:hint="cs"/>
          <w:sz w:val="36"/>
          <w:szCs w:val="36"/>
          <w:rtl/>
        </w:rPr>
        <w:t xml:space="preserve">تأخرين </w:t>
      </w:r>
      <w:r w:rsidR="00F9247A">
        <w:rPr>
          <w:rFonts w:ascii="Traditional Arabic" w:hAnsi="Traditional Arabic" w:cs="Traditional Arabic" w:hint="cs"/>
          <w:sz w:val="36"/>
          <w:szCs w:val="36"/>
          <w:rtl/>
        </w:rPr>
        <w:t xml:space="preserve">فى مذهب الشافعي </w:t>
      </w:r>
      <w:r w:rsidR="00F9247A" w:rsidRPr="007A15D6">
        <w:rPr>
          <w:rFonts w:ascii="Traditional Arabic" w:hAnsi="Traditional Arabic" w:cs="Traditional Arabic" w:hint="cs"/>
          <w:sz w:val="36"/>
          <w:szCs w:val="36"/>
          <w:rtl/>
        </w:rPr>
        <w:t xml:space="preserve">ولم </w:t>
      </w:r>
      <w:r w:rsidR="00A1255B">
        <w:rPr>
          <w:rFonts w:ascii="Traditional Arabic" w:hAnsi="Traditional Arabic" w:cs="Traditional Arabic" w:hint="cs"/>
          <w:sz w:val="36"/>
          <w:szCs w:val="36"/>
          <w:rtl/>
        </w:rPr>
        <w:t>أ</w:t>
      </w:r>
      <w:r w:rsidR="00F9247A">
        <w:rPr>
          <w:rFonts w:ascii="Traditional Arabic" w:hAnsi="Traditional Arabic" w:cs="Traditional Arabic" w:hint="cs"/>
          <w:sz w:val="36"/>
          <w:szCs w:val="36"/>
          <w:rtl/>
        </w:rPr>
        <w:t xml:space="preserve">جد </w:t>
      </w:r>
      <w:r w:rsidR="00A1255B">
        <w:rPr>
          <w:rFonts w:ascii="Traditional Arabic" w:hAnsi="Traditional Arabic" w:cs="Traditional Arabic" w:hint="cs"/>
          <w:sz w:val="36"/>
          <w:szCs w:val="36"/>
          <w:rtl/>
        </w:rPr>
        <w:t>فى كلامهم مايدل على أن الإ</w:t>
      </w:r>
      <w:r w:rsidR="00F9247A">
        <w:rPr>
          <w:rFonts w:ascii="Traditional Arabic" w:hAnsi="Traditional Arabic" w:cs="Traditional Arabic" w:hint="cs"/>
          <w:sz w:val="36"/>
          <w:szCs w:val="36"/>
          <w:rtl/>
        </w:rPr>
        <w:t>مام النووي قد رجع عن رأيه.</w:t>
      </w:r>
      <w:r w:rsidR="00F9247A">
        <w:rPr>
          <w:rStyle w:val="ab"/>
          <w:rFonts w:ascii="Traditional Arabic" w:hAnsi="Traditional Arabic" w:cs="Traditional Arabic"/>
          <w:sz w:val="36"/>
          <w:szCs w:val="36"/>
          <w:rtl/>
        </w:rPr>
        <w:footnoteReference w:id="197"/>
      </w:r>
    </w:p>
    <w:p w:rsidR="009B524F" w:rsidRPr="00606347" w:rsidRDefault="00C84DD9" w:rsidP="00606347">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ورجح القول بالجواز ال</w:t>
      </w:r>
      <w:r w:rsidR="00046F28">
        <w:rPr>
          <w:rFonts w:ascii="Traditional Arabic" w:hAnsi="Traditional Arabic" w:cs="Traditional Arabic" w:hint="cs"/>
          <w:sz w:val="36"/>
          <w:szCs w:val="36"/>
          <w:rtl/>
        </w:rPr>
        <w:t>دكتور الزحيلي فى كتابه الفقه الإ</w:t>
      </w:r>
      <w:r>
        <w:rPr>
          <w:rFonts w:ascii="Traditional Arabic" w:hAnsi="Traditional Arabic" w:cs="Traditional Arabic" w:hint="cs"/>
          <w:sz w:val="36"/>
          <w:szCs w:val="36"/>
          <w:rtl/>
        </w:rPr>
        <w:t>سلامي</w:t>
      </w:r>
      <w:r w:rsidR="00A1255B">
        <w:rPr>
          <w:rFonts w:ascii="Traditional Arabic" w:hAnsi="Traditional Arabic" w:cs="Traditional Arabic" w:hint="cs"/>
          <w:sz w:val="36"/>
          <w:szCs w:val="36"/>
          <w:rtl/>
        </w:rPr>
        <w:t xml:space="preserve"> وأ</w:t>
      </w:r>
      <w:r w:rsidR="004713ED">
        <w:rPr>
          <w:rFonts w:ascii="Traditional Arabic" w:hAnsi="Traditional Arabic" w:cs="Traditional Arabic" w:hint="cs"/>
          <w:sz w:val="36"/>
          <w:szCs w:val="36"/>
          <w:rtl/>
        </w:rPr>
        <w:t>دلته ونسبه الى جمهور الفقهاء</w:t>
      </w:r>
      <w:r w:rsidR="00A26AE6">
        <w:rPr>
          <w:rStyle w:val="ab"/>
          <w:rFonts w:ascii="Traditional Arabic" w:hAnsi="Traditional Arabic" w:cs="Traditional Arabic"/>
          <w:sz w:val="36"/>
          <w:szCs w:val="36"/>
          <w:rtl/>
        </w:rPr>
        <w:footnoteReference w:id="198"/>
      </w:r>
      <w:r w:rsidR="00F9247A">
        <w:rPr>
          <w:rFonts w:ascii="Traditional Arabic" w:hAnsi="Traditional Arabic" w:cs="Traditional Arabic" w:hint="cs"/>
          <w:sz w:val="36"/>
          <w:szCs w:val="36"/>
          <w:rtl/>
        </w:rPr>
        <w:t>.</w:t>
      </w:r>
      <w:r w:rsidR="004821A5">
        <w:rPr>
          <w:rFonts w:ascii="Traditional Arabic" w:hAnsi="Traditional Arabic" w:cs="Traditional Arabic" w:hint="cs"/>
          <w:sz w:val="36"/>
          <w:szCs w:val="36"/>
          <w:rtl/>
        </w:rPr>
        <w:t>ولعله هو الأرجح  أ</w:t>
      </w:r>
      <w:r w:rsidR="00046F28">
        <w:rPr>
          <w:rFonts w:ascii="Traditional Arabic" w:hAnsi="Traditional Arabic" w:cs="Traditional Arabic" w:hint="cs"/>
          <w:sz w:val="36"/>
          <w:szCs w:val="36"/>
          <w:rtl/>
        </w:rPr>
        <w:t>ذا ثبت الإجماع فى المسألة والله اعلم.</w:t>
      </w:r>
    </w:p>
    <w:p w:rsidR="006305BD" w:rsidRDefault="006305BD">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53D4D" w:rsidRDefault="00C84DD9" w:rsidP="009B524F">
      <w:pPr>
        <w:bidi/>
        <w:spacing w:line="240" w:lineRule="auto"/>
        <w:jc w:val="center"/>
        <w:rPr>
          <w:rFonts w:ascii="Traditional Arabic" w:hAnsi="Traditional Arabic" w:cs="Traditional Arabic"/>
          <w:b/>
          <w:bCs/>
          <w:sz w:val="36"/>
          <w:szCs w:val="36"/>
          <w:rtl/>
        </w:rPr>
      </w:pPr>
      <w:r w:rsidRPr="00852624">
        <w:rPr>
          <w:rFonts w:ascii="Traditional Arabic" w:hAnsi="Traditional Arabic" w:cs="Traditional Arabic"/>
          <w:b/>
          <w:bCs/>
          <w:sz w:val="36"/>
          <w:szCs w:val="36"/>
          <w:rtl/>
        </w:rPr>
        <w:t xml:space="preserve">المبحث الثالث: </w:t>
      </w:r>
    </w:p>
    <w:p w:rsidR="00CB0DB9" w:rsidRPr="00852624" w:rsidRDefault="00EB41B7" w:rsidP="00581FCD">
      <w:pPr>
        <w:bidi/>
        <w:spacing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المضاربة /القراض </w:t>
      </w:r>
    </w:p>
    <w:p w:rsidR="00C84DD9" w:rsidRPr="00876C62" w:rsidRDefault="00C84DD9" w:rsidP="00876C62">
      <w:pPr>
        <w:bidi/>
        <w:spacing w:line="240" w:lineRule="auto"/>
        <w:rPr>
          <w:rFonts w:ascii="Traditional Arabic" w:hAnsi="Traditional Arabic" w:cs="Traditional Arabic"/>
          <w:sz w:val="36"/>
          <w:szCs w:val="36"/>
          <w:rtl/>
        </w:rPr>
      </w:pPr>
      <w:r w:rsidRPr="00876C62">
        <w:rPr>
          <w:rFonts w:ascii="Traditional Arabic" w:hAnsi="Traditional Arabic" w:cs="Traditional Arabic"/>
          <w:sz w:val="36"/>
          <w:szCs w:val="36"/>
          <w:rtl/>
        </w:rPr>
        <w:t xml:space="preserve">بعض شروط </w:t>
      </w:r>
      <w:r w:rsidRPr="00876C62">
        <w:rPr>
          <w:rFonts w:ascii="Traditional Arabic" w:hAnsi="Traditional Arabic" w:cs="Traditional Arabic" w:hint="cs"/>
          <w:sz w:val="36"/>
          <w:szCs w:val="36"/>
          <w:rtl/>
        </w:rPr>
        <w:t>القراض /</w:t>
      </w:r>
      <w:r w:rsidRPr="00876C62">
        <w:rPr>
          <w:rFonts w:ascii="Traditional Arabic" w:hAnsi="Traditional Arabic" w:cs="Traditional Arabic"/>
          <w:sz w:val="36"/>
          <w:szCs w:val="36"/>
          <w:rtl/>
        </w:rPr>
        <w:t>المضاربة</w:t>
      </w:r>
      <w:r w:rsidR="002B0DAB" w:rsidRPr="00876C62">
        <w:rPr>
          <w:rFonts w:ascii="Traditional Arabic" w:hAnsi="Traditional Arabic" w:cs="Traditional Arabic" w:hint="cs"/>
          <w:sz w:val="36"/>
          <w:szCs w:val="36"/>
          <w:rtl/>
        </w:rPr>
        <w:t xml:space="preserve">, </w:t>
      </w:r>
      <w:r w:rsidR="00BB0E86" w:rsidRPr="00876C62">
        <w:rPr>
          <w:rFonts w:ascii="Traditional Arabic" w:hAnsi="Traditional Arabic" w:cs="Traditional Arabic" w:hint="cs"/>
          <w:sz w:val="36"/>
          <w:szCs w:val="36"/>
          <w:rtl/>
        </w:rPr>
        <w:t>و</w:t>
      </w:r>
      <w:r w:rsidR="002B0DAB" w:rsidRPr="00876C62">
        <w:rPr>
          <w:rFonts w:ascii="Traditional Arabic" w:hAnsi="Traditional Arabic" w:cs="Traditional Arabic" w:hint="cs"/>
          <w:sz w:val="36"/>
          <w:szCs w:val="36"/>
          <w:rtl/>
        </w:rPr>
        <w:t xml:space="preserve">هل من شروطها أن يكون </w:t>
      </w:r>
      <w:r w:rsidR="00BB0E86" w:rsidRPr="00876C62">
        <w:rPr>
          <w:rFonts w:ascii="Traditional Arabic" w:hAnsi="Traditional Arabic" w:cs="Traditional Arabic" w:hint="cs"/>
          <w:sz w:val="36"/>
          <w:szCs w:val="36"/>
          <w:rtl/>
        </w:rPr>
        <w:t xml:space="preserve">رأس المال </w:t>
      </w:r>
      <w:r w:rsidR="002B0DAB" w:rsidRPr="00876C62">
        <w:rPr>
          <w:rFonts w:ascii="Traditional Arabic" w:hAnsi="Traditional Arabic" w:cs="Traditional Arabic" w:hint="cs"/>
          <w:sz w:val="36"/>
          <w:szCs w:val="36"/>
          <w:rtl/>
        </w:rPr>
        <w:t>في نقد خالص م</w:t>
      </w:r>
      <w:r w:rsidR="00BB0E86" w:rsidRPr="00876C62">
        <w:rPr>
          <w:rFonts w:ascii="Traditional Arabic" w:hAnsi="Traditional Arabic" w:cs="Traditional Arabic" w:hint="cs"/>
          <w:sz w:val="36"/>
          <w:szCs w:val="36"/>
          <w:rtl/>
        </w:rPr>
        <w:t>ض</w:t>
      </w:r>
      <w:r w:rsidR="002B0DAB" w:rsidRPr="00876C62">
        <w:rPr>
          <w:rFonts w:ascii="Traditional Arabic" w:hAnsi="Traditional Arabic" w:cs="Traditional Arabic" w:hint="cs"/>
          <w:sz w:val="36"/>
          <w:szCs w:val="36"/>
          <w:rtl/>
        </w:rPr>
        <w:t xml:space="preserve">روب؟ </w:t>
      </w:r>
      <w:r w:rsidRPr="00876C62">
        <w:rPr>
          <w:rFonts w:ascii="Traditional Arabic" w:hAnsi="Traditional Arabic" w:cs="Traditional Arabic"/>
          <w:sz w:val="36"/>
          <w:szCs w:val="36"/>
          <w:rtl/>
        </w:rPr>
        <w:t xml:space="preserve">  </w:t>
      </w:r>
    </w:p>
    <w:p w:rsidR="00876C62" w:rsidRPr="007504C1" w:rsidRDefault="00876C62" w:rsidP="007504C1">
      <w:pPr>
        <w:autoSpaceDE w:val="0"/>
        <w:autoSpaceDN w:val="0"/>
        <w:bidi/>
        <w:adjustRightInd w:val="0"/>
        <w:spacing w:after="0" w:line="240" w:lineRule="auto"/>
        <w:rPr>
          <w:rFonts w:ascii="Simplified Arabic" w:hAnsi="Simplified Arabic" w:cs="Simplified Arabic"/>
          <w:color w:val="FF0000"/>
          <w:sz w:val="36"/>
          <w:szCs w:val="36"/>
          <w:rtl/>
        </w:rPr>
      </w:pPr>
      <w:r w:rsidRPr="00876C62">
        <w:rPr>
          <w:rFonts w:ascii="Traditional Arabic" w:hAnsi="Traditional Arabic" w:cs="Traditional Arabic"/>
          <w:color w:val="000000"/>
          <w:sz w:val="36"/>
          <w:szCs w:val="36"/>
          <w:rtl/>
        </w:rPr>
        <w:t>ذهب الحنفية والمالكية في المشهور عندهم إلى جواز المضاربة بالمغشوش من النقدين،</w:t>
      </w:r>
      <w:r w:rsidR="00394C92">
        <w:rPr>
          <w:rFonts w:ascii="Traditional Arabic" w:hAnsi="Traditional Arabic" w:cs="Traditional Arabic"/>
          <w:color w:val="000000"/>
          <w:sz w:val="36"/>
          <w:szCs w:val="36"/>
          <w:rtl/>
        </w:rPr>
        <w:t xml:space="preserve">وهو قول السبكي من الشافعية </w:t>
      </w:r>
      <w:r w:rsidR="00394C92">
        <w:rPr>
          <w:rFonts w:ascii="Traditional Arabic" w:hAnsi="Traditional Arabic" w:cs="Traditional Arabic" w:hint="cs"/>
          <w:color w:val="000000"/>
          <w:sz w:val="36"/>
          <w:szCs w:val="36"/>
          <w:rtl/>
        </w:rPr>
        <w:t>.</w:t>
      </w:r>
      <w:r w:rsidRPr="00394C92">
        <w:rPr>
          <w:rFonts w:ascii="Traditional Arabic" w:hAnsi="Traditional Arabic" w:cs="Traditional Arabic"/>
          <w:color w:val="000000"/>
          <w:sz w:val="36"/>
          <w:szCs w:val="36"/>
          <w:rtl/>
        </w:rPr>
        <w:t>وقال الشافعية في الصحيح عندهم، وهو قول ابن وهب من المالكية: لا تصح المضاربة بالمغشوش من الأثمان، لأن الغش الذي فيها عرض، ولأن قيمتها تزيد وتنقص، أشبهت العروض</w:t>
      </w:r>
      <w:r w:rsidR="00394C92">
        <w:rPr>
          <w:rFonts w:ascii="Traditional Arabic" w:hAnsi="Traditional Arabic" w:cs="Traditional Arabic" w:hint="cs"/>
          <w:color w:val="000000"/>
          <w:sz w:val="36"/>
          <w:szCs w:val="36"/>
          <w:rtl/>
        </w:rPr>
        <w:t>.</w:t>
      </w:r>
    </w:p>
    <w:p w:rsidR="00286CBB" w:rsidRPr="00876C62" w:rsidRDefault="00286CBB" w:rsidP="00876C62">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876C62">
        <w:rPr>
          <w:rFonts w:ascii="Traditional Arabic" w:hAnsi="Traditional Arabic" w:cs="Traditional Arabic"/>
          <w:color w:val="000000"/>
          <w:sz w:val="36"/>
          <w:szCs w:val="36"/>
          <w:rtl/>
        </w:rPr>
        <w:t>وقال الحنابلة: لا تصح المضاربة في المغشوش من النقدين غشا كثيرا عرفا لأنه لا ينضبط غشه، فلا يتأدى رد مثله، لأن قي</w:t>
      </w:r>
      <w:r w:rsidR="00394C92">
        <w:rPr>
          <w:rFonts w:ascii="Traditional Arabic" w:hAnsi="Traditional Arabic" w:cs="Traditional Arabic"/>
          <w:color w:val="000000"/>
          <w:sz w:val="36"/>
          <w:szCs w:val="36"/>
          <w:rtl/>
        </w:rPr>
        <w:t xml:space="preserve">متها تزيد وتنقص فهي كالعروض </w:t>
      </w:r>
      <w:r w:rsidR="00394C92">
        <w:rPr>
          <w:rStyle w:val="ab"/>
          <w:rFonts w:ascii="Traditional Arabic" w:hAnsi="Traditional Arabic" w:cs="Traditional Arabic"/>
          <w:color w:val="000000"/>
          <w:sz w:val="36"/>
          <w:szCs w:val="36"/>
          <w:rtl/>
        </w:rPr>
        <w:footnoteReference w:id="199"/>
      </w:r>
      <w:r w:rsidRPr="00876C62">
        <w:rPr>
          <w:rFonts w:ascii="Traditional Arabic" w:hAnsi="Traditional Arabic" w:cs="Traditional Arabic"/>
          <w:color w:val="000000"/>
          <w:sz w:val="36"/>
          <w:szCs w:val="36"/>
          <w:rtl/>
        </w:rPr>
        <w:t>.</w:t>
      </w:r>
    </w:p>
    <w:p w:rsidR="00286CBB" w:rsidRPr="008075B1" w:rsidRDefault="009B524F" w:rsidP="00286CBB">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اختيار الشيخ في</w:t>
      </w:r>
      <w:r w:rsidR="008075B1" w:rsidRPr="008075B1">
        <w:rPr>
          <w:rFonts w:ascii="Traditional Arabic" w:hAnsi="Traditional Arabic" w:cs="Traditional Arabic" w:hint="cs"/>
          <w:sz w:val="36"/>
          <w:szCs w:val="36"/>
          <w:rtl/>
        </w:rPr>
        <w:t xml:space="preserve"> ال</w:t>
      </w:r>
      <w:r w:rsidR="007504C1">
        <w:rPr>
          <w:rFonts w:ascii="Traditional Arabic" w:hAnsi="Traditional Arabic" w:cs="Traditional Arabic" w:hint="cs"/>
          <w:sz w:val="36"/>
          <w:szCs w:val="36"/>
          <w:rtl/>
        </w:rPr>
        <w:t>م</w:t>
      </w:r>
      <w:r w:rsidR="008075B1" w:rsidRPr="008075B1">
        <w:rPr>
          <w:rFonts w:ascii="Traditional Arabic" w:hAnsi="Traditional Arabic" w:cs="Traditional Arabic" w:hint="cs"/>
          <w:sz w:val="36"/>
          <w:szCs w:val="36"/>
          <w:rtl/>
        </w:rPr>
        <w:t>سألة :</w:t>
      </w:r>
    </w:p>
    <w:p w:rsidR="00C84DD9" w:rsidRPr="008075B1" w:rsidRDefault="00581FCD" w:rsidP="00F9247A">
      <w:pPr>
        <w:bidi/>
        <w:spacing w:line="240" w:lineRule="auto"/>
        <w:rPr>
          <w:rFonts w:ascii="Traditional Arabic" w:hAnsi="Traditional Arabic" w:cs="Traditional Arabic"/>
          <w:sz w:val="36"/>
          <w:szCs w:val="36"/>
          <w:rtl/>
        </w:rPr>
      </w:pPr>
      <w:r w:rsidRPr="008075B1">
        <w:rPr>
          <w:rFonts w:ascii="Traditional Arabic" w:hAnsi="Traditional Arabic" w:cs="Traditional Arabic" w:hint="cs"/>
          <w:color w:val="000000"/>
          <w:sz w:val="36"/>
          <w:szCs w:val="36"/>
          <w:rtl/>
        </w:rPr>
        <w:t>قال الشيخ رحمه الله :</w:t>
      </w:r>
      <w:r w:rsidR="00772388" w:rsidRPr="008075B1">
        <w:rPr>
          <w:rFonts w:ascii="Traditional Arabic" w:hAnsi="Traditional Arabic" w:cs="Traditional Arabic" w:hint="cs"/>
          <w:color w:val="000000"/>
          <w:sz w:val="36"/>
          <w:szCs w:val="36"/>
          <w:rtl/>
        </w:rPr>
        <w:t>(</w:t>
      </w:r>
      <w:r w:rsidRPr="008075B1">
        <w:rPr>
          <w:rFonts w:ascii="Traditional Arabic" w:hAnsi="Traditional Arabic" w:cs="Traditional Arabic" w:hint="cs"/>
          <w:color w:val="000000"/>
          <w:sz w:val="36"/>
          <w:szCs w:val="36"/>
          <w:rtl/>
        </w:rPr>
        <w:t xml:space="preserve"> </w:t>
      </w:r>
      <w:r w:rsidRPr="008075B1">
        <w:rPr>
          <w:rFonts w:ascii="Traditional Arabic" w:hAnsi="Traditional Arabic" w:cs="Traditional Arabic"/>
          <w:color w:val="000000"/>
          <w:sz w:val="36"/>
          <w:szCs w:val="36"/>
          <w:rtl/>
        </w:rPr>
        <w:t>وله شروط فمنها كونه ( في نقد خالص مضروب ) دراهم أو دنانير فلا يصح في فلوس وحلي وتبر وعروض كثمنها إن باعها ولا يصح في مغشوش إلا إن كان يروج</w:t>
      </w:r>
      <w:r w:rsidR="00876C62" w:rsidRPr="008075B1">
        <w:rPr>
          <w:rFonts w:ascii="Traditional Arabic" w:hAnsi="Traditional Arabic" w:cs="Traditional Arabic" w:hint="cs"/>
          <w:color w:val="000000"/>
          <w:sz w:val="36"/>
          <w:szCs w:val="36"/>
          <w:rtl/>
        </w:rPr>
        <w:t xml:space="preserve"> </w:t>
      </w:r>
      <w:r w:rsidR="00C84DD9" w:rsidRPr="008075B1">
        <w:rPr>
          <w:rFonts w:ascii="Traditional Arabic" w:hAnsi="Traditional Arabic" w:cs="Traditional Arabic"/>
          <w:color w:val="000000"/>
          <w:sz w:val="36"/>
          <w:szCs w:val="36"/>
          <w:rtl/>
        </w:rPr>
        <w:t xml:space="preserve">رواج الخالص في كل مكان مع انتفاء الخالص </w:t>
      </w:r>
      <w:r w:rsidR="00772388" w:rsidRPr="008075B1">
        <w:rPr>
          <w:rFonts w:ascii="Traditional Arabic" w:hAnsi="Traditional Arabic" w:cs="Traditional Arabic" w:hint="cs"/>
          <w:color w:val="000000"/>
          <w:sz w:val="36"/>
          <w:szCs w:val="36"/>
          <w:rtl/>
        </w:rPr>
        <w:t>)</w:t>
      </w:r>
      <w:r w:rsidR="00C84DD9" w:rsidRPr="008075B1">
        <w:rPr>
          <w:rFonts w:ascii="Traditional Arabic" w:hAnsi="Traditional Arabic" w:cs="Traditional Arabic" w:hint="cs"/>
          <w:color w:val="000000"/>
          <w:sz w:val="36"/>
          <w:szCs w:val="36"/>
          <w:rtl/>
        </w:rPr>
        <w:t xml:space="preserve"> انتهى </w:t>
      </w:r>
      <w:r w:rsidR="00F87D46" w:rsidRPr="008075B1">
        <w:rPr>
          <w:rStyle w:val="ab"/>
          <w:rFonts w:ascii="Traditional Arabic" w:hAnsi="Traditional Arabic" w:cs="Traditional Arabic"/>
          <w:color w:val="000000"/>
          <w:sz w:val="36"/>
          <w:szCs w:val="36"/>
          <w:rtl/>
        </w:rPr>
        <w:footnoteReference w:id="200"/>
      </w:r>
    </w:p>
    <w:p w:rsidR="00C84DD9" w:rsidRPr="00A74407" w:rsidRDefault="00BB2550" w:rsidP="00A74407">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C84DD9">
        <w:rPr>
          <w:rFonts w:ascii="Traditional Arabic" w:hAnsi="Traditional Arabic" w:cs="Traditional Arabic" w:hint="cs"/>
          <w:color w:val="000000"/>
          <w:sz w:val="36"/>
          <w:szCs w:val="36"/>
          <w:rtl/>
        </w:rPr>
        <w:t xml:space="preserve">ذكر الشيخ هنا بعض الشروط من شروط القراض او المضاربة ، منها من المتفق عليه بين الفقهاء وهو كون رأس المال </w:t>
      </w:r>
      <w:r w:rsidR="0046390A">
        <w:rPr>
          <w:rFonts w:ascii="Traditional Arabic" w:hAnsi="Traditional Arabic" w:cs="Traditional Arabic" w:hint="cs"/>
          <w:color w:val="000000"/>
          <w:sz w:val="36"/>
          <w:szCs w:val="36"/>
          <w:rtl/>
        </w:rPr>
        <w:t>من الدنانير والدراهم الخالصة</w:t>
      </w:r>
      <w:r w:rsidR="002E4FAE">
        <w:rPr>
          <w:rFonts w:ascii="Traditional Arabic" w:hAnsi="Traditional Arabic" w:cs="Traditional Arabic" w:hint="cs"/>
          <w:color w:val="000000"/>
          <w:sz w:val="36"/>
          <w:szCs w:val="36"/>
          <w:rtl/>
        </w:rPr>
        <w:t xml:space="preserve"> </w:t>
      </w:r>
      <w:r w:rsidR="002E4FAE">
        <w:rPr>
          <w:rStyle w:val="ab"/>
          <w:rFonts w:ascii="Traditional Arabic" w:hAnsi="Traditional Arabic" w:cs="Traditional Arabic"/>
          <w:color w:val="000000"/>
          <w:sz w:val="36"/>
          <w:szCs w:val="36"/>
          <w:rtl/>
        </w:rPr>
        <w:footnoteReference w:id="201"/>
      </w:r>
      <w:r w:rsidR="00C84DD9">
        <w:rPr>
          <w:rFonts w:ascii="Traditional Arabic" w:hAnsi="Traditional Arabic" w:cs="Traditional Arabic" w:hint="cs"/>
          <w:color w:val="000000"/>
          <w:sz w:val="36"/>
          <w:szCs w:val="36"/>
          <w:rtl/>
        </w:rPr>
        <w:t xml:space="preserve">  ومنها مااختلف فيه وهو </w:t>
      </w:r>
      <w:r w:rsidR="00BB0E86">
        <w:rPr>
          <w:rFonts w:ascii="Traditional Arabic" w:hAnsi="Traditional Arabic" w:cs="Traditional Arabic" w:hint="cs"/>
          <w:color w:val="000000"/>
          <w:sz w:val="36"/>
          <w:szCs w:val="36"/>
          <w:rtl/>
        </w:rPr>
        <w:t>ما سواها كما ذكره الشيخ فى المسأ</w:t>
      </w:r>
      <w:r w:rsidR="00C84DD9">
        <w:rPr>
          <w:rFonts w:ascii="Traditional Arabic" w:hAnsi="Traditional Arabic" w:cs="Traditional Arabic" w:hint="cs"/>
          <w:color w:val="000000"/>
          <w:sz w:val="36"/>
          <w:szCs w:val="36"/>
          <w:rtl/>
        </w:rPr>
        <w:t>لة ، وما ذكره الشيخ هو الرأي المختار عنده تبعا لغيره من جمهور الشافعيين .ولم يذكر فيها الخلاف مع وجوده فيه</w:t>
      </w:r>
      <w:r w:rsidR="002E4FAE">
        <w:rPr>
          <w:rFonts w:ascii="Traditional Arabic" w:hAnsi="Traditional Arabic" w:cs="Traditional Arabic" w:hint="cs"/>
          <w:color w:val="000000"/>
          <w:sz w:val="36"/>
          <w:szCs w:val="36"/>
          <w:rtl/>
        </w:rPr>
        <w:t xml:space="preserve">ا ، وقد روي عن الامام السبكي </w:t>
      </w:r>
      <w:r w:rsidR="002E4FAE">
        <w:rPr>
          <w:rStyle w:val="ab"/>
          <w:rFonts w:ascii="Traditional Arabic" w:hAnsi="Traditional Arabic" w:cs="Traditional Arabic"/>
          <w:color w:val="000000"/>
          <w:sz w:val="36"/>
          <w:szCs w:val="36"/>
          <w:rtl/>
        </w:rPr>
        <w:footnoteReference w:id="202"/>
      </w:r>
      <w:r w:rsidR="00C84DD9">
        <w:rPr>
          <w:rFonts w:ascii="Traditional Arabic" w:hAnsi="Traditional Arabic" w:cs="Traditional Arabic" w:hint="cs"/>
          <w:color w:val="000000"/>
          <w:sz w:val="36"/>
          <w:szCs w:val="36"/>
          <w:rtl/>
        </w:rPr>
        <w:t xml:space="preserve"> جواز رأس المال من الحلي المغشوش كما ذكر فى مغنى المحتاج ، وقال :</w:t>
      </w:r>
      <w:r w:rsidR="00C84DD9" w:rsidRPr="00CA455D">
        <w:rPr>
          <w:rFonts w:ascii="Traditional Arabic" w:hAnsi="Traditional Arabic" w:cs="Traditional Arabic"/>
          <w:color w:val="000000"/>
          <w:sz w:val="36"/>
          <w:szCs w:val="36"/>
          <w:rtl/>
        </w:rPr>
        <w:t>وخالف في ذلك السبكي فقال</w:t>
      </w:r>
      <w:r w:rsidR="00772388">
        <w:rPr>
          <w:rFonts w:ascii="Traditional Arabic" w:hAnsi="Traditional Arabic" w:cs="Traditional Arabic" w:hint="cs"/>
          <w:color w:val="000000"/>
          <w:sz w:val="36"/>
          <w:szCs w:val="36"/>
          <w:rtl/>
        </w:rPr>
        <w:t>(</w:t>
      </w:r>
      <w:r w:rsidR="00C84DD9" w:rsidRPr="00CA455D">
        <w:rPr>
          <w:rFonts w:ascii="Traditional Arabic" w:hAnsi="Traditional Arabic" w:cs="Traditional Arabic"/>
          <w:color w:val="000000"/>
          <w:sz w:val="36"/>
          <w:szCs w:val="36"/>
          <w:rtl/>
        </w:rPr>
        <w:t xml:space="preserve"> يقوى عندي أن أفتي بالجواز وأن أحكم به إن شاء الله تعالى</w:t>
      </w:r>
      <w:r w:rsidR="00772388">
        <w:rPr>
          <w:rFonts w:ascii="Traditional Arabic" w:hAnsi="Traditional Arabic" w:cs="Traditional Arabic" w:hint="cs"/>
          <w:color w:val="000000"/>
          <w:sz w:val="36"/>
          <w:szCs w:val="36"/>
          <w:rtl/>
        </w:rPr>
        <w:t>)</w:t>
      </w:r>
      <w:r w:rsidR="002E4FAE">
        <w:rPr>
          <w:rStyle w:val="ab"/>
          <w:rFonts w:ascii="Traditional Arabic" w:hAnsi="Traditional Arabic" w:cs="Traditional Arabic"/>
          <w:color w:val="000000"/>
          <w:sz w:val="36"/>
          <w:szCs w:val="36"/>
          <w:rtl/>
        </w:rPr>
        <w:footnoteReference w:id="203"/>
      </w:r>
      <w:r w:rsidR="00A74407">
        <w:rPr>
          <w:rFonts w:ascii="Traditional Arabic" w:hAnsi="Traditional Arabic" w:cs="Traditional Arabic" w:hint="cs"/>
          <w:color w:val="000000"/>
          <w:sz w:val="36"/>
          <w:szCs w:val="36"/>
          <w:rtl/>
        </w:rPr>
        <w:t>وفى المهذب في الفقه الشافعي</w:t>
      </w:r>
      <w:r w:rsidR="003945C8">
        <w:rPr>
          <w:rFonts w:ascii="Traditional Arabic" w:hAnsi="Traditional Arabic" w:cs="Traditional Arabic" w:hint="cs"/>
          <w:color w:val="000000"/>
          <w:sz w:val="36"/>
          <w:szCs w:val="36"/>
          <w:rtl/>
        </w:rPr>
        <w:t>(</w:t>
      </w:r>
      <w:r w:rsidR="00C84DD9" w:rsidRPr="00A938C7">
        <w:rPr>
          <w:rFonts w:ascii="Traditional Arabic" w:hAnsi="Traditional Arabic" w:cs="Traditional Arabic"/>
          <w:color w:val="000000"/>
          <w:sz w:val="36"/>
          <w:szCs w:val="36"/>
          <w:rtl/>
        </w:rPr>
        <w:t>ولا يجوز على المغشوش من الأثم</w:t>
      </w:r>
      <w:r w:rsidR="00C84DD9">
        <w:rPr>
          <w:rFonts w:ascii="Traditional Arabic" w:hAnsi="Traditional Arabic" w:cs="Traditional Arabic"/>
          <w:color w:val="000000"/>
          <w:sz w:val="36"/>
          <w:szCs w:val="36"/>
          <w:rtl/>
        </w:rPr>
        <w:t>ان لانه تزيد قيمته وتنقص كالعرو</w:t>
      </w:r>
      <w:r w:rsidR="00C84DD9">
        <w:rPr>
          <w:rFonts w:ascii="Traditional Arabic" w:hAnsi="Traditional Arabic" w:cs="Traditional Arabic" w:hint="cs"/>
          <w:color w:val="000000"/>
          <w:sz w:val="36"/>
          <w:szCs w:val="36"/>
          <w:rtl/>
        </w:rPr>
        <w:t>ض</w:t>
      </w:r>
      <w:r w:rsidR="0096126C">
        <w:rPr>
          <w:rFonts w:ascii="Traditional Arabic" w:hAnsi="Traditional Arabic" w:cs="Traditional Arabic" w:hint="cs"/>
          <w:color w:val="000000"/>
          <w:sz w:val="36"/>
          <w:szCs w:val="36"/>
          <w:rtl/>
        </w:rPr>
        <w:t>)</w:t>
      </w:r>
      <w:r w:rsidR="002E4FAE" w:rsidRPr="00753D4D">
        <w:rPr>
          <w:rStyle w:val="ab"/>
          <w:rFonts w:ascii="Traditional Arabic" w:hAnsi="Traditional Arabic" w:cs="Traditional Arabic"/>
          <w:color w:val="000000"/>
          <w:sz w:val="36"/>
          <w:szCs w:val="36"/>
          <w:rtl/>
        </w:rPr>
        <w:footnoteReference w:id="204"/>
      </w:r>
    </w:p>
    <w:p w:rsidR="00C84DD9" w:rsidRPr="002E4FAE" w:rsidRDefault="00BB2550" w:rsidP="00D21DAE">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8075B1">
        <w:rPr>
          <w:rFonts w:ascii="Traditional Arabic" w:hAnsi="Traditional Arabic" w:cs="Traditional Arabic" w:hint="cs"/>
          <w:color w:val="000000"/>
          <w:sz w:val="36"/>
          <w:szCs w:val="36"/>
          <w:rtl/>
        </w:rPr>
        <w:t>يلاحظ من هذه الأقوال أ</w:t>
      </w:r>
      <w:r w:rsidR="00C84DD9" w:rsidRPr="00385281">
        <w:rPr>
          <w:rFonts w:ascii="Traditional Arabic" w:hAnsi="Traditional Arabic" w:cs="Traditional Arabic" w:hint="cs"/>
          <w:color w:val="000000"/>
          <w:sz w:val="36"/>
          <w:szCs w:val="36"/>
          <w:rtl/>
        </w:rPr>
        <w:t>ن الشافعيين اختلفوا فى ال</w:t>
      </w:r>
      <w:r w:rsidR="00DC32D0">
        <w:rPr>
          <w:rFonts w:ascii="Traditional Arabic" w:hAnsi="Traditional Arabic" w:cs="Traditional Arabic" w:hint="cs"/>
          <w:color w:val="000000"/>
          <w:sz w:val="36"/>
          <w:szCs w:val="36"/>
          <w:rtl/>
        </w:rPr>
        <w:t>م</w:t>
      </w:r>
      <w:r w:rsidR="008075B1">
        <w:rPr>
          <w:rFonts w:ascii="Traditional Arabic" w:hAnsi="Traditional Arabic" w:cs="Traditional Arabic" w:hint="cs"/>
          <w:color w:val="000000"/>
          <w:sz w:val="36"/>
          <w:szCs w:val="36"/>
          <w:rtl/>
        </w:rPr>
        <w:t>سأ</w:t>
      </w:r>
      <w:r w:rsidR="005029AD">
        <w:rPr>
          <w:rFonts w:ascii="Traditional Arabic" w:hAnsi="Traditional Arabic" w:cs="Traditional Arabic" w:hint="cs"/>
          <w:color w:val="000000"/>
          <w:sz w:val="36"/>
          <w:szCs w:val="36"/>
          <w:rtl/>
        </w:rPr>
        <w:t>لة على ثلاثة اقوال منهم من قال إ</w:t>
      </w:r>
      <w:r w:rsidR="00C84DD9" w:rsidRPr="00385281">
        <w:rPr>
          <w:rFonts w:ascii="Traditional Arabic" w:hAnsi="Traditional Arabic" w:cs="Traditional Arabic" w:hint="cs"/>
          <w:color w:val="000000"/>
          <w:sz w:val="36"/>
          <w:szCs w:val="36"/>
          <w:rtl/>
        </w:rPr>
        <w:t>نه</w:t>
      </w:r>
      <w:r w:rsidR="005029AD">
        <w:rPr>
          <w:rFonts w:ascii="Traditional Arabic" w:hAnsi="Traditional Arabic" w:cs="Traditional Arabic" w:hint="cs"/>
          <w:color w:val="000000"/>
          <w:sz w:val="36"/>
          <w:szCs w:val="36"/>
          <w:rtl/>
        </w:rPr>
        <w:t xml:space="preserve"> لايجوز مطلقا كما هو فى المهذب إ</w:t>
      </w:r>
      <w:r w:rsidR="00C84DD9" w:rsidRPr="00385281">
        <w:rPr>
          <w:rFonts w:ascii="Traditional Arabic" w:hAnsi="Traditional Arabic" w:cs="Traditional Arabic" w:hint="cs"/>
          <w:color w:val="000000"/>
          <w:sz w:val="36"/>
          <w:szCs w:val="36"/>
          <w:rtl/>
        </w:rPr>
        <w:t>ذ لايفرق بين المغشوش ومنهم من قال بعكسه وهو الجواز</w:t>
      </w:r>
      <w:r w:rsidR="005029AD">
        <w:rPr>
          <w:rFonts w:ascii="Traditional Arabic" w:hAnsi="Traditional Arabic" w:cs="Traditional Arabic" w:hint="cs"/>
          <w:color w:val="000000"/>
          <w:sz w:val="36"/>
          <w:szCs w:val="36"/>
          <w:rtl/>
        </w:rPr>
        <w:t xml:space="preserve"> ومنهم من فرق بين حال دون حال فأباح إ</w:t>
      </w:r>
      <w:r w:rsidR="00C84DD9" w:rsidRPr="00385281">
        <w:rPr>
          <w:rFonts w:ascii="Traditional Arabic" w:hAnsi="Traditional Arabic" w:cs="Traditional Arabic" w:hint="cs"/>
          <w:color w:val="000000"/>
          <w:sz w:val="36"/>
          <w:szCs w:val="36"/>
          <w:rtl/>
        </w:rPr>
        <w:t xml:space="preserve">ذا راج رواج الخالص مع انتفاءه كما اختاره الشيخ وغيره </w:t>
      </w:r>
      <w:r w:rsidR="005029AD">
        <w:rPr>
          <w:rFonts w:ascii="Traditional Arabic" w:hAnsi="Traditional Arabic" w:cs="Traditional Arabic" w:hint="cs"/>
          <w:color w:val="000000"/>
          <w:sz w:val="36"/>
          <w:szCs w:val="36"/>
          <w:rtl/>
        </w:rPr>
        <w:t>من المتأخرين الشافعيين كالإ</w:t>
      </w:r>
      <w:r w:rsidR="00C84DD9" w:rsidRPr="00385281">
        <w:rPr>
          <w:rFonts w:ascii="Traditional Arabic" w:hAnsi="Traditional Arabic" w:cs="Traditional Arabic" w:hint="cs"/>
          <w:color w:val="000000"/>
          <w:sz w:val="36"/>
          <w:szCs w:val="36"/>
          <w:rtl/>
        </w:rPr>
        <w:t xml:space="preserve">مام تقي الدين الحصنى </w:t>
      </w:r>
      <w:r w:rsidR="00BC4F76">
        <w:rPr>
          <w:rStyle w:val="ab"/>
          <w:rFonts w:ascii="Traditional Arabic" w:hAnsi="Traditional Arabic" w:cs="Traditional Arabic"/>
          <w:color w:val="000000"/>
          <w:sz w:val="36"/>
          <w:szCs w:val="36"/>
          <w:rtl/>
        </w:rPr>
        <w:footnoteReference w:id="205"/>
      </w:r>
      <w:r w:rsidR="00C84DD9" w:rsidRPr="00385281">
        <w:rPr>
          <w:rFonts w:ascii="Traditional Arabic" w:hAnsi="Traditional Arabic" w:cs="Traditional Arabic" w:hint="cs"/>
          <w:color w:val="000000"/>
          <w:sz w:val="36"/>
          <w:szCs w:val="36"/>
          <w:rtl/>
        </w:rPr>
        <w:t>الا انه لم يذكر ال</w:t>
      </w:r>
      <w:r w:rsidR="005029AD">
        <w:rPr>
          <w:rFonts w:ascii="Traditional Arabic" w:hAnsi="Traditional Arabic" w:cs="Traditional Arabic" w:hint="cs"/>
          <w:color w:val="000000"/>
          <w:sz w:val="36"/>
          <w:szCs w:val="36"/>
          <w:rtl/>
        </w:rPr>
        <w:t>قيد الثانى وهو لفظ "انتفائه " وإنما عبر بعبارة أ</w:t>
      </w:r>
      <w:r w:rsidR="00C84DD9" w:rsidRPr="00385281">
        <w:rPr>
          <w:rFonts w:ascii="Traditional Arabic" w:hAnsi="Traditional Arabic" w:cs="Traditional Arabic" w:hint="cs"/>
          <w:color w:val="000000"/>
          <w:sz w:val="36"/>
          <w:szCs w:val="36"/>
          <w:rtl/>
        </w:rPr>
        <w:t>خ</w:t>
      </w:r>
      <w:r w:rsidR="005029AD">
        <w:rPr>
          <w:rFonts w:ascii="Traditional Arabic" w:hAnsi="Traditional Arabic" w:cs="Traditional Arabic" w:hint="cs"/>
          <w:color w:val="000000"/>
          <w:sz w:val="36"/>
          <w:szCs w:val="36"/>
          <w:rtl/>
        </w:rPr>
        <w:t xml:space="preserve">رى مرادها قريب منه.مع بيان سبب </w:t>
      </w:r>
      <w:r w:rsidR="00C84DD9" w:rsidRPr="00385281">
        <w:rPr>
          <w:rFonts w:ascii="Traditional Arabic" w:hAnsi="Traditional Arabic" w:cs="Traditional Arabic" w:hint="cs"/>
          <w:color w:val="000000"/>
          <w:sz w:val="36"/>
          <w:szCs w:val="36"/>
          <w:rtl/>
        </w:rPr>
        <w:t>اختياره لهذا القول حيث قال :</w:t>
      </w:r>
      <w:r w:rsidR="00C84DD9" w:rsidRPr="00385281">
        <w:rPr>
          <w:rFonts w:ascii="Traditional Arabic" w:hAnsi="Traditional Arabic" w:cs="Traditional Arabic"/>
          <w:color w:val="000000"/>
          <w:sz w:val="36"/>
          <w:szCs w:val="36"/>
          <w:rtl/>
        </w:rPr>
        <w:t xml:space="preserve"> </w:t>
      </w:r>
      <w:r w:rsidR="00225A4B">
        <w:rPr>
          <w:rFonts w:ascii="Traditional Arabic" w:hAnsi="Traditional Arabic" w:cs="Traditional Arabic" w:hint="cs"/>
          <w:color w:val="000000"/>
          <w:sz w:val="36"/>
          <w:szCs w:val="36"/>
          <w:rtl/>
        </w:rPr>
        <w:t>(</w:t>
      </w:r>
      <w:r w:rsidR="00C84DD9" w:rsidRPr="00385281">
        <w:rPr>
          <w:rFonts w:ascii="Traditional Arabic" w:hAnsi="Traditional Arabic" w:cs="Traditional Arabic"/>
          <w:color w:val="000000"/>
          <w:sz w:val="36"/>
          <w:szCs w:val="36"/>
          <w:rtl/>
        </w:rPr>
        <w:t>وقيل يجوز إذا راج رواج الخالص قال الإمام: محله إذا كانت قيمته قريبة من المال الخالص. قلت: العمل على هذا إذ المعنى المقصود من القراض</w:t>
      </w:r>
      <w:r w:rsidR="00D21DAE">
        <w:rPr>
          <w:rFonts w:ascii="Traditional Arabic" w:hAnsi="Traditional Arabic" w:cs="Traditional Arabic" w:hint="cs"/>
          <w:color w:val="000000"/>
          <w:sz w:val="36"/>
          <w:szCs w:val="36"/>
          <w:rtl/>
        </w:rPr>
        <w:t xml:space="preserve"> </w:t>
      </w:r>
      <w:r w:rsidR="00C84DD9" w:rsidRPr="00385281">
        <w:rPr>
          <w:rFonts w:ascii="Traditional Arabic" w:hAnsi="Traditional Arabic" w:cs="Traditional Arabic"/>
          <w:color w:val="000000"/>
          <w:sz w:val="36"/>
          <w:szCs w:val="36"/>
          <w:rtl/>
        </w:rPr>
        <w:t xml:space="preserve">يحصل به لا سيما وقد تعذر الخالص في أغلب البلاد، فلو اشترطنا ذلك لأدى إلى إبطال هذا الباب في غالب النواحي، وهو حرج فالمتجه الصحة لعمل الناس عليه بلا نكير، ويؤيده أن الشركة تجوز على المغشوش على ما صححه النووي في زيادته مع أنه عقد فيه غرر من الوجوه المذكورة في القراض من جهة أن عمل كل من الشريكين غير مضبوط والربح غير موثوق به، </w:t>
      </w:r>
      <w:r w:rsidR="00C84DD9" w:rsidRPr="002E4FAE">
        <w:rPr>
          <w:rFonts w:ascii="Traditional Arabic" w:hAnsi="Traditional Arabic" w:cs="Traditional Arabic"/>
          <w:color w:val="000000"/>
          <w:sz w:val="36"/>
          <w:szCs w:val="36"/>
          <w:rtl/>
        </w:rPr>
        <w:t xml:space="preserve">وهو عقد </w:t>
      </w:r>
      <w:r w:rsidR="00C84DD9" w:rsidRPr="002E4FAE">
        <w:rPr>
          <w:rFonts w:ascii="Traditional Arabic" w:hAnsi="Traditional Arabic" w:cs="Traditional Arabic" w:hint="cs"/>
          <w:color w:val="000000"/>
          <w:sz w:val="36"/>
          <w:szCs w:val="36"/>
          <w:rtl/>
        </w:rPr>
        <w:t>ي</w:t>
      </w:r>
      <w:r w:rsidR="00C84DD9" w:rsidRPr="002E4FAE">
        <w:rPr>
          <w:rFonts w:ascii="Traditional Arabic" w:hAnsi="Traditional Arabic" w:cs="Traditional Arabic"/>
          <w:color w:val="000000"/>
          <w:sz w:val="36"/>
          <w:szCs w:val="36"/>
          <w:rtl/>
        </w:rPr>
        <w:t>عقد لينفسخ وعلة</w:t>
      </w:r>
      <w:r w:rsidR="00C84DD9" w:rsidRPr="00660183">
        <w:rPr>
          <w:rFonts w:ascii="Traditional Arabic" w:hAnsi="Traditional Arabic" w:cs="Traditional Arabic"/>
          <w:color w:val="000000"/>
          <w:sz w:val="36"/>
          <w:szCs w:val="36"/>
          <w:u w:val="single"/>
          <w:rtl/>
        </w:rPr>
        <w:t xml:space="preserve"> ا</w:t>
      </w:r>
      <w:r w:rsidR="00C84DD9" w:rsidRPr="002E4FAE">
        <w:rPr>
          <w:rFonts w:ascii="Traditional Arabic" w:hAnsi="Traditional Arabic" w:cs="Traditional Arabic"/>
          <w:color w:val="000000"/>
          <w:sz w:val="36"/>
          <w:szCs w:val="36"/>
          <w:rtl/>
        </w:rPr>
        <w:t>لحاجة موجودة والله أعلم.</w:t>
      </w:r>
      <w:r w:rsidR="00225A4B">
        <w:rPr>
          <w:rFonts w:ascii="Traditional Arabic" w:hAnsi="Traditional Arabic" w:cs="Traditional Arabic" w:hint="cs"/>
          <w:color w:val="000000"/>
          <w:sz w:val="36"/>
          <w:szCs w:val="36"/>
          <w:rtl/>
        </w:rPr>
        <w:t>)</w:t>
      </w:r>
      <w:r w:rsidR="002E4FAE" w:rsidRPr="002E4FAE">
        <w:rPr>
          <w:rStyle w:val="ab"/>
          <w:rFonts w:ascii="Traditional Arabic" w:hAnsi="Traditional Arabic" w:cs="Traditional Arabic"/>
          <w:color w:val="000000"/>
          <w:sz w:val="36"/>
          <w:szCs w:val="36"/>
          <w:rtl/>
        </w:rPr>
        <w:footnoteReference w:id="206"/>
      </w:r>
    </w:p>
    <w:p w:rsidR="00C84DD9" w:rsidRPr="00D554FC" w:rsidRDefault="00BB2550" w:rsidP="007448D3">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2E4FAE">
        <w:rPr>
          <w:rFonts w:ascii="Traditional Arabic" w:hAnsi="Traditional Arabic" w:cs="Traditional Arabic" w:hint="cs"/>
          <w:color w:val="000000"/>
          <w:sz w:val="36"/>
          <w:szCs w:val="36"/>
          <w:rtl/>
        </w:rPr>
        <w:t>ا</w:t>
      </w:r>
      <w:r w:rsidR="00511F1C">
        <w:rPr>
          <w:rFonts w:ascii="Traditional Arabic" w:hAnsi="Traditional Arabic" w:cs="Traditional Arabic" w:hint="cs"/>
          <w:color w:val="000000"/>
          <w:sz w:val="36"/>
          <w:szCs w:val="36"/>
          <w:rtl/>
        </w:rPr>
        <w:t>تضح من هذه المسأ</w:t>
      </w:r>
      <w:r w:rsidR="005029AD">
        <w:rPr>
          <w:rFonts w:ascii="Traditional Arabic" w:hAnsi="Traditional Arabic" w:cs="Traditional Arabic" w:hint="cs"/>
          <w:color w:val="000000"/>
          <w:sz w:val="36"/>
          <w:szCs w:val="36"/>
          <w:rtl/>
        </w:rPr>
        <w:t>لة أ</w:t>
      </w:r>
      <w:r w:rsidR="00C84DD9" w:rsidRPr="00D554FC">
        <w:rPr>
          <w:rFonts w:ascii="Traditional Arabic" w:hAnsi="Traditional Arabic" w:cs="Traditional Arabic" w:hint="cs"/>
          <w:color w:val="000000"/>
          <w:sz w:val="36"/>
          <w:szCs w:val="36"/>
          <w:rtl/>
        </w:rPr>
        <w:t xml:space="preserve">ن الشيخ اختار الرأي الوسط بين المانعين والموجزين وهو الجمع بين </w:t>
      </w:r>
      <w:r w:rsidR="005029AD">
        <w:rPr>
          <w:rFonts w:ascii="Traditional Arabic" w:hAnsi="Traditional Arabic" w:cs="Traditional Arabic" w:hint="cs"/>
          <w:color w:val="000000"/>
          <w:sz w:val="36"/>
          <w:szCs w:val="36"/>
          <w:rtl/>
        </w:rPr>
        <w:t>الأ</w:t>
      </w:r>
      <w:r w:rsidR="00C84DD9">
        <w:rPr>
          <w:rFonts w:ascii="Traditional Arabic" w:hAnsi="Traditional Arabic" w:cs="Traditional Arabic" w:hint="cs"/>
          <w:color w:val="000000"/>
          <w:sz w:val="36"/>
          <w:szCs w:val="36"/>
          <w:rtl/>
        </w:rPr>
        <w:t>دلة</w:t>
      </w:r>
      <w:r w:rsidR="00511F1C">
        <w:rPr>
          <w:rFonts w:ascii="Traditional Arabic" w:hAnsi="Traditional Arabic" w:cs="Traditional Arabic" w:hint="cs"/>
          <w:color w:val="000000"/>
          <w:sz w:val="36"/>
          <w:szCs w:val="36"/>
          <w:rtl/>
        </w:rPr>
        <w:t xml:space="preserve"> ، لأ</w:t>
      </w:r>
      <w:r w:rsidR="005029AD">
        <w:rPr>
          <w:rFonts w:ascii="Traditional Arabic" w:hAnsi="Traditional Arabic" w:cs="Traditional Arabic" w:hint="cs"/>
          <w:color w:val="000000"/>
          <w:sz w:val="36"/>
          <w:szCs w:val="36"/>
          <w:rtl/>
        </w:rPr>
        <w:t>ن من أدلة المانعين أن المغشوش يؤدي إ</w:t>
      </w:r>
      <w:r w:rsidR="00C84DD9" w:rsidRPr="00D554FC">
        <w:rPr>
          <w:rFonts w:ascii="Traditional Arabic" w:hAnsi="Traditional Arabic" w:cs="Traditional Arabic" w:hint="cs"/>
          <w:color w:val="000000"/>
          <w:sz w:val="36"/>
          <w:szCs w:val="36"/>
          <w:rtl/>
        </w:rPr>
        <w:t>لى الغرر الم</w:t>
      </w:r>
      <w:r w:rsidR="00C84DD9">
        <w:rPr>
          <w:rFonts w:ascii="Traditional Arabic" w:hAnsi="Traditional Arabic" w:cs="Traditional Arabic" w:hint="cs"/>
          <w:color w:val="000000"/>
          <w:sz w:val="36"/>
          <w:szCs w:val="36"/>
          <w:rtl/>
        </w:rPr>
        <w:t>نهي عنه فى الشرع ، كما قال عنه الشيخ الشي</w:t>
      </w:r>
      <w:r w:rsidR="00C84DD9" w:rsidRPr="00D554FC">
        <w:rPr>
          <w:rFonts w:ascii="Traditional Arabic" w:hAnsi="Traditional Arabic" w:cs="Traditional Arabic" w:hint="cs"/>
          <w:color w:val="000000"/>
          <w:sz w:val="36"/>
          <w:szCs w:val="36"/>
          <w:rtl/>
        </w:rPr>
        <w:t>رازي</w:t>
      </w:r>
      <w:r w:rsidR="00703B27">
        <w:rPr>
          <w:rStyle w:val="ab"/>
          <w:rFonts w:ascii="Traditional Arabic" w:hAnsi="Traditional Arabic" w:cs="Traditional Arabic"/>
          <w:color w:val="000000"/>
          <w:sz w:val="36"/>
          <w:szCs w:val="36"/>
          <w:rtl/>
        </w:rPr>
        <w:footnoteReference w:id="207"/>
      </w:r>
      <w:r w:rsidR="00C84DD9">
        <w:rPr>
          <w:rFonts w:ascii="Traditional Arabic" w:hAnsi="Traditional Arabic" w:cs="Traditional Arabic" w:hint="cs"/>
          <w:color w:val="000000"/>
          <w:sz w:val="36"/>
          <w:szCs w:val="36"/>
          <w:rtl/>
        </w:rPr>
        <w:t xml:space="preserve"> فى المهذب  </w:t>
      </w:r>
      <w:r w:rsidR="007448D3">
        <w:rPr>
          <w:rFonts w:ascii="Traditional Arabic" w:hAnsi="Traditional Arabic" w:cs="Traditional Arabic" w:hint="cs"/>
          <w:color w:val="000000"/>
          <w:sz w:val="36"/>
          <w:szCs w:val="36"/>
          <w:rtl/>
        </w:rPr>
        <w:t>(</w:t>
      </w:r>
      <w:r w:rsidR="00C84DD9" w:rsidRPr="00D554FC">
        <w:rPr>
          <w:rFonts w:ascii="Traditional Arabic" w:hAnsi="Traditional Arabic" w:cs="Traditional Arabic"/>
          <w:color w:val="000000"/>
          <w:sz w:val="36"/>
          <w:szCs w:val="36"/>
          <w:rtl/>
        </w:rPr>
        <w:t>ولا يجوز على المغشوش من الأثمان لانه تزيد قيمته وتنقص كالعروض</w:t>
      </w:r>
      <w:r w:rsidR="00C84DD9">
        <w:rPr>
          <w:rFonts w:ascii="Traditional Arabic" w:hAnsi="Traditional Arabic" w:cs="Traditional Arabic" w:hint="cs"/>
          <w:color w:val="000000"/>
          <w:sz w:val="36"/>
          <w:szCs w:val="36"/>
          <w:rtl/>
        </w:rPr>
        <w:t xml:space="preserve"> </w:t>
      </w:r>
      <w:r w:rsidR="007448D3">
        <w:rPr>
          <w:rFonts w:ascii="Traditional Arabic" w:hAnsi="Traditional Arabic" w:cs="Traditional Arabic" w:hint="cs"/>
          <w:color w:val="000000"/>
          <w:sz w:val="36"/>
          <w:szCs w:val="36"/>
          <w:rtl/>
        </w:rPr>
        <w:t>)</w:t>
      </w:r>
    </w:p>
    <w:p w:rsidR="00C84DD9" w:rsidRDefault="00C84DD9" w:rsidP="00C84DD9">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D554FC">
        <w:rPr>
          <w:rFonts w:ascii="Traditional Arabic" w:hAnsi="Traditional Arabic" w:cs="Traditional Arabic" w:hint="cs"/>
          <w:color w:val="000000"/>
          <w:sz w:val="36"/>
          <w:szCs w:val="36"/>
          <w:rtl/>
        </w:rPr>
        <w:t xml:space="preserve">وفى كفاية الاخيار : </w:t>
      </w:r>
      <w:r w:rsidR="007448D3">
        <w:rPr>
          <w:rFonts w:ascii="Traditional Arabic" w:hAnsi="Traditional Arabic" w:cs="Traditional Arabic" w:hint="cs"/>
          <w:color w:val="000000"/>
          <w:sz w:val="36"/>
          <w:szCs w:val="36"/>
          <w:rtl/>
        </w:rPr>
        <w:t>(</w:t>
      </w:r>
      <w:r w:rsidRPr="00D554FC">
        <w:rPr>
          <w:rFonts w:ascii="Traditional Arabic" w:hAnsi="Traditional Arabic" w:cs="Traditional Arabic"/>
          <w:color w:val="000000"/>
          <w:sz w:val="36"/>
          <w:szCs w:val="36"/>
          <w:rtl/>
        </w:rPr>
        <w:t xml:space="preserve">الصحيح أنه لا يصح، لأن عقد القراض مشتمل على غرر، لأن العمل غير مضبوط، والربح غير موثوق به، وهو عقد يعقد </w:t>
      </w:r>
      <w:r w:rsidRPr="00D554FC">
        <w:rPr>
          <w:rFonts w:ascii="Traditional Arabic" w:hAnsi="Traditional Arabic" w:cs="Traditional Arabic" w:hint="cs"/>
          <w:color w:val="000000"/>
          <w:sz w:val="36"/>
          <w:szCs w:val="36"/>
          <w:rtl/>
        </w:rPr>
        <w:t>لي</w:t>
      </w:r>
      <w:r w:rsidRPr="00D554FC">
        <w:rPr>
          <w:rFonts w:ascii="Traditional Arabic" w:hAnsi="Traditional Arabic" w:cs="Traditional Arabic"/>
          <w:color w:val="000000"/>
          <w:sz w:val="36"/>
          <w:szCs w:val="36"/>
          <w:rtl/>
        </w:rPr>
        <w:t>نفسخ، ومبنى القراض على رد رأس المال، وهو مع الجهل متعذر بخلاف رأس مال السلم فإنه عقد وضع للزوم،</w:t>
      </w:r>
      <w:r w:rsidR="007448D3">
        <w:rPr>
          <w:rFonts w:ascii="Traditional Arabic" w:hAnsi="Traditional Arabic" w:cs="Traditional Arabic" w:hint="cs"/>
          <w:color w:val="000000"/>
          <w:sz w:val="36"/>
          <w:szCs w:val="36"/>
          <w:rtl/>
        </w:rPr>
        <w:t>)</w:t>
      </w:r>
      <w:r w:rsidR="007A1F43">
        <w:rPr>
          <w:rStyle w:val="ab"/>
          <w:rFonts w:ascii="Traditional Arabic" w:hAnsi="Traditional Arabic" w:cs="Traditional Arabic"/>
          <w:color w:val="000000"/>
          <w:sz w:val="36"/>
          <w:szCs w:val="36"/>
          <w:rtl/>
        </w:rPr>
        <w:footnoteReference w:id="208"/>
      </w:r>
    </w:p>
    <w:p w:rsidR="00C84DD9" w:rsidRDefault="00C84DD9" w:rsidP="00C84DD9">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D554FC">
        <w:rPr>
          <w:rFonts w:ascii="Traditional Arabic" w:hAnsi="Traditional Arabic" w:cs="Traditional Arabic" w:hint="cs"/>
          <w:color w:val="000000"/>
          <w:sz w:val="36"/>
          <w:szCs w:val="36"/>
          <w:rtl/>
        </w:rPr>
        <w:t xml:space="preserve"> </w:t>
      </w:r>
      <w:r w:rsidR="00BB2550">
        <w:rPr>
          <w:rFonts w:ascii="Traditional Arabic" w:hAnsi="Traditional Arabic" w:cs="Traditional Arabic" w:hint="cs"/>
          <w:color w:val="000000"/>
          <w:sz w:val="36"/>
          <w:szCs w:val="36"/>
          <w:rtl/>
        </w:rPr>
        <w:t xml:space="preserve">   </w:t>
      </w:r>
      <w:r w:rsidRPr="00D554FC">
        <w:rPr>
          <w:rFonts w:ascii="Traditional Arabic" w:hAnsi="Traditional Arabic" w:cs="Traditional Arabic" w:hint="cs"/>
          <w:color w:val="000000"/>
          <w:sz w:val="36"/>
          <w:szCs w:val="36"/>
          <w:rtl/>
        </w:rPr>
        <w:t>وهذا السبب فى المنع ينعدم بوجود الشروط المذكورة وهو الروا</w:t>
      </w:r>
      <w:r w:rsidR="005029AD">
        <w:rPr>
          <w:rFonts w:ascii="Traditional Arabic" w:hAnsi="Traditional Arabic" w:cs="Traditional Arabic" w:hint="cs"/>
          <w:color w:val="000000"/>
          <w:sz w:val="36"/>
          <w:szCs w:val="36"/>
          <w:rtl/>
        </w:rPr>
        <w:t>ج وتعذر الحصول على الخالص بحيث إ</w:t>
      </w:r>
      <w:r w:rsidRPr="00D554FC">
        <w:rPr>
          <w:rFonts w:ascii="Traditional Arabic" w:hAnsi="Traditional Arabic" w:cs="Traditional Arabic" w:hint="cs"/>
          <w:color w:val="000000"/>
          <w:sz w:val="36"/>
          <w:szCs w:val="36"/>
          <w:rtl/>
        </w:rPr>
        <w:t>ذا منع لتعطل بعض المعاش وأدى الى المشقة بين العباد</w:t>
      </w:r>
      <w:r>
        <w:rPr>
          <w:rFonts w:ascii="Traditional Arabic" w:hAnsi="Traditional Arabic" w:cs="Traditional Arabic" w:hint="cs"/>
          <w:color w:val="000000"/>
          <w:sz w:val="36"/>
          <w:szCs w:val="36"/>
          <w:rtl/>
        </w:rPr>
        <w:t>.</w:t>
      </w:r>
    </w:p>
    <w:p w:rsidR="00ED370C" w:rsidRDefault="00BB2550" w:rsidP="009B524F">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C84DD9" w:rsidRPr="00D554FC">
        <w:rPr>
          <w:rFonts w:ascii="Traditional Arabic" w:hAnsi="Traditional Arabic" w:cs="Traditional Arabic" w:hint="cs"/>
          <w:color w:val="000000"/>
          <w:sz w:val="36"/>
          <w:szCs w:val="36"/>
          <w:rtl/>
        </w:rPr>
        <w:t xml:space="preserve">وفيها </w:t>
      </w:r>
      <w:r w:rsidR="00C84DD9">
        <w:rPr>
          <w:rFonts w:ascii="Traditional Arabic" w:hAnsi="Traditional Arabic" w:cs="Traditional Arabic" w:hint="cs"/>
          <w:color w:val="000000"/>
          <w:sz w:val="36"/>
          <w:szCs w:val="36"/>
          <w:rtl/>
        </w:rPr>
        <w:t>-</w:t>
      </w:r>
      <w:r w:rsidR="00C84DD9" w:rsidRPr="00D554FC">
        <w:rPr>
          <w:rFonts w:ascii="Traditional Arabic" w:hAnsi="Traditional Arabic" w:cs="Traditional Arabic" w:hint="cs"/>
          <w:color w:val="000000"/>
          <w:sz w:val="36"/>
          <w:szCs w:val="36"/>
          <w:rtl/>
        </w:rPr>
        <w:t xml:space="preserve">كغيرها من المسائل السالفة ذكرها </w:t>
      </w:r>
      <w:r w:rsidR="00C84DD9">
        <w:rPr>
          <w:rFonts w:ascii="Traditional Arabic" w:hAnsi="Traditional Arabic" w:cs="Traditional Arabic"/>
          <w:color w:val="000000"/>
          <w:sz w:val="36"/>
          <w:szCs w:val="36"/>
          <w:rtl/>
        </w:rPr>
        <w:t>–</w:t>
      </w:r>
      <w:r w:rsidR="00511F1C">
        <w:rPr>
          <w:rFonts w:ascii="Traditional Arabic" w:hAnsi="Traditional Arabic" w:cs="Traditional Arabic" w:hint="cs"/>
          <w:color w:val="000000"/>
          <w:sz w:val="36"/>
          <w:szCs w:val="36"/>
          <w:rtl/>
        </w:rPr>
        <w:t xml:space="preserve"> إ</w:t>
      </w:r>
      <w:r w:rsidR="00C84DD9">
        <w:rPr>
          <w:rFonts w:ascii="Traditional Arabic" w:hAnsi="Traditional Arabic" w:cs="Traditional Arabic" w:hint="cs"/>
          <w:color w:val="000000"/>
          <w:sz w:val="36"/>
          <w:szCs w:val="36"/>
          <w:rtl/>
        </w:rPr>
        <w:t xml:space="preserve">شارة </w:t>
      </w:r>
      <w:r w:rsidR="00C84DD9" w:rsidRPr="00D554FC">
        <w:rPr>
          <w:rFonts w:ascii="Traditional Arabic" w:hAnsi="Traditional Arabic" w:cs="Traditional Arabic" w:hint="cs"/>
          <w:color w:val="000000"/>
          <w:sz w:val="36"/>
          <w:szCs w:val="36"/>
          <w:rtl/>
        </w:rPr>
        <w:t xml:space="preserve"> على سمة من سمات فقهه وهو ميله الى التيسير و</w:t>
      </w:r>
      <w:r w:rsidR="00C84DD9">
        <w:rPr>
          <w:rFonts w:ascii="Traditional Arabic" w:hAnsi="Traditional Arabic" w:cs="Traditional Arabic" w:hint="cs"/>
          <w:color w:val="000000"/>
          <w:sz w:val="36"/>
          <w:szCs w:val="36"/>
          <w:rtl/>
        </w:rPr>
        <w:t>على</w:t>
      </w:r>
      <w:r w:rsidR="00C84DD9" w:rsidRPr="00D554FC">
        <w:rPr>
          <w:rFonts w:ascii="Traditional Arabic" w:hAnsi="Traditional Arabic" w:cs="Traditional Arabic" w:hint="cs"/>
          <w:color w:val="000000"/>
          <w:sz w:val="36"/>
          <w:szCs w:val="36"/>
          <w:rtl/>
        </w:rPr>
        <w:t xml:space="preserve"> م</w:t>
      </w:r>
      <w:r w:rsidR="005029AD">
        <w:rPr>
          <w:rFonts w:ascii="Traditional Arabic" w:hAnsi="Traditional Arabic" w:cs="Traditional Arabic" w:hint="cs"/>
          <w:color w:val="000000"/>
          <w:sz w:val="36"/>
          <w:szCs w:val="36"/>
          <w:rtl/>
        </w:rPr>
        <w:t>نهجه وهو عدم ذكر الخلاف فى المسألة مع وجوده فيها إ</w:t>
      </w:r>
      <w:r w:rsidR="00C84DD9" w:rsidRPr="00D554FC">
        <w:rPr>
          <w:rFonts w:ascii="Traditional Arabic" w:hAnsi="Traditional Arabic" w:cs="Traditional Arabic" w:hint="cs"/>
          <w:color w:val="000000"/>
          <w:sz w:val="36"/>
          <w:szCs w:val="36"/>
          <w:rtl/>
        </w:rPr>
        <w:t>ذا كان الخلاف يخالف الصحيح فى المذهب ،مع عدم تعصبه فيه ، ب</w:t>
      </w:r>
      <w:r w:rsidR="005029AD">
        <w:rPr>
          <w:rFonts w:ascii="Traditional Arabic" w:hAnsi="Traditional Arabic" w:cs="Traditional Arabic" w:hint="cs"/>
          <w:color w:val="000000"/>
          <w:sz w:val="36"/>
          <w:szCs w:val="36"/>
          <w:rtl/>
        </w:rPr>
        <w:t>دليل أ</w:t>
      </w:r>
      <w:r w:rsidR="00C84DD9" w:rsidRPr="00D554FC">
        <w:rPr>
          <w:rFonts w:ascii="Traditional Arabic" w:hAnsi="Traditional Arabic" w:cs="Traditional Arabic" w:hint="cs"/>
          <w:color w:val="000000"/>
          <w:sz w:val="36"/>
          <w:szCs w:val="36"/>
          <w:rtl/>
        </w:rPr>
        <w:t>نه اختار هذا القول المخالف</w:t>
      </w:r>
      <w:r w:rsidR="00C84DD9">
        <w:rPr>
          <w:rFonts w:ascii="Traditional Arabic" w:hAnsi="Traditional Arabic" w:cs="Traditional Arabic" w:hint="cs"/>
          <w:color w:val="000000"/>
          <w:sz w:val="36"/>
          <w:szCs w:val="36"/>
          <w:rtl/>
        </w:rPr>
        <w:t xml:space="preserve"> لما  تقرر فى ال</w:t>
      </w:r>
      <w:r w:rsidR="007A1F43">
        <w:rPr>
          <w:rFonts w:ascii="Traditional Arabic" w:hAnsi="Traditional Arabic" w:cs="Traditional Arabic" w:hint="cs"/>
          <w:color w:val="000000"/>
          <w:sz w:val="36"/>
          <w:szCs w:val="36"/>
          <w:rtl/>
        </w:rPr>
        <w:t xml:space="preserve">مذهب الشافعي  </w:t>
      </w:r>
      <w:r w:rsidR="005029AD">
        <w:rPr>
          <w:rFonts w:ascii="Traditional Arabic" w:hAnsi="Traditional Arabic" w:cs="Traditional Arabic" w:hint="cs"/>
          <w:color w:val="000000"/>
          <w:sz w:val="36"/>
          <w:szCs w:val="36"/>
          <w:rtl/>
        </w:rPr>
        <w:t>حيث أجاز أ</w:t>
      </w:r>
      <w:r w:rsidR="00C84DD9">
        <w:rPr>
          <w:rFonts w:ascii="Traditional Arabic" w:hAnsi="Traditional Arabic" w:cs="Traditional Arabic" w:hint="cs"/>
          <w:color w:val="000000"/>
          <w:sz w:val="36"/>
          <w:szCs w:val="36"/>
          <w:rtl/>
        </w:rPr>
        <w:t xml:space="preserve">ن يكون   رأس المال من النقد المغشوش </w:t>
      </w:r>
      <w:r w:rsidR="00C84DD9" w:rsidRPr="00D554FC">
        <w:rPr>
          <w:rFonts w:ascii="Traditional Arabic" w:hAnsi="Traditional Arabic" w:cs="Traditional Arabic" w:hint="cs"/>
          <w:color w:val="000000"/>
          <w:sz w:val="36"/>
          <w:szCs w:val="36"/>
          <w:rtl/>
        </w:rPr>
        <w:t xml:space="preserve"> مع الشروط فيه. </w:t>
      </w:r>
      <w:r w:rsidR="005029AD">
        <w:rPr>
          <w:rFonts w:ascii="Traditional Arabic" w:hAnsi="Traditional Arabic" w:cs="Traditional Arabic" w:hint="cs"/>
          <w:color w:val="000000"/>
          <w:sz w:val="36"/>
          <w:szCs w:val="36"/>
          <w:rtl/>
        </w:rPr>
        <w:t>لذا اخترت هذه  المسأ</w:t>
      </w:r>
      <w:r w:rsidR="00C84DD9">
        <w:rPr>
          <w:rFonts w:ascii="Traditional Arabic" w:hAnsi="Traditional Arabic" w:cs="Traditional Arabic" w:hint="cs"/>
          <w:color w:val="000000"/>
          <w:sz w:val="36"/>
          <w:szCs w:val="36"/>
          <w:rtl/>
        </w:rPr>
        <w:t>لة ضمن هذه المباحث ل</w:t>
      </w:r>
      <w:r w:rsidR="00A31E7B">
        <w:rPr>
          <w:rFonts w:ascii="Traditional Arabic" w:hAnsi="Traditional Arabic" w:cs="Traditional Arabic" w:hint="cs"/>
          <w:color w:val="000000"/>
          <w:sz w:val="36"/>
          <w:szCs w:val="36"/>
          <w:rtl/>
        </w:rPr>
        <w:t>ما فيها من الميزة .  والله اعلم</w:t>
      </w:r>
    </w:p>
    <w:p w:rsidR="00606347" w:rsidRDefault="00606347" w:rsidP="00606347">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6305BD" w:rsidRDefault="006305BD">
      <w:pPr>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br w:type="page"/>
      </w:r>
    </w:p>
    <w:p w:rsidR="00753D4D" w:rsidRDefault="00C84DD9" w:rsidP="00ED370C">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sidRPr="006932F9">
        <w:rPr>
          <w:rFonts w:ascii="Traditional Arabic" w:hAnsi="Traditional Arabic" w:cs="Traditional Arabic" w:hint="cs"/>
          <w:b/>
          <w:bCs/>
          <w:color w:val="000000"/>
          <w:sz w:val="36"/>
          <w:szCs w:val="36"/>
          <w:rtl/>
        </w:rPr>
        <w:t>المبحث الرابع</w:t>
      </w:r>
      <w:r w:rsidR="00753D4D">
        <w:rPr>
          <w:rFonts w:ascii="Traditional Arabic" w:hAnsi="Traditional Arabic" w:cs="Traditional Arabic" w:hint="cs"/>
          <w:b/>
          <w:bCs/>
          <w:color w:val="000000"/>
          <w:sz w:val="36"/>
          <w:szCs w:val="36"/>
          <w:rtl/>
        </w:rPr>
        <w:t>:</w:t>
      </w:r>
    </w:p>
    <w:p w:rsidR="00761E3E" w:rsidRDefault="00C84DD9" w:rsidP="00753D4D">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sidRPr="006932F9">
        <w:rPr>
          <w:rFonts w:ascii="Traditional Arabic" w:hAnsi="Traditional Arabic" w:cs="Traditional Arabic" w:hint="cs"/>
          <w:b/>
          <w:bCs/>
          <w:color w:val="000000"/>
          <w:sz w:val="36"/>
          <w:szCs w:val="36"/>
          <w:rtl/>
        </w:rPr>
        <w:t xml:space="preserve"> الشفعة </w:t>
      </w:r>
    </w:p>
    <w:p w:rsidR="00C84DD9" w:rsidRPr="00386655" w:rsidRDefault="00761E3E" w:rsidP="00386655">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 xml:space="preserve"> </w:t>
      </w:r>
      <w:r w:rsidR="00B074CD" w:rsidRPr="00386655">
        <w:rPr>
          <w:rFonts w:ascii="Traditional Arabic" w:hAnsi="Traditional Arabic" w:cs="Traditional Arabic" w:hint="cs"/>
          <w:color w:val="000000"/>
          <w:sz w:val="36"/>
          <w:szCs w:val="36"/>
          <w:rtl/>
        </w:rPr>
        <w:t>مسأ</w:t>
      </w:r>
      <w:r w:rsidR="00C84DD9" w:rsidRPr="00386655">
        <w:rPr>
          <w:rFonts w:ascii="Traditional Arabic" w:hAnsi="Traditional Arabic" w:cs="Traditional Arabic" w:hint="cs"/>
          <w:color w:val="000000"/>
          <w:sz w:val="36"/>
          <w:szCs w:val="36"/>
          <w:rtl/>
        </w:rPr>
        <w:t>لة شفعة الجار</w:t>
      </w:r>
    </w:p>
    <w:p w:rsidR="00C84DD9" w:rsidRPr="00452691" w:rsidRDefault="00511F1C" w:rsidP="00A04DB4">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فالشفعة حق </w:t>
      </w:r>
      <w:r>
        <w:rPr>
          <w:rFonts w:ascii="Traditional Arabic" w:hAnsi="Traditional Arabic" w:cs="Traditional Arabic" w:hint="cs"/>
          <w:color w:val="000000"/>
          <w:sz w:val="36"/>
          <w:szCs w:val="36"/>
          <w:rtl/>
        </w:rPr>
        <w:t>أ</w:t>
      </w:r>
      <w:r w:rsidR="00C84DD9" w:rsidRPr="00452691">
        <w:rPr>
          <w:rFonts w:ascii="Traditional Arabic" w:hAnsi="Traditional Arabic" w:cs="Traditional Arabic"/>
          <w:color w:val="000000"/>
          <w:sz w:val="36"/>
          <w:szCs w:val="36"/>
          <w:rtl/>
        </w:rPr>
        <w:t xml:space="preserve">ثبته الشرع، يتملك به الشريك الأول ما باعه شريكه لغيره، كما اذا كان اثنان شريكين في دار، فباع احدهما </w:t>
      </w:r>
      <w:r>
        <w:rPr>
          <w:rFonts w:ascii="Traditional Arabic" w:hAnsi="Traditional Arabic" w:cs="Traditional Arabic"/>
          <w:color w:val="000000"/>
          <w:sz w:val="36"/>
          <w:szCs w:val="36"/>
          <w:rtl/>
        </w:rPr>
        <w:t xml:space="preserve">حصته لغير شريكه ، فلشريكه الحق </w:t>
      </w:r>
      <w:r>
        <w:rPr>
          <w:rFonts w:ascii="Traditional Arabic" w:hAnsi="Traditional Arabic" w:cs="Traditional Arabic" w:hint="cs"/>
          <w:color w:val="000000"/>
          <w:sz w:val="36"/>
          <w:szCs w:val="36"/>
          <w:rtl/>
        </w:rPr>
        <w:t>أ</w:t>
      </w:r>
      <w:r w:rsidR="00C84DD9" w:rsidRPr="00452691">
        <w:rPr>
          <w:rFonts w:ascii="Traditional Arabic" w:hAnsi="Traditional Arabic" w:cs="Traditional Arabic"/>
          <w:color w:val="000000"/>
          <w:sz w:val="36"/>
          <w:szCs w:val="36"/>
          <w:rtl/>
        </w:rPr>
        <w:t>ن يأخذ هذه الحصة من المشتري - الذي صار شريكا جديدا له - بغير رضاه، بم</w:t>
      </w:r>
      <w:r>
        <w:rPr>
          <w:rFonts w:ascii="Traditional Arabic" w:hAnsi="Traditional Arabic" w:cs="Traditional Arabic"/>
          <w:color w:val="000000"/>
          <w:sz w:val="36"/>
          <w:szCs w:val="36"/>
          <w:rtl/>
        </w:rPr>
        <w:t>ثل الثمن الذي دفعه وهذا خلاف ا</w:t>
      </w:r>
      <w:r>
        <w:rPr>
          <w:rFonts w:ascii="Traditional Arabic" w:hAnsi="Traditional Arabic" w:cs="Traditional Arabic" w:hint="cs"/>
          <w:color w:val="000000"/>
          <w:sz w:val="36"/>
          <w:szCs w:val="36"/>
          <w:rtl/>
        </w:rPr>
        <w:t>لأ</w:t>
      </w:r>
      <w:r>
        <w:rPr>
          <w:rFonts w:ascii="Traditional Arabic" w:hAnsi="Traditional Arabic" w:cs="Traditional Arabic"/>
          <w:color w:val="000000"/>
          <w:sz w:val="36"/>
          <w:szCs w:val="36"/>
          <w:rtl/>
        </w:rPr>
        <w:t xml:space="preserve">صل الثابت في التملك شرعا: </w:t>
      </w:r>
      <w:r>
        <w:rPr>
          <w:rFonts w:ascii="Traditional Arabic" w:hAnsi="Traditional Arabic" w:cs="Traditional Arabic" w:hint="cs"/>
          <w:color w:val="000000"/>
          <w:sz w:val="36"/>
          <w:szCs w:val="36"/>
          <w:rtl/>
        </w:rPr>
        <w:t>أ</w:t>
      </w:r>
      <w:r w:rsidR="00C84DD9" w:rsidRPr="00452691">
        <w:rPr>
          <w:rFonts w:ascii="Traditional Arabic" w:hAnsi="Traditional Arabic" w:cs="Traditional Arabic"/>
          <w:color w:val="000000"/>
          <w:sz w:val="36"/>
          <w:szCs w:val="36"/>
          <w:rtl/>
        </w:rPr>
        <w:t>ن يكون برضا المالك.</w:t>
      </w:r>
      <w:r w:rsidR="00096D57">
        <w:rPr>
          <w:rStyle w:val="ab"/>
          <w:rFonts w:ascii="Traditional Arabic" w:hAnsi="Traditional Arabic" w:cs="Traditional Arabic"/>
          <w:color w:val="000000"/>
          <w:sz w:val="36"/>
          <w:szCs w:val="36"/>
          <w:rtl/>
        </w:rPr>
        <w:footnoteReference w:id="209"/>
      </w:r>
    </w:p>
    <w:p w:rsidR="008146EB" w:rsidRDefault="00BB2550" w:rsidP="008550A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C84DD9" w:rsidRPr="00452691">
        <w:rPr>
          <w:rFonts w:ascii="Traditional Arabic" w:hAnsi="Traditional Arabic" w:cs="Traditional Arabic"/>
          <w:color w:val="000000"/>
          <w:sz w:val="36"/>
          <w:szCs w:val="36"/>
          <w:rtl/>
        </w:rPr>
        <w:t>قال الماوردى</w:t>
      </w:r>
      <w:r w:rsidR="00096D57">
        <w:rPr>
          <w:rStyle w:val="ab"/>
          <w:rFonts w:ascii="Traditional Arabic" w:hAnsi="Traditional Arabic" w:cs="Traditional Arabic"/>
          <w:color w:val="000000"/>
          <w:sz w:val="36"/>
          <w:szCs w:val="36"/>
          <w:rtl/>
        </w:rPr>
        <w:footnoteReference w:id="210"/>
      </w:r>
      <w:r w:rsidR="00C84DD9" w:rsidRPr="00452691">
        <w:rPr>
          <w:rFonts w:ascii="Traditional Arabic" w:hAnsi="Traditional Arabic" w:cs="Traditional Arabic"/>
          <w:color w:val="000000"/>
          <w:sz w:val="36"/>
          <w:szCs w:val="36"/>
          <w:rtl/>
        </w:rPr>
        <w:t xml:space="preserve"> في الحاوى: </w:t>
      </w:r>
      <w:r w:rsidR="00A31E7B">
        <w:rPr>
          <w:rFonts w:ascii="Traditional Arabic" w:hAnsi="Traditional Arabic" w:cs="Traditional Arabic" w:hint="cs"/>
          <w:color w:val="000000"/>
          <w:sz w:val="36"/>
          <w:szCs w:val="36"/>
          <w:rtl/>
        </w:rPr>
        <w:t>(</w:t>
      </w:r>
      <w:r w:rsidR="0036374E">
        <w:rPr>
          <w:rFonts w:ascii="Traditional Arabic" w:hAnsi="Traditional Arabic" w:cs="Traditional Arabic"/>
          <w:color w:val="000000"/>
          <w:sz w:val="36"/>
          <w:szCs w:val="36"/>
          <w:rtl/>
        </w:rPr>
        <w:t>إن ما روى في الشفعه و</w:t>
      </w:r>
      <w:r w:rsidR="0036374E">
        <w:rPr>
          <w:rFonts w:ascii="Traditional Arabic" w:hAnsi="Traditional Arabic" w:cs="Traditional Arabic" w:hint="cs"/>
          <w:color w:val="000000"/>
          <w:sz w:val="36"/>
          <w:szCs w:val="36"/>
          <w:rtl/>
        </w:rPr>
        <w:t>إ</w:t>
      </w:r>
      <w:r w:rsidR="00C84DD9" w:rsidRPr="00452691">
        <w:rPr>
          <w:rFonts w:ascii="Traditional Arabic" w:hAnsi="Traditional Arabic" w:cs="Traditional Arabic"/>
          <w:color w:val="000000"/>
          <w:sz w:val="36"/>
          <w:szCs w:val="36"/>
          <w:rtl/>
        </w:rPr>
        <w:t>ن لم يكن متواترا فالعمل به مستفيض</w:t>
      </w:r>
      <w:r w:rsidR="0036374E">
        <w:rPr>
          <w:rFonts w:ascii="Traditional Arabic" w:hAnsi="Traditional Arabic" w:cs="Traditional Arabic"/>
          <w:color w:val="000000"/>
          <w:sz w:val="36"/>
          <w:szCs w:val="36"/>
          <w:rtl/>
        </w:rPr>
        <w:t xml:space="preserve"> يصير به الخبر كالمتواتر، ثم ا</w:t>
      </w:r>
      <w:r w:rsidR="0036374E">
        <w:rPr>
          <w:rFonts w:ascii="Traditional Arabic" w:hAnsi="Traditional Arabic" w:cs="Traditional Arabic" w:hint="cs"/>
          <w:color w:val="000000"/>
          <w:sz w:val="36"/>
          <w:szCs w:val="36"/>
          <w:rtl/>
        </w:rPr>
        <w:t>لإ</w:t>
      </w:r>
      <w:r w:rsidR="00C84DD9" w:rsidRPr="00452691">
        <w:rPr>
          <w:rFonts w:ascii="Traditional Arabic" w:hAnsi="Traditional Arabic" w:cs="Traditional Arabic"/>
          <w:color w:val="000000"/>
          <w:sz w:val="36"/>
          <w:szCs w:val="36"/>
          <w:rtl/>
        </w:rPr>
        <w:t xml:space="preserve">جماع عليه منعقد، والعلم بكونه شرعا واقع وليس في التمسك بحديث </w:t>
      </w:r>
      <w:r w:rsidR="00A31E7B">
        <w:rPr>
          <w:rFonts w:ascii="Traditional Arabic" w:hAnsi="Traditional Arabic" w:cs="Traditional Arabic" w:hint="cs"/>
          <w:color w:val="000000"/>
          <w:sz w:val="36"/>
          <w:szCs w:val="36"/>
          <w:rtl/>
        </w:rPr>
        <w:t>((</w:t>
      </w:r>
      <w:r w:rsidR="00C84DD9" w:rsidRPr="00452691">
        <w:rPr>
          <w:rFonts w:ascii="Traditional Arabic" w:hAnsi="Traditional Arabic" w:cs="Traditional Arabic"/>
          <w:color w:val="000000"/>
          <w:sz w:val="36"/>
          <w:szCs w:val="36"/>
          <w:rtl/>
        </w:rPr>
        <w:t xml:space="preserve">لا يحل مال امرئ مسلم إلا بطيب نفس منه </w:t>
      </w:r>
      <w:r w:rsidR="00A31E7B">
        <w:rPr>
          <w:rFonts w:ascii="Traditional Arabic" w:hAnsi="Traditional Arabic" w:cs="Traditional Arabic" w:hint="cs"/>
          <w:color w:val="000000"/>
          <w:sz w:val="36"/>
          <w:szCs w:val="36"/>
          <w:rtl/>
        </w:rPr>
        <w:t>))</w:t>
      </w:r>
      <w:r w:rsidR="00C84DD9" w:rsidRPr="00452691">
        <w:rPr>
          <w:rFonts w:ascii="Traditional Arabic" w:hAnsi="Traditional Arabic" w:cs="Traditional Arabic"/>
          <w:color w:val="000000"/>
          <w:sz w:val="36"/>
          <w:szCs w:val="36"/>
          <w:rtl/>
        </w:rPr>
        <w:t>ما يمنع من الشفعه لان المشترى يعاوض عليها بما</w:t>
      </w:r>
      <w:r w:rsidR="008550AD">
        <w:rPr>
          <w:rFonts w:ascii="Traditional Arabic" w:hAnsi="Traditional Arabic" w:cs="Traditional Arabic" w:hint="cs"/>
          <w:color w:val="000000"/>
          <w:sz w:val="36"/>
          <w:szCs w:val="36"/>
          <w:rtl/>
        </w:rPr>
        <w:t xml:space="preserve"> </w:t>
      </w:r>
      <w:r w:rsidR="00C84DD9" w:rsidRPr="00452691">
        <w:rPr>
          <w:rFonts w:ascii="Traditional Arabic" w:hAnsi="Traditional Arabic" w:cs="Traditional Arabic"/>
          <w:color w:val="000000"/>
          <w:sz w:val="36"/>
          <w:szCs w:val="36"/>
          <w:rtl/>
        </w:rPr>
        <w:t>بذله فيصل إليه ولا يستحل منه</w:t>
      </w:r>
      <w:r w:rsidR="00A31E7B">
        <w:rPr>
          <w:rFonts w:ascii="Traditional Arabic" w:hAnsi="Traditional Arabic" w:cs="Traditional Arabic" w:hint="cs"/>
          <w:color w:val="000000"/>
          <w:sz w:val="36"/>
          <w:szCs w:val="36"/>
          <w:rtl/>
        </w:rPr>
        <w:t xml:space="preserve"> </w:t>
      </w:r>
      <w:r w:rsidR="002B5D06">
        <w:rPr>
          <w:rFonts w:ascii="Traditional Arabic" w:hAnsi="Traditional Arabic" w:cs="Traditional Arabic" w:hint="cs"/>
          <w:color w:val="000000"/>
          <w:sz w:val="36"/>
          <w:szCs w:val="36"/>
          <w:rtl/>
        </w:rPr>
        <w:t>)</w:t>
      </w:r>
      <w:r w:rsidR="00096D57">
        <w:rPr>
          <w:rStyle w:val="ab"/>
          <w:rFonts w:ascii="Traditional Arabic" w:hAnsi="Traditional Arabic" w:cs="Traditional Arabic"/>
          <w:color w:val="000000"/>
          <w:sz w:val="36"/>
          <w:szCs w:val="36"/>
          <w:rtl/>
        </w:rPr>
        <w:footnoteReference w:id="211"/>
      </w:r>
      <w:r w:rsidR="00C84DD9" w:rsidRPr="00452691">
        <w:rPr>
          <w:rFonts w:ascii="Traditional Arabic" w:hAnsi="Traditional Arabic" w:cs="Traditional Arabic"/>
          <w:color w:val="000000"/>
          <w:sz w:val="36"/>
          <w:szCs w:val="36"/>
          <w:rtl/>
        </w:rPr>
        <w:t xml:space="preserve">ولم يختلف العلماء على مشروعيتها إلا ما نقل عن أبى بكر الاصم </w:t>
      </w:r>
      <w:r w:rsidR="00096D57">
        <w:rPr>
          <w:rStyle w:val="ab"/>
          <w:rFonts w:ascii="Traditional Arabic" w:hAnsi="Traditional Arabic" w:cs="Traditional Arabic"/>
          <w:color w:val="000000"/>
          <w:sz w:val="36"/>
          <w:szCs w:val="36"/>
          <w:rtl/>
        </w:rPr>
        <w:footnoteReference w:id="212"/>
      </w:r>
      <w:r w:rsidR="00C84DD9" w:rsidRPr="00452691">
        <w:rPr>
          <w:rFonts w:ascii="Traditional Arabic" w:hAnsi="Traditional Arabic" w:cs="Traditional Arabic"/>
          <w:color w:val="000000"/>
          <w:sz w:val="36"/>
          <w:szCs w:val="36"/>
          <w:rtl/>
        </w:rPr>
        <w:t xml:space="preserve">من إنكارها، </w:t>
      </w:r>
      <w:r w:rsidR="00C84DD9" w:rsidRPr="00660183">
        <w:rPr>
          <w:rFonts w:ascii="Traditional Arabic" w:hAnsi="Traditional Arabic" w:cs="Traditional Arabic"/>
          <w:color w:val="000000"/>
          <w:sz w:val="36"/>
          <w:szCs w:val="36"/>
          <w:rtl/>
        </w:rPr>
        <w:t xml:space="preserve">وفى ذلك يقول بعضهم: لا عبرة بقول الاصم </w:t>
      </w:r>
      <w:r w:rsidR="00C84DD9" w:rsidRPr="007D163E">
        <w:rPr>
          <w:rFonts w:ascii="Traditional Arabic" w:hAnsi="Traditional Arabic" w:cs="Traditional Arabic"/>
          <w:color w:val="000000"/>
          <w:sz w:val="36"/>
          <w:szCs w:val="36"/>
          <w:rtl/>
        </w:rPr>
        <w:t>فإنه عن الحق أصم.</w:t>
      </w:r>
      <w:r w:rsidR="00096D57" w:rsidRPr="007D163E">
        <w:rPr>
          <w:rStyle w:val="ab"/>
          <w:rFonts w:ascii="Traditional Arabic" w:hAnsi="Traditional Arabic" w:cs="Traditional Arabic"/>
          <w:color w:val="000000"/>
          <w:sz w:val="36"/>
          <w:szCs w:val="36"/>
          <w:rtl/>
        </w:rPr>
        <w:footnoteReference w:id="213"/>
      </w:r>
    </w:p>
    <w:p w:rsidR="0098667C" w:rsidRDefault="0098667C" w:rsidP="008550A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واختلفوا فى ثبوتها للجار </w:t>
      </w:r>
      <w:r w:rsidR="00D07713">
        <w:rPr>
          <w:rFonts w:ascii="Traditional Arabic" w:hAnsi="Traditional Arabic" w:cs="Traditional Arabic" w:hint="cs"/>
          <w:color w:val="000000"/>
          <w:sz w:val="36"/>
          <w:szCs w:val="36"/>
          <w:rtl/>
        </w:rPr>
        <w:t>:</w:t>
      </w:r>
    </w:p>
    <w:p w:rsidR="00D07713" w:rsidRDefault="00D07713" w:rsidP="00D07713">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فقال</w:t>
      </w:r>
      <w:r w:rsidR="00082C48">
        <w:rPr>
          <w:rFonts w:ascii="Traditional Arabic" w:hAnsi="Traditional Arabic" w:cs="Traditional Arabic" w:hint="cs"/>
          <w:color w:val="000000"/>
          <w:sz w:val="36"/>
          <w:szCs w:val="36"/>
          <w:rtl/>
        </w:rPr>
        <w:t xml:space="preserve"> بعض الفقهاء</w:t>
      </w:r>
      <w:r>
        <w:rPr>
          <w:rFonts w:ascii="Traditional Arabic" w:hAnsi="Traditional Arabic" w:cs="Traditional Arabic" w:hint="cs"/>
          <w:color w:val="000000"/>
          <w:sz w:val="36"/>
          <w:szCs w:val="36"/>
          <w:rtl/>
        </w:rPr>
        <w:t xml:space="preserve">  ب</w:t>
      </w:r>
      <w:r w:rsidR="00082C48">
        <w:rPr>
          <w:rFonts w:ascii="Traditional Arabic" w:hAnsi="Traditional Arabic" w:cs="Traditional Arabic" w:hint="cs"/>
          <w:color w:val="000000"/>
          <w:sz w:val="36"/>
          <w:szCs w:val="36"/>
          <w:rtl/>
        </w:rPr>
        <w:t xml:space="preserve">عدم </w:t>
      </w:r>
      <w:r>
        <w:rPr>
          <w:rFonts w:ascii="Traditional Arabic" w:hAnsi="Traditional Arabic" w:cs="Traditional Arabic" w:hint="cs"/>
          <w:color w:val="000000"/>
          <w:sz w:val="36"/>
          <w:szCs w:val="36"/>
          <w:rtl/>
        </w:rPr>
        <w:t>ثبوتها</w:t>
      </w:r>
      <w:r w:rsidR="00082C48">
        <w:rPr>
          <w:rFonts w:ascii="Traditional Arabic" w:hAnsi="Traditional Arabic" w:cs="Traditional Arabic" w:hint="cs"/>
          <w:color w:val="000000"/>
          <w:sz w:val="36"/>
          <w:szCs w:val="36"/>
          <w:rtl/>
        </w:rPr>
        <w:t xml:space="preserve"> للجار وهو قول مالك والشافعي</w:t>
      </w:r>
      <w:r w:rsidR="00876E12">
        <w:rPr>
          <w:rFonts w:ascii="Traditional Arabic" w:hAnsi="Traditional Arabic" w:cs="Traditional Arabic" w:hint="cs"/>
          <w:color w:val="000000"/>
          <w:sz w:val="36"/>
          <w:szCs w:val="36"/>
          <w:rtl/>
        </w:rPr>
        <w:t xml:space="preserve"> واحمد أما ابو حنيفة </w:t>
      </w:r>
      <w:r w:rsidR="00EF2092">
        <w:rPr>
          <w:rFonts w:ascii="Traditional Arabic" w:hAnsi="Traditional Arabic" w:cs="Traditional Arabic" w:hint="cs"/>
          <w:color w:val="000000"/>
          <w:sz w:val="36"/>
          <w:szCs w:val="36"/>
          <w:rtl/>
        </w:rPr>
        <w:t xml:space="preserve"> </w:t>
      </w:r>
      <w:r w:rsidR="00876E12">
        <w:rPr>
          <w:rFonts w:ascii="Traditional Arabic" w:hAnsi="Traditional Arabic" w:cs="Traditional Arabic" w:hint="cs"/>
          <w:color w:val="000000"/>
          <w:sz w:val="36"/>
          <w:szCs w:val="36"/>
          <w:rtl/>
        </w:rPr>
        <w:t xml:space="preserve">فقال بثبوتها للجار </w:t>
      </w:r>
      <w:r w:rsidR="00082C48">
        <w:rPr>
          <w:rFonts w:ascii="Traditional Arabic" w:hAnsi="Traditional Arabic" w:cs="Traditional Arabic" w:hint="cs"/>
          <w:color w:val="000000"/>
          <w:sz w:val="36"/>
          <w:szCs w:val="36"/>
          <w:rtl/>
        </w:rPr>
        <w:t xml:space="preserve"> </w:t>
      </w:r>
      <w:r w:rsidR="00876E12">
        <w:rPr>
          <w:rStyle w:val="ab"/>
          <w:rFonts w:ascii="Traditional Arabic" w:hAnsi="Traditional Arabic" w:cs="Traditional Arabic"/>
          <w:color w:val="000000"/>
          <w:sz w:val="36"/>
          <w:szCs w:val="36"/>
          <w:rtl/>
        </w:rPr>
        <w:footnoteReference w:id="214"/>
      </w:r>
    </w:p>
    <w:p w:rsidR="00ED370C" w:rsidRDefault="00ED370C" w:rsidP="00ED370C">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استدل من قال بعدم ثبوتها للجار بالأدلة منها حديث ((قضى</w:t>
      </w:r>
      <w:r w:rsidRPr="00452691">
        <w:rPr>
          <w:rFonts w:ascii="Traditional Arabic" w:hAnsi="Traditional Arabic" w:cs="Traditional Arabic"/>
          <w:color w:val="000000"/>
          <w:sz w:val="36"/>
          <w:szCs w:val="36"/>
          <w:rtl/>
        </w:rPr>
        <w:t xml:space="preserve"> رسول الله صلى الله عليه وسلم</w:t>
      </w:r>
      <w:r>
        <w:rPr>
          <w:rFonts w:ascii="Traditional Arabic" w:hAnsi="Traditional Arabic" w:cs="Traditional Arabic" w:hint="cs"/>
          <w:color w:val="000000"/>
          <w:sz w:val="36"/>
          <w:szCs w:val="36"/>
          <w:rtl/>
        </w:rPr>
        <w:t xml:space="preserve"> الشفعة </w:t>
      </w:r>
      <w:r w:rsidRPr="00452691">
        <w:rPr>
          <w:rFonts w:ascii="Traditional Arabic" w:hAnsi="Traditional Arabic" w:cs="Traditional Arabic"/>
          <w:color w:val="000000"/>
          <w:sz w:val="36"/>
          <w:szCs w:val="36"/>
          <w:rtl/>
        </w:rPr>
        <w:t>في كل ما لم ي</w:t>
      </w:r>
      <w:r>
        <w:rPr>
          <w:rFonts w:ascii="Traditional Arabic" w:hAnsi="Traditional Arabic" w:cs="Traditional Arabic"/>
          <w:color w:val="000000"/>
          <w:sz w:val="36"/>
          <w:szCs w:val="36"/>
          <w:rtl/>
        </w:rPr>
        <w:t xml:space="preserve">قسم فإذا وقعت الحدود </w:t>
      </w:r>
      <w:r>
        <w:rPr>
          <w:rFonts w:ascii="Traditional Arabic" w:hAnsi="Traditional Arabic" w:cs="Traditional Arabic" w:hint="cs"/>
          <w:color w:val="000000"/>
          <w:sz w:val="36"/>
          <w:szCs w:val="36"/>
          <w:rtl/>
        </w:rPr>
        <w:t xml:space="preserve"> </w:t>
      </w:r>
      <w:r w:rsidRPr="00452691">
        <w:rPr>
          <w:rFonts w:ascii="Traditional Arabic" w:hAnsi="Traditional Arabic" w:cs="Traditional Arabic"/>
          <w:color w:val="000000"/>
          <w:sz w:val="36"/>
          <w:szCs w:val="36"/>
          <w:rtl/>
        </w:rPr>
        <w:t>وصرفت الطرق فلا شفعة</w:t>
      </w:r>
      <w:r>
        <w:rPr>
          <w:rFonts w:ascii="Traditional Arabic" w:hAnsi="Traditional Arabic" w:cs="Traditional Arabic" w:hint="cs"/>
          <w:color w:val="000000"/>
          <w:sz w:val="36"/>
          <w:szCs w:val="36"/>
          <w:rtl/>
        </w:rPr>
        <w:t>))</w:t>
      </w:r>
      <w:r>
        <w:rPr>
          <w:rStyle w:val="ab"/>
          <w:rFonts w:ascii="Traditional Arabic" w:hAnsi="Traditional Arabic" w:cs="Traditional Arabic"/>
          <w:color w:val="000000"/>
          <w:sz w:val="36"/>
          <w:szCs w:val="36"/>
          <w:rtl/>
        </w:rPr>
        <w:footnoteReference w:id="215"/>
      </w:r>
    </w:p>
    <w:p w:rsidR="00D26D6C" w:rsidRDefault="00196130" w:rsidP="00F133A1">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وحديث </w:t>
      </w:r>
      <w:r>
        <w:rPr>
          <w:rFonts w:ascii="Traditional Arabic" w:hAnsi="Traditional Arabic" w:cs="Traditional Arabic" w:hint="cs"/>
          <w:b/>
          <w:bCs/>
          <w:color w:val="000000"/>
          <w:sz w:val="44"/>
          <w:szCs w:val="44"/>
          <w:rtl/>
        </w:rPr>
        <w:t>(</w:t>
      </w:r>
      <w:r w:rsidRPr="004821A5">
        <w:rPr>
          <w:rFonts w:ascii="Traditional Arabic" w:hAnsi="Traditional Arabic" w:cs="Traditional Arabic" w:hint="cs"/>
          <w:color w:val="000000"/>
          <w:sz w:val="44"/>
          <w:szCs w:val="44"/>
          <w:rtl/>
        </w:rPr>
        <w:t>(</w:t>
      </w:r>
      <w:r w:rsidRPr="004821A5">
        <w:rPr>
          <w:rFonts w:ascii="Traditional Arabic" w:hAnsi="Traditional Arabic" w:cs="Traditional Arabic"/>
          <w:color w:val="000000"/>
          <w:sz w:val="36"/>
          <w:szCs w:val="36"/>
          <w:rtl/>
        </w:rPr>
        <w:t>إذا قسمت الأرض، وحدت، فلا شفعة فيها</w:t>
      </w:r>
      <w:r w:rsidRPr="004821A5">
        <w:rPr>
          <w:rFonts w:ascii="Traditional Arabic" w:hAnsi="Traditional Arabic" w:cs="Traditional Arabic" w:hint="cs"/>
          <w:color w:val="000000"/>
          <w:sz w:val="36"/>
          <w:szCs w:val="36"/>
          <w:rtl/>
        </w:rPr>
        <w:t>))</w:t>
      </w:r>
      <w:r w:rsidR="0002050F" w:rsidRPr="004821A5">
        <w:rPr>
          <w:rStyle w:val="ab"/>
          <w:rFonts w:ascii="Traditional Arabic" w:hAnsi="Traditional Arabic" w:cs="Traditional Arabic"/>
          <w:color w:val="000000"/>
          <w:sz w:val="36"/>
          <w:szCs w:val="36"/>
          <w:rtl/>
        </w:rPr>
        <w:footnoteReference w:id="216"/>
      </w:r>
      <w:r w:rsidRPr="004821A5">
        <w:rPr>
          <w:rFonts w:ascii="Traditional Arabic" w:hAnsi="Traditional Arabic" w:cs="Traditional Arabic"/>
          <w:color w:val="000000"/>
          <w:sz w:val="36"/>
          <w:szCs w:val="36"/>
          <w:rtl/>
        </w:rPr>
        <w:t xml:space="preserve"> و</w:t>
      </w:r>
      <w:r w:rsidRPr="004821A5">
        <w:rPr>
          <w:rFonts w:ascii="Traditional Arabic" w:hAnsi="Traditional Arabic" w:cs="Traditional Arabic" w:hint="cs"/>
          <w:color w:val="000000"/>
          <w:sz w:val="36"/>
          <w:szCs w:val="36"/>
          <w:rtl/>
        </w:rPr>
        <w:t>لأ</w:t>
      </w:r>
      <w:r w:rsidRPr="004821A5">
        <w:rPr>
          <w:rFonts w:ascii="Traditional Arabic" w:hAnsi="Traditional Arabic" w:cs="Traditional Arabic"/>
          <w:color w:val="000000"/>
          <w:sz w:val="36"/>
          <w:szCs w:val="36"/>
          <w:rtl/>
        </w:rPr>
        <w:t xml:space="preserve">ن الشفعة إنما تثبت </w:t>
      </w:r>
      <w:r w:rsidRPr="004821A5">
        <w:rPr>
          <w:rFonts w:ascii="Traditional Arabic" w:hAnsi="Traditional Arabic" w:cs="Traditional Arabic" w:hint="cs"/>
          <w:color w:val="000000"/>
          <w:sz w:val="36"/>
          <w:szCs w:val="36"/>
          <w:rtl/>
        </w:rPr>
        <w:t>لأ</w:t>
      </w:r>
      <w:r w:rsidR="00D26D6C" w:rsidRPr="004821A5">
        <w:rPr>
          <w:rFonts w:ascii="Traditional Arabic" w:hAnsi="Traditional Arabic" w:cs="Traditional Arabic"/>
          <w:color w:val="000000"/>
          <w:sz w:val="36"/>
          <w:szCs w:val="36"/>
          <w:rtl/>
        </w:rPr>
        <w:t>نه يدخل عليه ش</w:t>
      </w:r>
      <w:r w:rsidR="00D26D6C" w:rsidRPr="00452691">
        <w:rPr>
          <w:rFonts w:ascii="Traditional Arabic" w:hAnsi="Traditional Arabic" w:cs="Traditional Arabic"/>
          <w:color w:val="000000"/>
          <w:sz w:val="36"/>
          <w:szCs w:val="36"/>
          <w:rtl/>
        </w:rPr>
        <w:t>ريك فيتأذى به فتدعو الحاجة إلى مقاسمته فيدخل عليه الضرر بنقصان قيمة الملك وما يحتاج إلى إحداثه من المرافق وهذا لا يوجد في المقسوم</w:t>
      </w:r>
      <w:r w:rsidR="00D26D6C">
        <w:rPr>
          <w:rFonts w:ascii="Traditional Arabic" w:hAnsi="Traditional Arabic" w:cs="Traditional Arabic" w:hint="cs"/>
          <w:color w:val="000000"/>
          <w:sz w:val="36"/>
          <w:szCs w:val="36"/>
          <w:rtl/>
        </w:rPr>
        <w:t>)</w:t>
      </w:r>
      <w:r w:rsidR="004821A5">
        <w:rPr>
          <w:rFonts w:ascii="Traditional Arabic" w:hAnsi="Traditional Arabic" w:cs="Traditional Arabic" w:hint="cs"/>
          <w:color w:val="000000"/>
          <w:sz w:val="36"/>
          <w:szCs w:val="36"/>
          <w:rtl/>
        </w:rPr>
        <w:t xml:space="preserve"> </w:t>
      </w:r>
      <w:r w:rsidR="004821A5" w:rsidRPr="008A23F1">
        <w:rPr>
          <w:rFonts w:ascii="Traditional Arabic" w:hAnsi="Traditional Arabic" w:cs="Traditional Arabic"/>
          <w:color w:val="000000"/>
          <w:sz w:val="36"/>
          <w:szCs w:val="36"/>
          <w:rtl/>
        </w:rPr>
        <w:t>قال ابن المنذر:</w:t>
      </w:r>
      <w:r w:rsidR="004821A5">
        <w:rPr>
          <w:rStyle w:val="ab"/>
          <w:rFonts w:ascii="Traditional Arabic" w:hAnsi="Traditional Arabic" w:cs="Traditional Arabic"/>
          <w:color w:val="000000"/>
          <w:sz w:val="36"/>
          <w:szCs w:val="36"/>
          <w:rtl/>
        </w:rPr>
        <w:footnoteReference w:id="217"/>
      </w:r>
      <w:r w:rsidR="004821A5" w:rsidRPr="008A23F1">
        <w:rPr>
          <w:rFonts w:ascii="Traditional Arabic" w:hAnsi="Traditional Arabic" w:cs="Traditional Arabic"/>
          <w:color w:val="000000"/>
          <w:sz w:val="36"/>
          <w:szCs w:val="36"/>
          <w:rtl/>
        </w:rPr>
        <w:t xml:space="preserve"> </w:t>
      </w:r>
      <w:r w:rsidR="00F133A1">
        <w:rPr>
          <w:rFonts w:ascii="Traditional Arabic" w:hAnsi="Traditional Arabic" w:cs="Traditional Arabic" w:hint="cs"/>
          <w:color w:val="000000"/>
          <w:sz w:val="36"/>
          <w:szCs w:val="36"/>
          <w:rtl/>
        </w:rPr>
        <w:t>(</w:t>
      </w:r>
      <w:r w:rsidR="004821A5" w:rsidRPr="008A23F1">
        <w:rPr>
          <w:rFonts w:ascii="Traditional Arabic" w:hAnsi="Traditional Arabic" w:cs="Traditional Arabic"/>
          <w:color w:val="000000"/>
          <w:sz w:val="36"/>
          <w:szCs w:val="36"/>
          <w:rtl/>
        </w:rPr>
        <w:t>الثابت عن رسول الله - صلى الله عليه وسلم - حديث جابر</w:t>
      </w:r>
      <w:r w:rsidR="004821A5">
        <w:rPr>
          <w:rStyle w:val="ab"/>
          <w:rFonts w:ascii="Traditional Arabic" w:hAnsi="Traditional Arabic" w:cs="Traditional Arabic"/>
          <w:color w:val="000000"/>
          <w:sz w:val="36"/>
          <w:szCs w:val="36"/>
          <w:rtl/>
        </w:rPr>
        <w:footnoteReference w:id="218"/>
      </w:r>
      <w:r w:rsidR="004821A5" w:rsidRPr="008A23F1">
        <w:rPr>
          <w:rFonts w:ascii="Traditional Arabic" w:hAnsi="Traditional Arabic" w:cs="Traditional Arabic"/>
          <w:color w:val="000000"/>
          <w:sz w:val="36"/>
          <w:szCs w:val="36"/>
          <w:rtl/>
        </w:rPr>
        <w:t>، الذي رويناه،</w:t>
      </w:r>
      <w:r w:rsidR="0070472C" w:rsidRPr="0070472C">
        <w:rPr>
          <w:rFonts w:ascii="Traditional Arabic" w:hAnsi="Traditional Arabic" w:cs="Traditional Arabic"/>
          <w:color w:val="000000"/>
          <w:sz w:val="36"/>
          <w:szCs w:val="36"/>
          <w:rtl/>
        </w:rPr>
        <w:t xml:space="preserve"> </w:t>
      </w:r>
      <w:r w:rsidR="0070472C" w:rsidRPr="008A23F1">
        <w:rPr>
          <w:rFonts w:ascii="Traditional Arabic" w:hAnsi="Traditional Arabic" w:cs="Traditional Arabic"/>
          <w:color w:val="000000"/>
          <w:sz w:val="36"/>
          <w:szCs w:val="36"/>
          <w:rtl/>
        </w:rPr>
        <w:t>وما عداه من الأحاديث فيها مقال</w:t>
      </w:r>
      <w:r w:rsidR="00F133A1">
        <w:rPr>
          <w:rFonts w:ascii="Traditional Arabic" w:hAnsi="Traditional Arabic" w:cs="Traditional Arabic" w:hint="cs"/>
          <w:color w:val="000000"/>
          <w:sz w:val="36"/>
          <w:szCs w:val="36"/>
          <w:rtl/>
        </w:rPr>
        <w:t>,</w:t>
      </w:r>
      <w:r w:rsidR="0070472C">
        <w:rPr>
          <w:rFonts w:ascii="Traditional Arabic" w:hAnsi="Traditional Arabic" w:cs="Traditional Arabic" w:hint="cs"/>
          <w:color w:val="000000"/>
          <w:sz w:val="36"/>
          <w:szCs w:val="36"/>
          <w:rtl/>
        </w:rPr>
        <w:t xml:space="preserve"> </w:t>
      </w:r>
      <w:r w:rsidR="00D26D6C" w:rsidRPr="008A23F1">
        <w:rPr>
          <w:rFonts w:ascii="Traditional Arabic" w:hAnsi="Traditional Arabic" w:cs="Traditional Arabic"/>
          <w:color w:val="000000"/>
          <w:sz w:val="36"/>
          <w:szCs w:val="36"/>
          <w:rtl/>
        </w:rPr>
        <w:t>على أنه يحتمل أنه أراد بالجار الشريك؛ فإنه جار أيضا، ويسمى كل واحد من الزوجين جارا،</w:t>
      </w:r>
      <w:r w:rsidR="00F133A1">
        <w:rPr>
          <w:rFonts w:ascii="Traditional Arabic" w:hAnsi="Traditional Arabic" w:cs="Traditional Arabic" w:hint="cs"/>
          <w:color w:val="000000"/>
          <w:sz w:val="36"/>
          <w:szCs w:val="36"/>
          <w:rtl/>
        </w:rPr>
        <w:t>)</w:t>
      </w:r>
      <w:r w:rsidR="00D26D6C" w:rsidRPr="008A23F1">
        <w:rPr>
          <w:rFonts w:ascii="Traditional Arabic" w:hAnsi="Traditional Arabic" w:cs="Traditional Arabic"/>
          <w:color w:val="000000"/>
          <w:sz w:val="36"/>
          <w:szCs w:val="36"/>
          <w:rtl/>
        </w:rPr>
        <w:t xml:space="preserve"> </w:t>
      </w:r>
      <w:r w:rsidR="0002050F">
        <w:rPr>
          <w:rStyle w:val="ab"/>
          <w:rFonts w:ascii="Traditional Arabic" w:hAnsi="Traditional Arabic" w:cs="Traditional Arabic"/>
          <w:color w:val="000000"/>
          <w:sz w:val="36"/>
          <w:szCs w:val="36"/>
          <w:rtl/>
        </w:rPr>
        <w:footnoteReference w:id="219"/>
      </w:r>
    </w:p>
    <w:p w:rsidR="00082C48" w:rsidRDefault="008A23F1" w:rsidP="00A11BB2">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أما من قال بثبوتها فمن أدلتهم </w:t>
      </w:r>
      <w:r w:rsidR="00082C48" w:rsidRPr="008A23F1">
        <w:rPr>
          <w:rFonts w:ascii="Traditional Arabic" w:hAnsi="Traditional Arabic" w:cs="Traditional Arabic"/>
          <w:color w:val="000000"/>
          <w:sz w:val="36"/>
          <w:szCs w:val="36"/>
          <w:rtl/>
        </w:rPr>
        <w:t>ما روي أنه سئل رسول الله - صلى الله عليه وسلم - عن أرض بيعت، وليس لها شريك، ولها جار فقال - عليه الصلاة</w:t>
      </w:r>
      <w:r>
        <w:rPr>
          <w:rFonts w:ascii="Traditional Arabic" w:hAnsi="Traditional Arabic" w:cs="Traditional Arabic"/>
          <w:color w:val="000000"/>
          <w:sz w:val="36"/>
          <w:szCs w:val="36"/>
          <w:rtl/>
        </w:rPr>
        <w:t xml:space="preserve"> والسلام -: </w:t>
      </w:r>
      <w:r>
        <w:rPr>
          <w:rFonts w:ascii="Traditional Arabic" w:hAnsi="Traditional Arabic" w:cs="Traditional Arabic" w:hint="cs"/>
          <w:color w:val="000000"/>
          <w:sz w:val="36"/>
          <w:szCs w:val="36"/>
          <w:rtl/>
        </w:rPr>
        <w:t>((</w:t>
      </w:r>
      <w:r w:rsidR="0043270A">
        <w:rPr>
          <w:rFonts w:ascii="Traditional Arabic" w:hAnsi="Traditional Arabic" w:cs="Traditional Arabic"/>
          <w:color w:val="000000"/>
          <w:sz w:val="36"/>
          <w:szCs w:val="36"/>
          <w:rtl/>
        </w:rPr>
        <w:t>الجار أحق بشفع</w:t>
      </w:r>
      <w:r w:rsidR="0043270A">
        <w:rPr>
          <w:rFonts w:ascii="Traditional Arabic" w:hAnsi="Traditional Arabic" w:cs="Traditional Arabic" w:hint="cs"/>
          <w:color w:val="000000"/>
          <w:sz w:val="36"/>
          <w:szCs w:val="36"/>
          <w:rtl/>
        </w:rPr>
        <w:t>ة جاره</w:t>
      </w:r>
      <w:r>
        <w:rPr>
          <w:rFonts w:ascii="Traditional Arabic" w:hAnsi="Traditional Arabic" w:cs="Traditional Arabic" w:hint="cs"/>
          <w:color w:val="000000"/>
          <w:sz w:val="36"/>
          <w:szCs w:val="36"/>
          <w:rtl/>
        </w:rPr>
        <w:t>))</w:t>
      </w:r>
      <w:r w:rsidR="00082C48" w:rsidRPr="008A23F1">
        <w:rPr>
          <w:rFonts w:ascii="Traditional Arabic" w:hAnsi="Traditional Arabic" w:cs="Traditional Arabic"/>
          <w:color w:val="000000"/>
          <w:sz w:val="36"/>
          <w:szCs w:val="36"/>
          <w:rtl/>
        </w:rPr>
        <w:t xml:space="preserve"> </w:t>
      </w:r>
      <w:r w:rsidR="0002050F">
        <w:rPr>
          <w:rStyle w:val="ab"/>
          <w:rFonts w:ascii="Traditional Arabic" w:hAnsi="Traditional Arabic" w:cs="Traditional Arabic"/>
          <w:color w:val="000000"/>
          <w:sz w:val="36"/>
          <w:szCs w:val="36"/>
          <w:rtl/>
        </w:rPr>
        <w:footnoteReference w:id="220"/>
      </w:r>
      <w:r w:rsidR="00082C48" w:rsidRPr="008A23F1">
        <w:rPr>
          <w:rFonts w:ascii="Traditional Arabic" w:hAnsi="Traditional Arabic" w:cs="Traditional Arabic"/>
          <w:color w:val="000000"/>
          <w:sz w:val="36"/>
          <w:szCs w:val="36"/>
          <w:rtl/>
        </w:rPr>
        <w:t>وهذا نص في الباب وروي عن رسول الله -</w:t>
      </w:r>
      <w:r>
        <w:rPr>
          <w:rFonts w:ascii="Traditional Arabic" w:hAnsi="Traditional Arabic" w:cs="Traditional Arabic"/>
          <w:color w:val="000000"/>
          <w:sz w:val="36"/>
          <w:szCs w:val="36"/>
          <w:rtl/>
        </w:rPr>
        <w:t xml:space="preserve"> صلى الله عليه وسلم - أنه قال: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الجار أحق بصقبه</w:t>
      </w:r>
      <w:r>
        <w:rPr>
          <w:rFonts w:ascii="Traditional Arabic" w:hAnsi="Traditional Arabic" w:cs="Traditional Arabic" w:hint="cs"/>
          <w:color w:val="000000"/>
          <w:sz w:val="36"/>
          <w:szCs w:val="36"/>
          <w:rtl/>
        </w:rPr>
        <w:t>))</w:t>
      </w:r>
      <w:r w:rsidR="00082C48" w:rsidRPr="008A23F1">
        <w:rPr>
          <w:rFonts w:ascii="Traditional Arabic" w:hAnsi="Traditional Arabic" w:cs="Traditional Arabic"/>
          <w:color w:val="000000"/>
          <w:sz w:val="36"/>
          <w:szCs w:val="36"/>
          <w:rtl/>
        </w:rPr>
        <w:t xml:space="preserve"> </w:t>
      </w:r>
      <w:r w:rsidR="0002050F">
        <w:rPr>
          <w:rStyle w:val="ab"/>
          <w:rFonts w:ascii="Traditional Arabic" w:hAnsi="Traditional Arabic" w:cs="Traditional Arabic"/>
          <w:color w:val="000000"/>
          <w:sz w:val="36"/>
          <w:szCs w:val="36"/>
          <w:rtl/>
        </w:rPr>
        <w:footnoteReference w:id="221"/>
      </w:r>
      <w:r w:rsidR="00082C48" w:rsidRPr="008A23F1">
        <w:rPr>
          <w:rFonts w:ascii="Traditional Arabic" w:hAnsi="Traditional Arabic" w:cs="Traditional Arabic"/>
          <w:color w:val="000000"/>
          <w:sz w:val="36"/>
          <w:szCs w:val="36"/>
          <w:rtl/>
        </w:rPr>
        <w:t>والصقب الملاصق أي: أحق</w:t>
      </w:r>
      <w:r w:rsidR="0002050F">
        <w:rPr>
          <w:rFonts w:ascii="Traditional Arabic" w:hAnsi="Traditional Arabic" w:cs="Traditional Arabic"/>
          <w:color w:val="000000"/>
          <w:sz w:val="36"/>
          <w:szCs w:val="36"/>
          <w:rtl/>
        </w:rPr>
        <w:t xml:space="preserve"> بما يليه وبما يقرب منه </w:t>
      </w:r>
      <w:r w:rsidR="00082C48" w:rsidRPr="008A23F1">
        <w:rPr>
          <w:rFonts w:ascii="Traditional Arabic" w:hAnsi="Traditional Arabic" w:cs="Traditional Arabic"/>
          <w:color w:val="000000"/>
          <w:sz w:val="36"/>
          <w:szCs w:val="36"/>
          <w:rtl/>
        </w:rPr>
        <w:t xml:space="preserve"> ولأن حق الشفعة بسبب الشركة إنما يثبت لدفع أذى الدخيل، وضرره وذلك متوقع الوجود عند المجاورة فورود الشرع هناك يكون ورودا هنا دلالة، وتعليل النص بضرر القسمة غير سديد لأن القسمة ليست بضرر بل هي تكميل منافع الملك، وهي ضرر غير واجب الدفع لأن القسمة مشروعة ولهذا لم تجب الشفعة بسبب الشركة في العروض دفعا لضرر القسمة.وأما الحديث فليس في صدره نفي الشفعة عن المقسوم لأن كلمة إنما لا تقتضي نفي غير المذكور قال الله تبارك وتعالى {إنما أنا بشر مثلكم} </w:t>
      </w:r>
      <w:r w:rsidR="0002050F">
        <w:rPr>
          <w:rStyle w:val="ab"/>
          <w:rFonts w:ascii="Traditional Arabic" w:hAnsi="Traditional Arabic" w:cs="Traditional Arabic"/>
          <w:color w:val="000000"/>
          <w:sz w:val="36"/>
          <w:szCs w:val="36"/>
          <w:rtl/>
        </w:rPr>
        <w:footnoteReference w:id="222"/>
      </w:r>
      <w:r w:rsidR="00082C48" w:rsidRPr="008A23F1">
        <w:rPr>
          <w:rFonts w:ascii="Traditional Arabic" w:hAnsi="Traditional Arabic" w:cs="Traditional Arabic"/>
          <w:color w:val="000000"/>
          <w:sz w:val="36"/>
          <w:szCs w:val="36"/>
          <w:rtl/>
        </w:rPr>
        <w:t xml:space="preserve"> وهذا لا ينفي أن يكون غيره - عليه الصلاة والسلام - بشرا مثله، وآخره حجة عليه لأنه علق - عليه الصلاة والسلام - سقوط الشفعة بشرطين: وقوع الحدود، وصرف الطرق، والمعلق بشرطين لا يترك عند وجود أحدهما، وعنده يسقط بشرط واحد وهو وقوع الحدود، وإن لم تصرف الطرق ثم هو مؤول وتأويله فإذا وقعت الحدود فتباينت وصرفت الطرق فتباعدت فلا شفعة أو لا شفعة مع وجود من لم ينفصل حده، وطريقه أو فلا شفعة بالقسمة، كما لا شفعة بالرد بخيار الرؤية؛ لأن في القسمة معنى المبادلة فكان موضع الإشكال ف</w:t>
      </w:r>
      <w:r w:rsidR="0002050F">
        <w:rPr>
          <w:rFonts w:ascii="Traditional Arabic" w:hAnsi="Traditional Arabic" w:cs="Traditional Arabic"/>
          <w:color w:val="000000"/>
          <w:sz w:val="36"/>
          <w:szCs w:val="36"/>
          <w:rtl/>
        </w:rPr>
        <w:t xml:space="preserve">أخبر أنه لا شفعة ليزول الإشكال </w:t>
      </w:r>
      <w:r w:rsidR="0002050F">
        <w:rPr>
          <w:rFonts w:ascii="Traditional Arabic" w:hAnsi="Traditional Arabic" w:cs="Traditional Arabic" w:hint="cs"/>
          <w:color w:val="000000"/>
          <w:sz w:val="36"/>
          <w:szCs w:val="36"/>
          <w:rtl/>
        </w:rPr>
        <w:t>.</w:t>
      </w:r>
      <w:r w:rsidR="0002050F">
        <w:rPr>
          <w:rStyle w:val="ab"/>
          <w:rFonts w:ascii="Traditional Arabic" w:hAnsi="Traditional Arabic" w:cs="Traditional Arabic"/>
          <w:color w:val="000000"/>
          <w:sz w:val="36"/>
          <w:szCs w:val="36"/>
          <w:rtl/>
        </w:rPr>
        <w:footnoteReference w:id="223"/>
      </w:r>
    </w:p>
    <w:p w:rsidR="0098667C" w:rsidRDefault="009B524F" w:rsidP="00082C48">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اختيار الشيخ في</w:t>
      </w:r>
      <w:r w:rsidR="0098667C">
        <w:rPr>
          <w:rFonts w:ascii="Traditional Arabic" w:hAnsi="Traditional Arabic" w:cs="Traditional Arabic" w:hint="cs"/>
          <w:color w:val="000000"/>
          <w:sz w:val="36"/>
          <w:szCs w:val="36"/>
          <w:rtl/>
        </w:rPr>
        <w:t xml:space="preserve"> المسألة :</w:t>
      </w:r>
    </w:p>
    <w:p w:rsidR="00C84DD9" w:rsidRPr="0098667C" w:rsidRDefault="0098667C" w:rsidP="0098667C">
      <w:pPr>
        <w:autoSpaceDE w:val="0"/>
        <w:autoSpaceDN w:val="0"/>
        <w:bidi/>
        <w:adjustRightInd w:val="0"/>
        <w:spacing w:after="0" w:line="240" w:lineRule="auto"/>
        <w:jc w:val="both"/>
        <w:rPr>
          <w:rFonts w:ascii="Traditional Arabic" w:hAnsi="Traditional Arabic" w:cs="Traditional Arabic"/>
          <w:sz w:val="36"/>
          <w:szCs w:val="36"/>
          <w:rtl/>
        </w:rPr>
      </w:pPr>
      <w:r w:rsidRPr="0098667C">
        <w:rPr>
          <w:rFonts w:ascii="Traditional Arabic" w:hAnsi="Traditional Arabic" w:cs="Traditional Arabic" w:hint="cs"/>
          <w:sz w:val="36"/>
          <w:szCs w:val="36"/>
          <w:rtl/>
        </w:rPr>
        <w:t>قال الشيخ :</w:t>
      </w:r>
      <w:r w:rsidRPr="0098667C">
        <w:rPr>
          <w:rFonts w:ascii="Traditional Arabic" w:hAnsi="Traditional Arabic" w:cs="Traditional Arabic"/>
          <w:sz w:val="36"/>
          <w:szCs w:val="36"/>
          <w:rtl/>
        </w:rPr>
        <w:t xml:space="preserve">  </w:t>
      </w:r>
      <w:r w:rsidRPr="0098667C">
        <w:rPr>
          <w:rFonts w:ascii="Traditional Arabic" w:hAnsi="Traditional Arabic" w:cs="Traditional Arabic" w:hint="cs"/>
          <w:sz w:val="36"/>
          <w:szCs w:val="36"/>
          <w:rtl/>
        </w:rPr>
        <w:t>(</w:t>
      </w:r>
      <w:r w:rsidRPr="0098667C">
        <w:rPr>
          <w:rFonts w:ascii="Traditional Arabic" w:hAnsi="Traditional Arabic" w:cs="Traditional Arabic"/>
          <w:sz w:val="36"/>
          <w:szCs w:val="36"/>
          <w:rtl/>
        </w:rPr>
        <w:t>وهي حق تملك قهري ثبت للشريك القديم على الحادث فيما ملك بعوض بما ملك به لدفع الضرر</w:t>
      </w:r>
      <w:r w:rsidRPr="0098667C">
        <w:rPr>
          <w:rFonts w:ascii="Traditional Arabic" w:hAnsi="Traditional Arabic" w:cs="Traditional Arabic"/>
          <w:color w:val="000000"/>
          <w:sz w:val="36"/>
          <w:szCs w:val="36"/>
          <w:rtl/>
        </w:rPr>
        <w:t xml:space="preserve"> أي ضرر مؤنة القسمة واستحداث المرافق وغيرها أو ضرر سوء المشاركة</w:t>
      </w:r>
      <w:r w:rsidRPr="0098667C">
        <w:rPr>
          <w:rFonts w:ascii="Traditional Arabic" w:hAnsi="Traditional Arabic" w:cs="Traditional Arabic" w:hint="cs"/>
          <w:color w:val="000000"/>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color w:val="000000"/>
          <w:sz w:val="36"/>
          <w:szCs w:val="36"/>
          <w:rtl/>
        </w:rPr>
        <w:t xml:space="preserve">ثم </w:t>
      </w:r>
      <w:r w:rsidR="00C84DD9" w:rsidRPr="00452691">
        <w:rPr>
          <w:rFonts w:ascii="Traditional Arabic" w:hAnsi="Traditional Arabic" w:cs="Traditional Arabic" w:hint="cs"/>
          <w:color w:val="000000"/>
          <w:sz w:val="36"/>
          <w:szCs w:val="36"/>
          <w:rtl/>
        </w:rPr>
        <w:t xml:space="preserve"> قال الشيخ </w:t>
      </w:r>
      <w:r w:rsidR="000C479F">
        <w:rPr>
          <w:rFonts w:ascii="Traditional Arabic" w:hAnsi="Traditional Arabic" w:cs="Traditional Arabic" w:hint="cs"/>
          <w:color w:val="000000"/>
          <w:sz w:val="36"/>
          <w:szCs w:val="36"/>
          <w:rtl/>
        </w:rPr>
        <w:t>(</w:t>
      </w:r>
      <w:r w:rsidR="00C84DD9" w:rsidRPr="00452691">
        <w:rPr>
          <w:rFonts w:ascii="Traditional Arabic" w:hAnsi="Traditional Arabic" w:cs="Traditional Arabic"/>
          <w:color w:val="000000"/>
          <w:sz w:val="36"/>
          <w:szCs w:val="36"/>
          <w:rtl/>
        </w:rPr>
        <w:t>فخرج بالشريك الجار</w:t>
      </w:r>
      <w:r w:rsidR="00C148F6">
        <w:rPr>
          <w:rFonts w:ascii="Traditional Arabic" w:hAnsi="Traditional Arabic" w:cs="Traditional Arabic" w:hint="cs"/>
          <w:color w:val="000000"/>
          <w:sz w:val="36"/>
          <w:szCs w:val="36"/>
          <w:rtl/>
        </w:rPr>
        <w:t xml:space="preserve"> </w:t>
      </w:r>
      <w:r w:rsidR="00C84DD9" w:rsidRPr="00452691">
        <w:rPr>
          <w:rFonts w:ascii="Traditional Arabic" w:hAnsi="Traditional Arabic" w:cs="Traditional Arabic"/>
          <w:color w:val="000000"/>
          <w:sz w:val="36"/>
          <w:szCs w:val="36"/>
          <w:rtl/>
        </w:rPr>
        <w:t>وبالمالك الموقوف عليه ونحوه فلا شفعة لهم</w:t>
      </w:r>
      <w:r w:rsidR="000C479F">
        <w:rPr>
          <w:rFonts w:ascii="Traditional Arabic" w:hAnsi="Traditional Arabic" w:cs="Traditional Arabic" w:hint="cs"/>
          <w:color w:val="000000"/>
          <w:sz w:val="36"/>
          <w:szCs w:val="36"/>
          <w:rtl/>
        </w:rPr>
        <w:t xml:space="preserve">) </w:t>
      </w:r>
      <w:r w:rsidR="00C84DD9" w:rsidRPr="00452691">
        <w:rPr>
          <w:rFonts w:ascii="Traditional Arabic" w:hAnsi="Traditional Arabic" w:cs="Traditional Arabic"/>
          <w:color w:val="000000"/>
          <w:sz w:val="36"/>
          <w:szCs w:val="36"/>
          <w:rtl/>
        </w:rPr>
        <w:t xml:space="preserve"> </w:t>
      </w:r>
      <w:r w:rsidR="00792749">
        <w:rPr>
          <w:rStyle w:val="ab"/>
          <w:rFonts w:ascii="Traditional Arabic" w:hAnsi="Traditional Arabic" w:cs="Traditional Arabic"/>
          <w:color w:val="000000"/>
          <w:sz w:val="36"/>
          <w:szCs w:val="36"/>
          <w:rtl/>
        </w:rPr>
        <w:footnoteReference w:id="224"/>
      </w:r>
    </w:p>
    <w:p w:rsidR="00C84DD9" w:rsidRDefault="00F97581" w:rsidP="00F13E70">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C84DD9" w:rsidRPr="00452691">
        <w:rPr>
          <w:rFonts w:ascii="Traditional Arabic" w:hAnsi="Traditional Arabic" w:cs="Traditional Arabic" w:hint="cs"/>
          <w:color w:val="000000"/>
          <w:sz w:val="36"/>
          <w:szCs w:val="36"/>
          <w:rtl/>
        </w:rPr>
        <w:t xml:space="preserve">وما قاله الشيخ هو رأي </w:t>
      </w:r>
      <w:r w:rsidR="00C84DD9">
        <w:rPr>
          <w:rFonts w:ascii="Traditional Arabic" w:hAnsi="Traditional Arabic" w:cs="Traditional Arabic" w:hint="cs"/>
          <w:color w:val="000000"/>
          <w:sz w:val="36"/>
          <w:szCs w:val="36"/>
          <w:rtl/>
        </w:rPr>
        <w:t xml:space="preserve">الشافعيين ولم يذكر خلافا فيه </w:t>
      </w:r>
      <w:r w:rsidR="00F13E70">
        <w:rPr>
          <w:rFonts w:ascii="Traditional Arabic" w:hAnsi="Traditional Arabic" w:cs="Traditional Arabic" w:hint="cs"/>
          <w:color w:val="000000"/>
          <w:sz w:val="36"/>
          <w:szCs w:val="36"/>
          <w:rtl/>
        </w:rPr>
        <w:t>بين</w:t>
      </w:r>
      <w:r w:rsidR="009B324F">
        <w:rPr>
          <w:rFonts w:ascii="Traditional Arabic" w:hAnsi="Traditional Arabic" w:cs="Traditional Arabic" w:hint="cs"/>
          <w:color w:val="000000"/>
          <w:sz w:val="36"/>
          <w:szCs w:val="36"/>
          <w:rtl/>
        </w:rPr>
        <w:t>هم</w:t>
      </w:r>
      <w:r w:rsidR="00F13E70">
        <w:rPr>
          <w:rFonts w:ascii="Traditional Arabic" w:hAnsi="Traditional Arabic" w:cs="Traditional Arabic" w:hint="cs"/>
          <w:color w:val="000000"/>
          <w:sz w:val="36"/>
          <w:szCs w:val="36"/>
          <w:rtl/>
        </w:rPr>
        <w:t xml:space="preserve"> ودليل ذلك كما ذكره الشيخ هو إنما ثبتت الشفعة لإجل  دفع الضرر عن الشريك القديم </w:t>
      </w:r>
      <w:r w:rsidR="009B324F">
        <w:rPr>
          <w:rFonts w:ascii="Traditional Arabic" w:hAnsi="Traditional Arabic" w:cs="Traditional Arabic" w:hint="cs"/>
          <w:color w:val="000000"/>
          <w:sz w:val="36"/>
          <w:szCs w:val="36"/>
          <w:rtl/>
        </w:rPr>
        <w:t>لأ</w:t>
      </w:r>
      <w:r w:rsidR="009B324F" w:rsidRPr="00452691">
        <w:rPr>
          <w:rFonts w:ascii="Traditional Arabic" w:hAnsi="Traditional Arabic" w:cs="Traditional Arabic"/>
          <w:color w:val="000000"/>
          <w:sz w:val="36"/>
          <w:szCs w:val="36"/>
          <w:rtl/>
        </w:rPr>
        <w:t>نه يدخل عليه شريك فيتأذى به فتدعو الحاجة إلى مقاسمته فيدخل عليه الضرر بنقصان قيمة الملك وما يحتاج إلى إحداثه من المرافق وهذا لا يوجد في المقسوم</w:t>
      </w:r>
      <w:r w:rsidR="009B324F">
        <w:rPr>
          <w:rFonts w:ascii="Traditional Arabic" w:hAnsi="Traditional Arabic" w:cs="Traditional Arabic" w:hint="cs"/>
          <w:color w:val="000000"/>
          <w:sz w:val="36"/>
          <w:szCs w:val="36"/>
          <w:rtl/>
        </w:rPr>
        <w:t xml:space="preserve"> و</w:t>
      </w:r>
      <w:r w:rsidR="00F13E70">
        <w:rPr>
          <w:rFonts w:ascii="Traditional Arabic" w:hAnsi="Traditional Arabic" w:cs="Traditional Arabic" w:hint="cs"/>
          <w:color w:val="000000"/>
          <w:sz w:val="36"/>
          <w:szCs w:val="36"/>
          <w:rtl/>
        </w:rPr>
        <w:t xml:space="preserve"> الجار</w:t>
      </w:r>
      <w:r w:rsidR="009B324F">
        <w:rPr>
          <w:rFonts w:ascii="Traditional Arabic" w:hAnsi="Traditional Arabic" w:cs="Traditional Arabic" w:hint="cs"/>
          <w:color w:val="000000"/>
          <w:sz w:val="36"/>
          <w:szCs w:val="36"/>
          <w:rtl/>
        </w:rPr>
        <w:t>.</w:t>
      </w:r>
    </w:p>
    <w:p w:rsidR="00C84DD9" w:rsidRDefault="009B524F" w:rsidP="006305B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452691">
        <w:rPr>
          <w:rFonts w:ascii="Traditional Arabic" w:hAnsi="Traditional Arabic" w:cs="Traditional Arabic" w:hint="cs"/>
          <w:color w:val="000000"/>
          <w:sz w:val="36"/>
          <w:szCs w:val="36"/>
          <w:rtl/>
        </w:rPr>
        <w:t>وعلى هذا القول جمه</w:t>
      </w:r>
      <w:r>
        <w:rPr>
          <w:rFonts w:ascii="Traditional Arabic" w:hAnsi="Traditional Arabic" w:cs="Traditional Arabic" w:hint="cs"/>
          <w:color w:val="000000"/>
          <w:sz w:val="36"/>
          <w:szCs w:val="36"/>
          <w:rtl/>
        </w:rPr>
        <w:t>ور العلماء من مذهب مالك واحمد و</w:t>
      </w:r>
      <w:r w:rsidRPr="00452691">
        <w:rPr>
          <w:rFonts w:ascii="Traditional Arabic" w:hAnsi="Traditional Arabic" w:cs="Traditional Arabic" w:hint="cs"/>
          <w:color w:val="000000"/>
          <w:sz w:val="36"/>
          <w:szCs w:val="36"/>
          <w:rtl/>
        </w:rPr>
        <w:t xml:space="preserve"> وقد </w:t>
      </w:r>
      <w:r>
        <w:rPr>
          <w:rFonts w:ascii="Traditional Arabic" w:hAnsi="Traditional Arabic" w:cs="Traditional Arabic" w:hint="cs"/>
          <w:color w:val="000000"/>
          <w:sz w:val="36"/>
          <w:szCs w:val="36"/>
          <w:rtl/>
        </w:rPr>
        <w:t>اطال الشيخ الماوردي فى الرد على من قال بثبوتها للجار</w:t>
      </w:r>
      <w:r w:rsidRPr="00452691">
        <w:rPr>
          <w:rFonts w:ascii="Traditional Arabic" w:hAnsi="Traditional Arabic" w:cs="Traditional Arabic" w:hint="cs"/>
          <w:color w:val="000000"/>
          <w:sz w:val="36"/>
          <w:szCs w:val="36"/>
          <w:rtl/>
        </w:rPr>
        <w:t xml:space="preserve"> </w:t>
      </w:r>
      <w:r>
        <w:rPr>
          <w:rStyle w:val="ab"/>
          <w:rFonts w:ascii="Traditional Arabic" w:hAnsi="Traditional Arabic" w:cs="Traditional Arabic"/>
          <w:color w:val="000000"/>
          <w:sz w:val="36"/>
          <w:szCs w:val="36"/>
          <w:rtl/>
        </w:rPr>
        <w:footnoteReference w:id="225"/>
      </w:r>
      <w:r w:rsidRPr="00452691">
        <w:rPr>
          <w:rFonts w:ascii="Traditional Arabic" w:hAnsi="Traditional Arabic" w:cs="Traditional Arabic" w:hint="cs"/>
          <w:color w:val="000000"/>
          <w:sz w:val="36"/>
          <w:szCs w:val="36"/>
          <w:rtl/>
        </w:rPr>
        <w:t xml:space="preserve">، </w:t>
      </w:r>
      <w:r w:rsidRPr="00452691">
        <w:rPr>
          <w:rFonts w:ascii="Traditional Arabic" w:hAnsi="Traditional Arabic" w:cs="Traditional Arabic"/>
          <w:color w:val="000000"/>
          <w:sz w:val="36"/>
          <w:szCs w:val="36"/>
          <w:rtl/>
        </w:rPr>
        <w:t>واختار شيخ الاسلام ابن تيميه</w:t>
      </w:r>
      <w:r>
        <w:rPr>
          <w:rStyle w:val="ab"/>
          <w:rFonts w:ascii="Traditional Arabic" w:hAnsi="Traditional Arabic" w:cs="Traditional Arabic"/>
          <w:color w:val="000000"/>
          <w:sz w:val="36"/>
          <w:szCs w:val="36"/>
          <w:rtl/>
        </w:rPr>
        <w:footnoteReference w:id="226"/>
      </w:r>
      <w:r w:rsidR="00066A5C">
        <w:rPr>
          <w:rFonts w:ascii="Traditional Arabic" w:hAnsi="Traditional Arabic" w:cs="Traditional Arabic"/>
          <w:color w:val="000000"/>
          <w:sz w:val="36"/>
          <w:szCs w:val="36"/>
          <w:rtl/>
        </w:rPr>
        <w:t xml:space="preserve"> </w:t>
      </w:r>
      <w:r w:rsidR="00066A5C">
        <w:rPr>
          <w:rFonts w:ascii="Traditional Arabic" w:hAnsi="Traditional Arabic" w:cs="Traditional Arabic" w:hint="cs"/>
          <w:color w:val="000000"/>
          <w:sz w:val="36"/>
          <w:szCs w:val="36"/>
          <w:rtl/>
        </w:rPr>
        <w:t xml:space="preserve"> </w:t>
      </w:r>
      <w:r w:rsidR="00066A5C">
        <w:rPr>
          <w:rFonts w:ascii="Traditional Arabic" w:hAnsi="Traditional Arabic" w:cs="Traditional Arabic"/>
          <w:color w:val="000000"/>
          <w:sz w:val="36"/>
          <w:szCs w:val="36"/>
          <w:rtl/>
        </w:rPr>
        <w:t>ثبوت الشفع</w:t>
      </w:r>
      <w:r w:rsidR="00066A5C">
        <w:rPr>
          <w:rFonts w:ascii="Traditional Arabic" w:hAnsi="Traditional Arabic" w:cs="Traditional Arabic" w:hint="cs"/>
          <w:color w:val="000000"/>
          <w:sz w:val="36"/>
          <w:szCs w:val="36"/>
          <w:rtl/>
        </w:rPr>
        <w:t xml:space="preserve">ة </w:t>
      </w:r>
      <w:r w:rsidRPr="00452691">
        <w:rPr>
          <w:rFonts w:ascii="Traditional Arabic" w:hAnsi="Traditional Arabic" w:cs="Traditional Arabic"/>
          <w:color w:val="000000"/>
          <w:sz w:val="36"/>
          <w:szCs w:val="36"/>
          <w:rtl/>
        </w:rPr>
        <w:t xml:space="preserve"> للجار بشرط أن</w:t>
      </w:r>
      <w:r w:rsidR="006305BD">
        <w:rPr>
          <w:rFonts w:ascii="Traditional Arabic" w:hAnsi="Traditional Arabic" w:cs="Traditional Arabic" w:hint="cs"/>
          <w:color w:val="000000"/>
          <w:sz w:val="36"/>
          <w:szCs w:val="36"/>
          <w:rtl/>
        </w:rPr>
        <w:t xml:space="preserve"> </w:t>
      </w:r>
      <w:r w:rsidR="00C84DD9" w:rsidRPr="00452691">
        <w:rPr>
          <w:rFonts w:ascii="Traditional Arabic" w:hAnsi="Traditional Arabic" w:cs="Traditional Arabic"/>
          <w:color w:val="000000"/>
          <w:sz w:val="36"/>
          <w:szCs w:val="36"/>
          <w:rtl/>
        </w:rPr>
        <w:t>يكون شريكا في الطريق محتجا بآخر حديث جابر مرفوعا</w:t>
      </w:r>
      <w:r w:rsidR="00CA016E">
        <w:rPr>
          <w:rFonts w:ascii="Traditional Arabic" w:hAnsi="Traditional Arabic" w:cs="Traditional Arabic" w:hint="cs"/>
          <w:color w:val="000000"/>
          <w:sz w:val="36"/>
          <w:szCs w:val="36"/>
          <w:rtl/>
        </w:rPr>
        <w:t>((</w:t>
      </w:r>
      <w:r w:rsidR="00C84DD9" w:rsidRPr="00452691">
        <w:rPr>
          <w:rFonts w:ascii="Traditional Arabic" w:hAnsi="Traditional Arabic" w:cs="Traditional Arabic"/>
          <w:color w:val="000000"/>
          <w:sz w:val="36"/>
          <w:szCs w:val="36"/>
          <w:rtl/>
        </w:rPr>
        <w:t xml:space="preserve"> الجار أحق بشفعة جاره</w:t>
      </w:r>
      <w:r w:rsidR="00CA016E">
        <w:rPr>
          <w:rFonts w:ascii="Traditional Arabic" w:hAnsi="Traditional Arabic" w:cs="Traditional Arabic" w:hint="cs"/>
          <w:color w:val="000000"/>
          <w:sz w:val="36"/>
          <w:szCs w:val="36"/>
          <w:rtl/>
        </w:rPr>
        <w:t>))</w:t>
      </w:r>
      <w:r w:rsidR="00C84DD9" w:rsidRPr="00452691">
        <w:rPr>
          <w:rFonts w:ascii="Traditional Arabic" w:hAnsi="Traditional Arabic" w:cs="Traditional Arabic"/>
          <w:color w:val="000000"/>
          <w:sz w:val="36"/>
          <w:szCs w:val="36"/>
          <w:rtl/>
        </w:rPr>
        <w:t>.</w:t>
      </w:r>
      <w:r w:rsidR="00D10012">
        <w:rPr>
          <w:rStyle w:val="ab"/>
          <w:rFonts w:ascii="Traditional Arabic" w:hAnsi="Traditional Arabic" w:cs="Traditional Arabic"/>
          <w:color w:val="000000"/>
          <w:sz w:val="36"/>
          <w:szCs w:val="36"/>
          <w:rtl/>
        </w:rPr>
        <w:footnoteReference w:id="227"/>
      </w:r>
    </w:p>
    <w:p w:rsidR="00D5396E" w:rsidRDefault="00D5396E" w:rsidP="00D5396E">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والملاحظ فى المسألة أ</w:t>
      </w:r>
      <w:r w:rsidRPr="00452691">
        <w:rPr>
          <w:rFonts w:ascii="Traditional Arabic" w:hAnsi="Traditional Arabic" w:cs="Traditional Arabic" w:hint="cs"/>
          <w:color w:val="000000"/>
          <w:sz w:val="36"/>
          <w:szCs w:val="36"/>
          <w:rtl/>
        </w:rPr>
        <w:t>ن الشيخ لما ذكر تعريف الشفعة ذكر حكمته وهى لدفع الضرر فاذا كانت</w:t>
      </w:r>
    </w:p>
    <w:p w:rsidR="00C84DD9" w:rsidRPr="00452691" w:rsidRDefault="00C84DD9" w:rsidP="00A04DB4">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452691">
        <w:rPr>
          <w:rFonts w:ascii="Traditional Arabic" w:hAnsi="Traditional Arabic" w:cs="Traditional Arabic" w:hint="cs"/>
          <w:color w:val="000000"/>
          <w:sz w:val="36"/>
          <w:szCs w:val="36"/>
          <w:rtl/>
        </w:rPr>
        <w:t xml:space="preserve">هذه هي العلة فهى قد توجد فى </w:t>
      </w:r>
      <w:r w:rsidR="00422BAC">
        <w:rPr>
          <w:rFonts w:ascii="Traditional Arabic" w:hAnsi="Traditional Arabic" w:cs="Traditional Arabic" w:hint="cs"/>
          <w:color w:val="000000"/>
          <w:sz w:val="36"/>
          <w:szCs w:val="36"/>
          <w:rtl/>
        </w:rPr>
        <w:t>الجار فلماذا لم يثبتها فيه كما أ</w:t>
      </w:r>
      <w:r w:rsidRPr="00452691">
        <w:rPr>
          <w:rFonts w:ascii="Traditional Arabic" w:hAnsi="Traditional Arabic" w:cs="Traditional Arabic" w:hint="cs"/>
          <w:color w:val="000000"/>
          <w:sz w:val="36"/>
          <w:szCs w:val="36"/>
          <w:rtl/>
        </w:rPr>
        <w:t xml:space="preserve">ثبتها فى الشريك </w:t>
      </w:r>
      <w:r w:rsidRPr="00452691">
        <w:rPr>
          <w:rFonts w:ascii="Traditional Arabic" w:hAnsi="Traditional Arabic" w:cs="Traditional Arabic"/>
          <w:color w:val="000000"/>
          <w:sz w:val="36"/>
          <w:szCs w:val="36"/>
          <w:rtl/>
        </w:rPr>
        <w:t>.</w:t>
      </w:r>
    </w:p>
    <w:p w:rsidR="009B324F" w:rsidRDefault="00422BAC" w:rsidP="003C747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وقد أ</w:t>
      </w:r>
      <w:r w:rsidR="00C84DD9" w:rsidRPr="00452691">
        <w:rPr>
          <w:rFonts w:ascii="Traditional Arabic" w:hAnsi="Traditional Arabic" w:cs="Traditional Arabic" w:hint="cs"/>
          <w:color w:val="000000"/>
          <w:sz w:val="36"/>
          <w:szCs w:val="36"/>
          <w:rtl/>
        </w:rPr>
        <w:t xml:space="preserve">جاب عن هذا الدكتور </w:t>
      </w:r>
      <w:r w:rsidR="00C84DD9" w:rsidRPr="008E6453">
        <w:rPr>
          <w:rFonts w:ascii="Traditional Arabic" w:hAnsi="Traditional Arabic" w:cs="Traditional Arabic"/>
          <w:color w:val="000000"/>
          <w:sz w:val="32"/>
          <w:szCs w:val="32"/>
          <w:rtl/>
        </w:rPr>
        <w:t xml:space="preserve">مصطفى </w:t>
      </w:r>
      <w:r w:rsidR="00C84DD9" w:rsidRPr="00744A3E">
        <w:rPr>
          <w:rFonts w:ascii="Traditional Arabic" w:hAnsi="Traditional Arabic" w:cs="Traditional Arabic"/>
          <w:color w:val="000000"/>
          <w:sz w:val="36"/>
          <w:szCs w:val="36"/>
          <w:rtl/>
        </w:rPr>
        <w:t>الخن</w:t>
      </w:r>
      <w:r w:rsidR="00744A3E">
        <w:rPr>
          <w:rFonts w:ascii="Traditional Arabic" w:hAnsi="Traditional Arabic" w:cs="Traditional Arabic" w:hint="cs"/>
          <w:color w:val="000000"/>
          <w:sz w:val="36"/>
          <w:szCs w:val="36"/>
          <w:rtl/>
        </w:rPr>
        <w:t xml:space="preserve"> </w:t>
      </w:r>
      <w:r w:rsidR="00C84DD9" w:rsidRPr="00744A3E">
        <w:rPr>
          <w:rFonts w:ascii="Traditional Arabic" w:hAnsi="Traditional Arabic" w:cs="Traditional Arabic" w:hint="cs"/>
          <w:color w:val="000000"/>
          <w:sz w:val="36"/>
          <w:szCs w:val="36"/>
          <w:rtl/>
        </w:rPr>
        <w:t>فى</w:t>
      </w:r>
      <w:r w:rsidR="00C84DD9" w:rsidRPr="00452691">
        <w:rPr>
          <w:rFonts w:ascii="Traditional Arabic" w:hAnsi="Traditional Arabic" w:cs="Traditional Arabic" w:hint="cs"/>
          <w:color w:val="000000"/>
          <w:sz w:val="36"/>
          <w:szCs w:val="36"/>
          <w:rtl/>
        </w:rPr>
        <w:t xml:space="preserve"> كتابه الفقه المنهجي </w:t>
      </w:r>
      <w:r>
        <w:rPr>
          <w:rFonts w:ascii="Traditional Arabic" w:hAnsi="Traditional Arabic" w:cs="Traditional Arabic" w:hint="cs"/>
          <w:color w:val="000000"/>
          <w:sz w:val="36"/>
          <w:szCs w:val="36"/>
          <w:rtl/>
        </w:rPr>
        <w:t>فى فقه الإ</w:t>
      </w:r>
      <w:r w:rsidR="00C84DD9">
        <w:rPr>
          <w:rFonts w:ascii="Traditional Arabic" w:hAnsi="Traditional Arabic" w:cs="Traditional Arabic" w:hint="cs"/>
          <w:color w:val="000000"/>
          <w:sz w:val="36"/>
          <w:szCs w:val="36"/>
          <w:rtl/>
        </w:rPr>
        <w:t xml:space="preserve">مام الشافعي </w:t>
      </w:r>
      <w:r w:rsidR="00B0684A">
        <w:rPr>
          <w:rFonts w:ascii="Traditional Arabic" w:hAnsi="Traditional Arabic" w:cs="Traditional Arabic" w:hint="cs"/>
          <w:color w:val="000000"/>
          <w:sz w:val="36"/>
          <w:szCs w:val="36"/>
          <w:rtl/>
        </w:rPr>
        <w:t>حيث قال (</w:t>
      </w:r>
      <w:r w:rsidR="00C84DD9" w:rsidRPr="00452691">
        <w:rPr>
          <w:rFonts w:ascii="Traditional Arabic" w:hAnsi="Traditional Arabic" w:cs="Traditional Arabic"/>
          <w:color w:val="000000"/>
          <w:sz w:val="36"/>
          <w:szCs w:val="36"/>
          <w:rtl/>
        </w:rPr>
        <w:t xml:space="preserve">ولم تثبت الشفعة لغير الشريك الذي لم يقاسم - مع ان المعنى الذي شرعت من اجله، وهو دفع </w:t>
      </w:r>
      <w:r w:rsidR="00C84DD9" w:rsidRPr="009A0322">
        <w:rPr>
          <w:rFonts w:ascii="Traditional Arabic" w:hAnsi="Traditional Arabic" w:cs="Traditional Arabic"/>
          <w:color w:val="000000"/>
          <w:sz w:val="36"/>
          <w:szCs w:val="36"/>
          <w:rtl/>
        </w:rPr>
        <w:t xml:space="preserve">الضرر المتوقع، قد يوجد في غيره - لأنها شرعت كما علمت على خلاف الأصل، </w:t>
      </w:r>
      <w:r w:rsidR="00C84DD9" w:rsidRPr="00452691">
        <w:rPr>
          <w:rFonts w:ascii="Traditional Arabic" w:hAnsi="Traditional Arabic" w:cs="Traditional Arabic"/>
          <w:color w:val="000000"/>
          <w:sz w:val="36"/>
          <w:szCs w:val="36"/>
          <w:rtl/>
        </w:rPr>
        <w:t xml:space="preserve"> </w:t>
      </w:r>
      <w:r w:rsidR="00186B52">
        <w:rPr>
          <w:rFonts w:ascii="Traditional Arabic" w:hAnsi="Traditional Arabic" w:cs="Traditional Arabic" w:hint="cs"/>
          <w:color w:val="000000"/>
          <w:sz w:val="36"/>
          <w:szCs w:val="36"/>
          <w:rtl/>
        </w:rPr>
        <w:t>اذ</w:t>
      </w:r>
      <w:r>
        <w:rPr>
          <w:rFonts w:ascii="Traditional Arabic" w:hAnsi="Traditional Arabic" w:cs="Traditional Arabic"/>
          <w:color w:val="000000"/>
          <w:sz w:val="36"/>
          <w:szCs w:val="36"/>
          <w:rtl/>
        </w:rPr>
        <w:t xml:space="preserve">الأصل </w:t>
      </w:r>
      <w:r>
        <w:rPr>
          <w:rFonts w:ascii="Traditional Arabic" w:hAnsi="Traditional Arabic" w:cs="Traditional Arabic" w:hint="cs"/>
          <w:color w:val="000000"/>
          <w:sz w:val="36"/>
          <w:szCs w:val="36"/>
          <w:rtl/>
        </w:rPr>
        <w:t>أ</w:t>
      </w:r>
      <w:r w:rsidR="00C84DD9" w:rsidRPr="00452691">
        <w:rPr>
          <w:rFonts w:ascii="Traditional Arabic" w:hAnsi="Traditional Arabic" w:cs="Traditional Arabic"/>
          <w:color w:val="000000"/>
          <w:sz w:val="36"/>
          <w:szCs w:val="36"/>
          <w:rtl/>
        </w:rPr>
        <w:t>ن لا يتملك احد شيئا قهرا عمن ملكه، وقد علمت ان الشفيع يتملك الحصة قهرا عن المشترى الذي ملكها بالشراء من الشريك القديم الشفيع.والمراد بالأصل هنا: المعنى الذي يراعيه الت</w:t>
      </w:r>
      <w:r w:rsidR="00C84DD9">
        <w:rPr>
          <w:rFonts w:ascii="Traditional Arabic" w:hAnsi="Traditional Arabic" w:cs="Traditional Arabic"/>
          <w:color w:val="000000"/>
          <w:sz w:val="36"/>
          <w:szCs w:val="36"/>
          <w:rtl/>
        </w:rPr>
        <w:t>شريع في غالب احكامه</w:t>
      </w:r>
      <w:r w:rsidR="00C84DD9" w:rsidRPr="00452691">
        <w:rPr>
          <w:rFonts w:ascii="Traditional Arabic" w:hAnsi="Traditional Arabic" w:cs="Traditional Arabic"/>
          <w:color w:val="000000"/>
          <w:sz w:val="36"/>
          <w:szCs w:val="36"/>
          <w:rtl/>
        </w:rPr>
        <w:t xml:space="preserve"> وهو الذي يسميه العلماء: علة الحكم </w:t>
      </w:r>
      <w:r w:rsidR="004A6501">
        <w:rPr>
          <w:rFonts w:ascii="Traditional Arabic" w:hAnsi="Traditional Arabic" w:cs="Traditional Arabic"/>
          <w:color w:val="000000"/>
          <w:sz w:val="36"/>
          <w:szCs w:val="36"/>
          <w:rtl/>
        </w:rPr>
        <w:t>، وقد يطلقون عليه كلمة : القياس</w:t>
      </w:r>
      <w:r w:rsidR="004A6501">
        <w:rPr>
          <w:rFonts w:ascii="Traditional Arabic" w:hAnsi="Traditional Arabic" w:cs="Traditional Arabic" w:hint="cs"/>
          <w:color w:val="000000"/>
          <w:sz w:val="36"/>
          <w:szCs w:val="36"/>
          <w:rtl/>
        </w:rPr>
        <w:t xml:space="preserve">, </w:t>
      </w:r>
      <w:r w:rsidR="00C84DD9" w:rsidRPr="00452691">
        <w:rPr>
          <w:rFonts w:ascii="Traditional Arabic" w:hAnsi="Traditional Arabic" w:cs="Traditional Arabic"/>
          <w:color w:val="000000"/>
          <w:sz w:val="36"/>
          <w:szCs w:val="36"/>
          <w:rtl/>
        </w:rPr>
        <w:t xml:space="preserve">والقاعدة في </w:t>
      </w:r>
      <w:r w:rsidR="0036374E">
        <w:rPr>
          <w:rFonts w:ascii="Traditional Arabic" w:hAnsi="Traditional Arabic" w:cs="Traditional Arabic"/>
          <w:color w:val="000000"/>
          <w:sz w:val="36"/>
          <w:szCs w:val="36"/>
          <w:rtl/>
        </w:rPr>
        <w:t>التشريع ا</w:t>
      </w:r>
      <w:r w:rsidR="0036374E">
        <w:rPr>
          <w:rFonts w:ascii="Traditional Arabic" w:hAnsi="Traditional Arabic" w:cs="Traditional Arabic" w:hint="cs"/>
          <w:color w:val="000000"/>
          <w:sz w:val="36"/>
          <w:szCs w:val="36"/>
          <w:rtl/>
        </w:rPr>
        <w:t>لإ</w:t>
      </w:r>
      <w:r w:rsidR="0036374E">
        <w:rPr>
          <w:rFonts w:ascii="Traditional Arabic" w:hAnsi="Traditional Arabic" w:cs="Traditional Arabic"/>
          <w:color w:val="000000"/>
          <w:sz w:val="36"/>
          <w:szCs w:val="36"/>
          <w:rtl/>
        </w:rPr>
        <w:t xml:space="preserve">سلامي: </w:t>
      </w:r>
      <w:r w:rsidR="0036374E">
        <w:rPr>
          <w:rFonts w:ascii="Traditional Arabic" w:hAnsi="Traditional Arabic" w:cs="Traditional Arabic" w:hint="cs"/>
          <w:color w:val="000000"/>
          <w:sz w:val="36"/>
          <w:szCs w:val="36"/>
          <w:rtl/>
        </w:rPr>
        <w:t>أ</w:t>
      </w:r>
      <w:r w:rsidR="00C84DD9" w:rsidRPr="00452691">
        <w:rPr>
          <w:rFonts w:ascii="Traditional Arabic" w:hAnsi="Traditional Arabic" w:cs="Traditional Arabic"/>
          <w:color w:val="000000"/>
          <w:sz w:val="36"/>
          <w:szCs w:val="36"/>
          <w:rtl/>
        </w:rPr>
        <w:t>ن كل ما ثبت على خلاف الأصل يقتصر فيه على ما ورد بالنص، ولا يلحق به غيره، وقد يعبرون عن هذا بقولهم : ما ثبت على خلاف القياس فغيره عليه لا يقاس. وقد ورد النص</w:t>
      </w:r>
    </w:p>
    <w:p w:rsidR="00422BAC" w:rsidRDefault="00C84DD9" w:rsidP="009B324F">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452691">
        <w:rPr>
          <w:rFonts w:ascii="Traditional Arabic" w:hAnsi="Traditional Arabic" w:cs="Traditional Arabic"/>
          <w:color w:val="000000"/>
          <w:sz w:val="36"/>
          <w:szCs w:val="36"/>
          <w:rtl/>
        </w:rPr>
        <w:t xml:space="preserve"> الصحيح الصريح هنا بثبوت الشفعة للشريك الذي لم يقاسم ، فلا يلحق به غيره من شريك مقاسم اوجار ولا يقاس عليه</w:t>
      </w:r>
      <w:r w:rsidR="00B0684A">
        <w:rPr>
          <w:rFonts w:ascii="Traditional Arabic" w:hAnsi="Traditional Arabic" w:cs="Traditional Arabic" w:hint="cs"/>
          <w:color w:val="000000"/>
          <w:sz w:val="36"/>
          <w:szCs w:val="36"/>
          <w:rtl/>
        </w:rPr>
        <w:t>)</w:t>
      </w:r>
      <w:r w:rsidRPr="00452691">
        <w:rPr>
          <w:rFonts w:ascii="Traditional Arabic" w:hAnsi="Traditional Arabic" w:cs="Traditional Arabic"/>
          <w:color w:val="000000"/>
          <w:sz w:val="36"/>
          <w:szCs w:val="36"/>
          <w:rtl/>
        </w:rPr>
        <w:t>.</w:t>
      </w:r>
      <w:r w:rsidR="00537287">
        <w:rPr>
          <w:rStyle w:val="ab"/>
          <w:rFonts w:ascii="Traditional Arabic" w:hAnsi="Traditional Arabic" w:cs="Traditional Arabic"/>
          <w:color w:val="000000"/>
          <w:sz w:val="36"/>
          <w:szCs w:val="36"/>
          <w:rtl/>
        </w:rPr>
        <w:footnoteReference w:id="228"/>
      </w:r>
    </w:p>
    <w:p w:rsidR="009A4F15" w:rsidRDefault="00422BAC"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من هذه المسألة  نعرف أن الشيخ وأ</w:t>
      </w:r>
      <w:r w:rsidR="00C84DD9" w:rsidRPr="00452691">
        <w:rPr>
          <w:rFonts w:ascii="Traditional Arabic" w:hAnsi="Traditional Arabic" w:cs="Traditional Arabic" w:hint="cs"/>
          <w:color w:val="000000"/>
          <w:sz w:val="36"/>
          <w:szCs w:val="36"/>
          <w:rtl/>
        </w:rPr>
        <w:t>مثاله من الشافعين ممن لاي</w:t>
      </w:r>
      <w:r>
        <w:rPr>
          <w:rFonts w:ascii="Traditional Arabic" w:hAnsi="Traditional Arabic" w:cs="Traditional Arabic" w:hint="cs"/>
          <w:color w:val="000000"/>
          <w:sz w:val="36"/>
          <w:szCs w:val="36"/>
          <w:rtl/>
        </w:rPr>
        <w:t>قدم القياس على النص الثابت إذ بمقتضى القياس أ</w:t>
      </w:r>
      <w:r w:rsidR="00C84DD9" w:rsidRPr="00452691">
        <w:rPr>
          <w:rFonts w:ascii="Traditional Arabic" w:hAnsi="Traditional Arabic" w:cs="Traditional Arabic" w:hint="cs"/>
          <w:color w:val="000000"/>
          <w:sz w:val="36"/>
          <w:szCs w:val="36"/>
          <w:rtl/>
        </w:rPr>
        <w:t>ن تكون الشفعة ثابتة للجار كما ثبت</w:t>
      </w:r>
      <w:r w:rsidR="004A6501">
        <w:rPr>
          <w:rFonts w:ascii="Traditional Arabic" w:hAnsi="Traditional Arabic" w:cs="Traditional Arabic" w:hint="cs"/>
          <w:color w:val="000000"/>
          <w:sz w:val="36"/>
          <w:szCs w:val="36"/>
          <w:rtl/>
        </w:rPr>
        <w:t>ت</w:t>
      </w:r>
      <w:r w:rsidR="00C84DD9" w:rsidRPr="00452691">
        <w:rPr>
          <w:rFonts w:ascii="Traditional Arabic" w:hAnsi="Traditional Arabic" w:cs="Traditional Arabic" w:hint="cs"/>
          <w:color w:val="000000"/>
          <w:sz w:val="36"/>
          <w:szCs w:val="36"/>
          <w:rtl/>
        </w:rPr>
        <w:t xml:space="preserve"> للشريك لجامع الضرر المتوقع فى كل منهما</w:t>
      </w:r>
      <w:r w:rsidR="00F95042">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لكن لما جاءت السنة وأثبتت إ</w:t>
      </w:r>
      <w:r w:rsidR="00C84DD9" w:rsidRPr="00452691">
        <w:rPr>
          <w:rFonts w:ascii="Traditional Arabic" w:hAnsi="Traditional Arabic" w:cs="Traditional Arabic" w:hint="cs"/>
          <w:color w:val="000000"/>
          <w:sz w:val="36"/>
          <w:szCs w:val="36"/>
          <w:rtl/>
        </w:rPr>
        <w:t xml:space="preserve">نها للشريك ولم تثبت لغيره </w:t>
      </w:r>
      <w:r w:rsidR="00537287">
        <w:rPr>
          <w:rStyle w:val="ab"/>
          <w:rFonts w:ascii="Traditional Arabic" w:hAnsi="Traditional Arabic" w:cs="Traditional Arabic"/>
          <w:color w:val="000000"/>
          <w:sz w:val="36"/>
          <w:szCs w:val="36"/>
          <w:rtl/>
        </w:rPr>
        <w:footnoteReference w:id="229"/>
      </w:r>
      <w:r w:rsidR="00C84DD9" w:rsidRPr="00452691">
        <w:rPr>
          <w:rFonts w:ascii="Traditional Arabic" w:hAnsi="Traditional Arabic" w:cs="Traditional Arabic" w:hint="cs"/>
          <w:color w:val="000000"/>
          <w:sz w:val="36"/>
          <w:szCs w:val="36"/>
          <w:rtl/>
        </w:rPr>
        <w:t>فطرح القياس واقتصر</w:t>
      </w:r>
      <w:r w:rsidR="00C84DD9" w:rsidRPr="00537287">
        <w:rPr>
          <w:rFonts w:ascii="Traditional Arabic" w:hAnsi="Traditional Arabic" w:cs="Traditional Arabic" w:hint="cs"/>
          <w:color w:val="000000"/>
          <w:sz w:val="36"/>
          <w:szCs w:val="36"/>
          <w:rtl/>
        </w:rPr>
        <w:t xml:space="preserve"> الحكم على ما ذكر فيها  والله اعلم  </w:t>
      </w:r>
    </w:p>
    <w:p w:rsidR="00772F71" w:rsidRPr="00386655" w:rsidRDefault="00772F71" w:rsidP="009A4F15">
      <w:pPr>
        <w:autoSpaceDE w:val="0"/>
        <w:autoSpaceDN w:val="0"/>
        <w:bidi/>
        <w:adjustRightInd w:val="0"/>
        <w:spacing w:after="0" w:line="240" w:lineRule="auto"/>
        <w:jc w:val="center"/>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الفصل الثالث</w:t>
      </w:r>
    </w:p>
    <w:p w:rsidR="00772F71" w:rsidRPr="00386655" w:rsidRDefault="007D1702" w:rsidP="00772F71">
      <w:pPr>
        <w:bidi/>
        <w:spacing w:line="240" w:lineRule="auto"/>
        <w:jc w:val="center"/>
        <w:rPr>
          <w:rFonts w:ascii="Traditional Arabic" w:hAnsi="Traditional Arabic" w:cs="Traditional Arabic"/>
          <w:color w:val="000000"/>
          <w:sz w:val="36"/>
          <w:szCs w:val="36"/>
          <w:rtl/>
        </w:rPr>
      </w:pPr>
      <w:r w:rsidRPr="00386655">
        <w:rPr>
          <w:rFonts w:ascii="Traditional Arabic" w:hAnsi="Traditional Arabic" w:cs="Traditional Arabic" w:hint="cs"/>
          <w:color w:val="000000"/>
          <w:sz w:val="36"/>
          <w:szCs w:val="36"/>
          <w:rtl/>
        </w:rPr>
        <w:t xml:space="preserve"> المناكحات  وأحكام الأ</w:t>
      </w:r>
      <w:r w:rsidR="00772F71" w:rsidRPr="00386655">
        <w:rPr>
          <w:rFonts w:ascii="Traditional Arabic" w:hAnsi="Traditional Arabic" w:cs="Traditional Arabic" w:hint="cs"/>
          <w:color w:val="000000"/>
          <w:sz w:val="36"/>
          <w:szCs w:val="36"/>
          <w:rtl/>
        </w:rPr>
        <w:t>سرة  وفيه</w:t>
      </w:r>
      <w:r w:rsidRPr="00386655">
        <w:rPr>
          <w:rFonts w:ascii="Traditional Arabic" w:hAnsi="Traditional Arabic" w:cs="Traditional Arabic" w:hint="cs"/>
          <w:color w:val="000000"/>
          <w:sz w:val="36"/>
          <w:szCs w:val="36"/>
          <w:rtl/>
        </w:rPr>
        <w:t>ا</w:t>
      </w:r>
      <w:r w:rsidR="00772F71" w:rsidRPr="00386655">
        <w:rPr>
          <w:rFonts w:ascii="Traditional Arabic" w:hAnsi="Traditional Arabic" w:cs="Traditional Arabic" w:hint="cs"/>
          <w:color w:val="000000"/>
          <w:sz w:val="36"/>
          <w:szCs w:val="36"/>
          <w:rtl/>
        </w:rPr>
        <w:t xml:space="preserve">  خمسة  مباحث</w:t>
      </w:r>
    </w:p>
    <w:p w:rsidR="003408F2" w:rsidRPr="00386655" w:rsidRDefault="007D1702" w:rsidP="00772F71">
      <w:pPr>
        <w:bidi/>
        <w:spacing w:line="240" w:lineRule="auto"/>
        <w:jc w:val="center"/>
        <w:rPr>
          <w:rFonts w:ascii="Traditional Arabic" w:hAnsi="Traditional Arabic" w:cs="Traditional Arabic"/>
          <w:color w:val="000000"/>
          <w:sz w:val="36"/>
          <w:szCs w:val="36"/>
          <w:rtl/>
        </w:rPr>
      </w:pPr>
      <w:r w:rsidRPr="00386655">
        <w:rPr>
          <w:rFonts w:ascii="Traditional Arabic" w:hAnsi="Traditional Arabic" w:cs="Traditional Arabic" w:hint="cs"/>
          <w:color w:val="000000"/>
          <w:sz w:val="36"/>
          <w:szCs w:val="36"/>
          <w:rtl/>
        </w:rPr>
        <w:t>المبحث الأ</w:t>
      </w:r>
      <w:r w:rsidR="00772F71" w:rsidRPr="00386655">
        <w:rPr>
          <w:rFonts w:ascii="Traditional Arabic" w:hAnsi="Traditional Arabic" w:cs="Traditional Arabic" w:hint="cs"/>
          <w:color w:val="000000"/>
          <w:sz w:val="36"/>
          <w:szCs w:val="36"/>
          <w:rtl/>
        </w:rPr>
        <w:t xml:space="preserve">ول : حكم </w:t>
      </w:r>
      <w:r w:rsidR="00744A3E" w:rsidRPr="00386655">
        <w:rPr>
          <w:rFonts w:ascii="Traditional Arabic" w:hAnsi="Traditional Arabic" w:cs="Traditional Arabic" w:hint="cs"/>
          <w:color w:val="000000"/>
          <w:sz w:val="36"/>
          <w:szCs w:val="36"/>
          <w:rtl/>
        </w:rPr>
        <w:t>ال</w:t>
      </w:r>
      <w:r w:rsidR="00772F71" w:rsidRPr="00386655">
        <w:rPr>
          <w:rFonts w:ascii="Traditional Arabic" w:hAnsi="Traditional Arabic" w:cs="Traditional Arabic" w:hint="cs"/>
          <w:color w:val="000000"/>
          <w:sz w:val="36"/>
          <w:szCs w:val="36"/>
          <w:rtl/>
        </w:rPr>
        <w:t>نكاح المؤقت</w:t>
      </w:r>
    </w:p>
    <w:p w:rsidR="00772F71" w:rsidRPr="004E121C" w:rsidRDefault="003408F2" w:rsidP="00CC3396">
      <w:pPr>
        <w:bidi/>
        <w:spacing w:line="240" w:lineRule="auto"/>
        <w:jc w:val="both"/>
        <w:rPr>
          <w:rFonts w:ascii="Traditional Arabic" w:hAnsi="Traditional Arabic" w:cs="Traditional Arabic"/>
          <w:color w:val="000000"/>
          <w:sz w:val="36"/>
          <w:szCs w:val="36"/>
          <w:rtl/>
        </w:rPr>
      </w:pPr>
      <w:r w:rsidRPr="004E121C">
        <w:rPr>
          <w:rFonts w:ascii="Traditional Arabic" w:hAnsi="Traditional Arabic" w:cs="Traditional Arabic" w:hint="cs"/>
          <w:color w:val="000000"/>
          <w:sz w:val="36"/>
          <w:szCs w:val="36"/>
          <w:rtl/>
        </w:rPr>
        <w:t xml:space="preserve">وصورة المسألة :أن يتوافق العاقدان </w:t>
      </w:r>
      <w:r w:rsidR="00B1463C" w:rsidRPr="004E121C">
        <w:rPr>
          <w:rFonts w:ascii="Traditional Arabic" w:hAnsi="Traditional Arabic" w:cs="Traditional Arabic" w:hint="cs"/>
          <w:color w:val="000000"/>
          <w:sz w:val="36"/>
          <w:szCs w:val="36"/>
          <w:rtl/>
        </w:rPr>
        <w:t>على التأقيت قبل العقد ثم لم يذكر ذلك فى صلب العقد هل النكاح بهذه الصورة صحيح او باطل ؟</w:t>
      </w:r>
      <w:r w:rsidR="007D1702" w:rsidRPr="004E121C">
        <w:rPr>
          <w:rFonts w:ascii="Traditional Arabic" w:hAnsi="Traditional Arabic" w:cs="Traditional Arabic" w:hint="cs"/>
          <w:color w:val="000000"/>
          <w:sz w:val="36"/>
          <w:szCs w:val="36"/>
          <w:rtl/>
        </w:rPr>
        <w:t xml:space="preserve"> ففي المسألة خلاف بين الفق</w:t>
      </w:r>
      <w:r w:rsidR="00CC3396">
        <w:rPr>
          <w:rFonts w:ascii="Traditional Arabic" w:hAnsi="Traditional Arabic" w:cs="Traditional Arabic" w:hint="cs"/>
          <w:color w:val="000000"/>
          <w:sz w:val="36"/>
          <w:szCs w:val="36"/>
          <w:rtl/>
        </w:rPr>
        <w:t>هاء</w:t>
      </w:r>
      <w:r w:rsidR="00CC3396">
        <w:rPr>
          <w:rStyle w:val="ab"/>
          <w:rFonts w:ascii="Traditional Arabic" w:hAnsi="Traditional Arabic" w:cs="Traditional Arabic"/>
          <w:color w:val="000000"/>
          <w:sz w:val="36"/>
          <w:szCs w:val="36"/>
          <w:rtl/>
        </w:rPr>
        <w:footnoteReference w:id="230"/>
      </w:r>
      <w:r w:rsidR="007D1702" w:rsidRPr="004E121C">
        <w:rPr>
          <w:rFonts w:ascii="Traditional Arabic" w:hAnsi="Traditional Arabic" w:cs="Traditional Arabic" w:hint="cs"/>
          <w:color w:val="000000"/>
          <w:sz w:val="36"/>
          <w:szCs w:val="36"/>
          <w:rtl/>
        </w:rPr>
        <w:t xml:space="preserve"> :</w:t>
      </w:r>
      <w:r w:rsidR="00772F71" w:rsidRPr="004E121C">
        <w:rPr>
          <w:rFonts w:ascii="Traditional Arabic" w:hAnsi="Traditional Arabic" w:cs="Traditional Arabic" w:hint="cs"/>
          <w:color w:val="000000"/>
          <w:sz w:val="36"/>
          <w:szCs w:val="36"/>
          <w:rtl/>
        </w:rPr>
        <w:t xml:space="preserve"> </w:t>
      </w:r>
    </w:p>
    <w:p w:rsidR="00753D4D" w:rsidRDefault="007D1702" w:rsidP="00264992">
      <w:pPr>
        <w:spacing w:line="240" w:lineRule="auto"/>
        <w:jc w:val="right"/>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ر</w:t>
      </w:r>
      <w:r>
        <w:rPr>
          <w:rFonts w:ascii="Traditional Arabic" w:hAnsi="Traditional Arabic" w:cs="Traditional Arabic" w:hint="cs"/>
          <w:color w:val="000000"/>
          <w:sz w:val="36"/>
          <w:szCs w:val="36"/>
          <w:rtl/>
        </w:rPr>
        <w:t>وي عن ابي حنيفة أن النكاح صحيح</w:t>
      </w:r>
      <w:r w:rsidR="00264992">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وروي عن الإمام مالك</w:t>
      </w:r>
      <w:r w:rsidR="00CC3396">
        <w:rPr>
          <w:rFonts w:ascii="Traditional Arabic" w:hAnsi="Traditional Arabic" w:cs="Traditional Arabic" w:hint="cs"/>
          <w:color w:val="000000"/>
          <w:sz w:val="36"/>
          <w:szCs w:val="36"/>
          <w:rtl/>
        </w:rPr>
        <w:t xml:space="preserve"> واحمد</w:t>
      </w:r>
      <w:r>
        <w:rPr>
          <w:rFonts w:ascii="Traditional Arabic" w:hAnsi="Traditional Arabic" w:cs="Traditional Arabic" w:hint="cs"/>
          <w:color w:val="000000"/>
          <w:sz w:val="36"/>
          <w:szCs w:val="36"/>
          <w:rtl/>
        </w:rPr>
        <w:t xml:space="preserve"> </w:t>
      </w:r>
      <w:r w:rsidR="00264992">
        <w:rPr>
          <w:rFonts w:ascii="Traditional Arabic" w:hAnsi="Traditional Arabic" w:cs="Traditional Arabic" w:hint="cs"/>
          <w:color w:val="000000"/>
          <w:sz w:val="36"/>
          <w:szCs w:val="36"/>
          <w:rtl/>
        </w:rPr>
        <w:t>أ</w:t>
      </w:r>
      <w:r>
        <w:rPr>
          <w:rFonts w:ascii="Traditional Arabic" w:hAnsi="Traditional Arabic" w:cs="Traditional Arabic" w:hint="cs"/>
          <w:color w:val="000000"/>
          <w:sz w:val="36"/>
          <w:szCs w:val="36"/>
          <w:rtl/>
        </w:rPr>
        <w:t>ن النكاح باطل</w:t>
      </w:r>
      <w:r w:rsidR="00B60A7B">
        <w:rPr>
          <w:rFonts w:ascii="Traditional Arabic" w:hAnsi="Traditional Arabic" w:cs="Traditional Arabic" w:hint="cs"/>
          <w:color w:val="000000"/>
          <w:sz w:val="36"/>
          <w:szCs w:val="36"/>
          <w:rtl/>
        </w:rPr>
        <w:t xml:space="preserve">.           وقال </w:t>
      </w:r>
      <w:r w:rsidR="00264992">
        <w:rPr>
          <w:rFonts w:ascii="Traditional Arabic" w:hAnsi="Traditional Arabic" w:cs="Traditional Arabic" w:hint="cs"/>
          <w:color w:val="000000"/>
          <w:sz w:val="36"/>
          <w:szCs w:val="36"/>
          <w:rtl/>
        </w:rPr>
        <w:t>الشافعيون إنه مكروه</w:t>
      </w:r>
      <w:r>
        <w:rPr>
          <w:rFonts w:ascii="Traditional Arabic" w:hAnsi="Traditional Arabic" w:cs="Traditional Arabic" w:hint="cs"/>
          <w:color w:val="000000"/>
          <w:sz w:val="36"/>
          <w:szCs w:val="36"/>
          <w:rtl/>
        </w:rPr>
        <w:t xml:space="preserve"> </w:t>
      </w:r>
      <w:r w:rsidR="00136CDB">
        <w:rPr>
          <w:rFonts w:ascii="Traditional Arabic" w:hAnsi="Traditional Arabic" w:cs="Traditional Arabic" w:hint="cs"/>
          <w:color w:val="000000"/>
          <w:sz w:val="36"/>
          <w:szCs w:val="36"/>
          <w:rtl/>
        </w:rPr>
        <w:t>.</w:t>
      </w:r>
    </w:p>
    <w:p w:rsidR="007B5923" w:rsidRDefault="000910D9" w:rsidP="007B5923">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استدل </w:t>
      </w:r>
      <w:r w:rsidR="00B60A7B">
        <w:rPr>
          <w:rFonts w:ascii="Traditional Arabic" w:hAnsi="Traditional Arabic" w:cs="Traditional Arabic" w:hint="cs"/>
          <w:color w:val="000000"/>
          <w:sz w:val="36"/>
          <w:szCs w:val="36"/>
          <w:rtl/>
        </w:rPr>
        <w:t>من قال بالصحة أ</w:t>
      </w:r>
      <w:r w:rsidR="00054775">
        <w:rPr>
          <w:rFonts w:ascii="Traditional Arabic" w:hAnsi="Traditional Arabic" w:cs="Traditional Arabic" w:hint="cs"/>
          <w:color w:val="000000"/>
          <w:sz w:val="36"/>
          <w:szCs w:val="36"/>
          <w:rtl/>
        </w:rPr>
        <w:t xml:space="preserve">و الكراهة </w:t>
      </w:r>
      <w:r>
        <w:rPr>
          <w:rFonts w:ascii="Traditional Arabic" w:hAnsi="Traditional Arabic" w:cs="Traditional Arabic" w:hint="cs"/>
          <w:color w:val="000000"/>
          <w:sz w:val="36"/>
          <w:szCs w:val="36"/>
          <w:rtl/>
        </w:rPr>
        <w:t xml:space="preserve"> بما روي عن محمد </w:t>
      </w:r>
      <w:r w:rsidRPr="000910D9">
        <w:rPr>
          <w:rFonts w:ascii="Traditional Arabic" w:hAnsi="Traditional Arabic" w:cs="Traditional Arabic"/>
          <w:color w:val="000000"/>
          <w:sz w:val="36"/>
          <w:szCs w:val="36"/>
          <w:rtl/>
        </w:rPr>
        <w:t>سيرين</w:t>
      </w:r>
      <w:r w:rsidRPr="000910D9">
        <w:rPr>
          <w:rStyle w:val="ab"/>
          <w:rFonts w:ascii="Traditional Arabic" w:hAnsi="Traditional Arabic" w:cs="Traditional Arabic"/>
          <w:color w:val="000000"/>
          <w:sz w:val="36"/>
          <w:szCs w:val="36"/>
          <w:rtl/>
        </w:rPr>
        <w:footnoteReference w:id="231"/>
      </w:r>
      <w:r w:rsidRPr="000910D9">
        <w:rPr>
          <w:rFonts w:ascii="Traditional Arabic" w:hAnsi="Traditional Arabic" w:cs="Traditional Arabic"/>
          <w:color w:val="000000"/>
          <w:sz w:val="36"/>
          <w:szCs w:val="36"/>
          <w:rtl/>
        </w:rPr>
        <w:t>: أن امرأة طلقها</w:t>
      </w:r>
      <w:r w:rsidRPr="003F23CD">
        <w:rPr>
          <w:rFonts w:ascii="Traditional Arabic" w:hAnsi="Traditional Arabic" w:cs="Traditional Arabic"/>
          <w:color w:val="000000"/>
          <w:sz w:val="36"/>
          <w:szCs w:val="36"/>
          <w:rtl/>
        </w:rPr>
        <w:t xml:space="preserve"> زوجها ثلاثا ، وكان يقعد على باب المسجد أعرابي مسكين فجاءته امرأة ، فقالت له : هل لك في امرأة تنكحها فتبيت معها الليلة ، فإذا أصبحت فارقتها قال : نعم ، ومضى فتزوجها ، وبات معها ليلة ، فقالت له : سيقولون لك إذا أصبحت فارقها ، لا تفعل ، فإني مقيمة لك ما ترى ، واذهب إلى عمر ، فلما أصبح أتوه وأتوها ، فقالت لهم : كلموه ، فأنتم آتيتم به ، فقالوا له : فارقها ، فقال : لا أفعل ، أمضى إلى عمر فأخبره ، فقال له : الزم زوجتك ، فإن رابوك بريبة فائتني ، وبعث عمر إلى المرأة التي مشت لذلك فنكل بها ، وكان الأعرابي يغدو ويروح إلى عمر في حلة ، فيقول له عمر : الحمد الله</w:t>
      </w:r>
    </w:p>
    <w:p w:rsidR="009A4F15" w:rsidRDefault="006D767D" w:rsidP="006D767D">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3F23CD">
        <w:rPr>
          <w:rFonts w:ascii="Traditional Arabic" w:hAnsi="Traditional Arabic" w:cs="Traditional Arabic"/>
          <w:color w:val="000000"/>
          <w:sz w:val="36"/>
          <w:szCs w:val="36"/>
          <w:rtl/>
        </w:rPr>
        <w:t>الذي كساك يا ذا الرقعتين حلة تغدو فيها وتروح .</w:t>
      </w:r>
      <w:r>
        <w:rPr>
          <w:rStyle w:val="ab"/>
          <w:rFonts w:ascii="Traditional Arabic" w:hAnsi="Traditional Arabic" w:cs="Traditional Arabic"/>
          <w:color w:val="000000"/>
          <w:sz w:val="36"/>
          <w:szCs w:val="36"/>
          <w:rtl/>
        </w:rPr>
        <w:footnoteReference w:id="232"/>
      </w:r>
      <w:r>
        <w:rPr>
          <w:rFonts w:ascii="Traditional Arabic" w:hAnsi="Traditional Arabic" w:cs="Traditional Arabic" w:hint="cs"/>
          <w:color w:val="000000"/>
          <w:sz w:val="36"/>
          <w:szCs w:val="36"/>
          <w:rtl/>
        </w:rPr>
        <w:t xml:space="preserve">     </w:t>
      </w:r>
    </w:p>
    <w:p w:rsidR="000910D9" w:rsidRPr="00F97581" w:rsidRDefault="006D767D"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فقد أمضى عمر النكاح </w:t>
      </w:r>
      <w:r w:rsidRPr="003F23CD">
        <w:rPr>
          <w:rFonts w:ascii="Traditional Arabic" w:hAnsi="Traditional Arabic" w:cs="Traditional Arabic"/>
          <w:color w:val="000000"/>
          <w:sz w:val="36"/>
          <w:szCs w:val="36"/>
          <w:rtl/>
        </w:rPr>
        <w:t xml:space="preserve"> فبطل به قول</w:t>
      </w:r>
      <w:r w:rsidR="009A4F15">
        <w:rPr>
          <w:rFonts w:ascii="Traditional Arabic" w:hAnsi="Traditional Arabic" w:cs="Traditional Arabic" w:hint="cs"/>
          <w:color w:val="000000"/>
          <w:sz w:val="36"/>
          <w:szCs w:val="36"/>
          <w:rtl/>
        </w:rPr>
        <w:t xml:space="preserve"> </w:t>
      </w:r>
      <w:r w:rsidR="000910D9" w:rsidRPr="003F23CD">
        <w:rPr>
          <w:rFonts w:ascii="Traditional Arabic" w:hAnsi="Traditional Arabic" w:cs="Traditional Arabic"/>
          <w:color w:val="000000"/>
          <w:sz w:val="36"/>
          <w:szCs w:val="36"/>
          <w:rtl/>
        </w:rPr>
        <w:t xml:space="preserve">مالك في فساده ، ونكل عمر بالمرأة التي مشت فيه فدل </w:t>
      </w:r>
      <w:r w:rsidR="000910D9" w:rsidRPr="0022061C">
        <w:rPr>
          <w:rFonts w:ascii="Traditional Arabic" w:hAnsi="Traditional Arabic" w:cs="Traditional Arabic"/>
          <w:color w:val="000000"/>
          <w:sz w:val="36"/>
          <w:szCs w:val="36"/>
          <w:rtl/>
        </w:rPr>
        <w:t>على كراهته ، وفساد ما حكي عن أبي حنيفة من استحبابه</w:t>
      </w:r>
      <w:r w:rsidR="000910D9">
        <w:rPr>
          <w:rFonts w:ascii="Traditional Arabic" w:hAnsi="Traditional Arabic" w:cs="Traditional Arabic" w:hint="cs"/>
          <w:color w:val="000000"/>
          <w:sz w:val="36"/>
          <w:szCs w:val="36"/>
          <w:rtl/>
        </w:rPr>
        <w:t>)</w:t>
      </w:r>
      <w:r w:rsidR="001E4A61">
        <w:rPr>
          <w:rFonts w:ascii="Traditional Arabic" w:hAnsi="Traditional Arabic" w:cs="Traditional Arabic" w:hint="cs"/>
          <w:color w:val="000000"/>
          <w:sz w:val="36"/>
          <w:szCs w:val="36"/>
          <w:rtl/>
        </w:rPr>
        <w:t xml:space="preserve"> </w:t>
      </w:r>
      <w:r w:rsidR="00597C9D">
        <w:rPr>
          <w:rFonts w:ascii="Traditional Arabic" w:hAnsi="Traditional Arabic" w:cs="Traditional Arabic" w:hint="cs"/>
          <w:color w:val="000000"/>
          <w:sz w:val="36"/>
          <w:szCs w:val="36"/>
          <w:rtl/>
        </w:rPr>
        <w:t xml:space="preserve">وإنما </w:t>
      </w:r>
      <w:r w:rsidR="00FF07E1">
        <w:rPr>
          <w:rFonts w:ascii="Traditional Arabic" w:hAnsi="Traditional Arabic" w:cs="Traditional Arabic" w:hint="cs"/>
          <w:color w:val="000000"/>
          <w:sz w:val="36"/>
          <w:szCs w:val="36"/>
          <w:rtl/>
        </w:rPr>
        <w:t>يكره</w:t>
      </w:r>
      <w:r w:rsidR="00597C9D" w:rsidRPr="00410948">
        <w:rPr>
          <w:rFonts w:ascii="Traditional Arabic" w:hAnsi="Traditional Arabic" w:cs="Traditional Arabic"/>
          <w:color w:val="000000"/>
          <w:sz w:val="36"/>
          <w:szCs w:val="36"/>
          <w:rtl/>
        </w:rPr>
        <w:t xml:space="preserve"> النكاح بهذا الشرط ، لأنه ينافي المقصود من النك</w:t>
      </w:r>
      <w:r w:rsidR="00597C9D">
        <w:rPr>
          <w:rFonts w:ascii="Traditional Arabic" w:hAnsi="Traditional Arabic" w:cs="Traditional Arabic"/>
          <w:color w:val="000000"/>
          <w:sz w:val="36"/>
          <w:szCs w:val="36"/>
          <w:rtl/>
        </w:rPr>
        <w:t xml:space="preserve">اح وهو السكن والتوالد والتعفف </w:t>
      </w:r>
      <w:r w:rsidR="00597C9D">
        <w:rPr>
          <w:rFonts w:ascii="Traditional Arabic" w:hAnsi="Traditional Arabic" w:cs="Traditional Arabic" w:hint="cs"/>
          <w:color w:val="000000"/>
          <w:sz w:val="36"/>
          <w:szCs w:val="36"/>
          <w:rtl/>
        </w:rPr>
        <w:t>.</w:t>
      </w:r>
      <w:r w:rsidR="001E4A61">
        <w:rPr>
          <w:rStyle w:val="ab"/>
          <w:rFonts w:ascii="Traditional Arabic" w:hAnsi="Traditional Arabic" w:cs="Traditional Arabic"/>
          <w:color w:val="000000"/>
          <w:sz w:val="36"/>
          <w:szCs w:val="36"/>
          <w:rtl/>
        </w:rPr>
        <w:footnoteReference w:id="233"/>
      </w:r>
    </w:p>
    <w:p w:rsidR="00995F43" w:rsidRPr="00215854" w:rsidRDefault="00995F43" w:rsidP="00995F43">
      <w:pPr>
        <w:autoSpaceDE w:val="0"/>
        <w:autoSpaceDN w:val="0"/>
        <w:bidi/>
        <w:adjustRightInd w:val="0"/>
        <w:spacing w:after="0" w:line="240" w:lineRule="auto"/>
        <w:jc w:val="both"/>
        <w:rPr>
          <w:rFonts w:ascii="Traditional Arabic" w:hAnsi="Traditional Arabic" w:cs="Traditional Arabic"/>
          <w:color w:val="000000"/>
          <w:sz w:val="44"/>
          <w:szCs w:val="44"/>
          <w:rtl/>
        </w:rPr>
      </w:pPr>
      <w:r>
        <w:rPr>
          <w:rFonts w:ascii="Traditional Arabic" w:hAnsi="Traditional Arabic" w:cs="Traditional Arabic" w:hint="cs"/>
          <w:color w:val="000000"/>
          <w:sz w:val="36"/>
          <w:szCs w:val="36"/>
          <w:rtl/>
        </w:rPr>
        <w:t xml:space="preserve">     </w:t>
      </w:r>
      <w:r w:rsidR="0036374E">
        <w:rPr>
          <w:rFonts w:ascii="Traditional Arabic" w:hAnsi="Traditional Arabic" w:cs="Traditional Arabic" w:hint="cs"/>
          <w:color w:val="000000"/>
          <w:sz w:val="36"/>
          <w:szCs w:val="36"/>
          <w:rtl/>
        </w:rPr>
        <w:t>أ</w:t>
      </w:r>
      <w:r w:rsidR="00ED3EFF">
        <w:rPr>
          <w:rFonts w:ascii="Traditional Arabic" w:hAnsi="Traditional Arabic" w:cs="Traditional Arabic" w:hint="cs"/>
          <w:color w:val="000000"/>
          <w:sz w:val="36"/>
          <w:szCs w:val="36"/>
          <w:rtl/>
        </w:rPr>
        <w:t xml:space="preserve">ما من قال بالبطلان فمن أدلتهم حديث </w:t>
      </w:r>
      <w:r w:rsidR="00ED3EFF" w:rsidRPr="00B1581B">
        <w:rPr>
          <w:rFonts w:ascii="Traditional Arabic" w:hAnsi="Traditional Arabic" w:cs="Traditional Arabic"/>
          <w:color w:val="000000"/>
          <w:sz w:val="36"/>
          <w:szCs w:val="36"/>
          <w:rtl/>
        </w:rPr>
        <w:t xml:space="preserve"> </w:t>
      </w:r>
      <w:r w:rsidR="00ED3EFF">
        <w:rPr>
          <w:rFonts w:ascii="Traditional Arabic" w:hAnsi="Traditional Arabic" w:cs="Traditional Arabic" w:hint="cs"/>
          <w:color w:val="000000"/>
          <w:sz w:val="36"/>
          <w:szCs w:val="36"/>
          <w:rtl/>
        </w:rPr>
        <w:t>((</w:t>
      </w:r>
      <w:r w:rsidR="00ED3EFF" w:rsidRPr="00B1581B">
        <w:rPr>
          <w:rFonts w:ascii="Traditional Arabic" w:hAnsi="Traditional Arabic" w:cs="Traditional Arabic"/>
          <w:color w:val="000000"/>
          <w:sz w:val="36"/>
          <w:szCs w:val="36"/>
          <w:rtl/>
        </w:rPr>
        <w:t xml:space="preserve"> لعن رسول الله صلى</w:t>
      </w:r>
      <w:r w:rsidR="00ED3EFF">
        <w:rPr>
          <w:rFonts w:ascii="Traditional Arabic" w:hAnsi="Traditional Arabic" w:cs="Traditional Arabic" w:hint="cs"/>
          <w:color w:val="000000"/>
          <w:sz w:val="36"/>
          <w:szCs w:val="36"/>
          <w:rtl/>
        </w:rPr>
        <w:t xml:space="preserve"> </w:t>
      </w:r>
      <w:r w:rsidR="00ED3EFF" w:rsidRPr="00B1581B">
        <w:rPr>
          <w:rFonts w:ascii="Traditional Arabic" w:hAnsi="Traditional Arabic" w:cs="Traditional Arabic"/>
          <w:color w:val="000000"/>
          <w:sz w:val="36"/>
          <w:szCs w:val="36"/>
          <w:rtl/>
        </w:rPr>
        <w:t>الله عليه وسلم المحل</w:t>
      </w:r>
      <w:r w:rsidR="00ED3EFF">
        <w:rPr>
          <w:rFonts w:ascii="Traditional Arabic" w:hAnsi="Traditional Arabic" w:cs="Traditional Arabic" w:hint="cs"/>
          <w:color w:val="000000"/>
          <w:sz w:val="36"/>
          <w:szCs w:val="36"/>
          <w:rtl/>
        </w:rPr>
        <w:t>ل</w:t>
      </w:r>
      <w:r w:rsidR="00ED3EFF" w:rsidRPr="00B1581B">
        <w:rPr>
          <w:rFonts w:ascii="Traditional Arabic" w:hAnsi="Traditional Arabic" w:cs="Traditional Arabic"/>
          <w:color w:val="000000"/>
          <w:sz w:val="36"/>
          <w:szCs w:val="36"/>
          <w:rtl/>
        </w:rPr>
        <w:t xml:space="preserve"> والمحلل له </w:t>
      </w:r>
      <w:r w:rsidR="00ED3EFF">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00ED3EFF">
        <w:rPr>
          <w:rStyle w:val="ab"/>
          <w:rFonts w:ascii="Traditional Arabic" w:hAnsi="Traditional Arabic" w:cs="Traditional Arabic"/>
          <w:color w:val="000000"/>
          <w:sz w:val="36"/>
          <w:szCs w:val="36"/>
          <w:rtl/>
        </w:rPr>
        <w:footnoteReference w:id="234"/>
      </w:r>
      <w:r>
        <w:rPr>
          <w:rFonts w:ascii="Traditional Arabic" w:hAnsi="Traditional Arabic" w:cs="Traditional Arabic" w:hint="cs"/>
          <w:color w:val="000000"/>
          <w:sz w:val="36"/>
          <w:szCs w:val="36"/>
          <w:rtl/>
        </w:rPr>
        <w:t xml:space="preserve">  وأجاب ابن تيمية عن </w:t>
      </w:r>
      <w:r w:rsidRPr="00215854">
        <w:rPr>
          <w:rFonts w:ascii="Traditional Arabic" w:hAnsi="Traditional Arabic" w:cs="Traditional Arabic" w:hint="cs"/>
          <w:color w:val="000000"/>
          <w:sz w:val="36"/>
          <w:szCs w:val="36"/>
          <w:rtl/>
        </w:rPr>
        <w:t>الحديث</w:t>
      </w:r>
      <w:r>
        <w:rPr>
          <w:rFonts w:ascii="Traditional Arabic" w:hAnsi="Traditional Arabic" w:cs="Traditional Arabic" w:hint="cs"/>
          <w:color w:val="000000"/>
          <w:sz w:val="36"/>
          <w:szCs w:val="36"/>
          <w:rtl/>
        </w:rPr>
        <w:t xml:space="preserve"> </w:t>
      </w:r>
      <w:r w:rsidR="00896636">
        <w:rPr>
          <w:rFonts w:ascii="Traditional Arabic" w:hAnsi="Traditional Arabic" w:cs="Traditional Arabic" w:hint="cs"/>
          <w:color w:val="000000"/>
          <w:sz w:val="36"/>
          <w:szCs w:val="36"/>
          <w:rtl/>
        </w:rPr>
        <w:t>الذي استدل به القول الأ</w:t>
      </w:r>
      <w:r>
        <w:rPr>
          <w:rFonts w:ascii="Traditional Arabic" w:hAnsi="Traditional Arabic" w:cs="Traditional Arabic" w:hint="cs"/>
          <w:color w:val="000000"/>
          <w:sz w:val="36"/>
          <w:szCs w:val="36"/>
          <w:rtl/>
        </w:rPr>
        <w:t xml:space="preserve">ول </w:t>
      </w:r>
      <w:r w:rsidRPr="00215854">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ورده </w:t>
      </w:r>
      <w:r w:rsidR="00F65569">
        <w:rPr>
          <w:rFonts w:ascii="Traditional Arabic" w:hAnsi="Traditional Arabic" w:cs="Traditional Arabic" w:hint="cs"/>
          <w:color w:val="000000"/>
          <w:sz w:val="36"/>
          <w:szCs w:val="36"/>
          <w:rtl/>
        </w:rPr>
        <w:t>سند ومتنا وأ</w:t>
      </w:r>
      <w:r w:rsidRPr="00215854">
        <w:rPr>
          <w:rFonts w:ascii="Traditional Arabic" w:hAnsi="Traditional Arabic" w:cs="Traditional Arabic" w:hint="cs"/>
          <w:color w:val="000000"/>
          <w:sz w:val="36"/>
          <w:szCs w:val="36"/>
          <w:rtl/>
        </w:rPr>
        <w:t>طال فيه</w:t>
      </w:r>
      <w:r w:rsidR="00896636">
        <w:rPr>
          <w:rFonts w:ascii="Traditional Arabic" w:hAnsi="Traditional Arabic" w:cs="Traditional Arabic" w:hint="cs"/>
          <w:color w:val="000000"/>
          <w:sz w:val="36"/>
          <w:szCs w:val="36"/>
          <w:rtl/>
        </w:rPr>
        <w:t xml:space="preserve"> بستة أ</w:t>
      </w:r>
      <w:r w:rsidR="00F65569">
        <w:rPr>
          <w:rFonts w:ascii="Traditional Arabic" w:hAnsi="Traditional Arabic" w:cs="Traditional Arabic" w:hint="cs"/>
          <w:color w:val="000000"/>
          <w:sz w:val="36"/>
          <w:szCs w:val="36"/>
          <w:rtl/>
        </w:rPr>
        <w:t>جوبة  أذكر هنا الجوابين منها ، أ</w:t>
      </w:r>
      <w:r>
        <w:rPr>
          <w:rFonts w:ascii="Traditional Arabic" w:hAnsi="Traditional Arabic" w:cs="Traditional Arabic" w:hint="cs"/>
          <w:color w:val="000000"/>
          <w:sz w:val="36"/>
          <w:szCs w:val="36"/>
          <w:rtl/>
        </w:rPr>
        <w:t xml:space="preserve">ما من </w:t>
      </w:r>
      <w:r w:rsidRPr="00215854">
        <w:rPr>
          <w:rFonts w:ascii="Traditional Arabic" w:hAnsi="Traditional Arabic" w:cs="Traditional Arabic" w:hint="cs"/>
          <w:color w:val="000000"/>
          <w:sz w:val="36"/>
          <w:szCs w:val="36"/>
          <w:rtl/>
        </w:rPr>
        <w:t xml:space="preserve">حيث </w:t>
      </w:r>
      <w:r>
        <w:rPr>
          <w:rFonts w:ascii="Traditional Arabic" w:hAnsi="Traditional Arabic" w:cs="Traditional Arabic" w:hint="cs"/>
          <w:color w:val="000000"/>
          <w:sz w:val="36"/>
          <w:szCs w:val="36"/>
          <w:rtl/>
        </w:rPr>
        <w:t>السند</w:t>
      </w:r>
      <w:r w:rsidR="00F65569">
        <w:rPr>
          <w:rFonts w:ascii="Traditional Arabic" w:hAnsi="Traditional Arabic" w:cs="Traditional Arabic" w:hint="cs"/>
          <w:color w:val="000000"/>
          <w:sz w:val="36"/>
          <w:szCs w:val="36"/>
          <w:rtl/>
        </w:rPr>
        <w:t xml:space="preserve"> فقد أ</w:t>
      </w:r>
      <w:r w:rsidRPr="00215854">
        <w:rPr>
          <w:rFonts w:ascii="Traditional Arabic" w:hAnsi="Traditional Arabic" w:cs="Traditional Arabic" w:hint="cs"/>
          <w:color w:val="000000"/>
          <w:sz w:val="36"/>
          <w:szCs w:val="36"/>
          <w:rtl/>
        </w:rPr>
        <w:t>عله بالانقطاع ، قال الشيخ ابن تيمية</w:t>
      </w:r>
      <w:r>
        <w:rPr>
          <w:rFonts w:ascii="Traditional Arabic" w:hAnsi="Traditional Arabic" w:cs="Traditional Arabic" w:hint="cs"/>
          <w:color w:val="000000"/>
          <w:sz w:val="36"/>
          <w:szCs w:val="36"/>
          <w:rtl/>
        </w:rPr>
        <w:t>(</w:t>
      </w:r>
      <w:r w:rsidRPr="00215854">
        <w:rPr>
          <w:rFonts w:ascii="Traditional Arabic" w:hAnsi="Traditional Arabic" w:cs="Traditional Arabic"/>
          <w:color w:val="000000"/>
          <w:sz w:val="36"/>
          <w:szCs w:val="36"/>
          <w:rtl/>
        </w:rPr>
        <w:t xml:space="preserve"> أحدها  إنه منقطع ليس له إسناد فروى أبو حفص عن أبي النضر</w:t>
      </w:r>
      <w:r>
        <w:rPr>
          <w:rStyle w:val="ab"/>
          <w:rFonts w:ascii="Traditional Arabic" w:hAnsi="Traditional Arabic" w:cs="Traditional Arabic"/>
          <w:color w:val="000000"/>
          <w:sz w:val="36"/>
          <w:szCs w:val="36"/>
          <w:rtl/>
        </w:rPr>
        <w:footnoteReference w:id="235"/>
      </w:r>
      <w:r w:rsidRPr="00215854">
        <w:rPr>
          <w:rFonts w:ascii="Traditional Arabic" w:hAnsi="Traditional Arabic" w:cs="Traditional Arabic"/>
          <w:color w:val="000000"/>
          <w:sz w:val="36"/>
          <w:szCs w:val="36"/>
          <w:rtl/>
        </w:rPr>
        <w:t xml:space="preserve"> قال سمعت أبا عبد الله يقول في المحلل والمحلل له أنه يفسخ نكاحه في الحال قلت أو ليس يروى عن عمر حديث ذي الرقعتين حيث أمره عمر أن لا يفارقها فال ليس له إس</w:t>
      </w:r>
      <w:r>
        <w:rPr>
          <w:rFonts w:ascii="Traditional Arabic" w:hAnsi="Traditional Arabic" w:cs="Traditional Arabic"/>
          <w:color w:val="000000"/>
          <w:sz w:val="36"/>
          <w:szCs w:val="36"/>
          <w:rtl/>
        </w:rPr>
        <w:t>ناد</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وقال أبو عبيد هذا حدبث مرسل</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لابن سيرين وإن كان مأمونا لم ير</w:t>
      </w:r>
      <w:r w:rsidRPr="00215854">
        <w:rPr>
          <w:rFonts w:ascii="Traditional Arabic" w:hAnsi="Traditional Arabic" w:cs="Traditional Arabic"/>
          <w:color w:val="000000"/>
          <w:sz w:val="36"/>
          <w:szCs w:val="36"/>
          <w:rtl/>
        </w:rPr>
        <w:t>عمر ولم يدركه</w:t>
      </w:r>
      <w:r>
        <w:rPr>
          <w:rFonts w:ascii="Traditional Arabic" w:hAnsi="Traditional Arabic" w:cs="Traditional Arabic" w:hint="cs"/>
          <w:color w:val="000000"/>
          <w:sz w:val="36"/>
          <w:szCs w:val="36"/>
          <w:rtl/>
        </w:rPr>
        <w:t>)</w:t>
      </w:r>
      <w:r w:rsidRPr="00215854">
        <w:rPr>
          <w:rFonts w:ascii="Traditional Arabic" w:hAnsi="Traditional Arabic" w:cs="Traditional Arabic"/>
          <w:color w:val="000000"/>
          <w:sz w:val="36"/>
          <w:szCs w:val="36"/>
          <w:rtl/>
        </w:rPr>
        <w:t xml:space="preserve"> </w:t>
      </w:r>
      <w:r>
        <w:rPr>
          <w:rStyle w:val="ab"/>
          <w:rFonts w:ascii="Traditional Arabic" w:hAnsi="Traditional Arabic" w:cs="Traditional Arabic"/>
          <w:color w:val="000000"/>
          <w:sz w:val="36"/>
          <w:szCs w:val="36"/>
          <w:rtl/>
        </w:rPr>
        <w:footnoteReference w:id="236"/>
      </w:r>
    </w:p>
    <w:p w:rsidR="000910D9" w:rsidRPr="00995F43" w:rsidRDefault="00995F43" w:rsidP="00995F43">
      <w:pPr>
        <w:autoSpaceDE w:val="0"/>
        <w:autoSpaceDN w:val="0"/>
        <w:bidi/>
        <w:adjustRightInd w:val="0"/>
        <w:spacing w:after="0" w:line="240" w:lineRule="auto"/>
        <w:jc w:val="both"/>
        <w:rPr>
          <w:rFonts w:ascii="Traditional Arabic" w:hAnsi="Traditional Arabic" w:cs="Traditional Arabic"/>
          <w:color w:val="000000"/>
          <w:sz w:val="36"/>
          <w:szCs w:val="36"/>
          <w:u w:val="single"/>
          <w:rtl/>
        </w:rPr>
      </w:pPr>
      <w:r>
        <w:rPr>
          <w:rFonts w:ascii="Traditional Arabic" w:hAnsi="Traditional Arabic" w:cs="Traditional Arabic" w:hint="cs"/>
          <w:color w:val="000000"/>
          <w:sz w:val="36"/>
          <w:szCs w:val="36"/>
          <w:rtl/>
        </w:rPr>
        <w:t xml:space="preserve">     </w:t>
      </w:r>
      <w:r w:rsidR="0036374E">
        <w:rPr>
          <w:rFonts w:ascii="Traditional Arabic" w:hAnsi="Traditional Arabic" w:cs="Traditional Arabic" w:hint="cs"/>
          <w:color w:val="000000"/>
          <w:sz w:val="36"/>
          <w:szCs w:val="36"/>
          <w:rtl/>
        </w:rPr>
        <w:t>أ</w:t>
      </w:r>
      <w:r w:rsidRPr="001B1784">
        <w:rPr>
          <w:rFonts w:ascii="Traditional Arabic" w:hAnsi="Traditional Arabic" w:cs="Traditional Arabic" w:hint="cs"/>
          <w:color w:val="000000"/>
          <w:sz w:val="36"/>
          <w:szCs w:val="36"/>
          <w:rtl/>
        </w:rPr>
        <w:t xml:space="preserve">ما من حيث </w:t>
      </w:r>
      <w:r>
        <w:rPr>
          <w:rFonts w:ascii="Traditional Arabic" w:hAnsi="Traditional Arabic" w:cs="Traditional Arabic" w:hint="cs"/>
          <w:color w:val="000000"/>
          <w:sz w:val="36"/>
          <w:szCs w:val="36"/>
          <w:rtl/>
        </w:rPr>
        <w:t>المتن و</w:t>
      </w:r>
      <w:r w:rsidRPr="001B1784">
        <w:rPr>
          <w:rFonts w:ascii="Traditional Arabic" w:hAnsi="Traditional Arabic" w:cs="Traditional Arabic" w:hint="cs"/>
          <w:color w:val="000000"/>
          <w:sz w:val="36"/>
          <w:szCs w:val="36"/>
          <w:rtl/>
        </w:rPr>
        <w:t>المعنى</w:t>
      </w:r>
      <w:r w:rsidR="00896636">
        <w:rPr>
          <w:rFonts w:ascii="Traditional Arabic" w:hAnsi="Traditional Arabic" w:cs="Traditional Arabic" w:hint="cs"/>
          <w:color w:val="000000"/>
          <w:sz w:val="36"/>
          <w:szCs w:val="36"/>
          <w:rtl/>
        </w:rPr>
        <w:t xml:space="preserve">, فقال </w:t>
      </w:r>
      <w:r>
        <w:rPr>
          <w:rFonts w:ascii="Traditional Arabic" w:hAnsi="Traditional Arabic" w:cs="Traditional Arabic" w:hint="cs"/>
          <w:color w:val="000000"/>
          <w:sz w:val="36"/>
          <w:szCs w:val="36"/>
          <w:rtl/>
        </w:rPr>
        <w:t>(</w:t>
      </w:r>
      <w:r w:rsidRPr="001B1784">
        <w:rPr>
          <w:rFonts w:ascii="Traditional Arabic" w:hAnsi="Traditional Arabic" w:cs="Traditional Arabic" w:hint="cs"/>
          <w:color w:val="000000"/>
          <w:sz w:val="36"/>
          <w:szCs w:val="36"/>
          <w:rtl/>
        </w:rPr>
        <w:t xml:space="preserve"> </w:t>
      </w:r>
      <w:r w:rsidRPr="001B1784">
        <w:rPr>
          <w:rFonts w:ascii="Traditional Arabic" w:hAnsi="Traditional Arabic" w:cs="Traditional Arabic"/>
          <w:color w:val="000000"/>
          <w:sz w:val="36"/>
          <w:szCs w:val="36"/>
          <w:rtl/>
        </w:rPr>
        <w:t>الوجه السادس : أنه لو ثبت عن عمر رضي الله عنه أنه صحح نكاح المحلل فيجب أن يحمل هذا منه على أنه رجع عن ذلك ; لأنه ثبت عنه من غير وجه التغليظ في التحليل والنهي عنه , وأنه خطب الناس على المنبر فقال لا أوتى بمحلل ولا محلل له إلا رجمتهما , وكذلك ذكر ابنه أن التحليل سفاح , وأن عمر لو رأى أصحابه لنكلهم , وبين أن التحليل يكون باعتقاد التحليل وقصده , كما يكون بشرطه , وقد كانوا في صدر خلافته يستحلون المتعة بناء على ما تقدم من رسول الله صلى الله عليه وسلم فيها من الرخصة , يفعل ذلك من يبلغه تحريمها بعد ذلك , فلعله في ذلك الوقت كان يقصد من يقصد التحليل , ثم بعد هذا بلغ عمر رضي الله عنه النهي عن التحليل , فخطب به وأعلن حكمه كما خطب عن المتعة وأعلن حكمها , ولا يمكن أن يكون رخص في التحليل بعد النهي ; لأن النهي إنما يكون عن علم بسنة رسول الله صلى الله عليه وسلم بخلاف ترك الإنكار فإنه يكون عن الاستصحاب , وما نهى عنه رسول الله صلى الله عليه وسلم ولعن فاعله فإنه لا يمكن تغيير</w:t>
      </w:r>
      <w:r w:rsidRPr="000963DD">
        <w:rPr>
          <w:rFonts w:ascii="Traditional Arabic" w:hAnsi="Traditional Arabic" w:cs="Traditional Arabic"/>
          <w:color w:val="000000"/>
          <w:sz w:val="36"/>
          <w:szCs w:val="36"/>
          <w:rtl/>
        </w:rPr>
        <w:t xml:space="preserve"> ذلك بعد موته</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Pr>
        <w:t>.</w:t>
      </w:r>
      <w:r>
        <w:rPr>
          <w:rStyle w:val="ab"/>
          <w:rFonts w:ascii="Traditional Arabic" w:hAnsi="Traditional Arabic" w:cs="Traditional Arabic"/>
          <w:color w:val="000000"/>
          <w:sz w:val="36"/>
          <w:szCs w:val="36"/>
        </w:rPr>
        <w:footnoteReference w:id="237"/>
      </w:r>
    </w:p>
    <w:p w:rsidR="00AF0E73" w:rsidRPr="007D1702" w:rsidRDefault="00896636" w:rsidP="00264992">
      <w:pPr>
        <w:spacing w:line="240" w:lineRule="auto"/>
        <w:jc w:val="righ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اختيار الشيخ في</w:t>
      </w:r>
      <w:r w:rsidR="00AF0E73">
        <w:rPr>
          <w:rFonts w:ascii="Traditional Arabic" w:hAnsi="Traditional Arabic" w:cs="Traditional Arabic" w:hint="cs"/>
          <w:color w:val="000000"/>
          <w:sz w:val="36"/>
          <w:szCs w:val="36"/>
          <w:rtl/>
        </w:rPr>
        <w:t xml:space="preserve"> المسألة </w:t>
      </w:r>
    </w:p>
    <w:p w:rsidR="00772F71" w:rsidRPr="00995F43" w:rsidRDefault="00772F71" w:rsidP="00E42411">
      <w:pPr>
        <w:bidi/>
        <w:spacing w:line="240" w:lineRule="auto"/>
        <w:jc w:val="both"/>
        <w:rPr>
          <w:rFonts w:ascii="Traditional Arabic" w:hAnsi="Traditional Arabic" w:cs="Traditional Arabic"/>
          <w:color w:val="000000"/>
          <w:sz w:val="36"/>
          <w:szCs w:val="36"/>
          <w:rtl/>
        </w:rPr>
      </w:pPr>
      <w:r w:rsidRPr="00F242EB">
        <w:rPr>
          <w:rFonts w:ascii="Traditional Arabic" w:hAnsi="Traditional Arabic" w:cs="Traditional Arabic" w:hint="cs"/>
          <w:color w:val="000000"/>
          <w:sz w:val="36"/>
          <w:szCs w:val="36"/>
          <w:rtl/>
        </w:rPr>
        <w:t xml:space="preserve">قال الشيخ رحمه الله </w:t>
      </w:r>
      <w:r w:rsidR="0073446B">
        <w:rPr>
          <w:rFonts w:ascii="Traditional Arabic" w:hAnsi="Traditional Arabic" w:cs="Traditional Arabic" w:hint="cs"/>
          <w:color w:val="000000"/>
          <w:sz w:val="36"/>
          <w:szCs w:val="36"/>
          <w:rtl/>
        </w:rPr>
        <w:t>(</w:t>
      </w:r>
      <w:r w:rsidRPr="00995F43">
        <w:rPr>
          <w:rFonts w:ascii="Traditional Arabic" w:hAnsi="Traditional Arabic" w:cs="Traditional Arabic"/>
          <w:color w:val="000000"/>
          <w:sz w:val="36"/>
          <w:szCs w:val="36"/>
          <w:rtl/>
        </w:rPr>
        <w:t xml:space="preserve">ومحل عدم صحة التأقيت إذا وقع في صلب العقد أما إذا توافقا عليه قبل وتركاه فيه فإنه لا يضر لكن ينبغي كراهته كالمحلل وذلك للنهي عن نكاح </w:t>
      </w:r>
      <w:r w:rsidR="00AF0E73" w:rsidRPr="00995F43">
        <w:rPr>
          <w:rFonts w:ascii="Traditional Arabic" w:hAnsi="Traditional Arabic" w:cs="Traditional Arabic"/>
          <w:color w:val="000000"/>
          <w:sz w:val="36"/>
          <w:szCs w:val="36"/>
          <w:rtl/>
        </w:rPr>
        <w:t xml:space="preserve">المتعة وهو النكاح إلى أجل مسمى </w:t>
      </w:r>
      <w:r w:rsidR="00AF0E73" w:rsidRPr="00995F43">
        <w:rPr>
          <w:rFonts w:ascii="Traditional Arabic" w:hAnsi="Traditional Arabic" w:cs="Traditional Arabic" w:hint="cs"/>
          <w:color w:val="000000"/>
          <w:sz w:val="36"/>
          <w:szCs w:val="36"/>
          <w:rtl/>
        </w:rPr>
        <w:t>و</w:t>
      </w:r>
      <w:r w:rsidRPr="00995F43">
        <w:rPr>
          <w:rFonts w:ascii="Traditional Arabic" w:hAnsi="Traditional Arabic" w:cs="Traditional Arabic"/>
          <w:color w:val="000000"/>
          <w:sz w:val="36"/>
          <w:szCs w:val="36"/>
          <w:rtl/>
        </w:rPr>
        <w:t>ذلك لأن الغرض من النكاح مجرد التمتع أي التنعم والتلذذ دون التوالد والتوارث</w:t>
      </w:r>
      <w:r w:rsidR="0073446B" w:rsidRPr="00995F43">
        <w:rPr>
          <w:rFonts w:ascii="Traditional Arabic" w:hAnsi="Traditional Arabic" w:cs="Traditional Arabic" w:hint="cs"/>
          <w:color w:val="000000"/>
          <w:sz w:val="36"/>
          <w:szCs w:val="36"/>
          <w:rtl/>
        </w:rPr>
        <w:t>)</w:t>
      </w:r>
      <w:r w:rsidR="00E42411" w:rsidRPr="00995F43">
        <w:rPr>
          <w:rStyle w:val="ab"/>
          <w:rFonts w:ascii="Traditional Arabic" w:hAnsi="Traditional Arabic" w:cs="Traditional Arabic"/>
          <w:color w:val="000000"/>
          <w:sz w:val="36"/>
          <w:szCs w:val="36"/>
          <w:rtl/>
        </w:rPr>
        <w:footnoteReference w:id="238"/>
      </w:r>
    </w:p>
    <w:p w:rsidR="00772F71" w:rsidRDefault="00F65569" w:rsidP="00E42411">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هذا القول ذكره الشيخ ضمن شر</w:t>
      </w:r>
      <w:r w:rsidR="00772F71">
        <w:rPr>
          <w:rFonts w:ascii="Traditional Arabic" w:hAnsi="Traditional Arabic" w:cs="Traditional Arabic" w:hint="cs"/>
          <w:color w:val="000000"/>
          <w:sz w:val="36"/>
          <w:szCs w:val="36"/>
          <w:rtl/>
        </w:rPr>
        <w:t xml:space="preserve">وط صحة النكاح  منها  عدم التأقيت سواء كان بمدة معلومة  كسنة  او مجهولة كمدة عمره او عمرها ومثله قال الشيخ زكريا الانصاري </w:t>
      </w:r>
      <w:r w:rsidR="00E42411">
        <w:rPr>
          <w:rStyle w:val="ab"/>
          <w:rFonts w:ascii="Traditional Arabic" w:hAnsi="Traditional Arabic" w:cs="Traditional Arabic"/>
          <w:color w:val="000000"/>
          <w:sz w:val="36"/>
          <w:szCs w:val="36"/>
          <w:rtl/>
        </w:rPr>
        <w:footnoteReference w:id="239"/>
      </w:r>
      <w:r w:rsidR="000E0345">
        <w:rPr>
          <w:rFonts w:ascii="Traditional Arabic" w:hAnsi="Traditional Arabic" w:cs="Traditional Arabic" w:hint="cs"/>
          <w:color w:val="000000"/>
          <w:sz w:val="36"/>
          <w:szCs w:val="36"/>
          <w:rtl/>
        </w:rPr>
        <w:t xml:space="preserve"> فى أ</w:t>
      </w:r>
      <w:r w:rsidR="00772F71">
        <w:rPr>
          <w:rFonts w:ascii="Traditional Arabic" w:hAnsi="Traditional Arabic" w:cs="Traditional Arabic" w:hint="cs"/>
          <w:color w:val="000000"/>
          <w:sz w:val="36"/>
          <w:szCs w:val="36"/>
          <w:rtl/>
        </w:rPr>
        <w:t xml:space="preserve">سنى المطالب : </w:t>
      </w:r>
    </w:p>
    <w:p w:rsidR="00772F71" w:rsidRPr="00B112F7" w:rsidRDefault="00F5675E" w:rsidP="009A4F15">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Pr="004D5F18">
        <w:rPr>
          <w:rFonts w:ascii="Traditional Arabic" w:hAnsi="Traditional Arabic" w:cs="Traditional Arabic"/>
          <w:color w:val="000000"/>
          <w:sz w:val="36"/>
          <w:szCs w:val="36"/>
          <w:rtl/>
        </w:rPr>
        <w:t>فلو تواطآ أي العاقدان على شيء من ذلك قبل العقد ثم عقدا بذلك القصد بلا شرط كره خروجا</w:t>
      </w:r>
      <w:r w:rsidR="009A4F15">
        <w:rPr>
          <w:rFonts w:ascii="Traditional Arabic" w:hAnsi="Traditional Arabic" w:cs="Traditional Arabic" w:hint="cs"/>
          <w:color w:val="000000"/>
          <w:sz w:val="36"/>
          <w:szCs w:val="36"/>
          <w:rtl/>
        </w:rPr>
        <w:t xml:space="preserve"> </w:t>
      </w:r>
      <w:r w:rsidR="00772F71" w:rsidRPr="004D5F18">
        <w:rPr>
          <w:rFonts w:ascii="Traditional Arabic" w:hAnsi="Traditional Arabic" w:cs="Traditional Arabic"/>
          <w:color w:val="000000"/>
          <w:sz w:val="36"/>
          <w:szCs w:val="36"/>
          <w:rtl/>
        </w:rPr>
        <w:t xml:space="preserve">من </w:t>
      </w:r>
      <w:r w:rsidR="00772F71" w:rsidRPr="009001BC">
        <w:rPr>
          <w:rFonts w:ascii="Traditional Arabic" w:hAnsi="Traditional Arabic" w:cs="Traditional Arabic"/>
          <w:color w:val="000000"/>
          <w:sz w:val="36"/>
          <w:szCs w:val="36"/>
          <w:rtl/>
        </w:rPr>
        <w:t>خلاف من أبطله ولأن كل ما صرح به أبطل إذا أضمره كره</w:t>
      </w:r>
      <w:r w:rsidR="0073446B">
        <w:rPr>
          <w:rFonts w:ascii="Traditional Arabic" w:hAnsi="Traditional Arabic" w:cs="Traditional Arabic" w:hint="cs"/>
          <w:color w:val="000000"/>
          <w:sz w:val="36"/>
          <w:szCs w:val="36"/>
          <w:rtl/>
        </w:rPr>
        <w:t xml:space="preserve">) </w:t>
      </w:r>
      <w:r w:rsidR="00B112F7">
        <w:rPr>
          <w:rStyle w:val="ab"/>
          <w:rFonts w:ascii="Traditional Arabic" w:hAnsi="Traditional Arabic" w:cs="Traditional Arabic"/>
          <w:color w:val="000000"/>
          <w:sz w:val="36"/>
          <w:szCs w:val="36"/>
          <w:rtl/>
        </w:rPr>
        <w:footnoteReference w:id="240"/>
      </w:r>
    </w:p>
    <w:p w:rsidR="00772F71" w:rsidRPr="00054775" w:rsidRDefault="00A51D78" w:rsidP="00E533F5">
      <w:pPr>
        <w:autoSpaceDE w:val="0"/>
        <w:autoSpaceDN w:val="0"/>
        <w:bidi/>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 xml:space="preserve"> </w:t>
      </w:r>
      <w:r w:rsidR="00772F71">
        <w:rPr>
          <w:rFonts w:ascii="Traditional Arabic" w:hAnsi="Traditional Arabic" w:cs="Traditional Arabic" w:hint="cs"/>
          <w:color w:val="000000"/>
          <w:sz w:val="36"/>
          <w:szCs w:val="36"/>
          <w:rtl/>
        </w:rPr>
        <w:t xml:space="preserve">ذكر </w:t>
      </w:r>
      <w:r w:rsidR="00772F71" w:rsidRPr="00C879CD">
        <w:rPr>
          <w:rFonts w:ascii="Traditional Arabic" w:hAnsi="Traditional Arabic" w:cs="Traditional Arabic" w:hint="cs"/>
          <w:color w:val="000000"/>
          <w:sz w:val="36"/>
          <w:szCs w:val="36"/>
          <w:rtl/>
        </w:rPr>
        <w:t xml:space="preserve">الشيخ </w:t>
      </w:r>
      <w:r w:rsidR="00772F71">
        <w:rPr>
          <w:rFonts w:ascii="Traditional Arabic" w:hAnsi="Traditional Arabic" w:cs="Traditional Arabic" w:hint="cs"/>
          <w:color w:val="000000"/>
          <w:sz w:val="36"/>
          <w:szCs w:val="36"/>
          <w:rtl/>
        </w:rPr>
        <w:t xml:space="preserve"> هنا </w:t>
      </w:r>
      <w:r w:rsidR="00297319">
        <w:rPr>
          <w:rFonts w:ascii="Traditional Arabic" w:hAnsi="Traditional Arabic" w:cs="Traditional Arabic" w:hint="cs"/>
          <w:color w:val="000000"/>
          <w:sz w:val="36"/>
          <w:szCs w:val="36"/>
          <w:rtl/>
        </w:rPr>
        <w:t>أ</w:t>
      </w:r>
      <w:r w:rsidR="00732E24">
        <w:rPr>
          <w:rFonts w:ascii="Traditional Arabic" w:hAnsi="Traditional Arabic" w:cs="Traditional Arabic" w:hint="cs"/>
          <w:color w:val="000000"/>
          <w:sz w:val="36"/>
          <w:szCs w:val="36"/>
          <w:rtl/>
        </w:rPr>
        <w:t>ن النكاح بهذه الصورة مكروه ومن أسباب كونه مكروها إ</w:t>
      </w:r>
      <w:r w:rsidR="00772F71" w:rsidRPr="00C879CD">
        <w:rPr>
          <w:rFonts w:ascii="Traditional Arabic" w:hAnsi="Traditional Arabic" w:cs="Traditional Arabic" w:hint="cs"/>
          <w:color w:val="000000"/>
          <w:sz w:val="36"/>
          <w:szCs w:val="36"/>
          <w:rtl/>
        </w:rPr>
        <w:t>نه يشبه نكاح المحلل</w:t>
      </w:r>
      <w:r w:rsidR="00027CD7">
        <w:rPr>
          <w:rStyle w:val="ab"/>
          <w:rFonts w:ascii="Traditional Arabic" w:hAnsi="Traditional Arabic" w:cs="Traditional Arabic"/>
          <w:color w:val="000000"/>
          <w:sz w:val="36"/>
          <w:szCs w:val="36"/>
          <w:rtl/>
        </w:rPr>
        <w:footnoteReference w:id="241"/>
      </w:r>
      <w:r w:rsidR="00E738E4">
        <w:rPr>
          <w:rFonts w:ascii="Traditional Arabic" w:hAnsi="Traditional Arabic" w:cs="Traditional Arabic" w:hint="cs"/>
          <w:color w:val="000000"/>
          <w:sz w:val="36"/>
          <w:szCs w:val="36"/>
          <w:rtl/>
        </w:rPr>
        <w:t xml:space="preserve"> </w:t>
      </w:r>
    </w:p>
    <w:p w:rsidR="003637D6" w:rsidRDefault="00F97581" w:rsidP="0036374E">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772F71" w:rsidRPr="00484AF4">
        <w:rPr>
          <w:rFonts w:ascii="Traditional Arabic" w:hAnsi="Traditional Arabic" w:cs="Traditional Arabic" w:hint="cs"/>
          <w:color w:val="000000"/>
          <w:sz w:val="36"/>
          <w:szCs w:val="36"/>
          <w:rtl/>
        </w:rPr>
        <w:t xml:space="preserve">اتضح من كلام الشيخ وما بعده من كلام الشيخ </w:t>
      </w:r>
      <w:r w:rsidR="0036374E">
        <w:rPr>
          <w:rFonts w:ascii="Traditional Arabic" w:hAnsi="Traditional Arabic" w:cs="Traditional Arabic" w:hint="cs"/>
          <w:color w:val="000000"/>
          <w:sz w:val="36"/>
          <w:szCs w:val="36"/>
          <w:rtl/>
        </w:rPr>
        <w:t>زكريا الانصاري والشيخ الماوردي أ</w:t>
      </w:r>
      <w:r w:rsidR="00772F71" w:rsidRPr="00484AF4">
        <w:rPr>
          <w:rFonts w:ascii="Traditional Arabic" w:hAnsi="Traditional Arabic" w:cs="Traditional Arabic" w:hint="cs"/>
          <w:color w:val="000000"/>
          <w:sz w:val="36"/>
          <w:szCs w:val="36"/>
          <w:rtl/>
        </w:rPr>
        <w:t xml:space="preserve">ن </w:t>
      </w:r>
      <w:r w:rsidR="00B11177">
        <w:rPr>
          <w:rFonts w:ascii="Traditional Arabic" w:hAnsi="Traditional Arabic" w:cs="Traditional Arabic" w:hint="cs"/>
          <w:color w:val="000000"/>
          <w:sz w:val="36"/>
          <w:szCs w:val="36"/>
          <w:rtl/>
        </w:rPr>
        <w:t>ال</w:t>
      </w:r>
      <w:r w:rsidR="00772F71" w:rsidRPr="00484AF4">
        <w:rPr>
          <w:rFonts w:ascii="Traditional Arabic" w:hAnsi="Traditional Arabic" w:cs="Traditional Arabic" w:hint="cs"/>
          <w:color w:val="000000"/>
          <w:sz w:val="36"/>
          <w:szCs w:val="36"/>
          <w:rtl/>
        </w:rPr>
        <w:t xml:space="preserve">نكاح المؤقت حكمه يختلف باختلاف الكيفية  فهو </w:t>
      </w:r>
      <w:r w:rsidR="00772F71">
        <w:rPr>
          <w:rFonts w:ascii="Traditional Arabic" w:hAnsi="Traditional Arabic" w:cs="Traditional Arabic" w:hint="cs"/>
          <w:color w:val="000000"/>
          <w:sz w:val="36"/>
          <w:szCs w:val="36"/>
          <w:rtl/>
        </w:rPr>
        <w:t xml:space="preserve">باطل </w:t>
      </w:r>
      <w:r w:rsidR="00785E2C">
        <w:rPr>
          <w:rFonts w:ascii="Traditional Arabic" w:hAnsi="Traditional Arabic" w:cs="Traditional Arabic" w:hint="cs"/>
          <w:color w:val="000000"/>
          <w:sz w:val="36"/>
          <w:szCs w:val="36"/>
          <w:rtl/>
        </w:rPr>
        <w:t xml:space="preserve">اذا ذكر فى العقد </w:t>
      </w:r>
      <w:r w:rsidR="00772F71" w:rsidRPr="00484AF4">
        <w:rPr>
          <w:rFonts w:ascii="Traditional Arabic" w:hAnsi="Traditional Arabic" w:cs="Traditional Arabic" w:hint="cs"/>
          <w:color w:val="000000"/>
          <w:sz w:val="36"/>
          <w:szCs w:val="36"/>
          <w:rtl/>
        </w:rPr>
        <w:t xml:space="preserve"> </w:t>
      </w:r>
      <w:r w:rsidR="00732E24">
        <w:rPr>
          <w:rFonts w:ascii="Traditional Arabic" w:hAnsi="Traditional Arabic" w:cs="Traditional Arabic" w:hint="cs"/>
          <w:color w:val="000000"/>
          <w:sz w:val="36"/>
          <w:szCs w:val="36"/>
          <w:rtl/>
        </w:rPr>
        <w:t>وهو قول عامة أ</w:t>
      </w:r>
      <w:r w:rsidR="00772F71">
        <w:rPr>
          <w:rFonts w:ascii="Traditional Arabic" w:hAnsi="Traditional Arabic" w:cs="Traditional Arabic" w:hint="cs"/>
          <w:color w:val="000000"/>
          <w:sz w:val="36"/>
          <w:szCs w:val="36"/>
          <w:rtl/>
        </w:rPr>
        <w:t xml:space="preserve">هل العلم من </w:t>
      </w:r>
      <w:r w:rsidR="00772F71" w:rsidRPr="00F916A5">
        <w:rPr>
          <w:rFonts w:ascii="Traditional Arabic" w:hAnsi="Traditional Arabic" w:cs="Traditional Arabic"/>
          <w:color w:val="000000"/>
          <w:sz w:val="36"/>
          <w:szCs w:val="36"/>
          <w:rtl/>
        </w:rPr>
        <w:t>الْمَالِكِيَّةِ وَالشَّافِعِيَّةِ وَالْحَنَابِلَةِ</w:t>
      </w:r>
      <w:r w:rsidR="00772F71">
        <w:rPr>
          <w:rFonts w:ascii="Traditional Arabic" w:hAnsi="Traditional Arabic" w:cs="Traditional Arabic"/>
          <w:b/>
          <w:bCs/>
          <w:color w:val="000000"/>
          <w:sz w:val="44"/>
          <w:szCs w:val="44"/>
          <w:rtl/>
        </w:rPr>
        <w:t xml:space="preserve"> ،</w:t>
      </w:r>
      <w:r w:rsidR="00772F71" w:rsidRPr="00B1581B">
        <w:rPr>
          <w:rFonts w:ascii="Traditional Arabic" w:hAnsi="Traditional Arabic" w:cs="Traditional Arabic"/>
          <w:color w:val="000000"/>
          <w:sz w:val="36"/>
          <w:szCs w:val="36"/>
          <w:rtl/>
        </w:rPr>
        <w:t xml:space="preserve">لحديث </w:t>
      </w:r>
      <w:r w:rsidR="00AF3FDF">
        <w:rPr>
          <w:rFonts w:ascii="Traditional Arabic" w:hAnsi="Traditional Arabic" w:cs="Traditional Arabic" w:hint="cs"/>
          <w:color w:val="000000"/>
          <w:sz w:val="36"/>
          <w:szCs w:val="36"/>
          <w:rtl/>
        </w:rPr>
        <w:t>((</w:t>
      </w:r>
      <w:r w:rsidR="00772F71" w:rsidRPr="00B1581B">
        <w:rPr>
          <w:rFonts w:ascii="Traditional Arabic" w:hAnsi="Traditional Arabic" w:cs="Traditional Arabic"/>
          <w:color w:val="000000"/>
          <w:sz w:val="36"/>
          <w:szCs w:val="36"/>
          <w:rtl/>
        </w:rPr>
        <w:t xml:space="preserve"> لعن رسول الله صلى</w:t>
      </w:r>
      <w:r w:rsidR="0036374E">
        <w:rPr>
          <w:rFonts w:ascii="Traditional Arabic" w:hAnsi="Traditional Arabic" w:cs="Traditional Arabic" w:hint="cs"/>
          <w:color w:val="000000"/>
          <w:sz w:val="36"/>
          <w:szCs w:val="36"/>
          <w:rtl/>
        </w:rPr>
        <w:t xml:space="preserve"> </w:t>
      </w:r>
      <w:r w:rsidR="00772F71" w:rsidRPr="00B1581B">
        <w:rPr>
          <w:rFonts w:ascii="Traditional Arabic" w:hAnsi="Traditional Arabic" w:cs="Traditional Arabic"/>
          <w:color w:val="000000"/>
          <w:sz w:val="36"/>
          <w:szCs w:val="36"/>
          <w:rtl/>
        </w:rPr>
        <w:t>الله عليه وسلم المحل</w:t>
      </w:r>
      <w:r w:rsidR="006E0294">
        <w:rPr>
          <w:rFonts w:ascii="Traditional Arabic" w:hAnsi="Traditional Arabic" w:cs="Traditional Arabic" w:hint="cs"/>
          <w:color w:val="000000"/>
          <w:sz w:val="36"/>
          <w:szCs w:val="36"/>
          <w:rtl/>
        </w:rPr>
        <w:t>ل</w:t>
      </w:r>
      <w:r w:rsidR="00772F71" w:rsidRPr="00B1581B">
        <w:rPr>
          <w:rFonts w:ascii="Traditional Arabic" w:hAnsi="Traditional Arabic" w:cs="Traditional Arabic"/>
          <w:color w:val="000000"/>
          <w:sz w:val="36"/>
          <w:szCs w:val="36"/>
          <w:rtl/>
        </w:rPr>
        <w:t xml:space="preserve"> والمحلل له </w:t>
      </w:r>
      <w:r w:rsidR="00AF3FDF">
        <w:rPr>
          <w:rFonts w:ascii="Traditional Arabic" w:hAnsi="Traditional Arabic" w:cs="Traditional Arabic" w:hint="cs"/>
          <w:color w:val="000000"/>
          <w:sz w:val="36"/>
          <w:szCs w:val="36"/>
          <w:rtl/>
        </w:rPr>
        <w:t>))</w:t>
      </w:r>
      <w:r w:rsidR="00E949D3">
        <w:rPr>
          <w:rStyle w:val="ab"/>
          <w:rFonts w:ascii="Traditional Arabic" w:hAnsi="Traditional Arabic" w:cs="Traditional Arabic"/>
          <w:color w:val="000000"/>
          <w:sz w:val="36"/>
          <w:szCs w:val="36"/>
          <w:rtl/>
        </w:rPr>
        <w:footnoteReference w:id="242"/>
      </w:r>
      <w:r w:rsidR="00772F71" w:rsidRPr="00B1581B">
        <w:rPr>
          <w:rFonts w:ascii="Traditional Arabic" w:hAnsi="Traditional Arabic" w:cs="Traditional Arabic"/>
          <w:color w:val="000000"/>
          <w:sz w:val="36"/>
          <w:szCs w:val="36"/>
          <w:rtl/>
        </w:rPr>
        <w:t xml:space="preserve"> وذهب الحنفية</w:t>
      </w:r>
      <w:r w:rsidR="00772F71" w:rsidRPr="00F916A5">
        <w:rPr>
          <w:rFonts w:ascii="Traditional Arabic" w:hAnsi="Traditional Arabic" w:cs="Traditional Arabic"/>
          <w:color w:val="000000"/>
          <w:sz w:val="36"/>
          <w:szCs w:val="36"/>
          <w:rtl/>
        </w:rPr>
        <w:t xml:space="preserve"> إلى أنه يصح نكاح المحلل بكل صوره إلا أنه يكره عندهم تحريما إذا كان بشرط التحليل كأن يقول : تزوجتك على أن أحلك للأول ، فيصح النكاح ويلغو الشرط</w:t>
      </w:r>
      <w:r w:rsidR="00772F71">
        <w:rPr>
          <w:rFonts w:ascii="Traditional Arabic" w:hAnsi="Traditional Arabic" w:cs="Traditional Arabic"/>
          <w:b/>
          <w:bCs/>
          <w:color w:val="000000"/>
          <w:sz w:val="44"/>
          <w:szCs w:val="44"/>
          <w:rtl/>
        </w:rPr>
        <w:t xml:space="preserve"> .</w:t>
      </w:r>
      <w:r w:rsidR="00772F71" w:rsidRPr="00410948">
        <w:rPr>
          <w:rFonts w:ascii="Traditional Arabic" w:hAnsi="Traditional Arabic" w:cs="Traditional Arabic"/>
          <w:color w:val="000000"/>
          <w:sz w:val="36"/>
          <w:szCs w:val="36"/>
          <w:rtl/>
        </w:rPr>
        <w:t>لأنه لو تزوجها على أن لا يطلقها كان النكاح جائزا وله أن يطلقها ، وكذلك إذا تزوجها على أن يطلقها وجب أن يصح النكاح ولا يلزمه أن يطلقها كما قال الشافعية ، ولأن عمومات النكاح تقتضي الجواز من غير فصل بين ما إذا شرط فيه الإحلال أو لا ، فكان هذا النكاح صحيحا ، فيدخل كم</w:t>
      </w:r>
      <w:r w:rsidR="00881ADD">
        <w:rPr>
          <w:rFonts w:ascii="Traditional Arabic" w:hAnsi="Traditional Arabic" w:cs="Traditional Arabic"/>
          <w:color w:val="000000"/>
          <w:sz w:val="36"/>
          <w:szCs w:val="36"/>
          <w:rtl/>
        </w:rPr>
        <w:t xml:space="preserve">ا قال أبو حنيفة تحت قوله تعالى </w:t>
      </w:r>
      <w:r w:rsidR="00A9380B">
        <w:rPr>
          <w:rFonts w:ascii="Traditional Arabic" w:hAnsi="Traditional Arabic" w:cs="Traditional Arabic" w:hint="cs"/>
          <w:color w:val="000000"/>
          <w:sz w:val="36"/>
          <w:szCs w:val="36"/>
          <w:rtl/>
        </w:rPr>
        <w:t>{</w:t>
      </w:r>
      <w:r w:rsidR="00772F71" w:rsidRPr="00410948">
        <w:rPr>
          <w:rFonts w:ascii="Traditional Arabic" w:hAnsi="Traditional Arabic" w:cs="Traditional Arabic"/>
          <w:color w:val="000000"/>
          <w:sz w:val="36"/>
          <w:szCs w:val="36"/>
          <w:rtl/>
        </w:rPr>
        <w:t xml:space="preserve"> حتى تنكح زوجا غيره </w:t>
      </w:r>
      <w:r w:rsidR="00A9380B">
        <w:rPr>
          <w:rFonts w:ascii="Traditional Arabic" w:hAnsi="Traditional Arabic" w:cs="Traditional Arabic" w:hint="cs"/>
          <w:color w:val="000000"/>
          <w:sz w:val="36"/>
          <w:szCs w:val="36"/>
          <w:rtl/>
        </w:rPr>
        <w:t>}</w:t>
      </w:r>
      <w:r w:rsidR="00E949D3">
        <w:rPr>
          <w:rStyle w:val="ab"/>
          <w:rFonts w:ascii="Traditional Arabic" w:hAnsi="Traditional Arabic" w:cs="Traditional Arabic"/>
          <w:color w:val="000000"/>
          <w:sz w:val="36"/>
          <w:szCs w:val="36"/>
          <w:rtl/>
        </w:rPr>
        <w:footnoteReference w:id="243"/>
      </w:r>
      <w:r w:rsidR="00772F71" w:rsidRPr="00410948">
        <w:rPr>
          <w:rFonts w:ascii="Traditional Arabic" w:hAnsi="Traditional Arabic" w:cs="Traditional Arabic"/>
          <w:color w:val="000000"/>
          <w:sz w:val="36"/>
          <w:szCs w:val="36"/>
          <w:rtl/>
        </w:rPr>
        <w:t xml:space="preserve"> إلا أنه كره النكاح بهذا الشرط ، لأنه ينافي المقصود من النكاح وهو السكن والتوالد والتعفف ، </w:t>
      </w:r>
      <w:r w:rsidR="00ED4BD1">
        <w:rPr>
          <w:rFonts w:ascii="Traditional Arabic" w:hAnsi="Traditional Arabic" w:cs="Traditional Arabic" w:hint="cs"/>
          <w:color w:val="000000"/>
          <w:sz w:val="36"/>
          <w:szCs w:val="36"/>
          <w:rtl/>
        </w:rPr>
        <w:t>أ</w:t>
      </w:r>
      <w:r w:rsidR="00772F71">
        <w:rPr>
          <w:rFonts w:ascii="Traditional Arabic" w:hAnsi="Traditional Arabic" w:cs="Traditional Arabic" w:hint="cs"/>
          <w:color w:val="000000"/>
          <w:sz w:val="36"/>
          <w:szCs w:val="36"/>
          <w:rtl/>
        </w:rPr>
        <w:t>ما اذا لم يذكر فى العقد كما هو النص الذي ذكره الشيخ فالنكاح صحيح مع الكراهة  وبه قال</w:t>
      </w:r>
      <w:r w:rsidR="00CF46EC">
        <w:rPr>
          <w:rFonts w:ascii="Traditional Arabic" w:hAnsi="Traditional Arabic" w:cs="Traditional Arabic" w:hint="cs"/>
          <w:color w:val="000000"/>
          <w:sz w:val="36"/>
          <w:szCs w:val="36"/>
          <w:rtl/>
        </w:rPr>
        <w:t xml:space="preserve"> </w:t>
      </w:r>
      <w:r w:rsidR="00772F71" w:rsidRPr="00410948">
        <w:rPr>
          <w:rFonts w:ascii="Traditional Arabic" w:hAnsi="Traditional Arabic" w:cs="Traditional Arabic"/>
          <w:color w:val="000000"/>
          <w:sz w:val="36"/>
          <w:szCs w:val="36"/>
          <w:rtl/>
        </w:rPr>
        <w:t>الحنفية والحنابلة في وجه ذكره القاضي ، لخلوه من شرط يفسده</w:t>
      </w:r>
    </w:p>
    <w:p w:rsidR="00C155B9" w:rsidRDefault="003637D6" w:rsidP="00C155B9">
      <w:pPr>
        <w:autoSpaceDE w:val="0"/>
        <w:autoSpaceDN w:val="0"/>
        <w:bidi/>
        <w:adjustRightInd w:val="0"/>
        <w:spacing w:after="0" w:line="240" w:lineRule="auto"/>
        <w:jc w:val="both"/>
        <w:rPr>
          <w:rFonts w:ascii="Traditional Arabic" w:hAnsi="Traditional Arabic" w:cs="Traditional Arabic"/>
          <w:color w:val="000000"/>
          <w:sz w:val="36"/>
          <w:szCs w:val="36"/>
        </w:rPr>
      </w:pPr>
      <w:r w:rsidRPr="00410948">
        <w:rPr>
          <w:rFonts w:ascii="Traditional Arabic" w:hAnsi="Traditional Arabic" w:cs="Traditional Arabic"/>
          <w:color w:val="000000"/>
          <w:sz w:val="36"/>
          <w:szCs w:val="36"/>
          <w:rtl/>
        </w:rPr>
        <w:t>فأشبه ما لو نوى طلاقها لغير الإحلال أو ما لو نوت المرأة ذلك ، ولأن العقد إنما يبطل بما شرط لا بما قصد</w:t>
      </w:r>
      <w:r w:rsidRPr="00E949D3">
        <w:rPr>
          <w:rStyle w:val="ab"/>
          <w:rFonts w:ascii="Traditional Arabic" w:hAnsi="Traditional Arabic" w:cs="Traditional Arabic"/>
          <w:color w:val="000000"/>
          <w:sz w:val="36"/>
          <w:szCs w:val="36"/>
          <w:rtl/>
        </w:rPr>
        <w:footnoteReference w:id="244"/>
      </w:r>
    </w:p>
    <w:p w:rsidR="006940C9" w:rsidRDefault="00F97581" w:rsidP="006940C9">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772F71" w:rsidRPr="0027284C">
        <w:rPr>
          <w:rFonts w:ascii="Traditional Arabic" w:hAnsi="Traditional Arabic" w:cs="Traditional Arabic" w:hint="cs"/>
          <w:color w:val="000000"/>
          <w:sz w:val="36"/>
          <w:szCs w:val="36"/>
          <w:rtl/>
        </w:rPr>
        <w:t xml:space="preserve">ولعل المختار هو عدم الصحة فى جمييع صورها </w:t>
      </w:r>
      <w:r w:rsidR="00772F71">
        <w:rPr>
          <w:rFonts w:ascii="Traditional Arabic" w:hAnsi="Traditional Arabic" w:cs="Traditional Arabic" w:hint="cs"/>
          <w:color w:val="000000"/>
          <w:sz w:val="36"/>
          <w:szCs w:val="36"/>
          <w:rtl/>
        </w:rPr>
        <w:t>للاح</w:t>
      </w:r>
      <w:r w:rsidR="00ED4BD1">
        <w:rPr>
          <w:rFonts w:ascii="Traditional Arabic" w:hAnsi="Traditional Arabic" w:cs="Traditional Arabic" w:hint="cs"/>
          <w:color w:val="000000"/>
          <w:sz w:val="36"/>
          <w:szCs w:val="36"/>
          <w:rtl/>
        </w:rPr>
        <w:t xml:space="preserve">تياط وخاصة فى مسألة الزواج </w:t>
      </w:r>
      <w:r w:rsidR="00995F83">
        <w:rPr>
          <w:rFonts w:ascii="Traditional Arabic" w:hAnsi="Traditional Arabic" w:cs="Traditional Arabic" w:hint="cs"/>
          <w:color w:val="000000"/>
          <w:sz w:val="36"/>
          <w:szCs w:val="36"/>
          <w:rtl/>
        </w:rPr>
        <w:t>لأ</w:t>
      </w:r>
      <w:r w:rsidR="00ED4BD1">
        <w:rPr>
          <w:rFonts w:ascii="Traditional Arabic" w:hAnsi="Traditional Arabic" w:cs="Traditional Arabic" w:hint="cs"/>
          <w:color w:val="000000"/>
          <w:sz w:val="36"/>
          <w:szCs w:val="36"/>
          <w:rtl/>
        </w:rPr>
        <w:t>ن الأ</w:t>
      </w:r>
      <w:r w:rsidR="00772F71" w:rsidRPr="0027284C">
        <w:rPr>
          <w:rFonts w:ascii="Traditional Arabic" w:hAnsi="Traditional Arabic" w:cs="Traditional Arabic" w:hint="cs"/>
          <w:color w:val="000000"/>
          <w:sz w:val="36"/>
          <w:szCs w:val="36"/>
          <w:rtl/>
        </w:rPr>
        <w:t>صل فى البضع التحريم كما</w:t>
      </w:r>
      <w:r w:rsidR="00ED4BD1">
        <w:rPr>
          <w:rFonts w:ascii="Traditional Arabic" w:hAnsi="Traditional Arabic" w:cs="Traditional Arabic" w:hint="cs"/>
          <w:color w:val="000000"/>
          <w:sz w:val="36"/>
          <w:szCs w:val="36"/>
          <w:rtl/>
        </w:rPr>
        <w:t xml:space="preserve"> تقرر ذلك فى علم اصول الفقه والأ</w:t>
      </w:r>
      <w:r w:rsidR="00772F71" w:rsidRPr="0027284C">
        <w:rPr>
          <w:rFonts w:ascii="Traditional Arabic" w:hAnsi="Traditional Arabic" w:cs="Traditional Arabic" w:hint="cs"/>
          <w:color w:val="000000"/>
          <w:sz w:val="36"/>
          <w:szCs w:val="36"/>
          <w:rtl/>
        </w:rPr>
        <w:t xml:space="preserve">دلة المذكورة لجواز بعض الصور لايخلو من الشبهة فلا تصلح لتكون حجة </w:t>
      </w:r>
      <w:r w:rsidR="00772F71" w:rsidRPr="0027284C">
        <w:rPr>
          <w:rFonts w:ascii="Traditional Arabic" w:hAnsi="Traditional Arabic" w:cs="Traditional Arabic"/>
          <w:color w:val="000000"/>
          <w:sz w:val="36"/>
          <w:szCs w:val="36"/>
          <w:rtl/>
        </w:rPr>
        <w:t>.</w:t>
      </w:r>
      <w:r w:rsidR="00ED4BD1">
        <w:rPr>
          <w:rFonts w:ascii="Traditional Arabic" w:hAnsi="Traditional Arabic" w:cs="Traditional Arabic" w:hint="cs"/>
          <w:color w:val="000000"/>
          <w:sz w:val="36"/>
          <w:szCs w:val="36"/>
          <w:rtl/>
        </w:rPr>
        <w:t>وحتى لم يتلاعب بها بعض أ</w:t>
      </w:r>
      <w:r w:rsidR="00772F71" w:rsidRPr="0027284C">
        <w:rPr>
          <w:rFonts w:ascii="Traditional Arabic" w:hAnsi="Traditional Arabic" w:cs="Traditional Arabic" w:hint="cs"/>
          <w:color w:val="000000"/>
          <w:sz w:val="36"/>
          <w:szCs w:val="36"/>
          <w:rtl/>
        </w:rPr>
        <w:t xml:space="preserve">صحاب النفوس الخبيثة ،هذا بخلاف الزواج بنية الطلاق </w:t>
      </w:r>
      <w:r w:rsidR="00ED4BD1">
        <w:rPr>
          <w:rFonts w:ascii="Traditional Arabic" w:hAnsi="Traditional Arabic" w:cs="Traditional Arabic" w:hint="cs"/>
          <w:color w:val="000000"/>
          <w:sz w:val="36"/>
          <w:szCs w:val="36"/>
          <w:rtl/>
        </w:rPr>
        <w:t>فقد أ</w:t>
      </w:r>
      <w:r w:rsidR="0082757A">
        <w:rPr>
          <w:rFonts w:ascii="Traditional Arabic" w:hAnsi="Traditional Arabic" w:cs="Traditional Arabic" w:hint="cs"/>
          <w:color w:val="000000"/>
          <w:sz w:val="36"/>
          <w:szCs w:val="36"/>
          <w:rtl/>
        </w:rPr>
        <w:t>باحه كثير  من العلماء لأ</w:t>
      </w:r>
      <w:r w:rsidR="00772F71">
        <w:rPr>
          <w:rFonts w:ascii="Traditional Arabic" w:hAnsi="Traditional Arabic" w:cs="Traditional Arabic" w:hint="cs"/>
          <w:color w:val="000000"/>
          <w:sz w:val="36"/>
          <w:szCs w:val="36"/>
          <w:rtl/>
        </w:rPr>
        <w:t xml:space="preserve">نه ما سبقه التواطئ بين </w:t>
      </w:r>
      <w:r w:rsidR="00772F71" w:rsidRPr="000963DD">
        <w:rPr>
          <w:rFonts w:ascii="Traditional Arabic" w:hAnsi="Traditional Arabic" w:cs="Traditional Arabic" w:hint="cs"/>
          <w:color w:val="000000"/>
          <w:sz w:val="36"/>
          <w:szCs w:val="36"/>
          <w:rtl/>
        </w:rPr>
        <w:t>الطرفين ولصعو</w:t>
      </w:r>
      <w:r w:rsidR="00ED4BD1">
        <w:rPr>
          <w:rFonts w:ascii="Traditional Arabic" w:hAnsi="Traditional Arabic" w:cs="Traditional Arabic" w:hint="cs"/>
          <w:color w:val="000000"/>
          <w:sz w:val="36"/>
          <w:szCs w:val="36"/>
          <w:rtl/>
        </w:rPr>
        <w:t>بة الابتعاد والتخلص عنه والحكم إ</w:t>
      </w:r>
      <w:r w:rsidR="00772F71" w:rsidRPr="000963DD">
        <w:rPr>
          <w:rFonts w:ascii="Traditional Arabic" w:hAnsi="Traditional Arabic" w:cs="Traditional Arabic" w:hint="cs"/>
          <w:color w:val="000000"/>
          <w:sz w:val="36"/>
          <w:szCs w:val="36"/>
          <w:rtl/>
        </w:rPr>
        <w:t>نما هو بالظواهر لابالبواطن  - والله اعل</w:t>
      </w:r>
      <w:r w:rsidR="00376606">
        <w:rPr>
          <w:rFonts w:ascii="Traditional Arabic" w:hAnsi="Traditional Arabic" w:cs="Traditional Arabic" w:hint="cs"/>
          <w:color w:val="000000"/>
          <w:sz w:val="36"/>
          <w:szCs w:val="36"/>
          <w:rtl/>
        </w:rPr>
        <w:t>م</w:t>
      </w:r>
    </w:p>
    <w:p w:rsidR="009A4F15" w:rsidRDefault="009A4F15"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9A4F15" w:rsidRDefault="009A4F15"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9A4F15" w:rsidRDefault="009A4F15"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9A4F15" w:rsidRDefault="009A4F15"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9A4F15" w:rsidRDefault="009A4F15"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9A4F15" w:rsidRDefault="009A4F15"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9A4F15" w:rsidRDefault="009A4F15"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9A4F15" w:rsidRDefault="009A4F15"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9A4F15" w:rsidRDefault="009A4F15"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9A4F15" w:rsidRDefault="009A4F15"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9A4F15" w:rsidRDefault="009A4F15" w:rsidP="009A4F15">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753D4D" w:rsidRPr="006940C9" w:rsidRDefault="006940C9" w:rsidP="006940C9">
      <w:pPr>
        <w:autoSpaceDE w:val="0"/>
        <w:autoSpaceDN w:val="0"/>
        <w:bidi/>
        <w:adjustRightInd w:val="0"/>
        <w:spacing w:after="0" w:line="240" w:lineRule="auto"/>
        <w:jc w:val="both"/>
        <w:rPr>
          <w:rFonts w:ascii="Traditional Arabic" w:hAnsi="Traditional Arabic" w:cs="Traditional Arabic"/>
          <w:color w:val="000000"/>
          <w:sz w:val="36"/>
          <w:szCs w:val="36"/>
          <w:u w:val="single"/>
          <w:rtl/>
        </w:rPr>
      </w:pPr>
      <w:r>
        <w:rPr>
          <w:rFonts w:ascii="Traditional Arabic" w:hAnsi="Traditional Arabic" w:cs="Traditional Arabic" w:hint="cs"/>
          <w:color w:val="000000"/>
          <w:sz w:val="36"/>
          <w:szCs w:val="36"/>
          <w:rtl/>
        </w:rPr>
        <w:t xml:space="preserve">                                         </w:t>
      </w:r>
      <w:r w:rsidR="00772F71" w:rsidRPr="00506BC7">
        <w:rPr>
          <w:rFonts w:ascii="Traditional Arabic" w:hAnsi="Traditional Arabic" w:cs="Traditional Arabic"/>
          <w:b/>
          <w:bCs/>
          <w:sz w:val="36"/>
          <w:szCs w:val="36"/>
          <w:rtl/>
        </w:rPr>
        <w:t xml:space="preserve">المبحث </w:t>
      </w:r>
      <w:r w:rsidR="00772F71">
        <w:rPr>
          <w:rFonts w:ascii="Traditional Arabic" w:hAnsi="Traditional Arabic" w:cs="Traditional Arabic" w:hint="cs"/>
          <w:b/>
          <w:bCs/>
          <w:sz w:val="36"/>
          <w:szCs w:val="36"/>
          <w:rtl/>
        </w:rPr>
        <w:t>الثانى:</w:t>
      </w:r>
    </w:p>
    <w:p w:rsidR="00F5675E" w:rsidRDefault="00137808" w:rsidP="00F5675E">
      <w:pPr>
        <w:pStyle w:val="detailfont"/>
        <w:bidi/>
        <w:outlineLvl w:val="5"/>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00772F71">
        <w:rPr>
          <w:rFonts w:ascii="Traditional Arabic" w:hAnsi="Traditional Arabic" w:cs="Traditional Arabic" w:hint="cs"/>
          <w:b/>
          <w:bCs/>
          <w:sz w:val="36"/>
          <w:szCs w:val="36"/>
          <w:rtl/>
        </w:rPr>
        <w:t>الرج</w:t>
      </w:r>
      <w:r w:rsidR="00772F71" w:rsidRPr="005D3A77">
        <w:rPr>
          <w:rFonts w:ascii="Traditional Arabic" w:hAnsi="Traditional Arabic" w:cs="Traditional Arabic" w:hint="cs"/>
          <w:b/>
          <w:bCs/>
          <w:sz w:val="36"/>
          <w:szCs w:val="36"/>
          <w:rtl/>
        </w:rPr>
        <w:t xml:space="preserve">عة </w:t>
      </w:r>
      <w:r>
        <w:rPr>
          <w:rFonts w:ascii="Traditional Arabic" w:hAnsi="Traditional Arabic" w:cs="Traditional Arabic" w:hint="cs"/>
          <w:b/>
          <w:bCs/>
          <w:sz w:val="36"/>
          <w:szCs w:val="36"/>
          <w:rtl/>
        </w:rPr>
        <w:t xml:space="preserve">                                                                                                             </w:t>
      </w:r>
      <w:r w:rsidR="00CA04E8" w:rsidRPr="00386655">
        <w:rPr>
          <w:rFonts w:ascii="Traditional Arabic" w:hAnsi="Traditional Arabic" w:cs="Traditional Arabic" w:hint="cs"/>
          <w:sz w:val="36"/>
          <w:szCs w:val="36"/>
          <w:rtl/>
        </w:rPr>
        <w:t xml:space="preserve">حكم </w:t>
      </w:r>
      <w:r w:rsidR="002F62C9" w:rsidRPr="00386655">
        <w:rPr>
          <w:rFonts w:ascii="Traditional Arabic" w:hAnsi="Traditional Arabic" w:cs="Traditional Arabic" w:hint="cs"/>
          <w:sz w:val="36"/>
          <w:szCs w:val="36"/>
          <w:rtl/>
        </w:rPr>
        <w:t>إ</w:t>
      </w:r>
      <w:r w:rsidR="00437B82" w:rsidRPr="00386655">
        <w:rPr>
          <w:rFonts w:ascii="Traditional Arabic" w:hAnsi="Traditional Arabic" w:cs="Traditional Arabic"/>
          <w:sz w:val="36"/>
          <w:szCs w:val="36"/>
          <w:rtl/>
        </w:rPr>
        <w:t xml:space="preserve">لاشهاد </w:t>
      </w:r>
      <w:r w:rsidR="00437B82" w:rsidRPr="00386655">
        <w:rPr>
          <w:rFonts w:ascii="Traditional Arabic" w:hAnsi="Traditional Arabic" w:cs="Traditional Arabic" w:hint="cs"/>
          <w:sz w:val="36"/>
          <w:szCs w:val="36"/>
          <w:rtl/>
        </w:rPr>
        <w:t>ع</w:t>
      </w:r>
      <w:r w:rsidR="00772F71" w:rsidRPr="00386655">
        <w:rPr>
          <w:rFonts w:ascii="Traditional Arabic" w:hAnsi="Traditional Arabic" w:cs="Traditional Arabic"/>
          <w:sz w:val="36"/>
          <w:szCs w:val="36"/>
          <w:rtl/>
        </w:rPr>
        <w:t>لى الرج</w:t>
      </w:r>
      <w:r w:rsidR="00772F71" w:rsidRPr="00386655">
        <w:rPr>
          <w:rFonts w:ascii="Traditional Arabic" w:hAnsi="Traditional Arabic" w:cs="Traditional Arabic" w:hint="cs"/>
          <w:sz w:val="36"/>
          <w:szCs w:val="36"/>
          <w:rtl/>
        </w:rPr>
        <w:t>عة</w:t>
      </w:r>
    </w:p>
    <w:p w:rsidR="00A51D78" w:rsidRPr="006940C9" w:rsidRDefault="00CA04E8" w:rsidP="000E7955">
      <w:pPr>
        <w:pStyle w:val="detailfont"/>
        <w:bidi/>
        <w:outlineLvl w:val="5"/>
        <w:rPr>
          <w:rFonts w:ascii="Traditional Arabic" w:hAnsi="Traditional Arabic" w:cs="Traditional Arabic"/>
          <w:color w:val="000000"/>
          <w:sz w:val="36"/>
          <w:szCs w:val="36"/>
          <w:rtl/>
        </w:rPr>
      </w:pPr>
      <w:r w:rsidRPr="00FC58AA">
        <w:rPr>
          <w:rFonts w:ascii="Traditional Arabic" w:hAnsi="Traditional Arabic" w:cs="Traditional Arabic" w:hint="cs"/>
          <w:sz w:val="36"/>
          <w:szCs w:val="36"/>
          <w:rtl/>
        </w:rPr>
        <w:t>قال ابن القدامة : (</w:t>
      </w:r>
      <w:r w:rsidRPr="00FC58AA">
        <w:rPr>
          <w:rFonts w:ascii="Traditional Arabic" w:hAnsi="Traditional Arabic" w:cs="Traditional Arabic"/>
          <w:color w:val="000000"/>
          <w:sz w:val="36"/>
          <w:szCs w:val="36"/>
          <w:rtl/>
        </w:rPr>
        <w:t>ولا خلاف بين أهل العلم، في أن السنة الإشهاد</w:t>
      </w:r>
      <w:r w:rsidRPr="00FC58AA">
        <w:rPr>
          <w:rFonts w:ascii="Traditional Arabic" w:hAnsi="Traditional Arabic" w:cs="Traditional Arabic" w:hint="cs"/>
          <w:color w:val="000000"/>
          <w:sz w:val="36"/>
          <w:szCs w:val="36"/>
          <w:rtl/>
        </w:rPr>
        <w:t xml:space="preserve">) </w:t>
      </w:r>
      <w:r w:rsidR="00FC58AA">
        <w:rPr>
          <w:rStyle w:val="ab"/>
          <w:rFonts w:ascii="Traditional Arabic" w:hAnsi="Traditional Arabic" w:cs="Traditional Arabic"/>
          <w:color w:val="000000"/>
          <w:sz w:val="36"/>
          <w:szCs w:val="36"/>
          <w:rtl/>
        </w:rPr>
        <w:footnoteReference w:id="245"/>
      </w:r>
      <w:r w:rsidRPr="00FC58AA">
        <w:rPr>
          <w:rFonts w:ascii="Traditional Arabic" w:hAnsi="Traditional Arabic" w:cs="Traditional Arabic" w:hint="cs"/>
          <w:color w:val="000000"/>
          <w:sz w:val="36"/>
          <w:szCs w:val="36"/>
          <w:rtl/>
        </w:rPr>
        <w:t xml:space="preserve">وإنما الخلاف فى كونه واجبا </w:t>
      </w:r>
      <w:r w:rsidRPr="00FC58AA">
        <w:rPr>
          <w:rFonts w:ascii="Traditional Arabic" w:hAnsi="Traditional Arabic" w:cs="Traditional Arabic" w:hint="cs"/>
          <w:sz w:val="36"/>
          <w:szCs w:val="36"/>
          <w:rtl/>
        </w:rPr>
        <w:t xml:space="preserve"> فروي عن الإمام الشافعي  فى قوله القديم  انه واجب وبه قال الإمام احمد فى </w:t>
      </w:r>
      <w:r w:rsidR="00FC58AA" w:rsidRPr="00FC58AA">
        <w:rPr>
          <w:rFonts w:ascii="Traditional Arabic" w:hAnsi="Traditional Arabic" w:cs="Traditional Arabic" w:hint="cs"/>
          <w:sz w:val="36"/>
          <w:szCs w:val="36"/>
          <w:rtl/>
        </w:rPr>
        <w:t>إ</w:t>
      </w:r>
      <w:r w:rsidRPr="00FC58AA">
        <w:rPr>
          <w:rFonts w:ascii="Traditional Arabic" w:hAnsi="Traditional Arabic" w:cs="Traditional Arabic" w:hint="cs"/>
          <w:sz w:val="36"/>
          <w:szCs w:val="36"/>
          <w:rtl/>
        </w:rPr>
        <w:t xml:space="preserve">حدى الروايتين عنه </w:t>
      </w:r>
      <w:r w:rsidR="00FC58AA" w:rsidRPr="00FC58AA">
        <w:rPr>
          <w:rFonts w:ascii="Traditional Arabic" w:hAnsi="Traditional Arabic" w:cs="Traditional Arabic" w:hint="cs"/>
          <w:sz w:val="36"/>
          <w:szCs w:val="36"/>
          <w:rtl/>
        </w:rPr>
        <w:t xml:space="preserve"> وروي عن الإمام ابي حنيفة ومالك  انه ليس واجبا</w:t>
      </w:r>
      <w:r w:rsidR="00FC58AA">
        <w:rPr>
          <w:rFonts w:ascii="Traditional Arabic" w:hAnsi="Traditional Arabic" w:cs="Traditional Arabic"/>
          <w:color w:val="000000"/>
          <w:sz w:val="36"/>
          <w:szCs w:val="36"/>
          <w:rtl/>
        </w:rPr>
        <w:t xml:space="preserve"> </w:t>
      </w:r>
      <w:r w:rsidRPr="00FC58AA">
        <w:rPr>
          <w:rFonts w:ascii="Traditional Arabic" w:hAnsi="Traditional Arabic" w:cs="Traditional Arabic"/>
          <w:color w:val="000000"/>
          <w:sz w:val="36"/>
          <w:szCs w:val="36"/>
          <w:rtl/>
        </w:rPr>
        <w:t xml:space="preserve"> لأنها لا تفتقر إلى قبول، فلم تفتقر إلى شهادة، كسائر حقوق الزوج، ولأن ما لا يشترط فيه الولي لا يشترط فيه الإشهاد، كالبيع. وعند ذلك يحمل الأمر على الاستحباب</w:t>
      </w:r>
      <w:r w:rsidR="00F5675E">
        <w:rPr>
          <w:rFonts w:ascii="Traditional Arabic" w:hAnsi="Traditional Arabic" w:cs="Traditional Arabic" w:hint="cs"/>
          <w:color w:val="000000"/>
          <w:sz w:val="36"/>
          <w:szCs w:val="36"/>
          <w:rtl/>
        </w:rPr>
        <w:t>.</w:t>
      </w:r>
      <w:r w:rsidR="00FC58AA">
        <w:rPr>
          <w:rStyle w:val="ab"/>
          <w:rFonts w:ascii="Traditional Arabic" w:hAnsi="Traditional Arabic" w:cs="Traditional Arabic"/>
          <w:color w:val="000000"/>
          <w:sz w:val="36"/>
          <w:szCs w:val="36"/>
          <w:rtl/>
        </w:rPr>
        <w:footnoteReference w:id="246"/>
      </w:r>
      <w:r w:rsidR="00F5675E">
        <w:rPr>
          <w:rFonts w:ascii="Traditional Arabic" w:hAnsi="Traditional Arabic" w:cs="Traditional Arabic" w:hint="cs"/>
          <w:color w:val="000000"/>
          <w:sz w:val="36"/>
          <w:szCs w:val="36"/>
          <w:rtl/>
        </w:rPr>
        <w:t xml:space="preserve"> أما من قال إنه واجب فمن أدلتهم قوله تعالى : </w:t>
      </w:r>
      <w:r w:rsidR="00F5675E" w:rsidRPr="0058132F">
        <w:rPr>
          <w:rFonts w:ascii="Traditional Arabic" w:hAnsi="Traditional Arabic" w:cs="Traditional Arabic"/>
          <w:color w:val="000000"/>
          <w:sz w:val="36"/>
          <w:szCs w:val="36"/>
          <w:rtl/>
        </w:rPr>
        <w:t xml:space="preserve">{ وأشهدوا ذوي عدل </w:t>
      </w:r>
      <w:r w:rsidR="006940C9" w:rsidRPr="0058132F">
        <w:rPr>
          <w:rFonts w:ascii="Traditional Arabic" w:hAnsi="Traditional Arabic" w:cs="Traditional Arabic"/>
          <w:color w:val="000000"/>
          <w:sz w:val="36"/>
          <w:szCs w:val="36"/>
          <w:rtl/>
        </w:rPr>
        <w:t xml:space="preserve">منكم } </w:t>
      </w:r>
      <w:r w:rsidR="006940C9">
        <w:rPr>
          <w:rStyle w:val="ab"/>
          <w:rFonts w:ascii="Traditional Arabic" w:hAnsi="Traditional Arabic" w:cs="Traditional Arabic"/>
          <w:color w:val="000000"/>
          <w:sz w:val="36"/>
          <w:szCs w:val="36"/>
        </w:rPr>
        <w:footnoteReference w:id="247"/>
      </w:r>
      <w:r w:rsidR="006940C9">
        <w:rPr>
          <w:rFonts w:ascii="Traditional Arabic" w:hAnsi="Traditional Arabic" w:cs="Traditional Arabic" w:hint="cs"/>
          <w:color w:val="000000"/>
          <w:sz w:val="36"/>
          <w:szCs w:val="36"/>
          <w:rtl/>
        </w:rPr>
        <w:t xml:space="preserve">  </w:t>
      </w:r>
      <w:r w:rsidR="006940C9" w:rsidRPr="00EC5967">
        <w:rPr>
          <w:rFonts w:ascii="Traditional Arabic" w:hAnsi="Traditional Arabic" w:cs="Traditional Arabic"/>
          <w:sz w:val="36"/>
          <w:szCs w:val="36"/>
          <w:rtl/>
        </w:rPr>
        <w:t>فأمر سبحانه</w:t>
      </w:r>
      <w:r w:rsidR="006940C9">
        <w:rPr>
          <w:rFonts w:ascii="Traditional Arabic" w:hAnsi="Traditional Arabic" w:cs="Traditional Arabic" w:hint="cs"/>
          <w:sz w:val="36"/>
          <w:szCs w:val="36"/>
          <w:rtl/>
        </w:rPr>
        <w:t xml:space="preserve"> </w:t>
      </w:r>
      <w:r w:rsidR="006940C9" w:rsidRPr="00EC5967">
        <w:rPr>
          <w:rFonts w:ascii="Traditional Arabic" w:hAnsi="Traditional Arabic" w:cs="Traditional Arabic"/>
          <w:sz w:val="36"/>
          <w:szCs w:val="36"/>
          <w:rtl/>
        </w:rPr>
        <w:t>في الآية بالإشهاد على الرجعة، ول</w:t>
      </w:r>
      <w:r w:rsidR="006940C9">
        <w:rPr>
          <w:rFonts w:ascii="Traditional Arabic" w:hAnsi="Traditional Arabic" w:cs="Traditional Arabic"/>
          <w:sz w:val="36"/>
          <w:szCs w:val="36"/>
          <w:rtl/>
        </w:rPr>
        <w:t>ئلا يموت الزوج قبل أن يقر بذلك</w:t>
      </w:r>
      <w:r w:rsidR="000E7955">
        <w:rPr>
          <w:rFonts w:ascii="Traditional Arabic" w:hAnsi="Traditional Arabic" w:cs="Traditional Arabic" w:hint="cs"/>
          <w:sz w:val="36"/>
          <w:szCs w:val="36"/>
          <w:rtl/>
        </w:rPr>
        <w:t xml:space="preserve"> </w:t>
      </w:r>
      <w:r w:rsidR="00A51D78" w:rsidRPr="00EC5967">
        <w:rPr>
          <w:rFonts w:ascii="Traditional Arabic" w:hAnsi="Traditional Arabic" w:cs="Traditional Arabic"/>
          <w:sz w:val="36"/>
          <w:szCs w:val="36"/>
          <w:rtl/>
        </w:rPr>
        <w:t>أو يموت قبل أن تعلم الرجعة</w:t>
      </w:r>
      <w:r w:rsidRPr="00FC58AA">
        <w:rPr>
          <w:rFonts w:ascii="Traditional Arabic" w:hAnsi="Traditional Arabic" w:cs="Traditional Arabic"/>
          <w:color w:val="000000"/>
          <w:sz w:val="36"/>
          <w:szCs w:val="36"/>
          <w:rtl/>
        </w:rPr>
        <w:t>.</w:t>
      </w:r>
      <w:r w:rsidR="00A51D78" w:rsidRPr="00EC5967">
        <w:rPr>
          <w:rFonts w:ascii="Traditional Arabic" w:hAnsi="Traditional Arabic" w:cs="Traditional Arabic"/>
          <w:sz w:val="36"/>
          <w:szCs w:val="36"/>
          <w:rtl/>
        </w:rPr>
        <w:t>بعد انقضاء عدتها وبذلك فلا يحصل التوارث بينهما</w:t>
      </w:r>
      <w:r w:rsidR="00A51D78">
        <w:rPr>
          <w:rStyle w:val="ab"/>
          <w:rFonts w:ascii="Traditional Arabic" w:hAnsi="Traditional Arabic" w:cs="Traditional Arabic"/>
          <w:sz w:val="36"/>
          <w:szCs w:val="36"/>
          <w:rtl/>
        </w:rPr>
        <w:footnoteReference w:id="248"/>
      </w:r>
    </w:p>
    <w:p w:rsidR="004D34C5" w:rsidRPr="00C155B9" w:rsidRDefault="00A66BFE" w:rsidP="000E7955">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أما من قال إنه ليس واجبا فإنهم قالوا </w:t>
      </w:r>
      <w:r w:rsidRPr="0058132F">
        <w:rPr>
          <w:rFonts w:ascii="Traditional Arabic" w:hAnsi="Traditional Arabic" w:cs="Traditional Arabic"/>
          <w:color w:val="000000"/>
          <w:sz w:val="36"/>
          <w:szCs w:val="36"/>
          <w:rtl/>
        </w:rPr>
        <w:t xml:space="preserve">أن الرجعة </w:t>
      </w:r>
      <w:r>
        <w:rPr>
          <w:rFonts w:ascii="Traditional Arabic" w:hAnsi="Traditional Arabic" w:cs="Traditional Arabic" w:hint="cs"/>
          <w:color w:val="000000"/>
          <w:sz w:val="36"/>
          <w:szCs w:val="36"/>
          <w:rtl/>
        </w:rPr>
        <w:t xml:space="preserve"> </w:t>
      </w:r>
      <w:r w:rsidRPr="0058132F">
        <w:rPr>
          <w:rFonts w:ascii="Traditional Arabic" w:hAnsi="Traditional Arabic" w:cs="Traditional Arabic"/>
          <w:color w:val="000000"/>
          <w:sz w:val="36"/>
          <w:szCs w:val="36"/>
          <w:rtl/>
        </w:rPr>
        <w:t>في حكم إستدامة النكاح</w:t>
      </w:r>
      <w:r>
        <w:rPr>
          <w:rFonts w:ascii="Traditional Arabic" w:hAnsi="Traditional Arabic" w:cs="Traditional Arabic" w:hint="cs"/>
          <w:color w:val="000000"/>
          <w:sz w:val="36"/>
          <w:szCs w:val="36"/>
          <w:rtl/>
        </w:rPr>
        <w:t xml:space="preserve">, </w:t>
      </w:r>
      <w:r w:rsidRPr="0058132F">
        <w:rPr>
          <w:rFonts w:ascii="Traditional Arabic" w:hAnsi="Traditional Arabic" w:cs="Traditional Arabic"/>
          <w:color w:val="000000"/>
          <w:sz w:val="36"/>
          <w:szCs w:val="36"/>
          <w:rtl/>
        </w:rPr>
        <w:t xml:space="preserve"> ومن ثم لم يحتج لولي ولا لرضاها </w:t>
      </w:r>
      <w:r>
        <w:rPr>
          <w:rFonts w:ascii="Traditional Arabic" w:hAnsi="Traditional Arabic" w:cs="Traditional Arabic" w:hint="cs"/>
          <w:color w:val="000000"/>
          <w:sz w:val="36"/>
          <w:szCs w:val="36"/>
          <w:rtl/>
        </w:rPr>
        <w:t xml:space="preserve"> </w:t>
      </w:r>
      <w:r w:rsidRPr="0058132F">
        <w:rPr>
          <w:rFonts w:ascii="Traditional Arabic" w:hAnsi="Traditional Arabic" w:cs="Traditional Arabic"/>
          <w:color w:val="000000"/>
          <w:sz w:val="36"/>
          <w:szCs w:val="36"/>
          <w:rtl/>
        </w:rPr>
        <w:t>ولقوله تعالى { وبعولتهن أحق</w:t>
      </w:r>
      <w:r>
        <w:rPr>
          <w:rFonts w:ascii="Traditional Arabic" w:hAnsi="Traditional Arabic" w:cs="Traditional Arabic" w:hint="cs"/>
          <w:color w:val="000000"/>
          <w:sz w:val="36"/>
          <w:szCs w:val="36"/>
          <w:rtl/>
        </w:rPr>
        <w:t xml:space="preserve"> بردهن فى ذلك إن أرادوا إصلاحا} </w:t>
      </w:r>
      <w:r>
        <w:rPr>
          <w:rStyle w:val="ab"/>
          <w:rFonts w:ascii="Traditional Arabic" w:hAnsi="Traditional Arabic" w:cs="Traditional Arabic"/>
          <w:color w:val="000000"/>
          <w:sz w:val="36"/>
          <w:szCs w:val="36"/>
          <w:rtl/>
        </w:rPr>
        <w:footnoteReference w:id="249"/>
      </w:r>
      <w:r>
        <w:rPr>
          <w:rFonts w:ascii="Traditional Arabic" w:hAnsi="Traditional Arabic" w:cs="Traditional Arabic" w:hint="cs"/>
          <w:color w:val="000000"/>
          <w:sz w:val="36"/>
          <w:szCs w:val="36"/>
          <w:rtl/>
        </w:rPr>
        <w:t xml:space="preserve"> </w:t>
      </w:r>
      <w:r w:rsidRPr="0058132F">
        <w:rPr>
          <w:rFonts w:ascii="Traditional Arabic" w:hAnsi="Traditional Arabic" w:cs="Traditional Arabic"/>
          <w:color w:val="000000"/>
          <w:sz w:val="36"/>
          <w:szCs w:val="36"/>
          <w:rtl/>
        </w:rPr>
        <w:t>ولخبر أنه صلى</w:t>
      </w:r>
      <w:r w:rsidR="000E7955">
        <w:rPr>
          <w:rFonts w:ascii="Traditional Arabic" w:hAnsi="Traditional Arabic" w:cs="Traditional Arabic" w:hint="cs"/>
          <w:color w:val="000000"/>
          <w:sz w:val="36"/>
          <w:szCs w:val="36"/>
          <w:rtl/>
        </w:rPr>
        <w:t xml:space="preserve"> </w:t>
      </w:r>
      <w:r w:rsidR="004D34C5" w:rsidRPr="0058132F">
        <w:rPr>
          <w:rFonts w:ascii="Traditional Arabic" w:hAnsi="Traditional Arabic" w:cs="Traditional Arabic"/>
          <w:color w:val="000000"/>
          <w:sz w:val="36"/>
          <w:szCs w:val="36"/>
          <w:rtl/>
        </w:rPr>
        <w:t>الله عليه وسلم قال لعمر</w:t>
      </w:r>
      <w:r w:rsidR="004D34C5">
        <w:rPr>
          <w:rFonts w:ascii="Traditional Arabic" w:hAnsi="Traditional Arabic" w:cs="Traditional Arabic" w:hint="cs"/>
          <w:color w:val="000000"/>
          <w:sz w:val="36"/>
          <w:szCs w:val="36"/>
          <w:rtl/>
        </w:rPr>
        <w:t>((</w:t>
      </w:r>
      <w:r w:rsidR="004D34C5" w:rsidRPr="0058132F">
        <w:rPr>
          <w:rFonts w:ascii="Traditional Arabic" w:hAnsi="Traditional Arabic" w:cs="Traditional Arabic"/>
          <w:color w:val="000000"/>
          <w:sz w:val="36"/>
          <w:szCs w:val="36"/>
          <w:rtl/>
        </w:rPr>
        <w:t xml:space="preserve"> مره فليراجعها </w:t>
      </w:r>
      <w:r w:rsidR="004D34C5">
        <w:rPr>
          <w:rFonts w:ascii="Traditional Arabic" w:hAnsi="Traditional Arabic" w:cs="Traditional Arabic" w:hint="cs"/>
          <w:color w:val="000000"/>
          <w:sz w:val="36"/>
          <w:szCs w:val="36"/>
          <w:rtl/>
        </w:rPr>
        <w:t>))</w:t>
      </w:r>
      <w:r w:rsidR="004D34C5" w:rsidRPr="0058132F">
        <w:rPr>
          <w:rFonts w:ascii="Traditional Arabic" w:hAnsi="Traditional Arabic" w:cs="Traditional Arabic"/>
          <w:color w:val="000000"/>
          <w:sz w:val="36"/>
          <w:szCs w:val="36"/>
          <w:rtl/>
        </w:rPr>
        <w:t>ولم يذكر فيها إشهادا</w:t>
      </w:r>
      <w:r w:rsidR="004D34C5">
        <w:rPr>
          <w:rStyle w:val="ab"/>
          <w:rFonts w:ascii="Traditional Arabic" w:hAnsi="Traditional Arabic" w:cs="Traditional Arabic"/>
          <w:color w:val="000000"/>
          <w:sz w:val="36"/>
          <w:szCs w:val="36"/>
          <w:rtl/>
        </w:rPr>
        <w:footnoteReference w:id="250"/>
      </w:r>
    </w:p>
    <w:p w:rsidR="00034045" w:rsidRDefault="00034045" w:rsidP="004D34C5">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ول</w:t>
      </w:r>
      <w:r w:rsidRPr="00971DD1">
        <w:rPr>
          <w:rFonts w:ascii="Traditional Arabic" w:hAnsi="Traditional Arabic" w:cs="Traditional Arabic"/>
          <w:sz w:val="36"/>
          <w:szCs w:val="36"/>
          <w:rtl/>
        </w:rPr>
        <w:t>قوله تعالى</w:t>
      </w:r>
      <w:r>
        <w:rPr>
          <w:rFonts w:ascii="Traditional Arabic" w:hAnsi="Traditional Arabic" w:cs="Traditional Arabic" w:hint="cs"/>
          <w:sz w:val="36"/>
          <w:szCs w:val="36"/>
          <w:rtl/>
        </w:rPr>
        <w:t>{</w:t>
      </w:r>
      <w:r w:rsidRPr="00971DD1">
        <w:rPr>
          <w:rFonts w:ascii="Traditional Arabic" w:hAnsi="Traditional Arabic" w:cs="Traditional Arabic"/>
          <w:sz w:val="36"/>
          <w:szCs w:val="36"/>
        </w:rPr>
        <w:t xml:space="preserve">: </w:t>
      </w:r>
      <w:r w:rsidRPr="00971DD1">
        <w:rPr>
          <w:rFonts w:ascii="Traditional Arabic" w:hAnsi="Traditional Arabic" w:cs="Traditional Arabic"/>
          <w:sz w:val="36"/>
          <w:szCs w:val="36"/>
          <w:rtl/>
        </w:rPr>
        <w:t>فَأَمْسِكُوهُنَّ بِمَعْرُوفٍ أَوْ فَارِقُوهُنَّ بِمَعْرُوفٍ وَأَشْهِدُوا ذَوَيْ عَدْلٍ مِّنكُمْ</w:t>
      </w:r>
      <w:r>
        <w:rPr>
          <w:rFonts w:ascii="Traditional Arabic" w:hAnsi="Traditional Arabic" w:cs="Traditional Arabic" w:hint="cs"/>
          <w:sz w:val="36"/>
          <w:szCs w:val="36"/>
          <w:rtl/>
        </w:rPr>
        <w:t>}</w:t>
      </w:r>
      <w:r>
        <w:rPr>
          <w:rStyle w:val="ab"/>
          <w:rFonts w:ascii="Traditional Arabic" w:hAnsi="Traditional Arabic" w:cs="Traditional Arabic"/>
          <w:sz w:val="36"/>
          <w:szCs w:val="36"/>
          <w:rtl/>
        </w:rPr>
        <w:footnoteReference w:id="251"/>
      </w:r>
      <w:r w:rsidRPr="00971DD1">
        <w:rPr>
          <w:rFonts w:ascii="Traditional Arabic" w:hAnsi="Traditional Arabic" w:cs="Traditional Arabic"/>
          <w:sz w:val="36"/>
          <w:szCs w:val="36"/>
          <w:rtl/>
        </w:rPr>
        <w:t>ووجه الدلالة: أن الله سبحانه جمع بين الفرقة والرجعة وأمر سبحانه بالإشهاد بقوله: وأشهدوا ذوي عدل منكم ومعلوم أن الإشهاد على الفرقة ليس بواجب بل هو مستحب، فكذا الإشهاد على الرجعة.</w:t>
      </w:r>
    </w:p>
    <w:p w:rsidR="005F5F08" w:rsidRDefault="00896636" w:rsidP="005F5F08">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اختيار الشيخ في</w:t>
      </w:r>
      <w:r w:rsidR="00034045">
        <w:rPr>
          <w:rFonts w:ascii="Traditional Arabic" w:hAnsi="Traditional Arabic" w:cs="Traditional Arabic" w:hint="cs"/>
          <w:sz w:val="36"/>
          <w:szCs w:val="36"/>
          <w:rtl/>
        </w:rPr>
        <w:t xml:space="preserve"> المسألة :</w:t>
      </w:r>
      <w:r w:rsidR="004D34C5">
        <w:rPr>
          <w:rFonts w:ascii="Traditional Arabic" w:hAnsi="Traditional Arabic" w:cs="Traditional Arabic" w:hint="cs"/>
          <w:sz w:val="36"/>
          <w:szCs w:val="36"/>
          <w:rtl/>
        </w:rPr>
        <w:t xml:space="preserve">  </w:t>
      </w:r>
      <w:r w:rsidR="00F15ED5">
        <w:rPr>
          <w:rFonts w:ascii="Traditional Arabic" w:hAnsi="Traditional Arabic" w:cs="Traditional Arabic" w:hint="cs"/>
          <w:color w:val="000000"/>
          <w:sz w:val="36"/>
          <w:szCs w:val="36"/>
          <w:rtl/>
        </w:rPr>
        <w:t xml:space="preserve">  </w:t>
      </w:r>
      <w:r w:rsidR="005F5F08">
        <w:rPr>
          <w:rFonts w:ascii="Traditional Arabic" w:hAnsi="Traditional Arabic" w:cs="Traditional Arabic" w:hint="cs"/>
          <w:color w:val="000000"/>
          <w:sz w:val="36"/>
          <w:szCs w:val="36"/>
          <w:rtl/>
        </w:rPr>
        <w:t xml:space="preserve">                                                                    </w:t>
      </w:r>
    </w:p>
    <w:p w:rsidR="00753D4D" w:rsidRPr="005F5F08" w:rsidRDefault="00772F71" w:rsidP="005F5F08">
      <w:pPr>
        <w:autoSpaceDE w:val="0"/>
        <w:autoSpaceDN w:val="0"/>
        <w:bidi/>
        <w:adjustRightInd w:val="0"/>
        <w:spacing w:after="0" w:line="240" w:lineRule="auto"/>
        <w:jc w:val="both"/>
        <w:rPr>
          <w:rFonts w:ascii="Traditional Arabic" w:hAnsi="Traditional Arabic" w:cs="Traditional Arabic"/>
          <w:b/>
          <w:bCs/>
          <w:sz w:val="36"/>
          <w:szCs w:val="36"/>
          <w:rtl/>
        </w:rPr>
      </w:pPr>
      <w:r w:rsidRPr="00034045">
        <w:rPr>
          <w:rFonts w:ascii="Traditional Arabic" w:hAnsi="Traditional Arabic" w:cs="Traditional Arabic" w:hint="cs"/>
          <w:sz w:val="36"/>
          <w:szCs w:val="36"/>
          <w:rtl/>
        </w:rPr>
        <w:t xml:space="preserve">قال الشيخ  : </w:t>
      </w:r>
      <w:r w:rsidR="00AF3FDF" w:rsidRPr="00034045">
        <w:rPr>
          <w:rFonts w:ascii="Traditional Arabic" w:hAnsi="Traditional Arabic" w:cs="Traditional Arabic" w:hint="cs"/>
          <w:sz w:val="36"/>
          <w:szCs w:val="36"/>
          <w:rtl/>
        </w:rPr>
        <w:t>(</w:t>
      </w:r>
      <w:r w:rsidRPr="00034045">
        <w:rPr>
          <w:rFonts w:ascii="Traditional Arabic" w:hAnsi="Traditional Arabic" w:cs="Traditional Arabic"/>
          <w:color w:val="000000"/>
          <w:sz w:val="36"/>
          <w:szCs w:val="36"/>
          <w:rtl/>
        </w:rPr>
        <w:t>ولا يشترط لصحة الرجعة الإشهاد عليها لأنها في</w:t>
      </w:r>
      <w:r w:rsidR="002F62C9" w:rsidRPr="00034045">
        <w:rPr>
          <w:rFonts w:ascii="Traditional Arabic" w:hAnsi="Traditional Arabic" w:cs="Traditional Arabic" w:hint="cs"/>
          <w:color w:val="000000"/>
          <w:sz w:val="36"/>
          <w:szCs w:val="36"/>
          <w:rtl/>
        </w:rPr>
        <w:t xml:space="preserve"> </w:t>
      </w:r>
      <w:r w:rsidRPr="00034045">
        <w:rPr>
          <w:rFonts w:ascii="Traditional Arabic" w:hAnsi="Traditional Arabic" w:cs="Traditional Arabic"/>
          <w:color w:val="000000"/>
          <w:sz w:val="36"/>
          <w:szCs w:val="36"/>
          <w:rtl/>
        </w:rPr>
        <w:t>حكم استدامة النكاح ومن ثم لم يحتج لولي ولا لرضاء المرأة بل يندب الإشهاد</w:t>
      </w:r>
      <w:r w:rsidR="00AF3FDF" w:rsidRPr="00034045">
        <w:rPr>
          <w:rFonts w:ascii="Traditional Arabic" w:hAnsi="Traditional Arabic" w:cs="Traditional Arabic" w:hint="cs"/>
          <w:color w:val="000000"/>
          <w:sz w:val="36"/>
          <w:szCs w:val="36"/>
          <w:rtl/>
        </w:rPr>
        <w:t>)</w:t>
      </w:r>
      <w:r w:rsidR="00E949D3" w:rsidRPr="00034045">
        <w:rPr>
          <w:rStyle w:val="ab"/>
          <w:rFonts w:ascii="Traditional Arabic" w:hAnsi="Traditional Arabic" w:cs="Traditional Arabic"/>
          <w:color w:val="000000"/>
          <w:sz w:val="36"/>
          <w:szCs w:val="36"/>
          <w:rtl/>
        </w:rPr>
        <w:footnoteReference w:id="252"/>
      </w:r>
      <w:r w:rsidRPr="00034045">
        <w:rPr>
          <w:rFonts w:ascii="Traditional Arabic" w:hAnsi="Traditional Arabic" w:cs="Traditional Arabic" w:hint="cs"/>
          <w:color w:val="000000"/>
          <w:sz w:val="36"/>
          <w:szCs w:val="36"/>
          <w:rtl/>
        </w:rPr>
        <w:t xml:space="preserve"> انتهى</w:t>
      </w:r>
    </w:p>
    <w:p w:rsidR="00772F71" w:rsidRPr="00034045" w:rsidRDefault="00772F71" w:rsidP="00034045">
      <w:pPr>
        <w:pStyle w:val="detailfont"/>
        <w:bidi/>
        <w:jc w:val="both"/>
        <w:outlineLvl w:val="5"/>
        <w:rPr>
          <w:rFonts w:ascii="Traditional Arabic" w:hAnsi="Traditional Arabic" w:cs="Traditional Arabic"/>
          <w:color w:val="000000"/>
          <w:sz w:val="36"/>
          <w:szCs w:val="36"/>
          <w:rtl/>
        </w:rPr>
      </w:pPr>
      <w:r w:rsidRPr="0058132F">
        <w:rPr>
          <w:rFonts w:ascii="Traditional Arabic" w:hAnsi="Traditional Arabic" w:cs="Traditional Arabic" w:hint="cs"/>
          <w:color w:val="000000"/>
          <w:sz w:val="36"/>
          <w:szCs w:val="36"/>
          <w:rtl/>
        </w:rPr>
        <w:t xml:space="preserve">ماقاله الشيخ هو رأي الشافعى فى الجديد </w:t>
      </w:r>
      <w:r w:rsidR="00034045">
        <w:rPr>
          <w:rFonts w:ascii="Traditional Arabic" w:hAnsi="Traditional Arabic" w:cs="Traditional Arabic" w:hint="cs"/>
          <w:color w:val="000000"/>
          <w:sz w:val="36"/>
          <w:szCs w:val="36"/>
          <w:rtl/>
        </w:rPr>
        <w:t xml:space="preserve">, </w:t>
      </w:r>
      <w:r w:rsidRPr="004C7ABE">
        <w:rPr>
          <w:rFonts w:ascii="Traditional Arabic" w:hAnsi="Traditional Arabic" w:cs="Traditional Arabic"/>
          <w:color w:val="000000"/>
          <w:sz w:val="36"/>
          <w:szCs w:val="36"/>
          <w:rtl/>
        </w:rPr>
        <w:t xml:space="preserve">وفى كتاب الموسوعة الفقهية الكويتية  نسب </w:t>
      </w:r>
      <w:r w:rsidR="00034045">
        <w:rPr>
          <w:rFonts w:ascii="Traditional Arabic" w:hAnsi="Traditional Arabic" w:cs="Traditional Arabic" w:hint="cs"/>
          <w:color w:val="000000"/>
          <w:sz w:val="36"/>
          <w:szCs w:val="36"/>
          <w:rtl/>
        </w:rPr>
        <w:t xml:space="preserve">هذا </w:t>
      </w:r>
      <w:r w:rsidR="00034045">
        <w:rPr>
          <w:rFonts w:ascii="Traditional Arabic" w:hAnsi="Traditional Arabic" w:cs="Traditional Arabic"/>
          <w:color w:val="000000"/>
          <w:sz w:val="36"/>
          <w:szCs w:val="36"/>
          <w:rtl/>
        </w:rPr>
        <w:t xml:space="preserve">القول </w:t>
      </w:r>
      <w:r w:rsidR="00034045">
        <w:rPr>
          <w:rFonts w:ascii="Traditional Arabic" w:hAnsi="Traditional Arabic" w:cs="Traditional Arabic" w:hint="cs"/>
          <w:color w:val="000000"/>
          <w:sz w:val="36"/>
          <w:szCs w:val="36"/>
          <w:rtl/>
        </w:rPr>
        <w:t>الى</w:t>
      </w:r>
      <w:r w:rsidRPr="004C7ABE">
        <w:rPr>
          <w:rFonts w:ascii="Traditional Arabic" w:hAnsi="Traditional Arabic" w:cs="Traditional Arabic"/>
          <w:color w:val="000000"/>
          <w:sz w:val="36"/>
          <w:szCs w:val="36"/>
          <w:rtl/>
        </w:rPr>
        <w:t xml:space="preserve"> الجمهور من الحنفية والمالكية والشافعية</w:t>
      </w:r>
      <w:r w:rsidR="0006469C">
        <w:rPr>
          <w:rStyle w:val="ab"/>
          <w:rFonts w:ascii="Traditional Arabic" w:hAnsi="Traditional Arabic" w:cs="Traditional Arabic"/>
          <w:sz w:val="36"/>
          <w:szCs w:val="36"/>
          <w:rtl/>
        </w:rPr>
        <w:footnoteReference w:id="253"/>
      </w:r>
    </w:p>
    <w:p w:rsidR="002416A4" w:rsidRDefault="005739A5" w:rsidP="007536C7">
      <w:pPr>
        <w:pStyle w:val="detailfont"/>
        <w:bidi/>
        <w:jc w:val="both"/>
        <w:outlineLvl w:val="5"/>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034045">
        <w:rPr>
          <w:rFonts w:ascii="Traditional Arabic" w:hAnsi="Traditional Arabic" w:cs="Traditional Arabic" w:hint="cs"/>
          <w:sz w:val="36"/>
          <w:szCs w:val="36"/>
          <w:rtl/>
        </w:rPr>
        <w:t>أقول : والقول بوجوب الإ</w:t>
      </w:r>
      <w:r w:rsidR="00772F71">
        <w:rPr>
          <w:rFonts w:ascii="Traditional Arabic" w:hAnsi="Traditional Arabic" w:cs="Traditional Arabic" w:hint="cs"/>
          <w:sz w:val="36"/>
          <w:szCs w:val="36"/>
          <w:rtl/>
        </w:rPr>
        <w:t xml:space="preserve">شهاد </w:t>
      </w:r>
      <w:r w:rsidR="00034045">
        <w:rPr>
          <w:rFonts w:ascii="Traditional Arabic" w:hAnsi="Traditional Arabic" w:cs="Traditional Arabic" w:hint="cs"/>
          <w:sz w:val="36"/>
          <w:szCs w:val="36"/>
          <w:rtl/>
        </w:rPr>
        <w:t>هو الأرجح</w:t>
      </w:r>
      <w:r w:rsidR="00034045">
        <w:rPr>
          <w:rFonts w:ascii="Traditional Arabic" w:hAnsi="Traditional Arabic" w:cs="Traditional Arabic"/>
          <w:sz w:val="36"/>
          <w:szCs w:val="36"/>
          <w:rtl/>
        </w:rPr>
        <w:t xml:space="preserve">  لعدة اعتبارات , منها : </w:t>
      </w:r>
      <w:r w:rsidR="00034045">
        <w:rPr>
          <w:rFonts w:ascii="Traditional Arabic" w:hAnsi="Traditional Arabic" w:cs="Traditional Arabic" w:hint="cs"/>
          <w:sz w:val="36"/>
          <w:szCs w:val="36"/>
          <w:rtl/>
        </w:rPr>
        <w:t>أ</w:t>
      </w:r>
      <w:r w:rsidR="007D766E">
        <w:rPr>
          <w:rFonts w:ascii="Traditional Arabic" w:hAnsi="Traditional Arabic" w:cs="Traditional Arabic"/>
          <w:sz w:val="36"/>
          <w:szCs w:val="36"/>
          <w:rtl/>
        </w:rPr>
        <w:t>ن معنى ا</w:t>
      </w:r>
      <w:r w:rsidR="007D766E">
        <w:rPr>
          <w:rFonts w:ascii="Traditional Arabic" w:hAnsi="Traditional Arabic" w:cs="Traditional Arabic" w:hint="cs"/>
          <w:sz w:val="36"/>
          <w:szCs w:val="36"/>
          <w:rtl/>
        </w:rPr>
        <w:t>لأ</w:t>
      </w:r>
      <w:r w:rsidR="007D766E">
        <w:rPr>
          <w:rFonts w:ascii="Traditional Arabic" w:hAnsi="Traditional Arabic" w:cs="Traditional Arabic"/>
          <w:sz w:val="36"/>
          <w:szCs w:val="36"/>
          <w:rtl/>
        </w:rPr>
        <w:t xml:space="preserve">ية واضحة وفيها </w:t>
      </w:r>
      <w:r w:rsidR="007D766E">
        <w:rPr>
          <w:rFonts w:ascii="Traditional Arabic" w:hAnsi="Traditional Arabic" w:cs="Traditional Arabic" w:hint="cs"/>
          <w:sz w:val="36"/>
          <w:szCs w:val="36"/>
          <w:rtl/>
        </w:rPr>
        <w:t>أ</w:t>
      </w:r>
      <w:r w:rsidR="00772F71" w:rsidRPr="00971DD1">
        <w:rPr>
          <w:rFonts w:ascii="Traditional Arabic" w:hAnsi="Traditional Arabic" w:cs="Traditional Arabic"/>
          <w:sz w:val="36"/>
          <w:szCs w:val="36"/>
          <w:rtl/>
        </w:rPr>
        <w:t xml:space="preserve">مر </w:t>
      </w:r>
      <w:r w:rsidR="007D766E">
        <w:rPr>
          <w:rFonts w:ascii="Traditional Arabic" w:hAnsi="Traditional Arabic" w:cs="Traditional Arabic" w:hint="cs"/>
          <w:sz w:val="36"/>
          <w:szCs w:val="36"/>
          <w:rtl/>
        </w:rPr>
        <w:t xml:space="preserve">بالإشهاد </w:t>
      </w:r>
      <w:r w:rsidR="007D766E">
        <w:rPr>
          <w:rFonts w:ascii="Traditional Arabic" w:hAnsi="Traditional Arabic" w:cs="Traditional Arabic"/>
          <w:sz w:val="36"/>
          <w:szCs w:val="36"/>
          <w:rtl/>
        </w:rPr>
        <w:t xml:space="preserve"> وا</w:t>
      </w:r>
      <w:r w:rsidR="007D766E">
        <w:rPr>
          <w:rFonts w:ascii="Traditional Arabic" w:hAnsi="Traditional Arabic" w:cs="Traditional Arabic" w:hint="cs"/>
          <w:sz w:val="36"/>
          <w:szCs w:val="36"/>
          <w:rtl/>
        </w:rPr>
        <w:t>لأ</w:t>
      </w:r>
      <w:r w:rsidR="00772F71" w:rsidRPr="00971DD1">
        <w:rPr>
          <w:rFonts w:ascii="Traditional Arabic" w:hAnsi="Traditional Arabic" w:cs="Traditional Arabic"/>
          <w:sz w:val="36"/>
          <w:szCs w:val="36"/>
          <w:rtl/>
        </w:rPr>
        <w:t>صل فيه للو</w:t>
      </w:r>
      <w:r w:rsidR="007D766E">
        <w:rPr>
          <w:rFonts w:ascii="Traditional Arabic" w:hAnsi="Traditional Arabic" w:cs="Traditional Arabic"/>
          <w:sz w:val="36"/>
          <w:szCs w:val="36"/>
          <w:rtl/>
        </w:rPr>
        <w:t xml:space="preserve">جوب لايصرف عنه </w:t>
      </w:r>
      <w:r w:rsidR="007D766E">
        <w:rPr>
          <w:rFonts w:ascii="Traditional Arabic" w:hAnsi="Traditional Arabic" w:cs="Traditional Arabic" w:hint="cs"/>
          <w:sz w:val="36"/>
          <w:szCs w:val="36"/>
          <w:rtl/>
        </w:rPr>
        <w:t>إ</w:t>
      </w:r>
      <w:r w:rsidR="007D766E">
        <w:rPr>
          <w:rFonts w:ascii="Traditional Arabic" w:hAnsi="Traditional Arabic" w:cs="Traditional Arabic"/>
          <w:sz w:val="36"/>
          <w:szCs w:val="36"/>
          <w:rtl/>
        </w:rPr>
        <w:t xml:space="preserve">لا بقرائن واضحة لاشبهة فيها  , </w:t>
      </w:r>
      <w:r w:rsidR="007D766E">
        <w:rPr>
          <w:rFonts w:ascii="Traditional Arabic" w:hAnsi="Traditional Arabic" w:cs="Traditional Arabic" w:hint="cs"/>
          <w:sz w:val="36"/>
          <w:szCs w:val="36"/>
          <w:rtl/>
        </w:rPr>
        <w:t>أ</w:t>
      </w:r>
      <w:r w:rsidR="007D766E">
        <w:rPr>
          <w:rFonts w:ascii="Traditional Arabic" w:hAnsi="Traditional Arabic" w:cs="Traditional Arabic"/>
          <w:sz w:val="36"/>
          <w:szCs w:val="36"/>
          <w:rtl/>
        </w:rPr>
        <w:t xml:space="preserve">ما  حديث عمر فلم يدل </w:t>
      </w:r>
      <w:r w:rsidR="007D766E">
        <w:rPr>
          <w:rFonts w:ascii="Traditional Arabic" w:hAnsi="Traditional Arabic" w:cs="Traditional Arabic" w:hint="cs"/>
          <w:sz w:val="36"/>
          <w:szCs w:val="36"/>
          <w:rtl/>
        </w:rPr>
        <w:t>أ</w:t>
      </w:r>
      <w:r w:rsidR="007D766E">
        <w:rPr>
          <w:rFonts w:ascii="Traditional Arabic" w:hAnsi="Traditional Arabic" w:cs="Traditional Arabic"/>
          <w:sz w:val="36"/>
          <w:szCs w:val="36"/>
          <w:rtl/>
        </w:rPr>
        <w:t xml:space="preserve">لا على </w:t>
      </w:r>
      <w:r w:rsidR="007D766E">
        <w:rPr>
          <w:rFonts w:ascii="Traditional Arabic" w:hAnsi="Traditional Arabic" w:cs="Traditional Arabic" w:hint="cs"/>
          <w:sz w:val="36"/>
          <w:szCs w:val="36"/>
          <w:rtl/>
        </w:rPr>
        <w:t>أ</w:t>
      </w:r>
      <w:r w:rsidR="007D766E">
        <w:rPr>
          <w:rFonts w:ascii="Traditional Arabic" w:hAnsi="Traditional Arabic" w:cs="Traditional Arabic"/>
          <w:sz w:val="36"/>
          <w:szCs w:val="36"/>
          <w:rtl/>
        </w:rPr>
        <w:t>مره بالرجوع وعدم ذكر</w:t>
      </w:r>
      <w:r w:rsidR="007D766E">
        <w:rPr>
          <w:rFonts w:ascii="Traditional Arabic" w:hAnsi="Traditional Arabic" w:cs="Traditional Arabic" w:hint="cs"/>
          <w:sz w:val="36"/>
          <w:szCs w:val="36"/>
          <w:rtl/>
        </w:rPr>
        <w:t xml:space="preserve"> الأمر</w:t>
      </w:r>
      <w:r w:rsidR="007D766E">
        <w:rPr>
          <w:rFonts w:ascii="Traditional Arabic" w:hAnsi="Traditional Arabic" w:cs="Traditional Arabic"/>
          <w:sz w:val="36"/>
          <w:szCs w:val="36"/>
          <w:rtl/>
        </w:rPr>
        <w:t xml:space="preserve"> فيه </w:t>
      </w:r>
      <w:r w:rsidR="00772F71" w:rsidRPr="00971DD1">
        <w:rPr>
          <w:rFonts w:ascii="Traditional Arabic" w:hAnsi="Traditional Arabic" w:cs="Traditional Arabic"/>
          <w:sz w:val="36"/>
          <w:szCs w:val="36"/>
          <w:rtl/>
        </w:rPr>
        <w:t xml:space="preserve"> با</w:t>
      </w:r>
      <w:r w:rsidR="007C78DB">
        <w:rPr>
          <w:rFonts w:ascii="Traditional Arabic" w:hAnsi="Traditional Arabic" w:cs="Traditional Arabic" w:hint="cs"/>
          <w:sz w:val="36"/>
          <w:szCs w:val="36"/>
          <w:rtl/>
        </w:rPr>
        <w:t>لإ</w:t>
      </w:r>
      <w:r w:rsidR="007D766E">
        <w:rPr>
          <w:rFonts w:ascii="Traditional Arabic" w:hAnsi="Traditional Arabic" w:cs="Traditional Arabic"/>
          <w:sz w:val="36"/>
          <w:szCs w:val="36"/>
          <w:rtl/>
        </w:rPr>
        <w:t xml:space="preserve">شهاد لايدل على </w:t>
      </w:r>
      <w:r w:rsidR="007D766E">
        <w:rPr>
          <w:rFonts w:ascii="Traditional Arabic" w:hAnsi="Traditional Arabic" w:cs="Traditional Arabic" w:hint="cs"/>
          <w:sz w:val="36"/>
          <w:szCs w:val="36"/>
          <w:rtl/>
        </w:rPr>
        <w:t>أ</w:t>
      </w:r>
      <w:r w:rsidR="007D766E">
        <w:rPr>
          <w:rFonts w:ascii="Traditional Arabic" w:hAnsi="Traditional Arabic" w:cs="Traditional Arabic"/>
          <w:sz w:val="36"/>
          <w:szCs w:val="36"/>
          <w:rtl/>
        </w:rPr>
        <w:t xml:space="preserve">نه غير واجب </w:t>
      </w:r>
      <w:r w:rsidR="007D766E">
        <w:rPr>
          <w:rFonts w:ascii="Traditional Arabic" w:hAnsi="Traditional Arabic" w:cs="Traditional Arabic" w:hint="cs"/>
          <w:sz w:val="36"/>
          <w:szCs w:val="36"/>
          <w:rtl/>
        </w:rPr>
        <w:t>إ</w:t>
      </w:r>
      <w:r w:rsidR="007D766E">
        <w:rPr>
          <w:rFonts w:ascii="Traditional Arabic" w:hAnsi="Traditional Arabic" w:cs="Traditional Arabic"/>
          <w:sz w:val="36"/>
          <w:szCs w:val="36"/>
          <w:rtl/>
        </w:rPr>
        <w:t xml:space="preserve">ذ </w:t>
      </w:r>
      <w:r w:rsidR="007D766E">
        <w:rPr>
          <w:rFonts w:ascii="Traditional Arabic" w:hAnsi="Traditional Arabic" w:cs="Traditional Arabic" w:hint="cs"/>
          <w:sz w:val="36"/>
          <w:szCs w:val="36"/>
          <w:rtl/>
        </w:rPr>
        <w:t>أ</w:t>
      </w:r>
      <w:r w:rsidR="007D766E">
        <w:rPr>
          <w:rFonts w:ascii="Traditional Arabic" w:hAnsi="Traditional Arabic" w:cs="Traditional Arabic"/>
          <w:sz w:val="36"/>
          <w:szCs w:val="36"/>
          <w:rtl/>
        </w:rPr>
        <w:t xml:space="preserve">نه معروف بدليل </w:t>
      </w:r>
      <w:r w:rsidR="007D766E">
        <w:rPr>
          <w:rFonts w:ascii="Traditional Arabic" w:hAnsi="Traditional Arabic" w:cs="Traditional Arabic" w:hint="cs"/>
          <w:sz w:val="36"/>
          <w:szCs w:val="36"/>
          <w:rtl/>
        </w:rPr>
        <w:t>أ</w:t>
      </w:r>
      <w:r w:rsidR="007D766E">
        <w:rPr>
          <w:rFonts w:ascii="Traditional Arabic" w:hAnsi="Traditional Arabic" w:cs="Traditional Arabic"/>
          <w:sz w:val="36"/>
          <w:szCs w:val="36"/>
          <w:rtl/>
        </w:rPr>
        <w:t>خر وهو ا</w:t>
      </w:r>
      <w:r w:rsidR="007D766E">
        <w:rPr>
          <w:rFonts w:ascii="Traditional Arabic" w:hAnsi="Traditional Arabic" w:cs="Traditional Arabic" w:hint="cs"/>
          <w:sz w:val="36"/>
          <w:szCs w:val="36"/>
          <w:rtl/>
        </w:rPr>
        <w:t>لأ</w:t>
      </w:r>
      <w:r w:rsidR="00772F71" w:rsidRPr="00971DD1">
        <w:rPr>
          <w:rFonts w:ascii="Traditional Arabic" w:hAnsi="Traditional Arabic" w:cs="Traditional Arabic"/>
          <w:sz w:val="36"/>
          <w:szCs w:val="36"/>
          <w:rtl/>
        </w:rPr>
        <w:t>ي</w:t>
      </w:r>
      <w:r w:rsidR="007D766E">
        <w:rPr>
          <w:rFonts w:ascii="Traditional Arabic" w:hAnsi="Traditional Arabic" w:cs="Traditional Arabic"/>
          <w:sz w:val="36"/>
          <w:szCs w:val="36"/>
          <w:rtl/>
        </w:rPr>
        <w:t xml:space="preserve">ة المذكورة , </w:t>
      </w:r>
      <w:r w:rsidR="007D766E">
        <w:rPr>
          <w:rFonts w:ascii="Traditional Arabic" w:hAnsi="Traditional Arabic" w:cs="Traditional Arabic" w:hint="cs"/>
          <w:sz w:val="36"/>
          <w:szCs w:val="36"/>
          <w:rtl/>
        </w:rPr>
        <w:t>أ</w:t>
      </w:r>
      <w:r w:rsidR="00772F71" w:rsidRPr="00971DD1">
        <w:rPr>
          <w:rFonts w:ascii="Traditional Arabic" w:hAnsi="Traditional Arabic" w:cs="Traditional Arabic"/>
          <w:sz w:val="36"/>
          <w:szCs w:val="36"/>
          <w:rtl/>
        </w:rPr>
        <w:t>ما قياسه على الفرقة فهو قياس غ</w:t>
      </w:r>
      <w:r w:rsidR="007D766E">
        <w:rPr>
          <w:rFonts w:ascii="Traditional Arabic" w:hAnsi="Traditional Arabic" w:cs="Traditional Arabic"/>
          <w:sz w:val="36"/>
          <w:szCs w:val="36"/>
          <w:rtl/>
        </w:rPr>
        <w:t xml:space="preserve">ير وجيه لوجود الفرق بينهما وهو </w:t>
      </w:r>
      <w:r w:rsidR="007D766E">
        <w:rPr>
          <w:rFonts w:ascii="Traditional Arabic" w:hAnsi="Traditional Arabic" w:cs="Traditional Arabic" w:hint="cs"/>
          <w:sz w:val="36"/>
          <w:szCs w:val="36"/>
          <w:rtl/>
        </w:rPr>
        <w:t>أ</w:t>
      </w:r>
      <w:r w:rsidR="00772F71" w:rsidRPr="00971DD1">
        <w:rPr>
          <w:rFonts w:ascii="Traditional Arabic" w:hAnsi="Traditional Arabic" w:cs="Traditional Arabic"/>
          <w:sz w:val="36"/>
          <w:szCs w:val="36"/>
          <w:rtl/>
        </w:rPr>
        <w:t>ن الطلاق هو عبارة عن ترك الحق للزوج على الزوجة وهو حق</w:t>
      </w:r>
      <w:r w:rsidR="00772F71">
        <w:rPr>
          <w:rFonts w:ascii="Traditional Arabic" w:hAnsi="Traditional Arabic" w:cs="Traditional Arabic" w:hint="cs"/>
          <w:sz w:val="36"/>
          <w:szCs w:val="36"/>
          <w:rtl/>
        </w:rPr>
        <w:t xml:space="preserve"> عصمة </w:t>
      </w:r>
      <w:r w:rsidR="007D766E">
        <w:rPr>
          <w:rFonts w:ascii="Traditional Arabic" w:hAnsi="Traditional Arabic" w:cs="Traditional Arabic"/>
          <w:sz w:val="36"/>
          <w:szCs w:val="36"/>
          <w:rtl/>
        </w:rPr>
        <w:t xml:space="preserve"> الزوجية الثابتة بعقد الزواج و</w:t>
      </w:r>
      <w:r w:rsidR="007D766E">
        <w:rPr>
          <w:rFonts w:ascii="Traditional Arabic" w:hAnsi="Traditional Arabic" w:cs="Traditional Arabic" w:hint="cs"/>
          <w:sz w:val="36"/>
          <w:szCs w:val="36"/>
          <w:rtl/>
        </w:rPr>
        <w:t>أ</w:t>
      </w:r>
      <w:r w:rsidR="00772F71" w:rsidRPr="00971DD1">
        <w:rPr>
          <w:rFonts w:ascii="Traditional Arabic" w:hAnsi="Traditional Arabic" w:cs="Traditional Arabic"/>
          <w:sz w:val="36"/>
          <w:szCs w:val="36"/>
          <w:rtl/>
        </w:rPr>
        <w:t>ما الرج</w:t>
      </w:r>
      <w:r w:rsidR="0015153F">
        <w:rPr>
          <w:rFonts w:ascii="Traditional Arabic" w:hAnsi="Traditional Arabic" w:cs="Traditional Arabic" w:hint="cs"/>
          <w:sz w:val="36"/>
          <w:szCs w:val="36"/>
          <w:rtl/>
        </w:rPr>
        <w:t>عة</w:t>
      </w:r>
      <w:r w:rsidR="0015153F">
        <w:rPr>
          <w:rFonts w:ascii="Traditional Arabic" w:hAnsi="Traditional Arabic" w:cs="Traditional Arabic"/>
          <w:sz w:val="36"/>
          <w:szCs w:val="36"/>
          <w:rtl/>
        </w:rPr>
        <w:t xml:space="preserve"> فه</w:t>
      </w:r>
      <w:r w:rsidR="0015153F">
        <w:rPr>
          <w:rFonts w:ascii="Traditional Arabic" w:hAnsi="Traditional Arabic" w:cs="Traditional Arabic" w:hint="cs"/>
          <w:sz w:val="36"/>
          <w:szCs w:val="36"/>
          <w:rtl/>
        </w:rPr>
        <w:t>ي</w:t>
      </w:r>
      <w:r w:rsidR="007D766E">
        <w:rPr>
          <w:rFonts w:ascii="Traditional Arabic" w:hAnsi="Traditional Arabic" w:cs="Traditional Arabic"/>
          <w:sz w:val="36"/>
          <w:szCs w:val="36"/>
          <w:rtl/>
        </w:rPr>
        <w:t xml:space="preserve"> عبارة عن </w:t>
      </w:r>
      <w:r w:rsidR="007D766E">
        <w:rPr>
          <w:rFonts w:ascii="Traditional Arabic" w:hAnsi="Traditional Arabic" w:cs="Traditional Arabic" w:hint="cs"/>
          <w:sz w:val="36"/>
          <w:szCs w:val="36"/>
          <w:rtl/>
        </w:rPr>
        <w:t>إ</w:t>
      </w:r>
      <w:r w:rsidR="007D766E">
        <w:rPr>
          <w:rFonts w:ascii="Traditional Arabic" w:hAnsi="Traditional Arabic" w:cs="Traditional Arabic"/>
          <w:sz w:val="36"/>
          <w:szCs w:val="36"/>
          <w:rtl/>
        </w:rPr>
        <w:t>ثباته بعد الترك وحكم ا</w:t>
      </w:r>
      <w:r w:rsidR="007D766E">
        <w:rPr>
          <w:rFonts w:ascii="Traditional Arabic" w:hAnsi="Traditional Arabic" w:cs="Traditional Arabic" w:hint="cs"/>
          <w:sz w:val="36"/>
          <w:szCs w:val="36"/>
          <w:rtl/>
        </w:rPr>
        <w:t>لإ</w:t>
      </w:r>
      <w:r w:rsidR="00772F71" w:rsidRPr="00971DD1">
        <w:rPr>
          <w:rFonts w:ascii="Traditional Arabic" w:hAnsi="Traditional Arabic" w:cs="Traditional Arabic"/>
          <w:sz w:val="36"/>
          <w:szCs w:val="36"/>
          <w:rtl/>
        </w:rPr>
        <w:t xml:space="preserve">ثبات يختلف عن النفي كما طلب من المدعي </w:t>
      </w:r>
      <w:r w:rsidR="00772F71" w:rsidRPr="007E0961">
        <w:rPr>
          <w:rFonts w:ascii="Traditional Arabic" w:hAnsi="Traditional Arabic" w:cs="Traditional Arabic"/>
          <w:sz w:val="36"/>
          <w:szCs w:val="36"/>
          <w:rtl/>
        </w:rPr>
        <w:t>البينة لا على المدعى عليه, ولا علاقة</w:t>
      </w:r>
      <w:r w:rsidR="007D766E">
        <w:rPr>
          <w:rFonts w:ascii="Traditional Arabic" w:hAnsi="Traditional Arabic" w:cs="Traditional Arabic"/>
          <w:sz w:val="36"/>
          <w:szCs w:val="36"/>
          <w:rtl/>
        </w:rPr>
        <w:t xml:space="preserve"> بين القبول والولاية با</w:t>
      </w:r>
      <w:r w:rsidR="007D766E">
        <w:rPr>
          <w:rFonts w:ascii="Traditional Arabic" w:hAnsi="Traditional Arabic" w:cs="Traditional Arabic" w:hint="cs"/>
          <w:sz w:val="36"/>
          <w:szCs w:val="36"/>
          <w:rtl/>
        </w:rPr>
        <w:t>لإ</w:t>
      </w:r>
      <w:r w:rsidR="00772F71" w:rsidRPr="0006469C">
        <w:rPr>
          <w:rFonts w:ascii="Traditional Arabic" w:hAnsi="Traditional Arabic" w:cs="Traditional Arabic"/>
          <w:sz w:val="36"/>
          <w:szCs w:val="36"/>
          <w:rtl/>
        </w:rPr>
        <w:t>شهاد فكل مستقل لاارتباط بينه</w:t>
      </w:r>
      <w:r w:rsidR="00083BAE">
        <w:rPr>
          <w:rFonts w:ascii="Traditional Arabic" w:hAnsi="Traditional Arabic" w:cs="Traditional Arabic" w:hint="cs"/>
          <w:sz w:val="36"/>
          <w:szCs w:val="36"/>
          <w:rtl/>
        </w:rPr>
        <w:t>م</w:t>
      </w:r>
      <w:r w:rsidR="008566C2">
        <w:rPr>
          <w:rFonts w:ascii="Traditional Arabic" w:hAnsi="Traditional Arabic" w:cs="Traditional Arabic"/>
          <w:sz w:val="36"/>
          <w:szCs w:val="36"/>
          <w:rtl/>
        </w:rPr>
        <w:t xml:space="preserve">ا والله </w:t>
      </w:r>
      <w:r w:rsidR="008566C2">
        <w:rPr>
          <w:rFonts w:ascii="Traditional Arabic" w:hAnsi="Traditional Arabic" w:cs="Traditional Arabic" w:hint="cs"/>
          <w:sz w:val="36"/>
          <w:szCs w:val="36"/>
          <w:rtl/>
        </w:rPr>
        <w:t>أ</w:t>
      </w:r>
      <w:r w:rsidR="00772F71" w:rsidRPr="0006469C">
        <w:rPr>
          <w:rFonts w:ascii="Traditional Arabic" w:hAnsi="Traditional Arabic" w:cs="Traditional Arabic"/>
          <w:sz w:val="36"/>
          <w:szCs w:val="36"/>
          <w:rtl/>
        </w:rPr>
        <w:t>علم</w:t>
      </w:r>
    </w:p>
    <w:p w:rsidR="000E7955" w:rsidRDefault="000E7955" w:rsidP="000E7955">
      <w:pPr>
        <w:pStyle w:val="detailfont"/>
        <w:bidi/>
        <w:jc w:val="both"/>
        <w:outlineLvl w:val="5"/>
        <w:rPr>
          <w:rFonts w:ascii="Traditional Arabic" w:hAnsi="Traditional Arabic" w:cs="Traditional Arabic"/>
          <w:sz w:val="36"/>
          <w:szCs w:val="36"/>
          <w:rtl/>
        </w:rPr>
      </w:pPr>
    </w:p>
    <w:p w:rsidR="000E7955" w:rsidRDefault="000E7955" w:rsidP="000E7955">
      <w:pPr>
        <w:pStyle w:val="detailfont"/>
        <w:bidi/>
        <w:jc w:val="both"/>
        <w:outlineLvl w:val="5"/>
        <w:rPr>
          <w:rFonts w:ascii="Traditional Arabic" w:hAnsi="Traditional Arabic" w:cs="Traditional Arabic"/>
          <w:sz w:val="36"/>
          <w:szCs w:val="36"/>
          <w:rtl/>
        </w:rPr>
      </w:pPr>
    </w:p>
    <w:p w:rsidR="000E7955" w:rsidRPr="007536C7" w:rsidRDefault="000E7955" w:rsidP="000E7955">
      <w:pPr>
        <w:pStyle w:val="detailfont"/>
        <w:bidi/>
        <w:jc w:val="both"/>
        <w:outlineLvl w:val="5"/>
        <w:rPr>
          <w:rFonts w:ascii="Traditional Arabic" w:hAnsi="Traditional Arabic" w:cs="Traditional Arabic"/>
          <w:sz w:val="36"/>
          <w:szCs w:val="36"/>
          <w:rtl/>
        </w:rPr>
      </w:pPr>
    </w:p>
    <w:p w:rsidR="00753D4D" w:rsidRDefault="00772F71" w:rsidP="00753D4D">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sidRPr="003A6406">
        <w:rPr>
          <w:rFonts w:ascii="Traditional Arabic" w:hAnsi="Traditional Arabic" w:cs="Traditional Arabic" w:hint="cs"/>
          <w:b/>
          <w:bCs/>
          <w:color w:val="000000"/>
          <w:sz w:val="36"/>
          <w:szCs w:val="36"/>
          <w:rtl/>
        </w:rPr>
        <w:t>المبحث</w:t>
      </w:r>
      <w:r w:rsidR="007C78DB">
        <w:rPr>
          <w:rFonts w:ascii="Traditional Arabic" w:hAnsi="Traditional Arabic" w:cs="Traditional Arabic" w:hint="cs"/>
          <w:b/>
          <w:bCs/>
          <w:color w:val="000000"/>
          <w:sz w:val="36"/>
          <w:szCs w:val="36"/>
          <w:rtl/>
        </w:rPr>
        <w:t xml:space="preserve"> </w:t>
      </w:r>
      <w:r w:rsidRPr="003A6406">
        <w:rPr>
          <w:rFonts w:ascii="Traditional Arabic" w:hAnsi="Traditional Arabic" w:cs="Traditional Arabic" w:hint="cs"/>
          <w:b/>
          <w:bCs/>
          <w:color w:val="000000"/>
          <w:sz w:val="36"/>
          <w:szCs w:val="36"/>
          <w:rtl/>
        </w:rPr>
        <w:t>الثالث</w:t>
      </w:r>
      <w:r w:rsidR="00B16D3F">
        <w:rPr>
          <w:rFonts w:ascii="Traditional Arabic" w:hAnsi="Traditional Arabic" w:cs="Traditional Arabic"/>
          <w:b/>
          <w:bCs/>
          <w:color w:val="000000"/>
          <w:sz w:val="36"/>
          <w:szCs w:val="36"/>
        </w:rPr>
        <w:t>:</w:t>
      </w:r>
    </w:p>
    <w:p w:rsidR="003064EC" w:rsidRDefault="00772F71" w:rsidP="00662F1C">
      <w:pPr>
        <w:tabs>
          <w:tab w:val="center" w:pos="4535"/>
          <w:tab w:val="left" w:pos="6120"/>
        </w:tabs>
        <w:autoSpaceDE w:val="0"/>
        <w:autoSpaceDN w:val="0"/>
        <w:bidi/>
        <w:adjustRightInd w:val="0"/>
        <w:spacing w:after="0" w:line="240" w:lineRule="auto"/>
        <w:jc w:val="center"/>
        <w:rPr>
          <w:rFonts w:ascii="Traditional Arabic" w:hAnsi="Traditional Arabic" w:cs="Traditional Arabic"/>
          <w:b/>
          <w:bCs/>
          <w:color w:val="000000"/>
          <w:sz w:val="36"/>
          <w:szCs w:val="36"/>
          <w:rtl/>
        </w:rPr>
      </w:pPr>
      <w:r w:rsidRPr="003A6406">
        <w:rPr>
          <w:rFonts w:ascii="Traditional Arabic" w:hAnsi="Traditional Arabic" w:cs="Traditional Arabic" w:hint="cs"/>
          <w:b/>
          <w:bCs/>
          <w:color w:val="000000"/>
          <w:sz w:val="36"/>
          <w:szCs w:val="36"/>
          <w:rtl/>
        </w:rPr>
        <w:t>الحقوق الزوجية</w:t>
      </w:r>
      <w:r w:rsidR="00662F1C">
        <w:rPr>
          <w:rFonts w:ascii="Traditional Arabic" w:hAnsi="Traditional Arabic" w:cs="Traditional Arabic" w:hint="cs"/>
          <w:b/>
          <w:bCs/>
          <w:color w:val="000000"/>
          <w:sz w:val="36"/>
          <w:szCs w:val="36"/>
          <w:rtl/>
        </w:rPr>
        <w:t xml:space="preserve"> </w:t>
      </w:r>
    </w:p>
    <w:p w:rsidR="00772F71" w:rsidRPr="00386655" w:rsidRDefault="00772F71" w:rsidP="00E9066E">
      <w:pPr>
        <w:tabs>
          <w:tab w:val="center" w:pos="4535"/>
          <w:tab w:val="left" w:pos="4842"/>
          <w:tab w:val="left" w:pos="6120"/>
        </w:tabs>
        <w:autoSpaceDE w:val="0"/>
        <w:autoSpaceDN w:val="0"/>
        <w:bidi/>
        <w:adjustRightInd w:val="0"/>
        <w:spacing w:after="0" w:line="240" w:lineRule="auto"/>
        <w:rPr>
          <w:rFonts w:ascii="Traditional Arabic" w:hAnsi="Traditional Arabic" w:cs="Traditional Arabic"/>
          <w:color w:val="000000"/>
          <w:sz w:val="36"/>
          <w:szCs w:val="36"/>
          <w:rtl/>
        </w:rPr>
      </w:pPr>
      <w:r w:rsidRPr="003A6406">
        <w:rPr>
          <w:rFonts w:ascii="Traditional Arabic" w:hAnsi="Traditional Arabic" w:cs="Traditional Arabic" w:hint="cs"/>
          <w:b/>
          <w:bCs/>
          <w:color w:val="000000"/>
          <w:sz w:val="36"/>
          <w:szCs w:val="36"/>
          <w:rtl/>
        </w:rPr>
        <w:t xml:space="preserve"> </w:t>
      </w:r>
      <w:r w:rsidRPr="00386655">
        <w:rPr>
          <w:rFonts w:ascii="Traditional Arabic" w:hAnsi="Traditional Arabic" w:cs="Traditional Arabic" w:hint="cs"/>
          <w:color w:val="000000"/>
          <w:sz w:val="36"/>
          <w:szCs w:val="36"/>
          <w:rtl/>
        </w:rPr>
        <w:t>ضرب الزوج زوجته</w:t>
      </w:r>
    </w:p>
    <w:p w:rsidR="00753D4D" w:rsidRPr="001903C1" w:rsidRDefault="007E0961" w:rsidP="00FD11F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903C1">
        <w:rPr>
          <w:rFonts w:ascii="Traditional Arabic" w:hAnsi="Traditional Arabic" w:cs="Traditional Arabic" w:hint="cs"/>
          <w:color w:val="000000"/>
          <w:sz w:val="36"/>
          <w:szCs w:val="36"/>
          <w:rtl/>
        </w:rPr>
        <w:t xml:space="preserve">قال الشيخ </w:t>
      </w:r>
      <w:r w:rsidR="00AF3FDF" w:rsidRPr="001903C1">
        <w:rPr>
          <w:rFonts w:ascii="Traditional Arabic" w:hAnsi="Traditional Arabic" w:cs="Traditional Arabic" w:hint="cs"/>
          <w:color w:val="000000"/>
          <w:sz w:val="36"/>
          <w:szCs w:val="36"/>
          <w:rtl/>
        </w:rPr>
        <w:t>(</w:t>
      </w:r>
      <w:r w:rsidR="00772F71" w:rsidRPr="001903C1">
        <w:rPr>
          <w:rFonts w:ascii="Traditional Arabic" w:hAnsi="Traditional Arabic" w:cs="Traditional Arabic" w:hint="cs"/>
          <w:color w:val="000000"/>
          <w:sz w:val="36"/>
          <w:szCs w:val="36"/>
          <w:rtl/>
        </w:rPr>
        <w:t xml:space="preserve"> ولا يجوز الضرب على الوجه والمهالك بل يضرب</w:t>
      </w:r>
      <w:r w:rsidR="002033F9" w:rsidRPr="001903C1">
        <w:rPr>
          <w:rFonts w:ascii="Traditional Arabic" w:hAnsi="Traditional Arabic" w:cs="Traditional Arabic" w:hint="cs"/>
          <w:color w:val="000000"/>
          <w:sz w:val="36"/>
          <w:szCs w:val="36"/>
          <w:rtl/>
        </w:rPr>
        <w:t xml:space="preserve"> ضرب التعزير  والأ</w:t>
      </w:r>
      <w:r w:rsidRPr="001903C1">
        <w:rPr>
          <w:rFonts w:ascii="Traditional Arabic" w:hAnsi="Traditional Arabic" w:cs="Traditional Arabic" w:hint="cs"/>
          <w:color w:val="000000"/>
          <w:sz w:val="36"/>
          <w:szCs w:val="36"/>
          <w:rtl/>
        </w:rPr>
        <w:t>ولى له ال</w:t>
      </w:r>
      <w:r w:rsidR="002033F9" w:rsidRPr="001903C1">
        <w:rPr>
          <w:rFonts w:ascii="Traditional Arabic" w:hAnsi="Traditional Arabic" w:cs="Traditional Arabic" w:hint="cs"/>
          <w:color w:val="000000"/>
          <w:sz w:val="36"/>
          <w:szCs w:val="36"/>
          <w:rtl/>
        </w:rPr>
        <w:t>عفو لكن صحح النووي جواز الضرب وإ</w:t>
      </w:r>
      <w:r w:rsidRPr="001903C1">
        <w:rPr>
          <w:rFonts w:ascii="Traditional Arabic" w:hAnsi="Traditional Arabic" w:cs="Traditional Arabic" w:hint="cs"/>
          <w:color w:val="000000"/>
          <w:sz w:val="36"/>
          <w:szCs w:val="36"/>
          <w:rtl/>
        </w:rPr>
        <w:t>ن لم يتكرر النشوز</w:t>
      </w:r>
      <w:r w:rsidR="002033F9" w:rsidRPr="001903C1">
        <w:rPr>
          <w:rFonts w:ascii="Traditional Arabic" w:hAnsi="Traditional Arabic" w:cs="Traditional Arabic" w:hint="cs"/>
          <w:color w:val="000000"/>
          <w:sz w:val="36"/>
          <w:szCs w:val="36"/>
          <w:rtl/>
        </w:rPr>
        <w:t xml:space="preserve"> إن أ</w:t>
      </w:r>
      <w:r w:rsidR="00772F71" w:rsidRPr="001903C1">
        <w:rPr>
          <w:rFonts w:ascii="Traditional Arabic" w:hAnsi="Traditional Arabic" w:cs="Traditional Arabic" w:hint="cs"/>
          <w:color w:val="000000"/>
          <w:sz w:val="36"/>
          <w:szCs w:val="36"/>
          <w:rtl/>
        </w:rPr>
        <w:t>فاد الضرب</w:t>
      </w:r>
      <w:r w:rsidR="00AF3FDF" w:rsidRPr="001903C1">
        <w:rPr>
          <w:rFonts w:ascii="Traditional Arabic" w:hAnsi="Traditional Arabic" w:cs="Traditional Arabic" w:hint="cs"/>
          <w:color w:val="000000"/>
          <w:sz w:val="36"/>
          <w:szCs w:val="36"/>
          <w:rtl/>
        </w:rPr>
        <w:t>)</w:t>
      </w:r>
      <w:r w:rsidR="0006469C" w:rsidRPr="001903C1">
        <w:rPr>
          <w:rStyle w:val="ab"/>
          <w:rFonts w:ascii="Traditional Arabic" w:hAnsi="Traditional Arabic" w:cs="Traditional Arabic"/>
          <w:color w:val="000000"/>
          <w:sz w:val="36"/>
          <w:szCs w:val="36"/>
          <w:rtl/>
        </w:rPr>
        <w:footnoteReference w:id="254"/>
      </w:r>
    </w:p>
    <w:p w:rsidR="00772F71" w:rsidRPr="00962AC6" w:rsidRDefault="00FD11FB" w:rsidP="00CD1FAE">
      <w:pPr>
        <w:autoSpaceDE w:val="0"/>
        <w:autoSpaceDN w:val="0"/>
        <w:bidi/>
        <w:adjustRightInd w:val="0"/>
        <w:spacing w:after="0" w:line="240" w:lineRule="auto"/>
        <w:jc w:val="both"/>
        <w:rPr>
          <w:rFonts w:ascii="Traditional Arabic" w:hAnsi="Traditional Arabic" w:cs="Traditional Arabic"/>
          <w:color w:val="000000"/>
          <w:sz w:val="36"/>
          <w:szCs w:val="36"/>
        </w:rPr>
      </w:pPr>
      <w:r w:rsidRPr="001903C1">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r w:rsidR="00772F71" w:rsidRPr="00BB518A">
        <w:rPr>
          <w:rFonts w:ascii="Traditional Arabic" w:hAnsi="Traditional Arabic" w:cs="Traditional Arabic" w:hint="cs"/>
          <w:color w:val="000000"/>
          <w:sz w:val="36"/>
          <w:szCs w:val="36"/>
          <w:rtl/>
        </w:rPr>
        <w:t>م</w:t>
      </w:r>
      <w:r w:rsidR="002033F9">
        <w:rPr>
          <w:rFonts w:ascii="Traditional Arabic" w:hAnsi="Traditional Arabic" w:cs="Traditional Arabic" w:hint="cs"/>
          <w:color w:val="000000"/>
          <w:sz w:val="36"/>
          <w:szCs w:val="36"/>
          <w:rtl/>
        </w:rPr>
        <w:t>اقاله الشيخ هنا يتضمن عدة دروس أهمها أ</w:t>
      </w:r>
      <w:r w:rsidR="00772F71" w:rsidRPr="00BB518A">
        <w:rPr>
          <w:rFonts w:ascii="Traditional Arabic" w:hAnsi="Traditional Arabic" w:cs="Traditional Arabic" w:hint="cs"/>
          <w:color w:val="000000"/>
          <w:sz w:val="36"/>
          <w:szCs w:val="36"/>
          <w:rtl/>
        </w:rPr>
        <w:t>ن من شروط جواز الضرب كونه مفيدا بحيث تركت ال</w:t>
      </w:r>
      <w:r w:rsidR="002033F9">
        <w:rPr>
          <w:rFonts w:ascii="Traditional Arabic" w:hAnsi="Traditional Arabic" w:cs="Traditional Arabic" w:hint="cs"/>
          <w:color w:val="000000"/>
          <w:sz w:val="36"/>
          <w:szCs w:val="36"/>
          <w:rtl/>
        </w:rPr>
        <w:t>زوجة النشوز به وذلك  لأن الضرب إنما شرعت لإجل التأديب والزجر لا لأجل إيذاءها أو ظلمها وهو للمصلحة لا للإهانة ، فإذا غلب على ظنه أ</w:t>
      </w:r>
      <w:r w:rsidR="00772F71" w:rsidRPr="00BB518A">
        <w:rPr>
          <w:rFonts w:ascii="Traditional Arabic" w:hAnsi="Traditional Arabic" w:cs="Traditional Arabic" w:hint="cs"/>
          <w:color w:val="000000"/>
          <w:sz w:val="36"/>
          <w:szCs w:val="36"/>
          <w:rtl/>
        </w:rPr>
        <w:t>نه</w:t>
      </w:r>
      <w:r w:rsidR="002033F9">
        <w:rPr>
          <w:rFonts w:ascii="Traditional Arabic" w:hAnsi="Traditional Arabic" w:cs="Traditional Arabic" w:hint="cs"/>
          <w:color w:val="000000"/>
          <w:sz w:val="36"/>
          <w:szCs w:val="36"/>
          <w:rtl/>
        </w:rPr>
        <w:t xml:space="preserve"> لايفيد لم يجز له ضربها ويحرم لإ</w:t>
      </w:r>
      <w:r w:rsidR="00772F71" w:rsidRPr="00BB518A">
        <w:rPr>
          <w:rFonts w:ascii="Traditional Arabic" w:hAnsi="Traditional Arabic" w:cs="Traditional Arabic" w:hint="cs"/>
          <w:color w:val="000000"/>
          <w:sz w:val="36"/>
          <w:szCs w:val="36"/>
          <w:rtl/>
        </w:rPr>
        <w:t xml:space="preserve">نه عقوبة مستغنى عنه . </w:t>
      </w:r>
      <w:r w:rsidR="00772F71">
        <w:rPr>
          <w:rFonts w:ascii="Traditional Arabic" w:hAnsi="Traditional Arabic" w:cs="Traditional Arabic" w:hint="cs"/>
          <w:color w:val="000000"/>
          <w:sz w:val="36"/>
          <w:szCs w:val="36"/>
          <w:rtl/>
        </w:rPr>
        <w:t xml:space="preserve">وفى مغنى المحتاج: </w:t>
      </w:r>
      <w:r w:rsidR="00772F71" w:rsidRPr="00BB518A">
        <w:rPr>
          <w:rFonts w:ascii="Traditional Arabic" w:hAnsi="Traditional Arabic" w:cs="Traditional Arabic"/>
          <w:color w:val="000000"/>
          <w:sz w:val="36"/>
          <w:szCs w:val="36"/>
          <w:rtl/>
        </w:rPr>
        <w:t>إنما يجوز الضرب إن أفاد ضربها في ظنه وإلا فلا يضربها كما يصرح به الإمام وغيره</w:t>
      </w:r>
      <w:r w:rsidR="003E7DEC" w:rsidRPr="00962AC6">
        <w:rPr>
          <w:rStyle w:val="ab"/>
          <w:rFonts w:ascii="Traditional Arabic" w:hAnsi="Traditional Arabic" w:cs="Traditional Arabic"/>
          <w:color w:val="000000"/>
          <w:sz w:val="36"/>
          <w:szCs w:val="36"/>
          <w:rtl/>
        </w:rPr>
        <w:footnoteReference w:id="255"/>
      </w:r>
    </w:p>
    <w:p w:rsidR="003B5CE7" w:rsidRDefault="009E3DF9" w:rsidP="00EF067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772F71" w:rsidRPr="00BB518A">
        <w:rPr>
          <w:rFonts w:ascii="Traditional Arabic" w:hAnsi="Traditional Arabic" w:cs="Traditional Arabic" w:hint="cs"/>
          <w:color w:val="000000"/>
          <w:sz w:val="36"/>
          <w:szCs w:val="36"/>
          <w:rtl/>
        </w:rPr>
        <w:t>وفى تفسير المنار</w:t>
      </w:r>
      <w:r w:rsidR="002033F9">
        <w:rPr>
          <w:rFonts w:ascii="Traditional Arabic" w:hAnsi="Traditional Arabic" w:cs="Traditional Arabic" w:hint="cs"/>
          <w:color w:val="000000"/>
          <w:sz w:val="36"/>
          <w:szCs w:val="36"/>
          <w:rtl/>
        </w:rPr>
        <w:t xml:space="preserve"> للشيخ محمد رشيد رضا </w:t>
      </w:r>
      <w:r w:rsidR="00430FAA">
        <w:rPr>
          <w:rFonts w:ascii="Traditional Arabic" w:hAnsi="Traditional Arabic" w:cs="Traditional Arabic" w:hint="cs"/>
          <w:color w:val="000000"/>
          <w:sz w:val="36"/>
          <w:szCs w:val="36"/>
          <w:rtl/>
        </w:rPr>
        <w:t>قال</w:t>
      </w:r>
      <w:r w:rsidR="00772F71" w:rsidRPr="00BB518A">
        <w:rPr>
          <w:rFonts w:ascii="Traditional Arabic" w:hAnsi="Traditional Arabic" w:cs="Traditional Arabic"/>
          <w:color w:val="000000"/>
          <w:sz w:val="36"/>
          <w:szCs w:val="36"/>
          <w:rtl/>
        </w:rPr>
        <w:t xml:space="preserve"> </w:t>
      </w:r>
      <w:r w:rsidR="00896636">
        <w:rPr>
          <w:rFonts w:ascii="Traditional Arabic" w:hAnsi="Traditional Arabic" w:cs="Traditional Arabic"/>
          <w:color w:val="000000"/>
          <w:sz w:val="36"/>
          <w:szCs w:val="36"/>
          <w:rtl/>
        </w:rPr>
        <w:t xml:space="preserve">الْإِمَامُ </w:t>
      </w:r>
      <w:r w:rsidR="00AF3FDF">
        <w:rPr>
          <w:rFonts w:ascii="Traditional Arabic" w:hAnsi="Traditional Arabic" w:cs="Traditional Arabic" w:hint="cs"/>
          <w:color w:val="000000"/>
          <w:sz w:val="36"/>
          <w:szCs w:val="36"/>
          <w:rtl/>
        </w:rPr>
        <w:t>(</w:t>
      </w:r>
      <w:r w:rsidR="00772F71" w:rsidRPr="00BB518A">
        <w:rPr>
          <w:rFonts w:ascii="Traditional Arabic" w:hAnsi="Traditional Arabic" w:cs="Traditional Arabic"/>
          <w:color w:val="000000"/>
          <w:sz w:val="36"/>
          <w:szCs w:val="36"/>
          <w:rtl/>
        </w:rPr>
        <w:t>إِنَّ مَشْرُوعِيَّةَ ضَرْبِ النِّسَاءِ لَيْسَتْ بِالْأَمْرِ الْمُسْتَنْكَرِ فِي الْعَقْلِ أَوِ الْفِطْرَةِ ، فَيَحْتَاجُ إِلَى التَّأْوِيلِ ، فَهُوَ أَمْرٌ يُحْتَاجُ إِلَيْهِ فِي حَالِ فَسَادِ الْبِيئَةِ وَغَلَبَةِ الْأَخْلَاقِ الْفَاسِدَةِ ، وَإِنَّمَا يُبَاحُ إِذَا رَأَى الرَّجُلُ أَنَّ رُجُوعَ الْمَرْأَةِ عَنْ نُشُوزِهَا يَتَوَقَّفُ عَلَيْهِ ، وَإِذَا صَلَحَتِ الْبِيئَةُ ، وَصَارَ النِّسَاءُ يَعْقِلْنَ النَّصِيحَةَ ، وَيَسْتَجِبْنَ لِلْوَعْظِ ، أَوْ يَزْدَجِرْنَ بِالْهَجْرِ ، فَيَجِبُ الِاسْتِغْنَاءُ عَنِ الضَّرْبِ ، فَلِكُلِّ حَالٍ حُكْمٌ يُنَاسِبُهَا فِي الشَّرْعِ ، وَنَحْنُ مَأْمُورُونَ عَلَى كُلِّ حَالٍ بِالرِّفْقِ</w:t>
      </w:r>
    </w:p>
    <w:p w:rsidR="003B5CE7" w:rsidRDefault="003B5CE7" w:rsidP="003B5CE7">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BB518A">
        <w:rPr>
          <w:rFonts w:ascii="Traditional Arabic" w:hAnsi="Traditional Arabic" w:cs="Traditional Arabic"/>
          <w:color w:val="000000"/>
          <w:sz w:val="36"/>
          <w:szCs w:val="36"/>
          <w:rtl/>
        </w:rPr>
        <w:t>بِالنِّسَاءِ ، وَاجْتِنَابِ ظُلْمِهِنَّ ، وَإِمْسَاكِهِنَّ بِالْمَعْرُوفِ ، أَوْ تَسْرِيحِهِنَّ بِإِحْسَانٍ ، وَالْأَحَادِيثُ فِ</w:t>
      </w:r>
      <w:r>
        <w:rPr>
          <w:rFonts w:ascii="Traditional Arabic" w:hAnsi="Traditional Arabic" w:cs="Traditional Arabic" w:hint="cs"/>
          <w:color w:val="000000"/>
          <w:sz w:val="36"/>
          <w:szCs w:val="36"/>
          <w:rtl/>
        </w:rPr>
        <w:t>ي الوصية</w:t>
      </w:r>
    </w:p>
    <w:p w:rsidR="00EF0676" w:rsidRDefault="00772F71" w:rsidP="003B5CE7">
      <w:pPr>
        <w:autoSpaceDE w:val="0"/>
        <w:autoSpaceDN w:val="0"/>
        <w:bidi/>
        <w:adjustRightInd w:val="0"/>
        <w:spacing w:after="0" w:line="240" w:lineRule="auto"/>
        <w:jc w:val="both"/>
        <w:rPr>
          <w:rFonts w:ascii="Traditional Arabic" w:hAnsi="Traditional Arabic" w:cs="Traditional Arabic"/>
          <w:color w:val="000000"/>
          <w:sz w:val="32"/>
          <w:szCs w:val="32"/>
        </w:rPr>
      </w:pPr>
      <w:r w:rsidRPr="00BB518A">
        <w:rPr>
          <w:rFonts w:ascii="Traditional Arabic" w:hAnsi="Traditional Arabic" w:cs="Traditional Arabic"/>
          <w:color w:val="000000"/>
          <w:sz w:val="36"/>
          <w:szCs w:val="36"/>
          <w:rtl/>
        </w:rPr>
        <w:t>بِالنِّسَاءِ كَثِيرَةٌ جِدًّا</w:t>
      </w:r>
      <w:r w:rsidR="00AF3FDF">
        <w:rPr>
          <w:rFonts w:ascii="Traditional Arabic" w:hAnsi="Traditional Arabic" w:cs="Traditional Arabic" w:hint="cs"/>
          <w:color w:val="000000"/>
          <w:sz w:val="36"/>
          <w:szCs w:val="36"/>
          <w:rtl/>
        </w:rPr>
        <w:t>)</w:t>
      </w:r>
      <w:r w:rsidR="000E0D8C" w:rsidRPr="000E0D8C">
        <w:rPr>
          <w:rStyle w:val="ab"/>
          <w:rFonts w:ascii="Traditional Arabic" w:hAnsi="Traditional Arabic" w:cs="Traditional Arabic"/>
          <w:color w:val="000000"/>
          <w:sz w:val="36"/>
          <w:szCs w:val="36"/>
          <w:rtl/>
        </w:rPr>
        <w:footnoteReference w:id="256"/>
      </w:r>
    </w:p>
    <w:p w:rsidR="00772F71" w:rsidRPr="00FD11FB" w:rsidRDefault="009E3DF9" w:rsidP="000E7955">
      <w:pPr>
        <w:autoSpaceDE w:val="0"/>
        <w:autoSpaceDN w:val="0"/>
        <w:bidi/>
        <w:adjustRightInd w:val="0"/>
        <w:spacing w:after="0" w:line="240" w:lineRule="auto"/>
        <w:jc w:val="both"/>
        <w:rPr>
          <w:rFonts w:ascii="Traditional Arabic" w:hAnsi="Traditional Arabic" w:cs="Traditional Arabic"/>
          <w:color w:val="000000"/>
          <w:sz w:val="32"/>
          <w:szCs w:val="32"/>
          <w:rtl/>
        </w:rPr>
      </w:pPr>
      <w:r>
        <w:rPr>
          <w:rFonts w:ascii="Traditional Arabic" w:hAnsi="Traditional Arabic" w:cs="Traditional Arabic" w:hint="cs"/>
          <w:color w:val="000000"/>
          <w:sz w:val="36"/>
          <w:szCs w:val="36"/>
          <w:rtl/>
        </w:rPr>
        <w:t xml:space="preserve">     </w:t>
      </w:r>
      <w:r w:rsidR="00772F71" w:rsidRPr="00BB518A">
        <w:rPr>
          <w:rFonts w:ascii="Traditional Arabic" w:hAnsi="Traditional Arabic" w:cs="Traditional Arabic" w:hint="cs"/>
          <w:color w:val="000000"/>
          <w:sz w:val="36"/>
          <w:szCs w:val="36"/>
          <w:rtl/>
        </w:rPr>
        <w:t>وم</w:t>
      </w:r>
      <w:r w:rsidR="002033F9">
        <w:rPr>
          <w:rFonts w:ascii="Traditional Arabic" w:hAnsi="Traditional Arabic" w:cs="Traditional Arabic" w:hint="cs"/>
          <w:color w:val="000000"/>
          <w:sz w:val="36"/>
          <w:szCs w:val="36"/>
          <w:rtl/>
        </w:rPr>
        <w:t>ع كونه مفيدا فتركه والعفو عنها أ</w:t>
      </w:r>
      <w:r w:rsidR="00772F71" w:rsidRPr="00BB518A">
        <w:rPr>
          <w:rFonts w:ascii="Traditional Arabic" w:hAnsi="Traditional Arabic" w:cs="Traditional Arabic" w:hint="cs"/>
          <w:color w:val="000000"/>
          <w:sz w:val="36"/>
          <w:szCs w:val="36"/>
          <w:rtl/>
        </w:rPr>
        <w:t xml:space="preserve">ولى من ضربها </w:t>
      </w:r>
      <w:r w:rsidR="00772F71">
        <w:rPr>
          <w:rFonts w:ascii="Traditional Arabic" w:hAnsi="Traditional Arabic" w:cs="Traditional Arabic" w:hint="cs"/>
          <w:color w:val="000000"/>
          <w:sz w:val="36"/>
          <w:szCs w:val="36"/>
          <w:rtl/>
        </w:rPr>
        <w:t xml:space="preserve">كرر الشيخ هذا القول فى كتابه تفسير </w:t>
      </w:r>
      <w:r w:rsidR="00772F71" w:rsidRPr="001923D3">
        <w:rPr>
          <w:rFonts w:ascii="Traditional Arabic" w:hAnsi="Traditional Arabic" w:cs="Traditional Arabic"/>
          <w:color w:val="000000"/>
          <w:sz w:val="36"/>
          <w:szCs w:val="36"/>
          <w:rtl/>
        </w:rPr>
        <w:t>مراح لبيد لكشف معنى القرآن المجيد</w:t>
      </w:r>
      <w:r w:rsidR="00772F71">
        <w:rPr>
          <w:rFonts w:ascii="Traditional Arabic" w:hAnsi="Traditional Arabic" w:cs="Traditional Arabic" w:hint="cs"/>
          <w:color w:val="000000"/>
          <w:sz w:val="36"/>
          <w:szCs w:val="36"/>
          <w:rtl/>
        </w:rPr>
        <w:t xml:space="preserve"> قال :فى قوله تعالى : </w:t>
      </w:r>
      <w:r w:rsidR="000272A7">
        <w:rPr>
          <w:rFonts w:ascii="Traditional Arabic" w:hAnsi="Traditional Arabic" w:cs="Traditional Arabic" w:hint="cs"/>
          <w:color w:val="000000"/>
          <w:sz w:val="36"/>
          <w:szCs w:val="36"/>
          <w:rtl/>
        </w:rPr>
        <w:t>{</w:t>
      </w:r>
      <w:r w:rsidR="00772F71" w:rsidRPr="001923D3">
        <w:rPr>
          <w:rFonts w:ascii="Traditional Arabic" w:hAnsi="Traditional Arabic" w:cs="Traditional Arabic"/>
          <w:color w:val="000000"/>
          <w:sz w:val="36"/>
          <w:szCs w:val="36"/>
          <w:rtl/>
        </w:rPr>
        <w:t xml:space="preserve">وَاضْرِبُوهُنَّ </w:t>
      </w:r>
      <w:r w:rsidR="000272A7">
        <w:rPr>
          <w:rFonts w:ascii="Traditional Arabic" w:hAnsi="Traditional Arabic" w:cs="Traditional Arabic" w:hint="cs"/>
          <w:color w:val="000000"/>
          <w:sz w:val="36"/>
          <w:szCs w:val="36"/>
          <w:rtl/>
        </w:rPr>
        <w:t>}</w:t>
      </w:r>
      <w:r w:rsidR="000E0D8C">
        <w:rPr>
          <w:rStyle w:val="ab"/>
          <w:rFonts w:ascii="Traditional Arabic" w:hAnsi="Traditional Arabic" w:cs="Traditional Arabic"/>
          <w:color w:val="000000"/>
          <w:sz w:val="36"/>
          <w:szCs w:val="36"/>
          <w:rtl/>
        </w:rPr>
        <w:footnoteReference w:id="257"/>
      </w:r>
      <w:r w:rsidR="00B3431B">
        <w:rPr>
          <w:rFonts w:ascii="Traditional Arabic" w:hAnsi="Traditional Arabic" w:cs="Traditional Arabic" w:hint="cs"/>
          <w:color w:val="000000"/>
          <w:sz w:val="36"/>
          <w:szCs w:val="36"/>
          <w:rtl/>
        </w:rPr>
        <w:t>(</w:t>
      </w:r>
      <w:r w:rsidR="00772F71" w:rsidRPr="001923D3">
        <w:rPr>
          <w:rFonts w:ascii="Traditional Arabic" w:hAnsi="Traditional Arabic" w:cs="Traditional Arabic"/>
          <w:color w:val="000000"/>
          <w:sz w:val="36"/>
          <w:szCs w:val="36"/>
          <w:rtl/>
        </w:rPr>
        <w:t xml:space="preserve">إن لم </w:t>
      </w:r>
      <w:r w:rsidR="00772F71" w:rsidRPr="0006469C">
        <w:rPr>
          <w:rFonts w:ascii="Traditional Arabic" w:hAnsi="Traditional Arabic" w:cs="Traditional Arabic"/>
          <w:color w:val="000000"/>
          <w:sz w:val="36"/>
          <w:szCs w:val="36"/>
          <w:rtl/>
        </w:rPr>
        <w:t>ينجع الهجران ضربا غير مبرح ولا شائن ، والأولى ترك</w:t>
      </w:r>
      <w:r w:rsidR="004F420D">
        <w:rPr>
          <w:rFonts w:ascii="Traditional Arabic" w:hAnsi="Traditional Arabic" w:cs="Traditional Arabic" w:hint="cs"/>
          <w:color w:val="000000"/>
          <w:sz w:val="36"/>
          <w:szCs w:val="36"/>
          <w:rtl/>
        </w:rPr>
        <w:t xml:space="preserve"> </w:t>
      </w:r>
      <w:r w:rsidR="00772F71" w:rsidRPr="0006469C">
        <w:rPr>
          <w:rFonts w:ascii="Traditional Arabic" w:hAnsi="Traditional Arabic" w:cs="Traditional Arabic"/>
          <w:color w:val="000000"/>
          <w:sz w:val="36"/>
          <w:szCs w:val="36"/>
          <w:rtl/>
        </w:rPr>
        <w:t>الضرب</w:t>
      </w:r>
      <w:r w:rsidR="00B3431B">
        <w:rPr>
          <w:rFonts w:ascii="Traditional Arabic" w:hAnsi="Traditional Arabic" w:cs="Traditional Arabic" w:hint="cs"/>
          <w:color w:val="000000"/>
          <w:sz w:val="36"/>
          <w:szCs w:val="36"/>
          <w:rtl/>
        </w:rPr>
        <w:t>)</w:t>
      </w:r>
      <w:r w:rsidR="00FD11FB">
        <w:rPr>
          <w:rFonts w:ascii="Traditional Arabic" w:hAnsi="Traditional Arabic" w:cs="Traditional Arabic" w:hint="cs"/>
          <w:color w:val="000000"/>
          <w:sz w:val="32"/>
          <w:szCs w:val="32"/>
          <w:rtl/>
        </w:rPr>
        <w:t xml:space="preserve"> </w:t>
      </w:r>
      <w:r w:rsidR="002033F9">
        <w:rPr>
          <w:rFonts w:ascii="Traditional Arabic" w:hAnsi="Traditional Arabic" w:cs="Traditional Arabic" w:hint="cs"/>
          <w:color w:val="000000"/>
          <w:sz w:val="36"/>
          <w:szCs w:val="36"/>
          <w:rtl/>
        </w:rPr>
        <w:t>وإنما اختار الشيخ أن ترك الضرب  أولى وأفضل لأن الأخيار لايضربون النساء وأ</w:t>
      </w:r>
      <w:r w:rsidR="00772F71" w:rsidRPr="00894D3D">
        <w:rPr>
          <w:rFonts w:ascii="Traditional Arabic" w:hAnsi="Traditional Arabic" w:cs="Traditional Arabic" w:hint="cs"/>
          <w:color w:val="000000"/>
          <w:sz w:val="36"/>
          <w:szCs w:val="36"/>
          <w:rtl/>
        </w:rPr>
        <w:t xml:space="preserve">بيح للضرورة وهو علاج مر قد </w:t>
      </w:r>
      <w:r w:rsidR="00430FAA">
        <w:rPr>
          <w:rFonts w:ascii="Traditional Arabic" w:hAnsi="Traditional Arabic" w:cs="Traditional Arabic" w:hint="cs"/>
          <w:color w:val="000000"/>
          <w:sz w:val="36"/>
          <w:szCs w:val="36"/>
          <w:rtl/>
        </w:rPr>
        <w:t>ي</w:t>
      </w:r>
      <w:r w:rsidR="00772F71" w:rsidRPr="00894D3D">
        <w:rPr>
          <w:rFonts w:ascii="Traditional Arabic" w:hAnsi="Traditional Arabic" w:cs="Traditional Arabic" w:hint="cs"/>
          <w:color w:val="000000"/>
          <w:sz w:val="36"/>
          <w:szCs w:val="36"/>
          <w:rtl/>
        </w:rPr>
        <w:t xml:space="preserve">ستغنى عنه الخير الحر </w:t>
      </w:r>
      <w:r w:rsidR="00430FAA">
        <w:rPr>
          <w:rFonts w:ascii="Traditional Arabic" w:hAnsi="Traditional Arabic" w:cs="Traditional Arabic" w:hint="cs"/>
          <w:color w:val="000000"/>
          <w:sz w:val="36"/>
          <w:szCs w:val="36"/>
          <w:rtl/>
        </w:rPr>
        <w:t xml:space="preserve">، </w:t>
      </w:r>
      <w:r w:rsidR="00772F71" w:rsidRPr="00894D3D">
        <w:rPr>
          <w:rFonts w:ascii="Traditional Arabic" w:hAnsi="Traditional Arabic" w:cs="Traditional Arabic" w:hint="cs"/>
          <w:color w:val="000000"/>
          <w:sz w:val="36"/>
          <w:szCs w:val="36"/>
          <w:rtl/>
        </w:rPr>
        <w:t xml:space="preserve">روي </w:t>
      </w:r>
      <w:r w:rsidR="00772F71" w:rsidRPr="00894D3D">
        <w:rPr>
          <w:rFonts w:ascii="Traditional Arabic" w:hAnsi="Traditional Arabic" w:cs="Traditional Arabic"/>
          <w:color w:val="000000"/>
          <w:sz w:val="36"/>
          <w:szCs w:val="36"/>
          <w:rtl/>
        </w:rPr>
        <w:t>عن عَائِشَةَ - رضي الله عنه</w:t>
      </w:r>
      <w:r w:rsidR="00B3431B">
        <w:rPr>
          <w:rFonts w:ascii="Traditional Arabic" w:hAnsi="Traditional Arabic" w:cs="Traditional Arabic" w:hint="cs"/>
          <w:color w:val="000000"/>
          <w:sz w:val="36"/>
          <w:szCs w:val="36"/>
          <w:rtl/>
        </w:rPr>
        <w:t>ا</w:t>
      </w:r>
      <w:r w:rsidR="00772F71" w:rsidRPr="00894D3D">
        <w:rPr>
          <w:rFonts w:ascii="Traditional Arabic" w:hAnsi="Traditional Arabic" w:cs="Traditional Arabic"/>
          <w:color w:val="000000"/>
          <w:sz w:val="36"/>
          <w:szCs w:val="36"/>
          <w:rtl/>
        </w:rPr>
        <w:t xml:space="preserve"> - قالت : </w:t>
      </w:r>
      <w:r w:rsidR="00AF3FDF">
        <w:rPr>
          <w:rFonts w:ascii="Traditional Arabic" w:hAnsi="Traditional Arabic" w:cs="Traditional Arabic" w:hint="cs"/>
          <w:color w:val="000000"/>
          <w:sz w:val="36"/>
          <w:szCs w:val="36"/>
          <w:rtl/>
        </w:rPr>
        <w:t>((</w:t>
      </w:r>
      <w:r w:rsidR="00772F71" w:rsidRPr="00894D3D">
        <w:rPr>
          <w:rFonts w:ascii="Traditional Arabic" w:hAnsi="Traditional Arabic" w:cs="Traditional Arabic"/>
          <w:color w:val="000000"/>
          <w:sz w:val="36"/>
          <w:szCs w:val="36"/>
          <w:rtl/>
        </w:rPr>
        <w:t>ما ضَرَبَ رسول اللَّهِ صلى الله عليه وسلم شيئا قَطُّ بيده ولا امْرَأَةً ولا خَادِمًا إلا أَنْ يُجَاهِدَ في سَبِيلِ اللَّهِ وما نِيلَ منه شَيْءٌ قَطُّ فَيَنْتَقِمَ من صَاحِبِهِ إلا أَنْ يُنْتَهَكَ شَيْءٌ من مَحَارِمِ اللَّهِ فَيَنْتَقِمَ لِلَّهِ عز وجل</w:t>
      </w:r>
      <w:r w:rsidR="00AF3FDF">
        <w:rPr>
          <w:rFonts w:ascii="Traditional Arabic" w:hAnsi="Traditional Arabic" w:cs="Traditional Arabic" w:hint="cs"/>
          <w:color w:val="000000"/>
          <w:sz w:val="36"/>
          <w:szCs w:val="36"/>
          <w:rtl/>
        </w:rPr>
        <w:t>))</w:t>
      </w:r>
      <w:r w:rsidR="00772F71" w:rsidRPr="00894D3D">
        <w:rPr>
          <w:rFonts w:ascii="Traditional Arabic" w:hAnsi="Traditional Arabic" w:cs="Traditional Arabic" w:hint="cs"/>
          <w:color w:val="000000"/>
          <w:sz w:val="36"/>
          <w:szCs w:val="36"/>
          <w:rtl/>
        </w:rPr>
        <w:t xml:space="preserve">، </w:t>
      </w:r>
      <w:r w:rsidR="00430FAA">
        <w:rPr>
          <w:rFonts w:ascii="Traditional Arabic" w:hAnsi="Traditional Arabic" w:cs="Traditional Arabic"/>
          <w:color w:val="000000"/>
          <w:sz w:val="36"/>
          <w:szCs w:val="36"/>
          <w:rtl/>
        </w:rPr>
        <w:t>قال النووي -رحمه الله تعالى</w:t>
      </w:r>
      <w:r w:rsidR="00772F71" w:rsidRPr="00894D3D">
        <w:rPr>
          <w:rFonts w:ascii="Traditional Arabic" w:hAnsi="Traditional Arabic" w:cs="Traditional Arabic"/>
          <w:color w:val="000000"/>
          <w:sz w:val="36"/>
          <w:szCs w:val="36"/>
          <w:rtl/>
        </w:rPr>
        <w:t xml:space="preserve"> " </w:t>
      </w:r>
      <w:r w:rsidR="00AF3FDF">
        <w:rPr>
          <w:rFonts w:ascii="Traditional Arabic" w:hAnsi="Traditional Arabic" w:cs="Traditional Arabic" w:hint="cs"/>
          <w:color w:val="000000"/>
          <w:sz w:val="36"/>
          <w:szCs w:val="36"/>
          <w:rtl/>
        </w:rPr>
        <w:t>(</w:t>
      </w:r>
      <w:r w:rsidR="00772F71" w:rsidRPr="00894D3D">
        <w:rPr>
          <w:rFonts w:ascii="Traditional Arabic" w:hAnsi="Traditional Arabic" w:cs="Traditional Arabic"/>
          <w:color w:val="000000"/>
          <w:sz w:val="36"/>
          <w:szCs w:val="36"/>
          <w:rtl/>
        </w:rPr>
        <w:t>فيه أن ضرب الزوجة والخادم والدابة وإن كان مباحا للأدب فتركه أفضل</w:t>
      </w:r>
      <w:r w:rsidR="00AF3FDF">
        <w:rPr>
          <w:rFonts w:ascii="Traditional Arabic" w:hAnsi="Traditional Arabic" w:cs="Traditional Arabic" w:hint="cs"/>
          <w:color w:val="000000"/>
          <w:sz w:val="36"/>
          <w:szCs w:val="36"/>
          <w:rtl/>
        </w:rPr>
        <w:t>)</w:t>
      </w:r>
      <w:r w:rsidR="00CB43F2">
        <w:rPr>
          <w:rStyle w:val="ab"/>
          <w:rFonts w:ascii="Traditional Arabic" w:hAnsi="Traditional Arabic" w:cs="Traditional Arabic"/>
          <w:color w:val="000000"/>
          <w:sz w:val="36"/>
          <w:szCs w:val="36"/>
          <w:rtl/>
        </w:rPr>
        <w:footnoteReference w:id="258"/>
      </w:r>
      <w:r w:rsidR="00965C47">
        <w:rPr>
          <w:rFonts w:ascii="Traditional Arabic" w:hAnsi="Traditional Arabic" w:cs="Traditional Arabic" w:hint="cs"/>
          <w:color w:val="000000"/>
          <w:sz w:val="36"/>
          <w:szCs w:val="36"/>
          <w:rtl/>
        </w:rPr>
        <w:t xml:space="preserve"> </w:t>
      </w:r>
      <w:r w:rsidR="00430FAA">
        <w:rPr>
          <w:rFonts w:ascii="Traditional Arabic" w:hAnsi="Traditional Arabic" w:cs="Traditional Arabic" w:hint="cs"/>
          <w:color w:val="000000"/>
          <w:sz w:val="36"/>
          <w:szCs w:val="36"/>
          <w:rtl/>
        </w:rPr>
        <w:t>و</w:t>
      </w:r>
      <w:r w:rsidR="00772F71" w:rsidRPr="00894D3D">
        <w:rPr>
          <w:rFonts w:ascii="Traditional Arabic" w:hAnsi="Traditional Arabic" w:cs="Traditional Arabic"/>
          <w:color w:val="000000"/>
          <w:sz w:val="36"/>
          <w:szCs w:val="36"/>
          <w:rtl/>
        </w:rPr>
        <w:t xml:space="preserve">عن إياس بن أبي ذباب </w:t>
      </w:r>
      <w:r w:rsidR="00CB43F2">
        <w:rPr>
          <w:rStyle w:val="ab"/>
          <w:rFonts w:ascii="Traditional Arabic" w:hAnsi="Traditional Arabic" w:cs="Traditional Arabic"/>
          <w:color w:val="000000"/>
          <w:sz w:val="36"/>
          <w:szCs w:val="36"/>
          <w:rtl/>
        </w:rPr>
        <w:footnoteReference w:id="259"/>
      </w:r>
      <w:r w:rsidR="00772F71" w:rsidRPr="00894D3D">
        <w:rPr>
          <w:rFonts w:ascii="Traditional Arabic" w:hAnsi="Traditional Arabic" w:cs="Traditional Arabic"/>
          <w:color w:val="000000"/>
          <w:sz w:val="36"/>
          <w:szCs w:val="36"/>
          <w:rtl/>
        </w:rPr>
        <w:t xml:space="preserve">- رضي الله عنه - قال : قال رسول الله صلى الله عليه وسلم </w:t>
      </w:r>
      <w:r w:rsidR="00AF3FDF">
        <w:rPr>
          <w:rFonts w:ascii="Traditional Arabic" w:hAnsi="Traditional Arabic" w:cs="Traditional Arabic" w:hint="cs"/>
          <w:color w:val="000000"/>
          <w:sz w:val="36"/>
          <w:szCs w:val="36"/>
          <w:rtl/>
        </w:rPr>
        <w:t>((</w:t>
      </w:r>
      <w:r w:rsidR="00772F71" w:rsidRPr="00894D3D">
        <w:rPr>
          <w:rFonts w:ascii="Traditional Arabic" w:hAnsi="Traditional Arabic" w:cs="Traditional Arabic"/>
          <w:color w:val="000000"/>
          <w:sz w:val="36"/>
          <w:szCs w:val="36"/>
          <w:rtl/>
        </w:rPr>
        <w:t xml:space="preserve"> لا تضربوا إماء الله </w:t>
      </w:r>
      <w:r w:rsidR="00AF3FDF">
        <w:rPr>
          <w:rFonts w:ascii="Traditional Arabic" w:hAnsi="Traditional Arabic" w:cs="Traditional Arabic" w:hint="cs"/>
          <w:color w:val="000000"/>
          <w:sz w:val="36"/>
          <w:szCs w:val="36"/>
          <w:rtl/>
        </w:rPr>
        <w:t xml:space="preserve">)) </w:t>
      </w:r>
      <w:r w:rsidR="00772F71" w:rsidRPr="00894D3D">
        <w:rPr>
          <w:rFonts w:ascii="Traditional Arabic" w:hAnsi="Traditional Arabic" w:cs="Traditional Arabic"/>
          <w:color w:val="000000"/>
          <w:sz w:val="36"/>
          <w:szCs w:val="36"/>
          <w:rtl/>
        </w:rPr>
        <w:t>قال فذئر - أي نشز - النساء وساءت أخلاقهن على أزواجهن فقال عمر بن الخطاب : ذئر النساء وساءت أخلاقهن على أزواجهن منذ نهيت عن ضربهن فقال النبي صلى الله عليه وسلم ( فاضربوا ) فضرب الناس نساءهم تلك الليلة فأتى نساء كثير يشتكين الضرب فقال النبي</w:t>
      </w:r>
      <w:r w:rsidR="000272A7">
        <w:rPr>
          <w:rFonts w:ascii="Traditional Arabic" w:hAnsi="Traditional Arabic" w:cs="Traditional Arabic"/>
          <w:color w:val="000000"/>
          <w:sz w:val="36"/>
          <w:szCs w:val="36"/>
          <w:rtl/>
        </w:rPr>
        <w:t xml:space="preserve"> صلى الله عليه وسلم حين أصبح : </w:t>
      </w:r>
      <w:r w:rsidR="00AF3FDF">
        <w:rPr>
          <w:rFonts w:ascii="Traditional Arabic" w:hAnsi="Traditional Arabic" w:cs="Traditional Arabic" w:hint="cs"/>
          <w:color w:val="000000"/>
          <w:sz w:val="36"/>
          <w:szCs w:val="36"/>
          <w:rtl/>
        </w:rPr>
        <w:t>((</w:t>
      </w:r>
      <w:r w:rsidR="00772F71" w:rsidRPr="00894D3D">
        <w:rPr>
          <w:rFonts w:ascii="Traditional Arabic" w:hAnsi="Traditional Arabic" w:cs="Traditional Arabic"/>
          <w:color w:val="000000"/>
          <w:sz w:val="36"/>
          <w:szCs w:val="36"/>
          <w:rtl/>
        </w:rPr>
        <w:t xml:space="preserve"> لقد طاف بآل محمد</w:t>
      </w:r>
      <w:r w:rsidR="000E7955">
        <w:rPr>
          <w:rFonts w:ascii="Traditional Arabic" w:hAnsi="Traditional Arabic" w:cs="Traditional Arabic" w:hint="cs"/>
          <w:color w:val="000000"/>
          <w:sz w:val="36"/>
          <w:szCs w:val="36"/>
          <w:rtl/>
        </w:rPr>
        <w:t xml:space="preserve"> </w:t>
      </w:r>
      <w:r w:rsidR="00772F71" w:rsidRPr="00894D3D">
        <w:rPr>
          <w:rFonts w:ascii="Traditional Arabic" w:hAnsi="Traditional Arabic" w:cs="Traditional Arabic"/>
          <w:color w:val="000000"/>
          <w:sz w:val="36"/>
          <w:szCs w:val="36"/>
          <w:rtl/>
        </w:rPr>
        <w:t xml:space="preserve"> الليلة سبعون امرأة كلهن يشتكين الضرب وأيم الله لا تجدون أولئك خياركم </w:t>
      </w:r>
      <w:r w:rsidR="000272A7">
        <w:rPr>
          <w:rFonts w:ascii="Traditional Arabic" w:hAnsi="Traditional Arabic" w:cs="Traditional Arabic" w:hint="cs"/>
          <w:color w:val="000000"/>
          <w:sz w:val="36"/>
          <w:szCs w:val="36"/>
          <w:rtl/>
        </w:rPr>
        <w:t>}</w:t>
      </w:r>
      <w:r w:rsidR="00230015">
        <w:rPr>
          <w:rStyle w:val="ab"/>
          <w:rFonts w:ascii="Traditional Arabic" w:hAnsi="Traditional Arabic" w:cs="Traditional Arabic"/>
          <w:color w:val="000000"/>
          <w:sz w:val="36"/>
          <w:szCs w:val="36"/>
          <w:rtl/>
        </w:rPr>
        <w:footnoteReference w:id="260"/>
      </w:r>
      <w:r w:rsidR="00772F71" w:rsidRPr="00894D3D">
        <w:rPr>
          <w:rFonts w:ascii="Traditional Arabic" w:hAnsi="Traditional Arabic" w:cs="Traditional Arabic"/>
          <w:color w:val="000000"/>
          <w:sz w:val="36"/>
          <w:szCs w:val="36"/>
          <w:rtl/>
        </w:rPr>
        <w:t xml:space="preserve">قال الإمام الشافعي -رحمه الله تعالى - : </w:t>
      </w:r>
      <w:r w:rsidR="002416A4">
        <w:rPr>
          <w:rFonts w:ascii="Traditional Arabic" w:hAnsi="Traditional Arabic" w:cs="Traditional Arabic" w:hint="cs"/>
          <w:color w:val="000000"/>
          <w:sz w:val="36"/>
          <w:szCs w:val="36"/>
          <w:rtl/>
        </w:rPr>
        <w:t>(</w:t>
      </w:r>
      <w:r w:rsidR="00772F71" w:rsidRPr="00894D3D">
        <w:rPr>
          <w:rFonts w:ascii="Traditional Arabic" w:hAnsi="Traditional Arabic" w:cs="Traditional Arabic"/>
          <w:color w:val="000000"/>
          <w:sz w:val="36"/>
          <w:szCs w:val="36"/>
          <w:rtl/>
        </w:rPr>
        <w:t xml:space="preserve"> فجعل لهم الضرب وجعل لهم العفو وأخبر أن الخيار ترك الضرب </w:t>
      </w:r>
      <w:r w:rsidR="002416A4">
        <w:rPr>
          <w:rFonts w:ascii="Traditional Arabic" w:hAnsi="Traditional Arabic" w:cs="Traditional Arabic" w:hint="cs"/>
          <w:color w:val="000000"/>
          <w:sz w:val="36"/>
          <w:szCs w:val="36"/>
          <w:rtl/>
        </w:rPr>
        <w:t>)</w:t>
      </w:r>
      <w:r w:rsidR="00772F71" w:rsidRPr="00894D3D">
        <w:rPr>
          <w:rFonts w:ascii="Traditional Arabic" w:hAnsi="Traditional Arabic" w:cs="Traditional Arabic"/>
          <w:color w:val="000000"/>
          <w:sz w:val="36"/>
          <w:szCs w:val="36"/>
          <w:rtl/>
        </w:rPr>
        <w:t xml:space="preserve">ا.هـ </w:t>
      </w:r>
      <w:r w:rsidR="002A5BB8">
        <w:rPr>
          <w:rStyle w:val="ab"/>
          <w:rFonts w:ascii="Traditional Arabic" w:hAnsi="Traditional Arabic" w:cs="Traditional Arabic"/>
          <w:color w:val="000000"/>
          <w:sz w:val="36"/>
          <w:szCs w:val="36"/>
          <w:rtl/>
        </w:rPr>
        <w:footnoteReference w:id="261"/>
      </w:r>
    </w:p>
    <w:p w:rsidR="003B5CE7" w:rsidRDefault="003E1245" w:rsidP="00EA004C">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772F71" w:rsidRPr="00894D3D">
        <w:rPr>
          <w:rFonts w:ascii="Traditional Arabic" w:hAnsi="Traditional Arabic" w:cs="Traditional Arabic"/>
          <w:color w:val="000000"/>
          <w:sz w:val="36"/>
          <w:szCs w:val="36"/>
          <w:rtl/>
        </w:rPr>
        <w:t xml:space="preserve">وقال الحافظ ابن حجر - رحمه الله تعالى - : </w:t>
      </w:r>
      <w:r w:rsidR="00EA004C">
        <w:rPr>
          <w:rFonts w:ascii="Traditional Arabic" w:hAnsi="Traditional Arabic" w:cs="Traditional Arabic" w:hint="cs"/>
          <w:color w:val="000000"/>
          <w:sz w:val="36"/>
          <w:szCs w:val="36"/>
          <w:rtl/>
        </w:rPr>
        <w:t>(</w:t>
      </w:r>
      <w:r w:rsidR="00772F71" w:rsidRPr="00894D3D">
        <w:rPr>
          <w:rFonts w:ascii="Traditional Arabic" w:hAnsi="Traditional Arabic" w:cs="Traditional Arabic"/>
          <w:color w:val="000000"/>
          <w:sz w:val="36"/>
          <w:szCs w:val="36"/>
          <w:rtl/>
        </w:rPr>
        <w:t xml:space="preserve"> فيه دلالة على أن ضربهن مباح في الجملة ومحل ذلك أن يضربها تأديبا إذا رأى منها ما يكره فيما يجب عليها فيه طاعته فإن اكتفى بالتهديد ونحوه </w:t>
      </w:r>
    </w:p>
    <w:p w:rsidR="003B5CE7" w:rsidRDefault="003B5CE7" w:rsidP="003B5CE7">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894D3D">
        <w:rPr>
          <w:rFonts w:ascii="Traditional Arabic" w:hAnsi="Traditional Arabic" w:cs="Traditional Arabic"/>
          <w:color w:val="000000"/>
          <w:sz w:val="36"/>
          <w:szCs w:val="36"/>
          <w:rtl/>
        </w:rPr>
        <w:t xml:space="preserve">كان أفضل ومهما أمكن الوصول إلى الغرض بالإيهام لا يعدل إلى الفعل لما في وقوع </w:t>
      </w:r>
      <w:r w:rsidRPr="002A5BB8">
        <w:rPr>
          <w:rFonts w:ascii="Traditional Arabic" w:hAnsi="Traditional Arabic" w:cs="Traditional Arabic"/>
          <w:color w:val="000000"/>
          <w:sz w:val="36"/>
          <w:szCs w:val="36"/>
          <w:rtl/>
        </w:rPr>
        <w:t>ذلك من النفرة</w:t>
      </w:r>
    </w:p>
    <w:p w:rsidR="00772F71" w:rsidRPr="00B16D3F" w:rsidRDefault="00772F71" w:rsidP="003B5CE7">
      <w:pPr>
        <w:autoSpaceDE w:val="0"/>
        <w:autoSpaceDN w:val="0"/>
        <w:bidi/>
        <w:adjustRightInd w:val="0"/>
        <w:spacing w:after="0" w:line="240" w:lineRule="auto"/>
        <w:jc w:val="both"/>
        <w:rPr>
          <w:rFonts w:ascii="Traditional Arabic" w:hAnsi="Traditional Arabic" w:cs="Traditional Arabic"/>
          <w:color w:val="000000"/>
          <w:sz w:val="24"/>
          <w:szCs w:val="24"/>
          <w:rtl/>
        </w:rPr>
      </w:pPr>
      <w:r w:rsidRPr="002A5BB8">
        <w:rPr>
          <w:rFonts w:ascii="Traditional Arabic" w:hAnsi="Traditional Arabic" w:cs="Traditional Arabic"/>
          <w:color w:val="000000"/>
          <w:sz w:val="36"/>
          <w:szCs w:val="36"/>
          <w:rtl/>
        </w:rPr>
        <w:t xml:space="preserve">المضادة لحسن المعاشرة المطلوبة في الزوجية الا إذا كان في أمر يتعلق بمعصية الله </w:t>
      </w:r>
      <w:r w:rsidRPr="002A5BB8">
        <w:rPr>
          <w:rFonts w:ascii="Traditional Arabic" w:hAnsi="Traditional Arabic" w:cs="Traditional Arabic"/>
          <w:color w:val="000000"/>
          <w:sz w:val="24"/>
          <w:szCs w:val="24"/>
          <w:rtl/>
        </w:rPr>
        <w:t>" ا</w:t>
      </w:r>
      <w:r w:rsidR="00EA004C">
        <w:rPr>
          <w:rFonts w:ascii="Traditional Arabic" w:hAnsi="Traditional Arabic" w:cs="Traditional Arabic" w:hint="cs"/>
          <w:color w:val="000000"/>
          <w:sz w:val="36"/>
          <w:szCs w:val="36"/>
          <w:rtl/>
        </w:rPr>
        <w:t>)</w:t>
      </w:r>
      <w:r w:rsidRPr="002A5BB8">
        <w:rPr>
          <w:rFonts w:ascii="Traditional Arabic" w:hAnsi="Traditional Arabic" w:cs="Traditional Arabic"/>
          <w:color w:val="000000"/>
          <w:sz w:val="24"/>
          <w:szCs w:val="24"/>
          <w:rtl/>
        </w:rPr>
        <w:t xml:space="preserve">.هـ </w:t>
      </w:r>
      <w:r w:rsidR="002A5BB8" w:rsidRPr="00962AC6">
        <w:rPr>
          <w:rStyle w:val="ab"/>
          <w:rFonts w:ascii="Traditional Arabic" w:hAnsi="Traditional Arabic" w:cs="Traditional Arabic"/>
          <w:color w:val="000000"/>
          <w:sz w:val="36"/>
          <w:szCs w:val="36"/>
          <w:rtl/>
        </w:rPr>
        <w:footnoteReference w:id="262"/>
      </w:r>
    </w:p>
    <w:p w:rsidR="00772F71" w:rsidRDefault="002033F9" w:rsidP="00EA004C">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ثم إن من شروط الضرب كما قاله الشيخ أ</w:t>
      </w:r>
      <w:r w:rsidR="00772F71" w:rsidRPr="00AC588D">
        <w:rPr>
          <w:rFonts w:ascii="Traditional Arabic" w:hAnsi="Traditional Arabic" w:cs="Traditional Arabic" w:hint="cs"/>
          <w:color w:val="000000"/>
          <w:sz w:val="36"/>
          <w:szCs w:val="36"/>
          <w:rtl/>
        </w:rPr>
        <w:t>ن لا</w:t>
      </w:r>
      <w:r w:rsidR="00E17040">
        <w:rPr>
          <w:rFonts w:ascii="Traditional Arabic" w:hAnsi="Traditional Arabic" w:cs="Traditional Arabic" w:hint="cs"/>
          <w:color w:val="000000"/>
          <w:sz w:val="36"/>
          <w:szCs w:val="36"/>
          <w:rtl/>
        </w:rPr>
        <w:t xml:space="preserve"> يكون على الوجه والمهالك لأن ال</w:t>
      </w:r>
      <w:r>
        <w:rPr>
          <w:rFonts w:ascii="Traditional Arabic" w:hAnsi="Traditional Arabic" w:cs="Traditional Arabic" w:hint="cs"/>
          <w:color w:val="000000"/>
          <w:sz w:val="36"/>
          <w:szCs w:val="36"/>
          <w:rtl/>
        </w:rPr>
        <w:t>قصد به ليس ظلمها ولا إهانتها وإنما تأديبها  وهو الأ</w:t>
      </w:r>
      <w:r w:rsidR="00772F71" w:rsidRPr="00AC588D">
        <w:rPr>
          <w:rFonts w:ascii="Traditional Arabic" w:hAnsi="Traditional Arabic" w:cs="Traditional Arabic" w:hint="cs"/>
          <w:color w:val="000000"/>
          <w:sz w:val="36"/>
          <w:szCs w:val="36"/>
          <w:rtl/>
        </w:rPr>
        <w:t>خير بعد النصح والهجر</w:t>
      </w:r>
      <w:r w:rsidR="00772F71">
        <w:rPr>
          <w:rFonts w:ascii="Traditional Arabic" w:hAnsi="Traditional Arabic" w:cs="Traditional Arabic" w:hint="cs"/>
          <w:color w:val="000000"/>
          <w:sz w:val="36"/>
          <w:szCs w:val="36"/>
          <w:rtl/>
        </w:rPr>
        <w:t>قال تعالى</w:t>
      </w:r>
      <w:r w:rsidR="00772F71" w:rsidRPr="00AC588D">
        <w:rPr>
          <w:rFonts w:ascii="Traditional Arabic" w:hAnsi="Traditional Arabic" w:cs="Traditional Arabic" w:hint="cs"/>
          <w:color w:val="000000"/>
          <w:sz w:val="36"/>
          <w:szCs w:val="36"/>
          <w:rtl/>
        </w:rPr>
        <w:t xml:space="preserve">: </w:t>
      </w:r>
      <w:r w:rsidR="000272A7">
        <w:rPr>
          <w:rFonts w:ascii="Traditional Arabic" w:hAnsi="Traditional Arabic" w:cs="Traditional Arabic" w:hint="cs"/>
          <w:color w:val="000000"/>
          <w:sz w:val="36"/>
          <w:szCs w:val="36"/>
          <w:rtl/>
        </w:rPr>
        <w:t>{</w:t>
      </w:r>
      <w:r w:rsidR="00772F71" w:rsidRPr="00AC588D">
        <w:rPr>
          <w:rFonts w:ascii="Traditional Arabic" w:hAnsi="Traditional Arabic" w:cs="Traditional Arabic" w:hint="cs"/>
          <w:color w:val="000000"/>
          <w:sz w:val="36"/>
          <w:szCs w:val="36"/>
          <w:rtl/>
        </w:rPr>
        <w:t xml:space="preserve">والتي تخافون نشوزهن فعظوهن واهجروهن فى المضاجع واضربوهن </w:t>
      </w:r>
      <w:r w:rsidR="000272A7">
        <w:rPr>
          <w:rFonts w:ascii="Traditional Arabic" w:hAnsi="Traditional Arabic" w:cs="Traditional Arabic" w:hint="cs"/>
          <w:color w:val="000000"/>
          <w:sz w:val="36"/>
          <w:szCs w:val="36"/>
          <w:rtl/>
        </w:rPr>
        <w:t>}</w:t>
      </w:r>
      <w:r w:rsidR="00D95CCF">
        <w:rPr>
          <w:rStyle w:val="ab"/>
          <w:rFonts w:ascii="Traditional Arabic" w:hAnsi="Traditional Arabic" w:cs="Traditional Arabic"/>
          <w:color w:val="000000"/>
          <w:sz w:val="36"/>
          <w:szCs w:val="36"/>
          <w:rtl/>
        </w:rPr>
        <w:footnoteReference w:id="263"/>
      </w:r>
      <w:r w:rsidR="001903C1">
        <w:rPr>
          <w:rFonts w:ascii="Traditional Arabic" w:hAnsi="Traditional Arabic" w:cs="Traditional Arabic" w:hint="cs"/>
          <w:color w:val="000000"/>
          <w:sz w:val="36"/>
          <w:szCs w:val="36"/>
          <w:rtl/>
        </w:rPr>
        <w:t xml:space="preserve"> قال الشيخ فى تفسيره لهذه الأ</w:t>
      </w:r>
      <w:r w:rsidR="00772F71" w:rsidRPr="00AC588D">
        <w:rPr>
          <w:rFonts w:ascii="Traditional Arabic" w:hAnsi="Traditional Arabic" w:cs="Traditional Arabic" w:hint="cs"/>
          <w:color w:val="000000"/>
          <w:sz w:val="36"/>
          <w:szCs w:val="36"/>
          <w:rtl/>
        </w:rPr>
        <w:t>ية :</w:t>
      </w:r>
      <w:r w:rsidR="00EA004C">
        <w:rPr>
          <w:rFonts w:ascii="Traditional Arabic" w:hAnsi="Traditional Arabic" w:cs="Traditional Arabic" w:hint="cs"/>
          <w:color w:val="000000"/>
          <w:sz w:val="36"/>
          <w:szCs w:val="36"/>
          <w:rtl/>
        </w:rPr>
        <w:t>(</w:t>
      </w:r>
      <w:r w:rsidR="00772F71" w:rsidRPr="00AC588D">
        <w:rPr>
          <w:rFonts w:ascii="Traditional Arabic" w:hAnsi="Traditional Arabic" w:cs="Traditional Arabic"/>
          <w:color w:val="000000"/>
          <w:sz w:val="36"/>
          <w:szCs w:val="36"/>
          <w:rtl/>
        </w:rPr>
        <w:t xml:space="preserve"> فإن ضرب فالواجب أن يكون الضرب بحيث لا يكون مفضيا إلى الهلاك بأن يكون مفرقا على البدن بأن لا يكون في موضع واحد وأن لا يوالي به وأن يتقي الوجه وأن يكون بمنديل ملفوف </w:t>
      </w:r>
      <w:r w:rsidR="00EA004C">
        <w:rPr>
          <w:rFonts w:ascii="Traditional Arabic" w:hAnsi="Traditional Arabic" w:cs="Traditional Arabic" w:hint="cs"/>
          <w:color w:val="000000"/>
          <w:sz w:val="36"/>
          <w:szCs w:val="36"/>
          <w:rtl/>
        </w:rPr>
        <w:t>)</w:t>
      </w:r>
      <w:r w:rsidR="00D95CCF">
        <w:rPr>
          <w:rStyle w:val="ab"/>
          <w:rFonts w:ascii="Traditional Arabic" w:hAnsi="Traditional Arabic" w:cs="Traditional Arabic"/>
          <w:color w:val="000000"/>
          <w:sz w:val="36"/>
          <w:szCs w:val="36"/>
          <w:rtl/>
        </w:rPr>
        <w:footnoteReference w:id="264"/>
      </w:r>
      <w:r w:rsidR="007E0961">
        <w:rPr>
          <w:rFonts w:ascii="Traditional Arabic" w:hAnsi="Traditional Arabic" w:cs="Traditional Arabic" w:hint="cs"/>
          <w:color w:val="000000"/>
          <w:sz w:val="36"/>
          <w:szCs w:val="36"/>
          <w:rtl/>
        </w:rPr>
        <w:t xml:space="preserve">  ,</w:t>
      </w:r>
      <w:r w:rsidR="00772F71" w:rsidRPr="00AC588D">
        <w:rPr>
          <w:rFonts w:ascii="Traditional Arabic" w:hAnsi="Traditional Arabic" w:cs="Traditional Arabic" w:hint="cs"/>
          <w:color w:val="000000"/>
          <w:sz w:val="36"/>
          <w:szCs w:val="36"/>
          <w:rtl/>
        </w:rPr>
        <w:t xml:space="preserve">قال ابن كثير </w:t>
      </w:r>
      <w:r w:rsidR="00772F71" w:rsidRPr="00AC588D">
        <w:rPr>
          <w:rFonts w:ascii="Traditional Arabic" w:hAnsi="Traditional Arabic" w:cs="Traditional Arabic"/>
          <w:color w:val="000000"/>
          <w:sz w:val="36"/>
          <w:szCs w:val="36"/>
          <w:rtl/>
        </w:rPr>
        <w:t xml:space="preserve">وقوله: { وَاضْرِبُوهُنَّ } أي: </w:t>
      </w:r>
      <w:r w:rsidR="00EA004C">
        <w:rPr>
          <w:rFonts w:ascii="Traditional Arabic" w:hAnsi="Traditional Arabic" w:cs="Traditional Arabic" w:hint="cs"/>
          <w:color w:val="000000"/>
          <w:sz w:val="36"/>
          <w:szCs w:val="36"/>
          <w:rtl/>
        </w:rPr>
        <w:t>(</w:t>
      </w:r>
      <w:r w:rsidR="00772F71" w:rsidRPr="00AC588D">
        <w:rPr>
          <w:rFonts w:ascii="Traditional Arabic" w:hAnsi="Traditional Arabic" w:cs="Traditional Arabic"/>
          <w:color w:val="000000"/>
          <w:sz w:val="36"/>
          <w:szCs w:val="36"/>
          <w:rtl/>
        </w:rPr>
        <w:t>إذا لم يَرْتَدِعْن  بالموعظة ولا بالهجران، فلكم أن تضربوهن ضربا غير مبرح، كما ثبت في صحيح مسلم ،</w:t>
      </w:r>
      <w:r w:rsidR="00EA004C">
        <w:rPr>
          <w:rFonts w:ascii="Traditional Arabic" w:hAnsi="Traditional Arabic" w:cs="Traditional Arabic" w:hint="cs"/>
          <w:color w:val="000000"/>
          <w:sz w:val="36"/>
          <w:szCs w:val="36"/>
          <w:rtl/>
        </w:rPr>
        <w:t>((</w:t>
      </w:r>
      <w:r w:rsidR="00772F71" w:rsidRPr="00AC588D">
        <w:rPr>
          <w:rFonts w:ascii="Traditional Arabic" w:hAnsi="Traditional Arabic" w:cs="Traditional Arabic"/>
          <w:color w:val="000000"/>
          <w:sz w:val="36"/>
          <w:szCs w:val="36"/>
          <w:rtl/>
        </w:rPr>
        <w:t xml:space="preserve"> فإن فَعَلْن فاضربوهن ضَرْبا غير مُبَرِّح، ولهن رزْقُهنَّ وكِسْوتهن بالمعروف"</w:t>
      </w:r>
      <w:r w:rsidR="00EA004C">
        <w:rPr>
          <w:rFonts w:ascii="Traditional Arabic" w:hAnsi="Traditional Arabic" w:cs="Traditional Arabic" w:hint="cs"/>
          <w:color w:val="000000"/>
          <w:sz w:val="36"/>
          <w:szCs w:val="36"/>
          <w:rtl/>
        </w:rPr>
        <w:t>))</w:t>
      </w:r>
      <w:r w:rsidR="00962AC6">
        <w:rPr>
          <w:rStyle w:val="ab"/>
          <w:rFonts w:ascii="Traditional Arabic" w:hAnsi="Traditional Arabic" w:cs="Traditional Arabic"/>
          <w:color w:val="000000"/>
          <w:sz w:val="36"/>
          <w:szCs w:val="36"/>
          <w:rtl/>
        </w:rPr>
        <w:footnoteReference w:id="265"/>
      </w:r>
      <w:r w:rsidR="00772F71" w:rsidRPr="00AC588D">
        <w:rPr>
          <w:rFonts w:ascii="Traditional Arabic" w:hAnsi="Traditional Arabic" w:cs="Traditional Arabic"/>
          <w:color w:val="000000"/>
          <w:sz w:val="36"/>
          <w:szCs w:val="36"/>
          <w:rtl/>
        </w:rPr>
        <w:t>.وكذا قال ابن عباس وغير واحد: ضربا غير مبرح. قال الحسن البصري: يعني غير مؤثر. قال الفقهاء: هو ألا يكسر فيها عضوا ولا يؤثر فيها شيئا.</w:t>
      </w:r>
      <w:r w:rsidR="00EA004C">
        <w:rPr>
          <w:rFonts w:ascii="Traditional Arabic" w:hAnsi="Traditional Arabic" w:cs="Traditional Arabic" w:hint="cs"/>
          <w:color w:val="000000"/>
          <w:sz w:val="36"/>
          <w:szCs w:val="36"/>
          <w:rtl/>
        </w:rPr>
        <w:t>)</w:t>
      </w:r>
      <w:r w:rsidR="00772F71" w:rsidRPr="00AC588D">
        <w:rPr>
          <w:rFonts w:ascii="Traditional Arabic" w:hAnsi="Traditional Arabic" w:cs="Traditional Arabic"/>
          <w:color w:val="000000"/>
          <w:sz w:val="36"/>
          <w:szCs w:val="36"/>
          <w:rtl/>
        </w:rPr>
        <w:t>"</w:t>
      </w:r>
      <w:r w:rsidR="00962AC6">
        <w:rPr>
          <w:rStyle w:val="ab"/>
          <w:rFonts w:ascii="Traditional Arabic" w:hAnsi="Traditional Arabic" w:cs="Traditional Arabic"/>
          <w:color w:val="000000"/>
          <w:sz w:val="36"/>
          <w:szCs w:val="36"/>
          <w:rtl/>
        </w:rPr>
        <w:footnoteReference w:id="266"/>
      </w:r>
      <w:r w:rsidR="00772F71" w:rsidRPr="00AC588D">
        <w:rPr>
          <w:rFonts w:ascii="Traditional Arabic" w:hAnsi="Traditional Arabic" w:cs="Traditional Arabic" w:hint="cs"/>
          <w:color w:val="000000"/>
          <w:sz w:val="36"/>
          <w:szCs w:val="36"/>
          <w:rtl/>
        </w:rPr>
        <w:t>وفى تفسير القرطبي :</w:t>
      </w:r>
      <w:r w:rsidR="00EA004C">
        <w:rPr>
          <w:rFonts w:ascii="Traditional Arabic" w:hAnsi="Traditional Arabic" w:cs="Traditional Arabic" w:hint="cs"/>
          <w:color w:val="000000"/>
          <w:sz w:val="36"/>
          <w:szCs w:val="36"/>
          <w:rtl/>
        </w:rPr>
        <w:t>(</w:t>
      </w:r>
      <w:r w:rsidR="00772F71" w:rsidRPr="00AC588D">
        <w:rPr>
          <w:rFonts w:ascii="Traditional Arabic" w:hAnsi="Traditional Arabic" w:cs="Traditional Arabic" w:hint="cs"/>
          <w:color w:val="000000"/>
          <w:sz w:val="36"/>
          <w:szCs w:val="36"/>
          <w:rtl/>
        </w:rPr>
        <w:t>و</w:t>
      </w:r>
      <w:r w:rsidR="00772F71" w:rsidRPr="00AC588D">
        <w:rPr>
          <w:rFonts w:ascii="Traditional Arabic" w:hAnsi="Traditional Arabic" w:cs="Traditional Arabic"/>
          <w:color w:val="000000"/>
          <w:sz w:val="36"/>
          <w:szCs w:val="36"/>
          <w:rtl/>
        </w:rPr>
        <w:t xml:space="preserve">قد قال عليه الصلاة والسلام: </w:t>
      </w:r>
      <w:r w:rsidR="00EA004C">
        <w:rPr>
          <w:rFonts w:ascii="Traditional Arabic" w:hAnsi="Traditional Arabic" w:cs="Traditional Arabic" w:hint="cs"/>
          <w:color w:val="000000"/>
          <w:sz w:val="36"/>
          <w:szCs w:val="36"/>
          <w:rtl/>
        </w:rPr>
        <w:t>((</w:t>
      </w:r>
      <w:r w:rsidR="00772F71" w:rsidRPr="00AC588D">
        <w:rPr>
          <w:rFonts w:ascii="Traditional Arabic" w:hAnsi="Traditional Arabic" w:cs="Traditional Arabic"/>
          <w:color w:val="000000"/>
          <w:sz w:val="36"/>
          <w:szCs w:val="36"/>
          <w:rtl/>
        </w:rPr>
        <w:t>أضربوا النساء إذا عصينكم في معروف ضربا غير مبرح</w:t>
      </w:r>
      <w:r w:rsidR="00EA004C">
        <w:rPr>
          <w:rFonts w:ascii="Traditional Arabic" w:hAnsi="Traditional Arabic" w:cs="Traditional Arabic" w:hint="cs"/>
          <w:color w:val="000000"/>
          <w:sz w:val="36"/>
          <w:szCs w:val="36"/>
          <w:rtl/>
        </w:rPr>
        <w:t>))</w:t>
      </w:r>
      <w:r w:rsidR="00772F71" w:rsidRPr="00AC588D">
        <w:rPr>
          <w:rFonts w:ascii="Traditional Arabic" w:hAnsi="Traditional Arabic" w:cs="Traditional Arabic"/>
          <w:color w:val="000000"/>
          <w:sz w:val="36"/>
          <w:szCs w:val="36"/>
          <w:rtl/>
        </w:rPr>
        <w:t>.قال عطاء:</w:t>
      </w:r>
      <w:r w:rsidR="00EA004C">
        <w:rPr>
          <w:rFonts w:ascii="Traditional Arabic" w:hAnsi="Traditional Arabic" w:cs="Traditional Arabic" w:hint="cs"/>
          <w:color w:val="000000"/>
          <w:sz w:val="36"/>
          <w:szCs w:val="36"/>
          <w:rtl/>
        </w:rPr>
        <w:t>(</w:t>
      </w:r>
      <w:r w:rsidR="00772F71" w:rsidRPr="00AC588D">
        <w:rPr>
          <w:rFonts w:ascii="Traditional Arabic" w:hAnsi="Traditional Arabic" w:cs="Traditional Arabic"/>
          <w:color w:val="000000"/>
          <w:sz w:val="36"/>
          <w:szCs w:val="36"/>
          <w:rtl/>
        </w:rPr>
        <w:t xml:space="preserve"> قلت لابن عباس ما الضرب غير المبرح ؟ قال بالسواك ونحوه</w:t>
      </w:r>
      <w:r w:rsidR="00EA004C">
        <w:rPr>
          <w:rFonts w:ascii="Traditional Arabic" w:hAnsi="Traditional Arabic" w:cs="Traditional Arabic" w:hint="cs"/>
          <w:color w:val="000000"/>
          <w:sz w:val="36"/>
          <w:szCs w:val="36"/>
          <w:rtl/>
        </w:rPr>
        <w:t>)</w:t>
      </w:r>
      <w:r w:rsidR="00772F71" w:rsidRPr="00AC588D">
        <w:rPr>
          <w:rFonts w:ascii="Traditional Arabic" w:hAnsi="Traditional Arabic" w:cs="Traditional Arabic"/>
          <w:color w:val="000000"/>
          <w:sz w:val="36"/>
          <w:szCs w:val="36"/>
          <w:rtl/>
        </w:rPr>
        <w:t>.</w:t>
      </w:r>
      <w:r w:rsidR="00423105">
        <w:rPr>
          <w:rStyle w:val="ab"/>
          <w:rFonts w:ascii="Traditional Arabic" w:hAnsi="Traditional Arabic" w:cs="Traditional Arabic"/>
          <w:color w:val="000000"/>
          <w:sz w:val="36"/>
          <w:szCs w:val="36"/>
          <w:rtl/>
        </w:rPr>
        <w:footnoteReference w:id="267"/>
      </w:r>
    </w:p>
    <w:p w:rsidR="00772F71" w:rsidRDefault="00772F71" w:rsidP="00772F71">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وقد لحص بعض الباحثين هذه الشروط فى سطور آتية :</w:t>
      </w:r>
    </w:p>
    <w:p w:rsidR="00111E78" w:rsidRDefault="00772F71" w:rsidP="00275AF4">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151F3">
        <w:rPr>
          <w:rFonts w:ascii="Traditional Arabic" w:hAnsi="Traditional Arabic" w:cs="Traditional Arabic" w:hint="cs"/>
          <w:color w:val="000000"/>
          <w:sz w:val="36"/>
          <w:szCs w:val="36"/>
          <w:rtl/>
        </w:rPr>
        <w:t>ا-</w:t>
      </w:r>
      <w:r w:rsidRPr="001151F3">
        <w:rPr>
          <w:rFonts w:ascii="Traditional Arabic" w:hAnsi="Traditional Arabic" w:cs="Traditional Arabic"/>
          <w:color w:val="000000"/>
          <w:sz w:val="36"/>
          <w:szCs w:val="36"/>
          <w:rtl/>
        </w:rPr>
        <w:t>أن تصر الزوجة على العصيان حتى بعد التدرج معها.</w:t>
      </w:r>
    </w:p>
    <w:p w:rsidR="00111E78" w:rsidRDefault="00772F71" w:rsidP="00111E78">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151F3">
        <w:rPr>
          <w:rFonts w:ascii="Traditional Arabic" w:hAnsi="Traditional Arabic" w:cs="Traditional Arabic"/>
          <w:color w:val="000000"/>
          <w:sz w:val="36"/>
          <w:szCs w:val="36"/>
          <w:rtl/>
        </w:rPr>
        <w:t>ب</w:t>
      </w:r>
      <w:r>
        <w:rPr>
          <w:rFonts w:ascii="Traditional Arabic" w:hAnsi="Traditional Arabic" w:cs="Traditional Arabic" w:hint="cs"/>
          <w:color w:val="000000"/>
          <w:sz w:val="36"/>
          <w:szCs w:val="36"/>
          <w:rtl/>
        </w:rPr>
        <w:t>-</w:t>
      </w:r>
      <w:r w:rsidRPr="001151F3">
        <w:rPr>
          <w:rFonts w:ascii="Traditional Arabic" w:hAnsi="Traditional Arabic" w:cs="Traditional Arabic"/>
          <w:color w:val="000000"/>
          <w:sz w:val="36"/>
          <w:szCs w:val="36"/>
          <w:rtl/>
        </w:rPr>
        <w:t>أن يتناسب العقاب مع نوع التقصير؛ فلا يبادر إلى الهجر في المضجع في أمر لا يستحق إلا الوعظ والإرشاد، ولا يبادر إل</w:t>
      </w:r>
      <w:r w:rsidR="007E0961">
        <w:rPr>
          <w:rFonts w:ascii="Traditional Arabic" w:hAnsi="Traditional Arabic" w:cs="Traditional Arabic"/>
          <w:color w:val="000000"/>
          <w:sz w:val="36"/>
          <w:szCs w:val="36"/>
          <w:rtl/>
        </w:rPr>
        <w:t>ى الضرب وهو لم يجرب الهجر</w:t>
      </w:r>
      <w:r w:rsidR="007E0961">
        <w:rPr>
          <w:rFonts w:ascii="Traditional Arabic" w:hAnsi="Traditional Arabic" w:cs="Traditional Arabic" w:hint="cs"/>
          <w:color w:val="000000"/>
          <w:sz w:val="36"/>
          <w:szCs w:val="36"/>
          <w:rtl/>
        </w:rPr>
        <w:t xml:space="preserve">.  </w:t>
      </w:r>
    </w:p>
    <w:p w:rsidR="00111E78" w:rsidRDefault="007E0961" w:rsidP="00111E78">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772F71" w:rsidRPr="001151F3">
        <w:rPr>
          <w:rFonts w:ascii="Traditional Arabic" w:hAnsi="Traditional Arabic" w:cs="Traditional Arabic"/>
          <w:color w:val="000000"/>
          <w:sz w:val="36"/>
          <w:szCs w:val="36"/>
          <w:rtl/>
        </w:rPr>
        <w:t>ج</w:t>
      </w:r>
      <w:r w:rsidR="00772F71">
        <w:rPr>
          <w:rFonts w:ascii="Traditional Arabic" w:hAnsi="Traditional Arabic" w:cs="Traditional Arabic" w:hint="cs"/>
          <w:color w:val="000000"/>
          <w:sz w:val="36"/>
          <w:szCs w:val="36"/>
          <w:rtl/>
        </w:rPr>
        <w:t>-</w:t>
      </w:r>
      <w:r w:rsidR="00772F71" w:rsidRPr="001151F3">
        <w:rPr>
          <w:rFonts w:ascii="Traditional Arabic" w:hAnsi="Traditional Arabic" w:cs="Traditional Arabic"/>
          <w:color w:val="000000"/>
          <w:sz w:val="36"/>
          <w:szCs w:val="36"/>
          <w:rtl/>
        </w:rPr>
        <w:t xml:space="preserve"> أن يستحضر أن المقصود من الضرب العلاجُ والتأديب والزجر لا غير؛ فيراعي التخفيف فيه على أحسن الوجوه؛ فالضرب يتحقق باللكزة، أو بالمسواك ونحوه.</w:t>
      </w:r>
    </w:p>
    <w:p w:rsidR="00772F71" w:rsidRDefault="00772F71" w:rsidP="00111E78">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151F3">
        <w:rPr>
          <w:rFonts w:ascii="Traditional Arabic" w:hAnsi="Traditional Arabic" w:cs="Traditional Arabic"/>
          <w:color w:val="000000"/>
          <w:sz w:val="36"/>
          <w:szCs w:val="36"/>
          <w:rtl/>
        </w:rPr>
        <w:t>د</w:t>
      </w:r>
      <w:r>
        <w:rPr>
          <w:rFonts w:ascii="Traditional Arabic" w:hAnsi="Traditional Arabic" w:cs="Traditional Arabic" w:hint="cs"/>
          <w:color w:val="000000"/>
          <w:sz w:val="36"/>
          <w:szCs w:val="36"/>
          <w:rtl/>
        </w:rPr>
        <w:t>-</w:t>
      </w:r>
      <w:r w:rsidRPr="001151F3">
        <w:rPr>
          <w:rFonts w:ascii="Traditional Arabic" w:hAnsi="Traditional Arabic" w:cs="Traditional Arabic"/>
          <w:color w:val="000000"/>
          <w:sz w:val="36"/>
          <w:szCs w:val="36"/>
          <w:rtl/>
        </w:rPr>
        <w:t>أن يتجنب الأماكن المخوفة كالرأس والبطن والوجه.هـ</w:t>
      </w:r>
      <w:r>
        <w:rPr>
          <w:rFonts w:ascii="Traditional Arabic" w:hAnsi="Traditional Arabic" w:cs="Traditional Arabic" w:hint="cs"/>
          <w:color w:val="000000"/>
          <w:sz w:val="36"/>
          <w:szCs w:val="36"/>
          <w:rtl/>
        </w:rPr>
        <w:t>-</w:t>
      </w:r>
      <w:r w:rsidRPr="001151F3">
        <w:rPr>
          <w:rFonts w:ascii="Traditional Arabic" w:hAnsi="Traditional Arabic" w:cs="Traditional Arabic"/>
          <w:color w:val="000000"/>
          <w:sz w:val="36"/>
          <w:szCs w:val="36"/>
          <w:rtl/>
        </w:rPr>
        <w:t>ألا يكسر عظماً، ولا يشين عضواً، وألا يدميها، ولا يكرر الضربة في الموضع الواحد</w:t>
      </w:r>
    </w:p>
    <w:p w:rsidR="00B85341" w:rsidRDefault="00B85341" w:rsidP="001903C1">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423105">
        <w:rPr>
          <w:rFonts w:ascii="Traditional Arabic" w:hAnsi="Traditional Arabic" w:cs="Traditional Arabic"/>
          <w:color w:val="000000"/>
          <w:sz w:val="36"/>
          <w:szCs w:val="36"/>
          <w:rtl/>
        </w:rPr>
        <w:t>و</w:t>
      </w:r>
      <w:r w:rsidRPr="00423105">
        <w:rPr>
          <w:rFonts w:ascii="Traditional Arabic" w:hAnsi="Traditional Arabic" w:cs="Traditional Arabic" w:hint="cs"/>
          <w:color w:val="000000"/>
          <w:sz w:val="36"/>
          <w:szCs w:val="36"/>
          <w:rtl/>
        </w:rPr>
        <w:t>-</w:t>
      </w:r>
      <w:r w:rsidRPr="00423105">
        <w:rPr>
          <w:rFonts w:ascii="Traditional Arabic" w:hAnsi="Traditional Arabic" w:cs="Traditional Arabic"/>
          <w:color w:val="000000"/>
          <w:sz w:val="36"/>
          <w:szCs w:val="36"/>
          <w:rtl/>
        </w:rPr>
        <w:t>ألا يتمادى في العقوبة قولاً أو فعلاً إذا هي ارتدعت وتركت النشوز</w:t>
      </w:r>
      <w:r w:rsidRPr="00423105">
        <w:rPr>
          <w:rFonts w:ascii="Traditional Arabic" w:hAnsi="Traditional Arabic" w:cs="Traditional Arabic"/>
          <w:b/>
          <w:bCs/>
          <w:color w:val="000000"/>
          <w:sz w:val="44"/>
          <w:szCs w:val="44"/>
          <w:rtl/>
        </w:rPr>
        <w:t>.</w:t>
      </w:r>
      <w:r w:rsidRPr="00423105">
        <w:rPr>
          <w:rStyle w:val="ab"/>
          <w:rFonts w:ascii="Traditional Arabic" w:hAnsi="Traditional Arabic" w:cs="Traditional Arabic"/>
          <w:color w:val="000000"/>
          <w:sz w:val="36"/>
          <w:szCs w:val="36"/>
          <w:rtl/>
        </w:rPr>
        <w:footnoteReference w:id="268"/>
      </w:r>
    </w:p>
    <w:p w:rsidR="00606347" w:rsidRPr="00C26437" w:rsidRDefault="001903C1" w:rsidP="00C26437">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وبهذا نعرف أن الشيخ فى هذه المسألة هو يرى كغيره من العلماء جواز ضرب الزوجة مع الشروط المذكورة ولم يذكر خلاف فيه ولله الحمد والمنة.  </w:t>
      </w:r>
    </w:p>
    <w:p w:rsidR="002F1E3C" w:rsidRDefault="002F1E3C" w:rsidP="00606347">
      <w:pPr>
        <w:bidi/>
        <w:jc w:val="center"/>
        <w:rPr>
          <w:rFonts w:ascii="Traditional Arabic" w:hAnsi="Traditional Arabic" w:cs="Traditional Arabic"/>
          <w:b/>
          <w:bCs/>
          <w:color w:val="000000"/>
          <w:sz w:val="36"/>
          <w:szCs w:val="36"/>
          <w:rtl/>
        </w:rPr>
      </w:pPr>
    </w:p>
    <w:p w:rsidR="002053CF" w:rsidRDefault="002053CF">
      <w:pPr>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br w:type="page"/>
      </w:r>
    </w:p>
    <w:p w:rsidR="00753D4D" w:rsidRDefault="00772F71" w:rsidP="002F1E3C">
      <w:pPr>
        <w:bidi/>
        <w:jc w:val="center"/>
        <w:rPr>
          <w:rFonts w:ascii="Traditional Arabic" w:hAnsi="Traditional Arabic" w:cs="Traditional Arabic"/>
          <w:b/>
          <w:bCs/>
          <w:color w:val="000000"/>
          <w:sz w:val="36"/>
          <w:szCs w:val="36"/>
          <w:rtl/>
        </w:rPr>
      </w:pPr>
      <w:r w:rsidRPr="000638A8">
        <w:rPr>
          <w:rFonts w:ascii="Traditional Arabic" w:hAnsi="Traditional Arabic" w:cs="Traditional Arabic" w:hint="cs"/>
          <w:b/>
          <w:bCs/>
          <w:color w:val="000000"/>
          <w:sz w:val="36"/>
          <w:szCs w:val="36"/>
          <w:rtl/>
        </w:rPr>
        <w:t>المبحث الرابع :</w:t>
      </w:r>
    </w:p>
    <w:p w:rsidR="00CC4156" w:rsidRPr="00386655" w:rsidRDefault="000A6907" w:rsidP="000A6907">
      <w:pPr>
        <w:bidi/>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 xml:space="preserve">                                               </w:t>
      </w:r>
      <w:r w:rsidR="00772F71" w:rsidRPr="000638A8">
        <w:rPr>
          <w:rFonts w:ascii="Traditional Arabic" w:hAnsi="Traditional Arabic" w:cs="Traditional Arabic" w:hint="cs"/>
          <w:b/>
          <w:bCs/>
          <w:color w:val="000000"/>
          <w:sz w:val="36"/>
          <w:szCs w:val="36"/>
          <w:rtl/>
        </w:rPr>
        <w:t xml:space="preserve">الخلع </w:t>
      </w:r>
      <w:r w:rsidR="003064EC">
        <w:rPr>
          <w:rFonts w:ascii="Traditional Arabic" w:hAnsi="Traditional Arabic" w:cs="Traditional Arabic" w:hint="cs"/>
          <w:b/>
          <w:bCs/>
          <w:color w:val="000000"/>
          <w:sz w:val="36"/>
          <w:szCs w:val="36"/>
          <w:rtl/>
        </w:rPr>
        <w:t xml:space="preserve"> </w:t>
      </w:r>
      <w:r>
        <w:rPr>
          <w:rFonts w:ascii="Traditional Arabic" w:hAnsi="Traditional Arabic" w:cs="Traditional Arabic" w:hint="cs"/>
          <w:color w:val="000000"/>
          <w:sz w:val="36"/>
          <w:szCs w:val="36"/>
          <w:rtl/>
        </w:rPr>
        <w:t xml:space="preserve">                                                                                                 </w:t>
      </w:r>
      <w:r w:rsidR="00772F71" w:rsidRPr="00386655">
        <w:rPr>
          <w:rFonts w:ascii="Traditional Arabic" w:hAnsi="Traditional Arabic" w:cs="Traditional Arabic" w:hint="cs"/>
          <w:color w:val="000000"/>
          <w:sz w:val="36"/>
          <w:szCs w:val="36"/>
          <w:rtl/>
        </w:rPr>
        <w:t>حكم الخلع</w:t>
      </w:r>
    </w:p>
    <w:p w:rsidR="00CC4156" w:rsidRPr="00244995" w:rsidRDefault="00CC4156" w:rsidP="00244995">
      <w:pPr>
        <w:autoSpaceDE w:val="0"/>
        <w:autoSpaceDN w:val="0"/>
        <w:bidi/>
        <w:adjustRightInd w:val="0"/>
        <w:spacing w:after="0" w:line="240" w:lineRule="auto"/>
        <w:jc w:val="both"/>
        <w:rPr>
          <w:rFonts w:ascii="Simplified Arabic" w:hAnsi="Simplified Arabic" w:cs="Simplified Arabic"/>
          <w:color w:val="FF0000"/>
          <w:sz w:val="36"/>
          <w:szCs w:val="36"/>
          <w:rtl/>
        </w:rPr>
      </w:pPr>
      <w:r w:rsidRPr="00CC4156">
        <w:rPr>
          <w:rFonts w:ascii="Traditional Arabic" w:hAnsi="Traditional Arabic" w:cs="Traditional Arabic"/>
          <w:color w:val="000000"/>
          <w:sz w:val="36"/>
          <w:szCs w:val="36"/>
          <w:rtl/>
        </w:rPr>
        <w:t>الخلع جائز في الجملة سواء في حالة الوفاق والشقاق</w:t>
      </w:r>
      <w:r>
        <w:rPr>
          <w:rFonts w:ascii="Traditional Arabic" w:hAnsi="Traditional Arabic" w:cs="Traditional Arabic"/>
          <w:b/>
          <w:bCs/>
          <w:color w:val="000000"/>
          <w:sz w:val="44"/>
          <w:szCs w:val="44"/>
          <w:rtl/>
        </w:rPr>
        <w:t xml:space="preserve"> </w:t>
      </w:r>
      <w:r>
        <w:rPr>
          <w:rFonts w:ascii="Traditional Arabic" w:hAnsi="Traditional Arabic" w:cs="Traditional Arabic" w:hint="cs"/>
          <w:color w:val="000000"/>
          <w:sz w:val="36"/>
          <w:szCs w:val="36"/>
          <w:rtl/>
        </w:rPr>
        <w:t>ل</w:t>
      </w:r>
      <w:r w:rsidRPr="00CC4156">
        <w:rPr>
          <w:rFonts w:ascii="Traditional Arabic" w:hAnsi="Traditional Arabic" w:cs="Traditional Arabic"/>
          <w:color w:val="000000"/>
          <w:sz w:val="36"/>
          <w:szCs w:val="36"/>
          <w:rtl/>
        </w:rPr>
        <w:t>قوله تعالى</w:t>
      </w:r>
      <w:r>
        <w:rPr>
          <w:rFonts w:ascii="Traditional Arabic" w:hAnsi="Traditional Arabic" w:cs="Traditional Arabic"/>
          <w:b/>
          <w:bCs/>
          <w:color w:val="000000"/>
          <w:sz w:val="44"/>
          <w:szCs w:val="44"/>
          <w:rtl/>
        </w:rPr>
        <w:t xml:space="preserve">: </w:t>
      </w:r>
      <w:r w:rsidRPr="00CC4156">
        <w:rPr>
          <w:rFonts w:ascii="Traditional Arabic" w:hAnsi="Traditional Arabic" w:cs="Traditional Arabic"/>
          <w:color w:val="000000"/>
          <w:sz w:val="36"/>
          <w:szCs w:val="36"/>
          <w:rtl/>
        </w:rPr>
        <w:t>{فلا جناح عليهما فيما</w:t>
      </w:r>
      <w:r w:rsidR="00244995">
        <w:rPr>
          <w:rFonts w:ascii="Simplified Arabic" w:hAnsi="Simplified Arabic" w:cs="Simplified Arabic" w:hint="cs"/>
          <w:color w:val="FF0000"/>
          <w:sz w:val="36"/>
          <w:szCs w:val="36"/>
          <w:rtl/>
        </w:rPr>
        <w:t xml:space="preserve"> </w:t>
      </w:r>
      <w:r w:rsidR="00244995">
        <w:rPr>
          <w:rFonts w:ascii="Traditional Arabic" w:hAnsi="Traditional Arabic" w:cs="Traditional Arabic"/>
          <w:color w:val="000000"/>
          <w:sz w:val="36"/>
          <w:szCs w:val="36"/>
          <w:rtl/>
        </w:rPr>
        <w:t xml:space="preserve">افتدت به} </w:t>
      </w:r>
      <w:r w:rsidR="00244995">
        <w:rPr>
          <w:rStyle w:val="ab"/>
          <w:rFonts w:ascii="Traditional Arabic" w:hAnsi="Traditional Arabic" w:cs="Traditional Arabic"/>
          <w:color w:val="000000"/>
          <w:sz w:val="36"/>
          <w:szCs w:val="36"/>
          <w:rtl/>
        </w:rPr>
        <w:footnoteReference w:id="269"/>
      </w:r>
      <w:r w:rsidRPr="00CC4156">
        <w:rPr>
          <w:rFonts w:ascii="Traditional Arabic" w:hAnsi="Traditional Arabic" w:cs="Traditional Arabic"/>
          <w:color w:val="000000"/>
          <w:sz w:val="36"/>
          <w:szCs w:val="36"/>
          <w:rtl/>
        </w:rPr>
        <w:t xml:space="preserve">وقوله تعالى: {فإن طبن لكم عن شيء منه نفسا فكلوه هنيئا مريئا} </w:t>
      </w:r>
      <w:r w:rsidR="00244995">
        <w:rPr>
          <w:rStyle w:val="ab"/>
          <w:rFonts w:ascii="Traditional Arabic" w:hAnsi="Traditional Arabic" w:cs="Traditional Arabic"/>
          <w:color w:val="000000"/>
          <w:sz w:val="36"/>
          <w:szCs w:val="36"/>
          <w:rtl/>
        </w:rPr>
        <w:footnoteReference w:id="270"/>
      </w:r>
    </w:p>
    <w:p w:rsidR="00CC4156" w:rsidRDefault="002B7373" w:rsidP="00426835">
      <w:pPr>
        <w:autoSpaceDE w:val="0"/>
        <w:autoSpaceDN w:val="0"/>
        <w:bidi/>
        <w:adjustRightInd w:val="0"/>
        <w:spacing w:after="0" w:line="240" w:lineRule="auto"/>
        <w:jc w:val="both"/>
        <w:rPr>
          <w:rFonts w:ascii="Simplified Arabic" w:hAnsi="Simplified Arabic" w:cs="Simplified Arabic"/>
          <w:color w:val="000000"/>
          <w:sz w:val="28"/>
          <w:szCs w:val="28"/>
          <w:rtl/>
        </w:rPr>
      </w:pPr>
      <w:r w:rsidRPr="00B83096">
        <w:rPr>
          <w:rFonts w:ascii="Traditional Arabic" w:hAnsi="Traditional Arabic" w:cs="Traditional Arabic"/>
          <w:color w:val="000000"/>
          <w:sz w:val="36"/>
          <w:szCs w:val="36"/>
          <w:rtl/>
        </w:rPr>
        <w:t>ولحديث ابن عباس رضي الله عنهما: أن امرأة ثابت بن قيس</w:t>
      </w:r>
      <w:r w:rsidR="009B2172">
        <w:rPr>
          <w:rStyle w:val="ab"/>
          <w:rFonts w:ascii="Traditional Arabic" w:hAnsi="Traditional Arabic" w:cs="Traditional Arabic"/>
          <w:color w:val="000000"/>
          <w:sz w:val="36"/>
          <w:szCs w:val="36"/>
          <w:rtl/>
        </w:rPr>
        <w:footnoteReference w:id="271"/>
      </w:r>
      <w:r w:rsidRPr="00B83096">
        <w:rPr>
          <w:rFonts w:ascii="Traditional Arabic" w:hAnsi="Traditional Arabic" w:cs="Traditional Arabic"/>
          <w:color w:val="000000"/>
          <w:sz w:val="36"/>
          <w:szCs w:val="36"/>
          <w:rtl/>
        </w:rPr>
        <w:t xml:space="preserve"> أتت النبي - صَلَّى اللَّهُ عَلَيْهِ وَسَلَّمَ - فقالت: يا رسول الله ثابت بن قيس ما أعتب عليه في خلق ولا دين، ولكني أكره </w:t>
      </w:r>
      <w:r w:rsidR="00244995">
        <w:rPr>
          <w:rFonts w:ascii="Traditional Arabic" w:hAnsi="Traditional Arabic" w:cs="Traditional Arabic"/>
          <w:color w:val="000000"/>
          <w:sz w:val="36"/>
          <w:szCs w:val="36"/>
          <w:rtl/>
        </w:rPr>
        <w:t>الكفر</w:t>
      </w:r>
      <w:r w:rsidRPr="00B83096">
        <w:rPr>
          <w:rFonts w:ascii="Traditional Arabic" w:hAnsi="Traditional Arabic" w:cs="Traditional Arabic"/>
          <w:color w:val="000000"/>
          <w:sz w:val="36"/>
          <w:szCs w:val="36"/>
          <w:rtl/>
        </w:rPr>
        <w:t xml:space="preserve"> في الإسلام. فقال النبي - صَلَّى اللَّهُ عَلَيْهِ وَسَلَّمَ -: (أَتَرُدِّينَ عليه حديقته؟) ، قالت: نعم. فقال رسول الله - صَلَّى اللَّهُ عَلَيْهِ وَسَلَّمَ -: (</w:t>
      </w:r>
      <w:r w:rsidR="00244995">
        <w:rPr>
          <w:rFonts w:ascii="Traditional Arabic" w:hAnsi="Traditional Arabic" w:cs="Traditional Arabic"/>
          <w:color w:val="000000"/>
          <w:sz w:val="36"/>
          <w:szCs w:val="36"/>
          <w:rtl/>
        </w:rPr>
        <w:t xml:space="preserve">اقبل الحديقة، وطلقها تطليقة) </w:t>
      </w:r>
      <w:r w:rsidR="00244995">
        <w:rPr>
          <w:rStyle w:val="ab"/>
          <w:rFonts w:ascii="Traditional Arabic" w:hAnsi="Traditional Arabic" w:cs="Traditional Arabic"/>
          <w:color w:val="000000"/>
          <w:sz w:val="36"/>
          <w:szCs w:val="36"/>
          <w:rtl/>
        </w:rPr>
        <w:footnoteReference w:id="272"/>
      </w:r>
      <w:r w:rsidRPr="00B83096">
        <w:rPr>
          <w:rFonts w:ascii="Traditional Arabic" w:hAnsi="Traditional Arabic" w:cs="Traditional Arabic"/>
          <w:color w:val="000000"/>
          <w:sz w:val="36"/>
          <w:szCs w:val="36"/>
          <w:rtl/>
        </w:rPr>
        <w:t xml:space="preserve"> .</w:t>
      </w:r>
      <w:r w:rsidRPr="00B83096">
        <w:rPr>
          <w:rFonts w:ascii="Simplified Arabic" w:hAnsi="Simplified Arabic" w:cs="Simplified Arabic"/>
          <w:color w:val="000000"/>
          <w:sz w:val="28"/>
          <w:szCs w:val="28"/>
          <w:rtl/>
        </w:rPr>
        <w:t xml:space="preserve"> </w:t>
      </w:r>
      <w:r w:rsidR="00244995">
        <w:rPr>
          <w:rFonts w:ascii="Simplified Arabic" w:hAnsi="Simplified Arabic" w:cs="Simplified Arabic" w:hint="cs"/>
          <w:color w:val="000000"/>
          <w:sz w:val="28"/>
          <w:szCs w:val="28"/>
          <w:rtl/>
        </w:rPr>
        <w:t>هذا هو رأي الجمهور</w:t>
      </w:r>
      <w:r w:rsidR="006940C9">
        <w:rPr>
          <w:rFonts w:ascii="Simplified Arabic" w:hAnsi="Simplified Arabic" w:cs="Simplified Arabic" w:hint="cs"/>
          <w:color w:val="000000"/>
          <w:sz w:val="28"/>
          <w:szCs w:val="28"/>
          <w:rtl/>
        </w:rPr>
        <w:t>.</w:t>
      </w:r>
    </w:p>
    <w:p w:rsidR="006940C9" w:rsidRPr="00244995" w:rsidRDefault="006940C9" w:rsidP="006940C9">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9C2740">
        <w:rPr>
          <w:rFonts w:ascii="Traditional Arabic" w:hAnsi="Traditional Arabic" w:cs="Traditional Arabic"/>
          <w:color w:val="000000"/>
          <w:sz w:val="36"/>
          <w:szCs w:val="36"/>
          <w:rtl/>
        </w:rPr>
        <w:t xml:space="preserve">واختار ابن المنذر </w:t>
      </w:r>
      <w:r>
        <w:rPr>
          <w:rFonts w:ascii="Traditional Arabic" w:hAnsi="Traditional Arabic" w:cs="Traditional Arabic" w:hint="cs"/>
          <w:color w:val="000000"/>
          <w:sz w:val="36"/>
          <w:szCs w:val="36"/>
          <w:rtl/>
        </w:rPr>
        <w:t>وبعض</w:t>
      </w:r>
      <w:r w:rsidRPr="009C2740">
        <w:rPr>
          <w:rFonts w:ascii="Traditional Arabic" w:hAnsi="Traditional Arabic" w:cs="Traditional Arabic"/>
          <w:color w:val="000000"/>
          <w:sz w:val="36"/>
          <w:szCs w:val="36"/>
          <w:rtl/>
        </w:rPr>
        <w:t xml:space="preserve"> التابعين عدم جواز الخلع حتى يقع الشقاق منهما جميعا</w:t>
      </w:r>
      <w:r>
        <w:rPr>
          <w:rFonts w:ascii="Traditional Arabic" w:hAnsi="Traditional Arabic" w:cs="Traditional Arabic" w:hint="cs"/>
          <w:color w:val="000000"/>
          <w:sz w:val="36"/>
          <w:szCs w:val="36"/>
          <w:rtl/>
        </w:rPr>
        <w:t xml:space="preserve"> </w:t>
      </w:r>
      <w:r w:rsidRPr="00607160">
        <w:rPr>
          <w:rFonts w:ascii="Traditional Arabic" w:hAnsi="Traditional Arabic" w:cs="Traditional Arabic"/>
          <w:color w:val="000000"/>
          <w:sz w:val="36"/>
          <w:szCs w:val="36"/>
          <w:rtl/>
        </w:rPr>
        <w:t>وإن وقع من</w:t>
      </w:r>
    </w:p>
    <w:p w:rsidR="009C2740" w:rsidRDefault="00607160" w:rsidP="006940C9">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sidRPr="00607160">
        <w:rPr>
          <w:rFonts w:ascii="Traditional Arabic" w:hAnsi="Traditional Arabic" w:cs="Traditional Arabic"/>
          <w:color w:val="000000"/>
          <w:sz w:val="36"/>
          <w:szCs w:val="36"/>
          <w:rtl/>
        </w:rPr>
        <w:t>أحدهما لا يندفع الإثم</w:t>
      </w:r>
      <w:r w:rsidR="009C2740" w:rsidRPr="009C2740">
        <w:rPr>
          <w:rFonts w:ascii="Traditional Arabic" w:hAnsi="Traditional Arabic" w:cs="Traditional Arabic"/>
          <w:color w:val="000000"/>
          <w:sz w:val="36"/>
          <w:szCs w:val="36"/>
          <w:rtl/>
        </w:rPr>
        <w:t xml:space="preserve"> وتمسك بظاهر قوله تعالى: {إلا أن يخافا ألا يقيما حدود الله}</w:t>
      </w:r>
      <w:r>
        <w:rPr>
          <w:rStyle w:val="ab"/>
          <w:rFonts w:ascii="Traditional Arabic" w:hAnsi="Traditional Arabic" w:cs="Traditional Arabic"/>
          <w:color w:val="000000"/>
          <w:sz w:val="36"/>
          <w:szCs w:val="36"/>
          <w:rtl/>
        </w:rPr>
        <w:footnoteReference w:id="273"/>
      </w:r>
    </w:p>
    <w:p w:rsidR="00D43AD8" w:rsidRPr="00426835" w:rsidRDefault="00607160" w:rsidP="00426835">
      <w:pPr>
        <w:autoSpaceDE w:val="0"/>
        <w:autoSpaceDN w:val="0"/>
        <w:bidi/>
        <w:adjustRightInd w:val="0"/>
        <w:spacing w:after="0" w:line="240" w:lineRule="auto"/>
        <w:jc w:val="both"/>
        <w:rPr>
          <w:rFonts w:ascii="Simplified Arabic" w:hAnsi="Simplified Arabic" w:cs="Simplified Arabic"/>
          <w:color w:val="FF0000"/>
          <w:sz w:val="28"/>
          <w:szCs w:val="28"/>
          <w:rtl/>
        </w:rPr>
      </w:pPr>
      <w:r>
        <w:rPr>
          <w:rFonts w:ascii="Traditional Arabic" w:hAnsi="Traditional Arabic" w:cs="Traditional Arabic"/>
          <w:color w:val="000000"/>
          <w:sz w:val="36"/>
          <w:szCs w:val="36"/>
          <w:rtl/>
        </w:rPr>
        <w:t xml:space="preserve"> وأج</w:t>
      </w:r>
      <w:r>
        <w:rPr>
          <w:rFonts w:ascii="Traditional Arabic" w:hAnsi="Traditional Arabic" w:cs="Traditional Arabic" w:hint="cs"/>
          <w:color w:val="000000"/>
          <w:sz w:val="36"/>
          <w:szCs w:val="36"/>
          <w:rtl/>
        </w:rPr>
        <w:t>ي</w:t>
      </w:r>
      <w:r>
        <w:rPr>
          <w:rFonts w:ascii="Traditional Arabic" w:hAnsi="Traditional Arabic" w:cs="Traditional Arabic"/>
          <w:color w:val="000000"/>
          <w:sz w:val="36"/>
          <w:szCs w:val="36"/>
          <w:rtl/>
        </w:rPr>
        <w:t xml:space="preserve">ب عن ذلك </w:t>
      </w:r>
      <w:r w:rsidR="009C2740" w:rsidRPr="009C2740">
        <w:rPr>
          <w:rFonts w:ascii="Traditional Arabic" w:hAnsi="Traditional Arabic" w:cs="Traditional Arabic"/>
          <w:color w:val="000000"/>
          <w:sz w:val="36"/>
          <w:szCs w:val="36"/>
          <w:rtl/>
        </w:rPr>
        <w:t xml:space="preserve"> بأن المراد أنها إذا لم تقم بحقوق الزوج كان ذلك مقتضيا لبغض الزوج لها فنسبت المخافة إليهما لذلك، ويؤيد عدم اعتبار ذلك من جهة الزوج</w:t>
      </w:r>
      <w:r w:rsidR="009C2740" w:rsidRPr="009C2740">
        <w:rPr>
          <w:rFonts w:ascii="Traditional Arabic" w:hAnsi="Traditional Arabic" w:cs="Traditional Arabic" w:hint="cs"/>
          <w:color w:val="000000"/>
          <w:sz w:val="36"/>
          <w:szCs w:val="36"/>
          <w:rtl/>
        </w:rPr>
        <w:t xml:space="preserve"> </w:t>
      </w:r>
      <w:r w:rsidR="009C2740" w:rsidRPr="009C2740">
        <w:rPr>
          <w:rFonts w:ascii="Traditional Arabic" w:hAnsi="Traditional Arabic" w:cs="Traditional Arabic"/>
          <w:color w:val="000000"/>
          <w:sz w:val="36"/>
          <w:szCs w:val="36"/>
          <w:rtl/>
        </w:rPr>
        <w:t xml:space="preserve">أنه صلى الله عليه وسلم لم يستفسر ثابتا عن كراهته لها عند إعلانها بالكراهة له، على أن ذكر الخوف في الآية جرى </w:t>
      </w:r>
      <w:r w:rsidR="005F23C0" w:rsidRPr="00607160">
        <w:rPr>
          <w:rFonts w:ascii="Traditional Arabic" w:hAnsi="Traditional Arabic" w:cs="Traditional Arabic"/>
          <w:color w:val="000000"/>
          <w:sz w:val="36"/>
          <w:szCs w:val="36"/>
          <w:rtl/>
        </w:rPr>
        <w:t>و</w:t>
      </w:r>
      <w:r w:rsidR="00D43AD8">
        <w:rPr>
          <w:rFonts w:ascii="Traditional Arabic" w:hAnsi="Traditional Arabic" w:cs="Traditional Arabic" w:hint="cs"/>
          <w:color w:val="000000"/>
          <w:sz w:val="36"/>
          <w:szCs w:val="36"/>
          <w:rtl/>
        </w:rPr>
        <w:t xml:space="preserve">قال </w:t>
      </w:r>
      <w:r w:rsidR="005F23C0" w:rsidRPr="00607160">
        <w:rPr>
          <w:rFonts w:ascii="Traditional Arabic" w:hAnsi="Traditional Arabic" w:cs="Traditional Arabic"/>
          <w:color w:val="000000"/>
          <w:sz w:val="36"/>
          <w:szCs w:val="36"/>
          <w:rtl/>
        </w:rPr>
        <w:t xml:space="preserve">محمد بن سيرين </w:t>
      </w:r>
      <w:r w:rsidR="00D43AD8">
        <w:rPr>
          <w:rFonts w:ascii="Traditional Arabic" w:hAnsi="Traditional Arabic" w:cs="Traditional Arabic" w:hint="cs"/>
          <w:color w:val="000000"/>
          <w:sz w:val="36"/>
          <w:szCs w:val="36"/>
          <w:rtl/>
        </w:rPr>
        <w:t>(</w:t>
      </w:r>
      <w:r w:rsidR="005F23C0" w:rsidRPr="00607160">
        <w:rPr>
          <w:rFonts w:ascii="Traditional Arabic" w:hAnsi="Traditional Arabic" w:cs="Traditional Arabic"/>
          <w:color w:val="000000"/>
          <w:sz w:val="36"/>
          <w:szCs w:val="36"/>
          <w:rtl/>
        </w:rPr>
        <w:t>لا يجوز له أخذ الفدية منها إلا أن يرى على بطنها رجلا</w:t>
      </w:r>
      <w:r w:rsidR="005F23C0" w:rsidRPr="00D43AD8">
        <w:rPr>
          <w:rFonts w:ascii="Traditional Arabic" w:hAnsi="Traditional Arabic" w:cs="Traditional Arabic"/>
          <w:color w:val="000000"/>
          <w:sz w:val="36"/>
          <w:szCs w:val="36"/>
          <w:rtl/>
        </w:rPr>
        <w:t xml:space="preserve"> </w:t>
      </w:r>
      <w:r w:rsidR="00D43AD8">
        <w:rPr>
          <w:rFonts w:ascii="Traditional Arabic" w:hAnsi="Traditional Arabic" w:cs="Traditional Arabic" w:hint="cs"/>
          <w:color w:val="000000"/>
          <w:sz w:val="36"/>
          <w:szCs w:val="36"/>
          <w:rtl/>
        </w:rPr>
        <w:t xml:space="preserve">) </w:t>
      </w:r>
      <w:r w:rsidR="005F23C0" w:rsidRPr="00D43AD8">
        <w:rPr>
          <w:rFonts w:ascii="Traditional Arabic" w:hAnsi="Traditional Arabic" w:cs="Traditional Arabic"/>
          <w:color w:val="000000"/>
          <w:sz w:val="36"/>
          <w:szCs w:val="36"/>
          <w:rtl/>
        </w:rPr>
        <w:t>واستدل بن سيرين بظاهر قوله تعالى</w:t>
      </w:r>
      <w:r w:rsidR="00D43AD8">
        <w:rPr>
          <w:rFonts w:ascii="Traditional Arabic" w:hAnsi="Traditional Arabic" w:cs="Traditional Arabic" w:hint="cs"/>
          <w:color w:val="000000"/>
          <w:sz w:val="36"/>
          <w:szCs w:val="36"/>
          <w:rtl/>
        </w:rPr>
        <w:t>{</w:t>
      </w:r>
      <w:r w:rsidR="005F23C0" w:rsidRPr="00D43AD8">
        <w:rPr>
          <w:rFonts w:ascii="Traditional Arabic" w:hAnsi="Traditional Arabic" w:cs="Traditional Arabic"/>
          <w:color w:val="000000"/>
          <w:sz w:val="36"/>
          <w:szCs w:val="36"/>
          <w:rtl/>
        </w:rPr>
        <w:t xml:space="preserve"> إلا أن يأتين بفاحشة مبينة</w:t>
      </w:r>
      <w:r w:rsidR="00D43AD8">
        <w:rPr>
          <w:rFonts w:ascii="Traditional Arabic" w:hAnsi="Traditional Arabic" w:cs="Traditional Arabic" w:hint="cs"/>
          <w:color w:val="000000"/>
          <w:sz w:val="36"/>
          <w:szCs w:val="36"/>
          <w:rtl/>
        </w:rPr>
        <w:t>}</w:t>
      </w:r>
      <w:r w:rsidR="00F80968">
        <w:rPr>
          <w:rStyle w:val="ab"/>
          <w:rFonts w:ascii="Traditional Arabic" w:hAnsi="Traditional Arabic" w:cs="Traditional Arabic"/>
          <w:color w:val="000000"/>
          <w:sz w:val="36"/>
          <w:szCs w:val="36"/>
          <w:rtl/>
        </w:rPr>
        <w:footnoteReference w:id="274"/>
      </w:r>
      <w:r w:rsidR="005F23C0" w:rsidRPr="00D43AD8">
        <w:rPr>
          <w:rFonts w:ascii="Traditional Arabic" w:hAnsi="Traditional Arabic" w:cs="Traditional Arabic"/>
          <w:color w:val="000000"/>
          <w:sz w:val="36"/>
          <w:szCs w:val="36"/>
          <w:rtl/>
        </w:rPr>
        <w:t xml:space="preserve"> وتعقب بأن آية البقرة فسرت المراد بذلك مع ما دل عليه الحديث </w:t>
      </w:r>
      <w:r w:rsidR="00D43AD8">
        <w:rPr>
          <w:rFonts w:ascii="Traditional Arabic" w:hAnsi="Traditional Arabic" w:cs="Traditional Arabic" w:hint="cs"/>
          <w:color w:val="000000"/>
          <w:sz w:val="36"/>
          <w:szCs w:val="36"/>
          <w:rtl/>
        </w:rPr>
        <w:t>ولعل الحديث لم يبله</w:t>
      </w:r>
      <w:r w:rsidR="00F65569">
        <w:rPr>
          <w:rFonts w:ascii="Traditional Arabic" w:hAnsi="Traditional Arabic" w:cs="Traditional Arabic" w:hint="cs"/>
          <w:color w:val="000000"/>
          <w:sz w:val="36"/>
          <w:szCs w:val="36"/>
          <w:rtl/>
        </w:rPr>
        <w:t>.</w:t>
      </w:r>
      <w:r w:rsidR="00D43AD8">
        <w:rPr>
          <w:rFonts w:ascii="Traditional Arabic" w:hAnsi="Traditional Arabic" w:cs="Traditional Arabic" w:hint="cs"/>
          <w:color w:val="000000"/>
          <w:sz w:val="36"/>
          <w:szCs w:val="36"/>
          <w:rtl/>
        </w:rPr>
        <w:t xml:space="preserve"> </w:t>
      </w:r>
    </w:p>
    <w:p w:rsidR="00393FD9" w:rsidRDefault="00D43AD8" w:rsidP="00335B9D">
      <w:pPr>
        <w:autoSpaceDE w:val="0"/>
        <w:autoSpaceDN w:val="0"/>
        <w:bidi/>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color w:val="000000"/>
          <w:sz w:val="36"/>
          <w:szCs w:val="36"/>
          <w:rtl/>
        </w:rPr>
        <w:t xml:space="preserve">وقال بعضهم </w:t>
      </w:r>
      <w:r w:rsidRPr="00D43AD8">
        <w:rPr>
          <w:rFonts w:ascii="Traditional Arabic" w:hAnsi="Traditional Arabic" w:cs="Traditional Arabic"/>
          <w:color w:val="000000"/>
          <w:sz w:val="36"/>
          <w:szCs w:val="36"/>
          <w:rtl/>
        </w:rPr>
        <w:t xml:space="preserve"> لا يحل للزوج أن يأخذ من امرأته في مقابل فراقها شيئا </w:t>
      </w:r>
      <w:r w:rsidR="00DC1092" w:rsidRPr="00DC1092">
        <w:rPr>
          <w:rFonts w:ascii="Traditional Arabic" w:hAnsi="Traditional Arabic" w:cs="Traditional Arabic"/>
          <w:color w:val="000000"/>
          <w:sz w:val="36"/>
          <w:szCs w:val="36"/>
          <w:rtl/>
        </w:rPr>
        <w:t xml:space="preserve">واستدل على </w:t>
      </w:r>
      <w:r w:rsidR="00335B9D" w:rsidRPr="00DC1092">
        <w:rPr>
          <w:rFonts w:ascii="Traditional Arabic" w:hAnsi="Traditional Arabic" w:cs="Traditional Arabic"/>
          <w:color w:val="000000"/>
          <w:sz w:val="36"/>
          <w:szCs w:val="36"/>
          <w:rtl/>
        </w:rPr>
        <w:t xml:space="preserve">وإن أردتم استبدال زوج مكان زوج وآتيتم إحداهن قنطارا فلا تأخذوا منه شيئا </w:t>
      </w:r>
      <w:r w:rsidR="00DC1092" w:rsidRPr="00DC1092">
        <w:rPr>
          <w:rFonts w:ascii="Traditional Arabic" w:hAnsi="Traditional Arabic" w:cs="Traditional Arabic"/>
          <w:color w:val="000000"/>
          <w:sz w:val="36"/>
          <w:szCs w:val="36"/>
          <w:rtl/>
        </w:rPr>
        <w:t>ذلك بأنه زعم أن قوله تعالى: {فلا جناح عليهما فيما افتدت به}</w:t>
      </w:r>
      <w:r w:rsidR="00DC1092">
        <w:rPr>
          <w:rStyle w:val="ab"/>
          <w:rFonts w:ascii="Traditional Arabic" w:hAnsi="Traditional Arabic" w:cs="Traditional Arabic"/>
          <w:color w:val="000000"/>
          <w:sz w:val="36"/>
          <w:szCs w:val="36"/>
          <w:rtl/>
        </w:rPr>
        <w:footnoteReference w:id="275"/>
      </w:r>
      <w:r w:rsidR="00DC1092" w:rsidRPr="00DC1092">
        <w:rPr>
          <w:rFonts w:ascii="Traditional Arabic" w:hAnsi="Traditional Arabic" w:cs="Traditional Arabic"/>
          <w:color w:val="000000"/>
          <w:sz w:val="36"/>
          <w:szCs w:val="36"/>
          <w:rtl/>
        </w:rPr>
        <w:t xml:space="preserve">  منسوخ بقوله تعالى: {</w:t>
      </w:r>
      <w:r w:rsidR="00490179">
        <w:rPr>
          <w:rFonts w:ascii="Traditional Arabic" w:hAnsi="Traditional Arabic" w:cs="Traditional Arabic" w:hint="cs"/>
          <w:color w:val="000000"/>
          <w:sz w:val="36"/>
          <w:szCs w:val="36"/>
          <w:rtl/>
        </w:rPr>
        <w:t>وأتيتم إحداهن قنطارا فلاتأخذوا منه شيئا</w:t>
      </w:r>
      <w:r w:rsidR="00335B9D" w:rsidRPr="00DC1092">
        <w:rPr>
          <w:rFonts w:ascii="Traditional Arabic" w:hAnsi="Traditional Arabic" w:cs="Traditional Arabic"/>
          <w:color w:val="000000"/>
          <w:sz w:val="36"/>
          <w:szCs w:val="36"/>
          <w:rtl/>
        </w:rPr>
        <w:t xml:space="preserve"> </w:t>
      </w:r>
      <w:r w:rsidR="00DC1092" w:rsidRPr="00DC1092">
        <w:rPr>
          <w:rFonts w:ascii="Traditional Arabic" w:hAnsi="Traditional Arabic" w:cs="Traditional Arabic"/>
          <w:color w:val="000000"/>
          <w:sz w:val="36"/>
          <w:szCs w:val="36"/>
          <w:rtl/>
        </w:rPr>
        <w:t>}</w:t>
      </w:r>
      <w:r w:rsidR="00DC1092">
        <w:rPr>
          <w:rStyle w:val="ab"/>
          <w:rFonts w:ascii="Traditional Arabic" w:hAnsi="Traditional Arabic" w:cs="Traditional Arabic"/>
          <w:color w:val="000000"/>
          <w:sz w:val="36"/>
          <w:szCs w:val="36"/>
          <w:rtl/>
        </w:rPr>
        <w:footnoteReference w:id="276"/>
      </w:r>
      <w:r w:rsidR="00DC1092">
        <w:rPr>
          <w:rFonts w:ascii="Traditional Arabic" w:hAnsi="Traditional Arabic" w:cs="Traditional Arabic"/>
          <w:color w:val="000000"/>
          <w:sz w:val="36"/>
          <w:szCs w:val="36"/>
          <w:rtl/>
        </w:rPr>
        <w:t xml:space="preserve"> </w:t>
      </w:r>
      <w:r w:rsidR="00DC1092" w:rsidRPr="00DC1092">
        <w:rPr>
          <w:rFonts w:ascii="Traditional Arabic" w:hAnsi="Traditional Arabic" w:cs="Traditional Arabic"/>
          <w:color w:val="000000"/>
          <w:sz w:val="36"/>
          <w:szCs w:val="36"/>
          <w:rtl/>
        </w:rPr>
        <w:t xml:space="preserve"> الآية. والجمهور على أن معنى ذلك بغير رضاها، وأما برضاها فجائز. </w:t>
      </w:r>
      <w:r w:rsidR="00EC5059">
        <w:rPr>
          <w:rStyle w:val="ab"/>
          <w:rFonts w:ascii="Traditional Arabic" w:hAnsi="Traditional Arabic" w:cs="Traditional Arabic"/>
          <w:color w:val="000000"/>
          <w:sz w:val="36"/>
          <w:szCs w:val="36"/>
          <w:rtl/>
        </w:rPr>
        <w:footnoteReference w:id="277"/>
      </w:r>
    </w:p>
    <w:p w:rsidR="00CC4156" w:rsidRPr="00C96D24" w:rsidRDefault="00C96D24" w:rsidP="00CC4156">
      <w:pPr>
        <w:autoSpaceDE w:val="0"/>
        <w:autoSpaceDN w:val="0"/>
        <w:bidi/>
        <w:adjustRightInd w:val="0"/>
        <w:spacing w:after="0" w:line="240" w:lineRule="auto"/>
        <w:rPr>
          <w:rFonts w:ascii="Traditional Arabic" w:hAnsi="Traditional Arabic" w:cs="Traditional Arabic"/>
          <w:color w:val="000000"/>
          <w:sz w:val="36"/>
          <w:szCs w:val="36"/>
          <w:rtl/>
        </w:rPr>
      </w:pPr>
      <w:r w:rsidRPr="00C96D24">
        <w:rPr>
          <w:rFonts w:ascii="Traditional Arabic" w:hAnsi="Traditional Arabic" w:cs="Traditional Arabic" w:hint="cs"/>
          <w:color w:val="000000"/>
          <w:sz w:val="36"/>
          <w:szCs w:val="36"/>
          <w:rtl/>
        </w:rPr>
        <w:t>اختيار الشيخ في السالة</w:t>
      </w:r>
    </w:p>
    <w:p w:rsidR="00753D4D" w:rsidRPr="00C96D24" w:rsidRDefault="001046CB" w:rsidP="001046CB">
      <w:pPr>
        <w:bidi/>
        <w:rPr>
          <w:rFonts w:ascii="Traditional Arabic" w:hAnsi="Traditional Arabic" w:cs="Traditional Arabic"/>
          <w:color w:val="000000"/>
          <w:sz w:val="36"/>
          <w:szCs w:val="36"/>
          <w:rtl/>
        </w:rPr>
      </w:pPr>
      <w:r w:rsidRPr="00C96D24">
        <w:rPr>
          <w:rFonts w:ascii="Traditional Arabic" w:hAnsi="Traditional Arabic" w:cs="Traditional Arabic" w:hint="cs"/>
          <w:color w:val="000000"/>
          <w:sz w:val="36"/>
          <w:szCs w:val="36"/>
          <w:rtl/>
        </w:rPr>
        <w:t xml:space="preserve">    </w:t>
      </w:r>
      <w:r w:rsidR="00772F71" w:rsidRPr="00C96D24">
        <w:rPr>
          <w:rFonts w:ascii="Traditional Arabic" w:hAnsi="Traditional Arabic" w:cs="Traditional Arabic" w:hint="cs"/>
          <w:color w:val="000000"/>
          <w:sz w:val="36"/>
          <w:szCs w:val="36"/>
          <w:rtl/>
        </w:rPr>
        <w:t xml:space="preserve">  قال مؤلف كتاب فتح القريب : </w:t>
      </w:r>
      <w:r w:rsidR="00EA004C" w:rsidRPr="00C96D24">
        <w:rPr>
          <w:rFonts w:ascii="Traditional Arabic" w:hAnsi="Traditional Arabic" w:cs="Traditional Arabic" w:hint="cs"/>
          <w:color w:val="000000"/>
          <w:sz w:val="36"/>
          <w:szCs w:val="36"/>
          <w:rtl/>
        </w:rPr>
        <w:t>(</w:t>
      </w:r>
      <w:r w:rsidR="00772F71" w:rsidRPr="00C96D24">
        <w:rPr>
          <w:rFonts w:ascii="Traditional Arabic" w:hAnsi="Traditional Arabic" w:cs="Traditional Arabic" w:hint="cs"/>
          <w:color w:val="000000"/>
          <w:sz w:val="36"/>
          <w:szCs w:val="36"/>
          <w:rtl/>
        </w:rPr>
        <w:t>والخلع جائز  وقال</w:t>
      </w:r>
      <w:r w:rsidRPr="00C96D24">
        <w:rPr>
          <w:rFonts w:ascii="Traditional Arabic" w:hAnsi="Traditional Arabic" w:cs="Traditional Arabic" w:hint="cs"/>
          <w:color w:val="000000"/>
          <w:sz w:val="36"/>
          <w:szCs w:val="36"/>
          <w:rtl/>
        </w:rPr>
        <w:t xml:space="preserve"> الشيخ أي صحيح بالمسمى وإن كره أ</w:t>
      </w:r>
      <w:r w:rsidR="00772F71" w:rsidRPr="00C96D24">
        <w:rPr>
          <w:rFonts w:ascii="Traditional Arabic" w:hAnsi="Traditional Arabic" w:cs="Traditional Arabic" w:hint="cs"/>
          <w:color w:val="000000"/>
          <w:sz w:val="36"/>
          <w:szCs w:val="36"/>
          <w:rtl/>
        </w:rPr>
        <w:t>و حرم</w:t>
      </w:r>
      <w:r w:rsidR="00EA004C" w:rsidRPr="00C96D24">
        <w:rPr>
          <w:rFonts w:ascii="Traditional Arabic" w:hAnsi="Traditional Arabic" w:cs="Traditional Arabic" w:hint="cs"/>
          <w:color w:val="000000"/>
          <w:sz w:val="36"/>
          <w:szCs w:val="36"/>
          <w:rtl/>
        </w:rPr>
        <w:t>)</w:t>
      </w:r>
      <w:r w:rsidR="00772F71" w:rsidRPr="00C96D24">
        <w:rPr>
          <w:rFonts w:ascii="Traditional Arabic" w:hAnsi="Traditional Arabic" w:cs="Traditional Arabic" w:hint="cs"/>
          <w:color w:val="000000"/>
          <w:sz w:val="36"/>
          <w:szCs w:val="36"/>
          <w:rtl/>
        </w:rPr>
        <w:t xml:space="preserve"> انتهى </w:t>
      </w:r>
      <w:r w:rsidR="00423105" w:rsidRPr="00C96D24">
        <w:rPr>
          <w:rStyle w:val="ab"/>
          <w:rFonts w:ascii="Traditional Arabic" w:hAnsi="Traditional Arabic" w:cs="Traditional Arabic"/>
          <w:color w:val="000000"/>
          <w:sz w:val="36"/>
          <w:szCs w:val="36"/>
          <w:rtl/>
        </w:rPr>
        <w:footnoteReference w:id="278"/>
      </w:r>
    </w:p>
    <w:p w:rsidR="003B5CE7" w:rsidRDefault="00D6730F" w:rsidP="00DE4F03">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FF6822">
        <w:rPr>
          <w:rFonts w:ascii="Traditional Arabic" w:hAnsi="Traditional Arabic" w:cs="Traditional Arabic" w:hint="cs"/>
          <w:color w:val="000000"/>
          <w:sz w:val="36"/>
          <w:szCs w:val="36"/>
          <w:rtl/>
        </w:rPr>
        <w:t xml:space="preserve">فقوله وإن كره إشارة إلى حكم الأصل فى الخلع </w:t>
      </w:r>
      <w:r w:rsidR="00772F71" w:rsidRPr="00110BC3">
        <w:rPr>
          <w:rFonts w:ascii="Traditional Arabic" w:hAnsi="Traditional Arabic" w:cs="Traditional Arabic" w:hint="cs"/>
          <w:color w:val="000000"/>
          <w:sz w:val="36"/>
          <w:szCs w:val="36"/>
          <w:rtl/>
        </w:rPr>
        <w:t xml:space="preserve"> هو جائز مع الكراهة </w:t>
      </w:r>
      <w:r w:rsidR="00FD11FB">
        <w:rPr>
          <w:rFonts w:ascii="Traditional Arabic" w:hAnsi="Traditional Arabic" w:cs="Traditional Arabic" w:hint="cs"/>
          <w:color w:val="000000"/>
          <w:sz w:val="36"/>
          <w:szCs w:val="36"/>
          <w:rtl/>
        </w:rPr>
        <w:t xml:space="preserve">,   </w:t>
      </w:r>
      <w:r w:rsidR="00772F71" w:rsidRPr="00110BC3">
        <w:rPr>
          <w:rFonts w:ascii="Traditional Arabic" w:hAnsi="Traditional Arabic" w:cs="Traditional Arabic" w:hint="cs"/>
          <w:color w:val="000000"/>
          <w:sz w:val="36"/>
          <w:szCs w:val="36"/>
          <w:rtl/>
        </w:rPr>
        <w:t xml:space="preserve">وهو رأي لبعض الشافعية </w:t>
      </w:r>
      <w:r w:rsidR="00E776FE">
        <w:rPr>
          <w:rStyle w:val="ab"/>
          <w:rFonts w:ascii="Traditional Arabic" w:hAnsi="Traditional Arabic" w:cs="Traditional Arabic"/>
          <w:color w:val="000000"/>
          <w:sz w:val="36"/>
          <w:szCs w:val="36"/>
          <w:rtl/>
        </w:rPr>
        <w:footnoteReference w:id="279"/>
      </w:r>
      <w:r w:rsidR="00FD11FB">
        <w:rPr>
          <w:rFonts w:ascii="Traditional Arabic" w:hAnsi="Traditional Arabic" w:cs="Traditional Arabic" w:hint="cs"/>
          <w:color w:val="000000"/>
          <w:sz w:val="36"/>
          <w:szCs w:val="36"/>
          <w:rtl/>
        </w:rPr>
        <w:t xml:space="preserve"> </w:t>
      </w:r>
      <w:r w:rsidR="00772F71" w:rsidRPr="00110BC3">
        <w:rPr>
          <w:rFonts w:ascii="Traditional Arabic" w:hAnsi="Traditional Arabic" w:cs="Traditional Arabic" w:hint="cs"/>
          <w:color w:val="000000"/>
          <w:sz w:val="36"/>
          <w:szCs w:val="36"/>
          <w:rtl/>
        </w:rPr>
        <w:t xml:space="preserve">كما نقل ذلك فى كتاب الموسوعة الفقهية </w:t>
      </w:r>
      <w:r w:rsidR="00FD11FB">
        <w:rPr>
          <w:rFonts w:ascii="Traditional Arabic" w:hAnsi="Traditional Arabic" w:cs="Traditional Arabic" w:hint="cs"/>
          <w:color w:val="000000"/>
          <w:sz w:val="36"/>
          <w:szCs w:val="36"/>
          <w:rtl/>
        </w:rPr>
        <w:t xml:space="preserve">, وفيها  ( </w:t>
      </w:r>
      <w:r w:rsidR="00772F71" w:rsidRPr="00110BC3">
        <w:rPr>
          <w:rFonts w:ascii="Traditional Arabic" w:hAnsi="Traditional Arabic" w:cs="Traditional Arabic"/>
          <w:color w:val="000000"/>
          <w:sz w:val="36"/>
          <w:szCs w:val="36"/>
          <w:rtl/>
        </w:rPr>
        <w:t>والخلاف في كون الخلع جائزا أو</w:t>
      </w:r>
    </w:p>
    <w:p w:rsidR="00DE4F03" w:rsidRDefault="00772F71" w:rsidP="003B5CE7">
      <w:pPr>
        <w:bidi/>
        <w:spacing w:line="240" w:lineRule="auto"/>
        <w:jc w:val="both"/>
        <w:rPr>
          <w:rFonts w:ascii="Traditional Arabic" w:hAnsi="Traditional Arabic" w:cs="Traditional Arabic"/>
          <w:color w:val="000000"/>
          <w:sz w:val="36"/>
          <w:szCs w:val="36"/>
          <w:rtl/>
        </w:rPr>
      </w:pPr>
      <w:r w:rsidRPr="00110BC3">
        <w:rPr>
          <w:rFonts w:ascii="Traditional Arabic" w:hAnsi="Traditional Arabic" w:cs="Traditional Arabic"/>
          <w:color w:val="000000"/>
          <w:sz w:val="36"/>
          <w:szCs w:val="36"/>
          <w:rtl/>
        </w:rPr>
        <w:t xml:space="preserve"> مكروها إنما هو من حيث المعاوضة على العصمة</w:t>
      </w:r>
      <w:r w:rsidR="00DE4F03">
        <w:rPr>
          <w:rFonts w:ascii="Traditional Arabic" w:hAnsi="Traditional Arabic" w:cs="Traditional Arabic"/>
          <w:color w:val="000000"/>
          <w:sz w:val="36"/>
          <w:szCs w:val="36"/>
          <w:rtl/>
        </w:rPr>
        <w:t xml:space="preserve"> </w:t>
      </w:r>
      <w:r w:rsidRPr="00110BC3">
        <w:rPr>
          <w:rFonts w:ascii="Traditional Arabic" w:hAnsi="Traditional Arabic" w:cs="Traditional Arabic"/>
          <w:color w:val="000000"/>
          <w:sz w:val="36"/>
          <w:szCs w:val="36"/>
          <w:rtl/>
        </w:rPr>
        <w:t>، وأما من حيث كونه طلاقا فهو مك</w:t>
      </w:r>
      <w:r w:rsidR="00FD11FB">
        <w:rPr>
          <w:rFonts w:ascii="Traditional Arabic" w:hAnsi="Traditional Arabic" w:cs="Traditional Arabic"/>
          <w:color w:val="000000"/>
          <w:sz w:val="36"/>
          <w:szCs w:val="36"/>
          <w:rtl/>
        </w:rPr>
        <w:t>روه بالنظر لأصله أو خلاف الأولى،</w:t>
      </w:r>
      <w:r w:rsidR="00FD11FB">
        <w:rPr>
          <w:rFonts w:ascii="Traditional Arabic" w:hAnsi="Traditional Arabic" w:cs="Traditional Arabic" w:hint="cs"/>
          <w:color w:val="000000"/>
          <w:sz w:val="36"/>
          <w:szCs w:val="36"/>
          <w:rtl/>
        </w:rPr>
        <w:t xml:space="preserve"> </w:t>
      </w:r>
      <w:r w:rsidRPr="00110BC3">
        <w:rPr>
          <w:rFonts w:ascii="Traditional Arabic" w:hAnsi="Traditional Arabic" w:cs="Traditional Arabic"/>
          <w:color w:val="000000"/>
          <w:sz w:val="36"/>
          <w:szCs w:val="36"/>
          <w:rtl/>
        </w:rPr>
        <w:t>لقوله عليه الصلاة والسلام</w:t>
      </w:r>
      <w:r w:rsidR="0090157D">
        <w:rPr>
          <w:rFonts w:ascii="Traditional Arabic" w:hAnsi="Traditional Arabic" w:cs="Traditional Arabic" w:hint="cs"/>
          <w:color w:val="000000"/>
          <w:sz w:val="36"/>
          <w:szCs w:val="36"/>
          <w:rtl/>
        </w:rPr>
        <w:t xml:space="preserve"> (ا</w:t>
      </w:r>
      <w:r>
        <w:rPr>
          <w:rFonts w:ascii="Traditional Arabic" w:hAnsi="Traditional Arabic" w:cs="Traditional Arabic"/>
          <w:color w:val="000000"/>
          <w:sz w:val="36"/>
          <w:szCs w:val="36"/>
          <w:rtl/>
        </w:rPr>
        <w:t>بغض الحلال إلى الله الطلاق</w:t>
      </w:r>
      <w:r w:rsidR="0090157D">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sidR="00423105">
        <w:rPr>
          <w:rStyle w:val="ab"/>
          <w:rFonts w:ascii="Traditional Arabic" w:hAnsi="Traditional Arabic" w:cs="Traditional Arabic"/>
          <w:color w:val="000000"/>
          <w:sz w:val="36"/>
          <w:szCs w:val="36"/>
          <w:rtl/>
        </w:rPr>
        <w:footnoteReference w:id="280"/>
      </w:r>
      <w:r w:rsidR="00DE4F03">
        <w:rPr>
          <w:rFonts w:ascii="Traditional Arabic" w:hAnsi="Traditional Arabic" w:cs="Traditional Arabic" w:hint="cs"/>
          <w:color w:val="000000"/>
          <w:sz w:val="36"/>
          <w:szCs w:val="36"/>
          <w:rtl/>
        </w:rPr>
        <w:t xml:space="preserve"> </w:t>
      </w:r>
    </w:p>
    <w:p w:rsidR="00DE4F03" w:rsidRDefault="00DE4F03" w:rsidP="004E5B08">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وقد بين الشيخ في كتابه تفسير مراح لبيد تفاصيل هذا الحكم  فقال (</w:t>
      </w:r>
      <w:r w:rsidRPr="00DE4F03">
        <w:rPr>
          <w:rFonts w:ascii="Traditional Arabic" w:hAnsi="Traditional Arabic" w:cs="Traditional Arabic"/>
          <w:color w:val="000000"/>
          <w:sz w:val="36"/>
          <w:szCs w:val="36"/>
          <w:rtl/>
        </w:rPr>
        <w:t xml:space="preserve">ثم الخوف المذكور في هذه الآية يمكن حمله على الخوف المعروف وهو الإشفاق مما يكره وقوعه، ويمكن حمله على الظن كما قرئ قراءة شاذة </w:t>
      </w:r>
      <w:r w:rsidR="004E5B08">
        <w:rPr>
          <w:rFonts w:ascii="Traditional Arabic" w:hAnsi="Traditional Arabic" w:cs="Traditional Arabic" w:hint="cs"/>
          <w:color w:val="000000"/>
          <w:sz w:val="36"/>
          <w:szCs w:val="36"/>
          <w:rtl/>
        </w:rPr>
        <w:t>((</w:t>
      </w:r>
      <w:r w:rsidRPr="00DE4F03">
        <w:rPr>
          <w:rFonts w:ascii="Traditional Arabic" w:hAnsi="Traditional Arabic" w:cs="Traditional Arabic"/>
          <w:color w:val="000000"/>
          <w:sz w:val="36"/>
          <w:szCs w:val="36"/>
          <w:rtl/>
        </w:rPr>
        <w:t>إلا أن يظنوا</w:t>
      </w:r>
      <w:r w:rsidR="004E5B08">
        <w:rPr>
          <w:rFonts w:ascii="Traditional Arabic" w:hAnsi="Traditional Arabic" w:cs="Traditional Arabic" w:hint="cs"/>
          <w:color w:val="000000"/>
          <w:sz w:val="36"/>
          <w:szCs w:val="36"/>
          <w:rtl/>
        </w:rPr>
        <w:t>))</w:t>
      </w:r>
      <w:r w:rsidRPr="00DE4F03">
        <w:rPr>
          <w:rFonts w:ascii="Traditional Arabic" w:hAnsi="Traditional Arabic" w:cs="Traditional Arabic"/>
          <w:color w:val="000000"/>
          <w:sz w:val="36"/>
          <w:szCs w:val="36"/>
          <w:rtl/>
        </w:rPr>
        <w:t xml:space="preserve"> . والخوف إما أن يكون من قبل المرأة فقط أو من قبل الزوج فقط أو من قبلهما معا، أو لا يحصل الخوف من قبل واحد منهما فإن كان الخوف من قبل المرأة بأن تكون ناشزة مبغضة للزوج فيحل له أخذ المال منها، وإن كان من قبل الزوج فقط بأن يضربها ويؤذيها حتى تلتزم الفداء فهذا المال حرام كما كان الخوف حاصلا من قبلهما معا فذلك المال حرام أيضا وإن لم يحصل الخوف من قبل واحد منهما. فقال أكثر المجتهدين: إن هذا الخلع جائز والمال المأخوذ حلال. وقال قوم: إنه حرام</w:t>
      </w:r>
      <w:r>
        <w:rPr>
          <w:rFonts w:ascii="Traditional Arabic" w:hAnsi="Traditional Arabic" w:cs="Traditional Arabic" w:hint="cs"/>
          <w:color w:val="000000"/>
          <w:sz w:val="36"/>
          <w:szCs w:val="36"/>
          <w:rtl/>
        </w:rPr>
        <w:t>)</w:t>
      </w:r>
      <w:r>
        <w:rPr>
          <w:rStyle w:val="ab"/>
          <w:rFonts w:ascii="Traditional Arabic" w:hAnsi="Traditional Arabic" w:cs="Traditional Arabic"/>
          <w:color w:val="000000"/>
          <w:sz w:val="36"/>
          <w:szCs w:val="36"/>
          <w:rtl/>
        </w:rPr>
        <w:footnoteReference w:id="281"/>
      </w:r>
    </w:p>
    <w:p w:rsidR="00B26908" w:rsidRPr="00F65569" w:rsidRDefault="00DE4F03" w:rsidP="00F65569">
      <w:pPr>
        <w:bidi/>
        <w:spacing w:line="240" w:lineRule="auto"/>
        <w:jc w:val="both"/>
        <w:rPr>
          <w:rFonts w:ascii="Traditional Arabic" w:hAnsi="Traditional Arabic" w:cs="Traditional Arabic"/>
          <w:color w:val="000000"/>
          <w:sz w:val="36"/>
          <w:szCs w:val="36"/>
          <w:rtl/>
        </w:rPr>
      </w:pPr>
      <w:r w:rsidRPr="00DE4F03">
        <w:rPr>
          <w:rFonts w:ascii="Traditional Arabic" w:hAnsi="Traditional Arabic" w:cs="Traditional Arabic"/>
          <w:color w:val="000000"/>
          <w:sz w:val="36"/>
          <w:szCs w:val="36"/>
          <w:rtl/>
        </w:rPr>
        <w:t xml:space="preserve"> </w:t>
      </w:r>
      <w:r w:rsidR="00C96D24">
        <w:rPr>
          <w:rFonts w:ascii="Traditional Arabic" w:hAnsi="Traditional Arabic" w:cs="Traditional Arabic" w:hint="cs"/>
          <w:color w:val="000000"/>
          <w:sz w:val="36"/>
          <w:szCs w:val="36"/>
          <w:rtl/>
        </w:rPr>
        <w:t>مما سبق نعرف أ</w:t>
      </w:r>
      <w:r w:rsidR="00C96D24" w:rsidRPr="00110BC3">
        <w:rPr>
          <w:rFonts w:ascii="Traditional Arabic" w:hAnsi="Traditional Arabic" w:cs="Traditional Arabic" w:hint="cs"/>
          <w:color w:val="000000"/>
          <w:sz w:val="36"/>
          <w:szCs w:val="36"/>
          <w:rtl/>
        </w:rPr>
        <w:t>ن كونه مباحا هو رأي الجمهور</w:t>
      </w:r>
      <w:r w:rsidR="00C96D24">
        <w:rPr>
          <w:rFonts w:ascii="Traditional Arabic" w:hAnsi="Traditional Arabic" w:cs="Traditional Arabic" w:hint="cs"/>
          <w:color w:val="000000"/>
          <w:sz w:val="36"/>
          <w:szCs w:val="36"/>
          <w:rtl/>
        </w:rPr>
        <w:t xml:space="preserve"> واستدل على كونه مكروها لقول الرسول صلى الله عليه وسلم </w:t>
      </w:r>
      <w:r w:rsidR="00EA004C">
        <w:rPr>
          <w:rFonts w:ascii="Traditional Arabic" w:hAnsi="Traditional Arabic" w:cs="Traditional Arabic" w:hint="cs"/>
          <w:color w:val="000000"/>
          <w:sz w:val="36"/>
          <w:szCs w:val="36"/>
          <w:rtl/>
        </w:rPr>
        <w:t>((</w:t>
      </w:r>
      <w:r w:rsidR="00772F71" w:rsidRPr="00110BC3">
        <w:rPr>
          <w:rFonts w:ascii="Traditional Arabic" w:hAnsi="Traditional Arabic" w:cs="Traditional Arabic"/>
          <w:color w:val="000000"/>
          <w:sz w:val="36"/>
          <w:szCs w:val="36"/>
          <w:rtl/>
        </w:rPr>
        <w:t xml:space="preserve"> المختلعات المنتزعات هن المنافقات</w:t>
      </w:r>
      <w:r w:rsidR="00EA004C">
        <w:rPr>
          <w:rFonts w:ascii="Traditional Arabic" w:hAnsi="Traditional Arabic" w:cs="Traditional Arabic" w:hint="cs"/>
          <w:color w:val="000000"/>
          <w:sz w:val="36"/>
          <w:szCs w:val="36"/>
          <w:rtl/>
        </w:rPr>
        <w:t xml:space="preserve">)) </w:t>
      </w:r>
      <w:r w:rsidR="00B74A5B">
        <w:rPr>
          <w:rStyle w:val="ab"/>
          <w:rFonts w:ascii="Traditional Arabic" w:hAnsi="Traditional Arabic" w:cs="Traditional Arabic"/>
          <w:color w:val="000000"/>
          <w:sz w:val="36"/>
          <w:szCs w:val="36"/>
          <w:rtl/>
        </w:rPr>
        <w:footnoteReference w:id="282"/>
      </w:r>
      <w:r w:rsidR="00772F71" w:rsidRPr="00110BC3">
        <w:rPr>
          <w:rFonts w:ascii="Traditional Arabic" w:hAnsi="Traditional Arabic" w:cs="Traditional Arabic"/>
          <w:color w:val="000000"/>
          <w:sz w:val="36"/>
          <w:szCs w:val="36"/>
          <w:rtl/>
        </w:rPr>
        <w:t>يعني ال</w:t>
      </w:r>
      <w:r w:rsidR="00B3431B">
        <w:rPr>
          <w:rFonts w:ascii="Traditional Arabic" w:hAnsi="Traditional Arabic" w:cs="Traditional Arabic"/>
          <w:color w:val="000000"/>
          <w:sz w:val="36"/>
          <w:szCs w:val="36"/>
          <w:rtl/>
        </w:rPr>
        <w:t>تي تخالع الزوج لميلها إلى</w:t>
      </w:r>
      <w:r w:rsidR="00C96D24">
        <w:rPr>
          <w:rFonts w:ascii="Traditional Arabic" w:hAnsi="Traditional Arabic" w:cs="Traditional Arabic"/>
          <w:color w:val="000000"/>
          <w:sz w:val="36"/>
          <w:szCs w:val="36"/>
          <w:rtl/>
        </w:rPr>
        <w:t xml:space="preserve"> غيره</w:t>
      </w:r>
      <w:r w:rsidR="00772F71" w:rsidRPr="00110BC3">
        <w:rPr>
          <w:rFonts w:ascii="Traditional Arabic" w:hAnsi="Traditional Arabic" w:cs="Traditional Arabic"/>
          <w:color w:val="000000"/>
          <w:sz w:val="36"/>
          <w:szCs w:val="36"/>
          <w:rtl/>
        </w:rPr>
        <w:t xml:space="preserve"> لأن هذا يفضي إلى التباغض والكراهة ،</w:t>
      </w:r>
      <w:r w:rsidR="00772F71" w:rsidRPr="00110BC3">
        <w:rPr>
          <w:rFonts w:ascii="Traditional Arabic" w:hAnsi="Traditional Arabic" w:cs="Traditional Arabic" w:hint="cs"/>
          <w:color w:val="000000"/>
          <w:sz w:val="36"/>
          <w:szCs w:val="36"/>
          <w:rtl/>
        </w:rPr>
        <w:t xml:space="preserve"> </w:t>
      </w:r>
      <w:r w:rsidR="00C96D24">
        <w:rPr>
          <w:rFonts w:ascii="Traditional Arabic" w:hAnsi="Traditional Arabic" w:cs="Traditional Arabic" w:hint="cs"/>
          <w:color w:val="000000"/>
          <w:sz w:val="36"/>
          <w:szCs w:val="36"/>
          <w:rtl/>
        </w:rPr>
        <w:t>و</w:t>
      </w:r>
      <w:r w:rsidR="00772F71" w:rsidRPr="00110BC3">
        <w:rPr>
          <w:rFonts w:ascii="Traditional Arabic" w:hAnsi="Traditional Arabic" w:cs="Traditional Arabic" w:hint="cs"/>
          <w:color w:val="000000"/>
          <w:sz w:val="36"/>
          <w:szCs w:val="36"/>
          <w:rtl/>
        </w:rPr>
        <w:t>ما</w:t>
      </w:r>
      <w:r w:rsidR="00C96D24">
        <w:rPr>
          <w:rFonts w:ascii="Traditional Arabic" w:hAnsi="Traditional Arabic" w:cs="Traditional Arabic" w:hint="cs"/>
          <w:color w:val="000000"/>
          <w:sz w:val="36"/>
          <w:szCs w:val="36"/>
          <w:rtl/>
        </w:rPr>
        <w:t xml:space="preserve">اختاره الشيخ  </w:t>
      </w:r>
      <w:r w:rsidR="00772F71" w:rsidRPr="00110BC3">
        <w:rPr>
          <w:rFonts w:ascii="Traditional Arabic" w:hAnsi="Traditional Arabic" w:cs="Traditional Arabic" w:hint="cs"/>
          <w:color w:val="000000"/>
          <w:sz w:val="36"/>
          <w:szCs w:val="36"/>
          <w:rtl/>
        </w:rPr>
        <w:t>هو</w:t>
      </w:r>
      <w:r w:rsidR="00C96D24">
        <w:rPr>
          <w:rFonts w:ascii="Traditional Arabic" w:hAnsi="Traditional Arabic" w:cs="Traditional Arabic" w:hint="cs"/>
          <w:color w:val="000000"/>
          <w:sz w:val="36"/>
          <w:szCs w:val="36"/>
          <w:rtl/>
        </w:rPr>
        <w:t xml:space="preserve"> قول الوسط بين المنع والجواز</w:t>
      </w:r>
      <w:r w:rsidR="00772F71" w:rsidRPr="00B74A5B">
        <w:rPr>
          <w:rFonts w:ascii="Traditional Arabic" w:hAnsi="Traditional Arabic" w:cs="Traditional Arabic" w:hint="cs"/>
          <w:color w:val="000000"/>
          <w:sz w:val="36"/>
          <w:szCs w:val="36"/>
          <w:rtl/>
        </w:rPr>
        <w:t xml:space="preserve"> </w:t>
      </w:r>
      <w:r w:rsidR="00FF6822">
        <w:rPr>
          <w:rFonts w:ascii="Traditional Arabic" w:hAnsi="Traditional Arabic" w:cs="Traditional Arabic" w:hint="cs"/>
          <w:color w:val="000000"/>
          <w:sz w:val="36"/>
          <w:szCs w:val="36"/>
          <w:rtl/>
        </w:rPr>
        <w:t xml:space="preserve"> على أ</w:t>
      </w:r>
      <w:r w:rsidR="00FD11FB">
        <w:rPr>
          <w:rFonts w:ascii="Traditional Arabic" w:hAnsi="Traditional Arabic" w:cs="Traditional Arabic" w:hint="cs"/>
          <w:color w:val="000000"/>
          <w:sz w:val="36"/>
          <w:szCs w:val="36"/>
          <w:rtl/>
        </w:rPr>
        <w:t>ساس</w:t>
      </w:r>
      <w:r w:rsidR="00772F71" w:rsidRPr="00B74A5B">
        <w:rPr>
          <w:rFonts w:ascii="Traditional Arabic" w:hAnsi="Traditional Arabic" w:cs="Traditional Arabic" w:hint="cs"/>
          <w:color w:val="000000"/>
          <w:sz w:val="36"/>
          <w:szCs w:val="36"/>
          <w:rtl/>
        </w:rPr>
        <w:t xml:space="preserve"> مراعاة</w:t>
      </w:r>
      <w:r w:rsidR="00FF6822">
        <w:rPr>
          <w:rFonts w:ascii="Traditional Arabic" w:hAnsi="Traditional Arabic" w:cs="Traditional Arabic" w:hint="cs"/>
          <w:color w:val="000000"/>
          <w:sz w:val="36"/>
          <w:szCs w:val="36"/>
          <w:rtl/>
        </w:rPr>
        <w:t xml:space="preserve"> الخلاف بين العلماء ولعله هو الأ</w:t>
      </w:r>
      <w:r w:rsidR="00772F71" w:rsidRPr="00B74A5B">
        <w:rPr>
          <w:rFonts w:ascii="Traditional Arabic" w:hAnsi="Traditional Arabic" w:cs="Traditional Arabic" w:hint="cs"/>
          <w:color w:val="000000"/>
          <w:sz w:val="36"/>
          <w:szCs w:val="36"/>
          <w:rtl/>
        </w:rPr>
        <w:t xml:space="preserve">رجح </w:t>
      </w:r>
      <w:r w:rsidR="00F60065" w:rsidRPr="00B74A5B">
        <w:rPr>
          <w:rFonts w:ascii="Traditional Arabic" w:hAnsi="Traditional Arabic" w:cs="Traditional Arabic" w:hint="cs"/>
          <w:color w:val="000000"/>
          <w:sz w:val="36"/>
          <w:szCs w:val="36"/>
          <w:rtl/>
        </w:rPr>
        <w:t>.</w:t>
      </w:r>
      <w:r w:rsidR="00C96D24">
        <w:rPr>
          <w:rFonts w:ascii="Traditional Arabic" w:hAnsi="Traditional Arabic" w:cs="Traditional Arabic" w:hint="cs"/>
          <w:color w:val="000000"/>
          <w:sz w:val="36"/>
          <w:szCs w:val="36"/>
          <w:rtl/>
        </w:rPr>
        <w:t>والله أعلم</w:t>
      </w:r>
    </w:p>
    <w:p w:rsidR="002053CF" w:rsidRDefault="002053CF" w:rsidP="00B26908">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2053CF" w:rsidRDefault="002053CF" w:rsidP="002053C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2053CF" w:rsidRDefault="002053CF" w:rsidP="002053C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2053CF" w:rsidRDefault="002053CF" w:rsidP="002053C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2053CF" w:rsidRDefault="002053CF" w:rsidP="002053C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2053CF" w:rsidRDefault="002053CF" w:rsidP="002053C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2053CF" w:rsidRDefault="002053CF" w:rsidP="002053C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2053CF" w:rsidRDefault="002053CF" w:rsidP="002053C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2053CF" w:rsidRDefault="002053CF" w:rsidP="002053CF">
      <w:pPr>
        <w:autoSpaceDE w:val="0"/>
        <w:autoSpaceDN w:val="0"/>
        <w:bidi/>
        <w:adjustRightInd w:val="0"/>
        <w:spacing w:after="0" w:line="240" w:lineRule="auto"/>
        <w:jc w:val="center"/>
        <w:rPr>
          <w:rFonts w:ascii="Traditional Arabic" w:hAnsi="Traditional Arabic" w:cs="Traditional Arabic"/>
          <w:b/>
          <w:bCs/>
          <w:color w:val="000000"/>
          <w:sz w:val="36"/>
          <w:szCs w:val="36"/>
          <w:rtl/>
        </w:rPr>
      </w:pPr>
    </w:p>
    <w:p w:rsidR="00B90BDE" w:rsidRDefault="00772F71" w:rsidP="002053CF">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sidRPr="00063315">
        <w:rPr>
          <w:rFonts w:ascii="Traditional Arabic" w:hAnsi="Traditional Arabic" w:cs="Traditional Arabic" w:hint="cs"/>
          <w:b/>
          <w:bCs/>
          <w:color w:val="000000"/>
          <w:sz w:val="36"/>
          <w:szCs w:val="36"/>
          <w:rtl/>
        </w:rPr>
        <w:t xml:space="preserve">المبحث </w:t>
      </w:r>
      <w:r w:rsidR="00753D4D">
        <w:rPr>
          <w:rFonts w:ascii="Traditional Arabic" w:hAnsi="Traditional Arabic" w:cs="Traditional Arabic" w:hint="cs"/>
          <w:b/>
          <w:bCs/>
          <w:color w:val="000000"/>
          <w:sz w:val="36"/>
          <w:szCs w:val="36"/>
          <w:rtl/>
        </w:rPr>
        <w:t xml:space="preserve">الخامس </w:t>
      </w:r>
      <w:r>
        <w:rPr>
          <w:rFonts w:ascii="Traditional Arabic" w:hAnsi="Traditional Arabic" w:cs="Traditional Arabic" w:hint="cs"/>
          <w:b/>
          <w:bCs/>
          <w:color w:val="000000"/>
          <w:sz w:val="36"/>
          <w:szCs w:val="36"/>
          <w:rtl/>
        </w:rPr>
        <w:t>:</w:t>
      </w:r>
    </w:p>
    <w:p w:rsidR="003064EC" w:rsidRDefault="00186461" w:rsidP="00CF7699">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الحض</w:t>
      </w:r>
      <w:r w:rsidR="00772F71" w:rsidRPr="00063315">
        <w:rPr>
          <w:rFonts w:ascii="Traditional Arabic" w:hAnsi="Traditional Arabic" w:cs="Traditional Arabic" w:hint="cs"/>
          <w:b/>
          <w:bCs/>
          <w:color w:val="000000"/>
          <w:sz w:val="36"/>
          <w:szCs w:val="36"/>
          <w:rtl/>
        </w:rPr>
        <w:t xml:space="preserve">انة </w:t>
      </w:r>
    </w:p>
    <w:p w:rsidR="00CF7699" w:rsidRPr="00386655" w:rsidRDefault="00CF7699" w:rsidP="00AB2A5E">
      <w:pPr>
        <w:autoSpaceDE w:val="0"/>
        <w:autoSpaceDN w:val="0"/>
        <w:bidi/>
        <w:adjustRightInd w:val="0"/>
        <w:spacing w:after="0" w:line="240" w:lineRule="auto"/>
        <w:rPr>
          <w:rFonts w:ascii="Traditional Arabic" w:hAnsi="Traditional Arabic" w:cs="Traditional Arabic"/>
          <w:color w:val="000000"/>
          <w:sz w:val="36"/>
          <w:szCs w:val="36"/>
          <w:rtl/>
        </w:rPr>
      </w:pPr>
      <w:r w:rsidRPr="00386655">
        <w:rPr>
          <w:rFonts w:ascii="Traditional Arabic" w:hAnsi="Traditional Arabic" w:cs="Traditional Arabic" w:hint="cs"/>
          <w:color w:val="000000"/>
          <w:sz w:val="36"/>
          <w:szCs w:val="36"/>
          <w:rtl/>
        </w:rPr>
        <w:t xml:space="preserve"> </w:t>
      </w:r>
      <w:r w:rsidR="00772F71" w:rsidRPr="00386655">
        <w:rPr>
          <w:rFonts w:ascii="Traditional Arabic" w:hAnsi="Traditional Arabic" w:cs="Traditional Arabic" w:hint="cs"/>
          <w:color w:val="000000"/>
          <w:sz w:val="36"/>
          <w:szCs w:val="36"/>
          <w:rtl/>
        </w:rPr>
        <w:t>حضانة الكافر على المسلم</w:t>
      </w:r>
    </w:p>
    <w:p w:rsidR="001C7A56" w:rsidRDefault="00772F71" w:rsidP="008D25AF">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AF44CC">
        <w:rPr>
          <w:rFonts w:ascii="Traditional Arabic" w:hAnsi="Traditional Arabic" w:cs="Traditional Arabic"/>
          <w:color w:val="000000"/>
          <w:sz w:val="36"/>
          <w:szCs w:val="36"/>
          <w:rtl/>
        </w:rPr>
        <w:t xml:space="preserve">وإذا فارق الرجل زوجته وله منها </w:t>
      </w:r>
      <w:r w:rsidR="00020104">
        <w:rPr>
          <w:rFonts w:ascii="Traditional Arabic" w:hAnsi="Traditional Arabic" w:cs="Traditional Arabic"/>
          <w:color w:val="000000"/>
          <w:sz w:val="36"/>
          <w:szCs w:val="36"/>
          <w:rtl/>
        </w:rPr>
        <w:t xml:space="preserve">ولد فهي أحق بحضانته </w:t>
      </w:r>
      <w:r w:rsidR="00020104">
        <w:rPr>
          <w:rFonts w:ascii="Traditional Arabic" w:hAnsi="Traditional Arabic" w:cs="Traditional Arabic" w:hint="cs"/>
          <w:color w:val="000000"/>
          <w:sz w:val="36"/>
          <w:szCs w:val="36"/>
          <w:rtl/>
        </w:rPr>
        <w:t>إلى سن التمييز</w:t>
      </w:r>
      <w:r w:rsidRPr="00AF44CC">
        <w:rPr>
          <w:rFonts w:ascii="Traditional Arabic" w:hAnsi="Traditional Arabic" w:cs="Traditional Arabic"/>
          <w:color w:val="000000"/>
          <w:sz w:val="36"/>
          <w:szCs w:val="36"/>
          <w:rtl/>
        </w:rPr>
        <w:t xml:space="preserve">، ثم يخير </w:t>
      </w:r>
      <w:r w:rsidR="00F427DF">
        <w:rPr>
          <w:rFonts w:ascii="Traditional Arabic" w:hAnsi="Traditional Arabic" w:cs="Traditional Arabic"/>
          <w:color w:val="000000"/>
          <w:sz w:val="36"/>
          <w:szCs w:val="36"/>
          <w:rtl/>
        </w:rPr>
        <w:t>بين أبويه فأيهما اختار سلم إليه</w:t>
      </w:r>
      <w:r w:rsidRPr="00AF44CC">
        <w:rPr>
          <w:rFonts w:ascii="Traditional Arabic" w:hAnsi="Traditional Arabic" w:cs="Traditional Arabic"/>
          <w:color w:val="000000"/>
          <w:sz w:val="36"/>
          <w:szCs w:val="36"/>
          <w:rtl/>
        </w:rPr>
        <w:t>.</w:t>
      </w:r>
      <w:r w:rsidRPr="00AF44CC">
        <w:rPr>
          <w:rFonts w:ascii="Traditional Arabic" w:hAnsi="Traditional Arabic" w:cs="Traditional Arabic" w:hint="cs"/>
          <w:color w:val="000000"/>
          <w:sz w:val="36"/>
          <w:szCs w:val="36"/>
          <w:rtl/>
        </w:rPr>
        <w:t>لما</w:t>
      </w:r>
      <w:r w:rsidRPr="00AF44CC">
        <w:rPr>
          <w:rFonts w:ascii="Traditional Arabic" w:hAnsi="Traditional Arabic" w:cs="Traditional Arabic"/>
          <w:color w:val="000000"/>
          <w:sz w:val="36"/>
          <w:szCs w:val="36"/>
          <w:rtl/>
        </w:rPr>
        <w:t xml:space="preserve"> روى عمرو بن شعيب</w:t>
      </w:r>
      <w:r w:rsidR="009B5B11">
        <w:rPr>
          <w:rStyle w:val="ab"/>
          <w:rFonts w:ascii="Traditional Arabic" w:hAnsi="Traditional Arabic" w:cs="Traditional Arabic"/>
          <w:color w:val="000000"/>
          <w:sz w:val="36"/>
          <w:szCs w:val="36"/>
          <w:rtl/>
        </w:rPr>
        <w:footnoteReference w:id="283"/>
      </w:r>
      <w:r w:rsidRPr="00AF44CC">
        <w:rPr>
          <w:rFonts w:ascii="Traditional Arabic" w:hAnsi="Traditional Arabic" w:cs="Traditional Arabic"/>
          <w:color w:val="000000"/>
          <w:sz w:val="36"/>
          <w:szCs w:val="36"/>
          <w:rtl/>
        </w:rPr>
        <w:t xml:space="preserve"> عن أبيه عن جده أن رسول الله صلى الله عليه وسلم جاءته امرأة فقالت: يا رسول الله إن ابني هذا كان بطني له وعاء وثديي له سقاء وحجري له حواء وإن أباه طلقني وأراد أن ينزعه مني، فقال لها رسول الله صلى الله عليه وسلم: </w:t>
      </w:r>
      <w:r w:rsidR="004009B1">
        <w:rPr>
          <w:rFonts w:ascii="Traditional Arabic" w:hAnsi="Traditional Arabic" w:cs="Traditional Arabic" w:hint="cs"/>
          <w:color w:val="000000"/>
          <w:sz w:val="36"/>
          <w:szCs w:val="36"/>
          <w:rtl/>
        </w:rPr>
        <w:t>((</w:t>
      </w:r>
      <w:r w:rsidRPr="00AF44CC">
        <w:rPr>
          <w:rFonts w:ascii="Traditional Arabic" w:hAnsi="Traditional Arabic" w:cs="Traditional Arabic"/>
          <w:color w:val="000000"/>
          <w:sz w:val="36"/>
          <w:szCs w:val="36"/>
          <w:rtl/>
        </w:rPr>
        <w:t>أنت أحق به ما لم</w:t>
      </w:r>
    </w:p>
    <w:p w:rsidR="00F90D8F" w:rsidRDefault="00F90D8F" w:rsidP="00F90D8F">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AF44CC">
        <w:rPr>
          <w:rFonts w:ascii="Traditional Arabic" w:hAnsi="Traditional Arabic" w:cs="Traditional Arabic"/>
          <w:color w:val="000000"/>
          <w:sz w:val="36"/>
          <w:szCs w:val="36"/>
          <w:rtl/>
        </w:rPr>
        <w:t>تنكحي</w:t>
      </w:r>
      <w:r>
        <w:rPr>
          <w:rFonts w:ascii="Traditional Arabic" w:hAnsi="Traditional Arabic" w:cs="Traditional Arabic" w:hint="cs"/>
          <w:color w:val="000000"/>
          <w:sz w:val="36"/>
          <w:szCs w:val="36"/>
          <w:rtl/>
        </w:rPr>
        <w:t>))</w:t>
      </w:r>
      <w:r>
        <w:rPr>
          <w:rStyle w:val="ab"/>
          <w:rFonts w:ascii="Traditional Arabic" w:hAnsi="Traditional Arabic" w:cs="Traditional Arabic"/>
          <w:color w:val="000000"/>
          <w:sz w:val="36"/>
          <w:szCs w:val="36"/>
          <w:rtl/>
        </w:rPr>
        <w:footnoteReference w:id="284"/>
      </w:r>
      <w:r w:rsidRPr="00AF44CC">
        <w:rPr>
          <w:rFonts w:ascii="Traditional Arabic" w:hAnsi="Traditional Arabic" w:cs="Traditional Arabic"/>
          <w:color w:val="000000"/>
          <w:sz w:val="36"/>
          <w:szCs w:val="36"/>
          <w:rtl/>
        </w:rPr>
        <w:t xml:space="preserve"> فإن ميز خير بين الأبوين فيكون عند من اختاره منهما، </w:t>
      </w:r>
      <w:r>
        <w:rPr>
          <w:rFonts w:ascii="Traditional Arabic" w:hAnsi="Traditional Arabic" w:cs="Traditional Arabic" w:hint="cs"/>
          <w:color w:val="000000"/>
          <w:sz w:val="36"/>
          <w:szCs w:val="36"/>
          <w:rtl/>
        </w:rPr>
        <w:t>لما</w:t>
      </w:r>
      <w:r w:rsidRPr="00AF44CC">
        <w:rPr>
          <w:rFonts w:ascii="Traditional Arabic" w:hAnsi="Traditional Arabic" w:cs="Traditional Arabic"/>
          <w:color w:val="000000"/>
          <w:sz w:val="36"/>
          <w:szCs w:val="36"/>
          <w:rtl/>
        </w:rPr>
        <w:t xml:space="preserve"> روى </w:t>
      </w:r>
      <w:r>
        <w:rPr>
          <w:rFonts w:ascii="Traditional Arabic" w:hAnsi="Traditional Arabic" w:cs="Traditional Arabic" w:hint="cs"/>
          <w:color w:val="000000"/>
          <w:sz w:val="36"/>
          <w:szCs w:val="36"/>
          <w:rtl/>
        </w:rPr>
        <w:t xml:space="preserve">عن </w:t>
      </w:r>
      <w:r>
        <w:rPr>
          <w:rFonts w:ascii="Traditional Arabic" w:hAnsi="Traditional Arabic" w:cs="Traditional Arabic"/>
          <w:color w:val="000000"/>
          <w:sz w:val="36"/>
          <w:szCs w:val="36"/>
          <w:rtl/>
        </w:rPr>
        <w:t>أب</w:t>
      </w:r>
      <w:r>
        <w:rPr>
          <w:rFonts w:ascii="Traditional Arabic" w:hAnsi="Traditional Arabic" w:cs="Traditional Arabic" w:hint="cs"/>
          <w:color w:val="000000"/>
          <w:sz w:val="36"/>
          <w:szCs w:val="36"/>
          <w:rtl/>
        </w:rPr>
        <w:t>ي</w:t>
      </w:r>
      <w:r w:rsidRPr="00AF44CC">
        <w:rPr>
          <w:rFonts w:ascii="Traditional Arabic" w:hAnsi="Traditional Arabic" w:cs="Traditional Arabic"/>
          <w:color w:val="000000"/>
          <w:sz w:val="36"/>
          <w:szCs w:val="36"/>
          <w:rtl/>
        </w:rPr>
        <w:t xml:space="preserve"> هريرة رضي</w:t>
      </w:r>
    </w:p>
    <w:p w:rsidR="00772F71" w:rsidRDefault="00F90D8F" w:rsidP="00972DA2">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AF44CC">
        <w:rPr>
          <w:rFonts w:ascii="Traditional Arabic" w:hAnsi="Traditional Arabic" w:cs="Traditional Arabic"/>
          <w:color w:val="000000"/>
          <w:sz w:val="36"/>
          <w:szCs w:val="36"/>
          <w:rtl/>
        </w:rPr>
        <w:t xml:space="preserve">الله عنه أن رسول الله صلى الله عليه وسلم </w:t>
      </w:r>
      <w:r>
        <w:rPr>
          <w:rFonts w:ascii="Traditional Arabic" w:hAnsi="Traditional Arabic" w:cs="Traditional Arabic" w:hint="cs"/>
          <w:color w:val="000000"/>
          <w:sz w:val="36"/>
          <w:szCs w:val="36"/>
          <w:rtl/>
        </w:rPr>
        <w:t>((</w:t>
      </w:r>
      <w:r w:rsidRPr="00AF44CC">
        <w:rPr>
          <w:rFonts w:ascii="Traditional Arabic" w:hAnsi="Traditional Arabic" w:cs="Traditional Arabic"/>
          <w:color w:val="000000"/>
          <w:sz w:val="36"/>
          <w:szCs w:val="36"/>
          <w:rtl/>
        </w:rPr>
        <w:t>خيّر غلاماً بين أبيه وأمه</w:t>
      </w:r>
      <w:r>
        <w:rPr>
          <w:rFonts w:ascii="Traditional Arabic" w:hAnsi="Traditional Arabic" w:cs="Traditional Arabic" w:hint="cs"/>
          <w:color w:val="000000"/>
          <w:sz w:val="36"/>
          <w:szCs w:val="36"/>
          <w:rtl/>
        </w:rPr>
        <w:t>))</w:t>
      </w:r>
      <w:r w:rsidRPr="00AF44CC">
        <w:rPr>
          <w:rFonts w:ascii="Traditional Arabic" w:hAnsi="Traditional Arabic" w:cs="Traditional Arabic"/>
          <w:color w:val="000000"/>
          <w:sz w:val="36"/>
          <w:szCs w:val="36"/>
          <w:rtl/>
        </w:rPr>
        <w:t xml:space="preserve"> </w:t>
      </w:r>
      <w:r>
        <w:rPr>
          <w:rStyle w:val="ab"/>
          <w:rFonts w:ascii="Traditional Arabic" w:hAnsi="Traditional Arabic" w:cs="Traditional Arabic"/>
          <w:color w:val="000000"/>
          <w:sz w:val="36"/>
          <w:szCs w:val="36"/>
          <w:rtl/>
        </w:rPr>
        <w:footnoteReference w:id="285"/>
      </w:r>
    </w:p>
    <w:p w:rsidR="00772F71" w:rsidRDefault="00772F71" w:rsidP="00772F71">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شروط الحضانة :</w:t>
      </w:r>
    </w:p>
    <w:p w:rsidR="00594FEF" w:rsidRPr="00594FEF" w:rsidRDefault="00020104" w:rsidP="0096524A">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من شروطها </w:t>
      </w:r>
      <w:r>
        <w:rPr>
          <w:rFonts w:ascii="Traditional Arabic" w:hAnsi="Traditional Arabic" w:cs="Traditional Arabic"/>
          <w:color w:val="000000"/>
          <w:sz w:val="36"/>
          <w:szCs w:val="36"/>
          <w:rtl/>
        </w:rPr>
        <w:t>الإسلام</w:t>
      </w:r>
      <w:r w:rsidR="00331B89" w:rsidRPr="00331B89">
        <w:rPr>
          <w:rFonts w:ascii="Traditional Arabic" w:hAnsi="Traditional Arabic" w:cs="Traditional Arabic"/>
          <w:color w:val="000000"/>
          <w:sz w:val="36"/>
          <w:szCs w:val="36"/>
          <w:rtl/>
        </w:rPr>
        <w:t xml:space="preserve"> عند الشافعية والحنابلة: فلا حضانة لكافر على مسلم؛ إذ لا ولاية له عليه، ولأنه ربما فتنه عن دينه. ولم يشترط الحنفية والمالكية إسلام الحاضنة، فيصح كون الحاضنة كتابية أو غير كتابية، سواء أكانت أماً أم غيرها؛ </w:t>
      </w:r>
      <w:r w:rsidR="00594FEF">
        <w:rPr>
          <w:rFonts w:ascii="Traditional Arabic" w:hAnsi="Traditional Arabic" w:cs="Traditional Arabic" w:hint="cs"/>
          <w:color w:val="000000"/>
          <w:sz w:val="36"/>
          <w:szCs w:val="36"/>
          <w:rtl/>
        </w:rPr>
        <w:t xml:space="preserve">اما الحاضن فإن </w:t>
      </w:r>
      <w:r w:rsidR="00594FEF" w:rsidRPr="00594FEF">
        <w:rPr>
          <w:rFonts w:ascii="Traditional Arabic" w:hAnsi="Traditional Arabic" w:cs="Traditional Arabic"/>
          <w:color w:val="000000"/>
          <w:sz w:val="36"/>
          <w:szCs w:val="36"/>
          <w:rtl/>
        </w:rPr>
        <w:t>الحنفية  يشترط</w:t>
      </w:r>
      <w:r w:rsidR="00594FEF" w:rsidRPr="00594FEF">
        <w:rPr>
          <w:rFonts w:ascii="Traditional Arabic" w:hAnsi="Traditional Arabic" w:cs="Traditional Arabic" w:hint="cs"/>
          <w:color w:val="000000"/>
          <w:sz w:val="36"/>
          <w:szCs w:val="36"/>
          <w:rtl/>
        </w:rPr>
        <w:t>ون</w:t>
      </w:r>
      <w:r w:rsidR="00594FEF" w:rsidRPr="00594FEF">
        <w:rPr>
          <w:rFonts w:ascii="Traditional Arabic" w:hAnsi="Traditional Arabic" w:cs="Traditional Arabic"/>
          <w:color w:val="000000"/>
          <w:sz w:val="36"/>
          <w:szCs w:val="36"/>
          <w:rtl/>
        </w:rPr>
        <w:t xml:space="preserve"> إسلام الحاضن واتحاد الدين، بخلاف الحاضنة؛ لأن الحضانة نوع من الولاية على النفس، ولا ولاية مع اختلاف الدين، ولأن حق الحضانة عندهم مبني على الميراث، ولا ميراث بالتعصيب للرجال مع اختلاف الدين،.</w:t>
      </w:r>
    </w:p>
    <w:p w:rsidR="00331B89" w:rsidRDefault="00594FEF" w:rsidP="0096524A">
      <w:pPr>
        <w:autoSpaceDE w:val="0"/>
        <w:autoSpaceDN w:val="0"/>
        <w:bidi/>
        <w:adjustRightInd w:val="0"/>
        <w:spacing w:after="0" w:line="240" w:lineRule="auto"/>
        <w:jc w:val="both"/>
        <w:rPr>
          <w:rFonts w:ascii="Traditional Arabic" w:hAnsi="Traditional Arabic" w:cs="Traditional Arabic"/>
          <w:b/>
          <w:bCs/>
          <w:color w:val="000000"/>
          <w:sz w:val="44"/>
          <w:szCs w:val="44"/>
          <w:rtl/>
        </w:rPr>
      </w:pPr>
      <w:r w:rsidRPr="00594FEF">
        <w:rPr>
          <w:rFonts w:ascii="Traditional Arabic" w:hAnsi="Traditional Arabic" w:cs="Traditional Arabic"/>
          <w:color w:val="000000"/>
          <w:sz w:val="36"/>
          <w:szCs w:val="36"/>
          <w:rtl/>
        </w:rPr>
        <w:t>ورأى المالكية: أنه لا يشترط إسلام الحاضن أيضاً كالحاضنة؛ لأن حق الحضانة للرجل لا يثبت عندهم إلا إذا كان عنده من النساء من يصلح للحضانة كزوجة أو أم أو خالة أو عمة، فالحضانة</w:t>
      </w:r>
      <w:r w:rsidRPr="00594FEF">
        <w:rPr>
          <w:rFonts w:ascii="Traditional Arabic" w:hAnsi="Traditional Arabic" w:cs="Traditional Arabic" w:hint="cs"/>
          <w:color w:val="000000"/>
          <w:sz w:val="36"/>
          <w:szCs w:val="36"/>
          <w:rtl/>
        </w:rPr>
        <w:t xml:space="preserve"> </w:t>
      </w:r>
      <w:r w:rsidRPr="00594FEF">
        <w:rPr>
          <w:rFonts w:ascii="Traditional Arabic" w:hAnsi="Traditional Arabic" w:cs="Traditional Arabic"/>
          <w:color w:val="000000"/>
          <w:sz w:val="36"/>
          <w:szCs w:val="36"/>
          <w:rtl/>
        </w:rPr>
        <w:t>في الحقيقة حق للمرأة</w:t>
      </w:r>
      <w:r>
        <w:rPr>
          <w:rFonts w:ascii="Traditional Arabic" w:hAnsi="Traditional Arabic" w:cs="Traditional Arabic"/>
          <w:b/>
          <w:bCs/>
          <w:color w:val="000000"/>
          <w:sz w:val="44"/>
          <w:szCs w:val="44"/>
          <w:rtl/>
        </w:rPr>
        <w:t>.</w:t>
      </w:r>
      <w:r w:rsidR="00C46B75" w:rsidRPr="00F7125F">
        <w:rPr>
          <w:rStyle w:val="ab"/>
          <w:rFonts w:ascii="Traditional Arabic" w:hAnsi="Traditional Arabic" w:cs="Traditional Arabic"/>
          <w:b/>
          <w:bCs/>
          <w:color w:val="000000"/>
          <w:sz w:val="28"/>
          <w:szCs w:val="28"/>
          <w:rtl/>
        </w:rPr>
        <w:footnoteReference w:id="286"/>
      </w:r>
    </w:p>
    <w:p w:rsidR="00C24E3F" w:rsidRDefault="00C24E3F" w:rsidP="00AB2A5E">
      <w:pPr>
        <w:autoSpaceDE w:val="0"/>
        <w:autoSpaceDN w:val="0"/>
        <w:bidi/>
        <w:adjustRightInd w:val="0"/>
        <w:spacing w:after="0" w:line="240" w:lineRule="auto"/>
        <w:rPr>
          <w:rFonts w:ascii="Traditional Arabic" w:hAnsi="Traditional Arabic" w:cs="Traditional Arabic"/>
          <w:color w:val="000000"/>
          <w:sz w:val="36"/>
          <w:szCs w:val="36"/>
          <w:rtl/>
        </w:rPr>
      </w:pPr>
      <w:r w:rsidRPr="00E1717D">
        <w:rPr>
          <w:rFonts w:ascii="Traditional Arabic" w:hAnsi="Traditional Arabic" w:cs="Traditional Arabic" w:hint="cs"/>
          <w:color w:val="000000"/>
          <w:sz w:val="36"/>
          <w:szCs w:val="36"/>
          <w:rtl/>
        </w:rPr>
        <w:t xml:space="preserve">استدل من قال بأنه شرط فيها بالأدلة منها </w:t>
      </w:r>
      <w:r w:rsidRPr="00C24E3F">
        <w:rPr>
          <w:rFonts w:ascii="Traditional Arabic" w:hAnsi="Traditional Arabic" w:cs="Traditional Arabic"/>
          <w:color w:val="000000"/>
          <w:sz w:val="36"/>
          <w:szCs w:val="36"/>
          <w:rtl/>
        </w:rPr>
        <w:t>أَنَّ الْحَاضِنَ يَكُونُ حَرِيصًا عَلَى تَرْبِيَةِ الطِّفْلِ عَلَى دِينِهِ وَلِأَنَّ اللَّهَ تَعَالَى قَطَعَ الْمُوَالَاةَ بَيْنَ الْكَافِرِينَ وَالْمُسْلِمِينَ وَجَعَلَ الْمُؤْمِنِينَ بَعْضَهُمْ أَوْلَى بِبَعْضٍ، وَقَالَ: {وَلَنْ يَجْعَلَ اللَّهُ لِلْكَافِرِينَ عَلَى الْمُؤْمِنِينَ سَبِيلا}</w:t>
      </w:r>
      <w:r w:rsidR="00AB2A5E">
        <w:rPr>
          <w:rStyle w:val="ab"/>
          <w:rFonts w:ascii="Traditional Arabic" w:hAnsi="Traditional Arabic" w:cs="Traditional Arabic"/>
          <w:color w:val="000000"/>
          <w:sz w:val="36"/>
          <w:szCs w:val="36"/>
          <w:rtl/>
        </w:rPr>
        <w:footnoteReference w:id="287"/>
      </w:r>
      <w:r w:rsidR="00AB2A5E">
        <w:rPr>
          <w:rFonts w:ascii="Traditional Arabic" w:hAnsi="Traditional Arabic" w:cs="Traditional Arabic"/>
          <w:color w:val="000000"/>
          <w:sz w:val="36"/>
          <w:szCs w:val="36"/>
          <w:rtl/>
        </w:rPr>
        <w:t xml:space="preserve"> </w:t>
      </w:r>
      <w:r w:rsidRPr="00C24E3F">
        <w:rPr>
          <w:rFonts w:ascii="Traditional Arabic" w:hAnsi="Traditional Arabic" w:cs="Traditional Arabic"/>
          <w:color w:val="000000"/>
          <w:sz w:val="36"/>
          <w:szCs w:val="36"/>
          <w:rtl/>
        </w:rPr>
        <w:t xml:space="preserve"> وَالْحِضَانَةُ وِلَايَةٌ لَا بُدَّ فِيهَا مِنْ مُرَاعَاةِ مَصْلَحَةِ الْمُوَلَّى </w:t>
      </w:r>
      <w:r>
        <w:rPr>
          <w:rFonts w:ascii="Traditional Arabic" w:hAnsi="Traditional Arabic" w:cs="Traditional Arabic"/>
          <w:color w:val="000000"/>
          <w:sz w:val="36"/>
          <w:szCs w:val="36"/>
          <w:rtl/>
        </w:rPr>
        <w:t>عَلَيْهِ</w:t>
      </w:r>
      <w:r w:rsidR="00297157">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p>
    <w:p w:rsidR="003B5CE7" w:rsidRDefault="003B5CE7" w:rsidP="003B5CE7">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أما من قال أن الإسلام ليس شرطا فى الحضانة فمن أدلتهم ما روي أن الرسول</w:t>
      </w:r>
      <w:r w:rsidRPr="00331B89">
        <w:rPr>
          <w:rFonts w:ascii="Traditional Arabic" w:hAnsi="Traditional Arabic" w:cs="Traditional Arabic"/>
          <w:color w:val="000000"/>
          <w:sz w:val="36"/>
          <w:szCs w:val="36"/>
          <w:rtl/>
        </w:rPr>
        <w:t xml:space="preserve"> صلّى الله عليه وسلم </w:t>
      </w:r>
      <w:r w:rsidR="00F54AF7">
        <w:rPr>
          <w:rFonts w:ascii="Traditional Arabic" w:hAnsi="Traditional Arabic" w:cs="Traditional Arabic" w:hint="cs"/>
          <w:color w:val="000000"/>
          <w:sz w:val="36"/>
          <w:szCs w:val="36"/>
          <w:rtl/>
        </w:rPr>
        <w:t>((</w:t>
      </w:r>
      <w:r w:rsidRPr="00331B89">
        <w:rPr>
          <w:rFonts w:ascii="Traditional Arabic" w:hAnsi="Traditional Arabic" w:cs="Traditional Arabic"/>
          <w:color w:val="000000"/>
          <w:sz w:val="36"/>
          <w:szCs w:val="36"/>
          <w:rtl/>
        </w:rPr>
        <w:t>خيَّر غلاماً بين أبيه المسلم وأمه المشركة، فمال إلى الأم، فقال النبي صلّى الله عليه وسلم</w:t>
      </w:r>
      <w:r w:rsidR="00F54AF7">
        <w:rPr>
          <w:rFonts w:ascii="Traditional Arabic" w:hAnsi="Traditional Arabic" w:cs="Traditional Arabic" w:hint="cs"/>
          <w:color w:val="000000"/>
          <w:sz w:val="36"/>
          <w:szCs w:val="36"/>
          <w:rtl/>
        </w:rPr>
        <w:t xml:space="preserve"> </w:t>
      </w:r>
      <w:r w:rsidRPr="00331B89">
        <w:rPr>
          <w:rFonts w:ascii="Traditional Arabic" w:hAnsi="Traditional Arabic" w:cs="Traditional Arabic"/>
          <w:color w:val="000000"/>
          <w:sz w:val="36"/>
          <w:szCs w:val="36"/>
          <w:rtl/>
        </w:rPr>
        <w:t>:</w:t>
      </w:r>
      <w:r w:rsidR="00F54AF7">
        <w:rPr>
          <w:rFonts w:ascii="Traditional Arabic" w:hAnsi="Traditional Arabic" w:cs="Traditional Arabic"/>
          <w:color w:val="000000"/>
          <w:sz w:val="36"/>
          <w:szCs w:val="36"/>
          <w:rtl/>
        </w:rPr>
        <w:t xml:space="preserve"> </w:t>
      </w:r>
      <w:r w:rsidR="00F54AF7">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اللهم</w:t>
      </w:r>
    </w:p>
    <w:p w:rsidR="00E1717D" w:rsidRDefault="00CF4D45" w:rsidP="006769EB">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CF4D45">
        <w:rPr>
          <w:rFonts w:ascii="Traditional Arabic" w:hAnsi="Traditional Arabic" w:cs="Traditional Arabic"/>
          <w:color w:val="000000"/>
          <w:sz w:val="36"/>
          <w:szCs w:val="36"/>
          <w:rtl/>
        </w:rPr>
        <w:t xml:space="preserve">اهده، فعدل إلى أبيه» </w:t>
      </w:r>
      <w:r>
        <w:rPr>
          <w:rStyle w:val="ab"/>
          <w:rFonts w:ascii="Traditional Arabic" w:hAnsi="Traditional Arabic" w:cs="Traditional Arabic"/>
          <w:color w:val="000000"/>
          <w:sz w:val="36"/>
          <w:szCs w:val="36"/>
          <w:rtl/>
        </w:rPr>
        <w:footnoteReference w:id="288"/>
      </w:r>
      <w:r w:rsidR="00331B89" w:rsidRPr="00CF4D45">
        <w:rPr>
          <w:rFonts w:ascii="Traditional Arabic" w:hAnsi="Traditional Arabic" w:cs="Traditional Arabic"/>
          <w:color w:val="000000"/>
          <w:sz w:val="36"/>
          <w:szCs w:val="36"/>
          <w:rtl/>
        </w:rPr>
        <w:t>، ولأن مناط الحضانة الشفقة وهي لا تختلف باختلاف الدين.</w:t>
      </w:r>
      <w:r w:rsidR="00C24E3F">
        <w:rPr>
          <w:rFonts w:ascii="Traditional Arabic" w:hAnsi="Traditional Arabic" w:cs="Traditional Arabic"/>
          <w:color w:val="000000"/>
          <w:sz w:val="36"/>
          <w:szCs w:val="36"/>
          <w:rtl/>
        </w:rPr>
        <w:t xml:space="preserve"> </w:t>
      </w:r>
    </w:p>
    <w:p w:rsidR="00CF4D45" w:rsidRPr="00CF4D45" w:rsidRDefault="00C24E3F" w:rsidP="00E1717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وأجيب عنه </w:t>
      </w:r>
      <w:r w:rsidR="00C46B75">
        <w:rPr>
          <w:rFonts w:ascii="Traditional Arabic" w:hAnsi="Traditional Arabic" w:cs="Traditional Arabic"/>
          <w:color w:val="000000"/>
          <w:sz w:val="36"/>
          <w:szCs w:val="36"/>
          <w:rtl/>
        </w:rPr>
        <w:t xml:space="preserve"> بأن</w:t>
      </w:r>
      <w:r w:rsidR="00C46B75">
        <w:rPr>
          <w:rFonts w:ascii="Traditional Arabic" w:hAnsi="Traditional Arabic" w:cs="Traditional Arabic" w:hint="cs"/>
          <w:color w:val="000000"/>
          <w:sz w:val="36"/>
          <w:szCs w:val="36"/>
          <w:rtl/>
        </w:rPr>
        <w:t xml:space="preserve"> الحديث</w:t>
      </w:r>
      <w:r w:rsidR="00331B89" w:rsidRPr="00020104">
        <w:rPr>
          <w:rFonts w:ascii="Traditional Arabic" w:hAnsi="Traditional Arabic" w:cs="Traditional Arabic"/>
          <w:color w:val="000000"/>
          <w:sz w:val="36"/>
          <w:szCs w:val="36"/>
          <w:rtl/>
        </w:rPr>
        <w:t xml:space="preserve"> </w:t>
      </w:r>
      <w:r w:rsidR="00CF4D45" w:rsidRPr="00CF4D45">
        <w:rPr>
          <w:rFonts w:ascii="Traditional Arabic" w:hAnsi="Traditional Arabic" w:cs="Traditional Arabic"/>
          <w:color w:val="000000"/>
          <w:sz w:val="36"/>
          <w:szCs w:val="36"/>
          <w:rtl/>
        </w:rPr>
        <w:t>منسوخ لأن الأمة أجمعت على أنه لا يسلم الصبي المسلم إلى الكافر للاية{ ولن يجعل الله للكافرين على المؤمنين سبيلا }</w:t>
      </w:r>
      <w:r w:rsidR="00CF4D45" w:rsidRPr="00CF4D45">
        <w:rPr>
          <w:rStyle w:val="ab"/>
          <w:rFonts w:ascii="Traditional Arabic" w:hAnsi="Traditional Arabic" w:cs="Traditional Arabic"/>
          <w:color w:val="000000"/>
          <w:sz w:val="36"/>
          <w:szCs w:val="36"/>
          <w:rtl/>
        </w:rPr>
        <w:footnoteReference w:id="289"/>
      </w:r>
    </w:p>
    <w:p w:rsidR="00331B89" w:rsidRDefault="00331B89" w:rsidP="00331B89">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2818E9">
        <w:rPr>
          <w:rFonts w:ascii="Traditional Arabic" w:hAnsi="Traditional Arabic" w:cs="Traditional Arabic"/>
          <w:color w:val="000000"/>
          <w:sz w:val="36"/>
          <w:szCs w:val="36"/>
          <w:rtl/>
        </w:rPr>
        <w:t>أو محمول على أنه صلّى الله عليه وسلم عرف أنه يستجاب دعاؤه، وأنه يختار الأب المسلم. وقصده بتخييره استمالة قلب أمه.</w:t>
      </w:r>
      <w:r w:rsidR="00C46B75">
        <w:rPr>
          <w:rStyle w:val="ab"/>
          <w:rFonts w:ascii="Traditional Arabic" w:hAnsi="Traditional Arabic" w:cs="Traditional Arabic"/>
          <w:color w:val="000000"/>
          <w:sz w:val="36"/>
          <w:szCs w:val="36"/>
          <w:rtl/>
        </w:rPr>
        <w:footnoteReference w:id="290"/>
      </w:r>
    </w:p>
    <w:p w:rsidR="00E1717D" w:rsidRPr="002818E9" w:rsidRDefault="005F5F08" w:rsidP="00E1717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اختيار الشيخ في المسألة :</w:t>
      </w:r>
    </w:p>
    <w:p w:rsidR="00772F71" w:rsidRDefault="00772F71" w:rsidP="004131E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قال الشيخ رحمه الله : </w:t>
      </w:r>
      <w:r w:rsidR="00F75DA0" w:rsidRPr="00F7125F">
        <w:rPr>
          <w:rFonts w:ascii="Traditional Arabic" w:hAnsi="Traditional Arabic" w:cs="Traditional Arabic" w:hint="cs"/>
          <w:color w:val="000000"/>
          <w:sz w:val="36"/>
          <w:szCs w:val="36"/>
          <w:rtl/>
        </w:rPr>
        <w:t>(</w:t>
      </w:r>
      <w:r w:rsidRPr="00F7125F">
        <w:rPr>
          <w:rFonts w:ascii="Traditional Arabic" w:hAnsi="Traditional Arabic" w:cs="Traditional Arabic" w:hint="cs"/>
          <w:color w:val="000000"/>
          <w:sz w:val="36"/>
          <w:szCs w:val="36"/>
          <w:rtl/>
        </w:rPr>
        <w:t>فم</w:t>
      </w:r>
      <w:r w:rsidR="00C832D5" w:rsidRPr="00F7125F">
        <w:rPr>
          <w:rFonts w:ascii="Traditional Arabic" w:hAnsi="Traditional Arabic" w:cs="Traditional Arabic" w:hint="cs"/>
          <w:color w:val="000000"/>
          <w:sz w:val="36"/>
          <w:szCs w:val="36"/>
          <w:rtl/>
        </w:rPr>
        <w:t>ن وصف الإسلام من أ</w:t>
      </w:r>
      <w:r w:rsidRPr="00F7125F">
        <w:rPr>
          <w:rFonts w:ascii="Traditional Arabic" w:hAnsi="Traditional Arabic" w:cs="Traditional Arabic" w:hint="cs"/>
          <w:color w:val="000000"/>
          <w:sz w:val="36"/>
          <w:szCs w:val="36"/>
          <w:rtl/>
        </w:rPr>
        <w:t>ولاد الكفار نزع منهم وجوبا احت</w:t>
      </w:r>
      <w:r w:rsidR="00C832D5" w:rsidRPr="00F7125F">
        <w:rPr>
          <w:rFonts w:ascii="Traditional Arabic" w:hAnsi="Traditional Arabic" w:cs="Traditional Arabic" w:hint="cs"/>
          <w:color w:val="000000"/>
          <w:sz w:val="36"/>
          <w:szCs w:val="36"/>
          <w:rtl/>
        </w:rPr>
        <w:t>راما  للكلمة  ويحضنه المسلمون وإن لم يكونوا من أ</w:t>
      </w:r>
      <w:r w:rsidRPr="00F7125F">
        <w:rPr>
          <w:rFonts w:ascii="Traditional Arabic" w:hAnsi="Traditional Arabic" w:cs="Traditional Arabic" w:hint="cs"/>
          <w:color w:val="000000"/>
          <w:sz w:val="36"/>
          <w:szCs w:val="36"/>
          <w:rtl/>
        </w:rPr>
        <w:t>قاربه .</w:t>
      </w:r>
      <w:r w:rsidR="00F75DA0" w:rsidRPr="00F7125F">
        <w:rPr>
          <w:rFonts w:ascii="Traditional Arabic" w:hAnsi="Traditional Arabic" w:cs="Traditional Arabic" w:hint="cs"/>
          <w:color w:val="000000"/>
          <w:sz w:val="36"/>
          <w:szCs w:val="36"/>
          <w:rtl/>
        </w:rPr>
        <w:t>)</w:t>
      </w:r>
      <w:r w:rsidR="004131E6" w:rsidRPr="00F7125F">
        <w:rPr>
          <w:rStyle w:val="ab"/>
          <w:rFonts w:ascii="Traditional Arabic" w:hAnsi="Traditional Arabic" w:cs="Traditional Arabic"/>
          <w:color w:val="000000"/>
          <w:sz w:val="36"/>
          <w:szCs w:val="36"/>
          <w:rtl/>
        </w:rPr>
        <w:footnoteReference w:id="291"/>
      </w:r>
      <w:r w:rsidRPr="00F7125F">
        <w:rPr>
          <w:rFonts w:ascii="Traditional Arabic" w:hAnsi="Traditional Arabic" w:cs="Traditional Arabic" w:hint="cs"/>
          <w:color w:val="000000"/>
          <w:sz w:val="36"/>
          <w:szCs w:val="36"/>
          <w:rtl/>
        </w:rPr>
        <w:t xml:space="preserve"> انتهى</w:t>
      </w:r>
      <w:r>
        <w:rPr>
          <w:rFonts w:ascii="Traditional Arabic" w:hAnsi="Traditional Arabic" w:cs="Traditional Arabic" w:hint="cs"/>
          <w:color w:val="000000"/>
          <w:sz w:val="36"/>
          <w:szCs w:val="36"/>
          <w:rtl/>
        </w:rPr>
        <w:t xml:space="preserve"> </w:t>
      </w:r>
    </w:p>
    <w:p w:rsidR="002042E3" w:rsidRPr="002042E3" w:rsidRDefault="00772F71" w:rsidP="002042E3">
      <w:pPr>
        <w:autoSpaceDE w:val="0"/>
        <w:autoSpaceDN w:val="0"/>
        <w:bidi/>
        <w:adjustRightInd w:val="0"/>
        <w:spacing w:after="0" w:line="240" w:lineRule="auto"/>
        <w:jc w:val="both"/>
        <w:rPr>
          <w:rFonts w:ascii="Traditional Arabic" w:hAnsi="Traditional Arabic" w:cs="Traditional Arabic"/>
          <w:b/>
          <w:bCs/>
          <w:color w:val="000000"/>
          <w:sz w:val="36"/>
          <w:szCs w:val="36"/>
          <w:u w:val="single"/>
        </w:rPr>
      </w:pPr>
      <w:r>
        <w:rPr>
          <w:rFonts w:ascii="Traditional Arabic" w:hAnsi="Traditional Arabic" w:cs="Traditional Arabic" w:hint="cs"/>
          <w:color w:val="000000"/>
          <w:sz w:val="36"/>
          <w:szCs w:val="36"/>
          <w:rtl/>
        </w:rPr>
        <w:t>ما ذكره الشيخ هنا هو شرط من شروط الحضانة وهو بأن يكون الحاضن  مسلما وهو شرط متفق عليه بين الشاف</w:t>
      </w:r>
      <w:r w:rsidR="006544CD">
        <w:rPr>
          <w:rFonts w:ascii="Traditional Arabic" w:hAnsi="Traditional Arabic" w:cs="Traditional Arabic" w:hint="cs"/>
          <w:color w:val="000000"/>
          <w:sz w:val="36"/>
          <w:szCs w:val="36"/>
          <w:rtl/>
        </w:rPr>
        <w:t>عيين  لذا لم يذكر الشيخ فى المسأ</w:t>
      </w:r>
      <w:r>
        <w:rPr>
          <w:rFonts w:ascii="Traditional Arabic" w:hAnsi="Traditional Arabic" w:cs="Traditional Arabic" w:hint="cs"/>
          <w:color w:val="000000"/>
          <w:sz w:val="36"/>
          <w:szCs w:val="36"/>
          <w:rtl/>
        </w:rPr>
        <w:t xml:space="preserve">لة خلافا بينهم </w:t>
      </w:r>
      <w:r w:rsidRPr="006C4C3B">
        <w:rPr>
          <w:rFonts w:ascii="Traditional Arabic" w:hAnsi="Traditional Arabic" w:cs="Traditional Arabic"/>
          <w:color w:val="000000"/>
          <w:sz w:val="36"/>
          <w:szCs w:val="36"/>
          <w:rtl/>
        </w:rPr>
        <w:t>وذلك إذا كان المحضون</w:t>
      </w:r>
      <w:r w:rsidRPr="00F46E78">
        <w:rPr>
          <w:rFonts w:ascii="Traditional Arabic" w:hAnsi="Traditional Arabic" w:cs="Traditional Arabic"/>
          <w:color w:val="000000"/>
          <w:sz w:val="36"/>
          <w:szCs w:val="36"/>
          <w:rtl/>
        </w:rPr>
        <w:t xml:space="preserve"> مسلما ، إذ لا ولاية للكافر على المسلم ، وللخشية على المحضون من الفتنة في دينه</w:t>
      </w:r>
      <w:r w:rsidRPr="00F46E78">
        <w:rPr>
          <w:rFonts w:ascii="Traditional Arabic" w:hAnsi="Traditional Arabic" w:cs="Traditional Arabic" w:hint="cs"/>
          <w:color w:val="000000"/>
          <w:sz w:val="36"/>
          <w:szCs w:val="36"/>
          <w:rtl/>
        </w:rPr>
        <w:t>.</w:t>
      </w:r>
      <w:r w:rsidR="00E1717D">
        <w:rPr>
          <w:rFonts w:ascii="Traditional Arabic" w:hAnsi="Traditional Arabic" w:cs="Traditional Arabic" w:hint="cs"/>
          <w:color w:val="000000"/>
          <w:sz w:val="36"/>
          <w:szCs w:val="36"/>
          <w:rtl/>
        </w:rPr>
        <w:t>كما سبق</w:t>
      </w:r>
      <w:r w:rsidR="00AA3D9C">
        <w:rPr>
          <w:rFonts w:ascii="Traditional Arabic" w:hAnsi="Traditional Arabic" w:cs="Traditional Arabic" w:hint="cs"/>
          <w:color w:val="000000"/>
          <w:sz w:val="36"/>
          <w:szCs w:val="36"/>
          <w:rtl/>
        </w:rPr>
        <w:t xml:space="preserve"> وقد قال الشيخ فى تفسير قوله تعالى : {ولن يجعل الله للكافرين على المؤمنين سبيلا }</w:t>
      </w:r>
      <w:r w:rsidR="00C40BF8">
        <w:rPr>
          <w:rFonts w:ascii="Traditional Arabic" w:hAnsi="Traditional Arabic" w:cs="Traditional Arabic" w:hint="cs"/>
          <w:color w:val="000000"/>
          <w:sz w:val="36"/>
          <w:szCs w:val="36"/>
          <w:rtl/>
        </w:rPr>
        <w:t xml:space="preserve">أن الكافر ليس له أن يشتري العبد المسلم </w:t>
      </w:r>
      <w:r w:rsidR="00C40BF8">
        <w:rPr>
          <w:rStyle w:val="ab"/>
          <w:rFonts w:ascii="Traditional Arabic" w:hAnsi="Traditional Arabic" w:cs="Traditional Arabic"/>
          <w:color w:val="000000"/>
          <w:sz w:val="36"/>
          <w:szCs w:val="36"/>
          <w:rtl/>
        </w:rPr>
        <w:footnoteReference w:id="292"/>
      </w:r>
      <w:r w:rsidR="00E1717D">
        <w:rPr>
          <w:rFonts w:ascii="Traditional Arabic" w:hAnsi="Traditional Arabic" w:cs="Traditional Arabic" w:hint="cs"/>
          <w:color w:val="000000"/>
          <w:sz w:val="36"/>
          <w:szCs w:val="36"/>
          <w:rtl/>
        </w:rPr>
        <w:t>,</w:t>
      </w:r>
      <w:r w:rsidR="00C40BF8">
        <w:rPr>
          <w:rFonts w:ascii="Traditional Arabic" w:hAnsi="Traditional Arabic" w:cs="Traditional Arabic" w:hint="cs"/>
          <w:color w:val="000000"/>
          <w:sz w:val="36"/>
          <w:szCs w:val="36"/>
          <w:rtl/>
        </w:rPr>
        <w:t xml:space="preserve"> فإذا منع شراء العبد المسلم فكيف جاز له حضانة الطفل المسلم ؟ وهذا هو المراد بقوله "احتراما للكلمة" </w:t>
      </w:r>
      <w:r w:rsidR="00E1717D">
        <w:rPr>
          <w:rFonts w:ascii="Traditional Arabic" w:hAnsi="Traditional Arabic" w:cs="Traditional Arabic" w:hint="cs"/>
          <w:color w:val="000000"/>
          <w:sz w:val="36"/>
          <w:szCs w:val="36"/>
          <w:rtl/>
        </w:rPr>
        <w:t xml:space="preserve">ولم يذكر الشيخ الخلاف بينهم وقد ذكر فى كتاب المهذب للشيرازي </w:t>
      </w:r>
      <w:r w:rsidR="00C40BF8">
        <w:rPr>
          <w:rFonts w:ascii="Traditional Arabic" w:hAnsi="Traditional Arabic" w:cs="Traditional Arabic" w:hint="cs"/>
          <w:color w:val="000000"/>
          <w:sz w:val="36"/>
          <w:szCs w:val="36"/>
          <w:rtl/>
        </w:rPr>
        <w:t>أ</w:t>
      </w:r>
      <w:r w:rsidR="00E1717D">
        <w:rPr>
          <w:rFonts w:ascii="Traditional Arabic" w:hAnsi="Traditional Arabic" w:cs="Traditional Arabic" w:hint="cs"/>
          <w:color w:val="000000"/>
          <w:sz w:val="36"/>
          <w:szCs w:val="36"/>
          <w:rtl/>
        </w:rPr>
        <w:t>ن بعض الشافعيين رأى أن الإسلام ليس شرطا فى الحضانة كالشيخ</w:t>
      </w:r>
      <w:r w:rsidRPr="006C4C3B">
        <w:rPr>
          <w:rFonts w:ascii="Traditional Arabic" w:hAnsi="Traditional Arabic" w:cs="Traditional Arabic" w:hint="cs"/>
          <w:color w:val="000000"/>
          <w:sz w:val="36"/>
          <w:szCs w:val="36"/>
          <w:rtl/>
        </w:rPr>
        <w:t xml:space="preserve"> </w:t>
      </w:r>
      <w:r w:rsidR="00E1717D">
        <w:rPr>
          <w:rFonts w:ascii="Traditional Arabic" w:hAnsi="Traditional Arabic" w:cs="Traditional Arabic"/>
          <w:color w:val="000000"/>
          <w:sz w:val="36"/>
          <w:szCs w:val="36"/>
          <w:rtl/>
        </w:rPr>
        <w:t>أب</w:t>
      </w:r>
      <w:r w:rsidR="00E1717D">
        <w:rPr>
          <w:rFonts w:ascii="Traditional Arabic" w:hAnsi="Traditional Arabic" w:cs="Traditional Arabic" w:hint="cs"/>
          <w:color w:val="000000"/>
          <w:sz w:val="36"/>
          <w:szCs w:val="36"/>
          <w:rtl/>
        </w:rPr>
        <w:t>ي</w:t>
      </w:r>
      <w:r w:rsidRPr="006C4C3B">
        <w:rPr>
          <w:rFonts w:ascii="Traditional Arabic" w:hAnsi="Traditional Arabic" w:cs="Traditional Arabic"/>
          <w:color w:val="000000"/>
          <w:sz w:val="36"/>
          <w:szCs w:val="36"/>
          <w:rtl/>
        </w:rPr>
        <w:t xml:space="preserve"> سعيد الإصطخري</w:t>
      </w:r>
      <w:r>
        <w:rPr>
          <w:rFonts w:ascii="Traditional Arabic" w:hAnsi="Traditional Arabic" w:cs="Traditional Arabic" w:hint="cs"/>
          <w:color w:val="000000"/>
          <w:sz w:val="36"/>
          <w:szCs w:val="36"/>
          <w:rtl/>
        </w:rPr>
        <w:t xml:space="preserve"> الشافعي</w:t>
      </w:r>
      <w:r w:rsidR="004131E6">
        <w:rPr>
          <w:rStyle w:val="ab"/>
          <w:rFonts w:ascii="Traditional Arabic" w:hAnsi="Traditional Arabic" w:cs="Traditional Arabic"/>
          <w:color w:val="000000"/>
          <w:sz w:val="36"/>
          <w:szCs w:val="36"/>
          <w:rtl/>
        </w:rPr>
        <w:footnoteReference w:id="293"/>
      </w:r>
      <w:r w:rsidRPr="006C4C3B">
        <w:rPr>
          <w:rFonts w:ascii="Traditional Arabic" w:hAnsi="Traditional Arabic" w:cs="Traditional Arabic"/>
          <w:color w:val="000000"/>
          <w:sz w:val="36"/>
          <w:szCs w:val="36"/>
          <w:rtl/>
        </w:rPr>
        <w:t xml:space="preserve"> </w:t>
      </w:r>
    </w:p>
    <w:p w:rsidR="00152036" w:rsidRDefault="003E1245" w:rsidP="0015203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966047">
        <w:rPr>
          <w:rFonts w:ascii="Traditional Arabic" w:hAnsi="Traditional Arabic" w:cs="Traditional Arabic" w:hint="cs"/>
          <w:color w:val="000000"/>
          <w:sz w:val="36"/>
          <w:szCs w:val="36"/>
          <w:rtl/>
        </w:rPr>
        <w:t>ويلاحظ أ</w:t>
      </w:r>
      <w:r w:rsidR="00772F71">
        <w:rPr>
          <w:rFonts w:ascii="Traditional Arabic" w:hAnsi="Traditional Arabic" w:cs="Traditional Arabic" w:hint="cs"/>
          <w:color w:val="000000"/>
          <w:sz w:val="36"/>
          <w:szCs w:val="36"/>
          <w:rtl/>
        </w:rPr>
        <w:t>نهم</w:t>
      </w:r>
      <w:r w:rsidR="00966047">
        <w:rPr>
          <w:rFonts w:ascii="Traditional Arabic" w:hAnsi="Traditional Arabic" w:cs="Traditional Arabic" w:hint="cs"/>
          <w:color w:val="000000"/>
          <w:sz w:val="36"/>
          <w:szCs w:val="36"/>
          <w:rtl/>
        </w:rPr>
        <w:t xml:space="preserve"> حين قالوا بجوازه فإ</w:t>
      </w:r>
      <w:r w:rsidR="00152036">
        <w:rPr>
          <w:rFonts w:ascii="Traditional Arabic" w:hAnsi="Traditional Arabic" w:cs="Traditional Arabic" w:hint="cs"/>
          <w:color w:val="000000"/>
          <w:sz w:val="36"/>
          <w:szCs w:val="36"/>
          <w:rtl/>
        </w:rPr>
        <w:t>نه مقيد ببعض</w:t>
      </w:r>
      <w:r w:rsidR="00772F71">
        <w:rPr>
          <w:rFonts w:ascii="Traditional Arabic" w:hAnsi="Traditional Arabic" w:cs="Traditional Arabic" w:hint="cs"/>
          <w:color w:val="000000"/>
          <w:sz w:val="36"/>
          <w:szCs w:val="36"/>
          <w:rtl/>
        </w:rPr>
        <w:t xml:space="preserve"> الشروط </w:t>
      </w:r>
      <w:r w:rsidR="00152036" w:rsidRPr="001B7249">
        <w:rPr>
          <w:rFonts w:ascii="Traditional Arabic" w:hAnsi="Traditional Arabic" w:cs="Traditional Arabic"/>
          <w:color w:val="000000"/>
          <w:sz w:val="36"/>
          <w:szCs w:val="36"/>
          <w:rtl/>
        </w:rPr>
        <w:t>قال الحنفية : ما لم يعقل المحضون الدين ، أو يخشى</w:t>
      </w:r>
      <w:r w:rsidR="00152036">
        <w:rPr>
          <w:rFonts w:ascii="Traditional Arabic" w:hAnsi="Traditional Arabic" w:cs="Traditional Arabic" w:hint="cs"/>
          <w:color w:val="000000"/>
          <w:sz w:val="36"/>
          <w:szCs w:val="36"/>
          <w:rtl/>
        </w:rPr>
        <w:t xml:space="preserve"> </w:t>
      </w:r>
      <w:r w:rsidR="00152036" w:rsidRPr="001B7249">
        <w:rPr>
          <w:rFonts w:ascii="Traditional Arabic" w:hAnsi="Traditional Arabic" w:cs="Traditional Arabic"/>
          <w:color w:val="000000"/>
          <w:sz w:val="36"/>
          <w:szCs w:val="36"/>
          <w:rtl/>
        </w:rPr>
        <w:t>أن يألف الكفر فإنه حينئذ ينزع منها ويضم إلى أناس من المسلمين ، لكن عند المالكية إن خيف عليه فلا ينزع منها ، وإنما تضم الحاضنة لج</w:t>
      </w:r>
      <w:r w:rsidR="00152036">
        <w:rPr>
          <w:rFonts w:ascii="Traditional Arabic" w:hAnsi="Traditional Arabic" w:cs="Traditional Arabic"/>
          <w:color w:val="000000"/>
          <w:sz w:val="36"/>
          <w:szCs w:val="36"/>
          <w:rtl/>
        </w:rPr>
        <w:t>يران مسلمين ليكونوا رقباء عليها</w:t>
      </w:r>
      <w:r w:rsidR="00152036">
        <w:rPr>
          <w:rStyle w:val="ab"/>
          <w:rFonts w:ascii="Traditional Arabic" w:hAnsi="Traditional Arabic" w:cs="Traditional Arabic"/>
          <w:color w:val="000000"/>
          <w:sz w:val="36"/>
          <w:szCs w:val="36"/>
          <w:rtl/>
        </w:rPr>
        <w:footnoteReference w:id="294"/>
      </w:r>
    </w:p>
    <w:p w:rsidR="00972DA2" w:rsidRDefault="00772F71" w:rsidP="0015203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ومن الصعب تحقق تلك الشروط لذا قيل فى كتاب تكملة المجموع :</w:t>
      </w:r>
      <w:r w:rsidRPr="00757943">
        <w:rPr>
          <w:rFonts w:ascii="Traditional Arabic" w:hAnsi="Traditional Arabic" w:cs="Traditional Arabic"/>
          <w:color w:val="000000"/>
          <w:sz w:val="36"/>
          <w:szCs w:val="36"/>
          <w:rtl/>
        </w:rPr>
        <w:t>فإذا كانت روح الشرع تقضى بمراعاة صالح الصغير.فإن مما لا شك فيه أن إلقاءه في أحضان قضاء على صلاحه دنيا وأخرى.ومن</w:t>
      </w:r>
    </w:p>
    <w:p w:rsidR="00A51D78" w:rsidRDefault="00772F71" w:rsidP="002F1E3C">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757943">
        <w:rPr>
          <w:rFonts w:ascii="Traditional Arabic" w:hAnsi="Traditional Arabic" w:cs="Traditional Arabic"/>
          <w:color w:val="000000"/>
          <w:sz w:val="36"/>
          <w:szCs w:val="36"/>
          <w:rtl/>
        </w:rPr>
        <w:t xml:space="preserve"> ثم يتعين خطا أبى سعيد </w:t>
      </w:r>
      <w:r w:rsidR="00EC305B" w:rsidRPr="00EC305B">
        <w:rPr>
          <w:rFonts w:ascii="Traditional Arabic" w:hAnsi="Traditional Arabic" w:cs="Traditional Arabic"/>
          <w:color w:val="000000"/>
          <w:sz w:val="36"/>
          <w:szCs w:val="36"/>
          <w:rtl/>
        </w:rPr>
        <w:t xml:space="preserve">الاصطخرى وأبى حنيفة وأصحابه </w:t>
      </w:r>
      <w:r w:rsidR="00EC305B" w:rsidRPr="00EC305B">
        <w:rPr>
          <w:rStyle w:val="ab"/>
          <w:rFonts w:ascii="Traditional Arabic" w:hAnsi="Traditional Arabic" w:cs="Traditional Arabic"/>
          <w:color w:val="000000"/>
          <w:sz w:val="36"/>
          <w:szCs w:val="36"/>
          <w:rtl/>
        </w:rPr>
        <w:footnoteReference w:id="295"/>
      </w:r>
      <w:r w:rsidRPr="00EC305B">
        <w:rPr>
          <w:rFonts w:ascii="Traditional Arabic" w:hAnsi="Traditional Arabic" w:cs="Traditional Arabic"/>
          <w:color w:val="000000"/>
          <w:sz w:val="36"/>
          <w:szCs w:val="36"/>
          <w:rtl/>
        </w:rPr>
        <w:t>.</w:t>
      </w:r>
      <w:r w:rsidR="002F1FE7">
        <w:rPr>
          <w:rFonts w:ascii="Traditional Arabic" w:hAnsi="Traditional Arabic" w:cs="Traditional Arabic" w:hint="cs"/>
          <w:color w:val="000000"/>
          <w:sz w:val="36"/>
          <w:szCs w:val="36"/>
          <w:rtl/>
        </w:rPr>
        <w:t xml:space="preserve">فما قاله الشيخ هنا هو الأرجح و هو اختيار الشيخ الصنعاني ونسبه الى الجمهور والله اعلم </w:t>
      </w:r>
      <w:r w:rsidR="002F1FE7">
        <w:rPr>
          <w:rStyle w:val="ab"/>
          <w:rFonts w:ascii="Traditional Arabic" w:hAnsi="Traditional Arabic" w:cs="Traditional Arabic"/>
          <w:color w:val="000000"/>
          <w:sz w:val="36"/>
          <w:szCs w:val="36"/>
          <w:rtl/>
        </w:rPr>
        <w:footnoteReference w:id="296"/>
      </w:r>
    </w:p>
    <w:p w:rsidR="002053CF" w:rsidRDefault="002053CF" w:rsidP="002053CF">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053CF" w:rsidRDefault="002053CF" w:rsidP="002053CF">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053CF" w:rsidRDefault="002053CF" w:rsidP="002053CF">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053CF" w:rsidRPr="002F1E3C" w:rsidRDefault="002053CF" w:rsidP="002053CF">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753D4D" w:rsidRPr="00154616" w:rsidRDefault="00154616" w:rsidP="00154616">
      <w:pPr>
        <w:tabs>
          <w:tab w:val="center" w:pos="4535"/>
          <w:tab w:val="left" w:pos="5782"/>
        </w:tabs>
        <w:bidi/>
        <w:spacing w:line="240" w:lineRule="auto"/>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tab/>
      </w:r>
      <w:r w:rsidR="007B57A9" w:rsidRPr="00862586">
        <w:rPr>
          <w:rFonts w:ascii="Traditional Arabic" w:hAnsi="Traditional Arabic" w:cs="Traditional Arabic" w:hint="cs"/>
          <w:b/>
          <w:bCs/>
          <w:color w:val="000000"/>
          <w:sz w:val="36"/>
          <w:szCs w:val="36"/>
          <w:rtl/>
        </w:rPr>
        <w:t>الفصل الرابع :</w:t>
      </w:r>
      <w:r>
        <w:rPr>
          <w:rFonts w:ascii="Traditional Arabic" w:hAnsi="Traditional Arabic" w:cs="Traditional Arabic"/>
          <w:b/>
          <w:bCs/>
          <w:color w:val="000000"/>
          <w:sz w:val="36"/>
          <w:szCs w:val="36"/>
          <w:rtl/>
        </w:rPr>
        <w:tab/>
      </w:r>
    </w:p>
    <w:p w:rsidR="007B57A9" w:rsidRPr="00154616" w:rsidRDefault="007B57A9" w:rsidP="00753D4D">
      <w:pPr>
        <w:bidi/>
        <w:spacing w:line="240" w:lineRule="auto"/>
        <w:jc w:val="center"/>
        <w:rPr>
          <w:rFonts w:ascii="Traditional Arabic" w:hAnsi="Traditional Arabic" w:cs="Traditional Arabic"/>
          <w:b/>
          <w:bCs/>
          <w:color w:val="000000"/>
          <w:sz w:val="36"/>
          <w:szCs w:val="36"/>
          <w:rtl/>
        </w:rPr>
      </w:pPr>
      <w:r w:rsidRPr="00154616">
        <w:rPr>
          <w:rFonts w:ascii="Traditional Arabic" w:hAnsi="Traditional Arabic" w:cs="Traditional Arabic" w:hint="cs"/>
          <w:b/>
          <w:bCs/>
          <w:color w:val="000000"/>
          <w:sz w:val="36"/>
          <w:szCs w:val="36"/>
          <w:rtl/>
        </w:rPr>
        <w:t xml:space="preserve"> الحدود</w:t>
      </w:r>
      <w:r w:rsidR="003C2FF4" w:rsidRPr="00154616">
        <w:rPr>
          <w:rFonts w:ascii="Traditional Arabic" w:hAnsi="Traditional Arabic" w:cs="Traditional Arabic" w:hint="cs"/>
          <w:b/>
          <w:bCs/>
          <w:color w:val="000000"/>
          <w:sz w:val="36"/>
          <w:szCs w:val="36"/>
          <w:rtl/>
        </w:rPr>
        <w:t xml:space="preserve"> </w:t>
      </w:r>
      <w:r w:rsidRPr="00154616">
        <w:rPr>
          <w:rFonts w:ascii="Traditional Arabic" w:hAnsi="Traditional Arabic" w:cs="Traditional Arabic" w:hint="cs"/>
          <w:b/>
          <w:bCs/>
          <w:color w:val="000000"/>
          <w:sz w:val="36"/>
          <w:szCs w:val="36"/>
          <w:rtl/>
        </w:rPr>
        <w:t>وفيه</w:t>
      </w:r>
      <w:r w:rsidR="002831AB" w:rsidRPr="00154616">
        <w:rPr>
          <w:rFonts w:ascii="Traditional Arabic" w:hAnsi="Traditional Arabic" w:cs="Traditional Arabic" w:hint="cs"/>
          <w:b/>
          <w:bCs/>
          <w:color w:val="000000"/>
          <w:sz w:val="36"/>
          <w:szCs w:val="36"/>
          <w:rtl/>
        </w:rPr>
        <w:t>ا</w:t>
      </w:r>
      <w:r w:rsidRPr="00154616">
        <w:rPr>
          <w:rFonts w:ascii="Traditional Arabic" w:hAnsi="Traditional Arabic" w:cs="Traditional Arabic" w:hint="cs"/>
          <w:b/>
          <w:bCs/>
          <w:color w:val="000000"/>
          <w:sz w:val="36"/>
          <w:szCs w:val="36"/>
          <w:rtl/>
        </w:rPr>
        <w:t xml:space="preserve"> </w:t>
      </w:r>
      <w:r w:rsidR="002C46FA" w:rsidRPr="00154616">
        <w:rPr>
          <w:rFonts w:ascii="Traditional Arabic" w:hAnsi="Traditional Arabic" w:cs="Traditional Arabic" w:hint="cs"/>
          <w:b/>
          <w:bCs/>
          <w:color w:val="000000"/>
          <w:sz w:val="36"/>
          <w:szCs w:val="36"/>
          <w:rtl/>
        </w:rPr>
        <w:t xml:space="preserve">خمسة </w:t>
      </w:r>
      <w:r w:rsidRPr="00154616">
        <w:rPr>
          <w:rFonts w:ascii="Traditional Arabic" w:hAnsi="Traditional Arabic" w:cs="Traditional Arabic" w:hint="cs"/>
          <w:b/>
          <w:bCs/>
          <w:color w:val="000000"/>
          <w:sz w:val="36"/>
          <w:szCs w:val="36"/>
          <w:rtl/>
        </w:rPr>
        <w:t>مباحث</w:t>
      </w:r>
    </w:p>
    <w:p w:rsidR="00B26908" w:rsidRPr="00386655" w:rsidRDefault="00F80968" w:rsidP="00B26908">
      <w:pPr>
        <w:bidi/>
        <w:spacing w:line="240" w:lineRule="auto"/>
        <w:jc w:val="both"/>
        <w:rPr>
          <w:rFonts w:ascii="Traditional Arabic" w:hAnsi="Traditional Arabic" w:cs="Traditional Arabic"/>
          <w:color w:val="000000"/>
          <w:sz w:val="36"/>
          <w:szCs w:val="36"/>
          <w:rtl/>
        </w:rPr>
      </w:pPr>
      <w:r w:rsidRPr="00386655">
        <w:rPr>
          <w:rFonts w:ascii="Traditional Arabic" w:hAnsi="Traditional Arabic" w:cs="Traditional Arabic" w:hint="cs"/>
          <w:color w:val="000000"/>
          <w:sz w:val="36"/>
          <w:szCs w:val="36"/>
          <w:rtl/>
        </w:rPr>
        <w:t>المبحث الأ</w:t>
      </w:r>
      <w:r w:rsidR="007B57A9" w:rsidRPr="00386655">
        <w:rPr>
          <w:rFonts w:ascii="Traditional Arabic" w:hAnsi="Traditional Arabic" w:cs="Traditional Arabic" w:hint="cs"/>
          <w:color w:val="000000"/>
          <w:sz w:val="36"/>
          <w:szCs w:val="36"/>
          <w:rtl/>
        </w:rPr>
        <w:t>ول  : حد الزنا</w:t>
      </w:r>
      <w:r w:rsidR="00B26908" w:rsidRPr="00386655">
        <w:rPr>
          <w:rFonts w:ascii="Traditional Arabic" w:hAnsi="Traditional Arabic" w:cs="Traditional Arabic" w:hint="cs"/>
          <w:color w:val="000000"/>
          <w:sz w:val="36"/>
          <w:szCs w:val="36"/>
          <w:rtl/>
        </w:rPr>
        <w:t xml:space="preserve">  و</w:t>
      </w:r>
      <w:r w:rsidR="00BD1ACC" w:rsidRPr="00386655">
        <w:rPr>
          <w:rFonts w:ascii="Traditional Arabic" w:hAnsi="Traditional Arabic" w:cs="Traditional Arabic" w:hint="cs"/>
          <w:color w:val="000000"/>
          <w:sz w:val="36"/>
          <w:szCs w:val="36"/>
          <w:rtl/>
        </w:rPr>
        <w:t>هل سقط الحد عن المتمتع؟</w:t>
      </w:r>
    </w:p>
    <w:p w:rsidR="00B830F9" w:rsidRDefault="00B26908" w:rsidP="00F5675E">
      <w:pPr>
        <w:tabs>
          <w:tab w:val="left" w:pos="8125"/>
        </w:tabs>
        <w:bidi/>
        <w:spacing w:line="240" w:lineRule="auto"/>
        <w:jc w:val="both"/>
        <w:rPr>
          <w:rFonts w:ascii="Traditional Arabic" w:hAnsi="Traditional Arabic" w:cs="Traditional Arabic"/>
          <w:color w:val="000000"/>
          <w:sz w:val="36"/>
          <w:szCs w:val="36"/>
          <w:rtl/>
        </w:rPr>
      </w:pPr>
      <w:r w:rsidRPr="00250310">
        <w:rPr>
          <w:rFonts w:ascii="Traditional Arabic" w:hAnsi="Traditional Arabic" w:cs="Traditional Arabic"/>
          <w:color w:val="000000"/>
          <w:sz w:val="36"/>
          <w:szCs w:val="36"/>
          <w:rtl/>
        </w:rPr>
        <w:t>أجمع الفقهاء على أن الحدود تدرأ بالشبهات. والشبهة ما يشبه الثابت وليس بثابت، سواء كانت في الفاعل: كمن وطئ امرأة ظنها حليلته. أو في المحل</w:t>
      </w:r>
      <w:r>
        <w:rPr>
          <w:rFonts w:ascii="Traditional Arabic" w:hAnsi="Traditional Arabic" w:cs="Traditional Arabic" w:hint="cs"/>
          <w:color w:val="000000"/>
          <w:sz w:val="36"/>
          <w:szCs w:val="36"/>
          <w:rtl/>
        </w:rPr>
        <w:t xml:space="preserve"> </w:t>
      </w:r>
      <w:r w:rsidRPr="00250310">
        <w:rPr>
          <w:rFonts w:ascii="Traditional Arabic" w:hAnsi="Traditional Arabic" w:cs="Traditional Arabic"/>
          <w:color w:val="000000"/>
          <w:sz w:val="36"/>
          <w:szCs w:val="36"/>
          <w:rtl/>
        </w:rPr>
        <w:t>: بأن يكون للواطئ فيها ملك أو شبهة مل</w:t>
      </w:r>
      <w:r w:rsidR="00414B76">
        <w:rPr>
          <w:rFonts w:ascii="Traditional Arabic" w:hAnsi="Traditional Arabic" w:cs="Traditional Arabic" w:hint="cs"/>
          <w:color w:val="000000"/>
          <w:sz w:val="36"/>
          <w:szCs w:val="36"/>
          <w:rtl/>
        </w:rPr>
        <w:t>ك</w:t>
      </w:r>
      <w:r w:rsidR="00250310" w:rsidRPr="00250310">
        <w:rPr>
          <w:rFonts w:ascii="Traditional Arabic" w:hAnsi="Traditional Arabic" w:cs="Traditional Arabic"/>
          <w:color w:val="000000"/>
          <w:sz w:val="36"/>
          <w:szCs w:val="36"/>
          <w:rtl/>
        </w:rPr>
        <w:t xml:space="preserve"> كالأمة المشتركة. أو في الطريق: بأن يكون حراما عند</w:t>
      </w:r>
      <w:r w:rsidR="00250310">
        <w:rPr>
          <w:rFonts w:ascii="Traditional Arabic" w:hAnsi="Traditional Arabic" w:cs="Traditional Arabic" w:hint="cs"/>
          <w:color w:val="000000"/>
          <w:sz w:val="36"/>
          <w:szCs w:val="36"/>
          <w:rtl/>
        </w:rPr>
        <w:t xml:space="preserve"> </w:t>
      </w:r>
      <w:r w:rsidR="00250310">
        <w:rPr>
          <w:rFonts w:ascii="Traditional Arabic" w:hAnsi="Traditional Arabic" w:cs="Traditional Arabic"/>
          <w:color w:val="000000"/>
          <w:sz w:val="36"/>
          <w:szCs w:val="36"/>
          <w:rtl/>
        </w:rPr>
        <w:t>قوم، حلالا عند آخر.</w:t>
      </w:r>
      <w:r w:rsidR="00BD1ACC">
        <w:rPr>
          <w:rFonts w:ascii="Traditional Arabic" w:hAnsi="Traditional Arabic" w:cs="Traditional Arabic" w:hint="cs"/>
          <w:color w:val="000000"/>
          <w:sz w:val="36"/>
          <w:szCs w:val="36"/>
          <w:rtl/>
        </w:rPr>
        <w:t xml:space="preserve">ومثال ذلك نكاح المتعة فقال بعض الفقهاء أن الخلاف فيه ثابت عن ابن عباس وقال بعضهم أنه قد رجع عنه وقال بتحريمه,فترتب على </w:t>
      </w:r>
      <w:r w:rsidR="003F09CA">
        <w:rPr>
          <w:rFonts w:ascii="Traditional Arabic" w:hAnsi="Traditional Arabic" w:cs="Traditional Arabic" w:hint="cs"/>
          <w:color w:val="000000"/>
          <w:sz w:val="36"/>
          <w:szCs w:val="36"/>
          <w:rtl/>
        </w:rPr>
        <w:t xml:space="preserve">هذا </w:t>
      </w:r>
      <w:r w:rsidR="00BD1ACC">
        <w:rPr>
          <w:rFonts w:ascii="Traditional Arabic" w:hAnsi="Traditional Arabic" w:cs="Traditional Arabic" w:hint="cs"/>
          <w:color w:val="000000"/>
          <w:sz w:val="36"/>
          <w:szCs w:val="36"/>
          <w:rtl/>
        </w:rPr>
        <w:t>الخلاف</w:t>
      </w:r>
      <w:r w:rsidR="003F09CA">
        <w:rPr>
          <w:rFonts w:ascii="Traditional Arabic" w:hAnsi="Traditional Arabic" w:cs="Traditional Arabic" w:hint="cs"/>
          <w:color w:val="000000"/>
          <w:sz w:val="36"/>
          <w:szCs w:val="36"/>
          <w:rtl/>
        </w:rPr>
        <w:t xml:space="preserve"> خلافهم فى عقوبة من تعاطى  هذا النكاح هل عليه الحد ام لا ؟</w:t>
      </w:r>
      <w:r w:rsidR="00BD1ACC">
        <w:rPr>
          <w:rFonts w:ascii="Traditional Arabic" w:hAnsi="Traditional Arabic" w:cs="Traditional Arabic" w:hint="cs"/>
          <w:color w:val="000000"/>
          <w:sz w:val="36"/>
          <w:szCs w:val="36"/>
          <w:rtl/>
        </w:rPr>
        <w:t xml:space="preserve">  </w:t>
      </w:r>
      <w:r w:rsidR="00414B76" w:rsidRPr="00154616">
        <w:rPr>
          <w:rFonts w:ascii="Traditional Arabic" w:hAnsi="Traditional Arabic" w:cs="Traditional Arabic"/>
          <w:color w:val="000000"/>
          <w:sz w:val="36"/>
          <w:szCs w:val="36"/>
          <w:rtl/>
        </w:rPr>
        <w:t>ذهب جمهور الفقهاء الحنفية والحنابلة والمالكية على المذهب والشافع</w:t>
      </w:r>
      <w:r w:rsidR="00F5675E">
        <w:rPr>
          <w:rFonts w:ascii="Traditional Arabic" w:hAnsi="Traditional Arabic" w:cs="Traditional Arabic"/>
          <w:color w:val="000000"/>
          <w:sz w:val="36"/>
          <w:szCs w:val="36"/>
          <w:rtl/>
        </w:rPr>
        <w:t>ية على الصحيح إلى أنه لا حد على</w:t>
      </w:r>
      <w:r w:rsidR="00F5675E">
        <w:rPr>
          <w:rFonts w:ascii="Traditional Arabic" w:hAnsi="Traditional Arabic" w:cs="Traditional Arabic" w:hint="cs"/>
          <w:color w:val="000000"/>
          <w:sz w:val="36"/>
          <w:szCs w:val="36"/>
          <w:rtl/>
        </w:rPr>
        <w:t xml:space="preserve"> </w:t>
      </w:r>
      <w:r w:rsidR="00414B76" w:rsidRPr="00154616">
        <w:rPr>
          <w:rFonts w:ascii="Traditional Arabic" w:hAnsi="Traditional Arabic" w:cs="Traditional Arabic"/>
          <w:color w:val="000000"/>
          <w:sz w:val="36"/>
          <w:szCs w:val="36"/>
          <w:rtl/>
        </w:rPr>
        <w:t>من تعاطى نكاح المتعة سواء كان ذلك بالنسبة للرجل أو المرأة لأن الحدود تدرأ بالشبهات</w:t>
      </w:r>
      <w:r w:rsidR="00F5675E">
        <w:rPr>
          <w:rFonts w:ascii="Traditional Arabic" w:hAnsi="Traditional Arabic" w:cs="Traditional Arabic" w:hint="cs"/>
          <w:color w:val="000000"/>
          <w:sz w:val="36"/>
          <w:szCs w:val="36"/>
          <w:rtl/>
        </w:rPr>
        <w:t xml:space="preserve"> </w:t>
      </w:r>
      <w:r w:rsidR="00154616" w:rsidRPr="00154616">
        <w:rPr>
          <w:rFonts w:ascii="Traditional Arabic" w:hAnsi="Traditional Arabic" w:cs="Traditional Arabic"/>
          <w:color w:val="000000"/>
          <w:sz w:val="36"/>
          <w:szCs w:val="36"/>
          <w:rtl/>
        </w:rPr>
        <w:t>ذهب جمهور الفقهاء الحنفية والحنابلة والمالكية على المذهب والشافعية على الصحيح إلى أنه لا حد على من تعاطى نكاح المتعة سواء كان ذلك بالنسبة للرجل أو المرأة لأن الحدود تدرأ بالشبهات والشبهة هنا هي شبهة الخلاف</w:t>
      </w:r>
      <w:r w:rsidR="00F75C55">
        <w:rPr>
          <w:rFonts w:ascii="Traditional Arabic" w:hAnsi="Traditional Arabic" w:cs="Traditional Arabic" w:hint="cs"/>
          <w:color w:val="000000"/>
          <w:sz w:val="36"/>
          <w:szCs w:val="36"/>
          <w:rtl/>
        </w:rPr>
        <w:t xml:space="preserve"> المروي عن ابن عباس</w:t>
      </w:r>
      <w:r w:rsidR="00154616" w:rsidRPr="00154616">
        <w:rPr>
          <w:rFonts w:ascii="Traditional Arabic" w:hAnsi="Traditional Arabic" w:cs="Traditional Arabic"/>
          <w:color w:val="000000"/>
          <w:sz w:val="36"/>
          <w:szCs w:val="36"/>
          <w:rtl/>
        </w:rPr>
        <w:t>، بل يعزر إن كان عالما بالتحريم لارتكابه معصية</w:t>
      </w:r>
    </w:p>
    <w:p w:rsidR="00B830F9" w:rsidRDefault="00B830F9" w:rsidP="002053CF">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54616">
        <w:rPr>
          <w:rFonts w:ascii="Traditional Arabic" w:hAnsi="Traditional Arabic" w:cs="Traditional Arabic"/>
          <w:color w:val="000000"/>
          <w:sz w:val="36"/>
          <w:szCs w:val="36"/>
          <w:rtl/>
        </w:rPr>
        <w:t>لا حد فيها ولا كفارة.</w:t>
      </w:r>
      <w:r w:rsidRPr="00B830F9">
        <w:rPr>
          <w:rFonts w:ascii="Traditional Arabic" w:hAnsi="Traditional Arabic" w:cs="Traditional Arabic"/>
          <w:color w:val="000000"/>
          <w:sz w:val="36"/>
          <w:szCs w:val="36"/>
          <w:rtl/>
        </w:rPr>
        <w:t xml:space="preserve"> </w:t>
      </w:r>
      <w:r w:rsidRPr="00154616">
        <w:rPr>
          <w:rFonts w:ascii="Traditional Arabic" w:hAnsi="Traditional Arabic" w:cs="Traditional Arabic"/>
          <w:color w:val="000000"/>
          <w:sz w:val="36"/>
          <w:szCs w:val="36"/>
          <w:rtl/>
        </w:rPr>
        <w:t>ومقابل الصحيح عند الشافعية وقول ضعيف عند المالكية أنه يجب الحد على</w:t>
      </w:r>
      <w:r w:rsidR="002053CF">
        <w:rPr>
          <w:rFonts w:ascii="Traditional Arabic" w:hAnsi="Traditional Arabic" w:cs="Traditional Arabic" w:hint="cs"/>
          <w:color w:val="000000"/>
          <w:sz w:val="36"/>
          <w:szCs w:val="36"/>
          <w:rtl/>
        </w:rPr>
        <w:t xml:space="preserve"> </w:t>
      </w:r>
      <w:r w:rsidRPr="00154616">
        <w:rPr>
          <w:rFonts w:ascii="Traditional Arabic" w:hAnsi="Traditional Arabic" w:cs="Traditional Arabic"/>
          <w:color w:val="000000"/>
          <w:sz w:val="36"/>
          <w:szCs w:val="36"/>
          <w:rtl/>
        </w:rPr>
        <w:t>الواطئ والموطوءة في نكاح المتعة، لأنه ثبت نسخه.</w:t>
      </w:r>
      <w:r>
        <w:rPr>
          <w:rStyle w:val="ab"/>
          <w:rFonts w:ascii="Traditional Arabic" w:hAnsi="Traditional Arabic" w:cs="Traditional Arabic"/>
          <w:color w:val="000000"/>
          <w:sz w:val="36"/>
          <w:szCs w:val="36"/>
          <w:rtl/>
        </w:rPr>
        <w:footnoteReference w:id="297"/>
      </w:r>
    </w:p>
    <w:p w:rsidR="00154616" w:rsidRDefault="00154616" w:rsidP="00154616">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54616">
        <w:rPr>
          <w:rFonts w:ascii="Traditional Arabic" w:hAnsi="Traditional Arabic" w:cs="Traditional Arabic"/>
          <w:color w:val="000000"/>
          <w:sz w:val="36"/>
          <w:szCs w:val="36"/>
          <w:rtl/>
        </w:rPr>
        <w:t>ومقابل الصحيح عند الشافعية وقول ضعيف عند المالكية أنه يجب الحد على الواطئ والموطوءة في نكاح المتعة، لأنه ثبت نسخه.</w:t>
      </w:r>
      <w:r w:rsidR="003F09CA">
        <w:rPr>
          <w:rStyle w:val="ab"/>
          <w:rFonts w:ascii="Traditional Arabic" w:hAnsi="Traditional Arabic" w:cs="Traditional Arabic"/>
          <w:color w:val="000000"/>
          <w:sz w:val="36"/>
          <w:szCs w:val="36"/>
          <w:rtl/>
        </w:rPr>
        <w:footnoteReference w:id="298"/>
      </w:r>
    </w:p>
    <w:p w:rsidR="002053CF" w:rsidRDefault="002053CF" w:rsidP="002053CF">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053CF" w:rsidRDefault="002053CF" w:rsidP="002053CF">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2053CF" w:rsidRDefault="002053CF" w:rsidP="002053CF">
      <w:pPr>
        <w:autoSpaceDE w:val="0"/>
        <w:autoSpaceDN w:val="0"/>
        <w:bidi/>
        <w:adjustRightInd w:val="0"/>
        <w:spacing w:after="0" w:line="240" w:lineRule="auto"/>
        <w:jc w:val="both"/>
        <w:rPr>
          <w:rFonts w:ascii="Traditional Arabic" w:hAnsi="Traditional Arabic" w:cs="Traditional Arabic"/>
          <w:color w:val="000000"/>
          <w:sz w:val="36"/>
          <w:szCs w:val="36"/>
          <w:rtl/>
        </w:rPr>
      </w:pPr>
    </w:p>
    <w:p w:rsidR="003F09CA" w:rsidRPr="00154616" w:rsidRDefault="003F09CA" w:rsidP="003F09CA">
      <w:pPr>
        <w:autoSpaceDE w:val="0"/>
        <w:autoSpaceDN w:val="0"/>
        <w:bidi/>
        <w:adjustRightInd w:val="0"/>
        <w:spacing w:after="0" w:line="240" w:lineRule="auto"/>
        <w:jc w:val="both"/>
        <w:rPr>
          <w:rFonts w:ascii="Simplified Arabic" w:hAnsi="Simplified Arabic" w:cs="Simplified Arabic"/>
          <w:color w:val="FF0000"/>
          <w:sz w:val="36"/>
          <w:szCs w:val="36"/>
          <w:rtl/>
        </w:rPr>
      </w:pPr>
      <w:r>
        <w:rPr>
          <w:rFonts w:ascii="Traditional Arabic" w:hAnsi="Traditional Arabic" w:cs="Traditional Arabic" w:hint="cs"/>
          <w:color w:val="000000"/>
          <w:sz w:val="36"/>
          <w:szCs w:val="36"/>
          <w:rtl/>
        </w:rPr>
        <w:t xml:space="preserve">استدل الجمهور بقول الرسول صلى الله عليه وسلم </w:t>
      </w:r>
    </w:p>
    <w:p w:rsidR="004C35AB" w:rsidRPr="00AB2A5E" w:rsidRDefault="00250310" w:rsidP="00AB2A5E">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 </w:t>
      </w:r>
      <w:r w:rsidR="003F09CA">
        <w:rPr>
          <w:rFonts w:ascii="Traditional Arabic" w:hAnsi="Traditional Arabic" w:cs="Traditional Arabic" w:hint="cs"/>
          <w:color w:val="000000"/>
          <w:sz w:val="36"/>
          <w:szCs w:val="36"/>
          <w:rtl/>
        </w:rPr>
        <w:t>((</w:t>
      </w:r>
      <w:r w:rsidRPr="00250310">
        <w:rPr>
          <w:rFonts w:ascii="Traditional Arabic" w:hAnsi="Traditional Arabic" w:cs="Traditional Arabic"/>
          <w:color w:val="000000"/>
          <w:sz w:val="36"/>
          <w:szCs w:val="36"/>
          <w:rtl/>
        </w:rPr>
        <w:t xml:space="preserve"> ادرءوا الحدود بالشبهات </w:t>
      </w:r>
      <w:r w:rsidR="003F09CA">
        <w:rPr>
          <w:rFonts w:ascii="Traditional Arabic" w:hAnsi="Traditional Arabic" w:cs="Traditional Arabic" w:hint="cs"/>
          <w:color w:val="000000"/>
          <w:sz w:val="36"/>
          <w:szCs w:val="36"/>
          <w:rtl/>
        </w:rPr>
        <w:t>))</w:t>
      </w:r>
      <w:r w:rsidR="00121AD1">
        <w:rPr>
          <w:rStyle w:val="ab"/>
          <w:rFonts w:ascii="Traditional Arabic" w:hAnsi="Traditional Arabic" w:cs="Traditional Arabic"/>
          <w:color w:val="000000"/>
          <w:sz w:val="36"/>
          <w:szCs w:val="36"/>
          <w:rtl/>
        </w:rPr>
        <w:footnoteReference w:id="299"/>
      </w:r>
      <w:r w:rsidRPr="00250310">
        <w:rPr>
          <w:rFonts w:ascii="Traditional Arabic" w:hAnsi="Traditional Arabic" w:cs="Traditional Arabic"/>
          <w:color w:val="000000"/>
          <w:sz w:val="36"/>
          <w:szCs w:val="36"/>
          <w:rtl/>
        </w:rPr>
        <w:t xml:space="preserve"> وفي حديث عائشة رضي الله تعالى عنها: </w:t>
      </w:r>
      <w:r w:rsidR="00B830F9">
        <w:rPr>
          <w:rFonts w:ascii="Traditional Arabic" w:hAnsi="Traditional Arabic" w:cs="Traditional Arabic" w:hint="cs"/>
          <w:color w:val="000000"/>
          <w:sz w:val="36"/>
          <w:szCs w:val="36"/>
          <w:rtl/>
        </w:rPr>
        <w:t>((</w:t>
      </w:r>
      <w:r w:rsidRPr="00250310">
        <w:rPr>
          <w:rFonts w:ascii="Traditional Arabic" w:hAnsi="Traditional Arabic" w:cs="Traditional Arabic"/>
          <w:color w:val="000000"/>
          <w:sz w:val="36"/>
          <w:szCs w:val="36"/>
          <w:rtl/>
        </w:rPr>
        <w:t>ادرءوا الحدود عن المسلمين ما استطعتم، فإن كان له مخرج فخلوا سبيله، فإن الإمام أن يخطئ في الع</w:t>
      </w:r>
      <w:r w:rsidR="00121AD1">
        <w:rPr>
          <w:rFonts w:ascii="Traditional Arabic" w:hAnsi="Traditional Arabic" w:cs="Traditional Arabic"/>
          <w:color w:val="000000"/>
          <w:sz w:val="36"/>
          <w:szCs w:val="36"/>
          <w:rtl/>
        </w:rPr>
        <w:t>فو خير من أن يخطئ في العقوبة</w:t>
      </w:r>
      <w:r w:rsidR="00B830F9">
        <w:rPr>
          <w:rFonts w:ascii="Traditional Arabic" w:hAnsi="Traditional Arabic" w:cs="Traditional Arabic" w:hint="cs"/>
          <w:color w:val="000000"/>
          <w:sz w:val="36"/>
          <w:szCs w:val="36"/>
          <w:rtl/>
        </w:rPr>
        <w:t>))</w:t>
      </w:r>
      <w:r w:rsidR="00121AD1">
        <w:rPr>
          <w:rFonts w:ascii="Traditional Arabic" w:hAnsi="Traditional Arabic" w:cs="Traditional Arabic"/>
          <w:color w:val="000000"/>
          <w:sz w:val="36"/>
          <w:szCs w:val="36"/>
          <w:rtl/>
        </w:rPr>
        <w:t xml:space="preserve"> </w:t>
      </w:r>
      <w:r w:rsidR="00121AD1">
        <w:rPr>
          <w:rStyle w:val="ab"/>
          <w:rFonts w:ascii="Traditional Arabic" w:hAnsi="Traditional Arabic" w:cs="Traditional Arabic"/>
          <w:color w:val="000000"/>
          <w:sz w:val="36"/>
          <w:szCs w:val="36"/>
          <w:rtl/>
        </w:rPr>
        <w:footnoteReference w:id="300"/>
      </w:r>
      <w:r w:rsidRPr="00250310">
        <w:rPr>
          <w:rFonts w:ascii="Traditional Arabic" w:hAnsi="Traditional Arabic" w:cs="Traditional Arabic"/>
          <w:color w:val="000000"/>
          <w:sz w:val="36"/>
          <w:szCs w:val="36"/>
          <w:rtl/>
        </w:rPr>
        <w:t xml:space="preserve"> . .</w:t>
      </w:r>
    </w:p>
    <w:p w:rsidR="00257900" w:rsidRPr="00981198" w:rsidRDefault="00AB2A5E" w:rsidP="0025790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AB2A5E">
        <w:rPr>
          <w:rFonts w:ascii="Traditional Arabic" w:hAnsi="Traditional Arabic" w:cs="Traditional Arabic" w:hint="cs"/>
          <w:color w:val="000000"/>
          <w:sz w:val="36"/>
          <w:szCs w:val="36"/>
          <w:rtl/>
        </w:rPr>
        <w:t>أ</w:t>
      </w:r>
      <w:r w:rsidR="00A85F29" w:rsidRPr="00AB2A5E">
        <w:rPr>
          <w:rFonts w:ascii="Traditional Arabic" w:hAnsi="Traditional Arabic" w:cs="Traditional Arabic" w:hint="cs"/>
          <w:color w:val="000000"/>
          <w:sz w:val="36"/>
          <w:szCs w:val="36"/>
          <w:rtl/>
        </w:rPr>
        <w:t>ما من قال أنه يحد</w:t>
      </w:r>
      <w:r w:rsidR="00A85F29">
        <w:rPr>
          <w:rFonts w:ascii="Traditional Arabic" w:hAnsi="Traditional Arabic" w:cs="Traditional Arabic" w:hint="cs"/>
          <w:color w:val="000000"/>
          <w:sz w:val="36"/>
          <w:szCs w:val="36"/>
          <w:rtl/>
        </w:rPr>
        <w:t xml:space="preserve"> فإنهم رأوا أن الخلاف عن ابن عباس مرفوع وقد رجع عن قوله بالإباحة,</w:t>
      </w:r>
      <w:r w:rsidR="00257900">
        <w:rPr>
          <w:rFonts w:ascii="Traditional Arabic" w:hAnsi="Traditional Arabic" w:cs="Traditional Arabic" w:hint="cs"/>
          <w:color w:val="000000"/>
          <w:sz w:val="36"/>
          <w:szCs w:val="36"/>
          <w:rtl/>
        </w:rPr>
        <w:t xml:space="preserve">قال </w:t>
      </w:r>
      <w:r w:rsidR="00B830F9">
        <w:rPr>
          <w:rFonts w:ascii="Traditional Arabic" w:hAnsi="Traditional Arabic" w:cs="Traditional Arabic" w:hint="cs"/>
          <w:color w:val="000000"/>
          <w:sz w:val="36"/>
          <w:szCs w:val="36"/>
          <w:rtl/>
        </w:rPr>
        <w:t xml:space="preserve">الإمام الماوردي </w:t>
      </w:r>
      <w:r w:rsidR="00257900">
        <w:rPr>
          <w:rFonts w:ascii="Traditional Arabic" w:hAnsi="Traditional Arabic" w:cs="Traditional Arabic" w:hint="cs"/>
          <w:color w:val="000000"/>
          <w:sz w:val="36"/>
          <w:szCs w:val="36"/>
          <w:rtl/>
        </w:rPr>
        <w:t xml:space="preserve"> : (</w:t>
      </w:r>
      <w:r w:rsidR="00257900" w:rsidRPr="00700F75">
        <w:rPr>
          <w:rFonts w:ascii="Traditional Arabic" w:hAnsi="Traditional Arabic" w:cs="Traditional Arabic"/>
          <w:color w:val="000000"/>
          <w:sz w:val="36"/>
          <w:szCs w:val="36"/>
          <w:rtl/>
        </w:rPr>
        <w:t xml:space="preserve">فإن قيل : فقد خالفهم ابن عباس ، ومع </w:t>
      </w:r>
      <w:r w:rsidR="00257900" w:rsidRPr="00B63272">
        <w:rPr>
          <w:rFonts w:ascii="Traditional Arabic" w:hAnsi="Traditional Arabic" w:cs="Traditional Arabic"/>
          <w:color w:val="000000"/>
          <w:sz w:val="36"/>
          <w:szCs w:val="36"/>
          <w:rtl/>
        </w:rPr>
        <w:t xml:space="preserve">خلافه لا يكون الإجماع ، قيل : قد </w:t>
      </w:r>
      <w:r w:rsidR="00257900" w:rsidRPr="00B63272">
        <w:rPr>
          <w:rFonts w:ascii="Traditional Arabic" w:hAnsi="Traditional Arabic" w:cs="Traditional Arabic"/>
          <w:sz w:val="36"/>
          <w:szCs w:val="36"/>
          <w:rtl/>
        </w:rPr>
        <w:t>رجع ابن عباس عن إباحتها</w:t>
      </w:r>
      <w:r w:rsidR="00257900" w:rsidRPr="00B63272">
        <w:rPr>
          <w:rFonts w:ascii="Traditional Arabic" w:hAnsi="Traditional Arabic" w:cs="Traditional Arabic"/>
          <w:color w:val="000000"/>
          <w:sz w:val="36"/>
          <w:szCs w:val="36"/>
          <w:rtl/>
        </w:rPr>
        <w:t xml:space="preserve"> ، وأظهر تحريمها ، وناظره عبد الله بن</w:t>
      </w:r>
      <w:r w:rsidR="00257900">
        <w:rPr>
          <w:rFonts w:ascii="Traditional Arabic" w:hAnsi="Traditional Arabic" w:cs="Traditional Arabic" w:hint="cs"/>
          <w:color w:val="000000"/>
          <w:sz w:val="36"/>
          <w:szCs w:val="36"/>
          <w:rtl/>
        </w:rPr>
        <w:t xml:space="preserve"> </w:t>
      </w:r>
      <w:r w:rsidR="00257900" w:rsidRPr="00B63272">
        <w:rPr>
          <w:rFonts w:ascii="Traditional Arabic" w:hAnsi="Traditional Arabic" w:cs="Traditional Arabic"/>
          <w:color w:val="000000"/>
          <w:sz w:val="36"/>
          <w:szCs w:val="36"/>
          <w:rtl/>
        </w:rPr>
        <w:t>الزبير عليها مناظرة مشهورة ، وقال له عروة بن الزبير</w:t>
      </w:r>
      <w:r w:rsidR="00257900">
        <w:rPr>
          <w:rStyle w:val="ab"/>
          <w:rFonts w:ascii="Traditional Arabic" w:hAnsi="Traditional Arabic" w:cs="Traditional Arabic"/>
          <w:color w:val="000000"/>
          <w:sz w:val="36"/>
          <w:szCs w:val="36"/>
          <w:rtl/>
        </w:rPr>
        <w:footnoteReference w:id="301"/>
      </w:r>
      <w:r w:rsidR="00257900" w:rsidRPr="00B63272">
        <w:rPr>
          <w:rFonts w:ascii="Traditional Arabic" w:hAnsi="Traditional Arabic" w:cs="Traditional Arabic"/>
          <w:color w:val="000000"/>
          <w:sz w:val="36"/>
          <w:szCs w:val="36"/>
          <w:rtl/>
        </w:rPr>
        <w:t>: أهلكت نفسك ، قال : وما هو يا عروة ، قال :</w:t>
      </w:r>
      <w:r w:rsidR="00257900" w:rsidRPr="00700F75">
        <w:rPr>
          <w:rFonts w:ascii="Traditional Arabic" w:hAnsi="Traditional Arabic" w:cs="Traditional Arabic"/>
          <w:color w:val="000000"/>
          <w:sz w:val="36"/>
          <w:szCs w:val="36"/>
          <w:rtl/>
        </w:rPr>
        <w:t xml:space="preserve"> تفتي بإباحة المتعة ، وكان أبو بكر وعمر ينهيان عنها ، فقال : عجبت منك ، أخبرك عن رسول الله صلى الله عليه وسلم وتخبرني</w:t>
      </w:r>
      <w:r w:rsidR="00E364AD">
        <w:rPr>
          <w:rFonts w:ascii="Traditional Arabic" w:hAnsi="Traditional Arabic" w:cs="Traditional Arabic" w:hint="cs"/>
          <w:color w:val="000000"/>
          <w:sz w:val="36"/>
          <w:szCs w:val="36"/>
          <w:rtl/>
        </w:rPr>
        <w:t xml:space="preserve"> </w:t>
      </w:r>
      <w:r w:rsidR="00E364AD">
        <w:rPr>
          <w:rFonts w:ascii="Traditional Arabic" w:hAnsi="Traditional Arabic" w:cs="Traditional Arabic"/>
          <w:color w:val="000000"/>
          <w:sz w:val="36"/>
          <w:szCs w:val="36"/>
          <w:rtl/>
        </w:rPr>
        <w:t>عن أبي بكر وعمر،</w:t>
      </w:r>
      <w:r w:rsidR="00257900" w:rsidRPr="00700F75">
        <w:rPr>
          <w:rFonts w:ascii="Traditional Arabic" w:hAnsi="Traditional Arabic" w:cs="Traditional Arabic"/>
          <w:color w:val="000000"/>
          <w:sz w:val="36"/>
          <w:szCs w:val="36"/>
          <w:rtl/>
        </w:rPr>
        <w:t>فقال له عروة : إنهما أعلم بالسنة منك فسكت .وروى المنهال بن عمرو</w:t>
      </w:r>
      <w:r w:rsidR="00257900">
        <w:rPr>
          <w:rStyle w:val="ab"/>
          <w:rFonts w:ascii="Traditional Arabic" w:hAnsi="Traditional Arabic" w:cs="Traditional Arabic"/>
          <w:color w:val="000000"/>
          <w:sz w:val="36"/>
          <w:szCs w:val="36"/>
          <w:rtl/>
        </w:rPr>
        <w:footnoteReference w:id="302"/>
      </w:r>
      <w:r w:rsidR="00257900" w:rsidRPr="00700F75">
        <w:rPr>
          <w:rFonts w:ascii="Traditional Arabic" w:hAnsi="Traditional Arabic" w:cs="Traditional Arabic"/>
          <w:color w:val="000000"/>
          <w:sz w:val="36"/>
          <w:szCs w:val="36"/>
          <w:rtl/>
        </w:rPr>
        <w:t xml:space="preserve"> ، عن سعيد بن جبير : أن رجلا أتى ابن عباس ، فقال : هل لك فيما صنعت نفسك في المتعة حتى صارت به الركاب ، وقال الشاعر : أقول للشيخ لما طال مجلسه يا صاح هل لك في فتيا ابن عباس يا صاح هل لك في بيضاء بهكنة تكون مثواك حتى يصدر الناس فقال ابن عباس ما إلى هذا ذهبت ، وقام يوم عرفة ، فقال : يا أيها الناس ، إنها والله لا تحل لكم إلا ما تحل لكم الميتة والدم ولحم الخن</w:t>
      </w:r>
      <w:r w:rsidR="00257900">
        <w:rPr>
          <w:rFonts w:ascii="Traditional Arabic" w:hAnsi="Traditional Arabic" w:cs="Traditional Arabic"/>
          <w:color w:val="000000"/>
          <w:sz w:val="36"/>
          <w:szCs w:val="36"/>
          <w:rtl/>
        </w:rPr>
        <w:t>زير يعني إذا اضطررتم إليها</w:t>
      </w:r>
      <w:r w:rsidR="00E319CD">
        <w:rPr>
          <w:rFonts w:ascii="Traditional Arabic" w:hAnsi="Traditional Arabic" w:cs="Traditional Arabic" w:hint="cs"/>
          <w:color w:val="000000"/>
          <w:sz w:val="36"/>
          <w:szCs w:val="36"/>
          <w:rtl/>
        </w:rPr>
        <w:t xml:space="preserve"> </w:t>
      </w:r>
      <w:r w:rsidR="00257900" w:rsidRPr="00700F75">
        <w:rPr>
          <w:rFonts w:ascii="Traditional Arabic" w:hAnsi="Traditional Arabic" w:cs="Traditional Arabic"/>
          <w:color w:val="000000"/>
          <w:sz w:val="36"/>
          <w:szCs w:val="36"/>
          <w:rtl/>
        </w:rPr>
        <w:t xml:space="preserve">ثم رجع عنها فصار الإجماع برجوعه منعقدا </w:t>
      </w:r>
      <w:r w:rsidR="00257900" w:rsidRPr="00D831C1">
        <w:rPr>
          <w:rFonts w:ascii="Traditional Arabic" w:hAnsi="Traditional Arabic" w:cs="Traditional Arabic"/>
          <w:color w:val="000000"/>
          <w:sz w:val="36"/>
          <w:szCs w:val="36"/>
          <w:rtl/>
        </w:rPr>
        <w:t>والخلاف به مرتفعا</w:t>
      </w:r>
      <w:r w:rsidR="00257900" w:rsidRPr="00D831C1">
        <w:rPr>
          <w:rFonts w:ascii="Traditional Arabic" w:hAnsi="Traditional Arabic" w:cs="Traditional Arabic" w:hint="cs"/>
          <w:color w:val="000000"/>
          <w:sz w:val="36"/>
          <w:szCs w:val="36"/>
          <w:rtl/>
        </w:rPr>
        <w:t>،</w:t>
      </w:r>
      <w:r w:rsidR="00257900" w:rsidRPr="00D831C1">
        <w:rPr>
          <w:rFonts w:ascii="Traditional Arabic" w:hAnsi="Traditional Arabic" w:cs="Traditional Arabic"/>
          <w:color w:val="000000"/>
          <w:sz w:val="36"/>
          <w:szCs w:val="36"/>
          <w:rtl/>
        </w:rPr>
        <w:t>، وانعقاد الإجماع بعد ظهور الخلاف أوكد</w:t>
      </w:r>
      <w:r w:rsidR="00257900">
        <w:rPr>
          <w:rFonts w:ascii="Traditional Arabic" w:hAnsi="Traditional Arabic" w:cs="Traditional Arabic" w:hint="cs"/>
          <w:color w:val="000000"/>
          <w:sz w:val="36"/>
          <w:szCs w:val="36"/>
          <w:rtl/>
        </w:rPr>
        <w:t xml:space="preserve"> </w:t>
      </w:r>
      <w:r w:rsidR="00257900" w:rsidRPr="00D831C1">
        <w:rPr>
          <w:rFonts w:ascii="Traditional Arabic" w:hAnsi="Traditional Arabic" w:cs="Traditional Arabic"/>
          <w:color w:val="000000"/>
          <w:sz w:val="36"/>
          <w:szCs w:val="36"/>
          <w:rtl/>
        </w:rPr>
        <w:t>لأنه يدل حجة قاطعة</w:t>
      </w:r>
      <w:r w:rsidR="00257900">
        <w:rPr>
          <w:rFonts w:ascii="Traditional Arabic" w:hAnsi="Traditional Arabic" w:cs="Traditional Arabic" w:hint="cs"/>
          <w:color w:val="000000"/>
          <w:sz w:val="36"/>
          <w:szCs w:val="36"/>
          <w:rtl/>
        </w:rPr>
        <w:t>)</w:t>
      </w:r>
      <w:r w:rsidR="00257900" w:rsidRPr="00D608CA">
        <w:rPr>
          <w:rStyle w:val="ab"/>
          <w:rFonts w:ascii="Traditional Arabic" w:hAnsi="Traditional Arabic" w:cs="Traditional Arabic"/>
          <w:color w:val="000000"/>
          <w:sz w:val="36"/>
          <w:szCs w:val="36"/>
          <w:rtl/>
        </w:rPr>
        <w:footnoteReference w:id="303"/>
      </w:r>
      <w:r w:rsidR="00257900">
        <w:rPr>
          <w:rFonts w:ascii="Traditional Arabic" w:hAnsi="Traditional Arabic" w:cs="Traditional Arabic" w:hint="cs"/>
          <w:color w:val="000000"/>
          <w:sz w:val="36"/>
          <w:szCs w:val="36"/>
          <w:rtl/>
        </w:rPr>
        <w:t>.</w:t>
      </w:r>
      <w:r w:rsidR="00257900" w:rsidRPr="00981198">
        <w:rPr>
          <w:rFonts w:ascii="Traditional Arabic" w:hAnsi="Traditional Arabic" w:cs="Traditional Arabic"/>
          <w:sz w:val="36"/>
          <w:szCs w:val="36"/>
          <w:rtl/>
        </w:rPr>
        <w:t>وقال ابن تيمية رحمه الله : ( فهذا نكاح المتعة الذي اتفق الأئمة الأربعة وغيرهم على تحريمه وإن كان طائفة يرخصون فيه إما مطلقا وإما للمضطر كما قد كان ذلك في صدر الإسلام فالصواب إن ذلك منسوخ</w:t>
      </w:r>
      <w:r w:rsidR="00257900">
        <w:rPr>
          <w:rFonts w:ascii="Traditional Arabic" w:hAnsi="Traditional Arabic" w:cs="Traditional Arabic" w:hint="cs"/>
          <w:sz w:val="36"/>
          <w:szCs w:val="36"/>
          <w:rtl/>
        </w:rPr>
        <w:t>)</w:t>
      </w:r>
      <w:r w:rsidR="00257900">
        <w:rPr>
          <w:rStyle w:val="ab"/>
          <w:rFonts w:ascii="Traditional Arabic" w:hAnsi="Traditional Arabic" w:cs="Traditional Arabic"/>
          <w:sz w:val="36"/>
          <w:szCs w:val="36"/>
          <w:rtl/>
        </w:rPr>
        <w:footnoteReference w:id="304"/>
      </w:r>
    </w:p>
    <w:p w:rsidR="00250310" w:rsidRPr="00A85F29" w:rsidRDefault="00257900" w:rsidP="00250310">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اختيار الشيخ في ال</w:t>
      </w:r>
      <w:r w:rsidR="00541BE3">
        <w:rPr>
          <w:rFonts w:ascii="Traditional Arabic" w:hAnsi="Traditional Arabic" w:cs="Traditional Arabic" w:hint="cs"/>
          <w:color w:val="000000"/>
          <w:sz w:val="36"/>
          <w:szCs w:val="36"/>
          <w:rtl/>
        </w:rPr>
        <w:t>م</w:t>
      </w:r>
      <w:r>
        <w:rPr>
          <w:rFonts w:ascii="Traditional Arabic" w:hAnsi="Traditional Arabic" w:cs="Traditional Arabic" w:hint="cs"/>
          <w:color w:val="000000"/>
          <w:sz w:val="36"/>
          <w:szCs w:val="36"/>
          <w:rtl/>
        </w:rPr>
        <w:t>سألة :</w:t>
      </w:r>
      <w:r w:rsidR="00A85F29">
        <w:rPr>
          <w:rFonts w:ascii="Traditional Arabic" w:hAnsi="Traditional Arabic" w:cs="Traditional Arabic" w:hint="cs"/>
          <w:color w:val="000000"/>
          <w:sz w:val="36"/>
          <w:szCs w:val="36"/>
          <w:rtl/>
        </w:rPr>
        <w:t xml:space="preserve">   </w:t>
      </w:r>
    </w:p>
    <w:p w:rsidR="007B57A9" w:rsidRDefault="007B57A9" w:rsidP="0028198A">
      <w:pPr>
        <w:bidi/>
        <w:spacing w:line="240" w:lineRule="auto"/>
        <w:jc w:val="both"/>
        <w:rPr>
          <w:rFonts w:ascii="Traditional Arabic" w:hAnsi="Traditional Arabic" w:cs="Traditional Arabic"/>
          <w:color w:val="000000"/>
          <w:sz w:val="36"/>
          <w:szCs w:val="36"/>
          <w:rtl/>
        </w:rPr>
      </w:pPr>
      <w:r w:rsidRPr="00862586">
        <w:rPr>
          <w:rFonts w:ascii="Traditional Arabic" w:hAnsi="Traditional Arabic" w:cs="Traditional Arabic" w:hint="cs"/>
          <w:color w:val="000000"/>
          <w:sz w:val="36"/>
          <w:szCs w:val="36"/>
          <w:rtl/>
        </w:rPr>
        <w:t xml:space="preserve">قال الشيخ رحمه الله </w:t>
      </w:r>
      <w:r w:rsidRPr="00257900">
        <w:rPr>
          <w:rFonts w:ascii="Traditional Arabic" w:hAnsi="Traditional Arabic" w:cs="Traditional Arabic"/>
          <w:color w:val="000000"/>
          <w:sz w:val="44"/>
          <w:szCs w:val="44"/>
          <w:rtl/>
        </w:rPr>
        <w:t>(</w:t>
      </w:r>
      <w:r w:rsidRPr="00257900">
        <w:rPr>
          <w:rFonts w:ascii="Traditional Arabic" w:hAnsi="Traditional Arabic" w:cs="Traditional Arabic"/>
          <w:color w:val="000000"/>
          <w:sz w:val="36"/>
          <w:szCs w:val="36"/>
          <w:rtl/>
        </w:rPr>
        <w:t xml:space="preserve"> أو ) مع ( تحليل عالم ) يعتد بخلافه لشبهة إباحته وهي المسماة بشبهة المذهب فإنه لا ي</w:t>
      </w:r>
      <w:r w:rsidRPr="00257900">
        <w:rPr>
          <w:rFonts w:ascii="Traditional Arabic" w:hAnsi="Traditional Arabic" w:cs="Traditional Arabic" w:hint="cs"/>
          <w:color w:val="000000"/>
          <w:sz w:val="36"/>
          <w:szCs w:val="36"/>
          <w:rtl/>
        </w:rPr>
        <w:t>ح</w:t>
      </w:r>
      <w:r w:rsidRPr="00257900">
        <w:rPr>
          <w:rFonts w:ascii="Traditional Arabic" w:hAnsi="Traditional Arabic" w:cs="Traditional Arabic"/>
          <w:color w:val="000000"/>
          <w:sz w:val="36"/>
          <w:szCs w:val="36"/>
          <w:rtl/>
        </w:rPr>
        <w:t>د بها وإن لم يقصد تقليده</w:t>
      </w:r>
      <w:r w:rsidR="00A66446" w:rsidRPr="00257900">
        <w:rPr>
          <w:rFonts w:ascii="Traditional Arabic" w:hAnsi="Traditional Arabic" w:cs="Traditional Arabic" w:hint="cs"/>
          <w:color w:val="000000"/>
          <w:sz w:val="36"/>
          <w:szCs w:val="36"/>
          <w:rtl/>
        </w:rPr>
        <w:t xml:space="preserve"> </w:t>
      </w:r>
      <w:r w:rsidRPr="00257900">
        <w:rPr>
          <w:rFonts w:ascii="Traditional Arabic" w:hAnsi="Traditional Arabic" w:cs="Traditional Arabic"/>
          <w:color w:val="000000"/>
          <w:sz w:val="36"/>
          <w:szCs w:val="36"/>
          <w:rtl/>
        </w:rPr>
        <w:t>ولا يعاقب عليها في الآخرة كنكاح بلا ولي بأن تزوج نفسها مع الشهود كمذهب أبي حنفية ونكاح بلا شهود وقت العقد ووقت الدخول على المرأة كمذهب مالك فالواجب عنده وجود الشهود والشهرة عند إرادة الدخول حيث لم توجد وقت العقد وكنكاح مع التأقيت وهو نكاح المتعة ولو لغير مضطر كمذهب ابن عباس</w:t>
      </w:r>
      <w:r w:rsidRPr="00257900">
        <w:rPr>
          <w:rFonts w:ascii="Traditional Arabic" w:hAnsi="Traditional Arabic" w:cs="Traditional Arabic" w:hint="cs"/>
          <w:color w:val="000000"/>
          <w:sz w:val="36"/>
          <w:szCs w:val="36"/>
          <w:rtl/>
        </w:rPr>
        <w:t>.</w:t>
      </w:r>
      <w:r w:rsidR="00F75DA0" w:rsidRPr="00257900">
        <w:rPr>
          <w:rFonts w:ascii="Traditional Arabic" w:hAnsi="Traditional Arabic" w:cs="Traditional Arabic" w:hint="cs"/>
          <w:color w:val="000000"/>
          <w:sz w:val="36"/>
          <w:szCs w:val="36"/>
          <w:rtl/>
        </w:rPr>
        <w:t>)</w:t>
      </w:r>
      <w:r w:rsidR="007208EC" w:rsidRPr="00257900">
        <w:rPr>
          <w:rFonts w:ascii="Traditional Arabic" w:hAnsi="Traditional Arabic" w:cs="Traditional Arabic" w:hint="cs"/>
          <w:color w:val="000000"/>
          <w:sz w:val="36"/>
          <w:szCs w:val="36"/>
          <w:rtl/>
        </w:rPr>
        <w:t xml:space="preserve"> </w:t>
      </w:r>
      <w:r w:rsidR="007208EC">
        <w:rPr>
          <w:rFonts w:ascii="Traditional Arabic" w:hAnsi="Traditional Arabic" w:cs="Traditional Arabic" w:hint="cs"/>
          <w:color w:val="000000"/>
          <w:sz w:val="36"/>
          <w:szCs w:val="36"/>
          <w:rtl/>
        </w:rPr>
        <w:t>اه</w:t>
      </w:r>
      <w:r>
        <w:rPr>
          <w:rFonts w:ascii="Traditional Arabic" w:hAnsi="Traditional Arabic" w:cs="Traditional Arabic" w:hint="cs"/>
          <w:color w:val="000000"/>
          <w:sz w:val="36"/>
          <w:szCs w:val="36"/>
          <w:rtl/>
        </w:rPr>
        <w:t xml:space="preserve"> </w:t>
      </w:r>
      <w:r w:rsidR="0028198A">
        <w:rPr>
          <w:rStyle w:val="ab"/>
          <w:rFonts w:ascii="Traditional Arabic" w:hAnsi="Traditional Arabic" w:cs="Traditional Arabic"/>
          <w:color w:val="000000"/>
          <w:sz w:val="36"/>
          <w:szCs w:val="36"/>
          <w:rtl/>
        </w:rPr>
        <w:footnoteReference w:id="305"/>
      </w:r>
    </w:p>
    <w:p w:rsidR="00121AD1" w:rsidRPr="00257900" w:rsidRDefault="003E1245" w:rsidP="00257900">
      <w:pPr>
        <w:autoSpaceDE w:val="0"/>
        <w:autoSpaceDN w:val="0"/>
        <w:bidi/>
        <w:adjustRightInd w:val="0"/>
        <w:spacing w:after="0" w:line="240" w:lineRule="auto"/>
        <w:rPr>
          <w:rFonts w:ascii="Simplified Arabic" w:hAnsi="Simplified Arabic" w:cs="Simplified Arabic"/>
          <w:color w:val="FF0000"/>
          <w:sz w:val="28"/>
          <w:szCs w:val="28"/>
          <w:rtl/>
        </w:rPr>
      </w:pPr>
      <w:r>
        <w:rPr>
          <w:rFonts w:ascii="Traditional Arabic" w:hAnsi="Traditional Arabic" w:cs="Traditional Arabic" w:hint="cs"/>
          <w:color w:val="000000"/>
          <w:sz w:val="36"/>
          <w:szCs w:val="36"/>
          <w:rtl/>
        </w:rPr>
        <w:t xml:space="preserve">     </w:t>
      </w:r>
      <w:r w:rsidR="0034602A">
        <w:rPr>
          <w:rFonts w:ascii="Traditional Arabic" w:hAnsi="Traditional Arabic" w:cs="Traditional Arabic" w:hint="cs"/>
          <w:color w:val="000000"/>
          <w:sz w:val="36"/>
          <w:szCs w:val="36"/>
          <w:rtl/>
        </w:rPr>
        <w:t>هذا القول ذكره الشيخ فى شروط إقامة الحد على الزانى أ</w:t>
      </w:r>
      <w:r w:rsidR="007B57A9">
        <w:rPr>
          <w:rFonts w:ascii="Traditional Arabic" w:hAnsi="Traditional Arabic" w:cs="Traditional Arabic" w:hint="cs"/>
          <w:color w:val="000000"/>
          <w:sz w:val="36"/>
          <w:szCs w:val="36"/>
          <w:rtl/>
        </w:rPr>
        <w:t xml:space="preserve">و الزانية وهي  اثنا عشر شرطا كما ذكرها مفصلا  بعده ، منها الخلو عن الشبهة المسقطة  للحد </w:t>
      </w:r>
      <w:r w:rsidR="00257900">
        <w:rPr>
          <w:rFonts w:ascii="Traditional Arabic" w:hAnsi="Traditional Arabic" w:cs="Traditional Arabic" w:hint="cs"/>
          <w:color w:val="000000"/>
          <w:sz w:val="36"/>
          <w:szCs w:val="36"/>
          <w:rtl/>
        </w:rPr>
        <w:t xml:space="preserve">, </w:t>
      </w:r>
      <w:r w:rsidR="007B57A9">
        <w:rPr>
          <w:rFonts w:ascii="Traditional Arabic" w:hAnsi="Traditional Arabic" w:cs="Traditional Arabic" w:hint="cs"/>
          <w:color w:val="000000"/>
          <w:sz w:val="36"/>
          <w:szCs w:val="36"/>
          <w:rtl/>
        </w:rPr>
        <w:t>ومن الشبه تحليل عالم يعتد بخلا</w:t>
      </w:r>
      <w:r w:rsidR="0034602A" w:rsidRPr="0034602A">
        <w:rPr>
          <w:rFonts w:ascii="Traditional Arabic" w:hAnsi="Traditional Arabic" w:cs="Traditional Arabic" w:hint="cs"/>
          <w:color w:val="000000"/>
          <w:sz w:val="36"/>
          <w:szCs w:val="36"/>
          <w:rtl/>
        </w:rPr>
        <w:t>فه</w:t>
      </w:r>
      <w:r w:rsidR="00836ABC">
        <w:rPr>
          <w:rFonts w:ascii="Traditional Arabic" w:hAnsi="Traditional Arabic" w:cs="Traditional Arabic"/>
          <w:b/>
          <w:bCs/>
          <w:color w:val="000000"/>
          <w:sz w:val="44"/>
          <w:szCs w:val="44"/>
          <w:rtl/>
        </w:rPr>
        <w:t>،</w:t>
      </w:r>
    </w:p>
    <w:p w:rsidR="007B57A9" w:rsidRPr="001C621F" w:rsidRDefault="0034602A" w:rsidP="00A265DF">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وإن </w:t>
      </w:r>
      <w:r w:rsidR="007B57A9">
        <w:rPr>
          <w:rFonts w:ascii="Traditional Arabic" w:hAnsi="Traditional Arabic" w:cs="Traditional Arabic" w:hint="cs"/>
          <w:color w:val="000000"/>
          <w:sz w:val="36"/>
          <w:szCs w:val="36"/>
          <w:rtl/>
        </w:rPr>
        <w:t xml:space="preserve">لم يقصد تقليده بل حتى مع اعتقاد الزانى وعلمه بكونه حراما كما ذكر ذلك </w:t>
      </w:r>
      <w:r>
        <w:rPr>
          <w:rFonts w:ascii="Traditional Arabic" w:hAnsi="Traditional Arabic" w:cs="Traditional Arabic" w:hint="cs"/>
          <w:color w:val="000000"/>
          <w:sz w:val="36"/>
          <w:szCs w:val="36"/>
          <w:rtl/>
        </w:rPr>
        <w:t>فى كتاب إ</w:t>
      </w:r>
      <w:r w:rsidR="007B57A9">
        <w:rPr>
          <w:rFonts w:ascii="Traditional Arabic" w:hAnsi="Traditional Arabic" w:cs="Traditional Arabic" w:hint="cs"/>
          <w:color w:val="000000"/>
          <w:sz w:val="36"/>
          <w:szCs w:val="36"/>
          <w:rtl/>
        </w:rPr>
        <w:t>عانة الطالبين ، قال المؤلف  :</w:t>
      </w:r>
      <w:r w:rsidR="00431847">
        <w:rPr>
          <w:rFonts w:ascii="Traditional Arabic" w:hAnsi="Traditional Arabic" w:cs="Traditional Arabic" w:hint="cs"/>
          <w:color w:val="000000"/>
          <w:sz w:val="36"/>
          <w:szCs w:val="36"/>
          <w:rtl/>
        </w:rPr>
        <w:t>(</w:t>
      </w:r>
      <w:r w:rsidR="007B57A9">
        <w:rPr>
          <w:rFonts w:ascii="Traditional Arabic" w:hAnsi="Traditional Arabic" w:cs="Traditional Arabic"/>
          <w:color w:val="000000"/>
          <w:sz w:val="36"/>
          <w:szCs w:val="36"/>
          <w:rtl/>
        </w:rPr>
        <w:t xml:space="preserve">ولو من معتقد تحريمه </w:t>
      </w:r>
      <w:r w:rsidR="007B57A9">
        <w:rPr>
          <w:rFonts w:ascii="Traditional Arabic" w:hAnsi="Traditional Arabic" w:cs="Traditional Arabic" w:hint="cs"/>
          <w:color w:val="000000"/>
          <w:sz w:val="36"/>
          <w:szCs w:val="36"/>
          <w:rtl/>
        </w:rPr>
        <w:t xml:space="preserve">، </w:t>
      </w:r>
      <w:r w:rsidR="007B57A9" w:rsidRPr="00862586">
        <w:rPr>
          <w:rFonts w:ascii="Traditional Arabic" w:hAnsi="Traditional Arabic" w:cs="Traditional Arabic"/>
          <w:color w:val="000000"/>
          <w:sz w:val="36"/>
          <w:szCs w:val="36"/>
          <w:rtl/>
        </w:rPr>
        <w:t xml:space="preserve"> أي لا يحد ولو صدر هذا المذكور من النكاح بلا ولي وبلا شهود أو نكاح المتعة ممن يعتقد تحريمه وعبارة الروض وشرحه ويسقط بالشبهة في الجهة أي الطريق وهي إباحة بعض العلماء الوطء بجهة كالنكاح بلا ولي كمذهب أبي حنيفة أو بلا شهود كمذهب مالك ونكاح المتعة كمذهب ابن عباس ولو اعتقد المولج التحريم في هذه الشبهة نظرا لاختلاف</w:t>
      </w:r>
      <w:r w:rsidR="00F75C55">
        <w:rPr>
          <w:rFonts w:ascii="Traditional Arabic" w:hAnsi="Traditional Arabic" w:cs="Traditional Arabic" w:hint="cs"/>
          <w:color w:val="000000"/>
          <w:sz w:val="36"/>
          <w:szCs w:val="36"/>
          <w:rtl/>
        </w:rPr>
        <w:t xml:space="preserve"> العلماء فيه )</w:t>
      </w:r>
      <w:r w:rsidR="00F75C55">
        <w:rPr>
          <w:rStyle w:val="ab"/>
          <w:rFonts w:ascii="Traditional Arabic" w:hAnsi="Traditional Arabic" w:cs="Traditional Arabic"/>
          <w:color w:val="000000"/>
          <w:sz w:val="36"/>
          <w:szCs w:val="36"/>
          <w:rtl/>
        </w:rPr>
        <w:footnoteReference w:id="306"/>
      </w:r>
      <w:r w:rsidR="00F75C55">
        <w:rPr>
          <w:rFonts w:ascii="Traditional Arabic" w:hAnsi="Traditional Arabic" w:cs="Traditional Arabic" w:hint="cs"/>
          <w:color w:val="000000"/>
          <w:sz w:val="36"/>
          <w:szCs w:val="36"/>
          <w:rtl/>
        </w:rPr>
        <w:t xml:space="preserve">    </w:t>
      </w:r>
      <w:r w:rsidR="002D4B84">
        <w:rPr>
          <w:rFonts w:ascii="Traditional Arabic" w:hAnsi="Traditional Arabic" w:cs="Traditional Arabic" w:hint="cs"/>
          <w:color w:val="000000"/>
          <w:sz w:val="36"/>
          <w:szCs w:val="36"/>
          <w:rtl/>
        </w:rPr>
        <w:t xml:space="preserve"> </w:t>
      </w:r>
    </w:p>
    <w:p w:rsidR="007B57A9" w:rsidRPr="00F20428" w:rsidRDefault="003E1245" w:rsidP="001C621F">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F75C55">
        <w:rPr>
          <w:rFonts w:ascii="Traditional Arabic" w:hAnsi="Traditional Arabic" w:cs="Traditional Arabic" w:hint="cs"/>
          <w:color w:val="000000"/>
          <w:sz w:val="36"/>
          <w:szCs w:val="36"/>
          <w:rtl/>
        </w:rPr>
        <w:t>ومااختاره الشيخ فى المسأ</w:t>
      </w:r>
      <w:r w:rsidR="007B57A9" w:rsidRPr="00176E1B">
        <w:rPr>
          <w:rFonts w:ascii="Traditional Arabic" w:hAnsi="Traditional Arabic" w:cs="Traditional Arabic" w:hint="cs"/>
          <w:color w:val="000000"/>
          <w:sz w:val="36"/>
          <w:szCs w:val="36"/>
          <w:rtl/>
        </w:rPr>
        <w:t>لة هو رأي الجمهور من المذ</w:t>
      </w:r>
      <w:r w:rsidR="00297157">
        <w:rPr>
          <w:rFonts w:ascii="Traditional Arabic" w:hAnsi="Traditional Arabic" w:cs="Traditional Arabic" w:hint="cs"/>
          <w:color w:val="000000"/>
          <w:sz w:val="36"/>
          <w:szCs w:val="36"/>
          <w:rtl/>
        </w:rPr>
        <w:t>اهب الأ</w:t>
      </w:r>
      <w:r w:rsidR="007B57A9" w:rsidRPr="00176E1B">
        <w:rPr>
          <w:rFonts w:ascii="Traditional Arabic" w:hAnsi="Traditional Arabic" w:cs="Traditional Arabic" w:hint="cs"/>
          <w:color w:val="000000"/>
          <w:sz w:val="36"/>
          <w:szCs w:val="36"/>
          <w:rtl/>
        </w:rPr>
        <w:t>ربعة الحنفية والمالكية والشافعية والحنابلة</w:t>
      </w:r>
      <w:r w:rsidR="001C621F">
        <w:rPr>
          <w:rStyle w:val="ab"/>
          <w:rFonts w:ascii="Traditional Arabic" w:hAnsi="Traditional Arabic" w:cs="Traditional Arabic"/>
          <w:color w:val="000000"/>
          <w:sz w:val="36"/>
          <w:szCs w:val="36"/>
          <w:rtl/>
        </w:rPr>
        <w:footnoteReference w:id="307"/>
      </w:r>
      <w:r w:rsidR="007B57A9" w:rsidRPr="00176E1B">
        <w:rPr>
          <w:rFonts w:ascii="Traditional Arabic" w:hAnsi="Traditional Arabic" w:cs="Traditional Arabic" w:hint="cs"/>
          <w:color w:val="000000"/>
          <w:sz w:val="36"/>
          <w:szCs w:val="36"/>
          <w:rtl/>
        </w:rPr>
        <w:t xml:space="preserve"> </w:t>
      </w:r>
      <w:r w:rsidR="00541BE3">
        <w:rPr>
          <w:rFonts w:ascii="Traditional Arabic" w:hAnsi="Traditional Arabic" w:cs="Traditional Arabic" w:hint="cs"/>
          <w:color w:val="000000"/>
          <w:sz w:val="36"/>
          <w:szCs w:val="36"/>
          <w:rtl/>
        </w:rPr>
        <w:t>ودليل اختياره هو الشبه</w:t>
      </w:r>
      <w:r w:rsidR="006B5564">
        <w:rPr>
          <w:rFonts w:ascii="Traditional Arabic" w:hAnsi="Traditional Arabic" w:cs="Traditional Arabic" w:hint="cs"/>
          <w:color w:val="000000"/>
          <w:sz w:val="36"/>
          <w:szCs w:val="36"/>
          <w:rtl/>
        </w:rPr>
        <w:t>ة</w:t>
      </w:r>
      <w:r w:rsidR="00541BE3">
        <w:rPr>
          <w:rFonts w:ascii="Traditional Arabic" w:hAnsi="Traditional Arabic" w:cs="Traditional Arabic" w:hint="cs"/>
          <w:color w:val="000000"/>
          <w:sz w:val="36"/>
          <w:szCs w:val="36"/>
          <w:rtl/>
        </w:rPr>
        <w:t xml:space="preserve"> ورأى ثبوت الخلاف عن ابن عباس و</w:t>
      </w:r>
      <w:r w:rsidR="00CD35D8">
        <w:rPr>
          <w:rFonts w:ascii="Traditional Arabic" w:hAnsi="Traditional Arabic" w:cs="Traditional Arabic" w:hint="cs"/>
          <w:color w:val="000000"/>
          <w:sz w:val="36"/>
          <w:szCs w:val="36"/>
          <w:rtl/>
        </w:rPr>
        <w:t>أ</w:t>
      </w:r>
      <w:r w:rsidR="006B5564">
        <w:rPr>
          <w:rFonts w:ascii="Traditional Arabic" w:hAnsi="Traditional Arabic" w:cs="Traditional Arabic" w:hint="cs"/>
          <w:color w:val="000000"/>
          <w:sz w:val="36"/>
          <w:szCs w:val="36"/>
          <w:rtl/>
        </w:rPr>
        <w:t xml:space="preserve">نه </w:t>
      </w:r>
      <w:r w:rsidR="00541BE3">
        <w:rPr>
          <w:rFonts w:ascii="Traditional Arabic" w:hAnsi="Traditional Arabic" w:cs="Traditional Arabic" w:hint="cs"/>
          <w:color w:val="000000"/>
          <w:sz w:val="36"/>
          <w:szCs w:val="36"/>
          <w:rtl/>
        </w:rPr>
        <w:t>لم يرجع عن إباحته</w:t>
      </w:r>
      <w:r w:rsidR="006B5564">
        <w:rPr>
          <w:rFonts w:ascii="Traditional Arabic" w:hAnsi="Traditional Arabic" w:cs="Traditional Arabic" w:hint="cs"/>
          <w:color w:val="000000"/>
          <w:sz w:val="36"/>
          <w:szCs w:val="36"/>
          <w:rtl/>
        </w:rPr>
        <w:t>,</w:t>
      </w:r>
      <w:r w:rsidR="00541BE3">
        <w:rPr>
          <w:rFonts w:ascii="Traditional Arabic" w:hAnsi="Traditional Arabic" w:cs="Traditional Arabic" w:hint="cs"/>
          <w:color w:val="000000"/>
          <w:sz w:val="36"/>
          <w:szCs w:val="36"/>
          <w:rtl/>
        </w:rPr>
        <w:t xml:space="preserve">  </w:t>
      </w:r>
      <w:r w:rsidR="007B57A9" w:rsidRPr="00176E1B">
        <w:rPr>
          <w:rFonts w:ascii="Traditional Arabic" w:hAnsi="Traditional Arabic" w:cs="Traditional Arabic" w:hint="cs"/>
          <w:color w:val="000000"/>
          <w:sz w:val="36"/>
          <w:szCs w:val="36"/>
          <w:rtl/>
        </w:rPr>
        <w:t>ولم يذكر الشيخ الخ</w:t>
      </w:r>
      <w:r w:rsidR="007B57A9">
        <w:rPr>
          <w:rFonts w:ascii="Traditional Arabic" w:hAnsi="Traditional Arabic" w:cs="Traditional Arabic" w:hint="cs"/>
          <w:color w:val="000000"/>
          <w:sz w:val="36"/>
          <w:szCs w:val="36"/>
          <w:rtl/>
        </w:rPr>
        <w:t xml:space="preserve">لاف فى المذهب </w:t>
      </w:r>
      <w:r w:rsidR="00C04195">
        <w:rPr>
          <w:rFonts w:ascii="Traditional Arabic" w:hAnsi="Traditional Arabic" w:cs="Traditional Arabic" w:hint="cs"/>
          <w:color w:val="000000"/>
          <w:sz w:val="36"/>
          <w:szCs w:val="36"/>
          <w:rtl/>
        </w:rPr>
        <w:t>مع وجوده وقد أ</w:t>
      </w:r>
      <w:r w:rsidR="007B57A9" w:rsidRPr="00176E1B">
        <w:rPr>
          <w:rFonts w:ascii="Traditional Arabic" w:hAnsi="Traditional Arabic" w:cs="Traditional Arabic" w:hint="cs"/>
          <w:color w:val="000000"/>
          <w:sz w:val="36"/>
          <w:szCs w:val="36"/>
          <w:rtl/>
        </w:rPr>
        <w:t>شار  علي</w:t>
      </w:r>
      <w:r w:rsidR="00C04195">
        <w:rPr>
          <w:rFonts w:ascii="Traditional Arabic" w:hAnsi="Traditional Arabic" w:cs="Traditional Arabic" w:hint="cs"/>
          <w:color w:val="000000"/>
          <w:sz w:val="36"/>
          <w:szCs w:val="36"/>
          <w:rtl/>
        </w:rPr>
        <w:t>ه الإ</w:t>
      </w:r>
      <w:r w:rsidR="007B57A9" w:rsidRPr="00176E1B">
        <w:rPr>
          <w:rFonts w:ascii="Traditional Arabic" w:hAnsi="Traditional Arabic" w:cs="Traditional Arabic" w:hint="cs"/>
          <w:color w:val="000000"/>
          <w:sz w:val="36"/>
          <w:szCs w:val="36"/>
          <w:rtl/>
        </w:rPr>
        <w:t xml:space="preserve">مام </w:t>
      </w:r>
      <w:r w:rsidR="007B57A9">
        <w:rPr>
          <w:rFonts w:ascii="Traditional Arabic" w:hAnsi="Traditional Arabic" w:cs="Traditional Arabic" w:hint="cs"/>
          <w:color w:val="000000"/>
          <w:sz w:val="36"/>
          <w:szCs w:val="36"/>
          <w:rtl/>
        </w:rPr>
        <w:t xml:space="preserve">الغزالي فى كتابه الوسيط ، قال الامام الغزالي : </w:t>
      </w:r>
      <w:r w:rsidR="00F75DA0">
        <w:rPr>
          <w:rFonts w:ascii="Traditional Arabic" w:hAnsi="Traditional Arabic" w:cs="Traditional Arabic" w:hint="cs"/>
          <w:color w:val="000000"/>
          <w:sz w:val="36"/>
          <w:szCs w:val="36"/>
          <w:rtl/>
        </w:rPr>
        <w:t>(</w:t>
      </w:r>
      <w:r w:rsidR="007B57A9" w:rsidRPr="0053215F">
        <w:rPr>
          <w:rFonts w:ascii="Traditional Arabic" w:hAnsi="Traditional Arabic" w:cs="Traditional Arabic"/>
          <w:sz w:val="36"/>
          <w:szCs w:val="36"/>
          <w:rtl/>
        </w:rPr>
        <w:t>وفي القديم قول أنه يجب في نكاح المتعة لأنه ثبت نسخه قطعا</w:t>
      </w:r>
      <w:r w:rsidR="00F75DA0">
        <w:rPr>
          <w:rFonts w:ascii="Traditional Arabic" w:hAnsi="Traditional Arabic" w:cs="Traditional Arabic" w:hint="cs"/>
          <w:sz w:val="36"/>
          <w:szCs w:val="36"/>
          <w:rtl/>
        </w:rPr>
        <w:t>)</w:t>
      </w:r>
      <w:r w:rsidR="001C621F">
        <w:rPr>
          <w:rStyle w:val="ab"/>
          <w:rFonts w:ascii="Traditional Arabic" w:hAnsi="Traditional Arabic" w:cs="Traditional Arabic"/>
          <w:sz w:val="36"/>
          <w:szCs w:val="36"/>
          <w:rtl/>
        </w:rPr>
        <w:footnoteReference w:id="308"/>
      </w:r>
    </w:p>
    <w:p w:rsidR="007B57A9" w:rsidRPr="00257900" w:rsidRDefault="002D4B84" w:rsidP="0025790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B57A9" w:rsidRPr="00F20428">
        <w:rPr>
          <w:rFonts w:ascii="Traditional Arabic" w:hAnsi="Traditional Arabic" w:cs="Traditional Arabic"/>
          <w:sz w:val="36"/>
          <w:szCs w:val="36"/>
          <w:rtl/>
        </w:rPr>
        <w:t>وقال الشافعي</w:t>
      </w:r>
      <w:r w:rsidR="007B57A9" w:rsidRPr="00F20428">
        <w:rPr>
          <w:rFonts w:ascii="Traditional Arabic" w:hAnsi="Traditional Arabic" w:cs="Traditional Arabic"/>
          <w:sz w:val="36"/>
          <w:szCs w:val="36"/>
        </w:rPr>
        <w:t xml:space="preserve">: </w:t>
      </w:r>
      <w:r w:rsidR="00F75DA0">
        <w:rPr>
          <w:rFonts w:ascii="Traditional Arabic" w:hAnsi="Traditional Arabic" w:cs="Traditional Arabic" w:hint="cs"/>
          <w:sz w:val="36"/>
          <w:szCs w:val="36"/>
          <w:rtl/>
        </w:rPr>
        <w:t>(</w:t>
      </w:r>
      <w:r w:rsidR="007B57A9" w:rsidRPr="00F20428">
        <w:rPr>
          <w:rFonts w:ascii="Traditional Arabic" w:hAnsi="Traditional Arabic" w:cs="Traditional Arabic"/>
          <w:sz w:val="36"/>
          <w:szCs w:val="36"/>
          <w:rtl/>
        </w:rPr>
        <w:t>لا أعلم شيئاً أحلّه الله ثم حرّمه ثم أحلّه ثم حرّمه إلا المتعه</w:t>
      </w:r>
      <w:r w:rsidR="00F75DA0">
        <w:rPr>
          <w:rFonts w:ascii="Traditional Arabic" w:hAnsi="Traditional Arabic" w:cs="Traditional Arabic" w:hint="cs"/>
          <w:sz w:val="36"/>
          <w:szCs w:val="36"/>
          <w:rtl/>
        </w:rPr>
        <w:t xml:space="preserve">) </w:t>
      </w:r>
      <w:r w:rsidR="007B57A9" w:rsidRPr="00F20428">
        <w:rPr>
          <w:rFonts w:ascii="Traditional Arabic" w:hAnsi="Traditional Arabic" w:cs="Traditional Arabic"/>
          <w:sz w:val="36"/>
          <w:szCs w:val="36"/>
          <w:rtl/>
        </w:rPr>
        <w:t xml:space="preserve">فحمل (الشافعي) الأمر(المتعه) على ظاهره </w:t>
      </w:r>
      <w:r w:rsidR="00F75DA0">
        <w:rPr>
          <w:rFonts w:ascii="Traditional Arabic" w:hAnsi="Traditional Arabic" w:cs="Traditional Arabic" w:hint="cs"/>
          <w:sz w:val="36"/>
          <w:szCs w:val="36"/>
          <w:rtl/>
        </w:rPr>
        <w:t>((</w:t>
      </w:r>
      <w:r w:rsidR="007B57A9" w:rsidRPr="00F20428">
        <w:rPr>
          <w:rFonts w:ascii="Traditional Arabic" w:hAnsi="Traditional Arabic" w:cs="Traditional Arabic"/>
          <w:sz w:val="36"/>
          <w:szCs w:val="36"/>
          <w:rtl/>
        </w:rPr>
        <w:t>وأن النبي صلى الله عليه وسلم حرّمها يوم خيبر ثم أحلها في حجة الوداع ثلاثة ايام ثم حرّمها</w:t>
      </w:r>
      <w:r w:rsidR="00F75DA0">
        <w:rPr>
          <w:rFonts w:ascii="Traditional Arabic" w:hAnsi="Traditional Arabic" w:cs="Traditional Arabic" w:hint="cs"/>
          <w:sz w:val="36"/>
          <w:szCs w:val="36"/>
          <w:rtl/>
        </w:rPr>
        <w:t xml:space="preserve">)) </w:t>
      </w:r>
      <w:r w:rsidR="007B57A9" w:rsidRPr="00F20428">
        <w:rPr>
          <w:rFonts w:ascii="Traditional Arabic" w:hAnsi="Traditional Arabic" w:cs="Traditional Arabic"/>
          <w:sz w:val="36"/>
          <w:szCs w:val="36"/>
          <w:rtl/>
        </w:rPr>
        <w:t>"</w:t>
      </w:r>
      <w:r w:rsidR="000E332C">
        <w:rPr>
          <w:rStyle w:val="ab"/>
          <w:rFonts w:ascii="Traditional Arabic" w:hAnsi="Traditional Arabic" w:cs="Traditional Arabic"/>
          <w:sz w:val="36"/>
          <w:szCs w:val="36"/>
          <w:rtl/>
        </w:rPr>
        <w:footnoteReference w:id="309"/>
      </w:r>
    </w:p>
    <w:p w:rsidR="007B57A9" w:rsidRPr="00F20428" w:rsidRDefault="003E1245" w:rsidP="00D83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F542AD">
        <w:rPr>
          <w:rFonts w:ascii="Traditional Arabic" w:hAnsi="Traditional Arabic" w:cs="Traditional Arabic" w:hint="cs"/>
          <w:sz w:val="36"/>
          <w:szCs w:val="36"/>
          <w:rtl/>
        </w:rPr>
        <w:t>وهناك قول أ</w:t>
      </w:r>
      <w:r w:rsidR="007B57A9">
        <w:rPr>
          <w:rFonts w:ascii="Traditional Arabic" w:hAnsi="Traditional Arabic" w:cs="Traditional Arabic" w:hint="cs"/>
          <w:sz w:val="36"/>
          <w:szCs w:val="36"/>
          <w:rtl/>
        </w:rPr>
        <w:t>خر نسب للشافعيين  بالتفريق بين  نكاح المتعة مع الولي والشاهدين  ونكاح المتعة بدون الولي ولا الشاه</w:t>
      </w:r>
      <w:r w:rsidR="00CD35D8">
        <w:rPr>
          <w:rFonts w:ascii="Traditional Arabic" w:hAnsi="Traditional Arabic" w:cs="Traditional Arabic" w:hint="cs"/>
          <w:sz w:val="36"/>
          <w:szCs w:val="36"/>
          <w:rtl/>
        </w:rPr>
        <w:t>دين  فوجب الحد فى الثانى دون الأ</w:t>
      </w:r>
      <w:r w:rsidR="007B57A9">
        <w:rPr>
          <w:rFonts w:ascii="Traditional Arabic" w:hAnsi="Traditional Arabic" w:cs="Traditional Arabic" w:hint="cs"/>
          <w:sz w:val="36"/>
          <w:szCs w:val="36"/>
          <w:rtl/>
        </w:rPr>
        <w:t xml:space="preserve">ول </w:t>
      </w:r>
      <w:r w:rsidR="00D831C1">
        <w:rPr>
          <w:rStyle w:val="ab"/>
          <w:rFonts w:ascii="Traditional Arabic" w:hAnsi="Traditional Arabic" w:cs="Traditional Arabic"/>
          <w:sz w:val="36"/>
          <w:szCs w:val="36"/>
          <w:rtl/>
        </w:rPr>
        <w:footnoteReference w:id="310"/>
      </w:r>
    </w:p>
    <w:p w:rsidR="00F75DA0" w:rsidRPr="001E0E92" w:rsidRDefault="001A1A08" w:rsidP="001E0E92">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مما سبق يعرف أن من أسباب  الخلاف فى المسأ</w:t>
      </w:r>
      <w:r w:rsidR="007B57A9" w:rsidRPr="00D831C1">
        <w:rPr>
          <w:rFonts w:ascii="Traditional Arabic" w:hAnsi="Traditional Arabic" w:cs="Traditional Arabic" w:hint="cs"/>
          <w:color w:val="000000"/>
          <w:sz w:val="36"/>
          <w:szCs w:val="36"/>
          <w:rtl/>
        </w:rPr>
        <w:t>لة هو خلافهم فيما  روي عن ابن عباس ،</w:t>
      </w:r>
      <w:r w:rsidR="00601566" w:rsidRPr="003946F9">
        <w:rPr>
          <w:rFonts w:ascii="Traditional Arabic" w:hAnsi="Traditional Arabic" w:cs="Traditional Arabic" w:hint="cs"/>
          <w:color w:val="000000"/>
          <w:sz w:val="36"/>
          <w:szCs w:val="36"/>
          <w:rtl/>
        </w:rPr>
        <w:t xml:space="preserve">هل </w:t>
      </w:r>
      <w:r>
        <w:rPr>
          <w:rFonts w:ascii="Traditional Arabic" w:hAnsi="Traditional Arabic" w:cs="Traditional Arabic" w:hint="cs"/>
          <w:color w:val="000000"/>
          <w:sz w:val="36"/>
          <w:szCs w:val="36"/>
          <w:rtl/>
        </w:rPr>
        <w:t>هو رجع عن إباحته أم لا ؟ فإذا لم يصح أنه رجع عن إباحته فالخلاف فى المسأ</w:t>
      </w:r>
      <w:r w:rsidR="00257900">
        <w:rPr>
          <w:rFonts w:ascii="Traditional Arabic" w:hAnsi="Traditional Arabic" w:cs="Traditional Arabic" w:hint="cs"/>
          <w:color w:val="000000"/>
          <w:sz w:val="36"/>
          <w:szCs w:val="36"/>
          <w:rtl/>
        </w:rPr>
        <w:t xml:space="preserve">لة معتبر </w:t>
      </w:r>
      <w:r w:rsidR="00601566" w:rsidRPr="00601566">
        <w:rPr>
          <w:rFonts w:ascii="Traditional Arabic" w:hAnsi="Traditional Arabic" w:cs="Traditional Arabic" w:hint="cs"/>
          <w:color w:val="000000"/>
          <w:sz w:val="36"/>
          <w:szCs w:val="36"/>
          <w:rtl/>
        </w:rPr>
        <w:t xml:space="preserve"> </w:t>
      </w:r>
      <w:r w:rsidR="00601566">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وقد روي عن الشافعيين أ</w:t>
      </w:r>
      <w:r w:rsidR="007B57A9" w:rsidRPr="00B63272">
        <w:rPr>
          <w:rFonts w:ascii="Traditional Arabic" w:hAnsi="Traditional Arabic" w:cs="Traditional Arabic" w:hint="cs"/>
          <w:color w:val="000000"/>
          <w:sz w:val="36"/>
          <w:szCs w:val="36"/>
          <w:rtl/>
        </w:rPr>
        <w:t>نه لم يرجع</w:t>
      </w:r>
      <w:r w:rsidR="00F542AD">
        <w:rPr>
          <w:rFonts w:ascii="Traditional Arabic" w:hAnsi="Traditional Arabic" w:cs="Traditional Arabic" w:hint="cs"/>
          <w:color w:val="000000"/>
          <w:sz w:val="36"/>
          <w:szCs w:val="36"/>
          <w:rtl/>
        </w:rPr>
        <w:t xml:space="preserve"> وهو اختيار الشيخ </w:t>
      </w:r>
      <w:r w:rsidR="001E0E92">
        <w:rPr>
          <w:rStyle w:val="ab"/>
          <w:rFonts w:ascii="Traditional Arabic" w:hAnsi="Traditional Arabic" w:cs="Traditional Arabic"/>
          <w:color w:val="000000"/>
          <w:sz w:val="36"/>
          <w:szCs w:val="36"/>
          <w:rtl/>
        </w:rPr>
        <w:footnoteReference w:id="311"/>
      </w:r>
      <w:r>
        <w:rPr>
          <w:rFonts w:ascii="Traditional Arabic" w:hAnsi="Traditional Arabic" w:cs="Traditional Arabic" w:hint="cs"/>
          <w:color w:val="000000"/>
          <w:sz w:val="36"/>
          <w:szCs w:val="36"/>
          <w:rtl/>
        </w:rPr>
        <w:t xml:space="preserve"> وبعضهم رجح أ</w:t>
      </w:r>
      <w:r w:rsidR="007B57A9" w:rsidRPr="002D4756">
        <w:rPr>
          <w:rFonts w:ascii="Traditional Arabic" w:hAnsi="Traditional Arabic" w:cs="Traditional Arabic" w:hint="cs"/>
          <w:color w:val="000000"/>
          <w:sz w:val="36"/>
          <w:szCs w:val="36"/>
          <w:rtl/>
        </w:rPr>
        <w:t>ن</w:t>
      </w:r>
      <w:r>
        <w:rPr>
          <w:rFonts w:ascii="Traditional Arabic" w:hAnsi="Traditional Arabic" w:cs="Traditional Arabic" w:hint="cs"/>
          <w:color w:val="000000"/>
          <w:sz w:val="36"/>
          <w:szCs w:val="36"/>
          <w:rtl/>
        </w:rPr>
        <w:t>ه قد رجع عنه كما نقل فى كتاب إ</w:t>
      </w:r>
      <w:r w:rsidR="007B57A9" w:rsidRPr="002D4756">
        <w:rPr>
          <w:rFonts w:ascii="Traditional Arabic" w:hAnsi="Traditional Arabic" w:cs="Traditional Arabic" w:hint="cs"/>
          <w:color w:val="000000"/>
          <w:sz w:val="36"/>
          <w:szCs w:val="36"/>
          <w:rtl/>
        </w:rPr>
        <w:t>عانة الطالبين</w:t>
      </w:r>
      <w:r w:rsidR="007B57A9" w:rsidRPr="00B63272">
        <w:rPr>
          <w:rFonts w:ascii="Traditional Arabic" w:hAnsi="Traditional Arabic" w:cs="Traditional Arabic" w:hint="cs"/>
          <w:color w:val="000000"/>
          <w:sz w:val="36"/>
          <w:szCs w:val="36"/>
          <w:rtl/>
        </w:rPr>
        <w:t xml:space="preserve"> حيث قيل فيه " </w:t>
      </w:r>
      <w:r w:rsidR="007B57A9" w:rsidRPr="00B63272">
        <w:rPr>
          <w:rFonts w:ascii="Traditional Arabic" w:hAnsi="Traditional Arabic" w:cs="Traditional Arabic"/>
          <w:color w:val="000000"/>
          <w:sz w:val="36"/>
          <w:szCs w:val="36"/>
          <w:rtl/>
        </w:rPr>
        <w:t>وما نقل عن</w:t>
      </w:r>
      <w:r w:rsidR="001E0E92">
        <w:rPr>
          <w:rFonts w:ascii="Traditional Arabic" w:hAnsi="Traditional Arabic" w:cs="Traditional Arabic" w:hint="cs"/>
          <w:color w:val="000000"/>
          <w:sz w:val="36"/>
          <w:szCs w:val="36"/>
          <w:rtl/>
        </w:rPr>
        <w:t xml:space="preserve"> </w:t>
      </w:r>
      <w:r w:rsidR="00CD35D8" w:rsidRPr="00B63272">
        <w:rPr>
          <w:rFonts w:ascii="Traditional Arabic" w:hAnsi="Traditional Arabic" w:cs="Traditional Arabic"/>
          <w:color w:val="000000"/>
          <w:sz w:val="36"/>
          <w:szCs w:val="36"/>
          <w:rtl/>
        </w:rPr>
        <w:t>ابن عباس من جوازها رجع عنه فقد قال بعضهم والله ما فارق ابن عباس الدنيا حتى رجع إلى قول</w:t>
      </w:r>
      <w:r w:rsidR="001E0E92">
        <w:rPr>
          <w:rFonts w:ascii="Traditional Arabic" w:hAnsi="Traditional Arabic" w:cs="Traditional Arabic" w:hint="cs"/>
          <w:color w:val="000000"/>
          <w:sz w:val="36"/>
          <w:szCs w:val="36"/>
          <w:rtl/>
        </w:rPr>
        <w:t xml:space="preserve"> </w:t>
      </w:r>
      <w:r w:rsidR="001E0E92" w:rsidRPr="00B63272">
        <w:rPr>
          <w:rFonts w:ascii="Traditional Arabic" w:hAnsi="Traditional Arabic" w:cs="Traditional Arabic"/>
          <w:color w:val="000000"/>
          <w:sz w:val="36"/>
          <w:szCs w:val="36"/>
          <w:rtl/>
        </w:rPr>
        <w:t>الصحابة في تحريم المتعة</w:t>
      </w:r>
      <w:r w:rsidR="001E0E92">
        <w:rPr>
          <w:rFonts w:ascii="Traditional Arabic" w:hAnsi="Traditional Arabic" w:cs="Traditional Arabic" w:hint="cs"/>
          <w:color w:val="000000"/>
          <w:sz w:val="36"/>
          <w:szCs w:val="36"/>
          <w:rtl/>
        </w:rPr>
        <w:t xml:space="preserve"> ) </w:t>
      </w:r>
      <w:r w:rsidR="001E0E92">
        <w:rPr>
          <w:rStyle w:val="ab"/>
          <w:rFonts w:ascii="Traditional Arabic" w:hAnsi="Traditional Arabic" w:cs="Traditional Arabic"/>
          <w:color w:val="000000"/>
          <w:sz w:val="36"/>
          <w:szCs w:val="36"/>
          <w:rtl/>
        </w:rPr>
        <w:footnoteReference w:id="312"/>
      </w:r>
    </w:p>
    <w:p w:rsidR="007B57A9" w:rsidRPr="00176E1B" w:rsidRDefault="002D4B84" w:rsidP="00D608CA">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CD35D8">
        <w:rPr>
          <w:rFonts w:ascii="Traditional Arabic" w:hAnsi="Traditional Arabic" w:cs="Traditional Arabic" w:hint="cs"/>
          <w:sz w:val="36"/>
          <w:szCs w:val="36"/>
          <w:rtl/>
        </w:rPr>
        <w:t>قال الشيخ الأ</w:t>
      </w:r>
      <w:r w:rsidR="007B57A9">
        <w:rPr>
          <w:rFonts w:ascii="Traditional Arabic" w:hAnsi="Traditional Arabic" w:cs="Traditional Arabic" w:hint="cs"/>
          <w:sz w:val="36"/>
          <w:szCs w:val="36"/>
          <w:rtl/>
        </w:rPr>
        <w:t>لبانى  :</w:t>
      </w:r>
      <w:r w:rsidR="00F30DE9">
        <w:rPr>
          <w:rFonts w:ascii="Traditional Arabic" w:hAnsi="Traditional Arabic" w:cs="Traditional Arabic" w:hint="cs"/>
          <w:sz w:val="36"/>
          <w:szCs w:val="36"/>
          <w:rtl/>
        </w:rPr>
        <w:t xml:space="preserve"> (</w:t>
      </w:r>
      <w:r w:rsidR="007B57A9" w:rsidRPr="00176E1B">
        <w:rPr>
          <w:rFonts w:ascii="Traditional Arabic" w:hAnsi="Traditional Arabic" w:cs="Traditional Arabic"/>
          <w:sz w:val="36"/>
          <w:szCs w:val="36"/>
          <w:rtl/>
        </w:rPr>
        <w:t xml:space="preserve">وجملة القول : أن ابن عباس رضي الله عنه روي عنه في </w:t>
      </w:r>
      <w:r w:rsidR="00CD35D8">
        <w:rPr>
          <w:rFonts w:ascii="Traditional Arabic" w:hAnsi="Traditional Arabic" w:cs="Traditional Arabic"/>
          <w:sz w:val="36"/>
          <w:szCs w:val="36"/>
          <w:rtl/>
        </w:rPr>
        <w:t xml:space="preserve">المتعة ثلاثة أقوال </w:t>
      </w:r>
      <w:r w:rsidR="001F007F">
        <w:rPr>
          <w:rFonts w:ascii="Traditional Arabic" w:hAnsi="Traditional Arabic" w:cs="Traditional Arabic"/>
          <w:sz w:val="36"/>
          <w:szCs w:val="36"/>
          <w:rtl/>
        </w:rPr>
        <w:t>الأول : ا</w:t>
      </w:r>
      <w:r w:rsidR="001F007F">
        <w:rPr>
          <w:rFonts w:ascii="Traditional Arabic" w:hAnsi="Traditional Arabic" w:cs="Traditional Arabic" w:hint="cs"/>
          <w:sz w:val="36"/>
          <w:szCs w:val="36"/>
          <w:rtl/>
        </w:rPr>
        <w:t>لإ</w:t>
      </w:r>
      <w:r w:rsidR="001F007F">
        <w:rPr>
          <w:rFonts w:ascii="Traditional Arabic" w:hAnsi="Traditional Arabic" w:cs="Traditional Arabic"/>
          <w:sz w:val="36"/>
          <w:szCs w:val="36"/>
          <w:rtl/>
        </w:rPr>
        <w:t>باحة مطلقا . الثاني : ا</w:t>
      </w:r>
      <w:r w:rsidR="001F007F">
        <w:rPr>
          <w:rFonts w:ascii="Traditional Arabic" w:hAnsi="Traditional Arabic" w:cs="Traditional Arabic" w:hint="cs"/>
          <w:sz w:val="36"/>
          <w:szCs w:val="36"/>
          <w:rtl/>
        </w:rPr>
        <w:t>لإ</w:t>
      </w:r>
      <w:r w:rsidR="007B57A9" w:rsidRPr="00176E1B">
        <w:rPr>
          <w:rFonts w:ascii="Traditional Arabic" w:hAnsi="Traditional Arabic" w:cs="Traditional Arabic"/>
          <w:sz w:val="36"/>
          <w:szCs w:val="36"/>
          <w:rtl/>
        </w:rPr>
        <w:t>باحة عند الضرورة . والآخر : التحريم مطلقا وهذا مما لم يثبت عنه صراحة بخلاف القولين الأولين فهما ثابتان عنه . والله أعلم.ا.ه</w:t>
      </w:r>
      <w:r w:rsidR="00F30DE9">
        <w:rPr>
          <w:rFonts w:ascii="Traditional Arabic" w:hAnsi="Traditional Arabic" w:cs="Traditional Arabic" w:hint="cs"/>
          <w:sz w:val="36"/>
          <w:szCs w:val="36"/>
          <w:rtl/>
        </w:rPr>
        <w:t>)</w:t>
      </w:r>
      <w:r w:rsidR="00D608CA">
        <w:rPr>
          <w:rStyle w:val="ab"/>
          <w:rFonts w:ascii="Traditional Arabic" w:hAnsi="Traditional Arabic" w:cs="Traditional Arabic"/>
          <w:sz w:val="36"/>
          <w:szCs w:val="36"/>
          <w:rtl/>
        </w:rPr>
        <w:footnoteReference w:id="313"/>
      </w:r>
    </w:p>
    <w:p w:rsidR="00637FC2" w:rsidRPr="00F20441" w:rsidRDefault="007B57A9" w:rsidP="00F75DA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F20441">
        <w:rPr>
          <w:rFonts w:ascii="Traditional Arabic" w:hAnsi="Traditional Arabic" w:cs="Traditional Arabic" w:hint="cs"/>
          <w:color w:val="000000"/>
          <w:sz w:val="36"/>
          <w:szCs w:val="36"/>
          <w:rtl/>
        </w:rPr>
        <w:t xml:space="preserve"> </w:t>
      </w:r>
      <w:r w:rsidR="003E1245">
        <w:rPr>
          <w:rFonts w:ascii="Traditional Arabic" w:hAnsi="Traditional Arabic" w:cs="Traditional Arabic" w:hint="cs"/>
          <w:color w:val="000000"/>
          <w:sz w:val="36"/>
          <w:szCs w:val="36"/>
          <w:rtl/>
        </w:rPr>
        <w:t xml:space="preserve">    </w:t>
      </w:r>
      <w:r w:rsidR="001F007F">
        <w:rPr>
          <w:rFonts w:ascii="Traditional Arabic" w:hAnsi="Traditional Arabic" w:cs="Traditional Arabic" w:hint="cs"/>
          <w:color w:val="000000"/>
          <w:sz w:val="36"/>
          <w:szCs w:val="36"/>
          <w:rtl/>
        </w:rPr>
        <w:t>مما سبق يعرف أ</w:t>
      </w:r>
      <w:r w:rsidRPr="00F20441">
        <w:rPr>
          <w:rFonts w:ascii="Traditional Arabic" w:hAnsi="Traditional Arabic" w:cs="Traditional Arabic" w:hint="cs"/>
          <w:color w:val="000000"/>
          <w:sz w:val="36"/>
          <w:szCs w:val="36"/>
          <w:rtl/>
        </w:rPr>
        <w:t>ن  الحد فى نكاح المتعة  مما اخت</w:t>
      </w:r>
      <w:r w:rsidR="001F007F">
        <w:rPr>
          <w:rFonts w:ascii="Traditional Arabic" w:hAnsi="Traditional Arabic" w:cs="Traditional Arabic" w:hint="cs"/>
          <w:color w:val="000000"/>
          <w:sz w:val="36"/>
          <w:szCs w:val="36"/>
          <w:rtl/>
        </w:rPr>
        <w:t>لف فيه بين الشافعيين وغيرهم من أصحاب المذاهب الأ</w:t>
      </w:r>
      <w:r w:rsidRPr="00F20441">
        <w:rPr>
          <w:rFonts w:ascii="Traditional Arabic" w:hAnsi="Traditional Arabic" w:cs="Traditional Arabic" w:hint="cs"/>
          <w:color w:val="000000"/>
          <w:sz w:val="36"/>
          <w:szCs w:val="36"/>
          <w:rtl/>
        </w:rPr>
        <w:t xml:space="preserve">ربعة والشيخ يميل مع الجمهور </w:t>
      </w:r>
      <w:r>
        <w:rPr>
          <w:rFonts w:ascii="Traditional Arabic" w:hAnsi="Traditional Arabic" w:cs="Traditional Arabic" w:hint="cs"/>
          <w:color w:val="000000"/>
          <w:sz w:val="36"/>
          <w:szCs w:val="36"/>
          <w:rtl/>
        </w:rPr>
        <w:t>الذين</w:t>
      </w:r>
      <w:r w:rsidRPr="00F20441">
        <w:rPr>
          <w:rFonts w:ascii="Traditional Arabic" w:hAnsi="Traditional Arabic" w:cs="Traditional Arabic" w:hint="cs"/>
          <w:color w:val="000000"/>
          <w:sz w:val="36"/>
          <w:szCs w:val="36"/>
          <w:rtl/>
        </w:rPr>
        <w:t xml:space="preserve"> ير</w:t>
      </w:r>
      <w:r>
        <w:rPr>
          <w:rFonts w:ascii="Traditional Arabic" w:hAnsi="Traditional Arabic" w:cs="Traditional Arabic" w:hint="cs"/>
          <w:color w:val="000000"/>
          <w:sz w:val="36"/>
          <w:szCs w:val="36"/>
          <w:rtl/>
        </w:rPr>
        <w:t>وون</w:t>
      </w:r>
      <w:r w:rsidR="001F007F">
        <w:rPr>
          <w:rFonts w:ascii="Traditional Arabic" w:hAnsi="Traditional Arabic" w:cs="Traditional Arabic" w:hint="cs"/>
          <w:color w:val="000000"/>
          <w:sz w:val="36"/>
          <w:szCs w:val="36"/>
          <w:rtl/>
        </w:rPr>
        <w:t xml:space="preserve"> أ</w:t>
      </w:r>
      <w:r w:rsidRPr="00F20441">
        <w:rPr>
          <w:rFonts w:ascii="Traditional Arabic" w:hAnsi="Traditional Arabic" w:cs="Traditional Arabic" w:hint="cs"/>
          <w:color w:val="000000"/>
          <w:sz w:val="36"/>
          <w:szCs w:val="36"/>
          <w:rtl/>
        </w:rPr>
        <w:t xml:space="preserve">نه سقط عنه لوجود الخلاف المعتبر فى جكمه </w:t>
      </w:r>
      <w:r w:rsidR="001F007F">
        <w:rPr>
          <w:rFonts w:ascii="Traditional Arabic" w:hAnsi="Traditional Arabic" w:cs="Traditional Arabic" w:hint="cs"/>
          <w:color w:val="000000"/>
          <w:sz w:val="36"/>
          <w:szCs w:val="36"/>
          <w:rtl/>
        </w:rPr>
        <w:t>وهو خلاف ابن عباس  حيث لم يثبت أنه رجع عن إباحته وهذا بعد اتفاقهم على أ</w:t>
      </w:r>
      <w:r w:rsidRPr="00F20441">
        <w:rPr>
          <w:rFonts w:ascii="Traditional Arabic" w:hAnsi="Traditional Arabic" w:cs="Traditional Arabic" w:hint="cs"/>
          <w:color w:val="000000"/>
          <w:sz w:val="36"/>
          <w:szCs w:val="36"/>
          <w:rtl/>
        </w:rPr>
        <w:t>ن الحدود تدرأ بالشبهات</w:t>
      </w:r>
      <w:r w:rsidR="00D608CA">
        <w:rPr>
          <w:rStyle w:val="ab"/>
          <w:rFonts w:ascii="Traditional Arabic" w:hAnsi="Traditional Arabic" w:cs="Traditional Arabic"/>
          <w:color w:val="000000"/>
          <w:sz w:val="36"/>
          <w:szCs w:val="36"/>
          <w:rtl/>
        </w:rPr>
        <w:footnoteReference w:id="314"/>
      </w:r>
    </w:p>
    <w:p w:rsidR="007555F1" w:rsidRPr="007555F1" w:rsidRDefault="003E1245" w:rsidP="00DC104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1F007F">
        <w:rPr>
          <w:rFonts w:ascii="Traditional Arabic" w:hAnsi="Traditional Arabic" w:cs="Traditional Arabic" w:hint="cs"/>
          <w:color w:val="000000"/>
          <w:sz w:val="36"/>
          <w:szCs w:val="36"/>
          <w:rtl/>
        </w:rPr>
        <w:t>ويلاحظ أ</w:t>
      </w:r>
      <w:r w:rsidR="007B57A9" w:rsidRPr="00C27511">
        <w:rPr>
          <w:rFonts w:ascii="Traditional Arabic" w:hAnsi="Traditional Arabic" w:cs="Traditional Arabic" w:hint="cs"/>
          <w:color w:val="000000"/>
          <w:sz w:val="36"/>
          <w:szCs w:val="36"/>
          <w:rtl/>
        </w:rPr>
        <w:t>ن الشيخ لم يذكر الخلاف</w:t>
      </w:r>
      <w:r w:rsidR="001F007F">
        <w:rPr>
          <w:rFonts w:ascii="Traditional Arabic" w:hAnsi="Traditional Arabic" w:cs="Traditional Arabic" w:hint="cs"/>
          <w:color w:val="000000"/>
          <w:sz w:val="36"/>
          <w:szCs w:val="36"/>
          <w:rtl/>
        </w:rPr>
        <w:t xml:space="preserve"> بين الشافعيين مع وجوده فى المسأ</w:t>
      </w:r>
      <w:r w:rsidR="007B57A9" w:rsidRPr="00C27511">
        <w:rPr>
          <w:rFonts w:ascii="Traditional Arabic" w:hAnsi="Traditional Arabic" w:cs="Traditional Arabic" w:hint="cs"/>
          <w:color w:val="000000"/>
          <w:sz w:val="36"/>
          <w:szCs w:val="36"/>
          <w:rtl/>
        </w:rPr>
        <w:t>لة ولعل هذا لكون الخلاف فيه ضعيفا وهو الخلاف بين القول القديم والقول الجديد للشافعي ومن ال</w:t>
      </w:r>
      <w:r w:rsidR="001F007F">
        <w:rPr>
          <w:rFonts w:ascii="Traditional Arabic" w:hAnsi="Traditional Arabic" w:cs="Traditional Arabic" w:hint="cs"/>
          <w:color w:val="000000"/>
          <w:sz w:val="36"/>
          <w:szCs w:val="36"/>
          <w:rtl/>
        </w:rPr>
        <w:t>مقرر فى المذهب أ</w:t>
      </w:r>
      <w:r w:rsidR="007B57A9" w:rsidRPr="00C27511">
        <w:rPr>
          <w:rFonts w:ascii="Traditional Arabic" w:hAnsi="Traditional Arabic" w:cs="Traditional Arabic" w:hint="cs"/>
          <w:color w:val="000000"/>
          <w:sz w:val="36"/>
          <w:szCs w:val="36"/>
          <w:rtl/>
        </w:rPr>
        <w:t xml:space="preserve">ن </w:t>
      </w:r>
      <w:r w:rsidR="007B57A9" w:rsidRPr="00BB04D3">
        <w:rPr>
          <w:rFonts w:ascii="Traditional Arabic" w:hAnsi="Traditional Arabic" w:cs="Traditional Arabic" w:hint="cs"/>
          <w:color w:val="000000"/>
          <w:sz w:val="36"/>
          <w:szCs w:val="36"/>
          <w:rtl/>
        </w:rPr>
        <w:t>القو</w:t>
      </w:r>
      <w:r w:rsidR="001F007F">
        <w:rPr>
          <w:rFonts w:ascii="Traditional Arabic" w:hAnsi="Traditional Arabic" w:cs="Traditional Arabic" w:hint="cs"/>
          <w:color w:val="000000"/>
          <w:sz w:val="36"/>
          <w:szCs w:val="36"/>
          <w:rtl/>
        </w:rPr>
        <w:t>ل الجديد مقدم على القول القديم إلا فى بعض المسائل وهذه المسأ</w:t>
      </w:r>
      <w:r w:rsidR="007B57A9" w:rsidRPr="00BB04D3">
        <w:rPr>
          <w:rFonts w:ascii="Traditional Arabic" w:hAnsi="Traditional Arabic" w:cs="Traditional Arabic" w:hint="cs"/>
          <w:color w:val="000000"/>
          <w:sz w:val="36"/>
          <w:szCs w:val="36"/>
          <w:rtl/>
        </w:rPr>
        <w:t>لة ليست منه</w:t>
      </w:r>
      <w:r w:rsidR="001F007F">
        <w:rPr>
          <w:rFonts w:ascii="Traditional Arabic" w:hAnsi="Traditional Arabic" w:cs="Traditional Arabic" w:hint="cs"/>
          <w:color w:val="000000"/>
          <w:sz w:val="36"/>
          <w:szCs w:val="36"/>
          <w:rtl/>
        </w:rPr>
        <w:t>ا  والله أ</w:t>
      </w:r>
      <w:r w:rsidR="007B57A9" w:rsidRPr="00D608CA">
        <w:rPr>
          <w:rFonts w:ascii="Traditional Arabic" w:hAnsi="Traditional Arabic" w:cs="Traditional Arabic" w:hint="cs"/>
          <w:color w:val="000000"/>
          <w:sz w:val="36"/>
          <w:szCs w:val="36"/>
          <w:rtl/>
        </w:rPr>
        <w:t xml:space="preserve">علم </w:t>
      </w:r>
      <w:r w:rsidR="00D608CA">
        <w:rPr>
          <w:rStyle w:val="ab"/>
          <w:rFonts w:ascii="Traditional Arabic" w:hAnsi="Traditional Arabic" w:cs="Traditional Arabic"/>
          <w:color w:val="000000"/>
          <w:sz w:val="36"/>
          <w:szCs w:val="36"/>
          <w:rtl/>
        </w:rPr>
        <w:footnoteReference w:id="315"/>
      </w:r>
    </w:p>
    <w:p w:rsidR="002053CF" w:rsidRDefault="002053CF" w:rsidP="00386655">
      <w:pPr>
        <w:bidi/>
        <w:jc w:val="center"/>
        <w:rPr>
          <w:rFonts w:ascii="Traditional Arabic" w:hAnsi="Traditional Arabic" w:cs="Traditional Arabic"/>
          <w:b/>
          <w:bCs/>
          <w:color w:val="000000"/>
          <w:sz w:val="36"/>
          <w:szCs w:val="36"/>
          <w:rtl/>
        </w:rPr>
      </w:pPr>
    </w:p>
    <w:p w:rsidR="002053CF" w:rsidRDefault="002053CF" w:rsidP="002053CF">
      <w:pPr>
        <w:bidi/>
        <w:jc w:val="center"/>
        <w:rPr>
          <w:rFonts w:ascii="Traditional Arabic" w:hAnsi="Traditional Arabic" w:cs="Traditional Arabic"/>
          <w:b/>
          <w:bCs/>
          <w:color w:val="000000"/>
          <w:sz w:val="36"/>
          <w:szCs w:val="36"/>
          <w:rtl/>
        </w:rPr>
      </w:pPr>
    </w:p>
    <w:p w:rsidR="002053CF" w:rsidRDefault="002053CF" w:rsidP="002053CF">
      <w:pPr>
        <w:bidi/>
        <w:jc w:val="center"/>
        <w:rPr>
          <w:rFonts w:ascii="Traditional Arabic" w:hAnsi="Traditional Arabic" w:cs="Traditional Arabic"/>
          <w:b/>
          <w:bCs/>
          <w:color w:val="000000"/>
          <w:sz w:val="36"/>
          <w:szCs w:val="36"/>
          <w:rtl/>
        </w:rPr>
      </w:pPr>
    </w:p>
    <w:p w:rsidR="00753D4D" w:rsidRPr="0030460B" w:rsidRDefault="007B57A9" w:rsidP="002053CF">
      <w:pPr>
        <w:bidi/>
        <w:jc w:val="center"/>
        <w:rPr>
          <w:rFonts w:ascii="Traditional Arabic" w:hAnsi="Traditional Arabic" w:cs="Traditional Arabic"/>
          <w:b/>
          <w:bCs/>
          <w:color w:val="000000"/>
          <w:sz w:val="36"/>
          <w:szCs w:val="36"/>
          <w:rtl/>
        </w:rPr>
      </w:pPr>
      <w:r w:rsidRPr="0030460B">
        <w:rPr>
          <w:rFonts w:ascii="Traditional Arabic" w:hAnsi="Traditional Arabic" w:cs="Traditional Arabic" w:hint="cs"/>
          <w:b/>
          <w:bCs/>
          <w:color w:val="000000"/>
          <w:sz w:val="36"/>
          <w:szCs w:val="36"/>
          <w:rtl/>
        </w:rPr>
        <w:t>المبحث الثاني :</w:t>
      </w:r>
      <w:r w:rsidR="007E0E05">
        <w:rPr>
          <w:rFonts w:ascii="Traditional Arabic" w:hAnsi="Traditional Arabic" w:cs="Traditional Arabic" w:hint="cs"/>
          <w:b/>
          <w:bCs/>
          <w:color w:val="000000"/>
          <w:sz w:val="36"/>
          <w:szCs w:val="36"/>
          <w:rtl/>
        </w:rPr>
        <w:t xml:space="preserve">                                                                                       </w:t>
      </w:r>
      <w:r w:rsidRPr="0030460B">
        <w:rPr>
          <w:rFonts w:ascii="Traditional Arabic" w:hAnsi="Traditional Arabic" w:cs="Traditional Arabic" w:hint="cs"/>
          <w:b/>
          <w:bCs/>
          <w:color w:val="000000"/>
          <w:sz w:val="36"/>
          <w:szCs w:val="36"/>
          <w:rtl/>
        </w:rPr>
        <w:t>السرقة</w:t>
      </w:r>
    </w:p>
    <w:p w:rsidR="003746FD" w:rsidRPr="00386655" w:rsidRDefault="009C434E" w:rsidP="003746FD">
      <w:pPr>
        <w:bidi/>
        <w:rPr>
          <w:rFonts w:ascii="Traditional Arabic" w:hAnsi="Traditional Arabic" w:cs="Traditional Arabic"/>
          <w:color w:val="000000"/>
          <w:sz w:val="36"/>
          <w:szCs w:val="36"/>
          <w:rtl/>
        </w:rPr>
      </w:pPr>
      <w:r w:rsidRPr="00386655">
        <w:rPr>
          <w:rFonts w:ascii="Traditional Arabic" w:hAnsi="Traditional Arabic" w:cs="Traditional Arabic" w:hint="cs"/>
          <w:color w:val="000000"/>
          <w:sz w:val="36"/>
          <w:szCs w:val="36"/>
          <w:rtl/>
        </w:rPr>
        <w:t>حكم</w:t>
      </w:r>
      <w:r w:rsidR="007B57A9" w:rsidRPr="00386655">
        <w:rPr>
          <w:rFonts w:ascii="Traditional Arabic" w:hAnsi="Traditional Arabic" w:cs="Traditional Arabic" w:hint="cs"/>
          <w:color w:val="000000"/>
          <w:sz w:val="36"/>
          <w:szCs w:val="36"/>
          <w:rtl/>
        </w:rPr>
        <w:t xml:space="preserve"> </w:t>
      </w:r>
      <w:r w:rsidR="000560E7" w:rsidRPr="00386655">
        <w:rPr>
          <w:rFonts w:ascii="Traditional Arabic" w:hAnsi="Traditional Arabic" w:cs="Traditional Arabic" w:hint="cs"/>
          <w:color w:val="000000"/>
          <w:sz w:val="36"/>
          <w:szCs w:val="36"/>
          <w:rtl/>
        </w:rPr>
        <w:t>سرقة</w:t>
      </w:r>
      <w:r w:rsidRPr="00386655">
        <w:rPr>
          <w:rFonts w:ascii="Traditional Arabic" w:hAnsi="Traditional Arabic" w:cs="Traditional Arabic" w:hint="cs"/>
          <w:color w:val="000000"/>
          <w:sz w:val="36"/>
          <w:szCs w:val="36"/>
          <w:rtl/>
        </w:rPr>
        <w:t xml:space="preserve"> </w:t>
      </w:r>
      <w:r w:rsidR="00F76389" w:rsidRPr="00386655">
        <w:rPr>
          <w:rFonts w:ascii="Traditional Arabic" w:hAnsi="Traditional Arabic" w:cs="Traditional Arabic" w:hint="cs"/>
          <w:color w:val="000000"/>
          <w:sz w:val="36"/>
          <w:szCs w:val="36"/>
          <w:rtl/>
        </w:rPr>
        <w:t xml:space="preserve">مال </w:t>
      </w:r>
      <w:r w:rsidR="00CB2655" w:rsidRPr="00386655">
        <w:rPr>
          <w:rFonts w:ascii="Traditional Arabic" w:hAnsi="Traditional Arabic" w:cs="Traditional Arabic" w:hint="cs"/>
          <w:color w:val="000000"/>
          <w:sz w:val="36"/>
          <w:szCs w:val="36"/>
          <w:rtl/>
        </w:rPr>
        <w:t>بيت المال/مال المصالح</w:t>
      </w:r>
    </w:p>
    <w:p w:rsidR="007555F1" w:rsidRDefault="003746FD" w:rsidP="007E0E05">
      <w:pPr>
        <w:bidi/>
        <w:jc w:val="both"/>
        <w:rPr>
          <w:rFonts w:ascii="Traditional Arabic" w:hAnsi="Traditional Arabic" w:cs="Traditional Arabic"/>
          <w:color w:val="000000"/>
          <w:sz w:val="36"/>
          <w:szCs w:val="36"/>
          <w:rtl/>
        </w:rPr>
      </w:pPr>
      <w:r w:rsidRPr="00257900">
        <w:rPr>
          <w:rFonts w:ascii="Traditional Arabic" w:hAnsi="Traditional Arabic" w:cs="Traditional Arabic" w:hint="cs"/>
          <w:color w:val="000000"/>
          <w:sz w:val="36"/>
          <w:szCs w:val="36"/>
          <w:rtl/>
        </w:rPr>
        <w:t>عند</w:t>
      </w:r>
      <w:r w:rsidR="00CB2655" w:rsidRPr="00257900">
        <w:rPr>
          <w:rFonts w:ascii="Traditional Arabic" w:hAnsi="Traditional Arabic" w:cs="Traditional Arabic" w:hint="cs"/>
          <w:color w:val="000000"/>
          <w:sz w:val="36"/>
          <w:szCs w:val="36"/>
          <w:rtl/>
        </w:rPr>
        <w:t xml:space="preserve"> الجمهور أن من سرق من بيت المال لايقطع</w:t>
      </w:r>
      <w:r w:rsidR="00C84924" w:rsidRPr="00257900">
        <w:rPr>
          <w:rFonts w:ascii="Traditional Arabic" w:hAnsi="Traditional Arabic" w:cs="Traditional Arabic" w:hint="cs"/>
          <w:color w:val="000000"/>
          <w:sz w:val="36"/>
          <w:szCs w:val="36"/>
          <w:rtl/>
        </w:rPr>
        <w:t xml:space="preserve"> يده </w:t>
      </w:r>
      <w:r w:rsidR="00C84924" w:rsidRPr="00257900">
        <w:rPr>
          <w:rFonts w:ascii="Traditional Arabic" w:hAnsi="Traditional Arabic" w:cs="Traditional Arabic"/>
          <w:color w:val="000000"/>
          <w:sz w:val="36"/>
          <w:szCs w:val="36"/>
          <w:rtl/>
        </w:rPr>
        <w:t xml:space="preserve">لقوله عليه السلام </w:t>
      </w:r>
      <w:r w:rsidR="00C84924" w:rsidRPr="00257900">
        <w:rPr>
          <w:rFonts w:ascii="Traditional Arabic" w:hAnsi="Traditional Arabic" w:cs="Traditional Arabic" w:hint="cs"/>
          <w:color w:val="000000"/>
          <w:sz w:val="36"/>
          <w:szCs w:val="36"/>
          <w:rtl/>
        </w:rPr>
        <w:t>((</w:t>
      </w:r>
      <w:r w:rsidR="00C84924" w:rsidRPr="00257900">
        <w:rPr>
          <w:rFonts w:ascii="Traditional Arabic" w:hAnsi="Traditional Arabic" w:cs="Traditional Arabic"/>
          <w:color w:val="000000"/>
          <w:sz w:val="36"/>
          <w:szCs w:val="36"/>
          <w:rtl/>
        </w:rPr>
        <w:t xml:space="preserve">ادرأوا الحدود </w:t>
      </w:r>
      <w:r w:rsidR="00C84924" w:rsidRPr="000B6762">
        <w:rPr>
          <w:rFonts w:ascii="Traditional Arabic" w:hAnsi="Traditional Arabic" w:cs="Traditional Arabic"/>
          <w:color w:val="000000"/>
          <w:sz w:val="36"/>
          <w:szCs w:val="36"/>
          <w:rtl/>
        </w:rPr>
        <w:t>بالشبهات</w:t>
      </w:r>
      <w:r w:rsidR="00C84924">
        <w:rPr>
          <w:rFonts w:ascii="Traditional Arabic" w:hAnsi="Traditional Arabic" w:cs="Traditional Arabic" w:hint="cs"/>
          <w:color w:val="000000"/>
          <w:sz w:val="36"/>
          <w:szCs w:val="36"/>
          <w:rtl/>
        </w:rPr>
        <w:t>))</w:t>
      </w:r>
      <w:r w:rsidR="00C84924">
        <w:rPr>
          <w:rStyle w:val="ab"/>
          <w:rFonts w:ascii="Traditional Arabic" w:hAnsi="Traditional Arabic" w:cs="Traditional Arabic"/>
          <w:color w:val="000000"/>
          <w:sz w:val="36"/>
          <w:szCs w:val="36"/>
          <w:rtl/>
        </w:rPr>
        <w:footnoteReference w:id="316"/>
      </w:r>
      <w:r w:rsidR="00C84924" w:rsidRPr="000B6762">
        <w:rPr>
          <w:rFonts w:ascii="Traditional Arabic" w:hAnsi="Traditional Arabic" w:cs="Traditional Arabic" w:hint="cs"/>
          <w:color w:val="000000"/>
          <w:sz w:val="36"/>
          <w:szCs w:val="36"/>
          <w:rtl/>
        </w:rPr>
        <w:t>و</w:t>
      </w:r>
      <w:r w:rsidR="00C84924" w:rsidRPr="000B6762">
        <w:rPr>
          <w:rFonts w:ascii="Traditional Arabic" w:hAnsi="Traditional Arabic" w:cs="Traditional Arabic"/>
          <w:color w:val="000000"/>
          <w:sz w:val="36"/>
          <w:szCs w:val="36"/>
          <w:rtl/>
        </w:rPr>
        <w:t>لما روى أن عاملا لعمر رضى الله عنه كتب إليه يسأله عمن سرق من مال بيت</w:t>
      </w:r>
    </w:p>
    <w:p w:rsidR="003746FD" w:rsidRDefault="00C84924" w:rsidP="007555F1">
      <w:pPr>
        <w:bidi/>
        <w:jc w:val="both"/>
        <w:rPr>
          <w:rFonts w:ascii="Traditional Arabic" w:hAnsi="Traditional Arabic" w:cs="Traditional Arabic"/>
          <w:b/>
          <w:bCs/>
          <w:color w:val="000000"/>
          <w:sz w:val="36"/>
          <w:szCs w:val="36"/>
          <w:rtl/>
        </w:rPr>
      </w:pPr>
      <w:r w:rsidRPr="000B6762">
        <w:rPr>
          <w:rFonts w:ascii="Traditional Arabic" w:hAnsi="Traditional Arabic" w:cs="Traditional Arabic"/>
          <w:color w:val="000000"/>
          <w:sz w:val="36"/>
          <w:szCs w:val="36"/>
          <w:rtl/>
        </w:rPr>
        <w:t xml:space="preserve"> المال قال </w:t>
      </w:r>
      <w:r w:rsidR="00A270D7">
        <w:rPr>
          <w:rFonts w:ascii="Traditional Arabic" w:hAnsi="Traditional Arabic" w:cs="Traditional Arabic" w:hint="cs"/>
          <w:color w:val="000000"/>
          <w:sz w:val="36"/>
          <w:szCs w:val="36"/>
          <w:rtl/>
        </w:rPr>
        <w:t>ليس عليه قطع له فيه نصيب</w:t>
      </w:r>
      <w:r w:rsidR="002A0E90">
        <w:rPr>
          <w:rStyle w:val="ab"/>
          <w:rFonts w:ascii="Traditional Arabic" w:hAnsi="Traditional Arabic" w:cs="Traditional Arabic"/>
          <w:color w:val="000000"/>
          <w:sz w:val="36"/>
          <w:szCs w:val="36"/>
          <w:rtl/>
        </w:rPr>
        <w:footnoteReference w:id="317"/>
      </w:r>
      <w:r w:rsidRPr="000B6762">
        <w:rPr>
          <w:rFonts w:ascii="Traditional Arabic" w:hAnsi="Traditional Arabic" w:cs="Traditional Arabic"/>
          <w:color w:val="000000"/>
          <w:sz w:val="36"/>
          <w:szCs w:val="36"/>
          <w:rtl/>
        </w:rPr>
        <w:t xml:space="preserve"> وروى الشعبى</w:t>
      </w:r>
      <w:r>
        <w:rPr>
          <w:rStyle w:val="ab"/>
          <w:rFonts w:ascii="Traditional Arabic" w:hAnsi="Traditional Arabic" w:cs="Traditional Arabic"/>
          <w:color w:val="000000"/>
          <w:sz w:val="36"/>
          <w:szCs w:val="36"/>
          <w:rtl/>
        </w:rPr>
        <w:footnoteReference w:id="318"/>
      </w:r>
      <w:r w:rsidRPr="000B6762">
        <w:rPr>
          <w:rFonts w:ascii="Traditional Arabic" w:hAnsi="Traditional Arabic" w:cs="Traditional Arabic"/>
          <w:color w:val="000000"/>
          <w:sz w:val="36"/>
          <w:szCs w:val="36"/>
          <w:rtl/>
        </w:rPr>
        <w:t xml:space="preserve"> </w:t>
      </w:r>
      <w:r w:rsidR="003746FD">
        <w:rPr>
          <w:rFonts w:ascii="Traditional Arabic" w:hAnsi="Traditional Arabic" w:cs="Traditional Arabic" w:hint="cs"/>
          <w:color w:val="000000"/>
          <w:sz w:val="36"/>
          <w:szCs w:val="36"/>
          <w:rtl/>
        </w:rPr>
        <w:t>عن علي رضي الله عنه أ</w:t>
      </w:r>
      <w:r w:rsidR="002A0E90">
        <w:rPr>
          <w:rFonts w:ascii="Traditional Arabic" w:hAnsi="Traditional Arabic" w:cs="Traditional Arabic" w:hint="cs"/>
          <w:color w:val="000000"/>
          <w:sz w:val="36"/>
          <w:szCs w:val="36"/>
          <w:rtl/>
        </w:rPr>
        <w:t>نه كان يقول ليس على</w:t>
      </w:r>
      <w:r w:rsidR="003746FD">
        <w:rPr>
          <w:rFonts w:ascii="Traditional Arabic" w:hAnsi="Traditional Arabic" w:cs="Traditional Arabic" w:hint="cs"/>
          <w:color w:val="000000"/>
          <w:sz w:val="36"/>
          <w:szCs w:val="36"/>
          <w:rtl/>
        </w:rPr>
        <w:t xml:space="preserve"> من</w:t>
      </w:r>
      <w:r w:rsidRPr="000B6762">
        <w:rPr>
          <w:rFonts w:ascii="Traditional Arabic" w:hAnsi="Traditional Arabic" w:cs="Traditional Arabic"/>
          <w:color w:val="000000"/>
          <w:sz w:val="36"/>
          <w:szCs w:val="36"/>
          <w:rtl/>
        </w:rPr>
        <w:t xml:space="preserve"> سرق من بيت المال </w:t>
      </w:r>
      <w:r w:rsidR="002A0E90">
        <w:rPr>
          <w:rFonts w:ascii="Traditional Arabic" w:hAnsi="Traditional Arabic" w:cs="Traditional Arabic" w:hint="cs"/>
          <w:color w:val="000000"/>
          <w:sz w:val="36"/>
          <w:szCs w:val="36"/>
          <w:rtl/>
        </w:rPr>
        <w:t>قطع</w:t>
      </w:r>
      <w:r w:rsidR="002A0E90">
        <w:rPr>
          <w:rStyle w:val="ab"/>
          <w:rFonts w:ascii="Traditional Arabic" w:hAnsi="Traditional Arabic" w:cs="Traditional Arabic"/>
          <w:color w:val="000000"/>
          <w:sz w:val="36"/>
          <w:szCs w:val="36"/>
          <w:rtl/>
        </w:rPr>
        <w:footnoteReference w:id="319"/>
      </w:r>
      <w:r w:rsidR="00CB2655">
        <w:rPr>
          <w:rFonts w:ascii="Traditional Arabic" w:hAnsi="Traditional Arabic" w:cs="Traditional Arabic" w:hint="cs"/>
          <w:b/>
          <w:bCs/>
          <w:color w:val="000000"/>
          <w:sz w:val="36"/>
          <w:szCs w:val="36"/>
          <w:rtl/>
        </w:rPr>
        <w:t xml:space="preserve">  </w:t>
      </w:r>
    </w:p>
    <w:p w:rsidR="00A23F10" w:rsidRDefault="003746FD" w:rsidP="0016351F">
      <w:pPr>
        <w:bidi/>
        <w:jc w:val="both"/>
        <w:rPr>
          <w:rFonts w:ascii="Traditional Arabic" w:hAnsi="Traditional Arabic" w:cs="Traditional Arabic"/>
          <w:color w:val="000000"/>
          <w:sz w:val="36"/>
          <w:szCs w:val="36"/>
          <w:rtl/>
        </w:rPr>
      </w:pPr>
      <w:r w:rsidRPr="00A40A8F">
        <w:rPr>
          <w:rFonts w:ascii="Traditional Arabic" w:hAnsi="Traditional Arabic" w:cs="Traditional Arabic" w:hint="cs"/>
          <w:color w:val="000000"/>
          <w:sz w:val="36"/>
          <w:szCs w:val="36"/>
          <w:rtl/>
        </w:rPr>
        <w:t>روي عن الإمام مالك أنه يقام عليه الحد لعموم الأية {والسارق والسارقة فاقطعوا أيديهما}</w:t>
      </w:r>
      <w:r w:rsidRPr="00A40A8F">
        <w:rPr>
          <w:rStyle w:val="ab"/>
          <w:rFonts w:ascii="Traditional Arabic" w:hAnsi="Traditional Arabic" w:cs="Traditional Arabic"/>
          <w:color w:val="000000"/>
          <w:sz w:val="36"/>
          <w:szCs w:val="36"/>
          <w:rtl/>
        </w:rPr>
        <w:footnoteReference w:id="320"/>
      </w:r>
      <w:r w:rsidR="00A40A8F">
        <w:rPr>
          <w:rFonts w:ascii="Traditional Arabic" w:hAnsi="Traditional Arabic" w:cs="Traditional Arabic"/>
          <w:color w:val="000000"/>
          <w:sz w:val="36"/>
          <w:szCs w:val="36"/>
          <w:rtl/>
        </w:rPr>
        <w:t>وضعف الشبهة ،</w:t>
      </w:r>
      <w:r w:rsidR="00A23F10" w:rsidRPr="006B433C">
        <w:rPr>
          <w:rFonts w:ascii="Traditional Arabic" w:hAnsi="Traditional Arabic" w:cs="Traditional Arabic"/>
          <w:color w:val="000000"/>
          <w:sz w:val="36"/>
          <w:szCs w:val="36"/>
          <w:rtl/>
        </w:rPr>
        <w:t xml:space="preserve">لأنه سرق مالا </w:t>
      </w:r>
      <w:r w:rsidR="00A40A8F">
        <w:rPr>
          <w:rFonts w:ascii="Traditional Arabic" w:hAnsi="Traditional Arabic" w:cs="Traditional Arabic"/>
          <w:color w:val="000000"/>
          <w:sz w:val="36"/>
          <w:szCs w:val="36"/>
          <w:rtl/>
        </w:rPr>
        <w:t>من حرز لا شبهة له فيه في عينه ،</w:t>
      </w:r>
      <w:r w:rsidR="00A23F10" w:rsidRPr="006B433C">
        <w:rPr>
          <w:rFonts w:ascii="Traditional Arabic" w:hAnsi="Traditional Arabic" w:cs="Traditional Arabic"/>
          <w:color w:val="000000"/>
          <w:sz w:val="36"/>
          <w:szCs w:val="36"/>
          <w:rtl/>
        </w:rPr>
        <w:t>ولا</w:t>
      </w:r>
      <w:r w:rsidR="00A23F10" w:rsidRPr="00B533C6">
        <w:rPr>
          <w:rFonts w:ascii="Traditional Arabic" w:hAnsi="Traditional Arabic" w:cs="Traditional Arabic"/>
          <w:color w:val="000000"/>
          <w:sz w:val="36"/>
          <w:szCs w:val="36"/>
          <w:rtl/>
        </w:rPr>
        <w:t xml:space="preserve"> حق له فيه قبل حاجته إليه </w:t>
      </w:r>
      <w:r w:rsidR="00582085">
        <w:rPr>
          <w:rStyle w:val="ab"/>
          <w:rFonts w:ascii="Traditional Arabic" w:hAnsi="Traditional Arabic" w:cs="Traditional Arabic"/>
          <w:color w:val="000000"/>
          <w:sz w:val="36"/>
          <w:szCs w:val="36"/>
          <w:rtl/>
        </w:rPr>
        <w:footnoteReference w:id="321"/>
      </w:r>
      <w:r w:rsidR="00A23F10" w:rsidRPr="00B533C6">
        <w:rPr>
          <w:rFonts w:ascii="Traditional Arabic" w:hAnsi="Traditional Arabic" w:cs="Traditional Arabic"/>
          <w:color w:val="000000"/>
          <w:sz w:val="36"/>
          <w:szCs w:val="36"/>
          <w:rtl/>
        </w:rPr>
        <w:t>.</w:t>
      </w:r>
    </w:p>
    <w:p w:rsidR="007B57A9" w:rsidRPr="0071239B" w:rsidRDefault="00297157" w:rsidP="002F1E3C">
      <w:pPr>
        <w:bidi/>
        <w:rPr>
          <w:rFonts w:ascii="Traditional Arabic" w:hAnsi="Traditional Arabic" w:cs="Traditional Arabic"/>
          <w:color w:val="000000"/>
          <w:sz w:val="36"/>
          <w:szCs w:val="36"/>
          <w:rtl/>
        </w:rPr>
      </w:pPr>
      <w:r>
        <w:rPr>
          <w:rFonts w:ascii="Traditional Arabic" w:hAnsi="Traditional Arabic" w:cs="Traditional Arabic" w:hint="cs"/>
          <w:sz w:val="36"/>
          <w:szCs w:val="36"/>
          <w:rtl/>
        </w:rPr>
        <w:t>فال الإ</w:t>
      </w:r>
      <w:r w:rsidR="00A23F10">
        <w:rPr>
          <w:rFonts w:ascii="Traditional Arabic" w:hAnsi="Traditional Arabic" w:cs="Traditional Arabic" w:hint="cs"/>
          <w:sz w:val="36"/>
          <w:szCs w:val="36"/>
          <w:rtl/>
        </w:rPr>
        <w:t>مام القرطبي : (</w:t>
      </w:r>
      <w:r w:rsidR="00A23F10" w:rsidRPr="007E1602">
        <w:rPr>
          <w:rFonts w:ascii="Traditional Arabic" w:hAnsi="Traditional Arabic" w:cs="Traditional Arabic"/>
          <w:color w:val="000000"/>
          <w:sz w:val="36"/>
          <w:szCs w:val="36"/>
          <w:rtl/>
        </w:rPr>
        <w:t xml:space="preserve">وكذلك بيت المال حرز لجماعة المسلمين، والسارق لا يستحق فيه شيئا، وإن كان قبل السرقة ممن يجوز أن يعطيه الامام وإنما يتعين حق كل مسلم </w:t>
      </w:r>
      <w:r w:rsidR="002F1E3C">
        <w:rPr>
          <w:rFonts w:ascii="Traditional Arabic" w:hAnsi="Traditional Arabic" w:cs="Traditional Arabic"/>
          <w:color w:val="000000"/>
          <w:sz w:val="36"/>
          <w:szCs w:val="36"/>
          <w:rtl/>
        </w:rPr>
        <w:t>بالعطية، ألا ترى أن ا</w:t>
      </w:r>
      <w:r w:rsidR="002F1E3C">
        <w:rPr>
          <w:rFonts w:ascii="Traditional Arabic" w:hAnsi="Traditional Arabic" w:cs="Traditional Arabic" w:hint="cs"/>
          <w:color w:val="000000"/>
          <w:sz w:val="36"/>
          <w:szCs w:val="36"/>
          <w:rtl/>
        </w:rPr>
        <w:t>لإ</w:t>
      </w:r>
      <w:r w:rsidR="00A23F10" w:rsidRPr="007E1602">
        <w:rPr>
          <w:rFonts w:ascii="Traditional Arabic" w:hAnsi="Traditional Arabic" w:cs="Traditional Arabic"/>
          <w:color w:val="000000"/>
          <w:sz w:val="36"/>
          <w:szCs w:val="36"/>
          <w:rtl/>
        </w:rPr>
        <w:t>مام قد يجوز أن يصرف جميع المال إلى وجه من وجوه المصالح ولا يفرقه في الناس، أو يفرقه في بلد دون بلد آخر ويمنع منه قوما دون قوم، ففي التقدير أن هذا السارق ممن لا حق له فيه. وكذلك المغانم لا تخلو: أن تتعين بالقسمة، فهو ما ذكرناه في بيت المال، أو تتعين بنفس التناول لمن شهد الوقعة، فيجب أن يراعي قدر ما سرق، فإن كان فوق حقه قطع وإلا لم يقطع</w:t>
      </w:r>
      <w:r w:rsidR="00A23F10">
        <w:rPr>
          <w:rFonts w:ascii="Traditional Arabic" w:hAnsi="Traditional Arabic" w:cs="Traditional Arabic" w:hint="cs"/>
          <w:color w:val="000000"/>
          <w:sz w:val="36"/>
          <w:szCs w:val="36"/>
          <w:rtl/>
        </w:rPr>
        <w:t>)</w:t>
      </w:r>
      <w:r w:rsidR="00A23F10">
        <w:rPr>
          <w:rStyle w:val="ab"/>
          <w:rFonts w:ascii="Traditional Arabic" w:hAnsi="Traditional Arabic" w:cs="Traditional Arabic"/>
          <w:color w:val="000000"/>
          <w:sz w:val="36"/>
          <w:szCs w:val="36"/>
          <w:rtl/>
        </w:rPr>
        <w:footnoteReference w:id="322"/>
      </w:r>
      <w:r w:rsidR="00A23F10">
        <w:rPr>
          <w:rFonts w:ascii="Traditional Arabic" w:hAnsi="Traditional Arabic" w:cs="Traditional Arabic" w:hint="cs"/>
          <w:sz w:val="36"/>
          <w:szCs w:val="36"/>
          <w:rtl/>
        </w:rPr>
        <w:t xml:space="preserve"> </w:t>
      </w:r>
      <w:r w:rsidR="003746FD">
        <w:rPr>
          <w:rFonts w:ascii="Traditional Arabic" w:hAnsi="Traditional Arabic" w:cs="Traditional Arabic" w:hint="cs"/>
          <w:b/>
          <w:bCs/>
          <w:color w:val="000000"/>
          <w:sz w:val="36"/>
          <w:szCs w:val="36"/>
          <w:rtl/>
        </w:rPr>
        <w:t xml:space="preserve"> </w:t>
      </w:r>
      <w:r w:rsidR="00CB2655">
        <w:rPr>
          <w:rFonts w:ascii="Traditional Arabic" w:hAnsi="Traditional Arabic" w:cs="Traditional Arabic" w:hint="cs"/>
          <w:b/>
          <w:bCs/>
          <w:color w:val="000000"/>
          <w:sz w:val="36"/>
          <w:szCs w:val="36"/>
          <w:rtl/>
        </w:rPr>
        <w:t xml:space="preserve"> </w:t>
      </w:r>
      <w:r w:rsidR="0016351F">
        <w:rPr>
          <w:rFonts w:ascii="Traditional Arabic" w:hAnsi="Traditional Arabic" w:cs="Traditional Arabic" w:hint="cs"/>
          <w:b/>
          <w:bCs/>
          <w:color w:val="000000"/>
          <w:sz w:val="36"/>
          <w:szCs w:val="36"/>
          <w:rtl/>
        </w:rPr>
        <w:t xml:space="preserve">                               </w:t>
      </w:r>
      <w:r w:rsidR="00A40A8F" w:rsidRPr="00A40A8F">
        <w:rPr>
          <w:rFonts w:ascii="Traditional Arabic" w:hAnsi="Traditional Arabic" w:cs="Traditional Arabic" w:hint="cs"/>
          <w:color w:val="000000"/>
          <w:sz w:val="36"/>
          <w:szCs w:val="36"/>
          <w:rtl/>
        </w:rPr>
        <w:t>اختيار الشيخ في المسألة</w:t>
      </w:r>
      <w:r w:rsidR="0016351F">
        <w:rPr>
          <w:rFonts w:ascii="Traditional Arabic" w:hAnsi="Traditional Arabic" w:cs="Traditional Arabic" w:hint="cs"/>
          <w:color w:val="000000"/>
          <w:sz w:val="36"/>
          <w:szCs w:val="36"/>
          <w:rtl/>
        </w:rPr>
        <w:t>:</w:t>
      </w:r>
      <w:r w:rsidR="001E76BD">
        <w:rPr>
          <w:rFonts w:ascii="Traditional Arabic" w:hAnsi="Traditional Arabic" w:cs="Traditional Arabic" w:hint="cs"/>
          <w:color w:val="000000"/>
          <w:sz w:val="36"/>
          <w:szCs w:val="36"/>
          <w:rtl/>
        </w:rPr>
        <w:t xml:space="preserve">                                                                           </w:t>
      </w:r>
      <w:r w:rsidR="00E364AD" w:rsidRPr="00A40A8F">
        <w:rPr>
          <w:rFonts w:ascii="Traditional Arabic" w:hAnsi="Traditional Arabic" w:cs="Traditional Arabic" w:hint="cs"/>
          <w:color w:val="000000"/>
          <w:sz w:val="36"/>
          <w:szCs w:val="36"/>
          <w:rtl/>
        </w:rPr>
        <w:t>قال الشيخ رحمه الل</w:t>
      </w:r>
      <w:r w:rsidR="002F1E3C">
        <w:rPr>
          <w:rFonts w:ascii="Traditional Arabic" w:hAnsi="Traditional Arabic" w:cs="Traditional Arabic" w:hint="cs"/>
          <w:color w:val="000000"/>
          <w:sz w:val="36"/>
          <w:szCs w:val="36"/>
          <w:rtl/>
        </w:rPr>
        <w:t xml:space="preserve">ه </w:t>
      </w:r>
      <w:r w:rsidR="00E364AD" w:rsidRPr="00A40A8F">
        <w:rPr>
          <w:rFonts w:ascii="Traditional Arabic" w:hAnsi="Traditional Arabic" w:cs="Traditional Arabic" w:hint="cs"/>
          <w:color w:val="000000"/>
          <w:sz w:val="36"/>
          <w:szCs w:val="36"/>
          <w:rtl/>
        </w:rPr>
        <w:t xml:space="preserve">( </w:t>
      </w:r>
      <w:r w:rsidR="002F1E3C">
        <w:rPr>
          <w:rFonts w:ascii="Traditional Arabic" w:hAnsi="Traditional Arabic" w:cs="Traditional Arabic"/>
          <w:color w:val="000000"/>
          <w:sz w:val="36"/>
          <w:szCs w:val="36"/>
          <w:rtl/>
        </w:rPr>
        <w:t>و</w:t>
      </w:r>
      <w:r w:rsidR="00E364AD" w:rsidRPr="00A40A8F">
        <w:rPr>
          <w:rFonts w:ascii="Traditional Arabic" w:hAnsi="Traditional Arabic" w:cs="Traditional Arabic"/>
          <w:color w:val="000000"/>
          <w:sz w:val="36"/>
          <w:szCs w:val="36"/>
          <w:rtl/>
        </w:rPr>
        <w:t>لا يقطع بسرقة مال ( مصالح ) وإن كان غنيا لأن له فيه حقا لأن ذلك</w:t>
      </w:r>
      <w:r w:rsidR="002F1E3C">
        <w:rPr>
          <w:rFonts w:ascii="Traditional Arabic" w:hAnsi="Traditional Arabic" w:cs="Traditional Arabic" w:hint="cs"/>
          <w:color w:val="000000"/>
          <w:sz w:val="36"/>
          <w:szCs w:val="36"/>
          <w:rtl/>
        </w:rPr>
        <w:t xml:space="preserve"> </w:t>
      </w:r>
      <w:r w:rsidR="0016351F" w:rsidRPr="00A40A8F">
        <w:rPr>
          <w:rFonts w:ascii="Traditional Arabic" w:hAnsi="Traditional Arabic" w:cs="Traditional Arabic"/>
          <w:color w:val="000000"/>
          <w:sz w:val="36"/>
          <w:szCs w:val="36"/>
          <w:rtl/>
        </w:rPr>
        <w:t>قد</w:t>
      </w:r>
      <w:r w:rsidR="002F1E3C">
        <w:rPr>
          <w:rFonts w:ascii="Traditional Arabic" w:hAnsi="Traditional Arabic" w:cs="Traditional Arabic" w:hint="cs"/>
          <w:color w:val="000000"/>
          <w:sz w:val="36"/>
          <w:szCs w:val="36"/>
          <w:rtl/>
        </w:rPr>
        <w:t xml:space="preserve"> </w:t>
      </w:r>
      <w:r w:rsidR="002F1E3C">
        <w:rPr>
          <w:rFonts w:ascii="Traditional Arabic" w:hAnsi="Traditional Arabic" w:cs="Traditional Arabic"/>
          <w:color w:val="000000"/>
          <w:sz w:val="36"/>
          <w:szCs w:val="36"/>
          <w:rtl/>
        </w:rPr>
        <w:t>يصرف في عمارة المساجد</w:t>
      </w:r>
      <w:r w:rsidR="002F1E3C">
        <w:rPr>
          <w:rFonts w:ascii="Traditional Arabic" w:hAnsi="Traditional Arabic" w:cs="Traditional Arabic" w:hint="cs"/>
          <w:color w:val="000000"/>
          <w:sz w:val="36"/>
          <w:szCs w:val="36"/>
          <w:rtl/>
        </w:rPr>
        <w:t xml:space="preserve"> </w:t>
      </w:r>
      <w:r w:rsidR="006B222F" w:rsidRPr="00A40A8F">
        <w:rPr>
          <w:rFonts w:ascii="Traditional Arabic" w:hAnsi="Traditional Arabic" w:cs="Traditional Arabic"/>
          <w:color w:val="000000"/>
          <w:sz w:val="36"/>
          <w:szCs w:val="36"/>
          <w:rtl/>
        </w:rPr>
        <w:t>والرباطات والقناطر فينتفع بها الغني والفقير من المسلمين لأن ذلك</w:t>
      </w:r>
      <w:r w:rsidR="002F1E3C">
        <w:rPr>
          <w:rFonts w:ascii="Traditional Arabic" w:hAnsi="Traditional Arabic" w:cs="Traditional Arabic" w:hint="cs"/>
          <w:color w:val="000000"/>
          <w:sz w:val="36"/>
          <w:szCs w:val="36"/>
          <w:rtl/>
        </w:rPr>
        <w:t xml:space="preserve"> </w:t>
      </w:r>
      <w:r w:rsidR="006B222F" w:rsidRPr="00A40A8F">
        <w:rPr>
          <w:rFonts w:ascii="Traditional Arabic" w:hAnsi="Traditional Arabic" w:cs="Traditional Arabic"/>
          <w:color w:val="000000"/>
          <w:sz w:val="36"/>
          <w:szCs w:val="36"/>
          <w:rtl/>
        </w:rPr>
        <w:t>مخصوص بهم بخلاف الذمي فيقطع بسرقة ما في بيت المال</w:t>
      </w:r>
      <w:r w:rsidR="006B222F" w:rsidRPr="00A40A8F">
        <w:rPr>
          <w:rFonts w:ascii="Traditional Arabic" w:hAnsi="Traditional Arabic" w:cs="Traditional Arabic" w:hint="cs"/>
          <w:color w:val="000000"/>
          <w:sz w:val="36"/>
          <w:szCs w:val="36"/>
          <w:rtl/>
        </w:rPr>
        <w:t xml:space="preserve"> )</w:t>
      </w:r>
      <w:r w:rsidR="006B222F" w:rsidRPr="00A40A8F">
        <w:rPr>
          <w:rStyle w:val="ab"/>
          <w:rFonts w:ascii="Traditional Arabic" w:hAnsi="Traditional Arabic" w:cs="Traditional Arabic"/>
          <w:color w:val="000000"/>
          <w:sz w:val="36"/>
          <w:szCs w:val="36"/>
          <w:rtl/>
        </w:rPr>
        <w:footnoteReference w:id="323"/>
      </w:r>
      <w:r w:rsidR="00B26908">
        <w:rPr>
          <w:rFonts w:ascii="Traditional Arabic" w:hAnsi="Traditional Arabic" w:cs="Traditional Arabic" w:hint="cs"/>
          <w:color w:val="000000"/>
          <w:sz w:val="36"/>
          <w:szCs w:val="36"/>
          <w:rtl/>
        </w:rPr>
        <w:t xml:space="preserve">                                             </w:t>
      </w:r>
      <w:r w:rsidR="00CB2655">
        <w:rPr>
          <w:rFonts w:ascii="Traditional Arabic" w:hAnsi="Traditional Arabic" w:cs="Traditional Arabic" w:hint="cs"/>
          <w:color w:val="000000"/>
          <w:sz w:val="36"/>
          <w:szCs w:val="36"/>
          <w:rtl/>
        </w:rPr>
        <w:t xml:space="preserve">مااختاره الشيخ فى المسألة هو ري الجمهور </w:t>
      </w:r>
      <w:r w:rsidR="0016351F">
        <w:rPr>
          <w:rFonts w:ascii="Traditional Arabic" w:hAnsi="Traditional Arabic" w:cs="Traditional Arabic" w:hint="cs"/>
          <w:color w:val="000000"/>
          <w:sz w:val="36"/>
          <w:szCs w:val="36"/>
          <w:rtl/>
        </w:rPr>
        <w:t>ودليله وجود الشبهة لأن مال بيت المال قد يصرف لملصالح العامة التى ينتفع بها ال</w:t>
      </w:r>
      <w:r w:rsidR="00BC667A">
        <w:rPr>
          <w:rFonts w:ascii="Traditional Arabic" w:hAnsi="Traditional Arabic" w:cs="Traditional Arabic" w:hint="cs"/>
          <w:color w:val="000000"/>
          <w:sz w:val="36"/>
          <w:szCs w:val="36"/>
          <w:rtl/>
        </w:rPr>
        <w:t>مسلمون</w:t>
      </w:r>
      <w:r w:rsidR="00CD0EAA">
        <w:rPr>
          <w:rFonts w:ascii="Traditional Arabic" w:hAnsi="Traditional Arabic" w:cs="Traditional Arabic" w:hint="cs"/>
          <w:color w:val="000000"/>
          <w:sz w:val="36"/>
          <w:szCs w:val="36"/>
          <w:rtl/>
        </w:rPr>
        <w:t>,</w:t>
      </w:r>
      <w:r w:rsidR="0016351F">
        <w:rPr>
          <w:rFonts w:ascii="Traditional Arabic" w:hAnsi="Traditional Arabic" w:cs="Traditional Arabic" w:hint="cs"/>
          <w:color w:val="000000"/>
          <w:sz w:val="36"/>
          <w:szCs w:val="36"/>
          <w:rtl/>
        </w:rPr>
        <w:t xml:space="preserve"> </w:t>
      </w:r>
      <w:r w:rsidR="00BC667A">
        <w:rPr>
          <w:rFonts w:ascii="Traditional Arabic" w:hAnsi="Traditional Arabic" w:cs="Traditional Arabic" w:hint="cs"/>
          <w:color w:val="000000"/>
          <w:sz w:val="36"/>
          <w:szCs w:val="36"/>
          <w:rtl/>
        </w:rPr>
        <w:t>و</w:t>
      </w:r>
      <w:r w:rsidR="00CD0EAA">
        <w:rPr>
          <w:rFonts w:ascii="Traditional Arabic" w:hAnsi="Traditional Arabic" w:cs="Traditional Arabic" w:hint="cs"/>
          <w:color w:val="000000"/>
          <w:sz w:val="36"/>
          <w:szCs w:val="36"/>
          <w:rtl/>
        </w:rPr>
        <w:t xml:space="preserve">السارق منهم </w:t>
      </w:r>
      <w:r w:rsidR="00BC667A">
        <w:rPr>
          <w:rFonts w:ascii="Traditional Arabic" w:hAnsi="Traditional Arabic" w:cs="Traditional Arabic" w:hint="cs"/>
          <w:color w:val="000000"/>
          <w:sz w:val="36"/>
          <w:szCs w:val="36"/>
          <w:rtl/>
        </w:rPr>
        <w:t xml:space="preserve"> , </w:t>
      </w:r>
      <w:r w:rsidR="00CB2655">
        <w:rPr>
          <w:rFonts w:ascii="Traditional Arabic" w:hAnsi="Traditional Arabic" w:cs="Traditional Arabic" w:hint="cs"/>
          <w:color w:val="000000"/>
          <w:sz w:val="36"/>
          <w:szCs w:val="36"/>
          <w:rtl/>
        </w:rPr>
        <w:t>وادعى الإمام الماوردي  أنه من المتفق عليه بين العلماء أو الإ</w:t>
      </w:r>
      <w:r w:rsidR="007B57A9">
        <w:rPr>
          <w:rFonts w:ascii="Traditional Arabic" w:hAnsi="Traditional Arabic" w:cs="Traditional Arabic" w:hint="cs"/>
          <w:color w:val="000000"/>
          <w:sz w:val="36"/>
          <w:szCs w:val="36"/>
          <w:rtl/>
        </w:rPr>
        <w:t xml:space="preserve">جماع وذلك </w:t>
      </w:r>
      <w:r w:rsidR="007B57A9" w:rsidRPr="000B6762">
        <w:rPr>
          <w:rFonts w:ascii="Traditional Arabic" w:hAnsi="Traditional Arabic" w:cs="Traditional Arabic"/>
          <w:color w:val="000000"/>
          <w:sz w:val="36"/>
          <w:szCs w:val="36"/>
          <w:rtl/>
        </w:rPr>
        <w:t xml:space="preserve">لقوله عليه السلام </w:t>
      </w:r>
      <w:r w:rsidR="00496484">
        <w:rPr>
          <w:rFonts w:ascii="Traditional Arabic" w:hAnsi="Traditional Arabic" w:cs="Traditional Arabic" w:hint="cs"/>
          <w:color w:val="000000"/>
          <w:sz w:val="36"/>
          <w:szCs w:val="36"/>
          <w:rtl/>
        </w:rPr>
        <w:t>((</w:t>
      </w:r>
      <w:r w:rsidR="007B57A9" w:rsidRPr="000B6762">
        <w:rPr>
          <w:rFonts w:ascii="Traditional Arabic" w:hAnsi="Traditional Arabic" w:cs="Traditional Arabic"/>
          <w:color w:val="000000"/>
          <w:sz w:val="36"/>
          <w:szCs w:val="36"/>
          <w:rtl/>
        </w:rPr>
        <w:t>ادرأوا الحدود بالشبهات</w:t>
      </w:r>
      <w:r w:rsidR="00496484">
        <w:rPr>
          <w:rFonts w:ascii="Traditional Arabic" w:hAnsi="Traditional Arabic" w:cs="Traditional Arabic" w:hint="cs"/>
          <w:color w:val="000000"/>
          <w:sz w:val="36"/>
          <w:szCs w:val="36"/>
          <w:rtl/>
        </w:rPr>
        <w:t>))</w:t>
      </w:r>
      <w:r w:rsidR="00D608CA">
        <w:rPr>
          <w:rStyle w:val="ab"/>
          <w:rFonts w:ascii="Traditional Arabic" w:hAnsi="Traditional Arabic" w:cs="Traditional Arabic"/>
          <w:color w:val="000000"/>
          <w:sz w:val="36"/>
          <w:szCs w:val="36"/>
          <w:rtl/>
        </w:rPr>
        <w:footnoteReference w:id="324"/>
      </w:r>
      <w:r w:rsidR="00CB2655">
        <w:rPr>
          <w:rFonts w:ascii="Traditional Arabic" w:hAnsi="Traditional Arabic" w:cs="Traditional Arabic" w:hint="cs"/>
          <w:color w:val="000000"/>
          <w:sz w:val="36"/>
          <w:szCs w:val="36"/>
          <w:rtl/>
        </w:rPr>
        <w:t xml:space="preserve"> وفيه نظر لأن الإ</w:t>
      </w:r>
      <w:r w:rsidR="007B57A9">
        <w:rPr>
          <w:rFonts w:ascii="Traditional Arabic" w:hAnsi="Traditional Arabic" w:cs="Traditional Arabic" w:hint="cs"/>
          <w:color w:val="000000"/>
          <w:sz w:val="36"/>
          <w:szCs w:val="36"/>
          <w:rtl/>
        </w:rPr>
        <w:t>مام مالك خالف الجمهور وقال بوجوب القط</w:t>
      </w:r>
      <w:r w:rsidR="00496484">
        <w:rPr>
          <w:rFonts w:ascii="Traditional Arabic" w:hAnsi="Traditional Arabic" w:cs="Traditional Arabic" w:hint="cs"/>
          <w:color w:val="000000"/>
          <w:sz w:val="36"/>
          <w:szCs w:val="36"/>
          <w:rtl/>
        </w:rPr>
        <w:t xml:space="preserve">ع </w:t>
      </w:r>
      <w:r w:rsidR="007B57A9" w:rsidRPr="0071239B">
        <w:rPr>
          <w:rFonts w:ascii="Traditional Arabic" w:hAnsi="Traditional Arabic" w:cs="Traditional Arabic"/>
          <w:color w:val="000000"/>
          <w:sz w:val="36"/>
          <w:szCs w:val="36"/>
          <w:rtl/>
        </w:rPr>
        <w:t xml:space="preserve">وهو الرأي المرجوح عند الشافعية ، </w:t>
      </w:r>
      <w:r w:rsidR="007B57A9" w:rsidRPr="00B533C6">
        <w:rPr>
          <w:rFonts w:ascii="Traditional Arabic" w:hAnsi="Traditional Arabic" w:cs="Traditional Arabic"/>
          <w:color w:val="000000"/>
          <w:sz w:val="36"/>
          <w:szCs w:val="36"/>
          <w:rtl/>
        </w:rPr>
        <w:t>.</w:t>
      </w:r>
      <w:r w:rsidR="00B533C6" w:rsidRPr="00B533C6">
        <w:rPr>
          <w:rStyle w:val="ab"/>
          <w:rFonts w:ascii="Traditional Arabic" w:hAnsi="Traditional Arabic" w:cs="Traditional Arabic"/>
          <w:color w:val="000000"/>
          <w:sz w:val="36"/>
          <w:szCs w:val="36"/>
          <w:rtl/>
        </w:rPr>
        <w:footnoteReference w:id="325"/>
      </w:r>
    </w:p>
    <w:p w:rsidR="007B57A9" w:rsidRPr="0071239B" w:rsidRDefault="006B433C" w:rsidP="00CF5B7E">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B57A9" w:rsidRPr="0071239B">
        <w:rPr>
          <w:rFonts w:ascii="Traditional Arabic" w:hAnsi="Traditional Arabic" w:cs="Traditional Arabic"/>
          <w:sz w:val="36"/>
          <w:szCs w:val="36"/>
          <w:rtl/>
        </w:rPr>
        <w:t>وفرق</w:t>
      </w:r>
      <w:r w:rsidR="00BC667A">
        <w:rPr>
          <w:rFonts w:ascii="Traditional Arabic" w:hAnsi="Traditional Arabic" w:cs="Traditional Arabic" w:hint="cs"/>
          <w:sz w:val="36"/>
          <w:szCs w:val="36"/>
          <w:rtl/>
        </w:rPr>
        <w:t xml:space="preserve"> بعض </w:t>
      </w:r>
      <w:r w:rsidR="007B57A9" w:rsidRPr="0071239B">
        <w:rPr>
          <w:rFonts w:ascii="Traditional Arabic" w:hAnsi="Traditional Arabic" w:cs="Traditional Arabic"/>
          <w:sz w:val="36"/>
          <w:szCs w:val="36"/>
          <w:rtl/>
        </w:rPr>
        <w:t xml:space="preserve"> الشافعية بالنسبة للسرقة </w:t>
      </w:r>
      <w:r w:rsidR="007B57A9">
        <w:rPr>
          <w:rFonts w:ascii="Traditional Arabic" w:hAnsi="Traditional Arabic" w:cs="Traditional Arabic"/>
          <w:sz w:val="36"/>
          <w:szCs w:val="36"/>
          <w:rtl/>
        </w:rPr>
        <w:t xml:space="preserve">من بيت المال بين أنواع ثلاثة </w:t>
      </w:r>
      <w:r w:rsidR="007B57A9" w:rsidRPr="0071239B">
        <w:rPr>
          <w:rFonts w:ascii="Traditional Arabic" w:hAnsi="Traditional Arabic" w:cs="Traditional Arabic"/>
          <w:sz w:val="36"/>
          <w:szCs w:val="36"/>
          <w:rtl/>
        </w:rPr>
        <w:t xml:space="preserve"> :</w:t>
      </w:r>
    </w:p>
    <w:p w:rsidR="007B57A9" w:rsidRPr="0071239B" w:rsidRDefault="007B57A9" w:rsidP="003D4FC0">
      <w:pPr>
        <w:autoSpaceDE w:val="0"/>
        <w:autoSpaceDN w:val="0"/>
        <w:bidi/>
        <w:adjustRightInd w:val="0"/>
        <w:spacing w:after="0" w:line="240" w:lineRule="auto"/>
        <w:jc w:val="both"/>
        <w:rPr>
          <w:rFonts w:ascii="Traditional Arabic" w:hAnsi="Traditional Arabic" w:cs="Traditional Arabic"/>
          <w:sz w:val="36"/>
          <w:szCs w:val="36"/>
          <w:rtl/>
        </w:rPr>
      </w:pPr>
      <w:r w:rsidRPr="0071239B">
        <w:rPr>
          <w:rFonts w:ascii="Traditional Arabic" w:hAnsi="Traditional Arabic" w:cs="Traditional Arabic"/>
          <w:sz w:val="36"/>
          <w:szCs w:val="36"/>
          <w:rtl/>
        </w:rPr>
        <w:t>1 - إن كان المال محرزا لطائفة هو منها أو أحد أصوله أو فروعه منها ، فلا قطع لوجود الشبهة ، حتى ولو لم يكن لهم سهم مقدر .</w:t>
      </w:r>
    </w:p>
    <w:p w:rsidR="007B57A9" w:rsidRDefault="007B57A9" w:rsidP="003D4FC0">
      <w:pPr>
        <w:autoSpaceDE w:val="0"/>
        <w:autoSpaceDN w:val="0"/>
        <w:bidi/>
        <w:adjustRightInd w:val="0"/>
        <w:spacing w:after="0" w:line="240" w:lineRule="auto"/>
        <w:jc w:val="both"/>
        <w:rPr>
          <w:rFonts w:ascii="Traditional Arabic" w:hAnsi="Traditional Arabic" w:cs="Traditional Arabic"/>
          <w:sz w:val="36"/>
          <w:szCs w:val="36"/>
          <w:rtl/>
        </w:rPr>
      </w:pPr>
      <w:r w:rsidRPr="0071239B">
        <w:rPr>
          <w:rFonts w:ascii="Traditional Arabic" w:hAnsi="Traditional Arabic" w:cs="Traditional Arabic"/>
          <w:sz w:val="36"/>
          <w:szCs w:val="36"/>
          <w:rtl/>
        </w:rPr>
        <w:t>2 - وإن كان المال محرزا لطائفة ليس هو ولا أحد أصوله أو فروعه منها ، وجب قطعه لعدم الشبهة الدارئة للحد .</w:t>
      </w:r>
    </w:p>
    <w:p w:rsidR="00B26908" w:rsidRPr="0071239B" w:rsidRDefault="00B26908" w:rsidP="00B26908">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Pr="0071239B">
        <w:rPr>
          <w:rFonts w:ascii="Traditional Arabic" w:hAnsi="Traditional Arabic" w:cs="Traditional Arabic"/>
          <w:sz w:val="36"/>
          <w:szCs w:val="36"/>
          <w:rtl/>
        </w:rPr>
        <w:t>- وإن كان</w:t>
      </w:r>
      <w:r>
        <w:rPr>
          <w:rFonts w:ascii="Traditional Arabic" w:hAnsi="Traditional Arabic" w:cs="Traditional Arabic"/>
          <w:sz w:val="36"/>
          <w:szCs w:val="36"/>
          <w:rtl/>
        </w:rPr>
        <w:t xml:space="preserve"> المال غير محرز لطائفة بعينها ،فالأصح  أنه إن كان له حق في المسرو</w:t>
      </w:r>
      <w:r>
        <w:rPr>
          <w:rFonts w:ascii="Traditional Arabic" w:hAnsi="Traditional Arabic" w:cs="Traditional Arabic" w:hint="cs"/>
          <w:sz w:val="36"/>
          <w:szCs w:val="36"/>
          <w:rtl/>
        </w:rPr>
        <w:t>ق</w:t>
      </w:r>
      <w:r w:rsidRPr="0071239B">
        <w:rPr>
          <w:rFonts w:ascii="Traditional Arabic" w:hAnsi="Traditional Arabic" w:cs="Traditional Arabic"/>
          <w:sz w:val="36"/>
          <w:szCs w:val="36"/>
          <w:rtl/>
        </w:rPr>
        <w:t xml:space="preserve"> ، كمال</w:t>
      </w:r>
      <w:r>
        <w:rPr>
          <w:rFonts w:ascii="Traditional Arabic" w:hAnsi="Traditional Arabic" w:cs="Traditional Arabic" w:hint="cs"/>
          <w:sz w:val="36"/>
          <w:szCs w:val="36"/>
          <w:rtl/>
        </w:rPr>
        <w:t xml:space="preserve"> المصالح</w:t>
      </w:r>
    </w:p>
    <w:p w:rsidR="007B57A9" w:rsidRDefault="007B57A9" w:rsidP="00CF5B7E">
      <w:pPr>
        <w:autoSpaceDE w:val="0"/>
        <w:autoSpaceDN w:val="0"/>
        <w:bidi/>
        <w:adjustRightInd w:val="0"/>
        <w:spacing w:after="0" w:line="240" w:lineRule="auto"/>
        <w:jc w:val="both"/>
        <w:rPr>
          <w:rFonts w:ascii="Traditional Arabic" w:hAnsi="Traditional Arabic" w:cs="Traditional Arabic"/>
          <w:sz w:val="36"/>
          <w:szCs w:val="36"/>
          <w:rtl/>
        </w:rPr>
      </w:pPr>
      <w:r w:rsidRPr="0071239B">
        <w:rPr>
          <w:rFonts w:ascii="Traditional Arabic" w:hAnsi="Traditional Arabic" w:cs="Traditional Arabic"/>
          <w:sz w:val="36"/>
          <w:szCs w:val="36"/>
          <w:rtl/>
        </w:rPr>
        <w:t xml:space="preserve">ومال الصدقة وهو فقير أو في حكمه كالغارم والغازي والمؤلفة قلوبهم ، فلا قطع للشبهة ، وإن لم يكن له فيه حق قطع ؛ لانتفاء الشبهة </w:t>
      </w:r>
      <w:r w:rsidR="00CF5B7E">
        <w:rPr>
          <w:rStyle w:val="ab"/>
          <w:rFonts w:ascii="Traditional Arabic" w:hAnsi="Traditional Arabic" w:cs="Traditional Arabic"/>
          <w:sz w:val="36"/>
          <w:szCs w:val="36"/>
          <w:rtl/>
        </w:rPr>
        <w:footnoteReference w:id="326"/>
      </w:r>
      <w:r w:rsidRPr="0071239B">
        <w:rPr>
          <w:rFonts w:ascii="Traditional Arabic" w:hAnsi="Traditional Arabic" w:cs="Traditional Arabic"/>
          <w:sz w:val="36"/>
          <w:szCs w:val="36"/>
          <w:rtl/>
        </w:rPr>
        <w:t>.</w:t>
      </w:r>
    </w:p>
    <w:p w:rsidR="007B57A9" w:rsidRDefault="003E1245" w:rsidP="003D4FC0">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D02743">
        <w:rPr>
          <w:rFonts w:ascii="Traditional Arabic" w:hAnsi="Traditional Arabic" w:cs="Traditional Arabic" w:hint="cs"/>
          <w:sz w:val="36"/>
          <w:szCs w:val="36"/>
          <w:rtl/>
        </w:rPr>
        <w:t>فالخلاصة  أن المال في</w:t>
      </w:r>
      <w:r w:rsidR="00004C39">
        <w:rPr>
          <w:rFonts w:ascii="Traditional Arabic" w:hAnsi="Traditional Arabic" w:cs="Traditional Arabic" w:hint="cs"/>
          <w:sz w:val="36"/>
          <w:szCs w:val="36"/>
          <w:rtl/>
        </w:rPr>
        <w:t xml:space="preserve"> بيت المال أ</w:t>
      </w:r>
      <w:r w:rsidR="007B57A9">
        <w:rPr>
          <w:rFonts w:ascii="Traditional Arabic" w:hAnsi="Traditional Arabic" w:cs="Traditional Arabic" w:hint="cs"/>
          <w:sz w:val="36"/>
          <w:szCs w:val="36"/>
          <w:rtl/>
        </w:rPr>
        <w:t>و مال المصالح فيه شبهة فمن غلب الشبهة على عموم الأية الدالة على وجوب قطع يد السارق</w:t>
      </w:r>
      <w:r w:rsidR="00CB2655">
        <w:rPr>
          <w:rFonts w:ascii="Traditional Arabic" w:hAnsi="Traditional Arabic" w:cs="Traditional Arabic" w:hint="cs"/>
          <w:sz w:val="36"/>
          <w:szCs w:val="36"/>
          <w:rtl/>
        </w:rPr>
        <w:t xml:space="preserve"> قال بعدم القطع ومن غلب عموم الأ</w:t>
      </w:r>
      <w:r w:rsidR="007B57A9">
        <w:rPr>
          <w:rFonts w:ascii="Traditional Arabic" w:hAnsi="Traditional Arabic" w:cs="Traditional Arabic" w:hint="cs"/>
          <w:sz w:val="36"/>
          <w:szCs w:val="36"/>
          <w:rtl/>
        </w:rPr>
        <w:t xml:space="preserve">ية  على الشبهة قال بوجوب القطع </w:t>
      </w:r>
      <w:r w:rsidR="006B433C">
        <w:rPr>
          <w:rFonts w:ascii="Traditional Arabic" w:hAnsi="Traditional Arabic" w:cs="Traditional Arabic" w:hint="cs"/>
          <w:sz w:val="36"/>
          <w:szCs w:val="36"/>
          <w:rtl/>
        </w:rPr>
        <w:t>.</w:t>
      </w:r>
    </w:p>
    <w:p w:rsidR="007A7C38" w:rsidRPr="00A979CD" w:rsidRDefault="003E1245" w:rsidP="00A979CD">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w:t>
      </w:r>
      <w:r w:rsidR="007B57A9">
        <w:rPr>
          <w:rFonts w:ascii="Traditional Arabic" w:hAnsi="Traditional Arabic" w:cs="Traditional Arabic" w:hint="cs"/>
          <w:sz w:val="36"/>
          <w:szCs w:val="36"/>
          <w:rtl/>
        </w:rPr>
        <w:t>ومااختاره الشيخ والج</w:t>
      </w:r>
      <w:r w:rsidR="00004C39">
        <w:rPr>
          <w:rFonts w:ascii="Traditional Arabic" w:hAnsi="Traditional Arabic" w:cs="Traditional Arabic" w:hint="cs"/>
          <w:sz w:val="36"/>
          <w:szCs w:val="36"/>
          <w:rtl/>
        </w:rPr>
        <w:t>مهور هو الأ</w:t>
      </w:r>
      <w:r w:rsidR="00A23F10">
        <w:rPr>
          <w:rFonts w:ascii="Traditional Arabic" w:hAnsi="Traditional Arabic" w:cs="Traditional Arabic" w:hint="cs"/>
          <w:sz w:val="36"/>
          <w:szCs w:val="36"/>
          <w:rtl/>
        </w:rPr>
        <w:t>رجح لإ</w:t>
      </w:r>
      <w:r w:rsidR="005D5D52">
        <w:rPr>
          <w:rFonts w:ascii="Traditional Arabic" w:hAnsi="Traditional Arabic" w:cs="Traditional Arabic" w:hint="cs"/>
          <w:sz w:val="36"/>
          <w:szCs w:val="36"/>
          <w:rtl/>
        </w:rPr>
        <w:t>تفاق الجميع أ</w:t>
      </w:r>
      <w:r w:rsidR="007B57A9">
        <w:rPr>
          <w:rFonts w:ascii="Traditional Arabic" w:hAnsi="Traditional Arabic" w:cs="Traditional Arabic" w:hint="cs"/>
          <w:sz w:val="36"/>
          <w:szCs w:val="36"/>
          <w:rtl/>
        </w:rPr>
        <w:t>ن الحدود تدرأ بالشبهات</w:t>
      </w:r>
      <w:r w:rsidR="00582085">
        <w:rPr>
          <w:rStyle w:val="ab"/>
          <w:rFonts w:ascii="Traditional Arabic" w:hAnsi="Traditional Arabic" w:cs="Traditional Arabic"/>
          <w:sz w:val="36"/>
          <w:szCs w:val="36"/>
          <w:rtl/>
        </w:rPr>
        <w:footnoteReference w:id="327"/>
      </w:r>
      <w:r w:rsidR="007B57A9">
        <w:rPr>
          <w:rFonts w:ascii="Traditional Arabic" w:hAnsi="Traditional Arabic" w:cs="Traditional Arabic" w:hint="cs"/>
          <w:sz w:val="36"/>
          <w:szCs w:val="36"/>
          <w:rtl/>
        </w:rPr>
        <w:t xml:space="preserve"> وقد عمل به الخليفة عمر والخليفة على رضي الله عنهما بمحضر الصحابة ولم يرو</w:t>
      </w:r>
      <w:r w:rsidR="00F01012">
        <w:rPr>
          <w:rFonts w:ascii="Traditional Arabic" w:hAnsi="Traditional Arabic" w:cs="Traditional Arabic" w:hint="cs"/>
          <w:sz w:val="36"/>
          <w:szCs w:val="36"/>
          <w:rtl/>
        </w:rPr>
        <w:t>ا</w:t>
      </w:r>
      <w:r w:rsidR="005D5D52">
        <w:rPr>
          <w:rFonts w:ascii="Traditional Arabic" w:hAnsi="Traditional Arabic" w:cs="Traditional Arabic" w:hint="cs"/>
          <w:sz w:val="36"/>
          <w:szCs w:val="36"/>
          <w:rtl/>
        </w:rPr>
        <w:t xml:space="preserve"> أ</w:t>
      </w:r>
      <w:r w:rsidR="007B57A9">
        <w:rPr>
          <w:rFonts w:ascii="Traditional Arabic" w:hAnsi="Traditional Arabic" w:cs="Traditional Arabic" w:hint="cs"/>
          <w:sz w:val="36"/>
          <w:szCs w:val="36"/>
          <w:rtl/>
        </w:rPr>
        <w:t>ن واحدا  من</w:t>
      </w:r>
      <w:r w:rsidR="005D5D52">
        <w:rPr>
          <w:rFonts w:ascii="Traditional Arabic" w:hAnsi="Traditional Arabic" w:cs="Traditional Arabic" w:hint="cs"/>
          <w:sz w:val="36"/>
          <w:szCs w:val="36"/>
          <w:rtl/>
        </w:rPr>
        <w:t>هم  اعترض عليهما فكان بمنزلة الإ</w:t>
      </w:r>
      <w:r w:rsidR="007B57A9">
        <w:rPr>
          <w:rFonts w:ascii="Traditional Arabic" w:hAnsi="Traditional Arabic" w:cs="Traditional Arabic" w:hint="cs"/>
          <w:sz w:val="36"/>
          <w:szCs w:val="36"/>
          <w:rtl/>
        </w:rPr>
        <w:t xml:space="preserve">جماع </w:t>
      </w:r>
      <w:r w:rsidR="005D5D52">
        <w:rPr>
          <w:rFonts w:ascii="Traditional Arabic" w:hAnsi="Traditional Arabic" w:cs="Traditional Arabic" w:hint="cs"/>
          <w:sz w:val="36"/>
          <w:szCs w:val="36"/>
          <w:rtl/>
        </w:rPr>
        <w:t>كما ذكره الشيخ الماوردي ولعل الإ</w:t>
      </w:r>
      <w:r w:rsidR="007B57A9">
        <w:rPr>
          <w:rFonts w:ascii="Traditional Arabic" w:hAnsi="Traditional Arabic" w:cs="Traditional Arabic" w:hint="cs"/>
          <w:sz w:val="36"/>
          <w:szCs w:val="36"/>
          <w:rtl/>
        </w:rPr>
        <w:t xml:space="preserve">مام مالك ومن وافقه لم ير </w:t>
      </w:r>
      <w:r w:rsidR="007B57A9" w:rsidRPr="00CF5B7E">
        <w:rPr>
          <w:rFonts w:ascii="Traditional Arabic" w:hAnsi="Traditional Arabic" w:cs="Traditional Arabic" w:hint="cs"/>
          <w:sz w:val="36"/>
          <w:szCs w:val="36"/>
          <w:rtl/>
        </w:rPr>
        <w:t>ثبوت الرواية عنهما  وال</w:t>
      </w:r>
      <w:r w:rsidR="005D5D52">
        <w:rPr>
          <w:rFonts w:ascii="Traditional Arabic" w:hAnsi="Traditional Arabic" w:cs="Traditional Arabic" w:hint="cs"/>
          <w:sz w:val="36"/>
          <w:szCs w:val="36"/>
          <w:rtl/>
        </w:rPr>
        <w:t>له أ</w:t>
      </w:r>
      <w:r w:rsidR="007B57A9" w:rsidRPr="00CF5B7E">
        <w:rPr>
          <w:rFonts w:ascii="Traditional Arabic" w:hAnsi="Traditional Arabic" w:cs="Traditional Arabic" w:hint="cs"/>
          <w:sz w:val="36"/>
          <w:szCs w:val="36"/>
          <w:rtl/>
        </w:rPr>
        <w:t xml:space="preserve">علم بالصواب .    </w:t>
      </w:r>
    </w:p>
    <w:p w:rsidR="002F1E3C" w:rsidRDefault="002F1E3C" w:rsidP="007A7C38">
      <w:pPr>
        <w:bidi/>
        <w:jc w:val="center"/>
        <w:rPr>
          <w:rFonts w:ascii="Traditional Arabic" w:hAnsi="Traditional Arabic" w:cs="Traditional Arabic"/>
          <w:b/>
          <w:bCs/>
          <w:color w:val="000000"/>
          <w:sz w:val="36"/>
          <w:szCs w:val="36"/>
          <w:rtl/>
        </w:rPr>
      </w:pPr>
    </w:p>
    <w:p w:rsidR="002053CF" w:rsidRDefault="002053CF" w:rsidP="002F1E3C">
      <w:pPr>
        <w:bidi/>
        <w:jc w:val="center"/>
        <w:rPr>
          <w:rFonts w:ascii="Traditional Arabic" w:hAnsi="Traditional Arabic" w:cs="Traditional Arabic"/>
          <w:b/>
          <w:bCs/>
          <w:color w:val="000000"/>
          <w:sz w:val="36"/>
          <w:szCs w:val="36"/>
          <w:rtl/>
        </w:rPr>
      </w:pPr>
    </w:p>
    <w:p w:rsidR="002053CF" w:rsidRDefault="002053CF" w:rsidP="002053CF">
      <w:pPr>
        <w:bidi/>
        <w:jc w:val="center"/>
        <w:rPr>
          <w:rFonts w:ascii="Traditional Arabic" w:hAnsi="Traditional Arabic" w:cs="Traditional Arabic"/>
          <w:b/>
          <w:bCs/>
          <w:color w:val="000000"/>
          <w:sz w:val="36"/>
          <w:szCs w:val="36"/>
          <w:rtl/>
        </w:rPr>
      </w:pPr>
    </w:p>
    <w:p w:rsidR="002053CF" w:rsidRDefault="002053CF" w:rsidP="002053CF">
      <w:pPr>
        <w:bidi/>
        <w:jc w:val="center"/>
        <w:rPr>
          <w:rFonts w:ascii="Traditional Arabic" w:hAnsi="Traditional Arabic" w:cs="Traditional Arabic"/>
          <w:b/>
          <w:bCs/>
          <w:color w:val="000000"/>
          <w:sz w:val="36"/>
          <w:szCs w:val="36"/>
          <w:rtl/>
        </w:rPr>
      </w:pPr>
    </w:p>
    <w:p w:rsidR="002053CF" w:rsidRDefault="002053CF" w:rsidP="002053CF">
      <w:pPr>
        <w:bidi/>
        <w:jc w:val="center"/>
        <w:rPr>
          <w:rFonts w:ascii="Traditional Arabic" w:hAnsi="Traditional Arabic" w:cs="Traditional Arabic"/>
          <w:b/>
          <w:bCs/>
          <w:color w:val="000000"/>
          <w:sz w:val="36"/>
          <w:szCs w:val="36"/>
          <w:rtl/>
        </w:rPr>
      </w:pPr>
    </w:p>
    <w:p w:rsidR="002053CF" w:rsidRDefault="002053CF" w:rsidP="002053CF">
      <w:pPr>
        <w:bidi/>
        <w:jc w:val="center"/>
        <w:rPr>
          <w:rFonts w:ascii="Traditional Arabic" w:hAnsi="Traditional Arabic" w:cs="Traditional Arabic"/>
          <w:b/>
          <w:bCs/>
          <w:color w:val="000000"/>
          <w:sz w:val="36"/>
          <w:szCs w:val="36"/>
          <w:rtl/>
        </w:rPr>
      </w:pPr>
    </w:p>
    <w:p w:rsidR="002053CF" w:rsidRDefault="002053CF" w:rsidP="002053CF">
      <w:pPr>
        <w:bidi/>
        <w:jc w:val="center"/>
        <w:rPr>
          <w:rFonts w:ascii="Traditional Arabic" w:hAnsi="Traditional Arabic" w:cs="Traditional Arabic"/>
          <w:b/>
          <w:bCs/>
          <w:color w:val="000000"/>
          <w:sz w:val="36"/>
          <w:szCs w:val="36"/>
          <w:rtl/>
        </w:rPr>
      </w:pPr>
    </w:p>
    <w:p w:rsidR="002053CF" w:rsidRDefault="002053CF" w:rsidP="002053CF">
      <w:pPr>
        <w:bidi/>
        <w:jc w:val="center"/>
        <w:rPr>
          <w:rFonts w:ascii="Traditional Arabic" w:hAnsi="Traditional Arabic" w:cs="Traditional Arabic"/>
          <w:b/>
          <w:bCs/>
          <w:color w:val="000000"/>
          <w:sz w:val="36"/>
          <w:szCs w:val="36"/>
          <w:rtl/>
        </w:rPr>
      </w:pPr>
    </w:p>
    <w:p w:rsidR="002053CF" w:rsidRDefault="002053CF" w:rsidP="002053CF">
      <w:pPr>
        <w:bidi/>
        <w:jc w:val="center"/>
        <w:rPr>
          <w:rFonts w:ascii="Traditional Arabic" w:hAnsi="Traditional Arabic" w:cs="Traditional Arabic"/>
          <w:b/>
          <w:bCs/>
          <w:color w:val="000000"/>
          <w:sz w:val="36"/>
          <w:szCs w:val="36"/>
          <w:rtl/>
        </w:rPr>
      </w:pPr>
    </w:p>
    <w:p w:rsidR="00753D4D" w:rsidRPr="00B90BDE" w:rsidRDefault="007B57A9" w:rsidP="002053CF">
      <w:pPr>
        <w:bidi/>
        <w:jc w:val="center"/>
        <w:rPr>
          <w:rFonts w:ascii="Traditional Arabic" w:hAnsi="Traditional Arabic" w:cs="Traditional Arabic"/>
          <w:b/>
          <w:bCs/>
          <w:color w:val="000000"/>
          <w:sz w:val="36"/>
          <w:szCs w:val="36"/>
          <w:rtl/>
        </w:rPr>
      </w:pPr>
      <w:r w:rsidRPr="00B90BDE">
        <w:rPr>
          <w:rFonts w:ascii="Traditional Arabic" w:hAnsi="Traditional Arabic" w:cs="Traditional Arabic" w:hint="cs"/>
          <w:b/>
          <w:bCs/>
          <w:color w:val="000000"/>
          <w:sz w:val="36"/>
          <w:szCs w:val="36"/>
          <w:rtl/>
        </w:rPr>
        <w:t>المبحث الثالث :</w:t>
      </w:r>
    </w:p>
    <w:p w:rsidR="00CA63EC" w:rsidRDefault="007B57A9" w:rsidP="00342437">
      <w:pPr>
        <w:bidi/>
        <w:jc w:val="center"/>
        <w:rPr>
          <w:rFonts w:ascii="Traditional Arabic" w:hAnsi="Traditional Arabic" w:cs="Traditional Arabic"/>
          <w:b/>
          <w:bCs/>
          <w:color w:val="000000"/>
          <w:sz w:val="36"/>
          <w:szCs w:val="36"/>
          <w:rtl/>
        </w:rPr>
      </w:pPr>
      <w:r w:rsidRPr="00B90BDE">
        <w:rPr>
          <w:rFonts w:ascii="Traditional Arabic" w:hAnsi="Traditional Arabic" w:cs="Traditional Arabic" w:hint="cs"/>
          <w:b/>
          <w:bCs/>
          <w:color w:val="000000"/>
          <w:sz w:val="36"/>
          <w:szCs w:val="36"/>
          <w:rtl/>
        </w:rPr>
        <w:t>الردة</w:t>
      </w:r>
      <w:r w:rsidR="0004303C">
        <w:rPr>
          <w:rFonts w:ascii="Traditional Arabic" w:hAnsi="Traditional Arabic" w:cs="Traditional Arabic" w:hint="cs"/>
          <w:b/>
          <w:bCs/>
          <w:color w:val="000000"/>
          <w:sz w:val="36"/>
          <w:szCs w:val="36"/>
          <w:rtl/>
        </w:rPr>
        <w:t xml:space="preserve"> </w:t>
      </w:r>
    </w:p>
    <w:p w:rsidR="00342437" w:rsidRPr="00386655" w:rsidRDefault="00832655" w:rsidP="006F790D">
      <w:pPr>
        <w:bidi/>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 xml:space="preserve"> </w:t>
      </w:r>
      <w:r w:rsidRPr="00386655">
        <w:rPr>
          <w:rFonts w:ascii="Traditional Arabic" w:hAnsi="Traditional Arabic" w:cs="Traditional Arabic" w:hint="cs"/>
          <w:color w:val="000000"/>
          <w:sz w:val="36"/>
          <w:szCs w:val="36"/>
          <w:rtl/>
        </w:rPr>
        <w:t>حفض الرأس والانحناء أ</w:t>
      </w:r>
      <w:r w:rsidR="007B57A9" w:rsidRPr="00386655">
        <w:rPr>
          <w:rFonts w:ascii="Traditional Arabic" w:hAnsi="Traditional Arabic" w:cs="Traditional Arabic" w:hint="cs"/>
          <w:color w:val="000000"/>
          <w:sz w:val="36"/>
          <w:szCs w:val="36"/>
          <w:rtl/>
        </w:rPr>
        <w:t>مام المخلوق</w:t>
      </w:r>
    </w:p>
    <w:p w:rsidR="00B26908" w:rsidRDefault="0005610A" w:rsidP="002053CF">
      <w:pPr>
        <w:autoSpaceDE w:val="0"/>
        <w:autoSpaceDN w:val="0"/>
        <w:bidi/>
        <w:adjustRightInd w:val="0"/>
        <w:spacing w:after="0" w:line="240" w:lineRule="auto"/>
        <w:jc w:val="both"/>
        <w:rPr>
          <w:rFonts w:ascii="Traditional Arabic" w:hAnsi="Traditional Arabic" w:cs="Traditional Arabic"/>
          <w:sz w:val="36"/>
          <w:szCs w:val="36"/>
          <w:rtl/>
        </w:rPr>
      </w:pPr>
      <w:r w:rsidRPr="003A21F7">
        <w:rPr>
          <w:rFonts w:ascii="Traditional Arabic" w:hAnsi="Traditional Arabic" w:cs="Traditional Arabic" w:hint="cs"/>
          <w:color w:val="000000"/>
          <w:sz w:val="36"/>
          <w:szCs w:val="36"/>
          <w:rtl/>
        </w:rPr>
        <w:t>هو محرم بالإتفاق إذا قصد به تعظيمه كتعظيم الله</w:t>
      </w:r>
      <w:r w:rsidR="00A00EC3">
        <w:rPr>
          <w:rFonts w:ascii="Traditional Arabic" w:hAnsi="Traditional Arabic" w:cs="Traditional Arabic" w:hint="cs"/>
          <w:b/>
          <w:bCs/>
          <w:color w:val="000000"/>
          <w:sz w:val="36"/>
          <w:szCs w:val="36"/>
          <w:rtl/>
        </w:rPr>
        <w:t xml:space="preserve"> </w:t>
      </w:r>
      <w:r w:rsidR="00A00EC3" w:rsidRPr="004322BD">
        <w:rPr>
          <w:rFonts w:ascii="Traditional Arabic" w:hAnsi="Traditional Arabic" w:cs="Traditional Arabic"/>
          <w:color w:val="000000"/>
          <w:sz w:val="36"/>
          <w:szCs w:val="36"/>
          <w:rtl/>
        </w:rPr>
        <w:t xml:space="preserve">أما إن كان ذلك الانحناء مجرد </w:t>
      </w:r>
      <w:r w:rsidR="00A00EC3" w:rsidRPr="004C7EDB">
        <w:rPr>
          <w:rFonts w:ascii="Traditional Arabic" w:hAnsi="Traditional Arabic" w:cs="Traditional Arabic"/>
          <w:sz w:val="36"/>
          <w:szCs w:val="36"/>
          <w:rtl/>
        </w:rPr>
        <w:t>تقليد</w:t>
      </w:r>
      <w:r w:rsidR="00A00EC3">
        <w:rPr>
          <w:rFonts w:ascii="Traditional Arabic" w:hAnsi="Traditional Arabic" w:cs="Traditional Arabic" w:hint="cs"/>
          <w:sz w:val="36"/>
          <w:szCs w:val="36"/>
          <w:rtl/>
        </w:rPr>
        <w:t xml:space="preserve"> </w:t>
      </w:r>
      <w:r w:rsidR="00A00EC3" w:rsidRPr="004C7EDB">
        <w:rPr>
          <w:rFonts w:ascii="Traditional Arabic" w:hAnsi="Traditional Arabic" w:cs="Traditional Arabic"/>
          <w:sz w:val="36"/>
          <w:szCs w:val="36"/>
          <w:rtl/>
        </w:rPr>
        <w:t xml:space="preserve">للمشركين ، دون قصد التعظيم للمنحنى له </w:t>
      </w:r>
      <w:r w:rsidR="003A21F7">
        <w:rPr>
          <w:rFonts w:ascii="Traditional Arabic" w:hAnsi="Traditional Arabic" w:cs="Traditional Arabic" w:hint="cs"/>
          <w:sz w:val="36"/>
          <w:szCs w:val="36"/>
          <w:rtl/>
        </w:rPr>
        <w:t>كتعظيم الله فقد وقع الخلاف بين ال</w:t>
      </w:r>
      <w:r w:rsidR="006F6739">
        <w:rPr>
          <w:rFonts w:ascii="Traditional Arabic" w:hAnsi="Traditional Arabic" w:cs="Traditional Arabic" w:hint="cs"/>
          <w:sz w:val="36"/>
          <w:szCs w:val="36"/>
          <w:rtl/>
        </w:rPr>
        <w:t>علما</w:t>
      </w:r>
      <w:r w:rsidR="003A21F7">
        <w:rPr>
          <w:rFonts w:ascii="Traditional Arabic" w:hAnsi="Traditional Arabic" w:cs="Traditional Arabic" w:hint="cs"/>
          <w:sz w:val="36"/>
          <w:szCs w:val="36"/>
          <w:rtl/>
        </w:rPr>
        <w:t>ء, منهم من قال إنه حرام وبه</w:t>
      </w:r>
      <w:r w:rsidR="00F05A3E">
        <w:rPr>
          <w:rFonts w:ascii="Traditional Arabic" w:hAnsi="Traditional Arabic" w:cs="Traditional Arabic" w:hint="cs"/>
          <w:sz w:val="36"/>
          <w:szCs w:val="36"/>
          <w:rtl/>
        </w:rPr>
        <w:t xml:space="preserve"> قال الجمهور  </w:t>
      </w:r>
      <w:r w:rsidR="003A21F7">
        <w:rPr>
          <w:rFonts w:ascii="Traditional Arabic" w:hAnsi="Traditional Arabic" w:cs="Traditional Arabic" w:hint="cs"/>
          <w:sz w:val="36"/>
          <w:szCs w:val="36"/>
          <w:rtl/>
        </w:rPr>
        <w:t xml:space="preserve"> </w:t>
      </w:r>
      <w:r w:rsidR="00F05A3E">
        <w:rPr>
          <w:rFonts w:ascii="Traditional Arabic" w:hAnsi="Traditional Arabic" w:cs="Traditional Arabic" w:hint="cs"/>
          <w:sz w:val="36"/>
          <w:szCs w:val="36"/>
          <w:rtl/>
        </w:rPr>
        <w:t>و</w:t>
      </w:r>
      <w:r w:rsidR="003A21F7">
        <w:rPr>
          <w:rFonts w:ascii="Traditional Arabic" w:hAnsi="Traditional Arabic" w:cs="Traditional Arabic" w:hint="cs"/>
          <w:sz w:val="36"/>
          <w:szCs w:val="36"/>
          <w:rtl/>
        </w:rPr>
        <w:t>قال الإمام القرطبي</w:t>
      </w:r>
      <w:r w:rsidR="00F05A3E">
        <w:rPr>
          <w:rFonts w:ascii="Traditional Arabic" w:hAnsi="Traditional Arabic" w:cs="Traditional Arabic" w:hint="cs"/>
          <w:sz w:val="36"/>
          <w:szCs w:val="36"/>
          <w:rtl/>
        </w:rPr>
        <w:t xml:space="preserve"> المالكي </w:t>
      </w:r>
      <w:r w:rsidR="003A21F7">
        <w:rPr>
          <w:rFonts w:ascii="Traditional Arabic" w:hAnsi="Traditional Arabic" w:cs="Traditional Arabic" w:hint="cs"/>
          <w:sz w:val="36"/>
          <w:szCs w:val="36"/>
          <w:rtl/>
        </w:rPr>
        <w:t xml:space="preserve">في الجامع لأحكام القرأن (  </w:t>
      </w:r>
      <w:r w:rsidR="006F6739">
        <w:rPr>
          <w:rFonts w:ascii="Traditional Arabic" w:hAnsi="Traditional Arabic" w:cs="Traditional Arabic" w:hint="cs"/>
          <w:b/>
          <w:bCs/>
          <w:color w:val="000000"/>
          <w:sz w:val="44"/>
          <w:szCs w:val="44"/>
          <w:rtl/>
        </w:rPr>
        <w:t>(</w:t>
      </w:r>
      <w:r w:rsidR="006F6739">
        <w:rPr>
          <w:rFonts w:ascii="Traditional Arabic" w:hAnsi="Traditional Arabic" w:cs="Traditional Arabic"/>
          <w:color w:val="000000"/>
          <w:sz w:val="36"/>
          <w:szCs w:val="36"/>
          <w:rtl/>
        </w:rPr>
        <w:t>قوله تعا</w:t>
      </w:r>
      <w:r w:rsidR="006F6739">
        <w:rPr>
          <w:rFonts w:ascii="Traditional Arabic" w:hAnsi="Traditional Arabic" w:cs="Traditional Arabic" w:hint="cs"/>
          <w:color w:val="000000"/>
          <w:sz w:val="36"/>
          <w:szCs w:val="36"/>
          <w:rtl/>
        </w:rPr>
        <w:t>لى{</w:t>
      </w:r>
      <w:r w:rsidR="006F6739" w:rsidRPr="008F7558">
        <w:rPr>
          <w:rFonts w:ascii="Traditional Arabic" w:hAnsi="Traditional Arabic" w:cs="Traditional Arabic"/>
          <w:color w:val="000000"/>
          <w:sz w:val="36"/>
          <w:szCs w:val="36"/>
          <w:rtl/>
        </w:rPr>
        <w:t>واركعوا</w:t>
      </w:r>
      <w:r w:rsidR="006F6739">
        <w:rPr>
          <w:rFonts w:ascii="Traditional Arabic" w:hAnsi="Traditional Arabic" w:cs="Traditional Arabic" w:hint="cs"/>
          <w:color w:val="000000"/>
          <w:sz w:val="36"/>
          <w:szCs w:val="36"/>
          <w:rtl/>
        </w:rPr>
        <w:t>}</w:t>
      </w:r>
      <w:r w:rsidR="006F6739" w:rsidRPr="008F7558">
        <w:rPr>
          <w:rFonts w:ascii="Traditional Arabic" w:hAnsi="Traditional Arabic" w:cs="Traditional Arabic"/>
          <w:color w:val="000000"/>
          <w:sz w:val="36"/>
          <w:szCs w:val="36"/>
          <w:rtl/>
        </w:rPr>
        <w:t xml:space="preserve">الركوع في اللغة </w:t>
      </w:r>
      <w:r w:rsidR="006F6739" w:rsidRPr="008F7558">
        <w:rPr>
          <w:rFonts w:ascii="Traditional Arabic" w:hAnsi="Traditional Arabic" w:cs="Traditional Arabic"/>
          <w:sz w:val="36"/>
          <w:szCs w:val="36"/>
          <w:rtl/>
        </w:rPr>
        <w:t>الانحناء</w:t>
      </w:r>
      <w:r w:rsidR="006F6739" w:rsidRPr="008F7558">
        <w:rPr>
          <w:rFonts w:ascii="Traditional Arabic" w:hAnsi="Traditional Arabic" w:cs="Traditional Arabic"/>
          <w:color w:val="000000"/>
          <w:sz w:val="36"/>
          <w:szCs w:val="36"/>
          <w:rtl/>
        </w:rPr>
        <w:t xml:space="preserve"> بالشخص وكل منحن راكع.</w:t>
      </w:r>
      <w:r w:rsidR="006F6739">
        <w:rPr>
          <w:rStyle w:val="ab"/>
          <w:rFonts w:ascii="Traditional Arabic" w:hAnsi="Traditional Arabic" w:cs="Traditional Arabic"/>
          <w:color w:val="000000"/>
          <w:sz w:val="36"/>
          <w:szCs w:val="36"/>
          <w:rtl/>
        </w:rPr>
        <w:footnoteReference w:id="328"/>
      </w:r>
      <w:r w:rsidR="006F6739">
        <w:rPr>
          <w:rFonts w:ascii="Traditional Arabic" w:hAnsi="Traditional Arabic" w:cs="Traditional Arabic" w:hint="cs"/>
          <w:color w:val="000000"/>
          <w:sz w:val="36"/>
          <w:szCs w:val="36"/>
          <w:rtl/>
        </w:rPr>
        <w:t xml:space="preserve">  وقال فى تفسير سورة يوسف {</w:t>
      </w:r>
      <w:r w:rsidR="006F6739" w:rsidRPr="008F7558">
        <w:rPr>
          <w:rFonts w:ascii="Traditional Arabic" w:hAnsi="Traditional Arabic" w:cs="Traditional Arabic"/>
          <w:sz w:val="36"/>
          <w:szCs w:val="36"/>
          <w:rtl/>
        </w:rPr>
        <w:t>ورفع أبويه على العرش وخروا له سجدا وقال يا أبت هذا تأويل رؤياي من قبل قد جعلها ربي حقا وقد أحسن بي إذ أخرجني من السجن وجاء بكم من البدو من بعد أن نزغ الشيطان بيني وبين إخوتي إن ربي لطيف لما</w:t>
      </w:r>
      <w:r w:rsidR="002053CF">
        <w:rPr>
          <w:rFonts w:ascii="Traditional Arabic" w:hAnsi="Traditional Arabic" w:cs="Traditional Arabic" w:hint="cs"/>
          <w:sz w:val="36"/>
          <w:szCs w:val="36"/>
          <w:rtl/>
        </w:rPr>
        <w:t xml:space="preserve"> </w:t>
      </w:r>
      <w:r w:rsidR="00B26908" w:rsidRPr="008F7558">
        <w:rPr>
          <w:rFonts w:ascii="Traditional Arabic" w:hAnsi="Traditional Arabic" w:cs="Traditional Arabic"/>
          <w:sz w:val="36"/>
          <w:szCs w:val="36"/>
          <w:rtl/>
        </w:rPr>
        <w:t xml:space="preserve">يشاء إنه هو العليم الحكيم </w:t>
      </w:r>
      <w:r w:rsidR="00B26908">
        <w:rPr>
          <w:rFonts w:ascii="Traditional Arabic" w:hAnsi="Traditional Arabic" w:cs="Traditional Arabic" w:hint="cs"/>
          <w:sz w:val="36"/>
          <w:szCs w:val="36"/>
          <w:rtl/>
        </w:rPr>
        <w:t>}</w:t>
      </w:r>
      <w:r w:rsidR="00B26908">
        <w:rPr>
          <w:rStyle w:val="ab"/>
          <w:rFonts w:ascii="Traditional Arabic" w:hAnsi="Traditional Arabic" w:cs="Traditional Arabic"/>
          <w:sz w:val="36"/>
          <w:szCs w:val="36"/>
          <w:rtl/>
        </w:rPr>
        <w:footnoteReference w:id="329"/>
      </w:r>
    </w:p>
    <w:p w:rsidR="006F6739" w:rsidRDefault="006F6739" w:rsidP="00B26908">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8F7558">
        <w:rPr>
          <w:rFonts w:ascii="Traditional Arabic" w:hAnsi="Traditional Arabic" w:cs="Traditional Arabic"/>
          <w:color w:val="000000"/>
          <w:sz w:val="36"/>
          <w:szCs w:val="36"/>
          <w:rtl/>
        </w:rPr>
        <w:t xml:space="preserve">وقد نسخ الله ذلك كله في شرعنا، وجعل الكلام بدلا عن الانحناء. </w:t>
      </w:r>
      <w:r>
        <w:rPr>
          <w:rFonts w:ascii="Traditional Arabic" w:hAnsi="Traditional Arabic" w:cs="Traditional Arabic" w:hint="cs"/>
          <w:color w:val="000000"/>
          <w:sz w:val="36"/>
          <w:szCs w:val="36"/>
          <w:rtl/>
        </w:rPr>
        <w:t xml:space="preserve">  </w:t>
      </w:r>
      <w:r w:rsidRPr="008F7558">
        <w:rPr>
          <w:rFonts w:ascii="Traditional Arabic" w:hAnsi="Traditional Arabic" w:cs="Traditional Arabic"/>
          <w:color w:val="000000"/>
          <w:sz w:val="36"/>
          <w:szCs w:val="36"/>
          <w:rtl/>
        </w:rPr>
        <w:t>وأجمع</w:t>
      </w:r>
      <w:r>
        <w:rPr>
          <w:rFonts w:ascii="Traditional Arabic" w:hAnsi="Traditional Arabic" w:cs="Traditional Arabic" w:hint="cs"/>
          <w:color w:val="000000"/>
          <w:sz w:val="36"/>
          <w:szCs w:val="36"/>
          <w:rtl/>
        </w:rPr>
        <w:t xml:space="preserve"> </w:t>
      </w:r>
      <w:r w:rsidRPr="008F7558">
        <w:rPr>
          <w:rFonts w:ascii="Traditional Arabic" w:hAnsi="Traditional Arabic" w:cs="Traditional Arabic"/>
          <w:color w:val="000000"/>
          <w:sz w:val="36"/>
          <w:szCs w:val="36"/>
          <w:rtl/>
        </w:rPr>
        <w:t>المفسرون أن ذلك السجود على أي وجه كان فإنما كان تحية لا عبادة</w:t>
      </w:r>
      <w:r>
        <w:rPr>
          <w:rFonts w:ascii="Traditional Arabic" w:hAnsi="Traditional Arabic" w:cs="Traditional Arabic" w:hint="cs"/>
          <w:color w:val="000000"/>
          <w:sz w:val="36"/>
          <w:szCs w:val="36"/>
          <w:rtl/>
        </w:rPr>
        <w:t>.</w:t>
      </w:r>
    </w:p>
    <w:p w:rsidR="007A7C38" w:rsidRDefault="006F6739" w:rsidP="006F6739">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8F7558">
        <w:rPr>
          <w:rFonts w:ascii="Traditional Arabic" w:hAnsi="Traditional Arabic" w:cs="Traditional Arabic"/>
          <w:color w:val="000000"/>
          <w:sz w:val="36"/>
          <w:szCs w:val="36"/>
          <w:rtl/>
        </w:rPr>
        <w:t xml:space="preserve"> قال قتادة</w:t>
      </w:r>
      <w:r>
        <w:rPr>
          <w:rStyle w:val="ab"/>
          <w:rFonts w:ascii="Traditional Arabic" w:hAnsi="Traditional Arabic" w:cs="Traditional Arabic"/>
          <w:color w:val="000000"/>
          <w:sz w:val="36"/>
          <w:szCs w:val="36"/>
          <w:rtl/>
        </w:rPr>
        <w:footnoteReference w:id="330"/>
      </w:r>
      <w:r w:rsidRPr="008F7558">
        <w:rPr>
          <w:rFonts w:ascii="Traditional Arabic" w:hAnsi="Traditional Arabic" w:cs="Traditional Arabic"/>
          <w:color w:val="000000"/>
          <w:sz w:val="36"/>
          <w:szCs w:val="36"/>
          <w:rtl/>
        </w:rPr>
        <w:t>: هذه كانت تحية الملوك عندهم، وأعطى الله هذه الأمة السلام تحية أهل الجنة. قلت: هذا الانحناء والتكفي الذي نسخ عنا قد صار عادة بالديار المصرية، وعند العجم، وكذلك قيام بعضهم إلى بعض، حتى أن أحدهم إذا لم يقم له وجد في نفسه كأنه لا يؤبه به، وأنه لا قدر له،</w:t>
      </w:r>
    </w:p>
    <w:p w:rsidR="006F6739" w:rsidRDefault="006F6739" w:rsidP="007A7C38">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8F7558">
        <w:rPr>
          <w:rFonts w:ascii="Traditional Arabic" w:hAnsi="Traditional Arabic" w:cs="Traditional Arabic"/>
          <w:color w:val="000000"/>
          <w:sz w:val="36"/>
          <w:szCs w:val="36"/>
          <w:rtl/>
        </w:rPr>
        <w:t xml:space="preserve"> وكذلك إذا التقوا انحنى بعضهم لبعض، عادة مستمرة، ووراثة مستقرة لا سيما عند التقاء الأمراء والرؤساء. نكبوا عن السنن، وأعرضوا عن السنن.</w:t>
      </w:r>
      <w:r>
        <w:rPr>
          <w:rFonts w:ascii="Traditional Arabic" w:hAnsi="Traditional Arabic" w:cs="Traditional Arabic" w:hint="cs"/>
          <w:color w:val="000000"/>
          <w:sz w:val="36"/>
          <w:szCs w:val="36"/>
          <w:rtl/>
        </w:rPr>
        <w:t>)</w:t>
      </w:r>
      <w:r w:rsidRPr="008F7558">
        <w:rPr>
          <w:rFonts w:ascii="Traditional Arabic" w:hAnsi="Traditional Arabic" w:cs="Traditional Arabic"/>
          <w:color w:val="000000"/>
          <w:sz w:val="36"/>
          <w:szCs w:val="36"/>
          <w:rtl/>
        </w:rPr>
        <w:t xml:space="preserve"> </w:t>
      </w:r>
      <w:r>
        <w:rPr>
          <w:rStyle w:val="ab"/>
          <w:rFonts w:ascii="Traditional Arabic" w:hAnsi="Traditional Arabic" w:cs="Traditional Arabic"/>
          <w:color w:val="000000"/>
          <w:sz w:val="36"/>
          <w:szCs w:val="36"/>
          <w:rtl/>
        </w:rPr>
        <w:footnoteReference w:id="331"/>
      </w:r>
      <w:r>
        <w:rPr>
          <w:rFonts w:ascii="Traditional Arabic" w:hAnsi="Traditional Arabic" w:cs="Traditional Arabic" w:hint="cs"/>
          <w:color w:val="000000"/>
          <w:sz w:val="36"/>
          <w:szCs w:val="36"/>
          <w:rtl/>
        </w:rPr>
        <w:t xml:space="preserve">. </w:t>
      </w:r>
    </w:p>
    <w:p w:rsidR="00B26908" w:rsidRDefault="006566EB" w:rsidP="00B26908">
      <w:pPr>
        <w:bidi/>
        <w:jc w:val="both"/>
        <w:rPr>
          <w:rFonts w:ascii="Traditional Arabic" w:hAnsi="Traditional Arabic" w:cs="Traditional Arabic"/>
          <w:sz w:val="36"/>
          <w:szCs w:val="36"/>
          <w:rtl/>
        </w:rPr>
      </w:pPr>
      <w:r w:rsidRPr="006566EB">
        <w:rPr>
          <w:rFonts w:ascii="Traditional Arabic" w:hAnsi="Traditional Arabic" w:cs="Traditional Arabic" w:hint="cs"/>
          <w:sz w:val="36"/>
          <w:szCs w:val="36"/>
          <w:rtl/>
        </w:rPr>
        <w:t xml:space="preserve">ومن أهم الأدلة فى التحريم مارواه </w:t>
      </w:r>
      <w:r w:rsidRPr="006566EB">
        <w:rPr>
          <w:rFonts w:ascii="Traditional Arabic" w:hAnsi="Traditional Arabic" w:cs="Traditional Arabic"/>
          <w:sz w:val="36"/>
          <w:szCs w:val="36"/>
          <w:rtl/>
        </w:rPr>
        <w:t xml:space="preserve"> أَنَسِ بْنِ مَالِكٍ، قَالَ: قَالَ رَجُلٌ: يَا رَسُولَ اللَّهِ الرَّجُلُ مِنَّا يَلْقَى أَخَاهُ أَوْ صَدِيقَهُ أَيَنْحَنِي لَهُ؟ قَالَ: «لَا»، قَالَ: أَفَيَلْتَزِمُهُ وَيُقَبِّلُهُ؟ قَالَ: «لَا»، قَالَ: أَفَيَأْخُذُ بِيَدِهِ وَيُصَافِحُهُ؟ قَالَ: «نَعَمْ»: «هَذَا حَدِيثٌ حَسَنٌ»</w:t>
      </w:r>
      <w:r w:rsidRPr="006566EB">
        <w:rPr>
          <w:rStyle w:val="ab"/>
          <w:rFonts w:ascii="Traditional Arabic" w:hAnsi="Traditional Arabic" w:cs="Traditional Arabic"/>
          <w:sz w:val="36"/>
          <w:szCs w:val="36"/>
          <w:rtl/>
        </w:rPr>
        <w:footnoteReference w:id="332"/>
      </w:r>
      <w:r w:rsidR="00B2690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وروي عن بعض </w:t>
      </w:r>
      <w:r w:rsidR="00F05A3E">
        <w:rPr>
          <w:rFonts w:ascii="Traditional Arabic" w:hAnsi="Traditional Arabic" w:cs="Traditional Arabic" w:hint="cs"/>
          <w:sz w:val="36"/>
          <w:szCs w:val="36"/>
          <w:rtl/>
        </w:rPr>
        <w:t>الحنفية والمالكية و</w:t>
      </w:r>
      <w:r>
        <w:rPr>
          <w:rFonts w:ascii="Traditional Arabic" w:hAnsi="Traditional Arabic" w:cs="Traditional Arabic" w:hint="cs"/>
          <w:sz w:val="36"/>
          <w:szCs w:val="36"/>
          <w:rtl/>
        </w:rPr>
        <w:t xml:space="preserve">الشافعية </w:t>
      </w:r>
      <w:r w:rsidR="00F05A3E">
        <w:rPr>
          <w:rFonts w:ascii="Traditional Arabic" w:hAnsi="Traditional Arabic" w:cs="Traditional Arabic" w:hint="cs"/>
          <w:sz w:val="36"/>
          <w:szCs w:val="36"/>
          <w:rtl/>
        </w:rPr>
        <w:t xml:space="preserve">والحنابلة </w:t>
      </w:r>
      <w:r>
        <w:rPr>
          <w:rFonts w:ascii="Traditional Arabic" w:hAnsi="Traditional Arabic" w:cs="Traditional Arabic" w:hint="cs"/>
          <w:sz w:val="36"/>
          <w:szCs w:val="36"/>
          <w:rtl/>
        </w:rPr>
        <w:t>أنه مكروه لإنه يشبه</w:t>
      </w:r>
      <w:r w:rsidR="003F1203">
        <w:rPr>
          <w:rFonts w:ascii="Traditional Arabic" w:hAnsi="Traditional Arabic" w:cs="Traditional Arabic" w:hint="cs"/>
          <w:sz w:val="36"/>
          <w:szCs w:val="36"/>
          <w:rtl/>
        </w:rPr>
        <w:t xml:space="preserve"> فعل</w:t>
      </w:r>
      <w:r>
        <w:rPr>
          <w:rFonts w:ascii="Traditional Arabic" w:hAnsi="Traditional Arabic" w:cs="Traditional Arabic" w:hint="cs"/>
          <w:sz w:val="36"/>
          <w:szCs w:val="36"/>
          <w:rtl/>
        </w:rPr>
        <w:t xml:space="preserve"> المجوسي</w:t>
      </w:r>
      <w:r w:rsidR="00F75EB7">
        <w:rPr>
          <w:rFonts w:ascii="Traditional Arabic" w:hAnsi="Traditional Arabic" w:cs="Traditional Arabic" w:hint="cs"/>
          <w:sz w:val="36"/>
          <w:szCs w:val="36"/>
          <w:rtl/>
        </w:rPr>
        <w:t xml:space="preserve"> وحملوا النهي فى الحديث على الكراهة</w:t>
      </w:r>
      <w:r w:rsidR="00F75EB7">
        <w:rPr>
          <w:rStyle w:val="ab"/>
          <w:rFonts w:ascii="Traditional Arabic" w:hAnsi="Traditional Arabic" w:cs="Traditional Arabic"/>
          <w:sz w:val="36"/>
          <w:szCs w:val="36"/>
          <w:rtl/>
        </w:rPr>
        <w:footnoteReference w:id="333"/>
      </w:r>
      <w:r w:rsidR="00B26908">
        <w:rPr>
          <w:rFonts w:ascii="Traditional Arabic" w:hAnsi="Traditional Arabic" w:cs="Traditional Arabic" w:hint="cs"/>
          <w:sz w:val="36"/>
          <w:szCs w:val="36"/>
          <w:rtl/>
        </w:rPr>
        <w:t xml:space="preserve">                                           </w:t>
      </w:r>
    </w:p>
    <w:p w:rsidR="009514AE" w:rsidRDefault="00D6730F" w:rsidP="00B2690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اختيار الشيخ في</w:t>
      </w:r>
      <w:r w:rsidR="009514AE">
        <w:rPr>
          <w:rFonts w:ascii="Traditional Arabic" w:hAnsi="Traditional Arabic" w:cs="Traditional Arabic" w:hint="cs"/>
          <w:sz w:val="36"/>
          <w:szCs w:val="36"/>
          <w:rtl/>
        </w:rPr>
        <w:t xml:space="preserve"> المسألة</w:t>
      </w:r>
    </w:p>
    <w:p w:rsidR="0027034E" w:rsidRDefault="00B26908" w:rsidP="0027034E">
      <w:pPr>
        <w:bidi/>
        <w:rPr>
          <w:rFonts w:ascii="Traditional Arabic" w:hAnsi="Traditional Arabic" w:cs="Traditional Arabic"/>
          <w:color w:val="000000"/>
          <w:sz w:val="36"/>
          <w:szCs w:val="36"/>
          <w:rtl/>
        </w:rPr>
      </w:pPr>
      <w:r w:rsidRPr="009514AE">
        <w:rPr>
          <w:rFonts w:ascii="Traditional Arabic" w:hAnsi="Traditional Arabic" w:cs="Traditional Arabic" w:hint="cs"/>
          <w:color w:val="000000"/>
          <w:sz w:val="36"/>
          <w:szCs w:val="36"/>
          <w:rtl/>
        </w:rPr>
        <w:t xml:space="preserve">قال الشيخ رحمه الله:( </w:t>
      </w:r>
      <w:r w:rsidRPr="009514AE">
        <w:rPr>
          <w:rFonts w:ascii="Traditional Arabic" w:hAnsi="Traditional Arabic" w:cs="Traditional Arabic"/>
          <w:color w:val="000000"/>
          <w:sz w:val="36"/>
          <w:szCs w:val="36"/>
          <w:rtl/>
        </w:rPr>
        <w:t>أما ما جرت به العادة من خفض الرأس والإنحناء إلى حد لا يصل به إلى أقل الركوع فلا كفر به ولا حرمة أيضا</w:t>
      </w:r>
      <w:r>
        <w:rPr>
          <w:rFonts w:ascii="Traditional Arabic" w:hAnsi="Traditional Arabic" w:cs="Traditional Arabic" w:hint="cs"/>
          <w:color w:val="000000"/>
          <w:sz w:val="36"/>
          <w:szCs w:val="36"/>
          <w:rtl/>
        </w:rPr>
        <w:t xml:space="preserve"> ,</w:t>
      </w:r>
      <w:r w:rsidR="0027034E" w:rsidRPr="0027034E">
        <w:rPr>
          <w:rFonts w:ascii="Traditional Arabic" w:hAnsi="Traditional Arabic" w:cs="Traditional Arabic"/>
          <w:color w:val="000000"/>
          <w:sz w:val="36"/>
          <w:szCs w:val="36"/>
          <w:rtl/>
        </w:rPr>
        <w:t xml:space="preserve"> </w:t>
      </w:r>
      <w:r w:rsidR="0027034E" w:rsidRPr="009514AE">
        <w:rPr>
          <w:rFonts w:ascii="Traditional Arabic" w:hAnsi="Traditional Arabic" w:cs="Traditional Arabic"/>
          <w:color w:val="000000"/>
          <w:sz w:val="36"/>
          <w:szCs w:val="36"/>
          <w:rtl/>
        </w:rPr>
        <w:t>لكن ينبغي كراهته كما قاله الشبراملسي</w:t>
      </w:r>
      <w:r w:rsidR="0027034E" w:rsidRPr="009514AE">
        <w:rPr>
          <w:rFonts w:ascii="Traditional Arabic" w:hAnsi="Traditional Arabic" w:cs="Traditional Arabic" w:hint="cs"/>
          <w:color w:val="000000"/>
          <w:sz w:val="36"/>
          <w:szCs w:val="36"/>
          <w:rtl/>
        </w:rPr>
        <w:t>)</w:t>
      </w:r>
      <w:r w:rsidR="0027034E" w:rsidRPr="009514AE">
        <w:rPr>
          <w:rStyle w:val="ab"/>
          <w:rFonts w:ascii="Traditional Arabic" w:hAnsi="Traditional Arabic" w:cs="Traditional Arabic"/>
          <w:color w:val="000000"/>
          <w:sz w:val="36"/>
          <w:szCs w:val="36"/>
          <w:rtl/>
        </w:rPr>
        <w:footnoteReference w:id="334"/>
      </w:r>
    </w:p>
    <w:p w:rsidR="007B57A9" w:rsidRDefault="003E1245" w:rsidP="001573CC">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832655">
        <w:rPr>
          <w:rFonts w:ascii="Traditional Arabic" w:hAnsi="Traditional Arabic" w:cs="Traditional Arabic" w:hint="cs"/>
          <w:color w:val="000000"/>
          <w:sz w:val="36"/>
          <w:szCs w:val="36"/>
          <w:rtl/>
        </w:rPr>
        <w:t>هذه المسأ</w:t>
      </w:r>
      <w:r w:rsidR="007B57A9" w:rsidRPr="00651F52">
        <w:rPr>
          <w:rFonts w:ascii="Traditional Arabic" w:hAnsi="Traditional Arabic" w:cs="Traditional Arabic" w:hint="cs"/>
          <w:color w:val="000000"/>
          <w:sz w:val="36"/>
          <w:szCs w:val="36"/>
          <w:rtl/>
        </w:rPr>
        <w:t>لة ذكرها الشيخ فى باب الرد</w:t>
      </w:r>
      <w:r w:rsidR="00832655">
        <w:rPr>
          <w:rFonts w:ascii="Traditional Arabic" w:hAnsi="Traditional Arabic" w:cs="Traditional Arabic" w:hint="cs"/>
          <w:color w:val="000000"/>
          <w:sz w:val="36"/>
          <w:szCs w:val="36"/>
          <w:rtl/>
        </w:rPr>
        <w:t>ة ، ومن صورها السجود لغير الله أما الركوع فلا يدخل فيها وإ</w:t>
      </w:r>
      <w:r w:rsidR="007B57A9" w:rsidRPr="00651F52">
        <w:rPr>
          <w:rFonts w:ascii="Traditional Arabic" w:hAnsi="Traditional Arabic" w:cs="Traditional Arabic" w:hint="cs"/>
          <w:color w:val="000000"/>
          <w:sz w:val="36"/>
          <w:szCs w:val="36"/>
          <w:rtl/>
        </w:rPr>
        <w:t>ن كان حراما مالم يقصد ب</w:t>
      </w:r>
      <w:r w:rsidR="00832655">
        <w:rPr>
          <w:rFonts w:ascii="Traditional Arabic" w:hAnsi="Traditional Arabic" w:cs="Traditional Arabic" w:hint="cs"/>
          <w:color w:val="000000"/>
          <w:sz w:val="36"/>
          <w:szCs w:val="36"/>
          <w:rtl/>
        </w:rPr>
        <w:t>ه التعظيم للمخلوق كتعظيم الله وإلا كان كفرا أ</w:t>
      </w:r>
      <w:r w:rsidR="007B57A9" w:rsidRPr="00651F52">
        <w:rPr>
          <w:rFonts w:ascii="Traditional Arabic" w:hAnsi="Traditional Arabic" w:cs="Traditional Arabic" w:hint="cs"/>
          <w:color w:val="000000"/>
          <w:sz w:val="36"/>
          <w:szCs w:val="36"/>
          <w:rtl/>
        </w:rPr>
        <w:t xml:space="preserve">ما الانحناء بالشرط المذكور فقد ذكر  حكمه هنا </w:t>
      </w:r>
      <w:r w:rsidR="007B57A9">
        <w:rPr>
          <w:rFonts w:ascii="Traditional Arabic" w:hAnsi="Traditional Arabic" w:cs="Traditional Arabic" w:hint="cs"/>
          <w:color w:val="000000"/>
          <w:sz w:val="36"/>
          <w:szCs w:val="36"/>
          <w:rtl/>
        </w:rPr>
        <w:t xml:space="preserve">ولم يذكر الشيخ سبب التفريق بين السجود والركوع فى الحكم ، وقد بينه غيره كشيخ زين الدين المليباري </w:t>
      </w:r>
      <w:r w:rsidR="001573CC">
        <w:rPr>
          <w:rStyle w:val="ab"/>
          <w:rFonts w:ascii="Traditional Arabic" w:hAnsi="Traditional Arabic" w:cs="Traditional Arabic"/>
          <w:color w:val="000000"/>
          <w:sz w:val="36"/>
          <w:szCs w:val="36"/>
          <w:rtl/>
        </w:rPr>
        <w:footnoteReference w:id="335"/>
      </w:r>
      <w:r w:rsidR="007B57A9">
        <w:rPr>
          <w:rFonts w:ascii="Traditional Arabic" w:hAnsi="Traditional Arabic" w:cs="Traditional Arabic" w:hint="cs"/>
          <w:color w:val="000000"/>
          <w:sz w:val="36"/>
          <w:szCs w:val="36"/>
          <w:rtl/>
        </w:rPr>
        <w:t xml:space="preserve"> فى كتابه فتح المعين  ، قال المؤلف :</w:t>
      </w:r>
      <w:r w:rsidR="00BC1210">
        <w:rPr>
          <w:rFonts w:ascii="Traditional Arabic" w:hAnsi="Traditional Arabic" w:cs="Traditional Arabic" w:hint="cs"/>
          <w:color w:val="000000"/>
          <w:sz w:val="36"/>
          <w:szCs w:val="36"/>
          <w:rtl/>
        </w:rPr>
        <w:t>(</w:t>
      </w:r>
      <w:r w:rsidR="00832655">
        <w:rPr>
          <w:rFonts w:ascii="Traditional Arabic" w:hAnsi="Traditional Arabic" w:cs="Traditional Arabic"/>
          <w:color w:val="000000"/>
          <w:sz w:val="36"/>
          <w:szCs w:val="36"/>
          <w:rtl/>
        </w:rPr>
        <w:t xml:space="preserve">وخرج بالسجود الركوع </w:t>
      </w:r>
      <w:r w:rsidR="00832655">
        <w:rPr>
          <w:rFonts w:ascii="Traditional Arabic" w:hAnsi="Traditional Arabic" w:cs="Traditional Arabic" w:hint="cs"/>
          <w:color w:val="000000"/>
          <w:sz w:val="36"/>
          <w:szCs w:val="36"/>
          <w:rtl/>
        </w:rPr>
        <w:t>لإ</w:t>
      </w:r>
      <w:r w:rsidR="007B57A9" w:rsidRPr="00610BAB">
        <w:rPr>
          <w:rFonts w:ascii="Traditional Arabic" w:hAnsi="Traditional Arabic" w:cs="Traditional Arabic"/>
          <w:color w:val="000000"/>
          <w:sz w:val="36"/>
          <w:szCs w:val="36"/>
          <w:rtl/>
        </w:rPr>
        <w:t>ن صورته تقع في العادة</w:t>
      </w:r>
      <w:r w:rsidR="00F01012">
        <w:rPr>
          <w:rFonts w:ascii="Traditional Arabic" w:hAnsi="Traditional Arabic" w:cs="Traditional Arabic" w:hint="cs"/>
          <w:color w:val="000000"/>
          <w:sz w:val="36"/>
          <w:szCs w:val="36"/>
          <w:rtl/>
        </w:rPr>
        <w:t xml:space="preserve"> </w:t>
      </w:r>
      <w:r w:rsidR="007B57A9" w:rsidRPr="00610BAB">
        <w:rPr>
          <w:rFonts w:ascii="Traditional Arabic" w:hAnsi="Traditional Arabic" w:cs="Traditional Arabic"/>
          <w:color w:val="000000"/>
          <w:sz w:val="36"/>
          <w:szCs w:val="36"/>
          <w:rtl/>
        </w:rPr>
        <w:t>للمخلوق</w:t>
      </w:r>
      <w:r w:rsidR="006B433C">
        <w:rPr>
          <w:rFonts w:ascii="Traditional Arabic" w:hAnsi="Traditional Arabic" w:cs="Traditional Arabic"/>
          <w:color w:val="000000"/>
          <w:sz w:val="36"/>
          <w:szCs w:val="36"/>
          <w:rtl/>
        </w:rPr>
        <w:t xml:space="preserve"> كثيرا، بخلاف السجود. </w:t>
      </w:r>
      <w:r w:rsidR="007B57A9" w:rsidRPr="00610BAB">
        <w:rPr>
          <w:rFonts w:ascii="Traditional Arabic" w:hAnsi="Traditional Arabic" w:cs="Traditional Arabic"/>
          <w:color w:val="000000"/>
          <w:sz w:val="36"/>
          <w:szCs w:val="36"/>
          <w:rtl/>
        </w:rPr>
        <w:t xml:space="preserve">قال شيخنا: نعم </w:t>
      </w:r>
      <w:r w:rsidR="00832655">
        <w:rPr>
          <w:rFonts w:ascii="Traditional Arabic" w:hAnsi="Traditional Arabic" w:cs="Traditional Arabic"/>
          <w:color w:val="000000"/>
          <w:sz w:val="36"/>
          <w:szCs w:val="36"/>
          <w:rtl/>
        </w:rPr>
        <w:t>يظهر أن محل الفرق بينهما عند ا</w:t>
      </w:r>
      <w:r w:rsidR="00832655">
        <w:rPr>
          <w:rFonts w:ascii="Traditional Arabic" w:hAnsi="Traditional Arabic" w:cs="Traditional Arabic" w:hint="cs"/>
          <w:color w:val="000000"/>
          <w:sz w:val="36"/>
          <w:szCs w:val="36"/>
          <w:rtl/>
        </w:rPr>
        <w:t>لإ</w:t>
      </w:r>
      <w:r w:rsidR="007B57A9" w:rsidRPr="00610BAB">
        <w:rPr>
          <w:rFonts w:ascii="Traditional Arabic" w:hAnsi="Traditional Arabic" w:cs="Traditional Arabic"/>
          <w:color w:val="000000"/>
          <w:sz w:val="36"/>
          <w:szCs w:val="36"/>
          <w:rtl/>
        </w:rPr>
        <w:t>طلاق، بخلاف ما لو قصد تعظيم مخلوق بالركوع كما يعظم الله تعالى به فإنه لا شك في الكفر حينئذ.</w:t>
      </w:r>
      <w:r w:rsidR="00BC1210">
        <w:rPr>
          <w:rFonts w:ascii="Traditional Arabic" w:hAnsi="Traditional Arabic" w:cs="Traditional Arabic" w:hint="cs"/>
          <w:color w:val="000000"/>
          <w:sz w:val="36"/>
          <w:szCs w:val="36"/>
          <w:rtl/>
        </w:rPr>
        <w:t>)</w:t>
      </w:r>
      <w:r w:rsidR="001573CC">
        <w:rPr>
          <w:rStyle w:val="ab"/>
          <w:rFonts w:ascii="Traditional Arabic" w:hAnsi="Traditional Arabic" w:cs="Traditional Arabic"/>
          <w:color w:val="000000"/>
          <w:sz w:val="36"/>
          <w:szCs w:val="36"/>
          <w:rtl/>
        </w:rPr>
        <w:footnoteReference w:id="336"/>
      </w:r>
    </w:p>
    <w:p w:rsidR="007B57A9" w:rsidRPr="00273459" w:rsidRDefault="003E1245" w:rsidP="00273459">
      <w:pPr>
        <w:autoSpaceDE w:val="0"/>
        <w:autoSpaceDN w:val="0"/>
        <w:bidi/>
        <w:adjustRightInd w:val="0"/>
        <w:spacing w:after="0" w:line="240" w:lineRule="auto"/>
        <w:jc w:val="both"/>
        <w:rPr>
          <w:rFonts w:ascii="Traditional Arabic" w:hAnsi="Traditional Arabic" w:cs="Traditional Arabic"/>
          <w:color w:val="000000"/>
          <w:sz w:val="36"/>
          <w:szCs w:val="36"/>
          <w:u w:val="single"/>
          <w:rtl/>
        </w:rPr>
      </w:pPr>
      <w:r>
        <w:rPr>
          <w:rFonts w:ascii="Traditional Arabic" w:hAnsi="Traditional Arabic" w:cs="Traditional Arabic" w:hint="cs"/>
          <w:color w:val="000000"/>
          <w:sz w:val="36"/>
          <w:szCs w:val="36"/>
          <w:rtl/>
        </w:rPr>
        <w:t xml:space="preserve">    ل</w:t>
      </w:r>
      <w:r w:rsidR="00D02743">
        <w:rPr>
          <w:rFonts w:ascii="Traditional Arabic" w:hAnsi="Traditional Arabic" w:cs="Traditional Arabic" w:hint="cs"/>
          <w:color w:val="000000"/>
          <w:sz w:val="36"/>
          <w:szCs w:val="36"/>
          <w:rtl/>
        </w:rPr>
        <w:t>م يذكر الشيخ في</w:t>
      </w:r>
      <w:r w:rsidR="00832655">
        <w:rPr>
          <w:rFonts w:ascii="Traditional Arabic" w:hAnsi="Traditional Arabic" w:cs="Traditional Arabic" w:hint="cs"/>
          <w:color w:val="000000"/>
          <w:sz w:val="36"/>
          <w:szCs w:val="36"/>
          <w:rtl/>
        </w:rPr>
        <w:t xml:space="preserve"> المسأ</w:t>
      </w:r>
      <w:r w:rsidR="007B57A9" w:rsidRPr="006B433C">
        <w:rPr>
          <w:rFonts w:ascii="Traditional Arabic" w:hAnsi="Traditional Arabic" w:cs="Traditional Arabic" w:hint="cs"/>
          <w:color w:val="000000"/>
          <w:sz w:val="36"/>
          <w:szCs w:val="36"/>
          <w:rtl/>
        </w:rPr>
        <w:t>لة خلاف</w:t>
      </w:r>
      <w:r w:rsidR="00D02743">
        <w:rPr>
          <w:rFonts w:ascii="Traditional Arabic" w:hAnsi="Traditional Arabic" w:cs="Traditional Arabic" w:hint="cs"/>
          <w:color w:val="000000"/>
          <w:sz w:val="36"/>
          <w:szCs w:val="36"/>
          <w:rtl/>
        </w:rPr>
        <w:t>ا</w:t>
      </w:r>
      <w:r w:rsidR="007B57A9" w:rsidRPr="006B433C">
        <w:rPr>
          <w:rFonts w:ascii="Traditional Arabic" w:hAnsi="Traditional Arabic" w:cs="Traditional Arabic" w:hint="cs"/>
          <w:color w:val="000000"/>
          <w:sz w:val="36"/>
          <w:szCs w:val="36"/>
          <w:rtl/>
        </w:rPr>
        <w:t xml:space="preserve"> بين الش</w:t>
      </w:r>
      <w:r w:rsidR="00832655">
        <w:rPr>
          <w:rFonts w:ascii="Traditional Arabic" w:hAnsi="Traditional Arabic" w:cs="Traditional Arabic" w:hint="cs"/>
          <w:color w:val="000000"/>
          <w:sz w:val="36"/>
          <w:szCs w:val="36"/>
          <w:rtl/>
        </w:rPr>
        <w:t>افعيين ولا غيرهم من المذاهب مع أ</w:t>
      </w:r>
      <w:r w:rsidR="007B57A9" w:rsidRPr="006B433C">
        <w:rPr>
          <w:rFonts w:ascii="Traditional Arabic" w:hAnsi="Traditional Arabic" w:cs="Traditional Arabic" w:hint="cs"/>
          <w:color w:val="000000"/>
          <w:sz w:val="36"/>
          <w:szCs w:val="36"/>
          <w:rtl/>
        </w:rPr>
        <w:t xml:space="preserve">ن الخلاف فيها </w:t>
      </w:r>
      <w:r w:rsidR="007B57A9" w:rsidRPr="001573CC">
        <w:rPr>
          <w:rFonts w:ascii="Traditional Arabic" w:hAnsi="Traditional Arabic" w:cs="Traditional Arabic" w:hint="cs"/>
          <w:color w:val="000000"/>
          <w:sz w:val="36"/>
          <w:szCs w:val="36"/>
          <w:rtl/>
        </w:rPr>
        <w:t xml:space="preserve">قوي </w:t>
      </w:r>
      <w:r w:rsidR="006B433C" w:rsidRPr="001573CC">
        <w:rPr>
          <w:rFonts w:ascii="Traditional Arabic" w:hAnsi="Traditional Arabic" w:cs="Traditional Arabic" w:hint="cs"/>
          <w:color w:val="000000"/>
          <w:sz w:val="36"/>
          <w:szCs w:val="36"/>
          <w:rtl/>
        </w:rPr>
        <w:t>وممن قال بتحريمه من الشافعيين هو الشيخ البجيرمي</w:t>
      </w:r>
      <w:r w:rsidR="001573CC" w:rsidRPr="00C74DDE">
        <w:rPr>
          <w:rStyle w:val="ab"/>
          <w:rFonts w:ascii="Traditional Arabic" w:hAnsi="Traditional Arabic" w:cs="Traditional Arabic"/>
          <w:color w:val="000000"/>
          <w:sz w:val="36"/>
          <w:szCs w:val="36"/>
          <w:rtl/>
        </w:rPr>
        <w:footnoteReference w:id="337"/>
      </w:r>
    </w:p>
    <w:p w:rsidR="004C7EDB" w:rsidRPr="001B6349" w:rsidRDefault="003E1245" w:rsidP="000D024F">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w:t>
      </w:r>
      <w:r w:rsidR="00832655">
        <w:rPr>
          <w:rFonts w:ascii="Traditional Arabic" w:hAnsi="Traditional Arabic" w:cs="Traditional Arabic" w:hint="cs"/>
          <w:color w:val="000000"/>
          <w:sz w:val="36"/>
          <w:szCs w:val="36"/>
          <w:rtl/>
        </w:rPr>
        <w:t>ويعرف من هذا أ</w:t>
      </w:r>
      <w:r w:rsidR="007B57A9" w:rsidRPr="004322BD">
        <w:rPr>
          <w:rFonts w:ascii="Traditional Arabic" w:hAnsi="Traditional Arabic" w:cs="Traditional Arabic" w:hint="cs"/>
          <w:color w:val="000000"/>
          <w:sz w:val="36"/>
          <w:szCs w:val="36"/>
          <w:rtl/>
        </w:rPr>
        <w:t xml:space="preserve">ن الانحناء المحرم اذا </w:t>
      </w:r>
      <w:r w:rsidR="007B1AD7">
        <w:rPr>
          <w:rFonts w:ascii="Traditional Arabic" w:hAnsi="Traditional Arabic" w:cs="Traditional Arabic" w:hint="cs"/>
          <w:color w:val="000000"/>
          <w:sz w:val="36"/>
          <w:szCs w:val="36"/>
          <w:rtl/>
        </w:rPr>
        <w:t>قصد به التعظيم للمنحني له وهذا أ</w:t>
      </w:r>
      <w:r w:rsidR="007B57A9" w:rsidRPr="004322BD">
        <w:rPr>
          <w:rFonts w:ascii="Traditional Arabic" w:hAnsi="Traditional Arabic" w:cs="Traditional Arabic" w:hint="cs"/>
          <w:color w:val="000000"/>
          <w:sz w:val="36"/>
          <w:szCs w:val="36"/>
          <w:rtl/>
        </w:rPr>
        <w:t xml:space="preserve">مر متفق عليه بين العلماء  وعلى هذا نحمل قول بعض العلماء والباحثين فى حكاينهم الاتفاق مثل ما </w:t>
      </w:r>
      <w:r w:rsidR="00972F23">
        <w:rPr>
          <w:rFonts w:ascii="Traditional Arabic" w:hAnsi="Traditional Arabic" w:cs="Traditional Arabic" w:hint="cs"/>
          <w:color w:val="000000"/>
          <w:sz w:val="36"/>
          <w:szCs w:val="36"/>
          <w:rtl/>
        </w:rPr>
        <w:t>قيل</w:t>
      </w:r>
      <w:r w:rsidR="007B57A9" w:rsidRPr="004322BD">
        <w:rPr>
          <w:rFonts w:ascii="Traditional Arabic" w:hAnsi="Traditional Arabic" w:cs="Traditional Arabic" w:hint="cs"/>
          <w:color w:val="000000"/>
          <w:sz w:val="36"/>
          <w:szCs w:val="36"/>
          <w:rtl/>
        </w:rPr>
        <w:t xml:space="preserve"> فى كتاب الموسوعة الفقهية الكويتية وقد ذكر فيه كما يلي : </w:t>
      </w:r>
      <w:r w:rsidR="00BC1210">
        <w:rPr>
          <w:rFonts w:ascii="Traditional Arabic" w:hAnsi="Traditional Arabic" w:cs="Traditional Arabic" w:hint="cs"/>
          <w:color w:val="000000"/>
          <w:sz w:val="36"/>
          <w:szCs w:val="36"/>
          <w:rtl/>
        </w:rPr>
        <w:t>(</w:t>
      </w:r>
      <w:r w:rsidR="007B57A9" w:rsidRPr="004322BD">
        <w:rPr>
          <w:rFonts w:ascii="Traditional Arabic" w:hAnsi="Traditional Arabic" w:cs="Traditional Arabic" w:hint="cs"/>
          <w:color w:val="000000"/>
          <w:sz w:val="36"/>
          <w:szCs w:val="36"/>
          <w:rtl/>
        </w:rPr>
        <w:t xml:space="preserve"> </w:t>
      </w:r>
      <w:r w:rsidR="007B57A9" w:rsidRPr="004322BD">
        <w:rPr>
          <w:rFonts w:ascii="Traditional Arabic" w:hAnsi="Traditional Arabic" w:cs="Traditional Arabic"/>
          <w:color w:val="000000"/>
          <w:sz w:val="36"/>
          <w:szCs w:val="36"/>
          <w:rtl/>
        </w:rPr>
        <w:t xml:space="preserve">وقد نص الفقهاء على أن الانحناء عند الالتقاء بالعظماء ككبار القوم والسلاطين تعظيما لهم - حرام باتفاق العلماء . لأن الانحناء لا يكون إلا لله تعالى تعظيما له ، ولقوله لرجل قال له : يا رسول الله ، الرجل منا يلقى أخاه أو صديقه أينحني له ؟ </w:t>
      </w:r>
      <w:r w:rsidR="001B6349">
        <w:rPr>
          <w:rFonts w:ascii="Traditional Arabic" w:hAnsi="Traditional Arabic" w:cs="Traditional Arabic" w:hint="cs"/>
          <w:color w:val="000000"/>
          <w:sz w:val="36"/>
          <w:szCs w:val="36"/>
          <w:rtl/>
        </w:rPr>
        <w:t xml:space="preserve">  </w:t>
      </w:r>
      <w:r w:rsidR="007B57A9" w:rsidRPr="004322BD">
        <w:rPr>
          <w:rFonts w:ascii="Traditional Arabic" w:hAnsi="Traditional Arabic" w:cs="Traditional Arabic"/>
          <w:color w:val="000000"/>
          <w:sz w:val="36"/>
          <w:szCs w:val="36"/>
          <w:rtl/>
        </w:rPr>
        <w:t xml:space="preserve">قال صلى الله عليه وسلم : لا . </w:t>
      </w:r>
      <w:r w:rsidR="00273459">
        <w:rPr>
          <w:rStyle w:val="ab"/>
          <w:rFonts w:ascii="Traditional Arabic" w:hAnsi="Traditional Arabic" w:cs="Traditional Arabic"/>
          <w:color w:val="000000"/>
          <w:sz w:val="36"/>
          <w:szCs w:val="36"/>
          <w:rtl/>
        </w:rPr>
        <w:footnoteReference w:id="338"/>
      </w:r>
      <w:r w:rsidR="007B57A9" w:rsidRPr="004322BD">
        <w:rPr>
          <w:rFonts w:ascii="Traditional Arabic" w:hAnsi="Traditional Arabic" w:cs="Traditional Arabic"/>
          <w:color w:val="000000"/>
          <w:sz w:val="36"/>
          <w:szCs w:val="36"/>
          <w:rtl/>
        </w:rPr>
        <w:t xml:space="preserve">أما إن كان ذلك الانحناء مجرد </w:t>
      </w:r>
      <w:r w:rsidR="007B57A9" w:rsidRPr="004C7EDB">
        <w:rPr>
          <w:rFonts w:ascii="Traditional Arabic" w:hAnsi="Traditional Arabic" w:cs="Traditional Arabic"/>
          <w:sz w:val="36"/>
          <w:szCs w:val="36"/>
          <w:rtl/>
        </w:rPr>
        <w:t>تقليد</w:t>
      </w:r>
      <w:r w:rsidR="004C7EDB">
        <w:rPr>
          <w:rFonts w:ascii="Traditional Arabic" w:hAnsi="Traditional Arabic" w:cs="Traditional Arabic" w:hint="cs"/>
          <w:sz w:val="36"/>
          <w:szCs w:val="36"/>
          <w:rtl/>
        </w:rPr>
        <w:t xml:space="preserve"> </w:t>
      </w:r>
      <w:r w:rsidR="007B57A9" w:rsidRPr="004C7EDB">
        <w:rPr>
          <w:rFonts w:ascii="Traditional Arabic" w:hAnsi="Traditional Arabic" w:cs="Traditional Arabic"/>
          <w:sz w:val="36"/>
          <w:szCs w:val="36"/>
          <w:rtl/>
        </w:rPr>
        <w:t xml:space="preserve">للمشركين ، دون قصد التعظيم للمنحنى له فإنه مكروه ، لأنه يشبه فعل المجوس </w:t>
      </w:r>
      <w:r w:rsidR="00BC1210" w:rsidRPr="004C7EDB">
        <w:rPr>
          <w:rFonts w:ascii="Traditional Arabic" w:hAnsi="Traditional Arabic" w:cs="Traditional Arabic"/>
          <w:sz w:val="36"/>
          <w:szCs w:val="36"/>
          <w:rtl/>
        </w:rPr>
        <w:t>)</w:t>
      </w:r>
      <w:r w:rsidR="007B57A9" w:rsidRPr="004C7EDB">
        <w:rPr>
          <w:rFonts w:ascii="Traditional Arabic" w:hAnsi="Traditional Arabic" w:cs="Traditional Arabic"/>
          <w:sz w:val="36"/>
          <w:szCs w:val="36"/>
          <w:rtl/>
        </w:rPr>
        <w:t>.</w:t>
      </w:r>
      <w:r w:rsidR="00273459" w:rsidRPr="004C7EDB">
        <w:rPr>
          <w:rFonts w:ascii="Traditional Arabic" w:hAnsi="Traditional Arabic" w:cs="Traditional Arabic"/>
          <w:sz w:val="24"/>
          <w:szCs w:val="24"/>
          <w:rtl/>
        </w:rPr>
        <w:footnoteReference w:id="339"/>
      </w:r>
      <w:r w:rsidR="004C7EDB" w:rsidRPr="004C7EDB">
        <w:rPr>
          <w:rFonts w:ascii="Traditional Arabic" w:hAnsi="Traditional Arabic" w:cs="Traditional Arabic" w:hint="cs"/>
          <w:sz w:val="24"/>
          <w:szCs w:val="24"/>
          <w:rtl/>
        </w:rPr>
        <w:t xml:space="preserve"> </w:t>
      </w:r>
      <w:r w:rsidR="00832655">
        <w:rPr>
          <w:rFonts w:ascii="Traditional Arabic" w:hAnsi="Traditional Arabic" w:cs="Traditional Arabic"/>
          <w:sz w:val="36"/>
          <w:szCs w:val="36"/>
          <w:rtl/>
        </w:rPr>
        <w:t>فمحل الخلاف فى المس</w:t>
      </w:r>
      <w:r w:rsidR="00832655">
        <w:rPr>
          <w:rFonts w:ascii="Traditional Arabic" w:hAnsi="Traditional Arabic" w:cs="Traditional Arabic" w:hint="cs"/>
          <w:sz w:val="36"/>
          <w:szCs w:val="36"/>
          <w:rtl/>
        </w:rPr>
        <w:t>أ</w:t>
      </w:r>
      <w:r w:rsidR="00832655">
        <w:rPr>
          <w:rFonts w:ascii="Traditional Arabic" w:hAnsi="Traditional Arabic" w:cs="Traditional Arabic"/>
          <w:sz w:val="36"/>
          <w:szCs w:val="36"/>
          <w:rtl/>
        </w:rPr>
        <w:t xml:space="preserve">لة </w:t>
      </w:r>
      <w:r w:rsidR="00832655">
        <w:rPr>
          <w:rFonts w:ascii="Traditional Arabic" w:hAnsi="Traditional Arabic" w:cs="Traditional Arabic" w:hint="cs"/>
          <w:sz w:val="36"/>
          <w:szCs w:val="36"/>
          <w:rtl/>
        </w:rPr>
        <w:t>إ</w:t>
      </w:r>
      <w:r w:rsidR="00832655">
        <w:rPr>
          <w:rFonts w:ascii="Traditional Arabic" w:hAnsi="Traditional Arabic" w:cs="Traditional Arabic"/>
          <w:sz w:val="36"/>
          <w:szCs w:val="36"/>
          <w:rtl/>
        </w:rPr>
        <w:t>ذا كان</w:t>
      </w:r>
      <w:r w:rsidR="001B6349">
        <w:rPr>
          <w:rFonts w:ascii="Traditional Arabic" w:hAnsi="Traditional Arabic" w:cs="Traditional Arabic" w:hint="cs"/>
          <w:sz w:val="36"/>
          <w:szCs w:val="36"/>
          <w:rtl/>
        </w:rPr>
        <w:t xml:space="preserve"> </w:t>
      </w:r>
      <w:r w:rsidR="001B6349">
        <w:rPr>
          <w:rFonts w:ascii="Traditional Arabic" w:hAnsi="Traditional Arabic" w:cs="Traditional Arabic"/>
          <w:sz w:val="36"/>
          <w:szCs w:val="36"/>
          <w:rtl/>
        </w:rPr>
        <w:t xml:space="preserve">الركوع </w:t>
      </w:r>
      <w:r w:rsidR="001B6349">
        <w:rPr>
          <w:rFonts w:ascii="Traditional Arabic" w:hAnsi="Traditional Arabic" w:cs="Traditional Arabic" w:hint="cs"/>
          <w:sz w:val="36"/>
          <w:szCs w:val="36"/>
          <w:rtl/>
        </w:rPr>
        <w:t>أ</w:t>
      </w:r>
      <w:r w:rsidR="001B6349" w:rsidRPr="004C7EDB">
        <w:rPr>
          <w:rFonts w:ascii="Traditional Arabic" w:hAnsi="Traditional Arabic" w:cs="Traditional Arabic"/>
          <w:sz w:val="36"/>
          <w:szCs w:val="36"/>
          <w:rtl/>
        </w:rPr>
        <w:t xml:space="preserve">و الانحناء بدون </w:t>
      </w:r>
      <w:r w:rsidR="001B6349">
        <w:rPr>
          <w:rFonts w:ascii="Traditional Arabic" w:hAnsi="Traditional Arabic" w:cs="Traditional Arabic" w:hint="cs"/>
          <w:sz w:val="36"/>
          <w:szCs w:val="36"/>
          <w:rtl/>
        </w:rPr>
        <w:t xml:space="preserve"> </w:t>
      </w:r>
      <w:r w:rsidR="001B6349" w:rsidRPr="004C7EDB">
        <w:rPr>
          <w:rFonts w:ascii="Traditional Arabic" w:hAnsi="Traditional Arabic" w:cs="Traditional Arabic"/>
          <w:sz w:val="36"/>
          <w:szCs w:val="36"/>
          <w:rtl/>
        </w:rPr>
        <w:t xml:space="preserve">قصد التعظيم للمنحني له كتعظيم الله  </w:t>
      </w:r>
      <w:r w:rsidR="001B6349">
        <w:rPr>
          <w:rFonts w:ascii="Traditional Arabic" w:hAnsi="Traditional Arabic" w:cs="Traditional Arabic" w:hint="cs"/>
          <w:sz w:val="36"/>
          <w:szCs w:val="36"/>
          <w:rtl/>
        </w:rPr>
        <w:t>أ</w:t>
      </w:r>
      <w:r w:rsidR="001B6349" w:rsidRPr="004C7EDB">
        <w:rPr>
          <w:rFonts w:ascii="Traditional Arabic" w:hAnsi="Traditional Arabic" w:cs="Traditional Arabic"/>
          <w:sz w:val="36"/>
          <w:szCs w:val="36"/>
          <w:rtl/>
        </w:rPr>
        <w:t xml:space="preserve">و مطلقا </w:t>
      </w:r>
      <w:r w:rsidR="001B6349">
        <w:rPr>
          <w:rFonts w:ascii="Traditional Arabic" w:hAnsi="Traditional Arabic" w:cs="Traditional Arabic" w:hint="cs"/>
          <w:color w:val="000000"/>
          <w:sz w:val="36"/>
          <w:szCs w:val="36"/>
          <w:rtl/>
        </w:rPr>
        <w:t>والشيخ يرى أنه مكروه,</w:t>
      </w:r>
      <w:r w:rsidR="000D024F">
        <w:rPr>
          <w:rFonts w:ascii="Traditional Arabic" w:hAnsi="Traditional Arabic" w:cs="Traditional Arabic" w:hint="cs"/>
          <w:color w:val="000000"/>
          <w:sz w:val="36"/>
          <w:szCs w:val="36"/>
          <w:rtl/>
        </w:rPr>
        <w:t xml:space="preserve"> </w:t>
      </w:r>
      <w:r w:rsidR="001B6349">
        <w:rPr>
          <w:rFonts w:ascii="Traditional Arabic" w:hAnsi="Traditional Arabic" w:cs="Traditional Arabic" w:hint="cs"/>
          <w:color w:val="000000"/>
          <w:sz w:val="36"/>
          <w:szCs w:val="36"/>
          <w:rtl/>
        </w:rPr>
        <w:t>وبه</w:t>
      </w:r>
      <w:r w:rsidR="009514AE">
        <w:rPr>
          <w:rFonts w:ascii="Traditional Arabic" w:hAnsi="Traditional Arabic" w:cs="Traditional Arabic" w:hint="cs"/>
          <w:color w:val="000000"/>
          <w:sz w:val="36"/>
          <w:szCs w:val="36"/>
          <w:rtl/>
        </w:rPr>
        <w:t xml:space="preserve"> قال بعض</w:t>
      </w:r>
      <w:r w:rsidR="004C7EDB">
        <w:rPr>
          <w:rFonts w:ascii="Traditional Arabic" w:hAnsi="Traditional Arabic" w:cs="Traditional Arabic" w:hint="cs"/>
          <w:color w:val="000000"/>
          <w:sz w:val="36"/>
          <w:szCs w:val="36"/>
          <w:rtl/>
        </w:rPr>
        <w:t xml:space="preserve"> الشافعيين </w:t>
      </w:r>
      <w:r w:rsidR="004C7EDB">
        <w:rPr>
          <w:rStyle w:val="ab"/>
          <w:rFonts w:ascii="Traditional Arabic" w:hAnsi="Traditional Arabic" w:cs="Traditional Arabic"/>
          <w:color w:val="000000"/>
          <w:sz w:val="36"/>
          <w:szCs w:val="36"/>
          <w:rtl/>
        </w:rPr>
        <w:footnoteReference w:id="340"/>
      </w:r>
      <w:r w:rsidR="004C7EDB">
        <w:rPr>
          <w:rFonts w:ascii="Traditional Arabic" w:hAnsi="Traditional Arabic" w:cs="Traditional Arabic" w:hint="cs"/>
          <w:color w:val="000000"/>
          <w:sz w:val="36"/>
          <w:szCs w:val="36"/>
          <w:rtl/>
        </w:rPr>
        <w:t xml:space="preserve"> و بعض المفسرين </w:t>
      </w:r>
      <w:r w:rsidR="004C7EDB">
        <w:rPr>
          <w:rStyle w:val="ab"/>
          <w:rFonts w:ascii="Traditional Arabic" w:hAnsi="Traditional Arabic" w:cs="Traditional Arabic"/>
          <w:color w:val="000000"/>
          <w:sz w:val="36"/>
          <w:szCs w:val="36"/>
          <w:rtl/>
        </w:rPr>
        <w:footnoteReference w:id="341"/>
      </w:r>
    </w:p>
    <w:p w:rsidR="00056284" w:rsidRPr="004C7EDB" w:rsidRDefault="00056284" w:rsidP="004C7EDB">
      <w:pPr>
        <w:bidi/>
        <w:jc w:val="both"/>
        <w:rPr>
          <w:rFonts w:ascii="Traditional Arabic" w:hAnsi="Traditional Arabic" w:cs="Traditional Arabic"/>
          <w:sz w:val="36"/>
          <w:szCs w:val="36"/>
          <w:rtl/>
        </w:rPr>
      </w:pPr>
      <w:r w:rsidRPr="004C7EDB">
        <w:rPr>
          <w:rFonts w:ascii="Traditional Arabic" w:hAnsi="Traditional Arabic" w:cs="Traditional Arabic"/>
          <w:sz w:val="36"/>
          <w:szCs w:val="36"/>
          <w:rtl/>
        </w:rPr>
        <w:t>.</w:t>
      </w:r>
      <w:r w:rsidR="007B57A9">
        <w:rPr>
          <w:rFonts w:ascii="Traditional Arabic" w:hAnsi="Traditional Arabic" w:cs="Traditional Arabic" w:hint="cs"/>
          <w:color w:val="000000"/>
          <w:sz w:val="36"/>
          <w:szCs w:val="36"/>
          <w:rtl/>
        </w:rPr>
        <w:t xml:space="preserve">ومن العلماء من لم يفرق بين السجود </w:t>
      </w:r>
      <w:r w:rsidR="00832655">
        <w:rPr>
          <w:rFonts w:ascii="Traditional Arabic" w:hAnsi="Traditional Arabic" w:cs="Traditional Arabic" w:hint="cs"/>
          <w:color w:val="000000"/>
          <w:sz w:val="36"/>
          <w:szCs w:val="36"/>
          <w:rtl/>
        </w:rPr>
        <w:t>والركوع أ</w:t>
      </w:r>
      <w:r w:rsidR="007B57A9">
        <w:rPr>
          <w:rFonts w:ascii="Traditional Arabic" w:hAnsi="Traditional Arabic" w:cs="Traditional Arabic" w:hint="cs"/>
          <w:color w:val="000000"/>
          <w:sz w:val="36"/>
          <w:szCs w:val="36"/>
          <w:rtl/>
        </w:rPr>
        <w:t>و ا</w:t>
      </w:r>
      <w:r>
        <w:rPr>
          <w:rFonts w:ascii="Traditional Arabic" w:hAnsi="Traditional Arabic" w:cs="Traditional Arabic" w:hint="cs"/>
          <w:color w:val="000000"/>
          <w:sz w:val="36"/>
          <w:szCs w:val="36"/>
          <w:rtl/>
        </w:rPr>
        <w:t xml:space="preserve">لانحناء </w:t>
      </w:r>
      <w:r w:rsidR="00273459">
        <w:rPr>
          <w:rStyle w:val="ab"/>
          <w:rFonts w:ascii="Traditional Arabic" w:hAnsi="Traditional Arabic" w:cs="Traditional Arabic"/>
          <w:color w:val="000000"/>
          <w:sz w:val="36"/>
          <w:szCs w:val="36"/>
          <w:rtl/>
        </w:rPr>
        <w:footnoteReference w:id="342"/>
      </w:r>
      <w:r>
        <w:rPr>
          <w:rFonts w:ascii="Traditional Arabic" w:hAnsi="Traditional Arabic" w:cs="Traditional Arabic" w:hint="cs"/>
          <w:color w:val="000000"/>
          <w:sz w:val="36"/>
          <w:szCs w:val="36"/>
          <w:rtl/>
        </w:rPr>
        <w:t>وقالو</w:t>
      </w:r>
      <w:r w:rsidR="0090157D">
        <w:rPr>
          <w:rFonts w:ascii="Traditional Arabic" w:hAnsi="Traditional Arabic" w:cs="Traditional Arabic" w:hint="cs"/>
          <w:color w:val="000000"/>
          <w:sz w:val="36"/>
          <w:szCs w:val="36"/>
          <w:rtl/>
        </w:rPr>
        <w:t xml:space="preserve">ا </w:t>
      </w:r>
      <w:r>
        <w:rPr>
          <w:rFonts w:ascii="Traditional Arabic" w:hAnsi="Traditional Arabic" w:cs="Traditional Arabic" w:hint="cs"/>
          <w:color w:val="000000"/>
          <w:sz w:val="36"/>
          <w:szCs w:val="36"/>
          <w:rtl/>
        </w:rPr>
        <w:t xml:space="preserve"> بالحرام مطلقا .</w:t>
      </w:r>
    </w:p>
    <w:p w:rsidR="0027034E" w:rsidRDefault="002D4B84" w:rsidP="0087166E">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056284">
        <w:rPr>
          <w:rFonts w:ascii="Traditional Arabic" w:hAnsi="Traditional Arabic" w:cs="Traditional Arabic" w:hint="cs"/>
          <w:color w:val="000000"/>
          <w:sz w:val="36"/>
          <w:szCs w:val="36"/>
          <w:rtl/>
        </w:rPr>
        <w:t>و</w:t>
      </w:r>
      <w:r w:rsidR="00297C65">
        <w:rPr>
          <w:rFonts w:ascii="Traditional Arabic" w:hAnsi="Traditional Arabic" w:cs="Traditional Arabic" w:hint="cs"/>
          <w:color w:val="000000"/>
          <w:sz w:val="36"/>
          <w:szCs w:val="36"/>
          <w:rtl/>
        </w:rPr>
        <w:t xml:space="preserve">قال ابن تيمية </w:t>
      </w:r>
      <w:r w:rsidR="002A2310">
        <w:rPr>
          <w:rFonts w:ascii="Traditional Arabic" w:hAnsi="Traditional Arabic" w:cs="Traditional Arabic" w:hint="cs"/>
          <w:color w:val="000000"/>
          <w:sz w:val="36"/>
          <w:szCs w:val="36"/>
          <w:rtl/>
        </w:rPr>
        <w:t>(</w:t>
      </w:r>
      <w:r w:rsidR="007B57A9">
        <w:rPr>
          <w:rFonts w:ascii="Traditional Arabic" w:hAnsi="Traditional Arabic" w:cs="Traditional Arabic" w:hint="cs"/>
          <w:color w:val="000000"/>
          <w:sz w:val="36"/>
          <w:szCs w:val="36"/>
          <w:rtl/>
        </w:rPr>
        <w:t xml:space="preserve"> </w:t>
      </w:r>
      <w:r w:rsidR="007B57A9" w:rsidRPr="001510DA">
        <w:rPr>
          <w:rFonts w:ascii="Traditional Arabic" w:hAnsi="Traditional Arabic" w:cs="Traditional Arabic"/>
          <w:color w:val="000000"/>
          <w:sz w:val="36"/>
          <w:szCs w:val="36"/>
          <w:rtl/>
        </w:rPr>
        <w:t xml:space="preserve">تقبيل الأرض ووضع الرأس ونحو ذلك مما فيه السجود مما يفعل قدام بعض الشيوخ وبعض الملوك فلا يجوز بل لا يجوز </w:t>
      </w:r>
      <w:r w:rsidR="007B57A9" w:rsidRPr="001510DA">
        <w:rPr>
          <w:rFonts w:ascii="Traditional Arabic" w:hAnsi="Traditional Arabic" w:cs="Traditional Arabic"/>
          <w:sz w:val="36"/>
          <w:szCs w:val="36"/>
          <w:rtl/>
        </w:rPr>
        <w:t xml:space="preserve">الانحناء </w:t>
      </w:r>
      <w:r w:rsidR="007B57A9" w:rsidRPr="001510DA">
        <w:rPr>
          <w:rFonts w:ascii="Traditional Arabic" w:hAnsi="Traditional Arabic" w:cs="Traditional Arabic"/>
          <w:color w:val="000000"/>
          <w:sz w:val="36"/>
          <w:szCs w:val="36"/>
          <w:rtl/>
        </w:rPr>
        <w:t xml:space="preserve">كالركوع أيضا كما قالوا للنبي صلى الله عليه و سلم : </w:t>
      </w:r>
      <w:r w:rsidR="001D6D37">
        <w:rPr>
          <w:rFonts w:ascii="Traditional Arabic" w:hAnsi="Traditional Arabic" w:cs="Traditional Arabic" w:hint="cs"/>
          <w:color w:val="000000"/>
          <w:sz w:val="36"/>
          <w:szCs w:val="36"/>
          <w:rtl/>
        </w:rPr>
        <w:t>((</w:t>
      </w:r>
      <w:r w:rsidR="007B57A9" w:rsidRPr="001510DA">
        <w:rPr>
          <w:rFonts w:ascii="Traditional Arabic" w:hAnsi="Traditional Arabic" w:cs="Traditional Arabic"/>
          <w:color w:val="000000"/>
          <w:sz w:val="36"/>
          <w:szCs w:val="36"/>
          <w:rtl/>
        </w:rPr>
        <w:t xml:space="preserve"> الرجل منا يلقى أخاه أينحني له ؟ قال : لا </w:t>
      </w:r>
      <w:r w:rsidR="007F282C">
        <w:rPr>
          <w:rStyle w:val="ab"/>
          <w:rFonts w:ascii="Traditional Arabic" w:hAnsi="Traditional Arabic" w:cs="Traditional Arabic"/>
          <w:color w:val="000000"/>
          <w:sz w:val="36"/>
          <w:szCs w:val="36"/>
          <w:rtl/>
        </w:rPr>
        <w:footnoteReference w:id="343"/>
      </w:r>
      <w:r w:rsidR="007B57A9" w:rsidRPr="001510DA">
        <w:rPr>
          <w:rFonts w:ascii="Traditional Arabic" w:hAnsi="Traditional Arabic" w:cs="Traditional Arabic"/>
          <w:color w:val="000000"/>
          <w:sz w:val="36"/>
          <w:szCs w:val="36"/>
          <w:rtl/>
        </w:rPr>
        <w:t xml:space="preserve">ولما رجع معاذ </w:t>
      </w:r>
      <w:r w:rsidR="007F282C">
        <w:rPr>
          <w:rStyle w:val="ab"/>
          <w:rFonts w:ascii="Traditional Arabic" w:hAnsi="Traditional Arabic" w:cs="Traditional Arabic"/>
          <w:color w:val="000000"/>
          <w:sz w:val="36"/>
          <w:szCs w:val="36"/>
          <w:rtl/>
        </w:rPr>
        <w:footnoteReference w:id="344"/>
      </w:r>
      <w:r w:rsidR="007B57A9" w:rsidRPr="001510DA">
        <w:rPr>
          <w:rFonts w:ascii="Traditional Arabic" w:hAnsi="Traditional Arabic" w:cs="Traditional Arabic"/>
          <w:color w:val="000000"/>
          <w:sz w:val="36"/>
          <w:szCs w:val="36"/>
          <w:rtl/>
        </w:rPr>
        <w:t xml:space="preserve">من الشام سجد للنبي صلى الله عليه و سلم فقال : ما هذه يا معاذ  قال يارسول الله رأيتهم في الشام يسجدون لأساقفتهم ويذكرون ذلك عن أنبيائهم فقال : كذبوا عليهم لو كنت آمرا أحدا أن يسجد لأحد لأمرت المرأة أن تسجد لزوجها من أجل حقه عليها يامعاذ إنه لا ينبغي السجود إلا لله </w:t>
      </w:r>
      <w:r w:rsidR="00056284">
        <w:rPr>
          <w:rFonts w:ascii="Traditional Arabic" w:hAnsi="Traditional Arabic" w:cs="Traditional Arabic" w:hint="cs"/>
          <w:color w:val="000000"/>
          <w:sz w:val="36"/>
          <w:szCs w:val="36"/>
          <w:rtl/>
        </w:rPr>
        <w:t>.</w:t>
      </w:r>
      <w:r w:rsidR="001D6D37">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007B57A9" w:rsidRPr="001510DA">
        <w:rPr>
          <w:rFonts w:ascii="Traditional Arabic" w:hAnsi="Traditional Arabic" w:cs="Traditional Arabic"/>
          <w:color w:val="000000"/>
          <w:sz w:val="36"/>
          <w:szCs w:val="36"/>
          <w:rtl/>
        </w:rPr>
        <w:t>وأما فعل ذلك تدينا</w:t>
      </w:r>
    </w:p>
    <w:p w:rsidR="0027034E" w:rsidRDefault="0027034E" w:rsidP="0027034E">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1510DA">
        <w:rPr>
          <w:rFonts w:ascii="Traditional Arabic" w:hAnsi="Traditional Arabic" w:cs="Traditional Arabic"/>
          <w:color w:val="000000"/>
          <w:sz w:val="36"/>
          <w:szCs w:val="36"/>
          <w:rtl/>
        </w:rPr>
        <w:t xml:space="preserve">وتقربا فهذا من أعظم المنكرات ومن اعتقد مثل هذا قربة ودينا فهو ضال مفتر بل </w:t>
      </w:r>
      <w:r w:rsidRPr="00056284">
        <w:rPr>
          <w:rFonts w:ascii="Traditional Arabic" w:hAnsi="Traditional Arabic" w:cs="Traditional Arabic"/>
          <w:color w:val="000000"/>
          <w:sz w:val="36"/>
          <w:szCs w:val="36"/>
          <w:rtl/>
        </w:rPr>
        <w:t>يبين له أن هذا</w:t>
      </w:r>
    </w:p>
    <w:p w:rsidR="007B57A9" w:rsidRDefault="007B57A9" w:rsidP="0027034E">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056284">
        <w:rPr>
          <w:rFonts w:ascii="Traditional Arabic" w:hAnsi="Traditional Arabic" w:cs="Traditional Arabic"/>
          <w:color w:val="000000"/>
          <w:sz w:val="36"/>
          <w:szCs w:val="36"/>
          <w:rtl/>
        </w:rPr>
        <w:t>ليس بدين ولا قربة فإن أصر على ذلك استتيب فإن تاب وإلا</w:t>
      </w:r>
      <w:r w:rsidR="00832655">
        <w:rPr>
          <w:rFonts w:ascii="Traditional Arabic" w:hAnsi="Traditional Arabic" w:cs="Traditional Arabic" w:hint="cs"/>
          <w:color w:val="000000"/>
          <w:sz w:val="36"/>
          <w:szCs w:val="36"/>
          <w:rtl/>
        </w:rPr>
        <w:t xml:space="preserve"> </w:t>
      </w:r>
      <w:r w:rsidRPr="00E8761F">
        <w:rPr>
          <w:rFonts w:ascii="Traditional Arabic" w:hAnsi="Traditional Arabic" w:cs="Traditional Arabic"/>
          <w:color w:val="000000"/>
          <w:sz w:val="36"/>
          <w:szCs w:val="36"/>
          <w:rtl/>
        </w:rPr>
        <w:t>قتل</w:t>
      </w:r>
      <w:r w:rsidR="002A2310">
        <w:rPr>
          <w:rFonts w:ascii="Traditional Arabic" w:hAnsi="Traditional Arabic" w:cs="Traditional Arabic" w:hint="cs"/>
          <w:color w:val="000000"/>
          <w:sz w:val="36"/>
          <w:szCs w:val="36"/>
          <w:rtl/>
        </w:rPr>
        <w:t>)</w:t>
      </w:r>
      <w:r w:rsidR="007F282C">
        <w:rPr>
          <w:rStyle w:val="ab"/>
          <w:rFonts w:ascii="Traditional Arabic" w:hAnsi="Traditional Arabic" w:cs="Traditional Arabic"/>
          <w:color w:val="000000"/>
          <w:sz w:val="36"/>
          <w:szCs w:val="36"/>
          <w:rtl/>
        </w:rPr>
        <w:footnoteReference w:id="345"/>
      </w:r>
    </w:p>
    <w:p w:rsidR="0027034E" w:rsidRPr="0087166E" w:rsidRDefault="0027034E" w:rsidP="0027034E">
      <w:pPr>
        <w:autoSpaceDE w:val="0"/>
        <w:autoSpaceDN w:val="0"/>
        <w:bidi/>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color w:val="000000"/>
          <w:sz w:val="36"/>
          <w:szCs w:val="36"/>
          <w:rtl/>
        </w:rPr>
        <w:t xml:space="preserve">     وقد قرر </w:t>
      </w:r>
      <w:r w:rsidRPr="00215541">
        <w:rPr>
          <w:rFonts w:ascii="Traditional Arabic" w:hAnsi="Traditional Arabic" w:cs="Traditional Arabic"/>
          <w:color w:val="000000"/>
          <w:sz w:val="36"/>
          <w:szCs w:val="36"/>
          <w:rtl/>
        </w:rPr>
        <w:t xml:space="preserve">اللجنة الدائمة للبحوث العلمية والإفتاء </w:t>
      </w:r>
      <w:r>
        <w:rPr>
          <w:rFonts w:ascii="Traditional Arabic" w:hAnsi="Traditional Arabic" w:cs="Traditional Arabic" w:hint="cs"/>
          <w:color w:val="000000"/>
          <w:sz w:val="36"/>
          <w:szCs w:val="36"/>
          <w:rtl/>
        </w:rPr>
        <w:t xml:space="preserve">الحكم فى هذه المسألة وقال : </w:t>
      </w:r>
      <w:r w:rsidRPr="00215541">
        <w:rPr>
          <w:rFonts w:ascii="Traditional Arabic" w:hAnsi="Traditional Arabic" w:cs="Traditional Arabic"/>
          <w:color w:val="000000"/>
          <w:sz w:val="36"/>
          <w:szCs w:val="36"/>
          <w:rtl/>
        </w:rPr>
        <w:t>لا يجوز الانحناء</w:t>
      </w:r>
    </w:p>
    <w:p w:rsidR="009C01FE" w:rsidRDefault="003E1245" w:rsidP="0027034E">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7B57A9" w:rsidRPr="00215541">
        <w:rPr>
          <w:rFonts w:ascii="Traditional Arabic" w:hAnsi="Traditional Arabic" w:cs="Traditional Arabic"/>
          <w:color w:val="000000"/>
          <w:sz w:val="36"/>
          <w:szCs w:val="36"/>
          <w:rtl/>
        </w:rPr>
        <w:t xml:space="preserve">تحية للمسلم ولا للكافر لا بالجزء الأعلى من البدن ولا بالرأس؛ لأن الانحناء تحية عبادة، </w:t>
      </w:r>
      <w:r w:rsidR="007B57A9" w:rsidRPr="007F282C">
        <w:rPr>
          <w:rFonts w:ascii="Traditional Arabic" w:hAnsi="Traditional Arabic" w:cs="Traditional Arabic"/>
          <w:color w:val="000000"/>
          <w:sz w:val="36"/>
          <w:szCs w:val="36"/>
          <w:rtl/>
        </w:rPr>
        <w:t>والعبادة لا تكون إلا لله وحده.</w:t>
      </w:r>
      <w:r w:rsidR="00AD2A4D">
        <w:rPr>
          <w:rStyle w:val="ab"/>
          <w:rFonts w:ascii="Traditional Arabic" w:hAnsi="Traditional Arabic" w:cs="Traditional Arabic"/>
          <w:color w:val="000000"/>
          <w:sz w:val="36"/>
          <w:szCs w:val="36"/>
          <w:rtl/>
        </w:rPr>
        <w:footnoteReference w:id="346"/>
      </w:r>
    </w:p>
    <w:p w:rsidR="000D024F" w:rsidRDefault="000D024F" w:rsidP="000D024F">
      <w:pPr>
        <w:autoSpaceDE w:val="0"/>
        <w:autoSpaceDN w:val="0"/>
        <w:bidi/>
        <w:adjustRightInd w:val="0"/>
        <w:spacing w:after="0" w:line="240" w:lineRule="auto"/>
        <w:rPr>
          <w:rFonts w:ascii="Traditional Arabic" w:hAnsi="Traditional Arabic" w:cs="Traditional Arabic"/>
          <w:color w:val="000000"/>
          <w:sz w:val="36"/>
          <w:szCs w:val="36"/>
          <w:u w:val="single"/>
          <w:rtl/>
        </w:rPr>
      </w:pPr>
    </w:p>
    <w:p w:rsidR="000D024F" w:rsidRPr="00EA71F9" w:rsidRDefault="000D024F" w:rsidP="000D024F">
      <w:pPr>
        <w:autoSpaceDE w:val="0"/>
        <w:autoSpaceDN w:val="0"/>
        <w:bidi/>
        <w:adjustRightInd w:val="0"/>
        <w:spacing w:after="0" w:line="240" w:lineRule="auto"/>
        <w:rPr>
          <w:rFonts w:ascii="Traditional Arabic" w:hAnsi="Traditional Arabic" w:cs="Traditional Arabic"/>
          <w:color w:val="000000"/>
          <w:sz w:val="36"/>
          <w:szCs w:val="36"/>
          <w:u w:val="single"/>
          <w:rtl/>
        </w:rPr>
      </w:pPr>
    </w:p>
    <w:p w:rsidR="00753D4D" w:rsidRDefault="001C041C" w:rsidP="009C01FE">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المبحث الرابع : </w:t>
      </w:r>
    </w:p>
    <w:p w:rsidR="0053635F" w:rsidRDefault="001C041C" w:rsidP="003C3170">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اليمين</w:t>
      </w:r>
      <w:r w:rsidR="003C3170">
        <w:rPr>
          <w:rFonts w:ascii="Traditional Arabic" w:hAnsi="Traditional Arabic" w:cs="Traditional Arabic" w:hint="cs"/>
          <w:b/>
          <w:bCs/>
          <w:color w:val="000000"/>
          <w:sz w:val="36"/>
          <w:szCs w:val="36"/>
          <w:rtl/>
        </w:rPr>
        <w:t xml:space="preserve"> </w:t>
      </w:r>
      <w:r w:rsidR="00E7092C">
        <w:rPr>
          <w:rFonts w:ascii="Traditional Arabic" w:hAnsi="Traditional Arabic" w:cs="Traditional Arabic" w:hint="cs"/>
          <w:b/>
          <w:bCs/>
          <w:color w:val="000000"/>
          <w:sz w:val="36"/>
          <w:szCs w:val="36"/>
          <w:rtl/>
        </w:rPr>
        <w:t>/الحلف</w:t>
      </w:r>
    </w:p>
    <w:p w:rsidR="00D066E4" w:rsidRPr="0027034E" w:rsidRDefault="003C3170" w:rsidP="0027034E">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 xml:space="preserve"> </w:t>
      </w:r>
      <w:r w:rsidR="007B57A9" w:rsidRPr="004B462F">
        <w:rPr>
          <w:rFonts w:ascii="Traditional Arabic" w:hAnsi="Traditional Arabic" w:cs="Traditional Arabic" w:hint="cs"/>
          <w:b/>
          <w:bCs/>
          <w:color w:val="000000"/>
          <w:sz w:val="36"/>
          <w:szCs w:val="36"/>
          <w:rtl/>
        </w:rPr>
        <w:t xml:space="preserve"> </w:t>
      </w:r>
      <w:r w:rsidR="007B57A9" w:rsidRPr="00D6730F">
        <w:rPr>
          <w:rFonts w:ascii="Traditional Arabic" w:hAnsi="Traditional Arabic" w:cs="Traditional Arabic" w:hint="cs"/>
          <w:color w:val="000000"/>
          <w:sz w:val="36"/>
          <w:szCs w:val="36"/>
          <w:rtl/>
        </w:rPr>
        <w:t>الحلف على المصحف</w:t>
      </w:r>
      <w:r w:rsidR="0027034E">
        <w:rPr>
          <w:rFonts w:ascii="Traditional Arabic" w:hAnsi="Traditional Arabic" w:cs="Traditional Arabic" w:hint="cs"/>
          <w:color w:val="000000"/>
          <w:sz w:val="36"/>
          <w:szCs w:val="36"/>
          <w:rtl/>
        </w:rPr>
        <w:t xml:space="preserve">                                                                         </w:t>
      </w:r>
      <w:r w:rsidR="00E7092C" w:rsidRPr="00E7092C">
        <w:rPr>
          <w:rFonts w:ascii="Traditional Arabic" w:hAnsi="Traditional Arabic" w:cs="Traditional Arabic"/>
          <w:sz w:val="36"/>
          <w:szCs w:val="36"/>
          <w:rtl/>
        </w:rPr>
        <w:t>الحلف بوضع اليد على المصحف لم يرد عن رسول الله صلى الله عليه وسلم، ولم يُعْرَف عن أحدٍ من الصحابة الكرام رضي الله عنهم، ولكنه من الأمور التي استحدثها القضاة تغليظاً لليمين، ليكون أشد ردعاً للظالمين وأكثر تخويفاً لهم من الكذب.</w:t>
      </w:r>
      <w:r w:rsidR="00D066E4">
        <w:rPr>
          <w:rFonts w:ascii="Traditional Arabic" w:hAnsi="Traditional Arabic" w:cs="Traditional Arabic" w:hint="cs"/>
          <w:sz w:val="36"/>
          <w:szCs w:val="36"/>
          <w:rtl/>
        </w:rPr>
        <w:t xml:space="preserve">  </w:t>
      </w:r>
    </w:p>
    <w:p w:rsidR="002F1E3C" w:rsidRDefault="00E7092C" w:rsidP="002F1E3C">
      <w:pPr>
        <w:pStyle w:val="a7"/>
        <w:bidi/>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واختلف العلماء فى حكمه </w:t>
      </w:r>
      <w:r w:rsidRPr="001666EA">
        <w:rPr>
          <w:rFonts w:ascii="Traditional Arabic" w:hAnsi="Traditional Arabic" w:cs="Traditional Arabic"/>
          <w:color w:val="000000"/>
          <w:sz w:val="36"/>
          <w:szCs w:val="36"/>
          <w:rtl/>
        </w:rPr>
        <w:t xml:space="preserve">قال </w:t>
      </w:r>
      <w:r>
        <w:rPr>
          <w:rFonts w:ascii="Traditional Arabic" w:hAnsi="Traditional Arabic" w:cs="Traditional Arabic" w:hint="cs"/>
          <w:color w:val="000000"/>
          <w:sz w:val="36"/>
          <w:szCs w:val="36"/>
          <w:rtl/>
        </w:rPr>
        <w:t xml:space="preserve">الإمام </w:t>
      </w:r>
      <w:r w:rsidRPr="001666EA">
        <w:rPr>
          <w:rFonts w:ascii="Traditional Arabic" w:hAnsi="Traditional Arabic" w:cs="Traditional Arabic"/>
          <w:color w:val="000000"/>
          <w:sz w:val="36"/>
          <w:szCs w:val="36"/>
          <w:rtl/>
        </w:rPr>
        <w:t>القرطبي رحمه الله</w:t>
      </w:r>
      <w:r>
        <w:rPr>
          <w:rStyle w:val="ab"/>
          <w:rFonts w:ascii="Traditional Arabic" w:hAnsi="Traditional Arabic" w:cs="Traditional Arabic"/>
          <w:color w:val="000000"/>
          <w:sz w:val="36"/>
          <w:szCs w:val="36"/>
          <w:rtl/>
        </w:rPr>
        <w:footnoteReference w:id="347"/>
      </w:r>
      <w:r>
        <w:rPr>
          <w:rFonts w:ascii="Traditional Arabic" w:hAnsi="Traditional Arabic" w:cs="Traditional Arabic" w:hint="cs"/>
          <w:color w:val="000000"/>
          <w:sz w:val="36"/>
          <w:szCs w:val="36"/>
          <w:rtl/>
        </w:rPr>
        <w:t xml:space="preserve"> (</w:t>
      </w:r>
      <w:r w:rsidRPr="001666EA">
        <w:rPr>
          <w:rFonts w:ascii="Traditional Arabic" w:hAnsi="Traditional Arabic" w:cs="Traditional Arabic"/>
          <w:color w:val="000000"/>
          <w:sz w:val="36"/>
          <w:szCs w:val="36"/>
          <w:rtl/>
        </w:rPr>
        <w:t>وزاد أصحاب الشافعي التغليظ بالمصحف ، قال ابن العربي</w:t>
      </w:r>
      <w:r>
        <w:rPr>
          <w:rStyle w:val="ab"/>
          <w:rFonts w:ascii="Traditional Arabic" w:hAnsi="Traditional Arabic" w:cs="Traditional Arabic"/>
          <w:color w:val="000000"/>
          <w:sz w:val="36"/>
          <w:szCs w:val="36"/>
          <w:rtl/>
        </w:rPr>
        <w:footnoteReference w:id="348"/>
      </w:r>
      <w:r w:rsidRPr="001666EA">
        <w:rPr>
          <w:rFonts w:ascii="Traditional Arabic" w:hAnsi="Traditional Arabic" w:cs="Traditional Arabic"/>
          <w:color w:val="000000"/>
          <w:sz w:val="36"/>
          <w:szCs w:val="36"/>
          <w:rtl/>
        </w:rPr>
        <w:t xml:space="preserve"> : </w:t>
      </w:r>
      <w:r>
        <w:rPr>
          <w:rFonts w:ascii="Traditional Arabic" w:hAnsi="Traditional Arabic" w:cs="Traditional Arabic" w:hint="cs"/>
          <w:color w:val="000000"/>
          <w:sz w:val="36"/>
          <w:szCs w:val="36"/>
          <w:rtl/>
        </w:rPr>
        <w:t>(</w:t>
      </w:r>
      <w:r w:rsidRPr="001666EA">
        <w:rPr>
          <w:rFonts w:ascii="Traditional Arabic" w:hAnsi="Traditional Arabic" w:cs="Traditional Arabic"/>
          <w:color w:val="000000"/>
          <w:sz w:val="36"/>
          <w:szCs w:val="36"/>
          <w:rtl/>
        </w:rPr>
        <w:t>وهو بدعة ، ما ذكرها أحد قطُّ من الصحابة</w:t>
      </w:r>
      <w:r>
        <w:rPr>
          <w:rFonts w:ascii="Traditional Arabic" w:hAnsi="Traditional Arabic" w:cs="Traditional Arabic" w:hint="cs"/>
          <w:color w:val="000000"/>
          <w:sz w:val="36"/>
          <w:szCs w:val="36"/>
          <w:rtl/>
        </w:rPr>
        <w:t>)</w:t>
      </w:r>
      <w:r w:rsidRPr="001666EA">
        <w:rPr>
          <w:rFonts w:ascii="Traditional Arabic" w:hAnsi="Traditional Arabic" w:cs="Traditional Arabic"/>
          <w:color w:val="000000"/>
          <w:sz w:val="36"/>
          <w:szCs w:val="36"/>
          <w:rtl/>
        </w:rPr>
        <w:t xml:space="preserve"> </w:t>
      </w:r>
      <w:r>
        <w:rPr>
          <w:rStyle w:val="ab"/>
          <w:rFonts w:ascii="Traditional Arabic" w:hAnsi="Traditional Arabic" w:cs="Traditional Arabic"/>
          <w:color w:val="000000"/>
          <w:sz w:val="36"/>
          <w:szCs w:val="36"/>
          <w:rtl/>
        </w:rPr>
        <w:footnoteReference w:id="349"/>
      </w:r>
      <w:r w:rsidRPr="001666EA">
        <w:rPr>
          <w:rFonts w:ascii="Traditional Arabic" w:hAnsi="Traditional Arabic" w:cs="Traditional Arabic"/>
          <w:color w:val="000000"/>
          <w:sz w:val="36"/>
          <w:szCs w:val="36"/>
          <w:rtl/>
        </w:rPr>
        <w:t>.</w:t>
      </w:r>
      <w:r w:rsidR="0016555D" w:rsidRPr="0016555D">
        <w:rPr>
          <w:rFonts w:ascii="Traditional Arabic" w:hAnsi="Traditional Arabic" w:cs="Traditional Arabic" w:hint="cs"/>
          <w:color w:val="000000"/>
          <w:sz w:val="36"/>
          <w:szCs w:val="36"/>
          <w:rtl/>
        </w:rPr>
        <w:t xml:space="preserve"> </w:t>
      </w:r>
      <w:r w:rsidR="0016555D">
        <w:rPr>
          <w:rFonts w:ascii="Traditional Arabic" w:hAnsi="Traditional Arabic" w:cs="Traditional Arabic" w:hint="cs"/>
          <w:color w:val="000000"/>
          <w:sz w:val="36"/>
          <w:szCs w:val="36"/>
          <w:rtl/>
        </w:rPr>
        <w:t>وقال  الإ</w:t>
      </w:r>
      <w:r w:rsidR="0016555D" w:rsidRPr="001666EA">
        <w:rPr>
          <w:rFonts w:ascii="Traditional Arabic" w:hAnsi="Traditional Arabic" w:cs="Traditional Arabic" w:hint="cs"/>
          <w:color w:val="000000"/>
          <w:sz w:val="36"/>
          <w:szCs w:val="36"/>
          <w:rtl/>
        </w:rPr>
        <w:t>مام ابن قدامة ،</w:t>
      </w:r>
      <w:r w:rsidR="0016555D">
        <w:rPr>
          <w:rStyle w:val="ab"/>
          <w:rFonts w:ascii="Traditional Arabic" w:hAnsi="Traditional Arabic" w:cs="Traditional Arabic"/>
          <w:color w:val="000000"/>
          <w:sz w:val="36"/>
          <w:szCs w:val="36"/>
          <w:rtl/>
        </w:rPr>
        <w:footnoteReference w:id="350"/>
      </w:r>
      <w:r w:rsidR="00D066E4">
        <w:rPr>
          <w:rFonts w:ascii="Traditional Arabic" w:hAnsi="Traditional Arabic" w:cs="Traditional Arabic" w:hint="cs"/>
          <w:color w:val="000000"/>
          <w:sz w:val="36"/>
          <w:szCs w:val="36"/>
          <w:rtl/>
        </w:rPr>
        <w:t xml:space="preserve">  </w:t>
      </w:r>
      <w:r w:rsidR="0016555D">
        <w:rPr>
          <w:rFonts w:ascii="Traditional Arabic" w:hAnsi="Traditional Arabic" w:cs="Traditional Arabic" w:hint="cs"/>
          <w:color w:val="000000"/>
          <w:sz w:val="36"/>
          <w:szCs w:val="36"/>
          <w:rtl/>
        </w:rPr>
        <w:t>(</w:t>
      </w:r>
      <w:r w:rsidR="0016555D" w:rsidRPr="009A5CF1">
        <w:rPr>
          <w:rFonts w:ascii="Traditional Arabic" w:hAnsi="Traditional Arabic" w:cs="Traditional Arabic"/>
          <w:color w:val="000000"/>
          <w:sz w:val="36"/>
          <w:szCs w:val="36"/>
          <w:rtl/>
        </w:rPr>
        <w:t xml:space="preserve"> وهذا زيادة على</w:t>
      </w:r>
      <w:r w:rsidR="00D066E4">
        <w:rPr>
          <w:rFonts w:ascii="Traditional Arabic" w:hAnsi="Traditional Arabic" w:cs="Traditional Arabic" w:hint="cs"/>
          <w:color w:val="000000"/>
          <w:sz w:val="36"/>
          <w:szCs w:val="36"/>
          <w:rtl/>
        </w:rPr>
        <w:t xml:space="preserve"> </w:t>
      </w:r>
      <w:r w:rsidR="00D066E4" w:rsidRPr="009A5CF1">
        <w:rPr>
          <w:rFonts w:ascii="Traditional Arabic" w:hAnsi="Traditional Arabic" w:cs="Traditional Arabic"/>
          <w:color w:val="000000"/>
          <w:sz w:val="36"/>
          <w:szCs w:val="36"/>
          <w:rtl/>
        </w:rPr>
        <w:t xml:space="preserve">ما أمر به </w:t>
      </w:r>
      <w:r w:rsidR="00D066E4">
        <w:rPr>
          <w:rFonts w:ascii="Traditional Arabic" w:hAnsi="Traditional Arabic" w:cs="Traditional Arabic"/>
          <w:color w:val="000000"/>
          <w:sz w:val="36"/>
          <w:szCs w:val="36"/>
          <w:rtl/>
        </w:rPr>
        <w:t xml:space="preserve">رسول الله صلى الله عليه وسلم </w:t>
      </w:r>
      <w:r w:rsidR="00D066E4" w:rsidRPr="009A5CF1">
        <w:rPr>
          <w:rFonts w:ascii="Traditional Arabic" w:hAnsi="Traditional Arabic" w:cs="Traditional Arabic"/>
          <w:color w:val="000000"/>
          <w:sz w:val="36"/>
          <w:szCs w:val="36"/>
          <w:rtl/>
        </w:rPr>
        <w:t>في اليمين</w:t>
      </w:r>
      <w:r w:rsidR="00D066E4">
        <w:rPr>
          <w:rFonts w:ascii="Traditional Arabic" w:hAnsi="Traditional Arabic" w:cs="Traditional Arabic" w:hint="cs"/>
          <w:color w:val="000000"/>
          <w:sz w:val="36"/>
          <w:szCs w:val="36"/>
          <w:rtl/>
        </w:rPr>
        <w:t xml:space="preserve"> وفعله الخلفاء</w:t>
      </w:r>
      <w:r w:rsidR="002F1E3C">
        <w:rPr>
          <w:rFonts w:ascii="Traditional Arabic" w:hAnsi="Traditional Arabic" w:cs="Traditional Arabic" w:hint="cs"/>
          <w:color w:val="000000"/>
          <w:sz w:val="36"/>
          <w:szCs w:val="36"/>
          <w:rtl/>
        </w:rPr>
        <w:t xml:space="preserve"> </w:t>
      </w:r>
      <w:r w:rsidR="0016555D" w:rsidRPr="009A5CF1">
        <w:rPr>
          <w:rFonts w:ascii="Traditional Arabic" w:hAnsi="Traditional Arabic" w:cs="Traditional Arabic"/>
          <w:color w:val="000000"/>
          <w:sz w:val="36"/>
          <w:szCs w:val="36"/>
          <w:rtl/>
        </w:rPr>
        <w:t>الراشدون وقضاتهم من غير</w:t>
      </w:r>
      <w:r w:rsidR="006B222F">
        <w:rPr>
          <w:rFonts w:ascii="Traditional Arabic" w:hAnsi="Traditional Arabic" w:cs="Traditional Arabic" w:hint="cs"/>
          <w:color w:val="000000"/>
          <w:sz w:val="36"/>
          <w:szCs w:val="36"/>
          <w:rtl/>
        </w:rPr>
        <w:t xml:space="preserve"> </w:t>
      </w:r>
      <w:r w:rsidR="006B222F" w:rsidRPr="009A5CF1">
        <w:rPr>
          <w:rFonts w:ascii="Traditional Arabic" w:hAnsi="Traditional Arabic" w:cs="Traditional Arabic"/>
          <w:color w:val="000000"/>
          <w:sz w:val="36"/>
          <w:szCs w:val="36"/>
          <w:rtl/>
        </w:rPr>
        <w:t xml:space="preserve">دليل ولا حجة يستند </w:t>
      </w:r>
      <w:r w:rsidR="00990686">
        <w:rPr>
          <w:rFonts w:ascii="Traditional Arabic" w:hAnsi="Traditional Arabic" w:cs="Traditional Arabic"/>
          <w:color w:val="000000"/>
          <w:sz w:val="36"/>
          <w:szCs w:val="36"/>
          <w:rtl/>
        </w:rPr>
        <w:t>إليها ، ولا يترك فعل رسول الله</w:t>
      </w:r>
      <w:r w:rsidR="00990686">
        <w:rPr>
          <w:rFonts w:ascii="Traditional Arabic" w:hAnsi="Traditional Arabic" w:cs="Traditional Arabic" w:hint="cs"/>
          <w:color w:val="000000"/>
          <w:sz w:val="36"/>
          <w:szCs w:val="36"/>
          <w:rtl/>
        </w:rPr>
        <w:t xml:space="preserve"> </w:t>
      </w:r>
      <w:r w:rsidR="006B222F" w:rsidRPr="009A5CF1">
        <w:rPr>
          <w:rFonts w:ascii="Traditional Arabic" w:hAnsi="Traditional Arabic" w:cs="Traditional Arabic"/>
          <w:color w:val="000000"/>
          <w:sz w:val="36"/>
          <w:szCs w:val="36"/>
          <w:rtl/>
        </w:rPr>
        <w:t>صلى الله عليه وسلم</w:t>
      </w:r>
      <w:r w:rsidR="001B6349">
        <w:rPr>
          <w:rFonts w:ascii="Traditional Arabic" w:hAnsi="Traditional Arabic" w:cs="Traditional Arabic" w:hint="cs"/>
          <w:color w:val="000000"/>
          <w:sz w:val="36"/>
          <w:szCs w:val="36"/>
          <w:rtl/>
        </w:rPr>
        <w:t xml:space="preserve"> </w:t>
      </w:r>
      <w:r w:rsidR="0016555D" w:rsidRPr="009A5CF1">
        <w:rPr>
          <w:rFonts w:ascii="Traditional Arabic" w:hAnsi="Traditional Arabic" w:cs="Traditional Arabic"/>
          <w:color w:val="000000"/>
          <w:sz w:val="36"/>
          <w:szCs w:val="36"/>
          <w:rtl/>
        </w:rPr>
        <w:t>و</w:t>
      </w:r>
      <w:r w:rsidR="001B6349">
        <w:rPr>
          <w:rFonts w:ascii="Traditional Arabic" w:hAnsi="Traditional Arabic" w:cs="Traditional Arabic"/>
          <w:color w:val="000000"/>
          <w:sz w:val="36"/>
          <w:szCs w:val="36"/>
          <w:rtl/>
        </w:rPr>
        <w:t>أصحابه لفعل ابن</w:t>
      </w:r>
      <w:r w:rsidR="00990686">
        <w:rPr>
          <w:rFonts w:ascii="Traditional Arabic" w:hAnsi="Traditional Arabic" w:cs="Traditional Arabic" w:hint="cs"/>
          <w:color w:val="000000"/>
          <w:sz w:val="36"/>
          <w:szCs w:val="36"/>
          <w:rtl/>
        </w:rPr>
        <w:t xml:space="preserve"> </w:t>
      </w:r>
      <w:r w:rsidR="001B6349">
        <w:rPr>
          <w:rFonts w:ascii="Traditional Arabic" w:hAnsi="Traditional Arabic" w:cs="Traditional Arabic"/>
          <w:color w:val="000000"/>
          <w:sz w:val="36"/>
          <w:szCs w:val="36"/>
          <w:rtl/>
        </w:rPr>
        <w:t xml:space="preserve">مازن ولا لغيره </w:t>
      </w:r>
      <w:r w:rsidR="0016555D">
        <w:rPr>
          <w:rFonts w:ascii="Traditional Arabic" w:hAnsi="Traditional Arabic" w:cs="Traditional Arabic" w:hint="cs"/>
          <w:color w:val="000000"/>
          <w:sz w:val="36"/>
          <w:szCs w:val="36"/>
          <w:rtl/>
        </w:rPr>
        <w:t>)</w:t>
      </w:r>
      <w:r w:rsidR="0016555D">
        <w:rPr>
          <w:rStyle w:val="ab"/>
          <w:rFonts w:ascii="Traditional Arabic" w:hAnsi="Traditional Arabic" w:cs="Traditional Arabic"/>
          <w:color w:val="000000"/>
          <w:sz w:val="36"/>
          <w:szCs w:val="36"/>
          <w:rtl/>
        </w:rPr>
        <w:footnoteReference w:id="351"/>
      </w:r>
      <w:r w:rsidR="006B222F">
        <w:rPr>
          <w:rFonts w:ascii="Traditional Arabic" w:hAnsi="Traditional Arabic" w:cs="Traditional Arabic" w:hint="cs"/>
          <w:color w:val="000000"/>
          <w:sz w:val="36"/>
          <w:szCs w:val="36"/>
          <w:rtl/>
        </w:rPr>
        <w:t xml:space="preserve"> </w:t>
      </w:r>
      <w:r w:rsidR="001B6349">
        <w:rPr>
          <w:rFonts w:ascii="Traditional Arabic" w:hAnsi="Traditional Arabic" w:cs="Traditional Arabic" w:hint="cs"/>
          <w:color w:val="000000"/>
          <w:sz w:val="36"/>
          <w:szCs w:val="36"/>
          <w:rtl/>
        </w:rPr>
        <w:t>.وقال الشافعيون إنه مستحب أو حسن وهو نوع من أ</w:t>
      </w:r>
      <w:r w:rsidR="001B6349" w:rsidRPr="00820763">
        <w:rPr>
          <w:rFonts w:ascii="Traditional Arabic" w:hAnsi="Traditional Arabic" w:cs="Traditional Arabic" w:hint="cs"/>
          <w:color w:val="000000"/>
          <w:sz w:val="36"/>
          <w:szCs w:val="36"/>
          <w:rtl/>
        </w:rPr>
        <w:t>نواع التغليظ فى اليمين  وهو التغليظ بالهيئة</w:t>
      </w:r>
      <w:r w:rsidR="001B6349" w:rsidRPr="00035666">
        <w:rPr>
          <w:rFonts w:ascii="Traditional Arabic" w:hAnsi="Traditional Arabic" w:cs="Traditional Arabic" w:hint="cs"/>
          <w:color w:val="000000"/>
          <w:sz w:val="36"/>
          <w:szCs w:val="36"/>
          <w:rtl/>
        </w:rPr>
        <w:t xml:space="preserve"> </w:t>
      </w:r>
      <w:r w:rsidR="001B6349">
        <w:rPr>
          <w:rFonts w:ascii="Traditional Arabic" w:hAnsi="Traditional Arabic" w:cs="Traditional Arabic" w:hint="cs"/>
          <w:color w:val="000000"/>
          <w:sz w:val="36"/>
          <w:szCs w:val="36"/>
          <w:rtl/>
        </w:rPr>
        <w:t>وبه</w:t>
      </w:r>
      <w:r w:rsidR="00887120">
        <w:rPr>
          <w:rFonts w:ascii="Traditional Arabic" w:hAnsi="Traditional Arabic" w:cs="Traditional Arabic" w:hint="cs"/>
          <w:color w:val="000000"/>
          <w:sz w:val="36"/>
          <w:szCs w:val="36"/>
          <w:rtl/>
        </w:rPr>
        <w:t xml:space="preserve"> قال بعض المالكية</w:t>
      </w:r>
      <w:r w:rsidR="00887120">
        <w:rPr>
          <w:rStyle w:val="ab"/>
          <w:rFonts w:ascii="Traditional Arabic" w:hAnsi="Traditional Arabic" w:cs="Traditional Arabic"/>
          <w:color w:val="000000"/>
          <w:sz w:val="36"/>
          <w:szCs w:val="36"/>
          <w:rtl/>
        </w:rPr>
        <w:footnoteReference w:id="352"/>
      </w:r>
      <w:r w:rsidR="002F1E3C">
        <w:rPr>
          <w:rFonts w:ascii="Traditional Arabic" w:hAnsi="Traditional Arabic" w:cs="Traditional Arabic" w:hint="cs"/>
          <w:color w:val="000000"/>
          <w:sz w:val="36"/>
          <w:szCs w:val="36"/>
          <w:rtl/>
        </w:rPr>
        <w:t xml:space="preserve"> </w:t>
      </w:r>
    </w:p>
    <w:p w:rsidR="00636161" w:rsidRDefault="0081746F" w:rsidP="002F1E3C">
      <w:pPr>
        <w:pStyle w:val="a7"/>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ومن أدلتهم </w:t>
      </w:r>
      <w:r w:rsidR="00FB25C8">
        <w:rPr>
          <w:rFonts w:ascii="Traditional Arabic" w:hAnsi="Traditional Arabic" w:cs="Traditional Arabic" w:hint="cs"/>
          <w:color w:val="000000"/>
          <w:sz w:val="36"/>
          <w:szCs w:val="36"/>
          <w:rtl/>
        </w:rPr>
        <w:t>ما روي عن الإمام الشافعي قال الإ</w:t>
      </w:r>
      <w:r w:rsidR="00FB25C8" w:rsidRPr="00DC6507">
        <w:rPr>
          <w:rFonts w:ascii="Traditional Arabic" w:hAnsi="Traditional Arabic" w:cs="Traditional Arabic" w:hint="cs"/>
          <w:color w:val="000000"/>
          <w:sz w:val="36"/>
          <w:szCs w:val="36"/>
          <w:rtl/>
        </w:rPr>
        <w:t>مام</w:t>
      </w:r>
      <w:r w:rsidR="00FB25C8">
        <w:rPr>
          <w:rFonts w:ascii="Traditional Arabic" w:hAnsi="Traditional Arabic" w:cs="Traditional Arabic" w:hint="cs"/>
          <w:color w:val="000000"/>
          <w:sz w:val="36"/>
          <w:szCs w:val="36"/>
          <w:rtl/>
        </w:rPr>
        <w:t xml:space="preserve"> </w:t>
      </w:r>
      <w:r w:rsidR="00FB25C8" w:rsidRPr="00804627">
        <w:rPr>
          <w:rFonts w:ascii="Traditional Arabic" w:hAnsi="Traditional Arabic" w:cs="Traditional Arabic"/>
          <w:color w:val="000000"/>
          <w:sz w:val="36"/>
          <w:szCs w:val="36"/>
          <w:rtl/>
        </w:rPr>
        <w:t>وقد كان من حكام الآفاق من يستحلف على المصحف وذلك عندي حسن، وقال: وأخبرني مطرف بن مازن</w:t>
      </w:r>
      <w:r w:rsidR="00FB25C8">
        <w:rPr>
          <w:rStyle w:val="ab"/>
          <w:rFonts w:ascii="Traditional Arabic" w:hAnsi="Traditional Arabic" w:cs="Traditional Arabic"/>
          <w:color w:val="000000"/>
          <w:sz w:val="36"/>
          <w:szCs w:val="36"/>
          <w:rtl/>
        </w:rPr>
        <w:footnoteReference w:id="353"/>
      </w:r>
      <w:r w:rsidR="00FB25C8" w:rsidRPr="00804627">
        <w:rPr>
          <w:rFonts w:ascii="Traditional Arabic" w:hAnsi="Traditional Arabic" w:cs="Traditional Arabic"/>
          <w:color w:val="000000"/>
          <w:sz w:val="36"/>
          <w:szCs w:val="36"/>
          <w:rtl/>
        </w:rPr>
        <w:t xml:space="preserve"> بإسناد لا أحفظه أن ابن الزبير </w:t>
      </w:r>
      <w:r w:rsidR="00FB25C8">
        <w:rPr>
          <w:rStyle w:val="ab"/>
          <w:rFonts w:ascii="Traditional Arabic" w:hAnsi="Traditional Arabic" w:cs="Traditional Arabic"/>
          <w:color w:val="000000"/>
          <w:sz w:val="36"/>
          <w:szCs w:val="36"/>
          <w:rtl/>
        </w:rPr>
        <w:footnoteReference w:id="354"/>
      </w:r>
      <w:r w:rsidR="00FB25C8" w:rsidRPr="00804627">
        <w:rPr>
          <w:rFonts w:ascii="Traditional Arabic" w:hAnsi="Traditional Arabic" w:cs="Traditional Arabic"/>
          <w:color w:val="000000"/>
          <w:sz w:val="36"/>
          <w:szCs w:val="36"/>
          <w:rtl/>
        </w:rPr>
        <w:t>أمر بأن يحلف على المصحف</w:t>
      </w:r>
      <w:r w:rsidR="00AD63BD">
        <w:rPr>
          <w:rFonts w:ascii="Traditional Arabic" w:hAnsi="Traditional Arabic" w:cs="Traditional Arabic" w:hint="cs"/>
          <w:color w:val="000000"/>
          <w:sz w:val="36"/>
          <w:szCs w:val="36"/>
          <w:rtl/>
        </w:rPr>
        <w:t>,</w:t>
      </w:r>
      <w:r w:rsidR="00FB25C8" w:rsidRPr="00804627">
        <w:rPr>
          <w:rFonts w:ascii="Traditional Arabic" w:hAnsi="Traditional Arabic" w:cs="Traditional Arabic"/>
          <w:color w:val="000000"/>
          <w:sz w:val="36"/>
          <w:szCs w:val="36"/>
          <w:rtl/>
        </w:rPr>
        <w:t xml:space="preserve"> قال الشافعي رضي الله عنه ورأيت ابن مازن - </w:t>
      </w:r>
      <w:r w:rsidR="00FB25C8" w:rsidRPr="00B866FE">
        <w:rPr>
          <w:rFonts w:ascii="Traditional Arabic" w:hAnsi="Traditional Arabic" w:cs="Traditional Arabic"/>
          <w:color w:val="000000"/>
          <w:sz w:val="36"/>
          <w:szCs w:val="36"/>
          <w:rtl/>
        </w:rPr>
        <w:t xml:space="preserve">وهو </w:t>
      </w:r>
      <w:r w:rsidR="00FB25C8" w:rsidRPr="00101D71">
        <w:rPr>
          <w:rFonts w:ascii="Traditional Arabic" w:hAnsi="Traditional Arabic" w:cs="Traditional Arabic"/>
          <w:color w:val="000000"/>
          <w:sz w:val="36"/>
          <w:szCs w:val="36"/>
          <w:rtl/>
        </w:rPr>
        <w:t>قاضي صنعاء - يغلط باليمين بالمصحف.</w:t>
      </w:r>
      <w:r w:rsidR="00FB25C8">
        <w:rPr>
          <w:rFonts w:ascii="Traditional Arabic" w:hAnsi="Traditional Arabic" w:cs="Traditional Arabic" w:hint="cs"/>
          <w:color w:val="000000"/>
          <w:sz w:val="36"/>
          <w:szCs w:val="36"/>
          <w:rtl/>
        </w:rPr>
        <w:t>)</w:t>
      </w:r>
      <w:r w:rsidR="00FB25C8">
        <w:rPr>
          <w:rStyle w:val="ab"/>
          <w:rFonts w:ascii="Traditional Arabic" w:hAnsi="Traditional Arabic" w:cs="Traditional Arabic"/>
          <w:color w:val="000000"/>
          <w:sz w:val="36"/>
          <w:szCs w:val="36"/>
          <w:rtl/>
        </w:rPr>
        <w:footnoteReference w:id="355"/>
      </w:r>
      <w:r w:rsidR="00D066E4">
        <w:rPr>
          <w:rFonts w:ascii="Traditional Arabic" w:hAnsi="Traditional Arabic" w:cs="Traditional Arabic" w:hint="cs"/>
          <w:color w:val="000000"/>
          <w:sz w:val="36"/>
          <w:szCs w:val="36"/>
          <w:rtl/>
        </w:rPr>
        <w:t xml:space="preserve">              </w:t>
      </w:r>
    </w:p>
    <w:p w:rsidR="00636161" w:rsidRDefault="00636161" w:rsidP="00636161">
      <w:pPr>
        <w:pStyle w:val="a7"/>
        <w:bidi/>
        <w:jc w:val="both"/>
        <w:rPr>
          <w:rFonts w:ascii="Traditional Arabic" w:hAnsi="Traditional Arabic" w:cs="Traditional Arabic"/>
          <w:color w:val="000000"/>
          <w:sz w:val="36"/>
          <w:szCs w:val="36"/>
          <w:rtl/>
        </w:rPr>
      </w:pPr>
    </w:p>
    <w:p w:rsidR="00636161" w:rsidRDefault="00636161" w:rsidP="00636161">
      <w:pPr>
        <w:pStyle w:val="a7"/>
        <w:bidi/>
        <w:jc w:val="both"/>
        <w:rPr>
          <w:rFonts w:ascii="Traditional Arabic" w:hAnsi="Traditional Arabic" w:cs="Traditional Arabic"/>
          <w:color w:val="000000"/>
          <w:sz w:val="36"/>
          <w:szCs w:val="36"/>
          <w:rtl/>
        </w:rPr>
      </w:pPr>
    </w:p>
    <w:p w:rsidR="00417C34" w:rsidRDefault="00D066E4" w:rsidP="00636161">
      <w:pPr>
        <w:pStyle w:val="a7"/>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417C34">
        <w:rPr>
          <w:rFonts w:ascii="Traditional Arabic" w:hAnsi="Traditional Arabic" w:cs="Traditional Arabic" w:hint="cs"/>
          <w:color w:val="000000"/>
          <w:sz w:val="36"/>
          <w:szCs w:val="36"/>
          <w:rtl/>
        </w:rPr>
        <w:t xml:space="preserve"> </w:t>
      </w:r>
    </w:p>
    <w:p w:rsidR="00990686" w:rsidRDefault="00263A57" w:rsidP="00417C34">
      <w:pPr>
        <w:pStyle w:val="a7"/>
        <w:bidi/>
        <w:jc w:val="both"/>
        <w:rPr>
          <w:rFonts w:ascii="Traditional Arabic" w:hAnsi="Traditional Arabic" w:cs="Traditional Arabic"/>
          <w:color w:val="000000"/>
          <w:sz w:val="36"/>
          <w:szCs w:val="36"/>
          <w:rtl/>
        </w:rPr>
      </w:pPr>
      <w:r w:rsidRPr="00F45BD4">
        <w:rPr>
          <w:rFonts w:ascii="Traditional Arabic" w:hAnsi="Traditional Arabic" w:cs="Traditional Arabic" w:hint="cs"/>
          <w:color w:val="000000"/>
          <w:sz w:val="36"/>
          <w:szCs w:val="36"/>
          <w:rtl/>
        </w:rPr>
        <w:t>اخ</w:t>
      </w:r>
      <w:r w:rsidR="00990686">
        <w:rPr>
          <w:rFonts w:ascii="Traditional Arabic" w:hAnsi="Traditional Arabic" w:cs="Traditional Arabic" w:hint="cs"/>
          <w:color w:val="000000"/>
          <w:sz w:val="36"/>
          <w:szCs w:val="36"/>
          <w:rtl/>
        </w:rPr>
        <w:t>ت</w:t>
      </w:r>
      <w:r w:rsidRPr="00F45BD4">
        <w:rPr>
          <w:rFonts w:ascii="Traditional Arabic" w:hAnsi="Traditional Arabic" w:cs="Traditional Arabic" w:hint="cs"/>
          <w:color w:val="000000"/>
          <w:sz w:val="36"/>
          <w:szCs w:val="36"/>
          <w:rtl/>
        </w:rPr>
        <w:t>يار الشيخ فى ال</w:t>
      </w:r>
      <w:r w:rsidR="00990686">
        <w:rPr>
          <w:rFonts w:ascii="Traditional Arabic" w:hAnsi="Traditional Arabic" w:cs="Traditional Arabic" w:hint="cs"/>
          <w:color w:val="000000"/>
          <w:sz w:val="36"/>
          <w:szCs w:val="36"/>
          <w:rtl/>
        </w:rPr>
        <w:t>م</w:t>
      </w:r>
      <w:r w:rsidRPr="00F45BD4">
        <w:rPr>
          <w:rFonts w:ascii="Traditional Arabic" w:hAnsi="Traditional Arabic" w:cs="Traditional Arabic" w:hint="cs"/>
          <w:color w:val="000000"/>
          <w:sz w:val="36"/>
          <w:szCs w:val="36"/>
          <w:rtl/>
        </w:rPr>
        <w:t>سألة :</w:t>
      </w:r>
      <w:r w:rsidR="00F45BD4" w:rsidRPr="00F45BD4">
        <w:rPr>
          <w:rFonts w:ascii="Traditional Arabic" w:hAnsi="Traditional Arabic" w:cs="Traditional Arabic" w:hint="cs"/>
          <w:color w:val="000000"/>
          <w:sz w:val="36"/>
          <w:szCs w:val="36"/>
          <w:rtl/>
        </w:rPr>
        <w:t xml:space="preserve"> </w:t>
      </w:r>
    </w:p>
    <w:p w:rsidR="007B57A9" w:rsidRPr="00F45BD4" w:rsidRDefault="00BE2427" w:rsidP="00661E0C">
      <w:pPr>
        <w:pStyle w:val="a7"/>
        <w:bidi/>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قال الشيخ  </w:t>
      </w:r>
      <w:r w:rsidRPr="00F45BD4">
        <w:rPr>
          <w:rFonts w:ascii="Traditional Arabic" w:hAnsi="Traditional Arabic" w:cs="Traditional Arabic" w:hint="cs"/>
          <w:color w:val="000000"/>
          <w:sz w:val="36"/>
          <w:szCs w:val="36"/>
          <w:rtl/>
        </w:rPr>
        <w:t>(</w:t>
      </w:r>
      <w:r w:rsidRPr="00F45BD4">
        <w:rPr>
          <w:rFonts w:ascii="Traditional Arabic" w:hAnsi="Traditional Arabic" w:cs="Traditional Arabic"/>
          <w:color w:val="000000"/>
          <w:sz w:val="36"/>
          <w:szCs w:val="36"/>
          <w:rtl/>
        </w:rPr>
        <w:t>ومن التغليظ أن يحلفه القاضي على المصحف فيض</w:t>
      </w:r>
      <w:r w:rsidRPr="00F45BD4">
        <w:rPr>
          <w:rFonts w:ascii="Traditional Arabic" w:hAnsi="Traditional Arabic" w:cs="Traditional Arabic" w:hint="cs"/>
          <w:color w:val="000000"/>
          <w:sz w:val="36"/>
          <w:szCs w:val="36"/>
          <w:rtl/>
        </w:rPr>
        <w:t>ت</w:t>
      </w:r>
      <w:r w:rsidRPr="00F45BD4">
        <w:rPr>
          <w:rFonts w:ascii="Traditional Arabic" w:hAnsi="Traditional Arabic" w:cs="Traditional Arabic"/>
          <w:color w:val="000000"/>
          <w:sz w:val="36"/>
          <w:szCs w:val="36"/>
          <w:rtl/>
        </w:rPr>
        <w:t>ع المصحف في حجره ويفتحه</w:t>
      </w:r>
      <w:r w:rsidR="00661E0C">
        <w:rPr>
          <w:rFonts w:ascii="Traditional Arabic" w:hAnsi="Traditional Arabic" w:cs="Traditional Arabic" w:hint="cs"/>
          <w:color w:val="000000"/>
          <w:sz w:val="36"/>
          <w:szCs w:val="36"/>
          <w:rtl/>
        </w:rPr>
        <w:t xml:space="preserve"> </w:t>
      </w:r>
      <w:r w:rsidR="007B57A9" w:rsidRPr="00F45BD4">
        <w:rPr>
          <w:rFonts w:ascii="Traditional Arabic" w:hAnsi="Traditional Arabic" w:cs="Traditional Arabic"/>
          <w:color w:val="000000"/>
          <w:sz w:val="36"/>
          <w:szCs w:val="36"/>
          <w:rtl/>
        </w:rPr>
        <w:t xml:space="preserve">ويقول له ضع يدك على سورة براءة ويقرأ عليه </w:t>
      </w:r>
      <w:r w:rsidR="00940B36" w:rsidRPr="00F45BD4">
        <w:rPr>
          <w:rFonts w:ascii="Traditional Arabic" w:hAnsi="Traditional Arabic" w:cs="Traditional Arabic" w:hint="cs"/>
          <w:color w:val="000000"/>
          <w:sz w:val="36"/>
          <w:szCs w:val="36"/>
          <w:rtl/>
        </w:rPr>
        <w:t xml:space="preserve"> </w:t>
      </w:r>
      <w:r w:rsidR="000272A7" w:rsidRPr="00F45BD4">
        <w:rPr>
          <w:rFonts w:ascii="Traditional Arabic" w:hAnsi="Traditional Arabic" w:cs="Traditional Arabic" w:hint="cs"/>
          <w:color w:val="000000"/>
          <w:sz w:val="36"/>
          <w:szCs w:val="36"/>
          <w:rtl/>
        </w:rPr>
        <w:t>{</w:t>
      </w:r>
      <w:r w:rsidR="007B57A9" w:rsidRPr="00F45BD4">
        <w:rPr>
          <w:rFonts w:ascii="Traditional Arabic" w:hAnsi="Traditional Arabic" w:cs="Traditional Arabic"/>
          <w:color w:val="000000"/>
          <w:sz w:val="36"/>
          <w:szCs w:val="36"/>
          <w:rtl/>
        </w:rPr>
        <w:t>إن الذين يشترون بعهد الله وأيمانهم ثمنا قليلا</w:t>
      </w:r>
      <w:r w:rsidR="000272A7" w:rsidRPr="00F45BD4">
        <w:rPr>
          <w:rFonts w:ascii="Traditional Arabic" w:hAnsi="Traditional Arabic" w:cs="Traditional Arabic" w:hint="cs"/>
          <w:color w:val="000000"/>
          <w:sz w:val="36"/>
          <w:szCs w:val="36"/>
          <w:rtl/>
        </w:rPr>
        <w:t>}</w:t>
      </w:r>
      <w:r w:rsidR="00940B36" w:rsidRPr="00F45BD4">
        <w:rPr>
          <w:rFonts w:ascii="Traditional Arabic" w:hAnsi="Traditional Arabic" w:cs="Traditional Arabic" w:hint="cs"/>
          <w:color w:val="000000"/>
          <w:sz w:val="36"/>
          <w:szCs w:val="36"/>
          <w:rtl/>
        </w:rPr>
        <w:t xml:space="preserve"> </w:t>
      </w:r>
      <w:r w:rsidR="007B57A9" w:rsidRPr="00F45BD4">
        <w:rPr>
          <w:rFonts w:ascii="Traditional Arabic" w:hAnsi="Traditional Arabic" w:cs="Traditional Arabic" w:hint="cs"/>
          <w:color w:val="000000"/>
          <w:sz w:val="36"/>
          <w:szCs w:val="36"/>
          <w:rtl/>
        </w:rPr>
        <w:t xml:space="preserve"> </w:t>
      </w:r>
      <w:r w:rsidR="00AD2A4D" w:rsidRPr="00F45BD4">
        <w:rPr>
          <w:rStyle w:val="ab"/>
          <w:rFonts w:ascii="Traditional Arabic" w:hAnsi="Traditional Arabic" w:cs="Traditional Arabic"/>
          <w:color w:val="000000"/>
          <w:sz w:val="36"/>
          <w:szCs w:val="36"/>
          <w:rtl/>
        </w:rPr>
        <w:footnoteReference w:id="356"/>
      </w:r>
      <w:r w:rsidR="007B57A9" w:rsidRPr="00F45BD4">
        <w:rPr>
          <w:rFonts w:ascii="Traditional Arabic" w:hAnsi="Traditional Arabic" w:cs="Traditional Arabic"/>
          <w:color w:val="000000"/>
          <w:sz w:val="36"/>
          <w:szCs w:val="36"/>
          <w:rtl/>
        </w:rPr>
        <w:t xml:space="preserve">الآية فإن هذا مرعب </w:t>
      </w:r>
      <w:r w:rsidR="003C3170" w:rsidRPr="00F45BD4">
        <w:rPr>
          <w:rFonts w:ascii="Traditional Arabic" w:hAnsi="Traditional Arabic" w:cs="Traditional Arabic" w:hint="cs"/>
          <w:color w:val="000000"/>
          <w:sz w:val="36"/>
          <w:szCs w:val="36"/>
          <w:rtl/>
        </w:rPr>
        <w:t>)</w:t>
      </w:r>
      <w:r w:rsidR="00AD2A4D" w:rsidRPr="00F45BD4">
        <w:rPr>
          <w:rStyle w:val="ab"/>
          <w:rFonts w:ascii="Traditional Arabic" w:hAnsi="Traditional Arabic" w:cs="Traditional Arabic"/>
          <w:color w:val="000000"/>
          <w:sz w:val="36"/>
          <w:szCs w:val="36"/>
          <w:rtl/>
        </w:rPr>
        <w:footnoteReference w:id="357"/>
      </w:r>
    </w:p>
    <w:p w:rsidR="00C836DF" w:rsidRDefault="003E1245" w:rsidP="000A4481">
      <w:pPr>
        <w:bidi/>
        <w:jc w:val="both"/>
        <w:rPr>
          <w:rFonts w:ascii="Traditional Arabic" w:hAnsi="Traditional Arabic" w:cs="Traditional Arabic"/>
          <w:color w:val="000000"/>
          <w:sz w:val="36"/>
          <w:szCs w:val="36"/>
          <w:rtl/>
        </w:rPr>
      </w:pPr>
      <w:r w:rsidRPr="00636497">
        <w:rPr>
          <w:rFonts w:ascii="Traditional Arabic" w:hAnsi="Traditional Arabic" w:cs="Traditional Arabic" w:hint="cs"/>
          <w:color w:val="000000"/>
          <w:sz w:val="36"/>
          <w:szCs w:val="36"/>
          <w:rtl/>
        </w:rPr>
        <w:t xml:space="preserve">     </w:t>
      </w:r>
      <w:r w:rsidR="00940B36" w:rsidRPr="00636497">
        <w:rPr>
          <w:rFonts w:ascii="Traditional Arabic" w:hAnsi="Traditional Arabic" w:cs="Traditional Arabic" w:hint="cs"/>
          <w:color w:val="000000"/>
          <w:sz w:val="36"/>
          <w:szCs w:val="36"/>
          <w:rtl/>
        </w:rPr>
        <w:t>ماذكره الشيخ هنا نوع من أ</w:t>
      </w:r>
      <w:r w:rsidR="007B57A9" w:rsidRPr="00636497">
        <w:rPr>
          <w:rFonts w:ascii="Traditional Arabic" w:hAnsi="Traditional Arabic" w:cs="Traditional Arabic" w:hint="cs"/>
          <w:color w:val="000000"/>
          <w:sz w:val="36"/>
          <w:szCs w:val="36"/>
          <w:rtl/>
        </w:rPr>
        <w:t xml:space="preserve">نواع التغليظ فى اليمين  وهو التغليظ بالهيئة </w:t>
      </w:r>
      <w:r w:rsidR="00940B36" w:rsidRPr="00636497">
        <w:rPr>
          <w:rFonts w:ascii="Traditional Arabic" w:hAnsi="Traditional Arabic" w:cs="Traditional Arabic" w:hint="cs"/>
          <w:color w:val="000000"/>
          <w:sz w:val="36"/>
          <w:szCs w:val="36"/>
          <w:rtl/>
        </w:rPr>
        <w:t>وبه قال بعض الأئمة الشافعيين كالإ</w:t>
      </w:r>
      <w:r w:rsidR="007B57A9" w:rsidRPr="00636497">
        <w:rPr>
          <w:rFonts w:ascii="Traditional Arabic" w:hAnsi="Traditional Arabic" w:cs="Traditional Arabic" w:hint="cs"/>
          <w:color w:val="000000"/>
          <w:sz w:val="36"/>
          <w:szCs w:val="36"/>
          <w:rtl/>
        </w:rPr>
        <w:t>مام الشيرازي</w:t>
      </w:r>
      <w:r w:rsidR="00940B36" w:rsidRPr="00636497">
        <w:rPr>
          <w:rStyle w:val="ab"/>
          <w:rFonts w:ascii="Traditional Arabic" w:hAnsi="Traditional Arabic" w:cs="Traditional Arabic"/>
          <w:color w:val="000000"/>
          <w:sz w:val="36"/>
          <w:szCs w:val="36"/>
          <w:rtl/>
        </w:rPr>
        <w:footnoteReference w:id="358"/>
      </w:r>
      <w:r w:rsidR="007B57A9" w:rsidRPr="00636497">
        <w:rPr>
          <w:rFonts w:ascii="Traditional Arabic" w:hAnsi="Traditional Arabic" w:cs="Traditional Arabic" w:hint="cs"/>
          <w:color w:val="000000"/>
          <w:sz w:val="36"/>
          <w:szCs w:val="36"/>
          <w:rtl/>
        </w:rPr>
        <w:t xml:space="preserve"> فى المهذب  وا</w:t>
      </w:r>
      <w:r w:rsidR="00F45BD4" w:rsidRPr="00636497">
        <w:rPr>
          <w:rFonts w:ascii="Traditional Arabic" w:hAnsi="Traditional Arabic" w:cs="Traditional Arabic" w:hint="cs"/>
          <w:color w:val="000000"/>
          <w:sz w:val="36"/>
          <w:szCs w:val="36"/>
          <w:rtl/>
        </w:rPr>
        <w:t>لإ</w:t>
      </w:r>
      <w:r w:rsidR="007B57A9" w:rsidRPr="00636497">
        <w:rPr>
          <w:rFonts w:ascii="Traditional Arabic" w:hAnsi="Traditional Arabic" w:cs="Traditional Arabic" w:hint="cs"/>
          <w:color w:val="000000"/>
          <w:sz w:val="36"/>
          <w:szCs w:val="36"/>
          <w:rtl/>
        </w:rPr>
        <w:t>مام الماوردي</w:t>
      </w:r>
      <w:r w:rsidR="00940B36" w:rsidRPr="00636497">
        <w:rPr>
          <w:rStyle w:val="ab"/>
          <w:rFonts w:ascii="Traditional Arabic" w:hAnsi="Traditional Arabic" w:cs="Traditional Arabic"/>
          <w:color w:val="000000"/>
          <w:sz w:val="36"/>
          <w:szCs w:val="36"/>
          <w:rtl/>
        </w:rPr>
        <w:footnoteReference w:id="359"/>
      </w:r>
      <w:r w:rsidR="007B57A9" w:rsidRPr="00636497">
        <w:rPr>
          <w:rFonts w:ascii="Traditional Arabic" w:hAnsi="Traditional Arabic" w:cs="Traditional Arabic" w:hint="cs"/>
          <w:color w:val="000000"/>
          <w:sz w:val="36"/>
          <w:szCs w:val="36"/>
          <w:rtl/>
        </w:rPr>
        <w:t xml:space="preserve"> فى الحاوي وا</w:t>
      </w:r>
      <w:r w:rsidR="00F45BD4" w:rsidRPr="00636497">
        <w:rPr>
          <w:rFonts w:ascii="Traditional Arabic" w:hAnsi="Traditional Arabic" w:cs="Traditional Arabic" w:hint="cs"/>
          <w:color w:val="000000"/>
          <w:sz w:val="36"/>
          <w:szCs w:val="36"/>
          <w:rtl/>
        </w:rPr>
        <w:t>لإ</w:t>
      </w:r>
      <w:r w:rsidR="007B57A9" w:rsidRPr="00636497">
        <w:rPr>
          <w:rFonts w:ascii="Traditional Arabic" w:hAnsi="Traditional Arabic" w:cs="Traditional Arabic" w:hint="cs"/>
          <w:color w:val="000000"/>
          <w:sz w:val="36"/>
          <w:szCs w:val="36"/>
          <w:rtl/>
        </w:rPr>
        <w:t>مام ابن حجر الهيت</w:t>
      </w:r>
      <w:r w:rsidR="00AD2A4D" w:rsidRPr="00636497">
        <w:rPr>
          <w:rFonts w:ascii="Traditional Arabic" w:hAnsi="Traditional Arabic" w:cs="Traditional Arabic" w:hint="cs"/>
          <w:color w:val="000000"/>
          <w:sz w:val="36"/>
          <w:szCs w:val="36"/>
          <w:rtl/>
        </w:rPr>
        <w:t>مي</w:t>
      </w:r>
      <w:r w:rsidR="00940B36" w:rsidRPr="00636497">
        <w:rPr>
          <w:rStyle w:val="ab"/>
          <w:rFonts w:ascii="Traditional Arabic" w:hAnsi="Traditional Arabic" w:cs="Traditional Arabic"/>
          <w:color w:val="000000"/>
          <w:sz w:val="36"/>
          <w:szCs w:val="36"/>
          <w:rtl/>
        </w:rPr>
        <w:footnoteReference w:id="360"/>
      </w:r>
      <w:r w:rsidR="00AD2A4D" w:rsidRPr="00636497">
        <w:rPr>
          <w:rFonts w:ascii="Traditional Arabic" w:hAnsi="Traditional Arabic" w:cs="Traditional Arabic" w:hint="cs"/>
          <w:color w:val="000000"/>
          <w:sz w:val="36"/>
          <w:szCs w:val="36"/>
          <w:rtl/>
        </w:rPr>
        <w:t xml:space="preserve"> فى التحفة  مع خلافهم فى حكمه </w:t>
      </w:r>
      <w:r w:rsidR="00940B36" w:rsidRPr="00636497">
        <w:rPr>
          <w:rFonts w:ascii="Traditional Arabic" w:hAnsi="Traditional Arabic" w:cs="Traditional Arabic" w:hint="cs"/>
          <w:color w:val="000000"/>
          <w:sz w:val="36"/>
          <w:szCs w:val="36"/>
          <w:rtl/>
        </w:rPr>
        <w:t>، منهم من قال إنه مستحب ومنهم من قال إ</w:t>
      </w:r>
      <w:r w:rsidR="007B57A9" w:rsidRPr="00636497">
        <w:rPr>
          <w:rFonts w:ascii="Traditional Arabic" w:hAnsi="Traditional Arabic" w:cs="Traditional Arabic" w:hint="cs"/>
          <w:color w:val="000000"/>
          <w:sz w:val="36"/>
          <w:szCs w:val="36"/>
          <w:rtl/>
        </w:rPr>
        <w:t>نه حسن لا مستحب</w:t>
      </w:r>
      <w:r w:rsidR="00C836DF" w:rsidRPr="00636497">
        <w:rPr>
          <w:rStyle w:val="ab"/>
          <w:rFonts w:ascii="Traditional Arabic" w:hAnsi="Traditional Arabic" w:cs="Traditional Arabic"/>
          <w:color w:val="000000"/>
          <w:sz w:val="36"/>
          <w:szCs w:val="36"/>
          <w:rtl/>
        </w:rPr>
        <w:footnoteReference w:id="361"/>
      </w:r>
      <w:r w:rsidR="007B57A9" w:rsidRPr="00636497">
        <w:rPr>
          <w:rFonts w:ascii="Traditional Arabic" w:hAnsi="Traditional Arabic" w:cs="Traditional Arabic" w:hint="cs"/>
          <w:color w:val="000000"/>
          <w:sz w:val="36"/>
          <w:szCs w:val="36"/>
          <w:rtl/>
        </w:rPr>
        <w:t xml:space="preserve"> </w:t>
      </w:r>
      <w:r w:rsidR="00C836DF" w:rsidRPr="00636497">
        <w:rPr>
          <w:rFonts w:ascii="Traditional Arabic" w:hAnsi="Traditional Arabic" w:cs="Traditional Arabic" w:hint="cs"/>
          <w:color w:val="000000"/>
          <w:sz w:val="36"/>
          <w:szCs w:val="36"/>
          <w:rtl/>
        </w:rPr>
        <w:t>.</w:t>
      </w:r>
    </w:p>
    <w:p w:rsidR="00DF4294" w:rsidRDefault="00AD63BD" w:rsidP="00636161">
      <w:pPr>
        <w:bidi/>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     </w:t>
      </w:r>
      <w:r w:rsidRPr="00636497">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 </w:t>
      </w:r>
      <w:r w:rsidRPr="00636497">
        <w:rPr>
          <w:rFonts w:ascii="Traditional Arabic" w:hAnsi="Traditional Arabic" w:cs="Traditional Arabic" w:hint="cs"/>
          <w:color w:val="000000"/>
          <w:sz w:val="36"/>
          <w:szCs w:val="36"/>
          <w:rtl/>
        </w:rPr>
        <w:t>ومن</w:t>
      </w:r>
      <w:r>
        <w:rPr>
          <w:rFonts w:ascii="Traditional Arabic" w:hAnsi="Traditional Arabic" w:cs="Traditional Arabic" w:hint="cs"/>
          <w:color w:val="000000"/>
          <w:sz w:val="36"/>
          <w:szCs w:val="36"/>
          <w:rtl/>
        </w:rPr>
        <w:t xml:space="preserve"> أدلة</w:t>
      </w:r>
      <w:r w:rsidRPr="00636497">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هذا التغليظ فى الحلف أن فيه فوائد  , منها</w:t>
      </w:r>
      <w:r w:rsidRPr="00636497">
        <w:rPr>
          <w:rFonts w:ascii="Traditional Arabic" w:hAnsi="Traditional Arabic" w:cs="Traditional Arabic" w:hint="cs"/>
          <w:color w:val="000000"/>
          <w:sz w:val="36"/>
          <w:szCs w:val="36"/>
          <w:rtl/>
        </w:rPr>
        <w:t xml:space="preserve"> تخو</w:t>
      </w:r>
      <w:r>
        <w:rPr>
          <w:rFonts w:ascii="Traditional Arabic" w:hAnsi="Traditional Arabic" w:cs="Traditional Arabic" w:hint="cs"/>
          <w:color w:val="000000"/>
          <w:sz w:val="36"/>
          <w:szCs w:val="36"/>
          <w:rtl/>
        </w:rPr>
        <w:t xml:space="preserve">يف الحالف كما قال الشيخ فى النص  </w:t>
      </w:r>
      <w:r w:rsidR="004C0668" w:rsidRPr="00636497">
        <w:rPr>
          <w:rFonts w:ascii="Traditional Arabic" w:hAnsi="Traditional Arabic" w:cs="Traditional Arabic" w:hint="cs"/>
          <w:color w:val="000000"/>
          <w:sz w:val="36"/>
          <w:szCs w:val="36"/>
          <w:rtl/>
        </w:rPr>
        <w:t>" ف</w:t>
      </w:r>
      <w:r w:rsidR="0033109A" w:rsidRPr="00636497">
        <w:rPr>
          <w:rFonts w:ascii="Traditional Arabic" w:hAnsi="Traditional Arabic" w:cs="Traditional Arabic" w:hint="cs"/>
          <w:color w:val="000000"/>
          <w:sz w:val="36"/>
          <w:szCs w:val="36"/>
          <w:rtl/>
        </w:rPr>
        <w:t>إ</w:t>
      </w:r>
      <w:r w:rsidR="004C0668" w:rsidRPr="00636497">
        <w:rPr>
          <w:rFonts w:ascii="Traditional Arabic" w:hAnsi="Traditional Arabic" w:cs="Traditional Arabic" w:hint="cs"/>
          <w:color w:val="000000"/>
          <w:sz w:val="36"/>
          <w:szCs w:val="36"/>
          <w:rtl/>
        </w:rPr>
        <w:t xml:space="preserve">ن هذا مرعب" </w:t>
      </w:r>
      <w:r w:rsidR="0033109A" w:rsidRPr="00636497">
        <w:rPr>
          <w:rFonts w:ascii="Traditional Arabic" w:hAnsi="Traditional Arabic" w:cs="Traditional Arabic" w:hint="cs"/>
          <w:color w:val="000000"/>
          <w:sz w:val="36"/>
          <w:szCs w:val="36"/>
          <w:rtl/>
        </w:rPr>
        <w:t xml:space="preserve">. فيفهم من هذا أن الإحلاف بالمصحف  نوع من السياسة الشرعية المباحة عندهم وليس من البدع المذمومة  </w:t>
      </w:r>
      <w:r w:rsidR="0033109A" w:rsidRPr="00636497">
        <w:rPr>
          <w:rFonts w:ascii="Traditional Arabic" w:hAnsi="Traditional Arabic" w:cs="Traditional Arabic"/>
          <w:sz w:val="36"/>
          <w:szCs w:val="36"/>
          <w:rtl/>
        </w:rPr>
        <w:t xml:space="preserve">وقد قال عمر بن عبد العزيز </w:t>
      </w:r>
      <w:r w:rsidR="00C836DF" w:rsidRPr="00636497">
        <w:rPr>
          <w:rFonts w:ascii="Traditional Arabic" w:hAnsi="Traditional Arabic" w:cs="Traditional Arabic" w:hint="cs"/>
          <w:sz w:val="36"/>
          <w:szCs w:val="36"/>
          <w:rtl/>
        </w:rPr>
        <w:t>(</w:t>
      </w:r>
      <w:r w:rsidR="0033109A" w:rsidRPr="00636497">
        <w:rPr>
          <w:rFonts w:ascii="Traditional Arabic" w:hAnsi="Traditional Arabic" w:cs="Traditional Arabic"/>
          <w:sz w:val="36"/>
          <w:szCs w:val="36"/>
          <w:rtl/>
        </w:rPr>
        <w:t>تحدث للناس</w:t>
      </w:r>
      <w:r w:rsidR="00636497">
        <w:rPr>
          <w:rFonts w:ascii="Traditional Arabic" w:hAnsi="Traditional Arabic" w:cs="Traditional Arabic"/>
          <w:sz w:val="36"/>
          <w:szCs w:val="36"/>
          <w:rtl/>
        </w:rPr>
        <w:t xml:space="preserve"> أقضية بقدر ما أحدثوا من الفجور</w:t>
      </w:r>
      <w:r w:rsidR="00C836DF" w:rsidRPr="00636497">
        <w:rPr>
          <w:rFonts w:ascii="Traditional Arabic" w:hAnsi="Traditional Arabic" w:cs="Traditional Arabic" w:hint="cs"/>
          <w:sz w:val="36"/>
          <w:szCs w:val="36"/>
          <w:rtl/>
        </w:rPr>
        <w:t xml:space="preserve">) </w:t>
      </w:r>
      <w:r w:rsidR="00DF4294">
        <w:rPr>
          <w:rFonts w:ascii="Traditional Arabic" w:hAnsi="Traditional Arabic" w:cs="Traditional Arabic" w:hint="cs"/>
          <w:sz w:val="36"/>
          <w:szCs w:val="36"/>
          <w:rtl/>
        </w:rPr>
        <w:t>.</w:t>
      </w:r>
      <w:r w:rsidR="00C836DF" w:rsidRPr="00636497">
        <w:rPr>
          <w:rFonts w:ascii="Traditional Arabic" w:hAnsi="Traditional Arabic" w:cs="Traditional Arabic" w:hint="cs"/>
          <w:sz w:val="36"/>
          <w:szCs w:val="36"/>
          <w:rtl/>
        </w:rPr>
        <w:t xml:space="preserve"> </w:t>
      </w:r>
      <w:r w:rsidR="00636497">
        <w:rPr>
          <w:rStyle w:val="ab"/>
          <w:rFonts w:ascii="Traditional Arabic" w:hAnsi="Traditional Arabic" w:cs="Traditional Arabic"/>
          <w:sz w:val="36"/>
          <w:szCs w:val="36"/>
          <w:rtl/>
        </w:rPr>
        <w:footnoteReference w:id="362"/>
      </w:r>
      <w:r w:rsidR="00C836DF" w:rsidRPr="00636497">
        <w:rPr>
          <w:rFonts w:ascii="Traditional Arabic" w:hAnsi="Traditional Arabic" w:cs="Traditional Arabic" w:hint="cs"/>
          <w:sz w:val="36"/>
          <w:szCs w:val="36"/>
          <w:rtl/>
        </w:rPr>
        <w:t xml:space="preserve">     </w:t>
      </w:r>
      <w:r w:rsidR="0033109A" w:rsidRPr="00636497">
        <w:rPr>
          <w:rFonts w:ascii="Traditional Arabic" w:hAnsi="Traditional Arabic" w:cs="Traditional Arabic"/>
          <w:sz w:val="36"/>
          <w:szCs w:val="36"/>
          <w:rtl/>
        </w:rPr>
        <w:t xml:space="preserve"> </w:t>
      </w:r>
      <w:r w:rsidR="00C836DF" w:rsidRPr="00636497">
        <w:rPr>
          <w:rFonts w:ascii="Traditional Arabic" w:hAnsi="Traditional Arabic" w:cs="Traditional Arabic" w:hint="cs"/>
          <w:sz w:val="36"/>
          <w:szCs w:val="36"/>
          <w:rtl/>
        </w:rPr>
        <w:t xml:space="preserve">         </w:t>
      </w:r>
    </w:p>
    <w:p w:rsidR="00636497" w:rsidRPr="00636497" w:rsidRDefault="00C836DF" w:rsidP="00BE2427">
      <w:pPr>
        <w:bidi/>
        <w:jc w:val="both"/>
        <w:rPr>
          <w:rFonts w:ascii="Traditional Arabic" w:hAnsi="Traditional Arabic" w:cs="Traditional Arabic"/>
          <w:sz w:val="36"/>
          <w:szCs w:val="36"/>
          <w:rtl/>
        </w:rPr>
      </w:pPr>
      <w:r w:rsidRPr="00636497">
        <w:rPr>
          <w:rFonts w:ascii="Traditional Arabic" w:hAnsi="Traditional Arabic" w:cs="Traditional Arabic" w:hint="cs"/>
          <w:sz w:val="36"/>
          <w:szCs w:val="36"/>
          <w:rtl/>
        </w:rPr>
        <w:t xml:space="preserve">فعلى هذا الأساس قال </w:t>
      </w:r>
      <w:r w:rsidRPr="00636497">
        <w:rPr>
          <w:rFonts w:ascii="Traditional Arabic" w:hAnsi="Traditional Arabic" w:cs="Traditional Arabic"/>
          <w:color w:val="000000"/>
          <w:sz w:val="36"/>
          <w:szCs w:val="36"/>
          <w:rtl/>
        </w:rPr>
        <w:t>أحمد بن غانم النفراوي الأزهري المالكي</w:t>
      </w:r>
      <w:r w:rsidR="00FC1936" w:rsidRPr="00636497">
        <w:rPr>
          <w:rStyle w:val="ab"/>
          <w:rFonts w:ascii="Traditional Arabic" w:hAnsi="Traditional Arabic" w:cs="Traditional Arabic"/>
          <w:color w:val="000000"/>
          <w:sz w:val="36"/>
          <w:szCs w:val="36"/>
          <w:rtl/>
        </w:rPr>
        <w:footnoteReference w:id="363"/>
      </w:r>
      <w:r w:rsidRPr="00636497">
        <w:rPr>
          <w:rFonts w:ascii="Traditional Arabic" w:hAnsi="Traditional Arabic" w:cs="Traditional Arabic"/>
          <w:color w:val="000000"/>
          <w:sz w:val="36"/>
          <w:szCs w:val="36"/>
          <w:rtl/>
        </w:rPr>
        <w:t xml:space="preserve"> </w:t>
      </w:r>
      <w:r w:rsidRPr="00636497">
        <w:rPr>
          <w:rFonts w:ascii="Traditional Arabic" w:hAnsi="Traditional Arabic" w:cs="Traditional Arabic" w:hint="cs"/>
          <w:color w:val="000000"/>
          <w:sz w:val="36"/>
          <w:szCs w:val="36"/>
          <w:rtl/>
        </w:rPr>
        <w:t>(</w:t>
      </w:r>
      <w:r w:rsidR="0033109A" w:rsidRPr="00636497">
        <w:rPr>
          <w:rFonts w:ascii="Traditional Arabic" w:hAnsi="Traditional Arabic" w:cs="Traditional Arabic"/>
          <w:sz w:val="36"/>
          <w:szCs w:val="36"/>
          <w:rtl/>
        </w:rPr>
        <w:t>أن المجتهد يجوز له أن يجدد أحكاما لم تكن معهودة في زمن النبي - صلى الله عليه وسلم - ولا في زمن الصحابة بقدر ما يحدثه الناس من الأمور الخارجة عن الشرع، ولكن لو وقعت في زمن النبي - صلى الله عليه وسلم - أو في زمن الصحابة لحكموا فيها بذلك نحو القيام المطلوب في زماننا لترتب الضرر على تركه، فإنه لم يعهد سببه في زمان النبي - صلى الله ع</w:t>
      </w:r>
      <w:r w:rsidRPr="00636497">
        <w:rPr>
          <w:rFonts w:ascii="Traditional Arabic" w:hAnsi="Traditional Arabic" w:cs="Traditional Arabic"/>
          <w:sz w:val="36"/>
          <w:szCs w:val="36"/>
          <w:rtl/>
        </w:rPr>
        <w:t>ليه وسلم - ولا في زمن الصحابة</w:t>
      </w:r>
      <w:r w:rsidRPr="00636497">
        <w:rPr>
          <w:rFonts w:ascii="Traditional Arabic" w:hAnsi="Traditional Arabic" w:cs="Traditional Arabic" w:hint="cs"/>
          <w:sz w:val="36"/>
          <w:szCs w:val="36"/>
          <w:rtl/>
        </w:rPr>
        <w:t xml:space="preserve"> </w:t>
      </w:r>
      <w:r w:rsidR="0033109A" w:rsidRPr="00636497">
        <w:rPr>
          <w:rFonts w:ascii="Traditional Arabic" w:hAnsi="Traditional Arabic" w:cs="Traditional Arabic"/>
          <w:sz w:val="36"/>
          <w:szCs w:val="36"/>
          <w:rtl/>
        </w:rPr>
        <w:t xml:space="preserve">نحو الحلف على المصحف </w:t>
      </w:r>
      <w:r w:rsidRPr="00636497">
        <w:rPr>
          <w:rFonts w:ascii="Traditional Arabic" w:hAnsi="Traditional Arabic" w:cs="Traditional Arabic" w:hint="cs"/>
          <w:sz w:val="36"/>
          <w:szCs w:val="36"/>
          <w:rtl/>
        </w:rPr>
        <w:t>)</w:t>
      </w:r>
      <w:r w:rsidR="00FC1936" w:rsidRPr="00636497">
        <w:rPr>
          <w:rStyle w:val="ab"/>
          <w:rFonts w:ascii="Traditional Arabic" w:hAnsi="Traditional Arabic" w:cs="Traditional Arabic"/>
          <w:sz w:val="36"/>
          <w:szCs w:val="36"/>
          <w:rtl/>
        </w:rPr>
        <w:footnoteReference w:id="364"/>
      </w:r>
      <w:r w:rsidR="00BE2427">
        <w:rPr>
          <w:rFonts w:ascii="Traditional Arabic" w:hAnsi="Traditional Arabic" w:cs="Traditional Arabic" w:hint="cs"/>
          <w:sz w:val="36"/>
          <w:szCs w:val="36"/>
          <w:rtl/>
        </w:rPr>
        <w:t xml:space="preserve"> </w:t>
      </w:r>
      <w:r w:rsidR="002A3825">
        <w:rPr>
          <w:rFonts w:ascii="Traditional Arabic" w:hAnsi="Traditional Arabic" w:cs="Traditional Arabic" w:hint="cs"/>
          <w:sz w:val="36"/>
          <w:szCs w:val="36"/>
          <w:rtl/>
        </w:rPr>
        <w:t xml:space="preserve">فإذا صحت الرواية عن ابن زبير وتحققت الفائدة بهذا التغليظ فى الحلف فلا شك فى رجحان هذا القول والله اعلم  </w:t>
      </w:r>
    </w:p>
    <w:p w:rsidR="00636161" w:rsidRDefault="00636161">
      <w:pPr>
        <w:rPr>
          <w:rFonts w:ascii="Traditional Arabic" w:hAnsi="Traditional Arabic" w:cs="Traditional Arabic"/>
          <w:b/>
          <w:bCs/>
          <w:color w:val="000000"/>
          <w:sz w:val="36"/>
          <w:szCs w:val="36"/>
          <w:rtl/>
        </w:rPr>
      </w:pPr>
      <w:r>
        <w:rPr>
          <w:rFonts w:ascii="Traditional Arabic" w:hAnsi="Traditional Arabic" w:cs="Traditional Arabic"/>
          <w:b/>
          <w:bCs/>
          <w:color w:val="000000"/>
          <w:sz w:val="36"/>
          <w:szCs w:val="36"/>
          <w:rtl/>
        </w:rPr>
        <w:br w:type="page"/>
      </w:r>
    </w:p>
    <w:p w:rsidR="000677B5" w:rsidRPr="00774B79" w:rsidRDefault="007B57A9" w:rsidP="00AD2368">
      <w:pPr>
        <w:autoSpaceDE w:val="0"/>
        <w:autoSpaceDN w:val="0"/>
        <w:bidi/>
        <w:adjustRightInd w:val="0"/>
        <w:spacing w:after="0" w:line="240" w:lineRule="auto"/>
        <w:jc w:val="center"/>
        <w:rPr>
          <w:rtl/>
        </w:rPr>
      </w:pPr>
      <w:r w:rsidRPr="00B71857">
        <w:rPr>
          <w:rFonts w:ascii="Traditional Arabic" w:hAnsi="Traditional Arabic" w:cs="Traditional Arabic" w:hint="cs"/>
          <w:b/>
          <w:bCs/>
          <w:color w:val="000000"/>
          <w:sz w:val="36"/>
          <w:szCs w:val="36"/>
          <w:rtl/>
        </w:rPr>
        <w:t>المبحث الخامس:</w:t>
      </w:r>
    </w:p>
    <w:p w:rsidR="008A4E01" w:rsidRDefault="008A4E01" w:rsidP="00217128">
      <w:pPr>
        <w:autoSpaceDE w:val="0"/>
        <w:autoSpaceDN w:val="0"/>
        <w:bidi/>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w:t>
      </w:r>
      <w:r w:rsidR="00831C81">
        <w:rPr>
          <w:rFonts w:ascii="Traditional Arabic" w:hAnsi="Traditional Arabic" w:cs="Traditional Arabic" w:hint="cs"/>
          <w:b/>
          <w:bCs/>
          <w:color w:val="000000"/>
          <w:sz w:val="36"/>
          <w:szCs w:val="36"/>
          <w:rtl/>
        </w:rPr>
        <w:t>لقتل</w:t>
      </w:r>
    </w:p>
    <w:p w:rsidR="007B57A9" w:rsidRPr="00BF41D6" w:rsidRDefault="00217128" w:rsidP="00BA701A">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 xml:space="preserve"> </w:t>
      </w:r>
      <w:r w:rsidR="007B57A9" w:rsidRPr="00BF41D6">
        <w:rPr>
          <w:rFonts w:ascii="Traditional Arabic" w:hAnsi="Traditional Arabic" w:cs="Traditional Arabic" w:hint="cs"/>
          <w:color w:val="000000"/>
          <w:sz w:val="36"/>
          <w:szCs w:val="36"/>
          <w:rtl/>
        </w:rPr>
        <w:t>حكم قتل الوالد الولد</w:t>
      </w:r>
    </w:p>
    <w:p w:rsidR="00AD63BD" w:rsidRDefault="006B0439" w:rsidP="00DE0A14">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B0439">
        <w:rPr>
          <w:rFonts w:ascii="Traditional Arabic" w:hAnsi="Traditional Arabic" w:cs="Traditional Arabic"/>
          <w:color w:val="000000"/>
          <w:sz w:val="36"/>
          <w:szCs w:val="36"/>
          <w:rtl/>
        </w:rPr>
        <w:t xml:space="preserve">  لا يقاد الوالد بولده ولا الجد بحفيده إذا قتلوه بأي وجه كان من أوجه العمد، وبه قال جمهور العلماء</w:t>
      </w:r>
      <w:r w:rsidR="00DE0A14">
        <w:rPr>
          <w:rFonts w:ascii="Traditional Arabic" w:hAnsi="Traditional Arabic" w:cs="Traditional Arabic" w:hint="cs"/>
          <w:color w:val="000000"/>
          <w:sz w:val="36"/>
          <w:szCs w:val="36"/>
          <w:rtl/>
        </w:rPr>
        <w:t xml:space="preserve"> , </w:t>
      </w:r>
      <w:r w:rsidR="00DE0A14" w:rsidRPr="006B0439">
        <w:rPr>
          <w:rFonts w:ascii="Traditional Arabic" w:hAnsi="Traditional Arabic" w:cs="Traditional Arabic"/>
          <w:color w:val="000000"/>
          <w:sz w:val="36"/>
          <w:szCs w:val="36"/>
          <w:rtl/>
        </w:rPr>
        <w:t>قال مالك: لا يقاد الأب بالابن إلا أن يضجعه فيذبحه، فأما إن حذفه بسيف أو عصا</w:t>
      </w:r>
    </w:p>
    <w:p w:rsidR="00AD63BD" w:rsidRDefault="00AD63BD" w:rsidP="00A55F46">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6B0439">
        <w:rPr>
          <w:rFonts w:ascii="Traditional Arabic" w:hAnsi="Traditional Arabic" w:cs="Traditional Arabic"/>
          <w:color w:val="000000"/>
          <w:sz w:val="36"/>
          <w:szCs w:val="36"/>
          <w:rtl/>
        </w:rPr>
        <w:t>فقتله ل</w:t>
      </w:r>
      <w:r>
        <w:rPr>
          <w:rFonts w:ascii="Traditional Arabic" w:hAnsi="Traditional Arabic" w:cs="Traditional Arabic"/>
          <w:color w:val="000000"/>
          <w:sz w:val="36"/>
          <w:szCs w:val="36"/>
          <w:rtl/>
        </w:rPr>
        <w:t xml:space="preserve">م يقتل، </w:t>
      </w:r>
      <w:r w:rsidRPr="006B0439">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وقال بعض العلماء</w:t>
      </w:r>
      <w:r w:rsidRPr="00DE0A14">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ك</w:t>
      </w:r>
      <w:r w:rsidRPr="00DE0A14">
        <w:rPr>
          <w:rFonts w:ascii="Traditional Arabic" w:hAnsi="Traditional Arabic" w:cs="Traditional Arabic"/>
          <w:color w:val="000000"/>
          <w:sz w:val="36"/>
          <w:szCs w:val="36"/>
          <w:rtl/>
        </w:rPr>
        <w:t>ابن المنذر</w:t>
      </w:r>
      <w:r>
        <w:rPr>
          <w:rStyle w:val="ab"/>
          <w:rFonts w:ascii="Traditional Arabic" w:hAnsi="Traditional Arabic" w:cs="Traditional Arabic"/>
          <w:color w:val="000000"/>
          <w:sz w:val="36"/>
          <w:szCs w:val="36"/>
          <w:rtl/>
        </w:rPr>
        <w:footnoteReference w:id="365"/>
      </w:r>
      <w:r w:rsidRPr="00DE0A14">
        <w:rPr>
          <w:rFonts w:ascii="Traditional Arabic" w:hAnsi="Traditional Arabic" w:cs="Traditional Arabic"/>
          <w:color w:val="000000"/>
          <w:sz w:val="36"/>
          <w:szCs w:val="36"/>
          <w:rtl/>
        </w:rPr>
        <w:t xml:space="preserve"> </w:t>
      </w:r>
      <w:r w:rsidR="00A55F46">
        <w:rPr>
          <w:rFonts w:ascii="Traditional Arabic" w:hAnsi="Traditional Arabic" w:cs="Traditional Arabic" w:hint="cs"/>
          <w:color w:val="000000"/>
          <w:sz w:val="36"/>
          <w:szCs w:val="36"/>
          <w:rtl/>
        </w:rPr>
        <w:t>أن الوالد يقاد بولده</w:t>
      </w:r>
      <w:r>
        <w:rPr>
          <w:rFonts w:ascii="Traditional Arabic" w:hAnsi="Traditional Arabic" w:cs="Traditional Arabic" w:hint="cs"/>
          <w:color w:val="000000"/>
          <w:sz w:val="36"/>
          <w:szCs w:val="36"/>
          <w:rtl/>
        </w:rPr>
        <w:t>,</w:t>
      </w:r>
    </w:p>
    <w:p w:rsidR="00DE0A14" w:rsidRDefault="00A55F46" w:rsidP="00A55F46">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ففي المسألة ثلاثة اقوال</w:t>
      </w:r>
      <w:r>
        <w:rPr>
          <w:rStyle w:val="ab"/>
          <w:rFonts w:ascii="Traditional Arabic" w:hAnsi="Traditional Arabic" w:cs="Traditional Arabic"/>
          <w:color w:val="000000"/>
          <w:sz w:val="36"/>
          <w:szCs w:val="36"/>
          <w:rtl/>
        </w:rPr>
        <w:t xml:space="preserve"> </w:t>
      </w:r>
      <w:r w:rsidR="00DE0A14">
        <w:rPr>
          <w:rStyle w:val="ab"/>
          <w:rFonts w:ascii="Traditional Arabic" w:hAnsi="Traditional Arabic" w:cs="Traditional Arabic"/>
          <w:color w:val="000000"/>
          <w:sz w:val="36"/>
          <w:szCs w:val="36"/>
          <w:rtl/>
        </w:rPr>
        <w:footnoteReference w:id="366"/>
      </w:r>
    </w:p>
    <w:p w:rsidR="00DE0A14" w:rsidRPr="006B0439" w:rsidRDefault="00DE0A14" w:rsidP="003A7605">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استدل الجمهور</w:t>
      </w:r>
      <w:r w:rsidR="003A7605">
        <w:rPr>
          <w:rFonts w:ascii="Traditional Arabic" w:hAnsi="Traditional Arabic" w:cs="Traditional Arabic" w:hint="cs"/>
          <w:color w:val="000000"/>
          <w:sz w:val="36"/>
          <w:szCs w:val="36"/>
          <w:rtl/>
        </w:rPr>
        <w:t xml:space="preserve"> بقول الرسول صلى الله عليه وسلم  :</w:t>
      </w:r>
      <w:r w:rsidR="003A7605" w:rsidRPr="003A7605">
        <w:rPr>
          <w:rFonts w:ascii="Traditional Arabic" w:hAnsi="Traditional Arabic" w:cs="Traditional Arabic" w:hint="cs"/>
          <w:color w:val="000000"/>
          <w:sz w:val="36"/>
          <w:szCs w:val="36"/>
          <w:rtl/>
        </w:rPr>
        <w:t xml:space="preserve"> </w:t>
      </w:r>
      <w:r w:rsidR="003A7605">
        <w:rPr>
          <w:rFonts w:ascii="Traditional Arabic" w:hAnsi="Traditional Arabic" w:cs="Traditional Arabic" w:hint="cs"/>
          <w:color w:val="000000"/>
          <w:sz w:val="36"/>
          <w:szCs w:val="36"/>
          <w:rtl/>
        </w:rPr>
        <w:t xml:space="preserve">(( </w:t>
      </w:r>
      <w:r w:rsidR="003A7605" w:rsidRPr="00B71857">
        <w:rPr>
          <w:rFonts w:ascii="Traditional Arabic" w:hAnsi="Traditional Arabic" w:cs="Traditional Arabic"/>
          <w:color w:val="000000"/>
          <w:sz w:val="36"/>
          <w:szCs w:val="36"/>
          <w:rtl/>
        </w:rPr>
        <w:t>لا يقاد الوالد بالولد</w:t>
      </w:r>
      <w:r w:rsidR="003A7605">
        <w:rPr>
          <w:rFonts w:ascii="Traditional Arabic" w:hAnsi="Traditional Arabic" w:cs="Traditional Arabic" w:hint="cs"/>
          <w:color w:val="000000"/>
          <w:sz w:val="36"/>
          <w:szCs w:val="36"/>
          <w:rtl/>
        </w:rPr>
        <w:t>))</w:t>
      </w:r>
      <w:r w:rsidR="003A7605">
        <w:rPr>
          <w:rStyle w:val="ab"/>
          <w:rFonts w:ascii="Traditional Arabic" w:hAnsi="Traditional Arabic" w:cs="Traditional Arabic"/>
          <w:color w:val="000000"/>
          <w:sz w:val="36"/>
          <w:szCs w:val="36"/>
          <w:rtl/>
        </w:rPr>
        <w:footnoteReference w:id="367"/>
      </w:r>
      <w:r w:rsidR="003A7605" w:rsidRPr="003A7605">
        <w:rPr>
          <w:rFonts w:ascii="Traditional Arabic" w:hAnsi="Traditional Arabic" w:cs="Traditional Arabic" w:hint="cs"/>
          <w:color w:val="000000"/>
          <w:sz w:val="36"/>
          <w:szCs w:val="36"/>
          <w:rtl/>
        </w:rPr>
        <w:t xml:space="preserve"> </w:t>
      </w:r>
      <w:r w:rsidR="003A7605">
        <w:rPr>
          <w:rFonts w:ascii="Traditional Arabic" w:hAnsi="Traditional Arabic" w:cs="Traditional Arabic" w:hint="cs"/>
          <w:color w:val="000000"/>
          <w:sz w:val="36"/>
          <w:szCs w:val="36"/>
          <w:rtl/>
        </w:rPr>
        <w:t>وقوله ((</w:t>
      </w:r>
      <w:r w:rsidR="003A7605" w:rsidRPr="00F264A2">
        <w:rPr>
          <w:rFonts w:ascii="Traditional Arabic" w:hAnsi="Traditional Arabic" w:cs="Traditional Arabic"/>
          <w:color w:val="000000"/>
          <w:sz w:val="36"/>
          <w:szCs w:val="36"/>
          <w:rtl/>
        </w:rPr>
        <w:t>أنت ومالك لابيك</w:t>
      </w:r>
      <w:r w:rsidR="003A7605">
        <w:rPr>
          <w:rFonts w:ascii="Traditional Arabic" w:hAnsi="Traditional Arabic" w:cs="Traditional Arabic" w:hint="cs"/>
          <w:b/>
          <w:bCs/>
          <w:color w:val="000000"/>
          <w:sz w:val="36"/>
          <w:szCs w:val="36"/>
          <w:rtl/>
        </w:rPr>
        <w:t xml:space="preserve">))  </w:t>
      </w:r>
      <w:r w:rsidR="003A7605" w:rsidRPr="000677B5">
        <w:rPr>
          <w:rStyle w:val="ab"/>
          <w:rFonts w:ascii="Traditional Arabic" w:hAnsi="Traditional Arabic" w:cs="Traditional Arabic"/>
          <w:color w:val="000000"/>
          <w:sz w:val="36"/>
          <w:szCs w:val="36"/>
          <w:rtl/>
        </w:rPr>
        <w:footnoteReference w:id="368"/>
      </w:r>
      <w:r w:rsidR="003A7605" w:rsidRPr="003A7605">
        <w:rPr>
          <w:rFonts w:ascii="Traditional Arabic" w:hAnsi="Traditional Arabic" w:cs="Traditional Arabic" w:hint="cs"/>
          <w:color w:val="000000"/>
          <w:sz w:val="36"/>
          <w:szCs w:val="36"/>
          <w:rtl/>
        </w:rPr>
        <w:t xml:space="preserve"> </w:t>
      </w:r>
    </w:p>
    <w:p w:rsidR="00100F80" w:rsidRPr="00021D50" w:rsidRDefault="00100F80" w:rsidP="00100F80">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اما الإمام مالك  فإنه لم يقل بو</w:t>
      </w:r>
      <w:r w:rsidR="00400F67">
        <w:rPr>
          <w:rFonts w:ascii="Traditional Arabic" w:hAnsi="Traditional Arabic" w:cs="Traditional Arabic" w:hint="cs"/>
          <w:color w:val="000000"/>
          <w:sz w:val="36"/>
          <w:szCs w:val="36"/>
          <w:rtl/>
        </w:rPr>
        <w:t>جوب القصاص في مثل هذه الحالة لإنه رأى أن القتل بهذه الطريقة لم يكن عمدا فلم يجب القصاص</w:t>
      </w:r>
      <w:r w:rsidR="00DF4294">
        <w:rPr>
          <w:rFonts w:ascii="Traditional Arabic" w:hAnsi="Traditional Arabic" w:cs="Traditional Arabic" w:hint="cs"/>
          <w:color w:val="000000"/>
          <w:sz w:val="36"/>
          <w:szCs w:val="36"/>
          <w:rtl/>
        </w:rPr>
        <w:t xml:space="preserve"> وذكر ابن رشد أن من أ</w:t>
      </w:r>
      <w:r>
        <w:rPr>
          <w:rFonts w:ascii="Traditional Arabic" w:hAnsi="Traditional Arabic" w:cs="Traditional Arabic" w:hint="cs"/>
          <w:color w:val="000000"/>
          <w:sz w:val="36"/>
          <w:szCs w:val="36"/>
          <w:rtl/>
        </w:rPr>
        <w:t xml:space="preserve">سباب الخلاف بين الجمهور ومالك هو ما روي عن عمر رضي الله عنه </w:t>
      </w:r>
      <w:r w:rsidRPr="00021D50">
        <w:rPr>
          <w:rFonts w:ascii="Traditional Arabic" w:hAnsi="Traditional Arabic" w:cs="Traditional Arabic"/>
          <w:color w:val="000000"/>
          <w:sz w:val="36"/>
          <w:szCs w:val="36"/>
          <w:rtl/>
        </w:rPr>
        <w:t>«أن رجلا من بني مدلج يقال له: قتادة حذف ابنا له بالسيف فأصاب ساقه، فنزف جرحه فمات، فقدم سراقة بن جعشم على عمر بن الخطاب فذكر ذلك له، فقال له عمر: اعدد على ماء قديد عشرين ومائة بعير حتى أقدم عليك، فلما قدم عليه عمر أخذ من تلك الإبل ثلاثين حقة وثلاثين جذعة وأربعين خلفة، ثم قال: أين أخو المقتول، فقال: هأنذا، قال: خذها، فإن رسول ال</w:t>
      </w:r>
      <w:r>
        <w:rPr>
          <w:rFonts w:ascii="Traditional Arabic" w:hAnsi="Traditional Arabic" w:cs="Traditional Arabic"/>
          <w:color w:val="000000"/>
          <w:sz w:val="36"/>
          <w:szCs w:val="36"/>
          <w:rtl/>
        </w:rPr>
        <w:t xml:space="preserve">له - صلى الله عليه وسلم - قال: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ليس لقاتل شيء</w:t>
      </w:r>
      <w:r>
        <w:rPr>
          <w:rFonts w:ascii="Traditional Arabic" w:hAnsi="Traditional Arabic" w:cs="Traditional Arabic" w:hint="cs"/>
          <w:color w:val="000000"/>
          <w:sz w:val="36"/>
          <w:szCs w:val="36"/>
          <w:rtl/>
        </w:rPr>
        <w:t>))</w:t>
      </w:r>
      <w:r w:rsidR="002B303F">
        <w:rPr>
          <w:rStyle w:val="ab"/>
          <w:rFonts w:ascii="Traditional Arabic" w:hAnsi="Traditional Arabic" w:cs="Traditional Arabic"/>
          <w:color w:val="000000"/>
          <w:sz w:val="36"/>
          <w:szCs w:val="36"/>
          <w:rtl/>
        </w:rPr>
        <w:footnoteReference w:id="369"/>
      </w:r>
      <w:r w:rsidRPr="00021D50">
        <w:rPr>
          <w:rFonts w:ascii="Traditional Arabic" w:hAnsi="Traditional Arabic" w:cs="Traditional Arabic"/>
          <w:color w:val="000000"/>
          <w:sz w:val="36"/>
          <w:szCs w:val="36"/>
          <w:rtl/>
        </w:rPr>
        <w:t xml:space="preserve"> .</w:t>
      </w:r>
    </w:p>
    <w:p w:rsidR="00100F80" w:rsidRPr="008F740D" w:rsidRDefault="00100F80" w:rsidP="008F740D">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021D50">
        <w:rPr>
          <w:rFonts w:ascii="Traditional Arabic" w:hAnsi="Traditional Arabic" w:cs="Traditional Arabic"/>
          <w:color w:val="000000"/>
          <w:sz w:val="36"/>
          <w:szCs w:val="36"/>
          <w:rtl/>
        </w:rPr>
        <w:t>فإن مالكا حمل هذا الحديث على أنه لم يكن عمدا محضا، وأثبت منه شبه العمد فيما بين الابن والأب.وأما الجمهور فحملوه على ظاهره من أنه عمد لإجماعهم أن من حذف آخر بسيف فقتله فهو عمد.وأما مالك فرأى لما للأب من التسلط على تأديب ابنه ومن المحبة له أن حمل القتل الذي يكون في أمثال هذه الأحوال على أنه ليس بعمد، ولم يتهمه إذ كان ليس بقتل غيلة، فإنما يحمل فاعله على أنه قصد القتل من جهة غلبة الظن وقوة التهمة، إذ كانت النيات لا يطلع عليها إلا الله تعالى، فمالك لم يتهم الأب حيث اتهم الأجنبي، لقوة المحبة التي بين الأب والابن.</w:t>
      </w:r>
    </w:p>
    <w:p w:rsidR="00100F80" w:rsidRPr="00021D50" w:rsidRDefault="00100F80" w:rsidP="00100F80">
      <w:pPr>
        <w:autoSpaceDE w:val="0"/>
        <w:autoSpaceDN w:val="0"/>
        <w:bidi/>
        <w:adjustRightInd w:val="0"/>
        <w:spacing w:after="0" w:line="240" w:lineRule="auto"/>
        <w:rPr>
          <w:rFonts w:ascii="Traditional Arabic" w:hAnsi="Traditional Arabic" w:cs="Traditional Arabic"/>
          <w:color w:val="000000"/>
          <w:sz w:val="36"/>
          <w:szCs w:val="36"/>
          <w:rtl/>
        </w:rPr>
      </w:pPr>
      <w:r w:rsidRPr="00021D50">
        <w:rPr>
          <w:rFonts w:ascii="Traditional Arabic" w:hAnsi="Traditional Arabic" w:cs="Traditional Arabic"/>
          <w:color w:val="000000"/>
          <w:sz w:val="36"/>
          <w:szCs w:val="36"/>
          <w:rtl/>
        </w:rPr>
        <w:t>والجمهور إنما عللوا درء الحد عن الأب لمكان حقه على الابن، والذي يجيء على أصول أهل الظاهر أن يقاد، فهذا هو القول في الموجب.</w:t>
      </w:r>
    </w:p>
    <w:p w:rsidR="004B795B" w:rsidRDefault="004B795B" w:rsidP="004B795B">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أ</w:t>
      </w:r>
      <w:r w:rsidR="008F740D">
        <w:rPr>
          <w:rFonts w:ascii="Traditional Arabic" w:hAnsi="Traditional Arabic" w:cs="Traditional Arabic" w:hint="cs"/>
          <w:color w:val="000000"/>
          <w:sz w:val="36"/>
          <w:szCs w:val="36"/>
          <w:rtl/>
        </w:rPr>
        <w:t>ما من قال بوجوب القصاص</w:t>
      </w:r>
      <w:r>
        <w:rPr>
          <w:rFonts w:ascii="Traditional Arabic" w:hAnsi="Traditional Arabic" w:cs="Traditional Arabic" w:hint="cs"/>
          <w:color w:val="000000"/>
          <w:sz w:val="36"/>
          <w:szCs w:val="36"/>
          <w:rtl/>
        </w:rPr>
        <w:t xml:space="preserve"> فتمسكوا </w:t>
      </w:r>
      <w:r w:rsidRPr="00D579A8">
        <w:rPr>
          <w:rFonts w:ascii="Traditional Arabic" w:hAnsi="Traditional Arabic" w:cs="Traditional Arabic"/>
          <w:color w:val="000000"/>
          <w:sz w:val="36"/>
          <w:szCs w:val="36"/>
          <w:rtl/>
        </w:rPr>
        <w:t>لظاهر الك</w:t>
      </w:r>
      <w:r>
        <w:rPr>
          <w:rFonts w:ascii="Traditional Arabic" w:hAnsi="Traditional Arabic" w:cs="Traditional Arabic"/>
          <w:color w:val="000000"/>
          <w:sz w:val="36"/>
          <w:szCs w:val="36"/>
          <w:rtl/>
        </w:rPr>
        <w:t>تاب وا</w:t>
      </w:r>
      <w:r>
        <w:rPr>
          <w:rFonts w:ascii="Traditional Arabic" w:hAnsi="Traditional Arabic" w:cs="Traditional Arabic" w:hint="cs"/>
          <w:color w:val="000000"/>
          <w:sz w:val="36"/>
          <w:szCs w:val="36"/>
          <w:rtl/>
        </w:rPr>
        <w:t>لأ</w:t>
      </w:r>
      <w:r>
        <w:rPr>
          <w:rFonts w:ascii="Traditional Arabic" w:hAnsi="Traditional Arabic" w:cs="Traditional Arabic"/>
          <w:color w:val="000000"/>
          <w:sz w:val="36"/>
          <w:szCs w:val="36"/>
          <w:rtl/>
        </w:rPr>
        <w:t>خبار الموجبة للقصاص، و</w:t>
      </w:r>
      <w:r>
        <w:rPr>
          <w:rFonts w:ascii="Traditional Arabic" w:hAnsi="Traditional Arabic" w:cs="Traditional Arabic" w:hint="cs"/>
          <w:color w:val="000000"/>
          <w:sz w:val="36"/>
          <w:szCs w:val="36"/>
          <w:rtl/>
        </w:rPr>
        <w:t>لأ</w:t>
      </w:r>
      <w:r w:rsidRPr="00D579A8">
        <w:rPr>
          <w:rFonts w:ascii="Traditional Arabic" w:hAnsi="Traditional Arabic" w:cs="Traditional Arabic"/>
          <w:color w:val="000000"/>
          <w:sz w:val="36"/>
          <w:szCs w:val="36"/>
          <w:rtl/>
        </w:rPr>
        <w:t>نهما حران مسلمان من أهل القصاص فوجب أ</w:t>
      </w:r>
      <w:r>
        <w:rPr>
          <w:rFonts w:ascii="Traditional Arabic" w:hAnsi="Traditional Arabic" w:cs="Traditional Arabic"/>
          <w:color w:val="000000"/>
          <w:sz w:val="36"/>
          <w:szCs w:val="36"/>
          <w:rtl/>
        </w:rPr>
        <w:t>ن يقتل كل واحد منهما بصاحبه كا</w:t>
      </w:r>
      <w:r>
        <w:rPr>
          <w:rFonts w:ascii="Traditional Arabic" w:hAnsi="Traditional Arabic" w:cs="Traditional Arabic" w:hint="cs"/>
          <w:color w:val="000000"/>
          <w:sz w:val="36"/>
          <w:szCs w:val="36"/>
          <w:rtl/>
        </w:rPr>
        <w:t>لأ</w:t>
      </w:r>
      <w:r w:rsidRPr="00D579A8">
        <w:rPr>
          <w:rFonts w:ascii="Traditional Arabic" w:hAnsi="Traditional Arabic" w:cs="Traditional Arabic"/>
          <w:color w:val="000000"/>
          <w:sz w:val="36"/>
          <w:szCs w:val="36"/>
          <w:rtl/>
        </w:rPr>
        <w:t>جنبيين</w:t>
      </w:r>
      <w:r>
        <w:rPr>
          <w:rFonts w:ascii="Traditional Arabic" w:hAnsi="Traditional Arabic" w:cs="Traditional Arabic" w:hint="cs"/>
          <w:color w:val="000000"/>
          <w:sz w:val="36"/>
          <w:szCs w:val="36"/>
          <w:rtl/>
        </w:rPr>
        <w:t xml:space="preserve"> .)</w:t>
      </w:r>
    </w:p>
    <w:p w:rsidR="00BE2427" w:rsidRDefault="004B795B" w:rsidP="002815AF">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وقد أجاب الإمام ا</w:t>
      </w:r>
      <w:r w:rsidR="00D02743">
        <w:rPr>
          <w:rFonts w:ascii="Traditional Arabic" w:hAnsi="Traditional Arabic" w:cs="Traditional Arabic" w:hint="cs"/>
          <w:color w:val="000000"/>
          <w:sz w:val="36"/>
          <w:szCs w:val="36"/>
          <w:rtl/>
        </w:rPr>
        <w:t>لماوردي عن هذه الأدلة  وأدلة الإ</w:t>
      </w:r>
      <w:r>
        <w:rPr>
          <w:rFonts w:ascii="Traditional Arabic" w:hAnsi="Traditional Arabic" w:cs="Traditional Arabic" w:hint="cs"/>
          <w:color w:val="000000"/>
          <w:sz w:val="36"/>
          <w:szCs w:val="36"/>
          <w:rtl/>
        </w:rPr>
        <w:t>مام مالك  فقال :(</w:t>
      </w:r>
      <w:r w:rsidRPr="00F264A2">
        <w:rPr>
          <w:rFonts w:ascii="Traditional Arabic" w:hAnsi="Traditional Arabic" w:cs="Traditional Arabic"/>
          <w:color w:val="000000"/>
          <w:sz w:val="36"/>
          <w:szCs w:val="36"/>
          <w:rtl/>
        </w:rPr>
        <w:t>هذا فاسد من وجهين : أنه ليس في عرف التأديب حذفه بالسيف فلم يجز حمله عليه . والثاني : أنه لو جاز لما استحقه من تأديبه أن لا يقال لحذفه يسقط به القود عن كل مستحق للتأديب من وال وحاكم ، وهم يقادون به مع استحقاقهم للتأديب فكذلك الأب ، ولأنه لا يخلو سقوط القود عن الأب في الحذف أن يكون لشبهة في الفعل ، أو في الفاعل ، فلم يجز أن يكون لشبهة في الفعل : لأنه لا يكون شبهة فيه مع غير الولد فثبت أنه لشبهة في الفاعل وهو الأبوة فوجب أن يسقط عنه القود مع اختلاف أحواله ، ولأن الولد بعض أبيه ، ولا قود على الإنسان فيما جناه على نفسه كذلك لا قو</w:t>
      </w:r>
      <w:r>
        <w:rPr>
          <w:rFonts w:ascii="Traditional Arabic" w:hAnsi="Traditional Arabic" w:cs="Traditional Arabic"/>
          <w:color w:val="000000"/>
          <w:sz w:val="36"/>
          <w:szCs w:val="36"/>
          <w:rtl/>
        </w:rPr>
        <w:t xml:space="preserve">د عليه في ولده لأنه بعض نفسه </w:t>
      </w:r>
      <w:r>
        <w:rPr>
          <w:rFonts w:ascii="Traditional Arabic" w:hAnsi="Traditional Arabic" w:cs="Traditional Arabic" w:hint="cs"/>
          <w:color w:val="000000"/>
          <w:sz w:val="36"/>
          <w:szCs w:val="36"/>
          <w:rtl/>
        </w:rPr>
        <w:t>،</w:t>
      </w:r>
      <w:r w:rsidRPr="00E749F9">
        <w:rPr>
          <w:rFonts w:ascii="Traditional Arabic" w:hAnsi="Traditional Arabic" w:cs="Traditional Arabic"/>
          <w:color w:val="000000"/>
          <w:sz w:val="36"/>
          <w:szCs w:val="36"/>
          <w:rtl/>
        </w:rPr>
        <w:t>واستدلاله بالظواهر مخصوص وقياسه على الأجانب ممنوع بما ذكرناه من البعضية</w:t>
      </w:r>
    </w:p>
    <w:p w:rsidR="006B0439" w:rsidRDefault="004B795B" w:rsidP="00BE2427">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E749F9">
        <w:rPr>
          <w:rFonts w:ascii="Traditional Arabic" w:hAnsi="Traditional Arabic" w:cs="Traditional Arabic"/>
          <w:color w:val="000000"/>
          <w:sz w:val="36"/>
          <w:szCs w:val="36"/>
          <w:rtl/>
        </w:rPr>
        <w:t xml:space="preserve"> واعتباره بقتل الولد بالوالد فاسد لتسويته في الولد بين الذبح والحذف ، وفرقه في الأب بين الذبح والحذف ، وأنه يحد الولد بقذف الوالد ، ولا يحد الوالد بقذف الولد</w:t>
      </w:r>
      <w:r>
        <w:rPr>
          <w:rFonts w:ascii="Traditional Arabic" w:hAnsi="Traditional Arabic" w:cs="Traditional Arabic" w:hint="cs"/>
          <w:color w:val="000000"/>
          <w:sz w:val="36"/>
          <w:szCs w:val="36"/>
          <w:rtl/>
        </w:rPr>
        <w:t xml:space="preserve"> )اه</w:t>
      </w:r>
      <w:r>
        <w:rPr>
          <w:rStyle w:val="ab"/>
          <w:rFonts w:ascii="Traditional Arabic" w:hAnsi="Traditional Arabic" w:cs="Traditional Arabic"/>
          <w:color w:val="000000"/>
          <w:sz w:val="36"/>
          <w:szCs w:val="36"/>
          <w:rtl/>
        </w:rPr>
        <w:footnoteReference w:id="370"/>
      </w:r>
    </w:p>
    <w:p w:rsidR="00217128" w:rsidRPr="001E6B85" w:rsidRDefault="002815AF" w:rsidP="002815AF">
      <w:pPr>
        <w:autoSpaceDE w:val="0"/>
        <w:autoSpaceDN w:val="0"/>
        <w:bidi/>
        <w:adjustRightInd w:val="0"/>
        <w:spacing w:after="0" w:line="240" w:lineRule="auto"/>
        <w:rPr>
          <w:rFonts w:ascii="Traditional Arabic" w:hAnsi="Traditional Arabic" w:cs="Traditional Arabic"/>
          <w:color w:val="000000"/>
          <w:sz w:val="36"/>
          <w:szCs w:val="36"/>
          <w:rtl/>
        </w:rPr>
      </w:pPr>
      <w:r w:rsidRPr="001E6B85">
        <w:rPr>
          <w:rFonts w:ascii="Traditional Arabic" w:hAnsi="Traditional Arabic" w:cs="Traditional Arabic" w:hint="cs"/>
          <w:color w:val="000000"/>
          <w:sz w:val="36"/>
          <w:szCs w:val="36"/>
          <w:rtl/>
        </w:rPr>
        <w:t>اختيار الشيخ في ال</w:t>
      </w:r>
      <w:r w:rsidR="00CD13E2" w:rsidRPr="001E6B85">
        <w:rPr>
          <w:rFonts w:ascii="Traditional Arabic" w:hAnsi="Traditional Arabic" w:cs="Traditional Arabic" w:hint="cs"/>
          <w:color w:val="000000"/>
          <w:sz w:val="36"/>
          <w:szCs w:val="36"/>
          <w:rtl/>
        </w:rPr>
        <w:t>م</w:t>
      </w:r>
      <w:r w:rsidRPr="001E6B85">
        <w:rPr>
          <w:rFonts w:ascii="Traditional Arabic" w:hAnsi="Traditional Arabic" w:cs="Traditional Arabic" w:hint="cs"/>
          <w:color w:val="000000"/>
          <w:sz w:val="36"/>
          <w:szCs w:val="36"/>
          <w:rtl/>
        </w:rPr>
        <w:t>سألة</w:t>
      </w:r>
    </w:p>
    <w:p w:rsidR="00CD13E2" w:rsidRDefault="00CD13E2" w:rsidP="00CD13E2">
      <w:pPr>
        <w:autoSpaceDE w:val="0"/>
        <w:autoSpaceDN w:val="0"/>
        <w:bidi/>
        <w:adjustRightInd w:val="0"/>
        <w:spacing w:after="0" w:line="240" w:lineRule="auto"/>
        <w:rPr>
          <w:rFonts w:ascii="Traditional Arabic" w:hAnsi="Traditional Arabic" w:cs="Traditional Arabic"/>
          <w:color w:val="000000"/>
          <w:sz w:val="36"/>
          <w:szCs w:val="36"/>
          <w:rtl/>
        </w:rPr>
      </w:pPr>
      <w:r w:rsidRPr="00B71857">
        <w:rPr>
          <w:rFonts w:ascii="Traditional Arabic" w:hAnsi="Traditional Arabic" w:cs="Traditional Arabic" w:hint="cs"/>
          <w:color w:val="000000"/>
          <w:sz w:val="36"/>
          <w:szCs w:val="36"/>
          <w:rtl/>
        </w:rPr>
        <w:t xml:space="preserve">قال الشيخ  رحمه الله  : </w:t>
      </w:r>
      <w:r>
        <w:rPr>
          <w:rFonts w:ascii="Traditional Arabic" w:hAnsi="Traditional Arabic" w:cs="Traditional Arabic" w:hint="cs"/>
          <w:color w:val="000000"/>
          <w:sz w:val="36"/>
          <w:szCs w:val="36"/>
          <w:rtl/>
        </w:rPr>
        <w:t>(</w:t>
      </w:r>
      <w:r w:rsidRPr="002815AF">
        <w:rPr>
          <w:rFonts w:ascii="Traditional Arabic" w:hAnsi="Traditional Arabic" w:cs="Traditional Arabic"/>
          <w:color w:val="000000"/>
          <w:sz w:val="36"/>
          <w:szCs w:val="36"/>
          <w:rtl/>
        </w:rPr>
        <w:t>ويقتل فرع بأصله لا أصل بفرعه ولا أصل لأجل فرعه كأن قتل رقيقه أو زوجته أو عتيقه أو أمه أو زوجة نفسه وله منها ولد لأنه إذ</w:t>
      </w:r>
      <w:r w:rsidRPr="002815AF">
        <w:rPr>
          <w:rFonts w:ascii="Traditional Arabic" w:hAnsi="Traditional Arabic" w:cs="Traditional Arabic" w:hint="cs"/>
          <w:color w:val="000000"/>
          <w:sz w:val="36"/>
          <w:szCs w:val="36"/>
          <w:rtl/>
        </w:rPr>
        <w:t>الم ي</w:t>
      </w:r>
      <w:r w:rsidRPr="002815AF">
        <w:rPr>
          <w:rFonts w:ascii="Traditional Arabic" w:hAnsi="Traditional Arabic" w:cs="Traditional Arabic"/>
          <w:color w:val="000000"/>
          <w:sz w:val="36"/>
          <w:szCs w:val="36"/>
          <w:rtl/>
        </w:rPr>
        <w:t>قتل بجنايته على فرعه فلأن لا يقتل</w:t>
      </w:r>
    </w:p>
    <w:p w:rsidR="00CD13E2" w:rsidRDefault="00CD13E2" w:rsidP="00CD13E2">
      <w:pPr>
        <w:autoSpaceDE w:val="0"/>
        <w:autoSpaceDN w:val="0"/>
        <w:bidi/>
        <w:adjustRightInd w:val="0"/>
        <w:spacing w:after="0" w:line="240" w:lineRule="auto"/>
        <w:rPr>
          <w:rFonts w:ascii="Traditional Arabic" w:hAnsi="Traditional Arabic" w:cs="Traditional Arabic"/>
          <w:b/>
          <w:bCs/>
          <w:color w:val="000000"/>
          <w:sz w:val="36"/>
          <w:szCs w:val="36"/>
          <w:rtl/>
        </w:rPr>
      </w:pPr>
      <w:r w:rsidRPr="002815AF">
        <w:rPr>
          <w:rFonts w:ascii="Traditional Arabic" w:hAnsi="Traditional Arabic" w:cs="Traditional Arabic"/>
          <w:color w:val="000000"/>
          <w:sz w:val="36"/>
          <w:szCs w:val="36"/>
          <w:rtl/>
        </w:rPr>
        <w:t xml:space="preserve">بجنايته على من له في قتله حق أولى </w:t>
      </w:r>
      <w:r>
        <w:rPr>
          <w:rFonts w:ascii="Traditional Arabic" w:hAnsi="Traditional Arabic" w:cs="Traditional Arabic" w:hint="cs"/>
          <w:color w:val="000000"/>
          <w:sz w:val="36"/>
          <w:szCs w:val="36"/>
          <w:rtl/>
        </w:rPr>
        <w:t>)</w:t>
      </w:r>
      <w:r w:rsidRPr="00B71857">
        <w:rPr>
          <w:rFonts w:ascii="Traditional Arabic" w:hAnsi="Traditional Arabic" w:cs="Traditional Arabic" w:hint="cs"/>
          <w:color w:val="000000"/>
          <w:sz w:val="36"/>
          <w:szCs w:val="36"/>
          <w:rtl/>
        </w:rPr>
        <w:t>.اه</w:t>
      </w:r>
      <w:r>
        <w:rPr>
          <w:rStyle w:val="ab"/>
          <w:rFonts w:ascii="Traditional Arabic" w:hAnsi="Traditional Arabic" w:cs="Traditional Arabic"/>
          <w:color w:val="000000"/>
          <w:sz w:val="36"/>
          <w:szCs w:val="36"/>
          <w:rtl/>
        </w:rPr>
        <w:footnoteReference w:id="371"/>
      </w:r>
    </w:p>
    <w:p w:rsidR="009727D3" w:rsidRDefault="00564FEA" w:rsidP="00235978">
      <w:pPr>
        <w:autoSpaceDE w:val="0"/>
        <w:autoSpaceDN w:val="0"/>
        <w:bidi/>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مااختاره الشيخ فى المسألة هو رأي الإ</w:t>
      </w:r>
      <w:r w:rsidR="007B57A9" w:rsidRPr="00B71857">
        <w:rPr>
          <w:rFonts w:ascii="Traditional Arabic" w:hAnsi="Traditional Arabic" w:cs="Traditional Arabic" w:hint="cs"/>
          <w:color w:val="000000"/>
          <w:sz w:val="36"/>
          <w:szCs w:val="36"/>
          <w:rtl/>
        </w:rPr>
        <w:t>مام الشاف</w:t>
      </w:r>
      <w:r>
        <w:rPr>
          <w:rFonts w:ascii="Traditional Arabic" w:hAnsi="Traditional Arabic" w:cs="Traditional Arabic" w:hint="cs"/>
          <w:color w:val="000000"/>
          <w:sz w:val="36"/>
          <w:szCs w:val="36"/>
          <w:rtl/>
        </w:rPr>
        <w:t>عي وأ</w:t>
      </w:r>
      <w:r w:rsidR="00F153DF">
        <w:rPr>
          <w:rFonts w:ascii="Traditional Arabic" w:hAnsi="Traditional Arabic" w:cs="Traditional Arabic" w:hint="cs"/>
          <w:color w:val="000000"/>
          <w:sz w:val="36"/>
          <w:szCs w:val="36"/>
          <w:rtl/>
        </w:rPr>
        <w:t xml:space="preserve">تباعه واستدل بالحديث السابق وهو قوله صلى الله عليه وسلم ((لايقاد الوالد بالولد ) ولحرمة الوالد </w:t>
      </w:r>
      <w:r w:rsidR="007B57A9" w:rsidRPr="00B71857">
        <w:rPr>
          <w:rFonts w:ascii="Traditional Arabic" w:hAnsi="Traditional Arabic" w:cs="Traditional Arabic" w:hint="cs"/>
          <w:color w:val="000000"/>
          <w:sz w:val="36"/>
          <w:szCs w:val="36"/>
          <w:rtl/>
        </w:rPr>
        <w:t xml:space="preserve"> </w:t>
      </w:r>
      <w:r w:rsidR="00FF772B">
        <w:rPr>
          <w:rStyle w:val="ab"/>
          <w:rFonts w:ascii="Traditional Arabic" w:hAnsi="Traditional Arabic" w:cs="Traditional Arabic"/>
          <w:color w:val="000000"/>
          <w:sz w:val="36"/>
          <w:szCs w:val="36"/>
          <w:rtl/>
        </w:rPr>
        <w:footnoteReference w:id="372"/>
      </w:r>
    </w:p>
    <w:p w:rsidR="007B57A9" w:rsidRDefault="00235978" w:rsidP="00235978">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B71857">
        <w:rPr>
          <w:rFonts w:ascii="Traditional Arabic" w:hAnsi="Traditional Arabic" w:cs="Traditional Arabic"/>
          <w:color w:val="000000"/>
          <w:sz w:val="36"/>
          <w:szCs w:val="36"/>
          <w:rtl/>
        </w:rPr>
        <w:t>واتفق الفقهاء على أنه يقتل الولد بقتل والده، لعموم القصاص وآياته الدالة على وجوبه على كل قاتل</w:t>
      </w:r>
      <w:r>
        <w:rPr>
          <w:rStyle w:val="ab"/>
          <w:rFonts w:ascii="Traditional Arabic" w:hAnsi="Traditional Arabic" w:cs="Traditional Arabic"/>
          <w:color w:val="000000"/>
          <w:sz w:val="36"/>
          <w:szCs w:val="36"/>
          <w:rtl/>
        </w:rPr>
        <w:footnoteReference w:id="373"/>
      </w:r>
      <w:r w:rsidRPr="00B71857">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00E95983" w:rsidRPr="00E95983">
        <w:rPr>
          <w:rFonts w:ascii="Traditional Arabic" w:hAnsi="Traditional Arabic" w:cs="Traditional Arabic"/>
          <w:color w:val="000000"/>
          <w:sz w:val="36"/>
          <w:szCs w:val="36"/>
          <w:rtl/>
        </w:rPr>
        <w:t>ثم خص منها الوالد بالنص الخالص فبقي الولد داخلا تحت العموم، ولأن القصاص شرع لتحقيق حكمة الحياة بالزجر، والردع، والحاجة إلى الزجر في جانب الولد لا في جانب الوالد؛ لأن الوالد يحب ولده لولده لا لنفسه بوصول النفع إليه من جهته، أو يحبه لحياة الذكر لما يحيا به ذكره، وفيه أيضا زيادة شفقة تمنع الوالد عن قتله، فأما الولد فإنما يحب والده لا لوالده بل لنفسه، وهو وصول النفع إليه من جهته، فلم تكن محبته وشفقته مانعة من القتل، فلزم المنع بشرع القصاص كما في الأجانب، ولأن محبة الولد لوالده لما كانت لمنافع تصل إليه من جهته لا لعينه فربما يقتل الوالد ليتعجل الوصول إلى أملاكه، لا سيما إذا كان لا يصل النفع إليه من جهته لعوارض، ومثل هذا يندر في جانب الأب.</w:t>
      </w:r>
      <w:r w:rsidR="00AC7EBC">
        <w:rPr>
          <w:rStyle w:val="ab"/>
          <w:rFonts w:ascii="Traditional Arabic" w:hAnsi="Traditional Arabic" w:cs="Traditional Arabic"/>
          <w:color w:val="000000"/>
          <w:sz w:val="36"/>
          <w:szCs w:val="36"/>
          <w:rtl/>
        </w:rPr>
        <w:footnoteReference w:id="374"/>
      </w:r>
    </w:p>
    <w:p w:rsidR="000677B5" w:rsidRPr="00D423B7" w:rsidRDefault="004E5CF7" w:rsidP="00D423B7">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AE4CA3">
        <w:rPr>
          <w:rFonts w:ascii="Traditional Arabic" w:hAnsi="Traditional Arabic" w:cs="Traditional Arabic" w:hint="cs"/>
          <w:color w:val="000000"/>
          <w:sz w:val="36"/>
          <w:szCs w:val="36"/>
          <w:rtl/>
        </w:rPr>
        <w:t xml:space="preserve"> ما قاله </w:t>
      </w:r>
      <w:r w:rsidR="007B57A9">
        <w:rPr>
          <w:rFonts w:ascii="Traditional Arabic" w:hAnsi="Traditional Arabic" w:cs="Traditional Arabic" w:hint="cs"/>
          <w:color w:val="000000"/>
          <w:sz w:val="36"/>
          <w:szCs w:val="36"/>
          <w:rtl/>
        </w:rPr>
        <w:t>ابن</w:t>
      </w:r>
      <w:r w:rsidR="00564FEA">
        <w:rPr>
          <w:rFonts w:ascii="Traditional Arabic" w:hAnsi="Traditional Arabic" w:cs="Traditional Arabic" w:hint="cs"/>
          <w:color w:val="000000"/>
          <w:sz w:val="36"/>
          <w:szCs w:val="36"/>
          <w:rtl/>
        </w:rPr>
        <w:t xml:space="preserve"> المنذر من وجوب التمسك بعموم الآيات وعدم تخصيصه إ</w:t>
      </w:r>
      <w:r w:rsidR="007B57A9">
        <w:rPr>
          <w:rFonts w:ascii="Traditional Arabic" w:hAnsi="Traditional Arabic" w:cs="Traditional Arabic" w:hint="cs"/>
          <w:color w:val="000000"/>
          <w:sz w:val="36"/>
          <w:szCs w:val="36"/>
          <w:rtl/>
        </w:rPr>
        <w:t xml:space="preserve">لا بالدليل الثابت  فيه نوع من الوجهة النظرية الصحيحة وهو موافق </w:t>
      </w:r>
      <w:r w:rsidR="00AC1592">
        <w:rPr>
          <w:rFonts w:ascii="Traditional Arabic" w:hAnsi="Traditional Arabic" w:cs="Traditional Arabic" w:hint="cs"/>
          <w:color w:val="000000"/>
          <w:sz w:val="36"/>
          <w:szCs w:val="36"/>
          <w:rtl/>
        </w:rPr>
        <w:t xml:space="preserve"> </w:t>
      </w:r>
      <w:r w:rsidR="007B57A9">
        <w:rPr>
          <w:rFonts w:ascii="Traditional Arabic" w:hAnsi="Traditional Arabic" w:cs="Traditional Arabic" w:hint="cs"/>
          <w:color w:val="000000"/>
          <w:sz w:val="36"/>
          <w:szCs w:val="36"/>
          <w:rtl/>
        </w:rPr>
        <w:t xml:space="preserve">لما قرره </w:t>
      </w:r>
      <w:r w:rsidR="00AC1592">
        <w:rPr>
          <w:rFonts w:ascii="Traditional Arabic" w:hAnsi="Traditional Arabic" w:cs="Traditional Arabic" w:hint="cs"/>
          <w:color w:val="000000"/>
          <w:sz w:val="36"/>
          <w:szCs w:val="36"/>
          <w:rtl/>
        </w:rPr>
        <w:t xml:space="preserve"> </w:t>
      </w:r>
      <w:r w:rsidR="00564FEA">
        <w:rPr>
          <w:rFonts w:ascii="Traditional Arabic" w:hAnsi="Traditional Arabic" w:cs="Traditional Arabic" w:hint="cs"/>
          <w:color w:val="000000"/>
          <w:sz w:val="36"/>
          <w:szCs w:val="36"/>
          <w:rtl/>
        </w:rPr>
        <w:t>الأصوليون أ</w:t>
      </w:r>
      <w:r w:rsidR="007B57A9">
        <w:rPr>
          <w:rFonts w:ascii="Traditional Arabic" w:hAnsi="Traditional Arabic" w:cs="Traditional Arabic" w:hint="cs"/>
          <w:color w:val="000000"/>
          <w:sz w:val="36"/>
          <w:szCs w:val="36"/>
          <w:rtl/>
        </w:rPr>
        <w:t xml:space="preserve">ن العموم يجرى </w:t>
      </w:r>
      <w:r w:rsidR="00AC1592">
        <w:rPr>
          <w:rFonts w:ascii="Traditional Arabic" w:hAnsi="Traditional Arabic" w:cs="Traditional Arabic" w:hint="cs"/>
          <w:color w:val="000000"/>
          <w:sz w:val="36"/>
          <w:szCs w:val="36"/>
          <w:rtl/>
        </w:rPr>
        <w:t xml:space="preserve"> </w:t>
      </w:r>
      <w:r w:rsidR="007B57A9">
        <w:rPr>
          <w:rFonts w:ascii="Traditional Arabic" w:hAnsi="Traditional Arabic" w:cs="Traditional Arabic" w:hint="cs"/>
          <w:color w:val="000000"/>
          <w:sz w:val="36"/>
          <w:szCs w:val="36"/>
          <w:rtl/>
        </w:rPr>
        <w:t>على</w:t>
      </w:r>
      <w:r w:rsidR="00AC1592">
        <w:rPr>
          <w:rFonts w:ascii="Traditional Arabic" w:hAnsi="Traditional Arabic" w:cs="Traditional Arabic" w:hint="cs"/>
          <w:color w:val="000000"/>
          <w:sz w:val="36"/>
          <w:szCs w:val="36"/>
          <w:rtl/>
        </w:rPr>
        <w:t xml:space="preserve"> </w:t>
      </w:r>
      <w:r w:rsidR="007B57A9">
        <w:rPr>
          <w:rFonts w:ascii="Traditional Arabic" w:hAnsi="Traditional Arabic" w:cs="Traditional Arabic" w:hint="cs"/>
          <w:color w:val="000000"/>
          <w:sz w:val="36"/>
          <w:szCs w:val="36"/>
          <w:rtl/>
        </w:rPr>
        <w:t>عمومه حتى يأتي الدليل المخصص،</w:t>
      </w:r>
      <w:r w:rsidR="006442A3">
        <w:rPr>
          <w:rStyle w:val="ab"/>
          <w:rFonts w:ascii="Traditional Arabic" w:hAnsi="Traditional Arabic" w:cs="Traditional Arabic"/>
          <w:color w:val="000000"/>
          <w:sz w:val="36"/>
          <w:szCs w:val="36"/>
          <w:rtl/>
        </w:rPr>
        <w:footnoteReference w:id="375"/>
      </w:r>
      <w:r w:rsidR="00564FEA">
        <w:rPr>
          <w:rFonts w:ascii="Traditional Arabic" w:hAnsi="Traditional Arabic" w:cs="Traditional Arabic" w:hint="cs"/>
          <w:color w:val="000000"/>
          <w:sz w:val="36"/>
          <w:szCs w:val="36"/>
          <w:rtl/>
        </w:rPr>
        <w:t xml:space="preserve"> وماقيل من الأ</w:t>
      </w:r>
      <w:r w:rsidR="007B57A9">
        <w:rPr>
          <w:rFonts w:ascii="Traditional Arabic" w:hAnsi="Traditional Arabic" w:cs="Traditional Arabic" w:hint="cs"/>
          <w:color w:val="000000"/>
          <w:sz w:val="36"/>
          <w:szCs w:val="36"/>
          <w:rtl/>
        </w:rPr>
        <w:t xml:space="preserve">حاديث السابقة </w:t>
      </w:r>
      <w:r w:rsidR="007B57A9" w:rsidRPr="001E3922">
        <w:rPr>
          <w:rFonts w:ascii="Traditional Arabic" w:hAnsi="Traditional Arabic" w:cs="Traditional Arabic" w:hint="cs"/>
          <w:color w:val="000000"/>
          <w:sz w:val="36"/>
          <w:szCs w:val="36"/>
          <w:rtl/>
        </w:rPr>
        <w:t>المخصصة</w:t>
      </w:r>
      <w:r w:rsidR="00564FEA">
        <w:rPr>
          <w:rFonts w:ascii="Traditional Arabic" w:hAnsi="Traditional Arabic" w:cs="Traditional Arabic" w:hint="cs"/>
          <w:color w:val="000000"/>
          <w:sz w:val="36"/>
          <w:szCs w:val="36"/>
          <w:rtl/>
        </w:rPr>
        <w:t xml:space="preserve"> لاتخلو من المقال متنا وسندا .وإ</w:t>
      </w:r>
      <w:r w:rsidR="007B57A9" w:rsidRPr="001E3922">
        <w:rPr>
          <w:rFonts w:ascii="Traditional Arabic" w:hAnsi="Traditional Arabic" w:cs="Traditional Arabic" w:hint="cs"/>
          <w:color w:val="000000"/>
          <w:sz w:val="36"/>
          <w:szCs w:val="36"/>
          <w:rtl/>
        </w:rPr>
        <w:t>ن صححه بعض المحدثين</w:t>
      </w:r>
      <w:r w:rsidR="009F3F4A" w:rsidRPr="001E3922">
        <w:rPr>
          <w:rFonts w:ascii="Traditional Arabic" w:hAnsi="Traditional Arabic" w:cs="Traditional Arabic" w:hint="cs"/>
          <w:color w:val="000000"/>
          <w:sz w:val="36"/>
          <w:szCs w:val="36"/>
          <w:rtl/>
        </w:rPr>
        <w:t xml:space="preserve"> . </w:t>
      </w:r>
      <w:r w:rsidR="007B57A9" w:rsidRPr="001E3922">
        <w:rPr>
          <w:rFonts w:ascii="Traditional Arabic" w:hAnsi="Traditional Arabic" w:cs="Traditional Arabic" w:hint="cs"/>
          <w:color w:val="000000"/>
          <w:sz w:val="36"/>
          <w:szCs w:val="36"/>
          <w:rtl/>
        </w:rPr>
        <w:t xml:space="preserve">  والله اعلم </w:t>
      </w:r>
    </w:p>
    <w:p w:rsidR="00636161" w:rsidRDefault="00636161" w:rsidP="001B0CA7">
      <w:pPr>
        <w:bidi/>
        <w:spacing w:after="0" w:line="240" w:lineRule="auto"/>
        <w:jc w:val="center"/>
        <w:rPr>
          <w:rFonts w:ascii="Traditional Arabic" w:hAnsi="Traditional Arabic" w:cs="Traditional Arabic"/>
          <w:b/>
          <w:bCs/>
          <w:color w:val="000000"/>
          <w:sz w:val="36"/>
          <w:szCs w:val="36"/>
          <w:rtl/>
        </w:rPr>
      </w:pPr>
    </w:p>
    <w:p w:rsidR="00636161" w:rsidRDefault="00636161" w:rsidP="00636161">
      <w:pPr>
        <w:bidi/>
        <w:spacing w:after="0" w:line="240" w:lineRule="auto"/>
        <w:jc w:val="center"/>
        <w:rPr>
          <w:rFonts w:ascii="Traditional Arabic" w:hAnsi="Traditional Arabic" w:cs="Traditional Arabic"/>
          <w:b/>
          <w:bCs/>
          <w:color w:val="000000"/>
          <w:sz w:val="36"/>
          <w:szCs w:val="36"/>
          <w:rtl/>
        </w:rPr>
      </w:pPr>
    </w:p>
    <w:p w:rsidR="00636161" w:rsidRDefault="00636161" w:rsidP="00636161">
      <w:pPr>
        <w:bidi/>
        <w:spacing w:after="0" w:line="240" w:lineRule="auto"/>
        <w:jc w:val="center"/>
        <w:rPr>
          <w:rFonts w:ascii="Traditional Arabic" w:hAnsi="Traditional Arabic" w:cs="Traditional Arabic"/>
          <w:b/>
          <w:bCs/>
          <w:color w:val="000000"/>
          <w:sz w:val="36"/>
          <w:szCs w:val="36"/>
          <w:rtl/>
        </w:rPr>
      </w:pPr>
    </w:p>
    <w:p w:rsidR="00636161" w:rsidRDefault="00636161" w:rsidP="00636161">
      <w:pPr>
        <w:bidi/>
        <w:spacing w:after="0" w:line="240" w:lineRule="auto"/>
        <w:jc w:val="center"/>
        <w:rPr>
          <w:rFonts w:ascii="Traditional Arabic" w:hAnsi="Traditional Arabic" w:cs="Traditional Arabic"/>
          <w:b/>
          <w:bCs/>
          <w:color w:val="000000"/>
          <w:sz w:val="36"/>
          <w:szCs w:val="36"/>
          <w:rtl/>
        </w:rPr>
      </w:pPr>
    </w:p>
    <w:p w:rsidR="008603CD" w:rsidRDefault="008603CD" w:rsidP="00636161">
      <w:pPr>
        <w:bidi/>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الفصل الخامس</w:t>
      </w:r>
      <w:r w:rsidR="000677B5">
        <w:rPr>
          <w:rFonts w:ascii="Traditional Arabic" w:hAnsi="Traditional Arabic" w:cs="Traditional Arabic" w:hint="cs"/>
          <w:b/>
          <w:bCs/>
          <w:color w:val="000000"/>
          <w:sz w:val="36"/>
          <w:szCs w:val="36"/>
          <w:rtl/>
        </w:rPr>
        <w:t>:</w:t>
      </w:r>
    </w:p>
    <w:p w:rsidR="00ED3611" w:rsidRPr="004424D3" w:rsidRDefault="00217128" w:rsidP="00ED3611">
      <w:pPr>
        <w:bidi/>
        <w:spacing w:after="0" w:line="240" w:lineRule="auto"/>
        <w:jc w:val="center"/>
        <w:rPr>
          <w:rFonts w:ascii="Traditional Arabic" w:hAnsi="Traditional Arabic" w:cs="Traditional Arabic"/>
          <w:color w:val="000000"/>
          <w:sz w:val="36"/>
          <w:szCs w:val="36"/>
          <w:rtl/>
        </w:rPr>
      </w:pPr>
      <w:r w:rsidRPr="004424D3">
        <w:rPr>
          <w:rFonts w:ascii="Traditional Arabic" w:hAnsi="Traditional Arabic" w:cs="Traditional Arabic" w:hint="cs"/>
          <w:color w:val="000000"/>
          <w:sz w:val="36"/>
          <w:szCs w:val="36"/>
          <w:rtl/>
        </w:rPr>
        <w:t xml:space="preserve">وفيه مبحثان المبحث </w:t>
      </w:r>
      <w:r w:rsidR="00A9576E" w:rsidRPr="004424D3">
        <w:rPr>
          <w:rFonts w:ascii="Traditional Arabic" w:hAnsi="Traditional Arabic" w:cs="Traditional Arabic" w:hint="cs"/>
          <w:color w:val="000000"/>
          <w:sz w:val="36"/>
          <w:szCs w:val="36"/>
          <w:rtl/>
        </w:rPr>
        <w:t>الأ</w:t>
      </w:r>
      <w:r w:rsidR="00B27DCE" w:rsidRPr="004424D3">
        <w:rPr>
          <w:rFonts w:ascii="Traditional Arabic" w:hAnsi="Traditional Arabic" w:cs="Traditional Arabic" w:hint="cs"/>
          <w:color w:val="000000"/>
          <w:sz w:val="36"/>
          <w:szCs w:val="36"/>
          <w:rtl/>
        </w:rPr>
        <w:t xml:space="preserve">ول </w:t>
      </w:r>
      <w:r w:rsidR="00ED3611" w:rsidRPr="004424D3">
        <w:rPr>
          <w:rFonts w:ascii="Traditional Arabic" w:hAnsi="Traditional Arabic" w:cs="Traditional Arabic" w:hint="cs"/>
          <w:color w:val="000000"/>
          <w:sz w:val="36"/>
          <w:szCs w:val="36"/>
          <w:rtl/>
        </w:rPr>
        <w:t>منهجه</w:t>
      </w:r>
      <w:r w:rsidRPr="004424D3">
        <w:rPr>
          <w:rFonts w:ascii="Traditional Arabic" w:hAnsi="Traditional Arabic" w:cs="Traditional Arabic" w:hint="cs"/>
          <w:color w:val="000000"/>
          <w:sz w:val="36"/>
          <w:szCs w:val="36"/>
          <w:rtl/>
        </w:rPr>
        <w:t xml:space="preserve"> فى التصنيف والمبحث الثاني </w:t>
      </w:r>
      <w:r w:rsidR="00ED3611" w:rsidRPr="004424D3">
        <w:rPr>
          <w:rFonts w:ascii="Traditional Arabic" w:hAnsi="Traditional Arabic" w:cs="Traditional Arabic" w:hint="cs"/>
          <w:color w:val="000000"/>
          <w:sz w:val="36"/>
          <w:szCs w:val="36"/>
          <w:rtl/>
        </w:rPr>
        <w:t xml:space="preserve">سماته الفقهية </w:t>
      </w:r>
    </w:p>
    <w:p w:rsidR="005C5202" w:rsidRDefault="00A9576E" w:rsidP="005C5202">
      <w:pPr>
        <w:bidi/>
        <w:spacing w:after="0" w:line="240" w:lineRule="auto"/>
        <w:rPr>
          <w:rFonts w:ascii="Traditional Arabic" w:hAnsi="Traditional Arabic" w:cs="Traditional Arabic"/>
          <w:color w:val="000000"/>
          <w:sz w:val="36"/>
          <w:szCs w:val="36"/>
          <w:rtl/>
        </w:rPr>
      </w:pPr>
      <w:r w:rsidRPr="004424D3">
        <w:rPr>
          <w:rFonts w:ascii="Traditional Arabic" w:hAnsi="Traditional Arabic" w:cs="Traditional Arabic" w:hint="cs"/>
          <w:color w:val="000000"/>
          <w:sz w:val="36"/>
          <w:szCs w:val="36"/>
          <w:rtl/>
        </w:rPr>
        <w:t>المبحث الأ</w:t>
      </w:r>
      <w:r w:rsidR="008603CD" w:rsidRPr="004424D3">
        <w:rPr>
          <w:rFonts w:ascii="Traditional Arabic" w:hAnsi="Traditional Arabic" w:cs="Traditional Arabic" w:hint="cs"/>
          <w:color w:val="000000"/>
          <w:sz w:val="36"/>
          <w:szCs w:val="36"/>
          <w:rtl/>
        </w:rPr>
        <w:t xml:space="preserve">ول </w:t>
      </w:r>
      <w:r w:rsidR="00A80ACB" w:rsidRPr="004424D3">
        <w:rPr>
          <w:rFonts w:ascii="Traditional Arabic" w:hAnsi="Traditional Arabic" w:cs="Traditional Arabic" w:hint="cs"/>
          <w:color w:val="000000"/>
          <w:sz w:val="36"/>
          <w:szCs w:val="36"/>
          <w:rtl/>
        </w:rPr>
        <w:t>منهجه فى التصنيف</w:t>
      </w:r>
      <w:r w:rsidR="001E6B85" w:rsidRPr="004424D3">
        <w:rPr>
          <w:rFonts w:ascii="Traditional Arabic" w:hAnsi="Traditional Arabic" w:cs="Traditional Arabic" w:hint="cs"/>
          <w:color w:val="000000"/>
          <w:sz w:val="36"/>
          <w:szCs w:val="36"/>
          <w:rtl/>
        </w:rPr>
        <w:t xml:space="preserve"> </w:t>
      </w:r>
      <w:r w:rsidR="005C5202" w:rsidRPr="004424D3">
        <w:rPr>
          <w:rFonts w:ascii="Traditional Arabic" w:hAnsi="Traditional Arabic" w:cs="Traditional Arabic" w:hint="cs"/>
          <w:color w:val="000000"/>
          <w:sz w:val="36"/>
          <w:szCs w:val="36"/>
          <w:rtl/>
        </w:rPr>
        <w:t xml:space="preserve">                                                            </w:t>
      </w:r>
      <w:r w:rsidR="004424D3">
        <w:rPr>
          <w:rFonts w:ascii="Traditional Arabic" w:hAnsi="Traditional Arabic" w:cs="Traditional Arabic" w:hint="cs"/>
          <w:color w:val="000000"/>
          <w:sz w:val="36"/>
          <w:szCs w:val="36"/>
          <w:rtl/>
        </w:rPr>
        <w:t xml:space="preserve">   </w:t>
      </w:r>
      <w:r w:rsidR="005C5202">
        <w:rPr>
          <w:rFonts w:ascii="Traditional Arabic" w:hAnsi="Traditional Arabic" w:cs="Traditional Arabic" w:hint="cs"/>
          <w:b/>
          <w:bCs/>
          <w:color w:val="000000"/>
          <w:sz w:val="36"/>
          <w:szCs w:val="36"/>
          <w:rtl/>
        </w:rPr>
        <w:t xml:space="preserve"> </w:t>
      </w:r>
      <w:r w:rsidR="00A80ACB" w:rsidRPr="001E35F5">
        <w:rPr>
          <w:rFonts w:ascii="Traditional Arabic" w:hAnsi="Traditional Arabic" w:cs="Traditional Arabic"/>
          <w:color w:val="000000"/>
          <w:sz w:val="36"/>
          <w:szCs w:val="36"/>
          <w:rtl/>
        </w:rPr>
        <w:t>عُني كثير من ا</w:t>
      </w:r>
      <w:r>
        <w:rPr>
          <w:rFonts w:ascii="Traditional Arabic" w:hAnsi="Traditional Arabic" w:cs="Traditional Arabic"/>
          <w:color w:val="000000"/>
          <w:sz w:val="36"/>
          <w:szCs w:val="36"/>
          <w:rtl/>
        </w:rPr>
        <w:t xml:space="preserve">لعلماء بشرح كتب المتون فى  شتى </w:t>
      </w:r>
      <w:r>
        <w:rPr>
          <w:rFonts w:ascii="Traditional Arabic" w:hAnsi="Traditional Arabic" w:cs="Traditional Arabic" w:hint="cs"/>
          <w:color w:val="000000"/>
          <w:sz w:val="36"/>
          <w:szCs w:val="36"/>
          <w:rtl/>
        </w:rPr>
        <w:t>أ</w:t>
      </w:r>
      <w:r w:rsidR="00A80ACB" w:rsidRPr="001E35F5">
        <w:rPr>
          <w:rFonts w:ascii="Traditional Arabic" w:hAnsi="Traditional Arabic" w:cs="Traditional Arabic"/>
          <w:color w:val="000000"/>
          <w:sz w:val="36"/>
          <w:szCs w:val="36"/>
          <w:rtl/>
        </w:rPr>
        <w:t>نواع الفنون فى العقيدة والتفسير والحديث والفقه</w:t>
      </w:r>
      <w:r>
        <w:rPr>
          <w:rFonts w:ascii="Traditional Arabic" w:hAnsi="Traditional Arabic" w:cs="Traditional Arabic"/>
          <w:color w:val="000000"/>
          <w:sz w:val="36"/>
          <w:szCs w:val="36"/>
          <w:rtl/>
        </w:rPr>
        <w:t xml:space="preserve"> </w:t>
      </w:r>
    </w:p>
    <w:p w:rsidR="005C5202" w:rsidRDefault="005C5202" w:rsidP="005C5202">
      <w:pPr>
        <w:bidi/>
        <w:spacing w:after="0" w:line="240" w:lineRule="auto"/>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والنحو وغيرها   بغية تقريبها و</w:t>
      </w:r>
      <w:r>
        <w:rPr>
          <w:rFonts w:ascii="Traditional Arabic" w:hAnsi="Traditional Arabic" w:cs="Traditional Arabic" w:hint="cs"/>
          <w:color w:val="000000"/>
          <w:sz w:val="36"/>
          <w:szCs w:val="36"/>
          <w:rtl/>
        </w:rPr>
        <w:t>إ</w:t>
      </w:r>
      <w:r w:rsidRPr="001E35F5">
        <w:rPr>
          <w:rFonts w:ascii="Traditional Arabic" w:hAnsi="Traditional Arabic" w:cs="Traditional Arabic"/>
          <w:color w:val="000000"/>
          <w:sz w:val="36"/>
          <w:szCs w:val="36"/>
          <w:rtl/>
        </w:rPr>
        <w:t>يضاحها لطلبة العلم، ومنهم الشيخ محمد بن عمر النووي الجاوي</w:t>
      </w:r>
    </w:p>
    <w:p w:rsidR="00A80ACB" w:rsidRPr="001E6B85" w:rsidRDefault="00A80ACB" w:rsidP="005C5202">
      <w:pPr>
        <w:bidi/>
        <w:spacing w:after="0" w:line="240" w:lineRule="auto"/>
        <w:rPr>
          <w:rFonts w:ascii="Traditional Arabic" w:hAnsi="Traditional Arabic" w:cs="Traditional Arabic"/>
          <w:b/>
          <w:bCs/>
          <w:color w:val="000000"/>
          <w:sz w:val="36"/>
          <w:szCs w:val="36"/>
        </w:rPr>
      </w:pPr>
      <w:r w:rsidRPr="001E35F5">
        <w:rPr>
          <w:rFonts w:ascii="Traditional Arabic" w:hAnsi="Traditional Arabic" w:cs="Traditional Arabic"/>
          <w:color w:val="000000"/>
          <w:sz w:val="36"/>
          <w:szCs w:val="36"/>
          <w:rtl/>
        </w:rPr>
        <w:t>فقد قام بشرح  عدة كتب المتو</w:t>
      </w:r>
      <w:r w:rsidR="00B76455">
        <w:rPr>
          <w:rFonts w:ascii="Traditional Arabic" w:hAnsi="Traditional Arabic" w:cs="Traditional Arabic"/>
          <w:color w:val="000000"/>
          <w:sz w:val="36"/>
          <w:szCs w:val="36"/>
          <w:rtl/>
        </w:rPr>
        <w:t>ن ، ومن منهجه فى الشرح والتأليف</w:t>
      </w:r>
      <w:r w:rsidR="00B76455">
        <w:rPr>
          <w:rFonts w:ascii="Traditional Arabic" w:hAnsi="Traditional Arabic" w:cs="Traditional Arabic" w:hint="cs"/>
          <w:color w:val="000000"/>
          <w:sz w:val="36"/>
          <w:szCs w:val="36"/>
          <w:rtl/>
        </w:rPr>
        <w:t xml:space="preserve"> :</w:t>
      </w:r>
    </w:p>
    <w:p w:rsidR="00A80ACB" w:rsidRPr="001E35F5" w:rsidRDefault="00A80ACB" w:rsidP="00A80ACB">
      <w:pPr>
        <w:bidi/>
        <w:spacing w:after="0" w:line="240" w:lineRule="auto"/>
        <w:jc w:val="lowKashida"/>
        <w:rPr>
          <w:rFonts w:ascii="Traditional Arabic" w:eastAsia="Times New Roman" w:hAnsi="Traditional Arabic" w:cs="Traditional Arabic"/>
          <w:sz w:val="36"/>
          <w:szCs w:val="36"/>
        </w:rPr>
      </w:pPr>
      <w:r w:rsidRPr="001E35F5">
        <w:rPr>
          <w:rFonts w:ascii="Traditional Arabic" w:hAnsi="Traditional Arabic" w:cs="Traditional Arabic" w:hint="cs"/>
          <w:color w:val="000000"/>
          <w:sz w:val="36"/>
          <w:szCs w:val="36"/>
          <w:rtl/>
        </w:rPr>
        <w:t>1-</w:t>
      </w:r>
      <w:r w:rsidR="00A9576E">
        <w:rPr>
          <w:rFonts w:ascii="Traditional Arabic" w:hAnsi="Traditional Arabic" w:cs="Traditional Arabic"/>
          <w:color w:val="000000"/>
          <w:sz w:val="36"/>
          <w:szCs w:val="36"/>
          <w:rtl/>
        </w:rPr>
        <w:t xml:space="preserve"> ذكر </w:t>
      </w:r>
      <w:r w:rsidR="00A9576E">
        <w:rPr>
          <w:rFonts w:ascii="Traditional Arabic" w:hAnsi="Traditional Arabic" w:cs="Traditional Arabic" w:hint="cs"/>
          <w:color w:val="000000"/>
          <w:sz w:val="36"/>
          <w:szCs w:val="36"/>
          <w:rtl/>
        </w:rPr>
        <w:t>أ</w:t>
      </w:r>
      <w:r w:rsidRPr="001E35F5">
        <w:rPr>
          <w:rFonts w:ascii="Traditional Arabic" w:hAnsi="Traditional Arabic" w:cs="Traditional Arabic"/>
          <w:color w:val="000000"/>
          <w:sz w:val="36"/>
          <w:szCs w:val="36"/>
          <w:rtl/>
        </w:rPr>
        <w:t>سباب التأليف والمصادر</w:t>
      </w:r>
      <w:r w:rsidR="009F3F4A">
        <w:rPr>
          <w:rFonts w:ascii="Traditional Arabic" w:hAnsi="Traditional Arabic" w:cs="Traditional Arabic" w:hint="cs"/>
          <w:color w:val="000000"/>
          <w:sz w:val="36"/>
          <w:szCs w:val="36"/>
          <w:rtl/>
        </w:rPr>
        <w:t xml:space="preserve"> ، </w:t>
      </w:r>
      <w:r w:rsidRPr="001E35F5">
        <w:rPr>
          <w:rFonts w:ascii="Traditional Arabic" w:hAnsi="Traditional Arabic" w:cs="Traditional Arabic"/>
          <w:color w:val="000000"/>
          <w:sz w:val="36"/>
          <w:szCs w:val="36"/>
          <w:rtl/>
        </w:rPr>
        <w:t xml:space="preserve"> قال الشي</w:t>
      </w:r>
      <w:r w:rsidRPr="001E35F5">
        <w:rPr>
          <w:rFonts w:ascii="Traditional Arabic" w:hAnsi="Traditional Arabic" w:cs="Traditional Arabic" w:hint="cs"/>
          <w:color w:val="000000"/>
          <w:sz w:val="36"/>
          <w:szCs w:val="36"/>
          <w:rtl/>
        </w:rPr>
        <w:t xml:space="preserve">خ </w:t>
      </w:r>
      <w:r w:rsidRPr="001E35F5">
        <w:rPr>
          <w:rFonts w:ascii="Traditional Arabic" w:hAnsi="Traditional Arabic" w:cs="Traditional Arabic"/>
          <w:color w:val="000000"/>
          <w:sz w:val="36"/>
          <w:szCs w:val="36"/>
          <w:rtl/>
        </w:rPr>
        <w:t>ف</w:t>
      </w:r>
      <w:r w:rsidRPr="001E35F5">
        <w:rPr>
          <w:rFonts w:ascii="Traditional Arabic" w:hAnsi="Traditional Arabic" w:cs="Traditional Arabic" w:hint="cs"/>
          <w:color w:val="000000"/>
          <w:sz w:val="36"/>
          <w:szCs w:val="36"/>
          <w:rtl/>
        </w:rPr>
        <w:t xml:space="preserve">ى </w:t>
      </w:r>
      <w:r w:rsidRPr="001E35F5">
        <w:rPr>
          <w:rFonts w:ascii="Traditional Arabic" w:hAnsi="Traditional Arabic" w:cs="Traditional Arabic"/>
          <w:color w:val="000000"/>
          <w:sz w:val="36"/>
          <w:szCs w:val="36"/>
          <w:rtl/>
        </w:rPr>
        <w:t xml:space="preserve">مقدمة كتابه تفسير </w:t>
      </w:r>
      <w:r w:rsidRPr="001E35F5">
        <w:rPr>
          <w:rFonts w:ascii="Traditional Arabic" w:eastAsia="Times New Roman" w:hAnsi="Traditional Arabic" w:cs="Traditional Arabic"/>
          <w:sz w:val="36"/>
          <w:szCs w:val="36"/>
          <w:rtl/>
        </w:rPr>
        <w:t>مراح لبيد لكشف معنى قرآن مجيد</w:t>
      </w:r>
      <w:r w:rsidR="009F3F4A">
        <w:rPr>
          <w:rFonts w:ascii="Traditional Arabic" w:eastAsia="Times New Roman" w:hAnsi="Traditional Arabic" w:cs="Traditional Arabic" w:hint="cs"/>
          <w:sz w:val="36"/>
          <w:szCs w:val="36"/>
          <w:rtl/>
        </w:rPr>
        <w:t xml:space="preserve"> : </w:t>
      </w:r>
    </w:p>
    <w:p w:rsidR="00A80ACB" w:rsidRDefault="0020675D" w:rsidP="00B27DCE">
      <w:pPr>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r w:rsidR="00A80ACB" w:rsidRPr="001E35F5">
        <w:rPr>
          <w:rFonts w:ascii="Traditional Arabic" w:eastAsia="Times New Roman" w:hAnsi="Traditional Arabic" w:cs="Traditional Arabic"/>
          <w:sz w:val="36"/>
          <w:szCs w:val="36"/>
          <w:rtl/>
        </w:rPr>
        <w:t xml:space="preserve">قد أمرني بعض الأعزة عندي أن أكتب تفسيرا للقرآن المجيد، فترددت في ذلك زمانا طويلا خوفا من الدخول في قوله </w:t>
      </w:r>
      <w:r w:rsidR="00AB0D1F">
        <w:rPr>
          <w:rFonts w:ascii="Traditional Arabic" w:eastAsia="Times New Roman" w:hAnsi="Traditional Arabic" w:cs="Traditional Arabic"/>
          <w:noProof/>
          <w:sz w:val="36"/>
          <w:szCs w:val="36"/>
        </w:rPr>
        <mc:AlternateContent>
          <mc:Choice Requires="wps">
            <w:drawing>
              <wp:inline distT="0" distB="0" distL="0" distR="0">
                <wp:extent cx="194310" cy="1943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43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5.3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fz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" filled="f" stroked="f">
                <o:lock v:ext="edit" aspectratio="t"/>
                <w10:wrap anchorx="page"/>
                <w10:anchorlock/>
              </v:rect>
            </w:pict>
          </mc:Fallback>
        </mc:AlternateContent>
      </w:r>
      <w:r w:rsidR="00A80ACB" w:rsidRPr="001E35F5">
        <w:rPr>
          <w:rFonts w:ascii="Traditional Arabic" w:eastAsia="Times New Roman" w:hAnsi="Traditional Arabic" w:cs="Traditional Arabic"/>
          <w:sz w:val="36"/>
          <w:szCs w:val="36"/>
          <w:rtl/>
        </w:rPr>
        <w:t xml:space="preserve">: </w:t>
      </w:r>
      <w:r w:rsidR="00B27DCE">
        <w:rPr>
          <w:rFonts w:ascii="Traditional Arabic" w:eastAsia="Times New Roman" w:hAnsi="Traditional Arabic" w:cs="Traditional Arabic" w:hint="cs"/>
          <w:sz w:val="36"/>
          <w:szCs w:val="36"/>
          <w:rtl/>
        </w:rPr>
        <w:t>((</w:t>
      </w:r>
      <w:r w:rsidR="00A80ACB" w:rsidRPr="001E35F5">
        <w:rPr>
          <w:rFonts w:ascii="Traditional Arabic" w:eastAsia="Times New Roman" w:hAnsi="Traditional Arabic" w:cs="Traditional Arabic"/>
          <w:sz w:val="36"/>
          <w:szCs w:val="36"/>
          <w:rtl/>
        </w:rPr>
        <w:t>مَنْ قَالَ فِيْ القُرْآنِ بِرَأيِهِ فَأَصَابَ فَقَدْأَخْطَأَ</w:t>
      </w:r>
      <w:r w:rsidR="00354043">
        <w:rPr>
          <w:rFonts w:ascii="Traditional Arabic" w:eastAsia="Times New Roman" w:hAnsi="Traditional Arabic" w:cs="Traditional Arabic" w:hint="cs"/>
          <w:sz w:val="36"/>
          <w:szCs w:val="36"/>
          <w:rtl/>
        </w:rPr>
        <w:t xml:space="preserve">  </w:t>
      </w:r>
      <w:r w:rsidR="00B27DCE">
        <w:rPr>
          <w:rFonts w:ascii="Traditional Arabic" w:eastAsia="Times New Roman" w:hAnsi="Traditional Arabic" w:cs="Traditional Arabic" w:hint="cs"/>
          <w:sz w:val="36"/>
          <w:szCs w:val="36"/>
          <w:rtl/>
        </w:rPr>
        <w:t>))</w:t>
      </w:r>
      <w:r w:rsidR="00A80ACB" w:rsidRPr="001E35F5">
        <w:rPr>
          <w:rFonts w:ascii="Traditional Arabic" w:eastAsia="Times New Roman" w:hAnsi="Traditional Arabic" w:cs="Traditional Arabic"/>
          <w:sz w:val="36"/>
          <w:szCs w:val="36"/>
          <w:rtl/>
        </w:rPr>
        <w:t xml:space="preserve">وفي قوله </w:t>
      </w:r>
      <w:r w:rsidR="00AB0D1F">
        <w:rPr>
          <w:rFonts w:ascii="Traditional Arabic" w:eastAsia="Times New Roman" w:hAnsi="Traditional Arabic" w:cs="Traditional Arabic"/>
          <w:noProof/>
          <w:sz w:val="36"/>
          <w:szCs w:val="36"/>
        </w:rPr>
        <mc:AlternateContent>
          <mc:Choice Requires="wps">
            <w:drawing>
              <wp:inline distT="0" distB="0" distL="0" distR="0">
                <wp:extent cx="194310" cy="19431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43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15.3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sKrg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" filled="f" stroked="f">
                <o:lock v:ext="edit" aspectratio="t"/>
                <w10:wrap anchorx="page"/>
                <w10:anchorlock/>
              </v:rect>
            </w:pict>
          </mc:Fallback>
        </mc:AlternateContent>
      </w:r>
      <w:r w:rsidR="00A80ACB" w:rsidRPr="001E35F5">
        <w:rPr>
          <w:rFonts w:ascii="Traditional Arabic" w:eastAsia="Times New Roman" w:hAnsi="Traditional Arabic" w:cs="Traditional Arabic"/>
          <w:sz w:val="36"/>
          <w:szCs w:val="36"/>
          <w:rtl/>
        </w:rPr>
        <w:t xml:space="preserve">: </w:t>
      </w:r>
      <w:r w:rsidR="00B27DCE">
        <w:rPr>
          <w:rFonts w:ascii="Traditional Arabic" w:eastAsia="Times New Roman" w:hAnsi="Traditional Arabic" w:cs="Traditional Arabic" w:hint="cs"/>
          <w:sz w:val="36"/>
          <w:szCs w:val="36"/>
          <w:rtl/>
        </w:rPr>
        <w:t>((</w:t>
      </w:r>
      <w:r w:rsidR="00A80ACB" w:rsidRPr="001E35F5">
        <w:rPr>
          <w:rFonts w:ascii="Traditional Arabic" w:eastAsia="Times New Roman" w:hAnsi="Traditional Arabic" w:cs="Traditional Arabic"/>
          <w:sz w:val="36"/>
          <w:szCs w:val="36"/>
          <w:rtl/>
        </w:rPr>
        <w:t>مَنْ قَالَ فِيْ القُرْآنِ بِرَأيِه فَلْيَتَبَوَّأ مَقْعَدَه مِنَ النَارِ</w:t>
      </w:r>
      <w:r w:rsidR="00354043">
        <w:rPr>
          <w:rFonts w:ascii="Traditional Arabic" w:eastAsia="Times New Roman" w:hAnsi="Traditional Arabic" w:cs="Traditional Arabic" w:hint="cs"/>
          <w:sz w:val="36"/>
          <w:szCs w:val="36"/>
          <w:rtl/>
        </w:rPr>
        <w:t xml:space="preserve"> </w:t>
      </w:r>
      <w:r w:rsidR="00B27DCE">
        <w:rPr>
          <w:rFonts w:ascii="Traditional Arabic" w:eastAsia="Times New Roman" w:hAnsi="Traditional Arabic" w:cs="Traditional Arabic" w:hint="cs"/>
          <w:sz w:val="36"/>
          <w:szCs w:val="36"/>
          <w:rtl/>
        </w:rPr>
        <w:t>))</w:t>
      </w:r>
      <w:r w:rsidR="001E3922">
        <w:rPr>
          <w:rStyle w:val="ab"/>
          <w:rFonts w:ascii="Traditional Arabic" w:eastAsia="Times New Roman" w:hAnsi="Traditional Arabic" w:cs="Traditional Arabic"/>
          <w:sz w:val="36"/>
          <w:szCs w:val="36"/>
          <w:rtl/>
        </w:rPr>
        <w:footnoteReference w:id="376"/>
      </w:r>
      <w:r w:rsidR="0005061B">
        <w:rPr>
          <w:rFonts w:ascii="Traditional Arabic" w:eastAsia="Times New Roman" w:hAnsi="Traditional Arabic" w:cs="Traditional Arabic" w:hint="cs"/>
          <w:sz w:val="36"/>
          <w:szCs w:val="36"/>
          <w:rtl/>
        </w:rPr>
        <w:t xml:space="preserve"> </w:t>
      </w:r>
    </w:p>
    <w:p w:rsidR="0005061B" w:rsidRDefault="0005061B" w:rsidP="0005061B">
      <w:pPr>
        <w:bidi/>
        <w:spacing w:after="0" w:line="240" w:lineRule="auto"/>
        <w:jc w:val="lowKashida"/>
        <w:rPr>
          <w:rFonts w:ascii="Traditional Arabic" w:eastAsia="Times New Roman" w:hAnsi="Traditional Arabic" w:cs="Traditional Arabic"/>
          <w:sz w:val="36"/>
          <w:szCs w:val="36"/>
          <w:rtl/>
        </w:rPr>
      </w:pPr>
      <w:r w:rsidRPr="001E35F5">
        <w:rPr>
          <w:rFonts w:ascii="Traditional Arabic" w:eastAsia="Times New Roman" w:hAnsi="Traditional Arabic" w:cs="Traditional Arabic"/>
          <w:sz w:val="36"/>
          <w:szCs w:val="36"/>
          <w:rtl/>
        </w:rPr>
        <w:t>فأجبتهم إلى ذلك للإقتداء بالسلف في تدوين العلم إبقاء على الخلق وليس على فعلي مزيد ولكن لكل زمان تجديد وليكون ذلك عونا لي وللقاصرين مثلي وأخذته من الفتوحات الإلهية، ومن مفاتيح</w:t>
      </w:r>
    </w:p>
    <w:p w:rsidR="00A80ACB" w:rsidRPr="001E35F5" w:rsidRDefault="00A80ACB" w:rsidP="00A80ACB">
      <w:pPr>
        <w:bidi/>
        <w:spacing w:after="0" w:line="240" w:lineRule="auto"/>
        <w:jc w:val="both"/>
        <w:rPr>
          <w:rFonts w:ascii="Traditional Arabic" w:eastAsia="Times New Roman" w:hAnsi="Traditional Arabic" w:cs="Traditional Arabic"/>
          <w:sz w:val="36"/>
          <w:szCs w:val="36"/>
          <w:rtl/>
        </w:rPr>
      </w:pPr>
      <w:r w:rsidRPr="001E35F5">
        <w:rPr>
          <w:rFonts w:ascii="Traditional Arabic" w:eastAsia="Times New Roman" w:hAnsi="Traditional Arabic" w:cs="Traditional Arabic"/>
          <w:sz w:val="36"/>
          <w:szCs w:val="36"/>
          <w:rtl/>
        </w:rPr>
        <w:t>الغيب، ومن السراج المنير، ومن تنوير المقباس، ومن تفسير أبي السعود.</w:t>
      </w:r>
    </w:p>
    <w:p w:rsidR="00A80ACB" w:rsidRPr="001E35F5" w:rsidRDefault="00A80ACB" w:rsidP="008B5FED">
      <w:pPr>
        <w:bidi/>
        <w:spacing w:after="0" w:line="240" w:lineRule="auto"/>
        <w:jc w:val="lowKashida"/>
        <w:rPr>
          <w:rFonts w:ascii="Traditional Arabic" w:eastAsia="Times New Roman" w:hAnsi="Traditional Arabic" w:cs="Traditional Arabic"/>
          <w:sz w:val="36"/>
          <w:szCs w:val="36"/>
          <w:rtl/>
        </w:rPr>
      </w:pPr>
      <w:r w:rsidRPr="001E35F5">
        <w:rPr>
          <w:rFonts w:ascii="Traditional Arabic" w:eastAsia="Times New Roman" w:hAnsi="Traditional Arabic" w:cs="Traditional Arabic"/>
          <w:sz w:val="36"/>
          <w:szCs w:val="36"/>
          <w:rtl/>
        </w:rPr>
        <w:t xml:space="preserve">وسميته مع الموافقة لتاريخه "مراح لبيد لكشف معنى قرآن مجيد"، </w:t>
      </w:r>
      <w:r w:rsidR="00A9576E">
        <w:rPr>
          <w:rFonts w:ascii="Traditional Arabic" w:eastAsia="Times New Roman" w:hAnsi="Traditional Arabic" w:cs="Traditional Arabic" w:hint="cs"/>
          <w:sz w:val="36"/>
          <w:szCs w:val="36"/>
          <w:rtl/>
        </w:rPr>
        <w:t xml:space="preserve"> وهكذا قال فى أ</w:t>
      </w:r>
      <w:r w:rsidRPr="001E35F5">
        <w:rPr>
          <w:rFonts w:ascii="Traditional Arabic" w:eastAsia="Times New Roman" w:hAnsi="Traditional Arabic" w:cs="Traditional Arabic" w:hint="cs"/>
          <w:sz w:val="36"/>
          <w:szCs w:val="36"/>
          <w:rtl/>
        </w:rPr>
        <w:t>ول كتابه نهاية الزين  و</w:t>
      </w:r>
      <w:r w:rsidR="00F01012">
        <w:rPr>
          <w:rFonts w:ascii="Traditional Arabic" w:eastAsia="Times New Roman" w:hAnsi="Traditional Arabic" w:cs="Traditional Arabic" w:hint="cs"/>
          <w:sz w:val="36"/>
          <w:szCs w:val="36"/>
          <w:rtl/>
        </w:rPr>
        <w:t xml:space="preserve">شرح </w:t>
      </w:r>
      <w:r w:rsidRPr="001E35F5">
        <w:rPr>
          <w:rFonts w:ascii="Traditional Arabic" w:eastAsia="Times New Roman" w:hAnsi="Traditional Arabic" w:cs="Traditional Arabic" w:hint="cs"/>
          <w:sz w:val="36"/>
          <w:szCs w:val="36"/>
          <w:rtl/>
        </w:rPr>
        <w:t xml:space="preserve">سلم التوفيق وشرح بهجة الوسائل </w:t>
      </w:r>
      <w:r w:rsidR="0020675D">
        <w:rPr>
          <w:rFonts w:ascii="Traditional Arabic" w:eastAsia="Times New Roman" w:hAnsi="Traditional Arabic" w:cs="Traditional Arabic" w:hint="cs"/>
          <w:sz w:val="36"/>
          <w:szCs w:val="36"/>
          <w:rtl/>
        </w:rPr>
        <w:t>)</w:t>
      </w:r>
      <w:r w:rsidRPr="001E35F5">
        <w:rPr>
          <w:rFonts w:ascii="Traditional Arabic" w:eastAsia="Times New Roman" w:hAnsi="Traditional Arabic" w:cs="Traditional Arabic" w:hint="cs"/>
          <w:sz w:val="36"/>
          <w:szCs w:val="36"/>
          <w:rtl/>
        </w:rPr>
        <w:t>.</w:t>
      </w:r>
      <w:r w:rsidR="008B5FED">
        <w:rPr>
          <w:rStyle w:val="ab"/>
          <w:rFonts w:ascii="Traditional Arabic" w:eastAsia="Times New Roman" w:hAnsi="Traditional Arabic" w:cs="Traditional Arabic"/>
          <w:sz w:val="36"/>
          <w:szCs w:val="36"/>
          <w:rtl/>
        </w:rPr>
        <w:footnoteReference w:id="377"/>
      </w:r>
    </w:p>
    <w:p w:rsidR="00A80ACB" w:rsidRPr="001E35F5" w:rsidRDefault="00A80ACB" w:rsidP="0020292A">
      <w:pPr>
        <w:bidi/>
        <w:spacing w:after="0" w:line="240" w:lineRule="auto"/>
        <w:jc w:val="lowKashida"/>
        <w:rPr>
          <w:rFonts w:ascii="Traditional Arabic" w:eastAsia="Times New Roman" w:hAnsi="Traditional Arabic" w:cs="Traditional Arabic"/>
          <w:sz w:val="36"/>
          <w:szCs w:val="36"/>
          <w:rtl/>
        </w:rPr>
      </w:pPr>
      <w:r w:rsidRPr="001E35F5">
        <w:rPr>
          <w:rFonts w:ascii="Traditional Arabic" w:eastAsia="Times New Roman" w:hAnsi="Traditional Arabic" w:cs="Traditional Arabic" w:hint="cs"/>
          <w:sz w:val="36"/>
          <w:szCs w:val="36"/>
          <w:rtl/>
        </w:rPr>
        <w:t>2- يترقى الشيخ فى اختيار المتون التى قام بشرحها فبدأ من المتون البسيطة ثم المتوسطة ثم الواسعة  ،</w:t>
      </w:r>
      <w:r w:rsidR="0020675D">
        <w:rPr>
          <w:rFonts w:ascii="Traditional Arabic" w:eastAsia="Times New Roman" w:hAnsi="Traditional Arabic" w:cs="Traditional Arabic" w:hint="cs"/>
          <w:sz w:val="36"/>
          <w:szCs w:val="36"/>
          <w:rtl/>
        </w:rPr>
        <w:t>و</w:t>
      </w:r>
      <w:r w:rsidRPr="001E35F5">
        <w:rPr>
          <w:rFonts w:ascii="Traditional Arabic" w:eastAsia="Times New Roman" w:hAnsi="Traditional Arabic" w:cs="Traditional Arabic" w:hint="cs"/>
          <w:sz w:val="36"/>
          <w:szCs w:val="36"/>
          <w:rtl/>
        </w:rPr>
        <w:t xml:space="preserve">المتون الفقهيه </w:t>
      </w:r>
      <w:r w:rsidR="00A9576E">
        <w:rPr>
          <w:rFonts w:ascii="Traditional Arabic" w:eastAsia="Times New Roman" w:hAnsi="Traditional Arabic" w:cs="Traditional Arabic" w:hint="cs"/>
          <w:sz w:val="36"/>
          <w:szCs w:val="36"/>
          <w:rtl/>
        </w:rPr>
        <w:t>التى شرحها الشيخ  كثيرة وبلغت أكثر من عشرة متون وبعد الإطلاع  عليها تبين أ</w:t>
      </w:r>
      <w:r w:rsidRPr="001E35F5">
        <w:rPr>
          <w:rFonts w:ascii="Traditional Arabic" w:eastAsia="Times New Roman" w:hAnsi="Traditional Arabic" w:cs="Traditional Arabic" w:hint="cs"/>
          <w:sz w:val="36"/>
          <w:szCs w:val="36"/>
          <w:rtl/>
        </w:rPr>
        <w:t xml:space="preserve">ن لكل </w:t>
      </w:r>
      <w:r w:rsidRPr="003A2009">
        <w:rPr>
          <w:rFonts w:ascii="Traditional Arabic" w:eastAsia="Times New Roman" w:hAnsi="Traditional Arabic" w:cs="Traditional Arabic" w:hint="cs"/>
          <w:sz w:val="36"/>
          <w:szCs w:val="36"/>
          <w:rtl/>
        </w:rPr>
        <w:t xml:space="preserve">منها ميزة فكتاب شرح سلم المناجاة على متن سفينة الصلاة  هو شرح </w:t>
      </w:r>
      <w:r w:rsidR="0020292A">
        <w:rPr>
          <w:rFonts w:ascii="Traditional Arabic" w:eastAsia="Times New Roman" w:hAnsi="Traditional Arabic" w:cs="Traditional Arabic" w:hint="cs"/>
          <w:sz w:val="36"/>
          <w:szCs w:val="36"/>
          <w:rtl/>
        </w:rPr>
        <w:t>لمتن خاصة فى مسائل الصلاة  ,</w:t>
      </w:r>
      <w:r w:rsidRPr="001E35F5">
        <w:rPr>
          <w:rFonts w:ascii="Traditional Arabic" w:eastAsia="Times New Roman" w:hAnsi="Traditional Arabic" w:cs="Traditional Arabic" w:hint="cs"/>
          <w:sz w:val="36"/>
          <w:szCs w:val="36"/>
          <w:rtl/>
        </w:rPr>
        <w:t>وكتابه كاشفة السجا شرح على كتاب  سفينة النجا هو شرح لمتن بعض المسائل الفقهية من ا</w:t>
      </w:r>
      <w:r w:rsidR="00A9576E">
        <w:rPr>
          <w:rFonts w:ascii="Traditional Arabic" w:eastAsia="Times New Roman" w:hAnsi="Traditional Arabic" w:cs="Traditional Arabic" w:hint="cs"/>
          <w:sz w:val="36"/>
          <w:szCs w:val="36"/>
          <w:rtl/>
        </w:rPr>
        <w:t>لطهارة والصلاة والصيام فقط فهو أوسع من المتن الأ</w:t>
      </w:r>
      <w:r w:rsidRPr="001E35F5">
        <w:rPr>
          <w:rFonts w:ascii="Traditional Arabic" w:eastAsia="Times New Roman" w:hAnsi="Traditional Arabic" w:cs="Traditional Arabic" w:hint="cs"/>
          <w:sz w:val="36"/>
          <w:szCs w:val="36"/>
          <w:rtl/>
        </w:rPr>
        <w:t>ول وكتابه قوت ال</w:t>
      </w:r>
      <w:r w:rsidR="00A9576E">
        <w:rPr>
          <w:rFonts w:ascii="Traditional Arabic" w:eastAsia="Times New Roman" w:hAnsi="Traditional Arabic" w:cs="Traditional Arabic" w:hint="cs"/>
          <w:sz w:val="36"/>
          <w:szCs w:val="36"/>
          <w:rtl/>
        </w:rPr>
        <w:t>حبيب شرح لكتاب فتح القريب وهو وإن كان أشمل من الأ</w:t>
      </w:r>
      <w:r w:rsidRPr="001E35F5">
        <w:rPr>
          <w:rFonts w:ascii="Traditional Arabic" w:eastAsia="Times New Roman" w:hAnsi="Traditional Arabic" w:cs="Traditional Arabic" w:hint="cs"/>
          <w:sz w:val="36"/>
          <w:szCs w:val="36"/>
          <w:rtl/>
        </w:rPr>
        <w:t>ول</w:t>
      </w:r>
      <w:r w:rsidR="00A9576E">
        <w:rPr>
          <w:rFonts w:ascii="Traditional Arabic" w:eastAsia="Times New Roman" w:hAnsi="Traditional Arabic" w:cs="Traditional Arabic" w:hint="cs"/>
          <w:sz w:val="36"/>
          <w:szCs w:val="36"/>
          <w:rtl/>
        </w:rPr>
        <w:t>يين إلا أنه لم يظهر آرائه  كثيرا وإنما اكثر أ</w:t>
      </w:r>
      <w:r w:rsidRPr="001E35F5">
        <w:rPr>
          <w:rFonts w:ascii="Traditional Arabic" w:eastAsia="Times New Roman" w:hAnsi="Traditional Arabic" w:cs="Traditional Arabic" w:hint="cs"/>
          <w:sz w:val="36"/>
          <w:szCs w:val="36"/>
          <w:rtl/>
        </w:rPr>
        <w:t>عماله فيه بيان معانى الكلمات والعبارات بخلاف</w:t>
      </w:r>
      <w:r w:rsidR="003109C3">
        <w:rPr>
          <w:rFonts w:ascii="Traditional Arabic" w:eastAsia="Times New Roman" w:hAnsi="Traditional Arabic" w:cs="Traditional Arabic" w:hint="cs"/>
          <w:sz w:val="36"/>
          <w:szCs w:val="36"/>
          <w:rtl/>
        </w:rPr>
        <w:t xml:space="preserve"> ما فى كتابه نهاية الزين  فأنه أ</w:t>
      </w:r>
      <w:r w:rsidRPr="001E35F5">
        <w:rPr>
          <w:rFonts w:ascii="Traditional Arabic" w:eastAsia="Times New Roman" w:hAnsi="Traditional Arabic" w:cs="Traditional Arabic" w:hint="cs"/>
          <w:sz w:val="36"/>
          <w:szCs w:val="36"/>
          <w:rtl/>
        </w:rPr>
        <w:t>ظهر فيه اختياراته الفقهية</w:t>
      </w:r>
      <w:r w:rsidR="00B76455">
        <w:rPr>
          <w:rFonts w:ascii="Traditional Arabic" w:eastAsia="Times New Roman" w:hAnsi="Traditional Arabic" w:cs="Traditional Arabic" w:hint="cs"/>
          <w:sz w:val="36"/>
          <w:szCs w:val="36"/>
          <w:rtl/>
        </w:rPr>
        <w:t xml:space="preserve"> ,</w:t>
      </w:r>
      <w:r w:rsidR="00A9576E">
        <w:rPr>
          <w:rFonts w:ascii="Traditional Arabic" w:eastAsia="Times New Roman" w:hAnsi="Traditional Arabic" w:cs="Traditional Arabic" w:hint="cs"/>
          <w:sz w:val="36"/>
          <w:szCs w:val="36"/>
          <w:rtl/>
        </w:rPr>
        <w:t xml:space="preserve"> لذا اعتمد عليه الباحث فى أ</w:t>
      </w:r>
      <w:r w:rsidRPr="001E35F5">
        <w:rPr>
          <w:rFonts w:ascii="Traditional Arabic" w:eastAsia="Times New Roman" w:hAnsi="Traditional Arabic" w:cs="Traditional Arabic" w:hint="cs"/>
          <w:sz w:val="36"/>
          <w:szCs w:val="36"/>
          <w:rtl/>
        </w:rPr>
        <w:t>كثر المسائل</w:t>
      </w:r>
      <w:r>
        <w:rPr>
          <w:rFonts w:ascii="Traditional Arabic" w:eastAsia="Times New Roman" w:hAnsi="Traditional Arabic" w:cs="Traditional Arabic" w:hint="cs"/>
          <w:sz w:val="36"/>
          <w:szCs w:val="36"/>
          <w:rtl/>
        </w:rPr>
        <w:t>.</w:t>
      </w:r>
    </w:p>
    <w:p w:rsidR="00862512" w:rsidRDefault="00A9576E" w:rsidP="004A27F6">
      <w:pPr>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3- إ</w:t>
      </w:r>
      <w:r w:rsidR="00A80ACB" w:rsidRPr="001E35F5">
        <w:rPr>
          <w:rFonts w:ascii="Traditional Arabic" w:eastAsia="Times New Roman" w:hAnsi="Traditional Arabic" w:cs="Traditional Arabic" w:hint="cs"/>
          <w:sz w:val="36"/>
          <w:szCs w:val="36"/>
          <w:rtl/>
        </w:rPr>
        <w:t>ن هذه الشروح تكمل بع</w:t>
      </w:r>
      <w:r>
        <w:rPr>
          <w:rFonts w:ascii="Traditional Arabic" w:eastAsia="Times New Roman" w:hAnsi="Traditional Arabic" w:cs="Traditional Arabic" w:hint="cs"/>
          <w:sz w:val="36"/>
          <w:szCs w:val="36"/>
          <w:rtl/>
        </w:rPr>
        <w:t>ضها بعضا ، قد يذكر بعض المسائل أكثر شرحا وإ</w:t>
      </w:r>
      <w:r w:rsidR="00A80ACB" w:rsidRPr="001E35F5">
        <w:rPr>
          <w:rFonts w:ascii="Traditional Arabic" w:eastAsia="Times New Roman" w:hAnsi="Traditional Arabic" w:cs="Traditional Arabic" w:hint="cs"/>
          <w:sz w:val="36"/>
          <w:szCs w:val="36"/>
          <w:rtl/>
        </w:rPr>
        <w:t>ي</w:t>
      </w:r>
      <w:r>
        <w:rPr>
          <w:rFonts w:ascii="Traditional Arabic" w:eastAsia="Times New Roman" w:hAnsi="Traditional Arabic" w:cs="Traditional Arabic" w:hint="cs"/>
          <w:sz w:val="36"/>
          <w:szCs w:val="36"/>
          <w:rtl/>
        </w:rPr>
        <w:t>ضاحا فى أ</w:t>
      </w:r>
      <w:r w:rsidR="00A80ACB" w:rsidRPr="001E35F5">
        <w:rPr>
          <w:rFonts w:ascii="Traditional Arabic" w:eastAsia="Times New Roman" w:hAnsi="Traditional Arabic" w:cs="Traditional Arabic" w:hint="cs"/>
          <w:sz w:val="36"/>
          <w:szCs w:val="36"/>
          <w:rtl/>
        </w:rPr>
        <w:t>حد كتبه</w:t>
      </w:r>
      <w:r>
        <w:rPr>
          <w:rFonts w:ascii="Traditional Arabic" w:eastAsia="Times New Roman" w:hAnsi="Traditional Arabic" w:cs="Traditional Arabic" w:hint="cs"/>
          <w:sz w:val="36"/>
          <w:szCs w:val="36"/>
          <w:rtl/>
        </w:rPr>
        <w:t xml:space="preserve"> ولم يذكره فى غيره ومثال ذلك مسأ</w:t>
      </w:r>
      <w:r w:rsidR="00A80ACB" w:rsidRPr="001E35F5">
        <w:rPr>
          <w:rFonts w:ascii="Traditional Arabic" w:eastAsia="Times New Roman" w:hAnsi="Traditional Arabic" w:cs="Traditional Arabic" w:hint="cs"/>
          <w:sz w:val="36"/>
          <w:szCs w:val="36"/>
          <w:rtl/>
        </w:rPr>
        <w:t>لة زيادة لفظ  وبركاته فى التسلي</w:t>
      </w:r>
      <w:r>
        <w:rPr>
          <w:rFonts w:ascii="Traditional Arabic" w:eastAsia="Times New Roman" w:hAnsi="Traditional Arabic" w:cs="Traditional Arabic" w:hint="cs"/>
          <w:sz w:val="36"/>
          <w:szCs w:val="36"/>
          <w:rtl/>
        </w:rPr>
        <w:t>م حيث ذكر فى كتابه نهاية</w:t>
      </w:r>
    </w:p>
    <w:p w:rsidR="00A80ACB" w:rsidRPr="001E35F5" w:rsidRDefault="00A9576E" w:rsidP="00862512">
      <w:pPr>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 الزين إنها غير مسنونة على المعتمد وأ</w:t>
      </w:r>
      <w:r w:rsidR="00A80ACB" w:rsidRPr="001E35F5">
        <w:rPr>
          <w:rFonts w:ascii="Traditional Arabic" w:eastAsia="Times New Roman" w:hAnsi="Traditional Arabic" w:cs="Traditional Arabic" w:hint="cs"/>
          <w:sz w:val="36"/>
          <w:szCs w:val="36"/>
          <w:rtl/>
        </w:rPr>
        <w:t>ما فى كتابه  شرح سلم المناجة فذ</w:t>
      </w:r>
      <w:r>
        <w:rPr>
          <w:rFonts w:ascii="Traditional Arabic" w:eastAsia="Times New Roman" w:hAnsi="Traditional Arabic" w:cs="Traditional Arabic" w:hint="cs"/>
          <w:sz w:val="36"/>
          <w:szCs w:val="36"/>
          <w:rtl/>
        </w:rPr>
        <w:t>كر لفظ وبركاته فى التسليم وقال إ</w:t>
      </w:r>
      <w:r w:rsidR="00A80ACB" w:rsidRPr="001E35F5">
        <w:rPr>
          <w:rFonts w:ascii="Traditional Arabic" w:eastAsia="Times New Roman" w:hAnsi="Traditional Arabic" w:cs="Traditional Arabic" w:hint="cs"/>
          <w:sz w:val="36"/>
          <w:szCs w:val="36"/>
          <w:rtl/>
        </w:rPr>
        <w:t xml:space="preserve">نها ثابتة برواية ابي داود عن وائل بن حجر </w:t>
      </w:r>
      <w:r w:rsidR="00800E0D">
        <w:rPr>
          <w:rStyle w:val="ab"/>
          <w:rFonts w:ascii="Traditional Arabic" w:eastAsia="Times New Roman" w:hAnsi="Traditional Arabic" w:cs="Traditional Arabic"/>
          <w:sz w:val="36"/>
          <w:szCs w:val="36"/>
          <w:rtl/>
        </w:rPr>
        <w:footnoteReference w:id="378"/>
      </w:r>
      <w:r w:rsidR="00A80ACB" w:rsidRPr="001E35F5">
        <w:rPr>
          <w:rFonts w:ascii="Traditional Arabic" w:eastAsia="Times New Roman" w:hAnsi="Traditional Arabic" w:cs="Traditional Arabic" w:hint="cs"/>
          <w:sz w:val="36"/>
          <w:szCs w:val="36"/>
          <w:rtl/>
        </w:rPr>
        <w:t xml:space="preserve"> وهو اختيار الشيخ ابن حجر الهيتمي . </w:t>
      </w:r>
      <w:r w:rsidR="004A27F6">
        <w:rPr>
          <w:rStyle w:val="ab"/>
          <w:rFonts w:ascii="Traditional Arabic" w:eastAsia="Times New Roman" w:hAnsi="Traditional Arabic" w:cs="Traditional Arabic"/>
          <w:sz w:val="36"/>
          <w:szCs w:val="36"/>
          <w:rtl/>
        </w:rPr>
        <w:footnoteReference w:id="379"/>
      </w:r>
    </w:p>
    <w:p w:rsidR="00A80ACB" w:rsidRPr="001E35F5" w:rsidRDefault="00A9576E" w:rsidP="00A80ACB">
      <w:pPr>
        <w:bidi/>
        <w:spacing w:after="0" w:line="240" w:lineRule="auto"/>
        <w:jc w:val="lowKashida"/>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4- لم يذكر الشيخ فى كتبه  الأ</w:t>
      </w:r>
      <w:r w:rsidR="00A80ACB" w:rsidRPr="001E35F5">
        <w:rPr>
          <w:rFonts w:ascii="Traditional Arabic" w:eastAsia="Times New Roman" w:hAnsi="Traditional Arabic" w:cs="Traditional Arabic" w:hint="cs"/>
          <w:sz w:val="36"/>
          <w:szCs w:val="36"/>
          <w:rtl/>
        </w:rPr>
        <w:t>دلة و الخلافات سواء ك</w:t>
      </w:r>
      <w:r>
        <w:rPr>
          <w:rFonts w:ascii="Traditional Arabic" w:eastAsia="Times New Roman" w:hAnsi="Traditional Arabic" w:cs="Traditional Arabic" w:hint="cs"/>
          <w:sz w:val="36"/>
          <w:szCs w:val="36"/>
          <w:rtl/>
        </w:rPr>
        <w:t>انت الخلافات فى المذهب الشافعي أو الخلافات  بين المذاهب  إلا قليلا لأن أكثر كتبه ماهي إ</w:t>
      </w:r>
      <w:r w:rsidR="00A80ACB" w:rsidRPr="001E35F5">
        <w:rPr>
          <w:rFonts w:ascii="Traditional Arabic" w:eastAsia="Times New Roman" w:hAnsi="Traditional Arabic" w:cs="Traditional Arabic" w:hint="cs"/>
          <w:sz w:val="36"/>
          <w:szCs w:val="36"/>
          <w:rtl/>
        </w:rPr>
        <w:t>ل</w:t>
      </w:r>
      <w:r>
        <w:rPr>
          <w:rFonts w:ascii="Traditional Arabic" w:eastAsia="Times New Roman" w:hAnsi="Traditional Arabic" w:cs="Traditional Arabic" w:hint="cs"/>
          <w:sz w:val="36"/>
          <w:szCs w:val="36"/>
          <w:rtl/>
        </w:rPr>
        <w:t>ا كتب مختصرة فى المذهب الشافعي إلا إ</w:t>
      </w:r>
      <w:r w:rsidR="00673914">
        <w:rPr>
          <w:rFonts w:ascii="Traditional Arabic" w:eastAsia="Times New Roman" w:hAnsi="Traditional Arabic" w:cs="Traditional Arabic" w:hint="cs"/>
          <w:sz w:val="36"/>
          <w:szCs w:val="36"/>
          <w:rtl/>
        </w:rPr>
        <w:t>ذا رأى أ</w:t>
      </w:r>
      <w:r w:rsidR="00A80ACB" w:rsidRPr="001E35F5">
        <w:rPr>
          <w:rFonts w:ascii="Traditional Arabic" w:eastAsia="Times New Roman" w:hAnsi="Traditional Arabic" w:cs="Traditional Arabic" w:hint="cs"/>
          <w:sz w:val="36"/>
          <w:szCs w:val="36"/>
          <w:rtl/>
        </w:rPr>
        <w:t xml:space="preserve">ن رأي </w:t>
      </w:r>
      <w:r w:rsidR="00673914">
        <w:rPr>
          <w:rFonts w:ascii="Traditional Arabic" w:eastAsia="Times New Roman" w:hAnsi="Traditional Arabic" w:cs="Traditional Arabic" w:hint="cs"/>
          <w:sz w:val="36"/>
          <w:szCs w:val="36"/>
          <w:rtl/>
        </w:rPr>
        <w:t>غير المذهب الشافعي  من المذاهب أرجح  كما فى مسأ</w:t>
      </w:r>
      <w:r w:rsidR="00A80ACB" w:rsidRPr="001E35F5">
        <w:rPr>
          <w:rFonts w:ascii="Traditional Arabic" w:eastAsia="Times New Roman" w:hAnsi="Traditional Arabic" w:cs="Traditional Arabic" w:hint="cs"/>
          <w:sz w:val="36"/>
          <w:szCs w:val="36"/>
          <w:rtl/>
        </w:rPr>
        <w:t xml:space="preserve">لة التسليم فى الصلاة </w:t>
      </w:r>
      <w:r w:rsidR="00673914">
        <w:rPr>
          <w:rFonts w:ascii="Traditional Arabic" w:eastAsia="Times New Roman" w:hAnsi="Traditional Arabic" w:cs="Traditional Arabic" w:hint="cs"/>
          <w:sz w:val="36"/>
          <w:szCs w:val="36"/>
          <w:rtl/>
        </w:rPr>
        <w:t>ووجوب التعميم فى صرف الزكاة. أو أن الخلاف فى المسألة ليس قويا فى المذهب كما فى مسأ</w:t>
      </w:r>
      <w:r w:rsidR="00A80ACB" w:rsidRPr="001E35F5">
        <w:rPr>
          <w:rFonts w:ascii="Traditional Arabic" w:eastAsia="Times New Roman" w:hAnsi="Traditional Arabic" w:cs="Traditional Arabic" w:hint="cs"/>
          <w:sz w:val="36"/>
          <w:szCs w:val="36"/>
          <w:rtl/>
        </w:rPr>
        <w:t xml:space="preserve">لة عدم وجوب الحد على نكاح المتعة وغيرها  . </w:t>
      </w:r>
    </w:p>
    <w:p w:rsidR="00AC1592" w:rsidRDefault="00A80ACB" w:rsidP="00AC1592">
      <w:pPr>
        <w:bidi/>
        <w:spacing w:after="0" w:line="240" w:lineRule="auto"/>
        <w:jc w:val="lowKashida"/>
        <w:rPr>
          <w:rFonts w:ascii="Traditional Arabic" w:hAnsi="Traditional Arabic" w:cs="Traditional Arabic"/>
          <w:color w:val="000000"/>
          <w:sz w:val="36"/>
          <w:szCs w:val="36"/>
          <w:rtl/>
        </w:rPr>
      </w:pPr>
      <w:r w:rsidRPr="001E35F5">
        <w:rPr>
          <w:rFonts w:ascii="Traditional Arabic" w:eastAsia="Times New Roman" w:hAnsi="Traditional Arabic" w:cs="Traditional Arabic" w:hint="cs"/>
          <w:sz w:val="36"/>
          <w:szCs w:val="36"/>
          <w:rtl/>
        </w:rPr>
        <w:t>5-</w:t>
      </w:r>
      <w:r w:rsidRPr="001E35F5">
        <w:rPr>
          <w:rFonts w:ascii="Traditional Arabic" w:hAnsi="Traditional Arabic" w:cs="Traditional Arabic"/>
          <w:color w:val="000000"/>
          <w:sz w:val="36"/>
          <w:szCs w:val="36"/>
          <w:rtl/>
        </w:rPr>
        <w:t xml:space="preserve">جرت عادة كثير من العلماء في مختلف العصور أنَّهم يدرسون الفقه على مذهب من </w:t>
      </w:r>
      <w:r w:rsidRPr="001E35F5">
        <w:rPr>
          <w:rFonts w:ascii="Traditional Arabic" w:hAnsi="Traditional Arabic" w:cs="Traditional Arabic" w:hint="cs"/>
          <w:color w:val="000000"/>
          <w:sz w:val="36"/>
          <w:szCs w:val="36"/>
          <w:rtl/>
        </w:rPr>
        <w:t>ال</w:t>
      </w:r>
      <w:r w:rsidRPr="001E35F5">
        <w:rPr>
          <w:rFonts w:ascii="Traditional Arabic" w:hAnsi="Traditional Arabic" w:cs="Traditional Arabic"/>
          <w:color w:val="000000"/>
          <w:sz w:val="36"/>
          <w:szCs w:val="36"/>
          <w:rtl/>
        </w:rPr>
        <w:t>مذاهب</w:t>
      </w:r>
      <w:r w:rsidR="0020675D">
        <w:rPr>
          <w:rFonts w:ascii="Traditional Arabic" w:hAnsi="Traditional Arabic" w:cs="Traditional Arabic" w:hint="cs"/>
          <w:color w:val="000000"/>
          <w:sz w:val="36"/>
          <w:szCs w:val="36"/>
          <w:rtl/>
        </w:rPr>
        <w:t xml:space="preserve"> </w:t>
      </w:r>
      <w:r w:rsidRPr="001E35F5">
        <w:rPr>
          <w:rFonts w:ascii="Traditional Arabic" w:hAnsi="Traditional Arabic" w:cs="Traditional Arabic"/>
          <w:color w:val="000000"/>
          <w:sz w:val="36"/>
          <w:szCs w:val="36"/>
          <w:rtl/>
        </w:rPr>
        <w:t xml:space="preserve">ثم لا يزالون يترقَّون في العلم حتى يتمكَّنوا من معرفة الراجح والمرجوح والأخذ بما دلَّ عليه الدليل، وإن كان القول الراجح في غير المذهب الذي درسوه، ولهذا يُنسبُ بعض أهل </w:t>
      </w:r>
      <w:r w:rsidRPr="009C0E73">
        <w:rPr>
          <w:rFonts w:ascii="Traditional Arabic" w:hAnsi="Traditional Arabic" w:cs="Traditional Arabic"/>
          <w:color w:val="000000"/>
          <w:sz w:val="36"/>
          <w:szCs w:val="36"/>
          <w:rtl/>
        </w:rPr>
        <w:t xml:space="preserve">العلم الذين برَّزوا فيه إلى المذاهب التي نشؤوا عليها واعتنوا بها وإن لم يكونوا مقلِّدين فيها، </w:t>
      </w:r>
      <w:r w:rsidR="009C0E73" w:rsidRPr="00AC77D3">
        <w:rPr>
          <w:rFonts w:ascii="Traditional Arabic" w:hAnsi="Traditional Arabic" w:cs="Traditional Arabic" w:hint="cs"/>
          <w:color w:val="000000"/>
          <w:sz w:val="36"/>
          <w:szCs w:val="36"/>
          <w:rtl/>
        </w:rPr>
        <w:t>وهؤلاء اكثرهم من المرجحين</w:t>
      </w:r>
      <w:r w:rsidR="00AC1592">
        <w:rPr>
          <w:rFonts w:ascii="Traditional Arabic" w:hAnsi="Traditional Arabic" w:cs="Traditional Arabic" w:hint="cs"/>
          <w:color w:val="000000"/>
          <w:sz w:val="36"/>
          <w:szCs w:val="36"/>
          <w:rtl/>
        </w:rPr>
        <w:t xml:space="preserve"> </w:t>
      </w:r>
      <w:r w:rsidR="00AC1592" w:rsidRPr="00AC77D3">
        <w:rPr>
          <w:rFonts w:ascii="Traditional Arabic" w:hAnsi="Traditional Arabic" w:cs="Traditional Arabic" w:hint="cs"/>
          <w:color w:val="000000"/>
          <w:sz w:val="36"/>
          <w:szCs w:val="36"/>
          <w:rtl/>
        </w:rPr>
        <w:t>المحققين فى المذهب ولم يدعوا انهم  قد تركوا التمذهب نهائيا</w:t>
      </w:r>
      <w:r w:rsidR="00AC1592">
        <w:rPr>
          <w:rFonts w:ascii="Traditional Arabic" w:hAnsi="Traditional Arabic" w:cs="Traditional Arabic" w:hint="cs"/>
          <w:color w:val="000000"/>
          <w:sz w:val="36"/>
          <w:szCs w:val="36"/>
          <w:rtl/>
        </w:rPr>
        <w:t>.</w:t>
      </w:r>
    </w:p>
    <w:p w:rsidR="00A80ACB" w:rsidRDefault="00AC1592" w:rsidP="00AC1592">
      <w:pPr>
        <w:bidi/>
        <w:spacing w:after="0" w:line="240" w:lineRule="auto"/>
        <w:jc w:val="lowKashida"/>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9C0E73" w:rsidRPr="00AC77D3">
        <w:rPr>
          <w:rFonts w:ascii="Traditional Arabic" w:hAnsi="Traditional Arabic" w:cs="Traditional Arabic"/>
          <w:color w:val="000000"/>
          <w:sz w:val="36"/>
          <w:szCs w:val="36"/>
          <w:rtl/>
        </w:rPr>
        <w:t>كابن عبد البر</w:t>
      </w:r>
      <w:r w:rsidR="004A27F6">
        <w:rPr>
          <w:rStyle w:val="ab"/>
          <w:rFonts w:ascii="Traditional Arabic" w:hAnsi="Traditional Arabic" w:cs="Traditional Arabic"/>
          <w:color w:val="000000"/>
          <w:sz w:val="36"/>
          <w:szCs w:val="36"/>
          <w:rtl/>
        </w:rPr>
        <w:footnoteReference w:id="380"/>
      </w:r>
      <w:r w:rsidR="009C0E73" w:rsidRPr="00AC77D3">
        <w:rPr>
          <w:rFonts w:ascii="Traditional Arabic" w:hAnsi="Traditional Arabic" w:cs="Traditional Arabic"/>
          <w:color w:val="000000"/>
          <w:sz w:val="36"/>
          <w:szCs w:val="36"/>
          <w:rtl/>
        </w:rPr>
        <w:t xml:space="preserve"> من المالكية</w:t>
      </w:r>
      <w:r w:rsidR="0020675D">
        <w:rPr>
          <w:rFonts w:ascii="Traditional Arabic" w:hAnsi="Traditional Arabic" w:cs="Traditional Arabic" w:hint="cs"/>
          <w:color w:val="000000"/>
          <w:sz w:val="36"/>
          <w:szCs w:val="36"/>
          <w:rtl/>
        </w:rPr>
        <w:t xml:space="preserve"> </w:t>
      </w:r>
      <w:r w:rsidR="00A80ACB" w:rsidRPr="00663B70">
        <w:rPr>
          <w:rFonts w:ascii="Traditional Arabic" w:hAnsi="Traditional Arabic" w:cs="Traditional Arabic"/>
          <w:color w:val="000000"/>
          <w:sz w:val="36"/>
          <w:szCs w:val="36"/>
          <w:rtl/>
        </w:rPr>
        <w:t xml:space="preserve">والذهبي </w:t>
      </w:r>
      <w:r w:rsidR="004A27F6">
        <w:rPr>
          <w:rStyle w:val="ab"/>
          <w:rFonts w:ascii="Traditional Arabic" w:hAnsi="Traditional Arabic" w:cs="Traditional Arabic"/>
          <w:color w:val="000000"/>
          <w:sz w:val="36"/>
          <w:szCs w:val="36"/>
          <w:rtl/>
        </w:rPr>
        <w:footnoteReference w:id="381"/>
      </w:r>
      <w:r w:rsidR="00A80ACB" w:rsidRPr="00663B70">
        <w:rPr>
          <w:rFonts w:ascii="Traditional Arabic" w:hAnsi="Traditional Arabic" w:cs="Traditional Arabic"/>
          <w:color w:val="000000"/>
          <w:sz w:val="36"/>
          <w:szCs w:val="36"/>
          <w:rtl/>
        </w:rPr>
        <w:t xml:space="preserve">وابن كثير </w:t>
      </w:r>
      <w:r w:rsidR="009D5CE1">
        <w:rPr>
          <w:rStyle w:val="ab"/>
          <w:rFonts w:ascii="Traditional Arabic" w:hAnsi="Traditional Arabic" w:cs="Traditional Arabic"/>
          <w:color w:val="000000"/>
          <w:sz w:val="36"/>
          <w:szCs w:val="36"/>
          <w:rtl/>
        </w:rPr>
        <w:footnoteReference w:id="382"/>
      </w:r>
      <w:r w:rsidR="00A80ACB" w:rsidRPr="00663B70">
        <w:rPr>
          <w:rFonts w:ascii="Traditional Arabic" w:hAnsi="Traditional Arabic" w:cs="Traditional Arabic"/>
          <w:color w:val="000000"/>
          <w:sz w:val="36"/>
          <w:szCs w:val="36"/>
          <w:rtl/>
        </w:rPr>
        <w:t xml:space="preserve">من الشافعية،وابن تيمية </w:t>
      </w:r>
      <w:r w:rsidR="003F75D5">
        <w:rPr>
          <w:rStyle w:val="ab"/>
          <w:rFonts w:ascii="Traditional Arabic" w:hAnsi="Traditional Arabic" w:cs="Traditional Arabic"/>
          <w:color w:val="000000"/>
          <w:sz w:val="36"/>
          <w:szCs w:val="36"/>
          <w:rtl/>
        </w:rPr>
        <w:footnoteReference w:id="383"/>
      </w:r>
      <w:r w:rsidR="00A80ACB" w:rsidRPr="00A23C8E">
        <w:rPr>
          <w:rFonts w:ascii="Traditional Arabic" w:hAnsi="Traditional Arabic" w:cs="Traditional Arabic"/>
          <w:color w:val="000000"/>
          <w:sz w:val="36"/>
          <w:szCs w:val="36"/>
          <w:rtl/>
        </w:rPr>
        <w:t>وابن القيم</w:t>
      </w:r>
      <w:r w:rsidR="003F75D5">
        <w:rPr>
          <w:rStyle w:val="ab"/>
          <w:rFonts w:ascii="Traditional Arabic" w:hAnsi="Traditional Arabic" w:cs="Traditional Arabic"/>
          <w:color w:val="000000"/>
          <w:sz w:val="36"/>
          <w:szCs w:val="36"/>
          <w:rtl/>
        </w:rPr>
        <w:footnoteReference w:id="384"/>
      </w:r>
      <w:r w:rsidR="0005061B">
        <w:rPr>
          <w:rFonts w:ascii="Traditional Arabic" w:hAnsi="Traditional Arabic" w:cs="Traditional Arabic"/>
          <w:color w:val="000000"/>
          <w:sz w:val="36"/>
          <w:szCs w:val="36"/>
          <w:rtl/>
        </w:rPr>
        <w:t xml:space="preserve"> من الحنابلة</w:t>
      </w:r>
      <w:r w:rsidR="0005061B">
        <w:rPr>
          <w:rFonts w:ascii="Traditional Arabic" w:hAnsi="Traditional Arabic" w:cs="Traditional Arabic" w:hint="cs"/>
          <w:color w:val="000000"/>
          <w:sz w:val="36"/>
          <w:szCs w:val="36"/>
          <w:rtl/>
        </w:rPr>
        <w:t>.</w:t>
      </w:r>
    </w:p>
    <w:p w:rsidR="0005061B" w:rsidRDefault="0005061B" w:rsidP="0005061B">
      <w:pPr>
        <w:bidi/>
        <w:spacing w:after="0" w:line="240" w:lineRule="auto"/>
        <w:jc w:val="lowKashida"/>
        <w:rPr>
          <w:rFonts w:ascii="Traditional Arabic" w:hAnsi="Traditional Arabic" w:cs="Traditional Arabic"/>
          <w:color w:val="000000"/>
          <w:sz w:val="36"/>
          <w:szCs w:val="36"/>
          <w:rtl/>
        </w:rPr>
      </w:pPr>
      <w:r w:rsidRPr="001E35F5">
        <w:rPr>
          <w:rFonts w:ascii="Traditional Arabic" w:hAnsi="Traditional Arabic" w:cs="Traditional Arabic"/>
          <w:color w:val="000000"/>
          <w:sz w:val="36"/>
          <w:szCs w:val="36"/>
          <w:rtl/>
        </w:rPr>
        <w:t xml:space="preserve">وعلى هذا المنوال كان </w:t>
      </w:r>
      <w:r w:rsidRPr="001E35F5">
        <w:rPr>
          <w:rFonts w:ascii="Traditional Arabic" w:hAnsi="Traditional Arabic" w:cs="Traditional Arabic" w:hint="cs"/>
          <w:color w:val="000000"/>
          <w:sz w:val="36"/>
          <w:szCs w:val="36"/>
          <w:rtl/>
        </w:rPr>
        <w:t>ال</w:t>
      </w:r>
      <w:r w:rsidRPr="001E35F5">
        <w:rPr>
          <w:rFonts w:ascii="Traditional Arabic" w:hAnsi="Traditional Arabic" w:cs="Traditional Arabic"/>
          <w:color w:val="000000"/>
          <w:sz w:val="36"/>
          <w:szCs w:val="36"/>
          <w:rtl/>
        </w:rPr>
        <w:t>شيخ رحمه الله، فقد نشأ على دراسة المذهب</w:t>
      </w:r>
      <w:r w:rsidRPr="001E35F5">
        <w:rPr>
          <w:rFonts w:ascii="Traditional Arabic" w:hAnsi="Traditional Arabic" w:cs="Traditional Arabic" w:hint="cs"/>
          <w:color w:val="000000"/>
          <w:sz w:val="36"/>
          <w:szCs w:val="36"/>
          <w:rtl/>
        </w:rPr>
        <w:t xml:space="preserve"> الشافعي </w:t>
      </w:r>
      <w:r w:rsidRPr="001E35F5">
        <w:rPr>
          <w:rFonts w:ascii="Traditional Arabic" w:hAnsi="Traditional Arabic" w:cs="Traditional Arabic"/>
          <w:color w:val="000000"/>
          <w:sz w:val="36"/>
          <w:szCs w:val="36"/>
          <w:rtl/>
        </w:rPr>
        <w:t>، ولكنه يأخذ بالقول</w:t>
      </w:r>
    </w:p>
    <w:p w:rsidR="00A80ACB" w:rsidRPr="003F75D5" w:rsidRDefault="00AC77D3" w:rsidP="003F75D5">
      <w:pPr>
        <w:bidi/>
        <w:spacing w:after="0" w:line="240" w:lineRule="auto"/>
        <w:jc w:val="lowKashida"/>
        <w:rPr>
          <w:rFonts w:ascii="Traditional Arabic" w:hAnsi="Traditional Arabic" w:cs="Traditional Arabic"/>
          <w:color w:val="000000"/>
          <w:sz w:val="36"/>
          <w:szCs w:val="36"/>
          <w:u w:val="single"/>
          <w:rtl/>
        </w:rPr>
      </w:pPr>
      <w:r w:rsidRPr="001E35F5">
        <w:rPr>
          <w:rFonts w:ascii="Traditional Arabic" w:hAnsi="Traditional Arabic" w:cs="Traditional Arabic"/>
          <w:color w:val="000000"/>
          <w:sz w:val="36"/>
          <w:szCs w:val="36"/>
          <w:rtl/>
        </w:rPr>
        <w:t xml:space="preserve">الذي دلَّ الدليل عليه ولو كان في غير المذهب </w:t>
      </w:r>
      <w:r w:rsidRPr="001E35F5">
        <w:rPr>
          <w:rFonts w:ascii="Traditional Arabic" w:hAnsi="Traditional Arabic" w:cs="Traditional Arabic" w:hint="cs"/>
          <w:color w:val="000000"/>
          <w:sz w:val="36"/>
          <w:szCs w:val="36"/>
          <w:rtl/>
        </w:rPr>
        <w:t xml:space="preserve">الشافعي </w:t>
      </w:r>
      <w:r w:rsidRPr="001E35F5">
        <w:rPr>
          <w:rFonts w:ascii="Traditional Arabic" w:hAnsi="Traditional Arabic" w:cs="Traditional Arabic"/>
          <w:color w:val="000000"/>
          <w:sz w:val="36"/>
          <w:szCs w:val="36"/>
          <w:rtl/>
        </w:rPr>
        <w:t>، كما هو شأن العلماء المحققين، وهذه هي الطريقة المثلى؛ لاشتمالها على توقير العلماء والاستفادة من علمهم</w:t>
      </w:r>
      <w:r w:rsidR="0020675D">
        <w:rPr>
          <w:rFonts w:ascii="Traditional Arabic" w:hAnsi="Traditional Arabic" w:cs="Traditional Arabic" w:hint="cs"/>
          <w:color w:val="000000"/>
          <w:sz w:val="36"/>
          <w:szCs w:val="36"/>
          <w:rtl/>
        </w:rPr>
        <w:t xml:space="preserve"> </w:t>
      </w:r>
      <w:r w:rsidRPr="003F75D5">
        <w:rPr>
          <w:rFonts w:ascii="Traditional Arabic" w:hAnsi="Traditional Arabic" w:cs="Traditional Arabic"/>
          <w:color w:val="000000"/>
          <w:sz w:val="36"/>
          <w:szCs w:val="36"/>
          <w:rtl/>
        </w:rPr>
        <w:t>والتوسط بين الجفاء والغلو فيهم</w:t>
      </w:r>
      <w:r w:rsidRPr="003F75D5">
        <w:rPr>
          <w:rFonts w:ascii="Traditional Arabic" w:hAnsi="Traditional Arabic" w:cs="Traditional Arabic" w:hint="cs"/>
          <w:color w:val="000000"/>
          <w:sz w:val="36"/>
          <w:szCs w:val="36"/>
          <w:rtl/>
        </w:rPr>
        <w:t>.</w:t>
      </w:r>
    </w:p>
    <w:p w:rsidR="00A80ACB" w:rsidRPr="00AC77D3" w:rsidRDefault="006D01BE" w:rsidP="003F75D5">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قال ابن القيم </w:t>
      </w:r>
      <w:r w:rsidR="00AC77D3" w:rsidRPr="001E35F5">
        <w:rPr>
          <w:rFonts w:ascii="Traditional Arabic" w:hAnsi="Traditional Arabic" w:cs="Traditional Arabic"/>
          <w:color w:val="000000"/>
          <w:sz w:val="36"/>
          <w:szCs w:val="36"/>
          <w:rtl/>
        </w:rPr>
        <w:t xml:space="preserve">( فمَن عرض أقوال العلماء على النصوص ووَزَنها بها وخالف منها </w:t>
      </w:r>
      <w:r w:rsidR="00AC77D3" w:rsidRPr="00AC77D3">
        <w:rPr>
          <w:rFonts w:ascii="Traditional Arabic" w:hAnsi="Traditional Arabic" w:cs="Traditional Arabic"/>
          <w:color w:val="000000"/>
          <w:sz w:val="36"/>
          <w:szCs w:val="36"/>
          <w:rtl/>
        </w:rPr>
        <w:t>ما خالف</w:t>
      </w:r>
      <w:r w:rsidR="00AC77D3" w:rsidRPr="00AC77D3">
        <w:rPr>
          <w:rFonts w:ascii="Traditional Arabic" w:hAnsi="Traditional Arabic" w:cs="Traditional Arabic" w:hint="cs"/>
          <w:color w:val="000000"/>
          <w:sz w:val="36"/>
          <w:szCs w:val="36"/>
          <w:rtl/>
        </w:rPr>
        <w:t xml:space="preserve"> النص  </w:t>
      </w:r>
      <w:r w:rsidR="00AC77D3" w:rsidRPr="00AC77D3">
        <w:rPr>
          <w:rFonts w:ascii="Traditional Arabic" w:hAnsi="Traditional Arabic" w:cs="Traditional Arabic"/>
          <w:color w:val="000000"/>
          <w:sz w:val="36"/>
          <w:szCs w:val="36"/>
          <w:rtl/>
        </w:rPr>
        <w:t>لم يهدر أقوالَهم ولم يهضِم جانبَهم، بل اقتدى بهمفإنَّهم كلَّهم أَمَروا بذلك</w:t>
      </w:r>
      <w:r w:rsidR="00AC77D3" w:rsidRPr="00AC77D3">
        <w:rPr>
          <w:rFonts w:ascii="Traditional Arabic" w:hAnsi="Traditional Arabic" w:cs="Traditional Arabic" w:hint="cs"/>
          <w:color w:val="000000"/>
          <w:sz w:val="36"/>
          <w:szCs w:val="36"/>
          <w:rtl/>
        </w:rPr>
        <w:t>،</w:t>
      </w:r>
      <w:r w:rsidR="00A80ACB" w:rsidRPr="001E35F5">
        <w:rPr>
          <w:rFonts w:ascii="Traditional Arabic" w:hAnsi="Traditional Arabic" w:cs="Traditional Arabic"/>
          <w:color w:val="000000"/>
          <w:sz w:val="36"/>
          <w:szCs w:val="36"/>
          <w:rtl/>
        </w:rPr>
        <w:t xml:space="preserve">فمُتَّبعُهم حقًّا مَن امتثل ما أوصوا به لا مَن خالفهم؛ فخلافهم في القول الذي جاء النصُّ بخلافه أسهل من مخالفتهم في القاعدة الكلية التي أَمَروا ودَعوا إليها من تقديم النصِّ على أقوالهم، من هنا يتبيَّن الفرقُ بين تقليد العالِم في كلِّ ما قال، وبين الاستعانة بفهمه والاستضاءة بنور علمه، فالأول يأخذ قوله من غير نظر فيه ولا طلب لدليله من الكتاب والسنة، بل يجعل ذلك كالحبل الذي يلقيه في عنقه ويقلده به، ولذلك سمِّي تقليداً، </w:t>
      </w:r>
      <w:r w:rsidR="00A80ACB">
        <w:rPr>
          <w:rFonts w:ascii="Traditional Arabic" w:hAnsi="Traditional Arabic" w:cs="Traditional Arabic" w:hint="cs"/>
          <w:color w:val="000000"/>
          <w:sz w:val="36"/>
          <w:szCs w:val="36"/>
          <w:rtl/>
        </w:rPr>
        <w:t xml:space="preserve">بخلاف من </w:t>
      </w:r>
      <w:r w:rsidR="00A80ACB" w:rsidRPr="001E35F5">
        <w:rPr>
          <w:rFonts w:ascii="Traditional Arabic" w:hAnsi="Traditional Arabic" w:cs="Traditional Arabic"/>
          <w:color w:val="000000"/>
          <w:sz w:val="36"/>
          <w:szCs w:val="36"/>
          <w:rtl/>
        </w:rPr>
        <w:t>استعان بفهمه، واستضاء بنور علمه في الوصول إلى الرسول صلوات الله وسلامه عليه، فإنَّه يجعلهم بمنزلة الدليل إلى الدليل الأول، فإذا وصل إليه استغنى بدلالته عن الاستدلال بغيره،</w:t>
      </w:r>
      <w:r w:rsidR="00A80ACB" w:rsidRPr="001E35F5">
        <w:rPr>
          <w:rFonts w:ascii="Traditional Arabic" w:hAnsi="Traditional Arabic" w:cs="Traditional Arabic" w:hint="cs"/>
          <w:color w:val="000000"/>
          <w:sz w:val="36"/>
          <w:szCs w:val="36"/>
          <w:rtl/>
        </w:rPr>
        <w:t>فمن استدل بالنجم على القبلة فأنه اذا شاهدها لم يبق لاستدلاله بالنجم معنى  قال الشافعي اجمع الناس على ان من استبانت له سنة رسول الله ص</w:t>
      </w:r>
      <w:r w:rsidR="0020675D">
        <w:rPr>
          <w:rFonts w:ascii="Traditional Arabic" w:hAnsi="Traditional Arabic" w:cs="Traditional Arabic" w:hint="cs"/>
          <w:color w:val="000000"/>
          <w:sz w:val="36"/>
          <w:szCs w:val="36"/>
          <w:rtl/>
        </w:rPr>
        <w:t>لى اله عليه وسلم  لم يكن له ان ي</w:t>
      </w:r>
      <w:r w:rsidR="00A80ACB" w:rsidRPr="001E35F5">
        <w:rPr>
          <w:rFonts w:ascii="Traditional Arabic" w:hAnsi="Traditional Arabic" w:cs="Traditional Arabic" w:hint="cs"/>
          <w:color w:val="000000"/>
          <w:sz w:val="36"/>
          <w:szCs w:val="36"/>
          <w:rtl/>
        </w:rPr>
        <w:t>دعها لقول احد</w:t>
      </w:r>
      <w:r w:rsidR="0020675D">
        <w:rPr>
          <w:rFonts w:ascii="Traditional Arabic" w:hAnsi="Traditional Arabic" w:cs="Traditional Arabic" w:hint="cs"/>
          <w:color w:val="000000"/>
          <w:sz w:val="36"/>
          <w:szCs w:val="36"/>
          <w:rtl/>
        </w:rPr>
        <w:t>)</w:t>
      </w:r>
      <w:r w:rsidR="003F75D5">
        <w:rPr>
          <w:rStyle w:val="ab"/>
          <w:rFonts w:ascii="Traditional Arabic" w:hAnsi="Traditional Arabic" w:cs="Traditional Arabic"/>
          <w:color w:val="000000"/>
          <w:sz w:val="36"/>
          <w:szCs w:val="36"/>
          <w:rtl/>
        </w:rPr>
        <w:footnoteReference w:id="385"/>
      </w:r>
    </w:p>
    <w:p w:rsidR="00EB0C97" w:rsidRPr="00297C65" w:rsidRDefault="0020292A" w:rsidP="00297C65">
      <w:pPr>
        <w:bidi/>
        <w:spacing w:after="0" w:line="240" w:lineRule="auto"/>
        <w:jc w:val="lowKashida"/>
        <w:rPr>
          <w:rFonts w:ascii="Traditional Arabic" w:hAnsi="Traditional Arabic" w:cs="Traditional Arabic"/>
          <w:color w:val="000000"/>
          <w:sz w:val="28"/>
          <w:szCs w:val="28"/>
          <w:rtl/>
        </w:rPr>
      </w:pPr>
      <w:r>
        <w:rPr>
          <w:rFonts w:ascii="Traditional Arabic" w:eastAsia="Times New Roman" w:hAnsi="Traditional Arabic" w:cs="Traditional Arabic" w:hint="cs"/>
          <w:sz w:val="36"/>
          <w:szCs w:val="36"/>
          <w:rtl/>
        </w:rPr>
        <w:t xml:space="preserve">     </w:t>
      </w:r>
      <w:r w:rsidR="00673914">
        <w:rPr>
          <w:rFonts w:ascii="Traditional Arabic" w:eastAsia="Times New Roman" w:hAnsi="Traditional Arabic" w:cs="Traditional Arabic" w:hint="cs"/>
          <w:sz w:val="36"/>
          <w:szCs w:val="36"/>
          <w:rtl/>
        </w:rPr>
        <w:t>فعدم التعصب الأعمى بالمذهب هو من أ</w:t>
      </w:r>
      <w:r w:rsidR="00A80ACB" w:rsidRPr="001E35F5">
        <w:rPr>
          <w:rFonts w:ascii="Traditional Arabic" w:eastAsia="Times New Roman" w:hAnsi="Traditional Arabic" w:cs="Traditional Arabic" w:hint="cs"/>
          <w:sz w:val="36"/>
          <w:szCs w:val="36"/>
          <w:rtl/>
        </w:rPr>
        <w:t>هم مناهج الشيخ فى اختيار المسائل الفقهية ، هذا مع التزامه وشدة احترامه بالمذهب   ومع هذا لايمنعه من اتباع الحق حين لاح واتضح امامه فقد مال فى بعض المسائل الى رأي غير مذهبه او ال</w:t>
      </w:r>
      <w:r w:rsidR="00673914">
        <w:rPr>
          <w:rFonts w:ascii="Traditional Arabic" w:eastAsia="Times New Roman" w:hAnsi="Traditional Arabic" w:cs="Traditional Arabic" w:hint="cs"/>
          <w:sz w:val="36"/>
          <w:szCs w:val="36"/>
          <w:rtl/>
        </w:rPr>
        <w:t>رأي المرجوح فى المذهب اذا تبين أ</w:t>
      </w:r>
      <w:r w:rsidR="00A80ACB" w:rsidRPr="001E35F5">
        <w:rPr>
          <w:rFonts w:ascii="Traditional Arabic" w:eastAsia="Times New Roman" w:hAnsi="Traditional Arabic" w:cs="Traditional Arabic" w:hint="cs"/>
          <w:sz w:val="36"/>
          <w:szCs w:val="36"/>
          <w:rtl/>
        </w:rPr>
        <w:t>ن الحق ليس فى مذهبه كما فى مسئلة عدم وجوب التعميم  على الاصناف الثمانية فى صرف الزكوات. ومسئلة عدم وجوب الاستحضار الحقيقي والمقارنة الحقيقية فى التكبير</w:t>
      </w:r>
      <w:r w:rsidR="00673914">
        <w:rPr>
          <w:rFonts w:ascii="Traditional Arabic" w:eastAsia="Times New Roman" w:hAnsi="Traditional Arabic" w:cs="Traditional Arabic" w:hint="cs"/>
          <w:sz w:val="36"/>
          <w:szCs w:val="36"/>
          <w:rtl/>
        </w:rPr>
        <w:t xml:space="preserve"> ، وهذا ليس أ</w:t>
      </w:r>
      <w:r w:rsidR="00A80ACB">
        <w:rPr>
          <w:rFonts w:ascii="Traditional Arabic" w:eastAsia="Times New Roman" w:hAnsi="Traditional Arabic" w:cs="Traditional Arabic" w:hint="cs"/>
          <w:sz w:val="36"/>
          <w:szCs w:val="36"/>
          <w:rtl/>
        </w:rPr>
        <w:t xml:space="preserve">مرا </w:t>
      </w:r>
      <w:r w:rsidR="00673914">
        <w:rPr>
          <w:rFonts w:ascii="Traditional Arabic" w:eastAsia="Times New Roman" w:hAnsi="Traditional Arabic" w:cs="Traditional Arabic" w:hint="cs"/>
          <w:sz w:val="36"/>
          <w:szCs w:val="36"/>
          <w:rtl/>
        </w:rPr>
        <w:t xml:space="preserve"> غريبا لأن الشيخ عاش فى فترة الأ</w:t>
      </w:r>
      <w:r w:rsidR="00A80ACB">
        <w:rPr>
          <w:rFonts w:ascii="Traditional Arabic" w:eastAsia="Times New Roman" w:hAnsi="Traditional Arabic" w:cs="Traditional Arabic" w:hint="cs"/>
          <w:sz w:val="36"/>
          <w:szCs w:val="36"/>
          <w:rtl/>
        </w:rPr>
        <w:t>واخر من عصر المقامات المذهبية فى الحرم وهو عصر قوة الحركة التجديدية التى بثها اتباع الشيخ محمد بن عب</w:t>
      </w:r>
      <w:r w:rsidR="00673914">
        <w:rPr>
          <w:rFonts w:ascii="Traditional Arabic" w:eastAsia="Times New Roman" w:hAnsi="Traditional Arabic" w:cs="Traditional Arabic" w:hint="cs"/>
          <w:sz w:val="36"/>
          <w:szCs w:val="36"/>
          <w:rtl/>
        </w:rPr>
        <w:t>د الوهاب او الشيخ جمال الدين الأ</w:t>
      </w:r>
      <w:r w:rsidR="00A80ACB">
        <w:rPr>
          <w:rFonts w:ascii="Traditional Arabic" w:eastAsia="Times New Roman" w:hAnsi="Traditional Arabic" w:cs="Traditional Arabic" w:hint="cs"/>
          <w:sz w:val="36"/>
          <w:szCs w:val="36"/>
          <w:rtl/>
        </w:rPr>
        <w:t>فغانى وتلميذه محمد عبده كما سبق ذكره</w:t>
      </w:r>
      <w:r w:rsidR="006D01BE">
        <w:rPr>
          <w:rFonts w:ascii="Traditional Arabic" w:eastAsia="Times New Roman" w:hAnsi="Traditional Arabic" w:cs="Traditional Arabic" w:hint="cs"/>
          <w:sz w:val="36"/>
          <w:szCs w:val="36"/>
          <w:rtl/>
        </w:rPr>
        <w:t xml:space="preserve"> ، </w:t>
      </w:r>
      <w:r w:rsidR="00A80ACB">
        <w:rPr>
          <w:rFonts w:ascii="Traditional Arabic" w:eastAsia="Times New Roman" w:hAnsi="Traditional Arabic" w:cs="Traditional Arabic" w:hint="cs"/>
          <w:sz w:val="36"/>
          <w:szCs w:val="36"/>
          <w:rtl/>
        </w:rPr>
        <w:t xml:space="preserve"> ووجدت بعض  الشافعية من المعاصرين مع </w:t>
      </w:r>
      <w:r w:rsidR="00A80ACB" w:rsidRPr="008864A0">
        <w:rPr>
          <w:rFonts w:ascii="Traditional Arabic" w:eastAsia="Times New Roman" w:hAnsi="Traditional Arabic" w:cs="Traditional Arabic" w:hint="cs"/>
          <w:sz w:val="36"/>
          <w:szCs w:val="36"/>
          <w:rtl/>
        </w:rPr>
        <w:t>الشيخ  قد نادى بمثل هذه الف</w:t>
      </w:r>
      <w:r w:rsidR="00673914">
        <w:rPr>
          <w:rFonts w:ascii="Traditional Arabic" w:eastAsia="Times New Roman" w:hAnsi="Traditional Arabic" w:cs="Traditional Arabic" w:hint="cs"/>
          <w:sz w:val="36"/>
          <w:szCs w:val="36"/>
          <w:rtl/>
        </w:rPr>
        <w:t>كرة ،  فكرة التخلي عن التعصب الأ</w:t>
      </w:r>
      <w:r w:rsidR="00A80ACB" w:rsidRPr="008864A0">
        <w:rPr>
          <w:rFonts w:ascii="Traditional Arabic" w:eastAsia="Times New Roman" w:hAnsi="Traditional Arabic" w:cs="Traditional Arabic" w:hint="cs"/>
          <w:sz w:val="36"/>
          <w:szCs w:val="36"/>
          <w:rtl/>
        </w:rPr>
        <w:t>عمى</w:t>
      </w:r>
      <w:r w:rsidR="006D01BE" w:rsidRPr="008864A0">
        <w:rPr>
          <w:rFonts w:ascii="Traditional Arabic" w:eastAsia="Times New Roman" w:hAnsi="Traditional Arabic" w:cs="Traditional Arabic" w:hint="cs"/>
          <w:sz w:val="36"/>
          <w:szCs w:val="36"/>
          <w:rtl/>
        </w:rPr>
        <w:t xml:space="preserve"> والتمسك به ،</w:t>
      </w:r>
      <w:r w:rsidR="008864A0">
        <w:rPr>
          <w:rFonts w:ascii="Traditional Arabic" w:eastAsia="Times New Roman" w:hAnsi="Traditional Arabic" w:cs="Traditional Arabic" w:hint="cs"/>
          <w:sz w:val="36"/>
          <w:szCs w:val="36"/>
          <w:rtl/>
        </w:rPr>
        <w:t xml:space="preserve">منهم   </w:t>
      </w:r>
      <w:r w:rsidR="008864A0" w:rsidRPr="003F75D5">
        <w:rPr>
          <w:rFonts w:ascii="Traditional Arabic" w:eastAsia="Times New Roman" w:hAnsi="Traditional Arabic" w:cs="Traditional Arabic" w:hint="cs"/>
          <w:sz w:val="36"/>
          <w:szCs w:val="36"/>
          <w:rtl/>
        </w:rPr>
        <w:t>الشيخ  احمد بن عبد اللطيف الخطيب الم</w:t>
      </w:r>
      <w:r w:rsidR="00673914">
        <w:rPr>
          <w:rFonts w:ascii="Traditional Arabic" w:eastAsia="Times New Roman" w:hAnsi="Traditional Arabic" w:cs="Traditional Arabic" w:hint="cs"/>
          <w:sz w:val="36"/>
          <w:szCs w:val="36"/>
          <w:rtl/>
        </w:rPr>
        <w:t>درس بالمسجد الحرام والخطيب  والإ</w:t>
      </w:r>
      <w:r w:rsidR="008864A0" w:rsidRPr="003F75D5">
        <w:rPr>
          <w:rFonts w:ascii="Traditional Arabic" w:eastAsia="Times New Roman" w:hAnsi="Traditional Arabic" w:cs="Traditional Arabic" w:hint="cs"/>
          <w:sz w:val="36"/>
          <w:szCs w:val="36"/>
          <w:rtl/>
        </w:rPr>
        <w:t>مام بمقام الشافعي</w:t>
      </w:r>
      <w:r w:rsidR="0020675D">
        <w:rPr>
          <w:rFonts w:ascii="Traditional Arabic" w:eastAsia="Times New Roman" w:hAnsi="Traditional Arabic" w:cs="Traditional Arabic" w:hint="cs"/>
          <w:sz w:val="36"/>
          <w:szCs w:val="36"/>
          <w:rtl/>
        </w:rPr>
        <w:t>,</w:t>
      </w:r>
      <w:r w:rsidR="0020675D">
        <w:rPr>
          <w:rFonts w:ascii="Traditional Arabic" w:hAnsi="Traditional Arabic" w:cs="Traditional Arabic" w:hint="cs"/>
          <w:color w:val="000000"/>
          <w:sz w:val="28"/>
          <w:szCs w:val="28"/>
          <w:rtl/>
        </w:rPr>
        <w:t xml:space="preserve"> </w:t>
      </w:r>
      <w:r w:rsidR="006D01BE">
        <w:rPr>
          <w:rFonts w:ascii="Traditional Arabic" w:eastAsia="Times New Roman" w:hAnsi="Traditional Arabic" w:cs="Traditional Arabic" w:hint="cs"/>
          <w:sz w:val="36"/>
          <w:szCs w:val="36"/>
          <w:rtl/>
        </w:rPr>
        <w:t xml:space="preserve">ومما قاله الشيخ </w:t>
      </w:r>
      <w:r w:rsidR="00A80ACB">
        <w:rPr>
          <w:rFonts w:ascii="Traditional Arabic" w:eastAsia="Times New Roman" w:hAnsi="Traditional Arabic" w:cs="Traditional Arabic" w:hint="cs"/>
          <w:sz w:val="36"/>
          <w:szCs w:val="36"/>
          <w:rtl/>
        </w:rPr>
        <w:t xml:space="preserve"> : </w:t>
      </w:r>
      <w:r w:rsidR="00DC6507">
        <w:rPr>
          <w:rFonts w:ascii="Traditional Arabic" w:eastAsia="Times New Roman" w:hAnsi="Traditional Arabic" w:cs="Traditional Arabic" w:hint="cs"/>
          <w:sz w:val="36"/>
          <w:szCs w:val="36"/>
          <w:rtl/>
        </w:rPr>
        <w:t>(</w:t>
      </w:r>
      <w:r w:rsidR="00673914">
        <w:rPr>
          <w:rFonts w:ascii="Traditional Arabic" w:eastAsia="Times New Roman" w:hAnsi="Traditional Arabic" w:cs="Traditional Arabic" w:hint="cs"/>
          <w:sz w:val="36"/>
          <w:szCs w:val="36"/>
          <w:rtl/>
        </w:rPr>
        <w:t>إن العامي إذا وافق فعله مذهب إ</w:t>
      </w:r>
      <w:r w:rsidR="00A80ACB">
        <w:rPr>
          <w:rFonts w:ascii="Traditional Arabic" w:eastAsia="Times New Roman" w:hAnsi="Traditional Arabic" w:cs="Traditional Arabic" w:hint="cs"/>
          <w:sz w:val="36"/>
          <w:szCs w:val="36"/>
          <w:rtl/>
        </w:rPr>
        <w:t>مام يصح تقليده صح فعله وان لم يقلده ت</w:t>
      </w:r>
      <w:r w:rsidR="00673914">
        <w:rPr>
          <w:rFonts w:ascii="Traditional Arabic" w:eastAsia="Times New Roman" w:hAnsi="Traditional Arabic" w:cs="Traditional Arabic" w:hint="cs"/>
          <w:sz w:val="36"/>
          <w:szCs w:val="36"/>
          <w:rtl/>
        </w:rPr>
        <w:t>وسعة على عباد الله وقال : اعلم أ</w:t>
      </w:r>
      <w:r w:rsidR="00A80ACB">
        <w:rPr>
          <w:rFonts w:ascii="Traditional Arabic" w:eastAsia="Times New Roman" w:hAnsi="Traditional Arabic" w:cs="Traditional Arabic" w:hint="cs"/>
          <w:sz w:val="36"/>
          <w:szCs w:val="36"/>
          <w:rtl/>
        </w:rPr>
        <w:t xml:space="preserve">ن </w:t>
      </w:r>
      <w:r w:rsidR="00673914">
        <w:rPr>
          <w:rFonts w:ascii="Traditional Arabic" w:eastAsia="Times New Roman" w:hAnsi="Traditional Arabic" w:cs="Traditional Arabic" w:hint="cs"/>
          <w:sz w:val="36"/>
          <w:szCs w:val="36"/>
          <w:rtl/>
        </w:rPr>
        <w:t>الأ</w:t>
      </w:r>
      <w:r w:rsidR="00A80ACB" w:rsidRPr="008864A0">
        <w:rPr>
          <w:rFonts w:ascii="Traditional Arabic" w:eastAsia="Times New Roman" w:hAnsi="Traditional Arabic" w:cs="Traditional Arabic" w:hint="cs"/>
          <w:sz w:val="36"/>
          <w:szCs w:val="36"/>
          <w:rtl/>
        </w:rPr>
        <w:t xml:space="preserve">صح من كلام </w:t>
      </w:r>
      <w:r w:rsidR="00673914">
        <w:rPr>
          <w:rFonts w:ascii="Traditional Arabic" w:eastAsia="Times New Roman" w:hAnsi="Traditional Arabic" w:cs="Traditional Arabic" w:hint="cs"/>
          <w:sz w:val="36"/>
          <w:szCs w:val="36"/>
          <w:rtl/>
        </w:rPr>
        <w:t>المتأخرين كالشيخ ابن حجر وغيره أنه يجوز الانتقال من مذهب إ</w:t>
      </w:r>
      <w:r w:rsidR="00A80ACB" w:rsidRPr="008864A0">
        <w:rPr>
          <w:rFonts w:ascii="Traditional Arabic" w:eastAsia="Times New Roman" w:hAnsi="Traditional Arabic" w:cs="Traditional Arabic" w:hint="cs"/>
          <w:sz w:val="36"/>
          <w:szCs w:val="36"/>
          <w:rtl/>
        </w:rPr>
        <w:t>لى مذهب م</w:t>
      </w:r>
      <w:r w:rsidR="008864A0">
        <w:rPr>
          <w:rFonts w:ascii="Traditional Arabic" w:eastAsia="Times New Roman" w:hAnsi="Traditional Arabic" w:cs="Traditional Arabic" w:hint="cs"/>
          <w:sz w:val="36"/>
          <w:szCs w:val="36"/>
          <w:rtl/>
        </w:rPr>
        <w:t>ن</w:t>
      </w:r>
      <w:r w:rsidR="0048006F">
        <w:rPr>
          <w:rFonts w:ascii="Traditional Arabic" w:eastAsia="Times New Roman" w:hAnsi="Traditional Arabic" w:cs="Traditional Arabic" w:hint="cs"/>
          <w:sz w:val="36"/>
          <w:szCs w:val="36"/>
          <w:rtl/>
        </w:rPr>
        <w:t xml:space="preserve"> </w:t>
      </w:r>
      <w:r w:rsidR="00BF6803" w:rsidRPr="005267D2">
        <w:rPr>
          <w:rFonts w:ascii="Traditional Arabic" w:eastAsia="Times New Roman" w:hAnsi="Traditional Arabic" w:cs="Traditional Arabic" w:hint="cs"/>
          <w:sz w:val="36"/>
          <w:szCs w:val="36"/>
          <w:u w:val="single"/>
          <w:rtl/>
        </w:rPr>
        <w:t>ا</w:t>
      </w:r>
      <w:r w:rsidR="00BF6803" w:rsidRPr="00BF6803">
        <w:rPr>
          <w:rFonts w:ascii="Traditional Arabic" w:eastAsia="Times New Roman" w:hAnsi="Traditional Arabic" w:cs="Traditional Arabic" w:hint="cs"/>
          <w:sz w:val="36"/>
          <w:szCs w:val="36"/>
          <w:rtl/>
        </w:rPr>
        <w:t>لمذاهب المدونة ولو لمجرد التشهي .</w:t>
      </w:r>
      <w:r w:rsidR="00A80ACB">
        <w:rPr>
          <w:rFonts w:ascii="Traditional Arabic" w:eastAsia="Times New Roman" w:hAnsi="Traditional Arabic" w:cs="Traditional Arabic" w:hint="cs"/>
          <w:sz w:val="36"/>
          <w:szCs w:val="36"/>
          <w:rtl/>
        </w:rPr>
        <w:t xml:space="preserve">سواء انتقل دواما او فى بعض الحادثة .  </w:t>
      </w:r>
      <w:r w:rsidR="00673914">
        <w:rPr>
          <w:rFonts w:ascii="Traditional Arabic" w:eastAsia="Times New Roman" w:hAnsi="Traditional Arabic" w:cs="Traditional Arabic" w:hint="cs"/>
          <w:sz w:val="36"/>
          <w:szCs w:val="36"/>
          <w:rtl/>
        </w:rPr>
        <w:t>ثم قال : وما أفتى به من أن العامى لامذهب له معين يكاد أ</w:t>
      </w:r>
      <w:r w:rsidR="00A80ACB">
        <w:rPr>
          <w:rFonts w:ascii="Traditional Arabic" w:eastAsia="Times New Roman" w:hAnsi="Traditional Arabic" w:cs="Traditional Arabic" w:hint="cs"/>
          <w:sz w:val="36"/>
          <w:szCs w:val="36"/>
          <w:rtl/>
        </w:rPr>
        <w:t>ن تتعين ا</w:t>
      </w:r>
      <w:r w:rsidR="00673914">
        <w:rPr>
          <w:rFonts w:ascii="Traditional Arabic" w:eastAsia="Times New Roman" w:hAnsi="Traditional Arabic" w:cs="Traditional Arabic" w:hint="cs"/>
          <w:sz w:val="36"/>
          <w:szCs w:val="36"/>
          <w:rtl/>
        </w:rPr>
        <w:t>لفتوى به فى حق العوام فى هذه الأ</w:t>
      </w:r>
      <w:r w:rsidR="00A80ACB">
        <w:rPr>
          <w:rFonts w:ascii="Traditional Arabic" w:eastAsia="Times New Roman" w:hAnsi="Traditional Arabic" w:cs="Traditional Arabic" w:hint="cs"/>
          <w:sz w:val="36"/>
          <w:szCs w:val="36"/>
          <w:rtl/>
        </w:rPr>
        <w:t xml:space="preserve">زمنة </w:t>
      </w:r>
      <w:r w:rsidR="00DC6507">
        <w:rPr>
          <w:rFonts w:ascii="Traditional Arabic" w:eastAsia="Times New Roman" w:hAnsi="Traditional Arabic" w:cs="Traditional Arabic" w:hint="cs"/>
          <w:sz w:val="36"/>
          <w:szCs w:val="36"/>
          <w:rtl/>
        </w:rPr>
        <w:t>)</w:t>
      </w:r>
      <w:r w:rsidR="00A80ACB">
        <w:rPr>
          <w:rFonts w:ascii="Traditional Arabic" w:eastAsia="Times New Roman" w:hAnsi="Traditional Arabic" w:cs="Traditional Arabic" w:hint="cs"/>
          <w:sz w:val="36"/>
          <w:szCs w:val="36"/>
          <w:rtl/>
        </w:rPr>
        <w:t>.</w:t>
      </w:r>
      <w:r w:rsidR="003F75D5">
        <w:rPr>
          <w:rStyle w:val="ab"/>
          <w:rFonts w:ascii="Traditional Arabic" w:eastAsia="Times New Roman" w:hAnsi="Traditional Arabic" w:cs="Traditional Arabic"/>
          <w:sz w:val="36"/>
          <w:szCs w:val="36"/>
          <w:rtl/>
        </w:rPr>
        <w:footnoteReference w:id="386"/>
      </w:r>
    </w:p>
    <w:p w:rsidR="00636161" w:rsidRDefault="00636161" w:rsidP="00AC1592">
      <w:pPr>
        <w:bidi/>
        <w:spacing w:after="0" w:line="240" w:lineRule="auto"/>
        <w:jc w:val="center"/>
        <w:rPr>
          <w:rFonts w:ascii="Traditional Arabic" w:eastAsia="Times New Roman" w:hAnsi="Traditional Arabic" w:cs="Traditional Arabic"/>
          <w:b/>
          <w:bCs/>
          <w:sz w:val="36"/>
          <w:szCs w:val="36"/>
          <w:rtl/>
        </w:rPr>
      </w:pPr>
    </w:p>
    <w:p w:rsidR="00636161" w:rsidRDefault="00636161" w:rsidP="00636161">
      <w:pPr>
        <w:bidi/>
        <w:spacing w:after="0" w:line="240" w:lineRule="auto"/>
        <w:jc w:val="center"/>
        <w:rPr>
          <w:rFonts w:ascii="Traditional Arabic" w:eastAsia="Times New Roman" w:hAnsi="Traditional Arabic" w:cs="Traditional Arabic"/>
          <w:b/>
          <w:bCs/>
          <w:sz w:val="36"/>
          <w:szCs w:val="36"/>
          <w:rtl/>
        </w:rPr>
      </w:pPr>
    </w:p>
    <w:p w:rsidR="00B90BDE" w:rsidRDefault="008603CD" w:rsidP="00636161">
      <w:pPr>
        <w:bidi/>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المبحث الثاني :</w:t>
      </w:r>
    </w:p>
    <w:p w:rsidR="00B90BDE" w:rsidRPr="00B053AD" w:rsidRDefault="00A80ACB" w:rsidP="00D50CC1">
      <w:pPr>
        <w:bidi/>
        <w:spacing w:after="0" w:line="240" w:lineRule="auto"/>
        <w:jc w:val="center"/>
        <w:rPr>
          <w:rFonts w:ascii="Traditional Arabic" w:eastAsia="Times New Roman" w:hAnsi="Traditional Arabic" w:cs="Traditional Arabic"/>
          <w:b/>
          <w:bCs/>
          <w:sz w:val="36"/>
          <w:szCs w:val="36"/>
          <w:rtl/>
        </w:rPr>
      </w:pPr>
      <w:r w:rsidRPr="00B053AD">
        <w:rPr>
          <w:rFonts w:ascii="Traditional Arabic" w:eastAsia="Times New Roman" w:hAnsi="Traditional Arabic" w:cs="Traditional Arabic" w:hint="cs"/>
          <w:b/>
          <w:bCs/>
          <w:sz w:val="36"/>
          <w:szCs w:val="36"/>
          <w:rtl/>
        </w:rPr>
        <w:t>سماته الفقهية</w:t>
      </w:r>
    </w:p>
    <w:p w:rsidR="008864A0" w:rsidRDefault="00A80ACB" w:rsidP="00BC057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بعد دراسة بعض اختيارات</w:t>
      </w:r>
      <w:r w:rsidR="00F010BA">
        <w:rPr>
          <w:rFonts w:ascii="Traditional Arabic" w:hAnsi="Traditional Arabic" w:cs="Traditional Arabic" w:hint="cs"/>
          <w:sz w:val="36"/>
          <w:szCs w:val="36"/>
          <w:rtl/>
        </w:rPr>
        <w:t xml:space="preserve"> الشيخ الفقهية تبين لدى الباحث أن من أهم سمات الشيخ الفقهية هى ميله إ</w:t>
      </w:r>
      <w:r>
        <w:rPr>
          <w:rFonts w:ascii="Traditional Arabic" w:hAnsi="Traditional Arabic" w:cs="Traditional Arabic" w:hint="cs"/>
          <w:sz w:val="36"/>
          <w:szCs w:val="36"/>
          <w:rtl/>
        </w:rPr>
        <w:t xml:space="preserve">لى التيسير </w:t>
      </w:r>
      <w:r>
        <w:rPr>
          <w:rFonts w:ascii="Traditional Arabic" w:hAnsi="Traditional Arabic" w:cs="Traditional Arabic"/>
          <w:sz w:val="36"/>
          <w:szCs w:val="36"/>
          <w:rtl/>
        </w:rPr>
        <w:t xml:space="preserve"> والتسهيل واعتباره من المرجحات فى  المسائل الخلافية  ماوجد فى ذلك سبيل</w:t>
      </w:r>
      <w:r w:rsidR="00F010BA">
        <w:rPr>
          <w:rFonts w:ascii="Traditional Arabic" w:hAnsi="Traditional Arabic" w:cs="Traditional Arabic"/>
          <w:sz w:val="36"/>
          <w:szCs w:val="36"/>
          <w:rtl/>
        </w:rPr>
        <w:t>ا كما هو واضح فى مس</w:t>
      </w:r>
      <w:r w:rsidR="00F010BA">
        <w:rPr>
          <w:rFonts w:ascii="Traditional Arabic" w:hAnsi="Traditional Arabic" w:cs="Traditional Arabic" w:hint="cs"/>
          <w:sz w:val="36"/>
          <w:szCs w:val="36"/>
          <w:rtl/>
        </w:rPr>
        <w:t>أ</w:t>
      </w:r>
      <w:r w:rsidR="00F010BA">
        <w:rPr>
          <w:rFonts w:ascii="Traditional Arabic" w:hAnsi="Traditional Arabic" w:cs="Traditional Arabic"/>
          <w:sz w:val="36"/>
          <w:szCs w:val="36"/>
          <w:rtl/>
        </w:rPr>
        <w:t>لة تعميم ا</w:t>
      </w:r>
      <w:r w:rsidR="00F010BA">
        <w:rPr>
          <w:rFonts w:ascii="Traditional Arabic" w:hAnsi="Traditional Arabic" w:cs="Traditional Arabic" w:hint="cs"/>
          <w:sz w:val="36"/>
          <w:szCs w:val="36"/>
          <w:rtl/>
        </w:rPr>
        <w:t>لأ</w:t>
      </w:r>
      <w:r>
        <w:rPr>
          <w:rFonts w:ascii="Traditional Arabic" w:hAnsi="Traditional Arabic" w:cs="Traditional Arabic"/>
          <w:sz w:val="36"/>
          <w:szCs w:val="36"/>
          <w:rtl/>
        </w:rPr>
        <w:t>ص</w:t>
      </w:r>
      <w:r w:rsidR="00F010BA">
        <w:rPr>
          <w:rFonts w:ascii="Traditional Arabic" w:hAnsi="Traditional Arabic" w:cs="Traditional Arabic"/>
          <w:sz w:val="36"/>
          <w:szCs w:val="36"/>
          <w:rtl/>
        </w:rPr>
        <w:t xml:space="preserve">ناف الثمانية فى صرف الزكاة حيث </w:t>
      </w:r>
      <w:r w:rsidR="00F010BA">
        <w:rPr>
          <w:rFonts w:ascii="Traditional Arabic" w:hAnsi="Traditional Arabic" w:cs="Traditional Arabic" w:hint="cs"/>
          <w:sz w:val="36"/>
          <w:szCs w:val="36"/>
          <w:rtl/>
        </w:rPr>
        <w:t>أ</w:t>
      </w:r>
      <w:r>
        <w:rPr>
          <w:rFonts w:ascii="Traditional Arabic" w:hAnsi="Traditional Arabic" w:cs="Traditional Arabic"/>
          <w:sz w:val="36"/>
          <w:szCs w:val="36"/>
          <w:rtl/>
        </w:rPr>
        <w:t>نه واجب فى المذهب الشافعي وليس واجبا ع</w:t>
      </w:r>
      <w:r w:rsidR="00F010BA">
        <w:rPr>
          <w:rFonts w:ascii="Traditional Arabic" w:hAnsi="Traditional Arabic" w:cs="Traditional Arabic"/>
          <w:sz w:val="36"/>
          <w:szCs w:val="36"/>
          <w:rtl/>
        </w:rPr>
        <w:t xml:space="preserve">ند ابي حنيفة ومالك ومال الشيخ </w:t>
      </w:r>
      <w:r w:rsidR="00F010BA">
        <w:rPr>
          <w:rFonts w:ascii="Traditional Arabic" w:hAnsi="Traditional Arabic" w:cs="Traditional Arabic" w:hint="cs"/>
          <w:sz w:val="36"/>
          <w:szCs w:val="36"/>
          <w:rtl/>
        </w:rPr>
        <w:t>إ</w:t>
      </w:r>
      <w:r w:rsidR="00BC0573">
        <w:rPr>
          <w:rFonts w:ascii="Traditional Arabic" w:hAnsi="Traditional Arabic" w:cs="Traditional Arabic" w:hint="cs"/>
          <w:sz w:val="36"/>
          <w:szCs w:val="36"/>
          <w:rtl/>
        </w:rPr>
        <w:t xml:space="preserve">لى </w:t>
      </w:r>
      <w:r w:rsidR="00F010BA">
        <w:rPr>
          <w:rFonts w:ascii="Traditional Arabic" w:hAnsi="Traditional Arabic" w:cs="Traditional Arabic"/>
          <w:sz w:val="36"/>
          <w:szCs w:val="36"/>
          <w:rtl/>
        </w:rPr>
        <w:t xml:space="preserve">عدم الوجوب معللا فيه </w:t>
      </w:r>
      <w:r w:rsidR="00F010BA">
        <w:rPr>
          <w:rFonts w:ascii="Traditional Arabic" w:hAnsi="Traditional Arabic" w:cs="Traditional Arabic" w:hint="cs"/>
          <w:sz w:val="36"/>
          <w:szCs w:val="36"/>
          <w:rtl/>
        </w:rPr>
        <w:t>أ</w:t>
      </w:r>
      <w:r>
        <w:rPr>
          <w:rFonts w:ascii="Traditional Arabic" w:hAnsi="Traditional Arabic" w:cs="Traditional Arabic"/>
          <w:sz w:val="36"/>
          <w:szCs w:val="36"/>
          <w:rtl/>
        </w:rPr>
        <w:t>ن فى تعميمها نوع من الصعوبة والمشقة.</w:t>
      </w:r>
      <w:r w:rsidR="003F75D5">
        <w:rPr>
          <w:rStyle w:val="ab"/>
          <w:rFonts w:ascii="Traditional Arabic" w:hAnsi="Traditional Arabic" w:cs="Traditional Arabic"/>
          <w:sz w:val="36"/>
          <w:szCs w:val="36"/>
          <w:rtl/>
        </w:rPr>
        <w:footnoteReference w:id="387"/>
      </w:r>
      <w:r w:rsidR="00F010BA">
        <w:rPr>
          <w:rFonts w:ascii="Traditional Arabic" w:hAnsi="Traditional Arabic" w:cs="Traditional Arabic" w:hint="cs"/>
          <w:sz w:val="36"/>
          <w:szCs w:val="36"/>
          <w:rtl/>
        </w:rPr>
        <w:t>وهذا لايعنى أنه متساهل فى الأ</w:t>
      </w:r>
      <w:r>
        <w:rPr>
          <w:rFonts w:ascii="Traditional Arabic" w:hAnsi="Traditional Arabic" w:cs="Traditional Arabic" w:hint="cs"/>
          <w:sz w:val="36"/>
          <w:szCs w:val="36"/>
          <w:rtl/>
        </w:rPr>
        <w:t>مور الش</w:t>
      </w:r>
      <w:r w:rsidR="00F010BA">
        <w:rPr>
          <w:rFonts w:ascii="Traditional Arabic" w:hAnsi="Traditional Arabic" w:cs="Traditional Arabic" w:hint="cs"/>
          <w:sz w:val="36"/>
          <w:szCs w:val="36"/>
          <w:rtl/>
        </w:rPr>
        <w:t>رعية ويظهر هذا من اختياره فى مسأ</w:t>
      </w:r>
      <w:r>
        <w:rPr>
          <w:rFonts w:ascii="Traditional Arabic" w:hAnsi="Traditional Arabic" w:cs="Traditional Arabic" w:hint="cs"/>
          <w:sz w:val="36"/>
          <w:szCs w:val="36"/>
          <w:rtl/>
        </w:rPr>
        <w:t>لة  الاستجمار حيث رأى وجوب غسل الذ</w:t>
      </w:r>
      <w:r w:rsidR="00F010BA">
        <w:rPr>
          <w:rFonts w:ascii="Traditional Arabic" w:hAnsi="Traditional Arabic" w:cs="Traditional Arabic" w:hint="cs"/>
          <w:sz w:val="36"/>
          <w:szCs w:val="36"/>
          <w:rtl/>
        </w:rPr>
        <w:t>كر بالماء بعد تطهيره بالحجر أ</w:t>
      </w:r>
      <w:r w:rsidR="008864A0">
        <w:rPr>
          <w:rFonts w:ascii="Traditional Arabic" w:hAnsi="Traditional Arabic" w:cs="Traditional Arabic" w:hint="cs"/>
          <w:sz w:val="36"/>
          <w:szCs w:val="36"/>
          <w:rtl/>
        </w:rPr>
        <w:t>و</w:t>
      </w:r>
      <w:r w:rsidR="00F010BA">
        <w:rPr>
          <w:rFonts w:ascii="Traditional Arabic" w:hAnsi="Traditional Arabic" w:cs="Traditional Arabic" w:hint="cs"/>
          <w:sz w:val="36"/>
          <w:szCs w:val="36"/>
          <w:rtl/>
        </w:rPr>
        <w:t xml:space="preserve"> </w:t>
      </w:r>
      <w:r w:rsidR="008864A0">
        <w:rPr>
          <w:rFonts w:ascii="Traditional Arabic" w:hAnsi="Traditional Arabic" w:cs="Traditional Arabic" w:hint="cs"/>
          <w:sz w:val="36"/>
          <w:szCs w:val="36"/>
          <w:rtl/>
        </w:rPr>
        <w:t xml:space="preserve">مايقوم </w:t>
      </w:r>
      <w:r>
        <w:rPr>
          <w:rFonts w:ascii="Traditional Arabic" w:hAnsi="Traditional Arabic" w:cs="Traditional Arabic" w:hint="cs"/>
          <w:sz w:val="36"/>
          <w:szCs w:val="36"/>
          <w:rtl/>
        </w:rPr>
        <w:t xml:space="preserve">مقامه .                                                                                                    </w:t>
      </w:r>
    </w:p>
    <w:p w:rsidR="0020675D" w:rsidRDefault="00F010BA" w:rsidP="00436F3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ومن أ</w:t>
      </w:r>
      <w:r w:rsidR="00A80ACB">
        <w:rPr>
          <w:rFonts w:ascii="Traditional Arabic" w:hAnsi="Traditional Arabic" w:cs="Traditional Arabic" w:hint="cs"/>
          <w:sz w:val="36"/>
          <w:szCs w:val="36"/>
          <w:rtl/>
        </w:rPr>
        <w:t xml:space="preserve">هم سماته الفقهيه التسامح </w:t>
      </w:r>
      <w:r>
        <w:rPr>
          <w:rFonts w:ascii="Traditional Arabic" w:hAnsi="Traditional Arabic" w:cs="Traditional Arabic" w:hint="cs"/>
          <w:sz w:val="36"/>
          <w:szCs w:val="36"/>
          <w:rtl/>
        </w:rPr>
        <w:t>والحكمة مع المخالفين فى آراءه وأ</w:t>
      </w:r>
      <w:r w:rsidR="00A80ACB">
        <w:rPr>
          <w:rFonts w:ascii="Traditional Arabic" w:hAnsi="Traditional Arabic" w:cs="Traditional Arabic" w:hint="cs"/>
          <w:sz w:val="36"/>
          <w:szCs w:val="36"/>
          <w:rtl/>
        </w:rPr>
        <w:t>فكا</w:t>
      </w:r>
      <w:r>
        <w:rPr>
          <w:rFonts w:ascii="Traditional Arabic" w:hAnsi="Traditional Arabic" w:cs="Traditional Arabic" w:hint="cs"/>
          <w:sz w:val="36"/>
          <w:szCs w:val="36"/>
          <w:rtl/>
        </w:rPr>
        <w:t>ره وكان الشيخ كما ذكره الزركلي إ</w:t>
      </w:r>
      <w:r w:rsidR="00A80ACB">
        <w:rPr>
          <w:rFonts w:ascii="Traditional Arabic" w:hAnsi="Traditional Arabic" w:cs="Traditional Arabic" w:hint="cs"/>
          <w:sz w:val="36"/>
          <w:szCs w:val="36"/>
          <w:rtl/>
        </w:rPr>
        <w:t xml:space="preserve">نه متصوف </w:t>
      </w:r>
      <w:r w:rsidR="003F75D5">
        <w:rPr>
          <w:rStyle w:val="ab"/>
          <w:rFonts w:ascii="Traditional Arabic" w:hAnsi="Traditional Arabic" w:cs="Traditional Arabic"/>
          <w:sz w:val="36"/>
          <w:szCs w:val="36"/>
          <w:rtl/>
        </w:rPr>
        <w:footnoteReference w:id="388"/>
      </w:r>
      <w:r w:rsidR="00A80ACB">
        <w:rPr>
          <w:rFonts w:ascii="Traditional Arabic" w:hAnsi="Traditional Arabic" w:cs="Traditional Arabic" w:hint="cs"/>
          <w:sz w:val="36"/>
          <w:szCs w:val="36"/>
          <w:rtl/>
        </w:rPr>
        <w:t xml:space="preserve"> ومع هذا مااعتبر من هاجمه فى هذا الشأن  عدوا له وتصديق هذا ما رواه سنوك الهولندي </w:t>
      </w:r>
      <w:r w:rsidR="007F312D">
        <w:rPr>
          <w:rStyle w:val="ab"/>
          <w:rFonts w:ascii="Traditional Arabic" w:hAnsi="Traditional Arabic" w:cs="Traditional Arabic"/>
          <w:sz w:val="36"/>
          <w:szCs w:val="36"/>
          <w:rtl/>
        </w:rPr>
        <w:footnoteReference w:id="389"/>
      </w:r>
      <w:r w:rsidR="00A80ACB">
        <w:rPr>
          <w:rFonts w:ascii="Traditional Arabic" w:hAnsi="Traditional Arabic" w:cs="Traditional Arabic" w:hint="cs"/>
          <w:sz w:val="36"/>
          <w:szCs w:val="36"/>
          <w:rtl/>
        </w:rPr>
        <w:t xml:space="preserve"> فى كتابه صفحات من تاريح مكة ، قال : </w:t>
      </w:r>
      <w:r w:rsidR="0020675D">
        <w:rPr>
          <w:rFonts w:ascii="Traditional Arabic" w:hAnsi="Traditional Arabic" w:cs="Traditional Arabic" w:hint="cs"/>
          <w:sz w:val="36"/>
          <w:szCs w:val="36"/>
          <w:rtl/>
        </w:rPr>
        <w:t>(</w:t>
      </w:r>
      <w:r w:rsidR="00A80ACB">
        <w:rPr>
          <w:rFonts w:ascii="Traditional Arabic" w:hAnsi="Traditional Arabic" w:cs="Traditional Arabic" w:hint="cs"/>
          <w:sz w:val="36"/>
          <w:szCs w:val="36"/>
          <w:rtl/>
        </w:rPr>
        <w:t xml:space="preserve">ومن المحادثات الكثيرة التي </w:t>
      </w:r>
      <w:r>
        <w:rPr>
          <w:rFonts w:ascii="Traditional Arabic" w:hAnsi="Traditional Arabic" w:cs="Traditional Arabic" w:hint="cs"/>
          <w:sz w:val="36"/>
          <w:szCs w:val="36"/>
          <w:rtl/>
        </w:rPr>
        <w:t>كانت بيني وبين النواوي اتضح لي أ</w:t>
      </w:r>
      <w:r w:rsidR="00A80ACB">
        <w:rPr>
          <w:rFonts w:ascii="Traditional Arabic" w:hAnsi="Traditional Arabic" w:cs="Traditional Arabic" w:hint="cs"/>
          <w:sz w:val="36"/>
          <w:szCs w:val="36"/>
          <w:rtl/>
        </w:rPr>
        <w:t>نه وجد لدى مواطنيه الجهلة  ولعا كبيرا بالتصو</w:t>
      </w:r>
      <w:r>
        <w:rPr>
          <w:rFonts w:ascii="Traditional Arabic" w:hAnsi="Traditional Arabic" w:cs="Traditional Arabic" w:hint="cs"/>
          <w:sz w:val="36"/>
          <w:szCs w:val="36"/>
          <w:rtl/>
        </w:rPr>
        <w:t>ف ولعل هذه الظروف السائدة دعته إلى أن يكون أكثر تساهلا فى أ</w:t>
      </w:r>
      <w:r w:rsidR="00A80ACB">
        <w:rPr>
          <w:rFonts w:ascii="Traditional Arabic" w:hAnsi="Traditional Arabic" w:cs="Traditional Arabic" w:hint="cs"/>
          <w:sz w:val="36"/>
          <w:szCs w:val="36"/>
          <w:rtl/>
        </w:rPr>
        <w:t xml:space="preserve">خطاء الطرق </w:t>
      </w:r>
      <w:r w:rsidR="00A80ACB" w:rsidRPr="001627B3">
        <w:rPr>
          <w:rFonts w:ascii="Traditional Arabic" w:hAnsi="Traditional Arabic" w:cs="Traditional Arabic" w:hint="cs"/>
          <w:sz w:val="36"/>
          <w:szCs w:val="36"/>
          <w:rtl/>
        </w:rPr>
        <w:t>الصوفية ، مما هو ع</w:t>
      </w:r>
      <w:r>
        <w:rPr>
          <w:rFonts w:ascii="Traditional Arabic" w:hAnsi="Traditional Arabic" w:cs="Traditional Arabic" w:hint="cs"/>
          <w:sz w:val="36"/>
          <w:szCs w:val="36"/>
          <w:rtl/>
        </w:rPr>
        <w:t>ليه الحال لدى العلماء العرب من أ</w:t>
      </w:r>
      <w:r w:rsidR="00E57C9D" w:rsidRPr="001627B3">
        <w:rPr>
          <w:rFonts w:ascii="Traditional Arabic" w:hAnsi="Traditional Arabic" w:cs="Traditional Arabic" w:hint="cs"/>
          <w:sz w:val="36"/>
          <w:szCs w:val="36"/>
          <w:rtl/>
        </w:rPr>
        <w:t>قرانه وزملائه</w:t>
      </w:r>
      <w:r w:rsidR="00BC0573">
        <w:rPr>
          <w:rFonts w:ascii="Traditional Arabic" w:hAnsi="Traditional Arabic" w:cs="Traditional Arabic" w:hint="cs"/>
          <w:sz w:val="36"/>
          <w:szCs w:val="36"/>
          <w:rtl/>
        </w:rPr>
        <w:t>,</w:t>
      </w:r>
      <w:r w:rsidR="008864A0">
        <w:rPr>
          <w:rFonts w:ascii="Traditional Arabic" w:hAnsi="Traditional Arabic" w:cs="Traditional Arabic" w:hint="cs"/>
          <w:sz w:val="36"/>
          <w:szCs w:val="36"/>
          <w:rtl/>
        </w:rPr>
        <w:t xml:space="preserve"> </w:t>
      </w:r>
      <w:r w:rsidR="0020292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وعندما أ</w:t>
      </w:r>
      <w:r w:rsidR="008864A0">
        <w:rPr>
          <w:rFonts w:ascii="Traditional Arabic" w:hAnsi="Traditional Arabic" w:cs="Traditional Arabic" w:hint="cs"/>
          <w:sz w:val="36"/>
          <w:szCs w:val="36"/>
          <w:rtl/>
        </w:rPr>
        <w:t>رسل له ال</w:t>
      </w:r>
      <w:r>
        <w:rPr>
          <w:rFonts w:ascii="Traditional Arabic" w:hAnsi="Traditional Arabic" w:cs="Traditional Arabic" w:hint="cs"/>
          <w:sz w:val="36"/>
          <w:szCs w:val="36"/>
          <w:rtl/>
        </w:rPr>
        <w:t>سيد عثمان بن يحيى  أ</w:t>
      </w:r>
      <w:r w:rsidR="008864A0">
        <w:rPr>
          <w:rFonts w:ascii="Traditional Arabic" w:hAnsi="Traditional Arabic" w:cs="Traditional Arabic" w:hint="cs"/>
          <w:sz w:val="36"/>
          <w:szCs w:val="36"/>
          <w:rtl/>
        </w:rPr>
        <w:t xml:space="preserve">حد علماء العرب خطابا يتضمن هجوما عنيفا </w:t>
      </w:r>
      <w:r w:rsidR="00482E66">
        <w:rPr>
          <w:rFonts w:ascii="Traditional Arabic" w:hAnsi="Traditional Arabic" w:cs="Traditional Arabic" w:hint="cs"/>
          <w:sz w:val="36"/>
          <w:szCs w:val="36"/>
          <w:rtl/>
        </w:rPr>
        <w:t xml:space="preserve"> </w:t>
      </w:r>
      <w:r w:rsidR="008864A0">
        <w:rPr>
          <w:rFonts w:ascii="Traditional Arabic" w:hAnsi="Traditional Arabic" w:cs="Traditional Arabic" w:hint="cs"/>
          <w:sz w:val="36"/>
          <w:szCs w:val="36"/>
          <w:rtl/>
        </w:rPr>
        <w:t xml:space="preserve">على الطرق الصوفية  التي تنتشر انتشارا </w:t>
      </w:r>
      <w:r w:rsidR="00482E66">
        <w:rPr>
          <w:rFonts w:ascii="Traditional Arabic" w:hAnsi="Traditional Arabic" w:cs="Traditional Arabic" w:hint="cs"/>
          <w:sz w:val="36"/>
          <w:szCs w:val="36"/>
          <w:rtl/>
        </w:rPr>
        <w:t xml:space="preserve"> </w:t>
      </w:r>
      <w:r w:rsidR="008864A0">
        <w:rPr>
          <w:rFonts w:ascii="Traditional Arabic" w:hAnsi="Traditional Arabic" w:cs="Traditional Arabic" w:hint="cs"/>
          <w:sz w:val="36"/>
          <w:szCs w:val="36"/>
          <w:rtl/>
        </w:rPr>
        <w:t xml:space="preserve">واسعا فى مختلف بلاد </w:t>
      </w:r>
      <w:r w:rsidR="00482E66">
        <w:rPr>
          <w:rFonts w:ascii="Traditional Arabic" w:hAnsi="Traditional Arabic" w:cs="Traditional Arabic" w:hint="cs"/>
          <w:sz w:val="36"/>
          <w:szCs w:val="36"/>
          <w:rtl/>
        </w:rPr>
        <w:t xml:space="preserve"> </w:t>
      </w:r>
      <w:r w:rsidR="008864A0">
        <w:rPr>
          <w:rFonts w:ascii="Traditional Arabic" w:hAnsi="Traditional Arabic" w:cs="Traditional Arabic" w:hint="cs"/>
          <w:sz w:val="36"/>
          <w:szCs w:val="36"/>
          <w:rtl/>
        </w:rPr>
        <w:t>الجاوى لم يكن</w:t>
      </w:r>
      <w:r w:rsidR="00482E66">
        <w:rPr>
          <w:rFonts w:ascii="Traditional Arabic" w:hAnsi="Traditional Arabic" w:cs="Traditional Arabic" w:hint="cs"/>
          <w:sz w:val="36"/>
          <w:szCs w:val="36"/>
          <w:rtl/>
        </w:rPr>
        <w:t xml:space="preserve"> </w:t>
      </w:r>
      <w:r w:rsidR="008864A0">
        <w:rPr>
          <w:rFonts w:ascii="Traditional Arabic" w:hAnsi="Traditional Arabic" w:cs="Traditional Arabic" w:hint="cs"/>
          <w:sz w:val="36"/>
          <w:szCs w:val="36"/>
          <w:rtl/>
        </w:rPr>
        <w:t xml:space="preserve"> من</w:t>
      </w:r>
      <w:r w:rsidR="00436F33">
        <w:rPr>
          <w:rFonts w:ascii="Traditional Arabic" w:hAnsi="Traditional Arabic" w:cs="Traditional Arabic" w:hint="cs"/>
          <w:sz w:val="36"/>
          <w:szCs w:val="36"/>
          <w:rtl/>
        </w:rPr>
        <w:t xml:space="preserve"> </w:t>
      </w:r>
      <w:r w:rsidR="00985E72">
        <w:rPr>
          <w:rFonts w:ascii="Traditional Arabic" w:hAnsi="Traditional Arabic" w:cs="Traditional Arabic" w:hint="cs"/>
          <w:sz w:val="36"/>
          <w:szCs w:val="36"/>
          <w:rtl/>
        </w:rPr>
        <w:t>النووي إلا أن وافق على مضمون ذلك الكتاب كما دعم خطوات السيد بكلمات المدح والإطراء</w:t>
      </w:r>
      <w:r w:rsidR="00436F33">
        <w:rPr>
          <w:rFonts w:ascii="Traditional Arabic" w:hAnsi="Traditional Arabic" w:cs="Traditional Arabic" w:hint="cs"/>
          <w:sz w:val="36"/>
          <w:szCs w:val="36"/>
          <w:rtl/>
        </w:rPr>
        <w:t xml:space="preserve"> </w:t>
      </w:r>
      <w:r w:rsidR="00985E72">
        <w:rPr>
          <w:rFonts w:ascii="Traditional Arabic" w:hAnsi="Traditional Arabic" w:cs="Traditional Arabic" w:hint="cs"/>
          <w:sz w:val="36"/>
          <w:szCs w:val="36"/>
          <w:rtl/>
        </w:rPr>
        <w:t xml:space="preserve">على </w:t>
      </w:r>
      <w:r w:rsidR="008864A0">
        <w:rPr>
          <w:rFonts w:ascii="Traditional Arabic" w:hAnsi="Traditional Arabic" w:cs="Traditional Arabic" w:hint="cs"/>
          <w:sz w:val="36"/>
          <w:szCs w:val="36"/>
          <w:rtl/>
        </w:rPr>
        <w:t>الرغم من اختلاف</w:t>
      </w:r>
      <w:r w:rsidR="000C4240">
        <w:rPr>
          <w:rFonts w:ascii="Traditional Arabic" w:hAnsi="Traditional Arabic" w:cs="Traditional Arabic" w:hint="cs"/>
          <w:sz w:val="36"/>
          <w:szCs w:val="36"/>
          <w:rtl/>
        </w:rPr>
        <w:t xml:space="preserve"> </w:t>
      </w:r>
      <w:r w:rsidR="00A80ACB">
        <w:rPr>
          <w:rFonts w:ascii="Traditional Arabic" w:hAnsi="Traditional Arabic" w:cs="Traditional Arabic" w:hint="cs"/>
          <w:sz w:val="36"/>
          <w:szCs w:val="36"/>
          <w:rtl/>
        </w:rPr>
        <w:t>وجهتى نظريهما</w:t>
      </w:r>
      <w:r w:rsidR="00AE2409">
        <w:rPr>
          <w:rFonts w:ascii="Traditional Arabic" w:hAnsi="Traditional Arabic" w:cs="Traditional Arabic" w:hint="cs"/>
          <w:sz w:val="36"/>
          <w:szCs w:val="36"/>
          <w:rtl/>
        </w:rPr>
        <w:t xml:space="preserve"> </w:t>
      </w:r>
      <w:r w:rsidR="00A80ACB">
        <w:rPr>
          <w:rFonts w:ascii="Traditional Arabic" w:hAnsi="Traditional Arabic" w:cs="Traditional Arabic" w:hint="cs"/>
          <w:sz w:val="36"/>
          <w:szCs w:val="36"/>
          <w:rtl/>
        </w:rPr>
        <w:t xml:space="preserve">حول المعايير </w:t>
      </w:r>
      <w:r w:rsidR="00A80ACB" w:rsidRPr="007B45F8">
        <w:rPr>
          <w:rFonts w:ascii="Traditional Arabic" w:hAnsi="Traditional Arabic" w:cs="Traditional Arabic" w:hint="cs"/>
          <w:sz w:val="36"/>
          <w:szCs w:val="36"/>
          <w:rtl/>
        </w:rPr>
        <w:t>المختلفة فيما يتعلق</w:t>
      </w:r>
      <w:r w:rsidR="00A80ACB">
        <w:rPr>
          <w:rFonts w:ascii="Traditional Arabic" w:hAnsi="Traditional Arabic" w:cs="Traditional Arabic" w:hint="cs"/>
          <w:sz w:val="36"/>
          <w:szCs w:val="36"/>
          <w:rtl/>
        </w:rPr>
        <w:t xml:space="preserve"> بأمور الطرق الصوفية </w:t>
      </w:r>
      <w:r w:rsidR="0020675D">
        <w:rPr>
          <w:rFonts w:ascii="Traditional Arabic" w:hAnsi="Traditional Arabic" w:cs="Traditional Arabic" w:hint="cs"/>
          <w:sz w:val="36"/>
          <w:szCs w:val="36"/>
          <w:rtl/>
        </w:rPr>
        <w:t>)</w:t>
      </w:r>
      <w:r w:rsidR="007F312D">
        <w:rPr>
          <w:rStyle w:val="ab"/>
          <w:rFonts w:ascii="Traditional Arabic" w:hAnsi="Traditional Arabic" w:cs="Traditional Arabic"/>
          <w:sz w:val="36"/>
          <w:szCs w:val="36"/>
          <w:rtl/>
        </w:rPr>
        <w:footnoteReference w:id="390"/>
      </w:r>
    </w:p>
    <w:p w:rsidR="00EB0C97" w:rsidRPr="00661E0C" w:rsidRDefault="00A80ACB" w:rsidP="00661E0C">
      <w:pPr>
        <w:bidi/>
        <w:spacing w:line="240" w:lineRule="auto"/>
        <w:jc w:val="lowKashida"/>
        <w:rPr>
          <w:rFonts w:ascii="Traditional Arabic" w:hAnsi="Traditional Arabic" w:cs="Traditional Arabic"/>
          <w:sz w:val="36"/>
          <w:szCs w:val="36"/>
          <w:u w:val="single"/>
          <w:rtl/>
        </w:rPr>
      </w:pPr>
      <w:r w:rsidRPr="007746CF">
        <w:rPr>
          <w:rFonts w:ascii="Traditional Arabic" w:hAnsi="Traditional Arabic" w:cs="Traditional Arabic" w:hint="cs"/>
          <w:sz w:val="36"/>
          <w:szCs w:val="36"/>
          <w:rtl/>
        </w:rPr>
        <w:t xml:space="preserve">صدق سنوك ووفق الله الشيخ بما سار عليه من الرفق والحكمة والتسامح فى المسائل الخلافية  وهو من </w:t>
      </w:r>
      <w:r w:rsidR="00F010BA">
        <w:rPr>
          <w:rFonts w:ascii="Traditional Arabic" w:hAnsi="Traditional Arabic" w:cs="Traditional Arabic" w:hint="cs"/>
          <w:sz w:val="36"/>
          <w:szCs w:val="36"/>
          <w:rtl/>
        </w:rPr>
        <w:t>سمات العلماء الأ</w:t>
      </w:r>
      <w:r w:rsidR="00D02743">
        <w:rPr>
          <w:rFonts w:ascii="Traditional Arabic" w:hAnsi="Traditional Arabic" w:cs="Traditional Arabic" w:hint="cs"/>
          <w:sz w:val="36"/>
          <w:szCs w:val="36"/>
          <w:rtl/>
        </w:rPr>
        <w:t>فاضل المخلصين النافعين للأ</w:t>
      </w:r>
      <w:r w:rsidRPr="00117601">
        <w:rPr>
          <w:rFonts w:ascii="Traditional Arabic" w:hAnsi="Traditional Arabic" w:cs="Traditional Arabic" w:hint="cs"/>
          <w:sz w:val="36"/>
          <w:szCs w:val="36"/>
          <w:rtl/>
        </w:rPr>
        <w:t>مة على مدار الزمان فالتشدد لايـأتى</w:t>
      </w:r>
      <w:r w:rsidR="00F010BA">
        <w:rPr>
          <w:rFonts w:ascii="Traditional Arabic" w:hAnsi="Traditional Arabic" w:cs="Traditional Arabic" w:hint="cs"/>
          <w:sz w:val="36"/>
          <w:szCs w:val="36"/>
          <w:rtl/>
        </w:rPr>
        <w:t xml:space="preserve"> بعده إ</w:t>
      </w:r>
      <w:r w:rsidRPr="001627B3">
        <w:rPr>
          <w:rFonts w:ascii="Traditional Arabic" w:hAnsi="Traditional Arabic" w:cs="Traditional Arabic" w:hint="cs"/>
          <w:sz w:val="36"/>
          <w:szCs w:val="36"/>
          <w:rtl/>
        </w:rPr>
        <w:t>لا التباغض</w:t>
      </w:r>
      <w:r w:rsidR="0020675D">
        <w:rPr>
          <w:rFonts w:ascii="Traditional Arabic" w:hAnsi="Traditional Arabic" w:cs="Traditional Arabic" w:hint="cs"/>
          <w:sz w:val="36"/>
          <w:szCs w:val="36"/>
          <w:rtl/>
        </w:rPr>
        <w:t>.</w:t>
      </w:r>
      <w:r w:rsidRPr="001627B3">
        <w:rPr>
          <w:rFonts w:ascii="Traditional Arabic" w:hAnsi="Traditional Arabic" w:cs="Traditional Arabic" w:hint="cs"/>
          <w:sz w:val="36"/>
          <w:szCs w:val="36"/>
          <w:rtl/>
        </w:rPr>
        <w:t xml:space="preserve">      </w:t>
      </w:r>
    </w:p>
    <w:p w:rsidR="00D42836" w:rsidRDefault="00D42836">
      <w:pPr>
        <w:rPr>
          <w:rFonts w:ascii="Traditional Arabic" w:eastAsia="Times New Roman" w:hAnsi="Traditional Arabic" w:cs="Traditional Arabic"/>
          <w:b/>
          <w:bCs/>
          <w:sz w:val="36"/>
          <w:szCs w:val="36"/>
          <w:rtl/>
        </w:rPr>
      </w:pPr>
      <w:r>
        <w:rPr>
          <w:rFonts w:ascii="Traditional Arabic" w:hAnsi="Traditional Arabic" w:cs="Traditional Arabic"/>
          <w:b/>
          <w:bCs/>
          <w:sz w:val="36"/>
          <w:szCs w:val="36"/>
          <w:rtl/>
        </w:rPr>
        <w:br w:type="page"/>
      </w:r>
    </w:p>
    <w:p w:rsidR="00BF6803" w:rsidRDefault="00BF6803" w:rsidP="00EB0C97">
      <w:pPr>
        <w:pStyle w:val="detailfont"/>
        <w:bidi/>
        <w:jc w:val="center"/>
        <w:outlineLvl w:val="5"/>
        <w:rPr>
          <w:rFonts w:ascii="Traditional Arabic" w:hAnsi="Traditional Arabic" w:cs="Traditional Arabic"/>
          <w:b/>
          <w:bCs/>
          <w:sz w:val="36"/>
          <w:szCs w:val="36"/>
          <w:rtl/>
        </w:rPr>
      </w:pPr>
      <w:r w:rsidRPr="00BF6803">
        <w:rPr>
          <w:rFonts w:ascii="Traditional Arabic" w:hAnsi="Traditional Arabic" w:cs="Traditional Arabic" w:hint="cs"/>
          <w:b/>
          <w:bCs/>
          <w:sz w:val="36"/>
          <w:szCs w:val="36"/>
          <w:rtl/>
        </w:rPr>
        <w:t>الخاتمة</w:t>
      </w:r>
    </w:p>
    <w:p w:rsidR="00F406CC" w:rsidRDefault="00A80ACB" w:rsidP="00B90BDE">
      <w:pPr>
        <w:pStyle w:val="detailfont"/>
        <w:bidi/>
        <w:jc w:val="both"/>
        <w:outlineLvl w:val="5"/>
        <w:rPr>
          <w:rFonts w:ascii="Traditional Arabic" w:hAnsi="Traditional Arabic" w:cs="Traditional Arabic"/>
          <w:sz w:val="36"/>
          <w:szCs w:val="36"/>
          <w:rtl/>
        </w:rPr>
      </w:pPr>
      <w:r>
        <w:rPr>
          <w:rFonts w:ascii="Traditional Arabic" w:hAnsi="Traditional Arabic" w:cs="Traditional Arabic"/>
          <w:sz w:val="36"/>
          <w:szCs w:val="36"/>
          <w:rtl/>
        </w:rPr>
        <w:t>بعد هذه الرحلة القصيرة مع الشيخ الجليل وبعد عرض بعض اختياراته الفقهية ت</w:t>
      </w:r>
      <w:r w:rsidR="009E6B23">
        <w:rPr>
          <w:rFonts w:ascii="Traditional Arabic" w:hAnsi="Traditional Arabic" w:cs="Traditional Arabic"/>
          <w:sz w:val="36"/>
          <w:szCs w:val="36"/>
          <w:rtl/>
        </w:rPr>
        <w:t xml:space="preserve">بين لدى الباحث عدة امور ونتائج </w:t>
      </w:r>
      <w:r>
        <w:rPr>
          <w:rFonts w:ascii="Traditional Arabic" w:hAnsi="Traditional Arabic" w:cs="Traditional Arabic"/>
          <w:sz w:val="36"/>
          <w:szCs w:val="36"/>
          <w:rtl/>
        </w:rPr>
        <w:t>منها :</w:t>
      </w:r>
    </w:p>
    <w:p w:rsidR="00A80ACB" w:rsidRDefault="009E6B23" w:rsidP="00F406CC">
      <w:pPr>
        <w:pStyle w:val="detailfont"/>
        <w:bidi/>
        <w:jc w:val="both"/>
        <w:outlineLvl w:val="5"/>
        <w:rPr>
          <w:rFonts w:ascii="Traditional Arabic" w:hAnsi="Traditional Arabic" w:cs="Traditional Arabic"/>
          <w:sz w:val="36"/>
          <w:szCs w:val="36"/>
          <w:rtl/>
        </w:rPr>
      </w:pPr>
      <w:r w:rsidRPr="009E6B23">
        <w:rPr>
          <w:rFonts w:ascii="Traditional Arabic" w:hAnsi="Traditional Arabic" w:cs="Traditional Arabic" w:hint="cs"/>
          <w:rtl/>
        </w:rPr>
        <w:t>1</w:t>
      </w:r>
      <w:r>
        <w:rPr>
          <w:rFonts w:ascii="Traditional Arabic" w:hAnsi="Traditional Arabic" w:cs="Traditional Arabic" w:hint="cs"/>
          <w:sz w:val="36"/>
          <w:szCs w:val="36"/>
          <w:rtl/>
        </w:rPr>
        <w:t xml:space="preserve">- </w:t>
      </w:r>
      <w:r w:rsidR="00436F33">
        <w:rPr>
          <w:rFonts w:ascii="Traditional Arabic" w:hAnsi="Traditional Arabic" w:cs="Traditional Arabic"/>
          <w:sz w:val="36"/>
          <w:szCs w:val="36"/>
          <w:rtl/>
        </w:rPr>
        <w:t>ولد الشيخ ف</w:t>
      </w:r>
      <w:r w:rsidR="00436F33">
        <w:rPr>
          <w:rFonts w:ascii="Traditional Arabic" w:hAnsi="Traditional Arabic" w:cs="Traditional Arabic" w:hint="cs"/>
          <w:sz w:val="36"/>
          <w:szCs w:val="36"/>
          <w:rtl/>
        </w:rPr>
        <w:t>ي</w:t>
      </w:r>
      <w:r w:rsidR="00F010BA">
        <w:rPr>
          <w:rFonts w:ascii="Traditional Arabic" w:hAnsi="Traditional Arabic" w:cs="Traditional Arabic"/>
          <w:sz w:val="36"/>
          <w:szCs w:val="36"/>
          <w:rtl/>
        </w:rPr>
        <w:t xml:space="preserve"> </w:t>
      </w:r>
      <w:r w:rsidR="00F010BA">
        <w:rPr>
          <w:rFonts w:ascii="Traditional Arabic" w:hAnsi="Traditional Arabic" w:cs="Traditional Arabic" w:hint="cs"/>
          <w:sz w:val="36"/>
          <w:szCs w:val="36"/>
          <w:rtl/>
        </w:rPr>
        <w:t>إ</w:t>
      </w:r>
      <w:r w:rsidR="00A80ACB">
        <w:rPr>
          <w:rFonts w:ascii="Traditional Arabic" w:hAnsi="Traditional Arabic" w:cs="Traditional Arabic"/>
          <w:sz w:val="36"/>
          <w:szCs w:val="36"/>
          <w:rtl/>
        </w:rPr>
        <w:t xml:space="preserve">ندونسيا عام </w:t>
      </w:r>
      <w:r w:rsidR="00A80ACB" w:rsidRPr="00117601">
        <w:rPr>
          <w:rFonts w:ascii="Traditional Arabic" w:hAnsi="Traditional Arabic" w:cs="Traditional Arabic"/>
          <w:rtl/>
        </w:rPr>
        <w:t>1230</w:t>
      </w:r>
      <w:r w:rsidR="00A80ACB">
        <w:rPr>
          <w:rFonts w:ascii="Traditional Arabic" w:hAnsi="Traditional Arabic" w:cs="Traditional Arabic"/>
          <w:sz w:val="36"/>
          <w:szCs w:val="36"/>
          <w:rtl/>
        </w:rPr>
        <w:t xml:space="preserve">ه الموافق عام </w:t>
      </w:r>
      <w:r w:rsidR="00A80ACB" w:rsidRPr="00117601">
        <w:rPr>
          <w:rFonts w:ascii="Traditional Arabic" w:hAnsi="Traditional Arabic" w:cs="Traditional Arabic"/>
          <w:rtl/>
        </w:rPr>
        <w:t>1813م</w:t>
      </w:r>
      <w:r w:rsidR="00F010BA">
        <w:rPr>
          <w:rFonts w:ascii="Traditional Arabic" w:hAnsi="Traditional Arabic" w:cs="Traditional Arabic"/>
          <w:sz w:val="36"/>
          <w:szCs w:val="36"/>
          <w:rtl/>
        </w:rPr>
        <w:t xml:space="preserve">  وقضى </w:t>
      </w:r>
      <w:r w:rsidR="00F010BA">
        <w:rPr>
          <w:rFonts w:ascii="Traditional Arabic" w:hAnsi="Traditional Arabic" w:cs="Traditional Arabic" w:hint="cs"/>
          <w:sz w:val="36"/>
          <w:szCs w:val="36"/>
          <w:rtl/>
        </w:rPr>
        <w:t>أ</w:t>
      </w:r>
      <w:r w:rsidR="00436F33">
        <w:rPr>
          <w:rFonts w:ascii="Traditional Arabic" w:hAnsi="Traditional Arabic" w:cs="Traditional Arabic"/>
          <w:sz w:val="36"/>
          <w:szCs w:val="36"/>
          <w:rtl/>
        </w:rPr>
        <w:t>كثر حياته ف</w:t>
      </w:r>
      <w:r w:rsidR="00436F33">
        <w:rPr>
          <w:rFonts w:ascii="Traditional Arabic" w:hAnsi="Traditional Arabic" w:cs="Traditional Arabic" w:hint="cs"/>
          <w:sz w:val="36"/>
          <w:szCs w:val="36"/>
          <w:rtl/>
        </w:rPr>
        <w:t>ي</w:t>
      </w:r>
      <w:r w:rsidR="00A80ACB">
        <w:rPr>
          <w:rFonts w:ascii="Traditional Arabic" w:hAnsi="Traditional Arabic" w:cs="Traditional Arabic"/>
          <w:sz w:val="36"/>
          <w:szCs w:val="36"/>
          <w:rtl/>
        </w:rPr>
        <w:t xml:space="preserve"> مكة للتعلم والتعليم ، و تتصف </w:t>
      </w:r>
      <w:r w:rsidR="00F010BA">
        <w:rPr>
          <w:rFonts w:ascii="Traditional Arabic" w:hAnsi="Traditional Arabic" w:cs="Traditional Arabic"/>
          <w:sz w:val="36"/>
          <w:szCs w:val="36"/>
          <w:rtl/>
        </w:rPr>
        <w:t xml:space="preserve">مكة فى عصره  بعصر المقامات حيث </w:t>
      </w:r>
      <w:r w:rsidR="00F010BA">
        <w:rPr>
          <w:rFonts w:ascii="Traditional Arabic" w:hAnsi="Traditional Arabic" w:cs="Traditional Arabic" w:hint="cs"/>
          <w:sz w:val="36"/>
          <w:szCs w:val="36"/>
          <w:rtl/>
        </w:rPr>
        <w:t>أ</w:t>
      </w:r>
      <w:r w:rsidR="00F010BA">
        <w:rPr>
          <w:rFonts w:ascii="Traditional Arabic" w:hAnsi="Traditional Arabic" w:cs="Traditional Arabic"/>
          <w:sz w:val="36"/>
          <w:szCs w:val="36"/>
          <w:rtl/>
        </w:rPr>
        <w:t>ن كل مذهب من المذاهب ا</w:t>
      </w:r>
      <w:r w:rsidR="00F010BA">
        <w:rPr>
          <w:rFonts w:ascii="Traditional Arabic" w:hAnsi="Traditional Arabic" w:cs="Traditional Arabic" w:hint="cs"/>
          <w:sz w:val="36"/>
          <w:szCs w:val="36"/>
          <w:rtl/>
        </w:rPr>
        <w:t>لأ</w:t>
      </w:r>
      <w:r w:rsidR="00A80ACB">
        <w:rPr>
          <w:rFonts w:ascii="Traditional Arabic" w:hAnsi="Traditional Arabic" w:cs="Traditional Arabic"/>
          <w:sz w:val="36"/>
          <w:szCs w:val="36"/>
          <w:rtl/>
        </w:rPr>
        <w:t>ربعة  الحنفية والمالكية والشافعية والحنابلة له مقام خاص فى الحرم  وا</w:t>
      </w:r>
      <w:r w:rsidR="00F010BA">
        <w:rPr>
          <w:rFonts w:ascii="Traditional Arabic" w:hAnsi="Traditional Arabic" w:cs="Traditional Arabic"/>
          <w:sz w:val="36"/>
          <w:szCs w:val="36"/>
          <w:rtl/>
        </w:rPr>
        <w:t>لمذهب الشافعي هو مذهب السواد ا</w:t>
      </w:r>
      <w:r w:rsidR="00F010BA">
        <w:rPr>
          <w:rFonts w:ascii="Traditional Arabic" w:hAnsi="Traditional Arabic" w:cs="Traditional Arabic" w:hint="cs"/>
          <w:sz w:val="36"/>
          <w:szCs w:val="36"/>
          <w:rtl/>
        </w:rPr>
        <w:t>لأ</w:t>
      </w:r>
      <w:r w:rsidR="00F010BA">
        <w:rPr>
          <w:rFonts w:ascii="Traditional Arabic" w:hAnsi="Traditional Arabic" w:cs="Traditional Arabic"/>
          <w:sz w:val="36"/>
          <w:szCs w:val="36"/>
          <w:rtl/>
        </w:rPr>
        <w:t xml:space="preserve">عظم </w:t>
      </w:r>
      <w:r w:rsidR="00F010BA">
        <w:rPr>
          <w:rFonts w:ascii="Traditional Arabic" w:hAnsi="Traditional Arabic" w:cs="Traditional Arabic" w:hint="cs"/>
          <w:sz w:val="36"/>
          <w:szCs w:val="36"/>
          <w:rtl/>
        </w:rPr>
        <w:t>لإ</w:t>
      </w:r>
      <w:r w:rsidR="00A80ACB">
        <w:rPr>
          <w:rFonts w:ascii="Traditional Arabic" w:hAnsi="Traditional Arabic" w:cs="Traditional Arabic"/>
          <w:sz w:val="36"/>
          <w:szCs w:val="36"/>
          <w:rtl/>
        </w:rPr>
        <w:t xml:space="preserve">هل الحجاز فى عصره  كما ذكره احمد تيمور  </w:t>
      </w:r>
      <w:r w:rsidR="00A80ACB">
        <w:rPr>
          <w:rFonts w:ascii="Traditional Arabic" w:hAnsi="Traditional Arabic" w:cs="Traditional Arabic" w:hint="cs"/>
          <w:sz w:val="36"/>
          <w:szCs w:val="36"/>
          <w:rtl/>
        </w:rPr>
        <w:t>ال</w:t>
      </w:r>
      <w:r w:rsidR="005241EE">
        <w:rPr>
          <w:rFonts w:ascii="Traditional Arabic" w:hAnsi="Traditional Arabic" w:cs="Traditional Arabic"/>
          <w:color w:val="000000"/>
          <w:sz w:val="36"/>
          <w:szCs w:val="36"/>
          <w:rtl/>
        </w:rPr>
        <w:t>باحث</w:t>
      </w:r>
      <w:r w:rsidR="00A80ACB">
        <w:rPr>
          <w:rFonts w:ascii="Traditional Arabic" w:hAnsi="Traditional Arabic" w:cs="Traditional Arabic"/>
          <w:color w:val="000000"/>
          <w:sz w:val="36"/>
          <w:szCs w:val="36"/>
          <w:rtl/>
        </w:rPr>
        <w:t xml:space="preserve"> و</w:t>
      </w:r>
      <w:r w:rsidR="00A80ACB">
        <w:rPr>
          <w:rFonts w:ascii="Traditional Arabic" w:hAnsi="Traditional Arabic" w:cs="Traditional Arabic" w:hint="cs"/>
          <w:color w:val="000000"/>
          <w:sz w:val="36"/>
          <w:szCs w:val="36"/>
          <w:rtl/>
        </w:rPr>
        <w:t>ال</w:t>
      </w:r>
      <w:r w:rsidR="00A80ACB">
        <w:rPr>
          <w:rFonts w:ascii="Traditional Arabic" w:hAnsi="Traditional Arabic" w:cs="Traditional Arabic"/>
          <w:color w:val="000000"/>
          <w:sz w:val="36"/>
          <w:szCs w:val="36"/>
          <w:rtl/>
        </w:rPr>
        <w:t xml:space="preserve">مؤرخ </w:t>
      </w:r>
      <w:r w:rsidR="00A80ACB">
        <w:rPr>
          <w:rFonts w:ascii="Traditional Arabic" w:hAnsi="Traditional Arabic" w:cs="Traditional Arabic" w:hint="cs"/>
          <w:color w:val="000000"/>
          <w:sz w:val="36"/>
          <w:szCs w:val="36"/>
          <w:rtl/>
        </w:rPr>
        <w:t>ال</w:t>
      </w:r>
      <w:r w:rsidR="00A80ACB">
        <w:rPr>
          <w:rFonts w:ascii="Traditional Arabic" w:hAnsi="Traditional Arabic" w:cs="Traditional Arabic"/>
          <w:color w:val="000000"/>
          <w:sz w:val="36"/>
          <w:szCs w:val="36"/>
          <w:rtl/>
        </w:rPr>
        <w:t xml:space="preserve">مصري المتوفى عام </w:t>
      </w:r>
      <w:r w:rsidR="00A80ACB">
        <w:rPr>
          <w:rFonts w:ascii="Traditional Arabic" w:hAnsi="Traditional Arabic" w:cs="Traditional Arabic"/>
          <w:color w:val="000000"/>
          <w:sz w:val="28"/>
          <w:szCs w:val="28"/>
          <w:rtl/>
        </w:rPr>
        <w:t>1348</w:t>
      </w:r>
      <w:r w:rsidR="00A80ACB">
        <w:rPr>
          <w:rFonts w:ascii="Traditional Arabic" w:hAnsi="Traditional Arabic" w:cs="Traditional Arabic"/>
          <w:sz w:val="36"/>
          <w:szCs w:val="36"/>
          <w:rtl/>
        </w:rPr>
        <w:t xml:space="preserve"> ه  و المستشرق الهولندي سنوك </w:t>
      </w:r>
      <w:r w:rsidR="00A80ACB" w:rsidRPr="007265E0">
        <w:rPr>
          <w:rFonts w:ascii="Traditional Arabic" w:hAnsi="Traditional Arabic" w:cs="Traditional Arabic"/>
          <w:sz w:val="36"/>
          <w:szCs w:val="36"/>
          <w:rtl/>
        </w:rPr>
        <w:t>كرستيان هرخرونيه</w:t>
      </w:r>
      <w:r w:rsidR="00F010BA">
        <w:rPr>
          <w:rFonts w:ascii="Traditional Arabic" w:hAnsi="Traditional Arabic" w:cs="Traditional Arabic"/>
          <w:sz w:val="36"/>
          <w:szCs w:val="36"/>
          <w:rtl/>
        </w:rPr>
        <w:t xml:space="preserve">  حين زارها  و</w:t>
      </w:r>
      <w:r w:rsidR="00F010BA">
        <w:rPr>
          <w:rFonts w:ascii="Traditional Arabic" w:hAnsi="Traditional Arabic" w:cs="Traditional Arabic" w:hint="cs"/>
          <w:sz w:val="36"/>
          <w:szCs w:val="36"/>
          <w:rtl/>
        </w:rPr>
        <w:t>أ</w:t>
      </w:r>
      <w:r w:rsidR="00A80ACB">
        <w:rPr>
          <w:rFonts w:ascii="Traditional Arabic" w:hAnsi="Traditional Arabic" w:cs="Traditional Arabic"/>
          <w:sz w:val="36"/>
          <w:szCs w:val="36"/>
          <w:rtl/>
        </w:rPr>
        <w:t>قام فيها والتقى معه</w:t>
      </w:r>
      <w:r w:rsidR="00F406CC">
        <w:rPr>
          <w:rStyle w:val="ab"/>
          <w:rFonts w:ascii="Traditional Arabic" w:hAnsi="Traditional Arabic" w:cs="Traditional Arabic"/>
          <w:sz w:val="36"/>
          <w:szCs w:val="36"/>
          <w:rtl/>
        </w:rPr>
        <w:footnoteReference w:id="391"/>
      </w:r>
      <w:r w:rsidR="00F010BA">
        <w:rPr>
          <w:rFonts w:ascii="Traditional Arabic" w:hAnsi="Traditional Arabic" w:cs="Traditional Arabic"/>
          <w:sz w:val="36"/>
          <w:szCs w:val="36"/>
          <w:rtl/>
        </w:rPr>
        <w:t xml:space="preserve"> ، فالشيخ ولد شافعيا وتربى على </w:t>
      </w:r>
      <w:r w:rsidR="00F010BA">
        <w:rPr>
          <w:rFonts w:ascii="Traditional Arabic" w:hAnsi="Traditional Arabic" w:cs="Traditional Arabic" w:hint="cs"/>
          <w:sz w:val="36"/>
          <w:szCs w:val="36"/>
          <w:rtl/>
        </w:rPr>
        <w:t>أ</w:t>
      </w:r>
      <w:r w:rsidR="00A80ACB">
        <w:rPr>
          <w:rFonts w:ascii="Traditional Arabic" w:hAnsi="Traditional Arabic" w:cs="Traditional Arabic"/>
          <w:sz w:val="36"/>
          <w:szCs w:val="36"/>
          <w:rtl/>
        </w:rPr>
        <w:t>يدي العلماء الشافعيين وعاش على ذاك الجو  وقام بنشر علوم المذهب تعليما وتألي</w:t>
      </w:r>
      <w:r w:rsidR="00F157BE">
        <w:rPr>
          <w:rFonts w:ascii="Traditional Arabic" w:hAnsi="Traditional Arabic" w:cs="Traditional Arabic"/>
          <w:sz w:val="36"/>
          <w:szCs w:val="36"/>
          <w:rtl/>
        </w:rPr>
        <w:t xml:space="preserve">فا حتى بلغ عدد تصانيفه </w:t>
      </w:r>
      <w:r w:rsidR="00F157BE">
        <w:rPr>
          <w:rFonts w:ascii="Traditional Arabic" w:hAnsi="Traditional Arabic" w:cs="Traditional Arabic" w:hint="cs"/>
          <w:sz w:val="36"/>
          <w:szCs w:val="36"/>
          <w:rtl/>
        </w:rPr>
        <w:t>أ</w:t>
      </w:r>
      <w:r w:rsidR="00A80ACB">
        <w:rPr>
          <w:rFonts w:ascii="Traditional Arabic" w:hAnsi="Traditional Arabic" w:cs="Traditional Arabic"/>
          <w:sz w:val="36"/>
          <w:szCs w:val="36"/>
          <w:rtl/>
        </w:rPr>
        <w:t>كثر من مائ</w:t>
      </w:r>
      <w:r w:rsidR="00F157BE">
        <w:rPr>
          <w:rFonts w:ascii="Traditional Arabic" w:hAnsi="Traditional Arabic" w:cs="Traditional Arabic"/>
          <w:sz w:val="36"/>
          <w:szCs w:val="36"/>
          <w:rtl/>
        </w:rPr>
        <w:t xml:space="preserve">ة كتاب   واستمر على هذه الحالة </w:t>
      </w:r>
      <w:r w:rsidR="00F157BE">
        <w:rPr>
          <w:rFonts w:ascii="Traditional Arabic" w:hAnsi="Traditional Arabic" w:cs="Traditional Arabic" w:hint="cs"/>
          <w:sz w:val="36"/>
          <w:szCs w:val="36"/>
          <w:rtl/>
        </w:rPr>
        <w:t>إ</w:t>
      </w:r>
      <w:r w:rsidR="0023398F">
        <w:rPr>
          <w:rFonts w:ascii="Traditional Arabic" w:hAnsi="Traditional Arabic" w:cs="Traditional Arabic"/>
          <w:sz w:val="36"/>
          <w:szCs w:val="36"/>
          <w:rtl/>
        </w:rPr>
        <w:t xml:space="preserve">لى </w:t>
      </w:r>
      <w:r w:rsidR="0023398F">
        <w:rPr>
          <w:rFonts w:ascii="Traditional Arabic" w:hAnsi="Traditional Arabic" w:cs="Traditional Arabic" w:hint="cs"/>
          <w:sz w:val="36"/>
          <w:szCs w:val="36"/>
          <w:rtl/>
        </w:rPr>
        <w:t>أ</w:t>
      </w:r>
      <w:r w:rsidR="00A80ACB">
        <w:rPr>
          <w:rFonts w:ascii="Traditional Arabic" w:hAnsi="Traditional Arabic" w:cs="Traditional Arabic"/>
          <w:sz w:val="36"/>
          <w:szCs w:val="36"/>
          <w:rtl/>
        </w:rPr>
        <w:t xml:space="preserve">ن يلقى ربه عام  </w:t>
      </w:r>
      <w:r w:rsidR="00A80ACB" w:rsidRPr="007265E0">
        <w:rPr>
          <w:rFonts w:ascii="Traditional Arabic" w:hAnsi="Traditional Arabic" w:cs="Traditional Arabic"/>
          <w:sz w:val="28"/>
          <w:szCs w:val="28"/>
          <w:rtl/>
        </w:rPr>
        <w:t xml:space="preserve">1314ه </w:t>
      </w:r>
      <w:r w:rsidR="00A80ACB">
        <w:rPr>
          <w:rFonts w:ascii="Traditional Arabic" w:hAnsi="Traditional Arabic" w:cs="Traditional Arabic"/>
          <w:sz w:val="36"/>
          <w:szCs w:val="36"/>
          <w:rtl/>
        </w:rPr>
        <w:t xml:space="preserve">الموافق عام </w:t>
      </w:r>
      <w:r w:rsidR="00A80ACB" w:rsidRPr="007265E0">
        <w:rPr>
          <w:rFonts w:ascii="Traditional Arabic" w:hAnsi="Traditional Arabic" w:cs="Traditional Arabic"/>
          <w:sz w:val="32"/>
          <w:szCs w:val="32"/>
          <w:rtl/>
        </w:rPr>
        <w:t xml:space="preserve">1897 م    </w:t>
      </w:r>
      <w:r w:rsidR="00F157BE">
        <w:rPr>
          <w:rFonts w:ascii="Traditional Arabic" w:hAnsi="Traditional Arabic" w:cs="Traditional Arabic"/>
          <w:sz w:val="36"/>
          <w:szCs w:val="36"/>
          <w:rtl/>
        </w:rPr>
        <w:t xml:space="preserve">وقيل </w:t>
      </w:r>
      <w:r w:rsidR="00F157BE">
        <w:rPr>
          <w:rFonts w:ascii="Traditional Arabic" w:hAnsi="Traditional Arabic" w:cs="Traditional Arabic" w:hint="cs"/>
          <w:sz w:val="36"/>
          <w:szCs w:val="36"/>
          <w:rtl/>
        </w:rPr>
        <w:t>إ</w:t>
      </w:r>
      <w:r w:rsidR="00F157BE">
        <w:rPr>
          <w:rFonts w:ascii="Traditional Arabic" w:hAnsi="Traditional Arabic" w:cs="Traditional Arabic"/>
          <w:sz w:val="36"/>
          <w:szCs w:val="36"/>
          <w:rtl/>
        </w:rPr>
        <w:t xml:space="preserve">نه توفي </w:t>
      </w:r>
      <w:r w:rsidR="00F157BE">
        <w:rPr>
          <w:rFonts w:ascii="Traditional Arabic" w:hAnsi="Traditional Arabic" w:cs="Traditional Arabic" w:hint="cs"/>
          <w:sz w:val="36"/>
          <w:szCs w:val="36"/>
          <w:rtl/>
        </w:rPr>
        <w:t>أ</w:t>
      </w:r>
      <w:r w:rsidR="00F157BE">
        <w:rPr>
          <w:rFonts w:ascii="Traditional Arabic" w:hAnsi="Traditional Arabic" w:cs="Traditional Arabic"/>
          <w:sz w:val="36"/>
          <w:szCs w:val="36"/>
          <w:rtl/>
        </w:rPr>
        <w:t xml:space="preserve">ثناء قيامه بشرح </w:t>
      </w:r>
      <w:r w:rsidR="00F157BE">
        <w:rPr>
          <w:rFonts w:ascii="Traditional Arabic" w:hAnsi="Traditional Arabic" w:cs="Traditional Arabic" w:hint="cs"/>
          <w:sz w:val="36"/>
          <w:szCs w:val="36"/>
          <w:rtl/>
        </w:rPr>
        <w:t>أ</w:t>
      </w:r>
      <w:r w:rsidR="00A80ACB">
        <w:rPr>
          <w:rFonts w:ascii="Traditional Arabic" w:hAnsi="Traditional Arabic" w:cs="Traditional Arabic"/>
          <w:sz w:val="36"/>
          <w:szCs w:val="36"/>
          <w:rtl/>
        </w:rPr>
        <w:t xml:space="preserve">حد الكتب ،  رحمه الله رحمة واسعة     </w:t>
      </w:r>
    </w:p>
    <w:p w:rsidR="00A80ACB" w:rsidRPr="007265E0" w:rsidRDefault="009E6B23" w:rsidP="009E6B23">
      <w:pPr>
        <w:pStyle w:val="detailfont"/>
        <w:bidi/>
        <w:jc w:val="both"/>
        <w:outlineLvl w:val="5"/>
        <w:rPr>
          <w:rFonts w:ascii="Traditional Arabic" w:hAnsi="Traditional Arabic" w:cs="Traditional Arabic"/>
          <w:sz w:val="36"/>
          <w:szCs w:val="36"/>
        </w:rPr>
      </w:pPr>
      <w:r w:rsidRPr="007265E0">
        <w:rPr>
          <w:rFonts w:ascii="Traditional Arabic" w:hAnsi="Traditional Arabic" w:cs="Traditional Arabic" w:hint="cs"/>
          <w:sz w:val="36"/>
          <w:szCs w:val="36"/>
          <w:rtl/>
        </w:rPr>
        <w:t>2-</w:t>
      </w:r>
      <w:r w:rsidR="00A80ACB" w:rsidRPr="007265E0">
        <w:rPr>
          <w:rFonts w:ascii="Traditional Arabic" w:hAnsi="Traditional Arabic" w:cs="Traditional Arabic"/>
          <w:sz w:val="36"/>
          <w:szCs w:val="36"/>
          <w:rtl/>
        </w:rPr>
        <w:t>تدل كثرة تصانيفه فى فنون كثيرة واعتراف العلماء والباحثين والمؤرخين بها على</w:t>
      </w:r>
      <w:r w:rsidR="00F157BE">
        <w:rPr>
          <w:rFonts w:ascii="Traditional Arabic" w:hAnsi="Traditional Arabic" w:cs="Traditional Arabic"/>
          <w:sz w:val="36"/>
          <w:szCs w:val="36"/>
          <w:rtl/>
        </w:rPr>
        <w:t xml:space="preserve"> ان للشيخ مكانة عظيمة خاصة لدى </w:t>
      </w:r>
      <w:r w:rsidR="00F157BE">
        <w:rPr>
          <w:rFonts w:ascii="Traditional Arabic" w:hAnsi="Traditional Arabic" w:cs="Traditional Arabic" w:hint="cs"/>
          <w:sz w:val="36"/>
          <w:szCs w:val="36"/>
          <w:rtl/>
        </w:rPr>
        <w:t>أ</w:t>
      </w:r>
      <w:r w:rsidR="00F157BE">
        <w:rPr>
          <w:rFonts w:ascii="Traditional Arabic" w:hAnsi="Traditional Arabic" w:cs="Traditional Arabic"/>
          <w:sz w:val="36"/>
          <w:szCs w:val="36"/>
          <w:rtl/>
        </w:rPr>
        <w:t xml:space="preserve">كثر المسلمين فى </w:t>
      </w:r>
      <w:r w:rsidR="00F157BE">
        <w:rPr>
          <w:rFonts w:ascii="Traditional Arabic" w:hAnsi="Traditional Arabic" w:cs="Traditional Arabic" w:hint="cs"/>
          <w:sz w:val="36"/>
          <w:szCs w:val="36"/>
          <w:rtl/>
        </w:rPr>
        <w:t>إ</w:t>
      </w:r>
      <w:r w:rsidR="00A80ACB" w:rsidRPr="007265E0">
        <w:rPr>
          <w:rFonts w:ascii="Traditional Arabic" w:hAnsi="Traditional Arabic" w:cs="Traditional Arabic"/>
          <w:sz w:val="36"/>
          <w:szCs w:val="36"/>
          <w:rtl/>
        </w:rPr>
        <w:t>ندونسيا ولاسيما عند الطلاب والمشايخ المنتسب</w:t>
      </w:r>
      <w:r w:rsidR="00F157BE">
        <w:rPr>
          <w:rFonts w:ascii="Traditional Arabic" w:hAnsi="Traditional Arabic" w:cs="Traditional Arabic"/>
          <w:sz w:val="36"/>
          <w:szCs w:val="36"/>
          <w:rtl/>
        </w:rPr>
        <w:t xml:space="preserve">ين للمذهب الشافعي فما من مدرسة </w:t>
      </w:r>
      <w:r w:rsidR="00F157BE">
        <w:rPr>
          <w:rFonts w:ascii="Traditional Arabic" w:hAnsi="Traditional Arabic" w:cs="Traditional Arabic" w:hint="cs"/>
          <w:sz w:val="36"/>
          <w:szCs w:val="36"/>
          <w:rtl/>
        </w:rPr>
        <w:t>أ</w:t>
      </w:r>
      <w:r w:rsidR="00F157BE">
        <w:rPr>
          <w:rFonts w:ascii="Traditional Arabic" w:hAnsi="Traditional Arabic" w:cs="Traditional Arabic"/>
          <w:sz w:val="36"/>
          <w:szCs w:val="36"/>
          <w:rtl/>
        </w:rPr>
        <w:t xml:space="preserve">و معهد </w:t>
      </w:r>
      <w:r w:rsidR="00F157BE">
        <w:rPr>
          <w:rFonts w:ascii="Traditional Arabic" w:hAnsi="Traditional Arabic" w:cs="Traditional Arabic" w:hint="cs"/>
          <w:sz w:val="36"/>
          <w:szCs w:val="36"/>
          <w:rtl/>
        </w:rPr>
        <w:t>إ</w:t>
      </w:r>
      <w:r w:rsidR="00F157BE">
        <w:rPr>
          <w:rFonts w:ascii="Traditional Arabic" w:hAnsi="Traditional Arabic" w:cs="Traditional Arabic"/>
          <w:sz w:val="36"/>
          <w:szCs w:val="36"/>
          <w:rtl/>
        </w:rPr>
        <w:t xml:space="preserve">سلامي شافعي فى </w:t>
      </w:r>
      <w:r w:rsidR="00F157BE">
        <w:rPr>
          <w:rFonts w:ascii="Traditional Arabic" w:hAnsi="Traditional Arabic" w:cs="Traditional Arabic" w:hint="cs"/>
          <w:sz w:val="36"/>
          <w:szCs w:val="36"/>
          <w:rtl/>
        </w:rPr>
        <w:t>إ</w:t>
      </w:r>
      <w:r w:rsidR="00F157BE">
        <w:rPr>
          <w:rFonts w:ascii="Traditional Arabic" w:hAnsi="Traditional Arabic" w:cs="Traditional Arabic"/>
          <w:sz w:val="36"/>
          <w:szCs w:val="36"/>
          <w:rtl/>
        </w:rPr>
        <w:t xml:space="preserve">ندونسيا </w:t>
      </w:r>
      <w:r w:rsidR="00F157BE">
        <w:rPr>
          <w:rFonts w:ascii="Traditional Arabic" w:hAnsi="Traditional Arabic" w:cs="Traditional Arabic" w:hint="cs"/>
          <w:sz w:val="36"/>
          <w:szCs w:val="36"/>
          <w:rtl/>
        </w:rPr>
        <w:t>إ</w:t>
      </w:r>
      <w:r w:rsidR="00A80ACB" w:rsidRPr="007265E0">
        <w:rPr>
          <w:rFonts w:ascii="Traditional Arabic" w:hAnsi="Traditional Arabic" w:cs="Traditional Arabic"/>
          <w:sz w:val="36"/>
          <w:szCs w:val="36"/>
          <w:rtl/>
        </w:rPr>
        <w:t>لا وفيه  بعض تصانيف الشيخ .</w:t>
      </w:r>
    </w:p>
    <w:p w:rsidR="00A80ACB" w:rsidRPr="00F406CC" w:rsidRDefault="009E6B23" w:rsidP="000A6BD1">
      <w:pPr>
        <w:pStyle w:val="detailfont"/>
        <w:bidi/>
        <w:jc w:val="both"/>
        <w:outlineLvl w:val="5"/>
        <w:rPr>
          <w:rFonts w:ascii="Traditional Arabic" w:hAnsi="Traditional Arabic" w:cs="Traditional Arabic"/>
          <w:sz w:val="36"/>
          <w:szCs w:val="36"/>
        </w:rPr>
      </w:pPr>
      <w:r w:rsidRPr="00BD4E7D">
        <w:rPr>
          <w:rFonts w:ascii="Traditional Arabic" w:hAnsi="Traditional Arabic" w:cs="Traditional Arabic" w:hint="cs"/>
          <w:sz w:val="36"/>
          <w:szCs w:val="36"/>
          <w:rtl/>
        </w:rPr>
        <w:t>3-</w:t>
      </w:r>
      <w:r w:rsidR="00A80ACB">
        <w:rPr>
          <w:rFonts w:ascii="Traditional Arabic" w:hAnsi="Traditional Arabic" w:cs="Traditional Arabic"/>
          <w:sz w:val="36"/>
          <w:szCs w:val="36"/>
          <w:rtl/>
        </w:rPr>
        <w:t>وبعد عرض بعض المسائل التى اختارها الشيخ ودراستها ظهر لدى الباحث ا</w:t>
      </w:r>
      <w:r w:rsidR="00F157BE">
        <w:rPr>
          <w:rFonts w:ascii="Traditional Arabic" w:hAnsi="Traditional Arabic" w:cs="Traditional Arabic" w:hint="cs"/>
          <w:sz w:val="36"/>
          <w:szCs w:val="36"/>
          <w:rtl/>
        </w:rPr>
        <w:t>لأ</w:t>
      </w:r>
      <w:r w:rsidR="00A80ACB">
        <w:rPr>
          <w:rFonts w:ascii="Traditional Arabic" w:hAnsi="Traditional Arabic" w:cs="Traditional Arabic"/>
          <w:sz w:val="36"/>
          <w:szCs w:val="36"/>
          <w:rtl/>
        </w:rPr>
        <w:t xml:space="preserve">مور التالية :                                             </w:t>
      </w:r>
      <w:r w:rsidR="00A80ACB">
        <w:rPr>
          <w:rFonts w:ascii="Traditional Arabic" w:hAnsi="Traditional Arabic" w:cs="Traditional Arabic" w:hint="cs"/>
          <w:sz w:val="36"/>
          <w:szCs w:val="36"/>
          <w:rtl/>
        </w:rPr>
        <w:t>ا</w:t>
      </w:r>
      <w:r w:rsidR="00F157BE">
        <w:rPr>
          <w:rFonts w:ascii="Traditional Arabic" w:hAnsi="Traditional Arabic" w:cs="Traditional Arabic"/>
          <w:sz w:val="36"/>
          <w:szCs w:val="36"/>
          <w:rtl/>
        </w:rPr>
        <w:t xml:space="preserve">- </w:t>
      </w:r>
      <w:r w:rsidR="00F157BE">
        <w:rPr>
          <w:rFonts w:ascii="Traditional Arabic" w:hAnsi="Traditional Arabic" w:cs="Traditional Arabic" w:hint="cs"/>
          <w:sz w:val="36"/>
          <w:szCs w:val="36"/>
          <w:rtl/>
        </w:rPr>
        <w:t>إ</w:t>
      </w:r>
      <w:r w:rsidR="00BF00D1">
        <w:rPr>
          <w:rFonts w:ascii="Traditional Arabic" w:hAnsi="Traditional Arabic" w:cs="Traditional Arabic"/>
          <w:sz w:val="36"/>
          <w:szCs w:val="36"/>
          <w:rtl/>
        </w:rPr>
        <w:t>ن الشيخ كغيره من</w:t>
      </w:r>
      <w:r w:rsidR="00A80ACB">
        <w:rPr>
          <w:rFonts w:ascii="Traditional Arabic" w:hAnsi="Traditional Arabic" w:cs="Traditional Arabic"/>
          <w:sz w:val="36"/>
          <w:szCs w:val="36"/>
          <w:rtl/>
        </w:rPr>
        <w:t xml:space="preserve"> العلماء الشافعيين المحققين ا</w:t>
      </w:r>
      <w:r w:rsidR="00BF00D1">
        <w:rPr>
          <w:rFonts w:ascii="Traditional Arabic" w:hAnsi="Traditional Arabic" w:cs="Traditional Arabic"/>
          <w:sz w:val="36"/>
          <w:szCs w:val="36"/>
          <w:rtl/>
        </w:rPr>
        <w:t xml:space="preserve">لفضلاء  غير متعصب بمذهبه </w:t>
      </w:r>
      <w:r w:rsidR="00F157BE">
        <w:rPr>
          <w:rFonts w:ascii="Traditional Arabic" w:hAnsi="Traditional Arabic" w:cs="Traditional Arabic"/>
          <w:sz w:val="36"/>
          <w:szCs w:val="36"/>
          <w:rtl/>
        </w:rPr>
        <w:t xml:space="preserve"> </w:t>
      </w:r>
      <w:r w:rsidR="00F157BE">
        <w:rPr>
          <w:rFonts w:ascii="Traditional Arabic" w:hAnsi="Traditional Arabic" w:cs="Traditional Arabic" w:hint="cs"/>
          <w:sz w:val="36"/>
          <w:szCs w:val="36"/>
          <w:rtl/>
        </w:rPr>
        <w:t>إ</w:t>
      </w:r>
      <w:r w:rsidR="00A80ACB">
        <w:rPr>
          <w:rFonts w:ascii="Traditional Arabic" w:hAnsi="Traditional Arabic" w:cs="Traditional Arabic"/>
          <w:sz w:val="36"/>
          <w:szCs w:val="36"/>
          <w:rtl/>
        </w:rPr>
        <w:t xml:space="preserve">ذا اتضح </w:t>
      </w:r>
      <w:r w:rsidR="00F157BE">
        <w:rPr>
          <w:rFonts w:ascii="Traditional Arabic" w:hAnsi="Traditional Arabic" w:cs="Traditional Arabic" w:hint="cs"/>
          <w:sz w:val="36"/>
          <w:szCs w:val="36"/>
          <w:rtl/>
        </w:rPr>
        <w:t>أ</w:t>
      </w:r>
      <w:r w:rsidR="00F157BE">
        <w:rPr>
          <w:rFonts w:ascii="Traditional Arabic" w:hAnsi="Traditional Arabic" w:cs="Traditional Arabic"/>
          <w:sz w:val="36"/>
          <w:szCs w:val="36"/>
          <w:rtl/>
        </w:rPr>
        <w:t xml:space="preserve">مامه  </w:t>
      </w:r>
      <w:r w:rsidR="00F157BE">
        <w:rPr>
          <w:rFonts w:ascii="Traditional Arabic" w:hAnsi="Traditional Arabic" w:cs="Traditional Arabic" w:hint="cs"/>
          <w:sz w:val="36"/>
          <w:szCs w:val="36"/>
          <w:rtl/>
        </w:rPr>
        <w:t>أ</w:t>
      </w:r>
      <w:r w:rsidR="00A80ACB" w:rsidRPr="00F406CC">
        <w:rPr>
          <w:rFonts w:ascii="Traditional Arabic" w:hAnsi="Traditional Arabic" w:cs="Traditional Arabic"/>
          <w:sz w:val="36"/>
          <w:szCs w:val="36"/>
          <w:rtl/>
        </w:rPr>
        <w:t xml:space="preserve">ن  الصواب </w:t>
      </w:r>
      <w:r w:rsidR="00F157BE">
        <w:rPr>
          <w:rFonts w:ascii="Traditional Arabic" w:hAnsi="Traditional Arabic" w:cs="Traditional Arabic"/>
          <w:sz w:val="36"/>
          <w:szCs w:val="36"/>
          <w:rtl/>
        </w:rPr>
        <w:t>ليس معه وذلك واضح من خلال بعض ا</w:t>
      </w:r>
      <w:r w:rsidR="00F157BE">
        <w:rPr>
          <w:rFonts w:ascii="Traditional Arabic" w:hAnsi="Traditional Arabic" w:cs="Traditional Arabic" w:hint="cs"/>
          <w:sz w:val="36"/>
          <w:szCs w:val="36"/>
          <w:rtl/>
        </w:rPr>
        <w:t>لأ</w:t>
      </w:r>
      <w:r w:rsidRPr="00F406CC">
        <w:rPr>
          <w:rFonts w:ascii="Traditional Arabic" w:hAnsi="Traditional Arabic" w:cs="Traditional Arabic"/>
          <w:sz w:val="36"/>
          <w:szCs w:val="36"/>
          <w:rtl/>
        </w:rPr>
        <w:t xml:space="preserve">مثلة من اختياراته الفقهية </w:t>
      </w:r>
      <w:r w:rsidRPr="00F406CC">
        <w:rPr>
          <w:rFonts w:ascii="Traditional Arabic" w:hAnsi="Traditional Arabic" w:cs="Traditional Arabic" w:hint="cs"/>
          <w:sz w:val="36"/>
          <w:szCs w:val="36"/>
          <w:rtl/>
        </w:rPr>
        <w:t xml:space="preserve">.                                         </w:t>
      </w:r>
    </w:p>
    <w:p w:rsidR="00A55F46" w:rsidRDefault="00F157BE" w:rsidP="00A55F46">
      <w:pPr>
        <w:pStyle w:val="detailfont"/>
        <w:bidi/>
        <w:jc w:val="both"/>
        <w:outlineLvl w:val="5"/>
        <w:rPr>
          <w:rFonts w:ascii="Traditional Arabic" w:hAnsi="Traditional Arabic" w:cs="Traditional Arabic"/>
          <w:sz w:val="36"/>
          <w:szCs w:val="36"/>
          <w:rtl/>
        </w:rPr>
      </w:pPr>
      <w:r>
        <w:rPr>
          <w:rFonts w:ascii="Traditional Arabic" w:hAnsi="Traditional Arabic" w:cs="Traditional Arabic"/>
          <w:sz w:val="36"/>
          <w:szCs w:val="36"/>
          <w:rtl/>
        </w:rPr>
        <w:t>كمس</w:t>
      </w:r>
      <w:r>
        <w:rPr>
          <w:rFonts w:ascii="Traditional Arabic" w:hAnsi="Traditional Arabic" w:cs="Traditional Arabic" w:hint="cs"/>
          <w:sz w:val="36"/>
          <w:szCs w:val="36"/>
          <w:rtl/>
        </w:rPr>
        <w:t>أ</w:t>
      </w:r>
      <w:r w:rsidR="009E6B23" w:rsidRPr="009E6B23">
        <w:rPr>
          <w:rFonts w:ascii="Traditional Arabic" w:hAnsi="Traditional Arabic" w:cs="Traditional Arabic"/>
          <w:sz w:val="36"/>
          <w:szCs w:val="36"/>
          <w:rtl/>
        </w:rPr>
        <w:t>لة وجوب المقارنة الحقيقية والاستحضار الحقيقي فى</w:t>
      </w:r>
      <w:r w:rsidR="009E6B23" w:rsidRPr="00BD4216">
        <w:rPr>
          <w:rFonts w:ascii="Traditional Arabic" w:hAnsi="Traditional Arabic" w:cs="Traditional Arabic"/>
          <w:sz w:val="36"/>
          <w:szCs w:val="36"/>
          <w:rtl/>
        </w:rPr>
        <w:t xml:space="preserve"> التكبير</w:t>
      </w:r>
      <w:r>
        <w:rPr>
          <w:rFonts w:ascii="Traditional Arabic" w:hAnsi="Traditional Arabic" w:cs="Traditional Arabic"/>
          <w:sz w:val="36"/>
          <w:szCs w:val="36"/>
          <w:rtl/>
        </w:rPr>
        <w:t xml:space="preserve">حيث </w:t>
      </w:r>
      <w:r>
        <w:rPr>
          <w:rFonts w:ascii="Traditional Arabic" w:hAnsi="Traditional Arabic" w:cs="Traditional Arabic" w:hint="cs"/>
          <w:sz w:val="36"/>
          <w:szCs w:val="36"/>
          <w:rtl/>
        </w:rPr>
        <w:t>إ</w:t>
      </w:r>
      <w:r w:rsidR="00BF6803" w:rsidRPr="00BF6803">
        <w:rPr>
          <w:rFonts w:ascii="Traditional Arabic" w:hAnsi="Traditional Arabic" w:cs="Traditional Arabic"/>
          <w:sz w:val="36"/>
          <w:szCs w:val="36"/>
          <w:rtl/>
        </w:rPr>
        <w:t xml:space="preserve">نهما </w:t>
      </w:r>
      <w:r w:rsidR="00A80ACB" w:rsidRPr="00BF6803">
        <w:rPr>
          <w:rFonts w:ascii="Traditional Arabic" w:hAnsi="Traditional Arabic" w:cs="Traditional Arabic"/>
          <w:sz w:val="36"/>
          <w:szCs w:val="36"/>
          <w:rtl/>
        </w:rPr>
        <w:t xml:space="preserve">واجبان  </w:t>
      </w:r>
      <w:r w:rsidR="00A80ACB">
        <w:rPr>
          <w:rFonts w:ascii="Traditional Arabic" w:hAnsi="Traditional Arabic" w:cs="Traditional Arabic"/>
          <w:sz w:val="36"/>
          <w:szCs w:val="36"/>
          <w:rtl/>
        </w:rPr>
        <w:t>عند الشافع</w:t>
      </w:r>
      <w:r>
        <w:rPr>
          <w:rFonts w:ascii="Traditional Arabic" w:hAnsi="Traditional Arabic" w:cs="Traditional Arabic"/>
          <w:sz w:val="36"/>
          <w:szCs w:val="36"/>
          <w:rtl/>
        </w:rPr>
        <w:t xml:space="preserve">ي , واختار الشيخ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ن الواجب فيه </w:t>
      </w:r>
      <w:r>
        <w:rPr>
          <w:rFonts w:ascii="Traditional Arabic" w:hAnsi="Traditional Arabic" w:cs="Traditional Arabic" w:hint="cs"/>
          <w:sz w:val="36"/>
          <w:szCs w:val="36"/>
          <w:rtl/>
        </w:rPr>
        <w:t>إ</w:t>
      </w:r>
      <w:r w:rsidR="00A80ACB">
        <w:rPr>
          <w:rFonts w:ascii="Traditional Arabic" w:hAnsi="Traditional Arabic" w:cs="Traditional Arabic"/>
          <w:sz w:val="36"/>
          <w:szCs w:val="36"/>
          <w:rtl/>
        </w:rPr>
        <w:t>نما هو المقارنة العرفي</w:t>
      </w:r>
      <w:r>
        <w:rPr>
          <w:rFonts w:ascii="Traditional Arabic" w:hAnsi="Traditional Arabic" w:cs="Traditional Arabic"/>
          <w:sz w:val="36"/>
          <w:szCs w:val="36"/>
          <w:rtl/>
        </w:rPr>
        <w:t>ة والاستحضار العرفي وكذلك فى مس</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لة صرف الزكاة فقد </w:t>
      </w:r>
      <w:r>
        <w:rPr>
          <w:rFonts w:ascii="Traditional Arabic" w:hAnsi="Traditional Arabic" w:cs="Traditional Arabic" w:hint="cs"/>
          <w:sz w:val="36"/>
          <w:szCs w:val="36"/>
          <w:rtl/>
        </w:rPr>
        <w:t>أ</w:t>
      </w:r>
      <w:r w:rsidR="00A80ACB">
        <w:rPr>
          <w:rFonts w:ascii="Traditional Arabic" w:hAnsi="Traditional Arabic" w:cs="Traditional Arabic"/>
          <w:sz w:val="36"/>
          <w:szCs w:val="36"/>
          <w:rtl/>
        </w:rPr>
        <w:t>وجب ال</w:t>
      </w:r>
      <w:r>
        <w:rPr>
          <w:rFonts w:ascii="Traditional Arabic" w:hAnsi="Traditional Arabic" w:cs="Traditional Arabic"/>
          <w:sz w:val="36"/>
          <w:szCs w:val="36"/>
          <w:rtl/>
        </w:rPr>
        <w:t xml:space="preserve">شافعي التعميم على جميع الاصناف </w:t>
      </w:r>
      <w:r>
        <w:rPr>
          <w:rFonts w:ascii="Traditional Arabic" w:hAnsi="Traditional Arabic" w:cs="Traditional Arabic" w:hint="cs"/>
          <w:sz w:val="36"/>
          <w:szCs w:val="36"/>
          <w:rtl/>
        </w:rPr>
        <w:t>إ</w:t>
      </w:r>
      <w:r w:rsidR="00A80ACB">
        <w:rPr>
          <w:rFonts w:ascii="Traditional Arabic" w:hAnsi="Traditional Arabic" w:cs="Traditional Arabic"/>
          <w:sz w:val="36"/>
          <w:szCs w:val="36"/>
          <w:rtl/>
        </w:rPr>
        <w:t xml:space="preserve">ن وجدت واختار الشيخ عدم وجوب التعميم ونقل كلام </w:t>
      </w:r>
      <w:r w:rsidR="00A80ACB">
        <w:rPr>
          <w:rFonts w:ascii="Traditional Arabic" w:hAnsi="Traditional Arabic" w:cs="Traditional Arabic"/>
          <w:color w:val="000000"/>
          <w:sz w:val="36"/>
          <w:szCs w:val="36"/>
          <w:rtl/>
        </w:rPr>
        <w:t xml:space="preserve"> ابن عجيل اليمني ثلاث مسائل في الزكاة يفتى فيها على خلاف المذهب، نقل الزكاة ودفع زكاة واحد لواحد ودفعها إلى صنف واحد قال ولو كان الشافعي حيا لأفتى بذلك </w:t>
      </w:r>
      <w:r w:rsidR="00F406CC">
        <w:rPr>
          <w:rStyle w:val="ab"/>
          <w:rFonts w:ascii="Traditional Arabic" w:hAnsi="Traditional Arabic" w:cs="Traditional Arabic"/>
          <w:color w:val="000000"/>
          <w:sz w:val="36"/>
          <w:szCs w:val="36"/>
          <w:rtl/>
        </w:rPr>
        <w:footnoteReference w:id="392"/>
      </w:r>
      <w:r>
        <w:rPr>
          <w:rFonts w:ascii="Traditional Arabic" w:hAnsi="Traditional Arabic" w:cs="Traditional Arabic"/>
          <w:sz w:val="36"/>
          <w:szCs w:val="36"/>
          <w:rtl/>
        </w:rPr>
        <w:t xml:space="preserve">  مما يدل دلالة واضحة </w:t>
      </w:r>
      <w:r>
        <w:rPr>
          <w:rFonts w:ascii="Traditional Arabic" w:hAnsi="Traditional Arabic" w:cs="Traditional Arabic" w:hint="cs"/>
          <w:sz w:val="36"/>
          <w:szCs w:val="36"/>
          <w:rtl/>
        </w:rPr>
        <w:t>أ</w:t>
      </w:r>
      <w:r w:rsidR="00A80ACB">
        <w:rPr>
          <w:rFonts w:ascii="Traditional Arabic" w:hAnsi="Traditional Arabic" w:cs="Traditional Arabic"/>
          <w:sz w:val="36"/>
          <w:szCs w:val="36"/>
          <w:rtl/>
        </w:rPr>
        <w:t>ن المعتمد فى المسائل الفقهية ليس رأي الامام وانما ه</w:t>
      </w:r>
      <w:r>
        <w:rPr>
          <w:rFonts w:ascii="Traditional Arabic" w:hAnsi="Traditional Arabic" w:cs="Traditional Arabic"/>
          <w:sz w:val="36"/>
          <w:szCs w:val="36"/>
          <w:rtl/>
        </w:rPr>
        <w:t xml:space="preserve">و الدليل من كتاب الله </w:t>
      </w:r>
      <w:r>
        <w:rPr>
          <w:rFonts w:ascii="Traditional Arabic" w:hAnsi="Traditional Arabic" w:cs="Traditional Arabic" w:hint="cs"/>
          <w:sz w:val="36"/>
          <w:szCs w:val="36"/>
          <w:rtl/>
        </w:rPr>
        <w:t>أ</w:t>
      </w:r>
      <w:r w:rsidR="00A80ACB">
        <w:rPr>
          <w:rFonts w:ascii="Traditional Arabic" w:hAnsi="Traditional Arabic" w:cs="Traditional Arabic"/>
          <w:sz w:val="36"/>
          <w:szCs w:val="36"/>
          <w:rtl/>
        </w:rPr>
        <w:t xml:space="preserve">و سنة رسوله </w:t>
      </w:r>
      <w:r w:rsidR="00A80ACB">
        <w:rPr>
          <w:rFonts w:ascii="Traditional Arabic" w:hAnsi="Traditional Arabic" w:cs="Traditional Arabic" w:hint="cs"/>
          <w:sz w:val="36"/>
          <w:szCs w:val="36"/>
          <w:rtl/>
        </w:rPr>
        <w:t>.</w:t>
      </w:r>
    </w:p>
    <w:p w:rsidR="00E20373" w:rsidRPr="00A55F46" w:rsidRDefault="00A80ACB" w:rsidP="00A55F46">
      <w:pPr>
        <w:pStyle w:val="detailfont"/>
        <w:bidi/>
        <w:jc w:val="both"/>
        <w:outlineLvl w:val="5"/>
        <w:rPr>
          <w:rFonts w:ascii="Traditional Arabic" w:hAnsi="Traditional Arabic" w:cs="Traditional Arabic"/>
          <w:sz w:val="36"/>
          <w:szCs w:val="36"/>
          <w:rtl/>
        </w:rPr>
      </w:pPr>
      <w:r>
        <w:rPr>
          <w:rFonts w:ascii="Traditional Arabic" w:hAnsi="Traditional Arabic" w:cs="Traditional Arabic" w:hint="cs"/>
          <w:sz w:val="36"/>
          <w:szCs w:val="36"/>
          <w:rtl/>
        </w:rPr>
        <w:t xml:space="preserve">ب- فبناء على ما </w:t>
      </w:r>
      <w:r w:rsidR="00985E72">
        <w:rPr>
          <w:rFonts w:ascii="Traditional Arabic" w:hAnsi="Traditional Arabic" w:cs="Traditional Arabic" w:hint="cs"/>
          <w:sz w:val="36"/>
          <w:szCs w:val="36"/>
          <w:rtl/>
        </w:rPr>
        <w:t>سبق مال الشيخ إ</w:t>
      </w:r>
      <w:r w:rsidR="00F157BE">
        <w:rPr>
          <w:rFonts w:ascii="Traditional Arabic" w:hAnsi="Traditional Arabic" w:cs="Traditional Arabic" w:hint="cs"/>
          <w:sz w:val="36"/>
          <w:szCs w:val="36"/>
          <w:rtl/>
        </w:rPr>
        <w:t>لى اختيار بعض الأ</w:t>
      </w:r>
      <w:r>
        <w:rPr>
          <w:rFonts w:ascii="Traditional Arabic" w:hAnsi="Traditional Arabic" w:cs="Traditional Arabic" w:hint="cs"/>
          <w:sz w:val="36"/>
          <w:szCs w:val="36"/>
          <w:rtl/>
        </w:rPr>
        <w:t>راء  المخالفة لما</w:t>
      </w:r>
      <w:r w:rsidR="00F157BE">
        <w:rPr>
          <w:rFonts w:ascii="Traditional Arabic" w:hAnsi="Traditional Arabic" w:cs="Traditional Arabic" w:hint="cs"/>
          <w:sz w:val="36"/>
          <w:szCs w:val="36"/>
          <w:rtl/>
        </w:rPr>
        <w:t xml:space="preserve"> هو متفق عليه فى المذهب  مثل مسأ</w:t>
      </w:r>
      <w:r>
        <w:rPr>
          <w:rFonts w:ascii="Traditional Arabic" w:hAnsi="Traditional Arabic" w:cs="Traditional Arabic" w:hint="cs"/>
          <w:sz w:val="36"/>
          <w:szCs w:val="36"/>
          <w:rtl/>
        </w:rPr>
        <w:t xml:space="preserve">لة </w:t>
      </w:r>
      <w:r w:rsidR="00F157BE">
        <w:rPr>
          <w:rFonts w:ascii="Traditional Arabic" w:hAnsi="Traditional Arabic" w:cs="Traditional Arabic" w:hint="cs"/>
          <w:sz w:val="36"/>
          <w:szCs w:val="36"/>
          <w:rtl/>
        </w:rPr>
        <w:t>تجديد النية فى رمضان وقد قال الإ</w:t>
      </w:r>
      <w:r>
        <w:rPr>
          <w:rFonts w:ascii="Traditional Arabic" w:hAnsi="Traditional Arabic" w:cs="Traditional Arabic" w:hint="cs"/>
          <w:sz w:val="36"/>
          <w:szCs w:val="36"/>
          <w:rtl/>
        </w:rPr>
        <w:t>مام النووي :</w:t>
      </w:r>
      <w:r w:rsidR="002067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color w:val="000000"/>
          <w:sz w:val="36"/>
          <w:szCs w:val="36"/>
          <w:rtl/>
        </w:rPr>
        <w:t xml:space="preserve">تجب النية كل يوم سواء رمضان وغيره ، وهذا لا خلاف فيه عندنا ، فلو نوى في أول ليلة من </w:t>
      </w:r>
      <w:r w:rsidRPr="008F7430">
        <w:rPr>
          <w:rFonts w:ascii="Traditional Arabic" w:hAnsi="Traditional Arabic" w:cs="Traditional Arabic"/>
          <w:color w:val="000000"/>
          <w:sz w:val="36"/>
          <w:szCs w:val="36"/>
          <w:rtl/>
        </w:rPr>
        <w:t>رمضان صوم الشهر كله لم تصح هذه النية لغير اليوم الأول</w:t>
      </w:r>
      <w:r w:rsidR="0020675D">
        <w:rPr>
          <w:rFonts w:ascii="Traditional Arabic" w:hAnsi="Traditional Arabic" w:cs="Traditional Arabic" w:hint="cs"/>
          <w:color w:val="000000"/>
          <w:sz w:val="36"/>
          <w:szCs w:val="36"/>
          <w:rtl/>
        </w:rPr>
        <w:t>)</w:t>
      </w:r>
      <w:r w:rsidR="00985E72">
        <w:rPr>
          <w:rFonts w:ascii="Traditional Arabic" w:hAnsi="Traditional Arabic" w:cs="Traditional Arabic" w:hint="cs"/>
          <w:color w:val="000000"/>
          <w:sz w:val="36"/>
          <w:szCs w:val="36"/>
          <w:rtl/>
        </w:rPr>
        <w:t xml:space="preserve"> و قال الشيخ </w:t>
      </w:r>
      <w:r w:rsidR="0020675D">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ويسن في أول الشهر أن ينوي صوم جميعه وذلك يغني عن تجديدها في كل ليلة عند الإمام مالك فيسن ذلك عندنا لأنه ربما نسي التبييت في بعض الليالي فيقلد الإمام مالكا.</w:t>
      </w:r>
      <w:r w:rsidR="0020675D">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sidR="00F406CC">
        <w:rPr>
          <w:rStyle w:val="ab"/>
          <w:rFonts w:ascii="Traditional Arabic" w:hAnsi="Traditional Arabic" w:cs="Traditional Arabic"/>
          <w:color w:val="000000"/>
          <w:sz w:val="36"/>
          <w:szCs w:val="36"/>
          <w:rtl/>
        </w:rPr>
        <w:footnoteReference w:id="393"/>
      </w:r>
      <w:r w:rsidR="00E20373">
        <w:rPr>
          <w:rFonts w:ascii="Traditional Arabic" w:hAnsi="Traditional Arabic" w:cs="Traditional Arabic" w:hint="cs"/>
          <w:color w:val="000000"/>
          <w:sz w:val="36"/>
          <w:szCs w:val="36"/>
          <w:rtl/>
        </w:rPr>
        <w:t xml:space="preserve"> </w:t>
      </w:r>
    </w:p>
    <w:p w:rsidR="00BD4216" w:rsidRPr="00E20373" w:rsidRDefault="00A80ACB" w:rsidP="00E20373">
      <w:pPr>
        <w:autoSpaceDE w:val="0"/>
        <w:autoSpaceDN w:val="0"/>
        <w:bidi/>
        <w:adjustRightInd w:val="0"/>
        <w:spacing w:after="0" w:line="240" w:lineRule="auto"/>
        <w:jc w:val="both"/>
        <w:rPr>
          <w:rFonts w:ascii="Traditional Arabic" w:hAnsi="Traditional Arabic" w:cs="Traditional Arabic"/>
          <w:color w:val="000000"/>
          <w:sz w:val="36"/>
          <w:szCs w:val="36"/>
        </w:rPr>
      </w:pPr>
      <w:r>
        <w:rPr>
          <w:rFonts w:ascii="Traditional Arabic" w:hAnsi="Traditional Arabic" w:cs="Traditional Arabic" w:hint="cs"/>
          <w:sz w:val="36"/>
          <w:szCs w:val="36"/>
          <w:rtl/>
        </w:rPr>
        <w:t>ج</w:t>
      </w:r>
      <w:r w:rsidR="00F157BE">
        <w:rPr>
          <w:rFonts w:ascii="Traditional Arabic" w:hAnsi="Traditional Arabic" w:cs="Traditional Arabic"/>
          <w:sz w:val="36"/>
          <w:szCs w:val="36"/>
          <w:rtl/>
        </w:rPr>
        <w:t xml:space="preserve"> - </w:t>
      </w:r>
      <w:r w:rsidR="00F157BE">
        <w:rPr>
          <w:rFonts w:ascii="Traditional Arabic" w:hAnsi="Traditional Arabic" w:cs="Traditional Arabic" w:hint="cs"/>
          <w:sz w:val="36"/>
          <w:szCs w:val="36"/>
          <w:rtl/>
        </w:rPr>
        <w:t>أ</w:t>
      </w:r>
      <w:r>
        <w:rPr>
          <w:rFonts w:ascii="Traditional Arabic" w:hAnsi="Traditional Arabic" w:cs="Traditional Arabic"/>
          <w:sz w:val="36"/>
          <w:szCs w:val="36"/>
          <w:rtl/>
        </w:rPr>
        <w:t>ن من سمات ا</w:t>
      </w:r>
      <w:r w:rsidR="00F157BE">
        <w:rPr>
          <w:rFonts w:ascii="Traditional Arabic" w:hAnsi="Traditional Arabic" w:cs="Traditional Arabic"/>
          <w:sz w:val="36"/>
          <w:szCs w:val="36"/>
          <w:rtl/>
        </w:rPr>
        <w:t xml:space="preserve">لشيخ الفقهية هي ميله </w:t>
      </w:r>
      <w:r w:rsidR="00F157BE">
        <w:rPr>
          <w:rFonts w:ascii="Traditional Arabic" w:hAnsi="Traditional Arabic" w:cs="Traditional Arabic" w:hint="cs"/>
          <w:sz w:val="36"/>
          <w:szCs w:val="36"/>
          <w:rtl/>
        </w:rPr>
        <w:t>إ</w:t>
      </w:r>
      <w:r>
        <w:rPr>
          <w:rFonts w:ascii="Traditional Arabic" w:hAnsi="Traditional Arabic" w:cs="Traditional Arabic"/>
          <w:sz w:val="36"/>
          <w:szCs w:val="36"/>
          <w:rtl/>
        </w:rPr>
        <w:t>لى التيسير والتسهيل واعتباره من المرجحات فى  المسائل      الخلافية  ماوجد</w:t>
      </w:r>
      <w:r w:rsidR="00F157BE">
        <w:rPr>
          <w:rFonts w:ascii="Traditional Arabic" w:hAnsi="Traditional Arabic" w:cs="Traditional Arabic"/>
          <w:sz w:val="36"/>
          <w:szCs w:val="36"/>
          <w:rtl/>
        </w:rPr>
        <w:t xml:space="preserve"> فى ذلك سبيلا كما هو واضح فى مس</w:t>
      </w:r>
      <w:r w:rsidR="00F157BE">
        <w:rPr>
          <w:rFonts w:ascii="Traditional Arabic" w:hAnsi="Traditional Arabic" w:cs="Traditional Arabic" w:hint="cs"/>
          <w:sz w:val="36"/>
          <w:szCs w:val="36"/>
          <w:rtl/>
        </w:rPr>
        <w:t>أ</w:t>
      </w:r>
      <w:r w:rsidR="00F157BE">
        <w:rPr>
          <w:rFonts w:ascii="Traditional Arabic" w:hAnsi="Traditional Arabic" w:cs="Traditional Arabic"/>
          <w:sz w:val="36"/>
          <w:szCs w:val="36"/>
          <w:rtl/>
        </w:rPr>
        <w:t>لة وجوب تعميم ا</w:t>
      </w:r>
      <w:r w:rsidR="00F157BE">
        <w:rPr>
          <w:rFonts w:ascii="Traditional Arabic" w:hAnsi="Traditional Arabic" w:cs="Traditional Arabic" w:hint="cs"/>
          <w:sz w:val="36"/>
          <w:szCs w:val="36"/>
          <w:rtl/>
        </w:rPr>
        <w:t>لأ</w:t>
      </w:r>
      <w:r>
        <w:rPr>
          <w:rFonts w:ascii="Traditional Arabic" w:hAnsi="Traditional Arabic" w:cs="Traditional Arabic"/>
          <w:sz w:val="36"/>
          <w:szCs w:val="36"/>
          <w:rtl/>
        </w:rPr>
        <w:t xml:space="preserve">صناف الثمانية فى صرف الزكاة  حيث انه واجب فى المذهب الشافعي وليس واجبا </w:t>
      </w:r>
      <w:r w:rsidR="00F157BE">
        <w:rPr>
          <w:rFonts w:ascii="Traditional Arabic" w:hAnsi="Traditional Arabic" w:cs="Traditional Arabic"/>
          <w:sz w:val="36"/>
          <w:szCs w:val="36"/>
          <w:rtl/>
        </w:rPr>
        <w:t xml:space="preserve">عند ابي حنيفة ومالك ومال الشيخ </w:t>
      </w:r>
      <w:r w:rsidR="00F157BE">
        <w:rPr>
          <w:rFonts w:ascii="Traditional Arabic" w:hAnsi="Traditional Arabic" w:cs="Traditional Arabic" w:hint="cs"/>
          <w:sz w:val="36"/>
          <w:szCs w:val="36"/>
          <w:rtl/>
        </w:rPr>
        <w:t>إ</w:t>
      </w:r>
      <w:r>
        <w:rPr>
          <w:rFonts w:ascii="Traditional Arabic" w:hAnsi="Traditional Arabic" w:cs="Traditional Arabic"/>
          <w:sz w:val="36"/>
          <w:szCs w:val="36"/>
          <w:rtl/>
        </w:rPr>
        <w:t>لى عدم الوجوب معللا فيه ان فى تعميمها نوع من الصعوبة والمشقة.وكذلك تسامحه وحكمته فى التعامل مع ال</w:t>
      </w:r>
      <w:r w:rsidR="00F157BE">
        <w:rPr>
          <w:rFonts w:ascii="Traditional Arabic" w:hAnsi="Traditional Arabic" w:cs="Traditional Arabic"/>
          <w:sz w:val="36"/>
          <w:szCs w:val="36"/>
          <w:rtl/>
        </w:rPr>
        <w:t>مخالفين له كما بينت ذلك ببعض ا</w:t>
      </w:r>
      <w:r w:rsidR="00F157BE">
        <w:rPr>
          <w:rFonts w:ascii="Traditional Arabic" w:hAnsi="Traditional Arabic" w:cs="Traditional Arabic" w:hint="cs"/>
          <w:sz w:val="36"/>
          <w:szCs w:val="36"/>
          <w:rtl/>
        </w:rPr>
        <w:t>لأ</w:t>
      </w:r>
      <w:r>
        <w:rPr>
          <w:rFonts w:ascii="Traditional Arabic" w:hAnsi="Traditional Arabic" w:cs="Traditional Arabic"/>
          <w:sz w:val="36"/>
          <w:szCs w:val="36"/>
          <w:rtl/>
        </w:rPr>
        <w:t xml:space="preserve">مثلة </w:t>
      </w:r>
      <w:r w:rsidRPr="00F406CC">
        <w:rPr>
          <w:rFonts w:ascii="Traditional Arabic" w:hAnsi="Traditional Arabic" w:cs="Traditional Arabic"/>
          <w:sz w:val="36"/>
          <w:szCs w:val="36"/>
          <w:rtl/>
        </w:rPr>
        <w:t>السالفة الذكر فى هذا  البحث.</w:t>
      </w:r>
    </w:p>
    <w:p w:rsidR="00A80ACB" w:rsidRPr="00BD4216" w:rsidRDefault="00A80ACB" w:rsidP="00BD4216">
      <w:pPr>
        <w:autoSpaceDE w:val="0"/>
        <w:autoSpaceDN w:val="0"/>
        <w:bidi/>
        <w:adjustRightInd w:val="0"/>
        <w:spacing w:after="0" w:line="240" w:lineRule="auto"/>
        <w:jc w:val="both"/>
        <w:rPr>
          <w:rFonts w:ascii="Traditional Arabic" w:hAnsi="Traditional Arabic" w:cs="Traditional Arabic"/>
          <w:color w:val="000000"/>
          <w:sz w:val="28"/>
          <w:szCs w:val="28"/>
        </w:rPr>
      </w:pPr>
      <w:r>
        <w:rPr>
          <w:rFonts w:ascii="Traditional Arabic" w:hAnsi="Traditional Arabic" w:cs="Traditional Arabic" w:hint="cs"/>
          <w:sz w:val="36"/>
          <w:szCs w:val="36"/>
          <w:rtl/>
        </w:rPr>
        <w:t xml:space="preserve">د- </w:t>
      </w:r>
      <w:r>
        <w:rPr>
          <w:rFonts w:ascii="Traditional Arabic" w:hAnsi="Traditional Arabic" w:cs="Traditional Arabic"/>
          <w:sz w:val="36"/>
          <w:szCs w:val="36"/>
          <w:rtl/>
        </w:rPr>
        <w:t xml:space="preserve">تمسكه بالسنة ، وتصديق هذا  مااختاره فى مسئلة زيادة كلمة وبركاته فى التسليم </w:t>
      </w:r>
      <w:r>
        <w:rPr>
          <w:rFonts w:ascii="Traditional Arabic" w:hAnsi="Traditional Arabic" w:cs="Traditional Arabic" w:hint="cs"/>
          <w:sz w:val="36"/>
          <w:szCs w:val="36"/>
          <w:rtl/>
        </w:rPr>
        <w:t>فى الصلاة</w:t>
      </w:r>
      <w:r>
        <w:rPr>
          <w:rFonts w:ascii="Traditional Arabic" w:hAnsi="Traditional Arabic" w:cs="Traditional Arabic"/>
          <w:sz w:val="36"/>
          <w:szCs w:val="36"/>
          <w:rtl/>
        </w:rPr>
        <w:t xml:space="preserve"> حيث اختار القو</w:t>
      </w:r>
      <w:r w:rsidR="00F157BE">
        <w:rPr>
          <w:rFonts w:ascii="Traditional Arabic" w:hAnsi="Traditional Arabic" w:cs="Traditional Arabic"/>
          <w:sz w:val="36"/>
          <w:szCs w:val="36"/>
          <w:rtl/>
        </w:rPr>
        <w:t xml:space="preserve">ل الذي لم ير اضافتها فيه مع </w:t>
      </w:r>
      <w:r w:rsidR="00F157BE">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نها واردة فى صلاة الجنازة ، فحسب مقتضى القياس تستحسن </w:t>
      </w:r>
      <w:r w:rsidRPr="00BD4216">
        <w:rPr>
          <w:rFonts w:ascii="Traditional Arabic" w:hAnsi="Traditional Arabic" w:cs="Traditional Arabic"/>
          <w:sz w:val="36"/>
          <w:szCs w:val="36"/>
          <w:rtl/>
        </w:rPr>
        <w:t xml:space="preserve">اضافتها فيه (فى التسليم فى الصلوات غير صلاة الجنازة) قياسا عليها كما قيس التلفظ بالنية </w:t>
      </w:r>
      <w:r w:rsidR="00BF6803">
        <w:rPr>
          <w:rFonts w:ascii="Traditional Arabic" w:hAnsi="Traditional Arabic" w:cs="Traditional Arabic" w:hint="cs"/>
          <w:sz w:val="36"/>
          <w:szCs w:val="36"/>
          <w:rtl/>
        </w:rPr>
        <w:t xml:space="preserve">فى الصلاة </w:t>
      </w:r>
      <w:r w:rsidRPr="008505FB">
        <w:rPr>
          <w:rFonts w:ascii="Traditional Arabic" w:hAnsi="Traditional Arabic" w:cs="Traditional Arabic"/>
          <w:sz w:val="36"/>
          <w:szCs w:val="36"/>
          <w:rtl/>
        </w:rPr>
        <w:t>على التلفظ بالنية فى  الحج  ،</w:t>
      </w:r>
      <w:r>
        <w:rPr>
          <w:rFonts w:ascii="Traditional Arabic" w:hAnsi="Traditional Arabic" w:cs="Traditional Arabic"/>
          <w:sz w:val="36"/>
          <w:szCs w:val="36"/>
          <w:rtl/>
        </w:rPr>
        <w:t xml:space="preserve">  وكذلك لم يتمسك فيها على قاعدة البدعة الحسنة با</w:t>
      </w:r>
      <w:r w:rsidR="00F157BE">
        <w:rPr>
          <w:rFonts w:ascii="Traditional Arabic" w:hAnsi="Traditional Arabic" w:cs="Traditional Arabic"/>
          <w:sz w:val="36"/>
          <w:szCs w:val="36"/>
          <w:rtl/>
        </w:rPr>
        <w:t xml:space="preserve">عتبار </w:t>
      </w:r>
      <w:r w:rsidR="00F157BE">
        <w:rPr>
          <w:rFonts w:ascii="Traditional Arabic" w:hAnsi="Traditional Arabic" w:cs="Traditional Arabic" w:hint="cs"/>
          <w:sz w:val="36"/>
          <w:szCs w:val="36"/>
          <w:rtl/>
        </w:rPr>
        <w:t>أ</w:t>
      </w:r>
      <w:r>
        <w:rPr>
          <w:rFonts w:ascii="Traditional Arabic" w:hAnsi="Traditional Arabic" w:cs="Traditional Arabic"/>
          <w:sz w:val="36"/>
          <w:szCs w:val="36"/>
          <w:rtl/>
        </w:rPr>
        <w:t>ن كلمة  "</w:t>
      </w:r>
      <w:r w:rsidR="00F157BE">
        <w:rPr>
          <w:rFonts w:ascii="Traditional Arabic" w:hAnsi="Traditional Arabic" w:cs="Traditional Arabic"/>
          <w:sz w:val="36"/>
          <w:szCs w:val="36"/>
          <w:rtl/>
        </w:rPr>
        <w:t xml:space="preserve"> وبركاته"  كلمة طيبة حسنة ، مع </w:t>
      </w:r>
      <w:r w:rsidR="00F157BE">
        <w:rPr>
          <w:rFonts w:ascii="Traditional Arabic" w:hAnsi="Traditional Arabic" w:cs="Traditional Arabic" w:hint="cs"/>
          <w:sz w:val="36"/>
          <w:szCs w:val="36"/>
          <w:rtl/>
        </w:rPr>
        <w:t>أ</w:t>
      </w:r>
      <w:r>
        <w:rPr>
          <w:rFonts w:ascii="Traditional Arabic" w:hAnsi="Traditional Arabic" w:cs="Traditional Arabic"/>
          <w:sz w:val="36"/>
          <w:szCs w:val="36"/>
          <w:rtl/>
        </w:rPr>
        <w:t>ن الشيخ  -كغيره من ا</w:t>
      </w:r>
      <w:r w:rsidR="00F157BE">
        <w:rPr>
          <w:rFonts w:ascii="Traditional Arabic" w:hAnsi="Traditional Arabic" w:cs="Traditional Arabic"/>
          <w:sz w:val="36"/>
          <w:szCs w:val="36"/>
          <w:rtl/>
        </w:rPr>
        <w:t xml:space="preserve">لشافعيين – ممن يرى تعدد البدعة </w:t>
      </w:r>
      <w:r w:rsidR="00F157BE">
        <w:rPr>
          <w:rFonts w:ascii="Traditional Arabic" w:hAnsi="Traditional Arabic" w:cs="Traditional Arabic" w:hint="cs"/>
          <w:sz w:val="36"/>
          <w:szCs w:val="36"/>
          <w:rtl/>
        </w:rPr>
        <w:t>إ</w:t>
      </w:r>
      <w:r>
        <w:rPr>
          <w:rFonts w:ascii="Traditional Arabic" w:hAnsi="Traditional Arabic" w:cs="Traditional Arabic"/>
          <w:sz w:val="36"/>
          <w:szCs w:val="36"/>
          <w:rtl/>
        </w:rPr>
        <w:t>لى السيئة والحسنة  ،  فترك هذه الزيادة لمخالفتها لما هو مشهور ومستفي</w:t>
      </w:r>
      <w:r w:rsidR="00F157BE">
        <w:rPr>
          <w:rFonts w:ascii="Traditional Arabic" w:hAnsi="Traditional Arabic" w:cs="Traditional Arabic"/>
          <w:sz w:val="36"/>
          <w:szCs w:val="36"/>
          <w:rtl/>
        </w:rPr>
        <w:t xml:space="preserve">ض فى السنة وترك القياس ولم يقل </w:t>
      </w:r>
      <w:r w:rsidR="00F157BE">
        <w:rPr>
          <w:rFonts w:ascii="Traditional Arabic" w:hAnsi="Traditional Arabic" w:cs="Traditional Arabic" w:hint="cs"/>
          <w:sz w:val="36"/>
          <w:szCs w:val="36"/>
          <w:rtl/>
        </w:rPr>
        <w:t>إ</w:t>
      </w:r>
      <w:r w:rsidR="00F157BE">
        <w:rPr>
          <w:rFonts w:ascii="Traditional Arabic" w:hAnsi="Traditional Arabic" w:cs="Traditional Arabic"/>
          <w:sz w:val="36"/>
          <w:szCs w:val="36"/>
          <w:rtl/>
        </w:rPr>
        <w:t>نها من البدع</w:t>
      </w:r>
      <w:r>
        <w:rPr>
          <w:rFonts w:ascii="Traditional Arabic" w:hAnsi="Traditional Arabic" w:cs="Traditional Arabic"/>
          <w:sz w:val="36"/>
          <w:szCs w:val="36"/>
          <w:rtl/>
        </w:rPr>
        <w:t xml:space="preserve"> الحسنة .</w:t>
      </w:r>
    </w:p>
    <w:p w:rsidR="00354043" w:rsidRDefault="00A80ACB" w:rsidP="00686321">
      <w:pPr>
        <w:pStyle w:val="detailfont"/>
        <w:bidi/>
        <w:jc w:val="both"/>
        <w:outlineLvl w:val="5"/>
        <w:rPr>
          <w:rFonts w:ascii="Traditional Arabic" w:hAnsi="Traditional Arabic" w:cs="Traditional Arabic"/>
          <w:sz w:val="36"/>
          <w:szCs w:val="36"/>
          <w:rtl/>
        </w:rPr>
      </w:pPr>
      <w:r>
        <w:rPr>
          <w:rFonts w:ascii="Traditional Arabic" w:hAnsi="Traditional Arabic" w:cs="Traditional Arabic" w:hint="cs"/>
          <w:sz w:val="36"/>
          <w:szCs w:val="36"/>
          <w:rtl/>
        </w:rPr>
        <w:t>ر- ل</w:t>
      </w:r>
      <w:r>
        <w:rPr>
          <w:rFonts w:ascii="Traditional Arabic" w:hAnsi="Traditional Arabic" w:cs="Traditional Arabic"/>
          <w:sz w:val="36"/>
          <w:szCs w:val="36"/>
          <w:rtl/>
        </w:rPr>
        <w:t>م ينفرد الشيخ بالرأي فى اختيا</w:t>
      </w:r>
      <w:r w:rsidR="00F157BE">
        <w:rPr>
          <w:rFonts w:ascii="Traditional Arabic" w:hAnsi="Traditional Arabic" w:cs="Traditional Arabic"/>
          <w:sz w:val="36"/>
          <w:szCs w:val="36"/>
          <w:rtl/>
        </w:rPr>
        <w:t>ره للمسائل الفقهية , فما من مس</w:t>
      </w:r>
      <w:r w:rsidR="00F157BE">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لة </w:t>
      </w:r>
      <w:r w:rsidR="00F157BE">
        <w:rPr>
          <w:rFonts w:ascii="Traditional Arabic" w:hAnsi="Traditional Arabic" w:cs="Traditional Arabic"/>
          <w:sz w:val="36"/>
          <w:szCs w:val="36"/>
          <w:rtl/>
        </w:rPr>
        <w:t xml:space="preserve">من المسائل التى اختارها الشيخ  </w:t>
      </w:r>
      <w:r w:rsidR="00F157BE">
        <w:rPr>
          <w:rFonts w:ascii="Traditional Arabic" w:hAnsi="Traditional Arabic" w:cs="Traditional Arabic" w:hint="cs"/>
          <w:sz w:val="36"/>
          <w:szCs w:val="36"/>
          <w:rtl/>
        </w:rPr>
        <w:t>إ</w:t>
      </w:r>
      <w:r>
        <w:rPr>
          <w:rFonts w:ascii="Traditional Arabic" w:hAnsi="Traditional Arabic" w:cs="Traditional Arabic"/>
          <w:sz w:val="36"/>
          <w:szCs w:val="36"/>
          <w:rtl/>
        </w:rPr>
        <w:t>لا متفقة ومؤيدة بقول غيره من الفق</w:t>
      </w:r>
      <w:r w:rsidR="00F157BE">
        <w:rPr>
          <w:rFonts w:ascii="Traditional Arabic" w:hAnsi="Traditional Arabic" w:cs="Traditional Arabic"/>
          <w:sz w:val="36"/>
          <w:szCs w:val="36"/>
          <w:rtl/>
        </w:rPr>
        <w:t xml:space="preserve">هاء </w:t>
      </w:r>
      <w:r w:rsidR="00F157BE">
        <w:rPr>
          <w:rFonts w:ascii="Traditional Arabic" w:hAnsi="Traditional Arabic" w:cs="Traditional Arabic" w:hint="cs"/>
          <w:sz w:val="36"/>
          <w:szCs w:val="36"/>
          <w:rtl/>
        </w:rPr>
        <w:t>إ</w:t>
      </w:r>
      <w:r w:rsidR="00F157BE">
        <w:rPr>
          <w:rFonts w:ascii="Traditional Arabic" w:hAnsi="Traditional Arabic" w:cs="Traditional Arabic"/>
          <w:sz w:val="36"/>
          <w:szCs w:val="36"/>
          <w:rtl/>
        </w:rPr>
        <w:t>لا فى مس</w:t>
      </w:r>
      <w:r w:rsidR="00F157BE">
        <w:rPr>
          <w:rFonts w:ascii="Traditional Arabic" w:hAnsi="Traditional Arabic" w:cs="Traditional Arabic" w:hint="cs"/>
          <w:sz w:val="36"/>
          <w:szCs w:val="36"/>
          <w:rtl/>
        </w:rPr>
        <w:t>أ</w:t>
      </w:r>
      <w:r w:rsidR="00F157BE">
        <w:rPr>
          <w:rFonts w:ascii="Traditional Arabic" w:hAnsi="Traditional Arabic" w:cs="Traditional Arabic"/>
          <w:sz w:val="36"/>
          <w:szCs w:val="36"/>
          <w:rtl/>
        </w:rPr>
        <w:t xml:space="preserve">لة الاستجمار حيث </w:t>
      </w:r>
      <w:r w:rsidR="00F157BE">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وجب غسل </w:t>
      </w:r>
      <w:r w:rsidR="00F157BE">
        <w:rPr>
          <w:rFonts w:ascii="Traditional Arabic" w:hAnsi="Traditional Arabic" w:cs="Traditional Arabic"/>
          <w:sz w:val="36"/>
          <w:szCs w:val="36"/>
          <w:rtl/>
        </w:rPr>
        <w:t xml:space="preserve">الذكر بالماء بعد تطهيره بالحجر </w:t>
      </w:r>
      <w:r w:rsidR="00F157BE">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و مايقوم مقامه </w:t>
      </w:r>
      <w:r w:rsidR="00F157BE">
        <w:rPr>
          <w:rFonts w:ascii="Traditional Arabic" w:hAnsi="Traditional Arabic" w:cs="Traditional Arabic" w:hint="cs"/>
          <w:sz w:val="36"/>
          <w:szCs w:val="36"/>
          <w:rtl/>
        </w:rPr>
        <w:t>إن أ</w:t>
      </w:r>
      <w:r>
        <w:rPr>
          <w:rFonts w:ascii="Traditional Arabic" w:hAnsi="Traditional Arabic" w:cs="Traditional Arabic" w:hint="cs"/>
          <w:sz w:val="36"/>
          <w:szCs w:val="36"/>
          <w:rtl/>
        </w:rPr>
        <w:t xml:space="preserve">راد الجماع وكذلك حرم على المرأة </w:t>
      </w:r>
      <w:r w:rsidRPr="006B7EC0">
        <w:rPr>
          <w:rFonts w:ascii="Traditional Arabic" w:hAnsi="Traditional Arabic" w:cs="Traditional Arabic"/>
          <w:color w:val="000000"/>
          <w:sz w:val="36"/>
          <w:szCs w:val="36"/>
          <w:rtl/>
        </w:rPr>
        <w:t xml:space="preserve"> تمكين الحليل قبل تطهير</w:t>
      </w:r>
      <w:r w:rsidR="007265E0">
        <w:rPr>
          <w:rFonts w:ascii="Traditional Arabic" w:hAnsi="Traditional Arabic" w:cs="Traditional Arabic" w:hint="cs"/>
          <w:color w:val="000000"/>
          <w:sz w:val="36"/>
          <w:szCs w:val="36"/>
          <w:rtl/>
        </w:rPr>
        <w:t xml:space="preserve"> </w:t>
      </w:r>
      <w:r w:rsidRPr="00BE1294">
        <w:rPr>
          <w:rFonts w:ascii="Traditional Arabic" w:hAnsi="Traditional Arabic" w:cs="Traditional Arabic" w:hint="cs"/>
          <w:color w:val="000000"/>
          <w:sz w:val="36"/>
          <w:szCs w:val="36"/>
          <w:rtl/>
        </w:rPr>
        <w:t>فرجها بالم</w:t>
      </w:r>
      <w:r w:rsidR="00F157BE">
        <w:rPr>
          <w:rFonts w:ascii="Traditional Arabic" w:hAnsi="Traditional Arabic" w:cs="Traditional Arabic" w:hint="cs"/>
          <w:color w:val="000000"/>
          <w:sz w:val="36"/>
          <w:szCs w:val="36"/>
          <w:rtl/>
        </w:rPr>
        <w:t>اء اذا كانت مستنجية بالأحجار وإ</w:t>
      </w:r>
      <w:r w:rsidRPr="00BE1294">
        <w:rPr>
          <w:rFonts w:ascii="Traditional Arabic" w:hAnsi="Traditional Arabic" w:cs="Traditional Arabic" w:hint="cs"/>
          <w:color w:val="000000"/>
          <w:sz w:val="36"/>
          <w:szCs w:val="36"/>
          <w:rtl/>
        </w:rPr>
        <w:t xml:space="preserve">ن لم تجد الماء ولا تعتبر ناشزة، </w:t>
      </w:r>
      <w:r w:rsidR="00F157BE">
        <w:rPr>
          <w:rFonts w:ascii="Traditional Arabic" w:hAnsi="Traditional Arabic" w:cs="Traditional Arabic"/>
          <w:sz w:val="36"/>
          <w:szCs w:val="36"/>
          <w:rtl/>
        </w:rPr>
        <w:t xml:space="preserve">ولم </w:t>
      </w:r>
      <w:r w:rsidR="00F157BE">
        <w:rPr>
          <w:rFonts w:ascii="Traditional Arabic" w:hAnsi="Traditional Arabic" w:cs="Traditional Arabic" w:hint="cs"/>
          <w:sz w:val="36"/>
          <w:szCs w:val="36"/>
          <w:rtl/>
        </w:rPr>
        <w:t>أ</w:t>
      </w:r>
      <w:r w:rsidRPr="00BE1294">
        <w:rPr>
          <w:rFonts w:ascii="Traditional Arabic" w:hAnsi="Traditional Arabic" w:cs="Traditional Arabic"/>
          <w:sz w:val="36"/>
          <w:szCs w:val="36"/>
          <w:rtl/>
        </w:rPr>
        <w:t>جد –</w:t>
      </w:r>
      <w:r w:rsidRPr="00BE1294">
        <w:rPr>
          <w:rFonts w:ascii="Traditional Arabic" w:hAnsi="Traditional Arabic" w:cs="Traditional Arabic" w:hint="cs"/>
          <w:sz w:val="36"/>
          <w:szCs w:val="36"/>
          <w:rtl/>
        </w:rPr>
        <w:t xml:space="preserve"> حسب ما اطلعت عليه من المراجع- </w:t>
      </w:r>
      <w:r w:rsidRPr="00BE1294">
        <w:rPr>
          <w:rFonts w:ascii="Traditional Arabic" w:hAnsi="Traditional Arabic" w:cs="Traditional Arabic"/>
          <w:sz w:val="36"/>
          <w:szCs w:val="36"/>
          <w:rtl/>
        </w:rPr>
        <w:t>من يقول مثله من الفقهاء</w:t>
      </w:r>
      <w:r w:rsidR="00F157BE">
        <w:rPr>
          <w:rFonts w:ascii="Traditional Arabic" w:hAnsi="Traditional Arabic" w:cs="Traditional Arabic" w:hint="cs"/>
          <w:sz w:val="36"/>
          <w:szCs w:val="36"/>
          <w:rtl/>
        </w:rPr>
        <w:t xml:space="preserve"> لأن الاستجمار بالأ</w:t>
      </w:r>
      <w:r w:rsidRPr="00BE1294">
        <w:rPr>
          <w:rFonts w:ascii="Traditional Arabic" w:hAnsi="Traditional Arabic" w:cs="Traditional Arabic" w:hint="cs"/>
          <w:sz w:val="36"/>
          <w:szCs w:val="36"/>
          <w:rtl/>
        </w:rPr>
        <w:t>حج</w:t>
      </w:r>
      <w:r w:rsidR="00F157BE">
        <w:rPr>
          <w:rFonts w:ascii="Traditional Arabic" w:hAnsi="Traditional Arabic" w:cs="Traditional Arabic" w:hint="cs"/>
          <w:sz w:val="36"/>
          <w:szCs w:val="36"/>
          <w:rtl/>
        </w:rPr>
        <w:t>ار يقوم مقام الاستنجاء بالماء وإن كان الأ</w:t>
      </w:r>
      <w:r w:rsidRPr="00BE1294">
        <w:rPr>
          <w:rFonts w:ascii="Traditional Arabic" w:hAnsi="Traditional Arabic" w:cs="Traditional Arabic" w:hint="cs"/>
          <w:sz w:val="36"/>
          <w:szCs w:val="36"/>
          <w:rtl/>
        </w:rPr>
        <w:t>فضل الجمع بينهما</w:t>
      </w:r>
      <w:r w:rsidR="00686321">
        <w:rPr>
          <w:rStyle w:val="ab"/>
          <w:rFonts w:ascii="Traditional Arabic" w:hAnsi="Traditional Arabic" w:cs="Traditional Arabic"/>
          <w:sz w:val="36"/>
          <w:szCs w:val="36"/>
          <w:rtl/>
        </w:rPr>
        <w:footnoteReference w:id="394"/>
      </w:r>
      <w:r w:rsidRPr="00BE1294">
        <w:rPr>
          <w:rFonts w:ascii="Traditional Arabic" w:hAnsi="Traditional Arabic" w:cs="Traditional Arabic"/>
          <w:sz w:val="36"/>
          <w:szCs w:val="36"/>
          <w:rtl/>
        </w:rPr>
        <w:t>.والله اعلم</w:t>
      </w:r>
    </w:p>
    <w:p w:rsidR="00035BC6" w:rsidRPr="00014C4C" w:rsidRDefault="00E06ACE" w:rsidP="00014C4C">
      <w:pPr>
        <w:pStyle w:val="detailfont"/>
        <w:bidi/>
        <w:jc w:val="both"/>
        <w:outlineLvl w:val="5"/>
        <w:rPr>
          <w:rFonts w:ascii="Traditional Arabic" w:hAnsi="Traditional Arabic" w:cs="Traditional Arabic"/>
          <w:sz w:val="36"/>
          <w:szCs w:val="36"/>
          <w:rtl/>
        </w:rPr>
      </w:pPr>
      <w:r>
        <w:rPr>
          <w:rFonts w:ascii="Traditional Arabic" w:hAnsi="Traditional Arabic" w:cs="Traditional Arabic" w:hint="cs"/>
          <w:sz w:val="36"/>
          <w:szCs w:val="36"/>
          <w:rtl/>
        </w:rPr>
        <w:t>ز- ومن أ</w:t>
      </w:r>
      <w:r w:rsidR="00354043">
        <w:rPr>
          <w:rFonts w:ascii="Traditional Arabic" w:hAnsi="Traditional Arabic" w:cs="Traditional Arabic" w:hint="cs"/>
          <w:sz w:val="36"/>
          <w:szCs w:val="36"/>
          <w:rtl/>
        </w:rPr>
        <w:t>برز صفاته هو التواضع والزهد فى الحياة كما قال عنه تلميذه الشيخ الدهلوي</w:t>
      </w:r>
      <w:r w:rsidR="00686321">
        <w:rPr>
          <w:rStyle w:val="ab"/>
          <w:rFonts w:ascii="Traditional Arabic" w:hAnsi="Traditional Arabic" w:cs="Traditional Arabic"/>
          <w:sz w:val="36"/>
          <w:szCs w:val="36"/>
          <w:rtl/>
        </w:rPr>
        <w:footnoteReference w:id="395"/>
      </w:r>
      <w:r w:rsidR="00D31C66">
        <w:rPr>
          <w:rFonts w:ascii="Traditional Arabic" w:hAnsi="Traditional Arabic" w:cs="Traditional Arabic" w:hint="cs"/>
          <w:sz w:val="36"/>
          <w:szCs w:val="36"/>
          <w:rtl/>
        </w:rPr>
        <w:t>وكما شاهده المستشرق الهولندى سنوك</w:t>
      </w:r>
      <w:r w:rsidR="00686321">
        <w:rPr>
          <w:rStyle w:val="ab"/>
          <w:rFonts w:ascii="Traditional Arabic" w:hAnsi="Traditional Arabic" w:cs="Traditional Arabic"/>
          <w:sz w:val="36"/>
          <w:szCs w:val="36"/>
          <w:rtl/>
        </w:rPr>
        <w:footnoteReference w:id="396"/>
      </w:r>
      <w:r w:rsidR="003B089C">
        <w:rPr>
          <w:rFonts w:ascii="Traditional Arabic" w:hAnsi="Traditional Arabic" w:cs="Traditional Arabic" w:hint="cs"/>
          <w:sz w:val="36"/>
          <w:szCs w:val="36"/>
          <w:rtl/>
        </w:rPr>
        <w:t xml:space="preserve"> ومما قاله سنوك عنه </w:t>
      </w:r>
      <w:r w:rsidR="00014C4C">
        <w:rPr>
          <w:rFonts w:ascii="Traditional Arabic" w:hAnsi="Traditional Arabic" w:cs="Traditional Arabic" w:hint="cs"/>
          <w:sz w:val="36"/>
          <w:szCs w:val="36"/>
          <w:rtl/>
        </w:rPr>
        <w:t>(</w:t>
      </w:r>
      <w:r w:rsidR="003B089C">
        <w:rPr>
          <w:rFonts w:ascii="Traditional Arabic" w:hAnsi="Traditional Arabic" w:cs="Traditional Arabic" w:hint="cs"/>
          <w:sz w:val="36"/>
          <w:szCs w:val="36"/>
          <w:rtl/>
        </w:rPr>
        <w:t>والعربي الذي لم يعرفه من قبل قد تم</w:t>
      </w:r>
      <w:r>
        <w:rPr>
          <w:rFonts w:ascii="Traditional Arabic" w:hAnsi="Traditional Arabic" w:cs="Traditional Arabic" w:hint="cs"/>
          <w:sz w:val="36"/>
          <w:szCs w:val="36"/>
          <w:rtl/>
        </w:rPr>
        <w:t>ر به امسية فى الاجتماع معه دون أن يعرف أ</w:t>
      </w:r>
      <w:r w:rsidR="003B089C">
        <w:rPr>
          <w:rFonts w:ascii="Traditional Arabic" w:hAnsi="Traditional Arabic" w:cs="Traditional Arabic" w:hint="cs"/>
          <w:sz w:val="36"/>
          <w:szCs w:val="36"/>
          <w:rtl/>
        </w:rPr>
        <w:t xml:space="preserve">نه مؤلف </w:t>
      </w:r>
      <w:r>
        <w:rPr>
          <w:rFonts w:ascii="Traditional Arabic" w:hAnsi="Traditional Arabic" w:cs="Traditional Arabic" w:hint="cs"/>
          <w:sz w:val="36"/>
          <w:szCs w:val="36"/>
          <w:rtl/>
        </w:rPr>
        <w:t>لحوالي عشرين كتابا من الأ</w:t>
      </w:r>
      <w:r w:rsidR="003B089C" w:rsidRPr="00844BC7">
        <w:rPr>
          <w:rFonts w:ascii="Traditional Arabic" w:hAnsi="Traditional Arabic" w:cs="Traditional Arabic" w:hint="cs"/>
          <w:sz w:val="36"/>
          <w:szCs w:val="36"/>
          <w:rtl/>
        </w:rPr>
        <w:t xml:space="preserve">عمال العلمية فى اللغة العربية </w:t>
      </w:r>
      <w:r w:rsidR="00014C4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وعلى الرغم من أ</w:t>
      </w:r>
      <w:r w:rsidR="00035BC6">
        <w:rPr>
          <w:rFonts w:ascii="Traditional Arabic" w:hAnsi="Traditional Arabic" w:cs="Traditional Arabic" w:hint="cs"/>
          <w:sz w:val="36"/>
          <w:szCs w:val="36"/>
          <w:rtl/>
        </w:rPr>
        <w:t>ن شخصيت</w:t>
      </w:r>
      <w:r>
        <w:rPr>
          <w:rFonts w:ascii="Traditional Arabic" w:hAnsi="Traditional Arabic" w:cs="Traditional Arabic" w:hint="cs"/>
          <w:sz w:val="36"/>
          <w:szCs w:val="36"/>
          <w:rtl/>
        </w:rPr>
        <w:t>ه ليست قوية إلا أ</w:t>
      </w:r>
      <w:r w:rsidR="00035BC6">
        <w:rPr>
          <w:rFonts w:ascii="Traditional Arabic" w:hAnsi="Traditional Arabic" w:cs="Traditional Arabic" w:hint="cs"/>
          <w:sz w:val="36"/>
          <w:szCs w:val="36"/>
          <w:rtl/>
        </w:rPr>
        <w:t xml:space="preserve">ن تأثيره الخلقي كان ذائع </w:t>
      </w:r>
      <w:r>
        <w:rPr>
          <w:rFonts w:ascii="Traditional Arabic" w:hAnsi="Traditional Arabic" w:cs="Traditional Arabic" w:hint="cs"/>
          <w:sz w:val="36"/>
          <w:szCs w:val="36"/>
          <w:rtl/>
        </w:rPr>
        <w:t>الصيت والشهرة لقد كان لوجوده الأثر الأكبر فى اهتمام الكثير من أ</w:t>
      </w:r>
      <w:r w:rsidR="00035BC6">
        <w:rPr>
          <w:rFonts w:ascii="Traditional Arabic" w:hAnsi="Traditional Arabic" w:cs="Traditional Arabic" w:hint="cs"/>
          <w:sz w:val="36"/>
          <w:szCs w:val="36"/>
          <w:rtl/>
        </w:rPr>
        <w:t xml:space="preserve">بناء </w:t>
      </w:r>
      <w:r>
        <w:rPr>
          <w:rFonts w:ascii="Traditional Arabic" w:hAnsi="Traditional Arabic" w:cs="Traditional Arabic" w:hint="cs"/>
          <w:sz w:val="36"/>
          <w:szCs w:val="36"/>
          <w:rtl/>
        </w:rPr>
        <w:t>سوندا وجاوى والملايو  بدراسة الإ</w:t>
      </w:r>
      <w:r w:rsidR="00035BC6">
        <w:rPr>
          <w:rFonts w:ascii="Traditional Arabic" w:hAnsi="Traditional Arabic" w:cs="Traditional Arabic" w:hint="cs"/>
          <w:sz w:val="36"/>
          <w:szCs w:val="36"/>
          <w:rtl/>
        </w:rPr>
        <w:t>سلام دراسة شاملة</w:t>
      </w:r>
      <w:r w:rsidR="00291475">
        <w:rPr>
          <w:rFonts w:ascii="Traditional Arabic" w:hAnsi="Traditional Arabic" w:cs="Traditional Arabic" w:hint="cs"/>
          <w:sz w:val="36"/>
          <w:szCs w:val="36"/>
          <w:rtl/>
        </w:rPr>
        <w:t>...... غير أ</w:t>
      </w:r>
      <w:r w:rsidR="00035BC6" w:rsidRPr="003B089C">
        <w:rPr>
          <w:rFonts w:ascii="Traditional Arabic" w:hAnsi="Traditional Arabic" w:cs="Traditional Arabic" w:hint="cs"/>
          <w:sz w:val="36"/>
          <w:szCs w:val="36"/>
          <w:rtl/>
        </w:rPr>
        <w:t>ن النووي لايظهر اع</w:t>
      </w:r>
      <w:r w:rsidR="00035BC6">
        <w:rPr>
          <w:rFonts w:ascii="Traditional Arabic" w:hAnsi="Traditional Arabic" w:cs="Traditional Arabic" w:hint="cs"/>
          <w:sz w:val="36"/>
          <w:szCs w:val="36"/>
          <w:rtl/>
        </w:rPr>
        <w:t xml:space="preserve">ترافه بأنه وراء </w:t>
      </w:r>
      <w:r w:rsidR="00035BC6" w:rsidRPr="00035BC6">
        <w:rPr>
          <w:rFonts w:ascii="Traditional Arabic" w:hAnsi="Traditional Arabic" w:cs="Traditional Arabic" w:hint="cs"/>
          <w:sz w:val="36"/>
          <w:szCs w:val="36"/>
          <w:rtl/>
        </w:rPr>
        <w:t>مثل هذه الحركات</w:t>
      </w:r>
      <w:r w:rsidR="00014C4C">
        <w:rPr>
          <w:rFonts w:ascii="Traditional Arabic" w:hAnsi="Traditional Arabic" w:cs="Traditional Arabic" w:hint="cs"/>
          <w:sz w:val="36"/>
          <w:szCs w:val="36"/>
          <w:rtl/>
        </w:rPr>
        <w:t xml:space="preserve">) </w:t>
      </w:r>
      <w:r w:rsidR="00686321">
        <w:rPr>
          <w:rStyle w:val="ab"/>
          <w:rFonts w:ascii="Traditional Arabic" w:hAnsi="Traditional Arabic" w:cs="Traditional Arabic"/>
          <w:sz w:val="36"/>
          <w:szCs w:val="36"/>
          <w:rtl/>
        </w:rPr>
        <w:footnoteReference w:id="397"/>
      </w:r>
    </w:p>
    <w:p w:rsidR="00A80ACB" w:rsidRDefault="00EA1EC1" w:rsidP="007265E0">
      <w:pPr>
        <w:bidi/>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w:t>
      </w:r>
      <w:r w:rsidR="00A80ACB">
        <w:rPr>
          <w:rFonts w:ascii="Traditional Arabic" w:hAnsi="Traditional Arabic" w:cs="Traditional Arabic"/>
          <w:sz w:val="36"/>
          <w:szCs w:val="36"/>
          <w:rtl/>
        </w:rPr>
        <w:t xml:space="preserve">هذا </w:t>
      </w:r>
      <w:r w:rsidR="00D02743">
        <w:rPr>
          <w:rFonts w:ascii="Traditional Arabic" w:hAnsi="Traditional Arabic" w:cs="Traditional Arabic"/>
          <w:sz w:val="36"/>
          <w:szCs w:val="36"/>
          <w:rtl/>
        </w:rPr>
        <w:t>ما تيسر لي جمعه وكتابته ف</w:t>
      </w:r>
      <w:r w:rsidR="00D02743">
        <w:rPr>
          <w:rFonts w:ascii="Traditional Arabic" w:hAnsi="Traditional Arabic" w:cs="Traditional Arabic" w:hint="cs"/>
          <w:sz w:val="36"/>
          <w:szCs w:val="36"/>
          <w:rtl/>
        </w:rPr>
        <w:t>ي</w:t>
      </w:r>
      <w:r w:rsidR="00291475">
        <w:rPr>
          <w:rFonts w:ascii="Traditional Arabic" w:hAnsi="Traditional Arabic" w:cs="Traditional Arabic"/>
          <w:sz w:val="36"/>
          <w:szCs w:val="36"/>
          <w:rtl/>
        </w:rPr>
        <w:t xml:space="preserve"> هذا البحث المتواضع وما الكمال </w:t>
      </w:r>
      <w:r w:rsidR="00291475">
        <w:rPr>
          <w:rFonts w:ascii="Traditional Arabic" w:hAnsi="Traditional Arabic" w:cs="Traditional Arabic" w:hint="cs"/>
          <w:sz w:val="36"/>
          <w:szCs w:val="36"/>
          <w:rtl/>
        </w:rPr>
        <w:t>إ</w:t>
      </w:r>
      <w:r w:rsidR="00A80ACB">
        <w:rPr>
          <w:rFonts w:ascii="Traditional Arabic" w:hAnsi="Traditional Arabic" w:cs="Traditional Arabic"/>
          <w:sz w:val="36"/>
          <w:szCs w:val="36"/>
          <w:rtl/>
        </w:rPr>
        <w:t>لا لله واخت</w:t>
      </w:r>
      <w:r w:rsidR="00D02743">
        <w:rPr>
          <w:rFonts w:ascii="Traditional Arabic" w:hAnsi="Traditional Arabic" w:cs="Traditional Arabic"/>
          <w:sz w:val="36"/>
          <w:szCs w:val="36"/>
          <w:rtl/>
        </w:rPr>
        <w:t>تم هذا البحث بما نقله الشيخ ف</w:t>
      </w:r>
      <w:r w:rsidR="00D02743">
        <w:rPr>
          <w:rFonts w:ascii="Traditional Arabic" w:hAnsi="Traditional Arabic" w:cs="Traditional Arabic" w:hint="cs"/>
          <w:sz w:val="36"/>
          <w:szCs w:val="36"/>
          <w:rtl/>
        </w:rPr>
        <w:t>ي</w:t>
      </w:r>
      <w:r w:rsidR="00291475">
        <w:rPr>
          <w:rFonts w:ascii="Traditional Arabic" w:hAnsi="Traditional Arabic" w:cs="Traditional Arabic"/>
          <w:sz w:val="36"/>
          <w:szCs w:val="36"/>
          <w:rtl/>
        </w:rPr>
        <w:t xml:space="preserve"> </w:t>
      </w:r>
      <w:r w:rsidR="00291475">
        <w:rPr>
          <w:rFonts w:ascii="Traditional Arabic" w:hAnsi="Traditional Arabic" w:cs="Traditional Arabic" w:hint="cs"/>
          <w:sz w:val="36"/>
          <w:szCs w:val="36"/>
          <w:rtl/>
        </w:rPr>
        <w:t>أ</w:t>
      </w:r>
      <w:r w:rsidR="00A80ACB">
        <w:rPr>
          <w:rFonts w:ascii="Traditional Arabic" w:hAnsi="Traditional Arabic" w:cs="Traditional Arabic"/>
          <w:sz w:val="36"/>
          <w:szCs w:val="36"/>
          <w:rtl/>
        </w:rPr>
        <w:t xml:space="preserve">خر كتابه كاشفة السجا </w:t>
      </w:r>
      <w:r w:rsidR="00A80ACB">
        <w:rPr>
          <w:rFonts w:ascii="Traditional Arabic" w:hAnsi="Traditional Arabic" w:cs="Traditional Arabic" w:hint="cs"/>
          <w:sz w:val="36"/>
          <w:szCs w:val="36"/>
          <w:rtl/>
        </w:rPr>
        <w:t xml:space="preserve">على </w:t>
      </w:r>
      <w:r w:rsidR="00A80ACB">
        <w:rPr>
          <w:rFonts w:ascii="Traditional Arabic" w:hAnsi="Traditional Arabic" w:cs="Traditional Arabic"/>
          <w:sz w:val="36"/>
          <w:szCs w:val="36"/>
          <w:rtl/>
        </w:rPr>
        <w:t>شرح سفينة النجا</w:t>
      </w:r>
      <w:r w:rsidR="00070B97">
        <w:rPr>
          <w:rFonts w:ascii="Traditional Arabic" w:hAnsi="Traditional Arabic" w:cs="Traditional Arabic" w:hint="cs"/>
          <w:sz w:val="36"/>
          <w:szCs w:val="36"/>
          <w:rtl/>
        </w:rPr>
        <w:t xml:space="preserve"> </w:t>
      </w:r>
      <w:r w:rsidR="00291475">
        <w:rPr>
          <w:rFonts w:ascii="Traditional Arabic" w:hAnsi="Traditional Arabic" w:cs="Traditional Arabic"/>
          <w:sz w:val="36"/>
          <w:szCs w:val="36"/>
          <w:rtl/>
        </w:rPr>
        <w:t xml:space="preserve">عن </w:t>
      </w:r>
      <w:r w:rsidR="00291475">
        <w:rPr>
          <w:rFonts w:ascii="Traditional Arabic" w:hAnsi="Traditional Arabic" w:cs="Traditional Arabic" w:hint="cs"/>
          <w:sz w:val="36"/>
          <w:szCs w:val="36"/>
          <w:rtl/>
        </w:rPr>
        <w:t>أ</w:t>
      </w:r>
      <w:r w:rsidR="00070B97">
        <w:rPr>
          <w:rFonts w:ascii="Traditional Arabic" w:hAnsi="Traditional Arabic" w:cs="Traditional Arabic"/>
          <w:sz w:val="36"/>
          <w:szCs w:val="36"/>
          <w:rtl/>
        </w:rPr>
        <w:t>حد العلماءقال</w:t>
      </w:r>
      <w:r w:rsidR="00070B97">
        <w:rPr>
          <w:rFonts w:ascii="Traditional Arabic" w:hAnsi="Traditional Arabic" w:cs="Traditional Arabic" w:hint="cs"/>
          <w:sz w:val="36"/>
          <w:szCs w:val="36"/>
          <w:rtl/>
        </w:rPr>
        <w:t xml:space="preserve"> </w:t>
      </w:r>
      <w:r w:rsidR="00101E18">
        <w:rPr>
          <w:rFonts w:ascii="Traditional Arabic" w:hAnsi="Traditional Arabic" w:cs="Traditional Arabic" w:hint="cs"/>
          <w:sz w:val="36"/>
          <w:szCs w:val="36"/>
          <w:rtl/>
        </w:rPr>
        <w:t>(</w:t>
      </w:r>
      <w:r w:rsidR="00A80ACB">
        <w:rPr>
          <w:rFonts w:ascii="Traditional Arabic" w:hAnsi="Traditional Arabic" w:cs="Traditional Arabic"/>
          <w:sz w:val="36"/>
          <w:szCs w:val="36"/>
          <w:rtl/>
        </w:rPr>
        <w:t xml:space="preserve"> </w:t>
      </w:r>
      <w:r w:rsidR="00291475">
        <w:rPr>
          <w:rFonts w:ascii="Traditional Arabic" w:hAnsi="Traditional Arabic" w:cs="Traditional Arabic"/>
          <w:color w:val="000000"/>
          <w:sz w:val="36"/>
          <w:szCs w:val="36"/>
          <w:rtl/>
        </w:rPr>
        <w:t xml:space="preserve">واعلم يااخي </w:t>
      </w:r>
      <w:r w:rsidR="00291475">
        <w:rPr>
          <w:rFonts w:ascii="Traditional Arabic" w:hAnsi="Traditional Arabic" w:cs="Traditional Arabic" w:hint="cs"/>
          <w:color w:val="000000"/>
          <w:sz w:val="36"/>
          <w:szCs w:val="36"/>
          <w:rtl/>
        </w:rPr>
        <w:t>إ</w:t>
      </w:r>
      <w:r w:rsidR="00A80ACB">
        <w:rPr>
          <w:rFonts w:ascii="Traditional Arabic" w:hAnsi="Traditional Arabic" w:cs="Traditional Arabic"/>
          <w:color w:val="000000"/>
          <w:sz w:val="36"/>
          <w:szCs w:val="36"/>
          <w:rtl/>
        </w:rPr>
        <w:t xml:space="preserve">نى إذا رأيت أن لا يكتب الإنسان كتاباً في يومه إلا قال في غده لو كان غير هذا لكان أحسن، ولو زيد هذا لكان يستحسن، ولو قدم هذا لكان أجمل، ولو ترك هذا لكان أفضل، وهذا من أعظم العبر، ودليل استيلاء النقص على جملة البشر، ولا يكون إلا ما قضاه وأراده من أمره بين كاف ونون انتهى. وكن يا أخي للعيوب ساتراً، والله أسأل أن يكون للذنوب غافراً، والمطلوب من الإخوان الصفح عن الزلل، والعفو عن العلل، والستر لدى الخلل، فإن النقص ذاتي، والتقصير صفاتي، والبخس سماتي، والمرجو ممن اطلع عليها في هذا الكتاب أن ينظر إليها نظر احتقار. ويرخي على ما فيها أذيال الأستار، فالستر من طبيعة الكرام، وإظهار العيوب من عادة اللئام. فمن علي بالاستغفار وهو التمام وأنا </w:t>
      </w:r>
      <w:r w:rsidR="00A80ACB" w:rsidRPr="000128C7">
        <w:rPr>
          <w:rFonts w:ascii="Traditional Arabic" w:hAnsi="Traditional Arabic" w:cs="Traditional Arabic"/>
          <w:color w:val="000000"/>
          <w:sz w:val="36"/>
          <w:szCs w:val="36"/>
          <w:rtl/>
        </w:rPr>
        <w:t>عين الملام والملام لا يلام، والله أسأل وبنبيِّه أتوسل أن أحل محل القبول، إنه خير مأمول وأكرم مسؤول</w:t>
      </w:r>
      <w:r w:rsidR="00A80ACB" w:rsidRPr="00107220">
        <w:rPr>
          <w:rFonts w:ascii="Traditional Arabic" w:hAnsi="Traditional Arabic" w:cs="Traditional Arabic"/>
          <w:color w:val="000000"/>
          <w:sz w:val="28"/>
          <w:szCs w:val="28"/>
          <w:rtl/>
        </w:rPr>
        <w:t xml:space="preserve">. </w:t>
      </w:r>
      <w:r w:rsidR="007265E0">
        <w:rPr>
          <w:rFonts w:ascii="Traditional Arabic" w:hAnsi="Traditional Arabic" w:cs="Traditional Arabic" w:hint="cs"/>
          <w:color w:val="000000"/>
          <w:sz w:val="28"/>
          <w:szCs w:val="28"/>
          <w:rtl/>
        </w:rPr>
        <w:t xml:space="preserve"> </w:t>
      </w:r>
      <w:r w:rsidR="00A80ACB">
        <w:rPr>
          <w:rFonts w:ascii="Traditional Arabic" w:hAnsi="Traditional Arabic" w:cs="Traditional Arabic"/>
          <w:color w:val="000000"/>
          <w:sz w:val="36"/>
          <w:szCs w:val="36"/>
          <w:rtl/>
        </w:rPr>
        <w:t xml:space="preserve">هذا وأختم بما روي عن علي رضي الله عنه أنه قال: من أحب أن يكتال بالمكيال الأوفى فليقل آخر </w:t>
      </w:r>
      <w:r w:rsidR="00A80ACB" w:rsidRPr="008C520F">
        <w:rPr>
          <w:rFonts w:ascii="Traditional Arabic" w:hAnsi="Traditional Arabic" w:cs="Traditional Arabic"/>
          <w:color w:val="000000"/>
          <w:sz w:val="36"/>
          <w:szCs w:val="36"/>
          <w:rtl/>
        </w:rPr>
        <w:t xml:space="preserve">مجلسه أو حين يقوم: سبحان ربك رب العزة عما يصفون وسلام على </w:t>
      </w:r>
      <w:r w:rsidR="00A80ACB" w:rsidRPr="00035BC6">
        <w:rPr>
          <w:rFonts w:ascii="Traditional Arabic" w:hAnsi="Traditional Arabic" w:cs="Traditional Arabic"/>
          <w:color w:val="000000"/>
          <w:sz w:val="36"/>
          <w:szCs w:val="36"/>
          <w:rtl/>
        </w:rPr>
        <w:t>المرسلين والحمد لله رب العالمين</w:t>
      </w:r>
      <w:r w:rsidR="00101E18">
        <w:rPr>
          <w:rFonts w:ascii="Traditional Arabic" w:hAnsi="Traditional Arabic" w:cs="Traditional Arabic" w:hint="cs"/>
          <w:color w:val="000000"/>
          <w:sz w:val="36"/>
          <w:szCs w:val="36"/>
          <w:rtl/>
        </w:rPr>
        <w:t>)</w:t>
      </w:r>
      <w:r w:rsidR="00686321">
        <w:rPr>
          <w:rStyle w:val="ab"/>
          <w:rFonts w:ascii="Traditional Arabic" w:hAnsi="Traditional Arabic" w:cs="Traditional Arabic"/>
          <w:color w:val="000000"/>
          <w:sz w:val="36"/>
          <w:szCs w:val="36"/>
          <w:rtl/>
        </w:rPr>
        <w:footnoteReference w:id="398"/>
      </w:r>
      <w:r w:rsidR="007265E0">
        <w:rPr>
          <w:rFonts w:ascii="Traditional Arabic" w:hAnsi="Traditional Arabic" w:cs="Traditional Arabic" w:hint="cs"/>
          <w:color w:val="000000"/>
          <w:sz w:val="36"/>
          <w:szCs w:val="36"/>
          <w:rtl/>
        </w:rPr>
        <w:t xml:space="preserve">    </w:t>
      </w:r>
      <w:r w:rsidR="00985E72">
        <w:rPr>
          <w:rFonts w:ascii="Traditional Arabic" w:hAnsi="Traditional Arabic" w:cs="Traditional Arabic" w:hint="cs"/>
          <w:color w:val="000000"/>
          <w:sz w:val="36"/>
          <w:szCs w:val="36"/>
          <w:rtl/>
        </w:rPr>
        <w:t>وصلى الله على محمد وعلى آله وأصحابه أ</w:t>
      </w:r>
      <w:r w:rsidR="00A80ACB" w:rsidRPr="00035BC6">
        <w:rPr>
          <w:rFonts w:ascii="Traditional Arabic" w:hAnsi="Traditional Arabic" w:cs="Traditional Arabic" w:hint="cs"/>
          <w:color w:val="000000"/>
          <w:sz w:val="36"/>
          <w:szCs w:val="36"/>
          <w:rtl/>
        </w:rPr>
        <w:t>جمعين</w:t>
      </w:r>
    </w:p>
    <w:p w:rsidR="00826F26" w:rsidRDefault="00826F26" w:rsidP="00826F26">
      <w:pPr>
        <w:bidi/>
        <w:spacing w:line="240" w:lineRule="auto"/>
        <w:jc w:val="both"/>
        <w:rPr>
          <w:rFonts w:ascii="Traditional Arabic" w:hAnsi="Traditional Arabic" w:cs="Traditional Arabic"/>
          <w:color w:val="000000"/>
          <w:sz w:val="36"/>
          <w:szCs w:val="36"/>
          <w:rtl/>
        </w:rPr>
      </w:pPr>
    </w:p>
    <w:p w:rsidR="00826F26" w:rsidRDefault="00826F26" w:rsidP="00826F26">
      <w:pPr>
        <w:bidi/>
        <w:spacing w:line="240" w:lineRule="auto"/>
        <w:jc w:val="both"/>
        <w:rPr>
          <w:rFonts w:ascii="Traditional Arabic" w:hAnsi="Traditional Arabic" w:cs="Traditional Arabic"/>
          <w:color w:val="000000"/>
          <w:sz w:val="36"/>
          <w:szCs w:val="36"/>
          <w:rtl/>
        </w:rPr>
      </w:pPr>
    </w:p>
    <w:p w:rsidR="00826F26" w:rsidRDefault="00826F26" w:rsidP="00826F26">
      <w:pPr>
        <w:bidi/>
        <w:spacing w:line="240" w:lineRule="auto"/>
        <w:jc w:val="both"/>
        <w:rPr>
          <w:rFonts w:ascii="Traditional Arabic" w:hAnsi="Traditional Arabic" w:cs="Traditional Arabic"/>
          <w:color w:val="000000"/>
          <w:sz w:val="36"/>
          <w:szCs w:val="36"/>
          <w:rtl/>
        </w:rPr>
      </w:pPr>
    </w:p>
    <w:p w:rsidR="0016734C" w:rsidRDefault="0016734C" w:rsidP="0016734C">
      <w:pPr>
        <w:bidi/>
        <w:spacing w:line="240" w:lineRule="auto"/>
        <w:jc w:val="both"/>
        <w:rPr>
          <w:rFonts w:ascii="Traditional Arabic" w:hAnsi="Traditional Arabic" w:cs="Traditional Arabic"/>
          <w:color w:val="000000"/>
          <w:sz w:val="36"/>
          <w:szCs w:val="36"/>
          <w:rtl/>
        </w:rPr>
      </w:pPr>
    </w:p>
    <w:p w:rsidR="00826F26" w:rsidRDefault="00826F26" w:rsidP="00826F26">
      <w:pPr>
        <w:bidi/>
        <w:spacing w:line="240" w:lineRule="auto"/>
        <w:jc w:val="both"/>
        <w:rPr>
          <w:rFonts w:ascii="Traditional Arabic" w:hAnsi="Traditional Arabic" w:cs="Traditional Arabic"/>
          <w:color w:val="000000"/>
          <w:sz w:val="36"/>
          <w:szCs w:val="36"/>
          <w:rtl/>
        </w:rPr>
      </w:pPr>
    </w:p>
    <w:p w:rsidR="00826F26" w:rsidRDefault="00826F26" w:rsidP="00826F26">
      <w:pPr>
        <w:bidi/>
        <w:spacing w:line="240" w:lineRule="auto"/>
        <w:jc w:val="both"/>
        <w:rPr>
          <w:rFonts w:ascii="Traditional Arabic" w:hAnsi="Traditional Arabic" w:cs="Traditional Arabic"/>
          <w:color w:val="000000"/>
          <w:sz w:val="28"/>
          <w:szCs w:val="28"/>
          <w:rtl/>
        </w:rPr>
      </w:pPr>
    </w:p>
    <w:p w:rsidR="0016734C" w:rsidRDefault="0016734C" w:rsidP="0016734C">
      <w:pPr>
        <w:bidi/>
        <w:spacing w:line="240" w:lineRule="auto"/>
        <w:jc w:val="both"/>
        <w:rPr>
          <w:rFonts w:ascii="Traditional Arabic" w:hAnsi="Traditional Arabic" w:cs="Traditional Arabic"/>
          <w:color w:val="000000"/>
          <w:sz w:val="28"/>
          <w:szCs w:val="28"/>
          <w:rtl/>
        </w:rPr>
      </w:pPr>
    </w:p>
    <w:p w:rsidR="00A55F46" w:rsidRDefault="00A55F46" w:rsidP="00A55F46">
      <w:pPr>
        <w:bidi/>
        <w:spacing w:line="240" w:lineRule="auto"/>
        <w:jc w:val="both"/>
        <w:rPr>
          <w:rFonts w:ascii="Traditional Arabic" w:hAnsi="Traditional Arabic" w:cs="Traditional Arabic"/>
          <w:color w:val="000000"/>
          <w:sz w:val="28"/>
          <w:szCs w:val="28"/>
          <w:rtl/>
        </w:rPr>
      </w:pPr>
    </w:p>
    <w:p w:rsidR="00A55F46" w:rsidRDefault="00A55F46" w:rsidP="00A55F46">
      <w:pPr>
        <w:bidi/>
        <w:spacing w:line="240" w:lineRule="auto"/>
        <w:jc w:val="both"/>
        <w:rPr>
          <w:rFonts w:ascii="Traditional Arabic" w:hAnsi="Traditional Arabic" w:cs="Traditional Arabic"/>
          <w:color w:val="000000"/>
          <w:sz w:val="28"/>
          <w:szCs w:val="28"/>
          <w:rtl/>
        </w:rPr>
      </w:pPr>
    </w:p>
    <w:p w:rsidR="00A55F46" w:rsidRDefault="00A55F46" w:rsidP="00A55F46">
      <w:pPr>
        <w:bidi/>
        <w:spacing w:line="240" w:lineRule="auto"/>
        <w:jc w:val="both"/>
        <w:rPr>
          <w:rFonts w:ascii="Traditional Arabic" w:hAnsi="Traditional Arabic" w:cs="Traditional Arabic"/>
          <w:color w:val="000000"/>
          <w:sz w:val="28"/>
          <w:szCs w:val="28"/>
          <w:rtl/>
        </w:rPr>
      </w:pPr>
    </w:p>
    <w:p w:rsidR="00A55F46" w:rsidRDefault="00A55F46" w:rsidP="00A55F46">
      <w:pPr>
        <w:bidi/>
        <w:spacing w:line="240" w:lineRule="auto"/>
        <w:jc w:val="both"/>
        <w:rPr>
          <w:rFonts w:ascii="Traditional Arabic" w:hAnsi="Traditional Arabic" w:cs="Traditional Arabic"/>
          <w:color w:val="000000"/>
          <w:sz w:val="28"/>
          <w:szCs w:val="28"/>
          <w:rtl/>
        </w:rPr>
      </w:pPr>
    </w:p>
    <w:p w:rsidR="003D5906" w:rsidRDefault="00101E18" w:rsidP="00661E0C">
      <w:pPr>
        <w:bidi/>
        <w:spacing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فهرس ا</w:t>
      </w:r>
      <w:r w:rsidR="00014C4C">
        <w:rPr>
          <w:rFonts w:ascii="Traditional Arabic" w:hAnsi="Traditional Arabic" w:cs="Traditional Arabic" w:hint="cs"/>
          <w:b/>
          <w:bCs/>
          <w:color w:val="000000"/>
          <w:sz w:val="36"/>
          <w:szCs w:val="36"/>
          <w:rtl/>
        </w:rPr>
        <w:t>لآ</w:t>
      </w:r>
      <w:r>
        <w:rPr>
          <w:rFonts w:ascii="Traditional Arabic" w:hAnsi="Traditional Arabic" w:cs="Traditional Arabic" w:hint="cs"/>
          <w:b/>
          <w:bCs/>
          <w:color w:val="000000"/>
          <w:sz w:val="36"/>
          <w:szCs w:val="36"/>
          <w:rtl/>
        </w:rPr>
        <w:t>يات</w:t>
      </w:r>
    </w:p>
    <w:p w:rsidR="00FD5707" w:rsidRPr="00541E7E" w:rsidRDefault="00101E18" w:rsidP="003D5906">
      <w:pPr>
        <w:bidi/>
        <w:spacing w:line="240" w:lineRule="auto"/>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w:t>
      </w:r>
      <w:r w:rsidR="004B4271">
        <w:rPr>
          <w:rFonts w:ascii="Traditional Arabic" w:hAnsi="Traditional Arabic" w:cs="Traditional Arabic" w:hint="cs"/>
          <w:b/>
          <w:bCs/>
          <w:color w:val="000000"/>
          <w:sz w:val="36"/>
          <w:szCs w:val="36"/>
          <w:rtl/>
        </w:rPr>
        <w:t>لآ</w:t>
      </w:r>
      <w:r>
        <w:rPr>
          <w:rFonts w:ascii="Traditional Arabic" w:hAnsi="Traditional Arabic" w:cs="Traditional Arabic" w:hint="cs"/>
          <w:b/>
          <w:bCs/>
          <w:color w:val="000000"/>
          <w:sz w:val="36"/>
          <w:szCs w:val="36"/>
          <w:rtl/>
        </w:rPr>
        <w:t>يات</w:t>
      </w:r>
      <w:r w:rsidR="00DD26F1">
        <w:rPr>
          <w:rFonts w:ascii="Traditional Arabic" w:hAnsi="Traditional Arabic" w:cs="Traditional Arabic" w:hint="cs"/>
          <w:b/>
          <w:bCs/>
          <w:color w:val="000000"/>
          <w:sz w:val="36"/>
          <w:szCs w:val="36"/>
          <w:rtl/>
        </w:rPr>
        <w:t xml:space="preserve"> /</w:t>
      </w:r>
      <w:r w:rsidR="00F30B30">
        <w:rPr>
          <w:rFonts w:ascii="Traditional Arabic" w:hAnsi="Traditional Arabic" w:cs="Traditional Arabic" w:hint="cs"/>
          <w:b/>
          <w:bCs/>
          <w:color w:val="000000"/>
          <w:sz w:val="36"/>
          <w:szCs w:val="36"/>
          <w:rtl/>
        </w:rPr>
        <w:t>رقم ا</w:t>
      </w:r>
      <w:r w:rsidR="003D5906">
        <w:rPr>
          <w:rFonts w:ascii="Traditional Arabic" w:hAnsi="Traditional Arabic" w:cs="Traditional Arabic" w:hint="cs"/>
          <w:b/>
          <w:bCs/>
          <w:color w:val="000000"/>
          <w:sz w:val="36"/>
          <w:szCs w:val="36"/>
          <w:rtl/>
        </w:rPr>
        <w:t>لآ</w:t>
      </w:r>
      <w:r w:rsidR="00F30B30">
        <w:rPr>
          <w:rFonts w:ascii="Traditional Arabic" w:hAnsi="Traditional Arabic" w:cs="Traditional Arabic" w:hint="cs"/>
          <w:b/>
          <w:bCs/>
          <w:color w:val="000000"/>
          <w:sz w:val="36"/>
          <w:szCs w:val="36"/>
          <w:rtl/>
        </w:rPr>
        <w:t>ي</w:t>
      </w:r>
      <w:r w:rsidR="00E449CB">
        <w:rPr>
          <w:rFonts w:ascii="Traditional Arabic" w:hAnsi="Traditional Arabic" w:cs="Traditional Arabic" w:hint="cs"/>
          <w:b/>
          <w:bCs/>
          <w:color w:val="000000"/>
          <w:sz w:val="36"/>
          <w:szCs w:val="36"/>
          <w:rtl/>
        </w:rPr>
        <w:t>ا</w:t>
      </w:r>
      <w:r w:rsidR="003D5906">
        <w:rPr>
          <w:rFonts w:ascii="Traditional Arabic" w:hAnsi="Traditional Arabic" w:cs="Traditional Arabic" w:hint="cs"/>
          <w:b/>
          <w:bCs/>
          <w:color w:val="000000"/>
          <w:sz w:val="36"/>
          <w:szCs w:val="36"/>
          <w:rtl/>
        </w:rPr>
        <w:t>ت</w:t>
      </w:r>
      <w:r w:rsidR="00DD26F1">
        <w:rPr>
          <w:rFonts w:ascii="Traditional Arabic" w:hAnsi="Traditional Arabic" w:cs="Traditional Arabic" w:hint="cs"/>
          <w:b/>
          <w:bCs/>
          <w:color w:val="000000"/>
          <w:sz w:val="36"/>
          <w:szCs w:val="36"/>
          <w:rtl/>
        </w:rPr>
        <w:t>/</w:t>
      </w:r>
      <w:r w:rsidR="00F30B30">
        <w:rPr>
          <w:rFonts w:ascii="Traditional Arabic" w:hAnsi="Traditional Arabic" w:cs="Traditional Arabic" w:hint="cs"/>
          <w:b/>
          <w:bCs/>
          <w:color w:val="000000"/>
          <w:sz w:val="36"/>
          <w:szCs w:val="36"/>
          <w:rtl/>
        </w:rPr>
        <w:t xml:space="preserve"> </w:t>
      </w:r>
      <w:r w:rsidR="009824B5">
        <w:rPr>
          <w:rFonts w:ascii="Traditional Arabic" w:hAnsi="Traditional Arabic" w:cs="Traditional Arabic" w:hint="cs"/>
          <w:b/>
          <w:bCs/>
          <w:color w:val="000000"/>
          <w:sz w:val="36"/>
          <w:szCs w:val="36"/>
          <w:rtl/>
        </w:rPr>
        <w:t>ال</w:t>
      </w:r>
      <w:r w:rsidR="00F30B30">
        <w:rPr>
          <w:rFonts w:ascii="Traditional Arabic" w:hAnsi="Traditional Arabic" w:cs="Traditional Arabic" w:hint="cs"/>
          <w:b/>
          <w:bCs/>
          <w:color w:val="000000"/>
          <w:sz w:val="36"/>
          <w:szCs w:val="36"/>
          <w:rtl/>
        </w:rPr>
        <w:t>سورة</w:t>
      </w:r>
      <w:r>
        <w:rPr>
          <w:rFonts w:ascii="Traditional Arabic" w:hAnsi="Traditional Arabic" w:cs="Traditional Arabic" w:hint="cs"/>
          <w:b/>
          <w:bCs/>
          <w:color w:val="000000"/>
          <w:sz w:val="36"/>
          <w:szCs w:val="36"/>
          <w:rtl/>
        </w:rPr>
        <w:t xml:space="preserve"> </w:t>
      </w:r>
      <w:r w:rsidR="00DD26F1">
        <w:rPr>
          <w:rFonts w:ascii="Traditional Arabic" w:hAnsi="Traditional Arabic" w:cs="Traditional Arabic" w:hint="cs"/>
          <w:b/>
          <w:bCs/>
          <w:color w:val="000000"/>
          <w:sz w:val="36"/>
          <w:szCs w:val="36"/>
          <w:rtl/>
        </w:rPr>
        <w:t xml:space="preserve">                                              </w:t>
      </w:r>
      <w:r>
        <w:rPr>
          <w:rFonts w:ascii="Traditional Arabic" w:hAnsi="Traditional Arabic" w:cs="Traditional Arabic" w:hint="cs"/>
          <w:b/>
          <w:bCs/>
          <w:color w:val="000000"/>
          <w:sz w:val="36"/>
          <w:szCs w:val="36"/>
          <w:rtl/>
        </w:rPr>
        <w:t xml:space="preserve">       </w:t>
      </w:r>
      <w:r w:rsidR="00DD26F1">
        <w:rPr>
          <w:rFonts w:ascii="Traditional Arabic" w:hAnsi="Traditional Arabic" w:cs="Traditional Arabic" w:hint="cs"/>
          <w:b/>
          <w:bCs/>
          <w:color w:val="000000"/>
          <w:sz w:val="36"/>
          <w:szCs w:val="36"/>
          <w:rtl/>
        </w:rPr>
        <w:t xml:space="preserve">        </w:t>
      </w:r>
      <w:r w:rsidR="003D5906">
        <w:rPr>
          <w:rFonts w:ascii="Traditional Arabic" w:hAnsi="Traditional Arabic" w:cs="Traditional Arabic" w:hint="cs"/>
          <w:b/>
          <w:bCs/>
          <w:color w:val="000000"/>
          <w:sz w:val="36"/>
          <w:szCs w:val="36"/>
          <w:rtl/>
        </w:rPr>
        <w:t xml:space="preserve">الصفحة               </w:t>
      </w:r>
    </w:p>
    <w:p w:rsidR="00A66BFE" w:rsidRDefault="0099330D" w:rsidP="00675F0A">
      <w:pPr>
        <w:bidi/>
        <w:spacing w:line="240" w:lineRule="auto"/>
        <w:rPr>
          <w:rFonts w:ascii="Traditional Arabic" w:hAnsi="Traditional Arabic" w:cs="Traditional Arabic"/>
          <w:color w:val="000000"/>
          <w:sz w:val="36"/>
          <w:szCs w:val="36"/>
          <w:rtl/>
        </w:rPr>
      </w:pPr>
      <w:r w:rsidRPr="005A6602">
        <w:rPr>
          <w:rFonts w:ascii="Traditional Arabic" w:hAnsi="Traditional Arabic" w:cs="Traditional Arabic"/>
          <w:color w:val="000000"/>
          <w:sz w:val="36"/>
          <w:szCs w:val="36"/>
          <w:rtl/>
        </w:rPr>
        <w:t xml:space="preserve">إن الذين يشترون بعهد الله وأيمانهم ثمنا قليلا </w:t>
      </w:r>
      <w:r>
        <w:rPr>
          <w:rFonts w:ascii="Traditional Arabic" w:hAnsi="Traditional Arabic" w:cs="Traditional Arabic" w:hint="cs"/>
          <w:color w:val="000000"/>
          <w:sz w:val="36"/>
          <w:szCs w:val="36"/>
          <w:rtl/>
        </w:rPr>
        <w:t>,</w:t>
      </w:r>
      <w:r w:rsidR="009824B5">
        <w:rPr>
          <w:rFonts w:ascii="Traditional Arabic" w:hAnsi="Traditional Arabic" w:cs="Traditional Arabic" w:hint="cs"/>
          <w:color w:val="000000"/>
          <w:sz w:val="36"/>
          <w:szCs w:val="36"/>
          <w:rtl/>
        </w:rPr>
        <w:t xml:space="preserve"> </w:t>
      </w:r>
      <w:r w:rsidR="009824B5" w:rsidRPr="009824B5">
        <w:rPr>
          <w:rFonts w:ascii="Traditional Arabic" w:hAnsi="Traditional Arabic" w:cs="Traditional Arabic" w:hint="cs"/>
          <w:color w:val="000000"/>
          <w:sz w:val="28"/>
          <w:szCs w:val="28"/>
          <w:rtl/>
        </w:rPr>
        <w:t>77</w:t>
      </w:r>
      <w:r w:rsidR="009824B5" w:rsidRPr="009824B5">
        <w:rPr>
          <w:rFonts w:ascii="Traditional Arabic" w:hAnsi="Traditional Arabic" w:cs="Traditional Arabic"/>
          <w:color w:val="000000"/>
          <w:sz w:val="28"/>
          <w:szCs w:val="28"/>
          <w:rtl/>
        </w:rPr>
        <w:t xml:space="preserve">  </w:t>
      </w:r>
      <w:r w:rsidR="009824B5">
        <w:rPr>
          <w:rFonts w:ascii="Traditional Arabic" w:hAnsi="Traditional Arabic" w:cs="Traditional Arabic"/>
          <w:color w:val="000000"/>
          <w:sz w:val="36"/>
          <w:szCs w:val="36"/>
          <w:rtl/>
        </w:rPr>
        <w:t xml:space="preserve">آل عمران </w:t>
      </w:r>
      <w:r w:rsidR="009824B5">
        <w:rPr>
          <w:rFonts w:ascii="Traditional Arabic" w:hAnsi="Traditional Arabic" w:cs="Traditional Arabic" w:hint="cs"/>
          <w:color w:val="000000"/>
          <w:sz w:val="36"/>
          <w:szCs w:val="36"/>
          <w:rtl/>
        </w:rPr>
        <w:t>.....</w:t>
      </w:r>
      <w:r w:rsidRPr="005A6602">
        <w:rPr>
          <w:rFonts w:ascii="Traditional Arabic" w:hAnsi="Traditional Arabic" w:cs="Traditional Arabic"/>
          <w:color w:val="000000"/>
          <w:sz w:val="36"/>
          <w:szCs w:val="36"/>
          <w:rtl/>
        </w:rPr>
        <w:t xml:space="preserve"> </w:t>
      </w:r>
      <w:r w:rsidR="00DD26F1">
        <w:rPr>
          <w:rFonts w:ascii="Traditional Arabic" w:hAnsi="Traditional Arabic" w:cs="Traditional Arabic" w:hint="cs"/>
          <w:color w:val="000000"/>
          <w:sz w:val="36"/>
          <w:szCs w:val="36"/>
          <w:rtl/>
          <w:lang w:val="id-ID"/>
        </w:rPr>
        <w:t>..........</w:t>
      </w:r>
      <w:r w:rsidR="00E449CB">
        <w:rPr>
          <w:rFonts w:ascii="Traditional Arabic" w:hAnsi="Traditional Arabic" w:cs="Traditional Arabic" w:hint="cs"/>
          <w:color w:val="000000"/>
          <w:sz w:val="36"/>
          <w:szCs w:val="36"/>
          <w:rtl/>
          <w:lang w:val="id-ID"/>
        </w:rPr>
        <w:t>.............</w:t>
      </w:r>
      <w:r w:rsidR="006E4870">
        <w:rPr>
          <w:rFonts w:ascii="Traditional Arabic" w:hAnsi="Traditional Arabic" w:cs="Traditional Arabic" w:hint="cs"/>
          <w:color w:val="000000"/>
          <w:sz w:val="36"/>
          <w:szCs w:val="36"/>
          <w:rtl/>
          <w:lang w:val="id-ID"/>
        </w:rPr>
        <w:t>.</w:t>
      </w:r>
      <w:r w:rsidR="00910824">
        <w:rPr>
          <w:rFonts w:ascii="Traditional Arabic" w:hAnsi="Traditional Arabic" w:cs="Traditional Arabic" w:hint="cs"/>
          <w:color w:val="000000"/>
          <w:sz w:val="36"/>
          <w:szCs w:val="36"/>
          <w:rtl/>
          <w:lang w:val="id-ID"/>
        </w:rPr>
        <w:t>.</w:t>
      </w:r>
      <w:r w:rsidR="00E449CB">
        <w:rPr>
          <w:rFonts w:ascii="Traditional Arabic" w:hAnsi="Traditional Arabic" w:cs="Traditional Arabic" w:hint="cs"/>
          <w:color w:val="000000"/>
          <w:sz w:val="28"/>
          <w:szCs w:val="28"/>
          <w:rtl/>
          <w:lang w:val="id-ID"/>
        </w:rPr>
        <w:t>89</w:t>
      </w:r>
      <w:r w:rsidR="0064275E">
        <w:rPr>
          <w:rFonts w:ascii="Traditional Arabic" w:hAnsi="Traditional Arabic" w:cs="Traditional Arabic" w:hint="cs"/>
          <w:color w:val="000000"/>
          <w:sz w:val="36"/>
          <w:szCs w:val="36"/>
          <w:rtl/>
        </w:rPr>
        <w:t xml:space="preserve"> </w:t>
      </w:r>
      <w:hyperlink r:id="rId35" w:anchor="docu" w:history="1">
        <w:r w:rsidR="00DD195B">
          <w:rPr>
            <w:rStyle w:val="Hyperlink"/>
            <w:rFonts w:ascii="Traditional Arabic" w:hAnsi="Traditional Arabic" w:cs="Traditional Arabic"/>
            <w:color w:val="auto"/>
            <w:sz w:val="36"/>
            <w:szCs w:val="36"/>
            <w:u w:val="none"/>
            <w:rtl/>
          </w:rPr>
          <w:t>إ</w:t>
        </w:r>
        <w:r w:rsidR="00DD195B">
          <w:rPr>
            <w:rStyle w:val="Hyperlink"/>
            <w:rFonts w:ascii="Traditional Arabic" w:hAnsi="Traditional Arabic" w:cs="Traditional Arabic" w:hint="cs"/>
            <w:color w:val="auto"/>
            <w:sz w:val="36"/>
            <w:szCs w:val="36"/>
            <w:u w:val="none"/>
            <w:rtl/>
          </w:rPr>
          <w:t>نما الصدقات للفقراء والمساكين</w:t>
        </w:r>
        <w:r w:rsidRPr="00A8138D">
          <w:rPr>
            <w:rStyle w:val="Hyperlink"/>
            <w:rFonts w:ascii="Traditional Arabic" w:hAnsi="Traditional Arabic" w:cs="Traditional Arabic"/>
            <w:color w:val="auto"/>
            <w:sz w:val="36"/>
            <w:szCs w:val="36"/>
            <w:u w:val="none"/>
            <w:rtl/>
          </w:rPr>
          <w:t xml:space="preserve"> </w:t>
        </w:r>
        <w:r w:rsidRPr="00A8138D">
          <w:rPr>
            <w:rStyle w:val="Hyperlink"/>
            <w:rFonts w:ascii="Traditional Arabic" w:hAnsi="Traditional Arabic" w:cs="Traditional Arabic" w:hint="cs"/>
            <w:color w:val="auto"/>
            <w:sz w:val="36"/>
            <w:szCs w:val="36"/>
            <w:u w:val="none"/>
            <w:rtl/>
          </w:rPr>
          <w:t>.</w:t>
        </w:r>
      </w:hyperlink>
      <w:r w:rsidR="009824B5">
        <w:rPr>
          <w:rFonts w:hint="cs"/>
          <w:rtl/>
        </w:rPr>
        <w:t xml:space="preserve"> 60   </w:t>
      </w:r>
      <w:r w:rsidRPr="00A8138D">
        <w:rPr>
          <w:rFonts w:ascii="Traditional Arabic" w:hAnsi="Traditional Arabic" w:cs="Traditional Arabic"/>
          <w:sz w:val="36"/>
          <w:szCs w:val="36"/>
          <w:rtl/>
        </w:rPr>
        <w:t xml:space="preserve">التوبة </w:t>
      </w:r>
      <w:r w:rsidRPr="00A8138D">
        <w:rPr>
          <w:rFonts w:ascii="Traditional Arabic" w:hAnsi="Traditional Arabic" w:cs="Traditional Arabic" w:hint="cs"/>
          <w:sz w:val="36"/>
          <w:szCs w:val="36"/>
          <w:rtl/>
          <w:lang w:val="id-ID"/>
        </w:rPr>
        <w:t>.</w:t>
      </w:r>
      <w:r w:rsidR="00DD26F1">
        <w:rPr>
          <w:rFonts w:ascii="Traditional Arabic" w:hAnsi="Traditional Arabic" w:cs="Traditional Arabic" w:hint="cs"/>
          <w:sz w:val="36"/>
          <w:szCs w:val="36"/>
          <w:rtl/>
          <w:lang w:val="id-ID"/>
        </w:rPr>
        <w:t>.</w:t>
      </w:r>
      <w:r w:rsidR="009C7808">
        <w:rPr>
          <w:rFonts w:ascii="Traditional Arabic" w:hAnsi="Traditional Arabic" w:cs="Traditional Arabic" w:hint="cs"/>
          <w:sz w:val="36"/>
          <w:szCs w:val="36"/>
          <w:rtl/>
          <w:lang w:val="id-ID"/>
        </w:rPr>
        <w:t>.................</w:t>
      </w:r>
      <w:r w:rsidR="00DD195B">
        <w:rPr>
          <w:rFonts w:ascii="Traditional Arabic" w:hAnsi="Traditional Arabic" w:cs="Traditional Arabic" w:hint="cs"/>
          <w:sz w:val="36"/>
          <w:szCs w:val="36"/>
          <w:rtl/>
          <w:lang w:val="id-ID"/>
        </w:rPr>
        <w:t>.........</w:t>
      </w:r>
      <w:r w:rsidR="00DD26F1">
        <w:rPr>
          <w:rFonts w:ascii="Traditional Arabic" w:hAnsi="Traditional Arabic" w:cs="Traditional Arabic" w:hint="cs"/>
          <w:sz w:val="36"/>
          <w:szCs w:val="36"/>
          <w:rtl/>
          <w:lang w:val="id-ID"/>
        </w:rPr>
        <w:t>................</w:t>
      </w:r>
      <w:r w:rsidRPr="00A8138D">
        <w:rPr>
          <w:rFonts w:ascii="Traditional Arabic" w:hAnsi="Traditional Arabic" w:cs="Traditional Arabic" w:hint="cs"/>
          <w:sz w:val="36"/>
          <w:szCs w:val="36"/>
          <w:rtl/>
          <w:lang w:val="id-ID"/>
        </w:rPr>
        <w:t>..</w:t>
      </w:r>
      <w:r w:rsidR="00DD195B">
        <w:rPr>
          <w:rFonts w:ascii="Traditional Arabic" w:hAnsi="Traditional Arabic" w:cs="Traditional Arabic" w:hint="cs"/>
          <w:sz w:val="28"/>
          <w:szCs w:val="28"/>
          <w:rtl/>
          <w:lang w:val="id-ID"/>
        </w:rPr>
        <w:t>43</w:t>
      </w:r>
      <w:r w:rsidR="0064275E">
        <w:rPr>
          <w:rFonts w:ascii="Traditional Arabic" w:hAnsi="Traditional Arabic" w:cs="Traditional Arabic" w:hint="cs"/>
          <w:color w:val="000000"/>
          <w:sz w:val="36"/>
          <w:szCs w:val="36"/>
          <w:rtl/>
        </w:rPr>
        <w:t xml:space="preserve"> إنما انا بشر مثلكم </w:t>
      </w:r>
      <w:r w:rsidR="0039020E">
        <w:rPr>
          <w:rFonts w:ascii="Traditional Arabic" w:hAnsi="Traditional Arabic" w:cs="Traditional Arabic" w:hint="cs"/>
          <w:color w:val="000000"/>
          <w:sz w:val="36"/>
          <w:szCs w:val="36"/>
          <w:rtl/>
        </w:rPr>
        <w:t>.</w:t>
      </w:r>
      <w:r w:rsidR="0039020E" w:rsidRPr="0039020E">
        <w:rPr>
          <w:rFonts w:ascii="Traditional Arabic" w:hAnsi="Traditional Arabic" w:cs="Traditional Arabic" w:hint="cs"/>
          <w:color w:val="000000"/>
          <w:sz w:val="28"/>
          <w:szCs w:val="28"/>
          <w:rtl/>
        </w:rPr>
        <w:t xml:space="preserve">110  </w:t>
      </w:r>
      <w:r w:rsidR="0039020E">
        <w:rPr>
          <w:rFonts w:ascii="Traditional Arabic" w:hAnsi="Traditional Arabic" w:cs="Traditional Arabic" w:hint="cs"/>
          <w:color w:val="000000"/>
          <w:sz w:val="36"/>
          <w:szCs w:val="36"/>
          <w:rtl/>
        </w:rPr>
        <w:t>الكهف......................................</w:t>
      </w:r>
      <w:r w:rsidR="00474CA6">
        <w:rPr>
          <w:rFonts w:ascii="Traditional Arabic" w:hAnsi="Traditional Arabic" w:cs="Traditional Arabic" w:hint="cs"/>
          <w:color w:val="000000"/>
          <w:sz w:val="36"/>
          <w:szCs w:val="36"/>
          <w:rtl/>
        </w:rPr>
        <w:t>.</w:t>
      </w:r>
      <w:r w:rsidR="0039020E">
        <w:rPr>
          <w:rFonts w:ascii="Traditional Arabic" w:hAnsi="Traditional Arabic" w:cs="Traditional Arabic" w:hint="cs"/>
          <w:color w:val="000000"/>
          <w:sz w:val="36"/>
          <w:szCs w:val="36"/>
          <w:rtl/>
        </w:rPr>
        <w:t>................</w:t>
      </w:r>
      <w:r w:rsidR="00474CA6">
        <w:rPr>
          <w:rFonts w:ascii="Traditional Arabic" w:hAnsi="Traditional Arabic" w:cs="Traditional Arabic" w:hint="cs"/>
          <w:color w:val="000000"/>
          <w:sz w:val="36"/>
          <w:szCs w:val="36"/>
          <w:rtl/>
        </w:rPr>
        <w:t>..</w:t>
      </w:r>
      <w:r w:rsidR="00474CA6" w:rsidRPr="00474CA6">
        <w:rPr>
          <w:rFonts w:ascii="Traditional Arabic" w:hAnsi="Traditional Arabic" w:cs="Traditional Arabic" w:hint="cs"/>
          <w:color w:val="000000"/>
          <w:sz w:val="28"/>
          <w:szCs w:val="28"/>
          <w:rtl/>
        </w:rPr>
        <w:t>59</w:t>
      </w:r>
      <w:r w:rsidR="00474CA6">
        <w:rPr>
          <w:rFonts w:ascii="Traditional Arabic" w:hAnsi="Traditional Arabic" w:cs="Traditional Arabic" w:hint="cs"/>
          <w:color w:val="000000"/>
          <w:sz w:val="36"/>
          <w:szCs w:val="36"/>
          <w:rtl/>
        </w:rPr>
        <w:t xml:space="preserve"> </w:t>
      </w:r>
      <w:r w:rsidR="00335B9D" w:rsidRPr="00D43AD8">
        <w:rPr>
          <w:rFonts w:ascii="Traditional Arabic" w:hAnsi="Traditional Arabic" w:cs="Traditional Arabic"/>
          <w:color w:val="000000"/>
          <w:sz w:val="36"/>
          <w:szCs w:val="36"/>
          <w:rtl/>
        </w:rPr>
        <w:t>إلا أن يأتين بفاحشة مبينة</w:t>
      </w:r>
      <w:r w:rsidR="00335B9D">
        <w:rPr>
          <w:rFonts w:ascii="Traditional Arabic" w:hAnsi="Traditional Arabic" w:cs="Traditional Arabic" w:hint="cs"/>
          <w:color w:val="000000"/>
          <w:sz w:val="36"/>
          <w:szCs w:val="36"/>
          <w:rtl/>
        </w:rPr>
        <w:t xml:space="preserve"> </w:t>
      </w:r>
      <w:r w:rsidR="00335B9D" w:rsidRPr="00186461">
        <w:rPr>
          <w:rFonts w:ascii="Traditional Arabic" w:hAnsi="Traditional Arabic" w:cs="Traditional Arabic" w:hint="cs"/>
          <w:color w:val="000000"/>
          <w:sz w:val="28"/>
          <w:szCs w:val="28"/>
          <w:rtl/>
        </w:rPr>
        <w:t xml:space="preserve">1  </w:t>
      </w:r>
      <w:r w:rsidR="00335B9D">
        <w:rPr>
          <w:rFonts w:ascii="Traditional Arabic" w:hAnsi="Traditional Arabic" w:cs="Traditional Arabic" w:hint="cs"/>
          <w:color w:val="000000"/>
          <w:sz w:val="36"/>
          <w:szCs w:val="36"/>
          <w:rtl/>
        </w:rPr>
        <w:t>الطلاق .........................................</w:t>
      </w:r>
      <w:r w:rsidR="00186461">
        <w:rPr>
          <w:rFonts w:ascii="Traditional Arabic" w:hAnsi="Traditional Arabic" w:cs="Traditional Arabic" w:hint="cs"/>
          <w:color w:val="000000"/>
          <w:sz w:val="36"/>
          <w:szCs w:val="36"/>
          <w:rtl/>
        </w:rPr>
        <w:t>.</w:t>
      </w:r>
      <w:r w:rsidR="00335B9D">
        <w:rPr>
          <w:rFonts w:ascii="Traditional Arabic" w:hAnsi="Traditional Arabic" w:cs="Traditional Arabic" w:hint="cs"/>
          <w:color w:val="000000"/>
          <w:sz w:val="36"/>
          <w:szCs w:val="36"/>
          <w:rtl/>
        </w:rPr>
        <w:t>...........</w:t>
      </w:r>
      <w:r w:rsidR="00335B9D" w:rsidRPr="00474CA6">
        <w:rPr>
          <w:rFonts w:ascii="Traditional Arabic" w:hAnsi="Traditional Arabic" w:cs="Traditional Arabic" w:hint="cs"/>
          <w:color w:val="000000"/>
          <w:sz w:val="28"/>
          <w:szCs w:val="28"/>
          <w:rtl/>
        </w:rPr>
        <w:t>72</w:t>
      </w:r>
      <w:r w:rsidR="0064275E" w:rsidRPr="00474CA6">
        <w:rPr>
          <w:rFonts w:ascii="Traditional Arabic" w:hAnsi="Traditional Arabic" w:cs="Traditional Arabic" w:hint="cs"/>
          <w:color w:val="000000"/>
          <w:sz w:val="28"/>
          <w:szCs w:val="28"/>
          <w:rtl/>
        </w:rPr>
        <w:t xml:space="preserve"> </w:t>
      </w:r>
      <w:r w:rsidRPr="005A6602">
        <w:rPr>
          <w:rFonts w:ascii="Traditional Arabic" w:hAnsi="Traditional Arabic" w:cs="Traditional Arabic"/>
          <w:color w:val="000000"/>
          <w:sz w:val="36"/>
          <w:szCs w:val="36"/>
          <w:rtl/>
        </w:rPr>
        <w:t xml:space="preserve">حتى تنكح زوجا غيره </w:t>
      </w:r>
      <w:r w:rsidR="009824B5">
        <w:rPr>
          <w:rFonts w:ascii="Traditional Arabic" w:hAnsi="Traditional Arabic" w:cs="Traditional Arabic" w:hint="cs"/>
          <w:color w:val="000000"/>
          <w:sz w:val="36"/>
          <w:szCs w:val="36"/>
          <w:rtl/>
        </w:rPr>
        <w:t xml:space="preserve">  </w:t>
      </w:r>
      <w:r w:rsidR="009824B5" w:rsidRPr="009824B5">
        <w:rPr>
          <w:rFonts w:ascii="Traditional Arabic" w:hAnsi="Traditional Arabic" w:cs="Traditional Arabic" w:hint="cs"/>
          <w:color w:val="000000"/>
          <w:sz w:val="28"/>
          <w:szCs w:val="28"/>
          <w:rtl/>
        </w:rPr>
        <w:t xml:space="preserve">230 </w:t>
      </w:r>
      <w:r w:rsidR="00DD26F1">
        <w:rPr>
          <w:rFonts w:ascii="Traditional Arabic" w:hAnsi="Traditional Arabic" w:cs="Traditional Arabic" w:hint="cs"/>
          <w:color w:val="000000"/>
          <w:sz w:val="28"/>
          <w:szCs w:val="28"/>
          <w:rtl/>
        </w:rPr>
        <w:t xml:space="preserve">  </w:t>
      </w:r>
      <w:r w:rsidR="00DD26F1">
        <w:rPr>
          <w:rFonts w:ascii="Traditional Arabic" w:hAnsi="Traditional Arabic" w:cs="Traditional Arabic"/>
          <w:color w:val="000000"/>
          <w:sz w:val="36"/>
          <w:szCs w:val="36"/>
          <w:rtl/>
        </w:rPr>
        <w:t>البقرة</w:t>
      </w:r>
      <w:r w:rsidR="00DD26F1">
        <w:rPr>
          <w:rFonts w:ascii="Traditional Arabic" w:hAnsi="Traditional Arabic" w:cs="Traditional Arabic" w:hint="cs"/>
          <w:color w:val="000000"/>
          <w:sz w:val="36"/>
          <w:szCs w:val="36"/>
          <w:rtl/>
          <w:lang w:val="id-ID"/>
        </w:rPr>
        <w:t>.</w:t>
      </w:r>
      <w:r w:rsidR="009824B5">
        <w:rPr>
          <w:rFonts w:ascii="Traditional Arabic" w:hAnsi="Traditional Arabic" w:cs="Traditional Arabic" w:hint="cs"/>
          <w:color w:val="000000"/>
          <w:sz w:val="36"/>
          <w:szCs w:val="36"/>
          <w:rtl/>
          <w:lang w:val="id-ID"/>
        </w:rPr>
        <w:t>.......................</w:t>
      </w:r>
      <w:r w:rsidR="009C7808">
        <w:rPr>
          <w:rFonts w:ascii="Traditional Arabic" w:hAnsi="Traditional Arabic" w:cs="Traditional Arabic" w:hint="cs"/>
          <w:color w:val="000000"/>
          <w:sz w:val="36"/>
          <w:szCs w:val="36"/>
          <w:rtl/>
          <w:lang w:val="id-ID"/>
        </w:rPr>
        <w:t>........</w:t>
      </w:r>
      <w:r w:rsidR="00DD195B">
        <w:rPr>
          <w:rFonts w:ascii="Traditional Arabic" w:hAnsi="Traditional Arabic" w:cs="Traditional Arabic" w:hint="cs"/>
          <w:color w:val="000000"/>
          <w:sz w:val="36"/>
          <w:szCs w:val="36"/>
          <w:rtl/>
          <w:lang w:val="id-ID"/>
        </w:rPr>
        <w:t>.....................</w:t>
      </w:r>
      <w:r>
        <w:rPr>
          <w:rFonts w:ascii="Traditional Arabic" w:hAnsi="Traditional Arabic" w:cs="Traditional Arabic" w:hint="cs"/>
          <w:color w:val="000000"/>
          <w:sz w:val="36"/>
          <w:szCs w:val="36"/>
          <w:rtl/>
          <w:lang w:val="id-ID"/>
        </w:rPr>
        <w:t>.</w:t>
      </w:r>
      <w:r w:rsidR="00DD195B">
        <w:rPr>
          <w:rFonts w:ascii="Traditional Arabic" w:hAnsi="Traditional Arabic" w:cs="Traditional Arabic" w:hint="cs"/>
          <w:color w:val="000000"/>
          <w:sz w:val="28"/>
          <w:szCs w:val="28"/>
          <w:rtl/>
          <w:lang w:val="id-ID"/>
        </w:rPr>
        <w:t>65</w:t>
      </w:r>
      <w:r w:rsidRPr="005A6602">
        <w:rPr>
          <w:rFonts w:ascii="Traditional Arabic" w:hAnsi="Traditional Arabic" w:cs="Traditional Arabic" w:hint="cs"/>
          <w:color w:val="000000"/>
          <w:sz w:val="36"/>
          <w:szCs w:val="36"/>
          <w:rtl/>
        </w:rPr>
        <w:t xml:space="preserve"> </w:t>
      </w:r>
      <w:r w:rsidRPr="005A6602">
        <w:rPr>
          <w:rFonts w:ascii="Traditional Arabic" w:hAnsi="Traditional Arabic" w:cs="Traditional Arabic"/>
          <w:color w:val="000000"/>
          <w:sz w:val="36"/>
          <w:szCs w:val="36"/>
          <w:rtl/>
        </w:rPr>
        <w:t xml:space="preserve">فإن طبن لكم عن شيء منه نفسا فكلوه هنيئا مريئا </w:t>
      </w:r>
      <w:r w:rsidR="009824B5">
        <w:rPr>
          <w:rFonts w:ascii="Traditional Arabic" w:hAnsi="Traditional Arabic" w:cs="Traditional Arabic" w:hint="cs"/>
          <w:color w:val="000000"/>
          <w:sz w:val="36"/>
          <w:szCs w:val="36"/>
          <w:rtl/>
        </w:rPr>
        <w:t>4</w:t>
      </w:r>
      <w:r w:rsidR="00DD26F1">
        <w:rPr>
          <w:rFonts w:ascii="Traditional Arabic" w:hAnsi="Traditional Arabic" w:cs="Traditional Arabic" w:hint="cs"/>
          <w:color w:val="000000"/>
          <w:sz w:val="36"/>
          <w:szCs w:val="36"/>
          <w:rtl/>
        </w:rPr>
        <w:t xml:space="preserve"> </w:t>
      </w:r>
      <w:r w:rsidRPr="005A6602">
        <w:rPr>
          <w:rFonts w:ascii="Traditional Arabic" w:hAnsi="Traditional Arabic" w:cs="Traditional Arabic"/>
          <w:color w:val="000000"/>
          <w:sz w:val="36"/>
          <w:szCs w:val="36"/>
          <w:rtl/>
        </w:rPr>
        <w:t xml:space="preserve">النساء </w:t>
      </w:r>
      <w:r w:rsidRPr="005A6602">
        <w:rPr>
          <w:rFonts w:ascii="Traditional Arabic" w:hAnsi="Traditional Arabic" w:cs="Traditional Arabic" w:hint="cs"/>
          <w:color w:val="000000"/>
          <w:sz w:val="36"/>
          <w:szCs w:val="36"/>
          <w:rtl/>
        </w:rPr>
        <w:t xml:space="preserve">  </w:t>
      </w:r>
      <w:r w:rsidR="009824B5">
        <w:rPr>
          <w:rFonts w:ascii="Traditional Arabic" w:hAnsi="Traditional Arabic" w:cs="Traditional Arabic" w:hint="cs"/>
          <w:color w:val="000000"/>
          <w:sz w:val="32"/>
          <w:szCs w:val="32"/>
          <w:rtl/>
        </w:rPr>
        <w:t>....</w:t>
      </w:r>
      <w:r w:rsidR="00DD26F1">
        <w:rPr>
          <w:rFonts w:ascii="Traditional Arabic" w:hAnsi="Traditional Arabic" w:cs="Traditional Arabic" w:hint="cs"/>
          <w:color w:val="000000"/>
          <w:sz w:val="32"/>
          <w:szCs w:val="32"/>
          <w:rtl/>
          <w:lang w:val="id-ID"/>
        </w:rPr>
        <w:t>.................</w:t>
      </w:r>
      <w:r w:rsidRPr="00E0313A">
        <w:rPr>
          <w:rFonts w:ascii="Traditional Arabic" w:hAnsi="Traditional Arabic" w:cs="Traditional Arabic" w:hint="cs"/>
          <w:color w:val="000000"/>
          <w:sz w:val="32"/>
          <w:szCs w:val="32"/>
          <w:rtl/>
          <w:lang w:val="id-ID"/>
        </w:rPr>
        <w:t>.</w:t>
      </w:r>
      <w:r w:rsidR="00DD195B">
        <w:rPr>
          <w:rFonts w:ascii="Traditional Arabic" w:hAnsi="Traditional Arabic" w:cs="Traditional Arabic" w:hint="cs"/>
          <w:color w:val="000000"/>
          <w:sz w:val="32"/>
          <w:szCs w:val="32"/>
          <w:rtl/>
          <w:lang w:val="id-ID"/>
        </w:rPr>
        <w:t>..........</w:t>
      </w:r>
      <w:r w:rsidRPr="00E0313A">
        <w:rPr>
          <w:rFonts w:ascii="Traditional Arabic" w:hAnsi="Traditional Arabic" w:cs="Traditional Arabic" w:hint="cs"/>
          <w:color w:val="000000"/>
          <w:sz w:val="32"/>
          <w:szCs w:val="32"/>
          <w:rtl/>
          <w:lang w:val="id-ID"/>
        </w:rPr>
        <w:t>.</w:t>
      </w:r>
      <w:r w:rsidR="00DD195B">
        <w:rPr>
          <w:rFonts w:ascii="Traditional Arabic" w:hAnsi="Traditional Arabic" w:cs="Traditional Arabic" w:hint="cs"/>
          <w:color w:val="000000"/>
          <w:sz w:val="28"/>
          <w:szCs w:val="28"/>
          <w:rtl/>
          <w:lang w:val="id-ID"/>
        </w:rPr>
        <w:t>71</w:t>
      </w:r>
      <w:r w:rsidR="0064275E">
        <w:rPr>
          <w:rFonts w:ascii="Traditional Arabic" w:hAnsi="Traditional Arabic" w:cs="Traditional Arabic" w:hint="cs"/>
          <w:color w:val="000000"/>
          <w:sz w:val="36"/>
          <w:szCs w:val="36"/>
          <w:rtl/>
        </w:rPr>
        <w:t xml:space="preserve"> </w:t>
      </w:r>
      <w:r w:rsidRPr="00B310B1">
        <w:rPr>
          <w:rFonts w:ascii="Traditional Arabic" w:hAnsi="Traditional Arabic" w:cs="Traditional Arabic"/>
          <w:color w:val="000000"/>
          <w:sz w:val="36"/>
          <w:szCs w:val="36"/>
          <w:shd w:val="clear" w:color="auto" w:fill="FFFFFF"/>
          <w:rtl/>
        </w:rPr>
        <w:t>فيه رِجَالٌ يُحِبُّونَ أَنْ يَتَطَهَّرُوا وَاللَّهُ يُحِبُّ المطهرين</w:t>
      </w:r>
      <w:r>
        <w:rPr>
          <w:rFonts w:ascii="Traditional Arabic" w:hAnsi="Traditional Arabic" w:cs="Traditional Arabic"/>
          <w:color w:val="000000"/>
          <w:sz w:val="36"/>
          <w:szCs w:val="36"/>
          <w:shd w:val="clear" w:color="auto" w:fill="FFFFFF"/>
          <w:rtl/>
        </w:rPr>
        <w:t xml:space="preserve"> </w:t>
      </w:r>
      <w:r w:rsidR="009824B5" w:rsidRPr="009824B5">
        <w:rPr>
          <w:rFonts w:ascii="Traditional Arabic" w:hAnsi="Traditional Arabic" w:cs="Traditional Arabic" w:hint="cs"/>
          <w:color w:val="000000"/>
          <w:sz w:val="28"/>
          <w:szCs w:val="28"/>
          <w:shd w:val="clear" w:color="auto" w:fill="FFFFFF"/>
          <w:rtl/>
        </w:rPr>
        <w:t>108</w:t>
      </w:r>
      <w:r>
        <w:rPr>
          <w:rFonts w:ascii="Traditional Arabic" w:hAnsi="Traditional Arabic" w:cs="Traditional Arabic"/>
          <w:color w:val="000000"/>
          <w:sz w:val="36"/>
          <w:szCs w:val="36"/>
          <w:shd w:val="clear" w:color="auto" w:fill="FFFFFF"/>
          <w:rtl/>
        </w:rPr>
        <w:t xml:space="preserve"> التوبة</w:t>
      </w:r>
      <w:r>
        <w:rPr>
          <w:rFonts w:ascii="Traditional Arabic" w:hAnsi="Traditional Arabic" w:cs="Traditional Arabic" w:hint="cs"/>
          <w:color w:val="000000"/>
          <w:sz w:val="36"/>
          <w:szCs w:val="36"/>
          <w:shd w:val="clear" w:color="auto" w:fill="FFFFFF"/>
          <w:rtl/>
        </w:rPr>
        <w:t xml:space="preserve"> </w:t>
      </w:r>
      <w:r w:rsidR="009824B5">
        <w:rPr>
          <w:rFonts w:ascii="Traditional Arabic" w:hAnsi="Traditional Arabic" w:cs="Traditional Arabic" w:hint="cs"/>
          <w:color w:val="000000"/>
          <w:sz w:val="28"/>
          <w:szCs w:val="28"/>
          <w:shd w:val="clear" w:color="auto" w:fill="FFFFFF"/>
          <w:rtl/>
        </w:rPr>
        <w:t>......</w:t>
      </w:r>
      <w:r w:rsidR="009C7808">
        <w:rPr>
          <w:rFonts w:ascii="Traditional Arabic" w:hAnsi="Traditional Arabic" w:cs="Traditional Arabic" w:hint="cs"/>
          <w:color w:val="000000"/>
          <w:sz w:val="36"/>
          <w:szCs w:val="36"/>
          <w:shd w:val="clear" w:color="auto" w:fill="FFFFFF"/>
          <w:rtl/>
          <w:lang w:val="id-ID"/>
        </w:rPr>
        <w:t>.........</w:t>
      </w:r>
      <w:r>
        <w:rPr>
          <w:rFonts w:ascii="Traditional Arabic" w:hAnsi="Traditional Arabic" w:cs="Traditional Arabic" w:hint="cs"/>
          <w:color w:val="000000"/>
          <w:sz w:val="36"/>
          <w:szCs w:val="36"/>
          <w:shd w:val="clear" w:color="auto" w:fill="FFFFFF"/>
          <w:rtl/>
          <w:lang w:val="id-ID"/>
        </w:rPr>
        <w:t>......</w:t>
      </w:r>
      <w:r w:rsidR="00CC3C6D">
        <w:rPr>
          <w:rFonts w:ascii="Traditional Arabic" w:hAnsi="Traditional Arabic" w:cs="Traditional Arabic" w:hint="cs"/>
          <w:color w:val="000000"/>
          <w:sz w:val="36"/>
          <w:szCs w:val="36"/>
          <w:shd w:val="clear" w:color="auto" w:fill="FFFFFF"/>
          <w:rtl/>
          <w:lang w:val="id-ID"/>
        </w:rPr>
        <w:t>.</w:t>
      </w:r>
      <w:r>
        <w:rPr>
          <w:rFonts w:ascii="Traditional Arabic" w:hAnsi="Traditional Arabic" w:cs="Traditional Arabic" w:hint="cs"/>
          <w:color w:val="000000"/>
          <w:sz w:val="36"/>
          <w:szCs w:val="36"/>
          <w:shd w:val="clear" w:color="auto" w:fill="FFFFFF"/>
          <w:rtl/>
          <w:lang w:val="id-ID"/>
        </w:rPr>
        <w:t>..</w:t>
      </w:r>
      <w:r w:rsidR="009C7808">
        <w:rPr>
          <w:rFonts w:ascii="Traditional Arabic" w:hAnsi="Traditional Arabic" w:cs="Traditional Arabic" w:hint="cs"/>
          <w:color w:val="000000"/>
          <w:sz w:val="36"/>
          <w:szCs w:val="36"/>
          <w:shd w:val="clear" w:color="auto" w:fill="FFFFFF"/>
          <w:rtl/>
          <w:lang w:val="id-ID"/>
        </w:rPr>
        <w:t>..</w:t>
      </w:r>
      <w:r w:rsidR="00F4750E">
        <w:rPr>
          <w:rFonts w:ascii="Traditional Arabic" w:hAnsi="Traditional Arabic" w:cs="Traditional Arabic" w:hint="cs"/>
          <w:color w:val="000000"/>
          <w:sz w:val="36"/>
          <w:szCs w:val="36"/>
          <w:shd w:val="clear" w:color="auto" w:fill="FFFFFF"/>
          <w:rtl/>
          <w:lang w:val="id-ID"/>
        </w:rPr>
        <w:t>...</w:t>
      </w:r>
      <w:r>
        <w:rPr>
          <w:rFonts w:ascii="Traditional Arabic" w:hAnsi="Traditional Arabic" w:cs="Traditional Arabic" w:hint="cs"/>
          <w:color w:val="000000"/>
          <w:sz w:val="36"/>
          <w:szCs w:val="36"/>
          <w:shd w:val="clear" w:color="auto" w:fill="FFFFFF"/>
          <w:rtl/>
          <w:lang w:val="id-ID"/>
        </w:rPr>
        <w:t>..</w:t>
      </w:r>
      <w:r w:rsidR="00DD195B">
        <w:rPr>
          <w:rFonts w:ascii="Traditional Arabic" w:hAnsi="Traditional Arabic" w:cs="Traditional Arabic" w:hint="cs"/>
          <w:color w:val="000000"/>
          <w:sz w:val="28"/>
          <w:szCs w:val="28"/>
          <w:shd w:val="clear" w:color="auto" w:fill="FFFFFF"/>
          <w:rtl/>
          <w:lang w:val="id-ID"/>
        </w:rPr>
        <w:t>29</w:t>
      </w:r>
      <w:r w:rsidRPr="00CC3C6D">
        <w:rPr>
          <w:rFonts w:ascii="Traditional Arabic" w:hAnsi="Traditional Arabic" w:cs="Traditional Arabic"/>
          <w:color w:val="000000"/>
          <w:sz w:val="28"/>
          <w:szCs w:val="28"/>
          <w:shd w:val="clear" w:color="auto" w:fill="FFFFFF"/>
          <w:rtl/>
        </w:rPr>
        <w:t xml:space="preserve"> </w:t>
      </w:r>
      <w:r w:rsidR="00DD26F1">
        <w:rPr>
          <w:rFonts w:ascii="Traditional Arabic" w:hAnsi="Traditional Arabic" w:cs="Traditional Arabic"/>
          <w:color w:val="000000"/>
          <w:sz w:val="36"/>
          <w:szCs w:val="36"/>
          <w:rtl/>
        </w:rPr>
        <w:t>واركعوا مع الراكعين</w:t>
      </w:r>
      <w:r w:rsidR="009824B5">
        <w:rPr>
          <w:rFonts w:ascii="Traditional Arabic" w:hAnsi="Traditional Arabic" w:cs="Traditional Arabic" w:hint="cs"/>
          <w:color w:val="000000"/>
          <w:sz w:val="36"/>
          <w:szCs w:val="36"/>
          <w:rtl/>
        </w:rPr>
        <w:t xml:space="preserve">  </w:t>
      </w:r>
      <w:r w:rsidR="009824B5" w:rsidRPr="00E449CB">
        <w:rPr>
          <w:rFonts w:ascii="Traditional Arabic" w:hAnsi="Traditional Arabic" w:cs="Traditional Arabic" w:hint="cs"/>
          <w:color w:val="000000"/>
          <w:sz w:val="28"/>
          <w:szCs w:val="28"/>
          <w:rtl/>
        </w:rPr>
        <w:t xml:space="preserve">43 </w:t>
      </w:r>
      <w:r w:rsidRPr="005A6602">
        <w:rPr>
          <w:rFonts w:ascii="Traditional Arabic" w:hAnsi="Traditional Arabic" w:cs="Traditional Arabic"/>
          <w:color w:val="000000"/>
          <w:sz w:val="36"/>
          <w:szCs w:val="36"/>
          <w:rtl/>
        </w:rPr>
        <w:t>البقر</w:t>
      </w:r>
      <w:r w:rsidR="009824B5">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w:t>
      </w:r>
      <w:r w:rsidR="005F2430">
        <w:rPr>
          <w:rFonts w:ascii="Traditional Arabic" w:hAnsi="Traditional Arabic" w:cs="Traditional Arabic" w:hint="cs"/>
          <w:color w:val="000000"/>
          <w:sz w:val="36"/>
          <w:szCs w:val="36"/>
          <w:rtl/>
        </w:rPr>
        <w:t>.....</w:t>
      </w:r>
      <w:r w:rsidR="00335B9D">
        <w:rPr>
          <w:rFonts w:ascii="Traditional Arabic" w:hAnsi="Traditional Arabic" w:cs="Traditional Arabic" w:hint="cs"/>
          <w:color w:val="000000"/>
          <w:sz w:val="36"/>
          <w:szCs w:val="36"/>
          <w:rtl/>
        </w:rPr>
        <w:t>.......</w:t>
      </w:r>
      <w:r w:rsidR="00DF37F4">
        <w:rPr>
          <w:rFonts w:ascii="Traditional Arabic" w:hAnsi="Traditional Arabic" w:cs="Traditional Arabic" w:hint="cs"/>
          <w:color w:val="000000"/>
          <w:sz w:val="36"/>
          <w:szCs w:val="36"/>
          <w:rtl/>
        </w:rPr>
        <w:t>..</w:t>
      </w:r>
      <w:r w:rsidR="00335B9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335B9D">
        <w:rPr>
          <w:rFonts w:ascii="Traditional Arabic" w:hAnsi="Traditional Arabic" w:cs="Traditional Arabic" w:hint="cs"/>
          <w:color w:val="000000"/>
          <w:sz w:val="28"/>
          <w:szCs w:val="28"/>
          <w:rtl/>
        </w:rPr>
        <w:t>83</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وأشهدوا ذوي عدل منكم</w:t>
      </w:r>
      <w:r w:rsidR="00DD26F1">
        <w:rPr>
          <w:rFonts w:ascii="Traditional Arabic" w:hAnsi="Traditional Arabic" w:cs="Traditional Arabic" w:hint="cs"/>
          <w:color w:val="000000"/>
          <w:sz w:val="36"/>
          <w:szCs w:val="36"/>
          <w:rtl/>
        </w:rPr>
        <w:t xml:space="preserve">  </w:t>
      </w:r>
      <w:r w:rsidR="00DD26F1" w:rsidRPr="00E449CB">
        <w:rPr>
          <w:rFonts w:ascii="Traditional Arabic" w:hAnsi="Traditional Arabic" w:cs="Traditional Arabic" w:hint="cs"/>
          <w:color w:val="000000"/>
          <w:sz w:val="28"/>
          <w:szCs w:val="28"/>
          <w:rtl/>
        </w:rPr>
        <w:t xml:space="preserve">2   </w:t>
      </w:r>
      <w:r>
        <w:rPr>
          <w:rFonts w:ascii="Traditional Arabic" w:hAnsi="Traditional Arabic" w:cs="Traditional Arabic" w:hint="cs"/>
          <w:color w:val="000000"/>
          <w:sz w:val="36"/>
          <w:szCs w:val="36"/>
          <w:rtl/>
        </w:rPr>
        <w:t>الطلا</w:t>
      </w:r>
      <w:r w:rsidR="00DD26F1">
        <w:rPr>
          <w:rFonts w:ascii="Traditional Arabic" w:hAnsi="Traditional Arabic" w:cs="Traditional Arabic" w:hint="cs"/>
          <w:color w:val="000000"/>
          <w:sz w:val="36"/>
          <w:szCs w:val="36"/>
          <w:rtl/>
        </w:rPr>
        <w:t>ق</w:t>
      </w:r>
      <w:r>
        <w:rPr>
          <w:rFonts w:ascii="Traditional Arabic" w:hAnsi="Traditional Arabic" w:cs="Traditional Arabic" w:hint="cs"/>
          <w:color w:val="000000"/>
          <w:sz w:val="36"/>
          <w:szCs w:val="36"/>
          <w:rtl/>
          <w:lang w:val="id-ID"/>
        </w:rPr>
        <w:t>.</w:t>
      </w:r>
      <w:r w:rsidR="00CC3C6D">
        <w:rPr>
          <w:rFonts w:ascii="Traditional Arabic" w:hAnsi="Traditional Arabic" w:cs="Traditional Arabic" w:hint="cs"/>
          <w:color w:val="000000"/>
          <w:sz w:val="36"/>
          <w:szCs w:val="36"/>
          <w:rtl/>
          <w:lang w:val="id-ID"/>
        </w:rPr>
        <w:t>.</w:t>
      </w:r>
      <w:r>
        <w:rPr>
          <w:rFonts w:ascii="Traditional Arabic" w:hAnsi="Traditional Arabic" w:cs="Traditional Arabic" w:hint="cs"/>
          <w:color w:val="000000"/>
          <w:sz w:val="36"/>
          <w:szCs w:val="36"/>
          <w:rtl/>
          <w:lang w:val="id-ID"/>
        </w:rPr>
        <w:t>...................</w:t>
      </w:r>
      <w:r>
        <w:rPr>
          <w:rFonts w:ascii="Traditional Arabic" w:hAnsi="Traditional Arabic" w:cs="Traditional Arabic" w:hint="cs"/>
          <w:color w:val="000000"/>
          <w:sz w:val="36"/>
          <w:szCs w:val="36"/>
          <w:rtl/>
        </w:rPr>
        <w:t>...</w:t>
      </w:r>
      <w:r w:rsidR="00F4750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5F2430">
        <w:rPr>
          <w:rFonts w:ascii="Traditional Arabic" w:hAnsi="Traditional Arabic" w:cs="Traditional Arabic" w:hint="cs"/>
          <w:color w:val="000000"/>
          <w:sz w:val="36"/>
          <w:szCs w:val="36"/>
          <w:rtl/>
        </w:rPr>
        <w:t>....</w:t>
      </w:r>
      <w:r w:rsidR="00DD195B">
        <w:rPr>
          <w:rFonts w:ascii="Traditional Arabic" w:hAnsi="Traditional Arabic" w:cs="Traditional Arabic" w:hint="cs"/>
          <w:color w:val="000000"/>
          <w:sz w:val="36"/>
          <w:szCs w:val="36"/>
          <w:rtl/>
        </w:rPr>
        <w:t>.....</w:t>
      </w:r>
      <w:r w:rsidR="00DF37F4">
        <w:rPr>
          <w:rFonts w:ascii="Traditional Arabic" w:hAnsi="Traditional Arabic" w:cs="Traditional Arabic" w:hint="cs"/>
          <w:color w:val="000000"/>
          <w:sz w:val="36"/>
          <w:szCs w:val="36"/>
          <w:rtl/>
        </w:rPr>
        <w:t>..</w:t>
      </w:r>
      <w:r w:rsidR="00DD195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DD195B">
        <w:rPr>
          <w:rFonts w:ascii="Traditional Arabic" w:hAnsi="Traditional Arabic" w:cs="Traditional Arabic" w:hint="cs"/>
          <w:color w:val="000000"/>
          <w:sz w:val="28"/>
          <w:szCs w:val="28"/>
          <w:rtl/>
        </w:rPr>
        <w:t>66</w:t>
      </w:r>
      <w:r w:rsidR="0064275E">
        <w:rPr>
          <w:rFonts w:ascii="Traditional Arabic" w:hAnsi="Traditional Arabic" w:cs="Traditional Arabic" w:hint="cs"/>
          <w:color w:val="000000"/>
          <w:sz w:val="36"/>
          <w:szCs w:val="36"/>
          <w:rtl/>
        </w:rPr>
        <w:t xml:space="preserve"> </w:t>
      </w:r>
      <w:r w:rsidR="00335B9D" w:rsidRPr="00DC1092">
        <w:rPr>
          <w:rFonts w:ascii="Traditional Arabic" w:hAnsi="Traditional Arabic" w:cs="Traditional Arabic"/>
          <w:color w:val="000000"/>
          <w:sz w:val="36"/>
          <w:szCs w:val="36"/>
          <w:rtl/>
        </w:rPr>
        <w:t>وإن أردتم استبدال زوج مكان زوج وآتيتم إحداهن قنطارا فلا تأخذوا منه شيئا</w:t>
      </w:r>
      <w:r w:rsidR="00335B9D">
        <w:rPr>
          <w:rFonts w:ascii="Traditional Arabic" w:hAnsi="Traditional Arabic" w:cs="Traditional Arabic" w:hint="cs"/>
          <w:color w:val="000000"/>
          <w:sz w:val="36"/>
          <w:szCs w:val="36"/>
          <w:rtl/>
        </w:rPr>
        <w:t xml:space="preserve"> </w:t>
      </w:r>
      <w:r w:rsidR="00335B9D" w:rsidRPr="00E449CB">
        <w:rPr>
          <w:rFonts w:ascii="Traditional Arabic" w:hAnsi="Traditional Arabic" w:cs="Traditional Arabic" w:hint="cs"/>
          <w:color w:val="000000"/>
          <w:sz w:val="28"/>
          <w:szCs w:val="28"/>
          <w:rtl/>
        </w:rPr>
        <w:t xml:space="preserve">20 </w:t>
      </w:r>
      <w:r w:rsidR="00335B9D">
        <w:rPr>
          <w:rFonts w:ascii="Traditional Arabic" w:hAnsi="Traditional Arabic" w:cs="Traditional Arabic" w:hint="cs"/>
          <w:color w:val="000000"/>
          <w:sz w:val="36"/>
          <w:szCs w:val="36"/>
          <w:rtl/>
        </w:rPr>
        <w:t>النساء.</w:t>
      </w:r>
      <w:r w:rsidR="00DF37F4">
        <w:rPr>
          <w:rFonts w:ascii="Traditional Arabic" w:hAnsi="Traditional Arabic" w:cs="Traditional Arabic" w:hint="cs"/>
          <w:color w:val="000000"/>
          <w:sz w:val="36"/>
          <w:szCs w:val="36"/>
          <w:rtl/>
        </w:rPr>
        <w:t>.</w:t>
      </w:r>
      <w:r w:rsidR="00335B9D">
        <w:rPr>
          <w:rFonts w:ascii="Traditional Arabic" w:hAnsi="Traditional Arabic" w:cs="Traditional Arabic" w:hint="cs"/>
          <w:color w:val="000000"/>
          <w:sz w:val="36"/>
          <w:szCs w:val="36"/>
          <w:rtl/>
        </w:rPr>
        <w:t>...</w:t>
      </w:r>
      <w:r w:rsidR="00DD195B">
        <w:rPr>
          <w:rFonts w:ascii="Traditional Arabic" w:hAnsi="Traditional Arabic" w:cs="Traditional Arabic" w:hint="cs"/>
          <w:color w:val="000000"/>
          <w:sz w:val="28"/>
          <w:szCs w:val="28"/>
          <w:rtl/>
        </w:rPr>
        <w:t>71</w:t>
      </w:r>
      <w:r w:rsidR="0064275E">
        <w:rPr>
          <w:rFonts w:ascii="Traditional Arabic" w:hAnsi="Traditional Arabic" w:cs="Traditional Arabic" w:hint="cs"/>
          <w:color w:val="000000"/>
          <w:sz w:val="36"/>
          <w:szCs w:val="36"/>
          <w:rtl/>
        </w:rPr>
        <w:t xml:space="preserve"> </w:t>
      </w:r>
      <w:r w:rsidR="00A41E6E" w:rsidRPr="005A6602">
        <w:rPr>
          <w:rFonts w:ascii="Traditional Arabic" w:hAnsi="Traditional Arabic" w:cs="Traditional Arabic"/>
          <w:color w:val="000000"/>
          <w:sz w:val="36"/>
          <w:szCs w:val="36"/>
          <w:rtl/>
        </w:rPr>
        <w:t>وبعولتهن أحق بردهن في ذلك</w:t>
      </w:r>
      <w:r w:rsidR="00A41E6E">
        <w:rPr>
          <w:rFonts w:ascii="Traditional Arabic" w:hAnsi="Traditional Arabic" w:cs="Traditional Arabic" w:hint="cs"/>
          <w:color w:val="000000"/>
          <w:sz w:val="36"/>
          <w:szCs w:val="36"/>
          <w:rtl/>
        </w:rPr>
        <w:t xml:space="preserve"> إن أرادوا إصلاحا </w:t>
      </w:r>
      <w:r w:rsidR="00A41E6E" w:rsidRPr="005A6602">
        <w:rPr>
          <w:rFonts w:ascii="Traditional Arabic" w:hAnsi="Traditional Arabic" w:cs="Traditional Arabic" w:hint="cs"/>
          <w:color w:val="000000"/>
          <w:sz w:val="36"/>
          <w:szCs w:val="36"/>
          <w:rtl/>
        </w:rPr>
        <w:t xml:space="preserve"> </w:t>
      </w:r>
      <w:r w:rsidR="00A41E6E">
        <w:rPr>
          <w:rFonts w:ascii="Traditional Arabic" w:hAnsi="Traditional Arabic" w:cs="Traditional Arabic" w:hint="cs"/>
          <w:color w:val="000000"/>
          <w:sz w:val="36"/>
          <w:szCs w:val="36"/>
          <w:rtl/>
        </w:rPr>
        <w:t>,</w:t>
      </w:r>
      <w:r w:rsidR="00A41E6E" w:rsidRPr="00E449CB">
        <w:rPr>
          <w:rFonts w:ascii="Traditional Arabic" w:hAnsi="Traditional Arabic" w:cs="Traditional Arabic" w:hint="cs"/>
          <w:color w:val="000000"/>
          <w:sz w:val="28"/>
          <w:szCs w:val="28"/>
          <w:rtl/>
        </w:rPr>
        <w:t xml:space="preserve">228 </w:t>
      </w:r>
      <w:r w:rsidR="00A41E6E" w:rsidRPr="005A6602">
        <w:rPr>
          <w:rFonts w:ascii="Traditional Arabic" w:hAnsi="Traditional Arabic" w:cs="Traditional Arabic" w:hint="cs"/>
          <w:color w:val="000000"/>
          <w:sz w:val="36"/>
          <w:szCs w:val="36"/>
          <w:rtl/>
        </w:rPr>
        <w:t xml:space="preserve">البقرة   </w:t>
      </w:r>
      <w:r w:rsidR="00A41E6E" w:rsidRPr="00E0313A">
        <w:rPr>
          <w:rFonts w:ascii="Traditional Arabic" w:hAnsi="Traditional Arabic" w:cs="Traditional Arabic"/>
          <w:color w:val="000000"/>
          <w:sz w:val="28"/>
          <w:szCs w:val="28"/>
          <w:lang w:val="id-ID"/>
        </w:rPr>
        <w:tab/>
      </w:r>
      <w:r w:rsidR="00A41E6E">
        <w:rPr>
          <w:rFonts w:ascii="Traditional Arabic" w:hAnsi="Traditional Arabic" w:cs="Traditional Arabic" w:hint="cs"/>
          <w:color w:val="000000"/>
          <w:sz w:val="36"/>
          <w:szCs w:val="36"/>
          <w:rtl/>
          <w:lang w:val="id-ID"/>
        </w:rPr>
        <w:t>.................</w:t>
      </w:r>
      <w:r w:rsidR="00DF37F4">
        <w:rPr>
          <w:rFonts w:ascii="Traditional Arabic" w:hAnsi="Traditional Arabic" w:cs="Traditional Arabic" w:hint="cs"/>
          <w:color w:val="000000"/>
          <w:sz w:val="36"/>
          <w:szCs w:val="36"/>
          <w:rtl/>
          <w:lang w:val="id-ID"/>
        </w:rPr>
        <w:t>.</w:t>
      </w:r>
      <w:r w:rsidR="00A41E6E">
        <w:rPr>
          <w:rFonts w:ascii="Traditional Arabic" w:hAnsi="Traditional Arabic" w:cs="Traditional Arabic" w:hint="cs"/>
          <w:color w:val="000000"/>
          <w:sz w:val="36"/>
          <w:szCs w:val="36"/>
          <w:rtl/>
          <w:lang w:val="id-ID"/>
        </w:rPr>
        <w:t>.....</w:t>
      </w:r>
      <w:r w:rsidR="00A41E6E" w:rsidRPr="00CC3C6D">
        <w:rPr>
          <w:rFonts w:ascii="Traditional Arabic" w:hAnsi="Traditional Arabic" w:cs="Traditional Arabic" w:hint="cs"/>
          <w:color w:val="000000"/>
          <w:sz w:val="28"/>
          <w:szCs w:val="28"/>
          <w:rtl/>
          <w:lang w:val="id-ID"/>
        </w:rPr>
        <w:t>6</w:t>
      </w:r>
      <w:r w:rsidR="00DD195B">
        <w:rPr>
          <w:rFonts w:ascii="Traditional Arabic" w:hAnsi="Traditional Arabic" w:cs="Traditional Arabic" w:hint="cs"/>
          <w:color w:val="000000"/>
          <w:sz w:val="28"/>
          <w:szCs w:val="28"/>
          <w:rtl/>
          <w:lang w:val="id-ID"/>
        </w:rPr>
        <w:t>6</w:t>
      </w:r>
      <w:r w:rsidR="0064275E">
        <w:rPr>
          <w:rFonts w:ascii="Traditional Arabic" w:hAnsi="Traditional Arabic" w:cs="Traditional Arabic" w:hint="cs"/>
          <w:color w:val="000000"/>
          <w:sz w:val="36"/>
          <w:szCs w:val="36"/>
          <w:rtl/>
        </w:rPr>
        <w:t xml:space="preserve"> </w:t>
      </w:r>
      <w:r w:rsidR="00A41E6E" w:rsidRPr="005A6602">
        <w:rPr>
          <w:rFonts w:ascii="Traditional Arabic" w:hAnsi="Traditional Arabic" w:cs="Traditional Arabic"/>
          <w:sz w:val="36"/>
          <w:szCs w:val="36"/>
          <w:rtl/>
        </w:rPr>
        <w:t xml:space="preserve">ورفع أبويه على العرش وخروا له </w:t>
      </w:r>
      <w:r w:rsidR="00A41E6E">
        <w:rPr>
          <w:rFonts w:ascii="Traditional Arabic" w:hAnsi="Traditional Arabic" w:cs="Traditional Arabic"/>
          <w:sz w:val="36"/>
          <w:szCs w:val="36"/>
          <w:rtl/>
        </w:rPr>
        <w:t xml:space="preserve">سجدا </w:t>
      </w:r>
      <w:r w:rsidR="00A41E6E">
        <w:rPr>
          <w:rFonts w:ascii="Traditional Arabic" w:hAnsi="Traditional Arabic" w:cs="Traditional Arabic" w:hint="cs"/>
          <w:sz w:val="36"/>
          <w:szCs w:val="36"/>
          <w:rtl/>
        </w:rPr>
        <w:t xml:space="preserve"> </w:t>
      </w:r>
      <w:r w:rsidR="00A41E6E" w:rsidRPr="00E449CB">
        <w:rPr>
          <w:rFonts w:ascii="Traditional Arabic" w:hAnsi="Traditional Arabic" w:cs="Traditional Arabic" w:hint="cs"/>
          <w:sz w:val="28"/>
          <w:szCs w:val="28"/>
          <w:rtl/>
        </w:rPr>
        <w:t xml:space="preserve">100 </w:t>
      </w:r>
      <w:r w:rsidR="00A41E6E">
        <w:rPr>
          <w:rFonts w:ascii="Traditional Arabic" w:hAnsi="Traditional Arabic" w:cs="Traditional Arabic" w:hint="cs"/>
          <w:sz w:val="36"/>
          <w:szCs w:val="36"/>
          <w:rtl/>
        </w:rPr>
        <w:t xml:space="preserve">يوسف </w:t>
      </w:r>
      <w:r w:rsidR="00A41E6E" w:rsidRPr="005A6602">
        <w:rPr>
          <w:rFonts w:ascii="Traditional Arabic" w:hAnsi="Traditional Arabic" w:cs="Traditional Arabic" w:hint="cs"/>
          <w:sz w:val="36"/>
          <w:szCs w:val="36"/>
          <w:rtl/>
        </w:rPr>
        <w:t xml:space="preserve"> </w:t>
      </w:r>
      <w:r w:rsidR="00A41E6E">
        <w:rPr>
          <w:rFonts w:ascii="Traditional Arabic" w:hAnsi="Traditional Arabic" w:cs="Traditional Arabic" w:hint="cs"/>
          <w:sz w:val="28"/>
          <w:szCs w:val="28"/>
          <w:rtl/>
        </w:rPr>
        <w:t>.......</w:t>
      </w:r>
      <w:r w:rsidR="005F2430">
        <w:rPr>
          <w:rFonts w:ascii="Traditional Arabic" w:hAnsi="Traditional Arabic" w:cs="Traditional Arabic" w:hint="cs"/>
          <w:color w:val="000000"/>
          <w:sz w:val="36"/>
          <w:szCs w:val="36"/>
          <w:rtl/>
        </w:rPr>
        <w:t>...............</w:t>
      </w:r>
      <w:r w:rsidR="00A41E6E">
        <w:rPr>
          <w:rFonts w:ascii="Traditional Arabic" w:hAnsi="Traditional Arabic" w:cs="Traditional Arabic" w:hint="cs"/>
          <w:color w:val="000000"/>
          <w:sz w:val="36"/>
          <w:szCs w:val="36"/>
          <w:rtl/>
        </w:rPr>
        <w:t>............</w:t>
      </w:r>
      <w:r w:rsidR="00DF37F4">
        <w:rPr>
          <w:rFonts w:ascii="Traditional Arabic" w:hAnsi="Traditional Arabic" w:cs="Traditional Arabic" w:hint="cs"/>
          <w:color w:val="000000"/>
          <w:sz w:val="36"/>
          <w:szCs w:val="36"/>
          <w:rtl/>
        </w:rPr>
        <w:t>.</w:t>
      </w:r>
      <w:r w:rsidR="00984532">
        <w:rPr>
          <w:rFonts w:ascii="Traditional Arabic" w:hAnsi="Traditional Arabic" w:cs="Traditional Arabic" w:hint="cs"/>
          <w:color w:val="000000"/>
          <w:sz w:val="36"/>
          <w:szCs w:val="36"/>
          <w:rtl/>
        </w:rPr>
        <w:t>..</w:t>
      </w:r>
      <w:r w:rsidR="00A41E6E">
        <w:rPr>
          <w:rFonts w:ascii="Traditional Arabic" w:hAnsi="Traditional Arabic" w:cs="Traditional Arabic" w:hint="cs"/>
          <w:color w:val="000000"/>
          <w:sz w:val="36"/>
          <w:szCs w:val="36"/>
          <w:rtl/>
        </w:rPr>
        <w:t>.</w:t>
      </w:r>
      <w:r w:rsidR="00984532">
        <w:rPr>
          <w:rFonts w:ascii="Traditional Arabic" w:hAnsi="Traditional Arabic" w:cs="Traditional Arabic" w:hint="cs"/>
          <w:color w:val="000000"/>
          <w:sz w:val="28"/>
          <w:szCs w:val="28"/>
          <w:rtl/>
        </w:rPr>
        <w:t>83</w:t>
      </w:r>
      <w:r w:rsidR="0064275E">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والتي تخافون نشوزهن فعظوهن واهجروهن فى المصاجع </w:t>
      </w:r>
      <w:r w:rsidRPr="005A6602">
        <w:rPr>
          <w:rFonts w:ascii="Traditional Arabic" w:hAnsi="Traditional Arabic" w:cs="Traditional Arabic"/>
          <w:color w:val="000000"/>
          <w:sz w:val="36"/>
          <w:szCs w:val="36"/>
          <w:rtl/>
        </w:rPr>
        <w:t xml:space="preserve">وَاضْرِبُوهُنَّ </w:t>
      </w:r>
      <w:r>
        <w:rPr>
          <w:rFonts w:ascii="Traditional Arabic" w:hAnsi="Traditional Arabic" w:cs="Traditional Arabic" w:hint="cs"/>
          <w:color w:val="000000"/>
          <w:sz w:val="36"/>
          <w:szCs w:val="36"/>
          <w:rtl/>
        </w:rPr>
        <w:t>,</w:t>
      </w:r>
      <w:r w:rsidR="00DD26F1">
        <w:rPr>
          <w:rFonts w:ascii="Traditional Arabic" w:hAnsi="Traditional Arabic" w:cs="Traditional Arabic" w:hint="cs"/>
          <w:color w:val="000000"/>
          <w:sz w:val="36"/>
          <w:szCs w:val="36"/>
          <w:rtl/>
        </w:rPr>
        <w:t>34</w:t>
      </w:r>
      <w:r w:rsidRPr="005A6602">
        <w:rPr>
          <w:rFonts w:ascii="Traditional Arabic" w:hAnsi="Traditional Arabic" w:cs="Traditional Arabic"/>
          <w:color w:val="000000"/>
          <w:sz w:val="36"/>
          <w:szCs w:val="36"/>
          <w:rtl/>
        </w:rPr>
        <w:t xml:space="preserve"> النساء </w:t>
      </w:r>
      <w:r w:rsidRPr="005A6602">
        <w:rPr>
          <w:rFonts w:ascii="Traditional Arabic" w:hAnsi="Traditional Arabic" w:cs="Traditional Arabic" w:hint="cs"/>
          <w:color w:val="000000"/>
          <w:sz w:val="36"/>
          <w:szCs w:val="36"/>
          <w:rtl/>
        </w:rPr>
        <w:t xml:space="preserve"> </w:t>
      </w:r>
      <w:r w:rsidR="005F2430">
        <w:rPr>
          <w:rFonts w:ascii="Traditional Arabic" w:hAnsi="Traditional Arabic" w:cs="Traditional Arabic" w:hint="cs"/>
          <w:color w:val="000000"/>
          <w:sz w:val="36"/>
          <w:szCs w:val="36"/>
          <w:rtl/>
          <w:lang w:val="id-ID"/>
        </w:rPr>
        <w:t>..</w:t>
      </w:r>
      <w:r w:rsidR="00E05B10">
        <w:rPr>
          <w:rFonts w:ascii="Traditional Arabic" w:hAnsi="Traditional Arabic" w:cs="Traditional Arabic" w:hint="cs"/>
          <w:color w:val="000000"/>
          <w:sz w:val="36"/>
          <w:szCs w:val="36"/>
          <w:rtl/>
          <w:lang w:val="id-ID"/>
        </w:rPr>
        <w:t>.</w:t>
      </w:r>
      <w:r w:rsidR="00E449CB">
        <w:rPr>
          <w:rFonts w:ascii="Traditional Arabic" w:hAnsi="Traditional Arabic" w:cs="Traditional Arabic" w:hint="cs"/>
          <w:color w:val="000000"/>
          <w:sz w:val="36"/>
          <w:szCs w:val="36"/>
          <w:rtl/>
          <w:lang w:val="id-ID"/>
        </w:rPr>
        <w:t>........</w:t>
      </w:r>
      <w:r w:rsidR="00E05B10">
        <w:rPr>
          <w:rFonts w:ascii="Traditional Arabic" w:hAnsi="Traditional Arabic" w:cs="Traditional Arabic" w:hint="cs"/>
          <w:color w:val="000000"/>
          <w:sz w:val="36"/>
          <w:szCs w:val="36"/>
          <w:rtl/>
          <w:lang w:val="id-ID"/>
        </w:rPr>
        <w:t>.</w:t>
      </w:r>
      <w:r w:rsidR="00E449CB">
        <w:rPr>
          <w:rFonts w:ascii="Traditional Arabic" w:hAnsi="Traditional Arabic" w:cs="Traditional Arabic" w:hint="cs"/>
          <w:color w:val="000000"/>
          <w:sz w:val="28"/>
          <w:szCs w:val="28"/>
          <w:rtl/>
          <w:lang w:val="id-ID"/>
        </w:rPr>
        <w:t>69</w:t>
      </w:r>
      <w:r w:rsidRPr="005A6602">
        <w:rPr>
          <w:rFonts w:ascii="Traditional Arabic" w:hAnsi="Traditional Arabic" w:cs="Traditional Arabic" w:hint="cs"/>
          <w:sz w:val="36"/>
          <w:szCs w:val="36"/>
          <w:rtl/>
        </w:rPr>
        <w:t xml:space="preserve"> </w:t>
      </w:r>
      <w:r w:rsidRPr="005A6602">
        <w:rPr>
          <w:rFonts w:ascii="Traditional Arabic" w:hAnsi="Traditional Arabic" w:cs="Traditional Arabic"/>
          <w:sz w:val="36"/>
          <w:szCs w:val="36"/>
          <w:rtl/>
        </w:rPr>
        <w:t xml:space="preserve">والسارق والسارقة فاقطعوا ايديهما   </w:t>
      </w:r>
      <w:r w:rsidR="00DD26F1" w:rsidRPr="00471197">
        <w:rPr>
          <w:rFonts w:ascii="Traditional Arabic" w:hAnsi="Traditional Arabic" w:cs="Traditional Arabic" w:hint="cs"/>
          <w:sz w:val="28"/>
          <w:szCs w:val="28"/>
          <w:rtl/>
        </w:rPr>
        <w:t>38</w:t>
      </w:r>
      <w:r w:rsidRPr="00471197">
        <w:rPr>
          <w:rFonts w:ascii="Traditional Arabic" w:hAnsi="Traditional Arabic" w:cs="Traditional Arabic"/>
          <w:sz w:val="28"/>
          <w:szCs w:val="28"/>
          <w:rtl/>
        </w:rPr>
        <w:t xml:space="preserve"> </w:t>
      </w:r>
      <w:r>
        <w:rPr>
          <w:rFonts w:ascii="Traditional Arabic" w:hAnsi="Traditional Arabic" w:cs="Traditional Arabic" w:hint="cs"/>
          <w:sz w:val="36"/>
          <w:szCs w:val="36"/>
          <w:rtl/>
        </w:rPr>
        <w:t>,</w:t>
      </w:r>
      <w:r w:rsidRPr="005A6602">
        <w:rPr>
          <w:rFonts w:ascii="Traditional Arabic" w:hAnsi="Traditional Arabic" w:cs="Traditional Arabic"/>
          <w:sz w:val="36"/>
          <w:szCs w:val="36"/>
          <w:rtl/>
        </w:rPr>
        <w:t xml:space="preserve">  المائدة </w:t>
      </w:r>
      <w:r>
        <w:rPr>
          <w:rFonts w:ascii="Traditional Arabic" w:hAnsi="Traditional Arabic" w:cs="Traditional Arabic"/>
          <w:color w:val="000000"/>
          <w:sz w:val="36"/>
          <w:szCs w:val="36"/>
          <w:lang w:val="id-ID"/>
        </w:rPr>
        <w:tab/>
      </w:r>
      <w:r>
        <w:rPr>
          <w:rFonts w:ascii="Traditional Arabic" w:hAnsi="Traditional Arabic" w:cs="Traditional Arabic" w:hint="cs"/>
          <w:color w:val="000000"/>
          <w:sz w:val="36"/>
          <w:szCs w:val="36"/>
          <w:rtl/>
          <w:lang w:val="id-ID"/>
        </w:rPr>
        <w:t>......................</w:t>
      </w:r>
      <w:r w:rsidR="00CC3C6D">
        <w:rPr>
          <w:rFonts w:ascii="Traditional Arabic" w:hAnsi="Traditional Arabic" w:cs="Traditional Arabic" w:hint="cs"/>
          <w:color w:val="000000"/>
          <w:sz w:val="36"/>
          <w:szCs w:val="36"/>
          <w:rtl/>
          <w:lang w:val="id-ID"/>
        </w:rPr>
        <w:t>,</w:t>
      </w:r>
      <w:r>
        <w:rPr>
          <w:rFonts w:ascii="Traditional Arabic" w:hAnsi="Traditional Arabic" w:cs="Traditional Arabic" w:hint="cs"/>
          <w:color w:val="000000"/>
          <w:sz w:val="36"/>
          <w:szCs w:val="36"/>
          <w:rtl/>
          <w:lang w:val="id-ID"/>
        </w:rPr>
        <w:t>.....</w:t>
      </w:r>
      <w:r w:rsidR="00F4750E">
        <w:rPr>
          <w:rFonts w:ascii="Traditional Arabic" w:hAnsi="Traditional Arabic" w:cs="Traditional Arabic" w:hint="cs"/>
          <w:color w:val="000000"/>
          <w:sz w:val="36"/>
          <w:szCs w:val="36"/>
          <w:rtl/>
          <w:lang w:val="id-ID"/>
        </w:rPr>
        <w:t>.......</w:t>
      </w:r>
      <w:r>
        <w:rPr>
          <w:rFonts w:ascii="Traditional Arabic" w:hAnsi="Traditional Arabic" w:cs="Traditional Arabic" w:hint="cs"/>
          <w:color w:val="000000"/>
          <w:sz w:val="36"/>
          <w:szCs w:val="36"/>
          <w:rtl/>
          <w:lang w:val="id-ID"/>
        </w:rPr>
        <w:t>..</w:t>
      </w:r>
      <w:r w:rsidR="00A41E6E">
        <w:rPr>
          <w:rFonts w:ascii="Traditional Arabic" w:hAnsi="Traditional Arabic" w:cs="Traditional Arabic" w:hint="cs"/>
          <w:color w:val="000000"/>
          <w:sz w:val="28"/>
          <w:szCs w:val="28"/>
          <w:rtl/>
          <w:lang w:val="id-ID"/>
        </w:rPr>
        <w:t>81</w:t>
      </w:r>
      <w:r w:rsidR="0064275E">
        <w:rPr>
          <w:rFonts w:ascii="Traditional Arabic" w:hAnsi="Traditional Arabic" w:cs="Traditional Arabic" w:hint="cs"/>
          <w:color w:val="000000"/>
          <w:sz w:val="36"/>
          <w:szCs w:val="36"/>
          <w:rtl/>
        </w:rPr>
        <w:t xml:space="preserve"> </w:t>
      </w:r>
      <w:r w:rsidR="002953BD">
        <w:rPr>
          <w:rFonts w:ascii="Traditional Arabic" w:hAnsi="Traditional Arabic" w:cs="Traditional Arabic" w:hint="cs"/>
          <w:color w:val="000000"/>
          <w:sz w:val="36"/>
          <w:szCs w:val="36"/>
          <w:rtl/>
        </w:rPr>
        <w:t>ولله على الناس حج البيت من استطاع اليه سبيلا</w:t>
      </w:r>
      <w:r w:rsidR="00471197">
        <w:rPr>
          <w:rFonts w:ascii="Traditional Arabic" w:hAnsi="Traditional Arabic" w:cs="Traditional Arabic" w:hint="cs"/>
          <w:color w:val="000000"/>
          <w:sz w:val="36"/>
          <w:szCs w:val="36"/>
          <w:rtl/>
        </w:rPr>
        <w:t xml:space="preserve"> </w:t>
      </w:r>
      <w:r w:rsidR="00471197" w:rsidRPr="00471197">
        <w:rPr>
          <w:rFonts w:ascii="Traditional Arabic" w:hAnsi="Traditional Arabic" w:cs="Traditional Arabic" w:hint="cs"/>
          <w:color w:val="000000"/>
          <w:sz w:val="28"/>
          <w:szCs w:val="28"/>
          <w:rtl/>
        </w:rPr>
        <w:t xml:space="preserve">97 </w:t>
      </w:r>
      <w:r w:rsidR="005F2430">
        <w:rPr>
          <w:rFonts w:ascii="Traditional Arabic" w:hAnsi="Traditional Arabic" w:cs="Traditional Arabic" w:hint="cs"/>
          <w:color w:val="000000"/>
          <w:sz w:val="36"/>
          <w:szCs w:val="36"/>
          <w:rtl/>
        </w:rPr>
        <w:t>آل عمران ..............</w:t>
      </w:r>
      <w:r w:rsidR="00471197">
        <w:rPr>
          <w:rFonts w:ascii="Traditional Arabic" w:hAnsi="Traditional Arabic" w:cs="Traditional Arabic" w:hint="cs"/>
          <w:color w:val="000000"/>
          <w:sz w:val="36"/>
          <w:szCs w:val="36"/>
          <w:rtl/>
        </w:rPr>
        <w:t>....</w:t>
      </w:r>
      <w:r w:rsidR="0016734C">
        <w:rPr>
          <w:rFonts w:ascii="Traditional Arabic" w:hAnsi="Traditional Arabic" w:cs="Traditional Arabic" w:hint="cs"/>
          <w:color w:val="000000"/>
          <w:sz w:val="36"/>
          <w:szCs w:val="36"/>
          <w:rtl/>
        </w:rPr>
        <w:t>.</w:t>
      </w:r>
      <w:r w:rsidR="00471197">
        <w:rPr>
          <w:rFonts w:ascii="Traditional Arabic" w:hAnsi="Traditional Arabic" w:cs="Traditional Arabic" w:hint="cs"/>
          <w:color w:val="000000"/>
          <w:sz w:val="36"/>
          <w:szCs w:val="36"/>
          <w:rtl/>
        </w:rPr>
        <w:t>.........</w:t>
      </w:r>
      <w:r w:rsidR="00471197" w:rsidRPr="0016734C">
        <w:rPr>
          <w:rFonts w:ascii="Traditional Arabic" w:hAnsi="Traditional Arabic" w:cs="Traditional Arabic" w:hint="cs"/>
          <w:color w:val="000000"/>
          <w:sz w:val="28"/>
          <w:szCs w:val="28"/>
          <w:rtl/>
        </w:rPr>
        <w:t>47</w:t>
      </w:r>
      <w:r w:rsidR="002953BD" w:rsidRPr="0016734C">
        <w:rPr>
          <w:rFonts w:ascii="Traditional Arabic" w:hAnsi="Traditional Arabic" w:cs="Traditional Arabic" w:hint="cs"/>
          <w:color w:val="000000"/>
          <w:sz w:val="28"/>
          <w:szCs w:val="28"/>
          <w:rtl/>
        </w:rPr>
        <w:t xml:space="preserve"> </w:t>
      </w:r>
      <w:r w:rsidRPr="005A6602">
        <w:rPr>
          <w:rFonts w:ascii="Traditional Arabic" w:hAnsi="Traditional Arabic" w:cs="Traditional Arabic"/>
          <w:color w:val="000000"/>
          <w:sz w:val="36"/>
          <w:szCs w:val="36"/>
          <w:rtl/>
        </w:rPr>
        <w:t>ولا يحل لكم أن تأخذوا مما آتيت</w:t>
      </w:r>
      <w:r>
        <w:rPr>
          <w:rFonts w:ascii="Traditional Arabic" w:hAnsi="Traditional Arabic" w:cs="Traditional Arabic"/>
          <w:color w:val="000000"/>
          <w:sz w:val="36"/>
          <w:szCs w:val="36"/>
          <w:rtl/>
        </w:rPr>
        <w:t xml:space="preserve">موهن شيئا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sidR="00DD26F1" w:rsidRPr="00E449CB">
        <w:rPr>
          <w:rFonts w:ascii="Traditional Arabic" w:hAnsi="Traditional Arabic" w:cs="Traditional Arabic" w:hint="cs"/>
          <w:color w:val="000000"/>
          <w:sz w:val="28"/>
          <w:szCs w:val="28"/>
          <w:rtl/>
        </w:rPr>
        <w:t xml:space="preserve">229 </w:t>
      </w:r>
      <w:r w:rsidRPr="00E449CB">
        <w:rPr>
          <w:rFonts w:ascii="Traditional Arabic" w:hAnsi="Traditional Arabic" w:cs="Traditional Arabic" w:hint="cs"/>
          <w:color w:val="000000"/>
          <w:sz w:val="28"/>
          <w:szCs w:val="28"/>
          <w:rtl/>
        </w:rPr>
        <w:t xml:space="preserve"> </w:t>
      </w:r>
      <w:r w:rsidRPr="005A6602">
        <w:rPr>
          <w:rFonts w:ascii="Traditional Arabic" w:hAnsi="Traditional Arabic" w:cs="Traditional Arabic" w:hint="cs"/>
          <w:color w:val="000000"/>
          <w:sz w:val="36"/>
          <w:szCs w:val="36"/>
          <w:rtl/>
        </w:rPr>
        <w:t xml:space="preserve">البقرة  </w:t>
      </w:r>
      <w:r>
        <w:rPr>
          <w:rFonts w:ascii="Traditional Arabic" w:hAnsi="Traditional Arabic" w:cs="Traditional Arabic"/>
          <w:color w:val="000000"/>
          <w:sz w:val="36"/>
          <w:szCs w:val="36"/>
          <w:lang w:val="id-ID"/>
        </w:rPr>
        <w:tab/>
      </w:r>
      <w:r>
        <w:rPr>
          <w:rFonts w:ascii="Traditional Arabic" w:hAnsi="Traditional Arabic" w:cs="Traditional Arabic" w:hint="cs"/>
          <w:color w:val="000000"/>
          <w:sz w:val="36"/>
          <w:szCs w:val="36"/>
          <w:rtl/>
          <w:lang w:val="id-ID"/>
        </w:rPr>
        <w:t>..............</w:t>
      </w:r>
      <w:r>
        <w:rPr>
          <w:rFonts w:ascii="Traditional Arabic" w:hAnsi="Traditional Arabic" w:cs="Traditional Arabic"/>
          <w:color w:val="000000"/>
          <w:sz w:val="36"/>
          <w:szCs w:val="36"/>
          <w:lang w:val="id-ID"/>
        </w:rPr>
        <w:tab/>
      </w:r>
      <w:r>
        <w:rPr>
          <w:rFonts w:ascii="Traditional Arabic" w:hAnsi="Traditional Arabic" w:cs="Traditional Arabic" w:hint="cs"/>
          <w:color w:val="000000"/>
          <w:sz w:val="36"/>
          <w:szCs w:val="36"/>
          <w:rtl/>
          <w:lang w:val="id-ID"/>
        </w:rPr>
        <w:t>.....</w:t>
      </w:r>
      <w:r w:rsidR="00F4750E">
        <w:rPr>
          <w:rFonts w:ascii="Traditional Arabic" w:hAnsi="Traditional Arabic" w:cs="Traditional Arabic" w:hint="cs"/>
          <w:color w:val="000000"/>
          <w:sz w:val="36"/>
          <w:szCs w:val="36"/>
          <w:rtl/>
          <w:lang w:val="id-ID"/>
        </w:rPr>
        <w:t>........</w:t>
      </w:r>
      <w:r>
        <w:rPr>
          <w:rFonts w:ascii="Traditional Arabic" w:hAnsi="Traditional Arabic" w:cs="Traditional Arabic" w:hint="cs"/>
          <w:color w:val="000000"/>
          <w:sz w:val="36"/>
          <w:szCs w:val="36"/>
          <w:rtl/>
          <w:lang w:val="id-ID"/>
        </w:rPr>
        <w:t>..</w:t>
      </w:r>
      <w:r w:rsidR="00A41E6E">
        <w:rPr>
          <w:rFonts w:ascii="Traditional Arabic" w:hAnsi="Traditional Arabic" w:cs="Traditional Arabic" w:hint="cs"/>
          <w:color w:val="000000"/>
          <w:sz w:val="28"/>
          <w:szCs w:val="28"/>
          <w:rtl/>
          <w:lang w:val="id-ID"/>
        </w:rPr>
        <w:t>71</w:t>
      </w:r>
      <w:r w:rsidRPr="00CC3C6D">
        <w:rPr>
          <w:rFonts w:ascii="Traditional Arabic" w:hAnsi="Traditional Arabic" w:cs="Traditional Arabic" w:hint="cs"/>
          <w:color w:val="000000"/>
          <w:sz w:val="28"/>
          <w:szCs w:val="28"/>
          <w:rtl/>
        </w:rPr>
        <w:t xml:space="preserve"> </w:t>
      </w:r>
      <w:r w:rsidR="00910824" w:rsidRPr="00CC3C6D">
        <w:rPr>
          <w:rFonts w:ascii="Traditional Arabic" w:hAnsi="Traditional Arabic" w:cs="Traditional Arabic" w:hint="cs"/>
          <w:color w:val="000000"/>
          <w:sz w:val="28"/>
          <w:szCs w:val="28"/>
          <w:rtl/>
        </w:rPr>
        <w:t xml:space="preserve">          </w:t>
      </w:r>
      <w:r w:rsidRPr="005A6602">
        <w:rPr>
          <w:rFonts w:ascii="Traditional Arabic" w:hAnsi="Traditional Arabic" w:cs="Traditional Arabic"/>
          <w:color w:val="000000"/>
          <w:sz w:val="36"/>
          <w:szCs w:val="36"/>
          <w:rtl/>
        </w:rPr>
        <w:t xml:space="preserve">ولن يجعل الله للكافرين على المؤمنين سبيلا  </w:t>
      </w:r>
      <w:r>
        <w:rPr>
          <w:rFonts w:ascii="Traditional Arabic" w:hAnsi="Traditional Arabic" w:cs="Traditional Arabic" w:hint="cs"/>
          <w:color w:val="000000"/>
          <w:sz w:val="36"/>
          <w:szCs w:val="36"/>
          <w:rtl/>
        </w:rPr>
        <w:t>,</w:t>
      </w:r>
      <w:r w:rsidRPr="005A6602">
        <w:rPr>
          <w:rFonts w:ascii="Traditional Arabic" w:hAnsi="Traditional Arabic" w:cs="Traditional Arabic"/>
          <w:color w:val="000000"/>
          <w:sz w:val="36"/>
          <w:szCs w:val="36"/>
          <w:rtl/>
        </w:rPr>
        <w:t xml:space="preserve"> </w:t>
      </w:r>
      <w:r w:rsidR="00DD26F1" w:rsidRPr="00E449CB">
        <w:rPr>
          <w:rFonts w:ascii="Traditional Arabic" w:hAnsi="Traditional Arabic" w:cs="Traditional Arabic" w:hint="cs"/>
          <w:color w:val="000000"/>
          <w:sz w:val="28"/>
          <w:szCs w:val="28"/>
          <w:rtl/>
        </w:rPr>
        <w:t xml:space="preserve">141 </w:t>
      </w:r>
      <w:r w:rsidRPr="005A6602">
        <w:rPr>
          <w:rFonts w:ascii="Traditional Arabic" w:hAnsi="Traditional Arabic" w:cs="Traditional Arabic"/>
          <w:color w:val="000000"/>
          <w:sz w:val="36"/>
          <w:szCs w:val="36"/>
          <w:rtl/>
        </w:rPr>
        <w:t xml:space="preserve">النساء </w:t>
      </w:r>
      <w:r w:rsidRPr="00E0313A">
        <w:rPr>
          <w:rFonts w:ascii="Traditional Arabic" w:hAnsi="Traditional Arabic" w:cs="Traditional Arabic"/>
          <w:color w:val="000000"/>
          <w:sz w:val="28"/>
          <w:szCs w:val="28"/>
          <w:lang w:val="id-ID"/>
        </w:rPr>
        <w:tab/>
      </w:r>
      <w:r>
        <w:rPr>
          <w:rFonts w:ascii="Traditional Arabic" w:hAnsi="Traditional Arabic" w:cs="Traditional Arabic" w:hint="cs"/>
          <w:color w:val="000000"/>
          <w:sz w:val="36"/>
          <w:szCs w:val="36"/>
          <w:rtl/>
          <w:lang w:val="id-ID"/>
        </w:rPr>
        <w:t>.................</w:t>
      </w:r>
      <w:r w:rsidR="00CC3C6D">
        <w:rPr>
          <w:rFonts w:ascii="Traditional Arabic" w:hAnsi="Traditional Arabic" w:cs="Traditional Arabic" w:hint="cs"/>
          <w:color w:val="000000"/>
          <w:sz w:val="36"/>
          <w:szCs w:val="36"/>
          <w:rtl/>
          <w:lang w:val="id-ID"/>
        </w:rPr>
        <w:t>.</w:t>
      </w:r>
      <w:r>
        <w:rPr>
          <w:rFonts w:ascii="Traditional Arabic" w:hAnsi="Traditional Arabic" w:cs="Traditional Arabic" w:hint="cs"/>
          <w:color w:val="000000"/>
          <w:sz w:val="36"/>
          <w:szCs w:val="36"/>
          <w:rtl/>
          <w:lang w:val="id-ID"/>
        </w:rPr>
        <w:t>...</w:t>
      </w:r>
      <w:r w:rsidR="00F4750E">
        <w:rPr>
          <w:rFonts w:ascii="Traditional Arabic" w:hAnsi="Traditional Arabic" w:cs="Traditional Arabic" w:hint="cs"/>
          <w:color w:val="000000"/>
          <w:sz w:val="36"/>
          <w:szCs w:val="36"/>
          <w:rtl/>
          <w:lang w:val="id-ID"/>
        </w:rPr>
        <w:t>.......</w:t>
      </w:r>
      <w:r>
        <w:rPr>
          <w:rFonts w:ascii="Traditional Arabic" w:hAnsi="Traditional Arabic" w:cs="Traditional Arabic" w:hint="cs"/>
          <w:color w:val="000000"/>
          <w:sz w:val="36"/>
          <w:szCs w:val="36"/>
          <w:rtl/>
          <w:lang w:val="id-ID"/>
        </w:rPr>
        <w:t>..</w:t>
      </w:r>
      <w:r w:rsidR="00A41E6E">
        <w:rPr>
          <w:rFonts w:ascii="Traditional Arabic" w:hAnsi="Traditional Arabic" w:cs="Traditional Arabic" w:hint="cs"/>
          <w:color w:val="000000"/>
          <w:sz w:val="28"/>
          <w:szCs w:val="28"/>
          <w:rtl/>
          <w:lang w:val="id-ID"/>
        </w:rPr>
        <w:t>74</w:t>
      </w:r>
      <w:r w:rsidR="0064275E">
        <w:rPr>
          <w:rFonts w:ascii="Traditional Arabic" w:hAnsi="Traditional Arabic" w:cs="Traditional Arabic" w:hint="cs"/>
          <w:color w:val="000000"/>
          <w:sz w:val="36"/>
          <w:szCs w:val="36"/>
          <w:rtl/>
        </w:rPr>
        <w:t xml:space="preserve"> </w:t>
      </w:r>
      <w:r w:rsidR="00A41E6E">
        <w:rPr>
          <w:rFonts w:ascii="Traditional Arabic" w:hAnsi="Traditional Arabic" w:cs="Traditional Arabic" w:hint="cs"/>
          <w:color w:val="000000"/>
          <w:sz w:val="36"/>
          <w:szCs w:val="36"/>
          <w:rtl/>
        </w:rPr>
        <w:t>وما</w:t>
      </w:r>
      <w:r w:rsidR="00335B9D">
        <w:rPr>
          <w:rFonts w:ascii="Traditional Arabic" w:hAnsi="Traditional Arabic" w:cs="Traditional Arabic" w:hint="cs"/>
          <w:color w:val="000000"/>
          <w:sz w:val="36"/>
          <w:szCs w:val="36"/>
          <w:rtl/>
        </w:rPr>
        <w:t>أ</w:t>
      </w:r>
      <w:r w:rsidR="00A41E6E">
        <w:rPr>
          <w:rFonts w:ascii="Traditional Arabic" w:hAnsi="Traditional Arabic" w:cs="Traditional Arabic" w:hint="cs"/>
          <w:color w:val="000000"/>
          <w:sz w:val="36"/>
          <w:szCs w:val="36"/>
          <w:rtl/>
        </w:rPr>
        <w:t xml:space="preserve">مروا </w:t>
      </w:r>
      <w:r w:rsidR="00335B9D">
        <w:rPr>
          <w:rFonts w:ascii="Traditional Arabic" w:hAnsi="Traditional Arabic" w:cs="Traditional Arabic" w:hint="cs"/>
          <w:color w:val="000000"/>
          <w:sz w:val="36"/>
          <w:szCs w:val="36"/>
          <w:rtl/>
        </w:rPr>
        <w:t>إ</w:t>
      </w:r>
      <w:r w:rsidR="00A41E6E">
        <w:rPr>
          <w:rFonts w:ascii="Traditional Arabic" w:hAnsi="Traditional Arabic" w:cs="Traditional Arabic" w:hint="cs"/>
          <w:color w:val="000000"/>
          <w:sz w:val="36"/>
          <w:szCs w:val="36"/>
          <w:rtl/>
        </w:rPr>
        <w:t>لا ليعبدوا الله مخلصين له الدين  5  ا</w:t>
      </w:r>
      <w:r w:rsidR="005F2430">
        <w:rPr>
          <w:rFonts w:ascii="Traditional Arabic" w:hAnsi="Traditional Arabic" w:cs="Traditional Arabic" w:hint="cs"/>
          <w:color w:val="000000"/>
          <w:sz w:val="36"/>
          <w:szCs w:val="36"/>
          <w:rtl/>
        </w:rPr>
        <w:t>لبينة .........................</w:t>
      </w:r>
      <w:r w:rsidR="00A41E6E">
        <w:rPr>
          <w:rFonts w:ascii="Traditional Arabic" w:hAnsi="Traditional Arabic" w:cs="Traditional Arabic" w:hint="cs"/>
          <w:color w:val="000000"/>
          <w:sz w:val="36"/>
          <w:szCs w:val="36"/>
          <w:rtl/>
        </w:rPr>
        <w:t>...............</w:t>
      </w:r>
      <w:r w:rsidR="00984532" w:rsidRPr="00984532">
        <w:rPr>
          <w:rFonts w:ascii="Traditional Arabic" w:hAnsi="Traditional Arabic" w:cs="Traditional Arabic" w:hint="cs"/>
          <w:color w:val="000000"/>
          <w:sz w:val="28"/>
          <w:szCs w:val="28"/>
          <w:rtl/>
        </w:rPr>
        <w:t>35</w:t>
      </w:r>
      <w:r w:rsidR="0064275E">
        <w:rPr>
          <w:rFonts w:ascii="Traditional Arabic" w:hAnsi="Traditional Arabic" w:cs="Traditional Arabic" w:hint="cs"/>
          <w:color w:val="000000"/>
          <w:sz w:val="36"/>
          <w:szCs w:val="36"/>
          <w:rtl/>
        </w:rPr>
        <w:t xml:space="preserve"> </w:t>
      </w:r>
      <w:r w:rsidRPr="005A6602">
        <w:rPr>
          <w:rFonts w:ascii="Traditional Arabic" w:hAnsi="Traditional Arabic" w:cs="Traditional Arabic"/>
          <w:color w:val="000000"/>
          <w:sz w:val="36"/>
          <w:szCs w:val="36"/>
          <w:rtl/>
        </w:rPr>
        <w:t>وما جعل عليكم في الدين من حرج</w:t>
      </w:r>
      <w:r>
        <w:rPr>
          <w:rFonts w:ascii="Traditional Arabic" w:hAnsi="Traditional Arabic" w:cs="Traditional Arabic" w:hint="cs"/>
          <w:color w:val="000000"/>
          <w:sz w:val="36"/>
          <w:szCs w:val="36"/>
          <w:rtl/>
        </w:rPr>
        <w:t xml:space="preserve">   </w:t>
      </w:r>
      <w:r w:rsidR="00DD26F1" w:rsidRPr="00E449CB">
        <w:rPr>
          <w:rFonts w:ascii="Traditional Arabic" w:hAnsi="Traditional Arabic" w:cs="Traditional Arabic" w:hint="cs"/>
          <w:color w:val="000000"/>
          <w:sz w:val="28"/>
          <w:szCs w:val="28"/>
          <w:rtl/>
        </w:rPr>
        <w:t>78</w:t>
      </w:r>
      <w:r w:rsidRPr="00E449CB">
        <w:rPr>
          <w:rFonts w:ascii="Traditional Arabic" w:hAnsi="Traditional Arabic" w:cs="Traditional Arabic" w:hint="cs"/>
          <w:color w:val="000000"/>
          <w:sz w:val="28"/>
          <w:szCs w:val="28"/>
          <w:rtl/>
        </w:rPr>
        <w:t xml:space="preserve"> </w:t>
      </w:r>
      <w:r w:rsidR="005F2430">
        <w:rPr>
          <w:rFonts w:ascii="Traditional Arabic" w:hAnsi="Traditional Arabic" w:cs="Traditional Arabic" w:hint="cs"/>
          <w:color w:val="000000"/>
          <w:sz w:val="36"/>
          <w:szCs w:val="36"/>
          <w:rtl/>
        </w:rPr>
        <w:t>الحج.........................</w:t>
      </w:r>
      <w:r>
        <w:rPr>
          <w:rFonts w:ascii="Traditional Arabic" w:hAnsi="Traditional Arabic" w:cs="Traditional Arabic" w:hint="cs"/>
          <w:color w:val="000000"/>
          <w:sz w:val="36"/>
          <w:szCs w:val="36"/>
          <w:rtl/>
        </w:rPr>
        <w:t>.....</w:t>
      </w:r>
      <w:r w:rsidR="00F4750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E449CB">
        <w:rPr>
          <w:rFonts w:ascii="Traditional Arabic" w:hAnsi="Traditional Arabic" w:cs="Traditional Arabic" w:hint="cs"/>
          <w:color w:val="000000"/>
          <w:sz w:val="36"/>
          <w:szCs w:val="36"/>
          <w:rtl/>
        </w:rPr>
        <w:t>....</w:t>
      </w:r>
      <w:r w:rsidR="00DF37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E449CB">
        <w:rPr>
          <w:rFonts w:ascii="Traditional Arabic" w:hAnsi="Traditional Arabic" w:cs="Traditional Arabic" w:hint="cs"/>
          <w:color w:val="000000"/>
          <w:sz w:val="28"/>
          <w:szCs w:val="28"/>
          <w:rtl/>
        </w:rPr>
        <w:t>45</w:t>
      </w:r>
      <w:r w:rsidR="0064275E">
        <w:rPr>
          <w:rFonts w:ascii="Traditional Arabic" w:hAnsi="Traditional Arabic" w:cs="Traditional Arabic" w:hint="cs"/>
          <w:color w:val="000000"/>
          <w:sz w:val="36"/>
          <w:szCs w:val="36"/>
          <w:rtl/>
        </w:rPr>
        <w:t xml:space="preserve"> </w:t>
      </w:r>
      <w:r w:rsidRPr="005A6602">
        <w:rPr>
          <w:rFonts w:ascii="Traditional Arabic" w:hAnsi="Traditional Arabic" w:cs="Traditional Arabic"/>
          <w:color w:val="000000"/>
          <w:sz w:val="36"/>
          <w:szCs w:val="36"/>
          <w:rtl/>
        </w:rPr>
        <w:t>يايها الذين امنوا كتب عليكم القصاص فى الق</w:t>
      </w:r>
      <w:r>
        <w:rPr>
          <w:rFonts w:ascii="Traditional Arabic" w:hAnsi="Traditional Arabic" w:cs="Traditional Arabic"/>
          <w:color w:val="000000"/>
          <w:sz w:val="36"/>
          <w:szCs w:val="36"/>
          <w:rtl/>
        </w:rPr>
        <w:t>تلى الح</w:t>
      </w:r>
      <w:r>
        <w:rPr>
          <w:rFonts w:ascii="Traditional Arabic" w:hAnsi="Traditional Arabic" w:cs="Traditional Arabic" w:hint="cs"/>
          <w:color w:val="000000"/>
          <w:sz w:val="36"/>
          <w:szCs w:val="36"/>
          <w:rtl/>
        </w:rPr>
        <w:t>ر بالحر</w:t>
      </w:r>
      <w:r>
        <w:rPr>
          <w:rFonts w:ascii="Traditional Arabic" w:hAnsi="Traditional Arabic" w:cs="Traditional Arabic"/>
          <w:color w:val="000000"/>
          <w:sz w:val="36"/>
          <w:szCs w:val="36"/>
        </w:rPr>
        <w:t>.</w:t>
      </w:r>
      <w:r w:rsidRPr="005A6602">
        <w:rPr>
          <w:rFonts w:ascii="Traditional Arabic" w:hAnsi="Traditional Arabic" w:cs="Traditional Arabic"/>
          <w:color w:val="000000"/>
          <w:sz w:val="36"/>
          <w:szCs w:val="36"/>
          <w:rtl/>
        </w:rPr>
        <w:t xml:space="preserve"> </w:t>
      </w:r>
      <w:r w:rsidR="00DD26F1" w:rsidRPr="00E449CB">
        <w:rPr>
          <w:rFonts w:ascii="Traditional Arabic" w:hAnsi="Traditional Arabic" w:cs="Traditional Arabic" w:hint="cs"/>
          <w:color w:val="000000"/>
          <w:sz w:val="28"/>
          <w:szCs w:val="28"/>
          <w:rtl/>
        </w:rPr>
        <w:t>178</w:t>
      </w:r>
      <w:r w:rsidRPr="00E449CB">
        <w:rPr>
          <w:rFonts w:ascii="Traditional Arabic" w:hAnsi="Traditional Arabic" w:cs="Traditional Arabic"/>
          <w:color w:val="000000"/>
          <w:sz w:val="28"/>
          <w:szCs w:val="28"/>
          <w:rtl/>
        </w:rPr>
        <w:t xml:space="preserve">  </w:t>
      </w:r>
      <w:r w:rsidRPr="005A6602">
        <w:rPr>
          <w:rFonts w:ascii="Traditional Arabic" w:hAnsi="Traditional Arabic" w:cs="Traditional Arabic"/>
          <w:color w:val="000000"/>
          <w:sz w:val="36"/>
          <w:szCs w:val="36"/>
          <w:rtl/>
        </w:rPr>
        <w:t>البقرة</w:t>
      </w:r>
      <w:r>
        <w:rPr>
          <w:rFonts w:ascii="Traditional Arabic" w:hAnsi="Traditional Arabic" w:cs="Traditional Arabic" w:hint="cs"/>
          <w:color w:val="000000"/>
          <w:sz w:val="36"/>
          <w:szCs w:val="36"/>
          <w:rtl/>
        </w:rPr>
        <w:t>.........</w:t>
      </w:r>
      <w:r w:rsidR="00F4750E">
        <w:rPr>
          <w:rFonts w:ascii="Traditional Arabic" w:hAnsi="Traditional Arabic" w:cs="Traditional Arabic" w:hint="cs"/>
          <w:color w:val="000000"/>
          <w:sz w:val="36"/>
          <w:szCs w:val="36"/>
          <w:rtl/>
        </w:rPr>
        <w:t>....</w:t>
      </w:r>
      <w:r w:rsidR="005F2430">
        <w:rPr>
          <w:rFonts w:ascii="Traditional Arabic" w:hAnsi="Traditional Arabic" w:cs="Traditional Arabic" w:hint="cs"/>
          <w:color w:val="000000"/>
          <w:sz w:val="36"/>
          <w:szCs w:val="36"/>
          <w:rtl/>
        </w:rPr>
        <w:t>.</w:t>
      </w:r>
      <w:r w:rsidR="00984532">
        <w:rPr>
          <w:rFonts w:ascii="Traditional Arabic" w:hAnsi="Traditional Arabic" w:cs="Traditional Arabic" w:hint="cs"/>
          <w:color w:val="000000"/>
          <w:sz w:val="36"/>
          <w:szCs w:val="36"/>
          <w:rtl/>
        </w:rPr>
        <w:t>...</w:t>
      </w:r>
      <w:r w:rsidR="00F4750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DF37F4">
        <w:rPr>
          <w:rFonts w:ascii="Traditional Arabic" w:hAnsi="Traditional Arabic" w:cs="Traditional Arabic" w:hint="cs"/>
          <w:color w:val="000000"/>
          <w:sz w:val="36"/>
          <w:szCs w:val="36"/>
          <w:rtl/>
        </w:rPr>
        <w:t>..</w:t>
      </w:r>
      <w:r w:rsidR="00A66BFE" w:rsidRPr="00E449CB">
        <w:rPr>
          <w:rFonts w:ascii="Traditional Arabic" w:hAnsi="Traditional Arabic" w:cs="Traditional Arabic" w:hint="cs"/>
          <w:color w:val="000000"/>
          <w:sz w:val="28"/>
          <w:szCs w:val="28"/>
          <w:rtl/>
        </w:rPr>
        <w:t>92</w:t>
      </w:r>
      <w:r w:rsidR="0064275E">
        <w:rPr>
          <w:rFonts w:ascii="Traditional Arabic" w:hAnsi="Traditional Arabic" w:cs="Traditional Arabic" w:hint="cs"/>
          <w:color w:val="000000"/>
          <w:sz w:val="36"/>
          <w:szCs w:val="36"/>
          <w:rtl/>
        </w:rPr>
        <w:t xml:space="preserve"> </w:t>
      </w:r>
    </w:p>
    <w:p w:rsidR="00842276" w:rsidRDefault="00842276" w:rsidP="004648A0">
      <w:pPr>
        <w:bidi/>
        <w:spacing w:line="240" w:lineRule="auto"/>
        <w:rPr>
          <w:rFonts w:ascii="Traditional Arabic" w:hAnsi="Traditional Arabic" w:cs="Traditional Arabic"/>
          <w:color w:val="000000"/>
          <w:sz w:val="36"/>
          <w:szCs w:val="36"/>
          <w:rtl/>
        </w:rPr>
      </w:pPr>
    </w:p>
    <w:p w:rsidR="00FB1C73" w:rsidRDefault="00E449CB" w:rsidP="00842276">
      <w:pPr>
        <w:bidi/>
        <w:spacing w:line="240" w:lineRule="auto"/>
        <w:jc w:val="cente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فهرس الأ</w:t>
      </w:r>
      <w:r w:rsidR="00FB1C73">
        <w:rPr>
          <w:rFonts w:ascii="Traditional Arabic" w:hAnsi="Traditional Arabic" w:cs="Traditional Arabic" w:hint="cs"/>
          <w:color w:val="000000"/>
          <w:sz w:val="36"/>
          <w:szCs w:val="36"/>
          <w:rtl/>
        </w:rPr>
        <w:t>حاديث</w:t>
      </w:r>
      <w:r w:rsidR="003E2E23">
        <w:rPr>
          <w:rFonts w:ascii="Traditional Arabic" w:hAnsi="Traditional Arabic" w:cs="Traditional Arabic" w:hint="cs"/>
          <w:color w:val="000000"/>
          <w:sz w:val="36"/>
          <w:szCs w:val="36"/>
          <w:rtl/>
        </w:rPr>
        <w:t>/الآثار</w:t>
      </w:r>
    </w:p>
    <w:p w:rsidR="002F31BE" w:rsidRDefault="00DF37F4" w:rsidP="002F31BE">
      <w:pPr>
        <w:bidi/>
        <w:spacing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الأ</w:t>
      </w:r>
      <w:r w:rsidR="00FB1C73">
        <w:rPr>
          <w:rFonts w:ascii="Traditional Arabic" w:hAnsi="Traditional Arabic" w:cs="Traditional Arabic" w:hint="cs"/>
          <w:color w:val="000000"/>
          <w:sz w:val="36"/>
          <w:szCs w:val="36"/>
          <w:rtl/>
        </w:rPr>
        <w:t>حاديث</w:t>
      </w:r>
      <w:r w:rsidR="009E7C5A">
        <w:rPr>
          <w:rFonts w:ascii="Traditional Arabic" w:hAnsi="Traditional Arabic" w:cs="Traditional Arabic" w:hint="cs"/>
          <w:color w:val="000000"/>
          <w:sz w:val="36"/>
          <w:szCs w:val="36"/>
          <w:rtl/>
        </w:rPr>
        <w:t xml:space="preserve"> </w:t>
      </w:r>
      <w:r w:rsidR="00C16966">
        <w:rPr>
          <w:rFonts w:ascii="Traditional Arabic" w:hAnsi="Traditional Arabic" w:cs="Traditional Arabic" w:hint="cs"/>
          <w:color w:val="000000"/>
          <w:sz w:val="36"/>
          <w:szCs w:val="36"/>
          <w:rtl/>
        </w:rPr>
        <w:t>/</w:t>
      </w:r>
      <w:r w:rsidR="00FB1C73">
        <w:rPr>
          <w:rFonts w:ascii="Traditional Arabic" w:hAnsi="Traditional Arabic" w:cs="Traditional Arabic" w:hint="cs"/>
          <w:color w:val="000000"/>
          <w:sz w:val="36"/>
          <w:szCs w:val="36"/>
          <w:rtl/>
        </w:rPr>
        <w:t xml:space="preserve"> </w:t>
      </w:r>
      <w:r w:rsidR="00C16966">
        <w:rPr>
          <w:rFonts w:ascii="Traditional Arabic" w:hAnsi="Traditional Arabic" w:cs="Traditional Arabic" w:hint="cs"/>
          <w:color w:val="000000"/>
          <w:sz w:val="36"/>
          <w:szCs w:val="36"/>
          <w:rtl/>
        </w:rPr>
        <w:t>الآثار</w:t>
      </w:r>
      <w:r w:rsidR="00FB1C73">
        <w:rPr>
          <w:rFonts w:ascii="Traditional Arabic" w:hAnsi="Traditional Arabic" w:cs="Traditional Arabic" w:hint="cs"/>
          <w:color w:val="000000"/>
          <w:sz w:val="36"/>
          <w:szCs w:val="36"/>
          <w:rtl/>
        </w:rPr>
        <w:t xml:space="preserve"> </w:t>
      </w:r>
      <w:r w:rsidR="00C16966">
        <w:rPr>
          <w:rFonts w:ascii="Traditional Arabic" w:hAnsi="Traditional Arabic" w:cs="Traditional Arabic" w:hint="cs"/>
          <w:color w:val="000000"/>
          <w:sz w:val="36"/>
          <w:szCs w:val="36"/>
          <w:rtl/>
        </w:rPr>
        <w:t xml:space="preserve">             </w:t>
      </w:r>
      <w:r w:rsidR="00FB1C73">
        <w:rPr>
          <w:rFonts w:ascii="Traditional Arabic" w:hAnsi="Traditional Arabic" w:cs="Traditional Arabic" w:hint="cs"/>
          <w:color w:val="000000"/>
          <w:sz w:val="36"/>
          <w:szCs w:val="36"/>
          <w:rtl/>
        </w:rPr>
        <w:t xml:space="preserve">                               </w:t>
      </w:r>
      <w:r w:rsidR="00C16966">
        <w:rPr>
          <w:rFonts w:ascii="Traditional Arabic" w:hAnsi="Traditional Arabic" w:cs="Traditional Arabic" w:hint="cs"/>
          <w:color w:val="000000"/>
          <w:sz w:val="36"/>
          <w:szCs w:val="36"/>
          <w:rtl/>
        </w:rPr>
        <w:t xml:space="preserve">           </w:t>
      </w:r>
      <w:r w:rsidR="00FB1C73">
        <w:rPr>
          <w:rFonts w:ascii="Traditional Arabic" w:hAnsi="Traditional Arabic" w:cs="Traditional Arabic" w:hint="cs"/>
          <w:color w:val="000000"/>
          <w:sz w:val="36"/>
          <w:szCs w:val="36"/>
          <w:rtl/>
        </w:rPr>
        <w:t xml:space="preserve">   </w:t>
      </w:r>
      <w:r w:rsidR="004C2E57">
        <w:rPr>
          <w:rFonts w:ascii="Traditional Arabic" w:hAnsi="Traditional Arabic" w:cs="Traditional Arabic" w:hint="cs"/>
          <w:color w:val="000000"/>
          <w:sz w:val="36"/>
          <w:szCs w:val="36"/>
          <w:rtl/>
        </w:rPr>
        <w:t xml:space="preserve">        </w:t>
      </w:r>
      <w:r w:rsidR="00FB1C73">
        <w:rPr>
          <w:rFonts w:ascii="Traditional Arabic" w:hAnsi="Traditional Arabic" w:cs="Traditional Arabic" w:hint="cs"/>
          <w:color w:val="000000"/>
          <w:sz w:val="36"/>
          <w:szCs w:val="36"/>
          <w:rtl/>
        </w:rPr>
        <w:t xml:space="preserve">       الصفحة     </w:t>
      </w:r>
    </w:p>
    <w:p w:rsidR="0064275E" w:rsidRPr="00DF37F4" w:rsidRDefault="00E23A9F" w:rsidP="0000258A">
      <w:pPr>
        <w:bidi/>
        <w:spacing w:line="240" w:lineRule="auto"/>
        <w:rPr>
          <w:rFonts w:ascii="Traditional Arabic" w:hAnsi="Traditional Arabic" w:cs="Traditional Arabic"/>
          <w:sz w:val="36"/>
          <w:szCs w:val="36"/>
          <w:rtl/>
        </w:rPr>
      </w:pPr>
      <w:r>
        <w:rPr>
          <w:rFonts w:ascii="Traditional Arabic" w:hAnsi="Traditional Arabic" w:cs="Traditional Arabic" w:hint="cs"/>
          <w:color w:val="000000"/>
          <w:sz w:val="36"/>
          <w:szCs w:val="36"/>
          <w:rtl/>
        </w:rPr>
        <w:t>ا</w:t>
      </w:r>
      <w:r>
        <w:rPr>
          <w:rFonts w:ascii="Traditional Arabic" w:hAnsi="Traditional Arabic" w:cs="Traditional Arabic"/>
          <w:color w:val="000000"/>
          <w:sz w:val="36"/>
          <w:szCs w:val="36"/>
          <w:rtl/>
        </w:rPr>
        <w:t>بغض الحلال إلى الله الطلاق</w:t>
      </w:r>
      <w:r>
        <w:rPr>
          <w:rFonts w:ascii="Traditional Arabic" w:hAnsi="Traditional Arabic" w:cs="Traditional Arabic" w:hint="cs"/>
          <w:color w:val="000000"/>
          <w:sz w:val="36"/>
          <w:szCs w:val="36"/>
          <w:rtl/>
        </w:rPr>
        <w:t>.............................................................</w:t>
      </w:r>
      <w:r w:rsidRPr="00E23A9F">
        <w:rPr>
          <w:rFonts w:ascii="Traditional Arabic" w:hAnsi="Traditional Arabic" w:cs="Traditional Arabic" w:hint="cs"/>
          <w:color w:val="000000"/>
          <w:sz w:val="28"/>
          <w:szCs w:val="28"/>
          <w:rtl/>
        </w:rPr>
        <w:t>72</w:t>
      </w:r>
      <w:r w:rsidR="0064275E">
        <w:rPr>
          <w:rFonts w:ascii="Traditional Arabic" w:hAnsi="Traditional Arabic" w:cs="Traditional Arabic" w:hint="cs"/>
          <w:sz w:val="36"/>
          <w:szCs w:val="36"/>
          <w:rtl/>
        </w:rPr>
        <w:t xml:space="preserve"> </w:t>
      </w:r>
      <w:r w:rsidR="00E4746C" w:rsidRPr="003B7268">
        <w:rPr>
          <w:rFonts w:ascii="Traditional Arabic" w:hAnsi="Traditional Arabic" w:cs="Traditional Arabic"/>
          <w:sz w:val="36"/>
          <w:szCs w:val="36"/>
          <w:rtl/>
        </w:rPr>
        <w:t>ادرأوا الحدود بالشبهات</w:t>
      </w:r>
      <w:r w:rsidR="00E05B10">
        <w:rPr>
          <w:rFonts w:ascii="Traditional Arabic" w:hAnsi="Traditional Arabic" w:cs="Traditional Arabic" w:hint="cs"/>
          <w:sz w:val="36"/>
          <w:szCs w:val="36"/>
          <w:rtl/>
        </w:rPr>
        <w:t>................</w:t>
      </w:r>
      <w:r w:rsidR="005F2430">
        <w:rPr>
          <w:rFonts w:ascii="Traditional Arabic" w:hAnsi="Traditional Arabic" w:cs="Traditional Arabic" w:hint="cs"/>
          <w:sz w:val="36"/>
          <w:szCs w:val="36"/>
          <w:rtl/>
        </w:rPr>
        <w:t>.....</w:t>
      </w:r>
      <w:r w:rsidR="00934AE6">
        <w:rPr>
          <w:rFonts w:ascii="Traditional Arabic" w:hAnsi="Traditional Arabic" w:cs="Traditional Arabic" w:hint="cs"/>
          <w:sz w:val="36"/>
          <w:szCs w:val="36"/>
          <w:rtl/>
        </w:rPr>
        <w:t>............................................</w:t>
      </w:r>
      <w:r>
        <w:rPr>
          <w:rFonts w:ascii="Traditional Arabic" w:hAnsi="Traditional Arabic" w:cs="Traditional Arabic" w:hint="cs"/>
          <w:sz w:val="28"/>
          <w:szCs w:val="28"/>
          <w:rtl/>
        </w:rPr>
        <w:t>77</w:t>
      </w:r>
      <w:r w:rsidR="00934AE6" w:rsidRPr="00934AE6">
        <w:rPr>
          <w:rFonts w:ascii="Traditional Arabic" w:hAnsi="Traditional Arabic" w:cs="Traditional Arabic" w:hint="cs"/>
          <w:sz w:val="28"/>
          <w:szCs w:val="28"/>
          <w:rtl/>
        </w:rPr>
        <w:t xml:space="preserve">                      </w:t>
      </w:r>
      <w:r w:rsidR="002A5799" w:rsidRPr="002A5799">
        <w:rPr>
          <w:rFonts w:ascii="Traditional Arabic" w:hAnsi="Traditional Arabic" w:cs="Traditional Arabic" w:hint="cs"/>
          <w:sz w:val="36"/>
          <w:szCs w:val="36"/>
          <w:rtl/>
        </w:rPr>
        <w:t>ادرأوا الحدود عن المسلمين ماستطعتم</w:t>
      </w:r>
      <w:r w:rsidR="0064275E">
        <w:rPr>
          <w:rFonts w:ascii="Traditional Arabic" w:hAnsi="Traditional Arabic" w:cs="Traditional Arabic" w:hint="cs"/>
          <w:sz w:val="36"/>
          <w:szCs w:val="36"/>
          <w:rtl/>
        </w:rPr>
        <w:t>.</w:t>
      </w:r>
      <w:r w:rsidR="005F2430">
        <w:rPr>
          <w:rFonts w:ascii="Traditional Arabic" w:hAnsi="Traditional Arabic" w:cs="Traditional Arabic" w:hint="cs"/>
          <w:sz w:val="36"/>
          <w:szCs w:val="36"/>
          <w:rtl/>
        </w:rPr>
        <w:t>......................</w:t>
      </w:r>
      <w:r w:rsidR="002A5799">
        <w:rPr>
          <w:rFonts w:ascii="Traditional Arabic" w:hAnsi="Traditional Arabic" w:cs="Traditional Arabic" w:hint="cs"/>
          <w:sz w:val="36"/>
          <w:szCs w:val="36"/>
          <w:rtl/>
        </w:rPr>
        <w:t>..............................</w:t>
      </w:r>
      <w:r w:rsidR="002A5799" w:rsidRPr="0064275E">
        <w:rPr>
          <w:rFonts w:ascii="Traditional Arabic" w:hAnsi="Traditional Arabic" w:cs="Traditional Arabic" w:hint="cs"/>
          <w:sz w:val="28"/>
          <w:szCs w:val="28"/>
          <w:rtl/>
        </w:rPr>
        <w:t>72</w:t>
      </w:r>
      <w:r w:rsidR="0064275E">
        <w:rPr>
          <w:rFonts w:ascii="Traditional Arabic" w:hAnsi="Traditional Arabic" w:cs="Traditional Arabic" w:hint="cs"/>
          <w:sz w:val="36"/>
          <w:szCs w:val="36"/>
          <w:rtl/>
        </w:rPr>
        <w:t xml:space="preserve"> </w:t>
      </w:r>
      <w:r w:rsidR="00633AA6">
        <w:rPr>
          <w:rFonts w:ascii="Traditional Arabic" w:hAnsi="Traditional Arabic" w:cs="Traditional Arabic" w:hint="cs"/>
          <w:sz w:val="36"/>
          <w:szCs w:val="36"/>
          <w:rtl/>
        </w:rPr>
        <w:t>ذا ذهب احدكم الى الغائط</w:t>
      </w:r>
      <w:r w:rsidR="004B2D6A">
        <w:rPr>
          <w:rFonts w:ascii="Traditional Arabic" w:hAnsi="Traditional Arabic" w:cs="Traditional Arabic" w:hint="cs"/>
          <w:sz w:val="36"/>
          <w:szCs w:val="36"/>
          <w:rtl/>
        </w:rPr>
        <w:t xml:space="preserve"> فليذهب معه بث</w:t>
      </w:r>
      <w:r w:rsidR="005F2430">
        <w:rPr>
          <w:rFonts w:ascii="Traditional Arabic" w:hAnsi="Traditional Arabic" w:cs="Traditional Arabic" w:hint="cs"/>
          <w:sz w:val="36"/>
          <w:szCs w:val="36"/>
          <w:rtl/>
        </w:rPr>
        <w:t>لاثة احجار ....................</w:t>
      </w:r>
      <w:r w:rsidR="004B2D6A">
        <w:rPr>
          <w:rFonts w:ascii="Traditional Arabic" w:hAnsi="Traditional Arabic" w:cs="Traditional Arabic" w:hint="cs"/>
          <w:sz w:val="36"/>
          <w:szCs w:val="36"/>
          <w:rtl/>
        </w:rPr>
        <w:t>....</w:t>
      </w:r>
      <w:r w:rsidR="0016734C">
        <w:rPr>
          <w:rFonts w:ascii="Traditional Arabic" w:hAnsi="Traditional Arabic" w:cs="Traditional Arabic" w:hint="cs"/>
          <w:sz w:val="36"/>
          <w:szCs w:val="36"/>
          <w:rtl/>
        </w:rPr>
        <w:t>.</w:t>
      </w:r>
      <w:r w:rsidR="004B2D6A">
        <w:rPr>
          <w:rFonts w:ascii="Traditional Arabic" w:hAnsi="Traditional Arabic" w:cs="Traditional Arabic" w:hint="cs"/>
          <w:sz w:val="36"/>
          <w:szCs w:val="36"/>
          <w:rtl/>
        </w:rPr>
        <w:t>...........</w:t>
      </w:r>
      <w:r w:rsidR="004B2D6A" w:rsidRPr="0016734C">
        <w:rPr>
          <w:rFonts w:ascii="Traditional Arabic" w:hAnsi="Traditional Arabic" w:cs="Traditional Arabic" w:hint="cs"/>
          <w:sz w:val="28"/>
          <w:szCs w:val="28"/>
          <w:rtl/>
        </w:rPr>
        <w:t xml:space="preserve">27 </w:t>
      </w:r>
      <w:r w:rsidR="004B2D6A">
        <w:rPr>
          <w:rFonts w:ascii="Traditional Arabic" w:hAnsi="Traditional Arabic" w:cs="Traditional Arabic" w:hint="cs"/>
          <w:sz w:val="36"/>
          <w:szCs w:val="36"/>
          <w:rtl/>
        </w:rPr>
        <w:t>اذا قسمت الأ</w:t>
      </w:r>
      <w:r w:rsidR="00C64D1B">
        <w:rPr>
          <w:rFonts w:ascii="Traditional Arabic" w:hAnsi="Traditional Arabic" w:cs="Traditional Arabic" w:hint="cs"/>
          <w:sz w:val="36"/>
          <w:szCs w:val="36"/>
          <w:rtl/>
        </w:rPr>
        <w:t>رض وحدت فلا شفعة فيها    .......................</w:t>
      </w:r>
      <w:r>
        <w:rPr>
          <w:rFonts w:ascii="Traditional Arabic" w:hAnsi="Traditional Arabic" w:cs="Traditional Arabic" w:hint="cs"/>
          <w:sz w:val="36"/>
          <w:szCs w:val="36"/>
          <w:rtl/>
        </w:rPr>
        <w:t>.......................</w:t>
      </w:r>
      <w:r w:rsidR="00C64D1B">
        <w:rPr>
          <w:rFonts w:ascii="Traditional Arabic" w:hAnsi="Traditional Arabic" w:cs="Traditional Arabic" w:hint="cs"/>
          <w:sz w:val="28"/>
          <w:szCs w:val="28"/>
          <w:rtl/>
        </w:rPr>
        <w:t>59</w:t>
      </w:r>
      <w:r w:rsidR="0064275E">
        <w:rPr>
          <w:rFonts w:ascii="Traditional Arabic" w:hAnsi="Traditional Arabic" w:cs="Traditional Arabic" w:hint="cs"/>
          <w:sz w:val="36"/>
          <w:szCs w:val="36"/>
          <w:rtl/>
        </w:rPr>
        <w:t xml:space="preserve"> </w:t>
      </w:r>
      <w:r w:rsidR="00C64D1B">
        <w:rPr>
          <w:rFonts w:ascii="Traditional Arabic" w:hAnsi="Traditional Arabic" w:cs="Traditional Arabic" w:hint="cs"/>
          <w:sz w:val="36"/>
          <w:szCs w:val="36"/>
          <w:rtl/>
        </w:rPr>
        <w:t>أقركم على ما أقركم الله...............</w:t>
      </w:r>
      <w:r w:rsidR="005F2430">
        <w:rPr>
          <w:rFonts w:ascii="Traditional Arabic" w:hAnsi="Traditional Arabic" w:cs="Traditional Arabic" w:hint="cs"/>
          <w:sz w:val="36"/>
          <w:szCs w:val="36"/>
          <w:rtl/>
        </w:rPr>
        <w:t>......</w:t>
      </w:r>
      <w:r w:rsidR="00E05B10">
        <w:rPr>
          <w:rFonts w:ascii="Traditional Arabic" w:hAnsi="Traditional Arabic" w:cs="Traditional Arabic" w:hint="cs"/>
          <w:sz w:val="36"/>
          <w:szCs w:val="36"/>
          <w:rtl/>
        </w:rPr>
        <w:t>..........</w:t>
      </w:r>
      <w:r w:rsidR="00934AE6">
        <w:rPr>
          <w:rFonts w:ascii="Traditional Arabic" w:hAnsi="Traditional Arabic" w:cs="Traditional Arabic" w:hint="cs"/>
          <w:sz w:val="36"/>
          <w:szCs w:val="36"/>
          <w:rtl/>
        </w:rPr>
        <w:t>.......</w:t>
      </w:r>
      <w:r w:rsidR="00E05B10">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934AE6">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C64D1B">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CC3C6D">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C64D1B" w:rsidRPr="00C64D1B">
        <w:rPr>
          <w:rFonts w:ascii="Traditional Arabic" w:hAnsi="Traditional Arabic" w:cs="Traditional Arabic" w:hint="cs"/>
          <w:sz w:val="28"/>
          <w:szCs w:val="28"/>
          <w:rtl/>
        </w:rPr>
        <w:t>52</w:t>
      </w:r>
      <w:r w:rsidR="00C64D1B">
        <w:rPr>
          <w:rFonts w:ascii="Traditional Arabic" w:hAnsi="Traditional Arabic" w:cs="Traditional Arabic" w:hint="cs"/>
          <w:sz w:val="28"/>
          <w:szCs w:val="28"/>
          <w:rtl/>
        </w:rPr>
        <w:t xml:space="preserve">  </w:t>
      </w:r>
      <w:r w:rsidR="00AE28DD" w:rsidRPr="00B83096">
        <w:rPr>
          <w:rFonts w:ascii="Traditional Arabic" w:hAnsi="Traditional Arabic" w:cs="Traditional Arabic"/>
          <w:color w:val="000000"/>
          <w:sz w:val="36"/>
          <w:szCs w:val="36"/>
          <w:rtl/>
        </w:rPr>
        <w:t>أن امرأة ثابت بن قيس أتت النبي - صَلَّى اللَّهُ عَلَيْهِ وَسَلَّمَ</w:t>
      </w:r>
      <w:r w:rsidR="005F2430">
        <w:rPr>
          <w:rFonts w:ascii="Traditional Arabic" w:hAnsi="Traditional Arabic" w:cs="Traditional Arabic" w:hint="cs"/>
          <w:color w:val="000000"/>
          <w:sz w:val="36"/>
          <w:szCs w:val="36"/>
          <w:rtl/>
        </w:rPr>
        <w:t>................</w:t>
      </w:r>
      <w:r w:rsidR="00AE28DD">
        <w:rPr>
          <w:rFonts w:ascii="Traditional Arabic" w:hAnsi="Traditional Arabic" w:cs="Traditional Arabic" w:hint="cs"/>
          <w:color w:val="000000"/>
          <w:sz w:val="36"/>
          <w:szCs w:val="36"/>
          <w:rtl/>
        </w:rPr>
        <w:t>...................</w:t>
      </w:r>
      <w:r w:rsidR="00AE28DD" w:rsidRPr="00AE28DD">
        <w:rPr>
          <w:rFonts w:ascii="Traditional Arabic" w:hAnsi="Traditional Arabic" w:cs="Traditional Arabic" w:hint="cs"/>
          <w:color w:val="000000"/>
          <w:sz w:val="28"/>
          <w:szCs w:val="28"/>
          <w:rtl/>
        </w:rPr>
        <w:t>71</w:t>
      </w:r>
      <w:r w:rsidR="0064275E">
        <w:rPr>
          <w:rFonts w:ascii="Traditional Arabic" w:hAnsi="Traditional Arabic" w:cs="Traditional Arabic" w:hint="cs"/>
          <w:sz w:val="36"/>
          <w:szCs w:val="36"/>
          <w:rtl/>
        </w:rPr>
        <w:t xml:space="preserve"> </w:t>
      </w:r>
      <w:r w:rsidR="00CD1876" w:rsidRPr="003F23CD">
        <w:rPr>
          <w:rFonts w:ascii="Traditional Arabic" w:hAnsi="Traditional Arabic" w:cs="Traditional Arabic"/>
          <w:color w:val="000000"/>
          <w:sz w:val="36"/>
          <w:szCs w:val="36"/>
          <w:rtl/>
        </w:rPr>
        <w:t>أن امرأة طلقها زوجها ثلاثا ، وكان يقعد على باب الم</w:t>
      </w:r>
      <w:r w:rsidR="00CD1876">
        <w:rPr>
          <w:rFonts w:ascii="Traditional Arabic" w:hAnsi="Traditional Arabic" w:cs="Traditional Arabic"/>
          <w:color w:val="000000"/>
          <w:sz w:val="36"/>
          <w:szCs w:val="36"/>
          <w:rtl/>
        </w:rPr>
        <w:t>سجد أعرابي</w:t>
      </w:r>
      <w:r w:rsidR="005F2430">
        <w:rPr>
          <w:rFonts w:ascii="Traditional Arabic" w:hAnsi="Traditional Arabic" w:cs="Traditional Arabic" w:hint="cs"/>
          <w:color w:val="000000"/>
          <w:sz w:val="36"/>
          <w:szCs w:val="36"/>
          <w:rtl/>
        </w:rPr>
        <w:t>...........</w:t>
      </w:r>
      <w:r w:rsidR="00CD1876">
        <w:rPr>
          <w:rFonts w:ascii="Traditional Arabic" w:hAnsi="Traditional Arabic" w:cs="Traditional Arabic" w:hint="cs"/>
          <w:color w:val="000000"/>
          <w:sz w:val="36"/>
          <w:szCs w:val="36"/>
          <w:rtl/>
        </w:rPr>
        <w:t>...............</w:t>
      </w:r>
      <w:r w:rsidR="00C64D1B">
        <w:rPr>
          <w:rFonts w:ascii="Traditional Arabic" w:hAnsi="Traditional Arabic" w:cs="Traditional Arabic" w:hint="cs"/>
          <w:color w:val="000000"/>
          <w:sz w:val="28"/>
          <w:szCs w:val="28"/>
          <w:rtl/>
        </w:rPr>
        <w:t>62</w:t>
      </w:r>
      <w:r w:rsidR="00354B8D">
        <w:rPr>
          <w:rFonts w:ascii="Traditional Arabic" w:hAnsi="Traditional Arabic" w:cs="Traditional Arabic" w:hint="cs"/>
          <w:sz w:val="36"/>
          <w:szCs w:val="36"/>
          <w:rtl/>
          <w:lang w:val="id-ID"/>
        </w:rPr>
        <w:t xml:space="preserve"> </w:t>
      </w:r>
      <w:r w:rsidR="00E4746C" w:rsidRPr="003B7268">
        <w:rPr>
          <w:rFonts w:ascii="Traditional Arabic" w:hAnsi="Traditional Arabic" w:cs="Traditional Arabic"/>
          <w:sz w:val="36"/>
          <w:szCs w:val="36"/>
          <w:rtl/>
        </w:rPr>
        <w:t>أنت ومالك لابيك</w:t>
      </w:r>
      <w:r w:rsidR="00E05B10">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CC3C6D">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E05B10">
        <w:rPr>
          <w:rFonts w:ascii="Traditional Arabic" w:hAnsi="Traditional Arabic" w:cs="Traditional Arabic" w:hint="cs"/>
          <w:sz w:val="36"/>
          <w:szCs w:val="36"/>
          <w:rtl/>
        </w:rPr>
        <w:t>...</w:t>
      </w:r>
      <w:r w:rsidR="0059649E">
        <w:rPr>
          <w:rFonts w:ascii="Traditional Arabic" w:hAnsi="Traditional Arabic" w:cs="Traditional Arabic" w:hint="cs"/>
          <w:sz w:val="28"/>
          <w:szCs w:val="28"/>
          <w:rtl/>
        </w:rPr>
        <w:t>90</w:t>
      </w:r>
      <w:r w:rsidR="007E50C7" w:rsidRPr="00CC3C6D">
        <w:rPr>
          <w:rFonts w:ascii="Traditional Arabic" w:hAnsi="Traditional Arabic" w:cs="Traditional Arabic"/>
          <w:sz w:val="28"/>
          <w:szCs w:val="28"/>
          <w:rtl/>
        </w:rPr>
        <w:t xml:space="preserve"> </w:t>
      </w:r>
      <w:r w:rsidR="00AE28DD">
        <w:rPr>
          <w:rFonts w:ascii="Traditional Arabic" w:hAnsi="Traditional Arabic" w:cs="Traditional Arabic" w:hint="cs"/>
          <w:sz w:val="36"/>
          <w:szCs w:val="36"/>
          <w:rtl/>
        </w:rPr>
        <w:t>انت أحق به مالم تنكحي................................................................</w:t>
      </w:r>
      <w:r w:rsidR="00AE28DD" w:rsidRPr="00AE28DD">
        <w:rPr>
          <w:rFonts w:ascii="Traditional Arabic" w:hAnsi="Traditional Arabic" w:cs="Traditional Arabic" w:hint="cs"/>
          <w:sz w:val="28"/>
          <w:szCs w:val="28"/>
          <w:rtl/>
        </w:rPr>
        <w:t>74</w:t>
      </w:r>
      <w:r w:rsidR="0064275E">
        <w:rPr>
          <w:rFonts w:ascii="Traditional Arabic" w:hAnsi="Traditional Arabic" w:cs="Traditional Arabic" w:hint="cs"/>
          <w:sz w:val="36"/>
          <w:szCs w:val="36"/>
          <w:rtl/>
        </w:rPr>
        <w:t xml:space="preserve"> </w:t>
      </w:r>
      <w:r w:rsidR="002A5799">
        <w:rPr>
          <w:rFonts w:ascii="Traditional Arabic" w:hAnsi="Traditional Arabic" w:cs="Traditional Arabic" w:hint="cs"/>
          <w:sz w:val="36"/>
          <w:szCs w:val="36"/>
          <w:rtl/>
        </w:rPr>
        <w:t>إن أصحاب رسول الله صلى الله عليه وسلم كا</w:t>
      </w:r>
      <w:r w:rsidR="00964139">
        <w:rPr>
          <w:rFonts w:ascii="Traditional Arabic" w:hAnsi="Traditional Arabic" w:cs="Traditional Arabic" w:hint="cs"/>
          <w:sz w:val="36"/>
          <w:szCs w:val="36"/>
          <w:rtl/>
        </w:rPr>
        <w:t>نوا ينامون فى المسجد ........</w:t>
      </w:r>
      <w:r w:rsidR="002A5799">
        <w:rPr>
          <w:rFonts w:ascii="Traditional Arabic" w:hAnsi="Traditional Arabic" w:cs="Traditional Arabic" w:hint="cs"/>
          <w:sz w:val="36"/>
          <w:szCs w:val="36"/>
          <w:rtl/>
        </w:rPr>
        <w:t>......</w:t>
      </w:r>
      <w:r w:rsidR="0064275E">
        <w:rPr>
          <w:rFonts w:ascii="Traditional Arabic" w:hAnsi="Traditional Arabic" w:cs="Traditional Arabic" w:hint="cs"/>
          <w:sz w:val="36"/>
          <w:szCs w:val="36"/>
          <w:rtl/>
        </w:rPr>
        <w:t>..</w:t>
      </w:r>
      <w:r w:rsidR="002A5799">
        <w:rPr>
          <w:rFonts w:ascii="Traditional Arabic" w:hAnsi="Traditional Arabic" w:cs="Traditional Arabic" w:hint="cs"/>
          <w:sz w:val="36"/>
          <w:szCs w:val="36"/>
          <w:rtl/>
        </w:rPr>
        <w:t>.......</w:t>
      </w:r>
      <w:r w:rsidR="002A5799" w:rsidRPr="0064275E">
        <w:rPr>
          <w:rFonts w:ascii="Traditional Arabic" w:hAnsi="Traditional Arabic" w:cs="Traditional Arabic" w:hint="cs"/>
          <w:sz w:val="28"/>
          <w:szCs w:val="28"/>
          <w:rtl/>
        </w:rPr>
        <w:t xml:space="preserve">30 </w:t>
      </w:r>
      <w:r w:rsidR="00E4746C" w:rsidRPr="003B7268">
        <w:rPr>
          <w:rFonts w:ascii="Traditional Arabic" w:hAnsi="Traditional Arabic" w:cs="Traditional Arabic"/>
          <w:sz w:val="36"/>
          <w:szCs w:val="36"/>
          <w:rtl/>
        </w:rPr>
        <w:t>أن رجلا سرق من بيت المال فبلغ عليا كرم الله وجهه</w:t>
      </w:r>
      <w:r w:rsidR="00E05B10">
        <w:rPr>
          <w:rFonts w:ascii="Traditional Arabic" w:hAnsi="Traditional Arabic" w:cs="Traditional Arabic" w:hint="cs"/>
          <w:sz w:val="36"/>
          <w:szCs w:val="36"/>
          <w:rtl/>
        </w:rPr>
        <w:t>..............</w:t>
      </w:r>
      <w:r w:rsidR="00964139">
        <w:rPr>
          <w:rFonts w:ascii="Traditional Arabic" w:hAnsi="Traditional Arabic" w:cs="Traditional Arabic" w:hint="cs"/>
          <w:sz w:val="36"/>
          <w:szCs w:val="36"/>
          <w:rtl/>
        </w:rPr>
        <w:t>..........</w:t>
      </w:r>
      <w:r w:rsidR="00CC3C6D">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8F2368">
        <w:rPr>
          <w:rFonts w:ascii="Traditional Arabic" w:hAnsi="Traditional Arabic" w:cs="Traditional Arabic" w:hint="cs"/>
          <w:sz w:val="36"/>
          <w:szCs w:val="36"/>
          <w:rtl/>
        </w:rPr>
        <w:t>..........</w:t>
      </w:r>
      <w:r w:rsidR="0059649E">
        <w:rPr>
          <w:rFonts w:ascii="Traditional Arabic" w:hAnsi="Traditional Arabic" w:cs="Traditional Arabic" w:hint="cs"/>
          <w:sz w:val="28"/>
          <w:szCs w:val="28"/>
          <w:rtl/>
        </w:rPr>
        <w:t>80</w:t>
      </w:r>
      <w:r w:rsidR="00A207CC" w:rsidRPr="00CC3C6D">
        <w:rPr>
          <w:rFonts w:ascii="Traditional Arabic" w:hAnsi="Traditional Arabic" w:cs="Traditional Arabic" w:hint="cs"/>
          <w:sz w:val="28"/>
          <w:szCs w:val="28"/>
          <w:rtl/>
        </w:rPr>
        <w:t xml:space="preserve">   </w:t>
      </w:r>
      <w:r w:rsidR="00E4746C" w:rsidRPr="003B7268">
        <w:rPr>
          <w:rFonts w:ascii="Traditional Arabic" w:hAnsi="Traditional Arabic" w:cs="Traditional Arabic"/>
          <w:sz w:val="36"/>
          <w:szCs w:val="36"/>
          <w:rtl/>
        </w:rPr>
        <w:t>إن رسول الله - صلى الله عليه وسلم - نهى عنها يو</w:t>
      </w:r>
      <w:r w:rsidR="003B7268" w:rsidRPr="003B7268">
        <w:rPr>
          <w:rFonts w:ascii="Traditional Arabic" w:hAnsi="Traditional Arabic" w:cs="Traditional Arabic"/>
          <w:sz w:val="36"/>
          <w:szCs w:val="36"/>
          <w:rtl/>
        </w:rPr>
        <w:t xml:space="preserve">م خيبر، </w:t>
      </w:r>
      <w:r w:rsidR="002F79D4" w:rsidRPr="003B7268">
        <w:rPr>
          <w:rFonts w:ascii="Traditional Arabic" w:hAnsi="Traditional Arabic" w:cs="Traditional Arabic"/>
          <w:sz w:val="36"/>
          <w:szCs w:val="36"/>
          <w:rtl/>
        </w:rPr>
        <w:tab/>
      </w:r>
      <w:r w:rsidR="00E05B10">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A230FC">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E05B10">
        <w:rPr>
          <w:rFonts w:ascii="Traditional Arabic" w:hAnsi="Traditional Arabic" w:cs="Traditional Arabic" w:hint="cs"/>
          <w:sz w:val="36"/>
          <w:szCs w:val="36"/>
          <w:rtl/>
        </w:rPr>
        <w:t>..</w:t>
      </w:r>
      <w:r w:rsidR="00AE28DD">
        <w:rPr>
          <w:rFonts w:ascii="Traditional Arabic" w:hAnsi="Traditional Arabic" w:cs="Traditional Arabic" w:hint="cs"/>
          <w:sz w:val="28"/>
          <w:szCs w:val="28"/>
          <w:rtl/>
        </w:rPr>
        <w:t>80</w:t>
      </w:r>
      <w:r w:rsidR="00940E09" w:rsidRPr="00CC3C6D">
        <w:rPr>
          <w:rFonts w:ascii="Traditional Arabic" w:hAnsi="Traditional Arabic" w:cs="Traditional Arabic" w:hint="cs"/>
          <w:sz w:val="28"/>
          <w:szCs w:val="28"/>
          <w:rtl/>
        </w:rPr>
        <w:t xml:space="preserve"> </w:t>
      </w:r>
      <w:r w:rsidR="00940E09" w:rsidRPr="00940E09">
        <w:rPr>
          <w:rFonts w:ascii="Traditional Arabic" w:hAnsi="Traditional Arabic" w:cs="Traditional Arabic"/>
          <w:sz w:val="36"/>
          <w:szCs w:val="36"/>
          <w:rtl/>
        </w:rPr>
        <w:t xml:space="preserve">أن رسول الله صلى الله عليه وسلم </w:t>
      </w:r>
      <w:r w:rsidR="00940E09" w:rsidRPr="00940E09">
        <w:rPr>
          <w:rFonts w:ascii="Traditional Arabic" w:hAnsi="Traditional Arabic" w:cs="Traditional Arabic" w:hint="cs"/>
          <w:sz w:val="36"/>
          <w:szCs w:val="36"/>
          <w:rtl/>
        </w:rPr>
        <w:t>((</w:t>
      </w:r>
      <w:r w:rsidR="00940E09" w:rsidRPr="00940E09">
        <w:rPr>
          <w:rFonts w:ascii="Traditional Arabic" w:hAnsi="Traditional Arabic" w:cs="Traditional Arabic"/>
          <w:sz w:val="36"/>
          <w:szCs w:val="36"/>
          <w:rtl/>
        </w:rPr>
        <w:t xml:space="preserve">نهى عن المزارعة وأمر بالمؤاجرة  </w:t>
      </w:r>
      <w:r w:rsidR="00964139">
        <w:rPr>
          <w:rFonts w:ascii="Traditional Arabic" w:hAnsi="Traditional Arabic" w:cs="Traditional Arabic" w:hint="cs"/>
          <w:sz w:val="36"/>
          <w:szCs w:val="36"/>
          <w:rtl/>
        </w:rPr>
        <w:t xml:space="preserve"> ..........</w:t>
      </w:r>
      <w:r w:rsidR="00940E09">
        <w:rPr>
          <w:rFonts w:ascii="Traditional Arabic" w:hAnsi="Traditional Arabic" w:cs="Traditional Arabic" w:hint="cs"/>
          <w:sz w:val="36"/>
          <w:szCs w:val="36"/>
          <w:rtl/>
        </w:rPr>
        <w:t>........</w:t>
      </w:r>
      <w:r w:rsidR="00CC3C6D">
        <w:rPr>
          <w:rFonts w:ascii="Traditional Arabic" w:hAnsi="Traditional Arabic" w:cs="Traditional Arabic" w:hint="cs"/>
          <w:sz w:val="36"/>
          <w:szCs w:val="36"/>
          <w:rtl/>
        </w:rPr>
        <w:t>.</w:t>
      </w:r>
      <w:r w:rsidR="00940E09">
        <w:rPr>
          <w:rFonts w:ascii="Traditional Arabic" w:hAnsi="Traditional Arabic" w:cs="Traditional Arabic" w:hint="cs"/>
          <w:sz w:val="36"/>
          <w:szCs w:val="36"/>
          <w:rtl/>
        </w:rPr>
        <w:t>...</w:t>
      </w:r>
      <w:r w:rsidR="00AE28DD">
        <w:rPr>
          <w:rFonts w:ascii="Traditional Arabic" w:hAnsi="Traditional Arabic" w:cs="Traditional Arabic" w:hint="cs"/>
          <w:sz w:val="28"/>
          <w:szCs w:val="28"/>
          <w:rtl/>
        </w:rPr>
        <w:t>51</w:t>
      </w:r>
      <w:r w:rsidR="00940E09" w:rsidRPr="00CC3C6D">
        <w:rPr>
          <w:rFonts w:ascii="Traditional Arabic" w:hAnsi="Traditional Arabic" w:cs="Traditional Arabic" w:hint="cs"/>
          <w:sz w:val="28"/>
          <w:szCs w:val="28"/>
          <w:rtl/>
        </w:rPr>
        <w:t xml:space="preserve">                                     </w:t>
      </w:r>
      <w:r w:rsidR="00E4746C" w:rsidRPr="00AF44CC">
        <w:rPr>
          <w:rFonts w:ascii="Traditional Arabic" w:hAnsi="Traditional Arabic" w:cs="Traditional Arabic"/>
          <w:color w:val="000000"/>
          <w:sz w:val="36"/>
          <w:szCs w:val="36"/>
          <w:rtl/>
        </w:rPr>
        <w:t>أن رسول الله صلى الله عليه وسلم جاءته امرأة</w:t>
      </w:r>
      <w:r w:rsidR="002F79D4">
        <w:rPr>
          <w:rFonts w:ascii="Traditional Arabic" w:hAnsi="Traditional Arabic" w:cs="Traditional Arabic" w:hint="cs"/>
          <w:color w:val="000000"/>
          <w:sz w:val="36"/>
          <w:szCs w:val="36"/>
          <w:rtl/>
        </w:rPr>
        <w:tab/>
      </w:r>
      <w:r w:rsidR="00E05B10">
        <w:rPr>
          <w:rFonts w:ascii="Traditional Arabic" w:hAnsi="Traditional Arabic" w:cs="Traditional Arabic" w:hint="cs"/>
          <w:color w:val="000000"/>
          <w:sz w:val="36"/>
          <w:szCs w:val="36"/>
          <w:rtl/>
        </w:rPr>
        <w:t>...........</w:t>
      </w:r>
      <w:r w:rsidR="00A64E3B">
        <w:rPr>
          <w:rFonts w:ascii="Traditional Arabic" w:hAnsi="Traditional Arabic" w:cs="Traditional Arabic" w:hint="cs"/>
          <w:color w:val="000000"/>
          <w:sz w:val="36"/>
          <w:szCs w:val="36"/>
          <w:rtl/>
        </w:rPr>
        <w:t>..............</w:t>
      </w:r>
      <w:r w:rsidR="00CC3C6D">
        <w:rPr>
          <w:rFonts w:ascii="Traditional Arabic" w:hAnsi="Traditional Arabic" w:cs="Traditional Arabic" w:hint="cs"/>
          <w:color w:val="000000"/>
          <w:sz w:val="36"/>
          <w:szCs w:val="36"/>
          <w:rtl/>
        </w:rPr>
        <w:t>.</w:t>
      </w:r>
      <w:r w:rsidR="00A64E3B">
        <w:rPr>
          <w:rFonts w:ascii="Traditional Arabic" w:hAnsi="Traditional Arabic" w:cs="Traditional Arabic" w:hint="cs"/>
          <w:color w:val="000000"/>
          <w:sz w:val="36"/>
          <w:szCs w:val="36"/>
          <w:rtl/>
        </w:rPr>
        <w:t>...........</w:t>
      </w:r>
      <w:r w:rsidR="009153A8">
        <w:rPr>
          <w:rFonts w:ascii="Traditional Arabic" w:hAnsi="Traditional Arabic" w:cs="Traditional Arabic" w:hint="cs"/>
          <w:color w:val="000000"/>
          <w:sz w:val="36"/>
          <w:szCs w:val="36"/>
          <w:rtl/>
        </w:rPr>
        <w:t>.....</w:t>
      </w:r>
      <w:r w:rsidR="00F4750E">
        <w:rPr>
          <w:rFonts w:ascii="Traditional Arabic" w:hAnsi="Traditional Arabic" w:cs="Traditional Arabic" w:hint="cs"/>
          <w:color w:val="000000"/>
          <w:sz w:val="36"/>
          <w:szCs w:val="36"/>
          <w:rtl/>
        </w:rPr>
        <w:t>.</w:t>
      </w:r>
      <w:r w:rsidR="00A64E3B">
        <w:rPr>
          <w:rFonts w:ascii="Traditional Arabic" w:hAnsi="Traditional Arabic" w:cs="Traditional Arabic" w:hint="cs"/>
          <w:color w:val="000000"/>
          <w:sz w:val="36"/>
          <w:szCs w:val="36"/>
          <w:rtl/>
        </w:rPr>
        <w:t>.</w:t>
      </w:r>
      <w:r w:rsidR="00AE28DD">
        <w:rPr>
          <w:rFonts w:ascii="Traditional Arabic" w:hAnsi="Traditional Arabic" w:cs="Traditional Arabic" w:hint="cs"/>
          <w:color w:val="000000"/>
          <w:sz w:val="28"/>
          <w:szCs w:val="28"/>
          <w:rtl/>
        </w:rPr>
        <w:t>73</w:t>
      </w:r>
      <w:r w:rsidR="00354B8D">
        <w:rPr>
          <w:rFonts w:ascii="Traditional Arabic" w:hAnsi="Traditional Arabic" w:cs="Traditional Arabic" w:hint="cs"/>
          <w:sz w:val="36"/>
          <w:szCs w:val="36"/>
          <w:rtl/>
          <w:lang w:val="id-ID"/>
        </w:rPr>
        <w:t xml:space="preserve"> </w:t>
      </w:r>
      <w:r w:rsidR="00E4746C" w:rsidRPr="00AF44CC">
        <w:rPr>
          <w:rFonts w:ascii="Traditional Arabic" w:hAnsi="Traditional Arabic" w:cs="Traditional Arabic"/>
          <w:color w:val="000000"/>
          <w:sz w:val="36"/>
          <w:szCs w:val="36"/>
          <w:rtl/>
        </w:rPr>
        <w:t xml:space="preserve">أن رسول الله صلى الله عليه وسلم </w:t>
      </w:r>
      <w:r w:rsidR="003B7268">
        <w:rPr>
          <w:rFonts w:ascii="Traditional Arabic" w:hAnsi="Traditional Arabic" w:cs="Traditional Arabic" w:hint="cs"/>
          <w:color w:val="000000"/>
          <w:sz w:val="36"/>
          <w:szCs w:val="36"/>
          <w:rtl/>
        </w:rPr>
        <w:t xml:space="preserve"> </w:t>
      </w:r>
      <w:r w:rsidR="00E4746C" w:rsidRPr="00AF44CC">
        <w:rPr>
          <w:rFonts w:ascii="Traditional Arabic" w:hAnsi="Traditional Arabic" w:cs="Traditional Arabic"/>
          <w:color w:val="000000"/>
          <w:sz w:val="36"/>
          <w:szCs w:val="36"/>
          <w:rtl/>
        </w:rPr>
        <w:t>خيّر غلاماً بين أبيه وأمه</w:t>
      </w:r>
      <w:r w:rsidR="00F910A2">
        <w:rPr>
          <w:rFonts w:ascii="Traditional Arabic" w:hAnsi="Traditional Arabic" w:cs="Traditional Arabic" w:hint="cs"/>
          <w:color w:val="000000"/>
          <w:sz w:val="36"/>
          <w:szCs w:val="36"/>
          <w:rtl/>
        </w:rPr>
        <w:t>...........</w:t>
      </w:r>
      <w:r w:rsidR="00964139">
        <w:rPr>
          <w:rFonts w:ascii="Traditional Arabic" w:hAnsi="Traditional Arabic" w:cs="Traditional Arabic" w:hint="cs"/>
          <w:color w:val="000000"/>
          <w:sz w:val="36"/>
          <w:szCs w:val="36"/>
          <w:rtl/>
        </w:rPr>
        <w:t>...</w:t>
      </w:r>
      <w:r w:rsidR="00A64E3B">
        <w:rPr>
          <w:rFonts w:ascii="Traditional Arabic" w:hAnsi="Traditional Arabic" w:cs="Traditional Arabic" w:hint="cs"/>
          <w:color w:val="000000"/>
          <w:sz w:val="36"/>
          <w:szCs w:val="36"/>
          <w:rtl/>
        </w:rPr>
        <w:t>......</w:t>
      </w:r>
      <w:r w:rsidR="00CC3C6D">
        <w:rPr>
          <w:rFonts w:ascii="Traditional Arabic" w:hAnsi="Traditional Arabic" w:cs="Traditional Arabic" w:hint="cs"/>
          <w:color w:val="000000"/>
          <w:sz w:val="36"/>
          <w:szCs w:val="36"/>
          <w:rtl/>
        </w:rPr>
        <w:t>.</w:t>
      </w:r>
      <w:r w:rsidR="00A64E3B">
        <w:rPr>
          <w:rFonts w:ascii="Traditional Arabic" w:hAnsi="Traditional Arabic" w:cs="Traditional Arabic" w:hint="cs"/>
          <w:color w:val="000000"/>
          <w:sz w:val="36"/>
          <w:szCs w:val="36"/>
          <w:rtl/>
        </w:rPr>
        <w:t>..</w:t>
      </w:r>
      <w:r w:rsidR="00D35C8B">
        <w:rPr>
          <w:rFonts w:ascii="Traditional Arabic" w:hAnsi="Traditional Arabic" w:cs="Traditional Arabic" w:hint="cs"/>
          <w:color w:val="000000"/>
          <w:sz w:val="36"/>
          <w:szCs w:val="36"/>
          <w:rtl/>
        </w:rPr>
        <w:t>.</w:t>
      </w:r>
      <w:r w:rsidR="00A64E3B">
        <w:rPr>
          <w:rFonts w:ascii="Traditional Arabic" w:hAnsi="Traditional Arabic" w:cs="Traditional Arabic" w:hint="cs"/>
          <w:color w:val="000000"/>
          <w:sz w:val="36"/>
          <w:szCs w:val="36"/>
          <w:rtl/>
        </w:rPr>
        <w:t>......</w:t>
      </w:r>
      <w:r w:rsidR="00F910A2">
        <w:rPr>
          <w:rFonts w:ascii="Traditional Arabic" w:hAnsi="Traditional Arabic" w:cs="Traditional Arabic" w:hint="cs"/>
          <w:color w:val="000000"/>
          <w:sz w:val="36"/>
          <w:szCs w:val="36"/>
          <w:rtl/>
        </w:rPr>
        <w:t>..</w:t>
      </w:r>
      <w:r w:rsidR="00AE28DD">
        <w:rPr>
          <w:rFonts w:ascii="Traditional Arabic" w:hAnsi="Traditional Arabic" w:cs="Traditional Arabic" w:hint="cs"/>
          <w:color w:val="000000"/>
          <w:sz w:val="28"/>
          <w:szCs w:val="28"/>
          <w:rtl/>
        </w:rPr>
        <w:t>73</w:t>
      </w:r>
      <w:r w:rsidR="00D35C8B" w:rsidRPr="00CC3C6D">
        <w:rPr>
          <w:rFonts w:ascii="Traditional Arabic" w:hAnsi="Traditional Arabic" w:cs="Traditional Arabic" w:hint="cs"/>
          <w:color w:val="000000"/>
          <w:sz w:val="28"/>
          <w:szCs w:val="28"/>
          <w:rtl/>
        </w:rPr>
        <w:t xml:space="preserve"> </w:t>
      </w:r>
      <w:r w:rsidR="00D35C8B">
        <w:rPr>
          <w:rFonts w:ascii="Traditional Arabic" w:hAnsi="Traditional Arabic" w:cs="Traditional Arabic" w:hint="cs"/>
          <w:color w:val="000000"/>
          <w:sz w:val="36"/>
          <w:szCs w:val="36"/>
          <w:rtl/>
        </w:rPr>
        <w:t>ا</w:t>
      </w:r>
      <w:r w:rsidR="00E4746C" w:rsidRPr="0058132F">
        <w:rPr>
          <w:rFonts w:ascii="Traditional Arabic" w:hAnsi="Traditional Arabic" w:cs="Traditional Arabic"/>
          <w:color w:val="000000"/>
          <w:sz w:val="36"/>
          <w:szCs w:val="36"/>
          <w:rtl/>
        </w:rPr>
        <w:t>ن</w:t>
      </w:r>
      <w:r w:rsidR="00C03280">
        <w:rPr>
          <w:rFonts w:ascii="Traditional Arabic" w:hAnsi="Traditional Arabic" w:cs="Traditional Arabic" w:hint="cs"/>
          <w:color w:val="000000"/>
          <w:sz w:val="36"/>
          <w:szCs w:val="36"/>
          <w:rtl/>
        </w:rPr>
        <w:t xml:space="preserve"> رسول الله</w:t>
      </w:r>
      <w:r w:rsidR="00E4746C" w:rsidRPr="0058132F">
        <w:rPr>
          <w:rFonts w:ascii="Traditional Arabic" w:hAnsi="Traditional Arabic" w:cs="Traditional Arabic"/>
          <w:color w:val="000000"/>
          <w:sz w:val="36"/>
          <w:szCs w:val="36"/>
          <w:rtl/>
        </w:rPr>
        <w:t xml:space="preserve"> </w:t>
      </w:r>
      <w:r w:rsidR="00940E09">
        <w:rPr>
          <w:rFonts w:ascii="Traditional Arabic" w:hAnsi="Traditional Arabic" w:cs="Traditional Arabic"/>
          <w:color w:val="000000"/>
          <w:sz w:val="36"/>
          <w:szCs w:val="36"/>
          <w:rtl/>
        </w:rPr>
        <w:t>صلى الله عليه وسلم قال لعم</w:t>
      </w:r>
      <w:r w:rsidR="00940E09">
        <w:rPr>
          <w:rFonts w:ascii="Traditional Arabic" w:hAnsi="Traditional Arabic" w:cs="Traditional Arabic" w:hint="cs"/>
          <w:color w:val="000000"/>
          <w:sz w:val="36"/>
          <w:szCs w:val="36"/>
          <w:rtl/>
        </w:rPr>
        <w:t>ر</w:t>
      </w:r>
      <w:r w:rsidR="00940E09">
        <w:rPr>
          <w:rFonts w:ascii="Traditional Arabic" w:hAnsi="Traditional Arabic" w:cs="Traditional Arabic"/>
          <w:color w:val="000000"/>
          <w:sz w:val="36"/>
          <w:szCs w:val="36"/>
          <w:rtl/>
        </w:rPr>
        <w:t xml:space="preserve"> مره</w:t>
      </w:r>
      <w:r w:rsidR="00940E09">
        <w:rPr>
          <w:rFonts w:ascii="Traditional Arabic" w:hAnsi="Traditional Arabic" w:cs="Traditional Arabic" w:hint="cs"/>
          <w:color w:val="000000"/>
          <w:sz w:val="36"/>
          <w:szCs w:val="36"/>
          <w:rtl/>
        </w:rPr>
        <w:t xml:space="preserve"> </w:t>
      </w:r>
      <w:r w:rsidR="00E4746C" w:rsidRPr="0058132F">
        <w:rPr>
          <w:rFonts w:ascii="Traditional Arabic" w:hAnsi="Traditional Arabic" w:cs="Traditional Arabic"/>
          <w:color w:val="000000"/>
          <w:sz w:val="36"/>
          <w:szCs w:val="36"/>
          <w:rtl/>
        </w:rPr>
        <w:t>فليراجعها</w:t>
      </w:r>
      <w:r w:rsidR="00940E09">
        <w:rPr>
          <w:rFonts w:ascii="Traditional Arabic" w:hAnsi="Traditional Arabic" w:cs="Traditional Arabic" w:hint="cs"/>
          <w:color w:val="000000"/>
          <w:sz w:val="36"/>
          <w:szCs w:val="36"/>
          <w:rtl/>
        </w:rPr>
        <w:t>.</w:t>
      </w:r>
      <w:r w:rsidR="00F910A2">
        <w:rPr>
          <w:rFonts w:ascii="Traditional Arabic" w:hAnsi="Traditional Arabic" w:cs="Traditional Arabic" w:hint="cs"/>
          <w:color w:val="000000"/>
          <w:sz w:val="36"/>
          <w:szCs w:val="36"/>
          <w:rtl/>
        </w:rPr>
        <w:t>..........</w:t>
      </w:r>
      <w:r w:rsidR="00A64E3B">
        <w:rPr>
          <w:rFonts w:ascii="Traditional Arabic" w:hAnsi="Traditional Arabic" w:cs="Traditional Arabic" w:hint="cs"/>
          <w:color w:val="000000"/>
          <w:sz w:val="36"/>
          <w:szCs w:val="36"/>
          <w:rtl/>
        </w:rPr>
        <w:t>.......</w:t>
      </w:r>
      <w:r w:rsidR="00940E09">
        <w:rPr>
          <w:rFonts w:ascii="Traditional Arabic" w:hAnsi="Traditional Arabic" w:cs="Traditional Arabic" w:hint="cs"/>
          <w:color w:val="000000"/>
          <w:sz w:val="36"/>
          <w:szCs w:val="36"/>
          <w:rtl/>
        </w:rPr>
        <w:t xml:space="preserve"> </w:t>
      </w:r>
      <w:r w:rsidR="00964139">
        <w:rPr>
          <w:rFonts w:ascii="Traditional Arabic" w:hAnsi="Traditional Arabic" w:cs="Traditional Arabic" w:hint="cs"/>
          <w:color w:val="000000"/>
          <w:sz w:val="36"/>
          <w:szCs w:val="36"/>
          <w:rtl/>
        </w:rPr>
        <w:t>..........</w:t>
      </w:r>
      <w:r w:rsidR="00A64E3B">
        <w:rPr>
          <w:rFonts w:ascii="Traditional Arabic" w:hAnsi="Traditional Arabic" w:cs="Traditional Arabic" w:hint="cs"/>
          <w:color w:val="000000"/>
          <w:sz w:val="36"/>
          <w:szCs w:val="36"/>
          <w:rtl/>
        </w:rPr>
        <w:t>.</w:t>
      </w:r>
      <w:r w:rsidR="00940E09">
        <w:rPr>
          <w:rFonts w:ascii="Traditional Arabic" w:hAnsi="Traditional Arabic" w:cs="Traditional Arabic" w:hint="cs"/>
          <w:color w:val="000000"/>
          <w:sz w:val="36"/>
          <w:szCs w:val="36"/>
          <w:rtl/>
        </w:rPr>
        <w:t>.</w:t>
      </w:r>
      <w:r w:rsidR="00F910A2">
        <w:rPr>
          <w:rFonts w:ascii="Traditional Arabic" w:hAnsi="Traditional Arabic" w:cs="Traditional Arabic" w:hint="cs"/>
          <w:color w:val="000000"/>
          <w:sz w:val="36"/>
          <w:szCs w:val="36"/>
          <w:rtl/>
        </w:rPr>
        <w:t>...</w:t>
      </w:r>
      <w:r w:rsidR="00F910A2" w:rsidRPr="00CC3C6D">
        <w:rPr>
          <w:rFonts w:ascii="Traditional Arabic" w:hAnsi="Traditional Arabic" w:cs="Traditional Arabic" w:hint="cs"/>
          <w:color w:val="000000"/>
          <w:sz w:val="28"/>
          <w:szCs w:val="28"/>
          <w:rtl/>
        </w:rPr>
        <w:t>6</w:t>
      </w:r>
      <w:r w:rsidR="00AE28DD">
        <w:rPr>
          <w:rFonts w:ascii="Traditional Arabic" w:hAnsi="Traditional Arabic" w:cs="Traditional Arabic" w:hint="cs"/>
          <w:color w:val="000000"/>
          <w:sz w:val="28"/>
          <w:szCs w:val="28"/>
          <w:rtl/>
        </w:rPr>
        <w:t>7</w:t>
      </w:r>
      <w:r w:rsidR="00940E09" w:rsidRPr="00CC3C6D">
        <w:rPr>
          <w:rFonts w:ascii="Traditional Arabic" w:hAnsi="Traditional Arabic" w:cs="Traditional Arabic" w:hint="cs"/>
          <w:color w:val="000000"/>
          <w:sz w:val="28"/>
          <w:szCs w:val="28"/>
          <w:rtl/>
        </w:rPr>
        <w:t xml:space="preserve">                                                </w:t>
      </w:r>
      <w:r w:rsidR="0016734C">
        <w:rPr>
          <w:rFonts w:ascii="Traditional Arabic" w:hAnsi="Traditional Arabic" w:cs="Traditional Arabic" w:hint="cs"/>
          <w:color w:val="000000"/>
          <w:sz w:val="28"/>
          <w:szCs w:val="28"/>
          <w:rtl/>
        </w:rPr>
        <w:t>إ</w:t>
      </w:r>
      <w:r w:rsidR="002A5799" w:rsidRPr="00D916A0">
        <w:rPr>
          <w:rFonts w:ascii="Traditional Arabic" w:hAnsi="Traditional Arabic" w:cs="Traditional Arabic"/>
          <w:sz w:val="36"/>
          <w:szCs w:val="36"/>
          <w:rtl/>
        </w:rPr>
        <w:t>نما الأعمال بالنييات</w:t>
      </w:r>
      <w:r w:rsidR="002A5799" w:rsidRPr="00D916A0">
        <w:rPr>
          <w:rFonts w:ascii="Traditional Arabic" w:hAnsi="Traditional Arabic" w:cs="Traditional Arabic" w:hint="cs"/>
          <w:sz w:val="36"/>
          <w:szCs w:val="36"/>
          <w:rtl/>
        </w:rPr>
        <w:t xml:space="preserve"> .....................................</w:t>
      </w:r>
      <w:r w:rsidR="002A5799">
        <w:rPr>
          <w:rFonts w:ascii="Traditional Arabic" w:hAnsi="Traditional Arabic" w:cs="Traditional Arabic" w:hint="cs"/>
          <w:sz w:val="36"/>
          <w:szCs w:val="36"/>
          <w:rtl/>
        </w:rPr>
        <w:t>.............................</w:t>
      </w:r>
      <w:r w:rsidR="0064275E">
        <w:rPr>
          <w:rFonts w:ascii="Traditional Arabic" w:hAnsi="Traditional Arabic" w:cs="Traditional Arabic" w:hint="cs"/>
          <w:sz w:val="36"/>
          <w:szCs w:val="36"/>
          <w:rtl/>
        </w:rPr>
        <w:t>.</w:t>
      </w:r>
      <w:r w:rsidR="002A5799">
        <w:rPr>
          <w:rFonts w:ascii="Traditional Arabic" w:hAnsi="Traditional Arabic" w:cs="Traditional Arabic" w:hint="cs"/>
          <w:sz w:val="36"/>
          <w:szCs w:val="36"/>
          <w:rtl/>
        </w:rPr>
        <w:t>.</w:t>
      </w:r>
      <w:r w:rsidR="002A5799" w:rsidRPr="002A5799">
        <w:rPr>
          <w:rFonts w:ascii="Traditional Arabic" w:hAnsi="Traditional Arabic" w:cs="Traditional Arabic" w:hint="cs"/>
          <w:sz w:val="28"/>
          <w:szCs w:val="28"/>
          <w:rtl/>
        </w:rPr>
        <w:t>35</w:t>
      </w:r>
      <w:r w:rsidR="0064275E">
        <w:rPr>
          <w:rFonts w:ascii="Traditional Arabic" w:hAnsi="Traditional Arabic" w:cs="Traditional Arabic" w:hint="cs"/>
          <w:sz w:val="36"/>
          <w:szCs w:val="36"/>
          <w:rtl/>
        </w:rPr>
        <w:t xml:space="preserve"> </w:t>
      </w:r>
      <w:r w:rsidR="00CD1876" w:rsidRPr="003B7268">
        <w:rPr>
          <w:rFonts w:ascii="Traditional Arabic" w:hAnsi="Traditional Arabic" w:cs="Traditional Arabic"/>
          <w:sz w:val="36"/>
          <w:szCs w:val="36"/>
          <w:rtl/>
        </w:rPr>
        <w:t xml:space="preserve">أن عاملا لعمر رضى الله عنه كتب إليه يسأله عمن سرق </w:t>
      </w:r>
      <w:r w:rsidR="00964139">
        <w:rPr>
          <w:rFonts w:ascii="Traditional Arabic" w:hAnsi="Traditional Arabic" w:cs="Traditional Arabic" w:hint="cs"/>
          <w:sz w:val="36"/>
          <w:szCs w:val="36"/>
          <w:rtl/>
        </w:rPr>
        <w:t>.................</w:t>
      </w:r>
      <w:r w:rsidR="00CD1876">
        <w:rPr>
          <w:rFonts w:ascii="Traditional Arabic" w:hAnsi="Traditional Arabic" w:cs="Traditional Arabic" w:hint="cs"/>
          <w:sz w:val="36"/>
          <w:szCs w:val="36"/>
          <w:rtl/>
        </w:rPr>
        <w:t>.............</w:t>
      </w:r>
      <w:r w:rsidR="0064275E">
        <w:rPr>
          <w:rFonts w:ascii="Traditional Arabic" w:hAnsi="Traditional Arabic" w:cs="Traditional Arabic" w:hint="cs"/>
          <w:sz w:val="36"/>
          <w:szCs w:val="36"/>
          <w:rtl/>
        </w:rPr>
        <w:t>..</w:t>
      </w:r>
      <w:r w:rsidR="00CD1876">
        <w:rPr>
          <w:rFonts w:ascii="Traditional Arabic" w:hAnsi="Traditional Arabic" w:cs="Traditional Arabic" w:hint="cs"/>
          <w:sz w:val="36"/>
          <w:szCs w:val="36"/>
          <w:rtl/>
        </w:rPr>
        <w:t>..</w:t>
      </w:r>
      <w:r w:rsidR="0059649E">
        <w:rPr>
          <w:rFonts w:ascii="Traditional Arabic" w:hAnsi="Traditional Arabic" w:cs="Traditional Arabic" w:hint="cs"/>
          <w:sz w:val="28"/>
          <w:szCs w:val="28"/>
          <w:rtl/>
        </w:rPr>
        <w:t>80</w:t>
      </w:r>
      <w:r w:rsidR="00F4750E" w:rsidRPr="00CC3C6D">
        <w:rPr>
          <w:rFonts w:ascii="Traditional Arabic" w:hAnsi="Traditional Arabic" w:cs="Traditional Arabic" w:hint="cs"/>
          <w:sz w:val="28"/>
          <w:szCs w:val="28"/>
          <w:rtl/>
        </w:rPr>
        <w:t xml:space="preserve">      </w:t>
      </w:r>
      <w:r w:rsidR="00CC3C6D">
        <w:rPr>
          <w:rFonts w:ascii="Traditional Arabic" w:hAnsi="Traditional Arabic" w:cs="Traditional Arabic" w:hint="cs"/>
          <w:sz w:val="36"/>
          <w:szCs w:val="36"/>
          <w:rtl/>
        </w:rPr>
        <w:t xml:space="preserve"> </w:t>
      </w:r>
      <w:r w:rsidR="00E4746C" w:rsidRPr="00620698">
        <w:rPr>
          <w:rFonts w:ascii="Traditional Arabic" w:hAnsi="Traditional Arabic" w:cs="Traditional Arabic"/>
          <w:sz w:val="36"/>
          <w:szCs w:val="36"/>
          <w:rtl/>
        </w:rPr>
        <w:t>الجار أحق بشفعة جاره</w:t>
      </w:r>
      <w:r w:rsidR="00F910A2">
        <w:rPr>
          <w:rFonts w:ascii="Traditional Arabic" w:hAnsi="Traditional Arabic" w:cs="Traditional Arabic" w:hint="cs"/>
          <w:sz w:val="36"/>
          <w:szCs w:val="36"/>
          <w:rtl/>
        </w:rPr>
        <w:t>...</w:t>
      </w:r>
      <w:r w:rsidR="00964139">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64275E">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F910A2" w:rsidRPr="00CC3C6D">
        <w:rPr>
          <w:rFonts w:ascii="Traditional Arabic" w:hAnsi="Traditional Arabic" w:cs="Traditional Arabic" w:hint="cs"/>
          <w:sz w:val="28"/>
          <w:szCs w:val="28"/>
          <w:rtl/>
        </w:rPr>
        <w:t>5</w:t>
      </w:r>
      <w:r w:rsidR="0059649E">
        <w:rPr>
          <w:rFonts w:ascii="Traditional Arabic" w:hAnsi="Traditional Arabic" w:cs="Traditional Arabic" w:hint="cs"/>
          <w:sz w:val="28"/>
          <w:szCs w:val="28"/>
          <w:rtl/>
        </w:rPr>
        <w:t>9</w:t>
      </w:r>
      <w:r w:rsidR="00D3332D" w:rsidRPr="00CC3C6D">
        <w:rPr>
          <w:rFonts w:ascii="Traditional Arabic" w:hAnsi="Traditional Arabic" w:cs="Traditional Arabic"/>
          <w:sz w:val="28"/>
          <w:szCs w:val="28"/>
          <w:rtl/>
        </w:rPr>
        <w:t xml:space="preserve">                                  </w:t>
      </w:r>
      <w:r w:rsidR="007E50C7" w:rsidRPr="00CC3C6D">
        <w:rPr>
          <w:rFonts w:ascii="Traditional Arabic" w:hAnsi="Traditional Arabic" w:cs="Traditional Arabic"/>
          <w:sz w:val="28"/>
          <w:szCs w:val="28"/>
          <w:rtl/>
        </w:rPr>
        <w:t xml:space="preserve"> </w:t>
      </w:r>
      <w:r w:rsidR="002F31BE" w:rsidRPr="00CC3C6D">
        <w:rPr>
          <w:rFonts w:ascii="Traditional Arabic" w:hAnsi="Traditional Arabic" w:cs="Traditional Arabic"/>
          <w:sz w:val="28"/>
          <w:szCs w:val="28"/>
          <w:rtl/>
        </w:rPr>
        <w:t xml:space="preserve">                              </w:t>
      </w:r>
      <w:r w:rsidR="00E4746C" w:rsidRPr="00CC3C6D">
        <w:rPr>
          <w:rFonts w:ascii="Traditional Arabic" w:hAnsi="Traditional Arabic" w:cs="Traditional Arabic"/>
          <w:sz w:val="28"/>
          <w:szCs w:val="28"/>
          <w:rtl/>
        </w:rPr>
        <w:t xml:space="preserve"> </w:t>
      </w:r>
      <w:r w:rsidR="00D916A0" w:rsidRPr="00D916A0">
        <w:rPr>
          <w:rFonts w:ascii="Traditional Arabic" w:hAnsi="Traditional Arabic" w:cs="Traditional Arabic" w:hint="cs"/>
          <w:sz w:val="36"/>
          <w:szCs w:val="36"/>
          <w:rtl/>
        </w:rPr>
        <w:t>الجار احق بصقبه ...........</w:t>
      </w:r>
      <w:r w:rsidR="00D916A0">
        <w:rPr>
          <w:rFonts w:ascii="Traditional Arabic" w:hAnsi="Traditional Arabic" w:cs="Traditional Arabic" w:hint="cs"/>
          <w:sz w:val="36"/>
          <w:szCs w:val="36"/>
          <w:rtl/>
        </w:rPr>
        <w:t>......</w:t>
      </w:r>
      <w:r w:rsidR="00964139">
        <w:rPr>
          <w:rFonts w:ascii="Traditional Arabic" w:hAnsi="Traditional Arabic" w:cs="Traditional Arabic" w:hint="cs"/>
          <w:sz w:val="36"/>
          <w:szCs w:val="36"/>
          <w:rtl/>
        </w:rPr>
        <w:t>.........................</w:t>
      </w:r>
      <w:r w:rsidR="00D916A0" w:rsidRPr="00D916A0">
        <w:rPr>
          <w:rFonts w:ascii="Traditional Arabic" w:hAnsi="Traditional Arabic" w:cs="Traditional Arabic" w:hint="cs"/>
          <w:sz w:val="36"/>
          <w:szCs w:val="36"/>
          <w:rtl/>
        </w:rPr>
        <w:t>...........................</w:t>
      </w:r>
      <w:r w:rsidR="00D916A0">
        <w:rPr>
          <w:rFonts w:ascii="Traditional Arabic" w:hAnsi="Traditional Arabic" w:cs="Traditional Arabic" w:hint="cs"/>
          <w:sz w:val="28"/>
          <w:szCs w:val="28"/>
          <w:rtl/>
        </w:rPr>
        <w:t>..59</w:t>
      </w:r>
      <w:r w:rsidR="0064275E">
        <w:rPr>
          <w:rFonts w:ascii="Traditional Arabic" w:hAnsi="Traditional Arabic" w:cs="Traditional Arabic" w:hint="cs"/>
          <w:sz w:val="36"/>
          <w:szCs w:val="36"/>
          <w:rtl/>
        </w:rPr>
        <w:t xml:space="preserve"> </w:t>
      </w:r>
      <w:r w:rsidR="00F83E20" w:rsidRPr="00620698">
        <w:rPr>
          <w:rFonts w:ascii="Traditional Arabic" w:hAnsi="Traditional Arabic" w:cs="Traditional Arabic"/>
          <w:sz w:val="36"/>
          <w:szCs w:val="36"/>
          <w:rtl/>
        </w:rPr>
        <w:t>حتى لتوشك الظعينة أن تخرج منهابغير جوار حتى تطوف بالكعبة</w:t>
      </w:r>
      <w:r w:rsidR="00964139">
        <w:rPr>
          <w:rFonts w:ascii="Traditional Arabic" w:hAnsi="Traditional Arabic" w:cs="Traditional Arabic" w:hint="cs"/>
          <w:sz w:val="36"/>
          <w:szCs w:val="36"/>
          <w:rtl/>
        </w:rPr>
        <w:t>.....................</w:t>
      </w:r>
      <w:r w:rsidR="00F83E20">
        <w:rPr>
          <w:rFonts w:ascii="Traditional Arabic" w:hAnsi="Traditional Arabic" w:cs="Traditional Arabic" w:hint="cs"/>
          <w:sz w:val="36"/>
          <w:szCs w:val="36"/>
          <w:rtl/>
        </w:rPr>
        <w:t>.......</w:t>
      </w:r>
      <w:r w:rsidR="00F83E20">
        <w:rPr>
          <w:rFonts w:ascii="Traditional Arabic" w:hAnsi="Traditional Arabic" w:cs="Traditional Arabic" w:hint="cs"/>
          <w:sz w:val="28"/>
          <w:szCs w:val="28"/>
          <w:rtl/>
        </w:rPr>
        <w:t>47</w:t>
      </w:r>
      <w:r w:rsidR="00F83E20">
        <w:rPr>
          <w:rFonts w:ascii="Traditional Arabic" w:hAnsi="Traditional Arabic" w:cs="Traditional Arabic" w:hint="cs"/>
          <w:sz w:val="36"/>
          <w:szCs w:val="36"/>
          <w:rtl/>
        </w:rPr>
        <w:t xml:space="preserve"> </w:t>
      </w:r>
      <w:r w:rsidR="00E4746C" w:rsidRPr="00620698">
        <w:rPr>
          <w:rFonts w:ascii="Traditional Arabic" w:hAnsi="Traditional Arabic" w:cs="Traditional Arabic"/>
          <w:sz w:val="36"/>
          <w:szCs w:val="36"/>
          <w:rtl/>
        </w:rPr>
        <w:t>الرهن مركوب ومحلوب</w:t>
      </w:r>
      <w:r w:rsidR="00F910A2">
        <w:rPr>
          <w:rFonts w:ascii="Traditional Arabic" w:hAnsi="Traditional Arabic" w:cs="Traditional Arabic" w:hint="cs"/>
          <w:sz w:val="36"/>
          <w:szCs w:val="36"/>
          <w:rtl/>
        </w:rPr>
        <w:t>................</w:t>
      </w:r>
      <w:r w:rsidR="00964139">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64275E">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940E09">
        <w:rPr>
          <w:rFonts w:ascii="Traditional Arabic" w:hAnsi="Traditional Arabic" w:cs="Traditional Arabic" w:hint="cs"/>
          <w:sz w:val="36"/>
          <w:szCs w:val="36"/>
          <w:rtl/>
        </w:rPr>
        <w:t>...</w:t>
      </w:r>
      <w:r w:rsidR="00D916A0">
        <w:rPr>
          <w:rFonts w:ascii="Traditional Arabic" w:hAnsi="Traditional Arabic" w:cs="Traditional Arabic" w:hint="cs"/>
          <w:sz w:val="28"/>
          <w:szCs w:val="28"/>
          <w:rtl/>
        </w:rPr>
        <w:t>49</w:t>
      </w:r>
      <w:r w:rsidR="00A64E3B" w:rsidRPr="00CC3C6D">
        <w:rPr>
          <w:rFonts w:ascii="Traditional Arabic" w:hAnsi="Traditional Arabic" w:cs="Traditional Arabic" w:hint="cs"/>
          <w:sz w:val="28"/>
          <w:szCs w:val="28"/>
          <w:rtl/>
        </w:rPr>
        <w:t xml:space="preserve">        </w:t>
      </w:r>
      <w:r w:rsidR="00E4746C" w:rsidRPr="00620698">
        <w:rPr>
          <w:rFonts w:ascii="Traditional Arabic" w:hAnsi="Traditional Arabic" w:cs="Traditional Arabic"/>
          <w:sz w:val="36"/>
          <w:szCs w:val="36"/>
          <w:rtl/>
        </w:rPr>
        <w:t>الرجل منا يلقى أخاه أينحني له ؟ قال : لا</w:t>
      </w:r>
      <w:r w:rsidR="00F910A2">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64275E">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A64E3B">
        <w:rPr>
          <w:rFonts w:ascii="Traditional Arabic" w:hAnsi="Traditional Arabic" w:cs="Traditional Arabic" w:hint="cs"/>
          <w:sz w:val="36"/>
          <w:szCs w:val="36"/>
          <w:rtl/>
        </w:rPr>
        <w:t>.</w:t>
      </w:r>
      <w:r w:rsidR="00D916A0">
        <w:rPr>
          <w:rFonts w:ascii="Traditional Arabic" w:hAnsi="Traditional Arabic" w:cs="Traditional Arabic" w:hint="cs"/>
          <w:sz w:val="28"/>
          <w:szCs w:val="28"/>
          <w:rtl/>
        </w:rPr>
        <w:t>84</w:t>
      </w:r>
      <w:r w:rsidR="00A64E3B" w:rsidRPr="00CC3C6D">
        <w:rPr>
          <w:rFonts w:ascii="Traditional Arabic" w:hAnsi="Traditional Arabic" w:cs="Traditional Arabic" w:hint="cs"/>
          <w:sz w:val="28"/>
          <w:szCs w:val="28"/>
          <w:rtl/>
        </w:rPr>
        <w:t xml:space="preserve"> </w:t>
      </w:r>
      <w:r w:rsidR="00E4746C" w:rsidRPr="00620698">
        <w:rPr>
          <w:rFonts w:ascii="Traditional Arabic" w:eastAsia="Times New Roman" w:hAnsi="Traditional Arabic" w:cs="Traditional Arabic"/>
          <w:sz w:val="36"/>
          <w:szCs w:val="36"/>
          <w:rtl/>
        </w:rPr>
        <w:t>صلوا كما رأيتموني أصلي</w:t>
      </w:r>
      <w:r w:rsidR="00F910A2">
        <w:rPr>
          <w:rFonts w:ascii="Traditional Arabic" w:eastAsia="Times New Roman" w:hAnsi="Traditional Arabic" w:cs="Traditional Arabic" w:hint="cs"/>
          <w:sz w:val="36"/>
          <w:szCs w:val="36"/>
          <w:rtl/>
        </w:rPr>
        <w:t>......</w:t>
      </w:r>
      <w:r w:rsidR="00964139">
        <w:rPr>
          <w:rFonts w:ascii="Traditional Arabic" w:eastAsia="Times New Roman" w:hAnsi="Traditional Arabic" w:cs="Traditional Arabic" w:hint="cs"/>
          <w:sz w:val="36"/>
          <w:szCs w:val="36"/>
          <w:rtl/>
        </w:rPr>
        <w:t>..................</w:t>
      </w:r>
      <w:r w:rsidR="00A64E3B">
        <w:rPr>
          <w:rFonts w:ascii="Traditional Arabic" w:eastAsia="Times New Roman" w:hAnsi="Traditional Arabic" w:cs="Traditional Arabic" w:hint="cs"/>
          <w:sz w:val="36"/>
          <w:szCs w:val="36"/>
          <w:rtl/>
        </w:rPr>
        <w:t>...................................</w:t>
      </w:r>
      <w:r w:rsidR="0064275E">
        <w:rPr>
          <w:rFonts w:ascii="Traditional Arabic" w:eastAsia="Times New Roman" w:hAnsi="Traditional Arabic" w:cs="Traditional Arabic" w:hint="cs"/>
          <w:sz w:val="36"/>
          <w:szCs w:val="36"/>
          <w:rtl/>
        </w:rPr>
        <w:t>.</w:t>
      </w:r>
      <w:r w:rsidR="00F910A2">
        <w:rPr>
          <w:rFonts w:ascii="Traditional Arabic" w:eastAsia="Times New Roman" w:hAnsi="Traditional Arabic" w:cs="Traditional Arabic" w:hint="cs"/>
          <w:sz w:val="36"/>
          <w:szCs w:val="36"/>
          <w:rtl/>
        </w:rPr>
        <w:t>....</w:t>
      </w:r>
      <w:r w:rsidR="00D916A0">
        <w:rPr>
          <w:rFonts w:ascii="Traditional Arabic" w:eastAsia="Times New Roman" w:hAnsi="Traditional Arabic" w:cs="Traditional Arabic" w:hint="cs"/>
          <w:sz w:val="28"/>
          <w:szCs w:val="28"/>
          <w:rtl/>
        </w:rPr>
        <w:t>38</w:t>
      </w:r>
      <w:r w:rsidR="007E50C7" w:rsidRPr="00CC3C6D">
        <w:rPr>
          <w:rFonts w:hint="cs"/>
          <w:sz w:val="18"/>
          <w:szCs w:val="18"/>
          <w:rtl/>
        </w:rPr>
        <w:t xml:space="preserve">       </w:t>
      </w:r>
      <w:r w:rsidR="00E4746C" w:rsidRPr="00CC3C6D">
        <w:rPr>
          <w:rFonts w:ascii="Traditional Arabic" w:hAnsi="Traditional Arabic" w:cs="Traditional Arabic"/>
          <w:sz w:val="28"/>
          <w:szCs w:val="28"/>
          <w:rtl/>
        </w:rPr>
        <w:t xml:space="preserve"> </w:t>
      </w:r>
      <w:r w:rsidR="00E4746C" w:rsidRPr="00620698">
        <w:rPr>
          <w:rFonts w:ascii="Traditional Arabic" w:hAnsi="Traditional Arabic" w:cs="Traditional Arabic"/>
          <w:sz w:val="36"/>
          <w:szCs w:val="36"/>
          <w:rtl/>
        </w:rPr>
        <w:t>فإن فَعَلْن فاضربوهن ضَرْبا غير مُبَرِّح، ولهن رزْقُهنَّ وكِسْوتهن بالمعروف"</w:t>
      </w:r>
      <w:r w:rsidR="00F910A2">
        <w:rPr>
          <w:rFonts w:ascii="Traditional Arabic" w:hAnsi="Traditional Arabic" w:cs="Traditional Arabic" w:hint="cs"/>
          <w:sz w:val="36"/>
          <w:szCs w:val="36"/>
          <w:rtl/>
        </w:rPr>
        <w:t>..........</w:t>
      </w:r>
      <w:r w:rsidR="0064275E">
        <w:rPr>
          <w:rFonts w:ascii="Traditional Arabic" w:hAnsi="Traditional Arabic" w:cs="Traditional Arabic" w:hint="cs"/>
          <w:sz w:val="36"/>
          <w:szCs w:val="36"/>
          <w:rtl/>
        </w:rPr>
        <w:t>.</w:t>
      </w:r>
      <w:r w:rsidR="00266C97">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E05B10" w:rsidRPr="00CC3C6D">
        <w:rPr>
          <w:rFonts w:ascii="Traditional Arabic" w:hAnsi="Traditional Arabic" w:cs="Traditional Arabic" w:hint="cs"/>
          <w:sz w:val="28"/>
          <w:szCs w:val="28"/>
          <w:rtl/>
        </w:rPr>
        <w:t>65</w:t>
      </w:r>
      <w:r w:rsidR="00266C97" w:rsidRPr="00CC3C6D">
        <w:rPr>
          <w:rFonts w:ascii="Traditional Arabic" w:hAnsi="Traditional Arabic" w:cs="Traditional Arabic" w:hint="cs"/>
          <w:sz w:val="28"/>
          <w:szCs w:val="28"/>
          <w:rtl/>
        </w:rPr>
        <w:t xml:space="preserve"> </w:t>
      </w:r>
      <w:r w:rsidR="004E4A64">
        <w:rPr>
          <w:rFonts w:ascii="Traditional Arabic" w:hAnsi="Traditional Arabic" w:cs="Traditional Arabic" w:hint="cs"/>
          <w:color w:val="000000"/>
          <w:sz w:val="36"/>
          <w:szCs w:val="36"/>
          <w:rtl/>
        </w:rPr>
        <w:t>فإن هم أطاعولك بذلك فأخبرهم إن اله قد فرض عليكم صدقة .............</w:t>
      </w:r>
      <w:r w:rsidR="0064275E">
        <w:rPr>
          <w:rFonts w:ascii="Traditional Arabic" w:hAnsi="Traditional Arabic" w:cs="Traditional Arabic" w:hint="cs"/>
          <w:color w:val="000000"/>
          <w:sz w:val="36"/>
          <w:szCs w:val="36"/>
          <w:rtl/>
        </w:rPr>
        <w:t>.</w:t>
      </w:r>
      <w:r w:rsidR="00964139">
        <w:rPr>
          <w:rFonts w:ascii="Traditional Arabic" w:hAnsi="Traditional Arabic" w:cs="Traditional Arabic" w:hint="cs"/>
          <w:color w:val="000000"/>
          <w:sz w:val="36"/>
          <w:szCs w:val="36"/>
          <w:rtl/>
        </w:rPr>
        <w:t>.......</w:t>
      </w:r>
      <w:r w:rsidR="004E4A64">
        <w:rPr>
          <w:rFonts w:ascii="Traditional Arabic" w:hAnsi="Traditional Arabic" w:cs="Traditional Arabic" w:hint="cs"/>
          <w:color w:val="000000"/>
          <w:sz w:val="36"/>
          <w:szCs w:val="36"/>
          <w:rtl/>
        </w:rPr>
        <w:t>.......</w:t>
      </w:r>
      <w:r w:rsidR="004E4A64" w:rsidRPr="0064275E">
        <w:rPr>
          <w:rFonts w:ascii="Traditional Arabic" w:hAnsi="Traditional Arabic" w:cs="Traditional Arabic" w:hint="cs"/>
          <w:color w:val="000000"/>
          <w:sz w:val="28"/>
          <w:szCs w:val="28"/>
          <w:rtl/>
        </w:rPr>
        <w:t xml:space="preserve">44 </w:t>
      </w:r>
      <w:r w:rsidR="00102120">
        <w:rPr>
          <w:rFonts w:ascii="Traditional Arabic" w:hAnsi="Traditional Arabic" w:cs="Traditional Arabic" w:hint="cs"/>
          <w:color w:val="000000"/>
          <w:sz w:val="36"/>
          <w:szCs w:val="36"/>
          <w:rtl/>
        </w:rPr>
        <w:t>قضى</w:t>
      </w:r>
      <w:r w:rsidR="00102120" w:rsidRPr="00452691">
        <w:rPr>
          <w:rFonts w:ascii="Traditional Arabic" w:hAnsi="Traditional Arabic" w:cs="Traditional Arabic"/>
          <w:color w:val="000000"/>
          <w:sz w:val="36"/>
          <w:szCs w:val="36"/>
          <w:rtl/>
        </w:rPr>
        <w:t xml:space="preserve"> رسول الله صلى الله عليه وسلم</w:t>
      </w:r>
      <w:r w:rsidR="00102120">
        <w:rPr>
          <w:rFonts w:ascii="Traditional Arabic" w:hAnsi="Traditional Arabic" w:cs="Traditional Arabic" w:hint="cs"/>
          <w:color w:val="000000"/>
          <w:sz w:val="36"/>
          <w:szCs w:val="36"/>
          <w:rtl/>
        </w:rPr>
        <w:t xml:space="preserve"> الشفعة </w:t>
      </w:r>
      <w:r w:rsidR="00102120" w:rsidRPr="00452691">
        <w:rPr>
          <w:rFonts w:ascii="Traditional Arabic" w:hAnsi="Traditional Arabic" w:cs="Traditional Arabic"/>
          <w:color w:val="000000"/>
          <w:sz w:val="36"/>
          <w:szCs w:val="36"/>
          <w:rtl/>
        </w:rPr>
        <w:t>في كل ما لم ي</w:t>
      </w:r>
      <w:r w:rsidR="00102120">
        <w:rPr>
          <w:rFonts w:ascii="Traditional Arabic" w:hAnsi="Traditional Arabic" w:cs="Traditional Arabic"/>
          <w:color w:val="000000"/>
          <w:sz w:val="36"/>
          <w:szCs w:val="36"/>
          <w:rtl/>
        </w:rPr>
        <w:t xml:space="preserve">قسم </w:t>
      </w:r>
      <w:r w:rsidR="00102120">
        <w:rPr>
          <w:rFonts w:ascii="Traditional Arabic" w:hAnsi="Traditional Arabic" w:cs="Traditional Arabic" w:hint="cs"/>
          <w:color w:val="000000"/>
          <w:sz w:val="36"/>
          <w:szCs w:val="36"/>
          <w:rtl/>
        </w:rPr>
        <w:t>..............</w:t>
      </w:r>
      <w:r w:rsidR="0064275E">
        <w:rPr>
          <w:rFonts w:ascii="Traditional Arabic" w:hAnsi="Traditional Arabic" w:cs="Traditional Arabic" w:hint="cs"/>
          <w:color w:val="000000"/>
          <w:sz w:val="36"/>
          <w:szCs w:val="36"/>
          <w:rtl/>
        </w:rPr>
        <w:t>.</w:t>
      </w:r>
      <w:r w:rsidR="00964139">
        <w:rPr>
          <w:rFonts w:ascii="Traditional Arabic" w:hAnsi="Traditional Arabic" w:cs="Traditional Arabic" w:hint="cs"/>
          <w:color w:val="000000"/>
          <w:sz w:val="36"/>
          <w:szCs w:val="36"/>
          <w:rtl/>
        </w:rPr>
        <w:t>.....</w:t>
      </w:r>
      <w:r w:rsidR="00102120">
        <w:rPr>
          <w:rFonts w:ascii="Traditional Arabic" w:hAnsi="Traditional Arabic" w:cs="Traditional Arabic" w:hint="cs"/>
          <w:color w:val="000000"/>
          <w:sz w:val="36"/>
          <w:szCs w:val="36"/>
          <w:rtl/>
        </w:rPr>
        <w:t>........</w:t>
      </w:r>
      <w:r w:rsidR="00102120" w:rsidRPr="0064275E">
        <w:rPr>
          <w:rFonts w:ascii="Traditional Arabic" w:hAnsi="Traditional Arabic" w:cs="Traditional Arabic" w:hint="cs"/>
          <w:color w:val="000000"/>
          <w:sz w:val="28"/>
          <w:szCs w:val="28"/>
          <w:rtl/>
        </w:rPr>
        <w:t>58</w:t>
      </w:r>
      <w:r w:rsidR="0064275E" w:rsidRPr="0064275E">
        <w:rPr>
          <w:rFonts w:ascii="Traditional Arabic" w:hAnsi="Traditional Arabic" w:cs="Traditional Arabic" w:hint="cs"/>
          <w:rtl/>
        </w:rPr>
        <w:t xml:space="preserve"> </w:t>
      </w:r>
      <w:r w:rsidR="00E4746C" w:rsidRPr="00620698">
        <w:rPr>
          <w:rFonts w:ascii="Traditional Arabic" w:hAnsi="Traditional Arabic" w:cs="Traditional Arabic"/>
          <w:sz w:val="36"/>
          <w:szCs w:val="36"/>
          <w:rtl/>
        </w:rPr>
        <w:t>كان يسلم عن يمينه السلام عليكم ورحمة الله وبركاته</w:t>
      </w:r>
      <w:r w:rsidR="00266C97">
        <w:rPr>
          <w:rFonts w:ascii="Traditional Arabic" w:hAnsi="Traditional Arabic" w:cs="Traditional Arabic" w:hint="cs"/>
          <w:sz w:val="36"/>
          <w:szCs w:val="36"/>
          <w:rtl/>
        </w:rPr>
        <w:t>....</w:t>
      </w:r>
      <w:r w:rsidR="00964139">
        <w:rPr>
          <w:rFonts w:ascii="Traditional Arabic" w:hAnsi="Traditional Arabic" w:cs="Traditional Arabic" w:hint="cs"/>
          <w:sz w:val="36"/>
          <w:szCs w:val="36"/>
          <w:rtl/>
        </w:rPr>
        <w:t>.....</w:t>
      </w:r>
      <w:r w:rsidR="00266C97">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F4750E">
        <w:rPr>
          <w:rFonts w:ascii="Traditional Arabic" w:hAnsi="Traditional Arabic" w:cs="Traditional Arabic" w:hint="cs"/>
          <w:sz w:val="36"/>
          <w:szCs w:val="36"/>
          <w:rtl/>
        </w:rPr>
        <w:t>.....</w:t>
      </w:r>
      <w:r w:rsidR="00266C97">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D916A0">
        <w:rPr>
          <w:rFonts w:ascii="Traditional Arabic" w:hAnsi="Traditional Arabic" w:cs="Traditional Arabic" w:hint="cs"/>
          <w:sz w:val="28"/>
          <w:szCs w:val="28"/>
          <w:rtl/>
        </w:rPr>
        <w:t>39</w:t>
      </w:r>
      <w:r w:rsidR="00266C97" w:rsidRPr="00CC3C6D">
        <w:rPr>
          <w:rFonts w:ascii="Traditional Arabic" w:hAnsi="Traditional Arabic" w:cs="Traditional Arabic" w:hint="cs"/>
          <w:sz w:val="28"/>
          <w:szCs w:val="28"/>
          <w:rtl/>
        </w:rPr>
        <w:t xml:space="preserve"> </w:t>
      </w:r>
      <w:r w:rsidR="00CC3C6D">
        <w:rPr>
          <w:rFonts w:ascii="Traditional Arabic" w:hAnsi="Traditional Arabic" w:cs="Traditional Arabic" w:hint="cs"/>
          <w:sz w:val="36"/>
          <w:szCs w:val="36"/>
          <w:rtl/>
        </w:rPr>
        <w:t xml:space="preserve"> </w:t>
      </w:r>
      <w:r w:rsidR="00F4750E" w:rsidRPr="00CC3C6D">
        <w:rPr>
          <w:rFonts w:ascii="Traditional Arabic" w:hAnsi="Traditional Arabic" w:cs="Traditional Arabic" w:hint="cs"/>
          <w:sz w:val="36"/>
          <w:szCs w:val="36"/>
          <w:rtl/>
        </w:rPr>
        <w:t xml:space="preserve"> </w:t>
      </w:r>
      <w:r w:rsidR="00E4746C" w:rsidRPr="00620698">
        <w:rPr>
          <w:rFonts w:ascii="Traditional Arabic" w:hAnsi="Traditional Arabic" w:cs="Traditional Arabic"/>
          <w:sz w:val="36"/>
          <w:szCs w:val="36"/>
          <w:rtl/>
        </w:rPr>
        <w:t>كان رسول الله يأمرنا إذا كنا سفراً أن لا ننزع خفافنا ثل</w:t>
      </w:r>
      <w:r w:rsidR="005811FF" w:rsidRPr="00620698">
        <w:rPr>
          <w:rFonts w:ascii="Traditional Arabic" w:hAnsi="Traditional Arabic" w:cs="Traditional Arabic"/>
          <w:sz w:val="36"/>
          <w:szCs w:val="36"/>
          <w:rtl/>
        </w:rPr>
        <w:t>اثة أيام ولياليهن</w:t>
      </w:r>
      <w:r w:rsidR="00964139">
        <w:rPr>
          <w:rFonts w:ascii="Traditional Arabic" w:hAnsi="Traditional Arabic" w:cs="Traditional Arabic" w:hint="cs"/>
          <w:sz w:val="36"/>
          <w:szCs w:val="36"/>
          <w:rtl/>
        </w:rPr>
        <w:t>...........</w:t>
      </w:r>
      <w:r w:rsidR="00266C97">
        <w:rPr>
          <w:rFonts w:ascii="Traditional Arabic" w:hAnsi="Traditional Arabic" w:cs="Traditional Arabic" w:hint="cs"/>
          <w:sz w:val="36"/>
          <w:szCs w:val="36"/>
          <w:rtl/>
        </w:rPr>
        <w:t>..</w:t>
      </w:r>
      <w:r w:rsidR="00006446">
        <w:rPr>
          <w:rFonts w:ascii="Traditional Arabic" w:hAnsi="Traditional Arabic" w:cs="Traditional Arabic" w:hint="cs"/>
          <w:sz w:val="36"/>
          <w:szCs w:val="36"/>
          <w:rtl/>
        </w:rPr>
        <w:t>.</w:t>
      </w:r>
      <w:r w:rsidR="00266C97">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F910A2" w:rsidRPr="00CC3C6D">
        <w:rPr>
          <w:rFonts w:ascii="Traditional Arabic" w:hAnsi="Traditional Arabic" w:cs="Traditional Arabic" w:hint="cs"/>
          <w:sz w:val="28"/>
          <w:szCs w:val="28"/>
          <w:rtl/>
        </w:rPr>
        <w:t>29</w:t>
      </w:r>
      <w:r w:rsidR="00006446">
        <w:rPr>
          <w:rFonts w:ascii="Traditional Arabic" w:hAnsi="Traditional Arabic" w:cs="Traditional Arabic" w:hint="cs"/>
          <w:sz w:val="28"/>
          <w:szCs w:val="28"/>
          <w:rtl/>
        </w:rPr>
        <w:t xml:space="preserve"> </w:t>
      </w:r>
      <w:r w:rsidR="00E4746C" w:rsidRPr="00620698">
        <w:rPr>
          <w:rFonts w:ascii="Traditional Arabic" w:hAnsi="Traditional Arabic" w:cs="Traditional Arabic"/>
          <w:sz w:val="36"/>
          <w:szCs w:val="36"/>
          <w:rtl/>
        </w:rPr>
        <w:t xml:space="preserve">لقد طاف بآل محمد الليلة سبعون امرأة </w:t>
      </w:r>
      <w:r w:rsidR="005811FF" w:rsidRPr="00620698">
        <w:rPr>
          <w:rFonts w:ascii="Traditional Arabic" w:hAnsi="Traditional Arabic" w:cs="Traditional Arabic"/>
          <w:sz w:val="36"/>
          <w:szCs w:val="36"/>
          <w:rtl/>
        </w:rPr>
        <w:t>كلهن يشتكين الضرب</w:t>
      </w:r>
      <w:r w:rsidR="00EA3DDB" w:rsidRPr="00620698">
        <w:rPr>
          <w:rFonts w:ascii="Traditional Arabic" w:hAnsi="Traditional Arabic" w:cs="Traditional Arabic"/>
          <w:sz w:val="36"/>
          <w:szCs w:val="36"/>
          <w:rtl/>
        </w:rPr>
        <w:tab/>
      </w:r>
      <w:r w:rsidR="00F910A2">
        <w:rPr>
          <w:rFonts w:ascii="Traditional Arabic" w:hAnsi="Traditional Arabic" w:cs="Traditional Arabic" w:hint="cs"/>
          <w:sz w:val="36"/>
          <w:szCs w:val="36"/>
          <w:rtl/>
        </w:rPr>
        <w:t>.................</w:t>
      </w:r>
      <w:r w:rsidR="00266C97">
        <w:rPr>
          <w:rFonts w:ascii="Traditional Arabic" w:hAnsi="Traditional Arabic" w:cs="Traditional Arabic" w:hint="cs"/>
          <w:sz w:val="36"/>
          <w:szCs w:val="36"/>
          <w:rtl/>
        </w:rPr>
        <w:t>.......</w:t>
      </w:r>
      <w:r w:rsidR="00006446">
        <w:rPr>
          <w:rFonts w:ascii="Traditional Arabic" w:hAnsi="Traditional Arabic" w:cs="Traditional Arabic" w:hint="cs"/>
          <w:sz w:val="36"/>
          <w:szCs w:val="36"/>
          <w:rtl/>
        </w:rPr>
        <w:t>.</w:t>
      </w:r>
      <w:r w:rsidR="00266C97">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AC494D">
        <w:rPr>
          <w:rFonts w:ascii="Traditional Arabic" w:hAnsi="Traditional Arabic" w:cs="Traditional Arabic" w:hint="cs"/>
          <w:sz w:val="28"/>
          <w:szCs w:val="28"/>
          <w:rtl/>
        </w:rPr>
        <w:t>6</w:t>
      </w:r>
      <w:r w:rsidR="00D916A0">
        <w:rPr>
          <w:rFonts w:ascii="Traditional Arabic" w:hAnsi="Traditional Arabic" w:cs="Traditional Arabic" w:hint="cs"/>
          <w:sz w:val="28"/>
          <w:szCs w:val="28"/>
          <w:rtl/>
        </w:rPr>
        <w:t>9</w:t>
      </w:r>
      <w:r w:rsidR="0064275E">
        <w:rPr>
          <w:rFonts w:ascii="Traditional Arabic" w:hAnsi="Traditional Arabic" w:cs="Traditional Arabic" w:hint="cs"/>
          <w:sz w:val="28"/>
          <w:szCs w:val="28"/>
          <w:rtl/>
        </w:rPr>
        <w:t xml:space="preserve"> </w:t>
      </w:r>
      <w:r w:rsidR="00E4746C" w:rsidRPr="00620698">
        <w:rPr>
          <w:rFonts w:ascii="Traditional Arabic" w:hAnsi="Traditional Arabic" w:cs="Traditional Arabic"/>
          <w:sz w:val="36"/>
          <w:szCs w:val="36"/>
          <w:rtl/>
        </w:rPr>
        <w:t>لعن رسول الله صلى الله عليه وسلم المحل</w:t>
      </w:r>
      <w:r w:rsidR="000648EE">
        <w:rPr>
          <w:rFonts w:ascii="Traditional Arabic" w:hAnsi="Traditional Arabic" w:cs="Traditional Arabic" w:hint="cs"/>
          <w:sz w:val="36"/>
          <w:szCs w:val="36"/>
          <w:rtl/>
        </w:rPr>
        <w:t>ل</w:t>
      </w:r>
      <w:r w:rsidR="00E4746C" w:rsidRPr="00620698">
        <w:rPr>
          <w:rFonts w:ascii="Traditional Arabic" w:hAnsi="Traditional Arabic" w:cs="Traditional Arabic"/>
          <w:sz w:val="36"/>
          <w:szCs w:val="36"/>
          <w:rtl/>
        </w:rPr>
        <w:t xml:space="preserve"> والمحلل له</w:t>
      </w:r>
      <w:r w:rsidR="00964139">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266C97">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4E4A64">
        <w:rPr>
          <w:rFonts w:ascii="Traditional Arabic" w:hAnsi="Traditional Arabic" w:cs="Traditional Arabic" w:hint="cs"/>
          <w:sz w:val="28"/>
          <w:szCs w:val="28"/>
          <w:rtl/>
        </w:rPr>
        <w:t>63</w:t>
      </w:r>
      <w:r w:rsidR="00C43E14" w:rsidRPr="00CC3C6D">
        <w:rPr>
          <w:rFonts w:ascii="Traditional Arabic" w:hAnsi="Traditional Arabic" w:cs="Traditional Arabic" w:hint="cs"/>
          <w:sz w:val="28"/>
          <w:szCs w:val="28"/>
          <w:rtl/>
        </w:rPr>
        <w:t xml:space="preserve"> </w:t>
      </w:r>
      <w:r w:rsidR="004E4A64" w:rsidRPr="00DE5431">
        <w:rPr>
          <w:rFonts w:ascii="Traditional Arabic" w:hAnsi="Traditional Arabic" w:cs="Traditional Arabic" w:hint="cs"/>
          <w:sz w:val="36"/>
          <w:szCs w:val="36"/>
          <w:rtl/>
        </w:rPr>
        <w:t>ليس لقاتل شيء.............</w:t>
      </w:r>
      <w:r w:rsidR="00DE5431">
        <w:rPr>
          <w:rFonts w:ascii="Traditional Arabic" w:hAnsi="Traditional Arabic" w:cs="Traditional Arabic" w:hint="cs"/>
          <w:sz w:val="36"/>
          <w:szCs w:val="36"/>
          <w:rtl/>
        </w:rPr>
        <w:t>......</w:t>
      </w:r>
      <w:r w:rsidR="004E4A64" w:rsidRPr="00DE5431">
        <w:rPr>
          <w:rFonts w:ascii="Traditional Arabic" w:hAnsi="Traditional Arabic" w:cs="Traditional Arabic" w:hint="cs"/>
          <w:sz w:val="36"/>
          <w:szCs w:val="36"/>
          <w:rtl/>
        </w:rPr>
        <w:t>...................................................</w:t>
      </w:r>
      <w:r w:rsidR="004E4A64">
        <w:rPr>
          <w:rFonts w:ascii="Traditional Arabic" w:hAnsi="Traditional Arabic" w:cs="Traditional Arabic" w:hint="cs"/>
          <w:sz w:val="28"/>
          <w:szCs w:val="28"/>
          <w:rtl/>
        </w:rPr>
        <w:t>...</w:t>
      </w:r>
      <w:r w:rsidR="0059649E">
        <w:rPr>
          <w:rFonts w:ascii="Traditional Arabic" w:hAnsi="Traditional Arabic" w:cs="Traditional Arabic" w:hint="cs"/>
          <w:sz w:val="28"/>
          <w:szCs w:val="28"/>
          <w:rtl/>
        </w:rPr>
        <w:t>90</w:t>
      </w:r>
      <w:r w:rsidR="0064275E">
        <w:rPr>
          <w:rFonts w:ascii="Traditional Arabic" w:hAnsi="Traditional Arabic" w:cs="Traditional Arabic" w:hint="cs"/>
          <w:sz w:val="28"/>
          <w:szCs w:val="28"/>
          <w:rtl/>
        </w:rPr>
        <w:t xml:space="preserve"> </w:t>
      </w:r>
      <w:r w:rsidR="00E4746C" w:rsidRPr="00620698">
        <w:rPr>
          <w:rFonts w:ascii="Traditional Arabic" w:hAnsi="Traditional Arabic" w:cs="Traditional Arabic"/>
          <w:sz w:val="36"/>
          <w:szCs w:val="36"/>
          <w:rtl/>
        </w:rPr>
        <w:t>لا يقاد الوالد بالولد</w:t>
      </w:r>
      <w:r w:rsidR="00964139">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CD1876">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CD1876">
        <w:rPr>
          <w:rFonts w:ascii="Traditional Arabic" w:hAnsi="Traditional Arabic" w:cs="Traditional Arabic" w:hint="cs"/>
          <w:sz w:val="36"/>
          <w:szCs w:val="36"/>
          <w:rtl/>
        </w:rPr>
        <w:t>..</w:t>
      </w:r>
      <w:r w:rsidR="00F910A2">
        <w:rPr>
          <w:rFonts w:ascii="Traditional Arabic" w:hAnsi="Traditional Arabic" w:cs="Traditional Arabic" w:hint="cs"/>
          <w:sz w:val="36"/>
          <w:szCs w:val="36"/>
          <w:rtl/>
        </w:rPr>
        <w:t>..</w:t>
      </w:r>
      <w:r w:rsidR="00F83E20">
        <w:rPr>
          <w:rFonts w:ascii="Traditional Arabic" w:hAnsi="Traditional Arabic" w:cs="Traditional Arabic" w:hint="cs"/>
          <w:sz w:val="36"/>
          <w:szCs w:val="36"/>
          <w:rtl/>
        </w:rPr>
        <w:t>.</w:t>
      </w:r>
      <w:r w:rsidR="004E4A64">
        <w:rPr>
          <w:rFonts w:ascii="Traditional Arabic" w:hAnsi="Traditional Arabic" w:cs="Traditional Arabic" w:hint="cs"/>
          <w:sz w:val="28"/>
          <w:szCs w:val="28"/>
          <w:rtl/>
        </w:rPr>
        <w:t>90</w:t>
      </w:r>
      <w:r w:rsidR="00CD1876" w:rsidRPr="00CC3C6D">
        <w:rPr>
          <w:rFonts w:ascii="Traditional Arabic" w:hAnsi="Traditional Arabic" w:cs="Traditional Arabic" w:hint="cs"/>
          <w:sz w:val="28"/>
          <w:szCs w:val="28"/>
          <w:rtl/>
        </w:rPr>
        <w:t xml:space="preserve">    </w:t>
      </w:r>
      <w:r w:rsidR="00E4746C" w:rsidRPr="00620698">
        <w:rPr>
          <w:rFonts w:ascii="Traditional Arabic" w:hAnsi="Traditional Arabic" w:cs="Traditional Arabic"/>
          <w:sz w:val="36"/>
          <w:szCs w:val="36"/>
          <w:rtl/>
        </w:rPr>
        <w:t>ل</w:t>
      </w:r>
      <w:r w:rsidR="004E4A64">
        <w:rPr>
          <w:rFonts w:ascii="Traditional Arabic" w:hAnsi="Traditional Arabic" w:cs="Traditional Arabic"/>
          <w:sz w:val="36"/>
          <w:szCs w:val="36"/>
          <w:rtl/>
        </w:rPr>
        <w:t xml:space="preserve">َا </w:t>
      </w:r>
      <w:r w:rsidR="00E4746C" w:rsidRPr="00620698">
        <w:rPr>
          <w:rFonts w:ascii="Traditional Arabic" w:hAnsi="Traditional Arabic" w:cs="Traditional Arabic"/>
          <w:sz w:val="36"/>
          <w:szCs w:val="36"/>
          <w:rtl/>
        </w:rPr>
        <w:t xml:space="preserve"> تُسَافِرَ </w:t>
      </w:r>
      <w:r w:rsidR="004E4A64">
        <w:rPr>
          <w:rFonts w:ascii="Traditional Arabic" w:hAnsi="Traditional Arabic" w:cs="Traditional Arabic" w:hint="cs"/>
          <w:sz w:val="36"/>
          <w:szCs w:val="36"/>
          <w:rtl/>
        </w:rPr>
        <w:t xml:space="preserve">المرأة </w:t>
      </w:r>
      <w:r w:rsidR="00E4746C" w:rsidRPr="00620698">
        <w:rPr>
          <w:rFonts w:ascii="Traditional Arabic" w:hAnsi="Traditional Arabic" w:cs="Traditional Arabic"/>
          <w:sz w:val="36"/>
          <w:szCs w:val="36"/>
          <w:rtl/>
        </w:rPr>
        <w:t>إِلَّا مَعَ</w:t>
      </w:r>
      <w:r w:rsidR="00DB04D5">
        <w:rPr>
          <w:rFonts w:ascii="Traditional Arabic" w:hAnsi="Traditional Arabic" w:cs="Traditional Arabic" w:hint="cs"/>
          <w:sz w:val="36"/>
          <w:szCs w:val="36"/>
          <w:rtl/>
        </w:rPr>
        <w:t xml:space="preserve"> </w:t>
      </w:r>
      <w:r w:rsidR="00255552" w:rsidRPr="00620698">
        <w:rPr>
          <w:rFonts w:ascii="Traditional Arabic" w:hAnsi="Traditional Arabic" w:cs="Traditional Arabic"/>
          <w:sz w:val="36"/>
          <w:szCs w:val="36"/>
          <w:rtl/>
        </w:rPr>
        <w:t>ذِي مَحْرَمٍ</w:t>
      </w:r>
      <w:r w:rsidR="00964139">
        <w:rPr>
          <w:rFonts w:ascii="Traditional Arabic" w:hAnsi="Traditional Arabic" w:cs="Traditional Arabic" w:hint="cs"/>
          <w:sz w:val="36"/>
          <w:szCs w:val="36"/>
          <w:rtl/>
        </w:rPr>
        <w:t>.........................</w:t>
      </w:r>
      <w:r w:rsidR="004E4A64">
        <w:rPr>
          <w:rFonts w:ascii="Traditional Arabic" w:hAnsi="Traditional Arabic" w:cs="Traditional Arabic" w:hint="cs"/>
          <w:sz w:val="36"/>
          <w:szCs w:val="36"/>
          <w:rtl/>
        </w:rPr>
        <w:t>..</w:t>
      </w:r>
      <w:r w:rsidR="000E6683">
        <w:rPr>
          <w:rFonts w:ascii="Traditional Arabic" w:hAnsi="Traditional Arabic" w:cs="Traditional Arabic" w:hint="cs"/>
          <w:sz w:val="36"/>
          <w:szCs w:val="36"/>
          <w:rtl/>
        </w:rPr>
        <w:t>..................</w:t>
      </w:r>
      <w:r w:rsidR="00B27119">
        <w:rPr>
          <w:rFonts w:ascii="Traditional Arabic" w:hAnsi="Traditional Arabic" w:cs="Traditional Arabic" w:hint="cs"/>
          <w:sz w:val="36"/>
          <w:szCs w:val="36"/>
          <w:rtl/>
        </w:rPr>
        <w:t>.</w:t>
      </w:r>
      <w:r w:rsidR="000E6683">
        <w:rPr>
          <w:rFonts w:ascii="Traditional Arabic" w:hAnsi="Traditional Arabic" w:cs="Traditional Arabic" w:hint="cs"/>
          <w:sz w:val="36"/>
          <w:szCs w:val="36"/>
          <w:rtl/>
        </w:rPr>
        <w:t>.........</w:t>
      </w:r>
      <w:r w:rsidR="00266C97">
        <w:rPr>
          <w:rFonts w:ascii="Traditional Arabic" w:hAnsi="Traditional Arabic" w:cs="Traditional Arabic" w:hint="cs"/>
          <w:sz w:val="36"/>
          <w:szCs w:val="36"/>
          <w:rtl/>
        </w:rPr>
        <w:t>..</w:t>
      </w:r>
      <w:r w:rsidR="004E4A64">
        <w:rPr>
          <w:rFonts w:ascii="Traditional Arabic" w:hAnsi="Traditional Arabic" w:cs="Traditional Arabic" w:hint="cs"/>
          <w:sz w:val="28"/>
          <w:szCs w:val="28"/>
          <w:rtl/>
        </w:rPr>
        <w:t>47</w:t>
      </w:r>
      <w:r w:rsidR="007B1C35">
        <w:rPr>
          <w:rFonts w:ascii="Traditional Arabic" w:hAnsi="Traditional Arabic" w:cs="Traditional Arabic" w:hint="cs"/>
          <w:sz w:val="28"/>
          <w:szCs w:val="28"/>
          <w:rtl/>
        </w:rPr>
        <w:t xml:space="preserve"> </w:t>
      </w:r>
      <w:r w:rsidR="004E4A64" w:rsidRPr="004E4A64">
        <w:rPr>
          <w:rFonts w:ascii="Traditional Arabic" w:hAnsi="Traditional Arabic" w:cs="Traditional Arabic" w:hint="cs"/>
          <w:sz w:val="36"/>
          <w:szCs w:val="36"/>
          <w:rtl/>
        </w:rPr>
        <w:t xml:space="preserve">لاتضربوا إماء الله </w:t>
      </w:r>
      <w:r w:rsidR="004E4A64">
        <w:rPr>
          <w:rFonts w:ascii="Traditional Arabic" w:hAnsi="Traditional Arabic" w:cs="Traditional Arabic" w:hint="cs"/>
          <w:sz w:val="36"/>
          <w:szCs w:val="36"/>
          <w:rtl/>
        </w:rPr>
        <w:t>.........</w:t>
      </w:r>
      <w:r w:rsidR="0000258A">
        <w:rPr>
          <w:rFonts w:ascii="Traditional Arabic" w:hAnsi="Traditional Arabic" w:cs="Traditional Arabic" w:hint="cs"/>
          <w:sz w:val="36"/>
          <w:szCs w:val="36"/>
          <w:rtl/>
        </w:rPr>
        <w:t>...............................</w:t>
      </w:r>
      <w:r w:rsidR="004E4A64">
        <w:rPr>
          <w:rFonts w:ascii="Traditional Arabic" w:hAnsi="Traditional Arabic" w:cs="Traditional Arabic" w:hint="cs"/>
          <w:sz w:val="36"/>
          <w:szCs w:val="36"/>
          <w:rtl/>
        </w:rPr>
        <w:t>...........</w:t>
      </w:r>
      <w:r w:rsidR="0064275E">
        <w:rPr>
          <w:rFonts w:ascii="Traditional Arabic" w:hAnsi="Traditional Arabic" w:cs="Traditional Arabic" w:hint="cs"/>
          <w:sz w:val="36"/>
          <w:szCs w:val="36"/>
          <w:rtl/>
        </w:rPr>
        <w:t>...</w:t>
      </w:r>
      <w:r w:rsidR="004E4A64">
        <w:rPr>
          <w:rFonts w:ascii="Traditional Arabic" w:hAnsi="Traditional Arabic" w:cs="Traditional Arabic" w:hint="cs"/>
          <w:sz w:val="36"/>
          <w:szCs w:val="36"/>
          <w:rtl/>
        </w:rPr>
        <w:t>.................</w:t>
      </w:r>
      <w:r w:rsidR="004E4A64" w:rsidRPr="004E4A64">
        <w:rPr>
          <w:rFonts w:ascii="Traditional Arabic" w:hAnsi="Traditional Arabic" w:cs="Traditional Arabic" w:hint="cs"/>
          <w:sz w:val="28"/>
          <w:szCs w:val="28"/>
          <w:rtl/>
        </w:rPr>
        <w:t>69</w:t>
      </w:r>
      <w:r w:rsidR="0064275E">
        <w:rPr>
          <w:rFonts w:ascii="Traditional Arabic" w:hAnsi="Traditional Arabic" w:cs="Traditional Arabic" w:hint="cs"/>
          <w:sz w:val="28"/>
          <w:szCs w:val="28"/>
          <w:rtl/>
        </w:rPr>
        <w:t xml:space="preserve"> </w:t>
      </w:r>
      <w:r w:rsidR="004E4A64">
        <w:rPr>
          <w:rFonts w:ascii="Traditional Arabic" w:hAnsi="Traditional Arabic" w:cs="Traditional Arabic" w:hint="cs"/>
          <w:sz w:val="36"/>
          <w:szCs w:val="36"/>
          <w:rtl/>
        </w:rPr>
        <w:t>لايحل مال امرإ مسلم إلا بطيب نفس منه.............................</w:t>
      </w:r>
      <w:r w:rsidR="0064275E">
        <w:rPr>
          <w:rFonts w:ascii="Traditional Arabic" w:hAnsi="Traditional Arabic" w:cs="Traditional Arabic" w:hint="cs"/>
          <w:sz w:val="36"/>
          <w:szCs w:val="36"/>
          <w:rtl/>
        </w:rPr>
        <w:t>..</w:t>
      </w:r>
      <w:r w:rsidR="004E4A64">
        <w:rPr>
          <w:rFonts w:ascii="Traditional Arabic" w:hAnsi="Traditional Arabic" w:cs="Traditional Arabic" w:hint="cs"/>
          <w:sz w:val="36"/>
          <w:szCs w:val="36"/>
          <w:rtl/>
        </w:rPr>
        <w:t>...................</w:t>
      </w:r>
      <w:r w:rsidR="004E4A64" w:rsidRPr="0064275E">
        <w:rPr>
          <w:rFonts w:ascii="Traditional Arabic" w:hAnsi="Traditional Arabic" w:cs="Traditional Arabic" w:hint="cs"/>
          <w:sz w:val="28"/>
          <w:szCs w:val="28"/>
          <w:rtl/>
        </w:rPr>
        <w:t xml:space="preserve">58 </w:t>
      </w:r>
      <w:r w:rsidR="00E4746C">
        <w:rPr>
          <w:rFonts w:ascii="Traditional Arabic" w:eastAsia="Times New Roman" w:hAnsi="Traditional Arabic" w:cs="Traditional Arabic"/>
          <w:sz w:val="36"/>
          <w:szCs w:val="36"/>
          <w:rtl/>
        </w:rPr>
        <w:t xml:space="preserve">مَنْ </w:t>
      </w:r>
      <w:r w:rsidR="005477DB">
        <w:rPr>
          <w:rFonts w:ascii="Traditional Arabic" w:eastAsia="Times New Roman" w:hAnsi="Traditional Arabic" w:cs="Traditional Arabic"/>
          <w:sz w:val="36"/>
          <w:szCs w:val="36"/>
          <w:rtl/>
        </w:rPr>
        <w:t>قَالَ فِ</w:t>
      </w:r>
      <w:r w:rsidR="005477DB">
        <w:rPr>
          <w:rFonts w:ascii="Traditional Arabic" w:eastAsia="Times New Roman" w:hAnsi="Traditional Arabic" w:cs="Traditional Arabic" w:hint="cs"/>
          <w:sz w:val="36"/>
          <w:szCs w:val="36"/>
          <w:rtl/>
        </w:rPr>
        <w:t>ي القرأن برأيه فليتبو</w:t>
      </w:r>
      <w:r w:rsidR="0000258A">
        <w:rPr>
          <w:rFonts w:ascii="Traditional Arabic" w:eastAsia="Times New Roman" w:hAnsi="Traditional Arabic" w:cs="Traditional Arabic" w:hint="cs"/>
          <w:sz w:val="36"/>
          <w:szCs w:val="36"/>
          <w:rtl/>
        </w:rPr>
        <w:t>أ مقعده من النار.....</w:t>
      </w:r>
      <w:r w:rsidR="005477DB">
        <w:rPr>
          <w:rFonts w:ascii="Traditional Arabic" w:eastAsia="Times New Roman" w:hAnsi="Traditional Arabic" w:cs="Traditional Arabic" w:hint="cs"/>
          <w:sz w:val="36"/>
          <w:szCs w:val="36"/>
          <w:rtl/>
        </w:rPr>
        <w:t>..............</w:t>
      </w:r>
      <w:r w:rsidR="0000258A">
        <w:rPr>
          <w:rFonts w:ascii="Traditional Arabic" w:eastAsia="Times New Roman" w:hAnsi="Traditional Arabic" w:cs="Traditional Arabic" w:hint="cs"/>
          <w:sz w:val="36"/>
          <w:szCs w:val="36"/>
          <w:rtl/>
        </w:rPr>
        <w:t>.</w:t>
      </w:r>
      <w:r w:rsidR="000E6683">
        <w:rPr>
          <w:rFonts w:ascii="Traditional Arabic" w:eastAsia="Times New Roman" w:hAnsi="Traditional Arabic" w:cs="Traditional Arabic" w:hint="cs"/>
          <w:sz w:val="36"/>
          <w:szCs w:val="36"/>
          <w:rtl/>
        </w:rPr>
        <w:t>..............</w:t>
      </w:r>
      <w:r w:rsidR="00B27119">
        <w:rPr>
          <w:rFonts w:ascii="Traditional Arabic" w:eastAsia="Times New Roman" w:hAnsi="Traditional Arabic" w:cs="Traditional Arabic" w:hint="cs"/>
          <w:sz w:val="36"/>
          <w:szCs w:val="36"/>
          <w:rtl/>
        </w:rPr>
        <w:t>.</w:t>
      </w:r>
      <w:r w:rsidR="000E6683">
        <w:rPr>
          <w:rFonts w:ascii="Traditional Arabic" w:eastAsia="Times New Roman" w:hAnsi="Traditional Arabic" w:cs="Traditional Arabic" w:hint="cs"/>
          <w:sz w:val="36"/>
          <w:szCs w:val="36"/>
          <w:rtl/>
        </w:rPr>
        <w:t>.....</w:t>
      </w:r>
      <w:r w:rsidR="00266C97">
        <w:rPr>
          <w:rFonts w:ascii="Traditional Arabic" w:eastAsia="Times New Roman" w:hAnsi="Traditional Arabic" w:cs="Traditional Arabic" w:hint="cs"/>
          <w:sz w:val="36"/>
          <w:szCs w:val="36"/>
          <w:rtl/>
        </w:rPr>
        <w:t>..</w:t>
      </w:r>
      <w:r w:rsidR="000E6683">
        <w:rPr>
          <w:rFonts w:ascii="Traditional Arabic" w:eastAsia="Times New Roman" w:hAnsi="Traditional Arabic" w:cs="Traditional Arabic" w:hint="cs"/>
          <w:sz w:val="36"/>
          <w:szCs w:val="36"/>
          <w:rtl/>
        </w:rPr>
        <w:t>...</w:t>
      </w:r>
      <w:r w:rsidR="005477DB">
        <w:rPr>
          <w:rFonts w:ascii="Traditional Arabic" w:eastAsia="Times New Roman" w:hAnsi="Traditional Arabic" w:cs="Traditional Arabic" w:hint="cs"/>
          <w:sz w:val="28"/>
          <w:szCs w:val="28"/>
          <w:rtl/>
        </w:rPr>
        <w:t>93</w:t>
      </w:r>
      <w:r w:rsidR="00F4750E" w:rsidRPr="00CC3C6D">
        <w:rPr>
          <w:rFonts w:ascii="Traditional Arabic" w:hAnsi="Traditional Arabic" w:cs="Traditional Arabic" w:hint="cs"/>
          <w:color w:val="000000"/>
          <w:sz w:val="28"/>
          <w:szCs w:val="28"/>
          <w:rtl/>
        </w:rPr>
        <w:t xml:space="preserve"> </w:t>
      </w:r>
      <w:r w:rsidR="005477DB" w:rsidRPr="005477DB">
        <w:rPr>
          <w:rFonts w:ascii="Traditional Arabic" w:hAnsi="Traditional Arabic" w:cs="Traditional Arabic" w:hint="cs"/>
          <w:color w:val="000000"/>
          <w:sz w:val="36"/>
          <w:szCs w:val="36"/>
          <w:rtl/>
        </w:rPr>
        <w:t xml:space="preserve">من يرد الله به خيرا بفقهه فى الدين </w:t>
      </w:r>
      <w:r w:rsidR="005477DB">
        <w:rPr>
          <w:rFonts w:ascii="Traditional Arabic" w:hAnsi="Traditional Arabic" w:cs="Traditional Arabic" w:hint="cs"/>
          <w:color w:val="000000"/>
          <w:sz w:val="36"/>
          <w:szCs w:val="36"/>
          <w:rtl/>
        </w:rPr>
        <w:t>......</w:t>
      </w:r>
      <w:r w:rsidR="0000258A">
        <w:rPr>
          <w:rFonts w:ascii="Traditional Arabic" w:hAnsi="Traditional Arabic" w:cs="Traditional Arabic" w:hint="cs"/>
          <w:color w:val="000000"/>
          <w:sz w:val="36"/>
          <w:szCs w:val="36"/>
          <w:rtl/>
        </w:rPr>
        <w:t>...............................</w:t>
      </w:r>
      <w:r w:rsidR="005477DB">
        <w:rPr>
          <w:rFonts w:ascii="Traditional Arabic" w:hAnsi="Traditional Arabic" w:cs="Traditional Arabic" w:hint="cs"/>
          <w:color w:val="000000"/>
          <w:sz w:val="36"/>
          <w:szCs w:val="36"/>
          <w:rtl/>
        </w:rPr>
        <w:t>...................</w:t>
      </w:r>
      <w:r w:rsidR="005477DB" w:rsidRPr="005477DB">
        <w:rPr>
          <w:rFonts w:ascii="Traditional Arabic" w:hAnsi="Traditional Arabic" w:cs="Traditional Arabic" w:hint="cs"/>
          <w:color w:val="000000"/>
          <w:sz w:val="28"/>
          <w:szCs w:val="28"/>
          <w:rtl/>
        </w:rPr>
        <w:t>1</w:t>
      </w:r>
      <w:r w:rsidR="00DF37F4">
        <w:rPr>
          <w:rFonts w:ascii="Traditional Arabic" w:hAnsi="Traditional Arabic" w:cs="Traditional Arabic" w:hint="cs"/>
          <w:color w:val="000000"/>
          <w:sz w:val="28"/>
          <w:szCs w:val="28"/>
          <w:rtl/>
        </w:rPr>
        <w:t xml:space="preserve"> </w:t>
      </w:r>
      <w:r w:rsidR="00E4746C" w:rsidRPr="00894D3D">
        <w:rPr>
          <w:rFonts w:ascii="Traditional Arabic" w:hAnsi="Traditional Arabic" w:cs="Traditional Arabic"/>
          <w:color w:val="000000"/>
          <w:sz w:val="36"/>
          <w:szCs w:val="36"/>
          <w:rtl/>
        </w:rPr>
        <w:t xml:space="preserve">ما ضَرَبَ رسول اللَّهِ صلى الله عليه وسلم شيئا قَطُّ </w:t>
      </w:r>
      <w:r w:rsidR="005811FF">
        <w:rPr>
          <w:rFonts w:ascii="Traditional Arabic" w:hAnsi="Traditional Arabic" w:cs="Traditional Arabic"/>
          <w:color w:val="000000"/>
          <w:sz w:val="36"/>
          <w:szCs w:val="36"/>
          <w:rtl/>
        </w:rPr>
        <w:t xml:space="preserve">بيده ولا امْرَأَةً </w:t>
      </w:r>
      <w:r w:rsidR="00266C97">
        <w:rPr>
          <w:rFonts w:ascii="Traditional Arabic" w:hAnsi="Traditional Arabic" w:cs="Traditional Arabic" w:hint="cs"/>
          <w:color w:val="000000"/>
          <w:sz w:val="36"/>
          <w:szCs w:val="36"/>
          <w:rtl/>
        </w:rPr>
        <w:t xml:space="preserve">  </w:t>
      </w:r>
      <w:r w:rsidR="0000258A">
        <w:rPr>
          <w:rFonts w:ascii="Traditional Arabic" w:hAnsi="Traditional Arabic" w:cs="Traditional Arabic" w:hint="cs"/>
          <w:color w:val="000000"/>
          <w:sz w:val="36"/>
          <w:szCs w:val="36"/>
          <w:rtl/>
        </w:rPr>
        <w:t>............</w:t>
      </w:r>
      <w:r w:rsidR="000E6683">
        <w:rPr>
          <w:rFonts w:ascii="Traditional Arabic" w:hAnsi="Traditional Arabic" w:cs="Traditional Arabic" w:hint="cs"/>
          <w:color w:val="000000"/>
          <w:sz w:val="36"/>
          <w:szCs w:val="36"/>
          <w:rtl/>
        </w:rPr>
        <w:t>.....</w:t>
      </w:r>
      <w:r w:rsidR="00266C97">
        <w:rPr>
          <w:rFonts w:ascii="Traditional Arabic" w:hAnsi="Traditional Arabic" w:cs="Traditional Arabic" w:hint="cs"/>
          <w:color w:val="000000"/>
          <w:sz w:val="36"/>
          <w:szCs w:val="36"/>
          <w:rtl/>
        </w:rPr>
        <w:t>..</w:t>
      </w:r>
      <w:r w:rsidR="00F83E20">
        <w:rPr>
          <w:rFonts w:ascii="Traditional Arabic" w:hAnsi="Traditional Arabic" w:cs="Traditional Arabic" w:hint="cs"/>
          <w:color w:val="000000"/>
          <w:sz w:val="36"/>
          <w:szCs w:val="36"/>
          <w:rtl/>
        </w:rPr>
        <w:t>....</w:t>
      </w:r>
      <w:r w:rsidR="00266C97">
        <w:rPr>
          <w:rFonts w:ascii="Traditional Arabic" w:hAnsi="Traditional Arabic" w:cs="Traditional Arabic" w:hint="cs"/>
          <w:color w:val="000000"/>
          <w:sz w:val="36"/>
          <w:szCs w:val="36"/>
          <w:rtl/>
        </w:rPr>
        <w:t>.</w:t>
      </w:r>
      <w:r w:rsidR="00F4750E">
        <w:rPr>
          <w:rFonts w:ascii="Traditional Arabic" w:hAnsi="Traditional Arabic" w:cs="Traditional Arabic" w:hint="cs"/>
          <w:color w:val="000000"/>
          <w:sz w:val="36"/>
          <w:szCs w:val="36"/>
          <w:rtl/>
        </w:rPr>
        <w:t>.</w:t>
      </w:r>
      <w:r w:rsidR="00DE5431">
        <w:rPr>
          <w:rFonts w:ascii="Traditional Arabic" w:hAnsi="Traditional Arabic" w:cs="Traditional Arabic" w:hint="cs"/>
          <w:color w:val="000000"/>
          <w:sz w:val="28"/>
          <w:szCs w:val="28"/>
          <w:rtl/>
        </w:rPr>
        <w:t>70</w:t>
      </w:r>
      <w:r w:rsidR="00266C97" w:rsidRPr="00CC3C6D">
        <w:rPr>
          <w:rFonts w:ascii="Traditional Arabic" w:hAnsi="Traditional Arabic" w:cs="Traditional Arabic" w:hint="cs"/>
          <w:color w:val="000000"/>
          <w:sz w:val="28"/>
          <w:szCs w:val="28"/>
          <w:rtl/>
        </w:rPr>
        <w:t xml:space="preserve"> </w:t>
      </w:r>
      <w:r w:rsidR="00266C97">
        <w:rPr>
          <w:rFonts w:ascii="Traditional Arabic" w:hAnsi="Traditional Arabic" w:cs="Traditional Arabic" w:hint="cs"/>
          <w:color w:val="000000"/>
          <w:sz w:val="36"/>
          <w:szCs w:val="36"/>
          <w:rtl/>
        </w:rPr>
        <w:t>ال</w:t>
      </w:r>
      <w:r w:rsidR="00E4746C" w:rsidRPr="00110BC3">
        <w:rPr>
          <w:rFonts w:ascii="Traditional Arabic" w:hAnsi="Traditional Arabic" w:cs="Traditional Arabic"/>
          <w:color w:val="000000"/>
          <w:sz w:val="36"/>
          <w:szCs w:val="36"/>
          <w:rtl/>
        </w:rPr>
        <w:t>مختلعات المنتزعات هن المنافقات</w:t>
      </w:r>
      <w:r w:rsidR="000E6683">
        <w:rPr>
          <w:rFonts w:ascii="Traditional Arabic" w:hAnsi="Traditional Arabic" w:cs="Traditional Arabic" w:hint="cs"/>
          <w:color w:val="000000"/>
          <w:sz w:val="36"/>
          <w:szCs w:val="36"/>
          <w:rtl/>
        </w:rPr>
        <w:t>.......................</w:t>
      </w:r>
      <w:r w:rsidR="0000258A">
        <w:rPr>
          <w:rFonts w:ascii="Traditional Arabic" w:hAnsi="Traditional Arabic" w:cs="Traditional Arabic" w:hint="cs"/>
          <w:color w:val="000000"/>
          <w:sz w:val="36"/>
          <w:szCs w:val="36"/>
          <w:rtl/>
        </w:rPr>
        <w:t>.</w:t>
      </w:r>
      <w:r w:rsidR="00F4750E">
        <w:rPr>
          <w:rFonts w:ascii="Traditional Arabic" w:hAnsi="Traditional Arabic" w:cs="Traditional Arabic" w:hint="cs"/>
          <w:color w:val="000000"/>
          <w:sz w:val="36"/>
          <w:szCs w:val="36"/>
          <w:rtl/>
        </w:rPr>
        <w:t>............................</w:t>
      </w:r>
      <w:r w:rsidR="00F83E20">
        <w:rPr>
          <w:rFonts w:ascii="Traditional Arabic" w:hAnsi="Traditional Arabic" w:cs="Traditional Arabic" w:hint="cs"/>
          <w:color w:val="000000"/>
          <w:sz w:val="36"/>
          <w:szCs w:val="36"/>
          <w:rtl/>
        </w:rPr>
        <w:t>..</w:t>
      </w:r>
      <w:r w:rsidR="00F4750E">
        <w:rPr>
          <w:rFonts w:ascii="Traditional Arabic" w:hAnsi="Traditional Arabic" w:cs="Traditional Arabic" w:hint="cs"/>
          <w:color w:val="000000"/>
          <w:sz w:val="36"/>
          <w:szCs w:val="36"/>
          <w:rtl/>
        </w:rPr>
        <w:t>.</w:t>
      </w:r>
      <w:r w:rsidR="000E6683">
        <w:rPr>
          <w:rFonts w:ascii="Traditional Arabic" w:hAnsi="Traditional Arabic" w:cs="Traditional Arabic" w:hint="cs"/>
          <w:color w:val="000000"/>
          <w:sz w:val="36"/>
          <w:szCs w:val="36"/>
          <w:rtl/>
        </w:rPr>
        <w:t>.</w:t>
      </w:r>
      <w:r w:rsidR="000E6683" w:rsidRPr="00CC3C6D">
        <w:rPr>
          <w:rFonts w:ascii="Traditional Arabic" w:hAnsi="Traditional Arabic" w:cs="Traditional Arabic" w:hint="cs"/>
          <w:color w:val="000000"/>
          <w:sz w:val="28"/>
          <w:szCs w:val="28"/>
          <w:rtl/>
        </w:rPr>
        <w:t>67</w:t>
      </w:r>
      <w:r w:rsidR="00266C97" w:rsidRPr="00CC3C6D">
        <w:rPr>
          <w:rFonts w:ascii="Traditional Arabic" w:hAnsi="Traditional Arabic" w:cs="Traditional Arabic" w:hint="cs"/>
          <w:color w:val="000000"/>
          <w:sz w:val="28"/>
          <w:szCs w:val="28"/>
          <w:rtl/>
        </w:rPr>
        <w:t xml:space="preserve"> </w:t>
      </w:r>
      <w:r w:rsidR="00C43E14">
        <w:rPr>
          <w:rFonts w:ascii="Traditional Arabic" w:hAnsi="Traditional Arabic" w:cs="Traditional Arabic" w:hint="cs"/>
          <w:color w:val="000000"/>
          <w:sz w:val="36"/>
          <w:szCs w:val="36"/>
          <w:rtl/>
        </w:rPr>
        <w:t>و</w:t>
      </w:r>
      <w:r w:rsidR="00E4746C" w:rsidRPr="00D34B60">
        <w:rPr>
          <w:rFonts w:ascii="Traditional Arabic" w:hAnsi="Traditional Arabic" w:cs="Traditional Arabic"/>
          <w:color w:val="000000"/>
          <w:sz w:val="36"/>
          <w:szCs w:val="36"/>
          <w:rtl/>
        </w:rPr>
        <w:t>كاء السه العينان فمن نام فليتوضأ</w:t>
      </w:r>
      <w:r w:rsidR="000E6683">
        <w:rPr>
          <w:rFonts w:ascii="Traditional Arabic" w:hAnsi="Traditional Arabic" w:cs="Traditional Arabic" w:hint="cs"/>
          <w:color w:val="000000"/>
          <w:sz w:val="36"/>
          <w:szCs w:val="36"/>
          <w:rtl/>
        </w:rPr>
        <w:t>......................</w:t>
      </w:r>
      <w:r w:rsidR="00F4750E">
        <w:rPr>
          <w:rFonts w:ascii="Traditional Arabic" w:hAnsi="Traditional Arabic" w:cs="Traditional Arabic" w:hint="cs"/>
          <w:color w:val="000000"/>
          <w:sz w:val="36"/>
          <w:szCs w:val="36"/>
          <w:rtl/>
        </w:rPr>
        <w:t>.............................</w:t>
      </w:r>
      <w:r w:rsidR="00F83E20">
        <w:rPr>
          <w:rFonts w:ascii="Traditional Arabic" w:hAnsi="Traditional Arabic" w:cs="Traditional Arabic" w:hint="cs"/>
          <w:color w:val="000000"/>
          <w:sz w:val="36"/>
          <w:szCs w:val="36"/>
          <w:rtl/>
        </w:rPr>
        <w:t>..</w:t>
      </w:r>
      <w:r w:rsidR="000E6683">
        <w:rPr>
          <w:rFonts w:ascii="Traditional Arabic" w:hAnsi="Traditional Arabic" w:cs="Traditional Arabic" w:hint="cs"/>
          <w:color w:val="000000"/>
          <w:sz w:val="36"/>
          <w:szCs w:val="36"/>
          <w:rtl/>
        </w:rPr>
        <w:t>..</w:t>
      </w:r>
      <w:r w:rsidR="0059649E">
        <w:rPr>
          <w:rFonts w:ascii="Traditional Arabic" w:hAnsi="Traditional Arabic" w:cs="Traditional Arabic" w:hint="cs"/>
          <w:color w:val="000000"/>
          <w:sz w:val="28"/>
          <w:szCs w:val="28"/>
          <w:rtl/>
        </w:rPr>
        <w:t>29</w:t>
      </w:r>
    </w:p>
    <w:p w:rsidR="0064275E" w:rsidRDefault="0064275E" w:rsidP="0064275E">
      <w:pPr>
        <w:pStyle w:val="ae"/>
        <w:bidi/>
        <w:jc w:val="both"/>
        <w:rPr>
          <w:rFonts w:ascii="Traditional Arabic" w:hAnsi="Traditional Arabic" w:cs="Traditional Arabic"/>
          <w:color w:val="000000"/>
          <w:sz w:val="28"/>
          <w:szCs w:val="28"/>
          <w:rtl/>
        </w:rPr>
      </w:pPr>
    </w:p>
    <w:p w:rsidR="0016734C" w:rsidRDefault="0016734C" w:rsidP="0016734C">
      <w:pPr>
        <w:pStyle w:val="ae"/>
        <w:bidi/>
        <w:jc w:val="both"/>
        <w:rPr>
          <w:rFonts w:ascii="Traditional Arabic" w:hAnsi="Traditional Arabic" w:cs="Traditional Arabic"/>
          <w:color w:val="000000"/>
          <w:sz w:val="28"/>
          <w:szCs w:val="28"/>
          <w:rtl/>
        </w:rPr>
      </w:pPr>
    </w:p>
    <w:p w:rsidR="0016734C" w:rsidRDefault="0016734C" w:rsidP="0016734C">
      <w:pPr>
        <w:pStyle w:val="ae"/>
        <w:bidi/>
        <w:jc w:val="both"/>
        <w:rPr>
          <w:rFonts w:ascii="Traditional Arabic" w:hAnsi="Traditional Arabic" w:cs="Traditional Arabic"/>
          <w:color w:val="000000"/>
          <w:sz w:val="28"/>
          <w:szCs w:val="28"/>
          <w:rtl/>
        </w:rPr>
      </w:pPr>
    </w:p>
    <w:p w:rsidR="0016734C" w:rsidRDefault="0016734C" w:rsidP="0016734C">
      <w:pPr>
        <w:pStyle w:val="ae"/>
        <w:bidi/>
        <w:jc w:val="both"/>
        <w:rPr>
          <w:rFonts w:ascii="Traditional Arabic" w:hAnsi="Traditional Arabic" w:cs="Traditional Arabic"/>
          <w:color w:val="000000"/>
          <w:sz w:val="28"/>
          <w:szCs w:val="28"/>
          <w:rtl/>
        </w:rPr>
      </w:pPr>
    </w:p>
    <w:p w:rsidR="002A27C4" w:rsidRDefault="002A27C4" w:rsidP="002A27C4">
      <w:pPr>
        <w:pStyle w:val="ae"/>
        <w:bidi/>
        <w:jc w:val="both"/>
        <w:rPr>
          <w:rFonts w:ascii="Traditional Arabic" w:hAnsi="Traditional Arabic" w:cs="Traditional Arabic"/>
          <w:color w:val="000000"/>
          <w:sz w:val="28"/>
          <w:szCs w:val="28"/>
          <w:rtl/>
        </w:rPr>
      </w:pPr>
    </w:p>
    <w:p w:rsidR="002A27C4" w:rsidRDefault="002A27C4" w:rsidP="002A27C4">
      <w:pPr>
        <w:pStyle w:val="ae"/>
        <w:bidi/>
        <w:jc w:val="both"/>
        <w:rPr>
          <w:rFonts w:ascii="Traditional Arabic" w:hAnsi="Traditional Arabic" w:cs="Traditional Arabic"/>
          <w:color w:val="000000"/>
          <w:sz w:val="36"/>
          <w:szCs w:val="36"/>
          <w:rtl/>
        </w:rPr>
      </w:pPr>
    </w:p>
    <w:p w:rsidR="00E4746C" w:rsidRPr="00CD13E2" w:rsidRDefault="002C1FE9" w:rsidP="00560691">
      <w:pPr>
        <w:pStyle w:val="ae"/>
        <w:bidi/>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r>
      <w:r w:rsidR="00A0163E">
        <w:rPr>
          <w:rFonts w:ascii="Traditional Arabic" w:hAnsi="Traditional Arabic" w:cs="Traditional Arabic"/>
          <w:color w:val="000000"/>
          <w:sz w:val="36"/>
          <w:szCs w:val="36"/>
          <w:rtl/>
        </w:rPr>
        <w:tab/>
      </w:r>
      <w:r w:rsidR="0064275E">
        <w:rPr>
          <w:rFonts w:ascii="Traditional Arabic" w:hAnsi="Traditional Arabic" w:cs="Traditional Arabic"/>
          <w:color w:val="000000"/>
          <w:sz w:val="36"/>
          <w:szCs w:val="36"/>
          <w:rtl/>
        </w:rPr>
        <w:t>فهرس ال</w:t>
      </w:r>
      <w:r w:rsidR="0064275E">
        <w:rPr>
          <w:rFonts w:ascii="Traditional Arabic" w:hAnsi="Traditional Arabic" w:cs="Traditional Arabic" w:hint="cs"/>
          <w:color w:val="000000"/>
          <w:sz w:val="36"/>
          <w:szCs w:val="36"/>
          <w:rtl/>
        </w:rPr>
        <w:t>أ</w:t>
      </w:r>
      <w:r w:rsidR="00E4746C" w:rsidRPr="00CD13E2">
        <w:rPr>
          <w:rFonts w:ascii="Traditional Arabic" w:hAnsi="Traditional Arabic" w:cs="Traditional Arabic"/>
          <w:color w:val="000000"/>
          <w:sz w:val="36"/>
          <w:szCs w:val="36"/>
          <w:rtl/>
        </w:rPr>
        <w:t>علام</w:t>
      </w:r>
    </w:p>
    <w:p w:rsidR="00EC0504" w:rsidRDefault="00E33151" w:rsidP="00584DA5">
      <w:pPr>
        <w:pStyle w:val="2"/>
        <w:tabs>
          <w:tab w:val="left" w:pos="1052"/>
        </w:tabs>
        <w:bidi/>
        <w:jc w:val="both"/>
        <w:rPr>
          <w:rFonts w:ascii="Traditional Arabic" w:hAnsi="Traditional Arabic" w:cs="Traditional Arabic"/>
          <w:b w:val="0"/>
          <w:bCs w:val="0"/>
          <w:color w:val="000000"/>
        </w:rPr>
      </w:pPr>
      <w:r w:rsidRPr="00E33151">
        <w:rPr>
          <w:rFonts w:ascii="Traditional Arabic" w:hAnsi="Traditional Arabic" w:cs="Traditional Arabic" w:hint="cs"/>
          <w:color w:val="000000"/>
          <w:rtl/>
        </w:rPr>
        <w:t>ا</w:t>
      </w:r>
      <w:r>
        <w:rPr>
          <w:rFonts w:ascii="Traditional Arabic" w:hAnsi="Traditional Arabic" w:cs="Traditional Arabic" w:hint="cs"/>
          <w:color w:val="000000"/>
          <w:rtl/>
        </w:rPr>
        <w:t>لأ</w:t>
      </w:r>
      <w:r w:rsidRPr="00E33151">
        <w:rPr>
          <w:rFonts w:ascii="Traditional Arabic" w:hAnsi="Traditional Arabic" w:cs="Traditional Arabic" w:hint="cs"/>
          <w:color w:val="000000"/>
          <w:rtl/>
        </w:rPr>
        <w:t>سماء</w:t>
      </w:r>
      <w:r>
        <w:rPr>
          <w:rFonts w:ascii="Traditional Arabic" w:hAnsi="Traditional Arabic" w:cs="Traditional Arabic" w:hint="cs"/>
          <w:color w:val="000000"/>
          <w:rtl/>
        </w:rPr>
        <w:t xml:space="preserve">                                                           </w:t>
      </w:r>
      <w:r w:rsidR="004C2E57">
        <w:rPr>
          <w:rFonts w:ascii="Traditional Arabic" w:hAnsi="Traditional Arabic" w:cs="Traditional Arabic" w:hint="cs"/>
          <w:color w:val="000000"/>
          <w:rtl/>
        </w:rPr>
        <w:t xml:space="preserve">             </w:t>
      </w:r>
      <w:r>
        <w:rPr>
          <w:rFonts w:ascii="Traditional Arabic" w:hAnsi="Traditional Arabic" w:cs="Traditional Arabic" w:hint="cs"/>
          <w:color w:val="000000"/>
          <w:rtl/>
        </w:rPr>
        <w:t xml:space="preserve">       </w:t>
      </w:r>
      <w:r w:rsidR="004C2E57">
        <w:rPr>
          <w:rFonts w:ascii="Traditional Arabic" w:hAnsi="Traditional Arabic" w:cs="Traditional Arabic" w:hint="cs"/>
          <w:color w:val="000000"/>
          <w:rtl/>
        </w:rPr>
        <w:t xml:space="preserve">     </w:t>
      </w:r>
      <w:r>
        <w:rPr>
          <w:rFonts w:ascii="Traditional Arabic" w:hAnsi="Traditional Arabic" w:cs="Traditional Arabic" w:hint="cs"/>
          <w:color w:val="000000"/>
          <w:rtl/>
        </w:rPr>
        <w:t xml:space="preserve"> الصفحة</w:t>
      </w:r>
    </w:p>
    <w:p w:rsidR="00D351C5" w:rsidRPr="00B90E5F" w:rsidRDefault="00E4746C" w:rsidP="00B90E5F">
      <w:pPr>
        <w:pStyle w:val="2"/>
        <w:bidi/>
        <w:rPr>
          <w:rFonts w:ascii="Traditional Arabic" w:hAnsi="Traditional Arabic" w:cs="Traditional Arabic"/>
          <w:b w:val="0"/>
          <w:bCs w:val="0"/>
          <w:rtl/>
        </w:rPr>
      </w:pPr>
      <w:r>
        <w:rPr>
          <w:rFonts w:ascii="Traditional Arabic" w:hAnsi="Traditional Arabic" w:cs="Traditional Arabic"/>
          <w:b w:val="0"/>
          <w:bCs w:val="0"/>
          <w:color w:val="000000"/>
          <w:rtl/>
        </w:rPr>
        <w:t>ا</w:t>
      </w:r>
      <w:r w:rsidR="00B3303F">
        <w:rPr>
          <w:rFonts w:ascii="Traditional Arabic" w:hAnsi="Traditional Arabic" w:cs="Traditional Arabic" w:hint="cs"/>
          <w:b w:val="0"/>
          <w:bCs w:val="0"/>
          <w:color w:val="000000"/>
          <w:rtl/>
        </w:rPr>
        <w:t>برا</w:t>
      </w:r>
      <w:r>
        <w:rPr>
          <w:rFonts w:ascii="Traditional Arabic" w:hAnsi="Traditional Arabic" w:cs="Traditional Arabic"/>
          <w:b w:val="0"/>
          <w:bCs w:val="0"/>
          <w:color w:val="000000"/>
          <w:rtl/>
        </w:rPr>
        <w:t>هيم بن علي بن يوسف ال</w:t>
      </w:r>
      <w:r w:rsidR="00A86A6E">
        <w:rPr>
          <w:rFonts w:ascii="Traditional Arabic" w:hAnsi="Traditional Arabic" w:cs="Traditional Arabic"/>
          <w:b w:val="0"/>
          <w:bCs w:val="0"/>
          <w:color w:val="000000"/>
          <w:rtl/>
        </w:rPr>
        <w:t>فيروزآبادي الشيرازي، أبو إسحاق</w:t>
      </w:r>
      <w:r w:rsidR="00C202AD">
        <w:rPr>
          <w:rFonts w:ascii="Traditional Arabic" w:hAnsi="Traditional Arabic" w:cs="Traditional Arabic" w:hint="cs"/>
          <w:b w:val="0"/>
          <w:bCs w:val="0"/>
          <w:color w:val="000000"/>
          <w:rtl/>
        </w:rPr>
        <w:t xml:space="preserve">  ...</w:t>
      </w:r>
      <w:r w:rsidR="001960EF">
        <w:rPr>
          <w:rFonts w:ascii="Traditional Arabic" w:hAnsi="Traditional Arabic" w:cs="Traditional Arabic" w:hint="cs"/>
          <w:b w:val="0"/>
          <w:bCs w:val="0"/>
          <w:color w:val="000000"/>
          <w:rtl/>
        </w:rPr>
        <w:t>..</w:t>
      </w:r>
      <w:r w:rsidR="005F5246">
        <w:rPr>
          <w:rFonts w:ascii="Traditional Arabic" w:hAnsi="Traditional Arabic" w:cs="Traditional Arabic" w:hint="cs"/>
          <w:b w:val="0"/>
          <w:bCs w:val="0"/>
          <w:color w:val="000000"/>
          <w:rtl/>
        </w:rPr>
        <w:t>.</w:t>
      </w:r>
      <w:r w:rsidR="001960EF">
        <w:rPr>
          <w:rFonts w:ascii="Traditional Arabic" w:hAnsi="Traditional Arabic" w:cs="Traditional Arabic" w:hint="cs"/>
          <w:b w:val="0"/>
          <w:bCs w:val="0"/>
          <w:color w:val="000000"/>
          <w:rtl/>
        </w:rPr>
        <w:t>...................</w:t>
      </w:r>
      <w:r w:rsidR="00B90E5F">
        <w:rPr>
          <w:rFonts w:ascii="Traditional Arabic" w:hAnsi="Traditional Arabic" w:cs="Traditional Arabic" w:hint="cs"/>
          <w:b w:val="0"/>
          <w:bCs w:val="0"/>
          <w:color w:val="000000"/>
          <w:rtl/>
        </w:rPr>
        <w:t>..</w:t>
      </w:r>
      <w:r w:rsidR="00B90E5F" w:rsidRPr="00B90E5F">
        <w:rPr>
          <w:rFonts w:ascii="Traditional Arabic" w:hAnsi="Traditional Arabic" w:cs="Traditional Arabic" w:hint="cs"/>
          <w:b w:val="0"/>
          <w:bCs w:val="0"/>
          <w:color w:val="000000"/>
          <w:sz w:val="28"/>
          <w:szCs w:val="28"/>
          <w:rtl/>
        </w:rPr>
        <w:t>89</w:t>
      </w:r>
      <w:r w:rsidR="00DA0E02">
        <w:rPr>
          <w:rFonts w:ascii="Traditional Arabic" w:hAnsi="Traditional Arabic" w:cs="Traditional Arabic" w:hint="cs"/>
          <w:b w:val="0"/>
          <w:bCs w:val="0"/>
          <w:color w:val="000000"/>
          <w:rtl/>
        </w:rPr>
        <w:t xml:space="preserve"> </w:t>
      </w:r>
      <w:r w:rsidR="001960EF">
        <w:rPr>
          <w:rFonts w:ascii="Traditional Arabic" w:hAnsi="Traditional Arabic" w:cs="Traditional Arabic" w:hint="cs"/>
          <w:b w:val="0"/>
          <w:bCs w:val="0"/>
          <w:color w:val="000000"/>
          <w:rtl/>
        </w:rPr>
        <w:t xml:space="preserve">  </w:t>
      </w:r>
      <w:r>
        <w:rPr>
          <w:rFonts w:ascii="Traditional Arabic" w:hAnsi="Traditional Arabic" w:cs="Traditional Arabic"/>
          <w:b w:val="0"/>
          <w:bCs w:val="0"/>
          <w:color w:val="000000"/>
          <w:rtl/>
        </w:rPr>
        <w:t>أبو بكر بن محمد بن عبد المؤمن ب</w:t>
      </w:r>
      <w:r w:rsidR="008802EE">
        <w:rPr>
          <w:rFonts w:ascii="Traditional Arabic" w:hAnsi="Traditional Arabic" w:cs="Traditional Arabic"/>
          <w:b w:val="0"/>
          <w:bCs w:val="0"/>
          <w:color w:val="000000"/>
          <w:rtl/>
        </w:rPr>
        <w:t>ن حريز بن معلى الحسيني الحصني</w:t>
      </w:r>
      <w:r w:rsidR="006C317C">
        <w:rPr>
          <w:rFonts w:ascii="Traditional Arabic" w:hAnsi="Traditional Arabic" w:cs="Traditional Arabic"/>
          <w:b w:val="0"/>
          <w:bCs w:val="0"/>
          <w:color w:val="000000"/>
        </w:rPr>
        <w:t>…</w:t>
      </w:r>
      <w:r w:rsidR="005F5246">
        <w:rPr>
          <w:rFonts w:ascii="Traditional Arabic" w:hAnsi="Traditional Arabic" w:cs="Traditional Arabic" w:hint="cs"/>
          <w:b w:val="0"/>
          <w:bCs w:val="0"/>
          <w:color w:val="000000"/>
          <w:rtl/>
        </w:rPr>
        <w:t>.</w:t>
      </w:r>
      <w:r w:rsidR="006C317C">
        <w:rPr>
          <w:rFonts w:ascii="Traditional Arabic" w:hAnsi="Traditional Arabic" w:cs="Traditional Arabic"/>
          <w:b w:val="0"/>
          <w:bCs w:val="0"/>
          <w:color w:val="000000"/>
        </w:rPr>
        <w:t>..</w:t>
      </w:r>
      <w:r w:rsidR="00C202AD">
        <w:rPr>
          <w:rFonts w:ascii="Traditional Arabic" w:hAnsi="Traditional Arabic" w:cs="Traditional Arabic"/>
          <w:b w:val="0"/>
          <w:bCs w:val="0"/>
          <w:color w:val="000000"/>
        </w:rPr>
        <w:t>…</w:t>
      </w:r>
      <w:r w:rsidR="008802EE">
        <w:rPr>
          <w:rFonts w:ascii="Traditional Arabic" w:hAnsi="Traditional Arabic" w:cs="Traditional Arabic"/>
          <w:b w:val="0"/>
          <w:bCs w:val="0"/>
          <w:color w:val="000000"/>
        </w:rPr>
        <w:t>………..</w:t>
      </w:r>
      <w:r w:rsidR="00DA0E02">
        <w:rPr>
          <w:rFonts w:ascii="Traditional Arabic" w:hAnsi="Traditional Arabic" w:cs="Traditional Arabic" w:hint="cs"/>
          <w:b w:val="0"/>
          <w:bCs w:val="0"/>
          <w:color w:val="000000"/>
          <w:sz w:val="28"/>
          <w:szCs w:val="28"/>
          <w:rtl/>
        </w:rPr>
        <w:t>55</w:t>
      </w:r>
      <w:r w:rsidRPr="00BE6278">
        <w:rPr>
          <w:rFonts w:ascii="Traditional Arabic" w:hAnsi="Traditional Arabic" w:cs="Traditional Arabic"/>
          <w:b w:val="0"/>
          <w:bCs w:val="0"/>
          <w:sz w:val="28"/>
          <w:szCs w:val="28"/>
          <w:rtl/>
        </w:rPr>
        <w:t xml:space="preserve">   </w:t>
      </w:r>
      <w:r>
        <w:rPr>
          <w:rFonts w:ascii="Traditional Arabic" w:hAnsi="Traditional Arabic" w:cs="Traditional Arabic"/>
          <w:b w:val="0"/>
          <w:bCs w:val="0"/>
          <w:rtl/>
        </w:rPr>
        <w:t>أحمد ب</w:t>
      </w:r>
      <w:r w:rsidR="00A86A6E">
        <w:rPr>
          <w:rFonts w:ascii="Traditional Arabic" w:hAnsi="Traditional Arabic" w:cs="Traditional Arabic"/>
          <w:b w:val="0"/>
          <w:bCs w:val="0"/>
          <w:rtl/>
        </w:rPr>
        <w:t>ن أحمد بن أحمد بن محمد البجيرمي</w:t>
      </w:r>
      <w:r w:rsidR="008802EE">
        <w:rPr>
          <w:rFonts w:ascii="Traditional Arabic" w:hAnsi="Traditional Arabic" w:cs="Traditional Arabic"/>
          <w:b w:val="0"/>
          <w:bCs w:val="0"/>
        </w:rPr>
        <w:t>…</w:t>
      </w:r>
      <w:r w:rsidR="001960EF">
        <w:rPr>
          <w:rFonts w:ascii="Traditional Arabic" w:hAnsi="Traditional Arabic" w:cs="Traditional Arabic" w:hint="cs"/>
          <w:b w:val="0"/>
          <w:bCs w:val="0"/>
          <w:rtl/>
        </w:rPr>
        <w:t xml:space="preserve"> </w:t>
      </w:r>
      <w:r w:rsidR="006C317C">
        <w:rPr>
          <w:rFonts w:ascii="Traditional Arabic" w:hAnsi="Traditional Arabic" w:cs="Traditional Arabic"/>
          <w:b w:val="0"/>
          <w:bCs w:val="0"/>
        </w:rPr>
        <w:t>…</w:t>
      </w:r>
      <w:r w:rsidR="001960EF">
        <w:rPr>
          <w:rFonts w:ascii="Traditional Arabic" w:hAnsi="Traditional Arabic" w:cs="Traditional Arabic" w:hint="cs"/>
          <w:b w:val="0"/>
          <w:bCs w:val="0"/>
          <w:rtl/>
        </w:rPr>
        <w:t>..</w:t>
      </w:r>
      <w:r w:rsidR="005F5246">
        <w:rPr>
          <w:rFonts w:ascii="Traditional Arabic" w:hAnsi="Traditional Arabic" w:cs="Traditional Arabic" w:hint="cs"/>
          <w:b w:val="0"/>
          <w:bCs w:val="0"/>
          <w:rtl/>
        </w:rPr>
        <w:t>.</w:t>
      </w:r>
      <w:r w:rsidR="001960EF">
        <w:rPr>
          <w:rFonts w:ascii="Traditional Arabic" w:hAnsi="Traditional Arabic" w:cs="Traditional Arabic" w:hint="cs"/>
          <w:b w:val="0"/>
          <w:bCs w:val="0"/>
          <w:rtl/>
        </w:rPr>
        <w:t>.</w:t>
      </w:r>
      <w:r w:rsidR="00C202AD">
        <w:rPr>
          <w:rFonts w:ascii="Traditional Arabic" w:hAnsi="Traditional Arabic" w:cs="Traditional Arabic"/>
          <w:b w:val="0"/>
          <w:bCs w:val="0"/>
        </w:rPr>
        <w:t>………………</w:t>
      </w:r>
      <w:r w:rsidR="008802EE">
        <w:rPr>
          <w:rFonts w:ascii="Traditional Arabic" w:hAnsi="Traditional Arabic" w:cs="Traditional Arabic"/>
          <w:b w:val="0"/>
          <w:bCs w:val="0"/>
        </w:rPr>
        <w:t>……</w:t>
      </w:r>
      <w:r w:rsidR="00997278">
        <w:rPr>
          <w:rFonts w:ascii="Traditional Arabic" w:hAnsi="Traditional Arabic" w:cs="Traditional Arabic"/>
          <w:b w:val="0"/>
          <w:bCs w:val="0"/>
        </w:rPr>
        <w:t>..</w:t>
      </w:r>
      <w:r w:rsidR="008802EE">
        <w:rPr>
          <w:rFonts w:ascii="Traditional Arabic" w:hAnsi="Traditional Arabic" w:cs="Traditional Arabic"/>
          <w:b w:val="0"/>
          <w:bCs w:val="0"/>
        </w:rPr>
        <w:t>…</w:t>
      </w:r>
      <w:r w:rsidR="00DA0E02">
        <w:rPr>
          <w:rFonts w:ascii="Traditional Arabic" w:hAnsi="Traditional Arabic" w:cs="Traditional Arabic" w:hint="cs"/>
          <w:b w:val="0"/>
          <w:bCs w:val="0"/>
          <w:sz w:val="28"/>
          <w:szCs w:val="28"/>
          <w:rtl/>
        </w:rPr>
        <w:t>36</w:t>
      </w:r>
      <w:r w:rsidR="00DA0D45" w:rsidRPr="00BE6278">
        <w:rPr>
          <w:rFonts w:ascii="Traditional Arabic" w:hAnsi="Traditional Arabic" w:cs="Traditional Arabic" w:hint="cs"/>
          <w:b w:val="0"/>
          <w:bCs w:val="0"/>
          <w:sz w:val="28"/>
          <w:szCs w:val="28"/>
          <w:rtl/>
        </w:rPr>
        <w:t xml:space="preserve"> </w:t>
      </w:r>
      <w:r>
        <w:rPr>
          <w:rFonts w:ascii="Traditional Arabic" w:hAnsi="Traditional Arabic" w:cs="Traditional Arabic"/>
          <w:b w:val="0"/>
          <w:bCs w:val="0"/>
          <w:color w:val="000000"/>
          <w:rtl/>
        </w:rPr>
        <w:t>أحمد بن إسماعيل بن محمد تيمور</w:t>
      </w:r>
      <w:r w:rsidR="001960EF">
        <w:rPr>
          <w:rFonts w:ascii="Traditional Arabic" w:hAnsi="Traditional Arabic" w:cs="Traditional Arabic" w:hint="cs"/>
          <w:b w:val="0"/>
          <w:bCs w:val="0"/>
          <w:color w:val="000000"/>
          <w:rtl/>
        </w:rPr>
        <w:t>..............</w:t>
      </w:r>
      <w:r w:rsidR="005F5246">
        <w:rPr>
          <w:rFonts w:ascii="Traditional Arabic" w:hAnsi="Traditional Arabic" w:cs="Traditional Arabic" w:hint="cs"/>
          <w:b w:val="0"/>
          <w:bCs w:val="0"/>
          <w:color w:val="000000"/>
          <w:rtl/>
        </w:rPr>
        <w:t>.</w:t>
      </w:r>
      <w:r w:rsidR="001960EF">
        <w:rPr>
          <w:rFonts w:ascii="Traditional Arabic" w:hAnsi="Traditional Arabic" w:cs="Traditional Arabic" w:hint="cs"/>
          <w:b w:val="0"/>
          <w:bCs w:val="0"/>
          <w:color w:val="000000"/>
          <w:rtl/>
        </w:rPr>
        <w:t>...........................................</w:t>
      </w:r>
      <w:r w:rsidR="00DA0E02">
        <w:rPr>
          <w:rFonts w:ascii="Traditional Arabic" w:hAnsi="Traditional Arabic" w:cs="Traditional Arabic" w:hint="cs"/>
          <w:b w:val="0"/>
          <w:bCs w:val="0"/>
          <w:color w:val="000000"/>
          <w:sz w:val="28"/>
          <w:szCs w:val="28"/>
          <w:rtl/>
        </w:rPr>
        <w:t>24</w:t>
      </w:r>
      <w:r w:rsidR="001960EF" w:rsidRPr="00BE6278">
        <w:rPr>
          <w:rFonts w:ascii="Traditional Arabic" w:hAnsi="Traditional Arabic" w:cs="Traditional Arabic" w:hint="cs"/>
          <w:b w:val="0"/>
          <w:bCs w:val="0"/>
          <w:color w:val="000000"/>
          <w:sz w:val="28"/>
          <w:szCs w:val="28"/>
          <w:rtl/>
        </w:rPr>
        <w:t xml:space="preserve">  </w:t>
      </w:r>
      <w:r w:rsidR="008802EE">
        <w:rPr>
          <w:rFonts w:ascii="Traditional Arabic" w:hAnsi="Traditional Arabic" w:cs="Traditional Arabic"/>
          <w:b w:val="0"/>
          <w:bCs w:val="0"/>
          <w:color w:val="000000"/>
          <w:rtl/>
        </w:rPr>
        <w:t>أحمد بن زيني دحلان</w:t>
      </w:r>
      <w:r w:rsidR="005F5246">
        <w:rPr>
          <w:rFonts w:ascii="Traditional Arabic" w:hAnsi="Traditional Arabic" w:cs="Traditional Arabic" w:hint="cs"/>
          <w:b w:val="0"/>
          <w:bCs w:val="0"/>
          <w:color w:val="000000"/>
          <w:rtl/>
        </w:rPr>
        <w:t>..</w:t>
      </w:r>
      <w:r w:rsidR="00C202AD">
        <w:rPr>
          <w:rFonts w:ascii="Traditional Arabic" w:hAnsi="Traditional Arabic" w:cs="Traditional Arabic"/>
          <w:b w:val="0"/>
          <w:bCs w:val="0"/>
          <w:color w:val="000000"/>
        </w:rPr>
        <w:t>…………………………………</w:t>
      </w:r>
      <w:r w:rsidR="008802EE">
        <w:rPr>
          <w:rFonts w:ascii="Traditional Arabic" w:hAnsi="Traditional Arabic" w:cs="Traditional Arabic"/>
          <w:b w:val="0"/>
          <w:bCs w:val="0"/>
          <w:color w:val="000000"/>
        </w:rPr>
        <w:t>……</w:t>
      </w:r>
      <w:r w:rsidR="00997278">
        <w:rPr>
          <w:rFonts w:ascii="Traditional Arabic" w:hAnsi="Traditional Arabic" w:cs="Traditional Arabic"/>
          <w:b w:val="0"/>
          <w:bCs w:val="0"/>
          <w:color w:val="000000"/>
        </w:rPr>
        <w:t>.........</w:t>
      </w:r>
      <w:r w:rsidR="001960EF">
        <w:rPr>
          <w:rFonts w:ascii="Traditional Arabic" w:hAnsi="Traditional Arabic" w:cs="Traditional Arabic" w:hint="cs"/>
          <w:b w:val="0"/>
          <w:bCs w:val="0"/>
          <w:color w:val="000000"/>
          <w:rtl/>
        </w:rPr>
        <w:t>.</w:t>
      </w:r>
      <w:r w:rsidR="008802EE">
        <w:rPr>
          <w:rFonts w:ascii="Traditional Arabic" w:hAnsi="Traditional Arabic" w:cs="Traditional Arabic"/>
          <w:b w:val="0"/>
          <w:bCs w:val="0"/>
          <w:color w:val="000000"/>
        </w:rPr>
        <w:t>.</w:t>
      </w:r>
      <w:r w:rsidR="00DA0E02">
        <w:rPr>
          <w:rFonts w:ascii="Traditional Arabic" w:hAnsi="Traditional Arabic" w:cs="Traditional Arabic" w:hint="cs"/>
          <w:b w:val="0"/>
          <w:bCs w:val="0"/>
          <w:color w:val="000000"/>
          <w:sz w:val="28"/>
          <w:szCs w:val="28"/>
          <w:rtl/>
        </w:rPr>
        <w:t>8</w:t>
      </w:r>
      <w:r w:rsidR="00DA0D45" w:rsidRPr="00BE6278">
        <w:rPr>
          <w:rFonts w:ascii="Traditional Arabic" w:hAnsi="Traditional Arabic" w:cs="Traditional Arabic" w:hint="cs"/>
          <w:b w:val="0"/>
          <w:bCs w:val="0"/>
          <w:color w:val="000000"/>
          <w:sz w:val="28"/>
          <w:szCs w:val="28"/>
          <w:rtl/>
        </w:rPr>
        <w:t xml:space="preserve"> </w:t>
      </w:r>
      <w:r>
        <w:rPr>
          <w:rFonts w:ascii="Traditional Arabic" w:hAnsi="Traditional Arabic" w:cs="Traditional Arabic"/>
          <w:b w:val="0"/>
          <w:bCs w:val="0"/>
          <w:color w:val="000000"/>
          <w:rtl/>
        </w:rPr>
        <w:t>أحمد بن عبد الرحمن بن عبد الكريم الحسيني الشهير بال</w:t>
      </w:r>
      <w:r w:rsidR="00B736F8">
        <w:rPr>
          <w:rFonts w:ascii="Traditional Arabic" w:hAnsi="Traditional Arabic" w:cs="Traditional Arabic"/>
          <w:b w:val="0"/>
          <w:bCs w:val="0"/>
          <w:color w:val="000000"/>
          <w:rtl/>
        </w:rPr>
        <w:t>نحراوي</w:t>
      </w:r>
      <w:r w:rsidR="00C202AD">
        <w:rPr>
          <w:rFonts w:ascii="Traditional Arabic" w:hAnsi="Traditional Arabic" w:cs="Traditional Arabic" w:hint="cs"/>
          <w:b w:val="0"/>
          <w:bCs w:val="0"/>
          <w:color w:val="000000"/>
          <w:rtl/>
        </w:rPr>
        <w:t>....................</w:t>
      </w:r>
      <w:r w:rsidR="001960EF">
        <w:rPr>
          <w:rFonts w:ascii="Traditional Arabic" w:hAnsi="Traditional Arabic" w:cs="Traditional Arabic" w:hint="cs"/>
          <w:b w:val="0"/>
          <w:bCs w:val="0"/>
          <w:color w:val="000000"/>
          <w:rtl/>
        </w:rPr>
        <w:t>......</w:t>
      </w:r>
      <w:r w:rsidR="00584DA5">
        <w:rPr>
          <w:rFonts w:ascii="Traditional Arabic" w:hAnsi="Traditional Arabic" w:cs="Traditional Arabic" w:hint="cs"/>
          <w:b w:val="0"/>
          <w:bCs w:val="0"/>
          <w:color w:val="000000"/>
          <w:rtl/>
        </w:rPr>
        <w:t>..</w:t>
      </w:r>
      <w:r w:rsidR="001960EF">
        <w:rPr>
          <w:rFonts w:ascii="Traditional Arabic" w:hAnsi="Traditional Arabic" w:cs="Traditional Arabic" w:hint="cs"/>
          <w:b w:val="0"/>
          <w:bCs w:val="0"/>
          <w:color w:val="000000"/>
          <w:rtl/>
        </w:rPr>
        <w:t>....</w:t>
      </w:r>
      <w:r w:rsidR="001960EF" w:rsidRPr="00BE6278">
        <w:rPr>
          <w:rFonts w:ascii="Traditional Arabic" w:hAnsi="Traditional Arabic" w:cs="Traditional Arabic" w:hint="cs"/>
          <w:b w:val="0"/>
          <w:bCs w:val="0"/>
          <w:color w:val="000000"/>
          <w:sz w:val="28"/>
          <w:szCs w:val="28"/>
          <w:rtl/>
        </w:rPr>
        <w:t>9</w:t>
      </w:r>
      <w:r w:rsidR="00584DA5">
        <w:rPr>
          <w:rFonts w:ascii="Traditional Arabic" w:hAnsi="Traditional Arabic" w:cs="Traditional Arabic" w:hint="cs"/>
          <w:b w:val="0"/>
          <w:bCs w:val="0"/>
          <w:color w:val="000000"/>
          <w:sz w:val="28"/>
          <w:szCs w:val="28"/>
          <w:rtl/>
        </w:rPr>
        <w:t xml:space="preserve"> </w:t>
      </w:r>
      <w:r>
        <w:rPr>
          <w:rFonts w:ascii="Traditional Arabic" w:hAnsi="Traditional Arabic" w:cs="Traditional Arabic"/>
          <w:b w:val="0"/>
          <w:bCs w:val="0"/>
          <w:rtl/>
        </w:rPr>
        <w:t>احمد بن عبد الله بن محمد بن إبراهيم اللواتي الطن</w:t>
      </w:r>
      <w:r w:rsidR="00B736F8">
        <w:rPr>
          <w:rFonts w:ascii="Traditional Arabic" w:hAnsi="Traditional Arabic" w:cs="Traditional Arabic"/>
          <w:b w:val="0"/>
          <w:bCs w:val="0"/>
          <w:rtl/>
        </w:rPr>
        <w:t>جي، أبو عبد الله ، ابن بطوطة</w:t>
      </w:r>
      <w:r w:rsidR="00C202AD">
        <w:rPr>
          <w:rFonts w:ascii="Traditional Arabic" w:hAnsi="Traditional Arabic" w:cs="Traditional Arabic" w:hint="cs"/>
          <w:b w:val="0"/>
          <w:bCs w:val="0"/>
          <w:rtl/>
        </w:rPr>
        <w:t>........</w:t>
      </w:r>
      <w:r w:rsidR="001960EF">
        <w:rPr>
          <w:rFonts w:ascii="Traditional Arabic" w:hAnsi="Traditional Arabic" w:cs="Traditional Arabic" w:hint="cs"/>
          <w:b w:val="0"/>
          <w:bCs w:val="0"/>
          <w:rtl/>
        </w:rPr>
        <w:t>...</w:t>
      </w:r>
      <w:r w:rsidR="005F5246">
        <w:rPr>
          <w:rFonts w:ascii="Traditional Arabic" w:hAnsi="Traditional Arabic" w:cs="Traditional Arabic" w:hint="cs"/>
          <w:b w:val="0"/>
          <w:bCs w:val="0"/>
          <w:rtl/>
        </w:rPr>
        <w:t>.</w:t>
      </w:r>
      <w:r w:rsidR="001960EF">
        <w:rPr>
          <w:rFonts w:ascii="Traditional Arabic" w:hAnsi="Traditional Arabic" w:cs="Traditional Arabic" w:hint="cs"/>
          <w:b w:val="0"/>
          <w:bCs w:val="0"/>
          <w:rtl/>
        </w:rPr>
        <w:t>...</w:t>
      </w:r>
      <w:r w:rsidR="00DA0E02">
        <w:rPr>
          <w:rFonts w:ascii="Traditional Arabic" w:hAnsi="Traditional Arabic" w:cs="Traditional Arabic" w:hint="cs"/>
          <w:b w:val="0"/>
          <w:bCs w:val="0"/>
          <w:sz w:val="28"/>
          <w:szCs w:val="28"/>
          <w:rtl/>
        </w:rPr>
        <w:t>23</w:t>
      </w:r>
      <w:r w:rsidR="001960EF" w:rsidRPr="00852363">
        <w:rPr>
          <w:rFonts w:ascii="Traditional Arabic" w:hAnsi="Traditional Arabic" w:cs="Traditional Arabic" w:hint="cs"/>
          <w:b w:val="0"/>
          <w:bCs w:val="0"/>
          <w:sz w:val="28"/>
          <w:szCs w:val="28"/>
          <w:rtl/>
        </w:rPr>
        <w:t xml:space="preserve"> </w:t>
      </w:r>
      <w:r w:rsidR="00DA0D45" w:rsidRPr="00852363">
        <w:rPr>
          <w:rFonts w:ascii="Traditional Arabic" w:hAnsi="Traditional Arabic" w:cs="Traditional Arabic" w:hint="cs"/>
          <w:b w:val="0"/>
          <w:bCs w:val="0"/>
          <w:sz w:val="28"/>
          <w:szCs w:val="28"/>
          <w:rtl/>
        </w:rPr>
        <w:t xml:space="preserve"> </w:t>
      </w:r>
      <w:r w:rsidRPr="00EC501F">
        <w:rPr>
          <w:rFonts w:ascii="Traditional Arabic" w:hAnsi="Traditional Arabic" w:cs="Traditional Arabic"/>
          <w:b w:val="0"/>
          <w:bCs w:val="0"/>
          <w:rtl/>
        </w:rPr>
        <w:t>أحمد بن عبد الحليم بن عبد السلام بن عبد الله بن أبي القاسم ا</w:t>
      </w:r>
      <w:r w:rsidR="00DA0E02">
        <w:rPr>
          <w:rFonts w:ascii="Traditional Arabic" w:hAnsi="Traditional Arabic" w:cs="Traditional Arabic" w:hint="cs"/>
          <w:b w:val="0"/>
          <w:bCs w:val="0"/>
          <w:rtl/>
        </w:rPr>
        <w:t>بن تيمية ..................</w:t>
      </w:r>
      <w:r w:rsidR="00EC501F">
        <w:rPr>
          <w:rFonts w:ascii="Traditional Arabic" w:hAnsi="Traditional Arabic" w:cs="Traditional Arabic" w:hint="cs"/>
          <w:b w:val="0"/>
          <w:bCs w:val="0"/>
          <w:sz w:val="28"/>
          <w:szCs w:val="28"/>
          <w:rtl/>
        </w:rPr>
        <w:t>.</w:t>
      </w:r>
      <w:r w:rsidR="00165F39">
        <w:rPr>
          <w:rFonts w:ascii="Traditional Arabic" w:hAnsi="Traditional Arabic" w:cs="Traditional Arabic"/>
          <w:b w:val="0"/>
          <w:bCs w:val="0"/>
          <w:sz w:val="28"/>
          <w:szCs w:val="28"/>
        </w:rPr>
        <w:t>…</w:t>
      </w:r>
      <w:r w:rsidR="00DA0E02">
        <w:rPr>
          <w:rFonts w:ascii="Traditional Arabic" w:hAnsi="Traditional Arabic" w:cs="Traditional Arabic" w:hint="cs"/>
          <w:b w:val="0"/>
          <w:bCs w:val="0"/>
          <w:sz w:val="28"/>
          <w:szCs w:val="28"/>
          <w:rtl/>
        </w:rPr>
        <w:t>95</w:t>
      </w:r>
      <w:r w:rsidR="00DA0D45">
        <w:rPr>
          <w:rFonts w:ascii="Traditional Arabic" w:hAnsi="Traditional Arabic" w:cs="Traditional Arabic" w:hint="cs"/>
          <w:b w:val="0"/>
          <w:bCs w:val="0"/>
          <w:rtl/>
        </w:rPr>
        <w:t xml:space="preserve"> </w:t>
      </w:r>
      <w:r w:rsidR="00D351C5">
        <w:rPr>
          <w:rFonts w:ascii="Traditional Arabic" w:hAnsi="Traditional Arabic" w:cs="Traditional Arabic" w:hint="cs"/>
          <w:b w:val="0"/>
          <w:bCs w:val="0"/>
          <w:rtl/>
        </w:rPr>
        <w:t>احمد بن علي بن محمد ابن حجر العسقلاني...............................................</w:t>
      </w:r>
      <w:r w:rsidR="00D351C5" w:rsidRPr="00D351C5">
        <w:rPr>
          <w:rFonts w:ascii="Traditional Arabic" w:hAnsi="Traditional Arabic" w:cs="Traditional Arabic" w:hint="cs"/>
          <w:b w:val="0"/>
          <w:bCs w:val="0"/>
          <w:sz w:val="28"/>
          <w:szCs w:val="28"/>
          <w:rtl/>
        </w:rPr>
        <w:t>38</w:t>
      </w:r>
      <w:r w:rsidR="00B90E5F">
        <w:rPr>
          <w:rFonts w:ascii="Traditional Arabic" w:hAnsi="Traditional Arabic" w:cs="Traditional Arabic" w:hint="cs"/>
          <w:b w:val="0"/>
          <w:bCs w:val="0"/>
          <w:rtl/>
        </w:rPr>
        <w:t xml:space="preserve"> </w:t>
      </w:r>
      <w:r w:rsidR="00EC501F">
        <w:rPr>
          <w:rFonts w:ascii="Traditional Arabic" w:hAnsi="Traditional Arabic" w:cs="Traditional Arabic" w:hint="cs"/>
          <w:b w:val="0"/>
          <w:bCs w:val="0"/>
          <w:rtl/>
        </w:rPr>
        <w:t>احمد بن عمر ابن سريج ال</w:t>
      </w:r>
      <w:r w:rsidR="00C202AD">
        <w:rPr>
          <w:rFonts w:ascii="Traditional Arabic" w:hAnsi="Traditional Arabic" w:cs="Traditional Arabic" w:hint="cs"/>
          <w:b w:val="0"/>
          <w:bCs w:val="0"/>
          <w:rtl/>
        </w:rPr>
        <w:t>بغدادي.........................</w:t>
      </w:r>
      <w:r w:rsidR="00EC501F">
        <w:rPr>
          <w:rFonts w:ascii="Traditional Arabic" w:hAnsi="Traditional Arabic" w:cs="Traditional Arabic" w:hint="cs"/>
          <w:b w:val="0"/>
          <w:bCs w:val="0"/>
          <w:rtl/>
        </w:rPr>
        <w:t>.........................</w:t>
      </w:r>
      <w:r w:rsidR="00E67DD4">
        <w:rPr>
          <w:rFonts w:ascii="Traditional Arabic" w:hAnsi="Traditional Arabic" w:cs="Traditional Arabic" w:hint="cs"/>
          <w:b w:val="0"/>
          <w:bCs w:val="0"/>
          <w:rtl/>
        </w:rPr>
        <w:t>......</w:t>
      </w:r>
      <w:r w:rsidR="00DA0D45" w:rsidRPr="00BE6278">
        <w:rPr>
          <w:rFonts w:ascii="Traditional Arabic" w:hAnsi="Traditional Arabic" w:cs="Traditional Arabic" w:hint="cs"/>
          <w:b w:val="0"/>
          <w:bCs w:val="0"/>
          <w:sz w:val="28"/>
          <w:szCs w:val="28"/>
          <w:rtl/>
        </w:rPr>
        <w:t xml:space="preserve"> </w:t>
      </w:r>
      <w:r w:rsidR="00E67DD4">
        <w:rPr>
          <w:rFonts w:ascii="Traditional Arabic" w:hAnsi="Traditional Arabic" w:cs="Traditional Arabic" w:hint="cs"/>
          <w:b w:val="0"/>
          <w:bCs w:val="0"/>
          <w:sz w:val="28"/>
          <w:szCs w:val="28"/>
          <w:rtl/>
        </w:rPr>
        <w:t>25</w:t>
      </w:r>
      <w:r w:rsidR="00B90E5F">
        <w:rPr>
          <w:rFonts w:ascii="Traditional Arabic" w:hAnsi="Traditional Arabic" w:cs="Traditional Arabic" w:hint="cs"/>
          <w:b w:val="0"/>
          <w:bCs w:val="0"/>
          <w:rtl/>
        </w:rPr>
        <w:t xml:space="preserve"> </w:t>
      </w:r>
      <w:r w:rsidRPr="00B90E5F">
        <w:rPr>
          <w:rFonts w:ascii="Traditional Arabic" w:hAnsi="Traditional Arabic" w:cs="Traditional Arabic"/>
          <w:b w:val="0"/>
          <w:bCs w:val="0"/>
          <w:color w:val="000000"/>
          <w:rtl/>
        </w:rPr>
        <w:t>أحمد</w:t>
      </w:r>
      <w:r w:rsidRPr="00165F39">
        <w:rPr>
          <w:rFonts w:ascii="Traditional Arabic" w:hAnsi="Traditional Arabic" w:cs="Traditional Arabic"/>
          <w:b w:val="0"/>
          <w:bCs w:val="0"/>
          <w:color w:val="000000"/>
          <w:rtl/>
        </w:rPr>
        <w:t xml:space="preserve"> بن محمد بن أحمد بن القاسم </w:t>
      </w:r>
      <w:r w:rsidR="00A86A6E" w:rsidRPr="00165F39">
        <w:rPr>
          <w:rFonts w:ascii="Traditional Arabic" w:hAnsi="Traditional Arabic" w:cs="Traditional Arabic"/>
          <w:b w:val="0"/>
          <w:bCs w:val="0"/>
          <w:color w:val="000000"/>
          <w:rtl/>
        </w:rPr>
        <w:t>الضبي، أبو الحسن ابن المحاملي</w:t>
      </w:r>
      <w:r w:rsidR="00165F39">
        <w:rPr>
          <w:rFonts w:ascii="Traditional Arabic" w:hAnsi="Traditional Arabic" w:cs="Traditional Arabic"/>
          <w:b w:val="0"/>
          <w:bCs w:val="0"/>
          <w:color w:val="000000"/>
        </w:rPr>
        <w:t>……</w:t>
      </w:r>
      <w:r w:rsidR="00432357">
        <w:rPr>
          <w:rFonts w:ascii="Traditional Arabic" w:hAnsi="Traditional Arabic" w:cs="Traditional Arabic"/>
          <w:b w:val="0"/>
          <w:bCs w:val="0"/>
          <w:color w:val="000000"/>
        </w:rPr>
        <w:t>…</w:t>
      </w:r>
      <w:r w:rsidR="00165F39">
        <w:rPr>
          <w:rFonts w:ascii="Traditional Arabic" w:hAnsi="Traditional Arabic" w:cs="Traditional Arabic"/>
          <w:b w:val="0"/>
          <w:bCs w:val="0"/>
          <w:color w:val="000000"/>
        </w:rPr>
        <w:t>……….</w:t>
      </w:r>
      <w:r w:rsidR="005F5246">
        <w:rPr>
          <w:rFonts w:ascii="Traditional Arabic" w:hAnsi="Traditional Arabic" w:cs="Traditional Arabic" w:hint="cs"/>
          <w:b w:val="0"/>
          <w:bCs w:val="0"/>
          <w:color w:val="000000"/>
          <w:rtl/>
        </w:rPr>
        <w:t>.</w:t>
      </w:r>
      <w:r w:rsidR="00165F39">
        <w:rPr>
          <w:rFonts w:ascii="Traditional Arabic" w:hAnsi="Traditional Arabic" w:cs="Traditional Arabic"/>
          <w:b w:val="0"/>
          <w:bCs w:val="0"/>
          <w:color w:val="000000"/>
        </w:rPr>
        <w:t>…</w:t>
      </w:r>
      <w:r w:rsidR="00E67DD4">
        <w:rPr>
          <w:rFonts w:ascii="Traditional Arabic" w:hAnsi="Traditional Arabic" w:cs="Traditional Arabic" w:hint="cs"/>
          <w:b w:val="0"/>
          <w:bCs w:val="0"/>
          <w:color w:val="000000"/>
          <w:sz w:val="28"/>
          <w:szCs w:val="28"/>
          <w:rtl/>
        </w:rPr>
        <w:t>28</w:t>
      </w:r>
      <w:r w:rsidR="00DA0D45" w:rsidRPr="00BE6278">
        <w:rPr>
          <w:rFonts w:ascii="Traditional Arabic" w:hAnsi="Traditional Arabic" w:cs="Traditional Arabic" w:hint="cs"/>
          <w:color w:val="000000"/>
          <w:sz w:val="28"/>
          <w:szCs w:val="28"/>
          <w:rtl/>
        </w:rPr>
        <w:t xml:space="preserve"> </w:t>
      </w:r>
      <w:r w:rsidR="00EC501F" w:rsidRPr="00661AF7">
        <w:rPr>
          <w:rFonts w:ascii="Traditional Arabic" w:hAnsi="Traditional Arabic" w:cs="Traditional Arabic" w:hint="cs"/>
          <w:b w:val="0"/>
          <w:bCs w:val="0"/>
          <w:color w:val="000000"/>
          <w:rtl/>
        </w:rPr>
        <w:t>احمد بن محمد بن علي بن مرتفع ابن رفعة</w:t>
      </w:r>
      <w:r w:rsidR="00EC501F">
        <w:rPr>
          <w:rFonts w:ascii="Traditional Arabic" w:hAnsi="Traditional Arabic" w:cs="Traditional Arabic" w:hint="cs"/>
          <w:color w:val="000000"/>
          <w:rtl/>
        </w:rPr>
        <w:t xml:space="preserve"> ............................</w:t>
      </w:r>
      <w:r w:rsidR="00C202AD">
        <w:rPr>
          <w:rFonts w:ascii="Traditional Arabic" w:hAnsi="Traditional Arabic" w:cs="Traditional Arabic" w:hint="cs"/>
          <w:color w:val="000000"/>
          <w:rtl/>
        </w:rPr>
        <w:t>........</w:t>
      </w:r>
      <w:r w:rsidR="00EC501F">
        <w:rPr>
          <w:rFonts w:ascii="Traditional Arabic" w:hAnsi="Traditional Arabic" w:cs="Traditional Arabic" w:hint="cs"/>
          <w:color w:val="000000"/>
          <w:rtl/>
        </w:rPr>
        <w:t>......</w:t>
      </w:r>
      <w:r w:rsidR="005F5246">
        <w:rPr>
          <w:rFonts w:ascii="Traditional Arabic" w:hAnsi="Traditional Arabic" w:cs="Traditional Arabic" w:hint="cs"/>
          <w:color w:val="000000"/>
          <w:rtl/>
        </w:rPr>
        <w:t>.....</w:t>
      </w:r>
      <w:r w:rsidR="00EC501F">
        <w:rPr>
          <w:rFonts w:ascii="Traditional Arabic" w:hAnsi="Traditional Arabic" w:cs="Traditional Arabic" w:hint="cs"/>
          <w:color w:val="000000"/>
          <w:rtl/>
        </w:rPr>
        <w:t>.</w:t>
      </w:r>
      <w:r w:rsidR="00E67DD4">
        <w:rPr>
          <w:rFonts w:ascii="Traditional Arabic" w:hAnsi="Traditional Arabic" w:cs="Traditional Arabic" w:hint="cs"/>
          <w:b w:val="0"/>
          <w:bCs w:val="0"/>
          <w:color w:val="000000"/>
          <w:sz w:val="28"/>
          <w:szCs w:val="28"/>
          <w:rtl/>
        </w:rPr>
        <w:t>37</w:t>
      </w:r>
      <w:r w:rsidR="00EC501F" w:rsidRPr="00BE6278">
        <w:rPr>
          <w:rFonts w:ascii="Traditional Arabic" w:hAnsi="Traditional Arabic" w:cs="Traditional Arabic" w:hint="cs"/>
          <w:color w:val="000000"/>
          <w:sz w:val="28"/>
          <w:szCs w:val="28"/>
          <w:rtl/>
        </w:rPr>
        <w:t xml:space="preserve"> </w:t>
      </w:r>
      <w:r w:rsidR="00661AF7">
        <w:rPr>
          <w:rFonts w:ascii="Traditional Arabic" w:hAnsi="Traditional Arabic" w:cs="Traditional Arabic" w:hint="cs"/>
          <w:color w:val="000000"/>
          <w:sz w:val="28"/>
          <w:szCs w:val="28"/>
          <w:rtl/>
        </w:rPr>
        <w:t xml:space="preserve">  </w:t>
      </w:r>
      <w:r w:rsidRPr="00165F39">
        <w:rPr>
          <w:rFonts w:ascii="Traditional Arabic" w:hAnsi="Traditional Arabic" w:cs="Traditional Arabic"/>
          <w:b w:val="0"/>
          <w:bCs w:val="0"/>
          <w:color w:val="000000"/>
          <w:rtl/>
        </w:rPr>
        <w:t>أحمد بن محمد بن علي بن حجر الهيتمي السعدي ا</w:t>
      </w:r>
      <w:r w:rsidR="00B90E5F">
        <w:rPr>
          <w:rFonts w:ascii="Traditional Arabic" w:hAnsi="Traditional Arabic" w:cs="Traditional Arabic"/>
          <w:b w:val="0"/>
          <w:bCs w:val="0"/>
          <w:color w:val="000000"/>
          <w:rtl/>
        </w:rPr>
        <w:t>لانصاري</w:t>
      </w:r>
      <w:r w:rsidR="00B736F8" w:rsidRPr="00165F39">
        <w:rPr>
          <w:rFonts w:ascii="Traditional Arabic" w:hAnsi="Traditional Arabic" w:cs="Traditional Arabic"/>
          <w:b w:val="0"/>
          <w:bCs w:val="0"/>
          <w:color w:val="000000"/>
          <w:rtl/>
        </w:rPr>
        <w:t xml:space="preserve"> </w:t>
      </w:r>
      <w:r w:rsidR="00A86A6E" w:rsidRPr="00165F39">
        <w:rPr>
          <w:rFonts w:ascii="Traditional Arabic" w:hAnsi="Traditional Arabic" w:cs="Traditional Arabic"/>
          <w:b w:val="0"/>
          <w:bCs w:val="0"/>
          <w:color w:val="000000"/>
          <w:rtl/>
        </w:rPr>
        <w:t>، أبو العباس</w:t>
      </w:r>
      <w:r w:rsidR="00B90E5F">
        <w:rPr>
          <w:rFonts w:ascii="Traditional Arabic" w:hAnsi="Traditional Arabic" w:cs="Traditional Arabic" w:hint="cs"/>
          <w:b w:val="0"/>
          <w:bCs w:val="0"/>
          <w:color w:val="000000"/>
          <w:rtl/>
        </w:rPr>
        <w:t>.....</w:t>
      </w:r>
      <w:r w:rsidR="009E3B1C">
        <w:rPr>
          <w:rFonts w:ascii="Traditional Arabic" w:hAnsi="Traditional Arabic" w:cs="Traditional Arabic" w:hint="cs"/>
          <w:b w:val="0"/>
          <w:bCs w:val="0"/>
          <w:color w:val="000000"/>
          <w:rtl/>
        </w:rPr>
        <w:t>........</w:t>
      </w:r>
      <w:r w:rsidR="005F5246">
        <w:rPr>
          <w:rFonts w:ascii="Traditional Arabic" w:hAnsi="Traditional Arabic" w:cs="Traditional Arabic" w:hint="cs"/>
          <w:b w:val="0"/>
          <w:bCs w:val="0"/>
          <w:color w:val="000000"/>
          <w:rtl/>
        </w:rPr>
        <w:t>.</w:t>
      </w:r>
      <w:r w:rsidR="009E3B1C">
        <w:rPr>
          <w:rFonts w:ascii="Traditional Arabic" w:hAnsi="Traditional Arabic" w:cs="Traditional Arabic" w:hint="cs"/>
          <w:b w:val="0"/>
          <w:bCs w:val="0"/>
          <w:color w:val="000000"/>
          <w:rtl/>
        </w:rPr>
        <w:t>.......</w:t>
      </w:r>
      <w:r w:rsidR="009E3B1C" w:rsidRPr="00BE6278">
        <w:rPr>
          <w:rFonts w:ascii="Traditional Arabic" w:hAnsi="Traditional Arabic" w:cs="Traditional Arabic" w:hint="cs"/>
          <w:b w:val="0"/>
          <w:bCs w:val="0"/>
          <w:color w:val="000000"/>
          <w:sz w:val="28"/>
          <w:szCs w:val="28"/>
          <w:rtl/>
        </w:rPr>
        <w:t xml:space="preserve">38             </w:t>
      </w:r>
      <w:r w:rsidR="00DA0D45" w:rsidRPr="00BE6278">
        <w:rPr>
          <w:rFonts w:ascii="Traditional Arabic" w:hAnsi="Traditional Arabic" w:cs="Traditional Arabic" w:hint="cs"/>
          <w:b w:val="0"/>
          <w:bCs w:val="0"/>
          <w:color w:val="000000"/>
          <w:sz w:val="28"/>
          <w:szCs w:val="28"/>
          <w:rtl/>
        </w:rPr>
        <w:t xml:space="preserve"> </w:t>
      </w:r>
      <w:r w:rsidR="00B3303F">
        <w:rPr>
          <w:rFonts w:ascii="Traditional Arabic" w:hAnsi="Traditional Arabic" w:cs="Traditional Arabic" w:hint="cs"/>
          <w:color w:val="000000"/>
          <w:rtl/>
        </w:rPr>
        <w:t>ا</w:t>
      </w:r>
      <w:r w:rsidRPr="00165F39">
        <w:rPr>
          <w:rFonts w:ascii="Traditional Arabic" w:hAnsi="Traditional Arabic" w:cs="Traditional Arabic"/>
          <w:b w:val="0"/>
          <w:bCs w:val="0"/>
          <w:rtl/>
        </w:rPr>
        <w:t>حمد بن</w:t>
      </w:r>
      <w:r w:rsidR="009E3B1C">
        <w:rPr>
          <w:rFonts w:ascii="Traditional Arabic" w:hAnsi="Traditional Arabic" w:cs="Traditional Arabic"/>
          <w:b w:val="0"/>
          <w:bCs w:val="0"/>
          <w:rtl/>
        </w:rPr>
        <w:t xml:space="preserve"> موسى بن علي بن عجيل ابو العبا</w:t>
      </w:r>
      <w:r w:rsidR="009E3B1C">
        <w:rPr>
          <w:rFonts w:ascii="Traditional Arabic" w:hAnsi="Traditional Arabic" w:cs="Traditional Arabic" w:hint="cs"/>
          <w:b w:val="0"/>
          <w:bCs w:val="0"/>
          <w:rtl/>
        </w:rPr>
        <w:t>س</w:t>
      </w:r>
      <w:r w:rsidR="00AC6BC2">
        <w:rPr>
          <w:rFonts w:ascii="Traditional Arabic" w:hAnsi="Traditional Arabic" w:cs="Traditional Arabic" w:hint="cs"/>
          <w:b w:val="0"/>
          <w:bCs w:val="0"/>
          <w:rtl/>
        </w:rPr>
        <w:t>...............</w:t>
      </w:r>
      <w:r w:rsidR="009E3B1C">
        <w:rPr>
          <w:rFonts w:ascii="Traditional Arabic" w:hAnsi="Traditional Arabic" w:cs="Traditional Arabic" w:hint="cs"/>
          <w:b w:val="0"/>
          <w:bCs w:val="0"/>
          <w:rtl/>
        </w:rPr>
        <w:t>.....................</w:t>
      </w:r>
      <w:r w:rsidR="005F5246">
        <w:rPr>
          <w:rFonts w:ascii="Traditional Arabic" w:hAnsi="Traditional Arabic" w:cs="Traditional Arabic" w:hint="cs"/>
          <w:b w:val="0"/>
          <w:bCs w:val="0"/>
          <w:rtl/>
        </w:rPr>
        <w:t>.</w:t>
      </w:r>
      <w:r w:rsidR="009E3B1C">
        <w:rPr>
          <w:rFonts w:ascii="Traditional Arabic" w:hAnsi="Traditional Arabic" w:cs="Traditional Arabic" w:hint="cs"/>
          <w:b w:val="0"/>
          <w:bCs w:val="0"/>
          <w:rtl/>
        </w:rPr>
        <w:t>.....</w:t>
      </w:r>
      <w:r w:rsidR="00165F39" w:rsidRPr="00B3303F">
        <w:rPr>
          <w:rFonts w:ascii="Traditional Arabic" w:hAnsi="Traditional Arabic" w:cs="Traditional Arabic"/>
          <w:b w:val="0"/>
          <w:bCs w:val="0"/>
        </w:rPr>
        <w:t>.</w:t>
      </w:r>
      <w:r w:rsidR="00E67DD4">
        <w:rPr>
          <w:rFonts w:ascii="Traditional Arabic" w:hAnsi="Traditional Arabic" w:cs="Traditional Arabic" w:hint="cs"/>
          <w:b w:val="0"/>
          <w:bCs w:val="0"/>
          <w:sz w:val="28"/>
          <w:szCs w:val="28"/>
          <w:rtl/>
        </w:rPr>
        <w:t>45</w:t>
      </w:r>
      <w:r w:rsidR="00AC6BC2" w:rsidRPr="00BE6278">
        <w:rPr>
          <w:rFonts w:ascii="Traditional Arabic" w:hAnsi="Traditional Arabic" w:cs="Traditional Arabic" w:hint="cs"/>
          <w:b w:val="0"/>
          <w:bCs w:val="0"/>
          <w:sz w:val="28"/>
          <w:szCs w:val="28"/>
          <w:rtl/>
        </w:rPr>
        <w:t xml:space="preserve"> </w:t>
      </w:r>
      <w:r w:rsidRPr="00AC6BC2">
        <w:rPr>
          <w:b w:val="0"/>
          <w:bCs w:val="0"/>
          <w:rtl/>
        </w:rPr>
        <w:t>ا</w:t>
      </w:r>
      <w:r w:rsidR="00B736F8" w:rsidRPr="00AC6BC2">
        <w:rPr>
          <w:rFonts w:ascii="Traditional Arabic" w:hAnsi="Traditional Arabic" w:cs="Traditional Arabic"/>
          <w:b w:val="0"/>
          <w:bCs w:val="0"/>
          <w:rtl/>
        </w:rPr>
        <w:t>حمد</w:t>
      </w:r>
      <w:r w:rsidRPr="00AC6BC2">
        <w:rPr>
          <w:rFonts w:ascii="Traditional Arabic" w:hAnsi="Traditional Arabic" w:cs="Traditional Arabic"/>
          <w:b w:val="0"/>
          <w:bCs w:val="0"/>
          <w:rtl/>
        </w:rPr>
        <w:t>السباعي</w:t>
      </w:r>
      <w:r w:rsidR="00B3303F" w:rsidRPr="00AC6BC2">
        <w:rPr>
          <w:rFonts w:ascii="Traditional Arabic" w:hAnsi="Traditional Arabic" w:cs="Traditional Arabic" w:hint="cs"/>
          <w:b w:val="0"/>
          <w:bCs w:val="0"/>
          <w:rtl/>
        </w:rPr>
        <w:t>.................</w:t>
      </w:r>
      <w:r w:rsidR="00C57CD8">
        <w:rPr>
          <w:rFonts w:ascii="Traditional Arabic" w:hAnsi="Traditional Arabic" w:cs="Traditional Arabic" w:hint="cs"/>
          <w:b w:val="0"/>
          <w:bCs w:val="0"/>
          <w:rtl/>
        </w:rPr>
        <w:t>.......................</w:t>
      </w:r>
      <w:r w:rsidR="00B3303F" w:rsidRPr="00AC6BC2">
        <w:rPr>
          <w:rFonts w:ascii="Traditional Arabic" w:hAnsi="Traditional Arabic" w:cs="Traditional Arabic"/>
          <w:b w:val="0"/>
          <w:bCs w:val="0"/>
        </w:rPr>
        <w:t>….</w:t>
      </w:r>
      <w:r w:rsidR="00213C31" w:rsidRPr="00AC6BC2">
        <w:rPr>
          <w:rFonts w:ascii="Traditional Arabic" w:hAnsi="Traditional Arabic" w:cs="Traditional Arabic"/>
          <w:b w:val="0"/>
          <w:bCs w:val="0"/>
        </w:rPr>
        <w:t>………</w:t>
      </w:r>
      <w:r w:rsidR="009E3B1C">
        <w:rPr>
          <w:rFonts w:ascii="Traditional Arabic" w:hAnsi="Traditional Arabic" w:cs="Traditional Arabic" w:hint="cs"/>
          <w:b w:val="0"/>
          <w:bCs w:val="0"/>
          <w:rtl/>
        </w:rPr>
        <w:t>...</w:t>
      </w:r>
      <w:r w:rsidR="005F5246">
        <w:rPr>
          <w:rFonts w:ascii="Traditional Arabic" w:hAnsi="Traditional Arabic" w:cs="Traditional Arabic" w:hint="cs"/>
          <w:b w:val="0"/>
          <w:bCs w:val="0"/>
          <w:rtl/>
        </w:rPr>
        <w:t>.........</w:t>
      </w:r>
      <w:r w:rsidR="00213C31" w:rsidRPr="00AC6BC2">
        <w:rPr>
          <w:rFonts w:ascii="Traditional Arabic" w:hAnsi="Traditional Arabic" w:cs="Traditional Arabic"/>
          <w:b w:val="0"/>
          <w:bCs w:val="0"/>
        </w:rPr>
        <w:t>……</w:t>
      </w:r>
      <w:r w:rsidR="00B3303F" w:rsidRPr="00AC6BC2">
        <w:rPr>
          <w:rFonts w:ascii="Traditional Arabic" w:hAnsi="Traditional Arabic" w:cs="Traditional Arabic"/>
          <w:b w:val="0"/>
          <w:bCs w:val="0"/>
          <w:rtl/>
        </w:rPr>
        <w:t xml:space="preserve"> </w:t>
      </w:r>
      <w:r w:rsidR="00502ED0">
        <w:rPr>
          <w:rFonts w:ascii="Traditional Arabic" w:hAnsi="Traditional Arabic" w:cs="Traditional Arabic" w:hint="cs"/>
          <w:b w:val="0"/>
          <w:bCs w:val="0"/>
          <w:sz w:val="28"/>
          <w:szCs w:val="28"/>
          <w:rtl/>
        </w:rPr>
        <w:t>10</w:t>
      </w:r>
      <w:r w:rsidR="00C57CD8">
        <w:rPr>
          <w:rFonts w:ascii="Traditional Arabic" w:hAnsi="Traditional Arabic" w:cs="Traditional Arabic" w:hint="cs"/>
          <w:b w:val="0"/>
          <w:bCs w:val="0"/>
          <w:sz w:val="28"/>
          <w:szCs w:val="28"/>
          <w:rtl/>
        </w:rPr>
        <w:t xml:space="preserve"> </w:t>
      </w:r>
      <w:r w:rsidR="00661AF7">
        <w:rPr>
          <w:rFonts w:ascii="Traditional Arabic" w:hAnsi="Traditional Arabic" w:cs="Traditional Arabic" w:hint="cs"/>
          <w:b w:val="0"/>
          <w:bCs w:val="0"/>
          <w:sz w:val="28"/>
          <w:szCs w:val="28"/>
          <w:rtl/>
        </w:rPr>
        <w:t xml:space="preserve">  </w:t>
      </w:r>
      <w:r w:rsidR="00C57CD8">
        <w:rPr>
          <w:rFonts w:ascii="Traditional Arabic" w:hAnsi="Traditional Arabic" w:cs="Traditional Arabic" w:hint="cs"/>
          <w:b w:val="0"/>
          <w:bCs w:val="0"/>
          <w:sz w:val="28"/>
          <w:szCs w:val="28"/>
          <w:rtl/>
        </w:rPr>
        <w:t xml:space="preserve">  </w:t>
      </w:r>
      <w:r w:rsidR="009A49CB" w:rsidRPr="00661AF7">
        <w:rPr>
          <w:rFonts w:ascii="Traditional Arabic" w:hAnsi="Traditional Arabic" w:cs="Traditional Arabic"/>
          <w:b w:val="0"/>
          <w:bCs w:val="0"/>
          <w:color w:val="000000"/>
          <w:rtl/>
        </w:rPr>
        <w:t>إسماعيل بن عمر</w:t>
      </w:r>
      <w:r w:rsidRPr="00661AF7">
        <w:rPr>
          <w:rFonts w:ascii="Traditional Arabic" w:hAnsi="Traditional Arabic" w:cs="Traditional Arabic"/>
          <w:b w:val="0"/>
          <w:bCs w:val="0"/>
          <w:color w:val="000000"/>
          <w:rtl/>
        </w:rPr>
        <w:t xml:space="preserve">بن </w:t>
      </w:r>
      <w:r w:rsidR="00A0617F" w:rsidRPr="00661AF7">
        <w:rPr>
          <w:rFonts w:ascii="Traditional Arabic" w:hAnsi="Traditional Arabic" w:cs="Traditional Arabic"/>
          <w:b w:val="0"/>
          <w:bCs w:val="0"/>
          <w:color w:val="000000"/>
          <w:rtl/>
        </w:rPr>
        <w:t xml:space="preserve">كثير بن ضو بن درع القرشي </w:t>
      </w:r>
      <w:r w:rsidRPr="00661AF7">
        <w:rPr>
          <w:rFonts w:ascii="Traditional Arabic" w:hAnsi="Traditional Arabic" w:cs="Traditional Arabic"/>
          <w:b w:val="0"/>
          <w:bCs w:val="0"/>
          <w:color w:val="000000"/>
          <w:rtl/>
        </w:rPr>
        <w:t xml:space="preserve"> ثم</w:t>
      </w:r>
      <w:r w:rsidR="00C57CD8" w:rsidRPr="00661AF7">
        <w:rPr>
          <w:rFonts w:ascii="Traditional Arabic" w:hAnsi="Traditional Arabic" w:cs="Traditional Arabic"/>
          <w:b w:val="0"/>
          <w:bCs w:val="0"/>
          <w:color w:val="000000"/>
          <w:rtl/>
        </w:rPr>
        <w:t xml:space="preserve"> الدمشقي، أبو الفد</w:t>
      </w:r>
      <w:r w:rsidR="00661AF7" w:rsidRPr="00661AF7">
        <w:rPr>
          <w:rFonts w:ascii="Traditional Arabic" w:hAnsi="Traditional Arabic" w:cs="Traditional Arabic" w:hint="cs"/>
          <w:b w:val="0"/>
          <w:bCs w:val="0"/>
          <w:color w:val="000000"/>
          <w:rtl/>
        </w:rPr>
        <w:t>اء</w:t>
      </w:r>
      <w:r w:rsidR="00432357" w:rsidRPr="00661AF7">
        <w:rPr>
          <w:rFonts w:ascii="Traditional Arabic" w:hAnsi="Traditional Arabic" w:cs="Traditional Arabic"/>
          <w:b w:val="0"/>
          <w:bCs w:val="0"/>
          <w:color w:val="000000"/>
        </w:rPr>
        <w:t>.</w:t>
      </w:r>
      <w:r w:rsidR="00165F39" w:rsidRPr="00661AF7">
        <w:rPr>
          <w:rFonts w:ascii="Traditional Arabic" w:hAnsi="Traditional Arabic" w:cs="Traditional Arabic"/>
          <w:b w:val="0"/>
          <w:bCs w:val="0"/>
          <w:color w:val="000000"/>
        </w:rPr>
        <w:t>…</w:t>
      </w:r>
      <w:r w:rsidR="005F5246">
        <w:rPr>
          <w:rFonts w:ascii="Traditional Arabic" w:hAnsi="Traditional Arabic" w:cs="Traditional Arabic" w:hint="cs"/>
          <w:b w:val="0"/>
          <w:bCs w:val="0"/>
          <w:color w:val="000000"/>
          <w:rtl/>
        </w:rPr>
        <w:t>.....</w:t>
      </w:r>
      <w:r w:rsidR="00165F39" w:rsidRPr="00661AF7">
        <w:rPr>
          <w:rFonts w:ascii="Traditional Arabic" w:hAnsi="Traditional Arabic" w:cs="Traditional Arabic"/>
          <w:b w:val="0"/>
          <w:bCs w:val="0"/>
          <w:color w:val="000000"/>
        </w:rPr>
        <w:t>…</w:t>
      </w:r>
      <w:r w:rsidR="009E3B1C" w:rsidRPr="00661AF7">
        <w:rPr>
          <w:rFonts w:ascii="Traditional Arabic" w:hAnsi="Traditional Arabic" w:cs="Traditional Arabic" w:hint="cs"/>
          <w:b w:val="0"/>
          <w:bCs w:val="0"/>
          <w:color w:val="000000"/>
          <w:rtl/>
        </w:rPr>
        <w:t>.</w:t>
      </w:r>
      <w:r w:rsidR="00165F39" w:rsidRPr="00661AF7">
        <w:rPr>
          <w:rFonts w:ascii="Traditional Arabic" w:hAnsi="Traditional Arabic" w:cs="Traditional Arabic"/>
          <w:b w:val="0"/>
          <w:bCs w:val="0"/>
          <w:color w:val="000000"/>
        </w:rPr>
        <w:t>…</w:t>
      </w:r>
      <w:r w:rsidR="00502ED0">
        <w:rPr>
          <w:rFonts w:ascii="Traditional Arabic" w:hAnsi="Traditional Arabic" w:cs="Traditional Arabic" w:hint="cs"/>
          <w:b w:val="0"/>
          <w:bCs w:val="0"/>
          <w:color w:val="000000"/>
          <w:sz w:val="28"/>
          <w:szCs w:val="28"/>
          <w:rtl/>
        </w:rPr>
        <w:t>95</w:t>
      </w:r>
      <w:r w:rsidR="00661AF7">
        <w:rPr>
          <w:rFonts w:ascii="Traditional Arabic" w:hAnsi="Traditional Arabic" w:cs="Traditional Arabic" w:hint="cs"/>
          <w:b w:val="0"/>
          <w:bCs w:val="0"/>
          <w:color w:val="000000"/>
          <w:sz w:val="28"/>
          <w:szCs w:val="28"/>
          <w:rtl/>
        </w:rPr>
        <w:t xml:space="preserve">  </w:t>
      </w:r>
      <w:r w:rsidRPr="00661AF7">
        <w:rPr>
          <w:rFonts w:ascii="Traditional Arabic" w:hAnsi="Traditional Arabic" w:cs="Traditional Arabic"/>
          <w:b w:val="0"/>
          <w:bCs w:val="0"/>
          <w:rtl/>
        </w:rPr>
        <w:t>أسعد بن محمد بن الحسين، أبو المظفر، جم</w:t>
      </w:r>
      <w:r w:rsidR="00AA7563" w:rsidRPr="00661AF7">
        <w:rPr>
          <w:rFonts w:ascii="Traditional Arabic" w:hAnsi="Traditional Arabic" w:cs="Traditional Arabic"/>
          <w:b w:val="0"/>
          <w:bCs w:val="0"/>
          <w:rtl/>
        </w:rPr>
        <w:t>ال الإسلام الكرابيسي النيسابوري</w:t>
      </w:r>
      <w:r w:rsidR="009E3B1C" w:rsidRPr="00661AF7">
        <w:rPr>
          <w:rFonts w:ascii="Traditional Arabic" w:hAnsi="Traditional Arabic" w:cs="Traditional Arabic" w:hint="cs"/>
          <w:b w:val="0"/>
          <w:bCs w:val="0"/>
          <w:rtl/>
        </w:rPr>
        <w:t>..</w:t>
      </w:r>
      <w:r w:rsidR="005F5246">
        <w:rPr>
          <w:rFonts w:ascii="Traditional Arabic" w:hAnsi="Traditional Arabic" w:cs="Traditional Arabic" w:hint="cs"/>
          <w:b w:val="0"/>
          <w:bCs w:val="0"/>
          <w:rtl/>
        </w:rPr>
        <w:t>.</w:t>
      </w:r>
      <w:r w:rsidR="00C202AD">
        <w:rPr>
          <w:rFonts w:ascii="Traditional Arabic" w:hAnsi="Traditional Arabic" w:cs="Traditional Arabic" w:hint="cs"/>
          <w:b w:val="0"/>
          <w:bCs w:val="0"/>
          <w:rtl/>
        </w:rPr>
        <w:t>......</w:t>
      </w:r>
      <w:r w:rsidR="009E3B1C" w:rsidRPr="00661AF7">
        <w:rPr>
          <w:rFonts w:ascii="Traditional Arabic" w:hAnsi="Traditional Arabic" w:cs="Traditional Arabic" w:hint="cs"/>
          <w:b w:val="0"/>
          <w:bCs w:val="0"/>
          <w:rtl/>
        </w:rPr>
        <w:t>.........</w:t>
      </w:r>
      <w:r w:rsidR="00502ED0">
        <w:rPr>
          <w:rFonts w:ascii="Traditional Arabic" w:hAnsi="Traditional Arabic" w:cs="Traditional Arabic" w:hint="cs"/>
          <w:b w:val="0"/>
          <w:bCs w:val="0"/>
          <w:sz w:val="28"/>
          <w:szCs w:val="28"/>
          <w:rtl/>
        </w:rPr>
        <w:t>47</w:t>
      </w:r>
      <w:r w:rsidR="009E3B1C" w:rsidRPr="00661AF7">
        <w:rPr>
          <w:rFonts w:ascii="Traditional Arabic" w:hAnsi="Traditional Arabic" w:cs="Traditional Arabic" w:hint="cs"/>
          <w:b w:val="0"/>
          <w:bCs w:val="0"/>
          <w:sz w:val="28"/>
          <w:szCs w:val="28"/>
          <w:rtl/>
        </w:rPr>
        <w:t xml:space="preserve">                 </w:t>
      </w:r>
      <w:r w:rsidR="00DA0D45" w:rsidRPr="00661AF7">
        <w:rPr>
          <w:rFonts w:ascii="Traditional Arabic" w:hAnsi="Traditional Arabic" w:cs="Traditional Arabic" w:hint="cs"/>
          <w:b w:val="0"/>
          <w:bCs w:val="0"/>
          <w:sz w:val="28"/>
          <w:szCs w:val="28"/>
          <w:rtl/>
        </w:rPr>
        <w:t xml:space="preserve"> </w:t>
      </w:r>
      <w:r w:rsidRPr="00661AF7">
        <w:rPr>
          <w:rFonts w:ascii="Traditional Arabic" w:hAnsi="Traditional Arabic" w:cs="Traditional Arabic"/>
          <w:b w:val="0"/>
          <w:bCs w:val="0"/>
          <w:color w:val="000000"/>
          <w:rtl/>
        </w:rPr>
        <w:t>إياس بن</w:t>
      </w:r>
      <w:r w:rsidR="00AA7563" w:rsidRPr="00661AF7">
        <w:rPr>
          <w:rFonts w:ascii="Traditional Arabic" w:hAnsi="Traditional Arabic" w:cs="Traditional Arabic"/>
          <w:b w:val="0"/>
          <w:bCs w:val="0"/>
          <w:color w:val="000000"/>
          <w:rtl/>
        </w:rPr>
        <w:t xml:space="preserve"> عبد الله بن أبي ذباب الدوسي</w:t>
      </w:r>
      <w:r w:rsidR="00432357" w:rsidRPr="00661AF7">
        <w:rPr>
          <w:rFonts w:ascii="Traditional Arabic" w:hAnsi="Traditional Arabic" w:cs="Traditional Arabic"/>
          <w:b w:val="0"/>
          <w:bCs w:val="0"/>
          <w:color w:val="000000"/>
        </w:rPr>
        <w:t>…</w:t>
      </w:r>
      <w:r w:rsidR="00AA7563" w:rsidRPr="00661AF7">
        <w:rPr>
          <w:rFonts w:ascii="Traditional Arabic" w:hAnsi="Traditional Arabic" w:cs="Traditional Arabic"/>
          <w:b w:val="0"/>
          <w:bCs w:val="0"/>
          <w:color w:val="000000"/>
          <w:rtl/>
        </w:rPr>
        <w:t xml:space="preserve"> </w:t>
      </w:r>
      <w:r w:rsidR="009E3B1C" w:rsidRPr="00661AF7">
        <w:rPr>
          <w:rFonts w:ascii="Traditional Arabic" w:hAnsi="Traditional Arabic" w:cs="Traditional Arabic" w:hint="cs"/>
          <w:b w:val="0"/>
          <w:bCs w:val="0"/>
          <w:color w:val="000000"/>
          <w:rtl/>
        </w:rPr>
        <w:t>...............................</w:t>
      </w:r>
      <w:r w:rsidR="00584DA5" w:rsidRPr="00661AF7">
        <w:rPr>
          <w:rFonts w:ascii="Traditional Arabic" w:hAnsi="Traditional Arabic" w:cs="Traditional Arabic" w:hint="cs"/>
          <w:b w:val="0"/>
          <w:bCs w:val="0"/>
          <w:color w:val="000000"/>
          <w:rtl/>
        </w:rPr>
        <w:t>.</w:t>
      </w:r>
      <w:r w:rsidR="009E3B1C" w:rsidRPr="00661AF7">
        <w:rPr>
          <w:rFonts w:ascii="Traditional Arabic" w:hAnsi="Traditional Arabic" w:cs="Traditional Arabic" w:hint="cs"/>
          <w:b w:val="0"/>
          <w:bCs w:val="0"/>
          <w:color w:val="000000"/>
          <w:rtl/>
        </w:rPr>
        <w:t>............</w:t>
      </w:r>
      <w:r w:rsidR="00165F39" w:rsidRPr="00661AF7">
        <w:rPr>
          <w:rFonts w:ascii="Traditional Arabic" w:hAnsi="Traditional Arabic" w:cs="Traditional Arabic" w:hint="cs"/>
          <w:b w:val="0"/>
          <w:bCs w:val="0"/>
          <w:color w:val="000000"/>
          <w:rtl/>
        </w:rPr>
        <w:t>…</w:t>
      </w:r>
      <w:r w:rsidR="00502ED0">
        <w:rPr>
          <w:rFonts w:ascii="Traditional Arabic" w:hAnsi="Traditional Arabic" w:cs="Traditional Arabic" w:hint="cs"/>
          <w:b w:val="0"/>
          <w:bCs w:val="0"/>
          <w:color w:val="000000"/>
          <w:sz w:val="28"/>
          <w:szCs w:val="28"/>
          <w:rtl/>
        </w:rPr>
        <w:t>69</w:t>
      </w:r>
      <w:r w:rsidR="00661AF7">
        <w:rPr>
          <w:rFonts w:ascii="Traditional Arabic" w:hAnsi="Traditional Arabic" w:cs="Traditional Arabic" w:hint="cs"/>
          <w:b w:val="0"/>
          <w:bCs w:val="0"/>
          <w:color w:val="000000"/>
          <w:sz w:val="28"/>
          <w:szCs w:val="28"/>
          <w:rtl/>
        </w:rPr>
        <w:t xml:space="preserve"> </w:t>
      </w:r>
      <w:r w:rsidRPr="00661AF7">
        <w:rPr>
          <w:rFonts w:ascii="Traditional Arabic" w:hAnsi="Traditional Arabic" w:cs="Traditional Arabic"/>
          <w:b w:val="0"/>
          <w:bCs w:val="0"/>
          <w:rtl/>
        </w:rPr>
        <w:t>ثابت بن الضحاك بن خليفة الا</w:t>
      </w:r>
      <w:r w:rsidR="00661AF7">
        <w:rPr>
          <w:rFonts w:ascii="Traditional Arabic" w:hAnsi="Traditional Arabic" w:cs="Traditional Arabic"/>
          <w:b w:val="0"/>
          <w:bCs w:val="0"/>
          <w:rtl/>
        </w:rPr>
        <w:t>شهلي الاوسي المدني، أبو زي</w:t>
      </w:r>
      <w:r w:rsidR="00661AF7">
        <w:rPr>
          <w:rFonts w:ascii="Traditional Arabic" w:hAnsi="Traditional Arabic" w:cs="Traditional Arabic" w:hint="cs"/>
          <w:b w:val="0"/>
          <w:bCs w:val="0"/>
          <w:rtl/>
        </w:rPr>
        <w:t xml:space="preserve">د </w:t>
      </w:r>
      <w:r w:rsidR="005F5246">
        <w:rPr>
          <w:rFonts w:ascii="Traditional Arabic" w:hAnsi="Traditional Arabic" w:cs="Traditional Arabic" w:hint="cs"/>
          <w:b w:val="0"/>
          <w:bCs w:val="0"/>
          <w:color w:val="000000"/>
          <w:rtl/>
        </w:rPr>
        <w:t>......</w:t>
      </w:r>
      <w:r w:rsidR="009E3B1C">
        <w:rPr>
          <w:rFonts w:ascii="Traditional Arabic" w:hAnsi="Traditional Arabic" w:cs="Traditional Arabic" w:hint="cs"/>
          <w:color w:val="000000"/>
          <w:rtl/>
        </w:rPr>
        <w:t>.</w:t>
      </w:r>
      <w:r w:rsidR="00C202AD">
        <w:rPr>
          <w:rFonts w:ascii="Traditional Arabic" w:hAnsi="Traditional Arabic" w:cs="Traditional Arabic" w:hint="cs"/>
          <w:color w:val="000000"/>
          <w:rtl/>
        </w:rPr>
        <w:t>..........</w:t>
      </w:r>
      <w:r w:rsidR="00661AF7">
        <w:rPr>
          <w:rFonts w:ascii="Traditional Arabic" w:hAnsi="Traditional Arabic" w:cs="Traditional Arabic" w:hint="cs"/>
          <w:color w:val="000000"/>
          <w:rtl/>
        </w:rPr>
        <w:t>.....</w:t>
      </w:r>
      <w:r w:rsidR="009E3B1C">
        <w:rPr>
          <w:rFonts w:ascii="Traditional Arabic" w:hAnsi="Traditional Arabic" w:cs="Traditional Arabic" w:hint="cs"/>
          <w:color w:val="000000"/>
          <w:rtl/>
        </w:rPr>
        <w:t>........</w:t>
      </w:r>
      <w:r w:rsidR="00502ED0">
        <w:rPr>
          <w:rFonts w:ascii="Traditional Arabic" w:hAnsi="Traditional Arabic" w:cs="Traditional Arabic" w:hint="cs"/>
          <w:b w:val="0"/>
          <w:bCs w:val="0"/>
          <w:color w:val="000000"/>
          <w:sz w:val="28"/>
          <w:szCs w:val="28"/>
          <w:rtl/>
        </w:rPr>
        <w:t>53</w:t>
      </w:r>
      <w:r w:rsidR="002F6CC2">
        <w:rPr>
          <w:rFonts w:ascii="Traditional Arabic" w:hAnsi="Traditional Arabic" w:cs="Traditional Arabic" w:hint="cs"/>
          <w:b w:val="0"/>
          <w:bCs w:val="0"/>
          <w:color w:val="000000"/>
          <w:sz w:val="28"/>
          <w:szCs w:val="28"/>
          <w:rtl/>
        </w:rPr>
        <w:t xml:space="preserve"> </w:t>
      </w:r>
      <w:r w:rsidR="00D351C5" w:rsidRPr="00B90E5F">
        <w:rPr>
          <w:rFonts w:ascii="Traditional Arabic" w:hAnsi="Traditional Arabic" w:cs="Traditional Arabic"/>
          <w:b w:val="0"/>
          <w:bCs w:val="0"/>
          <w:color w:val="000000"/>
          <w:rtl/>
        </w:rPr>
        <w:t>ثابت بن قيس بن شماس الخزرجي الأنصاري: صحابي</w:t>
      </w:r>
      <w:r w:rsidR="00C202AD">
        <w:rPr>
          <w:rFonts w:ascii="Traditional Arabic" w:hAnsi="Traditional Arabic" w:cs="Traditional Arabic" w:hint="cs"/>
          <w:b w:val="0"/>
          <w:bCs w:val="0"/>
          <w:color w:val="000000"/>
          <w:rtl/>
        </w:rPr>
        <w:t>............</w:t>
      </w:r>
      <w:r w:rsidR="00D351C5" w:rsidRPr="00B90E5F">
        <w:rPr>
          <w:rFonts w:ascii="Traditional Arabic" w:hAnsi="Traditional Arabic" w:cs="Traditional Arabic" w:hint="cs"/>
          <w:b w:val="0"/>
          <w:bCs w:val="0"/>
          <w:color w:val="000000"/>
          <w:rtl/>
        </w:rPr>
        <w:t>.....</w:t>
      </w:r>
      <w:r w:rsidR="00B90E5F">
        <w:rPr>
          <w:rFonts w:ascii="Traditional Arabic" w:hAnsi="Traditional Arabic" w:cs="Traditional Arabic" w:hint="cs"/>
          <w:b w:val="0"/>
          <w:bCs w:val="0"/>
          <w:color w:val="000000"/>
          <w:rtl/>
        </w:rPr>
        <w:t>..................</w:t>
      </w:r>
      <w:r w:rsidR="00D351C5" w:rsidRPr="00B90E5F">
        <w:rPr>
          <w:rFonts w:ascii="Traditional Arabic" w:hAnsi="Traditional Arabic" w:cs="Traditional Arabic" w:hint="cs"/>
          <w:b w:val="0"/>
          <w:bCs w:val="0"/>
          <w:color w:val="000000"/>
          <w:rtl/>
        </w:rPr>
        <w:t>...</w:t>
      </w:r>
      <w:r w:rsidR="00D351C5" w:rsidRPr="00D351C5">
        <w:rPr>
          <w:rFonts w:ascii="Traditional Arabic" w:hAnsi="Traditional Arabic" w:cs="Traditional Arabic" w:hint="cs"/>
          <w:b w:val="0"/>
          <w:bCs w:val="0"/>
          <w:color w:val="000000"/>
          <w:sz w:val="28"/>
          <w:szCs w:val="28"/>
          <w:rtl/>
        </w:rPr>
        <w:t>71</w:t>
      </w:r>
      <w:r w:rsidR="00D351C5">
        <w:rPr>
          <w:rFonts w:ascii="Traditional Arabic" w:hAnsi="Traditional Arabic" w:cs="Traditional Arabic" w:hint="cs"/>
          <w:b w:val="0"/>
          <w:bCs w:val="0"/>
          <w:rtl/>
        </w:rPr>
        <w:t xml:space="preserve"> </w:t>
      </w:r>
      <w:r w:rsidR="00D351C5" w:rsidRPr="00B90E5F">
        <w:rPr>
          <w:rFonts w:ascii="Traditional Arabic" w:hAnsi="Traditional Arabic" w:cs="Traditional Arabic" w:hint="cs"/>
          <w:b w:val="0"/>
          <w:bCs w:val="0"/>
          <w:color w:val="000000"/>
          <w:rtl/>
        </w:rPr>
        <w:t>جابر بن عبد الله .......................................................................</w:t>
      </w:r>
      <w:r w:rsidR="00D351C5" w:rsidRPr="00B90E5F">
        <w:rPr>
          <w:rFonts w:ascii="Traditional Arabic" w:hAnsi="Traditional Arabic" w:cs="Traditional Arabic" w:hint="cs"/>
          <w:b w:val="0"/>
          <w:bCs w:val="0"/>
          <w:color w:val="000000"/>
          <w:sz w:val="28"/>
          <w:szCs w:val="28"/>
          <w:rtl/>
        </w:rPr>
        <w:t>59</w:t>
      </w:r>
    </w:p>
    <w:p w:rsidR="00284E05" w:rsidRDefault="00E4746C" w:rsidP="00D351C5">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9A49CB">
        <w:rPr>
          <w:rFonts w:ascii="Traditional Arabic" w:hAnsi="Traditional Arabic" w:cs="Traditional Arabic"/>
          <w:color w:val="000000"/>
          <w:sz w:val="36"/>
          <w:szCs w:val="36"/>
          <w:rtl/>
        </w:rPr>
        <w:t>الحارث (أو النعمان، أو عمرو) ابن ربعي الانصاري الخزر</w:t>
      </w:r>
      <w:r w:rsidR="00AA7563" w:rsidRPr="009A49CB">
        <w:rPr>
          <w:rFonts w:ascii="Traditional Arabic" w:hAnsi="Traditional Arabic" w:cs="Traditional Arabic"/>
          <w:color w:val="000000"/>
          <w:sz w:val="36"/>
          <w:szCs w:val="36"/>
          <w:rtl/>
        </w:rPr>
        <w:t>جي السلمي، أبو قتادة</w:t>
      </w:r>
      <w:r w:rsidR="00432357">
        <w:rPr>
          <w:rFonts w:ascii="Traditional Arabic" w:hAnsi="Traditional Arabic" w:cs="Traditional Arabic"/>
          <w:color w:val="000000"/>
          <w:sz w:val="28"/>
          <w:szCs w:val="28"/>
        </w:rPr>
        <w:t>……</w:t>
      </w:r>
      <w:r w:rsidR="00584DA5">
        <w:rPr>
          <w:rFonts w:ascii="Traditional Arabic" w:hAnsi="Traditional Arabic" w:cs="Traditional Arabic" w:hint="cs"/>
          <w:color w:val="000000"/>
          <w:sz w:val="28"/>
          <w:szCs w:val="28"/>
          <w:rtl/>
        </w:rPr>
        <w:t>.</w:t>
      </w:r>
      <w:r w:rsidR="00165F39">
        <w:rPr>
          <w:rFonts w:ascii="Traditional Arabic" w:hAnsi="Traditional Arabic" w:cs="Traditional Arabic"/>
          <w:color w:val="000000"/>
          <w:sz w:val="28"/>
          <w:szCs w:val="28"/>
        </w:rPr>
        <w:t>…</w:t>
      </w:r>
      <w:r w:rsidR="007C76FC">
        <w:rPr>
          <w:rFonts w:ascii="Traditional Arabic" w:hAnsi="Traditional Arabic" w:cs="Traditional Arabic" w:hint="cs"/>
          <w:color w:val="000000"/>
          <w:sz w:val="28"/>
          <w:szCs w:val="28"/>
          <w:rtl/>
        </w:rPr>
        <w:t xml:space="preserve"> </w:t>
      </w:r>
      <w:r w:rsidR="00502ED0">
        <w:rPr>
          <w:rFonts w:ascii="Traditional Arabic" w:hAnsi="Traditional Arabic" w:cs="Traditional Arabic" w:hint="cs"/>
          <w:color w:val="000000"/>
          <w:sz w:val="28"/>
          <w:szCs w:val="28"/>
          <w:rtl/>
        </w:rPr>
        <w:t>83</w:t>
      </w:r>
    </w:p>
    <w:p w:rsidR="00284E05" w:rsidRDefault="00284E05" w:rsidP="00502ED0">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916110">
        <w:rPr>
          <w:rFonts w:ascii="Traditional Arabic" w:hAnsi="Traditional Arabic" w:cs="Traditional Arabic"/>
          <w:color w:val="000000"/>
          <w:sz w:val="36"/>
          <w:szCs w:val="36"/>
          <w:rtl/>
        </w:rPr>
        <w:t>الحسن بن أحمد بن يزيد بن عيسى أبو سعيد الإصطخري</w:t>
      </w:r>
      <w:r w:rsidR="00C202A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584DA5">
        <w:rPr>
          <w:rFonts w:ascii="Traditional Arabic" w:hAnsi="Traditional Arabic" w:cs="Traditional Arabic" w:hint="cs"/>
          <w:color w:val="000000"/>
          <w:sz w:val="36"/>
          <w:szCs w:val="36"/>
          <w:rtl/>
        </w:rPr>
        <w:t>.</w:t>
      </w:r>
      <w:r w:rsidR="001D7BD2">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502ED0">
        <w:rPr>
          <w:rFonts w:ascii="Traditional Arabic" w:hAnsi="Traditional Arabic" w:cs="Traditional Arabic" w:hint="cs"/>
          <w:color w:val="000000"/>
          <w:sz w:val="28"/>
          <w:szCs w:val="28"/>
          <w:rtl/>
        </w:rPr>
        <w:t>75</w:t>
      </w:r>
    </w:p>
    <w:p w:rsidR="00284E05" w:rsidRDefault="00284E05" w:rsidP="00502ED0">
      <w:pPr>
        <w:autoSpaceDE w:val="0"/>
        <w:autoSpaceDN w:val="0"/>
        <w:bidi/>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36"/>
          <w:szCs w:val="36"/>
          <w:rtl/>
        </w:rPr>
        <w:t>حمد بن محمد بن إبراهيم ابن الخطاب البستي، أبو سليمان: الخطاب</w:t>
      </w:r>
      <w:r w:rsidR="00C202A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584DA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502ED0">
        <w:rPr>
          <w:rFonts w:ascii="Traditional Arabic" w:hAnsi="Traditional Arabic" w:cs="Traditional Arabic" w:hint="cs"/>
          <w:color w:val="000000"/>
          <w:sz w:val="32"/>
          <w:szCs w:val="32"/>
          <w:rtl/>
        </w:rPr>
        <w:t>54</w:t>
      </w:r>
    </w:p>
    <w:p w:rsidR="00284E05" w:rsidRPr="00284E05" w:rsidRDefault="00284E05" w:rsidP="00502ED0">
      <w:pPr>
        <w:autoSpaceDE w:val="0"/>
        <w:autoSpaceDN w:val="0"/>
        <w:bidi/>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36"/>
          <w:szCs w:val="36"/>
          <w:rtl/>
        </w:rPr>
        <w:t>داود بن علي بن خلف الأصبهاني، أبو سليمان، الملقب بالظاهري</w:t>
      </w:r>
      <w:r w:rsidR="00C202A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584DA5">
        <w:rPr>
          <w:rFonts w:ascii="Traditional Arabic" w:hAnsi="Traditional Arabic" w:cs="Traditional Arabic" w:hint="cs"/>
          <w:color w:val="000000"/>
          <w:sz w:val="36"/>
          <w:szCs w:val="36"/>
          <w:rtl/>
        </w:rPr>
        <w:t>.</w:t>
      </w:r>
      <w:r w:rsidR="001D7BD2">
        <w:rPr>
          <w:rFonts w:ascii="Traditional Arabic" w:hAnsi="Traditional Arabic" w:cs="Traditional Arabic" w:hint="cs"/>
          <w:color w:val="000000"/>
          <w:sz w:val="36"/>
          <w:szCs w:val="36"/>
          <w:rtl/>
        </w:rPr>
        <w:t>.</w:t>
      </w:r>
      <w:r w:rsidR="00502ED0">
        <w:rPr>
          <w:rFonts w:ascii="Traditional Arabic" w:hAnsi="Traditional Arabic" w:cs="Traditional Arabic" w:hint="cs"/>
          <w:color w:val="000000"/>
          <w:sz w:val="28"/>
          <w:szCs w:val="28"/>
          <w:rtl/>
        </w:rPr>
        <w:t>27</w:t>
      </w:r>
    </w:p>
    <w:p w:rsidR="00483D0A" w:rsidRDefault="00E4746C" w:rsidP="00B90E5F">
      <w:pPr>
        <w:autoSpaceDE w:val="0"/>
        <w:autoSpaceDN w:val="0"/>
        <w:bidi/>
        <w:adjustRightInd w:val="0"/>
        <w:spacing w:after="0" w:line="240" w:lineRule="auto"/>
        <w:jc w:val="both"/>
        <w:rPr>
          <w:rFonts w:ascii="Traditional Arabic" w:hAnsi="Traditional Arabic" w:cs="Traditional Arabic"/>
          <w:b/>
          <w:bCs/>
          <w:rtl/>
        </w:rPr>
      </w:pPr>
      <w:r>
        <w:rPr>
          <w:rFonts w:ascii="Traditional Arabic" w:hAnsi="Traditional Arabic" w:cs="Traditional Arabic"/>
          <w:color w:val="000000"/>
          <w:sz w:val="36"/>
          <w:szCs w:val="36"/>
          <w:rtl/>
        </w:rPr>
        <w:t>زاهر بن أحمد بن</w:t>
      </w:r>
      <w:r w:rsidR="00B736F8">
        <w:rPr>
          <w:rFonts w:ascii="Traditional Arabic" w:hAnsi="Traditional Arabic" w:cs="Traditional Arabic"/>
          <w:color w:val="000000"/>
          <w:sz w:val="36"/>
          <w:szCs w:val="36"/>
          <w:rtl/>
        </w:rPr>
        <w:t xml:space="preserve"> محمد بن عيسى،أبو علي السرخسي</w:t>
      </w:r>
      <w:r w:rsidR="00080C5A">
        <w:rPr>
          <w:rFonts w:ascii="Traditional Arabic" w:hAnsi="Traditional Arabic" w:cs="Traditional Arabic"/>
          <w:color w:val="000000"/>
          <w:sz w:val="36"/>
          <w:szCs w:val="36"/>
        </w:rPr>
        <w:t>….</w:t>
      </w:r>
      <w:r w:rsidR="00066679">
        <w:rPr>
          <w:rFonts w:ascii="Traditional Arabic" w:hAnsi="Traditional Arabic" w:cs="Traditional Arabic"/>
          <w:color w:val="000000"/>
          <w:sz w:val="36"/>
          <w:szCs w:val="36"/>
        </w:rPr>
        <w:t>……………………</w:t>
      </w:r>
      <w:r w:rsidR="007A0FF9">
        <w:rPr>
          <w:rFonts w:ascii="Traditional Arabic" w:hAnsi="Traditional Arabic" w:cs="Traditional Arabic"/>
          <w:color w:val="000000"/>
          <w:sz w:val="36"/>
          <w:szCs w:val="36"/>
        </w:rPr>
        <w:t>.</w:t>
      </w:r>
      <w:r w:rsidR="00066679">
        <w:rPr>
          <w:rFonts w:ascii="Traditional Arabic" w:hAnsi="Traditional Arabic" w:cs="Traditional Arabic"/>
          <w:color w:val="000000"/>
          <w:sz w:val="36"/>
          <w:szCs w:val="36"/>
        </w:rPr>
        <w:t>…</w:t>
      </w:r>
      <w:r w:rsidR="00DA0D45">
        <w:rPr>
          <w:rFonts w:ascii="Traditional Arabic" w:hAnsi="Traditional Arabic" w:cs="Traditional Arabic" w:hint="cs"/>
          <w:color w:val="000000"/>
          <w:sz w:val="36"/>
          <w:szCs w:val="36"/>
          <w:rtl/>
        </w:rPr>
        <w:t xml:space="preserve"> </w:t>
      </w:r>
      <w:r w:rsidR="00502ED0">
        <w:rPr>
          <w:rFonts w:ascii="Traditional Arabic" w:hAnsi="Traditional Arabic" w:cs="Traditional Arabic" w:hint="cs"/>
          <w:color w:val="000000"/>
          <w:sz w:val="28"/>
          <w:szCs w:val="28"/>
          <w:rtl/>
        </w:rPr>
        <w:t>39</w:t>
      </w:r>
      <w:r w:rsidR="00DA0D45">
        <w:rPr>
          <w:rFonts w:ascii="Traditional Arabic" w:hAnsi="Traditional Arabic" w:cs="Traditional Arabic" w:hint="cs"/>
          <w:color w:val="000000"/>
          <w:sz w:val="36"/>
          <w:szCs w:val="36"/>
          <w:rtl/>
        </w:rPr>
        <w:t xml:space="preserve"> </w:t>
      </w:r>
      <w:r w:rsidR="001B6B69">
        <w:rPr>
          <w:rFonts w:ascii="Traditional Arabic" w:hAnsi="Traditional Arabic" w:cs="Traditional Arabic" w:hint="cs"/>
          <w:color w:val="000000"/>
          <w:sz w:val="36"/>
          <w:szCs w:val="36"/>
          <w:rtl/>
        </w:rPr>
        <w:t>زكريا</w:t>
      </w:r>
      <w:r w:rsidR="00080C5A">
        <w:rPr>
          <w:rFonts w:ascii="Traditional Arabic" w:hAnsi="Traditional Arabic" w:cs="Traditional Arabic"/>
          <w:color w:val="000000"/>
          <w:sz w:val="36"/>
          <w:szCs w:val="36"/>
        </w:rPr>
        <w:t xml:space="preserve"> </w:t>
      </w:r>
      <w:r>
        <w:rPr>
          <w:rFonts w:ascii="Traditional Arabic" w:hAnsi="Traditional Arabic" w:cs="Traditional Arabic"/>
          <w:color w:val="000000"/>
          <w:sz w:val="36"/>
          <w:szCs w:val="36"/>
          <w:rtl/>
        </w:rPr>
        <w:t>بن محمد بن أحمد بن زكريا الانصاري السنيكي المصري الشافعي، أبو يحيى</w:t>
      </w:r>
      <w:r w:rsidR="007A0FF9">
        <w:rPr>
          <w:rFonts w:ascii="Traditional Arabic" w:hAnsi="Traditional Arabic" w:cs="Traditional Arabic"/>
          <w:color w:val="000000"/>
          <w:sz w:val="36"/>
          <w:szCs w:val="36"/>
        </w:rPr>
        <w:t>……</w:t>
      </w:r>
      <w:r w:rsidR="001D7BD2">
        <w:rPr>
          <w:rFonts w:ascii="Traditional Arabic" w:hAnsi="Traditional Arabic" w:cs="Traditional Arabic" w:hint="cs"/>
          <w:color w:val="000000"/>
          <w:sz w:val="36"/>
          <w:szCs w:val="36"/>
          <w:rtl/>
        </w:rPr>
        <w:t>..</w:t>
      </w:r>
      <w:r w:rsidR="007A0FF9">
        <w:rPr>
          <w:rFonts w:ascii="Traditional Arabic" w:hAnsi="Traditional Arabic" w:cs="Traditional Arabic"/>
          <w:color w:val="000000"/>
          <w:sz w:val="36"/>
          <w:szCs w:val="36"/>
        </w:rPr>
        <w:t>…</w:t>
      </w:r>
      <w:r w:rsidR="00502ED0">
        <w:rPr>
          <w:rFonts w:ascii="Traditional Arabic" w:hAnsi="Traditional Arabic" w:cs="Traditional Arabic" w:hint="cs"/>
          <w:color w:val="000000"/>
          <w:sz w:val="28"/>
          <w:szCs w:val="28"/>
          <w:rtl/>
        </w:rPr>
        <w:t>64</w:t>
      </w:r>
      <w:r w:rsidR="00B90E5F">
        <w:rPr>
          <w:rFonts w:ascii="Traditional Arabic" w:hAnsi="Traditional Arabic" w:cs="Traditional Arabic" w:hint="cs"/>
          <w:color w:val="000000"/>
          <w:sz w:val="28"/>
          <w:szCs w:val="28"/>
          <w:rtl/>
        </w:rPr>
        <w:t xml:space="preserve"> </w:t>
      </w:r>
      <w:r w:rsidR="00D351C5" w:rsidRPr="00B90E5F">
        <w:rPr>
          <w:rFonts w:ascii="Traditional Arabic" w:hAnsi="Traditional Arabic" w:cs="Traditional Arabic"/>
          <w:color w:val="000000"/>
          <w:sz w:val="36"/>
          <w:szCs w:val="36"/>
          <w:rtl/>
        </w:rPr>
        <w:t>زين الدين بن إبراهيم بن محمد، الشهير بابن نجيم:</w:t>
      </w:r>
      <w:r w:rsidR="00D351C5" w:rsidRPr="00B90E5F">
        <w:rPr>
          <w:rFonts w:ascii="Traditional Arabic" w:hAnsi="Traditional Arabic" w:cs="Traditional Arabic" w:hint="cs"/>
          <w:color w:val="000000"/>
          <w:sz w:val="36"/>
          <w:szCs w:val="36"/>
          <w:rtl/>
        </w:rPr>
        <w:t>..........................................</w:t>
      </w:r>
      <w:r w:rsidR="00D351C5" w:rsidRPr="00B90E5F">
        <w:rPr>
          <w:rFonts w:ascii="Traditional Arabic" w:hAnsi="Traditional Arabic" w:cs="Traditional Arabic" w:hint="cs"/>
          <w:color w:val="000000"/>
          <w:sz w:val="28"/>
          <w:szCs w:val="28"/>
          <w:rtl/>
        </w:rPr>
        <w:t>34</w:t>
      </w:r>
      <w:r w:rsidR="00B90E5F">
        <w:rPr>
          <w:rFonts w:ascii="Traditional Arabic" w:hAnsi="Traditional Arabic" w:cs="Traditional Arabic" w:hint="cs"/>
          <w:color w:val="000000"/>
          <w:sz w:val="28"/>
          <w:szCs w:val="28"/>
          <w:rtl/>
        </w:rPr>
        <w:t xml:space="preserve"> </w:t>
      </w:r>
      <w:r w:rsidR="00284E05" w:rsidRPr="00B90E5F">
        <w:rPr>
          <w:rFonts w:ascii="Traditional Arabic" w:hAnsi="Traditional Arabic" w:cs="Traditional Arabic"/>
          <w:sz w:val="36"/>
          <w:szCs w:val="36"/>
          <w:rtl/>
        </w:rPr>
        <w:t>صفوان بن عسال من بني الربض بن زاهر بن عامر بن عوبثان بن مراد</w:t>
      </w:r>
      <w:r w:rsidR="00284E05" w:rsidRPr="00B90E5F">
        <w:rPr>
          <w:rFonts w:ascii="Traditional Arabic" w:hAnsi="Traditional Arabic" w:cs="Traditional Arabic" w:hint="cs"/>
          <w:sz w:val="36"/>
          <w:szCs w:val="36"/>
          <w:rtl/>
        </w:rPr>
        <w:t>.........</w:t>
      </w:r>
      <w:r w:rsidR="00B90E5F">
        <w:rPr>
          <w:rFonts w:ascii="Traditional Arabic" w:hAnsi="Traditional Arabic" w:cs="Traditional Arabic" w:hint="cs"/>
          <w:sz w:val="36"/>
          <w:szCs w:val="36"/>
          <w:rtl/>
        </w:rPr>
        <w:t>.</w:t>
      </w:r>
      <w:r w:rsidR="00C202AD">
        <w:rPr>
          <w:rFonts w:ascii="Traditional Arabic" w:hAnsi="Traditional Arabic" w:cs="Traditional Arabic" w:hint="cs"/>
          <w:sz w:val="36"/>
          <w:szCs w:val="36"/>
          <w:rtl/>
        </w:rPr>
        <w:t>.....</w:t>
      </w:r>
      <w:r w:rsidR="00284E05" w:rsidRPr="00B90E5F">
        <w:rPr>
          <w:rFonts w:ascii="Traditional Arabic" w:hAnsi="Traditional Arabic" w:cs="Traditional Arabic" w:hint="cs"/>
          <w:sz w:val="36"/>
          <w:szCs w:val="36"/>
          <w:rtl/>
        </w:rPr>
        <w:t>........</w:t>
      </w:r>
      <w:r w:rsidR="00284E05" w:rsidRPr="00B90E5F">
        <w:rPr>
          <w:rFonts w:ascii="Traditional Arabic" w:hAnsi="Traditional Arabic" w:cs="Traditional Arabic" w:hint="cs"/>
          <w:sz w:val="28"/>
          <w:szCs w:val="28"/>
          <w:rtl/>
        </w:rPr>
        <w:t>29</w:t>
      </w:r>
      <w:r w:rsidR="00284E05" w:rsidRPr="00B90E5F">
        <w:rPr>
          <w:rFonts w:ascii="Traditional Arabic" w:hAnsi="Traditional Arabic" w:cs="Traditional Arabic" w:hint="cs"/>
          <w:rtl/>
        </w:rPr>
        <w:t xml:space="preserve"> </w:t>
      </w:r>
      <w:r w:rsidR="004F7425" w:rsidRPr="00B90E5F">
        <w:rPr>
          <w:rFonts w:ascii="Traditional Arabic" w:hAnsi="Traditional Arabic" w:cs="Traditional Arabic" w:hint="cs"/>
          <w:rtl/>
        </w:rPr>
        <w:t xml:space="preserve">    </w:t>
      </w:r>
      <w:r w:rsidR="004F7425" w:rsidRPr="00B90E5F">
        <w:rPr>
          <w:rFonts w:ascii="Traditional Arabic" w:hAnsi="Traditional Arabic" w:cs="Traditional Arabic" w:hint="cs"/>
          <w:sz w:val="28"/>
          <w:szCs w:val="28"/>
          <w:rtl/>
        </w:rPr>
        <w:t xml:space="preserve">                                                         </w:t>
      </w:r>
      <w:r w:rsidR="00F54948" w:rsidRPr="00B90E5F">
        <w:rPr>
          <w:rFonts w:ascii="Traditional Arabic" w:hAnsi="Traditional Arabic" w:cs="Traditional Arabic" w:hint="cs"/>
          <w:sz w:val="36"/>
          <w:szCs w:val="36"/>
          <w:rtl/>
        </w:rPr>
        <w:t>طاهر بن  عبد الله بن طاهر ابو الطيب.....................</w:t>
      </w:r>
      <w:r w:rsidR="00B90E5F">
        <w:rPr>
          <w:rFonts w:ascii="Traditional Arabic" w:hAnsi="Traditional Arabic" w:cs="Traditional Arabic" w:hint="cs"/>
          <w:sz w:val="36"/>
          <w:szCs w:val="36"/>
          <w:rtl/>
        </w:rPr>
        <w:t>.................</w:t>
      </w:r>
      <w:r w:rsidR="00F54948" w:rsidRPr="00B90E5F">
        <w:rPr>
          <w:rFonts w:ascii="Traditional Arabic" w:hAnsi="Traditional Arabic" w:cs="Traditional Arabic" w:hint="cs"/>
          <w:sz w:val="36"/>
          <w:szCs w:val="36"/>
          <w:rtl/>
        </w:rPr>
        <w:t>.............</w:t>
      </w:r>
      <w:r w:rsidR="00F54948">
        <w:rPr>
          <w:rFonts w:ascii="Traditional Arabic" w:hAnsi="Traditional Arabic" w:cs="Traditional Arabic" w:hint="cs"/>
          <w:b/>
          <w:bCs/>
          <w:sz w:val="28"/>
          <w:szCs w:val="28"/>
          <w:rtl/>
        </w:rPr>
        <w:t>.</w:t>
      </w:r>
      <w:r w:rsidR="00F54948" w:rsidRPr="00B90E5F">
        <w:rPr>
          <w:rFonts w:ascii="Traditional Arabic" w:hAnsi="Traditional Arabic" w:cs="Traditional Arabic" w:hint="cs"/>
          <w:sz w:val="28"/>
          <w:szCs w:val="28"/>
          <w:rtl/>
        </w:rPr>
        <w:t>28</w:t>
      </w:r>
      <w:r w:rsidR="00B90E5F">
        <w:rPr>
          <w:rFonts w:ascii="Traditional Arabic" w:hAnsi="Traditional Arabic" w:cs="Traditional Arabic" w:hint="cs"/>
          <w:sz w:val="28"/>
          <w:szCs w:val="28"/>
          <w:rtl/>
        </w:rPr>
        <w:t xml:space="preserve"> </w:t>
      </w:r>
      <w:r w:rsidR="004F7425" w:rsidRPr="00483D0A">
        <w:rPr>
          <w:rFonts w:ascii="Traditional Arabic" w:hAnsi="Traditional Arabic" w:cs="Traditional Arabic"/>
          <w:sz w:val="36"/>
          <w:szCs w:val="36"/>
          <w:rtl/>
        </w:rPr>
        <w:t>عبد الحميد بن حسين الداغستاني الشرواني</w:t>
      </w:r>
      <w:r w:rsidR="004F7425" w:rsidRPr="00483D0A">
        <w:rPr>
          <w:rFonts w:ascii="Traditional Arabic" w:hAnsi="Traditional Arabic" w:cs="Traditional Arabic" w:hint="cs"/>
          <w:sz w:val="36"/>
          <w:szCs w:val="36"/>
          <w:rtl/>
        </w:rPr>
        <w:t>............................................</w:t>
      </w:r>
      <w:r w:rsidR="004F7425">
        <w:rPr>
          <w:rFonts w:ascii="Traditional Arabic" w:hAnsi="Traditional Arabic" w:cs="Traditional Arabic" w:hint="cs"/>
          <w:b/>
          <w:bCs/>
          <w:rtl/>
        </w:rPr>
        <w:t>.</w:t>
      </w:r>
      <w:r w:rsidR="001D7BD2">
        <w:rPr>
          <w:rFonts w:ascii="Traditional Arabic" w:hAnsi="Traditional Arabic" w:cs="Traditional Arabic" w:hint="cs"/>
          <w:b/>
          <w:bCs/>
          <w:rtl/>
        </w:rPr>
        <w:t>.</w:t>
      </w:r>
      <w:r w:rsidR="004F7425">
        <w:rPr>
          <w:rFonts w:ascii="Traditional Arabic" w:hAnsi="Traditional Arabic" w:cs="Traditional Arabic" w:hint="cs"/>
          <w:b/>
          <w:bCs/>
          <w:rtl/>
        </w:rPr>
        <w:t>...</w:t>
      </w:r>
      <w:r w:rsidR="004F7425" w:rsidRPr="00483D0A">
        <w:rPr>
          <w:rFonts w:ascii="Traditional Arabic" w:hAnsi="Traditional Arabic" w:cs="Traditional Arabic" w:hint="cs"/>
          <w:sz w:val="28"/>
          <w:szCs w:val="28"/>
          <w:rtl/>
        </w:rPr>
        <w:t>9</w:t>
      </w:r>
      <w:r w:rsidR="004F7425">
        <w:rPr>
          <w:rFonts w:ascii="Traditional Arabic" w:hAnsi="Traditional Arabic" w:cs="Traditional Arabic" w:hint="cs"/>
          <w:b/>
          <w:bCs/>
          <w:rtl/>
        </w:rPr>
        <w:t xml:space="preserve"> </w:t>
      </w:r>
      <w:r w:rsidR="00483D0A">
        <w:rPr>
          <w:rFonts w:ascii="Traditional Arabic" w:hAnsi="Traditional Arabic" w:cs="Traditional Arabic" w:hint="cs"/>
          <w:b/>
          <w:bCs/>
          <w:rtl/>
        </w:rPr>
        <w:t xml:space="preserve">   </w:t>
      </w:r>
      <w:r w:rsidRPr="00483D0A">
        <w:rPr>
          <w:rFonts w:ascii="Traditional Arabic" w:hAnsi="Traditional Arabic" w:cs="Traditional Arabic"/>
          <w:sz w:val="36"/>
          <w:szCs w:val="36"/>
          <w:rtl/>
        </w:rPr>
        <w:t>عبد العظيم بن عبد القوي بن عبد الله، أ</w:t>
      </w:r>
      <w:r w:rsidR="00AA7563" w:rsidRPr="00483D0A">
        <w:rPr>
          <w:rFonts w:ascii="Traditional Arabic" w:hAnsi="Traditional Arabic" w:cs="Traditional Arabic"/>
          <w:sz w:val="36"/>
          <w:szCs w:val="36"/>
          <w:rtl/>
        </w:rPr>
        <w:t>بو محمد، زكي الدين المنذري</w:t>
      </w:r>
      <w:r w:rsidR="007A0FF9">
        <w:rPr>
          <w:rFonts w:ascii="Traditional Arabic" w:hAnsi="Traditional Arabic" w:cs="Traditional Arabic"/>
          <w:b/>
          <w:bCs/>
        </w:rPr>
        <w:t>……</w:t>
      </w:r>
      <w:r w:rsidR="00754C3F">
        <w:rPr>
          <w:rFonts w:ascii="Traditional Arabic" w:hAnsi="Traditional Arabic" w:cs="Traditional Arabic" w:hint="cs"/>
          <w:b/>
          <w:bCs/>
          <w:rtl/>
        </w:rPr>
        <w:t>.................</w:t>
      </w:r>
      <w:r w:rsidR="00C202AD">
        <w:rPr>
          <w:rFonts w:ascii="Traditional Arabic" w:hAnsi="Traditional Arabic" w:cs="Traditional Arabic"/>
          <w:b/>
          <w:bCs/>
        </w:rPr>
        <w:t>………</w:t>
      </w:r>
      <w:r w:rsidR="007A0FF9">
        <w:rPr>
          <w:rFonts w:ascii="Traditional Arabic" w:hAnsi="Traditional Arabic" w:cs="Traditional Arabic"/>
          <w:b/>
          <w:bCs/>
        </w:rPr>
        <w:t>..</w:t>
      </w:r>
      <w:r w:rsidR="00253D0A" w:rsidRPr="00483D0A">
        <w:rPr>
          <w:rFonts w:ascii="Traditional Arabic" w:hAnsi="Traditional Arabic" w:cs="Traditional Arabic" w:hint="cs"/>
          <w:sz w:val="28"/>
          <w:szCs w:val="28"/>
          <w:rtl/>
        </w:rPr>
        <w:t>33</w:t>
      </w:r>
      <w:r w:rsidR="00DA0D45">
        <w:rPr>
          <w:rFonts w:ascii="Traditional Arabic" w:hAnsi="Traditional Arabic" w:cs="Traditional Arabic" w:hint="cs"/>
          <w:b/>
          <w:bCs/>
          <w:rtl/>
        </w:rPr>
        <w:t xml:space="preserve"> </w:t>
      </w:r>
      <w:r w:rsidR="00483D0A">
        <w:rPr>
          <w:rFonts w:ascii="Traditional Arabic" w:hAnsi="Traditional Arabic" w:cs="Traditional Arabic" w:hint="cs"/>
          <w:b/>
          <w:bCs/>
          <w:rtl/>
        </w:rPr>
        <w:t xml:space="preserve"> </w:t>
      </w:r>
    </w:p>
    <w:p w:rsidR="00526D0C" w:rsidRPr="00483D0A" w:rsidRDefault="00E4746C" w:rsidP="00483D0A">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483D0A">
        <w:rPr>
          <w:rFonts w:ascii="Traditional Arabic" w:hAnsi="Traditional Arabic" w:cs="Traditional Arabic"/>
          <w:sz w:val="36"/>
          <w:szCs w:val="36"/>
          <w:rtl/>
        </w:rPr>
        <w:t>عبد الرحمن بن كيسان، أب</w:t>
      </w:r>
      <w:r w:rsidR="007A0FF9" w:rsidRPr="00483D0A">
        <w:rPr>
          <w:rFonts w:ascii="Traditional Arabic" w:hAnsi="Traditional Arabic" w:cs="Traditional Arabic"/>
          <w:sz w:val="36"/>
          <w:szCs w:val="36"/>
          <w:rtl/>
        </w:rPr>
        <w:t xml:space="preserve">و بكر الاصم. </w:t>
      </w:r>
      <w:r w:rsidR="007A0FF9" w:rsidRPr="00483D0A">
        <w:rPr>
          <w:rFonts w:ascii="Traditional Arabic" w:hAnsi="Traditional Arabic" w:cs="Traditional Arabic"/>
          <w:sz w:val="36"/>
          <w:szCs w:val="36"/>
        </w:rPr>
        <w:t>…………………………………...</w:t>
      </w:r>
      <w:r w:rsidR="004F7425" w:rsidRPr="00483D0A">
        <w:rPr>
          <w:rFonts w:ascii="Traditional Arabic" w:hAnsi="Traditional Arabic" w:cs="Traditional Arabic" w:hint="cs"/>
          <w:sz w:val="28"/>
          <w:szCs w:val="28"/>
          <w:rtl/>
        </w:rPr>
        <w:t>54</w:t>
      </w:r>
      <w:r w:rsidR="00DA0D45" w:rsidRPr="00483D0A">
        <w:rPr>
          <w:rFonts w:ascii="Traditional Arabic" w:hAnsi="Traditional Arabic" w:cs="Traditional Arabic" w:hint="cs"/>
          <w:sz w:val="28"/>
          <w:szCs w:val="28"/>
          <w:rtl/>
        </w:rPr>
        <w:t xml:space="preserve"> </w:t>
      </w:r>
      <w:r w:rsidR="004F7425" w:rsidRPr="00483D0A">
        <w:rPr>
          <w:rFonts w:ascii="Traditional Arabic" w:hAnsi="Traditional Arabic" w:cs="Traditional Arabic"/>
          <w:sz w:val="36"/>
          <w:szCs w:val="36"/>
          <w:rtl/>
        </w:rPr>
        <w:t>عبد الستار بن عبد الوهاب، أبو الفيض وأبو الإسعاد الدهلوي</w:t>
      </w:r>
      <w:r w:rsidR="00C202AD">
        <w:rPr>
          <w:rFonts w:ascii="Traditional Arabic" w:hAnsi="Traditional Arabic" w:cs="Traditional Arabic" w:hint="cs"/>
          <w:sz w:val="36"/>
          <w:szCs w:val="36"/>
          <w:rtl/>
        </w:rPr>
        <w:t>........................</w:t>
      </w:r>
      <w:r w:rsidR="004F7425" w:rsidRPr="00483D0A">
        <w:rPr>
          <w:rFonts w:ascii="Traditional Arabic" w:hAnsi="Traditional Arabic" w:cs="Traditional Arabic" w:hint="cs"/>
          <w:sz w:val="36"/>
          <w:szCs w:val="36"/>
          <w:rtl/>
        </w:rPr>
        <w:t>.......8</w:t>
      </w:r>
      <w:r w:rsidR="00764806" w:rsidRPr="00483D0A">
        <w:rPr>
          <w:rFonts w:ascii="Traditional Arabic" w:hAnsi="Traditional Arabic" w:cs="Traditional Arabic" w:hint="cs"/>
          <w:sz w:val="36"/>
          <w:szCs w:val="36"/>
          <w:rtl/>
        </w:rPr>
        <w:t xml:space="preserve"> </w:t>
      </w:r>
      <w:r w:rsidR="004F7425" w:rsidRPr="00483D0A">
        <w:rPr>
          <w:rFonts w:ascii="Traditional Arabic" w:hAnsi="Traditional Arabic" w:cs="Traditional Arabic"/>
          <w:sz w:val="36"/>
          <w:szCs w:val="36"/>
          <w:rtl/>
        </w:rPr>
        <w:t>عبد الكريم بن محمد القزويني الرافعي، نسبة إلى رافع بن خديج الصحابي</w:t>
      </w:r>
      <w:r w:rsidR="00D87C7B" w:rsidRPr="00483D0A">
        <w:rPr>
          <w:rFonts w:ascii="Traditional Arabic" w:hAnsi="Traditional Arabic" w:cs="Traditional Arabic" w:hint="cs"/>
          <w:sz w:val="36"/>
          <w:szCs w:val="36"/>
          <w:rtl/>
        </w:rPr>
        <w:t>.....................</w:t>
      </w:r>
      <w:r w:rsidR="00502ED0" w:rsidRPr="00483D0A">
        <w:rPr>
          <w:rFonts w:ascii="Traditional Arabic" w:hAnsi="Traditional Arabic" w:cs="Traditional Arabic" w:hint="cs"/>
          <w:sz w:val="28"/>
          <w:szCs w:val="28"/>
          <w:rtl/>
        </w:rPr>
        <w:t>29</w:t>
      </w:r>
      <w:r w:rsidR="00764806" w:rsidRPr="00483D0A">
        <w:rPr>
          <w:rFonts w:ascii="Traditional Arabic" w:hAnsi="Traditional Arabic" w:cs="Traditional Arabic" w:hint="cs"/>
          <w:sz w:val="28"/>
          <w:szCs w:val="28"/>
          <w:rtl/>
        </w:rPr>
        <w:t xml:space="preserve"> </w:t>
      </w:r>
      <w:r w:rsidR="00764806" w:rsidRPr="00483D0A">
        <w:rPr>
          <w:rFonts w:ascii="Traditional Arabic" w:hAnsi="Traditional Arabic" w:cs="Traditional Arabic" w:hint="cs"/>
          <w:sz w:val="36"/>
          <w:szCs w:val="36"/>
          <w:rtl/>
        </w:rPr>
        <w:t>عب</w:t>
      </w:r>
      <w:r w:rsidR="00764806" w:rsidRPr="00483D0A">
        <w:rPr>
          <w:rFonts w:ascii="Traditional Arabic" w:hAnsi="Traditional Arabic" w:cs="Traditional Arabic"/>
          <w:sz w:val="36"/>
          <w:szCs w:val="36"/>
          <w:rtl/>
        </w:rPr>
        <w:t>د الله بن أحمد المروزي، أبو بكر</w:t>
      </w:r>
      <w:r w:rsidR="00764806" w:rsidRPr="00483D0A">
        <w:rPr>
          <w:rFonts w:ascii="Traditional Arabic" w:hAnsi="Traditional Arabic" w:cs="Traditional Arabic" w:hint="cs"/>
          <w:sz w:val="36"/>
          <w:szCs w:val="36"/>
          <w:rtl/>
        </w:rPr>
        <w:t>........................................................</w:t>
      </w:r>
      <w:r w:rsidR="00502ED0" w:rsidRPr="00483D0A">
        <w:rPr>
          <w:rFonts w:ascii="Traditional Arabic" w:hAnsi="Traditional Arabic" w:cs="Traditional Arabic" w:hint="cs"/>
          <w:sz w:val="28"/>
          <w:szCs w:val="28"/>
          <w:rtl/>
        </w:rPr>
        <w:t>31</w:t>
      </w:r>
      <w:r w:rsidR="00DA0D45" w:rsidRPr="00483D0A">
        <w:rPr>
          <w:rFonts w:ascii="Traditional Arabic" w:hAnsi="Traditional Arabic" w:cs="Traditional Arabic" w:hint="cs"/>
          <w:sz w:val="28"/>
          <w:szCs w:val="28"/>
          <w:rtl/>
        </w:rPr>
        <w:t xml:space="preserve">  </w:t>
      </w:r>
      <w:r w:rsidRPr="00483D0A">
        <w:rPr>
          <w:rFonts w:ascii="Traditional Arabic" w:hAnsi="Traditional Arabic" w:cs="Traditional Arabic"/>
          <w:sz w:val="36"/>
          <w:szCs w:val="36"/>
          <w:rtl/>
        </w:rPr>
        <w:t xml:space="preserve">عبد الله بن أحمد بن قدامة بن مقدام من ذرية سالم بن </w:t>
      </w:r>
      <w:hyperlink r:id="rId36" w:tooltip="عمر بن الخطاب" w:history="1">
        <w:r w:rsidRPr="00483D0A">
          <w:rPr>
            <w:rStyle w:val="Hyperlink"/>
            <w:rFonts w:ascii="Traditional Arabic" w:hAnsi="Traditional Arabic" w:cs="Traditional Arabic"/>
            <w:color w:val="auto"/>
            <w:sz w:val="36"/>
            <w:szCs w:val="36"/>
            <w:u w:val="none"/>
            <w:rtl/>
          </w:rPr>
          <w:t>عمر بن الخطاب</w:t>
        </w:r>
      </w:hyperlink>
      <w:r w:rsidR="001023CF" w:rsidRPr="00483D0A">
        <w:rPr>
          <w:sz w:val="36"/>
          <w:szCs w:val="36"/>
        </w:rPr>
        <w:t xml:space="preserve"> </w:t>
      </w:r>
      <w:r w:rsidR="001D7BD2" w:rsidRPr="00483D0A">
        <w:rPr>
          <w:rFonts w:ascii="Traditional Arabic" w:hAnsi="Traditional Arabic" w:cs="Traditional Arabic"/>
          <w:sz w:val="36"/>
          <w:szCs w:val="36"/>
          <w:rtl/>
        </w:rPr>
        <w:t>العدوي</w:t>
      </w:r>
      <w:r w:rsidR="001023CF" w:rsidRPr="00483D0A">
        <w:rPr>
          <w:rFonts w:ascii="Traditional Arabic" w:hAnsi="Traditional Arabic" w:cs="Traditional Arabic"/>
          <w:sz w:val="36"/>
          <w:szCs w:val="36"/>
        </w:rPr>
        <w:t>…</w:t>
      </w:r>
      <w:r w:rsidR="00483D0A">
        <w:rPr>
          <w:rFonts w:ascii="Traditional Arabic" w:hAnsi="Traditional Arabic" w:cs="Traditional Arabic" w:hint="cs"/>
          <w:sz w:val="36"/>
          <w:szCs w:val="36"/>
          <w:rtl/>
        </w:rPr>
        <w:t>.</w:t>
      </w:r>
      <w:r w:rsidR="00C202AD">
        <w:rPr>
          <w:rFonts w:ascii="Traditional Arabic" w:hAnsi="Traditional Arabic" w:cs="Traditional Arabic"/>
          <w:sz w:val="36"/>
          <w:szCs w:val="36"/>
        </w:rPr>
        <w:t>….</w:t>
      </w:r>
      <w:r w:rsidR="001023CF" w:rsidRPr="00483D0A">
        <w:rPr>
          <w:rFonts w:ascii="Traditional Arabic" w:hAnsi="Traditional Arabic" w:cs="Traditional Arabic"/>
          <w:sz w:val="36"/>
          <w:szCs w:val="36"/>
        </w:rPr>
        <w:t>....</w:t>
      </w:r>
      <w:r w:rsidR="00DA0D45" w:rsidRPr="00483D0A">
        <w:rPr>
          <w:rFonts w:ascii="Traditional Arabic" w:hAnsi="Traditional Arabic" w:cs="Traditional Arabic" w:hint="cs"/>
          <w:sz w:val="36"/>
          <w:szCs w:val="36"/>
          <w:rtl/>
        </w:rPr>
        <w:t xml:space="preserve"> </w:t>
      </w:r>
      <w:r w:rsidR="00FA6BA4" w:rsidRPr="00483D0A">
        <w:rPr>
          <w:rFonts w:ascii="Traditional Arabic" w:hAnsi="Traditional Arabic" w:cs="Traditional Arabic" w:hint="cs"/>
          <w:sz w:val="28"/>
          <w:szCs w:val="28"/>
          <w:rtl/>
        </w:rPr>
        <w:t>82</w:t>
      </w:r>
      <w:r w:rsidR="00DA0D45" w:rsidRPr="00483D0A">
        <w:rPr>
          <w:rFonts w:ascii="Traditional Arabic" w:hAnsi="Traditional Arabic" w:cs="Traditional Arabic" w:hint="cs"/>
          <w:sz w:val="28"/>
          <w:szCs w:val="28"/>
          <w:rtl/>
        </w:rPr>
        <w:t xml:space="preserve"> </w:t>
      </w:r>
      <w:r w:rsidR="00483D0A">
        <w:rPr>
          <w:rFonts w:ascii="Traditional Arabic" w:hAnsi="Traditional Arabic" w:cs="Traditional Arabic" w:hint="cs"/>
          <w:sz w:val="28"/>
          <w:szCs w:val="28"/>
          <w:rtl/>
        </w:rPr>
        <w:t xml:space="preserve"> </w:t>
      </w:r>
      <w:r w:rsidR="00526D0C" w:rsidRPr="00483D0A">
        <w:rPr>
          <w:rFonts w:ascii="Traditional Arabic" w:hAnsi="Traditional Arabic" w:cs="Traditional Arabic" w:hint="cs"/>
          <w:sz w:val="36"/>
          <w:szCs w:val="36"/>
          <w:rtl/>
        </w:rPr>
        <w:t>عبد الله بن احمد القفال.....................................................</w:t>
      </w:r>
      <w:r w:rsidR="00483D0A">
        <w:rPr>
          <w:rFonts w:ascii="Traditional Arabic" w:hAnsi="Traditional Arabic" w:cs="Traditional Arabic" w:hint="cs"/>
          <w:sz w:val="36"/>
          <w:szCs w:val="36"/>
          <w:rtl/>
        </w:rPr>
        <w:t>.</w:t>
      </w:r>
      <w:r w:rsidR="00526D0C" w:rsidRPr="00483D0A">
        <w:rPr>
          <w:rFonts w:ascii="Traditional Arabic" w:hAnsi="Traditional Arabic" w:cs="Traditional Arabic" w:hint="cs"/>
          <w:sz w:val="36"/>
          <w:szCs w:val="36"/>
          <w:rtl/>
        </w:rPr>
        <w:t>..........</w:t>
      </w:r>
      <w:r w:rsidR="00526D0C">
        <w:rPr>
          <w:rFonts w:ascii="Traditional Arabic" w:hAnsi="Traditional Arabic" w:cs="Traditional Arabic" w:hint="cs"/>
          <w:b/>
          <w:bCs/>
          <w:rtl/>
        </w:rPr>
        <w:t>...</w:t>
      </w:r>
      <w:r w:rsidR="00526D0C" w:rsidRPr="00483D0A">
        <w:rPr>
          <w:rFonts w:ascii="Traditional Arabic" w:hAnsi="Traditional Arabic" w:cs="Traditional Arabic" w:hint="cs"/>
          <w:sz w:val="28"/>
          <w:szCs w:val="28"/>
          <w:rtl/>
        </w:rPr>
        <w:t>25</w:t>
      </w:r>
    </w:p>
    <w:p w:rsidR="00E4746C" w:rsidRPr="00F83E20" w:rsidRDefault="00764806" w:rsidP="00985E72">
      <w:pPr>
        <w:pStyle w:val="2"/>
        <w:bidi/>
        <w:jc w:val="both"/>
        <w:rPr>
          <w:rFonts w:ascii="Traditional Arabic" w:hAnsi="Traditional Arabic" w:cs="Traditional Arabic"/>
          <w:b w:val="0"/>
          <w:bCs w:val="0"/>
          <w:color w:val="000000"/>
          <w:sz w:val="24"/>
          <w:szCs w:val="24"/>
          <w:rtl/>
        </w:rPr>
      </w:pPr>
      <w:r>
        <w:rPr>
          <w:rFonts w:ascii="Traditional Arabic" w:hAnsi="Traditional Arabic" w:cs="Traditional Arabic"/>
          <w:b w:val="0"/>
          <w:bCs w:val="0"/>
          <w:color w:val="000000"/>
          <w:rtl/>
        </w:rPr>
        <w:t>عبد الله بن الزبير بن العوام القرشي الاسدي، أبو بكر</w:t>
      </w:r>
      <w:r w:rsidR="00C202AD">
        <w:rPr>
          <w:rFonts w:ascii="Traditional Arabic" w:hAnsi="Traditional Arabic" w:cs="Traditional Arabic" w:hint="cs"/>
          <w:b w:val="0"/>
          <w:bCs w:val="0"/>
          <w:color w:val="000000"/>
          <w:rtl/>
        </w:rPr>
        <w:t>................</w:t>
      </w:r>
      <w:r>
        <w:rPr>
          <w:rFonts w:ascii="Traditional Arabic" w:hAnsi="Traditional Arabic" w:cs="Traditional Arabic" w:hint="cs"/>
          <w:b w:val="0"/>
          <w:bCs w:val="0"/>
          <w:color w:val="000000"/>
          <w:rtl/>
        </w:rPr>
        <w:t>......</w:t>
      </w:r>
      <w:r w:rsidR="001D7BD2">
        <w:rPr>
          <w:rFonts w:ascii="Traditional Arabic" w:hAnsi="Traditional Arabic" w:cs="Traditional Arabic" w:hint="cs"/>
          <w:b w:val="0"/>
          <w:bCs w:val="0"/>
          <w:color w:val="000000"/>
          <w:rtl/>
        </w:rPr>
        <w:t>.</w:t>
      </w:r>
      <w:r>
        <w:rPr>
          <w:rFonts w:ascii="Traditional Arabic" w:hAnsi="Traditional Arabic" w:cs="Traditional Arabic" w:hint="cs"/>
          <w:b w:val="0"/>
          <w:bCs w:val="0"/>
          <w:color w:val="000000"/>
          <w:rtl/>
        </w:rPr>
        <w:t>...............</w:t>
      </w:r>
      <w:r w:rsidR="00502ED0">
        <w:rPr>
          <w:rFonts w:ascii="Traditional Arabic" w:hAnsi="Traditional Arabic" w:cs="Traditional Arabic" w:hint="cs"/>
          <w:b w:val="0"/>
          <w:bCs w:val="0"/>
          <w:color w:val="000000"/>
          <w:sz w:val="28"/>
          <w:szCs w:val="28"/>
          <w:rtl/>
        </w:rPr>
        <w:t>87</w:t>
      </w:r>
      <w:r>
        <w:rPr>
          <w:rFonts w:ascii="Traditional Arabic" w:hAnsi="Traditional Arabic" w:cs="Traditional Arabic" w:hint="cs"/>
          <w:b w:val="0"/>
          <w:bCs w:val="0"/>
          <w:rtl/>
        </w:rPr>
        <w:t xml:space="preserve"> ع</w:t>
      </w:r>
      <w:r w:rsidRPr="00EC0504">
        <w:rPr>
          <w:rFonts w:ascii="Traditional Arabic" w:hAnsi="Traditional Arabic" w:cs="Traditional Arabic"/>
          <w:b w:val="0"/>
          <w:bCs w:val="0"/>
          <w:color w:val="000000"/>
          <w:rtl/>
        </w:rPr>
        <w:t>بد الملك بن عبد العزيز بن جريج</w:t>
      </w:r>
      <w:r>
        <w:rPr>
          <w:rFonts w:ascii="Traditional Arabic" w:hAnsi="Traditional Arabic" w:cs="Traditional Arabic" w:hint="cs"/>
          <w:b w:val="0"/>
          <w:bCs w:val="0"/>
          <w:color w:val="000000"/>
          <w:rtl/>
        </w:rPr>
        <w:t xml:space="preserve">   </w:t>
      </w:r>
      <w:r w:rsidR="00C202AD">
        <w:rPr>
          <w:rFonts w:ascii="Traditional Arabic" w:hAnsi="Traditional Arabic" w:cs="Traditional Arabic" w:hint="cs"/>
          <w:b w:val="0"/>
          <w:bCs w:val="0"/>
          <w:color w:val="000000"/>
          <w:rtl/>
        </w:rPr>
        <w:t xml:space="preserve">   ............................</w:t>
      </w:r>
      <w:r>
        <w:rPr>
          <w:rFonts w:ascii="Traditional Arabic" w:hAnsi="Traditional Arabic" w:cs="Traditional Arabic" w:hint="cs"/>
          <w:b w:val="0"/>
          <w:bCs w:val="0"/>
          <w:color w:val="000000"/>
          <w:rtl/>
        </w:rPr>
        <w:t>......................</w:t>
      </w:r>
      <w:r>
        <w:rPr>
          <w:rFonts w:ascii="Traditional Arabic" w:hAnsi="Traditional Arabic" w:cs="Traditional Arabic" w:hint="cs"/>
          <w:b w:val="0"/>
          <w:bCs w:val="0"/>
          <w:rtl/>
        </w:rPr>
        <w:t xml:space="preserve"> </w:t>
      </w:r>
      <w:r w:rsidR="00E4746C" w:rsidRPr="006F1885">
        <w:rPr>
          <w:rFonts w:ascii="Traditional Arabic" w:hAnsi="Traditional Arabic" w:cs="Traditional Arabic"/>
          <w:b w:val="0"/>
          <w:bCs w:val="0"/>
          <w:rtl/>
        </w:rPr>
        <w:t>عبد الملك بن عبد الله بن يوسف بن محمد الجويني، أبو ال</w:t>
      </w:r>
      <w:r w:rsidR="00B736F8">
        <w:rPr>
          <w:rFonts w:ascii="Traditional Arabic" w:hAnsi="Traditional Arabic" w:cs="Traditional Arabic"/>
          <w:b w:val="0"/>
          <w:bCs w:val="0"/>
          <w:rtl/>
        </w:rPr>
        <w:t>معالي، ،</w:t>
      </w:r>
      <w:r w:rsidR="007D0927">
        <w:rPr>
          <w:rFonts w:ascii="Traditional Arabic" w:hAnsi="Traditional Arabic" w:cs="Traditional Arabic"/>
          <w:b w:val="0"/>
          <w:bCs w:val="0"/>
        </w:rPr>
        <w:t>……………………</w:t>
      </w:r>
      <w:r w:rsidR="00502ED0">
        <w:rPr>
          <w:rFonts w:ascii="Traditional Arabic" w:hAnsi="Traditional Arabic" w:cs="Traditional Arabic" w:hint="cs"/>
          <w:b w:val="0"/>
          <w:bCs w:val="0"/>
          <w:sz w:val="28"/>
          <w:szCs w:val="28"/>
          <w:rtl/>
        </w:rPr>
        <w:t>26</w:t>
      </w:r>
      <w:r w:rsidR="00DA0D45">
        <w:rPr>
          <w:rFonts w:ascii="Traditional Arabic" w:hAnsi="Traditional Arabic" w:cs="Traditional Arabic" w:hint="cs"/>
          <w:b w:val="0"/>
          <w:bCs w:val="0"/>
          <w:rtl/>
        </w:rPr>
        <w:t xml:space="preserve"> </w:t>
      </w:r>
      <w:r>
        <w:rPr>
          <w:rFonts w:ascii="Traditional Arabic" w:hAnsi="Traditional Arabic" w:cs="Traditional Arabic" w:hint="cs"/>
          <w:b w:val="0"/>
          <w:bCs w:val="0"/>
          <w:rtl/>
        </w:rPr>
        <w:t xml:space="preserve">              </w:t>
      </w:r>
      <w:r w:rsidRPr="006F1885">
        <w:rPr>
          <w:rFonts w:ascii="Traditional Arabic" w:hAnsi="Traditional Arabic" w:cs="Traditional Arabic"/>
          <w:b w:val="0"/>
          <w:bCs w:val="0"/>
          <w:rtl/>
        </w:rPr>
        <w:t>عبد الواحد بن إسماعيل بن أحمد، أبو</w:t>
      </w:r>
      <w:r>
        <w:rPr>
          <w:rFonts w:ascii="Traditional Arabic" w:hAnsi="Traditional Arabic" w:cs="Traditional Arabic"/>
          <w:b w:val="0"/>
          <w:bCs w:val="0"/>
          <w:color w:val="000000"/>
          <w:rtl/>
        </w:rPr>
        <w:t xml:space="preserve"> المحاسن، فخر الإسلام الروياني</w:t>
      </w:r>
      <w:r>
        <w:rPr>
          <w:rFonts w:ascii="Traditional Arabic" w:hAnsi="Traditional Arabic" w:cs="Traditional Arabic" w:hint="cs"/>
          <w:b w:val="0"/>
          <w:bCs w:val="0"/>
          <w:color w:val="000000"/>
          <w:sz w:val="28"/>
          <w:szCs w:val="28"/>
          <w:rtl/>
        </w:rPr>
        <w:t>................................</w:t>
      </w:r>
      <w:r w:rsidR="00502ED0">
        <w:rPr>
          <w:rFonts w:ascii="Traditional Arabic" w:hAnsi="Traditional Arabic" w:cs="Traditional Arabic" w:hint="cs"/>
          <w:b w:val="0"/>
          <w:bCs w:val="0"/>
          <w:color w:val="000000"/>
          <w:sz w:val="28"/>
          <w:szCs w:val="28"/>
          <w:rtl/>
        </w:rPr>
        <w:t>39</w:t>
      </w:r>
      <w:r w:rsidR="001D7BD2">
        <w:rPr>
          <w:rFonts w:ascii="Traditional Arabic" w:hAnsi="Traditional Arabic" w:cs="Traditional Arabic" w:hint="cs"/>
          <w:b w:val="0"/>
          <w:bCs w:val="0"/>
          <w:color w:val="000000"/>
          <w:rtl/>
        </w:rPr>
        <w:t xml:space="preserve"> </w:t>
      </w:r>
      <w:r w:rsidR="00E4746C">
        <w:rPr>
          <w:rFonts w:ascii="Traditional Arabic" w:hAnsi="Traditional Arabic" w:cs="Traditional Arabic"/>
          <w:b w:val="0"/>
          <w:bCs w:val="0"/>
          <w:color w:val="000000"/>
          <w:rtl/>
        </w:rPr>
        <w:t>عبد الوهاب بن علي</w:t>
      </w:r>
      <w:r w:rsidR="00AA7563">
        <w:rPr>
          <w:rFonts w:ascii="Traditional Arabic" w:hAnsi="Traditional Arabic" w:cs="Traditional Arabic"/>
          <w:b w:val="0"/>
          <w:bCs w:val="0"/>
          <w:color w:val="000000"/>
          <w:rtl/>
        </w:rPr>
        <w:t xml:space="preserve"> بن عبد الكافي السبكي،أبو نصر:</w:t>
      </w:r>
      <w:r w:rsidR="000639CF">
        <w:rPr>
          <w:rFonts w:ascii="Traditional Arabic" w:hAnsi="Traditional Arabic" w:cs="Traditional Arabic"/>
          <w:b w:val="0"/>
          <w:bCs w:val="0"/>
          <w:color w:val="000000"/>
        </w:rPr>
        <w:tab/>
        <w:t>…</w:t>
      </w:r>
      <w:r w:rsidR="00584DA5">
        <w:rPr>
          <w:rFonts w:ascii="Traditional Arabic" w:hAnsi="Traditional Arabic" w:cs="Traditional Arabic" w:hint="cs"/>
          <w:b w:val="0"/>
          <w:bCs w:val="0"/>
          <w:color w:val="000000"/>
          <w:rtl/>
        </w:rPr>
        <w:t>.</w:t>
      </w:r>
      <w:r w:rsidR="000639CF">
        <w:rPr>
          <w:rFonts w:ascii="Traditional Arabic" w:hAnsi="Traditional Arabic" w:cs="Traditional Arabic"/>
          <w:b w:val="0"/>
          <w:bCs w:val="0"/>
          <w:color w:val="000000"/>
        </w:rPr>
        <w:t>……..………………..</w:t>
      </w:r>
      <w:r w:rsidR="00502ED0">
        <w:rPr>
          <w:rFonts w:ascii="Traditional Arabic" w:hAnsi="Traditional Arabic" w:cs="Traditional Arabic" w:hint="cs"/>
          <w:b w:val="0"/>
          <w:bCs w:val="0"/>
          <w:color w:val="000000"/>
          <w:sz w:val="28"/>
          <w:szCs w:val="28"/>
          <w:rtl/>
        </w:rPr>
        <w:t>37</w:t>
      </w:r>
      <w:r w:rsidR="001D7BD2">
        <w:rPr>
          <w:rFonts w:ascii="Traditional Arabic" w:hAnsi="Traditional Arabic" w:cs="Traditional Arabic" w:hint="cs"/>
          <w:b w:val="0"/>
          <w:bCs w:val="0"/>
          <w:color w:val="000000"/>
          <w:rtl/>
        </w:rPr>
        <w:t xml:space="preserve"> </w:t>
      </w:r>
      <w:r w:rsidR="001D7BD2">
        <w:rPr>
          <w:rFonts w:ascii="Traditional Arabic" w:hAnsi="Traditional Arabic" w:cs="Traditional Arabic"/>
          <w:b w:val="0"/>
          <w:bCs w:val="0"/>
          <w:color w:val="000000"/>
          <w:rtl/>
        </w:rPr>
        <w:t>عثمان بن عبد الرحمن ابن عثمان بن موسى ، ابن صلاح أبو عمرو</w:t>
      </w:r>
      <w:r w:rsidR="00CF489F">
        <w:rPr>
          <w:rFonts w:ascii="Traditional Arabic" w:hAnsi="Traditional Arabic" w:cs="Traditional Arabic" w:hint="cs"/>
          <w:b w:val="0"/>
          <w:bCs w:val="0"/>
          <w:color w:val="000000"/>
          <w:rtl/>
        </w:rPr>
        <w:t>.................</w:t>
      </w:r>
      <w:r w:rsidR="001D7BD2">
        <w:rPr>
          <w:rFonts w:ascii="Traditional Arabic" w:hAnsi="Traditional Arabic" w:cs="Traditional Arabic" w:hint="cs"/>
          <w:b w:val="0"/>
          <w:bCs w:val="0"/>
          <w:color w:val="000000"/>
          <w:rtl/>
        </w:rPr>
        <w:t>.........</w:t>
      </w:r>
      <w:r w:rsidR="00502ED0">
        <w:rPr>
          <w:rFonts w:ascii="Traditional Arabic" w:hAnsi="Traditional Arabic" w:cs="Traditional Arabic" w:hint="cs"/>
          <w:b w:val="0"/>
          <w:bCs w:val="0"/>
          <w:color w:val="000000"/>
          <w:sz w:val="28"/>
          <w:szCs w:val="28"/>
          <w:rtl/>
        </w:rPr>
        <w:t>33</w:t>
      </w:r>
      <w:r w:rsidR="001D7BD2">
        <w:rPr>
          <w:rFonts w:ascii="Traditional Arabic" w:hAnsi="Traditional Arabic" w:cs="Traditional Arabic" w:hint="cs"/>
          <w:b w:val="0"/>
          <w:bCs w:val="0"/>
          <w:color w:val="000000"/>
          <w:rtl/>
        </w:rPr>
        <w:t xml:space="preserve"> </w:t>
      </w:r>
      <w:r w:rsidR="001D7BD2">
        <w:rPr>
          <w:rFonts w:ascii="Traditional Arabic" w:hAnsi="Traditional Arabic" w:cs="Traditional Arabic"/>
          <w:b w:val="0"/>
          <w:bCs w:val="0"/>
          <w:color w:val="000000"/>
          <w:rtl/>
        </w:rPr>
        <w:t>عدي بن حاتم بن عبد الله بن سعد بن الحشرج الطائي، أبو وهب</w:t>
      </w:r>
      <w:r w:rsidR="00CF489F">
        <w:rPr>
          <w:rFonts w:ascii="Traditional Arabic" w:hAnsi="Traditional Arabic" w:cs="Traditional Arabic" w:hint="cs"/>
          <w:b w:val="0"/>
          <w:bCs w:val="0"/>
          <w:color w:val="000000"/>
          <w:rtl/>
        </w:rPr>
        <w:t>...............</w:t>
      </w:r>
      <w:r w:rsidR="001D7BD2">
        <w:rPr>
          <w:rFonts w:ascii="Traditional Arabic" w:hAnsi="Traditional Arabic" w:cs="Traditional Arabic" w:hint="cs"/>
          <w:b w:val="0"/>
          <w:bCs w:val="0"/>
          <w:color w:val="000000"/>
          <w:rtl/>
        </w:rPr>
        <w:t>............</w:t>
      </w:r>
      <w:r w:rsidR="00502ED0">
        <w:rPr>
          <w:rFonts w:ascii="Traditional Arabic" w:hAnsi="Traditional Arabic" w:cs="Traditional Arabic" w:hint="cs"/>
          <w:b w:val="0"/>
          <w:bCs w:val="0"/>
          <w:color w:val="000000"/>
          <w:sz w:val="28"/>
          <w:szCs w:val="28"/>
          <w:rtl/>
        </w:rPr>
        <w:t>48</w:t>
      </w:r>
      <w:r w:rsidR="00584DA5" w:rsidRPr="00EF12F3">
        <w:rPr>
          <w:rFonts w:ascii="Traditional Arabic" w:hAnsi="Traditional Arabic" w:cs="Traditional Arabic"/>
          <w:b w:val="0"/>
          <w:bCs w:val="0"/>
          <w:color w:val="000000"/>
          <w:sz w:val="28"/>
          <w:szCs w:val="28"/>
          <w:rtl/>
        </w:rPr>
        <w:t xml:space="preserve"> </w:t>
      </w:r>
      <w:r w:rsidR="00B90E5F">
        <w:rPr>
          <w:rFonts w:ascii="Traditional Arabic" w:hAnsi="Traditional Arabic" w:cs="Traditional Arabic"/>
          <w:b w:val="0"/>
          <w:bCs w:val="0"/>
          <w:color w:val="000000"/>
          <w:rtl/>
        </w:rPr>
        <w:t>علي بن علي الشبراملسي، أبو الضياء، نور الدين</w:t>
      </w:r>
      <w:r w:rsidR="00B90E5F">
        <w:rPr>
          <w:rFonts w:ascii="Traditional Arabic" w:hAnsi="Traditional Arabic" w:cs="Traditional Arabic"/>
          <w:b w:val="0"/>
          <w:bCs w:val="0"/>
          <w:color w:val="000000"/>
        </w:rPr>
        <w:t xml:space="preserve">………………….. </w:t>
      </w:r>
      <w:r w:rsidR="00B90E5F">
        <w:rPr>
          <w:rFonts w:ascii="Traditional Arabic" w:hAnsi="Traditional Arabic" w:cs="Traditional Arabic" w:hint="cs"/>
          <w:b w:val="0"/>
          <w:bCs w:val="0"/>
          <w:color w:val="000000"/>
          <w:rtl/>
        </w:rPr>
        <w:t xml:space="preserve">.............. </w:t>
      </w:r>
      <w:r w:rsidR="00B90E5F">
        <w:rPr>
          <w:rFonts w:ascii="Traditional Arabic" w:hAnsi="Traditional Arabic" w:cs="Traditional Arabic" w:hint="cs"/>
          <w:b w:val="0"/>
          <w:bCs w:val="0"/>
          <w:color w:val="000000"/>
          <w:sz w:val="28"/>
          <w:szCs w:val="28"/>
          <w:rtl/>
        </w:rPr>
        <w:t>84</w:t>
      </w:r>
      <w:r w:rsidR="00B90E5F" w:rsidRPr="00411384">
        <w:rPr>
          <w:rFonts w:ascii="Traditional Arabic" w:hAnsi="Traditional Arabic" w:cs="Traditional Arabic" w:hint="cs"/>
          <w:b w:val="0"/>
          <w:bCs w:val="0"/>
          <w:color w:val="000000"/>
          <w:sz w:val="28"/>
          <w:szCs w:val="28"/>
          <w:rtl/>
        </w:rPr>
        <w:t xml:space="preserve">    </w:t>
      </w:r>
      <w:r w:rsidR="00B90E5F">
        <w:rPr>
          <w:rFonts w:ascii="Traditional Arabic" w:hAnsi="Traditional Arabic" w:cs="Traditional Arabic"/>
          <w:b w:val="0"/>
          <w:bCs w:val="0"/>
          <w:color w:val="000000"/>
          <w:rtl/>
        </w:rPr>
        <w:t>علي بن محمد حبيب، أبو الحسن الماوردي:</w:t>
      </w:r>
      <w:r w:rsidR="00B90E5F">
        <w:rPr>
          <w:rFonts w:ascii="Traditional Arabic" w:hAnsi="Traditional Arabic" w:cs="Traditional Arabic" w:hint="cs"/>
          <w:b w:val="0"/>
          <w:bCs w:val="0"/>
          <w:color w:val="000000"/>
          <w:rtl/>
        </w:rPr>
        <w:t>................................................</w:t>
      </w:r>
      <w:r w:rsidR="00B90E5F">
        <w:rPr>
          <w:rFonts w:ascii="Traditional Arabic" w:hAnsi="Traditional Arabic" w:cs="Traditional Arabic" w:hint="cs"/>
          <w:b w:val="0"/>
          <w:bCs w:val="0"/>
          <w:color w:val="000000"/>
          <w:sz w:val="28"/>
          <w:szCs w:val="28"/>
          <w:rtl/>
        </w:rPr>
        <w:t>26</w:t>
      </w:r>
      <w:r w:rsidR="00B90E5F" w:rsidRPr="00411384">
        <w:rPr>
          <w:rFonts w:ascii="Traditional Arabic" w:hAnsi="Traditional Arabic" w:cs="Traditional Arabic"/>
          <w:b w:val="0"/>
          <w:bCs w:val="0"/>
          <w:sz w:val="28"/>
          <w:szCs w:val="28"/>
          <w:rtl/>
        </w:rPr>
        <w:t xml:space="preserve"> </w:t>
      </w:r>
      <w:r w:rsidR="00E4746C">
        <w:rPr>
          <w:rFonts w:ascii="Traditional Arabic" w:hAnsi="Traditional Arabic" w:cs="Traditional Arabic"/>
          <w:b w:val="0"/>
          <w:bCs w:val="0"/>
          <w:color w:val="000000"/>
          <w:rtl/>
        </w:rPr>
        <w:t>عمرو بن شعيب بن مح</w:t>
      </w:r>
      <w:r w:rsidR="00411384">
        <w:rPr>
          <w:rFonts w:ascii="Traditional Arabic" w:hAnsi="Traditional Arabic" w:cs="Traditional Arabic"/>
          <w:b w:val="0"/>
          <w:bCs w:val="0"/>
          <w:color w:val="000000"/>
          <w:rtl/>
        </w:rPr>
        <w:t>مد السهمي القرشي، أبو إبراهيم</w:t>
      </w:r>
      <w:r w:rsidR="00411384">
        <w:rPr>
          <w:rFonts w:ascii="Traditional Arabic" w:hAnsi="Traditional Arabic" w:cs="Traditional Arabic" w:hint="cs"/>
          <w:b w:val="0"/>
          <w:bCs w:val="0"/>
          <w:color w:val="000000"/>
          <w:rtl/>
        </w:rPr>
        <w:t xml:space="preserve">  </w:t>
      </w:r>
      <w:r w:rsidR="00232CD1">
        <w:rPr>
          <w:rFonts w:ascii="Traditional Arabic" w:hAnsi="Traditional Arabic" w:cs="Traditional Arabic"/>
          <w:b w:val="0"/>
          <w:bCs w:val="0"/>
          <w:color w:val="000000"/>
        </w:rPr>
        <w:t>……</w:t>
      </w:r>
      <w:r w:rsidR="00CF489F">
        <w:rPr>
          <w:rFonts w:ascii="Traditional Arabic" w:hAnsi="Traditional Arabic" w:cs="Traditional Arabic" w:hint="cs"/>
          <w:b w:val="0"/>
          <w:bCs w:val="0"/>
          <w:color w:val="000000"/>
          <w:rtl/>
        </w:rPr>
        <w:t>.........</w:t>
      </w:r>
      <w:r w:rsidR="00232CD1">
        <w:rPr>
          <w:rFonts w:ascii="Traditional Arabic" w:hAnsi="Traditional Arabic" w:cs="Traditional Arabic"/>
          <w:b w:val="0"/>
          <w:bCs w:val="0"/>
          <w:color w:val="000000"/>
        </w:rPr>
        <w:t>…………..</w:t>
      </w:r>
      <w:r w:rsidR="00DA0D45">
        <w:rPr>
          <w:rFonts w:ascii="Traditional Arabic" w:hAnsi="Traditional Arabic" w:cs="Traditional Arabic" w:hint="cs"/>
          <w:b w:val="0"/>
          <w:bCs w:val="0"/>
          <w:color w:val="000000"/>
          <w:rtl/>
        </w:rPr>
        <w:t xml:space="preserve">  </w:t>
      </w:r>
      <w:r w:rsidR="00502ED0">
        <w:rPr>
          <w:rFonts w:ascii="Traditional Arabic" w:hAnsi="Traditional Arabic" w:cs="Traditional Arabic" w:hint="cs"/>
          <w:b w:val="0"/>
          <w:bCs w:val="0"/>
          <w:color w:val="000000"/>
          <w:sz w:val="28"/>
          <w:szCs w:val="28"/>
          <w:rtl/>
        </w:rPr>
        <w:t>73</w:t>
      </w:r>
      <w:r w:rsidR="00411384" w:rsidRPr="00411384">
        <w:rPr>
          <w:rFonts w:ascii="Traditional Arabic" w:hAnsi="Traditional Arabic" w:cs="Traditional Arabic" w:hint="cs"/>
          <w:b w:val="0"/>
          <w:bCs w:val="0"/>
          <w:color w:val="000000"/>
          <w:sz w:val="28"/>
          <w:szCs w:val="28"/>
          <w:rtl/>
        </w:rPr>
        <w:t xml:space="preserve">        </w:t>
      </w:r>
      <w:r w:rsidR="006B5CFE">
        <w:rPr>
          <w:rFonts w:ascii="Traditional Arabic" w:hAnsi="Traditional Arabic" w:cs="Traditional Arabic"/>
          <w:b w:val="0"/>
          <w:bCs w:val="0"/>
          <w:rtl/>
        </w:rPr>
        <w:t>عامر بن شراحيل بن عبد بن ذي كبار أبو عمرو الهمداني ثم الشعبي</w:t>
      </w:r>
      <w:r w:rsidR="00CF489F">
        <w:rPr>
          <w:rFonts w:ascii="Traditional Arabic" w:hAnsi="Traditional Arabic" w:cs="Traditional Arabic"/>
          <w:b w:val="0"/>
          <w:bCs w:val="0"/>
        </w:rPr>
        <w:t>…</w:t>
      </w:r>
      <w:r w:rsidR="006B5CFE">
        <w:rPr>
          <w:rFonts w:ascii="Traditional Arabic" w:hAnsi="Traditional Arabic" w:cs="Traditional Arabic"/>
          <w:b w:val="0"/>
          <w:bCs w:val="0"/>
        </w:rPr>
        <w:t>…………….</w:t>
      </w:r>
      <w:r w:rsidR="006B5CFE">
        <w:rPr>
          <w:rFonts w:ascii="Traditional Arabic" w:hAnsi="Traditional Arabic" w:cs="Traditional Arabic" w:hint="cs"/>
          <w:b w:val="0"/>
          <w:bCs w:val="0"/>
          <w:sz w:val="28"/>
          <w:szCs w:val="28"/>
          <w:rtl/>
        </w:rPr>
        <w:t>81</w:t>
      </w:r>
      <w:r w:rsidR="00252243">
        <w:rPr>
          <w:rFonts w:ascii="Traditional Arabic" w:hAnsi="Traditional Arabic" w:cs="Traditional Arabic" w:hint="cs"/>
          <w:b w:val="0"/>
          <w:bCs w:val="0"/>
          <w:color w:val="000000"/>
          <w:sz w:val="28"/>
          <w:szCs w:val="28"/>
          <w:rtl/>
        </w:rPr>
        <w:t xml:space="preserve"> </w:t>
      </w:r>
      <w:r w:rsidR="00E4746C">
        <w:rPr>
          <w:rFonts w:ascii="Traditional Arabic" w:hAnsi="Traditional Arabic" w:cs="Traditional Arabic"/>
          <w:b w:val="0"/>
          <w:bCs w:val="0"/>
          <w:color w:val="000000"/>
          <w:rtl/>
        </w:rPr>
        <w:t>عروة بن الزبير بن العو</w:t>
      </w:r>
      <w:r w:rsidR="00AA7563">
        <w:rPr>
          <w:rFonts w:ascii="Traditional Arabic" w:hAnsi="Traditional Arabic" w:cs="Traditional Arabic"/>
          <w:b w:val="0"/>
          <w:bCs w:val="0"/>
          <w:color w:val="000000"/>
          <w:rtl/>
        </w:rPr>
        <w:t>ام الاسدي القرشي أبو عبد الله:</w:t>
      </w:r>
      <w:r w:rsidR="00411384">
        <w:rPr>
          <w:rFonts w:ascii="Traditional Arabic" w:hAnsi="Traditional Arabic" w:cs="Traditional Arabic"/>
          <w:b w:val="0"/>
          <w:bCs w:val="0"/>
          <w:color w:val="000000"/>
        </w:rPr>
        <w:t>………</w:t>
      </w:r>
      <w:r w:rsidR="00CF489F">
        <w:rPr>
          <w:rFonts w:ascii="Traditional Arabic" w:hAnsi="Traditional Arabic" w:cs="Traditional Arabic" w:hint="cs"/>
          <w:b w:val="0"/>
          <w:bCs w:val="0"/>
          <w:color w:val="000000"/>
          <w:rtl/>
        </w:rPr>
        <w:t>...</w:t>
      </w:r>
      <w:r w:rsidR="00411384">
        <w:rPr>
          <w:rFonts w:ascii="Traditional Arabic" w:hAnsi="Traditional Arabic" w:cs="Traditional Arabic" w:hint="cs"/>
          <w:b w:val="0"/>
          <w:bCs w:val="0"/>
          <w:color w:val="000000"/>
          <w:rtl/>
        </w:rPr>
        <w:t>..</w:t>
      </w:r>
      <w:r w:rsidR="00411384">
        <w:rPr>
          <w:rFonts w:ascii="Traditional Arabic" w:hAnsi="Traditional Arabic" w:cs="Traditional Arabic"/>
          <w:b w:val="0"/>
          <w:bCs w:val="0"/>
          <w:color w:val="000000"/>
        </w:rPr>
        <w:t>………………</w:t>
      </w:r>
      <w:r w:rsidR="00502ED0">
        <w:rPr>
          <w:rFonts w:ascii="Traditional Arabic" w:hAnsi="Traditional Arabic" w:cs="Traditional Arabic" w:hint="cs"/>
          <w:b w:val="0"/>
          <w:bCs w:val="0"/>
          <w:color w:val="000000"/>
          <w:sz w:val="28"/>
          <w:szCs w:val="28"/>
          <w:rtl/>
        </w:rPr>
        <w:t>77</w:t>
      </w:r>
      <w:r w:rsidR="00411384" w:rsidRPr="00411384">
        <w:rPr>
          <w:rFonts w:ascii="Traditional Arabic" w:hAnsi="Traditional Arabic" w:cs="Traditional Arabic" w:hint="cs"/>
          <w:b w:val="0"/>
          <w:bCs w:val="0"/>
          <w:color w:val="000000"/>
          <w:sz w:val="28"/>
          <w:szCs w:val="28"/>
          <w:rtl/>
        </w:rPr>
        <w:t xml:space="preserve">   </w:t>
      </w:r>
      <w:r w:rsidR="006B5CFE">
        <w:rPr>
          <w:rFonts w:ascii="Traditional Arabic" w:hAnsi="Traditional Arabic" w:cs="Traditional Arabic"/>
          <w:b w:val="0"/>
          <w:bCs w:val="0"/>
          <w:rtl/>
        </w:rPr>
        <w:t>كرستيان هرخرونيه ،</w:t>
      </w:r>
      <w:r w:rsidR="006B5CFE" w:rsidRPr="004F7425">
        <w:rPr>
          <w:rFonts w:ascii="Traditional Arabic" w:hAnsi="Traditional Arabic" w:cs="Traditional Arabic"/>
          <w:b w:val="0"/>
          <w:bCs w:val="0"/>
          <w:rtl/>
        </w:rPr>
        <w:t xml:space="preserve"> </w:t>
      </w:r>
      <w:r w:rsidR="006B5CFE">
        <w:rPr>
          <w:rFonts w:ascii="Traditional Arabic" w:hAnsi="Traditional Arabic" w:cs="Traditional Arabic" w:hint="cs"/>
          <w:b w:val="0"/>
          <w:bCs w:val="0"/>
          <w:rtl/>
        </w:rPr>
        <w:t>...................................................................</w:t>
      </w:r>
      <w:r w:rsidR="006B5CFE">
        <w:rPr>
          <w:rFonts w:ascii="Traditional Arabic" w:hAnsi="Traditional Arabic" w:cs="Traditional Arabic" w:hint="cs"/>
          <w:b w:val="0"/>
          <w:bCs w:val="0"/>
          <w:sz w:val="28"/>
          <w:szCs w:val="28"/>
          <w:rtl/>
        </w:rPr>
        <w:t>15</w:t>
      </w:r>
      <w:r w:rsidR="00252243">
        <w:rPr>
          <w:rFonts w:ascii="Traditional Arabic" w:hAnsi="Traditional Arabic" w:cs="Traditional Arabic" w:hint="cs"/>
          <w:b w:val="0"/>
          <w:bCs w:val="0"/>
          <w:color w:val="000000"/>
          <w:sz w:val="28"/>
          <w:szCs w:val="28"/>
          <w:rtl/>
        </w:rPr>
        <w:t xml:space="preserve"> </w:t>
      </w:r>
      <w:r w:rsidR="006B5CFE">
        <w:rPr>
          <w:rFonts w:ascii="Traditional Arabic" w:hAnsi="Traditional Arabic" w:cs="Traditional Arabic"/>
          <w:b w:val="0"/>
          <w:bCs w:val="0"/>
          <w:rtl/>
        </w:rPr>
        <w:t>م</w:t>
      </w:r>
      <w:r w:rsidR="006B5CFE">
        <w:rPr>
          <w:rFonts w:ascii="Traditional Arabic" w:hAnsi="Traditional Arabic" w:cs="Traditional Arabic"/>
          <w:b w:val="0"/>
          <w:bCs w:val="0"/>
          <w:color w:val="000000"/>
          <w:rtl/>
        </w:rPr>
        <w:t>حمد بن أبي بكر بن أيوب بن سعد ابن حريز الزّرعي ثم الدمشقي الحنبلي ابن القيم</w:t>
      </w:r>
      <w:r w:rsidR="006B5CFE">
        <w:rPr>
          <w:rFonts w:ascii="Traditional Arabic" w:hAnsi="Traditional Arabic" w:cs="Traditional Arabic"/>
          <w:b w:val="0"/>
          <w:bCs w:val="0"/>
          <w:color w:val="000000"/>
        </w:rPr>
        <w:t>…</w:t>
      </w:r>
      <w:r w:rsidR="006B5CFE">
        <w:rPr>
          <w:rFonts w:ascii="Traditional Arabic" w:hAnsi="Traditional Arabic" w:cs="Traditional Arabic" w:hint="cs"/>
          <w:b w:val="0"/>
          <w:bCs w:val="0"/>
          <w:color w:val="000000"/>
          <w:rtl/>
        </w:rPr>
        <w:t>,</w:t>
      </w:r>
      <w:r w:rsidR="006B5CFE">
        <w:rPr>
          <w:rFonts w:ascii="Traditional Arabic" w:hAnsi="Traditional Arabic" w:cs="Traditional Arabic"/>
          <w:b w:val="0"/>
          <w:bCs w:val="0"/>
          <w:color w:val="000000"/>
        </w:rPr>
        <w:t>...</w:t>
      </w:r>
      <w:r w:rsidR="006B5CFE">
        <w:rPr>
          <w:rFonts w:ascii="Traditional Arabic" w:hAnsi="Traditional Arabic" w:cs="Traditional Arabic" w:hint="cs"/>
          <w:b w:val="0"/>
          <w:bCs w:val="0"/>
          <w:color w:val="000000"/>
          <w:rtl/>
        </w:rPr>
        <w:t xml:space="preserve"> </w:t>
      </w:r>
      <w:r w:rsidR="006B5CFE">
        <w:rPr>
          <w:rFonts w:ascii="Traditional Arabic" w:hAnsi="Traditional Arabic" w:cs="Traditional Arabic" w:hint="cs"/>
          <w:b w:val="0"/>
          <w:bCs w:val="0"/>
          <w:color w:val="000000"/>
          <w:sz w:val="28"/>
          <w:szCs w:val="28"/>
          <w:rtl/>
        </w:rPr>
        <w:t>95</w:t>
      </w:r>
      <w:r w:rsidR="00252243">
        <w:rPr>
          <w:rFonts w:ascii="Traditional Arabic" w:hAnsi="Traditional Arabic" w:cs="Traditional Arabic" w:hint="cs"/>
          <w:b w:val="0"/>
          <w:bCs w:val="0"/>
          <w:color w:val="000000"/>
          <w:sz w:val="28"/>
          <w:szCs w:val="28"/>
          <w:rtl/>
        </w:rPr>
        <w:t xml:space="preserve"> </w:t>
      </w:r>
      <w:r w:rsidR="00E4746C">
        <w:rPr>
          <w:rFonts w:ascii="Traditional Arabic" w:hAnsi="Traditional Arabic" w:cs="Traditional Arabic"/>
          <w:b w:val="0"/>
          <w:bCs w:val="0"/>
          <w:rtl/>
        </w:rPr>
        <w:t>محمد بن أحمد بن أبي بكر بن فَرْح كنيته أبو عبد الله</w:t>
      </w:r>
      <w:r w:rsidR="00CF489F">
        <w:rPr>
          <w:rFonts w:ascii="Traditional Arabic" w:hAnsi="Traditional Arabic" w:cs="Traditional Arabic" w:hint="cs"/>
          <w:b w:val="0"/>
          <w:bCs w:val="0"/>
          <w:rtl/>
        </w:rPr>
        <w:t xml:space="preserve">  ...........</w:t>
      </w:r>
      <w:r w:rsidR="00411384">
        <w:rPr>
          <w:rFonts w:ascii="Traditional Arabic" w:hAnsi="Traditional Arabic" w:cs="Traditional Arabic" w:hint="cs"/>
          <w:b w:val="0"/>
          <w:bCs w:val="0"/>
          <w:rtl/>
        </w:rPr>
        <w:t xml:space="preserve">.......................... </w:t>
      </w:r>
      <w:r w:rsidR="005877E6">
        <w:rPr>
          <w:rFonts w:ascii="Traditional Arabic" w:hAnsi="Traditional Arabic" w:cs="Traditional Arabic" w:hint="cs"/>
          <w:b w:val="0"/>
          <w:bCs w:val="0"/>
          <w:sz w:val="28"/>
          <w:szCs w:val="28"/>
          <w:rtl/>
        </w:rPr>
        <w:t>87</w:t>
      </w:r>
      <w:r w:rsidR="00411384" w:rsidRPr="00411384">
        <w:rPr>
          <w:rFonts w:ascii="Traditional Arabic" w:hAnsi="Traditional Arabic" w:cs="Traditional Arabic" w:hint="cs"/>
          <w:b w:val="0"/>
          <w:bCs w:val="0"/>
          <w:sz w:val="28"/>
          <w:szCs w:val="28"/>
          <w:rtl/>
        </w:rPr>
        <w:t xml:space="preserve">                                            </w:t>
      </w:r>
      <w:r w:rsidR="00E4746C">
        <w:rPr>
          <w:rFonts w:ascii="Traditional Arabic" w:hAnsi="Traditional Arabic" w:cs="Traditional Arabic"/>
          <w:b w:val="0"/>
          <w:bCs w:val="0"/>
          <w:rtl/>
        </w:rPr>
        <w:t>محمد بن أح</w:t>
      </w:r>
      <w:r w:rsidR="00864BEE">
        <w:rPr>
          <w:rFonts w:ascii="Traditional Arabic" w:hAnsi="Traditional Arabic" w:cs="Traditional Arabic"/>
          <w:b w:val="0"/>
          <w:bCs w:val="0"/>
          <w:rtl/>
        </w:rPr>
        <w:t>مد بن عثمان بن قايماز،</w:t>
      </w:r>
      <w:r w:rsidR="00E4746C">
        <w:rPr>
          <w:rFonts w:ascii="Traditional Arabic" w:hAnsi="Traditional Arabic" w:cs="Traditional Arabic"/>
          <w:b w:val="0"/>
          <w:bCs w:val="0"/>
          <w:rtl/>
        </w:rPr>
        <w:t>، أبو عبد الله الذهبي</w:t>
      </w:r>
      <w:r w:rsidR="00411384">
        <w:rPr>
          <w:rFonts w:ascii="Traditional Arabic" w:hAnsi="Traditional Arabic" w:cs="Traditional Arabic" w:hint="cs"/>
          <w:b w:val="0"/>
          <w:bCs w:val="0"/>
          <w:rtl/>
        </w:rPr>
        <w:t>.....................................</w:t>
      </w:r>
      <w:r w:rsidR="0081749F">
        <w:rPr>
          <w:rFonts w:ascii="Traditional Arabic" w:hAnsi="Traditional Arabic" w:cs="Traditional Arabic" w:hint="cs"/>
          <w:b w:val="0"/>
          <w:bCs w:val="0"/>
          <w:sz w:val="28"/>
          <w:szCs w:val="28"/>
          <w:rtl/>
        </w:rPr>
        <w:t>95</w:t>
      </w:r>
      <w:r w:rsidR="00DA0D45" w:rsidRPr="00411384">
        <w:rPr>
          <w:rFonts w:ascii="Traditional Arabic" w:hAnsi="Traditional Arabic" w:cs="Traditional Arabic" w:hint="cs"/>
          <w:b w:val="0"/>
          <w:bCs w:val="0"/>
          <w:sz w:val="22"/>
          <w:szCs w:val="22"/>
          <w:rtl/>
        </w:rPr>
        <w:t xml:space="preserve"> </w:t>
      </w:r>
      <w:r w:rsidR="00E4746C">
        <w:rPr>
          <w:rFonts w:ascii="Traditional Arabic" w:hAnsi="Traditional Arabic" w:cs="Traditional Arabic"/>
          <w:b w:val="0"/>
          <w:bCs w:val="0"/>
          <w:rtl/>
        </w:rPr>
        <w:t>محمد بن إسحاق ب</w:t>
      </w:r>
      <w:r w:rsidR="006B2EE8">
        <w:rPr>
          <w:rFonts w:ascii="Traditional Arabic" w:hAnsi="Traditional Arabic" w:cs="Traditional Arabic"/>
          <w:b w:val="0"/>
          <w:bCs w:val="0"/>
          <w:rtl/>
        </w:rPr>
        <w:t xml:space="preserve">ن خزيمة السلمي، أبو بكر: </w:t>
      </w:r>
      <w:r w:rsidR="006B2EE8">
        <w:rPr>
          <w:rFonts w:ascii="Traditional Arabic" w:hAnsi="Traditional Arabic" w:cs="Traditional Arabic" w:hint="cs"/>
          <w:b w:val="0"/>
          <w:bCs w:val="0"/>
          <w:rtl/>
        </w:rPr>
        <w:t>........</w:t>
      </w:r>
      <w:r w:rsidR="00411384">
        <w:rPr>
          <w:rFonts w:ascii="Traditional Arabic" w:hAnsi="Traditional Arabic" w:cs="Traditional Arabic" w:hint="cs"/>
          <w:b w:val="0"/>
          <w:bCs w:val="0"/>
          <w:rtl/>
        </w:rPr>
        <w:t>..............................,......</w:t>
      </w:r>
      <w:r w:rsidR="006B2EE8">
        <w:rPr>
          <w:rFonts w:ascii="Traditional Arabic" w:hAnsi="Traditional Arabic" w:cs="Traditional Arabic" w:hint="cs"/>
          <w:b w:val="0"/>
          <w:bCs w:val="0"/>
          <w:sz w:val="28"/>
          <w:szCs w:val="28"/>
          <w:rtl/>
        </w:rPr>
        <w:t>54</w:t>
      </w:r>
      <w:r w:rsidR="00DA0D45" w:rsidRPr="00411384">
        <w:rPr>
          <w:rFonts w:ascii="Traditional Arabic" w:hAnsi="Traditional Arabic" w:cs="Traditional Arabic" w:hint="cs"/>
          <w:b w:val="0"/>
          <w:bCs w:val="0"/>
          <w:sz w:val="28"/>
          <w:szCs w:val="28"/>
          <w:rtl/>
        </w:rPr>
        <w:t xml:space="preserve"> </w:t>
      </w:r>
      <w:r w:rsidR="00F54948" w:rsidRPr="006B5CFE">
        <w:rPr>
          <w:rFonts w:ascii="Traditional Arabic" w:hAnsi="Traditional Arabic" w:cs="Traditional Arabic" w:hint="cs"/>
          <w:b w:val="0"/>
          <w:bCs w:val="0"/>
          <w:rtl/>
        </w:rPr>
        <w:t>محمد بن اس</w:t>
      </w:r>
      <w:r w:rsidR="006B5CFE">
        <w:rPr>
          <w:rFonts w:ascii="Traditional Arabic" w:hAnsi="Traditional Arabic" w:cs="Traditional Arabic" w:hint="cs"/>
          <w:b w:val="0"/>
          <w:bCs w:val="0"/>
          <w:rtl/>
        </w:rPr>
        <w:t>م</w:t>
      </w:r>
      <w:r w:rsidR="00F54948" w:rsidRPr="006B5CFE">
        <w:rPr>
          <w:rFonts w:ascii="Traditional Arabic" w:hAnsi="Traditional Arabic" w:cs="Traditional Arabic" w:hint="cs"/>
          <w:b w:val="0"/>
          <w:bCs w:val="0"/>
          <w:rtl/>
        </w:rPr>
        <w:t>اعيل بن صلاح الصنعاني...................</w:t>
      </w:r>
      <w:r w:rsidR="006B5CFE">
        <w:rPr>
          <w:rFonts w:ascii="Traditional Arabic" w:hAnsi="Traditional Arabic" w:cs="Traditional Arabic" w:hint="cs"/>
          <w:b w:val="0"/>
          <w:bCs w:val="0"/>
          <w:rtl/>
        </w:rPr>
        <w:t>.....</w:t>
      </w:r>
      <w:r w:rsidR="00F54948" w:rsidRPr="006B5CFE">
        <w:rPr>
          <w:rFonts w:ascii="Traditional Arabic" w:hAnsi="Traditional Arabic" w:cs="Traditional Arabic" w:hint="cs"/>
          <w:b w:val="0"/>
          <w:bCs w:val="0"/>
          <w:rtl/>
        </w:rPr>
        <w:t>.............................</w:t>
      </w:r>
      <w:r w:rsidR="00F54948">
        <w:rPr>
          <w:rFonts w:ascii="Traditional Arabic" w:hAnsi="Traditional Arabic" w:cs="Traditional Arabic" w:hint="cs"/>
          <w:b w:val="0"/>
          <w:bCs w:val="0"/>
          <w:sz w:val="28"/>
          <w:szCs w:val="28"/>
          <w:rtl/>
        </w:rPr>
        <w:t>38</w:t>
      </w:r>
      <w:r w:rsidR="00252243">
        <w:rPr>
          <w:rFonts w:ascii="Traditional Arabic" w:hAnsi="Traditional Arabic" w:cs="Traditional Arabic" w:hint="cs"/>
          <w:b w:val="0"/>
          <w:bCs w:val="0"/>
          <w:color w:val="000000"/>
          <w:sz w:val="28"/>
          <w:szCs w:val="28"/>
          <w:rtl/>
        </w:rPr>
        <w:t xml:space="preserve"> </w:t>
      </w:r>
      <w:r w:rsidR="00E4746C">
        <w:rPr>
          <w:rFonts w:ascii="Traditional Arabic" w:hAnsi="Traditional Arabic" w:cs="Traditional Arabic"/>
          <w:b w:val="0"/>
          <w:bCs w:val="0"/>
          <w:rtl/>
        </w:rPr>
        <w:t>محمد بن الحسن بن فرقد، من موالي بني ش</w:t>
      </w:r>
      <w:r w:rsidR="00DC7F8E">
        <w:rPr>
          <w:rFonts w:ascii="Traditional Arabic" w:hAnsi="Traditional Arabic" w:cs="Traditional Arabic"/>
          <w:b w:val="0"/>
          <w:bCs w:val="0"/>
          <w:rtl/>
        </w:rPr>
        <w:t>يبان، أبو عبد الله: ابن خزيمة</w:t>
      </w:r>
      <w:r w:rsidR="00CF489F">
        <w:rPr>
          <w:rFonts w:ascii="Traditional Arabic" w:hAnsi="Traditional Arabic" w:cs="Traditional Arabic" w:hint="cs"/>
          <w:b w:val="0"/>
          <w:bCs w:val="0"/>
          <w:rtl/>
        </w:rPr>
        <w:t>............</w:t>
      </w:r>
      <w:r w:rsidR="00411384">
        <w:rPr>
          <w:rFonts w:ascii="Traditional Arabic" w:hAnsi="Traditional Arabic" w:cs="Traditional Arabic" w:hint="cs"/>
          <w:b w:val="0"/>
          <w:bCs w:val="0"/>
          <w:rtl/>
        </w:rPr>
        <w:t>.</w:t>
      </w:r>
      <w:r w:rsidR="006F57F9">
        <w:rPr>
          <w:rFonts w:ascii="Traditional Arabic" w:hAnsi="Traditional Arabic" w:cs="Traditional Arabic" w:hint="cs"/>
          <w:b w:val="0"/>
          <w:bCs w:val="0"/>
          <w:rtl/>
        </w:rPr>
        <w:t>.</w:t>
      </w:r>
      <w:r w:rsidR="00411384">
        <w:rPr>
          <w:rFonts w:ascii="Traditional Arabic" w:hAnsi="Traditional Arabic" w:cs="Traditional Arabic" w:hint="cs"/>
          <w:b w:val="0"/>
          <w:bCs w:val="0"/>
          <w:rtl/>
        </w:rPr>
        <w:t xml:space="preserve">........ </w:t>
      </w:r>
      <w:r w:rsidR="00411384" w:rsidRPr="006F57F9">
        <w:rPr>
          <w:rFonts w:ascii="Traditional Arabic" w:hAnsi="Traditional Arabic" w:cs="Traditional Arabic" w:hint="cs"/>
          <w:b w:val="0"/>
          <w:bCs w:val="0"/>
          <w:sz w:val="28"/>
          <w:szCs w:val="28"/>
          <w:rtl/>
        </w:rPr>
        <w:t xml:space="preserve">48     </w:t>
      </w:r>
      <w:r w:rsidR="00E4746C">
        <w:rPr>
          <w:rFonts w:ascii="Traditional Arabic" w:hAnsi="Traditional Arabic" w:cs="Traditional Arabic"/>
          <w:b w:val="0"/>
          <w:bCs w:val="0"/>
          <w:color w:val="000000"/>
          <w:rtl/>
        </w:rPr>
        <w:t>محمد بن س</w:t>
      </w:r>
      <w:r w:rsidR="00DC7F8E">
        <w:rPr>
          <w:rFonts w:ascii="Traditional Arabic" w:hAnsi="Traditional Arabic" w:cs="Traditional Arabic"/>
          <w:b w:val="0"/>
          <w:bCs w:val="0"/>
          <w:color w:val="000000"/>
          <w:rtl/>
        </w:rPr>
        <w:t>يرين البصري، الانصاري أبو بكر</w:t>
      </w:r>
      <w:r w:rsidR="00CF489F">
        <w:rPr>
          <w:rFonts w:ascii="Traditional Arabic" w:hAnsi="Traditional Arabic" w:cs="Traditional Arabic" w:hint="cs"/>
          <w:b w:val="0"/>
          <w:bCs w:val="0"/>
          <w:color w:val="000000"/>
          <w:rtl/>
        </w:rPr>
        <w:t>..................</w:t>
      </w:r>
      <w:r w:rsidR="006F57F9">
        <w:rPr>
          <w:rFonts w:ascii="Traditional Arabic" w:hAnsi="Traditional Arabic" w:cs="Traditional Arabic" w:hint="cs"/>
          <w:b w:val="0"/>
          <w:bCs w:val="0"/>
          <w:color w:val="000000"/>
          <w:rtl/>
        </w:rPr>
        <w:t xml:space="preserve">.............,.............. </w:t>
      </w:r>
      <w:r w:rsidR="00205A18">
        <w:rPr>
          <w:rFonts w:ascii="Traditional Arabic" w:hAnsi="Traditional Arabic" w:cs="Traditional Arabic" w:hint="cs"/>
          <w:b w:val="0"/>
          <w:bCs w:val="0"/>
          <w:color w:val="000000"/>
          <w:sz w:val="28"/>
          <w:szCs w:val="28"/>
          <w:rtl/>
        </w:rPr>
        <w:t>62</w:t>
      </w:r>
      <w:r w:rsidR="006F57F9" w:rsidRPr="006F57F9">
        <w:rPr>
          <w:rFonts w:ascii="Traditional Arabic" w:hAnsi="Traditional Arabic" w:cs="Traditional Arabic" w:hint="cs"/>
          <w:b w:val="0"/>
          <w:bCs w:val="0"/>
          <w:color w:val="000000"/>
          <w:sz w:val="28"/>
          <w:szCs w:val="28"/>
          <w:rtl/>
        </w:rPr>
        <w:t xml:space="preserve"> </w:t>
      </w:r>
      <w:r w:rsidR="00E4746C">
        <w:rPr>
          <w:rFonts w:ascii="Traditional Arabic" w:hAnsi="Traditional Arabic" w:cs="Traditional Arabic"/>
          <w:b w:val="0"/>
          <w:bCs w:val="0"/>
          <w:color w:val="000000"/>
          <w:rtl/>
        </w:rPr>
        <w:t>محم</w:t>
      </w:r>
      <w:r w:rsidR="00DC7F8E">
        <w:rPr>
          <w:rFonts w:ascii="Traditional Arabic" w:hAnsi="Traditional Arabic" w:cs="Traditional Arabic"/>
          <w:b w:val="0"/>
          <w:bCs w:val="0"/>
          <w:color w:val="000000"/>
          <w:rtl/>
        </w:rPr>
        <w:t>د بن صفدر  الحسيني، جمال الدين</w:t>
      </w:r>
      <w:r w:rsidR="006F57F9">
        <w:rPr>
          <w:rFonts w:ascii="Traditional Arabic" w:hAnsi="Traditional Arabic" w:cs="Traditional Arabic" w:hint="cs"/>
          <w:b w:val="0"/>
          <w:bCs w:val="0"/>
          <w:color w:val="000000"/>
          <w:rtl/>
        </w:rPr>
        <w:t>.....................................................</w:t>
      </w:r>
      <w:r w:rsidR="00205A18">
        <w:rPr>
          <w:rFonts w:ascii="Traditional Arabic" w:hAnsi="Traditional Arabic" w:cs="Traditional Arabic" w:hint="cs"/>
          <w:b w:val="0"/>
          <w:bCs w:val="0"/>
          <w:color w:val="000000"/>
          <w:sz w:val="28"/>
          <w:szCs w:val="28"/>
          <w:rtl/>
        </w:rPr>
        <w:t>14</w:t>
      </w:r>
      <w:r w:rsidR="006F57F9" w:rsidRPr="006F57F9">
        <w:rPr>
          <w:rFonts w:ascii="Traditional Arabic" w:hAnsi="Traditional Arabic" w:cs="Traditional Arabic" w:hint="cs"/>
          <w:b w:val="0"/>
          <w:bCs w:val="0"/>
          <w:color w:val="000000"/>
          <w:sz w:val="28"/>
          <w:szCs w:val="28"/>
          <w:rtl/>
        </w:rPr>
        <w:t xml:space="preserve"> </w:t>
      </w:r>
      <w:r w:rsidR="00E4746C">
        <w:rPr>
          <w:rFonts w:ascii="Traditional Arabic" w:hAnsi="Traditional Arabic" w:cs="Traditional Arabic"/>
          <w:b w:val="0"/>
          <w:bCs w:val="0"/>
          <w:rtl/>
        </w:rPr>
        <w:t>محمد بن عبد الرحمن بن أبي ليلى يسار (وقيل: د</w:t>
      </w:r>
      <w:r w:rsidR="00FD5C30">
        <w:rPr>
          <w:rFonts w:ascii="Traditional Arabic" w:hAnsi="Traditional Arabic" w:cs="Traditional Arabic"/>
          <w:b w:val="0"/>
          <w:bCs w:val="0"/>
          <w:rtl/>
        </w:rPr>
        <w:t>اود) ابن بلال الانصاري الكوف</w:t>
      </w:r>
      <w:r w:rsidR="0067408B">
        <w:rPr>
          <w:rFonts w:ascii="Traditional Arabic" w:hAnsi="Traditional Arabic" w:cs="Traditional Arabic" w:hint="cs"/>
          <w:b w:val="0"/>
          <w:bCs w:val="0"/>
          <w:rtl/>
        </w:rPr>
        <w:t>ي</w:t>
      </w:r>
      <w:r w:rsidR="006F57F9">
        <w:rPr>
          <w:rFonts w:ascii="Traditional Arabic" w:hAnsi="Traditional Arabic" w:cs="Traditional Arabic" w:hint="cs"/>
          <w:b w:val="0"/>
          <w:bCs w:val="0"/>
          <w:rtl/>
        </w:rPr>
        <w:t>..............</w:t>
      </w:r>
      <w:r w:rsidR="00205A18">
        <w:rPr>
          <w:rFonts w:ascii="Traditional Arabic" w:hAnsi="Traditional Arabic" w:cs="Traditional Arabic" w:hint="cs"/>
          <w:b w:val="0"/>
          <w:bCs w:val="0"/>
          <w:sz w:val="28"/>
          <w:szCs w:val="28"/>
          <w:rtl/>
        </w:rPr>
        <w:t>53</w:t>
      </w:r>
      <w:r w:rsidR="00DA0D45" w:rsidRPr="006F57F9">
        <w:rPr>
          <w:rFonts w:ascii="Traditional Arabic" w:hAnsi="Traditional Arabic" w:cs="Traditional Arabic" w:hint="cs"/>
          <w:b w:val="0"/>
          <w:bCs w:val="0"/>
          <w:sz w:val="28"/>
          <w:szCs w:val="28"/>
          <w:rtl/>
        </w:rPr>
        <w:t xml:space="preserve"> </w:t>
      </w:r>
      <w:r w:rsidR="00E4746C">
        <w:rPr>
          <w:rFonts w:ascii="Traditional Arabic" w:hAnsi="Traditional Arabic" w:cs="Traditional Arabic"/>
          <w:b w:val="0"/>
          <w:bCs w:val="0"/>
          <w:color w:val="000000"/>
          <w:rtl/>
        </w:rPr>
        <w:t>م</w:t>
      </w:r>
      <w:r w:rsidR="00E4746C">
        <w:rPr>
          <w:rFonts w:ascii="Traditional Arabic" w:hAnsi="Traditional Arabic" w:cs="Traditional Arabic"/>
          <w:b w:val="0"/>
          <w:bCs w:val="0"/>
          <w:rtl/>
        </w:rPr>
        <w:t>حمد بن عبدالله بن محمد المعافري</w:t>
      </w:r>
      <w:r w:rsidR="00F4414A">
        <w:rPr>
          <w:rFonts w:ascii="Traditional Arabic" w:hAnsi="Traditional Arabic" w:cs="Traditional Arabic" w:hint="cs"/>
          <w:b w:val="0"/>
          <w:bCs w:val="0"/>
          <w:rtl/>
        </w:rPr>
        <w:t xml:space="preserve"> </w:t>
      </w:r>
      <w:r w:rsidR="00E4746C">
        <w:rPr>
          <w:rFonts w:ascii="Traditional Arabic" w:hAnsi="Traditional Arabic" w:cs="Traditional Arabic"/>
          <w:b w:val="0"/>
          <w:bCs w:val="0"/>
          <w:rtl/>
        </w:rPr>
        <w:t>المشهور بالقاضي أبو بكر ابن العربي</w:t>
      </w:r>
      <w:r w:rsidR="00F4414A">
        <w:rPr>
          <w:rFonts w:ascii="Traditional Arabic" w:hAnsi="Traditional Arabic" w:cs="Traditional Arabic" w:hint="cs"/>
          <w:b w:val="0"/>
          <w:bCs w:val="0"/>
          <w:rtl/>
        </w:rPr>
        <w:t xml:space="preserve"> </w:t>
      </w:r>
      <w:r w:rsidR="00886BD0">
        <w:rPr>
          <w:rFonts w:ascii="Traditional Arabic" w:hAnsi="Traditional Arabic" w:cs="Traditional Arabic"/>
          <w:b w:val="0"/>
          <w:bCs w:val="0"/>
        </w:rPr>
        <w:t>……</w:t>
      </w:r>
      <w:r w:rsidR="006F57F9">
        <w:rPr>
          <w:rFonts w:ascii="Traditional Arabic" w:hAnsi="Traditional Arabic" w:cs="Traditional Arabic" w:hint="cs"/>
          <w:b w:val="0"/>
          <w:bCs w:val="0"/>
          <w:rtl/>
        </w:rPr>
        <w:t>.........</w:t>
      </w:r>
      <w:r w:rsidR="00886BD0">
        <w:rPr>
          <w:rFonts w:ascii="Traditional Arabic" w:hAnsi="Traditional Arabic" w:cs="Traditional Arabic"/>
          <w:b w:val="0"/>
          <w:bCs w:val="0"/>
        </w:rPr>
        <w:t>…</w:t>
      </w:r>
      <w:r w:rsidR="00DA0D45">
        <w:rPr>
          <w:rFonts w:ascii="Traditional Arabic" w:hAnsi="Traditional Arabic" w:cs="Traditional Arabic" w:hint="cs"/>
          <w:b w:val="0"/>
          <w:bCs w:val="0"/>
          <w:rtl/>
        </w:rPr>
        <w:t xml:space="preserve"> </w:t>
      </w:r>
      <w:r w:rsidR="00205A18">
        <w:rPr>
          <w:rFonts w:ascii="Traditional Arabic" w:hAnsi="Traditional Arabic" w:cs="Traditional Arabic" w:hint="cs"/>
          <w:b w:val="0"/>
          <w:bCs w:val="0"/>
          <w:sz w:val="28"/>
          <w:szCs w:val="28"/>
          <w:rtl/>
        </w:rPr>
        <w:t>87</w:t>
      </w:r>
      <w:r w:rsidR="00DA0D45" w:rsidRPr="006F57F9">
        <w:rPr>
          <w:rFonts w:ascii="Traditional Arabic" w:hAnsi="Traditional Arabic" w:cs="Traditional Arabic" w:hint="cs"/>
          <w:b w:val="0"/>
          <w:bCs w:val="0"/>
          <w:sz w:val="28"/>
          <w:szCs w:val="28"/>
          <w:rtl/>
        </w:rPr>
        <w:t xml:space="preserve">         </w:t>
      </w:r>
      <w:r w:rsidR="002A27C4">
        <w:rPr>
          <w:rFonts w:ascii="Traditional Arabic" w:hAnsi="Traditional Arabic" w:cs="Traditional Arabic" w:hint="cs"/>
          <w:b w:val="0"/>
          <w:bCs w:val="0"/>
          <w:rtl/>
        </w:rPr>
        <w:t xml:space="preserve">  </w:t>
      </w:r>
      <w:r w:rsidR="00E4746C">
        <w:rPr>
          <w:rFonts w:ascii="Traditional Arabic" w:hAnsi="Traditional Arabic" w:cs="Traditional Arabic"/>
          <w:b w:val="0"/>
          <w:bCs w:val="0"/>
          <w:rtl/>
        </w:rPr>
        <w:t>محمد بن عبد ال</w:t>
      </w:r>
      <w:r w:rsidR="00DC7F8E">
        <w:rPr>
          <w:rFonts w:ascii="Traditional Arabic" w:hAnsi="Traditional Arabic" w:cs="Traditional Arabic"/>
          <w:b w:val="0"/>
          <w:bCs w:val="0"/>
          <w:rtl/>
        </w:rPr>
        <w:t>وهاب بن سليمان التميمي النجدي</w:t>
      </w:r>
      <w:r w:rsidR="006F57F9">
        <w:rPr>
          <w:rFonts w:ascii="Traditional Arabic" w:hAnsi="Traditional Arabic" w:cs="Traditional Arabic" w:hint="cs"/>
          <w:b w:val="0"/>
          <w:bCs w:val="0"/>
          <w:rtl/>
        </w:rPr>
        <w:t>......</w:t>
      </w:r>
      <w:r w:rsidR="002A27C4">
        <w:rPr>
          <w:rFonts w:ascii="Traditional Arabic" w:hAnsi="Traditional Arabic" w:cs="Traditional Arabic" w:hint="cs"/>
          <w:b w:val="0"/>
          <w:bCs w:val="0"/>
          <w:rtl/>
        </w:rPr>
        <w:t>...........................</w:t>
      </w:r>
      <w:r w:rsidR="006F57F9">
        <w:rPr>
          <w:rFonts w:ascii="Traditional Arabic" w:hAnsi="Traditional Arabic" w:cs="Traditional Arabic" w:hint="cs"/>
          <w:b w:val="0"/>
          <w:bCs w:val="0"/>
          <w:rtl/>
        </w:rPr>
        <w:t xml:space="preserve">... </w:t>
      </w:r>
      <w:r w:rsidR="006F57F9" w:rsidRPr="006F57F9">
        <w:rPr>
          <w:rFonts w:ascii="Traditional Arabic" w:hAnsi="Traditional Arabic" w:cs="Traditional Arabic" w:hint="cs"/>
          <w:b w:val="0"/>
          <w:bCs w:val="0"/>
          <w:sz w:val="28"/>
          <w:szCs w:val="28"/>
          <w:rtl/>
        </w:rPr>
        <w:t xml:space="preserve">14 </w:t>
      </w:r>
      <w:r w:rsidR="00E4746C" w:rsidRPr="001B1535">
        <w:rPr>
          <w:rFonts w:ascii="Traditional Arabic" w:hAnsi="Traditional Arabic" w:cs="Traditional Arabic"/>
          <w:b w:val="0"/>
          <w:bCs w:val="0"/>
          <w:color w:val="000000"/>
          <w:rtl/>
        </w:rPr>
        <w:t>محمد عبده بن</w:t>
      </w:r>
      <w:r w:rsidR="00DC7F8E">
        <w:rPr>
          <w:rFonts w:ascii="Traditional Arabic" w:hAnsi="Traditional Arabic" w:cs="Traditional Arabic"/>
          <w:b w:val="0"/>
          <w:bCs w:val="0"/>
          <w:color w:val="000000"/>
          <w:rtl/>
        </w:rPr>
        <w:t xml:space="preserve"> حسن خير الله، من آل التركماني</w:t>
      </w:r>
      <w:r w:rsidR="00DA0D45">
        <w:rPr>
          <w:rFonts w:ascii="Traditional Arabic" w:hAnsi="Traditional Arabic" w:cs="Traditional Arabic"/>
          <w:b w:val="0"/>
          <w:bCs w:val="0"/>
          <w:color w:val="000000"/>
        </w:rPr>
        <w:t>…………………</w:t>
      </w:r>
      <w:r w:rsidR="006F57F9">
        <w:rPr>
          <w:rFonts w:ascii="Traditional Arabic" w:hAnsi="Traditional Arabic" w:cs="Traditional Arabic" w:hint="cs"/>
          <w:b w:val="0"/>
          <w:bCs w:val="0"/>
          <w:color w:val="000000"/>
          <w:rtl/>
        </w:rPr>
        <w:t>...............</w:t>
      </w:r>
      <w:r w:rsidR="00DA0D45">
        <w:rPr>
          <w:rFonts w:ascii="Traditional Arabic" w:hAnsi="Traditional Arabic" w:cs="Traditional Arabic"/>
          <w:b w:val="0"/>
          <w:bCs w:val="0"/>
          <w:color w:val="000000"/>
        </w:rPr>
        <w:t>…</w:t>
      </w:r>
      <w:r w:rsidR="00205A18">
        <w:rPr>
          <w:rFonts w:ascii="Traditional Arabic" w:hAnsi="Traditional Arabic" w:cs="Traditional Arabic" w:hint="cs"/>
          <w:b w:val="0"/>
          <w:bCs w:val="0"/>
          <w:color w:val="000000"/>
          <w:sz w:val="28"/>
          <w:szCs w:val="28"/>
          <w:rtl/>
        </w:rPr>
        <w:t>14</w:t>
      </w:r>
      <w:r w:rsidR="00DA0D45" w:rsidRPr="006F57F9">
        <w:rPr>
          <w:rFonts w:ascii="Traditional Arabic" w:hAnsi="Traditional Arabic" w:cs="Traditional Arabic" w:hint="cs"/>
          <w:b w:val="0"/>
          <w:bCs w:val="0"/>
          <w:color w:val="000000"/>
          <w:sz w:val="28"/>
          <w:szCs w:val="28"/>
          <w:rtl/>
        </w:rPr>
        <w:t xml:space="preserve">             </w:t>
      </w:r>
      <w:r w:rsidR="00F54948" w:rsidRPr="00F54948">
        <w:rPr>
          <w:rFonts w:ascii="Traditional Arabic" w:hAnsi="Traditional Arabic" w:cs="Traditional Arabic" w:hint="cs"/>
          <w:b w:val="0"/>
          <w:bCs w:val="0"/>
          <w:color w:val="000000"/>
          <w:rtl/>
        </w:rPr>
        <w:t>محمد بن علي الشاسي.................</w:t>
      </w:r>
      <w:r w:rsidR="00F54948">
        <w:rPr>
          <w:rFonts w:ascii="Traditional Arabic" w:hAnsi="Traditional Arabic" w:cs="Traditional Arabic" w:hint="cs"/>
          <w:b w:val="0"/>
          <w:bCs w:val="0"/>
          <w:color w:val="000000"/>
          <w:rtl/>
        </w:rPr>
        <w:t>......</w:t>
      </w:r>
      <w:r w:rsidR="00F54948" w:rsidRPr="00F54948">
        <w:rPr>
          <w:rFonts w:ascii="Traditional Arabic" w:hAnsi="Traditional Arabic" w:cs="Traditional Arabic" w:hint="cs"/>
          <w:b w:val="0"/>
          <w:bCs w:val="0"/>
          <w:color w:val="000000"/>
          <w:rtl/>
        </w:rPr>
        <w:t>............................................</w:t>
      </w:r>
      <w:r w:rsidR="00F54948">
        <w:rPr>
          <w:rFonts w:ascii="Traditional Arabic" w:hAnsi="Traditional Arabic" w:cs="Traditional Arabic" w:hint="cs"/>
          <w:b w:val="0"/>
          <w:bCs w:val="0"/>
          <w:color w:val="000000"/>
          <w:sz w:val="28"/>
          <w:szCs w:val="28"/>
          <w:rtl/>
        </w:rPr>
        <w:t>25</w:t>
      </w:r>
      <w:r w:rsidR="00252243">
        <w:rPr>
          <w:rFonts w:ascii="Traditional Arabic" w:hAnsi="Traditional Arabic" w:cs="Traditional Arabic" w:hint="cs"/>
          <w:b w:val="0"/>
          <w:bCs w:val="0"/>
          <w:color w:val="000000"/>
          <w:sz w:val="28"/>
          <w:szCs w:val="28"/>
          <w:rtl/>
        </w:rPr>
        <w:t xml:space="preserve"> </w:t>
      </w:r>
      <w:r w:rsidR="00E4746C" w:rsidRPr="001B1535">
        <w:rPr>
          <w:rFonts w:ascii="Traditional Arabic" w:hAnsi="Traditional Arabic" w:cs="Traditional Arabic"/>
          <w:b w:val="0"/>
          <w:bCs w:val="0"/>
          <w:color w:val="000000"/>
          <w:rtl/>
        </w:rPr>
        <w:t>محمد بن محمد بن</w:t>
      </w:r>
      <w:r w:rsidR="00DC7F8E">
        <w:rPr>
          <w:rFonts w:ascii="Traditional Arabic" w:hAnsi="Traditional Arabic" w:cs="Traditional Arabic"/>
          <w:b w:val="0"/>
          <w:bCs w:val="0"/>
          <w:color w:val="000000"/>
          <w:rtl/>
        </w:rPr>
        <w:t xml:space="preserve"> محمد الغزالي الطوسي، أبو حامد،</w:t>
      </w:r>
      <w:r w:rsidR="006F57F9">
        <w:rPr>
          <w:rFonts w:ascii="Traditional Arabic" w:hAnsi="Traditional Arabic" w:cs="Traditional Arabic" w:hint="cs"/>
          <w:b w:val="0"/>
          <w:bCs w:val="0"/>
          <w:color w:val="000000"/>
          <w:rtl/>
        </w:rPr>
        <w:t xml:space="preserve"> .......................................</w:t>
      </w:r>
      <w:r w:rsidR="00205A18">
        <w:rPr>
          <w:rFonts w:ascii="Traditional Arabic" w:hAnsi="Traditional Arabic" w:cs="Traditional Arabic" w:hint="cs"/>
          <w:b w:val="0"/>
          <w:bCs w:val="0"/>
          <w:color w:val="000000"/>
          <w:sz w:val="28"/>
          <w:szCs w:val="28"/>
          <w:rtl/>
        </w:rPr>
        <w:t>25</w:t>
      </w:r>
      <w:r w:rsidR="006F57F9" w:rsidRPr="006F57F9">
        <w:rPr>
          <w:rFonts w:ascii="Traditional Arabic" w:hAnsi="Traditional Arabic" w:cs="Traditional Arabic" w:hint="cs"/>
          <w:b w:val="0"/>
          <w:bCs w:val="0"/>
          <w:color w:val="000000"/>
          <w:sz w:val="28"/>
          <w:szCs w:val="28"/>
          <w:rtl/>
        </w:rPr>
        <w:t xml:space="preserve"> </w:t>
      </w:r>
      <w:r w:rsidR="00E4746C" w:rsidRPr="00743B23">
        <w:rPr>
          <w:rStyle w:val="auto-style1"/>
          <w:rFonts w:ascii="Traditional Arabic" w:hAnsi="Traditional Arabic" w:cs="Traditional Arabic"/>
          <w:b w:val="0"/>
          <w:bCs w:val="0"/>
          <w:rtl/>
        </w:rPr>
        <w:t>محمد هاشم الأشعر</w:t>
      </w:r>
      <w:r w:rsidR="00886BD0" w:rsidRPr="00743B23">
        <w:rPr>
          <w:rStyle w:val="auto-style1"/>
          <w:rFonts w:ascii="Traditional Arabic" w:hAnsi="Traditional Arabic" w:cs="Traditional Arabic"/>
          <w:b w:val="0"/>
          <w:bCs w:val="0"/>
          <w:rtl/>
        </w:rPr>
        <w:t>ى ابن عبد الواحد ابن عبد</w:t>
      </w:r>
      <w:r w:rsidR="00886BD0" w:rsidRPr="00743B23">
        <w:rPr>
          <w:rStyle w:val="auto-style1"/>
          <w:rFonts w:ascii="Traditional Arabic" w:hAnsi="Traditional Arabic" w:cs="Traditional Arabic" w:hint="cs"/>
          <w:b w:val="0"/>
          <w:bCs w:val="0"/>
          <w:rtl/>
        </w:rPr>
        <w:t xml:space="preserve"> الحليم ..............</w:t>
      </w:r>
      <w:r w:rsidR="00743B23">
        <w:rPr>
          <w:rStyle w:val="auto-style1"/>
          <w:rFonts w:ascii="Traditional Arabic" w:hAnsi="Traditional Arabic" w:cs="Traditional Arabic" w:hint="cs"/>
          <w:b w:val="0"/>
          <w:bCs w:val="0"/>
          <w:rtl/>
        </w:rPr>
        <w:t>....</w:t>
      </w:r>
      <w:r w:rsidR="00CF489F">
        <w:rPr>
          <w:rStyle w:val="auto-style1"/>
          <w:rFonts w:ascii="Traditional Arabic" w:hAnsi="Traditional Arabic" w:cs="Traditional Arabic" w:hint="cs"/>
          <w:b w:val="0"/>
          <w:bCs w:val="0"/>
          <w:rtl/>
        </w:rPr>
        <w:t>.......</w:t>
      </w:r>
      <w:r w:rsidR="00886BD0" w:rsidRPr="00743B23">
        <w:rPr>
          <w:rStyle w:val="auto-style1"/>
          <w:rFonts w:ascii="Traditional Arabic" w:hAnsi="Traditional Arabic" w:cs="Traditional Arabic" w:hint="cs"/>
          <w:b w:val="0"/>
          <w:bCs w:val="0"/>
          <w:rtl/>
        </w:rPr>
        <w:t>..</w:t>
      </w:r>
      <w:r w:rsidR="006F57F9">
        <w:rPr>
          <w:rStyle w:val="auto-style1"/>
          <w:rFonts w:ascii="Traditional Arabic" w:hAnsi="Traditional Arabic" w:cs="Traditional Arabic" w:hint="cs"/>
          <w:b w:val="0"/>
          <w:bCs w:val="0"/>
          <w:rtl/>
        </w:rPr>
        <w:t>..</w:t>
      </w:r>
      <w:r w:rsidR="00886BD0" w:rsidRPr="00743B23">
        <w:rPr>
          <w:rStyle w:val="auto-style1"/>
          <w:rFonts w:ascii="Traditional Arabic" w:hAnsi="Traditional Arabic" w:cs="Traditional Arabic" w:hint="cs"/>
          <w:b w:val="0"/>
          <w:bCs w:val="0"/>
          <w:rtl/>
        </w:rPr>
        <w:t>..........</w:t>
      </w:r>
      <w:r w:rsidR="006F57F9" w:rsidRPr="006F57F9">
        <w:rPr>
          <w:rStyle w:val="auto-style1"/>
          <w:rFonts w:ascii="Traditional Arabic" w:hAnsi="Traditional Arabic" w:cs="Traditional Arabic" w:hint="cs"/>
          <w:b w:val="0"/>
          <w:bCs w:val="0"/>
          <w:sz w:val="28"/>
          <w:szCs w:val="28"/>
          <w:rtl/>
        </w:rPr>
        <w:t>9</w:t>
      </w:r>
      <w:r w:rsidR="00886BD0" w:rsidRPr="006F57F9">
        <w:rPr>
          <w:rStyle w:val="auto-style1"/>
          <w:rFonts w:ascii="Traditional Arabic" w:hAnsi="Traditional Arabic" w:cs="Traditional Arabic"/>
          <w:sz w:val="28"/>
          <w:szCs w:val="28"/>
        </w:rPr>
        <w:t xml:space="preserve"> </w:t>
      </w:r>
      <w:r w:rsidR="00E4746C" w:rsidRPr="00743B23">
        <w:rPr>
          <w:rFonts w:ascii="Traditional Arabic" w:hAnsi="Traditional Arabic" w:cs="Traditional Arabic"/>
          <w:b w:val="0"/>
          <w:bCs w:val="0"/>
          <w:color w:val="000000"/>
          <w:rtl/>
        </w:rPr>
        <w:t>معاذ بن جبل بن عمرو بن أوس ال</w:t>
      </w:r>
      <w:r w:rsidR="00DC7F8E" w:rsidRPr="00743B23">
        <w:rPr>
          <w:rFonts w:ascii="Traditional Arabic" w:hAnsi="Traditional Arabic" w:cs="Traditional Arabic"/>
          <w:b w:val="0"/>
          <w:bCs w:val="0"/>
          <w:color w:val="000000"/>
          <w:rtl/>
        </w:rPr>
        <w:t>انصاري الخزرجي، أبو عبد الرحمن</w:t>
      </w:r>
      <w:r w:rsidR="00CF489F">
        <w:rPr>
          <w:rFonts w:ascii="Traditional Arabic" w:hAnsi="Traditional Arabic" w:cs="Traditional Arabic" w:hint="cs"/>
          <w:b w:val="0"/>
          <w:bCs w:val="0"/>
          <w:color w:val="000000"/>
          <w:rtl/>
        </w:rPr>
        <w:t>................</w:t>
      </w:r>
      <w:r w:rsidR="006F57F9">
        <w:rPr>
          <w:rFonts w:ascii="Traditional Arabic" w:hAnsi="Traditional Arabic" w:cs="Traditional Arabic" w:hint="cs"/>
          <w:b w:val="0"/>
          <w:bCs w:val="0"/>
          <w:color w:val="000000"/>
          <w:rtl/>
        </w:rPr>
        <w:t>........</w:t>
      </w:r>
      <w:r w:rsidR="00205A18">
        <w:rPr>
          <w:rFonts w:ascii="Traditional Arabic" w:hAnsi="Traditional Arabic" w:cs="Traditional Arabic" w:hint="cs"/>
          <w:b w:val="0"/>
          <w:bCs w:val="0"/>
          <w:color w:val="000000"/>
          <w:sz w:val="24"/>
          <w:szCs w:val="24"/>
          <w:rtl/>
        </w:rPr>
        <w:t>86</w:t>
      </w:r>
      <w:r w:rsidR="006F57F9" w:rsidRPr="006F57F9">
        <w:rPr>
          <w:rFonts w:ascii="Traditional Arabic" w:hAnsi="Traditional Arabic" w:cs="Traditional Arabic" w:hint="cs"/>
          <w:b w:val="0"/>
          <w:bCs w:val="0"/>
          <w:color w:val="000000"/>
          <w:sz w:val="24"/>
          <w:szCs w:val="24"/>
          <w:rtl/>
        </w:rPr>
        <w:t xml:space="preserve"> </w:t>
      </w:r>
      <w:r w:rsidR="00F83E20" w:rsidRPr="00126B7E">
        <w:rPr>
          <w:rFonts w:ascii="Traditional Arabic" w:hAnsi="Traditional Arabic" w:cs="Traditional Arabic"/>
          <w:b w:val="0"/>
          <w:bCs w:val="0"/>
          <w:color w:val="000000"/>
          <w:rtl/>
        </w:rPr>
        <w:t>مطرف بن مازن، الكناني بالولاء، وقيل القيسي بالولاء، اليماني الصنعاني ابو أيوب</w:t>
      </w:r>
      <w:r w:rsidR="00F83E20" w:rsidRPr="00126B7E">
        <w:rPr>
          <w:rFonts w:ascii="Traditional Arabic" w:hAnsi="Traditional Arabic" w:cs="Traditional Arabic" w:hint="cs"/>
          <w:b w:val="0"/>
          <w:bCs w:val="0"/>
          <w:color w:val="000000"/>
          <w:rtl/>
        </w:rPr>
        <w:t>......</w:t>
      </w:r>
      <w:r w:rsidR="00F83E20">
        <w:rPr>
          <w:rFonts w:ascii="Traditional Arabic" w:hAnsi="Traditional Arabic" w:cs="Traditional Arabic" w:hint="cs"/>
          <w:b w:val="0"/>
          <w:bCs w:val="0"/>
          <w:color w:val="000000"/>
          <w:rtl/>
        </w:rPr>
        <w:t>.</w:t>
      </w:r>
      <w:r w:rsidR="00F83E20" w:rsidRPr="00126B7E">
        <w:rPr>
          <w:rFonts w:ascii="Traditional Arabic" w:hAnsi="Traditional Arabic" w:cs="Traditional Arabic" w:hint="cs"/>
          <w:b w:val="0"/>
          <w:bCs w:val="0"/>
          <w:color w:val="000000"/>
          <w:rtl/>
        </w:rPr>
        <w:t>.....</w:t>
      </w:r>
      <w:r w:rsidR="00F83E20">
        <w:rPr>
          <w:rFonts w:ascii="Traditional Arabic" w:hAnsi="Traditional Arabic" w:cs="Traditional Arabic" w:hint="cs"/>
          <w:b w:val="0"/>
          <w:bCs w:val="0"/>
          <w:color w:val="000000"/>
          <w:sz w:val="28"/>
          <w:szCs w:val="28"/>
          <w:rtl/>
        </w:rPr>
        <w:t>88</w:t>
      </w:r>
      <w:r w:rsidR="006F57F9" w:rsidRPr="006F57F9">
        <w:rPr>
          <w:rFonts w:ascii="Traditional Arabic" w:hAnsi="Traditional Arabic" w:cs="Traditional Arabic" w:hint="cs"/>
          <w:b w:val="0"/>
          <w:bCs w:val="0"/>
          <w:color w:val="000000"/>
          <w:sz w:val="24"/>
          <w:szCs w:val="24"/>
          <w:rtl/>
        </w:rPr>
        <w:t xml:space="preserve">                     </w:t>
      </w:r>
      <w:r w:rsidR="00F0580C" w:rsidRPr="006F57F9">
        <w:rPr>
          <w:rFonts w:ascii="Traditional Arabic" w:hAnsi="Traditional Arabic" w:cs="Traditional Arabic" w:hint="cs"/>
          <w:b w:val="0"/>
          <w:bCs w:val="0"/>
          <w:color w:val="000000"/>
          <w:sz w:val="24"/>
          <w:szCs w:val="24"/>
          <w:rtl/>
        </w:rPr>
        <w:t xml:space="preserve"> </w:t>
      </w:r>
      <w:r w:rsidR="00E4746C" w:rsidRPr="00126B7E">
        <w:rPr>
          <w:rFonts w:ascii="Traditional Arabic" w:hAnsi="Traditional Arabic" w:cs="Traditional Arabic"/>
          <w:b w:val="0"/>
          <w:bCs w:val="0"/>
          <w:rtl/>
        </w:rPr>
        <w:t>المنهال بن عمرو ال</w:t>
      </w:r>
      <w:r w:rsidR="00F0580C" w:rsidRPr="00126B7E">
        <w:rPr>
          <w:rFonts w:ascii="Traditional Arabic" w:hAnsi="Traditional Arabic" w:cs="Traditional Arabic"/>
          <w:b w:val="0"/>
          <w:bCs w:val="0"/>
          <w:rtl/>
        </w:rPr>
        <w:t>أنصاري ويقال الأسدي</w:t>
      </w:r>
      <w:r w:rsidR="00AC6BC2">
        <w:rPr>
          <w:rFonts w:ascii="Traditional Arabic" w:hAnsi="Traditional Arabic" w:cs="Traditional Arabic" w:hint="cs"/>
          <w:b w:val="0"/>
          <w:bCs w:val="0"/>
          <w:rtl/>
        </w:rPr>
        <w:t xml:space="preserve"> </w:t>
      </w:r>
      <w:r w:rsidR="00DC7F8E" w:rsidRPr="00126B7E">
        <w:rPr>
          <w:rFonts w:ascii="Traditional Arabic" w:hAnsi="Traditional Arabic" w:cs="Traditional Arabic"/>
          <w:b w:val="0"/>
          <w:bCs w:val="0"/>
          <w:rtl/>
        </w:rPr>
        <w:t>الكوفي</w:t>
      </w:r>
      <w:r w:rsidR="00CF489F">
        <w:rPr>
          <w:rFonts w:ascii="Traditional Arabic" w:hAnsi="Traditional Arabic" w:cs="Traditional Arabic" w:hint="cs"/>
          <w:rtl/>
        </w:rPr>
        <w:t>.............</w:t>
      </w:r>
      <w:r w:rsidR="004E0A2D">
        <w:rPr>
          <w:rFonts w:ascii="Traditional Arabic" w:hAnsi="Traditional Arabic" w:cs="Traditional Arabic" w:hint="cs"/>
          <w:rtl/>
        </w:rPr>
        <w:t>.....................</w:t>
      </w:r>
      <w:r w:rsidR="00F43294">
        <w:rPr>
          <w:rFonts w:ascii="Traditional Arabic" w:hAnsi="Traditional Arabic" w:cs="Traditional Arabic" w:hint="cs"/>
          <w:rtl/>
        </w:rPr>
        <w:t>.</w:t>
      </w:r>
      <w:r w:rsidR="004E0A2D">
        <w:rPr>
          <w:rFonts w:ascii="Traditional Arabic" w:hAnsi="Traditional Arabic" w:cs="Traditional Arabic" w:hint="cs"/>
          <w:rtl/>
        </w:rPr>
        <w:t>......</w:t>
      </w:r>
      <w:r w:rsidR="00826F26">
        <w:rPr>
          <w:rFonts w:ascii="Traditional Arabic" w:hAnsi="Traditional Arabic" w:cs="Traditional Arabic" w:hint="cs"/>
          <w:b w:val="0"/>
          <w:bCs w:val="0"/>
          <w:sz w:val="28"/>
          <w:szCs w:val="28"/>
          <w:rtl/>
        </w:rPr>
        <w:t>77</w:t>
      </w:r>
      <w:r w:rsidR="00126B7E" w:rsidRPr="00F43294">
        <w:rPr>
          <w:rFonts w:ascii="Traditional Arabic" w:hAnsi="Traditional Arabic" w:cs="Traditional Arabic" w:hint="cs"/>
          <w:sz w:val="28"/>
          <w:szCs w:val="28"/>
          <w:rtl/>
        </w:rPr>
        <w:t xml:space="preserve"> </w:t>
      </w:r>
    </w:p>
    <w:p w:rsidR="00E4746C" w:rsidRPr="008855FE" w:rsidRDefault="00E4746C" w:rsidP="00205A18">
      <w:pPr>
        <w:autoSpaceDE w:val="0"/>
        <w:autoSpaceDN w:val="0"/>
        <w:bidi/>
        <w:adjustRightInd w:val="0"/>
        <w:spacing w:after="0" w:line="240" w:lineRule="auto"/>
        <w:jc w:val="both"/>
        <w:rPr>
          <w:rFonts w:ascii="Traditional Arabic" w:hAnsi="Traditional Arabic" w:cs="Traditional Arabic"/>
          <w:color w:val="000000"/>
          <w:sz w:val="36"/>
          <w:szCs w:val="36"/>
          <w:lang w:val="id-ID"/>
        </w:rPr>
      </w:pPr>
      <w:r w:rsidRPr="001B1535">
        <w:rPr>
          <w:rFonts w:ascii="Traditional Arabic" w:hAnsi="Traditional Arabic" w:cs="Traditional Arabic"/>
          <w:color w:val="000000"/>
          <w:sz w:val="36"/>
          <w:szCs w:val="36"/>
          <w:rtl/>
        </w:rPr>
        <w:t xml:space="preserve">هاشم بن القاسم بن مسلم بم </w:t>
      </w:r>
      <w:r w:rsidR="00DC7F8E">
        <w:rPr>
          <w:rFonts w:ascii="Traditional Arabic" w:hAnsi="Traditional Arabic" w:cs="Traditional Arabic"/>
          <w:color w:val="000000"/>
          <w:sz w:val="36"/>
          <w:szCs w:val="36"/>
          <w:rtl/>
        </w:rPr>
        <w:t>مقسم الليثي، أبو النضر البغدادي</w:t>
      </w:r>
      <w:r w:rsidR="00DD1C40">
        <w:rPr>
          <w:rFonts w:ascii="Traditional Arabic" w:hAnsi="Traditional Arabic" w:cs="Traditional Arabic" w:hint="cs"/>
          <w:color w:val="000000"/>
          <w:sz w:val="36"/>
          <w:szCs w:val="36"/>
          <w:rtl/>
        </w:rPr>
        <w:t>....................</w:t>
      </w:r>
      <w:r w:rsidR="00F43294">
        <w:rPr>
          <w:rFonts w:ascii="Traditional Arabic" w:hAnsi="Traditional Arabic" w:cs="Traditional Arabic" w:hint="cs"/>
          <w:color w:val="000000"/>
          <w:sz w:val="36"/>
          <w:szCs w:val="36"/>
          <w:rtl/>
        </w:rPr>
        <w:t>.</w:t>
      </w:r>
      <w:r w:rsidR="00DD1C40">
        <w:rPr>
          <w:rFonts w:ascii="Traditional Arabic" w:hAnsi="Traditional Arabic" w:cs="Traditional Arabic" w:hint="cs"/>
          <w:color w:val="000000"/>
          <w:sz w:val="36"/>
          <w:szCs w:val="36"/>
          <w:rtl/>
        </w:rPr>
        <w:t>........</w:t>
      </w:r>
      <w:r w:rsidR="00205A18">
        <w:rPr>
          <w:rFonts w:ascii="Traditional Arabic" w:hAnsi="Traditional Arabic" w:cs="Traditional Arabic" w:hint="cs"/>
          <w:color w:val="000000"/>
          <w:sz w:val="28"/>
          <w:szCs w:val="28"/>
          <w:rtl/>
        </w:rPr>
        <w:t>63</w:t>
      </w:r>
    </w:p>
    <w:p w:rsidR="00E4746C" w:rsidRPr="001B1535" w:rsidRDefault="00E4746C" w:rsidP="00205A18">
      <w:pPr>
        <w:autoSpaceDE w:val="0"/>
        <w:autoSpaceDN w:val="0"/>
        <w:bidi/>
        <w:adjustRightInd w:val="0"/>
        <w:spacing w:after="0" w:line="240" w:lineRule="auto"/>
        <w:rPr>
          <w:rFonts w:ascii="Traditional Arabic" w:hAnsi="Traditional Arabic" w:cs="Traditional Arabic"/>
          <w:color w:val="000000"/>
          <w:sz w:val="36"/>
          <w:szCs w:val="36"/>
          <w:rtl/>
        </w:rPr>
      </w:pPr>
      <w:r w:rsidRPr="001B1535">
        <w:rPr>
          <w:rFonts w:ascii="Traditional Arabic" w:hAnsi="Traditional Arabic" w:cs="Traditional Arabic"/>
          <w:color w:val="000000"/>
          <w:sz w:val="36"/>
          <w:szCs w:val="36"/>
          <w:rtl/>
        </w:rPr>
        <w:t>وائل بن حجر الحضرمي القحطاني، أبو هن</w:t>
      </w:r>
      <w:r w:rsidR="00DC7F8E">
        <w:rPr>
          <w:rFonts w:ascii="Traditional Arabic" w:hAnsi="Traditional Arabic" w:cs="Traditional Arabic"/>
          <w:color w:val="000000"/>
          <w:sz w:val="36"/>
          <w:szCs w:val="36"/>
          <w:rtl/>
        </w:rPr>
        <w:t>يدة</w:t>
      </w:r>
      <w:r w:rsidR="00DD1C40">
        <w:rPr>
          <w:rFonts w:ascii="Traditional Arabic" w:hAnsi="Traditional Arabic" w:cs="Traditional Arabic" w:hint="cs"/>
          <w:color w:val="000000"/>
          <w:sz w:val="36"/>
          <w:szCs w:val="36"/>
          <w:rtl/>
        </w:rPr>
        <w:t>..............................................</w:t>
      </w:r>
      <w:r w:rsidR="00205A18">
        <w:rPr>
          <w:rFonts w:ascii="Traditional Arabic" w:hAnsi="Traditional Arabic" w:cs="Traditional Arabic" w:hint="cs"/>
          <w:color w:val="000000"/>
          <w:sz w:val="28"/>
          <w:szCs w:val="28"/>
          <w:rtl/>
        </w:rPr>
        <w:t>39</w:t>
      </w:r>
    </w:p>
    <w:p w:rsidR="00E4746C" w:rsidRPr="001B1535" w:rsidRDefault="00E4746C" w:rsidP="00205A18">
      <w:pPr>
        <w:autoSpaceDE w:val="0"/>
        <w:autoSpaceDN w:val="0"/>
        <w:bidi/>
        <w:adjustRightInd w:val="0"/>
        <w:spacing w:after="0" w:line="240" w:lineRule="auto"/>
        <w:rPr>
          <w:rFonts w:ascii="Traditional Arabic" w:hAnsi="Traditional Arabic" w:cs="Traditional Arabic"/>
          <w:sz w:val="36"/>
          <w:szCs w:val="36"/>
        </w:rPr>
      </w:pPr>
      <w:r w:rsidRPr="001B1535">
        <w:rPr>
          <w:rFonts w:ascii="Traditional Arabic" w:hAnsi="Traditional Arabic" w:cs="Traditional Arabic"/>
          <w:sz w:val="36"/>
          <w:szCs w:val="36"/>
          <w:rtl/>
        </w:rPr>
        <w:t>يعقوب بن إبراهيم بن حبيب الانص</w:t>
      </w:r>
      <w:r w:rsidR="00DC7F8E">
        <w:rPr>
          <w:rFonts w:ascii="Traditional Arabic" w:hAnsi="Traditional Arabic" w:cs="Traditional Arabic"/>
          <w:sz w:val="36"/>
          <w:szCs w:val="36"/>
          <w:rtl/>
        </w:rPr>
        <w:t>اري الكوفي البغدادي، أبو يوسف</w:t>
      </w:r>
      <w:r w:rsidR="00CF489F">
        <w:rPr>
          <w:rFonts w:ascii="Traditional Arabic" w:hAnsi="Traditional Arabic" w:cs="Traditional Arabic" w:hint="cs"/>
          <w:sz w:val="36"/>
          <w:szCs w:val="36"/>
          <w:rtl/>
        </w:rPr>
        <w:t>...............</w:t>
      </w:r>
      <w:r w:rsidR="0022174C">
        <w:rPr>
          <w:rFonts w:ascii="Traditional Arabic" w:hAnsi="Traditional Arabic" w:cs="Traditional Arabic" w:hint="cs"/>
          <w:sz w:val="36"/>
          <w:szCs w:val="36"/>
          <w:rtl/>
        </w:rPr>
        <w:t>........</w:t>
      </w:r>
      <w:r w:rsidR="00DD1C40">
        <w:rPr>
          <w:rFonts w:ascii="Traditional Arabic" w:hAnsi="Traditional Arabic" w:cs="Traditional Arabic" w:hint="cs"/>
          <w:sz w:val="36"/>
          <w:szCs w:val="36"/>
          <w:rtl/>
        </w:rPr>
        <w:t>.</w:t>
      </w:r>
      <w:r w:rsidR="00205A18">
        <w:rPr>
          <w:rFonts w:ascii="Traditional Arabic" w:hAnsi="Traditional Arabic" w:cs="Traditional Arabic" w:hint="cs"/>
          <w:sz w:val="28"/>
          <w:szCs w:val="28"/>
          <w:rtl/>
        </w:rPr>
        <w:t>34</w:t>
      </w:r>
      <w:r w:rsidR="00DD1C40" w:rsidRPr="0022174C">
        <w:rPr>
          <w:rFonts w:ascii="Traditional Arabic" w:hAnsi="Traditional Arabic" w:cs="Traditional Arabic" w:hint="cs"/>
          <w:sz w:val="28"/>
          <w:szCs w:val="28"/>
          <w:rtl/>
        </w:rPr>
        <w:t xml:space="preserve"> </w:t>
      </w:r>
      <w:r w:rsidRPr="001B1535">
        <w:rPr>
          <w:rFonts w:ascii="Traditional Arabic" w:hAnsi="Traditional Arabic" w:cs="Traditional Arabic"/>
          <w:sz w:val="36"/>
          <w:szCs w:val="36"/>
          <w:rtl/>
        </w:rPr>
        <w:t>يوسف بن عبد الله بن محمد بن عبد البرّ بن ع</w:t>
      </w:r>
      <w:r w:rsidR="00FD5C30">
        <w:rPr>
          <w:rFonts w:ascii="Traditional Arabic" w:hAnsi="Traditional Arabic" w:cs="Traditional Arabic"/>
          <w:sz w:val="36"/>
          <w:szCs w:val="36"/>
          <w:rtl/>
        </w:rPr>
        <w:t>اصم النّمري  ابن عبد البر</w:t>
      </w:r>
      <w:r w:rsidR="00CF489F">
        <w:rPr>
          <w:rFonts w:ascii="Traditional Arabic" w:hAnsi="Traditional Arabic" w:cs="Traditional Arabic" w:hint="cs"/>
          <w:sz w:val="36"/>
          <w:szCs w:val="36"/>
          <w:rtl/>
        </w:rPr>
        <w:t>.............</w:t>
      </w:r>
      <w:r w:rsidR="00DD1C40">
        <w:rPr>
          <w:rFonts w:ascii="Traditional Arabic" w:hAnsi="Traditional Arabic" w:cs="Traditional Arabic" w:hint="cs"/>
          <w:sz w:val="36"/>
          <w:szCs w:val="36"/>
          <w:rtl/>
        </w:rPr>
        <w:t>........</w:t>
      </w:r>
      <w:r w:rsidR="00FD5C30">
        <w:rPr>
          <w:rFonts w:ascii="Traditional Arabic" w:hAnsi="Traditional Arabic" w:cs="Traditional Arabic" w:hint="cs"/>
          <w:sz w:val="36"/>
          <w:szCs w:val="36"/>
          <w:rtl/>
        </w:rPr>
        <w:t xml:space="preserve"> </w:t>
      </w:r>
      <w:r w:rsidR="00205A18">
        <w:rPr>
          <w:rFonts w:ascii="Traditional Arabic" w:hAnsi="Traditional Arabic" w:cs="Traditional Arabic" w:hint="cs"/>
          <w:sz w:val="28"/>
          <w:szCs w:val="28"/>
          <w:rtl/>
        </w:rPr>
        <w:t>34</w:t>
      </w:r>
    </w:p>
    <w:p w:rsidR="00E4746C" w:rsidRDefault="00DD1C40" w:rsidP="00CF489F">
      <w:pPr>
        <w:bidi/>
      </w:pPr>
      <w:r w:rsidRPr="001B1535">
        <w:rPr>
          <w:rFonts w:ascii="Traditional Arabic" w:hAnsi="Traditional Arabic" w:cs="Traditional Arabic"/>
          <w:color w:val="000000"/>
          <w:sz w:val="36"/>
          <w:szCs w:val="36"/>
          <w:rtl/>
        </w:rPr>
        <w:t>يوسف بن يحيى القرشي، أبو يعقوب</w:t>
      </w:r>
      <w:r>
        <w:rPr>
          <w:rFonts w:ascii="Traditional Arabic" w:hAnsi="Traditional Arabic" w:cs="Traditional Arabic"/>
          <w:color w:val="000000"/>
          <w:sz w:val="36"/>
          <w:szCs w:val="36"/>
          <w:rtl/>
        </w:rPr>
        <w:t xml:space="preserve"> البويطي: صاحب الإمام الشافعي،</w:t>
      </w:r>
      <w:r w:rsidR="00CF489F">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253D0A">
        <w:rPr>
          <w:rFonts w:ascii="Traditional Arabic" w:hAnsi="Traditional Arabic" w:cs="Traditional Arabic" w:hint="cs"/>
          <w:color w:val="000000"/>
          <w:sz w:val="28"/>
          <w:szCs w:val="28"/>
          <w:rtl/>
        </w:rPr>
        <w:t>31</w:t>
      </w:r>
    </w:p>
    <w:p w:rsidR="00E4746C" w:rsidRPr="00A35CA1" w:rsidRDefault="00E4746C" w:rsidP="00E4746C">
      <w:pPr>
        <w:bidi/>
      </w:pPr>
    </w:p>
    <w:p w:rsidR="00E4746C" w:rsidRDefault="00E4746C" w:rsidP="00E4746C">
      <w:pPr>
        <w:bidi/>
        <w:rPr>
          <w:rFonts w:ascii="Traditional Arabic" w:hAnsi="Traditional Arabic" w:cs="Traditional Arabic"/>
          <w:b/>
          <w:bCs/>
          <w:color w:val="000000"/>
          <w:sz w:val="44"/>
          <w:szCs w:val="44"/>
          <w:rtl/>
        </w:rPr>
      </w:pPr>
    </w:p>
    <w:p w:rsidR="00E4746C" w:rsidRDefault="00E4746C" w:rsidP="00E4746C">
      <w:pPr>
        <w:bidi/>
        <w:rPr>
          <w:rFonts w:ascii="Traditional Arabic" w:hAnsi="Traditional Arabic" w:cs="Traditional Arabic"/>
          <w:b/>
          <w:bCs/>
          <w:color w:val="000000"/>
          <w:sz w:val="44"/>
          <w:szCs w:val="44"/>
          <w:rtl/>
        </w:rPr>
      </w:pPr>
    </w:p>
    <w:p w:rsidR="00E4746C" w:rsidRDefault="00E4746C" w:rsidP="00E4746C">
      <w:pPr>
        <w:autoSpaceDE w:val="0"/>
        <w:autoSpaceDN w:val="0"/>
        <w:bidi/>
        <w:adjustRightInd w:val="0"/>
        <w:spacing w:after="0" w:line="240" w:lineRule="auto"/>
        <w:rPr>
          <w:rFonts w:ascii="Traditional Arabic" w:hAnsi="Traditional Arabic" w:cs="Traditional Arabic"/>
          <w:b/>
          <w:bCs/>
          <w:color w:val="000000"/>
          <w:sz w:val="44"/>
          <w:szCs w:val="44"/>
          <w:rtl/>
        </w:rPr>
      </w:pPr>
    </w:p>
    <w:p w:rsidR="00D140A4" w:rsidRDefault="00D140A4" w:rsidP="00D140A4">
      <w:pPr>
        <w:autoSpaceDE w:val="0"/>
        <w:autoSpaceDN w:val="0"/>
        <w:bidi/>
        <w:adjustRightInd w:val="0"/>
        <w:spacing w:after="0" w:line="240" w:lineRule="auto"/>
        <w:rPr>
          <w:rFonts w:ascii="Traditional Arabic" w:hAnsi="Traditional Arabic" w:cs="Traditional Arabic"/>
          <w:b/>
          <w:bCs/>
          <w:color w:val="000000"/>
          <w:sz w:val="44"/>
          <w:szCs w:val="44"/>
          <w:rtl/>
        </w:rPr>
      </w:pPr>
    </w:p>
    <w:p w:rsidR="00D140A4" w:rsidRDefault="00D140A4" w:rsidP="003F13CB">
      <w:pPr>
        <w:autoSpaceDE w:val="0"/>
        <w:autoSpaceDN w:val="0"/>
        <w:bidi/>
        <w:adjustRightInd w:val="0"/>
        <w:spacing w:after="0" w:line="240" w:lineRule="auto"/>
        <w:rPr>
          <w:rFonts w:ascii="Traditional Arabic" w:hAnsi="Traditional Arabic" w:cs="Traditional Arabic"/>
          <w:b/>
          <w:bCs/>
          <w:sz w:val="36"/>
          <w:szCs w:val="36"/>
          <w:rtl/>
        </w:rPr>
      </w:pPr>
    </w:p>
    <w:p w:rsidR="006A60C2" w:rsidRDefault="006A60C2" w:rsidP="006A60C2">
      <w:pPr>
        <w:autoSpaceDE w:val="0"/>
        <w:autoSpaceDN w:val="0"/>
        <w:bidi/>
        <w:adjustRightInd w:val="0"/>
        <w:spacing w:after="0" w:line="240" w:lineRule="auto"/>
        <w:rPr>
          <w:rFonts w:ascii="Traditional Arabic" w:hAnsi="Traditional Arabic" w:cs="Traditional Arabic"/>
          <w:b/>
          <w:bCs/>
          <w:sz w:val="36"/>
          <w:szCs w:val="36"/>
          <w:rtl/>
        </w:rPr>
      </w:pPr>
    </w:p>
    <w:p w:rsidR="006A60C2" w:rsidRDefault="006A60C2" w:rsidP="006A60C2">
      <w:pPr>
        <w:autoSpaceDE w:val="0"/>
        <w:autoSpaceDN w:val="0"/>
        <w:bidi/>
        <w:adjustRightInd w:val="0"/>
        <w:spacing w:after="0" w:line="240" w:lineRule="auto"/>
        <w:rPr>
          <w:rFonts w:ascii="Traditional Arabic" w:hAnsi="Traditional Arabic" w:cs="Traditional Arabic"/>
          <w:b/>
          <w:bCs/>
          <w:sz w:val="36"/>
          <w:szCs w:val="36"/>
          <w:rtl/>
        </w:rPr>
      </w:pPr>
    </w:p>
    <w:p w:rsidR="006A60C2" w:rsidRDefault="006A60C2" w:rsidP="006A60C2">
      <w:pPr>
        <w:autoSpaceDE w:val="0"/>
        <w:autoSpaceDN w:val="0"/>
        <w:bidi/>
        <w:adjustRightInd w:val="0"/>
        <w:spacing w:after="0" w:line="240" w:lineRule="auto"/>
        <w:rPr>
          <w:rFonts w:ascii="Traditional Arabic" w:hAnsi="Traditional Arabic" w:cs="Traditional Arabic"/>
          <w:b/>
          <w:bCs/>
          <w:sz w:val="36"/>
          <w:szCs w:val="36"/>
          <w:rtl/>
        </w:rPr>
      </w:pPr>
    </w:p>
    <w:p w:rsidR="006A60C2" w:rsidRDefault="006A60C2" w:rsidP="006A60C2">
      <w:pPr>
        <w:autoSpaceDE w:val="0"/>
        <w:autoSpaceDN w:val="0"/>
        <w:bidi/>
        <w:adjustRightInd w:val="0"/>
        <w:spacing w:after="0" w:line="240" w:lineRule="auto"/>
        <w:rPr>
          <w:rFonts w:ascii="Traditional Arabic" w:hAnsi="Traditional Arabic" w:cs="Traditional Arabic"/>
          <w:b/>
          <w:bCs/>
          <w:sz w:val="36"/>
          <w:szCs w:val="36"/>
          <w:rtl/>
        </w:rPr>
      </w:pPr>
    </w:p>
    <w:p w:rsidR="006A60C2" w:rsidRDefault="006A60C2" w:rsidP="006A60C2">
      <w:pPr>
        <w:autoSpaceDE w:val="0"/>
        <w:autoSpaceDN w:val="0"/>
        <w:bidi/>
        <w:adjustRightInd w:val="0"/>
        <w:spacing w:after="0" w:line="240" w:lineRule="auto"/>
        <w:rPr>
          <w:rFonts w:ascii="Traditional Arabic" w:hAnsi="Traditional Arabic" w:cs="Traditional Arabic"/>
          <w:b/>
          <w:bCs/>
          <w:sz w:val="36"/>
          <w:szCs w:val="36"/>
          <w:rtl/>
        </w:rPr>
      </w:pPr>
    </w:p>
    <w:p w:rsidR="006A60C2" w:rsidRDefault="006A60C2" w:rsidP="006A60C2">
      <w:pPr>
        <w:autoSpaceDE w:val="0"/>
        <w:autoSpaceDN w:val="0"/>
        <w:bidi/>
        <w:adjustRightInd w:val="0"/>
        <w:spacing w:after="0" w:line="240" w:lineRule="auto"/>
        <w:rPr>
          <w:rFonts w:ascii="Traditional Arabic" w:hAnsi="Traditional Arabic" w:cs="Traditional Arabic"/>
          <w:b/>
          <w:bCs/>
          <w:sz w:val="36"/>
          <w:szCs w:val="36"/>
          <w:rtl/>
        </w:rPr>
      </w:pPr>
    </w:p>
    <w:p w:rsidR="006A60C2" w:rsidRDefault="006A60C2" w:rsidP="006A60C2">
      <w:pPr>
        <w:autoSpaceDE w:val="0"/>
        <w:autoSpaceDN w:val="0"/>
        <w:bidi/>
        <w:adjustRightInd w:val="0"/>
        <w:spacing w:after="0" w:line="240" w:lineRule="auto"/>
        <w:rPr>
          <w:rFonts w:ascii="Traditional Arabic" w:hAnsi="Traditional Arabic" w:cs="Traditional Arabic"/>
          <w:b/>
          <w:bCs/>
          <w:sz w:val="36"/>
          <w:szCs w:val="36"/>
          <w:rtl/>
        </w:rPr>
      </w:pPr>
    </w:p>
    <w:p w:rsidR="006A60C2" w:rsidRDefault="006A60C2" w:rsidP="006A60C2">
      <w:pPr>
        <w:autoSpaceDE w:val="0"/>
        <w:autoSpaceDN w:val="0"/>
        <w:bidi/>
        <w:adjustRightInd w:val="0"/>
        <w:spacing w:after="0" w:line="240" w:lineRule="auto"/>
        <w:rPr>
          <w:rFonts w:ascii="Traditional Arabic" w:hAnsi="Traditional Arabic" w:cs="Traditional Arabic"/>
          <w:b/>
          <w:bCs/>
          <w:sz w:val="36"/>
          <w:szCs w:val="36"/>
          <w:rtl/>
        </w:rPr>
      </w:pPr>
    </w:p>
    <w:p w:rsidR="006A60C2" w:rsidRDefault="006A60C2" w:rsidP="006A60C2">
      <w:pPr>
        <w:autoSpaceDE w:val="0"/>
        <w:autoSpaceDN w:val="0"/>
        <w:bidi/>
        <w:adjustRightInd w:val="0"/>
        <w:spacing w:after="0" w:line="240" w:lineRule="auto"/>
        <w:rPr>
          <w:rFonts w:ascii="Traditional Arabic" w:hAnsi="Traditional Arabic" w:cs="Traditional Arabic"/>
          <w:b/>
          <w:bCs/>
          <w:sz w:val="36"/>
          <w:szCs w:val="36"/>
          <w:rtl/>
        </w:rPr>
      </w:pPr>
    </w:p>
    <w:p w:rsidR="006A60C2" w:rsidRDefault="006A60C2" w:rsidP="006A60C2">
      <w:pPr>
        <w:autoSpaceDE w:val="0"/>
        <w:autoSpaceDN w:val="0"/>
        <w:bidi/>
        <w:adjustRightInd w:val="0"/>
        <w:spacing w:after="0" w:line="240" w:lineRule="auto"/>
        <w:rPr>
          <w:rFonts w:ascii="Traditional Arabic" w:hAnsi="Traditional Arabic" w:cs="Traditional Arabic"/>
          <w:b/>
          <w:bCs/>
          <w:sz w:val="36"/>
          <w:szCs w:val="36"/>
          <w:rtl/>
        </w:rPr>
      </w:pPr>
    </w:p>
    <w:p w:rsidR="003F13CB" w:rsidRDefault="003F13CB" w:rsidP="003F13CB">
      <w:pPr>
        <w:autoSpaceDE w:val="0"/>
        <w:autoSpaceDN w:val="0"/>
        <w:bidi/>
        <w:adjustRightInd w:val="0"/>
        <w:spacing w:after="0" w:line="240" w:lineRule="auto"/>
        <w:rPr>
          <w:rFonts w:ascii="Traditional Arabic" w:hAnsi="Traditional Arabic" w:cs="Traditional Arabic"/>
          <w:b/>
          <w:bCs/>
          <w:sz w:val="36"/>
          <w:szCs w:val="36"/>
          <w:rtl/>
        </w:rPr>
      </w:pPr>
    </w:p>
    <w:p w:rsidR="0047432B" w:rsidRDefault="0047432B" w:rsidP="0047432B">
      <w:pPr>
        <w:autoSpaceDE w:val="0"/>
        <w:autoSpaceDN w:val="0"/>
        <w:bidi/>
        <w:adjustRightInd w:val="0"/>
        <w:spacing w:after="0" w:line="240" w:lineRule="auto"/>
        <w:rPr>
          <w:rFonts w:ascii="Traditional Arabic" w:hAnsi="Traditional Arabic" w:cs="Traditional Arabic"/>
          <w:b/>
          <w:bCs/>
          <w:sz w:val="36"/>
          <w:szCs w:val="36"/>
          <w:rtl/>
        </w:rPr>
      </w:pPr>
    </w:p>
    <w:p w:rsidR="005E138D" w:rsidRDefault="00D140A4" w:rsidP="00F97CD3">
      <w:pPr>
        <w:autoSpaceDE w:val="0"/>
        <w:autoSpaceDN w:val="0"/>
        <w:bidi/>
        <w:adjustRightInd w:val="0"/>
        <w:spacing w:after="0" w:line="240" w:lineRule="auto"/>
        <w:jc w:val="center"/>
        <w:rPr>
          <w:rFonts w:ascii="Traditional Arabic" w:hAnsi="Traditional Arabic" w:cs="Traditional Arabic"/>
          <w:b/>
          <w:bCs/>
          <w:sz w:val="36"/>
          <w:szCs w:val="36"/>
          <w:rtl/>
        </w:rPr>
      </w:pPr>
      <w:r w:rsidRPr="00321F01">
        <w:rPr>
          <w:rFonts w:ascii="Traditional Arabic" w:hAnsi="Traditional Arabic" w:cs="Traditional Arabic" w:hint="cs"/>
          <w:b/>
          <w:bCs/>
          <w:sz w:val="36"/>
          <w:szCs w:val="36"/>
          <w:rtl/>
        </w:rPr>
        <w:t>المراجع</w:t>
      </w:r>
    </w:p>
    <w:p w:rsidR="00D140A4" w:rsidRPr="00312FE3" w:rsidRDefault="00BF2C7F" w:rsidP="00D140A4">
      <w:pPr>
        <w:autoSpaceDE w:val="0"/>
        <w:autoSpaceDN w:val="0"/>
        <w:bidi/>
        <w:adjustRightInd w:val="0"/>
        <w:spacing w:after="0" w:line="240" w:lineRule="auto"/>
        <w:rPr>
          <w:rFonts w:ascii="Traditional Arabic" w:hAnsi="Traditional Arabic" w:cs="Traditional Arabic"/>
          <w:b/>
          <w:bCs/>
          <w:sz w:val="36"/>
          <w:szCs w:val="36"/>
          <w:rtl/>
        </w:rPr>
      </w:pPr>
      <w:r w:rsidRPr="00312FE3">
        <w:rPr>
          <w:rFonts w:ascii="Traditional Arabic" w:hAnsi="Traditional Arabic" w:cs="Traditional Arabic" w:hint="cs"/>
          <w:b/>
          <w:bCs/>
          <w:sz w:val="36"/>
          <w:szCs w:val="36"/>
          <w:rtl/>
        </w:rPr>
        <w:t>كتب التفسير</w:t>
      </w:r>
    </w:p>
    <w:p w:rsidR="008B6D47" w:rsidRPr="008B6D47" w:rsidRDefault="005E138D" w:rsidP="008B6D47">
      <w:pPr>
        <w:pStyle w:val="ae"/>
        <w:bidi/>
        <w:rPr>
          <w:rFonts w:ascii="Traditional Arabic" w:hAnsi="Traditional Arabic" w:cs="Traditional Arabic"/>
          <w:sz w:val="36"/>
          <w:szCs w:val="36"/>
        </w:rPr>
      </w:pPr>
      <w:r w:rsidRPr="008B6D47">
        <w:rPr>
          <w:rFonts w:ascii="Traditional Arabic" w:hAnsi="Traditional Arabic" w:cs="Traditional Arabic"/>
          <w:sz w:val="36"/>
          <w:szCs w:val="36"/>
          <w:rtl/>
        </w:rPr>
        <w:t xml:space="preserve">1- </w:t>
      </w:r>
      <w:r w:rsidR="008B6D47" w:rsidRPr="008B6D47">
        <w:rPr>
          <w:rFonts w:ascii="Traditional Arabic" w:hAnsi="Traditional Arabic" w:cs="Traditional Arabic"/>
          <w:b/>
          <w:bCs/>
          <w:sz w:val="36"/>
          <w:szCs w:val="36"/>
          <w:rtl/>
        </w:rPr>
        <w:t>تفسير القرآن الحكيم (تفسير المنار)</w:t>
      </w:r>
    </w:p>
    <w:p w:rsidR="0047432B" w:rsidRPr="00C554B7" w:rsidRDefault="008B6D47" w:rsidP="00C554B7">
      <w:pPr>
        <w:pStyle w:val="ae"/>
        <w:bidi/>
        <w:rPr>
          <w:rFonts w:ascii="Traditional Arabic" w:hAnsi="Traditional Arabic" w:cs="Traditional Arabic"/>
          <w:sz w:val="32"/>
          <w:szCs w:val="32"/>
          <w:rtl/>
        </w:rPr>
      </w:pPr>
      <w:r w:rsidRPr="00C554B7">
        <w:rPr>
          <w:rFonts w:ascii="Traditional Arabic" w:hAnsi="Traditional Arabic" w:cs="Traditional Arabic" w:hint="cs"/>
          <w:sz w:val="36"/>
          <w:szCs w:val="36"/>
          <w:rtl/>
        </w:rPr>
        <w:t xml:space="preserve">محمد </w:t>
      </w:r>
      <w:r w:rsidR="005E138D" w:rsidRPr="00C554B7">
        <w:rPr>
          <w:rFonts w:ascii="Traditional Arabic" w:hAnsi="Traditional Arabic" w:cs="Traditional Arabic"/>
          <w:sz w:val="36"/>
          <w:szCs w:val="36"/>
          <w:rtl/>
        </w:rPr>
        <w:t>رشيد بن علي رضا  , الهيئة المصرية العامة للكتابسنة</w:t>
      </w:r>
      <w:r w:rsidR="005E138D" w:rsidRPr="00C554B7">
        <w:rPr>
          <w:rFonts w:ascii="Traditional Arabic" w:hAnsi="Traditional Arabic" w:cs="Traditional Arabic"/>
          <w:sz w:val="32"/>
          <w:szCs w:val="32"/>
          <w:rtl/>
        </w:rPr>
        <w:t xml:space="preserve"> النشر : 1990</w:t>
      </w:r>
    </w:p>
    <w:p w:rsidR="0047432B" w:rsidRPr="00C554B7" w:rsidRDefault="0047432B" w:rsidP="00C554B7">
      <w:pPr>
        <w:pStyle w:val="ae"/>
        <w:bidi/>
        <w:rPr>
          <w:rFonts w:ascii="Traditional Arabic" w:hAnsi="Traditional Arabic" w:cs="Traditional Arabic"/>
          <w:sz w:val="36"/>
          <w:szCs w:val="36"/>
          <w:rtl/>
        </w:rPr>
      </w:pPr>
      <w:r w:rsidRPr="008B6D47">
        <w:rPr>
          <w:rFonts w:ascii="Traditional Arabic" w:hAnsi="Traditional Arabic" w:cs="Traditional Arabic"/>
          <w:sz w:val="36"/>
          <w:szCs w:val="36"/>
          <w:rtl/>
        </w:rPr>
        <w:t xml:space="preserve">2- </w:t>
      </w:r>
      <w:r w:rsidRPr="008B6D47">
        <w:rPr>
          <w:rFonts w:ascii="Traditional Arabic" w:hAnsi="Traditional Arabic" w:cs="Traditional Arabic"/>
          <w:b/>
          <w:bCs/>
          <w:sz w:val="36"/>
          <w:szCs w:val="36"/>
          <w:rtl/>
        </w:rPr>
        <w:t>تفسير القرأن العظيم</w:t>
      </w:r>
      <w:r w:rsidR="00C554B7">
        <w:rPr>
          <w:rFonts w:ascii="Traditional Arabic" w:hAnsi="Traditional Arabic" w:cs="Traditional Arabic" w:hint="cs"/>
          <w:sz w:val="36"/>
          <w:szCs w:val="36"/>
          <w:rtl/>
        </w:rPr>
        <w:t xml:space="preserve">                                                                         </w:t>
      </w:r>
      <w:r w:rsidR="00C554B7" w:rsidRPr="00C554B7">
        <w:rPr>
          <w:rFonts w:ascii="Traditional Arabic" w:hAnsi="Traditional Arabic" w:cs="Traditional Arabic" w:hint="cs"/>
          <w:sz w:val="36"/>
          <w:szCs w:val="36"/>
          <w:rtl/>
        </w:rPr>
        <w:t xml:space="preserve">  </w:t>
      </w:r>
      <w:r w:rsidRPr="00C554B7">
        <w:rPr>
          <w:rFonts w:ascii="Traditional Arabic" w:hAnsi="Traditional Arabic" w:cs="Traditional Arabic"/>
          <w:sz w:val="36"/>
          <w:szCs w:val="36"/>
          <w:rtl/>
        </w:rPr>
        <w:t>ابو الفدا اسماعيل بن كثير الدمشقي – دار الآفاق العربية - القاهرة</w:t>
      </w:r>
    </w:p>
    <w:p w:rsidR="005E138D" w:rsidRPr="008B6D47" w:rsidRDefault="0047432B" w:rsidP="008B6D47">
      <w:pPr>
        <w:pStyle w:val="ae"/>
        <w:bidi/>
        <w:rPr>
          <w:rFonts w:ascii="Traditional Arabic" w:hAnsi="Traditional Arabic" w:cs="Traditional Arabic"/>
          <w:sz w:val="36"/>
          <w:szCs w:val="36"/>
          <w:rtl/>
        </w:rPr>
      </w:pPr>
      <w:r w:rsidRPr="008B6D47">
        <w:rPr>
          <w:rFonts w:ascii="Traditional Arabic" w:hAnsi="Traditional Arabic" w:cs="Traditional Arabic"/>
          <w:sz w:val="36"/>
          <w:szCs w:val="36"/>
          <w:rtl/>
        </w:rPr>
        <w:t>3</w:t>
      </w:r>
      <w:r w:rsidR="005E138D" w:rsidRPr="008B6D47">
        <w:rPr>
          <w:rFonts w:ascii="Traditional Arabic" w:hAnsi="Traditional Arabic" w:cs="Traditional Arabic"/>
          <w:sz w:val="36"/>
          <w:szCs w:val="36"/>
          <w:rtl/>
        </w:rPr>
        <w:t xml:space="preserve">- </w:t>
      </w:r>
      <w:r w:rsidR="005E138D" w:rsidRPr="008B6D47">
        <w:rPr>
          <w:rFonts w:ascii="Traditional Arabic" w:hAnsi="Traditional Arabic" w:cs="Traditional Arabic"/>
          <w:b/>
          <w:bCs/>
          <w:sz w:val="36"/>
          <w:szCs w:val="36"/>
          <w:rtl/>
        </w:rPr>
        <w:t>الجامع لأحكام القرأن - تفسير القرطبي</w:t>
      </w:r>
    </w:p>
    <w:p w:rsidR="005E138D" w:rsidRPr="008B6D47" w:rsidRDefault="005E138D" w:rsidP="008B6D47">
      <w:pPr>
        <w:pStyle w:val="ae"/>
        <w:bidi/>
        <w:rPr>
          <w:rFonts w:ascii="Traditional Arabic" w:hAnsi="Traditional Arabic" w:cs="Traditional Arabic"/>
          <w:sz w:val="28"/>
          <w:szCs w:val="28"/>
          <w:rtl/>
        </w:rPr>
      </w:pPr>
      <w:r w:rsidRPr="008B6D47">
        <w:rPr>
          <w:rFonts w:ascii="Traditional Arabic" w:hAnsi="Traditional Arabic" w:cs="Traditional Arabic"/>
          <w:sz w:val="36"/>
          <w:szCs w:val="36"/>
          <w:rtl/>
        </w:rPr>
        <w:t>محمد بن أحمد بن أبي</w:t>
      </w:r>
      <w:r w:rsidR="00F877A6">
        <w:rPr>
          <w:rFonts w:ascii="Traditional Arabic" w:hAnsi="Traditional Arabic" w:cs="Traditional Arabic"/>
          <w:sz w:val="36"/>
          <w:szCs w:val="36"/>
          <w:rtl/>
        </w:rPr>
        <w:t xml:space="preserve"> بكر بن فرح القرطبي </w:t>
      </w:r>
      <w:r w:rsidRPr="008B6D47">
        <w:rPr>
          <w:rFonts w:ascii="Traditional Arabic" w:hAnsi="Traditional Arabic" w:cs="Traditional Arabic"/>
          <w:sz w:val="36"/>
          <w:szCs w:val="36"/>
          <w:rtl/>
        </w:rPr>
        <w:t xml:space="preserve">, دار احياء التراث العربي بيروت - لبنان </w:t>
      </w:r>
      <w:r w:rsidRPr="008B6D47">
        <w:rPr>
          <w:rFonts w:ascii="Traditional Arabic" w:hAnsi="Traditional Arabic" w:cs="Traditional Arabic"/>
          <w:sz w:val="28"/>
          <w:szCs w:val="28"/>
          <w:rtl/>
        </w:rPr>
        <w:t>1405 هـ</w:t>
      </w:r>
    </w:p>
    <w:p w:rsidR="00D140A4" w:rsidRPr="008B6D47" w:rsidRDefault="0047432B" w:rsidP="008B6D47">
      <w:pPr>
        <w:pStyle w:val="ae"/>
        <w:bidi/>
        <w:rPr>
          <w:rFonts w:ascii="Traditional Arabic" w:hAnsi="Traditional Arabic" w:cs="Traditional Arabic"/>
          <w:sz w:val="36"/>
          <w:szCs w:val="36"/>
          <w:rtl/>
        </w:rPr>
      </w:pPr>
      <w:r w:rsidRPr="008B6D47">
        <w:rPr>
          <w:rFonts w:ascii="Traditional Arabic" w:hAnsi="Traditional Arabic" w:cs="Traditional Arabic"/>
          <w:sz w:val="36"/>
          <w:szCs w:val="36"/>
          <w:rtl/>
        </w:rPr>
        <w:t>4</w:t>
      </w:r>
      <w:r w:rsidR="007C3921" w:rsidRPr="008B6D47">
        <w:rPr>
          <w:rFonts w:ascii="Traditional Arabic" w:hAnsi="Traditional Arabic" w:cs="Traditional Arabic"/>
          <w:sz w:val="36"/>
          <w:szCs w:val="36"/>
          <w:rtl/>
        </w:rPr>
        <w:t>-</w:t>
      </w:r>
      <w:r w:rsidR="00D140A4" w:rsidRPr="008B6D47">
        <w:rPr>
          <w:rFonts w:ascii="Traditional Arabic" w:hAnsi="Traditional Arabic" w:cs="Traditional Arabic"/>
          <w:b/>
          <w:bCs/>
          <w:sz w:val="36"/>
          <w:szCs w:val="36"/>
          <w:rtl/>
        </w:rPr>
        <w:t>جامع البيان في تأويل القرآن</w:t>
      </w:r>
      <w:r w:rsidR="00D067F6">
        <w:rPr>
          <w:rFonts w:ascii="Traditional Arabic" w:hAnsi="Traditional Arabic" w:cs="Traditional Arabic"/>
          <w:b/>
          <w:bCs/>
          <w:sz w:val="36"/>
          <w:szCs w:val="36"/>
          <w:rtl/>
        </w:rPr>
        <w:t>- تفس</w:t>
      </w:r>
      <w:r w:rsidR="00D067F6">
        <w:rPr>
          <w:rFonts w:ascii="Traditional Arabic" w:hAnsi="Traditional Arabic" w:cs="Traditional Arabic" w:hint="cs"/>
          <w:b/>
          <w:bCs/>
          <w:sz w:val="36"/>
          <w:szCs w:val="36"/>
          <w:rtl/>
        </w:rPr>
        <w:t>ي</w:t>
      </w:r>
      <w:r w:rsidR="0084655E" w:rsidRPr="008B6D47">
        <w:rPr>
          <w:rFonts w:ascii="Traditional Arabic" w:hAnsi="Traditional Arabic" w:cs="Traditional Arabic"/>
          <w:b/>
          <w:bCs/>
          <w:sz w:val="36"/>
          <w:szCs w:val="36"/>
          <w:rtl/>
        </w:rPr>
        <w:t>ر الطبري</w:t>
      </w:r>
    </w:p>
    <w:p w:rsidR="00D140A4" w:rsidRPr="008B6D47" w:rsidRDefault="00D140A4" w:rsidP="008B6D47">
      <w:pPr>
        <w:pStyle w:val="ae"/>
        <w:bidi/>
        <w:rPr>
          <w:rFonts w:ascii="Traditional Arabic" w:hAnsi="Traditional Arabic" w:cs="Traditional Arabic"/>
          <w:sz w:val="36"/>
          <w:szCs w:val="36"/>
          <w:rtl/>
        </w:rPr>
      </w:pPr>
      <w:r w:rsidRPr="008B6D47">
        <w:rPr>
          <w:rFonts w:ascii="Traditional Arabic" w:hAnsi="Traditional Arabic" w:cs="Traditional Arabic"/>
          <w:sz w:val="36"/>
          <w:szCs w:val="36"/>
          <w:rtl/>
        </w:rPr>
        <w:t>محمد بن جرير بن يزيد بن كثير بن غالب الآملي، أبو جعفر الطبري، المحقق : أحمد محمد شاكر</w:t>
      </w:r>
    </w:p>
    <w:p w:rsidR="006974AF" w:rsidRPr="00E248B9" w:rsidRDefault="00D140A4" w:rsidP="008B6D47">
      <w:pPr>
        <w:pStyle w:val="ae"/>
        <w:bidi/>
        <w:rPr>
          <w:rFonts w:ascii="Traditional Arabic" w:hAnsi="Traditional Arabic" w:cs="Traditional Arabic"/>
          <w:sz w:val="28"/>
          <w:szCs w:val="28"/>
          <w:rtl/>
        </w:rPr>
      </w:pPr>
      <w:r w:rsidRPr="008B6D47">
        <w:rPr>
          <w:rFonts w:ascii="Traditional Arabic" w:hAnsi="Traditional Arabic" w:cs="Traditional Arabic"/>
          <w:sz w:val="36"/>
          <w:szCs w:val="36"/>
          <w:rtl/>
        </w:rPr>
        <w:t>مؤسسة الرسالة</w:t>
      </w:r>
      <w:r w:rsidR="00B27300" w:rsidRPr="008B6D47">
        <w:rPr>
          <w:rFonts w:ascii="Traditional Arabic" w:hAnsi="Traditional Arabic" w:cs="Traditional Arabic"/>
          <w:sz w:val="36"/>
          <w:szCs w:val="36"/>
          <w:rtl/>
        </w:rPr>
        <w:t xml:space="preserve"> </w:t>
      </w:r>
      <w:r w:rsidRPr="008B6D47">
        <w:rPr>
          <w:rFonts w:ascii="Traditional Arabic" w:hAnsi="Traditional Arabic" w:cs="Traditional Arabic"/>
          <w:sz w:val="36"/>
          <w:szCs w:val="36"/>
          <w:rtl/>
        </w:rPr>
        <w:t xml:space="preserve">الطبعة : الأولى ، </w:t>
      </w:r>
      <w:r w:rsidRPr="00E248B9">
        <w:rPr>
          <w:rFonts w:ascii="Traditional Arabic" w:hAnsi="Traditional Arabic" w:cs="Traditional Arabic"/>
          <w:sz w:val="28"/>
          <w:szCs w:val="28"/>
          <w:rtl/>
        </w:rPr>
        <w:t>1420 هـ - 2000 م</w:t>
      </w:r>
    </w:p>
    <w:p w:rsidR="005E138D" w:rsidRPr="008B6D47" w:rsidRDefault="0047432B" w:rsidP="008B6D47">
      <w:pPr>
        <w:pStyle w:val="ae"/>
        <w:bidi/>
        <w:rPr>
          <w:rFonts w:ascii="Traditional Arabic" w:hAnsi="Traditional Arabic" w:cs="Traditional Arabic"/>
          <w:sz w:val="36"/>
          <w:szCs w:val="36"/>
          <w:rtl/>
        </w:rPr>
      </w:pPr>
      <w:r w:rsidRPr="008B6D47">
        <w:rPr>
          <w:rFonts w:ascii="Traditional Arabic" w:hAnsi="Traditional Arabic" w:cs="Traditional Arabic"/>
          <w:sz w:val="36"/>
          <w:szCs w:val="36"/>
          <w:rtl/>
        </w:rPr>
        <w:t>5</w:t>
      </w:r>
      <w:r w:rsidR="005E138D" w:rsidRPr="008B6D47">
        <w:rPr>
          <w:rFonts w:ascii="Traditional Arabic" w:hAnsi="Traditional Arabic" w:cs="Traditional Arabic"/>
          <w:sz w:val="36"/>
          <w:szCs w:val="36"/>
          <w:rtl/>
        </w:rPr>
        <w:t xml:space="preserve">- </w:t>
      </w:r>
      <w:r w:rsidR="005E138D" w:rsidRPr="008B6D47">
        <w:rPr>
          <w:rFonts w:ascii="Traditional Arabic" w:hAnsi="Traditional Arabic" w:cs="Traditional Arabic"/>
          <w:b/>
          <w:bCs/>
          <w:sz w:val="36"/>
          <w:szCs w:val="36"/>
          <w:rtl/>
        </w:rPr>
        <w:t>روح البيان</w:t>
      </w:r>
      <w:r w:rsidR="005E138D" w:rsidRPr="008B6D47">
        <w:rPr>
          <w:rFonts w:ascii="Traditional Arabic" w:hAnsi="Traditional Arabic" w:cs="Traditional Arabic"/>
          <w:sz w:val="36"/>
          <w:szCs w:val="36"/>
          <w:rtl/>
        </w:rPr>
        <w:t xml:space="preserve"> ـ </w:t>
      </w:r>
    </w:p>
    <w:p w:rsidR="006974AF" w:rsidRPr="008B6D47" w:rsidRDefault="005E138D" w:rsidP="008B6D47">
      <w:pPr>
        <w:pStyle w:val="ae"/>
        <w:bidi/>
        <w:rPr>
          <w:rFonts w:ascii="Traditional Arabic" w:hAnsi="Traditional Arabic" w:cs="Traditional Arabic"/>
          <w:sz w:val="36"/>
          <w:szCs w:val="36"/>
          <w:rtl/>
        </w:rPr>
      </w:pPr>
      <w:r w:rsidRPr="008B6D47">
        <w:rPr>
          <w:rFonts w:ascii="Traditional Arabic" w:hAnsi="Traditional Arabic" w:cs="Traditional Arabic"/>
          <w:sz w:val="36"/>
          <w:szCs w:val="36"/>
          <w:rtl/>
        </w:rPr>
        <w:t>إسماعيل حقي بن مصطفى الإستانبولي الحنفي الخلوتي ,دار النشر / دار إحياء التراث العربى</w:t>
      </w:r>
    </w:p>
    <w:p w:rsidR="00D140A4" w:rsidRPr="008B6D47" w:rsidRDefault="0047432B" w:rsidP="008B6D47">
      <w:pPr>
        <w:pStyle w:val="ae"/>
        <w:bidi/>
        <w:rPr>
          <w:rFonts w:ascii="Traditional Arabic" w:hAnsi="Traditional Arabic" w:cs="Traditional Arabic"/>
          <w:b/>
          <w:bCs/>
          <w:sz w:val="36"/>
          <w:szCs w:val="36"/>
          <w:rtl/>
        </w:rPr>
      </w:pPr>
      <w:r w:rsidRPr="008B6D47">
        <w:rPr>
          <w:rFonts w:ascii="Traditional Arabic" w:hAnsi="Traditional Arabic" w:cs="Traditional Arabic"/>
          <w:sz w:val="36"/>
          <w:szCs w:val="36"/>
          <w:rtl/>
        </w:rPr>
        <w:t>6</w:t>
      </w:r>
      <w:r w:rsidR="007C3921" w:rsidRPr="008B6D47">
        <w:rPr>
          <w:rFonts w:ascii="Traditional Arabic" w:hAnsi="Traditional Arabic" w:cs="Traditional Arabic"/>
          <w:sz w:val="36"/>
          <w:szCs w:val="36"/>
          <w:rtl/>
        </w:rPr>
        <w:t>-</w:t>
      </w:r>
      <w:r w:rsidR="00D140A4" w:rsidRPr="008B6D47">
        <w:rPr>
          <w:rFonts w:ascii="Traditional Arabic" w:hAnsi="Traditional Arabic" w:cs="Traditional Arabic"/>
          <w:sz w:val="36"/>
          <w:szCs w:val="36"/>
          <w:rtl/>
        </w:rPr>
        <w:t xml:space="preserve"> </w:t>
      </w:r>
      <w:r w:rsidR="00D140A4" w:rsidRPr="008B6D47">
        <w:rPr>
          <w:rFonts w:ascii="Traditional Arabic" w:hAnsi="Traditional Arabic" w:cs="Traditional Arabic"/>
          <w:b/>
          <w:bCs/>
          <w:sz w:val="36"/>
          <w:szCs w:val="36"/>
          <w:rtl/>
        </w:rPr>
        <w:t>روح المعاني في تفسير القرآن العظيم والسبع المثاني</w:t>
      </w:r>
    </w:p>
    <w:p w:rsidR="006974AF" w:rsidRPr="008B6D47" w:rsidRDefault="00D140A4" w:rsidP="008B6D47">
      <w:pPr>
        <w:pStyle w:val="ae"/>
        <w:bidi/>
        <w:rPr>
          <w:rFonts w:ascii="Traditional Arabic" w:hAnsi="Traditional Arabic" w:cs="Traditional Arabic"/>
          <w:sz w:val="36"/>
          <w:szCs w:val="36"/>
          <w:rtl/>
        </w:rPr>
      </w:pPr>
      <w:r w:rsidRPr="008B6D47">
        <w:rPr>
          <w:rFonts w:ascii="Traditional Arabic" w:hAnsi="Traditional Arabic" w:cs="Traditional Arabic"/>
          <w:sz w:val="36"/>
          <w:szCs w:val="36"/>
          <w:rtl/>
        </w:rPr>
        <w:t>محمود الألوسي أبو الفضل</w:t>
      </w:r>
      <w:r w:rsidR="00B27300" w:rsidRPr="008B6D47">
        <w:rPr>
          <w:rFonts w:ascii="Traditional Arabic" w:hAnsi="Traditional Arabic" w:cs="Traditional Arabic"/>
          <w:sz w:val="36"/>
          <w:szCs w:val="36"/>
          <w:rtl/>
        </w:rPr>
        <w:t xml:space="preserve"> ,</w:t>
      </w:r>
      <w:r w:rsidRPr="008B6D47">
        <w:rPr>
          <w:rFonts w:ascii="Traditional Arabic" w:hAnsi="Traditional Arabic" w:cs="Traditional Arabic"/>
          <w:sz w:val="36"/>
          <w:szCs w:val="36"/>
          <w:rtl/>
        </w:rPr>
        <w:t xml:space="preserve"> دار إحياء التراث العربي – بيروت</w:t>
      </w:r>
    </w:p>
    <w:p w:rsidR="00D140A4" w:rsidRPr="008B6D47" w:rsidRDefault="0047432B" w:rsidP="008B6D47">
      <w:pPr>
        <w:pStyle w:val="ae"/>
        <w:bidi/>
        <w:rPr>
          <w:rFonts w:ascii="Traditional Arabic" w:hAnsi="Traditional Arabic" w:cs="Traditional Arabic"/>
          <w:sz w:val="36"/>
          <w:szCs w:val="36"/>
          <w:rtl/>
        </w:rPr>
      </w:pPr>
      <w:r w:rsidRPr="008B6D47">
        <w:rPr>
          <w:rFonts w:ascii="Traditional Arabic" w:hAnsi="Traditional Arabic" w:cs="Traditional Arabic"/>
          <w:b/>
          <w:bCs/>
          <w:rtl/>
        </w:rPr>
        <w:t>7</w:t>
      </w:r>
      <w:r w:rsidR="00D140A4" w:rsidRPr="008B6D47">
        <w:rPr>
          <w:rFonts w:ascii="Traditional Arabic" w:hAnsi="Traditional Arabic" w:cs="Traditional Arabic"/>
          <w:b/>
          <w:bCs/>
          <w:rtl/>
        </w:rPr>
        <w:t>-</w:t>
      </w:r>
      <w:r w:rsidR="00D140A4" w:rsidRPr="008B6D47">
        <w:rPr>
          <w:rFonts w:ascii="Traditional Arabic" w:hAnsi="Traditional Arabic" w:cs="Traditional Arabic"/>
          <w:b/>
          <w:bCs/>
          <w:sz w:val="36"/>
          <w:szCs w:val="36"/>
          <w:rtl/>
        </w:rPr>
        <w:t xml:space="preserve">مراح لبيد لكشف معنى القرآن </w:t>
      </w:r>
      <w:r w:rsidR="00E81332">
        <w:rPr>
          <w:rFonts w:ascii="Traditional Arabic" w:hAnsi="Traditional Arabic" w:cs="Traditional Arabic" w:hint="cs"/>
          <w:b/>
          <w:bCs/>
          <w:sz w:val="36"/>
          <w:szCs w:val="36"/>
          <w:rtl/>
        </w:rPr>
        <w:t>ال</w:t>
      </w:r>
      <w:r w:rsidR="00D140A4" w:rsidRPr="008B6D47">
        <w:rPr>
          <w:rFonts w:ascii="Traditional Arabic" w:hAnsi="Traditional Arabic" w:cs="Traditional Arabic"/>
          <w:b/>
          <w:bCs/>
          <w:sz w:val="36"/>
          <w:szCs w:val="36"/>
          <w:rtl/>
        </w:rPr>
        <w:t>مجيد</w:t>
      </w:r>
      <w:r w:rsidR="00B27300" w:rsidRPr="008B6D47">
        <w:rPr>
          <w:rFonts w:ascii="Traditional Arabic" w:hAnsi="Traditional Arabic" w:cs="Traditional Arabic"/>
          <w:b/>
          <w:bCs/>
          <w:sz w:val="36"/>
          <w:szCs w:val="36"/>
          <w:rtl/>
        </w:rPr>
        <w:t xml:space="preserve">   </w:t>
      </w:r>
      <w:r w:rsidR="007C3921" w:rsidRPr="008B6D47">
        <w:rPr>
          <w:rFonts w:ascii="Traditional Arabic" w:hAnsi="Traditional Arabic" w:cs="Traditional Arabic"/>
          <w:b/>
          <w:bCs/>
          <w:sz w:val="36"/>
          <w:szCs w:val="36"/>
          <w:rtl/>
        </w:rPr>
        <w:t xml:space="preserve">     </w:t>
      </w:r>
      <w:r w:rsidR="00B27300" w:rsidRPr="008B6D47">
        <w:rPr>
          <w:rFonts w:ascii="Traditional Arabic" w:hAnsi="Traditional Arabic" w:cs="Traditional Arabic"/>
          <w:b/>
          <w:bCs/>
          <w:sz w:val="36"/>
          <w:szCs w:val="36"/>
          <w:rtl/>
        </w:rPr>
        <w:t xml:space="preserve">                                       </w:t>
      </w:r>
      <w:r w:rsidR="008B6D47" w:rsidRPr="008B6D47">
        <w:rPr>
          <w:rFonts w:ascii="Traditional Arabic" w:hAnsi="Traditional Arabic" w:cs="Traditional Arabic" w:hint="cs"/>
          <w:b/>
          <w:bCs/>
          <w:sz w:val="36"/>
          <w:szCs w:val="36"/>
          <w:rtl/>
        </w:rPr>
        <w:t xml:space="preserve">                                                                                 </w:t>
      </w:r>
      <w:r w:rsidR="00B27300" w:rsidRPr="008B6D47">
        <w:rPr>
          <w:rFonts w:ascii="Traditional Arabic" w:hAnsi="Traditional Arabic" w:cs="Traditional Arabic"/>
          <w:b/>
          <w:bCs/>
          <w:sz w:val="36"/>
          <w:szCs w:val="36"/>
          <w:rtl/>
        </w:rPr>
        <w:t xml:space="preserve">       </w:t>
      </w:r>
      <w:r w:rsidR="00D140A4" w:rsidRPr="008B6D47">
        <w:rPr>
          <w:rFonts w:ascii="Traditional Arabic" w:hAnsi="Traditional Arabic" w:cs="Traditional Arabic"/>
          <w:b/>
          <w:bCs/>
          <w:sz w:val="36"/>
          <w:szCs w:val="36"/>
          <w:rtl/>
        </w:rPr>
        <w:t xml:space="preserve"> </w:t>
      </w:r>
      <w:r w:rsidR="00D140A4" w:rsidRPr="008B6D47">
        <w:rPr>
          <w:rFonts w:ascii="Traditional Arabic" w:hAnsi="Traditional Arabic" w:cs="Traditional Arabic"/>
          <w:sz w:val="36"/>
          <w:szCs w:val="36"/>
          <w:rtl/>
        </w:rPr>
        <w:t>محمد بن عمر نووي الجاوي البنتني إقليما ، التناري بلدا</w:t>
      </w:r>
      <w:r w:rsidR="00B27300" w:rsidRPr="008B6D47">
        <w:rPr>
          <w:rFonts w:ascii="Traditional Arabic" w:hAnsi="Traditional Arabic" w:cs="Traditional Arabic"/>
          <w:sz w:val="36"/>
          <w:szCs w:val="36"/>
          <w:rtl/>
        </w:rPr>
        <w:t>,</w:t>
      </w:r>
      <w:r w:rsidR="00D140A4" w:rsidRPr="008B6D47">
        <w:rPr>
          <w:rFonts w:ascii="Traditional Arabic" w:hAnsi="Traditional Arabic" w:cs="Traditional Arabic"/>
          <w:sz w:val="36"/>
          <w:szCs w:val="36"/>
          <w:rtl/>
        </w:rPr>
        <w:t>دار الكتب العلمية: بيروت: 1417 ه</w:t>
      </w:r>
    </w:p>
    <w:p w:rsidR="0047432B" w:rsidRDefault="0047432B" w:rsidP="0047432B">
      <w:pPr>
        <w:autoSpaceDE w:val="0"/>
        <w:autoSpaceDN w:val="0"/>
        <w:bidi/>
        <w:adjustRightInd w:val="0"/>
        <w:spacing w:after="0" w:line="240" w:lineRule="auto"/>
        <w:rPr>
          <w:rFonts w:ascii="Traditional Arabic" w:hAnsi="Traditional Arabic" w:cs="Traditional Arabic"/>
          <w:sz w:val="36"/>
          <w:szCs w:val="36"/>
        </w:rPr>
      </w:pPr>
    </w:p>
    <w:p w:rsidR="00BF2C7F" w:rsidRDefault="00BF2C7F" w:rsidP="00BF2C7F">
      <w:pPr>
        <w:autoSpaceDE w:val="0"/>
        <w:autoSpaceDN w:val="0"/>
        <w:bidi/>
        <w:adjustRightInd w:val="0"/>
        <w:spacing w:after="0" w:line="240" w:lineRule="auto"/>
        <w:rPr>
          <w:rFonts w:ascii="Traditional Arabic" w:hAnsi="Traditional Arabic" w:cs="Traditional Arabic"/>
          <w:b/>
          <w:bCs/>
          <w:sz w:val="36"/>
          <w:szCs w:val="36"/>
          <w:rtl/>
        </w:rPr>
      </w:pPr>
      <w:r w:rsidRPr="00AB5426">
        <w:rPr>
          <w:rFonts w:ascii="Traditional Arabic" w:hAnsi="Traditional Arabic" w:cs="Traditional Arabic" w:hint="cs"/>
          <w:b/>
          <w:bCs/>
          <w:sz w:val="36"/>
          <w:szCs w:val="36"/>
          <w:rtl/>
        </w:rPr>
        <w:t>كتب الحديث</w:t>
      </w:r>
    </w:p>
    <w:p w:rsidR="00AB5426" w:rsidRDefault="00AB5426" w:rsidP="00AB5426">
      <w:pPr>
        <w:autoSpaceDE w:val="0"/>
        <w:autoSpaceDN w:val="0"/>
        <w:bidi/>
        <w:adjustRightInd w:val="0"/>
        <w:spacing w:after="0" w:line="240" w:lineRule="auto"/>
        <w:rPr>
          <w:rFonts w:ascii="Traditional Arabic" w:hAnsi="Traditional Arabic" w:cs="Traditional Arabic"/>
          <w:sz w:val="36"/>
          <w:szCs w:val="36"/>
          <w:rtl/>
        </w:rPr>
      </w:pPr>
      <w:r w:rsidRPr="00CD4A93">
        <w:rPr>
          <w:rFonts w:ascii="Traditional Arabic" w:hAnsi="Traditional Arabic" w:cs="Traditional Arabic" w:hint="cs"/>
          <w:sz w:val="36"/>
          <w:szCs w:val="36"/>
          <w:rtl/>
        </w:rPr>
        <w:t>1</w:t>
      </w:r>
      <w:r>
        <w:rPr>
          <w:rFonts w:ascii="Traditional Arabic" w:hAnsi="Traditional Arabic" w:cs="Traditional Arabic" w:hint="cs"/>
          <w:b/>
          <w:bCs/>
          <w:sz w:val="36"/>
          <w:szCs w:val="36"/>
          <w:rtl/>
        </w:rPr>
        <w:t>-</w:t>
      </w:r>
      <w:r w:rsidRPr="00AB5426">
        <w:rPr>
          <w:rFonts w:ascii="Traditional Arabic" w:hAnsi="Traditional Arabic" w:cs="Traditional Arabic"/>
          <w:b/>
          <w:bCs/>
          <w:sz w:val="36"/>
          <w:szCs w:val="36"/>
          <w:rtl/>
        </w:rPr>
        <w:t xml:space="preserve"> </w:t>
      </w:r>
      <w:r w:rsidRPr="000D4684">
        <w:rPr>
          <w:rFonts w:ascii="Traditional Arabic" w:hAnsi="Traditional Arabic" w:cs="Traditional Arabic"/>
          <w:b/>
          <w:bCs/>
          <w:sz w:val="36"/>
          <w:szCs w:val="36"/>
          <w:rtl/>
        </w:rPr>
        <w:t>إرواء الغليل في تخريج أحاديث منار السبيل</w:t>
      </w:r>
    </w:p>
    <w:p w:rsidR="007179E1" w:rsidRPr="00F97CD3" w:rsidRDefault="00AB5426" w:rsidP="00F97CD3">
      <w:pPr>
        <w:tabs>
          <w:tab w:val="left" w:pos="8295"/>
        </w:tabs>
        <w:autoSpaceDE w:val="0"/>
        <w:autoSpaceDN w:val="0"/>
        <w:bidi/>
        <w:adjustRightInd w:val="0"/>
        <w:spacing w:after="0" w:line="240" w:lineRule="auto"/>
        <w:rPr>
          <w:rFonts w:ascii="Traditional Arabic" w:hAnsi="Traditional Arabic" w:cs="Traditional Arabic"/>
          <w:sz w:val="24"/>
          <w:szCs w:val="24"/>
          <w:rtl/>
        </w:rPr>
      </w:pPr>
      <w:r w:rsidRPr="006C1A28">
        <w:rPr>
          <w:rFonts w:ascii="Traditional Arabic" w:hAnsi="Traditional Arabic" w:cs="Traditional Arabic"/>
          <w:sz w:val="36"/>
          <w:szCs w:val="36"/>
          <w:rtl/>
        </w:rPr>
        <w:t xml:space="preserve"> محمد ناصر الدين الألباني المكتب الإسلامي – بيروت</w:t>
      </w:r>
      <w:r>
        <w:rPr>
          <w:rFonts w:ascii="Traditional Arabic" w:hAnsi="Traditional Arabic" w:cs="Traditional Arabic" w:hint="cs"/>
          <w:sz w:val="36"/>
          <w:szCs w:val="36"/>
          <w:rtl/>
        </w:rPr>
        <w:t xml:space="preserve"> ا</w:t>
      </w:r>
      <w:r w:rsidRPr="006C1A28">
        <w:rPr>
          <w:rFonts w:ascii="Traditional Arabic" w:hAnsi="Traditional Arabic" w:cs="Traditional Arabic"/>
          <w:sz w:val="36"/>
          <w:szCs w:val="36"/>
          <w:rtl/>
        </w:rPr>
        <w:t xml:space="preserve">لطبعة : الثانية - </w:t>
      </w:r>
      <w:r w:rsidRPr="0047432B">
        <w:rPr>
          <w:rFonts w:ascii="Traditional Arabic" w:hAnsi="Traditional Arabic" w:cs="Traditional Arabic"/>
          <w:sz w:val="24"/>
          <w:szCs w:val="24"/>
          <w:rtl/>
        </w:rPr>
        <w:t>1405 – 1985</w:t>
      </w:r>
      <w:r w:rsidR="007179E1">
        <w:rPr>
          <w:rFonts w:ascii="Traditional Arabic" w:hAnsi="Traditional Arabic" w:cs="Traditional Arabic"/>
          <w:sz w:val="24"/>
          <w:szCs w:val="24"/>
          <w:rtl/>
        </w:rPr>
        <w:tab/>
      </w:r>
    </w:p>
    <w:p w:rsidR="006974AF" w:rsidRPr="007179E1" w:rsidRDefault="00AB5426" w:rsidP="007179E1">
      <w:pPr>
        <w:autoSpaceDE w:val="0"/>
        <w:autoSpaceDN w:val="0"/>
        <w:bidi/>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2- </w:t>
      </w:r>
      <w:r w:rsidR="00D140A4" w:rsidRPr="006C1A28">
        <w:rPr>
          <w:rFonts w:ascii="Traditional Arabic" w:hAnsi="Traditional Arabic" w:cs="Traditional Arabic"/>
          <w:sz w:val="36"/>
          <w:szCs w:val="36"/>
          <w:rtl/>
        </w:rPr>
        <w:t>ا</w:t>
      </w:r>
      <w:r w:rsidR="00D140A4" w:rsidRPr="000E232D">
        <w:rPr>
          <w:rFonts w:ascii="Traditional Arabic" w:hAnsi="Traditional Arabic" w:cs="Traditional Arabic"/>
          <w:b/>
          <w:bCs/>
          <w:sz w:val="36"/>
          <w:szCs w:val="36"/>
          <w:rtl/>
        </w:rPr>
        <w:t>لجامع الصحيح</w:t>
      </w:r>
      <w:r w:rsidR="00E81332">
        <w:rPr>
          <w:rFonts w:ascii="Traditional Arabic" w:hAnsi="Traditional Arabic" w:cs="Traditional Arabic" w:hint="cs"/>
          <w:b/>
          <w:bCs/>
          <w:sz w:val="36"/>
          <w:szCs w:val="36"/>
          <w:rtl/>
        </w:rPr>
        <w:t xml:space="preserve"> -</w:t>
      </w:r>
      <w:r w:rsidR="00D140A4" w:rsidRPr="000E232D">
        <w:rPr>
          <w:rFonts w:ascii="Traditional Arabic" w:hAnsi="Traditional Arabic" w:cs="Traditional Arabic"/>
          <w:b/>
          <w:bCs/>
          <w:sz w:val="36"/>
          <w:szCs w:val="36"/>
          <w:rtl/>
        </w:rPr>
        <w:t xml:space="preserve"> سنن الترمذي</w:t>
      </w:r>
    </w:p>
    <w:p w:rsidR="00D140A4" w:rsidRDefault="00D140A4" w:rsidP="00B27300">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 xml:space="preserve"> محمد بن عيسى أبو عيسى الترمذي السلمي</w:t>
      </w:r>
      <w:r w:rsidR="00B27300">
        <w:rPr>
          <w:rFonts w:ascii="Traditional Arabic" w:hAnsi="Traditional Arabic" w:cs="Traditional Arabic" w:hint="cs"/>
          <w:sz w:val="36"/>
          <w:szCs w:val="36"/>
          <w:rtl/>
        </w:rPr>
        <w:t>,</w:t>
      </w:r>
      <w:r w:rsidRPr="006C1A28">
        <w:rPr>
          <w:rFonts w:ascii="Traditional Arabic" w:hAnsi="Traditional Arabic" w:cs="Traditional Arabic"/>
          <w:sz w:val="36"/>
          <w:szCs w:val="36"/>
          <w:rtl/>
        </w:rPr>
        <w:t xml:space="preserve"> دار إحياء التراث العربي </w:t>
      </w:r>
      <w:r w:rsidR="00B27300">
        <w:rPr>
          <w:rFonts w:ascii="Traditional Arabic" w:hAnsi="Traditional Arabic" w:cs="Traditional Arabic"/>
          <w:sz w:val="36"/>
          <w:szCs w:val="36"/>
          <w:rtl/>
        </w:rPr>
        <w:t>–</w:t>
      </w:r>
      <w:r w:rsidRPr="006C1A28">
        <w:rPr>
          <w:rFonts w:ascii="Traditional Arabic" w:hAnsi="Traditional Arabic" w:cs="Traditional Arabic"/>
          <w:sz w:val="36"/>
          <w:szCs w:val="36"/>
          <w:rtl/>
        </w:rPr>
        <w:t xml:space="preserve"> بيروت</w:t>
      </w:r>
      <w:r w:rsidR="00B27300">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تحقيق : أحمد محمد شاكر وآخر</w:t>
      </w:r>
    </w:p>
    <w:p w:rsidR="00AB5426" w:rsidRPr="00983758" w:rsidRDefault="00AB5426" w:rsidP="00AB5426">
      <w:pPr>
        <w:autoSpaceDE w:val="0"/>
        <w:autoSpaceDN w:val="0"/>
        <w:bidi/>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sz w:val="36"/>
          <w:szCs w:val="36"/>
          <w:rtl/>
        </w:rPr>
        <w:t>3-</w:t>
      </w:r>
      <w:r w:rsidRPr="006C1A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الجامع الصحيح /</w:t>
      </w:r>
      <w:r w:rsidRPr="00983758">
        <w:rPr>
          <w:rFonts w:ascii="Traditional Arabic" w:hAnsi="Traditional Arabic" w:cs="Traditional Arabic"/>
          <w:b/>
          <w:bCs/>
          <w:sz w:val="36"/>
          <w:szCs w:val="36"/>
          <w:rtl/>
        </w:rPr>
        <w:t>صحيح مسلم</w:t>
      </w:r>
    </w:p>
    <w:p w:rsidR="006974AF" w:rsidRDefault="003C3ECE" w:rsidP="006974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w:t>
      </w:r>
      <w:r w:rsidR="00AB5426" w:rsidRPr="006C1A28">
        <w:rPr>
          <w:rFonts w:ascii="Traditional Arabic" w:hAnsi="Traditional Arabic" w:cs="Traditional Arabic"/>
          <w:sz w:val="36"/>
          <w:szCs w:val="36"/>
          <w:rtl/>
        </w:rPr>
        <w:t>مسلم بن الحجاج أبو الحسين القشيري النيسابوري</w:t>
      </w:r>
      <w:r w:rsidR="00AB5426">
        <w:rPr>
          <w:rFonts w:ascii="Traditional Arabic" w:hAnsi="Traditional Arabic" w:cs="Traditional Arabic" w:hint="cs"/>
          <w:sz w:val="36"/>
          <w:szCs w:val="36"/>
          <w:rtl/>
        </w:rPr>
        <w:t>,</w:t>
      </w:r>
      <w:r w:rsidR="00AB5426" w:rsidRPr="006C1A28">
        <w:rPr>
          <w:rFonts w:ascii="Traditional Arabic" w:hAnsi="Traditional Arabic" w:cs="Traditional Arabic"/>
          <w:sz w:val="36"/>
          <w:szCs w:val="36"/>
          <w:rtl/>
        </w:rPr>
        <w:t xml:space="preserve"> دار إحياء التراث العربي </w:t>
      </w:r>
      <w:r w:rsidR="00AB5426">
        <w:rPr>
          <w:rFonts w:ascii="Traditional Arabic" w:hAnsi="Traditional Arabic" w:cs="Traditional Arabic"/>
          <w:sz w:val="36"/>
          <w:szCs w:val="36"/>
          <w:rtl/>
        </w:rPr>
        <w:t>–</w:t>
      </w:r>
      <w:r w:rsidR="00AB5426" w:rsidRPr="006C1A28">
        <w:rPr>
          <w:rFonts w:ascii="Traditional Arabic" w:hAnsi="Traditional Arabic" w:cs="Traditional Arabic"/>
          <w:sz w:val="36"/>
          <w:szCs w:val="36"/>
          <w:rtl/>
        </w:rPr>
        <w:t xml:space="preserve"> بيروت</w:t>
      </w:r>
      <w:r w:rsidR="00AB5426">
        <w:rPr>
          <w:rFonts w:ascii="Traditional Arabic" w:hAnsi="Traditional Arabic" w:cs="Traditional Arabic" w:hint="cs"/>
          <w:sz w:val="36"/>
          <w:szCs w:val="36"/>
          <w:rtl/>
        </w:rPr>
        <w:t xml:space="preserve">  ت</w:t>
      </w:r>
      <w:r w:rsidR="00AB5426" w:rsidRPr="006C1A28">
        <w:rPr>
          <w:rFonts w:ascii="Traditional Arabic" w:hAnsi="Traditional Arabic" w:cs="Traditional Arabic"/>
          <w:sz w:val="36"/>
          <w:szCs w:val="36"/>
          <w:rtl/>
        </w:rPr>
        <w:t>حقيق : محمد فؤاد عبد الباق</w:t>
      </w:r>
    </w:p>
    <w:p w:rsidR="003C3ECE" w:rsidRDefault="0084655E" w:rsidP="006974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4</w:t>
      </w:r>
      <w:r w:rsidR="003C3ECE">
        <w:rPr>
          <w:rFonts w:ascii="Traditional Arabic" w:hAnsi="Traditional Arabic" w:cs="Traditional Arabic" w:hint="cs"/>
          <w:sz w:val="36"/>
          <w:szCs w:val="36"/>
          <w:rtl/>
        </w:rPr>
        <w:t xml:space="preserve"> </w:t>
      </w:r>
      <w:r w:rsidR="003C3ECE">
        <w:rPr>
          <w:rFonts w:ascii="Traditional Arabic" w:hAnsi="Traditional Arabic" w:cs="Traditional Arabic"/>
          <w:sz w:val="36"/>
          <w:szCs w:val="36"/>
          <w:rtl/>
        </w:rPr>
        <w:t>–</w:t>
      </w:r>
      <w:r w:rsidR="003C3ECE">
        <w:rPr>
          <w:rFonts w:ascii="Traditional Arabic" w:hAnsi="Traditional Arabic" w:cs="Traditional Arabic" w:hint="cs"/>
          <w:sz w:val="36"/>
          <w:szCs w:val="36"/>
          <w:rtl/>
        </w:rPr>
        <w:t xml:space="preserve"> </w:t>
      </w:r>
      <w:r w:rsidR="003C3ECE" w:rsidRPr="003C3ECE">
        <w:rPr>
          <w:rFonts w:ascii="Traditional Arabic" w:hAnsi="Traditional Arabic" w:cs="Traditional Arabic" w:hint="cs"/>
          <w:b/>
          <w:bCs/>
          <w:sz w:val="36"/>
          <w:szCs w:val="36"/>
          <w:rtl/>
        </w:rPr>
        <w:t>سلسلة الأحاديث الصحيحة وشيئ من فقهها وفوائدها</w:t>
      </w:r>
    </w:p>
    <w:p w:rsidR="003C3ECE" w:rsidRDefault="003C3ECE" w:rsidP="003C3E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w:t>
      </w:r>
      <w:r w:rsidRPr="003C3ECE">
        <w:rPr>
          <w:rFonts w:ascii="Traditional Arabic" w:hAnsi="Traditional Arabic" w:cs="Traditional Arabic"/>
          <w:sz w:val="36"/>
          <w:szCs w:val="36"/>
          <w:rtl/>
        </w:rPr>
        <w:t xml:space="preserve"> </w:t>
      </w:r>
      <w:r w:rsidRPr="006C1A28">
        <w:rPr>
          <w:rFonts w:ascii="Traditional Arabic" w:hAnsi="Traditional Arabic" w:cs="Traditional Arabic"/>
          <w:sz w:val="36"/>
          <w:szCs w:val="36"/>
          <w:rtl/>
        </w:rPr>
        <w:t xml:space="preserve">محمد ناصر الدين الألباني </w:t>
      </w:r>
      <w:r>
        <w:rPr>
          <w:rFonts w:ascii="Traditional Arabic" w:hAnsi="Traditional Arabic" w:cs="Traditional Arabic" w:hint="cs"/>
          <w:sz w:val="36"/>
          <w:szCs w:val="36"/>
          <w:rtl/>
        </w:rPr>
        <w:t xml:space="preserve">مكتبة المعارف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رياض  الطبعة الأولى </w:t>
      </w:r>
    </w:p>
    <w:p w:rsidR="00343702" w:rsidRDefault="00AD7479" w:rsidP="003C3ECE">
      <w:pPr>
        <w:autoSpaceDE w:val="0"/>
        <w:autoSpaceDN w:val="0"/>
        <w:bidi/>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sz w:val="36"/>
          <w:szCs w:val="36"/>
          <w:rtl/>
        </w:rPr>
        <w:t>5</w:t>
      </w:r>
      <w:r w:rsidR="0084655E">
        <w:rPr>
          <w:rFonts w:ascii="Traditional Arabic" w:hAnsi="Traditional Arabic" w:cs="Traditional Arabic" w:hint="cs"/>
          <w:sz w:val="36"/>
          <w:szCs w:val="36"/>
          <w:rtl/>
        </w:rPr>
        <w:t>-</w:t>
      </w:r>
      <w:r w:rsidR="0084655E" w:rsidRPr="00983758">
        <w:rPr>
          <w:rFonts w:ascii="Traditional Arabic" w:hAnsi="Traditional Arabic" w:cs="Traditional Arabic"/>
          <w:b/>
          <w:bCs/>
          <w:sz w:val="36"/>
          <w:szCs w:val="36"/>
          <w:rtl/>
        </w:rPr>
        <w:t xml:space="preserve"> سنن ابن ماجه</w:t>
      </w:r>
    </w:p>
    <w:p w:rsidR="00343702" w:rsidRDefault="00343702" w:rsidP="00343702">
      <w:pPr>
        <w:autoSpaceDE w:val="0"/>
        <w:autoSpaceDN w:val="0"/>
        <w:bidi/>
        <w:adjustRightInd w:val="0"/>
        <w:spacing w:after="0" w:line="240" w:lineRule="auto"/>
        <w:rPr>
          <w:rFonts w:ascii="Traditional Arabic" w:hAnsi="Traditional Arabic" w:cs="Traditional Arabic"/>
          <w:sz w:val="36"/>
          <w:szCs w:val="36"/>
          <w:rtl/>
        </w:rPr>
      </w:pPr>
      <w:r w:rsidRPr="00CF6A89">
        <w:rPr>
          <w:rFonts w:ascii="Traditional Arabic" w:hAnsi="Traditional Arabic" w:cs="Traditional Arabic" w:hint="cs"/>
          <w:sz w:val="36"/>
          <w:szCs w:val="36"/>
          <w:rtl/>
        </w:rPr>
        <w:t>محمد بن يزيد ابو عبد الله القزويني</w:t>
      </w:r>
      <w:r w:rsidR="003B0C7E" w:rsidRPr="00CF6A89">
        <w:rPr>
          <w:rFonts w:ascii="Traditional Arabic" w:hAnsi="Traditional Arabic" w:cs="Traditional Arabic" w:hint="cs"/>
          <w:sz w:val="36"/>
          <w:szCs w:val="36"/>
          <w:rtl/>
        </w:rPr>
        <w:t xml:space="preserve"> </w:t>
      </w:r>
      <w:r w:rsidR="003B0C7E" w:rsidRPr="00CF6A89">
        <w:rPr>
          <w:rFonts w:ascii="Traditional Arabic" w:hAnsi="Traditional Arabic" w:cs="Traditional Arabic"/>
          <w:sz w:val="36"/>
          <w:szCs w:val="36"/>
          <w:rtl/>
        </w:rPr>
        <w:t>–</w:t>
      </w:r>
      <w:r w:rsidR="003B0C7E" w:rsidRPr="00CF6A89">
        <w:rPr>
          <w:rFonts w:ascii="Traditional Arabic" w:hAnsi="Traditional Arabic" w:cs="Traditional Arabic" w:hint="cs"/>
          <w:sz w:val="36"/>
          <w:szCs w:val="36"/>
          <w:rtl/>
        </w:rPr>
        <w:t xml:space="preserve"> دار الفكر بيزوت تحقيق : محمد فؤاد عبد الباقي</w:t>
      </w:r>
    </w:p>
    <w:p w:rsidR="00D140A4" w:rsidRPr="006C1A28" w:rsidRDefault="003C3ECE" w:rsidP="008465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w:t>
      </w:r>
      <w:r w:rsidR="007C3921">
        <w:rPr>
          <w:rFonts w:ascii="Traditional Arabic" w:hAnsi="Traditional Arabic" w:cs="Traditional Arabic" w:hint="cs"/>
          <w:sz w:val="36"/>
          <w:szCs w:val="36"/>
          <w:rtl/>
        </w:rPr>
        <w:t>-</w:t>
      </w:r>
      <w:r w:rsidR="00D140A4" w:rsidRPr="006C1A28">
        <w:rPr>
          <w:rFonts w:ascii="Traditional Arabic" w:hAnsi="Traditional Arabic" w:cs="Traditional Arabic"/>
          <w:sz w:val="36"/>
          <w:szCs w:val="36"/>
          <w:rtl/>
        </w:rPr>
        <w:t xml:space="preserve"> </w:t>
      </w:r>
      <w:r w:rsidR="00D140A4" w:rsidRPr="00983758">
        <w:rPr>
          <w:rFonts w:ascii="Traditional Arabic" w:hAnsi="Traditional Arabic" w:cs="Traditional Arabic"/>
          <w:b/>
          <w:bCs/>
          <w:sz w:val="36"/>
          <w:szCs w:val="36"/>
          <w:rtl/>
        </w:rPr>
        <w:t>سنن أبي داود</w:t>
      </w:r>
    </w:p>
    <w:p w:rsidR="00CF6A89" w:rsidRDefault="00D140A4" w:rsidP="008B6D47">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 xml:space="preserve"> أبو داود سليمان بن الأشعث السجستاني</w:t>
      </w:r>
      <w:r w:rsidR="00B27300">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 xml:space="preserve"> دار الكتاب العربي ـ بيروت</w:t>
      </w:r>
    </w:p>
    <w:p w:rsidR="0084655E" w:rsidRPr="006C1A28" w:rsidRDefault="003C3ECE" w:rsidP="008465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w:t>
      </w:r>
      <w:r w:rsidR="0084655E">
        <w:rPr>
          <w:rFonts w:ascii="Traditional Arabic" w:hAnsi="Traditional Arabic" w:cs="Traditional Arabic" w:hint="cs"/>
          <w:sz w:val="36"/>
          <w:szCs w:val="36"/>
          <w:rtl/>
        </w:rPr>
        <w:t>-</w:t>
      </w:r>
      <w:r w:rsidR="0084655E" w:rsidRPr="006C1A28">
        <w:rPr>
          <w:rFonts w:ascii="Traditional Arabic" w:hAnsi="Traditional Arabic" w:cs="Traditional Arabic"/>
          <w:sz w:val="36"/>
          <w:szCs w:val="36"/>
          <w:rtl/>
        </w:rPr>
        <w:t xml:space="preserve"> </w:t>
      </w:r>
      <w:r w:rsidR="0084655E" w:rsidRPr="000D4684">
        <w:rPr>
          <w:rFonts w:ascii="Traditional Arabic" w:hAnsi="Traditional Arabic" w:cs="Traditional Arabic"/>
          <w:b/>
          <w:bCs/>
          <w:sz w:val="36"/>
          <w:szCs w:val="36"/>
          <w:rtl/>
        </w:rPr>
        <w:t>سنن الدارقطني</w:t>
      </w:r>
    </w:p>
    <w:p w:rsidR="00D140A4" w:rsidRDefault="0084655E" w:rsidP="00CF6A89">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 xml:space="preserve"> لأبي الحسن علي بن عمر الدارقطني </w:t>
      </w:r>
    </w:p>
    <w:p w:rsidR="00D140A4" w:rsidRPr="006C1A28" w:rsidRDefault="003C3ECE" w:rsidP="00D140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8</w:t>
      </w:r>
      <w:r w:rsidR="007C3921">
        <w:rPr>
          <w:rFonts w:ascii="Traditional Arabic" w:hAnsi="Traditional Arabic" w:cs="Traditional Arabic" w:hint="cs"/>
          <w:sz w:val="36"/>
          <w:szCs w:val="36"/>
          <w:rtl/>
        </w:rPr>
        <w:t>-</w:t>
      </w:r>
      <w:r w:rsidR="00D140A4" w:rsidRPr="006C1A28">
        <w:rPr>
          <w:rFonts w:ascii="Traditional Arabic" w:hAnsi="Traditional Arabic" w:cs="Traditional Arabic"/>
          <w:sz w:val="36"/>
          <w:szCs w:val="36"/>
          <w:rtl/>
        </w:rPr>
        <w:t xml:space="preserve"> </w:t>
      </w:r>
      <w:r w:rsidR="00D140A4" w:rsidRPr="000D4684">
        <w:rPr>
          <w:rFonts w:ascii="Traditional Arabic" w:hAnsi="Traditional Arabic" w:cs="Traditional Arabic"/>
          <w:b/>
          <w:bCs/>
          <w:sz w:val="36"/>
          <w:szCs w:val="36"/>
          <w:rtl/>
        </w:rPr>
        <w:t xml:space="preserve">السنن الكبرى </w:t>
      </w:r>
    </w:p>
    <w:p w:rsidR="00CF6A89" w:rsidRPr="008B6D47" w:rsidRDefault="00D140A4" w:rsidP="008B6D47">
      <w:pPr>
        <w:autoSpaceDE w:val="0"/>
        <w:autoSpaceDN w:val="0"/>
        <w:bidi/>
        <w:adjustRightInd w:val="0"/>
        <w:spacing w:after="0" w:line="240" w:lineRule="auto"/>
        <w:rPr>
          <w:rFonts w:ascii="Traditional Arabic" w:hAnsi="Traditional Arabic" w:cs="Traditional Arabic"/>
          <w:sz w:val="28"/>
          <w:szCs w:val="28"/>
          <w:rtl/>
        </w:rPr>
      </w:pPr>
      <w:r w:rsidRPr="006C1A28">
        <w:rPr>
          <w:rFonts w:ascii="Traditional Arabic" w:hAnsi="Traditional Arabic" w:cs="Traditional Arabic"/>
          <w:sz w:val="36"/>
          <w:szCs w:val="36"/>
          <w:rtl/>
        </w:rPr>
        <w:t>أبو بكر أحمد بن الحسين بن علي البيهقي</w:t>
      </w:r>
      <w:r w:rsidR="002405F1">
        <w:rPr>
          <w:rFonts w:ascii="Traditional Arabic" w:hAnsi="Traditional Arabic" w:cs="Traditional Arabic" w:hint="cs"/>
          <w:sz w:val="36"/>
          <w:szCs w:val="36"/>
          <w:rtl/>
        </w:rPr>
        <w:t>,</w:t>
      </w:r>
      <w:r w:rsidRPr="006C1A28">
        <w:rPr>
          <w:rFonts w:ascii="Traditional Arabic" w:hAnsi="Traditional Arabic" w:cs="Traditional Arabic"/>
          <w:sz w:val="36"/>
          <w:szCs w:val="36"/>
          <w:rtl/>
        </w:rPr>
        <w:t xml:space="preserve"> مجلس دائرة المعارف النظامية الكائنة في الهند ببلدة حيدر آباد الطبعة : الأولى ـ </w:t>
      </w:r>
      <w:r w:rsidRPr="00CF6A89">
        <w:rPr>
          <w:rFonts w:ascii="Traditional Arabic" w:hAnsi="Traditional Arabic" w:cs="Traditional Arabic"/>
          <w:sz w:val="28"/>
          <w:szCs w:val="28"/>
          <w:rtl/>
        </w:rPr>
        <w:t>1344 هـ</w:t>
      </w:r>
    </w:p>
    <w:p w:rsidR="00D140A4" w:rsidRPr="004E5EE5" w:rsidRDefault="003C3ECE" w:rsidP="00D140A4">
      <w:pPr>
        <w:autoSpaceDE w:val="0"/>
        <w:autoSpaceDN w:val="0"/>
        <w:bidi/>
        <w:adjustRightInd w:val="0"/>
        <w:spacing w:after="0" w:line="240" w:lineRule="auto"/>
        <w:rPr>
          <w:rFonts w:ascii="Traditional Arabic" w:hAnsi="Traditional Arabic" w:cs="Traditional Arabic"/>
          <w:sz w:val="32"/>
          <w:szCs w:val="32"/>
          <w:rtl/>
        </w:rPr>
      </w:pPr>
      <w:r w:rsidRPr="00E207B6">
        <w:rPr>
          <w:rFonts w:ascii="Traditional Arabic" w:hAnsi="Traditional Arabic" w:cs="Traditional Arabic" w:hint="cs"/>
          <w:color w:val="000000"/>
          <w:sz w:val="32"/>
          <w:szCs w:val="32"/>
          <w:rtl/>
        </w:rPr>
        <w:t>9</w:t>
      </w:r>
      <w:r>
        <w:rPr>
          <w:rFonts w:ascii="Traditional Arabic" w:hAnsi="Traditional Arabic" w:cs="Traditional Arabic" w:hint="cs"/>
          <w:b/>
          <w:bCs/>
          <w:color w:val="000000"/>
          <w:sz w:val="32"/>
          <w:szCs w:val="32"/>
          <w:rtl/>
        </w:rPr>
        <w:t>-</w:t>
      </w:r>
      <w:r w:rsidR="0084655E">
        <w:rPr>
          <w:rFonts w:ascii="Traditional Arabic" w:hAnsi="Traditional Arabic" w:cs="Traditional Arabic" w:hint="cs"/>
          <w:b/>
          <w:bCs/>
          <w:color w:val="000000"/>
          <w:sz w:val="32"/>
          <w:szCs w:val="32"/>
          <w:rtl/>
        </w:rPr>
        <w:t xml:space="preserve"> ش</w:t>
      </w:r>
      <w:r w:rsidR="00D140A4" w:rsidRPr="000D4684">
        <w:rPr>
          <w:rFonts w:ascii="Traditional Arabic" w:hAnsi="Traditional Arabic" w:cs="Traditional Arabic"/>
          <w:b/>
          <w:bCs/>
          <w:sz w:val="32"/>
          <w:szCs w:val="32"/>
          <w:rtl/>
        </w:rPr>
        <w:t>رح السنة ـ للإمام البغوى</w:t>
      </w:r>
    </w:p>
    <w:p w:rsidR="00D140A4" w:rsidRPr="008B6D47" w:rsidRDefault="00D140A4" w:rsidP="002405F1">
      <w:pPr>
        <w:autoSpaceDE w:val="0"/>
        <w:autoSpaceDN w:val="0"/>
        <w:bidi/>
        <w:adjustRightInd w:val="0"/>
        <w:spacing w:after="0" w:line="240" w:lineRule="auto"/>
        <w:rPr>
          <w:rFonts w:ascii="Traditional Arabic" w:hAnsi="Traditional Arabic" w:cs="Traditional Arabic"/>
          <w:sz w:val="28"/>
          <w:szCs w:val="28"/>
          <w:rtl/>
        </w:rPr>
      </w:pPr>
      <w:r w:rsidRPr="004E5EE5">
        <w:rPr>
          <w:rFonts w:ascii="Traditional Arabic" w:hAnsi="Traditional Arabic" w:cs="Traditional Arabic"/>
          <w:sz w:val="32"/>
          <w:szCs w:val="32"/>
          <w:rtl/>
        </w:rPr>
        <w:t xml:space="preserve"> </w:t>
      </w:r>
      <w:r w:rsidRPr="008B6D47">
        <w:rPr>
          <w:rFonts w:ascii="Traditional Arabic" w:hAnsi="Traditional Arabic" w:cs="Traditional Arabic"/>
          <w:sz w:val="36"/>
          <w:szCs w:val="36"/>
          <w:rtl/>
        </w:rPr>
        <w:t>الحسين بن مسعود البغوي</w:t>
      </w:r>
      <w:r w:rsidR="002405F1" w:rsidRPr="008B6D47">
        <w:rPr>
          <w:rFonts w:ascii="Traditional Arabic" w:hAnsi="Traditional Arabic" w:cs="Traditional Arabic" w:hint="cs"/>
          <w:sz w:val="36"/>
          <w:szCs w:val="36"/>
          <w:rtl/>
        </w:rPr>
        <w:t xml:space="preserve"> ,</w:t>
      </w:r>
      <w:r w:rsidRPr="008B6D47">
        <w:rPr>
          <w:rFonts w:ascii="Traditional Arabic" w:hAnsi="Traditional Arabic" w:cs="Traditional Arabic"/>
          <w:sz w:val="36"/>
          <w:szCs w:val="36"/>
          <w:rtl/>
        </w:rPr>
        <w:t xml:space="preserve">دار النشر : المكتب الإسلامي - دمشق ـ بيروت ـ </w:t>
      </w:r>
      <w:r w:rsidRPr="008B6D47">
        <w:rPr>
          <w:rFonts w:ascii="Traditional Arabic" w:hAnsi="Traditional Arabic" w:cs="Traditional Arabic"/>
          <w:sz w:val="28"/>
          <w:szCs w:val="28"/>
          <w:rtl/>
        </w:rPr>
        <w:t>1403هـ - 1983م</w:t>
      </w:r>
    </w:p>
    <w:p w:rsidR="008B6D47" w:rsidRDefault="00D140A4" w:rsidP="008B6D47">
      <w:pPr>
        <w:tabs>
          <w:tab w:val="left" w:pos="5880"/>
        </w:tabs>
        <w:autoSpaceDE w:val="0"/>
        <w:autoSpaceDN w:val="0"/>
        <w:bidi/>
        <w:adjustRightInd w:val="0"/>
        <w:spacing w:after="0" w:line="240" w:lineRule="auto"/>
        <w:rPr>
          <w:rFonts w:ascii="Traditional Arabic" w:hAnsi="Traditional Arabic" w:cs="Traditional Arabic"/>
          <w:sz w:val="32"/>
          <w:szCs w:val="32"/>
          <w:rtl/>
        </w:rPr>
      </w:pPr>
      <w:r w:rsidRPr="008B6D47">
        <w:rPr>
          <w:rFonts w:ascii="Traditional Arabic" w:hAnsi="Traditional Arabic" w:cs="Traditional Arabic"/>
          <w:sz w:val="36"/>
          <w:szCs w:val="36"/>
          <w:rtl/>
        </w:rPr>
        <w:t>الطبعة : الثانية</w:t>
      </w:r>
      <w:r w:rsidR="002405F1" w:rsidRPr="008B6D47">
        <w:rPr>
          <w:rFonts w:ascii="Traditional Arabic" w:hAnsi="Traditional Arabic" w:cs="Traditional Arabic" w:hint="cs"/>
          <w:sz w:val="36"/>
          <w:szCs w:val="36"/>
          <w:rtl/>
        </w:rPr>
        <w:t xml:space="preserve"> </w:t>
      </w:r>
      <w:r w:rsidRPr="008B6D47">
        <w:rPr>
          <w:rFonts w:ascii="Traditional Arabic" w:hAnsi="Traditional Arabic" w:cs="Traditional Arabic"/>
          <w:sz w:val="36"/>
          <w:szCs w:val="36"/>
          <w:rtl/>
        </w:rPr>
        <w:t>تحقيق : شعيب الأرناؤوط - محمد زهير الشاويش</w:t>
      </w:r>
      <w:r w:rsidR="008B6D47">
        <w:rPr>
          <w:rFonts w:ascii="Traditional Arabic" w:hAnsi="Traditional Arabic" w:cs="Traditional Arabic"/>
          <w:sz w:val="32"/>
          <w:szCs w:val="32"/>
          <w:rtl/>
        </w:rPr>
        <w:tab/>
      </w:r>
    </w:p>
    <w:p w:rsidR="00CF6A89" w:rsidRPr="00CF6A89" w:rsidRDefault="003C3ECE" w:rsidP="00CF6A89">
      <w:pPr>
        <w:autoSpaceDE w:val="0"/>
        <w:autoSpaceDN w:val="0"/>
        <w:bidi/>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sz w:val="32"/>
          <w:szCs w:val="32"/>
          <w:rtl/>
        </w:rPr>
        <w:t>10</w:t>
      </w:r>
      <w:r w:rsidR="00CF6A89">
        <w:rPr>
          <w:rFonts w:ascii="Traditional Arabic" w:hAnsi="Traditional Arabic" w:cs="Traditional Arabic" w:hint="cs"/>
          <w:sz w:val="32"/>
          <w:szCs w:val="32"/>
          <w:rtl/>
        </w:rPr>
        <w:t xml:space="preserve">- </w:t>
      </w:r>
      <w:r w:rsidR="00CF6A89" w:rsidRPr="00CF6A89">
        <w:rPr>
          <w:rFonts w:ascii="Traditional Arabic" w:hAnsi="Traditional Arabic" w:cs="Traditional Arabic" w:hint="cs"/>
          <w:b/>
          <w:bCs/>
          <w:sz w:val="36"/>
          <w:szCs w:val="36"/>
          <w:rtl/>
        </w:rPr>
        <w:t>شرح صحيح مسلم</w:t>
      </w:r>
    </w:p>
    <w:p w:rsidR="00CF6A89" w:rsidRPr="00CF6A89" w:rsidRDefault="00CF6A89" w:rsidP="008B6D47">
      <w:pPr>
        <w:autoSpaceDE w:val="0"/>
        <w:autoSpaceDN w:val="0"/>
        <w:bidi/>
        <w:adjustRightInd w:val="0"/>
        <w:spacing w:after="0" w:line="240" w:lineRule="auto"/>
        <w:rPr>
          <w:rFonts w:ascii="Traditional Arabic" w:hAnsi="Traditional Arabic" w:cs="Traditional Arabic"/>
          <w:sz w:val="36"/>
          <w:szCs w:val="36"/>
          <w:rtl/>
        </w:rPr>
      </w:pPr>
      <w:r w:rsidRPr="00CF6A89">
        <w:rPr>
          <w:rFonts w:ascii="Traditional Arabic" w:hAnsi="Traditional Arabic" w:cs="Traditional Arabic" w:hint="cs"/>
          <w:sz w:val="36"/>
          <w:szCs w:val="36"/>
          <w:rtl/>
        </w:rPr>
        <w:t xml:space="preserve">ابو زكريا محيي الدين شرف النووي </w:t>
      </w:r>
      <w:r w:rsidRPr="00CF6A89">
        <w:rPr>
          <w:rFonts w:ascii="Traditional Arabic" w:hAnsi="Traditional Arabic" w:cs="Traditional Arabic"/>
          <w:sz w:val="36"/>
          <w:szCs w:val="36"/>
          <w:rtl/>
        </w:rPr>
        <w:t>–</w:t>
      </w:r>
      <w:r w:rsidRPr="00CF6A89">
        <w:rPr>
          <w:rFonts w:ascii="Traditional Arabic" w:hAnsi="Traditional Arabic" w:cs="Traditional Arabic" w:hint="cs"/>
          <w:sz w:val="36"/>
          <w:szCs w:val="36"/>
          <w:rtl/>
        </w:rPr>
        <w:t xml:space="preserve"> دار احياء التراث العربي </w:t>
      </w:r>
      <w:r>
        <w:rPr>
          <w:rFonts w:ascii="Traditional Arabic" w:hAnsi="Traditional Arabic" w:cs="Traditional Arabic"/>
          <w:sz w:val="36"/>
          <w:szCs w:val="36"/>
          <w:rtl/>
        </w:rPr>
        <w:t>–</w:t>
      </w:r>
      <w:r w:rsidRPr="00CF6A89">
        <w:rPr>
          <w:rFonts w:ascii="Traditional Arabic" w:hAnsi="Traditional Arabic" w:cs="Traditional Arabic" w:hint="cs"/>
          <w:sz w:val="36"/>
          <w:szCs w:val="36"/>
          <w:rtl/>
        </w:rPr>
        <w:t xml:space="preserve"> بيروت</w:t>
      </w:r>
    </w:p>
    <w:p w:rsidR="00AB5426" w:rsidRPr="006C1A28" w:rsidRDefault="003C3ECE" w:rsidP="00AB542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11</w:t>
      </w:r>
      <w:r w:rsidR="00AB5426">
        <w:rPr>
          <w:rFonts w:ascii="Traditional Arabic" w:hAnsi="Traditional Arabic" w:cs="Traditional Arabic" w:hint="cs"/>
          <w:sz w:val="36"/>
          <w:szCs w:val="36"/>
          <w:rtl/>
        </w:rPr>
        <w:t>-</w:t>
      </w:r>
      <w:r w:rsidR="00AB5426" w:rsidRPr="000E232D">
        <w:rPr>
          <w:rFonts w:ascii="Traditional Arabic" w:hAnsi="Traditional Arabic" w:cs="Traditional Arabic"/>
          <w:b/>
          <w:bCs/>
          <w:sz w:val="36"/>
          <w:szCs w:val="36"/>
          <w:rtl/>
        </w:rPr>
        <w:t xml:space="preserve"> صحيح البخاري</w:t>
      </w:r>
    </w:p>
    <w:p w:rsidR="00CF6A89" w:rsidRPr="0084655E" w:rsidRDefault="00AB5426" w:rsidP="008B6D47">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محمد بن إسماعيل البخاري</w:t>
      </w:r>
      <w:r>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 xml:space="preserve">الطبعة الهندية من ملتقى اهل الحديث  </w:t>
      </w:r>
    </w:p>
    <w:p w:rsidR="003C3ECE" w:rsidRDefault="007179E1" w:rsidP="003C3E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w:t>
      </w:r>
      <w:r w:rsidR="003C3ECE">
        <w:rPr>
          <w:rFonts w:ascii="Traditional Arabic" w:hAnsi="Traditional Arabic" w:cs="Traditional Arabic" w:hint="cs"/>
          <w:sz w:val="36"/>
          <w:szCs w:val="36"/>
          <w:rtl/>
        </w:rPr>
        <w:t>2</w:t>
      </w:r>
      <w:r w:rsidR="003C3ECE" w:rsidRPr="003C3ECE">
        <w:rPr>
          <w:rFonts w:ascii="Traditional Arabic" w:hAnsi="Traditional Arabic" w:cs="Traditional Arabic" w:hint="cs"/>
          <w:b/>
          <w:bCs/>
          <w:sz w:val="36"/>
          <w:szCs w:val="36"/>
          <w:rtl/>
        </w:rPr>
        <w:t>-صحيح الجامع الصغير وزيادته</w:t>
      </w:r>
    </w:p>
    <w:p w:rsidR="003C3ECE" w:rsidRDefault="003C3ECE" w:rsidP="003C3ECE">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محمد ناصر الدين الألباني المكتب الإسلامي – بيروت</w:t>
      </w:r>
    </w:p>
    <w:p w:rsidR="00AB5426" w:rsidRPr="006C1A28" w:rsidRDefault="003C3ECE" w:rsidP="003C3E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13</w:t>
      </w:r>
      <w:r w:rsidR="00AB5426">
        <w:rPr>
          <w:rFonts w:ascii="Traditional Arabic" w:hAnsi="Traditional Arabic" w:cs="Traditional Arabic" w:hint="cs"/>
          <w:sz w:val="36"/>
          <w:szCs w:val="36"/>
          <w:rtl/>
        </w:rPr>
        <w:t>-</w:t>
      </w:r>
      <w:r w:rsidR="00AB5426" w:rsidRPr="00983758">
        <w:rPr>
          <w:rFonts w:ascii="Traditional Arabic" w:hAnsi="Traditional Arabic" w:cs="Traditional Arabic"/>
          <w:b/>
          <w:bCs/>
          <w:sz w:val="36"/>
          <w:szCs w:val="36"/>
          <w:rtl/>
        </w:rPr>
        <w:t xml:space="preserve"> المجتبى من السنن</w:t>
      </w:r>
    </w:p>
    <w:p w:rsidR="00AB5426" w:rsidRPr="006C1A28" w:rsidRDefault="00AB5426" w:rsidP="00AB5426">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 xml:space="preserve"> أحمد بن شعيب أبو عبد الرحمن النسائي</w:t>
      </w:r>
      <w:r>
        <w:rPr>
          <w:rFonts w:ascii="Traditional Arabic" w:hAnsi="Traditional Arabic" w:cs="Traditional Arabic" w:hint="cs"/>
          <w:sz w:val="36"/>
          <w:szCs w:val="36"/>
          <w:rtl/>
        </w:rPr>
        <w:t>,</w:t>
      </w:r>
      <w:r w:rsidRPr="006C1A28">
        <w:rPr>
          <w:rFonts w:ascii="Traditional Arabic" w:hAnsi="Traditional Arabic" w:cs="Traditional Arabic"/>
          <w:sz w:val="36"/>
          <w:szCs w:val="36"/>
          <w:rtl/>
        </w:rPr>
        <w:t xml:space="preserve"> مكتب المطبوعات الإسلامية - حلب</w:t>
      </w:r>
    </w:p>
    <w:p w:rsidR="003D6034" w:rsidRPr="003D6034" w:rsidRDefault="00AB5426" w:rsidP="00F97CD3">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الطبعة الثانية ، 1406 – 1986</w:t>
      </w:r>
      <w:r>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تحقيق : عبدالفتاح أبو غدة</w:t>
      </w:r>
    </w:p>
    <w:p w:rsidR="00AD7479" w:rsidRDefault="00AD7479" w:rsidP="003F13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14-مشكاة المصابيح</w:t>
      </w:r>
    </w:p>
    <w:p w:rsidR="00AD7479" w:rsidRPr="00AD7479" w:rsidRDefault="00AD7479" w:rsidP="00AD74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للشيخ محمد بن عبد الله التبريزي  تحقيق : الشيخ محمد ناصر الدين الألباني</w:t>
      </w:r>
    </w:p>
    <w:p w:rsidR="00AD7479" w:rsidRPr="00AD7479" w:rsidRDefault="00AD7479" w:rsidP="00AD7479">
      <w:pPr>
        <w:autoSpaceDE w:val="0"/>
        <w:autoSpaceDN w:val="0"/>
        <w:bidi/>
        <w:adjustRightInd w:val="0"/>
        <w:spacing w:after="0" w:line="240" w:lineRule="auto"/>
        <w:rPr>
          <w:rFonts w:ascii="Traditional Arabic" w:hAnsi="Traditional Arabic" w:cs="Traditional Arabic"/>
          <w:sz w:val="36"/>
          <w:szCs w:val="36"/>
          <w:rtl/>
        </w:rPr>
      </w:pPr>
      <w:r w:rsidRPr="00AD7479">
        <w:rPr>
          <w:rFonts w:ascii="Traditional Arabic" w:hAnsi="Traditional Arabic" w:cs="Traditional Arabic" w:hint="cs"/>
          <w:sz w:val="36"/>
          <w:szCs w:val="36"/>
          <w:rtl/>
        </w:rPr>
        <w:t>المكتب الإسلامي بيروت  الطبعة الثالثة</w:t>
      </w:r>
    </w:p>
    <w:p w:rsidR="003F13CB" w:rsidRPr="003D6034" w:rsidRDefault="00BF2C7F" w:rsidP="00AD7479">
      <w:pPr>
        <w:autoSpaceDE w:val="0"/>
        <w:autoSpaceDN w:val="0"/>
        <w:bidi/>
        <w:adjustRightInd w:val="0"/>
        <w:spacing w:after="0" w:line="240" w:lineRule="auto"/>
        <w:rPr>
          <w:rFonts w:ascii="Traditional Arabic" w:hAnsi="Traditional Arabic" w:cs="Traditional Arabic"/>
          <w:b/>
          <w:bCs/>
          <w:sz w:val="36"/>
          <w:szCs w:val="36"/>
          <w:rtl/>
        </w:rPr>
      </w:pPr>
      <w:r w:rsidRPr="003D6034">
        <w:rPr>
          <w:rFonts w:ascii="Traditional Arabic" w:hAnsi="Traditional Arabic" w:cs="Traditional Arabic" w:hint="cs"/>
          <w:b/>
          <w:bCs/>
          <w:sz w:val="36"/>
          <w:szCs w:val="36"/>
          <w:rtl/>
        </w:rPr>
        <w:t>كتب الفقه واصوله</w:t>
      </w:r>
    </w:p>
    <w:p w:rsidR="00D140A4" w:rsidRPr="006C1A28" w:rsidRDefault="00D140A4" w:rsidP="0084655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Pr="006C1A28">
        <w:rPr>
          <w:rFonts w:ascii="Traditional Arabic" w:hAnsi="Traditional Arabic" w:cs="Traditional Arabic"/>
          <w:sz w:val="36"/>
          <w:szCs w:val="36"/>
          <w:rtl/>
        </w:rPr>
        <w:t xml:space="preserve"> </w:t>
      </w:r>
      <w:r w:rsidRPr="000D4684">
        <w:rPr>
          <w:rFonts w:ascii="Traditional Arabic" w:hAnsi="Traditional Arabic" w:cs="Traditional Arabic"/>
          <w:b/>
          <w:bCs/>
          <w:sz w:val="36"/>
          <w:szCs w:val="36"/>
          <w:rtl/>
        </w:rPr>
        <w:t>الأم</w:t>
      </w:r>
    </w:p>
    <w:p w:rsidR="003D6034" w:rsidRPr="008B6D47" w:rsidRDefault="00D140A4" w:rsidP="008B6D47">
      <w:pPr>
        <w:autoSpaceDE w:val="0"/>
        <w:autoSpaceDN w:val="0"/>
        <w:bidi/>
        <w:adjustRightInd w:val="0"/>
        <w:spacing w:after="0" w:line="240" w:lineRule="auto"/>
        <w:rPr>
          <w:rFonts w:ascii="Traditional Arabic" w:hAnsi="Traditional Arabic" w:cs="Traditional Arabic"/>
          <w:sz w:val="28"/>
          <w:szCs w:val="28"/>
          <w:rtl/>
        </w:rPr>
      </w:pPr>
      <w:r w:rsidRPr="006C1A28">
        <w:rPr>
          <w:rFonts w:ascii="Traditional Arabic" w:hAnsi="Traditional Arabic" w:cs="Traditional Arabic"/>
          <w:sz w:val="36"/>
          <w:szCs w:val="36"/>
          <w:rtl/>
        </w:rPr>
        <w:t>محمد بن إدريس الشافعي أبو عبد الله</w:t>
      </w:r>
      <w:r w:rsidR="00F06183">
        <w:rPr>
          <w:rFonts w:ascii="Traditional Arabic" w:hAnsi="Traditional Arabic" w:cs="Traditional Arabic" w:hint="cs"/>
          <w:sz w:val="36"/>
          <w:szCs w:val="36"/>
          <w:rtl/>
        </w:rPr>
        <w:t>-</w:t>
      </w:r>
      <w:r w:rsidRPr="006C1A28">
        <w:rPr>
          <w:rFonts w:ascii="Traditional Arabic" w:hAnsi="Traditional Arabic" w:cs="Traditional Arabic"/>
          <w:sz w:val="36"/>
          <w:szCs w:val="36"/>
          <w:rtl/>
        </w:rPr>
        <w:t xml:space="preserve"> دار المعرفة بيروت</w:t>
      </w:r>
      <w:r w:rsidR="003D6034">
        <w:rPr>
          <w:rFonts w:ascii="Traditional Arabic" w:hAnsi="Traditional Arabic" w:cs="Traditional Arabic" w:hint="cs"/>
          <w:sz w:val="36"/>
          <w:szCs w:val="36"/>
          <w:rtl/>
        </w:rPr>
        <w:t xml:space="preserve"> </w:t>
      </w:r>
      <w:r w:rsidR="003D6034" w:rsidRPr="003D6034">
        <w:rPr>
          <w:rFonts w:ascii="Traditional Arabic" w:hAnsi="Traditional Arabic" w:cs="Traditional Arabic"/>
          <w:sz w:val="28"/>
          <w:szCs w:val="28"/>
          <w:rtl/>
        </w:rPr>
        <w:t>1393</w:t>
      </w:r>
    </w:p>
    <w:p w:rsidR="003D6034" w:rsidRPr="003D6034" w:rsidRDefault="007A04EC" w:rsidP="003D6034">
      <w:pPr>
        <w:autoSpaceDE w:val="0"/>
        <w:autoSpaceDN w:val="0"/>
        <w:bidi/>
        <w:adjustRightInd w:val="0"/>
        <w:spacing w:after="0" w:line="240" w:lineRule="auto"/>
        <w:rPr>
          <w:rFonts w:ascii="Traditional Arabic" w:hAnsi="Traditional Arabic" w:cs="Traditional Arabic"/>
          <w:b/>
          <w:bCs/>
          <w:sz w:val="36"/>
          <w:szCs w:val="36"/>
          <w:rtl/>
        </w:rPr>
      </w:pPr>
      <w:r w:rsidRPr="003D6034">
        <w:rPr>
          <w:rFonts w:ascii="Traditional Arabic" w:hAnsi="Traditional Arabic" w:cs="Traditional Arabic" w:hint="cs"/>
          <w:sz w:val="36"/>
          <w:szCs w:val="36"/>
          <w:rtl/>
        </w:rPr>
        <w:t>2</w:t>
      </w:r>
      <w:r>
        <w:rPr>
          <w:rFonts w:ascii="Traditional Arabic" w:hAnsi="Traditional Arabic" w:cs="Traditional Arabic" w:hint="cs"/>
          <w:b/>
          <w:bCs/>
          <w:sz w:val="36"/>
          <w:szCs w:val="36"/>
          <w:rtl/>
        </w:rPr>
        <w:t xml:space="preserve">- </w:t>
      </w:r>
      <w:r w:rsidRPr="009B30DC">
        <w:rPr>
          <w:rFonts w:ascii="Traditional Arabic" w:hAnsi="Traditional Arabic" w:cs="Traditional Arabic" w:hint="cs"/>
          <w:b/>
          <w:bCs/>
          <w:sz w:val="36"/>
          <w:szCs w:val="36"/>
          <w:rtl/>
        </w:rPr>
        <w:t>ابن قدامة واثاره الاصولية</w:t>
      </w:r>
    </w:p>
    <w:p w:rsidR="003D6034" w:rsidRDefault="0095349C" w:rsidP="008B6D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د  عبد العزيز بن عبد</w:t>
      </w:r>
      <w:r w:rsidR="007A04EC" w:rsidRPr="006C1A28">
        <w:rPr>
          <w:rFonts w:ascii="Traditional Arabic" w:hAnsi="Traditional Arabic" w:cs="Traditional Arabic" w:hint="cs"/>
          <w:sz w:val="36"/>
          <w:szCs w:val="36"/>
          <w:rtl/>
        </w:rPr>
        <w:t xml:space="preserve"> الرحمن  السعيد </w:t>
      </w:r>
      <w:r w:rsidR="007A04EC">
        <w:rPr>
          <w:rFonts w:ascii="Traditional Arabic" w:hAnsi="Traditional Arabic" w:cs="Traditional Arabic" w:hint="cs"/>
          <w:sz w:val="36"/>
          <w:szCs w:val="36"/>
          <w:rtl/>
        </w:rPr>
        <w:t xml:space="preserve"> </w:t>
      </w:r>
      <w:r w:rsidR="007A04EC" w:rsidRPr="006C1A28">
        <w:rPr>
          <w:rFonts w:ascii="Traditional Arabic" w:hAnsi="Traditional Arabic" w:cs="Traditional Arabic" w:hint="cs"/>
          <w:sz w:val="36"/>
          <w:szCs w:val="36"/>
          <w:rtl/>
        </w:rPr>
        <w:t xml:space="preserve">جامعة الامام محمد بن سعود    الرياض </w:t>
      </w:r>
      <w:r w:rsidR="003D6034" w:rsidRPr="003D6034">
        <w:rPr>
          <w:rFonts w:ascii="Traditional Arabic" w:hAnsi="Traditional Arabic" w:cs="Traditional Arabic" w:hint="cs"/>
          <w:sz w:val="28"/>
          <w:szCs w:val="28"/>
          <w:rtl/>
        </w:rPr>
        <w:t>1977</w:t>
      </w:r>
      <w:r w:rsidR="007A04EC" w:rsidRPr="003D6034">
        <w:rPr>
          <w:rFonts w:ascii="Traditional Arabic" w:hAnsi="Traditional Arabic" w:cs="Traditional Arabic" w:hint="cs"/>
          <w:sz w:val="28"/>
          <w:szCs w:val="28"/>
          <w:rtl/>
        </w:rPr>
        <w:t xml:space="preserve"> </w:t>
      </w:r>
    </w:p>
    <w:p w:rsidR="007A04EC" w:rsidRPr="006C1A28" w:rsidRDefault="007A04EC" w:rsidP="003D60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3-</w:t>
      </w:r>
      <w:r w:rsidRPr="000D4684">
        <w:rPr>
          <w:rFonts w:ascii="Traditional Arabic" w:hAnsi="Traditional Arabic" w:cs="Traditional Arabic" w:hint="cs"/>
          <w:b/>
          <w:bCs/>
          <w:sz w:val="36"/>
          <w:szCs w:val="36"/>
          <w:rtl/>
        </w:rPr>
        <w:t>ا</w:t>
      </w:r>
      <w:r w:rsidRPr="000D4684">
        <w:rPr>
          <w:rFonts w:ascii="Traditional Arabic" w:hAnsi="Traditional Arabic" w:cs="Traditional Arabic"/>
          <w:b/>
          <w:bCs/>
          <w:sz w:val="36"/>
          <w:szCs w:val="36"/>
          <w:rtl/>
        </w:rPr>
        <w:t>عانة الطالبين حاشية على حل ألفاظ فتح المعين لشرح قرة العين بمهمات الدين</w:t>
      </w:r>
    </w:p>
    <w:p w:rsidR="003D6034" w:rsidRDefault="007A04EC" w:rsidP="008B6D47">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أبي بكر ابن السيد محمد شطا الدمياطي</w:t>
      </w:r>
      <w:r>
        <w:rPr>
          <w:rFonts w:ascii="Traditional Arabic" w:hAnsi="Traditional Arabic" w:cs="Traditional Arabic" w:hint="cs"/>
          <w:sz w:val="36"/>
          <w:szCs w:val="36"/>
          <w:rtl/>
        </w:rPr>
        <w:t xml:space="preserve"> , </w:t>
      </w:r>
      <w:r w:rsidRPr="006C1A28">
        <w:rPr>
          <w:rFonts w:ascii="Traditional Arabic" w:hAnsi="Traditional Arabic" w:cs="Traditional Arabic"/>
          <w:sz w:val="36"/>
          <w:szCs w:val="36"/>
          <w:rtl/>
        </w:rPr>
        <w:t>دار الفكر للطباعة والنشر والتوزيع</w:t>
      </w:r>
      <w:r w:rsidRPr="006C1A28">
        <w:rPr>
          <w:rFonts w:ascii="Traditional Arabic" w:hAnsi="Traditional Arabic" w:cs="Traditional Arabic" w:hint="cs"/>
          <w:sz w:val="36"/>
          <w:szCs w:val="36"/>
          <w:rtl/>
        </w:rPr>
        <w:t xml:space="preserve">  بيروت</w:t>
      </w:r>
    </w:p>
    <w:p w:rsidR="007A04EC" w:rsidRPr="006C1A28" w:rsidRDefault="007A04EC" w:rsidP="007A04E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4-</w:t>
      </w:r>
      <w:r w:rsidRPr="006C1A28">
        <w:rPr>
          <w:rFonts w:ascii="Traditional Arabic" w:hAnsi="Traditional Arabic" w:cs="Traditional Arabic"/>
          <w:sz w:val="36"/>
          <w:szCs w:val="36"/>
          <w:rtl/>
        </w:rPr>
        <w:t xml:space="preserve"> </w:t>
      </w:r>
      <w:r w:rsidRPr="000D4684">
        <w:rPr>
          <w:rFonts w:ascii="Traditional Arabic" w:hAnsi="Traditional Arabic" w:cs="Traditional Arabic"/>
          <w:b/>
          <w:bCs/>
          <w:sz w:val="36"/>
          <w:szCs w:val="36"/>
          <w:rtl/>
        </w:rPr>
        <w:t>أسنى المطالب في شرح روض الطالب</w:t>
      </w:r>
    </w:p>
    <w:p w:rsidR="007A04EC" w:rsidRPr="006C1A28" w:rsidRDefault="007A04EC" w:rsidP="007A04EC">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 xml:space="preserve"> شيخ الإسلام / زكريا الأنصاري</w:t>
      </w:r>
      <w:r>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 xml:space="preserve"> دار الكتب العلمية - بيروت -</w:t>
      </w:r>
      <w:r w:rsidRPr="003D6034">
        <w:rPr>
          <w:rFonts w:ascii="Traditional Arabic" w:hAnsi="Traditional Arabic" w:cs="Traditional Arabic"/>
          <w:sz w:val="28"/>
          <w:szCs w:val="28"/>
          <w:rtl/>
        </w:rPr>
        <w:t xml:space="preserve"> 1422 ه - 2000</w:t>
      </w:r>
    </w:p>
    <w:p w:rsidR="00FE2F96" w:rsidRDefault="007A04EC" w:rsidP="00CF6A89">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الطبعة : الأولى ،تحقيق : د . محمد محمد تامر</w:t>
      </w:r>
    </w:p>
    <w:p w:rsidR="00FE2F96" w:rsidRDefault="006974AF" w:rsidP="00FE2F9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w:t>
      </w:r>
      <w:r w:rsidR="00FE2F96" w:rsidRPr="00994EB5">
        <w:rPr>
          <w:rFonts w:ascii="Traditional Arabic" w:hAnsi="Traditional Arabic" w:cs="Traditional Arabic" w:hint="cs"/>
          <w:b/>
          <w:bCs/>
          <w:sz w:val="36"/>
          <w:szCs w:val="36"/>
          <w:rtl/>
        </w:rPr>
        <w:t>بدائع الصنائع فى ترتيب الشرائع</w:t>
      </w:r>
    </w:p>
    <w:p w:rsidR="007E1760" w:rsidRDefault="00FE2F96" w:rsidP="007E1760">
      <w:pPr>
        <w:autoSpaceDE w:val="0"/>
        <w:autoSpaceDN w:val="0"/>
        <w:bidi/>
        <w:adjustRightInd w:val="0"/>
        <w:spacing w:after="0" w:line="240" w:lineRule="auto"/>
        <w:rPr>
          <w:rFonts w:ascii="Traditional Arabic" w:hAnsi="Traditional Arabic" w:cs="Traditional Arabic"/>
          <w:sz w:val="28"/>
          <w:szCs w:val="28"/>
          <w:rtl/>
        </w:rPr>
      </w:pPr>
      <w:r>
        <w:rPr>
          <w:rFonts w:ascii="Traditional Arabic" w:hAnsi="Traditional Arabic" w:cs="Traditional Arabic" w:hint="cs"/>
          <w:sz w:val="36"/>
          <w:szCs w:val="36"/>
          <w:rtl/>
        </w:rPr>
        <w:t xml:space="preserve">علاء الدين  الكاساني  دار الكتاب العربي بيروت </w:t>
      </w:r>
      <w:r w:rsidRPr="00FE2F96">
        <w:rPr>
          <w:rFonts w:ascii="Traditional Arabic" w:hAnsi="Traditional Arabic" w:cs="Traditional Arabic" w:hint="cs"/>
          <w:sz w:val="28"/>
          <w:szCs w:val="28"/>
          <w:rtl/>
        </w:rPr>
        <w:t>1982</w:t>
      </w:r>
    </w:p>
    <w:p w:rsidR="007E1760" w:rsidRPr="006C1A28" w:rsidRDefault="006974AF" w:rsidP="007E176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w:t>
      </w:r>
      <w:r w:rsidR="007E1760">
        <w:rPr>
          <w:rFonts w:ascii="Traditional Arabic" w:hAnsi="Traditional Arabic" w:cs="Traditional Arabic" w:hint="cs"/>
          <w:sz w:val="36"/>
          <w:szCs w:val="36"/>
          <w:rtl/>
        </w:rPr>
        <w:t xml:space="preserve">- </w:t>
      </w:r>
      <w:r w:rsidR="007E1760" w:rsidRPr="000D4684">
        <w:rPr>
          <w:rFonts w:ascii="Traditional Arabic" w:hAnsi="Traditional Arabic" w:cs="Traditional Arabic"/>
          <w:b/>
          <w:bCs/>
          <w:sz w:val="36"/>
          <w:szCs w:val="36"/>
          <w:rtl/>
        </w:rPr>
        <w:t xml:space="preserve"> تحفة المحتاج في شرح المنهاج</w:t>
      </w:r>
    </w:p>
    <w:p w:rsidR="003D6034" w:rsidRPr="006C1A28" w:rsidRDefault="004C2E57" w:rsidP="008B6D4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للشيخ احمد بن محمد بن علي بن حجر الهيتمي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المكتبة الشاملة</w:t>
      </w:r>
    </w:p>
    <w:p w:rsidR="007E1760" w:rsidRDefault="006974AF" w:rsidP="007E1760">
      <w:pPr>
        <w:autoSpaceDE w:val="0"/>
        <w:autoSpaceDN w:val="0"/>
        <w:bidi/>
        <w:adjustRightInd w:val="0"/>
        <w:spacing w:after="0" w:line="240" w:lineRule="auto"/>
        <w:rPr>
          <w:rFonts w:ascii="Traditional Arabic" w:hAnsi="Traditional Arabic" w:cs="Traditional Arabic"/>
          <w:sz w:val="28"/>
          <w:szCs w:val="28"/>
          <w:rtl/>
        </w:rPr>
      </w:pPr>
      <w:r>
        <w:rPr>
          <w:rFonts w:ascii="Traditional Arabic" w:hAnsi="Traditional Arabic" w:cs="Traditional Arabic" w:hint="cs"/>
          <w:sz w:val="36"/>
          <w:szCs w:val="36"/>
          <w:rtl/>
        </w:rPr>
        <w:t>7</w:t>
      </w:r>
      <w:r w:rsidR="003D6034">
        <w:rPr>
          <w:rFonts w:ascii="Traditional Arabic" w:hAnsi="Traditional Arabic" w:cs="Traditional Arabic" w:hint="cs"/>
          <w:b/>
          <w:bCs/>
          <w:sz w:val="36"/>
          <w:szCs w:val="36"/>
          <w:rtl/>
        </w:rPr>
        <w:t xml:space="preserve">- </w:t>
      </w:r>
      <w:r w:rsidR="00137BCF" w:rsidRPr="009B30DC">
        <w:rPr>
          <w:rFonts w:ascii="Traditional Arabic" w:hAnsi="Traditional Arabic" w:cs="Traditional Arabic"/>
          <w:b/>
          <w:bCs/>
          <w:sz w:val="36"/>
          <w:szCs w:val="36"/>
          <w:rtl/>
        </w:rPr>
        <w:t>تمام المنة في التعليق على فقه السنة</w:t>
      </w:r>
      <w:r w:rsidR="00137BCF">
        <w:rPr>
          <w:rFonts w:ascii="Traditional Arabic" w:hAnsi="Traditional Arabic" w:cs="Traditional Arabic" w:hint="cs"/>
          <w:sz w:val="36"/>
          <w:szCs w:val="36"/>
          <w:rtl/>
        </w:rPr>
        <w:t xml:space="preserve">                                                                     </w:t>
      </w:r>
      <w:r w:rsidR="00137BCF" w:rsidRPr="006C1A28">
        <w:rPr>
          <w:rFonts w:ascii="Traditional Arabic" w:hAnsi="Traditional Arabic" w:cs="Traditional Arabic"/>
          <w:sz w:val="36"/>
          <w:szCs w:val="36"/>
          <w:rtl/>
        </w:rPr>
        <w:t xml:space="preserve"> محمد ناصر الدين الألباني</w:t>
      </w:r>
      <w:r w:rsidR="00137BCF">
        <w:rPr>
          <w:rFonts w:ascii="Traditional Arabic" w:hAnsi="Traditional Arabic" w:cs="Traditional Arabic" w:hint="cs"/>
          <w:sz w:val="36"/>
          <w:szCs w:val="36"/>
          <w:rtl/>
        </w:rPr>
        <w:t xml:space="preserve"> ,</w:t>
      </w:r>
      <w:r w:rsidR="00137BCF" w:rsidRPr="006C1A28">
        <w:rPr>
          <w:rFonts w:ascii="Traditional Arabic" w:hAnsi="Traditional Arabic" w:cs="Traditional Arabic"/>
          <w:sz w:val="36"/>
          <w:szCs w:val="36"/>
          <w:rtl/>
        </w:rPr>
        <w:t xml:space="preserve"> دار الراية للنشرالطبعة : الثالثة – </w:t>
      </w:r>
      <w:r w:rsidR="00137BCF" w:rsidRPr="003D6034">
        <w:rPr>
          <w:rFonts w:ascii="Traditional Arabic" w:hAnsi="Traditional Arabic" w:cs="Traditional Arabic"/>
          <w:sz w:val="28"/>
          <w:szCs w:val="28"/>
          <w:rtl/>
        </w:rPr>
        <w:t>1409</w:t>
      </w:r>
    </w:p>
    <w:p w:rsidR="008842DF" w:rsidRPr="008842DF" w:rsidRDefault="008842DF" w:rsidP="008842DF">
      <w:pPr>
        <w:autoSpaceDE w:val="0"/>
        <w:autoSpaceDN w:val="0"/>
        <w:bidi/>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8-</w:t>
      </w:r>
      <w:r w:rsidRPr="008842DF">
        <w:rPr>
          <w:rFonts w:ascii="Traditional Arabic" w:hAnsi="Traditional Arabic" w:cs="Traditional Arabic"/>
          <w:b/>
          <w:bCs/>
          <w:sz w:val="36"/>
          <w:szCs w:val="36"/>
          <w:rtl/>
        </w:rPr>
        <w:t>حاشية البجيرمي على شرح منهج الطلاب (التجريد لنفع العبيد)</w:t>
      </w:r>
    </w:p>
    <w:p w:rsidR="008842DF" w:rsidRPr="006C1A28" w:rsidRDefault="008842DF" w:rsidP="008842DF">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سليمان بن عمر بن محمد البجيرمي</w:t>
      </w:r>
      <w:r>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 xml:space="preserve"> المكتبة الإسلامية</w:t>
      </w:r>
      <w:r w:rsidRPr="006C1A28">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ديار بكر - تركيا</w:t>
      </w:r>
    </w:p>
    <w:p w:rsidR="008842DF" w:rsidRPr="006C1A28" w:rsidRDefault="008842DF" w:rsidP="008842D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9- </w:t>
      </w:r>
      <w:r w:rsidRPr="000D4684">
        <w:rPr>
          <w:rFonts w:ascii="Traditional Arabic" w:hAnsi="Traditional Arabic" w:cs="Traditional Arabic"/>
          <w:b/>
          <w:bCs/>
          <w:sz w:val="36"/>
          <w:szCs w:val="36"/>
          <w:rtl/>
        </w:rPr>
        <w:t>الحاوي في فقه الشافعي - الماوردي</w:t>
      </w:r>
    </w:p>
    <w:p w:rsidR="008842DF" w:rsidRDefault="008842DF" w:rsidP="008842DF">
      <w:pPr>
        <w:autoSpaceDE w:val="0"/>
        <w:autoSpaceDN w:val="0"/>
        <w:bidi/>
        <w:adjustRightInd w:val="0"/>
        <w:spacing w:after="0" w:line="240" w:lineRule="auto"/>
        <w:rPr>
          <w:rFonts w:ascii="Traditional Arabic" w:hAnsi="Traditional Arabic" w:cs="Traditional Arabic"/>
          <w:sz w:val="28"/>
          <w:szCs w:val="28"/>
          <w:rtl/>
        </w:rPr>
      </w:pPr>
      <w:r w:rsidRPr="006C1A2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الامام </w:t>
      </w:r>
      <w:r w:rsidRPr="006C1A28">
        <w:rPr>
          <w:rFonts w:ascii="Traditional Arabic" w:hAnsi="Traditional Arabic" w:cs="Traditional Arabic"/>
          <w:sz w:val="36"/>
          <w:szCs w:val="36"/>
          <w:rtl/>
        </w:rPr>
        <w:t>الماوردي</w:t>
      </w:r>
      <w:r>
        <w:rPr>
          <w:rFonts w:ascii="Traditional Arabic" w:hAnsi="Traditional Arabic" w:cs="Traditional Arabic" w:hint="cs"/>
          <w:sz w:val="36"/>
          <w:szCs w:val="36"/>
          <w:rtl/>
        </w:rPr>
        <w:t>,</w:t>
      </w:r>
      <w:r w:rsidRPr="006C1A28">
        <w:rPr>
          <w:rFonts w:ascii="Traditional Arabic" w:hAnsi="Traditional Arabic" w:cs="Traditional Arabic"/>
          <w:sz w:val="36"/>
          <w:szCs w:val="36"/>
          <w:rtl/>
        </w:rPr>
        <w:t xml:space="preserve"> دار الكتب العلميةالطبعة : الأولى </w:t>
      </w:r>
      <w:r w:rsidRPr="00736EB0">
        <w:rPr>
          <w:rFonts w:ascii="Traditional Arabic" w:hAnsi="Traditional Arabic" w:cs="Traditional Arabic"/>
          <w:sz w:val="28"/>
          <w:szCs w:val="28"/>
          <w:rtl/>
        </w:rPr>
        <w:t>1414هـ - 1994</w:t>
      </w:r>
    </w:p>
    <w:p w:rsidR="00D140A4" w:rsidRPr="008842DF" w:rsidRDefault="008842DF" w:rsidP="008842D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10</w:t>
      </w:r>
      <w:r w:rsidR="007E1760">
        <w:rPr>
          <w:rFonts w:ascii="Traditional Arabic" w:hAnsi="Traditional Arabic" w:cs="Traditional Arabic" w:hint="cs"/>
          <w:sz w:val="36"/>
          <w:szCs w:val="36"/>
          <w:rtl/>
        </w:rPr>
        <w:t>-</w:t>
      </w:r>
      <w:r w:rsidR="007E1760" w:rsidRPr="000D4684">
        <w:rPr>
          <w:rFonts w:ascii="Traditional Arabic" w:hAnsi="Traditional Arabic" w:cs="Traditional Arabic"/>
          <w:b/>
          <w:bCs/>
          <w:sz w:val="36"/>
          <w:szCs w:val="36"/>
          <w:rtl/>
        </w:rPr>
        <w:t xml:space="preserve"> روضة الطالبين وعمدة المفتين</w:t>
      </w:r>
      <w:r w:rsidR="007E1760">
        <w:rPr>
          <w:rFonts w:ascii="Traditional Arabic" w:hAnsi="Traditional Arabic" w:cs="Traditional Arabic" w:hint="cs"/>
          <w:sz w:val="36"/>
          <w:szCs w:val="36"/>
          <w:rtl/>
        </w:rPr>
        <w:t xml:space="preserve">                                              </w:t>
      </w:r>
      <w:r w:rsidR="003D6034">
        <w:rPr>
          <w:rFonts w:ascii="Traditional Arabic" w:hAnsi="Traditional Arabic" w:cs="Traditional Arabic" w:hint="cs"/>
          <w:sz w:val="36"/>
          <w:szCs w:val="36"/>
          <w:rtl/>
        </w:rPr>
        <w:t xml:space="preserve">                  </w:t>
      </w:r>
      <w:r w:rsidR="007E1760">
        <w:rPr>
          <w:rFonts w:ascii="Traditional Arabic" w:hAnsi="Traditional Arabic" w:cs="Traditional Arabic" w:hint="cs"/>
          <w:sz w:val="36"/>
          <w:szCs w:val="36"/>
          <w:rtl/>
        </w:rPr>
        <w:t xml:space="preserve">            الامام </w:t>
      </w:r>
      <w:r w:rsidR="007E1760" w:rsidRPr="006C1A28">
        <w:rPr>
          <w:rFonts w:ascii="Traditional Arabic" w:hAnsi="Traditional Arabic" w:cs="Traditional Arabic"/>
          <w:sz w:val="36"/>
          <w:szCs w:val="36"/>
          <w:rtl/>
        </w:rPr>
        <w:t>النووي</w:t>
      </w:r>
      <w:r w:rsidR="007E1760">
        <w:rPr>
          <w:rFonts w:ascii="Traditional Arabic" w:hAnsi="Traditional Arabic" w:cs="Traditional Arabic" w:hint="cs"/>
          <w:sz w:val="36"/>
          <w:szCs w:val="36"/>
          <w:rtl/>
        </w:rPr>
        <w:t xml:space="preserve"> ,</w:t>
      </w:r>
      <w:r w:rsidR="007E1760" w:rsidRPr="006C1A28">
        <w:rPr>
          <w:rFonts w:ascii="Traditional Arabic" w:hAnsi="Traditional Arabic" w:cs="Traditional Arabic"/>
          <w:sz w:val="36"/>
          <w:szCs w:val="36"/>
          <w:rtl/>
        </w:rPr>
        <w:t xml:space="preserve"> المكتب الإسلامي: بيروت</w:t>
      </w:r>
      <w:r w:rsidR="00736EB0">
        <w:rPr>
          <w:rFonts w:ascii="Traditional Arabic" w:hAnsi="Traditional Arabic" w:cs="Traditional Arabic" w:hint="cs"/>
          <w:sz w:val="36"/>
          <w:szCs w:val="36"/>
          <w:rtl/>
        </w:rPr>
        <w:t xml:space="preserve"> </w:t>
      </w:r>
      <w:r w:rsidR="00736EB0" w:rsidRPr="00736EB0">
        <w:rPr>
          <w:rFonts w:ascii="Traditional Arabic" w:hAnsi="Traditional Arabic" w:cs="Traditional Arabic"/>
          <w:sz w:val="28"/>
          <w:szCs w:val="28"/>
          <w:rtl/>
        </w:rPr>
        <w:t>1405</w:t>
      </w:r>
      <w:r w:rsidR="00F06183">
        <w:rPr>
          <w:rFonts w:ascii="Traditional Arabic" w:hAnsi="Traditional Arabic" w:cs="Traditional Arabic"/>
          <w:sz w:val="28"/>
          <w:szCs w:val="28"/>
          <w:rtl/>
        </w:rPr>
        <w:tab/>
      </w:r>
    </w:p>
    <w:p w:rsidR="006D7843" w:rsidRDefault="008842DF" w:rsidP="006D78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11</w:t>
      </w:r>
      <w:r w:rsidR="00137BCF">
        <w:rPr>
          <w:rFonts w:ascii="Traditional Arabic" w:hAnsi="Traditional Arabic" w:cs="Traditional Arabic" w:hint="cs"/>
          <w:sz w:val="36"/>
          <w:szCs w:val="36"/>
          <w:rtl/>
        </w:rPr>
        <w:t xml:space="preserve">- </w:t>
      </w:r>
      <w:r w:rsidR="00137BCF" w:rsidRPr="000D4684">
        <w:rPr>
          <w:rFonts w:ascii="Traditional Arabic" w:hAnsi="Traditional Arabic" w:cs="Traditional Arabic" w:hint="cs"/>
          <w:b/>
          <w:bCs/>
          <w:sz w:val="36"/>
          <w:szCs w:val="36"/>
          <w:rtl/>
        </w:rPr>
        <w:t>شرح سلم المن</w:t>
      </w:r>
      <w:r w:rsidR="00137BCF">
        <w:rPr>
          <w:rFonts w:ascii="Traditional Arabic" w:hAnsi="Traditional Arabic" w:cs="Traditional Arabic" w:hint="cs"/>
          <w:b/>
          <w:bCs/>
          <w:sz w:val="36"/>
          <w:szCs w:val="36"/>
          <w:rtl/>
        </w:rPr>
        <w:t>ا</w:t>
      </w:r>
      <w:r w:rsidR="00137BCF" w:rsidRPr="000D4684">
        <w:rPr>
          <w:rFonts w:ascii="Traditional Arabic" w:hAnsi="Traditional Arabic" w:cs="Traditional Arabic" w:hint="cs"/>
          <w:b/>
          <w:bCs/>
          <w:sz w:val="36"/>
          <w:szCs w:val="36"/>
          <w:rtl/>
        </w:rPr>
        <w:t>جات</w:t>
      </w:r>
      <w:r w:rsidR="00137BCF">
        <w:rPr>
          <w:rFonts w:ascii="Traditional Arabic" w:hAnsi="Traditional Arabic" w:cs="Traditional Arabic" w:hint="cs"/>
          <w:sz w:val="36"/>
          <w:szCs w:val="36"/>
          <w:rtl/>
        </w:rPr>
        <w:t xml:space="preserve">                                                                                       محمد نووي بن عمر الجاوي , مطبعة  الحرمين  اندونسيا</w:t>
      </w:r>
    </w:p>
    <w:p w:rsidR="00137BCF" w:rsidRDefault="008842DF" w:rsidP="006D78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12</w:t>
      </w:r>
      <w:r w:rsidR="006D7843">
        <w:rPr>
          <w:rFonts w:ascii="Traditional Arabic" w:hAnsi="Traditional Arabic" w:cs="Traditional Arabic" w:hint="cs"/>
          <w:sz w:val="36"/>
          <w:szCs w:val="36"/>
          <w:rtl/>
        </w:rPr>
        <w:t xml:space="preserve">- </w:t>
      </w:r>
      <w:r w:rsidR="006D7843" w:rsidRPr="006D7843">
        <w:rPr>
          <w:rFonts w:ascii="Traditional Arabic" w:hAnsi="Traditional Arabic" w:cs="Traditional Arabic" w:hint="cs"/>
          <w:b/>
          <w:bCs/>
          <w:sz w:val="36"/>
          <w:szCs w:val="36"/>
          <w:rtl/>
        </w:rPr>
        <w:t>شرح عقود اللجين</w:t>
      </w:r>
    </w:p>
    <w:p w:rsidR="006D7843" w:rsidRDefault="006D7843" w:rsidP="00FA600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محمد نووي بن عمر الجاوي , مطبعة  الحرمين  اندونسيا</w:t>
      </w:r>
    </w:p>
    <w:p w:rsidR="00137BCF" w:rsidRPr="006C1A28" w:rsidRDefault="008842DF" w:rsidP="00137B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13</w:t>
      </w:r>
      <w:r w:rsidR="00137BCF">
        <w:rPr>
          <w:rFonts w:ascii="Traditional Arabic" w:hAnsi="Traditional Arabic" w:cs="Traditional Arabic" w:hint="cs"/>
          <w:sz w:val="36"/>
          <w:szCs w:val="36"/>
          <w:rtl/>
        </w:rPr>
        <w:t xml:space="preserve">- </w:t>
      </w:r>
      <w:r w:rsidR="00137BCF" w:rsidRPr="009B30DC">
        <w:rPr>
          <w:rFonts w:ascii="Traditional Arabic" w:hAnsi="Traditional Arabic" w:cs="Traditional Arabic" w:hint="cs"/>
          <w:b/>
          <w:bCs/>
          <w:sz w:val="36"/>
          <w:szCs w:val="36"/>
          <w:rtl/>
        </w:rPr>
        <w:t>علم اصول الفقه</w:t>
      </w:r>
    </w:p>
    <w:p w:rsidR="00137BCF" w:rsidRDefault="00137BCF" w:rsidP="00137BCF">
      <w:pPr>
        <w:autoSpaceDE w:val="0"/>
        <w:autoSpaceDN w:val="0"/>
        <w:bidi/>
        <w:adjustRightInd w:val="0"/>
        <w:spacing w:after="0" w:line="240" w:lineRule="auto"/>
        <w:rPr>
          <w:rFonts w:ascii="Traditional Arabic" w:hAnsi="Traditional Arabic" w:cs="Traditional Arabic"/>
          <w:sz w:val="32"/>
          <w:szCs w:val="32"/>
          <w:rtl/>
        </w:rPr>
      </w:pPr>
      <w:r w:rsidRPr="006C1A28">
        <w:rPr>
          <w:rFonts w:ascii="Traditional Arabic" w:hAnsi="Traditional Arabic" w:cs="Traditional Arabic" w:hint="cs"/>
          <w:sz w:val="36"/>
          <w:szCs w:val="36"/>
          <w:rtl/>
        </w:rPr>
        <w:t xml:space="preserve"> الدكتور محمد الزحيلي</w:t>
      </w:r>
      <w:r>
        <w:rPr>
          <w:rFonts w:ascii="Traditional Arabic" w:hAnsi="Traditional Arabic" w:cs="Traditional Arabic" w:hint="cs"/>
          <w:sz w:val="36"/>
          <w:szCs w:val="36"/>
          <w:rtl/>
        </w:rPr>
        <w:t xml:space="preserve"> ,</w:t>
      </w:r>
      <w:r w:rsidRPr="006C1A28">
        <w:rPr>
          <w:rFonts w:ascii="Traditional Arabic" w:hAnsi="Traditional Arabic" w:cs="Traditional Arabic" w:hint="cs"/>
          <w:sz w:val="36"/>
          <w:szCs w:val="36"/>
          <w:rtl/>
        </w:rPr>
        <w:t xml:space="preserve">دار القلم  دبي  الطبعة الاولى </w:t>
      </w:r>
      <w:r w:rsidRPr="00736EB0">
        <w:rPr>
          <w:rFonts w:ascii="Traditional Arabic" w:hAnsi="Traditional Arabic" w:cs="Traditional Arabic" w:hint="cs"/>
          <w:sz w:val="32"/>
          <w:szCs w:val="32"/>
          <w:rtl/>
        </w:rPr>
        <w:t>2004</w:t>
      </w:r>
    </w:p>
    <w:p w:rsidR="00137BCF" w:rsidRPr="006C1A28" w:rsidRDefault="008842DF" w:rsidP="006D78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14</w:t>
      </w:r>
      <w:r w:rsidR="00137BCF">
        <w:rPr>
          <w:rFonts w:ascii="Traditional Arabic" w:hAnsi="Traditional Arabic" w:cs="Traditional Arabic" w:hint="cs"/>
          <w:sz w:val="36"/>
          <w:szCs w:val="36"/>
          <w:rtl/>
        </w:rPr>
        <w:t xml:space="preserve">- </w:t>
      </w:r>
      <w:r w:rsidR="00137BCF" w:rsidRPr="009B30DC">
        <w:rPr>
          <w:rFonts w:ascii="Traditional Arabic" w:hAnsi="Traditional Arabic" w:cs="Traditional Arabic"/>
          <w:b/>
          <w:bCs/>
          <w:sz w:val="36"/>
          <w:szCs w:val="36"/>
          <w:rtl/>
        </w:rPr>
        <w:t xml:space="preserve"> الفِقْهُ الإسلاميُّ وأدلَّتُهُ</w:t>
      </w:r>
    </w:p>
    <w:p w:rsidR="00D140A4" w:rsidRPr="00137BCF" w:rsidRDefault="00137BCF" w:rsidP="008B6D47">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 وَهْبَة الزُّحَيْلِيّ</w:t>
      </w:r>
      <w:r>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 xml:space="preserve"> دار الفكر - سوريَّة – دمشق: الطَّبعة الرَّابع</w:t>
      </w:r>
      <w:r w:rsidR="00736EB0">
        <w:rPr>
          <w:rFonts w:ascii="Traditional Arabic" w:hAnsi="Traditional Arabic" w:cs="Traditional Arabic" w:hint="cs"/>
          <w:sz w:val="36"/>
          <w:szCs w:val="36"/>
          <w:rtl/>
        </w:rPr>
        <w:t>ة</w:t>
      </w:r>
    </w:p>
    <w:p w:rsidR="003B7754" w:rsidRPr="006C1A28" w:rsidRDefault="008842DF" w:rsidP="00736E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15</w:t>
      </w:r>
      <w:r w:rsidR="003D6034">
        <w:rPr>
          <w:rFonts w:ascii="Traditional Arabic" w:hAnsi="Traditional Arabic" w:cs="Traditional Arabic" w:hint="cs"/>
          <w:b/>
          <w:bCs/>
          <w:sz w:val="36"/>
          <w:szCs w:val="36"/>
          <w:rtl/>
        </w:rPr>
        <w:t xml:space="preserve">- </w:t>
      </w:r>
      <w:r w:rsidR="003B7754" w:rsidRPr="000D4684">
        <w:rPr>
          <w:rFonts w:ascii="Traditional Arabic" w:hAnsi="Traditional Arabic" w:cs="Traditional Arabic"/>
          <w:b/>
          <w:bCs/>
          <w:sz w:val="36"/>
          <w:szCs w:val="36"/>
          <w:rtl/>
        </w:rPr>
        <w:t>الفقه المنهجي على مذهب الإمام الشافعي رحمه الله تعالى</w:t>
      </w:r>
    </w:p>
    <w:p w:rsidR="00736EB0" w:rsidRDefault="003B7754" w:rsidP="008B6D47">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الدكتور مصطفى الخن</w:t>
      </w:r>
      <w:r w:rsidRPr="006C1A28">
        <w:rPr>
          <w:rFonts w:ascii="Traditional Arabic" w:hAnsi="Traditional Arabic" w:cs="Traditional Arabic" w:hint="cs"/>
          <w:sz w:val="36"/>
          <w:szCs w:val="36"/>
          <w:rtl/>
        </w:rPr>
        <w:t xml:space="preserve"> و </w:t>
      </w:r>
      <w:r w:rsidRPr="006C1A28">
        <w:rPr>
          <w:rFonts w:ascii="Traditional Arabic" w:hAnsi="Traditional Arabic" w:cs="Traditional Arabic"/>
          <w:sz w:val="36"/>
          <w:szCs w:val="36"/>
          <w:rtl/>
        </w:rPr>
        <w:t>الدكتور مصطفى البغا</w:t>
      </w:r>
      <w:r w:rsidRPr="006C1A28">
        <w:rPr>
          <w:rFonts w:ascii="Traditional Arabic" w:hAnsi="Traditional Arabic" w:cs="Traditional Arabic" w:hint="cs"/>
          <w:sz w:val="36"/>
          <w:szCs w:val="36"/>
          <w:rtl/>
        </w:rPr>
        <w:t xml:space="preserve">  و</w:t>
      </w:r>
      <w:r w:rsidRPr="006C1A28">
        <w:rPr>
          <w:rFonts w:ascii="Traditional Arabic" w:hAnsi="Traditional Arabic" w:cs="Traditional Arabic"/>
          <w:sz w:val="36"/>
          <w:szCs w:val="36"/>
          <w:rtl/>
        </w:rPr>
        <w:t>علي الشربجي</w:t>
      </w:r>
    </w:p>
    <w:p w:rsidR="003B7754" w:rsidRDefault="008842DF" w:rsidP="006D78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16</w:t>
      </w:r>
      <w:r w:rsidR="003D6034">
        <w:rPr>
          <w:rFonts w:ascii="Traditional Arabic" w:hAnsi="Traditional Arabic" w:cs="Traditional Arabic" w:hint="cs"/>
          <w:b/>
          <w:bCs/>
          <w:sz w:val="36"/>
          <w:szCs w:val="36"/>
          <w:rtl/>
        </w:rPr>
        <w:t xml:space="preserve">- </w:t>
      </w:r>
      <w:r w:rsidR="003B7754" w:rsidRPr="000D4684">
        <w:rPr>
          <w:rFonts w:ascii="Traditional Arabic" w:hAnsi="Traditional Arabic" w:cs="Traditional Arabic" w:hint="cs"/>
          <w:b/>
          <w:bCs/>
          <w:sz w:val="36"/>
          <w:szCs w:val="36"/>
          <w:rtl/>
        </w:rPr>
        <w:t>قوت الحبيب الغريب</w:t>
      </w:r>
    </w:p>
    <w:p w:rsidR="00736EB0" w:rsidRDefault="003B7754" w:rsidP="004E57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محمد نووي بن عمر الجاوي ,دار الكتب الاسلامي بيروت</w:t>
      </w:r>
    </w:p>
    <w:p w:rsidR="003B7754" w:rsidRDefault="008842DF" w:rsidP="006D784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17</w:t>
      </w:r>
      <w:r w:rsidR="003B7754">
        <w:rPr>
          <w:rFonts w:ascii="Traditional Arabic" w:hAnsi="Traditional Arabic" w:cs="Traditional Arabic" w:hint="cs"/>
          <w:sz w:val="36"/>
          <w:szCs w:val="36"/>
          <w:rtl/>
        </w:rPr>
        <w:t xml:space="preserve">- </w:t>
      </w:r>
      <w:r w:rsidR="003B7754" w:rsidRPr="000D4684">
        <w:rPr>
          <w:rFonts w:ascii="Traditional Arabic" w:hAnsi="Traditional Arabic" w:cs="Traditional Arabic" w:hint="cs"/>
          <w:b/>
          <w:bCs/>
          <w:sz w:val="36"/>
          <w:szCs w:val="36"/>
          <w:rtl/>
        </w:rPr>
        <w:t xml:space="preserve">كاشفة السجا فى شرح سفينة النجا </w:t>
      </w:r>
    </w:p>
    <w:p w:rsidR="00736EB0" w:rsidRDefault="003B7754" w:rsidP="004E57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محمد نووي بن عمر الجاوي ,مطبعة  الحرمين  اندونسيا</w:t>
      </w:r>
    </w:p>
    <w:p w:rsidR="003B7754" w:rsidRPr="006C1A28" w:rsidRDefault="008842DF" w:rsidP="006974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18</w:t>
      </w:r>
      <w:r w:rsidR="003B7754">
        <w:rPr>
          <w:rFonts w:ascii="Traditional Arabic" w:hAnsi="Traditional Arabic" w:cs="Traditional Arabic" w:hint="cs"/>
          <w:sz w:val="36"/>
          <w:szCs w:val="36"/>
          <w:rtl/>
        </w:rPr>
        <w:t>-</w:t>
      </w:r>
      <w:r w:rsidR="003B7754" w:rsidRPr="006C1A28">
        <w:rPr>
          <w:rFonts w:ascii="Traditional Arabic" w:hAnsi="Traditional Arabic" w:cs="Traditional Arabic" w:hint="cs"/>
          <w:sz w:val="36"/>
          <w:szCs w:val="36"/>
          <w:rtl/>
        </w:rPr>
        <w:t xml:space="preserve"> </w:t>
      </w:r>
      <w:r w:rsidR="003B7754" w:rsidRPr="000D4684">
        <w:rPr>
          <w:rFonts w:ascii="Traditional Arabic" w:hAnsi="Traditional Arabic" w:cs="Traditional Arabic"/>
          <w:b/>
          <w:bCs/>
          <w:sz w:val="36"/>
          <w:szCs w:val="36"/>
          <w:rtl/>
        </w:rPr>
        <w:t>كفاية الأخيار</w:t>
      </w:r>
      <w:r w:rsidR="00F06183">
        <w:rPr>
          <w:rFonts w:ascii="Traditional Arabic" w:hAnsi="Traditional Arabic" w:cs="Traditional Arabic" w:hint="cs"/>
          <w:b/>
          <w:bCs/>
          <w:sz w:val="36"/>
          <w:szCs w:val="36"/>
          <w:rtl/>
        </w:rPr>
        <w:t xml:space="preserve"> </w:t>
      </w:r>
      <w:r w:rsidR="003B7754" w:rsidRPr="000D4684">
        <w:rPr>
          <w:rFonts w:ascii="Traditional Arabic" w:hAnsi="Traditional Arabic" w:cs="Traditional Arabic"/>
          <w:b/>
          <w:bCs/>
          <w:sz w:val="36"/>
          <w:szCs w:val="36"/>
          <w:rtl/>
        </w:rPr>
        <w:t>في حل غاية الإختصار</w:t>
      </w:r>
    </w:p>
    <w:p w:rsidR="003B7754" w:rsidRPr="006C1A28" w:rsidRDefault="003B7754" w:rsidP="003B7754">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تقي الدين أبي بكر بن محمد الحسيني الحصيني الدمشقي الشافعي</w:t>
      </w:r>
    </w:p>
    <w:p w:rsidR="00CF6A89" w:rsidRDefault="003B7754" w:rsidP="004E5791">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تحقيق علي عبد الحميد بلطجي  و محمد وهبي سليمان</w:t>
      </w:r>
      <w:r>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 xml:space="preserve"> دار الخير</w:t>
      </w:r>
      <w:r w:rsidR="00736EB0">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دمشق</w:t>
      </w:r>
      <w:r w:rsidR="00736EB0">
        <w:rPr>
          <w:rFonts w:ascii="Traditional Arabic" w:hAnsi="Traditional Arabic" w:cs="Traditional Arabic" w:hint="cs"/>
          <w:sz w:val="36"/>
          <w:szCs w:val="36"/>
          <w:rtl/>
        </w:rPr>
        <w:t xml:space="preserve"> </w:t>
      </w:r>
      <w:r w:rsidR="00736EB0" w:rsidRPr="00736EB0">
        <w:rPr>
          <w:rFonts w:ascii="Traditional Arabic" w:hAnsi="Traditional Arabic" w:cs="Traditional Arabic"/>
          <w:sz w:val="28"/>
          <w:szCs w:val="28"/>
          <w:rtl/>
        </w:rPr>
        <w:t>1994</w:t>
      </w:r>
    </w:p>
    <w:p w:rsidR="00CF6A89" w:rsidRPr="006C1A28" w:rsidRDefault="008842DF" w:rsidP="006D7843">
      <w:pPr>
        <w:autoSpaceDE w:val="0"/>
        <w:autoSpaceDN w:val="0"/>
        <w:bidi/>
        <w:adjustRightInd w:val="0"/>
        <w:spacing w:after="0"/>
        <w:rPr>
          <w:rFonts w:ascii="Traditional Arabic" w:hAnsi="Traditional Arabic" w:cs="Traditional Arabic"/>
          <w:sz w:val="36"/>
          <w:szCs w:val="36"/>
          <w:rtl/>
        </w:rPr>
      </w:pPr>
      <w:r>
        <w:rPr>
          <w:rFonts w:ascii="Traditional Arabic" w:hAnsi="Traditional Arabic" w:cs="Traditional Arabic" w:hint="cs"/>
          <w:sz w:val="36"/>
          <w:szCs w:val="36"/>
          <w:rtl/>
        </w:rPr>
        <w:t>19</w:t>
      </w:r>
      <w:r w:rsidR="00CF6A89">
        <w:rPr>
          <w:rFonts w:ascii="Traditional Arabic" w:hAnsi="Traditional Arabic" w:cs="Traditional Arabic" w:hint="cs"/>
          <w:sz w:val="36"/>
          <w:szCs w:val="36"/>
          <w:rtl/>
        </w:rPr>
        <w:t xml:space="preserve">- </w:t>
      </w:r>
      <w:r w:rsidR="00CF6A89" w:rsidRPr="006C1A28">
        <w:rPr>
          <w:rFonts w:ascii="Traditional Arabic" w:hAnsi="Traditional Arabic" w:cs="Traditional Arabic" w:hint="cs"/>
          <w:sz w:val="36"/>
          <w:szCs w:val="36"/>
          <w:rtl/>
        </w:rPr>
        <w:t xml:space="preserve"> </w:t>
      </w:r>
      <w:r w:rsidR="00CF6A89" w:rsidRPr="007C3921">
        <w:rPr>
          <w:rFonts w:ascii="Traditional Arabic" w:hAnsi="Traditional Arabic" w:cs="Traditional Arabic"/>
          <w:b/>
          <w:bCs/>
          <w:sz w:val="36"/>
          <w:szCs w:val="36"/>
          <w:rtl/>
        </w:rPr>
        <w:t>المدخل</w:t>
      </w:r>
      <w:r w:rsidR="00CF6A89" w:rsidRPr="007C3921">
        <w:rPr>
          <w:rFonts w:ascii="Traditional Arabic" w:hAnsi="Traditional Arabic" w:cs="Traditional Arabic" w:hint="cs"/>
          <w:b/>
          <w:bCs/>
          <w:sz w:val="36"/>
          <w:szCs w:val="36"/>
          <w:rtl/>
        </w:rPr>
        <w:t xml:space="preserve"> </w:t>
      </w:r>
      <w:r w:rsidR="00CF6A89" w:rsidRPr="007C3921">
        <w:rPr>
          <w:rFonts w:ascii="Traditional Arabic" w:hAnsi="Traditional Arabic" w:cs="Traditional Arabic"/>
          <w:b/>
          <w:bCs/>
          <w:sz w:val="36"/>
          <w:szCs w:val="36"/>
          <w:rtl/>
        </w:rPr>
        <w:t>إلى مذهب الإمام الشافعي</w:t>
      </w:r>
    </w:p>
    <w:p w:rsidR="00CF6A89" w:rsidRDefault="00CF6A89" w:rsidP="004E5791">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فهد عبد الله الحبيشي</w:t>
      </w:r>
    </w:p>
    <w:p w:rsidR="00F06183" w:rsidRDefault="00F06183" w:rsidP="008842DF">
      <w:pPr>
        <w:autoSpaceDE w:val="0"/>
        <w:autoSpaceDN w:val="0"/>
        <w:bidi/>
        <w:adjustRightInd w:val="0"/>
        <w:spacing w:after="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8842DF">
        <w:rPr>
          <w:rFonts w:ascii="Traditional Arabic" w:hAnsi="Traditional Arabic" w:cs="Traditional Arabic" w:hint="cs"/>
          <w:sz w:val="36"/>
          <w:szCs w:val="36"/>
          <w:rtl/>
        </w:rPr>
        <w:t>20</w:t>
      </w:r>
      <w:r>
        <w:rPr>
          <w:rFonts w:ascii="Traditional Arabic" w:hAnsi="Traditional Arabic" w:cs="Traditional Arabic" w:hint="cs"/>
          <w:b/>
          <w:bCs/>
          <w:sz w:val="36"/>
          <w:szCs w:val="36"/>
          <w:rtl/>
        </w:rPr>
        <w:t xml:space="preserve"> - </w:t>
      </w:r>
      <w:r w:rsidR="005A4BA8" w:rsidRPr="00F06183">
        <w:rPr>
          <w:rFonts w:ascii="Traditional Arabic" w:hAnsi="Traditional Arabic" w:cs="Traditional Arabic" w:hint="cs"/>
          <w:b/>
          <w:bCs/>
          <w:sz w:val="36"/>
          <w:szCs w:val="36"/>
          <w:rtl/>
        </w:rPr>
        <w:t>المجموع فى شرح المهذب</w:t>
      </w:r>
    </w:p>
    <w:p w:rsidR="00736EB0" w:rsidRDefault="00F06183" w:rsidP="004E5791">
      <w:pPr>
        <w:autoSpaceDE w:val="0"/>
        <w:autoSpaceDN w:val="0"/>
        <w:bidi/>
        <w:adjustRightInd w:val="0"/>
        <w:spacing w:after="0"/>
        <w:rPr>
          <w:rFonts w:ascii="Traditional Arabic" w:hAnsi="Traditional Arabic" w:cs="Traditional Arabic"/>
          <w:sz w:val="36"/>
          <w:szCs w:val="36"/>
        </w:rPr>
      </w:pPr>
      <w:r w:rsidRPr="00F06183">
        <w:rPr>
          <w:rFonts w:ascii="Traditional Arabic" w:hAnsi="Traditional Arabic" w:cs="Traditional Arabic" w:hint="cs"/>
          <w:sz w:val="36"/>
          <w:szCs w:val="36"/>
          <w:rtl/>
        </w:rPr>
        <w:t xml:space="preserve">ابو زكريا هحي الدين بن شرف النووي </w:t>
      </w:r>
      <w:r w:rsidRPr="00F06183">
        <w:rPr>
          <w:rFonts w:ascii="Traditional Arabic" w:hAnsi="Traditional Arabic" w:cs="Traditional Arabic"/>
          <w:sz w:val="36"/>
          <w:szCs w:val="36"/>
          <w:rtl/>
        </w:rPr>
        <w:t>–</w:t>
      </w:r>
      <w:r w:rsidRPr="00F06183">
        <w:rPr>
          <w:rFonts w:ascii="Traditional Arabic" w:hAnsi="Traditional Arabic" w:cs="Traditional Arabic" w:hint="cs"/>
          <w:sz w:val="36"/>
          <w:szCs w:val="36"/>
          <w:rtl/>
        </w:rPr>
        <w:t xml:space="preserve"> دار الفكر بيروت</w:t>
      </w:r>
    </w:p>
    <w:p w:rsidR="003B7754" w:rsidRPr="006C1A28" w:rsidRDefault="008842DF" w:rsidP="006974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21</w:t>
      </w:r>
      <w:r w:rsidR="003D6034">
        <w:rPr>
          <w:rFonts w:ascii="Traditional Arabic" w:hAnsi="Traditional Arabic" w:cs="Traditional Arabic" w:hint="cs"/>
          <w:b/>
          <w:bCs/>
          <w:sz w:val="36"/>
          <w:szCs w:val="36"/>
          <w:rtl/>
        </w:rPr>
        <w:t>-</w:t>
      </w:r>
      <w:r w:rsidR="003B7754" w:rsidRPr="000D4684">
        <w:rPr>
          <w:rFonts w:ascii="Traditional Arabic" w:hAnsi="Traditional Arabic" w:cs="Traditional Arabic"/>
          <w:b/>
          <w:bCs/>
          <w:sz w:val="36"/>
          <w:szCs w:val="36"/>
          <w:rtl/>
        </w:rPr>
        <w:t>المغني في فقه الإمام أحمد بن حنبل الشيباني</w:t>
      </w:r>
    </w:p>
    <w:p w:rsidR="00736EB0" w:rsidRPr="004E5791" w:rsidRDefault="003B7754" w:rsidP="004E5791">
      <w:pPr>
        <w:autoSpaceDE w:val="0"/>
        <w:autoSpaceDN w:val="0"/>
        <w:bidi/>
        <w:adjustRightInd w:val="0"/>
        <w:spacing w:after="0" w:line="240" w:lineRule="auto"/>
        <w:rPr>
          <w:rFonts w:ascii="Traditional Arabic" w:hAnsi="Traditional Arabic" w:cs="Traditional Arabic"/>
          <w:sz w:val="28"/>
          <w:szCs w:val="28"/>
          <w:rtl/>
        </w:rPr>
      </w:pPr>
      <w:r w:rsidRPr="006C1A28">
        <w:rPr>
          <w:rFonts w:ascii="Traditional Arabic" w:hAnsi="Traditional Arabic" w:cs="Traditional Arabic"/>
          <w:sz w:val="36"/>
          <w:szCs w:val="36"/>
          <w:rtl/>
        </w:rPr>
        <w:t xml:space="preserve"> عبد الله بن أحمد بن قدامة المقدسي أبو محمد</w:t>
      </w:r>
      <w:r>
        <w:rPr>
          <w:rFonts w:ascii="Traditional Arabic" w:hAnsi="Traditional Arabic" w:cs="Traditional Arabic" w:hint="cs"/>
          <w:sz w:val="36"/>
          <w:szCs w:val="36"/>
          <w:rtl/>
        </w:rPr>
        <w:t>,</w:t>
      </w:r>
      <w:r w:rsidRPr="006C1A28">
        <w:rPr>
          <w:rFonts w:ascii="Traditional Arabic" w:hAnsi="Traditional Arabic" w:cs="Traditional Arabic"/>
          <w:sz w:val="36"/>
          <w:szCs w:val="36"/>
          <w:rtl/>
        </w:rPr>
        <w:t xml:space="preserve"> دار الفكر – بيروتالطبعة الأولى ، </w:t>
      </w:r>
      <w:r w:rsidRPr="00736EB0">
        <w:rPr>
          <w:rFonts w:ascii="Traditional Arabic" w:hAnsi="Traditional Arabic" w:cs="Traditional Arabic"/>
          <w:sz w:val="28"/>
          <w:szCs w:val="28"/>
          <w:rtl/>
        </w:rPr>
        <w:t>1405</w:t>
      </w:r>
      <w:r w:rsidR="00736EB0">
        <w:rPr>
          <w:rFonts w:ascii="Traditional Arabic" w:hAnsi="Traditional Arabic" w:cs="Traditional Arabic" w:hint="cs"/>
          <w:sz w:val="28"/>
          <w:szCs w:val="28"/>
          <w:rtl/>
        </w:rPr>
        <w:t xml:space="preserve">  </w:t>
      </w:r>
    </w:p>
    <w:p w:rsidR="003B7754" w:rsidRPr="006C1A28" w:rsidRDefault="008842DF" w:rsidP="006974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22</w:t>
      </w:r>
      <w:r w:rsidR="003B7754">
        <w:rPr>
          <w:rFonts w:ascii="Traditional Arabic" w:hAnsi="Traditional Arabic" w:cs="Traditional Arabic" w:hint="cs"/>
          <w:sz w:val="36"/>
          <w:szCs w:val="36"/>
          <w:rtl/>
        </w:rPr>
        <w:t>-</w:t>
      </w:r>
      <w:r w:rsidR="003B7754" w:rsidRPr="000D4684">
        <w:rPr>
          <w:rFonts w:ascii="Traditional Arabic" w:hAnsi="Traditional Arabic" w:cs="Traditional Arabic"/>
          <w:b/>
          <w:bCs/>
          <w:sz w:val="36"/>
          <w:szCs w:val="36"/>
          <w:rtl/>
        </w:rPr>
        <w:t xml:space="preserve"> المهذب في فقه الإمام الشافعي</w:t>
      </w:r>
    </w:p>
    <w:p w:rsidR="003B7754" w:rsidRDefault="003B7754" w:rsidP="003B7754">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 xml:space="preserve"> إبراهيم بن علي بن يوسف الشيرازي أبو إسحاق</w:t>
      </w:r>
    </w:p>
    <w:p w:rsidR="00736EB0" w:rsidRPr="004E5791" w:rsidRDefault="008842DF" w:rsidP="004E5791">
      <w:pPr>
        <w:autoSpaceDE w:val="0"/>
        <w:autoSpaceDN w:val="0"/>
        <w:bidi/>
        <w:adjustRightInd w:val="0"/>
        <w:spacing w:after="0" w:line="240" w:lineRule="auto"/>
        <w:rPr>
          <w:rFonts w:ascii="Traditional Arabic" w:hAnsi="Traditional Arabic" w:cs="Traditional Arabic"/>
          <w:sz w:val="28"/>
          <w:szCs w:val="28"/>
          <w:rtl/>
        </w:rPr>
      </w:pPr>
      <w:r>
        <w:rPr>
          <w:rFonts w:ascii="Traditional Arabic" w:hAnsi="Traditional Arabic" w:cs="Traditional Arabic" w:hint="cs"/>
          <w:sz w:val="36"/>
          <w:szCs w:val="36"/>
          <w:rtl/>
        </w:rPr>
        <w:t>23</w:t>
      </w:r>
      <w:r w:rsidR="003D6034">
        <w:rPr>
          <w:rFonts w:ascii="Traditional Arabic" w:hAnsi="Traditional Arabic" w:cs="Traditional Arabic" w:hint="cs"/>
          <w:b/>
          <w:bCs/>
          <w:sz w:val="36"/>
          <w:szCs w:val="36"/>
          <w:rtl/>
        </w:rPr>
        <w:t xml:space="preserve">- </w:t>
      </w:r>
      <w:r w:rsidR="003D6034" w:rsidRPr="000D4684">
        <w:rPr>
          <w:rFonts w:ascii="Traditional Arabic" w:hAnsi="Traditional Arabic" w:cs="Traditional Arabic"/>
          <w:b/>
          <w:bCs/>
          <w:sz w:val="36"/>
          <w:szCs w:val="36"/>
          <w:rtl/>
        </w:rPr>
        <w:t>الموسوعة الفقهية الكويتية</w:t>
      </w:r>
      <w:r w:rsidR="003D6034">
        <w:rPr>
          <w:rFonts w:ascii="Traditional Arabic" w:hAnsi="Traditional Arabic" w:cs="Traditional Arabic" w:hint="cs"/>
          <w:sz w:val="36"/>
          <w:szCs w:val="36"/>
          <w:rtl/>
        </w:rPr>
        <w:t xml:space="preserve">                                                                                     </w:t>
      </w:r>
      <w:r w:rsidR="003D6034" w:rsidRPr="006C1A28">
        <w:rPr>
          <w:rFonts w:ascii="Traditional Arabic" w:hAnsi="Traditional Arabic" w:cs="Traditional Arabic"/>
          <w:sz w:val="36"/>
          <w:szCs w:val="36"/>
          <w:rtl/>
        </w:rPr>
        <w:t xml:space="preserve"> وزارة الأوقاف والشئون الإسلامية </w:t>
      </w:r>
      <w:r w:rsidR="003D6034">
        <w:rPr>
          <w:rFonts w:ascii="Traditional Arabic" w:hAnsi="Traditional Arabic" w:cs="Traditional Arabic"/>
          <w:sz w:val="36"/>
          <w:szCs w:val="36"/>
          <w:rtl/>
        </w:rPr>
        <w:t>–</w:t>
      </w:r>
      <w:r w:rsidR="003D6034" w:rsidRPr="006C1A28">
        <w:rPr>
          <w:rFonts w:ascii="Traditional Arabic" w:hAnsi="Traditional Arabic" w:cs="Traditional Arabic"/>
          <w:sz w:val="36"/>
          <w:szCs w:val="36"/>
          <w:rtl/>
        </w:rPr>
        <w:t xml:space="preserve"> الكويت</w:t>
      </w:r>
      <w:r w:rsidR="003D6034">
        <w:rPr>
          <w:rFonts w:ascii="Traditional Arabic" w:hAnsi="Traditional Arabic" w:cs="Traditional Arabic" w:hint="cs"/>
          <w:sz w:val="36"/>
          <w:szCs w:val="36"/>
          <w:rtl/>
        </w:rPr>
        <w:t xml:space="preserve"> ,</w:t>
      </w:r>
      <w:r w:rsidR="003D6034" w:rsidRPr="006C1A28">
        <w:rPr>
          <w:rFonts w:ascii="Traditional Arabic" w:hAnsi="Traditional Arabic" w:cs="Traditional Arabic"/>
          <w:sz w:val="36"/>
          <w:szCs w:val="36"/>
          <w:rtl/>
        </w:rPr>
        <w:t xml:space="preserve">الطبعة الثانية ، دارالسلاسل - الكويت </w:t>
      </w:r>
      <w:r w:rsidR="003D6034" w:rsidRPr="00736EB0">
        <w:rPr>
          <w:rFonts w:ascii="Traditional Arabic" w:hAnsi="Traditional Arabic" w:cs="Traditional Arabic"/>
          <w:sz w:val="28"/>
          <w:szCs w:val="28"/>
          <w:rtl/>
        </w:rPr>
        <w:t>1404</w:t>
      </w:r>
      <w:r w:rsidR="003D6034" w:rsidRPr="006C1A28">
        <w:rPr>
          <w:rFonts w:ascii="Traditional Arabic" w:hAnsi="Traditional Arabic" w:cs="Traditional Arabic"/>
          <w:sz w:val="36"/>
          <w:szCs w:val="36"/>
          <w:rtl/>
        </w:rPr>
        <w:t xml:space="preserve"> - </w:t>
      </w:r>
      <w:r w:rsidR="003D6034" w:rsidRPr="00736EB0">
        <w:rPr>
          <w:rFonts w:ascii="Traditional Arabic" w:hAnsi="Traditional Arabic" w:cs="Traditional Arabic"/>
          <w:sz w:val="28"/>
          <w:szCs w:val="28"/>
          <w:rtl/>
        </w:rPr>
        <w:t>1427 هـ)</w:t>
      </w:r>
    </w:p>
    <w:p w:rsidR="003D6034" w:rsidRDefault="008842DF" w:rsidP="006974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24</w:t>
      </w:r>
      <w:r w:rsidR="006D7843">
        <w:rPr>
          <w:rFonts w:ascii="Traditional Arabic" w:hAnsi="Traditional Arabic" w:cs="Traditional Arabic" w:hint="cs"/>
          <w:sz w:val="36"/>
          <w:szCs w:val="36"/>
          <w:rtl/>
        </w:rPr>
        <w:t xml:space="preserve">- </w:t>
      </w:r>
      <w:r w:rsidR="003D6034">
        <w:rPr>
          <w:rFonts w:ascii="Traditional Arabic" w:hAnsi="Traditional Arabic" w:cs="Traditional Arabic" w:hint="cs"/>
          <w:b/>
          <w:bCs/>
          <w:sz w:val="36"/>
          <w:szCs w:val="36"/>
          <w:rtl/>
        </w:rPr>
        <w:t xml:space="preserve"> </w:t>
      </w:r>
      <w:r w:rsidR="003D6034" w:rsidRPr="009B30DC">
        <w:rPr>
          <w:rFonts w:ascii="Traditional Arabic" w:hAnsi="Traditional Arabic" w:cs="Traditional Arabic" w:hint="cs"/>
          <w:b/>
          <w:bCs/>
          <w:sz w:val="36"/>
          <w:szCs w:val="36"/>
          <w:rtl/>
        </w:rPr>
        <w:t>نفحات على شرح ال</w:t>
      </w:r>
      <w:r w:rsidR="003D6034">
        <w:rPr>
          <w:rFonts w:ascii="Traditional Arabic" w:hAnsi="Traditional Arabic" w:cs="Traditional Arabic" w:hint="cs"/>
          <w:b/>
          <w:bCs/>
          <w:sz w:val="36"/>
          <w:szCs w:val="36"/>
          <w:rtl/>
        </w:rPr>
        <w:t>و</w:t>
      </w:r>
      <w:r w:rsidR="003D6034" w:rsidRPr="009B30DC">
        <w:rPr>
          <w:rFonts w:ascii="Traditional Arabic" w:hAnsi="Traditional Arabic" w:cs="Traditional Arabic" w:hint="cs"/>
          <w:b/>
          <w:bCs/>
          <w:sz w:val="36"/>
          <w:szCs w:val="36"/>
          <w:rtl/>
        </w:rPr>
        <w:t>رقات</w:t>
      </w:r>
    </w:p>
    <w:p w:rsidR="003B7754" w:rsidRDefault="003D6034" w:rsidP="004E579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 احمد الخطيب مطبعة الحرمين  اندونسيا   الطبعة الاولى  </w:t>
      </w:r>
      <w:r w:rsidRPr="00736EB0">
        <w:rPr>
          <w:rFonts w:ascii="Traditional Arabic" w:hAnsi="Traditional Arabic" w:cs="Traditional Arabic" w:hint="cs"/>
          <w:sz w:val="28"/>
          <w:szCs w:val="28"/>
          <w:rtl/>
        </w:rPr>
        <w:t>1427ه/ 2006م</w:t>
      </w:r>
    </w:p>
    <w:p w:rsidR="003B7754" w:rsidRPr="006C1A28" w:rsidRDefault="008842DF" w:rsidP="006974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25</w:t>
      </w:r>
      <w:r w:rsidR="003D6034">
        <w:rPr>
          <w:rFonts w:ascii="Traditional Arabic" w:hAnsi="Traditional Arabic" w:cs="Traditional Arabic" w:hint="cs"/>
          <w:b/>
          <w:bCs/>
          <w:sz w:val="36"/>
          <w:szCs w:val="36"/>
          <w:rtl/>
        </w:rPr>
        <w:t xml:space="preserve">- </w:t>
      </w:r>
      <w:r w:rsidR="003B7754" w:rsidRPr="000D4684">
        <w:rPr>
          <w:rFonts w:ascii="Traditional Arabic" w:hAnsi="Traditional Arabic" w:cs="Traditional Arabic"/>
          <w:b/>
          <w:bCs/>
          <w:sz w:val="36"/>
          <w:szCs w:val="36"/>
          <w:rtl/>
        </w:rPr>
        <w:t>نهاية الزين في إرشاد المبتدئين</w:t>
      </w:r>
    </w:p>
    <w:p w:rsidR="006974AF" w:rsidRDefault="003B7754" w:rsidP="004E5791">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محمد بن عمر بن علي بن نووي الجاوي أبو عبد المعطي</w:t>
      </w:r>
      <w:r>
        <w:rPr>
          <w:rFonts w:ascii="Traditional Arabic" w:hAnsi="Traditional Arabic" w:cs="Traditional Arabic" w:hint="cs"/>
          <w:sz w:val="36"/>
          <w:szCs w:val="36"/>
          <w:rtl/>
        </w:rPr>
        <w:t>,</w:t>
      </w:r>
      <w:r w:rsidRPr="006C1A28">
        <w:rPr>
          <w:rFonts w:ascii="Traditional Arabic" w:hAnsi="Traditional Arabic" w:cs="Traditional Arabic"/>
          <w:sz w:val="36"/>
          <w:szCs w:val="36"/>
          <w:rtl/>
        </w:rPr>
        <w:t xml:space="preserve"> دار الفكربيروت</w:t>
      </w:r>
    </w:p>
    <w:p w:rsidR="00D140A4" w:rsidRPr="006C1A28" w:rsidRDefault="008842DF" w:rsidP="00736E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26</w:t>
      </w:r>
      <w:r w:rsidR="00D140A4" w:rsidRPr="006C1A28">
        <w:rPr>
          <w:rFonts w:ascii="Traditional Arabic" w:hAnsi="Traditional Arabic" w:cs="Traditional Arabic" w:hint="cs"/>
          <w:sz w:val="36"/>
          <w:szCs w:val="36"/>
          <w:rtl/>
        </w:rPr>
        <w:t xml:space="preserve"> </w:t>
      </w:r>
      <w:r w:rsidR="003D6034">
        <w:rPr>
          <w:rFonts w:ascii="Traditional Arabic" w:hAnsi="Traditional Arabic" w:cs="Traditional Arabic" w:hint="cs"/>
          <w:sz w:val="36"/>
          <w:szCs w:val="36"/>
          <w:rtl/>
        </w:rPr>
        <w:t xml:space="preserve">- </w:t>
      </w:r>
      <w:r w:rsidR="00D140A4" w:rsidRPr="000D4684">
        <w:rPr>
          <w:rFonts w:ascii="Traditional Arabic" w:hAnsi="Traditional Arabic" w:cs="Traditional Arabic"/>
          <w:b/>
          <w:bCs/>
          <w:sz w:val="36"/>
          <w:szCs w:val="36"/>
          <w:rtl/>
        </w:rPr>
        <w:t>الوسيط في المذهب</w:t>
      </w:r>
    </w:p>
    <w:p w:rsidR="00D140A4" w:rsidRPr="006C1A28" w:rsidRDefault="00D140A4" w:rsidP="009D5AD7">
      <w:pPr>
        <w:autoSpaceDE w:val="0"/>
        <w:autoSpaceDN w:val="0"/>
        <w:bidi/>
        <w:adjustRightInd w:val="0"/>
        <w:spacing w:after="0" w:line="240" w:lineRule="auto"/>
        <w:rPr>
          <w:rFonts w:ascii="Traditional Arabic" w:hAnsi="Traditional Arabic" w:cs="Traditional Arabic"/>
          <w:sz w:val="36"/>
          <w:szCs w:val="36"/>
          <w:rtl/>
        </w:rPr>
      </w:pPr>
      <w:r w:rsidRPr="006C1A28">
        <w:rPr>
          <w:rFonts w:ascii="Traditional Arabic" w:hAnsi="Traditional Arabic" w:cs="Traditional Arabic"/>
          <w:sz w:val="36"/>
          <w:szCs w:val="36"/>
          <w:rtl/>
        </w:rPr>
        <w:t>محمد بن محمد بن محمد الغزالي أبو حامد</w:t>
      </w:r>
      <w:r w:rsidR="009D5AD7">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تحقيق أحمد محمود إبراهيم , محمد محمد تامر</w:t>
      </w:r>
      <w:r w:rsidR="009D5AD7">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 xml:space="preserve">دار </w:t>
      </w:r>
      <w:r w:rsidR="00C554B7">
        <w:rPr>
          <w:rFonts w:ascii="Traditional Arabic" w:hAnsi="Traditional Arabic" w:cs="Traditional Arabic" w:hint="cs"/>
          <w:sz w:val="36"/>
          <w:szCs w:val="36"/>
          <w:rtl/>
        </w:rPr>
        <w:t xml:space="preserve">      </w:t>
      </w:r>
      <w:r w:rsidRPr="006C1A28">
        <w:rPr>
          <w:rFonts w:ascii="Traditional Arabic" w:hAnsi="Traditional Arabic" w:cs="Traditional Arabic"/>
          <w:sz w:val="36"/>
          <w:szCs w:val="36"/>
          <w:rtl/>
        </w:rPr>
        <w:t>السلام</w:t>
      </w:r>
      <w:r w:rsidRPr="006C1A28">
        <w:rPr>
          <w:rFonts w:ascii="Traditional Arabic" w:hAnsi="Traditional Arabic" w:cs="Traditional Arabic" w:hint="cs"/>
          <w:sz w:val="36"/>
          <w:szCs w:val="36"/>
          <w:rtl/>
        </w:rPr>
        <w:t xml:space="preserve">  عام </w:t>
      </w:r>
      <w:r w:rsidRPr="006C1A28">
        <w:rPr>
          <w:rFonts w:ascii="Traditional Arabic" w:hAnsi="Traditional Arabic" w:cs="Traditional Arabic"/>
          <w:sz w:val="36"/>
          <w:szCs w:val="36"/>
          <w:rtl/>
        </w:rPr>
        <w:t xml:space="preserve"> </w:t>
      </w:r>
      <w:r w:rsidRPr="00736EB0">
        <w:rPr>
          <w:rFonts w:ascii="Traditional Arabic" w:hAnsi="Traditional Arabic" w:cs="Traditional Arabic"/>
          <w:sz w:val="28"/>
          <w:szCs w:val="28"/>
          <w:rtl/>
        </w:rPr>
        <w:t>1417</w:t>
      </w:r>
      <w:r w:rsidRPr="006C1A28">
        <w:rPr>
          <w:rFonts w:ascii="Traditional Arabic" w:hAnsi="Traditional Arabic" w:cs="Traditional Arabic"/>
          <w:sz w:val="36"/>
          <w:szCs w:val="36"/>
          <w:rtl/>
        </w:rPr>
        <w:t>القاهرة</w:t>
      </w:r>
    </w:p>
    <w:p w:rsidR="006D7843" w:rsidRDefault="00BF2C7F" w:rsidP="00F97CD3">
      <w:pPr>
        <w:autoSpaceDE w:val="0"/>
        <w:autoSpaceDN w:val="0"/>
        <w:bidi/>
        <w:adjustRightInd w:val="0"/>
        <w:spacing w:after="0" w:line="240" w:lineRule="auto"/>
        <w:rPr>
          <w:rFonts w:ascii="Traditional Arabic" w:hAnsi="Traditional Arabic" w:cs="Traditional Arabic"/>
          <w:b/>
          <w:bCs/>
          <w:sz w:val="36"/>
          <w:szCs w:val="36"/>
          <w:rtl/>
        </w:rPr>
      </w:pPr>
      <w:r w:rsidRPr="00736EB0">
        <w:rPr>
          <w:rFonts w:ascii="Traditional Arabic" w:hAnsi="Traditional Arabic" w:cs="Traditional Arabic" w:hint="cs"/>
          <w:b/>
          <w:bCs/>
          <w:sz w:val="36"/>
          <w:szCs w:val="36"/>
          <w:rtl/>
        </w:rPr>
        <w:t>كتب التاريخ والتراجم</w:t>
      </w:r>
      <w:r w:rsidR="00CD4A93">
        <w:rPr>
          <w:rFonts w:ascii="Traditional Arabic" w:hAnsi="Traditional Arabic" w:cs="Traditional Arabic" w:hint="cs"/>
          <w:b/>
          <w:bCs/>
          <w:sz w:val="36"/>
          <w:szCs w:val="36"/>
          <w:rtl/>
        </w:rPr>
        <w:t xml:space="preserve"> والمعاجم</w:t>
      </w:r>
    </w:p>
    <w:p w:rsidR="00736EB0" w:rsidRPr="00516CF2" w:rsidRDefault="00CD4A93" w:rsidP="006D7843">
      <w:pPr>
        <w:autoSpaceDE w:val="0"/>
        <w:autoSpaceDN w:val="0"/>
        <w:bidi/>
        <w:adjustRightInd w:val="0"/>
        <w:spacing w:after="0" w:line="240" w:lineRule="auto"/>
        <w:rPr>
          <w:rFonts w:ascii="Traditional Arabic" w:hAnsi="Traditional Arabic" w:cs="Traditional Arabic"/>
          <w:sz w:val="36"/>
          <w:szCs w:val="36"/>
          <w:rtl/>
        </w:rPr>
      </w:pPr>
      <w:r w:rsidRPr="00CD4A93">
        <w:rPr>
          <w:rFonts w:ascii="Traditional Arabic" w:hAnsi="Traditional Arabic" w:cs="Traditional Arabic" w:hint="cs"/>
          <w:sz w:val="36"/>
          <w:szCs w:val="36"/>
          <w:rtl/>
        </w:rPr>
        <w:t>1</w:t>
      </w:r>
      <w:r>
        <w:rPr>
          <w:rFonts w:ascii="Traditional Arabic" w:hAnsi="Traditional Arabic" w:cs="Traditional Arabic" w:hint="cs"/>
          <w:b/>
          <w:bCs/>
          <w:sz w:val="36"/>
          <w:szCs w:val="36"/>
          <w:rtl/>
        </w:rPr>
        <w:t>-</w:t>
      </w:r>
      <w:r w:rsidR="00736EB0" w:rsidRPr="00925404">
        <w:rPr>
          <w:rFonts w:ascii="Traditional Arabic" w:hAnsi="Traditional Arabic" w:cs="Traditional Arabic"/>
          <w:b/>
          <w:bCs/>
          <w:sz w:val="36"/>
          <w:szCs w:val="36"/>
          <w:rtl/>
        </w:rPr>
        <w:t>الأعلام</w:t>
      </w:r>
    </w:p>
    <w:p w:rsidR="00736EB0" w:rsidRPr="00516CF2" w:rsidRDefault="00CD4A93" w:rsidP="00736E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736EB0" w:rsidRPr="00516CF2">
        <w:rPr>
          <w:rFonts w:ascii="Traditional Arabic" w:hAnsi="Traditional Arabic" w:cs="Traditional Arabic"/>
          <w:sz w:val="36"/>
          <w:szCs w:val="36"/>
          <w:rtl/>
        </w:rPr>
        <w:t xml:space="preserve"> خير الدين بن محمود بن محمد بن علي بن</w:t>
      </w:r>
      <w:r w:rsidR="00736EB0">
        <w:rPr>
          <w:rFonts w:ascii="Traditional Arabic" w:hAnsi="Traditional Arabic" w:cs="Traditional Arabic"/>
          <w:sz w:val="36"/>
          <w:szCs w:val="36"/>
          <w:rtl/>
        </w:rPr>
        <w:t xml:space="preserve"> فارس، الزركلي الدمشقي </w:t>
      </w:r>
      <w:r w:rsidR="00736EB0" w:rsidRPr="00516CF2">
        <w:rPr>
          <w:rFonts w:ascii="Traditional Arabic" w:hAnsi="Traditional Arabic" w:cs="Traditional Arabic"/>
          <w:sz w:val="36"/>
          <w:szCs w:val="36"/>
          <w:rtl/>
        </w:rPr>
        <w:t xml:space="preserve">: </w:t>
      </w:r>
      <w:r w:rsidR="00736EB0" w:rsidRPr="00CD4A93">
        <w:rPr>
          <w:rFonts w:ascii="Traditional Arabic" w:hAnsi="Traditional Arabic" w:cs="Traditional Arabic"/>
          <w:sz w:val="28"/>
          <w:szCs w:val="28"/>
          <w:rtl/>
        </w:rPr>
        <w:t>1396هـ)</w:t>
      </w:r>
    </w:p>
    <w:p w:rsidR="00CD4A93" w:rsidRPr="004E5791" w:rsidRDefault="00CD4A93" w:rsidP="004E5791">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6"/>
          <w:szCs w:val="36"/>
          <w:rtl/>
        </w:rPr>
        <w:t xml:space="preserve">     </w:t>
      </w:r>
      <w:r w:rsidR="00736EB0" w:rsidRPr="00516CF2">
        <w:rPr>
          <w:rFonts w:ascii="Traditional Arabic" w:hAnsi="Traditional Arabic" w:cs="Traditional Arabic"/>
          <w:sz w:val="36"/>
          <w:szCs w:val="36"/>
          <w:rtl/>
        </w:rPr>
        <w:t xml:space="preserve"> دار العلم للملايين</w:t>
      </w:r>
      <w:r w:rsidR="00736EB0">
        <w:rPr>
          <w:rFonts w:ascii="Traditional Arabic" w:hAnsi="Traditional Arabic" w:cs="Traditional Arabic" w:hint="cs"/>
          <w:sz w:val="36"/>
          <w:szCs w:val="36"/>
          <w:rtl/>
        </w:rPr>
        <w:t xml:space="preserve"> ,</w:t>
      </w:r>
      <w:r w:rsidR="00736EB0" w:rsidRPr="00516CF2">
        <w:rPr>
          <w:rFonts w:ascii="Traditional Arabic" w:hAnsi="Traditional Arabic" w:cs="Traditional Arabic"/>
          <w:sz w:val="36"/>
          <w:szCs w:val="36"/>
          <w:rtl/>
        </w:rPr>
        <w:t xml:space="preserve">الطبعة : الخامسة عشر - أيار / مايو </w:t>
      </w:r>
      <w:r w:rsidR="00736EB0" w:rsidRPr="00CD4A93">
        <w:rPr>
          <w:rFonts w:ascii="Traditional Arabic" w:hAnsi="Traditional Arabic" w:cs="Traditional Arabic"/>
          <w:sz w:val="32"/>
          <w:szCs w:val="32"/>
          <w:rtl/>
        </w:rPr>
        <w:t>2002 م</w:t>
      </w:r>
    </w:p>
    <w:p w:rsidR="00736EB0" w:rsidRDefault="00CD4A93" w:rsidP="00736EB0">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2</w:t>
      </w:r>
      <w:r w:rsidR="00736EB0">
        <w:rPr>
          <w:rFonts w:ascii="Traditional Arabic" w:hAnsi="Traditional Arabic" w:cs="Traditional Arabic" w:hint="cs"/>
          <w:sz w:val="32"/>
          <w:szCs w:val="32"/>
          <w:rtl/>
        </w:rPr>
        <w:t xml:space="preserve">- </w:t>
      </w:r>
      <w:r w:rsidR="00736EB0" w:rsidRPr="00093616">
        <w:rPr>
          <w:rFonts w:ascii="Traditional Arabic" w:hAnsi="Traditional Arabic" w:cs="Traditional Arabic" w:hint="cs"/>
          <w:b/>
          <w:bCs/>
          <w:sz w:val="36"/>
          <w:szCs w:val="36"/>
          <w:rtl/>
        </w:rPr>
        <w:t>البداية والنهاية</w:t>
      </w:r>
    </w:p>
    <w:p w:rsidR="00736EB0" w:rsidRPr="002051EA" w:rsidRDefault="00736EB0" w:rsidP="00736E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CD4A9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2051EA">
        <w:rPr>
          <w:rFonts w:ascii="Traditional Arabic" w:hAnsi="Traditional Arabic" w:cs="Traditional Arabic" w:hint="cs"/>
          <w:sz w:val="36"/>
          <w:szCs w:val="36"/>
          <w:rtl/>
        </w:rPr>
        <w:t xml:space="preserve"> ابو الفداء ابن كثير</w:t>
      </w:r>
      <w:r>
        <w:rPr>
          <w:rFonts w:ascii="Traditional Arabic" w:hAnsi="Traditional Arabic" w:cs="Traditional Arabic" w:hint="cs"/>
          <w:sz w:val="36"/>
          <w:szCs w:val="36"/>
          <w:rtl/>
        </w:rPr>
        <w:t xml:space="preserve"> </w:t>
      </w:r>
      <w:r w:rsidRPr="002051EA">
        <w:rPr>
          <w:rFonts w:ascii="Traditional Arabic" w:hAnsi="Traditional Arabic" w:cs="Traditional Arabic"/>
          <w:sz w:val="36"/>
          <w:szCs w:val="36"/>
          <w:rtl/>
        </w:rPr>
        <w:t>تحقيق: عبد</w:t>
      </w:r>
      <w:r>
        <w:rPr>
          <w:rFonts w:ascii="Traditional Arabic" w:hAnsi="Traditional Arabic" w:cs="Traditional Arabic"/>
          <w:sz w:val="36"/>
          <w:szCs w:val="36"/>
          <w:rtl/>
        </w:rPr>
        <w:t xml:space="preserve">الله عبدالمحسن التركي </w:t>
      </w:r>
      <w:r>
        <w:rPr>
          <w:rFonts w:ascii="Traditional Arabic" w:hAnsi="Traditional Arabic" w:cs="Traditional Arabic" w:hint="cs"/>
          <w:sz w:val="36"/>
          <w:szCs w:val="36"/>
          <w:rtl/>
        </w:rPr>
        <w:t xml:space="preserve">, </w:t>
      </w:r>
      <w:r w:rsidRPr="002051EA">
        <w:rPr>
          <w:rFonts w:ascii="Traditional Arabic" w:hAnsi="Traditional Arabic" w:cs="Traditional Arabic"/>
          <w:sz w:val="36"/>
          <w:szCs w:val="36"/>
          <w:rtl/>
        </w:rPr>
        <w:t>هجر للطباعة والنشر - الجيزة</w:t>
      </w:r>
    </w:p>
    <w:p w:rsidR="00CD4A93" w:rsidRPr="004E5791" w:rsidRDefault="00CD4A93" w:rsidP="004E5791">
      <w:pPr>
        <w:autoSpaceDE w:val="0"/>
        <w:autoSpaceDN w:val="0"/>
        <w:bidi/>
        <w:adjustRightInd w:val="0"/>
        <w:spacing w:after="0" w:line="240" w:lineRule="auto"/>
        <w:rPr>
          <w:rFonts w:ascii="Traditional Arabic" w:hAnsi="Traditional Arabic" w:cs="Traditional Arabic"/>
          <w:sz w:val="28"/>
          <w:szCs w:val="28"/>
          <w:rtl/>
        </w:rPr>
      </w:pPr>
      <w:r>
        <w:rPr>
          <w:rFonts w:ascii="Traditional Arabic" w:hAnsi="Traditional Arabic" w:cs="Traditional Arabic" w:hint="cs"/>
          <w:sz w:val="36"/>
          <w:szCs w:val="36"/>
          <w:rtl/>
        </w:rPr>
        <w:t xml:space="preserve">     </w:t>
      </w:r>
      <w:r w:rsidR="00736EB0" w:rsidRPr="002051EA">
        <w:rPr>
          <w:rFonts w:ascii="Traditional Arabic" w:hAnsi="Traditional Arabic" w:cs="Traditional Arabic"/>
          <w:sz w:val="36"/>
          <w:szCs w:val="36"/>
          <w:rtl/>
        </w:rPr>
        <w:t xml:space="preserve">الطبعة: الاولى </w:t>
      </w:r>
      <w:r w:rsidR="00736EB0" w:rsidRPr="00CD4A93">
        <w:rPr>
          <w:rFonts w:ascii="Traditional Arabic" w:hAnsi="Traditional Arabic" w:cs="Traditional Arabic"/>
          <w:sz w:val="28"/>
          <w:szCs w:val="28"/>
          <w:rtl/>
        </w:rPr>
        <w:t>1417هـ - 1997 م</w:t>
      </w:r>
    </w:p>
    <w:p w:rsidR="00736EB0" w:rsidRDefault="00CD4A93" w:rsidP="00736EB0">
      <w:pPr>
        <w:autoSpaceDE w:val="0"/>
        <w:autoSpaceDN w:val="0"/>
        <w:bidi/>
        <w:adjustRightInd w:val="0"/>
        <w:spacing w:after="0" w:line="240" w:lineRule="auto"/>
        <w:rPr>
          <w:rFonts w:ascii="Traditional Arabic" w:hAnsi="Traditional Arabic" w:cs="Traditional Arabic"/>
          <w:sz w:val="36"/>
          <w:szCs w:val="36"/>
          <w:rtl/>
        </w:rPr>
      </w:pPr>
      <w:r w:rsidRPr="00CD4A93">
        <w:rPr>
          <w:rFonts w:ascii="Traditional Arabic" w:hAnsi="Traditional Arabic" w:cs="Traditional Arabic" w:hint="cs"/>
          <w:sz w:val="36"/>
          <w:szCs w:val="36"/>
          <w:rtl/>
        </w:rPr>
        <w:t>3</w:t>
      </w:r>
      <w:r>
        <w:rPr>
          <w:rFonts w:ascii="Traditional Arabic" w:hAnsi="Traditional Arabic" w:cs="Traditional Arabic" w:hint="cs"/>
          <w:b/>
          <w:bCs/>
          <w:sz w:val="36"/>
          <w:szCs w:val="36"/>
          <w:rtl/>
        </w:rPr>
        <w:t xml:space="preserve">- </w:t>
      </w:r>
      <w:r w:rsidR="006974AF">
        <w:rPr>
          <w:rFonts w:ascii="Traditional Arabic" w:hAnsi="Traditional Arabic" w:cs="Traditional Arabic" w:hint="cs"/>
          <w:b/>
          <w:bCs/>
          <w:sz w:val="36"/>
          <w:szCs w:val="36"/>
          <w:rtl/>
        </w:rPr>
        <w:t xml:space="preserve">ترجمة الشيخ النووي </w:t>
      </w:r>
    </w:p>
    <w:p w:rsidR="00CD4A93" w:rsidRPr="007948A9" w:rsidRDefault="00C554B7" w:rsidP="004E579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6974AF">
        <w:rPr>
          <w:rFonts w:ascii="Traditional Arabic" w:hAnsi="Traditional Arabic" w:cs="Traditional Arabic" w:hint="cs"/>
          <w:sz w:val="36"/>
          <w:szCs w:val="36"/>
          <w:rtl/>
        </w:rPr>
        <w:t xml:space="preserve">محمد عفيف الاسنوي </w:t>
      </w:r>
      <w:r w:rsidR="006974AF">
        <w:rPr>
          <w:rFonts w:ascii="Traditional Arabic" w:hAnsi="Traditional Arabic" w:cs="Traditional Arabic"/>
          <w:sz w:val="36"/>
          <w:szCs w:val="36"/>
          <w:rtl/>
        </w:rPr>
        <w:t>–</w:t>
      </w:r>
      <w:r w:rsidR="006974AF">
        <w:rPr>
          <w:rFonts w:ascii="Traditional Arabic" w:hAnsi="Traditional Arabic" w:cs="Traditional Arabic" w:hint="cs"/>
          <w:sz w:val="36"/>
          <w:szCs w:val="36"/>
          <w:rtl/>
        </w:rPr>
        <w:t xml:space="preserve"> اندونسيا </w:t>
      </w:r>
    </w:p>
    <w:p w:rsidR="00736EB0" w:rsidRDefault="00CD4A93" w:rsidP="00736EB0">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4</w:t>
      </w:r>
      <w:r w:rsidR="00736EB0">
        <w:rPr>
          <w:rFonts w:ascii="Traditional Arabic" w:hAnsi="Traditional Arabic" w:cs="Traditional Arabic" w:hint="cs"/>
          <w:sz w:val="32"/>
          <w:szCs w:val="32"/>
          <w:rtl/>
        </w:rPr>
        <w:t>-</w:t>
      </w:r>
      <w:r w:rsidR="00736EB0" w:rsidRPr="00093616">
        <w:rPr>
          <w:rFonts w:ascii="Traditional Arabic" w:hAnsi="Traditional Arabic" w:cs="Traditional Arabic" w:hint="cs"/>
          <w:b/>
          <w:bCs/>
          <w:sz w:val="36"/>
          <w:szCs w:val="36"/>
          <w:rtl/>
        </w:rPr>
        <w:t xml:space="preserve"> سير اعلام النبلاء</w:t>
      </w:r>
    </w:p>
    <w:p w:rsidR="00CD4A93" w:rsidRPr="00CD4A93" w:rsidRDefault="00736EB0" w:rsidP="004E5791">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2"/>
          <w:szCs w:val="32"/>
          <w:rtl/>
        </w:rPr>
        <w:t xml:space="preserve"> </w:t>
      </w:r>
      <w:r w:rsidR="00CD4A9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الامام الذهي ,</w:t>
      </w:r>
      <w:r>
        <w:rPr>
          <w:rFonts w:ascii="Traditional Arabic" w:hAnsi="Traditional Arabic" w:cs="Traditional Arabic" w:hint="cs"/>
          <w:color w:val="000000"/>
          <w:sz w:val="36"/>
          <w:szCs w:val="36"/>
          <w:rtl/>
        </w:rPr>
        <w:t>م</w:t>
      </w:r>
      <w:r>
        <w:rPr>
          <w:rFonts w:ascii="Traditional Arabic" w:hAnsi="Traditional Arabic" w:cs="Traditional Arabic"/>
          <w:color w:val="000000"/>
          <w:sz w:val="36"/>
          <w:szCs w:val="36"/>
          <w:rtl/>
        </w:rPr>
        <w:t xml:space="preserve">ؤسسة الرسالة </w:t>
      </w:r>
      <w:r>
        <w:rPr>
          <w:rFonts w:ascii="Traditional Arabic" w:hAnsi="Traditional Arabic" w:cs="Traditional Arabic" w:hint="cs"/>
          <w:color w:val="000000"/>
          <w:sz w:val="36"/>
          <w:szCs w:val="36"/>
          <w:rtl/>
        </w:rPr>
        <w:t xml:space="preserve"> بيروت </w:t>
      </w:r>
      <w:r w:rsidRPr="00516CF2">
        <w:rPr>
          <w:rFonts w:ascii="Traditional Arabic" w:hAnsi="Traditional Arabic" w:cs="Traditional Arabic"/>
          <w:color w:val="000000"/>
          <w:sz w:val="36"/>
          <w:szCs w:val="36"/>
          <w:rtl/>
        </w:rPr>
        <w:t xml:space="preserve">الطبعة التاسعة </w:t>
      </w:r>
      <w:r w:rsidRPr="00CD4A93">
        <w:rPr>
          <w:rFonts w:ascii="Traditional Arabic" w:hAnsi="Traditional Arabic" w:cs="Traditional Arabic"/>
          <w:color w:val="000000"/>
          <w:sz w:val="28"/>
          <w:szCs w:val="28"/>
          <w:rtl/>
        </w:rPr>
        <w:t xml:space="preserve">1413 ه 1993 </w:t>
      </w:r>
      <w:r w:rsidRPr="00516CF2">
        <w:rPr>
          <w:rFonts w:ascii="Traditional Arabic" w:hAnsi="Traditional Arabic" w:cs="Traditional Arabic"/>
          <w:color w:val="000000"/>
          <w:sz w:val="36"/>
          <w:szCs w:val="36"/>
          <w:rtl/>
        </w:rPr>
        <w:t>م</w:t>
      </w:r>
    </w:p>
    <w:p w:rsidR="00D140A4" w:rsidRPr="00762195" w:rsidRDefault="00D140A4" w:rsidP="00D140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5- </w:t>
      </w:r>
      <w:r w:rsidRPr="00925404">
        <w:rPr>
          <w:rFonts w:ascii="Traditional Arabic" w:hAnsi="Traditional Arabic" w:cs="Traditional Arabic"/>
          <w:b/>
          <w:bCs/>
          <w:sz w:val="36"/>
          <w:szCs w:val="36"/>
          <w:rtl/>
        </w:rPr>
        <w:t>صفحات من تاريخ مكة المكرمة</w:t>
      </w:r>
    </w:p>
    <w:p w:rsidR="00CD4A93" w:rsidRPr="00FA6002" w:rsidRDefault="00CD4A93" w:rsidP="00FA6002">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6"/>
          <w:szCs w:val="36"/>
          <w:rtl/>
        </w:rPr>
        <w:t xml:space="preserve">     </w:t>
      </w:r>
      <w:r w:rsidR="00D140A4" w:rsidRPr="00762195">
        <w:rPr>
          <w:rFonts w:ascii="Traditional Arabic" w:hAnsi="Traditional Arabic" w:cs="Traditional Arabic" w:hint="cs"/>
          <w:sz w:val="36"/>
          <w:szCs w:val="36"/>
          <w:rtl/>
        </w:rPr>
        <w:t>سنوك هورخرونيه</w:t>
      </w:r>
      <w:r w:rsidR="0010040A">
        <w:rPr>
          <w:rFonts w:ascii="Traditional Arabic" w:hAnsi="Traditional Arabic" w:cs="Traditional Arabic" w:hint="cs"/>
          <w:sz w:val="36"/>
          <w:szCs w:val="36"/>
          <w:rtl/>
        </w:rPr>
        <w:t xml:space="preserve"> , </w:t>
      </w:r>
      <w:r w:rsidR="00D140A4" w:rsidRPr="00762195">
        <w:rPr>
          <w:rFonts w:ascii="Traditional Arabic" w:hAnsi="Traditional Arabic" w:cs="Traditional Arabic" w:hint="cs"/>
          <w:sz w:val="36"/>
          <w:szCs w:val="36"/>
          <w:rtl/>
        </w:rPr>
        <w:t xml:space="preserve">ادارة الملك عبد العزيز   -  السعودية  </w:t>
      </w:r>
      <w:r w:rsidR="00D140A4" w:rsidRPr="00CD4A93">
        <w:rPr>
          <w:rFonts w:ascii="Traditional Arabic" w:hAnsi="Traditional Arabic" w:cs="Traditional Arabic" w:hint="cs"/>
          <w:sz w:val="32"/>
          <w:szCs w:val="32"/>
          <w:rtl/>
        </w:rPr>
        <w:t>1419</w:t>
      </w:r>
    </w:p>
    <w:p w:rsidR="00D140A4" w:rsidRPr="004E5EE5" w:rsidRDefault="00D140A4" w:rsidP="00D140A4">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28"/>
          <w:szCs w:val="28"/>
          <w:rtl/>
        </w:rPr>
        <w:t>6-</w:t>
      </w:r>
      <w:r w:rsidRPr="004E5EE5">
        <w:rPr>
          <w:rFonts w:ascii="Traditional Arabic" w:hAnsi="Traditional Arabic" w:cs="Traditional Arabic" w:hint="cs"/>
          <w:color w:val="000000"/>
          <w:sz w:val="36"/>
          <w:szCs w:val="36"/>
          <w:rtl/>
        </w:rPr>
        <w:t xml:space="preserve"> </w:t>
      </w:r>
      <w:r w:rsidRPr="00925404">
        <w:rPr>
          <w:rFonts w:ascii="Traditional Arabic" w:hAnsi="Traditional Arabic" w:cs="Traditional Arabic" w:hint="cs"/>
          <w:b/>
          <w:bCs/>
          <w:color w:val="000000"/>
          <w:sz w:val="36"/>
          <w:szCs w:val="36"/>
          <w:rtl/>
        </w:rPr>
        <w:t xml:space="preserve">نظرة </w:t>
      </w:r>
      <w:r w:rsidRPr="00925404">
        <w:rPr>
          <w:rFonts w:ascii="Traditional Arabic" w:hAnsi="Traditional Arabic" w:cs="Traditional Arabic"/>
          <w:b/>
          <w:bCs/>
          <w:color w:val="000000"/>
          <w:sz w:val="36"/>
          <w:szCs w:val="36"/>
          <w:rtl/>
        </w:rPr>
        <w:t>تاريخية في حدوث المذاهب الاربعة</w:t>
      </w:r>
    </w:p>
    <w:p w:rsidR="00CD4A93" w:rsidRPr="004E5791" w:rsidRDefault="00CD4A93" w:rsidP="004E5791">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color w:val="000000"/>
          <w:sz w:val="36"/>
          <w:szCs w:val="36"/>
          <w:rtl/>
        </w:rPr>
        <w:t xml:space="preserve">    </w:t>
      </w:r>
      <w:r w:rsidR="00D140A4" w:rsidRPr="004E5EE5">
        <w:rPr>
          <w:rFonts w:ascii="Traditional Arabic" w:hAnsi="Traditional Arabic" w:cs="Traditional Arabic" w:hint="cs"/>
          <w:color w:val="000000"/>
          <w:sz w:val="36"/>
          <w:szCs w:val="36"/>
          <w:rtl/>
        </w:rPr>
        <w:t xml:space="preserve">  احمد تيمور</w:t>
      </w:r>
      <w:r w:rsidR="0010040A">
        <w:rPr>
          <w:rFonts w:ascii="Traditional Arabic" w:hAnsi="Traditional Arabic" w:cs="Traditional Arabic" w:hint="cs"/>
          <w:sz w:val="36"/>
          <w:szCs w:val="36"/>
          <w:rtl/>
        </w:rPr>
        <w:t xml:space="preserve"> ,</w:t>
      </w:r>
      <w:r w:rsidR="00D140A4" w:rsidRPr="004E5EE5">
        <w:rPr>
          <w:rFonts w:ascii="Traditional Arabic" w:hAnsi="Traditional Arabic" w:cs="Traditional Arabic" w:hint="cs"/>
          <w:sz w:val="36"/>
          <w:szCs w:val="36"/>
          <w:rtl/>
        </w:rPr>
        <w:t xml:space="preserve">      دار القادري  1</w:t>
      </w:r>
      <w:r w:rsidR="00D140A4" w:rsidRPr="003F120F">
        <w:rPr>
          <w:rFonts w:ascii="Traditional Arabic" w:hAnsi="Traditional Arabic" w:cs="Traditional Arabic" w:hint="cs"/>
          <w:sz w:val="32"/>
          <w:szCs w:val="32"/>
          <w:rtl/>
        </w:rPr>
        <w:t>411- 1990</w:t>
      </w:r>
    </w:p>
    <w:p w:rsidR="00D140A4" w:rsidRDefault="00CD4A93" w:rsidP="00D140A4">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7</w:t>
      </w:r>
      <w:r w:rsidR="00D140A4">
        <w:rPr>
          <w:rFonts w:ascii="Traditional Arabic" w:hAnsi="Traditional Arabic" w:cs="Traditional Arabic" w:hint="cs"/>
          <w:color w:val="000000"/>
          <w:sz w:val="36"/>
          <w:szCs w:val="36"/>
          <w:rtl/>
        </w:rPr>
        <w:t xml:space="preserve">- </w:t>
      </w:r>
      <w:r w:rsidR="00D140A4" w:rsidRPr="00093616">
        <w:rPr>
          <w:rFonts w:ascii="Traditional Arabic" w:hAnsi="Traditional Arabic" w:cs="Traditional Arabic"/>
          <w:b/>
          <w:bCs/>
          <w:color w:val="000000"/>
          <w:sz w:val="36"/>
          <w:szCs w:val="36"/>
          <w:rtl/>
        </w:rPr>
        <w:t>معجم المؤلفين</w:t>
      </w:r>
    </w:p>
    <w:p w:rsidR="006D7843" w:rsidRDefault="00CD4A93" w:rsidP="004E5791">
      <w:pPr>
        <w:tabs>
          <w:tab w:val="left" w:pos="5556"/>
        </w:tabs>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093527">
        <w:rPr>
          <w:rFonts w:ascii="Traditional Arabic" w:hAnsi="Traditional Arabic" w:cs="Traditional Arabic"/>
          <w:color w:val="000000"/>
          <w:sz w:val="36"/>
          <w:szCs w:val="36"/>
          <w:rtl/>
        </w:rPr>
        <w:t xml:space="preserve"> </w:t>
      </w:r>
      <w:r w:rsidR="00D140A4" w:rsidRPr="000C4A05">
        <w:rPr>
          <w:rFonts w:ascii="Traditional Arabic" w:hAnsi="Traditional Arabic" w:cs="Traditional Arabic"/>
          <w:color w:val="000000"/>
          <w:sz w:val="36"/>
          <w:szCs w:val="36"/>
          <w:rtl/>
        </w:rPr>
        <w:t xml:space="preserve"> عمر رضا كحالة </w:t>
      </w:r>
      <w:r w:rsidR="00093527">
        <w:rPr>
          <w:rFonts w:ascii="Traditional Arabic" w:hAnsi="Traditional Arabic" w:cs="Traditional Arabic" w:hint="cs"/>
          <w:color w:val="000000"/>
          <w:sz w:val="36"/>
          <w:szCs w:val="36"/>
          <w:rtl/>
        </w:rPr>
        <w:t>,</w:t>
      </w:r>
      <w:r w:rsidR="00D140A4" w:rsidRPr="000C4A05">
        <w:rPr>
          <w:rFonts w:ascii="Traditional Arabic" w:hAnsi="Traditional Arabic" w:cs="Traditional Arabic"/>
          <w:color w:val="000000"/>
          <w:sz w:val="36"/>
          <w:szCs w:val="36"/>
          <w:rtl/>
        </w:rPr>
        <w:t xml:space="preserve"> دار إحياء التراث العربي بيروت</w:t>
      </w:r>
      <w:r w:rsidR="006D7843">
        <w:rPr>
          <w:rFonts w:ascii="Traditional Arabic" w:hAnsi="Traditional Arabic" w:cs="Traditional Arabic"/>
          <w:color w:val="000000"/>
          <w:sz w:val="36"/>
          <w:szCs w:val="36"/>
          <w:rtl/>
        </w:rPr>
        <w:tab/>
      </w:r>
    </w:p>
    <w:p w:rsidR="00D140A4" w:rsidRPr="000C4A05" w:rsidRDefault="00CD4A93" w:rsidP="00D140A4">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2"/>
          <w:szCs w:val="32"/>
          <w:rtl/>
        </w:rPr>
        <w:t>8</w:t>
      </w:r>
      <w:r w:rsidR="00D140A4">
        <w:rPr>
          <w:rFonts w:ascii="Traditional Arabic" w:hAnsi="Traditional Arabic" w:cs="Traditional Arabic" w:hint="cs"/>
          <w:sz w:val="32"/>
          <w:szCs w:val="32"/>
          <w:rtl/>
        </w:rPr>
        <w:t>-</w:t>
      </w:r>
      <w:r w:rsidR="00D140A4" w:rsidRPr="005A6602">
        <w:rPr>
          <w:rFonts w:ascii="Traditional Arabic" w:hAnsi="Traditional Arabic" w:cs="Traditional Arabic" w:hint="cs"/>
          <w:color w:val="000000"/>
          <w:sz w:val="36"/>
          <w:szCs w:val="36"/>
          <w:rtl/>
        </w:rPr>
        <w:t xml:space="preserve"> </w:t>
      </w:r>
      <w:r w:rsidR="00D140A4" w:rsidRPr="00093616">
        <w:rPr>
          <w:rFonts w:ascii="Traditional Arabic" w:hAnsi="Traditional Arabic" w:cs="Traditional Arabic"/>
          <w:b/>
          <w:bCs/>
          <w:color w:val="000000"/>
          <w:sz w:val="36"/>
          <w:szCs w:val="36"/>
          <w:rtl/>
        </w:rPr>
        <w:t>معجم المطبوعات العربية</w:t>
      </w:r>
      <w:r w:rsidR="00D140A4" w:rsidRPr="00093616">
        <w:rPr>
          <w:rFonts w:ascii="Traditional Arabic" w:hAnsi="Traditional Arabic" w:cs="Traditional Arabic" w:hint="cs"/>
          <w:b/>
          <w:bCs/>
          <w:color w:val="000000"/>
          <w:sz w:val="36"/>
          <w:szCs w:val="36"/>
          <w:rtl/>
        </w:rPr>
        <w:t xml:space="preserve"> والمعربة</w:t>
      </w:r>
    </w:p>
    <w:p w:rsidR="00D140A4" w:rsidRPr="00093527" w:rsidRDefault="00093527" w:rsidP="00093527">
      <w:pPr>
        <w:autoSpaceDE w:val="0"/>
        <w:autoSpaceDN w:val="0"/>
        <w:bidi/>
        <w:adjustRightInd w:val="0"/>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D140A4">
        <w:rPr>
          <w:rFonts w:ascii="Traditional Arabic" w:hAnsi="Traditional Arabic" w:cs="Traditional Arabic" w:hint="cs"/>
          <w:color w:val="000000"/>
          <w:sz w:val="36"/>
          <w:szCs w:val="36"/>
          <w:rtl/>
        </w:rPr>
        <w:t xml:space="preserve"> يوسف  ا</w:t>
      </w:r>
      <w:r w:rsidR="00D140A4">
        <w:rPr>
          <w:rFonts w:ascii="Traditional Arabic" w:hAnsi="Traditional Arabic" w:cs="Traditional Arabic"/>
          <w:color w:val="000000"/>
          <w:sz w:val="36"/>
          <w:szCs w:val="36"/>
          <w:rtl/>
        </w:rPr>
        <w:t>ليا</w:t>
      </w:r>
      <w:r w:rsidR="00D140A4">
        <w:rPr>
          <w:rFonts w:ascii="Traditional Arabic" w:hAnsi="Traditional Arabic" w:cs="Traditional Arabic" w:hint="cs"/>
          <w:color w:val="000000"/>
          <w:sz w:val="36"/>
          <w:szCs w:val="36"/>
          <w:rtl/>
        </w:rPr>
        <w:t>س</w:t>
      </w:r>
      <w:r w:rsidR="00D140A4">
        <w:rPr>
          <w:rFonts w:ascii="Traditional Arabic" w:hAnsi="Traditional Arabic" w:cs="Traditional Arabic"/>
          <w:color w:val="000000"/>
          <w:sz w:val="36"/>
          <w:szCs w:val="36"/>
          <w:rtl/>
        </w:rPr>
        <w:t xml:space="preserve"> سركيس </w:t>
      </w:r>
      <w:r>
        <w:rPr>
          <w:rFonts w:ascii="Traditional Arabic" w:hAnsi="Traditional Arabic" w:cs="Traditional Arabic" w:hint="cs"/>
          <w:color w:val="000000"/>
          <w:sz w:val="36"/>
          <w:szCs w:val="36"/>
          <w:rtl/>
        </w:rPr>
        <w:t xml:space="preserve">, </w:t>
      </w:r>
      <w:r w:rsidR="00D140A4">
        <w:rPr>
          <w:rFonts w:ascii="Traditional Arabic" w:hAnsi="Traditional Arabic" w:cs="Traditional Arabic" w:hint="cs"/>
          <w:sz w:val="36"/>
          <w:szCs w:val="36"/>
          <w:rtl/>
        </w:rPr>
        <w:t>موقع يعسوب / المكتبة الشاملة</w:t>
      </w:r>
    </w:p>
    <w:p w:rsidR="008F0B08" w:rsidRDefault="008F0B08" w:rsidP="00320E0B">
      <w:pPr>
        <w:pStyle w:val="2"/>
        <w:bidi/>
        <w:jc w:val="center"/>
        <w:rPr>
          <w:rFonts w:ascii="Traditional Arabic" w:hAnsi="Traditional Arabic" w:cs="Traditional Arabic"/>
          <w:color w:val="000000"/>
          <w:sz w:val="24"/>
          <w:szCs w:val="24"/>
          <w:rtl/>
        </w:rPr>
      </w:pPr>
    </w:p>
    <w:p w:rsidR="006D7843" w:rsidRDefault="006D7843" w:rsidP="006D7843">
      <w:pPr>
        <w:pStyle w:val="2"/>
        <w:bidi/>
        <w:jc w:val="center"/>
        <w:rPr>
          <w:rFonts w:ascii="Traditional Arabic" w:hAnsi="Traditional Arabic" w:cs="Traditional Arabic"/>
          <w:color w:val="000000"/>
          <w:sz w:val="24"/>
          <w:szCs w:val="24"/>
          <w:rtl/>
        </w:rPr>
      </w:pPr>
    </w:p>
    <w:p w:rsidR="006D7843" w:rsidRDefault="006D7843" w:rsidP="006D7843">
      <w:pPr>
        <w:pStyle w:val="2"/>
        <w:bidi/>
        <w:jc w:val="center"/>
        <w:rPr>
          <w:rFonts w:ascii="Traditional Arabic" w:hAnsi="Traditional Arabic" w:cs="Traditional Arabic"/>
          <w:color w:val="000000"/>
          <w:sz w:val="24"/>
          <w:szCs w:val="24"/>
          <w:rtl/>
        </w:rPr>
      </w:pPr>
    </w:p>
    <w:p w:rsidR="006D7843" w:rsidRDefault="006D7843" w:rsidP="006D7843">
      <w:pPr>
        <w:pStyle w:val="2"/>
        <w:bidi/>
        <w:jc w:val="center"/>
        <w:rPr>
          <w:rFonts w:ascii="Traditional Arabic" w:hAnsi="Traditional Arabic" w:cs="Traditional Arabic"/>
          <w:color w:val="000000"/>
          <w:sz w:val="24"/>
          <w:szCs w:val="24"/>
          <w:rtl/>
        </w:rPr>
      </w:pPr>
    </w:p>
    <w:p w:rsidR="006D7843" w:rsidRDefault="006D7843" w:rsidP="006D7843">
      <w:pPr>
        <w:pStyle w:val="2"/>
        <w:bidi/>
        <w:jc w:val="center"/>
        <w:rPr>
          <w:rFonts w:ascii="Traditional Arabic" w:hAnsi="Traditional Arabic" w:cs="Traditional Arabic"/>
          <w:color w:val="000000"/>
          <w:sz w:val="24"/>
          <w:szCs w:val="24"/>
          <w:rtl/>
        </w:rPr>
      </w:pPr>
    </w:p>
    <w:p w:rsidR="006D7843" w:rsidRDefault="006D7843" w:rsidP="006D7843">
      <w:pPr>
        <w:pStyle w:val="2"/>
        <w:bidi/>
        <w:jc w:val="center"/>
        <w:rPr>
          <w:rFonts w:ascii="Traditional Arabic" w:hAnsi="Traditional Arabic" w:cs="Traditional Arabic"/>
          <w:color w:val="000000"/>
          <w:sz w:val="24"/>
          <w:szCs w:val="24"/>
          <w:rtl/>
        </w:rPr>
      </w:pPr>
    </w:p>
    <w:p w:rsidR="006D7843" w:rsidRPr="003A65ED" w:rsidRDefault="006D7843" w:rsidP="006D7843">
      <w:pPr>
        <w:pStyle w:val="2"/>
        <w:bidi/>
        <w:jc w:val="center"/>
        <w:rPr>
          <w:rFonts w:ascii="Traditional Arabic" w:hAnsi="Traditional Arabic" w:cs="Traditional Arabic"/>
          <w:color w:val="000000"/>
          <w:sz w:val="24"/>
          <w:szCs w:val="24"/>
          <w:rtl/>
        </w:rPr>
      </w:pPr>
    </w:p>
    <w:sectPr w:rsidR="006D7843" w:rsidRPr="003A65ED" w:rsidSect="00A05002">
      <w:pgSz w:w="11907" w:h="16839" w:code="9"/>
      <w:pgMar w:top="1418" w:right="1985" w:bottom="1701" w:left="85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554" w:rsidRDefault="00535554" w:rsidP="00D83D48">
      <w:pPr>
        <w:spacing w:after="0" w:line="240" w:lineRule="auto"/>
      </w:pPr>
      <w:r>
        <w:separator/>
      </w:r>
    </w:p>
  </w:endnote>
  <w:endnote w:type="continuationSeparator" w:id="0">
    <w:p w:rsidR="00535554" w:rsidRDefault="00535554" w:rsidP="00D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Traditional Arabic,Bold">
    <w:altName w:val="Times New Roman"/>
    <w:panose1 w:val="00000000000000000000"/>
    <w:charset w:val="B2"/>
    <w:family w:val="auto"/>
    <w:notTrueType/>
    <w:pitch w:val="default"/>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623413"/>
      <w:docPartObj>
        <w:docPartGallery w:val="Page Numbers (Bottom of Page)"/>
        <w:docPartUnique/>
      </w:docPartObj>
    </w:sdtPr>
    <w:sdtEndPr>
      <w:rPr>
        <w:noProof/>
      </w:rPr>
    </w:sdtEndPr>
    <w:sdtContent>
      <w:p w:rsidR="00A53BD4" w:rsidRDefault="00A53BD4" w:rsidP="00965BA2">
        <w:pPr>
          <w:pStyle w:val="a9"/>
          <w:jc w:val="center"/>
        </w:pPr>
        <w:r w:rsidRPr="006C69B4">
          <w:rPr>
            <w:b/>
            <w:bCs/>
          </w:rPr>
          <w:fldChar w:fldCharType="begin"/>
        </w:r>
        <w:r w:rsidRPr="006C69B4">
          <w:rPr>
            <w:b/>
            <w:bCs/>
          </w:rPr>
          <w:instrText xml:space="preserve"> PAGE   \* MERGEFORMAT </w:instrText>
        </w:r>
        <w:r w:rsidRPr="006C69B4">
          <w:rPr>
            <w:b/>
            <w:bCs/>
          </w:rPr>
          <w:fldChar w:fldCharType="separate"/>
        </w:r>
        <w:r w:rsidR="00AB0D1F">
          <w:rPr>
            <w:b/>
            <w:bCs/>
            <w:noProof/>
          </w:rPr>
          <w:t>130</w:t>
        </w:r>
        <w:r w:rsidRPr="006C69B4">
          <w:rPr>
            <w:b/>
            <w:bCs/>
            <w:noProof/>
          </w:rPr>
          <w:fldChar w:fldCharType="end"/>
        </w:r>
      </w:p>
    </w:sdtContent>
  </w:sdt>
  <w:p w:rsidR="00A53BD4" w:rsidRPr="00A05002" w:rsidRDefault="00A53BD4" w:rsidP="00433BBA">
    <w:pPr>
      <w:pStyle w:val="a8"/>
      <w:jc w:val="center"/>
      <w:rPr>
        <w:rFonts w:ascii="Arabic Typesetting" w:hAnsi="Arabic Typesetting" w:cs="Arabic Typesetting"/>
        <w:b/>
        <w:bCs/>
        <w:sz w:val="32"/>
        <w:szCs w:val="32"/>
      </w:rPr>
    </w:pPr>
  </w:p>
  <w:p w:rsidR="00A53BD4" w:rsidRDefault="00A53B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554" w:rsidRPr="00846CFF" w:rsidRDefault="00535554" w:rsidP="00846CFF">
      <w:pPr>
        <w:spacing w:after="0" w:line="240" w:lineRule="auto"/>
        <w:rPr>
          <w:lang w:val="id-ID"/>
        </w:rPr>
      </w:pPr>
      <w:r>
        <w:continuationSeparator/>
      </w:r>
    </w:p>
  </w:footnote>
  <w:footnote w:type="continuationSeparator" w:id="0">
    <w:p w:rsidR="00535554" w:rsidRDefault="00535554" w:rsidP="00D83D48">
      <w:pPr>
        <w:spacing w:after="0" w:line="240" w:lineRule="auto"/>
      </w:pPr>
      <w:r>
        <w:continuationSeparator/>
      </w:r>
    </w:p>
  </w:footnote>
  <w:footnote w:id="1">
    <w:p w:rsidR="00A53BD4" w:rsidRPr="005B0F5B" w:rsidRDefault="00A53BD4" w:rsidP="004C73BD">
      <w:pPr>
        <w:pStyle w:val="a6"/>
        <w:tabs>
          <w:tab w:val="left" w:pos="6727"/>
        </w:tabs>
        <w:bidi/>
        <w:rPr>
          <w:rtl/>
        </w:rPr>
      </w:pPr>
      <w:r w:rsidRPr="002D26F2">
        <w:rPr>
          <w:rStyle w:val="ab"/>
          <w:sz w:val="28"/>
          <w:szCs w:val="28"/>
        </w:rPr>
        <w:footnoteRef/>
      </w:r>
      <w:r w:rsidRPr="002D26F2">
        <w:rPr>
          <w:rFonts w:cs="Traditional Arabic" w:hint="cs"/>
          <w:sz w:val="28"/>
          <w:szCs w:val="28"/>
          <w:rtl/>
        </w:rPr>
        <w:t xml:space="preserve">البخاري </w:t>
      </w:r>
      <w:r w:rsidRPr="004C73BD">
        <w:rPr>
          <w:rFonts w:cs="Traditional Arabic" w:hint="cs"/>
          <w:sz w:val="28"/>
          <w:szCs w:val="28"/>
          <w:rtl/>
        </w:rPr>
        <w:t xml:space="preserve"> : كتاب العلم </w:t>
      </w:r>
      <w:r w:rsidRPr="004C73BD">
        <w:rPr>
          <w:rFonts w:ascii="Tahoma" w:hAnsi="Tahoma" w:cs="Traditional Arabic"/>
          <w:sz w:val="28"/>
          <w:szCs w:val="28"/>
          <w:rtl/>
        </w:rPr>
        <w:t>باب من يرد الله به خيرا يفقهه في الدين</w:t>
      </w:r>
      <w:r w:rsidRPr="004C73BD">
        <w:rPr>
          <w:rFonts w:ascii="Tahoma" w:hAnsi="Tahoma" w:cs="Traditional Arabic" w:hint="cs"/>
          <w:sz w:val="28"/>
          <w:szCs w:val="28"/>
          <w:rtl/>
        </w:rPr>
        <w:t xml:space="preserve">   </w:t>
      </w:r>
      <w:r w:rsidRPr="00104A83">
        <w:rPr>
          <w:rFonts w:ascii="Tahoma" w:hAnsi="Tahoma" w:cs="Traditional Arabic" w:hint="cs"/>
          <w:rtl/>
        </w:rPr>
        <w:t>1</w:t>
      </w:r>
      <w:r w:rsidRPr="004C73BD">
        <w:rPr>
          <w:rFonts w:ascii="Tahoma" w:hAnsi="Tahoma" w:cs="Traditional Arabic" w:hint="cs"/>
          <w:sz w:val="28"/>
          <w:szCs w:val="28"/>
          <w:rtl/>
        </w:rPr>
        <w:t>/</w:t>
      </w:r>
      <w:r w:rsidRPr="00104A83">
        <w:rPr>
          <w:rFonts w:ascii="Tahoma" w:hAnsi="Tahoma" w:cs="Traditional Arabic" w:hint="cs"/>
          <w:rtl/>
        </w:rPr>
        <w:t>25</w:t>
      </w:r>
      <w:r w:rsidRPr="004C73BD">
        <w:rPr>
          <w:rFonts w:ascii="Tahoma" w:hAnsi="Tahoma" w:cs="Traditional Arabic" w:hint="cs"/>
          <w:sz w:val="28"/>
          <w:szCs w:val="28"/>
          <w:rtl/>
        </w:rPr>
        <w:t xml:space="preserve"> رقم </w:t>
      </w:r>
      <w:r w:rsidRPr="00104A83">
        <w:rPr>
          <w:rFonts w:ascii="Tahoma" w:hAnsi="Tahoma" w:cs="Traditional Arabic" w:hint="cs"/>
          <w:rtl/>
        </w:rPr>
        <w:t>71</w:t>
      </w:r>
      <w:r w:rsidRPr="00104A83">
        <w:rPr>
          <w:rFonts w:ascii="Tahoma" w:hAnsi="Tahoma" w:cs="Traditional Arabic"/>
          <w:rtl/>
        </w:rPr>
        <w:tab/>
      </w:r>
    </w:p>
  </w:footnote>
  <w:footnote w:id="2">
    <w:p w:rsidR="00A53BD4" w:rsidRPr="00962250" w:rsidRDefault="00A53BD4" w:rsidP="00962250">
      <w:pPr>
        <w:pStyle w:val="ae"/>
        <w:bidi/>
        <w:jc w:val="both"/>
        <w:rPr>
          <w:rFonts w:ascii="Traditional Arabic" w:hAnsi="Traditional Arabic" w:cs="Traditional Arabic"/>
          <w:sz w:val="28"/>
          <w:szCs w:val="28"/>
          <w:rtl/>
        </w:rPr>
      </w:pPr>
      <w:r w:rsidRPr="002D26F2">
        <w:rPr>
          <w:rStyle w:val="ab"/>
          <w:rFonts w:ascii="Traditional Arabic" w:hAnsi="Traditional Arabic" w:cs="Traditional Arabic"/>
          <w:sz w:val="28"/>
          <w:szCs w:val="28"/>
        </w:rPr>
        <w:footnoteRef/>
      </w:r>
      <w:r w:rsidRPr="00962250">
        <w:rPr>
          <w:rFonts w:ascii="Traditional Arabic" w:hAnsi="Traditional Arabic" w:cs="Traditional Arabic"/>
          <w:sz w:val="28"/>
          <w:szCs w:val="28"/>
          <w:rtl/>
        </w:rPr>
        <w:t xml:space="preserve">ينظر فى </w:t>
      </w:r>
      <w:r w:rsidRPr="00DC3FF4">
        <w:rPr>
          <w:rFonts w:ascii="Traditional Arabic" w:hAnsi="Traditional Arabic" w:cs="Traditional Arabic"/>
          <w:sz w:val="28"/>
          <w:szCs w:val="28"/>
          <w:rtl/>
        </w:rPr>
        <w:t>: ا</w:t>
      </w:r>
      <w:r w:rsidRPr="00DC3FF4">
        <w:rPr>
          <w:rFonts w:ascii="Traditional Arabic" w:hAnsi="Traditional Arabic" w:cs="Traditional Arabic" w:hint="cs"/>
          <w:sz w:val="28"/>
          <w:szCs w:val="28"/>
          <w:rtl/>
        </w:rPr>
        <w:t>لأ</w:t>
      </w:r>
      <w:r w:rsidRPr="00DC3FF4">
        <w:rPr>
          <w:rFonts w:ascii="Traditional Arabic" w:hAnsi="Traditional Arabic" w:cs="Traditional Arabic"/>
          <w:sz w:val="28"/>
          <w:szCs w:val="28"/>
          <w:rtl/>
        </w:rPr>
        <w:t xml:space="preserve">علام للزركلي 6/318 و ترجمة الشيخ النووي  للشيخ محمد عفيف الاسنوي  ص 11 تاريخ مكة </w:t>
      </w:r>
      <w:r w:rsidRPr="00DC3FF4">
        <w:rPr>
          <w:rFonts w:ascii="Traditional Arabic" w:hAnsi="Traditional Arabic" w:cs="Traditional Arabic" w:hint="cs"/>
          <w:sz w:val="28"/>
          <w:szCs w:val="28"/>
          <w:rtl/>
        </w:rPr>
        <w:t>لأ</w:t>
      </w:r>
      <w:r w:rsidRPr="00DC3FF4">
        <w:rPr>
          <w:rFonts w:ascii="Traditional Arabic" w:hAnsi="Traditional Arabic" w:cs="Traditional Arabic"/>
          <w:sz w:val="28"/>
          <w:szCs w:val="28"/>
          <w:rtl/>
        </w:rPr>
        <w:t xml:space="preserve">حمد السباعي 2/288   صفحات عن تاريخ مكة </w:t>
      </w:r>
      <w:r w:rsidRPr="00962250">
        <w:rPr>
          <w:rFonts w:ascii="Traditional Arabic" w:hAnsi="Traditional Arabic" w:cs="Traditional Arabic"/>
          <w:sz w:val="28"/>
          <w:szCs w:val="28"/>
          <w:rtl/>
        </w:rPr>
        <w:t xml:space="preserve"> للسنوك هورخروتية 2/323</w:t>
      </w:r>
    </w:p>
  </w:footnote>
  <w:footnote w:id="3">
    <w:p w:rsidR="00A53BD4" w:rsidRPr="00962250" w:rsidRDefault="00A53BD4" w:rsidP="00FC02F1">
      <w:pPr>
        <w:pStyle w:val="ae"/>
        <w:bidi/>
        <w:jc w:val="both"/>
        <w:rPr>
          <w:rFonts w:ascii="Traditional Arabic" w:hAnsi="Traditional Arabic" w:cs="Traditional Arabic"/>
          <w:sz w:val="28"/>
          <w:szCs w:val="28"/>
          <w:rtl/>
        </w:rPr>
      </w:pPr>
      <w:r w:rsidRPr="00962250">
        <w:rPr>
          <w:rStyle w:val="ab"/>
          <w:rFonts w:ascii="Traditional Arabic" w:hAnsi="Traditional Arabic" w:cs="Traditional Arabic"/>
          <w:sz w:val="28"/>
          <w:szCs w:val="28"/>
        </w:rPr>
        <w:footnoteRef/>
      </w:r>
      <w:r w:rsidRPr="00962250">
        <w:rPr>
          <w:rFonts w:ascii="Traditional Arabic" w:hAnsi="Traditional Arabic" w:cs="Traditional Arabic"/>
          <w:sz w:val="28"/>
          <w:szCs w:val="28"/>
          <w:rtl/>
        </w:rPr>
        <w:t xml:space="preserve">هو عبد الستار بن عبد الوهاب، أبو الفيض وأبو الإسعاد الدهلوي، 1286-1355ه، محدث ومؤرخ، والمدرس </w:t>
      </w:r>
      <w:hyperlink r:id="rId1" w:tooltip="المسجد الحرام" w:history="1">
        <w:r w:rsidRPr="00962250">
          <w:rPr>
            <w:rStyle w:val="Hyperlink"/>
            <w:rFonts w:ascii="Traditional Arabic" w:hAnsi="Traditional Arabic" w:cs="Traditional Arabic"/>
            <w:color w:val="auto"/>
            <w:sz w:val="28"/>
            <w:szCs w:val="28"/>
            <w:u w:val="none"/>
            <w:rtl/>
          </w:rPr>
          <w:t>بالمسجد الحرام</w:t>
        </w:r>
      </w:hyperlink>
      <w:r w:rsidRPr="00962250">
        <w:rPr>
          <w:rFonts w:ascii="Traditional Arabic" w:hAnsi="Traditional Arabic" w:cs="Traditional Arabic"/>
          <w:sz w:val="28"/>
          <w:szCs w:val="28"/>
        </w:rPr>
        <w:t>.</w:t>
      </w:r>
      <w:r w:rsidRPr="00962250">
        <w:rPr>
          <w:rFonts w:ascii="Traditional Arabic" w:hAnsi="Traditional Arabic" w:cs="Traditional Arabic"/>
          <w:sz w:val="28"/>
          <w:szCs w:val="28"/>
          <w:rtl/>
        </w:rPr>
        <w:t xml:space="preserve"> ، وكانت دروسه في الحديث والتفسير ومصطلح الحديث، وأخذ عنه عدد من طلاب العلم منهم: الشيخ سليمان بن عبد الرحمن الصنيع، مدير مكتبة الحرم المكي الشريف، والشيخ عمر عبد الجبار، والشيخ زكريا بيلا، المدرس بالمسجد الحرام رحمهم الله تعالى</w:t>
      </w:r>
      <w:r w:rsidRPr="00962250">
        <w:rPr>
          <w:rFonts w:ascii="Traditional Arabic" w:hAnsi="Traditional Arabic" w:cs="Traditional Arabic"/>
          <w:sz w:val="28"/>
          <w:szCs w:val="28"/>
        </w:rPr>
        <w:t xml:space="preserve">. </w:t>
      </w:r>
      <w:r w:rsidRPr="00962250">
        <w:rPr>
          <w:rFonts w:ascii="Traditional Arabic" w:hAnsi="Traditional Arabic" w:cs="Traditional Arabic"/>
          <w:sz w:val="28"/>
          <w:szCs w:val="28"/>
          <w:rtl/>
        </w:rPr>
        <w:t>توفي رحمه الله بمكة المكرمة،مؤلفاته: السلسال الرحيق، أو نور الأمة بتخريج كشف الغمة (6 مجلدات)، فيض الملك المتعالي بأنباء أوائل القرن الثالث عشر والرابع عشر على التوالي؛ أزهار البستان الطيبة النشر في ذكريات أعيان كل عصر؛ ما قاله الأساطين؛ السلسلة الذهبية في الشجرة الحجبية؛ ؛ تحفة الأحباب في بيان اتصال الأنساب؛ الإنصاف في حكم الإعتكاف(معجم االمؤلفين، جـ1، ص 58)</w:t>
      </w:r>
    </w:p>
  </w:footnote>
  <w:footnote w:id="4">
    <w:p w:rsidR="00A53BD4" w:rsidRPr="00104A83" w:rsidRDefault="00A53BD4" w:rsidP="00104A83">
      <w:pPr>
        <w:pStyle w:val="ae"/>
        <w:tabs>
          <w:tab w:val="right" w:pos="9071"/>
        </w:tabs>
        <w:bidi/>
        <w:jc w:val="both"/>
        <w:rPr>
          <w:rFonts w:ascii="Traditional Arabic" w:hAnsi="Traditional Arabic" w:cs="Traditional Arabic"/>
          <w:sz w:val="28"/>
          <w:szCs w:val="28"/>
          <w:rtl/>
        </w:rPr>
      </w:pPr>
      <w:r w:rsidRPr="00962250">
        <w:rPr>
          <w:rStyle w:val="ab"/>
          <w:rFonts w:ascii="Traditional Arabic" w:hAnsi="Traditional Arabic" w:cs="Traditional Arabic"/>
          <w:sz w:val="28"/>
          <w:szCs w:val="28"/>
        </w:rPr>
        <w:footnoteRef/>
      </w:r>
      <w:r w:rsidRPr="00DC3FF4">
        <w:rPr>
          <w:rFonts w:ascii="Traditional Arabic" w:hAnsi="Traditional Arabic" w:cs="Traditional Arabic"/>
          <w:sz w:val="28"/>
          <w:szCs w:val="28"/>
          <w:rtl/>
        </w:rPr>
        <w:t>تاريخ مكة  احمد السباعي 2/288   سيرة</w:t>
      </w:r>
      <w:r w:rsidRPr="00962250">
        <w:rPr>
          <w:rFonts w:ascii="Traditional Arabic" w:hAnsi="Traditional Arabic" w:cs="Traditional Arabic"/>
          <w:sz w:val="28"/>
          <w:szCs w:val="28"/>
          <w:rtl/>
        </w:rPr>
        <w:t xml:space="preserve"> الشيخ محمد نووي الجاوي ونسبه، لحاج رفيع الدين الرملي  ص 3-4</w:t>
      </w:r>
      <w:r>
        <w:rPr>
          <w:rFonts w:ascii="Traditional Arabic" w:hAnsi="Traditional Arabic" w:cs="Traditional Arabic"/>
          <w:sz w:val="28"/>
          <w:szCs w:val="28"/>
          <w:rtl/>
        </w:rPr>
        <w:tab/>
      </w:r>
    </w:p>
  </w:footnote>
  <w:footnote w:id="5">
    <w:p w:rsidR="00A53BD4" w:rsidRPr="004E3EF9" w:rsidRDefault="00A53BD4" w:rsidP="004E3EF9">
      <w:pPr>
        <w:pStyle w:val="ae"/>
        <w:bidi/>
        <w:rPr>
          <w:rFonts w:ascii="Traditional Arabic" w:hAnsi="Traditional Arabic" w:cs="Traditional Arabic"/>
          <w:sz w:val="28"/>
          <w:szCs w:val="28"/>
          <w:rtl/>
        </w:rPr>
      </w:pPr>
      <w:r w:rsidRPr="002D26F2">
        <w:rPr>
          <w:rStyle w:val="ab"/>
          <w:sz w:val="28"/>
          <w:szCs w:val="28"/>
        </w:rPr>
        <w:footnoteRef/>
      </w:r>
      <w:r w:rsidRPr="004E3EF9">
        <w:rPr>
          <w:rtl/>
        </w:rPr>
        <w:t>أحمد بن زيني دحلان:</w:t>
      </w:r>
    </w:p>
    <w:p w:rsidR="00A53BD4" w:rsidRPr="004E3EF9" w:rsidRDefault="00A53BD4" w:rsidP="004E3EF9">
      <w:pPr>
        <w:pStyle w:val="ae"/>
        <w:bidi/>
        <w:rPr>
          <w:rFonts w:ascii="Traditional Arabic" w:hAnsi="Traditional Arabic" w:cs="Traditional Arabic"/>
          <w:sz w:val="28"/>
          <w:szCs w:val="28"/>
          <w:rtl/>
        </w:rPr>
      </w:pPr>
      <w:r w:rsidRPr="004E3EF9">
        <w:rPr>
          <w:rFonts w:ascii="Traditional Arabic" w:hAnsi="Traditional Arabic" w:cs="Traditional Arabic"/>
          <w:sz w:val="28"/>
          <w:szCs w:val="28"/>
          <w:rtl/>
        </w:rPr>
        <w:t xml:space="preserve"> 1232 - 1304 هـ = 1817 - 1886 م)</w:t>
      </w:r>
    </w:p>
    <w:p w:rsidR="00A53BD4" w:rsidRPr="004E3EF9" w:rsidRDefault="00A53BD4" w:rsidP="004E3EF9">
      <w:pPr>
        <w:pStyle w:val="ae"/>
        <w:bidi/>
        <w:rPr>
          <w:rFonts w:ascii="Traditional Arabic" w:hAnsi="Traditional Arabic" w:cs="Traditional Arabic"/>
          <w:sz w:val="28"/>
          <w:szCs w:val="28"/>
          <w:rtl/>
        </w:rPr>
      </w:pPr>
      <w:r w:rsidRPr="004E3EF9">
        <w:rPr>
          <w:rFonts w:ascii="Traditional Arabic" w:hAnsi="Traditional Arabic" w:cs="Traditional Arabic"/>
          <w:sz w:val="28"/>
          <w:szCs w:val="28"/>
          <w:rtl/>
        </w:rPr>
        <w:t>فقيه مكي مؤرخ. ولد بمكة وتولى فيها الافتاء والتدريس. وفي أيامه أنشئت أول مطبعة بمكة فطبع فيها بعض كتبه.ومات في المدينة. من تصانيفه (الفتوحات الاسلامية - ط) مجلدان، و (الجداول المرضية في تاريخ الدول الاسلامية - ط) و (خلاصة الكلام في أمراء البلد الحرام - ط) و (الفتح المبين في فضائل الخلفاء الراشدين وأهل البيت الطاهرين - ط) و (السيرة النبوية - ط)  ( الاعلام.1/130)</w:t>
      </w:r>
    </w:p>
  </w:footnote>
  <w:footnote w:id="6">
    <w:p w:rsidR="00A53BD4" w:rsidRPr="004E3EF9" w:rsidRDefault="00A53BD4" w:rsidP="004E3EF9">
      <w:pPr>
        <w:pStyle w:val="ae"/>
        <w:bidi/>
        <w:rPr>
          <w:rFonts w:ascii="Traditional Arabic" w:hAnsi="Traditional Arabic" w:cs="Traditional Arabic"/>
          <w:sz w:val="28"/>
          <w:szCs w:val="28"/>
          <w:rtl/>
        </w:rPr>
      </w:pPr>
      <w:r w:rsidRPr="004E3EF9">
        <w:rPr>
          <w:rStyle w:val="ab"/>
          <w:rFonts w:ascii="Traditional Arabic" w:hAnsi="Traditional Arabic" w:cs="Traditional Arabic"/>
          <w:sz w:val="28"/>
          <w:szCs w:val="28"/>
        </w:rPr>
        <w:footnoteRef/>
      </w:r>
      <w:r w:rsidRPr="004E3EF9">
        <w:rPr>
          <w:rFonts w:ascii="Traditional Arabic" w:hAnsi="Traditional Arabic" w:cs="Traditional Arabic"/>
          <w:sz w:val="28"/>
          <w:szCs w:val="28"/>
          <w:rtl/>
        </w:rPr>
        <w:t xml:space="preserve">عبد الحميد بن حسين الداغستاني الشرواني </w:t>
      </w:r>
      <w:r w:rsidRPr="004E3EF9">
        <w:rPr>
          <w:rFonts w:ascii="Traditional Arabic" w:hAnsi="Traditional Arabic" w:cs="Traditional Arabic"/>
          <w:sz w:val="28"/>
          <w:szCs w:val="28"/>
        </w:rPr>
        <w:br/>
      </w:r>
      <w:r w:rsidRPr="004E3EF9">
        <w:rPr>
          <w:rFonts w:ascii="Traditional Arabic" w:hAnsi="Traditional Arabic" w:cs="Traditional Arabic"/>
          <w:sz w:val="28"/>
          <w:szCs w:val="28"/>
          <w:rtl/>
        </w:rPr>
        <w:t xml:space="preserve"> كان يدرس في المدرسة السليمانية بمكة ,اخذ عنه كبار العلماء فى عصره  ومن تصانيفه الحاشية على التحفة . و مات الشيخ في أواخر ذي الحجة من سنة 1301 (أعلام المكيين 1 / 421 ، نزهة الفكر 2 / 192)</w:t>
      </w:r>
    </w:p>
  </w:footnote>
  <w:footnote w:id="7">
    <w:p w:rsidR="00A53BD4" w:rsidRPr="004E3EF9" w:rsidRDefault="00A53BD4" w:rsidP="004E3EF9">
      <w:pPr>
        <w:pStyle w:val="ae"/>
        <w:bidi/>
        <w:rPr>
          <w:rFonts w:ascii="Traditional Arabic" w:hAnsi="Traditional Arabic" w:cs="Traditional Arabic"/>
          <w:sz w:val="28"/>
          <w:szCs w:val="28"/>
          <w:rtl/>
        </w:rPr>
      </w:pPr>
      <w:r w:rsidRPr="004E3EF9">
        <w:rPr>
          <w:rFonts w:ascii="Traditional Arabic" w:hAnsi="Traditional Arabic" w:cs="Traditional Arabic"/>
          <w:sz w:val="28"/>
          <w:szCs w:val="28"/>
          <w:rtl/>
        </w:rPr>
        <w:t xml:space="preserve"> </w:t>
      </w:r>
      <w:r w:rsidRPr="004E3EF9">
        <w:rPr>
          <w:rStyle w:val="ab"/>
          <w:rFonts w:ascii="Traditional Arabic" w:hAnsi="Traditional Arabic" w:cs="Traditional Arabic"/>
          <w:sz w:val="28"/>
          <w:szCs w:val="28"/>
        </w:rPr>
        <w:footnoteRef/>
      </w:r>
      <w:r w:rsidRPr="004E3EF9">
        <w:rPr>
          <w:rFonts w:ascii="Traditional Arabic" w:hAnsi="Traditional Arabic" w:cs="Traditional Arabic"/>
          <w:sz w:val="28"/>
          <w:szCs w:val="28"/>
          <w:rtl/>
        </w:rPr>
        <w:t xml:space="preserve"> لم اعثر على ترجمته</w:t>
      </w:r>
    </w:p>
  </w:footnote>
  <w:footnote w:id="8">
    <w:p w:rsidR="00A53BD4" w:rsidRPr="004E3EF9" w:rsidRDefault="00A53BD4" w:rsidP="004E3EF9">
      <w:pPr>
        <w:pStyle w:val="ae"/>
        <w:bidi/>
        <w:rPr>
          <w:rFonts w:ascii="Traditional Arabic" w:hAnsi="Traditional Arabic" w:cs="Traditional Arabic"/>
          <w:sz w:val="28"/>
          <w:szCs w:val="28"/>
          <w:rtl/>
        </w:rPr>
      </w:pPr>
      <w:r w:rsidRPr="004E3EF9">
        <w:rPr>
          <w:rStyle w:val="ab"/>
          <w:rFonts w:ascii="Traditional Arabic" w:hAnsi="Traditional Arabic" w:cs="Traditional Arabic"/>
          <w:sz w:val="28"/>
          <w:szCs w:val="28"/>
        </w:rPr>
        <w:footnoteRef/>
      </w:r>
      <w:r w:rsidRPr="004E3EF9">
        <w:rPr>
          <w:rFonts w:ascii="Traditional Arabic" w:hAnsi="Traditional Arabic" w:cs="Traditional Arabic"/>
          <w:sz w:val="28"/>
          <w:szCs w:val="28"/>
          <w:rtl/>
        </w:rPr>
        <w:t xml:space="preserve">العالم ، الفاضل الشيخ السيد أحمد بن عبد الرحمن بن عبد الكريم الحسيني الشهير بالنحراوي . ولد بمصر وأخذ عن علمائها قدم مكة وجاور بها واشتغل بالتدريس توفي سنة 1291 هـ . </w:t>
      </w:r>
    </w:p>
    <w:p w:rsidR="00A53BD4" w:rsidRPr="004E3EF9" w:rsidRDefault="00A53BD4" w:rsidP="004E3EF9">
      <w:pPr>
        <w:pStyle w:val="ae"/>
        <w:bidi/>
        <w:rPr>
          <w:rFonts w:ascii="Traditional Arabic" w:eastAsia="Times New Roman" w:hAnsi="Traditional Arabic" w:cs="Traditional Arabic"/>
          <w:sz w:val="28"/>
          <w:szCs w:val="28"/>
          <w:rtl/>
        </w:rPr>
      </w:pPr>
      <w:r w:rsidRPr="004E3EF9">
        <w:rPr>
          <w:rFonts w:ascii="Traditional Arabic" w:hAnsi="Traditional Arabic" w:cs="Traditional Arabic"/>
          <w:sz w:val="28"/>
          <w:szCs w:val="28"/>
          <w:rtl/>
        </w:rPr>
        <w:t xml:space="preserve"> أعلام المكيين 2 / 82</w:t>
      </w:r>
    </w:p>
  </w:footnote>
  <w:footnote w:id="9">
    <w:p w:rsidR="00A53BD4" w:rsidRPr="004E3EF9" w:rsidRDefault="00A53BD4" w:rsidP="004E3EF9">
      <w:pPr>
        <w:pStyle w:val="ae"/>
        <w:bidi/>
        <w:rPr>
          <w:rFonts w:ascii="Traditional Arabic" w:hAnsi="Traditional Arabic" w:cs="Traditional Arabic"/>
          <w:sz w:val="28"/>
          <w:szCs w:val="28"/>
          <w:rtl/>
        </w:rPr>
      </w:pPr>
      <w:r w:rsidRPr="004E3EF9">
        <w:rPr>
          <w:rStyle w:val="ab"/>
          <w:rFonts w:ascii="Traditional Arabic" w:hAnsi="Traditional Arabic" w:cs="Traditional Arabic"/>
          <w:sz w:val="28"/>
          <w:szCs w:val="28"/>
        </w:rPr>
        <w:footnoteRef/>
      </w:r>
      <w:r w:rsidRPr="004E3EF9">
        <w:rPr>
          <w:rFonts w:ascii="Traditional Arabic" w:hAnsi="Traditional Arabic" w:cs="Traditional Arabic"/>
          <w:sz w:val="28"/>
          <w:szCs w:val="28"/>
          <w:rtl/>
        </w:rPr>
        <w:t>داغستان : تقع بين جبال القوقاز وبحر الخزر ، وهي الآن من الجمهوريات التي استقلت عن الاتحاد السوفييتي ، وأهلها يتبعون المذهب الشافعي ، وكانت لهم هجرات لطلب العلم بمكة خصوصا في المرحلة الأخيرة من عمر المذهب ، من أشهر علمائهم الشيخ عبدالحميد الشرواني(ت1301هـ</w:t>
      </w:r>
      <w:r w:rsidRPr="004E3EF9">
        <w:rPr>
          <w:rFonts w:ascii="Traditional Arabic" w:hAnsi="Traditional Arabic" w:cs="Traditional Arabic"/>
          <w:sz w:val="28"/>
          <w:szCs w:val="28"/>
        </w:rPr>
        <w:t xml:space="preserve">) </w:t>
      </w:r>
      <w:r w:rsidRPr="004E3EF9">
        <w:rPr>
          <w:rFonts w:ascii="Traditional Arabic" w:hAnsi="Traditional Arabic" w:cs="Traditional Arabic"/>
          <w:sz w:val="28"/>
          <w:szCs w:val="28"/>
          <w:rtl/>
        </w:rPr>
        <w:t>صاحب الحاشية على التحفة)</w:t>
      </w:r>
      <w:r>
        <w:rPr>
          <w:rFonts w:ascii="Traditional Arabic" w:hAnsi="Traditional Arabic" w:cs="Traditional Arabic" w:hint="cs"/>
          <w:sz w:val="28"/>
          <w:szCs w:val="28"/>
          <w:rtl/>
        </w:rPr>
        <w:t xml:space="preserve"> انظر فتوح البلدان لأحمد بن يحيى البلاذري 1/13</w:t>
      </w:r>
    </w:p>
  </w:footnote>
  <w:footnote w:id="10">
    <w:p w:rsidR="00A53BD4" w:rsidRPr="002D26F2" w:rsidRDefault="00A53BD4" w:rsidP="00FB2BBF">
      <w:pPr>
        <w:pStyle w:val="ae"/>
        <w:bidi/>
        <w:rPr>
          <w:rFonts w:ascii="Traditional Arabic" w:hAnsi="Traditional Arabic" w:cs="Traditional Arabic"/>
          <w:sz w:val="28"/>
          <w:szCs w:val="28"/>
          <w:rtl/>
        </w:rPr>
      </w:pPr>
      <w:r w:rsidRPr="004E3EF9">
        <w:rPr>
          <w:rStyle w:val="ab"/>
          <w:rFonts w:ascii="Traditional Arabic" w:hAnsi="Traditional Arabic" w:cs="Traditional Arabic"/>
          <w:sz w:val="28"/>
          <w:szCs w:val="28"/>
        </w:rPr>
        <w:footnoteRef/>
      </w:r>
      <w:r w:rsidRPr="004E3EF9">
        <w:rPr>
          <w:rStyle w:val="auto-style1"/>
          <w:rFonts w:ascii="Traditional Arabic" w:hAnsi="Traditional Arabic" w:cs="Traditional Arabic"/>
          <w:sz w:val="28"/>
          <w:szCs w:val="28"/>
          <w:rtl/>
        </w:rPr>
        <w:t>هو محمد هاشم الأشعرى ابن عبد الواحد ابن عبد الحليم ولدفىي جومبانج، جاوى الشرقية سنة 1287ﻫ،/ 1871م</w:t>
      </w:r>
      <w:r w:rsidRPr="004E3EF9">
        <w:rPr>
          <w:rStyle w:val="auto-style1"/>
          <w:rFonts w:ascii="Traditional Arabic" w:hAnsi="Traditional Arabic" w:cs="Traditional Arabic"/>
          <w:sz w:val="28"/>
          <w:szCs w:val="28"/>
        </w:rPr>
        <w:t>.</w:t>
      </w:r>
      <w:r w:rsidRPr="004E3EF9">
        <w:rPr>
          <w:rStyle w:val="auto-style1"/>
          <w:rFonts w:ascii="Traditional Arabic" w:hAnsi="Traditional Arabic" w:cs="Traditional Arabic"/>
          <w:sz w:val="28"/>
          <w:szCs w:val="28"/>
          <w:rtl/>
        </w:rPr>
        <w:t>شيخ لمشايخ فى أندونيسيا</w:t>
      </w:r>
      <w:r w:rsidRPr="004E3EF9">
        <w:rPr>
          <w:rStyle w:val="auto-style1"/>
          <w:rFonts w:ascii="Traditional Arabic" w:hAnsi="Traditional Arabic" w:cs="Traditional Arabic"/>
          <w:sz w:val="28"/>
          <w:szCs w:val="28"/>
        </w:rPr>
        <w:t xml:space="preserve"> .</w:t>
      </w:r>
      <w:r w:rsidRPr="004E3EF9">
        <w:rPr>
          <w:rFonts w:ascii="Traditional Arabic" w:eastAsia="Times New Roman" w:hAnsi="Traditional Arabic" w:cs="Traditional Arabic"/>
          <w:sz w:val="28"/>
          <w:szCs w:val="28"/>
          <w:rtl/>
        </w:rPr>
        <w:t xml:space="preserve"> وهو مؤسس  اكبر الجمعيات الاسلامية فى اندونسيا ومازالت تستمر حتى الأن</w:t>
      </w:r>
      <w:r w:rsidRPr="004E3EF9">
        <w:rPr>
          <w:rStyle w:val="auto-style1"/>
          <w:rFonts w:ascii="Traditional Arabic" w:hAnsi="Traditional Arabic" w:cs="Traditional Arabic"/>
          <w:sz w:val="28"/>
          <w:szCs w:val="28"/>
          <w:rtl/>
        </w:rPr>
        <w:t xml:space="preserve">حفظ القرآن الكريم وأخذ الفقه والنحو والصرف </w:t>
      </w:r>
      <w:r w:rsidRPr="002D26F2">
        <w:rPr>
          <w:rStyle w:val="auto-style1"/>
          <w:rFonts w:ascii="Traditional Arabic" w:hAnsi="Traditional Arabic" w:cs="Traditional Arabic"/>
          <w:sz w:val="28"/>
          <w:szCs w:val="28"/>
          <w:rtl/>
        </w:rPr>
        <w:t>عن الشيخ خليل بن عبد اللطيف البنكلاني ، م سافر إلى مكة المكرمة وجاور فيها ست سنوات طلباً للعلم والعبادة ، وبه</w:t>
      </w:r>
      <w:r>
        <w:rPr>
          <w:rStyle w:val="auto-style1"/>
          <w:rFonts w:ascii="Traditional Arabic" w:hAnsi="Traditional Arabic" w:cs="Traditional Arabic"/>
          <w:sz w:val="28"/>
          <w:szCs w:val="28"/>
          <w:rtl/>
        </w:rPr>
        <w:t xml:space="preserve">ا أخذ عن مشايخها وأنشأ المعاهد </w:t>
      </w:r>
      <w:r w:rsidRPr="002D26F2">
        <w:rPr>
          <w:rStyle w:val="auto-style1"/>
          <w:rFonts w:ascii="Traditional Arabic" w:hAnsi="Traditional Arabic" w:cs="Traditional Arabic"/>
          <w:sz w:val="28"/>
          <w:szCs w:val="28"/>
          <w:rtl/>
        </w:rPr>
        <w:t>الإسلامية في شتى أنحاء البلاد ، وأسس رابطة باسم</w:t>
      </w:r>
      <w:r>
        <w:rPr>
          <w:rStyle w:val="auto-style1"/>
          <w:rFonts w:ascii="Traditional Arabic" w:hAnsi="Traditional Arabic" w:cs="Traditional Arabic" w:hint="cs"/>
          <w:sz w:val="28"/>
          <w:szCs w:val="28"/>
          <w:rtl/>
        </w:rPr>
        <w:t xml:space="preserve"> </w:t>
      </w:r>
      <w:r w:rsidRPr="002D26F2">
        <w:rPr>
          <w:rStyle w:val="auto-style1"/>
          <w:rFonts w:ascii="Traditional Arabic" w:hAnsi="Traditional Arabic" w:cs="Traditional Arabic"/>
          <w:sz w:val="28"/>
          <w:szCs w:val="28"/>
          <w:rtl/>
        </w:rPr>
        <w:t>جمعية نهضة العلماء  ، وتولى رئاستها ، وتخرج عليه من المعهد كثير من العلماء وأخذ عنه كثيرون</w:t>
      </w:r>
      <w:r w:rsidRPr="002D26F2">
        <w:rPr>
          <w:rStyle w:val="auto-style1"/>
          <w:rFonts w:ascii="Traditional Arabic" w:hAnsi="Traditional Arabic" w:cs="Traditional Arabic"/>
          <w:sz w:val="28"/>
          <w:szCs w:val="28"/>
        </w:rPr>
        <w:t xml:space="preserve"> . </w:t>
      </w:r>
      <w:r w:rsidRPr="002D26F2">
        <w:rPr>
          <w:rStyle w:val="auto-style1"/>
          <w:rFonts w:ascii="Traditional Arabic" w:hAnsi="Traditional Arabic" w:cs="Traditional Arabic"/>
          <w:sz w:val="28"/>
          <w:szCs w:val="28"/>
          <w:rtl/>
        </w:rPr>
        <w:t>توفى رحمه الله في جاوا الشرقية</w:t>
      </w:r>
      <w:r w:rsidRPr="002D26F2">
        <w:rPr>
          <w:rStyle w:val="auto-style1"/>
          <w:rFonts w:ascii="Traditional Arabic" w:hAnsi="Traditional Arabic" w:cs="Traditional Arabic"/>
          <w:sz w:val="28"/>
          <w:szCs w:val="28"/>
        </w:rPr>
        <w:t xml:space="preserve"> .</w:t>
      </w:r>
      <w:r w:rsidRPr="002D26F2">
        <w:rPr>
          <w:rFonts w:cs="Traditional Arabic" w:hint="cs"/>
          <w:sz w:val="28"/>
          <w:szCs w:val="28"/>
          <w:rtl/>
        </w:rPr>
        <w:t>(</w:t>
      </w:r>
      <w:r w:rsidRPr="002D26F2">
        <w:rPr>
          <w:rStyle w:val="auto-style1"/>
          <w:rFonts w:ascii="Traditional Arabic" w:hAnsi="Traditional Arabic" w:cs="Traditional Arabic"/>
          <w:sz w:val="28"/>
          <w:szCs w:val="28"/>
          <w:rtl/>
        </w:rPr>
        <w:t>ا</w:t>
      </w:r>
      <w:r w:rsidRPr="002D26F2">
        <w:rPr>
          <w:rStyle w:val="auto-style1"/>
          <w:rFonts w:ascii="Traditional Arabic" w:hAnsi="Traditional Arabic" w:cs="Traditional Arabic" w:hint="cs"/>
          <w:sz w:val="28"/>
          <w:szCs w:val="28"/>
          <w:rtl/>
        </w:rPr>
        <w:t>نظر</w:t>
      </w:r>
      <w:r w:rsidRPr="002D26F2">
        <w:rPr>
          <w:rStyle w:val="auto-style1"/>
          <w:rFonts w:ascii="Traditional Arabic" w:hAnsi="Traditional Arabic" w:cs="Traditional Arabic"/>
          <w:sz w:val="28"/>
          <w:szCs w:val="28"/>
          <w:rtl/>
        </w:rPr>
        <w:t>،</w:t>
      </w:r>
      <w:r w:rsidRPr="002D26F2">
        <w:rPr>
          <w:rStyle w:val="auto-style1"/>
          <w:rFonts w:ascii="Traditional Arabic" w:hAnsi="Traditional Arabic" w:cs="Traditional Arabic" w:hint="cs"/>
          <w:sz w:val="28"/>
          <w:szCs w:val="28"/>
          <w:rtl/>
        </w:rPr>
        <w:t xml:space="preserve"> أعلام المكيين </w:t>
      </w:r>
      <w:r w:rsidRPr="002D26F2">
        <w:rPr>
          <w:rStyle w:val="auto-style1"/>
          <w:rFonts w:ascii="Traditional Arabic" w:hAnsi="Traditional Arabic" w:cs="Traditional Arabic"/>
          <w:sz w:val="28"/>
          <w:szCs w:val="28"/>
          <w:rtl/>
        </w:rPr>
        <w:t xml:space="preserve"> . ج1 ، ص 350 - 351 </w:t>
      </w:r>
      <w:r w:rsidRPr="002D26F2">
        <w:rPr>
          <w:rStyle w:val="auto-style1"/>
          <w:rFonts w:ascii="Traditional Arabic" w:hAnsi="Traditional Arabic" w:cs="Traditional Arabic" w:hint="cs"/>
          <w:sz w:val="28"/>
          <w:szCs w:val="28"/>
          <w:rtl/>
        </w:rPr>
        <w:t>)</w:t>
      </w:r>
      <w:r w:rsidRPr="002D26F2">
        <w:rPr>
          <w:rStyle w:val="auto-style1"/>
          <w:rFonts w:ascii="Traditional Arabic" w:hAnsi="Traditional Arabic" w:cs="Traditional Arabic"/>
          <w:sz w:val="28"/>
          <w:szCs w:val="28"/>
          <w:rtl/>
        </w:rPr>
        <w:t>.</w:t>
      </w:r>
    </w:p>
  </w:footnote>
  <w:footnote w:id="11">
    <w:p w:rsidR="00A53BD4" w:rsidRPr="00FB2BBF" w:rsidRDefault="00A53BD4" w:rsidP="00FB2BBF">
      <w:pPr>
        <w:pStyle w:val="ae"/>
        <w:bidi/>
        <w:rPr>
          <w:rFonts w:ascii="Traditional Arabic" w:hAnsi="Traditional Arabic" w:cs="Traditional Arabic"/>
          <w:sz w:val="28"/>
          <w:szCs w:val="28"/>
          <w:rtl/>
        </w:rPr>
      </w:pPr>
      <w:r w:rsidRPr="00CE2851">
        <w:rPr>
          <w:rStyle w:val="ab"/>
          <w:sz w:val="28"/>
          <w:szCs w:val="28"/>
        </w:rPr>
        <w:footnoteRef/>
      </w:r>
      <w:r>
        <w:t xml:space="preserve"> </w:t>
      </w:r>
      <w:r>
        <w:rPr>
          <w:rFonts w:hint="cs"/>
          <w:rtl/>
        </w:rPr>
        <w:t xml:space="preserve">  </w:t>
      </w:r>
      <w:r w:rsidRPr="00450BDB">
        <w:rPr>
          <w:rFonts w:ascii="Traditional Arabic" w:hAnsi="Traditional Arabic" w:cs="Traditional Arabic"/>
          <w:color w:val="000000"/>
          <w:rtl/>
        </w:rPr>
        <w:t>احمد السباعي</w:t>
      </w:r>
      <w:r w:rsidRPr="00450BDB">
        <w:rPr>
          <w:rFonts w:ascii="Traditional Arabic" w:hAnsi="Traditional Arabic" w:cs="Traditional Arabic"/>
          <w:rtl/>
        </w:rPr>
        <w:t xml:space="preserve"> شيخ المؤرخين السعوديين، والأديب القاص والصحافي المؤسس، والتربوي الرائد في وضع المناهج الدراسية ، قام باصدار العديد من الصحف والمجلات ورأس تحريرها أيضا، منح جائزة الدولة التقديرية في الأدب عام </w:t>
      </w:r>
      <w:hyperlink r:id="rId2" w:tooltip="1404 هـ" w:history="1">
        <w:r w:rsidRPr="00450BDB">
          <w:rPr>
            <w:rStyle w:val="Hyperlink"/>
            <w:rFonts w:ascii="Traditional Arabic" w:hAnsi="Traditional Arabic" w:cs="Traditional Arabic"/>
            <w:color w:val="auto"/>
            <w:sz w:val="28"/>
            <w:szCs w:val="28"/>
            <w:u w:val="none"/>
          </w:rPr>
          <w:t xml:space="preserve">1404 </w:t>
        </w:r>
        <w:r w:rsidRPr="00450BDB">
          <w:rPr>
            <w:rStyle w:val="Hyperlink"/>
            <w:rFonts w:ascii="Traditional Arabic" w:hAnsi="Traditional Arabic" w:cs="Traditional Arabic"/>
            <w:color w:val="auto"/>
            <w:sz w:val="28"/>
            <w:szCs w:val="28"/>
            <w:u w:val="none"/>
            <w:rtl/>
          </w:rPr>
          <w:t>ه ـ</w:t>
        </w:r>
      </w:hyperlink>
      <w:r w:rsidRPr="00450BDB">
        <w:rPr>
          <w:rFonts w:ascii="Traditional Arabic" w:hAnsi="Traditional Arabic" w:cs="Traditional Arabic"/>
          <w:rtl/>
        </w:rPr>
        <w:t xml:space="preserve">واستلم جائزتها من يد خادم الحرمين الشريفين </w:t>
      </w:r>
      <w:hyperlink r:id="rId3" w:tooltip="الملك فهد بن عبد العزيز" w:history="1">
        <w:r w:rsidRPr="00450BDB">
          <w:rPr>
            <w:rStyle w:val="Hyperlink"/>
            <w:rFonts w:ascii="Traditional Arabic" w:hAnsi="Traditional Arabic" w:cs="Traditional Arabic"/>
            <w:color w:val="auto"/>
            <w:sz w:val="28"/>
            <w:szCs w:val="28"/>
            <w:u w:val="none"/>
            <w:rtl/>
          </w:rPr>
          <w:t>الملك فهد بن عبد العزيز</w:t>
        </w:r>
      </w:hyperlink>
      <w:r w:rsidRPr="00450BDB">
        <w:rPr>
          <w:rFonts w:ascii="Traditional Arabic" w:hAnsi="Traditional Arabic" w:cs="Traditional Arabic"/>
          <w:rtl/>
        </w:rPr>
        <w:t xml:space="preserve"> في حفل أقيم تكريما له ,  من تصانيفه  تاريخ مكة</w:t>
      </w:r>
      <w:r w:rsidRPr="00450BDB">
        <w:rPr>
          <w:rFonts w:ascii="Traditional Arabic" w:hAnsi="Traditional Arabic" w:cs="Traditional Arabic"/>
        </w:rPr>
        <w:t>.</w:t>
      </w:r>
      <w:r w:rsidRPr="00450BDB">
        <w:rPr>
          <w:rFonts w:ascii="Traditional Arabic" w:hAnsi="Traditional Arabic" w:cs="Traditional Arabic"/>
          <w:rtl/>
        </w:rPr>
        <w:t xml:space="preserve"> يوميات مجنون</w:t>
      </w:r>
      <w:r w:rsidRPr="00450BDB">
        <w:rPr>
          <w:rFonts w:ascii="Traditional Arabic" w:hAnsi="Traditional Arabic" w:cs="Traditional Arabic"/>
        </w:rPr>
        <w:t>.</w:t>
      </w:r>
      <w:r w:rsidRPr="00450BDB">
        <w:rPr>
          <w:rFonts w:ascii="Traditional Arabic" w:hAnsi="Traditional Arabic" w:cs="Traditional Arabic"/>
          <w:rtl/>
        </w:rPr>
        <w:t xml:space="preserve"> وتوفي عام 1404</w:t>
      </w:r>
      <w:r>
        <w:rPr>
          <w:rFonts w:ascii="Traditional Arabic" w:hAnsi="Traditional Arabic" w:cs="Traditional Arabic" w:hint="cs"/>
          <w:rtl/>
        </w:rPr>
        <w:t xml:space="preserve"> (مقدمة تاريخ مكة للشخ)    </w:t>
      </w:r>
    </w:p>
  </w:footnote>
  <w:footnote w:id="12">
    <w:p w:rsidR="00A53BD4" w:rsidRPr="00FB2BBF" w:rsidRDefault="00A53BD4" w:rsidP="00FB2BBF">
      <w:pPr>
        <w:pStyle w:val="ae"/>
        <w:bidi/>
        <w:rPr>
          <w:rFonts w:ascii="Traditional Arabic" w:hAnsi="Traditional Arabic" w:cs="Traditional Arabic"/>
          <w:sz w:val="28"/>
          <w:szCs w:val="28"/>
          <w:rtl/>
        </w:rPr>
      </w:pPr>
      <w:r w:rsidRPr="00FB2BBF">
        <w:rPr>
          <w:rStyle w:val="ab"/>
          <w:rFonts w:ascii="Traditional Arabic" w:hAnsi="Traditional Arabic" w:cs="Traditional Arabic"/>
          <w:sz w:val="28"/>
          <w:szCs w:val="28"/>
        </w:rPr>
        <w:footnoteRef/>
      </w:r>
      <w:r w:rsidRPr="00450BDB">
        <w:rPr>
          <w:rFonts w:ascii="Traditional Arabic" w:hAnsi="Traditional Arabic" w:cs="Traditional Arabic"/>
          <w:sz w:val="28"/>
          <w:szCs w:val="28"/>
          <w:rtl/>
        </w:rPr>
        <w:t>تاريخ مكة</w:t>
      </w:r>
      <w:r w:rsidRPr="00FB2BBF">
        <w:rPr>
          <w:rFonts w:ascii="Traditional Arabic" w:hAnsi="Traditional Arabic" w:cs="Traditional Arabic"/>
          <w:b/>
          <w:bCs/>
          <w:sz w:val="28"/>
          <w:szCs w:val="28"/>
          <w:rtl/>
        </w:rPr>
        <w:t xml:space="preserve"> </w:t>
      </w:r>
      <w:r w:rsidRPr="00FB2BBF">
        <w:rPr>
          <w:rFonts w:ascii="Traditional Arabic" w:hAnsi="Traditional Arabic" w:cs="Traditional Arabic"/>
          <w:sz w:val="28"/>
          <w:szCs w:val="28"/>
          <w:rtl/>
        </w:rPr>
        <w:t>لأحمد السباعي 2/288</w:t>
      </w:r>
    </w:p>
  </w:footnote>
  <w:footnote w:id="13">
    <w:p w:rsidR="00A53BD4" w:rsidRPr="008A5831" w:rsidRDefault="00A53BD4" w:rsidP="00B154BA">
      <w:pPr>
        <w:autoSpaceDE w:val="0"/>
        <w:autoSpaceDN w:val="0"/>
        <w:bidi/>
        <w:adjustRightInd w:val="0"/>
        <w:spacing w:after="0" w:line="240" w:lineRule="auto"/>
        <w:rPr>
          <w:rFonts w:ascii="Traditional Arabic" w:eastAsia="Times New Roman" w:hAnsi="Traditional Arabic" w:cs="Traditional Arabic"/>
          <w:sz w:val="28"/>
          <w:szCs w:val="28"/>
          <w:rtl/>
        </w:rPr>
      </w:pPr>
      <w:r w:rsidRPr="002D26F2">
        <w:rPr>
          <w:rStyle w:val="ab"/>
          <w:sz w:val="28"/>
          <w:szCs w:val="28"/>
        </w:rPr>
        <w:footnoteRef/>
      </w:r>
      <w:r w:rsidRPr="008A5831">
        <w:rPr>
          <w:rFonts w:ascii="Traditional Arabic" w:eastAsia="Times New Roman" w:hAnsi="Traditional Arabic" w:cs="Traditional Arabic"/>
          <w:sz w:val="28"/>
          <w:szCs w:val="28"/>
          <w:rtl/>
        </w:rPr>
        <w:t xml:space="preserve">ينظر فى   :  -  </w:t>
      </w:r>
      <w:r w:rsidRPr="008A5831">
        <w:rPr>
          <w:rFonts w:ascii="Traditional Arabic" w:hAnsi="Traditional Arabic" w:cs="Traditional Arabic"/>
          <w:sz w:val="28"/>
          <w:szCs w:val="28"/>
          <w:rtl/>
        </w:rPr>
        <w:t>معجم المطبوعات العربية والمعربة</w:t>
      </w:r>
      <w:r w:rsidRPr="008A5831">
        <w:rPr>
          <w:rFonts w:ascii="Traditional Arabic" w:hAnsi="Traditional Arabic" w:cs="Traditional Arabic"/>
          <w:color w:val="000000"/>
          <w:sz w:val="28"/>
          <w:szCs w:val="28"/>
          <w:rtl/>
        </w:rPr>
        <w:t>2/1879</w:t>
      </w:r>
      <w:r w:rsidRPr="008A5831">
        <w:rPr>
          <w:rFonts w:ascii="Traditional Arabic" w:hAnsi="Traditional Arabic" w:cs="Traditional Arabic"/>
          <w:sz w:val="28"/>
          <w:szCs w:val="28"/>
          <w:rtl/>
        </w:rPr>
        <w:t xml:space="preserve">     -  الأعلام للزركلي    6/318                                            </w:t>
      </w:r>
      <w:r>
        <w:rPr>
          <w:rFonts w:ascii="Traditional Arabic" w:hAnsi="Traditional Arabic" w:cs="Traditional Arabic"/>
          <w:sz w:val="28"/>
          <w:szCs w:val="28"/>
          <w:rtl/>
        </w:rPr>
        <w:t xml:space="preserve">                              -</w:t>
      </w:r>
      <w:r w:rsidRPr="008A5831">
        <w:rPr>
          <w:rFonts w:ascii="Traditional Arabic" w:hAnsi="Traditional Arabic" w:cs="Traditional Arabic"/>
          <w:sz w:val="28"/>
          <w:szCs w:val="28"/>
          <w:rtl/>
        </w:rPr>
        <w:t>معجم المؤلفين 12/  83  - صفحات من تاريخ مكة المكرمة  2-/603-</w:t>
      </w:r>
      <w:r w:rsidRPr="008A5831">
        <w:rPr>
          <w:rFonts w:ascii="Traditional Arabic" w:hAnsi="Traditional Arabic" w:cs="Traditional Arabic"/>
          <w:i/>
          <w:iCs/>
          <w:sz w:val="28"/>
          <w:szCs w:val="28"/>
          <w:rtl/>
        </w:rPr>
        <w:t>607</w:t>
      </w:r>
      <w:r w:rsidRPr="008A5831">
        <w:rPr>
          <w:rFonts w:ascii="Traditional Arabic" w:eastAsia="Times New Roman" w:hAnsi="Traditional Arabic" w:cs="Traditional Arabic"/>
          <w:sz w:val="28"/>
          <w:szCs w:val="28"/>
          <w:rtl/>
        </w:rPr>
        <w:t xml:space="preserve"> </w:t>
      </w:r>
      <w:r w:rsidRPr="008A5831">
        <w:rPr>
          <w:rFonts w:ascii="Traditional Arabic" w:hAnsi="Traditional Arabic" w:cs="Traditional Arabic"/>
          <w:sz w:val="28"/>
          <w:szCs w:val="28"/>
          <w:rtl/>
        </w:rPr>
        <w:t xml:space="preserve"> -  تاريخ مكة  احمد السباعي 2/288         -</w:t>
      </w:r>
      <w:r w:rsidRPr="008A5831">
        <w:rPr>
          <w:rFonts w:ascii="Traditional Arabic" w:eastAsia="Times New Roman" w:hAnsi="Traditional Arabic" w:cs="Traditional Arabic"/>
          <w:sz w:val="28"/>
          <w:szCs w:val="28"/>
          <w:rtl/>
        </w:rPr>
        <w:t xml:space="preserve"> سيرة الشيخ محمد نووي الجاوي ونسبه، لحاج رفيع الدين الرملي  ص 3-4</w:t>
      </w:r>
    </w:p>
  </w:footnote>
  <w:footnote w:id="14">
    <w:p w:rsidR="00A53BD4" w:rsidRPr="008A5831" w:rsidRDefault="00A53BD4" w:rsidP="008D6051">
      <w:pPr>
        <w:pStyle w:val="ae"/>
        <w:bidi/>
        <w:rPr>
          <w:rFonts w:ascii="Traditional Arabic" w:hAnsi="Traditional Arabic" w:cs="Traditional Arabic"/>
          <w:sz w:val="28"/>
          <w:szCs w:val="28"/>
          <w:rtl/>
        </w:rPr>
      </w:pPr>
      <w:r w:rsidRPr="008A5831">
        <w:rPr>
          <w:rStyle w:val="ab"/>
          <w:rFonts w:ascii="Traditional Arabic" w:hAnsi="Traditional Arabic" w:cs="Traditional Arabic"/>
          <w:sz w:val="28"/>
          <w:szCs w:val="28"/>
        </w:rPr>
        <w:footnoteRef/>
      </w:r>
      <w:r w:rsidRPr="008A5831">
        <w:rPr>
          <w:rFonts w:ascii="Traditional Arabic" w:hAnsi="Traditional Arabic" w:cs="Traditional Arabic"/>
          <w:color w:val="000000"/>
          <w:sz w:val="28"/>
          <w:szCs w:val="28"/>
          <w:rtl/>
        </w:rPr>
        <w:t xml:space="preserve"> انظر ترجمته ص 10</w:t>
      </w:r>
    </w:p>
  </w:footnote>
  <w:footnote w:id="15">
    <w:p w:rsidR="00A53BD4" w:rsidRPr="008A5831" w:rsidRDefault="00A53BD4" w:rsidP="00B26097">
      <w:pPr>
        <w:pStyle w:val="ae"/>
        <w:bidi/>
        <w:rPr>
          <w:rFonts w:ascii="Traditional Arabic" w:hAnsi="Traditional Arabic" w:cs="Traditional Arabic"/>
          <w:sz w:val="28"/>
          <w:szCs w:val="28"/>
          <w:rtl/>
        </w:rPr>
      </w:pPr>
      <w:r w:rsidRPr="008A5831">
        <w:rPr>
          <w:rStyle w:val="ab"/>
          <w:rFonts w:ascii="Traditional Arabic" w:hAnsi="Traditional Arabic" w:cs="Traditional Arabic"/>
          <w:sz w:val="28"/>
          <w:szCs w:val="28"/>
        </w:rPr>
        <w:footnoteRef/>
      </w:r>
      <w:r w:rsidRPr="008A5831">
        <w:rPr>
          <w:rFonts w:ascii="Traditional Arabic" w:hAnsi="Traditional Arabic" w:cs="Traditional Arabic"/>
          <w:sz w:val="28"/>
          <w:szCs w:val="28"/>
          <w:rtl/>
        </w:rPr>
        <w:t>تاريخ م</w:t>
      </w:r>
      <w:r w:rsidRPr="008A5831">
        <w:rPr>
          <w:rFonts w:ascii="Traditional Arabic" w:hAnsi="Traditional Arabic" w:cs="Traditional Arabic"/>
          <w:color w:val="000000"/>
          <w:sz w:val="28"/>
          <w:szCs w:val="28"/>
          <w:rtl/>
        </w:rPr>
        <w:t>كة لأحمد السباعي 2/288</w:t>
      </w:r>
    </w:p>
  </w:footnote>
  <w:footnote w:id="16">
    <w:p w:rsidR="00A53BD4" w:rsidRPr="008A5831" w:rsidRDefault="00A53BD4" w:rsidP="00B26097">
      <w:pPr>
        <w:pStyle w:val="ae"/>
        <w:bidi/>
        <w:rPr>
          <w:rFonts w:ascii="Traditional Arabic" w:hAnsi="Traditional Arabic" w:cs="Traditional Arabic"/>
          <w:sz w:val="28"/>
          <w:szCs w:val="28"/>
          <w:rtl/>
        </w:rPr>
      </w:pPr>
      <w:r w:rsidRPr="008A5831">
        <w:rPr>
          <w:rStyle w:val="ab"/>
          <w:rFonts w:ascii="Traditional Arabic" w:hAnsi="Traditional Arabic" w:cs="Traditional Arabic"/>
          <w:sz w:val="28"/>
          <w:szCs w:val="28"/>
        </w:rPr>
        <w:footnoteRef/>
      </w:r>
      <w:r w:rsidRPr="008A5831">
        <w:rPr>
          <w:rFonts w:ascii="Traditional Arabic" w:hAnsi="Traditional Arabic" w:cs="Traditional Arabic"/>
          <w:color w:val="000000"/>
          <w:sz w:val="28"/>
          <w:szCs w:val="28"/>
          <w:rtl/>
        </w:rPr>
        <w:t>انظر ترجمته ص 8</w:t>
      </w:r>
    </w:p>
  </w:footnote>
  <w:footnote w:id="17">
    <w:p w:rsidR="00A53BD4" w:rsidRPr="002D26F2" w:rsidRDefault="00A53BD4" w:rsidP="00B26097">
      <w:pPr>
        <w:pStyle w:val="ae"/>
        <w:bidi/>
        <w:rPr>
          <w:rtl/>
        </w:rPr>
      </w:pPr>
      <w:r w:rsidRPr="008A5831">
        <w:rPr>
          <w:rStyle w:val="ab"/>
          <w:rFonts w:ascii="Traditional Arabic" w:hAnsi="Traditional Arabic" w:cs="Traditional Arabic"/>
          <w:sz w:val="28"/>
          <w:szCs w:val="28"/>
        </w:rPr>
        <w:footnoteRef/>
      </w:r>
      <w:r w:rsidRPr="008A5831">
        <w:rPr>
          <w:rFonts w:ascii="Traditional Arabic" w:hAnsi="Traditional Arabic" w:cs="Traditional Arabic"/>
          <w:sz w:val="28"/>
          <w:szCs w:val="28"/>
          <w:rtl/>
        </w:rPr>
        <w:t>تاريخ مكة  احمد السباعي 2/288</w:t>
      </w:r>
    </w:p>
  </w:footnote>
  <w:footnote w:id="18">
    <w:p w:rsidR="00A53BD4" w:rsidRPr="002D26F2" w:rsidRDefault="00A53BD4" w:rsidP="00A43823">
      <w:pPr>
        <w:autoSpaceDE w:val="0"/>
        <w:autoSpaceDN w:val="0"/>
        <w:bidi/>
        <w:adjustRightInd w:val="0"/>
        <w:spacing w:after="0" w:line="240" w:lineRule="auto"/>
        <w:jc w:val="both"/>
        <w:rPr>
          <w:rFonts w:ascii="Traditional Arabic" w:hAnsi="Traditional Arabic" w:cs="Traditional Arabic"/>
          <w:sz w:val="28"/>
          <w:szCs w:val="28"/>
          <w:rtl/>
        </w:rPr>
      </w:pPr>
      <w:r w:rsidRPr="002D26F2">
        <w:rPr>
          <w:rStyle w:val="ab"/>
          <w:rFonts w:asciiTheme="majorBidi" w:hAnsiTheme="majorBidi" w:cstheme="majorBidi"/>
          <w:sz w:val="28"/>
          <w:szCs w:val="28"/>
        </w:rPr>
        <w:footnoteRef/>
      </w:r>
      <w:r w:rsidRPr="002D26F2">
        <w:rPr>
          <w:rFonts w:ascii="Traditional Arabic" w:hAnsi="Traditional Arabic" w:cs="Traditional Arabic"/>
          <w:sz w:val="28"/>
          <w:szCs w:val="28"/>
          <w:rtl/>
        </w:rPr>
        <w:t>ابن عبد الوهاب</w:t>
      </w:r>
    </w:p>
    <w:p w:rsidR="00A53BD4" w:rsidRPr="002D26F2" w:rsidRDefault="00A53BD4" w:rsidP="00A43823">
      <w:pPr>
        <w:autoSpaceDE w:val="0"/>
        <w:autoSpaceDN w:val="0"/>
        <w:bidi/>
        <w:adjustRightInd w:val="0"/>
        <w:spacing w:after="0" w:line="240" w:lineRule="auto"/>
        <w:jc w:val="both"/>
        <w:rPr>
          <w:rFonts w:ascii="Traditional Arabic" w:hAnsi="Traditional Arabic" w:cs="Traditional Arabic"/>
          <w:sz w:val="28"/>
          <w:szCs w:val="28"/>
          <w:rtl/>
        </w:rPr>
      </w:pPr>
      <w:r w:rsidRPr="002D26F2">
        <w:rPr>
          <w:rFonts w:ascii="Traditional Arabic" w:hAnsi="Traditional Arabic" w:cs="Traditional Arabic"/>
          <w:sz w:val="28"/>
          <w:szCs w:val="28"/>
          <w:rtl/>
        </w:rPr>
        <w:t>(1115 - 1206 هـ = 1703 - 1792 م)محمد بن عبد الوهاب بن سليمان التميمي النجدي: زعيم النهضة الدينية الاصلاحية الحديثة في جزيرة العرب. ولد ونشأ في العيينة (بنجد) وله مصنفات أكثرها رسائل مطبوعة، منها (كتاب التوحيد) ورسالة (كشف الشبهات) و (تفسير الفاتحة) و (أصول الايمان) و (تفسير شهادة أن لا إله إلا الله) و (معرفة العبد ربه ودينه ونبيه) و (المسائل التي خالف فيها رسول الله - صلى الله عليه وسلم - أهل الجاهلية) أكثر من مائة مسألة، و (فضل الاسلام) و (نصيحة المسلمين) و (معنى الكلمة الطيبة) و (الامر بالمعروف والنهي ع</w:t>
      </w:r>
      <w:r>
        <w:rPr>
          <w:rFonts w:ascii="Traditional Arabic" w:hAnsi="Traditional Arabic" w:cs="Traditional Arabic"/>
          <w:sz w:val="28"/>
          <w:szCs w:val="28"/>
          <w:rtl/>
        </w:rPr>
        <w:t xml:space="preserve">ن المنكر) و (مجموعة خطب) </w:t>
      </w:r>
      <w:r w:rsidRPr="002D26F2">
        <w:rPr>
          <w:rFonts w:ascii="Traditional Arabic" w:hAnsi="Traditional Arabic" w:cs="Traditional Arabic" w:hint="cs"/>
          <w:sz w:val="28"/>
          <w:szCs w:val="28"/>
          <w:rtl/>
        </w:rPr>
        <w:t xml:space="preserve"> (انظر الاعلام 6/257</w:t>
      </w:r>
    </w:p>
  </w:footnote>
  <w:footnote w:id="19">
    <w:p w:rsidR="00A53BD4" w:rsidRPr="002D26F2" w:rsidRDefault="00A53BD4" w:rsidP="00DF101F">
      <w:pPr>
        <w:autoSpaceDE w:val="0"/>
        <w:autoSpaceDN w:val="0"/>
        <w:bidi/>
        <w:adjustRightInd w:val="0"/>
        <w:spacing w:after="0" w:line="240" w:lineRule="auto"/>
        <w:jc w:val="both"/>
        <w:rPr>
          <w:rFonts w:ascii="Traditional Arabic" w:hAnsi="Traditional Arabic" w:cs="Traditional Arabic"/>
          <w:sz w:val="28"/>
          <w:szCs w:val="28"/>
          <w:rtl/>
        </w:rPr>
      </w:pPr>
      <w:r w:rsidRPr="002D26F2">
        <w:rPr>
          <w:rStyle w:val="ab"/>
          <w:rFonts w:asciiTheme="majorBidi" w:hAnsiTheme="majorBidi" w:cstheme="majorBidi"/>
          <w:sz w:val="28"/>
          <w:szCs w:val="28"/>
        </w:rPr>
        <w:footnoteRef/>
      </w:r>
      <w:r w:rsidRPr="002D26F2">
        <w:rPr>
          <w:rFonts w:ascii="Traditional Arabic" w:hAnsi="Traditional Arabic" w:cs="Traditional Arabic" w:hint="cs"/>
          <w:sz w:val="28"/>
          <w:szCs w:val="28"/>
          <w:rtl/>
        </w:rPr>
        <w:t>جم</w:t>
      </w:r>
      <w:r w:rsidRPr="002D26F2">
        <w:rPr>
          <w:rFonts w:ascii="Traditional Arabic" w:hAnsi="Traditional Arabic" w:cs="Traditional Arabic"/>
          <w:sz w:val="28"/>
          <w:szCs w:val="28"/>
          <w:rtl/>
        </w:rPr>
        <w:t>ال الدين الافغاني</w:t>
      </w:r>
      <w:r w:rsidRPr="002D26F2">
        <w:rPr>
          <w:rFonts w:ascii="Traditional Arabic" w:hAnsi="Traditional Arabic" w:cs="Traditional Arabic"/>
          <w:color w:val="000000"/>
          <w:sz w:val="28"/>
          <w:szCs w:val="28"/>
          <w:rtl/>
        </w:rPr>
        <w:t>(1254 - 1315 هـ = 1838 - 1897 م)</w:t>
      </w:r>
    </w:p>
    <w:p w:rsidR="00A53BD4" w:rsidRPr="002D26F2" w:rsidRDefault="00A53BD4" w:rsidP="00902734">
      <w:pPr>
        <w:autoSpaceDE w:val="0"/>
        <w:autoSpaceDN w:val="0"/>
        <w:bidi/>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محمد بن صفدر </w:t>
      </w:r>
      <w:r w:rsidRPr="002D26F2">
        <w:rPr>
          <w:rFonts w:ascii="Traditional Arabic" w:hAnsi="Traditional Arabic" w:cs="Traditional Arabic"/>
          <w:color w:val="000000"/>
          <w:sz w:val="28"/>
          <w:szCs w:val="28"/>
          <w:rtl/>
        </w:rPr>
        <w:t xml:space="preserve"> الحسيني، جمال الدين: فيلسوف الإسلام في عصره، وأحد الرجال الافذاذ الذين قامت على سواعدهم نهضة الشرق الحاضرة. ولد في أسعد آباد(بأفغانستان) ونشأ بكابل. .وانتظم في سلك رجال الحكومة في عهد (دوست محمد خان) ثم رحل فقصد مصر، فنفخ فيها روح النهضة الاصلاحية، في الدين والسياسة، وتتلمذ له نابغة مصر الشيخ محمد عبده، وكثيرون.  ثم إلى باريس.وأنشأ فيها مع الشيخ محمد عبده جريدة (العروة الوثقى) ورحل رحلات طويلة، .وخرج إلى أوربا، ونزل بلندنوتوفي بالآستانة. واسع الاطلاع على العلوم القديمة والحديثة، كريم الاخلاق كبير العقل،  له (تاريخ الافغان - ط) و (رسالة الرد على الدهريين - ط) </w:t>
      </w:r>
      <w:r w:rsidRPr="002D26F2">
        <w:rPr>
          <w:rFonts w:ascii="Traditional Arabic" w:hAnsi="Traditional Arabic" w:cs="Traditional Arabic" w:hint="cs"/>
          <w:color w:val="000000"/>
          <w:sz w:val="28"/>
          <w:szCs w:val="28"/>
          <w:rtl/>
        </w:rPr>
        <w:t>(انظر الاعلام 6/168-169)</w:t>
      </w:r>
    </w:p>
  </w:footnote>
  <w:footnote w:id="20">
    <w:p w:rsidR="00A53BD4" w:rsidRPr="002D26F2" w:rsidRDefault="00A53BD4" w:rsidP="00027137">
      <w:pPr>
        <w:autoSpaceDE w:val="0"/>
        <w:autoSpaceDN w:val="0"/>
        <w:bidi/>
        <w:adjustRightInd w:val="0"/>
        <w:spacing w:after="0" w:line="240" w:lineRule="auto"/>
        <w:rPr>
          <w:rFonts w:ascii="Traditional Arabic" w:hAnsi="Traditional Arabic" w:cs="Traditional Arabic"/>
          <w:sz w:val="28"/>
          <w:szCs w:val="28"/>
          <w:rtl/>
        </w:rPr>
      </w:pPr>
      <w:r w:rsidRPr="002D26F2">
        <w:rPr>
          <w:rStyle w:val="ab"/>
          <w:rFonts w:asciiTheme="majorBidi" w:hAnsiTheme="majorBidi" w:cstheme="majorBidi"/>
          <w:sz w:val="28"/>
          <w:szCs w:val="28"/>
        </w:rPr>
        <w:footnoteRef/>
      </w:r>
      <w:r w:rsidRPr="002D26F2">
        <w:rPr>
          <w:rFonts w:ascii="Traditional Arabic" w:hAnsi="Traditional Arabic" w:cs="Traditional Arabic"/>
          <w:sz w:val="28"/>
          <w:szCs w:val="28"/>
          <w:rtl/>
        </w:rPr>
        <w:t>الشيخ محمد عبده</w:t>
      </w:r>
    </w:p>
    <w:p w:rsidR="00A53BD4" w:rsidRPr="002D26F2" w:rsidRDefault="00A53BD4" w:rsidP="00027137">
      <w:pPr>
        <w:autoSpaceDE w:val="0"/>
        <w:autoSpaceDN w:val="0"/>
        <w:bidi/>
        <w:adjustRightInd w:val="0"/>
        <w:spacing w:after="0" w:line="240" w:lineRule="auto"/>
        <w:rPr>
          <w:rFonts w:ascii="Traditional Arabic" w:hAnsi="Traditional Arabic" w:cs="Traditional Arabic"/>
          <w:color w:val="000000"/>
          <w:sz w:val="28"/>
          <w:szCs w:val="28"/>
          <w:rtl/>
        </w:rPr>
      </w:pPr>
      <w:r w:rsidRPr="002D26F2">
        <w:rPr>
          <w:rFonts w:ascii="Traditional Arabic" w:hAnsi="Traditional Arabic" w:cs="Traditional Arabic"/>
          <w:color w:val="000000"/>
          <w:sz w:val="28"/>
          <w:szCs w:val="28"/>
          <w:rtl/>
        </w:rPr>
        <w:t>(1266 - 1323 هـ = 1849 - 1905 م)</w:t>
      </w:r>
    </w:p>
    <w:p w:rsidR="00A53BD4" w:rsidRPr="002D26F2" w:rsidRDefault="00A53BD4" w:rsidP="00027137">
      <w:pPr>
        <w:autoSpaceDE w:val="0"/>
        <w:autoSpaceDN w:val="0"/>
        <w:bidi/>
        <w:adjustRightInd w:val="0"/>
        <w:spacing w:after="0" w:line="240" w:lineRule="auto"/>
        <w:rPr>
          <w:rFonts w:ascii="Traditional Arabic" w:hAnsi="Traditional Arabic" w:cs="Traditional Arabic"/>
          <w:color w:val="000000"/>
          <w:sz w:val="28"/>
          <w:szCs w:val="28"/>
          <w:rtl/>
        </w:rPr>
      </w:pPr>
      <w:r w:rsidRPr="002D26F2">
        <w:rPr>
          <w:rFonts w:ascii="Traditional Arabic" w:hAnsi="Traditional Arabic" w:cs="Traditional Arabic"/>
          <w:color w:val="000000"/>
          <w:sz w:val="28"/>
          <w:szCs w:val="28"/>
          <w:rtl/>
        </w:rPr>
        <w:t xml:space="preserve">محمد عبده بن حسن خير الله، من آل التركماني: مفتي الديار المصرية، ومن كبار رجال الاصلاح والتجديد في الاسلام. قال أحد من كتبوا عنه: (تتلخص رسالة حياته في أمرين: الدعوة إلى تحرير الفكر من قيد التقليد، ثم التمييز بين ما للحكومة من حق الطاعة على الشعب وما للشعب من حق العدالة على الحكومة).) وتولى منصب القضاء، ثم جعل مستشارا في محكمة الاستئناف، فمفتيا للديار المصرية (سنة 1317 هـ واستمر إلى أن توفي بالاسكندرية، ودفن في القاهرة. له (تفسير القرآن الكريم - ط) لم يتمه، و (رسالة التوحيد - ط) و (الرد على هانوتو - ط) و(رسالة الواردات - ط) </w:t>
      </w:r>
      <w:r w:rsidRPr="002D26F2">
        <w:rPr>
          <w:rFonts w:ascii="Traditional Arabic" w:hAnsi="Traditional Arabic" w:cs="Traditional Arabic" w:hint="cs"/>
          <w:color w:val="000000"/>
          <w:sz w:val="28"/>
          <w:szCs w:val="28"/>
          <w:rtl/>
        </w:rPr>
        <w:t>وغيرها ( انظر الاعلام 6/252)</w:t>
      </w:r>
    </w:p>
  </w:footnote>
  <w:footnote w:id="21">
    <w:p w:rsidR="00A53BD4" w:rsidRPr="002D26F2" w:rsidRDefault="00A53BD4" w:rsidP="00CC3E8F">
      <w:pPr>
        <w:bidi/>
        <w:jc w:val="both"/>
        <w:rPr>
          <w:sz w:val="28"/>
          <w:szCs w:val="28"/>
          <w:rtl/>
        </w:rPr>
      </w:pPr>
      <w:r w:rsidRPr="002D26F2">
        <w:rPr>
          <w:rStyle w:val="ab"/>
          <w:rFonts w:asciiTheme="majorBidi" w:hAnsiTheme="majorBidi" w:cstheme="majorBidi"/>
          <w:sz w:val="28"/>
          <w:szCs w:val="28"/>
        </w:rPr>
        <w:footnoteRef/>
      </w:r>
      <w:r w:rsidRPr="002D26F2">
        <w:rPr>
          <w:rFonts w:ascii="Traditional Arabic" w:hAnsi="Traditional Arabic" w:cs="Traditional Arabic" w:hint="cs"/>
          <w:color w:val="000000"/>
          <w:sz w:val="28"/>
          <w:szCs w:val="28"/>
          <w:rtl/>
        </w:rPr>
        <w:t xml:space="preserve">انظر  : </w:t>
      </w:r>
      <w:r w:rsidRPr="002D26F2">
        <w:rPr>
          <w:rFonts w:ascii="Traditional Arabic" w:hAnsi="Traditional Arabic" w:cs="Traditional Arabic"/>
          <w:color w:val="000000"/>
          <w:sz w:val="28"/>
          <w:szCs w:val="28"/>
          <w:rtl/>
        </w:rPr>
        <w:t>أرشيف ملتقى أهل الحديث</w:t>
      </w:r>
      <w:r w:rsidRPr="002D26F2">
        <w:rPr>
          <w:rFonts w:ascii="Traditional Arabic" w:hAnsi="Traditional Arabic" w:cs="Traditional Arabic" w:hint="cs"/>
          <w:color w:val="000000"/>
          <w:sz w:val="28"/>
          <w:szCs w:val="28"/>
          <w:rtl/>
        </w:rPr>
        <w:t>81/179</w:t>
      </w:r>
    </w:p>
  </w:footnote>
  <w:footnote w:id="22">
    <w:p w:rsidR="00A53BD4" w:rsidRPr="005C517E" w:rsidRDefault="00A53BD4" w:rsidP="005C517E">
      <w:pPr>
        <w:pStyle w:val="ae"/>
        <w:bidi/>
        <w:jc w:val="both"/>
        <w:rPr>
          <w:rFonts w:ascii="Traditional Arabic" w:hAnsi="Traditional Arabic" w:cs="Traditional Arabic"/>
          <w:sz w:val="28"/>
          <w:szCs w:val="28"/>
          <w:rtl/>
        </w:rPr>
      </w:pPr>
      <w:r w:rsidRPr="008A5831">
        <w:rPr>
          <w:rStyle w:val="ab"/>
          <w:sz w:val="28"/>
          <w:szCs w:val="28"/>
        </w:rPr>
        <w:footnoteRef/>
      </w:r>
      <w:r w:rsidRPr="008A5831">
        <w:rPr>
          <w:rFonts w:ascii="Traditional Arabic" w:hAnsi="Traditional Arabic" w:cs="Traditional Arabic"/>
          <w:sz w:val="28"/>
          <w:szCs w:val="28"/>
          <w:rtl/>
        </w:rPr>
        <w:t>دور علماء مكة المكرمة</w:t>
      </w:r>
      <w:r w:rsidRPr="005C517E">
        <w:rPr>
          <w:rFonts w:ascii="Traditional Arabic" w:hAnsi="Traditional Arabic" w:cs="Traditional Arabic"/>
          <w:sz w:val="28"/>
          <w:szCs w:val="28"/>
          <w:rtl/>
        </w:rPr>
        <w:t xml:space="preserve">  لدكتور رضا بن محمد صفي الدين السنوسي 1/50 و59</w:t>
      </w:r>
    </w:p>
  </w:footnote>
  <w:footnote w:id="23">
    <w:p w:rsidR="00A53BD4" w:rsidRPr="005C517E" w:rsidRDefault="00A53BD4" w:rsidP="005C517E">
      <w:pPr>
        <w:pStyle w:val="ae"/>
        <w:bidi/>
        <w:jc w:val="both"/>
        <w:rPr>
          <w:rFonts w:ascii="Traditional Arabic" w:hAnsi="Traditional Arabic" w:cs="Traditional Arabic"/>
          <w:sz w:val="28"/>
          <w:szCs w:val="28"/>
          <w:rtl/>
        </w:rPr>
      </w:pPr>
      <w:r w:rsidRPr="005C517E">
        <w:rPr>
          <w:rStyle w:val="ab"/>
          <w:rFonts w:ascii="Traditional Arabic" w:hAnsi="Traditional Arabic" w:cs="Traditional Arabic"/>
          <w:sz w:val="28"/>
          <w:szCs w:val="28"/>
        </w:rPr>
        <w:footnoteRef/>
      </w:r>
      <w:r w:rsidRPr="005C517E">
        <w:rPr>
          <w:rFonts w:ascii="Traditional Arabic" w:hAnsi="Traditional Arabic" w:cs="Traditional Arabic"/>
          <w:sz w:val="28"/>
          <w:szCs w:val="28"/>
          <w:rtl/>
        </w:rPr>
        <w:t xml:space="preserve">كرستيان هرخرونيه ، مستشرق هولندي ، أقام في " جدة " بالحجاز (سنة </w:t>
      </w:r>
      <w:r w:rsidRPr="005C517E">
        <w:rPr>
          <w:rFonts w:ascii="Traditional Arabic" w:hAnsi="Traditional Arabic" w:cs="Traditional Arabic"/>
          <w:sz w:val="28"/>
          <w:szCs w:val="28"/>
        </w:rPr>
        <w:t xml:space="preserve">1884) </w:t>
      </w:r>
      <w:r w:rsidRPr="005C517E">
        <w:rPr>
          <w:rFonts w:ascii="Traditional Arabic" w:hAnsi="Traditional Arabic" w:cs="Traditional Arabic"/>
          <w:sz w:val="28"/>
          <w:szCs w:val="28"/>
          <w:rtl/>
        </w:rPr>
        <w:t xml:space="preserve">سبعة أشهر، ويقول إنه دخل مكة متسميا بعبد الغفار، ومكث بها خمسة أشهر، واضطر إلى مغادرتها فجأة قبل حلول موسم الحج لانكشاف أمره، ورحل إلى إندونيسيا فأقام 17 سنة ، وعين (سنة 1906م) أستاذا للعربية في جامعة ليدن ، ثم كان مستشارا في الامور الإسلامية والعربية </w:t>
      </w:r>
      <w:r w:rsidRPr="005C517E">
        <w:rPr>
          <w:rFonts w:ascii="Traditional Arabic" w:hAnsi="Traditional Arabic" w:cs="Traditional Arabic"/>
          <w:b/>
          <w:bCs/>
          <w:sz w:val="28"/>
          <w:szCs w:val="28"/>
          <w:rtl/>
        </w:rPr>
        <w:t>بوزارة</w:t>
      </w:r>
      <w:r w:rsidRPr="005C517E">
        <w:rPr>
          <w:rFonts w:ascii="Traditional Arabic" w:hAnsi="Traditional Arabic" w:cs="Traditional Arabic"/>
          <w:sz w:val="28"/>
          <w:szCs w:val="28"/>
          <w:rtl/>
        </w:rPr>
        <w:t xml:space="preserve"> المستعمرات الهولندية.له عدة كتب بالألمانية عن الاسلام والمسلمين (</w:t>
      </w:r>
      <w:r w:rsidRPr="005C517E">
        <w:rPr>
          <w:rFonts w:ascii="Traditional Arabic" w:hAnsi="Traditional Arabic" w:cs="Traditional Arabic"/>
          <w:sz w:val="28"/>
          <w:szCs w:val="28"/>
        </w:rPr>
        <w:t xml:space="preserve">. </w:t>
      </w:r>
      <w:r w:rsidRPr="005C517E">
        <w:rPr>
          <w:rFonts w:ascii="Traditional Arabic" w:hAnsi="Traditional Arabic" w:cs="Traditional Arabic"/>
          <w:sz w:val="28"/>
          <w:szCs w:val="28"/>
          <w:rtl/>
        </w:rPr>
        <w:t>الزركلي ، الأعلام (5/221)</w:t>
      </w:r>
      <w:r w:rsidRPr="005C517E">
        <w:rPr>
          <w:rFonts w:ascii="Traditional Arabic" w:hAnsi="Traditional Arabic" w:cs="Traditional Arabic"/>
          <w:sz w:val="28"/>
          <w:szCs w:val="28"/>
        </w:rPr>
        <w:t>)</w:t>
      </w:r>
    </w:p>
  </w:footnote>
  <w:footnote w:id="24">
    <w:p w:rsidR="00A53BD4" w:rsidRPr="005C517E" w:rsidRDefault="00A53BD4" w:rsidP="005C517E">
      <w:pPr>
        <w:pStyle w:val="ae"/>
        <w:bidi/>
        <w:jc w:val="both"/>
        <w:rPr>
          <w:rFonts w:ascii="Traditional Arabic" w:hAnsi="Traditional Arabic" w:cs="Traditional Arabic"/>
          <w:sz w:val="28"/>
          <w:szCs w:val="28"/>
          <w:rtl/>
        </w:rPr>
      </w:pPr>
      <w:r w:rsidRPr="005C517E">
        <w:rPr>
          <w:rStyle w:val="ab"/>
          <w:rFonts w:ascii="Traditional Arabic" w:hAnsi="Traditional Arabic" w:cs="Traditional Arabic"/>
          <w:sz w:val="28"/>
          <w:szCs w:val="28"/>
        </w:rPr>
        <w:footnoteRef/>
      </w:r>
      <w:r w:rsidRPr="008A5831">
        <w:rPr>
          <w:rFonts w:ascii="Traditional Arabic" w:hAnsi="Traditional Arabic" w:cs="Traditional Arabic"/>
          <w:sz w:val="28"/>
          <w:szCs w:val="28"/>
          <w:rtl/>
        </w:rPr>
        <w:t>صفحات من تاريخ مكة المكرمة</w:t>
      </w:r>
      <w:r w:rsidRPr="005C517E">
        <w:rPr>
          <w:rFonts w:ascii="Traditional Arabic" w:hAnsi="Traditional Arabic" w:cs="Traditional Arabic"/>
          <w:sz w:val="28"/>
          <w:szCs w:val="28"/>
          <w:rtl/>
        </w:rPr>
        <w:t xml:space="preserve">  -سنوك  (2/323</w:t>
      </w:r>
    </w:p>
  </w:footnote>
  <w:footnote w:id="25">
    <w:p w:rsidR="00A53BD4" w:rsidRPr="005C517E" w:rsidRDefault="00A53BD4" w:rsidP="005C517E">
      <w:pPr>
        <w:pStyle w:val="ae"/>
        <w:bidi/>
        <w:jc w:val="both"/>
        <w:rPr>
          <w:rFonts w:ascii="Traditional Arabic" w:hAnsi="Traditional Arabic" w:cs="Traditional Arabic"/>
          <w:sz w:val="28"/>
          <w:szCs w:val="28"/>
          <w:rtl/>
        </w:rPr>
      </w:pPr>
      <w:r w:rsidRPr="005C517E">
        <w:rPr>
          <w:rStyle w:val="ab"/>
          <w:rFonts w:ascii="Traditional Arabic" w:hAnsi="Traditional Arabic" w:cs="Traditional Arabic"/>
          <w:sz w:val="28"/>
          <w:szCs w:val="28"/>
        </w:rPr>
        <w:footnoteRef/>
      </w:r>
      <w:r w:rsidRPr="005C517E">
        <w:rPr>
          <w:rFonts w:ascii="Traditional Arabic" w:hAnsi="Traditional Arabic" w:cs="Traditional Arabic"/>
          <w:sz w:val="28"/>
          <w:szCs w:val="28"/>
          <w:rtl/>
        </w:rPr>
        <w:t>المصدر السابق  2/603</w:t>
      </w:r>
    </w:p>
  </w:footnote>
  <w:footnote w:id="26">
    <w:p w:rsidR="00A53BD4" w:rsidRPr="008A5831" w:rsidRDefault="00A53BD4" w:rsidP="00983E25">
      <w:pPr>
        <w:pStyle w:val="ae"/>
        <w:bidi/>
        <w:rPr>
          <w:rFonts w:ascii="Traditional Arabic" w:hAnsi="Traditional Arabic" w:cs="Traditional Arabic"/>
          <w:sz w:val="28"/>
          <w:szCs w:val="28"/>
          <w:rtl/>
        </w:rPr>
      </w:pPr>
      <w:r w:rsidRPr="00983E25">
        <w:rPr>
          <w:rStyle w:val="ab"/>
          <w:rFonts w:ascii="Traditional Arabic" w:hAnsi="Traditional Arabic" w:cs="Traditional Arabic"/>
          <w:sz w:val="28"/>
          <w:szCs w:val="28"/>
        </w:rPr>
        <w:footnoteRef/>
      </w:r>
      <w:r w:rsidRPr="008A5831">
        <w:rPr>
          <w:rFonts w:ascii="Traditional Arabic" w:hAnsi="Traditional Arabic" w:cs="Traditional Arabic"/>
          <w:sz w:val="28"/>
          <w:szCs w:val="28"/>
          <w:rtl/>
        </w:rPr>
        <w:t xml:space="preserve">مركز الفتوى </w:t>
      </w:r>
      <w:r w:rsidRPr="00983E25">
        <w:rPr>
          <w:rFonts w:ascii="Traditional Arabic" w:hAnsi="Traditional Arabic" w:cs="Traditional Arabic"/>
          <w:sz w:val="28"/>
          <w:szCs w:val="28"/>
          <w:rtl/>
        </w:rPr>
        <w:t>بإشراف د.عبدالله الفقيه 5/5422</w:t>
      </w:r>
    </w:p>
  </w:footnote>
  <w:footnote w:id="27">
    <w:p w:rsidR="00A53BD4" w:rsidRPr="00983E25" w:rsidRDefault="00A53BD4" w:rsidP="00983E25">
      <w:pPr>
        <w:pStyle w:val="ae"/>
        <w:bidi/>
        <w:rPr>
          <w:rFonts w:ascii="Traditional Arabic" w:hAnsi="Traditional Arabic" w:cs="Traditional Arabic"/>
          <w:sz w:val="28"/>
          <w:szCs w:val="28"/>
          <w:rtl/>
        </w:rPr>
      </w:pPr>
      <w:r w:rsidRPr="008A5831">
        <w:rPr>
          <w:rStyle w:val="ab"/>
          <w:rFonts w:ascii="Traditional Arabic" w:hAnsi="Traditional Arabic" w:cs="Traditional Arabic"/>
          <w:sz w:val="28"/>
          <w:szCs w:val="28"/>
        </w:rPr>
        <w:footnoteRef/>
      </w:r>
      <w:r w:rsidRPr="008A5831">
        <w:rPr>
          <w:rFonts w:ascii="Traditional Arabic" w:hAnsi="Traditional Arabic" w:cs="Traditional Arabic"/>
          <w:sz w:val="28"/>
          <w:szCs w:val="28"/>
          <w:rtl/>
        </w:rPr>
        <w:t>أحكام شركة المضاربة</w:t>
      </w:r>
      <w:r w:rsidRPr="00983E25">
        <w:rPr>
          <w:rFonts w:ascii="Traditional Arabic" w:hAnsi="Traditional Arabic" w:cs="Traditional Arabic"/>
          <w:color w:val="000080"/>
          <w:sz w:val="28"/>
          <w:szCs w:val="28"/>
          <w:rtl/>
        </w:rPr>
        <w:t xml:space="preserve"> ل</w:t>
      </w:r>
      <w:r w:rsidRPr="00983E25">
        <w:rPr>
          <w:rFonts w:ascii="Traditional Arabic" w:hAnsi="Traditional Arabic" w:cs="Traditional Arabic"/>
          <w:sz w:val="28"/>
          <w:szCs w:val="28"/>
          <w:rtl/>
        </w:rPr>
        <w:t>فهد بن محمد الحميزي</w:t>
      </w:r>
      <w:r w:rsidRPr="00983E25">
        <w:rPr>
          <w:rFonts w:ascii="Traditional Arabic" w:hAnsi="Traditional Arabic" w:cs="Traditional Arabic"/>
          <w:color w:val="000080"/>
          <w:sz w:val="28"/>
          <w:szCs w:val="28"/>
          <w:rtl/>
        </w:rPr>
        <w:t>:</w:t>
      </w:r>
      <w:r w:rsidRPr="00983E25">
        <w:rPr>
          <w:rFonts w:ascii="Traditional Arabic" w:hAnsi="Traditional Arabic" w:cs="Traditional Arabic"/>
          <w:sz w:val="28"/>
          <w:szCs w:val="28"/>
          <w:rtl/>
        </w:rPr>
        <w:t>1/18</w:t>
      </w:r>
    </w:p>
  </w:footnote>
  <w:footnote w:id="28">
    <w:p w:rsidR="00A53BD4" w:rsidRPr="00983E25" w:rsidRDefault="00A53BD4" w:rsidP="00983E25">
      <w:pPr>
        <w:pStyle w:val="ae"/>
        <w:bidi/>
        <w:rPr>
          <w:rFonts w:ascii="Traditional Arabic" w:hAnsi="Traditional Arabic" w:cs="Traditional Arabic"/>
          <w:sz w:val="28"/>
          <w:szCs w:val="28"/>
          <w:rtl/>
        </w:rPr>
      </w:pPr>
      <w:r w:rsidRPr="00983E25">
        <w:rPr>
          <w:rStyle w:val="ab"/>
          <w:rFonts w:ascii="Traditional Arabic" w:hAnsi="Traditional Arabic" w:cs="Traditional Arabic"/>
          <w:sz w:val="28"/>
          <w:szCs w:val="28"/>
        </w:rPr>
        <w:footnoteRef/>
      </w:r>
      <w:r w:rsidRPr="008A5831">
        <w:rPr>
          <w:rFonts w:ascii="Traditional Arabic" w:hAnsi="Traditional Arabic" w:cs="Traditional Arabic"/>
          <w:sz w:val="28"/>
          <w:szCs w:val="28"/>
          <w:rtl/>
        </w:rPr>
        <w:t>حكم إمامة وأذان المجاهر بالمعصية</w:t>
      </w:r>
      <w:r w:rsidRPr="00983E25">
        <w:rPr>
          <w:rFonts w:ascii="Traditional Arabic" w:hAnsi="Traditional Arabic" w:cs="Traditional Arabic"/>
          <w:sz w:val="28"/>
          <w:szCs w:val="28"/>
          <w:rtl/>
        </w:rPr>
        <w:t xml:space="preserve"> لعبد الرحمن بن سعد الشثري  164</w:t>
      </w:r>
    </w:p>
  </w:footnote>
  <w:footnote w:id="29">
    <w:p w:rsidR="00A53BD4" w:rsidRPr="00383C01" w:rsidRDefault="00A53BD4" w:rsidP="00983E25">
      <w:pPr>
        <w:pStyle w:val="ae"/>
        <w:bidi/>
        <w:rPr>
          <w:rFonts w:ascii="Traditional Arabic" w:hAnsi="Traditional Arabic" w:cs="Traditional Arabic"/>
          <w:sz w:val="28"/>
          <w:szCs w:val="28"/>
          <w:rtl/>
        </w:rPr>
      </w:pPr>
      <w:r w:rsidRPr="00983E25">
        <w:rPr>
          <w:rStyle w:val="ab"/>
          <w:rFonts w:ascii="Traditional Arabic" w:hAnsi="Traditional Arabic" w:cs="Traditional Arabic"/>
          <w:sz w:val="28"/>
          <w:szCs w:val="28"/>
        </w:rPr>
        <w:footnoteRef/>
      </w:r>
      <w:r w:rsidRPr="00383C01">
        <w:rPr>
          <w:rFonts w:ascii="Traditional Arabic" w:hAnsi="Traditional Arabic" w:cs="Traditional Arabic"/>
          <w:sz w:val="28"/>
          <w:szCs w:val="28"/>
          <w:rtl/>
        </w:rPr>
        <w:t>معجم المطبوعات العربية والمعربةيوسف  الياس سركيس2/1879</w:t>
      </w:r>
    </w:p>
  </w:footnote>
  <w:footnote w:id="30">
    <w:p w:rsidR="00A53BD4" w:rsidRPr="00383C01" w:rsidRDefault="00A53BD4" w:rsidP="00983E25">
      <w:pPr>
        <w:pStyle w:val="ae"/>
        <w:bidi/>
        <w:rPr>
          <w:rFonts w:ascii="Traditional Arabic" w:hAnsi="Traditional Arabic" w:cs="Traditional Arabic"/>
          <w:sz w:val="28"/>
          <w:szCs w:val="28"/>
          <w:rtl/>
        </w:rPr>
      </w:pPr>
      <w:r w:rsidRPr="00383C01">
        <w:rPr>
          <w:rStyle w:val="ab"/>
          <w:rFonts w:ascii="Traditional Arabic" w:hAnsi="Traditional Arabic" w:cs="Traditional Arabic"/>
          <w:sz w:val="28"/>
          <w:szCs w:val="28"/>
        </w:rPr>
        <w:footnoteRef/>
      </w:r>
      <w:r w:rsidRPr="00383C01">
        <w:rPr>
          <w:rFonts w:ascii="Traditional Arabic" w:hAnsi="Traditional Arabic" w:cs="Traditional Arabic"/>
          <w:sz w:val="28"/>
          <w:szCs w:val="28"/>
          <w:rtl/>
        </w:rPr>
        <w:t>الاعلام للزركلي 6/318</w:t>
      </w:r>
    </w:p>
  </w:footnote>
  <w:footnote w:id="31">
    <w:p w:rsidR="00A53BD4" w:rsidRPr="00383C01" w:rsidRDefault="00A53BD4" w:rsidP="00983E25">
      <w:pPr>
        <w:pStyle w:val="ae"/>
        <w:bidi/>
        <w:rPr>
          <w:rFonts w:ascii="Traditional Arabic" w:hAnsi="Traditional Arabic" w:cs="Traditional Arabic"/>
          <w:sz w:val="28"/>
          <w:szCs w:val="28"/>
          <w:rtl/>
        </w:rPr>
      </w:pPr>
      <w:r w:rsidRPr="00383C01">
        <w:rPr>
          <w:rStyle w:val="ab"/>
          <w:rFonts w:ascii="Traditional Arabic" w:hAnsi="Traditional Arabic" w:cs="Traditional Arabic"/>
          <w:sz w:val="28"/>
          <w:szCs w:val="28"/>
        </w:rPr>
        <w:footnoteRef/>
      </w:r>
      <w:r w:rsidRPr="00383C01">
        <w:rPr>
          <w:rFonts w:ascii="Traditional Arabic" w:hAnsi="Traditional Arabic" w:cs="Traditional Arabic"/>
          <w:sz w:val="28"/>
          <w:szCs w:val="28"/>
          <w:rtl/>
        </w:rPr>
        <w:t>المصدر السابق</w:t>
      </w:r>
    </w:p>
  </w:footnote>
  <w:footnote w:id="32">
    <w:p w:rsidR="00A53BD4" w:rsidRPr="00383C01" w:rsidRDefault="00A53BD4" w:rsidP="00983E25">
      <w:pPr>
        <w:pStyle w:val="ae"/>
        <w:bidi/>
        <w:rPr>
          <w:rFonts w:ascii="Traditional Arabic" w:hAnsi="Traditional Arabic" w:cs="Traditional Arabic"/>
          <w:sz w:val="28"/>
          <w:szCs w:val="28"/>
          <w:rtl/>
        </w:rPr>
      </w:pPr>
      <w:r w:rsidRPr="00383C01">
        <w:rPr>
          <w:rStyle w:val="ab"/>
          <w:sz w:val="28"/>
          <w:szCs w:val="28"/>
        </w:rPr>
        <w:footnoteRef/>
      </w:r>
      <w:r w:rsidRPr="00383C01">
        <w:rPr>
          <w:rFonts w:ascii="Traditional Arabic" w:hAnsi="Traditional Arabic" w:cs="Traditional Arabic"/>
          <w:sz w:val="28"/>
          <w:szCs w:val="28"/>
          <w:rtl/>
        </w:rPr>
        <w:t>معجم المؤلفين  ل</w:t>
      </w:r>
      <w:r w:rsidRPr="00383C01">
        <w:rPr>
          <w:rFonts w:ascii="Traditional Arabic" w:hAnsi="Traditional Arabic" w:cs="Traditional Arabic"/>
          <w:color w:val="000000"/>
          <w:sz w:val="28"/>
          <w:szCs w:val="28"/>
          <w:rtl/>
        </w:rPr>
        <w:t>عمر رضا كحالة  12</w:t>
      </w:r>
      <w:r w:rsidRPr="00383C01">
        <w:rPr>
          <w:rFonts w:ascii="Traditional Arabic" w:hAnsi="Traditional Arabic" w:cs="Traditional Arabic"/>
          <w:sz w:val="28"/>
          <w:szCs w:val="28"/>
          <w:rtl/>
        </w:rPr>
        <w:t xml:space="preserve">/  83    </w:t>
      </w:r>
    </w:p>
  </w:footnote>
  <w:footnote w:id="33">
    <w:p w:rsidR="00A53BD4" w:rsidRPr="00983E25" w:rsidRDefault="00A53BD4" w:rsidP="00983E25">
      <w:pPr>
        <w:pStyle w:val="ae"/>
        <w:bidi/>
        <w:rPr>
          <w:rFonts w:ascii="Traditional Arabic" w:hAnsi="Traditional Arabic" w:cs="Traditional Arabic"/>
          <w:sz w:val="28"/>
          <w:szCs w:val="28"/>
          <w:rtl/>
        </w:rPr>
      </w:pPr>
      <w:r w:rsidRPr="00383C01">
        <w:rPr>
          <w:rStyle w:val="ab"/>
          <w:rFonts w:ascii="Traditional Arabic" w:hAnsi="Traditional Arabic" w:cs="Traditional Arabic"/>
          <w:sz w:val="28"/>
          <w:szCs w:val="28"/>
        </w:rPr>
        <w:footnoteRef/>
      </w:r>
      <w:r w:rsidRPr="00383C01">
        <w:rPr>
          <w:rFonts w:ascii="Traditional Arabic" w:hAnsi="Traditional Arabic" w:cs="Traditional Arabic"/>
          <w:sz w:val="28"/>
          <w:szCs w:val="28"/>
          <w:rtl/>
        </w:rPr>
        <w:t>صفحات من تاريخ مكة المكرمة  -سنوك  2/605</w:t>
      </w:r>
      <w:r w:rsidRPr="00983E25">
        <w:rPr>
          <w:rFonts w:ascii="Traditional Arabic" w:hAnsi="Traditional Arabic" w:cs="Traditional Arabic"/>
          <w:sz w:val="28"/>
          <w:szCs w:val="28"/>
          <w:rtl/>
        </w:rPr>
        <w:t>-606</w:t>
      </w:r>
    </w:p>
  </w:footnote>
  <w:footnote w:id="34">
    <w:p w:rsidR="00A53BD4" w:rsidRPr="009D3404" w:rsidRDefault="00A53BD4" w:rsidP="009D3404">
      <w:pPr>
        <w:pStyle w:val="a6"/>
        <w:bidi/>
        <w:rPr>
          <w:rtl/>
        </w:rPr>
      </w:pPr>
      <w:r>
        <w:rPr>
          <w:rStyle w:val="ab"/>
        </w:rPr>
        <w:footnoteRef/>
      </w:r>
      <w:r>
        <w:t xml:space="preserve"> </w:t>
      </w:r>
      <w:r>
        <w:rPr>
          <w:rFonts w:hint="cs"/>
          <w:rtl/>
        </w:rPr>
        <w:t xml:space="preserve"> </w:t>
      </w:r>
      <w:r>
        <w:rPr>
          <w:rtl/>
        </w:rPr>
        <w:t xml:space="preserve"> </w:t>
      </w:r>
      <w:r w:rsidRPr="009D3404">
        <w:rPr>
          <w:rFonts w:ascii="Traditional Arabic" w:hAnsi="Traditional Arabic" w:cs="Traditional Arabic"/>
          <w:sz w:val="28"/>
          <w:szCs w:val="28"/>
          <w:rtl/>
        </w:rPr>
        <w:t>الإسلام والمسلمون في جنوب شرق آسيا محمود قمر ص43  ,  أطلس تاريخ الإسلام  حسين مؤنس ص380</w:t>
      </w:r>
      <w:r w:rsidRPr="009D3404">
        <w:rPr>
          <w:rFonts w:ascii="Traditional Arabic" w:hAnsi="Traditional Arabic" w:cs="Traditional Arabic"/>
          <w:sz w:val="28"/>
          <w:szCs w:val="28"/>
        </w:rPr>
        <w:t>.</w:t>
      </w:r>
      <w:r w:rsidRPr="009D3404">
        <w:rPr>
          <w:rFonts w:ascii="Traditional Arabic" w:hAnsi="Traditional Arabic" w:cs="Traditional Arabic"/>
          <w:sz w:val="28"/>
          <w:szCs w:val="28"/>
          <w:rtl/>
        </w:rPr>
        <w:t xml:space="preserve"> التاريخ الإسلامي محمود شاكر  20/368</w:t>
      </w:r>
      <w:r w:rsidRPr="009D3404">
        <w:rPr>
          <w:rFonts w:ascii="Traditional Arabic" w:hAnsi="Traditional Arabic" w:cs="Traditional Arabic"/>
          <w:sz w:val="28"/>
          <w:szCs w:val="28"/>
        </w:rPr>
        <w:t>.</w:t>
      </w:r>
      <w:r w:rsidRPr="009D3404">
        <w:rPr>
          <w:rFonts w:ascii="Traditional Arabic" w:hAnsi="Traditional Arabic" w:cs="Traditional Arabic"/>
          <w:sz w:val="28"/>
          <w:szCs w:val="28"/>
          <w:rtl/>
        </w:rPr>
        <w:t xml:space="preserve">السياسة الهولندية في إندونسيا : افندي 96- 102 , مقالة عن تاريخ التعليم الإسلامي في إندونسيا للكاتبة نور جنة </w:t>
      </w:r>
    </w:p>
  </w:footnote>
  <w:footnote w:id="35">
    <w:p w:rsidR="00A53BD4" w:rsidRPr="009F2E48" w:rsidRDefault="00A53BD4" w:rsidP="009F2E48">
      <w:pPr>
        <w:pStyle w:val="ae"/>
        <w:bidi/>
        <w:rPr>
          <w:rFonts w:ascii="Traditional Arabic" w:hAnsi="Traditional Arabic" w:cs="Traditional Arabic"/>
          <w:sz w:val="28"/>
          <w:szCs w:val="28"/>
          <w:rtl/>
        </w:rPr>
      </w:pPr>
      <w:r w:rsidRPr="009F2E48">
        <w:rPr>
          <w:rStyle w:val="ab"/>
          <w:rFonts w:ascii="Traditional Arabic" w:hAnsi="Traditional Arabic" w:cs="Traditional Arabic"/>
          <w:sz w:val="28"/>
          <w:szCs w:val="28"/>
        </w:rPr>
        <w:footnoteRef/>
      </w:r>
      <w:r>
        <w:rPr>
          <w:rFonts w:ascii="Traditional Arabic" w:hAnsi="Traditional Arabic" w:cs="Traditional Arabic"/>
          <w:sz w:val="28"/>
          <w:szCs w:val="28"/>
          <w:rtl/>
        </w:rPr>
        <w:t xml:space="preserve">انظر </w:t>
      </w:r>
      <w:r>
        <w:rPr>
          <w:rFonts w:ascii="Traditional Arabic" w:hAnsi="Traditional Arabic" w:cs="Traditional Arabic" w:hint="cs"/>
          <w:sz w:val="28"/>
          <w:szCs w:val="28"/>
          <w:rtl/>
        </w:rPr>
        <w:t>: نظرة تاريخية فى حدوث المذاهب الاربعة  لاحمد تيمور ص 71</w:t>
      </w:r>
    </w:p>
  </w:footnote>
  <w:footnote w:id="36">
    <w:p w:rsidR="00A53BD4" w:rsidRPr="009F2E48" w:rsidRDefault="00A53BD4" w:rsidP="009F2E48">
      <w:pPr>
        <w:pStyle w:val="ae"/>
        <w:bidi/>
        <w:rPr>
          <w:rFonts w:ascii="Traditional Arabic" w:hAnsi="Traditional Arabic" w:cs="Traditional Arabic"/>
          <w:sz w:val="28"/>
          <w:szCs w:val="28"/>
          <w:rtl/>
        </w:rPr>
      </w:pPr>
      <w:r w:rsidRPr="009F2E48">
        <w:rPr>
          <w:rStyle w:val="ab"/>
          <w:rFonts w:ascii="Traditional Arabic" w:hAnsi="Traditional Arabic" w:cs="Traditional Arabic"/>
          <w:sz w:val="28"/>
          <w:szCs w:val="28"/>
        </w:rPr>
        <w:footnoteRef/>
      </w:r>
      <w:r w:rsidRPr="009F2E48">
        <w:rPr>
          <w:rFonts w:ascii="Traditional Arabic" w:hAnsi="Traditional Arabic" w:cs="Traditional Arabic"/>
          <w:sz w:val="28"/>
          <w:szCs w:val="28"/>
          <w:rtl/>
        </w:rPr>
        <w:t>ابن بطوطة :احمد بن عبد الله بن محمد بن إبراهيم اللواتي الطنجي، أبو عبد الله ، ابن بطوطة: رحالة، مؤرخ ، طاف بلاد المغرب ومصر والشام والحجاز والعراق وفارس اليمن والبحرين وتركستان وما وراء النهر وبعض الهند والصين والجاوة وبلاد التتر وأواسط إفريقية ، واستغرقت رحلته 27 سنة ، وتعد رحلته (تحفة النظار في غرائب الأمصار وعجائب الأسفار) مصدرا مهما من مصادر التاريخ والجغرافيا ، ترجمت إلى عدة لغات أجنبية . الزركلي ، الأعلام (6/235)</w:t>
      </w:r>
    </w:p>
  </w:footnote>
  <w:footnote w:id="37">
    <w:p w:rsidR="00A53BD4" w:rsidRPr="00D30260" w:rsidRDefault="00A53BD4" w:rsidP="009F2E48">
      <w:pPr>
        <w:pStyle w:val="ae"/>
        <w:bidi/>
        <w:rPr>
          <w:rFonts w:ascii="Traditional Arabic" w:hAnsi="Traditional Arabic" w:cs="Traditional Arabic"/>
          <w:sz w:val="28"/>
          <w:szCs w:val="28"/>
          <w:rtl/>
        </w:rPr>
      </w:pPr>
      <w:r w:rsidRPr="009F2E48">
        <w:rPr>
          <w:rStyle w:val="ab"/>
          <w:rFonts w:ascii="Traditional Arabic" w:hAnsi="Traditional Arabic" w:cs="Traditional Arabic"/>
          <w:sz w:val="28"/>
          <w:szCs w:val="28"/>
        </w:rPr>
        <w:footnoteRef/>
      </w:r>
      <w:r w:rsidRPr="00D30260">
        <w:rPr>
          <w:rFonts w:ascii="Traditional Arabic" w:hAnsi="Traditional Arabic" w:cs="Traditional Arabic"/>
          <w:sz w:val="28"/>
          <w:szCs w:val="28"/>
          <w:rtl/>
        </w:rPr>
        <w:t>تحفة النظار في غرائب الأمصار وعجائب الأسفار ، تحقيق عبدالهادي التازي (مطبوعات أكاديمية المملكة المغربية ، 1997م) (4/114</w:t>
      </w:r>
    </w:p>
  </w:footnote>
  <w:footnote w:id="38">
    <w:p w:rsidR="00A53BD4" w:rsidRPr="00D30260" w:rsidRDefault="00A53BD4" w:rsidP="009F2E48">
      <w:pPr>
        <w:pStyle w:val="ae"/>
        <w:bidi/>
        <w:rPr>
          <w:rFonts w:ascii="Traditional Arabic" w:hAnsi="Traditional Arabic" w:cs="Traditional Arabic"/>
          <w:sz w:val="28"/>
          <w:szCs w:val="28"/>
          <w:rtl/>
        </w:rPr>
      </w:pPr>
      <w:r w:rsidRPr="00D30260">
        <w:rPr>
          <w:rStyle w:val="ab"/>
          <w:rFonts w:ascii="Traditional Arabic" w:hAnsi="Traditional Arabic" w:cs="Traditional Arabic"/>
          <w:sz w:val="28"/>
          <w:szCs w:val="28"/>
        </w:rPr>
        <w:footnoteRef/>
      </w:r>
      <w:r w:rsidRPr="00D30260">
        <w:rPr>
          <w:rFonts w:ascii="Traditional Arabic" w:hAnsi="Traditional Arabic" w:cs="Traditional Arabic"/>
          <w:sz w:val="28"/>
          <w:szCs w:val="28"/>
          <w:rtl/>
        </w:rPr>
        <w:t>التاريخ ا</w:t>
      </w:r>
      <w:r w:rsidRPr="00D30260">
        <w:rPr>
          <w:rFonts w:ascii="Traditional Arabic" w:hAnsi="Traditional Arabic" w:cs="Traditional Arabic" w:hint="cs"/>
          <w:sz w:val="28"/>
          <w:szCs w:val="28"/>
          <w:rtl/>
        </w:rPr>
        <w:t>لإ</w:t>
      </w:r>
      <w:r w:rsidRPr="00D30260">
        <w:rPr>
          <w:rFonts w:ascii="Traditional Arabic" w:hAnsi="Traditional Arabic" w:cs="Traditional Arabic"/>
          <w:sz w:val="28"/>
          <w:szCs w:val="28"/>
          <w:rtl/>
        </w:rPr>
        <w:t>سلامي محمود شاكر 19/368</w:t>
      </w:r>
    </w:p>
  </w:footnote>
  <w:footnote w:id="39">
    <w:p w:rsidR="00A53BD4" w:rsidRPr="00D30260" w:rsidRDefault="00A53BD4" w:rsidP="008B344A">
      <w:pPr>
        <w:pStyle w:val="ae"/>
        <w:bidi/>
        <w:rPr>
          <w:rFonts w:ascii="Traditional Arabic" w:hAnsi="Traditional Arabic" w:cs="Traditional Arabic"/>
          <w:sz w:val="28"/>
          <w:szCs w:val="28"/>
          <w:rtl/>
        </w:rPr>
      </w:pPr>
      <w:r w:rsidRPr="00D30260">
        <w:rPr>
          <w:rStyle w:val="ab"/>
          <w:sz w:val="28"/>
          <w:szCs w:val="28"/>
        </w:rPr>
        <w:footnoteRef/>
      </w:r>
      <w:r w:rsidRPr="00D30260">
        <w:rPr>
          <w:rtl/>
        </w:rPr>
        <w:t>أ</w:t>
      </w:r>
      <w:r w:rsidRPr="00D30260">
        <w:rPr>
          <w:rFonts w:hint="cs"/>
          <w:rtl/>
        </w:rPr>
        <w:t>نظر :</w:t>
      </w:r>
      <w:r w:rsidRPr="00D30260">
        <w:rPr>
          <w:rtl/>
        </w:rPr>
        <w:t xml:space="preserve"> </w:t>
      </w:r>
      <w:r w:rsidRPr="00D30260">
        <w:rPr>
          <w:rFonts w:ascii="Traditional Arabic" w:hAnsi="Traditional Arabic" w:cs="Traditional Arabic"/>
          <w:sz w:val="28"/>
          <w:szCs w:val="28"/>
          <w:rtl/>
        </w:rPr>
        <w:t>، المجتمع الإسلامي</w:t>
      </w:r>
      <w:r w:rsidRPr="00D30260">
        <w:rPr>
          <w:rFonts w:ascii="Traditional Arabic" w:hAnsi="Traditional Arabic" w:cs="Traditional Arabic" w:hint="cs"/>
          <w:sz w:val="28"/>
          <w:szCs w:val="28"/>
          <w:rtl/>
        </w:rPr>
        <w:t xml:space="preserve"> </w:t>
      </w:r>
      <w:r w:rsidRPr="00D30260">
        <w:rPr>
          <w:rFonts w:ascii="Traditional Arabic" w:hAnsi="Traditional Arabic" w:cs="Traditional Arabic"/>
          <w:sz w:val="28"/>
          <w:szCs w:val="28"/>
          <w:rtl/>
        </w:rPr>
        <w:t>احمد شلبي  (3/245، وحضرموت عبر أربعة عشر قرنا ، ص58</w:t>
      </w:r>
      <w:r w:rsidRPr="00D30260">
        <w:rPr>
          <w:rFonts w:ascii="Traditional Arabic" w:hAnsi="Traditional Arabic" w:cs="Traditional Arabic"/>
          <w:sz w:val="28"/>
          <w:szCs w:val="28"/>
        </w:rPr>
        <w:t xml:space="preserve"> .</w:t>
      </w:r>
      <w:r w:rsidRPr="00D30260">
        <w:rPr>
          <w:rFonts w:ascii="Traditional Arabic" w:hAnsi="Traditional Arabic" w:cs="Traditional Arabic"/>
          <w:sz w:val="28"/>
          <w:szCs w:val="28"/>
          <w:rtl/>
        </w:rPr>
        <w:t xml:space="preserve">السقاف الكاف  </w:t>
      </w:r>
    </w:p>
  </w:footnote>
  <w:footnote w:id="40">
    <w:p w:rsidR="00A53BD4" w:rsidRPr="008B344A" w:rsidRDefault="00A53BD4" w:rsidP="008B344A">
      <w:pPr>
        <w:pStyle w:val="ae"/>
        <w:bidi/>
        <w:rPr>
          <w:rFonts w:ascii="Traditional Arabic" w:hAnsi="Traditional Arabic" w:cs="Traditional Arabic"/>
          <w:sz w:val="28"/>
          <w:szCs w:val="28"/>
          <w:rtl/>
        </w:rPr>
      </w:pPr>
      <w:r w:rsidRPr="00D30260">
        <w:rPr>
          <w:rStyle w:val="ab"/>
          <w:rFonts w:ascii="Traditional Arabic" w:hAnsi="Traditional Arabic" w:cs="Traditional Arabic"/>
          <w:sz w:val="28"/>
          <w:szCs w:val="28"/>
        </w:rPr>
        <w:footnoteRef/>
      </w:r>
      <w:r w:rsidRPr="008B344A">
        <w:rPr>
          <w:rFonts w:ascii="Traditional Arabic" w:hAnsi="Traditional Arabic" w:cs="Traditional Arabic"/>
          <w:color w:val="000000"/>
          <w:sz w:val="28"/>
          <w:szCs w:val="28"/>
          <w:rtl/>
        </w:rPr>
        <w:t>أحمد بن إسماعيل بن محمد تيمور (1288 - 1348 هـ = 1871 - 1930 م)عالم بالادب، باحث، مؤرخ مصري.من أعضاء المجمع العلمي العربي، مولده ووفاته بالقاهرة.من بيت فضل ووجاهة. كردي الأصل واشتهر بأحمد تيمور .تلقى مبادئ العلوم في مدرسة فرنسية، و وأخذ الأدب عن علماء عصره، وجمع مكتبة قيمة</w:t>
      </w:r>
      <w:r w:rsidRPr="008B344A">
        <w:rPr>
          <w:rFonts w:ascii="Traditional Arabic" w:hAnsi="Traditional Arabic" w:cs="Traditional Arabic"/>
          <w:sz w:val="28"/>
          <w:szCs w:val="28"/>
          <w:rtl/>
        </w:rPr>
        <w:t xml:space="preserve"> و</w:t>
      </w:r>
      <w:r w:rsidRPr="008B344A">
        <w:rPr>
          <w:rFonts w:ascii="Traditional Arabic" w:hAnsi="Traditional Arabic" w:cs="Traditional Arabic"/>
          <w:color w:val="000000"/>
          <w:sz w:val="28"/>
          <w:szCs w:val="28"/>
          <w:rtl/>
        </w:rPr>
        <w:t>من مؤلفاته :نظرة تاريخية في حدوث المذاهب الاربعة - ط) و (تصحيح لسان العرب - ط) و (تصحيح القاموس المحيط - ط) و (اليزيدية ومنشأ نحلتهم - ط) رسالة، و (ضبط الأعلام - ط) و (البرقيات للرسالة والمقالة - ط) و (لعب العرب - ط) و (قبر السيوطي - ط) رسالة، و (أبو العلاء المعري وعقيدته - ط) و الاعلام 1/100-101)</w:t>
      </w:r>
    </w:p>
  </w:footnote>
  <w:footnote w:id="41">
    <w:p w:rsidR="00A53BD4" w:rsidRDefault="00A53BD4" w:rsidP="004C41AC">
      <w:pPr>
        <w:autoSpaceDE w:val="0"/>
        <w:autoSpaceDN w:val="0"/>
        <w:bidi/>
        <w:adjustRightInd w:val="0"/>
        <w:spacing w:after="0" w:line="240" w:lineRule="auto"/>
        <w:rPr>
          <w:rFonts w:ascii="Traditional Arabic" w:hAnsi="Traditional Arabic" w:cs="Traditional Arabic"/>
          <w:color w:val="000000"/>
          <w:sz w:val="28"/>
          <w:szCs w:val="28"/>
        </w:rPr>
      </w:pPr>
      <w:r>
        <w:rPr>
          <w:rStyle w:val="ab"/>
        </w:rPr>
        <w:footnoteRef/>
      </w:r>
      <w:r>
        <w:t xml:space="preserve"> </w:t>
      </w:r>
      <w:r>
        <w:rPr>
          <w:rFonts w:ascii="Traditional Arabic" w:hAnsi="Traditional Arabic" w:cs="Traditional Arabic"/>
          <w:color w:val="000000"/>
          <w:sz w:val="28"/>
          <w:szCs w:val="28"/>
          <w:rtl/>
        </w:rPr>
        <w:t>المَلِك المُعَظَّم</w:t>
      </w:r>
    </w:p>
    <w:p w:rsidR="00A53BD4" w:rsidRDefault="00A53BD4" w:rsidP="004C41AC">
      <w:pPr>
        <w:autoSpaceDE w:val="0"/>
        <w:autoSpaceDN w:val="0"/>
        <w:bidi/>
        <w:adjustRightInd w:val="0"/>
        <w:spacing w:after="0" w:line="240" w:lineRule="auto"/>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(576 - 624 هـ = 1180 - 1227 م)</w:t>
      </w:r>
    </w:p>
    <w:p w:rsidR="00A53BD4" w:rsidRPr="0067408B" w:rsidRDefault="00A53BD4" w:rsidP="0067408B">
      <w:pPr>
        <w:autoSpaceDE w:val="0"/>
        <w:autoSpaceDN w:val="0"/>
        <w:bidi/>
        <w:adjustRightInd w:val="0"/>
        <w:spacing w:after="0" w:line="240" w:lineRule="auto"/>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عيسى (الملك المعظم) بن محمد (الملك العادل) أبي بكر بن أيوب، شرف الدين الأيوبي: سلطان الشام. من علماء الملوك. كان له ما بين بلاد حمص والعريش، يدخل في ذلك بلاد الساحل التي كانت في أيدي المسلمين وبلاد الغور وفلسطين والقدس والكرك والشوبك وصرخد وغير ذلك.كان وافر الحرمة، فارسا شجاعا، و</w:t>
      </w:r>
      <w:r>
        <w:rPr>
          <w:rFonts w:ascii="Traditional Arabic" w:hAnsi="Traditional Arabic" w:cs="Traditional Arabic"/>
          <w:sz w:val="28"/>
          <w:szCs w:val="28"/>
          <w:rtl/>
        </w:rPr>
        <w:t xml:space="preserve">كان عاملا بالفقه والشعر، وخلف أثارا كثيرة </w:t>
      </w:r>
      <w:hyperlink r:id="rId4" w:tooltip="دمشق" w:history="1">
        <w:r w:rsidRPr="004C41AC">
          <w:rPr>
            <w:rStyle w:val="Hyperlink"/>
            <w:rFonts w:ascii="Traditional Arabic" w:hAnsi="Traditional Arabic" w:cs="Traditional Arabic" w:hint="cs"/>
            <w:color w:val="auto"/>
            <w:sz w:val="28"/>
            <w:szCs w:val="28"/>
            <w:u w:val="none"/>
            <w:rtl/>
          </w:rPr>
          <w:t>بدمشق</w:t>
        </w:r>
      </w:hyperlink>
      <w:r>
        <w:rPr>
          <w:rFonts w:ascii="Traditional Arabic" w:hAnsi="Traditional Arabic" w:cs="Traditional Arabic"/>
          <w:sz w:val="28"/>
          <w:szCs w:val="28"/>
        </w:rPr>
        <w:t xml:space="preserve"> </w:t>
      </w:r>
      <w:r>
        <w:rPr>
          <w:rFonts w:ascii="Traditional Arabic" w:hAnsi="Traditional Arabic" w:cs="Traditional Arabic"/>
          <w:sz w:val="28"/>
          <w:szCs w:val="28"/>
          <w:rtl/>
        </w:rPr>
        <w:t>منها المدرسة المعظمية وابنية أخرى في عاصمة  الدولته دمشق، له كتاب في العروض وديوان شعر (الأعلام</w:t>
      </w:r>
      <w:r>
        <w:rPr>
          <w:rFonts w:ascii="Traditional Arabic" w:hAnsi="Traditional Arabic" w:cs="Traditional Arabic" w:hint="cs"/>
          <w:sz w:val="28"/>
          <w:szCs w:val="28"/>
          <w:rtl/>
        </w:rPr>
        <w:t xml:space="preserve"> للزركلي</w:t>
      </w:r>
      <w:r>
        <w:rPr>
          <w:rFonts w:ascii="Traditional Arabic" w:hAnsi="Traditional Arabic" w:cs="Traditional Arabic"/>
          <w:sz w:val="28"/>
          <w:szCs w:val="28"/>
          <w:rtl/>
        </w:rPr>
        <w:t xml:space="preserve"> 5/107</w:t>
      </w:r>
      <w:r>
        <w:rPr>
          <w:rFonts w:ascii="Traditional Arabic" w:hAnsi="Traditional Arabic" w:cs="Traditional Arabic" w:hint="cs"/>
          <w:sz w:val="28"/>
          <w:szCs w:val="28"/>
          <w:rtl/>
        </w:rPr>
        <w:t>)</w:t>
      </w:r>
    </w:p>
  </w:footnote>
  <w:footnote w:id="42">
    <w:p w:rsidR="00A53BD4" w:rsidRPr="008B344A" w:rsidRDefault="00A53BD4" w:rsidP="008B344A">
      <w:pPr>
        <w:pStyle w:val="ae"/>
        <w:bidi/>
        <w:rPr>
          <w:rFonts w:ascii="Traditional Arabic" w:hAnsi="Traditional Arabic" w:cs="Traditional Arabic"/>
          <w:sz w:val="28"/>
          <w:szCs w:val="28"/>
          <w:rtl/>
        </w:rPr>
      </w:pPr>
      <w:r w:rsidRPr="00D30260">
        <w:rPr>
          <w:rStyle w:val="ab"/>
          <w:rFonts w:ascii="Traditional Arabic" w:hAnsi="Traditional Arabic" w:cs="Traditional Arabic"/>
          <w:sz w:val="28"/>
          <w:szCs w:val="28"/>
        </w:rPr>
        <w:footnoteRef/>
      </w:r>
      <w:r w:rsidRPr="00D30260">
        <w:rPr>
          <w:rFonts w:ascii="Traditional Arabic" w:hAnsi="Traditional Arabic" w:cs="Traditional Arabic"/>
          <w:color w:val="000000"/>
          <w:sz w:val="28"/>
          <w:szCs w:val="28"/>
          <w:rtl/>
        </w:rPr>
        <w:t xml:space="preserve">نظرة تاريخية في حدوث المذاهب الاربعة </w:t>
      </w:r>
      <w:r w:rsidRPr="008B344A">
        <w:rPr>
          <w:rFonts w:ascii="Traditional Arabic" w:hAnsi="Traditional Arabic" w:cs="Traditional Arabic"/>
          <w:color w:val="000000"/>
          <w:sz w:val="28"/>
          <w:szCs w:val="28"/>
          <w:rtl/>
        </w:rPr>
        <w:t>احمد تيمور –72</w:t>
      </w:r>
    </w:p>
  </w:footnote>
  <w:footnote w:id="43">
    <w:p w:rsidR="00A53BD4" w:rsidRPr="008B344A" w:rsidRDefault="00A53BD4" w:rsidP="00400288">
      <w:pPr>
        <w:pStyle w:val="ae"/>
        <w:bidi/>
        <w:rPr>
          <w:rFonts w:ascii="Traditional Arabic" w:hAnsi="Traditional Arabic" w:cs="Traditional Arabic"/>
          <w:sz w:val="28"/>
          <w:szCs w:val="28"/>
          <w:rtl/>
        </w:rPr>
      </w:pPr>
      <w:r w:rsidRPr="008B344A">
        <w:rPr>
          <w:rStyle w:val="ab"/>
          <w:rFonts w:ascii="Traditional Arabic" w:hAnsi="Traditional Arabic" w:cs="Traditional Arabic"/>
          <w:sz w:val="28"/>
          <w:szCs w:val="28"/>
        </w:rPr>
        <w:footnoteRef/>
      </w:r>
      <w:r w:rsidRPr="008B344A">
        <w:rPr>
          <w:rFonts w:ascii="Traditional Arabic" w:hAnsi="Traditional Arabic" w:cs="Traditional Arabic"/>
          <w:sz w:val="28"/>
          <w:szCs w:val="28"/>
          <w:rtl/>
        </w:rPr>
        <w:t xml:space="preserve">كرستيان هرخرونيه ، مستشرق هولندي ، أقام في " جدة " بالحجاز (سنة </w:t>
      </w:r>
      <w:r w:rsidRPr="008B344A">
        <w:rPr>
          <w:rFonts w:ascii="Traditional Arabic" w:hAnsi="Traditional Arabic" w:cs="Traditional Arabic"/>
          <w:sz w:val="28"/>
          <w:szCs w:val="28"/>
        </w:rPr>
        <w:t xml:space="preserve">1884) </w:t>
      </w:r>
      <w:r w:rsidRPr="008B344A">
        <w:rPr>
          <w:rFonts w:ascii="Traditional Arabic" w:hAnsi="Traditional Arabic" w:cs="Traditional Arabic"/>
          <w:sz w:val="28"/>
          <w:szCs w:val="28"/>
          <w:rtl/>
        </w:rPr>
        <w:t>سبعة أشهر، ويقول إنه دخل مكة متسميا بعبد الغفار، ومكث بها خمسة أشهر، واضطر إلى مغادرتها فجأة قبل حلول موسم الحج لانكشاف أمره، ورحل إلى إندونيسيا فأقام 17 سنة ، وعين (سنة 1906م) أستاذا للعربية في جامعة ليدن ، ثم كان مستشارا في الامور الإسلامية والعربية بوزارة المستعمرات الهولندية.له عدة كتب بالألمانية عن الاسلام والمسلمين ( الأعلام الزركلي(5/221)</w:t>
      </w:r>
    </w:p>
  </w:footnote>
  <w:footnote w:id="44">
    <w:p w:rsidR="00A53BD4" w:rsidRPr="002D26F2" w:rsidRDefault="00A53BD4" w:rsidP="008B344A">
      <w:pPr>
        <w:pStyle w:val="ae"/>
        <w:bidi/>
        <w:rPr>
          <w:sz w:val="28"/>
          <w:szCs w:val="28"/>
          <w:rtl/>
        </w:rPr>
      </w:pPr>
      <w:r w:rsidRPr="008B344A">
        <w:rPr>
          <w:rStyle w:val="ab"/>
          <w:rFonts w:ascii="Traditional Arabic" w:hAnsi="Traditional Arabic" w:cs="Traditional Arabic"/>
          <w:sz w:val="28"/>
          <w:szCs w:val="28"/>
        </w:rPr>
        <w:footnoteRef/>
      </w:r>
      <w:r w:rsidRPr="00D30260">
        <w:rPr>
          <w:rFonts w:ascii="Traditional Arabic" w:hAnsi="Traditional Arabic" w:cs="Traditional Arabic"/>
          <w:sz w:val="28"/>
          <w:szCs w:val="28"/>
          <w:rtl/>
        </w:rPr>
        <w:t>صفحات من تاريخ مكة المكرمة –سن</w:t>
      </w:r>
      <w:r w:rsidRPr="008B344A">
        <w:rPr>
          <w:rFonts w:ascii="Traditional Arabic" w:hAnsi="Traditional Arabic" w:cs="Traditional Arabic"/>
          <w:sz w:val="28"/>
          <w:szCs w:val="28"/>
          <w:rtl/>
        </w:rPr>
        <w:t>وك</w:t>
      </w:r>
      <w:r w:rsidRPr="002D26F2">
        <w:rPr>
          <w:rFonts w:ascii="Traditional Arabic" w:hAnsi="Traditional Arabic" w:cs="Traditional Arabic" w:hint="cs"/>
          <w:sz w:val="28"/>
          <w:szCs w:val="28"/>
          <w:rtl/>
        </w:rPr>
        <w:t xml:space="preserve"> </w:t>
      </w:r>
      <w:r w:rsidRPr="002D26F2">
        <w:rPr>
          <w:rFonts w:ascii="Traditional Arabic" w:hAnsi="Traditional Arabic" w:cs="Traditional Arabic"/>
          <w:sz w:val="28"/>
          <w:szCs w:val="28"/>
          <w:rtl/>
        </w:rPr>
        <w:t>(2/323</w:t>
      </w:r>
    </w:p>
  </w:footnote>
  <w:footnote w:id="45">
    <w:p w:rsidR="00A53BD4" w:rsidRPr="009972CF" w:rsidRDefault="00A53BD4" w:rsidP="008550AD">
      <w:pPr>
        <w:pStyle w:val="ae"/>
        <w:bidi/>
        <w:rPr>
          <w:rFonts w:ascii="Traditional Arabic" w:hAnsi="Traditional Arabic" w:cs="Traditional Arabic"/>
          <w:sz w:val="28"/>
          <w:szCs w:val="28"/>
          <w:rtl/>
        </w:rPr>
      </w:pPr>
      <w:r w:rsidRPr="009972CF">
        <w:rPr>
          <w:rStyle w:val="ab"/>
          <w:sz w:val="24"/>
          <w:szCs w:val="24"/>
        </w:rPr>
        <w:footnoteRef/>
      </w:r>
      <w:r w:rsidRPr="009972CF">
        <w:rPr>
          <w:sz w:val="24"/>
          <w:szCs w:val="24"/>
        </w:rPr>
        <w:t xml:space="preserve"> </w:t>
      </w:r>
      <w:r w:rsidRPr="009972CF">
        <w:rPr>
          <w:rFonts w:ascii="Traditional Arabic" w:hAnsi="Traditional Arabic" w:cs="Traditional Arabic"/>
          <w:sz w:val="28"/>
          <w:szCs w:val="28"/>
          <w:rtl/>
        </w:rPr>
        <w:t xml:space="preserve">ابن سريج   249- 306 ه                                                                                                                                وهو احمد بن عمر  بن سريج البغدادي  فقيه شافعي له  400 مصنفا </w:t>
      </w:r>
      <w:r w:rsidRPr="009972CF">
        <w:rPr>
          <w:rFonts w:ascii="Traditional Arabic" w:hAnsi="Traditional Arabic" w:cs="Traditional Arabic"/>
          <w:color w:val="000000"/>
          <w:sz w:val="28"/>
          <w:szCs w:val="28"/>
          <w:rtl/>
        </w:rPr>
        <w:t>ولي القضاء بشيراز، وقام بنصرة المذهب الشافعي فنشره في أكثر الآفاق، حتى قيل: (بعث الله عمر بن عبد العزيز على رأس المئة من الهجرة فأظهر السنة وأمات البدعة، ومن الله في المئة الثانية بالإمام الشافعي فأحيى السنة وأخفى البدعة، ومن بابن سريج في المئة الثالثة فنصر السنن وخذل البدع. (الاعلام للزركلي 1/185</w:t>
      </w:r>
    </w:p>
  </w:footnote>
  <w:footnote w:id="46">
    <w:p w:rsidR="00A53BD4" w:rsidRPr="009972CF" w:rsidRDefault="00A53BD4" w:rsidP="008550AD">
      <w:pPr>
        <w:pStyle w:val="ae"/>
        <w:bidi/>
        <w:rPr>
          <w:rFonts w:ascii="Traditional Arabic" w:hAnsi="Traditional Arabic" w:cs="Traditional Arabic"/>
          <w:color w:val="000000"/>
          <w:sz w:val="28"/>
          <w:szCs w:val="28"/>
          <w:rtl/>
        </w:rPr>
      </w:pPr>
      <w:r w:rsidRPr="009972CF">
        <w:rPr>
          <w:rStyle w:val="ab"/>
          <w:rFonts w:ascii="Traditional Arabic" w:hAnsi="Traditional Arabic" w:cs="Traditional Arabic"/>
          <w:sz w:val="28"/>
          <w:szCs w:val="28"/>
        </w:rPr>
        <w:footnoteRef/>
      </w:r>
      <w:r w:rsidRPr="009972CF">
        <w:rPr>
          <w:rFonts w:ascii="Traditional Arabic" w:hAnsi="Traditional Arabic" w:cs="Traditional Arabic"/>
          <w:color w:val="000000"/>
          <w:sz w:val="28"/>
          <w:szCs w:val="28"/>
          <w:rtl/>
        </w:rPr>
        <w:t xml:space="preserve"> ابو حامد لغزالي (450 - 505 هـ = 1058 - 1111</w:t>
      </w:r>
    </w:p>
    <w:p w:rsidR="00A53BD4" w:rsidRPr="009972CF" w:rsidRDefault="00A53BD4" w:rsidP="008550AD">
      <w:pPr>
        <w:pStyle w:val="ae"/>
        <w:bidi/>
        <w:rPr>
          <w:rFonts w:ascii="Traditional Arabic" w:hAnsi="Traditional Arabic" w:cs="Traditional Arabic"/>
          <w:color w:val="000000"/>
          <w:sz w:val="28"/>
          <w:szCs w:val="28"/>
          <w:rtl/>
        </w:rPr>
      </w:pPr>
      <w:r w:rsidRPr="009972CF">
        <w:rPr>
          <w:rFonts w:ascii="Traditional Arabic" w:hAnsi="Traditional Arabic" w:cs="Traditional Arabic"/>
          <w:color w:val="000000"/>
          <w:sz w:val="28"/>
          <w:szCs w:val="28"/>
          <w:rtl/>
        </w:rPr>
        <w:t>محمد بن محمد بن محمد الغزالي الطوسي، أبو حامد، حجة الاسلام: فيلسوف، متصوف، له نحو مئتي مصنف. مولده ووفاته في الطابران (قصبة طوس، بخراسان) رحل إلى نيسابور ثم إلى بغداد فالحجاز فبلاد الشام فمصر، وعاد إلى بلدته. نسبته إلى صناعة الغزل (عند من يقوله بتشديد الزاي) أو إلى غزالة</w:t>
      </w:r>
      <w:r>
        <w:rPr>
          <w:rFonts w:ascii="Traditional Arabic" w:hAnsi="Traditional Arabic" w:cs="Traditional Arabic"/>
          <w:color w:val="000000"/>
          <w:sz w:val="28"/>
          <w:szCs w:val="28"/>
          <w:rtl/>
        </w:rPr>
        <w:t xml:space="preserve"> (من قرى طوس) لمن قال بالتخفيف.</w:t>
      </w:r>
      <w:r>
        <w:rPr>
          <w:rFonts w:ascii="Traditional Arabic" w:hAnsi="Traditional Arabic" w:cs="Traditional Arabic" w:hint="cs"/>
          <w:color w:val="000000"/>
          <w:sz w:val="28"/>
          <w:szCs w:val="28"/>
          <w:rtl/>
        </w:rPr>
        <w:t xml:space="preserve"> </w:t>
      </w:r>
      <w:r w:rsidRPr="009972CF">
        <w:rPr>
          <w:rFonts w:ascii="Traditional Arabic" w:hAnsi="Traditional Arabic" w:cs="Traditional Arabic"/>
          <w:color w:val="000000"/>
          <w:sz w:val="28"/>
          <w:szCs w:val="28"/>
          <w:rtl/>
        </w:rPr>
        <w:t>من كتبه (إحياء علوم الدين)7/22</w:t>
      </w:r>
    </w:p>
  </w:footnote>
  <w:footnote w:id="47">
    <w:p w:rsidR="00A53BD4" w:rsidRPr="009972CF" w:rsidRDefault="00A53BD4" w:rsidP="008550AD">
      <w:pPr>
        <w:pStyle w:val="ae"/>
        <w:bidi/>
        <w:rPr>
          <w:rFonts w:ascii="Traditional Arabic" w:hAnsi="Traditional Arabic" w:cs="Traditional Arabic"/>
          <w:sz w:val="28"/>
          <w:szCs w:val="28"/>
          <w:rtl/>
        </w:rPr>
      </w:pPr>
      <w:r w:rsidRPr="009972CF">
        <w:rPr>
          <w:rStyle w:val="ab"/>
          <w:rFonts w:ascii="Traditional Arabic" w:hAnsi="Traditional Arabic" w:cs="Traditional Arabic"/>
          <w:sz w:val="28"/>
          <w:szCs w:val="28"/>
        </w:rPr>
        <w:footnoteRef/>
      </w:r>
      <w:r w:rsidRPr="009972CF">
        <w:rPr>
          <w:rFonts w:ascii="Traditional Arabic" w:hAnsi="Traditional Arabic" w:cs="Traditional Arabic"/>
          <w:sz w:val="28"/>
          <w:szCs w:val="28"/>
        </w:rPr>
        <w:t xml:space="preserve"> </w:t>
      </w:r>
      <w:r w:rsidRPr="009972CF">
        <w:rPr>
          <w:rFonts w:ascii="Traditional Arabic" w:hAnsi="Traditional Arabic" w:cs="Traditional Arabic"/>
          <w:sz w:val="28"/>
          <w:szCs w:val="28"/>
          <w:rtl/>
        </w:rPr>
        <w:t xml:space="preserve"> هما عبد الله بن احمد المروزي  (القفال الصغير )ومحمد بن علي الشاشي (انظر الاعلام للزركلي 4/66 </w:t>
      </w:r>
    </w:p>
  </w:footnote>
  <w:footnote w:id="48">
    <w:p w:rsidR="00A53BD4" w:rsidRPr="009972CF" w:rsidRDefault="00A53BD4" w:rsidP="008550AD">
      <w:pPr>
        <w:pStyle w:val="ae"/>
        <w:bidi/>
        <w:rPr>
          <w:rFonts w:ascii="Traditional Arabic" w:hAnsi="Traditional Arabic" w:cs="Traditional Arabic"/>
          <w:color w:val="000000"/>
          <w:sz w:val="28"/>
          <w:szCs w:val="28"/>
          <w:rtl/>
        </w:rPr>
      </w:pPr>
      <w:r w:rsidRPr="009972CF">
        <w:rPr>
          <w:rStyle w:val="ab"/>
          <w:rFonts w:ascii="Traditional Arabic" w:hAnsi="Traditional Arabic" w:cs="Traditional Arabic"/>
          <w:sz w:val="28"/>
          <w:szCs w:val="28"/>
        </w:rPr>
        <w:footnoteRef/>
      </w:r>
      <w:r w:rsidRPr="009972CF">
        <w:rPr>
          <w:rFonts w:ascii="Traditional Arabic" w:hAnsi="Traditional Arabic" w:cs="Traditional Arabic"/>
          <w:sz w:val="28"/>
          <w:szCs w:val="28"/>
          <w:rtl/>
        </w:rPr>
        <w:t xml:space="preserve"> امام الحرمين</w:t>
      </w:r>
      <w:r w:rsidRPr="009972CF">
        <w:rPr>
          <w:rFonts w:ascii="Traditional Arabic" w:hAnsi="Traditional Arabic" w:cs="Traditional Arabic"/>
          <w:color w:val="000000"/>
          <w:sz w:val="28"/>
          <w:szCs w:val="28"/>
          <w:rtl/>
        </w:rPr>
        <w:t>(419 - 478 هـ = 1028 - 1085 م)</w:t>
      </w:r>
    </w:p>
    <w:p w:rsidR="00A53BD4" w:rsidRPr="009972CF" w:rsidRDefault="00A53BD4" w:rsidP="008550AD">
      <w:pPr>
        <w:pStyle w:val="ae"/>
        <w:bidi/>
        <w:rPr>
          <w:rFonts w:ascii="Traditional Arabic" w:hAnsi="Traditional Arabic" w:cs="Traditional Arabic"/>
          <w:color w:val="000000"/>
          <w:sz w:val="28"/>
          <w:szCs w:val="28"/>
          <w:rtl/>
        </w:rPr>
      </w:pPr>
      <w:r w:rsidRPr="009972CF">
        <w:rPr>
          <w:rFonts w:ascii="Traditional Arabic" w:hAnsi="Traditional Arabic" w:cs="Traditional Arabic"/>
          <w:color w:val="000000"/>
          <w:sz w:val="28"/>
          <w:szCs w:val="28"/>
          <w:rtl/>
        </w:rPr>
        <w:t>عبد الملك بن عبد الله بن يوسف بن محمد الجويني، أبو المعالي، ، الملقب بإمام الحرمين: ، من أصحاب الشافعي. ولد في جوين (من نواحي نيسابور) ورحل إلى بغداد، فمكة حيث جاور أربع سنين. وذهب إلى المدينة فأفتى ودرس، جامعا طرق المذاهب.ثم</w:t>
      </w:r>
      <w:r w:rsidRPr="002D26F2">
        <w:rPr>
          <w:color w:val="000000"/>
          <w:rtl/>
        </w:rPr>
        <w:t xml:space="preserve"> </w:t>
      </w:r>
      <w:r w:rsidRPr="009972CF">
        <w:rPr>
          <w:rFonts w:ascii="Traditional Arabic" w:hAnsi="Traditional Arabic" w:cs="Traditional Arabic"/>
          <w:color w:val="000000"/>
          <w:sz w:val="28"/>
          <w:szCs w:val="28"/>
          <w:rtl/>
        </w:rPr>
        <w:t>عاد إلى نيسابور، فبنى له الوزير نظام الملك " المدرسة النظامية " فيها.وكان يحضر دروسه أكابر العلماء. له مصنفات كثيرة، منها " البرهان - خ " في أصول الفقه، و " نهايةالمطلب في دراية المذهب - خ " في فقه الشافعية، اثنا عشر مجلدا، و " الورقات - ط " في أصول الفقه، ". توفي بنيسابور. الاعلام 4/160</w:t>
      </w:r>
    </w:p>
  </w:footnote>
  <w:footnote w:id="49">
    <w:p w:rsidR="00A53BD4" w:rsidRPr="009972CF" w:rsidRDefault="00A53BD4" w:rsidP="008550AD">
      <w:pPr>
        <w:pStyle w:val="ae"/>
        <w:bidi/>
        <w:rPr>
          <w:rFonts w:ascii="Traditional Arabic" w:hAnsi="Traditional Arabic" w:cs="Traditional Arabic"/>
          <w:sz w:val="28"/>
          <w:szCs w:val="28"/>
          <w:rtl/>
        </w:rPr>
      </w:pPr>
      <w:r w:rsidRPr="008B344A">
        <w:rPr>
          <w:rStyle w:val="ab"/>
          <w:rFonts w:ascii="Traditional Arabic" w:hAnsi="Traditional Arabic" w:cs="Traditional Arabic"/>
          <w:sz w:val="28"/>
          <w:szCs w:val="28"/>
        </w:rPr>
        <w:footnoteRef/>
      </w:r>
      <w:r w:rsidRPr="008B344A">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9972CF">
        <w:rPr>
          <w:rFonts w:ascii="Traditional Arabic" w:hAnsi="Traditional Arabic" w:cs="Traditional Arabic"/>
          <w:sz w:val="28"/>
          <w:szCs w:val="28"/>
          <w:rtl/>
        </w:rPr>
        <w:t>الماوردي(364 - 450 هـ = 974 - 1058 م)</w:t>
      </w:r>
    </w:p>
    <w:p w:rsidR="00A53BD4" w:rsidRPr="008B344A" w:rsidRDefault="00A53BD4" w:rsidP="008550AD">
      <w:pPr>
        <w:pStyle w:val="ae"/>
        <w:bidi/>
        <w:rPr>
          <w:rFonts w:ascii="Traditional Arabic" w:hAnsi="Traditional Arabic" w:cs="Traditional Arabic"/>
          <w:sz w:val="28"/>
          <w:szCs w:val="28"/>
          <w:rtl/>
        </w:rPr>
      </w:pPr>
      <w:r w:rsidRPr="009972CF">
        <w:rPr>
          <w:rFonts w:ascii="Traditional Arabic" w:hAnsi="Traditional Arabic" w:cs="Traditional Arabic"/>
          <w:sz w:val="28"/>
          <w:szCs w:val="28"/>
          <w:rtl/>
        </w:rPr>
        <w:t xml:space="preserve">علي بن محمد حبيب، أبو الحسن الماوردي: أقضى فضاة عصره. من المعلماء الباحثين، إصحاب التصانيف الكثيرة النافعة.ولد في البصرة، وانتقل إلى بغداد. وولي القضاء في بلدان كثيرة، ثم جعل " أقضى القضاة " في أيام القائم بأمر الله العباسي. وكان يميل إلى </w:t>
      </w:r>
      <w:r w:rsidRPr="00B41E77">
        <w:rPr>
          <w:rtl/>
        </w:rPr>
        <w:t xml:space="preserve">مذهب الاعتزال، وله الكانة الرفيعة عند الخلفاء، وربما توسط بينهم وبين الملوك وكبار الأمراء في ما يصلح به خللا أو يزيل خلافا. </w:t>
      </w:r>
      <w:r w:rsidRPr="009972CF">
        <w:rPr>
          <w:rFonts w:ascii="Traditional Arabic" w:hAnsi="Traditional Arabic" w:cs="Traditional Arabic"/>
          <w:sz w:val="28"/>
          <w:szCs w:val="28"/>
          <w:rtl/>
        </w:rPr>
        <w:t xml:space="preserve">نسبته إلى بيع ماء الورد، ووفاته ببغداد. من كتبه " أدب الدنيا والدين - ط " و " الاحكام السلطانية - ط ، و " الحاوي - خ " في فقه الشافعية، نيف وعشرون </w:t>
      </w:r>
      <w:r>
        <w:rPr>
          <w:rFonts w:ascii="Traditional Arabic" w:hAnsi="Traditional Arabic" w:cs="Traditional Arabic"/>
          <w:sz w:val="28"/>
          <w:szCs w:val="28"/>
          <w:rtl/>
        </w:rPr>
        <w:t>جزءا، " وغير ذلك  الاعلام 4/327</w:t>
      </w:r>
    </w:p>
  </w:footnote>
  <w:footnote w:id="50">
    <w:p w:rsidR="00A53BD4" w:rsidRPr="002D26F2" w:rsidRDefault="00A53BD4" w:rsidP="008B344A">
      <w:pPr>
        <w:pStyle w:val="ae"/>
        <w:bidi/>
        <w:rPr>
          <w:sz w:val="28"/>
          <w:szCs w:val="28"/>
          <w:rtl/>
        </w:rPr>
      </w:pPr>
      <w:r w:rsidRPr="008B344A">
        <w:rPr>
          <w:rStyle w:val="ab"/>
          <w:rFonts w:ascii="Traditional Arabic" w:hAnsi="Traditional Arabic" w:cs="Traditional Arabic"/>
          <w:sz w:val="28"/>
          <w:szCs w:val="28"/>
        </w:rPr>
        <w:footnoteRef/>
      </w:r>
      <w:r w:rsidRPr="008B344A">
        <w:rPr>
          <w:rFonts w:ascii="Traditional Arabic" w:hAnsi="Traditional Arabic" w:cs="Traditional Arabic"/>
          <w:color w:val="000000"/>
          <w:sz w:val="28"/>
          <w:szCs w:val="28"/>
          <w:rtl/>
        </w:rPr>
        <w:t>ا</w:t>
      </w:r>
      <w:r w:rsidRPr="00D30260">
        <w:rPr>
          <w:rFonts w:ascii="Traditional Arabic" w:hAnsi="Traditional Arabic" w:cs="Traditional Arabic"/>
          <w:color w:val="000000"/>
          <w:sz w:val="28"/>
          <w:szCs w:val="28"/>
          <w:rtl/>
        </w:rPr>
        <w:t>لمدخل إلى مذهب الإمام الشافعي-</w:t>
      </w:r>
      <w:r w:rsidRPr="008B344A">
        <w:rPr>
          <w:rFonts w:ascii="Traditional Arabic" w:hAnsi="Traditional Arabic" w:cs="Traditional Arabic"/>
          <w:color w:val="000000"/>
          <w:sz w:val="28"/>
          <w:szCs w:val="28"/>
          <w:rtl/>
        </w:rPr>
        <w:t xml:space="preserve"> فهد عبد الله الحبيشي ص36</w:t>
      </w:r>
    </w:p>
  </w:footnote>
  <w:footnote w:id="51">
    <w:p w:rsidR="00A53BD4" w:rsidRPr="005C24AB" w:rsidRDefault="00A53BD4" w:rsidP="005C24AB">
      <w:pPr>
        <w:pStyle w:val="ae"/>
        <w:bidi/>
        <w:rPr>
          <w:rFonts w:ascii="Traditional Arabic" w:hAnsi="Traditional Arabic" w:cs="Traditional Arabic"/>
          <w:sz w:val="28"/>
          <w:szCs w:val="28"/>
          <w:rtl/>
        </w:rPr>
      </w:pPr>
      <w:r w:rsidRPr="005C24AB">
        <w:rPr>
          <w:rStyle w:val="ab"/>
          <w:rFonts w:ascii="Traditional Arabic" w:hAnsi="Traditional Arabic" w:cs="Traditional Arabic"/>
          <w:sz w:val="28"/>
          <w:szCs w:val="28"/>
        </w:rPr>
        <w:footnoteRef/>
      </w:r>
      <w:r w:rsidRPr="005C24AB">
        <w:rPr>
          <w:rFonts w:ascii="Traditional Arabic" w:hAnsi="Traditional Arabic" w:cs="Traditional Arabic"/>
          <w:sz w:val="28"/>
          <w:szCs w:val="28"/>
        </w:rPr>
        <w:t xml:space="preserve"> </w:t>
      </w:r>
      <w:r w:rsidRPr="005C24AB">
        <w:rPr>
          <w:rFonts w:ascii="Traditional Arabic" w:hAnsi="Traditional Arabic" w:cs="Traditional Arabic"/>
          <w:sz w:val="28"/>
          <w:szCs w:val="28"/>
          <w:rtl/>
        </w:rPr>
        <w:t xml:space="preserve"> رواه النسائي في كتاب الطهارة  باب الرخصة فى الاستطا</w:t>
      </w:r>
      <w:r>
        <w:rPr>
          <w:rFonts w:ascii="Traditional Arabic" w:hAnsi="Traditional Arabic" w:cs="Traditional Arabic"/>
          <w:sz w:val="28"/>
          <w:szCs w:val="28"/>
          <w:rtl/>
        </w:rPr>
        <w:t>بة بحجر 1/41  رقم 44 وصححه ا ال</w:t>
      </w:r>
      <w:r>
        <w:rPr>
          <w:rFonts w:ascii="Traditional Arabic" w:hAnsi="Traditional Arabic" w:cs="Traditional Arabic" w:hint="cs"/>
          <w:sz w:val="28"/>
          <w:szCs w:val="28"/>
          <w:rtl/>
        </w:rPr>
        <w:t>أ</w:t>
      </w:r>
      <w:r w:rsidRPr="005C24AB">
        <w:rPr>
          <w:rFonts w:ascii="Traditional Arabic" w:hAnsi="Traditional Arabic" w:cs="Traditional Arabic"/>
          <w:sz w:val="28"/>
          <w:szCs w:val="28"/>
          <w:rtl/>
        </w:rPr>
        <w:t>لباني</w:t>
      </w:r>
      <w:r>
        <w:rPr>
          <w:rFonts w:ascii="Traditional Arabic" w:hAnsi="Traditional Arabic" w:cs="Traditional Arabic" w:hint="cs"/>
          <w:sz w:val="28"/>
          <w:szCs w:val="28"/>
          <w:rtl/>
        </w:rPr>
        <w:t xml:space="preserve"> في إرواء الغليل1/84 </w:t>
      </w:r>
    </w:p>
  </w:footnote>
  <w:footnote w:id="52">
    <w:p w:rsidR="00A53BD4" w:rsidRPr="005C24AB" w:rsidRDefault="00A53BD4" w:rsidP="005C24AB">
      <w:pPr>
        <w:pStyle w:val="ae"/>
        <w:bidi/>
        <w:rPr>
          <w:rFonts w:ascii="Traditional Arabic" w:hAnsi="Traditional Arabic" w:cs="Traditional Arabic"/>
          <w:sz w:val="28"/>
          <w:szCs w:val="28"/>
          <w:rtl/>
        </w:rPr>
      </w:pPr>
      <w:r w:rsidRPr="005C24AB">
        <w:rPr>
          <w:rStyle w:val="ab"/>
          <w:rFonts w:ascii="Traditional Arabic" w:hAnsi="Traditional Arabic" w:cs="Traditional Arabic"/>
          <w:sz w:val="28"/>
          <w:szCs w:val="28"/>
        </w:rPr>
        <w:footnoteRef/>
      </w:r>
      <w:r w:rsidRPr="005C24AB">
        <w:rPr>
          <w:rFonts w:ascii="Traditional Arabic" w:hAnsi="Traditional Arabic" w:cs="Traditional Arabic"/>
          <w:sz w:val="28"/>
          <w:szCs w:val="28"/>
          <w:rtl/>
        </w:rPr>
        <w:t xml:space="preserve">هو: موفق الدين أبو محمد عبد الله بن أحمد بن قدامة بن مقدام من ذرية سالم بن </w:t>
      </w:r>
      <w:hyperlink r:id="rId5" w:tooltip="عمر بن الخطاب" w:history="1">
        <w:r w:rsidRPr="005C24AB">
          <w:rPr>
            <w:rStyle w:val="Hyperlink"/>
            <w:rFonts w:ascii="Traditional Arabic" w:hAnsi="Traditional Arabic" w:cs="Traditional Arabic"/>
            <w:color w:val="auto"/>
            <w:sz w:val="28"/>
            <w:szCs w:val="28"/>
            <w:u w:val="none"/>
            <w:rtl/>
          </w:rPr>
          <w:t>عمر بن الخطاب</w:t>
        </w:r>
      </w:hyperlink>
      <w:r w:rsidRPr="005C24AB">
        <w:rPr>
          <w:rFonts w:ascii="Traditional Arabic" w:hAnsi="Traditional Arabic" w:cs="Traditional Arabic"/>
          <w:sz w:val="28"/>
          <w:szCs w:val="28"/>
          <w:rtl/>
        </w:rPr>
        <w:t xml:space="preserve"> العدوي القرشي المقدسي  أحد أئمة وشيوخ المذهب الحنبلي</w:t>
      </w:r>
      <w:r w:rsidRPr="005C24AB">
        <w:rPr>
          <w:rFonts w:ascii="Traditional Arabic" w:hAnsi="Traditional Arabic" w:cs="Traditional Arabic"/>
          <w:sz w:val="28"/>
          <w:szCs w:val="28"/>
        </w:rPr>
        <w:t xml:space="preserve"> .</w:t>
      </w:r>
      <w:r w:rsidRPr="005C24AB">
        <w:rPr>
          <w:rFonts w:ascii="Traditional Arabic" w:hAnsi="Traditional Arabic" w:cs="Traditional Arabic"/>
          <w:sz w:val="28"/>
          <w:szCs w:val="28"/>
          <w:rtl/>
        </w:rPr>
        <w:t xml:space="preserve"> ولد بجمَّاعيل (تسمى اليوم جماعين) من عمل </w:t>
      </w:r>
      <w:hyperlink r:id="rId6" w:tooltip="نابلس" w:history="1">
        <w:r w:rsidRPr="005C24AB">
          <w:rPr>
            <w:rStyle w:val="Hyperlink"/>
            <w:rFonts w:ascii="Traditional Arabic" w:hAnsi="Traditional Arabic" w:cs="Traditional Arabic"/>
            <w:color w:val="auto"/>
            <w:sz w:val="28"/>
            <w:szCs w:val="28"/>
            <w:u w:val="none"/>
            <w:rtl/>
          </w:rPr>
          <w:t>نابلس</w:t>
        </w:r>
      </w:hyperlink>
      <w:r w:rsidRPr="005C24AB">
        <w:rPr>
          <w:rFonts w:ascii="Traditional Arabic" w:hAnsi="Traditional Arabic" w:cs="Traditional Arabic"/>
          <w:sz w:val="28"/>
          <w:szCs w:val="28"/>
          <w:rtl/>
        </w:rPr>
        <w:t xml:space="preserve"> في </w:t>
      </w:r>
      <w:hyperlink r:id="rId7" w:tooltip="فلسطين" w:history="1">
        <w:r w:rsidRPr="005C24AB">
          <w:rPr>
            <w:rStyle w:val="Hyperlink"/>
            <w:rFonts w:ascii="Traditional Arabic" w:hAnsi="Traditional Arabic" w:cs="Traditional Arabic"/>
            <w:color w:val="auto"/>
            <w:sz w:val="28"/>
            <w:szCs w:val="28"/>
            <w:u w:val="none"/>
            <w:rtl/>
          </w:rPr>
          <w:t>فلسطين</w:t>
        </w:r>
      </w:hyperlink>
      <w:r w:rsidRPr="005C24AB">
        <w:rPr>
          <w:rFonts w:ascii="Traditional Arabic" w:hAnsi="Traditional Arabic" w:cs="Traditional Arabic"/>
          <w:sz w:val="28"/>
          <w:szCs w:val="28"/>
          <w:rtl/>
        </w:rPr>
        <w:t xml:space="preserve"> سنة </w:t>
      </w:r>
      <w:r w:rsidRPr="005C24AB">
        <w:rPr>
          <w:rFonts w:ascii="Traditional Arabic" w:hAnsi="Traditional Arabic" w:cs="Traditional Arabic"/>
          <w:sz w:val="28"/>
          <w:szCs w:val="28"/>
        </w:rPr>
        <w:t xml:space="preserve">541 </w:t>
      </w:r>
      <w:r w:rsidRPr="005C24AB">
        <w:rPr>
          <w:rFonts w:ascii="Traditional Arabic" w:hAnsi="Traditional Arabic" w:cs="Traditional Arabic"/>
          <w:sz w:val="28"/>
          <w:szCs w:val="28"/>
          <w:rtl/>
        </w:rPr>
        <w:t xml:space="preserve"> وافاه الأجل يوم عيد الفطر المبارك سنة 620 هـ/ 1223 م، ودفن في مغارة التوبة بمدينة دمشق</w:t>
      </w:r>
      <w:r w:rsidRPr="005C24AB">
        <w:rPr>
          <w:rFonts w:ascii="Traditional Arabic" w:hAnsi="Traditional Arabic" w:cs="Traditional Arabic"/>
          <w:sz w:val="28"/>
          <w:szCs w:val="28"/>
        </w:rPr>
        <w:t xml:space="preserve">. </w:t>
      </w:r>
    </w:p>
  </w:footnote>
  <w:footnote w:id="53">
    <w:p w:rsidR="00A53BD4" w:rsidRPr="00B41E77" w:rsidRDefault="00A53BD4" w:rsidP="0078792F">
      <w:pPr>
        <w:pStyle w:val="ae"/>
        <w:bidi/>
        <w:rPr>
          <w:rFonts w:ascii="Traditional Arabic" w:hAnsi="Traditional Arabic" w:cs="Traditional Arabic"/>
          <w:sz w:val="28"/>
          <w:szCs w:val="28"/>
          <w:rtl/>
        </w:rPr>
      </w:pPr>
      <w:r w:rsidRPr="00B41E77">
        <w:rPr>
          <w:rStyle w:val="ab"/>
          <w:rFonts w:ascii="Traditional Arabic" w:hAnsi="Traditional Arabic" w:cs="Traditional Arabic"/>
          <w:sz w:val="28"/>
          <w:szCs w:val="28"/>
        </w:rPr>
        <w:footnoteRef/>
      </w:r>
      <w:r w:rsidRPr="00B41E77">
        <w:rPr>
          <w:rFonts w:ascii="Traditional Arabic" w:hAnsi="Traditional Arabic" w:cs="Traditional Arabic"/>
          <w:sz w:val="28"/>
          <w:szCs w:val="28"/>
          <w:rtl/>
        </w:rPr>
        <w:t>الشرح الكبير لابن قدامة  1/91</w:t>
      </w:r>
    </w:p>
  </w:footnote>
  <w:footnote w:id="54">
    <w:p w:rsidR="00A53BD4" w:rsidRPr="002D26F2" w:rsidRDefault="00A53BD4" w:rsidP="00853F58">
      <w:pPr>
        <w:autoSpaceDE w:val="0"/>
        <w:autoSpaceDN w:val="0"/>
        <w:bidi/>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 xml:space="preserve"> </w:t>
      </w:r>
      <w:r>
        <w:rPr>
          <w:rStyle w:val="ab"/>
          <w:rFonts w:ascii="Times New Roman" w:eastAsia="Times New Roman" w:hAnsi="Times New Roman" w:cs="Times New Roman"/>
          <w:sz w:val="24"/>
          <w:szCs w:val="24"/>
        </w:rPr>
        <w:footnoteRef/>
      </w:r>
      <w:r>
        <w:rPr>
          <w:rFonts w:ascii="Traditional Arabic" w:hAnsi="Traditional Arabic" w:cs="Traditional Arabic" w:hint="cs"/>
          <w:color w:val="000000"/>
          <w:sz w:val="28"/>
          <w:szCs w:val="28"/>
          <w:rtl/>
        </w:rPr>
        <w:t xml:space="preserve"> انظر  ترجمته ص 25</w:t>
      </w:r>
    </w:p>
  </w:footnote>
  <w:footnote w:id="55">
    <w:p w:rsidR="00A53BD4" w:rsidRPr="002D26F2" w:rsidRDefault="00A53BD4" w:rsidP="00974A5B">
      <w:pPr>
        <w:autoSpaceDE w:val="0"/>
        <w:autoSpaceDN w:val="0"/>
        <w:bidi/>
        <w:adjustRightInd w:val="0"/>
        <w:spacing w:after="0" w:line="240" w:lineRule="auto"/>
        <w:rPr>
          <w:rFonts w:ascii="Traditional Arabic" w:hAnsi="Traditional Arabic" w:cs="Traditional Arabic"/>
          <w:color w:val="000000"/>
          <w:sz w:val="28"/>
          <w:szCs w:val="28"/>
          <w:rtl/>
        </w:rPr>
      </w:pPr>
      <w:r w:rsidRPr="002D26F2">
        <w:rPr>
          <w:rStyle w:val="ab"/>
          <w:rFonts w:asciiTheme="majorBidi" w:hAnsiTheme="majorBidi" w:cstheme="majorBidi"/>
          <w:sz w:val="28"/>
          <w:szCs w:val="28"/>
        </w:rPr>
        <w:footnoteRef/>
      </w:r>
      <w:r w:rsidRPr="002D26F2">
        <w:rPr>
          <w:rFonts w:ascii="Traditional Arabic" w:hAnsi="Traditional Arabic" w:cs="Traditional Arabic" w:hint="cs"/>
          <w:b/>
          <w:bCs/>
          <w:sz w:val="28"/>
          <w:szCs w:val="28"/>
          <w:rtl/>
        </w:rPr>
        <w:t>د</w:t>
      </w:r>
      <w:r w:rsidRPr="002D26F2">
        <w:rPr>
          <w:rFonts w:ascii="Traditional Arabic" w:hAnsi="Traditional Arabic" w:cs="Traditional Arabic"/>
          <w:sz w:val="28"/>
          <w:szCs w:val="28"/>
          <w:rtl/>
        </w:rPr>
        <w:t>اود الظاهري</w:t>
      </w:r>
      <w:r w:rsidRPr="002D26F2">
        <w:rPr>
          <w:rFonts w:ascii="Traditional Arabic" w:hAnsi="Traditional Arabic" w:cs="Traditional Arabic"/>
          <w:color w:val="000000"/>
          <w:sz w:val="28"/>
          <w:szCs w:val="28"/>
          <w:rtl/>
        </w:rPr>
        <w:t>(201 - 270 هـ = 816 - 884 م)</w:t>
      </w:r>
    </w:p>
    <w:p w:rsidR="00A53BD4" w:rsidRPr="00607E34" w:rsidRDefault="00A53BD4" w:rsidP="00607E34">
      <w:pPr>
        <w:pStyle w:val="ae"/>
        <w:bidi/>
        <w:rPr>
          <w:rFonts w:ascii="Traditional Arabic" w:hAnsi="Traditional Arabic" w:cs="Traditional Arabic"/>
          <w:sz w:val="28"/>
          <w:szCs w:val="28"/>
          <w:rtl/>
        </w:rPr>
      </w:pPr>
      <w:r w:rsidRPr="00607E34">
        <w:rPr>
          <w:rFonts w:ascii="Traditional Arabic" w:hAnsi="Traditional Arabic" w:cs="Traditional Arabic"/>
          <w:sz w:val="28"/>
          <w:szCs w:val="28"/>
          <w:rtl/>
        </w:rPr>
        <w:t>داود بن علي بن خلف الأصبهاني، أبو سليمان، الملقب بالظاهري: أحد الائمة المجتهدين في الاسلام. تنسب إليه الطائفة الظاهرية، وسميت بذلك لاخذها بظاهر الكتاب والسنة وإعراضها عن التأويل والرأي والقياس. . سكن بغداد، وانتهت إليه رياسة العلم فيها.قال ابن خلكان: قيل: كان يحضر مجلسه كل يوم أربع مئة صاحب طيلسان أخضر ! وقال ثعلب: كان عقل داود أكبر من علمه. وله تصانيف أورد ابن النديم أسماءها في زهاء صفحتين.ومات ببغداد (الاعلام  2/333)</w:t>
      </w:r>
    </w:p>
  </w:footnote>
  <w:footnote w:id="56">
    <w:p w:rsidR="00A53BD4" w:rsidRPr="00607E34" w:rsidRDefault="00A53BD4" w:rsidP="000F3098">
      <w:pPr>
        <w:pStyle w:val="ae"/>
        <w:bidi/>
        <w:rPr>
          <w:rFonts w:ascii="Traditional Arabic" w:hAnsi="Traditional Arabic" w:cs="Traditional Arabic"/>
          <w:sz w:val="28"/>
          <w:szCs w:val="28"/>
          <w:rtl/>
        </w:rPr>
      </w:pPr>
      <w:r w:rsidRPr="00607E34">
        <w:rPr>
          <w:rStyle w:val="ab"/>
          <w:rFonts w:ascii="Traditional Arabic" w:hAnsi="Traditional Arabic" w:cs="Traditional Arabic"/>
          <w:sz w:val="28"/>
          <w:szCs w:val="28"/>
        </w:rPr>
        <w:footnoteRef/>
      </w:r>
      <w:r w:rsidRPr="00607E34">
        <w:rPr>
          <w:rFonts w:ascii="Traditional Arabic" w:hAnsi="Traditional Arabic" w:cs="Traditional Arabic"/>
          <w:sz w:val="28"/>
          <w:szCs w:val="28"/>
        </w:rPr>
        <w:t xml:space="preserve"> </w:t>
      </w:r>
      <w:r w:rsidRPr="00607E34">
        <w:rPr>
          <w:rFonts w:ascii="Traditional Arabic" w:hAnsi="Traditional Arabic" w:cs="Traditional Arabic"/>
          <w:sz w:val="28"/>
          <w:szCs w:val="28"/>
          <w:rtl/>
        </w:rPr>
        <w:t xml:space="preserve"> هو الامام العلامة، شيخ الاسلام، القاضي أبو الطيب، طاهر بن عبد الله بن طاهر بن عمر، الطبري الشافعي، فقيه بغداد</w:t>
      </w:r>
      <w:r w:rsidRPr="00607E34">
        <w:rPr>
          <w:rFonts w:ascii="Traditional Arabic" w:hAnsi="Traditional Arabic" w:cs="Traditional Arabic"/>
          <w:b/>
          <w:bCs/>
          <w:color w:val="006400"/>
          <w:sz w:val="28"/>
          <w:szCs w:val="28"/>
        </w:rPr>
        <w:t>.</w:t>
      </w:r>
      <w:r w:rsidRPr="00607E34">
        <w:rPr>
          <w:rFonts w:ascii="Traditional Arabic" w:hAnsi="Traditional Arabic" w:cs="Traditional Arabic"/>
          <w:b/>
          <w:bCs/>
          <w:sz w:val="28"/>
          <w:szCs w:val="28"/>
          <w:rtl/>
        </w:rPr>
        <w:t xml:space="preserve"> </w:t>
      </w:r>
      <w:r w:rsidRPr="00607E34">
        <w:rPr>
          <w:rFonts w:ascii="Traditional Arabic" w:hAnsi="Traditional Arabic" w:cs="Traditional Arabic"/>
          <w:sz w:val="28"/>
          <w:szCs w:val="28"/>
          <w:rtl/>
        </w:rPr>
        <w:t>ولد سنة ثمان وأربعين وثلاثمائة بآمل</w:t>
      </w:r>
      <w:r w:rsidRPr="00607E34">
        <w:rPr>
          <w:rFonts w:ascii="Traditional Arabic" w:hAnsi="Traditional Arabic" w:cs="Traditional Arabic"/>
          <w:sz w:val="28"/>
          <w:szCs w:val="28"/>
        </w:rPr>
        <w:t xml:space="preserve"> . </w:t>
      </w:r>
      <w:r w:rsidRPr="00607E34">
        <w:rPr>
          <w:rFonts w:ascii="Traditional Arabic" w:hAnsi="Traditional Arabic" w:cs="Traditional Arabic"/>
          <w:sz w:val="28"/>
          <w:szCs w:val="28"/>
          <w:rtl/>
        </w:rPr>
        <w:t xml:space="preserve">واستوطن بغداد ، ودرس وأفتى وأفاد ، وولي قضاء ربع الكرخ بعد القاضي الصيمري </w:t>
      </w:r>
      <w:r w:rsidRPr="00607E34">
        <w:rPr>
          <w:rFonts w:ascii="Traditional Arabic" w:hAnsi="Traditional Arabic" w:cs="Traditional Arabic"/>
          <w:sz w:val="28"/>
          <w:szCs w:val="28"/>
        </w:rPr>
        <w:t xml:space="preserve">. </w:t>
      </w:r>
      <w:r w:rsidRPr="00607E34">
        <w:rPr>
          <w:rFonts w:ascii="Traditional Arabic" w:hAnsi="Traditional Arabic" w:cs="Traditional Arabic"/>
          <w:sz w:val="28"/>
          <w:szCs w:val="28"/>
        </w:rPr>
        <w:br/>
      </w:r>
      <w:r w:rsidRPr="00607E34">
        <w:rPr>
          <w:rFonts w:ascii="Traditional Arabic" w:hAnsi="Traditional Arabic" w:cs="Traditional Arabic"/>
          <w:sz w:val="28"/>
          <w:szCs w:val="28"/>
          <w:rtl/>
        </w:rPr>
        <w:t>توفي سنة خمسين وأربعمائة ، وله مائة وسنتان رحمه الله(سير أعلام النبلاء  17/669)</w:t>
      </w:r>
    </w:p>
  </w:footnote>
  <w:footnote w:id="57">
    <w:p w:rsidR="00A53BD4" w:rsidRPr="00607E34" w:rsidRDefault="00A53BD4" w:rsidP="00607E34">
      <w:pPr>
        <w:pStyle w:val="ae"/>
        <w:bidi/>
        <w:rPr>
          <w:rFonts w:ascii="Traditional Arabic" w:hAnsi="Traditional Arabic" w:cs="Traditional Arabic"/>
          <w:sz w:val="28"/>
          <w:szCs w:val="28"/>
          <w:rtl/>
        </w:rPr>
      </w:pPr>
      <w:r w:rsidRPr="00607E34">
        <w:rPr>
          <w:rStyle w:val="ab"/>
          <w:rFonts w:ascii="Traditional Arabic" w:hAnsi="Traditional Arabic" w:cs="Traditional Arabic"/>
          <w:sz w:val="28"/>
          <w:szCs w:val="28"/>
        </w:rPr>
        <w:footnoteRef/>
      </w:r>
      <w:r w:rsidRPr="00607E34">
        <w:rPr>
          <w:rFonts w:ascii="Traditional Arabic" w:hAnsi="Traditional Arabic" w:cs="Traditional Arabic"/>
          <w:sz w:val="28"/>
          <w:szCs w:val="28"/>
          <w:rtl/>
        </w:rPr>
        <w:t>المجموع شرح المهذب  للنووي 2/113</w:t>
      </w:r>
    </w:p>
  </w:footnote>
  <w:footnote w:id="58">
    <w:p w:rsidR="00A53BD4" w:rsidRPr="00607E34" w:rsidRDefault="00A53BD4" w:rsidP="00607E34">
      <w:pPr>
        <w:pStyle w:val="ae"/>
        <w:bidi/>
        <w:rPr>
          <w:rFonts w:ascii="Traditional Arabic" w:hAnsi="Traditional Arabic" w:cs="Traditional Arabic"/>
          <w:sz w:val="28"/>
          <w:szCs w:val="28"/>
          <w:rtl/>
        </w:rPr>
      </w:pPr>
      <w:r w:rsidRPr="00607E34">
        <w:rPr>
          <w:rStyle w:val="ab"/>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w:t>
      </w:r>
      <w:r w:rsidRPr="00607E34">
        <w:rPr>
          <w:rFonts w:ascii="Traditional Arabic" w:hAnsi="Traditional Arabic" w:cs="Traditional Arabic"/>
          <w:sz w:val="28"/>
          <w:szCs w:val="28"/>
          <w:rtl/>
        </w:rPr>
        <w:t xml:space="preserve"> ترجمته ص  26</w:t>
      </w:r>
    </w:p>
  </w:footnote>
  <w:footnote w:id="59">
    <w:p w:rsidR="00A53BD4" w:rsidRPr="00607E34" w:rsidRDefault="00A53BD4" w:rsidP="00607E34">
      <w:pPr>
        <w:pStyle w:val="ae"/>
        <w:bidi/>
        <w:rPr>
          <w:rFonts w:ascii="Traditional Arabic" w:hAnsi="Traditional Arabic" w:cs="Traditional Arabic"/>
          <w:b/>
          <w:bCs/>
          <w:sz w:val="28"/>
          <w:szCs w:val="28"/>
          <w:rtl/>
        </w:rPr>
      </w:pPr>
      <w:r w:rsidRPr="00607E34">
        <w:rPr>
          <w:rStyle w:val="ab"/>
          <w:rFonts w:ascii="Traditional Arabic" w:hAnsi="Traditional Arabic" w:cs="Traditional Arabic"/>
          <w:sz w:val="28"/>
          <w:szCs w:val="28"/>
        </w:rPr>
        <w:footnoteRef/>
      </w:r>
      <w:r w:rsidRPr="00607E34">
        <w:rPr>
          <w:rFonts w:ascii="Traditional Arabic" w:hAnsi="Traditional Arabic" w:cs="Traditional Arabic"/>
          <w:sz w:val="28"/>
          <w:szCs w:val="28"/>
          <w:rtl/>
        </w:rPr>
        <w:t xml:space="preserve">كتاب </w:t>
      </w:r>
      <w:r w:rsidRPr="00D30260">
        <w:rPr>
          <w:rFonts w:ascii="Traditional Arabic" w:hAnsi="Traditional Arabic" w:cs="Traditional Arabic"/>
          <w:sz w:val="28"/>
          <w:szCs w:val="28"/>
          <w:rtl/>
        </w:rPr>
        <w:t>الحاوى الكبير ـ</w:t>
      </w:r>
      <w:r w:rsidRPr="00607E34">
        <w:rPr>
          <w:rFonts w:ascii="Traditional Arabic" w:hAnsi="Traditional Arabic" w:cs="Traditional Arabic"/>
          <w:sz w:val="28"/>
          <w:szCs w:val="28"/>
          <w:rtl/>
        </w:rPr>
        <w:t xml:space="preserve"> الماوردى 1/272</w:t>
      </w:r>
    </w:p>
  </w:footnote>
  <w:footnote w:id="60">
    <w:p w:rsidR="00A53BD4" w:rsidRPr="00607E34" w:rsidRDefault="00A53BD4" w:rsidP="00607E34">
      <w:pPr>
        <w:pStyle w:val="ae"/>
        <w:bidi/>
        <w:rPr>
          <w:rFonts w:ascii="Traditional Arabic" w:hAnsi="Traditional Arabic" w:cs="Traditional Arabic"/>
          <w:sz w:val="28"/>
          <w:szCs w:val="28"/>
          <w:rtl/>
        </w:rPr>
      </w:pPr>
      <w:r w:rsidRPr="00607E34">
        <w:rPr>
          <w:rStyle w:val="ab"/>
          <w:rFonts w:ascii="Traditional Arabic" w:hAnsi="Traditional Arabic" w:cs="Traditional Arabic"/>
          <w:sz w:val="28"/>
          <w:szCs w:val="28"/>
        </w:rPr>
        <w:footnoteRef/>
      </w:r>
      <w:r w:rsidRPr="00607E34">
        <w:rPr>
          <w:rFonts w:ascii="Traditional Arabic" w:hAnsi="Traditional Arabic" w:cs="Traditional Arabic"/>
          <w:sz w:val="28"/>
          <w:szCs w:val="28"/>
        </w:rPr>
        <w:t xml:space="preserve"> </w:t>
      </w:r>
      <w:r w:rsidRPr="00607E34">
        <w:rPr>
          <w:rFonts w:ascii="Traditional Arabic" w:hAnsi="Traditional Arabic" w:cs="Traditional Arabic"/>
          <w:sz w:val="28"/>
          <w:szCs w:val="28"/>
          <w:rtl/>
        </w:rPr>
        <w:t xml:space="preserve"> نهاية الزين للشيخ  ص17 </w:t>
      </w:r>
    </w:p>
  </w:footnote>
  <w:footnote w:id="61">
    <w:p w:rsidR="00A53BD4" w:rsidRDefault="00A53BD4" w:rsidP="00607E34">
      <w:pPr>
        <w:pStyle w:val="ae"/>
        <w:bidi/>
        <w:rPr>
          <w:rtl/>
        </w:rPr>
      </w:pPr>
      <w:r w:rsidRPr="00607E34">
        <w:rPr>
          <w:rStyle w:val="ab"/>
          <w:rFonts w:ascii="Traditional Arabic" w:hAnsi="Traditional Arabic" w:cs="Traditional Arabic"/>
          <w:sz w:val="28"/>
          <w:szCs w:val="28"/>
        </w:rPr>
        <w:footnoteRef/>
      </w:r>
      <w:r w:rsidRPr="00607E34">
        <w:rPr>
          <w:rFonts w:ascii="Traditional Arabic" w:hAnsi="Traditional Arabic" w:cs="Traditional Arabic"/>
          <w:sz w:val="28"/>
          <w:szCs w:val="28"/>
        </w:rPr>
        <w:t xml:space="preserve"> </w:t>
      </w:r>
      <w:r w:rsidRPr="00607E34">
        <w:rPr>
          <w:rFonts w:ascii="Traditional Arabic" w:hAnsi="Traditional Arabic" w:cs="Traditional Arabic"/>
          <w:sz w:val="28"/>
          <w:szCs w:val="28"/>
          <w:rtl/>
        </w:rPr>
        <w:t xml:space="preserve"> منها ان لايجف الخارج النجس  ولا ينتقل منعن محل  خروجه  ولا يطرأ عليه نجس أخر اجنبي  عنه (انظر قوت </w:t>
      </w:r>
      <w:r>
        <w:rPr>
          <w:rFonts w:hint="cs"/>
          <w:rtl/>
        </w:rPr>
        <w:t xml:space="preserve">الحبيب الغريب ص 20 </w:t>
      </w:r>
    </w:p>
  </w:footnote>
  <w:footnote w:id="62">
    <w:p w:rsidR="00A53BD4" w:rsidRPr="00B41E77" w:rsidRDefault="00A53BD4" w:rsidP="006F25C9">
      <w:pPr>
        <w:pStyle w:val="ae"/>
        <w:bidi/>
        <w:rPr>
          <w:rFonts w:ascii="Traditional Arabic" w:hAnsi="Traditional Arabic" w:cs="Traditional Arabic"/>
          <w:sz w:val="28"/>
          <w:szCs w:val="28"/>
          <w:rtl/>
        </w:rPr>
      </w:pPr>
      <w:r w:rsidRPr="00B41E77">
        <w:rPr>
          <w:rStyle w:val="ab"/>
          <w:rFonts w:ascii="Traditional Arabic" w:hAnsi="Traditional Arabic" w:cs="Traditional Arabic"/>
          <w:sz w:val="28"/>
          <w:szCs w:val="28"/>
        </w:rPr>
        <w:footnoteRef/>
      </w:r>
      <w:r w:rsidRPr="00B41E77">
        <w:rPr>
          <w:rFonts w:ascii="Traditional Arabic" w:hAnsi="Traditional Arabic" w:cs="Traditional Arabic"/>
          <w:b/>
          <w:bCs/>
          <w:sz w:val="28"/>
          <w:szCs w:val="28"/>
          <w:rtl/>
        </w:rPr>
        <w:t>ا</w:t>
      </w:r>
      <w:r w:rsidRPr="00D30260">
        <w:rPr>
          <w:rFonts w:ascii="Traditional Arabic" w:hAnsi="Traditional Arabic" w:cs="Traditional Arabic"/>
          <w:sz w:val="28"/>
          <w:szCs w:val="28"/>
          <w:rtl/>
        </w:rPr>
        <w:t>لمجموع</w:t>
      </w:r>
      <w:r>
        <w:rPr>
          <w:rFonts w:ascii="Traditional Arabic" w:hAnsi="Traditional Arabic" w:cs="Traditional Arabic" w:hint="cs"/>
          <w:sz w:val="28"/>
          <w:szCs w:val="28"/>
          <w:rtl/>
        </w:rPr>
        <w:t xml:space="preserve"> شرح المهذب </w:t>
      </w:r>
      <w:r>
        <w:rPr>
          <w:rFonts w:ascii="Traditional Arabic" w:hAnsi="Traditional Arabic" w:cs="Traditional Arabic"/>
          <w:sz w:val="28"/>
          <w:szCs w:val="28"/>
          <w:rtl/>
        </w:rPr>
        <w:t xml:space="preserve"> للنووي  2/126</w:t>
      </w:r>
    </w:p>
  </w:footnote>
  <w:footnote w:id="63">
    <w:p w:rsidR="00A53BD4" w:rsidRPr="001E122E" w:rsidRDefault="00A53BD4" w:rsidP="001E122E">
      <w:pPr>
        <w:pStyle w:val="ae"/>
        <w:bidi/>
        <w:rPr>
          <w:rFonts w:ascii="Traditional Arabic" w:hAnsi="Traditional Arabic" w:cs="Traditional Arabic"/>
          <w:sz w:val="28"/>
          <w:szCs w:val="28"/>
          <w:rtl/>
        </w:rPr>
      </w:pPr>
      <w:r w:rsidRPr="00B41E77">
        <w:rPr>
          <w:rStyle w:val="ab"/>
          <w:rFonts w:ascii="Traditional Arabic" w:hAnsi="Traditional Arabic" w:cs="Traditional Arabic"/>
          <w:sz w:val="28"/>
          <w:szCs w:val="28"/>
        </w:rPr>
        <w:footnoteRef/>
      </w:r>
      <w:r w:rsidRPr="001E122E">
        <w:rPr>
          <w:rFonts w:ascii="Traditional Arabic" w:hAnsi="Traditional Arabic" w:cs="Traditional Arabic"/>
          <w:sz w:val="28"/>
          <w:szCs w:val="28"/>
          <w:rtl/>
        </w:rPr>
        <w:t>المحاملي(368 - 415 هـ = 978 - 1024 م)</w:t>
      </w:r>
    </w:p>
    <w:p w:rsidR="00A53BD4" w:rsidRPr="001E122E" w:rsidRDefault="00A53BD4" w:rsidP="001E122E">
      <w:pPr>
        <w:pStyle w:val="ae"/>
        <w:bidi/>
        <w:rPr>
          <w:rFonts w:ascii="Traditional Arabic" w:hAnsi="Traditional Arabic" w:cs="Traditional Arabic"/>
          <w:sz w:val="28"/>
          <w:szCs w:val="28"/>
          <w:rtl/>
        </w:rPr>
      </w:pPr>
      <w:r w:rsidRPr="001E122E">
        <w:rPr>
          <w:rFonts w:ascii="Traditional Arabic" w:hAnsi="Traditional Arabic" w:cs="Traditional Arabic"/>
          <w:sz w:val="28"/>
          <w:szCs w:val="28"/>
          <w:rtl/>
        </w:rPr>
        <w:t xml:space="preserve">أحمد بن محمد بن أحمد بن القاسم الضبي، أبو الحسن ابن المحاملي: فقيه شافعي، بغدادي المولد والوفاة. له تصانيف، منها (تحرير الأدلة) و (المجموع) و (لباب الفقه - </w:t>
      </w:r>
      <w:r>
        <w:rPr>
          <w:rFonts w:ascii="Traditional Arabic" w:hAnsi="Traditional Arabic" w:cs="Traditional Arabic"/>
          <w:sz w:val="28"/>
          <w:szCs w:val="28"/>
          <w:rtl/>
        </w:rPr>
        <w:t xml:space="preserve">خ) و(المقنع) في فقه الشافعية </w:t>
      </w:r>
      <w:r w:rsidRPr="001E122E">
        <w:rPr>
          <w:rFonts w:ascii="Traditional Arabic" w:hAnsi="Traditional Arabic" w:cs="Traditional Arabic"/>
          <w:sz w:val="28"/>
          <w:szCs w:val="28"/>
          <w:rtl/>
        </w:rPr>
        <w:t>.</w:t>
      </w:r>
      <w:r>
        <w:rPr>
          <w:rFonts w:ascii="Traditional Arabic" w:hAnsi="Traditional Arabic" w:cs="Traditional Arabic" w:hint="cs"/>
          <w:sz w:val="28"/>
          <w:szCs w:val="28"/>
          <w:rtl/>
        </w:rPr>
        <w:t>(</w:t>
      </w:r>
      <w:r w:rsidRPr="001E122E">
        <w:rPr>
          <w:rFonts w:ascii="Traditional Arabic" w:hAnsi="Traditional Arabic" w:cs="Traditional Arabic"/>
          <w:sz w:val="28"/>
          <w:szCs w:val="28"/>
          <w:rtl/>
        </w:rPr>
        <w:t>الاعلام 1/211</w:t>
      </w:r>
      <w:r>
        <w:rPr>
          <w:rFonts w:ascii="Traditional Arabic" w:hAnsi="Traditional Arabic" w:cs="Traditional Arabic" w:hint="cs"/>
          <w:sz w:val="28"/>
          <w:szCs w:val="28"/>
          <w:rtl/>
        </w:rPr>
        <w:t>)</w:t>
      </w:r>
    </w:p>
  </w:footnote>
  <w:footnote w:id="64">
    <w:p w:rsidR="00A53BD4" w:rsidRPr="001E122E" w:rsidRDefault="00A53BD4" w:rsidP="001E122E">
      <w:pPr>
        <w:pStyle w:val="ae"/>
        <w:bidi/>
        <w:rPr>
          <w:rFonts w:ascii="Traditional Arabic" w:hAnsi="Traditional Arabic" w:cs="Traditional Arabic"/>
          <w:sz w:val="28"/>
          <w:szCs w:val="28"/>
          <w:rtl/>
        </w:rPr>
      </w:pPr>
      <w:r w:rsidRPr="001E122E">
        <w:rPr>
          <w:rStyle w:val="ab"/>
          <w:rFonts w:ascii="Traditional Arabic" w:hAnsi="Traditional Arabic" w:cs="Traditional Arabic"/>
          <w:sz w:val="28"/>
          <w:szCs w:val="28"/>
        </w:rPr>
        <w:footnoteRef/>
      </w:r>
      <w:r w:rsidRPr="001E122E">
        <w:rPr>
          <w:rFonts w:ascii="Traditional Arabic" w:hAnsi="Traditional Arabic" w:cs="Traditional Arabic"/>
          <w:sz w:val="28"/>
          <w:szCs w:val="28"/>
          <w:rtl/>
        </w:rPr>
        <w:t>الإمام الرافعي:هو عبد الكريم بن محمد القزويني الرافعي، نسبة إلى رافع بن خديج الصحابي، كان -رحمه الله- إماماً في غالب العلوم، شديد الاحتراز في ترجيحها وفي نقلها وعزوها لأهلها إذا شك في أصلها، وكان العلم في أبيه وجده وجد جده كما في كتاب الأمالي، وكتابه المحرر من أجل كتب الشافعية وأحكمها كما قال الإمام النووي رحمه الله تعالى توفي في قزوين أواخر سنة ثلاث،أو أوائل سنة أربع وعشرين وستمائة،وعمره نحو خمس وستين سنة (الاعلام للزركلي 4/55)</w:t>
      </w:r>
    </w:p>
  </w:footnote>
  <w:footnote w:id="65">
    <w:p w:rsidR="00A53BD4" w:rsidRPr="001546E4" w:rsidRDefault="00A53BD4" w:rsidP="00A73D79">
      <w:pPr>
        <w:pStyle w:val="ae"/>
        <w:bidi/>
        <w:rPr>
          <w:rFonts w:ascii="Traditional Arabic" w:hAnsi="Traditional Arabic" w:cs="Traditional Arabic"/>
          <w:sz w:val="28"/>
          <w:szCs w:val="28"/>
          <w:rtl/>
        </w:rPr>
      </w:pPr>
      <w:r w:rsidRPr="00AC0C07">
        <w:rPr>
          <w:rStyle w:val="ab"/>
          <w:rFonts w:ascii="Traditional Arabic" w:hAnsi="Traditional Arabic" w:cs="Traditional Arabic"/>
          <w:sz w:val="28"/>
          <w:szCs w:val="28"/>
        </w:rPr>
        <w:footnoteRef/>
      </w:r>
      <w:r w:rsidRPr="001546E4">
        <w:rPr>
          <w:rFonts w:ascii="Traditional Arabic" w:hAnsi="Traditional Arabic" w:cs="Traditional Arabic"/>
          <w:sz w:val="28"/>
          <w:szCs w:val="28"/>
          <w:rtl/>
        </w:rPr>
        <w:t>التوبة  اية    108</w:t>
      </w:r>
    </w:p>
  </w:footnote>
  <w:footnote w:id="66">
    <w:p w:rsidR="00A53BD4" w:rsidRPr="001546E4" w:rsidRDefault="00A53BD4" w:rsidP="00A73D79">
      <w:pPr>
        <w:pStyle w:val="ae"/>
        <w:bidi/>
        <w:rPr>
          <w:rFonts w:ascii="Traditional Arabic" w:hAnsi="Traditional Arabic" w:cs="Traditional Arabic"/>
          <w:sz w:val="28"/>
          <w:szCs w:val="28"/>
          <w:rtl/>
        </w:rPr>
      </w:pPr>
      <w:r w:rsidRPr="001546E4">
        <w:rPr>
          <w:rStyle w:val="ab"/>
          <w:rFonts w:ascii="Traditional Arabic" w:hAnsi="Traditional Arabic" w:cs="Traditional Arabic"/>
          <w:sz w:val="28"/>
          <w:szCs w:val="28"/>
        </w:rPr>
        <w:footnoteRef/>
      </w:r>
      <w:r w:rsidRPr="001546E4">
        <w:rPr>
          <w:rFonts w:ascii="Traditional Arabic" w:hAnsi="Traditional Arabic" w:cs="Traditional Arabic"/>
          <w:sz w:val="28"/>
          <w:szCs w:val="28"/>
        </w:rPr>
        <w:t xml:space="preserve"> </w:t>
      </w:r>
      <w:r w:rsidRPr="001546E4">
        <w:rPr>
          <w:rFonts w:ascii="Traditional Arabic" w:hAnsi="Traditional Arabic" w:cs="Traditional Arabic"/>
          <w:sz w:val="28"/>
          <w:szCs w:val="28"/>
          <w:rtl/>
        </w:rPr>
        <w:t xml:space="preserve"> انظر فى : بداية المجتهد ونهاية المقتصد لإبن رشد  1/41-42    الكافي في فقه أهل المدينة   لإبن عبد البر   1/146  المغني لإبن قدامة 1/128 </w:t>
      </w:r>
    </w:p>
  </w:footnote>
  <w:footnote w:id="67">
    <w:p w:rsidR="00A53BD4" w:rsidRPr="001546E4" w:rsidRDefault="00A53BD4" w:rsidP="00A73D79">
      <w:pPr>
        <w:pStyle w:val="ae"/>
        <w:bidi/>
        <w:rPr>
          <w:rFonts w:ascii="Traditional Arabic" w:hAnsi="Traditional Arabic" w:cs="Traditional Arabic"/>
          <w:sz w:val="28"/>
          <w:szCs w:val="28"/>
          <w:rtl/>
        </w:rPr>
      </w:pPr>
      <w:r w:rsidRPr="001546E4">
        <w:rPr>
          <w:rStyle w:val="ab"/>
          <w:rFonts w:ascii="Traditional Arabic" w:hAnsi="Traditional Arabic" w:cs="Traditional Arabic"/>
          <w:sz w:val="28"/>
          <w:szCs w:val="28"/>
        </w:rPr>
        <w:footnoteRef/>
      </w:r>
      <w:r w:rsidRPr="00D30260">
        <w:rPr>
          <w:rFonts w:ascii="Traditional Arabic" w:hAnsi="Traditional Arabic" w:cs="Traditional Arabic"/>
          <w:sz w:val="28"/>
          <w:szCs w:val="28"/>
          <w:rtl/>
        </w:rPr>
        <w:t>سنن ابي داود كتاب الطهارة</w:t>
      </w:r>
      <w:r w:rsidRPr="001546E4">
        <w:rPr>
          <w:rFonts w:ascii="Traditional Arabic" w:hAnsi="Traditional Arabic" w:cs="Traditional Arabic"/>
          <w:b/>
          <w:bCs/>
          <w:sz w:val="28"/>
          <w:szCs w:val="28"/>
          <w:rtl/>
        </w:rPr>
        <w:t xml:space="preserve"> </w:t>
      </w:r>
      <w:r w:rsidRPr="001546E4">
        <w:rPr>
          <w:rFonts w:ascii="Traditional Arabic" w:hAnsi="Traditional Arabic" w:cs="Traditional Arabic"/>
          <w:sz w:val="28"/>
          <w:szCs w:val="28"/>
          <w:rtl/>
        </w:rPr>
        <w:t xml:space="preserve"> باب الوضوء من النوم 1/52  رقم 203 وصححه الألباني</w:t>
      </w:r>
      <w:r>
        <w:rPr>
          <w:rFonts w:ascii="Traditional Arabic" w:hAnsi="Traditional Arabic" w:cs="Traditional Arabic" w:hint="cs"/>
          <w:sz w:val="28"/>
          <w:szCs w:val="28"/>
          <w:rtl/>
        </w:rPr>
        <w:t xml:space="preserve"> فى مشكاة المصابيح1/103</w:t>
      </w:r>
    </w:p>
  </w:footnote>
  <w:footnote w:id="68">
    <w:p w:rsidR="00A53BD4" w:rsidRPr="001546E4" w:rsidRDefault="00A53BD4" w:rsidP="00A73D79">
      <w:pPr>
        <w:pStyle w:val="ae"/>
        <w:bidi/>
        <w:rPr>
          <w:rFonts w:ascii="Traditional Arabic" w:hAnsi="Traditional Arabic" w:cs="Traditional Arabic"/>
          <w:sz w:val="28"/>
          <w:szCs w:val="28"/>
          <w:rtl/>
        </w:rPr>
      </w:pPr>
      <w:r w:rsidRPr="001546E4">
        <w:rPr>
          <w:rStyle w:val="ab"/>
          <w:rFonts w:ascii="Traditional Arabic" w:hAnsi="Traditional Arabic" w:cs="Traditional Arabic"/>
          <w:sz w:val="28"/>
          <w:szCs w:val="28"/>
        </w:rPr>
        <w:footnoteRef/>
      </w:r>
      <w:r w:rsidRPr="001546E4">
        <w:rPr>
          <w:rFonts w:ascii="Traditional Arabic" w:hAnsi="Traditional Arabic" w:cs="Traditional Arabic"/>
          <w:sz w:val="28"/>
          <w:szCs w:val="28"/>
          <w:rtl/>
        </w:rPr>
        <w:t xml:space="preserve">صفوان بن عسال من بني الربض بن زاهر بن عامر بن عوبثان بن مرادسكن الكوفة وغزا مع النبي صلى الله عليه و سلم اثنتي عشرة غزوة  روى عنه عبد الله بن مسعود وزرنب حبيش وعبد الله بن سلمة وأبو الغريف ( اسد الغابة 1/522 </w:t>
      </w:r>
    </w:p>
  </w:footnote>
  <w:footnote w:id="69">
    <w:p w:rsidR="00A53BD4" w:rsidRPr="001546E4" w:rsidRDefault="00A53BD4" w:rsidP="00A73D79">
      <w:pPr>
        <w:pStyle w:val="ae"/>
        <w:bidi/>
        <w:rPr>
          <w:rFonts w:ascii="Traditional Arabic" w:hAnsi="Traditional Arabic" w:cs="Traditional Arabic"/>
          <w:sz w:val="28"/>
          <w:szCs w:val="28"/>
          <w:rtl/>
        </w:rPr>
      </w:pPr>
      <w:r w:rsidRPr="001546E4">
        <w:rPr>
          <w:rStyle w:val="ab"/>
          <w:rFonts w:ascii="Traditional Arabic" w:hAnsi="Traditional Arabic" w:cs="Traditional Arabic"/>
          <w:sz w:val="28"/>
          <w:szCs w:val="28"/>
        </w:rPr>
        <w:footnoteRef/>
      </w:r>
      <w:r w:rsidRPr="001546E4">
        <w:rPr>
          <w:rFonts w:ascii="Traditional Arabic" w:hAnsi="Traditional Arabic" w:cs="Traditional Arabic"/>
          <w:b/>
          <w:bCs/>
          <w:sz w:val="28"/>
          <w:szCs w:val="28"/>
          <w:rtl/>
        </w:rPr>
        <w:t>ا</w:t>
      </w:r>
      <w:r w:rsidRPr="00D30260">
        <w:rPr>
          <w:rFonts w:ascii="Traditional Arabic" w:hAnsi="Traditional Arabic" w:cs="Traditional Arabic"/>
          <w:sz w:val="28"/>
          <w:szCs w:val="28"/>
          <w:rtl/>
        </w:rPr>
        <w:t>لترميذي</w:t>
      </w:r>
      <w:r w:rsidRPr="001546E4">
        <w:rPr>
          <w:rFonts w:ascii="Traditional Arabic" w:hAnsi="Traditional Arabic" w:cs="Traditional Arabic"/>
          <w:b/>
          <w:bCs/>
          <w:sz w:val="28"/>
          <w:szCs w:val="28"/>
          <w:rtl/>
        </w:rPr>
        <w:t xml:space="preserve"> </w:t>
      </w:r>
      <w:r w:rsidRPr="001546E4">
        <w:rPr>
          <w:rFonts w:ascii="Traditional Arabic" w:hAnsi="Traditional Arabic" w:cs="Traditional Arabic"/>
          <w:sz w:val="28"/>
          <w:szCs w:val="28"/>
          <w:rtl/>
        </w:rPr>
        <w:t>باب المسح على الخفين للمسافر والمقيم 1/160 رقم 96 وحسنه الألباني</w:t>
      </w:r>
      <w:r>
        <w:rPr>
          <w:rFonts w:ascii="Traditional Arabic" w:hAnsi="Traditional Arabic" w:cs="Traditional Arabic" w:hint="cs"/>
          <w:sz w:val="28"/>
          <w:szCs w:val="28"/>
          <w:rtl/>
        </w:rPr>
        <w:t xml:space="preserve"> في ارواء الغليل 1/140</w:t>
      </w:r>
    </w:p>
  </w:footnote>
  <w:footnote w:id="70">
    <w:p w:rsidR="00A53BD4" w:rsidRPr="001546E4" w:rsidRDefault="00A53BD4" w:rsidP="00A73D79">
      <w:pPr>
        <w:pStyle w:val="ae"/>
        <w:bidi/>
        <w:rPr>
          <w:rFonts w:ascii="Traditional Arabic" w:hAnsi="Traditional Arabic" w:cs="Traditional Arabic"/>
          <w:sz w:val="28"/>
          <w:szCs w:val="28"/>
          <w:rtl/>
        </w:rPr>
      </w:pPr>
      <w:r w:rsidRPr="001546E4">
        <w:rPr>
          <w:rStyle w:val="ab"/>
          <w:rFonts w:ascii="Traditional Arabic" w:hAnsi="Traditional Arabic" w:cs="Traditional Arabic"/>
          <w:sz w:val="28"/>
          <w:szCs w:val="28"/>
        </w:rPr>
        <w:footnoteRef/>
      </w:r>
      <w:r w:rsidRPr="001546E4">
        <w:rPr>
          <w:rFonts w:ascii="Traditional Arabic" w:hAnsi="Traditional Arabic" w:cs="Traditional Arabic"/>
          <w:sz w:val="28"/>
          <w:szCs w:val="28"/>
        </w:rPr>
        <w:t xml:space="preserve"> </w:t>
      </w:r>
      <w:r w:rsidRPr="001546E4">
        <w:rPr>
          <w:rFonts w:ascii="Traditional Arabic" w:hAnsi="Traditional Arabic" w:cs="Traditional Arabic"/>
          <w:sz w:val="28"/>
          <w:szCs w:val="28"/>
          <w:rtl/>
        </w:rPr>
        <w:t xml:space="preserve"> انظر فى : بدائع الصنائع لعلاء الدين الكاساني  1/30-31   , </w:t>
      </w:r>
      <w:r w:rsidRPr="001546E4">
        <w:rPr>
          <w:rFonts w:ascii="Traditional Arabic" w:hAnsi="Traditional Arabic" w:cs="Traditional Arabic"/>
          <w:color w:val="000000"/>
          <w:sz w:val="28"/>
          <w:szCs w:val="28"/>
          <w:rtl/>
        </w:rPr>
        <w:t>المجموع شرح المهذب  للنووي  2/14</w:t>
      </w:r>
      <w:r w:rsidRPr="001546E4">
        <w:rPr>
          <w:rFonts w:ascii="Traditional Arabic" w:hAnsi="Traditional Arabic" w:cs="Traditional Arabic"/>
          <w:sz w:val="28"/>
          <w:szCs w:val="28"/>
          <w:rtl/>
        </w:rPr>
        <w:t xml:space="preserve">  </w:t>
      </w:r>
    </w:p>
  </w:footnote>
  <w:footnote w:id="71">
    <w:p w:rsidR="00A53BD4" w:rsidRPr="001546E4" w:rsidRDefault="00A53BD4" w:rsidP="001546E4">
      <w:pPr>
        <w:pStyle w:val="ae"/>
        <w:bidi/>
        <w:rPr>
          <w:rFonts w:ascii="Traditional Arabic" w:hAnsi="Traditional Arabic" w:cs="Traditional Arabic"/>
          <w:b/>
          <w:bCs/>
          <w:sz w:val="28"/>
          <w:szCs w:val="28"/>
          <w:rtl/>
        </w:rPr>
      </w:pPr>
      <w:r w:rsidRPr="001546E4">
        <w:rPr>
          <w:rStyle w:val="ab"/>
          <w:rFonts w:ascii="Traditional Arabic" w:hAnsi="Traditional Arabic" w:cs="Traditional Arabic"/>
          <w:sz w:val="28"/>
          <w:szCs w:val="28"/>
        </w:rPr>
        <w:footnoteRef/>
      </w:r>
      <w:r w:rsidRPr="001546E4">
        <w:t xml:space="preserve"> </w:t>
      </w:r>
      <w:r w:rsidRPr="001546E4">
        <w:rPr>
          <w:rtl/>
        </w:rPr>
        <w:t xml:space="preserve"> قال النووي فى المجموع للنووي :  وأما حديث أنس رضي الله عنه فصحيح ، رواه مسلم  في صحيحه بمعناه قال : كان أصحاب رسول الله صلى الله عليه وسلم ينامون ثم يصلون ولا يتوضأون رواه أبو داود وغيره بلفظه في المهذب ، إلا قوله قعودا </w:t>
      </w:r>
      <w:r w:rsidRPr="001546E4">
        <w:rPr>
          <w:rFonts w:ascii="Traditional Arabic" w:hAnsi="Traditional Arabic" w:cs="Traditional Arabic"/>
          <w:sz w:val="28"/>
          <w:szCs w:val="28"/>
          <w:rtl/>
        </w:rPr>
        <w:t xml:space="preserve">فإنه لم يذكره ، لكن ذكر ما يدل عليه فقال ( حتى تخفق رءوسهم ) وإسناد رواية أبي داود إسناد صحيح ، وكذلك رواه الشافعي رحمه الله في مسنده وغيره ، (المجموع 2/14) </w:t>
      </w:r>
    </w:p>
    <w:p w:rsidR="00A53BD4" w:rsidRPr="001546E4" w:rsidRDefault="00A53BD4" w:rsidP="001546E4">
      <w:pPr>
        <w:pStyle w:val="ae"/>
        <w:bidi/>
        <w:rPr>
          <w:rFonts w:ascii="Traditional Arabic" w:hAnsi="Traditional Arabic" w:cs="Traditional Arabic"/>
          <w:sz w:val="28"/>
          <w:szCs w:val="28"/>
          <w:rtl/>
        </w:rPr>
      </w:pPr>
      <w:r w:rsidRPr="001546E4">
        <w:rPr>
          <w:rFonts w:ascii="Traditional Arabic" w:hAnsi="Traditional Arabic" w:cs="Traditional Arabic"/>
          <w:sz w:val="28"/>
          <w:szCs w:val="28"/>
          <w:rtl/>
        </w:rPr>
        <w:t>وعند ابي داود</w:t>
      </w:r>
      <w:r w:rsidRPr="001546E4">
        <w:rPr>
          <w:rFonts w:ascii="Traditional Arabic" w:hAnsi="Traditional Arabic" w:cs="Traditional Arabic"/>
          <w:b/>
          <w:bCs/>
          <w:sz w:val="28"/>
          <w:szCs w:val="28"/>
          <w:rtl/>
        </w:rPr>
        <w:t xml:space="preserve"> </w:t>
      </w:r>
      <w:r w:rsidRPr="001546E4">
        <w:rPr>
          <w:rFonts w:ascii="Traditional Arabic" w:hAnsi="Traditional Arabic" w:cs="Traditional Arabic"/>
          <w:sz w:val="28"/>
          <w:szCs w:val="28"/>
          <w:rtl/>
        </w:rPr>
        <w:t>أن رسول الله صلى الله عليه و سلم شغل عنها ليلة فأخرها حتى رقدنا في المسجد ثم استيقظنا ثم رقدنا ثم استيقظنا ثم رقدنا ثم خرج علينا فقال " ليس أحد ينتظر الصلاة غيركم " (.ابو داود  كتاب الطهارة باب فى الوضوء من النوم 1/51 رقم 199 وصححه الألباني</w:t>
      </w:r>
      <w:r>
        <w:rPr>
          <w:rFonts w:ascii="Traditional Arabic" w:hAnsi="Traditional Arabic" w:cs="Traditional Arabic" w:hint="cs"/>
          <w:sz w:val="28"/>
          <w:szCs w:val="28"/>
          <w:rtl/>
        </w:rPr>
        <w:t xml:space="preserve"> في صحيح ابي داود 1/359</w:t>
      </w:r>
    </w:p>
  </w:footnote>
  <w:footnote w:id="72">
    <w:p w:rsidR="00A53BD4" w:rsidRPr="001546E4" w:rsidRDefault="00A53BD4" w:rsidP="001546E4">
      <w:pPr>
        <w:pStyle w:val="ae"/>
        <w:bidi/>
        <w:rPr>
          <w:rFonts w:ascii="Traditional Arabic" w:hAnsi="Traditional Arabic" w:cs="Traditional Arabic"/>
          <w:sz w:val="28"/>
          <w:szCs w:val="28"/>
          <w:rtl/>
        </w:rPr>
      </w:pPr>
      <w:r w:rsidRPr="001546E4">
        <w:rPr>
          <w:rStyle w:val="ab"/>
          <w:rFonts w:ascii="Traditional Arabic" w:hAnsi="Traditional Arabic" w:cs="Traditional Arabic"/>
          <w:sz w:val="28"/>
          <w:szCs w:val="28"/>
        </w:rPr>
        <w:footnoteRef/>
      </w:r>
      <w:r w:rsidRPr="001546E4">
        <w:rPr>
          <w:rFonts w:ascii="Traditional Arabic" w:hAnsi="Traditional Arabic" w:cs="Traditional Arabic"/>
          <w:sz w:val="28"/>
          <w:szCs w:val="28"/>
        </w:rPr>
        <w:t xml:space="preserve"> </w:t>
      </w:r>
      <w:r w:rsidRPr="001546E4">
        <w:rPr>
          <w:rFonts w:ascii="Traditional Arabic" w:hAnsi="Traditional Arabic" w:cs="Traditional Arabic"/>
          <w:sz w:val="28"/>
          <w:szCs w:val="28"/>
          <w:rtl/>
        </w:rPr>
        <w:t xml:space="preserve"> رواه ابو داود كتاب الطهارة  باب فى الوضوء من النوم 1/51 رقم 200</w:t>
      </w:r>
      <w:r>
        <w:rPr>
          <w:rFonts w:ascii="Traditional Arabic" w:hAnsi="Traditional Arabic" w:cs="Traditional Arabic" w:hint="cs"/>
          <w:sz w:val="28"/>
          <w:szCs w:val="28"/>
          <w:rtl/>
        </w:rPr>
        <w:t xml:space="preserve"> وصححه الألباني في مشكاة المصابيح 1/103</w:t>
      </w:r>
    </w:p>
  </w:footnote>
  <w:footnote w:id="73">
    <w:p w:rsidR="00A53BD4" w:rsidRPr="001546E4" w:rsidRDefault="00A53BD4" w:rsidP="001546E4">
      <w:pPr>
        <w:pStyle w:val="ae"/>
        <w:bidi/>
        <w:rPr>
          <w:rFonts w:ascii="Traditional Arabic" w:hAnsi="Traditional Arabic" w:cs="Traditional Arabic"/>
          <w:sz w:val="28"/>
          <w:szCs w:val="28"/>
          <w:rtl/>
        </w:rPr>
      </w:pPr>
      <w:r w:rsidRPr="001546E4">
        <w:rPr>
          <w:rStyle w:val="ab"/>
          <w:rFonts w:ascii="Traditional Arabic" w:hAnsi="Traditional Arabic" w:cs="Traditional Arabic"/>
          <w:sz w:val="28"/>
          <w:szCs w:val="28"/>
        </w:rPr>
        <w:footnoteRef/>
      </w:r>
      <w:r w:rsidRPr="001546E4">
        <w:rPr>
          <w:rFonts w:ascii="Traditional Arabic" w:hAnsi="Traditional Arabic" w:cs="Traditional Arabic"/>
          <w:sz w:val="28"/>
          <w:szCs w:val="28"/>
          <w:rtl/>
        </w:rPr>
        <w:t>نهاية الزين للنووي  ص 25</w:t>
      </w:r>
    </w:p>
  </w:footnote>
  <w:footnote w:id="74">
    <w:p w:rsidR="00A53BD4" w:rsidRPr="001546E4" w:rsidRDefault="00A53BD4" w:rsidP="001546E4">
      <w:pPr>
        <w:pStyle w:val="ae"/>
        <w:bidi/>
        <w:rPr>
          <w:rFonts w:ascii="Traditional Arabic" w:hAnsi="Traditional Arabic" w:cs="Traditional Arabic"/>
          <w:sz w:val="28"/>
          <w:szCs w:val="28"/>
          <w:rtl/>
        </w:rPr>
      </w:pPr>
      <w:r w:rsidRPr="001546E4">
        <w:rPr>
          <w:rStyle w:val="ab"/>
          <w:rFonts w:ascii="Traditional Arabic" w:hAnsi="Traditional Arabic" w:cs="Traditional Arabic"/>
          <w:sz w:val="28"/>
          <w:szCs w:val="28"/>
        </w:rPr>
        <w:footnoteRef/>
      </w:r>
      <w:r w:rsidRPr="001546E4">
        <w:rPr>
          <w:rFonts w:ascii="Traditional Arabic" w:hAnsi="Traditional Arabic" w:cs="Traditional Arabic"/>
          <w:sz w:val="28"/>
          <w:szCs w:val="28"/>
          <w:rtl/>
        </w:rPr>
        <w:t>البويطي( 000 - 231 هـ = 000 - 846 م)</w:t>
      </w:r>
    </w:p>
    <w:p w:rsidR="00A53BD4" w:rsidRPr="001546E4" w:rsidRDefault="00A53BD4" w:rsidP="001546E4">
      <w:pPr>
        <w:pStyle w:val="ae"/>
        <w:bidi/>
        <w:rPr>
          <w:rFonts w:ascii="Traditional Arabic" w:hAnsi="Traditional Arabic" w:cs="Traditional Arabic"/>
          <w:sz w:val="28"/>
          <w:szCs w:val="28"/>
          <w:rtl/>
        </w:rPr>
      </w:pPr>
      <w:r w:rsidRPr="001546E4">
        <w:rPr>
          <w:rFonts w:ascii="Traditional Arabic" w:hAnsi="Traditional Arabic" w:cs="Traditional Arabic"/>
          <w:sz w:val="28"/>
          <w:szCs w:val="28"/>
          <w:rtl/>
        </w:rPr>
        <w:t>يوسف بن يحيى القرشي، أبو يعقوب البويطي: صاحب الإمام الشافعي، وواسطة عقد جماعته.قام مقامه في الدرس والافتاء بعد وفاته. وهو من أهل مصر، نسبته إلى بويط (من أعمال الصعيد الادنى) ولما كانت المحنة في قضية خلق القرآن، حمل إلى بغداد (في أيام الواثق) محمولا على بغل، مقيدا، وأريد منه القول بأن القرآن مخلوق، فامتنع، فسجن. ومات في سجنه بغداد.قال الشافعي: ليس أحد أحق بمجلسي من يوسف بن يحيى، وليس أحد من أصحابي أعلم منه.له " المختصر " في ال</w:t>
      </w:r>
      <w:r>
        <w:rPr>
          <w:rFonts w:ascii="Traditional Arabic" w:hAnsi="Traditional Arabic" w:cs="Traditional Arabic"/>
          <w:sz w:val="28"/>
          <w:szCs w:val="28"/>
          <w:rtl/>
        </w:rPr>
        <w:t>فقه، اقتبسه من كلام الشافعي (ا</w:t>
      </w:r>
      <w:r>
        <w:rPr>
          <w:rFonts w:ascii="Traditional Arabic" w:hAnsi="Traditional Arabic" w:cs="Traditional Arabic" w:hint="cs"/>
          <w:sz w:val="28"/>
          <w:szCs w:val="28"/>
          <w:rtl/>
        </w:rPr>
        <w:t>لأ</w:t>
      </w:r>
      <w:r w:rsidRPr="001546E4">
        <w:rPr>
          <w:rFonts w:ascii="Traditional Arabic" w:hAnsi="Traditional Arabic" w:cs="Traditional Arabic"/>
          <w:sz w:val="28"/>
          <w:szCs w:val="28"/>
          <w:rtl/>
        </w:rPr>
        <w:t>علام   8/257)</w:t>
      </w:r>
    </w:p>
  </w:footnote>
  <w:footnote w:id="75">
    <w:p w:rsidR="00A53BD4" w:rsidRPr="00910E29" w:rsidRDefault="00A53BD4" w:rsidP="009D1DFB">
      <w:pPr>
        <w:pStyle w:val="ae"/>
        <w:bidi/>
        <w:rPr>
          <w:rFonts w:ascii="Traditional Arabic" w:hAnsi="Traditional Arabic" w:cs="Traditional Arabic"/>
          <w:sz w:val="28"/>
          <w:szCs w:val="28"/>
          <w:rtl/>
        </w:rPr>
      </w:pPr>
      <w:r w:rsidRPr="00910E29">
        <w:rPr>
          <w:rStyle w:val="ab"/>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434B36">
        <w:rPr>
          <w:rFonts w:ascii="Traditional Arabic" w:hAnsi="Traditional Arabic" w:cs="Traditional Arabic"/>
          <w:sz w:val="28"/>
          <w:szCs w:val="28"/>
          <w:rtl/>
        </w:rPr>
        <w:t>انظر ترجمته ص</w:t>
      </w:r>
      <w:r>
        <w:rPr>
          <w:rFonts w:ascii="Traditional Arabic" w:hAnsi="Traditional Arabic" w:cs="Traditional Arabic" w:hint="cs"/>
          <w:sz w:val="28"/>
          <w:szCs w:val="28"/>
          <w:rtl/>
        </w:rPr>
        <w:t xml:space="preserve"> 29</w:t>
      </w:r>
    </w:p>
  </w:footnote>
  <w:footnote w:id="76">
    <w:p w:rsidR="00A53BD4" w:rsidRPr="00910E29" w:rsidRDefault="00A53BD4" w:rsidP="00AA0DB1">
      <w:pPr>
        <w:autoSpaceDE w:val="0"/>
        <w:autoSpaceDN w:val="0"/>
        <w:bidi/>
        <w:adjustRightInd w:val="0"/>
        <w:spacing w:after="0" w:line="240" w:lineRule="auto"/>
        <w:rPr>
          <w:rFonts w:ascii="Traditional Arabic" w:hAnsi="Traditional Arabic" w:cs="Traditional Arabic"/>
          <w:sz w:val="28"/>
          <w:szCs w:val="28"/>
          <w:rtl/>
        </w:rPr>
      </w:pPr>
      <w:r w:rsidRPr="00910E29">
        <w:rPr>
          <w:rStyle w:val="ab"/>
          <w:rFonts w:ascii="Traditional Arabic" w:hAnsi="Traditional Arabic" w:cs="Traditional Arabic"/>
          <w:sz w:val="28"/>
          <w:szCs w:val="28"/>
        </w:rPr>
        <w:footnoteRef/>
      </w:r>
      <w:r w:rsidRPr="00910E29">
        <w:rPr>
          <w:rFonts w:ascii="Traditional Arabic" w:hAnsi="Traditional Arabic" w:cs="Traditional Arabic"/>
          <w:sz w:val="28"/>
          <w:szCs w:val="28"/>
          <w:rtl/>
        </w:rPr>
        <w:t>القفال(327 - 417 هـ = 938 - 1026 م)</w:t>
      </w:r>
    </w:p>
    <w:p w:rsidR="00A53BD4" w:rsidRPr="002550BD" w:rsidRDefault="00A53BD4" w:rsidP="002550BD">
      <w:pPr>
        <w:pStyle w:val="ae"/>
        <w:bidi/>
        <w:rPr>
          <w:rFonts w:ascii="Traditional Arabic" w:hAnsi="Traditional Arabic" w:cs="Traditional Arabic"/>
          <w:sz w:val="28"/>
          <w:szCs w:val="28"/>
          <w:rtl/>
        </w:rPr>
      </w:pPr>
      <w:r w:rsidRPr="002550BD">
        <w:rPr>
          <w:rFonts w:ascii="Traditional Arabic" w:hAnsi="Traditional Arabic" w:cs="Traditional Arabic"/>
          <w:sz w:val="28"/>
          <w:szCs w:val="28"/>
          <w:rtl/>
        </w:rPr>
        <w:t>عبد الله بن أحمد المروزي، أبو بكر فقال: فقيه شافعي، كان وحيد زمانه فقها وحفظا وزهداد.كثير الاثار في مذهب الإمام الشافعي. له " شرح فروع محمد بن الحداد المصري " في الفقه.وكانت صناعته عمل الاقفال، قبل أن يشتغل في الفقه وربما قيل له " القفال الصغير " للتمييز بينه وبين القفال الشاشي (محمد بن علي). توفي في سجستان (الاعلام 4/66)</w:t>
      </w:r>
    </w:p>
  </w:footnote>
  <w:footnote w:id="77">
    <w:p w:rsidR="00A53BD4" w:rsidRPr="002550BD" w:rsidRDefault="00A53BD4" w:rsidP="002550BD">
      <w:pPr>
        <w:pStyle w:val="ae"/>
        <w:bidi/>
        <w:rPr>
          <w:rFonts w:ascii="Traditional Arabic" w:hAnsi="Traditional Arabic" w:cs="Traditional Arabic"/>
          <w:sz w:val="28"/>
          <w:szCs w:val="28"/>
          <w:rtl/>
        </w:rPr>
      </w:pPr>
      <w:r w:rsidRPr="002550BD">
        <w:rPr>
          <w:rStyle w:val="ab"/>
          <w:rFonts w:ascii="Traditional Arabic" w:hAnsi="Traditional Arabic" w:cs="Traditional Arabic"/>
          <w:sz w:val="28"/>
          <w:szCs w:val="28"/>
        </w:rPr>
        <w:footnoteRef/>
      </w:r>
      <w:r w:rsidRPr="002550BD">
        <w:rPr>
          <w:rFonts w:ascii="Traditional Arabic" w:hAnsi="Traditional Arabic" w:cs="Traditional Arabic"/>
          <w:sz w:val="28"/>
          <w:szCs w:val="28"/>
          <w:rtl/>
        </w:rPr>
        <w:t>المجموع للنووي  : 2/14</w:t>
      </w:r>
    </w:p>
  </w:footnote>
  <w:footnote w:id="78">
    <w:p w:rsidR="00A53BD4" w:rsidRPr="002550BD" w:rsidRDefault="00A53BD4" w:rsidP="002550BD">
      <w:pPr>
        <w:pStyle w:val="ae"/>
        <w:bidi/>
        <w:rPr>
          <w:rFonts w:ascii="Traditional Arabic" w:hAnsi="Traditional Arabic" w:cs="Traditional Arabic"/>
          <w:color w:val="000000"/>
          <w:sz w:val="28"/>
          <w:szCs w:val="28"/>
          <w:rtl/>
        </w:rPr>
      </w:pPr>
      <w:r w:rsidRPr="002550BD">
        <w:rPr>
          <w:rStyle w:val="ab"/>
          <w:rFonts w:ascii="Traditional Arabic" w:hAnsi="Traditional Arabic" w:cs="Traditional Arabic"/>
          <w:sz w:val="28"/>
          <w:szCs w:val="28"/>
        </w:rPr>
        <w:footnoteRef/>
      </w:r>
      <w:r w:rsidRPr="002550BD">
        <w:rPr>
          <w:rFonts w:ascii="Traditional Arabic" w:hAnsi="Traditional Arabic" w:cs="Traditional Arabic"/>
          <w:color w:val="000000"/>
          <w:sz w:val="28"/>
          <w:szCs w:val="28"/>
          <w:rtl/>
        </w:rPr>
        <w:t xml:space="preserve">وفى كتاب اعانة الطالبين للشيخ محمد شطا الدمياطى </w:t>
      </w:r>
      <w:r>
        <w:rPr>
          <w:rFonts w:ascii="Traditional Arabic" w:hAnsi="Traditional Arabic" w:cs="Traditional Arabic"/>
          <w:color w:val="000000"/>
          <w:sz w:val="28"/>
          <w:szCs w:val="28"/>
          <w:rtl/>
        </w:rPr>
        <w:t>الشافعى قوله: فما جزم به النووي</w:t>
      </w:r>
      <w:r>
        <w:rPr>
          <w:rFonts w:ascii="Traditional Arabic" w:hAnsi="Traditional Arabic" w:cs="Traditional Arabic" w:hint="cs"/>
          <w:color w:val="000000"/>
          <w:sz w:val="28"/>
          <w:szCs w:val="28"/>
          <w:rtl/>
        </w:rPr>
        <w:t>,</w:t>
      </w:r>
      <w:r w:rsidRPr="002550BD">
        <w:rPr>
          <w:rFonts w:ascii="Traditional Arabic" w:hAnsi="Traditional Arabic" w:cs="Traditional Arabic"/>
          <w:color w:val="000000"/>
          <w:sz w:val="28"/>
          <w:szCs w:val="28"/>
          <w:rtl/>
        </w:rPr>
        <w:t xml:space="preserve"> يعني إذا اختلف كلام النووي والرافعي، فالمعتمد ما جزم به النووي.</w:t>
      </w:r>
    </w:p>
    <w:p w:rsidR="00A53BD4" w:rsidRPr="002550BD" w:rsidRDefault="00A53BD4" w:rsidP="002550BD">
      <w:pPr>
        <w:pStyle w:val="ae"/>
        <w:bidi/>
        <w:rPr>
          <w:rFonts w:ascii="Traditional Arabic" w:hAnsi="Traditional Arabic" w:cs="Traditional Arabic"/>
          <w:color w:val="000000"/>
          <w:sz w:val="28"/>
          <w:szCs w:val="28"/>
          <w:rtl/>
        </w:rPr>
      </w:pPr>
      <w:r w:rsidRPr="002550BD">
        <w:rPr>
          <w:rFonts w:ascii="Traditional Arabic" w:hAnsi="Traditional Arabic" w:cs="Traditional Arabic"/>
          <w:color w:val="000000"/>
          <w:sz w:val="28"/>
          <w:szCs w:val="28"/>
          <w:rtl/>
        </w:rPr>
        <w:t>واعلم أنه إذا اختلفت كتب النووي، فالمتبحر لا يتقيد بشئ منها في الاعتماد عليه، وأما غيره فيعتمد منها المتأخر الذي يكون تتبعه فيه لكلام الاصحاب أكثر، فالمجموع فالتحقيق فالتنقيح فالروضة فالمنهاج، وما اتفق عليه الاكثر من كتبه مقدم على ما اتفق عليه الاقل منها، وما ذكر في بابه مقدم على ما ذكر في غيره غالبا فيهما.</w:t>
      </w:r>
    </w:p>
    <w:p w:rsidR="00A53BD4" w:rsidRPr="002550BD" w:rsidRDefault="00A53BD4" w:rsidP="002550BD">
      <w:pPr>
        <w:pStyle w:val="ae"/>
        <w:bidi/>
        <w:rPr>
          <w:rFonts w:ascii="Traditional Arabic" w:hAnsi="Traditional Arabic" w:cs="Traditional Arabic"/>
          <w:color w:val="000000"/>
          <w:sz w:val="28"/>
          <w:szCs w:val="28"/>
          <w:rtl/>
        </w:rPr>
      </w:pPr>
      <w:r w:rsidRPr="002550BD">
        <w:rPr>
          <w:rFonts w:ascii="Traditional Arabic" w:hAnsi="Traditional Arabic" w:cs="Traditional Arabic"/>
          <w:color w:val="000000"/>
          <w:sz w:val="28"/>
          <w:szCs w:val="28"/>
          <w:rtl/>
        </w:rPr>
        <w:t>قاله ابن حجر وتبعه ابن علان وغيره. (اعانة الطالبين  للشيخ محمد شطا الدمياطى الشافعى 4/ 267-268</w:t>
      </w:r>
    </w:p>
  </w:footnote>
  <w:footnote w:id="79">
    <w:p w:rsidR="00A53BD4" w:rsidRPr="005D3A77" w:rsidRDefault="00A53BD4" w:rsidP="002550BD">
      <w:pPr>
        <w:pStyle w:val="ae"/>
        <w:bidi/>
        <w:rPr>
          <w:rFonts w:ascii="Traditional Arabic" w:hAnsi="Traditional Arabic" w:cs="Traditional Arabic"/>
          <w:sz w:val="28"/>
          <w:szCs w:val="28"/>
          <w:rtl/>
        </w:rPr>
      </w:pPr>
      <w:r w:rsidRPr="002550BD">
        <w:rPr>
          <w:rStyle w:val="ab"/>
          <w:rFonts w:ascii="Traditional Arabic" w:hAnsi="Traditional Arabic" w:cs="Traditional Arabic"/>
          <w:sz w:val="28"/>
          <w:szCs w:val="28"/>
        </w:rPr>
        <w:footnoteRef/>
      </w:r>
      <w:r w:rsidRPr="002550BD">
        <w:rPr>
          <w:rFonts w:ascii="Traditional Arabic" w:hAnsi="Traditional Arabic" w:cs="Traditional Arabic"/>
          <w:b/>
          <w:bCs/>
          <w:color w:val="000000"/>
          <w:sz w:val="28"/>
          <w:szCs w:val="28"/>
          <w:rtl/>
        </w:rPr>
        <w:t>ا</w:t>
      </w:r>
      <w:r w:rsidRPr="005D3A77">
        <w:rPr>
          <w:rFonts w:ascii="Traditional Arabic" w:hAnsi="Traditional Arabic" w:cs="Traditional Arabic"/>
          <w:color w:val="000000"/>
          <w:sz w:val="28"/>
          <w:szCs w:val="28"/>
          <w:rtl/>
        </w:rPr>
        <w:t xml:space="preserve">لمجموع   </w:t>
      </w:r>
      <w:r w:rsidRPr="005D3A77">
        <w:rPr>
          <w:rFonts w:ascii="Traditional Arabic" w:hAnsi="Traditional Arabic" w:cs="Traditional Arabic" w:hint="cs"/>
          <w:color w:val="000000"/>
          <w:sz w:val="28"/>
          <w:szCs w:val="28"/>
          <w:rtl/>
        </w:rPr>
        <w:t xml:space="preserve">شرح المهذب </w:t>
      </w:r>
      <w:r w:rsidRPr="005D3A77">
        <w:rPr>
          <w:rFonts w:ascii="Traditional Arabic" w:hAnsi="Traditional Arabic" w:cs="Traditional Arabic"/>
          <w:color w:val="000000"/>
          <w:sz w:val="28"/>
          <w:szCs w:val="28"/>
          <w:rtl/>
        </w:rPr>
        <w:t xml:space="preserve"> للنووي 2/15</w:t>
      </w:r>
    </w:p>
  </w:footnote>
  <w:footnote w:id="80">
    <w:p w:rsidR="00A53BD4" w:rsidRPr="002550BD" w:rsidRDefault="00A53BD4" w:rsidP="002550BD">
      <w:pPr>
        <w:pStyle w:val="ae"/>
        <w:bidi/>
        <w:rPr>
          <w:rFonts w:ascii="Traditional Arabic" w:hAnsi="Traditional Arabic" w:cs="Traditional Arabic"/>
          <w:sz w:val="28"/>
          <w:szCs w:val="28"/>
          <w:rtl/>
        </w:rPr>
      </w:pPr>
      <w:r w:rsidRPr="005D3A77">
        <w:rPr>
          <w:rStyle w:val="ab"/>
          <w:rFonts w:ascii="Traditional Arabic" w:hAnsi="Traditional Arabic" w:cs="Traditional Arabic"/>
          <w:sz w:val="28"/>
          <w:szCs w:val="28"/>
        </w:rPr>
        <w:footnoteRef/>
      </w:r>
      <w:r w:rsidRPr="005D3A77">
        <w:rPr>
          <w:rFonts w:ascii="Traditional Arabic" w:hAnsi="Traditional Arabic" w:cs="Traditional Arabic"/>
          <w:color w:val="000000"/>
          <w:sz w:val="28"/>
          <w:szCs w:val="28"/>
          <w:rtl/>
        </w:rPr>
        <w:t>تمام المنة للا</w:t>
      </w:r>
      <w:r w:rsidRPr="002550BD">
        <w:rPr>
          <w:rFonts w:ascii="Traditional Arabic" w:hAnsi="Traditional Arabic" w:cs="Traditional Arabic"/>
          <w:color w:val="000000"/>
          <w:sz w:val="28"/>
          <w:szCs w:val="28"/>
          <w:rtl/>
        </w:rPr>
        <w:t>لباني ص 100-101</w:t>
      </w:r>
    </w:p>
  </w:footnote>
  <w:footnote w:id="81">
    <w:p w:rsidR="00A53BD4" w:rsidRPr="00796B93" w:rsidRDefault="00A53BD4" w:rsidP="00796B93">
      <w:pPr>
        <w:pStyle w:val="ae"/>
        <w:bidi/>
        <w:rPr>
          <w:rFonts w:ascii="Traditional Arabic" w:hAnsi="Traditional Arabic" w:cs="Traditional Arabic"/>
          <w:sz w:val="28"/>
          <w:szCs w:val="28"/>
          <w:rtl/>
        </w:rPr>
      </w:pPr>
      <w:r w:rsidRPr="002550BD">
        <w:rPr>
          <w:rStyle w:val="ab"/>
          <w:rFonts w:ascii="Traditional Arabic" w:hAnsi="Traditional Arabic" w:cs="Traditional Arabic"/>
          <w:sz w:val="28"/>
          <w:szCs w:val="28"/>
        </w:rPr>
        <w:footnoteRef/>
      </w:r>
      <w:r w:rsidRPr="00796B93">
        <w:rPr>
          <w:rFonts w:ascii="Traditional Arabic" w:hAnsi="Traditional Arabic" w:cs="Traditional Arabic"/>
          <w:sz w:val="28"/>
          <w:szCs w:val="28"/>
          <w:rtl/>
        </w:rPr>
        <w:t xml:space="preserve">صفوان بن عسال من بني الربض بن زاهر بن عامر بن عوبثان بن مرادسكن الكوفة وغزا مع النبي صلى الله عليه و سلم اثنتي عشرة غزوة  روى عنه عبد الله بن مسعود وزرنب حبيش وعبد الله بن سلمة وأبو الغريف ( اسد الغابة 1/522 </w:t>
      </w:r>
    </w:p>
  </w:footnote>
  <w:footnote w:id="82">
    <w:p w:rsidR="00A53BD4" w:rsidRPr="005D3A77" w:rsidRDefault="00A53BD4" w:rsidP="00BD4000">
      <w:pPr>
        <w:pStyle w:val="ae"/>
        <w:bidi/>
        <w:rPr>
          <w:rFonts w:ascii="Traditional Arabic" w:hAnsi="Traditional Arabic" w:cs="Traditional Arabic"/>
          <w:sz w:val="28"/>
          <w:szCs w:val="28"/>
          <w:rtl/>
        </w:rPr>
      </w:pPr>
      <w:r w:rsidRPr="00796B93">
        <w:rPr>
          <w:rStyle w:val="ab"/>
          <w:rFonts w:ascii="Traditional Arabic" w:hAnsi="Traditional Arabic" w:cs="Traditional Arabic"/>
          <w:sz w:val="28"/>
          <w:szCs w:val="28"/>
        </w:rPr>
        <w:footnoteRef/>
      </w:r>
      <w:r>
        <w:rPr>
          <w:rFonts w:ascii="Traditional Arabic" w:hAnsi="Traditional Arabic" w:cs="Traditional Arabic" w:hint="cs"/>
          <w:sz w:val="28"/>
          <w:szCs w:val="28"/>
          <w:rtl/>
        </w:rPr>
        <w:t xml:space="preserve"> انظر تخريجه ص 29</w:t>
      </w:r>
    </w:p>
  </w:footnote>
  <w:footnote w:id="83">
    <w:p w:rsidR="00A53BD4" w:rsidRPr="000635CF" w:rsidRDefault="00A53BD4" w:rsidP="00657CE0">
      <w:pPr>
        <w:pStyle w:val="ae"/>
        <w:bidi/>
        <w:rPr>
          <w:rFonts w:ascii="Traditional Arabic" w:hAnsi="Traditional Arabic" w:cs="Traditional Arabic"/>
          <w:sz w:val="28"/>
          <w:szCs w:val="28"/>
          <w:rtl/>
        </w:rPr>
      </w:pPr>
      <w:r w:rsidRPr="005D3A77">
        <w:rPr>
          <w:rStyle w:val="ab"/>
          <w:rFonts w:ascii="Traditional Arabic" w:hAnsi="Traditional Arabic" w:cs="Traditional Arabic"/>
          <w:sz w:val="28"/>
          <w:szCs w:val="28"/>
        </w:rPr>
        <w:footnoteRef/>
      </w:r>
      <w:r>
        <w:rPr>
          <w:rFonts w:ascii="Traditional Arabic" w:hAnsi="Traditional Arabic" w:cs="Traditional Arabic" w:hint="cs"/>
          <w:sz w:val="28"/>
          <w:szCs w:val="28"/>
          <w:rtl/>
        </w:rPr>
        <w:t>انظر تخريجه ص 29</w:t>
      </w:r>
    </w:p>
  </w:footnote>
  <w:footnote w:id="84">
    <w:p w:rsidR="00A53BD4" w:rsidRPr="000635CF" w:rsidRDefault="00A53BD4" w:rsidP="000635CF">
      <w:pPr>
        <w:pStyle w:val="ae"/>
        <w:bidi/>
        <w:rPr>
          <w:rFonts w:ascii="Traditional Arabic" w:hAnsi="Traditional Arabic" w:cs="Traditional Arabic"/>
          <w:sz w:val="28"/>
          <w:szCs w:val="28"/>
          <w:rtl/>
        </w:rPr>
      </w:pPr>
      <w:r w:rsidRPr="000635CF">
        <w:rPr>
          <w:rStyle w:val="ab"/>
          <w:rFonts w:ascii="Traditional Arabic" w:hAnsi="Traditional Arabic" w:cs="Traditional Arabic"/>
          <w:sz w:val="28"/>
          <w:szCs w:val="28"/>
        </w:rPr>
        <w:footnoteRef/>
      </w:r>
      <w:r w:rsidRPr="000635CF">
        <w:rPr>
          <w:rFonts w:ascii="Traditional Arabic" w:hAnsi="Traditional Arabic" w:cs="Traditional Arabic"/>
          <w:sz w:val="28"/>
          <w:szCs w:val="28"/>
          <w:rtl/>
        </w:rPr>
        <w:t>المنذري(581 - 656 هـ = 1185 - 1258 م)</w:t>
      </w:r>
    </w:p>
    <w:p w:rsidR="00A53BD4" w:rsidRPr="000635CF" w:rsidRDefault="00A53BD4" w:rsidP="000635CF">
      <w:pPr>
        <w:pStyle w:val="ae"/>
        <w:bidi/>
        <w:rPr>
          <w:rFonts w:ascii="Traditional Arabic" w:hAnsi="Traditional Arabic" w:cs="Traditional Arabic"/>
          <w:sz w:val="28"/>
          <w:szCs w:val="28"/>
          <w:rtl/>
        </w:rPr>
      </w:pPr>
      <w:r w:rsidRPr="000635CF">
        <w:rPr>
          <w:rFonts w:ascii="Traditional Arabic" w:hAnsi="Traditional Arabic" w:cs="Traditional Arabic"/>
          <w:sz w:val="28"/>
          <w:szCs w:val="28"/>
          <w:rtl/>
        </w:rPr>
        <w:t>عبد العظيم بن عبد القوي بن عبد الله، أبو محمد، زكي الدين المنذري: عالم بالحديث والعربية، من الحفاظ المؤرخين. له " الترغيب والترهيب - ط " و " التكملة لوفيات النقلة - ط "، و " شرح التنبيه وغيره " أصله من الشام، تولى مشيخة دار الحديث الكاملية (بالقاهرة) وانقطع بها نحو عشرين سنة، عاكفا على التصنيف والتخريج والافادة والتحديث. مولده ووفاته بمصر. الاعلام 4/30</w:t>
      </w:r>
    </w:p>
  </w:footnote>
  <w:footnote w:id="85">
    <w:p w:rsidR="00A53BD4" w:rsidRPr="000635CF" w:rsidRDefault="00A53BD4" w:rsidP="000635CF">
      <w:pPr>
        <w:pStyle w:val="ae"/>
        <w:bidi/>
        <w:rPr>
          <w:rFonts w:ascii="Traditional Arabic" w:hAnsi="Traditional Arabic" w:cs="Traditional Arabic"/>
          <w:sz w:val="28"/>
          <w:szCs w:val="28"/>
          <w:rtl/>
        </w:rPr>
      </w:pPr>
      <w:r w:rsidRPr="000635CF">
        <w:rPr>
          <w:rStyle w:val="ab"/>
          <w:rFonts w:ascii="Traditional Arabic" w:hAnsi="Traditional Arabic" w:cs="Traditional Arabic"/>
          <w:sz w:val="28"/>
          <w:szCs w:val="28"/>
        </w:rPr>
        <w:footnoteRef/>
      </w:r>
      <w:r w:rsidRPr="000635CF">
        <w:rPr>
          <w:rFonts w:ascii="Traditional Arabic" w:hAnsi="Traditional Arabic" w:cs="Traditional Arabic"/>
          <w:sz w:val="28"/>
          <w:szCs w:val="28"/>
          <w:rtl/>
        </w:rPr>
        <w:t>ابن الصلاح(577 - 643 هـ = 1181 - 1245 م)</w:t>
      </w:r>
    </w:p>
    <w:p w:rsidR="00A53BD4" w:rsidRPr="000635CF" w:rsidRDefault="00A53BD4" w:rsidP="000635CF">
      <w:pPr>
        <w:pStyle w:val="ae"/>
        <w:bidi/>
        <w:rPr>
          <w:rFonts w:ascii="Traditional Arabic" w:hAnsi="Traditional Arabic" w:cs="Traditional Arabic"/>
          <w:sz w:val="28"/>
          <w:szCs w:val="28"/>
          <w:rtl/>
        </w:rPr>
      </w:pPr>
      <w:r w:rsidRPr="000635CF">
        <w:rPr>
          <w:rFonts w:ascii="Traditional Arabic" w:hAnsi="Traditional Arabic" w:cs="Traditional Arabic"/>
          <w:sz w:val="28"/>
          <w:szCs w:val="28"/>
          <w:rtl/>
        </w:rPr>
        <w:t>عثمان بن عبد الرحمن (صلاح الدين) ابن عثمان بن موسى بن أبي النصر النصري الشهرزوري الكردي الشرخاني، أبو عمرو، تقي الدين، المعروف بابن الصلاح: أحد الفضلاء المقدمين في التفسير والحديث والفقه وأسم الرجال. ولد في شرخان وانتقل إلى دمشق، فولاه الملك الاشرف تدريس دار الحديث، وتوفي فيها. له كتاب " معرفة أنواع علم الحديث - ط " يعرف بمقدمة ابن الصلاح، (الاعلام  4/207</w:t>
      </w:r>
    </w:p>
  </w:footnote>
  <w:footnote w:id="86">
    <w:p w:rsidR="00A53BD4" w:rsidRPr="00CA61D7" w:rsidRDefault="00A53BD4" w:rsidP="00CA61D7">
      <w:pPr>
        <w:pStyle w:val="ae"/>
        <w:bidi/>
        <w:rPr>
          <w:rFonts w:ascii="Traditional Arabic" w:hAnsi="Traditional Arabic" w:cs="Traditional Arabic"/>
          <w:sz w:val="28"/>
          <w:szCs w:val="28"/>
          <w:rtl/>
        </w:rPr>
      </w:pPr>
      <w:r w:rsidRPr="00CA61D7">
        <w:rPr>
          <w:rStyle w:val="ab"/>
          <w:rFonts w:ascii="Traditional Arabic" w:hAnsi="Traditional Arabic" w:cs="Traditional Arabic"/>
          <w:sz w:val="28"/>
          <w:szCs w:val="28"/>
        </w:rPr>
        <w:footnoteRef/>
      </w:r>
      <w:r w:rsidRPr="00CA61D7">
        <w:rPr>
          <w:rFonts w:ascii="Traditional Arabic" w:hAnsi="Traditional Arabic" w:cs="Traditional Arabic"/>
          <w:sz w:val="28"/>
          <w:szCs w:val="28"/>
          <w:rtl/>
        </w:rPr>
        <w:t>تمام المنة للالباني  100-101</w:t>
      </w:r>
    </w:p>
  </w:footnote>
  <w:footnote w:id="87">
    <w:p w:rsidR="00A53BD4" w:rsidRPr="00CA61D7" w:rsidRDefault="00A53BD4" w:rsidP="00172E34">
      <w:pPr>
        <w:pStyle w:val="ae"/>
        <w:bidi/>
        <w:rPr>
          <w:rFonts w:ascii="Traditional Arabic" w:hAnsi="Traditional Arabic" w:cs="Traditional Arabic"/>
          <w:sz w:val="28"/>
          <w:szCs w:val="28"/>
          <w:rtl/>
        </w:rPr>
      </w:pPr>
      <w:r w:rsidRPr="00CA61D7">
        <w:rPr>
          <w:rStyle w:val="ab"/>
          <w:rFonts w:ascii="Traditional Arabic" w:hAnsi="Traditional Arabic" w:cs="Traditional Arabic"/>
          <w:sz w:val="28"/>
          <w:szCs w:val="28"/>
        </w:rPr>
        <w:footnoteRef/>
      </w:r>
      <w:r w:rsidRPr="00CA61D7">
        <w:rPr>
          <w:rFonts w:ascii="Traditional Arabic" w:hAnsi="Traditional Arabic" w:cs="Traditional Arabic"/>
          <w:sz w:val="28"/>
          <w:szCs w:val="28"/>
        </w:rPr>
        <w:t xml:space="preserve"> </w:t>
      </w:r>
      <w:r w:rsidRPr="00CA61D7">
        <w:rPr>
          <w:rFonts w:ascii="Traditional Arabic" w:hAnsi="Traditional Arabic" w:cs="Traditional Arabic"/>
          <w:sz w:val="28"/>
          <w:szCs w:val="28"/>
          <w:rtl/>
        </w:rPr>
        <w:t>بداية المجتهد ونهاية المقتصد لإبن رشد 1/43</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انظر الوجيز فى اصول الفقه ا</w:t>
      </w:r>
      <w:r>
        <w:rPr>
          <w:rFonts w:ascii="Traditional Arabic" w:hAnsi="Traditional Arabic" w:cs="Traditional Arabic" w:hint="cs"/>
          <w:sz w:val="28"/>
          <w:szCs w:val="28"/>
          <w:rtl/>
        </w:rPr>
        <w:t>لإ</w:t>
      </w:r>
      <w:r w:rsidRPr="00CA61D7">
        <w:rPr>
          <w:rFonts w:ascii="Traditional Arabic" w:hAnsi="Traditional Arabic" w:cs="Traditional Arabic"/>
          <w:sz w:val="28"/>
          <w:szCs w:val="28"/>
          <w:rtl/>
        </w:rPr>
        <w:t>سلامي  د مصطفى الزحيلي ص 416</w:t>
      </w:r>
    </w:p>
  </w:footnote>
  <w:footnote w:id="88">
    <w:p w:rsidR="00A53BD4" w:rsidRPr="00CA61D7" w:rsidRDefault="00A53BD4" w:rsidP="00980D59">
      <w:pPr>
        <w:pStyle w:val="ae"/>
        <w:bidi/>
        <w:rPr>
          <w:rFonts w:ascii="Traditional Arabic" w:hAnsi="Traditional Arabic" w:cs="Traditional Arabic"/>
          <w:sz w:val="28"/>
          <w:szCs w:val="28"/>
          <w:rtl/>
        </w:rPr>
      </w:pPr>
      <w:r w:rsidRPr="00CA61D7">
        <w:rPr>
          <w:rStyle w:val="ab"/>
          <w:rFonts w:ascii="Traditional Arabic" w:hAnsi="Traditional Arabic" w:cs="Traditional Arabic"/>
          <w:sz w:val="28"/>
          <w:szCs w:val="28"/>
        </w:rPr>
        <w:footnoteRef/>
      </w:r>
      <w:r w:rsidRPr="00CA61D7">
        <w:rPr>
          <w:rFonts w:ascii="Traditional Arabic" w:hAnsi="Traditional Arabic" w:cs="Traditional Arabic"/>
          <w:sz w:val="28"/>
          <w:szCs w:val="28"/>
        </w:rPr>
        <w:t xml:space="preserve"> </w:t>
      </w:r>
      <w:r w:rsidRPr="00434B36">
        <w:rPr>
          <w:rFonts w:ascii="Traditional Arabic" w:hAnsi="Traditional Arabic" w:cs="Traditional Arabic"/>
          <w:sz w:val="28"/>
          <w:szCs w:val="28"/>
          <w:rtl/>
        </w:rPr>
        <w:t>انظر ترجمته ص</w:t>
      </w:r>
      <w:r>
        <w:rPr>
          <w:rFonts w:ascii="Traditional Arabic" w:hAnsi="Traditional Arabic" w:cs="Traditional Arabic" w:hint="cs"/>
          <w:sz w:val="28"/>
          <w:szCs w:val="28"/>
          <w:rtl/>
        </w:rPr>
        <w:t xml:space="preserve"> 27</w:t>
      </w:r>
    </w:p>
  </w:footnote>
  <w:footnote w:id="89">
    <w:p w:rsidR="00A53BD4" w:rsidRPr="00CA61D7" w:rsidRDefault="00A53BD4" w:rsidP="00CA61D7">
      <w:pPr>
        <w:pStyle w:val="ae"/>
        <w:bidi/>
        <w:rPr>
          <w:rFonts w:ascii="Traditional Arabic" w:hAnsi="Traditional Arabic" w:cs="Traditional Arabic"/>
          <w:sz w:val="28"/>
          <w:szCs w:val="28"/>
          <w:rtl/>
        </w:rPr>
      </w:pPr>
      <w:r w:rsidRPr="00CA61D7">
        <w:rPr>
          <w:rStyle w:val="ab"/>
          <w:rFonts w:ascii="Traditional Arabic" w:hAnsi="Traditional Arabic" w:cs="Traditional Arabic"/>
          <w:sz w:val="28"/>
          <w:szCs w:val="28"/>
        </w:rPr>
        <w:footnoteRef/>
      </w:r>
      <w:r w:rsidRPr="00CA61D7">
        <w:rPr>
          <w:rFonts w:ascii="Traditional Arabic" w:hAnsi="Traditional Arabic" w:cs="Traditional Arabic"/>
          <w:sz w:val="28"/>
          <w:szCs w:val="28"/>
        </w:rPr>
        <w:t xml:space="preserve"> </w:t>
      </w:r>
      <w:r w:rsidRPr="00CA61D7">
        <w:rPr>
          <w:rFonts w:ascii="Traditional Arabic" w:hAnsi="Traditional Arabic" w:cs="Traditional Arabic"/>
          <w:sz w:val="28"/>
          <w:szCs w:val="28"/>
          <w:rtl/>
        </w:rPr>
        <w:t xml:space="preserve"> المغني لإبن قدامة 1/336 </w:t>
      </w:r>
    </w:p>
  </w:footnote>
  <w:footnote w:id="90">
    <w:p w:rsidR="00A53BD4" w:rsidRPr="00D856B1" w:rsidRDefault="00A53BD4" w:rsidP="00842546">
      <w:pPr>
        <w:pStyle w:val="ae"/>
        <w:bidi/>
        <w:jc w:val="both"/>
        <w:rPr>
          <w:rFonts w:ascii="Traditional Arabic" w:hAnsi="Traditional Arabic" w:cs="Traditional Arabic"/>
          <w:sz w:val="28"/>
          <w:szCs w:val="28"/>
          <w:rtl/>
        </w:rPr>
      </w:pPr>
      <w:r w:rsidRPr="00D856B1">
        <w:rPr>
          <w:rStyle w:val="ab"/>
          <w:rFonts w:ascii="Traditional Arabic" w:hAnsi="Traditional Arabic" w:cs="Traditional Arabic"/>
          <w:sz w:val="28"/>
          <w:szCs w:val="28"/>
        </w:rPr>
        <w:footnoteRef/>
      </w:r>
      <w:r w:rsidRPr="00D856B1">
        <w:rPr>
          <w:rFonts w:ascii="Traditional Arabic" w:hAnsi="Traditional Arabic" w:cs="Traditional Arabic"/>
          <w:sz w:val="28"/>
          <w:szCs w:val="28"/>
        </w:rPr>
        <w:t xml:space="preserve"> </w:t>
      </w:r>
      <w:r w:rsidRPr="00D856B1">
        <w:rPr>
          <w:rFonts w:ascii="Traditional Arabic" w:hAnsi="Traditional Arabic" w:cs="Traditional Arabic"/>
          <w:sz w:val="28"/>
          <w:szCs w:val="28"/>
          <w:rtl/>
        </w:rPr>
        <w:t xml:space="preserve"> انظر :</w:t>
      </w:r>
      <w:r w:rsidRPr="00D856B1">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الأ</w:t>
      </w:r>
      <w:r w:rsidRPr="00D856B1">
        <w:rPr>
          <w:rFonts w:ascii="Traditional Arabic" w:hAnsi="Traditional Arabic" w:cs="Traditional Arabic"/>
          <w:b/>
          <w:bCs/>
          <w:sz w:val="28"/>
          <w:szCs w:val="28"/>
          <w:rtl/>
        </w:rPr>
        <w:t xml:space="preserve">م </w:t>
      </w:r>
      <w:r w:rsidRPr="00D856B1">
        <w:rPr>
          <w:rFonts w:ascii="Traditional Arabic" w:hAnsi="Traditional Arabic" w:cs="Traditional Arabic"/>
          <w:sz w:val="28"/>
          <w:szCs w:val="28"/>
          <w:rtl/>
        </w:rPr>
        <w:t xml:space="preserve"> للشافعي</w:t>
      </w:r>
      <w:r w:rsidRPr="00CB5C1F">
        <w:rPr>
          <w:rFonts w:ascii="Traditional Arabic" w:hAnsi="Traditional Arabic" w:cs="Traditional Arabic"/>
          <w:rtl/>
        </w:rPr>
        <w:t xml:space="preserve"> 1/99-100 </w:t>
      </w:r>
      <w:r w:rsidRPr="00D856B1">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المجموع شرح المهذب للنووي 3/277-280 </w:t>
      </w:r>
      <w:r w:rsidRPr="00D856B1">
        <w:rPr>
          <w:rFonts w:ascii="Traditional Arabic" w:hAnsi="Traditional Arabic" w:cs="Traditional Arabic"/>
          <w:sz w:val="28"/>
          <w:szCs w:val="28"/>
          <w:rtl/>
        </w:rPr>
        <w:t xml:space="preserve"> تحفة المحتاج في شرح المنهاج –الهيتمي</w:t>
      </w:r>
      <w:r w:rsidRPr="00CB5C1F">
        <w:rPr>
          <w:rFonts w:ascii="Traditional Arabic" w:hAnsi="Traditional Arabic" w:cs="Traditional Arabic"/>
          <w:rtl/>
        </w:rPr>
        <w:t xml:space="preserve"> 5/317-320 </w:t>
      </w:r>
      <w:r w:rsidRPr="00D856B1">
        <w:rPr>
          <w:rFonts w:ascii="Traditional Arabic" w:hAnsi="Traditional Arabic" w:cs="Traditional Arabic"/>
          <w:sz w:val="28"/>
          <w:szCs w:val="28"/>
          <w:rtl/>
        </w:rPr>
        <w:t xml:space="preserve"> :</w:t>
      </w:r>
      <w:r>
        <w:rPr>
          <w:rFonts w:ascii="Traditional Arabic" w:hAnsi="Traditional Arabic" w:cs="Traditional Arabic"/>
          <w:b/>
          <w:bCs/>
          <w:sz w:val="28"/>
          <w:szCs w:val="28"/>
          <w:rtl/>
        </w:rPr>
        <w:t xml:space="preserve"> </w:t>
      </w:r>
      <w:r w:rsidRPr="005D3A77">
        <w:rPr>
          <w:rFonts w:ascii="Traditional Arabic" w:hAnsi="Traditional Arabic" w:cs="Traditional Arabic" w:hint="cs"/>
          <w:sz w:val="28"/>
          <w:szCs w:val="28"/>
          <w:rtl/>
        </w:rPr>
        <w:t>إ</w:t>
      </w:r>
      <w:r w:rsidRPr="005D3A77">
        <w:rPr>
          <w:rFonts w:ascii="Traditional Arabic" w:hAnsi="Traditional Arabic" w:cs="Traditional Arabic"/>
          <w:sz w:val="28"/>
          <w:szCs w:val="28"/>
          <w:rtl/>
        </w:rPr>
        <w:t>عانة الطالبين</w:t>
      </w:r>
      <w:r w:rsidRPr="00D856B1">
        <w:rPr>
          <w:rFonts w:ascii="Traditional Arabic" w:hAnsi="Traditional Arabic" w:cs="Traditional Arabic"/>
          <w:sz w:val="28"/>
          <w:szCs w:val="28"/>
          <w:rtl/>
        </w:rPr>
        <w:t xml:space="preserve"> لمحمد شطا  </w:t>
      </w:r>
      <w:r w:rsidRPr="00CB5C1F">
        <w:rPr>
          <w:rFonts w:ascii="Traditional Arabic" w:hAnsi="Traditional Arabic" w:cs="Traditional Arabic"/>
          <w:rtl/>
        </w:rPr>
        <w:t>1/154</w:t>
      </w:r>
    </w:p>
  </w:footnote>
  <w:footnote w:id="91">
    <w:p w:rsidR="00A53BD4" w:rsidRPr="00256FE2" w:rsidRDefault="00A53BD4" w:rsidP="00256FE2">
      <w:pPr>
        <w:autoSpaceDE w:val="0"/>
        <w:autoSpaceDN w:val="0"/>
        <w:bidi/>
        <w:adjustRightInd w:val="0"/>
        <w:spacing w:after="0" w:line="240" w:lineRule="auto"/>
        <w:jc w:val="both"/>
        <w:rPr>
          <w:rFonts w:ascii="Traditional Arabic" w:hAnsi="Traditional Arabic" w:cs="Traditional Arabic"/>
          <w:color w:val="000000"/>
          <w:sz w:val="28"/>
          <w:szCs w:val="28"/>
          <w:rtl/>
        </w:rPr>
      </w:pPr>
      <w:r>
        <w:rPr>
          <w:rStyle w:val="ab"/>
        </w:rPr>
        <w:footnoteRef/>
      </w:r>
      <w:r>
        <w:t xml:space="preserve"> </w:t>
      </w:r>
      <w:r>
        <w:rPr>
          <w:rFonts w:hint="cs"/>
          <w:rtl/>
        </w:rPr>
        <w:t xml:space="preserve"> </w:t>
      </w:r>
      <w:r w:rsidRPr="00256FE2">
        <w:rPr>
          <w:rFonts w:ascii="Traditional Arabic" w:hAnsi="Traditional Arabic" w:cs="Traditional Arabic"/>
          <w:sz w:val="28"/>
          <w:szCs w:val="28"/>
          <w:rtl/>
        </w:rPr>
        <w:t>أبُو يُوسف</w:t>
      </w:r>
      <w:r>
        <w:rPr>
          <w:rFonts w:ascii="Traditional Arabic" w:hAnsi="Traditional Arabic" w:cs="Traditional Arabic" w:hint="cs"/>
          <w:color w:val="000000"/>
          <w:sz w:val="28"/>
          <w:szCs w:val="28"/>
          <w:rtl/>
        </w:rPr>
        <w:t xml:space="preserve"> </w:t>
      </w:r>
      <w:r w:rsidRPr="00256FE2">
        <w:rPr>
          <w:rFonts w:ascii="Traditional Arabic" w:hAnsi="Traditional Arabic" w:cs="Traditional Arabic"/>
          <w:color w:val="000000"/>
          <w:sz w:val="28"/>
          <w:szCs w:val="28"/>
          <w:rtl/>
        </w:rPr>
        <w:t>(</w:t>
      </w:r>
      <w:r w:rsidRPr="00256FE2">
        <w:rPr>
          <w:rFonts w:ascii="Traditional Arabic" w:hAnsi="Traditional Arabic" w:cs="Traditional Arabic"/>
          <w:color w:val="000000"/>
          <w:rtl/>
        </w:rPr>
        <w:t>113 - 182 هـ = 731 - 798 م)</w:t>
      </w:r>
    </w:p>
    <w:p w:rsidR="00A53BD4" w:rsidRPr="00256FE2" w:rsidRDefault="00A53BD4" w:rsidP="00256FE2">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256FE2">
        <w:rPr>
          <w:rFonts w:ascii="Traditional Arabic" w:hAnsi="Traditional Arabic" w:cs="Traditional Arabic"/>
          <w:color w:val="000000"/>
          <w:sz w:val="28"/>
          <w:szCs w:val="28"/>
          <w:rtl/>
        </w:rPr>
        <w:t>يعقوب بن إبراهيم بن حبيب الأنصاري الكوفي البغدادي، أبو يوسف: صاحب الإمام أبي حنيفة، وتلميذه، وأول من نشر مذهبه. كان فقيها علامة، من حفاظ الحديث. ولد بالكوفة. وتفقه بالحديث والرواية، ثم لزم أبا حنيفة، فغلب عليه " الرأي " وولي القضاء ببغداد أيام المهدي والهادي والرشيد. ومات في خلافته، ببغداد، وهو على القضاء. وهو أول من دُعي " قاضي القضاة " ويقال له: قاضي قضاة الدنيا!، وأول من وضع الكتب في أصول الفقه، على مذهب أبي حنيفة.</w:t>
      </w:r>
      <w:r>
        <w:rPr>
          <w:rFonts w:ascii="Traditional Arabic" w:hAnsi="Traditional Arabic" w:cs="Traditional Arabic" w:hint="cs"/>
          <w:color w:val="000000"/>
          <w:sz w:val="28"/>
          <w:szCs w:val="28"/>
          <w:rtl/>
        </w:rPr>
        <w:t xml:space="preserve">(الأعلام </w:t>
      </w:r>
      <w:r w:rsidRPr="00256FE2">
        <w:rPr>
          <w:rFonts w:ascii="Traditional Arabic" w:hAnsi="Traditional Arabic" w:cs="Traditional Arabic" w:hint="cs"/>
          <w:color w:val="000000"/>
          <w:rtl/>
        </w:rPr>
        <w:t>8/193</w:t>
      </w:r>
      <w:r>
        <w:rPr>
          <w:rFonts w:ascii="Traditional Arabic" w:hAnsi="Traditional Arabic" w:cs="Traditional Arabic" w:hint="cs"/>
          <w:color w:val="000000"/>
          <w:sz w:val="28"/>
          <w:szCs w:val="28"/>
          <w:rtl/>
        </w:rPr>
        <w:t>)</w:t>
      </w:r>
    </w:p>
  </w:footnote>
  <w:footnote w:id="92">
    <w:p w:rsidR="00A53BD4" w:rsidRPr="00D856B1" w:rsidRDefault="00A53BD4" w:rsidP="00D856B1">
      <w:pPr>
        <w:pStyle w:val="ae"/>
        <w:bidi/>
        <w:jc w:val="both"/>
        <w:rPr>
          <w:rFonts w:ascii="Traditional Arabic" w:hAnsi="Traditional Arabic" w:cs="Traditional Arabic"/>
          <w:sz w:val="28"/>
          <w:szCs w:val="28"/>
          <w:rtl/>
        </w:rPr>
      </w:pPr>
      <w:r w:rsidRPr="00D856B1">
        <w:rPr>
          <w:rStyle w:val="ab"/>
          <w:rFonts w:ascii="Traditional Arabic" w:hAnsi="Traditional Arabic" w:cs="Traditional Arabic"/>
          <w:sz w:val="28"/>
          <w:szCs w:val="28"/>
        </w:rPr>
        <w:footnoteRef/>
      </w:r>
      <w:r w:rsidRPr="00D856B1">
        <w:rPr>
          <w:rFonts w:ascii="Traditional Arabic" w:hAnsi="Traditional Arabic" w:cs="Traditional Arabic"/>
          <w:sz w:val="28"/>
          <w:szCs w:val="28"/>
        </w:rPr>
        <w:t xml:space="preserve"> </w:t>
      </w:r>
      <w:r w:rsidRPr="00D856B1">
        <w:rPr>
          <w:rFonts w:ascii="Traditional Arabic" w:hAnsi="Traditional Arabic" w:cs="Traditional Arabic"/>
          <w:sz w:val="28"/>
          <w:szCs w:val="28"/>
          <w:rtl/>
        </w:rPr>
        <w:t xml:space="preserve"> انظر : البحر الرائق شرح كنز الدقائق لإبن نجيم </w:t>
      </w:r>
      <w:r w:rsidRPr="00CB5C1F">
        <w:rPr>
          <w:rFonts w:ascii="Traditional Arabic" w:hAnsi="Traditional Arabic" w:cs="Traditional Arabic"/>
          <w:rtl/>
        </w:rPr>
        <w:t xml:space="preserve">1/290 </w:t>
      </w:r>
      <w:r w:rsidRPr="00D856B1">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856BDC">
        <w:rPr>
          <w:rFonts w:ascii="Traditional Arabic" w:hAnsi="Traditional Arabic" w:cs="Traditional Arabic" w:hint="cs"/>
          <w:rtl/>
        </w:rPr>
        <w:t>291</w:t>
      </w:r>
    </w:p>
  </w:footnote>
  <w:footnote w:id="93">
    <w:p w:rsidR="00A53BD4" w:rsidRPr="00D856B1" w:rsidRDefault="00A53BD4" w:rsidP="00D856B1">
      <w:pPr>
        <w:pStyle w:val="ae"/>
        <w:bidi/>
        <w:jc w:val="both"/>
        <w:rPr>
          <w:rFonts w:ascii="Traditional Arabic" w:hAnsi="Traditional Arabic" w:cs="Traditional Arabic"/>
          <w:color w:val="000000"/>
          <w:sz w:val="28"/>
          <w:szCs w:val="28"/>
          <w:rtl/>
        </w:rPr>
      </w:pPr>
      <w:r w:rsidRPr="00D856B1">
        <w:rPr>
          <w:rStyle w:val="ab"/>
          <w:rFonts w:ascii="Traditional Arabic" w:hAnsi="Traditional Arabic" w:cs="Traditional Arabic"/>
          <w:sz w:val="28"/>
          <w:szCs w:val="28"/>
        </w:rPr>
        <w:footnoteRef/>
      </w:r>
      <w:r w:rsidRPr="00D856B1">
        <w:rPr>
          <w:rFonts w:ascii="Traditional Arabic" w:hAnsi="Traditional Arabic" w:cs="Traditional Arabic"/>
          <w:sz w:val="28"/>
          <w:szCs w:val="28"/>
          <w:rtl/>
        </w:rPr>
        <w:t xml:space="preserve"> </w:t>
      </w:r>
      <w:r w:rsidRPr="00D856B1">
        <w:rPr>
          <w:rFonts w:ascii="Traditional Arabic" w:hAnsi="Traditional Arabic" w:cs="Traditional Arabic"/>
          <w:color w:val="000000"/>
          <w:sz w:val="28"/>
          <w:szCs w:val="28"/>
          <w:rtl/>
        </w:rPr>
        <w:t>ابن نجيم (</w:t>
      </w:r>
      <w:r w:rsidRPr="00CB5C1F">
        <w:rPr>
          <w:rFonts w:ascii="Traditional Arabic" w:hAnsi="Traditional Arabic" w:cs="Traditional Arabic"/>
          <w:color w:val="000000"/>
          <w:rtl/>
        </w:rPr>
        <w:t xml:space="preserve"> 000 - 970 هـ = 000 - 1563</w:t>
      </w:r>
      <w:r w:rsidRPr="00D856B1">
        <w:rPr>
          <w:rFonts w:ascii="Traditional Arabic" w:hAnsi="Traditional Arabic" w:cs="Traditional Arabic"/>
          <w:color w:val="000000"/>
          <w:sz w:val="28"/>
          <w:szCs w:val="28"/>
          <w:rtl/>
        </w:rPr>
        <w:t xml:space="preserve"> م) </w:t>
      </w:r>
    </w:p>
    <w:p w:rsidR="00A53BD4" w:rsidRPr="00D856B1" w:rsidRDefault="00A53BD4" w:rsidP="00D856B1">
      <w:pPr>
        <w:pStyle w:val="ae"/>
        <w:bidi/>
        <w:jc w:val="both"/>
        <w:rPr>
          <w:rFonts w:ascii="Traditional Arabic" w:hAnsi="Traditional Arabic" w:cs="Traditional Arabic"/>
          <w:color w:val="000000"/>
          <w:sz w:val="28"/>
          <w:szCs w:val="28"/>
          <w:rtl/>
        </w:rPr>
      </w:pPr>
      <w:r w:rsidRPr="00D856B1">
        <w:rPr>
          <w:rFonts w:ascii="Traditional Arabic" w:hAnsi="Traditional Arabic" w:cs="Traditional Arabic"/>
          <w:color w:val="000000"/>
          <w:sz w:val="28"/>
          <w:szCs w:val="28"/>
          <w:rtl/>
        </w:rPr>
        <w:t>زين الدين بن إبراهيم بن محمد، الشهير بابن نجيم: فقيه حنفي، له تصانيف، منها (الأشباه والنظائر - ط) في أصول الفقه و (البحر الرائق في شرح كنز الدقائق - ط) فقه،ثمانية أجزاء، منها سبعة له والثامن تكملة الطوري، و (الرسائل الزينية - ط) 41 رسالة، في مسائل فقهية، و (الفتاوى الزينية - ط)</w:t>
      </w:r>
    </w:p>
  </w:footnote>
  <w:footnote w:id="94">
    <w:p w:rsidR="00A53BD4" w:rsidRPr="00D856B1" w:rsidRDefault="00A53BD4" w:rsidP="00D856B1">
      <w:pPr>
        <w:pStyle w:val="ae"/>
        <w:bidi/>
        <w:jc w:val="both"/>
        <w:rPr>
          <w:rFonts w:ascii="Traditional Arabic" w:hAnsi="Traditional Arabic" w:cs="Traditional Arabic"/>
          <w:color w:val="000000"/>
          <w:sz w:val="28"/>
          <w:szCs w:val="28"/>
          <w:rtl/>
        </w:rPr>
      </w:pPr>
      <w:r w:rsidRPr="00D856B1">
        <w:rPr>
          <w:rStyle w:val="ab"/>
          <w:rFonts w:ascii="Traditional Arabic" w:hAnsi="Traditional Arabic" w:cs="Traditional Arabic"/>
          <w:sz w:val="28"/>
          <w:szCs w:val="28"/>
        </w:rPr>
        <w:footnoteRef/>
      </w:r>
      <w:r w:rsidRPr="00D856B1">
        <w:rPr>
          <w:rFonts w:ascii="Traditional Arabic" w:hAnsi="Traditional Arabic" w:cs="Traditional Arabic"/>
          <w:sz w:val="28"/>
          <w:szCs w:val="28"/>
          <w:rtl/>
        </w:rPr>
        <w:t xml:space="preserve">   </w:t>
      </w:r>
      <w:r w:rsidRPr="00D856B1">
        <w:rPr>
          <w:rFonts w:ascii="Traditional Arabic" w:hAnsi="Traditional Arabic" w:cs="Traditional Arabic"/>
          <w:color w:val="000000"/>
          <w:sz w:val="28"/>
          <w:szCs w:val="28"/>
          <w:rtl/>
        </w:rPr>
        <w:t xml:space="preserve">ابن عبد البر </w:t>
      </w:r>
      <w:r w:rsidRPr="00CB5C1F">
        <w:rPr>
          <w:rFonts w:ascii="Traditional Arabic" w:hAnsi="Traditional Arabic" w:cs="Traditional Arabic"/>
          <w:color w:val="000000"/>
          <w:rtl/>
        </w:rPr>
        <w:t>(368 - 463 هـ = 978 - 1071 م)</w:t>
      </w:r>
    </w:p>
    <w:p w:rsidR="00A53BD4" w:rsidRPr="00CB5C1F" w:rsidRDefault="00A53BD4" w:rsidP="00CB5C1F">
      <w:pPr>
        <w:pStyle w:val="ae"/>
        <w:bidi/>
        <w:jc w:val="both"/>
        <w:rPr>
          <w:rFonts w:ascii="Traditional Arabic" w:hAnsi="Traditional Arabic" w:cs="Traditional Arabic"/>
          <w:sz w:val="28"/>
          <w:szCs w:val="28"/>
          <w:rtl/>
        </w:rPr>
      </w:pPr>
      <w:r w:rsidRPr="00CB5C1F">
        <w:rPr>
          <w:rFonts w:ascii="Traditional Arabic" w:hAnsi="Traditional Arabic" w:cs="Traditional Arabic"/>
          <w:sz w:val="28"/>
          <w:szCs w:val="28"/>
          <w:rtl/>
        </w:rPr>
        <w:t>يوسف بن عبد الله بن محمد بن عبد البر النمري القرطبي المالكي، أبو عمر: من كبار حفاظ الحديث، مؤرخ، أديب، بحاثة.يقال له حافظ المغرب. ولد بقرطبة. ورحل رحلات طويلة في غربي الاندلس وشرقيها. وولي قضاء لشبونة وشنترين. وتوفي بشاطبة. من كتبه « الدرر في اختصار المغازي والسير - ط »  «الاستيعاب - ط  و « الانتقاء في فضائل الثلاثة الفقهاء - ط » ترجم به مالكا وأبا حنيفة والشافعي، و « التمهيد لما في الموطأ من المعاني والاسانيد »</w:t>
      </w:r>
      <w:r>
        <w:rPr>
          <w:rFonts w:ascii="Traditional Arabic" w:hAnsi="Traditional Arabic" w:cs="Traditional Arabic"/>
          <w:sz w:val="28"/>
          <w:szCs w:val="28"/>
          <w:rtl/>
        </w:rPr>
        <w:t xml:space="preserve"> </w:t>
      </w:r>
      <w:r w:rsidRPr="00CB5C1F">
        <w:rPr>
          <w:rFonts w:ascii="Traditional Arabic" w:hAnsi="Traditional Arabic" w:cs="Traditional Arabic"/>
          <w:sz w:val="28"/>
          <w:szCs w:val="28"/>
          <w:rtl/>
        </w:rPr>
        <w:t xml:space="preserve"> و « الاستذكار في شرح مذاهب علماء الأمصار -  « التقصي لحديث الموطأ، أو تج</w:t>
      </w:r>
      <w:r>
        <w:rPr>
          <w:rFonts w:ascii="Traditional Arabic" w:hAnsi="Traditional Arabic" w:cs="Traditional Arabic"/>
          <w:sz w:val="28"/>
          <w:szCs w:val="28"/>
          <w:rtl/>
        </w:rPr>
        <w:t xml:space="preserve">ريد التمهيد - ط » </w:t>
      </w:r>
      <w:r w:rsidRPr="00CB5C1F">
        <w:rPr>
          <w:rFonts w:ascii="Traditional Arabic" w:hAnsi="Traditional Arabic" w:cs="Traditional Arabic"/>
          <w:sz w:val="28"/>
          <w:szCs w:val="28"/>
          <w:rtl/>
        </w:rPr>
        <w:t xml:space="preserve"> و « الكافي في الفقه </w:t>
      </w:r>
      <w:r>
        <w:rPr>
          <w:rFonts w:ascii="Traditional Arabic" w:hAnsi="Traditional Arabic" w:cs="Traditional Arabic"/>
          <w:sz w:val="28"/>
          <w:szCs w:val="28"/>
          <w:rtl/>
        </w:rPr>
        <w:t>–</w:t>
      </w:r>
      <w:r w:rsidRPr="00CB5C1F">
        <w:rPr>
          <w:rFonts w:ascii="Traditional Arabic" w:hAnsi="Traditional Arabic" w:cs="Traditional Arabic"/>
          <w:sz w:val="28"/>
          <w:szCs w:val="28"/>
          <w:rtl/>
        </w:rPr>
        <w:t xml:space="preserve"> خ</w:t>
      </w:r>
      <w:r>
        <w:rPr>
          <w:rFonts w:ascii="Traditional Arabic" w:hAnsi="Traditional Arabic" w:cs="Traditional Arabic" w:hint="cs"/>
          <w:sz w:val="28"/>
          <w:szCs w:val="28"/>
          <w:rtl/>
        </w:rPr>
        <w:t xml:space="preserve"> (الأعلام للزركلي 8/240)</w:t>
      </w:r>
      <w:r w:rsidRPr="00CB5C1F">
        <w:rPr>
          <w:rFonts w:ascii="Traditional Arabic" w:hAnsi="Traditional Arabic" w:cs="Traditional Arabic"/>
          <w:sz w:val="28"/>
          <w:szCs w:val="28"/>
          <w:rtl/>
        </w:rPr>
        <w:t xml:space="preserve"> </w:t>
      </w:r>
    </w:p>
  </w:footnote>
  <w:footnote w:id="95">
    <w:p w:rsidR="00A53BD4" w:rsidRPr="00CB5C1F" w:rsidRDefault="00A53BD4" w:rsidP="00A25FC5">
      <w:pPr>
        <w:pStyle w:val="ae"/>
        <w:bidi/>
        <w:jc w:val="both"/>
        <w:rPr>
          <w:rFonts w:ascii="Traditional Arabic" w:hAnsi="Traditional Arabic" w:cs="Traditional Arabic"/>
          <w:sz w:val="28"/>
          <w:szCs w:val="28"/>
          <w:rtl/>
        </w:rPr>
      </w:pPr>
      <w:r w:rsidRPr="00CB5C1F">
        <w:rPr>
          <w:rStyle w:val="ab"/>
          <w:rFonts w:ascii="Traditional Arabic" w:hAnsi="Traditional Arabic" w:cs="Traditional Arabic"/>
          <w:sz w:val="28"/>
          <w:szCs w:val="28"/>
        </w:rPr>
        <w:footnoteRef/>
      </w:r>
      <w:r w:rsidRPr="00CB5C1F">
        <w:rPr>
          <w:rFonts w:ascii="Traditional Arabic" w:hAnsi="Traditional Arabic" w:cs="Traditional Arabic"/>
          <w:sz w:val="28"/>
          <w:szCs w:val="28"/>
        </w:rPr>
        <w:t xml:space="preserve"> </w:t>
      </w:r>
      <w:r>
        <w:rPr>
          <w:rFonts w:ascii="Traditional Arabic" w:hAnsi="Traditional Arabic" w:cs="Traditional Arabic" w:hint="cs"/>
          <w:sz w:val="28"/>
          <w:szCs w:val="28"/>
          <w:rtl/>
        </w:rPr>
        <w:t>انظر</w:t>
      </w:r>
      <w:r w:rsidRPr="00CB5C1F">
        <w:rPr>
          <w:rFonts w:ascii="Traditional Arabic" w:hAnsi="Traditional Arabic" w:cs="Traditional Arabic"/>
          <w:sz w:val="28"/>
          <w:szCs w:val="28"/>
          <w:rtl/>
        </w:rPr>
        <w:t xml:space="preserve"> ترجمته ص</w:t>
      </w:r>
      <w:r>
        <w:rPr>
          <w:rFonts w:ascii="Traditional Arabic" w:hAnsi="Traditional Arabic" w:cs="Traditional Arabic" w:hint="cs"/>
          <w:sz w:val="28"/>
          <w:szCs w:val="28"/>
          <w:rtl/>
        </w:rPr>
        <w:t xml:space="preserve">  27</w:t>
      </w:r>
    </w:p>
  </w:footnote>
  <w:footnote w:id="96">
    <w:p w:rsidR="00A53BD4" w:rsidRPr="00CB5C1F" w:rsidRDefault="00A53BD4" w:rsidP="00CB5C1F">
      <w:pPr>
        <w:pStyle w:val="ae"/>
        <w:bidi/>
        <w:rPr>
          <w:rFonts w:ascii="Traditional Arabic" w:hAnsi="Traditional Arabic" w:cs="Traditional Arabic"/>
          <w:sz w:val="28"/>
          <w:szCs w:val="28"/>
          <w:rtl/>
        </w:rPr>
      </w:pPr>
      <w:r w:rsidRPr="00CB5C1F">
        <w:rPr>
          <w:rStyle w:val="ab"/>
          <w:rFonts w:ascii="Traditional Arabic" w:hAnsi="Traditional Arabic" w:cs="Traditional Arabic"/>
          <w:sz w:val="28"/>
          <w:szCs w:val="28"/>
        </w:rPr>
        <w:footnoteRef/>
      </w:r>
      <w:r w:rsidRPr="00CB5C1F">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انظر</w:t>
      </w:r>
      <w:r w:rsidRPr="00CB5C1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CB5C1F">
        <w:rPr>
          <w:rFonts w:ascii="Traditional Arabic" w:hAnsi="Traditional Arabic" w:cs="Traditional Arabic"/>
          <w:sz w:val="28"/>
          <w:szCs w:val="28"/>
          <w:rtl/>
        </w:rPr>
        <w:t xml:space="preserve">البحر الرائق شرح كنز الدقائق لإبن نجيم </w:t>
      </w:r>
      <w:r w:rsidRPr="008035C4">
        <w:rPr>
          <w:rFonts w:ascii="Traditional Arabic" w:hAnsi="Traditional Arabic" w:cs="Traditional Arabic"/>
          <w:rtl/>
        </w:rPr>
        <w:t xml:space="preserve">1/290 </w:t>
      </w:r>
      <w:r>
        <w:rPr>
          <w:rFonts w:ascii="Traditional Arabic" w:hAnsi="Traditional Arabic" w:cs="Traditional Arabic" w:hint="cs"/>
          <w:rtl/>
        </w:rPr>
        <w:t xml:space="preserve">   </w:t>
      </w:r>
      <w:r w:rsidRPr="00CB5C1F">
        <w:rPr>
          <w:rFonts w:ascii="Traditional Arabic" w:hAnsi="Traditional Arabic" w:cs="Traditional Arabic"/>
          <w:sz w:val="28"/>
          <w:szCs w:val="28"/>
          <w:rtl/>
        </w:rPr>
        <w:t xml:space="preserve">والكافي فى فقه اهل المدينة لإبن عبدالبر </w:t>
      </w:r>
      <w:r w:rsidRPr="008035C4">
        <w:rPr>
          <w:rFonts w:ascii="Traditional Arabic" w:hAnsi="Traditional Arabic" w:cs="Traditional Arabic"/>
          <w:rtl/>
        </w:rPr>
        <w:t>1/200</w:t>
      </w:r>
      <w:r w:rsidRPr="00CB5C1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CB5C1F">
        <w:rPr>
          <w:rFonts w:ascii="Traditional Arabic" w:hAnsi="Traditional Arabic" w:cs="Traditional Arabic"/>
          <w:sz w:val="28"/>
          <w:szCs w:val="28"/>
          <w:rtl/>
        </w:rPr>
        <w:t>والم</w:t>
      </w:r>
      <w:r>
        <w:rPr>
          <w:rFonts w:ascii="Traditional Arabic" w:hAnsi="Traditional Arabic" w:cs="Traditional Arabic" w:hint="cs"/>
          <w:sz w:val="28"/>
          <w:szCs w:val="28"/>
          <w:rtl/>
        </w:rPr>
        <w:t>غ</w:t>
      </w:r>
      <w:r w:rsidRPr="00CB5C1F">
        <w:rPr>
          <w:rFonts w:ascii="Traditional Arabic" w:hAnsi="Traditional Arabic" w:cs="Traditional Arabic"/>
          <w:sz w:val="28"/>
          <w:szCs w:val="28"/>
          <w:rtl/>
        </w:rPr>
        <w:t xml:space="preserve">ني لإبن قدامة </w:t>
      </w:r>
      <w:r w:rsidRPr="008035C4">
        <w:rPr>
          <w:rFonts w:ascii="Traditional Arabic" w:hAnsi="Traditional Arabic" w:cs="Traditional Arabic"/>
          <w:rtl/>
        </w:rPr>
        <w:t>1/336</w:t>
      </w:r>
    </w:p>
  </w:footnote>
  <w:footnote w:id="97">
    <w:p w:rsidR="00A53BD4" w:rsidRPr="009B1E0C" w:rsidRDefault="00A53BD4" w:rsidP="00FD730C">
      <w:pPr>
        <w:autoSpaceDE w:val="0"/>
        <w:autoSpaceDN w:val="0"/>
        <w:bidi/>
        <w:adjustRightInd w:val="0"/>
        <w:spacing w:after="0" w:line="240" w:lineRule="auto"/>
        <w:jc w:val="both"/>
        <w:rPr>
          <w:rFonts w:ascii="Traditional Arabic" w:hAnsi="Traditional Arabic" w:cs="Traditional Arabic"/>
          <w:sz w:val="28"/>
          <w:szCs w:val="28"/>
          <w:rtl/>
        </w:rPr>
      </w:pPr>
      <w:r>
        <w:rPr>
          <w:rStyle w:val="ab"/>
        </w:rPr>
        <w:footnoteRef/>
      </w:r>
      <w:r>
        <w:t xml:space="preserve"> </w:t>
      </w:r>
      <w:r w:rsidRPr="009B1E0C">
        <w:rPr>
          <w:rFonts w:ascii="Traditional Arabic" w:hAnsi="Traditional Arabic" w:cs="Traditional Arabic"/>
          <w:sz w:val="28"/>
          <w:szCs w:val="28"/>
          <w:rtl/>
        </w:rPr>
        <w:t>ابن حجر الهيتمي</w:t>
      </w:r>
    </w:p>
    <w:p w:rsidR="00A53BD4" w:rsidRPr="008F7A00" w:rsidRDefault="00A53BD4" w:rsidP="00FD730C">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8F7A00">
        <w:rPr>
          <w:rFonts w:ascii="Traditional Arabic" w:hAnsi="Traditional Arabic" w:cs="Traditional Arabic"/>
          <w:color w:val="000000"/>
          <w:sz w:val="28"/>
          <w:szCs w:val="28"/>
          <w:rtl/>
        </w:rPr>
        <w:t>(909 - 974 هـ = 1504 - 1567 م)</w:t>
      </w:r>
    </w:p>
    <w:p w:rsidR="00A53BD4" w:rsidRPr="00FD730C" w:rsidRDefault="00A53BD4" w:rsidP="0055769A">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8F7A00">
        <w:rPr>
          <w:rFonts w:ascii="Traditional Arabic" w:hAnsi="Traditional Arabic" w:cs="Traditional Arabic"/>
          <w:color w:val="000000"/>
          <w:sz w:val="28"/>
          <w:szCs w:val="28"/>
          <w:rtl/>
        </w:rPr>
        <w:t>أحمد بن محمد بن علي بن حجر الهيتمي السعدي الانصاري، شهاب الدين شيخ الاسلام، أبو العباس: فقيه باحث مصري، مولده في محلة أبي الهيتم (من إقليم الغربية بمصر) وإليها نسبته. تلقى العلم في الأزهر، ومات بمكة. له تصانيف كثيرة، منها</w:t>
      </w:r>
      <w:r>
        <w:rPr>
          <w:rFonts w:ascii="Traditional Arabic" w:hAnsi="Traditional Arabic" w:cs="Traditional Arabic"/>
          <w:color w:val="000000"/>
          <w:sz w:val="28"/>
          <w:szCs w:val="28"/>
          <w:rtl/>
        </w:rPr>
        <w:t xml:space="preserve"> </w:t>
      </w:r>
      <w:r w:rsidRPr="008F7A00">
        <w:rPr>
          <w:rFonts w:ascii="Traditional Arabic" w:hAnsi="Traditional Arabic" w:cs="Traditional Arabic"/>
          <w:color w:val="000000"/>
          <w:sz w:val="28"/>
          <w:szCs w:val="28"/>
          <w:rtl/>
        </w:rPr>
        <w:t xml:space="preserve"> (الجوهر المنظم - ط) رحلة إلى المدينة، و (الصواعق المحرقة على أهل البدع والضلال والزندقة - ط) و (تحفة المحتاج لشرح المنهاج - ط) في فقه الشافعية، و(الخيرات الحسان في مناقب أبي حنيفة النعمان - ط) و (الفتاوي الهيتم</w:t>
      </w:r>
      <w:r>
        <w:rPr>
          <w:rFonts w:ascii="Traditional Arabic" w:hAnsi="Traditional Arabic" w:cs="Traditional Arabic"/>
          <w:color w:val="000000"/>
          <w:sz w:val="28"/>
          <w:szCs w:val="28"/>
          <w:rtl/>
        </w:rPr>
        <w:t xml:space="preserve">ية </w:t>
      </w:r>
      <w:r>
        <w:rPr>
          <w:rFonts w:ascii="Traditional Arabic" w:hAnsi="Traditional Arabic" w:cs="Traditional Arabic" w:hint="cs"/>
          <w:color w:val="000000"/>
          <w:sz w:val="28"/>
          <w:szCs w:val="28"/>
          <w:rtl/>
        </w:rPr>
        <w:t>(</w:t>
      </w:r>
      <w:r w:rsidRPr="008F7A00">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الاعلام 1/234)</w:t>
      </w:r>
    </w:p>
  </w:footnote>
  <w:footnote w:id="98">
    <w:p w:rsidR="00A53BD4" w:rsidRPr="009E2341" w:rsidRDefault="00A53BD4" w:rsidP="00467848">
      <w:pPr>
        <w:pStyle w:val="ae"/>
        <w:bidi/>
        <w:rPr>
          <w:rFonts w:ascii="Traditional Arabic" w:hAnsi="Traditional Arabic" w:cs="Traditional Arabic"/>
          <w:sz w:val="28"/>
          <w:szCs w:val="28"/>
          <w:rtl/>
        </w:rPr>
      </w:pPr>
      <w:r w:rsidRPr="009E2341">
        <w:rPr>
          <w:rStyle w:val="ab"/>
          <w:rFonts w:ascii="Traditional Arabic" w:hAnsi="Traditional Arabic" w:cs="Traditional Arabic"/>
          <w:sz w:val="28"/>
          <w:szCs w:val="28"/>
        </w:rPr>
        <w:footnoteRef/>
      </w:r>
      <w:r w:rsidRPr="00F67205">
        <w:rPr>
          <w:rFonts w:ascii="Traditional Arabic" w:hAnsi="Traditional Arabic" w:cs="Traditional Arabic"/>
          <w:sz w:val="28"/>
          <w:szCs w:val="28"/>
          <w:rtl/>
        </w:rPr>
        <w:t>تحفة المحتاج  فى  شرح المنهاج</w:t>
      </w:r>
      <w:r w:rsidRPr="009E2341">
        <w:rPr>
          <w:rFonts w:ascii="Traditional Arabic" w:hAnsi="Traditional Arabic" w:cs="Traditional Arabic"/>
          <w:b/>
          <w:bCs/>
          <w:sz w:val="28"/>
          <w:szCs w:val="28"/>
          <w:rtl/>
        </w:rPr>
        <w:t xml:space="preserve"> </w:t>
      </w:r>
      <w:r w:rsidRPr="009E2341">
        <w:rPr>
          <w:rFonts w:ascii="Traditional Arabic" w:hAnsi="Traditional Arabic" w:cs="Traditional Arabic"/>
          <w:sz w:val="28"/>
          <w:szCs w:val="28"/>
          <w:rtl/>
        </w:rPr>
        <w:t xml:space="preserve"> لابن حجر الهيتمى  5/318</w:t>
      </w:r>
    </w:p>
  </w:footnote>
  <w:footnote w:id="99">
    <w:p w:rsidR="00A53BD4" w:rsidRPr="007601E0" w:rsidRDefault="00A53BD4" w:rsidP="007601E0">
      <w:pPr>
        <w:pStyle w:val="ae"/>
        <w:bidi/>
        <w:rPr>
          <w:rFonts w:ascii="Traditional Arabic" w:hAnsi="Traditional Arabic" w:cs="Traditional Arabic"/>
          <w:sz w:val="28"/>
          <w:szCs w:val="28"/>
          <w:rtl/>
        </w:rPr>
      </w:pPr>
      <w:r>
        <w:rPr>
          <w:rStyle w:val="ab"/>
        </w:rPr>
        <w:footnoteRef/>
      </w:r>
      <w:r>
        <w:t xml:space="preserve"> </w:t>
      </w:r>
      <w:r>
        <w:rPr>
          <w:rFonts w:hint="cs"/>
          <w:rtl/>
        </w:rPr>
        <w:t xml:space="preserve"> </w:t>
      </w:r>
      <w:r w:rsidRPr="00FB6F75">
        <w:rPr>
          <w:rFonts w:ascii="Traditional Arabic" w:hAnsi="Traditional Arabic" w:cs="Traditional Arabic"/>
          <w:sz w:val="28"/>
          <w:szCs w:val="28"/>
          <w:rtl/>
        </w:rPr>
        <w:t>ابن المنذر</w:t>
      </w:r>
      <w:r>
        <w:rPr>
          <w:rFonts w:ascii="Traditional Arabic" w:hAnsi="Traditional Arabic" w:cs="Traditional Arabic"/>
          <w:sz w:val="28"/>
          <w:szCs w:val="28"/>
          <w:rtl/>
        </w:rPr>
        <w:t xml:space="preserve"> (242 - 319 هـ = 856 - 931 م)</w:t>
      </w:r>
      <w:r w:rsidRPr="00FB6F75">
        <w:rPr>
          <w:rFonts w:ascii="Traditional Arabic" w:hAnsi="Traditional Arabic" w:cs="Traditional Arabic"/>
          <w:sz w:val="28"/>
          <w:szCs w:val="28"/>
          <w:rtl/>
        </w:rPr>
        <w:t xml:space="preserve">                                                                                  </w:t>
      </w:r>
      <w:r w:rsidRPr="00FB6F75">
        <w:rPr>
          <w:rFonts w:ascii="Traditional Arabic" w:hAnsi="Traditional Arabic" w:cs="Traditional Arabic" w:hint="cs"/>
          <w:sz w:val="28"/>
          <w:szCs w:val="28"/>
          <w:rtl/>
        </w:rPr>
        <w:t xml:space="preserve">           </w:t>
      </w:r>
      <w:r w:rsidRPr="00FB6F75">
        <w:rPr>
          <w:rFonts w:ascii="Traditional Arabic" w:hAnsi="Traditional Arabic" w:cs="Traditional Arabic"/>
          <w:sz w:val="28"/>
          <w:szCs w:val="28"/>
          <w:rtl/>
        </w:rPr>
        <w:t xml:space="preserve">            محمد بن إبراهيم بن النيسابوري، أبو المنذر بكر: فقيه مجتهد، من الحفاظ. كان شيخ الحرم بمكة. قال الذهبي: ابن المنذر صاحب </w:t>
      </w:r>
      <w:r>
        <w:rPr>
          <w:rFonts w:ascii="Traditional Arabic" w:hAnsi="Traditional Arabic" w:cs="Traditional Arabic"/>
          <w:sz w:val="28"/>
          <w:szCs w:val="28"/>
          <w:rtl/>
        </w:rPr>
        <w:t>الكتب التي لم يصنف مثلها. منها  المبسوط  في الفقه، و</w:t>
      </w:r>
      <w:r w:rsidRPr="00FB6F75">
        <w:rPr>
          <w:rFonts w:ascii="Traditional Arabic" w:hAnsi="Traditional Arabic" w:cs="Traditional Arabic"/>
          <w:sz w:val="28"/>
          <w:szCs w:val="28"/>
          <w:rtl/>
        </w:rPr>
        <w:t xml:space="preserve">الاوسط في السنن والإجماع </w:t>
      </w:r>
      <w:r>
        <w:rPr>
          <w:rFonts w:ascii="Traditional Arabic" w:hAnsi="Traditional Arabic" w:cs="Traditional Arabic"/>
          <w:sz w:val="28"/>
          <w:szCs w:val="28"/>
          <w:rtl/>
        </w:rPr>
        <w:t xml:space="preserve">والاختلاف </w:t>
      </w:r>
      <w:r w:rsidRPr="00FB6F75">
        <w:rPr>
          <w:rFonts w:ascii="Traditional Arabic" w:hAnsi="Traditional Arabic" w:cs="Traditional Arabic"/>
          <w:sz w:val="28"/>
          <w:szCs w:val="28"/>
          <w:rtl/>
        </w:rPr>
        <w:t>(طبقات الشافعي</w:t>
      </w:r>
      <w:r w:rsidRPr="00B44E7A">
        <w:rPr>
          <w:rFonts w:ascii="Traditional Arabic" w:hAnsi="Traditional Arabic" w:cs="Traditional Arabic"/>
          <w:sz w:val="28"/>
          <w:szCs w:val="28"/>
          <w:rtl/>
        </w:rPr>
        <w:t>ة 2: 126</w:t>
      </w:r>
      <w:r w:rsidRPr="007601E0">
        <w:rPr>
          <w:rFonts w:ascii="Traditional Arabic" w:hAnsi="Traditional Arabic" w:cs="Traditional Arabic"/>
          <w:sz w:val="28"/>
          <w:szCs w:val="28"/>
          <w:rtl/>
        </w:rPr>
        <w:t>)</w:t>
      </w:r>
    </w:p>
  </w:footnote>
  <w:footnote w:id="100">
    <w:p w:rsidR="00A53BD4" w:rsidRPr="00F81A93" w:rsidRDefault="00A53BD4" w:rsidP="00F81A93">
      <w:pPr>
        <w:pStyle w:val="ae"/>
        <w:bidi/>
        <w:rPr>
          <w:rFonts w:ascii="Traditional Arabic" w:hAnsi="Traditional Arabic" w:cs="Traditional Arabic"/>
          <w:sz w:val="28"/>
          <w:szCs w:val="28"/>
          <w:rtl/>
        </w:rPr>
      </w:pPr>
      <w:r w:rsidRPr="007601E0">
        <w:rPr>
          <w:rStyle w:val="ab"/>
          <w:rFonts w:ascii="Traditional Arabic" w:hAnsi="Traditional Arabic" w:cs="Traditional Arabic"/>
          <w:sz w:val="28"/>
          <w:szCs w:val="28"/>
        </w:rPr>
        <w:footnoteRef/>
      </w:r>
      <w:r w:rsidRPr="00F81A93">
        <w:rPr>
          <w:rFonts w:ascii="Traditional Arabic" w:hAnsi="Traditional Arabic" w:cs="Traditional Arabic"/>
          <w:sz w:val="28"/>
          <w:szCs w:val="28"/>
        </w:rPr>
        <w:t xml:space="preserve"> </w:t>
      </w:r>
      <w:r w:rsidRPr="00F81A93">
        <w:rPr>
          <w:rFonts w:ascii="Traditional Arabic" w:hAnsi="Traditional Arabic" w:cs="Traditional Arabic"/>
          <w:sz w:val="28"/>
          <w:szCs w:val="28"/>
          <w:rtl/>
        </w:rPr>
        <w:t xml:space="preserve"> البينة  اية 5</w:t>
      </w:r>
    </w:p>
  </w:footnote>
  <w:footnote w:id="101">
    <w:p w:rsidR="00A53BD4" w:rsidRPr="00F81A93" w:rsidRDefault="00A53BD4" w:rsidP="00F81A93">
      <w:pPr>
        <w:pStyle w:val="ae"/>
        <w:bidi/>
        <w:rPr>
          <w:rFonts w:ascii="Traditional Arabic" w:hAnsi="Traditional Arabic" w:cs="Traditional Arabic"/>
          <w:sz w:val="28"/>
          <w:szCs w:val="28"/>
          <w:rtl/>
        </w:rPr>
      </w:pPr>
      <w:r w:rsidRPr="00F81A93">
        <w:rPr>
          <w:rStyle w:val="ab"/>
          <w:rFonts w:ascii="Traditional Arabic" w:hAnsi="Traditional Arabic" w:cs="Traditional Arabic"/>
          <w:sz w:val="28"/>
          <w:szCs w:val="28"/>
        </w:rPr>
        <w:footnoteRef/>
      </w:r>
      <w:r w:rsidRPr="00F81A93">
        <w:rPr>
          <w:rFonts w:ascii="Traditional Arabic" w:hAnsi="Traditional Arabic" w:cs="Traditional Arabic"/>
          <w:sz w:val="28"/>
          <w:szCs w:val="28"/>
        </w:rPr>
        <w:t xml:space="preserve"> </w:t>
      </w:r>
      <w:r w:rsidRPr="00F81A93">
        <w:rPr>
          <w:rFonts w:ascii="Traditional Arabic" w:hAnsi="Traditional Arabic" w:cs="Traditional Arabic"/>
          <w:sz w:val="28"/>
          <w:szCs w:val="28"/>
          <w:rtl/>
        </w:rPr>
        <w:t>البخاري فى كتاب الإيمان باب بَدْءُ الوَحْيِ إِلَى رَسُولِ اللَّهِ صَلَّى اللهُ عَلَيْهِ وَسَلَّمَ؟1/6  رقم 1</w:t>
      </w:r>
    </w:p>
  </w:footnote>
  <w:footnote w:id="102">
    <w:p w:rsidR="00A53BD4" w:rsidRPr="007601E0" w:rsidRDefault="00A53BD4" w:rsidP="003310CC">
      <w:pPr>
        <w:pStyle w:val="ae"/>
        <w:bidi/>
        <w:rPr>
          <w:rtl/>
        </w:rPr>
      </w:pPr>
      <w:r w:rsidRPr="00F81A93">
        <w:rPr>
          <w:rStyle w:val="ab"/>
          <w:rFonts w:ascii="Traditional Arabic" w:hAnsi="Traditional Arabic" w:cs="Traditional Arabic"/>
          <w:sz w:val="28"/>
          <w:szCs w:val="28"/>
        </w:rPr>
        <w:footnoteRef/>
      </w:r>
      <w:r w:rsidRPr="007601E0">
        <w:t xml:space="preserve"> </w:t>
      </w:r>
      <w:r w:rsidRPr="007601E0">
        <w:rPr>
          <w:rtl/>
        </w:rPr>
        <w:t xml:space="preserve"> المغنى لإبن قدامة 1/339  وانظر الحاوي الكبير للماوردي 2/92</w:t>
      </w:r>
    </w:p>
  </w:footnote>
  <w:footnote w:id="103">
    <w:p w:rsidR="00A53BD4" w:rsidRPr="00CB5C1F" w:rsidRDefault="00A53BD4" w:rsidP="007601E0">
      <w:pPr>
        <w:pStyle w:val="ae"/>
        <w:bidi/>
        <w:rPr>
          <w:rtl/>
        </w:rPr>
      </w:pPr>
      <w:r w:rsidRPr="007601E0">
        <w:rPr>
          <w:rStyle w:val="ab"/>
          <w:rFonts w:ascii="Traditional Arabic" w:hAnsi="Traditional Arabic" w:cs="Traditional Arabic"/>
          <w:sz w:val="28"/>
          <w:szCs w:val="28"/>
        </w:rPr>
        <w:footnoteRef/>
      </w:r>
      <w:r w:rsidRPr="00D61A12">
        <w:rPr>
          <w:rFonts w:ascii="Traditional Arabic" w:hAnsi="Traditional Arabic" w:cs="Traditional Arabic"/>
          <w:sz w:val="28"/>
          <w:szCs w:val="28"/>
          <w:rtl/>
        </w:rPr>
        <w:t>نهاية الزين للشيخ نووي  ص</w:t>
      </w:r>
      <w:r w:rsidRPr="007601E0">
        <w:rPr>
          <w:rFonts w:ascii="Traditional Arabic" w:hAnsi="Traditional Arabic" w:cs="Traditional Arabic"/>
          <w:sz w:val="28"/>
          <w:szCs w:val="28"/>
          <w:rtl/>
        </w:rPr>
        <w:t xml:space="preserve"> 57</w:t>
      </w:r>
      <w:r w:rsidRPr="00CB5C1F">
        <w:rPr>
          <w:rtl/>
        </w:rPr>
        <w:t xml:space="preserve">  </w:t>
      </w:r>
    </w:p>
  </w:footnote>
  <w:footnote w:id="104">
    <w:p w:rsidR="00A53BD4" w:rsidRPr="000750D6" w:rsidRDefault="00A53BD4" w:rsidP="000750D6">
      <w:pPr>
        <w:pStyle w:val="ae"/>
        <w:bidi/>
        <w:rPr>
          <w:rFonts w:ascii="Traditional Arabic" w:hAnsi="Traditional Arabic" w:cs="Traditional Arabic"/>
          <w:sz w:val="28"/>
          <w:szCs w:val="28"/>
          <w:rtl/>
        </w:rPr>
      </w:pPr>
      <w:r w:rsidRPr="000750D6">
        <w:rPr>
          <w:rStyle w:val="ab"/>
          <w:rFonts w:ascii="Traditional Arabic" w:hAnsi="Traditional Arabic" w:cs="Traditional Arabic"/>
          <w:sz w:val="28"/>
          <w:szCs w:val="28"/>
        </w:rPr>
        <w:footnoteRef/>
      </w:r>
      <w:r w:rsidRPr="000750D6">
        <w:rPr>
          <w:rFonts w:ascii="Traditional Arabic" w:hAnsi="Traditional Arabic" w:cs="Traditional Arabic"/>
          <w:sz w:val="28"/>
          <w:szCs w:val="28"/>
          <w:rtl/>
        </w:rPr>
        <w:t xml:space="preserve"> </w:t>
      </w:r>
      <w:r w:rsidRPr="00896D2D">
        <w:rPr>
          <w:rFonts w:ascii="Traditional Arabic" w:hAnsi="Traditional Arabic" w:cs="Traditional Arabic"/>
          <w:color w:val="000000"/>
          <w:sz w:val="28"/>
          <w:szCs w:val="28"/>
          <w:rtl/>
        </w:rPr>
        <w:t>حاشية البجيرمي على الخطيب</w:t>
      </w:r>
      <w:r>
        <w:rPr>
          <w:rFonts w:ascii="Traditional Arabic" w:hAnsi="Traditional Arabic" w:cs="Traditional Arabic"/>
          <w:color w:val="000000"/>
          <w:sz w:val="28"/>
          <w:szCs w:val="28"/>
          <w:rtl/>
        </w:rPr>
        <w:t xml:space="preserve"> –احمد </w:t>
      </w:r>
      <w:r>
        <w:rPr>
          <w:rFonts w:ascii="Traditional Arabic" w:hAnsi="Traditional Arabic" w:cs="Traditional Arabic" w:hint="cs"/>
          <w:color w:val="000000"/>
          <w:sz w:val="28"/>
          <w:szCs w:val="28"/>
          <w:rtl/>
        </w:rPr>
        <w:t>ال</w:t>
      </w:r>
      <w:r w:rsidRPr="000750D6">
        <w:rPr>
          <w:rFonts w:ascii="Traditional Arabic" w:hAnsi="Traditional Arabic" w:cs="Traditional Arabic"/>
          <w:color w:val="000000"/>
          <w:sz w:val="28"/>
          <w:szCs w:val="28"/>
          <w:rtl/>
        </w:rPr>
        <w:t>بجيرمي 4/198-199</w:t>
      </w:r>
    </w:p>
  </w:footnote>
  <w:footnote w:id="105">
    <w:p w:rsidR="00A53BD4" w:rsidRPr="00EC1ACE" w:rsidRDefault="00A53BD4" w:rsidP="00EC1ACE">
      <w:pPr>
        <w:pStyle w:val="ae"/>
        <w:bidi/>
        <w:jc w:val="both"/>
        <w:rPr>
          <w:rFonts w:ascii="Traditional Arabic" w:hAnsi="Traditional Arabic" w:cs="Traditional Arabic"/>
          <w:sz w:val="28"/>
          <w:szCs w:val="28"/>
          <w:lang w:val="id-ID"/>
        </w:rPr>
      </w:pPr>
      <w:r w:rsidRPr="00EC1ACE">
        <w:rPr>
          <w:rStyle w:val="ab"/>
          <w:rFonts w:ascii="Traditional Arabic" w:hAnsi="Traditional Arabic" w:cs="Traditional Arabic"/>
          <w:sz w:val="28"/>
          <w:szCs w:val="28"/>
        </w:rPr>
        <w:footnoteRef/>
      </w:r>
      <w:r w:rsidRPr="00EC1ACE">
        <w:rPr>
          <w:rFonts w:ascii="Traditional Arabic" w:hAnsi="Traditional Arabic" w:cs="Traditional Arabic"/>
          <w:sz w:val="28"/>
          <w:szCs w:val="28"/>
          <w:rtl/>
        </w:rPr>
        <w:t>قوت الحبيب الغريب للشيخ نووي ص 55  ونهاية الزين للشيخ نووي ص55</w:t>
      </w:r>
    </w:p>
  </w:footnote>
  <w:footnote w:id="106">
    <w:p w:rsidR="00A53BD4" w:rsidRPr="00EC1ACE" w:rsidRDefault="00A53BD4" w:rsidP="00EC1ACE">
      <w:pPr>
        <w:pStyle w:val="ae"/>
        <w:bidi/>
        <w:jc w:val="both"/>
        <w:rPr>
          <w:rFonts w:ascii="Traditional Arabic" w:hAnsi="Traditional Arabic" w:cs="Traditional Arabic"/>
          <w:sz w:val="28"/>
          <w:szCs w:val="28"/>
          <w:rtl/>
        </w:rPr>
      </w:pPr>
      <w:r w:rsidRPr="00EC1ACE">
        <w:rPr>
          <w:rStyle w:val="ab"/>
          <w:rFonts w:ascii="Traditional Arabic" w:hAnsi="Traditional Arabic" w:cs="Traditional Arabic"/>
          <w:sz w:val="28"/>
          <w:szCs w:val="28"/>
        </w:rPr>
        <w:footnoteRef/>
      </w:r>
      <w:r w:rsidRPr="00EC1ACE">
        <w:rPr>
          <w:rFonts w:ascii="Traditional Arabic" w:hAnsi="Traditional Arabic" w:cs="Traditional Arabic"/>
          <w:sz w:val="28"/>
          <w:szCs w:val="28"/>
          <w:rtl/>
        </w:rPr>
        <w:t>البجيرمي(000 - 1197 هـ = 000 - 1783 م)</w:t>
      </w:r>
    </w:p>
    <w:p w:rsidR="00A53BD4" w:rsidRPr="00EC1ACE" w:rsidRDefault="00A53BD4" w:rsidP="00EC1ACE">
      <w:pPr>
        <w:pStyle w:val="ae"/>
        <w:bidi/>
        <w:jc w:val="both"/>
        <w:rPr>
          <w:rFonts w:ascii="Traditional Arabic" w:hAnsi="Traditional Arabic" w:cs="Traditional Arabic"/>
          <w:sz w:val="28"/>
          <w:szCs w:val="28"/>
          <w:rtl/>
        </w:rPr>
      </w:pPr>
      <w:r w:rsidRPr="00EC1ACE">
        <w:rPr>
          <w:rFonts w:ascii="Traditional Arabic" w:hAnsi="Traditional Arabic" w:cs="Traditional Arabic"/>
          <w:sz w:val="28"/>
          <w:szCs w:val="28"/>
          <w:rtl/>
        </w:rPr>
        <w:t>أحمد بن أحمد بن أحمد بن محمد البجيرمي: فقيه شافعي، من المشتغلين في الحديث.</w:t>
      </w:r>
    </w:p>
    <w:p w:rsidR="00A53BD4" w:rsidRPr="00EC1ACE" w:rsidRDefault="00A53BD4" w:rsidP="00EC1ACE">
      <w:pPr>
        <w:pStyle w:val="ae"/>
        <w:bidi/>
        <w:jc w:val="both"/>
        <w:rPr>
          <w:rFonts w:ascii="Traditional Arabic" w:hAnsi="Traditional Arabic" w:cs="Traditional Arabic"/>
          <w:sz w:val="28"/>
          <w:szCs w:val="28"/>
          <w:lang w:val="id-ID"/>
        </w:rPr>
      </w:pPr>
      <w:r w:rsidRPr="00EC1ACE">
        <w:rPr>
          <w:rFonts w:ascii="Traditional Arabic" w:hAnsi="Traditional Arabic" w:cs="Traditional Arabic"/>
          <w:sz w:val="28"/>
          <w:szCs w:val="28"/>
          <w:rtl/>
        </w:rPr>
        <w:t xml:space="preserve">مصري نسبته إلى (بجيرم) من قراها. أكب على إقراء الحديث وألف فيه. وكان يسكن خانقاه سعيد السعداء. (الاعلام 1/93)            </w:t>
      </w:r>
    </w:p>
  </w:footnote>
  <w:footnote w:id="107">
    <w:p w:rsidR="00A53BD4" w:rsidRPr="00EC1ACE" w:rsidRDefault="00A53BD4" w:rsidP="00EC1ACE">
      <w:pPr>
        <w:pStyle w:val="ae"/>
        <w:bidi/>
        <w:jc w:val="both"/>
        <w:rPr>
          <w:rFonts w:ascii="Traditional Arabic" w:hAnsi="Traditional Arabic" w:cs="Traditional Arabic"/>
          <w:sz w:val="28"/>
          <w:szCs w:val="28"/>
          <w:rtl/>
        </w:rPr>
      </w:pPr>
      <w:r w:rsidRPr="00EC1ACE">
        <w:rPr>
          <w:rStyle w:val="ab"/>
          <w:rFonts w:ascii="Traditional Arabic" w:hAnsi="Traditional Arabic" w:cs="Traditional Arabic"/>
          <w:sz w:val="28"/>
          <w:szCs w:val="28"/>
        </w:rPr>
        <w:footnoteRef/>
      </w:r>
      <w:r w:rsidRPr="00EC1ACE">
        <w:rPr>
          <w:rFonts w:ascii="Traditional Arabic" w:hAnsi="Traditional Arabic" w:cs="Traditional Arabic"/>
          <w:sz w:val="28"/>
          <w:szCs w:val="28"/>
          <w:rtl/>
        </w:rPr>
        <w:t>(</w:t>
      </w:r>
      <w:r w:rsidRPr="00EC1ACE">
        <w:rPr>
          <w:rFonts w:ascii="Traditional Arabic" w:eastAsia="Times New Roman" w:hAnsi="Traditional Arabic" w:cs="Traditional Arabic"/>
          <w:b/>
          <w:bCs/>
          <w:sz w:val="28"/>
          <w:szCs w:val="28"/>
          <w:rtl/>
        </w:rPr>
        <w:t xml:space="preserve">م ر </w:t>
      </w:r>
      <w:r w:rsidRPr="00EC1ACE">
        <w:rPr>
          <w:rFonts w:ascii="Traditional Arabic" w:hAnsi="Traditional Arabic" w:cs="Traditional Arabic"/>
          <w:b/>
          <w:bCs/>
          <w:sz w:val="28"/>
          <w:szCs w:val="28"/>
          <w:rtl/>
        </w:rPr>
        <w:t xml:space="preserve">) </w:t>
      </w:r>
      <w:r w:rsidRPr="00EC1ACE">
        <w:rPr>
          <w:rFonts w:ascii="Traditional Arabic" w:hAnsi="Traditional Arabic" w:cs="Traditional Arabic"/>
          <w:sz w:val="28"/>
          <w:szCs w:val="28"/>
          <w:rtl/>
        </w:rPr>
        <w:t xml:space="preserve"> المراد به هو </w:t>
      </w:r>
      <w:r w:rsidRPr="00EC1ACE">
        <w:rPr>
          <w:rFonts w:ascii="Traditional Arabic" w:eastAsia="Times New Roman" w:hAnsi="Traditional Arabic" w:cs="Traditional Arabic"/>
          <w:sz w:val="28"/>
          <w:szCs w:val="28"/>
          <w:rtl/>
        </w:rPr>
        <w:t>: الشيخ محمد الرملي الصغير</w:t>
      </w:r>
      <w:r w:rsidRPr="00EC1ACE">
        <w:rPr>
          <w:rFonts w:ascii="Traditional Arabic" w:hAnsi="Traditional Arabic" w:cs="Traditional Arabic"/>
          <w:b/>
          <w:bCs/>
          <w:sz w:val="28"/>
          <w:szCs w:val="28"/>
          <w:rtl/>
        </w:rPr>
        <w:t>وهو</w:t>
      </w:r>
      <w:r w:rsidRPr="00EC1ACE">
        <w:rPr>
          <w:rFonts w:ascii="Traditional Arabic" w:hAnsi="Traditional Arabic" w:cs="Traditional Arabic"/>
          <w:sz w:val="28"/>
          <w:szCs w:val="28"/>
          <w:rtl/>
        </w:rPr>
        <w:t xml:space="preserve"> محمد بن أحمد بن حمزة، شمس الدين الرملي: فقيه الديار المصرية في عصره، ومرجعها في الفتوى</w:t>
      </w:r>
      <w:r w:rsidRPr="00EC1ACE">
        <w:rPr>
          <w:rFonts w:ascii="Traditional Arabic" w:hAnsi="Traditional Arabic" w:cs="Traditional Arabic"/>
          <w:sz w:val="28"/>
          <w:szCs w:val="28"/>
        </w:rPr>
        <w:t>.</w:t>
      </w:r>
      <w:r w:rsidRPr="00EC1ACE">
        <w:rPr>
          <w:rFonts w:ascii="Traditional Arabic" w:hAnsi="Traditional Arabic" w:cs="Traditional Arabic"/>
          <w:sz w:val="28"/>
          <w:szCs w:val="28"/>
          <w:rtl/>
        </w:rPr>
        <w:t xml:space="preserve"> يقال له: الشافعي الصغيرنسبته إلى الرملة . وصنف شروحا وحواشي كثيرة، منها (عمدة الرابح - خ) شرح على هدية الناصح في فقه الشافعية، و (غاية البيان في شرح زبد ابن رسلان - ط) و (غاية المرام - خ) في شرح شروط الامامة لوالده، و </w:t>
      </w:r>
      <w:r w:rsidRPr="00EC1ACE">
        <w:rPr>
          <w:rFonts w:ascii="Traditional Arabic" w:hAnsi="Traditional Arabic" w:cs="Traditional Arabic"/>
          <w:sz w:val="28"/>
          <w:szCs w:val="28"/>
        </w:rPr>
        <w:t>(</w:t>
      </w:r>
      <w:r w:rsidRPr="00EC1ACE">
        <w:rPr>
          <w:rFonts w:ascii="Traditional Arabic" w:hAnsi="Traditional Arabic" w:cs="Traditional Arabic"/>
          <w:sz w:val="28"/>
          <w:szCs w:val="28"/>
          <w:rtl/>
        </w:rPr>
        <w:t>نهاية المحتاج إلى شرح المنهاج - ط) فقه، وله (فتاوى شمس الدين الرملي</w:t>
      </w:r>
      <w:r w:rsidRPr="00EC1ACE">
        <w:rPr>
          <w:rFonts w:ascii="Traditional Arabic" w:hAnsi="Traditional Arabic" w:cs="Traditional Arabic"/>
          <w:sz w:val="28"/>
          <w:szCs w:val="28"/>
        </w:rPr>
        <w:t xml:space="preserve"> – </w:t>
      </w:r>
      <w:r w:rsidRPr="00EC1ACE">
        <w:rPr>
          <w:rFonts w:ascii="Traditional Arabic" w:hAnsi="Traditional Arabic" w:cs="Traditional Arabic"/>
          <w:sz w:val="28"/>
          <w:szCs w:val="28"/>
          <w:rtl/>
        </w:rPr>
        <w:t xml:space="preserve">ط (الاعلام  </w:t>
      </w:r>
      <w:r>
        <w:rPr>
          <w:rFonts w:ascii="Traditional Arabic" w:hAnsi="Traditional Arabic" w:cs="Traditional Arabic" w:hint="cs"/>
          <w:sz w:val="28"/>
          <w:szCs w:val="28"/>
          <w:rtl/>
        </w:rPr>
        <w:t>6/7-8</w:t>
      </w:r>
      <w:r w:rsidRPr="00EC1ACE">
        <w:rPr>
          <w:rFonts w:ascii="Traditional Arabic" w:hAnsi="Traditional Arabic" w:cs="Traditional Arabic"/>
          <w:sz w:val="28"/>
          <w:szCs w:val="28"/>
          <w:rtl/>
        </w:rPr>
        <w:t xml:space="preserve"> )</w:t>
      </w:r>
    </w:p>
  </w:footnote>
  <w:footnote w:id="108">
    <w:p w:rsidR="00A53BD4" w:rsidRPr="00EC1ACE" w:rsidRDefault="00A53BD4" w:rsidP="00EC1ACE">
      <w:pPr>
        <w:pStyle w:val="ae"/>
        <w:bidi/>
        <w:jc w:val="both"/>
        <w:rPr>
          <w:rFonts w:ascii="Traditional Arabic" w:hAnsi="Traditional Arabic" w:cs="Traditional Arabic"/>
          <w:sz w:val="28"/>
          <w:szCs w:val="28"/>
          <w:rtl/>
        </w:rPr>
      </w:pPr>
      <w:r w:rsidRPr="00EC1ACE">
        <w:rPr>
          <w:rStyle w:val="ab"/>
          <w:rFonts w:ascii="Traditional Arabic" w:hAnsi="Traditional Arabic" w:cs="Traditional Arabic"/>
          <w:sz w:val="28"/>
          <w:szCs w:val="28"/>
        </w:rPr>
        <w:footnoteRef/>
      </w:r>
      <w:r w:rsidRPr="00EC1ACE">
        <w:rPr>
          <w:rFonts w:ascii="Traditional Arabic" w:hAnsi="Traditional Arabic" w:cs="Traditional Arabic"/>
          <w:sz w:val="28"/>
          <w:szCs w:val="28"/>
        </w:rPr>
        <w:t xml:space="preserve"> </w:t>
      </w:r>
      <w:r w:rsidRPr="00467848">
        <w:rPr>
          <w:rFonts w:ascii="Traditional Arabic" w:hAnsi="Traditional Arabic" w:cs="Traditional Arabic"/>
          <w:color w:val="000000"/>
          <w:sz w:val="28"/>
          <w:szCs w:val="28"/>
          <w:rtl/>
        </w:rPr>
        <w:t>حاشية البجيرمي على الخطيب- احمد البجيرمي  4/198-199</w:t>
      </w:r>
    </w:p>
  </w:footnote>
  <w:footnote w:id="109">
    <w:p w:rsidR="00A53BD4" w:rsidRPr="009E2341" w:rsidRDefault="00A53BD4" w:rsidP="0030257A">
      <w:pPr>
        <w:pStyle w:val="ae"/>
        <w:bidi/>
        <w:rPr>
          <w:rFonts w:ascii="Traditional Arabic" w:hAnsi="Traditional Arabic" w:cs="Traditional Arabic"/>
          <w:b/>
          <w:bCs/>
          <w:sz w:val="28"/>
          <w:szCs w:val="28"/>
          <w:rtl/>
        </w:rPr>
      </w:pPr>
      <w:r w:rsidRPr="002D26F2">
        <w:rPr>
          <w:rStyle w:val="ab"/>
          <w:sz w:val="28"/>
          <w:szCs w:val="28"/>
        </w:rPr>
        <w:footnoteRef/>
      </w:r>
      <w:r w:rsidRPr="009E2341">
        <w:rPr>
          <w:rStyle w:val="matn"/>
          <w:rFonts w:ascii="Traditional Arabic" w:hAnsi="Traditional Arabic" w:cs="Traditional Arabic"/>
          <w:color w:val="000000"/>
          <w:sz w:val="28"/>
          <w:szCs w:val="28"/>
          <w:rtl/>
        </w:rPr>
        <w:t>الغزالي  :</w:t>
      </w:r>
      <w:r w:rsidRPr="009D1DFB">
        <w:rPr>
          <w:rFonts w:ascii="Traditional Arabic" w:hAnsi="Traditional Arabic" w:cs="Traditional Arabic"/>
          <w:sz w:val="28"/>
          <w:szCs w:val="28"/>
          <w:rtl/>
        </w:rPr>
        <w:t xml:space="preserve"> </w:t>
      </w:r>
      <w:r w:rsidRPr="00434B36">
        <w:rPr>
          <w:rFonts w:ascii="Traditional Arabic" w:hAnsi="Traditional Arabic" w:cs="Traditional Arabic"/>
          <w:sz w:val="28"/>
          <w:szCs w:val="28"/>
          <w:rtl/>
        </w:rPr>
        <w:t>انظر ترجمته ص</w:t>
      </w:r>
      <w:r>
        <w:rPr>
          <w:rFonts w:ascii="Traditional Arabic" w:hAnsi="Traditional Arabic" w:cs="Traditional Arabic" w:hint="cs"/>
          <w:sz w:val="28"/>
          <w:szCs w:val="28"/>
          <w:rtl/>
        </w:rPr>
        <w:t xml:space="preserve"> 25</w:t>
      </w:r>
    </w:p>
  </w:footnote>
  <w:footnote w:id="110">
    <w:p w:rsidR="00A53BD4" w:rsidRPr="009E2341" w:rsidRDefault="00A53BD4" w:rsidP="0030257A">
      <w:pPr>
        <w:pStyle w:val="ae"/>
        <w:bidi/>
        <w:rPr>
          <w:rFonts w:ascii="Traditional Arabic" w:hAnsi="Traditional Arabic" w:cs="Traditional Arabic"/>
          <w:sz w:val="28"/>
          <w:szCs w:val="28"/>
          <w:rtl/>
        </w:rPr>
      </w:pPr>
      <w:r w:rsidRPr="009E2341">
        <w:rPr>
          <w:rStyle w:val="ab"/>
          <w:rFonts w:ascii="Traditional Arabic" w:hAnsi="Traditional Arabic" w:cs="Traditional Arabic"/>
          <w:sz w:val="28"/>
          <w:szCs w:val="28"/>
        </w:rPr>
        <w:footnoteRef/>
      </w:r>
      <w:r w:rsidRPr="009E2341">
        <w:rPr>
          <w:rStyle w:val="matn"/>
          <w:rFonts w:ascii="Traditional Arabic" w:hAnsi="Traditional Arabic" w:cs="Traditional Arabic"/>
          <w:color w:val="000000"/>
          <w:sz w:val="28"/>
          <w:szCs w:val="28"/>
          <w:rtl/>
        </w:rPr>
        <w:t xml:space="preserve">ابن الرفعة                                                                                                                                                   </w:t>
      </w:r>
      <w:r w:rsidRPr="009E2341">
        <w:rPr>
          <w:rFonts w:ascii="Traditional Arabic" w:hAnsi="Traditional Arabic" w:cs="Traditional Arabic"/>
          <w:sz w:val="28"/>
          <w:szCs w:val="28"/>
          <w:rtl/>
        </w:rPr>
        <w:t>ابن الرفعة هو: نجم الدين أحمد بن محمد بن علي بن مرتفع بن حازم بن إبراهيم بن العباس المصري الشافعي</w:t>
      </w:r>
      <w:r w:rsidRPr="009E2341">
        <w:rPr>
          <w:rFonts w:ascii="Traditional Arabic" w:hAnsi="Traditional Arabic" w:cs="Traditional Arabic"/>
          <w:sz w:val="28"/>
          <w:szCs w:val="28"/>
        </w:rPr>
        <w:t>..</w:t>
      </w:r>
      <w:r w:rsidRPr="009E2341">
        <w:rPr>
          <w:rFonts w:ascii="Traditional Arabic" w:hAnsi="Traditional Arabic" w:cs="Traditional Arabic"/>
          <w:sz w:val="28"/>
          <w:szCs w:val="28"/>
        </w:rPr>
        <w:br/>
      </w:r>
      <w:r w:rsidRPr="009E2341">
        <w:rPr>
          <w:rFonts w:ascii="Traditional Arabic" w:hAnsi="Traditional Arabic" w:cs="Traditional Arabic"/>
          <w:sz w:val="28"/>
          <w:szCs w:val="28"/>
          <w:rtl/>
        </w:rPr>
        <w:t>قال الحافظ ابن حجر في الدرر الكامنة 1/ 335 [كان حسن الشكل فصيحاً ذكياً محسناً إلى الطلبة كثير السعي في قضاء حوائجهم، وكان قد ندب لمناظرة ابن تيمية، فسئل ابن تيمية عنه بعد ذلك فقال :رأيت شيخاً تتقاطر فروع الشافعية من لحيته</w:t>
      </w:r>
      <w:r w:rsidRPr="009E2341">
        <w:rPr>
          <w:rFonts w:ascii="Traditional Arabic" w:hAnsi="Traditional Arabic" w:cs="Traditional Arabic"/>
          <w:sz w:val="28"/>
          <w:szCs w:val="28"/>
        </w:rPr>
        <w:t>!</w:t>
      </w:r>
      <w:r w:rsidRPr="009E2341">
        <w:rPr>
          <w:rFonts w:ascii="Traditional Arabic" w:hAnsi="Traditional Arabic" w:cs="Traditional Arabic"/>
          <w:sz w:val="28"/>
          <w:szCs w:val="28"/>
          <w:rtl/>
        </w:rPr>
        <w:t>، وأثنى عليه ابن دقيق العيد.]أه</w:t>
      </w:r>
    </w:p>
  </w:footnote>
  <w:footnote w:id="111">
    <w:p w:rsidR="00A53BD4" w:rsidRPr="009E2341" w:rsidRDefault="00A53BD4" w:rsidP="000750D6">
      <w:pPr>
        <w:pStyle w:val="ae"/>
        <w:bidi/>
        <w:rPr>
          <w:rFonts w:ascii="Traditional Arabic" w:hAnsi="Traditional Arabic" w:cs="Traditional Arabic"/>
          <w:sz w:val="28"/>
          <w:szCs w:val="28"/>
          <w:rtl/>
          <w:lang w:val="id-ID"/>
        </w:rPr>
      </w:pPr>
      <w:r w:rsidRPr="009E2341">
        <w:rPr>
          <w:rStyle w:val="ab"/>
          <w:rFonts w:ascii="Traditional Arabic" w:hAnsi="Traditional Arabic" w:cs="Traditional Arabic"/>
          <w:sz w:val="28"/>
          <w:szCs w:val="28"/>
        </w:rPr>
        <w:footnoteRef/>
      </w:r>
      <w:r w:rsidRPr="009E2341">
        <w:rPr>
          <w:rFonts w:ascii="Traditional Arabic" w:hAnsi="Traditional Arabic" w:cs="Traditional Arabic"/>
          <w:sz w:val="28"/>
          <w:szCs w:val="28"/>
          <w:rtl/>
        </w:rPr>
        <w:t xml:space="preserve">السبكي                                                                                                                                            ابو نصر تاج الدين عبد الوهاب بن </w:t>
      </w:r>
      <w:hyperlink r:id="rId8" w:tooltip="تقي الدين السبكي" w:history="1">
        <w:r w:rsidRPr="009E2341">
          <w:rPr>
            <w:rStyle w:val="Hyperlink"/>
            <w:rFonts w:ascii="Traditional Arabic" w:hAnsi="Traditional Arabic" w:cs="Traditional Arabic"/>
            <w:color w:val="auto"/>
            <w:sz w:val="28"/>
            <w:szCs w:val="28"/>
            <w:u w:val="none"/>
            <w:rtl/>
          </w:rPr>
          <w:t>علي بن عبد الكافي</w:t>
        </w:r>
      </w:hyperlink>
      <w:r w:rsidRPr="009E2341">
        <w:rPr>
          <w:rFonts w:ascii="Traditional Arabic" w:hAnsi="Traditional Arabic" w:cs="Traditional Arabic"/>
          <w:sz w:val="28"/>
          <w:szCs w:val="28"/>
        </w:rPr>
        <w:t>(</w:t>
      </w:r>
      <w:hyperlink r:id="rId9" w:tooltip="1327" w:history="1">
        <w:r w:rsidRPr="009E2341">
          <w:rPr>
            <w:rStyle w:val="Hyperlink"/>
            <w:rFonts w:ascii="Traditional Arabic" w:hAnsi="Traditional Arabic" w:cs="Traditional Arabic"/>
            <w:color w:val="auto"/>
            <w:sz w:val="28"/>
            <w:szCs w:val="28"/>
            <w:u w:val="none"/>
          </w:rPr>
          <w:t>1327</w:t>
        </w:r>
      </w:hyperlink>
      <w:r w:rsidRPr="009E2341">
        <w:rPr>
          <w:rFonts w:ascii="Traditional Arabic" w:hAnsi="Traditional Arabic" w:cs="Traditional Arabic"/>
          <w:sz w:val="28"/>
          <w:szCs w:val="28"/>
        </w:rPr>
        <w:t xml:space="preserve"> - </w:t>
      </w:r>
      <w:hyperlink r:id="rId10" w:tooltip="1370" w:history="1">
        <w:r w:rsidRPr="009E2341">
          <w:rPr>
            <w:rStyle w:val="Hyperlink"/>
            <w:rFonts w:ascii="Traditional Arabic" w:hAnsi="Traditional Arabic" w:cs="Traditional Arabic"/>
            <w:color w:val="auto"/>
            <w:sz w:val="28"/>
            <w:szCs w:val="28"/>
            <w:u w:val="none"/>
          </w:rPr>
          <w:t>1370</w:t>
        </w:r>
        <w:r w:rsidRPr="009E2341">
          <w:rPr>
            <w:rStyle w:val="Hyperlink"/>
            <w:rFonts w:ascii="Traditional Arabic" w:hAnsi="Traditional Arabic" w:cs="Traditional Arabic"/>
            <w:color w:val="auto"/>
            <w:sz w:val="28"/>
            <w:szCs w:val="28"/>
            <w:u w:val="none"/>
            <w:rtl/>
          </w:rPr>
          <w:t>م</w:t>
        </w:r>
      </w:hyperlink>
      <w:r w:rsidRPr="009E2341">
        <w:rPr>
          <w:rFonts w:ascii="Traditional Arabic" w:hAnsi="Traditional Arabic" w:cs="Traditional Arabic"/>
          <w:sz w:val="28"/>
          <w:szCs w:val="28"/>
        </w:rPr>
        <w:t xml:space="preserve"> / </w:t>
      </w:r>
      <w:hyperlink r:id="rId11" w:tooltip="727 هـ" w:history="1">
        <w:r w:rsidRPr="009E2341">
          <w:rPr>
            <w:rStyle w:val="Hyperlink"/>
            <w:rFonts w:ascii="Traditional Arabic" w:hAnsi="Traditional Arabic" w:cs="Traditional Arabic"/>
            <w:color w:val="auto"/>
            <w:sz w:val="28"/>
            <w:szCs w:val="28"/>
            <w:u w:val="none"/>
          </w:rPr>
          <w:t xml:space="preserve">727 </w:t>
        </w:r>
        <w:r w:rsidRPr="009E2341">
          <w:rPr>
            <w:rStyle w:val="Hyperlink"/>
            <w:rFonts w:ascii="Traditional Arabic" w:hAnsi="Traditional Arabic" w:cs="Traditional Arabic"/>
            <w:color w:val="auto"/>
            <w:sz w:val="28"/>
            <w:szCs w:val="28"/>
            <w:u w:val="none"/>
            <w:rtl/>
          </w:rPr>
          <w:t>هـ</w:t>
        </w:r>
      </w:hyperlink>
      <w:r w:rsidRPr="009E2341">
        <w:rPr>
          <w:rFonts w:ascii="Traditional Arabic" w:hAnsi="Traditional Arabic" w:cs="Traditional Arabic"/>
          <w:sz w:val="28"/>
          <w:szCs w:val="28"/>
        </w:rPr>
        <w:t xml:space="preserve"> - </w:t>
      </w:r>
      <w:hyperlink r:id="rId12" w:tooltip="771 هـ" w:history="1">
        <w:r w:rsidRPr="009E2341">
          <w:rPr>
            <w:rStyle w:val="Hyperlink"/>
            <w:rFonts w:ascii="Traditional Arabic" w:hAnsi="Traditional Arabic" w:cs="Traditional Arabic"/>
            <w:color w:val="auto"/>
            <w:sz w:val="28"/>
            <w:szCs w:val="28"/>
            <w:u w:val="none"/>
          </w:rPr>
          <w:t xml:space="preserve">771 </w:t>
        </w:r>
        <w:r w:rsidRPr="009E2341">
          <w:rPr>
            <w:rStyle w:val="Hyperlink"/>
            <w:rFonts w:ascii="Traditional Arabic" w:hAnsi="Traditional Arabic" w:cs="Traditional Arabic"/>
            <w:color w:val="auto"/>
            <w:sz w:val="28"/>
            <w:szCs w:val="28"/>
            <w:u w:val="none"/>
            <w:rtl/>
          </w:rPr>
          <w:t>هـ</w:t>
        </w:r>
      </w:hyperlink>
      <w:r w:rsidRPr="009E2341">
        <w:rPr>
          <w:rFonts w:ascii="Traditional Arabic" w:hAnsi="Traditional Arabic" w:cs="Traditional Arabic"/>
          <w:sz w:val="28"/>
          <w:szCs w:val="28"/>
        </w:rPr>
        <w:t xml:space="preserve">) </w:t>
      </w:r>
      <w:r w:rsidRPr="009E2341">
        <w:rPr>
          <w:rFonts w:ascii="Traditional Arabic" w:hAnsi="Traditional Arabic" w:cs="Traditional Arabic"/>
          <w:sz w:val="28"/>
          <w:szCs w:val="28"/>
          <w:rtl/>
        </w:rPr>
        <w:t xml:space="preserve">فقيه </w:t>
      </w:r>
      <w:hyperlink r:id="rId13" w:tooltip="شافعية" w:history="1">
        <w:r w:rsidRPr="009E2341">
          <w:rPr>
            <w:rStyle w:val="Hyperlink"/>
            <w:rFonts w:ascii="Traditional Arabic" w:hAnsi="Traditional Arabic" w:cs="Traditional Arabic"/>
            <w:color w:val="auto"/>
            <w:sz w:val="28"/>
            <w:szCs w:val="28"/>
            <w:u w:val="none"/>
            <w:rtl/>
          </w:rPr>
          <w:t>شافعي</w:t>
        </w:r>
      </w:hyperlink>
      <w:r w:rsidRPr="009E2341">
        <w:rPr>
          <w:rFonts w:ascii="Traditional Arabic" w:hAnsi="Traditional Arabic" w:cs="Traditional Arabic"/>
          <w:sz w:val="28"/>
          <w:szCs w:val="28"/>
          <w:rtl/>
        </w:rPr>
        <w:t xml:space="preserve">، ومؤرخ عربي </w:t>
      </w:r>
      <w:hyperlink r:id="rId14" w:tooltip="قاضي القضاة" w:history="1">
        <w:r w:rsidRPr="009E2341">
          <w:rPr>
            <w:rStyle w:val="Hyperlink"/>
            <w:rFonts w:ascii="Traditional Arabic" w:hAnsi="Traditional Arabic" w:cs="Traditional Arabic"/>
            <w:color w:val="auto"/>
            <w:sz w:val="28"/>
            <w:szCs w:val="28"/>
            <w:u w:val="none"/>
            <w:rtl/>
          </w:rPr>
          <w:t>وقاضي القضاة</w:t>
        </w:r>
      </w:hyperlink>
      <w:r w:rsidRPr="009E2341">
        <w:rPr>
          <w:rFonts w:ascii="Traditional Arabic" w:hAnsi="Traditional Arabic" w:cs="Traditional Arabic"/>
          <w:sz w:val="28"/>
          <w:szCs w:val="28"/>
          <w:rtl/>
        </w:rPr>
        <w:t xml:space="preserve">في </w:t>
      </w:r>
      <w:hyperlink r:id="rId15" w:tooltip="دمشق" w:history="1">
        <w:r w:rsidRPr="009E2341">
          <w:rPr>
            <w:rStyle w:val="Hyperlink"/>
            <w:rFonts w:ascii="Traditional Arabic" w:hAnsi="Traditional Arabic" w:cs="Traditional Arabic"/>
            <w:color w:val="auto"/>
            <w:sz w:val="28"/>
            <w:szCs w:val="28"/>
            <w:u w:val="none"/>
            <w:rtl/>
          </w:rPr>
          <w:t>دمشق</w:t>
        </w:r>
      </w:hyperlink>
      <w:r w:rsidRPr="009E2341">
        <w:rPr>
          <w:rFonts w:ascii="Traditional Arabic" w:hAnsi="Traditional Arabic" w:cs="Traditional Arabic"/>
          <w:sz w:val="28"/>
          <w:szCs w:val="28"/>
          <w:rtl/>
        </w:rPr>
        <w:t xml:space="preserve">، انتقل إلى </w:t>
      </w:r>
      <w:hyperlink r:id="rId16" w:tooltip="دمشق" w:history="1">
        <w:r w:rsidRPr="009E2341">
          <w:rPr>
            <w:rStyle w:val="Hyperlink"/>
            <w:rFonts w:ascii="Traditional Arabic" w:hAnsi="Traditional Arabic" w:cs="Traditional Arabic"/>
            <w:color w:val="auto"/>
            <w:sz w:val="28"/>
            <w:szCs w:val="28"/>
            <w:u w:val="none"/>
            <w:rtl/>
          </w:rPr>
          <w:t>دمشق</w:t>
        </w:r>
      </w:hyperlink>
      <w:r>
        <w:rPr>
          <w:rFonts w:hint="cs"/>
          <w:rtl/>
        </w:rPr>
        <w:t xml:space="preserve"> </w:t>
      </w:r>
      <w:r w:rsidRPr="009E2341">
        <w:rPr>
          <w:rFonts w:ascii="Traditional Arabic" w:hAnsi="Traditional Arabic" w:cs="Traditional Arabic"/>
          <w:sz w:val="28"/>
          <w:szCs w:val="28"/>
          <w:rtl/>
        </w:rPr>
        <w:t xml:space="preserve">مع والده الفقيه </w:t>
      </w:r>
      <w:hyperlink r:id="rId17" w:tooltip="تقي الدين السبكي" w:history="1">
        <w:r w:rsidRPr="009E2341">
          <w:rPr>
            <w:rStyle w:val="Hyperlink"/>
            <w:rFonts w:ascii="Traditional Arabic" w:hAnsi="Traditional Arabic" w:cs="Traditional Arabic"/>
            <w:color w:val="auto"/>
            <w:sz w:val="28"/>
            <w:szCs w:val="28"/>
            <w:u w:val="none"/>
            <w:rtl/>
          </w:rPr>
          <w:t>تقي الدين السبكي</w:t>
        </w:r>
      </w:hyperlink>
      <w:r>
        <w:rPr>
          <w:rFonts w:hint="cs"/>
          <w:rtl/>
        </w:rPr>
        <w:t xml:space="preserve"> </w:t>
      </w:r>
      <w:r w:rsidRPr="009E2341">
        <w:rPr>
          <w:rFonts w:ascii="Traditional Arabic" w:hAnsi="Traditional Arabic" w:cs="Traditional Arabic"/>
          <w:sz w:val="28"/>
          <w:szCs w:val="28"/>
          <w:rtl/>
        </w:rPr>
        <w:t xml:space="preserve">وهو صغير فسكنها وعاش حياته وأصبح من أشهر القضاة في دمشق وتوفي بها. كان طلق اللسان، قوى الحجة، انتهت إليه قضاء القضاة في </w:t>
      </w:r>
      <w:hyperlink r:id="rId18" w:tooltip="دمشق" w:history="1">
        <w:r w:rsidRPr="009E2341">
          <w:rPr>
            <w:rStyle w:val="Hyperlink"/>
            <w:rFonts w:ascii="Traditional Arabic" w:hAnsi="Traditional Arabic" w:cs="Traditional Arabic"/>
            <w:color w:val="auto"/>
            <w:sz w:val="28"/>
            <w:szCs w:val="28"/>
            <w:u w:val="none"/>
            <w:rtl/>
          </w:rPr>
          <w:t>دمشق</w:t>
        </w:r>
      </w:hyperlink>
      <w:r>
        <w:rPr>
          <w:rFonts w:hint="cs"/>
          <w:rtl/>
        </w:rPr>
        <w:t xml:space="preserve"> </w:t>
      </w:r>
      <w:r w:rsidRPr="009E2341">
        <w:rPr>
          <w:rFonts w:ascii="Traditional Arabic" w:hAnsi="Traditional Arabic" w:cs="Traditional Arabic"/>
          <w:sz w:val="28"/>
          <w:szCs w:val="28"/>
          <w:rtl/>
        </w:rPr>
        <w:t xml:space="preserve">ثم عاد إلى دمشق واكمل مسيرته في الفقه والقضاء توفي ودفن في </w:t>
      </w:r>
      <w:hyperlink r:id="rId19" w:tooltip="دمشق" w:history="1">
        <w:r w:rsidRPr="009E2341">
          <w:rPr>
            <w:rStyle w:val="Hyperlink"/>
            <w:rFonts w:ascii="Traditional Arabic" w:hAnsi="Traditional Arabic" w:cs="Traditional Arabic"/>
            <w:color w:val="auto"/>
            <w:sz w:val="28"/>
            <w:szCs w:val="28"/>
            <w:u w:val="none"/>
            <w:rtl/>
          </w:rPr>
          <w:t>دمشق</w:t>
        </w:r>
      </w:hyperlink>
      <w:r>
        <w:rPr>
          <w:rFonts w:hint="cs"/>
          <w:rtl/>
        </w:rPr>
        <w:t xml:space="preserve"> </w:t>
      </w:r>
      <w:r>
        <w:rPr>
          <w:rFonts w:ascii="Traditional Arabic" w:hAnsi="Traditional Arabic" w:cs="Traditional Arabic" w:hint="cs"/>
          <w:sz w:val="28"/>
          <w:szCs w:val="28"/>
          <w:rtl/>
        </w:rPr>
        <w:t>له</w:t>
      </w:r>
      <w:r w:rsidRPr="009E2341">
        <w:rPr>
          <w:rFonts w:ascii="Traditional Arabic" w:hAnsi="Traditional Arabic" w:cs="Traditional Arabic"/>
          <w:sz w:val="28"/>
          <w:szCs w:val="28"/>
          <w:rtl/>
        </w:rPr>
        <w:t xml:space="preserve"> المؤلفات، منها</w:t>
      </w:r>
      <w:r w:rsidRPr="009E2341">
        <w:rPr>
          <w:rFonts w:ascii="Traditional Arabic" w:hAnsi="Traditional Arabic" w:cs="Traditional Arabic"/>
          <w:sz w:val="28"/>
          <w:szCs w:val="28"/>
        </w:rPr>
        <w:t>:</w:t>
      </w:r>
      <w:r w:rsidRPr="009E2341">
        <w:rPr>
          <w:rFonts w:ascii="Traditional Arabic" w:hAnsi="Traditional Arabic" w:cs="Traditional Arabic"/>
          <w:sz w:val="28"/>
          <w:szCs w:val="28"/>
          <w:rtl/>
        </w:rPr>
        <w:t>شرح مختصر ابن الحاجب</w:t>
      </w:r>
      <w:r>
        <w:rPr>
          <w:rFonts w:ascii="Traditional Arabic" w:hAnsi="Traditional Arabic" w:cs="Traditional Arabic" w:hint="cs"/>
          <w:sz w:val="28"/>
          <w:szCs w:val="28"/>
          <w:rtl/>
        </w:rPr>
        <w:t xml:space="preserve"> </w:t>
      </w:r>
      <w:r w:rsidRPr="009E2341">
        <w:rPr>
          <w:rFonts w:ascii="Traditional Arabic" w:hAnsi="Traditional Arabic" w:cs="Traditional Arabic"/>
          <w:sz w:val="28"/>
          <w:szCs w:val="28"/>
          <w:rtl/>
        </w:rPr>
        <w:t xml:space="preserve">الإبهاج في شرح المنهاج، شرح منهاج البيضاوي في </w:t>
      </w:r>
      <w:hyperlink r:id="rId20" w:tooltip="أصول الفقه" w:history="1">
        <w:r w:rsidRPr="009E2341">
          <w:rPr>
            <w:rStyle w:val="Hyperlink"/>
            <w:rFonts w:ascii="Traditional Arabic" w:hAnsi="Traditional Arabic" w:cs="Traditional Arabic"/>
            <w:color w:val="auto"/>
            <w:sz w:val="28"/>
            <w:szCs w:val="28"/>
            <w:u w:val="none"/>
            <w:rtl/>
          </w:rPr>
          <w:t>أصول الفقه</w:t>
        </w:r>
      </w:hyperlink>
      <w:r w:rsidRPr="009E2341">
        <w:rPr>
          <w:rFonts w:ascii="Traditional Arabic" w:hAnsi="Traditional Arabic" w:cs="Traditional Arabic"/>
          <w:sz w:val="28"/>
          <w:szCs w:val="28"/>
        </w:rPr>
        <w:t>.</w:t>
      </w:r>
      <w:r w:rsidRPr="009E2341">
        <w:rPr>
          <w:rFonts w:ascii="Traditional Arabic" w:hAnsi="Traditional Arabic" w:cs="Traditional Arabic"/>
          <w:sz w:val="28"/>
          <w:szCs w:val="28"/>
          <w:rtl/>
        </w:rPr>
        <w:t>القواعد المشتملة على الأشباه والنظائر</w:t>
      </w:r>
      <w:r w:rsidRPr="009E2341">
        <w:rPr>
          <w:rFonts w:ascii="Traditional Arabic" w:hAnsi="Traditional Arabic" w:cs="Traditional Arabic"/>
          <w:sz w:val="28"/>
          <w:szCs w:val="28"/>
        </w:rPr>
        <w:t>.</w:t>
      </w:r>
      <w:hyperlink r:id="rId21" w:tooltip="طبقات الشافعية الكبرى" w:history="1">
        <w:r w:rsidRPr="009E2341">
          <w:rPr>
            <w:rStyle w:val="Hyperlink"/>
            <w:rFonts w:ascii="Traditional Arabic" w:hAnsi="Traditional Arabic" w:cs="Traditional Arabic"/>
            <w:color w:val="auto"/>
            <w:sz w:val="28"/>
            <w:szCs w:val="28"/>
            <w:u w:val="none"/>
            <w:rtl/>
          </w:rPr>
          <w:t>طبقات الشافعية الكبرى</w:t>
        </w:r>
      </w:hyperlink>
      <w:r>
        <w:rPr>
          <w:rFonts w:hint="cs"/>
          <w:rtl/>
        </w:rPr>
        <w:t xml:space="preserve"> </w:t>
      </w:r>
      <w:r w:rsidRPr="009E2341">
        <w:rPr>
          <w:rFonts w:ascii="Traditional Arabic" w:hAnsi="Traditional Arabic" w:cs="Traditional Arabic"/>
          <w:sz w:val="28"/>
          <w:szCs w:val="28"/>
          <w:rtl/>
        </w:rPr>
        <w:t>والوسطى والصغرى</w:t>
      </w:r>
      <w:r w:rsidRPr="009E2341">
        <w:rPr>
          <w:rFonts w:ascii="Traditional Arabic" w:hAnsi="Traditional Arabic" w:cs="Traditional Arabic"/>
          <w:sz w:val="28"/>
          <w:szCs w:val="28"/>
        </w:rPr>
        <w:t>.</w:t>
      </w:r>
      <w:r w:rsidRPr="009E2341">
        <w:rPr>
          <w:rFonts w:ascii="Traditional Arabic" w:hAnsi="Traditional Arabic" w:cs="Traditional Arabic"/>
          <w:sz w:val="28"/>
          <w:szCs w:val="28"/>
          <w:rtl/>
        </w:rPr>
        <w:t xml:space="preserve">جمع الجوامع، في </w:t>
      </w:r>
      <w:hyperlink r:id="rId22" w:tooltip="أصول الفقه" w:history="1">
        <w:r w:rsidRPr="009E2341">
          <w:rPr>
            <w:rStyle w:val="Hyperlink"/>
            <w:rFonts w:ascii="Traditional Arabic" w:hAnsi="Traditional Arabic" w:cs="Traditional Arabic"/>
            <w:color w:val="auto"/>
            <w:sz w:val="28"/>
            <w:szCs w:val="28"/>
            <w:u w:val="none"/>
            <w:rtl/>
          </w:rPr>
          <w:t>أصول الفقه</w:t>
        </w:r>
      </w:hyperlink>
      <w:r w:rsidRPr="009E2341">
        <w:rPr>
          <w:rFonts w:ascii="Traditional Arabic" w:hAnsi="Traditional Arabic" w:cs="Traditional Arabic"/>
          <w:sz w:val="28"/>
          <w:szCs w:val="28"/>
        </w:rPr>
        <w:t>.</w:t>
      </w:r>
    </w:p>
  </w:footnote>
  <w:footnote w:id="112">
    <w:p w:rsidR="00A53BD4" w:rsidRPr="009E2341" w:rsidRDefault="00A53BD4" w:rsidP="000750D6">
      <w:pPr>
        <w:pStyle w:val="ae"/>
        <w:bidi/>
        <w:rPr>
          <w:rFonts w:ascii="Traditional Arabic" w:hAnsi="Traditional Arabic" w:cs="Traditional Arabic"/>
          <w:sz w:val="28"/>
          <w:szCs w:val="28"/>
          <w:rtl/>
        </w:rPr>
      </w:pPr>
      <w:r w:rsidRPr="009E2341">
        <w:rPr>
          <w:rStyle w:val="ab"/>
          <w:rFonts w:ascii="Traditional Arabic" w:hAnsi="Traditional Arabic" w:cs="Traditional Arabic"/>
          <w:sz w:val="28"/>
          <w:szCs w:val="28"/>
        </w:rPr>
        <w:footnoteRef/>
      </w:r>
      <w:r>
        <w:rPr>
          <w:rFonts w:ascii="Traditional Arabic" w:hAnsi="Traditional Arabic" w:cs="Traditional Arabic" w:hint="cs"/>
          <w:b/>
          <w:bCs/>
          <w:sz w:val="28"/>
          <w:szCs w:val="28"/>
          <w:rtl/>
        </w:rPr>
        <w:t xml:space="preserve"> </w:t>
      </w:r>
      <w:r w:rsidRPr="008C1FCB">
        <w:rPr>
          <w:rFonts w:ascii="Traditional Arabic" w:hAnsi="Traditional Arabic" w:cs="Traditional Arabic" w:hint="cs"/>
          <w:sz w:val="28"/>
          <w:szCs w:val="28"/>
          <w:rtl/>
        </w:rPr>
        <w:t>انظر  المجموع للنووي 3/278 و</w:t>
      </w:r>
      <w:r w:rsidRPr="008C1FCB">
        <w:rPr>
          <w:rFonts w:ascii="Traditional Arabic" w:hAnsi="Traditional Arabic" w:cs="Traditional Arabic"/>
          <w:sz w:val="28"/>
          <w:szCs w:val="28"/>
          <w:rtl/>
        </w:rPr>
        <w:t>تحفة المحتاج في شرح المنهاج –الهيتمي 5/317-320</w:t>
      </w:r>
    </w:p>
  </w:footnote>
  <w:footnote w:id="113">
    <w:p w:rsidR="00A53BD4" w:rsidRPr="009E2341" w:rsidRDefault="00A53BD4" w:rsidP="00DA0A35">
      <w:pPr>
        <w:pStyle w:val="ae"/>
        <w:bidi/>
        <w:rPr>
          <w:rFonts w:ascii="Traditional Arabic" w:hAnsi="Traditional Arabic" w:cs="Traditional Arabic"/>
          <w:sz w:val="28"/>
          <w:szCs w:val="28"/>
          <w:rtl/>
        </w:rPr>
      </w:pPr>
      <w:r w:rsidRPr="009E2341">
        <w:rPr>
          <w:rStyle w:val="ab"/>
          <w:rFonts w:ascii="Traditional Arabic" w:hAnsi="Traditional Arabic" w:cs="Traditional Arabic"/>
          <w:sz w:val="28"/>
          <w:szCs w:val="28"/>
        </w:rPr>
        <w:footnoteRef/>
      </w:r>
      <w:r>
        <w:rPr>
          <w:rFonts w:ascii="Traditional Arabic" w:hAnsi="Traditional Arabic" w:cs="Traditional Arabic"/>
          <w:b/>
          <w:bCs/>
          <w:sz w:val="28"/>
          <w:szCs w:val="28"/>
          <w:rtl/>
        </w:rPr>
        <w:t>ا</w:t>
      </w:r>
      <w:r>
        <w:rPr>
          <w:rFonts w:ascii="Traditional Arabic" w:hAnsi="Traditional Arabic" w:cs="Traditional Arabic" w:hint="cs"/>
          <w:b/>
          <w:bCs/>
          <w:sz w:val="28"/>
          <w:szCs w:val="28"/>
          <w:rtl/>
        </w:rPr>
        <w:t>لأ</w:t>
      </w:r>
      <w:r w:rsidRPr="009E2341">
        <w:rPr>
          <w:rFonts w:ascii="Traditional Arabic" w:hAnsi="Traditional Arabic" w:cs="Traditional Arabic"/>
          <w:b/>
          <w:bCs/>
          <w:sz w:val="28"/>
          <w:szCs w:val="28"/>
          <w:rtl/>
        </w:rPr>
        <w:t xml:space="preserve">م </w:t>
      </w:r>
      <w:r>
        <w:rPr>
          <w:rFonts w:ascii="Traditional Arabic" w:hAnsi="Traditional Arabic" w:cs="Traditional Arabic" w:hint="cs"/>
          <w:sz w:val="28"/>
          <w:szCs w:val="28"/>
          <w:rtl/>
        </w:rPr>
        <w:t xml:space="preserve"> </w:t>
      </w:r>
      <w:r w:rsidRPr="009E2341">
        <w:rPr>
          <w:rFonts w:ascii="Traditional Arabic" w:hAnsi="Traditional Arabic" w:cs="Traditional Arabic"/>
          <w:sz w:val="28"/>
          <w:szCs w:val="28"/>
          <w:rtl/>
        </w:rPr>
        <w:t>للشافعي</w:t>
      </w:r>
      <w:r>
        <w:rPr>
          <w:rFonts w:ascii="Traditional Arabic" w:hAnsi="Traditional Arabic" w:cs="Traditional Arabic" w:hint="cs"/>
          <w:sz w:val="28"/>
          <w:szCs w:val="28"/>
          <w:rtl/>
        </w:rPr>
        <w:t xml:space="preserve"> 1</w:t>
      </w:r>
      <w:r w:rsidRPr="009E2341">
        <w:rPr>
          <w:rFonts w:ascii="Traditional Arabic" w:hAnsi="Traditional Arabic" w:cs="Traditional Arabic"/>
          <w:sz w:val="28"/>
          <w:szCs w:val="28"/>
          <w:rtl/>
        </w:rPr>
        <w:t>/99-100</w:t>
      </w:r>
    </w:p>
  </w:footnote>
  <w:footnote w:id="114">
    <w:p w:rsidR="00A53BD4" w:rsidRPr="009E2341" w:rsidRDefault="00A53BD4" w:rsidP="000750D6">
      <w:pPr>
        <w:pStyle w:val="ae"/>
        <w:bidi/>
        <w:rPr>
          <w:rFonts w:ascii="Traditional Arabic" w:hAnsi="Traditional Arabic" w:cs="Traditional Arabic"/>
          <w:sz w:val="28"/>
          <w:szCs w:val="28"/>
          <w:rtl/>
        </w:rPr>
      </w:pPr>
      <w:r w:rsidRPr="009E2341">
        <w:rPr>
          <w:rStyle w:val="ab"/>
          <w:rFonts w:ascii="Traditional Arabic" w:hAnsi="Traditional Arabic" w:cs="Traditional Arabic"/>
          <w:sz w:val="28"/>
          <w:szCs w:val="28"/>
        </w:rPr>
        <w:footnoteRef/>
      </w:r>
      <w:r w:rsidRPr="005C332D">
        <w:rPr>
          <w:rFonts w:ascii="Traditional Arabic" w:hAnsi="Traditional Arabic" w:cs="Traditional Arabic"/>
          <w:sz w:val="28"/>
          <w:szCs w:val="28"/>
          <w:rtl/>
        </w:rPr>
        <w:t xml:space="preserve">انظر : </w:t>
      </w:r>
      <w:r w:rsidRPr="005C332D">
        <w:rPr>
          <w:rFonts w:ascii="Traditional Arabic" w:hAnsi="Traditional Arabic" w:cs="Traditional Arabic" w:hint="cs"/>
          <w:sz w:val="28"/>
          <w:szCs w:val="28"/>
          <w:rtl/>
        </w:rPr>
        <w:t>إ</w:t>
      </w:r>
      <w:r w:rsidRPr="005C332D">
        <w:rPr>
          <w:rFonts w:ascii="Traditional Arabic" w:hAnsi="Traditional Arabic" w:cs="Traditional Arabic"/>
          <w:sz w:val="28"/>
          <w:szCs w:val="28"/>
          <w:rtl/>
        </w:rPr>
        <w:t xml:space="preserve">عانة الطالبين </w:t>
      </w:r>
      <w:r w:rsidRPr="009E2341">
        <w:rPr>
          <w:rFonts w:ascii="Traditional Arabic" w:hAnsi="Traditional Arabic" w:cs="Traditional Arabic"/>
          <w:sz w:val="28"/>
          <w:szCs w:val="28"/>
          <w:rtl/>
        </w:rPr>
        <w:t>لمحمد شطا  1/154</w:t>
      </w:r>
    </w:p>
  </w:footnote>
  <w:footnote w:id="115">
    <w:p w:rsidR="00A53BD4" w:rsidRPr="00BA69D3" w:rsidRDefault="00A53BD4" w:rsidP="00BA69D3">
      <w:pPr>
        <w:autoSpaceDE w:val="0"/>
        <w:autoSpaceDN w:val="0"/>
        <w:bidi/>
        <w:adjustRightInd w:val="0"/>
        <w:spacing w:after="0" w:line="240" w:lineRule="auto"/>
        <w:rPr>
          <w:rFonts w:ascii="Traditional Arabic" w:hAnsi="Traditional Arabic" w:cs="Traditional Arabic"/>
          <w:color w:val="000080"/>
          <w:sz w:val="28"/>
          <w:szCs w:val="28"/>
          <w:rtl/>
        </w:rPr>
      </w:pPr>
      <w:r>
        <w:rPr>
          <w:rStyle w:val="ab"/>
        </w:rPr>
        <w:footnoteRef/>
      </w:r>
      <w:r>
        <w:t xml:space="preserve"> </w:t>
      </w:r>
      <w:r>
        <w:rPr>
          <w:rFonts w:hint="cs"/>
          <w:rtl/>
        </w:rPr>
        <w:t>انظر :</w:t>
      </w:r>
      <w:r>
        <w:rPr>
          <w:rFonts w:ascii="Traditional Arabic" w:hAnsi="Traditional Arabic" w:cs="Traditional Arabic" w:hint="cs"/>
          <w:color w:val="000000"/>
          <w:sz w:val="28"/>
          <w:szCs w:val="28"/>
          <w:rtl/>
        </w:rPr>
        <w:t xml:space="preserve"> والمجموع للنووي 3/478-479 , المغنى لإبن قدامة 1397</w:t>
      </w:r>
    </w:p>
  </w:footnote>
  <w:footnote w:id="116">
    <w:p w:rsidR="00A53BD4" w:rsidRPr="002326A6" w:rsidRDefault="00A53BD4" w:rsidP="002326A6">
      <w:pPr>
        <w:autoSpaceDE w:val="0"/>
        <w:autoSpaceDN w:val="0"/>
        <w:bidi/>
        <w:adjustRightInd w:val="0"/>
        <w:spacing w:after="0" w:line="240" w:lineRule="auto"/>
        <w:rPr>
          <w:rFonts w:ascii="Traditional Arabic" w:hAnsi="Traditional Arabic" w:cs="Traditional Arabic"/>
          <w:color w:val="000000"/>
          <w:sz w:val="28"/>
          <w:szCs w:val="28"/>
          <w:rtl/>
        </w:rPr>
      </w:pPr>
      <w:r>
        <w:rPr>
          <w:rStyle w:val="ab"/>
        </w:rPr>
        <w:footnoteRef/>
      </w:r>
      <w:r>
        <w:t xml:space="preserve"> </w:t>
      </w:r>
      <w:r>
        <w:rPr>
          <w:rFonts w:hint="cs"/>
          <w:rtl/>
        </w:rPr>
        <w:t xml:space="preserve"> </w:t>
      </w:r>
      <w:r w:rsidRPr="002326A6">
        <w:rPr>
          <w:rFonts w:ascii="Traditional Arabic" w:hAnsi="Traditional Arabic" w:cs="Traditional Arabic"/>
          <w:color w:val="000000"/>
          <w:sz w:val="28"/>
          <w:szCs w:val="28"/>
          <w:rtl/>
        </w:rPr>
        <w:t xml:space="preserve">ابن حَجَر العَسْقلاني </w:t>
      </w:r>
      <w:r>
        <w:rPr>
          <w:rFonts w:ascii="Traditional Arabic" w:hAnsi="Traditional Arabic" w:cs="Traditional Arabic"/>
          <w:color w:val="000000"/>
          <w:sz w:val="28"/>
          <w:szCs w:val="28"/>
          <w:rtl/>
        </w:rPr>
        <w:t>(773هـ - 852هـ، 1372م - 1448م).</w:t>
      </w:r>
    </w:p>
    <w:p w:rsidR="00A53BD4" w:rsidRPr="00E03FE3" w:rsidRDefault="00A53BD4" w:rsidP="00E03FE3">
      <w:pPr>
        <w:autoSpaceDE w:val="0"/>
        <w:autoSpaceDN w:val="0"/>
        <w:bidi/>
        <w:adjustRightInd w:val="0"/>
        <w:spacing w:after="0" w:line="240" w:lineRule="auto"/>
        <w:rPr>
          <w:rFonts w:ascii="Traditional Arabic" w:hAnsi="Traditional Arabic" w:cs="Traditional Arabic"/>
          <w:color w:val="000000"/>
          <w:sz w:val="28"/>
          <w:szCs w:val="28"/>
          <w:rtl/>
        </w:rPr>
      </w:pPr>
      <w:r w:rsidRPr="002326A6">
        <w:rPr>
          <w:rFonts w:ascii="Traditional Arabic" w:hAnsi="Traditional Arabic" w:cs="Traditional Arabic"/>
          <w:color w:val="000000"/>
          <w:sz w:val="28"/>
          <w:szCs w:val="28"/>
          <w:rtl/>
        </w:rPr>
        <w:t>شهاب الدين أبو الفضل، أحمد بن علي بن محمد بن محمد بن علي، الكناني، العسقلاني، الشافعي. صاحب أشهر شرح لصحيح الإمام البخاري أصله من عسقلان ب</w:t>
      </w:r>
      <w:r>
        <w:rPr>
          <w:rFonts w:ascii="Traditional Arabic" w:hAnsi="Traditional Arabic" w:cs="Traditional Arabic"/>
          <w:color w:val="000000"/>
          <w:sz w:val="28"/>
          <w:szCs w:val="28"/>
          <w:rtl/>
        </w:rPr>
        <w:t>فلسطين، ومولده ووفاته بالقاهرة.</w:t>
      </w:r>
      <w:r w:rsidRPr="002326A6">
        <w:rPr>
          <w:rFonts w:ascii="Traditional Arabic" w:hAnsi="Traditional Arabic" w:cs="Traditional Arabic"/>
          <w:color w:val="000000"/>
          <w:sz w:val="28"/>
          <w:szCs w:val="28"/>
          <w:rtl/>
        </w:rPr>
        <w:t>أما تصانيفه فكثيرة جداً منها: فتح الباري في شرح صحيح البخاري؛ الإصابة في تمييز أسماء الصحابة؛ تهذيب التهذيب؛ تقريب التهذيب في أسماء رجال الحديث؛ لسان الميزان؛ أسباب النزول؛ تعجيل المنفعة برجال الأئمة الأربعة؛ بلوغ المرام من أدلة الأحكام</w:t>
      </w:r>
      <w:r>
        <w:rPr>
          <w:rFonts w:ascii="Traditional Arabic" w:hAnsi="Traditional Arabic" w:cs="Traditional Arabic"/>
          <w:b/>
          <w:bCs/>
          <w:color w:val="000000"/>
          <w:sz w:val="32"/>
          <w:szCs w:val="32"/>
          <w:rtl/>
        </w:rPr>
        <w:t xml:space="preserve">؛ </w:t>
      </w:r>
      <w:r>
        <w:rPr>
          <w:rFonts w:ascii="Traditional Arabic" w:hAnsi="Traditional Arabic" w:cs="Traditional Arabic" w:hint="cs"/>
          <w:b/>
          <w:bCs/>
          <w:color w:val="000000"/>
          <w:sz w:val="32"/>
          <w:szCs w:val="32"/>
          <w:rtl/>
        </w:rPr>
        <w:t>(</w:t>
      </w:r>
      <w:r w:rsidRPr="00E03FE3">
        <w:rPr>
          <w:rFonts w:ascii="Traditional Arabic" w:hAnsi="Traditional Arabic" w:cs="Traditional Arabic" w:hint="cs"/>
          <w:color w:val="000000"/>
          <w:sz w:val="28"/>
          <w:szCs w:val="28"/>
          <w:rtl/>
        </w:rPr>
        <w:t>الأعلام 1/178)</w:t>
      </w:r>
    </w:p>
  </w:footnote>
  <w:footnote w:id="117">
    <w:p w:rsidR="00A53BD4" w:rsidRPr="00AB479D" w:rsidRDefault="00A53BD4" w:rsidP="0092117A">
      <w:pPr>
        <w:autoSpaceDE w:val="0"/>
        <w:autoSpaceDN w:val="0"/>
        <w:bidi/>
        <w:adjustRightInd w:val="0"/>
        <w:spacing w:after="0" w:line="240" w:lineRule="auto"/>
        <w:rPr>
          <w:rFonts w:ascii="Traditional Arabic" w:hAnsi="Traditional Arabic" w:cs="Traditional Arabic"/>
          <w:color w:val="000000"/>
          <w:sz w:val="28"/>
          <w:szCs w:val="28"/>
          <w:rtl/>
        </w:rPr>
      </w:pPr>
      <w:r>
        <w:rPr>
          <w:rStyle w:val="ab"/>
        </w:rPr>
        <w:footnoteRef/>
      </w:r>
      <w:r>
        <w:t xml:space="preserve"> </w:t>
      </w:r>
      <w:r>
        <w:rPr>
          <w:rFonts w:hint="cs"/>
          <w:rtl/>
        </w:rPr>
        <w:t xml:space="preserve"> </w:t>
      </w:r>
      <w:r w:rsidRPr="00AB479D">
        <w:rPr>
          <w:rFonts w:ascii="Traditional Arabic" w:hAnsi="Traditional Arabic" w:cs="Traditional Arabic"/>
          <w:color w:val="000000"/>
          <w:sz w:val="28"/>
          <w:szCs w:val="28"/>
          <w:rtl/>
        </w:rPr>
        <w:t>الصنعاني (1</w:t>
      </w:r>
      <w:r>
        <w:rPr>
          <w:rFonts w:ascii="Traditional Arabic" w:hAnsi="Traditional Arabic" w:cs="Traditional Arabic"/>
          <w:color w:val="000000"/>
          <w:sz w:val="28"/>
          <w:szCs w:val="28"/>
          <w:rtl/>
        </w:rPr>
        <w:t xml:space="preserve">099 - 1182 هـ = 1688 - 1768 م) </w:t>
      </w:r>
    </w:p>
    <w:p w:rsidR="00A53BD4" w:rsidRPr="00AB479D" w:rsidRDefault="00A53BD4" w:rsidP="00AB479D">
      <w:pPr>
        <w:autoSpaceDE w:val="0"/>
        <w:autoSpaceDN w:val="0"/>
        <w:bidi/>
        <w:adjustRightInd w:val="0"/>
        <w:spacing w:after="0" w:line="240" w:lineRule="auto"/>
        <w:rPr>
          <w:rFonts w:ascii="Traditional Arabic" w:hAnsi="Traditional Arabic" w:cs="Traditional Arabic"/>
          <w:color w:val="000000"/>
          <w:sz w:val="28"/>
          <w:szCs w:val="28"/>
          <w:rtl/>
        </w:rPr>
      </w:pPr>
      <w:r w:rsidRPr="00AB479D">
        <w:rPr>
          <w:rFonts w:ascii="Traditional Arabic" w:hAnsi="Traditional Arabic" w:cs="Traditional Arabic"/>
          <w:color w:val="000000"/>
          <w:sz w:val="28"/>
          <w:szCs w:val="28"/>
          <w:rtl/>
        </w:rPr>
        <w:t>محمد بن إسماعيل بن صلاح بن محمد الحسني، الكحلاني ثم الصنعاني، أبو إبراهيم، عز الدين، المعروف كأسلافه بالأمير: مجتهد، من بيت الإما</w:t>
      </w:r>
      <w:r>
        <w:rPr>
          <w:rFonts w:ascii="Traditional Arabic" w:hAnsi="Traditional Arabic" w:cs="Traditional Arabic"/>
          <w:color w:val="000000"/>
          <w:sz w:val="28"/>
          <w:szCs w:val="28"/>
          <w:rtl/>
        </w:rPr>
        <w:t>مة في اليمن.</w:t>
      </w:r>
      <w:r w:rsidRPr="00AB479D">
        <w:rPr>
          <w:rFonts w:ascii="Traditional Arabic" w:hAnsi="Traditional Arabic" w:cs="Traditional Arabic"/>
          <w:color w:val="000000"/>
          <w:sz w:val="28"/>
          <w:szCs w:val="28"/>
          <w:rtl/>
        </w:rPr>
        <w:t>ولد بمدينة كحلان، ونشأ وتوفي بصنعاء.</w:t>
      </w:r>
    </w:p>
    <w:p w:rsidR="00A53BD4" w:rsidRDefault="00A53BD4" w:rsidP="00AB479D">
      <w:pPr>
        <w:autoSpaceDE w:val="0"/>
        <w:autoSpaceDN w:val="0"/>
        <w:bidi/>
        <w:adjustRightInd w:val="0"/>
        <w:spacing w:after="0" w:line="240" w:lineRule="auto"/>
        <w:rPr>
          <w:rFonts w:ascii="Traditional Arabic" w:hAnsi="Traditional Arabic" w:cs="Traditional Arabic"/>
          <w:b/>
          <w:bCs/>
          <w:color w:val="000000"/>
          <w:sz w:val="32"/>
          <w:szCs w:val="32"/>
          <w:rtl/>
        </w:rPr>
      </w:pPr>
      <w:r w:rsidRPr="00AB479D">
        <w:rPr>
          <w:rFonts w:ascii="Traditional Arabic" w:hAnsi="Traditional Arabic" w:cs="Traditional Arabic"/>
          <w:color w:val="000000"/>
          <w:sz w:val="28"/>
          <w:szCs w:val="28"/>
          <w:rtl/>
        </w:rPr>
        <w:t>من كتبه (توضيح الأفكار، شرح تنقيح الأنظار - ط) مجلدان في مصطلح الحديث، و (سبل السلام، شرح بلوغ المرام من أدلة الأحكام لابن حجر العسقلاني - ط) و (منحة الغفار) حاشية على ضوء النهار، و (إسبال المطر على قصب السكر</w:t>
      </w:r>
      <w:r>
        <w:rPr>
          <w:rFonts w:ascii="Traditional Arabic" w:hAnsi="Traditional Arabic" w:cs="Traditional Arabic"/>
          <w:b/>
          <w:bCs/>
          <w:color w:val="000000"/>
          <w:sz w:val="32"/>
          <w:szCs w:val="32"/>
          <w:rtl/>
        </w:rPr>
        <w:t xml:space="preserve">) </w:t>
      </w:r>
    </w:p>
    <w:p w:rsidR="00A53BD4" w:rsidRPr="0092117A" w:rsidRDefault="00A53BD4" w:rsidP="0092117A">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color w:val="000000"/>
          <w:sz w:val="32"/>
          <w:szCs w:val="32"/>
          <w:rtl/>
        </w:rPr>
        <w:t>(</w:t>
      </w:r>
      <w:r w:rsidRPr="00AB479D">
        <w:rPr>
          <w:rFonts w:ascii="Traditional Arabic" w:hAnsi="Traditional Arabic" w:cs="Traditional Arabic"/>
          <w:color w:val="000000"/>
          <w:sz w:val="28"/>
          <w:szCs w:val="28"/>
          <w:rtl/>
        </w:rPr>
        <w:t>الأعلام للزركلي</w:t>
      </w:r>
      <w:r>
        <w:rPr>
          <w:rFonts w:ascii="Traditional Arabic" w:hAnsi="Traditional Arabic" w:cs="Traditional Arabic" w:hint="cs"/>
          <w:color w:val="000000"/>
          <w:sz w:val="28"/>
          <w:szCs w:val="28"/>
          <w:rtl/>
        </w:rPr>
        <w:t xml:space="preserve"> 6/38)</w:t>
      </w:r>
    </w:p>
  </w:footnote>
  <w:footnote w:id="118">
    <w:p w:rsidR="00A53BD4" w:rsidRPr="0077732E" w:rsidRDefault="00A53BD4" w:rsidP="0077732E">
      <w:pPr>
        <w:pStyle w:val="ae"/>
        <w:bidi/>
        <w:rPr>
          <w:rFonts w:ascii="Traditional Arabic" w:hAnsi="Traditional Arabic" w:cs="Traditional Arabic"/>
          <w:sz w:val="28"/>
          <w:szCs w:val="28"/>
          <w:rtl/>
        </w:rPr>
      </w:pPr>
      <w:r w:rsidRPr="00EB6280">
        <w:rPr>
          <w:rStyle w:val="ab"/>
          <w:rFonts w:ascii="Traditional Arabic" w:hAnsi="Traditional Arabic" w:cs="Traditional Arabic"/>
          <w:sz w:val="28"/>
          <w:szCs w:val="28"/>
        </w:rPr>
        <w:footnoteRef/>
      </w:r>
      <w:r w:rsidRPr="00EB6280">
        <w:rPr>
          <w:b/>
          <w:bCs/>
          <w:rtl/>
        </w:rPr>
        <w:t>البخار</w:t>
      </w:r>
      <w:r w:rsidRPr="0077732E">
        <w:rPr>
          <w:rFonts w:ascii="Traditional Arabic" w:hAnsi="Traditional Arabic" w:cs="Traditional Arabic"/>
          <w:b/>
          <w:bCs/>
          <w:sz w:val="28"/>
          <w:szCs w:val="28"/>
          <w:rtl/>
        </w:rPr>
        <w:t>ي:</w:t>
      </w:r>
      <w:r w:rsidRPr="0077732E">
        <w:rPr>
          <w:rFonts w:ascii="Traditional Arabic" w:hAnsi="Traditional Arabic" w:cs="Traditional Arabic"/>
          <w:sz w:val="28"/>
          <w:szCs w:val="28"/>
          <w:rtl/>
        </w:rPr>
        <w:t xml:space="preserve"> كتاب الأذان/باب الأذان للمسافرين 1/226  رقم  605</w:t>
      </w:r>
    </w:p>
  </w:footnote>
  <w:footnote w:id="119">
    <w:p w:rsidR="00A53BD4" w:rsidRPr="0077732E" w:rsidRDefault="00A53BD4" w:rsidP="0077732E">
      <w:pPr>
        <w:pStyle w:val="ae"/>
        <w:bidi/>
        <w:rPr>
          <w:rFonts w:ascii="Traditional Arabic" w:hAnsi="Traditional Arabic" w:cs="Traditional Arabic"/>
          <w:sz w:val="28"/>
          <w:szCs w:val="28"/>
          <w:rtl/>
        </w:rPr>
      </w:pPr>
      <w:r w:rsidRPr="0077732E">
        <w:rPr>
          <w:rStyle w:val="ab"/>
          <w:rFonts w:ascii="Traditional Arabic" w:hAnsi="Traditional Arabic" w:cs="Traditional Arabic"/>
          <w:sz w:val="28"/>
          <w:szCs w:val="28"/>
        </w:rPr>
        <w:footnoteRef/>
      </w:r>
      <w:r w:rsidRPr="0077732E">
        <w:rPr>
          <w:rFonts w:ascii="Traditional Arabic" w:hAnsi="Traditional Arabic" w:cs="Traditional Arabic"/>
          <w:sz w:val="28"/>
          <w:szCs w:val="28"/>
        </w:rPr>
        <w:t xml:space="preserve"> </w:t>
      </w:r>
      <w:r w:rsidRPr="00BD7741">
        <w:rPr>
          <w:rFonts w:ascii="Traditional Arabic" w:hAnsi="Traditional Arabic" w:cs="Traditional Arabic"/>
          <w:sz w:val="28"/>
          <w:szCs w:val="28"/>
          <w:rtl/>
        </w:rPr>
        <w:t xml:space="preserve">سنن ابي داود </w:t>
      </w:r>
      <w:r w:rsidRPr="0077732E">
        <w:rPr>
          <w:rFonts w:ascii="Traditional Arabic" w:hAnsi="Traditional Arabic" w:cs="Traditional Arabic"/>
          <w:sz w:val="28"/>
          <w:szCs w:val="28"/>
          <w:rtl/>
        </w:rPr>
        <w:t>(كتاب الصَّلاة: باب في السَّلام) (ج 1/ 198 رقم 915 وصححه الألباني (صحيح ابي داود 4/154)</w:t>
      </w:r>
    </w:p>
  </w:footnote>
  <w:footnote w:id="120">
    <w:p w:rsidR="00A53BD4" w:rsidRPr="0077732E" w:rsidRDefault="00A53BD4" w:rsidP="0077732E">
      <w:pPr>
        <w:pStyle w:val="ae"/>
        <w:bidi/>
        <w:rPr>
          <w:rFonts w:ascii="Traditional Arabic" w:hAnsi="Traditional Arabic" w:cs="Traditional Arabic"/>
          <w:sz w:val="28"/>
          <w:szCs w:val="28"/>
          <w:rtl/>
        </w:rPr>
      </w:pPr>
      <w:r w:rsidRPr="0077732E">
        <w:rPr>
          <w:rStyle w:val="ab"/>
          <w:rFonts w:ascii="Traditional Arabic" w:hAnsi="Traditional Arabic" w:cs="Traditional Arabic"/>
          <w:sz w:val="28"/>
          <w:szCs w:val="28"/>
        </w:rPr>
        <w:footnoteRef/>
      </w:r>
      <w:r w:rsidRPr="0077732E">
        <w:rPr>
          <w:rFonts w:ascii="Traditional Arabic" w:hAnsi="Traditional Arabic" w:cs="Traditional Arabic"/>
          <w:sz w:val="28"/>
          <w:szCs w:val="28"/>
        </w:rPr>
        <w:t xml:space="preserve"> </w:t>
      </w:r>
      <w:r w:rsidRPr="0077732E">
        <w:rPr>
          <w:rFonts w:ascii="Traditional Arabic" w:hAnsi="Traditional Arabic" w:cs="Traditional Arabic"/>
          <w:color w:val="000000"/>
          <w:sz w:val="28"/>
          <w:szCs w:val="28"/>
          <w:rtl/>
        </w:rPr>
        <w:t>المنى لإبن قدامة 1397</w:t>
      </w:r>
    </w:p>
  </w:footnote>
  <w:footnote w:id="121">
    <w:p w:rsidR="00A53BD4" w:rsidRPr="009E2341" w:rsidRDefault="00A53BD4" w:rsidP="0077732E">
      <w:pPr>
        <w:pStyle w:val="ae"/>
        <w:bidi/>
        <w:rPr>
          <w:rtl/>
        </w:rPr>
      </w:pPr>
      <w:r w:rsidRPr="0077732E">
        <w:rPr>
          <w:rStyle w:val="ab"/>
          <w:rFonts w:ascii="Traditional Arabic" w:hAnsi="Traditional Arabic" w:cs="Traditional Arabic"/>
          <w:sz w:val="28"/>
          <w:szCs w:val="28"/>
        </w:rPr>
        <w:footnoteRef/>
      </w:r>
      <w:r w:rsidRPr="0077732E">
        <w:rPr>
          <w:rFonts w:ascii="Traditional Arabic" w:hAnsi="Traditional Arabic" w:cs="Traditional Arabic"/>
          <w:sz w:val="28"/>
          <w:szCs w:val="28"/>
          <w:rtl/>
        </w:rPr>
        <w:t>زاهر السرخسي ( 294 - 389 هـ ) هو زاهر بن أحمد بن محمد بن عيسى،أبو علي السرخسي، فقيه شافعي، مقرئ، محدث، ،</w:t>
      </w:r>
      <w:r w:rsidRPr="00ED00A3">
        <w:rPr>
          <w:rFonts w:ascii="Traditional Arabic" w:hAnsi="Traditional Arabic" w:cs="Traditional Arabic"/>
          <w:sz w:val="28"/>
          <w:szCs w:val="28"/>
          <w:rtl/>
        </w:rPr>
        <w:t xml:space="preserve"> من أئمة الشافعية أصحاب الوجوه .قرأ القرآن على أبي بكر بن مجاهد، وتفقه على أبي إسحاق المروزي، ودرس الأدب على أبي بكر بن الأنباري وغيره،. روى عنه أبو عثمان الصابوني، وأبو عثمان البحيري، و. وخلق .[تهذيب الأسماء واللغات 1 / 192، طبقات الشافعية للسبكي 3 / 293</w:t>
      </w:r>
      <w:r w:rsidRPr="009E2341">
        <w:rPr>
          <w:rtl/>
        </w:rPr>
        <w:t>] .</w:t>
      </w:r>
    </w:p>
  </w:footnote>
  <w:footnote w:id="122">
    <w:p w:rsidR="00A53BD4" w:rsidRPr="009E2341" w:rsidRDefault="00A53BD4" w:rsidP="003F1196">
      <w:pPr>
        <w:pStyle w:val="ae"/>
        <w:bidi/>
        <w:rPr>
          <w:rFonts w:ascii="Traditional Arabic" w:eastAsia="Times New Roman" w:hAnsi="Traditional Arabic" w:cs="Traditional Arabic"/>
          <w:sz w:val="28"/>
          <w:szCs w:val="28"/>
          <w:rtl/>
        </w:rPr>
      </w:pPr>
      <w:r w:rsidRPr="009E2341">
        <w:rPr>
          <w:rStyle w:val="ab"/>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434B36">
        <w:rPr>
          <w:rFonts w:ascii="Traditional Arabic" w:hAnsi="Traditional Arabic" w:cs="Traditional Arabic"/>
          <w:sz w:val="28"/>
          <w:szCs w:val="28"/>
          <w:rtl/>
        </w:rPr>
        <w:t>انظر ترجمته ص</w:t>
      </w:r>
      <w:r>
        <w:rPr>
          <w:rFonts w:ascii="Traditional Arabic" w:hAnsi="Traditional Arabic" w:cs="Traditional Arabic" w:hint="cs"/>
          <w:sz w:val="28"/>
          <w:szCs w:val="28"/>
          <w:rtl/>
        </w:rPr>
        <w:t xml:space="preserve"> 26</w:t>
      </w:r>
      <w:r w:rsidRPr="009E2341">
        <w:rPr>
          <w:rFonts w:ascii="Traditional Arabic" w:hAnsi="Traditional Arabic" w:cs="Traditional Arabic"/>
          <w:sz w:val="28"/>
          <w:szCs w:val="28"/>
          <w:rtl/>
        </w:rPr>
        <w:t xml:space="preserve"> </w:t>
      </w:r>
    </w:p>
  </w:footnote>
  <w:footnote w:id="123">
    <w:p w:rsidR="00A53BD4" w:rsidRPr="009E2341" w:rsidRDefault="00A53BD4" w:rsidP="00124224">
      <w:pPr>
        <w:pStyle w:val="ae"/>
        <w:bidi/>
        <w:rPr>
          <w:rFonts w:ascii="Traditional Arabic" w:hAnsi="Traditional Arabic" w:cs="Traditional Arabic"/>
          <w:sz w:val="28"/>
          <w:szCs w:val="28"/>
          <w:rtl/>
        </w:rPr>
      </w:pPr>
      <w:r w:rsidRPr="009E2341">
        <w:rPr>
          <w:rStyle w:val="ab"/>
          <w:rFonts w:ascii="Traditional Arabic" w:hAnsi="Traditional Arabic" w:cs="Traditional Arabic"/>
          <w:sz w:val="28"/>
          <w:szCs w:val="28"/>
        </w:rPr>
        <w:footnoteRef/>
      </w:r>
      <w:r w:rsidRPr="009E2341">
        <w:rPr>
          <w:rFonts w:ascii="Traditional Arabic" w:hAnsi="Traditional Arabic" w:cs="Traditional Arabic"/>
          <w:sz w:val="28"/>
          <w:szCs w:val="28"/>
          <w:rtl/>
        </w:rPr>
        <w:t>عبد الواحد الروياني(415 - 502 هـ = 1025 - 1108 م)</w:t>
      </w:r>
    </w:p>
    <w:p w:rsidR="00A53BD4" w:rsidRPr="009E2341" w:rsidRDefault="00A53BD4" w:rsidP="00124224">
      <w:pPr>
        <w:pStyle w:val="ae"/>
        <w:bidi/>
        <w:rPr>
          <w:rFonts w:ascii="Traditional Arabic" w:hAnsi="Traditional Arabic" w:cs="Traditional Arabic"/>
          <w:sz w:val="28"/>
          <w:szCs w:val="28"/>
          <w:rtl/>
        </w:rPr>
      </w:pPr>
      <w:r w:rsidRPr="009E2341">
        <w:rPr>
          <w:rFonts w:ascii="Traditional Arabic" w:hAnsi="Traditional Arabic" w:cs="Traditional Arabic"/>
          <w:sz w:val="28"/>
          <w:szCs w:val="28"/>
          <w:rtl/>
        </w:rPr>
        <w:t>عبد الواحد بن إسماعيل بن أحمد، أبو المحاسن، فخر الإسلام الروياني: فقيه شافعي، من أهل رويان (بنواحي طبرستان) رحل إلى بخارى وغزنة ونيسابور. وبنى بآمل طبرستان مدرسة.وانتقل إلى الري ثم إلى أصبهان. وعاد إلى آمل، فتعصب عليه جماعة فقتلوه فيها. وكانت له حظوه عند الملوك. وبلغ من تمكته في الفقه أن قال: لو احترقت كتب الشافعي لامليتها من حفظي. له تصانيف، منها " بحر المذهب - خ " من أطول كتب الشافعيين، و " مناصيص الإمام الشافعي " و " الكافي " و " حلية المؤمن - خ " (الاعلام 4/175</w:t>
      </w:r>
      <w:r>
        <w:rPr>
          <w:rFonts w:ascii="Traditional Arabic" w:hAnsi="Traditional Arabic" w:cs="Traditional Arabic" w:hint="cs"/>
          <w:sz w:val="28"/>
          <w:szCs w:val="28"/>
          <w:rtl/>
        </w:rPr>
        <w:t>)</w:t>
      </w:r>
    </w:p>
  </w:footnote>
  <w:footnote w:id="124">
    <w:p w:rsidR="00A53BD4" w:rsidRPr="009E2341" w:rsidRDefault="00A53BD4" w:rsidP="003F1196">
      <w:pPr>
        <w:pStyle w:val="ae"/>
        <w:bidi/>
        <w:rPr>
          <w:rFonts w:ascii="Traditional Arabic" w:hAnsi="Traditional Arabic" w:cs="Traditional Arabic"/>
          <w:sz w:val="28"/>
          <w:szCs w:val="28"/>
          <w:rtl/>
        </w:rPr>
      </w:pPr>
      <w:r w:rsidRPr="009E2341">
        <w:rPr>
          <w:rStyle w:val="ab"/>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434B36">
        <w:rPr>
          <w:rFonts w:ascii="Traditional Arabic" w:hAnsi="Traditional Arabic" w:cs="Traditional Arabic"/>
          <w:sz w:val="28"/>
          <w:szCs w:val="28"/>
          <w:rtl/>
        </w:rPr>
        <w:t xml:space="preserve">انظر ترجمته ص </w:t>
      </w:r>
      <w:r>
        <w:rPr>
          <w:rFonts w:ascii="Traditional Arabic" w:hAnsi="Traditional Arabic" w:cs="Traditional Arabic"/>
          <w:sz w:val="28"/>
          <w:szCs w:val="28"/>
          <w:rtl/>
        </w:rPr>
        <w:t xml:space="preserve">ص  </w:t>
      </w:r>
      <w:r>
        <w:rPr>
          <w:rFonts w:ascii="Traditional Arabic" w:hAnsi="Traditional Arabic" w:cs="Traditional Arabic" w:hint="cs"/>
          <w:sz w:val="28"/>
          <w:szCs w:val="28"/>
          <w:rtl/>
        </w:rPr>
        <w:t>33</w:t>
      </w:r>
    </w:p>
  </w:footnote>
  <w:footnote w:id="125">
    <w:p w:rsidR="00A53BD4" w:rsidRPr="009E2341" w:rsidRDefault="00A53BD4" w:rsidP="00124224">
      <w:pPr>
        <w:pStyle w:val="ae"/>
        <w:bidi/>
        <w:rPr>
          <w:rFonts w:ascii="Traditional Arabic" w:hAnsi="Traditional Arabic" w:cs="Traditional Arabic"/>
          <w:sz w:val="28"/>
          <w:szCs w:val="28"/>
          <w:rtl/>
        </w:rPr>
      </w:pPr>
      <w:r w:rsidRPr="009E2341">
        <w:rPr>
          <w:rStyle w:val="ab"/>
          <w:rFonts w:ascii="Traditional Arabic" w:hAnsi="Traditional Arabic" w:cs="Traditional Arabic"/>
          <w:sz w:val="28"/>
          <w:szCs w:val="28"/>
        </w:rPr>
        <w:footnoteRef/>
      </w:r>
      <w:r w:rsidRPr="009E2341">
        <w:rPr>
          <w:rFonts w:ascii="Traditional Arabic" w:hAnsi="Traditional Arabic" w:cs="Traditional Arabic"/>
          <w:sz w:val="28"/>
          <w:szCs w:val="28"/>
          <w:rtl/>
        </w:rPr>
        <w:t>وائل بن حجر</w:t>
      </w:r>
    </w:p>
    <w:p w:rsidR="00A53BD4" w:rsidRPr="009E2341" w:rsidRDefault="00A53BD4" w:rsidP="00124224">
      <w:pPr>
        <w:pStyle w:val="ae"/>
        <w:bidi/>
        <w:rPr>
          <w:rFonts w:ascii="Traditional Arabic" w:hAnsi="Traditional Arabic" w:cs="Traditional Arabic"/>
          <w:sz w:val="28"/>
          <w:szCs w:val="28"/>
          <w:rtl/>
        </w:rPr>
      </w:pPr>
      <w:r w:rsidRPr="009E2341">
        <w:rPr>
          <w:rFonts w:ascii="Traditional Arabic" w:hAnsi="Traditional Arabic" w:cs="Traditional Arabic"/>
          <w:sz w:val="28"/>
          <w:szCs w:val="28"/>
          <w:rtl/>
        </w:rPr>
        <w:t>( 000 - نحو 50 هـ = 000 - نحو 670 م)</w:t>
      </w:r>
    </w:p>
    <w:p w:rsidR="00A53BD4" w:rsidRPr="009E2341" w:rsidRDefault="00A53BD4" w:rsidP="00124224">
      <w:pPr>
        <w:pStyle w:val="ae"/>
        <w:bidi/>
        <w:rPr>
          <w:rFonts w:ascii="Traditional Arabic" w:hAnsi="Traditional Arabic" w:cs="Traditional Arabic"/>
          <w:sz w:val="28"/>
          <w:szCs w:val="28"/>
          <w:rtl/>
        </w:rPr>
      </w:pPr>
      <w:r w:rsidRPr="009E2341">
        <w:rPr>
          <w:rFonts w:ascii="Traditional Arabic" w:hAnsi="Traditional Arabic" w:cs="Traditional Arabic"/>
          <w:sz w:val="28"/>
          <w:szCs w:val="28"/>
          <w:rtl/>
        </w:rPr>
        <w:t>وائل بن حجر الحضرمي القحطاني، أبو هنيدة: من أقيال حضر موت، وكان أبوه من ملوكهم.</w:t>
      </w:r>
    </w:p>
    <w:p w:rsidR="00A53BD4" w:rsidRPr="009E2341" w:rsidRDefault="00A53BD4" w:rsidP="00124224">
      <w:pPr>
        <w:pStyle w:val="ae"/>
        <w:bidi/>
        <w:rPr>
          <w:sz w:val="28"/>
          <w:szCs w:val="28"/>
          <w:rtl/>
        </w:rPr>
      </w:pPr>
      <w:r w:rsidRPr="009E2341">
        <w:rPr>
          <w:rFonts w:ascii="Traditional Arabic" w:hAnsi="Traditional Arabic" w:cs="Traditional Arabic"/>
          <w:sz w:val="28"/>
          <w:szCs w:val="28"/>
          <w:rtl/>
        </w:rPr>
        <w:t>وفي حديث نبوي يرويه المؤرخون: هو بقية أبناء الملوك. وفد على النبي (صلى الله عليه وسلم) فرحب به وبسط له رداءه فأجلسه معه عليه. وقال: اللهم بارك في وائل وولده..ونزل الكوفة. وزار معاوية لما ولي الخلافة، فأجلسه معه على السرير، وأجازه، فرد عليه الجائزة ولم يقبلها، وأراد أن يجري عليه " رزقا " فقال: أنا في غنى عنه وليأخذه من هو أولى به مني. واستقر في الكوفة. وكان له عقب بها. وروي عن النبي (صلى الله عليه وسلم) أحاديث. الاعلام 8/106</w:t>
      </w:r>
    </w:p>
  </w:footnote>
  <w:footnote w:id="126">
    <w:p w:rsidR="00A53BD4" w:rsidRPr="00EB6280" w:rsidRDefault="00A53BD4" w:rsidP="002A4763">
      <w:pPr>
        <w:pStyle w:val="ae"/>
        <w:bidi/>
        <w:rPr>
          <w:rFonts w:ascii="Traditional Arabic" w:hAnsi="Traditional Arabic" w:cs="Traditional Arabic"/>
          <w:sz w:val="28"/>
          <w:szCs w:val="28"/>
          <w:rtl/>
        </w:rPr>
      </w:pPr>
      <w:r w:rsidRPr="00EB6280">
        <w:rPr>
          <w:rStyle w:val="ab"/>
          <w:rFonts w:ascii="Traditional Arabic" w:hAnsi="Traditional Arabic" w:cs="Traditional Arabic"/>
          <w:sz w:val="28"/>
          <w:szCs w:val="28"/>
        </w:rPr>
        <w:footnoteRef/>
      </w:r>
      <w:r w:rsidRPr="002A4763">
        <w:rPr>
          <w:rFonts w:ascii="Traditional Arabic" w:hAnsi="Traditional Arabic" w:cs="Traditional Arabic" w:hint="cs"/>
          <w:sz w:val="28"/>
          <w:szCs w:val="28"/>
          <w:rtl/>
        </w:rPr>
        <w:t>انظر تخريجه ص 38</w:t>
      </w:r>
    </w:p>
  </w:footnote>
  <w:footnote w:id="127">
    <w:p w:rsidR="00A53BD4" w:rsidRPr="00EB6280" w:rsidRDefault="00A53BD4" w:rsidP="00124224">
      <w:pPr>
        <w:pStyle w:val="ae"/>
        <w:bidi/>
        <w:rPr>
          <w:rFonts w:ascii="Traditional Arabic" w:hAnsi="Traditional Arabic" w:cs="Traditional Arabic"/>
          <w:sz w:val="28"/>
          <w:szCs w:val="28"/>
          <w:rtl/>
        </w:rPr>
      </w:pPr>
      <w:r w:rsidRPr="00EB6280">
        <w:rPr>
          <w:rStyle w:val="ab"/>
          <w:rFonts w:ascii="Traditional Arabic" w:hAnsi="Traditional Arabic" w:cs="Traditional Arabic"/>
          <w:sz w:val="28"/>
          <w:szCs w:val="28"/>
        </w:rPr>
        <w:footnoteRef/>
      </w:r>
      <w:r w:rsidRPr="00EB6280">
        <w:rPr>
          <w:rFonts w:ascii="Traditional Arabic" w:hAnsi="Traditional Arabic" w:cs="Traditional Arabic"/>
          <w:sz w:val="28"/>
          <w:szCs w:val="28"/>
          <w:rtl/>
        </w:rPr>
        <w:t>موسى ابن قيس الحضرمي أبو محمد الفراء الكوفي قال ابن حجر رحمه الله: "يلقب عصفور الجنة، صدوق رمي بالتشيع</w:t>
      </w:r>
      <w:r w:rsidRPr="00EB6280">
        <w:rPr>
          <w:rFonts w:ascii="Traditional Arabic" w:hAnsi="Traditional Arabic" w:cs="Traditional Arabic"/>
          <w:sz w:val="28"/>
          <w:szCs w:val="28"/>
        </w:rPr>
        <w:t>"</w:t>
      </w:r>
      <w:r w:rsidRPr="00EB6280">
        <w:rPr>
          <w:rFonts w:ascii="Traditional Arabic" w:hAnsi="Traditional Arabic" w:cs="Traditional Arabic"/>
          <w:sz w:val="28"/>
          <w:szCs w:val="28"/>
          <w:rtl/>
        </w:rPr>
        <w:t>، وذكره العقيلي في الضعفاء وقال: "من الغلاة في الرفض</w:t>
      </w:r>
      <w:r w:rsidRPr="00EB6280">
        <w:rPr>
          <w:rFonts w:ascii="Traditional Arabic" w:hAnsi="Traditional Arabic" w:cs="Traditional Arabic"/>
          <w:sz w:val="28"/>
          <w:szCs w:val="28"/>
        </w:rPr>
        <w:t>"</w:t>
      </w:r>
      <w:r w:rsidRPr="00EB6280">
        <w:rPr>
          <w:rFonts w:ascii="Traditional Arabic" w:hAnsi="Traditional Arabic" w:cs="Traditional Arabic"/>
          <w:sz w:val="28"/>
          <w:szCs w:val="28"/>
          <w:rtl/>
        </w:rPr>
        <w:t>؛ قال العقيلي: "يحدث بأحاديث رديئة بواطيل</w:t>
      </w:r>
    </w:p>
    <w:p w:rsidR="00A53BD4" w:rsidRPr="00EB6280" w:rsidRDefault="00A53BD4" w:rsidP="00124224">
      <w:pPr>
        <w:pStyle w:val="ae"/>
        <w:bidi/>
        <w:rPr>
          <w:rFonts w:ascii="Traditional Arabic" w:hAnsi="Traditional Arabic" w:cs="Traditional Arabic"/>
          <w:sz w:val="28"/>
          <w:szCs w:val="28"/>
          <w:lang w:val="id-ID"/>
        </w:rPr>
      </w:pPr>
      <w:r w:rsidRPr="00EB6280">
        <w:rPr>
          <w:rFonts w:ascii="Traditional Arabic" w:hAnsi="Traditional Arabic" w:cs="Traditional Arabic"/>
          <w:sz w:val="28"/>
          <w:szCs w:val="28"/>
          <w:rtl/>
        </w:rPr>
        <w:t>(انظر :تقريب التهذيب لابن حجر(1/553).</w:t>
      </w:r>
    </w:p>
  </w:footnote>
  <w:footnote w:id="128">
    <w:p w:rsidR="00A53BD4" w:rsidRPr="0012430B" w:rsidRDefault="00A53BD4" w:rsidP="0012430B">
      <w:pPr>
        <w:pStyle w:val="ae"/>
        <w:bidi/>
        <w:rPr>
          <w:rFonts w:ascii="Traditional Arabic" w:hAnsi="Traditional Arabic" w:cs="Traditional Arabic"/>
          <w:sz w:val="28"/>
          <w:szCs w:val="28"/>
          <w:rtl/>
        </w:rPr>
      </w:pPr>
      <w:r w:rsidRPr="00EB6280">
        <w:rPr>
          <w:rStyle w:val="ab"/>
          <w:rFonts w:ascii="Traditional Arabic" w:hAnsi="Traditional Arabic" w:cs="Traditional Arabic"/>
          <w:sz w:val="28"/>
          <w:szCs w:val="28"/>
        </w:rPr>
        <w:footnoteRef/>
      </w:r>
      <w:r>
        <w:rPr>
          <w:rFonts w:hint="cs"/>
          <w:rtl/>
        </w:rPr>
        <w:t xml:space="preserve"> المجموع</w:t>
      </w:r>
      <w:r w:rsidRPr="0012430B">
        <w:rPr>
          <w:rFonts w:ascii="Traditional Arabic" w:hAnsi="Traditional Arabic" w:cs="Traditional Arabic"/>
          <w:sz w:val="28"/>
          <w:szCs w:val="28"/>
          <w:rtl/>
        </w:rPr>
        <w:t xml:space="preserve">  للنووي 3/478-479</w:t>
      </w:r>
    </w:p>
  </w:footnote>
  <w:footnote w:id="129">
    <w:p w:rsidR="00A53BD4" w:rsidRPr="0012430B" w:rsidRDefault="00A53BD4" w:rsidP="0012430B">
      <w:pPr>
        <w:pStyle w:val="ae"/>
        <w:bidi/>
        <w:rPr>
          <w:rFonts w:ascii="Traditional Arabic" w:hAnsi="Traditional Arabic" w:cs="Traditional Arabic"/>
          <w:sz w:val="28"/>
          <w:szCs w:val="28"/>
          <w:rtl/>
        </w:rPr>
      </w:pPr>
      <w:r w:rsidRPr="0012430B">
        <w:rPr>
          <w:rStyle w:val="ab"/>
          <w:rFonts w:ascii="Traditional Arabic" w:hAnsi="Traditional Arabic" w:cs="Traditional Arabic"/>
          <w:sz w:val="28"/>
          <w:szCs w:val="28"/>
        </w:rPr>
        <w:footnoteRef/>
      </w:r>
      <w:r w:rsidRPr="0012430B">
        <w:rPr>
          <w:rFonts w:ascii="Traditional Arabic" w:hAnsi="Traditional Arabic" w:cs="Traditional Arabic"/>
          <w:sz w:val="28"/>
          <w:szCs w:val="28"/>
        </w:rPr>
        <w:t xml:space="preserve"> </w:t>
      </w:r>
      <w:r w:rsidRPr="0012430B">
        <w:rPr>
          <w:rFonts w:ascii="Traditional Arabic" w:hAnsi="Traditional Arabic" w:cs="Traditional Arabic"/>
          <w:sz w:val="28"/>
          <w:szCs w:val="28"/>
          <w:rtl/>
        </w:rPr>
        <w:t xml:space="preserve"> </w:t>
      </w:r>
      <w:r w:rsidRPr="0012430B">
        <w:rPr>
          <w:rFonts w:ascii="Traditional Arabic" w:hAnsi="Traditional Arabic" w:cs="Traditional Arabic"/>
          <w:color w:val="000000"/>
          <w:sz w:val="28"/>
          <w:szCs w:val="28"/>
          <w:rtl/>
        </w:rPr>
        <w:t>سبل السلام للصنعاني  1/291</w:t>
      </w:r>
    </w:p>
  </w:footnote>
  <w:footnote w:id="130">
    <w:p w:rsidR="00A53BD4" w:rsidRPr="0012430B" w:rsidRDefault="00A53BD4" w:rsidP="0012430B">
      <w:pPr>
        <w:pStyle w:val="ae"/>
        <w:bidi/>
        <w:rPr>
          <w:rFonts w:ascii="Traditional Arabic" w:hAnsi="Traditional Arabic" w:cs="Traditional Arabic"/>
          <w:sz w:val="28"/>
          <w:szCs w:val="28"/>
          <w:rtl/>
        </w:rPr>
      </w:pPr>
      <w:r w:rsidRPr="0012430B">
        <w:rPr>
          <w:rStyle w:val="ab"/>
          <w:rFonts w:ascii="Traditional Arabic" w:hAnsi="Traditional Arabic" w:cs="Traditional Arabic"/>
          <w:sz w:val="28"/>
          <w:szCs w:val="28"/>
        </w:rPr>
        <w:footnoteRef/>
      </w:r>
      <w:r>
        <w:rPr>
          <w:rFonts w:ascii="Traditional Arabic" w:hAnsi="Traditional Arabic" w:cs="Traditional Arabic"/>
          <w:color w:val="000000"/>
          <w:sz w:val="28"/>
          <w:szCs w:val="28"/>
          <w:rtl/>
        </w:rPr>
        <w:t xml:space="preserve">نهاية الزين للشيخ نووي    ص 73 </w:t>
      </w:r>
      <w:r w:rsidRPr="0012430B">
        <w:rPr>
          <w:rFonts w:ascii="Traditional Arabic" w:hAnsi="Traditional Arabic" w:cs="Traditional Arabic"/>
          <w:color w:val="000000"/>
          <w:sz w:val="28"/>
          <w:szCs w:val="28"/>
          <w:rtl/>
        </w:rPr>
        <w:tab/>
      </w:r>
    </w:p>
  </w:footnote>
  <w:footnote w:id="131">
    <w:p w:rsidR="00A53BD4" w:rsidRPr="00EB6280" w:rsidRDefault="00A53BD4" w:rsidP="00EB6280">
      <w:pPr>
        <w:pStyle w:val="ae"/>
        <w:bidi/>
        <w:rPr>
          <w:rFonts w:ascii="Traditional Arabic" w:hAnsi="Traditional Arabic" w:cs="Traditional Arabic"/>
          <w:sz w:val="28"/>
          <w:szCs w:val="28"/>
          <w:rtl/>
        </w:rPr>
      </w:pPr>
      <w:r w:rsidRPr="00EB6280">
        <w:rPr>
          <w:rStyle w:val="ab"/>
          <w:rFonts w:ascii="Traditional Arabic" w:hAnsi="Traditional Arabic" w:cs="Traditional Arabic"/>
          <w:sz w:val="28"/>
          <w:szCs w:val="28"/>
        </w:rPr>
        <w:footnoteRef/>
      </w:r>
      <w:r w:rsidRPr="00EB6280">
        <w:rPr>
          <w:rFonts w:ascii="Traditional Arabic" w:hAnsi="Traditional Arabic" w:cs="Traditional Arabic"/>
          <w:sz w:val="28"/>
          <w:szCs w:val="28"/>
          <w:rtl/>
        </w:rPr>
        <w:t xml:space="preserve"> مجموع فتاوى و رسائل الشيخ محمد صالح العثيمين المجلد الثالث عشر</w:t>
      </w:r>
      <w:r w:rsidRPr="00EB6280">
        <w:rPr>
          <w:rFonts w:ascii="Traditional Arabic" w:hAnsi="Traditional Arabic" w:cs="Traditional Arabic"/>
          <w:sz w:val="28"/>
          <w:szCs w:val="28"/>
        </w:rPr>
        <w:t xml:space="preserve"> - </w:t>
      </w:r>
      <w:r w:rsidRPr="00EB6280">
        <w:rPr>
          <w:rFonts w:ascii="Traditional Arabic" w:hAnsi="Traditional Arabic" w:cs="Traditional Arabic"/>
          <w:sz w:val="28"/>
          <w:szCs w:val="28"/>
          <w:rtl/>
        </w:rPr>
        <w:t>التسليم</w:t>
      </w:r>
      <w:r w:rsidRPr="00EB6280">
        <w:rPr>
          <w:rFonts w:ascii="Traditional Arabic" w:hAnsi="Traditional Arabic" w:cs="Traditional Arabic"/>
          <w:sz w:val="28"/>
          <w:szCs w:val="28"/>
        </w:rPr>
        <w:t>.</w:t>
      </w:r>
      <w:r w:rsidRPr="00EB6280">
        <w:rPr>
          <w:rFonts w:ascii="Traditional Arabic" w:hAnsi="Traditional Arabic" w:cs="Traditional Arabic"/>
          <w:sz w:val="28"/>
          <w:szCs w:val="28"/>
          <w:rtl/>
        </w:rPr>
        <w:t>)</w:t>
      </w:r>
    </w:p>
  </w:footnote>
  <w:footnote w:id="132">
    <w:p w:rsidR="00A53BD4" w:rsidRPr="00EB6280" w:rsidRDefault="00A53BD4" w:rsidP="00EB6280">
      <w:pPr>
        <w:pStyle w:val="ae"/>
        <w:bidi/>
        <w:rPr>
          <w:rFonts w:ascii="Traditional Arabic" w:hAnsi="Traditional Arabic" w:cs="Traditional Arabic"/>
          <w:sz w:val="28"/>
          <w:szCs w:val="28"/>
          <w:rtl/>
        </w:rPr>
      </w:pPr>
      <w:r w:rsidRPr="00EB6280">
        <w:rPr>
          <w:rStyle w:val="ab"/>
          <w:rFonts w:ascii="Traditional Arabic" w:hAnsi="Traditional Arabic" w:cs="Traditional Arabic"/>
          <w:sz w:val="28"/>
          <w:szCs w:val="28"/>
        </w:rPr>
        <w:footnoteRef/>
      </w:r>
      <w:r w:rsidRPr="00EB6280">
        <w:rPr>
          <w:rFonts w:ascii="Traditional Arabic" w:eastAsia="Times New Roman" w:hAnsi="Traditional Arabic" w:cs="Traditional Arabic"/>
          <w:sz w:val="28"/>
          <w:szCs w:val="28"/>
          <w:rtl/>
        </w:rPr>
        <w:t xml:space="preserve"> مجموع فتاوى و مقالات متنوعة الجزء الحادي عشر)</w:t>
      </w:r>
    </w:p>
    <w:p w:rsidR="00A53BD4" w:rsidRPr="002D26F2" w:rsidRDefault="00A53BD4" w:rsidP="00455209">
      <w:pPr>
        <w:autoSpaceDE w:val="0"/>
        <w:autoSpaceDN w:val="0"/>
        <w:bidi/>
        <w:adjustRightInd w:val="0"/>
        <w:spacing w:after="0" w:line="240" w:lineRule="auto"/>
        <w:rPr>
          <w:rFonts w:ascii="Traditional Arabic" w:hAnsi="Traditional Arabic" w:cs="Traditional Arabic"/>
          <w:color w:val="000000"/>
          <w:sz w:val="28"/>
          <w:szCs w:val="28"/>
          <w:rtl/>
        </w:rPr>
      </w:pPr>
      <w:r w:rsidRPr="002D26F2">
        <w:rPr>
          <w:rFonts w:ascii="Traditional Arabic" w:hAnsi="Traditional Arabic" w:cs="Traditional Arabic" w:hint="cs"/>
          <w:sz w:val="28"/>
          <w:szCs w:val="28"/>
          <w:rtl/>
        </w:rPr>
        <w:t xml:space="preserve">قال </w:t>
      </w:r>
      <w:r w:rsidRPr="002D26F2">
        <w:rPr>
          <w:rFonts w:ascii="Traditional Arabic" w:hAnsi="Traditional Arabic" w:cs="Traditional Arabic"/>
          <w:color w:val="000000"/>
          <w:sz w:val="28"/>
          <w:szCs w:val="28"/>
          <w:rtl/>
        </w:rPr>
        <w:t>د . محمد عبد الله ولد كريم</w:t>
      </w:r>
      <w:r w:rsidRPr="002D26F2">
        <w:rPr>
          <w:rFonts w:ascii="Traditional Arabic" w:hAnsi="Traditional Arabic" w:cs="Traditional Arabic" w:hint="cs"/>
          <w:color w:val="000000"/>
          <w:sz w:val="28"/>
          <w:szCs w:val="28"/>
          <w:rtl/>
        </w:rPr>
        <w:t xml:space="preserve"> (</w:t>
      </w:r>
      <w:r w:rsidRPr="002D26F2">
        <w:rPr>
          <w:rFonts w:ascii="Traditional Arabic" w:hAnsi="Traditional Arabic" w:cs="Traditional Arabic"/>
          <w:color w:val="000000"/>
          <w:sz w:val="28"/>
          <w:szCs w:val="28"/>
          <w:rtl/>
        </w:rPr>
        <w:t>الأستاذ المساع</w:t>
      </w:r>
      <w:r w:rsidRPr="002D26F2">
        <w:rPr>
          <w:rFonts w:ascii="Traditional Arabic" w:hAnsi="Traditional Arabic" w:cs="Traditional Arabic" w:hint="cs"/>
          <w:color w:val="000000"/>
          <w:sz w:val="28"/>
          <w:szCs w:val="28"/>
          <w:rtl/>
        </w:rPr>
        <w:t xml:space="preserve">د </w:t>
      </w:r>
      <w:r w:rsidRPr="002D26F2">
        <w:rPr>
          <w:rFonts w:ascii="Traditional Arabic" w:hAnsi="Traditional Arabic" w:cs="Traditional Arabic"/>
          <w:color w:val="000000"/>
          <w:sz w:val="28"/>
          <w:szCs w:val="28"/>
          <w:rtl/>
        </w:rPr>
        <w:t>بجامعة أم القرى</w:t>
      </w:r>
      <w:r w:rsidRPr="002D26F2">
        <w:rPr>
          <w:rFonts w:ascii="Traditional Arabic" w:hAnsi="Traditional Arabic" w:cs="Traditional Arabic" w:hint="cs"/>
          <w:color w:val="000000"/>
          <w:sz w:val="28"/>
          <w:szCs w:val="28"/>
          <w:rtl/>
        </w:rPr>
        <w:t xml:space="preserve"> )فى كتابه  1/45 : </w:t>
      </w:r>
      <w:r w:rsidRPr="002D26F2">
        <w:rPr>
          <w:rFonts w:ascii="Traditional Arabic" w:hAnsi="Traditional Arabic" w:cs="Traditional Arabic"/>
          <w:color w:val="000000"/>
          <w:sz w:val="28"/>
          <w:szCs w:val="28"/>
          <w:rtl/>
        </w:rPr>
        <w:t>الأحاديث والآثار الواردة في التسليم في الصلاة</w:t>
      </w:r>
      <w:r w:rsidRPr="002D26F2">
        <w:rPr>
          <w:rFonts w:ascii="Traditional Arabic" w:hAnsi="Traditional Arabic" w:cs="Traditional Arabic" w:hint="cs"/>
          <w:color w:val="000000"/>
          <w:sz w:val="28"/>
          <w:szCs w:val="28"/>
          <w:rtl/>
        </w:rPr>
        <w:t xml:space="preserve"> "</w:t>
      </w:r>
      <w:r w:rsidRPr="002D26F2">
        <w:rPr>
          <w:rFonts w:ascii="Traditional Arabic" w:hAnsi="Traditional Arabic" w:cs="Traditional Arabic"/>
          <w:color w:val="000000"/>
          <w:sz w:val="28"/>
          <w:szCs w:val="28"/>
          <w:rtl/>
        </w:rPr>
        <w:t>وحديث التسليمتين رواه خمسة عشر من الصحابة بأحاديث مختلفة فيها صحيح وحسن وضعيف ومتروك ، وكلها بدون زيادة وبركاته إلا في رواية وائل بن حجر هذه ، ورواية ابن مسعود عند ابن ماجه وعند ابن حبان ومع صحة إسناد حديث وائل كما قال الحافظ في بلوغ المرام : يتعين قبول زيادته ؛ إذ هي زيادة عدل وعدم ذكرها في رواية غيره ليست رواية لعدمها ، وقد عرفت أن الوارد زيادة " وبركاته " وقد صحت ولا عذر عن القول بها . وقال به جماعة من العلماء . وقول ابن الصلاح : إنها لم تثبت قد تعجب منه الحافظ . وقال : هي ثابتة عند ابن حبان في صحيحه، وعند أبي داود وعند ابن ماجه ..وقال في تلقيح الأفكار تخريج الأذكار للحافظ ابن حجر لما ذكر النووي أن زيادة وبركاته زيادة فردة ساق الحافظ طرقا عدة لزيادة وبركاته ثم قال: فهذه عدة طرق تثبت بها وبركاته بخلاف ما يوهمه كلام الشيخ أنها رواية فرد</w:t>
      </w:r>
      <w:r w:rsidRPr="002D26F2">
        <w:rPr>
          <w:rFonts w:ascii="Traditional Arabic" w:hAnsi="Traditional Arabic" w:cs="Traditional Arabic" w:hint="cs"/>
          <w:color w:val="000000"/>
          <w:sz w:val="28"/>
          <w:szCs w:val="28"/>
          <w:rtl/>
        </w:rPr>
        <w:t xml:space="preserve"> ( مختصر من سبل السلام 2/188)</w:t>
      </w:r>
    </w:p>
  </w:footnote>
  <w:footnote w:id="133">
    <w:p w:rsidR="00A53BD4" w:rsidRPr="001144F3" w:rsidRDefault="00A53BD4" w:rsidP="001144F3">
      <w:pPr>
        <w:pStyle w:val="ae"/>
        <w:bidi/>
        <w:rPr>
          <w:rFonts w:ascii="Traditional Arabic" w:hAnsi="Traditional Arabic" w:cs="Traditional Arabic"/>
          <w:sz w:val="28"/>
          <w:szCs w:val="28"/>
          <w:rtl/>
        </w:rPr>
      </w:pPr>
      <w:r>
        <w:rPr>
          <w:rStyle w:val="ab"/>
        </w:rPr>
        <w:footnoteRef/>
      </w:r>
      <w:r w:rsidRPr="001144F3">
        <w:rPr>
          <w:rFonts w:ascii="Traditional Arabic" w:hAnsi="Traditional Arabic" w:cs="Traditional Arabic"/>
          <w:sz w:val="28"/>
          <w:szCs w:val="28"/>
        </w:rPr>
        <w:t xml:space="preserve"> </w:t>
      </w:r>
      <w:r w:rsidRPr="001144F3">
        <w:rPr>
          <w:rFonts w:ascii="Traditional Arabic" w:hAnsi="Traditional Arabic" w:cs="Traditional Arabic"/>
          <w:sz w:val="28"/>
          <w:szCs w:val="28"/>
          <w:rtl/>
        </w:rPr>
        <w:t xml:space="preserve"> انظر : بدائع الصنائع للكاساني  :85/ 2، الهداية فى شرح هداية المبتدئ للشيخ الفرغاني المرغيناني 1/116  الكافي فى فقه اهل الدينة لإبن عبد البر 1/336  والمجموع شرح المهذب للنووي  6/289  والشرح الكبير لإبن قدامة  2/20  وذكر د وهبة الزحيلي ان القول الاول هو قول الجمهور,   الفقه الإسلامي وادلته  3/1677 </w:t>
      </w:r>
    </w:p>
  </w:footnote>
  <w:footnote w:id="134">
    <w:p w:rsidR="00A53BD4" w:rsidRPr="001144F3" w:rsidRDefault="00A53BD4" w:rsidP="00426606">
      <w:pPr>
        <w:pStyle w:val="ae"/>
        <w:bidi/>
        <w:rPr>
          <w:rFonts w:ascii="Traditional Arabic" w:hAnsi="Traditional Arabic" w:cs="Traditional Arabic"/>
          <w:sz w:val="28"/>
          <w:szCs w:val="28"/>
          <w:rtl/>
        </w:rPr>
      </w:pPr>
      <w:r w:rsidRPr="001144F3">
        <w:rPr>
          <w:rStyle w:val="ab"/>
          <w:rFonts w:ascii="Traditional Arabic" w:hAnsi="Traditional Arabic" w:cs="Traditional Arabic"/>
          <w:sz w:val="28"/>
          <w:szCs w:val="28"/>
        </w:rPr>
        <w:footnoteRef/>
      </w:r>
      <w:r w:rsidRPr="001144F3">
        <w:rPr>
          <w:rFonts w:ascii="Traditional Arabic" w:hAnsi="Traditional Arabic" w:cs="Traditional Arabic"/>
          <w:sz w:val="28"/>
          <w:szCs w:val="28"/>
        </w:rPr>
        <w:t xml:space="preserve"> </w:t>
      </w:r>
      <w:r w:rsidRPr="001144F3">
        <w:rPr>
          <w:rFonts w:ascii="Traditional Arabic" w:hAnsi="Traditional Arabic" w:cs="Traditional Arabic"/>
          <w:sz w:val="28"/>
          <w:szCs w:val="28"/>
          <w:rtl/>
        </w:rPr>
        <w:t>البقرة:185</w:t>
      </w:r>
    </w:p>
  </w:footnote>
  <w:footnote w:id="135">
    <w:p w:rsidR="00A53BD4" w:rsidRPr="001144F3" w:rsidRDefault="00A53BD4" w:rsidP="001144F3">
      <w:pPr>
        <w:pStyle w:val="ae"/>
        <w:bidi/>
        <w:rPr>
          <w:rFonts w:ascii="Traditional Arabic" w:hAnsi="Traditional Arabic" w:cs="Traditional Arabic"/>
          <w:sz w:val="28"/>
          <w:szCs w:val="28"/>
          <w:rtl/>
        </w:rPr>
      </w:pPr>
      <w:r w:rsidRPr="001144F3">
        <w:rPr>
          <w:rStyle w:val="ab"/>
          <w:rFonts w:ascii="Traditional Arabic" w:hAnsi="Traditional Arabic" w:cs="Traditional Arabic"/>
          <w:sz w:val="28"/>
          <w:szCs w:val="28"/>
        </w:rPr>
        <w:footnoteRef/>
      </w:r>
      <w:r w:rsidRPr="001144F3">
        <w:rPr>
          <w:rFonts w:ascii="Traditional Arabic" w:hAnsi="Traditional Arabic" w:cs="Traditional Arabic"/>
          <w:sz w:val="28"/>
          <w:szCs w:val="28"/>
        </w:rPr>
        <w:t xml:space="preserve"> </w:t>
      </w:r>
      <w:r w:rsidRPr="001144F3">
        <w:rPr>
          <w:rFonts w:ascii="Traditional Arabic" w:hAnsi="Traditional Arabic" w:cs="Traditional Arabic"/>
          <w:sz w:val="28"/>
          <w:szCs w:val="28"/>
          <w:rtl/>
        </w:rPr>
        <w:t>انظر المراجع السابقة</w:t>
      </w:r>
    </w:p>
  </w:footnote>
  <w:footnote w:id="136">
    <w:p w:rsidR="00A53BD4" w:rsidRPr="001144F3" w:rsidRDefault="00A53BD4" w:rsidP="001144F3">
      <w:pPr>
        <w:pStyle w:val="ae"/>
        <w:bidi/>
        <w:rPr>
          <w:rFonts w:ascii="Traditional Arabic" w:hAnsi="Traditional Arabic" w:cs="Traditional Arabic"/>
          <w:sz w:val="28"/>
          <w:szCs w:val="28"/>
          <w:rtl/>
        </w:rPr>
      </w:pPr>
      <w:r w:rsidRPr="001144F3">
        <w:rPr>
          <w:rStyle w:val="ab"/>
          <w:rFonts w:ascii="Traditional Arabic" w:hAnsi="Traditional Arabic" w:cs="Traditional Arabic"/>
          <w:sz w:val="28"/>
          <w:szCs w:val="28"/>
        </w:rPr>
        <w:footnoteRef/>
      </w:r>
      <w:r w:rsidRPr="001144F3">
        <w:rPr>
          <w:rFonts w:ascii="Traditional Arabic" w:hAnsi="Traditional Arabic" w:cs="Traditional Arabic"/>
          <w:sz w:val="28"/>
          <w:szCs w:val="28"/>
          <w:rtl/>
        </w:rPr>
        <w:t>نهاية الزين</w:t>
      </w:r>
      <w:r w:rsidRPr="001144F3">
        <w:rPr>
          <w:rFonts w:ascii="Traditional Arabic" w:hAnsi="Traditional Arabic" w:cs="Traditional Arabic"/>
          <w:b/>
          <w:bCs/>
          <w:sz w:val="28"/>
          <w:szCs w:val="28"/>
          <w:rtl/>
        </w:rPr>
        <w:t xml:space="preserve"> </w:t>
      </w:r>
      <w:r w:rsidRPr="001144F3">
        <w:rPr>
          <w:rFonts w:ascii="Traditional Arabic" w:hAnsi="Traditional Arabic" w:cs="Traditional Arabic"/>
          <w:sz w:val="28"/>
          <w:szCs w:val="28"/>
          <w:rtl/>
        </w:rPr>
        <w:t>للشيخ نووي 185</w:t>
      </w:r>
      <w:r>
        <w:rPr>
          <w:rFonts w:ascii="Traditional Arabic" w:hAnsi="Traditional Arabic" w:cs="Traditional Arabic" w:hint="cs"/>
          <w:sz w:val="28"/>
          <w:szCs w:val="28"/>
          <w:rtl/>
        </w:rPr>
        <w:t xml:space="preserve"> , قوت الحبيب للشيخ النووي  ص 111</w:t>
      </w:r>
    </w:p>
  </w:footnote>
  <w:footnote w:id="137">
    <w:p w:rsidR="00A53BD4" w:rsidRPr="001144F3" w:rsidRDefault="00A53BD4" w:rsidP="001144F3">
      <w:pPr>
        <w:pStyle w:val="ae"/>
        <w:bidi/>
        <w:rPr>
          <w:rFonts w:ascii="Traditional Arabic" w:hAnsi="Traditional Arabic" w:cs="Traditional Arabic"/>
          <w:sz w:val="28"/>
          <w:szCs w:val="28"/>
          <w:rtl/>
        </w:rPr>
      </w:pPr>
      <w:r w:rsidRPr="001144F3">
        <w:rPr>
          <w:rStyle w:val="ab"/>
          <w:rFonts w:ascii="Traditional Arabic" w:hAnsi="Traditional Arabic" w:cs="Traditional Arabic"/>
          <w:sz w:val="28"/>
          <w:szCs w:val="28"/>
        </w:rPr>
        <w:footnoteRef/>
      </w:r>
      <w:r>
        <w:rPr>
          <w:rFonts w:ascii="Traditional Arabic" w:hAnsi="Traditional Arabic" w:cs="Traditional Arabic" w:hint="cs"/>
          <w:sz w:val="28"/>
          <w:szCs w:val="28"/>
          <w:rtl/>
        </w:rPr>
        <w:t xml:space="preserve"> انظر </w:t>
      </w:r>
      <w:r w:rsidRPr="001144F3">
        <w:rPr>
          <w:rFonts w:ascii="Traditional Arabic" w:hAnsi="Traditional Arabic" w:cs="Traditional Arabic"/>
          <w:sz w:val="28"/>
          <w:szCs w:val="28"/>
          <w:rtl/>
        </w:rPr>
        <w:t>المجموع للنووي  6/294</w:t>
      </w:r>
    </w:p>
  </w:footnote>
  <w:footnote w:id="138">
    <w:p w:rsidR="00A53BD4" w:rsidRPr="001144F3" w:rsidRDefault="00A53BD4" w:rsidP="001144F3">
      <w:pPr>
        <w:pStyle w:val="ae"/>
        <w:bidi/>
        <w:rPr>
          <w:rFonts w:ascii="Traditional Arabic" w:hAnsi="Traditional Arabic" w:cs="Traditional Arabic"/>
          <w:sz w:val="28"/>
          <w:szCs w:val="28"/>
          <w:rtl/>
        </w:rPr>
      </w:pPr>
      <w:r w:rsidRPr="001144F3">
        <w:rPr>
          <w:rStyle w:val="ab"/>
          <w:rFonts w:ascii="Traditional Arabic" w:hAnsi="Traditional Arabic" w:cs="Traditional Arabic"/>
          <w:sz w:val="28"/>
          <w:szCs w:val="28"/>
        </w:rPr>
        <w:footnoteRef/>
      </w:r>
      <w:r w:rsidRPr="001144F3">
        <w:rPr>
          <w:rFonts w:ascii="Traditional Arabic" w:hAnsi="Traditional Arabic" w:cs="Traditional Arabic"/>
          <w:sz w:val="28"/>
          <w:szCs w:val="28"/>
        </w:rPr>
        <w:t xml:space="preserve"> </w:t>
      </w:r>
      <w:r w:rsidRPr="001144F3">
        <w:rPr>
          <w:rFonts w:ascii="Traditional Arabic" w:hAnsi="Traditional Arabic" w:cs="Traditional Arabic"/>
          <w:sz w:val="28"/>
          <w:szCs w:val="28"/>
          <w:rtl/>
        </w:rPr>
        <w:t>ابن حجر الهيتمي</w:t>
      </w:r>
    </w:p>
    <w:p w:rsidR="00A53BD4" w:rsidRPr="001144F3" w:rsidRDefault="00A53BD4" w:rsidP="00396D4F">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1144F3">
        <w:rPr>
          <w:rFonts w:ascii="Traditional Arabic" w:hAnsi="Traditional Arabic" w:cs="Traditional Arabic"/>
          <w:color w:val="000000"/>
          <w:sz w:val="28"/>
          <w:szCs w:val="28"/>
          <w:rtl/>
        </w:rPr>
        <w:t>(909 - 974 هـ = 1504 - 1567 م)</w:t>
      </w:r>
    </w:p>
    <w:p w:rsidR="00A53BD4" w:rsidRPr="00396D4F" w:rsidRDefault="00A53BD4" w:rsidP="00396D4F">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8F7A00">
        <w:rPr>
          <w:rFonts w:ascii="Traditional Arabic" w:hAnsi="Traditional Arabic" w:cs="Traditional Arabic"/>
          <w:color w:val="000000"/>
          <w:sz w:val="28"/>
          <w:szCs w:val="28"/>
          <w:rtl/>
        </w:rPr>
        <w:t xml:space="preserve">أحمد بن محمد بن علي بن حجر الهيتمي السعدي الانصاري، شهاب الدين شيخ الاسلام، أبو العباس: فقيه باحث مصري، مولده في محلة أبي الهيتم (من إقليم الغربية بمصر) وإليها نسبته. نسبة إلى بني سعد من عرب الشرقية (بمصر) تلقى العلم في الأزهر، ومات بمكة. له تصانيف كثيرة، منها (مبلغ الارب في فضائل العرب - ط) و (الجوهر المنظم - ط) رحلة إلى المدينة، و (الصواعق المحرقة على أهل البدع والضلال والزندقة - ط) و (تحفة المحتاج لشرح المنهاج - ط) في فقه الشافعية، و(الخيرات الحسان في مناقب أبي حنيفة النعمان - ط) و (الفتاوي الهيتمية أربع مجلدات، و (شرح مشكاة المصابيح للتبريزي - خ) و (الايعاب في شرح العباب - خ) </w:t>
      </w:r>
      <w:r>
        <w:rPr>
          <w:rFonts w:ascii="Traditional Arabic" w:hAnsi="Traditional Arabic" w:cs="Traditional Arabic" w:hint="cs"/>
          <w:color w:val="000000"/>
          <w:sz w:val="28"/>
          <w:szCs w:val="28"/>
          <w:rtl/>
        </w:rPr>
        <w:t>الاعلام 1/234</w:t>
      </w:r>
    </w:p>
  </w:footnote>
  <w:footnote w:id="139">
    <w:p w:rsidR="00A53BD4" w:rsidRPr="00C47214" w:rsidRDefault="00A53BD4" w:rsidP="00396D4F">
      <w:pPr>
        <w:pStyle w:val="ae"/>
        <w:bidi/>
        <w:rPr>
          <w:rFonts w:ascii="Traditional Arabic" w:hAnsi="Traditional Arabic" w:cs="Traditional Arabic"/>
          <w:sz w:val="28"/>
          <w:szCs w:val="28"/>
          <w:rtl/>
        </w:rPr>
      </w:pPr>
      <w:r w:rsidRPr="00C47214">
        <w:rPr>
          <w:rStyle w:val="ab"/>
          <w:rFonts w:ascii="Traditional Arabic" w:hAnsi="Traditional Arabic" w:cs="Traditional Arabic"/>
          <w:sz w:val="28"/>
          <w:szCs w:val="28"/>
        </w:rPr>
        <w:footnoteRef/>
      </w:r>
      <w:r w:rsidRPr="00C47214">
        <w:rPr>
          <w:rFonts w:ascii="Traditional Arabic" w:hAnsi="Traditional Arabic" w:cs="Traditional Arabic"/>
          <w:color w:val="000000"/>
          <w:sz w:val="28"/>
          <w:szCs w:val="28"/>
          <w:rtl/>
        </w:rPr>
        <w:t>تحفة المحتاج لابن حجر الهيتمي  13/249</w:t>
      </w:r>
    </w:p>
  </w:footnote>
  <w:footnote w:id="140">
    <w:p w:rsidR="00A53BD4" w:rsidRPr="00153FD9" w:rsidRDefault="00A53BD4" w:rsidP="00153FD9">
      <w:pPr>
        <w:autoSpaceDE w:val="0"/>
        <w:autoSpaceDN w:val="0"/>
        <w:bidi/>
        <w:adjustRightInd w:val="0"/>
        <w:spacing w:after="0" w:line="240" w:lineRule="auto"/>
        <w:jc w:val="both"/>
        <w:rPr>
          <w:rFonts w:ascii="Traditional Arabic" w:hAnsi="Traditional Arabic" w:cs="Traditional Arabic"/>
          <w:color w:val="000000"/>
          <w:sz w:val="36"/>
          <w:szCs w:val="36"/>
          <w:rtl/>
        </w:rPr>
      </w:pPr>
      <w:r>
        <w:rPr>
          <w:rStyle w:val="ab"/>
        </w:rPr>
        <w:footnoteRef/>
      </w:r>
      <w:r>
        <w:t xml:space="preserve"> </w:t>
      </w:r>
      <w:r>
        <w:rPr>
          <w:rFonts w:hint="cs"/>
          <w:rtl/>
        </w:rPr>
        <w:t xml:space="preserve"> انظر :</w:t>
      </w:r>
      <w:r w:rsidRPr="00B62F96">
        <w:rPr>
          <w:rFonts w:ascii="Traditional Arabic" w:hAnsi="Traditional Arabic" w:cs="Traditional Arabic"/>
          <w:color w:val="000000"/>
          <w:sz w:val="36"/>
          <w:szCs w:val="36"/>
          <w:rtl/>
        </w:rPr>
        <w:t xml:space="preserve"> </w:t>
      </w:r>
      <w:r w:rsidRPr="00B62F96">
        <w:rPr>
          <w:rFonts w:ascii="Traditional Arabic" w:hAnsi="Traditional Arabic" w:cs="Traditional Arabic"/>
          <w:color w:val="000000"/>
          <w:sz w:val="28"/>
          <w:szCs w:val="28"/>
          <w:rtl/>
        </w:rPr>
        <w:t>الهداية</w:t>
      </w:r>
      <w:r w:rsidRPr="00B62F96">
        <w:rPr>
          <w:rFonts w:ascii="Traditional Arabic" w:hAnsi="Traditional Arabic" w:cs="Traditional Arabic" w:hint="cs"/>
          <w:color w:val="000000"/>
          <w:sz w:val="28"/>
          <w:szCs w:val="28"/>
          <w:rtl/>
        </w:rPr>
        <w:t xml:space="preserve"> فى شرح</w:t>
      </w:r>
      <w:r>
        <w:rPr>
          <w:rFonts w:ascii="Traditional Arabic" w:hAnsi="Traditional Arabic" w:cs="Traditional Arabic" w:hint="cs"/>
          <w:color w:val="000000"/>
          <w:sz w:val="28"/>
          <w:szCs w:val="28"/>
          <w:rtl/>
        </w:rPr>
        <w:t xml:space="preserve"> بداية المبتديللشيخ المرغيناني</w:t>
      </w:r>
      <w:r w:rsidRPr="00B62F96">
        <w:rPr>
          <w:rFonts w:ascii="Traditional Arabic" w:hAnsi="Traditional Arabic" w:cs="Traditional Arabic" w:hint="cs"/>
          <w:color w:val="000000"/>
          <w:sz w:val="28"/>
          <w:szCs w:val="28"/>
          <w:rtl/>
        </w:rPr>
        <w:t xml:space="preserve"> </w:t>
      </w:r>
      <w:r w:rsidRPr="00B62F96">
        <w:rPr>
          <w:rFonts w:ascii="Traditional Arabic" w:hAnsi="Traditional Arabic" w:cs="Traditional Arabic"/>
          <w:color w:val="000000"/>
          <w:sz w:val="28"/>
          <w:szCs w:val="28"/>
          <w:rtl/>
        </w:rPr>
        <w:t>1/111</w:t>
      </w:r>
      <w:r w:rsidRPr="00B62F96">
        <w:rPr>
          <w:rFonts w:ascii="Traditional Arabic" w:hAnsi="Traditional Arabic" w:cs="Traditional Arabic" w:hint="cs"/>
          <w:color w:val="000000"/>
          <w:sz w:val="28"/>
          <w:szCs w:val="28"/>
          <w:rtl/>
        </w:rPr>
        <w:t xml:space="preserve">  </w:t>
      </w:r>
      <w:r w:rsidRPr="00B62F96">
        <w:rPr>
          <w:rFonts w:ascii="Traditional Arabic" w:hAnsi="Traditional Arabic" w:cs="Traditional Arabic"/>
          <w:color w:val="000000"/>
          <w:sz w:val="28"/>
          <w:szCs w:val="28"/>
          <w:rtl/>
        </w:rPr>
        <w:t>الكافي</w:t>
      </w:r>
      <w:r w:rsidRPr="00B62F96">
        <w:rPr>
          <w:rFonts w:ascii="Traditional Arabic" w:hAnsi="Traditional Arabic" w:cs="Traditional Arabic" w:hint="cs"/>
          <w:color w:val="000000"/>
          <w:sz w:val="28"/>
          <w:szCs w:val="28"/>
          <w:rtl/>
        </w:rPr>
        <w:t xml:space="preserve"> فى فقه اهل المدينة لإبن عبد البر</w:t>
      </w:r>
      <w:r w:rsidRPr="00B62F96">
        <w:rPr>
          <w:rFonts w:ascii="Traditional Arabic" w:hAnsi="Traditional Arabic" w:cs="Traditional Arabic"/>
          <w:color w:val="000000"/>
          <w:sz w:val="28"/>
          <w:szCs w:val="28"/>
          <w:rtl/>
        </w:rPr>
        <w:t xml:space="preserve"> 1/327</w:t>
      </w:r>
      <w:r w:rsidRPr="00B62F96">
        <w:rPr>
          <w:rFonts w:ascii="Traditional Arabic" w:hAnsi="Traditional Arabic" w:cs="Traditional Arabic" w:hint="cs"/>
          <w:color w:val="000000"/>
          <w:sz w:val="28"/>
          <w:szCs w:val="28"/>
          <w:rtl/>
        </w:rPr>
        <w:t xml:space="preserve"> </w:t>
      </w:r>
      <w:r w:rsidRPr="00B62F96">
        <w:rPr>
          <w:rFonts w:ascii="Traditional Arabic" w:hAnsi="Traditional Arabic" w:cs="Traditional Arabic"/>
          <w:sz w:val="28"/>
          <w:szCs w:val="28"/>
          <w:rtl/>
        </w:rPr>
        <w:t xml:space="preserve">المجموع  </w:t>
      </w:r>
      <w:r w:rsidRPr="00B62F96">
        <w:rPr>
          <w:rFonts w:ascii="Traditional Arabic" w:hAnsi="Traditional Arabic" w:cs="Traditional Arabic" w:hint="cs"/>
          <w:sz w:val="28"/>
          <w:szCs w:val="28"/>
          <w:rtl/>
        </w:rPr>
        <w:t>شرح المهذب للنووي</w:t>
      </w:r>
      <w:r w:rsidRPr="00B62F96">
        <w:rPr>
          <w:rFonts w:ascii="Traditional Arabic" w:hAnsi="Traditional Arabic" w:cs="Traditional Arabic"/>
          <w:sz w:val="28"/>
          <w:szCs w:val="28"/>
          <w:rtl/>
        </w:rPr>
        <w:t xml:space="preserve">  6/186</w:t>
      </w:r>
      <w:r w:rsidRPr="00B62F96">
        <w:rPr>
          <w:rFonts w:ascii="Traditional Arabic" w:hAnsi="Traditional Arabic" w:cs="Traditional Arabic" w:hint="cs"/>
          <w:sz w:val="28"/>
          <w:szCs w:val="28"/>
          <w:rtl/>
        </w:rPr>
        <w:t xml:space="preserve">  الم</w:t>
      </w:r>
      <w:r>
        <w:rPr>
          <w:rFonts w:ascii="Traditional Arabic" w:hAnsi="Traditional Arabic" w:cs="Traditional Arabic" w:hint="cs"/>
          <w:sz w:val="28"/>
          <w:szCs w:val="28"/>
          <w:rtl/>
        </w:rPr>
        <w:t>غ</w:t>
      </w:r>
      <w:r w:rsidRPr="00B62F96">
        <w:rPr>
          <w:rFonts w:ascii="Traditional Arabic" w:hAnsi="Traditional Arabic" w:cs="Traditional Arabic" w:hint="cs"/>
          <w:sz w:val="28"/>
          <w:szCs w:val="28"/>
          <w:rtl/>
        </w:rPr>
        <w:t>نى لإبن قدام  2/499</w:t>
      </w:r>
    </w:p>
  </w:footnote>
  <w:footnote w:id="141">
    <w:p w:rsidR="00A53BD4" w:rsidRPr="00426606" w:rsidRDefault="00A53BD4" w:rsidP="005B70C6">
      <w:pPr>
        <w:pStyle w:val="ae"/>
        <w:bidi/>
        <w:jc w:val="both"/>
        <w:rPr>
          <w:rFonts w:ascii="Traditional Arabic" w:hAnsi="Traditional Arabic" w:cs="Traditional Arabic"/>
          <w:sz w:val="28"/>
          <w:szCs w:val="28"/>
          <w:rtl/>
        </w:rPr>
      </w:pPr>
      <w:r w:rsidRPr="00426606">
        <w:rPr>
          <w:rStyle w:val="ab"/>
          <w:rFonts w:ascii="Traditional Arabic" w:hAnsi="Traditional Arabic" w:cs="Traditional Arabic"/>
          <w:sz w:val="28"/>
          <w:szCs w:val="28"/>
        </w:rPr>
        <w:footnoteRef/>
      </w:r>
      <w:r w:rsidRPr="00426606">
        <w:rPr>
          <w:rFonts w:ascii="Traditional Arabic" w:hAnsi="Traditional Arabic" w:cs="Traditional Arabic"/>
          <w:sz w:val="28"/>
          <w:szCs w:val="28"/>
        </w:rPr>
        <w:t xml:space="preserve"> </w:t>
      </w:r>
      <w:r w:rsidRPr="00426606">
        <w:rPr>
          <w:rFonts w:ascii="Traditional Arabic" w:hAnsi="Traditional Arabic" w:cs="Traditional Arabic"/>
          <w:sz w:val="28"/>
          <w:szCs w:val="28"/>
          <w:rtl/>
        </w:rPr>
        <w:t xml:space="preserve"> التوبة اية 60</w:t>
      </w:r>
    </w:p>
  </w:footnote>
  <w:footnote w:id="142">
    <w:p w:rsidR="00A53BD4" w:rsidRPr="00C44AF5" w:rsidRDefault="00A53BD4" w:rsidP="00A62805">
      <w:pPr>
        <w:pStyle w:val="ae"/>
        <w:bidi/>
        <w:jc w:val="both"/>
        <w:rPr>
          <w:sz w:val="28"/>
          <w:szCs w:val="28"/>
          <w:rtl/>
        </w:rPr>
      </w:pPr>
      <w:r w:rsidRPr="00C44AF5">
        <w:rPr>
          <w:rStyle w:val="ab"/>
          <w:sz w:val="28"/>
          <w:szCs w:val="28"/>
        </w:rPr>
        <w:footnoteRef/>
      </w:r>
      <w:r w:rsidRPr="00C44AF5">
        <w:rPr>
          <w:sz w:val="28"/>
          <w:szCs w:val="28"/>
        </w:rPr>
        <w:t xml:space="preserve"> </w:t>
      </w:r>
      <w:r>
        <w:rPr>
          <w:rFonts w:hint="cs"/>
          <w:sz w:val="28"/>
          <w:szCs w:val="28"/>
          <w:rtl/>
        </w:rPr>
        <w:t xml:space="preserve"> </w:t>
      </w:r>
      <w:r w:rsidRPr="00C44AF5">
        <w:rPr>
          <w:rFonts w:ascii="Traditional Arabic" w:hAnsi="Traditional Arabic" w:cs="Traditional Arabic"/>
          <w:sz w:val="28"/>
          <w:szCs w:val="28"/>
          <w:rtl/>
        </w:rPr>
        <w:t>معاذ بن جبل ابن عمرو بن أوس بن عائذ بن عدي بن كعب بن عمرو بن أدي بن سعد بن علي بن أسد بن ساردة بن يزيد بن جشم بن الخزرج</w:t>
      </w:r>
      <w:r w:rsidRPr="00C44AF5">
        <w:rPr>
          <w:rFonts w:ascii="Traditional Arabic" w:hAnsi="Traditional Arabic" w:cs="Traditional Arabic"/>
          <w:sz w:val="28"/>
          <w:szCs w:val="28"/>
        </w:rPr>
        <w:t xml:space="preserve"> .</w:t>
      </w:r>
      <w:r w:rsidRPr="00C44AF5">
        <w:rPr>
          <w:rFonts w:ascii="Traditional Arabic" w:hAnsi="Traditional Arabic" w:cs="Traditional Arabic"/>
          <w:color w:val="000000"/>
          <w:sz w:val="28"/>
          <w:szCs w:val="28"/>
        </w:rPr>
        <w:t xml:space="preserve"> </w:t>
      </w:r>
      <w:r w:rsidRPr="00C44AF5">
        <w:rPr>
          <w:rFonts w:ascii="Traditional Arabic" w:hAnsi="Traditional Arabic" w:cs="Traditional Arabic"/>
          <w:sz w:val="28"/>
          <w:szCs w:val="28"/>
          <w:rtl/>
        </w:rPr>
        <w:t xml:space="preserve">السيد الإمام أبو عبد الرحمن الأنصاري الخزرجي المدني البدري . توفي </w:t>
      </w:r>
      <w:r w:rsidRPr="00C44AF5">
        <w:rPr>
          <w:rFonts w:ascii="Traditional Arabic" w:hAnsi="Traditional Arabic" w:cs="Traditional Arabic"/>
          <w:color w:val="000000"/>
          <w:sz w:val="28"/>
          <w:szCs w:val="28"/>
          <w:rtl/>
        </w:rPr>
        <w:t xml:space="preserve">معاذ </w:t>
      </w:r>
      <w:r w:rsidRPr="00C44AF5">
        <w:rPr>
          <w:rFonts w:ascii="Traditional Arabic" w:hAnsi="Traditional Arabic" w:cs="Traditional Arabic"/>
          <w:sz w:val="28"/>
          <w:szCs w:val="28"/>
          <w:rtl/>
        </w:rPr>
        <w:t xml:space="preserve">بقصير </w:t>
      </w:r>
      <w:r w:rsidRPr="00C44AF5">
        <w:rPr>
          <w:rFonts w:ascii="Traditional Arabic" w:hAnsi="Traditional Arabic" w:cs="Traditional Arabic"/>
          <w:color w:val="000000"/>
          <w:sz w:val="28"/>
          <w:szCs w:val="28"/>
          <w:rtl/>
        </w:rPr>
        <w:t xml:space="preserve">خالد </w:t>
      </w:r>
      <w:r w:rsidRPr="00C44AF5">
        <w:rPr>
          <w:rFonts w:ascii="Traditional Arabic" w:hAnsi="Traditional Arabic" w:cs="Traditional Arabic"/>
          <w:sz w:val="28"/>
          <w:szCs w:val="28"/>
          <w:rtl/>
        </w:rPr>
        <w:t xml:space="preserve">من </w:t>
      </w:r>
      <w:r w:rsidRPr="00C44AF5">
        <w:rPr>
          <w:rFonts w:ascii="Traditional Arabic" w:hAnsi="Traditional Arabic" w:cs="Traditional Arabic"/>
          <w:color w:val="000000"/>
          <w:sz w:val="28"/>
          <w:szCs w:val="28"/>
          <w:rtl/>
        </w:rPr>
        <w:t>الأردن عام 18ه  (سير أعلام النبلاء 1 /444</w:t>
      </w:r>
      <w:r w:rsidRPr="00C44AF5">
        <w:rPr>
          <w:rFonts w:ascii="Traditional Arabic" w:hAnsi="Traditional Arabic" w:cs="Traditional Arabic"/>
          <w:sz w:val="28"/>
          <w:szCs w:val="28"/>
        </w:rPr>
        <w:t>.</w:t>
      </w:r>
      <w:r w:rsidRPr="00C44AF5">
        <w:rPr>
          <w:rFonts w:ascii="Arabic Transparent" w:hAnsi="Arabic Transparent" w:cs="Arabic Transparent"/>
          <w:b/>
          <w:bCs/>
          <w:sz w:val="28"/>
          <w:szCs w:val="28"/>
        </w:rPr>
        <w:t xml:space="preserve"> </w:t>
      </w:r>
    </w:p>
  </w:footnote>
  <w:footnote w:id="143">
    <w:p w:rsidR="00A53BD4" w:rsidRPr="00C44AF5" w:rsidRDefault="00A53BD4" w:rsidP="00C44AF5">
      <w:pPr>
        <w:pStyle w:val="ae"/>
        <w:bidi/>
        <w:jc w:val="both"/>
        <w:rPr>
          <w:rFonts w:ascii="Simplified Arabic" w:hAnsi="Simplified Arabic" w:cs="Simplified Arabic"/>
          <w:color w:val="FF0000"/>
          <w:sz w:val="28"/>
          <w:szCs w:val="28"/>
          <w:rtl/>
        </w:rPr>
      </w:pPr>
      <w:r w:rsidRPr="00C44AF5">
        <w:rPr>
          <w:rStyle w:val="ab"/>
          <w:sz w:val="28"/>
          <w:szCs w:val="28"/>
        </w:rPr>
        <w:footnoteRef/>
      </w:r>
      <w:r w:rsidRPr="00C44AF5">
        <w:rPr>
          <w:rFonts w:ascii="Traditional Arabic" w:hAnsi="Traditional Arabic" w:cs="Traditional Arabic"/>
          <w:sz w:val="28"/>
          <w:szCs w:val="28"/>
          <w:rtl/>
        </w:rPr>
        <w:t xml:space="preserve"> البخاري فى كتاب الزكاة باب اخذ الصدقة من الأغنياء وترد فى الفقراء حيث كانوا</w:t>
      </w:r>
      <w:r w:rsidRPr="00C44AF5">
        <w:rPr>
          <w:rFonts w:hint="cs"/>
          <w:sz w:val="28"/>
          <w:szCs w:val="28"/>
          <w:rtl/>
        </w:rPr>
        <w:t xml:space="preserve">  2/128 رقم 1496</w:t>
      </w:r>
      <w:r w:rsidRPr="00C44AF5">
        <w:rPr>
          <w:sz w:val="28"/>
          <w:szCs w:val="28"/>
        </w:rPr>
        <w:t xml:space="preserve"> </w:t>
      </w:r>
      <w:r w:rsidRPr="00C44AF5">
        <w:rPr>
          <w:rFonts w:hint="cs"/>
          <w:sz w:val="28"/>
          <w:szCs w:val="28"/>
          <w:rtl/>
        </w:rPr>
        <w:t xml:space="preserve"> </w:t>
      </w:r>
      <w:r w:rsidRPr="00C44AF5">
        <w:rPr>
          <w:rFonts w:ascii="Traditional Arabic" w:hAnsi="Traditional Arabic" w:cs="Traditional Arabic"/>
          <w:b/>
          <w:bCs/>
          <w:color w:val="000000"/>
          <w:sz w:val="28"/>
          <w:szCs w:val="28"/>
          <w:rtl/>
        </w:rPr>
        <w:t xml:space="preserve"> </w:t>
      </w:r>
      <w:r w:rsidRPr="00C44AF5">
        <w:rPr>
          <w:rFonts w:ascii="Traditional Arabic" w:hAnsi="Traditional Arabic" w:cs="Traditional Arabic" w:hint="cs"/>
          <w:color w:val="000000"/>
          <w:sz w:val="28"/>
          <w:szCs w:val="28"/>
          <w:rtl/>
        </w:rPr>
        <w:t>وتمام الحديث :</w:t>
      </w:r>
      <w:r w:rsidRPr="00C44AF5">
        <w:rPr>
          <w:rFonts w:ascii="Traditional Arabic" w:hAnsi="Traditional Arabic" w:cs="Traditional Arabic" w:hint="cs"/>
          <w:b/>
          <w:bCs/>
          <w:color w:val="000000"/>
          <w:sz w:val="28"/>
          <w:szCs w:val="28"/>
          <w:rtl/>
        </w:rPr>
        <w:t>فإ</w:t>
      </w:r>
      <w:r w:rsidRPr="00C44AF5">
        <w:rPr>
          <w:rFonts w:ascii="Traditional Arabic" w:hAnsi="Traditional Arabic" w:cs="Traditional Arabic"/>
          <w:color w:val="000000"/>
          <w:sz w:val="28"/>
          <w:szCs w:val="28"/>
          <w:rtl/>
        </w:rPr>
        <w:t>نْ هُمْ أَطَاعُوا لَكَ بِذَلِكَ، فَأَخْبِرْهُمْ أَنَّ اللَّهَ قَدْ فَرَضَ عَلَيْهِمْ صَدَقَةً تُؤْخَذُ مِنْ أَغْنِيَائِهِمْ فَتُرَدُّ عَلَى فُقَرَائِهِمْ، فَإِنْ هُمْ أَطَاعُوا لَكَ بِذَلِكَ، فَإِيَّاكَ وَكَرَائِمَ أَمْوَالِهِمْ وَاتَّقِ دَعْوَةَ المَظْلُومِ، فَإِنَّهُ لَيْسَ بَيْنَهُ وَبَيْنَ اللَّهِ حِجَابٌ»</w:t>
      </w:r>
    </w:p>
  </w:footnote>
  <w:footnote w:id="144">
    <w:p w:rsidR="00A53BD4" w:rsidRPr="00C44AF5" w:rsidRDefault="00A53BD4" w:rsidP="00C44AF5">
      <w:pPr>
        <w:pStyle w:val="ae"/>
        <w:bidi/>
        <w:jc w:val="both"/>
        <w:rPr>
          <w:sz w:val="28"/>
          <w:szCs w:val="28"/>
          <w:rtl/>
        </w:rPr>
      </w:pPr>
      <w:r w:rsidRPr="00C44AF5">
        <w:rPr>
          <w:rStyle w:val="ab"/>
          <w:sz w:val="28"/>
          <w:szCs w:val="28"/>
        </w:rPr>
        <w:footnoteRef/>
      </w:r>
      <w:r w:rsidRPr="00C44AF5">
        <w:rPr>
          <w:sz w:val="28"/>
          <w:szCs w:val="28"/>
        </w:rPr>
        <w:t xml:space="preserve"> </w:t>
      </w:r>
      <w:r w:rsidRPr="00C44AF5">
        <w:rPr>
          <w:rFonts w:hint="cs"/>
          <w:sz w:val="28"/>
          <w:szCs w:val="28"/>
          <w:rtl/>
        </w:rPr>
        <w:t xml:space="preserve"> </w:t>
      </w:r>
      <w:r w:rsidRPr="00C44AF5">
        <w:rPr>
          <w:rFonts w:ascii="Traditional Arabic" w:hAnsi="Traditional Arabic" w:cs="Traditional Arabic"/>
          <w:sz w:val="28"/>
          <w:szCs w:val="28"/>
          <w:rtl/>
        </w:rPr>
        <w:t>انظر المصادر السابقة</w:t>
      </w:r>
    </w:p>
  </w:footnote>
  <w:footnote w:id="145">
    <w:p w:rsidR="00A53BD4" w:rsidRPr="0098361A" w:rsidRDefault="00A53BD4" w:rsidP="00C47214">
      <w:pPr>
        <w:pStyle w:val="ae"/>
        <w:bidi/>
        <w:rPr>
          <w:rtl/>
        </w:rPr>
      </w:pPr>
      <w:r w:rsidRPr="00307ED7">
        <w:rPr>
          <w:rStyle w:val="ab"/>
          <w:rFonts w:ascii="Traditional Arabic" w:hAnsi="Traditional Arabic" w:cs="Traditional Arabic"/>
          <w:sz w:val="28"/>
          <w:szCs w:val="28"/>
        </w:rPr>
        <w:footnoteRef/>
      </w:r>
      <w:r w:rsidRPr="00307ED7">
        <w:rPr>
          <w:rFonts w:ascii="Traditional Arabic" w:hAnsi="Traditional Arabic" w:cs="Traditional Arabic"/>
          <w:sz w:val="28"/>
          <w:szCs w:val="28"/>
          <w:rtl/>
        </w:rPr>
        <w:t>التوبة  ابة 60</w:t>
      </w:r>
    </w:p>
  </w:footnote>
  <w:footnote w:id="146">
    <w:p w:rsidR="00A53BD4" w:rsidRDefault="00A53BD4" w:rsidP="006051D4">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98361A">
        <w:rPr>
          <w:rStyle w:val="ab"/>
          <w:rFonts w:ascii="Traditional Arabic" w:hAnsi="Traditional Arabic" w:cs="Traditional Arabic"/>
          <w:sz w:val="28"/>
          <w:szCs w:val="28"/>
        </w:rPr>
        <w:footnoteRef/>
      </w:r>
      <w:r w:rsidRPr="005D3A77">
        <w:rPr>
          <w:rFonts w:ascii="Traditional Arabic" w:hAnsi="Traditional Arabic" w:cs="Traditional Arabic"/>
          <w:sz w:val="28"/>
          <w:szCs w:val="28"/>
          <w:rtl/>
        </w:rPr>
        <w:t>نهاية الزين ص 181 -182</w:t>
      </w:r>
      <w:r w:rsidRPr="005D3A77">
        <w:rPr>
          <w:rFonts w:ascii="Traditional Arabic" w:hAnsi="Traditional Arabic" w:cs="Traditional Arabic" w:hint="cs"/>
          <w:sz w:val="28"/>
          <w:szCs w:val="28"/>
          <w:rtl/>
        </w:rPr>
        <w:t xml:space="preserve">  قال اللإمام النووي</w:t>
      </w:r>
      <w:r>
        <w:rPr>
          <w:rFonts w:ascii="Traditional Arabic" w:hAnsi="Traditional Arabic" w:cs="Traditional Arabic" w:hint="cs"/>
          <w:b/>
          <w:bCs/>
          <w:sz w:val="28"/>
          <w:szCs w:val="28"/>
          <w:rtl/>
        </w:rPr>
        <w:t xml:space="preserve">  </w:t>
      </w:r>
    </w:p>
    <w:p w:rsidR="00A53BD4" w:rsidRPr="005D3A77" w:rsidRDefault="00A53BD4" w:rsidP="006051D4">
      <w:pPr>
        <w:pStyle w:val="ae"/>
        <w:bidi/>
        <w:rPr>
          <w:rFonts w:ascii="Traditional Arabic" w:hAnsi="Traditional Arabic" w:cs="Traditional Arabic"/>
          <w:sz w:val="28"/>
          <w:szCs w:val="28"/>
          <w:rtl/>
        </w:rPr>
      </w:pPr>
      <w:r w:rsidRPr="006051D4">
        <w:rPr>
          <w:rFonts w:ascii="Traditional Arabic" w:hAnsi="Traditional Arabic" w:cs="Traditional Arabic"/>
          <w:color w:val="000000"/>
          <w:sz w:val="28"/>
          <w:szCs w:val="28"/>
          <w:rtl/>
        </w:rPr>
        <w:t xml:space="preserve">قال الشافعي والأصحاب رحمهم الله : </w:t>
      </w:r>
      <w:r w:rsidRPr="006051D4">
        <w:rPr>
          <w:rFonts w:ascii="Traditional Arabic" w:hAnsi="Traditional Arabic" w:cs="Traditional Arabic" w:hint="cs"/>
          <w:color w:val="000000"/>
          <w:sz w:val="28"/>
          <w:szCs w:val="28"/>
          <w:rtl/>
        </w:rPr>
        <w:t>(</w:t>
      </w:r>
      <w:r w:rsidRPr="006051D4">
        <w:rPr>
          <w:rFonts w:ascii="Traditional Arabic" w:hAnsi="Traditional Arabic" w:cs="Traditional Arabic"/>
          <w:color w:val="000000"/>
          <w:sz w:val="28"/>
          <w:szCs w:val="28"/>
          <w:rtl/>
        </w:rPr>
        <w:t xml:space="preserve">إن كان مفرق الزكاة هو المالك أو وكيله سقط نصيب العامل ووجب صرفها إلى الأصناف السبعة الباقين إن وجدوا ، وإلا فالموجود منهم ولا يجوز ترك صنف منهم مع وجوده ، فإن تركه ضمن نصيبه ، وهذا </w:t>
      </w:r>
      <w:r>
        <w:rPr>
          <w:rFonts w:ascii="Traditional Arabic" w:hAnsi="Traditional Arabic" w:cs="Traditional Arabic"/>
          <w:color w:val="000000"/>
          <w:sz w:val="28"/>
          <w:szCs w:val="28"/>
          <w:rtl/>
        </w:rPr>
        <w:t xml:space="preserve">لا خلاف فيه </w:t>
      </w:r>
      <w:r w:rsidRPr="006051D4">
        <w:rPr>
          <w:rFonts w:ascii="Traditional Arabic" w:hAnsi="Traditional Arabic" w:cs="Traditional Arabic" w:hint="cs"/>
          <w:color w:val="000000"/>
          <w:sz w:val="28"/>
          <w:szCs w:val="28"/>
          <w:rtl/>
        </w:rPr>
        <w:t>....ثم قال الإمام  (</w:t>
      </w:r>
      <w:r w:rsidRPr="006051D4">
        <w:rPr>
          <w:rFonts w:ascii="Traditional Arabic" w:hAnsi="Traditional Arabic" w:cs="Traditional Arabic"/>
          <w:color w:val="000000"/>
          <w:sz w:val="28"/>
          <w:szCs w:val="28"/>
          <w:rtl/>
        </w:rPr>
        <w:t>هذا كله إذا فرق الزكاة رب المال أو وكيله ،فأما إذا فرق الإمام أو الساعي فيلزمه صرف الفطرة وزكاة الأموال إلى الأصناف الموجودين ، ولا يجوز ترك صنف منهم بلا خلاف ، لكن يجوز أن يصرف زكاة رجل واحد إلى شخص واحد . وزكاة شخصين أو أكثر إلى شخص واحد بشرط أن ل</w:t>
      </w:r>
      <w:r w:rsidRPr="005D3A77">
        <w:rPr>
          <w:rFonts w:ascii="Traditional Arabic" w:hAnsi="Traditional Arabic" w:cs="Traditional Arabic"/>
          <w:color w:val="000000"/>
          <w:sz w:val="28"/>
          <w:szCs w:val="28"/>
          <w:rtl/>
        </w:rPr>
        <w:t xml:space="preserve">ا يترك صنفا ، ولا يرجح صنفا على صنف </w:t>
      </w:r>
      <w:r w:rsidRPr="005D3A77">
        <w:rPr>
          <w:rFonts w:ascii="Traditional Arabic" w:hAnsi="Traditional Arabic" w:cs="Traditional Arabic" w:hint="cs"/>
          <w:color w:val="000000"/>
          <w:sz w:val="28"/>
          <w:szCs w:val="28"/>
          <w:rtl/>
        </w:rPr>
        <w:t>(</w:t>
      </w:r>
      <w:r w:rsidRPr="005D3A77">
        <w:rPr>
          <w:rFonts w:ascii="Traditional Arabic" w:hAnsi="Traditional Arabic" w:cs="Traditional Arabic"/>
          <w:sz w:val="28"/>
          <w:szCs w:val="28"/>
          <w:rtl/>
        </w:rPr>
        <w:t xml:space="preserve">المجموع </w:t>
      </w:r>
      <w:r w:rsidRPr="005D3A77">
        <w:rPr>
          <w:rFonts w:ascii="Traditional Arabic" w:hAnsi="Traditional Arabic" w:cs="Traditional Arabic" w:hint="cs"/>
          <w:sz w:val="28"/>
          <w:szCs w:val="28"/>
          <w:rtl/>
        </w:rPr>
        <w:t xml:space="preserve"> شرح المهذب</w:t>
      </w:r>
      <w:r w:rsidRPr="005D3A77">
        <w:rPr>
          <w:rFonts w:ascii="Traditional Arabic" w:hAnsi="Traditional Arabic" w:cs="Traditional Arabic"/>
          <w:sz w:val="28"/>
          <w:szCs w:val="28"/>
          <w:rtl/>
        </w:rPr>
        <w:t xml:space="preserve"> </w:t>
      </w:r>
      <w:r w:rsidRPr="005D3A77">
        <w:rPr>
          <w:rFonts w:ascii="Traditional Arabic" w:hAnsi="Traditional Arabic" w:cs="Traditional Arabic" w:hint="cs"/>
          <w:sz w:val="28"/>
          <w:szCs w:val="28"/>
          <w:rtl/>
        </w:rPr>
        <w:t>للنووي</w:t>
      </w:r>
      <w:r w:rsidRPr="005D3A77">
        <w:rPr>
          <w:rFonts w:ascii="Traditional Arabic" w:hAnsi="Traditional Arabic" w:cs="Traditional Arabic"/>
          <w:sz w:val="28"/>
          <w:szCs w:val="28"/>
          <w:rtl/>
        </w:rPr>
        <w:t xml:space="preserve">  6/186</w:t>
      </w:r>
    </w:p>
  </w:footnote>
  <w:footnote w:id="147">
    <w:p w:rsidR="00A53BD4" w:rsidRPr="005D3A77" w:rsidRDefault="00A53BD4" w:rsidP="004F355E">
      <w:pPr>
        <w:pStyle w:val="ae"/>
        <w:bidi/>
        <w:rPr>
          <w:rtl/>
        </w:rPr>
      </w:pPr>
      <w:r w:rsidRPr="005D3A77">
        <w:rPr>
          <w:rStyle w:val="ab"/>
        </w:rPr>
        <w:footnoteRef/>
      </w:r>
      <w:r w:rsidRPr="005D3A77">
        <w:t xml:space="preserve"> </w:t>
      </w:r>
      <w:r w:rsidRPr="005D3A77">
        <w:rPr>
          <w:rFonts w:hint="cs"/>
          <w:rtl/>
        </w:rPr>
        <w:t xml:space="preserve"> الحج اية 78</w:t>
      </w:r>
    </w:p>
  </w:footnote>
  <w:footnote w:id="148">
    <w:p w:rsidR="00A53BD4" w:rsidRPr="00CD5307" w:rsidRDefault="00A53BD4" w:rsidP="004F355E">
      <w:pPr>
        <w:pStyle w:val="ae"/>
        <w:bidi/>
        <w:rPr>
          <w:rFonts w:ascii="Traditional Arabic" w:hAnsi="Traditional Arabic" w:cs="Traditional Arabic"/>
          <w:sz w:val="28"/>
          <w:szCs w:val="28"/>
          <w:rtl/>
        </w:rPr>
      </w:pPr>
      <w:r w:rsidRPr="005D3A77">
        <w:rPr>
          <w:rStyle w:val="ab"/>
          <w:rFonts w:ascii="Traditional Arabic" w:hAnsi="Traditional Arabic" w:cs="Traditional Arabic"/>
          <w:sz w:val="28"/>
          <w:szCs w:val="28"/>
        </w:rPr>
        <w:footnoteRef/>
      </w:r>
      <w:r w:rsidRPr="005D3A77">
        <w:rPr>
          <w:rFonts w:ascii="Traditional Arabic" w:hAnsi="Traditional Arabic" w:cs="Traditional Arabic"/>
          <w:sz w:val="28"/>
          <w:szCs w:val="28"/>
          <w:rtl/>
        </w:rPr>
        <w:t>تفسير المنار لمحمد رشيد رضا 10/440-441</w:t>
      </w:r>
    </w:p>
  </w:footnote>
  <w:footnote w:id="149">
    <w:p w:rsidR="00A53BD4" w:rsidRPr="00CD5307" w:rsidRDefault="00A53BD4" w:rsidP="004F355E">
      <w:pPr>
        <w:pStyle w:val="ae"/>
        <w:bidi/>
        <w:rPr>
          <w:rFonts w:ascii="Traditional Arabic" w:hAnsi="Traditional Arabic" w:cs="Traditional Arabic"/>
          <w:sz w:val="28"/>
          <w:szCs w:val="28"/>
          <w:rtl/>
        </w:rPr>
      </w:pPr>
      <w:r w:rsidRPr="00CD5307">
        <w:rPr>
          <w:rStyle w:val="ab"/>
          <w:rFonts w:ascii="Traditional Arabic" w:hAnsi="Traditional Arabic" w:cs="Traditional Arabic"/>
          <w:sz w:val="28"/>
          <w:szCs w:val="28"/>
        </w:rPr>
        <w:footnoteRef/>
      </w:r>
      <w:r w:rsidRPr="00CD5307">
        <w:rPr>
          <w:rFonts w:ascii="Traditional Arabic" w:hAnsi="Traditional Arabic" w:cs="Traditional Arabic"/>
          <w:sz w:val="28"/>
          <w:szCs w:val="28"/>
          <w:rtl/>
        </w:rPr>
        <w:t>أبي العباس أحمد بن موسى بن علي بن عجيل ونسبه ولد سنة 625 هجرية</w:t>
      </w:r>
      <w:r w:rsidRPr="00CD5307">
        <w:rPr>
          <w:rFonts w:ascii="Traditional Arabic" w:hAnsi="Traditional Arabic" w:cs="Traditional Arabic"/>
          <w:sz w:val="28"/>
          <w:szCs w:val="28"/>
        </w:rPr>
        <w:t>.</w:t>
      </w:r>
      <w:r w:rsidRPr="00CD5307">
        <w:rPr>
          <w:rFonts w:ascii="Traditional Arabic" w:hAnsi="Traditional Arabic" w:cs="Traditional Arabic"/>
          <w:sz w:val="28"/>
          <w:szCs w:val="28"/>
          <w:rtl/>
        </w:rPr>
        <w:t>ومات 690</w:t>
      </w:r>
    </w:p>
    <w:p w:rsidR="00A53BD4" w:rsidRPr="00CD5307" w:rsidRDefault="00A53BD4" w:rsidP="005F71B4">
      <w:pPr>
        <w:pStyle w:val="ae"/>
        <w:bidi/>
        <w:jc w:val="both"/>
        <w:rPr>
          <w:rFonts w:ascii="Traditional Arabic" w:hAnsi="Traditional Arabic" w:cs="Traditional Arabic"/>
          <w:sz w:val="28"/>
          <w:szCs w:val="28"/>
          <w:rtl/>
        </w:rPr>
      </w:pPr>
      <w:r w:rsidRPr="00CD5307">
        <w:rPr>
          <w:rFonts w:ascii="Traditional Arabic" w:hAnsi="Traditional Arabic" w:cs="Traditional Arabic"/>
          <w:sz w:val="28"/>
          <w:szCs w:val="28"/>
          <w:rtl/>
        </w:rPr>
        <w:t>وكان الفقيه العلامة بن عجيل يوصف بالزاهد الخاشع المتواضع فقد عرف بالتواضع والزهد والعزوف عن الدنيا ومباهجها كان يقوم بزراعة الأرض ليأكل من عمل يده ويحث تلاميذه على ضرورة العمل والكسب الحلال والأكل من عرق الجبين ،لم يعرف عنه انه ذهب إلى الحكام أو تقرب إليهم   ، ومن مؤلفاته</w:t>
      </w:r>
      <w:r w:rsidRPr="00CD5307">
        <w:rPr>
          <w:rFonts w:ascii="Traditional Arabic" w:hAnsi="Traditional Arabic" w:cs="Traditional Arabic"/>
          <w:sz w:val="28"/>
          <w:szCs w:val="28"/>
        </w:rPr>
        <w:t xml:space="preserve">: </w:t>
      </w:r>
      <w:r w:rsidRPr="00CD5307">
        <w:rPr>
          <w:rFonts w:ascii="Traditional Arabic" w:hAnsi="Traditional Arabic" w:cs="Traditional Arabic"/>
          <w:sz w:val="28"/>
          <w:szCs w:val="28"/>
          <w:rtl/>
        </w:rPr>
        <w:t xml:space="preserve"> كتاب جمع فيه أسماء مشايخه وأسانيدهم في كل علم و حاشية على </w:t>
      </w:r>
      <w:r>
        <w:rPr>
          <w:rFonts w:ascii="Traditional Arabic" w:hAnsi="Traditional Arabic" w:cs="Traditional Arabic"/>
          <w:sz w:val="28"/>
          <w:szCs w:val="28"/>
          <w:rtl/>
        </w:rPr>
        <w:t xml:space="preserve">كتاب: (التنبيه) في مذهب الإمام </w:t>
      </w:r>
      <w:r w:rsidRPr="00CD5307">
        <w:rPr>
          <w:rFonts w:ascii="Traditional Arabic" w:hAnsi="Traditional Arabic" w:cs="Traditional Arabic"/>
          <w:sz w:val="28"/>
          <w:szCs w:val="28"/>
          <w:rtl/>
        </w:rPr>
        <w:t>الشافعي</w:t>
      </w:r>
      <w:r>
        <w:rPr>
          <w:rFonts w:ascii="Traditional Arabic" w:hAnsi="Traditional Arabic" w:cs="Traditional Arabic" w:hint="cs"/>
          <w:sz w:val="28"/>
          <w:szCs w:val="28"/>
          <w:rtl/>
        </w:rPr>
        <w:t xml:space="preserve"> </w:t>
      </w:r>
      <w:r w:rsidRPr="00CD5307">
        <w:rPr>
          <w:rFonts w:ascii="Traditional Arabic" w:hAnsi="Traditional Arabic" w:cs="Traditional Arabic"/>
          <w:sz w:val="28"/>
          <w:szCs w:val="28"/>
          <w:rtl/>
        </w:rPr>
        <w:t>وحاشية على كتاب: (المهذب) لـ(الشيرازي). وـالغارة: قصيدة يناجي فيها ربه، ويطلب غارة الله. و مخطوطة بعنوان «الصلوات الخمس» انظر :العقود اللؤلؤية في تاريخ الدولة الرسولية 218»</w:t>
      </w:r>
    </w:p>
  </w:footnote>
  <w:footnote w:id="150">
    <w:p w:rsidR="00A53BD4" w:rsidRPr="00CD5307" w:rsidRDefault="00A53BD4" w:rsidP="00CD5307">
      <w:pPr>
        <w:pStyle w:val="ae"/>
        <w:bidi/>
        <w:rPr>
          <w:rFonts w:ascii="Traditional Arabic" w:hAnsi="Traditional Arabic" w:cs="Traditional Arabic"/>
          <w:sz w:val="28"/>
          <w:szCs w:val="28"/>
          <w:rtl/>
        </w:rPr>
      </w:pPr>
      <w:r w:rsidRPr="00CD5307">
        <w:rPr>
          <w:rStyle w:val="ab"/>
          <w:rFonts w:ascii="Traditional Arabic" w:hAnsi="Traditional Arabic" w:cs="Traditional Arabic"/>
          <w:sz w:val="28"/>
          <w:szCs w:val="28"/>
        </w:rPr>
        <w:footnoteRef/>
      </w:r>
      <w:r w:rsidRPr="00CD5307">
        <w:rPr>
          <w:rFonts w:ascii="Traditional Arabic" w:hAnsi="Traditional Arabic" w:cs="Traditional Arabic"/>
          <w:color w:val="000000"/>
          <w:sz w:val="28"/>
          <w:szCs w:val="28"/>
          <w:rtl/>
        </w:rPr>
        <w:t>انظر :</w:t>
      </w:r>
      <w:r w:rsidRPr="005D3A77">
        <w:rPr>
          <w:rFonts w:ascii="Traditional Arabic" w:hAnsi="Traditional Arabic" w:cs="Traditional Arabic"/>
          <w:color w:val="000000"/>
          <w:sz w:val="28"/>
          <w:szCs w:val="28"/>
          <w:rtl/>
        </w:rPr>
        <w:t xml:space="preserve">اعانة الطالبين </w:t>
      </w:r>
      <w:r w:rsidRPr="00CD5307">
        <w:rPr>
          <w:rFonts w:ascii="Traditional Arabic" w:hAnsi="Traditional Arabic" w:cs="Traditional Arabic"/>
          <w:color w:val="000000"/>
          <w:sz w:val="28"/>
          <w:szCs w:val="28"/>
          <w:rtl/>
        </w:rPr>
        <w:t xml:space="preserve">محمد شطاء  2/187  </w:t>
      </w:r>
      <w:r w:rsidRPr="00CD5307">
        <w:rPr>
          <w:rFonts w:ascii="Traditional Arabic" w:hAnsi="Traditional Arabic" w:cs="Traditional Arabic"/>
          <w:b/>
          <w:bCs/>
          <w:color w:val="000000"/>
          <w:sz w:val="28"/>
          <w:szCs w:val="28"/>
          <w:rtl/>
        </w:rPr>
        <w:t>و</w:t>
      </w:r>
      <w:r w:rsidRPr="00CD5307">
        <w:rPr>
          <w:rFonts w:ascii="Traditional Arabic" w:hAnsi="Traditional Arabic" w:cs="Traditional Arabic"/>
          <w:color w:val="000000"/>
          <w:sz w:val="28"/>
          <w:szCs w:val="28"/>
          <w:rtl/>
        </w:rPr>
        <w:t>تحفة الحبيب على شرح الخطيب ( البجيرمي على الخطيب ) 3/78</w:t>
      </w:r>
    </w:p>
  </w:footnote>
  <w:footnote w:id="151">
    <w:p w:rsidR="00A53BD4" w:rsidRPr="00D5396E" w:rsidRDefault="00A53BD4" w:rsidP="00D5396E">
      <w:pPr>
        <w:pStyle w:val="ae"/>
        <w:bidi/>
        <w:rPr>
          <w:rFonts w:ascii="Traditional Arabic" w:hAnsi="Traditional Arabic" w:cs="Traditional Arabic"/>
          <w:sz w:val="28"/>
          <w:szCs w:val="28"/>
          <w:rtl/>
        </w:rPr>
      </w:pPr>
      <w:r w:rsidRPr="00CD5307">
        <w:rPr>
          <w:rStyle w:val="ab"/>
          <w:rFonts w:ascii="Traditional Arabic" w:hAnsi="Traditional Arabic" w:cs="Traditional Arabic"/>
          <w:sz w:val="28"/>
          <w:szCs w:val="28"/>
        </w:rPr>
        <w:footnoteRef/>
      </w:r>
      <w:r w:rsidRPr="00C46D31">
        <w:rPr>
          <w:rFonts w:ascii="Traditional Arabic" w:hAnsi="Traditional Arabic" w:cs="Traditional Arabic"/>
          <w:sz w:val="28"/>
          <w:szCs w:val="28"/>
          <w:rtl/>
        </w:rPr>
        <w:t xml:space="preserve">تفسير المنار </w:t>
      </w:r>
      <w:r w:rsidRPr="00D5396E">
        <w:rPr>
          <w:rFonts w:ascii="Traditional Arabic" w:hAnsi="Traditional Arabic" w:cs="Traditional Arabic"/>
          <w:sz w:val="28"/>
          <w:szCs w:val="28"/>
          <w:rtl/>
        </w:rPr>
        <w:t>لمحمد رشيد رضا 10/440-441</w:t>
      </w:r>
      <w:r w:rsidRPr="00D5396E">
        <w:rPr>
          <w:rFonts w:ascii="Traditional Arabic" w:hAnsi="Traditional Arabic" w:cs="Traditional Arabic"/>
          <w:sz w:val="28"/>
          <w:szCs w:val="28"/>
          <w:rtl/>
        </w:rPr>
        <w:tab/>
      </w:r>
    </w:p>
  </w:footnote>
  <w:footnote w:id="152">
    <w:p w:rsidR="00A53BD4" w:rsidRPr="00D5396E" w:rsidRDefault="00A53BD4" w:rsidP="00D5396E">
      <w:pPr>
        <w:pStyle w:val="ae"/>
        <w:bidi/>
        <w:rPr>
          <w:rFonts w:ascii="Traditional Arabic" w:hAnsi="Traditional Arabic" w:cs="Traditional Arabic"/>
          <w:sz w:val="28"/>
          <w:szCs w:val="28"/>
          <w:rtl/>
        </w:rPr>
      </w:pPr>
      <w:r w:rsidRPr="00D5396E">
        <w:rPr>
          <w:rStyle w:val="ab"/>
          <w:rFonts w:ascii="Traditional Arabic" w:hAnsi="Traditional Arabic" w:cs="Traditional Arabic"/>
          <w:sz w:val="28"/>
          <w:szCs w:val="28"/>
        </w:rPr>
        <w:footnoteRef/>
      </w:r>
      <w:r w:rsidRPr="00D5396E">
        <w:rPr>
          <w:rFonts w:ascii="Traditional Arabic" w:hAnsi="Traditional Arabic" w:cs="Traditional Arabic"/>
          <w:sz w:val="28"/>
          <w:szCs w:val="28"/>
        </w:rPr>
        <w:t xml:space="preserve"> </w:t>
      </w:r>
      <w:r w:rsidRPr="00D5396E">
        <w:rPr>
          <w:rFonts w:ascii="Traditional Arabic" w:hAnsi="Traditional Arabic" w:cs="Traditional Arabic"/>
          <w:sz w:val="28"/>
          <w:szCs w:val="28"/>
          <w:rtl/>
        </w:rPr>
        <w:t xml:space="preserve"> بداية المجتهد لإبن رشد  2/87</w:t>
      </w:r>
    </w:p>
  </w:footnote>
  <w:footnote w:id="153">
    <w:p w:rsidR="00A53BD4" w:rsidRPr="00C44AF5" w:rsidRDefault="00A53BD4" w:rsidP="00C44AF5">
      <w:pPr>
        <w:pStyle w:val="ae"/>
        <w:bidi/>
        <w:rPr>
          <w:rFonts w:ascii="Traditional Arabic" w:hAnsi="Traditional Arabic" w:cs="Traditional Arabic"/>
          <w:sz w:val="28"/>
          <w:szCs w:val="28"/>
          <w:rtl/>
        </w:rPr>
      </w:pPr>
      <w:r>
        <w:rPr>
          <w:rStyle w:val="ab"/>
        </w:rPr>
        <w:footnoteRef/>
      </w:r>
      <w:r>
        <w:t xml:space="preserve"> </w:t>
      </w:r>
      <w:r>
        <w:rPr>
          <w:rFonts w:hint="cs"/>
          <w:rtl/>
        </w:rPr>
        <w:t xml:space="preserve"> </w:t>
      </w:r>
      <w:r>
        <w:rPr>
          <w:rFonts w:ascii="Traditional Arabic" w:hAnsi="Traditional Arabic" w:cs="Traditional Arabic" w:hint="cs"/>
          <w:rtl/>
        </w:rPr>
        <w:t>انظر</w:t>
      </w:r>
      <w:r w:rsidRPr="00C44AF5">
        <w:rPr>
          <w:rFonts w:ascii="Traditional Arabic" w:hAnsi="Traditional Arabic" w:cs="Traditional Arabic"/>
          <w:sz w:val="28"/>
          <w:szCs w:val="28"/>
          <w:rtl/>
        </w:rPr>
        <w:t xml:space="preserve"> : بدائع الصنائع للكاساني 2/ 123 لمجموع للنووي : 7/86-87 المغنى لإبن قدامة 3/229</w:t>
      </w:r>
    </w:p>
  </w:footnote>
  <w:footnote w:id="154">
    <w:p w:rsidR="00A53BD4" w:rsidRPr="00397DDD" w:rsidRDefault="00A53BD4" w:rsidP="00397DDD">
      <w:pPr>
        <w:pStyle w:val="ae"/>
        <w:bidi/>
        <w:rPr>
          <w:rFonts w:ascii="Traditional Arabic" w:hAnsi="Traditional Arabic" w:cs="Traditional Arabic"/>
          <w:sz w:val="28"/>
          <w:szCs w:val="28"/>
          <w:rtl/>
        </w:rPr>
      </w:pPr>
      <w:r w:rsidRPr="00397DDD">
        <w:rPr>
          <w:rStyle w:val="ab"/>
          <w:rFonts w:ascii="Traditional Arabic" w:hAnsi="Traditional Arabic" w:cs="Traditional Arabic"/>
          <w:sz w:val="28"/>
          <w:szCs w:val="28"/>
          <w:vertAlign w:val="baseline"/>
        </w:rPr>
        <w:footnoteRef/>
      </w:r>
      <w:r w:rsidRPr="00397DDD">
        <w:rPr>
          <w:rFonts w:ascii="Traditional Arabic" w:hAnsi="Traditional Arabic" w:cs="Traditional Arabic"/>
          <w:sz w:val="28"/>
          <w:szCs w:val="28"/>
          <w:rtl/>
        </w:rPr>
        <w:t xml:space="preserve"> البخاري كتاب الحج باب حج النساء 3/19 رقم 1860 وانظر فى فتح الباري لابن حجر  4/74</w:t>
      </w:r>
    </w:p>
  </w:footnote>
  <w:footnote w:id="155">
    <w:p w:rsidR="00A53BD4" w:rsidRPr="00397DDD" w:rsidRDefault="00A53BD4" w:rsidP="00397DDD">
      <w:pPr>
        <w:pStyle w:val="ae"/>
        <w:bidi/>
        <w:rPr>
          <w:rFonts w:ascii="Traditional Arabic" w:hAnsi="Traditional Arabic" w:cs="Traditional Arabic"/>
          <w:sz w:val="28"/>
          <w:szCs w:val="28"/>
          <w:rtl/>
        </w:rPr>
      </w:pPr>
      <w:r w:rsidRPr="00397DDD">
        <w:rPr>
          <w:rStyle w:val="ab"/>
          <w:rFonts w:ascii="Traditional Arabic" w:hAnsi="Traditional Arabic" w:cs="Traditional Arabic"/>
          <w:sz w:val="28"/>
          <w:szCs w:val="28"/>
        </w:rPr>
        <w:footnoteRef/>
      </w:r>
      <w:r w:rsidRPr="00397DDD">
        <w:rPr>
          <w:rFonts w:ascii="Traditional Arabic" w:hAnsi="Traditional Arabic" w:cs="Traditional Arabic"/>
          <w:sz w:val="28"/>
          <w:szCs w:val="28"/>
        </w:rPr>
        <w:t xml:space="preserve"> </w:t>
      </w:r>
      <w:r w:rsidRPr="00397DDD">
        <w:rPr>
          <w:rFonts w:ascii="Traditional Arabic" w:hAnsi="Traditional Arabic" w:cs="Traditional Arabic"/>
          <w:sz w:val="28"/>
          <w:szCs w:val="28"/>
          <w:rtl/>
        </w:rPr>
        <w:t xml:space="preserve"> البخاري كتاب الحج باب حج النساء  3/19 رقم 1862 </w:t>
      </w:r>
    </w:p>
  </w:footnote>
  <w:footnote w:id="156">
    <w:p w:rsidR="00A53BD4" w:rsidRPr="00397DDD" w:rsidRDefault="00A53BD4" w:rsidP="00397DDD">
      <w:pPr>
        <w:pStyle w:val="ae"/>
        <w:bidi/>
        <w:rPr>
          <w:rFonts w:ascii="Traditional Arabic" w:hAnsi="Traditional Arabic" w:cs="Traditional Arabic"/>
          <w:sz w:val="28"/>
          <w:szCs w:val="28"/>
          <w:rtl/>
          <w:lang w:val="id-ID"/>
        </w:rPr>
      </w:pPr>
      <w:r w:rsidRPr="00397DDD">
        <w:rPr>
          <w:rStyle w:val="ab"/>
          <w:rFonts w:ascii="Traditional Arabic" w:hAnsi="Traditional Arabic" w:cs="Traditional Arabic"/>
          <w:sz w:val="28"/>
          <w:szCs w:val="28"/>
        </w:rPr>
        <w:footnoteRef/>
      </w:r>
      <w:r w:rsidRPr="00BD7741">
        <w:rPr>
          <w:rFonts w:ascii="Traditional Arabic" w:hAnsi="Traditional Arabic" w:cs="Traditional Arabic"/>
          <w:sz w:val="28"/>
          <w:szCs w:val="28"/>
          <w:rtl/>
          <w:lang w:val="id-ID"/>
        </w:rPr>
        <w:t>نهاية الزين للشيخ النووي 45</w:t>
      </w:r>
    </w:p>
  </w:footnote>
  <w:footnote w:id="157">
    <w:p w:rsidR="00A53BD4" w:rsidRPr="00397DDD" w:rsidRDefault="00A53BD4" w:rsidP="00397DDD">
      <w:pPr>
        <w:pStyle w:val="ae"/>
        <w:bidi/>
        <w:rPr>
          <w:rFonts w:ascii="Traditional Arabic" w:hAnsi="Traditional Arabic" w:cs="Traditional Arabic"/>
          <w:sz w:val="28"/>
          <w:szCs w:val="28"/>
          <w:rtl/>
        </w:rPr>
      </w:pPr>
      <w:r w:rsidRPr="00397DDD">
        <w:rPr>
          <w:rStyle w:val="ab"/>
          <w:rFonts w:ascii="Traditional Arabic" w:hAnsi="Traditional Arabic" w:cs="Traditional Arabic"/>
          <w:sz w:val="28"/>
          <w:szCs w:val="28"/>
        </w:rPr>
        <w:footnoteRef/>
      </w:r>
      <w:r w:rsidRPr="00397DDD">
        <w:rPr>
          <w:rFonts w:ascii="Traditional Arabic" w:hAnsi="Traditional Arabic" w:cs="Traditional Arabic"/>
          <w:sz w:val="28"/>
          <w:szCs w:val="28"/>
        </w:rPr>
        <w:t xml:space="preserve"> </w:t>
      </w:r>
      <w:r w:rsidRPr="00397DDD">
        <w:rPr>
          <w:rFonts w:ascii="Traditional Arabic" w:hAnsi="Traditional Arabic" w:cs="Traditional Arabic"/>
          <w:sz w:val="28"/>
          <w:szCs w:val="28"/>
          <w:rtl/>
        </w:rPr>
        <w:t xml:space="preserve"> أل عمران  اية 97  ةقد فسر الشيخ أن الإستطاعة هي وجود الزاد والراحلة والنفقة للعيال الى الرجوع (مراح لبيد للشيخ النووي 1/142</w:t>
      </w:r>
    </w:p>
  </w:footnote>
  <w:footnote w:id="158">
    <w:p w:rsidR="00A53BD4" w:rsidRPr="00397DDD" w:rsidRDefault="00A53BD4" w:rsidP="00397DDD">
      <w:pPr>
        <w:pStyle w:val="ae"/>
        <w:bidi/>
        <w:rPr>
          <w:rFonts w:ascii="Traditional Arabic" w:hAnsi="Traditional Arabic" w:cs="Traditional Arabic"/>
          <w:sz w:val="28"/>
          <w:szCs w:val="28"/>
          <w:rtl/>
        </w:rPr>
      </w:pPr>
      <w:r w:rsidRPr="00397DDD">
        <w:rPr>
          <w:rStyle w:val="ab"/>
          <w:rFonts w:ascii="Traditional Arabic" w:hAnsi="Traditional Arabic" w:cs="Traditional Arabic"/>
          <w:sz w:val="28"/>
          <w:szCs w:val="28"/>
        </w:rPr>
        <w:footnoteRef/>
      </w:r>
      <w:r w:rsidRPr="00397DDD">
        <w:rPr>
          <w:rFonts w:ascii="Traditional Arabic" w:hAnsi="Traditional Arabic" w:cs="Traditional Arabic"/>
          <w:sz w:val="28"/>
          <w:szCs w:val="28"/>
          <w:rtl/>
        </w:rPr>
        <w:t>الكرابيسي(000 - 570 هـ = 000 - 1174 م)</w:t>
      </w:r>
    </w:p>
    <w:p w:rsidR="00A53BD4" w:rsidRPr="00397DDD" w:rsidRDefault="00A53BD4" w:rsidP="00397DDD">
      <w:pPr>
        <w:pStyle w:val="ae"/>
        <w:bidi/>
        <w:rPr>
          <w:rFonts w:ascii="Traditional Arabic" w:hAnsi="Traditional Arabic" w:cs="Traditional Arabic"/>
          <w:sz w:val="28"/>
          <w:szCs w:val="28"/>
          <w:rtl/>
        </w:rPr>
      </w:pPr>
      <w:r w:rsidRPr="00397DDD">
        <w:rPr>
          <w:rFonts w:ascii="Traditional Arabic" w:hAnsi="Traditional Arabic" w:cs="Traditional Arabic"/>
          <w:sz w:val="28"/>
          <w:szCs w:val="28"/>
          <w:rtl/>
        </w:rPr>
        <w:t>أسعد بن محمد بن الحسين، أبو المظفر، جمال الإسلام الكرابيسي النيسابوري: فقيه حنفي أديب.من تلاميذ موهوب الجواليقي. نسبته إلى بيع الكرابيس، وهي الثياب.له (الفروق - خ) في دار الكتب، و (الموجز) في الفقه. (الاعلام 1/301)</w:t>
      </w:r>
    </w:p>
  </w:footnote>
  <w:footnote w:id="159">
    <w:p w:rsidR="00A53BD4" w:rsidRPr="00876912" w:rsidRDefault="00A53BD4" w:rsidP="00397DDD">
      <w:pPr>
        <w:pStyle w:val="ae"/>
        <w:bidi/>
        <w:rPr>
          <w:rtl/>
        </w:rPr>
      </w:pPr>
      <w:r w:rsidRPr="00397DDD">
        <w:rPr>
          <w:rStyle w:val="ab"/>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397DDD">
        <w:rPr>
          <w:rFonts w:ascii="Traditional Arabic" w:hAnsi="Traditional Arabic" w:cs="Traditional Arabic" w:hint="cs"/>
          <w:sz w:val="28"/>
          <w:szCs w:val="28"/>
          <w:rtl/>
        </w:rPr>
        <w:t xml:space="preserve">عدي </w:t>
      </w:r>
      <w:r w:rsidRPr="00397DDD">
        <w:rPr>
          <w:rFonts w:ascii="Traditional Arabic" w:hAnsi="Traditional Arabic" w:cs="Traditional Arabic"/>
          <w:sz w:val="28"/>
          <w:szCs w:val="28"/>
          <w:rtl/>
        </w:rPr>
        <w:t>بن حاتم</w:t>
      </w:r>
    </w:p>
    <w:p w:rsidR="00A53BD4" w:rsidRPr="00876912" w:rsidRDefault="00A53BD4" w:rsidP="00876912">
      <w:pPr>
        <w:pStyle w:val="ae"/>
        <w:bidi/>
        <w:rPr>
          <w:rFonts w:ascii="Traditional Arabic" w:hAnsi="Traditional Arabic" w:cs="Traditional Arabic"/>
          <w:sz w:val="28"/>
          <w:szCs w:val="28"/>
          <w:rtl/>
        </w:rPr>
      </w:pPr>
      <w:r w:rsidRPr="00876912">
        <w:rPr>
          <w:rFonts w:ascii="Traditional Arabic" w:hAnsi="Traditional Arabic" w:cs="Traditional Arabic"/>
          <w:sz w:val="28"/>
          <w:szCs w:val="28"/>
          <w:rtl/>
        </w:rPr>
        <w:t>(000 - 68 هـ = 000 - 687 م)</w:t>
      </w:r>
    </w:p>
    <w:p w:rsidR="00A53BD4" w:rsidRPr="00876912" w:rsidRDefault="00A53BD4" w:rsidP="00586733">
      <w:pPr>
        <w:pStyle w:val="ae"/>
        <w:bidi/>
        <w:rPr>
          <w:rFonts w:ascii="Traditional Arabic" w:hAnsi="Traditional Arabic" w:cs="Traditional Arabic"/>
          <w:sz w:val="28"/>
          <w:szCs w:val="28"/>
          <w:rtl/>
        </w:rPr>
      </w:pPr>
      <w:r w:rsidRPr="00876912">
        <w:rPr>
          <w:rFonts w:ascii="Traditional Arabic" w:hAnsi="Traditional Arabic" w:cs="Traditional Arabic"/>
          <w:sz w:val="28"/>
          <w:szCs w:val="28"/>
          <w:rtl/>
        </w:rPr>
        <w:t>عدي بن حاتم بن عبد الله بن سعد بن الحشرج الطائي، أبو وهب وأبو طريف: أمير، صحابي، من الاجواد العقلاء. كان رئيس طيئ في الحاهلية والاسلام. وقام ابن الأثير: خير مولود في أرض طيئ وأعظمه بركة عليهم. وكان إسلامه سنة 9 هـ وشهد فتح العراق، ثم سكن الكوفة وشهد الجمل وصفين والنهروان مع علي. وفقئت عينه المحدثون 66 حديثا. عاش أكثر من مئة سنة. وهو ابن حاتم الطائي الذي يضرب بجوده المثل (الاعلام 4/220   ، الاصابة: ت 5477 وسير الن</w:t>
      </w:r>
      <w:r>
        <w:rPr>
          <w:rFonts w:ascii="Traditional Arabic" w:hAnsi="Traditional Arabic" w:cs="Traditional Arabic"/>
          <w:sz w:val="28"/>
          <w:szCs w:val="28"/>
          <w:rtl/>
        </w:rPr>
        <w:t>بلاء - خ. المجلد الثاني</w:t>
      </w:r>
    </w:p>
  </w:footnote>
  <w:footnote w:id="160">
    <w:p w:rsidR="00A53BD4" w:rsidRPr="00876912" w:rsidRDefault="00A53BD4" w:rsidP="00876912">
      <w:pPr>
        <w:pStyle w:val="ae"/>
        <w:bidi/>
        <w:rPr>
          <w:rFonts w:ascii="Traditional Arabic" w:hAnsi="Traditional Arabic" w:cs="Traditional Arabic"/>
          <w:sz w:val="28"/>
          <w:szCs w:val="28"/>
          <w:rtl/>
        </w:rPr>
      </w:pPr>
      <w:r w:rsidRPr="00876912">
        <w:rPr>
          <w:rStyle w:val="ab"/>
          <w:rFonts w:ascii="Traditional Arabic" w:hAnsi="Traditional Arabic" w:cs="Traditional Arabic"/>
          <w:sz w:val="28"/>
          <w:szCs w:val="28"/>
        </w:rPr>
        <w:footnoteRef/>
      </w:r>
      <w:r w:rsidRPr="005D3A77">
        <w:rPr>
          <w:rFonts w:ascii="Traditional Arabic" w:hAnsi="Traditional Arabic" w:cs="Traditional Arabic"/>
          <w:color w:val="000000"/>
          <w:sz w:val="28"/>
          <w:szCs w:val="28"/>
          <w:rtl/>
        </w:rPr>
        <w:t xml:space="preserve">رواه البخاري </w:t>
      </w:r>
      <w:r w:rsidRPr="005D3A77">
        <w:rPr>
          <w:rFonts w:ascii="Traditional Arabic" w:hAnsi="Traditional Arabic" w:cs="Traditional Arabic" w:hint="cs"/>
          <w:color w:val="000000"/>
          <w:sz w:val="28"/>
          <w:szCs w:val="28"/>
          <w:rtl/>
        </w:rPr>
        <w:t>فى كتاب المناقب</w:t>
      </w:r>
      <w:r w:rsidRPr="005D3A77">
        <w:rPr>
          <w:rFonts w:ascii="Traditional Arabic" w:hAnsi="Traditional Arabic" w:cs="Traditional Arabic"/>
          <w:color w:val="000000"/>
          <w:sz w:val="28"/>
          <w:szCs w:val="28"/>
          <w:rtl/>
        </w:rPr>
        <w:t xml:space="preserve">  باب علامات النبوة</w:t>
      </w:r>
      <w:r w:rsidRPr="005D3A77">
        <w:rPr>
          <w:rFonts w:ascii="Traditional Arabic" w:hAnsi="Traditional Arabic" w:cs="Traditional Arabic" w:hint="cs"/>
          <w:color w:val="000000"/>
          <w:sz w:val="28"/>
          <w:szCs w:val="28"/>
          <w:rtl/>
        </w:rPr>
        <w:t xml:space="preserve">   3/1316</w:t>
      </w:r>
      <w:r>
        <w:rPr>
          <w:rFonts w:ascii="Traditional Arabic" w:hAnsi="Traditional Arabic" w:cs="Traditional Arabic" w:hint="cs"/>
          <w:b/>
          <w:bCs/>
          <w:color w:val="000000"/>
          <w:sz w:val="28"/>
          <w:szCs w:val="28"/>
          <w:rtl/>
        </w:rPr>
        <w:t xml:space="preserve">  </w:t>
      </w:r>
      <w:r w:rsidRPr="00BD7741">
        <w:rPr>
          <w:rFonts w:ascii="Traditional Arabic" w:hAnsi="Traditional Arabic" w:cs="Traditional Arabic" w:hint="cs"/>
          <w:color w:val="000000"/>
          <w:sz w:val="28"/>
          <w:szCs w:val="28"/>
          <w:rtl/>
        </w:rPr>
        <w:t>رقم</w:t>
      </w:r>
      <w:r>
        <w:rPr>
          <w:rFonts w:ascii="Traditional Arabic" w:hAnsi="Traditional Arabic" w:cs="Traditional Arabic" w:hint="cs"/>
          <w:b/>
          <w:bCs/>
          <w:color w:val="000000"/>
          <w:sz w:val="28"/>
          <w:szCs w:val="28"/>
          <w:rtl/>
        </w:rPr>
        <w:t xml:space="preserve"> </w:t>
      </w:r>
      <w:r w:rsidRPr="008D2B16">
        <w:rPr>
          <w:rFonts w:ascii="Traditional Arabic" w:hAnsi="Traditional Arabic" w:cs="Traditional Arabic" w:hint="cs"/>
          <w:color w:val="000000"/>
          <w:sz w:val="28"/>
          <w:szCs w:val="28"/>
          <w:rtl/>
        </w:rPr>
        <w:t>3400</w:t>
      </w:r>
    </w:p>
  </w:footnote>
  <w:footnote w:id="161">
    <w:p w:rsidR="00A53BD4" w:rsidRPr="00516EED" w:rsidRDefault="00A53BD4" w:rsidP="00516EED">
      <w:pPr>
        <w:pStyle w:val="ae"/>
        <w:bidi/>
        <w:rPr>
          <w:rFonts w:ascii="Traditional Arabic" w:hAnsi="Traditional Arabic" w:cs="Traditional Arabic"/>
          <w:sz w:val="28"/>
          <w:szCs w:val="28"/>
          <w:rtl/>
        </w:rPr>
      </w:pPr>
      <w:r w:rsidRPr="00876912">
        <w:rPr>
          <w:rStyle w:val="ab"/>
          <w:rFonts w:ascii="Traditional Arabic" w:hAnsi="Traditional Arabic" w:cs="Traditional Arabic"/>
          <w:sz w:val="28"/>
          <w:szCs w:val="28"/>
        </w:rPr>
        <w:footnoteRef/>
      </w:r>
      <w:r w:rsidRPr="00516EED">
        <w:rPr>
          <w:rFonts w:ascii="Traditional Arabic" w:hAnsi="Traditional Arabic" w:cs="Traditional Arabic"/>
          <w:b/>
          <w:bCs/>
          <w:sz w:val="28"/>
          <w:szCs w:val="28"/>
          <w:rtl/>
        </w:rPr>
        <w:t>ا</w:t>
      </w:r>
      <w:r w:rsidRPr="005D3A77">
        <w:rPr>
          <w:rFonts w:ascii="Traditional Arabic" w:hAnsi="Traditional Arabic" w:cs="Traditional Arabic"/>
          <w:sz w:val="28"/>
          <w:szCs w:val="28"/>
          <w:rtl/>
        </w:rPr>
        <w:t>لمهذب</w:t>
      </w:r>
      <w:r w:rsidRPr="00516EED">
        <w:rPr>
          <w:rFonts w:ascii="Traditional Arabic" w:hAnsi="Traditional Arabic" w:cs="Traditional Arabic"/>
          <w:sz w:val="28"/>
          <w:szCs w:val="28"/>
          <w:rtl/>
        </w:rPr>
        <w:t xml:space="preserve"> في فقه الإمام الشافعي</w:t>
      </w:r>
      <w:r w:rsidRPr="00516EED">
        <w:rPr>
          <w:rFonts w:ascii="Traditional Arabic" w:hAnsi="Traditional Arabic" w:cs="Traditional Arabic"/>
          <w:color w:val="000080"/>
          <w:sz w:val="28"/>
          <w:szCs w:val="28"/>
          <w:rtl/>
        </w:rPr>
        <w:t xml:space="preserve"> لا</w:t>
      </w:r>
      <w:r w:rsidRPr="00516EED">
        <w:rPr>
          <w:rFonts w:ascii="Traditional Arabic" w:hAnsi="Traditional Arabic" w:cs="Traditional Arabic"/>
          <w:sz w:val="28"/>
          <w:szCs w:val="28"/>
          <w:rtl/>
        </w:rPr>
        <w:t>براهيم بن علي بن يوسف الشيرازي أبو إسحاق 1/198</w:t>
      </w:r>
    </w:p>
  </w:footnote>
  <w:footnote w:id="162">
    <w:p w:rsidR="00A53BD4" w:rsidRPr="00516EED" w:rsidRDefault="00A53BD4" w:rsidP="00516EED">
      <w:pPr>
        <w:pStyle w:val="ae"/>
        <w:bidi/>
        <w:rPr>
          <w:rFonts w:ascii="Traditional Arabic" w:hAnsi="Traditional Arabic" w:cs="Traditional Arabic"/>
          <w:sz w:val="28"/>
          <w:szCs w:val="28"/>
          <w:rtl/>
        </w:rPr>
      </w:pPr>
      <w:r w:rsidRPr="00516EED">
        <w:rPr>
          <w:rStyle w:val="ab"/>
          <w:rFonts w:ascii="Traditional Arabic" w:hAnsi="Traditional Arabic" w:cs="Traditional Arabic"/>
          <w:sz w:val="28"/>
          <w:szCs w:val="28"/>
        </w:rPr>
        <w:footnoteRef/>
      </w:r>
      <w:r w:rsidRPr="00516EED">
        <w:rPr>
          <w:rFonts w:ascii="Traditional Arabic" w:hAnsi="Traditional Arabic" w:cs="Traditional Arabic"/>
          <w:sz w:val="28"/>
          <w:szCs w:val="28"/>
          <w:rtl/>
        </w:rPr>
        <w:t xml:space="preserve">ذكر فى التحفة ان ماذكره العلماء من هذه الشروط (اي وجود محرم او زوج او رفقة من النساء) انما هو  من شروط الوجوب ، بمعنى اذا وجدت هذه الشروط وجب عليها الحج والا لم يجب عليها لكن جاز لها السفر له : قال المؤلف :وَاعْتِبَارُهُنَّ إنَّمَا هُوَ لِلْوُجُوبِ أَمَّا الْجَوَازُ فَلَهَا أَنْ تَخْرُجَ لِأَدَاءِ فَرْضِ الْإِسْلَامِ مَعَ امْرَأَةٍ ثِقَةٍ كَمَا فِي مَوَاضِعَ مِنْ الْمَجْمُوعِ فَهُمَا مَسْأَلَتَانِ .كَمَا يُصَرِّحُ بِهِ كَلَامُهُ فِي شَرْحِ مُسْلِمٍ خِلَافًا لِمَنْ تَوَهَّمَ تَنَاقُضَ كَلَامِهِ وَلَهَا أَيْضًا أَنْ تَخْرُجَ لَهُ وَحْدَهَا إذَا تَيَقَّنَتْ الْأَمْنَ عَلَى نَفْسِهَا هَذَا كُلُّهُ فِي الْفَرْضِ وَلَوْ نَذْرًا أَوْ قَضَاءً عَلَى الْأَوْجَهِ أَمَّا النَّفَلُ فَلَيْسَ لَهَا الْخُرُوجُ لَهُ مَعَ نِسْوَةٍ ، وَإِنْ كَثُرْنَحَتَّى يَحْرُمَ عَلَى الْمَكِّيَّةِ التَّطَوُّعُ بِالْعُمْرَةِ مِنْ التَّنْعِيمِ مَعَ النِّسَاءِ خِلَافًا لِمَنْ نَازَعَ فِيهِ (تحفة المحتاج لابن حجر الهيتمي  14/313  )                                            </w:t>
      </w:r>
    </w:p>
  </w:footnote>
  <w:footnote w:id="163">
    <w:p w:rsidR="00A53BD4" w:rsidRPr="004D044D" w:rsidRDefault="00A53BD4" w:rsidP="004D044D">
      <w:pPr>
        <w:pStyle w:val="ae"/>
        <w:bidi/>
        <w:rPr>
          <w:rFonts w:ascii="Traditional Arabic" w:hAnsi="Traditional Arabic" w:cs="Traditional Arabic"/>
          <w:sz w:val="28"/>
          <w:szCs w:val="28"/>
          <w:rtl/>
        </w:rPr>
      </w:pPr>
      <w:r w:rsidRPr="004C2AFF">
        <w:rPr>
          <w:rStyle w:val="ab"/>
          <w:rFonts w:ascii="Traditional Arabic" w:hAnsi="Traditional Arabic" w:cs="Traditional Arabic"/>
          <w:sz w:val="24"/>
          <w:szCs w:val="24"/>
          <w:vertAlign w:val="baseline"/>
        </w:rPr>
        <w:footnoteRef/>
      </w:r>
      <w:r w:rsidRPr="004D044D">
        <w:rPr>
          <w:rFonts w:ascii="Traditional Arabic" w:hAnsi="Traditional Arabic" w:cs="Traditional Arabic"/>
          <w:sz w:val="28"/>
          <w:szCs w:val="28"/>
          <w:rtl/>
        </w:rPr>
        <w:t>المجموع للنووي : 7/86-87</w:t>
      </w:r>
      <w:r w:rsidRPr="004D044D">
        <w:rPr>
          <w:rFonts w:ascii="Traditional Arabic" w:hAnsi="Traditional Arabic" w:cs="Traditional Arabic"/>
          <w:sz w:val="28"/>
          <w:szCs w:val="28"/>
          <w:rtl/>
        </w:rPr>
        <w:tab/>
      </w:r>
    </w:p>
  </w:footnote>
  <w:footnote w:id="164">
    <w:p w:rsidR="00A53BD4" w:rsidRPr="004D044D" w:rsidRDefault="00A53BD4" w:rsidP="004D044D">
      <w:pPr>
        <w:pStyle w:val="ae"/>
        <w:bidi/>
        <w:rPr>
          <w:rFonts w:ascii="Traditional Arabic" w:hAnsi="Traditional Arabic" w:cs="Traditional Arabic"/>
          <w:sz w:val="28"/>
          <w:szCs w:val="28"/>
          <w:rtl/>
        </w:rPr>
      </w:pPr>
      <w:r w:rsidRPr="004C2AFF">
        <w:rPr>
          <w:rStyle w:val="ab"/>
          <w:rFonts w:ascii="Traditional Arabic" w:hAnsi="Traditional Arabic" w:cs="Traditional Arabic"/>
          <w:vertAlign w:val="baseline"/>
        </w:rPr>
        <w:footnoteRef/>
      </w:r>
      <w:r w:rsidRPr="004D044D">
        <w:rPr>
          <w:rFonts w:ascii="Traditional Arabic" w:hAnsi="Traditional Arabic" w:cs="Traditional Arabic"/>
          <w:sz w:val="28"/>
          <w:szCs w:val="28"/>
          <w:rtl/>
        </w:rPr>
        <w:t xml:space="preserve"> انظر : تحفة المحتاج لابن حجر الهيتمي  14/31</w:t>
      </w:r>
    </w:p>
  </w:footnote>
  <w:footnote w:id="165">
    <w:p w:rsidR="00A53BD4" w:rsidRPr="004F452E" w:rsidRDefault="00A53BD4" w:rsidP="00397DDD">
      <w:pPr>
        <w:pStyle w:val="ae"/>
        <w:bidi/>
        <w:rPr>
          <w:rFonts w:ascii="Traditional Arabic" w:hAnsi="Traditional Arabic" w:cs="Traditional Arabic"/>
          <w:sz w:val="28"/>
          <w:szCs w:val="28"/>
          <w:rtl/>
        </w:rPr>
      </w:pPr>
      <w:r w:rsidRPr="004F452E">
        <w:rPr>
          <w:rStyle w:val="ab"/>
          <w:rFonts w:ascii="Traditional Arabic" w:hAnsi="Traditional Arabic" w:cs="Traditional Arabic"/>
          <w:sz w:val="28"/>
          <w:szCs w:val="28"/>
        </w:rPr>
        <w:footnoteRef/>
      </w:r>
      <w:r w:rsidRPr="004F452E">
        <w:rPr>
          <w:rFonts w:ascii="Traditional Arabic" w:hAnsi="Traditional Arabic" w:cs="Traditional Arabic"/>
          <w:sz w:val="28"/>
          <w:szCs w:val="28"/>
        </w:rPr>
        <w:t xml:space="preserve"> </w:t>
      </w:r>
      <w:r w:rsidRPr="004F452E">
        <w:rPr>
          <w:rFonts w:ascii="Traditional Arabic" w:hAnsi="Traditional Arabic" w:cs="Traditional Arabic"/>
          <w:sz w:val="28"/>
          <w:szCs w:val="28"/>
          <w:rtl/>
        </w:rPr>
        <w:t xml:space="preserve"> انظر : </w:t>
      </w:r>
      <w:r w:rsidRPr="004F452E">
        <w:rPr>
          <w:rFonts w:ascii="Traditional Arabic" w:hAnsi="Traditional Arabic" w:cs="Traditional Arabic"/>
          <w:color w:val="000000"/>
          <w:sz w:val="28"/>
          <w:szCs w:val="28"/>
          <w:rtl/>
        </w:rPr>
        <w:t xml:space="preserve">بداية المجتهد لإبن رشد4/59 الكافي فى فقه اهل المدينة لإبن عبد البر 2/819 </w:t>
      </w:r>
      <w:r w:rsidRPr="004F452E">
        <w:rPr>
          <w:rFonts w:ascii="Traditional Arabic" w:hAnsi="Traditional Arabic" w:cs="Traditional Arabic"/>
          <w:sz w:val="28"/>
          <w:szCs w:val="28"/>
          <w:rtl/>
        </w:rPr>
        <w:t xml:space="preserve">الحاوي فى الفقه الشافعي الماوردي  6/247   </w:t>
      </w:r>
      <w:r w:rsidRPr="004F452E">
        <w:rPr>
          <w:rFonts w:ascii="Traditional Arabic" w:hAnsi="Traditional Arabic" w:cs="Traditional Arabic"/>
          <w:color w:val="000000"/>
          <w:sz w:val="28"/>
          <w:szCs w:val="28"/>
          <w:rtl/>
        </w:rPr>
        <w:t xml:space="preserve">والمغنى لإبن قدامة 4/289 الحديث </w:t>
      </w:r>
      <w:r w:rsidRPr="004F452E">
        <w:rPr>
          <w:rFonts w:ascii="Traditional Arabic" w:hAnsi="Traditional Arabic" w:cs="Traditional Arabic"/>
          <w:sz w:val="28"/>
          <w:szCs w:val="28"/>
          <w:rtl/>
        </w:rPr>
        <w:t xml:space="preserve">رواه البيهقي في السنن الكبرى في كتاب الرهن باب ما جاء في زيادات الرهن 6/64 رقم 11208 </w:t>
      </w:r>
      <w:r>
        <w:rPr>
          <w:rFonts w:ascii="Traditional Arabic" w:hAnsi="Traditional Arabic" w:cs="Traditional Arabic" w:hint="cs"/>
          <w:sz w:val="28"/>
          <w:szCs w:val="28"/>
          <w:rtl/>
        </w:rPr>
        <w:t xml:space="preserve">وصححه الألباني فى صحيح الجامع الصغير 1/666 </w:t>
      </w:r>
      <w:r w:rsidRPr="004F452E">
        <w:rPr>
          <w:rFonts w:ascii="Traditional Arabic" w:hAnsi="Traditional Arabic" w:cs="Traditional Arabic"/>
          <w:sz w:val="28"/>
          <w:szCs w:val="28"/>
          <w:rtl/>
        </w:rPr>
        <w:t>والحديث في معناه رواه البخاري فى كتاب الرهن باب  الرهن مركوب ومحلوب  3/143 رقم 2512</w:t>
      </w:r>
    </w:p>
  </w:footnote>
  <w:footnote w:id="166">
    <w:p w:rsidR="00A53BD4" w:rsidRPr="007504C1" w:rsidRDefault="00A53BD4" w:rsidP="004F452E">
      <w:pPr>
        <w:pStyle w:val="ae"/>
        <w:bidi/>
        <w:rPr>
          <w:rFonts w:ascii="Traditional Arabic" w:hAnsi="Traditional Arabic" w:cs="Traditional Arabic"/>
          <w:sz w:val="28"/>
          <w:szCs w:val="28"/>
          <w:rtl/>
        </w:rPr>
      </w:pPr>
      <w:r w:rsidRPr="007504C1">
        <w:rPr>
          <w:rStyle w:val="ab"/>
          <w:rFonts w:ascii="Traditional Arabic" w:hAnsi="Traditional Arabic" w:cs="Traditional Arabic"/>
          <w:sz w:val="28"/>
          <w:szCs w:val="28"/>
        </w:rPr>
        <w:footnoteRef/>
      </w:r>
      <w:r w:rsidRPr="007504C1">
        <w:rPr>
          <w:rFonts w:ascii="Traditional Arabic" w:hAnsi="Traditional Arabic" w:cs="Traditional Arabic"/>
          <w:sz w:val="28"/>
          <w:szCs w:val="28"/>
          <w:rtl/>
        </w:rPr>
        <w:t>نهاية الزين لشيخ نووي 1/244</w:t>
      </w:r>
    </w:p>
  </w:footnote>
  <w:footnote w:id="167">
    <w:p w:rsidR="00A53BD4" w:rsidRPr="004F452E" w:rsidRDefault="00A53BD4" w:rsidP="004F452E">
      <w:pPr>
        <w:pStyle w:val="ae"/>
        <w:bidi/>
        <w:rPr>
          <w:rFonts w:ascii="Traditional Arabic" w:hAnsi="Traditional Arabic" w:cs="Traditional Arabic"/>
          <w:sz w:val="28"/>
          <w:szCs w:val="28"/>
          <w:rtl/>
        </w:rPr>
      </w:pPr>
      <w:r w:rsidRPr="007504C1">
        <w:rPr>
          <w:rStyle w:val="ab"/>
          <w:rFonts w:ascii="Traditional Arabic" w:hAnsi="Traditional Arabic" w:cs="Traditional Arabic"/>
          <w:sz w:val="28"/>
          <w:szCs w:val="28"/>
        </w:rPr>
        <w:footnoteRef/>
      </w:r>
      <w:r w:rsidRPr="007504C1">
        <w:rPr>
          <w:rFonts w:ascii="Traditional Arabic" w:hAnsi="Traditional Arabic" w:cs="Traditional Arabic"/>
          <w:sz w:val="28"/>
          <w:szCs w:val="28"/>
        </w:rPr>
        <w:t xml:space="preserve"> </w:t>
      </w:r>
      <w:r w:rsidRPr="007504C1">
        <w:rPr>
          <w:rFonts w:ascii="Traditional Arabic" w:hAnsi="Traditional Arabic" w:cs="Traditional Arabic"/>
          <w:sz w:val="28"/>
          <w:szCs w:val="28"/>
          <w:rtl/>
        </w:rPr>
        <w:t xml:space="preserve"> الأم للإمام </w:t>
      </w:r>
      <w:r w:rsidRPr="004F452E">
        <w:rPr>
          <w:rFonts w:ascii="Traditional Arabic" w:hAnsi="Traditional Arabic" w:cs="Traditional Arabic"/>
          <w:sz w:val="28"/>
          <w:szCs w:val="28"/>
          <w:rtl/>
        </w:rPr>
        <w:t>الشافعي 3/158</w:t>
      </w:r>
    </w:p>
  </w:footnote>
  <w:footnote w:id="168">
    <w:p w:rsidR="00A53BD4" w:rsidRPr="00244E4C" w:rsidRDefault="00A53BD4" w:rsidP="00244E4C">
      <w:pPr>
        <w:pStyle w:val="ae"/>
        <w:bidi/>
        <w:rPr>
          <w:rFonts w:ascii="Traditional Arabic" w:hAnsi="Traditional Arabic" w:cs="Traditional Arabic"/>
          <w:sz w:val="28"/>
          <w:szCs w:val="28"/>
          <w:rtl/>
        </w:rPr>
      </w:pPr>
      <w:r w:rsidRPr="003D6132">
        <w:rPr>
          <w:rStyle w:val="ab"/>
          <w:rFonts w:ascii="Traditional Arabic" w:hAnsi="Traditional Arabic" w:cs="Traditional Arabic"/>
          <w:sz w:val="28"/>
          <w:szCs w:val="28"/>
        </w:rPr>
        <w:footnoteRef/>
      </w:r>
      <w:r w:rsidRPr="00244E4C">
        <w:rPr>
          <w:rFonts w:ascii="Traditional Arabic" w:hAnsi="Traditional Arabic" w:cs="Traditional Arabic"/>
          <w:sz w:val="28"/>
          <w:szCs w:val="28"/>
          <w:rtl/>
        </w:rPr>
        <w:t>الفقه المنهجي على مذهب الإمام الشافعي رحمه الله تعالى الدكتور مصطفى الخن 7/94</w:t>
      </w:r>
    </w:p>
  </w:footnote>
  <w:footnote w:id="169">
    <w:p w:rsidR="00A53BD4" w:rsidRPr="00244E4C" w:rsidRDefault="00A53BD4" w:rsidP="003F1196">
      <w:pPr>
        <w:pStyle w:val="ae"/>
        <w:bidi/>
        <w:rPr>
          <w:rFonts w:ascii="Traditional Arabic" w:hAnsi="Traditional Arabic" w:cs="Traditional Arabic"/>
          <w:sz w:val="28"/>
          <w:szCs w:val="28"/>
          <w:rtl/>
        </w:rPr>
      </w:pPr>
      <w:r w:rsidRPr="00244E4C">
        <w:rPr>
          <w:rStyle w:val="ab"/>
          <w:rFonts w:ascii="Traditional Arabic" w:hAnsi="Traditional Arabic" w:cs="Traditional Arabic"/>
          <w:sz w:val="28"/>
          <w:szCs w:val="28"/>
        </w:rPr>
        <w:footnoteRef/>
      </w:r>
      <w:r w:rsidRPr="00244E4C">
        <w:rPr>
          <w:rFonts w:ascii="Traditional Arabic" w:hAnsi="Traditional Arabic" w:cs="Traditional Arabic"/>
          <w:sz w:val="28"/>
          <w:szCs w:val="28"/>
        </w:rPr>
        <w:t xml:space="preserve"> </w:t>
      </w:r>
      <w:r w:rsidRPr="00434B36">
        <w:rPr>
          <w:rFonts w:ascii="Traditional Arabic" w:hAnsi="Traditional Arabic" w:cs="Traditional Arabic"/>
          <w:sz w:val="28"/>
          <w:szCs w:val="28"/>
          <w:rtl/>
        </w:rPr>
        <w:t>انظر ترجمته ص</w:t>
      </w:r>
      <w:r>
        <w:rPr>
          <w:rFonts w:ascii="Traditional Arabic" w:hAnsi="Traditional Arabic" w:cs="Traditional Arabic" w:hint="cs"/>
          <w:sz w:val="28"/>
          <w:szCs w:val="28"/>
          <w:rtl/>
        </w:rPr>
        <w:t xml:space="preserve"> 34</w:t>
      </w:r>
      <w:r w:rsidRPr="00244E4C">
        <w:rPr>
          <w:rFonts w:ascii="Traditional Arabic" w:hAnsi="Traditional Arabic" w:cs="Traditional Arabic"/>
          <w:sz w:val="28"/>
          <w:szCs w:val="28"/>
          <w:rtl/>
        </w:rPr>
        <w:t>:</w:t>
      </w:r>
    </w:p>
  </w:footnote>
  <w:footnote w:id="170">
    <w:p w:rsidR="00A53BD4" w:rsidRPr="00244E4C" w:rsidRDefault="00A53BD4" w:rsidP="00244E4C">
      <w:pPr>
        <w:pStyle w:val="ae"/>
        <w:bidi/>
        <w:rPr>
          <w:rFonts w:ascii="Traditional Arabic" w:hAnsi="Traditional Arabic" w:cs="Traditional Arabic"/>
          <w:sz w:val="28"/>
          <w:szCs w:val="28"/>
          <w:rtl/>
        </w:rPr>
      </w:pPr>
      <w:r>
        <w:rPr>
          <w:rStyle w:val="ab"/>
        </w:rPr>
        <w:footnoteRef/>
      </w:r>
      <w:r>
        <w:t xml:space="preserve"> </w:t>
      </w:r>
      <w:r>
        <w:rPr>
          <w:rFonts w:hint="cs"/>
          <w:rtl/>
        </w:rPr>
        <w:t xml:space="preserve"> </w:t>
      </w:r>
      <w:r w:rsidRPr="00244E4C">
        <w:rPr>
          <w:rFonts w:ascii="Traditional Arabic" w:hAnsi="Traditional Arabic" w:cs="Traditional Arabic"/>
          <w:sz w:val="28"/>
          <w:szCs w:val="28"/>
          <w:rtl/>
        </w:rPr>
        <w:t>محمد الشيباني (131 - 189 هـ = 748 - 804 م) محمد بن الحسن بن فرقد، من موالي بني شيبان، أبو عبد الله: إمام بالفقه والاصول، وهو الذي نشر علم أبي حنيفة.أصله من قرية حرستة، في غوطة دمشق، وولد بواسط.ونشأ بالكوفة، فسمع من أبي حنيفة وغلب عليه مذهبه وعرف به وانتقل إلى بغداد، فولاه الرشيد القضاء بالرقة ثم عزله.ولما خرج الرشيد إلى خراسان صحبه، فمات في الري. قال الشافعي: (لو أشاء أن أقول نزل القرآن بلغة محمد ابن الحسن، لقلت، لفصاحته) له كتب كثيرة في الفقه والاصول، منها (المبسوط - خ) الاعلام 6/80</w:t>
      </w:r>
    </w:p>
  </w:footnote>
  <w:footnote w:id="171">
    <w:p w:rsidR="00A53BD4" w:rsidRPr="00244E4C" w:rsidRDefault="00A53BD4" w:rsidP="00244E4C">
      <w:pPr>
        <w:pStyle w:val="ae"/>
        <w:bidi/>
        <w:rPr>
          <w:rFonts w:ascii="Traditional Arabic" w:hAnsi="Traditional Arabic" w:cs="Traditional Arabic"/>
          <w:sz w:val="28"/>
          <w:szCs w:val="28"/>
          <w:rtl/>
        </w:rPr>
      </w:pPr>
      <w:r w:rsidRPr="00244E4C">
        <w:rPr>
          <w:rStyle w:val="ab"/>
          <w:rFonts w:ascii="Traditional Arabic" w:hAnsi="Traditional Arabic" w:cs="Traditional Arabic"/>
          <w:sz w:val="28"/>
          <w:szCs w:val="28"/>
        </w:rPr>
        <w:footnoteRef/>
      </w:r>
      <w:r w:rsidRPr="00244E4C">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w:t>
      </w:r>
      <w:r w:rsidRPr="00244E4C">
        <w:rPr>
          <w:rFonts w:ascii="Traditional Arabic" w:hAnsi="Traditional Arabic" w:cs="Traditional Arabic"/>
          <w:sz w:val="28"/>
          <w:szCs w:val="28"/>
          <w:rtl/>
        </w:rPr>
        <w:t>ب</w:t>
      </w:r>
      <w:r>
        <w:rPr>
          <w:rFonts w:ascii="Traditional Arabic" w:hAnsi="Traditional Arabic" w:cs="Traditional Arabic"/>
          <w:sz w:val="28"/>
          <w:szCs w:val="28"/>
          <w:rtl/>
        </w:rPr>
        <w:t>دائع الصنائع</w:t>
      </w:r>
      <w:r w:rsidRPr="00244E4C">
        <w:rPr>
          <w:rFonts w:ascii="Traditional Arabic" w:hAnsi="Traditional Arabic" w:cs="Traditional Arabic"/>
          <w:sz w:val="28"/>
          <w:szCs w:val="28"/>
          <w:rtl/>
        </w:rPr>
        <w:t xml:space="preserve"> الكاسانى 6/175</w:t>
      </w:r>
      <w:r>
        <w:rPr>
          <w:rFonts w:ascii="Traditional Arabic" w:hAnsi="Traditional Arabic" w:cs="Traditional Arabic"/>
          <w:sz w:val="28"/>
          <w:szCs w:val="28"/>
          <w:rtl/>
        </w:rPr>
        <w:t xml:space="preserve">  و شرح مسلم للنووي  10/210-212</w:t>
      </w:r>
      <w:r>
        <w:rPr>
          <w:rFonts w:ascii="Traditional Arabic" w:hAnsi="Traditional Arabic" w:cs="Traditional Arabic" w:hint="cs"/>
          <w:sz w:val="28"/>
          <w:szCs w:val="28"/>
          <w:rtl/>
        </w:rPr>
        <w:t xml:space="preserve">  </w:t>
      </w:r>
      <w:r w:rsidRPr="00244E4C">
        <w:rPr>
          <w:rFonts w:ascii="Traditional Arabic" w:hAnsi="Traditional Arabic" w:cs="Traditional Arabic"/>
          <w:sz w:val="28"/>
          <w:szCs w:val="28"/>
          <w:rtl/>
        </w:rPr>
        <w:t>والمغني لإبن قدامة 5 / 310- 312</w:t>
      </w:r>
    </w:p>
  </w:footnote>
  <w:footnote w:id="172">
    <w:p w:rsidR="00A53BD4" w:rsidRPr="008E2E26" w:rsidRDefault="00A53BD4" w:rsidP="00C53224">
      <w:pPr>
        <w:pStyle w:val="ae"/>
        <w:bidi/>
        <w:rPr>
          <w:rFonts w:ascii="Traditional Arabic" w:hAnsi="Traditional Arabic" w:cs="Traditional Arabic"/>
          <w:sz w:val="28"/>
          <w:szCs w:val="28"/>
          <w:rtl/>
        </w:rPr>
      </w:pPr>
      <w:r w:rsidRPr="00244E4C">
        <w:rPr>
          <w:rStyle w:val="ab"/>
          <w:rFonts w:ascii="Traditional Arabic" w:hAnsi="Traditional Arabic" w:cs="Traditional Arabic"/>
          <w:sz w:val="28"/>
          <w:szCs w:val="28"/>
        </w:rPr>
        <w:footnoteRef/>
      </w:r>
      <w:r w:rsidRPr="00244E4C">
        <w:rPr>
          <w:rFonts w:ascii="Traditional Arabic" w:hAnsi="Traditional Arabic" w:cs="Traditional Arabic"/>
          <w:sz w:val="28"/>
          <w:szCs w:val="28"/>
          <w:rtl/>
        </w:rPr>
        <w:t>ثابت بن الضحاك  (000 - 45 هـ = 000 - 665 م)                                                                                                      صح</w:t>
      </w:r>
      <w:r w:rsidRPr="008E2E26">
        <w:rPr>
          <w:rFonts w:ascii="Traditional Arabic" w:hAnsi="Traditional Arabic" w:cs="Traditional Arabic"/>
          <w:sz w:val="28"/>
          <w:szCs w:val="28"/>
          <w:rtl/>
        </w:rPr>
        <w:t>ابي جليل ثابت بن الضحاك بن خليفة الاشهلي الاوسي المدني، أبو زيد: ، ممن بايع تحت الشجرة. كان رديف رسول الله صلى الله عليه وسلم يوم الخندق ودليله إلى حمراء الاسد. له 14 حديثا(2).</w:t>
      </w:r>
      <w:r w:rsidRPr="008E2E26">
        <w:rPr>
          <w:rFonts w:ascii="Traditional Arabic" w:hAnsi="Traditional Arabic" w:cs="Traditional Arabic"/>
          <w:b/>
          <w:bCs/>
          <w:sz w:val="28"/>
          <w:szCs w:val="28"/>
          <w:rtl/>
        </w:rPr>
        <w:t xml:space="preserve"> ( </w:t>
      </w:r>
      <w:r w:rsidRPr="008E2E26">
        <w:rPr>
          <w:rFonts w:ascii="Traditional Arabic" w:hAnsi="Traditional Arabic" w:cs="Traditional Arabic"/>
          <w:sz w:val="28"/>
          <w:szCs w:val="28"/>
          <w:rtl/>
        </w:rPr>
        <w:t>تهذيب التهذيب 2: 8 والاصابة 1: 193</w:t>
      </w:r>
    </w:p>
  </w:footnote>
  <w:footnote w:id="173">
    <w:p w:rsidR="00A53BD4" w:rsidRPr="008E2E26" w:rsidRDefault="00A53BD4" w:rsidP="00C53224">
      <w:pPr>
        <w:pStyle w:val="ae"/>
        <w:bidi/>
        <w:rPr>
          <w:rFonts w:ascii="Traditional Arabic" w:hAnsi="Traditional Arabic" w:cs="Traditional Arabic"/>
          <w:sz w:val="28"/>
          <w:szCs w:val="28"/>
          <w:rtl/>
        </w:rPr>
      </w:pPr>
      <w:r w:rsidRPr="008E2E26">
        <w:rPr>
          <w:rStyle w:val="ab"/>
          <w:rFonts w:ascii="Traditional Arabic" w:hAnsi="Traditional Arabic" w:cs="Traditional Arabic"/>
          <w:sz w:val="28"/>
          <w:szCs w:val="28"/>
        </w:rPr>
        <w:footnoteRef/>
      </w:r>
      <w:r w:rsidRPr="008E2E26">
        <w:rPr>
          <w:rFonts w:ascii="Traditional Arabic" w:hAnsi="Traditional Arabic" w:cs="Traditional Arabic"/>
          <w:sz w:val="28"/>
          <w:szCs w:val="28"/>
          <w:rtl/>
        </w:rPr>
        <w:t xml:space="preserve">رواه مسلم فى </w:t>
      </w:r>
      <w:r>
        <w:rPr>
          <w:rFonts w:ascii="Traditional Arabic" w:hAnsi="Traditional Arabic" w:cs="Traditional Arabic" w:hint="cs"/>
          <w:sz w:val="28"/>
          <w:szCs w:val="28"/>
          <w:rtl/>
        </w:rPr>
        <w:t xml:space="preserve">كتاب البيوع </w:t>
      </w:r>
      <w:r w:rsidRPr="008E2E26">
        <w:rPr>
          <w:rFonts w:ascii="Traditional Arabic" w:hAnsi="Traditional Arabic" w:cs="Traditional Arabic"/>
          <w:sz w:val="28"/>
          <w:szCs w:val="28"/>
          <w:rtl/>
        </w:rPr>
        <w:t xml:space="preserve">باب المزارعة والمؤاجرة </w:t>
      </w:r>
      <w:r>
        <w:rPr>
          <w:rFonts w:ascii="Traditional Arabic" w:hAnsi="Traditional Arabic" w:cs="Traditional Arabic" w:hint="cs"/>
          <w:sz w:val="28"/>
          <w:szCs w:val="28"/>
          <w:rtl/>
        </w:rPr>
        <w:t xml:space="preserve">  3/1184 </w:t>
      </w:r>
      <w:r w:rsidRPr="008E2E26">
        <w:rPr>
          <w:rFonts w:ascii="Traditional Arabic" w:hAnsi="Traditional Arabic" w:cs="Traditional Arabic"/>
          <w:sz w:val="28"/>
          <w:szCs w:val="28"/>
          <w:rtl/>
        </w:rPr>
        <w:t xml:space="preserve">رقم </w:t>
      </w:r>
      <w:r>
        <w:rPr>
          <w:rFonts w:ascii="Traditional Arabic" w:hAnsi="Traditional Arabic" w:cs="Traditional Arabic" w:hint="cs"/>
          <w:sz w:val="28"/>
          <w:szCs w:val="28"/>
          <w:rtl/>
        </w:rPr>
        <w:t>2891</w:t>
      </w:r>
    </w:p>
  </w:footnote>
  <w:footnote w:id="174">
    <w:p w:rsidR="00A53BD4" w:rsidRPr="00D5396E" w:rsidRDefault="00A53BD4" w:rsidP="005D7288">
      <w:pPr>
        <w:pStyle w:val="ae"/>
        <w:bidi/>
        <w:jc w:val="both"/>
        <w:rPr>
          <w:rFonts w:ascii="Traditional Arabic" w:hAnsi="Traditional Arabic" w:cs="Traditional Arabic"/>
          <w:sz w:val="28"/>
          <w:szCs w:val="28"/>
          <w:rtl/>
        </w:rPr>
      </w:pPr>
      <w:r>
        <w:rPr>
          <w:rStyle w:val="ab"/>
        </w:rPr>
        <w:footnoteRef/>
      </w:r>
      <w:r>
        <w:t xml:space="preserve"> </w:t>
      </w:r>
      <w:r>
        <w:rPr>
          <w:rFonts w:hint="cs"/>
          <w:rtl/>
        </w:rPr>
        <w:t xml:space="preserve"> رواه البخاري فى كتاب الجزية باب إخراج اليهود </w:t>
      </w:r>
      <w:r>
        <w:rPr>
          <w:rFonts w:ascii="Traditional Arabic" w:hAnsi="Traditional Arabic" w:cs="Traditional Arabic" w:hint="cs"/>
          <w:rtl/>
        </w:rPr>
        <w:t>من</w:t>
      </w:r>
      <w:r w:rsidRPr="005D7288">
        <w:rPr>
          <w:rFonts w:ascii="Traditional Arabic" w:hAnsi="Traditional Arabic" w:cs="Traditional Arabic"/>
          <w:sz w:val="28"/>
          <w:szCs w:val="28"/>
          <w:rtl/>
        </w:rPr>
        <w:t xml:space="preserve"> جزيرة العرب 4/99 بدون رقم وتمام الحديث رواه الامام الشافعي </w:t>
      </w:r>
      <w:r w:rsidRPr="005D7288">
        <w:rPr>
          <w:rFonts w:ascii="Traditional Arabic" w:hAnsi="Traditional Arabic" w:cs="Traditional Arabic"/>
          <w:color w:val="000000"/>
          <w:sz w:val="28"/>
          <w:szCs w:val="28"/>
          <w:rtl/>
        </w:rPr>
        <w:t>عن سعيد بن المسيب رضي الله عنه: أن رسول الله صلى الله عليه وسلم قال ليهود خيبر حين افتتح خيبر: «أقركم ما أقركم الله تعالى على أن التمر بيننا وبينكم» ، قال: فكان رسول الله صلى الله عليه وسلم يب</w:t>
      </w:r>
      <w:r w:rsidRPr="00D5396E">
        <w:rPr>
          <w:rFonts w:ascii="Traditional Arabic" w:hAnsi="Traditional Arabic" w:cs="Traditional Arabic"/>
          <w:color w:val="000000"/>
          <w:sz w:val="28"/>
          <w:szCs w:val="28"/>
          <w:rtl/>
        </w:rPr>
        <w:t>عث عبد الله بن رواحة فيخرص عليهم ثم يقول: إن شئتم فلكم وإن شئتم فلي، فكانوا يأخذونه.مسند الشاففعي باب المساقاة 3/212 رقم 1472</w:t>
      </w:r>
    </w:p>
  </w:footnote>
  <w:footnote w:id="175">
    <w:p w:rsidR="00A53BD4" w:rsidRPr="00D5396E" w:rsidRDefault="00A53BD4" w:rsidP="00D5396E">
      <w:pPr>
        <w:pStyle w:val="ae"/>
        <w:bidi/>
        <w:rPr>
          <w:rFonts w:ascii="Traditional Arabic" w:hAnsi="Traditional Arabic" w:cs="Traditional Arabic"/>
          <w:sz w:val="28"/>
          <w:szCs w:val="28"/>
          <w:rtl/>
        </w:rPr>
      </w:pPr>
      <w:r w:rsidRPr="00D5396E">
        <w:rPr>
          <w:rStyle w:val="ab"/>
          <w:rFonts w:ascii="Traditional Arabic" w:hAnsi="Traditional Arabic" w:cs="Traditional Arabic"/>
          <w:sz w:val="28"/>
          <w:szCs w:val="28"/>
        </w:rPr>
        <w:footnoteRef/>
      </w:r>
      <w:r w:rsidRPr="00D5396E">
        <w:rPr>
          <w:rFonts w:ascii="Traditional Arabic" w:hAnsi="Traditional Arabic" w:cs="Traditional Arabic"/>
          <w:sz w:val="28"/>
          <w:szCs w:val="28"/>
        </w:rPr>
        <w:t xml:space="preserve"> </w:t>
      </w:r>
      <w:r w:rsidRPr="00D5396E">
        <w:rPr>
          <w:rFonts w:ascii="Traditional Arabic" w:hAnsi="Traditional Arabic" w:cs="Traditional Arabic"/>
          <w:sz w:val="28"/>
          <w:szCs w:val="28"/>
          <w:rtl/>
        </w:rPr>
        <w:t xml:space="preserve"> انظر فى بدائع الصنائع للشيخ الكاسانى 6/175</w:t>
      </w:r>
    </w:p>
  </w:footnote>
  <w:footnote w:id="176">
    <w:p w:rsidR="00A53BD4" w:rsidRPr="00D5396E" w:rsidRDefault="00A53BD4" w:rsidP="00D5396E">
      <w:pPr>
        <w:pStyle w:val="ae"/>
        <w:bidi/>
        <w:rPr>
          <w:rFonts w:ascii="Traditional Arabic" w:hAnsi="Traditional Arabic" w:cs="Traditional Arabic"/>
          <w:sz w:val="28"/>
          <w:szCs w:val="28"/>
          <w:rtl/>
        </w:rPr>
      </w:pPr>
      <w:r w:rsidRPr="00D5396E">
        <w:rPr>
          <w:rStyle w:val="ab"/>
          <w:rFonts w:ascii="Traditional Arabic" w:hAnsi="Traditional Arabic" w:cs="Traditional Arabic"/>
          <w:sz w:val="28"/>
          <w:szCs w:val="28"/>
        </w:rPr>
        <w:footnoteRef/>
      </w:r>
      <w:r w:rsidRPr="00D5396E">
        <w:rPr>
          <w:rFonts w:ascii="Traditional Arabic" w:hAnsi="Traditional Arabic" w:cs="Traditional Arabic"/>
          <w:sz w:val="28"/>
          <w:szCs w:val="28"/>
          <w:rtl/>
        </w:rPr>
        <w:t>الموسوعة الفقهية الكويتية  : 57/50</w:t>
      </w:r>
    </w:p>
  </w:footnote>
  <w:footnote w:id="177">
    <w:p w:rsidR="00A53BD4" w:rsidRPr="00D5396E" w:rsidRDefault="00A53BD4" w:rsidP="00D5396E">
      <w:pPr>
        <w:pStyle w:val="ae"/>
        <w:bidi/>
        <w:rPr>
          <w:rFonts w:ascii="Traditional Arabic" w:hAnsi="Traditional Arabic" w:cs="Traditional Arabic"/>
          <w:sz w:val="28"/>
          <w:szCs w:val="28"/>
          <w:rtl/>
        </w:rPr>
      </w:pPr>
      <w:r w:rsidRPr="00D5396E">
        <w:rPr>
          <w:rStyle w:val="ab"/>
          <w:rFonts w:ascii="Traditional Arabic" w:hAnsi="Traditional Arabic" w:cs="Traditional Arabic"/>
          <w:sz w:val="28"/>
          <w:szCs w:val="28"/>
        </w:rPr>
        <w:footnoteRef/>
      </w:r>
      <w:r w:rsidRPr="00D5396E">
        <w:rPr>
          <w:rFonts w:ascii="Traditional Arabic" w:hAnsi="Traditional Arabic" w:cs="Traditional Arabic"/>
          <w:sz w:val="28"/>
          <w:szCs w:val="28"/>
        </w:rPr>
        <w:t xml:space="preserve"> </w:t>
      </w:r>
      <w:r w:rsidRPr="00D5396E">
        <w:rPr>
          <w:rFonts w:ascii="Traditional Arabic" w:hAnsi="Traditional Arabic" w:cs="Traditional Arabic"/>
          <w:sz w:val="28"/>
          <w:szCs w:val="28"/>
          <w:rtl/>
        </w:rPr>
        <w:t xml:space="preserve"> البخاري فى كتاب المزارعة فى باب المزارعة بالشطر ونحوه 3/104  رقم 2328</w:t>
      </w:r>
    </w:p>
  </w:footnote>
  <w:footnote w:id="178">
    <w:p w:rsidR="00A53BD4" w:rsidRPr="00D5396E" w:rsidRDefault="00A53BD4" w:rsidP="007504C1">
      <w:pPr>
        <w:pStyle w:val="ae"/>
        <w:bidi/>
        <w:rPr>
          <w:rFonts w:ascii="Traditional Arabic" w:hAnsi="Traditional Arabic" w:cs="Traditional Arabic"/>
          <w:sz w:val="28"/>
          <w:szCs w:val="28"/>
          <w:rtl/>
        </w:rPr>
      </w:pPr>
      <w:r w:rsidRPr="00D5396E">
        <w:rPr>
          <w:rStyle w:val="ab"/>
          <w:rFonts w:ascii="Traditional Arabic" w:hAnsi="Traditional Arabic" w:cs="Traditional Arabic"/>
          <w:sz w:val="28"/>
          <w:szCs w:val="28"/>
        </w:rPr>
        <w:footnoteRef/>
      </w:r>
      <w:r w:rsidRPr="00D5396E">
        <w:rPr>
          <w:rFonts w:ascii="Traditional Arabic" w:hAnsi="Traditional Arabic" w:cs="Traditional Arabic"/>
          <w:sz w:val="28"/>
          <w:szCs w:val="28"/>
        </w:rPr>
        <w:t xml:space="preserve"> </w:t>
      </w:r>
      <w:r w:rsidRPr="00D5396E">
        <w:rPr>
          <w:rFonts w:ascii="Traditional Arabic" w:hAnsi="Traditional Arabic" w:cs="Traditional Arabic"/>
          <w:sz w:val="28"/>
          <w:szCs w:val="28"/>
          <w:rtl/>
        </w:rPr>
        <w:t xml:space="preserve"> المغني لإبن قدامة 5/310-312</w:t>
      </w:r>
    </w:p>
  </w:footnote>
  <w:footnote w:id="179">
    <w:p w:rsidR="00A53BD4" w:rsidRPr="008E2E26" w:rsidRDefault="00A53BD4" w:rsidP="008E2E26">
      <w:pPr>
        <w:pStyle w:val="ae"/>
        <w:bidi/>
        <w:rPr>
          <w:rFonts w:ascii="Traditional Arabic" w:hAnsi="Traditional Arabic" w:cs="Traditional Arabic"/>
          <w:sz w:val="28"/>
          <w:szCs w:val="28"/>
          <w:rtl/>
        </w:rPr>
      </w:pPr>
      <w:r w:rsidRPr="008E2E26">
        <w:rPr>
          <w:rStyle w:val="ab"/>
          <w:rFonts w:ascii="Traditional Arabic" w:hAnsi="Traditional Arabic" w:cs="Traditional Arabic"/>
          <w:sz w:val="28"/>
          <w:szCs w:val="28"/>
        </w:rPr>
        <w:footnoteRef/>
      </w:r>
      <w:r w:rsidRPr="008E2E26">
        <w:rPr>
          <w:rFonts w:ascii="Traditional Arabic" w:hAnsi="Traditional Arabic" w:cs="Traditional Arabic"/>
          <w:sz w:val="28"/>
          <w:szCs w:val="28"/>
          <w:rtl/>
        </w:rPr>
        <w:t>ثابت بن الضحاك  (000 - 45 هـ = 000 - 665 م)                                                                                                      صحابي جليل ثابت بن الضحاك بن خليفة الاشهلي الاوسي المدني، أبو زيد: ، ممن بايع تحت الشجرة. كان رديف رسول الله صلى الله عليه وسلم يوم الخندق ودليله إلى حمراء الاسد. له 14 حديثا(2).</w:t>
      </w:r>
      <w:r w:rsidRPr="008E2E26">
        <w:rPr>
          <w:rFonts w:ascii="Traditional Arabic" w:hAnsi="Traditional Arabic" w:cs="Traditional Arabic"/>
          <w:b/>
          <w:bCs/>
          <w:sz w:val="28"/>
          <w:szCs w:val="28"/>
          <w:rtl/>
        </w:rPr>
        <w:t xml:space="preserve"> ( </w:t>
      </w:r>
      <w:r w:rsidRPr="008E2E26">
        <w:rPr>
          <w:rFonts w:ascii="Traditional Arabic" w:hAnsi="Traditional Arabic" w:cs="Traditional Arabic"/>
          <w:sz w:val="28"/>
          <w:szCs w:val="28"/>
          <w:rtl/>
        </w:rPr>
        <w:t>تهذيب التهذيب 2: 8 والاصابة 1: 193</w:t>
      </w:r>
    </w:p>
  </w:footnote>
  <w:footnote w:id="180">
    <w:p w:rsidR="00A53BD4" w:rsidRPr="008E2E26" w:rsidRDefault="00A53BD4" w:rsidP="002F4798">
      <w:pPr>
        <w:pStyle w:val="ae"/>
        <w:bidi/>
        <w:rPr>
          <w:rFonts w:ascii="Traditional Arabic" w:hAnsi="Traditional Arabic" w:cs="Traditional Arabic"/>
          <w:sz w:val="28"/>
          <w:szCs w:val="28"/>
          <w:rtl/>
        </w:rPr>
      </w:pPr>
      <w:r w:rsidRPr="008E2E26">
        <w:rPr>
          <w:rStyle w:val="ab"/>
          <w:rFonts w:ascii="Traditional Arabic" w:hAnsi="Traditional Arabic" w:cs="Traditional Arabic"/>
          <w:sz w:val="28"/>
          <w:szCs w:val="28"/>
        </w:rPr>
        <w:footnoteRef/>
      </w:r>
      <w:r w:rsidRPr="008E2E26">
        <w:rPr>
          <w:rFonts w:ascii="Traditional Arabic" w:hAnsi="Traditional Arabic" w:cs="Traditional Arabic"/>
          <w:sz w:val="28"/>
          <w:szCs w:val="28"/>
          <w:rtl/>
        </w:rPr>
        <w:t xml:space="preserve">رواه مسلم فى </w:t>
      </w:r>
      <w:r>
        <w:rPr>
          <w:rFonts w:ascii="Traditional Arabic" w:hAnsi="Traditional Arabic" w:cs="Traditional Arabic" w:hint="cs"/>
          <w:sz w:val="28"/>
          <w:szCs w:val="28"/>
          <w:rtl/>
        </w:rPr>
        <w:t xml:space="preserve">كتاب البيوع </w:t>
      </w:r>
      <w:r w:rsidRPr="008E2E26">
        <w:rPr>
          <w:rFonts w:ascii="Traditional Arabic" w:hAnsi="Traditional Arabic" w:cs="Traditional Arabic"/>
          <w:sz w:val="28"/>
          <w:szCs w:val="28"/>
          <w:rtl/>
        </w:rPr>
        <w:t xml:space="preserve">باب المزارعة والمؤاجرة </w:t>
      </w:r>
      <w:r>
        <w:rPr>
          <w:rFonts w:ascii="Traditional Arabic" w:hAnsi="Traditional Arabic" w:cs="Traditional Arabic" w:hint="cs"/>
          <w:sz w:val="28"/>
          <w:szCs w:val="28"/>
          <w:rtl/>
        </w:rPr>
        <w:t xml:space="preserve">  3/1184 </w:t>
      </w:r>
      <w:r w:rsidRPr="008E2E26">
        <w:rPr>
          <w:rFonts w:ascii="Traditional Arabic" w:hAnsi="Traditional Arabic" w:cs="Traditional Arabic"/>
          <w:sz w:val="28"/>
          <w:szCs w:val="28"/>
          <w:rtl/>
        </w:rPr>
        <w:t xml:space="preserve">رقم </w:t>
      </w:r>
      <w:r>
        <w:rPr>
          <w:rFonts w:ascii="Traditional Arabic" w:hAnsi="Traditional Arabic" w:cs="Traditional Arabic" w:hint="cs"/>
          <w:sz w:val="28"/>
          <w:szCs w:val="28"/>
          <w:rtl/>
        </w:rPr>
        <w:t>2891</w:t>
      </w:r>
    </w:p>
  </w:footnote>
  <w:footnote w:id="181">
    <w:p w:rsidR="00A53BD4" w:rsidRPr="008E2E26" w:rsidRDefault="00A53BD4" w:rsidP="008E2E26">
      <w:pPr>
        <w:pStyle w:val="ae"/>
        <w:bidi/>
        <w:rPr>
          <w:rFonts w:ascii="Traditional Arabic" w:hAnsi="Traditional Arabic" w:cs="Traditional Arabic"/>
          <w:sz w:val="28"/>
          <w:szCs w:val="28"/>
          <w:rtl/>
        </w:rPr>
      </w:pPr>
      <w:r w:rsidRPr="008E2E26">
        <w:rPr>
          <w:rStyle w:val="ab"/>
          <w:rFonts w:ascii="Traditional Arabic" w:hAnsi="Traditional Arabic" w:cs="Traditional Arabic"/>
          <w:sz w:val="28"/>
          <w:szCs w:val="28"/>
        </w:rPr>
        <w:footnoteRef/>
      </w:r>
      <w:r w:rsidRPr="008E2E26">
        <w:rPr>
          <w:rFonts w:ascii="Traditional Arabic" w:hAnsi="Traditional Arabic" w:cs="Traditional Arabic"/>
          <w:sz w:val="28"/>
          <w:szCs w:val="28"/>
          <w:rtl/>
        </w:rPr>
        <w:t>نهاية الزين للشيخ نووي   ص 261</w:t>
      </w:r>
    </w:p>
  </w:footnote>
  <w:footnote w:id="182">
    <w:p w:rsidR="00A53BD4" w:rsidRPr="008E2E26" w:rsidRDefault="00A53BD4" w:rsidP="00455836">
      <w:pPr>
        <w:pStyle w:val="ae"/>
        <w:bidi/>
        <w:rPr>
          <w:rFonts w:ascii="Traditional Arabic" w:hAnsi="Traditional Arabic" w:cs="Traditional Arabic"/>
          <w:sz w:val="28"/>
          <w:szCs w:val="28"/>
          <w:rtl/>
        </w:rPr>
      </w:pPr>
      <w:r w:rsidRPr="008E2E26">
        <w:rPr>
          <w:rStyle w:val="ab"/>
          <w:rFonts w:ascii="Traditional Arabic" w:hAnsi="Traditional Arabic" w:cs="Traditional Arabic"/>
          <w:sz w:val="28"/>
          <w:szCs w:val="28"/>
        </w:rPr>
        <w:footnoteRef/>
      </w:r>
      <w:r w:rsidRPr="008E2E26">
        <w:rPr>
          <w:rFonts w:ascii="Traditional Arabic" w:hAnsi="Traditional Arabic" w:cs="Traditional Arabic"/>
          <w:sz w:val="28"/>
          <w:szCs w:val="28"/>
          <w:rtl/>
        </w:rPr>
        <w:t>ابن المنذر (242 - 319 هـ = 856 - 931 م)م                                                                                                محمد بن إبراهيم بن النيسابوري، أبو المنذر بكر: فقيه مجتهد، من الحفاظ. كان شيخ الحرم بمكة. قال الذهبي: ابن المنذر صاحب الكتب التي لم يصنف مثلها. منها " المبسوط " في الفقه، و " الاوسط في السنن والإجماع والاختلاف وغيره.</w:t>
      </w:r>
      <w:r>
        <w:rPr>
          <w:rFonts w:ascii="Traditional Arabic" w:hAnsi="Traditional Arabic" w:cs="Traditional Arabic" w:hint="cs"/>
          <w:sz w:val="28"/>
          <w:szCs w:val="28"/>
          <w:rtl/>
        </w:rPr>
        <w:t xml:space="preserve">                 </w:t>
      </w:r>
      <w:r w:rsidRPr="008E2E26">
        <w:rPr>
          <w:rFonts w:ascii="Traditional Arabic" w:hAnsi="Traditional Arabic" w:cs="Traditional Arabic"/>
          <w:sz w:val="28"/>
          <w:szCs w:val="28"/>
          <w:rtl/>
        </w:rPr>
        <w:t>(طبقات الشافعية 2: 126</w:t>
      </w:r>
      <w:r>
        <w:rPr>
          <w:rFonts w:ascii="Traditional Arabic" w:hAnsi="Traditional Arabic" w:cs="Traditional Arabic" w:hint="cs"/>
          <w:sz w:val="28"/>
          <w:szCs w:val="28"/>
          <w:rtl/>
        </w:rPr>
        <w:t>)</w:t>
      </w:r>
    </w:p>
  </w:footnote>
  <w:footnote w:id="183">
    <w:p w:rsidR="00A53BD4" w:rsidRPr="00E75FDF" w:rsidRDefault="00A53BD4" w:rsidP="00E75FDF">
      <w:pPr>
        <w:pStyle w:val="ae"/>
        <w:bidi/>
        <w:rPr>
          <w:rFonts w:ascii="Traditional Arabic" w:hAnsi="Traditional Arabic" w:cs="Traditional Arabic"/>
          <w:sz w:val="28"/>
          <w:szCs w:val="28"/>
          <w:rtl/>
        </w:rPr>
      </w:pPr>
      <w:r w:rsidRPr="008E2E26">
        <w:rPr>
          <w:rStyle w:val="ab"/>
          <w:rFonts w:ascii="Traditional Arabic" w:hAnsi="Traditional Arabic" w:cs="Traditional Arabic"/>
          <w:sz w:val="28"/>
          <w:szCs w:val="28"/>
        </w:rPr>
        <w:footnoteRef/>
      </w:r>
      <w:r w:rsidRPr="00E75FDF">
        <w:rPr>
          <w:rFonts w:ascii="Traditional Arabic" w:hAnsi="Traditional Arabic" w:cs="Traditional Arabic"/>
          <w:sz w:val="28"/>
          <w:szCs w:val="28"/>
          <w:rtl/>
        </w:rPr>
        <w:t>قوت الحبيب للشيخ نووي  ص 169 ا</w:t>
      </w:r>
    </w:p>
  </w:footnote>
  <w:footnote w:id="184">
    <w:p w:rsidR="00A53BD4" w:rsidRPr="00E75FDF" w:rsidRDefault="00A53BD4" w:rsidP="00E3386C">
      <w:pPr>
        <w:pStyle w:val="ae"/>
        <w:bidi/>
        <w:rPr>
          <w:rFonts w:ascii="Traditional Arabic" w:hAnsi="Traditional Arabic" w:cs="Traditional Arabic"/>
          <w:sz w:val="28"/>
          <w:szCs w:val="28"/>
          <w:rtl/>
        </w:rPr>
      </w:pPr>
      <w:r w:rsidRPr="00E75FDF">
        <w:rPr>
          <w:rStyle w:val="ab"/>
          <w:rFonts w:ascii="Traditional Arabic" w:hAnsi="Traditional Arabic" w:cs="Traditional Arabic"/>
          <w:sz w:val="28"/>
          <w:szCs w:val="28"/>
        </w:rPr>
        <w:footnoteRef/>
      </w:r>
      <w:r w:rsidRPr="00E75FDF">
        <w:rPr>
          <w:rFonts w:ascii="Traditional Arabic" w:hAnsi="Traditional Arabic" w:cs="Traditional Arabic"/>
          <w:sz w:val="28"/>
          <w:szCs w:val="28"/>
          <w:rtl/>
        </w:rPr>
        <w:t>ابن أبي ليلى(74 - 148 هـ = 693 - 765 م)                                                                                                                        محمد بن عبد الرحمن بن أبي ليلى يسار (وقيل: داود) ابن بلال الانصاري الكوفي: قاض، فقيه، من أصحاب الرأي. ولي القضاء والحكم بالكوفة لبني أمية، ثم لبني العباس. واستمر 33 سنة. توفي بالكوفة  الاعلام  6/189</w:t>
      </w:r>
    </w:p>
  </w:footnote>
  <w:footnote w:id="185">
    <w:p w:rsidR="00A53BD4" w:rsidRPr="00E75FDF" w:rsidRDefault="00A53BD4" w:rsidP="00E3386C">
      <w:pPr>
        <w:pStyle w:val="ae"/>
        <w:bidi/>
        <w:rPr>
          <w:rFonts w:ascii="Traditional Arabic" w:hAnsi="Traditional Arabic" w:cs="Traditional Arabic"/>
          <w:sz w:val="28"/>
          <w:szCs w:val="28"/>
          <w:rtl/>
        </w:rPr>
      </w:pPr>
      <w:r w:rsidRPr="00E75FDF">
        <w:rPr>
          <w:rStyle w:val="ab"/>
          <w:rFonts w:ascii="Traditional Arabic" w:hAnsi="Traditional Arabic" w:cs="Traditional Arabic"/>
          <w:sz w:val="28"/>
          <w:szCs w:val="28"/>
        </w:rPr>
        <w:footnoteRef/>
      </w:r>
      <w:r w:rsidRPr="00E75FDF">
        <w:rPr>
          <w:rFonts w:ascii="Traditional Arabic" w:hAnsi="Traditional Arabic" w:cs="Traditional Arabic"/>
          <w:sz w:val="28"/>
          <w:szCs w:val="28"/>
          <w:rtl/>
        </w:rPr>
        <w:t>أبو يوسف(113 - 182 هـ = 731 - 798 م)يعقوب بن إبراهيم بن حبيب الانصاري الكوفي البغدادي، أبو يوسف: صاحب الإمام أبي حنيفة، وتلميذه، وأول من نشر مذهبه. كان فقيها علامة، من حفاظ الحديث. ولد بالكوفة. وتفقه بالحديث والرواية، ثم لزم أبا حنيفة، فغلب عليه " الرأي " وولي القضاء ببغداد أيام المهدي والهادي والرشيد. ومات في خلافته، ببغداد، وهو على القضاء. وهو أول من دعي " قاضي القضاة " ويقال له: قاضي قضاة الدنيا !، وأول من وضع الكتب في أصول الفقه، على مذهب أبي حنيفة. ( الاعلام "8/193</w:t>
      </w:r>
    </w:p>
  </w:footnote>
  <w:footnote w:id="186">
    <w:p w:rsidR="00A53BD4" w:rsidRPr="00E75FDF" w:rsidRDefault="00A53BD4" w:rsidP="003F1196">
      <w:pPr>
        <w:pStyle w:val="ae"/>
        <w:bidi/>
        <w:rPr>
          <w:rFonts w:ascii="Traditional Arabic" w:hAnsi="Traditional Arabic" w:cs="Traditional Arabic"/>
          <w:sz w:val="28"/>
          <w:szCs w:val="28"/>
          <w:rtl/>
        </w:rPr>
      </w:pPr>
      <w:r w:rsidRPr="00E75FDF">
        <w:rPr>
          <w:rStyle w:val="ab"/>
          <w:rFonts w:ascii="Traditional Arabic" w:hAnsi="Traditional Arabic" w:cs="Traditional Arabic"/>
          <w:sz w:val="28"/>
          <w:szCs w:val="28"/>
        </w:rPr>
        <w:footnoteRef/>
      </w:r>
      <w:r w:rsidRPr="00434B36">
        <w:rPr>
          <w:rFonts w:ascii="Traditional Arabic" w:hAnsi="Traditional Arabic" w:cs="Traditional Arabic"/>
          <w:sz w:val="28"/>
          <w:szCs w:val="28"/>
          <w:rtl/>
        </w:rPr>
        <w:t xml:space="preserve">انظر ترجمته ص  </w:t>
      </w:r>
      <w:r>
        <w:rPr>
          <w:rFonts w:ascii="Traditional Arabic" w:hAnsi="Traditional Arabic" w:cs="Traditional Arabic" w:hint="cs"/>
          <w:sz w:val="28"/>
          <w:szCs w:val="28"/>
          <w:rtl/>
        </w:rPr>
        <w:t>51</w:t>
      </w:r>
    </w:p>
  </w:footnote>
  <w:footnote w:id="187">
    <w:p w:rsidR="00A53BD4" w:rsidRPr="006D210A" w:rsidRDefault="00A53BD4" w:rsidP="00244E4C">
      <w:pPr>
        <w:pStyle w:val="ae"/>
        <w:bidi/>
        <w:rPr>
          <w:rFonts w:ascii="Traditional Arabic" w:hAnsi="Traditional Arabic" w:cs="Traditional Arabic"/>
          <w:sz w:val="28"/>
          <w:szCs w:val="28"/>
          <w:rtl/>
        </w:rPr>
      </w:pPr>
      <w:r w:rsidRPr="005D3A77">
        <w:rPr>
          <w:rStyle w:val="ab"/>
          <w:rFonts w:ascii="Traditional Arabic" w:hAnsi="Traditional Arabic" w:cs="Traditional Arabic"/>
          <w:sz w:val="28"/>
          <w:szCs w:val="28"/>
        </w:rPr>
        <w:footnoteRef/>
      </w:r>
      <w:r w:rsidRPr="005D3A77">
        <w:rPr>
          <w:rtl/>
        </w:rPr>
        <w:t>شرح مسلم ل</w:t>
      </w:r>
      <w:r w:rsidRPr="00E75FDF">
        <w:rPr>
          <w:rtl/>
        </w:rPr>
        <w:t xml:space="preserve">لنووي </w:t>
      </w:r>
      <w:r>
        <w:rPr>
          <w:rFonts w:hint="cs"/>
          <w:rtl/>
        </w:rPr>
        <w:t xml:space="preserve"> فى كتاب المساقاة والمزارعة </w:t>
      </w:r>
      <w:r w:rsidRPr="00E75FDF">
        <w:rPr>
          <w:rtl/>
        </w:rPr>
        <w:t xml:space="preserve"> </w:t>
      </w:r>
      <w:r>
        <w:rPr>
          <w:rFonts w:hint="cs"/>
          <w:rtl/>
        </w:rPr>
        <w:t>10/210-211 رقم 1551</w:t>
      </w:r>
    </w:p>
  </w:footnote>
  <w:footnote w:id="188">
    <w:p w:rsidR="00A53BD4" w:rsidRPr="006D210A" w:rsidRDefault="00A53BD4" w:rsidP="003E1AF3">
      <w:pPr>
        <w:pStyle w:val="ae"/>
        <w:bidi/>
        <w:rPr>
          <w:rFonts w:ascii="Traditional Arabic" w:hAnsi="Traditional Arabic" w:cs="Traditional Arabic"/>
          <w:sz w:val="28"/>
          <w:szCs w:val="28"/>
          <w:rtl/>
        </w:rPr>
      </w:pPr>
      <w:r w:rsidRPr="006D210A">
        <w:rPr>
          <w:rStyle w:val="ab"/>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434B36">
        <w:rPr>
          <w:rFonts w:ascii="Traditional Arabic" w:hAnsi="Traditional Arabic" w:cs="Traditional Arabic"/>
          <w:sz w:val="28"/>
          <w:szCs w:val="28"/>
          <w:rtl/>
        </w:rPr>
        <w:t xml:space="preserve">انظر ترجمته ص  </w:t>
      </w:r>
      <w:r>
        <w:rPr>
          <w:rFonts w:ascii="Traditional Arabic" w:hAnsi="Traditional Arabic" w:cs="Traditional Arabic" w:hint="cs"/>
          <w:sz w:val="28"/>
          <w:szCs w:val="28"/>
          <w:rtl/>
        </w:rPr>
        <w:t>28</w:t>
      </w:r>
      <w:r w:rsidRPr="006D210A">
        <w:rPr>
          <w:rFonts w:ascii="Traditional Arabic" w:hAnsi="Traditional Arabic" w:cs="Traditional Arabic"/>
          <w:sz w:val="28"/>
          <w:szCs w:val="28"/>
          <w:rtl/>
        </w:rPr>
        <w:t xml:space="preserve">  </w:t>
      </w:r>
    </w:p>
  </w:footnote>
  <w:footnote w:id="189">
    <w:p w:rsidR="00A53BD4" w:rsidRPr="006D210A" w:rsidRDefault="00A53BD4" w:rsidP="006D210A">
      <w:pPr>
        <w:pStyle w:val="ae"/>
        <w:bidi/>
        <w:rPr>
          <w:rFonts w:ascii="Traditional Arabic" w:hAnsi="Traditional Arabic" w:cs="Traditional Arabic"/>
          <w:sz w:val="28"/>
          <w:szCs w:val="28"/>
          <w:rtl/>
        </w:rPr>
      </w:pPr>
      <w:r w:rsidRPr="006D210A">
        <w:rPr>
          <w:rStyle w:val="ab"/>
          <w:rFonts w:ascii="Traditional Arabic" w:hAnsi="Traditional Arabic" w:cs="Traditional Arabic"/>
          <w:sz w:val="28"/>
          <w:szCs w:val="28"/>
        </w:rPr>
        <w:footnoteRef/>
      </w:r>
      <w:r w:rsidRPr="006D210A">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محمد بن اسحاق بن خزيمة السلمي </w:t>
      </w:r>
      <w:r w:rsidRPr="00E75FDF">
        <w:rPr>
          <w:rFonts w:ascii="Traditional Arabic" w:hAnsi="Traditional Arabic" w:cs="Traditional Arabic"/>
          <w:sz w:val="28"/>
          <w:szCs w:val="28"/>
          <w:rtl/>
        </w:rPr>
        <w:t>كان فقيها مجت</w:t>
      </w:r>
      <w:r>
        <w:rPr>
          <w:rFonts w:ascii="Traditional Arabic" w:hAnsi="Traditional Arabic" w:cs="Traditional Arabic"/>
          <w:sz w:val="28"/>
          <w:szCs w:val="28"/>
          <w:rtl/>
        </w:rPr>
        <w:t xml:space="preserve">هدا، عالما بالحديث. </w:t>
      </w:r>
      <w:r>
        <w:rPr>
          <w:rFonts w:ascii="Traditional Arabic" w:hAnsi="Traditional Arabic" w:cs="Traditional Arabic" w:hint="cs"/>
          <w:sz w:val="28"/>
          <w:szCs w:val="28"/>
          <w:rtl/>
        </w:rPr>
        <w:t>توفي</w:t>
      </w:r>
      <w:r w:rsidRPr="00E75FDF">
        <w:rPr>
          <w:rFonts w:ascii="Traditional Arabic" w:hAnsi="Traditional Arabic" w:cs="Traditional Arabic"/>
          <w:sz w:val="28"/>
          <w:szCs w:val="28"/>
          <w:rtl/>
        </w:rPr>
        <w:t xml:space="preserve"> بنيسابور</w:t>
      </w:r>
      <w:r>
        <w:rPr>
          <w:rFonts w:ascii="Traditional Arabic" w:hAnsi="Traditional Arabic" w:cs="Traditional Arabic" w:hint="cs"/>
          <w:sz w:val="28"/>
          <w:szCs w:val="28"/>
          <w:rtl/>
        </w:rPr>
        <w:t xml:space="preserve"> عام 311 (الأعلام6/29)</w:t>
      </w:r>
    </w:p>
  </w:footnote>
  <w:footnote w:id="190">
    <w:p w:rsidR="00A53BD4" w:rsidRPr="006D210A" w:rsidRDefault="00A53BD4" w:rsidP="003E1AF3">
      <w:pPr>
        <w:pStyle w:val="ae"/>
        <w:bidi/>
        <w:rPr>
          <w:rFonts w:ascii="Traditional Arabic" w:hAnsi="Traditional Arabic" w:cs="Traditional Arabic"/>
          <w:sz w:val="28"/>
          <w:szCs w:val="28"/>
          <w:rtl/>
        </w:rPr>
      </w:pPr>
      <w:r w:rsidRPr="006D210A">
        <w:rPr>
          <w:rStyle w:val="ab"/>
          <w:rFonts w:ascii="Traditional Arabic" w:hAnsi="Traditional Arabic" w:cs="Traditional Arabic"/>
          <w:sz w:val="28"/>
          <w:szCs w:val="28"/>
        </w:rPr>
        <w:footnoteRef/>
      </w:r>
      <w:r w:rsidRPr="006D210A">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sidRPr="00434B36">
        <w:rPr>
          <w:rFonts w:ascii="Traditional Arabic" w:hAnsi="Traditional Arabic" w:cs="Traditional Arabic"/>
          <w:sz w:val="28"/>
          <w:szCs w:val="28"/>
          <w:rtl/>
        </w:rPr>
        <w:t xml:space="preserve">انظر ترجمته ص  </w:t>
      </w:r>
      <w:r>
        <w:rPr>
          <w:rFonts w:ascii="Traditional Arabic" w:hAnsi="Traditional Arabic" w:cs="Traditional Arabic" w:hint="cs"/>
          <w:sz w:val="28"/>
          <w:szCs w:val="28"/>
          <w:rtl/>
        </w:rPr>
        <w:t>35</w:t>
      </w:r>
    </w:p>
  </w:footnote>
  <w:footnote w:id="191">
    <w:p w:rsidR="00A53BD4" w:rsidRPr="002B6E1D" w:rsidRDefault="00A53BD4" w:rsidP="006D210A">
      <w:pPr>
        <w:pStyle w:val="ae"/>
        <w:bidi/>
        <w:rPr>
          <w:rtl/>
        </w:rPr>
      </w:pPr>
      <w:r w:rsidRPr="00E4671C">
        <w:footnoteRef/>
      </w:r>
      <w:r w:rsidRPr="006D210A">
        <w:rPr>
          <w:rFonts w:ascii="Traditional Arabic" w:hAnsi="Traditional Arabic" w:cs="Traditional Arabic"/>
          <w:sz w:val="28"/>
          <w:szCs w:val="28"/>
          <w:rtl/>
        </w:rPr>
        <w:t xml:space="preserve">  حمد الخطابي(319 - 388 هـ = 931 - 9</w:t>
      </w:r>
      <w:r w:rsidRPr="002B6E1D">
        <w:rPr>
          <w:rtl/>
        </w:rPr>
        <w:t>98 م)</w:t>
      </w:r>
    </w:p>
    <w:p w:rsidR="00A53BD4" w:rsidRPr="002B6E1D" w:rsidRDefault="00A53BD4" w:rsidP="002B6E1D">
      <w:pPr>
        <w:pStyle w:val="ae"/>
        <w:bidi/>
        <w:rPr>
          <w:rFonts w:ascii="Traditional Arabic" w:hAnsi="Traditional Arabic" w:cs="Traditional Arabic"/>
          <w:sz w:val="28"/>
          <w:szCs w:val="28"/>
          <w:rtl/>
        </w:rPr>
      </w:pPr>
      <w:r w:rsidRPr="002B6E1D">
        <w:rPr>
          <w:rFonts w:ascii="Traditional Arabic" w:hAnsi="Traditional Arabic" w:cs="Traditional Arabic"/>
          <w:sz w:val="28"/>
          <w:szCs w:val="28"/>
          <w:rtl/>
        </w:rPr>
        <w:t>حمد بن محمد بن إبراهيم ابن الخطاب البستي، أبو سليمان: فقيه محدث، من أهل بست (من بلاد كابل) من نسل زيد بن الخطاب (أخي عمر بن الخطاب) و (إصلاح غلط المحدثين - ط) باسم (إصلاح خطأ المحدثين (الاعلام 2/273)</w:t>
      </w:r>
    </w:p>
  </w:footnote>
  <w:footnote w:id="192">
    <w:p w:rsidR="00A53BD4" w:rsidRPr="002B6E1D" w:rsidRDefault="00A53BD4" w:rsidP="002B6E1D">
      <w:pPr>
        <w:pStyle w:val="ae"/>
        <w:bidi/>
        <w:rPr>
          <w:rFonts w:ascii="Traditional Arabic" w:hAnsi="Traditional Arabic" w:cs="Traditional Arabic"/>
          <w:sz w:val="28"/>
          <w:szCs w:val="28"/>
          <w:rtl/>
        </w:rPr>
      </w:pPr>
      <w:r w:rsidRPr="000062D2">
        <w:footnoteRef/>
      </w:r>
      <w:r w:rsidRPr="002B6E1D">
        <w:rPr>
          <w:rFonts w:ascii="Traditional Arabic" w:hAnsi="Traditional Arabic" w:cs="Traditional Arabic"/>
          <w:sz w:val="28"/>
          <w:szCs w:val="28"/>
          <w:rtl/>
        </w:rPr>
        <w:t>روضة الطالبين وعمدة المفتين 4/243-244</w:t>
      </w:r>
    </w:p>
  </w:footnote>
  <w:footnote w:id="193">
    <w:p w:rsidR="00A53BD4" w:rsidRPr="002B6E1D" w:rsidRDefault="00A53BD4" w:rsidP="002B6E1D">
      <w:pPr>
        <w:pStyle w:val="ae"/>
        <w:bidi/>
        <w:rPr>
          <w:rFonts w:ascii="Traditional Arabic" w:hAnsi="Traditional Arabic" w:cs="Traditional Arabic"/>
          <w:sz w:val="28"/>
          <w:szCs w:val="28"/>
          <w:rtl/>
        </w:rPr>
      </w:pPr>
      <w:r w:rsidRPr="000062D2">
        <w:footnoteRef/>
      </w:r>
      <w:r w:rsidRPr="002B6E1D">
        <w:rPr>
          <w:rFonts w:ascii="Traditional Arabic" w:hAnsi="Traditional Arabic" w:cs="Traditional Arabic"/>
          <w:sz w:val="28"/>
          <w:szCs w:val="28"/>
          <w:rtl/>
        </w:rPr>
        <w:t>حاشية البجيرمي على الخطيب -للامام البجيرمي</w:t>
      </w:r>
      <w:r>
        <w:rPr>
          <w:rFonts w:ascii="Traditional Arabic" w:hAnsi="Traditional Arabic" w:cs="Traditional Arabic" w:hint="cs"/>
          <w:sz w:val="28"/>
          <w:szCs w:val="28"/>
          <w:rtl/>
        </w:rPr>
        <w:t>9</w:t>
      </w:r>
      <w:r w:rsidRPr="002B6E1D">
        <w:rPr>
          <w:rFonts w:ascii="Traditional Arabic" w:hAnsi="Traditional Arabic" w:cs="Traditional Arabic"/>
          <w:sz w:val="28"/>
          <w:szCs w:val="28"/>
          <w:rtl/>
        </w:rPr>
        <w:t xml:space="preserve"> /71</w:t>
      </w:r>
    </w:p>
  </w:footnote>
  <w:footnote w:id="194">
    <w:p w:rsidR="00A53BD4" w:rsidRPr="002B6E1D" w:rsidRDefault="00A53BD4" w:rsidP="001976BC">
      <w:pPr>
        <w:pStyle w:val="ae"/>
        <w:bidi/>
        <w:rPr>
          <w:rFonts w:ascii="Traditional Arabic" w:hAnsi="Traditional Arabic" w:cs="Traditional Arabic"/>
          <w:sz w:val="28"/>
          <w:szCs w:val="28"/>
          <w:rtl/>
        </w:rPr>
      </w:pPr>
      <w:r w:rsidRPr="000062D2">
        <w:footnoteRef/>
      </w:r>
      <w:r w:rsidRPr="00434B36">
        <w:rPr>
          <w:rFonts w:ascii="Traditional Arabic" w:hAnsi="Traditional Arabic" w:cs="Traditional Arabic"/>
          <w:sz w:val="28"/>
          <w:szCs w:val="28"/>
          <w:rtl/>
        </w:rPr>
        <w:t xml:space="preserve">انظر ترجمته ص  </w:t>
      </w:r>
      <w:r>
        <w:rPr>
          <w:rFonts w:ascii="Traditional Arabic" w:hAnsi="Traditional Arabic" w:cs="Traditional Arabic" w:hint="cs"/>
          <w:sz w:val="28"/>
          <w:szCs w:val="28"/>
          <w:rtl/>
        </w:rPr>
        <w:t>36</w:t>
      </w:r>
    </w:p>
  </w:footnote>
  <w:footnote w:id="195">
    <w:p w:rsidR="00A53BD4" w:rsidRPr="002B6E1D" w:rsidRDefault="00A53BD4" w:rsidP="001976BC">
      <w:pPr>
        <w:pStyle w:val="ae"/>
        <w:bidi/>
        <w:rPr>
          <w:rFonts w:ascii="Traditional Arabic" w:hAnsi="Traditional Arabic" w:cs="Traditional Arabic"/>
          <w:sz w:val="28"/>
          <w:szCs w:val="28"/>
          <w:rtl/>
        </w:rPr>
      </w:pPr>
      <w:r w:rsidRPr="009D78D0">
        <w:rPr>
          <w:rStyle w:val="ab"/>
          <w:rFonts w:ascii="Traditional Arabic" w:hAnsi="Traditional Arabic" w:cs="Traditional Arabic"/>
          <w:sz w:val="24"/>
          <w:szCs w:val="24"/>
          <w:vertAlign w:val="baseline"/>
        </w:rPr>
        <w:footnoteRef/>
      </w:r>
      <w:r>
        <w:rPr>
          <w:rFonts w:ascii="Traditional Arabic" w:hAnsi="Traditional Arabic" w:cs="Traditional Arabic" w:hint="cs"/>
          <w:sz w:val="28"/>
          <w:szCs w:val="28"/>
          <w:rtl/>
        </w:rPr>
        <w:t xml:space="preserve"> </w:t>
      </w:r>
      <w:r w:rsidRPr="00434B36">
        <w:rPr>
          <w:rFonts w:ascii="Traditional Arabic" w:hAnsi="Traditional Arabic" w:cs="Traditional Arabic"/>
          <w:sz w:val="28"/>
          <w:szCs w:val="28"/>
          <w:rtl/>
        </w:rPr>
        <w:t xml:space="preserve">انظر ترجمته ص  </w:t>
      </w:r>
      <w:r w:rsidRPr="002B6E1D">
        <w:rPr>
          <w:rFonts w:ascii="Traditional Arabic" w:hAnsi="Traditional Arabic" w:cs="Traditional Arabic"/>
          <w:sz w:val="28"/>
          <w:szCs w:val="28"/>
          <w:rtl/>
        </w:rPr>
        <w:t xml:space="preserve"> : </w:t>
      </w:r>
      <w:r>
        <w:rPr>
          <w:rFonts w:ascii="Traditional Arabic" w:hAnsi="Traditional Arabic" w:cs="Traditional Arabic" w:hint="cs"/>
          <w:sz w:val="28"/>
          <w:szCs w:val="28"/>
          <w:rtl/>
        </w:rPr>
        <w:t>35</w:t>
      </w:r>
      <w:r w:rsidRPr="002B6E1D">
        <w:rPr>
          <w:rFonts w:ascii="Traditional Arabic" w:hAnsi="Traditional Arabic" w:cs="Traditional Arabic"/>
          <w:sz w:val="28"/>
          <w:szCs w:val="28"/>
          <w:rtl/>
        </w:rPr>
        <w:t xml:space="preserve">  </w:t>
      </w:r>
    </w:p>
  </w:footnote>
  <w:footnote w:id="196">
    <w:p w:rsidR="00A53BD4" w:rsidRDefault="00A53BD4" w:rsidP="00F9247A">
      <w:pPr>
        <w:pStyle w:val="ae"/>
        <w:bidi/>
        <w:rPr>
          <w:rFonts w:ascii="Traditional Arabic" w:hAnsi="Traditional Arabic" w:cs="Traditional Arabic"/>
          <w:sz w:val="28"/>
          <w:szCs w:val="28"/>
          <w:rtl/>
        </w:rPr>
      </w:pPr>
      <w:r w:rsidRPr="009D78D0">
        <w:rPr>
          <w:rStyle w:val="ab"/>
          <w:rFonts w:ascii="Traditional Arabic" w:hAnsi="Traditional Arabic" w:cs="Traditional Arabic"/>
          <w:sz w:val="24"/>
          <w:szCs w:val="24"/>
          <w:vertAlign w:val="baseline"/>
        </w:rPr>
        <w:footnoteRef/>
      </w:r>
      <w:r w:rsidRPr="007448D3">
        <w:rPr>
          <w:rFonts w:ascii="Traditional Arabic" w:hAnsi="Traditional Arabic" w:cs="Traditional Arabic"/>
          <w:sz w:val="28"/>
          <w:szCs w:val="28"/>
          <w:rtl/>
        </w:rPr>
        <w:t>تقي الدين الحصني(752 - 829 هـ = 1351 - 1426 م)</w:t>
      </w:r>
    </w:p>
    <w:p w:rsidR="00A53BD4" w:rsidRPr="007448D3" w:rsidRDefault="00A53BD4" w:rsidP="002E3933">
      <w:pPr>
        <w:pStyle w:val="ae"/>
        <w:bidi/>
        <w:rPr>
          <w:rFonts w:ascii="Traditional Arabic" w:hAnsi="Traditional Arabic" w:cs="Traditional Arabic"/>
          <w:sz w:val="28"/>
          <w:szCs w:val="28"/>
          <w:rtl/>
        </w:rPr>
      </w:pPr>
      <w:r w:rsidRPr="007448D3">
        <w:rPr>
          <w:rFonts w:ascii="Traditional Arabic" w:hAnsi="Traditional Arabic" w:cs="Traditional Arabic"/>
          <w:sz w:val="28"/>
          <w:szCs w:val="28"/>
          <w:rtl/>
        </w:rPr>
        <w:t>أبو بكر بن محمد بن عبد المؤمن بن حريز بن معلى الحسيني الحصني، تقي الدين: فقيه ورع من أهل دمشق. ووفاتهبها. نسبته إلى الحصن (من قرى حوران) وإليه تنسب (زاوية الحصني)</w:t>
      </w:r>
      <w:r w:rsidRPr="007448D3">
        <w:rPr>
          <w:rFonts w:ascii="Traditional Arabic" w:hAnsi="Traditional Arabic" w:cs="Traditional Arabic"/>
          <w:color w:val="000000"/>
          <w:sz w:val="28"/>
          <w:szCs w:val="28"/>
          <w:rtl/>
        </w:rPr>
        <w:t xml:space="preserve"> بدمشق.له</w:t>
      </w:r>
      <w:r>
        <w:rPr>
          <w:rFonts w:ascii="Traditional Arabic" w:hAnsi="Traditional Arabic" w:cs="Traditional Arabic" w:hint="cs"/>
          <w:color w:val="000000"/>
          <w:sz w:val="28"/>
          <w:szCs w:val="28"/>
          <w:rtl/>
        </w:rPr>
        <w:t xml:space="preserve"> </w:t>
      </w:r>
      <w:r w:rsidRPr="007448D3">
        <w:rPr>
          <w:rFonts w:ascii="Traditional Arabic" w:hAnsi="Traditional Arabic" w:cs="Traditional Arabic"/>
          <w:color w:val="000000"/>
          <w:sz w:val="28"/>
          <w:szCs w:val="28"/>
          <w:rtl/>
        </w:rPr>
        <w:t>تصانيف كثيرة، منها (كفايةالاخبار،شرح به الغاية في فقه الشافعية، و</w:t>
      </w:r>
      <w:r w:rsidRPr="007448D3">
        <w:rPr>
          <w:rFonts w:ascii="Traditional Arabic" w:hAnsi="Traditional Arabic" w:cs="Traditional Arabic"/>
          <w:b/>
          <w:bCs/>
          <w:color w:val="000000"/>
          <w:sz w:val="28"/>
          <w:szCs w:val="28"/>
          <w:rtl/>
        </w:rPr>
        <w:t xml:space="preserve"> (</w:t>
      </w:r>
      <w:r w:rsidRPr="007448D3">
        <w:rPr>
          <w:rFonts w:ascii="Traditional Arabic" w:hAnsi="Traditional Arabic" w:cs="Traditional Arabic"/>
          <w:color w:val="000000"/>
          <w:sz w:val="28"/>
          <w:szCs w:val="28"/>
          <w:rtl/>
        </w:rPr>
        <w:t>دفع شبه من شبه وتمرد ونسب ذلك إلى الإمام أحمد - ط) و (تخريج أحاديث الاحياء) و (تنبيه السالك على مظان المهالك) ست مجلدات  ( الاعلام 2/68-69</w:t>
      </w:r>
    </w:p>
  </w:footnote>
  <w:footnote w:id="197">
    <w:p w:rsidR="00A53BD4" w:rsidRPr="007448D3" w:rsidRDefault="00A53BD4" w:rsidP="00F9247A">
      <w:pPr>
        <w:pStyle w:val="ae"/>
        <w:bidi/>
        <w:rPr>
          <w:rFonts w:ascii="Traditional Arabic" w:hAnsi="Traditional Arabic" w:cs="Traditional Arabic"/>
          <w:sz w:val="28"/>
          <w:szCs w:val="28"/>
          <w:rtl/>
        </w:rPr>
      </w:pPr>
      <w:r w:rsidRPr="007448D3">
        <w:rPr>
          <w:rStyle w:val="ab"/>
          <w:rFonts w:ascii="Traditional Arabic" w:hAnsi="Traditional Arabic" w:cs="Traditional Arabic"/>
          <w:sz w:val="28"/>
          <w:szCs w:val="28"/>
        </w:rPr>
        <w:footnoteRef/>
      </w:r>
      <w:r w:rsidRPr="007448D3">
        <w:rPr>
          <w:rFonts w:ascii="Traditional Arabic" w:hAnsi="Traditional Arabic" w:cs="Traditional Arabic"/>
          <w:sz w:val="28"/>
          <w:szCs w:val="28"/>
          <w:rtl/>
        </w:rPr>
        <w:t>انظر : حاشية البجيرمي المصدر السابق  وتحفة المحتاج : 24/190  وكفاية الاخيار  -الحصني ص 293</w:t>
      </w:r>
    </w:p>
  </w:footnote>
  <w:footnote w:id="198">
    <w:p w:rsidR="00A53BD4" w:rsidRPr="007448D3" w:rsidRDefault="00A53BD4" w:rsidP="00772388">
      <w:pPr>
        <w:pStyle w:val="ae"/>
        <w:bidi/>
        <w:rPr>
          <w:rFonts w:ascii="Traditional Arabic" w:hAnsi="Traditional Arabic" w:cs="Traditional Arabic"/>
          <w:sz w:val="28"/>
          <w:szCs w:val="28"/>
          <w:rtl/>
        </w:rPr>
      </w:pPr>
      <w:r w:rsidRPr="007448D3">
        <w:rPr>
          <w:rStyle w:val="ab"/>
          <w:rFonts w:ascii="Traditional Arabic" w:hAnsi="Traditional Arabic" w:cs="Traditional Arabic"/>
          <w:b/>
          <w:bCs/>
          <w:sz w:val="28"/>
          <w:szCs w:val="28"/>
        </w:rPr>
        <w:footnoteRef/>
      </w:r>
      <w:r>
        <w:rPr>
          <w:rFonts w:ascii="Traditional Arabic" w:hAnsi="Traditional Arabic" w:cs="Traditional Arabic"/>
          <w:sz w:val="28"/>
          <w:szCs w:val="28"/>
          <w:rtl/>
        </w:rPr>
        <w:t>الفقه ا</w:t>
      </w:r>
      <w:r>
        <w:rPr>
          <w:rFonts w:ascii="Traditional Arabic" w:hAnsi="Traditional Arabic" w:cs="Traditional Arabic" w:hint="cs"/>
          <w:sz w:val="28"/>
          <w:szCs w:val="28"/>
          <w:rtl/>
        </w:rPr>
        <w:t>لإ</w:t>
      </w:r>
      <w:r>
        <w:rPr>
          <w:rFonts w:ascii="Traditional Arabic" w:hAnsi="Traditional Arabic" w:cs="Traditional Arabic"/>
          <w:sz w:val="28"/>
          <w:szCs w:val="28"/>
          <w:rtl/>
        </w:rPr>
        <w:t>سلامي و</w:t>
      </w:r>
      <w:r>
        <w:rPr>
          <w:rFonts w:ascii="Traditional Arabic" w:hAnsi="Traditional Arabic" w:cs="Traditional Arabic" w:hint="cs"/>
          <w:sz w:val="28"/>
          <w:szCs w:val="28"/>
          <w:rtl/>
        </w:rPr>
        <w:t>أ</w:t>
      </w:r>
      <w:r w:rsidRPr="007448D3">
        <w:rPr>
          <w:rFonts w:ascii="Traditional Arabic" w:hAnsi="Traditional Arabic" w:cs="Traditional Arabic"/>
          <w:sz w:val="28"/>
          <w:szCs w:val="28"/>
          <w:rtl/>
        </w:rPr>
        <w:t xml:space="preserve">دلته - وهبة الزهيلي6/467-468  </w:t>
      </w:r>
    </w:p>
  </w:footnote>
  <w:footnote w:id="199">
    <w:p w:rsidR="00A53BD4" w:rsidRPr="00977E18" w:rsidRDefault="00A53BD4" w:rsidP="00977E18">
      <w:pPr>
        <w:autoSpaceDE w:val="0"/>
        <w:autoSpaceDN w:val="0"/>
        <w:bidi/>
        <w:adjustRightInd w:val="0"/>
        <w:spacing w:after="0" w:line="240" w:lineRule="auto"/>
        <w:rPr>
          <w:rFonts w:ascii="Traditional Arabic" w:hAnsi="Traditional Arabic" w:cs="Traditional Arabic"/>
          <w:color w:val="000000"/>
          <w:sz w:val="28"/>
          <w:szCs w:val="28"/>
          <w:rtl/>
        </w:rPr>
      </w:pPr>
      <w:r>
        <w:rPr>
          <w:rStyle w:val="ab"/>
        </w:rPr>
        <w:footnoteRef/>
      </w:r>
      <w:r>
        <w:t xml:space="preserve"> </w:t>
      </w:r>
      <w:r>
        <w:rPr>
          <w:rFonts w:hint="cs"/>
          <w:rtl/>
        </w:rPr>
        <w:t xml:space="preserve"> </w:t>
      </w:r>
      <w:r w:rsidRPr="00977E18">
        <w:rPr>
          <w:rFonts w:ascii="Traditional Arabic" w:hAnsi="Traditional Arabic" w:cs="Traditional Arabic"/>
          <w:color w:val="000000"/>
          <w:sz w:val="28"/>
          <w:szCs w:val="28"/>
          <w:rtl/>
        </w:rPr>
        <w:t xml:space="preserve">بدائع الصنائع 6 / 82، والشرح الزرقاني </w:t>
      </w:r>
      <w:r>
        <w:rPr>
          <w:rFonts w:ascii="Traditional Arabic" w:hAnsi="Traditional Arabic" w:cs="Traditional Arabic"/>
          <w:color w:val="000000"/>
          <w:sz w:val="28"/>
          <w:szCs w:val="28"/>
          <w:rtl/>
        </w:rPr>
        <w:t>6 / 214، ومغني المحتاج 2 / 310.</w:t>
      </w:r>
      <w:r w:rsidRPr="00977E18">
        <w:rPr>
          <w:rFonts w:ascii="Traditional Arabic" w:hAnsi="Traditional Arabic" w:cs="Traditional Arabic"/>
          <w:color w:val="000000"/>
          <w:sz w:val="28"/>
          <w:szCs w:val="28"/>
          <w:rtl/>
        </w:rPr>
        <w:t xml:space="preserve"> روضة الطالبين 5 / 117، والمهذب 1</w:t>
      </w:r>
      <w:r>
        <w:rPr>
          <w:rFonts w:ascii="Traditional Arabic" w:hAnsi="Traditional Arabic" w:cs="Traditional Arabic"/>
          <w:color w:val="000000"/>
          <w:sz w:val="28"/>
          <w:szCs w:val="28"/>
          <w:rtl/>
        </w:rPr>
        <w:t xml:space="preserve"> / 385، ونهاية المحتاج 5 / 219.</w:t>
      </w:r>
      <w:r w:rsidRPr="00977E18">
        <w:rPr>
          <w:rFonts w:ascii="Traditional Arabic" w:hAnsi="Traditional Arabic" w:cs="Traditional Arabic"/>
          <w:color w:val="000000"/>
          <w:sz w:val="28"/>
          <w:szCs w:val="28"/>
          <w:rtl/>
        </w:rPr>
        <w:t xml:space="preserve"> كشاف القناع 3 / 498</w:t>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w:t>
      </w:r>
      <w:r w:rsidRPr="00225A4B">
        <w:rPr>
          <w:rFonts w:ascii="Traditional Arabic" w:hAnsi="Traditional Arabic" w:cs="Traditional Arabic"/>
          <w:color w:val="000000"/>
          <w:sz w:val="28"/>
          <w:szCs w:val="28"/>
          <w:rtl/>
        </w:rPr>
        <w:t>الموسوعة الفقهية الكويتية 38/46</w:t>
      </w:r>
    </w:p>
  </w:footnote>
  <w:footnote w:id="200">
    <w:p w:rsidR="00A53BD4" w:rsidRPr="007448D3" w:rsidRDefault="00A53BD4" w:rsidP="00772388">
      <w:pPr>
        <w:pStyle w:val="ae"/>
        <w:bidi/>
        <w:rPr>
          <w:rFonts w:ascii="Traditional Arabic" w:hAnsi="Traditional Arabic" w:cs="Traditional Arabic"/>
          <w:sz w:val="28"/>
          <w:szCs w:val="28"/>
          <w:rtl/>
        </w:rPr>
      </w:pPr>
      <w:r w:rsidRPr="007448D3">
        <w:rPr>
          <w:rStyle w:val="ab"/>
          <w:rFonts w:ascii="Traditional Arabic" w:hAnsi="Traditional Arabic" w:cs="Traditional Arabic"/>
          <w:sz w:val="28"/>
          <w:szCs w:val="28"/>
        </w:rPr>
        <w:footnoteRef/>
      </w:r>
      <w:r w:rsidRPr="007448D3">
        <w:rPr>
          <w:rFonts w:ascii="Traditional Arabic" w:hAnsi="Traditional Arabic" w:cs="Traditional Arabic"/>
          <w:color w:val="000000"/>
          <w:sz w:val="28"/>
          <w:szCs w:val="28"/>
          <w:rtl/>
        </w:rPr>
        <w:t>نهاية الزين للشيخ نووي  ص 254</w:t>
      </w:r>
    </w:p>
  </w:footnote>
  <w:footnote w:id="201">
    <w:p w:rsidR="00A53BD4" w:rsidRPr="00772388" w:rsidRDefault="00A53BD4" w:rsidP="00772388">
      <w:pPr>
        <w:pStyle w:val="ae"/>
        <w:bidi/>
        <w:rPr>
          <w:rFonts w:ascii="Traditional Arabic" w:hAnsi="Traditional Arabic" w:cs="Traditional Arabic"/>
          <w:sz w:val="28"/>
          <w:szCs w:val="28"/>
          <w:rtl/>
        </w:rPr>
      </w:pPr>
      <w:r w:rsidRPr="00772388">
        <w:rPr>
          <w:rStyle w:val="ab"/>
          <w:rFonts w:ascii="Traditional Arabic" w:hAnsi="Traditional Arabic" w:cs="Traditional Arabic"/>
          <w:sz w:val="28"/>
          <w:szCs w:val="28"/>
        </w:rPr>
        <w:footnoteRef/>
      </w:r>
      <w:r w:rsidRPr="00772388">
        <w:rPr>
          <w:rFonts w:ascii="Traditional Arabic" w:hAnsi="Traditional Arabic" w:cs="Traditional Arabic"/>
          <w:b/>
          <w:bCs/>
          <w:sz w:val="28"/>
          <w:szCs w:val="28"/>
          <w:rtl/>
        </w:rPr>
        <w:t>ا</w:t>
      </w:r>
      <w:r w:rsidRPr="005D3A77">
        <w:rPr>
          <w:rFonts w:ascii="Traditional Arabic" w:hAnsi="Traditional Arabic" w:cs="Traditional Arabic"/>
          <w:sz w:val="28"/>
          <w:szCs w:val="28"/>
          <w:rtl/>
        </w:rPr>
        <w:t xml:space="preserve">لموسوعة الفقهية الكويتية  </w:t>
      </w:r>
      <w:r w:rsidRPr="00772388">
        <w:rPr>
          <w:rFonts w:ascii="Traditional Arabic" w:hAnsi="Traditional Arabic" w:cs="Traditional Arabic"/>
          <w:sz w:val="28"/>
          <w:szCs w:val="28"/>
          <w:rtl/>
        </w:rPr>
        <w:t>32/43</w:t>
      </w:r>
    </w:p>
  </w:footnote>
  <w:footnote w:id="202">
    <w:p w:rsidR="00A53BD4" w:rsidRPr="00772388" w:rsidRDefault="00A53BD4" w:rsidP="001976BC">
      <w:pPr>
        <w:pStyle w:val="ae"/>
        <w:bidi/>
        <w:rPr>
          <w:rFonts w:ascii="Traditional Arabic" w:hAnsi="Traditional Arabic" w:cs="Traditional Arabic"/>
          <w:sz w:val="28"/>
          <w:szCs w:val="28"/>
          <w:rtl/>
        </w:rPr>
      </w:pPr>
      <w:r w:rsidRPr="00772388">
        <w:rPr>
          <w:rStyle w:val="ab"/>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434B36">
        <w:rPr>
          <w:rFonts w:ascii="Traditional Arabic" w:hAnsi="Traditional Arabic" w:cs="Traditional Arabic"/>
          <w:sz w:val="28"/>
          <w:szCs w:val="28"/>
          <w:rtl/>
        </w:rPr>
        <w:t>انظر ترجمته ص  3</w:t>
      </w:r>
      <w:r>
        <w:rPr>
          <w:rFonts w:ascii="Traditional Arabic" w:hAnsi="Traditional Arabic" w:cs="Traditional Arabic" w:hint="cs"/>
          <w:sz w:val="28"/>
          <w:szCs w:val="28"/>
          <w:rtl/>
        </w:rPr>
        <w:t>7</w:t>
      </w:r>
    </w:p>
  </w:footnote>
  <w:footnote w:id="203">
    <w:p w:rsidR="00A53BD4" w:rsidRPr="00772388" w:rsidRDefault="00A53BD4" w:rsidP="00772388">
      <w:pPr>
        <w:pStyle w:val="ae"/>
        <w:bidi/>
        <w:rPr>
          <w:rFonts w:ascii="Traditional Arabic" w:hAnsi="Traditional Arabic" w:cs="Traditional Arabic"/>
          <w:sz w:val="28"/>
          <w:szCs w:val="28"/>
          <w:rtl/>
        </w:rPr>
      </w:pPr>
      <w:r w:rsidRPr="00772388">
        <w:rPr>
          <w:rStyle w:val="ab"/>
          <w:rFonts w:ascii="Traditional Arabic" w:hAnsi="Traditional Arabic" w:cs="Traditional Arabic"/>
          <w:sz w:val="28"/>
          <w:szCs w:val="28"/>
        </w:rPr>
        <w:footnoteRef/>
      </w:r>
      <w:r w:rsidRPr="005D3A77">
        <w:rPr>
          <w:rFonts w:ascii="Traditional Arabic" w:hAnsi="Traditional Arabic" w:cs="Traditional Arabic"/>
          <w:sz w:val="28"/>
          <w:szCs w:val="28"/>
          <w:rtl/>
        </w:rPr>
        <w:t>مغنى المحتاج للشيخ محمد ال</w:t>
      </w:r>
      <w:r w:rsidRPr="00772388">
        <w:rPr>
          <w:rFonts w:ascii="Traditional Arabic" w:hAnsi="Traditional Arabic" w:cs="Traditional Arabic"/>
          <w:sz w:val="28"/>
          <w:szCs w:val="28"/>
          <w:rtl/>
        </w:rPr>
        <w:t>خطيب الشربينى  2/310</w:t>
      </w:r>
    </w:p>
  </w:footnote>
  <w:footnote w:id="204">
    <w:p w:rsidR="00A53BD4" w:rsidRPr="009B524F" w:rsidRDefault="00A53BD4" w:rsidP="009B524F">
      <w:pPr>
        <w:pStyle w:val="ae"/>
        <w:bidi/>
        <w:rPr>
          <w:rFonts w:ascii="Traditional Arabic" w:hAnsi="Traditional Arabic" w:cs="Traditional Arabic"/>
          <w:sz w:val="28"/>
          <w:szCs w:val="28"/>
          <w:rtl/>
        </w:rPr>
      </w:pPr>
      <w:r w:rsidRPr="00772388">
        <w:rPr>
          <w:rStyle w:val="ab"/>
          <w:rFonts w:ascii="Traditional Arabic" w:hAnsi="Traditional Arabic" w:cs="Traditional Arabic"/>
          <w:sz w:val="28"/>
          <w:szCs w:val="28"/>
        </w:rPr>
        <w:footnoteRef/>
      </w:r>
      <w:r>
        <w:rPr>
          <w:rFonts w:hint="cs"/>
          <w:b/>
          <w:bCs/>
          <w:rtl/>
        </w:rPr>
        <w:t xml:space="preserve"> </w:t>
      </w:r>
      <w:r>
        <w:rPr>
          <w:rFonts w:ascii="Traditional Arabic" w:hAnsi="Traditional Arabic" w:cs="Traditional Arabic" w:hint="cs"/>
          <w:b/>
          <w:bCs/>
          <w:rtl/>
        </w:rPr>
        <w:t>ا</w:t>
      </w:r>
      <w:r w:rsidRPr="00AC1D92">
        <w:rPr>
          <w:rFonts w:ascii="Traditional Arabic" w:hAnsi="Traditional Arabic" w:cs="Traditional Arabic" w:hint="cs"/>
          <w:rtl/>
        </w:rPr>
        <w:t>لمهذب</w:t>
      </w:r>
      <w:r>
        <w:rPr>
          <w:rFonts w:ascii="Traditional Arabic" w:hAnsi="Traditional Arabic" w:cs="Traditional Arabic" w:hint="cs"/>
          <w:sz w:val="28"/>
          <w:szCs w:val="28"/>
          <w:rtl/>
        </w:rPr>
        <w:t xml:space="preserve"> </w:t>
      </w:r>
      <w:r w:rsidRPr="00AC1D92">
        <w:rPr>
          <w:rFonts w:ascii="Traditional Arabic" w:hAnsi="Traditional Arabic" w:cs="Traditional Arabic"/>
          <w:sz w:val="28"/>
          <w:szCs w:val="28"/>
          <w:rtl/>
        </w:rPr>
        <w:t>فى فقه الشافعى للشيرازي</w:t>
      </w:r>
      <w:r w:rsidRPr="009B524F">
        <w:rPr>
          <w:rFonts w:ascii="Traditional Arabic" w:hAnsi="Traditional Arabic" w:cs="Traditional Arabic"/>
          <w:sz w:val="28"/>
          <w:szCs w:val="28"/>
          <w:rtl/>
        </w:rPr>
        <w:t xml:space="preserve"> 1/385</w:t>
      </w:r>
      <w:r w:rsidRPr="009B524F">
        <w:rPr>
          <w:rFonts w:ascii="Traditional Arabic" w:hAnsi="Traditional Arabic" w:cs="Traditional Arabic"/>
          <w:sz w:val="28"/>
          <w:szCs w:val="28"/>
          <w:rtl/>
        </w:rPr>
        <w:tab/>
      </w:r>
    </w:p>
  </w:footnote>
  <w:footnote w:id="205">
    <w:p w:rsidR="00A53BD4" w:rsidRPr="009B524F" w:rsidRDefault="00A53BD4" w:rsidP="009B524F">
      <w:pPr>
        <w:pStyle w:val="ae"/>
        <w:bidi/>
        <w:rPr>
          <w:rFonts w:ascii="Traditional Arabic" w:hAnsi="Traditional Arabic" w:cs="Traditional Arabic"/>
          <w:sz w:val="28"/>
          <w:szCs w:val="28"/>
          <w:rtl/>
        </w:rPr>
      </w:pPr>
      <w:r w:rsidRPr="009B524F">
        <w:rPr>
          <w:rStyle w:val="ab"/>
          <w:rFonts w:ascii="Traditional Arabic" w:hAnsi="Traditional Arabic" w:cs="Traditional Arabic"/>
          <w:sz w:val="28"/>
          <w:szCs w:val="28"/>
        </w:rPr>
        <w:footnoteRef/>
      </w:r>
      <w:r w:rsidRPr="009B524F">
        <w:rPr>
          <w:rFonts w:ascii="Traditional Arabic" w:hAnsi="Traditional Arabic" w:cs="Traditional Arabic"/>
          <w:sz w:val="28"/>
          <w:szCs w:val="28"/>
        </w:rPr>
        <w:t xml:space="preserve"> </w:t>
      </w:r>
      <w:r w:rsidRPr="009B524F">
        <w:rPr>
          <w:rFonts w:ascii="Traditional Arabic" w:hAnsi="Traditional Arabic" w:cs="Traditional Arabic"/>
          <w:sz w:val="28"/>
          <w:szCs w:val="28"/>
          <w:rtl/>
        </w:rPr>
        <w:t xml:space="preserve"> انظر ترجمته ص  55</w:t>
      </w:r>
    </w:p>
  </w:footnote>
  <w:footnote w:id="206">
    <w:p w:rsidR="00A53BD4" w:rsidRPr="009B524F" w:rsidRDefault="00A53BD4" w:rsidP="009B524F">
      <w:pPr>
        <w:pStyle w:val="ae"/>
        <w:bidi/>
        <w:rPr>
          <w:rFonts w:ascii="Traditional Arabic" w:hAnsi="Traditional Arabic" w:cs="Traditional Arabic"/>
          <w:sz w:val="28"/>
          <w:szCs w:val="28"/>
          <w:rtl/>
        </w:rPr>
      </w:pPr>
      <w:r w:rsidRPr="009B524F">
        <w:rPr>
          <w:rStyle w:val="ab"/>
          <w:rFonts w:ascii="Traditional Arabic" w:hAnsi="Traditional Arabic" w:cs="Traditional Arabic"/>
          <w:sz w:val="28"/>
          <w:szCs w:val="28"/>
        </w:rPr>
        <w:footnoteRef/>
      </w:r>
      <w:r w:rsidRPr="009B524F">
        <w:rPr>
          <w:rFonts w:ascii="Traditional Arabic" w:hAnsi="Traditional Arabic" w:cs="Traditional Arabic"/>
          <w:sz w:val="28"/>
          <w:szCs w:val="28"/>
          <w:rtl/>
        </w:rPr>
        <w:t>كفاية الاخيار لتقي الدين الحصنى 1/243</w:t>
      </w:r>
    </w:p>
  </w:footnote>
  <w:footnote w:id="207">
    <w:p w:rsidR="00A53BD4" w:rsidRPr="005D3A77" w:rsidRDefault="00A53BD4" w:rsidP="009B524F">
      <w:pPr>
        <w:pStyle w:val="ae"/>
        <w:bidi/>
        <w:rPr>
          <w:rtl/>
        </w:rPr>
      </w:pPr>
      <w:r w:rsidRPr="009B524F">
        <w:rPr>
          <w:rStyle w:val="ab"/>
          <w:rFonts w:ascii="Traditional Arabic" w:hAnsi="Traditional Arabic" w:cs="Traditional Arabic"/>
          <w:sz w:val="28"/>
          <w:szCs w:val="28"/>
        </w:rPr>
        <w:footnoteRef/>
      </w:r>
      <w:r>
        <w:rPr>
          <w:rFonts w:ascii="Traditional Arabic" w:hAnsi="Traditional Arabic" w:cs="Traditional Arabic" w:hint="cs"/>
          <w:sz w:val="28"/>
          <w:szCs w:val="28"/>
          <w:rtl/>
        </w:rPr>
        <w:t xml:space="preserve"> المهذب </w:t>
      </w:r>
      <w:r w:rsidRPr="005D3A77">
        <w:rPr>
          <w:rtl/>
        </w:rPr>
        <w:t xml:space="preserve"> فى فقه الشافعي للشيرازي  1/385</w:t>
      </w:r>
    </w:p>
  </w:footnote>
  <w:footnote w:id="208">
    <w:p w:rsidR="00A53BD4" w:rsidRPr="00225A4B" w:rsidRDefault="00A53BD4" w:rsidP="00225A4B">
      <w:pPr>
        <w:pStyle w:val="ae"/>
        <w:bidi/>
        <w:rPr>
          <w:rFonts w:ascii="Traditional Arabic" w:hAnsi="Traditional Arabic" w:cs="Traditional Arabic"/>
          <w:sz w:val="28"/>
          <w:szCs w:val="28"/>
          <w:rtl/>
        </w:rPr>
      </w:pPr>
      <w:r w:rsidRPr="005D3A77">
        <w:rPr>
          <w:rStyle w:val="ab"/>
          <w:rFonts w:ascii="Traditional Arabic" w:hAnsi="Traditional Arabic" w:cs="Traditional Arabic"/>
          <w:sz w:val="28"/>
          <w:szCs w:val="28"/>
        </w:rPr>
        <w:footnoteRef/>
      </w:r>
      <w:r w:rsidRPr="005D3A77">
        <w:rPr>
          <w:rFonts w:ascii="Traditional Arabic" w:hAnsi="Traditional Arabic" w:cs="Traditional Arabic"/>
          <w:sz w:val="28"/>
          <w:szCs w:val="28"/>
          <w:rtl/>
        </w:rPr>
        <w:t>كفاية ا</w:t>
      </w:r>
      <w:r w:rsidRPr="005D3A77">
        <w:rPr>
          <w:rFonts w:ascii="Traditional Arabic" w:hAnsi="Traditional Arabic" w:cs="Traditional Arabic" w:hint="cs"/>
          <w:sz w:val="28"/>
          <w:szCs w:val="28"/>
          <w:rtl/>
        </w:rPr>
        <w:t>لأ</w:t>
      </w:r>
      <w:r w:rsidRPr="005D3A77">
        <w:rPr>
          <w:rFonts w:ascii="Traditional Arabic" w:hAnsi="Traditional Arabic" w:cs="Traditional Arabic"/>
          <w:sz w:val="28"/>
          <w:szCs w:val="28"/>
          <w:rtl/>
        </w:rPr>
        <w:t xml:space="preserve">خيار  </w:t>
      </w:r>
      <w:r w:rsidRPr="00225A4B">
        <w:rPr>
          <w:rFonts w:ascii="Traditional Arabic" w:hAnsi="Traditional Arabic" w:cs="Traditional Arabic"/>
          <w:sz w:val="28"/>
          <w:szCs w:val="28"/>
          <w:rtl/>
        </w:rPr>
        <w:t>لتقي الدين الحصني  1/243</w:t>
      </w:r>
    </w:p>
  </w:footnote>
  <w:footnote w:id="209">
    <w:p w:rsidR="00A53BD4" w:rsidRPr="00A31E7B" w:rsidRDefault="00A53BD4" w:rsidP="00A31E7B">
      <w:pPr>
        <w:pStyle w:val="ae"/>
        <w:bidi/>
        <w:rPr>
          <w:rFonts w:ascii="Traditional Arabic" w:hAnsi="Traditional Arabic" w:cs="Traditional Arabic"/>
          <w:sz w:val="28"/>
          <w:szCs w:val="28"/>
          <w:rtl/>
        </w:rPr>
      </w:pPr>
      <w:r w:rsidRPr="00A31E7B">
        <w:rPr>
          <w:rStyle w:val="ab"/>
          <w:rFonts w:ascii="Traditional Arabic" w:hAnsi="Traditional Arabic" w:cs="Traditional Arabic"/>
          <w:sz w:val="28"/>
          <w:szCs w:val="28"/>
        </w:rPr>
        <w:footnoteRef/>
      </w:r>
      <w:r w:rsidRPr="00A31E7B">
        <w:rPr>
          <w:rFonts w:ascii="Traditional Arabic" w:hAnsi="Traditional Arabic" w:cs="Traditional Arabic"/>
          <w:b/>
          <w:bCs/>
          <w:sz w:val="28"/>
          <w:szCs w:val="28"/>
          <w:rtl/>
        </w:rPr>
        <w:t>ا</w:t>
      </w:r>
      <w:r w:rsidRPr="005D3A77">
        <w:rPr>
          <w:rFonts w:ascii="Traditional Arabic" w:hAnsi="Traditional Arabic" w:cs="Traditional Arabic"/>
          <w:sz w:val="28"/>
          <w:szCs w:val="28"/>
          <w:rtl/>
        </w:rPr>
        <w:t>لفقه المنهجي</w:t>
      </w:r>
      <w:r w:rsidRPr="00A31E7B">
        <w:rPr>
          <w:rFonts w:ascii="Traditional Arabic" w:hAnsi="Traditional Arabic" w:cs="Traditional Arabic"/>
          <w:b/>
          <w:bCs/>
          <w:sz w:val="28"/>
          <w:szCs w:val="28"/>
          <w:rtl/>
        </w:rPr>
        <w:t xml:space="preserve"> </w:t>
      </w:r>
      <w:r w:rsidRPr="00A31E7B">
        <w:rPr>
          <w:rFonts w:ascii="Traditional Arabic" w:hAnsi="Traditional Arabic" w:cs="Traditional Arabic"/>
          <w:sz w:val="28"/>
          <w:szCs w:val="28"/>
          <w:rtl/>
        </w:rPr>
        <w:t>على مذهب الإمام الشافعي رحمه الله تعالى الدكتور مصطفى الخن 7/2</w:t>
      </w:r>
    </w:p>
  </w:footnote>
  <w:footnote w:id="210">
    <w:p w:rsidR="00A53BD4" w:rsidRPr="00A31E7B" w:rsidRDefault="00A53BD4" w:rsidP="00434B36">
      <w:pPr>
        <w:pStyle w:val="ae"/>
        <w:bidi/>
        <w:rPr>
          <w:rFonts w:ascii="Traditional Arabic" w:hAnsi="Traditional Arabic" w:cs="Traditional Arabic"/>
          <w:sz w:val="28"/>
          <w:szCs w:val="28"/>
          <w:rtl/>
        </w:rPr>
      </w:pPr>
      <w:r w:rsidRPr="00A31E7B">
        <w:rPr>
          <w:rStyle w:val="ab"/>
          <w:rFonts w:ascii="Traditional Arabic" w:hAnsi="Traditional Arabic" w:cs="Traditional Arabic"/>
          <w:sz w:val="28"/>
          <w:szCs w:val="28"/>
        </w:rPr>
        <w:footnoteRef/>
      </w:r>
      <w:r w:rsidRPr="00434B36">
        <w:rPr>
          <w:rFonts w:ascii="Traditional Arabic" w:hAnsi="Traditional Arabic" w:cs="Traditional Arabic"/>
          <w:sz w:val="28"/>
          <w:szCs w:val="28"/>
          <w:rtl/>
        </w:rPr>
        <w:t xml:space="preserve">انظر ترجمته ص  </w:t>
      </w:r>
      <w:r>
        <w:rPr>
          <w:rFonts w:ascii="Traditional Arabic" w:hAnsi="Traditional Arabic" w:cs="Traditional Arabic" w:hint="cs"/>
          <w:sz w:val="28"/>
          <w:szCs w:val="28"/>
          <w:rtl/>
        </w:rPr>
        <w:t>26</w:t>
      </w:r>
    </w:p>
  </w:footnote>
  <w:footnote w:id="211">
    <w:p w:rsidR="00A53BD4" w:rsidRPr="00A31E7B" w:rsidRDefault="00A53BD4" w:rsidP="00A31E7B">
      <w:pPr>
        <w:pStyle w:val="ae"/>
        <w:bidi/>
        <w:rPr>
          <w:rFonts w:ascii="Traditional Arabic" w:hAnsi="Traditional Arabic" w:cs="Traditional Arabic"/>
          <w:sz w:val="28"/>
          <w:szCs w:val="28"/>
          <w:rtl/>
        </w:rPr>
      </w:pPr>
      <w:r w:rsidRPr="00A31E7B">
        <w:rPr>
          <w:rStyle w:val="ab"/>
          <w:rFonts w:ascii="Traditional Arabic" w:hAnsi="Traditional Arabic" w:cs="Traditional Arabic"/>
          <w:sz w:val="28"/>
          <w:szCs w:val="28"/>
        </w:rPr>
        <w:footnoteRef/>
      </w:r>
      <w:r w:rsidRPr="00A31E7B">
        <w:rPr>
          <w:rFonts w:ascii="Traditional Arabic" w:hAnsi="Traditional Arabic" w:cs="Traditional Arabic"/>
          <w:b/>
          <w:bCs/>
          <w:sz w:val="28"/>
          <w:szCs w:val="28"/>
          <w:rtl/>
        </w:rPr>
        <w:t>الحاوي</w:t>
      </w:r>
      <w:r w:rsidRPr="00A31E7B">
        <w:rPr>
          <w:rFonts w:ascii="Traditional Arabic" w:hAnsi="Traditional Arabic" w:cs="Traditional Arabic"/>
          <w:sz w:val="28"/>
          <w:szCs w:val="28"/>
          <w:rtl/>
        </w:rPr>
        <w:t xml:space="preserve"> للامام الماوردي 7/227</w:t>
      </w:r>
    </w:p>
  </w:footnote>
  <w:footnote w:id="212">
    <w:p w:rsidR="00A53BD4" w:rsidRPr="002D26F2" w:rsidRDefault="00A53BD4" w:rsidP="0068691D">
      <w:pPr>
        <w:autoSpaceDE w:val="0"/>
        <w:autoSpaceDN w:val="0"/>
        <w:bidi/>
        <w:adjustRightInd w:val="0"/>
        <w:spacing w:after="0" w:line="240" w:lineRule="auto"/>
        <w:rPr>
          <w:rFonts w:ascii="Traditional Arabic" w:hAnsi="Traditional Arabic" w:cs="Traditional Arabic"/>
          <w:color w:val="000000"/>
          <w:sz w:val="28"/>
          <w:szCs w:val="28"/>
          <w:rtl/>
        </w:rPr>
      </w:pPr>
      <w:r w:rsidRPr="002D26F2">
        <w:rPr>
          <w:rStyle w:val="ab"/>
          <w:rFonts w:asciiTheme="majorBidi" w:hAnsiTheme="majorBidi" w:cstheme="majorBidi"/>
          <w:sz w:val="28"/>
          <w:szCs w:val="28"/>
        </w:rPr>
        <w:footnoteRef/>
      </w:r>
      <w:r w:rsidRPr="002D26F2">
        <w:rPr>
          <w:rFonts w:ascii="Traditional Arabic" w:hAnsi="Traditional Arabic" w:cs="Traditional Arabic"/>
          <w:sz w:val="28"/>
          <w:szCs w:val="28"/>
          <w:rtl/>
        </w:rPr>
        <w:t>أبو بكر الاصم</w:t>
      </w:r>
      <w:r w:rsidRPr="002D26F2">
        <w:rPr>
          <w:rFonts w:ascii="Traditional Arabic" w:hAnsi="Traditional Arabic" w:cs="Traditional Arabic"/>
          <w:color w:val="000000"/>
          <w:sz w:val="28"/>
          <w:szCs w:val="28"/>
          <w:rtl/>
        </w:rPr>
        <w:t>( 000 - نحو 225 هـ = 000 - نحو 840 م)</w:t>
      </w:r>
    </w:p>
    <w:p w:rsidR="00A53BD4" w:rsidRPr="002D26F2" w:rsidRDefault="00A53BD4" w:rsidP="00CB0DB9">
      <w:pPr>
        <w:autoSpaceDE w:val="0"/>
        <w:autoSpaceDN w:val="0"/>
        <w:bidi/>
        <w:adjustRightInd w:val="0"/>
        <w:spacing w:after="0" w:line="240" w:lineRule="auto"/>
        <w:rPr>
          <w:rFonts w:ascii="Traditional Arabic" w:hAnsi="Traditional Arabic" w:cs="Traditional Arabic"/>
          <w:sz w:val="28"/>
          <w:szCs w:val="28"/>
          <w:rtl/>
        </w:rPr>
      </w:pPr>
      <w:r w:rsidRPr="002D26F2">
        <w:rPr>
          <w:rFonts w:ascii="Traditional Arabic" w:hAnsi="Traditional Arabic" w:cs="Traditional Arabic"/>
          <w:sz w:val="28"/>
          <w:szCs w:val="28"/>
          <w:rtl/>
        </w:rPr>
        <w:t>عبد الرحمن بن كيسان، أبو بكر الاصم. فقيه معتزلي مفسر، قال ابن المرتضى: كان من أفصح الناس وأفقههم وأورعهم، خلا أنه كان يخطئ عليا عليه السلام في كثير من أفعاله ويصوب معاوية في بعض أفعاله. قال ابن حجر: هو من طبقة ابن الهذيل وأقدم منه.وقال القاضي عبد الجبار: كان جليل القدر يكاتبه السلطان</w:t>
      </w:r>
      <w:r w:rsidRPr="002D26F2">
        <w:rPr>
          <w:rFonts w:ascii="Traditional Arabic" w:hAnsi="Traditional Arabic" w:cs="Traditional Arabic" w:hint="cs"/>
          <w:color w:val="000000"/>
          <w:sz w:val="28"/>
          <w:szCs w:val="28"/>
          <w:rtl/>
        </w:rPr>
        <w:t>(الاعلام 3/323)</w:t>
      </w:r>
    </w:p>
  </w:footnote>
  <w:footnote w:id="213">
    <w:p w:rsidR="00A53BD4" w:rsidRPr="00D5396E" w:rsidRDefault="00A53BD4" w:rsidP="00D5396E">
      <w:pPr>
        <w:pStyle w:val="ae"/>
        <w:bidi/>
        <w:rPr>
          <w:rFonts w:ascii="Traditional Arabic" w:hAnsi="Traditional Arabic" w:cs="Traditional Arabic"/>
          <w:sz w:val="28"/>
          <w:szCs w:val="28"/>
          <w:rtl/>
        </w:rPr>
      </w:pPr>
      <w:r w:rsidRPr="002D26F2">
        <w:rPr>
          <w:rStyle w:val="ab"/>
          <w:sz w:val="28"/>
          <w:szCs w:val="28"/>
        </w:rPr>
        <w:footnoteRef/>
      </w:r>
      <w:r w:rsidRPr="00D5396E">
        <w:rPr>
          <w:rtl/>
        </w:rPr>
        <w:t>تكملة المجموع للشنقيطي 14/305</w:t>
      </w:r>
      <w:r w:rsidRPr="00D5396E">
        <w:t>-</w:t>
      </w:r>
    </w:p>
  </w:footnote>
  <w:footnote w:id="214">
    <w:p w:rsidR="00A53BD4" w:rsidRPr="00D5396E" w:rsidRDefault="00A53BD4" w:rsidP="00D5396E">
      <w:pPr>
        <w:pStyle w:val="ae"/>
        <w:bidi/>
        <w:rPr>
          <w:rFonts w:ascii="Traditional Arabic" w:hAnsi="Traditional Arabic" w:cs="Traditional Arabic"/>
          <w:sz w:val="28"/>
          <w:szCs w:val="28"/>
          <w:rtl/>
        </w:rPr>
      </w:pPr>
      <w:r w:rsidRPr="00D5396E">
        <w:rPr>
          <w:rStyle w:val="ab"/>
          <w:rFonts w:ascii="Traditional Arabic" w:hAnsi="Traditional Arabic" w:cs="Traditional Arabic"/>
          <w:sz w:val="28"/>
          <w:szCs w:val="28"/>
        </w:rPr>
        <w:footnoteRef/>
      </w:r>
      <w:r w:rsidRPr="00D5396E">
        <w:rPr>
          <w:rFonts w:ascii="Traditional Arabic" w:hAnsi="Traditional Arabic" w:cs="Traditional Arabic"/>
          <w:sz w:val="28"/>
          <w:szCs w:val="28"/>
        </w:rPr>
        <w:t xml:space="preserve"> </w:t>
      </w:r>
      <w:r w:rsidRPr="00D5396E">
        <w:rPr>
          <w:rFonts w:ascii="Traditional Arabic" w:hAnsi="Traditional Arabic" w:cs="Traditional Arabic"/>
          <w:sz w:val="28"/>
          <w:szCs w:val="28"/>
          <w:rtl/>
        </w:rPr>
        <w:t xml:space="preserve">  انظر : بدائع الصناع للكاساني  5/5 الموطأ فى باب مالم يقع فيه الشفعة 2/274   وبداية المجتهد لإبن رشد 4/41  </w:t>
      </w:r>
      <w:r w:rsidRPr="00D5396E">
        <w:rPr>
          <w:rFonts w:ascii="Traditional Arabic" w:hAnsi="Traditional Arabic" w:cs="Traditional Arabic"/>
          <w:b/>
          <w:bCs/>
          <w:sz w:val="28"/>
          <w:szCs w:val="28"/>
          <w:rtl/>
        </w:rPr>
        <w:t>المهذب</w:t>
      </w:r>
      <w:r w:rsidRPr="00D5396E">
        <w:rPr>
          <w:rFonts w:ascii="Traditional Arabic" w:hAnsi="Traditional Arabic" w:cs="Traditional Arabic"/>
          <w:sz w:val="28"/>
          <w:szCs w:val="28"/>
          <w:rtl/>
        </w:rPr>
        <w:t xml:space="preserve"> فى فقه الشافعي للشيرازي  3/377  الحاوي للامام الماوردي 7/230  والمغني لإبن قدامة 5/230</w:t>
      </w:r>
    </w:p>
  </w:footnote>
  <w:footnote w:id="215">
    <w:p w:rsidR="00A53BD4" w:rsidRPr="00D5396E" w:rsidRDefault="00A53BD4" w:rsidP="00ED370C">
      <w:pPr>
        <w:pStyle w:val="ae"/>
        <w:bidi/>
        <w:rPr>
          <w:rFonts w:ascii="Traditional Arabic" w:hAnsi="Traditional Arabic" w:cs="Traditional Arabic"/>
          <w:sz w:val="28"/>
          <w:szCs w:val="28"/>
          <w:rtl/>
        </w:rPr>
      </w:pPr>
      <w:r w:rsidRPr="00D5396E">
        <w:rPr>
          <w:rStyle w:val="ab"/>
          <w:rFonts w:ascii="Traditional Arabic" w:hAnsi="Traditional Arabic" w:cs="Traditional Arabic"/>
          <w:sz w:val="28"/>
          <w:szCs w:val="28"/>
        </w:rPr>
        <w:footnoteRef/>
      </w:r>
      <w:r w:rsidRPr="00D5396E">
        <w:rPr>
          <w:rFonts w:ascii="Traditional Arabic" w:hAnsi="Traditional Arabic" w:cs="Traditional Arabic"/>
          <w:b/>
          <w:bCs/>
          <w:sz w:val="28"/>
          <w:szCs w:val="28"/>
          <w:rtl/>
        </w:rPr>
        <w:t xml:space="preserve">البخاري </w:t>
      </w:r>
      <w:r w:rsidRPr="00D5396E">
        <w:rPr>
          <w:rFonts w:ascii="Traditional Arabic" w:hAnsi="Traditional Arabic" w:cs="Traditional Arabic"/>
          <w:sz w:val="28"/>
          <w:szCs w:val="28"/>
          <w:rtl/>
        </w:rPr>
        <w:t xml:space="preserve"> في كتاب الشفعة باب الشفعة في ما لم يقسم فإذا وقعت الحدود فلا شفعة </w:t>
      </w:r>
      <w:r w:rsidRPr="00D5396E">
        <w:rPr>
          <w:rFonts w:ascii="Traditional Arabic" w:hAnsi="Traditional Arabic" w:cs="Traditional Arabic"/>
          <w:b/>
          <w:bCs/>
          <w:sz w:val="28"/>
          <w:szCs w:val="28"/>
          <w:rtl/>
        </w:rPr>
        <w:t>2/</w:t>
      </w:r>
      <w:r w:rsidRPr="00D5396E">
        <w:rPr>
          <w:rFonts w:ascii="Traditional Arabic" w:hAnsi="Traditional Arabic" w:cs="Traditional Arabic"/>
          <w:sz w:val="28"/>
          <w:szCs w:val="28"/>
          <w:rtl/>
        </w:rPr>
        <w:t xml:space="preserve">785 رقم 2257 </w:t>
      </w:r>
    </w:p>
  </w:footnote>
  <w:footnote w:id="216">
    <w:p w:rsidR="00A53BD4" w:rsidRPr="006301A2" w:rsidRDefault="00A53BD4" w:rsidP="006301A2">
      <w:pPr>
        <w:pStyle w:val="ae"/>
        <w:bidi/>
        <w:rPr>
          <w:rFonts w:ascii="Traditional Arabic" w:hAnsi="Traditional Arabic" w:cs="Traditional Arabic"/>
          <w:sz w:val="28"/>
          <w:szCs w:val="28"/>
          <w:rtl/>
        </w:rPr>
      </w:pPr>
      <w:r w:rsidRPr="00D5396E">
        <w:rPr>
          <w:rStyle w:val="ab"/>
          <w:rFonts w:ascii="Traditional Arabic" w:hAnsi="Traditional Arabic" w:cs="Traditional Arabic"/>
          <w:sz w:val="28"/>
          <w:szCs w:val="28"/>
        </w:rPr>
        <w:footnoteRef/>
      </w:r>
      <w:r w:rsidRPr="00D5396E">
        <w:rPr>
          <w:rFonts w:ascii="Traditional Arabic" w:hAnsi="Traditional Arabic" w:cs="Traditional Arabic"/>
          <w:sz w:val="28"/>
          <w:szCs w:val="28"/>
        </w:rPr>
        <w:t xml:space="preserve"> </w:t>
      </w:r>
      <w:r w:rsidRPr="00D5396E">
        <w:rPr>
          <w:rFonts w:ascii="Traditional Arabic" w:hAnsi="Traditional Arabic" w:cs="Traditional Arabic"/>
          <w:sz w:val="28"/>
          <w:szCs w:val="28"/>
          <w:rtl/>
        </w:rPr>
        <w:t xml:space="preserve"> رواه ابو داود   في كتاب البيوع فى باب الشفعة  3/286 رقم </w:t>
      </w:r>
      <w:r>
        <w:rPr>
          <w:rFonts w:hint="cs"/>
          <w:rtl/>
        </w:rPr>
        <w:t xml:space="preserve">3515  صححه الألباني </w:t>
      </w:r>
      <w:r>
        <w:rPr>
          <w:rFonts w:ascii="Traditional Arabic" w:hAnsi="Traditional Arabic" w:cs="Traditional Arabic" w:hint="cs"/>
          <w:sz w:val="28"/>
          <w:szCs w:val="28"/>
          <w:rtl/>
        </w:rPr>
        <w:t xml:space="preserve">في سلسلة الأحاديث الصحيحة 3/373 </w:t>
      </w:r>
    </w:p>
  </w:footnote>
  <w:footnote w:id="217">
    <w:p w:rsidR="00A53BD4" w:rsidRPr="00D5396E" w:rsidRDefault="00A53BD4" w:rsidP="00434B36">
      <w:pPr>
        <w:pStyle w:val="ae"/>
        <w:bidi/>
        <w:rPr>
          <w:rFonts w:ascii="Traditional Arabic" w:hAnsi="Traditional Arabic" w:cs="Traditional Arabic"/>
          <w:sz w:val="28"/>
          <w:szCs w:val="28"/>
          <w:rtl/>
        </w:rPr>
      </w:pPr>
      <w:r>
        <w:rPr>
          <w:rStyle w:val="ab"/>
        </w:rPr>
        <w:footnoteRef/>
      </w:r>
      <w:r>
        <w:t xml:space="preserve"> </w:t>
      </w:r>
      <w:r>
        <w:rPr>
          <w:rFonts w:hint="cs"/>
          <w:rtl/>
        </w:rPr>
        <w:t xml:space="preserve"> </w:t>
      </w:r>
      <w:r w:rsidRPr="00434B36">
        <w:rPr>
          <w:rFonts w:ascii="Traditional Arabic" w:hAnsi="Traditional Arabic" w:cs="Traditional Arabic"/>
          <w:sz w:val="28"/>
          <w:szCs w:val="28"/>
          <w:rtl/>
        </w:rPr>
        <w:t>انظر ترجمته ص  33</w:t>
      </w:r>
      <w:r>
        <w:rPr>
          <w:rFonts w:hint="cs"/>
          <w:rtl/>
        </w:rPr>
        <w:t xml:space="preserve"> </w:t>
      </w:r>
    </w:p>
  </w:footnote>
  <w:footnote w:id="218">
    <w:p w:rsidR="00A53BD4" w:rsidRPr="00D5396E" w:rsidRDefault="00A53BD4" w:rsidP="004821A5">
      <w:pPr>
        <w:pStyle w:val="ae"/>
        <w:bidi/>
        <w:rPr>
          <w:rFonts w:ascii="Traditional Arabic" w:hAnsi="Traditional Arabic" w:cs="Traditional Arabic"/>
          <w:color w:val="000000"/>
          <w:sz w:val="28"/>
          <w:szCs w:val="28"/>
          <w:rtl/>
        </w:rPr>
      </w:pPr>
      <w:r w:rsidRPr="00D5396E">
        <w:rPr>
          <w:rStyle w:val="ab"/>
          <w:rFonts w:ascii="Traditional Arabic" w:hAnsi="Traditional Arabic" w:cs="Traditional Arabic"/>
          <w:sz w:val="28"/>
          <w:szCs w:val="28"/>
        </w:rPr>
        <w:footnoteRef/>
      </w:r>
      <w:r w:rsidRPr="00D5396E">
        <w:rPr>
          <w:rFonts w:ascii="Traditional Arabic" w:hAnsi="Traditional Arabic" w:cs="Traditional Arabic"/>
          <w:sz w:val="28"/>
          <w:szCs w:val="28"/>
          <w:rtl/>
        </w:rPr>
        <w:t xml:space="preserve"> جابِر بن عبد الله</w:t>
      </w:r>
    </w:p>
    <w:p w:rsidR="00A53BD4" w:rsidRPr="00D5396E" w:rsidRDefault="00A53BD4" w:rsidP="004821A5">
      <w:pPr>
        <w:pStyle w:val="ae"/>
        <w:bidi/>
        <w:rPr>
          <w:rFonts w:ascii="Traditional Arabic" w:hAnsi="Traditional Arabic" w:cs="Traditional Arabic"/>
          <w:color w:val="000000"/>
          <w:sz w:val="28"/>
          <w:szCs w:val="28"/>
          <w:rtl/>
        </w:rPr>
      </w:pPr>
      <w:r w:rsidRPr="00D5396E">
        <w:rPr>
          <w:rFonts w:ascii="Traditional Arabic" w:hAnsi="Traditional Arabic" w:cs="Traditional Arabic"/>
          <w:color w:val="000000"/>
          <w:sz w:val="28"/>
          <w:szCs w:val="28"/>
          <w:rtl/>
        </w:rPr>
        <w:t>(16 ق هـ - 78 هـ = 607 - 697 م)</w:t>
      </w:r>
    </w:p>
    <w:p w:rsidR="00A53BD4" w:rsidRPr="00D5396E" w:rsidRDefault="00A53BD4" w:rsidP="004821A5">
      <w:pPr>
        <w:pStyle w:val="ae"/>
        <w:bidi/>
        <w:rPr>
          <w:rFonts w:ascii="Traditional Arabic" w:hAnsi="Traditional Arabic" w:cs="Traditional Arabic"/>
          <w:b/>
          <w:bCs/>
          <w:color w:val="000000"/>
          <w:sz w:val="28"/>
          <w:szCs w:val="28"/>
          <w:rtl/>
        </w:rPr>
      </w:pPr>
      <w:r w:rsidRPr="00D5396E">
        <w:rPr>
          <w:rFonts w:ascii="Traditional Arabic" w:hAnsi="Traditional Arabic" w:cs="Traditional Arabic"/>
          <w:color w:val="000000"/>
          <w:sz w:val="28"/>
          <w:szCs w:val="28"/>
          <w:rtl/>
        </w:rPr>
        <w:t>جابر بن عبد الله بن عمرو بن حرام الخزرجي الأنصاري السملي: صحابي، من المكثرين في الرواية عن النبي صلّى الله عليه وسلم وروى عنه جماعة من الصحابة. له ولأبيه صحبة</w:t>
      </w:r>
      <w:r w:rsidRPr="00D5396E">
        <w:rPr>
          <w:rFonts w:ascii="Traditional Arabic" w:hAnsi="Traditional Arabic" w:cs="Traditional Arabic"/>
          <w:b/>
          <w:bCs/>
          <w:color w:val="000000"/>
          <w:sz w:val="28"/>
          <w:szCs w:val="28"/>
          <w:rtl/>
        </w:rPr>
        <w:t>.(</w:t>
      </w:r>
      <w:r w:rsidRPr="00D5396E">
        <w:rPr>
          <w:rFonts w:ascii="Traditional Arabic" w:hAnsi="Traditional Arabic" w:cs="Traditional Arabic"/>
          <w:color w:val="000000"/>
          <w:sz w:val="28"/>
          <w:szCs w:val="28"/>
          <w:rtl/>
        </w:rPr>
        <w:t>الأعلام 2/104)</w:t>
      </w:r>
    </w:p>
  </w:footnote>
  <w:footnote w:id="219">
    <w:p w:rsidR="00A53BD4" w:rsidRPr="00D5396E" w:rsidRDefault="00A53BD4" w:rsidP="00D5396E">
      <w:pPr>
        <w:pStyle w:val="ae"/>
        <w:bidi/>
        <w:rPr>
          <w:rFonts w:ascii="Traditional Arabic" w:hAnsi="Traditional Arabic" w:cs="Traditional Arabic"/>
          <w:sz w:val="28"/>
          <w:szCs w:val="28"/>
          <w:rtl/>
        </w:rPr>
      </w:pPr>
      <w:r w:rsidRPr="00D5396E">
        <w:rPr>
          <w:rStyle w:val="ab"/>
          <w:rFonts w:ascii="Traditional Arabic" w:hAnsi="Traditional Arabic" w:cs="Traditional Arabic"/>
          <w:sz w:val="28"/>
          <w:szCs w:val="28"/>
        </w:rPr>
        <w:footnoteRef/>
      </w:r>
      <w:r w:rsidRPr="00D5396E">
        <w:rPr>
          <w:rFonts w:ascii="Traditional Arabic" w:hAnsi="Traditional Arabic" w:cs="Traditional Arabic"/>
          <w:sz w:val="28"/>
          <w:szCs w:val="28"/>
        </w:rPr>
        <w:t xml:space="preserve"> </w:t>
      </w:r>
      <w:r w:rsidRPr="00D5396E">
        <w:rPr>
          <w:rFonts w:ascii="Traditional Arabic" w:hAnsi="Traditional Arabic" w:cs="Traditional Arabic"/>
          <w:sz w:val="28"/>
          <w:szCs w:val="28"/>
          <w:rtl/>
        </w:rPr>
        <w:t xml:space="preserve"> انظر : </w:t>
      </w:r>
      <w:r w:rsidRPr="005D3A77">
        <w:rPr>
          <w:rFonts w:ascii="Traditional Arabic" w:hAnsi="Traditional Arabic" w:cs="Traditional Arabic"/>
          <w:sz w:val="28"/>
          <w:szCs w:val="28"/>
          <w:rtl/>
        </w:rPr>
        <w:t>المهذب</w:t>
      </w:r>
      <w:r w:rsidRPr="00D5396E">
        <w:rPr>
          <w:rFonts w:ascii="Traditional Arabic" w:hAnsi="Traditional Arabic" w:cs="Traditional Arabic"/>
          <w:sz w:val="28"/>
          <w:szCs w:val="28"/>
          <w:rtl/>
        </w:rPr>
        <w:t xml:space="preserve"> فى فقه الشافعي للشيرازي  3/377  والمغني لإبن قدامة 5/230</w:t>
      </w:r>
    </w:p>
  </w:footnote>
  <w:footnote w:id="220">
    <w:p w:rsidR="00A53BD4" w:rsidRPr="00D5396E" w:rsidRDefault="00A53BD4" w:rsidP="00D5396E">
      <w:pPr>
        <w:pStyle w:val="ae"/>
        <w:bidi/>
        <w:rPr>
          <w:rFonts w:ascii="Traditional Arabic" w:hAnsi="Traditional Arabic" w:cs="Traditional Arabic"/>
          <w:sz w:val="28"/>
          <w:szCs w:val="28"/>
          <w:rtl/>
        </w:rPr>
      </w:pPr>
      <w:r w:rsidRPr="00D5396E">
        <w:rPr>
          <w:rStyle w:val="ab"/>
          <w:rFonts w:ascii="Traditional Arabic" w:hAnsi="Traditional Arabic" w:cs="Traditional Arabic"/>
          <w:sz w:val="28"/>
          <w:szCs w:val="28"/>
        </w:rPr>
        <w:footnoteRef/>
      </w:r>
      <w:r w:rsidRPr="00D5396E">
        <w:rPr>
          <w:rFonts w:ascii="Traditional Arabic" w:hAnsi="Traditional Arabic" w:cs="Traditional Arabic"/>
          <w:sz w:val="28"/>
          <w:szCs w:val="28"/>
        </w:rPr>
        <w:t xml:space="preserve"> </w:t>
      </w:r>
      <w:r w:rsidRPr="00D5396E">
        <w:rPr>
          <w:rFonts w:ascii="Traditional Arabic" w:hAnsi="Traditional Arabic" w:cs="Traditional Arabic"/>
          <w:sz w:val="28"/>
          <w:szCs w:val="28"/>
          <w:rtl/>
        </w:rPr>
        <w:t xml:space="preserve"> </w:t>
      </w:r>
      <w:r>
        <w:rPr>
          <w:rFonts w:ascii="Traditional Arabic" w:hAnsi="Traditional Arabic" w:cs="Traditional Arabic"/>
          <w:b/>
          <w:bCs/>
          <w:sz w:val="28"/>
          <w:szCs w:val="28"/>
          <w:rtl/>
        </w:rPr>
        <w:t xml:space="preserve">ابو داود </w:t>
      </w:r>
      <w:r w:rsidRPr="00D5396E">
        <w:rPr>
          <w:rFonts w:ascii="Traditional Arabic" w:hAnsi="Traditional Arabic" w:cs="Traditional Arabic"/>
          <w:sz w:val="28"/>
          <w:szCs w:val="28"/>
          <w:rtl/>
        </w:rPr>
        <w:t xml:space="preserve">فى كتاب البيوع  باب الشفعة </w:t>
      </w:r>
      <w:r w:rsidRPr="00D5396E">
        <w:rPr>
          <w:rFonts w:ascii="Traditional Arabic" w:hAnsi="Traditional Arabic" w:cs="Traditional Arabic"/>
          <w:b/>
          <w:bCs/>
          <w:sz w:val="28"/>
          <w:szCs w:val="28"/>
          <w:rtl/>
        </w:rPr>
        <w:t xml:space="preserve"> </w:t>
      </w:r>
      <w:r>
        <w:rPr>
          <w:rFonts w:ascii="Traditional Arabic" w:hAnsi="Traditional Arabic" w:cs="Traditional Arabic"/>
          <w:sz w:val="28"/>
          <w:szCs w:val="28"/>
          <w:rtl/>
        </w:rPr>
        <w:t xml:space="preserve">3/286  رقم 3518 </w:t>
      </w:r>
      <w:r w:rsidRPr="00D5396E">
        <w:rPr>
          <w:rFonts w:ascii="Traditional Arabic" w:hAnsi="Traditional Arabic" w:cs="Traditional Arabic"/>
          <w:sz w:val="28"/>
          <w:szCs w:val="28"/>
          <w:rtl/>
        </w:rPr>
        <w:t xml:space="preserve">وصححه </w:t>
      </w:r>
      <w:r>
        <w:rPr>
          <w:rFonts w:ascii="Traditional Arabic" w:hAnsi="Traditional Arabic" w:cs="Traditional Arabic" w:hint="cs"/>
          <w:sz w:val="28"/>
          <w:szCs w:val="28"/>
          <w:rtl/>
        </w:rPr>
        <w:t xml:space="preserve">الشيخ </w:t>
      </w:r>
      <w:r w:rsidRPr="00D5396E">
        <w:rPr>
          <w:rFonts w:ascii="Traditional Arabic" w:hAnsi="Traditional Arabic" w:cs="Traditional Arabic"/>
          <w:sz w:val="28"/>
          <w:szCs w:val="28"/>
          <w:rtl/>
        </w:rPr>
        <w:t>الألباني</w:t>
      </w:r>
      <w:r>
        <w:rPr>
          <w:rFonts w:ascii="Traditional Arabic" w:hAnsi="Traditional Arabic" w:cs="Traditional Arabic" w:hint="cs"/>
          <w:sz w:val="28"/>
          <w:szCs w:val="28"/>
          <w:rtl/>
        </w:rPr>
        <w:t xml:space="preserve"> في صحيح الجامع الصغير1/596 </w:t>
      </w:r>
    </w:p>
  </w:footnote>
  <w:footnote w:id="221">
    <w:p w:rsidR="00A53BD4" w:rsidRPr="0070472C" w:rsidRDefault="00A53BD4" w:rsidP="0070472C">
      <w:pPr>
        <w:pStyle w:val="ae"/>
        <w:bidi/>
        <w:rPr>
          <w:rFonts w:ascii="Traditional Arabic" w:hAnsi="Traditional Arabic" w:cs="Traditional Arabic"/>
          <w:sz w:val="28"/>
          <w:szCs w:val="28"/>
          <w:rtl/>
        </w:rPr>
      </w:pPr>
      <w:r w:rsidRPr="00D5396E">
        <w:rPr>
          <w:rStyle w:val="ab"/>
          <w:rFonts w:ascii="Traditional Arabic" w:hAnsi="Traditional Arabic" w:cs="Traditional Arabic"/>
          <w:sz w:val="28"/>
          <w:szCs w:val="28"/>
        </w:rPr>
        <w:footnoteRef/>
      </w:r>
      <w:r w:rsidRPr="00D5396E">
        <w:t xml:space="preserve"> </w:t>
      </w:r>
      <w:r w:rsidRPr="00D5396E">
        <w:rPr>
          <w:rtl/>
        </w:rPr>
        <w:t xml:space="preserve"> البخاري     في كتاب الحيل فى باب الهبة والشفعة  </w:t>
      </w:r>
      <w:r w:rsidRPr="0070472C">
        <w:rPr>
          <w:sz w:val="28"/>
          <w:szCs w:val="28"/>
          <w:rtl/>
        </w:rPr>
        <w:t>9</w:t>
      </w:r>
      <w:r w:rsidRPr="00D5396E">
        <w:rPr>
          <w:rtl/>
        </w:rPr>
        <w:t>/</w:t>
      </w:r>
      <w:r w:rsidRPr="0070472C">
        <w:rPr>
          <w:rFonts w:ascii="Traditional Arabic" w:hAnsi="Traditional Arabic" w:cs="Traditional Arabic"/>
          <w:sz w:val="28"/>
          <w:szCs w:val="28"/>
          <w:rtl/>
        </w:rPr>
        <w:t xml:space="preserve">27    رقم  6977  </w:t>
      </w:r>
    </w:p>
  </w:footnote>
  <w:footnote w:id="222">
    <w:p w:rsidR="00A53BD4" w:rsidRPr="0070472C" w:rsidRDefault="00A53BD4" w:rsidP="0070472C">
      <w:pPr>
        <w:pStyle w:val="ae"/>
        <w:bidi/>
        <w:rPr>
          <w:rFonts w:ascii="Traditional Arabic" w:hAnsi="Traditional Arabic" w:cs="Traditional Arabic"/>
          <w:sz w:val="28"/>
          <w:szCs w:val="28"/>
          <w:rtl/>
        </w:rPr>
      </w:pPr>
      <w:r w:rsidRPr="0070472C">
        <w:rPr>
          <w:rStyle w:val="ab"/>
          <w:rFonts w:ascii="Traditional Arabic" w:hAnsi="Traditional Arabic" w:cs="Traditional Arabic"/>
          <w:sz w:val="28"/>
          <w:szCs w:val="28"/>
        </w:rPr>
        <w:footnoteRef/>
      </w:r>
      <w:r w:rsidRPr="0070472C">
        <w:rPr>
          <w:rFonts w:ascii="Traditional Arabic" w:hAnsi="Traditional Arabic" w:cs="Traditional Arabic"/>
          <w:sz w:val="28"/>
          <w:szCs w:val="28"/>
        </w:rPr>
        <w:t xml:space="preserve"> </w:t>
      </w:r>
      <w:r w:rsidRPr="0070472C">
        <w:rPr>
          <w:rFonts w:ascii="Traditional Arabic" w:hAnsi="Traditional Arabic" w:cs="Traditional Arabic"/>
          <w:sz w:val="28"/>
          <w:szCs w:val="28"/>
          <w:rtl/>
        </w:rPr>
        <w:t xml:space="preserve"> </w:t>
      </w:r>
      <w:r w:rsidRPr="0070472C">
        <w:rPr>
          <w:rFonts w:ascii="Traditional Arabic" w:hAnsi="Traditional Arabic" w:cs="Traditional Arabic"/>
          <w:color w:val="000000"/>
          <w:sz w:val="28"/>
          <w:szCs w:val="28"/>
          <w:rtl/>
        </w:rPr>
        <w:t>الكهف: 110</w:t>
      </w:r>
    </w:p>
  </w:footnote>
  <w:footnote w:id="223">
    <w:p w:rsidR="00A53BD4" w:rsidRPr="0070472C" w:rsidRDefault="00A53BD4" w:rsidP="0070472C">
      <w:pPr>
        <w:pStyle w:val="ae"/>
        <w:bidi/>
        <w:rPr>
          <w:rFonts w:ascii="Traditional Arabic" w:hAnsi="Traditional Arabic" w:cs="Traditional Arabic"/>
          <w:sz w:val="28"/>
          <w:szCs w:val="28"/>
          <w:rtl/>
        </w:rPr>
      </w:pPr>
      <w:r w:rsidRPr="0070472C">
        <w:rPr>
          <w:rStyle w:val="ab"/>
          <w:rFonts w:ascii="Traditional Arabic" w:hAnsi="Traditional Arabic" w:cs="Traditional Arabic"/>
          <w:sz w:val="28"/>
          <w:szCs w:val="28"/>
        </w:rPr>
        <w:footnoteRef/>
      </w:r>
      <w:r w:rsidRPr="0070472C">
        <w:rPr>
          <w:rFonts w:ascii="Traditional Arabic" w:hAnsi="Traditional Arabic" w:cs="Traditional Arabic"/>
          <w:sz w:val="28"/>
          <w:szCs w:val="28"/>
        </w:rPr>
        <w:t xml:space="preserve"> </w:t>
      </w:r>
      <w:r w:rsidRPr="0070472C">
        <w:rPr>
          <w:rFonts w:ascii="Traditional Arabic" w:hAnsi="Traditional Arabic" w:cs="Traditional Arabic"/>
          <w:sz w:val="28"/>
          <w:szCs w:val="28"/>
          <w:rtl/>
        </w:rPr>
        <w:t xml:space="preserve"> انظر : بدائع الصناع للكاساني  5/5</w:t>
      </w:r>
    </w:p>
  </w:footnote>
  <w:footnote w:id="224">
    <w:p w:rsidR="00A53BD4" w:rsidRPr="000C479F" w:rsidRDefault="00A53BD4" w:rsidP="006F430C">
      <w:pPr>
        <w:pStyle w:val="ae"/>
        <w:bidi/>
        <w:rPr>
          <w:rFonts w:ascii="Traditional Arabic" w:hAnsi="Traditional Arabic" w:cs="Traditional Arabic"/>
          <w:sz w:val="28"/>
          <w:szCs w:val="28"/>
          <w:rtl/>
        </w:rPr>
      </w:pPr>
      <w:r w:rsidRPr="000C479F">
        <w:rPr>
          <w:rStyle w:val="ab"/>
          <w:rFonts w:ascii="Traditional Arabic" w:hAnsi="Traditional Arabic" w:cs="Traditional Arabic"/>
          <w:sz w:val="28"/>
          <w:szCs w:val="28"/>
        </w:rPr>
        <w:footnoteRef/>
      </w:r>
      <w:r w:rsidRPr="005D3A77">
        <w:rPr>
          <w:rFonts w:ascii="Traditional Arabic" w:hAnsi="Traditional Arabic" w:cs="Traditional Arabic"/>
          <w:sz w:val="28"/>
          <w:szCs w:val="28"/>
          <w:rtl/>
        </w:rPr>
        <w:t xml:space="preserve">نهاية الزين </w:t>
      </w:r>
      <w:r w:rsidRPr="000C479F">
        <w:rPr>
          <w:rFonts w:ascii="Traditional Arabic" w:hAnsi="Traditional Arabic" w:cs="Traditional Arabic"/>
          <w:sz w:val="28"/>
          <w:szCs w:val="28"/>
          <w:rtl/>
        </w:rPr>
        <w:t>للشيخ نووي  ص 256</w:t>
      </w:r>
    </w:p>
  </w:footnote>
  <w:footnote w:id="225">
    <w:p w:rsidR="00A53BD4" w:rsidRPr="000C479F" w:rsidRDefault="00A53BD4" w:rsidP="009B524F">
      <w:pPr>
        <w:pStyle w:val="ae"/>
        <w:bidi/>
        <w:rPr>
          <w:rFonts w:ascii="Traditional Arabic" w:hAnsi="Traditional Arabic" w:cs="Traditional Arabic"/>
          <w:sz w:val="28"/>
          <w:szCs w:val="28"/>
          <w:rtl/>
        </w:rPr>
      </w:pPr>
      <w:r w:rsidRPr="000C479F">
        <w:rPr>
          <w:rStyle w:val="ab"/>
          <w:rFonts w:ascii="Traditional Arabic" w:hAnsi="Traditional Arabic" w:cs="Traditional Arabic"/>
          <w:sz w:val="28"/>
          <w:szCs w:val="28"/>
        </w:rPr>
        <w:footnoteRef/>
      </w:r>
      <w:r w:rsidRPr="000C479F">
        <w:rPr>
          <w:rFonts w:ascii="Traditional Arabic" w:hAnsi="Traditional Arabic" w:cs="Traditional Arabic"/>
          <w:sz w:val="28"/>
          <w:szCs w:val="28"/>
          <w:rtl/>
        </w:rPr>
        <w:t>ينظر فى الحاوي للامام الماوردي 7/230</w:t>
      </w:r>
    </w:p>
  </w:footnote>
  <w:footnote w:id="226">
    <w:p w:rsidR="00A53BD4" w:rsidRPr="00386655" w:rsidRDefault="00A53BD4" w:rsidP="009B524F">
      <w:pPr>
        <w:pStyle w:val="ae"/>
        <w:bidi/>
        <w:rPr>
          <w:rFonts w:ascii="Traditional Arabic" w:hAnsi="Traditional Arabic" w:cs="Traditional Arabic"/>
          <w:sz w:val="28"/>
          <w:szCs w:val="28"/>
          <w:rtl/>
        </w:rPr>
      </w:pPr>
      <w:r>
        <w:rPr>
          <w:rStyle w:val="ab"/>
        </w:rPr>
        <w:footnoteRef/>
      </w:r>
      <w:r>
        <w:t xml:space="preserve"> </w:t>
      </w:r>
      <w:r>
        <w:rPr>
          <w:rFonts w:hint="cs"/>
          <w:rtl/>
        </w:rPr>
        <w:t xml:space="preserve"> </w:t>
      </w:r>
      <w:r w:rsidRPr="00386655">
        <w:rPr>
          <w:rFonts w:ascii="Traditional Arabic" w:hAnsi="Traditional Arabic" w:cs="Traditional Arabic"/>
          <w:sz w:val="28"/>
          <w:szCs w:val="28"/>
          <w:rtl/>
        </w:rPr>
        <w:t>بن تيمية  673  - 747 هجرية                                                                                                                أحمد بن عبد الحليم بن عبد السلام بن عبد الله بن أبي القاسم الخضر بن محمد بن الخضر بن علي بن عبد الله بن تيمية</w:t>
      </w:r>
      <w:r w:rsidRPr="00386655">
        <w:rPr>
          <w:rFonts w:ascii="Traditional Arabic" w:hAnsi="Traditional Arabic" w:cs="Traditional Arabic"/>
          <w:sz w:val="28"/>
          <w:szCs w:val="28"/>
        </w:rPr>
        <w:t>.</w:t>
      </w:r>
      <w:r w:rsidRPr="00386655">
        <w:rPr>
          <w:rFonts w:ascii="Traditional Arabic" w:hAnsi="Traditional Arabic" w:cs="Traditional Arabic"/>
          <w:sz w:val="28"/>
          <w:szCs w:val="28"/>
        </w:rPr>
        <w:br/>
      </w:r>
      <w:r w:rsidRPr="00386655">
        <w:rPr>
          <w:rFonts w:ascii="Traditional Arabic" w:hAnsi="Traditional Arabic" w:cs="Traditional Arabic"/>
          <w:sz w:val="28"/>
          <w:szCs w:val="28"/>
          <w:rtl/>
        </w:rPr>
        <w:t>الإمام الحبر البحر، العَلم الفرد، شيخ الإسلام، يكتب في اليوم والليلة من التفسير أو من الفقه أو من الأصلين  نحواً من أربعة كراريس أو أزيد وما أبعُد أن تصانيفه إ</w:t>
      </w:r>
      <w:r>
        <w:rPr>
          <w:rFonts w:ascii="Traditional Arabic" w:hAnsi="Traditional Arabic" w:cs="Traditional Arabic"/>
          <w:sz w:val="28"/>
          <w:szCs w:val="28"/>
          <w:rtl/>
        </w:rPr>
        <w:t xml:space="preserve">لى الآن تبلغ خمسمئة مجلد </w:t>
      </w:r>
      <w:r w:rsidRPr="00386655">
        <w:rPr>
          <w:rFonts w:ascii="Traditional Arabic" w:hAnsi="Traditional Arabic" w:cs="Traditional Arabic"/>
          <w:sz w:val="28"/>
          <w:szCs w:val="28"/>
          <w:rtl/>
        </w:rPr>
        <w:t xml:space="preserve">  ، وقد خالف المذاهب الأربعة في مسائل معروفة،</w:t>
      </w:r>
      <w:r w:rsidRPr="00386655">
        <w:rPr>
          <w:rFonts w:ascii="Traditional Arabic" w:hAnsi="Traditional Arabic" w:cs="Traditional Arabic"/>
          <w:sz w:val="28"/>
          <w:szCs w:val="28"/>
        </w:rPr>
        <w:t>.</w:t>
      </w:r>
      <w:r w:rsidRPr="00386655">
        <w:rPr>
          <w:rFonts w:ascii="Traditional Arabic" w:hAnsi="Traditional Arabic" w:cs="Traditional Arabic"/>
          <w:sz w:val="28"/>
          <w:szCs w:val="28"/>
          <w:rtl/>
        </w:rPr>
        <w:t>(انظر البداية والنهاية لابن كثير  14/141-145)</w:t>
      </w:r>
    </w:p>
  </w:footnote>
  <w:footnote w:id="227">
    <w:p w:rsidR="00A53BD4" w:rsidRPr="000C479F" w:rsidRDefault="00A53BD4" w:rsidP="0098322A">
      <w:pPr>
        <w:pStyle w:val="ae"/>
        <w:bidi/>
        <w:rPr>
          <w:rtl/>
        </w:rPr>
      </w:pPr>
      <w:r w:rsidRPr="00386655">
        <w:rPr>
          <w:rStyle w:val="ab"/>
          <w:rFonts w:ascii="Traditional Arabic" w:hAnsi="Traditional Arabic" w:cs="Traditional Arabic"/>
          <w:b/>
          <w:bCs/>
          <w:sz w:val="28"/>
          <w:szCs w:val="28"/>
        </w:rPr>
        <w:footnoteRef/>
      </w:r>
      <w:r w:rsidRPr="0098322A">
        <w:rPr>
          <w:rFonts w:ascii="Traditional Arabic" w:hAnsi="Traditional Arabic" w:cs="Traditional Arabic" w:hint="cs"/>
          <w:sz w:val="28"/>
          <w:szCs w:val="28"/>
          <w:rtl/>
        </w:rPr>
        <w:t xml:space="preserve">انظر تخريجه ص </w:t>
      </w:r>
      <w:r>
        <w:rPr>
          <w:rFonts w:ascii="Traditional Arabic" w:hAnsi="Traditional Arabic" w:cs="Traditional Arabic" w:hint="cs"/>
          <w:sz w:val="28"/>
          <w:szCs w:val="28"/>
          <w:rtl/>
        </w:rPr>
        <w:t>59</w:t>
      </w:r>
    </w:p>
  </w:footnote>
  <w:footnote w:id="228">
    <w:p w:rsidR="00A53BD4" w:rsidRPr="003C7476" w:rsidRDefault="00A53BD4" w:rsidP="003C7476">
      <w:pPr>
        <w:pStyle w:val="a6"/>
        <w:bidi/>
        <w:spacing w:before="0" w:beforeAutospacing="0" w:after="0" w:afterAutospacing="0"/>
        <w:ind w:left="-1"/>
        <w:rPr>
          <w:sz w:val="28"/>
          <w:szCs w:val="28"/>
          <w:rtl/>
        </w:rPr>
      </w:pPr>
      <w:r w:rsidRPr="003C7476">
        <w:rPr>
          <w:rStyle w:val="ab"/>
          <w:sz w:val="28"/>
          <w:szCs w:val="28"/>
        </w:rPr>
        <w:footnoteRef/>
      </w:r>
      <w:r w:rsidRPr="003C7476">
        <w:rPr>
          <w:rFonts w:ascii="Traditional Arabic" w:hAnsi="Traditional Arabic" w:cs="Traditional Arabic"/>
          <w:color w:val="000000"/>
          <w:sz w:val="28"/>
          <w:szCs w:val="28"/>
          <w:rtl/>
        </w:rPr>
        <w:t>الفقه المنهجي على مذهب الإمام الشافعي رحمه الله تعالى</w:t>
      </w:r>
      <w:r>
        <w:rPr>
          <w:rFonts w:ascii="Traditional Arabic" w:hAnsi="Traditional Arabic" w:cs="Traditional Arabic" w:hint="cs"/>
          <w:color w:val="000000"/>
          <w:sz w:val="28"/>
          <w:szCs w:val="28"/>
          <w:rtl/>
        </w:rPr>
        <w:t xml:space="preserve"> </w:t>
      </w:r>
      <w:r w:rsidRPr="003C7476">
        <w:rPr>
          <w:rFonts w:ascii="Traditional Arabic" w:hAnsi="Traditional Arabic" w:cs="Traditional Arabic"/>
          <w:color w:val="000000"/>
          <w:sz w:val="28"/>
          <w:szCs w:val="28"/>
          <w:rtl/>
        </w:rPr>
        <w:t>الدكتور مصطفى الخن</w:t>
      </w:r>
      <w:r w:rsidRPr="003C7476">
        <w:rPr>
          <w:rFonts w:ascii="Traditional Arabic" w:hAnsi="Traditional Arabic" w:cs="Traditional Arabic" w:hint="cs"/>
          <w:color w:val="000000"/>
          <w:sz w:val="28"/>
          <w:szCs w:val="28"/>
          <w:rtl/>
        </w:rPr>
        <w:t xml:space="preserve"> 7/4-5</w:t>
      </w:r>
    </w:p>
  </w:footnote>
  <w:footnote w:id="229">
    <w:p w:rsidR="00A53BD4" w:rsidRPr="002D26F2" w:rsidRDefault="00A53BD4" w:rsidP="00B112F7">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2D26F2">
        <w:rPr>
          <w:rStyle w:val="ab"/>
          <w:rFonts w:asciiTheme="majorBidi" w:hAnsiTheme="majorBidi" w:cstheme="majorBidi"/>
          <w:sz w:val="28"/>
          <w:szCs w:val="28"/>
        </w:rPr>
        <w:footnoteRef/>
      </w:r>
      <w:r>
        <w:rPr>
          <w:rFonts w:ascii="Traditional Arabic" w:hAnsi="Traditional Arabic" w:cs="Traditional Arabic" w:hint="cs"/>
          <w:color w:val="000000"/>
          <w:sz w:val="28"/>
          <w:szCs w:val="28"/>
          <w:rtl/>
        </w:rPr>
        <w:t xml:space="preserve">اضافة الى ما سبق من الأدلة أنقل هنا ماقاله الإمام الماوردي فى المسألة , قال الإمام ( </w:t>
      </w:r>
      <w:r w:rsidRPr="002D26F2">
        <w:rPr>
          <w:rFonts w:ascii="Traditional Arabic" w:hAnsi="Traditional Arabic" w:cs="Traditional Arabic" w:hint="cs"/>
          <w:color w:val="000000"/>
          <w:sz w:val="28"/>
          <w:szCs w:val="28"/>
          <w:rtl/>
        </w:rPr>
        <w:t xml:space="preserve">اما الاحاديث الواردة فى ثبوتها للجار فقد اجاب عنها الامام الماوردي وانقل هنا البعض منها : قال الامام : </w:t>
      </w:r>
      <w:r w:rsidRPr="002D26F2">
        <w:rPr>
          <w:rFonts w:ascii="Traditional Arabic" w:hAnsi="Traditional Arabic" w:cs="Traditional Arabic"/>
          <w:color w:val="000000"/>
          <w:sz w:val="28"/>
          <w:szCs w:val="28"/>
          <w:rtl/>
        </w:rPr>
        <w:t>فأما الجواب عن قوله : الجار أحق بصقبه فمن وجهين : أحدهما : أنه أبهم الحق ، ولم يصرح به فلم يجز أن يحمل على العموم في مضمر ؛ لأن العموم مستعمل في المنطوق دون المضمر . والثاني : أنه محمول على أنه أحق بالفناء من الذي بينه وبين الجار ممن ليس بجار ، أو أن يكون مرتفقا به ، وقيل : بل هو في البادية إذا انتجعوا أرضا فنزلوها كان جار المنزل المقارب لهم أحق بالمكان إذا رحل النازل عنه لصقبه ، والصقب عمود الخيمة على هذا الاستعمال ، وتأويله على الاستعمال الأول القرب ومنه قول ابن قيس الرقيات : كوفية نازح محلتها لا أمم دارها ولا صقب وأما الجواب عن الح</w:t>
      </w:r>
      <w:r>
        <w:rPr>
          <w:rFonts w:ascii="Traditional Arabic" w:hAnsi="Traditional Arabic" w:cs="Traditional Arabic"/>
          <w:color w:val="000000"/>
          <w:sz w:val="28"/>
          <w:szCs w:val="28"/>
          <w:rtl/>
        </w:rPr>
        <w:t>ديث الثاني</w:t>
      </w:r>
      <w:r w:rsidRPr="002D26F2">
        <w:rPr>
          <w:rFonts w:ascii="Traditional Arabic" w:hAnsi="Traditional Arabic" w:cs="Traditional Arabic"/>
          <w:color w:val="000000"/>
          <w:sz w:val="28"/>
          <w:szCs w:val="28"/>
          <w:rtl/>
        </w:rPr>
        <w:t xml:space="preserve"> فرواية الحسن عن سمرة واختلفوا في لقاء الحسن سمرة فقال بعضهم لم يلقه وقال آخرون لقيه ، ولم يرو عنه إلا حديثا واحدا وليس هو هذا الحديث ، ثم لو سلم لكان عنه الجوابان المذكوران . وأما ا</w:t>
      </w:r>
      <w:r>
        <w:rPr>
          <w:rFonts w:ascii="Traditional Arabic" w:hAnsi="Traditional Arabic" w:cs="Traditional Arabic"/>
          <w:color w:val="000000"/>
          <w:sz w:val="28"/>
          <w:szCs w:val="28"/>
          <w:rtl/>
        </w:rPr>
        <w:t>لجواب عن الحديث الثالث</w:t>
      </w:r>
      <w:r w:rsidRPr="002D26F2">
        <w:rPr>
          <w:rFonts w:ascii="Traditional Arabic" w:hAnsi="Traditional Arabic" w:cs="Traditional Arabic"/>
          <w:color w:val="000000"/>
          <w:sz w:val="28"/>
          <w:szCs w:val="28"/>
          <w:rtl/>
        </w:rPr>
        <w:t xml:space="preserve"> فرواية عبد الملك بن أبي سليمان وكان ضعيفا وقال شعبة : لو روى عبد الملك حديثا آخر مثل حديث الشفعة بطل حديثه . ثم يحتمل على تسليمه على عرض هذا المبيع على جاره . وأما الجواب عن الحديث الرابع من قوله صلى الله عليه وسلم : الخليط أحق من الشفيع ، والشفيع أحق من غ</w:t>
      </w:r>
      <w:r>
        <w:rPr>
          <w:rFonts w:ascii="Traditional Arabic" w:hAnsi="Traditional Arabic" w:cs="Traditional Arabic"/>
          <w:color w:val="000000"/>
          <w:sz w:val="28"/>
          <w:szCs w:val="28"/>
          <w:rtl/>
        </w:rPr>
        <w:t>يره هو حديث منقطع</w:t>
      </w:r>
      <w:r w:rsidRPr="002D26F2">
        <w:rPr>
          <w:rFonts w:ascii="Traditional Arabic" w:hAnsi="Traditional Arabic" w:cs="Traditional Arabic"/>
          <w:color w:val="000000"/>
          <w:sz w:val="28"/>
          <w:szCs w:val="28"/>
          <w:rtl/>
        </w:rPr>
        <w:t xml:space="preserve"> </w:t>
      </w:r>
      <w:r w:rsidRPr="002D26F2">
        <w:rPr>
          <w:rFonts w:ascii="Traditional Arabic" w:hAnsi="Traditional Arabic" w:cs="Traditional Arabic" w:hint="cs"/>
          <w:color w:val="000000"/>
          <w:sz w:val="28"/>
          <w:szCs w:val="28"/>
          <w:rtl/>
        </w:rPr>
        <w:t>(الحاوي 7 /230</w:t>
      </w:r>
      <w:r w:rsidRPr="002D26F2">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w:t>
      </w:r>
    </w:p>
  </w:footnote>
  <w:footnote w:id="230">
    <w:p w:rsidR="00A53BD4" w:rsidRPr="005D3A77" w:rsidRDefault="00A53BD4" w:rsidP="00C648CD">
      <w:pPr>
        <w:pStyle w:val="ae"/>
        <w:bidi/>
        <w:rPr>
          <w:rFonts w:ascii="Traditional Arabic" w:hAnsi="Traditional Arabic" w:cs="Traditional Arabic"/>
          <w:sz w:val="28"/>
          <w:szCs w:val="28"/>
          <w:rtl/>
        </w:rPr>
      </w:pPr>
      <w:r>
        <w:rPr>
          <w:rStyle w:val="ab"/>
        </w:rPr>
        <w:footnoteRef/>
      </w:r>
      <w:r w:rsidRPr="00C648CD">
        <w:rPr>
          <w:rFonts w:ascii="Traditional Arabic" w:hAnsi="Traditional Arabic" w:cs="Traditional Arabic"/>
          <w:sz w:val="28"/>
          <w:szCs w:val="28"/>
        </w:rPr>
        <w:t xml:space="preserve"> </w:t>
      </w:r>
      <w:r w:rsidRPr="00C648CD">
        <w:rPr>
          <w:rFonts w:ascii="Traditional Arabic" w:hAnsi="Traditional Arabic" w:cs="Traditional Arabic"/>
          <w:sz w:val="28"/>
          <w:szCs w:val="28"/>
          <w:rtl/>
        </w:rPr>
        <w:t xml:space="preserve"> </w:t>
      </w:r>
      <w:r w:rsidRPr="00C648CD">
        <w:rPr>
          <w:rFonts w:ascii="Traditional Arabic" w:hAnsi="Traditional Arabic" w:cs="Traditional Arabic"/>
          <w:b/>
          <w:bCs/>
          <w:sz w:val="28"/>
          <w:szCs w:val="28"/>
          <w:rtl/>
        </w:rPr>
        <w:t>ا</w:t>
      </w:r>
      <w:r w:rsidRPr="005D3A77">
        <w:rPr>
          <w:rFonts w:ascii="Traditional Arabic" w:hAnsi="Traditional Arabic" w:cs="Traditional Arabic"/>
          <w:sz w:val="28"/>
          <w:szCs w:val="28"/>
          <w:rtl/>
        </w:rPr>
        <w:t>لبدائع 2 / 273 ، وحاشية ابن عابدين 2 / 540 ، والحاوي الكبير للماوردي 9/842-844 ، ومغني المحتاج 3 / 183 ، والشرح الكبير لابن قدامة  7/533 ، الموسوعة الفقهية الكويتية 41/ 345-</w:t>
      </w:r>
    </w:p>
  </w:footnote>
  <w:footnote w:id="231">
    <w:p w:rsidR="00A53BD4" w:rsidRPr="005D3A77" w:rsidRDefault="00A53BD4" w:rsidP="00C648CD">
      <w:pPr>
        <w:pStyle w:val="ae"/>
        <w:bidi/>
        <w:rPr>
          <w:rFonts w:ascii="Traditional Arabic" w:hAnsi="Traditional Arabic" w:cs="Traditional Arabic"/>
          <w:sz w:val="28"/>
          <w:szCs w:val="28"/>
          <w:rtl/>
        </w:rPr>
      </w:pPr>
      <w:r w:rsidRPr="005D3A77">
        <w:rPr>
          <w:rStyle w:val="ab"/>
          <w:rFonts w:ascii="Traditional Arabic" w:hAnsi="Traditional Arabic" w:cs="Traditional Arabic"/>
          <w:sz w:val="28"/>
          <w:szCs w:val="28"/>
        </w:rPr>
        <w:footnoteRef/>
      </w:r>
      <w:r w:rsidRPr="005D3A77">
        <w:rPr>
          <w:rFonts w:ascii="Traditional Arabic" w:hAnsi="Traditional Arabic" w:cs="Traditional Arabic"/>
          <w:sz w:val="28"/>
          <w:szCs w:val="28"/>
          <w:rtl/>
        </w:rPr>
        <w:t>ابن سيرين</w:t>
      </w:r>
    </w:p>
    <w:p w:rsidR="00A53BD4" w:rsidRPr="004E5B08" w:rsidRDefault="00A53BD4" w:rsidP="007B5923">
      <w:pPr>
        <w:pStyle w:val="ae"/>
        <w:bidi/>
        <w:rPr>
          <w:rFonts w:ascii="Traditional Arabic" w:hAnsi="Traditional Arabic" w:cs="Traditional Arabic"/>
          <w:b/>
          <w:bCs/>
          <w:color w:val="000000"/>
          <w:rtl/>
        </w:rPr>
      </w:pPr>
      <w:r w:rsidRPr="00C648CD">
        <w:rPr>
          <w:rFonts w:ascii="Traditional Arabic" w:hAnsi="Traditional Arabic" w:cs="Traditional Arabic"/>
          <w:color w:val="000000"/>
          <w:sz w:val="28"/>
          <w:szCs w:val="28"/>
          <w:rtl/>
        </w:rPr>
        <w:t>(33 - 110 هـ = 653 - 729 م)محمد بن سيرين البصري، الانصاري بالولاء، أبو بكر: إمام وقته في علوم الدين بالبصرة.تابعي.من أشراف الكتاب.مولده ووفاته في البصرة.نشأ بزازا، في أذنه صمم.وتفقه وروى الحديث، واشتهر بالورع وتعبير الرؤيا.واستكتبه أنس بن مالك، بفارس.وكان أبوه مول</w:t>
      </w:r>
      <w:r>
        <w:rPr>
          <w:rFonts w:ascii="Traditional Arabic" w:hAnsi="Traditional Arabic" w:cs="Traditional Arabic"/>
          <w:color w:val="000000"/>
          <w:sz w:val="28"/>
          <w:szCs w:val="28"/>
          <w:rtl/>
        </w:rPr>
        <w:t>ى لانس.</w:t>
      </w:r>
      <w:r w:rsidRPr="004E5B08">
        <w:rPr>
          <w:rFonts w:ascii="Traditional Arabic" w:hAnsi="Traditional Arabic" w:cs="Traditional Arabic"/>
          <w:color w:val="000000"/>
          <w:rtl/>
        </w:rPr>
        <w:t xml:space="preserve"> </w:t>
      </w:r>
      <w:r>
        <w:rPr>
          <w:rFonts w:ascii="Traditional Arabic" w:hAnsi="Traditional Arabic" w:cs="Traditional Arabic" w:hint="cs"/>
          <w:color w:val="000000"/>
          <w:rtl/>
        </w:rPr>
        <w:t xml:space="preserve">(الأعلام </w:t>
      </w:r>
      <w:r w:rsidRPr="004E5B08">
        <w:rPr>
          <w:rFonts w:ascii="Traditional Arabic" w:hAnsi="Traditional Arabic" w:cs="Traditional Arabic"/>
          <w:color w:val="000000"/>
          <w:rtl/>
        </w:rPr>
        <w:t>.6/154</w:t>
      </w:r>
    </w:p>
  </w:footnote>
  <w:footnote w:id="232">
    <w:p w:rsidR="00A53BD4" w:rsidRPr="00A51D78" w:rsidRDefault="00A53BD4" w:rsidP="006D767D">
      <w:pPr>
        <w:pStyle w:val="ae"/>
        <w:bidi/>
        <w:rPr>
          <w:rFonts w:ascii="Traditional Arabic" w:hAnsi="Traditional Arabic" w:cs="Traditional Arabic"/>
          <w:b/>
          <w:bCs/>
          <w:sz w:val="28"/>
          <w:szCs w:val="28"/>
          <w:rtl/>
        </w:rPr>
      </w:pPr>
      <w:r w:rsidRPr="004E5B08">
        <w:rPr>
          <w:rStyle w:val="ab"/>
          <w:rFonts w:ascii="Traditional Arabic" w:hAnsi="Traditional Arabic" w:cs="Traditional Arabic"/>
          <w:sz w:val="28"/>
          <w:szCs w:val="28"/>
        </w:rPr>
        <w:footnoteRef/>
      </w:r>
      <w:r w:rsidRPr="004E5B08">
        <w:rPr>
          <w:rFonts w:ascii="Traditional Arabic" w:hAnsi="Traditional Arabic" w:cs="Traditional Arabic"/>
          <w:rtl/>
        </w:rPr>
        <w:t>أخرجه الشافعى فى الأم باب الخيار فى النكاح (5/80) والبيهقى (7/209 ، رقم 13975</w:t>
      </w:r>
      <w:r w:rsidRPr="00A929D4">
        <w:rPr>
          <w:rFonts w:ascii="Traditional Arabic" w:hAnsi="Traditional Arabic" w:cs="Traditional Arabic"/>
          <w:sz w:val="28"/>
          <w:szCs w:val="28"/>
          <w:rtl/>
        </w:rPr>
        <w:t xml:space="preserve"> (قال الشافعي) وقد سمعت هذا الحديث مسندا متصلا عن ابن سيرين يوصله عن عمر بمثل هذا المعنى ، وقال أحمد: حديث ذى الرقعتين ليس له إسناد، يعنى أن ابن سيرين لم يذكر إسناده إلى عمر</w:t>
      </w:r>
      <w:r w:rsidRPr="00A51D78">
        <w:rPr>
          <w:rFonts w:ascii="Traditional Arabic" w:hAnsi="Traditional Arabic" w:cs="Traditional Arabic"/>
          <w:sz w:val="28"/>
          <w:szCs w:val="28"/>
          <w:rtl/>
        </w:rPr>
        <w:t xml:space="preserve"> </w:t>
      </w:r>
      <w:r w:rsidRPr="00A51D78">
        <w:rPr>
          <w:rFonts w:ascii="Traditional Arabic" w:hAnsi="Traditional Arabic" w:cs="Traditional Arabic"/>
          <w:b/>
          <w:bCs/>
          <w:sz w:val="28"/>
          <w:szCs w:val="28"/>
          <w:rtl/>
        </w:rPr>
        <w:t>(</w:t>
      </w:r>
      <w:r w:rsidRPr="00A51D78">
        <w:rPr>
          <w:rFonts w:ascii="Traditional Arabic" w:hAnsi="Traditional Arabic" w:cs="Traditional Arabic"/>
          <w:sz w:val="28"/>
          <w:szCs w:val="28"/>
          <w:rtl/>
        </w:rPr>
        <w:t>تكملة المجموع 16/255-256 )</w:t>
      </w:r>
    </w:p>
  </w:footnote>
  <w:footnote w:id="233">
    <w:p w:rsidR="00A53BD4" w:rsidRPr="00A51D78" w:rsidRDefault="00A53BD4" w:rsidP="00A51D7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Pr>
        <w:t xml:space="preserve"> </w:t>
      </w:r>
      <w:r w:rsidRPr="00A51D78">
        <w:rPr>
          <w:rFonts w:ascii="Traditional Arabic" w:hAnsi="Traditional Arabic" w:cs="Traditional Arabic"/>
          <w:sz w:val="28"/>
          <w:szCs w:val="28"/>
          <w:rtl/>
        </w:rPr>
        <w:t xml:space="preserve"> </w:t>
      </w:r>
      <w:r w:rsidRPr="005D3A77">
        <w:rPr>
          <w:rFonts w:ascii="Traditional Arabic" w:hAnsi="Traditional Arabic" w:cs="Traditional Arabic"/>
          <w:sz w:val="28"/>
          <w:szCs w:val="28"/>
          <w:rtl/>
        </w:rPr>
        <w:t xml:space="preserve">الحاوي  </w:t>
      </w:r>
      <w:r w:rsidRPr="00A51D78">
        <w:rPr>
          <w:rFonts w:ascii="Traditional Arabic" w:hAnsi="Traditional Arabic" w:cs="Traditional Arabic"/>
          <w:sz w:val="28"/>
          <w:szCs w:val="28"/>
          <w:rtl/>
        </w:rPr>
        <w:t>للامام الماوردي 9/842</w:t>
      </w:r>
    </w:p>
  </w:footnote>
  <w:footnote w:id="234">
    <w:p w:rsidR="00A53BD4" w:rsidRPr="00AF3FDF" w:rsidRDefault="00A53BD4" w:rsidP="00A51D78">
      <w:pPr>
        <w:pStyle w:val="ae"/>
        <w:bidi/>
        <w:rPr>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tl/>
        </w:rPr>
        <w:t xml:space="preserve">أخرجه الترمذي فى ابواب النكاح  باب نكاح المحلل والمحلل له  ( 3 / 419 ،  رقم 1119وقال : هذا حديث حسن </w:t>
      </w:r>
      <w:r>
        <w:rPr>
          <w:rFonts w:hint="cs"/>
          <w:rtl/>
        </w:rPr>
        <w:t xml:space="preserve">صحيح </w:t>
      </w:r>
      <w:r w:rsidRPr="00AF3FDF">
        <w:rPr>
          <w:rtl/>
        </w:rPr>
        <w:t>.</w:t>
      </w:r>
      <w:r w:rsidRPr="00A929D4">
        <w:rPr>
          <w:rFonts w:ascii="Traditional Arabic" w:hAnsi="Traditional Arabic" w:cs="Traditional Arabic"/>
          <w:sz w:val="28"/>
          <w:szCs w:val="28"/>
          <w:rtl/>
        </w:rPr>
        <w:t xml:space="preserve"> وصححه ابن دقيق العيد كما في التلخيص الحبير ( 3 / 170) وصححه الألباني</w:t>
      </w:r>
      <w:r>
        <w:rPr>
          <w:rFonts w:hint="cs"/>
          <w:rtl/>
        </w:rPr>
        <w:t xml:space="preserve"> في ارواء الغليل  6/307</w:t>
      </w:r>
    </w:p>
  </w:footnote>
  <w:footnote w:id="235">
    <w:p w:rsidR="00A53BD4" w:rsidRPr="00DB19C9" w:rsidRDefault="00A53BD4" w:rsidP="00995F43">
      <w:pPr>
        <w:pStyle w:val="ae"/>
        <w:bidi/>
        <w:rPr>
          <w:rFonts w:ascii="Traditional Arabic" w:hAnsi="Traditional Arabic" w:cs="Traditional Arabic"/>
          <w:sz w:val="28"/>
          <w:szCs w:val="28"/>
          <w:rtl/>
        </w:rPr>
      </w:pPr>
      <w:r w:rsidRPr="00880277">
        <w:rPr>
          <w:rStyle w:val="ab"/>
          <w:rFonts w:ascii="Traditional Arabic" w:hAnsi="Traditional Arabic" w:cs="Traditional Arabic"/>
          <w:sz w:val="28"/>
          <w:szCs w:val="28"/>
        </w:rPr>
        <w:footnoteRef/>
      </w:r>
      <w:r w:rsidRPr="00880277">
        <w:rPr>
          <w:rFonts w:ascii="Traditional Arabic" w:hAnsi="Traditional Arabic" w:cs="Traditional Arabic"/>
          <w:sz w:val="28"/>
          <w:szCs w:val="28"/>
          <w:rtl/>
        </w:rPr>
        <w:t>أبو النضر البغدادي(134 - 207 هـ = 751 - 823 م)</w:t>
      </w:r>
    </w:p>
    <w:p w:rsidR="00A53BD4" w:rsidRPr="00880277" w:rsidRDefault="00A53BD4" w:rsidP="00995F43">
      <w:pPr>
        <w:pStyle w:val="ae"/>
        <w:bidi/>
        <w:rPr>
          <w:rFonts w:ascii="Traditional Arabic" w:hAnsi="Traditional Arabic" w:cs="Traditional Arabic"/>
          <w:sz w:val="28"/>
          <w:szCs w:val="28"/>
          <w:lang w:val="id-ID"/>
        </w:rPr>
      </w:pPr>
      <w:r w:rsidRPr="00880277">
        <w:rPr>
          <w:rFonts w:ascii="Traditional Arabic" w:hAnsi="Traditional Arabic" w:cs="Traditional Arabic"/>
          <w:color w:val="000000"/>
          <w:sz w:val="28"/>
          <w:szCs w:val="28"/>
          <w:rtl/>
        </w:rPr>
        <w:t>هاشم بن القاسم بن مسلم بم مقسم الليثي، أبو النضر البغدادي: حافظ للحديث، من الثقات، خراساني الاصل. كان يلقب بقيصر. وكان أهل بغداد يفخرون به. أملى ببغداد أربعة آلاف حديث ( الاعلام 8/67)</w:t>
      </w:r>
    </w:p>
  </w:footnote>
  <w:footnote w:id="236">
    <w:p w:rsidR="00A53BD4" w:rsidRPr="00AF3FDF" w:rsidRDefault="00A53BD4" w:rsidP="00995F43">
      <w:pPr>
        <w:pStyle w:val="ae"/>
        <w:tabs>
          <w:tab w:val="left" w:pos="4469"/>
        </w:tabs>
        <w:bidi/>
        <w:rPr>
          <w:rFonts w:ascii="Traditional Arabic" w:hAnsi="Traditional Arabic" w:cs="Traditional Arabic"/>
          <w:sz w:val="28"/>
          <w:szCs w:val="28"/>
          <w:rtl/>
        </w:rPr>
      </w:pPr>
      <w:r w:rsidRPr="00AF3FDF">
        <w:rPr>
          <w:rStyle w:val="ab"/>
          <w:rFonts w:ascii="Traditional Arabic" w:hAnsi="Traditional Arabic" w:cs="Traditional Arabic"/>
          <w:sz w:val="28"/>
          <w:szCs w:val="28"/>
        </w:rPr>
        <w:footnoteRef/>
      </w:r>
      <w:r w:rsidRPr="005D3A77">
        <w:rPr>
          <w:rFonts w:ascii="Traditional Arabic" w:hAnsi="Traditional Arabic" w:cs="Traditional Arabic"/>
          <w:sz w:val="28"/>
          <w:szCs w:val="28"/>
          <w:rtl/>
        </w:rPr>
        <w:t>إقامة الدليل على إبطال التحليل لابن تيمية 3/497</w:t>
      </w:r>
      <w:r w:rsidRPr="005D3A77">
        <w:rPr>
          <w:rFonts w:ascii="Traditional Arabic" w:hAnsi="Traditional Arabic" w:cs="Traditional Arabic"/>
          <w:sz w:val="28"/>
          <w:szCs w:val="28"/>
          <w:rtl/>
        </w:rPr>
        <w:tab/>
        <w:t>وال</w:t>
      </w:r>
      <w:r w:rsidRPr="005D3A77">
        <w:rPr>
          <w:rFonts w:ascii="Traditional Arabic" w:hAnsi="Traditional Arabic" w:cs="Traditional Arabic" w:hint="cs"/>
          <w:sz w:val="28"/>
          <w:szCs w:val="28"/>
          <w:rtl/>
        </w:rPr>
        <w:t>شرح الكبير</w:t>
      </w:r>
      <w:r w:rsidRPr="005D3A77">
        <w:rPr>
          <w:rFonts w:ascii="Traditional Arabic" w:hAnsi="Traditional Arabic" w:cs="Traditional Arabic"/>
          <w:sz w:val="28"/>
          <w:szCs w:val="28"/>
          <w:rtl/>
        </w:rPr>
        <w:t xml:space="preserve"> </w:t>
      </w:r>
      <w:r w:rsidRPr="00AF3FDF">
        <w:rPr>
          <w:rFonts w:ascii="Traditional Arabic" w:hAnsi="Traditional Arabic" w:cs="Traditional Arabic"/>
          <w:sz w:val="28"/>
          <w:szCs w:val="28"/>
          <w:rtl/>
        </w:rPr>
        <w:t>لابن قدامة  7/</w:t>
      </w:r>
      <w:r>
        <w:rPr>
          <w:rFonts w:ascii="Traditional Arabic" w:hAnsi="Traditional Arabic" w:cs="Traditional Arabic" w:hint="cs"/>
          <w:sz w:val="28"/>
          <w:szCs w:val="28"/>
          <w:rtl/>
        </w:rPr>
        <w:t>533</w:t>
      </w:r>
    </w:p>
  </w:footnote>
  <w:footnote w:id="237">
    <w:p w:rsidR="00A53BD4" w:rsidRPr="00AF3FDF" w:rsidRDefault="00A53BD4" w:rsidP="00995F43">
      <w:pPr>
        <w:pStyle w:val="ae"/>
        <w:bidi/>
        <w:rPr>
          <w:rFonts w:ascii="Traditional Arabic" w:hAnsi="Traditional Arabic" w:cs="Traditional Arabic"/>
          <w:sz w:val="28"/>
          <w:szCs w:val="28"/>
        </w:rPr>
      </w:pPr>
      <w:r w:rsidRPr="00AF3FDF">
        <w:rPr>
          <w:rStyle w:val="ab"/>
          <w:rFonts w:ascii="Traditional Arabic" w:hAnsi="Traditional Arabic" w:cs="Traditional Arabic"/>
          <w:sz w:val="28"/>
          <w:szCs w:val="28"/>
        </w:rPr>
        <w:footnoteRef/>
      </w:r>
      <w:r w:rsidRPr="00AF3FDF">
        <w:rPr>
          <w:rFonts w:ascii="Traditional Arabic" w:hAnsi="Traditional Arabic" w:cs="Traditional Arabic"/>
          <w:sz w:val="28"/>
          <w:szCs w:val="28"/>
          <w:rtl/>
        </w:rPr>
        <w:t>المصدر السابق لابن تيمية  4/6 و الفتاوى الكبرى له  6/242</w:t>
      </w:r>
    </w:p>
  </w:footnote>
  <w:footnote w:id="238">
    <w:p w:rsidR="00A53BD4" w:rsidRPr="0073446B" w:rsidRDefault="00A53BD4" w:rsidP="0073446B">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2D26F2">
        <w:rPr>
          <w:rStyle w:val="ab"/>
          <w:rFonts w:asciiTheme="majorBidi" w:hAnsiTheme="majorBidi" w:cstheme="majorBidi"/>
          <w:sz w:val="28"/>
          <w:szCs w:val="28"/>
        </w:rPr>
        <w:footnoteRef/>
      </w:r>
      <w:r w:rsidRPr="005D3A77">
        <w:rPr>
          <w:rFonts w:ascii="Traditional Arabic" w:hAnsi="Traditional Arabic" w:cs="Traditional Arabic"/>
          <w:color w:val="000000"/>
          <w:sz w:val="28"/>
          <w:szCs w:val="28"/>
          <w:rtl/>
        </w:rPr>
        <w:t>نهاية الزين للشيخ نووي</w:t>
      </w:r>
      <w:r w:rsidRPr="0073446B">
        <w:rPr>
          <w:rFonts w:ascii="Traditional Arabic" w:hAnsi="Traditional Arabic" w:cs="Traditional Arabic"/>
          <w:color w:val="000000"/>
          <w:sz w:val="28"/>
          <w:szCs w:val="28"/>
          <w:rtl/>
        </w:rPr>
        <w:t xml:space="preserve">  ص 301</w:t>
      </w:r>
    </w:p>
  </w:footnote>
  <w:footnote w:id="239">
    <w:p w:rsidR="00A53BD4" w:rsidRPr="0073446B" w:rsidRDefault="00A53BD4" w:rsidP="0073446B">
      <w:pPr>
        <w:autoSpaceDE w:val="0"/>
        <w:autoSpaceDN w:val="0"/>
        <w:bidi/>
        <w:adjustRightInd w:val="0"/>
        <w:spacing w:after="0" w:line="240" w:lineRule="auto"/>
        <w:jc w:val="both"/>
        <w:rPr>
          <w:rFonts w:ascii="Traditional Arabic" w:hAnsi="Traditional Arabic" w:cs="Traditional Arabic"/>
          <w:sz w:val="28"/>
          <w:szCs w:val="28"/>
          <w:rtl/>
        </w:rPr>
      </w:pPr>
      <w:r w:rsidRPr="0073446B">
        <w:rPr>
          <w:rStyle w:val="ab"/>
          <w:rFonts w:ascii="Traditional Arabic" w:hAnsi="Traditional Arabic" w:cs="Traditional Arabic"/>
          <w:sz w:val="28"/>
          <w:szCs w:val="28"/>
        </w:rPr>
        <w:footnoteRef/>
      </w:r>
      <w:r w:rsidRPr="0073446B">
        <w:rPr>
          <w:rFonts w:ascii="Traditional Arabic" w:hAnsi="Traditional Arabic" w:cs="Traditional Arabic"/>
          <w:sz w:val="28"/>
          <w:szCs w:val="28"/>
          <w:rtl/>
        </w:rPr>
        <w:t>زكريا الانصاري</w:t>
      </w:r>
    </w:p>
    <w:p w:rsidR="00A53BD4" w:rsidRPr="0073446B" w:rsidRDefault="00A53BD4" w:rsidP="0073446B">
      <w:pPr>
        <w:autoSpaceDE w:val="0"/>
        <w:autoSpaceDN w:val="0"/>
        <w:bidi/>
        <w:adjustRightInd w:val="0"/>
        <w:spacing w:after="0" w:line="240" w:lineRule="auto"/>
        <w:jc w:val="both"/>
        <w:rPr>
          <w:rFonts w:ascii="Traditional Arabic" w:hAnsi="Traditional Arabic" w:cs="Traditional Arabic"/>
          <w:sz w:val="28"/>
          <w:szCs w:val="28"/>
          <w:rtl/>
        </w:rPr>
      </w:pPr>
      <w:r w:rsidRPr="0073446B">
        <w:rPr>
          <w:rFonts w:ascii="Traditional Arabic" w:hAnsi="Traditional Arabic" w:cs="Traditional Arabic"/>
          <w:color w:val="000000"/>
          <w:sz w:val="28"/>
          <w:szCs w:val="28"/>
          <w:rtl/>
        </w:rPr>
        <w:t>(823 - 926 هـ = 1420 - 1520 م)</w:t>
      </w:r>
    </w:p>
    <w:p w:rsidR="00A53BD4" w:rsidRPr="0073446B" w:rsidRDefault="00A53BD4" w:rsidP="0073446B">
      <w:pPr>
        <w:pStyle w:val="ae"/>
        <w:bidi/>
        <w:jc w:val="both"/>
        <w:rPr>
          <w:rFonts w:ascii="Traditional Arabic" w:hAnsi="Traditional Arabic" w:cs="Traditional Arabic"/>
          <w:sz w:val="28"/>
          <w:szCs w:val="28"/>
          <w:rtl/>
        </w:rPr>
      </w:pPr>
      <w:r w:rsidRPr="0073446B">
        <w:rPr>
          <w:rFonts w:ascii="Traditional Arabic" w:hAnsi="Traditional Arabic" w:cs="Traditional Arabic"/>
          <w:sz w:val="28"/>
          <w:szCs w:val="28"/>
          <w:rtl/>
        </w:rPr>
        <w:t>زكريا بن محمد بن أحمد بن زكريا الانصاري السنيكي المصري الشافعي، أبو يحيى: شيخ الاسلام. قاض مفسر، من حفاظ الحديث. ولد في سنيكة (بشرقية مصر) وتعلم في القاهرة وكف بصره سنة 906 هـ نشأ فقيراً معدما، قيل:كان يجوع في الجامع، فيخرج بالليل يلتقط قشور البطيخ. فيغسلها ويأكلها. ولما ظهر فضله تتابعت إليه الهدايا والعطايا، بحيث كان له قبل دخوله في منصب القضاء كل يوم نحو ثلاثة آلاف درهم، فجمع نفائس الكتب وأفاد القارئين عليه علما ومالا. وولاه السلطان قايتباي الجركسي (826 - 901) قضاء القضاة، فلم يقبله إلا بعد مراجعة وإلحاح. ثم عاد إلى اشتغاله بالعلم إلى أن توفي. له تصا</w:t>
      </w:r>
      <w:r>
        <w:rPr>
          <w:rFonts w:ascii="Traditional Arabic" w:hAnsi="Traditional Arabic" w:cs="Traditional Arabic"/>
          <w:sz w:val="28"/>
          <w:szCs w:val="28"/>
          <w:rtl/>
        </w:rPr>
        <w:t xml:space="preserve">نيف كثيره، منها (فتح الرحمن  في التفسير، و </w:t>
      </w:r>
      <w:r w:rsidRPr="0073446B">
        <w:rPr>
          <w:rFonts w:ascii="Traditional Arabic" w:hAnsi="Traditional Arabic" w:cs="Traditional Arabic"/>
          <w:sz w:val="28"/>
          <w:szCs w:val="28"/>
          <w:rtl/>
        </w:rPr>
        <w:t>ت</w:t>
      </w:r>
      <w:r>
        <w:rPr>
          <w:rFonts w:ascii="Traditional Arabic" w:hAnsi="Traditional Arabic" w:cs="Traditional Arabic"/>
          <w:sz w:val="28"/>
          <w:szCs w:val="28"/>
          <w:rtl/>
        </w:rPr>
        <w:t xml:space="preserve">حفة الباري على صحيح البخاري  - و (شرح ألفية العراقي </w:t>
      </w:r>
      <w:r>
        <w:rPr>
          <w:rFonts w:ascii="Traditional Arabic" w:hAnsi="Traditional Arabic" w:cs="Traditional Arabic" w:hint="cs"/>
          <w:sz w:val="28"/>
          <w:szCs w:val="28"/>
          <w:rtl/>
        </w:rPr>
        <w:t>(</w:t>
      </w:r>
      <w:r w:rsidRPr="0073446B">
        <w:rPr>
          <w:rFonts w:ascii="Traditional Arabic" w:hAnsi="Traditional Arabic" w:cs="Traditional Arabic"/>
          <w:sz w:val="28"/>
          <w:szCs w:val="28"/>
          <w:rtl/>
        </w:rPr>
        <w:t>الاعلام 3/45-46</w:t>
      </w:r>
      <w:r>
        <w:rPr>
          <w:rFonts w:ascii="Traditional Arabic" w:hAnsi="Traditional Arabic" w:cs="Traditional Arabic" w:hint="cs"/>
          <w:sz w:val="28"/>
          <w:szCs w:val="28"/>
          <w:rtl/>
        </w:rPr>
        <w:t>)</w:t>
      </w:r>
    </w:p>
  </w:footnote>
  <w:footnote w:id="240">
    <w:p w:rsidR="00A53BD4" w:rsidRPr="0073446B" w:rsidRDefault="00A53BD4" w:rsidP="0073446B">
      <w:pPr>
        <w:pStyle w:val="ae"/>
        <w:bidi/>
        <w:jc w:val="both"/>
        <w:rPr>
          <w:rFonts w:ascii="Traditional Arabic" w:hAnsi="Traditional Arabic" w:cs="Traditional Arabic"/>
          <w:sz w:val="28"/>
          <w:szCs w:val="28"/>
          <w:rtl/>
        </w:rPr>
      </w:pPr>
      <w:r w:rsidRPr="0073446B">
        <w:rPr>
          <w:rStyle w:val="ab"/>
          <w:rFonts w:ascii="Traditional Arabic" w:hAnsi="Traditional Arabic" w:cs="Traditional Arabic"/>
          <w:sz w:val="28"/>
          <w:szCs w:val="28"/>
        </w:rPr>
        <w:footnoteRef/>
      </w:r>
      <w:r w:rsidRPr="005D3A77">
        <w:rPr>
          <w:rFonts w:ascii="Traditional Arabic" w:hAnsi="Traditional Arabic" w:cs="Traditional Arabic"/>
          <w:sz w:val="28"/>
          <w:szCs w:val="28"/>
          <w:rtl/>
        </w:rPr>
        <w:t>أسنى المطالب في شرح</w:t>
      </w:r>
      <w:r w:rsidRPr="0073446B">
        <w:rPr>
          <w:rFonts w:ascii="Traditional Arabic" w:hAnsi="Traditional Arabic" w:cs="Traditional Arabic"/>
          <w:sz w:val="28"/>
          <w:szCs w:val="28"/>
          <w:rtl/>
        </w:rPr>
        <w:t xml:space="preserve"> روض الطالب 3/156</w:t>
      </w:r>
    </w:p>
  </w:footnote>
  <w:footnote w:id="241">
    <w:p w:rsidR="00A53BD4" w:rsidRPr="00027CD7" w:rsidRDefault="00A53BD4" w:rsidP="00E533F5">
      <w:pPr>
        <w:autoSpaceDE w:val="0"/>
        <w:autoSpaceDN w:val="0"/>
        <w:bidi/>
        <w:adjustRightInd w:val="0"/>
        <w:spacing w:after="0" w:line="240" w:lineRule="auto"/>
        <w:jc w:val="both"/>
        <w:rPr>
          <w:rFonts w:ascii="Traditional Arabic" w:hAnsi="Traditional Arabic" w:cs="Traditional Arabic"/>
          <w:color w:val="000000"/>
          <w:sz w:val="28"/>
          <w:szCs w:val="28"/>
          <w:rtl/>
        </w:rPr>
      </w:pPr>
      <w:r>
        <w:rPr>
          <w:rStyle w:val="ab"/>
        </w:rPr>
        <w:footnoteRef/>
      </w:r>
      <w:r>
        <w:t xml:space="preserve"> </w:t>
      </w:r>
      <w:r>
        <w:rPr>
          <w:rFonts w:hint="cs"/>
          <w:rtl/>
        </w:rPr>
        <w:t xml:space="preserve"> </w:t>
      </w:r>
      <w:r w:rsidRPr="00027CD7">
        <w:rPr>
          <w:rFonts w:ascii="Traditional Arabic" w:hAnsi="Traditional Arabic" w:cs="Traditional Arabic" w:hint="cs"/>
          <w:color w:val="000000"/>
          <w:sz w:val="28"/>
          <w:szCs w:val="28"/>
          <w:rtl/>
        </w:rPr>
        <w:t xml:space="preserve">وقد ذكر  الشيخ الماوردي ان تلك الكيفية هي صورة من الصور الثلاث من نكاح المحلل </w:t>
      </w:r>
    </w:p>
    <w:p w:rsidR="00A53BD4" w:rsidRPr="00027CD7" w:rsidRDefault="00A53BD4" w:rsidP="00027CD7">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027CD7">
        <w:rPr>
          <w:rFonts w:ascii="Traditional Arabic" w:hAnsi="Traditional Arabic" w:cs="Traditional Arabic"/>
          <w:color w:val="000000"/>
          <w:sz w:val="28"/>
          <w:szCs w:val="28"/>
          <w:rtl/>
        </w:rPr>
        <w:t xml:space="preserve"> أحدها : أن يشترطا في عقد النكاح أن يتزوجها على أنه إذا أحلها بإصابة للزوج الأول ، فلا نكاح بينهما ، فهذا نكاح باطل . وقال أبو حنيفة : النكاح صحيح ، والشرط باطل .</w:t>
      </w:r>
    </w:p>
    <w:p w:rsidR="00A53BD4" w:rsidRPr="003637D6" w:rsidRDefault="00A53BD4" w:rsidP="003637D6">
      <w:pPr>
        <w:pStyle w:val="ae"/>
        <w:bidi/>
        <w:rPr>
          <w:rFonts w:ascii="Traditional Arabic" w:hAnsi="Traditional Arabic" w:cs="Traditional Arabic"/>
          <w:sz w:val="28"/>
          <w:szCs w:val="28"/>
          <w:rtl/>
        </w:rPr>
      </w:pPr>
      <w:r w:rsidRPr="003637D6">
        <w:rPr>
          <w:rFonts w:ascii="Traditional Arabic" w:hAnsi="Traditional Arabic" w:cs="Traditional Arabic"/>
          <w:sz w:val="28"/>
          <w:szCs w:val="28"/>
          <w:rtl/>
        </w:rPr>
        <w:t>والقسم الثاني : أن يتزوجها ويشترط في العقد أنه إذا أحلها للزوج الأول طلقها ، ففي النكاح قولان : أحدهما - وهو قوله في القديم " والإملاء " - : أن النكاح صحيح ، ولأنه لو تزوجها على أن لا يطلقها نكاح المحلل كان النكاح جائزا ، وله أن يطلقها ، كذلك إذا تزوجها على أن يطلقها وجب أن يصح النكاح ، ولا يلزمه أن يطلقها .</w:t>
      </w:r>
    </w:p>
    <w:p w:rsidR="00A53BD4" w:rsidRPr="003637D6" w:rsidRDefault="00A53BD4" w:rsidP="003637D6">
      <w:pPr>
        <w:pStyle w:val="ae"/>
        <w:bidi/>
        <w:rPr>
          <w:rFonts w:ascii="Traditional Arabic" w:hAnsi="Traditional Arabic" w:cs="Traditional Arabic"/>
          <w:sz w:val="28"/>
          <w:szCs w:val="28"/>
          <w:rtl/>
        </w:rPr>
      </w:pPr>
      <w:r w:rsidRPr="003637D6">
        <w:rPr>
          <w:rFonts w:ascii="Traditional Arabic" w:hAnsi="Traditional Arabic" w:cs="Traditional Arabic"/>
          <w:sz w:val="28"/>
          <w:szCs w:val="28"/>
          <w:rtl/>
        </w:rPr>
        <w:t xml:space="preserve"> والقول الثاني - نص عليه في الجديد من " الأم " وهو الأصح - : أن النكاح باطل : لأنه باشتراط الطلاق مؤقت ، والنكاح ما تأبد ، ولم يتوقف ، وبهذا المعنى فرقنا بين أن يشترط فيه أن لا يطلقها فيصح : لأنه مؤبد ، وإذا شرط أن يطلقها لم يصح : لأنه مؤقت </w:t>
      </w:r>
    </w:p>
    <w:p w:rsidR="00A53BD4" w:rsidRPr="003637D6" w:rsidRDefault="00A53BD4" w:rsidP="003637D6">
      <w:pPr>
        <w:pStyle w:val="ae"/>
        <w:bidi/>
        <w:rPr>
          <w:rFonts w:ascii="Traditional Arabic" w:hAnsi="Traditional Arabic" w:cs="Traditional Arabic"/>
          <w:sz w:val="28"/>
          <w:szCs w:val="28"/>
          <w:rtl/>
        </w:rPr>
      </w:pPr>
      <w:r w:rsidRPr="003637D6">
        <w:rPr>
          <w:rFonts w:ascii="Traditional Arabic" w:hAnsi="Traditional Arabic" w:cs="Traditional Arabic"/>
          <w:sz w:val="28"/>
          <w:szCs w:val="28"/>
          <w:rtl/>
        </w:rPr>
        <w:t>والقسم الثالث : أنه يشترط ذلك عليه قبل العقد ، ويتزوجها مطلقا من غير شرط ، لكنه ينوي ويعتقده ، فالنكاح صحيح : لخلو عقده من شرط يفسده ، وهو مكروه : لأنه نوى فيه ما لو أظهره أفسده ، ولا يفسد بالنية : لأنه قد ينوي ما لا يفعل ويفعل ما لا ينوي ،(</w:t>
      </w:r>
      <w:r w:rsidRPr="00606347">
        <w:rPr>
          <w:rFonts w:ascii="Traditional Arabic" w:hAnsi="Traditional Arabic" w:cs="Traditional Arabic"/>
          <w:sz w:val="28"/>
          <w:szCs w:val="28"/>
          <w:rtl/>
        </w:rPr>
        <w:t xml:space="preserve"> الحاوي</w:t>
      </w:r>
      <w:r w:rsidRPr="003637D6">
        <w:rPr>
          <w:rFonts w:ascii="Traditional Arabic" w:hAnsi="Traditional Arabic" w:cs="Traditional Arabic"/>
          <w:b/>
          <w:bCs/>
          <w:sz w:val="28"/>
          <w:szCs w:val="28"/>
          <w:rtl/>
        </w:rPr>
        <w:t xml:space="preserve"> </w:t>
      </w:r>
      <w:r w:rsidRPr="003637D6">
        <w:rPr>
          <w:rFonts w:ascii="Traditional Arabic" w:hAnsi="Traditional Arabic" w:cs="Traditional Arabic"/>
          <w:sz w:val="28"/>
          <w:szCs w:val="28"/>
          <w:rtl/>
        </w:rPr>
        <w:t xml:space="preserve"> للامام الماوردي 9/842)  </w:t>
      </w:r>
    </w:p>
  </w:footnote>
  <w:footnote w:id="242">
    <w:p w:rsidR="00A53BD4" w:rsidRPr="003637D6" w:rsidRDefault="00A53BD4" w:rsidP="003637D6">
      <w:pPr>
        <w:pStyle w:val="ae"/>
        <w:bidi/>
        <w:rPr>
          <w:rFonts w:ascii="Traditional Arabic" w:hAnsi="Traditional Arabic" w:cs="Traditional Arabic"/>
          <w:sz w:val="28"/>
          <w:szCs w:val="28"/>
          <w:rtl/>
        </w:rPr>
      </w:pPr>
      <w:r w:rsidRPr="003637D6">
        <w:rPr>
          <w:rStyle w:val="ab"/>
          <w:rFonts w:ascii="Traditional Arabic" w:hAnsi="Traditional Arabic" w:cs="Traditional Arabic"/>
          <w:sz w:val="28"/>
          <w:szCs w:val="28"/>
        </w:rPr>
        <w:footnoteRef/>
      </w:r>
      <w:r w:rsidRPr="003637D6">
        <w:rPr>
          <w:rFonts w:ascii="Traditional Arabic" w:hAnsi="Traditional Arabic" w:cs="Traditional Arabic"/>
          <w:sz w:val="28"/>
          <w:szCs w:val="28"/>
          <w:rtl/>
        </w:rPr>
        <w:t>أخرجه الترمذي  فى ابواب النكاح  باب نكاح المحلل 3/419 رقم 1119  وقال : هذا حديث حسن صحيح . وصححه ابن دقيق العيد كما في التلخيص الحبير ( 3 / 170) وصححه الألباني</w:t>
      </w:r>
      <w:r>
        <w:rPr>
          <w:rFonts w:ascii="Traditional Arabic" w:hAnsi="Traditional Arabic" w:cs="Traditional Arabic" w:hint="cs"/>
          <w:sz w:val="28"/>
          <w:szCs w:val="28"/>
          <w:rtl/>
        </w:rPr>
        <w:t xml:space="preserve"> في ارواء الغليل 6/307</w:t>
      </w:r>
    </w:p>
  </w:footnote>
  <w:footnote w:id="243">
    <w:p w:rsidR="00A53BD4" w:rsidRPr="003637D6" w:rsidRDefault="00A53BD4" w:rsidP="003637D6">
      <w:pPr>
        <w:pStyle w:val="ae"/>
        <w:bidi/>
        <w:rPr>
          <w:rFonts w:ascii="Traditional Arabic" w:hAnsi="Traditional Arabic" w:cs="Traditional Arabic"/>
          <w:sz w:val="28"/>
          <w:szCs w:val="28"/>
          <w:rtl/>
        </w:rPr>
      </w:pPr>
      <w:r w:rsidRPr="003637D6">
        <w:rPr>
          <w:rStyle w:val="ab"/>
          <w:rFonts w:ascii="Traditional Arabic" w:hAnsi="Traditional Arabic" w:cs="Traditional Arabic"/>
          <w:sz w:val="28"/>
          <w:szCs w:val="28"/>
        </w:rPr>
        <w:footnoteRef/>
      </w:r>
      <w:r w:rsidRPr="003637D6">
        <w:rPr>
          <w:rFonts w:ascii="Traditional Arabic" w:hAnsi="Traditional Arabic" w:cs="Traditional Arabic"/>
          <w:sz w:val="28"/>
          <w:szCs w:val="28"/>
          <w:rtl/>
        </w:rPr>
        <w:t>سورة البقرة / 230</w:t>
      </w:r>
    </w:p>
  </w:footnote>
  <w:footnote w:id="244">
    <w:p w:rsidR="00A53BD4" w:rsidRPr="00A51D78" w:rsidRDefault="00A53BD4" w:rsidP="003637D6">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tl/>
        </w:rPr>
        <w:t>البدائع 2 / 273 ، وحاشية ابن عابدين 2 / 540 ، والحاوي الكبير للماوردي 9/842-844 ، ومغني المحتاج 3 / 183 ، والشرح الكبير  لابن قدامة  7/533 ، الموسوعة الفقهية الكويتية 41/ 345-348</w:t>
      </w:r>
    </w:p>
  </w:footnote>
  <w:footnote w:id="245">
    <w:p w:rsidR="00A53BD4" w:rsidRPr="00A51D78" w:rsidRDefault="00A53BD4" w:rsidP="00A51D7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Pr>
        <w:t xml:space="preserve"> </w:t>
      </w:r>
      <w:r w:rsidRPr="00A51D78">
        <w:rPr>
          <w:rFonts w:ascii="Traditional Arabic" w:hAnsi="Traditional Arabic" w:cs="Traditional Arabic"/>
          <w:sz w:val="28"/>
          <w:szCs w:val="28"/>
          <w:rtl/>
        </w:rPr>
        <w:t xml:space="preserve"> المني لإبن قدامة 7/523</w:t>
      </w:r>
    </w:p>
  </w:footnote>
  <w:footnote w:id="246">
    <w:p w:rsidR="00A53BD4" w:rsidRPr="007B330C" w:rsidRDefault="00A53BD4" w:rsidP="00A51D78">
      <w:pPr>
        <w:pStyle w:val="ae"/>
        <w:bidi/>
        <w:rPr>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Pr>
        <w:t xml:space="preserve"> </w:t>
      </w:r>
      <w:r w:rsidRPr="00A51D78">
        <w:rPr>
          <w:rFonts w:ascii="Traditional Arabic" w:hAnsi="Traditional Arabic" w:cs="Traditional Arabic"/>
          <w:sz w:val="28"/>
          <w:szCs w:val="28"/>
          <w:rtl/>
        </w:rPr>
        <w:t xml:space="preserve"> انظر : بدائع الصنائع للكاساني  3/181  بداية المجتهد لإبن رشد  4/104-105  اعانة الطالبين للشيخ محمد شطا الدمياطي   4/30    والمغني لإبن قدامة 7/523</w:t>
      </w:r>
    </w:p>
  </w:footnote>
  <w:footnote w:id="247">
    <w:p w:rsidR="00A53BD4" w:rsidRPr="007B330C" w:rsidRDefault="00A53BD4" w:rsidP="006940C9">
      <w:pPr>
        <w:pStyle w:val="ae"/>
        <w:bidi/>
        <w:rPr>
          <w:rFonts w:ascii="Traditional Arabic" w:hAnsi="Traditional Arabic" w:cs="Traditional Arabic"/>
          <w:sz w:val="28"/>
          <w:szCs w:val="28"/>
        </w:rPr>
      </w:pPr>
      <w:r w:rsidRPr="007B330C">
        <w:rPr>
          <w:rStyle w:val="ab"/>
          <w:rFonts w:ascii="Traditional Arabic" w:hAnsi="Traditional Arabic" w:cs="Traditional Arabic"/>
          <w:sz w:val="28"/>
          <w:szCs w:val="28"/>
        </w:rPr>
        <w:footnoteRef/>
      </w:r>
      <w:r w:rsidRPr="007B330C">
        <w:rPr>
          <w:rFonts w:ascii="Traditional Arabic" w:hAnsi="Traditional Arabic" w:cs="Traditional Arabic"/>
          <w:sz w:val="28"/>
          <w:szCs w:val="28"/>
          <w:rtl/>
        </w:rPr>
        <w:t>سورة الطلاق اية 2</w:t>
      </w:r>
    </w:p>
  </w:footnote>
  <w:footnote w:id="248">
    <w:p w:rsidR="00A53BD4" w:rsidRPr="00A51D78" w:rsidRDefault="00A53BD4" w:rsidP="00A51D78">
      <w:pPr>
        <w:pStyle w:val="ae"/>
        <w:bidi/>
        <w:rPr>
          <w:rFonts w:ascii="Traditional Arabic" w:hAnsi="Traditional Arabic" w:cs="Traditional Arabic"/>
          <w:sz w:val="28"/>
          <w:szCs w:val="28"/>
          <w:rtl/>
        </w:rPr>
      </w:pPr>
      <w:r w:rsidRPr="007B330C">
        <w:rPr>
          <w:rStyle w:val="ab"/>
          <w:rFonts w:ascii="Traditional Arabic" w:hAnsi="Traditional Arabic" w:cs="Traditional Arabic"/>
          <w:sz w:val="28"/>
          <w:szCs w:val="28"/>
        </w:rPr>
        <w:footnoteRef/>
      </w:r>
      <w:r w:rsidRPr="007B330C">
        <w:rPr>
          <w:rtl/>
        </w:rPr>
        <w:t>ا</w:t>
      </w:r>
      <w:r w:rsidRPr="00AF3FDF">
        <w:rPr>
          <w:rtl/>
        </w:rPr>
        <w:t>نظ</w:t>
      </w:r>
      <w:r w:rsidRPr="00AF3FDF">
        <w:rPr>
          <w:b/>
          <w:bCs/>
          <w:rtl/>
        </w:rPr>
        <w:t xml:space="preserve">ر </w:t>
      </w:r>
      <w:r w:rsidRPr="00896636">
        <w:rPr>
          <w:rtl/>
        </w:rPr>
        <w:t>الموسوعة ا</w:t>
      </w:r>
      <w:r w:rsidRPr="00AF3FDF">
        <w:rPr>
          <w:rtl/>
        </w:rPr>
        <w:t>لفقهية الكويتيية  22/133</w:t>
      </w:r>
    </w:p>
  </w:footnote>
  <w:footnote w:id="249">
    <w:p w:rsidR="00A53BD4" w:rsidRPr="00355156" w:rsidRDefault="00A53BD4" w:rsidP="00A66BFE">
      <w:pPr>
        <w:pStyle w:val="ae"/>
        <w:bidi/>
        <w:rPr>
          <w:rFonts w:ascii="Traditional Arabic" w:hAnsi="Traditional Arabic" w:cs="Traditional Arabic"/>
          <w:sz w:val="28"/>
          <w:szCs w:val="28"/>
          <w:rtl/>
        </w:rPr>
      </w:pPr>
      <w:r w:rsidRPr="00355156">
        <w:rPr>
          <w:rStyle w:val="ab"/>
          <w:rFonts w:ascii="Traditional Arabic" w:hAnsi="Traditional Arabic" w:cs="Traditional Arabic"/>
          <w:sz w:val="28"/>
          <w:szCs w:val="28"/>
        </w:rPr>
        <w:footnoteRef/>
      </w:r>
      <w:r w:rsidRPr="00355156">
        <w:rPr>
          <w:rFonts w:ascii="Traditional Arabic" w:hAnsi="Traditional Arabic" w:cs="Traditional Arabic"/>
          <w:sz w:val="28"/>
          <w:szCs w:val="28"/>
        </w:rPr>
        <w:t xml:space="preserve"> </w:t>
      </w:r>
      <w:r w:rsidRPr="00355156">
        <w:rPr>
          <w:rFonts w:ascii="Traditional Arabic" w:hAnsi="Traditional Arabic" w:cs="Traditional Arabic"/>
          <w:sz w:val="28"/>
          <w:szCs w:val="28"/>
          <w:rtl/>
        </w:rPr>
        <w:t xml:space="preserve"> البقرة  228</w:t>
      </w:r>
    </w:p>
  </w:footnote>
  <w:footnote w:id="250">
    <w:p w:rsidR="00A53BD4" w:rsidRPr="00355156" w:rsidRDefault="00A53BD4" w:rsidP="00355156">
      <w:pPr>
        <w:pStyle w:val="ae"/>
        <w:bidi/>
        <w:rPr>
          <w:rFonts w:ascii="Traditional Arabic" w:hAnsi="Traditional Arabic" w:cs="Traditional Arabic"/>
          <w:sz w:val="28"/>
          <w:szCs w:val="28"/>
          <w:rtl/>
        </w:rPr>
      </w:pPr>
      <w:r w:rsidRPr="00355156">
        <w:rPr>
          <w:rStyle w:val="ab"/>
          <w:rFonts w:ascii="Traditional Arabic" w:hAnsi="Traditional Arabic" w:cs="Traditional Arabic"/>
          <w:sz w:val="28"/>
          <w:szCs w:val="28"/>
        </w:rPr>
        <w:footnoteRef/>
      </w:r>
      <w:r w:rsidRPr="00355156">
        <w:rPr>
          <w:rFonts w:ascii="Traditional Arabic" w:hAnsi="Traditional Arabic" w:cs="Traditional Arabic"/>
          <w:sz w:val="28"/>
          <w:szCs w:val="28"/>
          <w:rtl/>
        </w:rPr>
        <w:t xml:space="preserve">رواه البخاري    فى </w:t>
      </w:r>
      <w:r w:rsidRPr="00355156">
        <w:rPr>
          <w:rFonts w:ascii="Traditional Arabic" w:hAnsi="Traditional Arabic" w:cs="Traditional Arabic"/>
          <w:color w:val="000000"/>
          <w:sz w:val="28"/>
          <w:szCs w:val="28"/>
          <w:rtl/>
        </w:rPr>
        <w:t>كِتَاب الطَّلَاقِ بابُ قَوْلُ اللهِ تَعَالَى [يَا أَيُّهَا النَّبِيُّ إِذَا طَلَّقْتُمُ النِّسَاءَ فَطَلِّقُوهُنَّ لِعِدَّتِهِنَّ وَأَحْصُوا الْعِدَّةَ]</w:t>
      </w:r>
      <w:r w:rsidRPr="00355156">
        <w:rPr>
          <w:rFonts w:ascii="Traditional Arabic" w:hAnsi="Traditional Arabic" w:cs="Traditional Arabic"/>
          <w:sz w:val="28"/>
          <w:szCs w:val="28"/>
          <w:rtl/>
        </w:rPr>
        <w:t xml:space="preserve"> 7/41رقم 5251</w:t>
      </w:r>
      <w:r w:rsidRPr="00355156">
        <w:rPr>
          <w:rFonts w:ascii="Traditional Arabic" w:hAnsi="Traditional Arabic" w:cs="Traditional Arabic"/>
          <w:sz w:val="28"/>
          <w:szCs w:val="28"/>
        </w:rPr>
        <w:t>.</w:t>
      </w:r>
      <w:r w:rsidRPr="00355156">
        <w:rPr>
          <w:rFonts w:ascii="Traditional Arabic" w:hAnsi="Traditional Arabic" w:cs="Traditional Arabic"/>
          <w:sz w:val="28"/>
          <w:szCs w:val="28"/>
          <w:rtl/>
        </w:rPr>
        <w:t xml:space="preserve">  وتمام الحديث روي عن عبد الله بن عمر رضي الله عنهما أنه طلق امرأته وهي حائض على عهد رسول الله صلى الله عليه وسلم فسأل عمر بن الخطاب رسول الله صلى الله عليه وسلم عن ذلك فقال رسول الله صلى الله عليه وسلم مره فليراجعها ثم ليمسكها حتى تطهر ثم تحيض ثم تطهر ثم إن شاء أمسك بعد وإن شاء طلق قبل أن يمس فتلك العدة التي أمر الله أن تطلق لها النساء</w:t>
      </w:r>
    </w:p>
  </w:footnote>
  <w:footnote w:id="251">
    <w:p w:rsidR="00A53BD4" w:rsidRPr="00355156" w:rsidRDefault="00A53BD4" w:rsidP="00034045">
      <w:pPr>
        <w:pStyle w:val="ae"/>
        <w:bidi/>
        <w:rPr>
          <w:rFonts w:ascii="Traditional Arabic" w:hAnsi="Traditional Arabic" w:cs="Traditional Arabic"/>
          <w:sz w:val="28"/>
          <w:szCs w:val="28"/>
          <w:rtl/>
        </w:rPr>
      </w:pPr>
      <w:r w:rsidRPr="00355156">
        <w:rPr>
          <w:rStyle w:val="ab"/>
          <w:rFonts w:ascii="Traditional Arabic" w:hAnsi="Traditional Arabic" w:cs="Traditional Arabic"/>
          <w:sz w:val="28"/>
          <w:szCs w:val="28"/>
        </w:rPr>
        <w:footnoteRef/>
      </w:r>
      <w:r w:rsidRPr="00355156">
        <w:rPr>
          <w:rFonts w:ascii="Traditional Arabic" w:hAnsi="Traditional Arabic" w:cs="Traditional Arabic"/>
          <w:sz w:val="28"/>
          <w:szCs w:val="28"/>
          <w:rtl/>
        </w:rPr>
        <w:t>سورة الطلاق:2</w:t>
      </w:r>
      <w:r w:rsidRPr="00355156">
        <w:rPr>
          <w:rFonts w:ascii="Traditional Arabic" w:hAnsi="Traditional Arabic" w:cs="Traditional Arabic"/>
          <w:sz w:val="28"/>
          <w:szCs w:val="28"/>
          <w:rtl/>
        </w:rPr>
        <w:tab/>
      </w:r>
    </w:p>
  </w:footnote>
  <w:footnote w:id="252">
    <w:p w:rsidR="00A53BD4" w:rsidRPr="001C6FD0" w:rsidRDefault="00A53BD4" w:rsidP="00AF3FDF">
      <w:pPr>
        <w:pStyle w:val="ae"/>
        <w:bidi/>
        <w:rPr>
          <w:rFonts w:ascii="Traditional Arabic" w:hAnsi="Traditional Arabic" w:cs="Traditional Arabic"/>
          <w:sz w:val="28"/>
          <w:szCs w:val="28"/>
          <w:rtl/>
        </w:rPr>
      </w:pPr>
      <w:r w:rsidRPr="006940C9">
        <w:rPr>
          <w:rStyle w:val="ab"/>
          <w:rFonts w:ascii="Traditional Arabic" w:hAnsi="Traditional Arabic" w:cs="Traditional Arabic"/>
          <w:sz w:val="28"/>
          <w:szCs w:val="28"/>
        </w:rPr>
        <w:footnoteRef/>
      </w:r>
      <w:r w:rsidRPr="006940C9">
        <w:rPr>
          <w:rFonts w:ascii="Traditional Arabic" w:hAnsi="Traditional Arabic" w:cs="Traditional Arabic"/>
          <w:sz w:val="28"/>
          <w:szCs w:val="28"/>
          <w:rtl/>
        </w:rPr>
        <w:t xml:space="preserve">نهاية الزين </w:t>
      </w:r>
      <w:r w:rsidRPr="00355156">
        <w:rPr>
          <w:rFonts w:ascii="Traditional Arabic" w:hAnsi="Traditional Arabic" w:cs="Traditional Arabic"/>
          <w:sz w:val="28"/>
          <w:szCs w:val="28"/>
          <w:rtl/>
        </w:rPr>
        <w:t>للنووي</w:t>
      </w:r>
      <w:r w:rsidRPr="00AF3FDF">
        <w:rPr>
          <w:rFonts w:ascii="Traditional Arabic" w:hAnsi="Traditional Arabic" w:cs="Traditional Arabic"/>
          <w:sz w:val="28"/>
          <w:szCs w:val="28"/>
          <w:rtl/>
        </w:rPr>
        <w:t xml:space="preserve">  ص 327</w:t>
      </w:r>
    </w:p>
  </w:footnote>
  <w:footnote w:id="253">
    <w:p w:rsidR="00A53BD4" w:rsidRPr="001C6FD0" w:rsidRDefault="00A53BD4" w:rsidP="00A51D78">
      <w:pPr>
        <w:pStyle w:val="ae"/>
        <w:bidi/>
        <w:rPr>
          <w:rFonts w:ascii="Traditional Arabic" w:hAnsi="Traditional Arabic" w:cs="Traditional Arabic"/>
          <w:sz w:val="28"/>
          <w:szCs w:val="28"/>
          <w:rtl/>
        </w:rPr>
      </w:pPr>
      <w:r w:rsidRPr="001C6FD0">
        <w:rPr>
          <w:rStyle w:val="ab"/>
          <w:rFonts w:ascii="Traditional Arabic" w:hAnsi="Traditional Arabic" w:cs="Traditional Arabic"/>
          <w:sz w:val="28"/>
          <w:szCs w:val="28"/>
        </w:rPr>
        <w:footnoteRef/>
      </w:r>
      <w:r w:rsidRPr="001C6FD0">
        <w:rPr>
          <w:rtl/>
        </w:rPr>
        <w:t>انظر الموسوعة الفقهية الكويتيية  22/13</w:t>
      </w:r>
      <w:r w:rsidRPr="001C6FD0">
        <w:rPr>
          <w:rFonts w:ascii="Traditional Arabic" w:hAnsi="Traditional Arabic" w:cs="Traditional Arabic"/>
          <w:sz w:val="28"/>
          <w:szCs w:val="28"/>
          <w:rtl/>
        </w:rPr>
        <w:t>3</w:t>
      </w:r>
    </w:p>
  </w:footnote>
  <w:footnote w:id="254">
    <w:p w:rsidR="00A53BD4" w:rsidRPr="001C6FD0" w:rsidRDefault="00A53BD4" w:rsidP="00A51D7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1C6FD0">
        <w:rPr>
          <w:rFonts w:ascii="Traditional Arabic" w:hAnsi="Traditional Arabic" w:cs="Traditional Arabic"/>
          <w:sz w:val="28"/>
          <w:szCs w:val="28"/>
          <w:rtl/>
        </w:rPr>
        <w:t>شرح عقود اللجين  للشيخ نووي   1/ 7</w:t>
      </w:r>
    </w:p>
  </w:footnote>
  <w:footnote w:id="255">
    <w:p w:rsidR="00A53BD4" w:rsidRPr="00AF3FDF" w:rsidRDefault="00A53BD4" w:rsidP="00A51D78">
      <w:pPr>
        <w:pStyle w:val="ae"/>
        <w:bidi/>
        <w:rPr>
          <w:rtl/>
        </w:rPr>
      </w:pPr>
      <w:r w:rsidRPr="001C6FD0">
        <w:rPr>
          <w:rStyle w:val="ab"/>
          <w:rFonts w:ascii="Traditional Arabic" w:hAnsi="Traditional Arabic" w:cs="Traditional Arabic"/>
          <w:sz w:val="28"/>
          <w:szCs w:val="28"/>
        </w:rPr>
        <w:footnoteRef/>
      </w:r>
      <w:r w:rsidRPr="001C6FD0">
        <w:rPr>
          <w:rFonts w:ascii="Traditional Arabic" w:hAnsi="Traditional Arabic" w:cs="Traditional Arabic"/>
          <w:sz w:val="28"/>
          <w:szCs w:val="28"/>
          <w:rtl/>
        </w:rPr>
        <w:t xml:space="preserve">مغنى المحتاج </w:t>
      </w:r>
      <w:r w:rsidRPr="00A51D78">
        <w:rPr>
          <w:rFonts w:ascii="Traditional Arabic" w:hAnsi="Traditional Arabic" w:cs="Traditional Arabic"/>
          <w:sz w:val="28"/>
          <w:szCs w:val="28"/>
          <w:rtl/>
        </w:rPr>
        <w:t>للشيخ زكريا الانصاري  3/</w:t>
      </w:r>
      <w:r w:rsidRPr="00AF3FDF">
        <w:rPr>
          <w:rtl/>
        </w:rPr>
        <w:t>260</w:t>
      </w:r>
    </w:p>
  </w:footnote>
  <w:footnote w:id="256">
    <w:p w:rsidR="00A53BD4" w:rsidRPr="00581A92" w:rsidRDefault="00A53BD4" w:rsidP="00581A92">
      <w:pPr>
        <w:pStyle w:val="ae"/>
        <w:bidi/>
        <w:rPr>
          <w:rFonts w:ascii="Traditional Arabic" w:hAnsi="Traditional Arabic" w:cs="Traditional Arabic"/>
          <w:sz w:val="28"/>
          <w:szCs w:val="28"/>
          <w:rtl/>
        </w:rPr>
      </w:pPr>
      <w:r w:rsidRPr="00581A92">
        <w:rPr>
          <w:rStyle w:val="ab"/>
          <w:rFonts w:ascii="Traditional Arabic" w:hAnsi="Traditional Arabic" w:cs="Traditional Arabic"/>
          <w:sz w:val="28"/>
          <w:szCs w:val="28"/>
          <w:vertAlign w:val="baseline"/>
        </w:rPr>
        <w:footnoteRef/>
      </w:r>
      <w:r w:rsidRPr="00581A92">
        <w:rPr>
          <w:rFonts w:ascii="Traditional Arabic" w:hAnsi="Traditional Arabic" w:cs="Traditional Arabic"/>
          <w:sz w:val="28"/>
          <w:szCs w:val="28"/>
          <w:rtl/>
        </w:rPr>
        <w:t>تفسير المنار للشيح محمد رشيد رضا 5/62</w:t>
      </w:r>
    </w:p>
  </w:footnote>
  <w:footnote w:id="257">
    <w:p w:rsidR="00A53BD4" w:rsidRPr="00AF3FDF" w:rsidRDefault="00A53BD4" w:rsidP="00581A92">
      <w:pPr>
        <w:pStyle w:val="ae"/>
        <w:bidi/>
        <w:rPr>
          <w:rtl/>
        </w:rPr>
      </w:pPr>
      <w:r w:rsidRPr="001903C1">
        <w:rPr>
          <w:rStyle w:val="ab"/>
          <w:rFonts w:ascii="Traditional Arabic" w:hAnsi="Traditional Arabic" w:cs="Traditional Arabic"/>
          <w:sz w:val="20"/>
          <w:szCs w:val="20"/>
          <w:vertAlign w:val="baseline"/>
        </w:rPr>
        <w:footnoteRef/>
      </w:r>
      <w:r w:rsidRPr="00581A92">
        <w:rPr>
          <w:rFonts w:ascii="Traditional Arabic" w:hAnsi="Traditional Arabic" w:cs="Traditional Arabic"/>
          <w:sz w:val="28"/>
          <w:szCs w:val="28"/>
          <w:rtl/>
        </w:rPr>
        <w:t>سورة النساء  اية 34</w:t>
      </w:r>
      <w:r w:rsidRPr="00581A92">
        <w:rPr>
          <w:rFonts w:ascii="Traditional Arabic" w:hAnsi="Traditional Arabic" w:cs="Traditional Arabic"/>
          <w:sz w:val="28"/>
          <w:szCs w:val="28"/>
        </w:rPr>
        <w:t>.</w:t>
      </w:r>
      <w:r w:rsidRPr="00581A92">
        <w:rPr>
          <w:rFonts w:ascii="Traditional Arabic" w:hAnsi="Traditional Arabic" w:cs="Traditional Arabic"/>
          <w:sz w:val="28"/>
          <w:szCs w:val="28"/>
          <w:rtl/>
        </w:rPr>
        <w:t>تفسير مراح لبيد لكشف معنى القرآن المجيد  1/196</w:t>
      </w:r>
    </w:p>
  </w:footnote>
  <w:footnote w:id="258">
    <w:p w:rsidR="00A53BD4" w:rsidRPr="00AF3FDF" w:rsidRDefault="00A53BD4" w:rsidP="00693D93">
      <w:pPr>
        <w:pStyle w:val="ae"/>
        <w:bidi/>
        <w:rPr>
          <w:rFonts w:ascii="Traditional Arabic" w:hAnsi="Traditional Arabic" w:cs="Traditional Arabic"/>
          <w:sz w:val="28"/>
          <w:szCs w:val="28"/>
          <w:rtl/>
        </w:rPr>
      </w:pPr>
      <w:r w:rsidRPr="00AF3FDF">
        <w:rPr>
          <w:rStyle w:val="ab"/>
          <w:rFonts w:ascii="Traditional Arabic" w:hAnsi="Traditional Arabic" w:cs="Traditional Arabic"/>
          <w:sz w:val="28"/>
          <w:szCs w:val="28"/>
        </w:rPr>
        <w:footnoteRef/>
      </w:r>
      <w:r w:rsidRPr="00896636">
        <w:rPr>
          <w:rFonts w:ascii="Traditional Arabic" w:hAnsi="Traditional Arabic" w:cs="Traditional Arabic"/>
          <w:sz w:val="28"/>
          <w:szCs w:val="28"/>
          <w:rtl/>
        </w:rPr>
        <w:t>شرح صحيح</w:t>
      </w:r>
      <w:r w:rsidRPr="00AF3FDF">
        <w:rPr>
          <w:rFonts w:ascii="Traditional Arabic" w:hAnsi="Traditional Arabic" w:cs="Traditional Arabic"/>
          <w:b/>
          <w:bCs/>
          <w:sz w:val="28"/>
          <w:szCs w:val="28"/>
          <w:rtl/>
        </w:rPr>
        <w:t xml:space="preserve"> </w:t>
      </w:r>
      <w:r w:rsidRPr="00AF3FDF">
        <w:rPr>
          <w:rFonts w:ascii="Traditional Arabic" w:hAnsi="Traditional Arabic" w:cs="Traditional Arabic"/>
          <w:sz w:val="28"/>
          <w:szCs w:val="28"/>
          <w:rtl/>
        </w:rPr>
        <w:t xml:space="preserve">مسلم للنووي </w:t>
      </w:r>
      <w:r w:rsidRPr="00C26437">
        <w:rPr>
          <w:rFonts w:ascii="Traditional Arabic" w:hAnsi="Traditional Arabic" w:cs="Traditional Arabic" w:hint="cs"/>
          <w:sz w:val="28"/>
          <w:szCs w:val="28"/>
          <w:rtl/>
        </w:rPr>
        <w:t>15/84</w:t>
      </w:r>
      <w:r>
        <w:rPr>
          <w:rFonts w:ascii="Traditional Arabic" w:hAnsi="Traditional Arabic" w:cs="Traditional Arabic" w:hint="cs"/>
          <w:sz w:val="28"/>
          <w:szCs w:val="28"/>
          <w:rtl/>
        </w:rPr>
        <w:t xml:space="preserve">كتاب الفضائل باب مباعدته صلى الله عليه وسلم لللآثام  </w:t>
      </w:r>
      <w:r w:rsidRPr="00AF3FD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رقم 2328</w:t>
      </w:r>
    </w:p>
  </w:footnote>
  <w:footnote w:id="259">
    <w:p w:rsidR="00A53BD4" w:rsidRPr="00BB052B" w:rsidRDefault="00A53BD4" w:rsidP="00BB052B">
      <w:pPr>
        <w:pStyle w:val="ae"/>
        <w:bidi/>
        <w:rPr>
          <w:rFonts w:ascii="Traditional Arabic" w:hAnsi="Traditional Arabic" w:cs="Traditional Arabic"/>
          <w:sz w:val="28"/>
          <w:szCs w:val="28"/>
          <w:rtl/>
        </w:rPr>
      </w:pPr>
      <w:r w:rsidRPr="00AF3FDF">
        <w:rPr>
          <w:rStyle w:val="ab"/>
          <w:rFonts w:ascii="Traditional Arabic" w:hAnsi="Traditional Arabic" w:cs="Traditional Arabic"/>
          <w:sz w:val="28"/>
          <w:szCs w:val="28"/>
        </w:rPr>
        <w:footnoteRef/>
      </w:r>
      <w:r w:rsidRPr="00BB052B">
        <w:rPr>
          <w:rFonts w:ascii="Traditional Arabic" w:hAnsi="Traditional Arabic" w:cs="Traditional Arabic"/>
          <w:sz w:val="28"/>
          <w:szCs w:val="28"/>
          <w:rtl/>
        </w:rPr>
        <w:t>إياس بن عبد الله بن أبي ذباب الدوسي . وقيل : المزني والأول أكثر سكن مكة وقال أبو عمر : هو مدني له صحبة وقال ابن منده وأبو نعيم : اختلف في صحبته (اسد الغابة 1/97</w:t>
      </w:r>
      <w:r>
        <w:rPr>
          <w:rFonts w:ascii="Traditional Arabic" w:hAnsi="Traditional Arabic" w:cs="Traditional Arabic" w:hint="cs"/>
          <w:sz w:val="28"/>
          <w:szCs w:val="28"/>
          <w:rtl/>
        </w:rPr>
        <w:t>)</w:t>
      </w:r>
    </w:p>
  </w:footnote>
  <w:footnote w:id="260">
    <w:p w:rsidR="00A53BD4" w:rsidRPr="00BB052B" w:rsidRDefault="00A53BD4" w:rsidP="00F80968">
      <w:pPr>
        <w:pStyle w:val="ae"/>
        <w:bidi/>
        <w:rPr>
          <w:rFonts w:ascii="Traditional Arabic" w:hAnsi="Traditional Arabic" w:cs="Traditional Arabic"/>
          <w:sz w:val="28"/>
          <w:szCs w:val="28"/>
          <w:rtl/>
        </w:rPr>
      </w:pPr>
      <w:r w:rsidRPr="00BB052B">
        <w:rPr>
          <w:rStyle w:val="ab"/>
          <w:rFonts w:ascii="Traditional Arabic" w:hAnsi="Traditional Arabic" w:cs="Traditional Arabic"/>
          <w:sz w:val="28"/>
          <w:szCs w:val="28"/>
        </w:rPr>
        <w:footnoteRef/>
      </w:r>
      <w:r>
        <w:rPr>
          <w:rFonts w:ascii="Traditional Arabic" w:hAnsi="Traditional Arabic" w:cs="Traditional Arabic"/>
          <w:b/>
          <w:bCs/>
          <w:color w:val="000000"/>
          <w:sz w:val="28"/>
          <w:szCs w:val="28"/>
          <w:rtl/>
        </w:rPr>
        <w:t xml:space="preserve">رواه </w:t>
      </w:r>
      <w:r>
        <w:rPr>
          <w:rFonts w:ascii="Traditional Arabic" w:hAnsi="Traditional Arabic" w:cs="Traditional Arabic"/>
          <w:color w:val="000000"/>
          <w:sz w:val="28"/>
          <w:szCs w:val="28"/>
          <w:rtl/>
        </w:rPr>
        <w:t xml:space="preserve"> </w:t>
      </w:r>
      <w:r w:rsidRPr="00BB052B">
        <w:rPr>
          <w:rFonts w:ascii="Traditional Arabic" w:hAnsi="Traditional Arabic" w:cs="Traditional Arabic"/>
          <w:color w:val="000000"/>
          <w:sz w:val="28"/>
          <w:szCs w:val="28"/>
          <w:rtl/>
        </w:rPr>
        <w:t xml:space="preserve"> ابن حبان</w:t>
      </w:r>
      <w:r>
        <w:rPr>
          <w:rFonts w:ascii="Traditional Arabic" w:hAnsi="Traditional Arabic" w:cs="Traditional Arabic" w:hint="cs"/>
          <w:color w:val="000000"/>
          <w:sz w:val="28"/>
          <w:szCs w:val="28"/>
          <w:rtl/>
        </w:rPr>
        <w:t xml:space="preserve"> في كتاب نكاح الكفار باب معاشرة الزوجين 9/499  رقم </w:t>
      </w:r>
      <w:r w:rsidRPr="00BB052B">
        <w:rPr>
          <w:rFonts w:ascii="Traditional Arabic" w:hAnsi="Traditional Arabic" w:cs="Traditional Arabic"/>
          <w:color w:val="000000"/>
          <w:sz w:val="28"/>
          <w:szCs w:val="28"/>
          <w:rtl/>
        </w:rPr>
        <w:t xml:space="preserve"> (4189)</w:t>
      </w:r>
      <w:r>
        <w:rPr>
          <w:rFonts w:ascii="Traditional Arabic" w:hAnsi="Traditional Arabic" w:cs="Traditional Arabic" w:hint="cs"/>
          <w:color w:val="000000"/>
          <w:sz w:val="28"/>
          <w:szCs w:val="28"/>
          <w:rtl/>
        </w:rPr>
        <w:t xml:space="preserve"> وصححه الألباني في صحيح الجامع الصغير 2/913</w:t>
      </w:r>
    </w:p>
  </w:footnote>
  <w:footnote w:id="261">
    <w:p w:rsidR="00A53BD4" w:rsidRPr="00BB052B" w:rsidRDefault="00A53BD4" w:rsidP="00BB052B">
      <w:pPr>
        <w:pStyle w:val="ae"/>
        <w:bidi/>
        <w:rPr>
          <w:rFonts w:ascii="Traditional Arabic" w:hAnsi="Traditional Arabic" w:cs="Traditional Arabic"/>
          <w:sz w:val="28"/>
          <w:szCs w:val="28"/>
          <w:rtl/>
        </w:rPr>
      </w:pPr>
      <w:r w:rsidRPr="00BB052B">
        <w:rPr>
          <w:rStyle w:val="ab"/>
          <w:rFonts w:ascii="Traditional Arabic" w:hAnsi="Traditional Arabic" w:cs="Traditional Arabic"/>
          <w:sz w:val="28"/>
          <w:szCs w:val="28"/>
        </w:rPr>
        <w:footnoteRef/>
      </w:r>
      <w:r w:rsidRPr="00BB052B">
        <w:rPr>
          <w:rFonts w:ascii="Traditional Arabic" w:hAnsi="Traditional Arabic" w:cs="Traditional Arabic"/>
          <w:color w:val="000000"/>
          <w:sz w:val="28"/>
          <w:szCs w:val="28"/>
          <w:rtl/>
        </w:rPr>
        <w:t>ا</w:t>
      </w:r>
      <w:r w:rsidRPr="00BB052B">
        <w:rPr>
          <w:rFonts w:ascii="Traditional Arabic" w:hAnsi="Traditional Arabic" w:cs="Traditional Arabic"/>
          <w:b/>
          <w:bCs/>
          <w:color w:val="000000"/>
          <w:sz w:val="28"/>
          <w:szCs w:val="28"/>
          <w:rtl/>
        </w:rPr>
        <w:t>لأم</w:t>
      </w:r>
      <w:r w:rsidRPr="00BB052B">
        <w:rPr>
          <w:rFonts w:ascii="Traditional Arabic" w:hAnsi="Traditional Arabic" w:cs="Traditional Arabic"/>
          <w:color w:val="000000"/>
          <w:sz w:val="28"/>
          <w:szCs w:val="28"/>
          <w:rtl/>
        </w:rPr>
        <w:t xml:space="preserve"> للشافعي  5/112</w:t>
      </w:r>
    </w:p>
  </w:footnote>
  <w:footnote w:id="262">
    <w:p w:rsidR="00A53BD4" w:rsidRPr="00EA004C" w:rsidRDefault="00A53BD4" w:rsidP="00EA004C">
      <w:pPr>
        <w:pStyle w:val="ae"/>
        <w:bidi/>
        <w:rPr>
          <w:rFonts w:ascii="Traditional Arabic" w:hAnsi="Traditional Arabic" w:cs="Traditional Arabic"/>
          <w:sz w:val="28"/>
          <w:szCs w:val="28"/>
          <w:rtl/>
        </w:rPr>
      </w:pPr>
      <w:r w:rsidRPr="002D26F2">
        <w:rPr>
          <w:rStyle w:val="ab"/>
          <w:sz w:val="28"/>
          <w:szCs w:val="28"/>
        </w:rPr>
        <w:footnoteRef/>
      </w:r>
      <w:r w:rsidRPr="001C6FD0">
        <w:rPr>
          <w:rFonts w:ascii="Traditional Arabic" w:hAnsi="Traditional Arabic" w:cs="Traditional Arabic"/>
          <w:sz w:val="28"/>
          <w:szCs w:val="28"/>
          <w:rtl/>
        </w:rPr>
        <w:t>فتح الباري</w:t>
      </w:r>
      <w:r w:rsidRPr="00EA004C">
        <w:rPr>
          <w:rFonts w:ascii="Traditional Arabic" w:hAnsi="Traditional Arabic" w:cs="Traditional Arabic"/>
          <w:sz w:val="28"/>
          <w:szCs w:val="28"/>
          <w:rtl/>
        </w:rPr>
        <w:t xml:space="preserve"> ابن حجر العسقلاني 9/304</w:t>
      </w:r>
    </w:p>
  </w:footnote>
  <w:footnote w:id="263">
    <w:p w:rsidR="00A53BD4" w:rsidRPr="00EA004C" w:rsidRDefault="00A53BD4" w:rsidP="00EA004C">
      <w:pPr>
        <w:pStyle w:val="ae"/>
        <w:bidi/>
        <w:rPr>
          <w:rFonts w:ascii="Traditional Arabic" w:hAnsi="Traditional Arabic" w:cs="Traditional Arabic"/>
          <w:sz w:val="28"/>
          <w:szCs w:val="28"/>
          <w:rtl/>
        </w:rPr>
      </w:pPr>
      <w:r w:rsidRPr="00EA004C">
        <w:rPr>
          <w:rStyle w:val="ab"/>
          <w:rFonts w:ascii="Traditional Arabic" w:hAnsi="Traditional Arabic" w:cs="Traditional Arabic"/>
          <w:sz w:val="28"/>
          <w:szCs w:val="28"/>
        </w:rPr>
        <w:footnoteRef/>
      </w:r>
      <w:r w:rsidRPr="00EA004C">
        <w:rPr>
          <w:rFonts w:ascii="Traditional Arabic" w:hAnsi="Traditional Arabic" w:cs="Traditional Arabic"/>
          <w:sz w:val="28"/>
          <w:szCs w:val="28"/>
          <w:rtl/>
        </w:rPr>
        <w:t>سورة النساء  اية 34</w:t>
      </w:r>
    </w:p>
  </w:footnote>
  <w:footnote w:id="264">
    <w:p w:rsidR="00A53BD4" w:rsidRPr="001C6FD0" w:rsidRDefault="00A53BD4" w:rsidP="00EA004C">
      <w:pPr>
        <w:pStyle w:val="ae"/>
        <w:bidi/>
        <w:rPr>
          <w:rFonts w:ascii="Traditional Arabic" w:hAnsi="Traditional Arabic" w:cs="Traditional Arabic"/>
          <w:sz w:val="28"/>
          <w:szCs w:val="28"/>
          <w:rtl/>
        </w:rPr>
      </w:pPr>
      <w:r w:rsidRPr="00EA004C">
        <w:rPr>
          <w:rStyle w:val="ab"/>
          <w:rFonts w:ascii="Traditional Arabic" w:hAnsi="Traditional Arabic" w:cs="Traditional Arabic"/>
          <w:sz w:val="28"/>
          <w:szCs w:val="28"/>
        </w:rPr>
        <w:footnoteRef/>
      </w:r>
      <w:r w:rsidRPr="001C6FD0">
        <w:rPr>
          <w:rFonts w:ascii="Traditional Arabic" w:hAnsi="Traditional Arabic" w:cs="Traditional Arabic"/>
          <w:sz w:val="28"/>
          <w:szCs w:val="28"/>
          <w:rtl/>
        </w:rPr>
        <w:t>تفسير مراح لبيد لكشف معنى القرآن المجيد للشيخ نووي 1/196</w:t>
      </w:r>
    </w:p>
  </w:footnote>
  <w:footnote w:id="265">
    <w:p w:rsidR="00A53BD4" w:rsidRPr="001C6FD0" w:rsidRDefault="00A53BD4" w:rsidP="00F80968">
      <w:pPr>
        <w:pStyle w:val="ae"/>
        <w:bidi/>
        <w:rPr>
          <w:rFonts w:ascii="Traditional Arabic" w:hAnsi="Traditional Arabic" w:cs="Traditional Arabic"/>
          <w:sz w:val="28"/>
          <w:szCs w:val="28"/>
          <w:rtl/>
        </w:rPr>
      </w:pPr>
      <w:r w:rsidRPr="001C6FD0">
        <w:rPr>
          <w:rStyle w:val="ab"/>
          <w:rFonts w:ascii="Traditional Arabic" w:hAnsi="Traditional Arabic" w:cs="Traditional Arabic"/>
          <w:sz w:val="28"/>
          <w:szCs w:val="28"/>
        </w:rPr>
        <w:footnoteRef/>
      </w:r>
      <w:r w:rsidRPr="001C6FD0">
        <w:rPr>
          <w:rFonts w:ascii="Traditional Arabic" w:hAnsi="Traditional Arabic" w:cs="Traditional Arabic"/>
          <w:sz w:val="28"/>
          <w:szCs w:val="28"/>
          <w:rtl/>
        </w:rPr>
        <w:t xml:space="preserve">صحيح مسلم  </w:t>
      </w:r>
      <w:r w:rsidRPr="001C6FD0">
        <w:rPr>
          <w:rFonts w:ascii="Traditional Arabic" w:hAnsi="Traditional Arabic" w:cs="Traditional Arabic" w:hint="cs"/>
          <w:sz w:val="28"/>
          <w:szCs w:val="28"/>
          <w:rtl/>
        </w:rPr>
        <w:t xml:space="preserve">في كتاب الحج </w:t>
      </w:r>
      <w:r w:rsidRPr="001C6FD0">
        <w:rPr>
          <w:rFonts w:ascii="Traditional Arabic" w:hAnsi="Traditional Arabic" w:cs="Traditional Arabic"/>
          <w:sz w:val="28"/>
          <w:szCs w:val="28"/>
          <w:rtl/>
        </w:rPr>
        <w:t>باب حجة النبي صلى الله عليه وسلم 2/886</w:t>
      </w:r>
      <w:r w:rsidRPr="001C6FD0">
        <w:rPr>
          <w:rFonts w:ascii="Traditional Arabic" w:hAnsi="Traditional Arabic" w:cs="Traditional Arabic" w:hint="cs"/>
          <w:sz w:val="28"/>
          <w:szCs w:val="28"/>
          <w:rtl/>
        </w:rPr>
        <w:t xml:space="preserve"> </w:t>
      </w:r>
      <w:r w:rsidRPr="001C6FD0">
        <w:rPr>
          <w:rFonts w:ascii="Traditional Arabic" w:hAnsi="Traditional Arabic" w:cs="Traditional Arabic"/>
          <w:sz w:val="28"/>
          <w:szCs w:val="28"/>
          <w:rtl/>
        </w:rPr>
        <w:t>برقم (1218</w:t>
      </w:r>
    </w:p>
  </w:footnote>
  <w:footnote w:id="266">
    <w:p w:rsidR="00A53BD4" w:rsidRPr="00EA004C" w:rsidRDefault="00A53BD4" w:rsidP="00EA004C">
      <w:pPr>
        <w:pStyle w:val="ae"/>
        <w:bidi/>
        <w:rPr>
          <w:rFonts w:ascii="Traditional Arabic" w:hAnsi="Traditional Arabic" w:cs="Traditional Arabic"/>
          <w:sz w:val="28"/>
          <w:szCs w:val="28"/>
          <w:rtl/>
        </w:rPr>
      </w:pPr>
      <w:r w:rsidRPr="001C6FD0">
        <w:rPr>
          <w:rStyle w:val="ab"/>
          <w:rFonts w:ascii="Traditional Arabic" w:hAnsi="Traditional Arabic" w:cs="Traditional Arabic"/>
          <w:sz w:val="28"/>
          <w:szCs w:val="28"/>
        </w:rPr>
        <w:footnoteRef/>
      </w:r>
      <w:r w:rsidRPr="001C6FD0">
        <w:rPr>
          <w:rFonts w:ascii="Traditional Arabic" w:hAnsi="Traditional Arabic" w:cs="Traditional Arabic"/>
          <w:sz w:val="28"/>
          <w:szCs w:val="28"/>
          <w:rtl/>
        </w:rPr>
        <w:t xml:space="preserve">تفسير ابن كثير </w:t>
      </w:r>
      <w:r w:rsidRPr="00EA004C">
        <w:rPr>
          <w:rFonts w:ascii="Traditional Arabic" w:hAnsi="Traditional Arabic" w:cs="Traditional Arabic"/>
          <w:sz w:val="28"/>
          <w:szCs w:val="28"/>
          <w:rtl/>
        </w:rPr>
        <w:t xml:space="preserve"> 1/ 725</w:t>
      </w:r>
    </w:p>
  </w:footnote>
  <w:footnote w:id="267">
    <w:p w:rsidR="00A53BD4" w:rsidRPr="00EA004C" w:rsidRDefault="00A53BD4" w:rsidP="00EA004C">
      <w:pPr>
        <w:pStyle w:val="ae"/>
        <w:bidi/>
        <w:rPr>
          <w:rFonts w:ascii="Traditional Arabic" w:hAnsi="Traditional Arabic" w:cs="Traditional Arabic"/>
          <w:sz w:val="28"/>
          <w:szCs w:val="28"/>
          <w:rtl/>
        </w:rPr>
      </w:pPr>
      <w:r w:rsidRPr="00EA004C">
        <w:rPr>
          <w:rStyle w:val="ab"/>
          <w:rFonts w:ascii="Traditional Arabic" w:hAnsi="Traditional Arabic" w:cs="Traditional Arabic"/>
          <w:sz w:val="28"/>
          <w:szCs w:val="28"/>
        </w:rPr>
        <w:footnoteRef/>
      </w:r>
      <w:r w:rsidRPr="00EA004C">
        <w:rPr>
          <w:rFonts w:ascii="Traditional Arabic" w:hAnsi="Traditional Arabic" w:cs="Traditional Arabic"/>
          <w:sz w:val="28"/>
          <w:szCs w:val="28"/>
          <w:rtl/>
        </w:rPr>
        <w:t>الجامع لاحكام القران  القرطبي  5/173</w:t>
      </w:r>
    </w:p>
  </w:footnote>
  <w:footnote w:id="268">
    <w:p w:rsidR="00A53BD4" w:rsidRPr="00EA004C" w:rsidRDefault="00A53BD4" w:rsidP="00B85341">
      <w:pPr>
        <w:pStyle w:val="ae"/>
        <w:bidi/>
        <w:rPr>
          <w:rFonts w:ascii="Traditional Arabic" w:hAnsi="Traditional Arabic" w:cs="Traditional Arabic"/>
          <w:sz w:val="28"/>
          <w:szCs w:val="28"/>
          <w:rtl/>
        </w:rPr>
      </w:pPr>
      <w:r w:rsidRPr="002D26F2">
        <w:rPr>
          <w:rStyle w:val="ab"/>
          <w:rFonts w:asciiTheme="majorBidi" w:hAnsiTheme="majorBidi" w:cstheme="majorBidi"/>
          <w:sz w:val="28"/>
          <w:szCs w:val="28"/>
        </w:rPr>
        <w:footnoteRef/>
      </w:r>
      <w:r w:rsidRPr="00EA004C">
        <w:rPr>
          <w:rFonts w:ascii="Traditional Arabic" w:hAnsi="Traditional Arabic" w:cs="Traditional Arabic"/>
          <w:sz w:val="28"/>
          <w:szCs w:val="28"/>
          <w:rtl/>
        </w:rPr>
        <w:t>من صور تكريم الاسلام للمراة</w:t>
      </w:r>
      <w:r>
        <w:rPr>
          <w:rFonts w:ascii="Traditional Arabic" w:hAnsi="Traditional Arabic" w:cs="Traditional Arabic" w:hint="cs"/>
          <w:sz w:val="28"/>
          <w:szCs w:val="28"/>
          <w:rtl/>
        </w:rPr>
        <w:t xml:space="preserve">  ل</w:t>
      </w:r>
      <w:r w:rsidRPr="00EA004C">
        <w:rPr>
          <w:rFonts w:ascii="Traditional Arabic" w:hAnsi="Traditional Arabic" w:cs="Traditional Arabic"/>
          <w:sz w:val="28"/>
          <w:szCs w:val="28"/>
          <w:rtl/>
        </w:rPr>
        <w:t>محمد بن إبراهيم الحمد 1/8</w:t>
      </w:r>
    </w:p>
  </w:footnote>
  <w:footnote w:id="269">
    <w:p w:rsidR="00A53BD4" w:rsidRPr="00426835" w:rsidRDefault="00A53BD4" w:rsidP="00426835">
      <w:pPr>
        <w:pStyle w:val="ae"/>
        <w:bidi/>
        <w:rPr>
          <w:rFonts w:ascii="Traditional Arabic" w:hAnsi="Traditional Arabic" w:cs="Traditional Arabic"/>
          <w:sz w:val="28"/>
          <w:szCs w:val="28"/>
          <w:rtl/>
        </w:rPr>
      </w:pPr>
      <w:r w:rsidRPr="005F5F08">
        <w:rPr>
          <w:rStyle w:val="ab"/>
          <w:sz w:val="28"/>
          <w:szCs w:val="28"/>
        </w:rPr>
        <w:footnoteRef/>
      </w:r>
      <w:r w:rsidRPr="00426835">
        <w:rPr>
          <w:rFonts w:ascii="Traditional Arabic" w:hAnsi="Traditional Arabic" w:cs="Traditional Arabic"/>
          <w:sz w:val="28"/>
          <w:szCs w:val="28"/>
        </w:rPr>
        <w:t xml:space="preserve"> </w:t>
      </w:r>
      <w:r w:rsidRPr="00426835">
        <w:rPr>
          <w:rFonts w:ascii="Traditional Arabic" w:hAnsi="Traditional Arabic" w:cs="Traditional Arabic"/>
          <w:sz w:val="28"/>
          <w:szCs w:val="28"/>
          <w:rtl/>
        </w:rPr>
        <w:t xml:space="preserve"> سورة البقرة / 229</w:t>
      </w:r>
    </w:p>
  </w:footnote>
  <w:footnote w:id="270">
    <w:p w:rsidR="00A53BD4" w:rsidRPr="00426835" w:rsidRDefault="00A53BD4" w:rsidP="00426835">
      <w:pPr>
        <w:pStyle w:val="ae"/>
        <w:bidi/>
        <w:rPr>
          <w:rFonts w:ascii="Traditional Arabic" w:hAnsi="Traditional Arabic" w:cs="Traditional Arabic"/>
          <w:sz w:val="28"/>
          <w:szCs w:val="28"/>
          <w:rtl/>
        </w:rPr>
      </w:pPr>
      <w:r w:rsidRPr="00426835">
        <w:rPr>
          <w:rStyle w:val="ab"/>
          <w:rFonts w:ascii="Traditional Arabic" w:hAnsi="Traditional Arabic" w:cs="Traditional Arabic"/>
          <w:sz w:val="28"/>
          <w:szCs w:val="28"/>
        </w:rPr>
        <w:footnoteRef/>
      </w:r>
      <w:r w:rsidRPr="00426835">
        <w:rPr>
          <w:rFonts w:ascii="Traditional Arabic" w:hAnsi="Traditional Arabic" w:cs="Traditional Arabic"/>
          <w:sz w:val="28"/>
          <w:szCs w:val="28"/>
        </w:rPr>
        <w:t xml:space="preserve"> </w:t>
      </w:r>
      <w:r w:rsidRPr="00426835">
        <w:rPr>
          <w:rFonts w:ascii="Traditional Arabic" w:hAnsi="Traditional Arabic" w:cs="Traditional Arabic"/>
          <w:sz w:val="28"/>
          <w:szCs w:val="28"/>
          <w:rtl/>
        </w:rPr>
        <w:t xml:space="preserve"> سورة النساء / 4.</w:t>
      </w:r>
    </w:p>
  </w:footnote>
  <w:footnote w:id="271">
    <w:p w:rsidR="00A53BD4" w:rsidRPr="00AB1AC5" w:rsidRDefault="00A53BD4" w:rsidP="00AB1AC5">
      <w:pPr>
        <w:autoSpaceDE w:val="0"/>
        <w:autoSpaceDN w:val="0"/>
        <w:bidi/>
        <w:adjustRightInd w:val="0"/>
        <w:spacing w:after="0" w:line="240" w:lineRule="auto"/>
        <w:jc w:val="both"/>
        <w:rPr>
          <w:rFonts w:ascii="Traditional Arabic" w:hAnsi="Traditional Arabic" w:cs="Traditional Arabic"/>
          <w:color w:val="000000"/>
          <w:sz w:val="28"/>
          <w:szCs w:val="28"/>
          <w:rtl/>
        </w:rPr>
      </w:pPr>
      <w:r>
        <w:rPr>
          <w:rStyle w:val="ab"/>
        </w:rPr>
        <w:footnoteRef/>
      </w:r>
      <w:r>
        <w:t xml:space="preserve"> </w:t>
      </w:r>
      <w:r w:rsidRPr="00AB1AC5">
        <w:rPr>
          <w:rFonts w:hint="cs"/>
          <w:sz w:val="28"/>
          <w:szCs w:val="28"/>
          <w:rtl/>
        </w:rPr>
        <w:t xml:space="preserve"> </w:t>
      </w:r>
      <w:r w:rsidRPr="00AB1AC5">
        <w:rPr>
          <w:rFonts w:ascii="Traditional Arabic" w:hAnsi="Traditional Arabic" w:cs="Traditional Arabic"/>
          <w:sz w:val="28"/>
          <w:szCs w:val="28"/>
          <w:rtl/>
        </w:rPr>
        <w:t>ثابت بن قَيْس</w:t>
      </w:r>
    </w:p>
    <w:p w:rsidR="00A53BD4" w:rsidRPr="00AB1AC5" w:rsidRDefault="00A53BD4" w:rsidP="00AB1AC5">
      <w:pPr>
        <w:autoSpaceDE w:val="0"/>
        <w:autoSpaceDN w:val="0"/>
        <w:bidi/>
        <w:adjustRightInd w:val="0"/>
        <w:spacing w:after="0" w:line="240" w:lineRule="auto"/>
        <w:jc w:val="both"/>
        <w:rPr>
          <w:rFonts w:ascii="Traditional Arabic" w:hAnsi="Traditional Arabic" w:cs="Traditional Arabic"/>
          <w:color w:val="000000"/>
          <w:sz w:val="28"/>
          <w:szCs w:val="28"/>
          <w:rtl/>
        </w:rPr>
      </w:pPr>
      <w:r w:rsidRPr="00AB1AC5">
        <w:rPr>
          <w:rFonts w:ascii="Traditional Arabic" w:hAnsi="Traditional Arabic" w:cs="Traditional Arabic"/>
          <w:color w:val="000000"/>
          <w:sz w:val="28"/>
          <w:szCs w:val="28"/>
          <w:rtl/>
        </w:rPr>
        <w:t>(000 - 12 هـ = 000 - 633 م)</w:t>
      </w:r>
    </w:p>
    <w:p w:rsidR="00A53BD4" w:rsidRPr="007E6A8B" w:rsidRDefault="00A53BD4" w:rsidP="007E6A8B">
      <w:pPr>
        <w:autoSpaceDE w:val="0"/>
        <w:autoSpaceDN w:val="0"/>
        <w:bidi/>
        <w:adjustRightInd w:val="0"/>
        <w:spacing w:after="0" w:line="240" w:lineRule="auto"/>
        <w:jc w:val="both"/>
        <w:rPr>
          <w:rFonts w:ascii="Simplified Arabic" w:hAnsi="Simplified Arabic" w:cs="Simplified Arabic"/>
          <w:color w:val="FF0000"/>
          <w:sz w:val="28"/>
          <w:szCs w:val="28"/>
          <w:rtl/>
        </w:rPr>
      </w:pPr>
      <w:r w:rsidRPr="00AB1AC5">
        <w:rPr>
          <w:rFonts w:ascii="Traditional Arabic" w:hAnsi="Traditional Arabic" w:cs="Traditional Arabic"/>
          <w:color w:val="000000"/>
          <w:sz w:val="28"/>
          <w:szCs w:val="28"/>
          <w:rtl/>
        </w:rPr>
        <w:t>ثابت بن قيس بن شماس الخزرجي الأنصاري: صحابي، كان خطيب رسول الله صلّى الله عليه وسلم وشهد أحدا وما بعدها من المشاهد. وفي الحديث: نعم الرجل ثابت. ودخل عليه النبي صلّى الله عليه وسلم وهو عليل، فقال: أذهب الباس ربَّ الناس عن ثابت بن قيس قتل يوم اليمامة شهيدا في خلافة أبي بكر</w:t>
      </w:r>
      <w:r>
        <w:rPr>
          <w:rFonts w:ascii="Traditional Arabic" w:hAnsi="Traditional Arabic" w:cs="Traditional Arabic" w:hint="cs"/>
          <w:color w:val="000000"/>
          <w:sz w:val="28"/>
          <w:szCs w:val="28"/>
          <w:rtl/>
        </w:rPr>
        <w:t xml:space="preserve"> (الأعلام  2/98)</w:t>
      </w:r>
    </w:p>
  </w:footnote>
  <w:footnote w:id="272">
    <w:p w:rsidR="00A53BD4" w:rsidRPr="00B26908" w:rsidRDefault="00A53BD4" w:rsidP="00B26908">
      <w:pPr>
        <w:pStyle w:val="ae"/>
        <w:bidi/>
        <w:rPr>
          <w:rFonts w:ascii="Traditional Arabic" w:hAnsi="Traditional Arabic" w:cs="Traditional Arabic"/>
          <w:sz w:val="28"/>
          <w:szCs w:val="28"/>
          <w:rtl/>
        </w:rPr>
      </w:pPr>
      <w:r w:rsidRPr="00426835">
        <w:rPr>
          <w:rStyle w:val="ab"/>
          <w:rFonts w:ascii="Traditional Arabic" w:hAnsi="Traditional Arabic" w:cs="Traditional Arabic"/>
          <w:sz w:val="28"/>
          <w:szCs w:val="28"/>
        </w:rPr>
        <w:footnoteRef/>
      </w:r>
      <w:r w:rsidRPr="00426835">
        <w:t xml:space="preserve"> </w:t>
      </w:r>
      <w:r w:rsidRPr="00426835">
        <w:rPr>
          <w:rtl/>
        </w:rPr>
        <w:t xml:space="preserve"> ا</w:t>
      </w:r>
      <w:r w:rsidRPr="00B26908">
        <w:rPr>
          <w:rFonts w:ascii="Traditional Arabic" w:hAnsi="Traditional Arabic" w:cs="Traditional Arabic"/>
          <w:sz w:val="28"/>
          <w:szCs w:val="28"/>
          <w:rtl/>
        </w:rPr>
        <w:t>لبخاري 7/46 في كتاب الطلاق باب الخلع وكيف الطلاق فيه  رقم 5273</w:t>
      </w:r>
    </w:p>
  </w:footnote>
  <w:footnote w:id="273">
    <w:p w:rsidR="00A53BD4" w:rsidRPr="00B26908" w:rsidRDefault="00A53BD4" w:rsidP="00B26908">
      <w:pPr>
        <w:pStyle w:val="ae"/>
        <w:bidi/>
        <w:rPr>
          <w:rFonts w:ascii="Traditional Arabic" w:hAnsi="Traditional Arabic" w:cs="Traditional Arabic"/>
          <w:sz w:val="28"/>
          <w:szCs w:val="28"/>
          <w:rtl/>
        </w:rPr>
      </w:pPr>
      <w:r w:rsidRPr="00B26908">
        <w:rPr>
          <w:rStyle w:val="ab"/>
          <w:rFonts w:ascii="Traditional Arabic" w:hAnsi="Traditional Arabic" w:cs="Traditional Arabic"/>
          <w:sz w:val="28"/>
          <w:szCs w:val="28"/>
        </w:rPr>
        <w:footnoteRef/>
      </w:r>
      <w:r w:rsidRPr="00B26908">
        <w:rPr>
          <w:rFonts w:ascii="Traditional Arabic" w:hAnsi="Traditional Arabic" w:cs="Traditional Arabic"/>
          <w:sz w:val="28"/>
          <w:szCs w:val="28"/>
        </w:rPr>
        <w:t xml:space="preserve"> </w:t>
      </w:r>
      <w:r w:rsidRPr="00B26908">
        <w:rPr>
          <w:rFonts w:ascii="Traditional Arabic" w:hAnsi="Traditional Arabic" w:cs="Traditional Arabic"/>
          <w:sz w:val="28"/>
          <w:szCs w:val="28"/>
          <w:rtl/>
        </w:rPr>
        <w:t xml:space="preserve"> سورة البقرة / 229</w:t>
      </w:r>
    </w:p>
  </w:footnote>
  <w:footnote w:id="274">
    <w:p w:rsidR="00A53BD4" w:rsidRPr="00B26908" w:rsidRDefault="00A53BD4" w:rsidP="00B26908">
      <w:pPr>
        <w:pStyle w:val="ae"/>
        <w:bidi/>
        <w:rPr>
          <w:rFonts w:ascii="Traditional Arabic" w:hAnsi="Traditional Arabic" w:cs="Traditional Arabic"/>
          <w:sz w:val="28"/>
          <w:szCs w:val="28"/>
          <w:rtl/>
        </w:rPr>
      </w:pPr>
      <w:r w:rsidRPr="00B26908">
        <w:rPr>
          <w:rStyle w:val="ab"/>
          <w:rFonts w:ascii="Traditional Arabic" w:hAnsi="Traditional Arabic" w:cs="Traditional Arabic"/>
          <w:sz w:val="28"/>
          <w:szCs w:val="28"/>
        </w:rPr>
        <w:footnoteRef/>
      </w:r>
      <w:r w:rsidRPr="00B26908">
        <w:rPr>
          <w:rFonts w:ascii="Traditional Arabic" w:hAnsi="Traditional Arabic" w:cs="Traditional Arabic"/>
          <w:sz w:val="28"/>
          <w:szCs w:val="28"/>
        </w:rPr>
        <w:t xml:space="preserve"> </w:t>
      </w:r>
      <w:r w:rsidRPr="00B26908">
        <w:rPr>
          <w:rFonts w:ascii="Traditional Arabic" w:hAnsi="Traditional Arabic" w:cs="Traditional Arabic"/>
          <w:sz w:val="28"/>
          <w:szCs w:val="28"/>
          <w:rtl/>
        </w:rPr>
        <w:t xml:space="preserve"> الطلاق أية 1</w:t>
      </w:r>
    </w:p>
  </w:footnote>
  <w:footnote w:id="275">
    <w:p w:rsidR="00A53BD4" w:rsidRPr="00B26908" w:rsidRDefault="00A53BD4" w:rsidP="00B26908">
      <w:pPr>
        <w:pStyle w:val="ae"/>
        <w:bidi/>
        <w:rPr>
          <w:rFonts w:ascii="Traditional Arabic" w:hAnsi="Traditional Arabic" w:cs="Traditional Arabic"/>
          <w:sz w:val="28"/>
          <w:szCs w:val="28"/>
          <w:rtl/>
        </w:rPr>
      </w:pPr>
      <w:r w:rsidRPr="00B26908">
        <w:rPr>
          <w:rStyle w:val="ab"/>
          <w:rFonts w:ascii="Traditional Arabic" w:hAnsi="Traditional Arabic" w:cs="Traditional Arabic"/>
          <w:sz w:val="28"/>
          <w:szCs w:val="28"/>
        </w:rPr>
        <w:footnoteRef/>
      </w:r>
      <w:r w:rsidRPr="00B26908">
        <w:rPr>
          <w:rFonts w:ascii="Traditional Arabic" w:hAnsi="Traditional Arabic" w:cs="Traditional Arabic"/>
          <w:sz w:val="28"/>
          <w:szCs w:val="28"/>
        </w:rPr>
        <w:t xml:space="preserve"> </w:t>
      </w:r>
      <w:r w:rsidRPr="00B26908">
        <w:rPr>
          <w:rFonts w:ascii="Traditional Arabic" w:hAnsi="Traditional Arabic" w:cs="Traditional Arabic"/>
          <w:sz w:val="28"/>
          <w:szCs w:val="28"/>
          <w:rtl/>
        </w:rPr>
        <w:t xml:space="preserve"> </w:t>
      </w:r>
      <w:r w:rsidRPr="00B26908">
        <w:rPr>
          <w:rFonts w:ascii="Traditional Arabic" w:hAnsi="Traditional Arabic" w:cs="Traditional Arabic"/>
          <w:color w:val="000000"/>
          <w:sz w:val="28"/>
          <w:szCs w:val="28"/>
          <w:rtl/>
        </w:rPr>
        <w:t>البقرة: 229</w:t>
      </w:r>
    </w:p>
  </w:footnote>
  <w:footnote w:id="276">
    <w:p w:rsidR="00A53BD4" w:rsidRPr="00B26908" w:rsidRDefault="00A53BD4" w:rsidP="00B26908">
      <w:pPr>
        <w:pStyle w:val="ae"/>
        <w:bidi/>
        <w:rPr>
          <w:rFonts w:ascii="Traditional Arabic" w:hAnsi="Traditional Arabic" w:cs="Traditional Arabic"/>
          <w:sz w:val="28"/>
          <w:szCs w:val="28"/>
          <w:rtl/>
        </w:rPr>
      </w:pPr>
      <w:r w:rsidRPr="00B26908">
        <w:rPr>
          <w:rStyle w:val="ab"/>
          <w:rFonts w:ascii="Traditional Arabic" w:hAnsi="Traditional Arabic" w:cs="Traditional Arabic"/>
          <w:sz w:val="28"/>
          <w:szCs w:val="28"/>
        </w:rPr>
        <w:footnoteRef/>
      </w:r>
      <w:r w:rsidRPr="00B26908">
        <w:rPr>
          <w:rFonts w:ascii="Traditional Arabic" w:hAnsi="Traditional Arabic" w:cs="Traditional Arabic"/>
          <w:sz w:val="28"/>
          <w:szCs w:val="28"/>
        </w:rPr>
        <w:t xml:space="preserve"> </w:t>
      </w:r>
      <w:r w:rsidRPr="00B26908">
        <w:rPr>
          <w:rFonts w:ascii="Traditional Arabic" w:hAnsi="Traditional Arabic" w:cs="Traditional Arabic"/>
          <w:sz w:val="28"/>
          <w:szCs w:val="28"/>
          <w:rtl/>
        </w:rPr>
        <w:t xml:space="preserve"> </w:t>
      </w:r>
      <w:r w:rsidRPr="00B26908">
        <w:rPr>
          <w:rFonts w:ascii="Traditional Arabic" w:hAnsi="Traditional Arabic" w:cs="Traditional Arabic"/>
          <w:color w:val="000000"/>
          <w:sz w:val="28"/>
          <w:szCs w:val="28"/>
          <w:rtl/>
        </w:rPr>
        <w:t>النساء: 20</w:t>
      </w:r>
    </w:p>
  </w:footnote>
  <w:footnote w:id="277">
    <w:p w:rsidR="00A53BD4" w:rsidRPr="00C96D24" w:rsidRDefault="00A53BD4" w:rsidP="00B26908">
      <w:pPr>
        <w:pStyle w:val="ae"/>
        <w:bidi/>
        <w:rPr>
          <w:rtl/>
        </w:rPr>
      </w:pPr>
      <w:r w:rsidRPr="00B26908">
        <w:rPr>
          <w:rStyle w:val="ab"/>
          <w:rFonts w:ascii="Traditional Arabic" w:hAnsi="Traditional Arabic" w:cs="Traditional Arabic"/>
          <w:sz w:val="28"/>
          <w:szCs w:val="28"/>
        </w:rPr>
        <w:footnoteRef/>
      </w:r>
      <w:r w:rsidRPr="00B26908">
        <w:rPr>
          <w:rFonts w:ascii="Traditional Arabic" w:hAnsi="Traditional Arabic" w:cs="Traditional Arabic"/>
          <w:sz w:val="28"/>
          <w:szCs w:val="28"/>
        </w:rPr>
        <w:t xml:space="preserve"> </w:t>
      </w:r>
      <w:r w:rsidRPr="00B26908">
        <w:rPr>
          <w:rFonts w:ascii="Traditional Arabic" w:hAnsi="Traditional Arabic" w:cs="Traditional Arabic"/>
          <w:sz w:val="28"/>
          <w:szCs w:val="28"/>
          <w:rtl/>
        </w:rPr>
        <w:t xml:space="preserve"> انظر :  بداية المجتهد  لإبن رشد  3/89  تحفة المحتاج على شرح المنهاج لابن حجر الهيتمي 32/77  المهذب للشيارازي 2/71   تكملة المجموع 17/6 </w:t>
      </w:r>
      <w:r w:rsidRPr="00B26908">
        <w:rPr>
          <w:rFonts w:ascii="Traditional Arabic" w:hAnsi="Traditional Arabic" w:cs="Traditional Arabic"/>
          <w:color w:val="000000"/>
          <w:sz w:val="28"/>
          <w:szCs w:val="28"/>
          <w:rtl/>
        </w:rPr>
        <w:t>كشاف القناع 5 / 231 فتح الباري لإبن حجر العسقلاني 9/401  نيل الاوطار للشوكاني 6/2</w:t>
      </w:r>
      <w:r w:rsidRPr="00C96D24">
        <w:rPr>
          <w:color w:val="000000"/>
          <w:rtl/>
        </w:rPr>
        <w:t xml:space="preserve">92 </w:t>
      </w:r>
      <w:r w:rsidRPr="00C96D24">
        <w:rPr>
          <w:rtl/>
        </w:rPr>
        <w:t xml:space="preserve">الموسوعة الفقهية الكويتية 19/240     </w:t>
      </w:r>
    </w:p>
  </w:footnote>
  <w:footnote w:id="278">
    <w:p w:rsidR="00A53BD4" w:rsidRPr="00A51D78" w:rsidRDefault="00A53BD4" w:rsidP="00A51D7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tl/>
        </w:rPr>
        <w:t>قوت الحبيب الغريب للنووي 212</w:t>
      </w:r>
    </w:p>
  </w:footnote>
  <w:footnote w:id="279">
    <w:p w:rsidR="00A53BD4" w:rsidRPr="00A51D78" w:rsidRDefault="00A53BD4" w:rsidP="00A51D7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Pr>
        <w:t xml:space="preserve"> </w:t>
      </w:r>
      <w:r w:rsidRPr="00A51D78">
        <w:rPr>
          <w:rFonts w:ascii="Traditional Arabic" w:hAnsi="Traditional Arabic" w:cs="Traditional Arabic"/>
          <w:sz w:val="28"/>
          <w:szCs w:val="28"/>
          <w:rtl/>
        </w:rPr>
        <w:t xml:space="preserve"> انظر : البجيرمي على الخطيب للبجيرمي 3/443 تحفة المحتاج على شرح المنهاج لابن حجر الهيتمي 32/77</w:t>
      </w:r>
    </w:p>
  </w:footnote>
  <w:footnote w:id="280">
    <w:p w:rsidR="00A53BD4" w:rsidRPr="00A51D78" w:rsidRDefault="00A53BD4" w:rsidP="00A51D7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tl/>
        </w:rPr>
        <w:t xml:space="preserve">الموسوعة الفقهية الكويتية 19/240  الحديث رواه ابن ماجه 1/650 كتاب الطلاق باب حدثنا </w:t>
      </w:r>
      <w:r>
        <w:rPr>
          <w:rFonts w:ascii="Traditional Arabic" w:hAnsi="Traditional Arabic" w:cs="Traditional Arabic"/>
          <w:sz w:val="28"/>
          <w:szCs w:val="28"/>
          <w:rtl/>
        </w:rPr>
        <w:t>سويد بن سعيد رقم 2018  وضعفه ال</w:t>
      </w:r>
      <w:r>
        <w:rPr>
          <w:rFonts w:ascii="Traditional Arabic" w:hAnsi="Traditional Arabic" w:cs="Traditional Arabic" w:hint="cs"/>
          <w:sz w:val="28"/>
          <w:szCs w:val="28"/>
          <w:rtl/>
        </w:rPr>
        <w:t>أ</w:t>
      </w:r>
      <w:r w:rsidRPr="00A51D78">
        <w:rPr>
          <w:rFonts w:ascii="Traditional Arabic" w:hAnsi="Traditional Arabic" w:cs="Traditional Arabic"/>
          <w:sz w:val="28"/>
          <w:szCs w:val="28"/>
          <w:rtl/>
        </w:rPr>
        <w:t>لبانى</w:t>
      </w:r>
      <w:r>
        <w:rPr>
          <w:rFonts w:ascii="Traditional Arabic" w:hAnsi="Traditional Arabic" w:cs="Traditional Arabic" w:hint="cs"/>
          <w:sz w:val="28"/>
          <w:szCs w:val="28"/>
          <w:rtl/>
        </w:rPr>
        <w:t xml:space="preserve"> في مشكاة المصابيح 2/978</w:t>
      </w:r>
    </w:p>
  </w:footnote>
  <w:footnote w:id="281">
    <w:p w:rsidR="00A53BD4" w:rsidRDefault="00A53BD4" w:rsidP="00A51D78">
      <w:pPr>
        <w:pStyle w:val="ae"/>
        <w:bidi/>
        <w:rPr>
          <w:rtl/>
        </w:rPr>
      </w:pPr>
      <w:r w:rsidRPr="00A51D78">
        <w:rPr>
          <w:rStyle w:val="ab"/>
          <w:rFonts w:ascii="Traditional Arabic" w:hAnsi="Traditional Arabic" w:cs="Traditional Arabic"/>
          <w:sz w:val="28"/>
          <w:szCs w:val="28"/>
        </w:rPr>
        <w:footnoteRef/>
      </w:r>
      <w:r>
        <w:t xml:space="preserve"> </w:t>
      </w:r>
      <w:r w:rsidRPr="00ED4E3C">
        <w:rPr>
          <w:rtl/>
        </w:rPr>
        <w:t xml:space="preserve"> تفسير مراح لبيد في كشف معنى القرأن المجيد  للشيخ النووي</w:t>
      </w:r>
      <w:r>
        <w:rPr>
          <w:rFonts w:hint="cs"/>
          <w:rtl/>
        </w:rPr>
        <w:t xml:space="preserve"> 1/80</w:t>
      </w:r>
    </w:p>
  </w:footnote>
  <w:footnote w:id="282">
    <w:p w:rsidR="00A53BD4" w:rsidRPr="00EA004C" w:rsidRDefault="00A53BD4" w:rsidP="00F73DAC">
      <w:pPr>
        <w:pStyle w:val="ae"/>
        <w:bidi/>
        <w:rPr>
          <w:rFonts w:ascii="Traditional Arabic" w:hAnsi="Traditional Arabic" w:cs="Traditional Arabic"/>
          <w:sz w:val="28"/>
          <w:szCs w:val="28"/>
          <w:rtl/>
        </w:rPr>
      </w:pPr>
      <w:r w:rsidRPr="00EA004C">
        <w:rPr>
          <w:rStyle w:val="ab"/>
          <w:rFonts w:ascii="Traditional Arabic" w:hAnsi="Traditional Arabic" w:cs="Traditional Arabic"/>
          <w:sz w:val="28"/>
          <w:szCs w:val="28"/>
        </w:rPr>
        <w:footnoteRef/>
      </w:r>
      <w:r w:rsidRPr="00EA004C">
        <w:rPr>
          <w:rFonts w:ascii="Traditional Arabic" w:hAnsi="Traditional Arabic" w:cs="Traditional Arabic"/>
          <w:sz w:val="28"/>
          <w:szCs w:val="28"/>
          <w:rtl/>
        </w:rPr>
        <w:t xml:space="preserve">رواه الترميذي فى </w:t>
      </w:r>
      <w:r>
        <w:rPr>
          <w:rFonts w:ascii="Traditional Arabic" w:hAnsi="Traditional Arabic" w:cs="Traditional Arabic" w:hint="cs"/>
          <w:sz w:val="28"/>
          <w:szCs w:val="28"/>
          <w:rtl/>
        </w:rPr>
        <w:t xml:space="preserve">ابواب الطلاق واللعان </w:t>
      </w:r>
      <w:r w:rsidRPr="00EA004C">
        <w:rPr>
          <w:rFonts w:ascii="Traditional Arabic" w:hAnsi="Traditional Arabic" w:cs="Traditional Arabic"/>
          <w:sz w:val="28"/>
          <w:szCs w:val="28"/>
          <w:rtl/>
        </w:rPr>
        <w:t xml:space="preserve">باب ما جاء فى المختلعات </w:t>
      </w:r>
      <w:r>
        <w:rPr>
          <w:rFonts w:ascii="Traditional Arabic" w:hAnsi="Traditional Arabic" w:cs="Traditional Arabic" w:hint="cs"/>
          <w:sz w:val="28"/>
          <w:szCs w:val="28"/>
          <w:rtl/>
        </w:rPr>
        <w:t xml:space="preserve">3/484رقم 1186 </w:t>
      </w:r>
      <w:r w:rsidRPr="00EA004C">
        <w:rPr>
          <w:rFonts w:ascii="Traditional Arabic" w:hAnsi="Traditional Arabic" w:cs="Traditional Arabic"/>
          <w:sz w:val="28"/>
          <w:szCs w:val="28"/>
          <w:rtl/>
        </w:rPr>
        <w:t>قال أبو عيسى هذا حديث غريب من هذا الوجه وليس إسناده بالقوي</w:t>
      </w:r>
      <w:r>
        <w:rPr>
          <w:rFonts w:ascii="Traditional Arabic" w:hAnsi="Traditional Arabic" w:cs="Traditional Arabic" w:hint="cs"/>
          <w:sz w:val="28"/>
          <w:szCs w:val="28"/>
          <w:rtl/>
        </w:rPr>
        <w:t xml:space="preserve"> وصححه الألباني في سلسلة الأحاديث الصحيحة  2/213</w:t>
      </w:r>
    </w:p>
  </w:footnote>
  <w:footnote w:id="283">
    <w:p w:rsidR="00A53BD4" w:rsidRPr="004009B1" w:rsidRDefault="00A53BD4" w:rsidP="004009B1">
      <w:pPr>
        <w:pStyle w:val="ae"/>
        <w:bidi/>
        <w:rPr>
          <w:rFonts w:ascii="Traditional Arabic" w:hAnsi="Traditional Arabic" w:cs="Traditional Arabic"/>
          <w:b/>
          <w:bCs/>
          <w:sz w:val="28"/>
          <w:szCs w:val="28"/>
          <w:rtl/>
        </w:rPr>
      </w:pPr>
      <w:r w:rsidRPr="004009B1">
        <w:rPr>
          <w:rStyle w:val="ab"/>
          <w:rFonts w:ascii="Traditional Arabic" w:hAnsi="Traditional Arabic" w:cs="Traditional Arabic"/>
          <w:sz w:val="28"/>
          <w:szCs w:val="28"/>
        </w:rPr>
        <w:footnoteRef/>
      </w:r>
      <w:r w:rsidRPr="004009B1">
        <w:rPr>
          <w:rFonts w:ascii="Traditional Arabic" w:hAnsi="Traditional Arabic" w:cs="Traditional Arabic"/>
          <w:sz w:val="28"/>
          <w:szCs w:val="28"/>
          <w:rtl/>
        </w:rPr>
        <w:t>عمرو بن شعيب(000 - 118 هـ = 000 - 736 م)</w:t>
      </w:r>
    </w:p>
    <w:p w:rsidR="00A53BD4" w:rsidRPr="004009B1" w:rsidRDefault="00A53BD4" w:rsidP="004009B1">
      <w:pPr>
        <w:pStyle w:val="ae"/>
        <w:bidi/>
        <w:rPr>
          <w:rFonts w:ascii="Traditional Arabic" w:hAnsi="Traditional Arabic" w:cs="Traditional Arabic"/>
          <w:sz w:val="28"/>
          <w:szCs w:val="28"/>
          <w:rtl/>
        </w:rPr>
      </w:pPr>
      <w:r w:rsidRPr="004009B1">
        <w:rPr>
          <w:rFonts w:ascii="Traditional Arabic" w:hAnsi="Traditional Arabic" w:cs="Traditional Arabic"/>
          <w:sz w:val="28"/>
          <w:szCs w:val="28"/>
          <w:rtl/>
        </w:rPr>
        <w:t>عمرو بن شعيب بن محمد السهمي القرشي، أبو إبراهيم، من بني عمرو بن العاص: من رجال الحديث. كان يسكن مكة وتوفي بالطائف  الاعلام .5 /79</w:t>
      </w:r>
    </w:p>
  </w:footnote>
  <w:footnote w:id="284">
    <w:p w:rsidR="00A53BD4" w:rsidRPr="004009B1" w:rsidRDefault="00A53BD4" w:rsidP="00F90D8F">
      <w:pPr>
        <w:pStyle w:val="ae"/>
        <w:bidi/>
        <w:rPr>
          <w:rFonts w:ascii="Traditional Arabic" w:hAnsi="Traditional Arabic" w:cs="Traditional Arabic"/>
          <w:sz w:val="28"/>
          <w:szCs w:val="28"/>
          <w:rtl/>
        </w:rPr>
      </w:pPr>
      <w:r w:rsidRPr="004009B1">
        <w:rPr>
          <w:rStyle w:val="ab"/>
          <w:rFonts w:ascii="Traditional Arabic" w:hAnsi="Traditional Arabic" w:cs="Traditional Arabic"/>
          <w:sz w:val="28"/>
          <w:szCs w:val="28"/>
        </w:rPr>
        <w:footnoteRef/>
      </w:r>
      <w:r w:rsidRPr="004009B1">
        <w:rPr>
          <w:rFonts w:ascii="Traditional Arabic" w:hAnsi="Traditional Arabic" w:cs="Traditional Arabic"/>
          <w:b/>
          <w:bCs/>
          <w:color w:val="000000"/>
          <w:sz w:val="28"/>
          <w:szCs w:val="28"/>
          <w:rtl/>
        </w:rPr>
        <w:t xml:space="preserve">رواه ابو داود </w:t>
      </w:r>
      <w:r w:rsidRPr="004009B1">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كتاب الطلاق </w:t>
      </w:r>
      <w:r w:rsidRPr="004009B1">
        <w:rPr>
          <w:rFonts w:ascii="Traditional Arabic" w:hAnsi="Traditional Arabic" w:cs="Traditional Arabic"/>
          <w:color w:val="000000"/>
          <w:sz w:val="28"/>
          <w:szCs w:val="28"/>
          <w:rtl/>
        </w:rPr>
        <w:t xml:space="preserve">باب من احق بالولد </w:t>
      </w:r>
      <w:r>
        <w:rPr>
          <w:rFonts w:ascii="Traditional Arabic" w:hAnsi="Traditional Arabic" w:cs="Traditional Arabic" w:hint="cs"/>
          <w:color w:val="000000"/>
          <w:sz w:val="28"/>
          <w:szCs w:val="28"/>
          <w:rtl/>
        </w:rPr>
        <w:t xml:space="preserve"> </w:t>
      </w:r>
      <w:r w:rsidRPr="004009B1">
        <w:rPr>
          <w:rFonts w:ascii="Traditional Arabic" w:hAnsi="Traditional Arabic" w:cs="Traditional Arabic"/>
          <w:b/>
          <w:bCs/>
          <w:color w:val="000000"/>
          <w:sz w:val="28"/>
          <w:szCs w:val="28"/>
          <w:rtl/>
        </w:rPr>
        <w:t>2</w:t>
      </w:r>
      <w:r w:rsidRPr="004009B1">
        <w:rPr>
          <w:rFonts w:ascii="Traditional Arabic" w:hAnsi="Traditional Arabic" w:cs="Traditional Arabic"/>
          <w:color w:val="000000"/>
          <w:sz w:val="28"/>
          <w:szCs w:val="28"/>
          <w:rtl/>
        </w:rPr>
        <w:t xml:space="preserve">/251 </w:t>
      </w:r>
      <w:r>
        <w:rPr>
          <w:rFonts w:ascii="Traditional Arabic" w:hAnsi="Traditional Arabic" w:cs="Traditional Arabic" w:hint="cs"/>
          <w:color w:val="000000"/>
          <w:sz w:val="28"/>
          <w:szCs w:val="28"/>
          <w:rtl/>
        </w:rPr>
        <w:t>رقم 276</w:t>
      </w:r>
      <w:r w:rsidRPr="004009B1">
        <w:rPr>
          <w:rFonts w:ascii="Traditional Arabic" w:hAnsi="Traditional Arabic" w:cs="Traditional Arabic"/>
          <w:color w:val="000000"/>
          <w:sz w:val="28"/>
          <w:szCs w:val="28"/>
          <w:rtl/>
        </w:rPr>
        <w:t xml:space="preserve">0  </w:t>
      </w:r>
      <w:r>
        <w:rPr>
          <w:rFonts w:ascii="Traditional Arabic" w:hAnsi="Traditional Arabic" w:cs="Traditional Arabic" w:hint="cs"/>
          <w:color w:val="000000"/>
          <w:sz w:val="28"/>
          <w:szCs w:val="28"/>
          <w:rtl/>
        </w:rPr>
        <w:t>وحسنه الألباني في مشكاة المصابيح 2/1008</w:t>
      </w:r>
    </w:p>
  </w:footnote>
  <w:footnote w:id="285">
    <w:p w:rsidR="00A53BD4" w:rsidRPr="004009B1" w:rsidRDefault="00A53BD4" w:rsidP="00F90D8F">
      <w:pPr>
        <w:pStyle w:val="ae"/>
        <w:bidi/>
        <w:rPr>
          <w:rFonts w:ascii="Traditional Arabic" w:hAnsi="Traditional Arabic" w:cs="Traditional Arabic"/>
          <w:sz w:val="28"/>
          <w:szCs w:val="28"/>
          <w:rtl/>
        </w:rPr>
      </w:pPr>
      <w:r w:rsidRPr="004009B1">
        <w:rPr>
          <w:rStyle w:val="ab"/>
          <w:rFonts w:ascii="Traditional Arabic" w:hAnsi="Traditional Arabic" w:cs="Traditional Arabic"/>
          <w:sz w:val="28"/>
          <w:szCs w:val="28"/>
        </w:rPr>
        <w:footnoteRef/>
      </w:r>
      <w:r w:rsidRPr="001C6FD0">
        <w:rPr>
          <w:rFonts w:ascii="Traditional Arabic" w:hAnsi="Traditional Arabic" w:cs="Traditional Arabic"/>
          <w:color w:val="000000"/>
          <w:sz w:val="28"/>
          <w:szCs w:val="28"/>
          <w:rtl/>
        </w:rPr>
        <w:t xml:space="preserve">رواه الترميذي </w:t>
      </w:r>
      <w:r w:rsidRPr="004009B1">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في كتاب الأحكام </w:t>
      </w:r>
      <w:r w:rsidRPr="004009B1">
        <w:rPr>
          <w:rFonts w:ascii="Traditional Arabic" w:hAnsi="Traditional Arabic" w:cs="Traditional Arabic"/>
          <w:color w:val="000000"/>
          <w:sz w:val="28"/>
          <w:szCs w:val="28"/>
          <w:rtl/>
        </w:rPr>
        <w:t>باب تخيير الغلام بين ابويه اذا افترقا  3/638</w:t>
      </w:r>
      <w:r>
        <w:rPr>
          <w:rFonts w:ascii="Traditional Arabic" w:hAnsi="Traditional Arabic" w:cs="Traditional Arabic" w:hint="cs"/>
          <w:color w:val="000000"/>
          <w:sz w:val="28"/>
          <w:szCs w:val="28"/>
          <w:rtl/>
        </w:rPr>
        <w:t xml:space="preserve"> رقم 1357 وحسنه الألباني</w:t>
      </w:r>
    </w:p>
  </w:footnote>
  <w:footnote w:id="286">
    <w:p w:rsidR="00A53BD4" w:rsidRPr="00A51D78" w:rsidRDefault="00A53BD4" w:rsidP="00A51D7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Pr>
        <w:t xml:space="preserve"> </w:t>
      </w:r>
      <w:r w:rsidRPr="00A51D78">
        <w:rPr>
          <w:rFonts w:ascii="Traditional Arabic" w:hAnsi="Traditional Arabic" w:cs="Traditional Arabic"/>
          <w:sz w:val="28"/>
          <w:szCs w:val="28"/>
          <w:rtl/>
        </w:rPr>
        <w:t xml:space="preserve"> انظر بدائع الصنائع للكاسانر  4/42 الكافى فى فقه اهل الدينة لإبن عبد البر2/624    المهذب فى فقه الشافعي للشيرازي 3/164  و</w:t>
      </w:r>
      <w:r>
        <w:rPr>
          <w:rFonts w:ascii="Traditional Arabic" w:hAnsi="Traditional Arabic" w:cs="Traditional Arabic"/>
          <w:sz w:val="28"/>
          <w:szCs w:val="28"/>
          <w:rtl/>
        </w:rPr>
        <w:t>المغني لإبن قدامة 7 / 621</w:t>
      </w:r>
      <w:r w:rsidRPr="00A51D78">
        <w:rPr>
          <w:rFonts w:ascii="Traditional Arabic" w:hAnsi="Traditional Arabic" w:cs="Traditional Arabic"/>
          <w:sz w:val="28"/>
          <w:szCs w:val="28"/>
          <w:rtl/>
        </w:rPr>
        <w:t>- 623 الموسوعة الفقهية الكويتية 17/306  سبل السلام للصنعاني 2/333</w:t>
      </w:r>
    </w:p>
  </w:footnote>
  <w:footnote w:id="287">
    <w:p w:rsidR="00A53BD4" w:rsidRPr="00A51D78" w:rsidRDefault="00A53BD4" w:rsidP="00A51D7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Pr>
        <w:t xml:space="preserve"> </w:t>
      </w:r>
      <w:r w:rsidRPr="00A51D78">
        <w:rPr>
          <w:rFonts w:ascii="Traditional Arabic" w:hAnsi="Traditional Arabic" w:cs="Traditional Arabic"/>
          <w:sz w:val="28"/>
          <w:szCs w:val="28"/>
          <w:rtl/>
        </w:rPr>
        <w:t xml:space="preserve"> </w:t>
      </w:r>
      <w:r w:rsidRPr="00A51D78">
        <w:rPr>
          <w:rFonts w:ascii="Traditional Arabic" w:hAnsi="Traditional Arabic" w:cs="Traditional Arabic"/>
          <w:color w:val="000000"/>
          <w:sz w:val="28"/>
          <w:szCs w:val="28"/>
          <w:rtl/>
        </w:rPr>
        <w:t>النساء: 141</w:t>
      </w:r>
    </w:p>
  </w:footnote>
  <w:footnote w:id="288">
    <w:p w:rsidR="00A53BD4" w:rsidRPr="00A51D78" w:rsidRDefault="00A53BD4" w:rsidP="00A51D7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tl/>
        </w:rPr>
        <w:t xml:space="preserve"> رواه </w:t>
      </w:r>
      <w:r w:rsidRPr="00A51D78">
        <w:rPr>
          <w:rFonts w:ascii="Traditional Arabic" w:hAnsi="Traditional Arabic" w:cs="Traditional Arabic"/>
          <w:b/>
          <w:bCs/>
          <w:sz w:val="28"/>
          <w:szCs w:val="28"/>
          <w:rtl/>
        </w:rPr>
        <w:t>النسائي</w:t>
      </w:r>
      <w:r w:rsidRPr="00A51D78">
        <w:rPr>
          <w:rFonts w:ascii="Traditional Arabic" w:hAnsi="Traditional Arabic" w:cs="Traditional Arabic"/>
          <w:sz w:val="28"/>
          <w:szCs w:val="28"/>
          <w:rtl/>
        </w:rPr>
        <w:t xml:space="preserve">  كتاب الطلاق باب  إسلام أحد الزوجين وتخيير الولد</w:t>
      </w:r>
      <w:r w:rsidRPr="00A51D78">
        <w:rPr>
          <w:rFonts w:ascii="Traditional Arabic" w:hAnsi="Traditional Arabic" w:cs="Traditional Arabic"/>
          <w:b/>
          <w:bCs/>
          <w:sz w:val="28"/>
          <w:szCs w:val="28"/>
          <w:rtl/>
        </w:rPr>
        <w:t xml:space="preserve"> </w:t>
      </w:r>
      <w:r w:rsidRPr="00A51D78">
        <w:rPr>
          <w:rFonts w:ascii="Traditional Arabic" w:hAnsi="Traditional Arabic" w:cs="Traditional Arabic"/>
          <w:sz w:val="28"/>
          <w:szCs w:val="28"/>
          <w:rtl/>
        </w:rPr>
        <w:t>6/185</w:t>
      </w:r>
      <w:r w:rsidRPr="00A51D78">
        <w:rPr>
          <w:rFonts w:ascii="Traditional Arabic" w:hAnsi="Traditional Arabic" w:cs="Traditional Arabic"/>
          <w:b/>
          <w:bCs/>
          <w:sz w:val="28"/>
          <w:szCs w:val="28"/>
          <w:rtl/>
        </w:rPr>
        <w:t xml:space="preserve"> رقم </w:t>
      </w:r>
      <w:r w:rsidRPr="00A51D78">
        <w:rPr>
          <w:rFonts w:ascii="Traditional Arabic" w:hAnsi="Traditional Arabic" w:cs="Traditional Arabic"/>
          <w:sz w:val="28"/>
          <w:szCs w:val="28"/>
          <w:rtl/>
        </w:rPr>
        <w:t>3495 وابن ماجه   في كتاب الأحكام باب تخيير الصبي بين ابويه 2/788 رقم 2352 وصححه الالباني</w:t>
      </w:r>
      <w:r>
        <w:rPr>
          <w:rFonts w:ascii="Traditional Arabic" w:hAnsi="Traditional Arabic" w:cs="Traditional Arabic" w:hint="cs"/>
          <w:sz w:val="28"/>
          <w:szCs w:val="28"/>
          <w:rtl/>
        </w:rPr>
        <w:t xml:space="preserve"> في إرواء الغليل 7/251</w:t>
      </w:r>
    </w:p>
  </w:footnote>
  <w:footnote w:id="289">
    <w:p w:rsidR="00A53BD4" w:rsidRPr="00C40BF8" w:rsidRDefault="00A53BD4" w:rsidP="00C40BF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tl/>
        </w:rPr>
        <w:t xml:space="preserve">سورة  النساء  اية  141   </w:t>
      </w:r>
    </w:p>
  </w:footnote>
  <w:footnote w:id="290">
    <w:p w:rsidR="00A53BD4" w:rsidRPr="00C40BF8" w:rsidRDefault="00A53BD4" w:rsidP="00C40BF8">
      <w:pPr>
        <w:pStyle w:val="ae"/>
        <w:bidi/>
        <w:rPr>
          <w:rFonts w:ascii="Traditional Arabic" w:hAnsi="Traditional Arabic" w:cs="Traditional Arabic"/>
          <w:sz w:val="28"/>
          <w:szCs w:val="28"/>
          <w:rtl/>
        </w:rPr>
      </w:pPr>
      <w:r w:rsidRPr="00C40BF8">
        <w:rPr>
          <w:rStyle w:val="ab"/>
          <w:rFonts w:ascii="Traditional Arabic" w:hAnsi="Traditional Arabic" w:cs="Traditional Arabic"/>
          <w:sz w:val="28"/>
          <w:szCs w:val="28"/>
        </w:rPr>
        <w:footnoteRef/>
      </w:r>
      <w:r w:rsidRPr="00C40BF8">
        <w:rPr>
          <w:rFonts w:ascii="Traditional Arabic" w:hAnsi="Traditional Arabic" w:cs="Traditional Arabic"/>
          <w:sz w:val="28"/>
          <w:szCs w:val="28"/>
        </w:rPr>
        <w:t xml:space="preserve"> </w:t>
      </w:r>
      <w:r w:rsidRPr="00C40BF8">
        <w:rPr>
          <w:rFonts w:ascii="Traditional Arabic" w:hAnsi="Traditional Arabic" w:cs="Traditional Arabic"/>
          <w:sz w:val="28"/>
          <w:szCs w:val="28"/>
          <w:rtl/>
        </w:rPr>
        <w:t xml:space="preserve">  انظر المراجع السابقة</w:t>
      </w:r>
    </w:p>
  </w:footnote>
  <w:footnote w:id="291">
    <w:p w:rsidR="00A53BD4" w:rsidRPr="00C40BF8" w:rsidRDefault="00A53BD4" w:rsidP="00C40BF8">
      <w:pPr>
        <w:pStyle w:val="ae"/>
        <w:bidi/>
        <w:rPr>
          <w:rFonts w:ascii="Traditional Arabic" w:hAnsi="Traditional Arabic" w:cs="Traditional Arabic"/>
          <w:sz w:val="28"/>
          <w:szCs w:val="28"/>
          <w:rtl/>
        </w:rPr>
      </w:pPr>
      <w:r w:rsidRPr="00C40BF8">
        <w:rPr>
          <w:rStyle w:val="ab"/>
          <w:rFonts w:ascii="Traditional Arabic" w:hAnsi="Traditional Arabic" w:cs="Traditional Arabic"/>
          <w:sz w:val="28"/>
          <w:szCs w:val="28"/>
        </w:rPr>
        <w:footnoteRef/>
      </w:r>
      <w:r w:rsidRPr="00C40BF8">
        <w:rPr>
          <w:rFonts w:ascii="Traditional Arabic" w:hAnsi="Traditional Arabic" w:cs="Traditional Arabic"/>
          <w:sz w:val="28"/>
          <w:szCs w:val="28"/>
          <w:rtl/>
        </w:rPr>
        <w:t>قوت الحبيب الغريب للشيخ نووي  ص  234</w:t>
      </w:r>
    </w:p>
  </w:footnote>
  <w:footnote w:id="292">
    <w:p w:rsidR="00A53BD4" w:rsidRPr="00C40BF8" w:rsidRDefault="00A53BD4" w:rsidP="00C40BF8">
      <w:pPr>
        <w:pStyle w:val="ae"/>
        <w:bidi/>
        <w:rPr>
          <w:rFonts w:ascii="Traditional Arabic" w:hAnsi="Traditional Arabic" w:cs="Traditional Arabic"/>
          <w:sz w:val="28"/>
          <w:szCs w:val="28"/>
          <w:rtl/>
        </w:rPr>
      </w:pPr>
      <w:r w:rsidRPr="00C40BF8">
        <w:rPr>
          <w:rFonts w:ascii="Traditional Arabic" w:hAnsi="Traditional Arabic" w:cs="Traditional Arabic"/>
          <w:sz w:val="28"/>
          <w:szCs w:val="28"/>
          <w:rtl/>
        </w:rPr>
        <w:t xml:space="preserve"> </w:t>
      </w:r>
      <w:r w:rsidRPr="00C40BF8">
        <w:rPr>
          <w:rStyle w:val="ab"/>
          <w:rFonts w:ascii="Traditional Arabic" w:hAnsi="Traditional Arabic" w:cs="Traditional Arabic"/>
          <w:sz w:val="28"/>
          <w:szCs w:val="28"/>
        </w:rPr>
        <w:footnoteRef/>
      </w:r>
      <w:r w:rsidRPr="00C40BF8">
        <w:rPr>
          <w:rFonts w:ascii="Traditional Arabic" w:hAnsi="Traditional Arabic" w:cs="Traditional Arabic"/>
          <w:sz w:val="28"/>
          <w:szCs w:val="28"/>
          <w:rtl/>
        </w:rPr>
        <w:t xml:space="preserve"> انظر تفسير مراح لبيد للنووي  1/236</w:t>
      </w:r>
    </w:p>
  </w:footnote>
  <w:footnote w:id="293">
    <w:p w:rsidR="00A53BD4" w:rsidRPr="008D25AF" w:rsidRDefault="00A53BD4" w:rsidP="00C40BF8">
      <w:pPr>
        <w:pStyle w:val="ae"/>
        <w:bidi/>
        <w:rPr>
          <w:rtl/>
        </w:rPr>
      </w:pPr>
      <w:r w:rsidRPr="00C40BF8">
        <w:rPr>
          <w:rStyle w:val="ab"/>
          <w:rFonts w:ascii="Traditional Arabic" w:hAnsi="Traditional Arabic" w:cs="Traditional Arabic"/>
          <w:sz w:val="28"/>
          <w:szCs w:val="28"/>
        </w:rPr>
        <w:footnoteRef/>
      </w:r>
      <w:r w:rsidRPr="00C40BF8">
        <w:rPr>
          <w:rFonts w:ascii="Traditional Arabic" w:hAnsi="Traditional Arabic" w:cs="Traditional Arabic"/>
          <w:sz w:val="28"/>
          <w:szCs w:val="28"/>
          <w:rtl/>
        </w:rPr>
        <w:t>الحسن بن أحمد بن يزيد بن عيسى أبو سعيد الإصطخري شيخ الشافعية ببغداد ومحتسبها ومن أكابر أصحاب الوجوه في المذهب وكان ورعا زاهدا اخذ عن أبي القاسم الأنماطي كما تقدم قال أبو إسحاق المروزي لما دخلت بغداد لم يكن بها من يستحق أن يدرس عليه إلا ابن سريج وأب</w:t>
      </w:r>
      <w:r w:rsidRPr="008D25AF">
        <w:rPr>
          <w:rtl/>
        </w:rPr>
        <w:t>و سعيد الإصطخري  وله مصنفات مفيدة توفي في ربيع الآخر  سنة  ه328(طبقات الشافعية ـ لابن قاضى شهبة 1/109</w:t>
      </w:r>
      <w:r>
        <w:rPr>
          <w:rFonts w:hint="cs"/>
          <w:rtl/>
        </w:rPr>
        <w:t>)</w:t>
      </w:r>
    </w:p>
  </w:footnote>
  <w:footnote w:id="294">
    <w:p w:rsidR="00A53BD4" w:rsidRPr="00A51D78" w:rsidRDefault="00A53BD4" w:rsidP="00434B36">
      <w:pPr>
        <w:pStyle w:val="ae"/>
        <w:bidi/>
        <w:rPr>
          <w:rFonts w:ascii="Traditional Arabic" w:hAnsi="Traditional Arabic" w:cs="Traditional Arabic"/>
          <w:sz w:val="28"/>
          <w:szCs w:val="28"/>
          <w:rtl/>
        </w:rPr>
      </w:pPr>
      <w:r w:rsidRPr="00A85F29">
        <w:rPr>
          <w:rStyle w:val="ab"/>
          <w:rFonts w:ascii="Traditional Arabic" w:hAnsi="Traditional Arabic" w:cs="Traditional Arabic"/>
          <w:sz w:val="28"/>
          <w:szCs w:val="28"/>
        </w:rPr>
        <w:footnoteRef/>
      </w:r>
      <w:r>
        <w:rPr>
          <w:rFonts w:hint="cs"/>
          <w:rtl/>
        </w:rPr>
        <w:t xml:space="preserve"> ا</w:t>
      </w:r>
      <w:r w:rsidRPr="00A51D78">
        <w:rPr>
          <w:rFonts w:ascii="Traditional Arabic" w:hAnsi="Traditional Arabic" w:cs="Traditional Arabic"/>
          <w:sz w:val="28"/>
          <w:szCs w:val="28"/>
          <w:rtl/>
        </w:rPr>
        <w:t>نظر</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A51D78">
        <w:rPr>
          <w:rFonts w:ascii="Traditional Arabic" w:hAnsi="Traditional Arabic" w:cs="Traditional Arabic"/>
          <w:sz w:val="28"/>
          <w:szCs w:val="28"/>
          <w:rtl/>
        </w:rPr>
        <w:t xml:space="preserve"> بدائع الصنائع للكاسانر  4/42 الكافى فى فقه اهل الدينة لإبن عبد البر2/624</w:t>
      </w:r>
    </w:p>
  </w:footnote>
  <w:footnote w:id="295">
    <w:p w:rsidR="00A53BD4" w:rsidRPr="00A51D78" w:rsidRDefault="00A53BD4" w:rsidP="00A51D7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tl/>
        </w:rPr>
        <w:t>انظر تكملة المجموع  18 / 324- 325</w:t>
      </w:r>
    </w:p>
  </w:footnote>
  <w:footnote w:id="296">
    <w:p w:rsidR="00A53BD4" w:rsidRPr="00E45FC4" w:rsidRDefault="00A53BD4" w:rsidP="00E45FC4">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Pr>
        <w:t xml:space="preserve"> </w:t>
      </w:r>
      <w:r w:rsidRPr="00A51D78">
        <w:rPr>
          <w:rFonts w:ascii="Traditional Arabic" w:hAnsi="Traditional Arabic" w:cs="Traditional Arabic"/>
          <w:sz w:val="28"/>
          <w:szCs w:val="28"/>
          <w:rtl/>
        </w:rPr>
        <w:t xml:space="preserve"> سبل السلام للصنعاني 2/333 و</w:t>
      </w:r>
      <w:r>
        <w:rPr>
          <w:rFonts w:ascii="Traditional Arabic" w:hAnsi="Traditional Arabic" w:cs="Traditional Arabic" w:hint="cs"/>
          <w:sz w:val="28"/>
          <w:szCs w:val="28"/>
          <w:rtl/>
        </w:rPr>
        <w:t>أ</w:t>
      </w:r>
      <w:r>
        <w:rPr>
          <w:rFonts w:ascii="Traditional Arabic" w:hAnsi="Traditional Arabic" w:cs="Traditional Arabic"/>
          <w:sz w:val="28"/>
          <w:szCs w:val="28"/>
          <w:rtl/>
        </w:rPr>
        <w:t>جاب عن الحديث ال</w:t>
      </w:r>
      <w:r>
        <w:rPr>
          <w:rFonts w:ascii="Traditional Arabic" w:hAnsi="Traditional Arabic" w:cs="Traditional Arabic" w:hint="cs"/>
          <w:sz w:val="28"/>
          <w:szCs w:val="28"/>
          <w:rtl/>
        </w:rPr>
        <w:t>ذي</w:t>
      </w:r>
      <w:r w:rsidRPr="00A51D78">
        <w:rPr>
          <w:rFonts w:ascii="Traditional Arabic" w:hAnsi="Traditional Arabic" w:cs="Traditional Arabic"/>
          <w:sz w:val="28"/>
          <w:szCs w:val="28"/>
          <w:rtl/>
        </w:rPr>
        <w:t xml:space="preserve"> استدل به من قال بالجواز قال  أَخْرَجَهُ أَبُو دَاوُد وَال</w:t>
      </w:r>
      <w:r>
        <w:rPr>
          <w:rFonts w:ascii="Traditional Arabic" w:hAnsi="Traditional Arabic" w:cs="Traditional Arabic"/>
          <w:sz w:val="28"/>
          <w:szCs w:val="28"/>
          <w:rtl/>
        </w:rPr>
        <w:t>نَّسَائِيُّ وَصَحَّحَهُ الْح</w:t>
      </w:r>
      <w:r>
        <w:rPr>
          <w:rFonts w:ascii="Traditional Arabic" w:hAnsi="Traditional Arabic" w:cs="Traditional Arabic" w:hint="cs"/>
          <w:sz w:val="28"/>
          <w:szCs w:val="28"/>
          <w:rtl/>
        </w:rPr>
        <w:t>اكم</w:t>
      </w:r>
      <w:r w:rsidRPr="00A85F29">
        <w:rPr>
          <w:rtl/>
        </w:rPr>
        <w:t>) إلَّا أَنَّهُ قَالَ ابْنُ الْمُنْذِرِ: لَا يُثْبِتُهُ أَهْلُ النَّقْلِ. وَفِي إسْنَادِهِ مَقَالٌ وَذَلِكَ لِأَنَّهُ مِنْ رِوَايَةِ عَبْدِ الْحَمِيدِ بْنِ جَعْفَرِ بْنِ رَافِعٍ ضَعَّفَهُ الثَّوْرِيُّ وَيَحْيَى بْنُ مَعِينٍ.</w:t>
      </w:r>
    </w:p>
  </w:footnote>
  <w:footnote w:id="297">
    <w:p w:rsidR="00A53BD4" w:rsidRPr="00B830F9" w:rsidRDefault="00A53BD4" w:rsidP="00B830F9">
      <w:pPr>
        <w:pStyle w:val="ae"/>
        <w:bidi/>
        <w:rPr>
          <w:rFonts w:ascii="Traditional Arabic" w:hAnsi="Traditional Arabic" w:cs="Traditional Arabic"/>
          <w:sz w:val="28"/>
          <w:szCs w:val="28"/>
          <w:rtl/>
        </w:rPr>
      </w:pPr>
      <w:r>
        <w:rPr>
          <w:rStyle w:val="ab"/>
        </w:rPr>
        <w:footnoteRef/>
      </w:r>
      <w:r>
        <w:t xml:space="preserve"> </w:t>
      </w:r>
      <w:r>
        <w:rPr>
          <w:rFonts w:hint="cs"/>
          <w:rtl/>
        </w:rPr>
        <w:t xml:space="preserve">  </w:t>
      </w:r>
      <w:r w:rsidRPr="00B830F9">
        <w:rPr>
          <w:rFonts w:ascii="Traditional Arabic" w:hAnsi="Traditional Arabic" w:cs="Traditional Arabic"/>
          <w:sz w:val="28"/>
          <w:szCs w:val="28"/>
          <w:rtl/>
        </w:rPr>
        <w:t>الموسوعة الفقهية الكويتية  41/342  الحاوي  للماوردي 8/840    ، وَالشَّرْح الْكَبِير للشيخ الدردير المالكي  2 / 239 المغنى لإبن قدامة 9/57</w:t>
      </w:r>
    </w:p>
  </w:footnote>
  <w:footnote w:id="298">
    <w:p w:rsidR="00A53BD4" w:rsidRPr="00B830F9" w:rsidRDefault="00A53BD4" w:rsidP="00F542AD">
      <w:pPr>
        <w:pStyle w:val="ae"/>
        <w:bidi/>
        <w:rPr>
          <w:rFonts w:ascii="Traditional Arabic" w:hAnsi="Traditional Arabic" w:cs="Traditional Arabic"/>
          <w:sz w:val="28"/>
          <w:szCs w:val="28"/>
          <w:rtl/>
        </w:rPr>
      </w:pPr>
      <w:r w:rsidRPr="00B830F9">
        <w:rPr>
          <w:rStyle w:val="ab"/>
          <w:rFonts w:ascii="Traditional Arabic" w:hAnsi="Traditional Arabic" w:cs="Traditional Arabic"/>
          <w:sz w:val="28"/>
          <w:szCs w:val="28"/>
        </w:rPr>
        <w:footnoteRef/>
      </w:r>
      <w:r w:rsidRPr="00B830F9">
        <w:rPr>
          <w:rFonts w:ascii="Traditional Arabic" w:hAnsi="Traditional Arabic" w:cs="Traditional Arabic"/>
          <w:sz w:val="28"/>
          <w:szCs w:val="28"/>
        </w:rPr>
        <w:t xml:space="preserve"> </w:t>
      </w:r>
      <w:r w:rsidRPr="00B830F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المراجع السابقة</w:t>
      </w:r>
    </w:p>
  </w:footnote>
  <w:footnote w:id="299">
    <w:p w:rsidR="00A53BD4" w:rsidRPr="00B830F9" w:rsidRDefault="00A53BD4" w:rsidP="00B830F9">
      <w:pPr>
        <w:pStyle w:val="ae"/>
        <w:bidi/>
        <w:rPr>
          <w:rFonts w:ascii="Traditional Arabic" w:hAnsi="Traditional Arabic" w:cs="Traditional Arabic"/>
          <w:sz w:val="28"/>
          <w:szCs w:val="28"/>
          <w:rtl/>
        </w:rPr>
      </w:pPr>
      <w:r w:rsidRPr="00B830F9">
        <w:rPr>
          <w:rStyle w:val="ab"/>
          <w:rFonts w:ascii="Traditional Arabic" w:hAnsi="Traditional Arabic" w:cs="Traditional Arabic"/>
          <w:sz w:val="28"/>
          <w:szCs w:val="28"/>
        </w:rPr>
        <w:footnoteRef/>
      </w:r>
      <w:r w:rsidRPr="00B830F9">
        <w:rPr>
          <w:rFonts w:ascii="Traditional Arabic" w:hAnsi="Traditional Arabic" w:cs="Traditional Arabic"/>
          <w:sz w:val="28"/>
          <w:szCs w:val="28"/>
          <w:rtl/>
        </w:rPr>
        <w:t xml:space="preserve"> </w:t>
      </w:r>
      <w:r w:rsidRPr="00386655">
        <w:rPr>
          <w:rFonts w:ascii="Traditional Arabic" w:hAnsi="Traditional Arabic" w:cs="Traditional Arabic"/>
          <w:sz w:val="28"/>
          <w:szCs w:val="28"/>
          <w:rtl/>
        </w:rPr>
        <w:t>رواه البيهقي</w:t>
      </w:r>
      <w:r w:rsidRPr="00B830F9">
        <w:rPr>
          <w:rFonts w:ascii="Traditional Arabic" w:hAnsi="Traditional Arabic" w:cs="Traditional Arabic"/>
          <w:sz w:val="28"/>
          <w:szCs w:val="28"/>
          <w:rtl/>
        </w:rPr>
        <w:t xml:space="preserve"> كتاب الجراح باب بَيَانِ ضَعْفِ الْخَبَرِ الَّذِى رُوِىَ فِى قَتْلِ الْمُؤْمِنِ بِالْك</w:t>
      </w:r>
      <w:r>
        <w:rPr>
          <w:rFonts w:ascii="Traditional Arabic" w:hAnsi="Traditional Arabic" w:cs="Traditional Arabic"/>
          <w:sz w:val="28"/>
          <w:szCs w:val="28"/>
          <w:rtl/>
        </w:rPr>
        <w:t xml:space="preserve">َافِرِ  8/31 رقم 15922 </w:t>
      </w:r>
      <w:r w:rsidRPr="00B830F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وضعفه الشيخ </w:t>
      </w:r>
      <w:r>
        <w:rPr>
          <w:rFonts w:ascii="Traditional Arabic" w:hAnsi="Traditional Arabic" w:cs="Traditional Arabic"/>
          <w:sz w:val="28"/>
          <w:szCs w:val="28"/>
          <w:rtl/>
        </w:rPr>
        <w:t xml:space="preserve">الألباني </w:t>
      </w:r>
      <w:r w:rsidRPr="00B830F9">
        <w:rPr>
          <w:rFonts w:ascii="Traditional Arabic" w:hAnsi="Traditional Arabic" w:cs="Traditional Arabic"/>
          <w:sz w:val="28"/>
          <w:szCs w:val="28"/>
          <w:rtl/>
        </w:rPr>
        <w:t xml:space="preserve"> </w:t>
      </w:r>
      <w:r w:rsidRPr="00B830F9">
        <w:rPr>
          <w:rFonts w:ascii="Traditional Arabic" w:hAnsi="Traditional Arabic" w:cs="Traditional Arabic"/>
          <w:sz w:val="28"/>
          <w:szCs w:val="28"/>
        </w:rPr>
        <w:t xml:space="preserve"> </w:t>
      </w:r>
      <w:r>
        <w:rPr>
          <w:rFonts w:ascii="Traditional Arabic" w:hAnsi="Traditional Arabic" w:cs="Traditional Arabic" w:hint="cs"/>
          <w:sz w:val="28"/>
          <w:szCs w:val="28"/>
          <w:rtl/>
        </w:rPr>
        <w:t>في إرواء الغليل 7/363</w:t>
      </w:r>
    </w:p>
    <w:p w:rsidR="00A53BD4" w:rsidRPr="00B830F9" w:rsidRDefault="00A53BD4" w:rsidP="00B830F9">
      <w:pPr>
        <w:pStyle w:val="ae"/>
        <w:bidi/>
        <w:rPr>
          <w:rFonts w:ascii="Traditional Arabic" w:hAnsi="Traditional Arabic" w:cs="Traditional Arabic"/>
          <w:color w:val="000000"/>
          <w:sz w:val="28"/>
          <w:szCs w:val="28"/>
          <w:rtl/>
        </w:rPr>
      </w:pPr>
      <w:r w:rsidRPr="00B830F9">
        <w:rPr>
          <w:rFonts w:ascii="Traditional Arabic" w:hAnsi="Traditional Arabic" w:cs="Traditional Arabic"/>
          <w:color w:val="000000"/>
          <w:sz w:val="28"/>
          <w:szCs w:val="28"/>
          <w:rtl/>
        </w:rPr>
        <w:t xml:space="preserve">وقد نازع بعض العلماء في هذا الحديث بالإرسال تارة وبالوقف تارة أخرى. قال الكمال بن الهمام: ونحن نقول: إن الإرسال لا يقدح، وإن الموقوف في هذا له حكم المرفوع؛ لأن إسقاط الواجب بعد ثبوته بشبهة خلاف مقتضى العقل، بل مقتضاه أن بعد تحقق الثبوت لا يرتفع بشبهة فحيث ذكره صحابي حمل على الرفع. وأيضا في إجماع فقهاء الأمصار على أن الحدود تدرأ بالشبهات كفاية. ولذا قال بعض الفقهاء: هذا الحديث متفق على العمل به. وأيضا تلقته الأمة بالقبول. وفي تتبع المروي عن النبي صلى الله عليه وسلم والصحابة من تلقين ماعز وغيره الرجوع احتيالا للدرإ بعد الثبوت ما يفيد القطع بثبوت الحكم </w:t>
      </w:r>
      <w:r>
        <w:rPr>
          <w:rFonts w:ascii="Traditional Arabic" w:hAnsi="Traditional Arabic" w:cs="Traditional Arabic" w:hint="cs"/>
          <w:color w:val="000000"/>
          <w:sz w:val="28"/>
          <w:szCs w:val="28"/>
          <w:rtl/>
        </w:rPr>
        <w:t>.           (</w:t>
      </w:r>
      <w:r w:rsidRPr="00B830F9">
        <w:rPr>
          <w:rFonts w:ascii="Traditional Arabic" w:hAnsi="Traditional Arabic" w:cs="Traditional Arabic"/>
          <w:color w:val="000000"/>
          <w:sz w:val="28"/>
          <w:szCs w:val="28"/>
          <w:rtl/>
        </w:rPr>
        <w:t xml:space="preserve">الدر المختار وحاشية ابن عابدين 4/18 </w:t>
      </w:r>
    </w:p>
  </w:footnote>
  <w:footnote w:id="300">
    <w:p w:rsidR="00A53BD4" w:rsidRPr="00B830F9" w:rsidRDefault="00A53BD4" w:rsidP="00B830F9">
      <w:pPr>
        <w:pStyle w:val="ae"/>
        <w:bidi/>
        <w:rPr>
          <w:rFonts w:ascii="Traditional Arabic" w:hAnsi="Traditional Arabic" w:cs="Traditional Arabic"/>
          <w:sz w:val="28"/>
          <w:szCs w:val="28"/>
          <w:rtl/>
        </w:rPr>
      </w:pPr>
      <w:r w:rsidRPr="00B830F9">
        <w:rPr>
          <w:rStyle w:val="ab"/>
          <w:rFonts w:ascii="Traditional Arabic" w:hAnsi="Traditional Arabic" w:cs="Traditional Arabic"/>
          <w:sz w:val="28"/>
          <w:szCs w:val="28"/>
        </w:rPr>
        <w:footnoteRef/>
      </w:r>
      <w:r w:rsidRPr="00B830F9">
        <w:rPr>
          <w:rFonts w:ascii="Traditional Arabic" w:hAnsi="Traditional Arabic" w:cs="Traditional Arabic"/>
          <w:sz w:val="28"/>
          <w:szCs w:val="28"/>
        </w:rPr>
        <w:t xml:space="preserve"> </w:t>
      </w:r>
      <w:r w:rsidRPr="00B830F9">
        <w:rPr>
          <w:rFonts w:ascii="Traditional Arabic" w:hAnsi="Traditional Arabic" w:cs="Traditional Arabic"/>
          <w:sz w:val="28"/>
          <w:szCs w:val="28"/>
          <w:rtl/>
        </w:rPr>
        <w:t xml:space="preserve"> رواه الترميذي   فى ابواب الحدود باب ماجاءفى درإ الحدود 4/33  رقم1424  وضعفه الألباني</w:t>
      </w:r>
      <w:r>
        <w:rPr>
          <w:rFonts w:ascii="Traditional Arabic" w:hAnsi="Traditional Arabic" w:cs="Traditional Arabic" w:hint="cs"/>
          <w:sz w:val="28"/>
          <w:szCs w:val="28"/>
          <w:rtl/>
        </w:rPr>
        <w:t xml:space="preserve"> في ارواء الغليل 8/25</w:t>
      </w:r>
    </w:p>
  </w:footnote>
  <w:footnote w:id="301">
    <w:p w:rsidR="00A53BD4" w:rsidRPr="00B830F9" w:rsidRDefault="00A53BD4" w:rsidP="00B830F9">
      <w:pPr>
        <w:pStyle w:val="ae"/>
        <w:bidi/>
        <w:rPr>
          <w:rFonts w:ascii="Traditional Arabic" w:hAnsi="Traditional Arabic" w:cs="Traditional Arabic"/>
          <w:sz w:val="28"/>
          <w:szCs w:val="28"/>
          <w:rtl/>
        </w:rPr>
      </w:pPr>
      <w:r w:rsidRPr="00B830F9">
        <w:rPr>
          <w:rStyle w:val="ab"/>
          <w:rFonts w:ascii="Traditional Arabic" w:hAnsi="Traditional Arabic" w:cs="Traditional Arabic"/>
          <w:sz w:val="28"/>
          <w:szCs w:val="28"/>
        </w:rPr>
        <w:footnoteRef/>
      </w:r>
      <w:r w:rsidRPr="00B830F9">
        <w:rPr>
          <w:rFonts w:ascii="Traditional Arabic" w:hAnsi="Traditional Arabic" w:cs="Traditional Arabic"/>
          <w:sz w:val="28"/>
          <w:szCs w:val="28"/>
          <w:rtl/>
        </w:rPr>
        <w:t>عروة بن زبير  22 - 93 هـ = 643 - 712 م)</w:t>
      </w:r>
    </w:p>
    <w:p w:rsidR="00A53BD4" w:rsidRPr="00F75DA0" w:rsidRDefault="00A53BD4" w:rsidP="00257900">
      <w:pPr>
        <w:pStyle w:val="ae"/>
        <w:bidi/>
        <w:rPr>
          <w:rFonts w:ascii="Traditional Arabic" w:hAnsi="Traditional Arabic" w:cs="Traditional Arabic"/>
          <w:sz w:val="28"/>
          <w:szCs w:val="28"/>
          <w:rtl/>
        </w:rPr>
      </w:pPr>
      <w:r w:rsidRPr="00F75DA0">
        <w:rPr>
          <w:rFonts w:ascii="Traditional Arabic" w:hAnsi="Traditional Arabic" w:cs="Traditional Arabic"/>
          <w:sz w:val="28"/>
          <w:szCs w:val="28"/>
          <w:rtl/>
        </w:rPr>
        <w:t>عروة بن الزبير بن العوام الاسدي القرشي أبو عبد الله: أحد الفقهاء السبعة بالمدينة. كان عالما بالدين، صالحا كريما، لم يدخل في شئ من الفتن. وانتقل إلى البصرة، ثم إلى مصر فتزوج وأقام بها سبع سنين. وعاد إلى المدينة فتوفي فيها.  (الاعلام 4/226</w:t>
      </w:r>
    </w:p>
  </w:footnote>
  <w:footnote w:id="302">
    <w:p w:rsidR="00A53BD4" w:rsidRPr="00F75DA0" w:rsidRDefault="00A53BD4" w:rsidP="00257900">
      <w:pPr>
        <w:pStyle w:val="ae"/>
        <w:bidi/>
        <w:rPr>
          <w:rFonts w:ascii="Traditional Arabic" w:hAnsi="Traditional Arabic" w:cs="Traditional Arabic"/>
          <w:sz w:val="28"/>
          <w:szCs w:val="28"/>
          <w:rtl/>
        </w:rPr>
      </w:pPr>
      <w:r w:rsidRPr="00F75DA0">
        <w:rPr>
          <w:rStyle w:val="ab"/>
          <w:rFonts w:ascii="Traditional Arabic" w:hAnsi="Traditional Arabic" w:cs="Traditional Arabic"/>
          <w:sz w:val="28"/>
          <w:szCs w:val="28"/>
        </w:rPr>
        <w:footnoteRef/>
      </w:r>
      <w:r w:rsidRPr="00F75DA0">
        <w:rPr>
          <w:rFonts w:ascii="Traditional Arabic" w:hAnsi="Traditional Arabic" w:cs="Traditional Arabic"/>
          <w:sz w:val="28"/>
          <w:szCs w:val="28"/>
          <w:rtl/>
        </w:rPr>
        <w:t>المنهال بن عمرو الأنصاري ويقال الأسدي الكوفي ثقة مشهور كبير، عرض على سعيد بن جبير، عرض عليه محمد بن عبد الرحمن بن عبد أبي ليلى وروى عنه منصور والأعمش وشعبة والحجاج توفي عام َ بِضْعَ عَشْرَةَ وَمائَةٍ</w:t>
      </w:r>
      <w:r w:rsidRPr="00F75DA0">
        <w:rPr>
          <w:rFonts w:ascii="Traditional Arabic" w:hAnsi="Traditional Arabic" w:cs="Traditional Arabic"/>
          <w:b/>
          <w:bCs/>
          <w:sz w:val="28"/>
          <w:szCs w:val="28"/>
          <w:rtl/>
        </w:rPr>
        <w:t>.(</w:t>
      </w:r>
      <w:r w:rsidRPr="00F75DA0">
        <w:rPr>
          <w:rFonts w:ascii="Traditional Arabic" w:hAnsi="Traditional Arabic" w:cs="Traditional Arabic"/>
          <w:sz w:val="28"/>
          <w:szCs w:val="28"/>
          <w:rtl/>
        </w:rPr>
        <w:t xml:space="preserve"> سير اعلام النبلاء  9/ 211</w:t>
      </w:r>
    </w:p>
  </w:footnote>
  <w:footnote w:id="303">
    <w:p w:rsidR="00A53BD4" w:rsidRPr="00F75DA0" w:rsidRDefault="00A53BD4" w:rsidP="00257900">
      <w:pPr>
        <w:pStyle w:val="ae"/>
        <w:bidi/>
        <w:rPr>
          <w:rFonts w:ascii="Traditional Arabic" w:hAnsi="Traditional Arabic" w:cs="Traditional Arabic"/>
          <w:sz w:val="28"/>
          <w:szCs w:val="28"/>
          <w:rtl/>
        </w:rPr>
      </w:pPr>
      <w:r w:rsidRPr="00F75DA0">
        <w:rPr>
          <w:rStyle w:val="ab"/>
          <w:rFonts w:ascii="Traditional Arabic" w:hAnsi="Traditional Arabic" w:cs="Traditional Arabic"/>
          <w:b/>
          <w:bCs/>
          <w:sz w:val="28"/>
          <w:szCs w:val="28"/>
        </w:rPr>
        <w:footnoteRef/>
      </w:r>
      <w:r w:rsidRPr="00F75DA0">
        <w:rPr>
          <w:rFonts w:ascii="Traditional Arabic" w:hAnsi="Traditional Arabic" w:cs="Traditional Arabic"/>
          <w:b/>
          <w:bCs/>
          <w:sz w:val="28"/>
          <w:szCs w:val="28"/>
          <w:rtl/>
        </w:rPr>
        <w:t>ا</w:t>
      </w:r>
      <w:r w:rsidRPr="00386655">
        <w:rPr>
          <w:rFonts w:ascii="Traditional Arabic" w:hAnsi="Traditional Arabic" w:cs="Traditional Arabic"/>
          <w:sz w:val="28"/>
          <w:szCs w:val="28"/>
          <w:rtl/>
        </w:rPr>
        <w:t xml:space="preserve">لحاوى فى </w:t>
      </w:r>
      <w:r w:rsidRPr="00F75DA0">
        <w:rPr>
          <w:rFonts w:ascii="Traditional Arabic" w:hAnsi="Traditional Arabic" w:cs="Traditional Arabic"/>
          <w:sz w:val="28"/>
          <w:szCs w:val="28"/>
          <w:rtl/>
        </w:rPr>
        <w:t>فقه الشافعي للماوردي 9/330-331</w:t>
      </w:r>
    </w:p>
  </w:footnote>
  <w:footnote w:id="304">
    <w:p w:rsidR="00A53BD4" w:rsidRPr="00A51D78" w:rsidRDefault="00A53BD4" w:rsidP="00A51D78">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tl/>
        </w:rPr>
        <w:t>مجموع الفتاوى</w:t>
      </w:r>
      <w:r>
        <w:rPr>
          <w:rFonts w:ascii="Traditional Arabic" w:hAnsi="Traditional Arabic" w:cs="Traditional Arabic" w:hint="cs"/>
          <w:sz w:val="28"/>
          <w:szCs w:val="28"/>
          <w:rtl/>
        </w:rPr>
        <w:t xml:space="preserve"> </w:t>
      </w:r>
      <w:r w:rsidRPr="00A51D78">
        <w:rPr>
          <w:rFonts w:ascii="Traditional Arabic" w:hAnsi="Traditional Arabic" w:cs="Traditional Arabic"/>
          <w:sz w:val="28"/>
          <w:szCs w:val="28"/>
          <w:rtl/>
        </w:rPr>
        <w:t>لابن تيمية ( 32 / 107</w:t>
      </w:r>
    </w:p>
  </w:footnote>
  <w:footnote w:id="305">
    <w:p w:rsidR="00A53BD4" w:rsidRPr="00A51D78" w:rsidRDefault="00A53BD4" w:rsidP="00A51D78">
      <w:pPr>
        <w:pStyle w:val="ae"/>
        <w:bidi/>
        <w:rPr>
          <w:rFonts w:ascii="Traditional Arabic" w:hAnsi="Traditional Arabic" w:cs="Traditional Arabic"/>
          <w:sz w:val="28"/>
          <w:szCs w:val="28"/>
          <w:lang w:val="id-ID"/>
        </w:rPr>
      </w:pPr>
      <w:r w:rsidRPr="00A51D78">
        <w:rPr>
          <w:rStyle w:val="ab"/>
          <w:rFonts w:ascii="Traditional Arabic" w:hAnsi="Traditional Arabic" w:cs="Traditional Arabic"/>
          <w:sz w:val="28"/>
          <w:szCs w:val="28"/>
        </w:rPr>
        <w:footnoteRef/>
      </w:r>
      <w:r w:rsidRPr="00A51D78">
        <w:rPr>
          <w:rFonts w:ascii="Traditional Arabic" w:hAnsi="Traditional Arabic" w:cs="Traditional Arabic"/>
          <w:sz w:val="28"/>
          <w:szCs w:val="28"/>
          <w:rtl/>
        </w:rPr>
        <w:t xml:space="preserve">نهاية الزين للنووي  347                                                                                                                                         </w:t>
      </w:r>
    </w:p>
  </w:footnote>
  <w:footnote w:id="306">
    <w:p w:rsidR="00A53BD4" w:rsidRPr="006B5564" w:rsidRDefault="00A53BD4" w:rsidP="006B5564">
      <w:pPr>
        <w:pStyle w:val="ae"/>
        <w:bidi/>
        <w:rPr>
          <w:rFonts w:ascii="Traditional Arabic" w:hAnsi="Traditional Arabic" w:cs="Traditional Arabic"/>
          <w:sz w:val="28"/>
          <w:szCs w:val="28"/>
          <w:rtl/>
        </w:rPr>
      </w:pPr>
      <w:r w:rsidRPr="00A51D78">
        <w:rPr>
          <w:rStyle w:val="ab"/>
          <w:rFonts w:ascii="Traditional Arabic" w:hAnsi="Traditional Arabic" w:cs="Traditional Arabic"/>
          <w:sz w:val="28"/>
          <w:szCs w:val="28"/>
        </w:rPr>
        <w:footnoteRef/>
      </w:r>
      <w:r w:rsidRPr="00A51D78">
        <w:t xml:space="preserve"> </w:t>
      </w:r>
      <w:r>
        <w:rPr>
          <w:rtl/>
        </w:rPr>
        <w:t xml:space="preserve"> </w:t>
      </w:r>
      <w:r>
        <w:rPr>
          <w:rFonts w:hint="cs"/>
          <w:rtl/>
        </w:rPr>
        <w:t>إ</w:t>
      </w:r>
      <w:r w:rsidRPr="001E0E92">
        <w:rPr>
          <w:rtl/>
        </w:rPr>
        <w:t>عانة الطالبين للشيخ محمد شطا 4/145</w:t>
      </w:r>
    </w:p>
  </w:footnote>
  <w:footnote w:id="307">
    <w:p w:rsidR="00A53BD4" w:rsidRPr="006B5564" w:rsidRDefault="00A53BD4" w:rsidP="006B5564">
      <w:pPr>
        <w:pStyle w:val="ae"/>
        <w:bidi/>
        <w:rPr>
          <w:rFonts w:ascii="Traditional Arabic" w:hAnsi="Traditional Arabic" w:cs="Traditional Arabic"/>
          <w:sz w:val="28"/>
          <w:szCs w:val="28"/>
          <w:rtl/>
        </w:rPr>
      </w:pPr>
      <w:r w:rsidRPr="006B5564">
        <w:rPr>
          <w:rStyle w:val="ab"/>
          <w:rFonts w:ascii="Traditional Arabic" w:hAnsi="Traditional Arabic" w:cs="Traditional Arabic"/>
          <w:sz w:val="28"/>
          <w:szCs w:val="28"/>
        </w:rPr>
        <w:footnoteRef/>
      </w:r>
      <w:r w:rsidRPr="006B5564">
        <w:rPr>
          <w:rFonts w:ascii="Traditional Arabic" w:hAnsi="Traditional Arabic" w:cs="Traditional Arabic"/>
          <w:sz w:val="28"/>
          <w:szCs w:val="28"/>
          <w:rtl/>
        </w:rPr>
        <w:t>الموسوعة الفقهية الكويتية  41/342  الحاوي  للماوردي 8/840   149 ، وَالشَّرْح الْكَبِير للشيخ الدردير 2 / 239</w:t>
      </w:r>
    </w:p>
  </w:footnote>
  <w:footnote w:id="308">
    <w:p w:rsidR="00A53BD4" w:rsidRPr="006B5564" w:rsidRDefault="00A53BD4" w:rsidP="006B5564">
      <w:pPr>
        <w:pStyle w:val="ae"/>
        <w:bidi/>
        <w:rPr>
          <w:rFonts w:ascii="Traditional Arabic" w:hAnsi="Traditional Arabic" w:cs="Traditional Arabic"/>
          <w:sz w:val="28"/>
          <w:szCs w:val="28"/>
          <w:rtl/>
        </w:rPr>
      </w:pPr>
      <w:r w:rsidRPr="006B5564">
        <w:rPr>
          <w:rStyle w:val="ab"/>
          <w:rFonts w:ascii="Traditional Arabic" w:hAnsi="Traditional Arabic" w:cs="Traditional Arabic"/>
          <w:sz w:val="28"/>
          <w:szCs w:val="28"/>
        </w:rPr>
        <w:footnoteRef/>
      </w:r>
      <w:r w:rsidRPr="006B5564">
        <w:rPr>
          <w:rFonts w:ascii="Traditional Arabic" w:hAnsi="Traditional Arabic" w:cs="Traditional Arabic"/>
          <w:sz w:val="28"/>
          <w:szCs w:val="28"/>
          <w:rtl/>
        </w:rPr>
        <w:t xml:space="preserve">الوسيط للامام العزالي  6 /  444   </w:t>
      </w:r>
    </w:p>
  </w:footnote>
  <w:footnote w:id="309">
    <w:p w:rsidR="00A53BD4" w:rsidRPr="006B5564" w:rsidRDefault="00A53BD4" w:rsidP="006B5564">
      <w:pPr>
        <w:pStyle w:val="ae"/>
        <w:bidi/>
        <w:rPr>
          <w:rFonts w:ascii="Traditional Arabic" w:hAnsi="Traditional Arabic" w:cs="Traditional Arabic"/>
          <w:sz w:val="28"/>
          <w:szCs w:val="28"/>
          <w:rtl/>
        </w:rPr>
      </w:pPr>
      <w:r w:rsidRPr="006B5564">
        <w:rPr>
          <w:rStyle w:val="ab"/>
          <w:rFonts w:ascii="Traditional Arabic" w:hAnsi="Traditional Arabic" w:cs="Traditional Arabic"/>
          <w:sz w:val="28"/>
          <w:szCs w:val="28"/>
        </w:rPr>
        <w:footnoteRef/>
      </w:r>
      <w:r w:rsidRPr="006B5564">
        <w:rPr>
          <w:rFonts w:ascii="Traditional Arabic" w:hAnsi="Traditional Arabic" w:cs="Traditional Arabic"/>
          <w:sz w:val="28"/>
          <w:szCs w:val="28"/>
          <w:rtl/>
        </w:rPr>
        <w:t>ينظر فى حاشية البجيرمي على الخطيب 10/154   المغني 7 /571  اعانة الطالبين 4/145</w:t>
      </w:r>
    </w:p>
  </w:footnote>
  <w:footnote w:id="310">
    <w:p w:rsidR="00A53BD4" w:rsidRPr="006B5564" w:rsidRDefault="00A53BD4" w:rsidP="006B5564">
      <w:pPr>
        <w:pStyle w:val="ae"/>
        <w:bidi/>
        <w:rPr>
          <w:rFonts w:ascii="Traditional Arabic" w:hAnsi="Traditional Arabic" w:cs="Traditional Arabic"/>
          <w:sz w:val="28"/>
          <w:szCs w:val="28"/>
          <w:rtl/>
        </w:rPr>
      </w:pPr>
      <w:r w:rsidRPr="006B5564">
        <w:rPr>
          <w:rStyle w:val="ab"/>
          <w:rFonts w:ascii="Traditional Arabic" w:hAnsi="Traditional Arabic" w:cs="Traditional Arabic"/>
          <w:sz w:val="28"/>
          <w:szCs w:val="28"/>
        </w:rPr>
        <w:footnoteRef/>
      </w:r>
      <w:r w:rsidRPr="006B5564">
        <w:rPr>
          <w:rFonts w:ascii="Traditional Arabic" w:hAnsi="Traditional Arabic" w:cs="Traditional Arabic"/>
          <w:sz w:val="28"/>
          <w:szCs w:val="28"/>
          <w:rtl/>
        </w:rPr>
        <w:t>الموسوعة الفقهية الكويتية 41/342</w:t>
      </w:r>
      <w:r w:rsidRPr="006B5564">
        <w:rPr>
          <w:rFonts w:ascii="Traditional Arabic" w:hAnsi="Traditional Arabic" w:cs="Traditional Arabic"/>
          <w:sz w:val="28"/>
          <w:szCs w:val="28"/>
          <w:rtl/>
        </w:rPr>
        <w:tab/>
      </w:r>
    </w:p>
  </w:footnote>
  <w:footnote w:id="311">
    <w:p w:rsidR="00A53BD4" w:rsidRPr="006B5564" w:rsidRDefault="00A53BD4" w:rsidP="006B5564">
      <w:pPr>
        <w:pStyle w:val="ae"/>
        <w:bidi/>
        <w:rPr>
          <w:rFonts w:ascii="Traditional Arabic" w:hAnsi="Traditional Arabic" w:cs="Traditional Arabic"/>
          <w:sz w:val="28"/>
          <w:szCs w:val="28"/>
          <w:rtl/>
        </w:rPr>
      </w:pPr>
      <w:r w:rsidRPr="006B5564">
        <w:rPr>
          <w:rStyle w:val="ab"/>
          <w:rFonts w:ascii="Traditional Arabic" w:hAnsi="Traditional Arabic" w:cs="Traditional Arabic"/>
          <w:sz w:val="28"/>
          <w:szCs w:val="28"/>
        </w:rPr>
        <w:footnoteRef/>
      </w:r>
      <w:r w:rsidRPr="006B5564">
        <w:rPr>
          <w:rFonts w:ascii="Traditional Arabic" w:hAnsi="Traditional Arabic" w:cs="Traditional Arabic"/>
          <w:sz w:val="28"/>
          <w:szCs w:val="28"/>
        </w:rPr>
        <w:t xml:space="preserve"> </w:t>
      </w:r>
      <w:r w:rsidRPr="006B5564">
        <w:rPr>
          <w:rFonts w:ascii="Traditional Arabic" w:hAnsi="Traditional Arabic" w:cs="Traditional Arabic"/>
          <w:sz w:val="28"/>
          <w:szCs w:val="28"/>
          <w:rtl/>
        </w:rPr>
        <w:t xml:space="preserve"> </w:t>
      </w:r>
      <w:r w:rsidRPr="006B5564">
        <w:rPr>
          <w:rFonts w:ascii="Traditional Arabic" w:hAnsi="Traditional Arabic" w:cs="Traditional Arabic"/>
          <w:color w:val="000000"/>
          <w:sz w:val="28"/>
          <w:szCs w:val="28"/>
          <w:rtl/>
        </w:rPr>
        <w:t xml:space="preserve">كما فى تحفة المحتاج لابن حجر الهيتمي 38/ 325  قال( ومَا قِيلَ مِنْ رُجُوعِهِ عَنْهُ لَمْ يَثْبُتْ ، </w:t>
      </w:r>
    </w:p>
  </w:footnote>
  <w:footnote w:id="312">
    <w:p w:rsidR="00A53BD4" w:rsidRPr="006B5564" w:rsidRDefault="00A53BD4" w:rsidP="006B5564">
      <w:pPr>
        <w:pStyle w:val="ae"/>
        <w:bidi/>
        <w:rPr>
          <w:rFonts w:ascii="Traditional Arabic" w:hAnsi="Traditional Arabic" w:cs="Traditional Arabic"/>
          <w:sz w:val="28"/>
          <w:szCs w:val="28"/>
          <w:rtl/>
        </w:rPr>
      </w:pPr>
      <w:r w:rsidRPr="006B5564">
        <w:rPr>
          <w:rStyle w:val="ab"/>
          <w:rFonts w:ascii="Traditional Arabic" w:hAnsi="Traditional Arabic" w:cs="Traditional Arabic"/>
          <w:sz w:val="28"/>
          <w:szCs w:val="28"/>
        </w:rPr>
        <w:footnoteRef/>
      </w:r>
      <w:r w:rsidRPr="006B5564">
        <w:rPr>
          <w:rFonts w:ascii="Traditional Arabic" w:hAnsi="Traditional Arabic" w:cs="Traditional Arabic"/>
          <w:sz w:val="28"/>
          <w:szCs w:val="28"/>
        </w:rPr>
        <w:t xml:space="preserve"> </w:t>
      </w:r>
      <w:r w:rsidRPr="006B5564">
        <w:rPr>
          <w:rFonts w:ascii="Traditional Arabic" w:hAnsi="Traditional Arabic" w:cs="Traditional Arabic"/>
          <w:sz w:val="28"/>
          <w:szCs w:val="28"/>
          <w:rtl/>
        </w:rPr>
        <w:t xml:space="preserve"> إعانة الطالبين للشيخ محمد شطا 4/145</w:t>
      </w:r>
    </w:p>
  </w:footnote>
  <w:footnote w:id="313">
    <w:p w:rsidR="00A53BD4" w:rsidRPr="00F75DA0" w:rsidRDefault="00A53BD4" w:rsidP="00F75DA0">
      <w:pPr>
        <w:pStyle w:val="ae"/>
        <w:bidi/>
        <w:rPr>
          <w:rFonts w:ascii="Traditional Arabic" w:hAnsi="Traditional Arabic" w:cs="Traditional Arabic"/>
          <w:sz w:val="28"/>
          <w:szCs w:val="28"/>
          <w:rtl/>
        </w:rPr>
      </w:pPr>
      <w:r w:rsidRPr="001C6FD0">
        <w:rPr>
          <w:rStyle w:val="ab"/>
          <w:rFonts w:asciiTheme="majorBidi" w:hAnsiTheme="majorBidi" w:cstheme="majorBidi"/>
          <w:sz w:val="28"/>
          <w:szCs w:val="28"/>
        </w:rPr>
        <w:footnoteRef/>
      </w:r>
      <w:r w:rsidRPr="001C6FD0">
        <w:rPr>
          <w:rFonts w:ascii="Traditional Arabic" w:hAnsi="Traditional Arabic" w:cs="Traditional Arabic"/>
          <w:sz w:val="28"/>
          <w:szCs w:val="28"/>
          <w:rtl/>
        </w:rPr>
        <w:t xml:space="preserve">إرواء الغليل </w:t>
      </w:r>
      <w:r w:rsidRPr="00F75DA0">
        <w:rPr>
          <w:rFonts w:ascii="Traditional Arabic" w:hAnsi="Traditional Arabic" w:cs="Traditional Arabic"/>
          <w:sz w:val="28"/>
          <w:szCs w:val="28"/>
          <w:rtl/>
        </w:rPr>
        <w:t>في تخريج أحاديث منار السبيل  6/138</w:t>
      </w:r>
    </w:p>
    <w:p w:rsidR="00A53BD4" w:rsidRPr="001C6FD0" w:rsidRDefault="00A53BD4" w:rsidP="00F75DA0">
      <w:pPr>
        <w:pStyle w:val="ae"/>
        <w:bidi/>
        <w:rPr>
          <w:rFonts w:ascii="Traditional Arabic" w:hAnsi="Traditional Arabic" w:cs="Traditional Arabic"/>
          <w:sz w:val="28"/>
          <w:szCs w:val="28"/>
          <w:rtl/>
        </w:rPr>
      </w:pPr>
      <w:r w:rsidRPr="001C6FD0">
        <w:rPr>
          <w:rFonts w:ascii="Traditional Arabic" w:hAnsi="Traditional Arabic" w:cs="Traditional Arabic"/>
          <w:sz w:val="28"/>
          <w:szCs w:val="28"/>
          <w:rtl/>
        </w:rPr>
        <w:t>ومن الروايات الثابتة عن ابن عباس هوما أخرج البخاري في صحيحه في كتاب الحيل باب الحيلة في النكاح (9/31) عن محمد بن على: "أن علياً - رضي الله عنه - قيل له: إن ابن عباس لا يرى بمُتعة النساء بأساً، فقال: إن رسول الله - صلى الله عليه وسلم - نهى عنها يوم خيبر، وعن لحوم الحمر الإنسية).</w:t>
      </w:r>
    </w:p>
  </w:footnote>
  <w:footnote w:id="314">
    <w:p w:rsidR="00A53BD4" w:rsidRPr="00F75DA0" w:rsidRDefault="00A53BD4" w:rsidP="00257900">
      <w:pPr>
        <w:pStyle w:val="ae"/>
        <w:bidi/>
        <w:jc w:val="both"/>
        <w:rPr>
          <w:rFonts w:ascii="Traditional Arabic" w:hAnsi="Traditional Arabic" w:cs="Traditional Arabic"/>
          <w:sz w:val="28"/>
          <w:szCs w:val="28"/>
          <w:rtl/>
        </w:rPr>
      </w:pPr>
      <w:r w:rsidRPr="001C6FD0">
        <w:rPr>
          <w:rStyle w:val="ab"/>
          <w:rFonts w:ascii="Traditional Arabic" w:hAnsi="Traditional Arabic" w:cs="Traditional Arabic"/>
          <w:sz w:val="28"/>
          <w:szCs w:val="28"/>
        </w:rPr>
        <w:footnoteRef/>
      </w:r>
      <w:r w:rsidRPr="001C6FD0">
        <w:rPr>
          <w:rFonts w:ascii="Traditional Arabic" w:hAnsi="Traditional Arabic" w:cs="Traditional Arabic"/>
          <w:sz w:val="28"/>
          <w:szCs w:val="28"/>
          <w:rtl/>
        </w:rPr>
        <w:t xml:space="preserve">الموسوعة الفقهية الكويتية24/44 للحديث  :عن ابن عباس : قال الرسول صلى الله عليه وسلم  ادرؤوا الحدود بالشبهات وأقيلوا الكرام عثراتهم إلا في حد من حدود </w:t>
      </w:r>
      <w:r w:rsidRPr="00F75DA0">
        <w:rPr>
          <w:rFonts w:ascii="Traditional Arabic" w:hAnsi="Traditional Arabic" w:cs="Traditional Arabic"/>
          <w:sz w:val="28"/>
          <w:szCs w:val="28"/>
          <w:rtl/>
        </w:rPr>
        <w:t>الله</w:t>
      </w:r>
    </w:p>
  </w:footnote>
  <w:footnote w:id="315">
    <w:p w:rsidR="00A53BD4" w:rsidRPr="00F75DA0" w:rsidRDefault="00A53BD4" w:rsidP="00257900">
      <w:pPr>
        <w:pStyle w:val="ae"/>
        <w:bidi/>
        <w:jc w:val="both"/>
        <w:rPr>
          <w:rFonts w:ascii="Traditional Arabic" w:hAnsi="Traditional Arabic" w:cs="Traditional Arabic"/>
          <w:sz w:val="28"/>
          <w:szCs w:val="28"/>
          <w:rtl/>
        </w:rPr>
      </w:pPr>
      <w:r w:rsidRPr="00F75DA0">
        <w:rPr>
          <w:rStyle w:val="ab"/>
          <w:rFonts w:ascii="Traditional Arabic" w:hAnsi="Traditional Arabic" w:cs="Traditional Arabic"/>
          <w:sz w:val="28"/>
          <w:szCs w:val="28"/>
        </w:rPr>
        <w:footnoteRef/>
      </w:r>
      <w:r w:rsidRPr="00F75DA0">
        <w:rPr>
          <w:rFonts w:ascii="Traditional Arabic" w:hAnsi="Traditional Arabic" w:cs="Traditional Arabic"/>
          <w:sz w:val="28"/>
          <w:szCs w:val="28"/>
          <w:rtl/>
        </w:rPr>
        <w:t xml:space="preserve">قال الامام النووى  :كل مسألة فيها قولان للشافعي رحمه الله قديم وجديد </w:t>
      </w:r>
      <w:r>
        <w:rPr>
          <w:rFonts w:ascii="Traditional Arabic" w:hAnsi="Traditional Arabic" w:cs="Traditional Arabic"/>
          <w:sz w:val="28"/>
          <w:szCs w:val="28"/>
          <w:rtl/>
        </w:rPr>
        <w:t>فالجديد هو الصحيح وعليه العمل ل</w:t>
      </w:r>
      <w:r>
        <w:rPr>
          <w:rFonts w:ascii="Traditional Arabic" w:hAnsi="Traditional Arabic" w:cs="Traditional Arabic" w:hint="cs"/>
          <w:sz w:val="28"/>
          <w:szCs w:val="28"/>
          <w:rtl/>
        </w:rPr>
        <w:t>أ</w:t>
      </w:r>
      <w:r w:rsidRPr="00F75DA0">
        <w:rPr>
          <w:rFonts w:ascii="Traditional Arabic" w:hAnsi="Traditional Arabic" w:cs="Traditional Arabic"/>
          <w:sz w:val="28"/>
          <w:szCs w:val="28"/>
          <w:rtl/>
        </w:rPr>
        <w:t>ن القديم مرجوع عنه واستثنى جماعة من أصحابنا نحو عشرين مسألة أو أكثر وقالوا يفتى فيها بالقدي</w:t>
      </w:r>
      <w:r>
        <w:rPr>
          <w:rFonts w:ascii="Traditional Arabic" w:hAnsi="Traditional Arabic" w:cs="Traditional Arabic"/>
          <w:sz w:val="28"/>
          <w:szCs w:val="28"/>
          <w:rtl/>
        </w:rPr>
        <w:t xml:space="preserve">م وقد يختلفون في كثير منها قال </w:t>
      </w:r>
      <w:r>
        <w:rPr>
          <w:rFonts w:ascii="Traditional Arabic" w:hAnsi="Traditional Arabic" w:cs="Traditional Arabic" w:hint="cs"/>
          <w:sz w:val="28"/>
          <w:szCs w:val="28"/>
          <w:rtl/>
        </w:rPr>
        <w:t>إ</w:t>
      </w:r>
      <w:r>
        <w:rPr>
          <w:rFonts w:ascii="Traditional Arabic" w:hAnsi="Traditional Arabic" w:cs="Traditional Arabic"/>
          <w:sz w:val="28"/>
          <w:szCs w:val="28"/>
          <w:rtl/>
        </w:rPr>
        <w:t xml:space="preserve">مام الحرمين </w:t>
      </w:r>
      <w:r w:rsidRPr="00F75DA0">
        <w:rPr>
          <w:rFonts w:ascii="Traditional Arabic" w:hAnsi="Traditional Arabic" w:cs="Traditional Arabic"/>
          <w:sz w:val="28"/>
          <w:szCs w:val="28"/>
          <w:rtl/>
        </w:rPr>
        <w:t>في النهاية في ب</w:t>
      </w:r>
      <w:r>
        <w:rPr>
          <w:rFonts w:ascii="Traditional Arabic" w:hAnsi="Traditional Arabic" w:cs="Traditional Arabic"/>
          <w:sz w:val="28"/>
          <w:szCs w:val="28"/>
          <w:rtl/>
        </w:rPr>
        <w:t>اب المياه وفي باب الاذان قال ا</w:t>
      </w:r>
      <w:r>
        <w:rPr>
          <w:rFonts w:ascii="Traditional Arabic" w:hAnsi="Traditional Arabic" w:cs="Traditional Arabic" w:hint="cs"/>
          <w:sz w:val="28"/>
          <w:szCs w:val="28"/>
          <w:rtl/>
        </w:rPr>
        <w:t>لأ</w:t>
      </w:r>
      <w:r w:rsidRPr="00F75DA0">
        <w:rPr>
          <w:rFonts w:ascii="Traditional Arabic" w:hAnsi="Traditional Arabic" w:cs="Traditional Arabic"/>
          <w:sz w:val="28"/>
          <w:szCs w:val="28"/>
          <w:rtl/>
        </w:rPr>
        <w:t>ئمة ك</w:t>
      </w:r>
      <w:r>
        <w:rPr>
          <w:rFonts w:ascii="Traditional Arabic" w:hAnsi="Traditional Arabic" w:cs="Traditional Arabic"/>
          <w:sz w:val="28"/>
          <w:szCs w:val="28"/>
          <w:rtl/>
        </w:rPr>
        <w:t xml:space="preserve">ل قولين قديم وجديد فالجديد أصح </w:t>
      </w:r>
      <w:r>
        <w:rPr>
          <w:rFonts w:ascii="Traditional Arabic" w:hAnsi="Traditional Arabic" w:cs="Traditional Arabic" w:hint="cs"/>
          <w:sz w:val="28"/>
          <w:szCs w:val="28"/>
          <w:rtl/>
        </w:rPr>
        <w:t>إ</w:t>
      </w:r>
      <w:r w:rsidRPr="00F75DA0">
        <w:rPr>
          <w:rFonts w:ascii="Traditional Arabic" w:hAnsi="Traditional Arabic" w:cs="Traditional Arabic"/>
          <w:sz w:val="28"/>
          <w:szCs w:val="28"/>
          <w:rtl/>
        </w:rPr>
        <w:t xml:space="preserve">لا في ثلاث مسائل التثويب في أذان الصبح القديم استحبابه: ومسألة التباعد عن النجاسة في الماء الكثير القديم انه لا يشترط ولم يذكر الثالثة هنا: </w:t>
      </w:r>
      <w:r>
        <w:rPr>
          <w:rFonts w:ascii="Traditional Arabic" w:hAnsi="Traditional Arabic" w:cs="Traditional Arabic" w:hint="cs"/>
          <w:sz w:val="28"/>
          <w:szCs w:val="28"/>
          <w:rtl/>
        </w:rPr>
        <w:t>ال</w:t>
      </w:r>
      <w:r w:rsidRPr="00F75DA0">
        <w:rPr>
          <w:rFonts w:ascii="Traditional Arabic" w:hAnsi="Traditional Arabic" w:cs="Traditional Arabic"/>
          <w:sz w:val="28"/>
          <w:szCs w:val="28"/>
          <w:rtl/>
        </w:rPr>
        <w:t>مجموع 1/66</w:t>
      </w:r>
    </w:p>
  </w:footnote>
  <w:footnote w:id="316">
    <w:p w:rsidR="00A53BD4" w:rsidRPr="0016351F" w:rsidRDefault="00A53BD4" w:rsidP="00DC1046">
      <w:pPr>
        <w:pStyle w:val="ae"/>
        <w:bidi/>
        <w:rPr>
          <w:rFonts w:ascii="Traditional Arabic" w:hAnsi="Traditional Arabic" w:cs="Traditional Arabic"/>
          <w:sz w:val="28"/>
          <w:szCs w:val="28"/>
          <w:rtl/>
        </w:rPr>
      </w:pPr>
      <w:r w:rsidRPr="00F76389">
        <w:rPr>
          <w:rStyle w:val="ab"/>
          <w:rFonts w:ascii="Traditional Arabic" w:hAnsi="Traditional Arabic" w:cs="Traditional Arabic"/>
          <w:sz w:val="28"/>
          <w:szCs w:val="28"/>
        </w:rPr>
        <w:footnoteRef/>
      </w:r>
      <w:r>
        <w:rPr>
          <w:rFonts w:hint="cs"/>
          <w:b/>
          <w:bCs/>
          <w:rtl/>
        </w:rPr>
        <w:t xml:space="preserve"> </w:t>
      </w:r>
      <w:r>
        <w:rPr>
          <w:rFonts w:ascii="Traditional Arabic" w:hAnsi="Traditional Arabic" w:cs="Traditional Arabic" w:hint="cs"/>
          <w:sz w:val="28"/>
          <w:szCs w:val="28"/>
          <w:rtl/>
        </w:rPr>
        <w:t>انظر تخريجه ص 77</w:t>
      </w:r>
    </w:p>
  </w:footnote>
  <w:footnote w:id="317">
    <w:p w:rsidR="00A53BD4" w:rsidRPr="0016351F" w:rsidRDefault="00A53BD4" w:rsidP="0016351F">
      <w:pPr>
        <w:pStyle w:val="ae"/>
        <w:bidi/>
        <w:rPr>
          <w:rFonts w:ascii="Traditional Arabic" w:hAnsi="Traditional Arabic" w:cs="Traditional Arabic"/>
          <w:sz w:val="28"/>
          <w:szCs w:val="28"/>
          <w:rtl/>
        </w:rPr>
      </w:pPr>
      <w:r w:rsidRPr="0016351F">
        <w:rPr>
          <w:rStyle w:val="ab"/>
          <w:rFonts w:ascii="Traditional Arabic" w:hAnsi="Traditional Arabic" w:cs="Traditional Arabic"/>
          <w:sz w:val="28"/>
          <w:szCs w:val="28"/>
        </w:rPr>
        <w:footnoteRef/>
      </w:r>
      <w:r w:rsidRPr="0016351F">
        <w:rPr>
          <w:rFonts w:ascii="Traditional Arabic" w:hAnsi="Traditional Arabic" w:cs="Traditional Arabic"/>
          <w:sz w:val="28"/>
          <w:szCs w:val="28"/>
        </w:rPr>
        <w:t xml:space="preserve"> </w:t>
      </w:r>
      <w:r w:rsidRPr="0016351F">
        <w:rPr>
          <w:rFonts w:ascii="Traditional Arabic" w:hAnsi="Traditional Arabic" w:cs="Traditional Arabic"/>
          <w:sz w:val="28"/>
          <w:szCs w:val="28"/>
          <w:rtl/>
        </w:rPr>
        <w:t xml:space="preserve"> مصنف ابن ابي شيبة  فى كتاب الحدود  باب الرجل يسرق من بيت المال ماعليه؟  5/518  رقم 28563</w:t>
      </w:r>
      <w:r>
        <w:rPr>
          <w:rFonts w:ascii="Traditional Arabic" w:hAnsi="Traditional Arabic" w:cs="Traditional Arabic" w:hint="cs"/>
          <w:sz w:val="28"/>
          <w:szCs w:val="28"/>
          <w:rtl/>
        </w:rPr>
        <w:t xml:space="preserve"> وضغفه الشيخ الألباني في إرواء الغليل 8/76</w:t>
      </w:r>
    </w:p>
  </w:footnote>
  <w:footnote w:id="318">
    <w:p w:rsidR="00A53BD4" w:rsidRPr="0016351F" w:rsidRDefault="00A53BD4" w:rsidP="0016351F">
      <w:pPr>
        <w:pStyle w:val="ae"/>
        <w:bidi/>
        <w:rPr>
          <w:rFonts w:ascii="Traditional Arabic" w:hAnsi="Traditional Arabic" w:cs="Traditional Arabic"/>
          <w:sz w:val="28"/>
          <w:szCs w:val="28"/>
          <w:rtl/>
        </w:rPr>
      </w:pPr>
      <w:r w:rsidRPr="0016351F">
        <w:rPr>
          <w:rStyle w:val="ab"/>
          <w:rFonts w:ascii="Traditional Arabic" w:hAnsi="Traditional Arabic" w:cs="Traditional Arabic"/>
          <w:sz w:val="28"/>
          <w:szCs w:val="28"/>
        </w:rPr>
        <w:footnoteRef/>
      </w:r>
      <w:r w:rsidRPr="0016351F">
        <w:rPr>
          <w:rFonts w:ascii="Traditional Arabic" w:hAnsi="Traditional Arabic" w:cs="Traditional Arabic"/>
          <w:sz w:val="28"/>
          <w:szCs w:val="28"/>
          <w:rtl/>
        </w:rPr>
        <w:t>هو عامر بن شراحيل بن عبد بن ذي كبار أبو عمرو الهمداني ثم الشعبي</w:t>
      </w:r>
      <w:r w:rsidRPr="0016351F">
        <w:rPr>
          <w:rFonts w:ascii="Traditional Arabic" w:hAnsi="Traditional Arabic" w:cs="Traditional Arabic"/>
          <w:sz w:val="28"/>
          <w:szCs w:val="28"/>
        </w:rPr>
        <w:t>.</w:t>
      </w:r>
      <w:r w:rsidRPr="0016351F">
        <w:rPr>
          <w:rFonts w:ascii="Traditional Arabic" w:hAnsi="Traditional Arabic" w:cs="Traditional Arabic"/>
          <w:sz w:val="28"/>
          <w:szCs w:val="28"/>
        </w:rPr>
        <w:br/>
      </w:r>
      <w:r w:rsidRPr="0016351F">
        <w:rPr>
          <w:rFonts w:ascii="Traditional Arabic" w:hAnsi="Traditional Arabic" w:cs="Traditional Arabic"/>
          <w:sz w:val="28"/>
          <w:szCs w:val="28"/>
          <w:rtl/>
        </w:rPr>
        <w:t>ولد في خلافة عمر بن الخطاب رضي الله عنه لست سنين خلت منها، وقيل ولد سنة إحدى وعشرين</w:t>
      </w:r>
      <w:r w:rsidRPr="0016351F">
        <w:rPr>
          <w:rFonts w:ascii="Traditional Arabic" w:hAnsi="Traditional Arabic" w:cs="Traditional Arabic"/>
          <w:sz w:val="28"/>
          <w:szCs w:val="28"/>
        </w:rPr>
        <w:t xml:space="preserve">.- </w:t>
      </w:r>
      <w:r w:rsidRPr="0016351F">
        <w:rPr>
          <w:rFonts w:ascii="Traditional Arabic" w:hAnsi="Traditional Arabic" w:cs="Traditional Arabic"/>
          <w:sz w:val="28"/>
          <w:szCs w:val="28"/>
          <w:rtl/>
        </w:rPr>
        <w:t>حدث عن سعد بن أبي و</w:t>
      </w:r>
      <w:r>
        <w:rPr>
          <w:rFonts w:ascii="Traditional Arabic" w:hAnsi="Traditional Arabic" w:cs="Traditional Arabic" w:hint="cs"/>
          <w:sz w:val="28"/>
          <w:szCs w:val="28"/>
          <w:rtl/>
        </w:rPr>
        <w:t>قاص</w:t>
      </w:r>
      <w:r>
        <w:rPr>
          <w:rFonts w:ascii="Traditional Arabic" w:hAnsi="Traditional Arabic" w:cs="Traditional Arabic"/>
          <w:sz w:val="28"/>
          <w:szCs w:val="28"/>
          <w:rtl/>
        </w:rPr>
        <w:t xml:space="preserve"> </w:t>
      </w:r>
      <w:r w:rsidRPr="0016351F">
        <w:rPr>
          <w:rFonts w:ascii="Traditional Arabic" w:hAnsi="Traditional Arabic" w:cs="Traditional Arabic"/>
          <w:sz w:val="28"/>
          <w:szCs w:val="28"/>
          <w:rtl/>
        </w:rPr>
        <w:t xml:space="preserve"> والبراء بن عازب وجابر بن عبد الله في نحو خمسين من الصحابة. يقول: أدركتُ خمسمائة من أصحاب النبي صلى الله عليه وسلم ، </w:t>
      </w:r>
      <w:r w:rsidRPr="0016351F">
        <w:rPr>
          <w:rFonts w:ascii="Traditional Arabic" w:hAnsi="Traditional Arabic" w:cs="Traditional Arabic"/>
          <w:sz w:val="28"/>
          <w:szCs w:val="28"/>
        </w:rPr>
        <w:t>.</w:t>
      </w:r>
      <w:r w:rsidRPr="0016351F">
        <w:rPr>
          <w:rFonts w:ascii="Traditional Arabic" w:hAnsi="Traditional Arabic" w:cs="Traditional Arabic"/>
          <w:sz w:val="28"/>
          <w:szCs w:val="28"/>
          <w:rtl/>
        </w:rPr>
        <w:t xml:space="preserve"> قال الذهبي: كان إمامًا حافظا فقيها متفننا ثبتا متقنا</w:t>
      </w:r>
      <w:r w:rsidRPr="0016351F">
        <w:rPr>
          <w:rFonts w:ascii="Traditional Arabic" w:hAnsi="Traditional Arabic" w:cs="Traditional Arabic"/>
          <w:sz w:val="28"/>
          <w:szCs w:val="28"/>
        </w:rPr>
        <w:t>.</w:t>
      </w:r>
      <w:r w:rsidRPr="0016351F">
        <w:rPr>
          <w:rFonts w:ascii="Traditional Arabic" w:hAnsi="Traditional Arabic" w:cs="Traditional Arabic"/>
          <w:sz w:val="28"/>
          <w:szCs w:val="28"/>
          <w:rtl/>
        </w:rPr>
        <w:t xml:space="preserve"> قال ابن حجر: ثقة مشهود فقيه فاضل</w:t>
      </w:r>
      <w:r w:rsidRPr="0016351F">
        <w:rPr>
          <w:rFonts w:ascii="Traditional Arabic" w:hAnsi="Traditional Arabic" w:cs="Traditional Arabic"/>
          <w:sz w:val="28"/>
          <w:szCs w:val="28"/>
        </w:rPr>
        <w:t>.</w:t>
      </w:r>
      <w:r w:rsidRPr="0016351F">
        <w:rPr>
          <w:rFonts w:ascii="Traditional Arabic" w:hAnsi="Traditional Arabic" w:cs="Traditional Arabic"/>
          <w:sz w:val="28"/>
          <w:szCs w:val="28"/>
          <w:rtl/>
        </w:rPr>
        <w:t xml:space="preserve">  توفي عام 103ه</w:t>
      </w:r>
    </w:p>
  </w:footnote>
  <w:footnote w:id="319">
    <w:p w:rsidR="00A53BD4" w:rsidRPr="0016351F" w:rsidRDefault="00A53BD4" w:rsidP="001E76BD">
      <w:pPr>
        <w:pStyle w:val="ae"/>
        <w:bidi/>
        <w:rPr>
          <w:rFonts w:ascii="Traditional Arabic" w:hAnsi="Traditional Arabic" w:cs="Traditional Arabic"/>
          <w:sz w:val="28"/>
          <w:szCs w:val="28"/>
          <w:rtl/>
        </w:rPr>
      </w:pPr>
      <w:r w:rsidRPr="0016351F">
        <w:rPr>
          <w:rStyle w:val="ab"/>
          <w:rFonts w:ascii="Traditional Arabic" w:hAnsi="Traditional Arabic" w:cs="Traditional Arabic"/>
          <w:sz w:val="28"/>
          <w:szCs w:val="28"/>
        </w:rPr>
        <w:footnoteRef/>
      </w:r>
      <w:r w:rsidRPr="0016351F">
        <w:rPr>
          <w:rFonts w:ascii="Traditional Arabic" w:hAnsi="Traditional Arabic" w:cs="Traditional Arabic"/>
          <w:sz w:val="28"/>
          <w:szCs w:val="28"/>
        </w:rPr>
        <w:t xml:space="preserve"> </w:t>
      </w:r>
      <w:r w:rsidRPr="0016351F">
        <w:rPr>
          <w:rFonts w:ascii="Traditional Arabic" w:hAnsi="Traditional Arabic" w:cs="Traditional Arabic"/>
          <w:sz w:val="28"/>
          <w:szCs w:val="28"/>
          <w:rtl/>
        </w:rPr>
        <w:t xml:space="preserve"> رواه البيهقي فى السنن الكبرى فى كتاب السرقة باب من سرق من بيت المال شيئا 8/489 رقم 17304</w:t>
      </w:r>
      <w:r>
        <w:rPr>
          <w:rFonts w:ascii="Traditional Arabic" w:hAnsi="Traditional Arabic" w:cs="Traditional Arabic" w:hint="cs"/>
          <w:sz w:val="28"/>
          <w:szCs w:val="28"/>
          <w:rtl/>
        </w:rPr>
        <w:t xml:space="preserve"> </w:t>
      </w:r>
      <w:r w:rsidRPr="0016351F">
        <w:rPr>
          <w:rFonts w:ascii="Traditional Arabic" w:hAnsi="Traditional Arabic" w:cs="Traditional Arabic"/>
          <w:sz w:val="28"/>
          <w:szCs w:val="28"/>
          <w:rtl/>
        </w:rPr>
        <w:t>28563</w:t>
      </w:r>
      <w:r>
        <w:rPr>
          <w:rFonts w:ascii="Traditional Arabic" w:hAnsi="Traditional Arabic" w:cs="Traditional Arabic" w:hint="cs"/>
          <w:sz w:val="28"/>
          <w:szCs w:val="28"/>
          <w:rtl/>
        </w:rPr>
        <w:t xml:space="preserve"> وضغفه الشيخ الألباني في إرواء الغليل 8/76</w:t>
      </w:r>
    </w:p>
  </w:footnote>
  <w:footnote w:id="320">
    <w:p w:rsidR="00A53BD4" w:rsidRPr="0016351F" w:rsidRDefault="00A53BD4" w:rsidP="0016351F">
      <w:pPr>
        <w:pStyle w:val="ae"/>
        <w:bidi/>
        <w:rPr>
          <w:rFonts w:ascii="Traditional Arabic" w:hAnsi="Traditional Arabic" w:cs="Traditional Arabic"/>
          <w:sz w:val="28"/>
          <w:szCs w:val="28"/>
          <w:rtl/>
        </w:rPr>
      </w:pPr>
      <w:r w:rsidRPr="0016351F">
        <w:rPr>
          <w:rStyle w:val="ab"/>
          <w:rFonts w:ascii="Traditional Arabic" w:hAnsi="Traditional Arabic" w:cs="Traditional Arabic"/>
          <w:sz w:val="28"/>
          <w:szCs w:val="28"/>
        </w:rPr>
        <w:footnoteRef/>
      </w:r>
      <w:r w:rsidRPr="0016351F">
        <w:rPr>
          <w:rFonts w:ascii="Traditional Arabic" w:hAnsi="Traditional Arabic" w:cs="Traditional Arabic"/>
          <w:sz w:val="28"/>
          <w:szCs w:val="28"/>
        </w:rPr>
        <w:t xml:space="preserve"> </w:t>
      </w:r>
      <w:r w:rsidRPr="0016351F">
        <w:rPr>
          <w:rFonts w:ascii="Traditional Arabic" w:hAnsi="Traditional Arabic" w:cs="Traditional Arabic"/>
          <w:sz w:val="28"/>
          <w:szCs w:val="28"/>
          <w:rtl/>
        </w:rPr>
        <w:t xml:space="preserve"> المائدة  أية  38</w:t>
      </w:r>
    </w:p>
  </w:footnote>
  <w:footnote w:id="321">
    <w:p w:rsidR="00A53BD4" w:rsidRPr="0016351F" w:rsidRDefault="00A53BD4" w:rsidP="0016351F">
      <w:pPr>
        <w:pStyle w:val="ae"/>
        <w:bidi/>
        <w:rPr>
          <w:rFonts w:ascii="Traditional Arabic" w:hAnsi="Traditional Arabic" w:cs="Traditional Arabic"/>
          <w:sz w:val="28"/>
          <w:szCs w:val="28"/>
          <w:rtl/>
        </w:rPr>
      </w:pPr>
      <w:r w:rsidRPr="0016351F">
        <w:rPr>
          <w:rStyle w:val="ab"/>
          <w:rFonts w:ascii="Traditional Arabic" w:hAnsi="Traditional Arabic" w:cs="Traditional Arabic"/>
          <w:sz w:val="28"/>
          <w:szCs w:val="28"/>
        </w:rPr>
        <w:footnoteRef/>
      </w:r>
      <w:r w:rsidRPr="0016351F">
        <w:rPr>
          <w:rFonts w:ascii="Traditional Arabic" w:hAnsi="Traditional Arabic" w:cs="Traditional Arabic"/>
          <w:sz w:val="28"/>
          <w:szCs w:val="28"/>
        </w:rPr>
        <w:t xml:space="preserve"> </w:t>
      </w:r>
      <w:r w:rsidRPr="0016351F">
        <w:rPr>
          <w:rFonts w:ascii="Traditional Arabic" w:hAnsi="Traditional Arabic" w:cs="Traditional Arabic"/>
          <w:sz w:val="28"/>
          <w:szCs w:val="28"/>
          <w:rtl/>
        </w:rPr>
        <w:t xml:space="preserve">  </w:t>
      </w:r>
      <w:r w:rsidRPr="0016351F">
        <w:rPr>
          <w:rFonts w:ascii="Traditional Arabic" w:hAnsi="Traditional Arabic" w:cs="Traditional Arabic"/>
          <w:color w:val="000000"/>
          <w:sz w:val="28"/>
          <w:szCs w:val="28"/>
          <w:rtl/>
        </w:rPr>
        <w:t>انظر  : بداية المجتهد لابن رشد 1/761   المهذب للامام للشيرازي 2/281 الحاوي  للامام الماوردي  13/ 350</w:t>
      </w:r>
    </w:p>
  </w:footnote>
  <w:footnote w:id="322">
    <w:p w:rsidR="00A53BD4" w:rsidRPr="00CA63EC" w:rsidRDefault="00A53BD4" w:rsidP="0016351F">
      <w:pPr>
        <w:pStyle w:val="ae"/>
        <w:bidi/>
        <w:rPr>
          <w:rtl/>
        </w:rPr>
      </w:pPr>
      <w:r w:rsidRPr="0016351F">
        <w:rPr>
          <w:rStyle w:val="ab"/>
          <w:rFonts w:ascii="Traditional Arabic" w:hAnsi="Traditional Arabic" w:cs="Traditional Arabic"/>
          <w:sz w:val="28"/>
          <w:szCs w:val="28"/>
        </w:rPr>
        <w:footnoteRef/>
      </w:r>
      <w:r w:rsidRPr="0016351F">
        <w:rPr>
          <w:rFonts w:ascii="Traditional Arabic" w:hAnsi="Traditional Arabic" w:cs="Traditional Arabic"/>
          <w:sz w:val="28"/>
          <w:szCs w:val="28"/>
          <w:rtl/>
        </w:rPr>
        <w:t>الجامع لأحكام القرآن = تفسير القرطبي : 6/169</w:t>
      </w:r>
    </w:p>
  </w:footnote>
  <w:footnote w:id="323">
    <w:p w:rsidR="00A53BD4" w:rsidRPr="00A40A8F" w:rsidRDefault="00A53BD4" w:rsidP="006B222F">
      <w:pPr>
        <w:pStyle w:val="ae"/>
        <w:bidi/>
        <w:rPr>
          <w:rFonts w:ascii="Traditional Arabic" w:hAnsi="Traditional Arabic" w:cs="Traditional Arabic"/>
          <w:sz w:val="28"/>
          <w:szCs w:val="28"/>
          <w:rtl/>
        </w:rPr>
      </w:pPr>
      <w:r w:rsidRPr="00A40A8F">
        <w:rPr>
          <w:rStyle w:val="ab"/>
          <w:sz w:val="28"/>
          <w:szCs w:val="28"/>
        </w:rPr>
        <w:footnoteRef/>
      </w:r>
      <w:r w:rsidRPr="00A40A8F">
        <w:rPr>
          <w:rFonts w:ascii="Traditional Arabic" w:hAnsi="Traditional Arabic" w:cs="Traditional Arabic"/>
          <w:sz w:val="28"/>
          <w:szCs w:val="28"/>
          <w:rtl/>
        </w:rPr>
        <w:t>نهاية الزين للشيخ نووي  354</w:t>
      </w:r>
    </w:p>
  </w:footnote>
  <w:footnote w:id="324">
    <w:p w:rsidR="00A53BD4" w:rsidRPr="00A40A8F" w:rsidRDefault="00A53BD4" w:rsidP="00F76389">
      <w:pPr>
        <w:pStyle w:val="ae"/>
        <w:bidi/>
        <w:rPr>
          <w:rFonts w:ascii="Traditional Arabic" w:hAnsi="Traditional Arabic" w:cs="Traditional Arabic"/>
          <w:sz w:val="28"/>
          <w:szCs w:val="28"/>
          <w:rtl/>
        </w:rPr>
      </w:pPr>
      <w:r w:rsidRPr="00A40A8F">
        <w:rPr>
          <w:rStyle w:val="ab"/>
          <w:rFonts w:ascii="Traditional Arabic" w:hAnsi="Traditional Arabic" w:cs="Traditional Arabic"/>
          <w:sz w:val="28"/>
          <w:szCs w:val="28"/>
        </w:rPr>
        <w:footnoteRef/>
      </w:r>
      <w:r>
        <w:rPr>
          <w:rFonts w:ascii="Traditional Arabic" w:hAnsi="Traditional Arabic" w:cs="Traditional Arabic" w:hint="cs"/>
          <w:sz w:val="28"/>
          <w:szCs w:val="28"/>
          <w:rtl/>
        </w:rPr>
        <w:t xml:space="preserve"> انظر تخريجه ص 77</w:t>
      </w:r>
    </w:p>
  </w:footnote>
  <w:footnote w:id="325">
    <w:p w:rsidR="00A53BD4" w:rsidRPr="00A40A8F" w:rsidRDefault="00A53BD4" w:rsidP="00F76389">
      <w:pPr>
        <w:pStyle w:val="ae"/>
        <w:bidi/>
        <w:rPr>
          <w:rFonts w:ascii="Traditional Arabic" w:hAnsi="Traditional Arabic" w:cs="Traditional Arabic"/>
          <w:sz w:val="28"/>
          <w:szCs w:val="28"/>
          <w:rtl/>
        </w:rPr>
      </w:pPr>
      <w:r w:rsidRPr="00A40A8F">
        <w:rPr>
          <w:rStyle w:val="ab"/>
          <w:rFonts w:ascii="Traditional Arabic" w:hAnsi="Traditional Arabic" w:cs="Traditional Arabic"/>
          <w:sz w:val="28"/>
          <w:szCs w:val="28"/>
        </w:rPr>
        <w:footnoteRef/>
      </w:r>
      <w:r w:rsidRPr="00A40A8F">
        <w:rPr>
          <w:rFonts w:ascii="Traditional Arabic" w:hAnsi="Traditional Arabic" w:cs="Traditional Arabic"/>
          <w:color w:val="000000"/>
          <w:sz w:val="28"/>
          <w:szCs w:val="28"/>
          <w:rtl/>
        </w:rPr>
        <w:t>انظر  : بداية المجتهد لابن رشد 1/761   المهذب للامام للشيرازي 2/281 الحاوي  للامام الماوردي  13/ 350</w:t>
      </w:r>
    </w:p>
  </w:footnote>
  <w:footnote w:id="326">
    <w:p w:rsidR="00A53BD4" w:rsidRPr="00B26908" w:rsidRDefault="00A53BD4" w:rsidP="00B26908">
      <w:pPr>
        <w:pStyle w:val="ae"/>
        <w:bidi/>
        <w:rPr>
          <w:rFonts w:ascii="Traditional Arabic" w:hAnsi="Traditional Arabic" w:cs="Traditional Arabic"/>
          <w:sz w:val="28"/>
          <w:szCs w:val="28"/>
          <w:rtl/>
        </w:rPr>
      </w:pPr>
      <w:r w:rsidRPr="00B26908">
        <w:rPr>
          <w:rStyle w:val="ab"/>
          <w:rFonts w:ascii="Traditional Arabic" w:hAnsi="Traditional Arabic" w:cs="Traditional Arabic"/>
          <w:sz w:val="28"/>
          <w:szCs w:val="28"/>
        </w:rPr>
        <w:footnoteRef/>
      </w:r>
      <w:r w:rsidRPr="00B26908">
        <w:rPr>
          <w:rFonts w:ascii="Traditional Arabic" w:hAnsi="Traditional Arabic" w:cs="Traditional Arabic"/>
          <w:sz w:val="28"/>
          <w:szCs w:val="28"/>
          <w:rtl/>
        </w:rPr>
        <w:t>الموسوعة الفقهية الكويتية  24/303  الفقه الإسلامي وأدلته للوهبة الزحيلي 7/5452-5453</w:t>
      </w:r>
    </w:p>
  </w:footnote>
  <w:footnote w:id="327">
    <w:p w:rsidR="00A53BD4" w:rsidRPr="00B26908" w:rsidRDefault="00A53BD4" w:rsidP="00B26908">
      <w:pPr>
        <w:pStyle w:val="ae"/>
        <w:bidi/>
        <w:rPr>
          <w:rFonts w:ascii="Traditional Arabic" w:hAnsi="Traditional Arabic" w:cs="Traditional Arabic"/>
          <w:sz w:val="28"/>
          <w:szCs w:val="28"/>
          <w:rtl/>
        </w:rPr>
      </w:pPr>
      <w:r w:rsidRPr="00B26908">
        <w:rPr>
          <w:rStyle w:val="ab"/>
          <w:rFonts w:ascii="Traditional Arabic" w:hAnsi="Traditional Arabic" w:cs="Traditional Arabic"/>
          <w:sz w:val="28"/>
          <w:szCs w:val="28"/>
        </w:rPr>
        <w:footnoteRef/>
      </w:r>
      <w:r w:rsidRPr="00B2690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 تخريجه</w:t>
      </w:r>
      <w:r w:rsidRPr="00B26908">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 xml:space="preserve">  77</w:t>
      </w:r>
      <w:r w:rsidRPr="00B26908">
        <w:rPr>
          <w:rFonts w:ascii="Traditional Arabic" w:hAnsi="Traditional Arabic" w:cs="Traditional Arabic"/>
          <w:sz w:val="28"/>
          <w:szCs w:val="28"/>
          <w:rtl/>
        </w:rPr>
        <w:t xml:space="preserve"> </w:t>
      </w:r>
    </w:p>
  </w:footnote>
  <w:footnote w:id="328">
    <w:p w:rsidR="00A53BD4" w:rsidRPr="001D6D37" w:rsidRDefault="00A53BD4" w:rsidP="00B26908">
      <w:pPr>
        <w:pStyle w:val="ae"/>
        <w:bidi/>
        <w:rPr>
          <w:rtl/>
        </w:rPr>
      </w:pPr>
      <w:r w:rsidRPr="00087A5B">
        <w:rPr>
          <w:rStyle w:val="ab"/>
          <w:rFonts w:ascii="Traditional Arabic" w:hAnsi="Traditional Arabic" w:cs="Traditional Arabic"/>
          <w:sz w:val="20"/>
          <w:szCs w:val="20"/>
          <w:vertAlign w:val="baseline"/>
        </w:rPr>
        <w:footnoteRef/>
      </w:r>
      <w:r>
        <w:rPr>
          <w:rFonts w:ascii="Traditional Arabic" w:hAnsi="Traditional Arabic" w:cs="Traditional Arabic" w:hint="cs"/>
          <w:sz w:val="28"/>
          <w:szCs w:val="28"/>
          <w:rtl/>
        </w:rPr>
        <w:t xml:space="preserve"> </w:t>
      </w:r>
      <w:r w:rsidRPr="00B2690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w:t>
      </w:r>
      <w:r w:rsidRPr="00B26908">
        <w:rPr>
          <w:rFonts w:ascii="Traditional Arabic" w:hAnsi="Traditional Arabic" w:cs="Traditional Arabic"/>
          <w:sz w:val="28"/>
          <w:szCs w:val="28"/>
          <w:rtl/>
        </w:rPr>
        <w:t>ي قوله تعالى : واركعوا مع الراكعين  البقرة اية 43  تفسير القرطبي  1/344</w:t>
      </w:r>
      <w:r w:rsidRPr="007B2172">
        <w:rPr>
          <w:rtl/>
        </w:rPr>
        <w:t xml:space="preserve">                                                                                                                                                      </w:t>
      </w:r>
    </w:p>
  </w:footnote>
  <w:footnote w:id="329">
    <w:p w:rsidR="00A53BD4" w:rsidRPr="001D6D37" w:rsidRDefault="00A53BD4" w:rsidP="00B26908">
      <w:pPr>
        <w:pStyle w:val="ae"/>
        <w:bidi/>
        <w:rPr>
          <w:rFonts w:ascii="Traditional Arabic" w:hAnsi="Traditional Arabic" w:cs="Traditional Arabic"/>
          <w:sz w:val="28"/>
          <w:szCs w:val="28"/>
          <w:rtl/>
        </w:rPr>
      </w:pPr>
      <w:r w:rsidRPr="001D6D37">
        <w:rPr>
          <w:rStyle w:val="ab"/>
          <w:rFonts w:ascii="Traditional Arabic" w:hAnsi="Traditional Arabic" w:cs="Traditional Arabic"/>
          <w:sz w:val="28"/>
          <w:szCs w:val="28"/>
        </w:rPr>
        <w:footnoteRef/>
      </w:r>
      <w:r w:rsidRPr="001D6D37">
        <w:rPr>
          <w:rFonts w:ascii="Traditional Arabic" w:hAnsi="Traditional Arabic" w:cs="Traditional Arabic"/>
          <w:color w:val="000000"/>
          <w:sz w:val="28"/>
          <w:szCs w:val="28"/>
          <w:rtl/>
        </w:rPr>
        <w:t>سورة يوسف اية 100 المصدر السابق</w:t>
      </w:r>
    </w:p>
  </w:footnote>
  <w:footnote w:id="330">
    <w:p w:rsidR="00A53BD4" w:rsidRPr="00D50A97" w:rsidRDefault="00A53BD4" w:rsidP="006F6739">
      <w:pPr>
        <w:pStyle w:val="ae"/>
        <w:bidi/>
        <w:rPr>
          <w:rFonts w:ascii="Traditional Arabic" w:hAnsi="Traditional Arabic" w:cs="Traditional Arabic"/>
          <w:sz w:val="28"/>
          <w:szCs w:val="28"/>
          <w:rtl/>
        </w:rPr>
      </w:pPr>
      <w:r w:rsidRPr="002D26F2">
        <w:rPr>
          <w:rStyle w:val="ab"/>
          <w:rFonts w:asciiTheme="majorBidi" w:hAnsiTheme="majorBidi" w:cstheme="majorBidi"/>
          <w:sz w:val="28"/>
          <w:szCs w:val="28"/>
        </w:rPr>
        <w:footnoteRef/>
      </w:r>
      <w:r w:rsidRPr="00D50A97">
        <w:rPr>
          <w:rFonts w:ascii="Traditional Arabic" w:hAnsi="Traditional Arabic" w:cs="Traditional Arabic"/>
          <w:sz w:val="28"/>
          <w:szCs w:val="28"/>
          <w:rtl/>
        </w:rPr>
        <w:t>قتادة  18 ق هـ - 54 هـ = 614 - 674 م)</w:t>
      </w:r>
    </w:p>
    <w:p w:rsidR="00A53BD4" w:rsidRPr="00D50A97" w:rsidRDefault="00A53BD4" w:rsidP="006F6739">
      <w:pPr>
        <w:pStyle w:val="ae"/>
        <w:bidi/>
        <w:rPr>
          <w:rFonts w:ascii="Traditional Arabic" w:hAnsi="Traditional Arabic" w:cs="Traditional Arabic"/>
          <w:sz w:val="28"/>
          <w:szCs w:val="28"/>
          <w:rtl/>
        </w:rPr>
      </w:pPr>
      <w:r w:rsidRPr="00D50A97">
        <w:rPr>
          <w:rFonts w:ascii="Traditional Arabic" w:hAnsi="Traditional Arabic" w:cs="Traditional Arabic"/>
          <w:sz w:val="28"/>
          <w:szCs w:val="28"/>
          <w:rtl/>
        </w:rPr>
        <w:t>الحارث (أو النعمان، أو عمرو) ابن ربعي الانصاري الخزرجي السلمي، أبو قتادة: صح أبي من الابطال الولاة اشتهر بكنيته. وكان يقال له (فارس رسول الله) وفي حديث أخرجه مسلم: (خير فرساننا أبو قتادة). شهد الوقائع مع النبي صلى الله عليه وسلم ابتداء من وقعة أحد. ولما ولي عبد الملك بن مروان إمرة المدينة، أرسل إليه ليريه مواقف النبي صلى الله عليه وسلم فانطلق معه وأراه. ولما صارت الخلافة إلى علي، ولاه مكة. وشهد صفين معه. ومات بالمدينة (   الاعلام 2/154)</w:t>
      </w:r>
    </w:p>
  </w:footnote>
  <w:footnote w:id="331">
    <w:p w:rsidR="00A53BD4" w:rsidRPr="00FF39C3" w:rsidRDefault="00A53BD4" w:rsidP="00FF39C3">
      <w:pPr>
        <w:pStyle w:val="ae"/>
        <w:bidi/>
        <w:rPr>
          <w:rFonts w:ascii="Traditional Arabic" w:hAnsi="Traditional Arabic" w:cs="Traditional Arabic"/>
          <w:sz w:val="28"/>
          <w:szCs w:val="28"/>
          <w:rtl/>
        </w:rPr>
      </w:pPr>
      <w:r w:rsidRPr="00D50A97">
        <w:rPr>
          <w:rStyle w:val="ab"/>
          <w:rFonts w:ascii="Traditional Arabic" w:hAnsi="Traditional Arabic" w:cs="Traditional Arabic"/>
          <w:sz w:val="28"/>
          <w:szCs w:val="28"/>
        </w:rPr>
        <w:footnoteRef/>
      </w:r>
      <w:r w:rsidRPr="00FF39C3">
        <w:rPr>
          <w:rFonts w:ascii="Traditional Arabic" w:hAnsi="Traditional Arabic" w:cs="Traditional Arabic"/>
          <w:rtl/>
        </w:rPr>
        <w:t>تفسير الجامع لاحكام القرأن  القرطبي  9/265</w:t>
      </w:r>
    </w:p>
  </w:footnote>
  <w:footnote w:id="332">
    <w:p w:rsidR="00A53BD4" w:rsidRPr="00FF39C3" w:rsidRDefault="00A53BD4" w:rsidP="00FF39C3">
      <w:pPr>
        <w:pStyle w:val="ae"/>
        <w:bidi/>
        <w:rPr>
          <w:rFonts w:ascii="Traditional Arabic" w:hAnsi="Traditional Arabic" w:cs="Traditional Arabic"/>
          <w:sz w:val="28"/>
          <w:szCs w:val="28"/>
          <w:rtl/>
        </w:rPr>
      </w:pPr>
      <w:r w:rsidRPr="00FF39C3">
        <w:rPr>
          <w:rStyle w:val="ab"/>
          <w:rFonts w:ascii="Traditional Arabic" w:hAnsi="Traditional Arabic" w:cs="Traditional Arabic"/>
          <w:sz w:val="28"/>
          <w:szCs w:val="28"/>
        </w:rPr>
        <w:footnoteRef/>
      </w:r>
      <w:r w:rsidRPr="00FF39C3">
        <w:rPr>
          <w:rFonts w:ascii="Traditional Arabic" w:hAnsi="Traditional Arabic" w:cs="Traditional Arabic"/>
          <w:sz w:val="28"/>
          <w:szCs w:val="28"/>
        </w:rPr>
        <w:t xml:space="preserve"> </w:t>
      </w:r>
      <w:r w:rsidRPr="00FF39C3">
        <w:rPr>
          <w:rFonts w:ascii="Traditional Arabic" w:hAnsi="Traditional Arabic" w:cs="Traditional Arabic"/>
          <w:sz w:val="28"/>
          <w:szCs w:val="28"/>
          <w:rtl/>
        </w:rPr>
        <w:t xml:space="preserve"> الترمذي: في ابواب  الاستئذان والآداب/ باب ما جاء في المصافحة  5/75 رقم 2728 وقال: (حديث حسن)، وابن ماجة: كتاب الأدب/ باب في المص</w:t>
      </w:r>
      <w:r>
        <w:rPr>
          <w:rFonts w:ascii="Traditional Arabic" w:hAnsi="Traditional Arabic" w:cs="Traditional Arabic"/>
          <w:sz w:val="28"/>
          <w:szCs w:val="28"/>
          <w:rtl/>
        </w:rPr>
        <w:t>افحة. 2/1220 رقم 3702 قال الألباني :</w:t>
      </w:r>
      <w:r w:rsidRPr="00FF39C3">
        <w:rPr>
          <w:rFonts w:ascii="Traditional Arabic" w:hAnsi="Traditional Arabic" w:cs="Traditional Arabic"/>
          <w:sz w:val="28"/>
          <w:szCs w:val="28"/>
          <w:rtl/>
        </w:rPr>
        <w:t>حسن</w:t>
      </w:r>
      <w:r>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.(سلسلة الأحاديث الصحيحة 1/298) </w:t>
      </w:r>
    </w:p>
  </w:footnote>
  <w:footnote w:id="333">
    <w:p w:rsidR="00A53BD4" w:rsidRPr="00FF39C3" w:rsidRDefault="00A53BD4" w:rsidP="00FF39C3">
      <w:pPr>
        <w:pStyle w:val="ae"/>
        <w:bidi/>
        <w:rPr>
          <w:rFonts w:ascii="Traditional Arabic" w:hAnsi="Traditional Arabic" w:cs="Traditional Arabic"/>
          <w:sz w:val="28"/>
          <w:szCs w:val="28"/>
          <w:rtl/>
        </w:rPr>
      </w:pPr>
      <w:r w:rsidRPr="00FF39C3">
        <w:rPr>
          <w:rStyle w:val="ab"/>
          <w:rFonts w:ascii="Traditional Arabic" w:hAnsi="Traditional Arabic" w:cs="Traditional Arabic"/>
          <w:sz w:val="28"/>
          <w:szCs w:val="28"/>
        </w:rPr>
        <w:footnoteRef/>
      </w:r>
      <w:r w:rsidRPr="00FF39C3">
        <w:rPr>
          <w:rFonts w:ascii="Traditional Arabic" w:hAnsi="Traditional Arabic" w:cs="Traditional Arabic"/>
          <w:sz w:val="28"/>
          <w:szCs w:val="28"/>
          <w:rtl/>
        </w:rPr>
        <w:t xml:space="preserve"> </w:t>
      </w:r>
      <w:r w:rsidRPr="00FF39C3">
        <w:rPr>
          <w:rFonts w:ascii="Traditional Arabic" w:hAnsi="Traditional Arabic" w:cs="Traditional Arabic"/>
          <w:color w:val="000000"/>
          <w:sz w:val="28"/>
          <w:szCs w:val="28"/>
          <w:rtl/>
        </w:rPr>
        <w:t xml:space="preserve">انظر فى : الدر المختار لإبن عابدين 6/383 وحاشية الصاوي على الشرح الصغير للشيخ محمد الخلوتي الصاوي المالكي 4/760 </w:t>
      </w:r>
      <w:r w:rsidRPr="001C6FD0">
        <w:rPr>
          <w:rFonts w:ascii="Traditional Arabic" w:hAnsi="Traditional Arabic" w:cs="Traditional Arabic"/>
          <w:color w:val="000000"/>
          <w:sz w:val="28"/>
          <w:szCs w:val="28"/>
          <w:rtl/>
        </w:rPr>
        <w:t>اعانة الطالبين</w:t>
      </w:r>
      <w:r w:rsidRPr="00FF39C3">
        <w:rPr>
          <w:rFonts w:ascii="Traditional Arabic" w:hAnsi="Traditional Arabic" w:cs="Traditional Arabic"/>
          <w:color w:val="000000"/>
          <w:sz w:val="28"/>
          <w:szCs w:val="28"/>
          <w:rtl/>
        </w:rPr>
        <w:t xml:space="preserve"> لمحمد شطا الدمياطي 4/153  اسنى المطالب  4/186  وحاشية قليوبي 4/177  وبغية المسترشدين لعبد الرحمن بن محمد بن حسين بن عمر باعلوي 1/638  كشف القناع عن متن الإقتناع للشيخ البهوتي الحنبلي 2/153</w:t>
      </w:r>
    </w:p>
  </w:footnote>
  <w:footnote w:id="334">
    <w:p w:rsidR="00A53BD4" w:rsidRPr="00FF39C3" w:rsidRDefault="00A53BD4" w:rsidP="0027034E">
      <w:pPr>
        <w:pStyle w:val="ae"/>
        <w:bidi/>
        <w:rPr>
          <w:rFonts w:ascii="Traditional Arabic" w:hAnsi="Traditional Arabic" w:cs="Traditional Arabic"/>
          <w:sz w:val="28"/>
          <w:szCs w:val="28"/>
          <w:rtl/>
        </w:rPr>
      </w:pPr>
      <w:r w:rsidRPr="00FF39C3">
        <w:rPr>
          <w:rStyle w:val="ab"/>
          <w:rFonts w:ascii="Traditional Arabic" w:hAnsi="Traditional Arabic" w:cs="Traditional Arabic"/>
          <w:sz w:val="28"/>
          <w:szCs w:val="28"/>
        </w:rPr>
        <w:footnoteRef/>
      </w:r>
      <w:r w:rsidRPr="001C6FD0">
        <w:rPr>
          <w:rFonts w:ascii="Traditional Arabic" w:hAnsi="Traditional Arabic" w:cs="Traditional Arabic"/>
          <w:sz w:val="28"/>
          <w:szCs w:val="28"/>
          <w:rtl/>
        </w:rPr>
        <w:t xml:space="preserve">نهاية الزين للنووي </w:t>
      </w:r>
      <w:r w:rsidRPr="00FF39C3">
        <w:rPr>
          <w:rFonts w:ascii="Traditional Arabic" w:hAnsi="Traditional Arabic" w:cs="Traditional Arabic"/>
          <w:sz w:val="28"/>
          <w:szCs w:val="28"/>
          <w:rtl/>
        </w:rPr>
        <w:t>ص 345</w:t>
      </w:r>
    </w:p>
    <w:p w:rsidR="00A53BD4" w:rsidRPr="00FF39C3" w:rsidRDefault="00A53BD4" w:rsidP="0027034E">
      <w:pPr>
        <w:pStyle w:val="ae"/>
        <w:bidi/>
        <w:rPr>
          <w:rFonts w:ascii="Traditional Arabic" w:hAnsi="Traditional Arabic" w:cs="Traditional Arabic"/>
          <w:sz w:val="28"/>
          <w:szCs w:val="28"/>
          <w:rtl/>
        </w:rPr>
      </w:pPr>
      <w:r w:rsidRPr="00FF39C3">
        <w:rPr>
          <w:rFonts w:ascii="Traditional Arabic" w:hAnsi="Traditional Arabic" w:cs="Traditional Arabic"/>
          <w:sz w:val="28"/>
          <w:szCs w:val="28"/>
          <w:rtl/>
        </w:rPr>
        <w:t>الشبراملسي(997 - 1087 هـ = 1588 - 1676 م)</w:t>
      </w:r>
    </w:p>
    <w:p w:rsidR="00A53BD4" w:rsidRPr="00FF39C3" w:rsidRDefault="00A53BD4" w:rsidP="0027034E">
      <w:pPr>
        <w:pStyle w:val="ae"/>
        <w:bidi/>
        <w:rPr>
          <w:rFonts w:ascii="Traditional Arabic" w:hAnsi="Traditional Arabic" w:cs="Traditional Arabic"/>
          <w:sz w:val="28"/>
          <w:szCs w:val="28"/>
          <w:rtl/>
        </w:rPr>
      </w:pPr>
      <w:r w:rsidRPr="00FF39C3">
        <w:rPr>
          <w:rFonts w:ascii="Traditional Arabic" w:hAnsi="Traditional Arabic" w:cs="Traditional Arabic"/>
          <w:sz w:val="28"/>
          <w:szCs w:val="28"/>
          <w:rtl/>
        </w:rPr>
        <w:t>علي بن علي الشبراملسي، أبو الضياء، نور الدين: فقيه شافعي مصري. كف بصره في طفولته وهومن أهل شبراملس بالغربية، بمصر) تعلم وعلم بالأزهر. وصنف كتبا، منها " حاشية على المواهب اللدنية للقسطلاني - خ " أربعة مجلدات، و " حاشية على الشمائل - خ " باسم " حواش على متن الشمائل وشرحها لابن حجر المكي، في خزانة الرباط (1513 ك) و " حاشية على نهاية المحتاج - ط " في فقه الشافعية (2).4/314</w:t>
      </w:r>
    </w:p>
  </w:footnote>
  <w:footnote w:id="335">
    <w:p w:rsidR="00A53BD4" w:rsidRPr="001B6349" w:rsidRDefault="00A53BD4" w:rsidP="001B6349">
      <w:pPr>
        <w:pStyle w:val="ae"/>
        <w:bidi/>
        <w:rPr>
          <w:rFonts w:ascii="Traditional Arabic" w:hAnsi="Traditional Arabic" w:cs="Traditional Arabic"/>
          <w:sz w:val="28"/>
          <w:szCs w:val="28"/>
          <w:rtl/>
        </w:rPr>
      </w:pPr>
      <w:r w:rsidRPr="001B6349">
        <w:rPr>
          <w:rStyle w:val="ab"/>
          <w:rFonts w:ascii="Traditional Arabic" w:hAnsi="Traditional Arabic" w:cs="Traditional Arabic"/>
          <w:sz w:val="28"/>
          <w:szCs w:val="28"/>
        </w:rPr>
        <w:footnoteRef/>
      </w:r>
      <w:r w:rsidRPr="001B6349">
        <w:rPr>
          <w:rFonts w:ascii="Traditional Arabic" w:hAnsi="Traditional Arabic" w:cs="Traditional Arabic"/>
          <w:sz w:val="28"/>
          <w:szCs w:val="28"/>
          <w:rtl/>
        </w:rPr>
        <w:t xml:space="preserve">زين الدين بن عبد العزيز بن زين الدين  المليباري الفنانى فقيه شافعي  من اعلام القرن التاسع الهجري  من كتبه : فتح المعين ارشاد العباد الى سبيل الرشاد توفي عام 987ه (الأعلام 3/64) </w:t>
      </w:r>
    </w:p>
  </w:footnote>
  <w:footnote w:id="336">
    <w:p w:rsidR="00A53BD4" w:rsidRPr="001B6349" w:rsidRDefault="00A53BD4" w:rsidP="001B6349">
      <w:pPr>
        <w:pStyle w:val="ae"/>
        <w:bidi/>
        <w:rPr>
          <w:rFonts w:ascii="Traditional Arabic" w:hAnsi="Traditional Arabic" w:cs="Traditional Arabic"/>
          <w:sz w:val="28"/>
          <w:szCs w:val="28"/>
          <w:rtl/>
        </w:rPr>
      </w:pPr>
      <w:r w:rsidRPr="001B6349">
        <w:rPr>
          <w:rStyle w:val="ab"/>
          <w:rFonts w:ascii="Traditional Arabic" w:hAnsi="Traditional Arabic" w:cs="Traditional Arabic"/>
          <w:sz w:val="28"/>
          <w:szCs w:val="28"/>
        </w:rPr>
        <w:footnoteRef/>
      </w:r>
      <w:r w:rsidRPr="001B6349">
        <w:rPr>
          <w:rFonts w:ascii="Traditional Arabic" w:hAnsi="Traditional Arabic" w:cs="Traditional Arabic"/>
          <w:sz w:val="28"/>
          <w:szCs w:val="28"/>
          <w:rtl/>
        </w:rPr>
        <w:t>فتح المعين مع شرحه اعانة الطالبين  للشيخ المليباري 4/153</w:t>
      </w:r>
      <w:r w:rsidRPr="001B6349">
        <w:rPr>
          <w:rFonts w:ascii="Traditional Arabic" w:hAnsi="Traditional Arabic" w:cs="Traditional Arabic"/>
          <w:sz w:val="28"/>
          <w:szCs w:val="28"/>
          <w:rtl/>
        </w:rPr>
        <w:tab/>
      </w:r>
    </w:p>
  </w:footnote>
  <w:footnote w:id="337">
    <w:p w:rsidR="00A53BD4" w:rsidRPr="001B6349" w:rsidRDefault="00A53BD4" w:rsidP="00CE3203">
      <w:pPr>
        <w:pStyle w:val="ae"/>
        <w:bidi/>
        <w:rPr>
          <w:rFonts w:ascii="Traditional Arabic" w:hAnsi="Traditional Arabic" w:cs="Traditional Arabic"/>
          <w:color w:val="000000"/>
          <w:sz w:val="28"/>
          <w:szCs w:val="28"/>
          <w:rtl/>
        </w:rPr>
      </w:pPr>
      <w:r w:rsidRPr="001B6349">
        <w:rPr>
          <w:rStyle w:val="ab"/>
          <w:rFonts w:ascii="Traditional Arabic" w:hAnsi="Traditional Arabic" w:cs="Traditional Arabic"/>
          <w:sz w:val="28"/>
          <w:szCs w:val="28"/>
        </w:rPr>
        <w:footnoteRef/>
      </w:r>
      <w:r>
        <w:rPr>
          <w:rFonts w:ascii="Traditional Arabic" w:hAnsi="Traditional Arabic" w:cs="Traditional Arabic" w:hint="cs"/>
          <w:sz w:val="28"/>
          <w:szCs w:val="28"/>
          <w:rtl/>
        </w:rPr>
        <w:t>انظر ترجمته ص</w:t>
      </w:r>
      <w:r>
        <w:rPr>
          <w:rFonts w:ascii="Traditional Arabic" w:hAnsi="Traditional Arabic" w:cs="Traditional Arabic" w:hint="cs"/>
          <w:color w:val="000000"/>
          <w:sz w:val="28"/>
          <w:szCs w:val="28"/>
          <w:rtl/>
        </w:rPr>
        <w:t>36</w:t>
      </w:r>
      <w:r w:rsidRPr="001B6349">
        <w:rPr>
          <w:rFonts w:ascii="Traditional Arabic" w:hAnsi="Traditional Arabic" w:cs="Traditional Arabic"/>
          <w:color w:val="000000"/>
          <w:sz w:val="28"/>
          <w:szCs w:val="28"/>
          <w:rtl/>
        </w:rPr>
        <w:t xml:space="preserve"> قال البجيرمي ( الحاصل أن</w:t>
      </w:r>
      <w:r w:rsidRPr="001B6349">
        <w:rPr>
          <w:rFonts w:ascii="Traditional Arabic" w:hAnsi="Traditional Arabic" w:cs="Traditional Arabic"/>
          <w:sz w:val="28"/>
          <w:szCs w:val="28"/>
          <w:rtl/>
        </w:rPr>
        <w:t xml:space="preserve"> الانحناء</w:t>
      </w:r>
      <w:r w:rsidRPr="001B6349">
        <w:rPr>
          <w:rFonts w:ascii="Traditional Arabic" w:hAnsi="Traditional Arabic" w:cs="Traditional Arabic"/>
          <w:color w:val="000000"/>
          <w:sz w:val="28"/>
          <w:szCs w:val="28"/>
          <w:rtl/>
        </w:rPr>
        <w:t xml:space="preserve"> لمخلوق كما يفعل عند ملاقاة العظماء حرام عند الإطلاق أو قصد تعظيمهم لا كتعظيم الله تعالى وكفر إن قصد تعظيمهم كتعظيم الله تعالى  ومثله عن الإمام السبكي )</w:t>
      </w:r>
      <w:r w:rsidRPr="001B6349">
        <w:rPr>
          <w:rFonts w:ascii="Traditional Arabic" w:hAnsi="Traditional Arabic" w:cs="Traditional Arabic"/>
          <w:sz w:val="28"/>
          <w:szCs w:val="28"/>
          <w:rtl/>
        </w:rPr>
        <w:t>اعانة الطالبين للشيخ محمد شطا الدمياطي  4/154</w:t>
      </w:r>
    </w:p>
  </w:footnote>
  <w:footnote w:id="338">
    <w:p w:rsidR="00A53BD4" w:rsidRPr="001B6349" w:rsidRDefault="00A53BD4" w:rsidP="003F470F">
      <w:pPr>
        <w:pStyle w:val="ae"/>
        <w:bidi/>
        <w:rPr>
          <w:rFonts w:ascii="Traditional Arabic" w:hAnsi="Traditional Arabic" w:cs="Traditional Arabic"/>
          <w:sz w:val="28"/>
          <w:szCs w:val="28"/>
          <w:rtl/>
        </w:rPr>
      </w:pPr>
      <w:r w:rsidRPr="001B6349">
        <w:rPr>
          <w:rStyle w:val="ab"/>
          <w:rFonts w:ascii="Traditional Arabic" w:hAnsi="Traditional Arabic" w:cs="Traditional Arabic"/>
          <w:sz w:val="28"/>
          <w:szCs w:val="28"/>
        </w:rPr>
        <w:footnoteRef/>
      </w:r>
      <w:r w:rsidRPr="001B6349">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انظر  تخريجه ص 84 </w:t>
      </w:r>
    </w:p>
  </w:footnote>
  <w:footnote w:id="339">
    <w:p w:rsidR="00A53BD4" w:rsidRPr="004C7EDB" w:rsidRDefault="00A53BD4" w:rsidP="001B6349">
      <w:pPr>
        <w:pStyle w:val="ae"/>
        <w:bidi/>
        <w:rPr>
          <w:rtl/>
        </w:rPr>
      </w:pPr>
      <w:r w:rsidRPr="001B6349">
        <w:rPr>
          <w:rStyle w:val="ab"/>
          <w:rFonts w:ascii="Traditional Arabic" w:hAnsi="Traditional Arabic" w:cs="Traditional Arabic"/>
          <w:sz w:val="28"/>
          <w:szCs w:val="28"/>
        </w:rPr>
        <w:footnoteRef/>
      </w:r>
      <w:r w:rsidRPr="006B222F">
        <w:rPr>
          <w:rtl/>
        </w:rPr>
        <w:t>ا</w:t>
      </w:r>
      <w:r w:rsidRPr="003F470F">
        <w:rPr>
          <w:rFonts w:ascii="Traditional Arabic" w:hAnsi="Traditional Arabic" w:cs="Traditional Arabic"/>
          <w:rtl/>
        </w:rPr>
        <w:t>لموسوعة الفقهية الكويتية</w:t>
      </w:r>
      <w:r w:rsidRPr="006B222F">
        <w:rPr>
          <w:rtl/>
        </w:rPr>
        <w:t xml:space="preserve">  6/323</w:t>
      </w:r>
    </w:p>
  </w:footnote>
  <w:footnote w:id="340">
    <w:p w:rsidR="00A53BD4" w:rsidRPr="004C7EDB" w:rsidRDefault="00A53BD4" w:rsidP="004C7EDB">
      <w:pPr>
        <w:pStyle w:val="ae"/>
        <w:bidi/>
        <w:rPr>
          <w:rFonts w:ascii="Traditional Arabic" w:hAnsi="Traditional Arabic" w:cs="Traditional Arabic"/>
          <w:sz w:val="28"/>
          <w:szCs w:val="28"/>
          <w:rtl/>
        </w:rPr>
      </w:pPr>
      <w:r w:rsidRPr="004C7EDB">
        <w:rPr>
          <w:rStyle w:val="ab"/>
          <w:rFonts w:ascii="Traditional Arabic" w:hAnsi="Traditional Arabic" w:cs="Traditional Arabic"/>
          <w:sz w:val="28"/>
          <w:szCs w:val="28"/>
        </w:rPr>
        <w:footnoteRef/>
      </w:r>
      <w:r w:rsidRPr="004C7EDB">
        <w:rPr>
          <w:rFonts w:ascii="Traditional Arabic" w:hAnsi="Traditional Arabic" w:cs="Traditional Arabic"/>
          <w:color w:val="000000"/>
          <w:sz w:val="28"/>
          <w:szCs w:val="28"/>
          <w:rtl/>
        </w:rPr>
        <w:t xml:space="preserve">انظر فى : </w:t>
      </w:r>
      <w:r w:rsidRPr="001C6FD0">
        <w:rPr>
          <w:rFonts w:ascii="Traditional Arabic" w:hAnsi="Traditional Arabic" w:cs="Traditional Arabic"/>
          <w:color w:val="000000"/>
          <w:sz w:val="28"/>
          <w:szCs w:val="28"/>
          <w:rtl/>
        </w:rPr>
        <w:t>اعانة الطالبين</w:t>
      </w:r>
      <w:r w:rsidRPr="004C7EDB">
        <w:rPr>
          <w:rFonts w:ascii="Traditional Arabic" w:hAnsi="Traditional Arabic" w:cs="Traditional Arabic"/>
          <w:color w:val="000000"/>
          <w:sz w:val="28"/>
          <w:szCs w:val="28"/>
          <w:rtl/>
        </w:rPr>
        <w:t xml:space="preserve"> لمحمد شطا الدمياطي 4/153  اسنى المطا</w:t>
      </w:r>
      <w:r>
        <w:rPr>
          <w:rFonts w:ascii="Traditional Arabic" w:hAnsi="Traditional Arabic" w:cs="Traditional Arabic"/>
          <w:color w:val="000000"/>
          <w:sz w:val="28"/>
          <w:szCs w:val="28"/>
          <w:rtl/>
        </w:rPr>
        <w:t xml:space="preserve">لب  4/186  وحاشية قليوبي 4/177 </w:t>
      </w:r>
      <w:r>
        <w:rPr>
          <w:rFonts w:ascii="Traditional Arabic" w:hAnsi="Traditional Arabic" w:cs="Traditional Arabic" w:hint="cs"/>
          <w:color w:val="000000"/>
          <w:sz w:val="28"/>
          <w:szCs w:val="28"/>
          <w:rtl/>
        </w:rPr>
        <w:t xml:space="preserve">                    </w:t>
      </w:r>
      <w:r w:rsidRPr="004C7EDB">
        <w:rPr>
          <w:rFonts w:ascii="Traditional Arabic" w:hAnsi="Traditional Arabic" w:cs="Traditional Arabic"/>
          <w:color w:val="000000"/>
          <w:sz w:val="28"/>
          <w:szCs w:val="28"/>
          <w:rtl/>
        </w:rPr>
        <w:t xml:space="preserve"> وبغية المسترشدين لعبد الرحمن بن محمد بن حسين بن عمر باعلوي 1/63</w:t>
      </w:r>
      <w:r w:rsidRPr="004C7EDB">
        <w:rPr>
          <w:rFonts w:ascii="Traditional Arabic" w:hAnsi="Traditional Arabic" w:cs="Traditional Arabic"/>
          <w:b/>
          <w:bCs/>
          <w:color w:val="000000"/>
          <w:sz w:val="28"/>
          <w:szCs w:val="28"/>
          <w:rtl/>
        </w:rPr>
        <w:t xml:space="preserve">8                                                                                                               </w:t>
      </w:r>
    </w:p>
  </w:footnote>
  <w:footnote w:id="341">
    <w:p w:rsidR="00A53BD4" w:rsidRPr="004C7EDB" w:rsidRDefault="00A53BD4" w:rsidP="004C7EDB">
      <w:pPr>
        <w:pStyle w:val="ae"/>
        <w:bidi/>
        <w:rPr>
          <w:rFonts w:ascii="Traditional Arabic" w:hAnsi="Traditional Arabic" w:cs="Traditional Arabic"/>
          <w:sz w:val="28"/>
          <w:szCs w:val="28"/>
          <w:rtl/>
        </w:rPr>
      </w:pPr>
      <w:r w:rsidRPr="004C7EDB">
        <w:rPr>
          <w:rStyle w:val="ab"/>
          <w:rFonts w:ascii="Traditional Arabic" w:hAnsi="Traditional Arabic" w:cs="Traditional Arabic"/>
          <w:sz w:val="28"/>
          <w:szCs w:val="28"/>
        </w:rPr>
        <w:footnoteRef/>
      </w:r>
      <w:r w:rsidRPr="004C7EDB">
        <w:rPr>
          <w:rFonts w:ascii="Traditional Arabic" w:hAnsi="Traditional Arabic" w:cs="Traditional Arabic"/>
          <w:color w:val="000000"/>
          <w:sz w:val="28"/>
          <w:szCs w:val="28"/>
          <w:rtl/>
        </w:rPr>
        <w:t xml:space="preserve">انظر تفسير </w:t>
      </w:r>
      <w:r w:rsidRPr="00D6730F">
        <w:rPr>
          <w:rFonts w:ascii="Traditional Arabic" w:hAnsi="Traditional Arabic" w:cs="Traditional Arabic"/>
          <w:color w:val="000000"/>
          <w:sz w:val="28"/>
          <w:szCs w:val="28"/>
          <w:rtl/>
        </w:rPr>
        <w:t>روح البيان</w:t>
      </w:r>
      <w:r w:rsidRPr="004C7EDB">
        <w:rPr>
          <w:rFonts w:ascii="Traditional Arabic" w:hAnsi="Traditional Arabic" w:cs="Traditional Arabic"/>
          <w:color w:val="000000"/>
          <w:sz w:val="28"/>
          <w:szCs w:val="28"/>
          <w:rtl/>
        </w:rPr>
        <w:t xml:space="preserve"> إسماعيل حقي بن مصطفى الإستانبولي الحنفي الخلوتي 1/81  و روح المعاني في تفسير القرآن العظيم والسبع المثاني محمود الألوسي أبو الفضل 5/</w:t>
      </w:r>
      <w:r>
        <w:rPr>
          <w:rFonts w:ascii="Traditional Arabic" w:hAnsi="Traditional Arabic" w:cs="Traditional Arabic" w:hint="cs"/>
          <w:color w:val="000000"/>
          <w:sz w:val="28"/>
          <w:szCs w:val="28"/>
          <w:rtl/>
        </w:rPr>
        <w:t>103</w:t>
      </w:r>
    </w:p>
  </w:footnote>
  <w:footnote w:id="342">
    <w:p w:rsidR="00A53BD4" w:rsidRPr="007B2172" w:rsidRDefault="00A53BD4" w:rsidP="007B2172">
      <w:pPr>
        <w:pStyle w:val="ae"/>
        <w:bidi/>
        <w:rPr>
          <w:rFonts w:ascii="Traditional Arabic" w:hAnsi="Traditional Arabic" w:cs="Traditional Arabic"/>
          <w:sz w:val="28"/>
          <w:szCs w:val="28"/>
          <w:rtl/>
        </w:rPr>
      </w:pPr>
      <w:r w:rsidRPr="001D6D37">
        <w:rPr>
          <w:rStyle w:val="ab"/>
          <w:rFonts w:ascii="Traditional Arabic" w:hAnsi="Traditional Arabic" w:cs="Traditional Arabic"/>
          <w:sz w:val="28"/>
          <w:szCs w:val="28"/>
        </w:rPr>
        <w:footnoteRef/>
      </w:r>
      <w:r w:rsidRPr="007B2172">
        <w:rPr>
          <w:rFonts w:ascii="Traditional Arabic" w:hAnsi="Traditional Arabic" w:cs="Traditional Arabic"/>
          <w:sz w:val="28"/>
          <w:szCs w:val="28"/>
          <w:rtl/>
        </w:rPr>
        <w:t>وفى تفسير الطبري 2/102: وأصل"السجود" الانحناء لمن سُجد له معظَّما بذلك. فكل منحن لشيء تعظيما له فهو"ساجد"</w:t>
      </w:r>
    </w:p>
  </w:footnote>
  <w:footnote w:id="343">
    <w:p w:rsidR="00A53BD4" w:rsidRPr="007B2172" w:rsidRDefault="00A53BD4" w:rsidP="007B2172">
      <w:pPr>
        <w:pStyle w:val="ae"/>
        <w:bidi/>
        <w:rPr>
          <w:rFonts w:ascii="Traditional Arabic" w:hAnsi="Traditional Arabic" w:cs="Traditional Arabic"/>
          <w:sz w:val="28"/>
          <w:szCs w:val="28"/>
          <w:rtl/>
        </w:rPr>
      </w:pPr>
      <w:r w:rsidRPr="007B2172">
        <w:rPr>
          <w:rStyle w:val="ab"/>
          <w:rFonts w:ascii="Traditional Arabic" w:hAnsi="Traditional Arabic" w:cs="Traditional Arabic"/>
          <w:sz w:val="20"/>
          <w:szCs w:val="20"/>
          <w:vertAlign w:val="baseline"/>
        </w:rPr>
        <w:footnoteRef/>
      </w:r>
      <w:r>
        <w:rPr>
          <w:rFonts w:ascii="Traditional Arabic" w:hAnsi="Traditional Arabic" w:cs="Traditional Arabic" w:hint="cs"/>
          <w:sz w:val="28"/>
          <w:szCs w:val="28"/>
          <w:rtl/>
        </w:rPr>
        <w:t xml:space="preserve"> تقدم</w:t>
      </w:r>
      <w:r>
        <w:rPr>
          <w:rFonts w:ascii="Traditional Arabic" w:hAnsi="Traditional Arabic" w:cs="Traditional Arabic"/>
          <w:sz w:val="28"/>
          <w:szCs w:val="28"/>
          <w:rtl/>
        </w:rPr>
        <w:t xml:space="preserve"> تخريجه ص</w:t>
      </w:r>
      <w:r>
        <w:rPr>
          <w:rFonts w:ascii="Traditional Arabic" w:hAnsi="Traditional Arabic" w:cs="Traditional Arabic" w:hint="cs"/>
          <w:sz w:val="28"/>
          <w:szCs w:val="28"/>
          <w:rtl/>
        </w:rPr>
        <w:t xml:space="preserve"> 78</w:t>
      </w:r>
    </w:p>
  </w:footnote>
  <w:footnote w:id="344">
    <w:p w:rsidR="00A53BD4" w:rsidRPr="007B2172" w:rsidRDefault="00A53BD4" w:rsidP="007B2172">
      <w:pPr>
        <w:pStyle w:val="ae"/>
        <w:bidi/>
        <w:rPr>
          <w:rFonts w:ascii="Traditional Arabic" w:hAnsi="Traditional Arabic" w:cs="Traditional Arabic"/>
          <w:sz w:val="28"/>
          <w:szCs w:val="28"/>
          <w:rtl/>
        </w:rPr>
      </w:pPr>
      <w:r w:rsidRPr="007B2172">
        <w:rPr>
          <w:rStyle w:val="ab"/>
          <w:rFonts w:ascii="Traditional Arabic" w:hAnsi="Traditional Arabic" w:cs="Traditional Arabic"/>
          <w:sz w:val="20"/>
          <w:szCs w:val="20"/>
          <w:vertAlign w:val="baseline"/>
        </w:rPr>
        <w:footnoteRef/>
      </w:r>
      <w:r>
        <w:rPr>
          <w:rFonts w:ascii="Traditional Arabic" w:hAnsi="Traditional Arabic" w:cs="Traditional Arabic" w:hint="cs"/>
          <w:sz w:val="28"/>
          <w:szCs w:val="28"/>
          <w:rtl/>
        </w:rPr>
        <w:t xml:space="preserve"> </w:t>
      </w:r>
      <w:r w:rsidRPr="007B2172">
        <w:rPr>
          <w:rFonts w:ascii="Traditional Arabic" w:hAnsi="Traditional Arabic" w:cs="Traditional Arabic"/>
          <w:sz w:val="28"/>
          <w:szCs w:val="28"/>
          <w:rtl/>
        </w:rPr>
        <w:t>معاذ بن جبل(20 ق هـ - 18 هـ = 603 - 639 م)</w:t>
      </w:r>
    </w:p>
    <w:p w:rsidR="00A53BD4" w:rsidRPr="007B2172" w:rsidRDefault="00A53BD4" w:rsidP="0053635F">
      <w:pPr>
        <w:pStyle w:val="ae"/>
        <w:bidi/>
        <w:rPr>
          <w:rFonts w:ascii="Traditional Arabic" w:hAnsi="Traditional Arabic" w:cs="Traditional Arabic"/>
          <w:sz w:val="28"/>
          <w:szCs w:val="28"/>
          <w:rtl/>
        </w:rPr>
      </w:pPr>
      <w:r w:rsidRPr="007B2172">
        <w:rPr>
          <w:rFonts w:ascii="Traditional Arabic" w:hAnsi="Traditional Arabic" w:cs="Traditional Arabic"/>
          <w:sz w:val="28"/>
          <w:szCs w:val="28"/>
          <w:rtl/>
        </w:rPr>
        <w:t>معاذ بن جبل بن عمرو بن أوس الانصاري الخزرجي، أبو عبد الرحمن: صح أبي جليل، كان أعلم الأمة بالحلال والحرام. وهو أحد الستة الذين جمعوا القرآن على عهد النبي صلى الله عليه وسلم..وشهد العقبة مع الانصار السبعين. وشهد بدرا وأحدا والخندق والمشاهد كلها مع رسول الله صلى الله عليه وسلم وبعثه رسول الله، بعد غزوة تبوك، قاضيا ومرشدا لاهل اليمن، فبقى في اليمن إلى أن توفى النبي صلى الله عليه وسلم وولي أبو بكر، فعاد إلى المدينة. ثم كان مع أبى عبيدة بن الجراح في غزو الشام. ولما أصيب أبو عبيدة (في طاعون عمواس) استخلف معاذا. وأقره عمر، فمات في ذلك العام (الاعلام.7/258)</w:t>
      </w:r>
    </w:p>
  </w:footnote>
  <w:footnote w:id="345">
    <w:p w:rsidR="00A53BD4" w:rsidRPr="007B2172" w:rsidRDefault="00A53BD4" w:rsidP="007B2172">
      <w:pPr>
        <w:pStyle w:val="ae"/>
        <w:bidi/>
        <w:rPr>
          <w:rFonts w:ascii="Traditional Arabic" w:hAnsi="Traditional Arabic" w:cs="Traditional Arabic"/>
          <w:sz w:val="28"/>
          <w:szCs w:val="28"/>
          <w:rtl/>
        </w:rPr>
      </w:pPr>
      <w:r w:rsidRPr="007B2172">
        <w:rPr>
          <w:rStyle w:val="ab"/>
          <w:rFonts w:ascii="Traditional Arabic" w:hAnsi="Traditional Arabic" w:cs="Traditional Arabic"/>
          <w:sz w:val="20"/>
          <w:szCs w:val="20"/>
          <w:vertAlign w:val="baseline"/>
        </w:rPr>
        <w:footnoteRef/>
      </w:r>
      <w:r>
        <w:rPr>
          <w:rFonts w:ascii="Traditional Arabic" w:hAnsi="Traditional Arabic" w:cs="Traditional Arabic" w:hint="cs"/>
          <w:sz w:val="28"/>
          <w:szCs w:val="28"/>
          <w:rtl/>
        </w:rPr>
        <w:t xml:space="preserve"> </w:t>
      </w:r>
      <w:r w:rsidRPr="007B2172">
        <w:rPr>
          <w:rFonts w:ascii="Traditional Arabic" w:hAnsi="Traditional Arabic" w:cs="Traditional Arabic"/>
          <w:sz w:val="28"/>
          <w:szCs w:val="28"/>
          <w:rtl/>
        </w:rPr>
        <w:t>الفتاوى الكبرى لابن تيمية  1/56</w:t>
      </w:r>
    </w:p>
  </w:footnote>
  <w:footnote w:id="346">
    <w:p w:rsidR="00A53BD4" w:rsidRPr="00661E0C" w:rsidRDefault="00A53BD4" w:rsidP="00D50A97">
      <w:pPr>
        <w:pStyle w:val="ae"/>
        <w:bidi/>
        <w:rPr>
          <w:rFonts w:ascii="Traditional Arabic" w:hAnsi="Traditional Arabic" w:cs="Traditional Arabic"/>
          <w:sz w:val="28"/>
          <w:szCs w:val="28"/>
          <w:rtl/>
        </w:rPr>
      </w:pPr>
      <w:r w:rsidRPr="00661E0C">
        <w:rPr>
          <w:rStyle w:val="ab"/>
          <w:rFonts w:ascii="Traditional Arabic" w:hAnsi="Traditional Arabic" w:cs="Traditional Arabic"/>
          <w:sz w:val="28"/>
          <w:szCs w:val="28"/>
        </w:rPr>
        <w:footnoteRef/>
      </w:r>
      <w:r w:rsidRPr="00661E0C">
        <w:rPr>
          <w:rFonts w:ascii="Traditional Arabic" w:hAnsi="Traditional Arabic" w:cs="Traditional Arabic"/>
          <w:sz w:val="28"/>
          <w:szCs w:val="28"/>
          <w:rtl/>
        </w:rPr>
        <w:t>فتاوى اللجنة الدائمة للبحوث العلمية والإفتاءأحمد بن عبد الرزاق الدويش</w:t>
      </w:r>
    </w:p>
  </w:footnote>
  <w:footnote w:id="347">
    <w:p w:rsidR="00A53BD4" w:rsidRPr="00D50A97" w:rsidRDefault="00A53BD4" w:rsidP="00887120">
      <w:pPr>
        <w:pStyle w:val="ae"/>
        <w:bidi/>
        <w:jc w:val="both"/>
        <w:rPr>
          <w:rFonts w:ascii="Traditional Arabic" w:hAnsi="Traditional Arabic" w:cs="Traditional Arabic"/>
          <w:sz w:val="28"/>
          <w:szCs w:val="28"/>
          <w:rtl/>
        </w:rPr>
      </w:pPr>
      <w:r w:rsidRPr="00D50A97">
        <w:rPr>
          <w:rStyle w:val="ab"/>
          <w:rFonts w:ascii="Traditional Arabic" w:hAnsi="Traditional Arabic" w:cs="Traditional Arabic"/>
          <w:sz w:val="28"/>
          <w:szCs w:val="28"/>
        </w:rPr>
        <w:footnoteRef/>
      </w:r>
      <w:r w:rsidRPr="00D50A97">
        <w:rPr>
          <w:rFonts w:ascii="Traditional Arabic" w:hAnsi="Traditional Arabic" w:cs="Traditional Arabic"/>
          <w:sz w:val="28"/>
          <w:szCs w:val="28"/>
          <w:rtl/>
        </w:rPr>
        <w:t xml:space="preserve">محمد بن أحمد بن أبي بكر بن فَرْح كنيته أبو عبد الله ولد </w:t>
      </w:r>
      <w:hyperlink r:id="rId23" w:tooltip="قرطبة (إسبانيا)" w:history="1">
        <w:r w:rsidRPr="00D50A97">
          <w:rPr>
            <w:rStyle w:val="Hyperlink"/>
            <w:rFonts w:ascii="Traditional Arabic" w:hAnsi="Traditional Arabic" w:cs="Traditional Arabic"/>
            <w:color w:val="auto"/>
            <w:sz w:val="28"/>
            <w:szCs w:val="28"/>
            <w:u w:val="none"/>
            <w:rtl/>
          </w:rPr>
          <w:t>بقرطبة</w:t>
        </w:r>
      </w:hyperlink>
      <w:r w:rsidRPr="00D50A97">
        <w:rPr>
          <w:rFonts w:ascii="Traditional Arabic" w:hAnsi="Traditional Arabic" w:cs="Traditional Arabic"/>
          <w:sz w:val="28"/>
          <w:szCs w:val="28"/>
        </w:rPr>
        <w:t xml:space="preserve"> </w:t>
      </w:r>
      <w:r w:rsidRPr="00D50A97">
        <w:rPr>
          <w:rFonts w:ascii="Traditional Arabic" w:hAnsi="Traditional Arabic" w:cs="Traditional Arabic"/>
          <w:sz w:val="28"/>
          <w:szCs w:val="28"/>
          <w:rtl/>
        </w:rPr>
        <w:t xml:space="preserve">حيث تعلم </w:t>
      </w:r>
      <w:hyperlink r:id="rId24" w:tooltip="القرآن الكريم" w:history="1">
        <w:r w:rsidRPr="00D50A97">
          <w:rPr>
            <w:rStyle w:val="Hyperlink"/>
            <w:rFonts w:ascii="Traditional Arabic" w:hAnsi="Traditional Arabic" w:cs="Traditional Arabic"/>
            <w:color w:val="auto"/>
            <w:sz w:val="28"/>
            <w:szCs w:val="28"/>
            <w:u w:val="none"/>
            <w:rtl/>
          </w:rPr>
          <w:t>القرآن الكريم</w:t>
        </w:r>
      </w:hyperlink>
      <w:r>
        <w:rPr>
          <w:rFonts w:hint="cs"/>
          <w:rtl/>
        </w:rPr>
        <w:t xml:space="preserve"> </w:t>
      </w:r>
      <w:r w:rsidRPr="00D50A97">
        <w:rPr>
          <w:rFonts w:ascii="Traditional Arabic" w:hAnsi="Traditional Arabic" w:cs="Traditional Arabic"/>
          <w:sz w:val="28"/>
          <w:szCs w:val="28"/>
          <w:rtl/>
        </w:rPr>
        <w:t xml:space="preserve">وقواعد </w:t>
      </w:r>
      <w:hyperlink r:id="rId25" w:tooltip="لغة" w:history="1">
        <w:r w:rsidRPr="00D50A97">
          <w:rPr>
            <w:rStyle w:val="Hyperlink"/>
            <w:rFonts w:ascii="Traditional Arabic" w:hAnsi="Traditional Arabic" w:cs="Traditional Arabic"/>
            <w:color w:val="auto"/>
            <w:sz w:val="28"/>
            <w:szCs w:val="28"/>
            <w:u w:val="none"/>
            <w:rtl/>
          </w:rPr>
          <w:t>اللغة</w:t>
        </w:r>
      </w:hyperlink>
      <w:hyperlink r:id="rId26" w:tooltip="لغة عربية" w:history="1">
        <w:r w:rsidRPr="00D50A97">
          <w:rPr>
            <w:rStyle w:val="Hyperlink"/>
            <w:rFonts w:ascii="Traditional Arabic" w:hAnsi="Traditional Arabic" w:cs="Traditional Arabic"/>
            <w:color w:val="auto"/>
            <w:sz w:val="28"/>
            <w:szCs w:val="28"/>
            <w:u w:val="none"/>
            <w:rtl/>
          </w:rPr>
          <w:t>العربية</w:t>
        </w:r>
      </w:hyperlink>
      <w:r w:rsidRPr="00D50A97">
        <w:rPr>
          <w:rFonts w:ascii="Traditional Arabic" w:hAnsi="Traditional Arabic" w:cs="Traditional Arabic"/>
          <w:sz w:val="28"/>
          <w:szCs w:val="28"/>
          <w:rtl/>
        </w:rPr>
        <w:t xml:space="preserve">وتوسع بدراسة الفقه والقراءات والبلاغة وعلوم القرآن وغيرها كما تعلم </w:t>
      </w:r>
      <w:hyperlink r:id="rId27" w:tooltip="شعر (توضيح)" w:history="1">
        <w:r w:rsidRPr="00D50A97">
          <w:rPr>
            <w:rStyle w:val="Hyperlink"/>
            <w:rFonts w:ascii="Traditional Arabic" w:hAnsi="Traditional Arabic" w:cs="Traditional Arabic"/>
            <w:color w:val="auto"/>
            <w:sz w:val="28"/>
            <w:szCs w:val="28"/>
            <w:u w:val="none"/>
            <w:rtl/>
          </w:rPr>
          <w:t>الشعر</w:t>
        </w:r>
      </w:hyperlink>
      <w:r w:rsidRPr="00D50A97">
        <w:rPr>
          <w:rFonts w:ascii="Traditional Arabic" w:hAnsi="Traditional Arabic" w:cs="Traditional Arabic"/>
          <w:sz w:val="28"/>
          <w:szCs w:val="28"/>
          <w:rtl/>
        </w:rPr>
        <w:t xml:space="preserve">أيضا. انتقل إلى </w:t>
      </w:r>
      <w:hyperlink r:id="rId28" w:tooltip="مصر" w:history="1">
        <w:r w:rsidRPr="00D50A97">
          <w:rPr>
            <w:rStyle w:val="Hyperlink"/>
            <w:rFonts w:ascii="Traditional Arabic" w:hAnsi="Traditional Arabic" w:cs="Traditional Arabic"/>
            <w:color w:val="auto"/>
            <w:sz w:val="28"/>
            <w:szCs w:val="28"/>
            <w:u w:val="none"/>
            <w:rtl/>
          </w:rPr>
          <w:t>مصر</w:t>
        </w:r>
      </w:hyperlink>
      <w:r w:rsidRPr="00D50A97">
        <w:rPr>
          <w:rFonts w:ascii="Traditional Arabic" w:hAnsi="Traditional Arabic" w:cs="Traditional Arabic"/>
          <w:sz w:val="28"/>
          <w:szCs w:val="28"/>
          <w:rtl/>
        </w:rPr>
        <w:t xml:space="preserve">واستقر بمنية بني خصيب في شمال أسيوط حتى وافته المنية في </w:t>
      </w:r>
      <w:hyperlink r:id="rId29" w:tooltip="9 شوال" w:history="1">
        <w:r w:rsidRPr="00D50A97">
          <w:rPr>
            <w:rStyle w:val="Hyperlink"/>
            <w:rFonts w:ascii="Traditional Arabic" w:hAnsi="Traditional Arabic" w:cs="Traditional Arabic"/>
            <w:color w:val="auto"/>
            <w:sz w:val="28"/>
            <w:szCs w:val="28"/>
            <w:u w:val="none"/>
          </w:rPr>
          <w:t xml:space="preserve">9 </w:t>
        </w:r>
        <w:r w:rsidRPr="00D50A97">
          <w:rPr>
            <w:rStyle w:val="Hyperlink"/>
            <w:rFonts w:ascii="Traditional Arabic" w:hAnsi="Traditional Arabic" w:cs="Traditional Arabic"/>
            <w:color w:val="auto"/>
            <w:sz w:val="28"/>
            <w:szCs w:val="28"/>
            <w:u w:val="none"/>
            <w:rtl/>
          </w:rPr>
          <w:t>شوال</w:t>
        </w:r>
      </w:hyperlink>
      <w:hyperlink r:id="rId30" w:tooltip="671 هـ" w:history="1">
        <w:r w:rsidRPr="00D50A97">
          <w:rPr>
            <w:rStyle w:val="Hyperlink"/>
            <w:rFonts w:ascii="Traditional Arabic" w:hAnsi="Traditional Arabic" w:cs="Traditional Arabic"/>
            <w:color w:val="auto"/>
            <w:sz w:val="28"/>
            <w:szCs w:val="28"/>
            <w:u w:val="none"/>
          </w:rPr>
          <w:t xml:space="preserve">671 </w:t>
        </w:r>
        <w:r w:rsidRPr="00D50A97">
          <w:rPr>
            <w:rStyle w:val="Hyperlink"/>
            <w:rFonts w:ascii="Traditional Arabic" w:hAnsi="Traditional Arabic" w:cs="Traditional Arabic"/>
            <w:color w:val="auto"/>
            <w:sz w:val="28"/>
            <w:szCs w:val="28"/>
            <w:u w:val="none"/>
            <w:rtl/>
          </w:rPr>
          <w:t>هـ</w:t>
        </w:r>
      </w:hyperlink>
      <w:r w:rsidRPr="00D50A97">
        <w:rPr>
          <w:rFonts w:ascii="Traditional Arabic" w:hAnsi="Traditional Arabic" w:cs="Traditional Arabic"/>
          <w:sz w:val="28"/>
          <w:szCs w:val="28"/>
          <w:rtl/>
        </w:rPr>
        <w:t>، وهو يعتبر من كبار المفسرين وكان فقيهًا ومحدثًا ورعًا وزاهدًا متعبدً</w:t>
      </w:r>
      <w:r>
        <w:rPr>
          <w:rFonts w:ascii="Traditional Arabic" w:hAnsi="Traditional Arabic" w:cs="Traditional Arabic" w:hint="cs"/>
          <w:sz w:val="28"/>
          <w:szCs w:val="28"/>
          <w:rtl/>
        </w:rPr>
        <w:t>(الأعلام 5/322)</w:t>
      </w:r>
    </w:p>
  </w:footnote>
  <w:footnote w:id="348">
    <w:p w:rsidR="00A53BD4" w:rsidRPr="00D50A97" w:rsidRDefault="00A53BD4" w:rsidP="00E7092C">
      <w:pPr>
        <w:pStyle w:val="ae"/>
        <w:bidi/>
        <w:jc w:val="both"/>
        <w:rPr>
          <w:rFonts w:ascii="Traditional Arabic" w:hAnsi="Traditional Arabic" w:cs="Traditional Arabic"/>
          <w:sz w:val="28"/>
          <w:szCs w:val="28"/>
          <w:rtl/>
        </w:rPr>
      </w:pPr>
      <w:r w:rsidRPr="00D50A97">
        <w:rPr>
          <w:rStyle w:val="ab"/>
          <w:rFonts w:ascii="Traditional Arabic" w:hAnsi="Traditional Arabic" w:cs="Traditional Arabic"/>
          <w:sz w:val="28"/>
          <w:szCs w:val="28"/>
        </w:rPr>
        <w:footnoteRef/>
      </w:r>
      <w:r w:rsidRPr="00D50A97">
        <w:rPr>
          <w:rFonts w:ascii="Traditional Arabic" w:hAnsi="Traditional Arabic" w:cs="Traditional Arabic"/>
          <w:sz w:val="28"/>
          <w:szCs w:val="28"/>
          <w:rtl/>
        </w:rPr>
        <w:t>محمد بن عبدالله بن محمد المعافري</w:t>
      </w:r>
      <w:r>
        <w:rPr>
          <w:rFonts w:ascii="Traditional Arabic" w:hAnsi="Traditional Arabic" w:cs="Traditional Arabic" w:hint="cs"/>
          <w:sz w:val="28"/>
          <w:szCs w:val="28"/>
          <w:rtl/>
        </w:rPr>
        <w:t xml:space="preserve"> </w:t>
      </w:r>
      <w:r w:rsidRPr="00D50A97">
        <w:rPr>
          <w:rFonts w:ascii="Traditional Arabic" w:hAnsi="Traditional Arabic" w:cs="Traditional Arabic"/>
          <w:sz w:val="28"/>
          <w:szCs w:val="28"/>
          <w:rtl/>
        </w:rPr>
        <w:t xml:space="preserve">المشهور بالقاضي أبو بكر ابن العربي </w:t>
      </w:r>
      <w:hyperlink r:id="rId31" w:tooltip="إشبيلية" w:history="1">
        <w:r w:rsidRPr="00D50A97">
          <w:rPr>
            <w:rFonts w:ascii="Traditional Arabic" w:hAnsi="Traditional Arabic" w:cs="Traditional Arabic"/>
            <w:sz w:val="28"/>
            <w:szCs w:val="28"/>
            <w:rtl/>
          </w:rPr>
          <w:t>الإشبيلي</w:t>
        </w:r>
      </w:hyperlink>
      <w:r>
        <w:rPr>
          <w:rFonts w:hint="cs"/>
          <w:rtl/>
        </w:rPr>
        <w:t xml:space="preserve"> </w:t>
      </w:r>
      <w:hyperlink r:id="rId32" w:tooltip="مالكية" w:history="1">
        <w:r w:rsidRPr="00D50A97">
          <w:rPr>
            <w:rFonts w:ascii="Traditional Arabic" w:hAnsi="Traditional Arabic" w:cs="Traditional Arabic"/>
            <w:sz w:val="28"/>
            <w:szCs w:val="28"/>
            <w:rtl/>
          </w:rPr>
          <w:t>المالكي</w:t>
        </w:r>
      </w:hyperlink>
      <w:r>
        <w:rPr>
          <w:rFonts w:hint="cs"/>
          <w:rtl/>
        </w:rPr>
        <w:t xml:space="preserve"> </w:t>
      </w:r>
      <w:r w:rsidRPr="00D50A97">
        <w:rPr>
          <w:rFonts w:ascii="Traditional Arabic" w:hAnsi="Traditional Arabic" w:cs="Traditional Arabic"/>
          <w:sz w:val="28"/>
          <w:szCs w:val="28"/>
          <w:rtl/>
        </w:rPr>
        <w:t xml:space="preserve">الحافظ عالم أهل </w:t>
      </w:r>
      <w:hyperlink r:id="rId33" w:tooltip="الأندلس" w:history="1">
        <w:r w:rsidRPr="00D50A97">
          <w:rPr>
            <w:rFonts w:ascii="Traditional Arabic" w:hAnsi="Traditional Arabic" w:cs="Traditional Arabic"/>
            <w:sz w:val="28"/>
            <w:szCs w:val="28"/>
            <w:rtl/>
          </w:rPr>
          <w:t>الأندلس</w:t>
        </w:r>
      </w:hyperlink>
      <w:r>
        <w:rPr>
          <w:rFonts w:hint="cs"/>
          <w:rtl/>
        </w:rPr>
        <w:t xml:space="preserve"> </w:t>
      </w:r>
      <w:r w:rsidRPr="00D50A97">
        <w:rPr>
          <w:rFonts w:ascii="Traditional Arabic" w:hAnsi="Traditional Arabic" w:cs="Traditional Arabic"/>
          <w:sz w:val="28"/>
          <w:szCs w:val="28"/>
          <w:rtl/>
        </w:rPr>
        <w:t xml:space="preserve">ومسندهم من حفاظ </w:t>
      </w:r>
      <w:hyperlink r:id="rId34" w:tooltip="حديث نبوي" w:history="1">
        <w:r w:rsidRPr="00D50A97">
          <w:rPr>
            <w:rFonts w:ascii="Traditional Arabic" w:hAnsi="Traditional Arabic" w:cs="Traditional Arabic"/>
            <w:sz w:val="28"/>
            <w:szCs w:val="28"/>
            <w:rtl/>
          </w:rPr>
          <w:t>الحديث</w:t>
        </w:r>
      </w:hyperlink>
      <w:r w:rsidRPr="00D50A97">
        <w:rPr>
          <w:rFonts w:ascii="Traditional Arabic" w:hAnsi="Traditional Arabic" w:cs="Traditional Arabic"/>
          <w:sz w:val="28"/>
          <w:szCs w:val="28"/>
        </w:rPr>
        <w:t xml:space="preserve">. </w:t>
      </w:r>
      <w:r w:rsidRPr="00D50A97">
        <w:rPr>
          <w:rFonts w:ascii="Traditional Arabic" w:hAnsi="Traditional Arabic" w:cs="Traditional Arabic"/>
          <w:sz w:val="28"/>
          <w:szCs w:val="28"/>
          <w:rtl/>
        </w:rPr>
        <w:t xml:space="preserve">ولد في </w:t>
      </w:r>
      <w:hyperlink r:id="rId35" w:tooltip="إشبيلية" w:history="1">
        <w:r w:rsidRPr="00D50A97">
          <w:rPr>
            <w:rFonts w:ascii="Traditional Arabic" w:hAnsi="Traditional Arabic" w:cs="Traditional Arabic"/>
            <w:sz w:val="28"/>
            <w:szCs w:val="28"/>
            <w:rtl/>
          </w:rPr>
          <w:t>إشبيلية</w:t>
        </w:r>
      </w:hyperlink>
      <w:r w:rsidRPr="00D50A97">
        <w:rPr>
          <w:rFonts w:ascii="Traditional Arabic" w:hAnsi="Traditional Arabic" w:cs="Traditional Arabic"/>
          <w:sz w:val="28"/>
          <w:szCs w:val="28"/>
          <w:rtl/>
        </w:rPr>
        <w:t xml:space="preserve">سنة </w:t>
      </w:r>
      <w:hyperlink r:id="rId36" w:tooltip="ملحق:468 هـ" w:history="1">
        <w:r w:rsidRPr="00D50A97">
          <w:rPr>
            <w:rFonts w:ascii="Traditional Arabic" w:hAnsi="Traditional Arabic" w:cs="Traditional Arabic"/>
            <w:sz w:val="28"/>
            <w:szCs w:val="28"/>
            <w:rtl/>
          </w:rPr>
          <w:t>‏468‏ هـ</w:t>
        </w:r>
      </w:hyperlink>
      <w:r w:rsidRPr="00D50A97">
        <w:rPr>
          <w:rFonts w:ascii="Traditional Arabic" w:hAnsi="Traditional Arabic" w:cs="Traditional Arabic"/>
          <w:sz w:val="28"/>
          <w:szCs w:val="28"/>
          <w:rtl/>
        </w:rPr>
        <w:t xml:space="preserve">، له شهرة في علمه فقد أخذ جملة من الفنون حتى أتقن </w:t>
      </w:r>
      <w:hyperlink r:id="rId37" w:tooltip="فقه إسلامي" w:history="1">
        <w:r w:rsidRPr="00D50A97">
          <w:rPr>
            <w:rFonts w:ascii="Traditional Arabic" w:hAnsi="Traditional Arabic" w:cs="Traditional Arabic"/>
            <w:sz w:val="28"/>
            <w:szCs w:val="28"/>
            <w:rtl/>
          </w:rPr>
          <w:t>الفقه</w:t>
        </w:r>
      </w:hyperlink>
      <w:r>
        <w:rPr>
          <w:rFonts w:hint="cs"/>
          <w:rtl/>
        </w:rPr>
        <w:t xml:space="preserve"> </w:t>
      </w:r>
      <w:hyperlink r:id="rId38" w:tooltip="أصول الفقه" w:history="1">
        <w:r w:rsidRPr="00D50A97">
          <w:rPr>
            <w:rFonts w:ascii="Traditional Arabic" w:hAnsi="Traditional Arabic" w:cs="Traditional Arabic"/>
            <w:sz w:val="28"/>
            <w:szCs w:val="28"/>
            <w:rtl/>
          </w:rPr>
          <w:t>والأصول</w:t>
        </w:r>
      </w:hyperlink>
      <w:r>
        <w:rPr>
          <w:rFonts w:hint="cs"/>
          <w:rtl/>
        </w:rPr>
        <w:t xml:space="preserve"> </w:t>
      </w:r>
      <w:r w:rsidRPr="00D50A97">
        <w:rPr>
          <w:rFonts w:ascii="Traditional Arabic" w:hAnsi="Traditional Arabic" w:cs="Traditional Arabic"/>
          <w:sz w:val="28"/>
          <w:szCs w:val="28"/>
          <w:rtl/>
        </w:rPr>
        <w:t xml:space="preserve">وقيد </w:t>
      </w:r>
      <w:hyperlink r:id="rId39" w:tooltip="حديث نبوي" w:history="1">
        <w:r w:rsidRPr="00D50A97">
          <w:rPr>
            <w:rFonts w:ascii="Traditional Arabic" w:hAnsi="Traditional Arabic" w:cs="Traditional Arabic"/>
            <w:sz w:val="28"/>
            <w:szCs w:val="28"/>
            <w:rtl/>
          </w:rPr>
          <w:t>الحديث</w:t>
        </w:r>
      </w:hyperlink>
      <w:r>
        <w:rPr>
          <w:rFonts w:hint="cs"/>
          <w:rtl/>
        </w:rPr>
        <w:t xml:space="preserve"> </w:t>
      </w:r>
      <w:r w:rsidRPr="00D50A97">
        <w:rPr>
          <w:rFonts w:ascii="Traditional Arabic" w:hAnsi="Traditional Arabic" w:cs="Traditional Arabic"/>
          <w:sz w:val="28"/>
          <w:szCs w:val="28"/>
          <w:rtl/>
        </w:rPr>
        <w:t xml:space="preserve">واتسع في الرواية وأتقن مسائل الخلاف </w:t>
      </w:r>
      <w:hyperlink r:id="rId40" w:tooltip="علم الكلام" w:history="1">
        <w:r w:rsidRPr="00D50A97">
          <w:rPr>
            <w:rFonts w:ascii="Traditional Arabic" w:hAnsi="Traditional Arabic" w:cs="Traditional Arabic"/>
            <w:sz w:val="28"/>
            <w:szCs w:val="28"/>
            <w:rtl/>
          </w:rPr>
          <w:t>والكلام</w:t>
        </w:r>
      </w:hyperlink>
      <w:r>
        <w:rPr>
          <w:rFonts w:hint="cs"/>
          <w:rtl/>
        </w:rPr>
        <w:t xml:space="preserve"> </w:t>
      </w:r>
      <w:r w:rsidRPr="00D50A97">
        <w:rPr>
          <w:rFonts w:ascii="Traditional Arabic" w:hAnsi="Traditional Arabic" w:cs="Traditional Arabic"/>
          <w:sz w:val="28"/>
          <w:szCs w:val="28"/>
          <w:rtl/>
        </w:rPr>
        <w:t xml:space="preserve">وتبحّر في </w:t>
      </w:r>
      <w:hyperlink r:id="rId41" w:tooltip="علم التفسير" w:history="1">
        <w:r w:rsidRPr="00D50A97">
          <w:rPr>
            <w:rFonts w:ascii="Traditional Arabic" w:hAnsi="Traditional Arabic" w:cs="Traditional Arabic"/>
            <w:sz w:val="28"/>
            <w:szCs w:val="28"/>
            <w:rtl/>
          </w:rPr>
          <w:t>التفسير</w:t>
        </w:r>
      </w:hyperlink>
      <w:r>
        <w:rPr>
          <w:rFonts w:hint="cs"/>
          <w:rtl/>
        </w:rPr>
        <w:t xml:space="preserve"> </w:t>
      </w:r>
      <w:r w:rsidRPr="00D50A97">
        <w:rPr>
          <w:rFonts w:ascii="Traditional Arabic" w:hAnsi="Traditional Arabic" w:cs="Traditional Arabic"/>
          <w:sz w:val="28"/>
          <w:szCs w:val="28"/>
          <w:rtl/>
        </w:rPr>
        <w:t xml:space="preserve">وبرع في الأدب والشعر‏.‏ صنف كتباً في </w:t>
      </w:r>
      <w:hyperlink r:id="rId42" w:tooltip="حديث نبوي" w:history="1">
        <w:r w:rsidRPr="00D50A97">
          <w:rPr>
            <w:rFonts w:ascii="Traditional Arabic" w:hAnsi="Traditional Arabic" w:cs="Traditional Arabic"/>
            <w:sz w:val="28"/>
            <w:szCs w:val="28"/>
            <w:rtl/>
          </w:rPr>
          <w:t>الحديث</w:t>
        </w:r>
      </w:hyperlink>
      <w:r>
        <w:rPr>
          <w:rFonts w:hint="cs"/>
          <w:rtl/>
        </w:rPr>
        <w:t xml:space="preserve"> </w:t>
      </w:r>
      <w:hyperlink r:id="rId43" w:tooltip="فقه إسلامي" w:history="1">
        <w:r w:rsidRPr="00D50A97">
          <w:rPr>
            <w:rFonts w:ascii="Traditional Arabic" w:hAnsi="Traditional Arabic" w:cs="Traditional Arabic"/>
            <w:sz w:val="28"/>
            <w:szCs w:val="28"/>
            <w:rtl/>
          </w:rPr>
          <w:t>والفقه</w:t>
        </w:r>
      </w:hyperlink>
      <w:r>
        <w:rPr>
          <w:rFonts w:hint="cs"/>
          <w:rtl/>
        </w:rPr>
        <w:t xml:space="preserve"> </w:t>
      </w:r>
      <w:hyperlink r:id="rId44" w:tooltip="أصول الفقه" w:history="1">
        <w:r w:rsidRPr="00D50A97">
          <w:rPr>
            <w:rFonts w:ascii="Traditional Arabic" w:hAnsi="Traditional Arabic" w:cs="Traditional Arabic"/>
            <w:sz w:val="28"/>
            <w:szCs w:val="28"/>
            <w:rtl/>
          </w:rPr>
          <w:t>والأصول</w:t>
        </w:r>
      </w:hyperlink>
      <w:r>
        <w:rPr>
          <w:rFonts w:hint="cs"/>
          <w:rtl/>
        </w:rPr>
        <w:t xml:space="preserve"> </w:t>
      </w:r>
      <w:hyperlink r:id="rId45" w:tooltip="علم التفسير" w:history="1">
        <w:r w:rsidRPr="00D50A97">
          <w:rPr>
            <w:rFonts w:ascii="Traditional Arabic" w:hAnsi="Traditional Arabic" w:cs="Traditional Arabic"/>
            <w:sz w:val="28"/>
            <w:szCs w:val="28"/>
            <w:rtl/>
          </w:rPr>
          <w:t>والتفسير</w:t>
        </w:r>
      </w:hyperlink>
      <w:r w:rsidRPr="00D50A97">
        <w:rPr>
          <w:rFonts w:ascii="Traditional Arabic" w:hAnsi="Traditional Arabic" w:cs="Traditional Arabic"/>
          <w:sz w:val="28"/>
          <w:szCs w:val="28"/>
          <w:rtl/>
        </w:rPr>
        <w:t xml:space="preserve">والأدب والتاريخ. وولي قضاء إشبيلية، ومات في </w:t>
      </w:r>
      <w:hyperlink r:id="rId46" w:tooltip="فاس" w:history="1">
        <w:r w:rsidRPr="00D50A97">
          <w:rPr>
            <w:rFonts w:ascii="Traditional Arabic" w:hAnsi="Traditional Arabic" w:cs="Traditional Arabic"/>
            <w:sz w:val="28"/>
            <w:szCs w:val="28"/>
            <w:rtl/>
          </w:rPr>
          <w:t>فاس</w:t>
        </w:r>
      </w:hyperlink>
      <w:r w:rsidRPr="00D50A97">
        <w:rPr>
          <w:rFonts w:ascii="Traditional Arabic" w:hAnsi="Traditional Arabic" w:cs="Traditional Arabic"/>
          <w:sz w:val="28"/>
          <w:szCs w:val="28"/>
          <w:rtl/>
        </w:rPr>
        <w:t xml:space="preserve">في </w:t>
      </w:r>
      <w:hyperlink r:id="rId47" w:tooltip="ربيع الآخر (شهر)" w:history="1">
        <w:r w:rsidRPr="00D50A97">
          <w:rPr>
            <w:rFonts w:ascii="Traditional Arabic" w:hAnsi="Traditional Arabic" w:cs="Traditional Arabic"/>
            <w:sz w:val="28"/>
            <w:szCs w:val="28"/>
            <w:rtl/>
          </w:rPr>
          <w:t>ربيع الآخر</w:t>
        </w:r>
      </w:hyperlink>
      <w:r w:rsidRPr="00D50A97">
        <w:rPr>
          <w:rFonts w:ascii="Traditional Arabic" w:hAnsi="Traditional Arabic" w:cs="Traditional Arabic"/>
          <w:sz w:val="28"/>
          <w:szCs w:val="28"/>
          <w:rtl/>
        </w:rPr>
        <w:t xml:space="preserve">سنة </w:t>
      </w:r>
      <w:hyperlink r:id="rId48" w:tooltip="ملحق:543 هـ" w:history="1">
        <w:r w:rsidRPr="00D50A97">
          <w:rPr>
            <w:rFonts w:ascii="Traditional Arabic" w:hAnsi="Traditional Arabic" w:cs="Traditional Arabic"/>
            <w:sz w:val="28"/>
            <w:szCs w:val="28"/>
          </w:rPr>
          <w:t xml:space="preserve">543 </w:t>
        </w:r>
        <w:r w:rsidRPr="00D50A97">
          <w:rPr>
            <w:rFonts w:ascii="Traditional Arabic" w:hAnsi="Traditional Arabic" w:cs="Traditional Arabic"/>
            <w:sz w:val="28"/>
            <w:szCs w:val="28"/>
            <w:rtl/>
          </w:rPr>
          <w:t>هـ</w:t>
        </w:r>
      </w:hyperlink>
      <w:r w:rsidRPr="00D50A97">
        <w:rPr>
          <w:rFonts w:ascii="Traditional Arabic" w:hAnsi="Traditional Arabic" w:cs="Traditional Arabic"/>
          <w:sz w:val="28"/>
          <w:szCs w:val="28"/>
          <w:rtl/>
        </w:rPr>
        <w:t>، ودفن بها. من مؤلفاته  :قانون التأويل</w:t>
      </w:r>
      <w:r w:rsidRPr="00D50A97">
        <w:rPr>
          <w:rFonts w:ascii="Traditional Arabic" w:hAnsi="Traditional Arabic" w:cs="Traditional Arabic"/>
          <w:sz w:val="28"/>
          <w:szCs w:val="28"/>
        </w:rPr>
        <w:t>.</w:t>
      </w:r>
      <w:r w:rsidRPr="00D50A97">
        <w:rPr>
          <w:rFonts w:ascii="Traditional Arabic" w:hAnsi="Traditional Arabic" w:cs="Traditional Arabic"/>
          <w:sz w:val="28"/>
          <w:szCs w:val="28"/>
          <w:rtl/>
        </w:rPr>
        <w:t xml:space="preserve"> - أحكام القرآن</w:t>
      </w:r>
      <w:r w:rsidRPr="00D50A97">
        <w:rPr>
          <w:rFonts w:ascii="Traditional Arabic" w:hAnsi="Traditional Arabic" w:cs="Traditional Arabic"/>
          <w:sz w:val="28"/>
          <w:szCs w:val="28"/>
        </w:rPr>
        <w:t>.</w:t>
      </w:r>
      <w:r w:rsidRPr="00D50A97">
        <w:rPr>
          <w:rFonts w:ascii="Traditional Arabic" w:hAnsi="Traditional Arabic" w:cs="Traditional Arabic"/>
          <w:sz w:val="28"/>
          <w:szCs w:val="28"/>
          <w:rtl/>
        </w:rPr>
        <w:t>-  أنوار الفجر</w:t>
      </w:r>
      <w:r w:rsidRPr="00D50A97">
        <w:rPr>
          <w:rFonts w:ascii="Traditional Arabic" w:hAnsi="Traditional Arabic" w:cs="Traditional Arabic"/>
          <w:sz w:val="28"/>
          <w:szCs w:val="28"/>
        </w:rPr>
        <w:t>.</w:t>
      </w:r>
      <w:r w:rsidRPr="00D50A97">
        <w:rPr>
          <w:rFonts w:ascii="Traditional Arabic" w:hAnsi="Traditional Arabic" w:cs="Traditional Arabic"/>
          <w:sz w:val="28"/>
          <w:szCs w:val="28"/>
          <w:rtl/>
        </w:rPr>
        <w:t>-  الناسخ والمنسوخ</w:t>
      </w:r>
      <w:r w:rsidRPr="00D50A97">
        <w:rPr>
          <w:rFonts w:ascii="Traditional Arabic" w:hAnsi="Traditional Arabic" w:cs="Traditional Arabic"/>
          <w:sz w:val="28"/>
          <w:szCs w:val="28"/>
        </w:rPr>
        <w:t>.</w:t>
      </w:r>
      <w:r w:rsidRPr="00D50A97">
        <w:rPr>
          <w:rFonts w:ascii="Traditional Arabic" w:hAnsi="Traditional Arabic" w:cs="Traditional Arabic"/>
          <w:sz w:val="28"/>
          <w:szCs w:val="28"/>
          <w:rtl/>
        </w:rPr>
        <w:t xml:space="preserve">-  القبس في شرح </w:t>
      </w:r>
      <w:hyperlink r:id="rId49" w:tooltip="موطأ الإمام مالك" w:history="1">
        <w:r w:rsidRPr="00D50A97">
          <w:rPr>
            <w:rFonts w:ascii="Traditional Arabic" w:hAnsi="Traditional Arabic" w:cs="Traditional Arabic"/>
            <w:sz w:val="28"/>
            <w:szCs w:val="28"/>
            <w:rtl/>
          </w:rPr>
          <w:t>موطأ الإمام مالك</w:t>
        </w:r>
      </w:hyperlink>
      <w:r>
        <w:rPr>
          <w:rFonts w:hint="cs"/>
          <w:rtl/>
        </w:rPr>
        <w:t xml:space="preserve"> (6/230)</w:t>
      </w:r>
    </w:p>
  </w:footnote>
  <w:footnote w:id="349">
    <w:p w:rsidR="00A53BD4" w:rsidRPr="00B27DCE" w:rsidRDefault="00A53BD4" w:rsidP="00E7092C">
      <w:pPr>
        <w:pStyle w:val="ae"/>
        <w:bidi/>
        <w:rPr>
          <w:rFonts w:ascii="Traditional Arabic" w:hAnsi="Traditional Arabic" w:cs="Traditional Arabic"/>
          <w:sz w:val="28"/>
          <w:szCs w:val="28"/>
          <w:rtl/>
        </w:rPr>
      </w:pPr>
      <w:r w:rsidRPr="00D50A97">
        <w:rPr>
          <w:rStyle w:val="ab"/>
          <w:rFonts w:ascii="Traditional Arabic" w:hAnsi="Traditional Arabic" w:cs="Traditional Arabic"/>
          <w:sz w:val="28"/>
          <w:szCs w:val="28"/>
        </w:rPr>
        <w:footnoteRef/>
      </w:r>
      <w:r w:rsidRPr="00B27DCE">
        <w:rPr>
          <w:rFonts w:ascii="Traditional Arabic" w:hAnsi="Traditional Arabic" w:cs="Traditional Arabic"/>
          <w:sz w:val="28"/>
          <w:szCs w:val="28"/>
          <w:rtl/>
        </w:rPr>
        <w:t xml:space="preserve">تفسير </w:t>
      </w:r>
      <w:r>
        <w:rPr>
          <w:rFonts w:ascii="Traditional Arabic" w:hAnsi="Traditional Arabic" w:cs="Traditional Arabic"/>
          <w:b/>
          <w:bCs/>
          <w:sz w:val="28"/>
          <w:szCs w:val="28"/>
          <w:rtl/>
        </w:rPr>
        <w:t xml:space="preserve">الجامع </w:t>
      </w:r>
      <w:r>
        <w:rPr>
          <w:rFonts w:ascii="Traditional Arabic" w:hAnsi="Traditional Arabic" w:cs="Traditional Arabic" w:hint="cs"/>
          <w:b/>
          <w:bCs/>
          <w:sz w:val="28"/>
          <w:szCs w:val="28"/>
          <w:rtl/>
        </w:rPr>
        <w:t>لأ</w:t>
      </w:r>
      <w:r w:rsidRPr="00B27DCE">
        <w:rPr>
          <w:rFonts w:ascii="Traditional Arabic" w:hAnsi="Traditional Arabic" w:cs="Traditional Arabic"/>
          <w:b/>
          <w:bCs/>
          <w:sz w:val="28"/>
          <w:szCs w:val="28"/>
          <w:rtl/>
        </w:rPr>
        <w:t xml:space="preserve">حكام القرأن  </w:t>
      </w:r>
      <w:r w:rsidRPr="00B27DCE">
        <w:rPr>
          <w:rFonts w:ascii="Traditional Arabic" w:hAnsi="Traditional Arabic" w:cs="Traditional Arabic"/>
          <w:sz w:val="28"/>
          <w:szCs w:val="28"/>
          <w:rtl/>
        </w:rPr>
        <w:t>القرطبي " (6 / 354</w:t>
      </w:r>
    </w:p>
  </w:footnote>
  <w:footnote w:id="350">
    <w:p w:rsidR="00A53BD4" w:rsidRPr="00D50A97" w:rsidRDefault="00A53BD4" w:rsidP="0016555D">
      <w:pPr>
        <w:pStyle w:val="ae"/>
        <w:bidi/>
        <w:rPr>
          <w:rFonts w:ascii="Traditional Arabic" w:hAnsi="Traditional Arabic" w:cs="Traditional Arabic"/>
          <w:sz w:val="28"/>
          <w:szCs w:val="28"/>
          <w:rtl/>
        </w:rPr>
      </w:pPr>
      <w:r w:rsidRPr="00D50A97">
        <w:rPr>
          <w:rStyle w:val="ab"/>
          <w:rFonts w:ascii="Traditional Arabic" w:hAnsi="Traditional Arabic" w:cs="Traditional Arabic"/>
          <w:sz w:val="28"/>
          <w:szCs w:val="28"/>
        </w:rPr>
        <w:footnoteRef/>
      </w:r>
      <w:r w:rsidRPr="00D50A97">
        <w:rPr>
          <w:rFonts w:ascii="Traditional Arabic" w:hAnsi="Traditional Arabic" w:cs="Traditional Arabic"/>
          <w:sz w:val="28"/>
          <w:szCs w:val="28"/>
          <w:rtl/>
        </w:rPr>
        <w:t xml:space="preserve">هو: موفق الدين أبو محمد عبد الله بن أحمد بن قدامة بن مقدام من ذرية سالم بن </w:t>
      </w:r>
      <w:hyperlink r:id="rId50" w:tooltip="عمر بن الخطاب" w:history="1">
        <w:r w:rsidRPr="00D50A97">
          <w:rPr>
            <w:rStyle w:val="Hyperlink"/>
            <w:rFonts w:ascii="Traditional Arabic" w:hAnsi="Traditional Arabic" w:cs="Traditional Arabic"/>
            <w:color w:val="auto"/>
            <w:sz w:val="28"/>
            <w:szCs w:val="28"/>
            <w:u w:val="none"/>
            <w:rtl/>
          </w:rPr>
          <w:t>عمر بن الخطاب</w:t>
        </w:r>
      </w:hyperlink>
      <w:r>
        <w:rPr>
          <w:rFonts w:hint="cs"/>
          <w:rtl/>
        </w:rPr>
        <w:t xml:space="preserve"> </w:t>
      </w:r>
      <w:r w:rsidRPr="00D50A97">
        <w:rPr>
          <w:rFonts w:ascii="Traditional Arabic" w:hAnsi="Traditional Arabic" w:cs="Traditional Arabic"/>
          <w:sz w:val="28"/>
          <w:szCs w:val="28"/>
          <w:rtl/>
        </w:rPr>
        <w:t>العدوي القرشي المقدسي  أحد أئمة وشيوخ المذهب الحنبلي</w:t>
      </w:r>
      <w:r w:rsidRPr="00D50A97">
        <w:rPr>
          <w:rFonts w:ascii="Traditional Arabic" w:hAnsi="Traditional Arabic" w:cs="Traditional Arabic"/>
          <w:sz w:val="28"/>
          <w:szCs w:val="28"/>
        </w:rPr>
        <w:t xml:space="preserve"> .</w:t>
      </w:r>
      <w:r w:rsidRPr="00D50A97">
        <w:rPr>
          <w:rFonts w:ascii="Traditional Arabic" w:hAnsi="Traditional Arabic" w:cs="Traditional Arabic"/>
          <w:sz w:val="28"/>
          <w:szCs w:val="28"/>
          <w:rtl/>
        </w:rPr>
        <w:t xml:space="preserve"> ولد بجمَّاعيل (تسمى اليوم جماعين) من عمل </w:t>
      </w:r>
      <w:hyperlink r:id="rId51" w:tooltip="نابلس" w:history="1">
        <w:r w:rsidRPr="00D50A97">
          <w:rPr>
            <w:rStyle w:val="Hyperlink"/>
            <w:rFonts w:ascii="Traditional Arabic" w:hAnsi="Traditional Arabic" w:cs="Traditional Arabic"/>
            <w:color w:val="auto"/>
            <w:sz w:val="28"/>
            <w:szCs w:val="28"/>
            <w:u w:val="none"/>
            <w:rtl/>
          </w:rPr>
          <w:t>نابلس</w:t>
        </w:r>
      </w:hyperlink>
      <w:r>
        <w:rPr>
          <w:rFonts w:hint="cs"/>
          <w:rtl/>
        </w:rPr>
        <w:t xml:space="preserve"> </w:t>
      </w:r>
      <w:r w:rsidRPr="00D50A97">
        <w:rPr>
          <w:rFonts w:ascii="Traditional Arabic" w:hAnsi="Traditional Arabic" w:cs="Traditional Arabic"/>
          <w:sz w:val="28"/>
          <w:szCs w:val="28"/>
          <w:rtl/>
        </w:rPr>
        <w:t xml:space="preserve">في </w:t>
      </w:r>
      <w:hyperlink r:id="rId52" w:tooltip="فلسطين" w:history="1">
        <w:r w:rsidRPr="00D50A97">
          <w:rPr>
            <w:rStyle w:val="Hyperlink"/>
            <w:rFonts w:ascii="Traditional Arabic" w:hAnsi="Traditional Arabic" w:cs="Traditional Arabic"/>
            <w:color w:val="auto"/>
            <w:sz w:val="28"/>
            <w:szCs w:val="28"/>
            <w:u w:val="none"/>
            <w:rtl/>
          </w:rPr>
          <w:t>فلسطين</w:t>
        </w:r>
      </w:hyperlink>
      <w:r>
        <w:rPr>
          <w:rFonts w:hint="cs"/>
          <w:rtl/>
        </w:rPr>
        <w:t xml:space="preserve"> </w:t>
      </w:r>
      <w:r w:rsidRPr="00D50A97">
        <w:rPr>
          <w:rFonts w:ascii="Traditional Arabic" w:hAnsi="Traditional Arabic" w:cs="Traditional Arabic"/>
          <w:sz w:val="28"/>
          <w:szCs w:val="28"/>
          <w:rtl/>
        </w:rPr>
        <w:t xml:space="preserve">سنة </w:t>
      </w:r>
      <w:r w:rsidRPr="00D50A97">
        <w:rPr>
          <w:rFonts w:ascii="Traditional Arabic" w:hAnsi="Traditional Arabic" w:cs="Traditional Arabic"/>
          <w:sz w:val="28"/>
          <w:szCs w:val="28"/>
        </w:rPr>
        <w:t xml:space="preserve">541 </w:t>
      </w:r>
      <w:r w:rsidRPr="00D50A97">
        <w:rPr>
          <w:rFonts w:ascii="Traditional Arabic" w:hAnsi="Traditional Arabic" w:cs="Traditional Arabic"/>
          <w:sz w:val="28"/>
          <w:szCs w:val="28"/>
          <w:rtl/>
        </w:rPr>
        <w:t xml:space="preserve"> وافاه الأجل يوم عيد الفطر المبارك سنة 620 هـ/ 1223 م، ودفن في مغارة التوبة بمدينة دمشق</w:t>
      </w:r>
      <w:r w:rsidRPr="00D50A97">
        <w:rPr>
          <w:rFonts w:ascii="Traditional Arabic" w:hAnsi="Traditional Arabic" w:cs="Traditional Arabic"/>
          <w:sz w:val="28"/>
          <w:szCs w:val="28"/>
        </w:rPr>
        <w:t xml:space="preserve">. </w:t>
      </w:r>
    </w:p>
  </w:footnote>
  <w:footnote w:id="351">
    <w:p w:rsidR="00A53BD4" w:rsidRPr="00D50A97" w:rsidRDefault="00A53BD4" w:rsidP="0016555D">
      <w:pPr>
        <w:pStyle w:val="ae"/>
        <w:bidi/>
        <w:rPr>
          <w:rFonts w:ascii="Traditional Arabic" w:hAnsi="Traditional Arabic" w:cs="Traditional Arabic"/>
          <w:sz w:val="28"/>
          <w:szCs w:val="28"/>
          <w:rtl/>
        </w:rPr>
      </w:pPr>
      <w:r w:rsidRPr="00D50A97">
        <w:rPr>
          <w:rStyle w:val="ab"/>
          <w:rFonts w:ascii="Traditional Arabic" w:hAnsi="Traditional Arabic" w:cs="Traditional Arabic"/>
          <w:sz w:val="28"/>
          <w:szCs w:val="28"/>
        </w:rPr>
        <w:footnoteRef/>
      </w:r>
      <w:r w:rsidRPr="00FC1936">
        <w:rPr>
          <w:rFonts w:ascii="Traditional Arabic" w:hAnsi="Traditional Arabic" w:cs="Traditional Arabic"/>
          <w:sz w:val="28"/>
          <w:szCs w:val="28"/>
          <w:rtl/>
        </w:rPr>
        <w:t>المغني</w:t>
      </w:r>
      <w:r w:rsidRPr="00D50A9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D50A97">
        <w:rPr>
          <w:rFonts w:ascii="Traditional Arabic" w:hAnsi="Traditional Arabic" w:cs="Traditional Arabic"/>
          <w:sz w:val="28"/>
          <w:szCs w:val="28"/>
          <w:rtl/>
        </w:rPr>
        <w:t xml:space="preserve">لابن قدامة </w:t>
      </w:r>
      <w:r>
        <w:rPr>
          <w:rFonts w:ascii="Traditional Arabic" w:hAnsi="Traditional Arabic" w:cs="Traditional Arabic" w:hint="cs"/>
          <w:sz w:val="28"/>
          <w:szCs w:val="28"/>
          <w:rtl/>
        </w:rPr>
        <w:t>10</w:t>
      </w:r>
      <w:r w:rsidRPr="00D50A97">
        <w:rPr>
          <w:rFonts w:ascii="Traditional Arabic" w:hAnsi="Traditional Arabic" w:cs="Traditional Arabic"/>
          <w:sz w:val="28"/>
          <w:szCs w:val="28"/>
          <w:rtl/>
        </w:rPr>
        <w:t>/207</w:t>
      </w:r>
    </w:p>
  </w:footnote>
  <w:footnote w:id="352">
    <w:p w:rsidR="00A53BD4" w:rsidRPr="00990686" w:rsidRDefault="00A53BD4" w:rsidP="00990686">
      <w:pPr>
        <w:pStyle w:val="ae"/>
        <w:bidi/>
        <w:jc w:val="both"/>
        <w:rPr>
          <w:rFonts w:ascii="Traditional Arabic" w:hAnsi="Traditional Arabic" w:cs="Traditional Arabic"/>
          <w:sz w:val="28"/>
          <w:szCs w:val="28"/>
          <w:rtl/>
        </w:rPr>
      </w:pPr>
      <w:r>
        <w:rPr>
          <w:rStyle w:val="ab"/>
        </w:rPr>
        <w:footnoteRef/>
      </w:r>
      <w:r w:rsidRPr="00990686">
        <w:rPr>
          <w:rFonts w:ascii="Traditional Arabic" w:hAnsi="Traditional Arabic" w:cs="Traditional Arabic"/>
          <w:sz w:val="28"/>
          <w:szCs w:val="28"/>
        </w:rPr>
        <w:t xml:space="preserve"> </w:t>
      </w:r>
      <w:r w:rsidRPr="00990686">
        <w:rPr>
          <w:rFonts w:ascii="Traditional Arabic" w:hAnsi="Traditional Arabic" w:cs="Traditional Arabic"/>
          <w:sz w:val="28"/>
          <w:szCs w:val="28"/>
          <w:rtl/>
        </w:rPr>
        <w:t xml:space="preserve"> اتظر : الفواكه الدواني على رسالة ابن أبي زيد القيرواني للشيخ النفراوي الأزهري المالكي</w:t>
      </w:r>
      <w:r w:rsidRPr="00990686">
        <w:rPr>
          <w:rFonts w:ascii="Traditional Arabic" w:hAnsi="Traditional Arabic" w:cs="Traditional Arabic"/>
          <w:b/>
          <w:bCs/>
          <w:sz w:val="28"/>
          <w:szCs w:val="28"/>
          <w:rtl/>
        </w:rPr>
        <w:t xml:space="preserve"> </w:t>
      </w:r>
      <w:r w:rsidRPr="00990686">
        <w:rPr>
          <w:rFonts w:ascii="Traditional Arabic" w:hAnsi="Traditional Arabic" w:cs="Traditional Arabic"/>
          <w:sz w:val="28"/>
          <w:szCs w:val="28"/>
          <w:rtl/>
        </w:rPr>
        <w:t>2/221</w:t>
      </w:r>
      <w:r w:rsidRPr="00990686">
        <w:rPr>
          <w:rFonts w:ascii="Traditional Arabic" w:hAnsi="Traditional Arabic" w:cs="Traditional Arabic"/>
          <w:sz w:val="28"/>
          <w:szCs w:val="28"/>
          <w:rtl/>
        </w:rPr>
        <w:tab/>
        <w:t xml:space="preserve"> </w:t>
      </w:r>
    </w:p>
  </w:footnote>
  <w:footnote w:id="353">
    <w:p w:rsidR="00A53BD4" w:rsidRPr="00990686" w:rsidRDefault="00A53BD4" w:rsidP="00990686">
      <w:pPr>
        <w:pStyle w:val="ae"/>
        <w:bidi/>
        <w:jc w:val="both"/>
        <w:rPr>
          <w:rFonts w:ascii="Traditional Arabic" w:hAnsi="Traditional Arabic" w:cs="Traditional Arabic"/>
          <w:sz w:val="28"/>
          <w:szCs w:val="28"/>
          <w:rtl/>
        </w:rPr>
      </w:pPr>
      <w:r w:rsidRPr="00990686">
        <w:rPr>
          <w:rStyle w:val="ab"/>
          <w:rFonts w:ascii="Traditional Arabic" w:hAnsi="Traditional Arabic" w:cs="Traditional Arabic"/>
          <w:sz w:val="28"/>
          <w:szCs w:val="28"/>
        </w:rPr>
        <w:footnoteRef/>
      </w:r>
      <w:r w:rsidRPr="00990686">
        <w:rPr>
          <w:rFonts w:ascii="Traditional Arabic" w:hAnsi="Traditional Arabic" w:cs="Traditional Arabic"/>
          <w:sz w:val="28"/>
          <w:szCs w:val="28"/>
          <w:rtl/>
        </w:rPr>
        <w:t>مطرف بن مازن الصنعاني   :  ابوأيوب مطرف بن مازن، الكناني، اليماني الصنعاني؛ ولي القضاء بصنعاء اليمن، وروى عنه الإمام الشافعي رضي الله عنه، وخلق كثير. واختلفوا في روايته: فنقل عن يحيى بن معين أنه سئل عنه فقال: كذاب. وقال النسائي: مطرف بن مازن ليس بثقة. وقال السعدي  : مطرف بن مازن الصنعاني يتثبت في حدثه حتى يبلى ما عنده. وقال أبو حاتم محمد بن حبان البستي: مطرف بن مازن الكناني قاضي اليمن يروي عن معمر وابن جريح، روى عنه الشافعي وأهل العراق، وكان يحدث بما لم يسمع، ويروي ما لم يكتب عمن لم يره، ولا تجوز الرواية عنه إلا عند الخواص للإعتبار فقط.وقال حاجب ابن سليمان: كان مطرف بن مازن قاضي صنعاء وكان رجلاً صالحاً، توفي سنة 191 (وفيات الأعيان وأنباء أبناء الزمان 5/210)</w:t>
      </w:r>
    </w:p>
  </w:footnote>
  <w:footnote w:id="354">
    <w:p w:rsidR="00A53BD4" w:rsidRPr="00990686" w:rsidRDefault="00A53BD4" w:rsidP="00990686">
      <w:pPr>
        <w:pStyle w:val="ae"/>
        <w:bidi/>
        <w:jc w:val="both"/>
        <w:rPr>
          <w:rFonts w:ascii="Traditional Arabic" w:hAnsi="Traditional Arabic" w:cs="Traditional Arabic"/>
          <w:sz w:val="28"/>
          <w:szCs w:val="28"/>
          <w:rtl/>
        </w:rPr>
      </w:pPr>
      <w:r w:rsidRPr="00990686">
        <w:rPr>
          <w:rStyle w:val="ab"/>
          <w:rFonts w:ascii="Traditional Arabic" w:hAnsi="Traditional Arabic" w:cs="Traditional Arabic"/>
          <w:sz w:val="28"/>
          <w:szCs w:val="28"/>
        </w:rPr>
        <w:footnoteRef/>
      </w:r>
      <w:r w:rsidRPr="00990686">
        <w:rPr>
          <w:rFonts w:ascii="Traditional Arabic" w:hAnsi="Traditional Arabic" w:cs="Traditional Arabic"/>
          <w:sz w:val="28"/>
          <w:szCs w:val="28"/>
          <w:rtl/>
        </w:rPr>
        <w:t>عبد الله بن الزبير(1 - 73 هـ = 622 - 692 م)</w:t>
      </w:r>
    </w:p>
    <w:p w:rsidR="00A53BD4" w:rsidRPr="00990686" w:rsidRDefault="00A53BD4" w:rsidP="00990686">
      <w:pPr>
        <w:pStyle w:val="ae"/>
        <w:bidi/>
        <w:jc w:val="both"/>
        <w:rPr>
          <w:rFonts w:ascii="Traditional Arabic" w:hAnsi="Traditional Arabic" w:cs="Traditional Arabic"/>
          <w:sz w:val="28"/>
          <w:szCs w:val="28"/>
          <w:rtl/>
        </w:rPr>
      </w:pPr>
      <w:r w:rsidRPr="00990686">
        <w:rPr>
          <w:rFonts w:ascii="Traditional Arabic" w:hAnsi="Traditional Arabic" w:cs="Traditional Arabic"/>
          <w:sz w:val="28"/>
          <w:szCs w:val="28"/>
          <w:rtl/>
        </w:rPr>
        <w:t>عبد الله بن الزبير بن العوام القرشي الاسدي، أبو بكر: فارس قريش في زمنه، وأول مولود في المدينة بعد الهجرة. شهد فتح إفريقية زمن عثمان، وبويع له بالخلافة سنة 64 هـ عقيب موت يزيد ابن معاوية، فحكم مصر والحجاز واليمن وخراسان والعراق وأكثر الشام، وجعل قاعدة ملكه المدينة. وكانت له مع الأمويين وقائع هائلة، انتهت بمقتل ابن الزبير في مكة، مدة خلافته تسع سنين. وكان نقش الدراهمفي أيامه: بأحد الوجهين: " محمد رسول الله " وبالآخر " أمر الله بالوفاء والعدل " وهو أول من ضرب الدراهم المستديرة. له في كتب الحديث 33 حديثا. (الاعلام 4/87)</w:t>
      </w:r>
    </w:p>
  </w:footnote>
  <w:footnote w:id="355">
    <w:p w:rsidR="00A53BD4" w:rsidRPr="00990686" w:rsidRDefault="00A53BD4" w:rsidP="00990686">
      <w:pPr>
        <w:pStyle w:val="ae"/>
        <w:bidi/>
        <w:jc w:val="both"/>
        <w:rPr>
          <w:rFonts w:ascii="Traditional Arabic" w:hAnsi="Traditional Arabic" w:cs="Traditional Arabic"/>
          <w:sz w:val="28"/>
          <w:szCs w:val="28"/>
          <w:rtl/>
        </w:rPr>
      </w:pPr>
      <w:r w:rsidRPr="00661E0C">
        <w:rPr>
          <w:rStyle w:val="ab"/>
          <w:rFonts w:ascii="Traditional Arabic" w:hAnsi="Traditional Arabic" w:cs="Traditional Arabic"/>
          <w:sz w:val="28"/>
          <w:szCs w:val="28"/>
        </w:rPr>
        <w:footnoteRef/>
      </w:r>
      <w:r w:rsidRPr="00661E0C">
        <w:rPr>
          <w:rFonts w:ascii="Traditional Arabic" w:hAnsi="Traditional Arabic" w:cs="Traditional Arabic"/>
          <w:sz w:val="28"/>
          <w:szCs w:val="28"/>
          <w:rtl/>
        </w:rPr>
        <w:t xml:space="preserve"> انظر</w:t>
      </w:r>
      <w:r w:rsidRPr="00990686">
        <w:rPr>
          <w:rFonts w:ascii="Traditional Arabic" w:hAnsi="Traditional Arabic" w:cs="Traditional Arabic"/>
          <w:b/>
          <w:bCs/>
          <w:sz w:val="28"/>
          <w:szCs w:val="28"/>
          <w:rtl/>
        </w:rPr>
        <w:t xml:space="preserve"> :</w:t>
      </w:r>
      <w:r w:rsidRPr="00990686">
        <w:rPr>
          <w:rFonts w:ascii="Traditional Arabic" w:hAnsi="Traditional Arabic" w:cs="Traditional Arabic"/>
          <w:sz w:val="28"/>
          <w:szCs w:val="28"/>
          <w:rtl/>
        </w:rPr>
        <w:t xml:space="preserve">  المهذب للشيرازي 2/322 الحاوي للماوردي 17/113  تحفة المحتاج لابن حجر الهيتمي 44/460</w:t>
      </w:r>
    </w:p>
  </w:footnote>
  <w:footnote w:id="356">
    <w:p w:rsidR="00A53BD4" w:rsidRPr="00D50A97" w:rsidRDefault="00A53BD4" w:rsidP="00D50A97">
      <w:pPr>
        <w:pStyle w:val="ae"/>
        <w:bidi/>
        <w:rPr>
          <w:rFonts w:ascii="Traditional Arabic" w:hAnsi="Traditional Arabic" w:cs="Traditional Arabic"/>
          <w:sz w:val="28"/>
          <w:szCs w:val="28"/>
          <w:rtl/>
        </w:rPr>
      </w:pPr>
      <w:r w:rsidRPr="00D50A97">
        <w:rPr>
          <w:rStyle w:val="ab"/>
          <w:rFonts w:ascii="Traditional Arabic" w:hAnsi="Traditional Arabic" w:cs="Traditional Arabic"/>
          <w:sz w:val="28"/>
          <w:szCs w:val="28"/>
        </w:rPr>
        <w:footnoteRef/>
      </w:r>
      <w:r w:rsidRPr="00D50A97">
        <w:rPr>
          <w:rFonts w:ascii="Traditional Arabic" w:hAnsi="Traditional Arabic" w:cs="Traditional Arabic"/>
          <w:sz w:val="28"/>
          <w:szCs w:val="28"/>
          <w:rtl/>
        </w:rPr>
        <w:t>سورة آل عمران الآية 77</w:t>
      </w:r>
    </w:p>
  </w:footnote>
  <w:footnote w:id="357">
    <w:p w:rsidR="00A53BD4" w:rsidRPr="00D50A97" w:rsidRDefault="00A53BD4" w:rsidP="00D50A97">
      <w:pPr>
        <w:pStyle w:val="ae"/>
        <w:bidi/>
        <w:rPr>
          <w:rFonts w:ascii="Traditional Arabic" w:hAnsi="Traditional Arabic" w:cs="Traditional Arabic"/>
          <w:sz w:val="28"/>
          <w:szCs w:val="28"/>
          <w:rtl/>
        </w:rPr>
      </w:pPr>
      <w:r w:rsidRPr="00661E0C">
        <w:rPr>
          <w:rStyle w:val="ab"/>
          <w:rFonts w:ascii="Traditional Arabic" w:hAnsi="Traditional Arabic" w:cs="Traditional Arabic"/>
          <w:sz w:val="28"/>
          <w:szCs w:val="28"/>
        </w:rPr>
        <w:footnoteRef/>
      </w:r>
      <w:r w:rsidRPr="00661E0C">
        <w:rPr>
          <w:rFonts w:ascii="Traditional Arabic" w:hAnsi="Traditional Arabic" w:cs="Traditional Arabic"/>
          <w:sz w:val="28"/>
          <w:szCs w:val="28"/>
          <w:rtl/>
        </w:rPr>
        <w:t>نهاية الزين</w:t>
      </w:r>
      <w:r w:rsidRPr="00D50A97">
        <w:rPr>
          <w:rFonts w:ascii="Traditional Arabic" w:hAnsi="Traditional Arabic" w:cs="Traditional Arabic"/>
          <w:sz w:val="28"/>
          <w:szCs w:val="28"/>
          <w:rtl/>
        </w:rPr>
        <w:t xml:space="preserve"> للشيخ نووي 392</w:t>
      </w:r>
    </w:p>
  </w:footnote>
  <w:footnote w:id="358">
    <w:p w:rsidR="00A53BD4" w:rsidRPr="006F48DA" w:rsidRDefault="00A53BD4" w:rsidP="00CD13E2">
      <w:pPr>
        <w:pStyle w:val="ae"/>
        <w:bidi/>
        <w:rPr>
          <w:rFonts w:ascii="Traditional Arabic" w:hAnsi="Traditional Arabic" w:cs="Traditional Arabic"/>
          <w:sz w:val="28"/>
          <w:szCs w:val="28"/>
          <w:rtl/>
        </w:rPr>
      </w:pPr>
      <w:r w:rsidRPr="00990686">
        <w:rPr>
          <w:rStyle w:val="ab"/>
          <w:rFonts w:ascii="Traditional Arabic" w:hAnsi="Traditional Arabic" w:cs="Traditional Arabic"/>
          <w:sz w:val="28"/>
          <w:szCs w:val="28"/>
        </w:rPr>
        <w:footnoteRef/>
      </w:r>
      <w:r w:rsidRPr="00990686">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6F48DA">
        <w:rPr>
          <w:rFonts w:ascii="Traditional Arabic" w:hAnsi="Traditional Arabic" w:cs="Traditional Arabic" w:hint="cs"/>
          <w:sz w:val="28"/>
          <w:szCs w:val="28"/>
          <w:rtl/>
        </w:rPr>
        <w:t>ابراهيم بن علي بن يوسف ال</w:t>
      </w:r>
      <w:r>
        <w:rPr>
          <w:rFonts w:ascii="Traditional Arabic" w:hAnsi="Traditional Arabic" w:cs="Traditional Arabic" w:hint="cs"/>
          <w:sz w:val="28"/>
          <w:szCs w:val="28"/>
          <w:rtl/>
        </w:rPr>
        <w:t>ش</w:t>
      </w:r>
      <w:r w:rsidRPr="006F48DA">
        <w:rPr>
          <w:rFonts w:ascii="Traditional Arabic" w:hAnsi="Traditional Arabic" w:cs="Traditional Arabic" w:hint="cs"/>
          <w:sz w:val="28"/>
          <w:szCs w:val="28"/>
          <w:rtl/>
        </w:rPr>
        <w:t>يرازي صاحب كتاب المهذب فى الفقه الشافعي</w:t>
      </w:r>
      <w:r>
        <w:rPr>
          <w:rFonts w:ascii="Traditional Arabic" w:hAnsi="Traditional Arabic" w:cs="Traditional Arabic" w:hint="cs"/>
          <w:sz w:val="28"/>
          <w:szCs w:val="28"/>
          <w:rtl/>
        </w:rPr>
        <w:t xml:space="preserve"> اشتهر بقوة الحجة فى الجدل بنى له الوزير نظام الملك المدرسة النظامية توفي  عام 476ه  (الأعلام1/51)</w:t>
      </w:r>
    </w:p>
  </w:footnote>
  <w:footnote w:id="359">
    <w:p w:rsidR="00A53BD4" w:rsidRPr="00CD13E2" w:rsidRDefault="00A53BD4" w:rsidP="00CD13E2">
      <w:pPr>
        <w:pStyle w:val="ae"/>
        <w:bidi/>
        <w:rPr>
          <w:rFonts w:ascii="Traditional Arabic" w:hAnsi="Traditional Arabic" w:cs="Traditional Arabic"/>
          <w:sz w:val="28"/>
          <w:szCs w:val="28"/>
          <w:rtl/>
        </w:rPr>
      </w:pPr>
      <w:r w:rsidRPr="00CD13E2">
        <w:rPr>
          <w:rStyle w:val="ab"/>
          <w:rFonts w:ascii="Traditional Arabic" w:hAnsi="Traditional Arabic" w:cs="Traditional Arabic"/>
          <w:sz w:val="28"/>
          <w:szCs w:val="28"/>
        </w:rPr>
        <w:footnoteRef/>
      </w:r>
      <w:r>
        <w:rPr>
          <w:rFonts w:ascii="Traditional Arabic" w:hAnsi="Traditional Arabic" w:cs="Traditional Arabic" w:hint="cs"/>
          <w:sz w:val="28"/>
          <w:szCs w:val="28"/>
          <w:rtl/>
        </w:rPr>
        <w:t xml:space="preserve"> انظرترجمته ص : 26</w:t>
      </w:r>
      <w:r w:rsidRPr="00CD13E2">
        <w:rPr>
          <w:rFonts w:ascii="Traditional Arabic" w:hAnsi="Traditional Arabic" w:cs="Traditional Arabic"/>
          <w:sz w:val="28"/>
          <w:szCs w:val="28"/>
        </w:rPr>
        <w:t xml:space="preserve"> </w:t>
      </w:r>
    </w:p>
  </w:footnote>
  <w:footnote w:id="360">
    <w:p w:rsidR="00A53BD4" w:rsidRPr="00CD13E2" w:rsidRDefault="00A53BD4" w:rsidP="00CD13E2">
      <w:pPr>
        <w:pStyle w:val="ae"/>
        <w:bidi/>
        <w:rPr>
          <w:rFonts w:ascii="Traditional Arabic" w:hAnsi="Traditional Arabic" w:cs="Traditional Arabic"/>
          <w:sz w:val="28"/>
          <w:szCs w:val="28"/>
          <w:rtl/>
        </w:rPr>
      </w:pPr>
      <w:r w:rsidRPr="00CD13E2">
        <w:rPr>
          <w:rStyle w:val="ab"/>
          <w:rFonts w:ascii="Traditional Arabic" w:hAnsi="Traditional Arabic" w:cs="Traditional Arabic"/>
          <w:sz w:val="28"/>
          <w:szCs w:val="28"/>
        </w:rPr>
        <w:footnoteRef/>
      </w:r>
      <w:r w:rsidRPr="00CD13E2">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انظر ترجمته ص 35</w:t>
      </w:r>
      <w:r w:rsidRPr="00CD13E2">
        <w:rPr>
          <w:rFonts w:ascii="Traditional Arabic" w:hAnsi="Traditional Arabic" w:cs="Traditional Arabic"/>
          <w:sz w:val="28"/>
          <w:szCs w:val="28"/>
        </w:rPr>
        <w:tab/>
      </w:r>
    </w:p>
  </w:footnote>
  <w:footnote w:id="361">
    <w:p w:rsidR="00A53BD4" w:rsidRPr="00CD13E2" w:rsidRDefault="00A53BD4" w:rsidP="00CD13E2">
      <w:pPr>
        <w:pStyle w:val="ae"/>
        <w:bidi/>
        <w:rPr>
          <w:rFonts w:ascii="Traditional Arabic" w:hAnsi="Traditional Arabic" w:cs="Traditional Arabic"/>
          <w:sz w:val="28"/>
          <w:szCs w:val="28"/>
          <w:rtl/>
        </w:rPr>
      </w:pPr>
      <w:r w:rsidRPr="00CD13E2">
        <w:rPr>
          <w:rStyle w:val="ab"/>
          <w:rFonts w:ascii="Traditional Arabic" w:hAnsi="Traditional Arabic" w:cs="Traditional Arabic"/>
          <w:sz w:val="28"/>
          <w:szCs w:val="28"/>
        </w:rPr>
        <w:footnoteRef/>
      </w:r>
      <w:r w:rsidRPr="00CD13E2">
        <w:rPr>
          <w:rFonts w:ascii="Traditional Arabic" w:hAnsi="Traditional Arabic" w:cs="Traditional Arabic"/>
          <w:sz w:val="28"/>
          <w:szCs w:val="28"/>
        </w:rPr>
        <w:t xml:space="preserve"> </w:t>
      </w:r>
      <w:r w:rsidRPr="00CD13E2">
        <w:rPr>
          <w:rFonts w:ascii="Traditional Arabic" w:hAnsi="Traditional Arabic" w:cs="Traditional Arabic"/>
          <w:sz w:val="28"/>
          <w:szCs w:val="28"/>
          <w:rtl/>
        </w:rPr>
        <w:t xml:space="preserve"> </w:t>
      </w:r>
      <w:r w:rsidRPr="00CD13E2">
        <w:rPr>
          <w:rFonts w:ascii="Traditional Arabic" w:hAnsi="Traditional Arabic" w:cs="Traditional Arabic"/>
          <w:b/>
          <w:bCs/>
          <w:sz w:val="28"/>
          <w:szCs w:val="28"/>
          <w:rtl/>
        </w:rPr>
        <w:t>انظر :</w:t>
      </w:r>
      <w:r w:rsidRPr="00CD13E2">
        <w:rPr>
          <w:rFonts w:ascii="Traditional Arabic" w:hAnsi="Traditional Arabic" w:cs="Traditional Arabic"/>
          <w:sz w:val="28"/>
          <w:szCs w:val="28"/>
          <w:rtl/>
        </w:rPr>
        <w:t xml:space="preserve">  المهذب للشيرازي 2/322 الحاوي للماوردي 17/113  تحفة المحتاج لابن حجر الهيتمي 44/460</w:t>
      </w:r>
    </w:p>
  </w:footnote>
  <w:footnote w:id="362">
    <w:p w:rsidR="00A53BD4" w:rsidRPr="00CD13E2" w:rsidRDefault="00A53BD4" w:rsidP="00CD13E2">
      <w:pPr>
        <w:pStyle w:val="ae"/>
        <w:bidi/>
        <w:rPr>
          <w:rFonts w:ascii="Traditional Arabic" w:hAnsi="Traditional Arabic" w:cs="Traditional Arabic"/>
          <w:b/>
          <w:bCs/>
          <w:color w:val="000080"/>
          <w:sz w:val="28"/>
          <w:szCs w:val="28"/>
          <w:rtl/>
        </w:rPr>
      </w:pPr>
      <w:r w:rsidRPr="00CD13E2">
        <w:rPr>
          <w:rStyle w:val="ab"/>
          <w:rFonts w:ascii="Traditional Arabic" w:hAnsi="Traditional Arabic" w:cs="Traditional Arabic"/>
          <w:sz w:val="28"/>
          <w:szCs w:val="28"/>
        </w:rPr>
        <w:footnoteRef/>
      </w:r>
      <w:r w:rsidRPr="00CD13E2">
        <w:rPr>
          <w:rFonts w:ascii="Traditional Arabic" w:hAnsi="Traditional Arabic" w:cs="Traditional Arabic"/>
          <w:sz w:val="28"/>
          <w:szCs w:val="28"/>
        </w:rPr>
        <w:t xml:space="preserve"> </w:t>
      </w:r>
      <w:r w:rsidRPr="00CD13E2">
        <w:rPr>
          <w:rFonts w:ascii="Traditional Arabic" w:hAnsi="Traditional Arabic" w:cs="Traditional Arabic"/>
          <w:sz w:val="28"/>
          <w:szCs w:val="28"/>
          <w:rtl/>
        </w:rPr>
        <w:t xml:space="preserve"> </w:t>
      </w:r>
      <w:r w:rsidRPr="00CD13E2">
        <w:rPr>
          <w:rFonts w:ascii="Traditional Arabic" w:hAnsi="Traditional Arabic" w:cs="Traditional Arabic"/>
          <w:color w:val="000000"/>
          <w:sz w:val="28"/>
          <w:szCs w:val="28"/>
          <w:rtl/>
        </w:rPr>
        <w:t xml:space="preserve">حاشية الدسوقي على الشرح الكبير لإبن عرفة الدسوقي المالكي </w:t>
      </w:r>
    </w:p>
  </w:footnote>
  <w:footnote w:id="363">
    <w:p w:rsidR="00A53BD4" w:rsidRPr="00CD13E2" w:rsidRDefault="00A53BD4" w:rsidP="00CD13E2">
      <w:pPr>
        <w:pStyle w:val="ae"/>
        <w:bidi/>
        <w:rPr>
          <w:rFonts w:ascii="Traditional Arabic" w:hAnsi="Traditional Arabic" w:cs="Traditional Arabic"/>
          <w:color w:val="000000"/>
          <w:sz w:val="28"/>
          <w:szCs w:val="28"/>
          <w:rtl/>
        </w:rPr>
      </w:pPr>
      <w:r w:rsidRPr="00CD13E2">
        <w:rPr>
          <w:rStyle w:val="ab"/>
          <w:rFonts w:ascii="Traditional Arabic" w:hAnsi="Traditional Arabic" w:cs="Traditional Arabic"/>
          <w:sz w:val="28"/>
          <w:szCs w:val="28"/>
        </w:rPr>
        <w:footnoteRef/>
      </w:r>
      <w:r w:rsidRPr="00CD13E2">
        <w:rPr>
          <w:rFonts w:ascii="Traditional Arabic" w:hAnsi="Traditional Arabic" w:cs="Traditional Arabic"/>
          <w:sz w:val="28"/>
          <w:szCs w:val="28"/>
        </w:rPr>
        <w:t xml:space="preserve"> </w:t>
      </w:r>
      <w:r w:rsidRPr="00CD13E2">
        <w:rPr>
          <w:rFonts w:ascii="Traditional Arabic" w:hAnsi="Traditional Arabic" w:cs="Traditional Arabic"/>
          <w:sz w:val="28"/>
          <w:szCs w:val="28"/>
          <w:rtl/>
        </w:rPr>
        <w:t xml:space="preserve"> </w:t>
      </w:r>
      <w:r w:rsidRPr="00CD13E2">
        <w:rPr>
          <w:rFonts w:ascii="Traditional Arabic" w:hAnsi="Traditional Arabic" w:cs="Traditional Arabic"/>
          <w:color w:val="000000"/>
          <w:sz w:val="28"/>
          <w:szCs w:val="28"/>
          <w:rtl/>
        </w:rPr>
        <w:t>أحمد بن غانم (أو غنيم) بن سالم ابن مهنا، شهاب الدين النفراوي الأزهري المالكي: فقيه من بلدة نفري، من أعمال قويسنا، بمصر.نشأ بها وتفقه وتأدب وتوفي بالقاهرة.</w:t>
      </w:r>
    </w:p>
    <w:p w:rsidR="00A53BD4" w:rsidRPr="00CD13E2" w:rsidRDefault="00A53BD4" w:rsidP="00CD13E2">
      <w:pPr>
        <w:pStyle w:val="ae"/>
        <w:bidi/>
        <w:rPr>
          <w:rFonts w:ascii="Traditional Arabic" w:hAnsi="Traditional Arabic" w:cs="Traditional Arabic"/>
          <w:color w:val="000000"/>
          <w:sz w:val="28"/>
          <w:szCs w:val="28"/>
          <w:rtl/>
        </w:rPr>
      </w:pPr>
      <w:r w:rsidRPr="00CD13E2">
        <w:rPr>
          <w:rFonts w:ascii="Traditional Arabic" w:hAnsi="Traditional Arabic" w:cs="Traditional Arabic"/>
          <w:color w:val="000000"/>
          <w:sz w:val="28"/>
          <w:szCs w:val="28"/>
          <w:rtl/>
        </w:rPr>
        <w:t>له كتب، منها (الفواكه الدواني - ط) ثلاثة أجزاء على رسالة ابن أبي زيد القيرواني، في فقه المالكية.</w:t>
      </w:r>
    </w:p>
    <w:p w:rsidR="00A53BD4" w:rsidRPr="00CD13E2" w:rsidRDefault="00A53BD4" w:rsidP="00CD13E2">
      <w:pPr>
        <w:pStyle w:val="ae"/>
        <w:bidi/>
        <w:rPr>
          <w:rFonts w:ascii="Traditional Arabic" w:hAnsi="Traditional Arabic" w:cs="Traditional Arabic"/>
          <w:color w:val="000000"/>
          <w:sz w:val="28"/>
          <w:szCs w:val="28"/>
          <w:rtl/>
        </w:rPr>
      </w:pPr>
      <w:r w:rsidRPr="00CD13E2">
        <w:rPr>
          <w:rFonts w:ascii="Traditional Arabic" w:hAnsi="Traditional Arabic" w:cs="Traditional Arabic"/>
          <w:color w:val="000000"/>
          <w:sz w:val="28"/>
          <w:szCs w:val="28"/>
          <w:rtl/>
        </w:rPr>
        <w:t>ورسالة في (التعليق على البسملة - خ) في الأزهرية، و (شرح الرسالة النورية - خ) للشيخ نوري الصفاقسي، في الأزهرية</w:t>
      </w:r>
    </w:p>
    <w:p w:rsidR="00A53BD4" w:rsidRPr="00CD13E2" w:rsidRDefault="00A53BD4" w:rsidP="00CD13E2">
      <w:pPr>
        <w:pStyle w:val="ae"/>
        <w:bidi/>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rPr>
        <w:t>(</w:t>
      </w:r>
      <w:r w:rsidRPr="00CD13E2">
        <w:rPr>
          <w:rFonts w:ascii="Traditional Arabic" w:hAnsi="Traditional Arabic" w:cs="Traditional Arabic"/>
          <w:color w:val="000000"/>
          <w:sz w:val="28"/>
          <w:szCs w:val="28"/>
          <w:rtl/>
        </w:rPr>
        <w:t xml:space="preserve"> الأعلام للزركلي 1/192</w:t>
      </w:r>
      <w:r>
        <w:rPr>
          <w:rFonts w:ascii="Traditional Arabic" w:hAnsi="Traditional Arabic" w:cs="Traditional Arabic" w:hint="cs"/>
          <w:color w:val="000000"/>
          <w:sz w:val="28"/>
          <w:szCs w:val="28"/>
          <w:rtl/>
        </w:rPr>
        <w:t>)</w:t>
      </w:r>
    </w:p>
  </w:footnote>
  <w:footnote w:id="364">
    <w:p w:rsidR="00A53BD4" w:rsidRPr="00BE2427" w:rsidRDefault="00A53BD4" w:rsidP="00BE2427">
      <w:pPr>
        <w:pStyle w:val="ae"/>
        <w:bidi/>
        <w:rPr>
          <w:rFonts w:ascii="Traditional Arabic" w:hAnsi="Traditional Arabic" w:cs="Traditional Arabic"/>
          <w:sz w:val="28"/>
          <w:szCs w:val="28"/>
          <w:rtl/>
        </w:rPr>
      </w:pPr>
      <w:r>
        <w:rPr>
          <w:rStyle w:val="ab"/>
        </w:rPr>
        <w:footnoteRef/>
      </w:r>
      <w:r w:rsidRPr="00BE2427">
        <w:rPr>
          <w:rFonts w:ascii="Traditional Arabic" w:hAnsi="Traditional Arabic" w:cs="Traditional Arabic"/>
          <w:sz w:val="28"/>
          <w:szCs w:val="28"/>
        </w:rPr>
        <w:t xml:space="preserve"> </w:t>
      </w:r>
      <w:r w:rsidRPr="00BE2427">
        <w:rPr>
          <w:rFonts w:ascii="Traditional Arabic" w:hAnsi="Traditional Arabic" w:cs="Traditional Arabic"/>
          <w:sz w:val="28"/>
          <w:szCs w:val="28"/>
          <w:rtl/>
        </w:rPr>
        <w:t xml:space="preserve"> الفواكه الدواني على رسالة ابن أبي زيد القيرواني للشيخ النفراوي الأزهري المالكي</w:t>
      </w:r>
      <w:r w:rsidRPr="00BE2427">
        <w:rPr>
          <w:rFonts w:ascii="Traditional Arabic" w:hAnsi="Traditional Arabic" w:cs="Traditional Arabic"/>
          <w:b/>
          <w:bCs/>
          <w:sz w:val="28"/>
          <w:szCs w:val="28"/>
          <w:rtl/>
        </w:rPr>
        <w:t xml:space="preserve"> </w:t>
      </w:r>
      <w:r w:rsidRPr="00BE2427">
        <w:rPr>
          <w:rFonts w:ascii="Traditional Arabic" w:hAnsi="Traditional Arabic" w:cs="Traditional Arabic"/>
          <w:sz w:val="28"/>
          <w:szCs w:val="28"/>
          <w:rtl/>
        </w:rPr>
        <w:t>2/221</w:t>
      </w:r>
    </w:p>
  </w:footnote>
  <w:footnote w:id="365">
    <w:p w:rsidR="00A53BD4" w:rsidRPr="00BE2427" w:rsidRDefault="00A53BD4" w:rsidP="00AD63BD">
      <w:pPr>
        <w:pStyle w:val="ae"/>
        <w:bidi/>
        <w:rPr>
          <w:rFonts w:ascii="Traditional Arabic" w:hAnsi="Traditional Arabic" w:cs="Traditional Arabic"/>
          <w:sz w:val="28"/>
          <w:szCs w:val="28"/>
          <w:rtl/>
        </w:rPr>
      </w:pPr>
      <w:r w:rsidRPr="00BE2427">
        <w:rPr>
          <w:rStyle w:val="ab"/>
          <w:rFonts w:ascii="Traditional Arabic" w:hAnsi="Traditional Arabic" w:cs="Traditional Arabic"/>
          <w:sz w:val="28"/>
          <w:szCs w:val="28"/>
        </w:rPr>
        <w:footnoteRef/>
      </w:r>
      <w:r w:rsidRPr="00BE242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ترجمته </w:t>
      </w:r>
      <w:r w:rsidRPr="00BE2427">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33</w:t>
      </w:r>
      <w:r w:rsidRPr="00BE2427">
        <w:rPr>
          <w:rFonts w:ascii="Traditional Arabic" w:hAnsi="Traditional Arabic" w:cs="Traditional Arabic"/>
          <w:sz w:val="28"/>
          <w:szCs w:val="28"/>
        </w:rPr>
        <w:t xml:space="preserve"> </w:t>
      </w:r>
    </w:p>
  </w:footnote>
  <w:footnote w:id="366">
    <w:p w:rsidR="00A53BD4" w:rsidRPr="00661E0C" w:rsidRDefault="00A53BD4" w:rsidP="00BE2427">
      <w:pPr>
        <w:pStyle w:val="ae"/>
        <w:bidi/>
        <w:rPr>
          <w:rFonts w:ascii="Traditional Arabic" w:hAnsi="Traditional Arabic" w:cs="Traditional Arabic"/>
          <w:sz w:val="28"/>
          <w:szCs w:val="28"/>
          <w:rtl/>
        </w:rPr>
      </w:pPr>
      <w:r w:rsidRPr="00BE2427">
        <w:rPr>
          <w:rStyle w:val="ab"/>
          <w:rFonts w:ascii="Traditional Arabic" w:hAnsi="Traditional Arabic" w:cs="Traditional Arabic"/>
          <w:sz w:val="28"/>
          <w:szCs w:val="28"/>
        </w:rPr>
        <w:footnoteRef/>
      </w:r>
      <w:r w:rsidRPr="00BE2427">
        <w:rPr>
          <w:rFonts w:ascii="Traditional Arabic" w:hAnsi="Traditional Arabic" w:cs="Traditional Arabic"/>
          <w:sz w:val="28"/>
          <w:szCs w:val="28"/>
        </w:rPr>
        <w:t xml:space="preserve"> </w:t>
      </w:r>
      <w:r w:rsidRPr="00BE2427">
        <w:rPr>
          <w:rFonts w:ascii="Traditional Arabic" w:hAnsi="Traditional Arabic" w:cs="Traditional Arabic"/>
          <w:sz w:val="28"/>
          <w:szCs w:val="28"/>
          <w:rtl/>
        </w:rPr>
        <w:t xml:space="preserve"> انظر : بدائع الصنائع للكاساني 7/235 وبداية المجتهد ونهاية المقتصد لإبن رشد 4/183-184  </w:t>
      </w:r>
      <w:r w:rsidRPr="00BE2427">
        <w:rPr>
          <w:rFonts w:ascii="Traditional Arabic" w:hAnsi="Traditional Arabic" w:cs="Traditional Arabic"/>
          <w:b/>
          <w:bCs/>
          <w:sz w:val="28"/>
          <w:szCs w:val="28"/>
          <w:rtl/>
        </w:rPr>
        <w:t>الحاوي</w:t>
      </w:r>
      <w:r w:rsidRPr="00BE2427">
        <w:rPr>
          <w:rFonts w:ascii="Traditional Arabic" w:hAnsi="Traditional Arabic" w:cs="Traditional Arabic"/>
          <w:sz w:val="28"/>
          <w:szCs w:val="28"/>
          <w:rtl/>
        </w:rPr>
        <w:t xml:space="preserve">  للماوردي     12/22-23  والشرح الكبير لإبن قدامة  9/371-372</w:t>
      </w:r>
    </w:p>
  </w:footnote>
  <w:footnote w:id="367">
    <w:p w:rsidR="00A53BD4" w:rsidRPr="00DF4294" w:rsidRDefault="00A53BD4" w:rsidP="00DF4294">
      <w:pPr>
        <w:pStyle w:val="ae"/>
        <w:bidi/>
        <w:rPr>
          <w:rFonts w:ascii="Traditional Arabic" w:hAnsi="Traditional Arabic" w:cs="Traditional Arabic"/>
          <w:sz w:val="28"/>
          <w:szCs w:val="28"/>
          <w:rtl/>
        </w:rPr>
      </w:pPr>
      <w:r w:rsidRPr="00661E0C">
        <w:rPr>
          <w:rStyle w:val="ab"/>
          <w:rFonts w:ascii="Traditional Arabic" w:hAnsi="Traditional Arabic" w:cs="Traditional Arabic"/>
          <w:sz w:val="28"/>
          <w:szCs w:val="28"/>
        </w:rPr>
        <w:footnoteRef/>
      </w:r>
      <w:r w:rsidRPr="00661E0C">
        <w:rPr>
          <w:rFonts w:ascii="Traditional Arabic" w:hAnsi="Traditional Arabic" w:cs="Traditional Arabic"/>
          <w:sz w:val="28"/>
          <w:szCs w:val="28"/>
          <w:rtl/>
        </w:rPr>
        <w:t xml:space="preserve">رواه الترمذي </w:t>
      </w:r>
      <w:r w:rsidRPr="00DF4294">
        <w:rPr>
          <w:rFonts w:ascii="Traditional Arabic" w:hAnsi="Traditional Arabic" w:cs="Traditional Arabic"/>
          <w:sz w:val="28"/>
          <w:szCs w:val="28"/>
          <w:rtl/>
        </w:rPr>
        <w:t xml:space="preserve"> في ابواب الديات باب ما جاء في الرجل يقتل ابنه يقاد منه أم لا 4/18  رقم 1400صححه الألباني</w:t>
      </w:r>
      <w:r>
        <w:rPr>
          <w:rFonts w:ascii="Traditional Arabic" w:hAnsi="Traditional Arabic" w:cs="Traditional Arabic" w:hint="cs"/>
          <w:sz w:val="28"/>
          <w:szCs w:val="28"/>
          <w:rtl/>
        </w:rPr>
        <w:t xml:space="preserve"> في صحيح الجامع الصغير وزيادته 2/1279</w:t>
      </w:r>
      <w:r w:rsidRPr="00DF4294">
        <w:rPr>
          <w:rFonts w:ascii="Traditional Arabic" w:hAnsi="Traditional Arabic" w:cs="Traditional Arabic"/>
          <w:sz w:val="28"/>
          <w:szCs w:val="28"/>
          <w:rtl/>
        </w:rPr>
        <w:t xml:space="preserve"> </w:t>
      </w:r>
    </w:p>
  </w:footnote>
  <w:footnote w:id="368">
    <w:p w:rsidR="00A53BD4" w:rsidRPr="00DF4294" w:rsidRDefault="00A53BD4" w:rsidP="00DF4294">
      <w:pPr>
        <w:pStyle w:val="ae"/>
        <w:bidi/>
        <w:rPr>
          <w:rFonts w:ascii="Traditional Arabic" w:hAnsi="Traditional Arabic" w:cs="Traditional Arabic"/>
          <w:sz w:val="28"/>
          <w:szCs w:val="28"/>
          <w:rtl/>
        </w:rPr>
      </w:pPr>
      <w:r w:rsidRPr="00DF4294">
        <w:rPr>
          <w:rStyle w:val="ab"/>
          <w:rFonts w:ascii="Traditional Arabic" w:hAnsi="Traditional Arabic" w:cs="Traditional Arabic"/>
          <w:sz w:val="28"/>
          <w:szCs w:val="28"/>
        </w:rPr>
        <w:footnoteRef/>
      </w:r>
      <w:r w:rsidRPr="00661E0C">
        <w:rPr>
          <w:rFonts w:ascii="Traditional Arabic" w:hAnsi="Traditional Arabic" w:cs="Traditional Arabic"/>
          <w:sz w:val="28"/>
          <w:szCs w:val="28"/>
          <w:rtl/>
        </w:rPr>
        <w:t xml:space="preserve">ابن ماجه </w:t>
      </w:r>
      <w:r w:rsidRPr="00DF4294">
        <w:rPr>
          <w:rFonts w:ascii="Traditional Arabic" w:hAnsi="Traditional Arabic" w:cs="Traditional Arabic"/>
          <w:sz w:val="28"/>
          <w:szCs w:val="28"/>
          <w:rtl/>
        </w:rPr>
        <w:t>في كتاب التجارات  الباب ما للرجل من مال ولده 2/769 رقم 2291 صححه  الألباني</w:t>
      </w:r>
      <w:r>
        <w:rPr>
          <w:rFonts w:ascii="Traditional Arabic" w:hAnsi="Traditional Arabic" w:cs="Traditional Arabic" w:hint="cs"/>
          <w:sz w:val="28"/>
          <w:szCs w:val="28"/>
          <w:rtl/>
        </w:rPr>
        <w:t xml:space="preserve"> في المشكاة 2/1002</w:t>
      </w:r>
      <w:r w:rsidRPr="00DF4294">
        <w:rPr>
          <w:rFonts w:ascii="Traditional Arabic" w:hAnsi="Traditional Arabic" w:cs="Traditional Arabic"/>
          <w:sz w:val="28"/>
          <w:szCs w:val="28"/>
          <w:rtl/>
        </w:rPr>
        <w:t xml:space="preserve"> </w:t>
      </w:r>
    </w:p>
  </w:footnote>
  <w:footnote w:id="369">
    <w:p w:rsidR="00A53BD4" w:rsidRPr="002B303F" w:rsidRDefault="00A53BD4" w:rsidP="00DF4294">
      <w:pPr>
        <w:pStyle w:val="ae"/>
        <w:bidi/>
        <w:rPr>
          <w:rtl/>
        </w:rPr>
      </w:pPr>
      <w:r w:rsidRPr="00DF4294">
        <w:rPr>
          <w:rStyle w:val="ab"/>
          <w:rFonts w:ascii="Traditional Arabic" w:hAnsi="Traditional Arabic" w:cs="Traditional Arabic"/>
          <w:sz w:val="28"/>
          <w:szCs w:val="28"/>
        </w:rPr>
        <w:footnoteRef/>
      </w:r>
      <w:r w:rsidRPr="00DF4294">
        <w:rPr>
          <w:rFonts w:ascii="Traditional Arabic" w:hAnsi="Traditional Arabic" w:cs="Traditional Arabic"/>
          <w:sz w:val="28"/>
          <w:szCs w:val="28"/>
        </w:rPr>
        <w:t xml:space="preserve"> </w:t>
      </w:r>
      <w:r w:rsidRPr="00DF4294">
        <w:rPr>
          <w:rFonts w:ascii="Traditional Arabic" w:hAnsi="Traditional Arabic" w:cs="Traditional Arabic"/>
          <w:sz w:val="28"/>
          <w:szCs w:val="28"/>
          <w:rtl/>
        </w:rPr>
        <w:t xml:space="preserve"> رواه مالك فى الموطأ  ت عبد الباقي فى كتاب العقول فى باب ميراث العقل والتغليظ فيه 2/867    رقم 10 قال احمد هذا الحدبث منقطع</w:t>
      </w:r>
      <w:r>
        <w:rPr>
          <w:rFonts w:ascii="Traditional Arabic" w:hAnsi="Traditional Arabic" w:cs="Traditional Arabic"/>
          <w:sz w:val="28"/>
          <w:szCs w:val="28"/>
          <w:rtl/>
        </w:rPr>
        <w:t xml:space="preserve"> و</w:t>
      </w:r>
      <w:r w:rsidRPr="00DF4294">
        <w:rPr>
          <w:rFonts w:ascii="Traditional Arabic" w:hAnsi="Traditional Arabic" w:cs="Traditional Arabic"/>
          <w:sz w:val="28"/>
          <w:szCs w:val="28"/>
          <w:rtl/>
        </w:rPr>
        <w:t xml:space="preserve"> فأكده الشافعي بأن عامة أهل العلم يقولون به (معرفة السنن والآثار للبيهقي في كتاب الجراح باب الرجل يقتل ابنه 12/39 رقم</w:t>
      </w:r>
      <w:r w:rsidRPr="002815AF">
        <w:rPr>
          <w:rFonts w:ascii="Traditional Arabic" w:hAnsi="Traditional Arabic" w:cs="Traditional Arabic"/>
          <w:sz w:val="28"/>
          <w:szCs w:val="28"/>
          <w:rtl/>
        </w:rPr>
        <w:t xml:space="preserve"> 15787</w:t>
      </w:r>
      <w:r>
        <w:rPr>
          <w:rFonts w:ascii="Traditional Arabic" w:hAnsi="Traditional Arabic" w:cs="Traditional Arabic" w:hint="cs"/>
          <w:sz w:val="28"/>
          <w:szCs w:val="28"/>
          <w:rtl/>
        </w:rPr>
        <w:t xml:space="preserve"> قال الألباني إسناده صحيح ولكنه مرسل-  إرواء الغليل 6/115</w:t>
      </w:r>
    </w:p>
  </w:footnote>
  <w:footnote w:id="370">
    <w:p w:rsidR="00A53BD4" w:rsidRPr="00B27DCE" w:rsidRDefault="00A53BD4" w:rsidP="004B795B">
      <w:pPr>
        <w:pStyle w:val="ae"/>
        <w:bidi/>
        <w:rPr>
          <w:rFonts w:ascii="Traditional Arabic" w:hAnsi="Traditional Arabic" w:cs="Traditional Arabic"/>
          <w:sz w:val="28"/>
          <w:szCs w:val="28"/>
          <w:rtl/>
        </w:rPr>
      </w:pPr>
      <w:r w:rsidRPr="00B27DCE">
        <w:rPr>
          <w:rStyle w:val="ab"/>
          <w:rFonts w:ascii="Traditional Arabic" w:hAnsi="Traditional Arabic" w:cs="Traditional Arabic"/>
          <w:sz w:val="28"/>
          <w:szCs w:val="28"/>
        </w:rPr>
        <w:footnoteRef/>
      </w:r>
      <w:r>
        <w:rPr>
          <w:rFonts w:ascii="Traditional Arabic" w:hAnsi="Traditional Arabic" w:cs="Traditional Arabic"/>
          <w:color w:val="000000"/>
          <w:sz w:val="28"/>
          <w:szCs w:val="28"/>
          <w:rtl/>
        </w:rPr>
        <w:t xml:space="preserve">ينظر </w:t>
      </w:r>
      <w:r w:rsidRPr="00B27DCE">
        <w:rPr>
          <w:rFonts w:ascii="Traditional Arabic" w:hAnsi="Traditional Arabic" w:cs="Traditional Arabic"/>
          <w:color w:val="000000"/>
          <w:sz w:val="28"/>
          <w:szCs w:val="28"/>
          <w:rtl/>
        </w:rPr>
        <w:t>فى</w:t>
      </w:r>
      <w:r w:rsidRPr="00B27DCE">
        <w:rPr>
          <w:rFonts w:ascii="Traditional Arabic" w:hAnsi="Traditional Arabic" w:cs="Traditional Arabic"/>
          <w:b/>
          <w:bCs/>
          <w:color w:val="000000"/>
          <w:sz w:val="28"/>
          <w:szCs w:val="28"/>
          <w:rtl/>
        </w:rPr>
        <w:t xml:space="preserve"> </w:t>
      </w:r>
      <w:r w:rsidRPr="00661E0C">
        <w:rPr>
          <w:rFonts w:ascii="Traditional Arabic" w:hAnsi="Traditional Arabic" w:cs="Traditional Arabic" w:hint="cs"/>
          <w:color w:val="000000"/>
          <w:sz w:val="28"/>
          <w:szCs w:val="28"/>
          <w:rtl/>
        </w:rPr>
        <w:t>بداية المجتهد لإبن رشد 4</w:t>
      </w:r>
      <w:r w:rsidRPr="00661E0C">
        <w:rPr>
          <w:rFonts w:ascii="Traditional Arabic" w:hAnsi="Traditional Arabic" w:cs="Traditional Arabic"/>
          <w:color w:val="000000"/>
          <w:sz w:val="28"/>
          <w:szCs w:val="28"/>
          <w:rtl/>
        </w:rPr>
        <w:t>ا</w:t>
      </w:r>
      <w:r w:rsidRPr="00661E0C">
        <w:rPr>
          <w:rFonts w:ascii="Traditional Arabic" w:hAnsi="Traditional Arabic" w:cs="Traditional Arabic" w:hint="cs"/>
          <w:color w:val="000000"/>
          <w:sz w:val="28"/>
          <w:szCs w:val="28"/>
          <w:rtl/>
        </w:rPr>
        <w:t>/183-184</w:t>
      </w:r>
      <w:r w:rsidRPr="00661E0C">
        <w:rPr>
          <w:rFonts w:ascii="Traditional Arabic" w:hAnsi="Traditional Arabic" w:cs="Traditional Arabic"/>
          <w:color w:val="000000"/>
          <w:sz w:val="28"/>
          <w:szCs w:val="28"/>
          <w:rtl/>
        </w:rPr>
        <w:t>لحاوي</w:t>
      </w:r>
      <w:r>
        <w:rPr>
          <w:rFonts w:ascii="Traditional Arabic" w:hAnsi="Traditional Arabic" w:cs="Traditional Arabic"/>
          <w:color w:val="000000"/>
          <w:sz w:val="28"/>
          <w:szCs w:val="28"/>
          <w:rtl/>
        </w:rPr>
        <w:t xml:space="preserve">  للماوردي </w:t>
      </w:r>
      <w:r w:rsidRPr="00B27DCE">
        <w:rPr>
          <w:rFonts w:ascii="Traditional Arabic" w:hAnsi="Traditional Arabic" w:cs="Traditional Arabic"/>
          <w:color w:val="000000"/>
          <w:sz w:val="28"/>
          <w:szCs w:val="28"/>
          <w:rtl/>
        </w:rPr>
        <w:t xml:space="preserve">  12/22-23   تكملة المجموع 18</w:t>
      </w:r>
      <w:r w:rsidRPr="00B27DCE">
        <w:rPr>
          <w:rFonts w:ascii="Traditional Arabic" w:hAnsi="Traditional Arabic" w:cs="Traditional Arabic"/>
          <w:b/>
          <w:bCs/>
          <w:color w:val="000000"/>
          <w:sz w:val="28"/>
          <w:szCs w:val="28"/>
          <w:rtl/>
        </w:rPr>
        <w:t>/</w:t>
      </w:r>
      <w:r w:rsidRPr="00B27DCE">
        <w:rPr>
          <w:rFonts w:ascii="Traditional Arabic" w:hAnsi="Traditional Arabic" w:cs="Traditional Arabic"/>
          <w:color w:val="000000"/>
          <w:sz w:val="28"/>
          <w:szCs w:val="28"/>
          <w:rtl/>
        </w:rPr>
        <w:t xml:space="preserve">362-564  </w:t>
      </w:r>
    </w:p>
  </w:footnote>
  <w:footnote w:id="371">
    <w:p w:rsidR="00A53BD4" w:rsidRPr="00CD13E2" w:rsidRDefault="00A53BD4" w:rsidP="00CD13E2">
      <w:pPr>
        <w:pStyle w:val="ae"/>
        <w:bidi/>
        <w:rPr>
          <w:rFonts w:ascii="Traditional Arabic" w:hAnsi="Traditional Arabic" w:cs="Traditional Arabic"/>
          <w:sz w:val="28"/>
          <w:szCs w:val="28"/>
          <w:rtl/>
        </w:rPr>
      </w:pPr>
      <w:r w:rsidRPr="00CD13E2">
        <w:rPr>
          <w:rStyle w:val="ab"/>
          <w:rFonts w:ascii="Traditional Arabic" w:hAnsi="Traditional Arabic" w:cs="Traditional Arabic"/>
          <w:sz w:val="28"/>
          <w:szCs w:val="28"/>
        </w:rPr>
        <w:footnoteRef/>
      </w:r>
      <w:r w:rsidRPr="00CD13E2">
        <w:rPr>
          <w:rFonts w:ascii="Traditional Arabic" w:hAnsi="Traditional Arabic" w:cs="Traditional Arabic"/>
          <w:sz w:val="28"/>
          <w:szCs w:val="28"/>
          <w:rtl/>
        </w:rPr>
        <w:t>نهاية الزين للشيخ نووي ص 341</w:t>
      </w:r>
    </w:p>
  </w:footnote>
  <w:footnote w:id="372">
    <w:p w:rsidR="00A53BD4" w:rsidRPr="00CD13E2" w:rsidRDefault="00A53BD4" w:rsidP="005C5202">
      <w:pPr>
        <w:pStyle w:val="ae"/>
        <w:bidi/>
        <w:rPr>
          <w:rFonts w:ascii="Traditional Arabic" w:hAnsi="Traditional Arabic" w:cs="Traditional Arabic"/>
          <w:sz w:val="28"/>
          <w:szCs w:val="28"/>
          <w:rtl/>
        </w:rPr>
      </w:pPr>
      <w:r w:rsidRPr="00CD13E2">
        <w:rPr>
          <w:rStyle w:val="ab"/>
          <w:rFonts w:ascii="Traditional Arabic" w:hAnsi="Traditional Arabic" w:cs="Traditional Arabic"/>
          <w:sz w:val="28"/>
          <w:szCs w:val="28"/>
        </w:rPr>
        <w:footnoteRef/>
      </w:r>
      <w:r>
        <w:rPr>
          <w:rFonts w:ascii="Traditional Arabic" w:hAnsi="Traditional Arabic" w:cs="Traditional Arabic" w:hint="cs"/>
          <w:sz w:val="28"/>
          <w:szCs w:val="28"/>
          <w:rtl/>
        </w:rPr>
        <w:t xml:space="preserve"> انظر قوت الحبيب للنووي 237</w:t>
      </w:r>
      <w:r w:rsidRPr="00CD13E2">
        <w:rPr>
          <w:rFonts w:ascii="Traditional Arabic" w:hAnsi="Traditional Arabic" w:cs="Traditional Arabic"/>
          <w:sz w:val="28"/>
          <w:szCs w:val="28"/>
          <w:rtl/>
        </w:rPr>
        <w:tab/>
      </w:r>
    </w:p>
  </w:footnote>
  <w:footnote w:id="373">
    <w:p w:rsidR="00A53BD4" w:rsidRPr="005C5202" w:rsidRDefault="00A53BD4" w:rsidP="005C5202">
      <w:pPr>
        <w:pStyle w:val="ae"/>
        <w:bidi/>
        <w:rPr>
          <w:rFonts w:ascii="Traditional Arabic" w:hAnsi="Traditional Arabic" w:cs="Traditional Arabic"/>
          <w:color w:val="000000"/>
          <w:sz w:val="28"/>
          <w:szCs w:val="28"/>
          <w:rtl/>
        </w:rPr>
      </w:pPr>
      <w:r w:rsidRPr="00CD13E2">
        <w:rPr>
          <w:rStyle w:val="ab"/>
          <w:rFonts w:ascii="Traditional Arabic" w:hAnsi="Traditional Arabic" w:cs="Traditional Arabic"/>
          <w:sz w:val="28"/>
          <w:szCs w:val="28"/>
        </w:rPr>
        <w:footnoteRef/>
      </w:r>
      <w:r>
        <w:rPr>
          <w:rFonts w:ascii="Traditional Arabic" w:hAnsi="Traditional Arabic" w:cs="Traditional Arabic" w:hint="cs"/>
          <w:color w:val="000000"/>
          <w:sz w:val="28"/>
          <w:szCs w:val="28"/>
          <w:rtl/>
        </w:rPr>
        <w:t xml:space="preserve"> </w:t>
      </w:r>
      <w:r w:rsidRPr="00CD13E2">
        <w:rPr>
          <w:rFonts w:ascii="Traditional Arabic" w:hAnsi="Traditional Arabic" w:cs="Traditional Arabic"/>
          <w:sz w:val="28"/>
          <w:szCs w:val="28"/>
          <w:rtl/>
        </w:rPr>
        <w:t>قوله تعالى { يايها الذين امنوا كتب عليكم القصاص فى القتلى الحر بالحر والعبد بالعبد والانث بالانثى} البقرة 178</w:t>
      </w:r>
      <w:r>
        <w:rPr>
          <w:rFonts w:ascii="Traditional Arabic" w:hAnsi="Traditional Arabic" w:cs="Traditional Arabic" w:hint="cs"/>
          <w:color w:val="000000"/>
          <w:sz w:val="28"/>
          <w:szCs w:val="28"/>
          <w:rtl/>
        </w:rPr>
        <w:t xml:space="preserve">              </w:t>
      </w:r>
      <w:r w:rsidRPr="00CD13E2">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w:t>
      </w:r>
      <w:r w:rsidRPr="00CD13E2">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t xml:space="preserve">                    </w:t>
      </w:r>
    </w:p>
  </w:footnote>
  <w:footnote w:id="374">
    <w:p w:rsidR="00A53BD4" w:rsidRPr="00CD13E2" w:rsidRDefault="00A53BD4" w:rsidP="00CD13E2">
      <w:pPr>
        <w:pStyle w:val="ae"/>
        <w:bidi/>
        <w:rPr>
          <w:rFonts w:ascii="Traditional Arabic" w:hAnsi="Traditional Arabic" w:cs="Traditional Arabic"/>
          <w:sz w:val="28"/>
          <w:szCs w:val="28"/>
          <w:rtl/>
        </w:rPr>
      </w:pPr>
      <w:r w:rsidRPr="00CD13E2">
        <w:rPr>
          <w:rStyle w:val="ab"/>
          <w:rFonts w:ascii="Traditional Arabic" w:hAnsi="Traditional Arabic" w:cs="Traditional Arabic"/>
          <w:sz w:val="28"/>
          <w:szCs w:val="28"/>
        </w:rPr>
        <w:footnoteRef/>
      </w:r>
      <w:r w:rsidRPr="00CD13E2">
        <w:rPr>
          <w:rFonts w:ascii="Traditional Arabic" w:hAnsi="Traditional Arabic" w:cs="Traditional Arabic"/>
          <w:sz w:val="28"/>
          <w:szCs w:val="28"/>
        </w:rPr>
        <w:t xml:space="preserve"> </w:t>
      </w:r>
      <w:r w:rsidRPr="00CD13E2">
        <w:rPr>
          <w:rFonts w:ascii="Traditional Arabic" w:hAnsi="Traditional Arabic" w:cs="Traditional Arabic"/>
          <w:sz w:val="28"/>
          <w:szCs w:val="28"/>
          <w:rtl/>
        </w:rPr>
        <w:t xml:space="preserve"> ينظر في بدائع الصنائع للكاساني 7/235</w:t>
      </w:r>
      <w:r>
        <w:rPr>
          <w:rFonts w:ascii="Traditional Arabic" w:hAnsi="Traditional Arabic" w:cs="Traditional Arabic" w:hint="cs"/>
          <w:color w:val="000000"/>
          <w:sz w:val="28"/>
          <w:szCs w:val="28"/>
          <w:rtl/>
        </w:rPr>
        <w:t xml:space="preserve">    </w:t>
      </w:r>
      <w:r w:rsidRPr="00CD13E2">
        <w:rPr>
          <w:rFonts w:ascii="Traditional Arabic" w:hAnsi="Traditional Arabic" w:cs="Traditional Arabic"/>
          <w:color w:val="000000"/>
          <w:sz w:val="28"/>
          <w:szCs w:val="28"/>
          <w:rtl/>
        </w:rPr>
        <w:t xml:space="preserve">فى </w:t>
      </w:r>
      <w:r>
        <w:rPr>
          <w:rFonts w:ascii="Traditional Arabic" w:hAnsi="Traditional Arabic" w:cs="Traditional Arabic"/>
          <w:color w:val="000000"/>
          <w:sz w:val="28"/>
          <w:szCs w:val="28"/>
          <w:rtl/>
        </w:rPr>
        <w:t xml:space="preserve">الحاوي  للماوردي     12/22-23  </w:t>
      </w:r>
      <w:r w:rsidRPr="00CD13E2">
        <w:rPr>
          <w:rFonts w:ascii="Traditional Arabic" w:hAnsi="Traditional Arabic" w:cs="Traditional Arabic"/>
          <w:color w:val="000000"/>
          <w:sz w:val="28"/>
          <w:szCs w:val="28"/>
          <w:rtl/>
        </w:rPr>
        <w:t xml:space="preserve"> تكملة المجموع 18/362-564</w:t>
      </w:r>
    </w:p>
  </w:footnote>
  <w:footnote w:id="375">
    <w:p w:rsidR="00A53BD4" w:rsidRPr="00CD13E2" w:rsidRDefault="00A53BD4" w:rsidP="00CD13E2">
      <w:pPr>
        <w:pStyle w:val="ae"/>
        <w:bidi/>
        <w:rPr>
          <w:sz w:val="28"/>
          <w:szCs w:val="28"/>
          <w:rtl/>
        </w:rPr>
      </w:pPr>
      <w:r w:rsidRPr="00CD13E2">
        <w:rPr>
          <w:rStyle w:val="ab"/>
          <w:rFonts w:ascii="Traditional Arabic" w:hAnsi="Traditional Arabic" w:cs="Traditional Arabic"/>
          <w:sz w:val="28"/>
          <w:szCs w:val="28"/>
        </w:rPr>
        <w:footnoteRef/>
      </w:r>
      <w:r w:rsidRPr="00CD13E2">
        <w:rPr>
          <w:rFonts w:ascii="Traditional Arabic" w:hAnsi="Traditional Arabic" w:cs="Traditional Arabic"/>
          <w:color w:val="000000"/>
          <w:sz w:val="28"/>
          <w:szCs w:val="28"/>
          <w:rtl/>
        </w:rPr>
        <w:t>ينظر فى علم اصول الفقه للدكتور محمد الزحيلي 260     وابن قدامة   2/242</w:t>
      </w:r>
    </w:p>
  </w:footnote>
  <w:footnote w:id="376">
    <w:p w:rsidR="00A53BD4" w:rsidRPr="00B27DCE" w:rsidRDefault="00A53BD4" w:rsidP="00862512">
      <w:pPr>
        <w:pStyle w:val="ae"/>
        <w:bidi/>
        <w:rPr>
          <w:rFonts w:ascii="Traditional Arabic" w:hAnsi="Traditional Arabic" w:cs="Traditional Arabic"/>
          <w:sz w:val="28"/>
          <w:szCs w:val="28"/>
          <w:rtl/>
        </w:rPr>
      </w:pPr>
      <w:r w:rsidRPr="002D26F2">
        <w:rPr>
          <w:rStyle w:val="ab"/>
          <w:sz w:val="28"/>
          <w:szCs w:val="28"/>
        </w:rPr>
        <w:footnoteRef/>
      </w:r>
      <w:r>
        <w:rPr>
          <w:rFonts w:ascii="Traditional Arabic" w:hAnsi="Traditional Arabic" w:cs="Traditional Arabic" w:hint="cs"/>
          <w:b/>
          <w:bCs/>
          <w:sz w:val="28"/>
          <w:szCs w:val="28"/>
          <w:rtl/>
        </w:rPr>
        <w:t xml:space="preserve"> </w:t>
      </w:r>
      <w:r w:rsidRPr="00661E0C">
        <w:rPr>
          <w:rFonts w:ascii="Traditional Arabic" w:hAnsi="Traditional Arabic" w:cs="Traditional Arabic" w:hint="cs"/>
          <w:sz w:val="28"/>
          <w:szCs w:val="28"/>
          <w:rtl/>
        </w:rPr>
        <w:t>رواه الترميذي فى أبواب تفسير القرأن باب ماجاء فى الذي يفسر القرأن برأيه 5/199 رقم2951</w:t>
      </w:r>
      <w:r>
        <w:rPr>
          <w:rFonts w:ascii="Traditional Arabic" w:hAnsi="Traditional Arabic" w:cs="Traditional Arabic" w:hint="cs"/>
          <w:sz w:val="28"/>
          <w:szCs w:val="28"/>
          <w:rtl/>
        </w:rPr>
        <w:t xml:space="preserve"> وقال الترميذي حديث حسن  وضعفه الشيخ الآلباني في مشكاة المصابيح 1/79</w:t>
      </w:r>
    </w:p>
  </w:footnote>
  <w:footnote w:id="377">
    <w:p w:rsidR="00A53BD4" w:rsidRPr="00B27DCE" w:rsidRDefault="00A53BD4" w:rsidP="00B27DCE">
      <w:pPr>
        <w:pStyle w:val="ae"/>
        <w:bidi/>
        <w:rPr>
          <w:rFonts w:ascii="Traditional Arabic" w:hAnsi="Traditional Arabic" w:cs="Traditional Arabic"/>
          <w:sz w:val="28"/>
          <w:szCs w:val="28"/>
          <w:rtl/>
        </w:rPr>
      </w:pPr>
      <w:r w:rsidRPr="00B27DCE">
        <w:rPr>
          <w:rStyle w:val="ab"/>
          <w:rFonts w:ascii="Traditional Arabic" w:hAnsi="Traditional Arabic" w:cs="Traditional Arabic"/>
          <w:sz w:val="28"/>
          <w:szCs w:val="28"/>
        </w:rPr>
        <w:footnoteRef/>
      </w:r>
      <w:r w:rsidRPr="00B27DCE">
        <w:rPr>
          <w:rFonts w:ascii="Traditional Arabic" w:hAnsi="Traditional Arabic" w:cs="Traditional Arabic"/>
          <w:sz w:val="28"/>
          <w:szCs w:val="28"/>
          <w:rtl/>
        </w:rPr>
        <w:t>ينظر فى  تفسير مراح لبيد لكشف معنى قرآن مجيد 1/5 ونهاية الزين ص3 وسلم التوفيق ص 2 وشرح بهجة الوسائل ص2</w:t>
      </w:r>
    </w:p>
  </w:footnote>
  <w:footnote w:id="378">
    <w:p w:rsidR="00A53BD4" w:rsidRPr="0028387B" w:rsidRDefault="00A53BD4" w:rsidP="006F48DA">
      <w:pPr>
        <w:pStyle w:val="ae"/>
        <w:bidi/>
        <w:rPr>
          <w:rFonts w:ascii="Traditional Arabic" w:hAnsi="Traditional Arabic" w:cs="Traditional Arabic"/>
          <w:sz w:val="28"/>
          <w:szCs w:val="28"/>
          <w:rtl/>
        </w:rPr>
      </w:pPr>
      <w:r w:rsidRPr="002D26F2">
        <w:rPr>
          <w:rStyle w:val="ab"/>
          <w:rFonts w:asciiTheme="majorBidi" w:hAnsiTheme="majorBidi" w:cstheme="majorBidi"/>
          <w:sz w:val="28"/>
          <w:szCs w:val="28"/>
        </w:rPr>
        <w:footnoteRef/>
      </w:r>
      <w:r>
        <w:rPr>
          <w:rFonts w:ascii="Traditional Arabic" w:hAnsi="Traditional Arabic" w:cs="Traditional Arabic" w:hint="cs"/>
          <w:sz w:val="28"/>
          <w:szCs w:val="28"/>
          <w:rtl/>
        </w:rPr>
        <w:t xml:space="preserve"> انظر</w:t>
      </w:r>
      <w:r>
        <w:rPr>
          <w:rFonts w:ascii="Traditional Arabic" w:hAnsi="Traditional Arabic" w:cs="Traditional Arabic"/>
          <w:sz w:val="28"/>
          <w:szCs w:val="28"/>
          <w:rtl/>
        </w:rPr>
        <w:t xml:space="preserve"> ترجمته ص </w:t>
      </w:r>
      <w:r>
        <w:rPr>
          <w:rFonts w:ascii="Traditional Arabic" w:hAnsi="Traditional Arabic" w:cs="Traditional Arabic" w:hint="cs"/>
          <w:sz w:val="28"/>
          <w:szCs w:val="28"/>
          <w:rtl/>
        </w:rPr>
        <w:t xml:space="preserve"> 39</w:t>
      </w:r>
    </w:p>
  </w:footnote>
  <w:footnote w:id="379">
    <w:p w:rsidR="00A53BD4" w:rsidRPr="001E6B85" w:rsidRDefault="00A53BD4" w:rsidP="006F48DA">
      <w:pPr>
        <w:pStyle w:val="ae"/>
        <w:bidi/>
        <w:jc w:val="both"/>
        <w:rPr>
          <w:rFonts w:ascii="Traditional Arabic" w:hAnsi="Traditional Arabic" w:cs="Traditional Arabic"/>
          <w:sz w:val="28"/>
          <w:szCs w:val="28"/>
          <w:lang w:val="id-ID"/>
        </w:rPr>
      </w:pPr>
      <w:r w:rsidRPr="001E6B85">
        <w:rPr>
          <w:rStyle w:val="ab"/>
          <w:rFonts w:ascii="Traditional Arabic" w:hAnsi="Traditional Arabic" w:cs="Traditional Arabic"/>
          <w:sz w:val="28"/>
          <w:szCs w:val="28"/>
        </w:rPr>
        <w:footnoteRef/>
      </w:r>
      <w:r>
        <w:rPr>
          <w:rFonts w:ascii="Traditional Arabic" w:hAnsi="Traditional Arabic" w:cs="Traditional Arabic" w:hint="cs"/>
          <w:sz w:val="28"/>
          <w:szCs w:val="28"/>
          <w:rtl/>
        </w:rPr>
        <w:t xml:space="preserve"> انظر</w:t>
      </w:r>
      <w:r w:rsidRPr="001E6B85">
        <w:rPr>
          <w:rFonts w:ascii="Traditional Arabic" w:hAnsi="Traditional Arabic" w:cs="Traditional Arabic"/>
          <w:sz w:val="28"/>
          <w:szCs w:val="28"/>
          <w:rtl/>
        </w:rPr>
        <w:t xml:space="preserve"> ترجمته ص    </w:t>
      </w:r>
      <w:r>
        <w:rPr>
          <w:rFonts w:ascii="Traditional Arabic" w:hAnsi="Traditional Arabic" w:cs="Traditional Arabic" w:hint="cs"/>
          <w:sz w:val="28"/>
          <w:szCs w:val="28"/>
          <w:rtl/>
        </w:rPr>
        <w:t>35</w:t>
      </w:r>
    </w:p>
  </w:footnote>
  <w:footnote w:id="380">
    <w:p w:rsidR="00A53BD4" w:rsidRPr="001E6B85" w:rsidRDefault="00A53BD4" w:rsidP="001E6B85">
      <w:pPr>
        <w:pStyle w:val="ae"/>
        <w:bidi/>
        <w:jc w:val="both"/>
        <w:rPr>
          <w:rFonts w:ascii="Traditional Arabic" w:hAnsi="Traditional Arabic" w:cs="Traditional Arabic"/>
          <w:sz w:val="28"/>
          <w:szCs w:val="28"/>
          <w:rtl/>
        </w:rPr>
      </w:pPr>
      <w:r w:rsidRPr="001E6B85">
        <w:rPr>
          <w:rStyle w:val="ab"/>
          <w:rFonts w:ascii="Traditional Arabic" w:hAnsi="Traditional Arabic" w:cs="Traditional Arabic"/>
          <w:sz w:val="28"/>
          <w:szCs w:val="28"/>
        </w:rPr>
        <w:footnoteRef/>
      </w:r>
      <w:r w:rsidRPr="001E6B85">
        <w:rPr>
          <w:rFonts w:ascii="Traditional Arabic" w:hAnsi="Traditional Arabic" w:cs="Traditional Arabic"/>
          <w:sz w:val="28"/>
          <w:szCs w:val="28"/>
          <w:rtl/>
        </w:rPr>
        <w:t>ابن عبد البر :268-463ه</w:t>
      </w:r>
      <w:r w:rsidRPr="001E6B85">
        <w:rPr>
          <w:rFonts w:ascii="Traditional Arabic" w:hAnsi="Traditional Arabic" w:cs="Traditional Arabic"/>
          <w:sz w:val="28"/>
          <w:szCs w:val="28"/>
        </w:rPr>
        <w:t>.</w:t>
      </w:r>
    </w:p>
    <w:p w:rsidR="00A53BD4" w:rsidRPr="001E6B85" w:rsidRDefault="00A53BD4" w:rsidP="001E6B85">
      <w:pPr>
        <w:pStyle w:val="ae"/>
        <w:bidi/>
        <w:jc w:val="both"/>
        <w:rPr>
          <w:rFonts w:ascii="Traditional Arabic" w:hAnsi="Traditional Arabic" w:cs="Traditional Arabic"/>
          <w:sz w:val="28"/>
          <w:szCs w:val="28"/>
          <w:rtl/>
        </w:rPr>
      </w:pPr>
      <w:r w:rsidRPr="001E6B85">
        <w:rPr>
          <w:rFonts w:ascii="Traditional Arabic" w:hAnsi="Traditional Arabic" w:cs="Traditional Arabic"/>
          <w:sz w:val="28"/>
          <w:szCs w:val="28"/>
          <w:rtl/>
        </w:rPr>
        <w:t>هو  أبو عمر، يوسف بن عبد الله بن محمد بن عبد البرّ بن عاصم النّمري ، الأندلسي،القرطبي، المالكي، صاحب التصانيف الفائقة المليحة ـ من مصنفاته</w:t>
      </w:r>
      <w:r w:rsidRPr="001E6B85">
        <w:rPr>
          <w:rFonts w:ascii="Traditional Arabic" w:hAnsi="Traditional Arabic" w:cs="Traditional Arabic"/>
          <w:sz w:val="28"/>
          <w:szCs w:val="28"/>
        </w:rPr>
        <w:t>: :</w:t>
      </w:r>
      <w:r w:rsidRPr="001E6B85">
        <w:rPr>
          <w:rFonts w:ascii="Traditional Arabic" w:hAnsi="Traditional Arabic" w:cs="Traditional Arabic"/>
          <w:sz w:val="28"/>
          <w:szCs w:val="28"/>
          <w:rtl/>
        </w:rPr>
        <w:t xml:space="preserve">التمهيد لما في الموطأ من المعاني والأسانيد الاستيعاب في معرفة الأصحاب: جامع بيان العلم وفضله، وما ينبغي في روايته وحمله </w:t>
      </w:r>
      <w:r w:rsidRPr="001E6B85">
        <w:rPr>
          <w:rFonts w:ascii="Traditional Arabic" w:hAnsi="Traditional Arabic" w:cs="Traditional Arabic"/>
          <w:sz w:val="28"/>
          <w:szCs w:val="28"/>
        </w:rPr>
        <w:t xml:space="preserve"> .</w:t>
      </w:r>
      <w:r w:rsidRPr="001E6B85">
        <w:rPr>
          <w:rFonts w:ascii="Traditional Arabic" w:hAnsi="Traditional Arabic" w:cs="Traditional Arabic"/>
          <w:sz w:val="28"/>
          <w:szCs w:val="28"/>
          <w:rtl/>
        </w:rPr>
        <w:t>الانتقاء في فضائل الثلاثة الفقهاء</w:t>
      </w:r>
      <w:r w:rsidRPr="001E6B85">
        <w:rPr>
          <w:rFonts w:ascii="Traditional Arabic" w:hAnsi="Traditional Arabic" w:cs="Traditional Arabic"/>
          <w:sz w:val="28"/>
          <w:szCs w:val="28"/>
        </w:rPr>
        <w:t>.</w:t>
      </w:r>
      <w:r w:rsidRPr="001E6B85">
        <w:rPr>
          <w:rFonts w:ascii="Traditional Arabic" w:hAnsi="Traditional Arabic" w:cs="Traditional Arabic"/>
          <w:sz w:val="28"/>
          <w:szCs w:val="28"/>
          <w:rtl/>
        </w:rPr>
        <w:t>وغيره(وفيات الأعيان ( 7/ 66 ـ 72) لابن خلكان</w:t>
      </w:r>
    </w:p>
  </w:footnote>
  <w:footnote w:id="381">
    <w:p w:rsidR="00A53BD4" w:rsidRPr="001E6B85" w:rsidRDefault="00A53BD4" w:rsidP="001E6B85">
      <w:pPr>
        <w:pStyle w:val="ae"/>
        <w:bidi/>
        <w:jc w:val="both"/>
        <w:rPr>
          <w:rFonts w:ascii="Traditional Arabic" w:hAnsi="Traditional Arabic" w:cs="Traditional Arabic"/>
          <w:sz w:val="28"/>
          <w:szCs w:val="28"/>
          <w:rtl/>
        </w:rPr>
      </w:pPr>
      <w:r w:rsidRPr="001E6B85">
        <w:rPr>
          <w:rStyle w:val="ab"/>
          <w:rFonts w:ascii="Traditional Arabic" w:hAnsi="Traditional Arabic" w:cs="Traditional Arabic"/>
          <w:sz w:val="28"/>
          <w:szCs w:val="28"/>
        </w:rPr>
        <w:footnoteRef/>
      </w:r>
      <w:r w:rsidRPr="001E6B85">
        <w:rPr>
          <w:rFonts w:ascii="Traditional Arabic" w:hAnsi="Traditional Arabic" w:cs="Traditional Arabic"/>
          <w:sz w:val="28"/>
          <w:szCs w:val="28"/>
          <w:rtl/>
        </w:rPr>
        <w:t>الذهبي</w:t>
      </w:r>
      <w:hyperlink r:id="rId53" w:tooltip="673 هـ" w:history="1">
        <w:r w:rsidRPr="001E6B85">
          <w:rPr>
            <w:rStyle w:val="Hyperlink"/>
            <w:rFonts w:ascii="Traditional Arabic" w:hAnsi="Traditional Arabic" w:cs="Traditional Arabic"/>
            <w:color w:val="auto"/>
            <w:sz w:val="28"/>
            <w:szCs w:val="28"/>
            <w:u w:val="none"/>
          </w:rPr>
          <w:t xml:space="preserve">673 </w:t>
        </w:r>
        <w:r w:rsidRPr="001E6B85">
          <w:rPr>
            <w:rStyle w:val="Hyperlink"/>
            <w:rFonts w:ascii="Traditional Arabic" w:hAnsi="Traditional Arabic" w:cs="Traditional Arabic"/>
            <w:color w:val="auto"/>
            <w:sz w:val="28"/>
            <w:szCs w:val="28"/>
            <w:u w:val="none"/>
            <w:rtl/>
          </w:rPr>
          <w:t>هـ</w:t>
        </w:r>
      </w:hyperlink>
      <w:r w:rsidRPr="001E6B85">
        <w:rPr>
          <w:rFonts w:ascii="Traditional Arabic" w:hAnsi="Traditional Arabic" w:cs="Traditional Arabic"/>
          <w:sz w:val="28"/>
          <w:szCs w:val="28"/>
        </w:rPr>
        <w:t xml:space="preserve"> - </w:t>
      </w:r>
      <w:hyperlink r:id="rId54" w:tooltip="748 هـ" w:history="1">
        <w:r w:rsidRPr="001E6B85">
          <w:rPr>
            <w:rStyle w:val="Hyperlink"/>
            <w:rFonts w:ascii="Traditional Arabic" w:hAnsi="Traditional Arabic" w:cs="Traditional Arabic"/>
            <w:color w:val="auto"/>
            <w:sz w:val="28"/>
            <w:szCs w:val="28"/>
            <w:u w:val="none"/>
          </w:rPr>
          <w:t xml:space="preserve">748 </w:t>
        </w:r>
        <w:r w:rsidRPr="001E6B85">
          <w:rPr>
            <w:rStyle w:val="Hyperlink"/>
            <w:rFonts w:ascii="Traditional Arabic" w:hAnsi="Traditional Arabic" w:cs="Traditional Arabic"/>
            <w:color w:val="auto"/>
            <w:sz w:val="28"/>
            <w:szCs w:val="28"/>
            <w:u w:val="none"/>
            <w:rtl/>
          </w:rPr>
          <w:t>هـ</w:t>
        </w:r>
      </w:hyperlink>
      <w:r w:rsidRPr="001E6B85">
        <w:rPr>
          <w:rFonts w:ascii="Traditional Arabic" w:hAnsi="Traditional Arabic" w:cs="Traditional Arabic"/>
          <w:sz w:val="28"/>
          <w:szCs w:val="28"/>
        </w:rPr>
        <w:t xml:space="preserve">= </w:t>
      </w:r>
      <w:hyperlink r:id="rId55" w:tooltip="1274" w:history="1">
        <w:r w:rsidRPr="001E6B85">
          <w:rPr>
            <w:rStyle w:val="Hyperlink"/>
            <w:rFonts w:ascii="Traditional Arabic" w:hAnsi="Traditional Arabic" w:cs="Traditional Arabic"/>
            <w:color w:val="auto"/>
            <w:sz w:val="28"/>
            <w:szCs w:val="28"/>
            <w:u w:val="none"/>
          </w:rPr>
          <w:t>1274</w:t>
        </w:r>
        <w:r w:rsidRPr="001E6B85">
          <w:rPr>
            <w:rStyle w:val="Hyperlink"/>
            <w:rFonts w:ascii="Traditional Arabic" w:hAnsi="Traditional Arabic" w:cs="Traditional Arabic"/>
            <w:color w:val="auto"/>
            <w:sz w:val="28"/>
            <w:szCs w:val="28"/>
            <w:u w:val="none"/>
            <w:rtl/>
          </w:rPr>
          <w:t>م</w:t>
        </w:r>
      </w:hyperlink>
      <w:r w:rsidRPr="001E6B85">
        <w:rPr>
          <w:rFonts w:ascii="Traditional Arabic" w:hAnsi="Traditional Arabic" w:cs="Traditional Arabic"/>
          <w:sz w:val="28"/>
          <w:szCs w:val="28"/>
        </w:rPr>
        <w:t xml:space="preserve"> - </w:t>
      </w:r>
      <w:hyperlink r:id="rId56" w:tooltip="1348" w:history="1">
        <w:r w:rsidRPr="001E6B85">
          <w:rPr>
            <w:rStyle w:val="Hyperlink"/>
            <w:rFonts w:ascii="Traditional Arabic" w:hAnsi="Traditional Arabic" w:cs="Traditional Arabic"/>
            <w:color w:val="auto"/>
            <w:sz w:val="28"/>
            <w:szCs w:val="28"/>
            <w:u w:val="none"/>
          </w:rPr>
          <w:t>1348</w:t>
        </w:r>
        <w:r w:rsidRPr="001E6B85">
          <w:rPr>
            <w:rStyle w:val="Hyperlink"/>
            <w:rFonts w:ascii="Traditional Arabic" w:hAnsi="Traditional Arabic" w:cs="Traditional Arabic"/>
            <w:color w:val="auto"/>
            <w:sz w:val="28"/>
            <w:szCs w:val="28"/>
            <w:u w:val="none"/>
            <w:rtl/>
          </w:rPr>
          <w:t>م</w:t>
        </w:r>
      </w:hyperlink>
    </w:p>
    <w:p w:rsidR="00A53BD4" w:rsidRPr="001E6B85" w:rsidRDefault="00A53BD4" w:rsidP="001E6B85">
      <w:pPr>
        <w:pStyle w:val="ae"/>
        <w:bidi/>
        <w:jc w:val="both"/>
        <w:rPr>
          <w:rFonts w:ascii="Traditional Arabic" w:hAnsi="Traditional Arabic" w:cs="Traditional Arabic"/>
          <w:sz w:val="28"/>
          <w:szCs w:val="28"/>
        </w:rPr>
      </w:pPr>
      <w:r w:rsidRPr="001E6B85">
        <w:rPr>
          <w:rFonts w:ascii="Traditional Arabic" w:hAnsi="Traditional Arabic" w:cs="Traditional Arabic"/>
          <w:sz w:val="28"/>
          <w:szCs w:val="28"/>
          <w:rtl/>
        </w:rPr>
        <w:t xml:space="preserve">هو محمد بن أحمد بن عثمان بن قايماز، شمس الدين، أبو عبد الله، الذهبي محدث العصر، </w:t>
      </w:r>
      <w:hyperlink r:id="rId57" w:tooltip="إمام" w:history="1">
        <w:r w:rsidRPr="001E6B85">
          <w:rPr>
            <w:rStyle w:val="Hyperlink"/>
            <w:rFonts w:ascii="Traditional Arabic" w:hAnsi="Traditional Arabic" w:cs="Traditional Arabic"/>
            <w:color w:val="auto"/>
            <w:sz w:val="28"/>
            <w:szCs w:val="28"/>
            <w:u w:val="none"/>
            <w:rtl/>
          </w:rPr>
          <w:t>الإمام</w:t>
        </w:r>
      </w:hyperlink>
      <w:r w:rsidRPr="001E6B85">
        <w:rPr>
          <w:rFonts w:ascii="Traditional Arabic" w:hAnsi="Traditional Arabic" w:cs="Traditional Arabic"/>
          <w:sz w:val="28"/>
          <w:szCs w:val="28"/>
          <w:rtl/>
        </w:rPr>
        <w:t xml:space="preserve">الحافظ. وطلب </w:t>
      </w:r>
      <w:hyperlink r:id="rId58" w:tooltip="الحديث" w:history="1">
        <w:r w:rsidRPr="001E6B85">
          <w:rPr>
            <w:rStyle w:val="Hyperlink"/>
            <w:rFonts w:ascii="Traditional Arabic" w:hAnsi="Traditional Arabic" w:cs="Traditional Arabic"/>
            <w:color w:val="auto"/>
            <w:sz w:val="28"/>
            <w:szCs w:val="28"/>
            <w:u w:val="none"/>
            <w:rtl/>
          </w:rPr>
          <w:t>الحديث</w:t>
        </w:r>
      </w:hyperlink>
      <w:r w:rsidRPr="001E6B85">
        <w:rPr>
          <w:rFonts w:ascii="Traditional Arabic" w:hAnsi="Traditional Arabic" w:cs="Traditional Arabic"/>
          <w:sz w:val="28"/>
          <w:szCs w:val="28"/>
          <w:rtl/>
        </w:rPr>
        <w:t xml:space="preserve"> وهو ابن ثمان</w:t>
      </w:r>
      <w:r w:rsidRPr="001E6B85">
        <w:rPr>
          <w:rFonts w:ascii="Traditional Arabic" w:hAnsi="Traditional Arabic" w:cs="Traditional Arabic"/>
          <w:sz w:val="28"/>
          <w:szCs w:val="28"/>
        </w:rPr>
        <w:t>.</w:t>
      </w:r>
      <w:r w:rsidRPr="001E6B85">
        <w:rPr>
          <w:rFonts w:ascii="Traditional Arabic" w:hAnsi="Traditional Arabic" w:cs="Traditional Arabic"/>
          <w:sz w:val="28"/>
          <w:szCs w:val="28"/>
          <w:rtl/>
        </w:rPr>
        <w:t>من تصانيفه :</w:t>
      </w:r>
      <w:hyperlink r:id="rId59" w:tooltip="سير أعلام النبلاء" w:history="1">
        <w:r w:rsidRPr="001E6B85">
          <w:rPr>
            <w:rFonts w:ascii="Traditional Arabic" w:hAnsi="Traditional Arabic" w:cs="Traditional Arabic"/>
            <w:sz w:val="28"/>
            <w:szCs w:val="28"/>
            <w:rtl/>
          </w:rPr>
          <w:t>سير أعلام النبلاء</w:t>
        </w:r>
      </w:hyperlink>
      <w:r w:rsidRPr="001E6B85">
        <w:rPr>
          <w:rFonts w:ascii="Traditional Arabic" w:hAnsi="Traditional Arabic" w:cs="Traditional Arabic"/>
          <w:sz w:val="28"/>
          <w:szCs w:val="28"/>
          <w:rtl/>
        </w:rPr>
        <w:t xml:space="preserve">، </w:t>
      </w:r>
      <w:r w:rsidRPr="001E6B85">
        <w:rPr>
          <w:rFonts w:ascii="Traditional Arabic" w:hAnsi="Traditional Arabic" w:cs="Traditional Arabic"/>
          <w:sz w:val="28"/>
          <w:szCs w:val="28"/>
        </w:rPr>
        <w:t xml:space="preserve">25 </w:t>
      </w:r>
      <w:r w:rsidRPr="001E6B85">
        <w:rPr>
          <w:rFonts w:ascii="Traditional Arabic" w:hAnsi="Traditional Arabic" w:cs="Traditional Arabic"/>
          <w:sz w:val="28"/>
          <w:szCs w:val="28"/>
          <w:rtl/>
        </w:rPr>
        <w:t>مجلداً</w:t>
      </w:r>
      <w:r w:rsidRPr="001E6B85">
        <w:rPr>
          <w:rFonts w:ascii="Traditional Arabic" w:hAnsi="Traditional Arabic" w:cs="Traditional Arabic"/>
          <w:sz w:val="28"/>
          <w:szCs w:val="28"/>
        </w:rPr>
        <w:t>.</w:t>
      </w:r>
      <w:hyperlink r:id="rId60" w:tooltip="طبقات القراء" w:history="1">
        <w:r w:rsidRPr="001E6B85">
          <w:rPr>
            <w:rFonts w:ascii="Traditional Arabic" w:hAnsi="Traditional Arabic" w:cs="Traditional Arabic"/>
            <w:sz w:val="28"/>
            <w:szCs w:val="28"/>
            <w:rtl/>
          </w:rPr>
          <w:t>طبقات القراء</w:t>
        </w:r>
      </w:hyperlink>
      <w:r w:rsidRPr="001E6B85">
        <w:rPr>
          <w:rFonts w:ascii="Traditional Arabic" w:hAnsi="Traditional Arabic" w:cs="Traditional Arabic"/>
          <w:sz w:val="28"/>
          <w:szCs w:val="28"/>
        </w:rPr>
        <w:t>.</w:t>
      </w:r>
      <w:hyperlink r:id="rId61" w:tooltip="طبقات الحفاظ (الصفحة غير موجودة)" w:history="1">
        <w:r w:rsidRPr="001E6B85">
          <w:rPr>
            <w:rFonts w:ascii="Traditional Arabic" w:hAnsi="Traditional Arabic" w:cs="Traditional Arabic"/>
            <w:sz w:val="28"/>
            <w:szCs w:val="28"/>
            <w:rtl/>
          </w:rPr>
          <w:t>طبقات الحفاظ</w:t>
        </w:r>
      </w:hyperlink>
      <w:r w:rsidRPr="001E6B85">
        <w:rPr>
          <w:rFonts w:ascii="Traditional Arabic" w:hAnsi="Traditional Arabic" w:cs="Traditional Arabic"/>
          <w:sz w:val="28"/>
          <w:szCs w:val="28"/>
          <w:rtl/>
        </w:rPr>
        <w:t>، مجلدين</w:t>
      </w:r>
      <w:r w:rsidRPr="001E6B85">
        <w:rPr>
          <w:rFonts w:ascii="Traditional Arabic" w:hAnsi="Traditional Arabic" w:cs="Traditional Arabic"/>
          <w:sz w:val="28"/>
          <w:szCs w:val="28"/>
        </w:rPr>
        <w:t>.</w:t>
      </w:r>
      <w:hyperlink r:id="rId62" w:tooltip="ميزان الاعتدال في نقد الرجال" w:history="1">
        <w:r w:rsidRPr="001E6B85">
          <w:rPr>
            <w:rFonts w:ascii="Traditional Arabic" w:hAnsi="Traditional Arabic" w:cs="Traditional Arabic"/>
            <w:sz w:val="28"/>
            <w:szCs w:val="28"/>
            <w:rtl/>
          </w:rPr>
          <w:t>ميزان الاعتدال في نقد الرجال</w:t>
        </w:r>
      </w:hyperlink>
      <w:r w:rsidRPr="001E6B85">
        <w:rPr>
          <w:rFonts w:ascii="Traditional Arabic" w:hAnsi="Traditional Arabic" w:cs="Traditional Arabic"/>
          <w:sz w:val="28"/>
          <w:szCs w:val="28"/>
          <w:rtl/>
        </w:rPr>
        <w:t>، ثلاث مجلدات</w:t>
      </w:r>
      <w:r w:rsidRPr="001E6B85">
        <w:rPr>
          <w:rFonts w:ascii="Traditional Arabic" w:hAnsi="Traditional Arabic" w:cs="Traditional Arabic"/>
          <w:sz w:val="28"/>
          <w:szCs w:val="28"/>
        </w:rPr>
        <w:t>.</w:t>
      </w:r>
      <w:r w:rsidRPr="001E6B85">
        <w:rPr>
          <w:rFonts w:ascii="Traditional Arabic" w:hAnsi="Traditional Arabic" w:cs="Traditional Arabic"/>
          <w:sz w:val="28"/>
          <w:szCs w:val="28"/>
          <w:rtl/>
        </w:rPr>
        <w:t>(</w:t>
      </w:r>
      <w:hyperlink r:id="rId63" w:tooltip="ابن كثير" w:history="1">
        <w:r w:rsidRPr="001E6B85">
          <w:rPr>
            <w:rStyle w:val="Hyperlink"/>
            <w:rFonts w:ascii="Traditional Arabic" w:hAnsi="Traditional Arabic" w:cs="Traditional Arabic"/>
            <w:color w:val="auto"/>
            <w:sz w:val="28"/>
            <w:szCs w:val="28"/>
            <w:u w:val="none"/>
            <w:rtl/>
          </w:rPr>
          <w:t>ابن كثير</w:t>
        </w:r>
      </w:hyperlink>
      <w:r w:rsidRPr="001E6B85">
        <w:rPr>
          <w:rStyle w:val="reference-text"/>
          <w:rFonts w:ascii="Traditional Arabic" w:hAnsi="Traditional Arabic" w:cs="Traditional Arabic"/>
          <w:sz w:val="28"/>
          <w:szCs w:val="28"/>
        </w:rPr>
        <w:t xml:space="preserve"> - </w:t>
      </w:r>
      <w:hyperlink r:id="rId64" w:tooltip="البداية والنهاية" w:history="1">
        <w:r w:rsidRPr="001E6B85">
          <w:rPr>
            <w:rStyle w:val="Hyperlink"/>
            <w:rFonts w:ascii="Traditional Arabic" w:hAnsi="Traditional Arabic" w:cs="Traditional Arabic"/>
            <w:color w:val="auto"/>
            <w:sz w:val="28"/>
            <w:szCs w:val="28"/>
            <w:u w:val="none"/>
            <w:rtl/>
          </w:rPr>
          <w:t>البداية والنهاية</w:t>
        </w:r>
      </w:hyperlink>
      <w:r w:rsidRPr="001E6B85">
        <w:rPr>
          <w:rStyle w:val="reference-text"/>
          <w:rFonts w:ascii="Traditional Arabic" w:hAnsi="Traditional Arabic" w:cs="Traditional Arabic"/>
          <w:sz w:val="28"/>
          <w:szCs w:val="28"/>
          <w:rtl/>
        </w:rPr>
        <w:t>14/225</w:t>
      </w:r>
      <w:r w:rsidRPr="001E6B85">
        <w:rPr>
          <w:rStyle w:val="reference-text"/>
          <w:rFonts w:ascii="Traditional Arabic" w:hAnsi="Traditional Arabic" w:cs="Traditional Arabic"/>
          <w:sz w:val="28"/>
          <w:szCs w:val="28"/>
        </w:rPr>
        <w:t xml:space="preserve"> - </w:t>
      </w:r>
      <w:r w:rsidRPr="001E6B85">
        <w:rPr>
          <w:rStyle w:val="reference-text"/>
          <w:rFonts w:ascii="Traditional Arabic" w:hAnsi="Traditional Arabic" w:cs="Traditional Arabic"/>
          <w:sz w:val="28"/>
          <w:szCs w:val="28"/>
          <w:rtl/>
        </w:rPr>
        <w:t>)</w:t>
      </w:r>
    </w:p>
  </w:footnote>
  <w:footnote w:id="382">
    <w:p w:rsidR="00A53BD4" w:rsidRPr="001E6B85" w:rsidRDefault="00A53BD4" w:rsidP="001E6B85">
      <w:pPr>
        <w:pStyle w:val="ae"/>
        <w:bidi/>
        <w:jc w:val="both"/>
        <w:rPr>
          <w:rFonts w:ascii="Traditional Arabic" w:hAnsi="Traditional Arabic" w:cs="Traditional Arabic"/>
          <w:color w:val="000000"/>
          <w:sz w:val="28"/>
          <w:szCs w:val="28"/>
          <w:rtl/>
        </w:rPr>
      </w:pPr>
      <w:r w:rsidRPr="001E6B85">
        <w:rPr>
          <w:rStyle w:val="ab"/>
          <w:rFonts w:ascii="Traditional Arabic" w:hAnsi="Traditional Arabic" w:cs="Traditional Arabic"/>
          <w:sz w:val="28"/>
          <w:szCs w:val="28"/>
        </w:rPr>
        <w:footnoteRef/>
      </w:r>
      <w:r w:rsidRPr="001E6B85">
        <w:rPr>
          <w:rFonts w:ascii="Traditional Arabic" w:hAnsi="Traditional Arabic" w:cs="Traditional Arabic"/>
          <w:sz w:val="28"/>
          <w:szCs w:val="28"/>
          <w:rtl/>
        </w:rPr>
        <w:t>ابن كثير</w:t>
      </w:r>
      <w:r w:rsidRPr="001E6B85">
        <w:rPr>
          <w:rFonts w:ascii="Traditional Arabic" w:hAnsi="Traditional Arabic" w:cs="Traditional Arabic"/>
          <w:color w:val="000000"/>
          <w:sz w:val="28"/>
          <w:szCs w:val="28"/>
          <w:rtl/>
        </w:rPr>
        <w:t>(701 - 774 هـ = 1302 - 1373 م)</w:t>
      </w:r>
    </w:p>
    <w:p w:rsidR="00A53BD4" w:rsidRPr="001E6B85" w:rsidRDefault="00A53BD4" w:rsidP="001E6B85">
      <w:pPr>
        <w:pStyle w:val="ae"/>
        <w:bidi/>
        <w:jc w:val="both"/>
        <w:rPr>
          <w:rFonts w:ascii="Traditional Arabic" w:hAnsi="Traditional Arabic" w:cs="Traditional Arabic"/>
          <w:sz w:val="28"/>
          <w:szCs w:val="28"/>
          <w:rtl/>
        </w:rPr>
      </w:pPr>
      <w:r w:rsidRPr="001E6B85">
        <w:rPr>
          <w:rFonts w:ascii="Traditional Arabic" w:hAnsi="Traditional Arabic" w:cs="Traditional Arabic"/>
          <w:color w:val="000000"/>
          <w:sz w:val="28"/>
          <w:szCs w:val="28"/>
          <w:rtl/>
        </w:rPr>
        <w:t xml:space="preserve">إسماعيل بن عمر  بن كثير بن ضو بن درع القرشي البصروي ثم الدمشقي، أبو الفداء، عماد الدين: حافظ مؤرخ فقيه. ولد في قرية من أعمال بصرى الشام، . وتوفي بدمشق. .من كتبه (البداية والنهاية - ط) 14 مجلدا في التاريخ على نسق الكامل لابن الأثير انتهى فيه إلى حوداث سنة 767  و (شرح صحيح البخاري) لم يكمله، </w:t>
      </w:r>
      <w:r w:rsidRPr="001E6B85">
        <w:rPr>
          <w:rFonts w:ascii="Traditional Arabic" w:hAnsi="Traditional Arabic" w:cs="Traditional Arabic"/>
          <w:sz w:val="28"/>
          <w:szCs w:val="28"/>
          <w:rtl/>
        </w:rPr>
        <w:t>ا(</w:t>
      </w:r>
      <w:hyperlink r:id="rId65" w:history="1">
        <w:r w:rsidRPr="001E6B85">
          <w:rPr>
            <w:rStyle w:val="Hyperlink"/>
            <w:rFonts w:ascii="Traditional Arabic" w:hAnsi="Traditional Arabic" w:cs="Traditional Arabic"/>
            <w:color w:val="auto"/>
            <w:sz w:val="28"/>
            <w:szCs w:val="28"/>
            <w:u w:val="none"/>
            <w:rtl/>
          </w:rPr>
          <w:t>لدرر الكامنة في أعيان المائة الثامنة</w:t>
        </w:r>
      </w:hyperlink>
      <w:r w:rsidRPr="001E6B85">
        <w:rPr>
          <w:rStyle w:val="reference-text"/>
          <w:rFonts w:ascii="Traditional Arabic" w:hAnsi="Traditional Arabic" w:cs="Traditional Arabic"/>
          <w:sz w:val="28"/>
          <w:szCs w:val="28"/>
        </w:rPr>
        <w:t xml:space="preserve">, </w:t>
      </w:r>
      <w:r>
        <w:rPr>
          <w:rStyle w:val="reference-text"/>
          <w:rFonts w:ascii="Traditional Arabic" w:hAnsi="Traditional Arabic" w:cs="Traditional Arabic" w:hint="cs"/>
          <w:sz w:val="28"/>
          <w:szCs w:val="28"/>
          <w:rtl/>
        </w:rPr>
        <w:t>1/17</w:t>
      </w:r>
      <w:r>
        <w:rPr>
          <w:rStyle w:val="reference-text"/>
          <w:rFonts w:ascii="Traditional Arabic" w:hAnsi="Traditional Arabic" w:cs="Traditional Arabic"/>
          <w:sz w:val="28"/>
          <w:szCs w:val="28"/>
          <w:rtl/>
        </w:rPr>
        <w:t xml:space="preserve">باب </w:t>
      </w:r>
    </w:p>
  </w:footnote>
  <w:footnote w:id="383">
    <w:p w:rsidR="00A53BD4" w:rsidRPr="001E6B85" w:rsidRDefault="00A53BD4" w:rsidP="00BF41D6">
      <w:pPr>
        <w:pStyle w:val="ae"/>
        <w:bidi/>
        <w:rPr>
          <w:rFonts w:ascii="Traditional Arabic" w:hAnsi="Traditional Arabic" w:cs="Traditional Arabic"/>
          <w:sz w:val="28"/>
          <w:szCs w:val="28"/>
          <w:rtl/>
        </w:rPr>
      </w:pPr>
      <w:r w:rsidRPr="001E6B85">
        <w:rPr>
          <w:rStyle w:val="ab"/>
          <w:rFonts w:ascii="Traditional Arabic" w:hAnsi="Traditional Arabic" w:cs="Traditional Arabic"/>
          <w:sz w:val="28"/>
          <w:szCs w:val="28"/>
        </w:rPr>
        <w:footnoteRef/>
      </w:r>
      <w:r w:rsidRPr="001E6B85">
        <w:rPr>
          <w:rtl/>
        </w:rPr>
        <w:t xml:space="preserve">ابن تيمية  673  - 747 هجرية   </w:t>
      </w:r>
      <w:r>
        <w:rPr>
          <w:rFonts w:hint="cs"/>
          <w:rtl/>
        </w:rPr>
        <w:t>انظر ترجمته ص60</w:t>
      </w:r>
      <w:r w:rsidRPr="001E6B85">
        <w:rPr>
          <w:rtl/>
        </w:rPr>
        <w:t xml:space="preserve">                                                                                        </w:t>
      </w:r>
      <w:r>
        <w:rPr>
          <w:rFonts w:hint="cs"/>
          <w:rtl/>
        </w:rPr>
        <w:t xml:space="preserve">              </w:t>
      </w:r>
      <w:r w:rsidRPr="001E6B85">
        <w:rPr>
          <w:rtl/>
        </w:rPr>
        <w:t xml:space="preserve">       </w:t>
      </w:r>
      <w:r>
        <w:rPr>
          <w:rFonts w:ascii="Traditional Arabic" w:hAnsi="Traditional Arabic" w:cs="Traditional Arabic"/>
          <w:sz w:val="28"/>
          <w:szCs w:val="28"/>
          <w:rtl/>
        </w:rPr>
        <w:t xml:space="preserve"> </w:t>
      </w:r>
    </w:p>
  </w:footnote>
  <w:footnote w:id="384">
    <w:p w:rsidR="00A53BD4" w:rsidRPr="001E6B85" w:rsidRDefault="00A53BD4" w:rsidP="001E6B85">
      <w:pPr>
        <w:pStyle w:val="ae"/>
        <w:bidi/>
        <w:rPr>
          <w:rFonts w:ascii="Traditional Arabic" w:hAnsi="Traditional Arabic" w:cs="Traditional Arabic"/>
          <w:sz w:val="28"/>
          <w:szCs w:val="28"/>
          <w:rtl/>
        </w:rPr>
      </w:pPr>
      <w:r w:rsidRPr="001E6B85">
        <w:rPr>
          <w:rStyle w:val="ab"/>
          <w:rFonts w:ascii="Traditional Arabic" w:hAnsi="Traditional Arabic" w:cs="Traditional Arabic"/>
          <w:sz w:val="28"/>
          <w:szCs w:val="28"/>
        </w:rPr>
        <w:footnoteRef/>
      </w:r>
      <w:r w:rsidRPr="001E6B85">
        <w:rPr>
          <w:rFonts w:ascii="Traditional Arabic" w:hAnsi="Traditional Arabic" w:cs="Traditional Arabic"/>
          <w:sz w:val="28"/>
          <w:szCs w:val="28"/>
          <w:rtl/>
        </w:rPr>
        <w:t xml:space="preserve">ابن القيم </w:t>
      </w:r>
      <w:r w:rsidRPr="001E6B85">
        <w:rPr>
          <w:rFonts w:ascii="Traditional Arabic" w:hAnsi="Traditional Arabic" w:cs="Traditional Arabic"/>
          <w:color w:val="000000"/>
          <w:sz w:val="28"/>
          <w:szCs w:val="28"/>
          <w:rtl/>
        </w:rPr>
        <w:t>أبو عبد الله محمد بن أبي بكر بن أيوب بن سعد ابن حريز الزّرعي ثم الدمشقي الفقيه الحنبلي، بل المجتهد المطلق، المفسّر النّحويّ الأصولي، المتكلم، الشهير بابن قيم الجوزية وصنّف تصانيف كثيرة جدا في أنواع العلوم.فمن تصانيفه كتاب «تهذيب سنن أبي داود، وإيضاح مشكلاته، ، كتاب «سفر الهجرتين وباب السعادتين» وكتاب «مراحل السائرين بين منازل إيّاك نعبد وإيّاك نستعين»  وهو شرح «منازل السائرين» لشيخ الإسلام الأنصاري، كتاب «عقد محكم الاحقاء بين الكلم الطيّب والعمل الصّالح المرفوع إلى ربّ السماء»</w:t>
      </w:r>
      <w:r>
        <w:rPr>
          <w:rFonts w:ascii="Traditional Arabic" w:hAnsi="Traditional Arabic" w:cs="Traditional Arabic"/>
          <w:color w:val="000000"/>
          <w:sz w:val="28"/>
          <w:szCs w:val="28"/>
          <w:rtl/>
        </w:rPr>
        <w:t xml:space="preserve">  </w:t>
      </w:r>
      <w:r w:rsidRPr="001E6B85">
        <w:rPr>
          <w:rFonts w:ascii="Traditional Arabic" w:hAnsi="Traditional Arabic" w:cs="Traditional Arabic"/>
          <w:color w:val="000000"/>
          <w:sz w:val="28"/>
          <w:szCs w:val="28"/>
          <w:rtl/>
        </w:rPr>
        <w:t>.وغيره توفي- عام 751</w:t>
      </w:r>
      <w:r w:rsidRPr="001E6B85">
        <w:rPr>
          <w:rFonts w:ascii="Traditional Arabic" w:hAnsi="Traditional Arabic" w:cs="Traditional Arabic"/>
          <w:noProof/>
          <w:sz w:val="28"/>
          <w:szCs w:val="28"/>
          <w:rtl/>
        </w:rPr>
        <w:t xml:space="preserve"> ه (انظر  </w:t>
      </w:r>
      <w:r w:rsidRPr="001E6B85">
        <w:rPr>
          <w:rFonts w:ascii="Traditional Arabic" w:hAnsi="Traditional Arabic" w:cs="Traditional Arabic"/>
          <w:sz w:val="28"/>
          <w:szCs w:val="28"/>
          <w:rtl/>
        </w:rPr>
        <w:t>البداية والنهاية لابن كثير  14/202</w:t>
      </w:r>
    </w:p>
  </w:footnote>
  <w:footnote w:id="385">
    <w:p w:rsidR="00A53BD4" w:rsidRPr="001E6B85" w:rsidRDefault="00A53BD4" w:rsidP="001E6B85">
      <w:pPr>
        <w:pStyle w:val="ae"/>
        <w:bidi/>
        <w:rPr>
          <w:rFonts w:ascii="Traditional Arabic" w:hAnsi="Traditional Arabic" w:cs="Traditional Arabic"/>
          <w:sz w:val="28"/>
          <w:szCs w:val="28"/>
          <w:rtl/>
        </w:rPr>
      </w:pPr>
      <w:r w:rsidRPr="001E6B85">
        <w:rPr>
          <w:rStyle w:val="ab"/>
          <w:rFonts w:ascii="Traditional Arabic" w:hAnsi="Traditional Arabic" w:cs="Traditional Arabic"/>
          <w:b/>
          <w:bCs/>
          <w:sz w:val="28"/>
          <w:szCs w:val="28"/>
        </w:rPr>
        <w:footnoteRef/>
      </w:r>
      <w:r w:rsidRPr="005D4B0D">
        <w:rPr>
          <w:rFonts w:ascii="Traditional Arabic" w:hAnsi="Traditional Arabic" w:cs="Traditional Arabic"/>
          <w:sz w:val="28"/>
          <w:szCs w:val="28"/>
          <w:rtl/>
        </w:rPr>
        <w:t>الروح</w:t>
      </w:r>
      <w:r w:rsidRPr="001E6B85">
        <w:rPr>
          <w:rFonts w:ascii="Traditional Arabic" w:hAnsi="Traditional Arabic" w:cs="Traditional Arabic"/>
          <w:b/>
          <w:bCs/>
          <w:sz w:val="28"/>
          <w:szCs w:val="28"/>
          <w:rtl/>
        </w:rPr>
        <w:t xml:space="preserve"> </w:t>
      </w:r>
      <w:r w:rsidRPr="001E6B85">
        <w:rPr>
          <w:rFonts w:ascii="Traditional Arabic" w:hAnsi="Traditional Arabic" w:cs="Traditional Arabic"/>
          <w:sz w:val="28"/>
          <w:szCs w:val="28"/>
          <w:rtl/>
        </w:rPr>
        <w:t>لابن القيم  ص:254</w:t>
      </w:r>
    </w:p>
  </w:footnote>
  <w:footnote w:id="386">
    <w:p w:rsidR="00A53BD4" w:rsidRPr="00D50CC1" w:rsidRDefault="00A53BD4" w:rsidP="0028387B">
      <w:pPr>
        <w:pStyle w:val="ae"/>
        <w:bidi/>
        <w:rPr>
          <w:rtl/>
        </w:rPr>
      </w:pPr>
      <w:r w:rsidRPr="0028387B">
        <w:rPr>
          <w:rStyle w:val="ab"/>
          <w:rFonts w:ascii="Traditional Arabic" w:hAnsi="Traditional Arabic" w:cs="Traditional Arabic"/>
          <w:sz w:val="28"/>
          <w:szCs w:val="28"/>
        </w:rPr>
        <w:footnoteRef/>
      </w:r>
      <w:r w:rsidRPr="00D50CC1">
        <w:rPr>
          <w:rFonts w:ascii="Traditional Arabic" w:hAnsi="Traditional Arabic" w:cs="Traditional Arabic"/>
          <w:sz w:val="28"/>
          <w:szCs w:val="28"/>
          <w:rtl/>
        </w:rPr>
        <w:t xml:space="preserve">نفحات على شرح الورقات لللشيخ احمد الخطيب  ص 170       </w:t>
      </w:r>
      <w:r w:rsidRPr="00D50CC1">
        <w:rPr>
          <w:rFonts w:hint="cs"/>
          <w:rtl/>
        </w:rPr>
        <w:t xml:space="preserve">                                                                                                                </w:t>
      </w:r>
    </w:p>
  </w:footnote>
  <w:footnote w:id="387">
    <w:p w:rsidR="00A53BD4" w:rsidRPr="00D50CC1" w:rsidRDefault="00A53BD4" w:rsidP="0028387B">
      <w:pPr>
        <w:pStyle w:val="ae"/>
        <w:bidi/>
        <w:rPr>
          <w:rFonts w:ascii="Traditional Arabic" w:hAnsi="Traditional Arabic" w:cs="Traditional Arabic"/>
          <w:sz w:val="28"/>
          <w:szCs w:val="28"/>
          <w:rtl/>
        </w:rPr>
      </w:pPr>
      <w:r w:rsidRPr="00D50CC1">
        <w:rPr>
          <w:rStyle w:val="ab"/>
          <w:sz w:val="28"/>
          <w:szCs w:val="28"/>
        </w:rPr>
        <w:footnoteRef/>
      </w:r>
      <w:r w:rsidRPr="00D50CC1">
        <w:rPr>
          <w:rFonts w:ascii="Traditional Arabic" w:hAnsi="Traditional Arabic" w:cs="Traditional Arabic"/>
          <w:sz w:val="28"/>
          <w:szCs w:val="28"/>
          <w:rtl/>
        </w:rPr>
        <w:t>نهاية الزين للنوي  ص   33</w:t>
      </w:r>
    </w:p>
  </w:footnote>
  <w:footnote w:id="388">
    <w:p w:rsidR="00A53BD4" w:rsidRPr="0028387B" w:rsidRDefault="00A53BD4" w:rsidP="0028387B">
      <w:pPr>
        <w:pStyle w:val="ae"/>
        <w:bidi/>
        <w:rPr>
          <w:rFonts w:ascii="Traditional Arabic" w:hAnsi="Traditional Arabic" w:cs="Traditional Arabic"/>
          <w:sz w:val="28"/>
          <w:szCs w:val="28"/>
          <w:rtl/>
        </w:rPr>
      </w:pPr>
      <w:r w:rsidRPr="00D50CC1">
        <w:rPr>
          <w:rStyle w:val="ab"/>
          <w:rFonts w:ascii="Traditional Arabic" w:hAnsi="Traditional Arabic" w:cs="Traditional Arabic"/>
          <w:sz w:val="28"/>
          <w:szCs w:val="28"/>
        </w:rPr>
        <w:footnoteRef/>
      </w:r>
      <w:r w:rsidRPr="00D50CC1">
        <w:rPr>
          <w:rFonts w:ascii="Traditional Arabic" w:hAnsi="Traditional Arabic" w:cs="Traditional Arabic"/>
          <w:sz w:val="28"/>
          <w:szCs w:val="28"/>
          <w:rtl/>
        </w:rPr>
        <w:t>الاعلام للزركلي 6/318</w:t>
      </w:r>
    </w:p>
  </w:footnote>
  <w:footnote w:id="389">
    <w:p w:rsidR="00A53BD4" w:rsidRPr="00D50CC1" w:rsidRDefault="00A53BD4" w:rsidP="00D154BB">
      <w:pPr>
        <w:pStyle w:val="ae"/>
        <w:bidi/>
        <w:rPr>
          <w:rFonts w:ascii="Traditional Arabic" w:hAnsi="Traditional Arabic" w:cs="Traditional Arabic"/>
          <w:sz w:val="28"/>
          <w:szCs w:val="28"/>
          <w:rtl/>
        </w:rPr>
      </w:pPr>
      <w:r w:rsidRPr="0028387B">
        <w:rPr>
          <w:rStyle w:val="ab"/>
          <w:rFonts w:ascii="Traditional Arabic" w:hAnsi="Traditional Arabic" w:cs="Traditional Arabic"/>
          <w:sz w:val="28"/>
          <w:szCs w:val="28"/>
        </w:rPr>
        <w:footnoteRef/>
      </w:r>
      <w:r>
        <w:rPr>
          <w:rFonts w:ascii="Traditional Arabic" w:hAnsi="Traditional Arabic" w:cs="Traditional Arabic" w:hint="cs"/>
          <w:sz w:val="28"/>
          <w:szCs w:val="28"/>
          <w:rtl/>
        </w:rPr>
        <w:t>انظر</w:t>
      </w:r>
      <w:r>
        <w:rPr>
          <w:rtl/>
        </w:rPr>
        <w:t xml:space="preserve"> ترجمته ص  </w:t>
      </w:r>
      <w:r>
        <w:rPr>
          <w:rFonts w:hint="cs"/>
          <w:rtl/>
        </w:rPr>
        <w:t xml:space="preserve"> 15</w:t>
      </w:r>
    </w:p>
  </w:footnote>
  <w:footnote w:id="390">
    <w:p w:rsidR="00A53BD4" w:rsidRPr="00D50CC1" w:rsidRDefault="00A53BD4" w:rsidP="00D50CC1">
      <w:pPr>
        <w:pStyle w:val="ae"/>
        <w:bidi/>
        <w:rPr>
          <w:rFonts w:ascii="Traditional Arabic" w:hAnsi="Traditional Arabic" w:cs="Traditional Arabic"/>
          <w:sz w:val="28"/>
          <w:szCs w:val="28"/>
          <w:rtl/>
        </w:rPr>
      </w:pPr>
      <w:r w:rsidRPr="00D50CC1">
        <w:rPr>
          <w:rStyle w:val="ab"/>
          <w:rFonts w:ascii="Traditional Arabic" w:hAnsi="Traditional Arabic" w:cs="Traditional Arabic"/>
          <w:sz w:val="28"/>
          <w:szCs w:val="28"/>
        </w:rPr>
        <w:footnoteRef/>
      </w:r>
      <w:r w:rsidRPr="00D50CC1">
        <w:rPr>
          <w:rFonts w:ascii="Traditional Arabic" w:hAnsi="Traditional Arabic" w:cs="Traditional Arabic"/>
          <w:sz w:val="28"/>
          <w:szCs w:val="28"/>
          <w:rtl/>
        </w:rPr>
        <w:t>صفحات من تاريخ مكة المكرمة لسنوك (2/607</w:t>
      </w:r>
    </w:p>
  </w:footnote>
  <w:footnote w:id="391">
    <w:p w:rsidR="00A53BD4" w:rsidRPr="00D50CC1" w:rsidRDefault="00A53BD4" w:rsidP="00D50CC1">
      <w:pPr>
        <w:pStyle w:val="ae"/>
        <w:bidi/>
        <w:rPr>
          <w:rFonts w:ascii="Traditional Arabic" w:hAnsi="Traditional Arabic" w:cs="Traditional Arabic"/>
          <w:sz w:val="28"/>
          <w:szCs w:val="28"/>
          <w:rtl/>
        </w:rPr>
      </w:pPr>
      <w:r w:rsidRPr="00D50CC1">
        <w:rPr>
          <w:rStyle w:val="ab"/>
          <w:rFonts w:ascii="Traditional Arabic" w:hAnsi="Traditional Arabic" w:cs="Traditional Arabic"/>
          <w:sz w:val="28"/>
          <w:szCs w:val="28"/>
        </w:rPr>
        <w:footnoteRef/>
      </w:r>
      <w:r w:rsidRPr="00D50CC1">
        <w:rPr>
          <w:rFonts w:ascii="Traditional Arabic" w:hAnsi="Traditional Arabic" w:cs="Traditional Arabic"/>
          <w:sz w:val="28"/>
          <w:szCs w:val="28"/>
          <w:rtl/>
        </w:rPr>
        <w:t>ينظر    فى صفحات عن تاريخ مكة لسنوك 2/506-ونظرة في تاريخ حدوث المذاهب الأربعة احمد</w:t>
      </w:r>
      <w:r>
        <w:rPr>
          <w:rFonts w:ascii="Traditional Arabic" w:hAnsi="Traditional Arabic" w:cs="Traditional Arabic" w:hint="cs"/>
          <w:sz w:val="28"/>
          <w:szCs w:val="28"/>
          <w:rtl/>
        </w:rPr>
        <w:t xml:space="preserve"> </w:t>
      </w:r>
      <w:r w:rsidRPr="00D50CC1">
        <w:rPr>
          <w:rFonts w:ascii="Traditional Arabic" w:hAnsi="Traditional Arabic" w:cs="Traditional Arabic"/>
          <w:sz w:val="28"/>
          <w:szCs w:val="28"/>
          <w:rtl/>
        </w:rPr>
        <w:t>تيمور ص 4</w:t>
      </w:r>
    </w:p>
  </w:footnote>
  <w:footnote w:id="392">
    <w:p w:rsidR="00A53BD4" w:rsidRPr="00D50CC1" w:rsidRDefault="00A53BD4" w:rsidP="00014C4C">
      <w:pPr>
        <w:pStyle w:val="ae"/>
        <w:bidi/>
        <w:rPr>
          <w:rFonts w:ascii="Traditional Arabic" w:hAnsi="Traditional Arabic" w:cs="Traditional Arabic"/>
          <w:sz w:val="28"/>
          <w:szCs w:val="28"/>
          <w:rtl/>
        </w:rPr>
      </w:pPr>
      <w:r w:rsidRPr="00D50CC1">
        <w:rPr>
          <w:rStyle w:val="ab"/>
          <w:sz w:val="28"/>
          <w:szCs w:val="28"/>
        </w:rPr>
        <w:footnoteRef/>
      </w:r>
      <w:r w:rsidRPr="00D50CC1">
        <w:rPr>
          <w:rFonts w:ascii="Traditional Arabic" w:hAnsi="Traditional Arabic" w:cs="Traditional Arabic"/>
          <w:sz w:val="28"/>
          <w:szCs w:val="28"/>
          <w:rtl/>
        </w:rPr>
        <w:t>اعانة الطالبين محمد شطاء  2/187  وتحفة الحبيب على شرح الخطيب ( البجيرمي على الخطيب ) 3/78</w:t>
      </w:r>
    </w:p>
    <w:p w:rsidR="00A53BD4" w:rsidRPr="00D50CC1" w:rsidRDefault="00A53BD4" w:rsidP="00014C4C">
      <w:pPr>
        <w:pStyle w:val="ae"/>
        <w:bidi/>
        <w:rPr>
          <w:rFonts w:ascii="Traditional Arabic" w:hAnsi="Traditional Arabic" w:cs="Traditional Arabic"/>
          <w:sz w:val="28"/>
          <w:szCs w:val="28"/>
          <w:rtl/>
        </w:rPr>
      </w:pPr>
      <w:r w:rsidRPr="00D50CC1">
        <w:rPr>
          <w:rFonts w:ascii="Traditional Arabic" w:hAnsi="Traditional Arabic" w:cs="Traditional Arabic"/>
          <w:sz w:val="28"/>
          <w:szCs w:val="28"/>
          <w:rtl/>
        </w:rPr>
        <w:t>ونهاية الزين للشيخ نووى ص 181 -182المجموع للامام النووي 6/186</w:t>
      </w:r>
    </w:p>
  </w:footnote>
  <w:footnote w:id="393">
    <w:p w:rsidR="00A53BD4" w:rsidRPr="00014C4C" w:rsidRDefault="00A53BD4" w:rsidP="00014C4C">
      <w:pPr>
        <w:pStyle w:val="ae"/>
        <w:bidi/>
        <w:rPr>
          <w:rFonts w:ascii="Traditional Arabic" w:hAnsi="Traditional Arabic" w:cs="Traditional Arabic"/>
          <w:sz w:val="28"/>
          <w:szCs w:val="28"/>
          <w:rtl/>
        </w:rPr>
      </w:pPr>
      <w:r w:rsidRPr="00D50CC1">
        <w:rPr>
          <w:rStyle w:val="ab"/>
          <w:rFonts w:ascii="Traditional Arabic" w:hAnsi="Traditional Arabic" w:cs="Traditional Arabic"/>
          <w:sz w:val="28"/>
          <w:szCs w:val="28"/>
        </w:rPr>
        <w:footnoteRef/>
      </w:r>
      <w:r w:rsidRPr="00D50CC1">
        <w:rPr>
          <w:rFonts w:ascii="Traditional Arabic" w:hAnsi="Traditional Arabic" w:cs="Traditional Arabic"/>
          <w:sz w:val="28"/>
          <w:szCs w:val="28"/>
          <w:rtl/>
        </w:rPr>
        <w:t>ينظر فى نهاية الزين  للشيخ نووي ص 185</w:t>
      </w:r>
      <w:r w:rsidRPr="00014C4C">
        <w:rPr>
          <w:rFonts w:ascii="Traditional Arabic" w:hAnsi="Traditional Arabic" w:cs="Traditional Arabic"/>
          <w:sz w:val="28"/>
          <w:szCs w:val="28"/>
          <w:rtl/>
        </w:rPr>
        <w:t xml:space="preserve"> </w:t>
      </w:r>
    </w:p>
  </w:footnote>
  <w:footnote w:id="394">
    <w:p w:rsidR="00A53BD4" w:rsidRPr="007265E0" w:rsidRDefault="00A53BD4" w:rsidP="007265E0">
      <w:pPr>
        <w:pStyle w:val="ae"/>
        <w:bidi/>
        <w:rPr>
          <w:rFonts w:ascii="Traditional Arabic" w:hAnsi="Traditional Arabic" w:cs="Traditional Arabic"/>
          <w:sz w:val="28"/>
          <w:szCs w:val="28"/>
        </w:rPr>
      </w:pPr>
      <w:r w:rsidRPr="00014C4C">
        <w:rPr>
          <w:rStyle w:val="ab"/>
          <w:rFonts w:ascii="Traditional Arabic" w:hAnsi="Traditional Arabic" w:cs="Traditional Arabic"/>
          <w:sz w:val="28"/>
          <w:szCs w:val="28"/>
        </w:rPr>
        <w:footnoteRef/>
      </w:r>
      <w:r w:rsidRPr="007265E0">
        <w:rPr>
          <w:rFonts w:ascii="Traditional Arabic" w:hAnsi="Traditional Arabic" w:cs="Traditional Arabic"/>
          <w:sz w:val="28"/>
          <w:szCs w:val="28"/>
          <w:rtl/>
        </w:rPr>
        <w:t>ينظر  نهاية الزين ص للشيخ نووي17.</w:t>
      </w:r>
    </w:p>
  </w:footnote>
  <w:footnote w:id="395">
    <w:p w:rsidR="00A53BD4" w:rsidRPr="007265E0" w:rsidRDefault="00A53BD4" w:rsidP="00D154BB">
      <w:pPr>
        <w:pStyle w:val="ae"/>
        <w:bidi/>
        <w:rPr>
          <w:rFonts w:ascii="Traditional Arabic" w:hAnsi="Traditional Arabic" w:cs="Traditional Arabic"/>
          <w:sz w:val="28"/>
          <w:szCs w:val="28"/>
          <w:rtl/>
        </w:rPr>
      </w:pPr>
      <w:r w:rsidRPr="007265E0">
        <w:rPr>
          <w:rStyle w:val="ab"/>
          <w:rFonts w:ascii="Traditional Arabic" w:hAnsi="Traditional Arabic" w:cs="Traditional Arabic"/>
          <w:sz w:val="28"/>
          <w:szCs w:val="28"/>
        </w:rPr>
        <w:footnoteRef/>
      </w:r>
      <w:r>
        <w:rPr>
          <w:rFonts w:ascii="Traditional Arabic" w:hAnsi="Traditional Arabic" w:cs="Traditional Arabic" w:hint="cs"/>
          <w:sz w:val="28"/>
          <w:szCs w:val="28"/>
          <w:rtl/>
        </w:rPr>
        <w:t>انظر</w:t>
      </w:r>
      <w:r>
        <w:rPr>
          <w:rFonts w:ascii="Traditional Arabic" w:hAnsi="Traditional Arabic" w:cs="Traditional Arabic"/>
          <w:sz w:val="28"/>
          <w:szCs w:val="28"/>
          <w:rtl/>
        </w:rPr>
        <w:t xml:space="preserve"> ترجمته ص   </w:t>
      </w:r>
      <w:r>
        <w:rPr>
          <w:rFonts w:ascii="Traditional Arabic" w:hAnsi="Traditional Arabic" w:cs="Traditional Arabic" w:hint="cs"/>
          <w:sz w:val="28"/>
          <w:szCs w:val="28"/>
          <w:rtl/>
        </w:rPr>
        <w:t xml:space="preserve"> 8</w:t>
      </w:r>
    </w:p>
  </w:footnote>
  <w:footnote w:id="396">
    <w:p w:rsidR="00A53BD4" w:rsidRPr="007265E0" w:rsidRDefault="00A53BD4" w:rsidP="00D154BB">
      <w:pPr>
        <w:pStyle w:val="ae"/>
        <w:bidi/>
        <w:rPr>
          <w:rFonts w:ascii="Traditional Arabic" w:hAnsi="Traditional Arabic" w:cs="Traditional Arabic"/>
          <w:sz w:val="28"/>
          <w:szCs w:val="28"/>
          <w:rtl/>
        </w:rPr>
      </w:pPr>
      <w:r w:rsidRPr="007265E0">
        <w:rPr>
          <w:rStyle w:val="ab"/>
          <w:rFonts w:ascii="Traditional Arabic" w:hAnsi="Traditional Arabic" w:cs="Traditional Arabic"/>
          <w:sz w:val="28"/>
          <w:szCs w:val="28"/>
        </w:rPr>
        <w:footnoteRef/>
      </w:r>
      <w:r>
        <w:rPr>
          <w:rFonts w:ascii="Traditional Arabic" w:hAnsi="Traditional Arabic" w:cs="Traditional Arabic" w:hint="cs"/>
          <w:sz w:val="28"/>
          <w:szCs w:val="28"/>
          <w:rtl/>
        </w:rPr>
        <w:t>انظر</w:t>
      </w:r>
      <w:r>
        <w:rPr>
          <w:rFonts w:ascii="Traditional Arabic" w:hAnsi="Traditional Arabic" w:cs="Traditional Arabic"/>
          <w:sz w:val="28"/>
          <w:szCs w:val="28"/>
          <w:rtl/>
        </w:rPr>
        <w:t xml:space="preserve"> ترجمته  ص  </w:t>
      </w:r>
      <w:r>
        <w:rPr>
          <w:rFonts w:ascii="Traditional Arabic" w:hAnsi="Traditional Arabic" w:cs="Traditional Arabic" w:hint="cs"/>
          <w:sz w:val="28"/>
          <w:szCs w:val="28"/>
          <w:rtl/>
        </w:rPr>
        <w:t xml:space="preserve"> 15</w:t>
      </w:r>
    </w:p>
  </w:footnote>
  <w:footnote w:id="397">
    <w:p w:rsidR="00A53BD4" w:rsidRPr="00D50CC1" w:rsidRDefault="00A53BD4" w:rsidP="00D50CC1">
      <w:pPr>
        <w:pStyle w:val="ae"/>
        <w:bidi/>
        <w:rPr>
          <w:rFonts w:ascii="Traditional Arabic" w:hAnsi="Traditional Arabic" w:cs="Traditional Arabic"/>
          <w:sz w:val="28"/>
          <w:szCs w:val="28"/>
          <w:rtl/>
        </w:rPr>
      </w:pPr>
      <w:r w:rsidRPr="007265E0">
        <w:rPr>
          <w:rStyle w:val="ab"/>
          <w:rFonts w:ascii="Traditional Arabic" w:hAnsi="Traditional Arabic" w:cs="Traditional Arabic"/>
          <w:sz w:val="28"/>
          <w:szCs w:val="28"/>
        </w:rPr>
        <w:footnoteRef/>
      </w:r>
      <w:r w:rsidRPr="00D50CC1">
        <w:rPr>
          <w:rFonts w:ascii="Traditional Arabic" w:hAnsi="Traditional Arabic" w:cs="Traditional Arabic"/>
          <w:sz w:val="28"/>
          <w:szCs w:val="28"/>
          <w:rtl/>
        </w:rPr>
        <w:t>صفحات من تاريخ مكة المكرمة   لسنوك   2/605-606</w:t>
      </w:r>
    </w:p>
  </w:footnote>
  <w:footnote w:id="398">
    <w:p w:rsidR="00A53BD4" w:rsidRPr="002D26F2" w:rsidRDefault="00A53BD4" w:rsidP="00D50CC1">
      <w:pPr>
        <w:pStyle w:val="ae"/>
        <w:bidi/>
      </w:pPr>
      <w:r w:rsidRPr="00D50CC1">
        <w:rPr>
          <w:rStyle w:val="ab"/>
          <w:rFonts w:ascii="Traditional Arabic" w:hAnsi="Traditional Arabic" w:cs="Traditional Arabic"/>
          <w:sz w:val="28"/>
          <w:szCs w:val="28"/>
        </w:rPr>
        <w:footnoteRef/>
      </w:r>
      <w:r w:rsidRPr="00D50CC1">
        <w:rPr>
          <w:rFonts w:ascii="Traditional Arabic" w:hAnsi="Traditional Arabic" w:cs="Traditional Arabic"/>
          <w:color w:val="000000"/>
          <w:sz w:val="28"/>
          <w:szCs w:val="28"/>
          <w:rtl/>
        </w:rPr>
        <w:t>كاشفة السجا على شرح سفينة النجا للشيخ النووي  ص 123</w:t>
      </w:r>
      <w:r w:rsidRPr="00D50CC1">
        <w:rPr>
          <w:rFonts w:ascii="Traditional Arabic" w:hAnsi="Traditional Arabic" w:cs="Traditional Arabic"/>
          <w:sz w:val="28"/>
          <w:szCs w:val="28"/>
          <w:rtl/>
        </w:rPr>
        <w:t xml:space="preserve"> وينظر الحديث فى كتاب مرقاة المفاتيح شرح مشكاة المصابيح : للشيخ الملا على القاري  باب فضل الصلاة على النبي صلى الله عليه وسلم وفضلها 4/21 وفبه  </w:t>
      </w:r>
      <w:r w:rsidRPr="00985E72">
        <w:rPr>
          <w:rFonts w:ascii="Traditional Arabic" w:hAnsi="Traditional Arabic" w:cs="Traditional Arabic"/>
          <w:sz w:val="28"/>
          <w:szCs w:val="28"/>
          <w:rtl/>
        </w:rPr>
        <w:t>:  عن علي مرفوعا من سره أن يكتال بالمكيال الأوفى فليقرأ هذه الآية سبحان ربك رب العزة عما يصفون وسلام على المرسلين والحمد لله رب العالمين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hAnsi="Traditional Arabic" w:cs="Traditional Arabic"/>
        <w:b/>
        <w:bCs/>
        <w:sz w:val="24"/>
        <w:szCs w:val="24"/>
      </w:rPr>
      <w:id w:val="792063"/>
      <w:docPartObj>
        <w:docPartGallery w:val="Page Numbers (Top of Page)"/>
        <w:docPartUnique/>
      </w:docPartObj>
    </w:sdtPr>
    <w:sdtEndPr/>
    <w:sdtContent>
      <w:p w:rsidR="00A53BD4" w:rsidRPr="00D8665A" w:rsidRDefault="00A53BD4" w:rsidP="00DC5D43">
        <w:pPr>
          <w:pStyle w:val="a8"/>
          <w:jc w:val="center"/>
          <w:rPr>
            <w:rFonts w:ascii="Traditional Arabic" w:hAnsi="Traditional Arabic" w:cs="Traditional Arabic"/>
            <w:b/>
            <w:bCs/>
            <w:sz w:val="24"/>
            <w:szCs w:val="24"/>
          </w:rPr>
        </w:pPr>
        <w:r w:rsidRPr="00D8665A">
          <w:rPr>
            <w:rFonts w:ascii="Traditional Arabic" w:hAnsi="Traditional Arabic" w:cs="Traditional Arabic"/>
            <w:b/>
            <w:bCs/>
            <w:sz w:val="24"/>
            <w:szCs w:val="24"/>
          </w:rPr>
          <w:fldChar w:fldCharType="begin"/>
        </w:r>
        <w:r w:rsidRPr="00D8665A">
          <w:rPr>
            <w:rFonts w:ascii="Traditional Arabic" w:hAnsi="Traditional Arabic" w:cs="Traditional Arabic"/>
            <w:b/>
            <w:bCs/>
            <w:sz w:val="24"/>
            <w:szCs w:val="24"/>
          </w:rPr>
          <w:instrText xml:space="preserve"> PAGE   \* MERGEFORMAT </w:instrText>
        </w:r>
        <w:r w:rsidRPr="00D8665A">
          <w:rPr>
            <w:rFonts w:ascii="Traditional Arabic" w:hAnsi="Traditional Arabic" w:cs="Traditional Arabic"/>
            <w:b/>
            <w:bCs/>
            <w:sz w:val="24"/>
            <w:szCs w:val="24"/>
          </w:rPr>
          <w:fldChar w:fldCharType="separate"/>
        </w:r>
        <w:r>
          <w:rPr>
            <w:rFonts w:ascii="Traditional Arabic" w:hAnsi="Traditional Arabic" w:cs="Traditional Arabic" w:hint="cs"/>
            <w:b/>
            <w:bCs/>
            <w:noProof/>
            <w:sz w:val="24"/>
            <w:szCs w:val="24"/>
            <w:rtl/>
          </w:rPr>
          <w:t>‌أ</w:t>
        </w:r>
        <w:r w:rsidRPr="00D8665A">
          <w:rPr>
            <w:rFonts w:ascii="Traditional Arabic" w:hAnsi="Traditional Arabic" w:cs="Traditional Arabic"/>
            <w:b/>
            <w:bCs/>
            <w:sz w:val="24"/>
            <w:szCs w:val="24"/>
          </w:rPr>
          <w:fldChar w:fldCharType="end"/>
        </w:r>
      </w:p>
    </w:sdtContent>
  </w:sdt>
  <w:p w:rsidR="00A53BD4" w:rsidRPr="00D8665A" w:rsidRDefault="00A53BD4">
    <w:pPr>
      <w:pStyle w:val="a8"/>
      <w:rPr>
        <w:rFonts w:ascii="Traditional Arabic" w:hAnsi="Traditional Arabic" w:cs="Traditional Arabic"/>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D4" w:rsidRPr="00A05002" w:rsidRDefault="00A53BD4">
    <w:pPr>
      <w:pStyle w:val="a8"/>
      <w:rPr>
        <w:rFonts w:ascii="Arabic Typesetting" w:hAnsi="Arabic Typesetting" w:cs="Arabic Typesetting"/>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C57"/>
    <w:multiLevelType w:val="multilevel"/>
    <w:tmpl w:val="214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B18F7"/>
    <w:multiLevelType w:val="hybridMultilevel"/>
    <w:tmpl w:val="2ADA719A"/>
    <w:lvl w:ilvl="0" w:tplc="C7685B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D7496"/>
    <w:multiLevelType w:val="hybridMultilevel"/>
    <w:tmpl w:val="DC44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945FC"/>
    <w:multiLevelType w:val="hybridMultilevel"/>
    <w:tmpl w:val="87B6F918"/>
    <w:lvl w:ilvl="0" w:tplc="A77A9304">
      <w:start w:val="4"/>
      <w:numFmt w:val="bullet"/>
      <w:lvlText w:val="-"/>
      <w:lvlJc w:val="left"/>
      <w:pPr>
        <w:ind w:left="1080" w:hanging="360"/>
      </w:pPr>
      <w:rPr>
        <w:rFonts w:ascii="Traditional Arabic" w:eastAsiaTheme="minorHAnsi" w:hAnsi="Traditional Arabic" w:cs="Traditional Arabic"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A332FF"/>
    <w:multiLevelType w:val="hybridMultilevel"/>
    <w:tmpl w:val="F5BAAA04"/>
    <w:lvl w:ilvl="0" w:tplc="F530D9AE">
      <w:start w:val="1"/>
      <w:numFmt w:val="decimal"/>
      <w:lvlText w:val="%1-"/>
      <w:lvlJc w:val="left"/>
      <w:pPr>
        <w:ind w:left="1080" w:hanging="360"/>
      </w:pPr>
      <w:rPr>
        <w:rFonts w:ascii="Times New Roman" w:eastAsia="Times New Roman" w:hAnsi="Times New Roman" w:cs="Traditional Arabic"/>
        <w:b w:val="0"/>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864FEA"/>
    <w:multiLevelType w:val="hybridMultilevel"/>
    <w:tmpl w:val="25CA2CB2"/>
    <w:lvl w:ilvl="0" w:tplc="2714AF6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2448E"/>
    <w:multiLevelType w:val="multilevel"/>
    <w:tmpl w:val="18B07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18413D"/>
    <w:multiLevelType w:val="hybridMultilevel"/>
    <w:tmpl w:val="95926BC4"/>
    <w:lvl w:ilvl="0" w:tplc="80909480">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50F9A"/>
    <w:multiLevelType w:val="hybridMultilevel"/>
    <w:tmpl w:val="16062554"/>
    <w:lvl w:ilvl="0" w:tplc="6532942E">
      <w:start w:val="1"/>
      <w:numFmt w:val="bullet"/>
      <w:lvlText w:val="-"/>
      <w:lvlJc w:val="left"/>
      <w:pPr>
        <w:ind w:left="1590" w:hanging="360"/>
      </w:pPr>
      <w:rPr>
        <w:rFonts w:ascii="Traditional Arabic" w:eastAsiaTheme="minorHAnsi" w:hAnsi="Traditional Arabic" w:cs="Traditional Arabic"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nsid w:val="364955D0"/>
    <w:multiLevelType w:val="hybridMultilevel"/>
    <w:tmpl w:val="6596A2C8"/>
    <w:lvl w:ilvl="0" w:tplc="2D3A7C7E">
      <w:start w:val="1"/>
      <w:numFmt w:val="decimal"/>
      <w:lvlText w:val="%1-"/>
      <w:lvlJc w:val="left"/>
      <w:pPr>
        <w:ind w:left="720" w:hanging="360"/>
      </w:pPr>
      <w:rPr>
        <w:rFonts w:ascii="Traditional Arabic" w:hAnsi="Traditional Arabic" w:cs="Traditional Arabic"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25A02"/>
    <w:multiLevelType w:val="hybridMultilevel"/>
    <w:tmpl w:val="C2860CF8"/>
    <w:lvl w:ilvl="0" w:tplc="FDBA5086">
      <w:start w:val="1"/>
      <w:numFmt w:val="decimal"/>
      <w:lvlText w:val="%1-"/>
      <w:lvlJc w:val="left"/>
      <w:pPr>
        <w:ind w:left="1287" w:hanging="72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8A2100"/>
    <w:multiLevelType w:val="hybridMultilevel"/>
    <w:tmpl w:val="86CCDD40"/>
    <w:lvl w:ilvl="0" w:tplc="79F422EC">
      <w:start w:val="1"/>
      <w:numFmt w:val="decimal"/>
      <w:lvlText w:val="%1-"/>
      <w:lvlJc w:val="left"/>
      <w:pPr>
        <w:ind w:left="360" w:hanging="360"/>
      </w:pPr>
      <w:rPr>
        <w:sz w:val="24"/>
        <w:szCs w:val="24"/>
      </w:rPr>
    </w:lvl>
    <w:lvl w:ilvl="1" w:tplc="04210019">
      <w:start w:val="1"/>
      <w:numFmt w:val="decimal"/>
      <w:lvlText w:val="%2."/>
      <w:lvlJc w:val="left"/>
      <w:pPr>
        <w:tabs>
          <w:tab w:val="num" w:pos="1080"/>
        </w:tabs>
        <w:ind w:left="1080" w:hanging="360"/>
      </w:pPr>
    </w:lvl>
    <w:lvl w:ilvl="2" w:tplc="0421001B">
      <w:start w:val="1"/>
      <w:numFmt w:val="decimal"/>
      <w:lvlText w:val="%3."/>
      <w:lvlJc w:val="left"/>
      <w:pPr>
        <w:tabs>
          <w:tab w:val="num" w:pos="1800"/>
        </w:tabs>
        <w:ind w:left="1800" w:hanging="360"/>
      </w:pPr>
    </w:lvl>
    <w:lvl w:ilvl="3" w:tplc="0421000F">
      <w:start w:val="1"/>
      <w:numFmt w:val="decimal"/>
      <w:lvlText w:val="%4."/>
      <w:lvlJc w:val="left"/>
      <w:pPr>
        <w:tabs>
          <w:tab w:val="num" w:pos="2520"/>
        </w:tabs>
        <w:ind w:left="2520" w:hanging="360"/>
      </w:pPr>
    </w:lvl>
    <w:lvl w:ilvl="4" w:tplc="04210019">
      <w:start w:val="1"/>
      <w:numFmt w:val="decimal"/>
      <w:lvlText w:val="%5."/>
      <w:lvlJc w:val="left"/>
      <w:pPr>
        <w:tabs>
          <w:tab w:val="num" w:pos="3240"/>
        </w:tabs>
        <w:ind w:left="3240" w:hanging="360"/>
      </w:pPr>
    </w:lvl>
    <w:lvl w:ilvl="5" w:tplc="0421001B">
      <w:start w:val="1"/>
      <w:numFmt w:val="decimal"/>
      <w:lvlText w:val="%6."/>
      <w:lvlJc w:val="left"/>
      <w:pPr>
        <w:tabs>
          <w:tab w:val="num" w:pos="3960"/>
        </w:tabs>
        <w:ind w:left="3960" w:hanging="360"/>
      </w:pPr>
    </w:lvl>
    <w:lvl w:ilvl="6" w:tplc="0421000F">
      <w:start w:val="1"/>
      <w:numFmt w:val="decimal"/>
      <w:lvlText w:val="%7."/>
      <w:lvlJc w:val="left"/>
      <w:pPr>
        <w:tabs>
          <w:tab w:val="num" w:pos="4680"/>
        </w:tabs>
        <w:ind w:left="4680" w:hanging="360"/>
      </w:pPr>
    </w:lvl>
    <w:lvl w:ilvl="7" w:tplc="04210019">
      <w:start w:val="1"/>
      <w:numFmt w:val="decimal"/>
      <w:lvlText w:val="%8."/>
      <w:lvlJc w:val="left"/>
      <w:pPr>
        <w:tabs>
          <w:tab w:val="num" w:pos="5400"/>
        </w:tabs>
        <w:ind w:left="5400" w:hanging="360"/>
      </w:pPr>
    </w:lvl>
    <w:lvl w:ilvl="8" w:tplc="0421001B">
      <w:start w:val="1"/>
      <w:numFmt w:val="decimal"/>
      <w:lvlText w:val="%9."/>
      <w:lvlJc w:val="left"/>
      <w:pPr>
        <w:tabs>
          <w:tab w:val="num" w:pos="6120"/>
        </w:tabs>
        <w:ind w:left="6120" w:hanging="360"/>
      </w:pPr>
    </w:lvl>
  </w:abstractNum>
  <w:abstractNum w:abstractNumId="12">
    <w:nsid w:val="4C534F01"/>
    <w:multiLevelType w:val="hybridMultilevel"/>
    <w:tmpl w:val="25CA2CB2"/>
    <w:lvl w:ilvl="0" w:tplc="2714AF6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E34215"/>
    <w:multiLevelType w:val="hybridMultilevel"/>
    <w:tmpl w:val="401A9D70"/>
    <w:lvl w:ilvl="0" w:tplc="2ED27718">
      <w:start w:val="1"/>
      <w:numFmt w:val="bullet"/>
      <w:lvlText w:val="-"/>
      <w:lvlJc w:val="left"/>
      <w:pPr>
        <w:ind w:left="1440" w:hanging="360"/>
      </w:pPr>
      <w:rPr>
        <w:rFonts w:ascii="Arial" w:eastAsia="Calibri" w:hAnsi="Arial"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E2F5304"/>
    <w:multiLevelType w:val="hybridMultilevel"/>
    <w:tmpl w:val="0E2A9D28"/>
    <w:lvl w:ilvl="0" w:tplc="DCE607D0">
      <w:start w:val="1"/>
      <w:numFmt w:val="decimal"/>
      <w:lvlText w:val="%1-"/>
      <w:lvlJc w:val="left"/>
      <w:pPr>
        <w:ind w:left="780" w:hanging="4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11395F"/>
    <w:multiLevelType w:val="hybridMultilevel"/>
    <w:tmpl w:val="70248C84"/>
    <w:lvl w:ilvl="0" w:tplc="434AD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90352D"/>
    <w:multiLevelType w:val="hybridMultilevel"/>
    <w:tmpl w:val="633ECD00"/>
    <w:lvl w:ilvl="0" w:tplc="37202450">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abstractNumId w:val="10"/>
  </w:num>
  <w:num w:numId="2">
    <w:abstractNumId w:val="11"/>
  </w:num>
  <w:num w:numId="3">
    <w:abstractNumId w:val="4"/>
  </w:num>
  <w:num w:numId="4">
    <w:abstractNumId w:val="14"/>
  </w:num>
  <w:num w:numId="5">
    <w:abstractNumId w:val="8"/>
  </w:num>
  <w:num w:numId="6">
    <w:abstractNumId w:val="15"/>
  </w:num>
  <w:num w:numId="7">
    <w:abstractNumId w:val="16"/>
  </w:num>
  <w:num w:numId="8">
    <w:abstractNumId w:val="17"/>
  </w:num>
  <w:num w:numId="9">
    <w:abstractNumId w:val="1"/>
  </w:num>
  <w:num w:numId="10">
    <w:abstractNumId w:val="0"/>
  </w:num>
  <w:num w:numId="11">
    <w:abstractNumId w:val="12"/>
  </w:num>
  <w:num w:numId="12">
    <w:abstractNumId w:val="9"/>
  </w:num>
  <w:num w:numId="13">
    <w:abstractNumId w:val="2"/>
  </w:num>
  <w:num w:numId="14">
    <w:abstractNumId w:val="5"/>
  </w:num>
  <w:num w:numId="15">
    <w:abstractNumId w:val="3"/>
  </w:num>
  <w:num w:numId="16">
    <w:abstractNumId w:val="7"/>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21"/>
    <w:rsid w:val="00000212"/>
    <w:rsid w:val="00000433"/>
    <w:rsid w:val="00002220"/>
    <w:rsid w:val="0000258A"/>
    <w:rsid w:val="00003F98"/>
    <w:rsid w:val="000041DC"/>
    <w:rsid w:val="00004C39"/>
    <w:rsid w:val="00006213"/>
    <w:rsid w:val="000062D2"/>
    <w:rsid w:val="00006446"/>
    <w:rsid w:val="00007187"/>
    <w:rsid w:val="000107D9"/>
    <w:rsid w:val="00010CAA"/>
    <w:rsid w:val="000119E7"/>
    <w:rsid w:val="00011A9A"/>
    <w:rsid w:val="000128C7"/>
    <w:rsid w:val="00013AC1"/>
    <w:rsid w:val="00014513"/>
    <w:rsid w:val="00014C4C"/>
    <w:rsid w:val="00014F88"/>
    <w:rsid w:val="00020104"/>
    <w:rsid w:val="0002050F"/>
    <w:rsid w:val="00021031"/>
    <w:rsid w:val="00021A32"/>
    <w:rsid w:val="00021D50"/>
    <w:rsid w:val="00023B85"/>
    <w:rsid w:val="00024E81"/>
    <w:rsid w:val="0002506E"/>
    <w:rsid w:val="00025154"/>
    <w:rsid w:val="00025993"/>
    <w:rsid w:val="00025A54"/>
    <w:rsid w:val="00025E98"/>
    <w:rsid w:val="00026326"/>
    <w:rsid w:val="000266C3"/>
    <w:rsid w:val="00026A9E"/>
    <w:rsid w:val="00027137"/>
    <w:rsid w:val="000272A7"/>
    <w:rsid w:val="00027334"/>
    <w:rsid w:val="000276A9"/>
    <w:rsid w:val="00027CD7"/>
    <w:rsid w:val="00030493"/>
    <w:rsid w:val="000319D8"/>
    <w:rsid w:val="00032F7B"/>
    <w:rsid w:val="00034045"/>
    <w:rsid w:val="00034682"/>
    <w:rsid w:val="000350AA"/>
    <w:rsid w:val="0003555E"/>
    <w:rsid w:val="00035666"/>
    <w:rsid w:val="00035BC6"/>
    <w:rsid w:val="00035E12"/>
    <w:rsid w:val="0003630E"/>
    <w:rsid w:val="00036A81"/>
    <w:rsid w:val="00037949"/>
    <w:rsid w:val="00042D73"/>
    <w:rsid w:val="00042E22"/>
    <w:rsid w:val="0004303C"/>
    <w:rsid w:val="000434B1"/>
    <w:rsid w:val="00044272"/>
    <w:rsid w:val="00044E9C"/>
    <w:rsid w:val="00046F28"/>
    <w:rsid w:val="00047BAE"/>
    <w:rsid w:val="00047E33"/>
    <w:rsid w:val="0005061B"/>
    <w:rsid w:val="00050C86"/>
    <w:rsid w:val="0005132B"/>
    <w:rsid w:val="00051CC4"/>
    <w:rsid w:val="000527AD"/>
    <w:rsid w:val="00053913"/>
    <w:rsid w:val="000539C6"/>
    <w:rsid w:val="00053FB0"/>
    <w:rsid w:val="00054775"/>
    <w:rsid w:val="000549FF"/>
    <w:rsid w:val="00056019"/>
    <w:rsid w:val="000560E7"/>
    <w:rsid w:val="0005610A"/>
    <w:rsid w:val="00056284"/>
    <w:rsid w:val="00056CC6"/>
    <w:rsid w:val="00061DB0"/>
    <w:rsid w:val="000629DF"/>
    <w:rsid w:val="000634EE"/>
    <w:rsid w:val="000635CF"/>
    <w:rsid w:val="000639CF"/>
    <w:rsid w:val="00063F27"/>
    <w:rsid w:val="00063F39"/>
    <w:rsid w:val="0006469C"/>
    <w:rsid w:val="000648EE"/>
    <w:rsid w:val="00066679"/>
    <w:rsid w:val="00066A5C"/>
    <w:rsid w:val="00066B05"/>
    <w:rsid w:val="0006777A"/>
    <w:rsid w:val="000677B5"/>
    <w:rsid w:val="000677E6"/>
    <w:rsid w:val="00070B97"/>
    <w:rsid w:val="00072834"/>
    <w:rsid w:val="00073163"/>
    <w:rsid w:val="000750D6"/>
    <w:rsid w:val="0007611F"/>
    <w:rsid w:val="00077EB3"/>
    <w:rsid w:val="0008052F"/>
    <w:rsid w:val="00080939"/>
    <w:rsid w:val="00080C5A"/>
    <w:rsid w:val="00082C48"/>
    <w:rsid w:val="000836D9"/>
    <w:rsid w:val="00083BAE"/>
    <w:rsid w:val="000851AC"/>
    <w:rsid w:val="000869A9"/>
    <w:rsid w:val="0008776D"/>
    <w:rsid w:val="00087A5B"/>
    <w:rsid w:val="000910D9"/>
    <w:rsid w:val="000913E0"/>
    <w:rsid w:val="00091A5B"/>
    <w:rsid w:val="000926B6"/>
    <w:rsid w:val="000929EC"/>
    <w:rsid w:val="00092E1E"/>
    <w:rsid w:val="00092F53"/>
    <w:rsid w:val="00093527"/>
    <w:rsid w:val="00094675"/>
    <w:rsid w:val="00095BA3"/>
    <w:rsid w:val="000963DD"/>
    <w:rsid w:val="00096956"/>
    <w:rsid w:val="00096C60"/>
    <w:rsid w:val="00096D57"/>
    <w:rsid w:val="00097168"/>
    <w:rsid w:val="000A0D3E"/>
    <w:rsid w:val="000A2FC0"/>
    <w:rsid w:val="000A4481"/>
    <w:rsid w:val="000A6907"/>
    <w:rsid w:val="000A6BD1"/>
    <w:rsid w:val="000A7626"/>
    <w:rsid w:val="000A7B12"/>
    <w:rsid w:val="000B12C6"/>
    <w:rsid w:val="000B297B"/>
    <w:rsid w:val="000B2A58"/>
    <w:rsid w:val="000B4B62"/>
    <w:rsid w:val="000B4BB1"/>
    <w:rsid w:val="000B566B"/>
    <w:rsid w:val="000C06FC"/>
    <w:rsid w:val="000C1177"/>
    <w:rsid w:val="000C2E18"/>
    <w:rsid w:val="000C2EB7"/>
    <w:rsid w:val="000C4240"/>
    <w:rsid w:val="000C479F"/>
    <w:rsid w:val="000C48CA"/>
    <w:rsid w:val="000C6EC7"/>
    <w:rsid w:val="000C6F02"/>
    <w:rsid w:val="000C7C34"/>
    <w:rsid w:val="000D005E"/>
    <w:rsid w:val="000D024F"/>
    <w:rsid w:val="000D274C"/>
    <w:rsid w:val="000D400B"/>
    <w:rsid w:val="000D626D"/>
    <w:rsid w:val="000D6ED1"/>
    <w:rsid w:val="000E0345"/>
    <w:rsid w:val="000E0D8C"/>
    <w:rsid w:val="000E10CA"/>
    <w:rsid w:val="000E332C"/>
    <w:rsid w:val="000E3D06"/>
    <w:rsid w:val="000E4707"/>
    <w:rsid w:val="000E4EF1"/>
    <w:rsid w:val="000E5ACF"/>
    <w:rsid w:val="000E6683"/>
    <w:rsid w:val="000E690D"/>
    <w:rsid w:val="000E7955"/>
    <w:rsid w:val="000F2774"/>
    <w:rsid w:val="000F3098"/>
    <w:rsid w:val="000F3A30"/>
    <w:rsid w:val="000F41C3"/>
    <w:rsid w:val="000F6F30"/>
    <w:rsid w:val="000F7290"/>
    <w:rsid w:val="000F7941"/>
    <w:rsid w:val="0010040A"/>
    <w:rsid w:val="00100F80"/>
    <w:rsid w:val="0010134D"/>
    <w:rsid w:val="001013E5"/>
    <w:rsid w:val="00101A39"/>
    <w:rsid w:val="00101D71"/>
    <w:rsid w:val="00101E18"/>
    <w:rsid w:val="00102120"/>
    <w:rsid w:val="001023CF"/>
    <w:rsid w:val="001046CB"/>
    <w:rsid w:val="00104A83"/>
    <w:rsid w:val="00104D61"/>
    <w:rsid w:val="0010529E"/>
    <w:rsid w:val="00106A4E"/>
    <w:rsid w:val="0010753C"/>
    <w:rsid w:val="00110C40"/>
    <w:rsid w:val="00111969"/>
    <w:rsid w:val="00111E78"/>
    <w:rsid w:val="001133CD"/>
    <w:rsid w:val="001144F3"/>
    <w:rsid w:val="001163AD"/>
    <w:rsid w:val="001165F6"/>
    <w:rsid w:val="00117601"/>
    <w:rsid w:val="00120039"/>
    <w:rsid w:val="0012074E"/>
    <w:rsid w:val="00120B99"/>
    <w:rsid w:val="001217FA"/>
    <w:rsid w:val="00121AD1"/>
    <w:rsid w:val="00122C3A"/>
    <w:rsid w:val="0012383F"/>
    <w:rsid w:val="00124120"/>
    <w:rsid w:val="00124224"/>
    <w:rsid w:val="0012430B"/>
    <w:rsid w:val="00124A88"/>
    <w:rsid w:val="0012520C"/>
    <w:rsid w:val="00125558"/>
    <w:rsid w:val="00126B7E"/>
    <w:rsid w:val="00127AE7"/>
    <w:rsid w:val="001302A2"/>
    <w:rsid w:val="001309F9"/>
    <w:rsid w:val="00133727"/>
    <w:rsid w:val="00134764"/>
    <w:rsid w:val="00134B7A"/>
    <w:rsid w:val="001364FB"/>
    <w:rsid w:val="00136CDB"/>
    <w:rsid w:val="00137808"/>
    <w:rsid w:val="0013794C"/>
    <w:rsid w:val="00137BCF"/>
    <w:rsid w:val="00137C3E"/>
    <w:rsid w:val="00137CEB"/>
    <w:rsid w:val="0014050F"/>
    <w:rsid w:val="00141F82"/>
    <w:rsid w:val="0014289C"/>
    <w:rsid w:val="0014375F"/>
    <w:rsid w:val="0014424F"/>
    <w:rsid w:val="00144459"/>
    <w:rsid w:val="00150DC9"/>
    <w:rsid w:val="0015153F"/>
    <w:rsid w:val="00152036"/>
    <w:rsid w:val="00152D2A"/>
    <w:rsid w:val="00152EEE"/>
    <w:rsid w:val="00153FD9"/>
    <w:rsid w:val="00154616"/>
    <w:rsid w:val="001546E4"/>
    <w:rsid w:val="00155BCC"/>
    <w:rsid w:val="00156A6A"/>
    <w:rsid w:val="001573CC"/>
    <w:rsid w:val="00160322"/>
    <w:rsid w:val="001612FB"/>
    <w:rsid w:val="0016153A"/>
    <w:rsid w:val="00162510"/>
    <w:rsid w:val="001627B3"/>
    <w:rsid w:val="0016351F"/>
    <w:rsid w:val="00164157"/>
    <w:rsid w:val="001651EA"/>
    <w:rsid w:val="0016555D"/>
    <w:rsid w:val="00165F39"/>
    <w:rsid w:val="001672A7"/>
    <w:rsid w:val="0016734C"/>
    <w:rsid w:val="00170515"/>
    <w:rsid w:val="00170DFD"/>
    <w:rsid w:val="00171975"/>
    <w:rsid w:val="00172E34"/>
    <w:rsid w:val="00173298"/>
    <w:rsid w:val="00175BE1"/>
    <w:rsid w:val="00175FDA"/>
    <w:rsid w:val="0017604D"/>
    <w:rsid w:val="00176B0A"/>
    <w:rsid w:val="00176D69"/>
    <w:rsid w:val="0018072E"/>
    <w:rsid w:val="00181DC3"/>
    <w:rsid w:val="00181E1E"/>
    <w:rsid w:val="00182A1B"/>
    <w:rsid w:val="00182D1D"/>
    <w:rsid w:val="00182FEB"/>
    <w:rsid w:val="001834CB"/>
    <w:rsid w:val="00184043"/>
    <w:rsid w:val="0018436D"/>
    <w:rsid w:val="00184975"/>
    <w:rsid w:val="00186461"/>
    <w:rsid w:val="00186B52"/>
    <w:rsid w:val="0018791A"/>
    <w:rsid w:val="001900F4"/>
    <w:rsid w:val="001903C1"/>
    <w:rsid w:val="00191C8B"/>
    <w:rsid w:val="00193D5F"/>
    <w:rsid w:val="00194433"/>
    <w:rsid w:val="0019443F"/>
    <w:rsid w:val="00194F02"/>
    <w:rsid w:val="00195824"/>
    <w:rsid w:val="00195C98"/>
    <w:rsid w:val="001960EF"/>
    <w:rsid w:val="00196130"/>
    <w:rsid w:val="0019619C"/>
    <w:rsid w:val="001965A6"/>
    <w:rsid w:val="00197408"/>
    <w:rsid w:val="001976BC"/>
    <w:rsid w:val="001979FD"/>
    <w:rsid w:val="001A12C3"/>
    <w:rsid w:val="001A1884"/>
    <w:rsid w:val="001A1A08"/>
    <w:rsid w:val="001A48EE"/>
    <w:rsid w:val="001A60DD"/>
    <w:rsid w:val="001A6B37"/>
    <w:rsid w:val="001A7001"/>
    <w:rsid w:val="001A78DC"/>
    <w:rsid w:val="001B0CA7"/>
    <w:rsid w:val="001B2A66"/>
    <w:rsid w:val="001B2E7B"/>
    <w:rsid w:val="001B3FB1"/>
    <w:rsid w:val="001B501C"/>
    <w:rsid w:val="001B6349"/>
    <w:rsid w:val="001B6479"/>
    <w:rsid w:val="001B6B69"/>
    <w:rsid w:val="001B7A14"/>
    <w:rsid w:val="001C041C"/>
    <w:rsid w:val="001C08D5"/>
    <w:rsid w:val="001C1F05"/>
    <w:rsid w:val="001C24BD"/>
    <w:rsid w:val="001C2A8D"/>
    <w:rsid w:val="001C3CA7"/>
    <w:rsid w:val="001C5BC8"/>
    <w:rsid w:val="001C6060"/>
    <w:rsid w:val="001C621F"/>
    <w:rsid w:val="001C6FD0"/>
    <w:rsid w:val="001C72FE"/>
    <w:rsid w:val="001C78E6"/>
    <w:rsid w:val="001C7A56"/>
    <w:rsid w:val="001C7D19"/>
    <w:rsid w:val="001D0C0B"/>
    <w:rsid w:val="001D1685"/>
    <w:rsid w:val="001D346C"/>
    <w:rsid w:val="001D3660"/>
    <w:rsid w:val="001D367C"/>
    <w:rsid w:val="001D36AA"/>
    <w:rsid w:val="001D3BA3"/>
    <w:rsid w:val="001D4AE8"/>
    <w:rsid w:val="001D5B79"/>
    <w:rsid w:val="001D64CD"/>
    <w:rsid w:val="001D6D37"/>
    <w:rsid w:val="001D7292"/>
    <w:rsid w:val="001D7BD2"/>
    <w:rsid w:val="001E08AA"/>
    <w:rsid w:val="001E0E92"/>
    <w:rsid w:val="001E122E"/>
    <w:rsid w:val="001E17CB"/>
    <w:rsid w:val="001E2261"/>
    <w:rsid w:val="001E2723"/>
    <w:rsid w:val="001E2BFE"/>
    <w:rsid w:val="001E3922"/>
    <w:rsid w:val="001E4A61"/>
    <w:rsid w:val="001E4C34"/>
    <w:rsid w:val="001E4CBD"/>
    <w:rsid w:val="001E66EE"/>
    <w:rsid w:val="001E6B85"/>
    <w:rsid w:val="001E749E"/>
    <w:rsid w:val="001E76BD"/>
    <w:rsid w:val="001E7740"/>
    <w:rsid w:val="001E7A06"/>
    <w:rsid w:val="001F007F"/>
    <w:rsid w:val="001F0A37"/>
    <w:rsid w:val="001F1DF3"/>
    <w:rsid w:val="001F2B8B"/>
    <w:rsid w:val="001F505F"/>
    <w:rsid w:val="001F5989"/>
    <w:rsid w:val="001F5E45"/>
    <w:rsid w:val="001F672B"/>
    <w:rsid w:val="001F6971"/>
    <w:rsid w:val="001F6ECE"/>
    <w:rsid w:val="002000DD"/>
    <w:rsid w:val="0020292A"/>
    <w:rsid w:val="00202B7D"/>
    <w:rsid w:val="002033F9"/>
    <w:rsid w:val="002039A1"/>
    <w:rsid w:val="002042E3"/>
    <w:rsid w:val="0020452A"/>
    <w:rsid w:val="002047B9"/>
    <w:rsid w:val="00204945"/>
    <w:rsid w:val="002053CF"/>
    <w:rsid w:val="00205A18"/>
    <w:rsid w:val="00205E00"/>
    <w:rsid w:val="0020600F"/>
    <w:rsid w:val="0020675D"/>
    <w:rsid w:val="00207194"/>
    <w:rsid w:val="00210D46"/>
    <w:rsid w:val="00211115"/>
    <w:rsid w:val="00211E98"/>
    <w:rsid w:val="002138AA"/>
    <w:rsid w:val="00213C31"/>
    <w:rsid w:val="00213F89"/>
    <w:rsid w:val="002142E9"/>
    <w:rsid w:val="002143D2"/>
    <w:rsid w:val="002159E5"/>
    <w:rsid w:val="00217128"/>
    <w:rsid w:val="00217B4D"/>
    <w:rsid w:val="0022061C"/>
    <w:rsid w:val="00220D9D"/>
    <w:rsid w:val="0022174C"/>
    <w:rsid w:val="00223C77"/>
    <w:rsid w:val="0022466A"/>
    <w:rsid w:val="00224A3D"/>
    <w:rsid w:val="0022590F"/>
    <w:rsid w:val="00225A4B"/>
    <w:rsid w:val="00230015"/>
    <w:rsid w:val="0023075B"/>
    <w:rsid w:val="00231824"/>
    <w:rsid w:val="00232208"/>
    <w:rsid w:val="002326A6"/>
    <w:rsid w:val="00232AEF"/>
    <w:rsid w:val="00232CD1"/>
    <w:rsid w:val="0023398F"/>
    <w:rsid w:val="00233CB1"/>
    <w:rsid w:val="00234DAB"/>
    <w:rsid w:val="0023530B"/>
    <w:rsid w:val="002353CC"/>
    <w:rsid w:val="00235978"/>
    <w:rsid w:val="002405F1"/>
    <w:rsid w:val="002416A4"/>
    <w:rsid w:val="002420E2"/>
    <w:rsid w:val="002423AB"/>
    <w:rsid w:val="0024397E"/>
    <w:rsid w:val="00244995"/>
    <w:rsid w:val="00244E4C"/>
    <w:rsid w:val="00244FDB"/>
    <w:rsid w:val="002454BE"/>
    <w:rsid w:val="0024625B"/>
    <w:rsid w:val="0024697C"/>
    <w:rsid w:val="00247997"/>
    <w:rsid w:val="00247FDB"/>
    <w:rsid w:val="00250310"/>
    <w:rsid w:val="0025067E"/>
    <w:rsid w:val="00250802"/>
    <w:rsid w:val="00250B73"/>
    <w:rsid w:val="00250F4B"/>
    <w:rsid w:val="002513EA"/>
    <w:rsid w:val="00252243"/>
    <w:rsid w:val="00253B80"/>
    <w:rsid w:val="00253D0A"/>
    <w:rsid w:val="00254FAA"/>
    <w:rsid w:val="002550BD"/>
    <w:rsid w:val="00255552"/>
    <w:rsid w:val="002556CB"/>
    <w:rsid w:val="00256FE2"/>
    <w:rsid w:val="00257900"/>
    <w:rsid w:val="00257DF3"/>
    <w:rsid w:val="00260E05"/>
    <w:rsid w:val="00261AE8"/>
    <w:rsid w:val="0026232A"/>
    <w:rsid w:val="00263A57"/>
    <w:rsid w:val="002647F1"/>
    <w:rsid w:val="00264992"/>
    <w:rsid w:val="00264EED"/>
    <w:rsid w:val="00266C97"/>
    <w:rsid w:val="00266F47"/>
    <w:rsid w:val="0027034E"/>
    <w:rsid w:val="00271A61"/>
    <w:rsid w:val="00273459"/>
    <w:rsid w:val="00273BDB"/>
    <w:rsid w:val="00274615"/>
    <w:rsid w:val="00275AF4"/>
    <w:rsid w:val="00276AE8"/>
    <w:rsid w:val="00277C70"/>
    <w:rsid w:val="0028034B"/>
    <w:rsid w:val="00280420"/>
    <w:rsid w:val="00280AA4"/>
    <w:rsid w:val="00280E4E"/>
    <w:rsid w:val="002815AF"/>
    <w:rsid w:val="002818E9"/>
    <w:rsid w:val="0028198A"/>
    <w:rsid w:val="002819DF"/>
    <w:rsid w:val="002831AB"/>
    <w:rsid w:val="0028387B"/>
    <w:rsid w:val="00284E05"/>
    <w:rsid w:val="002855A5"/>
    <w:rsid w:val="002859C7"/>
    <w:rsid w:val="00286CBB"/>
    <w:rsid w:val="00291139"/>
    <w:rsid w:val="00291475"/>
    <w:rsid w:val="002918B8"/>
    <w:rsid w:val="00294EEC"/>
    <w:rsid w:val="00294FCF"/>
    <w:rsid w:val="002953BD"/>
    <w:rsid w:val="00295702"/>
    <w:rsid w:val="00297157"/>
    <w:rsid w:val="00297319"/>
    <w:rsid w:val="0029745B"/>
    <w:rsid w:val="00297C65"/>
    <w:rsid w:val="002A0E90"/>
    <w:rsid w:val="002A1956"/>
    <w:rsid w:val="002A1CD0"/>
    <w:rsid w:val="002A2310"/>
    <w:rsid w:val="002A2685"/>
    <w:rsid w:val="002A27C4"/>
    <w:rsid w:val="002A2874"/>
    <w:rsid w:val="002A3136"/>
    <w:rsid w:val="002A3825"/>
    <w:rsid w:val="002A4075"/>
    <w:rsid w:val="002A4763"/>
    <w:rsid w:val="002A502F"/>
    <w:rsid w:val="002A54C6"/>
    <w:rsid w:val="002A5799"/>
    <w:rsid w:val="002A5BB8"/>
    <w:rsid w:val="002A5D8A"/>
    <w:rsid w:val="002A5F3B"/>
    <w:rsid w:val="002B048E"/>
    <w:rsid w:val="002B0DAB"/>
    <w:rsid w:val="002B0E90"/>
    <w:rsid w:val="002B1112"/>
    <w:rsid w:val="002B1908"/>
    <w:rsid w:val="002B2D3F"/>
    <w:rsid w:val="002B303F"/>
    <w:rsid w:val="002B3055"/>
    <w:rsid w:val="002B58AE"/>
    <w:rsid w:val="002B59A6"/>
    <w:rsid w:val="002B5D06"/>
    <w:rsid w:val="002B6BAE"/>
    <w:rsid w:val="002B6E1D"/>
    <w:rsid w:val="002B7373"/>
    <w:rsid w:val="002B7417"/>
    <w:rsid w:val="002B7FE2"/>
    <w:rsid w:val="002C1260"/>
    <w:rsid w:val="002C1FE9"/>
    <w:rsid w:val="002C24A0"/>
    <w:rsid w:val="002C2FD7"/>
    <w:rsid w:val="002C320C"/>
    <w:rsid w:val="002C3BDD"/>
    <w:rsid w:val="002C46FA"/>
    <w:rsid w:val="002C47B4"/>
    <w:rsid w:val="002C4824"/>
    <w:rsid w:val="002C5E8F"/>
    <w:rsid w:val="002C6879"/>
    <w:rsid w:val="002D0A66"/>
    <w:rsid w:val="002D1A9A"/>
    <w:rsid w:val="002D2339"/>
    <w:rsid w:val="002D26F2"/>
    <w:rsid w:val="002D277A"/>
    <w:rsid w:val="002D3300"/>
    <w:rsid w:val="002D4B84"/>
    <w:rsid w:val="002D609B"/>
    <w:rsid w:val="002D6E63"/>
    <w:rsid w:val="002D7566"/>
    <w:rsid w:val="002D7B81"/>
    <w:rsid w:val="002E05D8"/>
    <w:rsid w:val="002E3600"/>
    <w:rsid w:val="002E3933"/>
    <w:rsid w:val="002E3D38"/>
    <w:rsid w:val="002E49C0"/>
    <w:rsid w:val="002E4FAE"/>
    <w:rsid w:val="002E7970"/>
    <w:rsid w:val="002F01E1"/>
    <w:rsid w:val="002F1957"/>
    <w:rsid w:val="002F1E3C"/>
    <w:rsid w:val="002F1FE7"/>
    <w:rsid w:val="002F307C"/>
    <w:rsid w:val="002F31BE"/>
    <w:rsid w:val="002F38AE"/>
    <w:rsid w:val="002F4798"/>
    <w:rsid w:val="002F4CD8"/>
    <w:rsid w:val="002F62C9"/>
    <w:rsid w:val="002F6CC2"/>
    <w:rsid w:val="002F701B"/>
    <w:rsid w:val="002F77E4"/>
    <w:rsid w:val="002F79D4"/>
    <w:rsid w:val="00300586"/>
    <w:rsid w:val="003018C7"/>
    <w:rsid w:val="00301A94"/>
    <w:rsid w:val="0030257A"/>
    <w:rsid w:val="00302AB6"/>
    <w:rsid w:val="00302BDC"/>
    <w:rsid w:val="00302C0F"/>
    <w:rsid w:val="00303970"/>
    <w:rsid w:val="00305693"/>
    <w:rsid w:val="00305E08"/>
    <w:rsid w:val="003064EC"/>
    <w:rsid w:val="00306EEF"/>
    <w:rsid w:val="00307021"/>
    <w:rsid w:val="00307ED7"/>
    <w:rsid w:val="003109C3"/>
    <w:rsid w:val="00310C9D"/>
    <w:rsid w:val="00312FE3"/>
    <w:rsid w:val="00313C21"/>
    <w:rsid w:val="00314654"/>
    <w:rsid w:val="003209E5"/>
    <w:rsid w:val="00320E0B"/>
    <w:rsid w:val="003214E9"/>
    <w:rsid w:val="0032296C"/>
    <w:rsid w:val="00323A5E"/>
    <w:rsid w:val="003244D1"/>
    <w:rsid w:val="00325B11"/>
    <w:rsid w:val="00325F94"/>
    <w:rsid w:val="0033109A"/>
    <w:rsid w:val="003310CC"/>
    <w:rsid w:val="00331A99"/>
    <w:rsid w:val="00331B89"/>
    <w:rsid w:val="00331D95"/>
    <w:rsid w:val="00333D0A"/>
    <w:rsid w:val="00334390"/>
    <w:rsid w:val="003344A4"/>
    <w:rsid w:val="003344DE"/>
    <w:rsid w:val="00334B01"/>
    <w:rsid w:val="00335B9D"/>
    <w:rsid w:val="00336142"/>
    <w:rsid w:val="00337A67"/>
    <w:rsid w:val="003408F2"/>
    <w:rsid w:val="00340BCA"/>
    <w:rsid w:val="0034119A"/>
    <w:rsid w:val="00341B8C"/>
    <w:rsid w:val="0034200D"/>
    <w:rsid w:val="00342437"/>
    <w:rsid w:val="003433FF"/>
    <w:rsid w:val="00343702"/>
    <w:rsid w:val="00344C20"/>
    <w:rsid w:val="0034602A"/>
    <w:rsid w:val="0035043B"/>
    <w:rsid w:val="00350DF9"/>
    <w:rsid w:val="003515E4"/>
    <w:rsid w:val="00353B48"/>
    <w:rsid w:val="00353F82"/>
    <w:rsid w:val="00354043"/>
    <w:rsid w:val="00354A45"/>
    <w:rsid w:val="00354B8D"/>
    <w:rsid w:val="00354DBC"/>
    <w:rsid w:val="00355156"/>
    <w:rsid w:val="00355293"/>
    <w:rsid w:val="00355FD3"/>
    <w:rsid w:val="00357022"/>
    <w:rsid w:val="00357359"/>
    <w:rsid w:val="0036198D"/>
    <w:rsid w:val="0036222C"/>
    <w:rsid w:val="003626A5"/>
    <w:rsid w:val="00363717"/>
    <w:rsid w:val="0036374E"/>
    <w:rsid w:val="0036379E"/>
    <w:rsid w:val="003637D6"/>
    <w:rsid w:val="00363FA3"/>
    <w:rsid w:val="00364E33"/>
    <w:rsid w:val="00366FA5"/>
    <w:rsid w:val="003679F4"/>
    <w:rsid w:val="00370AA6"/>
    <w:rsid w:val="0037170A"/>
    <w:rsid w:val="003738B3"/>
    <w:rsid w:val="003745CB"/>
    <w:rsid w:val="003746FD"/>
    <w:rsid w:val="00375BF5"/>
    <w:rsid w:val="00376606"/>
    <w:rsid w:val="00376AA7"/>
    <w:rsid w:val="00377162"/>
    <w:rsid w:val="00377206"/>
    <w:rsid w:val="00383C01"/>
    <w:rsid w:val="00383DDA"/>
    <w:rsid w:val="00384BA0"/>
    <w:rsid w:val="0038555C"/>
    <w:rsid w:val="00385BC2"/>
    <w:rsid w:val="00386655"/>
    <w:rsid w:val="0039020E"/>
    <w:rsid w:val="00390E66"/>
    <w:rsid w:val="00391986"/>
    <w:rsid w:val="003924E0"/>
    <w:rsid w:val="00392674"/>
    <w:rsid w:val="00393595"/>
    <w:rsid w:val="003939CE"/>
    <w:rsid w:val="00393FD9"/>
    <w:rsid w:val="003945C8"/>
    <w:rsid w:val="00394903"/>
    <w:rsid w:val="00394C92"/>
    <w:rsid w:val="00394D16"/>
    <w:rsid w:val="00394E67"/>
    <w:rsid w:val="003964C5"/>
    <w:rsid w:val="00396D4F"/>
    <w:rsid w:val="003974E9"/>
    <w:rsid w:val="00397DDD"/>
    <w:rsid w:val="003A0452"/>
    <w:rsid w:val="003A2009"/>
    <w:rsid w:val="003A21F7"/>
    <w:rsid w:val="003A2E5D"/>
    <w:rsid w:val="003A2F55"/>
    <w:rsid w:val="003A3865"/>
    <w:rsid w:val="003A4552"/>
    <w:rsid w:val="003A5492"/>
    <w:rsid w:val="003A6406"/>
    <w:rsid w:val="003A65ED"/>
    <w:rsid w:val="003A674E"/>
    <w:rsid w:val="003A7605"/>
    <w:rsid w:val="003A784A"/>
    <w:rsid w:val="003B089C"/>
    <w:rsid w:val="003B0C7E"/>
    <w:rsid w:val="003B1428"/>
    <w:rsid w:val="003B1AF0"/>
    <w:rsid w:val="003B2193"/>
    <w:rsid w:val="003B2320"/>
    <w:rsid w:val="003B3FAA"/>
    <w:rsid w:val="003B4444"/>
    <w:rsid w:val="003B5085"/>
    <w:rsid w:val="003B5CE7"/>
    <w:rsid w:val="003B6932"/>
    <w:rsid w:val="003B7268"/>
    <w:rsid w:val="003B7754"/>
    <w:rsid w:val="003C016D"/>
    <w:rsid w:val="003C1F4F"/>
    <w:rsid w:val="003C2F52"/>
    <w:rsid w:val="003C2FF4"/>
    <w:rsid w:val="003C3170"/>
    <w:rsid w:val="003C35A4"/>
    <w:rsid w:val="003C3ECE"/>
    <w:rsid w:val="003C420F"/>
    <w:rsid w:val="003C4F7D"/>
    <w:rsid w:val="003C69F8"/>
    <w:rsid w:val="003C6ECA"/>
    <w:rsid w:val="003C7184"/>
    <w:rsid w:val="003C7476"/>
    <w:rsid w:val="003D05DC"/>
    <w:rsid w:val="003D0744"/>
    <w:rsid w:val="003D09A7"/>
    <w:rsid w:val="003D22F8"/>
    <w:rsid w:val="003D24EE"/>
    <w:rsid w:val="003D3C5C"/>
    <w:rsid w:val="003D3DA3"/>
    <w:rsid w:val="003D4FC0"/>
    <w:rsid w:val="003D51C3"/>
    <w:rsid w:val="003D5906"/>
    <w:rsid w:val="003D5AF2"/>
    <w:rsid w:val="003D6034"/>
    <w:rsid w:val="003D6132"/>
    <w:rsid w:val="003D6313"/>
    <w:rsid w:val="003E0F8A"/>
    <w:rsid w:val="003E1245"/>
    <w:rsid w:val="003E179E"/>
    <w:rsid w:val="003E1827"/>
    <w:rsid w:val="003E182C"/>
    <w:rsid w:val="003E1AF3"/>
    <w:rsid w:val="003E2A5F"/>
    <w:rsid w:val="003E2E23"/>
    <w:rsid w:val="003E2F5E"/>
    <w:rsid w:val="003E3378"/>
    <w:rsid w:val="003E479A"/>
    <w:rsid w:val="003E6AC2"/>
    <w:rsid w:val="003E6AC8"/>
    <w:rsid w:val="003E6B9E"/>
    <w:rsid w:val="003E6D85"/>
    <w:rsid w:val="003E7D39"/>
    <w:rsid w:val="003E7D41"/>
    <w:rsid w:val="003E7DEC"/>
    <w:rsid w:val="003F08C5"/>
    <w:rsid w:val="003F09CA"/>
    <w:rsid w:val="003F0D41"/>
    <w:rsid w:val="003F0D69"/>
    <w:rsid w:val="003F1196"/>
    <w:rsid w:val="003F1203"/>
    <w:rsid w:val="003F13CB"/>
    <w:rsid w:val="003F1880"/>
    <w:rsid w:val="003F1DF8"/>
    <w:rsid w:val="003F2329"/>
    <w:rsid w:val="003F2DC5"/>
    <w:rsid w:val="003F2FDD"/>
    <w:rsid w:val="003F3EA6"/>
    <w:rsid w:val="003F470F"/>
    <w:rsid w:val="003F55A8"/>
    <w:rsid w:val="003F5FBF"/>
    <w:rsid w:val="003F607E"/>
    <w:rsid w:val="003F6CCF"/>
    <w:rsid w:val="003F75D5"/>
    <w:rsid w:val="003F7982"/>
    <w:rsid w:val="004000AE"/>
    <w:rsid w:val="00400288"/>
    <w:rsid w:val="004002B0"/>
    <w:rsid w:val="0040088B"/>
    <w:rsid w:val="004009B1"/>
    <w:rsid w:val="00400B54"/>
    <w:rsid w:val="00400D36"/>
    <w:rsid w:val="00400F67"/>
    <w:rsid w:val="0040112E"/>
    <w:rsid w:val="00401172"/>
    <w:rsid w:val="004040D3"/>
    <w:rsid w:val="00404653"/>
    <w:rsid w:val="0040533C"/>
    <w:rsid w:val="00406A54"/>
    <w:rsid w:val="00406E41"/>
    <w:rsid w:val="00407780"/>
    <w:rsid w:val="00407FB3"/>
    <w:rsid w:val="0041006A"/>
    <w:rsid w:val="00411384"/>
    <w:rsid w:val="0041204D"/>
    <w:rsid w:val="004121E5"/>
    <w:rsid w:val="00412370"/>
    <w:rsid w:val="00413189"/>
    <w:rsid w:val="004131E6"/>
    <w:rsid w:val="00414151"/>
    <w:rsid w:val="00414987"/>
    <w:rsid w:val="00414B76"/>
    <w:rsid w:val="00417C34"/>
    <w:rsid w:val="004209B4"/>
    <w:rsid w:val="00421405"/>
    <w:rsid w:val="00421E6A"/>
    <w:rsid w:val="00422BAC"/>
    <w:rsid w:val="00422E90"/>
    <w:rsid w:val="00423105"/>
    <w:rsid w:val="00424CCF"/>
    <w:rsid w:val="00426606"/>
    <w:rsid w:val="00426835"/>
    <w:rsid w:val="00426A53"/>
    <w:rsid w:val="00427199"/>
    <w:rsid w:val="00427FA1"/>
    <w:rsid w:val="00430FAA"/>
    <w:rsid w:val="00431847"/>
    <w:rsid w:val="00432357"/>
    <w:rsid w:val="0043270A"/>
    <w:rsid w:val="00433BBA"/>
    <w:rsid w:val="004342D3"/>
    <w:rsid w:val="00434B36"/>
    <w:rsid w:val="00434ED5"/>
    <w:rsid w:val="00435525"/>
    <w:rsid w:val="00436572"/>
    <w:rsid w:val="00436F33"/>
    <w:rsid w:val="00437797"/>
    <w:rsid w:val="00437B82"/>
    <w:rsid w:val="00442463"/>
    <w:rsid w:val="004424D3"/>
    <w:rsid w:val="00443236"/>
    <w:rsid w:val="0044330F"/>
    <w:rsid w:val="00444A61"/>
    <w:rsid w:val="00447731"/>
    <w:rsid w:val="00447EC2"/>
    <w:rsid w:val="00450BDB"/>
    <w:rsid w:val="004517A0"/>
    <w:rsid w:val="0045427E"/>
    <w:rsid w:val="00454451"/>
    <w:rsid w:val="00455209"/>
    <w:rsid w:val="004555C9"/>
    <w:rsid w:val="00455836"/>
    <w:rsid w:val="00457B46"/>
    <w:rsid w:val="00457D2F"/>
    <w:rsid w:val="00461DD8"/>
    <w:rsid w:val="0046308C"/>
    <w:rsid w:val="004632E7"/>
    <w:rsid w:val="0046390A"/>
    <w:rsid w:val="00464382"/>
    <w:rsid w:val="004648A0"/>
    <w:rsid w:val="00465EB4"/>
    <w:rsid w:val="00465EE5"/>
    <w:rsid w:val="0046645F"/>
    <w:rsid w:val="00466D7B"/>
    <w:rsid w:val="00467848"/>
    <w:rsid w:val="00467911"/>
    <w:rsid w:val="00470F96"/>
    <w:rsid w:val="00471197"/>
    <w:rsid w:val="0047119F"/>
    <w:rsid w:val="004713ED"/>
    <w:rsid w:val="00473742"/>
    <w:rsid w:val="0047432B"/>
    <w:rsid w:val="00474CA6"/>
    <w:rsid w:val="00475B25"/>
    <w:rsid w:val="00475C3B"/>
    <w:rsid w:val="00476F7B"/>
    <w:rsid w:val="00477421"/>
    <w:rsid w:val="0048006F"/>
    <w:rsid w:val="00480308"/>
    <w:rsid w:val="004821A5"/>
    <w:rsid w:val="00482E66"/>
    <w:rsid w:val="004832BB"/>
    <w:rsid w:val="00483A70"/>
    <w:rsid w:val="00483D0A"/>
    <w:rsid w:val="004864AB"/>
    <w:rsid w:val="00490179"/>
    <w:rsid w:val="00490A0C"/>
    <w:rsid w:val="00492444"/>
    <w:rsid w:val="0049269B"/>
    <w:rsid w:val="00492E26"/>
    <w:rsid w:val="004932B1"/>
    <w:rsid w:val="00493A05"/>
    <w:rsid w:val="00494133"/>
    <w:rsid w:val="00494540"/>
    <w:rsid w:val="00495AA8"/>
    <w:rsid w:val="00495AE7"/>
    <w:rsid w:val="00496243"/>
    <w:rsid w:val="0049646A"/>
    <w:rsid w:val="00496484"/>
    <w:rsid w:val="0049651C"/>
    <w:rsid w:val="00497A02"/>
    <w:rsid w:val="00497BF0"/>
    <w:rsid w:val="004A0224"/>
    <w:rsid w:val="004A0A71"/>
    <w:rsid w:val="004A16D5"/>
    <w:rsid w:val="004A1AC7"/>
    <w:rsid w:val="004A257B"/>
    <w:rsid w:val="004A27F6"/>
    <w:rsid w:val="004A28BB"/>
    <w:rsid w:val="004A6074"/>
    <w:rsid w:val="004A6501"/>
    <w:rsid w:val="004B1BAC"/>
    <w:rsid w:val="004B1EF7"/>
    <w:rsid w:val="004B2D6A"/>
    <w:rsid w:val="004B34A7"/>
    <w:rsid w:val="004B37F8"/>
    <w:rsid w:val="004B3814"/>
    <w:rsid w:val="004B4271"/>
    <w:rsid w:val="004B462F"/>
    <w:rsid w:val="004B5A28"/>
    <w:rsid w:val="004B795B"/>
    <w:rsid w:val="004C0668"/>
    <w:rsid w:val="004C0EDF"/>
    <w:rsid w:val="004C13A8"/>
    <w:rsid w:val="004C1C83"/>
    <w:rsid w:val="004C2AFF"/>
    <w:rsid w:val="004C2E57"/>
    <w:rsid w:val="004C35AB"/>
    <w:rsid w:val="004C3692"/>
    <w:rsid w:val="004C39B8"/>
    <w:rsid w:val="004C41AC"/>
    <w:rsid w:val="004C49CF"/>
    <w:rsid w:val="004C718D"/>
    <w:rsid w:val="004C73BD"/>
    <w:rsid w:val="004C74F9"/>
    <w:rsid w:val="004C7EDB"/>
    <w:rsid w:val="004C7F4A"/>
    <w:rsid w:val="004D044D"/>
    <w:rsid w:val="004D0469"/>
    <w:rsid w:val="004D2498"/>
    <w:rsid w:val="004D34C5"/>
    <w:rsid w:val="004D7EFD"/>
    <w:rsid w:val="004E03BE"/>
    <w:rsid w:val="004E0A2D"/>
    <w:rsid w:val="004E121C"/>
    <w:rsid w:val="004E3EF9"/>
    <w:rsid w:val="004E4565"/>
    <w:rsid w:val="004E493C"/>
    <w:rsid w:val="004E4A64"/>
    <w:rsid w:val="004E5791"/>
    <w:rsid w:val="004E5B08"/>
    <w:rsid w:val="004E5CF7"/>
    <w:rsid w:val="004E7C86"/>
    <w:rsid w:val="004F2235"/>
    <w:rsid w:val="004F355E"/>
    <w:rsid w:val="004F420D"/>
    <w:rsid w:val="004F452E"/>
    <w:rsid w:val="004F4B6A"/>
    <w:rsid w:val="004F7425"/>
    <w:rsid w:val="004F74BC"/>
    <w:rsid w:val="004F7621"/>
    <w:rsid w:val="005010E1"/>
    <w:rsid w:val="00501A98"/>
    <w:rsid w:val="005029AD"/>
    <w:rsid w:val="00502ED0"/>
    <w:rsid w:val="00503505"/>
    <w:rsid w:val="00503DBA"/>
    <w:rsid w:val="00504718"/>
    <w:rsid w:val="00505210"/>
    <w:rsid w:val="00505537"/>
    <w:rsid w:val="00507325"/>
    <w:rsid w:val="00510288"/>
    <w:rsid w:val="00511177"/>
    <w:rsid w:val="00511F1C"/>
    <w:rsid w:val="005125CE"/>
    <w:rsid w:val="00512C64"/>
    <w:rsid w:val="00513F2E"/>
    <w:rsid w:val="00516EED"/>
    <w:rsid w:val="00517A45"/>
    <w:rsid w:val="00517F2A"/>
    <w:rsid w:val="005208D0"/>
    <w:rsid w:val="005208FC"/>
    <w:rsid w:val="00520D45"/>
    <w:rsid w:val="00522C44"/>
    <w:rsid w:val="005241A5"/>
    <w:rsid w:val="005241EE"/>
    <w:rsid w:val="00524288"/>
    <w:rsid w:val="00526A62"/>
    <w:rsid w:val="00526D0C"/>
    <w:rsid w:val="005270B3"/>
    <w:rsid w:val="00527273"/>
    <w:rsid w:val="00530430"/>
    <w:rsid w:val="00530DAF"/>
    <w:rsid w:val="00533589"/>
    <w:rsid w:val="00533855"/>
    <w:rsid w:val="005344B2"/>
    <w:rsid w:val="005344F7"/>
    <w:rsid w:val="00534FD2"/>
    <w:rsid w:val="00535274"/>
    <w:rsid w:val="00535554"/>
    <w:rsid w:val="0053635F"/>
    <w:rsid w:val="00536B17"/>
    <w:rsid w:val="00537287"/>
    <w:rsid w:val="00537CF2"/>
    <w:rsid w:val="00540C6B"/>
    <w:rsid w:val="00541BE3"/>
    <w:rsid w:val="0054266B"/>
    <w:rsid w:val="005433B2"/>
    <w:rsid w:val="00546593"/>
    <w:rsid w:val="005473E9"/>
    <w:rsid w:val="005477DB"/>
    <w:rsid w:val="00550718"/>
    <w:rsid w:val="00551B23"/>
    <w:rsid w:val="005523A7"/>
    <w:rsid w:val="00553036"/>
    <w:rsid w:val="005537E3"/>
    <w:rsid w:val="00553969"/>
    <w:rsid w:val="00554341"/>
    <w:rsid w:val="00556446"/>
    <w:rsid w:val="005571E0"/>
    <w:rsid w:val="0055769A"/>
    <w:rsid w:val="00557718"/>
    <w:rsid w:val="00557DD3"/>
    <w:rsid w:val="00560691"/>
    <w:rsid w:val="00561662"/>
    <w:rsid w:val="00562157"/>
    <w:rsid w:val="005622F8"/>
    <w:rsid w:val="0056266F"/>
    <w:rsid w:val="00563C99"/>
    <w:rsid w:val="00563D33"/>
    <w:rsid w:val="00564FEA"/>
    <w:rsid w:val="005668F0"/>
    <w:rsid w:val="00570819"/>
    <w:rsid w:val="00571AD2"/>
    <w:rsid w:val="0057372C"/>
    <w:rsid w:val="00573793"/>
    <w:rsid w:val="0057390E"/>
    <w:rsid w:val="005739A5"/>
    <w:rsid w:val="00573A0D"/>
    <w:rsid w:val="0057578B"/>
    <w:rsid w:val="00576272"/>
    <w:rsid w:val="005777C2"/>
    <w:rsid w:val="005778A0"/>
    <w:rsid w:val="005811FF"/>
    <w:rsid w:val="0058124A"/>
    <w:rsid w:val="00581A92"/>
    <w:rsid w:val="00581FCD"/>
    <w:rsid w:val="00582085"/>
    <w:rsid w:val="00582152"/>
    <w:rsid w:val="005823E6"/>
    <w:rsid w:val="005829A0"/>
    <w:rsid w:val="00583AA9"/>
    <w:rsid w:val="00584263"/>
    <w:rsid w:val="00584951"/>
    <w:rsid w:val="00584DA5"/>
    <w:rsid w:val="0058547C"/>
    <w:rsid w:val="00586243"/>
    <w:rsid w:val="00586733"/>
    <w:rsid w:val="005870BA"/>
    <w:rsid w:val="005877E6"/>
    <w:rsid w:val="00590E21"/>
    <w:rsid w:val="00590FDB"/>
    <w:rsid w:val="00591C40"/>
    <w:rsid w:val="0059374E"/>
    <w:rsid w:val="00594FEF"/>
    <w:rsid w:val="0059555B"/>
    <w:rsid w:val="0059649E"/>
    <w:rsid w:val="005974B0"/>
    <w:rsid w:val="00597C9D"/>
    <w:rsid w:val="00597F50"/>
    <w:rsid w:val="005A049B"/>
    <w:rsid w:val="005A062D"/>
    <w:rsid w:val="005A1819"/>
    <w:rsid w:val="005A2541"/>
    <w:rsid w:val="005A446D"/>
    <w:rsid w:val="005A4547"/>
    <w:rsid w:val="005A4756"/>
    <w:rsid w:val="005A4BA8"/>
    <w:rsid w:val="005B01DE"/>
    <w:rsid w:val="005B0BC4"/>
    <w:rsid w:val="005B0E67"/>
    <w:rsid w:val="005B0F5B"/>
    <w:rsid w:val="005B1223"/>
    <w:rsid w:val="005B1793"/>
    <w:rsid w:val="005B29EF"/>
    <w:rsid w:val="005B2B5D"/>
    <w:rsid w:val="005B4998"/>
    <w:rsid w:val="005B4E55"/>
    <w:rsid w:val="005B518E"/>
    <w:rsid w:val="005B70C6"/>
    <w:rsid w:val="005B7FA7"/>
    <w:rsid w:val="005C0854"/>
    <w:rsid w:val="005C20DB"/>
    <w:rsid w:val="005C24AB"/>
    <w:rsid w:val="005C2B19"/>
    <w:rsid w:val="005C304D"/>
    <w:rsid w:val="005C332D"/>
    <w:rsid w:val="005C517E"/>
    <w:rsid w:val="005C5202"/>
    <w:rsid w:val="005C6278"/>
    <w:rsid w:val="005C6902"/>
    <w:rsid w:val="005C778A"/>
    <w:rsid w:val="005D01E2"/>
    <w:rsid w:val="005D0400"/>
    <w:rsid w:val="005D0686"/>
    <w:rsid w:val="005D2140"/>
    <w:rsid w:val="005D370E"/>
    <w:rsid w:val="005D3A77"/>
    <w:rsid w:val="005D3EEA"/>
    <w:rsid w:val="005D4B0D"/>
    <w:rsid w:val="005D4C2B"/>
    <w:rsid w:val="005D5D52"/>
    <w:rsid w:val="005D6086"/>
    <w:rsid w:val="005D7288"/>
    <w:rsid w:val="005E0CBD"/>
    <w:rsid w:val="005E12E3"/>
    <w:rsid w:val="005E138D"/>
    <w:rsid w:val="005E1E92"/>
    <w:rsid w:val="005E35C8"/>
    <w:rsid w:val="005E43F1"/>
    <w:rsid w:val="005E4624"/>
    <w:rsid w:val="005E4B79"/>
    <w:rsid w:val="005E4EAF"/>
    <w:rsid w:val="005E5BE3"/>
    <w:rsid w:val="005E5E3C"/>
    <w:rsid w:val="005E5EB0"/>
    <w:rsid w:val="005E6DDF"/>
    <w:rsid w:val="005E7520"/>
    <w:rsid w:val="005F0761"/>
    <w:rsid w:val="005F23C0"/>
    <w:rsid w:val="005F2430"/>
    <w:rsid w:val="005F5246"/>
    <w:rsid w:val="005F5B27"/>
    <w:rsid w:val="005F5F08"/>
    <w:rsid w:val="005F64A6"/>
    <w:rsid w:val="005F71B4"/>
    <w:rsid w:val="006003E4"/>
    <w:rsid w:val="00600F1A"/>
    <w:rsid w:val="00601566"/>
    <w:rsid w:val="006037E9"/>
    <w:rsid w:val="00603ABB"/>
    <w:rsid w:val="00604794"/>
    <w:rsid w:val="00604A46"/>
    <w:rsid w:val="006051D4"/>
    <w:rsid w:val="00605CD6"/>
    <w:rsid w:val="00605FCB"/>
    <w:rsid w:val="00606347"/>
    <w:rsid w:val="00607160"/>
    <w:rsid w:val="00607D39"/>
    <w:rsid w:val="00607E34"/>
    <w:rsid w:val="00607FF0"/>
    <w:rsid w:val="0061208E"/>
    <w:rsid w:val="00612685"/>
    <w:rsid w:val="006130F1"/>
    <w:rsid w:val="00613BEC"/>
    <w:rsid w:val="006157D0"/>
    <w:rsid w:val="00620698"/>
    <w:rsid w:val="0062087A"/>
    <w:rsid w:val="006220B1"/>
    <w:rsid w:val="006226F6"/>
    <w:rsid w:val="006241A8"/>
    <w:rsid w:val="00624F49"/>
    <w:rsid w:val="00624FAA"/>
    <w:rsid w:val="00625530"/>
    <w:rsid w:val="00625B25"/>
    <w:rsid w:val="00627778"/>
    <w:rsid w:val="006301A2"/>
    <w:rsid w:val="006305BD"/>
    <w:rsid w:val="0063061A"/>
    <w:rsid w:val="006306D1"/>
    <w:rsid w:val="0063077B"/>
    <w:rsid w:val="006309E9"/>
    <w:rsid w:val="0063192E"/>
    <w:rsid w:val="006322B6"/>
    <w:rsid w:val="00633832"/>
    <w:rsid w:val="00633AA6"/>
    <w:rsid w:val="0063431A"/>
    <w:rsid w:val="00634D5B"/>
    <w:rsid w:val="00636161"/>
    <w:rsid w:val="00636497"/>
    <w:rsid w:val="00636C25"/>
    <w:rsid w:val="00637D93"/>
    <w:rsid w:val="00637FC2"/>
    <w:rsid w:val="0064046F"/>
    <w:rsid w:val="006411A0"/>
    <w:rsid w:val="0064143E"/>
    <w:rsid w:val="0064275E"/>
    <w:rsid w:val="00643BAB"/>
    <w:rsid w:val="00643D84"/>
    <w:rsid w:val="006442A3"/>
    <w:rsid w:val="0064462A"/>
    <w:rsid w:val="00645FB0"/>
    <w:rsid w:val="00646C05"/>
    <w:rsid w:val="00647706"/>
    <w:rsid w:val="00650A4F"/>
    <w:rsid w:val="00651A1E"/>
    <w:rsid w:val="006540AA"/>
    <w:rsid w:val="0065423A"/>
    <w:rsid w:val="006544CD"/>
    <w:rsid w:val="00654EC7"/>
    <w:rsid w:val="00654FB7"/>
    <w:rsid w:val="00655A44"/>
    <w:rsid w:val="006562A2"/>
    <w:rsid w:val="006566EB"/>
    <w:rsid w:val="00656D68"/>
    <w:rsid w:val="0065722B"/>
    <w:rsid w:val="0065731F"/>
    <w:rsid w:val="00657CE0"/>
    <w:rsid w:val="00660183"/>
    <w:rsid w:val="00661AF7"/>
    <w:rsid w:val="00661B8C"/>
    <w:rsid w:val="00661E0C"/>
    <w:rsid w:val="0066240A"/>
    <w:rsid w:val="00662F1C"/>
    <w:rsid w:val="00663155"/>
    <w:rsid w:val="006636B8"/>
    <w:rsid w:val="00663AE0"/>
    <w:rsid w:val="00664326"/>
    <w:rsid w:val="00664337"/>
    <w:rsid w:val="006646CE"/>
    <w:rsid w:val="0066559A"/>
    <w:rsid w:val="00666896"/>
    <w:rsid w:val="00666D6F"/>
    <w:rsid w:val="00667A73"/>
    <w:rsid w:val="00671348"/>
    <w:rsid w:val="006714A7"/>
    <w:rsid w:val="00671B40"/>
    <w:rsid w:val="00671C33"/>
    <w:rsid w:val="00673914"/>
    <w:rsid w:val="0067395D"/>
    <w:rsid w:val="0067408B"/>
    <w:rsid w:val="0067411E"/>
    <w:rsid w:val="006743B2"/>
    <w:rsid w:val="00675400"/>
    <w:rsid w:val="00675F0A"/>
    <w:rsid w:val="006769EB"/>
    <w:rsid w:val="00676CE3"/>
    <w:rsid w:val="00677103"/>
    <w:rsid w:val="00677774"/>
    <w:rsid w:val="006847BB"/>
    <w:rsid w:val="0068494A"/>
    <w:rsid w:val="006852BA"/>
    <w:rsid w:val="00685696"/>
    <w:rsid w:val="00686321"/>
    <w:rsid w:val="00686645"/>
    <w:rsid w:val="0068691D"/>
    <w:rsid w:val="00687D13"/>
    <w:rsid w:val="006919D9"/>
    <w:rsid w:val="006932F9"/>
    <w:rsid w:val="006934CD"/>
    <w:rsid w:val="00693D93"/>
    <w:rsid w:val="00693EE8"/>
    <w:rsid w:val="0069405A"/>
    <w:rsid w:val="0069408A"/>
    <w:rsid w:val="006940C9"/>
    <w:rsid w:val="0069436B"/>
    <w:rsid w:val="006949D6"/>
    <w:rsid w:val="00695DDA"/>
    <w:rsid w:val="00696B8F"/>
    <w:rsid w:val="00696CF2"/>
    <w:rsid w:val="006974AF"/>
    <w:rsid w:val="006A028A"/>
    <w:rsid w:val="006A2338"/>
    <w:rsid w:val="006A2DE7"/>
    <w:rsid w:val="006A4A51"/>
    <w:rsid w:val="006A5001"/>
    <w:rsid w:val="006A5D21"/>
    <w:rsid w:val="006A60C2"/>
    <w:rsid w:val="006A789A"/>
    <w:rsid w:val="006A7BCF"/>
    <w:rsid w:val="006B0439"/>
    <w:rsid w:val="006B176E"/>
    <w:rsid w:val="006B1D5C"/>
    <w:rsid w:val="006B222F"/>
    <w:rsid w:val="006B294F"/>
    <w:rsid w:val="006B2EE8"/>
    <w:rsid w:val="006B3A3E"/>
    <w:rsid w:val="006B4011"/>
    <w:rsid w:val="006B41A7"/>
    <w:rsid w:val="006B433C"/>
    <w:rsid w:val="006B45E0"/>
    <w:rsid w:val="006B48D2"/>
    <w:rsid w:val="006B4BC4"/>
    <w:rsid w:val="006B5564"/>
    <w:rsid w:val="006B5CFE"/>
    <w:rsid w:val="006C050E"/>
    <w:rsid w:val="006C1225"/>
    <w:rsid w:val="006C2027"/>
    <w:rsid w:val="006C2047"/>
    <w:rsid w:val="006C2459"/>
    <w:rsid w:val="006C2BD0"/>
    <w:rsid w:val="006C317C"/>
    <w:rsid w:val="006C375E"/>
    <w:rsid w:val="006C3DDB"/>
    <w:rsid w:val="006C443B"/>
    <w:rsid w:val="006C4AB3"/>
    <w:rsid w:val="006C4B64"/>
    <w:rsid w:val="006C69B4"/>
    <w:rsid w:val="006C7BF1"/>
    <w:rsid w:val="006D01BE"/>
    <w:rsid w:val="006D210A"/>
    <w:rsid w:val="006D3BD0"/>
    <w:rsid w:val="006D4244"/>
    <w:rsid w:val="006D48EB"/>
    <w:rsid w:val="006D4C07"/>
    <w:rsid w:val="006D5378"/>
    <w:rsid w:val="006D5FCA"/>
    <w:rsid w:val="006D6BC6"/>
    <w:rsid w:val="006D767D"/>
    <w:rsid w:val="006D7843"/>
    <w:rsid w:val="006D7E85"/>
    <w:rsid w:val="006E0294"/>
    <w:rsid w:val="006E2B32"/>
    <w:rsid w:val="006E33B2"/>
    <w:rsid w:val="006E3504"/>
    <w:rsid w:val="006E37E0"/>
    <w:rsid w:val="006E3A19"/>
    <w:rsid w:val="006E433D"/>
    <w:rsid w:val="006E4818"/>
    <w:rsid w:val="006E4870"/>
    <w:rsid w:val="006E516B"/>
    <w:rsid w:val="006E5FF5"/>
    <w:rsid w:val="006E60FF"/>
    <w:rsid w:val="006E631C"/>
    <w:rsid w:val="006E6FBC"/>
    <w:rsid w:val="006E7524"/>
    <w:rsid w:val="006F076B"/>
    <w:rsid w:val="006F21D1"/>
    <w:rsid w:val="006F25C9"/>
    <w:rsid w:val="006F430C"/>
    <w:rsid w:val="006F48DA"/>
    <w:rsid w:val="006F57F9"/>
    <w:rsid w:val="006F5B2C"/>
    <w:rsid w:val="006F5F40"/>
    <w:rsid w:val="006F6739"/>
    <w:rsid w:val="006F6BF0"/>
    <w:rsid w:val="006F6E39"/>
    <w:rsid w:val="006F790D"/>
    <w:rsid w:val="00701064"/>
    <w:rsid w:val="0070390C"/>
    <w:rsid w:val="00703B27"/>
    <w:rsid w:val="00704657"/>
    <w:rsid w:val="0070472C"/>
    <w:rsid w:val="00705996"/>
    <w:rsid w:val="0071023E"/>
    <w:rsid w:val="007105BB"/>
    <w:rsid w:val="00710AEE"/>
    <w:rsid w:val="00711AB1"/>
    <w:rsid w:val="007128E3"/>
    <w:rsid w:val="00712AED"/>
    <w:rsid w:val="0071309A"/>
    <w:rsid w:val="00714879"/>
    <w:rsid w:val="00715273"/>
    <w:rsid w:val="00716030"/>
    <w:rsid w:val="007170D4"/>
    <w:rsid w:val="007179E1"/>
    <w:rsid w:val="007208EC"/>
    <w:rsid w:val="0072152D"/>
    <w:rsid w:val="007215A7"/>
    <w:rsid w:val="00723FB9"/>
    <w:rsid w:val="00724C2B"/>
    <w:rsid w:val="007265E0"/>
    <w:rsid w:val="00727803"/>
    <w:rsid w:val="00727D31"/>
    <w:rsid w:val="00730F6B"/>
    <w:rsid w:val="007326D6"/>
    <w:rsid w:val="00732E24"/>
    <w:rsid w:val="00732FAC"/>
    <w:rsid w:val="0073312D"/>
    <w:rsid w:val="00733298"/>
    <w:rsid w:val="00733B12"/>
    <w:rsid w:val="00733C30"/>
    <w:rsid w:val="0073446B"/>
    <w:rsid w:val="0073479D"/>
    <w:rsid w:val="0073488D"/>
    <w:rsid w:val="00734B90"/>
    <w:rsid w:val="00735637"/>
    <w:rsid w:val="00735677"/>
    <w:rsid w:val="00736A39"/>
    <w:rsid w:val="00736D14"/>
    <w:rsid w:val="00736EB0"/>
    <w:rsid w:val="00740DA8"/>
    <w:rsid w:val="007419CC"/>
    <w:rsid w:val="0074209F"/>
    <w:rsid w:val="00742D6E"/>
    <w:rsid w:val="007433D0"/>
    <w:rsid w:val="00743B23"/>
    <w:rsid w:val="007448D3"/>
    <w:rsid w:val="00744A3E"/>
    <w:rsid w:val="0074582B"/>
    <w:rsid w:val="00745B22"/>
    <w:rsid w:val="0074679E"/>
    <w:rsid w:val="007469E4"/>
    <w:rsid w:val="00747192"/>
    <w:rsid w:val="0075023B"/>
    <w:rsid w:val="007504C1"/>
    <w:rsid w:val="00750E5F"/>
    <w:rsid w:val="00750EA1"/>
    <w:rsid w:val="00751BB2"/>
    <w:rsid w:val="007521BD"/>
    <w:rsid w:val="00753312"/>
    <w:rsid w:val="007536C7"/>
    <w:rsid w:val="0075383B"/>
    <w:rsid w:val="00753D4D"/>
    <w:rsid w:val="00754C3F"/>
    <w:rsid w:val="00754E49"/>
    <w:rsid w:val="00754F6E"/>
    <w:rsid w:val="007555F1"/>
    <w:rsid w:val="00755F94"/>
    <w:rsid w:val="00756458"/>
    <w:rsid w:val="007601E0"/>
    <w:rsid w:val="00761E3E"/>
    <w:rsid w:val="0076399C"/>
    <w:rsid w:val="007639CF"/>
    <w:rsid w:val="00764806"/>
    <w:rsid w:val="00764BFE"/>
    <w:rsid w:val="00766322"/>
    <w:rsid w:val="007666E7"/>
    <w:rsid w:val="00770227"/>
    <w:rsid w:val="007719B0"/>
    <w:rsid w:val="00772054"/>
    <w:rsid w:val="00772388"/>
    <w:rsid w:val="00772749"/>
    <w:rsid w:val="00772F71"/>
    <w:rsid w:val="00773609"/>
    <w:rsid w:val="00773B39"/>
    <w:rsid w:val="00774B79"/>
    <w:rsid w:val="0077636D"/>
    <w:rsid w:val="00776B30"/>
    <w:rsid w:val="00776FD6"/>
    <w:rsid w:val="0077732E"/>
    <w:rsid w:val="007775BE"/>
    <w:rsid w:val="0078036F"/>
    <w:rsid w:val="007805A5"/>
    <w:rsid w:val="007815CC"/>
    <w:rsid w:val="0078369B"/>
    <w:rsid w:val="00783E7B"/>
    <w:rsid w:val="00784FB9"/>
    <w:rsid w:val="00785E2C"/>
    <w:rsid w:val="00786534"/>
    <w:rsid w:val="00786779"/>
    <w:rsid w:val="0078792F"/>
    <w:rsid w:val="0079060C"/>
    <w:rsid w:val="00792749"/>
    <w:rsid w:val="00793BEA"/>
    <w:rsid w:val="007946ED"/>
    <w:rsid w:val="007948A9"/>
    <w:rsid w:val="00794EA8"/>
    <w:rsid w:val="00794FD8"/>
    <w:rsid w:val="007961D9"/>
    <w:rsid w:val="00796B93"/>
    <w:rsid w:val="0079735C"/>
    <w:rsid w:val="007A03F6"/>
    <w:rsid w:val="007A04EC"/>
    <w:rsid w:val="007A0FF9"/>
    <w:rsid w:val="007A1F43"/>
    <w:rsid w:val="007A28CA"/>
    <w:rsid w:val="007A2DBF"/>
    <w:rsid w:val="007A3F93"/>
    <w:rsid w:val="007A507D"/>
    <w:rsid w:val="007A631C"/>
    <w:rsid w:val="007A7C38"/>
    <w:rsid w:val="007B116B"/>
    <w:rsid w:val="007B1A1E"/>
    <w:rsid w:val="007B1AD7"/>
    <w:rsid w:val="007B1C35"/>
    <w:rsid w:val="007B2172"/>
    <w:rsid w:val="007B330C"/>
    <w:rsid w:val="007B3AB7"/>
    <w:rsid w:val="007B47D1"/>
    <w:rsid w:val="007B4FFE"/>
    <w:rsid w:val="007B57A9"/>
    <w:rsid w:val="007B5923"/>
    <w:rsid w:val="007B5BF0"/>
    <w:rsid w:val="007C0DBC"/>
    <w:rsid w:val="007C2524"/>
    <w:rsid w:val="007C2697"/>
    <w:rsid w:val="007C3921"/>
    <w:rsid w:val="007C48E0"/>
    <w:rsid w:val="007C50D4"/>
    <w:rsid w:val="007C58E2"/>
    <w:rsid w:val="007C632F"/>
    <w:rsid w:val="007C705C"/>
    <w:rsid w:val="007C7364"/>
    <w:rsid w:val="007C7692"/>
    <w:rsid w:val="007C76FC"/>
    <w:rsid w:val="007C78DB"/>
    <w:rsid w:val="007D0861"/>
    <w:rsid w:val="007D0927"/>
    <w:rsid w:val="007D163E"/>
    <w:rsid w:val="007D1702"/>
    <w:rsid w:val="007D37BE"/>
    <w:rsid w:val="007D3D38"/>
    <w:rsid w:val="007D4551"/>
    <w:rsid w:val="007D6839"/>
    <w:rsid w:val="007D766E"/>
    <w:rsid w:val="007E0961"/>
    <w:rsid w:val="007E0E05"/>
    <w:rsid w:val="007E1760"/>
    <w:rsid w:val="007E2853"/>
    <w:rsid w:val="007E29D5"/>
    <w:rsid w:val="007E379C"/>
    <w:rsid w:val="007E3F1A"/>
    <w:rsid w:val="007E48FA"/>
    <w:rsid w:val="007E50C7"/>
    <w:rsid w:val="007E53F1"/>
    <w:rsid w:val="007E6A8B"/>
    <w:rsid w:val="007E6FC8"/>
    <w:rsid w:val="007E7009"/>
    <w:rsid w:val="007F1045"/>
    <w:rsid w:val="007F18BD"/>
    <w:rsid w:val="007F1E6A"/>
    <w:rsid w:val="007F282C"/>
    <w:rsid w:val="007F2DBC"/>
    <w:rsid w:val="007F2E81"/>
    <w:rsid w:val="007F312D"/>
    <w:rsid w:val="007F5070"/>
    <w:rsid w:val="007F609D"/>
    <w:rsid w:val="008007BB"/>
    <w:rsid w:val="00800BF6"/>
    <w:rsid w:val="00800E0D"/>
    <w:rsid w:val="00802231"/>
    <w:rsid w:val="00802E3C"/>
    <w:rsid w:val="00803139"/>
    <w:rsid w:val="008035C4"/>
    <w:rsid w:val="0080416E"/>
    <w:rsid w:val="008057DD"/>
    <w:rsid w:val="00805E27"/>
    <w:rsid w:val="00806B80"/>
    <w:rsid w:val="008072B7"/>
    <w:rsid w:val="008075B1"/>
    <w:rsid w:val="00807B70"/>
    <w:rsid w:val="00810E5C"/>
    <w:rsid w:val="0081246C"/>
    <w:rsid w:val="008130C7"/>
    <w:rsid w:val="00813115"/>
    <w:rsid w:val="008146EB"/>
    <w:rsid w:val="00816A1A"/>
    <w:rsid w:val="00816E88"/>
    <w:rsid w:val="0081746F"/>
    <w:rsid w:val="0081749F"/>
    <w:rsid w:val="00820FFB"/>
    <w:rsid w:val="00821646"/>
    <w:rsid w:val="00822025"/>
    <w:rsid w:val="00822C24"/>
    <w:rsid w:val="00826D2F"/>
    <w:rsid w:val="00826F26"/>
    <w:rsid w:val="008274B5"/>
    <w:rsid w:val="0082757A"/>
    <w:rsid w:val="008306E7"/>
    <w:rsid w:val="00831C81"/>
    <w:rsid w:val="0083246E"/>
    <w:rsid w:val="00832655"/>
    <w:rsid w:val="00834024"/>
    <w:rsid w:val="00834ACE"/>
    <w:rsid w:val="00835252"/>
    <w:rsid w:val="0083574F"/>
    <w:rsid w:val="00836ABC"/>
    <w:rsid w:val="00840D0E"/>
    <w:rsid w:val="00842276"/>
    <w:rsid w:val="00842546"/>
    <w:rsid w:val="00842561"/>
    <w:rsid w:val="00842846"/>
    <w:rsid w:val="00842E63"/>
    <w:rsid w:val="00843247"/>
    <w:rsid w:val="00844029"/>
    <w:rsid w:val="00844525"/>
    <w:rsid w:val="00844BC7"/>
    <w:rsid w:val="00845612"/>
    <w:rsid w:val="0084655E"/>
    <w:rsid w:val="00846AD5"/>
    <w:rsid w:val="00846CFF"/>
    <w:rsid w:val="00847034"/>
    <w:rsid w:val="0085044E"/>
    <w:rsid w:val="00852363"/>
    <w:rsid w:val="0085243F"/>
    <w:rsid w:val="00853F58"/>
    <w:rsid w:val="00854731"/>
    <w:rsid w:val="008550AD"/>
    <w:rsid w:val="00855ABA"/>
    <w:rsid w:val="00855FF6"/>
    <w:rsid w:val="008566C2"/>
    <w:rsid w:val="00856BDC"/>
    <w:rsid w:val="00856C17"/>
    <w:rsid w:val="00857001"/>
    <w:rsid w:val="008603CD"/>
    <w:rsid w:val="00861EF5"/>
    <w:rsid w:val="00862512"/>
    <w:rsid w:val="00862CF9"/>
    <w:rsid w:val="0086328D"/>
    <w:rsid w:val="00863E8C"/>
    <w:rsid w:val="00863ECC"/>
    <w:rsid w:val="0086422D"/>
    <w:rsid w:val="00864BEE"/>
    <w:rsid w:val="00865EF4"/>
    <w:rsid w:val="008667D4"/>
    <w:rsid w:val="0087017D"/>
    <w:rsid w:val="00870ED0"/>
    <w:rsid w:val="0087166E"/>
    <w:rsid w:val="00873F05"/>
    <w:rsid w:val="00873F60"/>
    <w:rsid w:val="00874DD7"/>
    <w:rsid w:val="008754AF"/>
    <w:rsid w:val="00876912"/>
    <w:rsid w:val="00876C62"/>
    <w:rsid w:val="00876E12"/>
    <w:rsid w:val="00876FA7"/>
    <w:rsid w:val="00877515"/>
    <w:rsid w:val="00877843"/>
    <w:rsid w:val="00877BE1"/>
    <w:rsid w:val="00880277"/>
    <w:rsid w:val="008802EE"/>
    <w:rsid w:val="00881806"/>
    <w:rsid w:val="00881ADD"/>
    <w:rsid w:val="00881F68"/>
    <w:rsid w:val="00883570"/>
    <w:rsid w:val="008842DF"/>
    <w:rsid w:val="00884D08"/>
    <w:rsid w:val="0088524D"/>
    <w:rsid w:val="008855FE"/>
    <w:rsid w:val="008864A0"/>
    <w:rsid w:val="00886BD0"/>
    <w:rsid w:val="00887120"/>
    <w:rsid w:val="008879F1"/>
    <w:rsid w:val="008906C7"/>
    <w:rsid w:val="008911D7"/>
    <w:rsid w:val="00891981"/>
    <w:rsid w:val="00892594"/>
    <w:rsid w:val="008928C6"/>
    <w:rsid w:val="00892DA0"/>
    <w:rsid w:val="008930D2"/>
    <w:rsid w:val="00893679"/>
    <w:rsid w:val="0089386A"/>
    <w:rsid w:val="0089598A"/>
    <w:rsid w:val="008960D8"/>
    <w:rsid w:val="00896636"/>
    <w:rsid w:val="00896D2D"/>
    <w:rsid w:val="008A1BD5"/>
    <w:rsid w:val="008A23F1"/>
    <w:rsid w:val="008A34D0"/>
    <w:rsid w:val="008A4D0E"/>
    <w:rsid w:val="008A4E01"/>
    <w:rsid w:val="008A574A"/>
    <w:rsid w:val="008A5831"/>
    <w:rsid w:val="008A6455"/>
    <w:rsid w:val="008A6FAF"/>
    <w:rsid w:val="008A743B"/>
    <w:rsid w:val="008B06C8"/>
    <w:rsid w:val="008B09E6"/>
    <w:rsid w:val="008B1DEA"/>
    <w:rsid w:val="008B33CD"/>
    <w:rsid w:val="008B344A"/>
    <w:rsid w:val="008B35CF"/>
    <w:rsid w:val="008B37DA"/>
    <w:rsid w:val="008B3FA6"/>
    <w:rsid w:val="008B46A9"/>
    <w:rsid w:val="008B4B46"/>
    <w:rsid w:val="008B4D9A"/>
    <w:rsid w:val="008B52F2"/>
    <w:rsid w:val="008B5AB6"/>
    <w:rsid w:val="008B5EB4"/>
    <w:rsid w:val="008B5FED"/>
    <w:rsid w:val="008B6213"/>
    <w:rsid w:val="008B6D47"/>
    <w:rsid w:val="008B6FAE"/>
    <w:rsid w:val="008C0034"/>
    <w:rsid w:val="008C124F"/>
    <w:rsid w:val="008C1434"/>
    <w:rsid w:val="008C1FCB"/>
    <w:rsid w:val="008C2AB1"/>
    <w:rsid w:val="008C2D9A"/>
    <w:rsid w:val="008C355E"/>
    <w:rsid w:val="008C434D"/>
    <w:rsid w:val="008C4CC6"/>
    <w:rsid w:val="008C5633"/>
    <w:rsid w:val="008C7471"/>
    <w:rsid w:val="008C7F44"/>
    <w:rsid w:val="008D06A1"/>
    <w:rsid w:val="008D197A"/>
    <w:rsid w:val="008D25AF"/>
    <w:rsid w:val="008D2B16"/>
    <w:rsid w:val="008D2C3A"/>
    <w:rsid w:val="008D3257"/>
    <w:rsid w:val="008D4870"/>
    <w:rsid w:val="008D4DC3"/>
    <w:rsid w:val="008D5124"/>
    <w:rsid w:val="008D6051"/>
    <w:rsid w:val="008D63C9"/>
    <w:rsid w:val="008D6861"/>
    <w:rsid w:val="008D702C"/>
    <w:rsid w:val="008E172C"/>
    <w:rsid w:val="008E2E26"/>
    <w:rsid w:val="008E35EA"/>
    <w:rsid w:val="008E373A"/>
    <w:rsid w:val="008E52CC"/>
    <w:rsid w:val="008E5BC0"/>
    <w:rsid w:val="008E645C"/>
    <w:rsid w:val="008F024F"/>
    <w:rsid w:val="008F0669"/>
    <w:rsid w:val="008F0B08"/>
    <w:rsid w:val="008F114C"/>
    <w:rsid w:val="008F1BE2"/>
    <w:rsid w:val="008F2368"/>
    <w:rsid w:val="008F2963"/>
    <w:rsid w:val="008F3098"/>
    <w:rsid w:val="008F59A7"/>
    <w:rsid w:val="008F6494"/>
    <w:rsid w:val="008F740D"/>
    <w:rsid w:val="00901547"/>
    <w:rsid w:val="0090157D"/>
    <w:rsid w:val="0090253E"/>
    <w:rsid w:val="00902734"/>
    <w:rsid w:val="009027D7"/>
    <w:rsid w:val="009039E7"/>
    <w:rsid w:val="00904D3F"/>
    <w:rsid w:val="00905A3E"/>
    <w:rsid w:val="00906853"/>
    <w:rsid w:val="00910824"/>
    <w:rsid w:val="00910E29"/>
    <w:rsid w:val="00913963"/>
    <w:rsid w:val="00913CA9"/>
    <w:rsid w:val="0091419E"/>
    <w:rsid w:val="00915075"/>
    <w:rsid w:val="009153A8"/>
    <w:rsid w:val="009153B5"/>
    <w:rsid w:val="00916110"/>
    <w:rsid w:val="00916E4D"/>
    <w:rsid w:val="009203CB"/>
    <w:rsid w:val="00920FC2"/>
    <w:rsid w:val="0092117A"/>
    <w:rsid w:val="009230C3"/>
    <w:rsid w:val="00923D96"/>
    <w:rsid w:val="00925A31"/>
    <w:rsid w:val="009263D2"/>
    <w:rsid w:val="00931865"/>
    <w:rsid w:val="00931A92"/>
    <w:rsid w:val="0093264C"/>
    <w:rsid w:val="009327F5"/>
    <w:rsid w:val="00932DCF"/>
    <w:rsid w:val="00934AE6"/>
    <w:rsid w:val="00936275"/>
    <w:rsid w:val="00936C00"/>
    <w:rsid w:val="00940A79"/>
    <w:rsid w:val="00940B36"/>
    <w:rsid w:val="00940E09"/>
    <w:rsid w:val="00940EA8"/>
    <w:rsid w:val="0094328D"/>
    <w:rsid w:val="0094460D"/>
    <w:rsid w:val="00945406"/>
    <w:rsid w:val="009457B7"/>
    <w:rsid w:val="0094697F"/>
    <w:rsid w:val="00950430"/>
    <w:rsid w:val="00950E4C"/>
    <w:rsid w:val="009514AE"/>
    <w:rsid w:val="00951735"/>
    <w:rsid w:val="00952F13"/>
    <w:rsid w:val="0095349C"/>
    <w:rsid w:val="00953E4E"/>
    <w:rsid w:val="0096126C"/>
    <w:rsid w:val="00962250"/>
    <w:rsid w:val="0096245C"/>
    <w:rsid w:val="0096297C"/>
    <w:rsid w:val="00962AC6"/>
    <w:rsid w:val="0096326A"/>
    <w:rsid w:val="00963B28"/>
    <w:rsid w:val="00964139"/>
    <w:rsid w:val="0096524A"/>
    <w:rsid w:val="00965BA2"/>
    <w:rsid w:val="00965C47"/>
    <w:rsid w:val="00966042"/>
    <w:rsid w:val="00966047"/>
    <w:rsid w:val="00966681"/>
    <w:rsid w:val="009671E7"/>
    <w:rsid w:val="00967587"/>
    <w:rsid w:val="00970381"/>
    <w:rsid w:val="00970504"/>
    <w:rsid w:val="00970554"/>
    <w:rsid w:val="0097132A"/>
    <w:rsid w:val="0097221A"/>
    <w:rsid w:val="009727D3"/>
    <w:rsid w:val="00972DA2"/>
    <w:rsid w:val="00972F23"/>
    <w:rsid w:val="00973152"/>
    <w:rsid w:val="009736A9"/>
    <w:rsid w:val="00973EB3"/>
    <w:rsid w:val="00974126"/>
    <w:rsid w:val="009747D9"/>
    <w:rsid w:val="00974A5B"/>
    <w:rsid w:val="00974F36"/>
    <w:rsid w:val="0097513A"/>
    <w:rsid w:val="009757E5"/>
    <w:rsid w:val="0097622C"/>
    <w:rsid w:val="009763C8"/>
    <w:rsid w:val="00977E18"/>
    <w:rsid w:val="00977F6C"/>
    <w:rsid w:val="00980D59"/>
    <w:rsid w:val="009815A0"/>
    <w:rsid w:val="0098220F"/>
    <w:rsid w:val="009824AF"/>
    <w:rsid w:val="009824B5"/>
    <w:rsid w:val="009826B8"/>
    <w:rsid w:val="0098322A"/>
    <w:rsid w:val="0098361A"/>
    <w:rsid w:val="00983E25"/>
    <w:rsid w:val="00984462"/>
    <w:rsid w:val="00984532"/>
    <w:rsid w:val="009845BC"/>
    <w:rsid w:val="00985465"/>
    <w:rsid w:val="00985E72"/>
    <w:rsid w:val="0098667C"/>
    <w:rsid w:val="009870F2"/>
    <w:rsid w:val="009903AC"/>
    <w:rsid w:val="00990686"/>
    <w:rsid w:val="00990B9D"/>
    <w:rsid w:val="00991037"/>
    <w:rsid w:val="00991772"/>
    <w:rsid w:val="00991922"/>
    <w:rsid w:val="00991C74"/>
    <w:rsid w:val="00991C9E"/>
    <w:rsid w:val="00991D33"/>
    <w:rsid w:val="009926AA"/>
    <w:rsid w:val="0099330D"/>
    <w:rsid w:val="00994465"/>
    <w:rsid w:val="00994EB5"/>
    <w:rsid w:val="009955EC"/>
    <w:rsid w:val="00995F43"/>
    <w:rsid w:val="00995F83"/>
    <w:rsid w:val="00997278"/>
    <w:rsid w:val="009972CF"/>
    <w:rsid w:val="00997552"/>
    <w:rsid w:val="009A0322"/>
    <w:rsid w:val="009A0FDE"/>
    <w:rsid w:val="009A1CF6"/>
    <w:rsid w:val="009A1D65"/>
    <w:rsid w:val="009A459C"/>
    <w:rsid w:val="009A4697"/>
    <w:rsid w:val="009A49CB"/>
    <w:rsid w:val="009A4F15"/>
    <w:rsid w:val="009A7875"/>
    <w:rsid w:val="009A7E2E"/>
    <w:rsid w:val="009B00A7"/>
    <w:rsid w:val="009B19BE"/>
    <w:rsid w:val="009B1C3E"/>
    <w:rsid w:val="009B2090"/>
    <w:rsid w:val="009B2172"/>
    <w:rsid w:val="009B324F"/>
    <w:rsid w:val="009B5043"/>
    <w:rsid w:val="009B524F"/>
    <w:rsid w:val="009B5B11"/>
    <w:rsid w:val="009B6131"/>
    <w:rsid w:val="009B6291"/>
    <w:rsid w:val="009B671B"/>
    <w:rsid w:val="009B71D5"/>
    <w:rsid w:val="009B7537"/>
    <w:rsid w:val="009B780B"/>
    <w:rsid w:val="009C01FE"/>
    <w:rsid w:val="009C0E73"/>
    <w:rsid w:val="009C0F36"/>
    <w:rsid w:val="009C1AE7"/>
    <w:rsid w:val="009C20A8"/>
    <w:rsid w:val="009C2151"/>
    <w:rsid w:val="009C2740"/>
    <w:rsid w:val="009C2FB5"/>
    <w:rsid w:val="009C35B9"/>
    <w:rsid w:val="009C434E"/>
    <w:rsid w:val="009C4D40"/>
    <w:rsid w:val="009C544D"/>
    <w:rsid w:val="009C5597"/>
    <w:rsid w:val="009C5A63"/>
    <w:rsid w:val="009C7808"/>
    <w:rsid w:val="009D1DFB"/>
    <w:rsid w:val="009D2579"/>
    <w:rsid w:val="009D29EB"/>
    <w:rsid w:val="009D2D68"/>
    <w:rsid w:val="009D3185"/>
    <w:rsid w:val="009D3404"/>
    <w:rsid w:val="009D3A7C"/>
    <w:rsid w:val="009D423D"/>
    <w:rsid w:val="009D54DD"/>
    <w:rsid w:val="009D5AD7"/>
    <w:rsid w:val="009D5CE1"/>
    <w:rsid w:val="009D6ACA"/>
    <w:rsid w:val="009D78D0"/>
    <w:rsid w:val="009D7A04"/>
    <w:rsid w:val="009E0B0A"/>
    <w:rsid w:val="009E168C"/>
    <w:rsid w:val="009E19F2"/>
    <w:rsid w:val="009E2341"/>
    <w:rsid w:val="009E2561"/>
    <w:rsid w:val="009E26D1"/>
    <w:rsid w:val="009E3B1C"/>
    <w:rsid w:val="009E3DF9"/>
    <w:rsid w:val="009E3E73"/>
    <w:rsid w:val="009E55C3"/>
    <w:rsid w:val="009E5EEB"/>
    <w:rsid w:val="009E6A38"/>
    <w:rsid w:val="009E6B23"/>
    <w:rsid w:val="009E6C25"/>
    <w:rsid w:val="009E75AB"/>
    <w:rsid w:val="009E778C"/>
    <w:rsid w:val="009E7C03"/>
    <w:rsid w:val="009E7C5A"/>
    <w:rsid w:val="009F16B1"/>
    <w:rsid w:val="009F20F1"/>
    <w:rsid w:val="009F238C"/>
    <w:rsid w:val="009F2AFD"/>
    <w:rsid w:val="009F2E48"/>
    <w:rsid w:val="009F3F4A"/>
    <w:rsid w:val="009F4C71"/>
    <w:rsid w:val="009F4CF0"/>
    <w:rsid w:val="009F5A72"/>
    <w:rsid w:val="009F5B08"/>
    <w:rsid w:val="009F63D8"/>
    <w:rsid w:val="009F6471"/>
    <w:rsid w:val="009F69A7"/>
    <w:rsid w:val="009F7537"/>
    <w:rsid w:val="009F7C03"/>
    <w:rsid w:val="00A0094D"/>
    <w:rsid w:val="00A00EC3"/>
    <w:rsid w:val="00A0163E"/>
    <w:rsid w:val="00A023BB"/>
    <w:rsid w:val="00A02D36"/>
    <w:rsid w:val="00A04DB4"/>
    <w:rsid w:val="00A04E40"/>
    <w:rsid w:val="00A05002"/>
    <w:rsid w:val="00A0617F"/>
    <w:rsid w:val="00A07FCA"/>
    <w:rsid w:val="00A07FE5"/>
    <w:rsid w:val="00A10447"/>
    <w:rsid w:val="00A11971"/>
    <w:rsid w:val="00A11BB2"/>
    <w:rsid w:val="00A1255B"/>
    <w:rsid w:val="00A15797"/>
    <w:rsid w:val="00A15D08"/>
    <w:rsid w:val="00A16AC4"/>
    <w:rsid w:val="00A172B7"/>
    <w:rsid w:val="00A17C73"/>
    <w:rsid w:val="00A207CC"/>
    <w:rsid w:val="00A21584"/>
    <w:rsid w:val="00A21B15"/>
    <w:rsid w:val="00A21CBD"/>
    <w:rsid w:val="00A230FC"/>
    <w:rsid w:val="00A23C8E"/>
    <w:rsid w:val="00A23F10"/>
    <w:rsid w:val="00A2493D"/>
    <w:rsid w:val="00A25FC5"/>
    <w:rsid w:val="00A260C2"/>
    <w:rsid w:val="00A264FC"/>
    <w:rsid w:val="00A265DF"/>
    <w:rsid w:val="00A26AE6"/>
    <w:rsid w:val="00A270D7"/>
    <w:rsid w:val="00A27131"/>
    <w:rsid w:val="00A273B3"/>
    <w:rsid w:val="00A273F0"/>
    <w:rsid w:val="00A308C4"/>
    <w:rsid w:val="00A30A74"/>
    <w:rsid w:val="00A31419"/>
    <w:rsid w:val="00A31E7B"/>
    <w:rsid w:val="00A3306C"/>
    <w:rsid w:val="00A3322C"/>
    <w:rsid w:val="00A33C8C"/>
    <w:rsid w:val="00A354AE"/>
    <w:rsid w:val="00A359CC"/>
    <w:rsid w:val="00A3660D"/>
    <w:rsid w:val="00A40A8F"/>
    <w:rsid w:val="00A410E3"/>
    <w:rsid w:val="00A414C2"/>
    <w:rsid w:val="00A41E6E"/>
    <w:rsid w:val="00A4266C"/>
    <w:rsid w:val="00A43823"/>
    <w:rsid w:val="00A443A8"/>
    <w:rsid w:val="00A44B45"/>
    <w:rsid w:val="00A465A7"/>
    <w:rsid w:val="00A47455"/>
    <w:rsid w:val="00A47641"/>
    <w:rsid w:val="00A47743"/>
    <w:rsid w:val="00A47CE9"/>
    <w:rsid w:val="00A47E97"/>
    <w:rsid w:val="00A5027A"/>
    <w:rsid w:val="00A50307"/>
    <w:rsid w:val="00A504D2"/>
    <w:rsid w:val="00A51067"/>
    <w:rsid w:val="00A51673"/>
    <w:rsid w:val="00A51D78"/>
    <w:rsid w:val="00A522EB"/>
    <w:rsid w:val="00A526B8"/>
    <w:rsid w:val="00A532DD"/>
    <w:rsid w:val="00A53BD4"/>
    <w:rsid w:val="00A54412"/>
    <w:rsid w:val="00A55B0F"/>
    <w:rsid w:val="00A55F46"/>
    <w:rsid w:val="00A576D2"/>
    <w:rsid w:val="00A60520"/>
    <w:rsid w:val="00A613A1"/>
    <w:rsid w:val="00A614E5"/>
    <w:rsid w:val="00A61CA7"/>
    <w:rsid w:val="00A62805"/>
    <w:rsid w:val="00A64E3B"/>
    <w:rsid w:val="00A6510F"/>
    <w:rsid w:val="00A6518C"/>
    <w:rsid w:val="00A652E3"/>
    <w:rsid w:val="00A656B3"/>
    <w:rsid w:val="00A66446"/>
    <w:rsid w:val="00A66BFE"/>
    <w:rsid w:val="00A67C04"/>
    <w:rsid w:val="00A70674"/>
    <w:rsid w:val="00A72F4C"/>
    <w:rsid w:val="00A73694"/>
    <w:rsid w:val="00A73D79"/>
    <w:rsid w:val="00A74407"/>
    <w:rsid w:val="00A75E03"/>
    <w:rsid w:val="00A76140"/>
    <w:rsid w:val="00A77BFF"/>
    <w:rsid w:val="00A80849"/>
    <w:rsid w:val="00A80ACB"/>
    <w:rsid w:val="00A81202"/>
    <w:rsid w:val="00A8138D"/>
    <w:rsid w:val="00A823D2"/>
    <w:rsid w:val="00A82AC9"/>
    <w:rsid w:val="00A82DB5"/>
    <w:rsid w:val="00A8308B"/>
    <w:rsid w:val="00A833BA"/>
    <w:rsid w:val="00A84BC4"/>
    <w:rsid w:val="00A85F29"/>
    <w:rsid w:val="00A8659D"/>
    <w:rsid w:val="00A86A6E"/>
    <w:rsid w:val="00A86E63"/>
    <w:rsid w:val="00A91607"/>
    <w:rsid w:val="00A925FD"/>
    <w:rsid w:val="00A929D4"/>
    <w:rsid w:val="00A9380B"/>
    <w:rsid w:val="00A94FF0"/>
    <w:rsid w:val="00A9503A"/>
    <w:rsid w:val="00A9551C"/>
    <w:rsid w:val="00A9576E"/>
    <w:rsid w:val="00A968C0"/>
    <w:rsid w:val="00A975CA"/>
    <w:rsid w:val="00A979CD"/>
    <w:rsid w:val="00AA05EA"/>
    <w:rsid w:val="00AA0DB1"/>
    <w:rsid w:val="00AA1684"/>
    <w:rsid w:val="00AA2906"/>
    <w:rsid w:val="00AA3D9C"/>
    <w:rsid w:val="00AA7563"/>
    <w:rsid w:val="00AA75EA"/>
    <w:rsid w:val="00AA7C7E"/>
    <w:rsid w:val="00AB0AC3"/>
    <w:rsid w:val="00AB0D1F"/>
    <w:rsid w:val="00AB0F72"/>
    <w:rsid w:val="00AB1007"/>
    <w:rsid w:val="00AB1AC5"/>
    <w:rsid w:val="00AB2A5E"/>
    <w:rsid w:val="00AB338A"/>
    <w:rsid w:val="00AB3EE2"/>
    <w:rsid w:val="00AB479D"/>
    <w:rsid w:val="00AB5426"/>
    <w:rsid w:val="00AB598C"/>
    <w:rsid w:val="00AB7699"/>
    <w:rsid w:val="00AC04C2"/>
    <w:rsid w:val="00AC0C07"/>
    <w:rsid w:val="00AC0FDE"/>
    <w:rsid w:val="00AC1592"/>
    <w:rsid w:val="00AC15FC"/>
    <w:rsid w:val="00AC1D92"/>
    <w:rsid w:val="00AC3825"/>
    <w:rsid w:val="00AC401C"/>
    <w:rsid w:val="00AC484E"/>
    <w:rsid w:val="00AC494D"/>
    <w:rsid w:val="00AC5F49"/>
    <w:rsid w:val="00AC66DF"/>
    <w:rsid w:val="00AC6BC2"/>
    <w:rsid w:val="00AC77D3"/>
    <w:rsid w:val="00AC7EBC"/>
    <w:rsid w:val="00AD13EC"/>
    <w:rsid w:val="00AD2368"/>
    <w:rsid w:val="00AD2A4D"/>
    <w:rsid w:val="00AD3494"/>
    <w:rsid w:val="00AD63BD"/>
    <w:rsid w:val="00AD7479"/>
    <w:rsid w:val="00AE111A"/>
    <w:rsid w:val="00AE1851"/>
    <w:rsid w:val="00AE185C"/>
    <w:rsid w:val="00AE1B88"/>
    <w:rsid w:val="00AE2409"/>
    <w:rsid w:val="00AE28DD"/>
    <w:rsid w:val="00AE3259"/>
    <w:rsid w:val="00AE4604"/>
    <w:rsid w:val="00AE4C9C"/>
    <w:rsid w:val="00AE4CA3"/>
    <w:rsid w:val="00AE4F61"/>
    <w:rsid w:val="00AE5141"/>
    <w:rsid w:val="00AE6752"/>
    <w:rsid w:val="00AE73AE"/>
    <w:rsid w:val="00AF042A"/>
    <w:rsid w:val="00AF08EE"/>
    <w:rsid w:val="00AF0E73"/>
    <w:rsid w:val="00AF11A1"/>
    <w:rsid w:val="00AF24C5"/>
    <w:rsid w:val="00AF3FDF"/>
    <w:rsid w:val="00AF454C"/>
    <w:rsid w:val="00AF479D"/>
    <w:rsid w:val="00AF55DF"/>
    <w:rsid w:val="00AF6D8F"/>
    <w:rsid w:val="00AF7DC6"/>
    <w:rsid w:val="00B012DF"/>
    <w:rsid w:val="00B013AD"/>
    <w:rsid w:val="00B014C1"/>
    <w:rsid w:val="00B026E5"/>
    <w:rsid w:val="00B04767"/>
    <w:rsid w:val="00B053F0"/>
    <w:rsid w:val="00B0684A"/>
    <w:rsid w:val="00B074CD"/>
    <w:rsid w:val="00B11177"/>
    <w:rsid w:val="00B112F7"/>
    <w:rsid w:val="00B11FBC"/>
    <w:rsid w:val="00B126B5"/>
    <w:rsid w:val="00B13923"/>
    <w:rsid w:val="00B1463C"/>
    <w:rsid w:val="00B154BA"/>
    <w:rsid w:val="00B15602"/>
    <w:rsid w:val="00B16D3F"/>
    <w:rsid w:val="00B16EC8"/>
    <w:rsid w:val="00B17D6B"/>
    <w:rsid w:val="00B20673"/>
    <w:rsid w:val="00B22C40"/>
    <w:rsid w:val="00B231CC"/>
    <w:rsid w:val="00B26097"/>
    <w:rsid w:val="00B26908"/>
    <w:rsid w:val="00B27119"/>
    <w:rsid w:val="00B27300"/>
    <w:rsid w:val="00B27DCE"/>
    <w:rsid w:val="00B30056"/>
    <w:rsid w:val="00B30492"/>
    <w:rsid w:val="00B30AB2"/>
    <w:rsid w:val="00B310B1"/>
    <w:rsid w:val="00B31D5D"/>
    <w:rsid w:val="00B32731"/>
    <w:rsid w:val="00B32F6F"/>
    <w:rsid w:val="00B3303F"/>
    <w:rsid w:val="00B33FC9"/>
    <w:rsid w:val="00B3431B"/>
    <w:rsid w:val="00B3619C"/>
    <w:rsid w:val="00B37F2F"/>
    <w:rsid w:val="00B407C7"/>
    <w:rsid w:val="00B40892"/>
    <w:rsid w:val="00B41E77"/>
    <w:rsid w:val="00B41F07"/>
    <w:rsid w:val="00B42298"/>
    <w:rsid w:val="00B440E2"/>
    <w:rsid w:val="00B44BE0"/>
    <w:rsid w:val="00B44E7A"/>
    <w:rsid w:val="00B451F6"/>
    <w:rsid w:val="00B452EB"/>
    <w:rsid w:val="00B453D6"/>
    <w:rsid w:val="00B4572F"/>
    <w:rsid w:val="00B46F54"/>
    <w:rsid w:val="00B4756C"/>
    <w:rsid w:val="00B50F5A"/>
    <w:rsid w:val="00B51BB1"/>
    <w:rsid w:val="00B51FC1"/>
    <w:rsid w:val="00B533C6"/>
    <w:rsid w:val="00B537E5"/>
    <w:rsid w:val="00B54F0A"/>
    <w:rsid w:val="00B55943"/>
    <w:rsid w:val="00B559C0"/>
    <w:rsid w:val="00B60A7B"/>
    <w:rsid w:val="00B62CDE"/>
    <w:rsid w:val="00B62F96"/>
    <w:rsid w:val="00B631BE"/>
    <w:rsid w:val="00B6510E"/>
    <w:rsid w:val="00B6679D"/>
    <w:rsid w:val="00B67A7A"/>
    <w:rsid w:val="00B7015E"/>
    <w:rsid w:val="00B72177"/>
    <w:rsid w:val="00B736F8"/>
    <w:rsid w:val="00B74A5B"/>
    <w:rsid w:val="00B76060"/>
    <w:rsid w:val="00B76455"/>
    <w:rsid w:val="00B764B9"/>
    <w:rsid w:val="00B80481"/>
    <w:rsid w:val="00B804A1"/>
    <w:rsid w:val="00B809B0"/>
    <w:rsid w:val="00B818A7"/>
    <w:rsid w:val="00B818D6"/>
    <w:rsid w:val="00B81C7D"/>
    <w:rsid w:val="00B82756"/>
    <w:rsid w:val="00B830F9"/>
    <w:rsid w:val="00B83AD2"/>
    <w:rsid w:val="00B84BA9"/>
    <w:rsid w:val="00B85341"/>
    <w:rsid w:val="00B86709"/>
    <w:rsid w:val="00B90459"/>
    <w:rsid w:val="00B905CA"/>
    <w:rsid w:val="00B90BDE"/>
    <w:rsid w:val="00B90E5F"/>
    <w:rsid w:val="00B91747"/>
    <w:rsid w:val="00B92252"/>
    <w:rsid w:val="00B92CB7"/>
    <w:rsid w:val="00B93799"/>
    <w:rsid w:val="00B93CEB"/>
    <w:rsid w:val="00B96E33"/>
    <w:rsid w:val="00B972AC"/>
    <w:rsid w:val="00BA07FD"/>
    <w:rsid w:val="00BA0A9D"/>
    <w:rsid w:val="00BA14A2"/>
    <w:rsid w:val="00BA177E"/>
    <w:rsid w:val="00BA2A51"/>
    <w:rsid w:val="00BA4EBF"/>
    <w:rsid w:val="00BA58D0"/>
    <w:rsid w:val="00BA6085"/>
    <w:rsid w:val="00BA69D3"/>
    <w:rsid w:val="00BA69D8"/>
    <w:rsid w:val="00BA701A"/>
    <w:rsid w:val="00BA71BF"/>
    <w:rsid w:val="00BB04D3"/>
    <w:rsid w:val="00BB052B"/>
    <w:rsid w:val="00BB0E86"/>
    <w:rsid w:val="00BB1352"/>
    <w:rsid w:val="00BB2550"/>
    <w:rsid w:val="00BB2DFF"/>
    <w:rsid w:val="00BB2F48"/>
    <w:rsid w:val="00BB62F5"/>
    <w:rsid w:val="00BB769E"/>
    <w:rsid w:val="00BB7A67"/>
    <w:rsid w:val="00BC0573"/>
    <w:rsid w:val="00BC1210"/>
    <w:rsid w:val="00BC1948"/>
    <w:rsid w:val="00BC1D09"/>
    <w:rsid w:val="00BC23D7"/>
    <w:rsid w:val="00BC272E"/>
    <w:rsid w:val="00BC27B2"/>
    <w:rsid w:val="00BC2B00"/>
    <w:rsid w:val="00BC4D9E"/>
    <w:rsid w:val="00BC4F76"/>
    <w:rsid w:val="00BC5C4C"/>
    <w:rsid w:val="00BC5D03"/>
    <w:rsid w:val="00BC6031"/>
    <w:rsid w:val="00BC667A"/>
    <w:rsid w:val="00BD139F"/>
    <w:rsid w:val="00BD1ACC"/>
    <w:rsid w:val="00BD1F95"/>
    <w:rsid w:val="00BD212D"/>
    <w:rsid w:val="00BD2796"/>
    <w:rsid w:val="00BD35A4"/>
    <w:rsid w:val="00BD3997"/>
    <w:rsid w:val="00BD4000"/>
    <w:rsid w:val="00BD4216"/>
    <w:rsid w:val="00BD477F"/>
    <w:rsid w:val="00BD4E7D"/>
    <w:rsid w:val="00BD7741"/>
    <w:rsid w:val="00BE0846"/>
    <w:rsid w:val="00BE1A73"/>
    <w:rsid w:val="00BE2427"/>
    <w:rsid w:val="00BE2F89"/>
    <w:rsid w:val="00BE32F5"/>
    <w:rsid w:val="00BE3BE9"/>
    <w:rsid w:val="00BE4916"/>
    <w:rsid w:val="00BE6278"/>
    <w:rsid w:val="00BE7646"/>
    <w:rsid w:val="00BF00D1"/>
    <w:rsid w:val="00BF0503"/>
    <w:rsid w:val="00BF0F2C"/>
    <w:rsid w:val="00BF1608"/>
    <w:rsid w:val="00BF19A6"/>
    <w:rsid w:val="00BF1FB0"/>
    <w:rsid w:val="00BF2C7F"/>
    <w:rsid w:val="00BF2E8F"/>
    <w:rsid w:val="00BF330F"/>
    <w:rsid w:val="00BF41D6"/>
    <w:rsid w:val="00BF523B"/>
    <w:rsid w:val="00BF5DBB"/>
    <w:rsid w:val="00BF6803"/>
    <w:rsid w:val="00C0139B"/>
    <w:rsid w:val="00C01ABA"/>
    <w:rsid w:val="00C022A6"/>
    <w:rsid w:val="00C03280"/>
    <w:rsid w:val="00C03B09"/>
    <w:rsid w:val="00C04195"/>
    <w:rsid w:val="00C055F9"/>
    <w:rsid w:val="00C056A4"/>
    <w:rsid w:val="00C10D7E"/>
    <w:rsid w:val="00C115E9"/>
    <w:rsid w:val="00C12009"/>
    <w:rsid w:val="00C130E2"/>
    <w:rsid w:val="00C1453E"/>
    <w:rsid w:val="00C148F6"/>
    <w:rsid w:val="00C155B9"/>
    <w:rsid w:val="00C16966"/>
    <w:rsid w:val="00C17CBA"/>
    <w:rsid w:val="00C2010D"/>
    <w:rsid w:val="00C202AD"/>
    <w:rsid w:val="00C209E8"/>
    <w:rsid w:val="00C2303F"/>
    <w:rsid w:val="00C23EF5"/>
    <w:rsid w:val="00C24E3F"/>
    <w:rsid w:val="00C25171"/>
    <w:rsid w:val="00C25435"/>
    <w:rsid w:val="00C259D8"/>
    <w:rsid w:val="00C26437"/>
    <w:rsid w:val="00C316CB"/>
    <w:rsid w:val="00C3351B"/>
    <w:rsid w:val="00C34F44"/>
    <w:rsid w:val="00C35A5F"/>
    <w:rsid w:val="00C35A96"/>
    <w:rsid w:val="00C363F2"/>
    <w:rsid w:val="00C37741"/>
    <w:rsid w:val="00C37EA3"/>
    <w:rsid w:val="00C40BF8"/>
    <w:rsid w:val="00C4241A"/>
    <w:rsid w:val="00C42FC5"/>
    <w:rsid w:val="00C43E14"/>
    <w:rsid w:val="00C44AF5"/>
    <w:rsid w:val="00C450D0"/>
    <w:rsid w:val="00C46131"/>
    <w:rsid w:val="00C46B75"/>
    <w:rsid w:val="00C46D31"/>
    <w:rsid w:val="00C47214"/>
    <w:rsid w:val="00C47A4C"/>
    <w:rsid w:val="00C50293"/>
    <w:rsid w:val="00C5147C"/>
    <w:rsid w:val="00C517B0"/>
    <w:rsid w:val="00C52A97"/>
    <w:rsid w:val="00C53224"/>
    <w:rsid w:val="00C538CA"/>
    <w:rsid w:val="00C53F43"/>
    <w:rsid w:val="00C54F68"/>
    <w:rsid w:val="00C554B7"/>
    <w:rsid w:val="00C56A3E"/>
    <w:rsid w:val="00C57CD8"/>
    <w:rsid w:val="00C60CF2"/>
    <w:rsid w:val="00C61D30"/>
    <w:rsid w:val="00C62681"/>
    <w:rsid w:val="00C632DC"/>
    <w:rsid w:val="00C64763"/>
    <w:rsid w:val="00C648CD"/>
    <w:rsid w:val="00C64D1B"/>
    <w:rsid w:val="00C65521"/>
    <w:rsid w:val="00C66EA5"/>
    <w:rsid w:val="00C7047F"/>
    <w:rsid w:val="00C71CDD"/>
    <w:rsid w:val="00C748C3"/>
    <w:rsid w:val="00C74CF1"/>
    <w:rsid w:val="00C74DDE"/>
    <w:rsid w:val="00C76CB4"/>
    <w:rsid w:val="00C775CD"/>
    <w:rsid w:val="00C77732"/>
    <w:rsid w:val="00C83021"/>
    <w:rsid w:val="00C832D5"/>
    <w:rsid w:val="00C836DF"/>
    <w:rsid w:val="00C839F3"/>
    <w:rsid w:val="00C84924"/>
    <w:rsid w:val="00C84DD9"/>
    <w:rsid w:val="00C85C7C"/>
    <w:rsid w:val="00C91608"/>
    <w:rsid w:val="00C91AA6"/>
    <w:rsid w:val="00C9224F"/>
    <w:rsid w:val="00C939FC"/>
    <w:rsid w:val="00C9493E"/>
    <w:rsid w:val="00C94B9B"/>
    <w:rsid w:val="00C95048"/>
    <w:rsid w:val="00C967B5"/>
    <w:rsid w:val="00C96D24"/>
    <w:rsid w:val="00CA016E"/>
    <w:rsid w:val="00CA04E8"/>
    <w:rsid w:val="00CA0645"/>
    <w:rsid w:val="00CA3BE4"/>
    <w:rsid w:val="00CA43E7"/>
    <w:rsid w:val="00CA476B"/>
    <w:rsid w:val="00CA4C27"/>
    <w:rsid w:val="00CA58D9"/>
    <w:rsid w:val="00CA592B"/>
    <w:rsid w:val="00CA5BD1"/>
    <w:rsid w:val="00CA61D7"/>
    <w:rsid w:val="00CA63EC"/>
    <w:rsid w:val="00CA716B"/>
    <w:rsid w:val="00CA7BAA"/>
    <w:rsid w:val="00CA7F2D"/>
    <w:rsid w:val="00CB0DB9"/>
    <w:rsid w:val="00CB1216"/>
    <w:rsid w:val="00CB2655"/>
    <w:rsid w:val="00CB43C1"/>
    <w:rsid w:val="00CB43F2"/>
    <w:rsid w:val="00CB5C1F"/>
    <w:rsid w:val="00CB6C26"/>
    <w:rsid w:val="00CB7FEF"/>
    <w:rsid w:val="00CC0079"/>
    <w:rsid w:val="00CC06E7"/>
    <w:rsid w:val="00CC0DE9"/>
    <w:rsid w:val="00CC110E"/>
    <w:rsid w:val="00CC13C9"/>
    <w:rsid w:val="00CC166A"/>
    <w:rsid w:val="00CC2397"/>
    <w:rsid w:val="00CC2474"/>
    <w:rsid w:val="00CC2816"/>
    <w:rsid w:val="00CC293A"/>
    <w:rsid w:val="00CC3396"/>
    <w:rsid w:val="00CC34A3"/>
    <w:rsid w:val="00CC3C6D"/>
    <w:rsid w:val="00CC3DEF"/>
    <w:rsid w:val="00CC3E8F"/>
    <w:rsid w:val="00CC4156"/>
    <w:rsid w:val="00CC4252"/>
    <w:rsid w:val="00CC5365"/>
    <w:rsid w:val="00CC55A2"/>
    <w:rsid w:val="00CC731C"/>
    <w:rsid w:val="00CC764C"/>
    <w:rsid w:val="00CC7B20"/>
    <w:rsid w:val="00CD0EAA"/>
    <w:rsid w:val="00CD13E2"/>
    <w:rsid w:val="00CD1876"/>
    <w:rsid w:val="00CD1FAE"/>
    <w:rsid w:val="00CD312E"/>
    <w:rsid w:val="00CD35D8"/>
    <w:rsid w:val="00CD4A93"/>
    <w:rsid w:val="00CD4CC5"/>
    <w:rsid w:val="00CD4F16"/>
    <w:rsid w:val="00CD5307"/>
    <w:rsid w:val="00CD5478"/>
    <w:rsid w:val="00CD55FE"/>
    <w:rsid w:val="00CE10EA"/>
    <w:rsid w:val="00CE27A0"/>
    <w:rsid w:val="00CE2851"/>
    <w:rsid w:val="00CE2B3D"/>
    <w:rsid w:val="00CE2C66"/>
    <w:rsid w:val="00CE2F00"/>
    <w:rsid w:val="00CE3118"/>
    <w:rsid w:val="00CE3203"/>
    <w:rsid w:val="00CE32D4"/>
    <w:rsid w:val="00CE45CD"/>
    <w:rsid w:val="00CE5034"/>
    <w:rsid w:val="00CE5D18"/>
    <w:rsid w:val="00CE5F17"/>
    <w:rsid w:val="00CE65E2"/>
    <w:rsid w:val="00CE688B"/>
    <w:rsid w:val="00CE6A27"/>
    <w:rsid w:val="00CE767D"/>
    <w:rsid w:val="00CE7BD4"/>
    <w:rsid w:val="00CF08C4"/>
    <w:rsid w:val="00CF1469"/>
    <w:rsid w:val="00CF21A6"/>
    <w:rsid w:val="00CF254C"/>
    <w:rsid w:val="00CF29EF"/>
    <w:rsid w:val="00CF2C5A"/>
    <w:rsid w:val="00CF3415"/>
    <w:rsid w:val="00CF3475"/>
    <w:rsid w:val="00CF46EC"/>
    <w:rsid w:val="00CF489F"/>
    <w:rsid w:val="00CF4D45"/>
    <w:rsid w:val="00CF59C4"/>
    <w:rsid w:val="00CF5B7E"/>
    <w:rsid w:val="00CF6300"/>
    <w:rsid w:val="00CF6A89"/>
    <w:rsid w:val="00CF7699"/>
    <w:rsid w:val="00CF776D"/>
    <w:rsid w:val="00D00725"/>
    <w:rsid w:val="00D00763"/>
    <w:rsid w:val="00D00EA7"/>
    <w:rsid w:val="00D02282"/>
    <w:rsid w:val="00D02743"/>
    <w:rsid w:val="00D02A56"/>
    <w:rsid w:val="00D043A9"/>
    <w:rsid w:val="00D04AD5"/>
    <w:rsid w:val="00D04C9F"/>
    <w:rsid w:val="00D04D36"/>
    <w:rsid w:val="00D066E4"/>
    <w:rsid w:val="00D067F6"/>
    <w:rsid w:val="00D07713"/>
    <w:rsid w:val="00D10012"/>
    <w:rsid w:val="00D103B1"/>
    <w:rsid w:val="00D1062C"/>
    <w:rsid w:val="00D10DA1"/>
    <w:rsid w:val="00D140A4"/>
    <w:rsid w:val="00D141CA"/>
    <w:rsid w:val="00D14901"/>
    <w:rsid w:val="00D154BB"/>
    <w:rsid w:val="00D179E3"/>
    <w:rsid w:val="00D20C35"/>
    <w:rsid w:val="00D215E5"/>
    <w:rsid w:val="00D21684"/>
    <w:rsid w:val="00D21DAE"/>
    <w:rsid w:val="00D22D79"/>
    <w:rsid w:val="00D230CD"/>
    <w:rsid w:val="00D237DB"/>
    <w:rsid w:val="00D24834"/>
    <w:rsid w:val="00D25B1B"/>
    <w:rsid w:val="00D25E68"/>
    <w:rsid w:val="00D26D6C"/>
    <w:rsid w:val="00D30260"/>
    <w:rsid w:val="00D31C66"/>
    <w:rsid w:val="00D324CB"/>
    <w:rsid w:val="00D3332D"/>
    <w:rsid w:val="00D33505"/>
    <w:rsid w:val="00D33AC1"/>
    <w:rsid w:val="00D33B2B"/>
    <w:rsid w:val="00D351C5"/>
    <w:rsid w:val="00D35C8B"/>
    <w:rsid w:val="00D375C8"/>
    <w:rsid w:val="00D37DE0"/>
    <w:rsid w:val="00D40728"/>
    <w:rsid w:val="00D41692"/>
    <w:rsid w:val="00D423B7"/>
    <w:rsid w:val="00D424D7"/>
    <w:rsid w:val="00D425B3"/>
    <w:rsid w:val="00D42836"/>
    <w:rsid w:val="00D42849"/>
    <w:rsid w:val="00D42EFE"/>
    <w:rsid w:val="00D430C9"/>
    <w:rsid w:val="00D431A5"/>
    <w:rsid w:val="00D43AD8"/>
    <w:rsid w:val="00D448EA"/>
    <w:rsid w:val="00D44AB9"/>
    <w:rsid w:val="00D45729"/>
    <w:rsid w:val="00D45C49"/>
    <w:rsid w:val="00D45D24"/>
    <w:rsid w:val="00D4610D"/>
    <w:rsid w:val="00D46BDA"/>
    <w:rsid w:val="00D46E1D"/>
    <w:rsid w:val="00D478DF"/>
    <w:rsid w:val="00D507B1"/>
    <w:rsid w:val="00D50A97"/>
    <w:rsid w:val="00D50CC1"/>
    <w:rsid w:val="00D518BD"/>
    <w:rsid w:val="00D51EF9"/>
    <w:rsid w:val="00D5396E"/>
    <w:rsid w:val="00D55972"/>
    <w:rsid w:val="00D578B9"/>
    <w:rsid w:val="00D608CA"/>
    <w:rsid w:val="00D61A12"/>
    <w:rsid w:val="00D6464E"/>
    <w:rsid w:val="00D6482A"/>
    <w:rsid w:val="00D64F75"/>
    <w:rsid w:val="00D66C24"/>
    <w:rsid w:val="00D6730F"/>
    <w:rsid w:val="00D67735"/>
    <w:rsid w:val="00D67EED"/>
    <w:rsid w:val="00D70FCB"/>
    <w:rsid w:val="00D7303F"/>
    <w:rsid w:val="00D7369C"/>
    <w:rsid w:val="00D7381E"/>
    <w:rsid w:val="00D73BDA"/>
    <w:rsid w:val="00D74908"/>
    <w:rsid w:val="00D7523D"/>
    <w:rsid w:val="00D759BD"/>
    <w:rsid w:val="00D75DAB"/>
    <w:rsid w:val="00D75E6B"/>
    <w:rsid w:val="00D76B1C"/>
    <w:rsid w:val="00D77486"/>
    <w:rsid w:val="00D8005E"/>
    <w:rsid w:val="00D80BDF"/>
    <w:rsid w:val="00D81D80"/>
    <w:rsid w:val="00D831C1"/>
    <w:rsid w:val="00D83387"/>
    <w:rsid w:val="00D8340E"/>
    <w:rsid w:val="00D835FA"/>
    <w:rsid w:val="00D83D48"/>
    <w:rsid w:val="00D83DC7"/>
    <w:rsid w:val="00D8544E"/>
    <w:rsid w:val="00D856B1"/>
    <w:rsid w:val="00D87C7B"/>
    <w:rsid w:val="00D90B2B"/>
    <w:rsid w:val="00D910D6"/>
    <w:rsid w:val="00D916A0"/>
    <w:rsid w:val="00D93D51"/>
    <w:rsid w:val="00D95CCF"/>
    <w:rsid w:val="00D95FBF"/>
    <w:rsid w:val="00D96914"/>
    <w:rsid w:val="00D96EA9"/>
    <w:rsid w:val="00D96ED0"/>
    <w:rsid w:val="00D9789E"/>
    <w:rsid w:val="00D979B8"/>
    <w:rsid w:val="00DA092F"/>
    <w:rsid w:val="00DA0A35"/>
    <w:rsid w:val="00DA0D45"/>
    <w:rsid w:val="00DA0E02"/>
    <w:rsid w:val="00DA0F1E"/>
    <w:rsid w:val="00DA2748"/>
    <w:rsid w:val="00DA3BA4"/>
    <w:rsid w:val="00DA4587"/>
    <w:rsid w:val="00DA534F"/>
    <w:rsid w:val="00DA536C"/>
    <w:rsid w:val="00DA5EE1"/>
    <w:rsid w:val="00DA6C5C"/>
    <w:rsid w:val="00DA750E"/>
    <w:rsid w:val="00DB04D5"/>
    <w:rsid w:val="00DB0956"/>
    <w:rsid w:val="00DB1035"/>
    <w:rsid w:val="00DB19C9"/>
    <w:rsid w:val="00DB2390"/>
    <w:rsid w:val="00DB2F75"/>
    <w:rsid w:val="00DB3010"/>
    <w:rsid w:val="00DB3B5E"/>
    <w:rsid w:val="00DB47BF"/>
    <w:rsid w:val="00DB48F6"/>
    <w:rsid w:val="00DB4DAB"/>
    <w:rsid w:val="00DB5126"/>
    <w:rsid w:val="00DB52A6"/>
    <w:rsid w:val="00DB6ECF"/>
    <w:rsid w:val="00DB72BF"/>
    <w:rsid w:val="00DC1046"/>
    <w:rsid w:val="00DC1092"/>
    <w:rsid w:val="00DC14D9"/>
    <w:rsid w:val="00DC216C"/>
    <w:rsid w:val="00DC2805"/>
    <w:rsid w:val="00DC32D0"/>
    <w:rsid w:val="00DC3FF4"/>
    <w:rsid w:val="00DC546C"/>
    <w:rsid w:val="00DC59A9"/>
    <w:rsid w:val="00DC5D43"/>
    <w:rsid w:val="00DC6507"/>
    <w:rsid w:val="00DC6558"/>
    <w:rsid w:val="00DC6618"/>
    <w:rsid w:val="00DC737C"/>
    <w:rsid w:val="00DC75FB"/>
    <w:rsid w:val="00DC7F8E"/>
    <w:rsid w:val="00DD195B"/>
    <w:rsid w:val="00DD1C40"/>
    <w:rsid w:val="00DD209E"/>
    <w:rsid w:val="00DD26F1"/>
    <w:rsid w:val="00DD33EF"/>
    <w:rsid w:val="00DD3D84"/>
    <w:rsid w:val="00DD4B4C"/>
    <w:rsid w:val="00DD550E"/>
    <w:rsid w:val="00DD6047"/>
    <w:rsid w:val="00DD6070"/>
    <w:rsid w:val="00DD608F"/>
    <w:rsid w:val="00DD771D"/>
    <w:rsid w:val="00DE047D"/>
    <w:rsid w:val="00DE0A14"/>
    <w:rsid w:val="00DE0FAF"/>
    <w:rsid w:val="00DE136F"/>
    <w:rsid w:val="00DE3F18"/>
    <w:rsid w:val="00DE4F03"/>
    <w:rsid w:val="00DE4F37"/>
    <w:rsid w:val="00DE5431"/>
    <w:rsid w:val="00DE5CEE"/>
    <w:rsid w:val="00DE73F5"/>
    <w:rsid w:val="00DE75EE"/>
    <w:rsid w:val="00DF0E27"/>
    <w:rsid w:val="00DF101F"/>
    <w:rsid w:val="00DF1958"/>
    <w:rsid w:val="00DF37E6"/>
    <w:rsid w:val="00DF37F4"/>
    <w:rsid w:val="00DF4294"/>
    <w:rsid w:val="00DF511B"/>
    <w:rsid w:val="00DF7BD7"/>
    <w:rsid w:val="00E00AD1"/>
    <w:rsid w:val="00E0104D"/>
    <w:rsid w:val="00E0204A"/>
    <w:rsid w:val="00E03001"/>
    <w:rsid w:val="00E0301A"/>
    <w:rsid w:val="00E0313A"/>
    <w:rsid w:val="00E03DE7"/>
    <w:rsid w:val="00E03FE3"/>
    <w:rsid w:val="00E046BE"/>
    <w:rsid w:val="00E05B10"/>
    <w:rsid w:val="00E06637"/>
    <w:rsid w:val="00E06ACE"/>
    <w:rsid w:val="00E11585"/>
    <w:rsid w:val="00E1355F"/>
    <w:rsid w:val="00E13DD9"/>
    <w:rsid w:val="00E1401C"/>
    <w:rsid w:val="00E14111"/>
    <w:rsid w:val="00E14C14"/>
    <w:rsid w:val="00E166AD"/>
    <w:rsid w:val="00E168A9"/>
    <w:rsid w:val="00E16909"/>
    <w:rsid w:val="00E17040"/>
    <w:rsid w:val="00E1717D"/>
    <w:rsid w:val="00E17538"/>
    <w:rsid w:val="00E17FD5"/>
    <w:rsid w:val="00E20373"/>
    <w:rsid w:val="00E207B6"/>
    <w:rsid w:val="00E23A9F"/>
    <w:rsid w:val="00E23AA9"/>
    <w:rsid w:val="00E24487"/>
    <w:rsid w:val="00E248B9"/>
    <w:rsid w:val="00E2618E"/>
    <w:rsid w:val="00E261DE"/>
    <w:rsid w:val="00E266C4"/>
    <w:rsid w:val="00E309B2"/>
    <w:rsid w:val="00E31050"/>
    <w:rsid w:val="00E319CD"/>
    <w:rsid w:val="00E31BAE"/>
    <w:rsid w:val="00E31E34"/>
    <w:rsid w:val="00E32A81"/>
    <w:rsid w:val="00E33151"/>
    <w:rsid w:val="00E3386C"/>
    <w:rsid w:val="00E338EA"/>
    <w:rsid w:val="00E33C73"/>
    <w:rsid w:val="00E33DC6"/>
    <w:rsid w:val="00E342A1"/>
    <w:rsid w:val="00E3486D"/>
    <w:rsid w:val="00E34A27"/>
    <w:rsid w:val="00E354C6"/>
    <w:rsid w:val="00E364AD"/>
    <w:rsid w:val="00E36E19"/>
    <w:rsid w:val="00E42371"/>
    <w:rsid w:val="00E42411"/>
    <w:rsid w:val="00E42EF6"/>
    <w:rsid w:val="00E4325D"/>
    <w:rsid w:val="00E449CB"/>
    <w:rsid w:val="00E45845"/>
    <w:rsid w:val="00E45DC8"/>
    <w:rsid w:val="00E45FC4"/>
    <w:rsid w:val="00E46049"/>
    <w:rsid w:val="00E4671C"/>
    <w:rsid w:val="00E47050"/>
    <w:rsid w:val="00E4746C"/>
    <w:rsid w:val="00E47B70"/>
    <w:rsid w:val="00E52020"/>
    <w:rsid w:val="00E521DC"/>
    <w:rsid w:val="00E524AC"/>
    <w:rsid w:val="00E52F2D"/>
    <w:rsid w:val="00E533F5"/>
    <w:rsid w:val="00E53C18"/>
    <w:rsid w:val="00E557F2"/>
    <w:rsid w:val="00E57C9D"/>
    <w:rsid w:val="00E6342D"/>
    <w:rsid w:val="00E63DD1"/>
    <w:rsid w:val="00E6421D"/>
    <w:rsid w:val="00E6722B"/>
    <w:rsid w:val="00E67DD4"/>
    <w:rsid w:val="00E7033B"/>
    <w:rsid w:val="00E7092C"/>
    <w:rsid w:val="00E71307"/>
    <w:rsid w:val="00E72C35"/>
    <w:rsid w:val="00E72F10"/>
    <w:rsid w:val="00E738E4"/>
    <w:rsid w:val="00E74048"/>
    <w:rsid w:val="00E75E16"/>
    <w:rsid w:val="00E75FDF"/>
    <w:rsid w:val="00E77140"/>
    <w:rsid w:val="00E776FE"/>
    <w:rsid w:val="00E80002"/>
    <w:rsid w:val="00E8007A"/>
    <w:rsid w:val="00E8025B"/>
    <w:rsid w:val="00E81174"/>
    <w:rsid w:val="00E812AF"/>
    <w:rsid w:val="00E81332"/>
    <w:rsid w:val="00E82D57"/>
    <w:rsid w:val="00E838DD"/>
    <w:rsid w:val="00E83AC9"/>
    <w:rsid w:val="00E83FEC"/>
    <w:rsid w:val="00E84510"/>
    <w:rsid w:val="00E84671"/>
    <w:rsid w:val="00E8495F"/>
    <w:rsid w:val="00E87204"/>
    <w:rsid w:val="00E8761F"/>
    <w:rsid w:val="00E9066E"/>
    <w:rsid w:val="00E92FE9"/>
    <w:rsid w:val="00E93DB9"/>
    <w:rsid w:val="00E949D3"/>
    <w:rsid w:val="00E95983"/>
    <w:rsid w:val="00E95A6D"/>
    <w:rsid w:val="00E95C3A"/>
    <w:rsid w:val="00E95F5B"/>
    <w:rsid w:val="00E966FB"/>
    <w:rsid w:val="00E96D6B"/>
    <w:rsid w:val="00EA004C"/>
    <w:rsid w:val="00EA1404"/>
    <w:rsid w:val="00EA1EC1"/>
    <w:rsid w:val="00EA22B0"/>
    <w:rsid w:val="00EA257B"/>
    <w:rsid w:val="00EA29C4"/>
    <w:rsid w:val="00EA35B6"/>
    <w:rsid w:val="00EA3DDB"/>
    <w:rsid w:val="00EA4427"/>
    <w:rsid w:val="00EA4564"/>
    <w:rsid w:val="00EA531C"/>
    <w:rsid w:val="00EA5B42"/>
    <w:rsid w:val="00EA6037"/>
    <w:rsid w:val="00EA63E4"/>
    <w:rsid w:val="00EA71F9"/>
    <w:rsid w:val="00EA79CD"/>
    <w:rsid w:val="00EB0C97"/>
    <w:rsid w:val="00EB0CB5"/>
    <w:rsid w:val="00EB41B7"/>
    <w:rsid w:val="00EB6280"/>
    <w:rsid w:val="00EB6B21"/>
    <w:rsid w:val="00EB7D70"/>
    <w:rsid w:val="00EC022A"/>
    <w:rsid w:val="00EC0504"/>
    <w:rsid w:val="00EC05DB"/>
    <w:rsid w:val="00EC08C3"/>
    <w:rsid w:val="00EC0DBA"/>
    <w:rsid w:val="00EC1424"/>
    <w:rsid w:val="00EC1ACE"/>
    <w:rsid w:val="00EC305B"/>
    <w:rsid w:val="00EC3447"/>
    <w:rsid w:val="00EC3F83"/>
    <w:rsid w:val="00EC501F"/>
    <w:rsid w:val="00EC5059"/>
    <w:rsid w:val="00EC612B"/>
    <w:rsid w:val="00EC6475"/>
    <w:rsid w:val="00EC67A1"/>
    <w:rsid w:val="00EC6DD0"/>
    <w:rsid w:val="00ED00A3"/>
    <w:rsid w:val="00ED1FCD"/>
    <w:rsid w:val="00ED2D4B"/>
    <w:rsid w:val="00ED3611"/>
    <w:rsid w:val="00ED370C"/>
    <w:rsid w:val="00ED3C62"/>
    <w:rsid w:val="00ED3EFF"/>
    <w:rsid w:val="00ED43AF"/>
    <w:rsid w:val="00ED4BD1"/>
    <w:rsid w:val="00ED4E3C"/>
    <w:rsid w:val="00ED4EED"/>
    <w:rsid w:val="00ED71A1"/>
    <w:rsid w:val="00ED736A"/>
    <w:rsid w:val="00EE4B0C"/>
    <w:rsid w:val="00EE4D4D"/>
    <w:rsid w:val="00EE4E24"/>
    <w:rsid w:val="00EE6C27"/>
    <w:rsid w:val="00EE784F"/>
    <w:rsid w:val="00EF049F"/>
    <w:rsid w:val="00EF0676"/>
    <w:rsid w:val="00EF0ABB"/>
    <w:rsid w:val="00EF0C7B"/>
    <w:rsid w:val="00EF12F3"/>
    <w:rsid w:val="00EF1322"/>
    <w:rsid w:val="00EF1A7D"/>
    <w:rsid w:val="00EF1B19"/>
    <w:rsid w:val="00EF2092"/>
    <w:rsid w:val="00EF49FD"/>
    <w:rsid w:val="00EF4D4F"/>
    <w:rsid w:val="00EF5867"/>
    <w:rsid w:val="00EF68AD"/>
    <w:rsid w:val="00F000DD"/>
    <w:rsid w:val="00F01012"/>
    <w:rsid w:val="00F010BA"/>
    <w:rsid w:val="00F02309"/>
    <w:rsid w:val="00F039F2"/>
    <w:rsid w:val="00F0512A"/>
    <w:rsid w:val="00F0580C"/>
    <w:rsid w:val="00F05A3E"/>
    <w:rsid w:val="00F06183"/>
    <w:rsid w:val="00F10191"/>
    <w:rsid w:val="00F12C91"/>
    <w:rsid w:val="00F133A1"/>
    <w:rsid w:val="00F13E70"/>
    <w:rsid w:val="00F153DF"/>
    <w:rsid w:val="00F157BE"/>
    <w:rsid w:val="00F15ED5"/>
    <w:rsid w:val="00F20C0C"/>
    <w:rsid w:val="00F20DD1"/>
    <w:rsid w:val="00F21D92"/>
    <w:rsid w:val="00F2323C"/>
    <w:rsid w:val="00F24855"/>
    <w:rsid w:val="00F270AA"/>
    <w:rsid w:val="00F27439"/>
    <w:rsid w:val="00F27E89"/>
    <w:rsid w:val="00F3071F"/>
    <w:rsid w:val="00F30B30"/>
    <w:rsid w:val="00F30DE9"/>
    <w:rsid w:val="00F316A1"/>
    <w:rsid w:val="00F32045"/>
    <w:rsid w:val="00F323FE"/>
    <w:rsid w:val="00F3429A"/>
    <w:rsid w:val="00F34D14"/>
    <w:rsid w:val="00F34F4E"/>
    <w:rsid w:val="00F35782"/>
    <w:rsid w:val="00F3578C"/>
    <w:rsid w:val="00F36B47"/>
    <w:rsid w:val="00F36F6A"/>
    <w:rsid w:val="00F3729F"/>
    <w:rsid w:val="00F406CC"/>
    <w:rsid w:val="00F40873"/>
    <w:rsid w:val="00F427DF"/>
    <w:rsid w:val="00F43294"/>
    <w:rsid w:val="00F4414A"/>
    <w:rsid w:val="00F441A4"/>
    <w:rsid w:val="00F445E8"/>
    <w:rsid w:val="00F44A62"/>
    <w:rsid w:val="00F45BD4"/>
    <w:rsid w:val="00F461CB"/>
    <w:rsid w:val="00F468D5"/>
    <w:rsid w:val="00F46957"/>
    <w:rsid w:val="00F46E78"/>
    <w:rsid w:val="00F4711E"/>
    <w:rsid w:val="00F474ED"/>
    <w:rsid w:val="00F4750E"/>
    <w:rsid w:val="00F50D6D"/>
    <w:rsid w:val="00F528D2"/>
    <w:rsid w:val="00F542AD"/>
    <w:rsid w:val="00F5488D"/>
    <w:rsid w:val="00F54948"/>
    <w:rsid w:val="00F54AF7"/>
    <w:rsid w:val="00F55A78"/>
    <w:rsid w:val="00F55D85"/>
    <w:rsid w:val="00F56347"/>
    <w:rsid w:val="00F5675E"/>
    <w:rsid w:val="00F56AA0"/>
    <w:rsid w:val="00F57A3A"/>
    <w:rsid w:val="00F6000A"/>
    <w:rsid w:val="00F60065"/>
    <w:rsid w:val="00F609CF"/>
    <w:rsid w:val="00F60A3A"/>
    <w:rsid w:val="00F60F1F"/>
    <w:rsid w:val="00F610F8"/>
    <w:rsid w:val="00F6133D"/>
    <w:rsid w:val="00F6257E"/>
    <w:rsid w:val="00F63BEC"/>
    <w:rsid w:val="00F64DFB"/>
    <w:rsid w:val="00F65569"/>
    <w:rsid w:val="00F66FED"/>
    <w:rsid w:val="00F67205"/>
    <w:rsid w:val="00F678EA"/>
    <w:rsid w:val="00F7125F"/>
    <w:rsid w:val="00F737EA"/>
    <w:rsid w:val="00F73DAC"/>
    <w:rsid w:val="00F74065"/>
    <w:rsid w:val="00F7431A"/>
    <w:rsid w:val="00F75C55"/>
    <w:rsid w:val="00F75DA0"/>
    <w:rsid w:val="00F75EB7"/>
    <w:rsid w:val="00F76389"/>
    <w:rsid w:val="00F76AE0"/>
    <w:rsid w:val="00F80968"/>
    <w:rsid w:val="00F8145A"/>
    <w:rsid w:val="00F81A93"/>
    <w:rsid w:val="00F82E6F"/>
    <w:rsid w:val="00F83E20"/>
    <w:rsid w:val="00F8550B"/>
    <w:rsid w:val="00F86DC2"/>
    <w:rsid w:val="00F87369"/>
    <w:rsid w:val="00F877A6"/>
    <w:rsid w:val="00F8787A"/>
    <w:rsid w:val="00F87D46"/>
    <w:rsid w:val="00F90144"/>
    <w:rsid w:val="00F90776"/>
    <w:rsid w:val="00F90D8F"/>
    <w:rsid w:val="00F910A2"/>
    <w:rsid w:val="00F91BF3"/>
    <w:rsid w:val="00F921B1"/>
    <w:rsid w:val="00F9247A"/>
    <w:rsid w:val="00F92C3B"/>
    <w:rsid w:val="00F93A3E"/>
    <w:rsid w:val="00F94066"/>
    <w:rsid w:val="00F95042"/>
    <w:rsid w:val="00F97176"/>
    <w:rsid w:val="00F97581"/>
    <w:rsid w:val="00F97CD3"/>
    <w:rsid w:val="00F97DF0"/>
    <w:rsid w:val="00FA02DA"/>
    <w:rsid w:val="00FA213C"/>
    <w:rsid w:val="00FA2178"/>
    <w:rsid w:val="00FA2886"/>
    <w:rsid w:val="00FA2B38"/>
    <w:rsid w:val="00FA418B"/>
    <w:rsid w:val="00FA5977"/>
    <w:rsid w:val="00FA5D18"/>
    <w:rsid w:val="00FA6002"/>
    <w:rsid w:val="00FA6BA4"/>
    <w:rsid w:val="00FA7108"/>
    <w:rsid w:val="00FA7215"/>
    <w:rsid w:val="00FA7A54"/>
    <w:rsid w:val="00FB0157"/>
    <w:rsid w:val="00FB1306"/>
    <w:rsid w:val="00FB18C2"/>
    <w:rsid w:val="00FB1C73"/>
    <w:rsid w:val="00FB25C8"/>
    <w:rsid w:val="00FB2786"/>
    <w:rsid w:val="00FB2BBF"/>
    <w:rsid w:val="00FB31C4"/>
    <w:rsid w:val="00FB4B95"/>
    <w:rsid w:val="00FB699B"/>
    <w:rsid w:val="00FB6F75"/>
    <w:rsid w:val="00FB6F82"/>
    <w:rsid w:val="00FC02F1"/>
    <w:rsid w:val="00FC1936"/>
    <w:rsid w:val="00FC22A5"/>
    <w:rsid w:val="00FC38C8"/>
    <w:rsid w:val="00FC44EC"/>
    <w:rsid w:val="00FC47EB"/>
    <w:rsid w:val="00FC48F1"/>
    <w:rsid w:val="00FC588F"/>
    <w:rsid w:val="00FC58AA"/>
    <w:rsid w:val="00FC7A63"/>
    <w:rsid w:val="00FD041A"/>
    <w:rsid w:val="00FD11FB"/>
    <w:rsid w:val="00FD1226"/>
    <w:rsid w:val="00FD24C3"/>
    <w:rsid w:val="00FD3BA5"/>
    <w:rsid w:val="00FD4355"/>
    <w:rsid w:val="00FD4629"/>
    <w:rsid w:val="00FD4742"/>
    <w:rsid w:val="00FD5176"/>
    <w:rsid w:val="00FD5707"/>
    <w:rsid w:val="00FD5C30"/>
    <w:rsid w:val="00FD5D4E"/>
    <w:rsid w:val="00FD5F11"/>
    <w:rsid w:val="00FD6AD5"/>
    <w:rsid w:val="00FD730C"/>
    <w:rsid w:val="00FD7FC2"/>
    <w:rsid w:val="00FE046F"/>
    <w:rsid w:val="00FE2F96"/>
    <w:rsid w:val="00FE3282"/>
    <w:rsid w:val="00FE6446"/>
    <w:rsid w:val="00FE7113"/>
    <w:rsid w:val="00FE7736"/>
    <w:rsid w:val="00FF07E1"/>
    <w:rsid w:val="00FF0BDE"/>
    <w:rsid w:val="00FF1396"/>
    <w:rsid w:val="00FF13FF"/>
    <w:rsid w:val="00FF2BBB"/>
    <w:rsid w:val="00FF39C3"/>
    <w:rsid w:val="00FF3AB0"/>
    <w:rsid w:val="00FF46CB"/>
    <w:rsid w:val="00FF4EDC"/>
    <w:rsid w:val="00FF5BD7"/>
    <w:rsid w:val="00FF6822"/>
    <w:rsid w:val="00FF6A68"/>
    <w:rsid w:val="00FF6B6A"/>
    <w:rsid w:val="00FF772B"/>
    <w:rsid w:val="00FF7E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B4B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D416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B4F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mmarizerbtns">
    <w:name w:val="summarizerbtns"/>
    <w:basedOn w:val="a0"/>
    <w:rsid w:val="00EB6B21"/>
  </w:style>
  <w:style w:type="character" w:styleId="Hyperlink">
    <w:name w:val="Hyperlink"/>
    <w:basedOn w:val="a0"/>
    <w:uiPriority w:val="99"/>
    <w:unhideWhenUsed/>
    <w:rsid w:val="00EB6B21"/>
    <w:rPr>
      <w:color w:val="0000FF"/>
      <w:u w:val="single"/>
    </w:rPr>
  </w:style>
  <w:style w:type="character" w:styleId="a3">
    <w:name w:val="Strong"/>
    <w:basedOn w:val="a0"/>
    <w:uiPriority w:val="22"/>
    <w:qFormat/>
    <w:rsid w:val="00EB6B21"/>
    <w:rPr>
      <w:b/>
      <w:bCs/>
    </w:rPr>
  </w:style>
  <w:style w:type="paragraph" w:styleId="a4">
    <w:name w:val="List Paragraph"/>
    <w:basedOn w:val="a"/>
    <w:uiPriority w:val="34"/>
    <w:qFormat/>
    <w:rsid w:val="00EB6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1">
    <w:name w:val="auto-style1"/>
    <w:basedOn w:val="a0"/>
    <w:rsid w:val="00EB6B21"/>
  </w:style>
  <w:style w:type="table" w:styleId="a5">
    <w:name w:val="Table Grid"/>
    <w:basedOn w:val="a1"/>
    <w:uiPriority w:val="59"/>
    <w:rsid w:val="00EB6B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عنوان 2 Char"/>
    <w:basedOn w:val="a0"/>
    <w:link w:val="2"/>
    <w:uiPriority w:val="9"/>
    <w:rsid w:val="00D41692"/>
    <w:rPr>
      <w:rFonts w:ascii="Times New Roman" w:eastAsia="Times New Roman" w:hAnsi="Times New Roman" w:cs="Times New Roman"/>
      <w:b/>
      <w:bCs/>
      <w:sz w:val="36"/>
      <w:szCs w:val="36"/>
    </w:rPr>
  </w:style>
  <w:style w:type="paragraph" w:customStyle="1" w:styleId="arabic">
    <w:name w:val="arabic"/>
    <w:basedOn w:val="a"/>
    <w:rsid w:val="00D416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
    <w:uiPriority w:val="99"/>
    <w:unhideWhenUsed/>
    <w:rsid w:val="000C7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حاشية سفلية Char"/>
    <w:basedOn w:val="a0"/>
    <w:link w:val="a6"/>
    <w:uiPriority w:val="99"/>
    <w:rsid w:val="000C7C34"/>
    <w:rPr>
      <w:rFonts w:ascii="Times New Roman" w:eastAsia="Times New Roman" w:hAnsi="Times New Roman" w:cs="Times New Roman"/>
      <w:sz w:val="24"/>
      <w:szCs w:val="24"/>
    </w:rPr>
  </w:style>
  <w:style w:type="paragraph" w:customStyle="1" w:styleId="detailfont">
    <w:name w:val="detailfont"/>
    <w:basedOn w:val="a"/>
    <w:rsid w:val="000C7C3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7B57A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Char0"/>
    <w:uiPriority w:val="99"/>
    <w:unhideWhenUsed/>
    <w:rsid w:val="00D83D48"/>
    <w:pPr>
      <w:tabs>
        <w:tab w:val="center" w:pos="4320"/>
        <w:tab w:val="right" w:pos="8640"/>
      </w:tabs>
      <w:spacing w:after="0" w:line="240" w:lineRule="auto"/>
    </w:pPr>
  </w:style>
  <w:style w:type="character" w:customStyle="1" w:styleId="Char0">
    <w:name w:val="رأس الصفحة Char"/>
    <w:basedOn w:val="a0"/>
    <w:link w:val="a8"/>
    <w:uiPriority w:val="99"/>
    <w:rsid w:val="00D83D48"/>
  </w:style>
  <w:style w:type="paragraph" w:styleId="a9">
    <w:name w:val="footer"/>
    <w:basedOn w:val="a"/>
    <w:link w:val="Char1"/>
    <w:uiPriority w:val="99"/>
    <w:unhideWhenUsed/>
    <w:rsid w:val="00D83D48"/>
    <w:pPr>
      <w:tabs>
        <w:tab w:val="center" w:pos="4320"/>
        <w:tab w:val="right" w:pos="8640"/>
      </w:tabs>
      <w:spacing w:after="0" w:line="240" w:lineRule="auto"/>
    </w:pPr>
  </w:style>
  <w:style w:type="character" w:customStyle="1" w:styleId="Char1">
    <w:name w:val="تذييل الصفحة Char"/>
    <w:basedOn w:val="a0"/>
    <w:link w:val="a9"/>
    <w:uiPriority w:val="99"/>
    <w:rsid w:val="00D83D48"/>
  </w:style>
  <w:style w:type="character" w:customStyle="1" w:styleId="reference-text">
    <w:name w:val="reference-text"/>
    <w:basedOn w:val="a0"/>
    <w:rsid w:val="00A80ACB"/>
  </w:style>
  <w:style w:type="character" w:customStyle="1" w:styleId="3Char">
    <w:name w:val="عنوان 3 Char"/>
    <w:basedOn w:val="a0"/>
    <w:link w:val="3"/>
    <w:uiPriority w:val="9"/>
    <w:semiHidden/>
    <w:rsid w:val="007B4FFE"/>
    <w:rPr>
      <w:rFonts w:asciiTheme="majorHAnsi" w:eastAsiaTheme="majorEastAsia" w:hAnsiTheme="majorHAnsi" w:cstheme="majorBidi"/>
      <w:b/>
      <w:bCs/>
      <w:color w:val="4F81BD" w:themeColor="accent1"/>
    </w:rPr>
  </w:style>
  <w:style w:type="character" w:customStyle="1" w:styleId="matn">
    <w:name w:val="matn"/>
    <w:basedOn w:val="a0"/>
    <w:rsid w:val="008D4870"/>
  </w:style>
  <w:style w:type="character" w:customStyle="1" w:styleId="mw-headline">
    <w:name w:val="mw-headline"/>
    <w:basedOn w:val="a0"/>
    <w:rsid w:val="004F2235"/>
  </w:style>
  <w:style w:type="character" w:customStyle="1" w:styleId="1Char">
    <w:name w:val="عنوان 1 Char"/>
    <w:basedOn w:val="a0"/>
    <w:link w:val="1"/>
    <w:uiPriority w:val="9"/>
    <w:rsid w:val="000B4B62"/>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2"/>
    <w:uiPriority w:val="99"/>
    <w:semiHidden/>
    <w:unhideWhenUsed/>
    <w:rsid w:val="000B4B62"/>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0B4B62"/>
    <w:rPr>
      <w:rFonts w:ascii="Tahoma" w:hAnsi="Tahoma" w:cs="Tahoma"/>
      <w:sz w:val="16"/>
      <w:szCs w:val="16"/>
    </w:rPr>
  </w:style>
  <w:style w:type="character" w:styleId="ab">
    <w:name w:val="footnote reference"/>
    <w:basedOn w:val="a0"/>
    <w:uiPriority w:val="99"/>
    <w:semiHidden/>
    <w:unhideWhenUsed/>
    <w:rsid w:val="00E8007A"/>
    <w:rPr>
      <w:vertAlign w:val="superscript"/>
    </w:rPr>
  </w:style>
  <w:style w:type="paragraph" w:styleId="ac">
    <w:name w:val="endnote text"/>
    <w:basedOn w:val="a"/>
    <w:link w:val="Char3"/>
    <w:uiPriority w:val="99"/>
    <w:semiHidden/>
    <w:unhideWhenUsed/>
    <w:rsid w:val="00F90776"/>
    <w:pPr>
      <w:spacing w:after="0" w:line="240" w:lineRule="auto"/>
    </w:pPr>
    <w:rPr>
      <w:sz w:val="20"/>
      <w:szCs w:val="20"/>
    </w:rPr>
  </w:style>
  <w:style w:type="character" w:customStyle="1" w:styleId="Char3">
    <w:name w:val="نص تعليق ختامي Char"/>
    <w:basedOn w:val="a0"/>
    <w:link w:val="ac"/>
    <w:uiPriority w:val="99"/>
    <w:semiHidden/>
    <w:rsid w:val="00F90776"/>
    <w:rPr>
      <w:sz w:val="20"/>
      <w:szCs w:val="20"/>
    </w:rPr>
  </w:style>
  <w:style w:type="character" w:styleId="ad">
    <w:name w:val="endnote reference"/>
    <w:basedOn w:val="a0"/>
    <w:uiPriority w:val="99"/>
    <w:semiHidden/>
    <w:unhideWhenUsed/>
    <w:rsid w:val="00F90776"/>
    <w:rPr>
      <w:vertAlign w:val="superscript"/>
    </w:rPr>
  </w:style>
  <w:style w:type="paragraph" w:styleId="ae">
    <w:name w:val="No Spacing"/>
    <w:uiPriority w:val="1"/>
    <w:qFormat/>
    <w:rsid w:val="00962250"/>
    <w:pPr>
      <w:spacing w:after="0" w:line="240" w:lineRule="auto"/>
    </w:pPr>
  </w:style>
  <w:style w:type="character" w:customStyle="1" w:styleId="reference">
    <w:name w:val="reference"/>
    <w:basedOn w:val="a0"/>
    <w:rsid w:val="00120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B4B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D416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B4F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mmarizerbtns">
    <w:name w:val="summarizerbtns"/>
    <w:basedOn w:val="a0"/>
    <w:rsid w:val="00EB6B21"/>
  </w:style>
  <w:style w:type="character" w:styleId="Hyperlink">
    <w:name w:val="Hyperlink"/>
    <w:basedOn w:val="a0"/>
    <w:uiPriority w:val="99"/>
    <w:unhideWhenUsed/>
    <w:rsid w:val="00EB6B21"/>
    <w:rPr>
      <w:color w:val="0000FF"/>
      <w:u w:val="single"/>
    </w:rPr>
  </w:style>
  <w:style w:type="character" w:styleId="a3">
    <w:name w:val="Strong"/>
    <w:basedOn w:val="a0"/>
    <w:uiPriority w:val="22"/>
    <w:qFormat/>
    <w:rsid w:val="00EB6B21"/>
    <w:rPr>
      <w:b/>
      <w:bCs/>
    </w:rPr>
  </w:style>
  <w:style w:type="paragraph" w:styleId="a4">
    <w:name w:val="List Paragraph"/>
    <w:basedOn w:val="a"/>
    <w:uiPriority w:val="34"/>
    <w:qFormat/>
    <w:rsid w:val="00EB6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1">
    <w:name w:val="auto-style1"/>
    <w:basedOn w:val="a0"/>
    <w:rsid w:val="00EB6B21"/>
  </w:style>
  <w:style w:type="table" w:styleId="a5">
    <w:name w:val="Table Grid"/>
    <w:basedOn w:val="a1"/>
    <w:uiPriority w:val="59"/>
    <w:rsid w:val="00EB6B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عنوان 2 Char"/>
    <w:basedOn w:val="a0"/>
    <w:link w:val="2"/>
    <w:uiPriority w:val="9"/>
    <w:rsid w:val="00D41692"/>
    <w:rPr>
      <w:rFonts w:ascii="Times New Roman" w:eastAsia="Times New Roman" w:hAnsi="Times New Roman" w:cs="Times New Roman"/>
      <w:b/>
      <w:bCs/>
      <w:sz w:val="36"/>
      <w:szCs w:val="36"/>
    </w:rPr>
  </w:style>
  <w:style w:type="paragraph" w:customStyle="1" w:styleId="arabic">
    <w:name w:val="arabic"/>
    <w:basedOn w:val="a"/>
    <w:rsid w:val="00D416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
    <w:uiPriority w:val="99"/>
    <w:unhideWhenUsed/>
    <w:rsid w:val="000C7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حاشية سفلية Char"/>
    <w:basedOn w:val="a0"/>
    <w:link w:val="a6"/>
    <w:uiPriority w:val="99"/>
    <w:rsid w:val="000C7C34"/>
    <w:rPr>
      <w:rFonts w:ascii="Times New Roman" w:eastAsia="Times New Roman" w:hAnsi="Times New Roman" w:cs="Times New Roman"/>
      <w:sz w:val="24"/>
      <w:szCs w:val="24"/>
    </w:rPr>
  </w:style>
  <w:style w:type="paragraph" w:customStyle="1" w:styleId="detailfont">
    <w:name w:val="detailfont"/>
    <w:basedOn w:val="a"/>
    <w:rsid w:val="000C7C3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7B57A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Char0"/>
    <w:uiPriority w:val="99"/>
    <w:unhideWhenUsed/>
    <w:rsid w:val="00D83D48"/>
    <w:pPr>
      <w:tabs>
        <w:tab w:val="center" w:pos="4320"/>
        <w:tab w:val="right" w:pos="8640"/>
      </w:tabs>
      <w:spacing w:after="0" w:line="240" w:lineRule="auto"/>
    </w:pPr>
  </w:style>
  <w:style w:type="character" w:customStyle="1" w:styleId="Char0">
    <w:name w:val="رأس الصفحة Char"/>
    <w:basedOn w:val="a0"/>
    <w:link w:val="a8"/>
    <w:uiPriority w:val="99"/>
    <w:rsid w:val="00D83D48"/>
  </w:style>
  <w:style w:type="paragraph" w:styleId="a9">
    <w:name w:val="footer"/>
    <w:basedOn w:val="a"/>
    <w:link w:val="Char1"/>
    <w:uiPriority w:val="99"/>
    <w:unhideWhenUsed/>
    <w:rsid w:val="00D83D48"/>
    <w:pPr>
      <w:tabs>
        <w:tab w:val="center" w:pos="4320"/>
        <w:tab w:val="right" w:pos="8640"/>
      </w:tabs>
      <w:spacing w:after="0" w:line="240" w:lineRule="auto"/>
    </w:pPr>
  </w:style>
  <w:style w:type="character" w:customStyle="1" w:styleId="Char1">
    <w:name w:val="تذييل الصفحة Char"/>
    <w:basedOn w:val="a0"/>
    <w:link w:val="a9"/>
    <w:uiPriority w:val="99"/>
    <w:rsid w:val="00D83D48"/>
  </w:style>
  <w:style w:type="character" w:customStyle="1" w:styleId="reference-text">
    <w:name w:val="reference-text"/>
    <w:basedOn w:val="a0"/>
    <w:rsid w:val="00A80ACB"/>
  </w:style>
  <w:style w:type="character" w:customStyle="1" w:styleId="3Char">
    <w:name w:val="عنوان 3 Char"/>
    <w:basedOn w:val="a0"/>
    <w:link w:val="3"/>
    <w:uiPriority w:val="9"/>
    <w:semiHidden/>
    <w:rsid w:val="007B4FFE"/>
    <w:rPr>
      <w:rFonts w:asciiTheme="majorHAnsi" w:eastAsiaTheme="majorEastAsia" w:hAnsiTheme="majorHAnsi" w:cstheme="majorBidi"/>
      <w:b/>
      <w:bCs/>
      <w:color w:val="4F81BD" w:themeColor="accent1"/>
    </w:rPr>
  </w:style>
  <w:style w:type="character" w:customStyle="1" w:styleId="matn">
    <w:name w:val="matn"/>
    <w:basedOn w:val="a0"/>
    <w:rsid w:val="008D4870"/>
  </w:style>
  <w:style w:type="character" w:customStyle="1" w:styleId="mw-headline">
    <w:name w:val="mw-headline"/>
    <w:basedOn w:val="a0"/>
    <w:rsid w:val="004F2235"/>
  </w:style>
  <w:style w:type="character" w:customStyle="1" w:styleId="1Char">
    <w:name w:val="عنوان 1 Char"/>
    <w:basedOn w:val="a0"/>
    <w:link w:val="1"/>
    <w:uiPriority w:val="9"/>
    <w:rsid w:val="000B4B62"/>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2"/>
    <w:uiPriority w:val="99"/>
    <w:semiHidden/>
    <w:unhideWhenUsed/>
    <w:rsid w:val="000B4B62"/>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0B4B62"/>
    <w:rPr>
      <w:rFonts w:ascii="Tahoma" w:hAnsi="Tahoma" w:cs="Tahoma"/>
      <w:sz w:val="16"/>
      <w:szCs w:val="16"/>
    </w:rPr>
  </w:style>
  <w:style w:type="character" w:styleId="ab">
    <w:name w:val="footnote reference"/>
    <w:basedOn w:val="a0"/>
    <w:uiPriority w:val="99"/>
    <w:semiHidden/>
    <w:unhideWhenUsed/>
    <w:rsid w:val="00E8007A"/>
    <w:rPr>
      <w:vertAlign w:val="superscript"/>
    </w:rPr>
  </w:style>
  <w:style w:type="paragraph" w:styleId="ac">
    <w:name w:val="endnote text"/>
    <w:basedOn w:val="a"/>
    <w:link w:val="Char3"/>
    <w:uiPriority w:val="99"/>
    <w:semiHidden/>
    <w:unhideWhenUsed/>
    <w:rsid w:val="00F90776"/>
    <w:pPr>
      <w:spacing w:after="0" w:line="240" w:lineRule="auto"/>
    </w:pPr>
    <w:rPr>
      <w:sz w:val="20"/>
      <w:szCs w:val="20"/>
    </w:rPr>
  </w:style>
  <w:style w:type="character" w:customStyle="1" w:styleId="Char3">
    <w:name w:val="نص تعليق ختامي Char"/>
    <w:basedOn w:val="a0"/>
    <w:link w:val="ac"/>
    <w:uiPriority w:val="99"/>
    <w:semiHidden/>
    <w:rsid w:val="00F90776"/>
    <w:rPr>
      <w:sz w:val="20"/>
      <w:szCs w:val="20"/>
    </w:rPr>
  </w:style>
  <w:style w:type="character" w:styleId="ad">
    <w:name w:val="endnote reference"/>
    <w:basedOn w:val="a0"/>
    <w:uiPriority w:val="99"/>
    <w:semiHidden/>
    <w:unhideWhenUsed/>
    <w:rsid w:val="00F90776"/>
    <w:rPr>
      <w:vertAlign w:val="superscript"/>
    </w:rPr>
  </w:style>
  <w:style w:type="paragraph" w:styleId="ae">
    <w:name w:val="No Spacing"/>
    <w:uiPriority w:val="1"/>
    <w:qFormat/>
    <w:rsid w:val="00962250"/>
    <w:pPr>
      <w:spacing w:after="0" w:line="240" w:lineRule="auto"/>
    </w:pPr>
  </w:style>
  <w:style w:type="character" w:customStyle="1" w:styleId="reference">
    <w:name w:val="reference"/>
    <w:basedOn w:val="a0"/>
    <w:rsid w:val="0012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2198">
      <w:bodyDiv w:val="1"/>
      <w:marLeft w:val="0"/>
      <w:marRight w:val="0"/>
      <w:marTop w:val="0"/>
      <w:marBottom w:val="0"/>
      <w:divBdr>
        <w:top w:val="none" w:sz="0" w:space="0" w:color="auto"/>
        <w:left w:val="none" w:sz="0" w:space="0" w:color="auto"/>
        <w:bottom w:val="none" w:sz="0" w:space="0" w:color="auto"/>
        <w:right w:val="none" w:sz="0" w:space="0" w:color="auto"/>
      </w:divBdr>
    </w:div>
    <w:div w:id="280574090">
      <w:bodyDiv w:val="1"/>
      <w:marLeft w:val="0"/>
      <w:marRight w:val="0"/>
      <w:marTop w:val="0"/>
      <w:marBottom w:val="0"/>
      <w:divBdr>
        <w:top w:val="none" w:sz="0" w:space="0" w:color="auto"/>
        <w:left w:val="none" w:sz="0" w:space="0" w:color="auto"/>
        <w:bottom w:val="none" w:sz="0" w:space="0" w:color="auto"/>
        <w:right w:val="none" w:sz="0" w:space="0" w:color="auto"/>
      </w:divBdr>
    </w:div>
    <w:div w:id="562450756">
      <w:bodyDiv w:val="1"/>
      <w:marLeft w:val="0"/>
      <w:marRight w:val="0"/>
      <w:marTop w:val="0"/>
      <w:marBottom w:val="0"/>
      <w:divBdr>
        <w:top w:val="none" w:sz="0" w:space="0" w:color="auto"/>
        <w:left w:val="none" w:sz="0" w:space="0" w:color="auto"/>
        <w:bottom w:val="none" w:sz="0" w:space="0" w:color="auto"/>
        <w:right w:val="none" w:sz="0" w:space="0" w:color="auto"/>
      </w:divBdr>
    </w:div>
    <w:div w:id="1138457460">
      <w:bodyDiv w:val="1"/>
      <w:marLeft w:val="0"/>
      <w:marRight w:val="0"/>
      <w:marTop w:val="0"/>
      <w:marBottom w:val="0"/>
      <w:divBdr>
        <w:top w:val="none" w:sz="0" w:space="0" w:color="auto"/>
        <w:left w:val="none" w:sz="0" w:space="0" w:color="auto"/>
        <w:bottom w:val="none" w:sz="0" w:space="0" w:color="auto"/>
        <w:right w:val="none" w:sz="0" w:space="0" w:color="auto"/>
      </w:divBdr>
      <w:divsChild>
        <w:div w:id="1036538367">
          <w:marLeft w:val="0"/>
          <w:marRight w:val="0"/>
          <w:marTop w:val="0"/>
          <w:marBottom w:val="0"/>
          <w:divBdr>
            <w:top w:val="none" w:sz="0" w:space="0" w:color="auto"/>
            <w:left w:val="none" w:sz="0" w:space="0" w:color="auto"/>
            <w:bottom w:val="none" w:sz="0" w:space="0" w:color="auto"/>
            <w:right w:val="none" w:sz="0" w:space="0" w:color="auto"/>
          </w:divBdr>
          <w:divsChild>
            <w:div w:id="364989164">
              <w:marLeft w:val="0"/>
              <w:marRight w:val="0"/>
              <w:marTop w:val="0"/>
              <w:marBottom w:val="0"/>
              <w:divBdr>
                <w:top w:val="none" w:sz="0" w:space="0" w:color="auto"/>
                <w:left w:val="none" w:sz="0" w:space="0" w:color="auto"/>
                <w:bottom w:val="none" w:sz="0" w:space="0" w:color="auto"/>
                <w:right w:val="none" w:sz="0" w:space="0" w:color="auto"/>
              </w:divBdr>
            </w:div>
            <w:div w:id="93327429">
              <w:marLeft w:val="0"/>
              <w:marRight w:val="0"/>
              <w:marTop w:val="0"/>
              <w:marBottom w:val="0"/>
              <w:divBdr>
                <w:top w:val="none" w:sz="0" w:space="0" w:color="auto"/>
                <w:left w:val="none" w:sz="0" w:space="0" w:color="auto"/>
                <w:bottom w:val="none" w:sz="0" w:space="0" w:color="auto"/>
                <w:right w:val="none" w:sz="0" w:space="0" w:color="auto"/>
              </w:divBdr>
              <w:divsChild>
                <w:div w:id="1246259641">
                  <w:marLeft w:val="0"/>
                  <w:marRight w:val="0"/>
                  <w:marTop w:val="0"/>
                  <w:marBottom w:val="0"/>
                  <w:divBdr>
                    <w:top w:val="none" w:sz="0" w:space="0" w:color="auto"/>
                    <w:left w:val="none" w:sz="0" w:space="0" w:color="auto"/>
                    <w:bottom w:val="none" w:sz="0" w:space="0" w:color="auto"/>
                    <w:right w:val="none" w:sz="0" w:space="0" w:color="auto"/>
                  </w:divBdr>
                  <w:divsChild>
                    <w:div w:id="14474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6656">
      <w:bodyDiv w:val="1"/>
      <w:marLeft w:val="0"/>
      <w:marRight w:val="0"/>
      <w:marTop w:val="0"/>
      <w:marBottom w:val="0"/>
      <w:divBdr>
        <w:top w:val="none" w:sz="0" w:space="0" w:color="auto"/>
        <w:left w:val="none" w:sz="0" w:space="0" w:color="auto"/>
        <w:bottom w:val="none" w:sz="0" w:space="0" w:color="auto"/>
        <w:right w:val="none" w:sz="0" w:space="0" w:color="auto"/>
      </w:divBdr>
    </w:div>
    <w:div w:id="178044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ar.wikipedia.org/wiki/%D8%A8%D9%88%D8%B0%D9%8A%D8%A9" TargetMode="External"/><Relationship Id="rId26" Type="http://schemas.openxmlformats.org/officeDocument/2006/relationships/hyperlink" Target="http://ar.wikipedia.org/wiki/%D9%84%D9%88%D8%AB%D8%B1%D9%8A%D8%A9" TargetMode="External"/><Relationship Id="rId3" Type="http://schemas.openxmlformats.org/officeDocument/2006/relationships/styles" Target="styles.xml"/><Relationship Id="rId21" Type="http://schemas.openxmlformats.org/officeDocument/2006/relationships/hyperlink" Target="http://ar.wikipedia.org/wiki/%D8%A8%D8%A7%D9%84%D9%8A%D9%88%D9%86" TargetMode="External"/><Relationship Id="rId34" Type="http://schemas.openxmlformats.org/officeDocument/2006/relationships/hyperlink" Target="http://library.islamweb.net/Newlibrary/showalam.php?ids=12354"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ar.wikipedia.org/wiki/%D9%87%D9%86%D8%AF%D9%88%D8%B3%D9%8A%D8%A9" TargetMode="External"/><Relationship Id="rId25" Type="http://schemas.openxmlformats.org/officeDocument/2006/relationships/hyperlink" Target="http://ar.wikipedia.org/wiki/%D9%83%D8%A7%D9%84%D9%81%D9%8A%D9%86%D9%8A%D8%A9" TargetMode="External"/><Relationship Id="rId33" Type="http://schemas.openxmlformats.org/officeDocument/2006/relationships/hyperlink" Target="http://ar.wikipedia.org/wiki/%D8%AA%D9%88%D9%81%D9%8A%D9%82_%D8%A8%D9%8A%D9%86_%D8%A7%D9%84%D8%A3%D8%AF%D9%8A%D8%A7%D9%8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r.wikipedia.org/wiki/%D9%83%D8%A7%D8%AB%D9%88%D9%84%D9%8A%D9%83%D9%8A%D8%A9" TargetMode="External"/><Relationship Id="rId20" Type="http://schemas.openxmlformats.org/officeDocument/2006/relationships/hyperlink" Target="http://ar.wikipedia.org/wiki/%D8%A3%D9%87%D9%84_%D8%A7%D9%84%D8%B3%D9%86%D8%A9_%D9%88%D8%A7%D9%84%D8%AC%D9%85%D8%A7%D8%B9%D8%A9" TargetMode="External"/><Relationship Id="rId29" Type="http://schemas.openxmlformats.org/officeDocument/2006/relationships/hyperlink" Target="http://ar.wikipedia.org/wiki/%D8%A8%D9%88%D8%B0%D9%8A%D8%A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ar.wikipedia.org/wiki/%D8%A7%D9%84%D8%A8%D8%B1%D8%AA%D8%BA%D8%A7%D9%84" TargetMode="External"/><Relationship Id="rId32" Type="http://schemas.openxmlformats.org/officeDocument/2006/relationships/hyperlink" Target="http://ar.wikipedia.org/wiki/%D8%A3%D8%B1%D8%AB%D9%88%D8%AF%D9%83%D8%B3"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r.wikipedia.org/wiki/%D8%A8%D8%B1%D9%88%D8%AA%D8%B3%D8%AA%D8%A7%D9%86%D8%AA%D9%8A%D8%A9" TargetMode="External"/><Relationship Id="rId23" Type="http://schemas.openxmlformats.org/officeDocument/2006/relationships/hyperlink" Target="http://ar.wikipedia.org/wiki/%D8%A7%D9%84%D9%83%D8%A7%D8%AB%D9%88%D9%84%D9%8A%D9%83%D9%8A%D8%A9_%D8%A7%D9%84%D8%B1%D9%88%D9%85%D8%A7%D9%86%D9%8A%D8%A9" TargetMode="External"/><Relationship Id="rId28" Type="http://schemas.openxmlformats.org/officeDocument/2006/relationships/hyperlink" Target="http://ar.wikipedia.org/wiki/%D9%87%D9%86%D8%AF%D9%88%D8%B3%D9%8A%D8%A9" TargetMode="External"/><Relationship Id="rId36" Type="http://schemas.openxmlformats.org/officeDocument/2006/relationships/hyperlink" Target="http://ar.wikipedia.org/wiki/%D8%B9%D9%85%D8%B1_%D8%A8%D9%86_%D8%A7%D9%84%D8%AE%D8%B7%D8%A7%D8%A8" TargetMode="External"/><Relationship Id="rId10" Type="http://schemas.openxmlformats.org/officeDocument/2006/relationships/header" Target="header1.xml"/><Relationship Id="rId19" Type="http://schemas.openxmlformats.org/officeDocument/2006/relationships/hyperlink" Target="http://ar.wikipedia.org/wiki/%D9%83%D9%88%D9%86%D9%81%D9%88%D8%B4%D9%8A%D9%88%D8%B3%D9%8A%D8%A9" TargetMode="External"/><Relationship Id="rId31" Type="http://schemas.openxmlformats.org/officeDocument/2006/relationships/hyperlink" Target="http://ar.wikipedia.org/w/index.php?title=%D8%A3%D8%A8%D8%A7%D8%BA%D8%A7%D9%86&amp;action=edit&amp;redlink=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r.wikipedia.org/wiki/%D8%A5%D8%B3%D9%84%D8%A7%D9%85" TargetMode="External"/><Relationship Id="rId22" Type="http://schemas.openxmlformats.org/officeDocument/2006/relationships/hyperlink" Target="http://ar.wikipedia.org/wiki/%D8%B3%D9%88%D9%85%D8%B7%D8%B1%D8%A9" TargetMode="External"/><Relationship Id="rId27" Type="http://schemas.openxmlformats.org/officeDocument/2006/relationships/hyperlink" Target="http://ar.wikipedia.org/wiki/%D9%87%D9%88%D9%84%D9%86%D8%AF%D8%A7" TargetMode="External"/><Relationship Id="rId30" Type="http://schemas.openxmlformats.org/officeDocument/2006/relationships/hyperlink" Target="http://ar.wikipedia.org/wiki/%D9%83%D9%88%D9%86%D9%81%D9%88%D8%B4%D9%8A%D9%88%D8%B3%D9%8A%D8%A9" TargetMode="External"/><Relationship Id="rId35" Type="http://schemas.openxmlformats.org/officeDocument/2006/relationships/hyperlink" Target="http://library.islamweb.net/Newlibrary/display_book.php?flag=1&amp;bk_no=48&amp;surano=9&amp;ayano=60"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ar.wikipedia.org/wiki/%D8%B4%D8%A7%D9%81%D8%B9%D9%8A%D8%A9" TargetMode="External"/><Relationship Id="rId18" Type="http://schemas.openxmlformats.org/officeDocument/2006/relationships/hyperlink" Target="http://ar.wikipedia.org/wiki/%D8%AF%D9%85%D8%B4%D9%82" TargetMode="External"/><Relationship Id="rId26" Type="http://schemas.openxmlformats.org/officeDocument/2006/relationships/hyperlink" Target="http://ar.wikipedia.org/wiki/%D9%84%D8%BA%D8%A9_%D8%B9%D8%B1%D8%A8%D9%8A%D8%A9" TargetMode="External"/><Relationship Id="rId39" Type="http://schemas.openxmlformats.org/officeDocument/2006/relationships/hyperlink" Target="http://ar.wikipedia.org/wiki/%D8%AD%D8%AF%D9%8A%D8%AB_%D9%86%D8%A8%D9%88%D9%8A" TargetMode="External"/><Relationship Id="rId21" Type="http://schemas.openxmlformats.org/officeDocument/2006/relationships/hyperlink" Target="http://ar.wikipedia.org/wiki/%D8%B7%D8%A8%D9%82%D8%A7%D8%AA_%D8%A7%D9%84%D8%B4%D8%A7%D9%81%D8%B9%D9%8A%D8%A9_%D8%A7%D9%84%D9%83%D8%A8%D8%B1%D9%89" TargetMode="External"/><Relationship Id="rId34" Type="http://schemas.openxmlformats.org/officeDocument/2006/relationships/hyperlink" Target="http://ar.wikipedia.org/wiki/%D8%AD%D8%AF%D9%8A%D8%AB_%D9%86%D8%A8%D9%88%D9%8A" TargetMode="External"/><Relationship Id="rId42" Type="http://schemas.openxmlformats.org/officeDocument/2006/relationships/hyperlink" Target="http://ar.wikipedia.org/wiki/%D8%AD%D8%AF%D9%8A%D8%AB_%D9%86%D8%A8%D9%88%D9%8A" TargetMode="External"/><Relationship Id="rId47" Type="http://schemas.openxmlformats.org/officeDocument/2006/relationships/hyperlink" Target="http://ar.wikipedia.org/wiki/%D8%B1%D8%A8%D9%8A%D8%B9_%D8%A7%D9%84%D8%A2%D8%AE%D8%B1_%28%D8%B4%D9%87%D8%B1%29" TargetMode="External"/><Relationship Id="rId50" Type="http://schemas.openxmlformats.org/officeDocument/2006/relationships/hyperlink" Target="http://ar.wikipedia.org/wiki/%D8%B9%D9%85%D8%B1_%D8%A8%D9%86_%D8%A7%D9%84%D8%AE%D8%B7%D8%A7%D8%A8" TargetMode="External"/><Relationship Id="rId55" Type="http://schemas.openxmlformats.org/officeDocument/2006/relationships/hyperlink" Target="http://ar.wikipedia.org/wiki/1274" TargetMode="External"/><Relationship Id="rId63" Type="http://schemas.openxmlformats.org/officeDocument/2006/relationships/hyperlink" Target="http://ar.wikipedia.org/wiki/%D8%A7%D8%A8%D9%86_%D9%83%D8%AB%D9%8A%D8%B1" TargetMode="External"/><Relationship Id="rId7" Type="http://schemas.openxmlformats.org/officeDocument/2006/relationships/hyperlink" Target="http://ar.wikipedia.org/wiki/%D9%81%D9%84%D8%B3%D8%B7%D9%8A%D9%86" TargetMode="External"/><Relationship Id="rId2" Type="http://schemas.openxmlformats.org/officeDocument/2006/relationships/hyperlink" Target="http://ar.wikipedia.org/wiki/1404_%D9%87%D9%80" TargetMode="External"/><Relationship Id="rId16" Type="http://schemas.openxmlformats.org/officeDocument/2006/relationships/hyperlink" Target="http://ar.wikipedia.org/wiki/%D8%AF%D9%85%D8%B4%D9%82" TargetMode="External"/><Relationship Id="rId20" Type="http://schemas.openxmlformats.org/officeDocument/2006/relationships/hyperlink" Target="http://ar.wikipedia.org/wiki/%D8%A3%D8%B5%D9%88%D9%84_%D8%A7%D9%84%D9%81%D9%82%D9%87" TargetMode="External"/><Relationship Id="rId29" Type="http://schemas.openxmlformats.org/officeDocument/2006/relationships/hyperlink" Target="http://ar.wikipedia.org/wiki/9_%D8%B4%D9%88%D8%A7%D9%84" TargetMode="External"/><Relationship Id="rId41" Type="http://schemas.openxmlformats.org/officeDocument/2006/relationships/hyperlink" Target="http://ar.wikipedia.org/wiki/%D8%B9%D9%84%D9%85_%D8%A7%D9%84%D8%AA%D9%81%D8%B3%D9%8A%D8%B1" TargetMode="External"/><Relationship Id="rId54" Type="http://schemas.openxmlformats.org/officeDocument/2006/relationships/hyperlink" Target="http://ar.wikipedia.org/wiki/748_%D9%87%D9%80" TargetMode="External"/><Relationship Id="rId62" Type="http://schemas.openxmlformats.org/officeDocument/2006/relationships/hyperlink" Target="http://ar.wikipedia.org/wiki/%D9%85%D9%8A%D8%B2%D8%A7%D9%86_%D8%A7%D9%84%D8%A7%D8%B9%D8%AA%D8%AF%D8%A7%D9%84_%D9%81%D9%8A_%D9%86%D9%82%D8%AF_%D8%A7%D9%84%D8%B1%D8%AC%D8%A7%D9%84" TargetMode="External"/><Relationship Id="rId1" Type="http://schemas.openxmlformats.org/officeDocument/2006/relationships/hyperlink" Target="http://ar.wikipedia.org/wiki/%D8%A7%D9%84%D9%85%D8%B3%D8%AC%D8%AF_%D8%A7%D9%84%D8%AD%D8%B1%D8%A7%D9%85" TargetMode="External"/><Relationship Id="rId6" Type="http://schemas.openxmlformats.org/officeDocument/2006/relationships/hyperlink" Target="http://ar.wikipedia.org/wiki/%D9%86%D8%A7%D8%A8%D9%84%D8%B3" TargetMode="External"/><Relationship Id="rId11" Type="http://schemas.openxmlformats.org/officeDocument/2006/relationships/hyperlink" Target="http://ar.wikipedia.org/wiki/727_%D9%87%D9%80" TargetMode="External"/><Relationship Id="rId24" Type="http://schemas.openxmlformats.org/officeDocument/2006/relationships/hyperlink" Target="http://ar.wikipedia.org/wiki/%D8%A7%D9%84%D9%82%D8%B1%D8%A2%D9%86_%D8%A7%D9%84%D9%83%D8%B1%D9%8A%D9%85" TargetMode="External"/><Relationship Id="rId32" Type="http://schemas.openxmlformats.org/officeDocument/2006/relationships/hyperlink" Target="http://ar.wikipedia.org/wiki/%D9%85%D8%A7%D9%84%D9%83%D9%8A%D8%A9" TargetMode="External"/><Relationship Id="rId37" Type="http://schemas.openxmlformats.org/officeDocument/2006/relationships/hyperlink" Target="http://ar.wikipedia.org/wiki/%D9%81%D9%82%D9%87_%D8%A5%D8%B3%D9%84%D8%A7%D9%85%D9%8A" TargetMode="External"/><Relationship Id="rId40" Type="http://schemas.openxmlformats.org/officeDocument/2006/relationships/hyperlink" Target="http://ar.wikipedia.org/wiki/%D8%B9%D9%84%D9%85_%D8%A7%D9%84%D9%83%D9%84%D8%A7%D9%85" TargetMode="External"/><Relationship Id="rId45" Type="http://schemas.openxmlformats.org/officeDocument/2006/relationships/hyperlink" Target="http://ar.wikipedia.org/wiki/%D8%B9%D9%84%D9%85_%D8%A7%D9%84%D8%AA%D9%81%D8%B3%D9%8A%D8%B1" TargetMode="External"/><Relationship Id="rId53" Type="http://schemas.openxmlformats.org/officeDocument/2006/relationships/hyperlink" Target="http://ar.wikipedia.org/wiki/673_%D9%87%D9%80" TargetMode="External"/><Relationship Id="rId58" Type="http://schemas.openxmlformats.org/officeDocument/2006/relationships/hyperlink" Target="http://ar.wikipedia.org/wiki/%D8%A7%D9%84%D8%AD%D8%AF%D9%8A%D8%AB" TargetMode="External"/><Relationship Id="rId5" Type="http://schemas.openxmlformats.org/officeDocument/2006/relationships/hyperlink" Target="http://ar.wikipedia.org/wiki/%D8%B9%D9%85%D8%B1_%D8%A8%D9%86_%D8%A7%D9%84%D8%AE%D8%B7%D8%A7%D8%A8" TargetMode="External"/><Relationship Id="rId15" Type="http://schemas.openxmlformats.org/officeDocument/2006/relationships/hyperlink" Target="http://ar.wikipedia.org/wiki/%D8%AF%D9%85%D8%B4%D9%82" TargetMode="External"/><Relationship Id="rId23" Type="http://schemas.openxmlformats.org/officeDocument/2006/relationships/hyperlink" Target="http://ar.wikipedia.org/wiki/%D9%82%D8%B1%D8%B7%D8%A8%D8%A9_%28%D8%A5%D8%B3%D8%A8%D8%A7%D9%86%D9%8A%D8%A7%29" TargetMode="External"/><Relationship Id="rId28" Type="http://schemas.openxmlformats.org/officeDocument/2006/relationships/hyperlink" Target="http://ar.wikipedia.org/wiki/%D9%85%D8%B5%D8%B1" TargetMode="External"/><Relationship Id="rId36" Type="http://schemas.openxmlformats.org/officeDocument/2006/relationships/hyperlink" Target="http://ar.wikipedia.org/wiki/%D9%85%D9%84%D8%AD%D9%82:468_%D9%87%D9%80" TargetMode="External"/><Relationship Id="rId49" Type="http://schemas.openxmlformats.org/officeDocument/2006/relationships/hyperlink" Target="http://ar.wikipedia.org/wiki/%D9%85%D9%88%D8%B7%D8%A3_%D8%A7%D9%84%D8%A5%D9%85%D8%A7%D9%85_%D9%85%D8%A7%D9%84%D9%83" TargetMode="External"/><Relationship Id="rId57" Type="http://schemas.openxmlformats.org/officeDocument/2006/relationships/hyperlink" Target="http://ar.wikipedia.org/wiki/%D8%A5%D9%85%D8%A7%D9%85" TargetMode="External"/><Relationship Id="rId61" Type="http://schemas.openxmlformats.org/officeDocument/2006/relationships/hyperlink" Target="http://ar.wikipedia.org/w/index.php?title=%D8%B7%D8%A8%D9%82%D8%A7%D8%AA_%D8%A7%D9%84%D8%AD%D9%81%D8%A7%D8%B8&amp;action=edit&amp;redlink=1" TargetMode="External"/><Relationship Id="rId10" Type="http://schemas.openxmlformats.org/officeDocument/2006/relationships/hyperlink" Target="http://ar.wikipedia.org/wiki/1370" TargetMode="External"/><Relationship Id="rId19" Type="http://schemas.openxmlformats.org/officeDocument/2006/relationships/hyperlink" Target="http://ar.wikipedia.org/wiki/%D8%AF%D9%85%D8%B4%D9%82" TargetMode="External"/><Relationship Id="rId31" Type="http://schemas.openxmlformats.org/officeDocument/2006/relationships/hyperlink" Target="http://ar.wikipedia.org/wiki/%D8%A5%D8%B4%D8%A8%D9%8A%D9%84%D9%8A%D8%A9" TargetMode="External"/><Relationship Id="rId44" Type="http://schemas.openxmlformats.org/officeDocument/2006/relationships/hyperlink" Target="http://ar.wikipedia.org/wiki/%D8%A3%D8%B5%D9%88%D9%84_%D8%A7%D9%84%D9%81%D9%82%D9%87" TargetMode="External"/><Relationship Id="rId52" Type="http://schemas.openxmlformats.org/officeDocument/2006/relationships/hyperlink" Target="http://ar.wikipedia.org/wiki/%D9%81%D9%84%D8%B3%D8%B7%D9%8A%D9%86" TargetMode="External"/><Relationship Id="rId60" Type="http://schemas.openxmlformats.org/officeDocument/2006/relationships/hyperlink" Target="http://ar.wikipedia.org/wiki/%D8%B7%D8%A8%D9%82%D8%A7%D8%AA_%D8%A7%D9%84%D9%82%D8%B1%D8%A7%D8%A1" TargetMode="External"/><Relationship Id="rId65" Type="http://schemas.openxmlformats.org/officeDocument/2006/relationships/hyperlink" Target="http://www.almeshkat.net/books/open.php?cat=23&amp;book=656" TargetMode="External"/><Relationship Id="rId4" Type="http://schemas.openxmlformats.org/officeDocument/2006/relationships/hyperlink" Target="http://ar.wikipedia.org/wiki/%D8%AF%D9%85%D8%B4%D9%82" TargetMode="External"/><Relationship Id="rId9" Type="http://schemas.openxmlformats.org/officeDocument/2006/relationships/hyperlink" Target="http://ar.wikipedia.org/wiki/1327" TargetMode="External"/><Relationship Id="rId14" Type="http://schemas.openxmlformats.org/officeDocument/2006/relationships/hyperlink" Target="http://ar.wikipedia.org/wiki/%D9%82%D8%A7%D8%B6%D9%8A_%D8%A7%D9%84%D9%82%D8%B6%D8%A7%D8%A9" TargetMode="External"/><Relationship Id="rId22" Type="http://schemas.openxmlformats.org/officeDocument/2006/relationships/hyperlink" Target="http://ar.wikipedia.org/wiki/%D8%A3%D8%B5%D9%88%D9%84_%D8%A7%D9%84%D9%81%D9%82%D9%87" TargetMode="External"/><Relationship Id="rId27" Type="http://schemas.openxmlformats.org/officeDocument/2006/relationships/hyperlink" Target="http://ar.wikipedia.org/wiki/%D8%B4%D8%B9%D8%B1_%28%D8%AA%D9%88%D8%B6%D9%8A%D8%AD%29" TargetMode="External"/><Relationship Id="rId30" Type="http://schemas.openxmlformats.org/officeDocument/2006/relationships/hyperlink" Target="http://ar.wikipedia.org/wiki/671_%D9%87%D9%80" TargetMode="External"/><Relationship Id="rId35" Type="http://schemas.openxmlformats.org/officeDocument/2006/relationships/hyperlink" Target="http://ar.wikipedia.org/wiki/%D8%A5%D8%B4%D8%A8%D9%8A%D9%84%D9%8A%D8%A9" TargetMode="External"/><Relationship Id="rId43" Type="http://schemas.openxmlformats.org/officeDocument/2006/relationships/hyperlink" Target="http://ar.wikipedia.org/wiki/%D9%81%D9%82%D9%87_%D8%A5%D8%B3%D9%84%D8%A7%D9%85%D9%8A" TargetMode="External"/><Relationship Id="rId48" Type="http://schemas.openxmlformats.org/officeDocument/2006/relationships/hyperlink" Target="http://ar.wikipedia.org/wiki/%D9%85%D9%84%D8%AD%D9%82:543_%D9%87%D9%80" TargetMode="External"/><Relationship Id="rId56" Type="http://schemas.openxmlformats.org/officeDocument/2006/relationships/hyperlink" Target="http://ar.wikipedia.org/wiki/1348" TargetMode="External"/><Relationship Id="rId64" Type="http://schemas.openxmlformats.org/officeDocument/2006/relationships/hyperlink" Target="http://ar.wikipedia.org/wiki/%D8%A7%D9%84%D8%A8%D8%AF%D8%A7%D9%8A%D8%A9_%D9%88%D8%A7%D9%84%D9%86%D9%87%D8%A7%D9%8A%D8%A9" TargetMode="External"/><Relationship Id="rId8" Type="http://schemas.openxmlformats.org/officeDocument/2006/relationships/hyperlink" Target="http://ar.wikipedia.org/wiki/%D8%AA%D9%82%D9%8A_%D8%A7%D9%84%D8%AF%D9%8A%D9%86_%D8%A7%D9%84%D8%B3%D8%A8%D9%83%D9%8A" TargetMode="External"/><Relationship Id="rId51" Type="http://schemas.openxmlformats.org/officeDocument/2006/relationships/hyperlink" Target="http://ar.wikipedia.org/wiki/%D9%86%D8%A7%D8%A8%D9%84%D8%B3" TargetMode="External"/><Relationship Id="rId3" Type="http://schemas.openxmlformats.org/officeDocument/2006/relationships/hyperlink" Target="http://ar.wikipedia.org/wiki/%D8%A7%D9%84%D9%85%D9%84%D9%83_%D9%81%D9%87%D8%AF_%D8%A8%D9%86_%D8%B9%D8%A8%D8%AF_%D8%A7%D9%84%D8%B9%D8%B2%D9%8A%D8%B2" TargetMode="External"/><Relationship Id="rId12" Type="http://schemas.openxmlformats.org/officeDocument/2006/relationships/hyperlink" Target="http://ar.wikipedia.org/wiki/771_%D9%87%D9%80" TargetMode="External"/><Relationship Id="rId17" Type="http://schemas.openxmlformats.org/officeDocument/2006/relationships/hyperlink" Target="http://ar.wikipedia.org/wiki/%D8%AA%D9%82%D9%8A_%D8%A7%D9%84%D8%AF%D9%8A%D9%86_%D8%A7%D9%84%D8%B3%D8%A8%D9%83%D9%8A" TargetMode="External"/><Relationship Id="rId25" Type="http://schemas.openxmlformats.org/officeDocument/2006/relationships/hyperlink" Target="http://ar.wikipedia.org/wiki/%D9%84%D8%BA%D8%A9" TargetMode="External"/><Relationship Id="rId33" Type="http://schemas.openxmlformats.org/officeDocument/2006/relationships/hyperlink" Target="http://ar.wikipedia.org/wiki/%D8%A7%D9%84%D8%A3%D9%86%D8%AF%D9%84%D8%B3" TargetMode="External"/><Relationship Id="rId38" Type="http://schemas.openxmlformats.org/officeDocument/2006/relationships/hyperlink" Target="http://ar.wikipedia.org/wiki/%D8%A3%D8%B5%D9%88%D9%84_%D8%A7%D9%84%D9%81%D9%82%D9%87" TargetMode="External"/><Relationship Id="rId46" Type="http://schemas.openxmlformats.org/officeDocument/2006/relationships/hyperlink" Target="http://ar.wikipedia.org/wiki/%D9%81%D8%A7%D8%B3" TargetMode="External"/><Relationship Id="rId59" Type="http://schemas.openxmlformats.org/officeDocument/2006/relationships/hyperlink" Target="http://ar.wikipedia.org/wiki/%D8%B3%D9%8A%D8%B1_%D8%A3%D8%B9%D9%84%D8%A7%D9%85_%D8%A7%D9%84%D9%86%D8%A8%D9%84%D8%A7%D8%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1408-6DC0-4014-9E24-F50289DC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24112</Words>
  <Characters>137442</Characters>
  <Application>Microsoft Office Word</Application>
  <DocSecurity>0</DocSecurity>
  <Lines>1145</Lines>
  <Paragraphs>322</Paragraphs>
  <ScaleCrop>false</ScaleCrop>
  <HeadingPairs>
    <vt:vector size="6" baseType="variant">
      <vt:variant>
        <vt:lpstr>العنوان</vt:lpstr>
      </vt:variant>
      <vt:variant>
        <vt:i4>1</vt:i4>
      </vt:variant>
      <vt:variant>
        <vt:lpstr>عناوين</vt:lpstr>
      </vt:variant>
      <vt:variant>
        <vt:i4>5</vt:i4>
      </vt:variant>
      <vt:variant>
        <vt:lpstr>Title</vt:lpstr>
      </vt:variant>
      <vt:variant>
        <vt:i4>1</vt:i4>
      </vt:variant>
    </vt:vector>
  </HeadingPairs>
  <TitlesOfParts>
    <vt:vector size="7" baseType="lpstr">
      <vt:lpstr/>
      <vt:lpstr>    The thesis of  ABDUL HAMID  has been approved by the following:</vt:lpstr>
      <vt:lpstr>    Name of student: ABDUL HAMID</vt:lpstr>
      <vt:lpstr>        الشيخ الإمام محمد نووي بن عمر بن علي الجاوي من  من مواليد عام  1230 ه  / 1813  م</vt:lpstr>
      <vt:lpstr>    وصلى الله على محمد وعلى آله الطاهرين الطيبين وأصحابه أجمعين  ومن سار على نهجه إل</vt:lpstr>
      <vt:lpstr>    1-قال احمد السباعي  : (وكان مكبا على التأليف بجانب التعليم حتى بلغت مؤلفاته في ش</vt:lpstr>
      <vt:lpstr/>
    </vt:vector>
  </TitlesOfParts>
  <Company/>
  <LinksUpToDate>false</LinksUpToDate>
  <CharactersWithSpaces>161232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md</cp:lastModifiedBy>
  <cp:revision>2</cp:revision>
  <cp:lastPrinted>2015-02-26T00:51:00Z</cp:lastPrinted>
  <dcterms:created xsi:type="dcterms:W3CDTF">2015-04-12T11:47:00Z</dcterms:created>
  <dcterms:modified xsi:type="dcterms:W3CDTF">2015-04-12T11:47:00Z</dcterms:modified>
</cp:coreProperties>
</file>