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Override PartName="/word/footer6.xml" ContentType="application/vnd.openxmlformats-officedocument.wordprocessingml.foot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C4B" w:rsidRDefault="00AB286E" w:rsidP="00EF2710">
      <w:pPr>
        <w:pStyle w:val="hadimaster"/>
        <w:rPr>
          <w:rtl/>
        </w:rPr>
      </w:pPr>
      <w:r>
        <w:rPr>
          <w:rFonts w:hint="cs"/>
          <w:noProof/>
          <w:rtl/>
        </w:rPr>
        <w:drawing>
          <wp:anchor distT="0" distB="0" distL="114300" distR="114300" simplePos="0" relativeHeight="251659776" behindDoc="1" locked="0" layoutInCell="1" allowOverlap="1">
            <wp:simplePos x="0" y="0"/>
            <wp:positionH relativeFrom="column">
              <wp:posOffset>1905498</wp:posOffset>
            </wp:positionH>
            <wp:positionV relativeFrom="paragraph">
              <wp:posOffset>556591</wp:posOffset>
            </wp:positionV>
            <wp:extent cx="1522868" cy="1526651"/>
            <wp:effectExtent l="19050" t="0" r="1132"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522868" cy="1526651"/>
                    </a:xfrm>
                    <a:prstGeom prst="rect">
                      <a:avLst/>
                    </a:prstGeom>
                    <a:noFill/>
                    <a:ln w="9525">
                      <a:noFill/>
                      <a:miter lim="800000"/>
                      <a:headEnd/>
                      <a:tailEnd/>
                    </a:ln>
                  </pic:spPr>
                </pic:pic>
              </a:graphicData>
            </a:graphic>
          </wp:anchor>
        </w:drawing>
      </w:r>
      <w:r w:rsidR="00B76C4B">
        <w:rPr>
          <w:rFonts w:hint="cs"/>
          <w:noProof/>
          <w:rtl/>
        </w:rPr>
        <w:drawing>
          <wp:anchor distT="0" distB="0" distL="114300" distR="114300" simplePos="0" relativeHeight="251656704" behindDoc="1" locked="0" layoutInCell="1" allowOverlap="1">
            <wp:simplePos x="0" y="0"/>
            <wp:positionH relativeFrom="column">
              <wp:posOffset>-1266825</wp:posOffset>
            </wp:positionH>
            <wp:positionV relativeFrom="paragraph">
              <wp:posOffset>-1120775</wp:posOffset>
            </wp:positionV>
            <wp:extent cx="5473700" cy="1013777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473700" cy="10137775"/>
                    </a:xfrm>
                    <a:prstGeom prst="rect">
                      <a:avLst/>
                    </a:prstGeom>
                    <a:noFill/>
                    <a:ln w="9525">
                      <a:noFill/>
                      <a:miter lim="800000"/>
                      <a:headEnd/>
                      <a:tailEnd/>
                    </a:ln>
                  </pic:spPr>
                </pic:pic>
              </a:graphicData>
            </a:graphic>
          </wp:anchor>
        </w:drawing>
      </w:r>
      <w:r w:rsidR="0092582E" w:rsidRPr="0092582E">
        <w:rPr>
          <w:rFonts w:hint="cs"/>
          <w:noProof/>
        </w:rPr>
        <w:t xml:space="preserve"> </w:t>
      </w:r>
      <w:r w:rsidR="0092582E">
        <w:rPr>
          <w:rFonts w:hint="cs"/>
          <w:noProof/>
          <w:rtl/>
        </w:rPr>
        <w:t xml:space="preserve"> </w:t>
      </w:r>
      <w:r w:rsidR="00B76C4B">
        <w:rPr>
          <w:rFonts w:hint="cs"/>
          <w:noProof/>
          <w:rtl/>
        </w:rPr>
        <w:drawing>
          <wp:anchor distT="0" distB="0" distL="114300" distR="114300" simplePos="0" relativeHeight="251657728" behindDoc="1" locked="0" layoutInCell="1" allowOverlap="1">
            <wp:simplePos x="0" y="0"/>
            <wp:positionH relativeFrom="column">
              <wp:posOffset>1143000</wp:posOffset>
            </wp:positionH>
            <wp:positionV relativeFrom="paragraph">
              <wp:posOffset>-228600</wp:posOffset>
            </wp:positionV>
            <wp:extent cx="5476875" cy="9591675"/>
            <wp:effectExtent l="1905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5476875" cy="9591675"/>
                    </a:xfrm>
                    <a:prstGeom prst="rect">
                      <a:avLst/>
                    </a:prstGeom>
                    <a:noFill/>
                    <a:ln w="9525">
                      <a:noFill/>
                      <a:miter lim="800000"/>
                      <a:headEnd/>
                      <a:tailEnd/>
                    </a:ln>
                  </pic:spPr>
                </pic:pic>
              </a:graphicData>
            </a:graphic>
          </wp:anchor>
        </w:drawing>
      </w:r>
      <w:r w:rsidR="00B76C4B" w:rsidRPr="005C2DC7">
        <w:rPr>
          <w:rFonts w:ascii="Traditional Arabic" w:cs="DecoType Naskh Swashes" w:hint="eastAsia"/>
          <w:b/>
          <w:bCs/>
          <w:color w:val="000000"/>
          <w:sz w:val="36"/>
          <w:szCs w:val="36"/>
          <w:rtl/>
        </w:rPr>
        <w:t>بِسْمِ</w:t>
      </w:r>
      <w:r w:rsidR="00B76C4B" w:rsidRPr="005C2DC7">
        <w:rPr>
          <w:rFonts w:ascii="Traditional Arabic" w:cs="DecoType Naskh Swashes"/>
          <w:b/>
          <w:bCs/>
          <w:color w:val="000000"/>
          <w:sz w:val="36"/>
          <w:szCs w:val="36"/>
          <w:rtl/>
        </w:rPr>
        <w:t xml:space="preserve"> </w:t>
      </w:r>
      <w:r w:rsidR="00B76C4B" w:rsidRPr="005C2DC7">
        <w:rPr>
          <w:rFonts w:ascii="Traditional Arabic" w:cs="DecoType Naskh Swashes" w:hint="eastAsia"/>
          <w:b/>
          <w:bCs/>
          <w:color w:val="000000"/>
          <w:sz w:val="36"/>
          <w:szCs w:val="36"/>
          <w:rtl/>
        </w:rPr>
        <w:t>اللَّهِ</w:t>
      </w:r>
      <w:r w:rsidR="00B76C4B" w:rsidRPr="005C2DC7">
        <w:rPr>
          <w:rFonts w:ascii="Traditional Arabic" w:cs="DecoType Naskh Swashes"/>
          <w:b/>
          <w:bCs/>
          <w:color w:val="000000"/>
          <w:sz w:val="36"/>
          <w:szCs w:val="36"/>
          <w:rtl/>
        </w:rPr>
        <w:t xml:space="preserve"> </w:t>
      </w:r>
      <w:r w:rsidR="00B76C4B" w:rsidRPr="005C2DC7">
        <w:rPr>
          <w:rFonts w:ascii="Traditional Arabic" w:cs="DecoType Naskh Swashes" w:hint="eastAsia"/>
          <w:b/>
          <w:bCs/>
          <w:color w:val="000000"/>
          <w:sz w:val="36"/>
          <w:szCs w:val="36"/>
          <w:rtl/>
        </w:rPr>
        <w:t>الرَّحْمَنِ</w:t>
      </w:r>
      <w:r w:rsidR="00B76C4B" w:rsidRPr="005C2DC7">
        <w:rPr>
          <w:rFonts w:ascii="Traditional Arabic" w:cs="DecoType Naskh Swashes"/>
          <w:b/>
          <w:bCs/>
          <w:color w:val="000000"/>
          <w:sz w:val="36"/>
          <w:szCs w:val="36"/>
          <w:rtl/>
        </w:rPr>
        <w:t xml:space="preserve"> </w:t>
      </w:r>
      <w:r w:rsidR="00B76C4B" w:rsidRPr="005C2DC7">
        <w:rPr>
          <w:rFonts w:ascii="Traditional Arabic" w:cs="DecoType Naskh Swashes" w:hint="eastAsia"/>
          <w:b/>
          <w:bCs/>
          <w:color w:val="000000"/>
          <w:sz w:val="36"/>
          <w:szCs w:val="36"/>
          <w:rtl/>
        </w:rPr>
        <w:t>الرَّحِيمِ</w:t>
      </w:r>
    </w:p>
    <w:p w:rsidR="00B76C4B" w:rsidRDefault="00B76C4B" w:rsidP="00EF2710">
      <w:pPr>
        <w:spacing w:line="360" w:lineRule="auto"/>
        <w:rPr>
          <w:sz w:val="28"/>
          <w:szCs w:val="28"/>
          <w:lang w:val="fr-FR" w:bidi="ar-MA"/>
        </w:rPr>
      </w:pPr>
    </w:p>
    <w:p w:rsidR="00B76C4B" w:rsidRPr="007C5AF1" w:rsidRDefault="00B76C4B" w:rsidP="00605102">
      <w:pPr>
        <w:tabs>
          <w:tab w:val="center" w:pos="4320"/>
        </w:tabs>
        <w:spacing w:line="360" w:lineRule="auto"/>
        <w:rPr>
          <w:sz w:val="28"/>
          <w:szCs w:val="28"/>
          <w:rtl/>
          <w:lang w:val="fr-FR"/>
        </w:rPr>
      </w:pPr>
      <w:r w:rsidRPr="007C5AF1">
        <w:rPr>
          <w:rFonts w:hint="cs"/>
          <w:sz w:val="28"/>
          <w:szCs w:val="28"/>
          <w:rtl/>
          <w:lang w:val="fr-FR" w:bidi="ar-MA"/>
        </w:rPr>
        <w:t xml:space="preserve">جامعة </w:t>
      </w:r>
      <w:r>
        <w:rPr>
          <w:rFonts w:hint="cs"/>
          <w:sz w:val="28"/>
          <w:szCs w:val="28"/>
          <w:rtl/>
          <w:lang w:val="fr-FR" w:bidi="ar-MA"/>
        </w:rPr>
        <w:t>المدينة العالمية</w:t>
      </w:r>
      <w:r w:rsidR="00605102">
        <w:rPr>
          <w:sz w:val="28"/>
          <w:szCs w:val="28"/>
          <w:rtl/>
          <w:lang w:val="fr-FR" w:bidi="ar-MA"/>
        </w:rPr>
        <w:tab/>
      </w:r>
    </w:p>
    <w:p w:rsidR="00B76C4B" w:rsidRPr="00EC24F7" w:rsidRDefault="00B76C4B" w:rsidP="00EF2710">
      <w:pPr>
        <w:spacing w:line="360" w:lineRule="auto"/>
        <w:rPr>
          <w:sz w:val="28"/>
          <w:szCs w:val="28"/>
          <w:rtl/>
          <w:lang w:val="fr-FR" w:bidi="ar-MA"/>
        </w:rPr>
      </w:pPr>
      <w:r w:rsidRPr="007C5AF1">
        <w:rPr>
          <w:rFonts w:hint="cs"/>
          <w:sz w:val="28"/>
          <w:szCs w:val="28"/>
          <w:rtl/>
          <w:lang w:val="fr-FR" w:bidi="ar-MA"/>
        </w:rPr>
        <w:t xml:space="preserve">كلية العلوم </w:t>
      </w:r>
      <w:r>
        <w:rPr>
          <w:rFonts w:hint="cs"/>
          <w:sz w:val="28"/>
          <w:szCs w:val="28"/>
          <w:rtl/>
          <w:lang w:val="fr-FR" w:bidi="ar-MA"/>
        </w:rPr>
        <w:t>الإسلامية</w:t>
      </w:r>
    </w:p>
    <w:p w:rsidR="00B76C4B" w:rsidRDefault="00B76C4B" w:rsidP="00EF2710">
      <w:pPr>
        <w:spacing w:line="360" w:lineRule="auto"/>
        <w:rPr>
          <w:sz w:val="28"/>
          <w:szCs w:val="28"/>
          <w:rtl/>
          <w:lang w:val="fr-FR" w:bidi="ar-MA"/>
        </w:rPr>
      </w:pPr>
      <w:r>
        <w:rPr>
          <w:rFonts w:hint="cs"/>
          <w:sz w:val="28"/>
          <w:szCs w:val="28"/>
          <w:rtl/>
          <w:lang w:val="fr-FR" w:bidi="ar-MA"/>
        </w:rPr>
        <w:t xml:space="preserve">   </w:t>
      </w:r>
      <w:r w:rsidRPr="007C5AF1">
        <w:rPr>
          <w:rFonts w:hint="cs"/>
          <w:sz w:val="28"/>
          <w:szCs w:val="28"/>
          <w:rtl/>
          <w:lang w:val="fr-FR" w:bidi="ar-MA"/>
        </w:rPr>
        <w:t xml:space="preserve">شعبة </w:t>
      </w:r>
      <w:r>
        <w:rPr>
          <w:rFonts w:hint="cs"/>
          <w:sz w:val="28"/>
          <w:szCs w:val="28"/>
          <w:rtl/>
          <w:lang w:val="fr-FR" w:bidi="ar-MA"/>
        </w:rPr>
        <w:t>فقه</w:t>
      </w:r>
      <w:r w:rsidRPr="007C5AF1">
        <w:rPr>
          <w:rFonts w:hint="cs"/>
          <w:sz w:val="28"/>
          <w:szCs w:val="28"/>
          <w:rtl/>
          <w:lang w:val="fr-FR" w:bidi="ar-MA"/>
        </w:rPr>
        <w:t xml:space="preserve"> </w:t>
      </w:r>
      <w:r>
        <w:rPr>
          <w:rFonts w:hint="cs"/>
          <w:sz w:val="28"/>
          <w:szCs w:val="28"/>
          <w:rtl/>
          <w:lang w:val="fr-FR" w:bidi="ar-MA"/>
        </w:rPr>
        <w:t>السنة</w:t>
      </w:r>
    </w:p>
    <w:p w:rsidR="00B76C4B" w:rsidRDefault="00B76C4B" w:rsidP="00EF2710">
      <w:pPr>
        <w:spacing w:line="360" w:lineRule="auto"/>
        <w:rPr>
          <w:rtl/>
          <w:lang w:val="fr-FR" w:bidi="ar-MA"/>
        </w:rPr>
      </w:pPr>
    </w:p>
    <w:p w:rsidR="00B76C4B" w:rsidRDefault="00B76C4B" w:rsidP="00EF2710">
      <w:pPr>
        <w:spacing w:line="360" w:lineRule="auto"/>
        <w:jc w:val="lowKashida"/>
        <w:rPr>
          <w:rtl/>
          <w:lang w:val="fr-FR" w:bidi="ar-MA"/>
        </w:rPr>
      </w:pPr>
    </w:p>
    <w:p w:rsidR="00B76C4B" w:rsidRDefault="007F29C7" w:rsidP="00075428">
      <w:pPr>
        <w:pStyle w:val="Heading3"/>
        <w:spacing w:line="360" w:lineRule="auto"/>
        <w:ind w:left="184" w:right="184" w:firstLine="120"/>
        <w:jc w:val="center"/>
        <w:rPr>
          <w:sz w:val="28"/>
          <w:szCs w:val="28"/>
          <w:rtl/>
          <w:lang w:bidi="ar-MA"/>
        </w:rPr>
      </w:pPr>
      <w:r>
        <w:rPr>
          <w:rFonts w:hint="cs"/>
          <w:rtl/>
          <w:lang w:bidi="ar-MA"/>
        </w:rPr>
        <w:t>رسالة</w:t>
      </w:r>
      <w:r w:rsidR="00B76C4B">
        <w:rPr>
          <w:rFonts w:hint="cs"/>
          <w:rtl/>
          <w:lang w:bidi="ar-MA"/>
        </w:rPr>
        <w:t xml:space="preserve"> </w:t>
      </w:r>
      <w:r w:rsidR="00B76C4B" w:rsidRPr="003874E1">
        <w:rPr>
          <w:rFonts w:hint="cs"/>
          <w:rtl/>
        </w:rPr>
        <w:t xml:space="preserve">لنيل </w:t>
      </w:r>
      <w:r w:rsidR="00247F88">
        <w:rPr>
          <w:rFonts w:hint="cs"/>
          <w:rtl/>
        </w:rPr>
        <w:t xml:space="preserve">شهادة </w:t>
      </w:r>
      <w:r w:rsidR="00B76C4B">
        <w:rPr>
          <w:rFonts w:hint="cs"/>
          <w:rtl/>
          <w:lang w:bidi="ar-MA"/>
        </w:rPr>
        <w:t xml:space="preserve">الماجيستر </w:t>
      </w:r>
      <w:r w:rsidR="00B76C4B" w:rsidRPr="003874E1">
        <w:rPr>
          <w:rFonts w:hint="cs"/>
          <w:rtl/>
        </w:rPr>
        <w:t xml:space="preserve">في </w:t>
      </w:r>
      <w:r w:rsidR="00B76C4B">
        <w:rPr>
          <w:rFonts w:hint="cs"/>
          <w:rtl/>
          <w:lang w:bidi="ar-MA"/>
        </w:rPr>
        <w:t>موضوع:</w:t>
      </w:r>
    </w:p>
    <w:p w:rsidR="00B76C4B" w:rsidRPr="007248F5" w:rsidRDefault="00B76C4B" w:rsidP="00EF2710">
      <w:pPr>
        <w:autoSpaceDE w:val="0"/>
        <w:autoSpaceDN w:val="0"/>
        <w:adjustRightInd w:val="0"/>
        <w:spacing w:line="360" w:lineRule="auto"/>
        <w:jc w:val="center"/>
        <w:rPr>
          <w:sz w:val="28"/>
          <w:szCs w:val="28"/>
          <w:rtl/>
          <w:lang w:bidi="ar-MA"/>
        </w:rPr>
      </w:pPr>
    </w:p>
    <w:p w:rsidR="00B76C4B" w:rsidRDefault="00A320C0" w:rsidP="00EF2710">
      <w:pPr>
        <w:autoSpaceDE w:val="0"/>
        <w:autoSpaceDN w:val="0"/>
        <w:adjustRightInd w:val="0"/>
        <w:spacing w:line="360" w:lineRule="auto"/>
        <w:jc w:val="center"/>
        <w:rPr>
          <w:rtl/>
          <w:lang w:bidi="ar-MA"/>
        </w:rPr>
      </w:pPr>
      <w:r>
        <w:rPr>
          <w:noProof/>
          <w:rtl/>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left:0;text-align:left;margin-left:-33.75pt;margin-top:19.2pt;width:505.5pt;height:115.5pt;z-index:-251657728" wrapcoords="12050 -140 1699 1262 1699 2104 1442 4348 160 5751 0 6031 -32 7294 -32 10940 897 11081 10864 11081 3782 11922 2404 12203 2500 15569 2147 15849 1923 16831 1891 18234 1891 19917 2051 22021 2083 22021 2211 22021 8877 22021 19100 20899 19068 20057 19293 20057 19837 18374 19773 14587 19389 14026 18235 13325 18299 12343 17402 12062 10864 11081 19517 11081 19773 9678 18972 8836 20094 8836 21728 7574 21728 842 20318 561 12242 -140 12050 -140" fillcolor="#8db3e2 [1311]" strokecolor="#0d0d0d [3069]" strokeweight="1.5pt">
            <v:shadow on="t" color="#900"/>
            <v:textpath style="font-family:&quot;Impact&quot;;v-text-kern:t" trim="t" fitpath="t" string="النسخ في السنة وأثره في الفقه الإسلامي&#10;دراسة تطبيقية على كتاب الصيام&#10;"/>
            <w10:wrap type="tight"/>
          </v:shape>
        </w:pict>
      </w:r>
    </w:p>
    <w:p w:rsidR="00B76C4B" w:rsidRDefault="00B76C4B" w:rsidP="00EF2710">
      <w:pPr>
        <w:autoSpaceDE w:val="0"/>
        <w:autoSpaceDN w:val="0"/>
        <w:adjustRightInd w:val="0"/>
        <w:spacing w:line="360" w:lineRule="auto"/>
        <w:rPr>
          <w:rtl/>
          <w:lang w:val="fr-FR" w:bidi="ar-MA"/>
        </w:rPr>
      </w:pPr>
    </w:p>
    <w:p w:rsidR="00B76C4B" w:rsidRDefault="00B76C4B" w:rsidP="00EF2710">
      <w:pPr>
        <w:spacing w:line="360" w:lineRule="auto"/>
        <w:jc w:val="lowKashida"/>
        <w:rPr>
          <w:rtl/>
          <w:lang w:val="fr-FR" w:bidi="ar-MA"/>
        </w:rPr>
      </w:pPr>
    </w:p>
    <w:p w:rsidR="00B76C4B" w:rsidRDefault="00B76C4B" w:rsidP="00EF2710">
      <w:pPr>
        <w:spacing w:line="360" w:lineRule="auto"/>
        <w:jc w:val="lowKashida"/>
        <w:rPr>
          <w:rtl/>
          <w:lang w:val="fr-FR" w:bidi="ar-MA"/>
        </w:rPr>
      </w:pPr>
    </w:p>
    <w:p w:rsidR="00B76C4B" w:rsidRDefault="00B76C4B" w:rsidP="00EF2710">
      <w:pPr>
        <w:spacing w:line="360" w:lineRule="auto"/>
        <w:jc w:val="lowKashida"/>
        <w:rPr>
          <w:rtl/>
          <w:lang w:val="fr-FR" w:bidi="ar-MA"/>
        </w:rPr>
      </w:pPr>
    </w:p>
    <w:p w:rsidR="00B76C4B" w:rsidRDefault="00075428" w:rsidP="00EF2710">
      <w:pPr>
        <w:spacing w:line="360" w:lineRule="auto"/>
        <w:jc w:val="lowKashida"/>
        <w:rPr>
          <w:rtl/>
          <w:lang w:val="fr-FR" w:bidi="ar-MA"/>
        </w:rPr>
      </w:pPr>
      <w:r>
        <w:rPr>
          <w:rFonts w:hint="cs"/>
          <w:rtl/>
          <w:lang w:val="fr-FR" w:bidi="ar-MA"/>
        </w:rPr>
        <w:t>هيكل: ب</w:t>
      </w:r>
    </w:p>
    <w:p w:rsidR="00B76C4B" w:rsidRDefault="00075428" w:rsidP="00EF2710">
      <w:pPr>
        <w:spacing w:line="360" w:lineRule="auto"/>
        <w:jc w:val="lowKashida"/>
        <w:rPr>
          <w:rtl/>
          <w:lang w:val="fr-FR" w:bidi="ar-MA"/>
        </w:rPr>
      </w:pPr>
      <w:r>
        <w:rPr>
          <w:rFonts w:hint="cs"/>
          <w:rtl/>
          <w:lang w:val="fr-FR" w:bidi="ar-MA"/>
        </w:rPr>
        <w:t>الرقم المرجعي:</w:t>
      </w:r>
      <w:r w:rsidR="0027687B">
        <w:rPr>
          <w:rFonts w:hint="cs"/>
          <w:rtl/>
          <w:lang w:val="fr-FR" w:bidi="ar-MA"/>
        </w:rPr>
        <w:t xml:space="preserve"> </w:t>
      </w:r>
      <w:r w:rsidR="0027687B">
        <w:t>MFS101AC46</w:t>
      </w:r>
    </w:p>
    <w:p w:rsidR="00B76C4B" w:rsidRPr="00075428" w:rsidRDefault="00B76C4B" w:rsidP="00075428">
      <w:pPr>
        <w:tabs>
          <w:tab w:val="center" w:pos="4320"/>
        </w:tabs>
        <w:spacing w:line="360" w:lineRule="auto"/>
        <w:jc w:val="center"/>
        <w:rPr>
          <w:b/>
          <w:bCs/>
          <w:lang w:val="fr-FR" w:bidi="ar-MA"/>
        </w:rPr>
      </w:pPr>
      <w:r w:rsidRPr="00075428">
        <w:rPr>
          <w:rFonts w:hint="cs"/>
          <w:b/>
          <w:bCs/>
          <w:rtl/>
          <w:lang w:val="fr-FR" w:bidi="ar-MA"/>
        </w:rPr>
        <w:t>إعداد الطالب</w:t>
      </w:r>
      <w:r w:rsidR="00AB286E" w:rsidRPr="00075428">
        <w:rPr>
          <w:rFonts w:hint="cs"/>
          <w:b/>
          <w:bCs/>
          <w:rtl/>
          <w:lang w:val="fr-FR" w:bidi="ar-MA"/>
        </w:rPr>
        <w:t>ة</w:t>
      </w:r>
      <w:r w:rsidRPr="00075428">
        <w:rPr>
          <w:rFonts w:hint="cs"/>
          <w:b/>
          <w:bCs/>
          <w:rtl/>
          <w:lang w:val="fr-FR" w:bidi="ar-MA"/>
        </w:rPr>
        <w:t xml:space="preserve">  : مريم أبوس</w:t>
      </w:r>
    </w:p>
    <w:p w:rsidR="00B76C4B" w:rsidRDefault="00B76C4B" w:rsidP="00075428">
      <w:pPr>
        <w:spacing w:line="360" w:lineRule="auto"/>
        <w:jc w:val="center"/>
        <w:rPr>
          <w:rtl/>
          <w:lang w:val="fr-FR" w:bidi="ar-MA"/>
        </w:rPr>
      </w:pPr>
      <w:r w:rsidRPr="00075428">
        <w:rPr>
          <w:rFonts w:hint="cs"/>
          <w:b/>
          <w:bCs/>
          <w:rtl/>
          <w:lang w:val="fr-FR"/>
        </w:rPr>
        <w:t>المشرف : الدكتور أشرف زاهر السويفي</w:t>
      </w:r>
    </w:p>
    <w:p w:rsidR="00B76C4B" w:rsidRDefault="00B76C4B" w:rsidP="00EF2710">
      <w:pPr>
        <w:spacing w:line="360" w:lineRule="auto"/>
        <w:jc w:val="lowKashida"/>
        <w:rPr>
          <w:rtl/>
          <w:lang w:val="fr-FR" w:bidi="ar-MA"/>
        </w:rPr>
      </w:pPr>
    </w:p>
    <w:p w:rsidR="007F29C7" w:rsidRDefault="007F29C7" w:rsidP="00EF2710">
      <w:pPr>
        <w:spacing w:line="360" w:lineRule="auto"/>
        <w:jc w:val="center"/>
        <w:rPr>
          <w:rtl/>
          <w:lang w:val="fr-FR" w:bidi="ar-MA"/>
        </w:rPr>
        <w:sectPr w:rsidR="007F29C7" w:rsidSect="008C7AB0">
          <w:footerReference w:type="even" r:id="rId11"/>
          <w:footerReference w:type="default" r:id="rId12"/>
          <w:footerReference w:type="first" r:id="rId13"/>
          <w:pgSz w:w="12240" w:h="15840"/>
          <w:pgMar w:top="1440" w:right="1800" w:bottom="1440" w:left="1800" w:header="720" w:footer="720" w:gutter="0"/>
          <w:pgNumType w:start="0"/>
          <w:cols w:space="720"/>
          <w:titlePg/>
          <w:docGrid w:linePitch="360"/>
        </w:sectPr>
      </w:pPr>
      <w:r>
        <w:rPr>
          <w:rFonts w:hint="cs"/>
          <w:rtl/>
          <w:lang w:val="fr-FR" w:bidi="ar-MA"/>
        </w:rPr>
        <w:t>السنة الجامعية : 2011-2012م / 1432-1433هـ</w:t>
      </w:r>
    </w:p>
    <w:p w:rsidR="00B65125" w:rsidRPr="00824F71" w:rsidRDefault="00A320C0" w:rsidP="00B65125">
      <w:pPr>
        <w:autoSpaceDE w:val="0"/>
        <w:autoSpaceDN w:val="0"/>
        <w:bidi w:val="0"/>
        <w:adjustRightInd w:val="0"/>
        <w:rPr>
          <w:rtl/>
          <w:lang w:val="fr-FR"/>
        </w:rPr>
      </w:pPr>
      <w:r>
        <w:rPr>
          <w:noProof/>
          <w:rtl/>
        </w:rPr>
        <w:lastRenderedPageBreak/>
        <w:pict>
          <v:shape id="_x0000_s2055" type="#_x0000_t136" style="position:absolute;margin-left:36pt;margin-top:247.4pt;width:370.3pt;height:128.9pt;z-index:-251653632" wrapcoords="4985 -126 4941 1884 5072 5902 1880 6656 1355 6907 1355 7912 525 8791 175 9419 131 11177 219 11930 -44 13312 -44 16326 44 21977 18496 21977 18670 21977 18714 19967 19195 19967 21556 18335 21600 16577 21469 15949 21775 13940 21775 7033 21338 6781 17402 5902 17359 628 16091 0 13205 -126 4985 -126" fillcolor="#06c" strokecolor="#00b050" strokeweight="1.5pt">
            <v:shadow on="t" color="#900"/>
            <v:textpath style="font-family:&quot;Impact&quot;;v-text-kern:t" trim="t" fitpath="t" string="بسم الله الرحمن الرحيم&#10;"/>
            <w10:wrap type="tight"/>
          </v:shape>
        </w:pict>
      </w:r>
      <w:r w:rsidR="00DF1770">
        <w:rPr>
          <w:rtl/>
          <w:lang w:val="fr-FR" w:bidi="ar-MA"/>
        </w:rPr>
        <w:br w:type="page"/>
      </w:r>
    </w:p>
    <w:p w:rsidR="00DF1770" w:rsidRPr="00824F71" w:rsidRDefault="00DF1770" w:rsidP="00B65125">
      <w:pPr>
        <w:autoSpaceDE w:val="0"/>
        <w:autoSpaceDN w:val="0"/>
        <w:bidi w:val="0"/>
        <w:adjustRightInd w:val="0"/>
        <w:jc w:val="center"/>
        <w:rPr>
          <w:rtl/>
          <w:lang w:val="fr-FR"/>
        </w:rPr>
      </w:pPr>
    </w:p>
    <w:p w:rsidR="00DF1770" w:rsidRDefault="00CF27B3" w:rsidP="00DF1770">
      <w:pPr>
        <w:jc w:val="center"/>
        <w:rPr>
          <w:rFonts w:cs="Traditional Arabic"/>
          <w:b/>
          <w:bCs/>
          <w:sz w:val="36"/>
          <w:szCs w:val="36"/>
          <w:rtl/>
          <w:lang w:val="fr-FR" w:bidi="ar-MA"/>
        </w:rPr>
      </w:pPr>
      <w:r>
        <w:rPr>
          <w:rFonts w:cs="Traditional Arabic" w:hint="cs"/>
          <w:b/>
          <w:bCs/>
          <w:sz w:val="36"/>
          <w:szCs w:val="36"/>
          <w:rtl/>
          <w:lang w:val="fr-FR" w:bidi="ar-MA"/>
        </w:rPr>
        <w:t>صفحة الإقرار</w:t>
      </w:r>
    </w:p>
    <w:p w:rsidR="00CF27B3" w:rsidRDefault="00CF27B3" w:rsidP="00DF1770">
      <w:pPr>
        <w:jc w:val="center"/>
        <w:rPr>
          <w:rFonts w:cs="Traditional Arabic"/>
          <w:b/>
          <w:bCs/>
          <w:sz w:val="36"/>
          <w:szCs w:val="36"/>
          <w:rtl/>
          <w:lang w:val="fr-FR" w:bidi="ar-MA"/>
        </w:rPr>
      </w:pPr>
    </w:p>
    <w:p w:rsidR="00CF27B3" w:rsidRDefault="007C2FEE" w:rsidP="007C2FEE">
      <w:pPr>
        <w:pStyle w:val="NoSpacing"/>
        <w:jc w:val="left"/>
        <w:rPr>
          <w:rFonts w:ascii="Times New Roman" w:eastAsia="Times New Roman" w:hAnsi="Times New Roman" w:cs="Traditional Arabic"/>
          <w:b/>
          <w:bCs/>
          <w:sz w:val="36"/>
          <w:szCs w:val="36"/>
          <w:rtl/>
        </w:rPr>
      </w:pPr>
      <w:r>
        <w:rPr>
          <w:rFonts w:ascii="Times New Roman" w:eastAsia="Times New Roman" w:hAnsi="Times New Roman" w:cs="Traditional Arabic" w:hint="cs"/>
          <w:b/>
          <w:bCs/>
          <w:sz w:val="36"/>
          <w:szCs w:val="36"/>
          <w:rtl/>
        </w:rPr>
        <w:t>أقرت جامعة المدينة العالمية بماليزيا بحث الطالبة: مريم أبوس من السادة الآتية أسماؤهم:</w:t>
      </w:r>
    </w:p>
    <w:p w:rsidR="00CF27B3" w:rsidRPr="001B257C" w:rsidRDefault="001B257C" w:rsidP="001B257C">
      <w:pPr>
        <w:pStyle w:val="NoSpacing"/>
        <w:jc w:val="center"/>
        <w:rPr>
          <w:rFonts w:ascii="Times New Roman" w:eastAsia="Times New Roman" w:hAnsi="Times New Roman" w:cs="Traditional Arabic"/>
          <w:b/>
          <w:bCs/>
          <w:sz w:val="36"/>
          <w:szCs w:val="36"/>
          <w:rtl/>
        </w:rPr>
      </w:pPr>
      <w:r w:rsidRPr="001B257C">
        <w:rPr>
          <w:rFonts w:ascii="Times New Roman" w:eastAsia="Times New Roman" w:hAnsi="Times New Roman" w:cs="Traditional Arabic"/>
          <w:b/>
          <w:bCs/>
          <w:sz w:val="36"/>
          <w:szCs w:val="36"/>
          <w:rtl/>
        </w:rPr>
        <w:t xml:space="preserve">رئيسً </w:t>
      </w:r>
      <w:r w:rsidRPr="001B257C">
        <w:rPr>
          <w:rFonts w:ascii="Times New Roman" w:eastAsia="Times New Roman" w:hAnsi="Times New Roman" w:cs="Traditional Arabic" w:hint="cs"/>
          <w:b/>
          <w:bCs/>
          <w:sz w:val="36"/>
          <w:szCs w:val="36"/>
          <w:rtl/>
        </w:rPr>
        <w:t>ا</w:t>
      </w:r>
      <w:r w:rsidRPr="001B257C">
        <w:rPr>
          <w:rFonts w:ascii="Times New Roman" w:eastAsia="Times New Roman" w:hAnsi="Times New Roman" w:cs="Traditional Arabic"/>
          <w:b/>
          <w:bCs/>
          <w:sz w:val="36"/>
          <w:szCs w:val="36"/>
          <w:rtl/>
        </w:rPr>
        <w:t>لجلسة وكيل عمادة الدراسات العليا للتعليم عن بعد </w:t>
      </w:r>
    </w:p>
    <w:p w:rsidR="00DF1770" w:rsidRPr="001B257C" w:rsidRDefault="00DF1770" w:rsidP="00DF1770">
      <w:pPr>
        <w:pStyle w:val="NoSpacing"/>
        <w:jc w:val="center"/>
        <w:rPr>
          <w:rFonts w:ascii="Times New Roman" w:eastAsia="Times New Roman" w:hAnsi="Times New Roman" w:cs="Traditional Arabic"/>
          <w:b/>
          <w:bCs/>
          <w:sz w:val="36"/>
          <w:szCs w:val="36"/>
          <w:rtl/>
        </w:rPr>
      </w:pPr>
      <w:r w:rsidRPr="001B257C">
        <w:rPr>
          <w:rFonts w:ascii="Times New Roman" w:eastAsia="Times New Roman" w:hAnsi="Times New Roman" w:cs="Traditional Arabic"/>
          <w:b/>
          <w:bCs/>
          <w:sz w:val="36"/>
          <w:szCs w:val="36"/>
          <w:rtl/>
        </w:rPr>
        <w:t> د</w:t>
      </w:r>
      <w:r w:rsidRPr="001B257C">
        <w:rPr>
          <w:rFonts w:ascii="Times New Roman" w:eastAsia="Times New Roman" w:hAnsi="Times New Roman" w:cs="Traditional Arabic" w:hint="cs"/>
          <w:b/>
          <w:bCs/>
          <w:sz w:val="36"/>
          <w:szCs w:val="36"/>
          <w:rtl/>
        </w:rPr>
        <w:t>/</w:t>
      </w:r>
      <w:r w:rsidRPr="001B257C">
        <w:rPr>
          <w:rFonts w:ascii="Times New Roman" w:eastAsia="Times New Roman" w:hAnsi="Times New Roman" w:cs="Traditional Arabic"/>
          <w:b/>
          <w:bCs/>
          <w:sz w:val="36"/>
          <w:szCs w:val="36"/>
          <w:rtl/>
        </w:rPr>
        <w:t>احمد على</w:t>
      </w:r>
      <w:r w:rsidRPr="001B257C">
        <w:rPr>
          <w:rFonts w:ascii="Times New Roman" w:eastAsia="Times New Roman" w:hAnsi="Times New Roman" w:cs="Traditional Arabic" w:hint="cs"/>
          <w:b/>
          <w:bCs/>
          <w:sz w:val="36"/>
          <w:szCs w:val="36"/>
          <w:rtl/>
        </w:rPr>
        <w:t xml:space="preserve"> </w:t>
      </w:r>
      <w:r w:rsidRPr="001B257C">
        <w:rPr>
          <w:rFonts w:ascii="Times New Roman" w:eastAsia="Times New Roman" w:hAnsi="Times New Roman" w:cs="Traditional Arabic"/>
          <w:b/>
          <w:bCs/>
          <w:sz w:val="36"/>
          <w:szCs w:val="36"/>
          <w:rtl/>
        </w:rPr>
        <w:t>عبد</w:t>
      </w:r>
      <w:r w:rsidRPr="001B257C">
        <w:rPr>
          <w:rFonts w:ascii="Times New Roman" w:eastAsia="Times New Roman" w:hAnsi="Times New Roman" w:cs="Traditional Arabic" w:hint="cs"/>
          <w:b/>
          <w:bCs/>
          <w:sz w:val="36"/>
          <w:szCs w:val="36"/>
          <w:rtl/>
        </w:rPr>
        <w:t xml:space="preserve"> </w:t>
      </w:r>
      <w:r w:rsidRPr="001B257C">
        <w:rPr>
          <w:rFonts w:ascii="Times New Roman" w:eastAsia="Times New Roman" w:hAnsi="Times New Roman" w:cs="Traditional Arabic"/>
          <w:b/>
          <w:bCs/>
          <w:sz w:val="36"/>
          <w:szCs w:val="36"/>
          <w:rtl/>
        </w:rPr>
        <w:t>العاط</w:t>
      </w:r>
      <w:r w:rsidRPr="001B257C">
        <w:rPr>
          <w:rFonts w:ascii="Times New Roman" w:eastAsia="Times New Roman" w:hAnsi="Times New Roman" w:cs="Traditional Arabic" w:hint="cs"/>
          <w:b/>
          <w:bCs/>
          <w:sz w:val="36"/>
          <w:szCs w:val="36"/>
          <w:rtl/>
        </w:rPr>
        <w:t>ي</w:t>
      </w:r>
    </w:p>
    <w:p w:rsidR="00DF1770" w:rsidRPr="001B257C" w:rsidRDefault="00DF1770" w:rsidP="00DF1770">
      <w:pPr>
        <w:jc w:val="center"/>
        <w:rPr>
          <w:rFonts w:cs="Traditional Arabic"/>
          <w:b/>
          <w:bCs/>
          <w:sz w:val="36"/>
          <w:szCs w:val="36"/>
          <w:rtl/>
          <w:lang w:val="fr-FR"/>
        </w:rPr>
      </w:pPr>
    </w:p>
    <w:p w:rsidR="00DF1770" w:rsidRPr="001B257C" w:rsidRDefault="00DF1770" w:rsidP="00DF1770">
      <w:pPr>
        <w:jc w:val="center"/>
        <w:rPr>
          <w:rFonts w:cs="Traditional Arabic"/>
          <w:b/>
          <w:bCs/>
          <w:sz w:val="36"/>
          <w:szCs w:val="36"/>
          <w:rtl/>
          <w:lang w:val="fr-FR" w:bidi="ar-MA"/>
        </w:rPr>
      </w:pPr>
      <w:r w:rsidRPr="001B257C">
        <w:rPr>
          <w:rFonts w:cs="Traditional Arabic" w:hint="cs"/>
          <w:b/>
          <w:bCs/>
          <w:noProof/>
          <w:sz w:val="36"/>
          <w:szCs w:val="36"/>
          <w:rtl/>
        </w:rPr>
        <w:drawing>
          <wp:inline distT="0" distB="0" distL="0" distR="0">
            <wp:extent cx="2305050" cy="647700"/>
            <wp:effectExtent l="19050" t="0" r="0" b="0"/>
            <wp:docPr id="4"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2305050" cy="647700"/>
                    </a:xfrm>
                    <a:prstGeom prst="rect">
                      <a:avLst/>
                    </a:prstGeom>
                    <a:noFill/>
                    <a:ln w="9525">
                      <a:noFill/>
                      <a:miter lim="800000"/>
                      <a:headEnd/>
                      <a:tailEnd/>
                    </a:ln>
                  </pic:spPr>
                </pic:pic>
              </a:graphicData>
            </a:graphic>
          </wp:inline>
        </w:drawing>
      </w:r>
    </w:p>
    <w:p w:rsidR="00DF1770" w:rsidRPr="001B257C" w:rsidRDefault="00DF1770" w:rsidP="00DF1770">
      <w:pPr>
        <w:jc w:val="center"/>
        <w:rPr>
          <w:rFonts w:cs="Traditional Arabic"/>
          <w:b/>
          <w:bCs/>
          <w:sz w:val="36"/>
          <w:szCs w:val="36"/>
          <w:rtl/>
          <w:lang w:val="fr-FR" w:bidi="ar-MA"/>
        </w:rPr>
      </w:pPr>
    </w:p>
    <w:p w:rsidR="00DF1770" w:rsidRPr="001B257C" w:rsidRDefault="00DF1770" w:rsidP="00DF1770">
      <w:pPr>
        <w:jc w:val="center"/>
        <w:rPr>
          <w:rFonts w:cs="Traditional Arabic"/>
          <w:b/>
          <w:bCs/>
          <w:sz w:val="36"/>
          <w:szCs w:val="36"/>
          <w:rtl/>
          <w:lang w:val="fr-FR" w:bidi="ar-MA"/>
        </w:rPr>
      </w:pPr>
      <w:r w:rsidRPr="001B257C">
        <w:rPr>
          <w:rFonts w:cs="Traditional Arabic" w:hint="cs"/>
          <w:b/>
          <w:bCs/>
          <w:sz w:val="36"/>
          <w:szCs w:val="36"/>
          <w:rtl/>
          <w:lang w:val="fr-FR" w:bidi="ar-MA"/>
        </w:rPr>
        <w:t>المشرف</w:t>
      </w:r>
    </w:p>
    <w:p w:rsidR="00CF27B3" w:rsidRPr="001B257C" w:rsidRDefault="00CF27B3" w:rsidP="00CF27B3">
      <w:pPr>
        <w:jc w:val="center"/>
        <w:rPr>
          <w:rFonts w:cs="Traditional Arabic"/>
          <w:b/>
          <w:bCs/>
          <w:sz w:val="36"/>
          <w:szCs w:val="36"/>
          <w:rtl/>
          <w:lang w:val="fr-FR" w:bidi="ar-MA"/>
        </w:rPr>
      </w:pPr>
      <w:r w:rsidRPr="001B257C">
        <w:rPr>
          <w:rFonts w:cs="Traditional Arabic" w:hint="cs"/>
          <w:b/>
          <w:bCs/>
          <w:sz w:val="36"/>
          <w:szCs w:val="36"/>
          <w:rtl/>
          <w:lang w:val="fr-FR" w:bidi="ar-MA"/>
        </w:rPr>
        <w:t>د/ أشرف زاهر السويفي</w:t>
      </w:r>
    </w:p>
    <w:p w:rsidR="00DF1770" w:rsidRPr="001B257C" w:rsidRDefault="00DF1770" w:rsidP="00DF1770">
      <w:pPr>
        <w:jc w:val="center"/>
        <w:rPr>
          <w:rFonts w:cs="Traditional Arabic"/>
          <w:b/>
          <w:bCs/>
          <w:sz w:val="36"/>
          <w:szCs w:val="36"/>
          <w:rtl/>
          <w:lang w:val="fr-FR" w:bidi="ar-MA"/>
        </w:rPr>
      </w:pPr>
    </w:p>
    <w:p w:rsidR="00DF1770" w:rsidRPr="001B257C" w:rsidRDefault="00DF1770" w:rsidP="00DF1770">
      <w:pPr>
        <w:jc w:val="center"/>
        <w:rPr>
          <w:rFonts w:cs="Traditional Arabic"/>
          <w:b/>
          <w:bCs/>
          <w:sz w:val="36"/>
          <w:szCs w:val="36"/>
          <w:rtl/>
          <w:lang w:val="fr-FR" w:bidi="ar-MA"/>
        </w:rPr>
      </w:pPr>
      <w:r w:rsidRPr="001B257C">
        <w:rPr>
          <w:rFonts w:cs="Traditional Arabic"/>
          <w:b/>
          <w:bCs/>
          <w:noProof/>
          <w:sz w:val="36"/>
          <w:szCs w:val="36"/>
          <w:rtl/>
        </w:rPr>
        <w:drawing>
          <wp:inline distT="0" distB="0" distL="0" distR="0">
            <wp:extent cx="1632585" cy="370205"/>
            <wp:effectExtent l="19050" t="0" r="5715" b="0"/>
            <wp:docPr id="7" name="صورة 3" descr="E:\شغل سيد للجامعة\شغل السكرتارية\توقيعات السادة الدكاترة\توفبع دكتولا أشرف زاهر.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شغل سيد للجامعة\شغل السكرتارية\توقيعات السادة الدكاترة\توفبع دكتولا أشرف زاهر.bmp"/>
                    <pic:cNvPicPr>
                      <a:picLocks noChangeAspect="1" noChangeArrowheads="1"/>
                    </pic:cNvPicPr>
                  </pic:nvPicPr>
                  <pic:blipFill>
                    <a:blip r:embed="rId15" cstate="print"/>
                    <a:srcRect/>
                    <a:stretch>
                      <a:fillRect/>
                    </a:stretch>
                  </pic:blipFill>
                  <pic:spPr bwMode="auto">
                    <a:xfrm>
                      <a:off x="0" y="0"/>
                      <a:ext cx="1632585" cy="370205"/>
                    </a:xfrm>
                    <a:prstGeom prst="rect">
                      <a:avLst/>
                    </a:prstGeom>
                    <a:noFill/>
                    <a:ln w="9525">
                      <a:noFill/>
                      <a:miter lim="800000"/>
                      <a:headEnd/>
                      <a:tailEnd/>
                    </a:ln>
                  </pic:spPr>
                </pic:pic>
              </a:graphicData>
            </a:graphic>
          </wp:inline>
        </w:drawing>
      </w:r>
    </w:p>
    <w:p w:rsidR="00DF1770" w:rsidRPr="001B257C" w:rsidRDefault="00DF1770" w:rsidP="00DF1770">
      <w:pPr>
        <w:jc w:val="center"/>
        <w:rPr>
          <w:rFonts w:cs="Traditional Arabic"/>
          <w:b/>
          <w:bCs/>
          <w:sz w:val="36"/>
          <w:szCs w:val="36"/>
          <w:rtl/>
          <w:lang w:val="fr-FR" w:bidi="ar-MA"/>
        </w:rPr>
      </w:pPr>
      <w:r w:rsidRPr="001B257C">
        <w:rPr>
          <w:rFonts w:cs="Traditional Arabic" w:hint="cs"/>
          <w:b/>
          <w:bCs/>
          <w:sz w:val="36"/>
          <w:szCs w:val="36"/>
          <w:rtl/>
          <w:lang w:val="fr-FR" w:bidi="ar-MA"/>
        </w:rPr>
        <w:t>المناقش الداخلي</w:t>
      </w:r>
    </w:p>
    <w:p w:rsidR="00CF27B3" w:rsidRPr="001B257C" w:rsidRDefault="00CF27B3" w:rsidP="00DF1770">
      <w:pPr>
        <w:jc w:val="center"/>
        <w:rPr>
          <w:rFonts w:cs="Traditional Arabic"/>
          <w:b/>
          <w:bCs/>
          <w:sz w:val="36"/>
          <w:szCs w:val="36"/>
          <w:rtl/>
          <w:lang w:val="fr-FR" w:bidi="ar-MA"/>
        </w:rPr>
      </w:pPr>
      <w:r w:rsidRPr="001B257C">
        <w:rPr>
          <w:rFonts w:cs="Traditional Arabic" w:hint="cs"/>
          <w:b/>
          <w:bCs/>
          <w:sz w:val="36"/>
          <w:szCs w:val="36"/>
          <w:rtl/>
          <w:lang w:val="fr-FR" w:bidi="ar-MA"/>
        </w:rPr>
        <w:t xml:space="preserve">د/ محمد ابراهيم الحلواني </w:t>
      </w:r>
    </w:p>
    <w:p w:rsidR="00DF1770" w:rsidRPr="001B257C" w:rsidRDefault="00DF1770" w:rsidP="00DF1770">
      <w:pPr>
        <w:jc w:val="center"/>
        <w:rPr>
          <w:rFonts w:cs="Traditional Arabic"/>
          <w:b/>
          <w:bCs/>
          <w:sz w:val="36"/>
          <w:szCs w:val="36"/>
          <w:rtl/>
          <w:lang w:val="fr-FR" w:bidi="ar-MA"/>
        </w:rPr>
      </w:pPr>
      <w:r w:rsidRPr="001B257C">
        <w:rPr>
          <w:rFonts w:cs="Traditional Arabic"/>
          <w:b/>
          <w:bCs/>
          <w:noProof/>
          <w:sz w:val="36"/>
          <w:szCs w:val="36"/>
          <w:rtl/>
        </w:rPr>
        <w:drawing>
          <wp:inline distT="0" distB="0" distL="0" distR="0">
            <wp:extent cx="3668395" cy="642258"/>
            <wp:effectExtent l="19050" t="0" r="8255" b="0"/>
            <wp:docPr id="9" name="صورة 4" descr="E:\شغل سيد للجامعة\شغل السكرتارية\توقيعات السادة الدكاترة\توقيع الدكتور الحلواني.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شغل سيد للجامعة\شغل السكرتارية\توقيعات السادة الدكاترة\توقيع الدكتور الحلواني.bmp"/>
                    <pic:cNvPicPr>
                      <a:picLocks noChangeAspect="1" noChangeArrowheads="1"/>
                    </pic:cNvPicPr>
                  </pic:nvPicPr>
                  <pic:blipFill>
                    <a:blip r:embed="rId16" cstate="print"/>
                    <a:srcRect/>
                    <a:stretch>
                      <a:fillRect/>
                    </a:stretch>
                  </pic:blipFill>
                  <pic:spPr bwMode="auto">
                    <a:xfrm>
                      <a:off x="0" y="0"/>
                      <a:ext cx="3668395" cy="642258"/>
                    </a:xfrm>
                    <a:prstGeom prst="rect">
                      <a:avLst/>
                    </a:prstGeom>
                    <a:noFill/>
                    <a:ln w="9525">
                      <a:noFill/>
                      <a:miter lim="800000"/>
                      <a:headEnd/>
                      <a:tailEnd/>
                    </a:ln>
                  </pic:spPr>
                </pic:pic>
              </a:graphicData>
            </a:graphic>
          </wp:inline>
        </w:drawing>
      </w:r>
    </w:p>
    <w:p w:rsidR="00DF1770" w:rsidRPr="001B257C" w:rsidRDefault="00DF1770" w:rsidP="00DF1770">
      <w:pPr>
        <w:jc w:val="center"/>
        <w:rPr>
          <w:rFonts w:cs="Traditional Arabic"/>
          <w:b/>
          <w:bCs/>
          <w:sz w:val="36"/>
          <w:szCs w:val="36"/>
          <w:rtl/>
          <w:lang w:val="fr-FR" w:bidi="ar-MA"/>
        </w:rPr>
      </w:pPr>
      <w:r w:rsidRPr="001B257C">
        <w:rPr>
          <w:rFonts w:cs="Traditional Arabic" w:hint="cs"/>
          <w:b/>
          <w:bCs/>
          <w:sz w:val="36"/>
          <w:szCs w:val="36"/>
          <w:rtl/>
          <w:lang w:val="fr-FR" w:bidi="ar-MA"/>
        </w:rPr>
        <w:t>المناقش الخارجي</w:t>
      </w:r>
    </w:p>
    <w:p w:rsidR="00CF27B3" w:rsidRPr="001B257C" w:rsidRDefault="00CF27B3" w:rsidP="00DF1770">
      <w:pPr>
        <w:jc w:val="center"/>
        <w:rPr>
          <w:rFonts w:cs="Traditional Arabic"/>
          <w:b/>
          <w:bCs/>
          <w:sz w:val="36"/>
          <w:szCs w:val="36"/>
          <w:rtl/>
          <w:lang w:val="fr-FR" w:bidi="ar-MA"/>
        </w:rPr>
      </w:pPr>
      <w:r w:rsidRPr="001B257C">
        <w:rPr>
          <w:rFonts w:cs="Traditional Arabic" w:hint="cs"/>
          <w:b/>
          <w:bCs/>
          <w:sz w:val="36"/>
          <w:szCs w:val="36"/>
          <w:rtl/>
          <w:lang w:val="fr-FR" w:bidi="ar-MA"/>
        </w:rPr>
        <w:t xml:space="preserve">د/ </w:t>
      </w:r>
      <w:r w:rsidR="00AD3E0D" w:rsidRPr="001B257C">
        <w:rPr>
          <w:rFonts w:cs="Traditional Arabic" w:hint="cs"/>
          <w:b/>
          <w:bCs/>
          <w:sz w:val="36"/>
          <w:szCs w:val="36"/>
          <w:rtl/>
          <w:lang w:val="fr-FR" w:bidi="ar-MA"/>
        </w:rPr>
        <w:t>رفعت فوزي</w:t>
      </w:r>
    </w:p>
    <w:p w:rsidR="00DF1770" w:rsidRDefault="00DF1770" w:rsidP="00DF1770">
      <w:pPr>
        <w:jc w:val="center"/>
        <w:rPr>
          <w:rFonts w:cs="Traditional Arabic"/>
          <w:b/>
          <w:bCs/>
          <w:sz w:val="36"/>
          <w:szCs w:val="36"/>
          <w:rtl/>
          <w:lang w:val="fr-FR" w:bidi="ar-EG"/>
        </w:rPr>
      </w:pPr>
      <w:r w:rsidRPr="001B257C">
        <w:rPr>
          <w:b/>
          <w:bCs/>
        </w:rPr>
        <w:object w:dxaOrig="7621" w:dyaOrig="20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pt;height:80.55pt" o:ole="">
            <v:imagedata r:id="rId17" o:title=""/>
          </v:shape>
          <o:OLEObject Type="Embed" ProgID="PBrush" ShapeID="_x0000_i1025" DrawAspect="Content" ObjectID="_1405319295" r:id="rId18"/>
        </w:object>
      </w:r>
    </w:p>
    <w:p w:rsidR="00DF1770" w:rsidRDefault="00DF1770" w:rsidP="00DF1770">
      <w:pPr>
        <w:jc w:val="center"/>
        <w:rPr>
          <w:rFonts w:cs="Traditional Arabic"/>
          <w:b/>
          <w:bCs/>
          <w:sz w:val="36"/>
          <w:szCs w:val="36"/>
          <w:rtl/>
          <w:lang w:val="fr-FR" w:bidi="ar-MA"/>
        </w:rPr>
      </w:pPr>
    </w:p>
    <w:p w:rsidR="00DF1770" w:rsidRDefault="00B23F60" w:rsidP="00B23F60">
      <w:pPr>
        <w:jc w:val="center"/>
        <w:rPr>
          <w:rFonts w:cs="Traditional Arabic"/>
          <w:b/>
          <w:bCs/>
          <w:sz w:val="36"/>
          <w:szCs w:val="36"/>
          <w:lang w:bidi="ar-MA"/>
        </w:rPr>
      </w:pPr>
      <w:r>
        <w:rPr>
          <w:rFonts w:cs="Traditional Arabic" w:hint="cs"/>
          <w:b/>
          <w:bCs/>
          <w:sz w:val="36"/>
          <w:szCs w:val="36"/>
          <w:rtl/>
          <w:lang w:val="fr-FR" w:bidi="ar-MA"/>
        </w:rPr>
        <w:t xml:space="preserve"> </w:t>
      </w:r>
      <w:r w:rsidR="007C2FEE">
        <w:rPr>
          <w:rFonts w:cs="Traditional Arabic"/>
          <w:b/>
          <w:bCs/>
          <w:sz w:val="36"/>
          <w:szCs w:val="36"/>
          <w:lang w:bidi="ar-MA"/>
        </w:rPr>
        <w:t>Approval page</w:t>
      </w:r>
    </w:p>
    <w:p w:rsidR="007C2FEE" w:rsidRDefault="007C2FEE" w:rsidP="00B23F60">
      <w:pPr>
        <w:jc w:val="center"/>
        <w:rPr>
          <w:rFonts w:cs="Traditional Arabic"/>
          <w:b/>
          <w:bCs/>
          <w:sz w:val="36"/>
          <w:szCs w:val="36"/>
          <w:lang w:bidi="ar-MA"/>
        </w:rPr>
      </w:pPr>
      <w:r>
        <w:rPr>
          <w:rFonts w:cs="Traditional Arabic"/>
          <w:b/>
          <w:bCs/>
          <w:sz w:val="36"/>
          <w:szCs w:val="36"/>
          <w:lang w:bidi="ar-MA"/>
        </w:rPr>
        <w:t>Dissertation of (MERYEM ABOUS) Has been approved by the following:</w:t>
      </w:r>
    </w:p>
    <w:p w:rsidR="00526FF1" w:rsidRDefault="00526FF1" w:rsidP="00B23F60">
      <w:pPr>
        <w:jc w:val="center"/>
        <w:rPr>
          <w:rFonts w:cs="Traditional Arabic"/>
          <w:b/>
          <w:bCs/>
          <w:sz w:val="36"/>
          <w:szCs w:val="36"/>
          <w:lang w:bidi="ar-MA"/>
        </w:rPr>
      </w:pPr>
    </w:p>
    <w:p w:rsidR="00526FF1" w:rsidRPr="00455958" w:rsidRDefault="00526FF1" w:rsidP="00B23F60">
      <w:pPr>
        <w:jc w:val="center"/>
        <w:rPr>
          <w:rStyle w:val="hps"/>
          <w:b/>
          <w:bCs/>
        </w:rPr>
      </w:pPr>
      <w:r w:rsidRPr="00526FF1">
        <w:rPr>
          <w:rStyle w:val="hps"/>
          <w:b/>
          <w:bCs/>
        </w:rPr>
        <w:t>Chair</w:t>
      </w:r>
      <w:r w:rsidRPr="00526FF1">
        <w:rPr>
          <w:b/>
          <w:bCs/>
        </w:rPr>
        <w:t xml:space="preserve"> </w:t>
      </w:r>
      <w:r w:rsidRPr="00526FF1">
        <w:rPr>
          <w:rStyle w:val="hps"/>
          <w:b/>
          <w:bCs/>
        </w:rPr>
        <w:t>and</w:t>
      </w:r>
      <w:r w:rsidRPr="00526FF1">
        <w:rPr>
          <w:b/>
          <w:bCs/>
        </w:rPr>
        <w:t xml:space="preserve"> </w:t>
      </w:r>
      <w:r w:rsidRPr="00526FF1">
        <w:rPr>
          <w:rStyle w:val="hps"/>
          <w:b/>
          <w:bCs/>
        </w:rPr>
        <w:t>Vice Dean</w:t>
      </w:r>
      <w:r w:rsidRPr="00526FF1">
        <w:rPr>
          <w:b/>
          <w:bCs/>
        </w:rPr>
        <w:t xml:space="preserve"> </w:t>
      </w:r>
      <w:r w:rsidRPr="00526FF1">
        <w:rPr>
          <w:rStyle w:val="hps"/>
          <w:b/>
          <w:bCs/>
        </w:rPr>
        <w:t>of Graduate Studies</w:t>
      </w:r>
      <w:r w:rsidRPr="00526FF1">
        <w:rPr>
          <w:b/>
          <w:bCs/>
        </w:rPr>
        <w:t xml:space="preserve"> </w:t>
      </w:r>
      <w:r w:rsidRPr="00455958">
        <w:rPr>
          <w:rStyle w:val="hps"/>
          <w:b/>
          <w:bCs/>
        </w:rPr>
        <w:t>for Distance Educatio</w:t>
      </w:r>
    </w:p>
    <w:p w:rsidR="00526FF1" w:rsidRPr="00455958" w:rsidRDefault="00526FF1" w:rsidP="00B23F60">
      <w:pPr>
        <w:jc w:val="center"/>
        <w:rPr>
          <w:rStyle w:val="hps"/>
          <w:b/>
          <w:bCs/>
        </w:rPr>
      </w:pPr>
      <w:r w:rsidRPr="00455958">
        <w:rPr>
          <w:rStyle w:val="hps"/>
          <w:b/>
          <w:bCs/>
        </w:rPr>
        <w:t>Dr</w:t>
      </w:r>
      <w:r w:rsidRPr="00455958">
        <w:rPr>
          <w:rStyle w:val="shorttext"/>
          <w:b/>
          <w:bCs/>
        </w:rPr>
        <w:t xml:space="preserve">. </w:t>
      </w:r>
      <w:r w:rsidRPr="00455958">
        <w:rPr>
          <w:rStyle w:val="hps"/>
          <w:b/>
          <w:bCs/>
        </w:rPr>
        <w:t>Ahmed</w:t>
      </w:r>
      <w:r w:rsidRPr="00455958">
        <w:rPr>
          <w:rStyle w:val="shorttext"/>
          <w:b/>
          <w:bCs/>
        </w:rPr>
        <w:t xml:space="preserve"> </w:t>
      </w:r>
      <w:r w:rsidRPr="00455958">
        <w:rPr>
          <w:rStyle w:val="hps"/>
          <w:b/>
          <w:bCs/>
        </w:rPr>
        <w:t>Ali Abdel</w:t>
      </w:r>
      <w:r w:rsidRPr="00455958">
        <w:rPr>
          <w:rStyle w:val="shorttext"/>
          <w:b/>
          <w:bCs/>
        </w:rPr>
        <w:t xml:space="preserve"> </w:t>
      </w:r>
      <w:r w:rsidRPr="00455958">
        <w:rPr>
          <w:rStyle w:val="hps"/>
          <w:b/>
          <w:bCs/>
        </w:rPr>
        <w:t>Atti</w:t>
      </w:r>
    </w:p>
    <w:p w:rsidR="00526FF1" w:rsidRPr="00455958" w:rsidRDefault="00526FF1" w:rsidP="00B23F60">
      <w:pPr>
        <w:jc w:val="center"/>
        <w:rPr>
          <w:rFonts w:cs="Traditional Arabic"/>
          <w:b/>
          <w:bCs/>
          <w:sz w:val="36"/>
          <w:szCs w:val="36"/>
          <w:lang w:bidi="ar-MA"/>
        </w:rPr>
      </w:pPr>
      <w:r w:rsidRPr="00455958">
        <w:rPr>
          <w:rStyle w:val="hps"/>
          <w:rFonts w:hint="cs"/>
          <w:b/>
          <w:bCs/>
          <w:noProof/>
          <w:rtl/>
        </w:rPr>
        <w:drawing>
          <wp:inline distT="0" distB="0" distL="0" distR="0">
            <wp:extent cx="2305050" cy="647700"/>
            <wp:effectExtent l="19050" t="0" r="0" b="0"/>
            <wp:docPr id="6"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2305050" cy="647700"/>
                    </a:xfrm>
                    <a:prstGeom prst="rect">
                      <a:avLst/>
                    </a:prstGeom>
                    <a:noFill/>
                    <a:ln w="9525">
                      <a:noFill/>
                      <a:miter lim="800000"/>
                      <a:headEnd/>
                      <a:tailEnd/>
                    </a:ln>
                  </pic:spPr>
                </pic:pic>
              </a:graphicData>
            </a:graphic>
          </wp:inline>
        </w:drawing>
      </w:r>
    </w:p>
    <w:p w:rsidR="00526FF1" w:rsidRPr="00455958" w:rsidRDefault="00526FF1" w:rsidP="00B23F60">
      <w:pPr>
        <w:jc w:val="center"/>
        <w:rPr>
          <w:rFonts w:cs="Traditional Arabic"/>
          <w:b/>
          <w:bCs/>
          <w:sz w:val="36"/>
          <w:szCs w:val="36"/>
          <w:lang w:bidi="ar-MA"/>
        </w:rPr>
      </w:pPr>
    </w:p>
    <w:p w:rsidR="001D36CE" w:rsidRPr="00455958" w:rsidRDefault="00526FF1" w:rsidP="00526FF1">
      <w:pPr>
        <w:jc w:val="center"/>
        <w:rPr>
          <w:rFonts w:cs="Traditional Arabic"/>
          <w:b/>
          <w:bCs/>
          <w:sz w:val="36"/>
          <w:szCs w:val="36"/>
          <w:lang w:bidi="ar-MA"/>
        </w:rPr>
      </w:pPr>
      <w:r w:rsidRPr="00455958">
        <w:rPr>
          <w:rFonts w:cs="Traditional Arabic"/>
          <w:b/>
          <w:bCs/>
          <w:sz w:val="36"/>
          <w:szCs w:val="36"/>
          <w:lang w:bidi="ar-MA"/>
        </w:rPr>
        <w:t>Supervisor</w:t>
      </w:r>
    </w:p>
    <w:p w:rsidR="007C2FEE" w:rsidRPr="00455958" w:rsidRDefault="00A320C0" w:rsidP="00B23F60">
      <w:pPr>
        <w:jc w:val="center"/>
        <w:rPr>
          <w:rFonts w:cs="Traditional Arabic"/>
          <w:b/>
          <w:bCs/>
          <w:sz w:val="36"/>
          <w:szCs w:val="36"/>
          <w:lang w:bidi="ar-MA"/>
        </w:rPr>
      </w:pPr>
      <w:hyperlink r:id="rId19" w:tgtFrame="_blank" w:history="1">
        <w:r w:rsidR="001D36CE" w:rsidRPr="00455958">
          <w:rPr>
            <w:rStyle w:val="Hyperlink"/>
            <w:b/>
            <w:bCs/>
            <w:color w:val="auto"/>
            <w:u w:val="none"/>
          </w:rPr>
          <w:t>Dr. Ashraf Zaher Mohammed Suifi</w:t>
        </w:r>
      </w:hyperlink>
    </w:p>
    <w:p w:rsidR="007C2FEE" w:rsidRPr="00455958" w:rsidRDefault="007C2FEE" w:rsidP="007C2FEE">
      <w:pPr>
        <w:jc w:val="center"/>
        <w:rPr>
          <w:rFonts w:cs="Traditional Arabic"/>
          <w:b/>
          <w:bCs/>
          <w:sz w:val="36"/>
          <w:szCs w:val="36"/>
          <w:lang w:bidi="ar-MA"/>
        </w:rPr>
      </w:pPr>
      <w:r w:rsidRPr="00455958">
        <w:rPr>
          <w:rFonts w:cs="Traditional Arabic" w:hint="cs"/>
          <w:b/>
          <w:bCs/>
          <w:noProof/>
          <w:sz w:val="36"/>
          <w:szCs w:val="36"/>
          <w:rtl/>
        </w:rPr>
        <w:drawing>
          <wp:inline distT="0" distB="0" distL="0" distR="0">
            <wp:extent cx="2305050" cy="647700"/>
            <wp:effectExtent l="19050" t="0" r="0" b="0"/>
            <wp:docPr id="5"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2305050" cy="647700"/>
                    </a:xfrm>
                    <a:prstGeom prst="rect">
                      <a:avLst/>
                    </a:prstGeom>
                    <a:noFill/>
                    <a:ln w="9525">
                      <a:noFill/>
                      <a:miter lim="800000"/>
                      <a:headEnd/>
                      <a:tailEnd/>
                    </a:ln>
                  </pic:spPr>
                </pic:pic>
              </a:graphicData>
            </a:graphic>
          </wp:inline>
        </w:drawing>
      </w:r>
    </w:p>
    <w:p w:rsidR="00526FF1" w:rsidRPr="00455958" w:rsidRDefault="00526FF1" w:rsidP="007C2FEE">
      <w:pPr>
        <w:jc w:val="center"/>
        <w:rPr>
          <w:rFonts w:cs="Traditional Arabic"/>
          <w:b/>
          <w:bCs/>
          <w:sz w:val="36"/>
          <w:szCs w:val="36"/>
          <w:lang w:bidi="ar-MA"/>
        </w:rPr>
      </w:pPr>
    </w:p>
    <w:p w:rsidR="00526FF1" w:rsidRPr="00455958" w:rsidRDefault="00526FF1" w:rsidP="00526FF1">
      <w:pPr>
        <w:jc w:val="center"/>
        <w:rPr>
          <w:rFonts w:cs="Traditional Arabic"/>
          <w:b/>
          <w:bCs/>
          <w:sz w:val="36"/>
          <w:szCs w:val="36"/>
          <w:lang w:bidi="ar-MA"/>
        </w:rPr>
      </w:pPr>
      <w:r w:rsidRPr="00455958">
        <w:rPr>
          <w:rFonts w:cs="Traditional Arabic"/>
          <w:b/>
          <w:bCs/>
          <w:sz w:val="36"/>
          <w:szCs w:val="36"/>
          <w:lang w:bidi="ar-MA"/>
        </w:rPr>
        <w:t>Internal Examiner</w:t>
      </w:r>
    </w:p>
    <w:p w:rsidR="00526FF1" w:rsidRPr="00455958" w:rsidRDefault="00526FF1" w:rsidP="00526FF1">
      <w:pPr>
        <w:jc w:val="center"/>
        <w:rPr>
          <w:rFonts w:cs="Traditional Arabic"/>
          <w:b/>
          <w:bCs/>
          <w:sz w:val="36"/>
          <w:szCs w:val="36"/>
          <w:lang w:bidi="ar-MA"/>
        </w:rPr>
      </w:pPr>
      <w:r w:rsidRPr="00455958">
        <w:rPr>
          <w:rStyle w:val="hps"/>
          <w:b/>
          <w:bCs/>
        </w:rPr>
        <w:t>Dr. Ibrahim</w:t>
      </w:r>
      <w:r w:rsidRPr="00455958">
        <w:rPr>
          <w:rStyle w:val="shorttext"/>
          <w:b/>
          <w:bCs/>
        </w:rPr>
        <w:t xml:space="preserve"> </w:t>
      </w:r>
      <w:r w:rsidRPr="00455958">
        <w:rPr>
          <w:rStyle w:val="hps"/>
          <w:b/>
          <w:bCs/>
        </w:rPr>
        <w:t>Mohammed</w:t>
      </w:r>
      <w:r w:rsidRPr="00455958">
        <w:rPr>
          <w:rStyle w:val="shorttext"/>
          <w:b/>
          <w:bCs/>
        </w:rPr>
        <w:t xml:space="preserve"> </w:t>
      </w:r>
      <w:r w:rsidRPr="00455958">
        <w:rPr>
          <w:rStyle w:val="hps"/>
          <w:b/>
          <w:bCs/>
        </w:rPr>
        <w:t>Halawani</w:t>
      </w:r>
    </w:p>
    <w:p w:rsidR="007C2FEE" w:rsidRPr="00455958" w:rsidRDefault="007C2FEE" w:rsidP="00B23F60">
      <w:pPr>
        <w:jc w:val="center"/>
        <w:rPr>
          <w:rFonts w:cs="Traditional Arabic"/>
          <w:b/>
          <w:bCs/>
          <w:sz w:val="36"/>
          <w:szCs w:val="36"/>
          <w:lang w:bidi="ar-MA"/>
        </w:rPr>
      </w:pPr>
    </w:p>
    <w:p w:rsidR="007C2FEE" w:rsidRDefault="00C80D12" w:rsidP="00B23F60">
      <w:pPr>
        <w:jc w:val="center"/>
        <w:rPr>
          <w:rFonts w:cs="Traditional Arabic"/>
          <w:b/>
          <w:bCs/>
          <w:sz w:val="36"/>
          <w:szCs w:val="36"/>
          <w:lang w:bidi="ar-MA"/>
        </w:rPr>
      </w:pPr>
      <w:r w:rsidRPr="00455958">
        <w:rPr>
          <w:rFonts w:cs="Traditional Arabic"/>
          <w:b/>
          <w:bCs/>
          <w:noProof/>
          <w:sz w:val="36"/>
          <w:szCs w:val="36"/>
          <w:rtl/>
        </w:rPr>
        <w:drawing>
          <wp:inline distT="0" distB="0" distL="0" distR="0">
            <wp:extent cx="3668395" cy="642258"/>
            <wp:effectExtent l="19050" t="0" r="8255" b="0"/>
            <wp:docPr id="8" name="صورة 4" descr="E:\شغل سيد للجامعة\شغل السكرتارية\توقيعات السادة الدكاترة\توقيع الدكتور الحلواني.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شغل سيد للجامعة\شغل السكرتارية\توقيعات السادة الدكاترة\توقيع الدكتور الحلواني.bmp"/>
                    <pic:cNvPicPr>
                      <a:picLocks noChangeAspect="1" noChangeArrowheads="1"/>
                    </pic:cNvPicPr>
                  </pic:nvPicPr>
                  <pic:blipFill>
                    <a:blip r:embed="rId16" cstate="print"/>
                    <a:srcRect/>
                    <a:stretch>
                      <a:fillRect/>
                    </a:stretch>
                  </pic:blipFill>
                  <pic:spPr bwMode="auto">
                    <a:xfrm>
                      <a:off x="0" y="0"/>
                      <a:ext cx="3668395" cy="642258"/>
                    </a:xfrm>
                    <a:prstGeom prst="rect">
                      <a:avLst/>
                    </a:prstGeom>
                    <a:noFill/>
                    <a:ln w="9525">
                      <a:noFill/>
                      <a:miter lim="800000"/>
                      <a:headEnd/>
                      <a:tailEnd/>
                    </a:ln>
                  </pic:spPr>
                </pic:pic>
              </a:graphicData>
            </a:graphic>
          </wp:inline>
        </w:drawing>
      </w:r>
    </w:p>
    <w:p w:rsidR="00455958" w:rsidRPr="00455958" w:rsidRDefault="00455958" w:rsidP="00B23F60">
      <w:pPr>
        <w:jc w:val="center"/>
        <w:rPr>
          <w:rFonts w:cs="Traditional Arabic"/>
          <w:b/>
          <w:bCs/>
          <w:sz w:val="36"/>
          <w:szCs w:val="36"/>
          <w:lang w:bidi="ar-MA"/>
        </w:rPr>
      </w:pPr>
    </w:p>
    <w:p w:rsidR="00455958" w:rsidRPr="00455958" w:rsidRDefault="00526FF1" w:rsidP="00455958">
      <w:pPr>
        <w:jc w:val="center"/>
        <w:rPr>
          <w:b/>
          <w:bCs/>
        </w:rPr>
      </w:pPr>
      <w:r w:rsidRPr="00455958">
        <w:rPr>
          <w:b/>
          <w:bCs/>
        </w:rPr>
        <w:t>External Examiner</w:t>
      </w:r>
    </w:p>
    <w:p w:rsidR="00526FF1" w:rsidRPr="00455958" w:rsidRDefault="00526FF1" w:rsidP="00526FF1">
      <w:pPr>
        <w:jc w:val="center"/>
        <w:rPr>
          <w:b/>
          <w:bCs/>
        </w:rPr>
      </w:pPr>
      <w:r w:rsidRPr="00455958">
        <w:rPr>
          <w:rStyle w:val="hps"/>
          <w:b/>
          <w:bCs/>
        </w:rPr>
        <w:t>D</w:t>
      </w:r>
      <w:r w:rsidR="00455958" w:rsidRPr="00455958">
        <w:rPr>
          <w:rStyle w:val="hps"/>
          <w:b/>
          <w:bCs/>
        </w:rPr>
        <w:t>r. Refaat</w:t>
      </w:r>
      <w:r w:rsidRPr="00455958">
        <w:rPr>
          <w:rStyle w:val="shorttext"/>
          <w:b/>
          <w:bCs/>
        </w:rPr>
        <w:t xml:space="preserve"> </w:t>
      </w:r>
      <w:r w:rsidRPr="00455958">
        <w:rPr>
          <w:rStyle w:val="hps"/>
          <w:b/>
          <w:bCs/>
        </w:rPr>
        <w:t>Fawzi</w:t>
      </w:r>
    </w:p>
    <w:p w:rsidR="00C80D12" w:rsidRPr="00455958" w:rsidRDefault="00C80D12" w:rsidP="00B23F60">
      <w:pPr>
        <w:jc w:val="center"/>
        <w:rPr>
          <w:rFonts w:cs="Traditional Arabic"/>
          <w:b/>
          <w:bCs/>
          <w:sz w:val="36"/>
          <w:szCs w:val="36"/>
          <w:lang w:bidi="ar-MA"/>
        </w:rPr>
      </w:pPr>
    </w:p>
    <w:p w:rsidR="00C80D12" w:rsidRDefault="00C80D12" w:rsidP="00B23F60">
      <w:pPr>
        <w:jc w:val="center"/>
      </w:pPr>
      <w:r w:rsidRPr="00455958">
        <w:rPr>
          <w:b/>
          <w:bCs/>
        </w:rPr>
        <w:object w:dxaOrig="7621" w:dyaOrig="2055">
          <v:shape id="_x0000_i1026" type="#_x0000_t75" style="width:264pt;height:80.55pt" o:ole="">
            <v:imagedata r:id="rId17" o:title=""/>
          </v:shape>
          <o:OLEObject Type="Embed" ProgID="PBrush" ShapeID="_x0000_i1026" DrawAspect="Content" ObjectID="_1405319296" r:id="rId20"/>
        </w:object>
      </w:r>
    </w:p>
    <w:p w:rsidR="001D36CE" w:rsidRDefault="001D36CE" w:rsidP="00B23F60">
      <w:pPr>
        <w:jc w:val="center"/>
      </w:pPr>
    </w:p>
    <w:p w:rsidR="001D36CE" w:rsidRDefault="00024E6F" w:rsidP="00B23F60">
      <w:pPr>
        <w:jc w:val="center"/>
        <w:rPr>
          <w:rtl/>
        </w:rPr>
      </w:pPr>
      <w:r>
        <w:rPr>
          <w:rFonts w:hint="cs"/>
          <w:rtl/>
        </w:rPr>
        <w:lastRenderedPageBreak/>
        <w:t xml:space="preserve">الإعلان   </w:t>
      </w:r>
    </w:p>
    <w:p w:rsidR="00024E6F" w:rsidRDefault="00024E6F" w:rsidP="00B23F60">
      <w:pPr>
        <w:jc w:val="center"/>
      </w:pPr>
    </w:p>
    <w:p w:rsidR="00455958" w:rsidRDefault="00824F71" w:rsidP="00024E6F">
      <w:pPr>
        <w:autoSpaceDE w:val="0"/>
        <w:autoSpaceDN w:val="0"/>
        <w:bidi w:val="0"/>
        <w:adjustRightInd w:val="0"/>
        <w:jc w:val="right"/>
        <w:rPr>
          <w:rFonts w:cs="Traditional Arabic"/>
          <w:b/>
          <w:bCs/>
          <w:sz w:val="36"/>
          <w:szCs w:val="36"/>
          <w:rtl/>
          <w:lang w:val="fr-FR"/>
        </w:rPr>
      </w:pPr>
      <w:r>
        <w:rPr>
          <w:rFonts w:cs="Traditional Arabic" w:hint="cs"/>
          <w:b/>
          <w:bCs/>
          <w:sz w:val="36"/>
          <w:szCs w:val="36"/>
          <w:rtl/>
          <w:lang w:val="fr-FR"/>
        </w:rPr>
        <w:t xml:space="preserve">أقر بأن هذا البحث من عملي الخاص، وكل مانقلته من كلام العلماء فقد عزوته </w:t>
      </w:r>
      <w:r w:rsidR="00024E6F">
        <w:rPr>
          <w:rFonts w:cs="Traditional Arabic" w:hint="cs"/>
          <w:b/>
          <w:bCs/>
          <w:sz w:val="36"/>
          <w:szCs w:val="36"/>
          <w:rtl/>
          <w:lang w:val="fr-FR"/>
        </w:rPr>
        <w:t xml:space="preserve">إلى </w:t>
      </w:r>
      <w:r>
        <w:rPr>
          <w:rFonts w:cs="Traditional Arabic" w:hint="cs"/>
          <w:b/>
          <w:bCs/>
          <w:sz w:val="36"/>
          <w:szCs w:val="36"/>
          <w:rtl/>
          <w:lang w:val="fr-FR"/>
        </w:rPr>
        <w:t xml:space="preserve"> المصادر والمراجع المعتمدة. </w:t>
      </w:r>
    </w:p>
    <w:p w:rsidR="00024E6F" w:rsidRDefault="00024E6F" w:rsidP="00024E6F">
      <w:pPr>
        <w:autoSpaceDE w:val="0"/>
        <w:autoSpaceDN w:val="0"/>
        <w:bidi w:val="0"/>
        <w:adjustRightInd w:val="0"/>
        <w:jc w:val="right"/>
        <w:rPr>
          <w:rFonts w:cs="Traditional Arabic"/>
          <w:b/>
          <w:bCs/>
          <w:sz w:val="36"/>
          <w:szCs w:val="36"/>
          <w:rtl/>
          <w:lang w:val="fr-FR"/>
        </w:rPr>
      </w:pPr>
    </w:p>
    <w:p w:rsidR="00024E6F" w:rsidRDefault="00024E6F" w:rsidP="00024E6F">
      <w:pPr>
        <w:autoSpaceDE w:val="0"/>
        <w:autoSpaceDN w:val="0"/>
        <w:bidi w:val="0"/>
        <w:adjustRightInd w:val="0"/>
        <w:jc w:val="right"/>
        <w:rPr>
          <w:rFonts w:cs="Traditional Arabic"/>
          <w:b/>
          <w:bCs/>
          <w:sz w:val="36"/>
          <w:szCs w:val="36"/>
          <w:rtl/>
          <w:lang w:val="fr-FR"/>
        </w:rPr>
      </w:pPr>
      <w:r>
        <w:rPr>
          <w:rFonts w:cs="Traditional Arabic"/>
          <w:b/>
          <w:bCs/>
          <w:noProof/>
          <w:sz w:val="36"/>
          <w:szCs w:val="36"/>
          <w:rtl/>
        </w:rPr>
        <w:drawing>
          <wp:anchor distT="0" distB="0" distL="114300" distR="114300" simplePos="0" relativeHeight="251665920" behindDoc="0" locked="0" layoutInCell="1" allowOverlap="1">
            <wp:simplePos x="0" y="0"/>
            <wp:positionH relativeFrom="column">
              <wp:posOffset>1858645</wp:posOffset>
            </wp:positionH>
            <wp:positionV relativeFrom="paragraph">
              <wp:posOffset>234315</wp:posOffset>
            </wp:positionV>
            <wp:extent cx="2288540" cy="609600"/>
            <wp:effectExtent l="19050" t="0" r="0" b="0"/>
            <wp:wrapNone/>
            <wp:docPr id="1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srcRect/>
                    <a:stretch>
                      <a:fillRect/>
                    </a:stretch>
                  </pic:blipFill>
                  <pic:spPr bwMode="auto">
                    <a:xfrm>
                      <a:off x="0" y="0"/>
                      <a:ext cx="2288540" cy="609600"/>
                    </a:xfrm>
                    <a:prstGeom prst="rect">
                      <a:avLst/>
                    </a:prstGeom>
                    <a:noFill/>
                    <a:ln w="9525">
                      <a:noFill/>
                      <a:miter lim="800000"/>
                      <a:headEnd/>
                      <a:tailEnd/>
                    </a:ln>
                  </pic:spPr>
                </pic:pic>
              </a:graphicData>
            </a:graphic>
          </wp:anchor>
        </w:drawing>
      </w:r>
    </w:p>
    <w:p w:rsidR="00455958" w:rsidRDefault="00824F71" w:rsidP="00024E6F">
      <w:pPr>
        <w:autoSpaceDE w:val="0"/>
        <w:autoSpaceDN w:val="0"/>
        <w:bidi w:val="0"/>
        <w:adjustRightInd w:val="0"/>
        <w:jc w:val="right"/>
        <w:rPr>
          <w:rFonts w:cs="Traditional Arabic"/>
          <w:b/>
          <w:bCs/>
          <w:sz w:val="36"/>
          <w:szCs w:val="36"/>
          <w:rtl/>
          <w:lang w:val="fr-FR"/>
        </w:rPr>
      </w:pPr>
      <w:r>
        <w:rPr>
          <w:rFonts w:cs="Traditional Arabic" w:hint="cs"/>
          <w:b/>
          <w:bCs/>
          <w:sz w:val="36"/>
          <w:szCs w:val="36"/>
          <w:rtl/>
          <w:lang w:val="fr-FR"/>
        </w:rPr>
        <w:t>اسم الطالبة:</w:t>
      </w:r>
    </w:p>
    <w:p w:rsidR="00024E6F" w:rsidRDefault="00024E6F" w:rsidP="00024E6F">
      <w:pPr>
        <w:autoSpaceDE w:val="0"/>
        <w:autoSpaceDN w:val="0"/>
        <w:bidi w:val="0"/>
        <w:adjustRightInd w:val="0"/>
        <w:jc w:val="center"/>
        <w:rPr>
          <w:rFonts w:cs="Traditional Arabic"/>
          <w:b/>
          <w:bCs/>
          <w:sz w:val="36"/>
          <w:szCs w:val="36"/>
          <w:lang w:val="fr-FR"/>
        </w:rPr>
      </w:pPr>
    </w:p>
    <w:p w:rsidR="00024E6F" w:rsidRDefault="00024E6F" w:rsidP="00024E6F">
      <w:pPr>
        <w:autoSpaceDE w:val="0"/>
        <w:autoSpaceDN w:val="0"/>
        <w:bidi w:val="0"/>
        <w:adjustRightInd w:val="0"/>
        <w:rPr>
          <w:rFonts w:cs="Traditional Arabic"/>
          <w:b/>
          <w:bCs/>
          <w:sz w:val="36"/>
          <w:szCs w:val="36"/>
          <w:rtl/>
          <w:lang w:val="fr-FR"/>
        </w:rPr>
      </w:pPr>
      <w:r>
        <w:rPr>
          <w:rFonts w:cs="Traditional Arabic" w:hint="cs"/>
          <w:b/>
          <w:bCs/>
          <w:noProof/>
          <w:sz w:val="36"/>
          <w:szCs w:val="36"/>
          <w:rtl/>
        </w:rPr>
        <w:drawing>
          <wp:anchor distT="0" distB="0" distL="114300" distR="114300" simplePos="0" relativeHeight="251664896" behindDoc="0" locked="0" layoutInCell="1" allowOverlap="1">
            <wp:simplePos x="0" y="0"/>
            <wp:positionH relativeFrom="column">
              <wp:posOffset>2500630</wp:posOffset>
            </wp:positionH>
            <wp:positionV relativeFrom="paragraph">
              <wp:posOffset>151765</wp:posOffset>
            </wp:positionV>
            <wp:extent cx="1907540" cy="685800"/>
            <wp:effectExtent l="19050" t="0" r="0" b="0"/>
            <wp:wrapNone/>
            <wp:docPr id="1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srcRect/>
                    <a:stretch>
                      <a:fillRect/>
                    </a:stretch>
                  </pic:blipFill>
                  <pic:spPr bwMode="auto">
                    <a:xfrm>
                      <a:off x="0" y="0"/>
                      <a:ext cx="1907540" cy="685800"/>
                    </a:xfrm>
                    <a:prstGeom prst="rect">
                      <a:avLst/>
                    </a:prstGeom>
                    <a:noFill/>
                    <a:ln w="9525">
                      <a:noFill/>
                      <a:miter lim="800000"/>
                      <a:headEnd/>
                      <a:tailEnd/>
                    </a:ln>
                  </pic:spPr>
                </pic:pic>
              </a:graphicData>
            </a:graphic>
          </wp:anchor>
        </w:drawing>
      </w:r>
    </w:p>
    <w:p w:rsidR="00024E6F" w:rsidRDefault="00455958" w:rsidP="00024E6F">
      <w:pPr>
        <w:autoSpaceDE w:val="0"/>
        <w:autoSpaceDN w:val="0"/>
        <w:bidi w:val="0"/>
        <w:adjustRightInd w:val="0"/>
        <w:jc w:val="right"/>
        <w:rPr>
          <w:rFonts w:cs="Traditional Arabic"/>
          <w:b/>
          <w:bCs/>
          <w:sz w:val="36"/>
          <w:szCs w:val="36"/>
          <w:rtl/>
          <w:lang w:val="fr-FR"/>
        </w:rPr>
      </w:pPr>
      <w:r>
        <w:rPr>
          <w:rFonts w:cs="Traditional Arabic" w:hint="cs"/>
          <w:b/>
          <w:bCs/>
          <w:sz w:val="36"/>
          <w:szCs w:val="36"/>
          <w:rtl/>
          <w:lang w:val="fr-FR"/>
        </w:rPr>
        <w:t>التوقيع:</w:t>
      </w:r>
    </w:p>
    <w:p w:rsidR="00024E6F" w:rsidRDefault="00024E6F" w:rsidP="00024E6F">
      <w:pPr>
        <w:autoSpaceDE w:val="0"/>
        <w:autoSpaceDN w:val="0"/>
        <w:bidi w:val="0"/>
        <w:adjustRightInd w:val="0"/>
        <w:jc w:val="center"/>
        <w:rPr>
          <w:rFonts w:cs="Traditional Arabic"/>
          <w:b/>
          <w:bCs/>
          <w:sz w:val="36"/>
          <w:szCs w:val="36"/>
          <w:rtl/>
          <w:lang w:val="fr-FR"/>
        </w:rPr>
      </w:pPr>
    </w:p>
    <w:p w:rsidR="00024E6F" w:rsidRDefault="00024E6F" w:rsidP="00024E6F">
      <w:pPr>
        <w:autoSpaceDE w:val="0"/>
        <w:autoSpaceDN w:val="0"/>
        <w:bidi w:val="0"/>
        <w:adjustRightInd w:val="0"/>
        <w:jc w:val="center"/>
        <w:rPr>
          <w:rFonts w:cs="Traditional Arabic"/>
          <w:b/>
          <w:bCs/>
          <w:sz w:val="36"/>
          <w:szCs w:val="36"/>
          <w:rtl/>
          <w:lang w:val="fr-FR"/>
        </w:rPr>
      </w:pPr>
    </w:p>
    <w:p w:rsidR="00455958" w:rsidRDefault="00455958" w:rsidP="00455958">
      <w:pPr>
        <w:autoSpaceDE w:val="0"/>
        <w:autoSpaceDN w:val="0"/>
        <w:bidi w:val="0"/>
        <w:adjustRightInd w:val="0"/>
        <w:jc w:val="right"/>
        <w:rPr>
          <w:rFonts w:cs="Traditional Arabic"/>
          <w:b/>
          <w:bCs/>
          <w:sz w:val="36"/>
          <w:szCs w:val="36"/>
          <w:rtl/>
          <w:lang w:val="fr-FR"/>
        </w:rPr>
      </w:pPr>
    </w:p>
    <w:p w:rsidR="00024E6F" w:rsidRDefault="00CF27B3" w:rsidP="00024E6F">
      <w:pPr>
        <w:autoSpaceDE w:val="0"/>
        <w:autoSpaceDN w:val="0"/>
        <w:bidi w:val="0"/>
        <w:adjustRightInd w:val="0"/>
        <w:jc w:val="right"/>
        <w:rPr>
          <w:rFonts w:cs="Traditional Arabic"/>
          <w:sz w:val="36"/>
          <w:szCs w:val="36"/>
          <w:rtl/>
          <w:lang w:val="fr-FR"/>
        </w:rPr>
      </w:pPr>
      <w:r w:rsidRPr="00716E67">
        <w:rPr>
          <w:rFonts w:cs="Traditional Arabic" w:hint="cs"/>
          <w:sz w:val="36"/>
          <w:szCs w:val="36"/>
          <w:rtl/>
          <w:lang w:val="fr-FR"/>
        </w:rPr>
        <w:t>01</w:t>
      </w:r>
      <w:r w:rsidRPr="00716E67">
        <w:rPr>
          <w:rFonts w:cs="Traditional Arabic"/>
          <w:sz w:val="36"/>
          <w:szCs w:val="36"/>
          <w:lang w:val="fr-FR"/>
        </w:rPr>
        <w:t xml:space="preserve">/07/2012 </w:t>
      </w:r>
      <w:r w:rsidRPr="00716E67">
        <w:rPr>
          <w:rFonts w:cs="Traditional Arabic" w:hint="cs"/>
          <w:sz w:val="36"/>
          <w:szCs w:val="36"/>
          <w:rtl/>
          <w:lang w:val="fr-FR"/>
        </w:rPr>
        <w:t xml:space="preserve">بتاريخ: </w:t>
      </w:r>
    </w:p>
    <w:p w:rsidR="00455958" w:rsidRPr="00716E67" w:rsidRDefault="00455958" w:rsidP="00455958">
      <w:pPr>
        <w:autoSpaceDE w:val="0"/>
        <w:autoSpaceDN w:val="0"/>
        <w:bidi w:val="0"/>
        <w:adjustRightInd w:val="0"/>
        <w:jc w:val="center"/>
        <w:rPr>
          <w:rFonts w:cs="Traditional Arabic"/>
          <w:sz w:val="36"/>
          <w:szCs w:val="36"/>
          <w:lang w:val="fr-FR"/>
        </w:rPr>
      </w:pPr>
    </w:p>
    <w:p w:rsidR="00DF1770" w:rsidRDefault="00DF1770" w:rsidP="00824F71">
      <w:pPr>
        <w:bidi w:val="0"/>
        <w:jc w:val="right"/>
        <w:rPr>
          <w:lang w:val="fr-FR" w:bidi="ar-MA"/>
        </w:rPr>
      </w:pPr>
    </w:p>
    <w:p w:rsidR="00DF1770" w:rsidRDefault="00DF1770" w:rsidP="00DF1770">
      <w:pPr>
        <w:bidi w:val="0"/>
        <w:rPr>
          <w:lang w:val="fr-FR" w:bidi="ar-MA"/>
        </w:rPr>
      </w:pPr>
    </w:p>
    <w:p w:rsidR="00DF1770" w:rsidRDefault="00DF1770" w:rsidP="00DF1770">
      <w:pPr>
        <w:bidi w:val="0"/>
        <w:rPr>
          <w:lang w:val="fr-FR" w:bidi="ar-MA"/>
        </w:rPr>
      </w:pPr>
    </w:p>
    <w:p w:rsidR="00024E6F" w:rsidRDefault="00024E6F" w:rsidP="00DF1770">
      <w:pPr>
        <w:autoSpaceDE w:val="0"/>
        <w:autoSpaceDN w:val="0"/>
        <w:bidi w:val="0"/>
        <w:adjustRightInd w:val="0"/>
        <w:rPr>
          <w:rtl/>
          <w:lang w:val="fr-FR" w:bidi="ar-MA"/>
        </w:rPr>
      </w:pPr>
    </w:p>
    <w:p w:rsidR="00024E6F" w:rsidRDefault="00024E6F" w:rsidP="00024E6F">
      <w:pPr>
        <w:autoSpaceDE w:val="0"/>
        <w:autoSpaceDN w:val="0"/>
        <w:bidi w:val="0"/>
        <w:adjustRightInd w:val="0"/>
        <w:rPr>
          <w:rtl/>
          <w:lang w:val="fr-FR" w:bidi="ar-MA"/>
        </w:rPr>
      </w:pPr>
    </w:p>
    <w:p w:rsidR="00DF1770" w:rsidRDefault="00DF1770" w:rsidP="00024E6F">
      <w:pPr>
        <w:autoSpaceDE w:val="0"/>
        <w:autoSpaceDN w:val="0"/>
        <w:bidi w:val="0"/>
        <w:adjustRightInd w:val="0"/>
        <w:rPr>
          <w:rtl/>
          <w:lang w:val="fr-FR" w:bidi="ar-MA"/>
        </w:rPr>
      </w:pPr>
      <w:r>
        <w:rPr>
          <w:lang w:val="fr-FR" w:bidi="ar-MA"/>
        </w:rPr>
        <w:br w:type="page"/>
      </w:r>
    </w:p>
    <w:p w:rsidR="007278EF" w:rsidRPr="007278EF" w:rsidRDefault="007278EF" w:rsidP="007278EF">
      <w:pPr>
        <w:bidi w:val="0"/>
        <w:jc w:val="center"/>
        <w:rPr>
          <w:u w:val="single"/>
          <w:lang w:bidi="ar-MA"/>
        </w:rPr>
      </w:pPr>
      <w:r w:rsidRPr="007278EF">
        <w:rPr>
          <w:rStyle w:val="hps"/>
          <w:b/>
          <w:bCs/>
        </w:rPr>
        <w:lastRenderedPageBreak/>
        <w:t>Declaration</w:t>
      </w:r>
    </w:p>
    <w:p w:rsidR="007278EF" w:rsidRDefault="007278EF" w:rsidP="007278EF">
      <w:pPr>
        <w:bidi w:val="0"/>
        <w:rPr>
          <w:lang w:bidi="ar-MA"/>
        </w:rPr>
      </w:pPr>
    </w:p>
    <w:p w:rsidR="007278EF" w:rsidRPr="007278EF" w:rsidRDefault="007278EF" w:rsidP="007278EF">
      <w:pPr>
        <w:bidi w:val="0"/>
        <w:rPr>
          <w:sz w:val="36"/>
          <w:szCs w:val="36"/>
          <w:lang w:bidi="ar-MA"/>
        </w:rPr>
      </w:pPr>
      <w:r w:rsidRPr="007278EF">
        <w:rPr>
          <w:sz w:val="36"/>
          <w:szCs w:val="36"/>
          <w:lang w:bidi="ar-MA"/>
        </w:rPr>
        <w:t xml:space="preserve">I hereby declare that this dissertation is the result of my own </w:t>
      </w:r>
    </w:p>
    <w:p w:rsidR="007278EF" w:rsidRDefault="007278EF" w:rsidP="007278EF">
      <w:pPr>
        <w:bidi w:val="0"/>
        <w:rPr>
          <w:sz w:val="36"/>
          <w:szCs w:val="36"/>
          <w:lang w:bidi="ar-MA"/>
        </w:rPr>
      </w:pPr>
      <w:r w:rsidRPr="007278EF">
        <w:rPr>
          <w:sz w:val="36"/>
          <w:szCs w:val="36"/>
          <w:lang w:bidi="ar-MA"/>
        </w:rPr>
        <w:t>and all of the words of the scholars was transmitted to the approved sources and references.</w:t>
      </w:r>
    </w:p>
    <w:p w:rsidR="007278EF" w:rsidRPr="007278EF" w:rsidRDefault="007278EF" w:rsidP="007278EF">
      <w:pPr>
        <w:bidi w:val="0"/>
        <w:rPr>
          <w:sz w:val="36"/>
          <w:szCs w:val="36"/>
          <w:lang w:bidi="ar-MA"/>
        </w:rPr>
      </w:pPr>
    </w:p>
    <w:p w:rsidR="007278EF" w:rsidRDefault="007278EF" w:rsidP="007278EF">
      <w:pPr>
        <w:bidi w:val="0"/>
        <w:jc w:val="center"/>
        <w:rPr>
          <w:lang w:val="fr-FR" w:bidi="ar-MA"/>
        </w:rPr>
      </w:pPr>
    </w:p>
    <w:p w:rsidR="007278EF" w:rsidRPr="007278EF" w:rsidRDefault="007278EF" w:rsidP="007278EF">
      <w:pPr>
        <w:bidi w:val="0"/>
        <w:jc w:val="center"/>
        <w:rPr>
          <w:rStyle w:val="hps"/>
          <w:b/>
          <w:bCs/>
        </w:rPr>
      </w:pPr>
      <w:r w:rsidRPr="007278EF">
        <w:rPr>
          <w:rStyle w:val="hps"/>
          <w:b/>
          <w:bCs/>
        </w:rPr>
        <w:t xml:space="preserve">Name of Student:   </w:t>
      </w:r>
    </w:p>
    <w:p w:rsidR="007278EF" w:rsidRPr="007278EF" w:rsidRDefault="007278EF" w:rsidP="007278EF">
      <w:pPr>
        <w:bidi w:val="0"/>
        <w:jc w:val="center"/>
        <w:rPr>
          <w:rStyle w:val="hps"/>
          <w:b/>
          <w:bCs/>
        </w:rPr>
      </w:pPr>
    </w:p>
    <w:p w:rsidR="007278EF" w:rsidRPr="007278EF" w:rsidRDefault="007278EF" w:rsidP="007278EF">
      <w:pPr>
        <w:bidi w:val="0"/>
        <w:jc w:val="center"/>
        <w:rPr>
          <w:rStyle w:val="hps"/>
          <w:b/>
          <w:bCs/>
        </w:rPr>
      </w:pPr>
      <w:r w:rsidRPr="007278EF">
        <w:rPr>
          <w:rStyle w:val="hps"/>
          <w:b/>
          <w:bCs/>
        </w:rPr>
        <w:t>Meryem Abous</w:t>
      </w:r>
    </w:p>
    <w:p w:rsidR="007278EF" w:rsidRPr="007278EF" w:rsidRDefault="007278EF" w:rsidP="007278EF">
      <w:pPr>
        <w:bidi w:val="0"/>
        <w:jc w:val="center"/>
        <w:rPr>
          <w:rStyle w:val="hps"/>
          <w:b/>
          <w:bCs/>
        </w:rPr>
      </w:pPr>
    </w:p>
    <w:p w:rsidR="007278EF" w:rsidRPr="007278EF" w:rsidRDefault="007278EF" w:rsidP="007278EF">
      <w:pPr>
        <w:bidi w:val="0"/>
        <w:jc w:val="center"/>
        <w:rPr>
          <w:rStyle w:val="hps"/>
          <w:b/>
          <w:bCs/>
        </w:rPr>
      </w:pPr>
    </w:p>
    <w:p w:rsidR="007278EF" w:rsidRPr="007278EF" w:rsidRDefault="007278EF" w:rsidP="007278EF">
      <w:pPr>
        <w:bidi w:val="0"/>
        <w:jc w:val="center"/>
        <w:rPr>
          <w:b/>
          <w:bCs/>
          <w:lang w:val="fr-FR" w:bidi="ar-MA"/>
        </w:rPr>
      </w:pPr>
      <w:r w:rsidRPr="007278EF">
        <w:rPr>
          <w:rStyle w:val="hps"/>
          <w:b/>
          <w:bCs/>
        </w:rPr>
        <w:t>Signature:</w:t>
      </w:r>
    </w:p>
    <w:p w:rsidR="007278EF" w:rsidRPr="007278EF" w:rsidRDefault="007278EF" w:rsidP="007278EF">
      <w:pPr>
        <w:bidi w:val="0"/>
        <w:jc w:val="center"/>
        <w:rPr>
          <w:b/>
          <w:bCs/>
          <w:lang w:bidi="ar-MA"/>
        </w:rPr>
      </w:pPr>
    </w:p>
    <w:p w:rsidR="00024E6F" w:rsidRPr="007278EF" w:rsidRDefault="007278EF" w:rsidP="007278EF">
      <w:pPr>
        <w:autoSpaceDE w:val="0"/>
        <w:autoSpaceDN w:val="0"/>
        <w:bidi w:val="0"/>
        <w:adjustRightInd w:val="0"/>
        <w:jc w:val="center"/>
        <w:rPr>
          <w:b/>
          <w:bCs/>
          <w:lang w:val="fr-FR" w:bidi="ar-MA"/>
        </w:rPr>
      </w:pPr>
      <w:r>
        <w:rPr>
          <w:b/>
          <w:bCs/>
          <w:noProof/>
        </w:rPr>
        <w:drawing>
          <wp:anchor distT="0" distB="0" distL="114300" distR="114300" simplePos="0" relativeHeight="251667968" behindDoc="0" locked="0" layoutInCell="1" allowOverlap="1">
            <wp:simplePos x="0" y="0"/>
            <wp:positionH relativeFrom="column">
              <wp:posOffset>1814830</wp:posOffset>
            </wp:positionH>
            <wp:positionV relativeFrom="paragraph">
              <wp:posOffset>31750</wp:posOffset>
            </wp:positionV>
            <wp:extent cx="1907540" cy="685800"/>
            <wp:effectExtent l="19050" t="0" r="0" b="0"/>
            <wp:wrapNone/>
            <wp:docPr id="1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srcRect/>
                    <a:stretch>
                      <a:fillRect/>
                    </a:stretch>
                  </pic:blipFill>
                  <pic:spPr bwMode="auto">
                    <a:xfrm>
                      <a:off x="0" y="0"/>
                      <a:ext cx="1907540" cy="685800"/>
                    </a:xfrm>
                    <a:prstGeom prst="rect">
                      <a:avLst/>
                    </a:prstGeom>
                    <a:noFill/>
                    <a:ln w="9525">
                      <a:noFill/>
                      <a:miter lim="800000"/>
                      <a:headEnd/>
                      <a:tailEnd/>
                    </a:ln>
                  </pic:spPr>
                </pic:pic>
              </a:graphicData>
            </a:graphic>
          </wp:anchor>
        </w:drawing>
      </w:r>
    </w:p>
    <w:p w:rsidR="007278EF" w:rsidRPr="007278EF" w:rsidRDefault="007278EF" w:rsidP="007278EF">
      <w:pPr>
        <w:autoSpaceDE w:val="0"/>
        <w:autoSpaceDN w:val="0"/>
        <w:bidi w:val="0"/>
        <w:adjustRightInd w:val="0"/>
        <w:rPr>
          <w:b/>
          <w:bCs/>
          <w:lang w:val="fr-FR" w:bidi="ar-MA"/>
        </w:rPr>
      </w:pPr>
    </w:p>
    <w:p w:rsidR="007278EF" w:rsidRPr="007278EF" w:rsidRDefault="007278EF" w:rsidP="007278EF">
      <w:pPr>
        <w:autoSpaceDE w:val="0"/>
        <w:autoSpaceDN w:val="0"/>
        <w:bidi w:val="0"/>
        <w:adjustRightInd w:val="0"/>
        <w:rPr>
          <w:b/>
          <w:bCs/>
          <w:lang w:val="fr-FR" w:bidi="ar-MA"/>
        </w:rPr>
      </w:pPr>
    </w:p>
    <w:p w:rsidR="007278EF" w:rsidRPr="007278EF" w:rsidRDefault="007278EF" w:rsidP="007278EF">
      <w:pPr>
        <w:autoSpaceDE w:val="0"/>
        <w:autoSpaceDN w:val="0"/>
        <w:bidi w:val="0"/>
        <w:adjustRightInd w:val="0"/>
        <w:rPr>
          <w:b/>
          <w:bCs/>
          <w:lang w:val="fr-FR" w:bidi="ar-MA"/>
        </w:rPr>
      </w:pPr>
    </w:p>
    <w:p w:rsidR="007278EF" w:rsidRDefault="007278EF" w:rsidP="007278EF">
      <w:pPr>
        <w:autoSpaceDE w:val="0"/>
        <w:autoSpaceDN w:val="0"/>
        <w:bidi w:val="0"/>
        <w:adjustRightInd w:val="0"/>
        <w:rPr>
          <w:lang w:val="fr-FR" w:bidi="ar-MA"/>
        </w:rPr>
      </w:pPr>
    </w:p>
    <w:p w:rsidR="007278EF" w:rsidRDefault="007278EF" w:rsidP="007278EF">
      <w:pPr>
        <w:autoSpaceDE w:val="0"/>
        <w:autoSpaceDN w:val="0"/>
        <w:bidi w:val="0"/>
        <w:adjustRightInd w:val="0"/>
        <w:jc w:val="center"/>
        <w:rPr>
          <w:lang w:val="fr-FR" w:bidi="ar-MA"/>
        </w:rPr>
      </w:pPr>
      <w:r>
        <w:rPr>
          <w:lang w:val="fr-FR" w:bidi="ar-MA"/>
        </w:rPr>
        <w:t>Date</w:t>
      </w:r>
    </w:p>
    <w:p w:rsidR="007278EF" w:rsidRDefault="007278EF" w:rsidP="007278EF">
      <w:pPr>
        <w:autoSpaceDE w:val="0"/>
        <w:autoSpaceDN w:val="0"/>
        <w:bidi w:val="0"/>
        <w:adjustRightInd w:val="0"/>
        <w:jc w:val="center"/>
        <w:rPr>
          <w:lang w:val="fr-FR" w:bidi="ar-MA"/>
        </w:rPr>
      </w:pPr>
    </w:p>
    <w:p w:rsidR="009B3B43" w:rsidRDefault="009B3B43" w:rsidP="009B3B43">
      <w:pPr>
        <w:autoSpaceDE w:val="0"/>
        <w:autoSpaceDN w:val="0"/>
        <w:bidi w:val="0"/>
        <w:adjustRightInd w:val="0"/>
        <w:jc w:val="center"/>
        <w:rPr>
          <w:rFonts w:cs="Traditional Arabic"/>
          <w:sz w:val="36"/>
          <w:szCs w:val="36"/>
          <w:rtl/>
          <w:lang w:val="fr-FR"/>
        </w:rPr>
      </w:pPr>
      <w:r w:rsidRPr="00716E67">
        <w:rPr>
          <w:rFonts w:cs="Traditional Arabic" w:hint="cs"/>
          <w:sz w:val="36"/>
          <w:szCs w:val="36"/>
          <w:rtl/>
          <w:lang w:val="fr-FR"/>
        </w:rPr>
        <w:t>01</w:t>
      </w:r>
      <w:r w:rsidRPr="00716E67">
        <w:rPr>
          <w:rFonts w:cs="Traditional Arabic"/>
          <w:sz w:val="36"/>
          <w:szCs w:val="36"/>
          <w:lang w:val="fr-FR"/>
        </w:rPr>
        <w:t>/07/2012</w:t>
      </w:r>
    </w:p>
    <w:p w:rsidR="007278EF" w:rsidRPr="007278EF" w:rsidRDefault="007278EF" w:rsidP="009B3B43">
      <w:pPr>
        <w:autoSpaceDE w:val="0"/>
        <w:autoSpaceDN w:val="0"/>
        <w:bidi w:val="0"/>
        <w:adjustRightInd w:val="0"/>
        <w:jc w:val="center"/>
        <w:rPr>
          <w:lang w:val="fr-FR" w:bidi="ar-MA"/>
        </w:rPr>
      </w:pPr>
    </w:p>
    <w:p w:rsidR="007278EF" w:rsidRDefault="007278EF" w:rsidP="007278EF">
      <w:pPr>
        <w:autoSpaceDE w:val="0"/>
        <w:autoSpaceDN w:val="0"/>
        <w:bidi w:val="0"/>
        <w:adjustRightInd w:val="0"/>
        <w:rPr>
          <w:lang w:val="fr-FR" w:bidi="ar-MA"/>
        </w:rPr>
      </w:pPr>
    </w:p>
    <w:p w:rsidR="007278EF" w:rsidRDefault="007278EF" w:rsidP="007278EF">
      <w:pPr>
        <w:autoSpaceDE w:val="0"/>
        <w:autoSpaceDN w:val="0"/>
        <w:bidi w:val="0"/>
        <w:adjustRightInd w:val="0"/>
        <w:rPr>
          <w:lang w:val="fr-FR" w:bidi="ar-MA"/>
        </w:rPr>
      </w:pPr>
    </w:p>
    <w:p w:rsidR="007278EF" w:rsidRDefault="007278EF" w:rsidP="007278EF">
      <w:pPr>
        <w:autoSpaceDE w:val="0"/>
        <w:autoSpaceDN w:val="0"/>
        <w:bidi w:val="0"/>
        <w:adjustRightInd w:val="0"/>
        <w:rPr>
          <w:lang w:val="fr-FR" w:bidi="ar-MA"/>
        </w:rPr>
      </w:pPr>
    </w:p>
    <w:p w:rsidR="007278EF" w:rsidRDefault="007278EF" w:rsidP="007278EF">
      <w:pPr>
        <w:autoSpaceDE w:val="0"/>
        <w:autoSpaceDN w:val="0"/>
        <w:bidi w:val="0"/>
        <w:adjustRightInd w:val="0"/>
        <w:rPr>
          <w:lang w:val="fr-FR" w:bidi="ar-MA"/>
        </w:rPr>
      </w:pPr>
    </w:p>
    <w:p w:rsidR="007278EF" w:rsidRDefault="007278EF" w:rsidP="007278EF">
      <w:pPr>
        <w:autoSpaceDE w:val="0"/>
        <w:autoSpaceDN w:val="0"/>
        <w:bidi w:val="0"/>
        <w:adjustRightInd w:val="0"/>
        <w:rPr>
          <w:lang w:val="fr-FR" w:bidi="ar-MA"/>
        </w:rPr>
      </w:pPr>
    </w:p>
    <w:p w:rsidR="007278EF" w:rsidRDefault="007278EF" w:rsidP="007278EF">
      <w:pPr>
        <w:autoSpaceDE w:val="0"/>
        <w:autoSpaceDN w:val="0"/>
        <w:bidi w:val="0"/>
        <w:adjustRightInd w:val="0"/>
        <w:rPr>
          <w:lang w:val="fr-FR" w:bidi="ar-MA"/>
        </w:rPr>
      </w:pPr>
    </w:p>
    <w:p w:rsidR="007278EF" w:rsidRDefault="007278EF" w:rsidP="007278EF">
      <w:pPr>
        <w:autoSpaceDE w:val="0"/>
        <w:autoSpaceDN w:val="0"/>
        <w:bidi w:val="0"/>
        <w:adjustRightInd w:val="0"/>
        <w:rPr>
          <w:lang w:val="fr-FR" w:bidi="ar-MA"/>
        </w:rPr>
      </w:pPr>
    </w:p>
    <w:p w:rsidR="007278EF" w:rsidRDefault="007278EF" w:rsidP="007278EF">
      <w:pPr>
        <w:autoSpaceDE w:val="0"/>
        <w:autoSpaceDN w:val="0"/>
        <w:bidi w:val="0"/>
        <w:adjustRightInd w:val="0"/>
        <w:rPr>
          <w:lang w:val="fr-FR" w:bidi="ar-MA"/>
        </w:rPr>
      </w:pPr>
    </w:p>
    <w:p w:rsidR="007278EF" w:rsidRDefault="007278EF" w:rsidP="007278EF">
      <w:pPr>
        <w:autoSpaceDE w:val="0"/>
        <w:autoSpaceDN w:val="0"/>
        <w:bidi w:val="0"/>
        <w:adjustRightInd w:val="0"/>
        <w:rPr>
          <w:lang w:val="fr-FR" w:bidi="ar-MA"/>
        </w:rPr>
      </w:pPr>
    </w:p>
    <w:p w:rsidR="007278EF" w:rsidRDefault="007278EF" w:rsidP="007278EF">
      <w:pPr>
        <w:autoSpaceDE w:val="0"/>
        <w:autoSpaceDN w:val="0"/>
        <w:bidi w:val="0"/>
        <w:adjustRightInd w:val="0"/>
        <w:rPr>
          <w:lang w:val="fr-FR" w:bidi="ar-MA"/>
        </w:rPr>
      </w:pPr>
    </w:p>
    <w:p w:rsidR="007278EF" w:rsidRDefault="00F06A8C" w:rsidP="00F06A8C">
      <w:pPr>
        <w:autoSpaceDE w:val="0"/>
        <w:autoSpaceDN w:val="0"/>
        <w:bidi w:val="0"/>
        <w:adjustRightInd w:val="0"/>
        <w:jc w:val="center"/>
        <w:rPr>
          <w:rtl/>
          <w:lang w:val="fr-FR"/>
        </w:rPr>
      </w:pPr>
      <w:r>
        <w:rPr>
          <w:rFonts w:hint="cs"/>
          <w:rtl/>
          <w:lang w:val="fr-FR"/>
        </w:rPr>
        <w:lastRenderedPageBreak/>
        <w:t>جامعة المدينة العالمية</w:t>
      </w:r>
    </w:p>
    <w:p w:rsidR="00F06A8C" w:rsidRDefault="00F06A8C" w:rsidP="00F06A8C">
      <w:pPr>
        <w:autoSpaceDE w:val="0"/>
        <w:autoSpaceDN w:val="0"/>
        <w:bidi w:val="0"/>
        <w:adjustRightInd w:val="0"/>
        <w:jc w:val="center"/>
        <w:rPr>
          <w:rtl/>
          <w:lang w:val="fr-FR"/>
        </w:rPr>
      </w:pPr>
    </w:p>
    <w:p w:rsidR="00F06A8C" w:rsidRDefault="00F06A8C" w:rsidP="00F06A8C">
      <w:pPr>
        <w:autoSpaceDE w:val="0"/>
        <w:autoSpaceDN w:val="0"/>
        <w:bidi w:val="0"/>
        <w:adjustRightInd w:val="0"/>
        <w:jc w:val="center"/>
        <w:rPr>
          <w:rtl/>
          <w:lang w:val="fr-FR"/>
        </w:rPr>
      </w:pPr>
      <w:r>
        <w:rPr>
          <w:rFonts w:hint="cs"/>
          <w:rtl/>
          <w:lang w:val="fr-FR"/>
        </w:rPr>
        <w:t>إقرار بحقوق الطبع وإثبات مشروعية استخدام الأبحاث العلمية غير المنشورة</w:t>
      </w:r>
    </w:p>
    <w:p w:rsidR="00F06A8C" w:rsidRPr="00387463" w:rsidRDefault="00F06A8C" w:rsidP="00387463">
      <w:pPr>
        <w:autoSpaceDE w:val="0"/>
        <w:autoSpaceDN w:val="0"/>
        <w:bidi w:val="0"/>
        <w:adjustRightInd w:val="0"/>
        <w:jc w:val="center"/>
        <w:rPr>
          <w:rtl/>
          <w:lang w:val="fr-FR"/>
        </w:rPr>
      </w:pPr>
      <w:r>
        <w:rPr>
          <w:rFonts w:hint="cs"/>
          <w:rtl/>
          <w:lang w:val="fr-FR"/>
        </w:rPr>
        <w:t xml:space="preserve"> محفوظة</w:t>
      </w:r>
      <w:r>
        <w:rPr>
          <w:lang w:val="fr-FR"/>
        </w:rPr>
        <w:t>C2009</w:t>
      </w:r>
      <w:r w:rsidRPr="00F06A8C">
        <w:rPr>
          <w:rFonts w:hint="cs"/>
          <w:rtl/>
          <w:lang w:val="fr-FR"/>
        </w:rPr>
        <w:t xml:space="preserve"> </w:t>
      </w:r>
      <w:r>
        <w:rPr>
          <w:rFonts w:hint="cs"/>
          <w:rtl/>
          <w:lang w:val="fr-FR"/>
        </w:rPr>
        <w:t xml:space="preserve">حقوق الطبع    </w:t>
      </w:r>
    </w:p>
    <w:p w:rsidR="00F06A8C" w:rsidRDefault="00F06A8C" w:rsidP="00B65125">
      <w:pPr>
        <w:tabs>
          <w:tab w:val="left" w:pos="991"/>
        </w:tabs>
        <w:spacing w:line="360" w:lineRule="auto"/>
        <w:jc w:val="center"/>
        <w:rPr>
          <w:rFonts w:ascii="Traditional Arabic" w:hAnsi="Traditional Arabic" w:cs="Traditional Arabic"/>
          <w:b/>
          <w:bCs/>
          <w:sz w:val="36"/>
          <w:szCs w:val="36"/>
          <w:rtl/>
        </w:rPr>
      </w:pPr>
      <w:r w:rsidRPr="00F06A8C">
        <w:rPr>
          <w:rFonts w:ascii="Traditional Arabic" w:hAnsi="Traditional Arabic" w:cs="Traditional Arabic" w:hint="cs"/>
          <w:b/>
          <w:bCs/>
          <w:sz w:val="36"/>
          <w:szCs w:val="36"/>
          <w:rtl/>
        </w:rPr>
        <w:t xml:space="preserve">مريم أبوس </w:t>
      </w:r>
    </w:p>
    <w:p w:rsidR="00F06A8C" w:rsidRDefault="00F06A8C" w:rsidP="00B65125">
      <w:pPr>
        <w:tabs>
          <w:tab w:val="left" w:pos="991"/>
        </w:tabs>
        <w:spacing w:line="360"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النسخ في السنة واثره في الفقه الإسلامي دراسة تطبيقية على كتاب الصيام</w:t>
      </w:r>
    </w:p>
    <w:p w:rsidR="00F06A8C" w:rsidRDefault="00F06A8C" w:rsidP="00F06A8C">
      <w:pPr>
        <w:tabs>
          <w:tab w:val="left" w:pos="991"/>
        </w:tabs>
        <w:spacing w:line="360" w:lineRule="auto"/>
        <w:rPr>
          <w:rFonts w:ascii="Traditional Arabic" w:hAnsi="Traditional Arabic" w:cs="Traditional Arabic"/>
          <w:b/>
          <w:bCs/>
          <w:sz w:val="36"/>
          <w:szCs w:val="36"/>
          <w:rtl/>
        </w:rPr>
      </w:pPr>
      <w:r>
        <w:rPr>
          <w:rFonts w:ascii="Traditional Arabic" w:hAnsi="Traditional Arabic" w:cs="Traditional Arabic" w:hint="cs"/>
          <w:b/>
          <w:bCs/>
          <w:sz w:val="36"/>
          <w:szCs w:val="36"/>
          <w:rtl/>
        </w:rPr>
        <w:t>لا يجوز إعادة إنتاج أو استخدام هذا البحث غير المنشور في أي شكل أو صورة من دون إذن مكتوب من الباحث إلا في الحالات الآتية:</w:t>
      </w:r>
    </w:p>
    <w:p w:rsidR="00F06A8C" w:rsidRDefault="00F06A8C" w:rsidP="00F06A8C">
      <w:pPr>
        <w:pStyle w:val="ListParagraph"/>
        <w:numPr>
          <w:ilvl w:val="0"/>
          <w:numId w:val="39"/>
        </w:numPr>
        <w:tabs>
          <w:tab w:val="left" w:pos="991"/>
        </w:tabs>
        <w:spacing w:line="360" w:lineRule="auto"/>
        <w:rPr>
          <w:rFonts w:ascii="Traditional Arabic" w:hAnsi="Traditional Arabic" w:cs="Traditional Arabic"/>
          <w:b/>
          <w:bCs/>
          <w:sz w:val="36"/>
          <w:szCs w:val="36"/>
        </w:rPr>
      </w:pPr>
      <w:r>
        <w:rPr>
          <w:rFonts w:ascii="Traditional Arabic" w:hAnsi="Traditional Arabic" w:cs="Traditional Arabic" w:hint="cs"/>
          <w:b/>
          <w:bCs/>
          <w:sz w:val="36"/>
          <w:szCs w:val="36"/>
          <w:rtl/>
        </w:rPr>
        <w:t>يكن الإقتباس من هذا البحث بشرط العزو إليه.</w:t>
      </w:r>
    </w:p>
    <w:p w:rsidR="00F06A8C" w:rsidRDefault="00931A53" w:rsidP="00F06A8C">
      <w:pPr>
        <w:pStyle w:val="ListParagraph"/>
        <w:numPr>
          <w:ilvl w:val="0"/>
          <w:numId w:val="39"/>
        </w:numPr>
        <w:tabs>
          <w:tab w:val="left" w:pos="991"/>
        </w:tabs>
        <w:spacing w:line="360" w:lineRule="auto"/>
        <w:rPr>
          <w:rFonts w:ascii="Traditional Arabic" w:hAnsi="Traditional Arabic" w:cs="Traditional Arabic"/>
          <w:b/>
          <w:bCs/>
          <w:sz w:val="36"/>
          <w:szCs w:val="36"/>
        </w:rPr>
      </w:pPr>
      <w:r>
        <w:rPr>
          <w:rFonts w:ascii="Traditional Arabic" w:hAnsi="Traditional Arabic" w:cs="Traditional Arabic" w:hint="cs"/>
          <w:b/>
          <w:bCs/>
          <w:sz w:val="36"/>
          <w:szCs w:val="36"/>
          <w:rtl/>
        </w:rPr>
        <w:t>يحق لجامعة المدينة العالمية بماليزيا الإفادة من هذا البحث بشتى الوسائل وذلك للأغراض التعليمية وليس للأغراض التجارية والتسويقية.</w:t>
      </w:r>
    </w:p>
    <w:p w:rsidR="00931A53" w:rsidRDefault="00931A53" w:rsidP="00F06A8C">
      <w:pPr>
        <w:pStyle w:val="ListParagraph"/>
        <w:numPr>
          <w:ilvl w:val="0"/>
          <w:numId w:val="39"/>
        </w:numPr>
        <w:tabs>
          <w:tab w:val="left" w:pos="991"/>
        </w:tabs>
        <w:spacing w:line="360" w:lineRule="auto"/>
        <w:rPr>
          <w:rFonts w:ascii="Traditional Arabic" w:hAnsi="Traditional Arabic" w:cs="Traditional Arabic"/>
          <w:b/>
          <w:bCs/>
          <w:sz w:val="36"/>
          <w:szCs w:val="36"/>
        </w:rPr>
      </w:pPr>
      <w:r>
        <w:rPr>
          <w:rFonts w:ascii="Traditional Arabic" w:hAnsi="Traditional Arabic" w:cs="Traditional Arabic" w:hint="cs"/>
          <w:b/>
          <w:bCs/>
          <w:noProof/>
          <w:sz w:val="36"/>
          <w:szCs w:val="36"/>
          <w:rtl/>
        </w:rPr>
        <w:drawing>
          <wp:anchor distT="0" distB="0" distL="114300" distR="114300" simplePos="0" relativeHeight="251670016" behindDoc="0" locked="0" layoutInCell="1" allowOverlap="1">
            <wp:simplePos x="0" y="0"/>
            <wp:positionH relativeFrom="column">
              <wp:posOffset>1281430</wp:posOffset>
            </wp:positionH>
            <wp:positionV relativeFrom="paragraph">
              <wp:posOffset>891540</wp:posOffset>
            </wp:positionV>
            <wp:extent cx="2288540" cy="609600"/>
            <wp:effectExtent l="19050" t="0" r="0" b="0"/>
            <wp:wrapNone/>
            <wp:docPr id="1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srcRect/>
                    <a:stretch>
                      <a:fillRect/>
                    </a:stretch>
                  </pic:blipFill>
                  <pic:spPr bwMode="auto">
                    <a:xfrm>
                      <a:off x="0" y="0"/>
                      <a:ext cx="2288540" cy="609600"/>
                    </a:xfrm>
                    <a:prstGeom prst="rect">
                      <a:avLst/>
                    </a:prstGeom>
                    <a:noFill/>
                    <a:ln w="9525">
                      <a:noFill/>
                      <a:miter lim="800000"/>
                      <a:headEnd/>
                      <a:tailEnd/>
                    </a:ln>
                  </pic:spPr>
                </pic:pic>
              </a:graphicData>
            </a:graphic>
          </wp:anchor>
        </w:drawing>
      </w:r>
      <w:r>
        <w:rPr>
          <w:rFonts w:ascii="Traditional Arabic" w:hAnsi="Traditional Arabic" w:cs="Traditional Arabic" w:hint="cs"/>
          <w:b/>
          <w:bCs/>
          <w:sz w:val="36"/>
          <w:szCs w:val="36"/>
          <w:rtl/>
        </w:rPr>
        <w:t>يحق لجامعة المدينة العتالمية بماليزيا استخراج نسخ من هذا البحث غير المنشور إذا طلبتها مكتبات الجامعات، ومراكز البحوث الأخرى.</w:t>
      </w:r>
    </w:p>
    <w:p w:rsidR="00931A53" w:rsidRPr="00F06A8C" w:rsidRDefault="00931A53" w:rsidP="00F06A8C">
      <w:pPr>
        <w:pStyle w:val="ListParagraph"/>
        <w:numPr>
          <w:ilvl w:val="0"/>
          <w:numId w:val="39"/>
        </w:numPr>
        <w:tabs>
          <w:tab w:val="left" w:pos="991"/>
        </w:tabs>
        <w:spacing w:line="360" w:lineRule="auto"/>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أكد هذا الإقرار: </w:t>
      </w:r>
    </w:p>
    <w:p w:rsidR="00931A53" w:rsidRPr="00931A53" w:rsidRDefault="00931A53" w:rsidP="00931A53">
      <w:pPr>
        <w:tabs>
          <w:tab w:val="left" w:pos="991"/>
        </w:tabs>
        <w:spacing w:line="360" w:lineRule="auto"/>
        <w:rPr>
          <w:rFonts w:ascii="Traditional Arabic" w:hAnsi="Traditional Arabic" w:cs="Traditional Arabic"/>
          <w:b/>
          <w:bCs/>
          <w:sz w:val="36"/>
          <w:szCs w:val="36"/>
          <w:rtl/>
        </w:rPr>
      </w:pPr>
      <w:r>
        <w:rPr>
          <w:rFonts w:ascii="Traditional Arabic" w:hAnsi="Traditional Arabic" w:cs="Traditional Arabic" w:hint="cs"/>
          <w:b/>
          <w:bCs/>
          <w:noProof/>
          <w:sz w:val="36"/>
          <w:szCs w:val="36"/>
          <w:rtl/>
        </w:rPr>
        <w:drawing>
          <wp:anchor distT="0" distB="0" distL="114300" distR="114300" simplePos="0" relativeHeight="251672064" behindDoc="0" locked="0" layoutInCell="1" allowOverlap="1">
            <wp:simplePos x="0" y="0"/>
            <wp:positionH relativeFrom="column">
              <wp:posOffset>3569970</wp:posOffset>
            </wp:positionH>
            <wp:positionV relativeFrom="paragraph">
              <wp:posOffset>424815</wp:posOffset>
            </wp:positionV>
            <wp:extent cx="1907540" cy="685800"/>
            <wp:effectExtent l="19050" t="0" r="0" b="0"/>
            <wp:wrapNone/>
            <wp:docPr id="1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srcRect/>
                    <a:stretch>
                      <a:fillRect/>
                    </a:stretch>
                  </pic:blipFill>
                  <pic:spPr bwMode="auto">
                    <a:xfrm>
                      <a:off x="0" y="0"/>
                      <a:ext cx="1907540" cy="685800"/>
                    </a:xfrm>
                    <a:prstGeom prst="rect">
                      <a:avLst/>
                    </a:prstGeom>
                    <a:noFill/>
                    <a:ln w="9525">
                      <a:noFill/>
                      <a:miter lim="800000"/>
                      <a:headEnd/>
                      <a:tailEnd/>
                    </a:ln>
                  </pic:spPr>
                </pic:pic>
              </a:graphicData>
            </a:graphic>
          </wp:anchor>
        </w:drawing>
      </w:r>
      <w:r>
        <w:rPr>
          <w:rFonts w:ascii="Traditional Arabic" w:hAnsi="Traditional Arabic" w:cs="Traditional Arabic" w:hint="cs"/>
          <w:b/>
          <w:bCs/>
          <w:sz w:val="36"/>
          <w:szCs w:val="36"/>
          <w:rtl/>
        </w:rPr>
        <w:t xml:space="preserve">           </w:t>
      </w:r>
      <w:r w:rsidRPr="00931A53">
        <w:rPr>
          <w:rFonts w:ascii="Traditional Arabic" w:hAnsi="Traditional Arabic" w:cs="Traditional Arabic" w:hint="cs"/>
          <w:b/>
          <w:bCs/>
          <w:sz w:val="36"/>
          <w:szCs w:val="36"/>
          <w:rtl/>
        </w:rPr>
        <w:t>التوقيع:                                                 التاريخ:</w:t>
      </w:r>
    </w:p>
    <w:p w:rsidR="00931A53" w:rsidRDefault="00931A53" w:rsidP="00931A53">
      <w:pPr>
        <w:autoSpaceDE w:val="0"/>
        <w:autoSpaceDN w:val="0"/>
        <w:bidi w:val="0"/>
        <w:adjustRightInd w:val="0"/>
        <w:jc w:val="center"/>
        <w:rPr>
          <w:rFonts w:cs="Traditional Arabic"/>
          <w:sz w:val="36"/>
          <w:szCs w:val="36"/>
          <w:rtl/>
          <w:lang w:val="fr-FR"/>
        </w:rPr>
      </w:pPr>
      <w:r w:rsidRPr="00716E67">
        <w:rPr>
          <w:rFonts w:cs="Traditional Arabic" w:hint="cs"/>
          <w:sz w:val="36"/>
          <w:szCs w:val="36"/>
          <w:rtl/>
          <w:lang w:val="fr-FR"/>
        </w:rPr>
        <w:t>01</w:t>
      </w:r>
      <w:r w:rsidRPr="00716E67">
        <w:rPr>
          <w:rFonts w:cs="Traditional Arabic"/>
          <w:sz w:val="36"/>
          <w:szCs w:val="36"/>
          <w:lang w:val="fr-FR"/>
        </w:rPr>
        <w:t>/07/2012</w:t>
      </w:r>
      <w:r>
        <w:rPr>
          <w:rFonts w:cs="Traditional Arabic" w:hint="cs"/>
          <w:sz w:val="36"/>
          <w:szCs w:val="36"/>
          <w:rtl/>
          <w:lang w:val="fr-FR"/>
        </w:rPr>
        <w:t xml:space="preserve">                                               </w:t>
      </w:r>
    </w:p>
    <w:p w:rsidR="00931A53" w:rsidRDefault="00931A53" w:rsidP="00931A53">
      <w:pPr>
        <w:tabs>
          <w:tab w:val="left" w:pos="991"/>
        </w:tabs>
        <w:spacing w:line="360" w:lineRule="auto"/>
        <w:jc w:val="right"/>
        <w:rPr>
          <w:rFonts w:ascii="Traditional Arabic" w:hAnsi="Traditional Arabic" w:cs="Traditional Arabic"/>
          <w:b/>
          <w:bCs/>
          <w:sz w:val="36"/>
          <w:szCs w:val="36"/>
          <w:u w:val="single"/>
          <w:rtl/>
        </w:rPr>
      </w:pPr>
    </w:p>
    <w:p w:rsidR="00931A53" w:rsidRDefault="00931A53" w:rsidP="00B65125">
      <w:pPr>
        <w:tabs>
          <w:tab w:val="left" w:pos="991"/>
        </w:tabs>
        <w:spacing w:line="360" w:lineRule="auto"/>
        <w:jc w:val="center"/>
        <w:rPr>
          <w:rFonts w:ascii="Traditional Arabic" w:hAnsi="Traditional Arabic" w:cs="Traditional Arabic"/>
          <w:b/>
          <w:bCs/>
          <w:sz w:val="36"/>
          <w:szCs w:val="36"/>
          <w:u w:val="single"/>
          <w:rtl/>
        </w:rPr>
      </w:pPr>
    </w:p>
    <w:p w:rsidR="00B65125" w:rsidRPr="004D54AD" w:rsidRDefault="00B65125" w:rsidP="00B65125">
      <w:pPr>
        <w:tabs>
          <w:tab w:val="left" w:pos="991"/>
        </w:tabs>
        <w:spacing w:line="360" w:lineRule="auto"/>
        <w:jc w:val="center"/>
        <w:rPr>
          <w:rFonts w:ascii="Traditional Arabic" w:hAnsi="Traditional Arabic" w:cs="Traditional Arabic"/>
          <w:b/>
          <w:bCs/>
          <w:sz w:val="36"/>
          <w:szCs w:val="36"/>
          <w:u w:val="single"/>
          <w:rtl/>
        </w:rPr>
      </w:pPr>
      <w:r>
        <w:rPr>
          <w:rFonts w:ascii="Traditional Arabic" w:hAnsi="Traditional Arabic" w:cs="Traditional Arabic" w:hint="cs"/>
          <w:b/>
          <w:bCs/>
          <w:sz w:val="36"/>
          <w:szCs w:val="36"/>
          <w:u w:val="single"/>
          <w:rtl/>
        </w:rPr>
        <w:lastRenderedPageBreak/>
        <w:t>ملخص البحث</w:t>
      </w:r>
    </w:p>
    <w:p w:rsidR="00B65125" w:rsidRDefault="00B65125" w:rsidP="00B65125">
      <w:pPr>
        <w:tabs>
          <w:tab w:val="left" w:pos="991"/>
        </w:tabs>
        <w:spacing w:line="360" w:lineRule="auto"/>
        <w:jc w:val="both"/>
        <w:rPr>
          <w:rFonts w:ascii="Traditional Arabic" w:hAnsi="Traditional Arabic" w:cs="Traditional Arabic"/>
          <w:sz w:val="36"/>
          <w:szCs w:val="36"/>
          <w:rtl/>
        </w:rPr>
      </w:pPr>
      <w:r w:rsidRPr="00B94EFF">
        <w:rPr>
          <w:rFonts w:ascii="Traditional Arabic" w:hAnsi="Traditional Arabic" w:cs="Traditional Arabic"/>
          <w:sz w:val="36"/>
          <w:szCs w:val="36"/>
          <w:rtl/>
        </w:rPr>
        <w:t xml:space="preserve">السنة النبوية هي المصدر الثاني للتشريع في الإسلام بعد القرآن فتأتي في أحكامها </w:t>
      </w:r>
      <w:r>
        <w:rPr>
          <w:rFonts w:ascii="Traditional Arabic" w:hAnsi="Traditional Arabic" w:cs="Traditional Arabic"/>
          <w:sz w:val="36"/>
          <w:szCs w:val="36"/>
          <w:rtl/>
        </w:rPr>
        <w:t xml:space="preserve">مبينة لما ورد في القرآن </w:t>
      </w:r>
      <w:r>
        <w:rPr>
          <w:rFonts w:ascii="Traditional Arabic" w:hAnsi="Traditional Arabic" w:cs="Traditional Arabic" w:hint="cs"/>
          <w:sz w:val="36"/>
          <w:szCs w:val="36"/>
          <w:rtl/>
        </w:rPr>
        <w:t>أو</w:t>
      </w:r>
      <w:r w:rsidRPr="00B94EFF">
        <w:rPr>
          <w:rFonts w:ascii="Traditional Arabic" w:hAnsi="Traditional Arabic" w:cs="Traditional Arabic"/>
          <w:sz w:val="36"/>
          <w:szCs w:val="36"/>
          <w:rtl/>
        </w:rPr>
        <w:t xml:space="preserve"> م</w:t>
      </w:r>
      <w:r>
        <w:rPr>
          <w:rFonts w:ascii="Traditional Arabic" w:hAnsi="Traditional Arabic" w:cs="Traditional Arabic"/>
          <w:sz w:val="36"/>
          <w:szCs w:val="36"/>
          <w:rtl/>
        </w:rPr>
        <w:t>ؤكدة</w:t>
      </w:r>
      <w:r>
        <w:rPr>
          <w:rFonts w:ascii="Traditional Arabic" w:hAnsi="Traditional Arabic" w:cs="Traditional Arabic" w:hint="cs"/>
          <w:sz w:val="36"/>
          <w:szCs w:val="36"/>
          <w:rtl/>
        </w:rPr>
        <w:t xml:space="preserve"> كما يمكنها أن تكون منشئة لأحكام جديدة</w:t>
      </w:r>
      <w:r w:rsidRPr="00B94EFF">
        <w:rPr>
          <w:rFonts w:ascii="Traditional Arabic" w:hAnsi="Traditional Arabic" w:cs="Traditional Arabic"/>
          <w:sz w:val="36"/>
          <w:szCs w:val="36"/>
          <w:rtl/>
        </w:rPr>
        <w:t>.</w:t>
      </w:r>
      <w:r>
        <w:rPr>
          <w:rFonts w:ascii="Traditional Arabic" w:hAnsi="Traditional Arabic" w:cs="Traditional Arabic" w:hint="cs"/>
          <w:sz w:val="36"/>
          <w:szCs w:val="36"/>
          <w:rtl/>
        </w:rPr>
        <w:t xml:space="preserve"> و</w:t>
      </w:r>
      <w:r w:rsidRPr="00B94EFF">
        <w:rPr>
          <w:rFonts w:ascii="Traditional Arabic" w:hAnsi="Traditional Arabic" w:cs="Traditional Arabic"/>
          <w:sz w:val="36"/>
          <w:szCs w:val="36"/>
          <w:rtl/>
        </w:rPr>
        <w:t>النسخ</w:t>
      </w:r>
      <w:r>
        <w:rPr>
          <w:rFonts w:ascii="Traditional Arabic" w:hAnsi="Traditional Arabic" w:cs="Traditional Arabic" w:hint="cs"/>
          <w:sz w:val="36"/>
          <w:szCs w:val="36"/>
          <w:rtl/>
        </w:rPr>
        <w:t xml:space="preserve"> علم من علوم الحديث، فهو</w:t>
      </w:r>
      <w:r w:rsidRPr="00B94EFF">
        <w:rPr>
          <w:rFonts w:ascii="Traditional Arabic" w:hAnsi="Traditional Arabic" w:cs="Traditional Arabic"/>
          <w:sz w:val="36"/>
          <w:szCs w:val="36"/>
          <w:rtl/>
        </w:rPr>
        <w:t xml:space="preserve"> عند المتقدمين يشمل تخص</w:t>
      </w:r>
      <w:r>
        <w:rPr>
          <w:rFonts w:ascii="Traditional Arabic" w:hAnsi="Traditional Arabic" w:cs="Traditional Arabic" w:hint="cs"/>
          <w:sz w:val="36"/>
          <w:szCs w:val="36"/>
          <w:rtl/>
        </w:rPr>
        <w:t>ي</w:t>
      </w:r>
      <w:r w:rsidRPr="00B94EFF">
        <w:rPr>
          <w:rFonts w:ascii="Traditional Arabic" w:hAnsi="Traditional Arabic" w:cs="Traditional Arabic"/>
          <w:sz w:val="36"/>
          <w:szCs w:val="36"/>
          <w:rtl/>
        </w:rPr>
        <w:t xml:space="preserve">ص العام وتبيين المجمل وغير ذلك، أما عند المتأخرين فهو محصور في: رفع الحكم الثابت بخطاب متقدم </w:t>
      </w:r>
      <w:r>
        <w:rPr>
          <w:rFonts w:ascii="Traditional Arabic" w:hAnsi="Traditional Arabic" w:cs="Traditional Arabic"/>
          <w:sz w:val="36"/>
          <w:szCs w:val="36"/>
          <w:rtl/>
        </w:rPr>
        <w:t>مترا</w:t>
      </w:r>
      <w:r>
        <w:rPr>
          <w:rFonts w:ascii="Traditional Arabic" w:hAnsi="Traditional Arabic" w:cs="Traditional Arabic" w:hint="cs"/>
          <w:sz w:val="36"/>
          <w:szCs w:val="36"/>
          <w:rtl/>
        </w:rPr>
        <w:t>خ</w:t>
      </w:r>
      <w:r w:rsidRPr="00B94EFF">
        <w:rPr>
          <w:rFonts w:ascii="Traditional Arabic" w:hAnsi="Traditional Arabic" w:cs="Traditional Arabic"/>
          <w:sz w:val="36"/>
          <w:szCs w:val="36"/>
          <w:rtl/>
        </w:rPr>
        <w:t>.</w:t>
      </w:r>
      <w:r>
        <w:rPr>
          <w:rFonts w:ascii="Traditional Arabic" w:hAnsi="Traditional Arabic" w:cs="Traditional Arabic" w:hint="cs"/>
          <w:sz w:val="36"/>
          <w:szCs w:val="36"/>
          <w:rtl/>
        </w:rPr>
        <w:t xml:space="preserve"> أما </w:t>
      </w:r>
      <w:r>
        <w:rPr>
          <w:rFonts w:ascii="Traditional Arabic" w:hAnsi="Traditional Arabic" w:cs="Traditional Arabic"/>
          <w:sz w:val="36"/>
          <w:szCs w:val="36"/>
          <w:rtl/>
        </w:rPr>
        <w:t>مشروعي</w:t>
      </w:r>
      <w:r>
        <w:rPr>
          <w:rFonts w:ascii="Traditional Arabic" w:hAnsi="Traditional Arabic" w:cs="Traditional Arabic" w:hint="cs"/>
          <w:sz w:val="36"/>
          <w:szCs w:val="36"/>
          <w:rtl/>
        </w:rPr>
        <w:t>ته</w:t>
      </w:r>
      <w:r w:rsidRPr="00B94EFF">
        <w:rPr>
          <w:rFonts w:ascii="Traditional Arabic" w:hAnsi="Traditional Arabic" w:cs="Traditional Arabic"/>
          <w:sz w:val="36"/>
          <w:szCs w:val="36"/>
          <w:rtl/>
        </w:rPr>
        <w:t xml:space="preserve"> </w:t>
      </w:r>
      <w:r>
        <w:rPr>
          <w:rFonts w:ascii="Traditional Arabic" w:hAnsi="Traditional Arabic" w:cs="Traditional Arabic" w:hint="cs"/>
          <w:sz w:val="36"/>
          <w:szCs w:val="36"/>
          <w:rtl/>
        </w:rPr>
        <w:t>ف</w:t>
      </w:r>
      <w:r w:rsidRPr="00B94EFF">
        <w:rPr>
          <w:rFonts w:ascii="Traditional Arabic" w:hAnsi="Traditional Arabic" w:cs="Traditional Arabic"/>
          <w:sz w:val="36"/>
          <w:szCs w:val="36"/>
          <w:rtl/>
        </w:rPr>
        <w:t xml:space="preserve">تتجلى </w:t>
      </w:r>
      <w:r>
        <w:rPr>
          <w:rFonts w:ascii="Traditional Arabic" w:hAnsi="Traditional Arabic" w:cs="Traditional Arabic" w:hint="cs"/>
          <w:sz w:val="36"/>
          <w:szCs w:val="36"/>
          <w:rtl/>
        </w:rPr>
        <w:t xml:space="preserve">فيها </w:t>
      </w:r>
      <w:r>
        <w:rPr>
          <w:rFonts w:ascii="Traditional Arabic" w:hAnsi="Traditional Arabic" w:cs="Traditional Arabic"/>
          <w:sz w:val="36"/>
          <w:szCs w:val="36"/>
          <w:rtl/>
        </w:rPr>
        <w:t>حكم كثيرة</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منها رحمة الله بعباده</w:t>
      </w:r>
      <w:r w:rsidRPr="00B94EFF">
        <w:rPr>
          <w:rFonts w:ascii="Traditional Arabic" w:hAnsi="Traditional Arabic" w:cs="Traditional Arabic"/>
          <w:sz w:val="36"/>
          <w:szCs w:val="36"/>
          <w:rtl/>
        </w:rPr>
        <w:t xml:space="preserve"> و</w:t>
      </w:r>
      <w:r>
        <w:rPr>
          <w:rFonts w:ascii="Traditional Arabic" w:hAnsi="Traditional Arabic" w:cs="Traditional Arabic"/>
          <w:sz w:val="36"/>
          <w:szCs w:val="36"/>
          <w:rtl/>
        </w:rPr>
        <w:t>التدرج في التشريع حتى يسهل عل</w:t>
      </w:r>
      <w:r>
        <w:rPr>
          <w:rFonts w:ascii="Traditional Arabic" w:hAnsi="Traditional Arabic" w:cs="Traditional Arabic" w:hint="cs"/>
          <w:sz w:val="36"/>
          <w:szCs w:val="36"/>
          <w:rtl/>
        </w:rPr>
        <w:t>ى المسلمين التطبيق</w:t>
      </w:r>
      <w:r w:rsidRPr="00B94EFF">
        <w:rPr>
          <w:rFonts w:ascii="Traditional Arabic" w:hAnsi="Traditional Arabic" w:cs="Traditional Arabic"/>
          <w:sz w:val="36"/>
          <w:szCs w:val="36"/>
          <w:rtl/>
        </w:rPr>
        <w:t xml:space="preserve"> وتكثير الأجر، والابتلاء والامتحان وغير ذلك.</w:t>
      </w:r>
      <w:r>
        <w:rPr>
          <w:rFonts w:ascii="Traditional Arabic" w:hAnsi="Traditional Arabic" w:cs="Traditional Arabic" w:hint="cs"/>
          <w:sz w:val="36"/>
          <w:szCs w:val="36"/>
          <w:rtl/>
        </w:rPr>
        <w:t xml:space="preserve"> كما أن هناك</w:t>
      </w:r>
      <w:r w:rsidRPr="00B94EFF">
        <w:rPr>
          <w:rFonts w:ascii="Traditional Arabic" w:hAnsi="Traditional Arabic" w:cs="Traditional Arabic"/>
          <w:sz w:val="36"/>
          <w:szCs w:val="36"/>
          <w:rtl/>
        </w:rPr>
        <w:t xml:space="preserve"> شروط حدد</w:t>
      </w:r>
      <w:r>
        <w:rPr>
          <w:rFonts w:ascii="Traditional Arabic" w:hAnsi="Traditional Arabic" w:cs="Traditional Arabic" w:hint="cs"/>
          <w:sz w:val="36"/>
          <w:szCs w:val="36"/>
          <w:rtl/>
        </w:rPr>
        <w:t>ها</w:t>
      </w:r>
      <w:r w:rsidRPr="00B94EFF">
        <w:rPr>
          <w:rFonts w:ascii="Traditional Arabic" w:hAnsi="Traditional Arabic" w:cs="Traditional Arabic"/>
          <w:sz w:val="36"/>
          <w:szCs w:val="36"/>
          <w:rtl/>
        </w:rPr>
        <w:t xml:space="preserve"> </w:t>
      </w:r>
      <w:r>
        <w:rPr>
          <w:rFonts w:ascii="Traditional Arabic" w:hAnsi="Traditional Arabic" w:cs="Traditional Arabic" w:hint="cs"/>
          <w:sz w:val="36"/>
          <w:szCs w:val="36"/>
          <w:rtl/>
        </w:rPr>
        <w:t>ال</w:t>
      </w:r>
      <w:r w:rsidRPr="00B94EFF">
        <w:rPr>
          <w:rFonts w:ascii="Traditional Arabic" w:hAnsi="Traditional Arabic" w:cs="Traditional Arabic"/>
          <w:sz w:val="36"/>
          <w:szCs w:val="36"/>
          <w:rtl/>
        </w:rPr>
        <w:t xml:space="preserve">علماء </w:t>
      </w:r>
      <w:r>
        <w:rPr>
          <w:rFonts w:ascii="Traditional Arabic" w:hAnsi="Traditional Arabic" w:cs="Traditional Arabic" w:hint="cs"/>
          <w:sz w:val="36"/>
          <w:szCs w:val="36"/>
          <w:rtl/>
        </w:rPr>
        <w:t>لل</w:t>
      </w:r>
      <w:r w:rsidRPr="00B94EFF">
        <w:rPr>
          <w:rFonts w:ascii="Traditional Arabic" w:hAnsi="Traditional Arabic" w:cs="Traditional Arabic"/>
          <w:sz w:val="36"/>
          <w:szCs w:val="36"/>
          <w:rtl/>
        </w:rPr>
        <w:t>نسخ منها: تأخير الناسخ عن المنسوخ وأن يكون النسخ بدليل ليس بالقياس أو العقل أو غيرهما، وأن يكون المنسوخ حكما لا خبرا.</w:t>
      </w:r>
    </w:p>
    <w:p w:rsidR="00B65125" w:rsidRDefault="00B65125" w:rsidP="00B65125">
      <w:pPr>
        <w:tabs>
          <w:tab w:val="left" w:pos="991"/>
        </w:tabs>
        <w:spacing w:line="36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وقد أشرت إلى الفرق بين النسخ</w:t>
      </w:r>
      <w:r>
        <w:rPr>
          <w:rFonts w:ascii="Traditional Arabic" w:hAnsi="Traditional Arabic" w:cs="Traditional Arabic"/>
          <w:sz w:val="36"/>
          <w:szCs w:val="36"/>
          <w:rtl/>
        </w:rPr>
        <w:t xml:space="preserve"> و</w:t>
      </w:r>
      <w:r w:rsidRPr="00B94EFF">
        <w:rPr>
          <w:rFonts w:ascii="Traditional Arabic" w:hAnsi="Traditional Arabic" w:cs="Traditional Arabic"/>
          <w:sz w:val="36"/>
          <w:szCs w:val="36"/>
          <w:rtl/>
        </w:rPr>
        <w:t xml:space="preserve">التخصيص </w:t>
      </w:r>
      <w:r>
        <w:rPr>
          <w:rFonts w:ascii="Traditional Arabic" w:hAnsi="Traditional Arabic" w:cs="Traditional Arabic" w:hint="cs"/>
          <w:sz w:val="36"/>
          <w:szCs w:val="36"/>
          <w:rtl/>
        </w:rPr>
        <w:t xml:space="preserve">حيث </w:t>
      </w:r>
      <w:r w:rsidRPr="00B94EFF">
        <w:rPr>
          <w:rFonts w:ascii="Traditional Arabic" w:hAnsi="Traditional Arabic" w:cs="Traditional Arabic"/>
          <w:sz w:val="36"/>
          <w:szCs w:val="36"/>
          <w:rtl/>
        </w:rPr>
        <w:t>أن النسخ رفع للحكم بعد ثبوته أما التخصيص فهو بيان ما أريد باللفظ العام.</w:t>
      </w:r>
      <w:r>
        <w:rPr>
          <w:rFonts w:ascii="Traditional Arabic" w:hAnsi="Traditional Arabic" w:cs="Traditional Arabic" w:hint="cs"/>
          <w:sz w:val="36"/>
          <w:szCs w:val="36"/>
          <w:rtl/>
        </w:rPr>
        <w:t xml:space="preserve"> كما سلطت الضوء على اتفاق</w:t>
      </w:r>
      <w:r w:rsidRPr="00B94EFF">
        <w:rPr>
          <w:rFonts w:ascii="Traditional Arabic" w:hAnsi="Traditional Arabic" w:cs="Traditional Arabic"/>
          <w:sz w:val="36"/>
          <w:szCs w:val="36"/>
          <w:rtl/>
        </w:rPr>
        <w:t xml:space="preserve"> العلماء </w:t>
      </w:r>
      <w:r>
        <w:rPr>
          <w:rFonts w:ascii="Traditional Arabic" w:hAnsi="Traditional Arabic" w:cs="Traditional Arabic" w:hint="cs"/>
          <w:sz w:val="36"/>
          <w:szCs w:val="36"/>
          <w:rtl/>
        </w:rPr>
        <w:t>في</w:t>
      </w:r>
      <w:r w:rsidRPr="00B94EFF">
        <w:rPr>
          <w:rFonts w:ascii="Traditional Arabic" w:hAnsi="Traditional Arabic" w:cs="Traditional Arabic"/>
          <w:sz w:val="36"/>
          <w:szCs w:val="36"/>
          <w:rtl/>
        </w:rPr>
        <w:t xml:space="preserve"> جواز نسخ القرآن بالقرآن والسنة المتواترة بالسنة المتواترة والآحاد بالآحاد.</w:t>
      </w:r>
    </w:p>
    <w:p w:rsidR="00B65125" w:rsidRDefault="00B65125" w:rsidP="00B65125">
      <w:pPr>
        <w:tabs>
          <w:tab w:val="left" w:pos="991"/>
        </w:tabs>
        <w:spacing w:line="36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وكل ما ذكرته قمت بتطبيقه على الأحاديث الناسخة والمنسوخة في باب الصيام حيث اتضحت لنا الرؤية بشكل جلي على كيفية استعمال العلماء لهذا العلم. </w:t>
      </w:r>
    </w:p>
    <w:p w:rsidR="00B65125" w:rsidRPr="00B94EFF" w:rsidRDefault="00B65125" w:rsidP="00B65125">
      <w:pPr>
        <w:tabs>
          <w:tab w:val="left" w:pos="991"/>
        </w:tabs>
        <w:spacing w:line="360" w:lineRule="auto"/>
        <w:jc w:val="right"/>
        <w:rPr>
          <w:rFonts w:ascii="Traditional Arabic" w:hAnsi="Traditional Arabic" w:cs="Traditional Arabic"/>
          <w:sz w:val="36"/>
          <w:szCs w:val="36"/>
          <w:rtl/>
        </w:rPr>
      </w:pPr>
      <w:r>
        <w:rPr>
          <w:rFonts w:ascii="Traditional Arabic" w:hAnsi="Traditional Arabic" w:cs="Traditional Arabic" w:hint="cs"/>
          <w:sz w:val="36"/>
          <w:szCs w:val="36"/>
          <w:rtl/>
        </w:rPr>
        <w:t>والله الموفق</w:t>
      </w:r>
    </w:p>
    <w:p w:rsidR="00B65125" w:rsidRDefault="00B65125" w:rsidP="00B65125">
      <w:pPr>
        <w:jc w:val="both"/>
      </w:pPr>
    </w:p>
    <w:p w:rsidR="00DA07E6" w:rsidRPr="009E1511" w:rsidRDefault="00DA07E6" w:rsidP="00B65125">
      <w:pPr>
        <w:spacing w:line="360" w:lineRule="auto"/>
        <w:jc w:val="center"/>
        <w:rPr>
          <w:b/>
          <w:bCs/>
        </w:rPr>
      </w:pPr>
      <w:r>
        <w:rPr>
          <w:lang w:val="fr-FR" w:bidi="ar-MA"/>
        </w:rPr>
        <w:br w:type="page"/>
      </w:r>
      <w:r w:rsidRPr="00DA07E6">
        <w:rPr>
          <w:b/>
          <w:bCs/>
          <w:u w:val="single"/>
        </w:rPr>
        <w:lastRenderedPageBreak/>
        <w:t>Abstract</w:t>
      </w:r>
    </w:p>
    <w:p w:rsidR="00DA07E6" w:rsidRDefault="00DA07E6" w:rsidP="00B65125">
      <w:pPr>
        <w:spacing w:line="360" w:lineRule="auto"/>
        <w:jc w:val="right"/>
      </w:pPr>
      <w:r w:rsidRPr="00B31BD4">
        <w:t>Sunnah is the second source of legislation in Islam after the Qur'an</w:t>
      </w:r>
      <w:r>
        <w:t>. It c</w:t>
      </w:r>
      <w:r w:rsidRPr="006D57C8">
        <w:t xml:space="preserve">omes in </w:t>
      </w:r>
      <w:r>
        <w:t xml:space="preserve">its </w:t>
      </w:r>
      <w:r w:rsidRPr="006D57C8">
        <w:t>provisions</w:t>
      </w:r>
      <w:r>
        <w:t xml:space="preserve"> to clarifyor to confirm the Qur'an as well as to create new provisions.  Copying provisions is one of Hadith sciences. According to ancestors, it includes the specification of the general and clarification of the overall. According to descendants, in contrast, it </w:t>
      </w:r>
      <w:r w:rsidRPr="009E1511">
        <w:t xml:space="preserve">is restricted in raising the fixed judgment </w:t>
      </w:r>
      <w:r>
        <w:t xml:space="preserve">by </w:t>
      </w:r>
      <w:r w:rsidRPr="009E1511">
        <w:t>an advanced indolentspeech</w:t>
      </w:r>
      <w:r>
        <w:t>. Its legitimacy follows much wisdom such as Allah’s mercy towards His slaves, gradation</w:t>
      </w:r>
      <w:r w:rsidRPr="00771AD2">
        <w:t xml:space="preserve">in the legislation to </w:t>
      </w:r>
      <w:r>
        <w:t>make it easier for Muslims to</w:t>
      </w:r>
      <w:r w:rsidRPr="00771AD2">
        <w:t xml:space="preserve"> appl</w:t>
      </w:r>
      <w:r>
        <w:t>y and get more rewards, test and so on. Scholars have set certain conditions for copying provisions: that theburner should be delayed for the abrogated, that the copying provisions should be on the basis of evidence rather than comparison or reason and that it should be a judgment rather than a piece of news.I have mentioned the difference between copying provisions and customization or specification as the former is the raising of a provision after it is confirmed while the latteris the clarification of its denoted general meaning. Scholars have agreed on the copying of Koran by Koran, frequent (Mutawatir) Sunnah by frequent  Sunnah, and Ahad by Ahad. I have applied all what I have mentioned on the copied and abrogated sunnah on the fasting chapter; and therefore, I have shed light on how scholars use this science.</w:t>
      </w:r>
      <w:bookmarkStart w:id="0" w:name="_GoBack"/>
      <w:bookmarkEnd w:id="0"/>
    </w:p>
    <w:p w:rsidR="00DA07E6" w:rsidRDefault="00DA07E6" w:rsidP="00DA07E6">
      <w:pPr>
        <w:spacing w:line="360" w:lineRule="auto"/>
        <w:jc w:val="both"/>
      </w:pPr>
    </w:p>
    <w:p w:rsidR="00DA07E6" w:rsidRPr="00DA07E6" w:rsidRDefault="00DA07E6">
      <w:pPr>
        <w:bidi w:val="0"/>
        <w:rPr>
          <w:lang w:bidi="ar-MA"/>
        </w:rPr>
      </w:pPr>
    </w:p>
    <w:p w:rsidR="00DF1770" w:rsidRDefault="00DF1770" w:rsidP="00DF1770">
      <w:pPr>
        <w:bidi w:val="0"/>
        <w:rPr>
          <w:rtl/>
          <w:lang w:val="fr-FR" w:bidi="ar-MA"/>
        </w:rPr>
      </w:pPr>
    </w:p>
    <w:p w:rsidR="00AB286E" w:rsidRDefault="00A320C0" w:rsidP="00EF2710">
      <w:pPr>
        <w:spacing w:line="360" w:lineRule="auto"/>
        <w:rPr>
          <w:rtl/>
          <w:lang w:val="fr-FR" w:bidi="ar-MA"/>
        </w:rPr>
      </w:pPr>
      <w:r>
        <w:rPr>
          <w:noProof/>
          <w:rtl/>
        </w:rPr>
        <w:pict>
          <v:shape id="_x0000_s2053" type="#_x0000_t136" style="position:absolute;left:0;text-align:left;margin-left:131.65pt;margin-top:-25.05pt;width:170.3pt;height:50.7pt;z-index:-251654656" fillcolor="#4bacc6 [3208]">
            <v:shadow color="#868686"/>
            <o:extrusion v:ext="view" backdepth="10pt" color="#630" on="t" viewpoint=",0" viewpointorigin=",0" skewangle="180" brightness="4000f" lightposition="-50000" lightlevel="52000f" lightposition2="50000" lightlevel2="14000f" lightharsh2="t"/>
            <v:textpath style="font-family:&quot;Arial Black&quot;;v-text-kern:t" trim="t" fitpath="t" string="الإهداء"/>
          </v:shape>
        </w:pict>
      </w:r>
    </w:p>
    <w:p w:rsidR="00AB286E" w:rsidRDefault="00AB286E" w:rsidP="00AB286E">
      <w:pPr>
        <w:rPr>
          <w:rtl/>
          <w:lang w:val="fr-FR" w:bidi="ar-MA"/>
        </w:rPr>
      </w:pPr>
    </w:p>
    <w:p w:rsidR="004D58F1" w:rsidRDefault="004D58F1" w:rsidP="004D58F1">
      <w:pPr>
        <w:jc w:val="center"/>
        <w:rPr>
          <w:rFonts w:cs="Traditional Arabic"/>
          <w:b/>
          <w:bCs/>
          <w:sz w:val="36"/>
          <w:szCs w:val="36"/>
          <w:rtl/>
          <w:lang w:val="fr-FR" w:bidi="ar-MA"/>
        </w:rPr>
      </w:pPr>
    </w:p>
    <w:p w:rsidR="004D58F1" w:rsidRDefault="004D58F1" w:rsidP="004D58F1">
      <w:pPr>
        <w:jc w:val="center"/>
        <w:rPr>
          <w:rFonts w:cs="Traditional Arabic"/>
          <w:b/>
          <w:bCs/>
          <w:sz w:val="36"/>
          <w:szCs w:val="36"/>
          <w:rtl/>
          <w:lang w:val="fr-FR" w:bidi="ar-MA"/>
        </w:rPr>
      </w:pPr>
    </w:p>
    <w:p w:rsidR="004D58F1" w:rsidRDefault="00AB286E" w:rsidP="004D58F1">
      <w:pPr>
        <w:jc w:val="center"/>
        <w:rPr>
          <w:rFonts w:cs="Traditional Arabic"/>
          <w:b/>
          <w:bCs/>
          <w:sz w:val="36"/>
          <w:szCs w:val="36"/>
          <w:rtl/>
          <w:lang w:val="fr-FR" w:bidi="ar-MA"/>
        </w:rPr>
      </w:pPr>
      <w:r w:rsidRPr="00AB286E">
        <w:rPr>
          <w:rFonts w:cs="Traditional Arabic" w:hint="cs"/>
          <w:b/>
          <w:bCs/>
          <w:sz w:val="36"/>
          <w:szCs w:val="36"/>
          <w:rtl/>
          <w:lang w:val="fr-FR" w:bidi="ar-MA"/>
        </w:rPr>
        <w:t>إ</w:t>
      </w:r>
      <w:r>
        <w:rPr>
          <w:rFonts w:cs="Traditional Arabic" w:hint="cs"/>
          <w:b/>
          <w:bCs/>
          <w:sz w:val="36"/>
          <w:szCs w:val="36"/>
          <w:rtl/>
          <w:lang w:val="fr-FR" w:bidi="ar-MA"/>
        </w:rPr>
        <w:t>ليك يا من حملتني في أحشائك، وسقيتني من حنانك،</w:t>
      </w:r>
      <w:r w:rsidR="004D58F1">
        <w:rPr>
          <w:rFonts w:cs="Traditional Arabic" w:hint="cs"/>
          <w:b/>
          <w:bCs/>
          <w:sz w:val="36"/>
          <w:szCs w:val="36"/>
          <w:rtl/>
          <w:lang w:val="fr-FR" w:bidi="ar-MA"/>
        </w:rPr>
        <w:t xml:space="preserve"> إلى القلب النابض والحضن الدافئ</w:t>
      </w:r>
      <w:r>
        <w:rPr>
          <w:rFonts w:cs="Traditional Arabic" w:hint="cs"/>
          <w:b/>
          <w:bCs/>
          <w:sz w:val="36"/>
          <w:szCs w:val="36"/>
          <w:rtl/>
          <w:lang w:val="fr-FR" w:bidi="ar-MA"/>
        </w:rPr>
        <w:t>،</w:t>
      </w:r>
    </w:p>
    <w:p w:rsidR="00AB286E" w:rsidRDefault="00AB286E" w:rsidP="004D58F1">
      <w:pPr>
        <w:jc w:val="center"/>
        <w:rPr>
          <w:rFonts w:cs="Traditional Arabic"/>
          <w:b/>
          <w:bCs/>
          <w:sz w:val="36"/>
          <w:szCs w:val="36"/>
          <w:rtl/>
          <w:lang w:val="fr-FR" w:bidi="ar-MA"/>
        </w:rPr>
      </w:pPr>
      <w:r>
        <w:rPr>
          <w:rFonts w:cs="Traditional Arabic" w:hint="cs"/>
          <w:b/>
          <w:bCs/>
          <w:sz w:val="36"/>
          <w:szCs w:val="36"/>
          <w:rtl/>
          <w:lang w:val="fr-FR" w:bidi="ar-MA"/>
        </w:rPr>
        <w:t>و المثل ا</w:t>
      </w:r>
      <w:r w:rsidR="004D58F1">
        <w:rPr>
          <w:rFonts w:cs="Traditional Arabic" w:hint="cs"/>
          <w:b/>
          <w:bCs/>
          <w:sz w:val="36"/>
          <w:szCs w:val="36"/>
          <w:rtl/>
          <w:lang w:val="fr-FR" w:bidi="ar-MA"/>
        </w:rPr>
        <w:t>لأعلى للصبر والعطاء، أرجو لك أ</w:t>
      </w:r>
      <w:r>
        <w:rPr>
          <w:rFonts w:cs="Traditional Arabic" w:hint="cs"/>
          <w:b/>
          <w:bCs/>
          <w:sz w:val="36"/>
          <w:szCs w:val="36"/>
          <w:rtl/>
          <w:lang w:val="fr-FR" w:bidi="ar-MA"/>
        </w:rPr>
        <w:t>على الجنان</w:t>
      </w:r>
    </w:p>
    <w:p w:rsidR="00AB286E" w:rsidRDefault="00AB286E" w:rsidP="004D58F1">
      <w:pPr>
        <w:jc w:val="center"/>
        <w:rPr>
          <w:rFonts w:cs="Traditional Arabic"/>
          <w:b/>
          <w:bCs/>
          <w:sz w:val="36"/>
          <w:szCs w:val="36"/>
          <w:rtl/>
          <w:lang w:val="fr-FR" w:bidi="ar-MA"/>
        </w:rPr>
      </w:pPr>
      <w:r>
        <w:rPr>
          <w:rFonts w:cs="Traditional Arabic" w:hint="cs"/>
          <w:b/>
          <w:bCs/>
          <w:sz w:val="36"/>
          <w:szCs w:val="36"/>
          <w:rtl/>
          <w:lang w:val="fr-FR" w:bidi="ar-MA"/>
        </w:rPr>
        <w:t>إليك يا أمي الحبيبة</w:t>
      </w:r>
    </w:p>
    <w:p w:rsidR="004D58F1" w:rsidRDefault="004D58F1" w:rsidP="004D58F1">
      <w:pPr>
        <w:jc w:val="center"/>
        <w:rPr>
          <w:rFonts w:cs="Traditional Arabic"/>
          <w:b/>
          <w:bCs/>
          <w:sz w:val="36"/>
          <w:szCs w:val="36"/>
          <w:rtl/>
          <w:lang w:val="fr-FR" w:bidi="ar-MA"/>
        </w:rPr>
      </w:pPr>
      <w:r>
        <w:rPr>
          <w:rFonts w:cs="Traditional Arabic" w:hint="cs"/>
          <w:b/>
          <w:bCs/>
          <w:sz w:val="36"/>
          <w:szCs w:val="36"/>
          <w:rtl/>
          <w:lang w:val="fr-FR" w:bidi="ar-MA"/>
        </w:rPr>
        <w:t>....</w:t>
      </w:r>
    </w:p>
    <w:p w:rsidR="00AB286E" w:rsidRDefault="00AB286E" w:rsidP="004D58F1">
      <w:pPr>
        <w:jc w:val="center"/>
        <w:rPr>
          <w:rFonts w:cs="Traditional Arabic"/>
          <w:b/>
          <w:bCs/>
          <w:sz w:val="36"/>
          <w:szCs w:val="36"/>
          <w:rtl/>
          <w:lang w:val="fr-FR" w:bidi="ar-MA"/>
        </w:rPr>
      </w:pPr>
      <w:r>
        <w:rPr>
          <w:rFonts w:cs="Traditional Arabic" w:hint="cs"/>
          <w:b/>
          <w:bCs/>
          <w:sz w:val="36"/>
          <w:szCs w:val="36"/>
          <w:rtl/>
          <w:lang w:val="fr-FR" w:bidi="ar-MA"/>
        </w:rPr>
        <w:t>إليك يا من وفرت لي كل الظروف لأكون طالبة للعلم، إلى عمود البيت ورمز السخاء، أرجو لك الشفاء</w:t>
      </w:r>
    </w:p>
    <w:p w:rsidR="00AB286E" w:rsidRDefault="00AB286E" w:rsidP="004D58F1">
      <w:pPr>
        <w:jc w:val="center"/>
        <w:rPr>
          <w:rFonts w:cs="Traditional Arabic"/>
          <w:b/>
          <w:bCs/>
          <w:sz w:val="36"/>
          <w:szCs w:val="36"/>
          <w:rtl/>
          <w:lang w:val="fr-FR" w:bidi="ar-MA"/>
        </w:rPr>
      </w:pPr>
      <w:r>
        <w:rPr>
          <w:rFonts w:cs="Traditional Arabic" w:hint="cs"/>
          <w:b/>
          <w:bCs/>
          <w:sz w:val="36"/>
          <w:szCs w:val="36"/>
          <w:rtl/>
          <w:lang w:val="fr-FR" w:bidi="ar-MA"/>
        </w:rPr>
        <w:t>إليك يا أبي الحنون</w:t>
      </w:r>
    </w:p>
    <w:p w:rsidR="004D58F1" w:rsidRDefault="004D58F1" w:rsidP="004D58F1">
      <w:pPr>
        <w:jc w:val="center"/>
        <w:rPr>
          <w:rFonts w:cs="Traditional Arabic"/>
          <w:b/>
          <w:bCs/>
          <w:sz w:val="36"/>
          <w:szCs w:val="36"/>
          <w:rtl/>
          <w:lang w:val="fr-FR" w:bidi="ar-MA"/>
        </w:rPr>
      </w:pPr>
      <w:r>
        <w:rPr>
          <w:rFonts w:cs="Traditional Arabic" w:hint="cs"/>
          <w:b/>
          <w:bCs/>
          <w:sz w:val="36"/>
          <w:szCs w:val="36"/>
          <w:rtl/>
          <w:lang w:val="fr-FR" w:bidi="ar-MA"/>
        </w:rPr>
        <w:t>...</w:t>
      </w:r>
    </w:p>
    <w:p w:rsidR="00AB286E" w:rsidRDefault="004D58F1" w:rsidP="004D58F1">
      <w:pPr>
        <w:jc w:val="center"/>
        <w:rPr>
          <w:rFonts w:cs="Traditional Arabic"/>
          <w:b/>
          <w:bCs/>
          <w:sz w:val="36"/>
          <w:szCs w:val="36"/>
          <w:rtl/>
          <w:lang w:val="fr-FR" w:bidi="ar-MA"/>
        </w:rPr>
      </w:pPr>
      <w:r>
        <w:rPr>
          <w:rFonts w:cs="Traditional Arabic" w:hint="cs"/>
          <w:b/>
          <w:bCs/>
          <w:sz w:val="36"/>
          <w:szCs w:val="36"/>
          <w:rtl/>
          <w:lang w:val="fr-FR" w:bidi="ar-MA"/>
        </w:rPr>
        <w:t>إليك يا من سهرت معي الليالي وشجعتني على متابعة الدراسة، وكنت لي في كل لحظة خير ونيس، ومصدر الأمان في حياتي، إلى نصفي الثاني</w:t>
      </w:r>
    </w:p>
    <w:p w:rsidR="004D58F1" w:rsidRDefault="004D58F1" w:rsidP="004D58F1">
      <w:pPr>
        <w:jc w:val="center"/>
        <w:rPr>
          <w:rFonts w:cs="Traditional Arabic"/>
          <w:b/>
          <w:bCs/>
          <w:sz w:val="36"/>
          <w:szCs w:val="36"/>
          <w:rtl/>
          <w:lang w:val="fr-FR" w:bidi="ar-MA"/>
        </w:rPr>
      </w:pPr>
      <w:r>
        <w:rPr>
          <w:rFonts w:cs="Traditional Arabic" w:hint="cs"/>
          <w:b/>
          <w:bCs/>
          <w:sz w:val="36"/>
          <w:szCs w:val="36"/>
          <w:rtl/>
          <w:lang w:val="fr-FR" w:bidi="ar-MA"/>
        </w:rPr>
        <w:t>إليك يا زوجي الغالي</w:t>
      </w:r>
    </w:p>
    <w:p w:rsidR="004D58F1" w:rsidRDefault="004D58F1" w:rsidP="004D58F1">
      <w:pPr>
        <w:jc w:val="center"/>
        <w:rPr>
          <w:rFonts w:cs="Traditional Arabic"/>
          <w:b/>
          <w:bCs/>
          <w:sz w:val="36"/>
          <w:szCs w:val="36"/>
          <w:rtl/>
          <w:lang w:val="fr-FR" w:bidi="ar-MA"/>
        </w:rPr>
      </w:pPr>
      <w:r>
        <w:rPr>
          <w:rFonts w:cs="Traditional Arabic" w:hint="cs"/>
          <w:b/>
          <w:bCs/>
          <w:sz w:val="36"/>
          <w:szCs w:val="36"/>
          <w:rtl/>
          <w:lang w:val="fr-FR" w:bidi="ar-MA"/>
        </w:rPr>
        <w:t>...</w:t>
      </w:r>
    </w:p>
    <w:p w:rsidR="004D58F1" w:rsidRDefault="004D58F1" w:rsidP="004D58F1">
      <w:pPr>
        <w:jc w:val="center"/>
        <w:rPr>
          <w:rFonts w:cs="Traditional Arabic"/>
          <w:b/>
          <w:bCs/>
          <w:sz w:val="36"/>
          <w:szCs w:val="36"/>
          <w:rtl/>
          <w:lang w:val="fr-FR" w:bidi="ar-MA"/>
        </w:rPr>
      </w:pPr>
      <w:r>
        <w:rPr>
          <w:rFonts w:cs="Traditional Arabic" w:hint="cs"/>
          <w:b/>
          <w:bCs/>
          <w:sz w:val="36"/>
          <w:szCs w:val="36"/>
          <w:rtl/>
          <w:lang w:val="fr-FR" w:bidi="ar-MA"/>
        </w:rPr>
        <w:t>إلكم يا من آزرتموني بتشجيعاتكم، ودفعتمونبي بنصائحكم، وساعدتموني بعلمكم</w:t>
      </w:r>
    </w:p>
    <w:p w:rsidR="004D58F1" w:rsidRDefault="004D58F1" w:rsidP="004D58F1">
      <w:pPr>
        <w:jc w:val="center"/>
        <w:rPr>
          <w:rFonts w:cs="Traditional Arabic"/>
          <w:b/>
          <w:bCs/>
          <w:sz w:val="36"/>
          <w:szCs w:val="36"/>
          <w:rtl/>
          <w:lang w:val="fr-FR" w:bidi="ar-MA"/>
        </w:rPr>
      </w:pPr>
      <w:r>
        <w:rPr>
          <w:rFonts w:cs="Traditional Arabic" w:hint="cs"/>
          <w:b/>
          <w:bCs/>
          <w:sz w:val="36"/>
          <w:szCs w:val="36"/>
          <w:rtl/>
          <w:lang w:val="fr-FR" w:bidi="ar-MA"/>
        </w:rPr>
        <w:t>إلى كل الأساتذة الكرام</w:t>
      </w:r>
    </w:p>
    <w:p w:rsidR="004D58F1" w:rsidRDefault="004D58F1" w:rsidP="004D58F1">
      <w:pPr>
        <w:jc w:val="center"/>
        <w:rPr>
          <w:rFonts w:cs="Traditional Arabic"/>
          <w:b/>
          <w:bCs/>
          <w:sz w:val="36"/>
          <w:szCs w:val="36"/>
          <w:rtl/>
          <w:lang w:val="fr-FR" w:bidi="ar-MA"/>
        </w:rPr>
      </w:pPr>
      <w:r>
        <w:rPr>
          <w:rFonts w:cs="Traditional Arabic" w:hint="cs"/>
          <w:b/>
          <w:bCs/>
          <w:sz w:val="36"/>
          <w:szCs w:val="36"/>
          <w:rtl/>
          <w:lang w:val="fr-FR" w:bidi="ar-MA"/>
        </w:rPr>
        <w:t>...</w:t>
      </w:r>
    </w:p>
    <w:p w:rsidR="004D58F1" w:rsidRDefault="004D58F1" w:rsidP="004D58F1">
      <w:pPr>
        <w:jc w:val="center"/>
        <w:rPr>
          <w:rFonts w:cs="Traditional Arabic"/>
          <w:b/>
          <w:bCs/>
          <w:sz w:val="36"/>
          <w:szCs w:val="36"/>
          <w:rtl/>
          <w:lang w:val="fr-FR" w:bidi="ar-MA"/>
        </w:rPr>
      </w:pPr>
      <w:r>
        <w:rPr>
          <w:rFonts w:cs="Traditional Arabic" w:hint="cs"/>
          <w:b/>
          <w:bCs/>
          <w:sz w:val="36"/>
          <w:szCs w:val="36"/>
          <w:rtl/>
          <w:lang w:val="fr-FR" w:bidi="ar-MA"/>
        </w:rPr>
        <w:t xml:space="preserve">  </w:t>
      </w:r>
    </w:p>
    <w:p w:rsidR="00B76C4B" w:rsidRPr="00AB286E" w:rsidRDefault="00B76C4B" w:rsidP="00AB286E">
      <w:pPr>
        <w:rPr>
          <w:rtl/>
          <w:lang w:val="fr-FR" w:bidi="ar-MA"/>
        </w:rPr>
        <w:sectPr w:rsidR="00B76C4B" w:rsidRPr="00AB286E" w:rsidSect="008C7AB0">
          <w:footerReference w:type="even" r:id="rId23"/>
          <w:footerReference w:type="default" r:id="rId24"/>
          <w:footerReference w:type="first" r:id="rId25"/>
          <w:pgSz w:w="12240" w:h="15840"/>
          <w:pgMar w:top="1440" w:right="1800" w:bottom="1440" w:left="1800" w:header="720" w:footer="720" w:gutter="0"/>
          <w:pgNumType w:start="0"/>
          <w:cols w:space="720"/>
          <w:titlePg/>
          <w:docGrid w:linePitch="360"/>
        </w:sectPr>
      </w:pPr>
    </w:p>
    <w:p w:rsidR="005D0BEB" w:rsidRDefault="005D0BEB" w:rsidP="00632463">
      <w:pPr>
        <w:spacing w:line="360" w:lineRule="auto"/>
        <w:rPr>
          <w:rFonts w:cs="Simplified Arabic"/>
          <w:rtl/>
        </w:rPr>
      </w:pPr>
    </w:p>
    <w:p w:rsidR="005D0BEB" w:rsidRPr="00632463" w:rsidRDefault="005D0BEB" w:rsidP="00632463">
      <w:pPr>
        <w:spacing w:line="360" w:lineRule="auto"/>
        <w:ind w:firstLine="720"/>
        <w:jc w:val="center"/>
        <w:rPr>
          <w:rFonts w:cs="Simplified Arabic"/>
          <w:b/>
          <w:bCs/>
          <w:sz w:val="36"/>
          <w:szCs w:val="36"/>
          <w:rtl/>
        </w:rPr>
      </w:pPr>
      <w:r w:rsidRPr="00632463">
        <w:rPr>
          <w:rFonts w:cs="Simplified Arabic" w:hint="cs"/>
          <w:b/>
          <w:bCs/>
          <w:sz w:val="36"/>
          <w:szCs w:val="36"/>
          <w:bdr w:val="thinThickSmallGap" w:sz="24" w:space="0" w:color="auto" w:frame="1"/>
          <w:rtl/>
        </w:rPr>
        <w:t>المقدمة</w:t>
      </w:r>
    </w:p>
    <w:p w:rsidR="005D0BEB" w:rsidRPr="00632463" w:rsidRDefault="005D0BEB" w:rsidP="00EF2710">
      <w:pPr>
        <w:spacing w:line="360" w:lineRule="auto"/>
        <w:ind w:firstLine="720"/>
        <w:rPr>
          <w:rFonts w:ascii="Traditional Arabic" w:hAnsi="Traditional Arabic" w:cs="Traditional Arabic"/>
          <w:sz w:val="36"/>
          <w:szCs w:val="36"/>
          <w:rtl/>
        </w:rPr>
      </w:pPr>
      <w:r w:rsidRPr="00632463">
        <w:rPr>
          <w:rFonts w:ascii="Traditional Arabic" w:hAnsi="Traditional Arabic" w:cs="Traditional Arabic"/>
          <w:sz w:val="36"/>
          <w:szCs w:val="36"/>
          <w:rtl/>
        </w:rPr>
        <w:t>الحمد لله رب العالمين، الحمد لله فاطر السموات والأرض جاعل الملائكة رسلا أولي أجنحة مثنى وثلاث ورباع، أحمده وهو المحمود على كل ما قدره</w:t>
      </w:r>
      <w:r w:rsidR="00247F88" w:rsidRPr="00632463">
        <w:rPr>
          <w:rFonts w:ascii="Traditional Arabic" w:hAnsi="Traditional Arabic" w:cs="Traditional Arabic"/>
          <w:sz w:val="36"/>
          <w:szCs w:val="36"/>
          <w:rtl/>
        </w:rPr>
        <w:t xml:space="preserve"> وقضاه وأستعينه استعانة من لا ر</w:t>
      </w:r>
      <w:r w:rsidRPr="00632463">
        <w:rPr>
          <w:rFonts w:ascii="Traditional Arabic" w:hAnsi="Traditional Arabic" w:cs="Traditional Arabic"/>
          <w:sz w:val="36"/>
          <w:szCs w:val="36"/>
          <w:rtl/>
        </w:rPr>
        <w:t>ب له غيره ولا له سواه. أشكره والشكر كفيل بالمزيد من عطاياه، وأستغفره من الذنوب التي تحول بين القلب وهداه، سبحانه لم يخلق خلقه سدى هملا، بل جعلهم موردا للتكليف، ومحلا للأمر والنهي وألزمهم فهم ما أرشدهم إليه مجملا ومفصلا، وقسمهم إلى شقي وسعيد وجعل لكل واحد منزلا، وأعطاهم مواد العلم والعمل من القلب والسمع والبصر والجوارح نعمة منه وتفضلا.</w:t>
      </w:r>
    </w:p>
    <w:p w:rsidR="005D0BEB" w:rsidRPr="00632463" w:rsidRDefault="005D0BEB" w:rsidP="00EF2710">
      <w:pPr>
        <w:spacing w:line="360" w:lineRule="auto"/>
        <w:ind w:firstLine="720"/>
        <w:rPr>
          <w:rFonts w:ascii="Traditional Arabic" w:hAnsi="Traditional Arabic" w:cs="Traditional Arabic"/>
          <w:sz w:val="36"/>
          <w:szCs w:val="36"/>
          <w:rtl/>
        </w:rPr>
      </w:pPr>
      <w:r w:rsidRPr="00632463">
        <w:rPr>
          <w:rFonts w:ascii="Traditional Arabic" w:hAnsi="Traditional Arabic" w:cs="Traditional Arabic"/>
          <w:sz w:val="36"/>
          <w:szCs w:val="36"/>
          <w:rtl/>
        </w:rPr>
        <w:t>الحمد لله الذي خلق الإنس والجن ليكلفهم بتوحيده وعبادته وشكره وألا يكفرون به، وأن يطيعوه ولا يعصوه، وأرسل إليهم رسول الحق ليوقروه ويطيعوه وينصروه، وأمرهم بتحصيل مصالح طاعته ودرء مفاسد معصيته، إحسانا إليهم وإنعاما عليهم عرفهم بما فيه رشدهم ومصالحهم، ليفعلوه  وما فيه غيهم ومفاسدهم ليجتنبوه ورتب مصالح الدارين على طاعته واجتناب معصيته.</w:t>
      </w:r>
    </w:p>
    <w:p w:rsidR="005D0BEB" w:rsidRPr="00632463" w:rsidRDefault="005D0BEB" w:rsidP="00EF2710">
      <w:pPr>
        <w:spacing w:line="360" w:lineRule="auto"/>
        <w:ind w:firstLine="720"/>
        <w:rPr>
          <w:rFonts w:ascii="Traditional Arabic" w:hAnsi="Traditional Arabic" w:cs="Traditional Arabic"/>
          <w:sz w:val="36"/>
          <w:szCs w:val="36"/>
          <w:rtl/>
        </w:rPr>
      </w:pPr>
      <w:r w:rsidRPr="00632463">
        <w:rPr>
          <w:rFonts w:ascii="Traditional Arabic" w:hAnsi="Traditional Arabic" w:cs="Traditional Arabic"/>
          <w:sz w:val="36"/>
          <w:szCs w:val="36"/>
          <w:rtl/>
        </w:rPr>
        <w:t>والصلاة والسلام الأتمان الأكملان على سيدنا محمد صلى الله عليه وسلم المبعوث رحمة للعالمين وحجة على المعاندين وحسره على الكافرين، هو الميزان الراجح الذي توزن على أخلاقه وأقواله وأعماله كل الأخلاق والأقوا</w:t>
      </w:r>
      <w:r w:rsidR="00B76C4B" w:rsidRPr="00632463">
        <w:rPr>
          <w:rFonts w:ascii="Traditional Arabic" w:hAnsi="Traditional Arabic" w:cs="Traditional Arabic"/>
          <w:sz w:val="36"/>
          <w:szCs w:val="36"/>
          <w:rtl/>
        </w:rPr>
        <w:t>ل والأعمال، فتح الله به أعينا عميا وآذانًا صم</w:t>
      </w:r>
      <w:r w:rsidRPr="00632463">
        <w:rPr>
          <w:rFonts w:ascii="Traditional Arabic" w:hAnsi="Traditional Arabic" w:cs="Traditional Arabic"/>
          <w:sz w:val="36"/>
          <w:szCs w:val="36"/>
          <w:rtl/>
        </w:rPr>
        <w:t>ا وقلوبا</w:t>
      </w:r>
      <w:r w:rsidRPr="00632463">
        <w:rPr>
          <w:rFonts w:ascii="Traditional Arabic" w:hAnsi="Traditional Arabic" w:cs="Traditional Arabic"/>
          <w:sz w:val="36"/>
          <w:szCs w:val="36"/>
        </w:rPr>
        <w:t xml:space="preserve"> </w:t>
      </w:r>
      <w:r w:rsidR="00B76C4B" w:rsidRPr="00632463">
        <w:rPr>
          <w:rFonts w:ascii="Traditional Arabic" w:hAnsi="Traditional Arabic" w:cs="Traditional Arabic"/>
          <w:sz w:val="36"/>
          <w:szCs w:val="36"/>
          <w:rtl/>
        </w:rPr>
        <w:t>غ</w:t>
      </w:r>
      <w:r w:rsidRPr="00632463">
        <w:rPr>
          <w:rFonts w:ascii="Traditional Arabic" w:hAnsi="Traditional Arabic" w:cs="Traditional Arabic"/>
          <w:sz w:val="36"/>
          <w:szCs w:val="36"/>
          <w:rtl/>
        </w:rPr>
        <w:t xml:space="preserve">لفا. </w:t>
      </w:r>
    </w:p>
    <w:p w:rsidR="005D0BEB" w:rsidRPr="00632463" w:rsidRDefault="005D0BEB" w:rsidP="00EF2710">
      <w:pPr>
        <w:spacing w:line="360" w:lineRule="auto"/>
        <w:ind w:firstLine="720"/>
        <w:rPr>
          <w:rFonts w:ascii="Traditional Arabic" w:hAnsi="Traditional Arabic" w:cs="Traditional Arabic"/>
          <w:sz w:val="36"/>
          <w:szCs w:val="36"/>
          <w:rtl/>
        </w:rPr>
      </w:pPr>
      <w:r w:rsidRPr="00632463">
        <w:rPr>
          <w:rFonts w:ascii="Traditional Arabic" w:hAnsi="Traditional Arabic" w:cs="Traditional Arabic"/>
          <w:sz w:val="36"/>
          <w:szCs w:val="36"/>
          <w:rtl/>
        </w:rPr>
        <w:lastRenderedPageBreak/>
        <w:t>وما من أمر من أمور الدين والدنيا فيه خير إلا دعانا إليه، وما من أمر فيه شر إلا نهانا عنه، في هديه المصلحة وفي الابتعاد عن سنته مفسدة، فكانت بعثته هدى ونور لذوي العقول الراجحة والفطرة السوية، وصلى الله على خاتم النبيين.</w:t>
      </w:r>
    </w:p>
    <w:p w:rsidR="005D0BEB" w:rsidRPr="00632463" w:rsidRDefault="005D0BEB" w:rsidP="00EF2710">
      <w:pPr>
        <w:spacing w:line="360" w:lineRule="auto"/>
        <w:ind w:firstLine="720"/>
        <w:rPr>
          <w:rFonts w:ascii="Traditional Arabic" w:hAnsi="Traditional Arabic" w:cs="Traditional Arabic"/>
          <w:sz w:val="36"/>
          <w:szCs w:val="36"/>
        </w:rPr>
      </w:pPr>
      <w:r w:rsidRPr="00632463">
        <w:rPr>
          <w:rFonts w:ascii="Traditional Arabic" w:hAnsi="Traditional Arabic" w:cs="Traditional Arabic"/>
          <w:sz w:val="36"/>
          <w:szCs w:val="36"/>
          <w:rtl/>
        </w:rPr>
        <w:t>أما بعد، فلما كانت الشريعة الإسلامية مسيطرة على سائر الشرائع تحيي القلوب بعد موتها وتهدي العقول بعد ضلالها، لأنها تتضمن الهداية والدعوة إلى المصالح العاجلة في الدنيا والسعادة في الآخرة، فشرع الله سبحانه وتعالى كمال كله، فما من حكم إلا فيه مصلحة قلت أو كثرت، قال العز بن عبد السلام: " ما أمر الله بشيء إلا فيه مصلحة عاجلة أو آجلة أو كلاهما، وما أباح شيئا إلا فيه مصلحة</w:t>
      </w:r>
      <w:r w:rsidRPr="00632463">
        <w:rPr>
          <w:rStyle w:val="FootnoteReference"/>
          <w:rFonts w:ascii="Traditional Arabic" w:hAnsi="Traditional Arabic" w:cs="Traditional Arabic"/>
          <w:sz w:val="36"/>
          <w:szCs w:val="36"/>
          <w:rtl/>
        </w:rPr>
        <w:footnoteReference w:id="2"/>
      </w:r>
      <w:r w:rsidRPr="00632463">
        <w:rPr>
          <w:rFonts w:ascii="Traditional Arabic" w:hAnsi="Traditional Arabic" w:cs="Traditional Arabic"/>
          <w:sz w:val="36"/>
          <w:szCs w:val="36"/>
          <w:rtl/>
        </w:rPr>
        <w:t xml:space="preserve"> ".</w:t>
      </w:r>
    </w:p>
    <w:p w:rsidR="005D0BEB" w:rsidRPr="00632463" w:rsidRDefault="005D0BEB" w:rsidP="00EF2710">
      <w:pPr>
        <w:spacing w:line="360" w:lineRule="auto"/>
        <w:ind w:firstLine="720"/>
        <w:rPr>
          <w:rFonts w:ascii="Traditional Arabic" w:hAnsi="Traditional Arabic" w:cs="Traditional Arabic"/>
          <w:sz w:val="36"/>
          <w:szCs w:val="36"/>
          <w:rtl/>
        </w:rPr>
      </w:pPr>
      <w:r w:rsidRPr="00632463">
        <w:rPr>
          <w:rFonts w:ascii="Traditional Arabic" w:hAnsi="Traditional Arabic" w:cs="Traditional Arabic"/>
          <w:sz w:val="36"/>
          <w:szCs w:val="36"/>
          <w:rtl/>
        </w:rPr>
        <w:t>لذا فقد اعتنى علماء الإسلام وفقهاء الأمة بهما منذ عهد الصحابة الكرام وإلى يومنا هذا، فإن خدمة دين الإسلام ونصرته لهو شرف عظيم لا يناله إلا من وفقه الله تعالى إليه، كيف إذا كانت هذه الخدمة للدين في مصدرية : كتاب الله وسنة نبيه محمد صلى الله عليه وسلم.</w:t>
      </w:r>
    </w:p>
    <w:p w:rsidR="005D0BEB" w:rsidRPr="00632463" w:rsidRDefault="005D0BEB" w:rsidP="00EF2710">
      <w:pPr>
        <w:spacing w:line="360" w:lineRule="auto"/>
        <w:ind w:firstLine="720"/>
        <w:rPr>
          <w:rFonts w:ascii="Traditional Arabic" w:hAnsi="Traditional Arabic" w:cs="Traditional Arabic"/>
          <w:sz w:val="36"/>
          <w:szCs w:val="36"/>
          <w:rtl/>
        </w:rPr>
      </w:pPr>
      <w:r w:rsidRPr="00632463">
        <w:rPr>
          <w:rFonts w:ascii="Traditional Arabic" w:hAnsi="Traditional Arabic" w:cs="Traditional Arabic"/>
          <w:sz w:val="36"/>
          <w:szCs w:val="36"/>
          <w:rtl/>
        </w:rPr>
        <w:t>لأجل ذلك فقد بذلت جهود وألفت كتب ورحلت رحلات في سبيل خدمة القرآن والسنة، فالبعض عني بتفسير القرآن وآخرون بعلومه وغيرهم بأسباب نزوله وغيرهم بناسخ</w:t>
      </w:r>
      <w:r w:rsidR="00930586">
        <w:rPr>
          <w:rFonts w:ascii="Traditional Arabic" w:hAnsi="Traditional Arabic" w:cs="Traditional Arabic" w:hint="cs"/>
          <w:sz w:val="36"/>
          <w:szCs w:val="36"/>
          <w:rtl/>
        </w:rPr>
        <w:t>ه</w:t>
      </w:r>
      <w:r w:rsidR="00930586">
        <w:rPr>
          <w:rFonts w:ascii="Traditional Arabic" w:hAnsi="Traditional Arabic" w:cs="Traditional Arabic"/>
          <w:sz w:val="36"/>
          <w:szCs w:val="36"/>
          <w:rtl/>
        </w:rPr>
        <w:t xml:space="preserve"> ومنسوخ</w:t>
      </w:r>
      <w:r w:rsidR="00930586">
        <w:rPr>
          <w:rFonts w:ascii="Traditional Arabic" w:hAnsi="Traditional Arabic" w:cs="Traditional Arabic" w:hint="cs"/>
          <w:sz w:val="36"/>
          <w:szCs w:val="36"/>
          <w:rtl/>
        </w:rPr>
        <w:t>ه</w:t>
      </w:r>
      <w:r w:rsidRPr="00632463">
        <w:rPr>
          <w:rFonts w:ascii="Traditional Arabic" w:hAnsi="Traditional Arabic" w:cs="Traditional Arabic"/>
          <w:sz w:val="36"/>
          <w:szCs w:val="36"/>
          <w:rtl/>
        </w:rPr>
        <w:t xml:space="preserve"> وغيرهم بإعرابه، وجماعة بأحكامه، وبقصصه .. وهكذا سنة النبي صلى الله عليه وسلم وجدت العناية، فهي صنو القرآن، فقد ألف بعضهم في جمعها فقامت المسانيد والصحاح والجوامع.. وعني آخرون بشرحها، وقام من قام بالذب عنها، وتجريح الرواة غير المقبولين وفق منهج دقيق عظيم،.. وهكذا بقية </w:t>
      </w:r>
      <w:r w:rsidRPr="00632463">
        <w:rPr>
          <w:rFonts w:ascii="Traditional Arabic" w:hAnsi="Traditional Arabic" w:cs="Traditional Arabic"/>
          <w:sz w:val="36"/>
          <w:szCs w:val="36"/>
          <w:rtl/>
        </w:rPr>
        <w:lastRenderedPageBreak/>
        <w:t>العلوم التي قامت لأجل خدمة هذين المصدرين، والجهود – بفضل الله تعالى – لازالت مستمرة إلى يومنا هذا، فهو باب خير عظيم ونفع للأمة يوفق الله تعالى إليه من يشاء من عباده.</w:t>
      </w:r>
    </w:p>
    <w:p w:rsidR="005D0BEB" w:rsidRPr="00632463" w:rsidRDefault="005D0BEB" w:rsidP="00EF2710">
      <w:pPr>
        <w:spacing w:line="360" w:lineRule="auto"/>
        <w:ind w:firstLine="720"/>
        <w:rPr>
          <w:rFonts w:ascii="Traditional Arabic" w:hAnsi="Traditional Arabic" w:cs="Traditional Arabic"/>
          <w:sz w:val="36"/>
          <w:szCs w:val="36"/>
          <w:rtl/>
        </w:rPr>
      </w:pPr>
      <w:r w:rsidRPr="00632463">
        <w:rPr>
          <w:rFonts w:ascii="Traditional Arabic" w:hAnsi="Traditional Arabic" w:cs="Traditional Arabic"/>
          <w:sz w:val="36"/>
          <w:szCs w:val="36"/>
          <w:rtl/>
        </w:rPr>
        <w:t xml:space="preserve">وهذا البحث هو إضافة لما قام به أولئك العلماء وطلاب العلم، فهو يبين حجية السنة ومنزلتها ومكانتها في الإسلام، وذلك من خلال الدراسة النظرية ثم التطبيقية والتي يتبين من خلالها أثر النسخ في السنة الكريمة على أحكام الفقه خاصة فيما يتعلق  بباب الصيام. </w:t>
      </w:r>
    </w:p>
    <w:p w:rsidR="005D0BEB" w:rsidRPr="005D0BEB" w:rsidRDefault="0034627B" w:rsidP="00EF2710">
      <w:pPr>
        <w:spacing w:line="360" w:lineRule="auto"/>
        <w:ind w:firstLine="720"/>
        <w:rPr>
          <w:rFonts w:cs="Simplified Arabic"/>
          <w:rtl/>
        </w:rPr>
      </w:pPr>
      <w:r>
        <w:rPr>
          <w:rFonts w:cs="Simplified Arabic" w:hint="cs"/>
          <w:b/>
          <w:bCs/>
          <w:rtl/>
        </w:rPr>
        <w:t>مشكلة البحث</w:t>
      </w:r>
      <w:r>
        <w:rPr>
          <w:rFonts w:cs="Simplified Arabic" w:hint="cs"/>
          <w:rtl/>
        </w:rPr>
        <w:t>:</w:t>
      </w:r>
    </w:p>
    <w:p w:rsidR="005D0BEB" w:rsidRPr="00632463" w:rsidRDefault="005D0BEB" w:rsidP="00EF2710">
      <w:pPr>
        <w:pStyle w:val="ListParagraph"/>
        <w:numPr>
          <w:ilvl w:val="0"/>
          <w:numId w:val="15"/>
        </w:numPr>
        <w:tabs>
          <w:tab w:val="left" w:pos="1274"/>
        </w:tabs>
        <w:spacing w:after="200" w:line="360" w:lineRule="auto"/>
        <w:ind w:left="849" w:firstLine="0"/>
        <w:rPr>
          <w:rFonts w:ascii="Traditional Arabic" w:hAnsi="Traditional Arabic" w:cs="Traditional Arabic"/>
          <w:sz w:val="32"/>
          <w:szCs w:val="32"/>
        </w:rPr>
      </w:pPr>
      <w:r w:rsidRPr="00632463">
        <w:rPr>
          <w:rFonts w:ascii="Traditional Arabic" w:hAnsi="Traditional Arabic" w:cs="Traditional Arabic"/>
          <w:sz w:val="32"/>
          <w:szCs w:val="32"/>
          <w:rtl/>
        </w:rPr>
        <w:t>إن البحث يتعلق بالمصدر التشريعي الثاني بعد القرآن الكريم في الإسلام، وإن الدراسة في ذلك لهي شرف عظيم وفضلها كبير لا يخفى. وأسأل الله تعالى أن أكون ممن حازوا على هذا الفضل – بمنه وكرمه سبحانه -.</w:t>
      </w:r>
    </w:p>
    <w:p w:rsidR="005D0BEB" w:rsidRPr="00632463" w:rsidRDefault="005D0BEB" w:rsidP="00EF2710">
      <w:pPr>
        <w:pStyle w:val="ListParagraph"/>
        <w:numPr>
          <w:ilvl w:val="0"/>
          <w:numId w:val="15"/>
        </w:numPr>
        <w:tabs>
          <w:tab w:val="left" w:pos="1274"/>
        </w:tabs>
        <w:spacing w:after="200" w:line="360" w:lineRule="auto"/>
        <w:ind w:left="849" w:firstLine="0"/>
        <w:rPr>
          <w:rFonts w:ascii="Traditional Arabic" w:hAnsi="Traditional Arabic" w:cs="Traditional Arabic"/>
          <w:sz w:val="32"/>
          <w:szCs w:val="32"/>
        </w:rPr>
      </w:pPr>
      <w:r w:rsidRPr="00632463">
        <w:rPr>
          <w:rFonts w:ascii="Traditional Arabic" w:hAnsi="Traditional Arabic" w:cs="Traditional Arabic"/>
          <w:sz w:val="32"/>
          <w:szCs w:val="32"/>
          <w:rtl/>
        </w:rPr>
        <w:t>جمع نماذج وتطبيقات النسخ في موضع واحد – وهذا ما لم يوجد سابقا – حسب علمي.</w:t>
      </w:r>
    </w:p>
    <w:p w:rsidR="005D0BEB" w:rsidRPr="00632463" w:rsidRDefault="005D0BEB" w:rsidP="00EF2710">
      <w:pPr>
        <w:pStyle w:val="ListParagraph"/>
        <w:numPr>
          <w:ilvl w:val="0"/>
          <w:numId w:val="15"/>
        </w:numPr>
        <w:tabs>
          <w:tab w:val="left" w:pos="1274"/>
        </w:tabs>
        <w:spacing w:after="200" w:line="360" w:lineRule="auto"/>
        <w:ind w:left="849" w:firstLine="0"/>
        <w:rPr>
          <w:rFonts w:ascii="Traditional Arabic" w:hAnsi="Traditional Arabic" w:cs="Traditional Arabic"/>
          <w:sz w:val="32"/>
          <w:szCs w:val="32"/>
        </w:rPr>
      </w:pPr>
      <w:r w:rsidRPr="00632463">
        <w:rPr>
          <w:rFonts w:ascii="Traditional Arabic" w:hAnsi="Traditional Arabic" w:cs="Traditional Arabic"/>
          <w:sz w:val="32"/>
          <w:szCs w:val="32"/>
          <w:rtl/>
        </w:rPr>
        <w:t>إثبات حجية السنة النبوية ومنزلتها في التشريع الإسلامي عمليا – وذلك خلال الدراسة التطبيقية والأمثلة الواقعية.</w:t>
      </w:r>
    </w:p>
    <w:p w:rsidR="005D0BEB" w:rsidRPr="00632463" w:rsidRDefault="00247F88" w:rsidP="00EF2710">
      <w:pPr>
        <w:pStyle w:val="ListParagraph"/>
        <w:numPr>
          <w:ilvl w:val="0"/>
          <w:numId w:val="15"/>
        </w:numPr>
        <w:tabs>
          <w:tab w:val="left" w:pos="1274"/>
        </w:tabs>
        <w:spacing w:after="200" w:line="360" w:lineRule="auto"/>
        <w:ind w:left="849" w:firstLine="0"/>
        <w:rPr>
          <w:rFonts w:ascii="Traditional Arabic" w:hAnsi="Traditional Arabic" w:cs="Traditional Arabic"/>
          <w:sz w:val="32"/>
          <w:szCs w:val="32"/>
        </w:rPr>
      </w:pPr>
      <w:r w:rsidRPr="00632463">
        <w:rPr>
          <w:rFonts w:ascii="Traditional Arabic" w:hAnsi="Traditional Arabic" w:cs="Traditional Arabic"/>
          <w:sz w:val="32"/>
          <w:szCs w:val="32"/>
          <w:rtl/>
        </w:rPr>
        <w:t>التعم</w:t>
      </w:r>
      <w:r w:rsidR="005D0BEB" w:rsidRPr="00632463">
        <w:rPr>
          <w:rFonts w:ascii="Traditional Arabic" w:hAnsi="Traditional Arabic" w:cs="Traditional Arabic"/>
          <w:sz w:val="32"/>
          <w:szCs w:val="32"/>
          <w:rtl/>
        </w:rPr>
        <w:t>ق في دراسة مباحث النسخ لا تقل أهمية عن ذلك كما هو موضح في ثنايا البحث.</w:t>
      </w:r>
    </w:p>
    <w:p w:rsidR="005D0BEB" w:rsidRPr="00632463" w:rsidRDefault="005D0BEB" w:rsidP="00EF2710">
      <w:pPr>
        <w:pStyle w:val="ListParagraph"/>
        <w:numPr>
          <w:ilvl w:val="0"/>
          <w:numId w:val="15"/>
        </w:numPr>
        <w:tabs>
          <w:tab w:val="left" w:pos="1274"/>
        </w:tabs>
        <w:spacing w:after="200" w:line="360" w:lineRule="auto"/>
        <w:ind w:left="849" w:firstLine="0"/>
        <w:rPr>
          <w:rFonts w:ascii="Traditional Arabic" w:hAnsi="Traditional Arabic" w:cs="Traditional Arabic"/>
          <w:sz w:val="32"/>
          <w:szCs w:val="32"/>
        </w:rPr>
      </w:pPr>
      <w:r w:rsidRPr="00632463">
        <w:rPr>
          <w:rFonts w:ascii="Traditional Arabic" w:hAnsi="Traditional Arabic" w:cs="Traditional Arabic"/>
          <w:sz w:val="32"/>
          <w:szCs w:val="32"/>
          <w:rtl/>
        </w:rPr>
        <w:t>استمرار الدعوات المنحرفة التي تنكر السنة ولا تعمل بها كجماعة القرآنيين وغيرهم، وإن هذا البحث هو إضافة للمادة التي يرد بها عليهم ويكشف بها باطلهم، ويقوى ويحصن بها غيرهم ممن لم يسيروا على ضلالهم.</w:t>
      </w:r>
    </w:p>
    <w:p w:rsidR="005D0BEB" w:rsidRPr="00632463" w:rsidRDefault="005D0BEB" w:rsidP="00EF2710">
      <w:pPr>
        <w:pStyle w:val="ListParagraph"/>
        <w:numPr>
          <w:ilvl w:val="0"/>
          <w:numId w:val="15"/>
        </w:numPr>
        <w:tabs>
          <w:tab w:val="left" w:pos="1274"/>
        </w:tabs>
        <w:spacing w:after="200" w:line="360" w:lineRule="auto"/>
        <w:ind w:left="849" w:firstLine="0"/>
        <w:rPr>
          <w:rFonts w:ascii="Traditional Arabic" w:hAnsi="Traditional Arabic" w:cs="Traditional Arabic"/>
          <w:sz w:val="32"/>
          <w:szCs w:val="32"/>
        </w:rPr>
      </w:pPr>
      <w:r w:rsidRPr="00632463">
        <w:rPr>
          <w:rFonts w:ascii="Traditional Arabic" w:hAnsi="Traditional Arabic" w:cs="Traditional Arabic"/>
          <w:sz w:val="32"/>
          <w:szCs w:val="32"/>
          <w:rtl/>
        </w:rPr>
        <w:t xml:space="preserve">تعدد العلوم التي يدور عليها البحث، فهو كما أنه بحث أصولي يبحث في علم أصول الفقه ومصدري التشريع،  فهو بحث له علاقة بعلم الفقه وتطبيقات الأصول والقواعد على الفروع، وغير </w:t>
      </w:r>
      <w:r w:rsidRPr="00632463">
        <w:rPr>
          <w:rFonts w:ascii="Traditional Arabic" w:hAnsi="Traditional Arabic" w:cs="Traditional Arabic"/>
          <w:sz w:val="32"/>
          <w:szCs w:val="32"/>
          <w:rtl/>
        </w:rPr>
        <w:lastRenderedPageBreak/>
        <w:t>ذلك...فهذه – أيضا – من الأسباب التي شجعتني لاختيار هذا الموضوع والكتابة فيه، وغير ذلك من أسباب.</w:t>
      </w:r>
    </w:p>
    <w:p w:rsidR="000E14AA" w:rsidRDefault="000E14AA" w:rsidP="000E14AA">
      <w:pPr>
        <w:tabs>
          <w:tab w:val="left" w:pos="1274"/>
        </w:tabs>
        <w:spacing w:after="200" w:line="360" w:lineRule="auto"/>
        <w:ind w:left="-1"/>
        <w:rPr>
          <w:rFonts w:cs="Simplified Arabic"/>
          <w:b/>
          <w:bCs/>
          <w:rtl/>
        </w:rPr>
      </w:pPr>
      <w:r w:rsidRPr="000E14AA">
        <w:rPr>
          <w:rFonts w:cs="Simplified Arabic" w:hint="cs"/>
          <w:b/>
          <w:bCs/>
          <w:rtl/>
        </w:rPr>
        <w:t>أهداف البحث</w:t>
      </w:r>
      <w:r>
        <w:rPr>
          <w:rFonts w:cs="Simplified Arabic" w:hint="cs"/>
          <w:b/>
          <w:bCs/>
          <w:rtl/>
        </w:rPr>
        <w:t>:</w:t>
      </w:r>
    </w:p>
    <w:p w:rsidR="000E14AA" w:rsidRPr="00632463" w:rsidRDefault="000E14AA" w:rsidP="000E14AA">
      <w:pPr>
        <w:spacing w:line="360" w:lineRule="auto"/>
        <w:rPr>
          <w:rFonts w:ascii="Traditional Arabic" w:hAnsi="Traditional Arabic" w:cs="Traditional Arabic"/>
          <w:sz w:val="36"/>
          <w:szCs w:val="36"/>
          <w:rtl/>
        </w:rPr>
      </w:pPr>
      <w:r w:rsidRPr="00632463">
        <w:rPr>
          <w:rFonts w:ascii="Traditional Arabic" w:hAnsi="Traditional Arabic" w:cs="Traditional Arabic"/>
          <w:sz w:val="36"/>
          <w:szCs w:val="36"/>
          <w:rtl/>
        </w:rPr>
        <w:t>لقد اختلف الفقهاء في قبول الأحاديث المنسوخة خاصة، فمنهم من أخذ بها ومنهم من تركها في تطبيق الأحكام، لهذا فسأقوم في بحثي بجمع كل ما أستطيع جمعه من الأحاديث الناسخة والمنسوخة المتعلقة بكتاب الصيام بطريقة نظرية، ثم أطبقها على المسائل المطروحة في هذا الكتاب وأبين اختلاف الفقهاء في كل مسألة وأختمها بالقول الراجح فيها.</w:t>
      </w:r>
    </w:p>
    <w:p w:rsidR="00656530" w:rsidRDefault="00656530" w:rsidP="00EF2710">
      <w:pPr>
        <w:spacing w:line="360" w:lineRule="auto"/>
        <w:rPr>
          <w:rFonts w:cs="Simplified Arabic"/>
          <w:b/>
          <w:bCs/>
          <w:rtl/>
        </w:rPr>
      </w:pPr>
    </w:p>
    <w:p w:rsidR="005D0BEB" w:rsidRPr="005D0BEB" w:rsidRDefault="00930586" w:rsidP="00EF2710">
      <w:pPr>
        <w:spacing w:line="360" w:lineRule="auto"/>
        <w:rPr>
          <w:rFonts w:cs="Simplified Arabic"/>
          <w:b/>
          <w:bCs/>
          <w:rtl/>
        </w:rPr>
      </w:pPr>
      <w:r>
        <w:rPr>
          <w:rFonts w:cs="Simplified Arabic" w:hint="cs"/>
          <w:b/>
          <w:bCs/>
          <w:rtl/>
        </w:rPr>
        <w:t>الدراسات</w:t>
      </w:r>
      <w:r w:rsidR="005D0BEB" w:rsidRPr="005D0BEB">
        <w:rPr>
          <w:rFonts w:cs="Simplified Arabic" w:hint="cs"/>
          <w:b/>
          <w:bCs/>
          <w:rtl/>
        </w:rPr>
        <w:t xml:space="preserve"> السابقة :</w:t>
      </w:r>
    </w:p>
    <w:p w:rsidR="005D0BEB" w:rsidRPr="00632463" w:rsidRDefault="005D0BEB" w:rsidP="00EF2710">
      <w:pPr>
        <w:spacing w:line="360" w:lineRule="auto"/>
        <w:rPr>
          <w:rFonts w:ascii="Traditional Arabic" w:hAnsi="Traditional Arabic" w:cs="Traditional Arabic"/>
          <w:sz w:val="36"/>
          <w:szCs w:val="36"/>
          <w:rtl/>
        </w:rPr>
      </w:pPr>
      <w:r w:rsidRPr="005D0BEB">
        <w:rPr>
          <w:rFonts w:cs="Simplified Arabic" w:hint="cs"/>
          <w:rtl/>
        </w:rPr>
        <w:tab/>
      </w:r>
      <w:r w:rsidRPr="00632463">
        <w:rPr>
          <w:rFonts w:ascii="Traditional Arabic" w:hAnsi="Traditional Arabic" w:cs="Traditional Arabic"/>
          <w:sz w:val="36"/>
          <w:szCs w:val="36"/>
          <w:rtl/>
        </w:rPr>
        <w:t>حسب علمي، فإنه لم توجد دراسة لهذا الموضوع في السابق، فلم أقف خلال بحثي الطويل في المكتبات العامة والتجارية ومكتبات الجامعات وفهارس ودليل الرسائل الجامعية، وغيرها، على بحث لهذا الموضوع، وإنما تبحث جزئيات منه في مواضع متفرقة فالجانب النظري من</w:t>
      </w:r>
      <w:r w:rsidR="00B76C4B" w:rsidRPr="00632463">
        <w:rPr>
          <w:rFonts w:ascii="Traditional Arabic" w:hAnsi="Traditional Arabic" w:cs="Traditional Arabic"/>
          <w:sz w:val="36"/>
          <w:szCs w:val="36"/>
          <w:rtl/>
        </w:rPr>
        <w:t>ه</w:t>
      </w:r>
      <w:r w:rsidRPr="00632463">
        <w:rPr>
          <w:rFonts w:ascii="Traditional Arabic" w:hAnsi="Traditional Arabic" w:cs="Traditional Arabic"/>
          <w:sz w:val="36"/>
          <w:szCs w:val="36"/>
          <w:rtl/>
        </w:rPr>
        <w:t xml:space="preserve"> </w:t>
      </w:r>
      <w:r w:rsidR="00B76C4B" w:rsidRPr="00632463">
        <w:rPr>
          <w:rFonts w:ascii="Traditional Arabic" w:hAnsi="Traditional Arabic" w:cs="Traditional Arabic"/>
          <w:sz w:val="36"/>
          <w:szCs w:val="36"/>
          <w:rtl/>
        </w:rPr>
        <w:t>موجود</w:t>
      </w:r>
      <w:r w:rsidRPr="00632463">
        <w:rPr>
          <w:rFonts w:ascii="Traditional Arabic" w:hAnsi="Traditional Arabic" w:cs="Traditional Arabic"/>
          <w:sz w:val="36"/>
          <w:szCs w:val="36"/>
          <w:rtl/>
        </w:rPr>
        <w:t xml:space="preserve"> في المراجع الأصلية لكتب أصول الفقه – ولم يفرد في بحث مستقل- وأما الجانب التطبيقي وهو المقصود الأساسي بالبحث فلا يذكر في غالب المراجع إلا نماذج قليلة ومتفرقة.</w:t>
      </w:r>
    </w:p>
    <w:p w:rsidR="000E14AA" w:rsidRPr="00467FDA" w:rsidRDefault="000E14AA" w:rsidP="000E14AA">
      <w:pPr>
        <w:spacing w:line="360" w:lineRule="auto"/>
        <w:rPr>
          <w:rFonts w:cs="Simplified Arabic"/>
          <w:rtl/>
          <w:lang w:bidi="ar-MA"/>
        </w:rPr>
      </w:pPr>
      <w:r w:rsidRPr="005D0BEB">
        <w:rPr>
          <w:rFonts w:cs="Simplified Arabic" w:hint="cs"/>
          <w:b/>
          <w:bCs/>
          <w:rtl/>
        </w:rPr>
        <w:t>منهج البحث :</w:t>
      </w:r>
    </w:p>
    <w:p w:rsidR="000E14AA" w:rsidRPr="00632463" w:rsidRDefault="000E14AA" w:rsidP="000E14AA">
      <w:pPr>
        <w:spacing w:line="360" w:lineRule="auto"/>
        <w:rPr>
          <w:rFonts w:ascii="Traditional Arabic" w:hAnsi="Traditional Arabic" w:cs="Traditional Arabic"/>
          <w:sz w:val="36"/>
          <w:szCs w:val="36"/>
          <w:rtl/>
        </w:rPr>
      </w:pPr>
      <w:r w:rsidRPr="005D0BEB">
        <w:rPr>
          <w:rFonts w:cs="Simplified Arabic" w:hint="cs"/>
          <w:rtl/>
        </w:rPr>
        <w:tab/>
      </w:r>
      <w:r w:rsidRPr="00632463">
        <w:rPr>
          <w:rFonts w:ascii="Traditional Arabic" w:hAnsi="Traditional Arabic" w:cs="Traditional Arabic"/>
          <w:sz w:val="36"/>
          <w:szCs w:val="36"/>
          <w:rtl/>
        </w:rPr>
        <w:t>وقد سلكت في كتابة هذه الرسالة المسلك التالي :</w:t>
      </w:r>
    </w:p>
    <w:p w:rsidR="000E14AA" w:rsidRPr="00632463" w:rsidRDefault="000E14AA" w:rsidP="000E14AA">
      <w:pPr>
        <w:pStyle w:val="ListParagraph"/>
        <w:numPr>
          <w:ilvl w:val="0"/>
          <w:numId w:val="16"/>
        </w:numPr>
        <w:spacing w:after="200" w:line="360" w:lineRule="auto"/>
        <w:rPr>
          <w:rFonts w:ascii="Traditional Arabic" w:hAnsi="Traditional Arabic" w:cs="Traditional Arabic"/>
          <w:sz w:val="36"/>
          <w:szCs w:val="36"/>
        </w:rPr>
      </w:pPr>
      <w:r w:rsidRPr="00632463">
        <w:rPr>
          <w:rFonts w:ascii="Traditional Arabic" w:hAnsi="Traditional Arabic" w:cs="Traditional Arabic"/>
          <w:sz w:val="36"/>
          <w:szCs w:val="36"/>
          <w:rtl/>
        </w:rPr>
        <w:lastRenderedPageBreak/>
        <w:t>جمعت المادة العلمية، بالاطلاع على ما كتبه أهل العلم المتقدمون في الموضوع، وتوثيقه من مصادره ورجعت في ذلك – بفضل الله – إلى المراجع الأصلية، ثم استعنت بما كتبه المتأخرون. وأما فيما يتعلق بالدراسة التطبيقية فإني قد جمعت مادتها بالبحث في كتب الحديث وشرحه، والكتب الفقهية، مع الكتب الأصلية في أصول الفقه.</w:t>
      </w:r>
    </w:p>
    <w:p w:rsidR="000E14AA" w:rsidRPr="00632463" w:rsidRDefault="000E14AA" w:rsidP="000E14AA">
      <w:pPr>
        <w:pStyle w:val="ListParagraph"/>
        <w:numPr>
          <w:ilvl w:val="0"/>
          <w:numId w:val="16"/>
        </w:numPr>
        <w:spacing w:after="200" w:line="360" w:lineRule="auto"/>
        <w:rPr>
          <w:rFonts w:ascii="Traditional Arabic" w:hAnsi="Traditional Arabic" w:cs="Traditional Arabic"/>
          <w:sz w:val="36"/>
          <w:szCs w:val="36"/>
        </w:rPr>
      </w:pPr>
      <w:r w:rsidRPr="00632463">
        <w:rPr>
          <w:rFonts w:ascii="Traditional Arabic" w:hAnsi="Traditional Arabic" w:cs="Traditional Arabic"/>
          <w:sz w:val="36"/>
          <w:szCs w:val="36"/>
          <w:rtl/>
        </w:rPr>
        <w:t>سعيت إلى أخذ كل قول من مصدره المعتمد ثم نسبته إليه، وثقت نسبة كل قول من مصدره – ما أمكن ذلك -.</w:t>
      </w:r>
    </w:p>
    <w:p w:rsidR="000E14AA" w:rsidRPr="00632463" w:rsidRDefault="000E14AA" w:rsidP="000E14AA">
      <w:pPr>
        <w:pStyle w:val="ListParagraph"/>
        <w:numPr>
          <w:ilvl w:val="0"/>
          <w:numId w:val="16"/>
        </w:numPr>
        <w:spacing w:after="200" w:line="360" w:lineRule="auto"/>
        <w:rPr>
          <w:rFonts w:ascii="Traditional Arabic" w:hAnsi="Traditional Arabic" w:cs="Traditional Arabic"/>
          <w:sz w:val="36"/>
          <w:szCs w:val="36"/>
        </w:rPr>
      </w:pPr>
      <w:r w:rsidRPr="00632463">
        <w:rPr>
          <w:rFonts w:ascii="Traditional Arabic" w:hAnsi="Traditional Arabic" w:cs="Traditional Arabic"/>
          <w:sz w:val="36"/>
          <w:szCs w:val="36"/>
          <w:rtl/>
        </w:rPr>
        <w:t>عزوت الآيات القرآنية الواردة بذكر اسم السورة ورقم الآية، ولم أفرق في ذلك بين الآية الكاملة والجزء من الآية.</w:t>
      </w:r>
    </w:p>
    <w:p w:rsidR="000E14AA" w:rsidRPr="00632463" w:rsidRDefault="000E14AA" w:rsidP="000E14AA">
      <w:pPr>
        <w:pStyle w:val="ListParagraph"/>
        <w:numPr>
          <w:ilvl w:val="0"/>
          <w:numId w:val="16"/>
        </w:numPr>
        <w:spacing w:after="200" w:line="360" w:lineRule="auto"/>
        <w:rPr>
          <w:rFonts w:ascii="Traditional Arabic" w:hAnsi="Traditional Arabic" w:cs="Traditional Arabic"/>
          <w:sz w:val="36"/>
          <w:szCs w:val="36"/>
        </w:rPr>
      </w:pPr>
      <w:r w:rsidRPr="00632463">
        <w:rPr>
          <w:rFonts w:ascii="Traditional Arabic" w:hAnsi="Traditional Arabic" w:cs="Traditional Arabic"/>
          <w:sz w:val="36"/>
          <w:szCs w:val="36"/>
          <w:rtl/>
        </w:rPr>
        <w:t>خرجت الأحاديث النبوية من مصادرها بذكر الكتاب ورقم الحديث وذلك فيما ورد في الكتب الستة والمسند، وأما غيرها، فأذكر – أحيانا _ الجزء ورقم الصفحة لقلتها. وإن كان الحديث في الصحيحين أو أحدهما اكتفيت بذلك.</w:t>
      </w:r>
    </w:p>
    <w:p w:rsidR="000E14AA" w:rsidRPr="00632463" w:rsidRDefault="000E14AA" w:rsidP="000E14AA">
      <w:pPr>
        <w:pStyle w:val="ListParagraph"/>
        <w:numPr>
          <w:ilvl w:val="0"/>
          <w:numId w:val="16"/>
        </w:numPr>
        <w:spacing w:after="200" w:line="360" w:lineRule="auto"/>
        <w:rPr>
          <w:rFonts w:ascii="Traditional Arabic" w:hAnsi="Traditional Arabic" w:cs="Traditional Arabic"/>
          <w:sz w:val="36"/>
          <w:szCs w:val="36"/>
        </w:rPr>
      </w:pPr>
      <w:r w:rsidRPr="00632463">
        <w:rPr>
          <w:rFonts w:ascii="Traditional Arabic" w:hAnsi="Traditional Arabic" w:cs="Traditional Arabic"/>
          <w:sz w:val="36"/>
          <w:szCs w:val="36"/>
          <w:rtl/>
        </w:rPr>
        <w:t>عرفت بالمصطلحات، وشرحت ما يحتاج إلى شرح من كلمات غربية كما عرفت بالفرق.</w:t>
      </w:r>
    </w:p>
    <w:p w:rsidR="000E14AA" w:rsidRPr="00632463" w:rsidRDefault="000E14AA" w:rsidP="000E14AA">
      <w:pPr>
        <w:pStyle w:val="ListParagraph"/>
        <w:numPr>
          <w:ilvl w:val="0"/>
          <w:numId w:val="16"/>
        </w:numPr>
        <w:spacing w:after="200" w:line="360" w:lineRule="auto"/>
        <w:rPr>
          <w:rFonts w:ascii="Traditional Arabic" w:hAnsi="Traditional Arabic" w:cs="Traditional Arabic"/>
          <w:sz w:val="36"/>
          <w:szCs w:val="36"/>
        </w:rPr>
      </w:pPr>
      <w:r w:rsidRPr="00632463">
        <w:rPr>
          <w:rFonts w:ascii="Traditional Arabic" w:hAnsi="Traditional Arabic" w:cs="Traditional Arabic"/>
          <w:sz w:val="36"/>
          <w:szCs w:val="36"/>
          <w:rtl/>
        </w:rPr>
        <w:t>حرصت على أن أجمل رسالتي – بقدر الإمكان – بنقل عبارات العلماء بنصها، وذلك للفوائد الجليلة والثمار الكثيرة المجنية من الاطلاع على عبارتهم، لقوتها ووض</w:t>
      </w:r>
      <w:r w:rsidR="00930586">
        <w:rPr>
          <w:rFonts w:ascii="Traditional Arabic" w:hAnsi="Traditional Arabic" w:cs="Traditional Arabic" w:hint="cs"/>
          <w:sz w:val="36"/>
          <w:szCs w:val="36"/>
          <w:rtl/>
        </w:rPr>
        <w:t>و</w:t>
      </w:r>
      <w:r w:rsidRPr="00632463">
        <w:rPr>
          <w:rFonts w:ascii="Traditional Arabic" w:hAnsi="Traditional Arabic" w:cs="Traditional Arabic"/>
          <w:sz w:val="36"/>
          <w:szCs w:val="36"/>
          <w:rtl/>
        </w:rPr>
        <w:t>حها مع اختصارهم وابتعادهم عن الحشو.</w:t>
      </w:r>
    </w:p>
    <w:p w:rsidR="000E14AA" w:rsidRPr="00632463" w:rsidRDefault="000E14AA" w:rsidP="000E14AA">
      <w:pPr>
        <w:pStyle w:val="ListParagraph"/>
        <w:numPr>
          <w:ilvl w:val="0"/>
          <w:numId w:val="16"/>
        </w:numPr>
        <w:spacing w:after="200" w:line="360" w:lineRule="auto"/>
        <w:rPr>
          <w:rFonts w:ascii="Traditional Arabic" w:hAnsi="Traditional Arabic" w:cs="Traditional Arabic"/>
          <w:sz w:val="36"/>
          <w:szCs w:val="36"/>
        </w:rPr>
      </w:pPr>
      <w:r w:rsidRPr="00632463">
        <w:rPr>
          <w:rFonts w:ascii="Traditional Arabic" w:hAnsi="Traditional Arabic" w:cs="Traditional Arabic"/>
          <w:sz w:val="36"/>
          <w:szCs w:val="36"/>
          <w:rtl/>
        </w:rPr>
        <w:t>ربطت المعلومة السابقة باللاحقة والعكس بواسطة الإحالات في الهامش.</w:t>
      </w:r>
    </w:p>
    <w:p w:rsidR="000E14AA" w:rsidRPr="00632463" w:rsidRDefault="00930586" w:rsidP="000E14AA">
      <w:pPr>
        <w:pStyle w:val="ListParagraph"/>
        <w:numPr>
          <w:ilvl w:val="0"/>
          <w:numId w:val="16"/>
        </w:numPr>
        <w:spacing w:after="200" w:line="360" w:lineRule="auto"/>
        <w:rPr>
          <w:rFonts w:ascii="Traditional Arabic" w:hAnsi="Traditional Arabic" w:cs="Traditional Arabic"/>
          <w:sz w:val="36"/>
          <w:szCs w:val="36"/>
          <w:rtl/>
        </w:rPr>
      </w:pPr>
      <w:r>
        <w:rPr>
          <w:rFonts w:ascii="Traditional Arabic" w:hAnsi="Traditional Arabic" w:cs="Traditional Arabic" w:hint="cs"/>
          <w:sz w:val="36"/>
          <w:szCs w:val="36"/>
          <w:rtl/>
        </w:rPr>
        <w:t>ا</w:t>
      </w:r>
      <w:r w:rsidR="000E14AA" w:rsidRPr="00632463">
        <w:rPr>
          <w:rFonts w:ascii="Traditional Arabic" w:hAnsi="Traditional Arabic" w:cs="Traditional Arabic"/>
          <w:sz w:val="36"/>
          <w:szCs w:val="36"/>
          <w:rtl/>
        </w:rPr>
        <w:t>ختصرت بعض أسماء الكتب التي أحيل عليها.</w:t>
      </w:r>
    </w:p>
    <w:p w:rsidR="005D0BEB" w:rsidRPr="005D0BEB" w:rsidRDefault="000E14AA" w:rsidP="00EF2710">
      <w:pPr>
        <w:spacing w:line="360" w:lineRule="auto"/>
        <w:rPr>
          <w:rFonts w:cs="Traditional Arabic"/>
          <w:b/>
          <w:bCs/>
          <w:sz w:val="36"/>
          <w:szCs w:val="36"/>
          <w:rtl/>
          <w:lang w:bidi="ar-MA"/>
        </w:rPr>
      </w:pPr>
      <w:r>
        <w:rPr>
          <w:rFonts w:cs="Traditional Arabic" w:hint="cs"/>
          <w:b/>
          <w:bCs/>
          <w:sz w:val="36"/>
          <w:szCs w:val="36"/>
          <w:rtl/>
          <w:lang w:bidi="ar-MA"/>
        </w:rPr>
        <w:lastRenderedPageBreak/>
        <w:t>هيكل البحث:</w:t>
      </w:r>
    </w:p>
    <w:p w:rsidR="005D0BEB" w:rsidRPr="005D0BEB" w:rsidRDefault="005D0BEB" w:rsidP="00EF2710">
      <w:pPr>
        <w:spacing w:line="360" w:lineRule="auto"/>
        <w:rPr>
          <w:rFonts w:cs="Traditional Arabic"/>
          <w:sz w:val="36"/>
          <w:szCs w:val="36"/>
          <w:lang w:bidi="ar-MA"/>
        </w:rPr>
      </w:pPr>
      <w:r w:rsidRPr="005D0BEB">
        <w:rPr>
          <w:rFonts w:cs="Traditional Arabic" w:hint="cs"/>
          <w:sz w:val="36"/>
          <w:szCs w:val="36"/>
          <w:rtl/>
          <w:lang w:bidi="ar-MA"/>
        </w:rPr>
        <w:t>المقدمة : تحتوي على : أسباب اختيار الموضوع، ومنهجي في البحث وخطته.</w:t>
      </w:r>
    </w:p>
    <w:p w:rsidR="005D0BEB" w:rsidRPr="005D0BEB" w:rsidRDefault="005D0BEB" w:rsidP="00EF2710">
      <w:pPr>
        <w:spacing w:line="360" w:lineRule="auto"/>
        <w:rPr>
          <w:rFonts w:cs="Traditional Arabic"/>
          <w:sz w:val="36"/>
          <w:szCs w:val="36"/>
          <w:rtl/>
        </w:rPr>
      </w:pPr>
      <w:r w:rsidRPr="005D0BEB">
        <w:rPr>
          <w:rFonts w:cs="Traditional Arabic" w:hint="cs"/>
          <w:sz w:val="36"/>
          <w:szCs w:val="36"/>
          <w:rtl/>
        </w:rPr>
        <w:t>الباب الأول: النسخ وأثره في فقه السنة</w:t>
      </w:r>
      <w:r w:rsidR="00930586">
        <w:rPr>
          <w:rFonts w:cs="Traditional Arabic" w:hint="cs"/>
          <w:sz w:val="36"/>
          <w:szCs w:val="36"/>
          <w:rtl/>
        </w:rPr>
        <w:t xml:space="preserve"> ويحتوي على فصلين:</w:t>
      </w:r>
    </w:p>
    <w:p w:rsidR="005D0BEB" w:rsidRPr="005D0BEB" w:rsidRDefault="005D0BEB" w:rsidP="00EF2710">
      <w:pPr>
        <w:spacing w:line="360" w:lineRule="auto"/>
        <w:rPr>
          <w:rFonts w:cs="Traditional Arabic"/>
          <w:sz w:val="36"/>
          <w:szCs w:val="36"/>
          <w:rtl/>
        </w:rPr>
      </w:pPr>
      <w:r w:rsidRPr="005D0BEB">
        <w:rPr>
          <w:rFonts w:cs="Traditional Arabic" w:hint="cs"/>
          <w:sz w:val="36"/>
          <w:szCs w:val="36"/>
          <w:rtl/>
        </w:rPr>
        <w:t>الفصل الأول: تعريف النسخ، أنواعه،و أهميته.</w:t>
      </w:r>
    </w:p>
    <w:p w:rsidR="005D0BEB" w:rsidRPr="005D0BEB" w:rsidRDefault="005D0BEB" w:rsidP="00EF2710">
      <w:pPr>
        <w:spacing w:line="360" w:lineRule="auto"/>
        <w:rPr>
          <w:rFonts w:cs="Traditional Arabic"/>
          <w:sz w:val="36"/>
          <w:szCs w:val="36"/>
          <w:rtl/>
        </w:rPr>
      </w:pPr>
      <w:r w:rsidRPr="005D0BEB">
        <w:rPr>
          <w:rFonts w:cs="Traditional Arabic" w:hint="cs"/>
          <w:sz w:val="36"/>
          <w:szCs w:val="36"/>
          <w:rtl/>
        </w:rPr>
        <w:t>المبحث الأول: تعريف النسخ لغة واصطلاحا.</w:t>
      </w:r>
    </w:p>
    <w:p w:rsidR="005D0BEB" w:rsidRPr="005D0BEB" w:rsidRDefault="005D0BEB" w:rsidP="00EF2710">
      <w:pPr>
        <w:spacing w:line="360" w:lineRule="auto"/>
        <w:rPr>
          <w:rFonts w:cs="Traditional Arabic"/>
          <w:sz w:val="36"/>
          <w:szCs w:val="36"/>
          <w:rtl/>
        </w:rPr>
      </w:pPr>
      <w:r w:rsidRPr="005D0BEB">
        <w:rPr>
          <w:rFonts w:cs="Traditional Arabic" w:hint="cs"/>
          <w:sz w:val="36"/>
          <w:szCs w:val="36"/>
          <w:rtl/>
        </w:rPr>
        <w:t>المبحث الثاني: أنواع النسخ.</w:t>
      </w:r>
    </w:p>
    <w:p w:rsidR="005D0BEB" w:rsidRPr="005D0BEB" w:rsidRDefault="005D0BEB" w:rsidP="00EF2710">
      <w:pPr>
        <w:spacing w:line="360" w:lineRule="auto"/>
        <w:rPr>
          <w:rFonts w:cs="Traditional Arabic"/>
          <w:sz w:val="36"/>
          <w:szCs w:val="36"/>
          <w:rtl/>
        </w:rPr>
      </w:pPr>
      <w:r w:rsidRPr="005D0BEB">
        <w:rPr>
          <w:rFonts w:cs="Traditional Arabic" w:hint="cs"/>
          <w:sz w:val="36"/>
          <w:szCs w:val="36"/>
          <w:rtl/>
        </w:rPr>
        <w:t>المبحث الثالث</w:t>
      </w:r>
      <w:r w:rsidR="00930586">
        <w:rPr>
          <w:rFonts w:cs="Traditional Arabic" w:hint="cs"/>
          <w:sz w:val="36"/>
          <w:szCs w:val="36"/>
          <w:rtl/>
        </w:rPr>
        <w:t>:</w:t>
      </w:r>
      <w:r w:rsidRPr="005D0BEB">
        <w:rPr>
          <w:rFonts w:cs="Traditional Arabic" w:hint="cs"/>
          <w:sz w:val="36"/>
          <w:szCs w:val="36"/>
          <w:rtl/>
        </w:rPr>
        <w:t xml:space="preserve"> أهمية معرفة علم النسخ</w:t>
      </w:r>
    </w:p>
    <w:p w:rsidR="005D0BEB" w:rsidRPr="005D0BEB" w:rsidRDefault="005D0BEB" w:rsidP="00EF2710">
      <w:pPr>
        <w:spacing w:line="360" w:lineRule="auto"/>
        <w:rPr>
          <w:rFonts w:cs="Traditional Arabic"/>
          <w:sz w:val="36"/>
          <w:szCs w:val="36"/>
          <w:rtl/>
        </w:rPr>
      </w:pPr>
      <w:r w:rsidRPr="005D0BEB">
        <w:rPr>
          <w:rFonts w:cs="Traditional Arabic" w:hint="cs"/>
          <w:sz w:val="36"/>
          <w:szCs w:val="36"/>
          <w:rtl/>
        </w:rPr>
        <w:t>الفصل الثاني</w:t>
      </w:r>
      <w:r w:rsidR="00930586">
        <w:rPr>
          <w:rFonts w:cs="Traditional Arabic" w:hint="cs"/>
          <w:sz w:val="36"/>
          <w:szCs w:val="36"/>
          <w:rtl/>
        </w:rPr>
        <w:t>:</w:t>
      </w:r>
      <w:r w:rsidRPr="005D0BEB">
        <w:rPr>
          <w:rFonts w:cs="Traditional Arabic" w:hint="cs"/>
          <w:sz w:val="36"/>
          <w:szCs w:val="36"/>
          <w:rtl/>
        </w:rPr>
        <w:t xml:space="preserve"> أثر النسخ في فقه السنة</w:t>
      </w:r>
    </w:p>
    <w:p w:rsidR="005D0BEB" w:rsidRPr="005D0BEB" w:rsidRDefault="005D0BEB" w:rsidP="00EF2710">
      <w:pPr>
        <w:spacing w:line="360" w:lineRule="auto"/>
        <w:rPr>
          <w:rFonts w:cs="Traditional Arabic"/>
          <w:sz w:val="36"/>
          <w:szCs w:val="36"/>
          <w:rtl/>
        </w:rPr>
      </w:pPr>
      <w:r w:rsidRPr="005D0BEB">
        <w:rPr>
          <w:rFonts w:cs="Traditional Arabic" w:hint="cs"/>
          <w:sz w:val="36"/>
          <w:szCs w:val="36"/>
          <w:rtl/>
        </w:rPr>
        <w:t>المبحث الأول</w:t>
      </w:r>
      <w:r w:rsidR="00930586">
        <w:rPr>
          <w:rFonts w:cs="Traditional Arabic" w:hint="cs"/>
          <w:sz w:val="36"/>
          <w:szCs w:val="36"/>
          <w:rtl/>
        </w:rPr>
        <w:t>:</w:t>
      </w:r>
      <w:r w:rsidRPr="005D0BEB">
        <w:rPr>
          <w:rFonts w:cs="Traditional Arabic" w:hint="cs"/>
          <w:sz w:val="36"/>
          <w:szCs w:val="36"/>
          <w:rtl/>
        </w:rPr>
        <w:t xml:space="preserve"> تعريف فقه السنة</w:t>
      </w:r>
    </w:p>
    <w:p w:rsidR="005D0BEB" w:rsidRPr="005D0BEB" w:rsidRDefault="005D0BEB" w:rsidP="00EF2710">
      <w:pPr>
        <w:spacing w:line="360" w:lineRule="auto"/>
        <w:rPr>
          <w:rFonts w:cs="Traditional Arabic"/>
          <w:sz w:val="36"/>
          <w:szCs w:val="36"/>
          <w:rtl/>
        </w:rPr>
      </w:pPr>
      <w:r w:rsidRPr="005D0BEB">
        <w:rPr>
          <w:rFonts w:cs="Traditional Arabic" w:hint="cs"/>
          <w:sz w:val="36"/>
          <w:szCs w:val="36"/>
          <w:rtl/>
        </w:rPr>
        <w:t>المبحث الثاني</w:t>
      </w:r>
      <w:r w:rsidR="00930586">
        <w:rPr>
          <w:rFonts w:cs="Traditional Arabic" w:hint="cs"/>
          <w:sz w:val="36"/>
          <w:szCs w:val="36"/>
          <w:rtl/>
        </w:rPr>
        <w:t>:</w:t>
      </w:r>
      <w:r w:rsidRPr="005D0BEB">
        <w:rPr>
          <w:rFonts w:cs="Traditional Arabic" w:hint="cs"/>
          <w:sz w:val="36"/>
          <w:szCs w:val="36"/>
          <w:rtl/>
        </w:rPr>
        <w:t xml:space="preserve"> طرق معرفة النسخ في الحديث</w:t>
      </w:r>
    </w:p>
    <w:p w:rsidR="005D0BEB" w:rsidRPr="005D0BEB" w:rsidRDefault="005D0BEB" w:rsidP="00EF2710">
      <w:pPr>
        <w:spacing w:line="360" w:lineRule="auto"/>
        <w:rPr>
          <w:rFonts w:cs="Traditional Arabic"/>
          <w:sz w:val="36"/>
          <w:szCs w:val="36"/>
          <w:rtl/>
        </w:rPr>
      </w:pPr>
      <w:r w:rsidRPr="005D0BEB">
        <w:rPr>
          <w:rFonts w:cs="Traditional Arabic" w:hint="cs"/>
          <w:sz w:val="36"/>
          <w:szCs w:val="36"/>
          <w:rtl/>
        </w:rPr>
        <w:t>المبحث الثالث</w:t>
      </w:r>
      <w:r w:rsidR="00930586">
        <w:rPr>
          <w:rFonts w:cs="Traditional Arabic" w:hint="cs"/>
          <w:sz w:val="36"/>
          <w:szCs w:val="36"/>
          <w:rtl/>
        </w:rPr>
        <w:t>:</w:t>
      </w:r>
      <w:r w:rsidRPr="005D0BEB">
        <w:rPr>
          <w:rFonts w:cs="Traditional Arabic" w:hint="cs"/>
          <w:sz w:val="36"/>
          <w:szCs w:val="36"/>
          <w:rtl/>
        </w:rPr>
        <w:t xml:space="preserve"> شروط المحدثين في قبول النسخ</w:t>
      </w:r>
    </w:p>
    <w:p w:rsidR="005D0BEB" w:rsidRPr="005D0BEB" w:rsidRDefault="005D0BEB" w:rsidP="00EF2710">
      <w:pPr>
        <w:spacing w:line="360" w:lineRule="auto"/>
        <w:rPr>
          <w:rFonts w:cs="Traditional Arabic"/>
          <w:sz w:val="36"/>
          <w:szCs w:val="36"/>
          <w:rtl/>
        </w:rPr>
      </w:pPr>
      <w:r w:rsidRPr="005D0BEB">
        <w:rPr>
          <w:rFonts w:cs="Traditional Arabic" w:hint="cs"/>
          <w:sz w:val="36"/>
          <w:szCs w:val="36"/>
          <w:rtl/>
        </w:rPr>
        <w:t>المبحث الرابع</w:t>
      </w:r>
      <w:r w:rsidR="00930586">
        <w:rPr>
          <w:rFonts w:cs="Traditional Arabic" w:hint="cs"/>
          <w:sz w:val="36"/>
          <w:szCs w:val="36"/>
          <w:rtl/>
        </w:rPr>
        <w:t>:</w:t>
      </w:r>
      <w:r w:rsidRPr="005D0BEB">
        <w:rPr>
          <w:rFonts w:cs="Traditional Arabic" w:hint="cs"/>
          <w:sz w:val="36"/>
          <w:szCs w:val="36"/>
          <w:rtl/>
        </w:rPr>
        <w:t xml:space="preserve"> أثر النسخ في فقه السنة</w:t>
      </w:r>
    </w:p>
    <w:p w:rsidR="005D0BEB" w:rsidRPr="005D0BEB" w:rsidRDefault="005D0BEB" w:rsidP="00EF2710">
      <w:pPr>
        <w:spacing w:line="360" w:lineRule="auto"/>
        <w:rPr>
          <w:rFonts w:cs="Traditional Arabic"/>
          <w:sz w:val="36"/>
          <w:szCs w:val="36"/>
          <w:rtl/>
        </w:rPr>
      </w:pPr>
      <w:r w:rsidRPr="005D0BEB">
        <w:rPr>
          <w:rFonts w:cs="Traditional Arabic" w:hint="cs"/>
          <w:sz w:val="36"/>
          <w:szCs w:val="36"/>
          <w:rtl/>
        </w:rPr>
        <w:t>الباب الثاني</w:t>
      </w:r>
      <w:r w:rsidR="00930586">
        <w:rPr>
          <w:rFonts w:cs="Traditional Arabic" w:hint="cs"/>
          <w:sz w:val="36"/>
          <w:szCs w:val="36"/>
          <w:rtl/>
        </w:rPr>
        <w:t>:</w:t>
      </w:r>
      <w:r w:rsidRPr="005D0BEB">
        <w:rPr>
          <w:rFonts w:cs="Traditional Arabic" w:hint="cs"/>
          <w:sz w:val="36"/>
          <w:szCs w:val="36"/>
          <w:rtl/>
        </w:rPr>
        <w:t xml:space="preserve"> تطبيق النسخ في السنة على كتاب الصيام</w:t>
      </w:r>
    </w:p>
    <w:p w:rsidR="005D0BEB" w:rsidRPr="005D0BEB" w:rsidRDefault="005D0BEB" w:rsidP="00EF2710">
      <w:pPr>
        <w:tabs>
          <w:tab w:val="center" w:pos="4585"/>
        </w:tabs>
        <w:spacing w:line="360" w:lineRule="auto"/>
        <w:rPr>
          <w:rFonts w:cs="Traditional Arabic"/>
          <w:sz w:val="36"/>
          <w:szCs w:val="36"/>
          <w:rtl/>
        </w:rPr>
      </w:pPr>
      <w:r w:rsidRPr="005D0BEB">
        <w:rPr>
          <w:rFonts w:cs="Traditional Arabic" w:hint="cs"/>
          <w:sz w:val="36"/>
          <w:szCs w:val="36"/>
          <w:rtl/>
        </w:rPr>
        <w:t>في هذا الباب سأقوم بدراسة تحليلية للأحاديث حيث سأستخرج منها الأحكام الباقية والمنسوخة، وأذكر فيها كذلك اختلاف الفقهاء في قبول هذه الأحكام وردها</w:t>
      </w:r>
    </w:p>
    <w:p w:rsidR="005D0BEB" w:rsidRDefault="005D0BEB" w:rsidP="00EF2710">
      <w:pPr>
        <w:bidi w:val="0"/>
        <w:spacing w:line="360" w:lineRule="auto"/>
        <w:jc w:val="right"/>
        <w:rPr>
          <w:rFonts w:cs="Traditional Arabic"/>
          <w:sz w:val="36"/>
          <w:szCs w:val="36"/>
          <w:rtl/>
          <w:lang w:bidi="ar-MA"/>
        </w:rPr>
      </w:pPr>
      <w:r w:rsidRPr="005D0BEB">
        <w:rPr>
          <w:rFonts w:cs="Traditional Arabic" w:hint="cs"/>
          <w:sz w:val="36"/>
          <w:szCs w:val="36"/>
          <w:rtl/>
          <w:lang w:bidi="ar-MA"/>
        </w:rPr>
        <w:t>أما الخاتمة: ف</w:t>
      </w:r>
      <w:r w:rsidR="00930586">
        <w:rPr>
          <w:rFonts w:cs="Traditional Arabic" w:hint="cs"/>
          <w:sz w:val="36"/>
          <w:szCs w:val="36"/>
          <w:rtl/>
          <w:lang w:bidi="ar-MA"/>
        </w:rPr>
        <w:t>تحتوي على أهم النتائج والتوصيات كما تحتوي كذلك على فهارس</w:t>
      </w:r>
    </w:p>
    <w:p w:rsidR="00930586" w:rsidRPr="005D0BEB" w:rsidRDefault="00930586" w:rsidP="00930586">
      <w:pPr>
        <w:bidi w:val="0"/>
        <w:spacing w:line="360" w:lineRule="auto"/>
        <w:jc w:val="right"/>
        <w:rPr>
          <w:rFonts w:cs="Traditional Arabic"/>
          <w:sz w:val="36"/>
          <w:szCs w:val="36"/>
          <w:lang w:bidi="ar-MA"/>
        </w:rPr>
      </w:pPr>
      <w:r>
        <w:rPr>
          <w:rFonts w:cs="Traditional Arabic" w:hint="cs"/>
          <w:sz w:val="36"/>
          <w:szCs w:val="36"/>
          <w:rtl/>
          <w:lang w:bidi="ar-MA"/>
        </w:rPr>
        <w:t>الآيات والأحاديث والموضوعات.</w:t>
      </w:r>
    </w:p>
    <w:p w:rsidR="005D0BEB" w:rsidRPr="00632463" w:rsidRDefault="005D0BEB" w:rsidP="00EF2710">
      <w:pPr>
        <w:pStyle w:val="ListParagraph"/>
        <w:spacing w:line="360" w:lineRule="auto"/>
        <w:ind w:left="0" w:firstLine="360"/>
        <w:rPr>
          <w:rFonts w:ascii="Traditional Arabic" w:hAnsi="Traditional Arabic" w:cs="Traditional Arabic"/>
          <w:sz w:val="36"/>
          <w:szCs w:val="36"/>
          <w:rtl/>
        </w:rPr>
      </w:pPr>
      <w:r w:rsidRPr="00632463">
        <w:rPr>
          <w:rFonts w:ascii="Traditional Arabic" w:hAnsi="Traditional Arabic" w:cs="Traditional Arabic"/>
          <w:sz w:val="36"/>
          <w:szCs w:val="36"/>
          <w:rtl/>
        </w:rPr>
        <w:lastRenderedPageBreak/>
        <w:t>وإني أحمد الله تعالى الذي وفقني إلى تحقيق مجموعة كبيرة من المسائل الأصولية في الجانب النظري من هذا البحث. فقد جمعت كلام أهل العلم المتفرق في الكتب في هذه المسائل المهمة في موضع واحد بترتيب مع اختصار غير مخل ودقة في الإحالة. ولله الحمد والمنة.</w:t>
      </w:r>
    </w:p>
    <w:p w:rsidR="005D0BEB" w:rsidRPr="00632463" w:rsidRDefault="005D0BEB" w:rsidP="00632463">
      <w:pPr>
        <w:tabs>
          <w:tab w:val="left" w:pos="926"/>
        </w:tabs>
        <w:spacing w:line="360" w:lineRule="auto"/>
        <w:ind w:left="360"/>
        <w:rPr>
          <w:rFonts w:ascii="Traditional Arabic" w:hAnsi="Traditional Arabic" w:cs="Traditional Arabic"/>
          <w:sz w:val="36"/>
          <w:szCs w:val="36"/>
          <w:rtl/>
        </w:rPr>
      </w:pPr>
      <w:r w:rsidRPr="00632463">
        <w:rPr>
          <w:rFonts w:ascii="Traditional Arabic" w:hAnsi="Traditional Arabic" w:cs="Traditional Arabic"/>
          <w:sz w:val="36"/>
          <w:szCs w:val="36"/>
          <w:rtl/>
        </w:rPr>
        <w:t>وأخيرا أقدم شكري وتقديري لفضيلة الدكتور أشرف محمد زاهر سويفي الذي شرفني بإشرافه على بحثي والذي كانت لنصائحه أكبر الآثار في إتمامه على هذا الوجه، وأسأل الله تعالى أن يضاعف له الأجر والثواب، وإني لأعجز عن شكر كافة الأساتذة الذين ساهموا في توجيهي خلال مسيرتي لطلب العلم، خوصوصا زوجي الدكتور نور محمد هادي بن زهلان الذي لم يبخل علي بما جا</w:t>
      </w:r>
      <w:r w:rsidR="00122DE6" w:rsidRPr="00632463">
        <w:rPr>
          <w:rFonts w:ascii="Traditional Arabic" w:hAnsi="Traditional Arabic" w:cs="Traditional Arabic"/>
          <w:sz w:val="36"/>
          <w:szCs w:val="36"/>
          <w:rtl/>
        </w:rPr>
        <w:t>د عليه الله من علم وفطنة. وأرجو</w:t>
      </w:r>
      <w:r w:rsidRPr="00632463">
        <w:rPr>
          <w:rFonts w:ascii="Traditional Arabic" w:hAnsi="Traditional Arabic" w:cs="Traditional Arabic"/>
          <w:sz w:val="36"/>
          <w:szCs w:val="36"/>
          <w:rtl/>
        </w:rPr>
        <w:t xml:space="preserve"> من الله أن يضاعف ثواب الجميع لجهودهم.</w:t>
      </w:r>
    </w:p>
    <w:p w:rsidR="005D0BEB" w:rsidRPr="00632463" w:rsidRDefault="005D0BEB" w:rsidP="00EF2710">
      <w:pPr>
        <w:spacing w:line="360" w:lineRule="auto"/>
        <w:ind w:firstLine="720"/>
        <w:rPr>
          <w:rFonts w:ascii="Traditional Arabic" w:hAnsi="Traditional Arabic" w:cs="Traditional Arabic"/>
          <w:sz w:val="36"/>
          <w:szCs w:val="36"/>
        </w:rPr>
      </w:pPr>
      <w:r w:rsidRPr="00632463">
        <w:rPr>
          <w:rFonts w:ascii="Traditional Arabic" w:hAnsi="Traditional Arabic" w:cs="Traditional Arabic"/>
          <w:sz w:val="36"/>
          <w:szCs w:val="36"/>
          <w:rtl/>
        </w:rPr>
        <w:t>وإن الجهد البشري مهما بلغ فهو معرض للصواب والخطأ، فما كان من الصواب فهو توفيق من الله وحده، وما كان من الخطأ فهو من نفسي، وإني أسأل الله جل وعلى أن يتقبل هذا العمل ويوفقني دائما لخدمة دينه الحنيف، وأن يجمعني مع الحبيب المصطفى صلى الله عليه وسلم في مستقر رحمته، والله ولي ذلك.</w:t>
      </w:r>
    </w:p>
    <w:p w:rsidR="00347C0D" w:rsidRPr="00632463" w:rsidRDefault="00BE4F8F" w:rsidP="00347C0D">
      <w:pPr>
        <w:spacing w:line="360" w:lineRule="auto"/>
        <w:ind w:firstLine="720"/>
        <w:jc w:val="right"/>
        <w:rPr>
          <w:rFonts w:ascii="Traditional Arabic" w:hAnsi="Traditional Arabic" w:cs="Traditional Arabic"/>
          <w:sz w:val="36"/>
          <w:szCs w:val="36"/>
          <w:rtl/>
        </w:rPr>
      </w:pPr>
      <w:r w:rsidRPr="00632463">
        <w:rPr>
          <w:rFonts w:ascii="Traditional Arabic" w:hAnsi="Traditional Arabic" w:cs="Traditional Arabic"/>
          <w:sz w:val="36"/>
          <w:szCs w:val="36"/>
          <w:rtl/>
        </w:rPr>
        <w:t>تم الإنهاء من هذا المشروع يومه</w:t>
      </w:r>
      <w:r w:rsidR="00347C0D" w:rsidRPr="00632463">
        <w:rPr>
          <w:rFonts w:ascii="Traditional Arabic" w:hAnsi="Traditional Arabic" w:cs="Traditional Arabic"/>
          <w:sz w:val="36"/>
          <w:szCs w:val="36"/>
          <w:rtl/>
        </w:rPr>
        <w:t xml:space="preserve"> الثلاثاء</w:t>
      </w:r>
    </w:p>
    <w:p w:rsidR="005D0BEB" w:rsidRPr="00632463" w:rsidRDefault="00347C0D" w:rsidP="00347C0D">
      <w:pPr>
        <w:spacing w:line="360" w:lineRule="auto"/>
        <w:ind w:firstLine="720"/>
        <w:jc w:val="center"/>
        <w:rPr>
          <w:rFonts w:ascii="Traditional Arabic" w:hAnsi="Traditional Arabic" w:cs="Traditional Arabic"/>
          <w:sz w:val="36"/>
          <w:szCs w:val="36"/>
          <w:rtl/>
        </w:rPr>
      </w:pPr>
      <w:r w:rsidRPr="00632463">
        <w:rPr>
          <w:rFonts w:ascii="Traditional Arabic" w:hAnsi="Traditional Arabic" w:cs="Traditional Arabic"/>
          <w:sz w:val="36"/>
          <w:szCs w:val="36"/>
          <w:rtl/>
        </w:rPr>
        <w:t xml:space="preserve">                                     </w:t>
      </w:r>
      <w:r w:rsidR="00632463">
        <w:rPr>
          <w:rFonts w:ascii="Traditional Arabic" w:hAnsi="Traditional Arabic" w:cs="Traditional Arabic" w:hint="cs"/>
          <w:sz w:val="36"/>
          <w:szCs w:val="36"/>
          <w:rtl/>
        </w:rPr>
        <w:tab/>
      </w:r>
      <w:r w:rsidR="00632463">
        <w:rPr>
          <w:rFonts w:ascii="Traditional Arabic" w:hAnsi="Traditional Arabic" w:cs="Traditional Arabic" w:hint="cs"/>
          <w:sz w:val="36"/>
          <w:szCs w:val="36"/>
          <w:rtl/>
        </w:rPr>
        <w:tab/>
      </w:r>
      <w:r w:rsidR="00632463">
        <w:rPr>
          <w:rFonts w:ascii="Traditional Arabic" w:hAnsi="Traditional Arabic" w:cs="Traditional Arabic" w:hint="cs"/>
          <w:sz w:val="36"/>
          <w:szCs w:val="36"/>
          <w:rtl/>
        </w:rPr>
        <w:tab/>
      </w:r>
      <w:r w:rsidR="00BE4F8F" w:rsidRPr="00632463">
        <w:rPr>
          <w:rFonts w:ascii="Traditional Arabic" w:hAnsi="Traditional Arabic" w:cs="Traditional Arabic"/>
          <w:sz w:val="36"/>
          <w:szCs w:val="36"/>
          <w:rtl/>
        </w:rPr>
        <w:t xml:space="preserve"> 24/01/2012</w:t>
      </w:r>
    </w:p>
    <w:p w:rsidR="00347C0D" w:rsidRPr="00632463" w:rsidRDefault="00347C0D" w:rsidP="00EF2710">
      <w:pPr>
        <w:spacing w:line="360" w:lineRule="auto"/>
        <w:ind w:firstLine="720"/>
        <w:jc w:val="center"/>
        <w:rPr>
          <w:rFonts w:ascii="Traditional Arabic" w:hAnsi="Traditional Arabic" w:cs="Traditional Arabic"/>
          <w:sz w:val="36"/>
          <w:szCs w:val="36"/>
          <w:rtl/>
        </w:rPr>
      </w:pPr>
    </w:p>
    <w:p w:rsidR="005D0BEB" w:rsidRDefault="005D0BEB" w:rsidP="00EF2710">
      <w:pPr>
        <w:spacing w:line="360" w:lineRule="auto"/>
        <w:ind w:firstLine="720"/>
        <w:jc w:val="center"/>
        <w:rPr>
          <w:rFonts w:cs="Simplified Arabic"/>
          <w:rtl/>
        </w:rPr>
      </w:pPr>
      <w:r w:rsidRPr="00632463">
        <w:rPr>
          <w:rFonts w:ascii="Traditional Arabic" w:hAnsi="Traditional Arabic" w:cs="Traditional Arabic"/>
          <w:sz w:val="36"/>
          <w:szCs w:val="36"/>
          <w:rtl/>
        </w:rPr>
        <w:t>وآخر دعوانا أن الحمد لله رب العالمين</w:t>
      </w:r>
    </w:p>
    <w:p w:rsidR="00425A01" w:rsidRPr="005D0BEB" w:rsidRDefault="00425A01" w:rsidP="00EF2710">
      <w:pPr>
        <w:spacing w:line="360" w:lineRule="auto"/>
        <w:ind w:firstLine="720"/>
        <w:jc w:val="center"/>
        <w:rPr>
          <w:rFonts w:cs="Simplified Arabic"/>
          <w:rtl/>
        </w:rPr>
      </w:pPr>
    </w:p>
    <w:p w:rsidR="00605102" w:rsidRPr="00605102" w:rsidRDefault="005D0BEB" w:rsidP="00605102">
      <w:pPr>
        <w:pStyle w:val="ListParagraph"/>
        <w:spacing w:line="360" w:lineRule="auto"/>
        <w:ind w:left="0" w:firstLine="360"/>
        <w:jc w:val="center"/>
        <w:rPr>
          <w:rFonts w:cs="Simplified Arabic"/>
          <w:sz w:val="32"/>
          <w:szCs w:val="32"/>
          <w:rtl/>
        </w:rPr>
      </w:pPr>
      <w:r w:rsidRPr="005D0BEB">
        <w:rPr>
          <w:rFonts w:cs="Simplified Arabic" w:hint="cs"/>
          <w:sz w:val="32"/>
          <w:szCs w:val="32"/>
        </w:rPr>
        <w:lastRenderedPageBreak/>
        <w:sym w:font="AGA Arabesque" w:char="F021"/>
      </w:r>
      <w:r w:rsidRPr="005D0BEB">
        <w:rPr>
          <w:rFonts w:cs="Simplified Arabic" w:hint="cs"/>
          <w:sz w:val="32"/>
          <w:szCs w:val="32"/>
        </w:rPr>
        <w:sym w:font="AGA Arabesque" w:char="F021"/>
      </w:r>
      <w:r w:rsidRPr="005D0BEB">
        <w:rPr>
          <w:rFonts w:cs="Simplified Arabic" w:hint="cs"/>
          <w:sz w:val="32"/>
          <w:szCs w:val="32"/>
        </w:rPr>
        <w:sym w:font="AGA Arabesque" w:char="F021"/>
      </w:r>
      <w:r w:rsidR="00605102" w:rsidRPr="005D0BEB">
        <w:rPr>
          <w:rFonts w:cs="Simplified Arabic" w:hint="cs"/>
          <w:sz w:val="32"/>
          <w:szCs w:val="32"/>
        </w:rPr>
        <w:sym w:font="AGA Arabesque" w:char="F021"/>
      </w:r>
      <w:r w:rsidR="00605102" w:rsidRPr="005D0BEB">
        <w:rPr>
          <w:rFonts w:cs="Simplified Arabic" w:hint="cs"/>
          <w:sz w:val="32"/>
          <w:szCs w:val="32"/>
        </w:rPr>
        <w:sym w:font="AGA Arabesque" w:char="F021"/>
      </w:r>
    </w:p>
    <w:p w:rsidR="00365A8A" w:rsidRPr="00605102" w:rsidRDefault="00365A8A" w:rsidP="00605102">
      <w:pPr>
        <w:pStyle w:val="ListParagraph"/>
        <w:spacing w:line="360" w:lineRule="auto"/>
        <w:ind w:left="0" w:firstLine="360"/>
        <w:jc w:val="center"/>
        <w:rPr>
          <w:rFonts w:cs="Simplified Arabic"/>
          <w:sz w:val="32"/>
          <w:szCs w:val="32"/>
        </w:rPr>
      </w:pPr>
    </w:p>
    <w:p w:rsidR="00605102" w:rsidRDefault="00605102" w:rsidP="00605102">
      <w:pPr>
        <w:bidi w:val="0"/>
        <w:spacing w:line="360" w:lineRule="auto"/>
        <w:rPr>
          <w:rFonts w:ascii="Traditional Arabic" w:hAnsi="Traditional Arabic" w:cs="Traditional Arabic"/>
          <w:sz w:val="36"/>
          <w:szCs w:val="36"/>
          <w:rtl/>
        </w:rPr>
      </w:pPr>
    </w:p>
    <w:p w:rsidR="007D2894" w:rsidRPr="00605102" w:rsidRDefault="00E453FD" w:rsidP="00605102">
      <w:pPr>
        <w:bidi w:val="0"/>
        <w:spacing w:line="360" w:lineRule="auto"/>
        <w:jc w:val="center"/>
        <w:rPr>
          <w:rFonts w:ascii="Traditional Arabic" w:hAnsi="Traditional Arabic" w:cs="Traditional Arabic"/>
          <w:sz w:val="36"/>
          <w:szCs w:val="36"/>
          <w:rtl/>
        </w:rPr>
      </w:pPr>
      <w:r w:rsidRPr="005D0BEB">
        <w:rPr>
          <w:rFonts w:ascii="Traditional Arabic" w:hAnsi="Traditional Arabic" w:cs="Traditional Arabic"/>
          <w:b/>
          <w:bCs/>
          <w:sz w:val="36"/>
          <w:szCs w:val="36"/>
          <w:u w:val="single"/>
          <w:rtl/>
        </w:rPr>
        <w:t>الباب الأول</w:t>
      </w:r>
    </w:p>
    <w:p w:rsidR="00E453FD" w:rsidRPr="005D0BEB" w:rsidRDefault="00E453FD" w:rsidP="00EF2710">
      <w:pPr>
        <w:spacing w:line="360" w:lineRule="auto"/>
        <w:jc w:val="center"/>
        <w:rPr>
          <w:rFonts w:ascii="Traditional Arabic" w:hAnsi="Traditional Arabic" w:cs="Traditional Arabic"/>
          <w:b/>
          <w:bCs/>
          <w:sz w:val="36"/>
          <w:szCs w:val="36"/>
          <w:u w:val="single"/>
        </w:rPr>
      </w:pPr>
      <w:r w:rsidRPr="005D0BEB">
        <w:rPr>
          <w:rFonts w:ascii="Traditional Arabic" w:hAnsi="Traditional Arabic" w:cs="Traditional Arabic"/>
          <w:b/>
          <w:bCs/>
          <w:sz w:val="36"/>
          <w:szCs w:val="36"/>
          <w:u w:val="single"/>
          <w:rtl/>
        </w:rPr>
        <w:t>النسخ وأثره في فقه السنة</w:t>
      </w:r>
    </w:p>
    <w:p w:rsidR="00365A8A" w:rsidRPr="005D0BEB" w:rsidRDefault="00365A8A" w:rsidP="00EF2710">
      <w:pPr>
        <w:spacing w:line="360" w:lineRule="auto"/>
        <w:jc w:val="center"/>
        <w:rPr>
          <w:rFonts w:ascii="Traditional Arabic" w:hAnsi="Traditional Arabic" w:cs="Traditional Arabic"/>
          <w:sz w:val="36"/>
          <w:szCs w:val="36"/>
          <w:rtl/>
        </w:rPr>
      </w:pPr>
    </w:p>
    <w:p w:rsidR="007D2894" w:rsidRPr="005D0BEB" w:rsidRDefault="007D2894" w:rsidP="00EF2710">
      <w:pPr>
        <w:spacing w:line="360" w:lineRule="auto"/>
        <w:rPr>
          <w:rFonts w:ascii="Traditional Arabic" w:hAnsi="Traditional Arabic" w:cs="Traditional Arabic"/>
          <w:sz w:val="36"/>
          <w:szCs w:val="36"/>
        </w:rPr>
      </w:pPr>
      <w:r w:rsidRPr="005D0BEB">
        <w:rPr>
          <w:rFonts w:ascii="Traditional Arabic" w:hAnsi="Traditional Arabic" w:cs="Traditional Arabic"/>
          <w:sz w:val="36"/>
          <w:szCs w:val="36"/>
          <w:rtl/>
        </w:rPr>
        <w:t xml:space="preserve"> ويشتمل على فصلين:</w:t>
      </w:r>
    </w:p>
    <w:p w:rsidR="00365A8A" w:rsidRPr="005D0BEB" w:rsidRDefault="00365A8A" w:rsidP="00EF2710">
      <w:pPr>
        <w:spacing w:line="360" w:lineRule="auto"/>
        <w:rPr>
          <w:rFonts w:ascii="Traditional Arabic" w:hAnsi="Traditional Arabic" w:cs="Traditional Arabic"/>
          <w:sz w:val="36"/>
          <w:szCs w:val="36"/>
          <w:rtl/>
        </w:rPr>
      </w:pPr>
    </w:p>
    <w:p w:rsidR="007D2894" w:rsidRPr="005D0BEB" w:rsidRDefault="00E453FD" w:rsidP="00EF2710">
      <w:pPr>
        <w:spacing w:line="360" w:lineRule="auto"/>
        <w:jc w:val="center"/>
        <w:rPr>
          <w:rFonts w:ascii="Traditional Arabic" w:hAnsi="Traditional Arabic" w:cs="Traditional Arabic"/>
          <w:b/>
          <w:bCs/>
          <w:sz w:val="36"/>
          <w:szCs w:val="36"/>
          <w:u w:val="single"/>
          <w:rtl/>
        </w:rPr>
      </w:pPr>
      <w:r w:rsidRPr="005D0BEB">
        <w:rPr>
          <w:rFonts w:ascii="Traditional Arabic" w:hAnsi="Traditional Arabic" w:cs="Traditional Arabic"/>
          <w:b/>
          <w:bCs/>
          <w:sz w:val="36"/>
          <w:szCs w:val="36"/>
          <w:u w:val="single"/>
          <w:rtl/>
        </w:rPr>
        <w:t>الفصل الأول</w:t>
      </w:r>
    </w:p>
    <w:p w:rsidR="00365A8A" w:rsidRPr="005D0BEB" w:rsidRDefault="00E453FD" w:rsidP="00EF2710">
      <w:pPr>
        <w:spacing w:line="360" w:lineRule="auto"/>
        <w:jc w:val="center"/>
        <w:rPr>
          <w:rFonts w:ascii="Traditional Arabic" w:hAnsi="Traditional Arabic" w:cs="Traditional Arabic"/>
          <w:b/>
          <w:bCs/>
          <w:sz w:val="36"/>
          <w:szCs w:val="36"/>
          <w:u w:val="single"/>
          <w:rtl/>
        </w:rPr>
      </w:pPr>
      <w:r w:rsidRPr="005D0BEB">
        <w:rPr>
          <w:rFonts w:ascii="Traditional Arabic" w:hAnsi="Traditional Arabic" w:cs="Traditional Arabic"/>
          <w:b/>
          <w:bCs/>
          <w:sz w:val="36"/>
          <w:szCs w:val="36"/>
          <w:u w:val="single"/>
          <w:rtl/>
        </w:rPr>
        <w:t xml:space="preserve">تعريف النسخ، </w:t>
      </w:r>
      <w:r w:rsidR="00BD6469" w:rsidRPr="005D0BEB">
        <w:rPr>
          <w:rFonts w:ascii="Traditional Arabic" w:hAnsi="Traditional Arabic" w:cs="Traditional Arabic"/>
          <w:b/>
          <w:bCs/>
          <w:sz w:val="36"/>
          <w:szCs w:val="36"/>
          <w:u w:val="single"/>
          <w:rtl/>
        </w:rPr>
        <w:t>و</w:t>
      </w:r>
      <w:r w:rsidR="00B9566B" w:rsidRPr="005D0BEB">
        <w:rPr>
          <w:rFonts w:ascii="Traditional Arabic" w:hAnsi="Traditional Arabic" w:cs="Traditional Arabic"/>
          <w:b/>
          <w:bCs/>
          <w:sz w:val="36"/>
          <w:szCs w:val="36"/>
          <w:u w:val="single"/>
          <w:rtl/>
        </w:rPr>
        <w:t xml:space="preserve">مشروعيته </w:t>
      </w:r>
      <w:r w:rsidR="00BD6469" w:rsidRPr="005D0BEB">
        <w:rPr>
          <w:rFonts w:ascii="Traditional Arabic" w:hAnsi="Traditional Arabic" w:cs="Traditional Arabic"/>
          <w:b/>
          <w:bCs/>
          <w:sz w:val="36"/>
          <w:szCs w:val="36"/>
          <w:u w:val="single"/>
          <w:rtl/>
        </w:rPr>
        <w:t>وأنواعه</w:t>
      </w:r>
    </w:p>
    <w:p w:rsidR="00365A8A" w:rsidRPr="005D0BEB" w:rsidRDefault="00365A8A" w:rsidP="00EF2710">
      <w:pPr>
        <w:spacing w:line="360" w:lineRule="auto"/>
        <w:jc w:val="center"/>
        <w:rPr>
          <w:rFonts w:ascii="Traditional Arabic" w:hAnsi="Traditional Arabic" w:cs="Traditional Arabic"/>
          <w:b/>
          <w:bCs/>
          <w:sz w:val="36"/>
          <w:szCs w:val="36"/>
          <w:u w:val="single"/>
        </w:rPr>
      </w:pPr>
    </w:p>
    <w:p w:rsidR="00365A8A" w:rsidRPr="005D0BEB" w:rsidRDefault="00365A8A" w:rsidP="00EF2710">
      <w:pPr>
        <w:spacing w:line="360" w:lineRule="auto"/>
        <w:jc w:val="center"/>
        <w:rPr>
          <w:rFonts w:ascii="Traditional Arabic" w:hAnsi="Traditional Arabic" w:cs="Traditional Arabic"/>
          <w:b/>
          <w:bCs/>
          <w:sz w:val="36"/>
          <w:szCs w:val="36"/>
          <w:u w:val="single"/>
        </w:rPr>
      </w:pPr>
    </w:p>
    <w:p w:rsidR="00365A8A" w:rsidRPr="005D0BEB" w:rsidRDefault="00365A8A" w:rsidP="00EF2710">
      <w:pPr>
        <w:spacing w:line="360" w:lineRule="auto"/>
        <w:jc w:val="center"/>
        <w:rPr>
          <w:rFonts w:ascii="Traditional Arabic" w:hAnsi="Traditional Arabic" w:cs="Traditional Arabic"/>
          <w:b/>
          <w:bCs/>
          <w:sz w:val="36"/>
          <w:szCs w:val="36"/>
          <w:u w:val="single"/>
        </w:rPr>
      </w:pPr>
      <w:r w:rsidRPr="005D0BEB">
        <w:rPr>
          <w:rFonts w:ascii="Traditional Arabic" w:hAnsi="Traditional Arabic" w:cs="Traditional Arabic"/>
          <w:b/>
          <w:bCs/>
          <w:sz w:val="36"/>
          <w:szCs w:val="36"/>
          <w:u w:val="single"/>
          <w:rtl/>
        </w:rPr>
        <w:t>الفصل ال</w:t>
      </w:r>
      <w:r w:rsidR="00B9566B" w:rsidRPr="005D0BEB">
        <w:rPr>
          <w:rFonts w:ascii="Traditional Arabic" w:hAnsi="Traditional Arabic" w:cs="Traditional Arabic"/>
          <w:b/>
          <w:bCs/>
          <w:sz w:val="36"/>
          <w:szCs w:val="36"/>
          <w:u w:val="single"/>
          <w:rtl/>
        </w:rPr>
        <w:t>ثاني</w:t>
      </w:r>
    </w:p>
    <w:p w:rsidR="009B4600" w:rsidRDefault="00061BD5" w:rsidP="00EF2710">
      <w:pPr>
        <w:spacing w:line="360" w:lineRule="auto"/>
        <w:jc w:val="center"/>
        <w:rPr>
          <w:rFonts w:ascii="Traditional Arabic" w:hAnsi="Traditional Arabic" w:cs="Traditional Arabic"/>
          <w:b/>
          <w:bCs/>
          <w:sz w:val="36"/>
          <w:szCs w:val="36"/>
          <w:u w:val="single"/>
          <w:rtl/>
        </w:rPr>
      </w:pPr>
      <w:r w:rsidRPr="005D0BEB">
        <w:rPr>
          <w:rFonts w:ascii="Traditional Arabic" w:hAnsi="Traditional Arabic" w:cs="Traditional Arabic"/>
          <w:b/>
          <w:bCs/>
          <w:sz w:val="36"/>
          <w:szCs w:val="36"/>
          <w:u w:val="single"/>
          <w:rtl/>
        </w:rPr>
        <w:t>أثر النسخ في فقه السنة</w:t>
      </w:r>
      <w:r w:rsidR="00365A8A" w:rsidRPr="005D0BEB">
        <w:rPr>
          <w:rFonts w:ascii="Traditional Arabic" w:hAnsi="Traditional Arabic" w:cs="Traditional Arabic"/>
          <w:b/>
          <w:bCs/>
          <w:sz w:val="36"/>
          <w:szCs w:val="36"/>
          <w:u w:val="single"/>
          <w:rtl/>
        </w:rPr>
        <w:t xml:space="preserve"> </w:t>
      </w:r>
      <w:r w:rsidR="00365A8A" w:rsidRPr="005D0BEB">
        <w:rPr>
          <w:rFonts w:ascii="Traditional Arabic" w:hAnsi="Traditional Arabic" w:cs="Traditional Arabic"/>
          <w:b/>
          <w:bCs/>
          <w:sz w:val="36"/>
          <w:szCs w:val="36"/>
          <w:u w:val="single"/>
          <w:rtl/>
        </w:rPr>
        <w:br w:type="page"/>
      </w:r>
    </w:p>
    <w:p w:rsidR="009B4600" w:rsidRDefault="009B4600" w:rsidP="00EF2710">
      <w:pPr>
        <w:spacing w:line="360" w:lineRule="auto"/>
        <w:jc w:val="center"/>
        <w:rPr>
          <w:rFonts w:ascii="Traditional Arabic" w:hAnsi="Traditional Arabic" w:cs="Traditional Arabic"/>
          <w:b/>
          <w:bCs/>
          <w:sz w:val="36"/>
          <w:szCs w:val="36"/>
          <w:u w:val="single"/>
          <w:rtl/>
        </w:rPr>
      </w:pPr>
    </w:p>
    <w:p w:rsidR="008D1C53" w:rsidRPr="005D0BEB" w:rsidRDefault="008D1C53" w:rsidP="00EF2710">
      <w:pPr>
        <w:spacing w:line="360" w:lineRule="auto"/>
        <w:jc w:val="center"/>
        <w:rPr>
          <w:rFonts w:ascii="Traditional Arabic" w:hAnsi="Traditional Arabic" w:cs="Traditional Arabic"/>
          <w:b/>
          <w:bCs/>
          <w:sz w:val="36"/>
          <w:szCs w:val="36"/>
          <w:u w:val="single"/>
          <w:rtl/>
        </w:rPr>
      </w:pPr>
      <w:r w:rsidRPr="005D0BEB">
        <w:rPr>
          <w:rFonts w:ascii="Traditional Arabic" w:hAnsi="Traditional Arabic" w:cs="Traditional Arabic"/>
          <w:b/>
          <w:bCs/>
          <w:sz w:val="36"/>
          <w:szCs w:val="36"/>
          <w:u w:val="single"/>
          <w:rtl/>
        </w:rPr>
        <w:t>الفصل الأول</w:t>
      </w:r>
    </w:p>
    <w:p w:rsidR="00B9566B" w:rsidRPr="005D0BEB" w:rsidRDefault="00B9566B" w:rsidP="00EF2710">
      <w:pPr>
        <w:spacing w:line="360" w:lineRule="auto"/>
        <w:jc w:val="center"/>
        <w:rPr>
          <w:rFonts w:ascii="Traditional Arabic" w:hAnsi="Traditional Arabic" w:cs="Traditional Arabic"/>
          <w:b/>
          <w:bCs/>
          <w:sz w:val="36"/>
          <w:szCs w:val="36"/>
          <w:u w:val="single"/>
          <w:rtl/>
        </w:rPr>
      </w:pPr>
      <w:r w:rsidRPr="005D0BEB">
        <w:rPr>
          <w:rFonts w:ascii="Traditional Arabic" w:hAnsi="Traditional Arabic" w:cs="Traditional Arabic"/>
          <w:b/>
          <w:bCs/>
          <w:sz w:val="36"/>
          <w:szCs w:val="36"/>
          <w:u w:val="single"/>
          <w:rtl/>
        </w:rPr>
        <w:t>تعريف النسخ، ومشروعيته وأنواعه</w:t>
      </w:r>
    </w:p>
    <w:p w:rsidR="00B9566B" w:rsidRPr="005D0BEB" w:rsidRDefault="00B9566B" w:rsidP="00EF2710">
      <w:pPr>
        <w:spacing w:line="360" w:lineRule="auto"/>
        <w:jc w:val="both"/>
        <w:rPr>
          <w:rFonts w:ascii="Traditional Arabic" w:hAnsi="Traditional Arabic" w:cs="Traditional Arabic"/>
          <w:sz w:val="36"/>
          <w:szCs w:val="36"/>
          <w:rtl/>
        </w:rPr>
      </w:pPr>
      <w:r w:rsidRPr="005D0BEB">
        <w:rPr>
          <w:rFonts w:ascii="Traditional Arabic" w:hAnsi="Traditional Arabic" w:cs="Traditional Arabic"/>
          <w:sz w:val="36"/>
          <w:szCs w:val="36"/>
          <w:rtl/>
        </w:rPr>
        <w:t xml:space="preserve">نتناول في هذا الفصل الكلام عن تعريف النسخ لغة واصطلاحًا، </w:t>
      </w:r>
      <w:r w:rsidR="00006811" w:rsidRPr="005D0BEB">
        <w:rPr>
          <w:rFonts w:ascii="Traditional Arabic" w:hAnsi="Traditional Arabic" w:cs="Traditional Arabic"/>
          <w:sz w:val="36"/>
          <w:szCs w:val="36"/>
          <w:rtl/>
        </w:rPr>
        <w:t>و</w:t>
      </w:r>
      <w:r w:rsidRPr="005D0BEB">
        <w:rPr>
          <w:rFonts w:ascii="Traditional Arabic" w:hAnsi="Traditional Arabic" w:cs="Traditional Arabic"/>
          <w:sz w:val="36"/>
          <w:szCs w:val="36"/>
          <w:rtl/>
        </w:rPr>
        <w:t>مشروعيته، وفوائده، وأنواعه، وذلك في ثلاثة مباحث على النحو التالي:</w:t>
      </w:r>
    </w:p>
    <w:p w:rsidR="00E45B57" w:rsidRPr="005D0BEB" w:rsidRDefault="00B9566B" w:rsidP="00EF2710">
      <w:pPr>
        <w:spacing w:line="360" w:lineRule="auto"/>
        <w:jc w:val="center"/>
        <w:rPr>
          <w:rFonts w:ascii="Traditional Arabic" w:hAnsi="Traditional Arabic" w:cs="Traditional Arabic"/>
          <w:b/>
          <w:bCs/>
          <w:sz w:val="36"/>
          <w:szCs w:val="36"/>
          <w:u w:val="single"/>
          <w:rtl/>
        </w:rPr>
      </w:pPr>
      <w:r w:rsidRPr="005D0BEB">
        <w:rPr>
          <w:rFonts w:ascii="Traditional Arabic" w:hAnsi="Traditional Arabic" w:cs="Traditional Arabic"/>
          <w:b/>
          <w:bCs/>
          <w:sz w:val="36"/>
          <w:szCs w:val="36"/>
          <w:u w:val="single"/>
          <w:rtl/>
        </w:rPr>
        <w:t>المبحث الأول</w:t>
      </w:r>
    </w:p>
    <w:p w:rsidR="008D1C53" w:rsidRPr="005D0BEB" w:rsidRDefault="00B9566B" w:rsidP="00EF2710">
      <w:pPr>
        <w:spacing w:line="360" w:lineRule="auto"/>
        <w:jc w:val="center"/>
        <w:rPr>
          <w:rFonts w:ascii="Traditional Arabic" w:hAnsi="Traditional Arabic" w:cs="Traditional Arabic"/>
          <w:b/>
          <w:bCs/>
          <w:sz w:val="36"/>
          <w:szCs w:val="36"/>
          <w:u w:val="single"/>
          <w:rtl/>
        </w:rPr>
      </w:pPr>
      <w:r w:rsidRPr="005D0BEB">
        <w:rPr>
          <w:rFonts w:ascii="Traditional Arabic" w:hAnsi="Traditional Arabic" w:cs="Traditional Arabic"/>
          <w:b/>
          <w:bCs/>
          <w:sz w:val="36"/>
          <w:szCs w:val="36"/>
          <w:u w:val="single"/>
          <w:rtl/>
        </w:rPr>
        <w:t xml:space="preserve"> </w:t>
      </w:r>
      <w:r w:rsidR="008D1C53" w:rsidRPr="005D0BEB">
        <w:rPr>
          <w:rFonts w:ascii="Traditional Arabic" w:hAnsi="Traditional Arabic" w:cs="Traditional Arabic"/>
          <w:b/>
          <w:bCs/>
          <w:sz w:val="36"/>
          <w:szCs w:val="36"/>
          <w:u w:val="single"/>
          <w:rtl/>
        </w:rPr>
        <w:t>تعريف النسخ</w:t>
      </w:r>
      <w:r w:rsidR="00256C0E" w:rsidRPr="005D0BEB">
        <w:rPr>
          <w:rFonts w:ascii="Traditional Arabic" w:hAnsi="Traditional Arabic" w:cs="Traditional Arabic"/>
          <w:b/>
          <w:bCs/>
          <w:sz w:val="36"/>
          <w:szCs w:val="36"/>
          <w:u w:val="single"/>
          <w:rtl/>
        </w:rPr>
        <w:t xml:space="preserve"> والألفاظ المتصلة به</w:t>
      </w:r>
    </w:p>
    <w:p w:rsidR="00DD18B8" w:rsidRPr="005D0BEB" w:rsidRDefault="00DD18B8" w:rsidP="00EF2710">
      <w:pPr>
        <w:spacing w:line="360" w:lineRule="auto"/>
        <w:rPr>
          <w:rFonts w:ascii="Traditional Arabic" w:hAnsi="Traditional Arabic" w:cs="Traditional Arabic"/>
          <w:sz w:val="36"/>
          <w:szCs w:val="36"/>
          <w:rtl/>
        </w:rPr>
      </w:pPr>
      <w:r w:rsidRPr="005D0BEB">
        <w:rPr>
          <w:rFonts w:ascii="Traditional Arabic" w:hAnsi="Traditional Arabic" w:cs="Traditional Arabic"/>
          <w:sz w:val="36"/>
          <w:szCs w:val="36"/>
          <w:rtl/>
        </w:rPr>
        <w:t>ويشتمل على مطلبين:</w:t>
      </w:r>
    </w:p>
    <w:p w:rsidR="009B4600" w:rsidRDefault="009B4600" w:rsidP="00EF2710">
      <w:pPr>
        <w:spacing w:line="360" w:lineRule="auto"/>
        <w:jc w:val="center"/>
        <w:rPr>
          <w:rFonts w:ascii="Traditional Arabic" w:hAnsi="Traditional Arabic" w:cs="Traditional Arabic"/>
          <w:b/>
          <w:bCs/>
          <w:sz w:val="36"/>
          <w:szCs w:val="36"/>
          <w:u w:val="single"/>
          <w:rtl/>
        </w:rPr>
      </w:pPr>
    </w:p>
    <w:p w:rsidR="00E453FD" w:rsidRPr="005D0BEB" w:rsidRDefault="00064236" w:rsidP="00EF2710">
      <w:pPr>
        <w:spacing w:line="360" w:lineRule="auto"/>
        <w:jc w:val="center"/>
        <w:rPr>
          <w:rFonts w:ascii="Traditional Arabic" w:hAnsi="Traditional Arabic" w:cs="Traditional Arabic"/>
          <w:b/>
          <w:bCs/>
          <w:sz w:val="36"/>
          <w:szCs w:val="36"/>
          <w:u w:val="single"/>
          <w:rtl/>
        </w:rPr>
      </w:pPr>
      <w:r w:rsidRPr="005D0BEB">
        <w:rPr>
          <w:rFonts w:ascii="Traditional Arabic" w:hAnsi="Traditional Arabic" w:cs="Traditional Arabic"/>
          <w:b/>
          <w:bCs/>
          <w:sz w:val="36"/>
          <w:szCs w:val="36"/>
          <w:u w:val="single"/>
          <w:rtl/>
        </w:rPr>
        <w:t xml:space="preserve"> المطلب الأول: تعريف النسخ</w:t>
      </w:r>
      <w:r w:rsidR="00E453FD" w:rsidRPr="005D0BEB">
        <w:rPr>
          <w:rFonts w:ascii="Traditional Arabic" w:hAnsi="Traditional Arabic" w:cs="Traditional Arabic"/>
          <w:b/>
          <w:bCs/>
          <w:sz w:val="36"/>
          <w:szCs w:val="36"/>
          <w:u w:val="single"/>
          <w:rtl/>
        </w:rPr>
        <w:t xml:space="preserve"> لغة واصطلاحا</w:t>
      </w:r>
    </w:p>
    <w:p w:rsidR="0025735B" w:rsidRPr="005D0BEB" w:rsidRDefault="007A4457" w:rsidP="00EF2710">
      <w:pPr>
        <w:spacing w:line="360" w:lineRule="auto"/>
        <w:jc w:val="both"/>
        <w:rPr>
          <w:rFonts w:ascii="Traditional Arabic" w:hAnsi="Traditional Arabic" w:cs="Traditional Arabic"/>
          <w:sz w:val="36"/>
          <w:szCs w:val="36"/>
          <w:rtl/>
        </w:rPr>
      </w:pPr>
      <w:r w:rsidRPr="005D0BEB">
        <w:rPr>
          <w:rFonts w:ascii="Traditional Arabic" w:hAnsi="Traditional Arabic" w:cs="Traditional Arabic"/>
          <w:sz w:val="36"/>
          <w:szCs w:val="36"/>
          <w:rtl/>
        </w:rPr>
        <w:t xml:space="preserve"> للنسخ تعريف لدى علماء اللغة، وتعريفات عدة لدى علماء الأصول،</w:t>
      </w:r>
      <w:r w:rsidR="00837B03" w:rsidRPr="005D0BEB">
        <w:rPr>
          <w:rFonts w:ascii="Traditional Arabic" w:hAnsi="Traditional Arabic" w:cs="Traditional Arabic"/>
          <w:sz w:val="36"/>
          <w:szCs w:val="36"/>
          <w:rtl/>
        </w:rPr>
        <w:t xml:space="preserve"> وبيان </w:t>
      </w:r>
      <w:r w:rsidR="008B0492" w:rsidRPr="005D0BEB">
        <w:rPr>
          <w:rFonts w:ascii="Traditional Arabic" w:hAnsi="Traditional Arabic" w:cs="Traditional Arabic"/>
          <w:sz w:val="36"/>
          <w:szCs w:val="36"/>
          <w:rtl/>
        </w:rPr>
        <w:t>ذ</w:t>
      </w:r>
      <w:r w:rsidR="00837B03" w:rsidRPr="005D0BEB">
        <w:rPr>
          <w:rFonts w:ascii="Traditional Arabic" w:hAnsi="Traditional Arabic" w:cs="Traditional Arabic"/>
          <w:sz w:val="36"/>
          <w:szCs w:val="36"/>
          <w:rtl/>
        </w:rPr>
        <w:t>لك على النحو التالي:</w:t>
      </w:r>
    </w:p>
    <w:p w:rsidR="009B4600" w:rsidRDefault="0025735B" w:rsidP="00EF2710">
      <w:pPr>
        <w:spacing w:line="360" w:lineRule="auto"/>
        <w:jc w:val="both"/>
        <w:rPr>
          <w:rFonts w:ascii="Traditional Arabic" w:hAnsi="Traditional Arabic" w:cs="Traditional Arabic"/>
          <w:sz w:val="36"/>
          <w:szCs w:val="36"/>
          <w:rtl/>
        </w:rPr>
      </w:pPr>
      <w:r w:rsidRPr="005D0BEB">
        <w:rPr>
          <w:rFonts w:ascii="Traditional Arabic" w:hAnsi="Traditional Arabic" w:cs="Traditional Arabic"/>
          <w:b/>
          <w:bCs/>
          <w:sz w:val="36"/>
          <w:szCs w:val="36"/>
          <w:u w:val="single"/>
          <w:rtl/>
        </w:rPr>
        <w:t>أولا: تعريف النسخ في اللغة:</w:t>
      </w:r>
      <w:r w:rsidR="00E67785" w:rsidRPr="005D0BEB">
        <w:rPr>
          <w:rFonts w:ascii="Traditional Arabic" w:hAnsi="Traditional Arabic" w:cs="Traditional Arabic"/>
          <w:b/>
          <w:bCs/>
          <w:sz w:val="36"/>
          <w:szCs w:val="36"/>
          <w:u w:val="single"/>
          <w:vertAlign w:val="superscript"/>
          <w:rtl/>
        </w:rPr>
        <w:t xml:space="preserve"> </w:t>
      </w:r>
      <w:r w:rsidR="00E453FD" w:rsidRPr="005D0BEB">
        <w:rPr>
          <w:rFonts w:ascii="Traditional Arabic" w:hAnsi="Traditional Arabic" w:cs="Traditional Arabic"/>
          <w:sz w:val="36"/>
          <w:szCs w:val="36"/>
          <w:rtl/>
        </w:rPr>
        <w:t xml:space="preserve"> </w:t>
      </w:r>
    </w:p>
    <w:p w:rsidR="00907984" w:rsidRPr="009B4600" w:rsidRDefault="008B0492" w:rsidP="00EF2710">
      <w:pPr>
        <w:spacing w:line="360" w:lineRule="auto"/>
        <w:jc w:val="both"/>
        <w:rPr>
          <w:rFonts w:ascii="Traditional Arabic" w:hAnsi="Traditional Arabic" w:cs="Traditional Arabic"/>
          <w:b/>
          <w:bCs/>
          <w:sz w:val="36"/>
          <w:szCs w:val="36"/>
          <w:u w:val="single"/>
          <w:rtl/>
        </w:rPr>
      </w:pPr>
      <w:r w:rsidRPr="005D0BEB">
        <w:rPr>
          <w:rFonts w:ascii="Traditional Arabic" w:hAnsi="Traditional Arabic" w:cs="Traditional Arabic"/>
          <w:sz w:val="36"/>
          <w:szCs w:val="36"/>
          <w:rtl/>
        </w:rPr>
        <w:t>يطلق ا</w:t>
      </w:r>
      <w:r w:rsidR="003169D4" w:rsidRPr="005D0BEB">
        <w:rPr>
          <w:rFonts w:ascii="Traditional Arabic" w:hAnsi="Traditional Arabic" w:cs="Traditional Arabic"/>
          <w:sz w:val="36"/>
          <w:szCs w:val="36"/>
          <w:rtl/>
        </w:rPr>
        <w:t>ل</w:t>
      </w:r>
      <w:r w:rsidRPr="005D0BEB">
        <w:rPr>
          <w:rFonts w:ascii="Traditional Arabic" w:hAnsi="Traditional Arabic" w:cs="Traditional Arabic"/>
          <w:sz w:val="36"/>
          <w:szCs w:val="36"/>
          <w:rtl/>
        </w:rPr>
        <w:t xml:space="preserve">نسخ في اللغة على </w:t>
      </w:r>
      <w:r w:rsidR="00F6027A" w:rsidRPr="005D0BEB">
        <w:rPr>
          <w:rFonts w:ascii="Traditional Arabic" w:hAnsi="Traditional Arabic" w:cs="Traditional Arabic"/>
          <w:sz w:val="36"/>
          <w:szCs w:val="36"/>
          <w:rtl/>
        </w:rPr>
        <w:t>إ</w:t>
      </w:r>
      <w:r w:rsidR="0079606D" w:rsidRPr="005D0BEB">
        <w:rPr>
          <w:rFonts w:ascii="Traditional Arabic" w:hAnsi="Traditional Arabic" w:cs="Traditional Arabic"/>
          <w:sz w:val="36"/>
          <w:szCs w:val="36"/>
          <w:rtl/>
        </w:rPr>
        <w:t>زالة الشيء وإبطاله،</w:t>
      </w:r>
      <w:r w:rsidR="00F6027A" w:rsidRPr="005D0BEB">
        <w:rPr>
          <w:rFonts w:ascii="Traditional Arabic" w:hAnsi="Traditional Arabic" w:cs="Traditional Arabic"/>
          <w:sz w:val="36"/>
          <w:szCs w:val="36"/>
          <w:rtl/>
        </w:rPr>
        <w:t xml:space="preserve"> كما يطلق أيضًا على نقله وتحويله، وتبديله من حالٍ  إلى حالٍ</w:t>
      </w:r>
      <w:r w:rsidR="00E61CE4" w:rsidRPr="005D0BEB">
        <w:rPr>
          <w:rFonts w:ascii="Traditional Arabic" w:hAnsi="Traditional Arabic" w:cs="Traditional Arabic"/>
          <w:sz w:val="36"/>
          <w:szCs w:val="36"/>
          <w:rtl/>
        </w:rPr>
        <w:t>،</w:t>
      </w:r>
      <w:r w:rsidR="00907984" w:rsidRPr="005D0BEB">
        <w:rPr>
          <w:rFonts w:ascii="Traditional Arabic" w:hAnsi="Traditional Arabic" w:cs="Traditional Arabic"/>
          <w:sz w:val="36"/>
          <w:szCs w:val="36"/>
          <w:rtl/>
        </w:rPr>
        <w:t>كما يطلق على الرفع والبيان</w:t>
      </w:r>
      <w:r w:rsidR="00907984" w:rsidRPr="005D0BEB">
        <w:rPr>
          <w:rFonts w:ascii="Traditional Arabic" w:hAnsi="Traditional Arabic" w:cs="Traditional Arabic"/>
          <w:sz w:val="36"/>
          <w:szCs w:val="36"/>
          <w:vertAlign w:val="superscript"/>
          <w:rtl/>
        </w:rPr>
        <w:t>(</w:t>
      </w:r>
      <w:r w:rsidR="00907984" w:rsidRPr="005D0BEB">
        <w:rPr>
          <w:rStyle w:val="FootnoteReference"/>
          <w:rFonts w:ascii="Traditional Arabic" w:hAnsi="Traditional Arabic" w:cs="Traditional Arabic"/>
          <w:sz w:val="36"/>
          <w:szCs w:val="36"/>
          <w:rtl/>
        </w:rPr>
        <w:footnoteReference w:id="3"/>
      </w:r>
      <w:r w:rsidR="00907984" w:rsidRPr="005D0BEB">
        <w:rPr>
          <w:rFonts w:ascii="Traditional Arabic" w:hAnsi="Traditional Arabic" w:cs="Traditional Arabic"/>
          <w:sz w:val="36"/>
          <w:szCs w:val="36"/>
          <w:vertAlign w:val="superscript"/>
          <w:rtl/>
        </w:rPr>
        <w:t>)</w:t>
      </w:r>
      <w:r w:rsidR="00907984" w:rsidRPr="005D0BEB">
        <w:rPr>
          <w:rFonts w:ascii="Traditional Arabic" w:hAnsi="Traditional Arabic" w:cs="Traditional Arabic"/>
          <w:sz w:val="36"/>
          <w:szCs w:val="36"/>
          <w:rtl/>
        </w:rPr>
        <w:t xml:space="preserve">. </w:t>
      </w:r>
    </w:p>
    <w:p w:rsidR="004741EA" w:rsidRPr="005D0BEB" w:rsidRDefault="00907984" w:rsidP="00EF2710">
      <w:pPr>
        <w:spacing w:line="360" w:lineRule="auto"/>
        <w:jc w:val="both"/>
        <w:rPr>
          <w:rFonts w:ascii="Traditional Arabic" w:hAnsi="Traditional Arabic" w:cs="Traditional Arabic"/>
          <w:sz w:val="36"/>
          <w:szCs w:val="36"/>
          <w:rtl/>
        </w:rPr>
      </w:pPr>
      <w:r w:rsidRPr="005D0BEB">
        <w:rPr>
          <w:rFonts w:ascii="Traditional Arabic" w:hAnsi="Traditional Arabic" w:cs="Traditional Arabic"/>
          <w:sz w:val="36"/>
          <w:szCs w:val="36"/>
          <w:rtl/>
        </w:rPr>
        <w:lastRenderedPageBreak/>
        <w:t>أما ا</w:t>
      </w:r>
      <w:r w:rsidR="00E61CE4" w:rsidRPr="005D0BEB">
        <w:rPr>
          <w:rFonts w:ascii="Traditional Arabic" w:hAnsi="Traditional Arabic" w:cs="Traditional Arabic"/>
          <w:sz w:val="36"/>
          <w:szCs w:val="36"/>
          <w:rtl/>
        </w:rPr>
        <w:t xml:space="preserve">لإزالة </w:t>
      </w:r>
      <w:r w:rsidR="00C21A62" w:rsidRPr="005D0BEB">
        <w:rPr>
          <w:rFonts w:ascii="Traditional Arabic" w:hAnsi="Traditional Arabic" w:cs="Traditional Arabic"/>
          <w:sz w:val="36"/>
          <w:szCs w:val="36"/>
          <w:rtl/>
        </w:rPr>
        <w:t>ف</w:t>
      </w:r>
      <w:r w:rsidR="00E61CE4" w:rsidRPr="005D0BEB">
        <w:rPr>
          <w:rFonts w:ascii="Traditional Arabic" w:hAnsi="Traditional Arabic" w:cs="Traditional Arabic"/>
          <w:sz w:val="36"/>
          <w:szCs w:val="36"/>
          <w:rtl/>
        </w:rPr>
        <w:t>هي الإعدام لذات الشيء أو صفته، كقولهم: نسخت الشمس الظل إذا أزالته ورفعته بواسطة انبساط ضوئها على محل الظل</w:t>
      </w:r>
      <w:r w:rsidR="004741EA" w:rsidRPr="005D0BEB">
        <w:rPr>
          <w:rFonts w:ascii="Traditional Arabic" w:hAnsi="Traditional Arabic" w:cs="Traditional Arabic"/>
          <w:sz w:val="36"/>
          <w:szCs w:val="36"/>
          <w:rtl/>
        </w:rPr>
        <w:t>، وكما يقال: نسخت الريحُ آثار القوم إذا أعدمتها.</w:t>
      </w:r>
    </w:p>
    <w:p w:rsidR="00907984" w:rsidRPr="005D0BEB" w:rsidRDefault="004741EA" w:rsidP="00EF2710">
      <w:pPr>
        <w:spacing w:line="360" w:lineRule="auto"/>
        <w:jc w:val="both"/>
        <w:rPr>
          <w:rFonts w:ascii="Traditional Arabic" w:hAnsi="Traditional Arabic" w:cs="Traditional Arabic"/>
          <w:sz w:val="36"/>
          <w:szCs w:val="36"/>
          <w:rtl/>
        </w:rPr>
      </w:pPr>
      <w:r w:rsidRPr="005D0BEB">
        <w:rPr>
          <w:rFonts w:ascii="Traditional Arabic" w:hAnsi="Traditional Arabic" w:cs="Traditional Arabic"/>
          <w:sz w:val="36"/>
          <w:szCs w:val="36"/>
          <w:rtl/>
        </w:rPr>
        <w:t xml:space="preserve"> وكذا يقال: نُسخ الكتاب إلى كتابٍ آخر  أي نُقل ما فيه إلى الآخر، كأنك تنقله إليه أو تنقل حكايته، ومنه يقال: تناسخ القرون</w:t>
      </w:r>
      <w:r w:rsidR="00907984" w:rsidRPr="005D0BEB">
        <w:rPr>
          <w:rFonts w:ascii="Traditional Arabic" w:hAnsi="Traditional Arabic" w:cs="Traditional Arabic"/>
          <w:sz w:val="36"/>
          <w:szCs w:val="36"/>
          <w:rtl/>
        </w:rPr>
        <w:t>، وأما التحويل</w:t>
      </w:r>
      <w:r w:rsidR="00DD18B8" w:rsidRPr="005D0BEB">
        <w:rPr>
          <w:rFonts w:ascii="Traditional Arabic" w:hAnsi="Traditional Arabic" w:cs="Traditional Arabic"/>
          <w:sz w:val="36"/>
          <w:szCs w:val="36"/>
          <w:rtl/>
        </w:rPr>
        <w:t xml:space="preserve"> فهو</w:t>
      </w:r>
      <w:r w:rsidR="00907984" w:rsidRPr="005D0BEB">
        <w:rPr>
          <w:rFonts w:ascii="Traditional Arabic" w:hAnsi="Traditional Arabic" w:cs="Traditional Arabic"/>
          <w:sz w:val="36"/>
          <w:szCs w:val="36"/>
          <w:rtl/>
        </w:rPr>
        <w:t xml:space="preserve"> تغيير الشيء من موضع إلى آخر</w:t>
      </w:r>
      <w:r w:rsidR="00C41320" w:rsidRPr="005D0BEB">
        <w:rPr>
          <w:rFonts w:ascii="Traditional Arabic" w:hAnsi="Traditional Arabic" w:cs="Traditional Arabic"/>
          <w:sz w:val="36"/>
          <w:szCs w:val="36"/>
          <w:rtl/>
        </w:rPr>
        <w:t>ٍ</w:t>
      </w:r>
      <w:r w:rsidR="00907984" w:rsidRPr="005D0BEB">
        <w:rPr>
          <w:rFonts w:ascii="Traditional Arabic" w:hAnsi="Traditional Arabic" w:cs="Traditional Arabic"/>
          <w:sz w:val="36"/>
          <w:szCs w:val="36"/>
          <w:rtl/>
        </w:rPr>
        <w:t>، والتبديل هو التغيير</w:t>
      </w:r>
      <w:r w:rsidR="00907984" w:rsidRPr="005D0BEB">
        <w:rPr>
          <w:rFonts w:ascii="Traditional Arabic" w:hAnsi="Traditional Arabic" w:cs="Traditional Arabic"/>
          <w:sz w:val="36"/>
          <w:szCs w:val="36"/>
          <w:vertAlign w:val="superscript"/>
          <w:rtl/>
        </w:rPr>
        <w:t>(</w:t>
      </w:r>
      <w:r w:rsidR="00907984" w:rsidRPr="005D0BEB">
        <w:rPr>
          <w:rStyle w:val="FootnoteReference"/>
          <w:rFonts w:ascii="Traditional Arabic" w:hAnsi="Traditional Arabic" w:cs="Traditional Arabic"/>
          <w:sz w:val="36"/>
          <w:szCs w:val="36"/>
          <w:rtl/>
        </w:rPr>
        <w:footnoteReference w:id="4"/>
      </w:r>
      <w:r w:rsidR="00907984" w:rsidRPr="005D0BEB">
        <w:rPr>
          <w:rFonts w:ascii="Traditional Arabic" w:hAnsi="Traditional Arabic" w:cs="Traditional Arabic"/>
          <w:sz w:val="36"/>
          <w:szCs w:val="36"/>
          <w:vertAlign w:val="superscript"/>
          <w:rtl/>
        </w:rPr>
        <w:t>)</w:t>
      </w:r>
      <w:r w:rsidR="00907984" w:rsidRPr="005D0BEB">
        <w:rPr>
          <w:rFonts w:ascii="Traditional Arabic" w:hAnsi="Traditional Arabic" w:cs="Traditional Arabic"/>
          <w:sz w:val="36"/>
          <w:szCs w:val="36"/>
          <w:rtl/>
        </w:rPr>
        <w:t>.</w:t>
      </w:r>
    </w:p>
    <w:p w:rsidR="00E453FD" w:rsidRPr="005D0BEB" w:rsidRDefault="004741EA" w:rsidP="00EF2710">
      <w:pPr>
        <w:spacing w:line="360" w:lineRule="auto"/>
        <w:jc w:val="both"/>
        <w:rPr>
          <w:rFonts w:ascii="Traditional Arabic" w:hAnsi="Traditional Arabic" w:cs="Traditional Arabic"/>
          <w:sz w:val="36"/>
          <w:szCs w:val="36"/>
          <w:rtl/>
        </w:rPr>
      </w:pPr>
      <w:r w:rsidRPr="005D0BEB">
        <w:rPr>
          <w:rFonts w:ascii="Traditional Arabic" w:hAnsi="Traditional Arabic" w:cs="Traditional Arabic"/>
          <w:sz w:val="36"/>
          <w:szCs w:val="36"/>
          <w:rtl/>
        </w:rPr>
        <w:t>وعلى هذا النحو نجد أن هذه كلها أقوال أهل اللغة، التي تتركز حول المعنى المباشر للكلمة، أما علماء الأصول والفقهاء فقد اختار كل منهم طرفا من هذه الأقوال، كل حسبما نحا واتجه.</w:t>
      </w:r>
      <w:r w:rsidR="00E453FD" w:rsidRPr="005D0BEB">
        <w:rPr>
          <w:rFonts w:ascii="Traditional Arabic" w:hAnsi="Traditional Arabic" w:cs="Traditional Arabic"/>
          <w:sz w:val="36"/>
          <w:szCs w:val="36"/>
          <w:rtl/>
        </w:rPr>
        <w:t xml:space="preserve"> </w:t>
      </w:r>
    </w:p>
    <w:p w:rsidR="00E453FD" w:rsidRPr="005D0BEB" w:rsidRDefault="00C41320" w:rsidP="00EF2710">
      <w:pPr>
        <w:spacing w:line="360" w:lineRule="auto"/>
        <w:jc w:val="both"/>
        <w:rPr>
          <w:rFonts w:ascii="Traditional Arabic" w:hAnsi="Traditional Arabic" w:cs="Traditional Arabic"/>
          <w:b/>
          <w:bCs/>
          <w:sz w:val="36"/>
          <w:szCs w:val="36"/>
          <w:u w:val="single"/>
          <w:rtl/>
        </w:rPr>
      </w:pPr>
      <w:r w:rsidRPr="005D0BEB">
        <w:rPr>
          <w:rFonts w:ascii="Traditional Arabic" w:hAnsi="Traditional Arabic" w:cs="Traditional Arabic"/>
          <w:b/>
          <w:bCs/>
          <w:sz w:val="36"/>
          <w:szCs w:val="36"/>
          <w:u w:val="single"/>
          <w:rtl/>
        </w:rPr>
        <w:t>ثانيًا:</w:t>
      </w:r>
      <w:r w:rsidR="0037759A" w:rsidRPr="005D0BEB">
        <w:rPr>
          <w:rFonts w:ascii="Traditional Arabic" w:hAnsi="Traditional Arabic" w:cs="Traditional Arabic"/>
          <w:b/>
          <w:bCs/>
          <w:sz w:val="36"/>
          <w:szCs w:val="36"/>
          <w:u w:val="single"/>
          <w:rtl/>
        </w:rPr>
        <w:t>تعريف النسخ في الاصطلاح:</w:t>
      </w:r>
      <w:r w:rsidR="00E453FD" w:rsidRPr="005D0BEB">
        <w:rPr>
          <w:rFonts w:ascii="Traditional Arabic" w:hAnsi="Traditional Arabic" w:cs="Traditional Arabic"/>
          <w:b/>
          <w:bCs/>
          <w:sz w:val="36"/>
          <w:szCs w:val="36"/>
          <w:u w:val="single"/>
          <w:rtl/>
        </w:rPr>
        <w:t xml:space="preserve">  </w:t>
      </w:r>
    </w:p>
    <w:p w:rsidR="0016553E" w:rsidRPr="005D0BEB" w:rsidRDefault="00533E6B" w:rsidP="00EF2710">
      <w:pPr>
        <w:spacing w:line="360" w:lineRule="auto"/>
        <w:jc w:val="both"/>
        <w:rPr>
          <w:rFonts w:ascii="Traditional Arabic" w:hAnsi="Traditional Arabic" w:cs="Traditional Arabic"/>
          <w:sz w:val="36"/>
          <w:szCs w:val="36"/>
          <w:rtl/>
        </w:rPr>
      </w:pPr>
      <w:r w:rsidRPr="005D0BEB">
        <w:rPr>
          <w:rFonts w:ascii="Traditional Arabic" w:hAnsi="Traditional Arabic" w:cs="Traditional Arabic"/>
          <w:sz w:val="36"/>
          <w:szCs w:val="36"/>
          <w:rtl/>
        </w:rPr>
        <w:t xml:space="preserve">النسخ في الاصطلاح </w:t>
      </w:r>
      <w:r w:rsidR="0016553E" w:rsidRPr="005D0BEB">
        <w:rPr>
          <w:rFonts w:ascii="Traditional Arabic" w:hAnsi="Traditional Arabic" w:cs="Traditional Arabic"/>
          <w:sz w:val="36"/>
          <w:szCs w:val="36"/>
          <w:rtl/>
        </w:rPr>
        <w:t>له تعريفات شتى لدى علما</w:t>
      </w:r>
      <w:r w:rsidRPr="005D0BEB">
        <w:rPr>
          <w:rFonts w:ascii="Traditional Arabic" w:hAnsi="Traditional Arabic" w:cs="Traditional Arabic"/>
          <w:sz w:val="36"/>
          <w:szCs w:val="36"/>
          <w:rtl/>
        </w:rPr>
        <w:t>ء</w:t>
      </w:r>
      <w:r w:rsidR="0016553E" w:rsidRPr="005D0BEB">
        <w:rPr>
          <w:rFonts w:ascii="Traditional Arabic" w:hAnsi="Traditional Arabic" w:cs="Traditional Arabic"/>
          <w:sz w:val="36"/>
          <w:szCs w:val="36"/>
          <w:rtl/>
        </w:rPr>
        <w:t xml:space="preserve"> الأصول، </w:t>
      </w:r>
      <w:r w:rsidR="00C41320" w:rsidRPr="005D0BEB">
        <w:rPr>
          <w:rFonts w:ascii="Traditional Arabic" w:hAnsi="Traditional Arabic" w:cs="Traditional Arabic"/>
          <w:sz w:val="36"/>
          <w:szCs w:val="36"/>
          <w:rtl/>
        </w:rPr>
        <w:t>و</w:t>
      </w:r>
      <w:r w:rsidR="0016553E" w:rsidRPr="005D0BEB">
        <w:rPr>
          <w:rFonts w:ascii="Traditional Arabic" w:hAnsi="Traditional Arabic" w:cs="Traditional Arabic"/>
          <w:sz w:val="36"/>
          <w:szCs w:val="36"/>
          <w:rtl/>
        </w:rPr>
        <w:t>مدار</w:t>
      </w:r>
      <w:r w:rsidR="00415EFB" w:rsidRPr="005D0BEB">
        <w:rPr>
          <w:rFonts w:ascii="Traditional Arabic" w:hAnsi="Traditional Arabic" w:cs="Traditional Arabic"/>
          <w:sz w:val="36"/>
          <w:szCs w:val="36"/>
          <w:rtl/>
        </w:rPr>
        <w:t xml:space="preserve"> </w:t>
      </w:r>
      <w:r w:rsidR="0016553E" w:rsidRPr="005D0BEB">
        <w:rPr>
          <w:rFonts w:ascii="Traditional Arabic" w:hAnsi="Traditional Arabic" w:cs="Traditional Arabic"/>
          <w:sz w:val="36"/>
          <w:szCs w:val="36"/>
          <w:rtl/>
        </w:rPr>
        <w:t xml:space="preserve">هذه التعريفات </w:t>
      </w:r>
      <w:r w:rsidRPr="005D0BEB">
        <w:rPr>
          <w:rFonts w:ascii="Traditional Arabic" w:hAnsi="Traditional Arabic" w:cs="Traditional Arabic"/>
          <w:sz w:val="36"/>
          <w:szCs w:val="36"/>
          <w:rtl/>
        </w:rPr>
        <w:t xml:space="preserve">لا يبعد كثيرًا </w:t>
      </w:r>
      <w:r w:rsidR="00006811" w:rsidRPr="005D0BEB">
        <w:rPr>
          <w:rFonts w:ascii="Traditional Arabic" w:hAnsi="Traditional Arabic" w:cs="Traditional Arabic"/>
          <w:sz w:val="36"/>
          <w:szCs w:val="36"/>
          <w:rtl/>
        </w:rPr>
        <w:t>عن</w:t>
      </w:r>
      <w:r w:rsidRPr="005D0BEB">
        <w:rPr>
          <w:rFonts w:ascii="Traditional Arabic" w:hAnsi="Traditional Arabic" w:cs="Traditional Arabic"/>
          <w:sz w:val="36"/>
          <w:szCs w:val="36"/>
          <w:rtl/>
        </w:rPr>
        <w:t xml:space="preserve"> المعاني التي ذكرها أهل اللغة، ولكن بصورة أدق وأشمل، تتناسب مع الناحية الأصولية</w:t>
      </w:r>
      <w:r w:rsidR="0016553E" w:rsidRPr="005D0BEB">
        <w:rPr>
          <w:rFonts w:ascii="Traditional Arabic" w:hAnsi="Traditional Arabic" w:cs="Traditional Arabic"/>
          <w:sz w:val="36"/>
          <w:szCs w:val="36"/>
          <w:rtl/>
        </w:rPr>
        <w:t>.</w:t>
      </w:r>
      <w:r w:rsidRPr="005D0BEB">
        <w:rPr>
          <w:rFonts w:ascii="Traditional Arabic" w:hAnsi="Traditional Arabic" w:cs="Traditional Arabic"/>
          <w:sz w:val="36"/>
          <w:szCs w:val="36"/>
          <w:rtl/>
        </w:rPr>
        <w:t xml:space="preserve"> ونذكر طرفًا من هذه التعريفات على النحو التالي:</w:t>
      </w:r>
    </w:p>
    <w:p w:rsidR="00533E6B" w:rsidRPr="005D0BEB" w:rsidRDefault="00C41320" w:rsidP="00EF2710">
      <w:pPr>
        <w:spacing w:line="360" w:lineRule="auto"/>
        <w:jc w:val="both"/>
        <w:rPr>
          <w:rFonts w:ascii="Traditional Arabic" w:hAnsi="Traditional Arabic" w:cs="Traditional Arabic"/>
          <w:sz w:val="36"/>
          <w:szCs w:val="36"/>
          <w:rtl/>
        </w:rPr>
      </w:pPr>
      <w:r w:rsidRPr="005D0BEB">
        <w:rPr>
          <w:rFonts w:ascii="Traditional Arabic" w:hAnsi="Traditional Arabic" w:cs="Traditional Arabic"/>
          <w:b/>
          <w:bCs/>
          <w:sz w:val="36"/>
          <w:szCs w:val="36"/>
          <w:rtl/>
        </w:rPr>
        <w:t xml:space="preserve"> التعريف الأول</w:t>
      </w:r>
      <w:r w:rsidRPr="005D0BEB">
        <w:rPr>
          <w:rFonts w:ascii="Traditional Arabic" w:hAnsi="Traditional Arabic" w:cs="Traditional Arabic"/>
          <w:sz w:val="36"/>
          <w:szCs w:val="36"/>
          <w:rtl/>
        </w:rPr>
        <w:t xml:space="preserve">: </w:t>
      </w:r>
      <w:r w:rsidR="00533E6B" w:rsidRPr="005D0BEB">
        <w:rPr>
          <w:rFonts w:ascii="Traditional Arabic" w:hAnsi="Traditional Arabic" w:cs="Traditional Arabic"/>
          <w:sz w:val="36"/>
          <w:szCs w:val="36"/>
          <w:rtl/>
        </w:rPr>
        <w:t>أن النسخ هو الخطاب الدال على ارتفاع الحكم الثابت بالخطاب المتقدم على وجهٍ لولاه لكان ثابتًا مع تراخيه عنه</w:t>
      </w:r>
      <w:r w:rsidR="00533E6B" w:rsidRPr="005D0BEB">
        <w:rPr>
          <w:rFonts w:ascii="Traditional Arabic" w:hAnsi="Traditional Arabic" w:cs="Traditional Arabic"/>
          <w:sz w:val="36"/>
          <w:szCs w:val="36"/>
          <w:vertAlign w:val="superscript"/>
          <w:rtl/>
        </w:rPr>
        <w:t>(</w:t>
      </w:r>
      <w:r w:rsidR="00533E6B" w:rsidRPr="005D0BEB">
        <w:rPr>
          <w:rStyle w:val="FootnoteReference"/>
          <w:rFonts w:ascii="Traditional Arabic" w:hAnsi="Traditional Arabic" w:cs="Traditional Arabic"/>
          <w:sz w:val="36"/>
          <w:szCs w:val="36"/>
          <w:rtl/>
        </w:rPr>
        <w:footnoteReference w:id="5"/>
      </w:r>
      <w:r w:rsidR="00533E6B" w:rsidRPr="005D0BEB">
        <w:rPr>
          <w:rFonts w:ascii="Traditional Arabic" w:hAnsi="Traditional Arabic" w:cs="Traditional Arabic"/>
          <w:sz w:val="36"/>
          <w:szCs w:val="36"/>
          <w:vertAlign w:val="superscript"/>
          <w:rtl/>
        </w:rPr>
        <w:t>)</w:t>
      </w:r>
      <w:r w:rsidR="00533E6B" w:rsidRPr="005D0BEB">
        <w:rPr>
          <w:rFonts w:ascii="Traditional Arabic" w:hAnsi="Traditional Arabic" w:cs="Traditional Arabic"/>
          <w:sz w:val="36"/>
          <w:szCs w:val="36"/>
          <w:rtl/>
        </w:rPr>
        <w:t>.  وهذا تعريف القاضي أبي بكر، وارتضاه  حجة الإسلام الغزالي.</w:t>
      </w:r>
    </w:p>
    <w:p w:rsidR="00533E6B" w:rsidRPr="005D0BEB" w:rsidRDefault="00533E6B" w:rsidP="00EF2710">
      <w:pPr>
        <w:spacing w:line="360" w:lineRule="auto"/>
        <w:jc w:val="both"/>
        <w:rPr>
          <w:rFonts w:ascii="Traditional Arabic" w:hAnsi="Traditional Arabic" w:cs="Traditional Arabic"/>
          <w:sz w:val="36"/>
          <w:szCs w:val="36"/>
          <w:rtl/>
        </w:rPr>
      </w:pPr>
      <w:r w:rsidRPr="005D0BEB">
        <w:rPr>
          <w:rFonts w:ascii="Traditional Arabic" w:hAnsi="Traditional Arabic" w:cs="Traditional Arabic"/>
          <w:sz w:val="36"/>
          <w:szCs w:val="36"/>
          <w:rtl/>
        </w:rPr>
        <w:lastRenderedPageBreak/>
        <w:t xml:space="preserve"> ويلاحظ في هذا التعريف أنه آثر لفظ الخطاب على لفظ النص ليكون شاملا للفظ والفحوى والمفهوم، ومع ذلك لم يسلم هذا التعريف من اعتراضات عليه، أوردها الإمام الرازي في المحصول وناقشها </w:t>
      </w:r>
      <w:r w:rsidRPr="005D0BEB">
        <w:rPr>
          <w:rFonts w:ascii="Traditional Arabic" w:hAnsi="Traditional Arabic" w:cs="Traditional Arabic"/>
          <w:sz w:val="36"/>
          <w:szCs w:val="36"/>
          <w:vertAlign w:val="superscript"/>
          <w:rtl/>
        </w:rPr>
        <w:t>(</w:t>
      </w:r>
      <w:r w:rsidRPr="005D0BEB">
        <w:rPr>
          <w:rStyle w:val="FootnoteReference"/>
          <w:rFonts w:ascii="Traditional Arabic" w:hAnsi="Traditional Arabic" w:cs="Traditional Arabic"/>
          <w:sz w:val="36"/>
          <w:szCs w:val="36"/>
          <w:rtl/>
        </w:rPr>
        <w:footnoteReference w:id="6"/>
      </w:r>
      <w:r w:rsidRPr="005D0BEB">
        <w:rPr>
          <w:rFonts w:ascii="Traditional Arabic" w:hAnsi="Traditional Arabic" w:cs="Traditional Arabic"/>
          <w:sz w:val="36"/>
          <w:szCs w:val="36"/>
          <w:vertAlign w:val="superscript"/>
          <w:rtl/>
        </w:rPr>
        <w:t>)</w:t>
      </w:r>
      <w:r w:rsidRPr="005D0BEB">
        <w:rPr>
          <w:rFonts w:ascii="Traditional Arabic" w:hAnsi="Traditional Arabic" w:cs="Traditional Arabic"/>
          <w:sz w:val="36"/>
          <w:szCs w:val="36"/>
          <w:rtl/>
        </w:rPr>
        <w:t xml:space="preserve">. </w:t>
      </w:r>
    </w:p>
    <w:p w:rsidR="00C21A62" w:rsidRPr="005D0BEB" w:rsidRDefault="00C41320" w:rsidP="00EF2710">
      <w:pPr>
        <w:spacing w:line="360" w:lineRule="auto"/>
        <w:jc w:val="both"/>
        <w:rPr>
          <w:rFonts w:ascii="Traditional Arabic" w:hAnsi="Traditional Arabic" w:cs="Traditional Arabic"/>
          <w:sz w:val="36"/>
          <w:szCs w:val="36"/>
          <w:rtl/>
        </w:rPr>
      </w:pPr>
      <w:r w:rsidRPr="005D0BEB">
        <w:rPr>
          <w:rFonts w:ascii="Traditional Arabic" w:hAnsi="Traditional Arabic" w:cs="Traditional Arabic"/>
          <w:sz w:val="36"/>
          <w:szCs w:val="36"/>
          <w:rtl/>
        </w:rPr>
        <w:t xml:space="preserve"> </w:t>
      </w:r>
      <w:r w:rsidRPr="005D0BEB">
        <w:rPr>
          <w:rFonts w:ascii="Traditional Arabic" w:hAnsi="Traditional Arabic" w:cs="Traditional Arabic"/>
          <w:b/>
          <w:bCs/>
          <w:sz w:val="36"/>
          <w:szCs w:val="36"/>
          <w:rtl/>
        </w:rPr>
        <w:t>التعريف الثاني</w:t>
      </w:r>
      <w:r w:rsidRPr="005D0BEB">
        <w:rPr>
          <w:rFonts w:ascii="Traditional Arabic" w:hAnsi="Traditional Arabic" w:cs="Traditional Arabic"/>
          <w:sz w:val="36"/>
          <w:szCs w:val="36"/>
          <w:rtl/>
        </w:rPr>
        <w:t xml:space="preserve">: </w:t>
      </w:r>
      <w:r w:rsidR="005B769C" w:rsidRPr="005D0BEB">
        <w:rPr>
          <w:rFonts w:ascii="Traditional Arabic" w:hAnsi="Traditional Arabic" w:cs="Traditional Arabic"/>
          <w:sz w:val="36"/>
          <w:szCs w:val="36"/>
          <w:rtl/>
        </w:rPr>
        <w:t>أن النسخ هو</w:t>
      </w:r>
      <w:r w:rsidR="00C21A62" w:rsidRPr="005D0BEB">
        <w:rPr>
          <w:rFonts w:ascii="Traditional Arabic" w:hAnsi="Traditional Arabic" w:cs="Traditional Arabic"/>
          <w:sz w:val="36"/>
          <w:szCs w:val="36"/>
          <w:rtl/>
        </w:rPr>
        <w:t xml:space="preserve"> خطاب الشارع المانع من استمرار ما ثبت من حكم خطابٍ شرعي سابق. وهذا التعريف للإمام الآمدي متجنبًا للمآخذ التي أخذها على تعريفات غيره للنسخ</w:t>
      </w:r>
      <w:r w:rsidR="00C21A62" w:rsidRPr="005D0BEB">
        <w:rPr>
          <w:rFonts w:ascii="Traditional Arabic" w:hAnsi="Traditional Arabic" w:cs="Traditional Arabic"/>
          <w:sz w:val="36"/>
          <w:szCs w:val="36"/>
          <w:vertAlign w:val="superscript"/>
          <w:rtl/>
        </w:rPr>
        <w:t>(</w:t>
      </w:r>
      <w:r w:rsidR="00C21A62" w:rsidRPr="005D0BEB">
        <w:rPr>
          <w:rStyle w:val="FootnoteReference"/>
          <w:rFonts w:ascii="Traditional Arabic" w:hAnsi="Traditional Arabic" w:cs="Traditional Arabic"/>
          <w:sz w:val="36"/>
          <w:szCs w:val="36"/>
          <w:rtl/>
        </w:rPr>
        <w:footnoteReference w:id="7"/>
      </w:r>
      <w:r w:rsidR="00C21A62" w:rsidRPr="005D0BEB">
        <w:rPr>
          <w:rFonts w:ascii="Traditional Arabic" w:hAnsi="Traditional Arabic" w:cs="Traditional Arabic"/>
          <w:sz w:val="36"/>
          <w:szCs w:val="36"/>
          <w:vertAlign w:val="superscript"/>
          <w:rtl/>
        </w:rPr>
        <w:t>)</w:t>
      </w:r>
      <w:r w:rsidR="00C21A62" w:rsidRPr="005D0BEB">
        <w:rPr>
          <w:rFonts w:ascii="Traditional Arabic" w:hAnsi="Traditional Arabic" w:cs="Traditional Arabic"/>
          <w:sz w:val="36"/>
          <w:szCs w:val="36"/>
          <w:rtl/>
        </w:rPr>
        <w:t xml:space="preserve">. </w:t>
      </w:r>
      <w:r w:rsidR="005B769C" w:rsidRPr="005D0BEB">
        <w:rPr>
          <w:rFonts w:ascii="Traditional Arabic" w:hAnsi="Traditional Arabic" w:cs="Traditional Arabic"/>
          <w:sz w:val="36"/>
          <w:szCs w:val="36"/>
          <w:rtl/>
        </w:rPr>
        <w:t xml:space="preserve"> </w:t>
      </w:r>
    </w:p>
    <w:p w:rsidR="00E535CF" w:rsidRPr="005D0BEB" w:rsidRDefault="00C41320" w:rsidP="00EF2710">
      <w:pPr>
        <w:spacing w:line="360" w:lineRule="auto"/>
        <w:jc w:val="both"/>
        <w:rPr>
          <w:rFonts w:ascii="Traditional Arabic" w:hAnsi="Traditional Arabic" w:cs="Traditional Arabic"/>
          <w:sz w:val="36"/>
          <w:szCs w:val="36"/>
          <w:rtl/>
        </w:rPr>
      </w:pPr>
      <w:r w:rsidRPr="005D0BEB">
        <w:rPr>
          <w:rFonts w:ascii="Traditional Arabic" w:hAnsi="Traditional Arabic" w:cs="Traditional Arabic"/>
          <w:b/>
          <w:bCs/>
          <w:sz w:val="36"/>
          <w:szCs w:val="36"/>
          <w:rtl/>
        </w:rPr>
        <w:t>التعريف الثالث</w:t>
      </w:r>
      <w:r w:rsidR="00C21A62" w:rsidRPr="005D0BEB">
        <w:rPr>
          <w:rFonts w:ascii="Traditional Arabic" w:hAnsi="Traditional Arabic" w:cs="Traditional Arabic"/>
          <w:sz w:val="36"/>
          <w:szCs w:val="36"/>
          <w:rtl/>
        </w:rPr>
        <w:t>:</w:t>
      </w:r>
      <w:r w:rsidR="007E5115" w:rsidRPr="005D0BEB">
        <w:rPr>
          <w:rFonts w:ascii="Traditional Arabic" w:hAnsi="Traditional Arabic" w:cs="Traditional Arabic"/>
          <w:sz w:val="36"/>
          <w:szCs w:val="36"/>
          <w:rtl/>
        </w:rPr>
        <w:t xml:space="preserve"> أن النسخ هو </w:t>
      </w:r>
      <w:r w:rsidR="00E453FD" w:rsidRPr="005D0BEB">
        <w:rPr>
          <w:rFonts w:ascii="Traditional Arabic" w:hAnsi="Traditional Arabic" w:cs="Traditional Arabic"/>
          <w:sz w:val="36"/>
          <w:szCs w:val="36"/>
          <w:rtl/>
        </w:rPr>
        <w:t>رفع حكم متقدم بمتأخر</w:t>
      </w:r>
      <w:r w:rsidR="005B769C" w:rsidRPr="005D0BEB">
        <w:rPr>
          <w:rFonts w:ascii="Traditional Arabic" w:hAnsi="Traditional Arabic" w:cs="Traditional Arabic"/>
          <w:sz w:val="36"/>
          <w:szCs w:val="36"/>
          <w:rtl/>
        </w:rPr>
        <w:t xml:space="preserve">. أو أنه رفع </w:t>
      </w:r>
      <w:r w:rsidR="00E453FD" w:rsidRPr="005D0BEB">
        <w:rPr>
          <w:rFonts w:ascii="Traditional Arabic" w:hAnsi="Traditional Arabic" w:cs="Traditional Arabic"/>
          <w:sz w:val="36"/>
          <w:szCs w:val="36"/>
          <w:rtl/>
        </w:rPr>
        <w:t>حكم شرع</w:t>
      </w:r>
      <w:r w:rsidR="005B769C" w:rsidRPr="005D0BEB">
        <w:rPr>
          <w:rFonts w:ascii="Traditional Arabic" w:hAnsi="Traditional Arabic" w:cs="Traditional Arabic"/>
          <w:sz w:val="36"/>
          <w:szCs w:val="36"/>
          <w:rtl/>
        </w:rPr>
        <w:t>ي</w:t>
      </w:r>
      <w:r w:rsidR="00E453FD" w:rsidRPr="005D0BEB">
        <w:rPr>
          <w:rFonts w:ascii="Traditional Arabic" w:hAnsi="Traditional Arabic" w:cs="Traditional Arabic"/>
          <w:sz w:val="36"/>
          <w:szCs w:val="36"/>
          <w:rtl/>
        </w:rPr>
        <w:t>، بدليل شرع</w:t>
      </w:r>
      <w:r w:rsidR="005B769C" w:rsidRPr="005D0BEB">
        <w:rPr>
          <w:rFonts w:ascii="Traditional Arabic" w:hAnsi="Traditional Arabic" w:cs="Traditional Arabic"/>
          <w:sz w:val="36"/>
          <w:szCs w:val="36"/>
          <w:rtl/>
        </w:rPr>
        <w:t>ي</w:t>
      </w:r>
      <w:r w:rsidR="00E453FD" w:rsidRPr="005D0BEB">
        <w:rPr>
          <w:rFonts w:ascii="Traditional Arabic" w:hAnsi="Traditional Arabic" w:cs="Traditional Arabic"/>
          <w:sz w:val="36"/>
          <w:szCs w:val="36"/>
          <w:rtl/>
        </w:rPr>
        <w:t>، متأخر عنه</w:t>
      </w:r>
      <w:r w:rsidR="005B769C" w:rsidRPr="005D0BEB">
        <w:rPr>
          <w:rFonts w:ascii="Traditional Arabic" w:hAnsi="Traditional Arabic" w:cs="Traditional Arabic"/>
          <w:sz w:val="36"/>
          <w:szCs w:val="36"/>
          <w:vertAlign w:val="superscript"/>
          <w:rtl/>
        </w:rPr>
        <w:t>(</w:t>
      </w:r>
      <w:r w:rsidR="005B769C" w:rsidRPr="005D0BEB">
        <w:rPr>
          <w:rStyle w:val="FootnoteReference"/>
          <w:rFonts w:ascii="Traditional Arabic" w:hAnsi="Traditional Arabic" w:cs="Traditional Arabic"/>
          <w:sz w:val="36"/>
          <w:szCs w:val="36"/>
          <w:rtl/>
        </w:rPr>
        <w:footnoteReference w:id="8"/>
      </w:r>
      <w:r w:rsidR="005B769C" w:rsidRPr="005D0BEB">
        <w:rPr>
          <w:rFonts w:ascii="Traditional Arabic" w:hAnsi="Traditional Arabic" w:cs="Traditional Arabic"/>
          <w:sz w:val="36"/>
          <w:szCs w:val="36"/>
          <w:vertAlign w:val="superscript"/>
          <w:rtl/>
        </w:rPr>
        <w:t>)</w:t>
      </w:r>
      <w:r w:rsidR="005B769C" w:rsidRPr="005D0BEB">
        <w:rPr>
          <w:rFonts w:ascii="Traditional Arabic" w:hAnsi="Traditional Arabic" w:cs="Traditional Arabic"/>
          <w:sz w:val="36"/>
          <w:szCs w:val="36"/>
          <w:rtl/>
        </w:rPr>
        <w:t>.</w:t>
      </w:r>
      <w:r w:rsidR="00E453FD" w:rsidRPr="005D0BEB">
        <w:rPr>
          <w:rFonts w:ascii="Traditional Arabic" w:hAnsi="Traditional Arabic" w:cs="Traditional Arabic"/>
          <w:sz w:val="36"/>
          <w:szCs w:val="36"/>
          <w:rtl/>
        </w:rPr>
        <w:t xml:space="preserve"> و</w:t>
      </w:r>
      <w:r w:rsidR="00671ED3" w:rsidRPr="005D0BEB">
        <w:rPr>
          <w:rFonts w:ascii="Traditional Arabic" w:hAnsi="Traditional Arabic" w:cs="Traditional Arabic"/>
          <w:sz w:val="36"/>
          <w:szCs w:val="36"/>
          <w:rtl/>
        </w:rPr>
        <w:t xml:space="preserve">هذا تعريف الإمام </w:t>
      </w:r>
      <w:r w:rsidR="00D045CD" w:rsidRPr="005D0BEB">
        <w:rPr>
          <w:rFonts w:ascii="Traditional Arabic" w:hAnsi="Traditional Arabic" w:cs="Traditional Arabic"/>
          <w:sz w:val="36"/>
          <w:szCs w:val="36"/>
          <w:rtl/>
        </w:rPr>
        <w:t xml:space="preserve">السخاوي  وقد </w:t>
      </w:r>
      <w:r w:rsidR="00E453FD" w:rsidRPr="005D0BEB">
        <w:rPr>
          <w:rFonts w:ascii="Traditional Arabic" w:hAnsi="Traditional Arabic" w:cs="Traditional Arabic"/>
          <w:sz w:val="36"/>
          <w:szCs w:val="36"/>
          <w:rtl/>
        </w:rPr>
        <w:t>قال: إنه أجود ما قيل فيه</w:t>
      </w:r>
      <w:r w:rsidR="00FB00F4" w:rsidRPr="005D0BEB">
        <w:rPr>
          <w:rFonts w:ascii="Traditional Arabic" w:hAnsi="Traditional Arabic" w:cs="Traditional Arabic"/>
          <w:sz w:val="36"/>
          <w:szCs w:val="36"/>
          <w:rtl/>
        </w:rPr>
        <w:t>.</w:t>
      </w:r>
    </w:p>
    <w:p w:rsidR="00FB00F4" w:rsidRDefault="00FB00F4" w:rsidP="00EF2710">
      <w:pPr>
        <w:autoSpaceDE w:val="0"/>
        <w:autoSpaceDN w:val="0"/>
        <w:adjustRightInd w:val="0"/>
        <w:spacing w:line="360" w:lineRule="auto"/>
        <w:jc w:val="both"/>
        <w:rPr>
          <w:rFonts w:ascii="Traditional Arabic" w:hAnsi="Traditional Arabic" w:cs="Traditional Arabic"/>
          <w:sz w:val="36"/>
          <w:szCs w:val="36"/>
          <w:rtl/>
        </w:rPr>
      </w:pPr>
      <w:r w:rsidRPr="005D0BEB">
        <w:rPr>
          <w:rFonts w:ascii="Traditional Arabic" w:hAnsi="Traditional Arabic" w:cs="Traditional Arabic"/>
          <w:sz w:val="36"/>
          <w:szCs w:val="36"/>
          <w:rtl/>
        </w:rPr>
        <w:t>ويؤيد هذا قول  الحافظ العراقي في ألفيته:</w:t>
      </w:r>
    </w:p>
    <w:p w:rsidR="009B4600" w:rsidRPr="005D0BEB" w:rsidRDefault="009B4600" w:rsidP="00EF2710">
      <w:pPr>
        <w:autoSpaceDE w:val="0"/>
        <w:autoSpaceDN w:val="0"/>
        <w:adjustRightInd w:val="0"/>
        <w:spacing w:line="360" w:lineRule="auto"/>
        <w:jc w:val="both"/>
        <w:rPr>
          <w:rFonts w:ascii="Traditional Arabic" w:hAnsi="Traditional Arabic" w:cs="Traditional Arabic"/>
          <w:sz w:val="36"/>
          <w:szCs w:val="36"/>
          <w:rtl/>
        </w:rPr>
      </w:pPr>
    </w:p>
    <w:tbl>
      <w:tblPr>
        <w:bidiVisual/>
        <w:tblW w:w="0" w:type="auto"/>
        <w:jc w:val="center"/>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12"/>
      </w:tblGrid>
      <w:tr w:rsidR="00FB00F4" w:rsidRPr="005D0BEB" w:rsidTr="00FB00F4">
        <w:trPr>
          <w:jc w:val="center"/>
        </w:trPr>
        <w:tc>
          <w:tcPr>
            <w:tcW w:w="6012" w:type="dxa"/>
          </w:tcPr>
          <w:p w:rsidR="00FB00F4" w:rsidRPr="005D0BEB" w:rsidRDefault="0064157E" w:rsidP="00EF2710">
            <w:pPr>
              <w:autoSpaceDE w:val="0"/>
              <w:autoSpaceDN w:val="0"/>
              <w:adjustRightInd w:val="0"/>
              <w:spacing w:line="360" w:lineRule="auto"/>
              <w:jc w:val="both"/>
              <w:rPr>
                <w:rFonts w:ascii="Traditional Arabic" w:hAnsi="Traditional Arabic" w:cs="Traditional Arabic"/>
                <w:sz w:val="36"/>
                <w:szCs w:val="36"/>
                <w:rtl/>
              </w:rPr>
            </w:pPr>
            <w:r w:rsidRPr="005D0BEB">
              <w:rPr>
                <w:rFonts w:ascii="Traditional Arabic" w:hAnsi="Traditional Arabic" w:cs="Traditional Arabic"/>
                <w:sz w:val="36"/>
                <w:szCs w:val="36"/>
                <w:rtl/>
              </w:rPr>
              <w:t>والنسخ</w:t>
            </w:r>
            <w:r w:rsidR="00FB00F4" w:rsidRPr="005D0BEB">
              <w:rPr>
                <w:rFonts w:ascii="Traditional Arabic" w:hAnsi="Traditional Arabic" w:cs="Traditional Arabic"/>
                <w:sz w:val="36"/>
                <w:szCs w:val="36"/>
                <w:rtl/>
              </w:rPr>
              <w:t xml:space="preserve"> </w:t>
            </w:r>
            <w:r w:rsidRPr="005D0BEB">
              <w:rPr>
                <w:rFonts w:ascii="Traditional Arabic" w:hAnsi="Traditional Arabic" w:cs="Traditional Arabic"/>
                <w:sz w:val="36"/>
                <w:szCs w:val="36"/>
                <w:rtl/>
              </w:rPr>
              <w:t>رفع الشارع السابق من</w:t>
            </w:r>
            <w:r w:rsidR="00FB00F4" w:rsidRPr="005D0BEB">
              <w:rPr>
                <w:rFonts w:ascii="Traditional Arabic" w:hAnsi="Traditional Arabic" w:cs="Traditional Arabic"/>
                <w:sz w:val="36"/>
                <w:szCs w:val="36"/>
                <w:rtl/>
              </w:rPr>
              <w:t xml:space="preserve">    </w:t>
            </w:r>
            <w:r w:rsidRPr="005D0BEB">
              <w:rPr>
                <w:rFonts w:ascii="Traditional Arabic" w:hAnsi="Traditional Arabic" w:cs="Traditional Arabic"/>
                <w:sz w:val="36"/>
                <w:szCs w:val="36"/>
                <w:rtl/>
              </w:rPr>
              <w:t xml:space="preserve"> أحكامه بلاحق وهو قمن</w:t>
            </w:r>
          </w:p>
        </w:tc>
      </w:tr>
      <w:tr w:rsidR="00FB00F4" w:rsidRPr="005D0BEB" w:rsidTr="00FB00F4">
        <w:trPr>
          <w:jc w:val="center"/>
        </w:trPr>
        <w:tc>
          <w:tcPr>
            <w:tcW w:w="6012" w:type="dxa"/>
          </w:tcPr>
          <w:p w:rsidR="00FB00F4" w:rsidRPr="005D0BEB" w:rsidRDefault="0064157E" w:rsidP="00EF2710">
            <w:pPr>
              <w:autoSpaceDE w:val="0"/>
              <w:autoSpaceDN w:val="0"/>
              <w:adjustRightInd w:val="0"/>
              <w:spacing w:line="360" w:lineRule="auto"/>
              <w:jc w:val="both"/>
              <w:rPr>
                <w:rFonts w:ascii="Traditional Arabic" w:hAnsi="Traditional Arabic" w:cs="Traditional Arabic"/>
                <w:sz w:val="36"/>
                <w:szCs w:val="36"/>
                <w:rtl/>
              </w:rPr>
            </w:pPr>
            <w:r w:rsidRPr="005D0BEB">
              <w:rPr>
                <w:rFonts w:ascii="Traditional Arabic" w:hAnsi="Traditional Arabic" w:cs="Traditional Arabic"/>
                <w:sz w:val="36"/>
                <w:szCs w:val="36"/>
                <w:rtl/>
              </w:rPr>
              <w:t>أن</w:t>
            </w:r>
            <w:r w:rsidR="00FB00F4" w:rsidRPr="005D0BEB">
              <w:rPr>
                <w:rFonts w:ascii="Traditional Arabic" w:hAnsi="Traditional Arabic" w:cs="Traditional Arabic"/>
                <w:sz w:val="36"/>
                <w:szCs w:val="36"/>
                <w:rtl/>
              </w:rPr>
              <w:t xml:space="preserve"> ي</w:t>
            </w:r>
            <w:r w:rsidRPr="005D0BEB">
              <w:rPr>
                <w:rFonts w:ascii="Traditional Arabic" w:hAnsi="Traditional Arabic" w:cs="Traditional Arabic"/>
                <w:sz w:val="36"/>
                <w:szCs w:val="36"/>
                <w:rtl/>
              </w:rPr>
              <w:t>عتنى به وكان الشــــــــــــــــــــــافعي</w:t>
            </w:r>
            <w:r w:rsidR="00BF1911" w:rsidRPr="005D0BEB">
              <w:rPr>
                <w:rFonts w:ascii="Traditional Arabic" w:hAnsi="Traditional Arabic" w:cs="Traditional Arabic"/>
                <w:sz w:val="36"/>
                <w:szCs w:val="36"/>
                <w:rtl/>
              </w:rPr>
              <w:t xml:space="preserve">  </w:t>
            </w:r>
            <w:r w:rsidR="00FB00F4" w:rsidRPr="005D0BEB">
              <w:rPr>
                <w:rFonts w:ascii="Traditional Arabic" w:hAnsi="Traditional Arabic" w:cs="Traditional Arabic"/>
                <w:sz w:val="36"/>
                <w:szCs w:val="36"/>
                <w:rtl/>
              </w:rPr>
              <w:t xml:space="preserve">  </w:t>
            </w:r>
            <w:r w:rsidRPr="005D0BEB">
              <w:rPr>
                <w:rFonts w:ascii="Traditional Arabic" w:hAnsi="Traditional Arabic" w:cs="Traditional Arabic"/>
                <w:sz w:val="36"/>
                <w:szCs w:val="36"/>
                <w:rtl/>
              </w:rPr>
              <w:t>ذا علمه ثم بنص الشــــــــــارع</w:t>
            </w:r>
            <w:r w:rsidR="00FB00F4" w:rsidRPr="005D0BEB">
              <w:rPr>
                <w:rFonts w:ascii="Traditional Arabic" w:hAnsi="Traditional Arabic" w:cs="Traditional Arabic"/>
                <w:sz w:val="36"/>
                <w:szCs w:val="36"/>
                <w:rtl/>
              </w:rPr>
              <w:t xml:space="preserve"> </w:t>
            </w:r>
            <w:r w:rsidR="00FB00F4" w:rsidRPr="005D0BEB">
              <w:rPr>
                <w:rFonts w:ascii="Traditional Arabic" w:hAnsi="Traditional Arabic" w:cs="Traditional Arabic"/>
                <w:sz w:val="36"/>
                <w:szCs w:val="36"/>
                <w:vertAlign w:val="superscript"/>
                <w:rtl/>
              </w:rPr>
              <w:t>(</w:t>
            </w:r>
            <w:r w:rsidR="00FB00F4" w:rsidRPr="005D0BEB">
              <w:rPr>
                <w:rStyle w:val="FootnoteReference"/>
                <w:rFonts w:ascii="Traditional Arabic" w:hAnsi="Traditional Arabic" w:cs="Traditional Arabic"/>
                <w:sz w:val="36"/>
                <w:szCs w:val="36"/>
                <w:rtl/>
              </w:rPr>
              <w:footnoteReference w:id="9"/>
            </w:r>
            <w:r w:rsidR="00FB00F4" w:rsidRPr="005D0BEB">
              <w:rPr>
                <w:rFonts w:ascii="Traditional Arabic" w:hAnsi="Traditional Arabic" w:cs="Traditional Arabic"/>
                <w:sz w:val="36"/>
                <w:szCs w:val="36"/>
                <w:vertAlign w:val="superscript"/>
                <w:rtl/>
              </w:rPr>
              <w:t>)</w:t>
            </w:r>
            <w:r w:rsidR="00FB00F4" w:rsidRPr="005D0BEB">
              <w:rPr>
                <w:rFonts w:ascii="Traditional Arabic" w:hAnsi="Traditional Arabic" w:cs="Traditional Arabic"/>
                <w:sz w:val="36"/>
                <w:szCs w:val="36"/>
                <w:rtl/>
              </w:rPr>
              <w:t xml:space="preserve"> </w:t>
            </w:r>
          </w:p>
        </w:tc>
      </w:tr>
    </w:tbl>
    <w:p w:rsidR="0065585B" w:rsidRPr="005D0BEB" w:rsidRDefault="0065585B" w:rsidP="00EF2710">
      <w:pPr>
        <w:autoSpaceDE w:val="0"/>
        <w:autoSpaceDN w:val="0"/>
        <w:adjustRightInd w:val="0"/>
        <w:spacing w:line="360" w:lineRule="auto"/>
        <w:jc w:val="both"/>
        <w:rPr>
          <w:rFonts w:ascii="Traditional Arabic" w:hAnsi="Traditional Arabic" w:cs="Traditional Arabic"/>
          <w:b/>
          <w:bCs/>
          <w:sz w:val="36"/>
          <w:szCs w:val="36"/>
          <w:rtl/>
        </w:rPr>
      </w:pPr>
    </w:p>
    <w:p w:rsidR="005B769C" w:rsidRPr="005D0BEB" w:rsidRDefault="00C41320" w:rsidP="00EF2710">
      <w:pPr>
        <w:autoSpaceDE w:val="0"/>
        <w:autoSpaceDN w:val="0"/>
        <w:adjustRightInd w:val="0"/>
        <w:spacing w:line="360" w:lineRule="auto"/>
        <w:jc w:val="both"/>
        <w:rPr>
          <w:rFonts w:ascii="Traditional Arabic" w:hAnsi="Traditional Arabic" w:cs="Traditional Arabic"/>
          <w:sz w:val="36"/>
          <w:szCs w:val="36"/>
          <w:rtl/>
        </w:rPr>
      </w:pPr>
      <w:r w:rsidRPr="005D0BEB">
        <w:rPr>
          <w:rFonts w:ascii="Traditional Arabic" w:hAnsi="Traditional Arabic" w:cs="Traditional Arabic"/>
          <w:b/>
          <w:bCs/>
          <w:sz w:val="36"/>
          <w:szCs w:val="36"/>
          <w:rtl/>
        </w:rPr>
        <w:t>التعريف الرابع</w:t>
      </w:r>
      <w:r w:rsidR="00E535CF" w:rsidRPr="005D0BEB">
        <w:rPr>
          <w:rFonts w:ascii="Traditional Arabic" w:hAnsi="Traditional Arabic" w:cs="Traditional Arabic"/>
          <w:sz w:val="36"/>
          <w:szCs w:val="36"/>
          <w:rtl/>
        </w:rPr>
        <w:t>:</w:t>
      </w:r>
      <w:r w:rsidR="005B769C" w:rsidRPr="005D0BEB">
        <w:rPr>
          <w:rFonts w:ascii="Traditional Arabic" w:hAnsi="Traditional Arabic" w:cs="Traditional Arabic"/>
          <w:sz w:val="36"/>
          <w:szCs w:val="36"/>
          <w:rtl/>
        </w:rPr>
        <w:t xml:space="preserve"> أن</w:t>
      </w:r>
      <w:r w:rsidRPr="005D0BEB">
        <w:rPr>
          <w:rFonts w:ascii="Traditional Arabic" w:hAnsi="Traditional Arabic" w:cs="Traditional Arabic"/>
          <w:sz w:val="36"/>
          <w:szCs w:val="36"/>
          <w:rtl/>
        </w:rPr>
        <w:t xml:space="preserve">ّ </w:t>
      </w:r>
      <w:r w:rsidR="005B769C" w:rsidRPr="005D0BEB">
        <w:rPr>
          <w:rFonts w:ascii="Traditional Arabic" w:hAnsi="Traditional Arabic" w:cs="Traditional Arabic"/>
          <w:sz w:val="36"/>
          <w:szCs w:val="36"/>
          <w:rtl/>
        </w:rPr>
        <w:t>النسخ بيان انتهاء تكليف الخطاب بآخر متراخٍ، وهذا تعريف الإمام الجعبري</w:t>
      </w:r>
      <w:r w:rsidR="00FB00F4" w:rsidRPr="005D0BEB">
        <w:rPr>
          <w:rFonts w:ascii="Traditional Arabic" w:hAnsi="Traditional Arabic" w:cs="Traditional Arabic"/>
          <w:sz w:val="36"/>
          <w:szCs w:val="36"/>
          <w:vertAlign w:val="superscript"/>
          <w:rtl/>
        </w:rPr>
        <w:t>(</w:t>
      </w:r>
      <w:r w:rsidR="00FB00F4" w:rsidRPr="005D0BEB">
        <w:rPr>
          <w:rStyle w:val="FootnoteReference"/>
          <w:rFonts w:ascii="Traditional Arabic" w:hAnsi="Traditional Arabic" w:cs="Traditional Arabic"/>
          <w:sz w:val="36"/>
          <w:szCs w:val="36"/>
          <w:rtl/>
        </w:rPr>
        <w:footnoteReference w:id="10"/>
      </w:r>
      <w:r w:rsidR="00FB00F4" w:rsidRPr="005D0BEB">
        <w:rPr>
          <w:rFonts w:ascii="Traditional Arabic" w:hAnsi="Traditional Arabic" w:cs="Traditional Arabic"/>
          <w:sz w:val="36"/>
          <w:szCs w:val="36"/>
          <w:vertAlign w:val="superscript"/>
          <w:rtl/>
        </w:rPr>
        <w:t>)</w:t>
      </w:r>
      <w:r w:rsidR="00FB00F4" w:rsidRPr="005D0BEB">
        <w:rPr>
          <w:rFonts w:ascii="Traditional Arabic" w:hAnsi="Traditional Arabic" w:cs="Traditional Arabic"/>
          <w:sz w:val="36"/>
          <w:szCs w:val="36"/>
          <w:rtl/>
        </w:rPr>
        <w:t>.</w:t>
      </w:r>
    </w:p>
    <w:p w:rsidR="0064157E" w:rsidRPr="005D0BEB" w:rsidRDefault="00AC241B" w:rsidP="00EF2710">
      <w:pPr>
        <w:spacing w:line="360" w:lineRule="auto"/>
        <w:rPr>
          <w:rFonts w:ascii="Traditional Arabic" w:hAnsi="Traditional Arabic" w:cs="Traditional Arabic"/>
          <w:sz w:val="36"/>
          <w:szCs w:val="36"/>
          <w:rtl/>
        </w:rPr>
      </w:pPr>
      <w:r w:rsidRPr="005D0BEB">
        <w:rPr>
          <w:rFonts w:ascii="Traditional Arabic" w:hAnsi="Traditional Arabic" w:cs="Traditional Arabic"/>
          <w:sz w:val="36"/>
          <w:szCs w:val="36"/>
          <w:rtl/>
        </w:rPr>
        <w:lastRenderedPageBreak/>
        <w:t>ومن خلال</w:t>
      </w:r>
      <w:r w:rsidR="007A5691" w:rsidRPr="005D0BEB">
        <w:rPr>
          <w:rFonts w:ascii="Traditional Arabic" w:hAnsi="Traditional Arabic" w:cs="Traditional Arabic"/>
          <w:sz w:val="36"/>
          <w:szCs w:val="36"/>
          <w:rtl/>
        </w:rPr>
        <w:t xml:space="preserve"> التعريفات السابقة يمكن القول بأن النسخ هو رفع </w:t>
      </w:r>
      <w:r w:rsidR="0064157E" w:rsidRPr="005D0BEB">
        <w:rPr>
          <w:rFonts w:ascii="Traditional Arabic" w:hAnsi="Traditional Arabic" w:cs="Traditional Arabic"/>
          <w:sz w:val="36"/>
          <w:szCs w:val="36"/>
          <w:rtl/>
        </w:rPr>
        <w:t>الشارع حكما شرعي</w:t>
      </w:r>
      <w:r w:rsidR="007A5691" w:rsidRPr="005D0BEB">
        <w:rPr>
          <w:rFonts w:ascii="Traditional Arabic" w:hAnsi="Traditional Arabic" w:cs="Traditional Arabic"/>
          <w:sz w:val="36"/>
          <w:szCs w:val="36"/>
          <w:rtl/>
        </w:rPr>
        <w:t>ا بدليل شرعي، وهو ما اختاره بعض المعاصرين</w:t>
      </w:r>
      <w:r w:rsidR="007A5691" w:rsidRPr="005D0BEB">
        <w:rPr>
          <w:rFonts w:ascii="Traditional Arabic" w:hAnsi="Traditional Arabic" w:cs="Traditional Arabic"/>
          <w:sz w:val="36"/>
          <w:szCs w:val="36"/>
          <w:vertAlign w:val="superscript"/>
          <w:rtl/>
        </w:rPr>
        <w:t>(</w:t>
      </w:r>
      <w:r w:rsidR="007A5691" w:rsidRPr="005D0BEB">
        <w:rPr>
          <w:rStyle w:val="FootnoteReference"/>
          <w:rFonts w:ascii="Traditional Arabic" w:hAnsi="Traditional Arabic" w:cs="Traditional Arabic"/>
          <w:sz w:val="36"/>
          <w:szCs w:val="36"/>
          <w:rtl/>
        </w:rPr>
        <w:footnoteReference w:id="11"/>
      </w:r>
      <w:r w:rsidR="007A5691" w:rsidRPr="005D0BEB">
        <w:rPr>
          <w:rFonts w:ascii="Traditional Arabic" w:hAnsi="Traditional Arabic" w:cs="Traditional Arabic"/>
          <w:sz w:val="36"/>
          <w:szCs w:val="36"/>
          <w:vertAlign w:val="superscript"/>
          <w:rtl/>
        </w:rPr>
        <w:t>)</w:t>
      </w:r>
      <w:r w:rsidR="007A5691" w:rsidRPr="005D0BEB">
        <w:rPr>
          <w:rFonts w:ascii="Traditional Arabic" w:hAnsi="Traditional Arabic" w:cs="Traditional Arabic"/>
          <w:sz w:val="36"/>
          <w:szCs w:val="36"/>
          <w:rtl/>
        </w:rPr>
        <w:t xml:space="preserve">. </w:t>
      </w:r>
    </w:p>
    <w:p w:rsidR="009B4600" w:rsidRDefault="0064157E" w:rsidP="00EF2710">
      <w:pPr>
        <w:spacing w:line="360" w:lineRule="auto"/>
        <w:jc w:val="center"/>
        <w:rPr>
          <w:rFonts w:ascii="Traditional Arabic" w:hAnsi="Traditional Arabic" w:cs="Traditional Arabic"/>
          <w:b/>
          <w:bCs/>
          <w:sz w:val="36"/>
          <w:szCs w:val="36"/>
          <w:u w:val="single"/>
          <w:rtl/>
        </w:rPr>
      </w:pPr>
      <w:r w:rsidRPr="005D0BEB">
        <w:rPr>
          <w:rFonts w:ascii="Traditional Arabic" w:hAnsi="Traditional Arabic" w:cs="Traditional Arabic"/>
          <w:sz w:val="36"/>
          <w:szCs w:val="36"/>
          <w:rtl/>
        </w:rPr>
        <w:br w:type="page"/>
      </w:r>
    </w:p>
    <w:p w:rsidR="009B4600" w:rsidRDefault="009B4600" w:rsidP="00EF2710">
      <w:pPr>
        <w:spacing w:line="360" w:lineRule="auto"/>
        <w:jc w:val="center"/>
        <w:rPr>
          <w:rFonts w:ascii="Traditional Arabic" w:hAnsi="Traditional Arabic" w:cs="Traditional Arabic"/>
          <w:b/>
          <w:bCs/>
          <w:sz w:val="36"/>
          <w:szCs w:val="36"/>
          <w:u w:val="single"/>
          <w:rtl/>
        </w:rPr>
      </w:pPr>
    </w:p>
    <w:p w:rsidR="00064236" w:rsidRPr="005D0BEB" w:rsidRDefault="00064236" w:rsidP="00EF2710">
      <w:pPr>
        <w:spacing w:line="360" w:lineRule="auto"/>
        <w:jc w:val="center"/>
        <w:rPr>
          <w:rFonts w:ascii="Traditional Arabic" w:hAnsi="Traditional Arabic" w:cs="Traditional Arabic"/>
          <w:sz w:val="36"/>
          <w:szCs w:val="36"/>
          <w:u w:val="single"/>
          <w:rtl/>
        </w:rPr>
      </w:pPr>
      <w:r w:rsidRPr="005D0BEB">
        <w:rPr>
          <w:rFonts w:ascii="Traditional Arabic" w:hAnsi="Traditional Arabic" w:cs="Traditional Arabic"/>
          <w:b/>
          <w:bCs/>
          <w:sz w:val="36"/>
          <w:szCs w:val="36"/>
          <w:u w:val="single"/>
          <w:rtl/>
        </w:rPr>
        <w:t>المطلب الثاني</w:t>
      </w:r>
    </w:p>
    <w:p w:rsidR="00FB00F4" w:rsidRPr="005D0BEB" w:rsidRDefault="00064236" w:rsidP="00EF2710">
      <w:pPr>
        <w:spacing w:line="360" w:lineRule="auto"/>
        <w:jc w:val="center"/>
        <w:rPr>
          <w:rFonts w:ascii="Traditional Arabic" w:hAnsi="Traditional Arabic" w:cs="Traditional Arabic"/>
          <w:sz w:val="36"/>
          <w:szCs w:val="36"/>
          <w:u w:val="single"/>
          <w:rtl/>
        </w:rPr>
      </w:pPr>
      <w:r w:rsidRPr="005D0BEB">
        <w:rPr>
          <w:rFonts w:ascii="Traditional Arabic" w:hAnsi="Traditional Arabic" w:cs="Traditional Arabic"/>
          <w:b/>
          <w:bCs/>
          <w:sz w:val="36"/>
          <w:szCs w:val="36"/>
          <w:u w:val="single"/>
          <w:rtl/>
        </w:rPr>
        <w:t xml:space="preserve"> الفرق بين النسخ</w:t>
      </w:r>
      <w:r w:rsidR="00FB00F4" w:rsidRPr="005D0BEB">
        <w:rPr>
          <w:rFonts w:ascii="Traditional Arabic" w:hAnsi="Traditional Arabic" w:cs="Traditional Arabic"/>
          <w:b/>
          <w:bCs/>
          <w:sz w:val="36"/>
          <w:szCs w:val="36"/>
          <w:u w:val="single"/>
          <w:rtl/>
        </w:rPr>
        <w:t xml:space="preserve"> وبين الألفاظ ذات الصلة به</w:t>
      </w:r>
    </w:p>
    <w:p w:rsidR="00FB00F4" w:rsidRPr="005D0BEB" w:rsidRDefault="00FB00F4" w:rsidP="00EF2710">
      <w:pPr>
        <w:autoSpaceDE w:val="0"/>
        <w:autoSpaceDN w:val="0"/>
        <w:adjustRightInd w:val="0"/>
        <w:spacing w:line="360" w:lineRule="auto"/>
        <w:rPr>
          <w:rFonts w:ascii="Traditional Arabic" w:hAnsi="Traditional Arabic" w:cs="Traditional Arabic"/>
          <w:sz w:val="36"/>
          <w:szCs w:val="36"/>
          <w:rtl/>
        </w:rPr>
      </w:pPr>
      <w:r w:rsidRPr="005D0BEB">
        <w:rPr>
          <w:rFonts w:ascii="Traditional Arabic" w:hAnsi="Traditional Arabic" w:cs="Traditional Arabic"/>
          <w:sz w:val="36"/>
          <w:szCs w:val="36"/>
          <w:rtl/>
        </w:rPr>
        <w:t>يتصل با</w:t>
      </w:r>
      <w:r w:rsidR="006E3264">
        <w:rPr>
          <w:rFonts w:ascii="Traditional Arabic" w:hAnsi="Traditional Arabic" w:cs="Traditional Arabic"/>
          <w:sz w:val="36"/>
          <w:szCs w:val="36"/>
          <w:rtl/>
        </w:rPr>
        <w:t>لنسخ ألفاظ شبيهة به أبرزها: الب</w:t>
      </w:r>
      <w:r w:rsidRPr="005D0BEB">
        <w:rPr>
          <w:rFonts w:ascii="Traditional Arabic" w:hAnsi="Traditional Arabic" w:cs="Traditional Arabic"/>
          <w:sz w:val="36"/>
          <w:szCs w:val="36"/>
          <w:rtl/>
        </w:rPr>
        <w:t xml:space="preserve">داء والتخصيص، وقد أشار العلماء إلى </w:t>
      </w:r>
      <w:r w:rsidR="006E3264">
        <w:rPr>
          <w:rFonts w:ascii="Traditional Arabic" w:hAnsi="Traditional Arabic" w:cs="Traditional Arabic"/>
          <w:sz w:val="36"/>
          <w:szCs w:val="36"/>
          <w:rtl/>
        </w:rPr>
        <w:t>وجود فروق بين النسخ وبين هذه ال</w:t>
      </w:r>
      <w:r w:rsidR="006E3264">
        <w:rPr>
          <w:rFonts w:ascii="Traditional Arabic" w:hAnsi="Traditional Arabic" w:cs="Traditional Arabic" w:hint="cs"/>
          <w:sz w:val="36"/>
          <w:szCs w:val="36"/>
          <w:rtl/>
        </w:rPr>
        <w:t>أ</w:t>
      </w:r>
      <w:r w:rsidRPr="005D0BEB">
        <w:rPr>
          <w:rFonts w:ascii="Traditional Arabic" w:hAnsi="Traditional Arabic" w:cs="Traditional Arabic"/>
          <w:sz w:val="36"/>
          <w:szCs w:val="36"/>
          <w:rtl/>
        </w:rPr>
        <w:t xml:space="preserve">مور، وإن بدا هناك تشابه من الوهلة </w:t>
      </w:r>
      <w:r w:rsidR="001A4E08" w:rsidRPr="005D0BEB">
        <w:rPr>
          <w:rFonts w:ascii="Traditional Arabic" w:hAnsi="Traditional Arabic" w:cs="Traditional Arabic"/>
          <w:sz w:val="36"/>
          <w:szCs w:val="36"/>
          <w:rtl/>
        </w:rPr>
        <w:t>الأولى</w:t>
      </w:r>
      <w:r w:rsidRPr="005D0BEB">
        <w:rPr>
          <w:rFonts w:ascii="Traditional Arabic" w:hAnsi="Traditional Arabic" w:cs="Traditional Arabic"/>
          <w:sz w:val="36"/>
          <w:szCs w:val="36"/>
          <w:rtl/>
        </w:rPr>
        <w:t>، وبيان ذلك على النحو التالي:</w:t>
      </w:r>
    </w:p>
    <w:p w:rsidR="00FB00F4" w:rsidRPr="005D0BEB" w:rsidRDefault="00FB00F4" w:rsidP="00EF2710">
      <w:pPr>
        <w:autoSpaceDE w:val="0"/>
        <w:autoSpaceDN w:val="0"/>
        <w:adjustRightInd w:val="0"/>
        <w:spacing w:line="360" w:lineRule="auto"/>
        <w:rPr>
          <w:rFonts w:ascii="Traditional Arabic" w:hAnsi="Traditional Arabic" w:cs="Traditional Arabic"/>
          <w:b/>
          <w:bCs/>
          <w:sz w:val="36"/>
          <w:szCs w:val="36"/>
          <w:u w:val="single"/>
          <w:rtl/>
        </w:rPr>
      </w:pPr>
      <w:r w:rsidRPr="005D0BEB">
        <w:rPr>
          <w:rFonts w:ascii="Traditional Arabic" w:hAnsi="Traditional Arabic" w:cs="Traditional Arabic"/>
          <w:sz w:val="36"/>
          <w:szCs w:val="36"/>
          <w:u w:val="single"/>
          <w:rtl/>
        </w:rPr>
        <w:t xml:space="preserve"> </w:t>
      </w:r>
      <w:r w:rsidRPr="005D0BEB">
        <w:rPr>
          <w:rFonts w:ascii="Traditional Arabic" w:hAnsi="Traditional Arabic" w:cs="Traditional Arabic"/>
          <w:b/>
          <w:bCs/>
          <w:sz w:val="36"/>
          <w:szCs w:val="36"/>
          <w:u w:val="single"/>
          <w:rtl/>
        </w:rPr>
        <w:t xml:space="preserve">أولا: </w:t>
      </w:r>
      <w:r w:rsidR="009F27E0" w:rsidRPr="005D0BEB">
        <w:rPr>
          <w:rFonts w:ascii="Traditional Arabic" w:hAnsi="Traditional Arabic" w:cs="Traditional Arabic"/>
          <w:b/>
          <w:bCs/>
          <w:sz w:val="36"/>
          <w:szCs w:val="36"/>
          <w:u w:val="single"/>
          <w:rtl/>
        </w:rPr>
        <w:t xml:space="preserve">الفرق بين النسخ </w:t>
      </w:r>
      <w:r w:rsidR="006E3264">
        <w:rPr>
          <w:rFonts w:ascii="Traditional Arabic" w:hAnsi="Traditional Arabic" w:cs="Traditional Arabic"/>
          <w:b/>
          <w:bCs/>
          <w:sz w:val="36"/>
          <w:szCs w:val="36"/>
          <w:u w:val="single"/>
          <w:rtl/>
        </w:rPr>
        <w:t>والب</w:t>
      </w:r>
      <w:r w:rsidRPr="005D0BEB">
        <w:rPr>
          <w:rFonts w:ascii="Traditional Arabic" w:hAnsi="Traditional Arabic" w:cs="Traditional Arabic"/>
          <w:b/>
          <w:bCs/>
          <w:sz w:val="36"/>
          <w:szCs w:val="36"/>
          <w:u w:val="single"/>
          <w:rtl/>
        </w:rPr>
        <w:t>داء:</w:t>
      </w:r>
    </w:p>
    <w:p w:rsidR="0064157E" w:rsidRPr="005D0BEB" w:rsidRDefault="006E3264" w:rsidP="001E124A">
      <w:pPr>
        <w:autoSpaceDE w:val="0"/>
        <w:autoSpaceDN w:val="0"/>
        <w:adjustRightInd w:val="0"/>
        <w:spacing w:line="360" w:lineRule="auto"/>
        <w:rPr>
          <w:rFonts w:ascii="Traditional Arabic" w:hAnsi="Traditional Arabic" w:cs="Traditional Arabic"/>
          <w:sz w:val="36"/>
          <w:szCs w:val="36"/>
          <w:rtl/>
        </w:rPr>
      </w:pPr>
      <w:r>
        <w:rPr>
          <w:rFonts w:ascii="Traditional Arabic" w:hAnsi="Traditional Arabic" w:cs="Traditional Arabic"/>
          <w:sz w:val="36"/>
          <w:szCs w:val="36"/>
          <w:rtl/>
        </w:rPr>
        <w:t>الب</w:t>
      </w:r>
      <w:r w:rsidR="00FB00F4" w:rsidRPr="005D0BEB">
        <w:rPr>
          <w:rFonts w:ascii="Traditional Arabic" w:hAnsi="Traditional Arabic" w:cs="Traditional Arabic"/>
          <w:sz w:val="36"/>
          <w:szCs w:val="36"/>
          <w:rtl/>
        </w:rPr>
        <w:t>داء هو:ظهور الشيء بعد خفائه، يقال: بدا لنا سور المدينة بعد خفائه، وبدا الأمر الفلاني أي ظهر بعد خفائه. ويؤيد ذلك من القرآن الكريم قول الله تعالى</w:t>
      </w:r>
      <w:r>
        <w:rPr>
          <w:rFonts w:ascii="Traditional Arabic" w:hAnsi="Traditional Arabic" w:cs="Traditional Arabic" w:hint="cs"/>
          <w:sz w:val="36"/>
          <w:szCs w:val="36"/>
          <w:rtl/>
        </w:rPr>
        <w:t>:</w:t>
      </w:r>
      <w:r w:rsidR="00FB00F4" w:rsidRPr="005D0BEB">
        <w:rPr>
          <w:rFonts w:ascii="Traditional Arabic" w:hAnsi="Traditional Arabic" w:cs="Traditional Arabic"/>
          <w:sz w:val="36"/>
          <w:szCs w:val="36"/>
          <w:rtl/>
        </w:rPr>
        <w:t xml:space="preserve"> </w:t>
      </w:r>
      <w:r w:rsidR="00C41320" w:rsidRPr="005D0BEB">
        <w:rPr>
          <w:rFonts w:ascii="Traditional Arabic" w:hAnsi="Traditional Arabic" w:cs="Traditional Arabic"/>
          <w:sz w:val="36"/>
          <w:szCs w:val="36"/>
        </w:rPr>
        <w:sym w:font="AGA Arabesque" w:char="F05D"/>
      </w:r>
      <w:r w:rsidR="00C41320" w:rsidRPr="005D0BEB">
        <w:rPr>
          <w:rStyle w:val="bbccenter"/>
          <w:rFonts w:ascii="Traditional Arabic" w:hAnsi="Traditional Arabic" w:cs="Traditional Arabic"/>
          <w:sz w:val="36"/>
          <w:szCs w:val="36"/>
          <w:rtl/>
        </w:rPr>
        <w:t xml:space="preserve"> وَبَدَا لَهُمْ مِنَ اللَّهِ مَا لَمْ يَكُونُوا يَحْتَسِبُونَ</w:t>
      </w:r>
      <w:r w:rsidR="00C41320" w:rsidRPr="005D0BEB">
        <w:rPr>
          <w:rFonts w:ascii="Traditional Arabic" w:hAnsi="Traditional Arabic" w:cs="Traditional Arabic"/>
          <w:sz w:val="36"/>
          <w:szCs w:val="36"/>
        </w:rPr>
        <w:sym w:font="AGA Arabesque" w:char="F05B"/>
      </w:r>
      <w:r w:rsidR="006A787B" w:rsidRPr="005D0BEB">
        <w:rPr>
          <w:rFonts w:ascii="Traditional Arabic" w:hAnsi="Traditional Arabic" w:cs="Traditional Arabic"/>
          <w:sz w:val="36"/>
          <w:szCs w:val="36"/>
          <w:vertAlign w:val="superscript"/>
          <w:rtl/>
        </w:rPr>
        <w:t>(</w:t>
      </w:r>
      <w:r w:rsidR="006A787B" w:rsidRPr="005D0BEB">
        <w:rPr>
          <w:rStyle w:val="FootnoteReference"/>
          <w:rFonts w:ascii="Traditional Arabic" w:hAnsi="Traditional Arabic" w:cs="Traditional Arabic"/>
          <w:sz w:val="36"/>
          <w:szCs w:val="36"/>
          <w:rtl/>
        </w:rPr>
        <w:footnoteReference w:id="12"/>
      </w:r>
      <w:r w:rsidR="006A787B" w:rsidRPr="005D0BEB">
        <w:rPr>
          <w:rFonts w:ascii="Traditional Arabic" w:hAnsi="Traditional Arabic" w:cs="Traditional Arabic"/>
          <w:sz w:val="36"/>
          <w:szCs w:val="36"/>
          <w:vertAlign w:val="superscript"/>
          <w:rtl/>
        </w:rPr>
        <w:t>)</w:t>
      </w:r>
      <w:r w:rsidR="006A787B" w:rsidRPr="005D0BEB">
        <w:rPr>
          <w:rFonts w:ascii="Traditional Arabic" w:hAnsi="Traditional Arabic" w:cs="Traditional Arabic"/>
          <w:sz w:val="36"/>
          <w:szCs w:val="36"/>
          <w:rtl/>
        </w:rPr>
        <w:t xml:space="preserve">. </w:t>
      </w:r>
    </w:p>
    <w:p w:rsidR="00FB00F4" w:rsidRPr="005D0BEB" w:rsidRDefault="00FB00F4" w:rsidP="00EF2710">
      <w:pPr>
        <w:autoSpaceDE w:val="0"/>
        <w:autoSpaceDN w:val="0"/>
        <w:adjustRightInd w:val="0"/>
        <w:spacing w:line="360" w:lineRule="auto"/>
        <w:rPr>
          <w:rFonts w:ascii="Traditional Arabic" w:hAnsi="Traditional Arabic" w:cs="Traditional Arabic"/>
          <w:sz w:val="36"/>
          <w:szCs w:val="36"/>
          <w:rtl/>
        </w:rPr>
      </w:pPr>
      <w:r w:rsidRPr="005D0BEB">
        <w:rPr>
          <w:rFonts w:ascii="Traditional Arabic" w:hAnsi="Traditional Arabic" w:cs="Traditional Arabic"/>
          <w:sz w:val="36"/>
          <w:szCs w:val="36"/>
          <w:rtl/>
        </w:rPr>
        <w:t xml:space="preserve">وقوله </w:t>
      </w:r>
      <w:r w:rsidR="00C41320" w:rsidRPr="005D0BEB">
        <w:rPr>
          <w:rFonts w:ascii="Traditional Arabic" w:hAnsi="Traditional Arabic" w:cs="Traditional Arabic"/>
          <w:sz w:val="36"/>
          <w:szCs w:val="36"/>
        </w:rPr>
        <w:sym w:font="AGA Arabesque" w:char="F05D"/>
      </w:r>
      <w:r w:rsidR="009D7656" w:rsidRPr="005D0BEB">
        <w:rPr>
          <w:rFonts w:ascii="Traditional Arabic" w:hAnsi="Traditional Arabic" w:cs="Traditional Arabic"/>
          <w:sz w:val="36"/>
          <w:szCs w:val="36"/>
          <w:rtl/>
        </w:rPr>
        <w:t>وَبَدَا لَهُمْ سَيِّئَاتُ مَا عَمِلُوا وَحَاقَ بِهِمْ مَا كَانُوا بِهِ يَسْتَهْزِئُونَ</w:t>
      </w:r>
      <w:r w:rsidR="00C41320" w:rsidRPr="005D0BEB">
        <w:rPr>
          <w:rFonts w:ascii="Traditional Arabic" w:hAnsi="Traditional Arabic" w:cs="Traditional Arabic"/>
          <w:sz w:val="36"/>
          <w:szCs w:val="36"/>
        </w:rPr>
        <w:sym w:font="AGA Arabesque" w:char="F05B"/>
      </w:r>
      <w:r w:rsidR="00C41320" w:rsidRPr="005D0BEB">
        <w:rPr>
          <w:rFonts w:ascii="Traditional Arabic" w:hAnsi="Traditional Arabic" w:cs="Traditional Arabic"/>
          <w:sz w:val="36"/>
          <w:szCs w:val="36"/>
          <w:vertAlign w:val="superscript"/>
          <w:rtl/>
        </w:rPr>
        <w:t xml:space="preserve"> </w:t>
      </w:r>
      <w:r w:rsidRPr="005D0BEB">
        <w:rPr>
          <w:rFonts w:ascii="Traditional Arabic" w:hAnsi="Traditional Arabic" w:cs="Traditional Arabic"/>
          <w:sz w:val="36"/>
          <w:szCs w:val="36"/>
          <w:vertAlign w:val="superscript"/>
          <w:rtl/>
        </w:rPr>
        <w:t>(</w:t>
      </w:r>
      <w:r w:rsidRPr="005D0BEB">
        <w:rPr>
          <w:rStyle w:val="FootnoteReference"/>
          <w:rFonts w:ascii="Traditional Arabic" w:hAnsi="Traditional Arabic" w:cs="Traditional Arabic"/>
          <w:sz w:val="36"/>
          <w:szCs w:val="36"/>
          <w:rtl/>
        </w:rPr>
        <w:footnoteReference w:id="13"/>
      </w:r>
      <w:r w:rsidRPr="005D0BEB">
        <w:rPr>
          <w:rFonts w:ascii="Traditional Arabic" w:hAnsi="Traditional Arabic" w:cs="Traditional Arabic"/>
          <w:sz w:val="36"/>
          <w:szCs w:val="36"/>
          <w:vertAlign w:val="superscript"/>
          <w:rtl/>
        </w:rPr>
        <w:t>)</w:t>
      </w:r>
      <w:r w:rsidRPr="005D0BEB">
        <w:rPr>
          <w:rFonts w:ascii="Traditional Arabic" w:hAnsi="Traditional Arabic" w:cs="Traditional Arabic"/>
          <w:sz w:val="36"/>
          <w:szCs w:val="36"/>
          <w:rtl/>
        </w:rPr>
        <w:t xml:space="preserve">. </w:t>
      </w:r>
    </w:p>
    <w:p w:rsidR="001E124A" w:rsidRDefault="00FB00F4" w:rsidP="001E124A">
      <w:pPr>
        <w:autoSpaceDE w:val="0"/>
        <w:autoSpaceDN w:val="0"/>
        <w:adjustRightInd w:val="0"/>
        <w:spacing w:line="360" w:lineRule="auto"/>
        <w:rPr>
          <w:rFonts w:ascii="Traditional Arabic" w:hAnsi="Traditional Arabic" w:cs="Traditional Arabic"/>
          <w:sz w:val="36"/>
          <w:szCs w:val="36"/>
          <w:rtl/>
        </w:rPr>
      </w:pPr>
      <w:r w:rsidRPr="005D0BEB">
        <w:rPr>
          <w:rFonts w:ascii="Traditional Arabic" w:hAnsi="Traditional Arabic" w:cs="Traditional Arabic"/>
          <w:sz w:val="36"/>
          <w:szCs w:val="36"/>
          <w:rtl/>
        </w:rPr>
        <w:t>أما النسخ فهو يختلف عنه على نحو ما سلف ذكره، ولهذا لما خفي الفرق بين النسخ وبين</w:t>
      </w:r>
      <w:r w:rsidR="009F27E0" w:rsidRPr="005D0BEB">
        <w:rPr>
          <w:rFonts w:ascii="Traditional Arabic" w:hAnsi="Traditional Arabic" w:cs="Traditional Arabic"/>
          <w:sz w:val="36"/>
          <w:szCs w:val="36"/>
          <w:rtl/>
        </w:rPr>
        <w:t xml:space="preserve"> البداء على اليهود أنكروا النسخ، ولما اختلط أم</w:t>
      </w:r>
      <w:r w:rsidR="006E3264">
        <w:rPr>
          <w:rFonts w:ascii="Traditional Arabic" w:hAnsi="Traditional Arabic" w:cs="Traditional Arabic"/>
          <w:sz w:val="36"/>
          <w:szCs w:val="36"/>
          <w:rtl/>
        </w:rPr>
        <w:t xml:space="preserve">ر </w:t>
      </w:r>
      <w:r w:rsidR="006E3264" w:rsidRPr="001E124A">
        <w:rPr>
          <w:rFonts w:ascii="Traditional Arabic" w:hAnsi="Traditional Arabic" w:cs="Traditional Arabic"/>
          <w:sz w:val="36"/>
          <w:szCs w:val="36"/>
          <w:rtl/>
        </w:rPr>
        <w:t xml:space="preserve">النسخ بالبداء </w:t>
      </w:r>
      <w:r w:rsidR="001E124A" w:rsidRPr="001E124A">
        <w:rPr>
          <w:rFonts w:ascii="Traditional Arabic" w:hAnsi="Traditional Arabic" w:cs="Traditional Arabic"/>
          <w:color w:val="000000"/>
          <w:sz w:val="36"/>
          <w:szCs w:val="36"/>
          <w:rtl/>
        </w:rPr>
        <w:t>بفتح الباء الموحدة والدال المهملة وفي آخرها الياء آخر الحروف، هذه النسبة إلى البدائية</w:t>
      </w:r>
      <w:r w:rsidR="001E124A">
        <w:rPr>
          <w:rFonts w:ascii="Traditional Arabic" w:hAnsi="Traditional Arabic" w:cs="Traditional Arabic" w:hint="cs"/>
          <w:color w:val="000000"/>
          <w:sz w:val="36"/>
          <w:szCs w:val="36"/>
          <w:rtl/>
        </w:rPr>
        <w:t xml:space="preserve"> </w:t>
      </w:r>
      <w:r w:rsidR="001E124A" w:rsidRPr="001E124A">
        <w:rPr>
          <w:rFonts w:ascii="Traditional Arabic" w:hAnsi="Traditional Arabic" w:cs="Traditional Arabic"/>
          <w:color w:val="000000"/>
          <w:sz w:val="35"/>
          <w:szCs w:val="35"/>
          <w:rtl/>
          <w:lang w:bidi="ar-EG"/>
        </w:rPr>
        <w:t>(</w:t>
      </w:r>
      <w:r w:rsidR="001E124A" w:rsidRPr="001E124A">
        <w:rPr>
          <w:rStyle w:val="FootnoteReference"/>
          <w:rFonts w:ascii="Traditional Arabic" w:eastAsia="Batang" w:hAnsi="Traditional Arabic" w:cs="Traditional Arabic"/>
          <w:color w:val="000000"/>
          <w:sz w:val="35"/>
          <w:szCs w:val="35"/>
          <w:rtl/>
          <w:lang w:bidi="ar-EG"/>
        </w:rPr>
        <w:footnoteReference w:id="14"/>
      </w:r>
      <w:r w:rsidR="001E124A" w:rsidRPr="001E124A">
        <w:rPr>
          <w:rFonts w:ascii="Traditional Arabic" w:hAnsi="Traditional Arabic" w:cs="Traditional Arabic"/>
          <w:color w:val="000000"/>
          <w:sz w:val="35"/>
          <w:szCs w:val="35"/>
          <w:rtl/>
          <w:lang w:bidi="ar-EG"/>
        </w:rPr>
        <w:t>)</w:t>
      </w:r>
      <w:r w:rsidR="001E124A" w:rsidRPr="001E124A">
        <w:rPr>
          <w:rFonts w:ascii="Traditional Arabic" w:hAnsi="Traditional Arabic" w:cs="Traditional Arabic"/>
          <w:color w:val="000000"/>
          <w:sz w:val="36"/>
          <w:szCs w:val="36"/>
          <w:rtl/>
        </w:rPr>
        <w:t xml:space="preserve"> </w:t>
      </w:r>
      <w:r w:rsidR="006E3264" w:rsidRPr="001E124A">
        <w:rPr>
          <w:rFonts w:ascii="Traditional Arabic" w:hAnsi="Traditional Arabic" w:cs="Traditional Arabic"/>
          <w:sz w:val="36"/>
          <w:szCs w:val="36"/>
          <w:rtl/>
        </w:rPr>
        <w:t>جو</w:t>
      </w:r>
      <w:r w:rsidR="009F27E0" w:rsidRPr="001E124A">
        <w:rPr>
          <w:rFonts w:ascii="Traditional Arabic" w:hAnsi="Traditional Arabic" w:cs="Traditional Arabic"/>
          <w:sz w:val="36"/>
          <w:szCs w:val="36"/>
          <w:rtl/>
        </w:rPr>
        <w:t>زوا البداء على الله تعال</w:t>
      </w:r>
      <w:r w:rsidR="009F27E0" w:rsidRPr="005D0BEB">
        <w:rPr>
          <w:rFonts w:ascii="Traditional Arabic" w:hAnsi="Traditional Arabic" w:cs="Traditional Arabic"/>
          <w:sz w:val="36"/>
          <w:szCs w:val="36"/>
          <w:rtl/>
        </w:rPr>
        <w:t>ى</w:t>
      </w:r>
      <w:r w:rsidR="009F27E0" w:rsidRPr="005D0BEB">
        <w:rPr>
          <w:rFonts w:ascii="Traditional Arabic" w:hAnsi="Traditional Arabic" w:cs="Traditional Arabic"/>
          <w:sz w:val="36"/>
          <w:szCs w:val="36"/>
          <w:vertAlign w:val="superscript"/>
          <w:rtl/>
        </w:rPr>
        <w:t>(</w:t>
      </w:r>
      <w:r w:rsidR="009F27E0" w:rsidRPr="005D0BEB">
        <w:rPr>
          <w:rStyle w:val="FootnoteReference"/>
          <w:rFonts w:ascii="Traditional Arabic" w:hAnsi="Traditional Arabic" w:cs="Traditional Arabic"/>
          <w:sz w:val="36"/>
          <w:szCs w:val="36"/>
          <w:rtl/>
        </w:rPr>
        <w:footnoteReference w:id="15"/>
      </w:r>
      <w:r w:rsidR="009F27E0" w:rsidRPr="005D0BEB">
        <w:rPr>
          <w:rFonts w:ascii="Traditional Arabic" w:hAnsi="Traditional Arabic" w:cs="Traditional Arabic"/>
          <w:sz w:val="36"/>
          <w:szCs w:val="36"/>
          <w:vertAlign w:val="superscript"/>
          <w:rtl/>
        </w:rPr>
        <w:t>)</w:t>
      </w:r>
      <w:r w:rsidR="001E124A">
        <w:rPr>
          <w:rFonts w:ascii="Traditional Arabic" w:hAnsi="Traditional Arabic" w:cs="Traditional Arabic" w:hint="cs"/>
          <w:sz w:val="36"/>
          <w:szCs w:val="36"/>
          <w:rtl/>
        </w:rPr>
        <w:t>.</w:t>
      </w:r>
    </w:p>
    <w:p w:rsidR="001E124A" w:rsidRPr="005D0BEB" w:rsidRDefault="009F27E0" w:rsidP="001E124A">
      <w:pPr>
        <w:autoSpaceDE w:val="0"/>
        <w:autoSpaceDN w:val="0"/>
        <w:adjustRightInd w:val="0"/>
        <w:spacing w:line="360" w:lineRule="auto"/>
        <w:rPr>
          <w:rFonts w:ascii="Traditional Arabic" w:hAnsi="Traditional Arabic" w:cs="Traditional Arabic"/>
          <w:sz w:val="36"/>
          <w:szCs w:val="36"/>
          <w:rtl/>
        </w:rPr>
      </w:pPr>
      <w:r w:rsidRPr="005D0BEB">
        <w:rPr>
          <w:rFonts w:ascii="Traditional Arabic" w:hAnsi="Traditional Arabic" w:cs="Traditional Arabic"/>
          <w:sz w:val="36"/>
          <w:szCs w:val="36"/>
          <w:rtl/>
        </w:rPr>
        <w:t xml:space="preserve"> وحاشا لله تعالى أن يكون هناك شيء مما قاله الفريقان.</w:t>
      </w:r>
    </w:p>
    <w:p w:rsidR="00064236" w:rsidRPr="005D0BEB" w:rsidRDefault="009F27E0" w:rsidP="00EF2710">
      <w:pPr>
        <w:autoSpaceDE w:val="0"/>
        <w:autoSpaceDN w:val="0"/>
        <w:adjustRightInd w:val="0"/>
        <w:spacing w:line="360" w:lineRule="auto"/>
        <w:rPr>
          <w:rFonts w:ascii="Traditional Arabic" w:hAnsi="Traditional Arabic" w:cs="Traditional Arabic"/>
          <w:b/>
          <w:bCs/>
          <w:sz w:val="36"/>
          <w:szCs w:val="36"/>
          <w:u w:val="single"/>
        </w:rPr>
      </w:pPr>
      <w:r w:rsidRPr="005D0BEB">
        <w:rPr>
          <w:rFonts w:ascii="Traditional Arabic" w:hAnsi="Traditional Arabic" w:cs="Traditional Arabic"/>
          <w:b/>
          <w:bCs/>
          <w:sz w:val="36"/>
          <w:szCs w:val="36"/>
          <w:u w:val="single"/>
          <w:rtl/>
        </w:rPr>
        <w:lastRenderedPageBreak/>
        <w:t xml:space="preserve">ثانيًا: </w:t>
      </w:r>
      <w:r w:rsidR="00064236" w:rsidRPr="005D0BEB">
        <w:rPr>
          <w:rFonts w:ascii="Traditional Arabic" w:hAnsi="Traditional Arabic" w:cs="Traditional Arabic"/>
          <w:b/>
          <w:bCs/>
          <w:sz w:val="36"/>
          <w:szCs w:val="36"/>
          <w:u w:val="single"/>
          <w:rtl/>
        </w:rPr>
        <w:t>الفرق بين النسخ والتخصيص:</w:t>
      </w:r>
    </w:p>
    <w:p w:rsidR="009F27E0" w:rsidRPr="005D0BEB" w:rsidRDefault="00064236" w:rsidP="00EF2710">
      <w:pPr>
        <w:autoSpaceDE w:val="0"/>
        <w:autoSpaceDN w:val="0"/>
        <w:adjustRightInd w:val="0"/>
        <w:spacing w:line="360" w:lineRule="auto"/>
        <w:jc w:val="both"/>
        <w:rPr>
          <w:rFonts w:ascii="Traditional Arabic" w:hAnsi="Traditional Arabic" w:cs="Traditional Arabic"/>
          <w:sz w:val="36"/>
          <w:szCs w:val="36"/>
          <w:rtl/>
        </w:rPr>
      </w:pPr>
      <w:r w:rsidRPr="005D0BEB">
        <w:rPr>
          <w:rFonts w:ascii="Traditional Arabic" w:hAnsi="Traditional Arabic" w:cs="Traditional Arabic"/>
          <w:sz w:val="36"/>
          <w:szCs w:val="36"/>
          <w:rtl/>
        </w:rPr>
        <w:t xml:space="preserve">النسخ </w:t>
      </w:r>
      <w:r w:rsidR="009F27E0" w:rsidRPr="005D0BEB">
        <w:rPr>
          <w:rFonts w:ascii="Traditional Arabic" w:hAnsi="Traditional Arabic" w:cs="Traditional Arabic"/>
          <w:sz w:val="36"/>
          <w:szCs w:val="36"/>
          <w:rtl/>
        </w:rPr>
        <w:t>والتخصيص يشتركان في شيء، ويختلفان أو يفترقان في أشياء أوصلها الإمام</w:t>
      </w:r>
      <w:r w:rsidR="00C41320" w:rsidRPr="005D0BEB">
        <w:rPr>
          <w:rFonts w:ascii="Traditional Arabic" w:hAnsi="Traditional Arabic" w:cs="Traditional Arabic"/>
          <w:sz w:val="36"/>
          <w:szCs w:val="36"/>
          <w:rtl/>
        </w:rPr>
        <w:t xml:space="preserve"> الماوردي إلى خمسة وجوهٍ وأوصلها الآمدي إلى عشرة </w:t>
      </w:r>
      <w:r w:rsidR="00D63F21" w:rsidRPr="005D0BEB">
        <w:rPr>
          <w:rFonts w:ascii="Traditional Arabic" w:hAnsi="Traditional Arabic" w:cs="Traditional Arabic"/>
          <w:sz w:val="36"/>
          <w:szCs w:val="36"/>
          <w:rtl/>
        </w:rPr>
        <w:t>وجوه</w:t>
      </w:r>
      <w:r w:rsidR="009F27E0" w:rsidRPr="005D0BEB">
        <w:rPr>
          <w:rFonts w:ascii="Traditional Arabic" w:hAnsi="Traditional Arabic" w:cs="Traditional Arabic"/>
          <w:sz w:val="36"/>
          <w:szCs w:val="36"/>
          <w:rtl/>
        </w:rPr>
        <w:t>:</w:t>
      </w:r>
    </w:p>
    <w:p w:rsidR="009F27E0" w:rsidRPr="005D0BEB" w:rsidRDefault="009F27E0" w:rsidP="00EF2710">
      <w:pPr>
        <w:autoSpaceDE w:val="0"/>
        <w:autoSpaceDN w:val="0"/>
        <w:adjustRightInd w:val="0"/>
        <w:spacing w:line="360" w:lineRule="auto"/>
        <w:jc w:val="both"/>
        <w:rPr>
          <w:rFonts w:ascii="Traditional Arabic" w:hAnsi="Traditional Arabic" w:cs="Traditional Arabic"/>
          <w:sz w:val="36"/>
          <w:szCs w:val="36"/>
          <w:rtl/>
        </w:rPr>
      </w:pPr>
      <w:r w:rsidRPr="005D0BEB">
        <w:rPr>
          <w:rFonts w:ascii="Traditional Arabic" w:hAnsi="Traditional Arabic" w:cs="Traditional Arabic"/>
          <w:sz w:val="36"/>
          <w:szCs w:val="36"/>
          <w:rtl/>
        </w:rPr>
        <w:t xml:space="preserve">أما وجه الاشتراك، فإن كلا من النسخ والتخصيص يوجب تخصيص الحكم ببعض ما يتناوله اللفظ في اللغة </w:t>
      </w:r>
      <w:r w:rsidRPr="005D0BEB">
        <w:rPr>
          <w:rFonts w:ascii="Traditional Arabic" w:hAnsi="Traditional Arabic" w:cs="Traditional Arabic"/>
          <w:sz w:val="36"/>
          <w:szCs w:val="36"/>
          <w:vertAlign w:val="superscript"/>
          <w:rtl/>
        </w:rPr>
        <w:t>(</w:t>
      </w:r>
      <w:r w:rsidRPr="005D0BEB">
        <w:rPr>
          <w:rStyle w:val="FootnoteReference"/>
          <w:rFonts w:ascii="Traditional Arabic" w:hAnsi="Traditional Arabic" w:cs="Traditional Arabic"/>
          <w:sz w:val="36"/>
          <w:szCs w:val="36"/>
          <w:rtl/>
        </w:rPr>
        <w:footnoteReference w:id="16"/>
      </w:r>
      <w:r w:rsidRPr="005D0BEB">
        <w:rPr>
          <w:rFonts w:ascii="Traditional Arabic" w:hAnsi="Traditional Arabic" w:cs="Traditional Arabic"/>
          <w:sz w:val="36"/>
          <w:szCs w:val="36"/>
          <w:vertAlign w:val="superscript"/>
          <w:rtl/>
        </w:rPr>
        <w:t>)</w:t>
      </w:r>
      <w:r w:rsidRPr="005D0BEB">
        <w:rPr>
          <w:rFonts w:ascii="Traditional Arabic" w:hAnsi="Traditional Arabic" w:cs="Traditional Arabic"/>
          <w:sz w:val="36"/>
          <w:szCs w:val="36"/>
          <w:rtl/>
        </w:rPr>
        <w:t>. وأما أوجه الاختلاف بينهما فهي</w:t>
      </w:r>
      <w:r w:rsidR="002C02E8" w:rsidRPr="005D0BEB">
        <w:rPr>
          <w:rFonts w:ascii="Traditional Arabic" w:hAnsi="Traditional Arabic" w:cs="Traditional Arabic"/>
          <w:sz w:val="36"/>
          <w:szCs w:val="36"/>
          <w:rtl/>
        </w:rPr>
        <w:t xml:space="preserve"> مجموعة من كلام العلماء</w:t>
      </w:r>
      <w:r w:rsidRPr="005D0BEB">
        <w:rPr>
          <w:rFonts w:ascii="Traditional Arabic" w:hAnsi="Traditional Arabic" w:cs="Traditional Arabic"/>
          <w:sz w:val="36"/>
          <w:szCs w:val="36"/>
          <w:rtl/>
        </w:rPr>
        <w:t xml:space="preserve"> على النحو التالي:</w:t>
      </w:r>
    </w:p>
    <w:p w:rsidR="002C02E8" w:rsidRPr="005D0BEB" w:rsidRDefault="002C02E8" w:rsidP="00EF2710">
      <w:pPr>
        <w:autoSpaceDE w:val="0"/>
        <w:autoSpaceDN w:val="0"/>
        <w:adjustRightInd w:val="0"/>
        <w:spacing w:line="360" w:lineRule="auto"/>
        <w:jc w:val="both"/>
        <w:rPr>
          <w:rFonts w:ascii="Traditional Arabic" w:hAnsi="Traditional Arabic" w:cs="Traditional Arabic"/>
          <w:sz w:val="36"/>
          <w:szCs w:val="36"/>
          <w:rtl/>
        </w:rPr>
      </w:pPr>
      <w:r w:rsidRPr="005D0BEB">
        <w:rPr>
          <w:rFonts w:ascii="Traditional Arabic" w:hAnsi="Traditional Arabic" w:cs="Traditional Arabic"/>
          <w:sz w:val="36"/>
          <w:szCs w:val="36"/>
          <w:rtl/>
        </w:rPr>
        <w:t xml:space="preserve">الوجه </w:t>
      </w:r>
      <w:r w:rsidR="00092B08" w:rsidRPr="005D0BEB">
        <w:rPr>
          <w:rFonts w:ascii="Traditional Arabic" w:hAnsi="Traditional Arabic" w:cs="Traditional Arabic"/>
          <w:sz w:val="36"/>
          <w:szCs w:val="36"/>
          <w:rtl/>
        </w:rPr>
        <w:t>الأول</w:t>
      </w:r>
      <w:r w:rsidRPr="005D0BEB">
        <w:rPr>
          <w:rFonts w:ascii="Traditional Arabic" w:hAnsi="Traditional Arabic" w:cs="Traditional Arabic"/>
          <w:sz w:val="36"/>
          <w:szCs w:val="36"/>
          <w:rtl/>
        </w:rPr>
        <w:t xml:space="preserve">: أن النسخ قد يرد على الأمر بمأمور واحدٍ، </w:t>
      </w:r>
      <w:r w:rsidR="00092B08" w:rsidRPr="005D0BEB">
        <w:rPr>
          <w:rFonts w:ascii="Traditional Arabic" w:hAnsi="Traditional Arabic" w:cs="Traditional Arabic"/>
          <w:sz w:val="36"/>
          <w:szCs w:val="36"/>
          <w:rtl/>
        </w:rPr>
        <w:t>أما</w:t>
      </w:r>
      <w:r w:rsidRPr="005D0BEB">
        <w:rPr>
          <w:rFonts w:ascii="Traditional Arabic" w:hAnsi="Traditional Arabic" w:cs="Traditional Arabic"/>
          <w:sz w:val="36"/>
          <w:szCs w:val="36"/>
          <w:rtl/>
        </w:rPr>
        <w:t xml:space="preserve"> التخصيص فلا يرد على الأمر بمأمورٍ واحدٍ.</w:t>
      </w:r>
    </w:p>
    <w:p w:rsidR="002C02E8" w:rsidRPr="005D0BEB" w:rsidRDefault="00B9566B" w:rsidP="00EF2710">
      <w:pPr>
        <w:autoSpaceDE w:val="0"/>
        <w:autoSpaceDN w:val="0"/>
        <w:adjustRightInd w:val="0"/>
        <w:spacing w:line="360" w:lineRule="auto"/>
        <w:jc w:val="both"/>
        <w:rPr>
          <w:rFonts w:ascii="Traditional Arabic" w:hAnsi="Traditional Arabic" w:cs="Traditional Arabic"/>
          <w:sz w:val="36"/>
          <w:szCs w:val="36"/>
          <w:rtl/>
        </w:rPr>
      </w:pPr>
      <w:r w:rsidRPr="005D0BEB">
        <w:rPr>
          <w:rFonts w:ascii="Traditional Arabic" w:hAnsi="Traditional Arabic" w:cs="Traditional Arabic"/>
          <w:sz w:val="36"/>
          <w:szCs w:val="36"/>
          <w:rtl/>
        </w:rPr>
        <w:t xml:space="preserve">الوجه </w:t>
      </w:r>
      <w:r w:rsidR="002C02E8" w:rsidRPr="005D0BEB">
        <w:rPr>
          <w:rFonts w:ascii="Traditional Arabic" w:hAnsi="Traditional Arabic" w:cs="Traditional Arabic"/>
          <w:sz w:val="36"/>
          <w:szCs w:val="36"/>
          <w:rtl/>
        </w:rPr>
        <w:t xml:space="preserve">الثاني: أن النسخ لا يكون في نفس </w:t>
      </w:r>
      <w:r w:rsidR="008571DE" w:rsidRPr="005D0BEB">
        <w:rPr>
          <w:rFonts w:ascii="Traditional Arabic" w:hAnsi="Traditional Arabic" w:cs="Traditional Arabic"/>
          <w:sz w:val="36"/>
          <w:szCs w:val="36"/>
          <w:rtl/>
        </w:rPr>
        <w:t>الأمر</w:t>
      </w:r>
      <w:r w:rsidR="002C02E8" w:rsidRPr="005D0BEB">
        <w:rPr>
          <w:rFonts w:ascii="Traditional Arabic" w:hAnsi="Traditional Arabic" w:cs="Traditional Arabic"/>
          <w:sz w:val="36"/>
          <w:szCs w:val="36"/>
          <w:rtl/>
        </w:rPr>
        <w:t xml:space="preserve"> إلا بخطاب من الشارع، أما التخصيص، فإنه فيجوز وقوعه بالقياس وبغيره من </w:t>
      </w:r>
      <w:r w:rsidR="008571DE" w:rsidRPr="005D0BEB">
        <w:rPr>
          <w:rFonts w:ascii="Traditional Arabic" w:hAnsi="Traditional Arabic" w:cs="Traditional Arabic"/>
          <w:sz w:val="36"/>
          <w:szCs w:val="36"/>
          <w:rtl/>
        </w:rPr>
        <w:t>الأدلة</w:t>
      </w:r>
      <w:r w:rsidR="002C02E8" w:rsidRPr="005D0BEB">
        <w:rPr>
          <w:rFonts w:ascii="Traditional Arabic" w:hAnsi="Traditional Arabic" w:cs="Traditional Arabic"/>
          <w:sz w:val="36"/>
          <w:szCs w:val="36"/>
          <w:rtl/>
        </w:rPr>
        <w:t xml:space="preserve"> العقلية والسمعية.</w:t>
      </w:r>
    </w:p>
    <w:p w:rsidR="00D63F21" w:rsidRPr="005D0BEB" w:rsidRDefault="00D63F21" w:rsidP="00EF2710">
      <w:pPr>
        <w:autoSpaceDE w:val="0"/>
        <w:autoSpaceDN w:val="0"/>
        <w:adjustRightInd w:val="0"/>
        <w:spacing w:line="360" w:lineRule="auto"/>
        <w:jc w:val="both"/>
        <w:rPr>
          <w:rFonts w:ascii="Traditional Arabic" w:hAnsi="Traditional Arabic" w:cs="Traditional Arabic"/>
          <w:sz w:val="36"/>
          <w:szCs w:val="36"/>
        </w:rPr>
      </w:pPr>
      <w:r w:rsidRPr="005D0BEB">
        <w:rPr>
          <w:rFonts w:ascii="Traditional Arabic" w:hAnsi="Traditional Arabic" w:cs="Traditional Arabic"/>
          <w:sz w:val="36"/>
          <w:szCs w:val="36"/>
          <w:rtl/>
        </w:rPr>
        <w:t xml:space="preserve"> وبمعنى  آخر:  نجد أن تخصيص العموم يجوز أن يكون بغير جنسه فيخص عموم الكتاب بالسنة والقياس، ولا يجوز في النسخ إلا أن يكون الناسخ من جنس المنسوخ فينسخ الكتاب بالكتاب والسنة بالسنة . </w:t>
      </w:r>
    </w:p>
    <w:p w:rsidR="002C02E8" w:rsidRPr="005D0BEB" w:rsidRDefault="00B9566B" w:rsidP="00EF2710">
      <w:pPr>
        <w:autoSpaceDE w:val="0"/>
        <w:autoSpaceDN w:val="0"/>
        <w:adjustRightInd w:val="0"/>
        <w:spacing w:line="360" w:lineRule="auto"/>
        <w:jc w:val="both"/>
        <w:rPr>
          <w:rFonts w:ascii="Traditional Arabic" w:hAnsi="Traditional Arabic" w:cs="Traditional Arabic"/>
          <w:sz w:val="36"/>
          <w:szCs w:val="36"/>
          <w:rtl/>
        </w:rPr>
      </w:pPr>
      <w:r w:rsidRPr="005D0BEB">
        <w:rPr>
          <w:rFonts w:ascii="Traditional Arabic" w:hAnsi="Traditional Arabic" w:cs="Traditional Arabic"/>
          <w:sz w:val="36"/>
          <w:szCs w:val="36"/>
          <w:rtl/>
        </w:rPr>
        <w:t xml:space="preserve">الوجه </w:t>
      </w:r>
      <w:r w:rsidR="002C02E8" w:rsidRPr="005D0BEB">
        <w:rPr>
          <w:rFonts w:ascii="Traditional Arabic" w:hAnsi="Traditional Arabic" w:cs="Traditional Arabic"/>
          <w:sz w:val="36"/>
          <w:szCs w:val="36"/>
          <w:rtl/>
        </w:rPr>
        <w:t xml:space="preserve">الثالث: أن الناسخ لابد </w:t>
      </w:r>
      <w:r w:rsidR="008571DE" w:rsidRPr="005D0BEB">
        <w:rPr>
          <w:rFonts w:ascii="Traditional Arabic" w:hAnsi="Traditional Arabic" w:cs="Traditional Arabic"/>
          <w:sz w:val="36"/>
          <w:szCs w:val="36"/>
          <w:rtl/>
        </w:rPr>
        <w:t>أن</w:t>
      </w:r>
      <w:r w:rsidR="002C02E8" w:rsidRPr="005D0BEB">
        <w:rPr>
          <w:rFonts w:ascii="Traditional Arabic" w:hAnsi="Traditional Arabic" w:cs="Traditional Arabic"/>
          <w:sz w:val="36"/>
          <w:szCs w:val="36"/>
          <w:rtl/>
        </w:rPr>
        <w:t xml:space="preserve"> يكون متراخيًا عن المخصوص(أي متأخرًا عنه) بخلاف التخصيص</w:t>
      </w:r>
      <w:r w:rsidR="008571DE" w:rsidRPr="005D0BEB">
        <w:rPr>
          <w:rFonts w:ascii="Traditional Arabic" w:hAnsi="Traditional Arabic" w:cs="Traditional Arabic"/>
          <w:sz w:val="36"/>
          <w:szCs w:val="36"/>
          <w:rtl/>
        </w:rPr>
        <w:t xml:space="preserve"> حيث يجوز أن يكون المخصِّص متقدما على المخصص ومتأخرا عنه.</w:t>
      </w:r>
    </w:p>
    <w:p w:rsidR="008571DE" w:rsidRPr="005D0BEB" w:rsidRDefault="008571DE" w:rsidP="00EF2710">
      <w:pPr>
        <w:autoSpaceDE w:val="0"/>
        <w:autoSpaceDN w:val="0"/>
        <w:adjustRightInd w:val="0"/>
        <w:spacing w:line="360" w:lineRule="auto"/>
        <w:jc w:val="both"/>
        <w:rPr>
          <w:rFonts w:ascii="Traditional Arabic" w:hAnsi="Traditional Arabic" w:cs="Traditional Arabic"/>
          <w:sz w:val="36"/>
          <w:szCs w:val="36"/>
          <w:rtl/>
        </w:rPr>
      </w:pPr>
      <w:r w:rsidRPr="005D0BEB">
        <w:rPr>
          <w:rFonts w:ascii="Traditional Arabic" w:hAnsi="Traditional Arabic" w:cs="Traditional Arabic"/>
          <w:sz w:val="36"/>
          <w:szCs w:val="36"/>
          <w:rtl/>
        </w:rPr>
        <w:t>وبمعنى آخر: أن تخصيص العموم يجوز أن يكون مقترنا به ومتقدما عليه ومتأخرا عنه ولا يجوز أن يكون الناسخ متقدما على المنسوخ ولا مقترنا به ، ويجب أن يكون متأخرا عنه</w:t>
      </w:r>
    </w:p>
    <w:p w:rsidR="00064236" w:rsidRPr="005D0BEB" w:rsidRDefault="00B9566B" w:rsidP="00EF2710">
      <w:pPr>
        <w:autoSpaceDE w:val="0"/>
        <w:autoSpaceDN w:val="0"/>
        <w:adjustRightInd w:val="0"/>
        <w:spacing w:line="360" w:lineRule="auto"/>
        <w:jc w:val="both"/>
        <w:rPr>
          <w:rFonts w:ascii="Traditional Arabic" w:hAnsi="Traditional Arabic" w:cs="Traditional Arabic"/>
          <w:sz w:val="36"/>
          <w:szCs w:val="36"/>
          <w:rtl/>
        </w:rPr>
      </w:pPr>
      <w:r w:rsidRPr="005D0BEB">
        <w:rPr>
          <w:rFonts w:ascii="Traditional Arabic" w:hAnsi="Traditional Arabic" w:cs="Traditional Arabic"/>
          <w:sz w:val="36"/>
          <w:szCs w:val="36"/>
          <w:rtl/>
        </w:rPr>
        <w:lastRenderedPageBreak/>
        <w:t xml:space="preserve">الوجه </w:t>
      </w:r>
      <w:r w:rsidR="008571DE" w:rsidRPr="005D0BEB">
        <w:rPr>
          <w:rFonts w:ascii="Traditional Arabic" w:hAnsi="Traditional Arabic" w:cs="Traditional Arabic"/>
          <w:sz w:val="36"/>
          <w:szCs w:val="36"/>
          <w:rtl/>
        </w:rPr>
        <w:t xml:space="preserve">الرابع:أن النسخ </w:t>
      </w:r>
      <w:r w:rsidR="00064236" w:rsidRPr="005D0BEB">
        <w:rPr>
          <w:rFonts w:ascii="Traditional Arabic" w:hAnsi="Traditional Arabic" w:cs="Traditional Arabic"/>
          <w:sz w:val="36"/>
          <w:szCs w:val="36"/>
          <w:rtl/>
        </w:rPr>
        <w:t>رفع للحكم بالكلية والتخصيص قصر للحكم على بعض أفراده.فهو رفع جزئي.</w:t>
      </w:r>
    </w:p>
    <w:p w:rsidR="00064236" w:rsidRPr="005D0BEB" w:rsidRDefault="00B9566B" w:rsidP="00EF2710">
      <w:pPr>
        <w:autoSpaceDE w:val="0"/>
        <w:autoSpaceDN w:val="0"/>
        <w:adjustRightInd w:val="0"/>
        <w:spacing w:line="360" w:lineRule="auto"/>
        <w:jc w:val="both"/>
        <w:rPr>
          <w:rFonts w:ascii="Traditional Arabic" w:hAnsi="Traditional Arabic" w:cs="Traditional Arabic"/>
          <w:sz w:val="36"/>
          <w:szCs w:val="36"/>
        </w:rPr>
      </w:pPr>
      <w:r w:rsidRPr="005D0BEB">
        <w:rPr>
          <w:rFonts w:ascii="Traditional Arabic" w:hAnsi="Traditional Arabic" w:cs="Traditional Arabic"/>
          <w:sz w:val="36"/>
          <w:szCs w:val="36"/>
          <w:rtl/>
        </w:rPr>
        <w:t xml:space="preserve">الوجه </w:t>
      </w:r>
      <w:r w:rsidR="008571DE" w:rsidRPr="005D0BEB">
        <w:rPr>
          <w:rFonts w:ascii="Traditional Arabic" w:hAnsi="Traditional Arabic" w:cs="Traditional Arabic"/>
          <w:sz w:val="36"/>
          <w:szCs w:val="36"/>
          <w:rtl/>
        </w:rPr>
        <w:t xml:space="preserve">الخامس: أن </w:t>
      </w:r>
      <w:r w:rsidR="00064236" w:rsidRPr="005D0BEB">
        <w:rPr>
          <w:rFonts w:ascii="Traditional Arabic" w:hAnsi="Traditional Arabic" w:cs="Traditional Arabic"/>
          <w:sz w:val="36"/>
          <w:szCs w:val="36"/>
          <w:rtl/>
        </w:rPr>
        <w:t>النسخ بيان ما لم يرد بالمنسوخ</w:t>
      </w:r>
      <w:r w:rsidR="008571DE" w:rsidRPr="005D0BEB">
        <w:rPr>
          <w:rFonts w:ascii="Traditional Arabic" w:hAnsi="Traditional Arabic" w:cs="Traditional Arabic"/>
          <w:sz w:val="36"/>
          <w:szCs w:val="36"/>
          <w:rtl/>
        </w:rPr>
        <w:t xml:space="preserve"> والتخصيص بيان ما أريد بالعموم</w:t>
      </w:r>
      <w:r w:rsidR="00064236" w:rsidRPr="005D0BEB">
        <w:rPr>
          <w:rFonts w:ascii="Traditional Arabic" w:hAnsi="Traditional Arabic" w:cs="Traditional Arabic"/>
          <w:sz w:val="36"/>
          <w:szCs w:val="36"/>
          <w:rtl/>
        </w:rPr>
        <w:t xml:space="preserve">. </w:t>
      </w:r>
    </w:p>
    <w:p w:rsidR="00064236" w:rsidRPr="005D0BEB" w:rsidRDefault="00D63F21" w:rsidP="00EF2710">
      <w:pPr>
        <w:autoSpaceDE w:val="0"/>
        <w:autoSpaceDN w:val="0"/>
        <w:adjustRightInd w:val="0"/>
        <w:spacing w:line="360" w:lineRule="auto"/>
        <w:jc w:val="both"/>
        <w:rPr>
          <w:rFonts w:ascii="Traditional Arabic" w:hAnsi="Traditional Arabic" w:cs="Traditional Arabic"/>
          <w:sz w:val="36"/>
          <w:szCs w:val="36"/>
        </w:rPr>
      </w:pPr>
      <w:r w:rsidRPr="005D0BEB">
        <w:rPr>
          <w:rFonts w:ascii="Traditional Arabic" w:hAnsi="Traditional Arabic" w:cs="Traditional Arabic"/>
          <w:sz w:val="36"/>
          <w:szCs w:val="36"/>
          <w:rtl/>
        </w:rPr>
        <w:t xml:space="preserve"> </w:t>
      </w:r>
      <w:r w:rsidR="00B9566B" w:rsidRPr="005D0BEB">
        <w:rPr>
          <w:rFonts w:ascii="Traditional Arabic" w:hAnsi="Traditional Arabic" w:cs="Traditional Arabic"/>
          <w:sz w:val="36"/>
          <w:szCs w:val="36"/>
          <w:rtl/>
        </w:rPr>
        <w:t xml:space="preserve">الوجه </w:t>
      </w:r>
      <w:r w:rsidRPr="005D0BEB">
        <w:rPr>
          <w:rFonts w:ascii="Traditional Arabic" w:hAnsi="Traditional Arabic" w:cs="Traditional Arabic"/>
          <w:sz w:val="36"/>
          <w:szCs w:val="36"/>
          <w:rtl/>
        </w:rPr>
        <w:t xml:space="preserve">السادس: أن النسخ يختص </w:t>
      </w:r>
      <w:r w:rsidR="00895A98" w:rsidRPr="005D0BEB">
        <w:rPr>
          <w:rFonts w:ascii="Traditional Arabic" w:hAnsi="Traditional Arabic" w:cs="Traditional Arabic"/>
          <w:sz w:val="36"/>
          <w:szCs w:val="36"/>
          <w:rtl/>
        </w:rPr>
        <w:t>بالأحكام</w:t>
      </w:r>
      <w:r w:rsidRPr="005D0BEB">
        <w:rPr>
          <w:rFonts w:ascii="Traditional Arabic" w:hAnsi="Traditional Arabic" w:cs="Traditional Arabic"/>
          <w:sz w:val="36"/>
          <w:szCs w:val="36"/>
          <w:rtl/>
        </w:rPr>
        <w:t xml:space="preserve"> دون </w:t>
      </w:r>
      <w:r w:rsidR="00895A98" w:rsidRPr="005D0BEB">
        <w:rPr>
          <w:rFonts w:ascii="Traditional Arabic" w:hAnsi="Traditional Arabic" w:cs="Traditional Arabic"/>
          <w:sz w:val="36"/>
          <w:szCs w:val="36"/>
          <w:rtl/>
        </w:rPr>
        <w:t>الأخبار</w:t>
      </w:r>
      <w:r w:rsidRPr="005D0BEB">
        <w:rPr>
          <w:rFonts w:ascii="Traditional Arabic" w:hAnsi="Traditional Arabic" w:cs="Traditional Arabic"/>
          <w:sz w:val="36"/>
          <w:szCs w:val="36"/>
          <w:rtl/>
        </w:rPr>
        <w:t>، أما التخصيص ف</w:t>
      </w:r>
      <w:r w:rsidR="00064236" w:rsidRPr="005D0BEB">
        <w:rPr>
          <w:rFonts w:ascii="Traditional Arabic" w:hAnsi="Traditional Arabic" w:cs="Traditional Arabic"/>
          <w:sz w:val="36"/>
          <w:szCs w:val="36"/>
          <w:rtl/>
        </w:rPr>
        <w:t xml:space="preserve">يجوز أن يكون في الأحكام والأخبار. </w:t>
      </w:r>
    </w:p>
    <w:p w:rsidR="00064236" w:rsidRPr="005D0BEB" w:rsidRDefault="00895A98" w:rsidP="00EF2710">
      <w:pPr>
        <w:autoSpaceDE w:val="0"/>
        <w:autoSpaceDN w:val="0"/>
        <w:adjustRightInd w:val="0"/>
        <w:spacing w:line="360" w:lineRule="auto"/>
        <w:jc w:val="both"/>
        <w:rPr>
          <w:rFonts w:ascii="Traditional Arabic" w:hAnsi="Traditional Arabic" w:cs="Traditional Arabic"/>
          <w:sz w:val="36"/>
          <w:szCs w:val="36"/>
          <w:rtl/>
        </w:rPr>
      </w:pPr>
      <w:r w:rsidRPr="005D0BEB">
        <w:rPr>
          <w:rFonts w:ascii="Traditional Arabic" w:hAnsi="Traditional Arabic" w:cs="Traditional Arabic"/>
          <w:sz w:val="36"/>
          <w:szCs w:val="36"/>
          <w:rtl/>
        </w:rPr>
        <w:t xml:space="preserve"> </w:t>
      </w:r>
      <w:r w:rsidR="00B9566B" w:rsidRPr="005D0BEB">
        <w:rPr>
          <w:rFonts w:ascii="Traditional Arabic" w:hAnsi="Traditional Arabic" w:cs="Traditional Arabic"/>
          <w:sz w:val="36"/>
          <w:szCs w:val="36"/>
          <w:rtl/>
        </w:rPr>
        <w:t xml:space="preserve">الوجه </w:t>
      </w:r>
      <w:r w:rsidRPr="005D0BEB">
        <w:rPr>
          <w:rFonts w:ascii="Traditional Arabic" w:hAnsi="Traditional Arabic" w:cs="Traditional Arabic"/>
          <w:sz w:val="36"/>
          <w:szCs w:val="36"/>
          <w:rtl/>
        </w:rPr>
        <w:t xml:space="preserve">السابع: </w:t>
      </w:r>
      <w:r w:rsidR="00064236" w:rsidRPr="005D0BEB">
        <w:rPr>
          <w:rFonts w:ascii="Traditional Arabic" w:hAnsi="Traditional Arabic" w:cs="Traditional Arabic"/>
          <w:sz w:val="36"/>
          <w:szCs w:val="36"/>
          <w:rtl/>
        </w:rPr>
        <w:t xml:space="preserve">تخصيص العموم يكون على الفور، والنسخ يكون على التراخي فهذا بيان الأقسام السبعة من أحكام الأصل الأول وهو الكتاب. </w:t>
      </w:r>
    </w:p>
    <w:p w:rsidR="004B7E51" w:rsidRPr="005D0BEB" w:rsidRDefault="00B9566B" w:rsidP="00EF2710">
      <w:pPr>
        <w:autoSpaceDE w:val="0"/>
        <w:autoSpaceDN w:val="0"/>
        <w:adjustRightInd w:val="0"/>
        <w:spacing w:line="360" w:lineRule="auto"/>
        <w:jc w:val="both"/>
        <w:rPr>
          <w:rFonts w:ascii="Traditional Arabic" w:hAnsi="Traditional Arabic" w:cs="Traditional Arabic"/>
          <w:sz w:val="36"/>
          <w:szCs w:val="36"/>
          <w:rtl/>
        </w:rPr>
      </w:pPr>
      <w:r w:rsidRPr="005D0BEB">
        <w:rPr>
          <w:rFonts w:ascii="Traditional Arabic" w:hAnsi="Traditional Arabic" w:cs="Traditional Arabic"/>
          <w:sz w:val="36"/>
          <w:szCs w:val="36"/>
          <w:rtl/>
        </w:rPr>
        <w:t xml:space="preserve">الوجه </w:t>
      </w:r>
      <w:r w:rsidR="004B7E51" w:rsidRPr="005D0BEB">
        <w:rPr>
          <w:rFonts w:ascii="Traditional Arabic" w:hAnsi="Traditional Arabic" w:cs="Traditional Arabic"/>
          <w:sz w:val="36"/>
          <w:szCs w:val="36"/>
          <w:rtl/>
        </w:rPr>
        <w:t>الثامن: أنه يجوز نسخ شريعة بشريعة – كما نسخت الشريعة الإسلامية غيرها من الشرائع السابقة، ولا يجوز تخصيص شريعة بشريعة.</w:t>
      </w:r>
    </w:p>
    <w:p w:rsidR="004B7E51" w:rsidRPr="005D0BEB" w:rsidRDefault="00B9566B" w:rsidP="00EF2710">
      <w:pPr>
        <w:autoSpaceDE w:val="0"/>
        <w:autoSpaceDN w:val="0"/>
        <w:adjustRightInd w:val="0"/>
        <w:spacing w:line="360" w:lineRule="auto"/>
        <w:jc w:val="both"/>
        <w:rPr>
          <w:rFonts w:ascii="Traditional Arabic" w:hAnsi="Traditional Arabic" w:cs="Traditional Arabic"/>
          <w:sz w:val="36"/>
          <w:szCs w:val="36"/>
          <w:rtl/>
        </w:rPr>
      </w:pPr>
      <w:r w:rsidRPr="005D0BEB">
        <w:rPr>
          <w:rFonts w:ascii="Traditional Arabic" w:hAnsi="Traditional Arabic" w:cs="Traditional Arabic"/>
          <w:sz w:val="36"/>
          <w:szCs w:val="36"/>
          <w:rtl/>
        </w:rPr>
        <w:t xml:space="preserve">الوجه </w:t>
      </w:r>
      <w:r w:rsidR="004B7E51" w:rsidRPr="005D0BEB">
        <w:rPr>
          <w:rFonts w:ascii="Traditional Arabic" w:hAnsi="Traditional Arabic" w:cs="Traditional Arabic"/>
          <w:sz w:val="36"/>
          <w:szCs w:val="36"/>
          <w:rtl/>
        </w:rPr>
        <w:t>التاسع: أن التخصيص أعم من النسخ وأن كل نسخٍ تخصيص، وليس كل تخصيص نسخ</w:t>
      </w:r>
      <w:r w:rsidRPr="005D0BEB">
        <w:rPr>
          <w:rFonts w:ascii="Traditional Arabic" w:hAnsi="Traditional Arabic" w:cs="Traditional Arabic"/>
          <w:sz w:val="36"/>
          <w:szCs w:val="36"/>
          <w:rtl/>
        </w:rPr>
        <w:t>ً</w:t>
      </w:r>
      <w:r w:rsidR="004B7E51" w:rsidRPr="005D0BEB">
        <w:rPr>
          <w:rFonts w:ascii="Traditional Arabic" w:hAnsi="Traditional Arabic" w:cs="Traditional Arabic"/>
          <w:sz w:val="36"/>
          <w:szCs w:val="36"/>
          <w:rtl/>
        </w:rPr>
        <w:t>ا، إذا النسخ لا يكون إلا بتخصيص الحكم ببعض الأزمان، والتخصيص يعم تخصيص الحكم ببعض الأشخاص وبعض الأحوال وبعض الأزمان</w:t>
      </w:r>
      <w:r w:rsidR="00092B08" w:rsidRPr="005D0BEB">
        <w:rPr>
          <w:rFonts w:ascii="Traditional Arabic" w:hAnsi="Traditional Arabic" w:cs="Traditional Arabic"/>
          <w:sz w:val="36"/>
          <w:szCs w:val="36"/>
          <w:vertAlign w:val="superscript"/>
          <w:rtl/>
        </w:rPr>
        <w:t>(</w:t>
      </w:r>
      <w:r w:rsidR="00092B08" w:rsidRPr="005D0BEB">
        <w:rPr>
          <w:rStyle w:val="FootnoteReference"/>
          <w:rFonts w:ascii="Traditional Arabic" w:hAnsi="Traditional Arabic" w:cs="Traditional Arabic"/>
          <w:sz w:val="36"/>
          <w:szCs w:val="36"/>
          <w:rtl/>
        </w:rPr>
        <w:footnoteReference w:id="17"/>
      </w:r>
      <w:r w:rsidR="00092B08" w:rsidRPr="005D0BEB">
        <w:rPr>
          <w:rFonts w:ascii="Traditional Arabic" w:hAnsi="Traditional Arabic" w:cs="Traditional Arabic"/>
          <w:sz w:val="36"/>
          <w:szCs w:val="36"/>
          <w:vertAlign w:val="superscript"/>
          <w:rtl/>
        </w:rPr>
        <w:t>)</w:t>
      </w:r>
      <w:r w:rsidR="00092B08" w:rsidRPr="005D0BEB">
        <w:rPr>
          <w:rFonts w:ascii="Traditional Arabic" w:hAnsi="Traditional Arabic" w:cs="Traditional Arabic"/>
          <w:sz w:val="36"/>
          <w:szCs w:val="36"/>
          <w:rtl/>
        </w:rPr>
        <w:t xml:space="preserve">. </w:t>
      </w:r>
    </w:p>
    <w:p w:rsidR="00092B08" w:rsidRPr="005D0BEB" w:rsidRDefault="00092B08" w:rsidP="00EF2710">
      <w:pPr>
        <w:autoSpaceDE w:val="0"/>
        <w:autoSpaceDN w:val="0"/>
        <w:adjustRightInd w:val="0"/>
        <w:spacing w:line="360" w:lineRule="auto"/>
        <w:jc w:val="both"/>
        <w:rPr>
          <w:rFonts w:ascii="Traditional Arabic" w:hAnsi="Traditional Arabic" w:cs="Traditional Arabic"/>
          <w:sz w:val="36"/>
          <w:szCs w:val="36"/>
          <w:rtl/>
        </w:rPr>
      </w:pPr>
      <w:r w:rsidRPr="005D0BEB">
        <w:rPr>
          <w:rFonts w:ascii="Traditional Arabic" w:hAnsi="Traditional Arabic" w:cs="Traditional Arabic"/>
          <w:sz w:val="36"/>
          <w:szCs w:val="36"/>
          <w:rtl/>
        </w:rPr>
        <w:t xml:space="preserve"> </w:t>
      </w:r>
      <w:r w:rsidR="00B9566B" w:rsidRPr="005D0BEB">
        <w:rPr>
          <w:rFonts w:ascii="Traditional Arabic" w:hAnsi="Traditional Arabic" w:cs="Traditional Arabic"/>
          <w:sz w:val="36"/>
          <w:szCs w:val="36"/>
          <w:rtl/>
        </w:rPr>
        <w:t xml:space="preserve">الوجه </w:t>
      </w:r>
      <w:r w:rsidRPr="005D0BEB">
        <w:rPr>
          <w:rFonts w:ascii="Traditional Arabic" w:hAnsi="Traditional Arabic" w:cs="Traditional Arabic"/>
          <w:sz w:val="36"/>
          <w:szCs w:val="36"/>
          <w:rtl/>
        </w:rPr>
        <w:t>العاشر:</w:t>
      </w:r>
      <w:r w:rsidR="009D7656" w:rsidRPr="005D0BEB">
        <w:rPr>
          <w:rFonts w:ascii="Traditional Arabic" w:hAnsi="Traditional Arabic" w:cs="Traditional Arabic"/>
          <w:sz w:val="36"/>
          <w:szCs w:val="36"/>
          <w:rtl/>
        </w:rPr>
        <w:t xml:space="preserve"> </w:t>
      </w:r>
      <w:r w:rsidRPr="005D0BEB">
        <w:rPr>
          <w:rFonts w:ascii="Traditional Arabic" w:hAnsi="Traditional Arabic" w:cs="Traditional Arabic"/>
          <w:sz w:val="36"/>
          <w:szCs w:val="36"/>
          <w:rtl/>
        </w:rPr>
        <w:t>أن النسخ يبين أن ما خرج لم يرد التكليف به وإن كان أراد بلفظه الدلالة عليه، وأما التخصيص فيبين أن ما خرج عن العموم لم يكن المتكلم قد أراد بلفظه الدلالة عليه.</w:t>
      </w:r>
    </w:p>
    <w:p w:rsidR="003F3FE1" w:rsidRPr="005D0BEB" w:rsidRDefault="00092B08" w:rsidP="00EF2710">
      <w:pPr>
        <w:autoSpaceDE w:val="0"/>
        <w:autoSpaceDN w:val="0"/>
        <w:adjustRightInd w:val="0"/>
        <w:spacing w:line="360" w:lineRule="auto"/>
        <w:jc w:val="both"/>
        <w:rPr>
          <w:rFonts w:ascii="Traditional Arabic" w:hAnsi="Traditional Arabic" w:cs="Traditional Arabic"/>
          <w:sz w:val="36"/>
          <w:szCs w:val="36"/>
          <w:rtl/>
        </w:rPr>
      </w:pPr>
      <w:r w:rsidRPr="005D0BEB">
        <w:rPr>
          <w:rFonts w:ascii="Traditional Arabic" w:hAnsi="Traditional Arabic" w:cs="Traditional Arabic"/>
          <w:sz w:val="36"/>
          <w:szCs w:val="36"/>
          <w:rtl/>
        </w:rPr>
        <w:lastRenderedPageBreak/>
        <w:t xml:space="preserve"> </w:t>
      </w:r>
      <w:r w:rsidR="00B9566B" w:rsidRPr="005D0BEB">
        <w:rPr>
          <w:rFonts w:ascii="Traditional Arabic" w:hAnsi="Traditional Arabic" w:cs="Traditional Arabic"/>
          <w:sz w:val="36"/>
          <w:szCs w:val="36"/>
          <w:rtl/>
        </w:rPr>
        <w:t xml:space="preserve">الوجه </w:t>
      </w:r>
      <w:r w:rsidRPr="005D0BEB">
        <w:rPr>
          <w:rFonts w:ascii="Traditional Arabic" w:hAnsi="Traditional Arabic" w:cs="Traditional Arabic"/>
          <w:sz w:val="36"/>
          <w:szCs w:val="36"/>
          <w:rtl/>
        </w:rPr>
        <w:t>الحادي عشر:</w:t>
      </w:r>
      <w:r w:rsidR="009135FE" w:rsidRPr="005D0BEB">
        <w:rPr>
          <w:rFonts w:ascii="Traditional Arabic" w:hAnsi="Traditional Arabic" w:cs="Traditional Arabic"/>
          <w:sz w:val="36"/>
          <w:szCs w:val="36"/>
          <w:rtl/>
        </w:rPr>
        <w:t>أن</w:t>
      </w:r>
      <w:r w:rsidRPr="005D0BEB">
        <w:rPr>
          <w:rFonts w:ascii="Traditional Arabic" w:hAnsi="Traditional Arabic" w:cs="Traditional Arabic"/>
          <w:sz w:val="36"/>
          <w:szCs w:val="36"/>
          <w:rtl/>
        </w:rPr>
        <w:t xml:space="preserve"> التخصيص لا يخرج العام عن الاحتجاج به مطلقًا في مستقبل الزمان، فإنه يبقى معمولا به فيما عدا صورة التخصيص، بخلاف النسخ، فإنه قد يخرج الدليل المنسوخ حكمه عن العمل بنفي مستقبل الزمان بالكلية، وذلك عند ورود النسخ على الأمر بمأمور واحدٍ</w:t>
      </w:r>
      <w:r w:rsidRPr="005D0BEB">
        <w:rPr>
          <w:rFonts w:ascii="Traditional Arabic" w:hAnsi="Traditional Arabic" w:cs="Traditional Arabic"/>
          <w:sz w:val="36"/>
          <w:szCs w:val="36"/>
          <w:vertAlign w:val="superscript"/>
          <w:rtl/>
        </w:rPr>
        <w:t>(</w:t>
      </w:r>
      <w:r w:rsidRPr="005D0BEB">
        <w:rPr>
          <w:rStyle w:val="FootnoteReference"/>
          <w:rFonts w:ascii="Traditional Arabic" w:hAnsi="Traditional Arabic" w:cs="Traditional Arabic"/>
          <w:sz w:val="36"/>
          <w:szCs w:val="36"/>
          <w:rtl/>
        </w:rPr>
        <w:footnoteReference w:id="18"/>
      </w:r>
      <w:r w:rsidRPr="005D0BEB">
        <w:rPr>
          <w:rFonts w:ascii="Traditional Arabic" w:hAnsi="Traditional Arabic" w:cs="Traditional Arabic"/>
          <w:sz w:val="36"/>
          <w:szCs w:val="36"/>
          <w:vertAlign w:val="superscript"/>
          <w:rtl/>
        </w:rPr>
        <w:t>)</w:t>
      </w:r>
      <w:r w:rsidRPr="005D0BEB">
        <w:rPr>
          <w:rFonts w:ascii="Traditional Arabic" w:hAnsi="Traditional Arabic" w:cs="Traditional Arabic"/>
          <w:sz w:val="36"/>
          <w:szCs w:val="36"/>
          <w:rtl/>
        </w:rPr>
        <w:t xml:space="preserve">. </w:t>
      </w:r>
    </w:p>
    <w:p w:rsidR="00092B08" w:rsidRPr="005D0BEB" w:rsidRDefault="003F3FE1" w:rsidP="00EF2710">
      <w:pPr>
        <w:autoSpaceDE w:val="0"/>
        <w:autoSpaceDN w:val="0"/>
        <w:adjustRightInd w:val="0"/>
        <w:spacing w:line="360" w:lineRule="auto"/>
        <w:jc w:val="both"/>
        <w:rPr>
          <w:rFonts w:ascii="Traditional Arabic" w:hAnsi="Traditional Arabic" w:cs="Traditional Arabic"/>
          <w:sz w:val="36"/>
          <w:szCs w:val="36"/>
          <w:rtl/>
        </w:rPr>
      </w:pPr>
      <w:r w:rsidRPr="005D0BEB">
        <w:rPr>
          <w:rFonts w:ascii="Traditional Arabic" w:hAnsi="Traditional Arabic" w:cs="Traditional Arabic"/>
          <w:sz w:val="36"/>
          <w:szCs w:val="36"/>
          <w:rtl/>
        </w:rPr>
        <w:br w:type="page"/>
      </w:r>
    </w:p>
    <w:p w:rsidR="00B22FC5" w:rsidRPr="005D0BEB" w:rsidRDefault="00B22FC5" w:rsidP="00EF2710">
      <w:pPr>
        <w:autoSpaceDE w:val="0"/>
        <w:autoSpaceDN w:val="0"/>
        <w:adjustRightInd w:val="0"/>
        <w:spacing w:line="360" w:lineRule="auto"/>
        <w:jc w:val="center"/>
        <w:rPr>
          <w:rFonts w:ascii="Traditional Arabic" w:hAnsi="Traditional Arabic" w:cs="Traditional Arabic"/>
          <w:b/>
          <w:bCs/>
          <w:sz w:val="36"/>
          <w:szCs w:val="36"/>
          <w:rtl/>
        </w:rPr>
      </w:pPr>
    </w:p>
    <w:p w:rsidR="00E45B57" w:rsidRPr="005D0BEB" w:rsidRDefault="00330DD9" w:rsidP="00EF2710">
      <w:pPr>
        <w:autoSpaceDE w:val="0"/>
        <w:autoSpaceDN w:val="0"/>
        <w:adjustRightInd w:val="0"/>
        <w:spacing w:line="360" w:lineRule="auto"/>
        <w:jc w:val="center"/>
        <w:rPr>
          <w:rFonts w:ascii="Traditional Arabic" w:hAnsi="Traditional Arabic" w:cs="Traditional Arabic"/>
          <w:b/>
          <w:bCs/>
          <w:sz w:val="36"/>
          <w:szCs w:val="36"/>
          <w:u w:val="single"/>
          <w:rtl/>
        </w:rPr>
      </w:pPr>
      <w:r w:rsidRPr="005D0BEB">
        <w:rPr>
          <w:rFonts w:ascii="Traditional Arabic" w:hAnsi="Traditional Arabic" w:cs="Traditional Arabic"/>
          <w:b/>
          <w:bCs/>
          <w:sz w:val="36"/>
          <w:szCs w:val="36"/>
          <w:u w:val="single"/>
          <w:rtl/>
        </w:rPr>
        <w:t>المبحث الثاني</w:t>
      </w:r>
    </w:p>
    <w:p w:rsidR="00330DD9" w:rsidRPr="005D0BEB" w:rsidRDefault="00B9566B" w:rsidP="00EF2710">
      <w:pPr>
        <w:autoSpaceDE w:val="0"/>
        <w:autoSpaceDN w:val="0"/>
        <w:adjustRightInd w:val="0"/>
        <w:spacing w:line="360" w:lineRule="auto"/>
        <w:jc w:val="center"/>
        <w:rPr>
          <w:rFonts w:ascii="Traditional Arabic" w:hAnsi="Traditional Arabic" w:cs="Traditional Arabic"/>
          <w:b/>
          <w:bCs/>
          <w:sz w:val="36"/>
          <w:szCs w:val="36"/>
          <w:u w:val="single"/>
          <w:rtl/>
        </w:rPr>
      </w:pPr>
      <w:r w:rsidRPr="005D0BEB">
        <w:rPr>
          <w:rFonts w:ascii="Traditional Arabic" w:hAnsi="Traditional Arabic" w:cs="Traditional Arabic"/>
          <w:b/>
          <w:bCs/>
          <w:sz w:val="36"/>
          <w:szCs w:val="36"/>
          <w:u w:val="single"/>
          <w:rtl/>
        </w:rPr>
        <w:t>مشروعية النسخ وفوائده</w:t>
      </w:r>
    </w:p>
    <w:p w:rsidR="00B9566B" w:rsidRPr="005D0BEB" w:rsidRDefault="00B9566B" w:rsidP="00EF2710">
      <w:pPr>
        <w:autoSpaceDE w:val="0"/>
        <w:autoSpaceDN w:val="0"/>
        <w:adjustRightInd w:val="0"/>
        <w:spacing w:line="360" w:lineRule="auto"/>
        <w:rPr>
          <w:rFonts w:ascii="Traditional Arabic" w:hAnsi="Traditional Arabic" w:cs="Traditional Arabic"/>
          <w:sz w:val="36"/>
          <w:szCs w:val="36"/>
          <w:rtl/>
        </w:rPr>
      </w:pPr>
      <w:r w:rsidRPr="005D0BEB">
        <w:rPr>
          <w:rFonts w:ascii="Traditional Arabic" w:hAnsi="Traditional Arabic" w:cs="Traditional Arabic"/>
          <w:sz w:val="36"/>
          <w:szCs w:val="36"/>
          <w:rtl/>
        </w:rPr>
        <w:t>وفيه مطلبان:</w:t>
      </w:r>
    </w:p>
    <w:p w:rsidR="00B9566B" w:rsidRPr="005D0BEB" w:rsidRDefault="00B9566B" w:rsidP="00EF2710">
      <w:pPr>
        <w:autoSpaceDE w:val="0"/>
        <w:autoSpaceDN w:val="0"/>
        <w:adjustRightInd w:val="0"/>
        <w:spacing w:line="360" w:lineRule="auto"/>
        <w:jc w:val="center"/>
        <w:rPr>
          <w:rFonts w:ascii="Traditional Arabic" w:hAnsi="Traditional Arabic" w:cs="Traditional Arabic"/>
          <w:b/>
          <w:bCs/>
          <w:sz w:val="36"/>
          <w:szCs w:val="36"/>
          <w:u w:val="single"/>
          <w:rtl/>
        </w:rPr>
      </w:pPr>
      <w:r w:rsidRPr="005D0BEB">
        <w:rPr>
          <w:rFonts w:ascii="Traditional Arabic" w:hAnsi="Traditional Arabic" w:cs="Traditional Arabic"/>
          <w:b/>
          <w:bCs/>
          <w:sz w:val="36"/>
          <w:szCs w:val="36"/>
          <w:u w:val="single"/>
          <w:rtl/>
        </w:rPr>
        <w:t xml:space="preserve"> المطلب الأول: مشروعية النسخ </w:t>
      </w:r>
    </w:p>
    <w:p w:rsidR="00884A3D" w:rsidRPr="005D0BEB" w:rsidRDefault="00884A3D" w:rsidP="00C2133D">
      <w:pPr>
        <w:autoSpaceDE w:val="0"/>
        <w:autoSpaceDN w:val="0"/>
        <w:adjustRightInd w:val="0"/>
        <w:spacing w:line="360" w:lineRule="auto"/>
        <w:rPr>
          <w:rFonts w:ascii="Traditional Arabic" w:hAnsi="Traditional Arabic" w:cs="Traditional Arabic"/>
          <w:sz w:val="36"/>
          <w:szCs w:val="36"/>
          <w:rtl/>
        </w:rPr>
      </w:pPr>
      <w:r w:rsidRPr="005D0BEB">
        <w:rPr>
          <w:rFonts w:ascii="Traditional Arabic" w:hAnsi="Traditional Arabic" w:cs="Traditional Arabic"/>
          <w:sz w:val="36"/>
          <w:szCs w:val="36"/>
          <w:rtl/>
        </w:rPr>
        <w:t xml:space="preserve">النسخ مشروع، حيث اتفق أهل الشرائع على جواز النسخ عقلا وعلى </w:t>
      </w:r>
      <w:r w:rsidR="00C2133D">
        <w:rPr>
          <w:rFonts w:ascii="Traditional Arabic" w:hAnsi="Traditional Arabic" w:cs="Traditional Arabic" w:hint="cs"/>
          <w:sz w:val="36"/>
          <w:szCs w:val="36"/>
          <w:rtl/>
        </w:rPr>
        <w:t>و</w:t>
      </w:r>
      <w:r w:rsidRPr="005D0BEB">
        <w:rPr>
          <w:rFonts w:ascii="Traditional Arabic" w:hAnsi="Traditional Arabic" w:cs="Traditional Arabic"/>
          <w:sz w:val="36"/>
          <w:szCs w:val="36"/>
          <w:rtl/>
        </w:rPr>
        <w:t xml:space="preserve"> شرعًا، ولم يخالف في ذلك من المسلمين إلا أبو مسلم الأصفهاني، حيث منع وقوع النسخ شرعًا وأجز وقوعه عقلا.</w:t>
      </w:r>
    </w:p>
    <w:p w:rsidR="00884A3D" w:rsidRPr="005D0BEB" w:rsidRDefault="00884A3D" w:rsidP="00EF2710">
      <w:pPr>
        <w:autoSpaceDE w:val="0"/>
        <w:autoSpaceDN w:val="0"/>
        <w:adjustRightInd w:val="0"/>
        <w:spacing w:line="360" w:lineRule="auto"/>
        <w:rPr>
          <w:rFonts w:ascii="Traditional Arabic" w:hAnsi="Traditional Arabic" w:cs="Traditional Arabic"/>
          <w:sz w:val="36"/>
          <w:szCs w:val="36"/>
          <w:rtl/>
        </w:rPr>
      </w:pPr>
      <w:r w:rsidRPr="005D0BEB">
        <w:rPr>
          <w:rFonts w:ascii="Traditional Arabic" w:hAnsi="Traditional Arabic" w:cs="Traditional Arabic"/>
          <w:sz w:val="36"/>
          <w:szCs w:val="36"/>
          <w:rtl/>
        </w:rPr>
        <w:t xml:space="preserve"> ومن غير المسلمين نجد أن اليهود أنكروا النسخ وانقسموا في هذا الإنكار إلى ثلاث فرق.</w:t>
      </w:r>
    </w:p>
    <w:p w:rsidR="00EC471C" w:rsidRPr="005D0BEB" w:rsidRDefault="00884A3D" w:rsidP="00EF2710">
      <w:pPr>
        <w:autoSpaceDE w:val="0"/>
        <w:autoSpaceDN w:val="0"/>
        <w:adjustRightInd w:val="0"/>
        <w:spacing w:line="360" w:lineRule="auto"/>
        <w:rPr>
          <w:rFonts w:ascii="Traditional Arabic" w:hAnsi="Traditional Arabic" w:cs="Traditional Arabic"/>
          <w:sz w:val="36"/>
          <w:szCs w:val="36"/>
          <w:rtl/>
        </w:rPr>
      </w:pPr>
      <w:r w:rsidRPr="005D0BEB">
        <w:rPr>
          <w:rFonts w:ascii="Traditional Arabic" w:hAnsi="Traditional Arabic" w:cs="Traditional Arabic"/>
          <w:sz w:val="36"/>
          <w:szCs w:val="36"/>
          <w:rtl/>
        </w:rPr>
        <w:t xml:space="preserve"> فالعنانية منهم قالوا بامتناعه سمعًا لا عقلا، والعيسوية قالوا بجوازه عقلا ووقوعه سمعًا، واعترفوا بنبوة محمد  عليه السلام إلى العرب فقط لا إلى الأمم كافة، والشمعونية قا</w:t>
      </w:r>
      <w:r w:rsidR="00B703E1" w:rsidRPr="005D0BEB">
        <w:rPr>
          <w:rFonts w:ascii="Traditional Arabic" w:hAnsi="Traditional Arabic" w:cs="Traditional Arabic"/>
          <w:sz w:val="36"/>
          <w:szCs w:val="36"/>
          <w:rtl/>
        </w:rPr>
        <w:t>لوا بام</w:t>
      </w:r>
      <w:r w:rsidRPr="005D0BEB">
        <w:rPr>
          <w:rFonts w:ascii="Traditional Arabic" w:hAnsi="Traditional Arabic" w:cs="Traditional Arabic"/>
          <w:sz w:val="36"/>
          <w:szCs w:val="36"/>
          <w:rtl/>
        </w:rPr>
        <w:t>تناع النسخ عقلا وسمعًا</w:t>
      </w:r>
      <w:r w:rsidRPr="005D0BEB">
        <w:rPr>
          <w:rFonts w:ascii="Traditional Arabic" w:hAnsi="Traditional Arabic" w:cs="Traditional Arabic"/>
          <w:sz w:val="36"/>
          <w:szCs w:val="36"/>
          <w:vertAlign w:val="superscript"/>
          <w:rtl/>
        </w:rPr>
        <w:t>(</w:t>
      </w:r>
      <w:r w:rsidRPr="005D0BEB">
        <w:rPr>
          <w:rStyle w:val="FootnoteReference"/>
          <w:rFonts w:ascii="Traditional Arabic" w:hAnsi="Traditional Arabic" w:cs="Traditional Arabic"/>
          <w:sz w:val="36"/>
          <w:szCs w:val="36"/>
          <w:rtl/>
        </w:rPr>
        <w:footnoteReference w:id="19"/>
      </w:r>
      <w:r w:rsidRPr="005D0BEB">
        <w:rPr>
          <w:rFonts w:ascii="Traditional Arabic" w:hAnsi="Traditional Arabic" w:cs="Traditional Arabic"/>
          <w:sz w:val="36"/>
          <w:szCs w:val="36"/>
          <w:vertAlign w:val="superscript"/>
          <w:rtl/>
        </w:rPr>
        <w:t>)</w:t>
      </w:r>
      <w:r w:rsidRPr="005D0BEB">
        <w:rPr>
          <w:rFonts w:ascii="Traditional Arabic" w:hAnsi="Traditional Arabic" w:cs="Traditional Arabic"/>
          <w:sz w:val="36"/>
          <w:szCs w:val="36"/>
          <w:rtl/>
        </w:rPr>
        <w:t>.</w:t>
      </w:r>
    </w:p>
    <w:p w:rsidR="00884A3D" w:rsidRPr="005D0BEB" w:rsidRDefault="00884A3D" w:rsidP="00EF2710">
      <w:pPr>
        <w:autoSpaceDE w:val="0"/>
        <w:autoSpaceDN w:val="0"/>
        <w:adjustRightInd w:val="0"/>
        <w:spacing w:line="360" w:lineRule="auto"/>
        <w:rPr>
          <w:rFonts w:ascii="Traditional Arabic" w:hAnsi="Traditional Arabic" w:cs="Traditional Arabic"/>
          <w:b/>
          <w:bCs/>
          <w:sz w:val="36"/>
          <w:szCs w:val="36"/>
          <w:u w:val="single"/>
          <w:rtl/>
        </w:rPr>
      </w:pPr>
      <w:r w:rsidRPr="005D0BEB">
        <w:rPr>
          <w:rFonts w:ascii="Traditional Arabic" w:hAnsi="Traditional Arabic" w:cs="Traditional Arabic"/>
          <w:b/>
          <w:bCs/>
          <w:sz w:val="36"/>
          <w:szCs w:val="36"/>
          <w:u w:val="single"/>
          <w:rtl/>
        </w:rPr>
        <w:t>أدلة مشروعية النسخ:</w:t>
      </w:r>
    </w:p>
    <w:p w:rsidR="00884A3D" w:rsidRDefault="00884A3D" w:rsidP="00EF2710">
      <w:pPr>
        <w:autoSpaceDE w:val="0"/>
        <w:autoSpaceDN w:val="0"/>
        <w:adjustRightInd w:val="0"/>
        <w:spacing w:line="360" w:lineRule="auto"/>
        <w:jc w:val="both"/>
        <w:rPr>
          <w:rFonts w:ascii="Traditional Arabic" w:hAnsi="Traditional Arabic" w:cs="Traditional Arabic"/>
          <w:sz w:val="36"/>
          <w:szCs w:val="36"/>
          <w:rtl/>
        </w:rPr>
      </w:pPr>
      <w:r w:rsidRPr="005D0BEB">
        <w:rPr>
          <w:rFonts w:ascii="Traditional Arabic" w:hAnsi="Traditional Arabic" w:cs="Traditional Arabic"/>
          <w:sz w:val="36"/>
          <w:szCs w:val="36"/>
          <w:rtl/>
        </w:rPr>
        <w:t>ذكر العلماء المثب</w:t>
      </w:r>
      <w:r w:rsidR="002B7879" w:rsidRPr="005D0BEB">
        <w:rPr>
          <w:rFonts w:ascii="Traditional Arabic" w:hAnsi="Traditional Arabic" w:cs="Traditional Arabic"/>
          <w:sz w:val="36"/>
          <w:szCs w:val="36"/>
          <w:rtl/>
        </w:rPr>
        <w:t>ت</w:t>
      </w:r>
      <w:r w:rsidRPr="005D0BEB">
        <w:rPr>
          <w:rFonts w:ascii="Traditional Arabic" w:hAnsi="Traditional Arabic" w:cs="Traditional Arabic"/>
          <w:sz w:val="36"/>
          <w:szCs w:val="36"/>
          <w:rtl/>
        </w:rPr>
        <w:t>و</w:t>
      </w:r>
      <w:r w:rsidR="002B7879" w:rsidRPr="005D0BEB">
        <w:rPr>
          <w:rFonts w:ascii="Traditional Arabic" w:hAnsi="Traditional Arabic" w:cs="Traditional Arabic"/>
          <w:sz w:val="36"/>
          <w:szCs w:val="36"/>
          <w:rtl/>
        </w:rPr>
        <w:t>ن</w:t>
      </w:r>
      <w:r w:rsidRPr="005D0BEB">
        <w:rPr>
          <w:rFonts w:ascii="Traditional Arabic" w:hAnsi="Traditional Arabic" w:cs="Traditional Arabic"/>
          <w:sz w:val="36"/>
          <w:szCs w:val="36"/>
          <w:rtl/>
        </w:rPr>
        <w:t xml:space="preserve"> لمشروعية النسخ أدلة عديدة على ذلك منها نصوص من القرآن الكريم ومن السنة النبوية وإجماع المسلمين.</w:t>
      </w:r>
    </w:p>
    <w:p w:rsidR="00617D0E" w:rsidRDefault="00617D0E" w:rsidP="00EF2710">
      <w:pPr>
        <w:autoSpaceDE w:val="0"/>
        <w:autoSpaceDN w:val="0"/>
        <w:adjustRightInd w:val="0"/>
        <w:spacing w:line="360" w:lineRule="auto"/>
        <w:jc w:val="both"/>
        <w:rPr>
          <w:rFonts w:ascii="Traditional Arabic" w:hAnsi="Traditional Arabic" w:cs="Traditional Arabic"/>
          <w:sz w:val="36"/>
          <w:szCs w:val="36"/>
          <w:rtl/>
        </w:rPr>
      </w:pPr>
    </w:p>
    <w:p w:rsidR="00347C0D" w:rsidRPr="005D0BEB" w:rsidRDefault="00347C0D" w:rsidP="00EF2710">
      <w:pPr>
        <w:autoSpaceDE w:val="0"/>
        <w:autoSpaceDN w:val="0"/>
        <w:adjustRightInd w:val="0"/>
        <w:spacing w:line="360" w:lineRule="auto"/>
        <w:jc w:val="both"/>
        <w:rPr>
          <w:rFonts w:ascii="Traditional Arabic" w:hAnsi="Traditional Arabic" w:cs="Traditional Arabic"/>
          <w:sz w:val="36"/>
          <w:szCs w:val="36"/>
          <w:rtl/>
        </w:rPr>
      </w:pPr>
    </w:p>
    <w:p w:rsidR="003F3FE1" w:rsidRPr="005D0BEB" w:rsidRDefault="00884A3D" w:rsidP="00EF2710">
      <w:pPr>
        <w:autoSpaceDE w:val="0"/>
        <w:autoSpaceDN w:val="0"/>
        <w:adjustRightInd w:val="0"/>
        <w:spacing w:line="360" w:lineRule="auto"/>
        <w:jc w:val="both"/>
        <w:rPr>
          <w:rFonts w:ascii="Traditional Arabic" w:hAnsi="Traditional Arabic" w:cs="Traditional Arabic"/>
          <w:sz w:val="36"/>
          <w:szCs w:val="36"/>
          <w:rtl/>
        </w:rPr>
      </w:pPr>
      <w:r w:rsidRPr="005D0BEB">
        <w:rPr>
          <w:rFonts w:ascii="Traditional Arabic" w:hAnsi="Traditional Arabic" w:cs="Traditional Arabic"/>
          <w:sz w:val="36"/>
          <w:szCs w:val="36"/>
          <w:rtl/>
        </w:rPr>
        <w:lastRenderedPageBreak/>
        <w:t xml:space="preserve"> أما النصوص القرآنية فمنها قول الله تعالى (</w:t>
      </w:r>
      <w:r w:rsidR="002B7879" w:rsidRPr="005D0BEB">
        <w:rPr>
          <w:rFonts w:ascii="Traditional Arabic" w:hAnsi="Traditional Arabic" w:cs="Traditional Arabic"/>
          <w:b/>
          <w:bCs/>
          <w:sz w:val="36"/>
          <w:szCs w:val="36"/>
          <w:rtl/>
        </w:rPr>
        <w:t>وَإِذَا بَدَّلْنَا آيَةً مَكَانَ آيَةٍ وَاللَّهُ أَعْلَمُ</w:t>
      </w:r>
      <w:r w:rsidR="002B7879" w:rsidRPr="005D0BEB">
        <w:rPr>
          <w:rFonts w:ascii="Traditional Arabic" w:hAnsi="Traditional Arabic" w:cs="Traditional Arabic"/>
          <w:b/>
          <w:bCs/>
          <w:sz w:val="36"/>
          <w:szCs w:val="36"/>
        </w:rPr>
        <w:t xml:space="preserve"> </w:t>
      </w:r>
      <w:r w:rsidR="002B7879" w:rsidRPr="005D0BEB">
        <w:rPr>
          <w:rFonts w:ascii="Traditional Arabic" w:hAnsi="Traditional Arabic" w:cs="Traditional Arabic"/>
          <w:b/>
          <w:bCs/>
          <w:sz w:val="36"/>
          <w:szCs w:val="36"/>
          <w:rtl/>
        </w:rPr>
        <w:t>بمَا يُنَزِّلُ قَالُوا إِنَّمَا أَنْتَ مُفْتَرٍ بَلْ أَكْثَرُهُمْ لا</w:t>
      </w:r>
      <w:r w:rsidR="002B7879" w:rsidRPr="005D0BEB">
        <w:rPr>
          <w:rFonts w:ascii="Traditional Arabic" w:hAnsi="Traditional Arabic" w:cs="Traditional Arabic"/>
          <w:b/>
          <w:bCs/>
          <w:sz w:val="36"/>
          <w:szCs w:val="36"/>
        </w:rPr>
        <w:t xml:space="preserve"> </w:t>
      </w:r>
      <w:r w:rsidR="002B7879" w:rsidRPr="005D0BEB">
        <w:rPr>
          <w:rFonts w:ascii="Traditional Arabic" w:hAnsi="Traditional Arabic" w:cs="Traditional Arabic"/>
          <w:b/>
          <w:bCs/>
          <w:sz w:val="36"/>
          <w:szCs w:val="36"/>
          <w:rtl/>
        </w:rPr>
        <w:t>يَعْلَمُونَ</w:t>
      </w:r>
      <w:r w:rsidRPr="005D0BEB">
        <w:rPr>
          <w:rFonts w:ascii="Traditional Arabic" w:hAnsi="Traditional Arabic" w:cs="Traditional Arabic"/>
          <w:sz w:val="36"/>
          <w:szCs w:val="36"/>
          <w:rtl/>
        </w:rPr>
        <w:t xml:space="preserve">) </w:t>
      </w:r>
      <w:r w:rsidRPr="005D0BEB">
        <w:rPr>
          <w:rFonts w:ascii="Traditional Arabic" w:hAnsi="Traditional Arabic" w:cs="Traditional Arabic"/>
          <w:sz w:val="36"/>
          <w:szCs w:val="36"/>
          <w:vertAlign w:val="superscript"/>
          <w:rtl/>
        </w:rPr>
        <w:t>(</w:t>
      </w:r>
      <w:r w:rsidRPr="005D0BEB">
        <w:rPr>
          <w:rStyle w:val="FootnoteReference"/>
          <w:rFonts w:ascii="Traditional Arabic" w:hAnsi="Traditional Arabic" w:cs="Traditional Arabic"/>
          <w:sz w:val="36"/>
          <w:szCs w:val="36"/>
          <w:rtl/>
        </w:rPr>
        <w:footnoteReference w:id="20"/>
      </w:r>
      <w:r w:rsidRPr="005D0BEB">
        <w:rPr>
          <w:rFonts w:ascii="Traditional Arabic" w:hAnsi="Traditional Arabic" w:cs="Traditional Arabic"/>
          <w:sz w:val="36"/>
          <w:szCs w:val="36"/>
          <w:vertAlign w:val="superscript"/>
          <w:rtl/>
        </w:rPr>
        <w:t>)</w:t>
      </w:r>
      <w:r w:rsidRPr="005D0BEB">
        <w:rPr>
          <w:rFonts w:ascii="Traditional Arabic" w:hAnsi="Traditional Arabic" w:cs="Traditional Arabic"/>
          <w:sz w:val="36"/>
          <w:szCs w:val="36"/>
          <w:rtl/>
        </w:rPr>
        <w:t xml:space="preserve">. </w:t>
      </w:r>
    </w:p>
    <w:p w:rsidR="00884A3D" w:rsidRPr="005D0BEB" w:rsidRDefault="00CF6360" w:rsidP="00EF2710">
      <w:pPr>
        <w:autoSpaceDE w:val="0"/>
        <w:autoSpaceDN w:val="0"/>
        <w:adjustRightInd w:val="0"/>
        <w:spacing w:line="360" w:lineRule="auto"/>
        <w:jc w:val="both"/>
        <w:rPr>
          <w:rFonts w:ascii="Traditional Arabic" w:hAnsi="Traditional Arabic" w:cs="Traditional Arabic"/>
          <w:sz w:val="36"/>
          <w:szCs w:val="36"/>
          <w:rtl/>
        </w:rPr>
      </w:pPr>
      <w:r w:rsidRPr="005D0BEB">
        <w:rPr>
          <w:rFonts w:ascii="Traditional Arabic" w:hAnsi="Traditional Arabic" w:cs="Traditional Arabic"/>
          <w:sz w:val="36"/>
          <w:szCs w:val="36"/>
          <w:rtl/>
        </w:rPr>
        <w:t>قال الإمام الغزالي:</w:t>
      </w:r>
      <w:r w:rsidR="00C54749" w:rsidRPr="005D0BEB">
        <w:rPr>
          <w:rFonts w:ascii="Traditional Arabic" w:hAnsi="Traditional Arabic" w:cs="Traditional Arabic"/>
          <w:sz w:val="36"/>
          <w:szCs w:val="36"/>
          <w:rtl/>
        </w:rPr>
        <w:t xml:space="preserve"> التبديل يشتمل على رفع وإثبات والمرفوع إما تلاوة وإما حكم، وكيفما كان فهو رفع ونسخ </w:t>
      </w:r>
      <w:r w:rsidR="00C54749" w:rsidRPr="005D0BEB">
        <w:rPr>
          <w:rFonts w:ascii="Traditional Arabic" w:hAnsi="Traditional Arabic" w:cs="Traditional Arabic"/>
          <w:sz w:val="36"/>
          <w:szCs w:val="36"/>
          <w:vertAlign w:val="superscript"/>
          <w:rtl/>
        </w:rPr>
        <w:t>(</w:t>
      </w:r>
      <w:r w:rsidR="00C54749" w:rsidRPr="005D0BEB">
        <w:rPr>
          <w:rStyle w:val="FootnoteReference"/>
          <w:rFonts w:ascii="Traditional Arabic" w:hAnsi="Traditional Arabic" w:cs="Traditional Arabic"/>
          <w:sz w:val="36"/>
          <w:szCs w:val="36"/>
          <w:rtl/>
        </w:rPr>
        <w:footnoteReference w:id="21"/>
      </w:r>
      <w:r w:rsidR="00C54749" w:rsidRPr="005D0BEB">
        <w:rPr>
          <w:rFonts w:ascii="Traditional Arabic" w:hAnsi="Traditional Arabic" w:cs="Traditional Arabic"/>
          <w:sz w:val="36"/>
          <w:szCs w:val="36"/>
          <w:vertAlign w:val="superscript"/>
          <w:rtl/>
        </w:rPr>
        <w:t>)</w:t>
      </w:r>
      <w:r w:rsidR="00C54749" w:rsidRPr="005D0BEB">
        <w:rPr>
          <w:rFonts w:ascii="Traditional Arabic" w:hAnsi="Traditional Arabic" w:cs="Traditional Arabic"/>
          <w:sz w:val="36"/>
          <w:szCs w:val="36"/>
          <w:rtl/>
        </w:rPr>
        <w:t xml:space="preserve">. </w:t>
      </w:r>
    </w:p>
    <w:p w:rsidR="00C54749" w:rsidRPr="005D0BEB" w:rsidRDefault="00C54749" w:rsidP="00EF2710">
      <w:pPr>
        <w:autoSpaceDE w:val="0"/>
        <w:autoSpaceDN w:val="0"/>
        <w:adjustRightInd w:val="0"/>
        <w:spacing w:line="360" w:lineRule="auto"/>
        <w:jc w:val="both"/>
        <w:rPr>
          <w:rFonts w:ascii="Traditional Arabic" w:hAnsi="Traditional Arabic" w:cs="Traditional Arabic"/>
          <w:sz w:val="36"/>
          <w:szCs w:val="36"/>
          <w:rtl/>
        </w:rPr>
      </w:pPr>
      <w:r w:rsidRPr="005D0BEB">
        <w:rPr>
          <w:rFonts w:ascii="Traditional Arabic" w:hAnsi="Traditional Arabic" w:cs="Traditional Arabic"/>
          <w:sz w:val="36"/>
          <w:szCs w:val="36"/>
          <w:rtl/>
        </w:rPr>
        <w:t xml:space="preserve"> ومنها قوله تعالى (ما ننسخ من آية أو ننسها نأت بخير منها أو مثلها ألم تعلم أن الله على كل شيء قدير) </w:t>
      </w:r>
      <w:r w:rsidRPr="005D0BEB">
        <w:rPr>
          <w:rFonts w:ascii="Traditional Arabic" w:hAnsi="Traditional Arabic" w:cs="Traditional Arabic"/>
          <w:sz w:val="36"/>
          <w:szCs w:val="36"/>
          <w:vertAlign w:val="superscript"/>
          <w:rtl/>
        </w:rPr>
        <w:t>(</w:t>
      </w:r>
      <w:r w:rsidRPr="005D0BEB">
        <w:rPr>
          <w:rStyle w:val="FootnoteReference"/>
          <w:rFonts w:ascii="Traditional Arabic" w:hAnsi="Traditional Arabic" w:cs="Traditional Arabic"/>
          <w:sz w:val="36"/>
          <w:szCs w:val="36"/>
          <w:rtl/>
        </w:rPr>
        <w:footnoteReference w:id="22"/>
      </w:r>
      <w:r w:rsidRPr="005D0BEB">
        <w:rPr>
          <w:rFonts w:ascii="Traditional Arabic" w:hAnsi="Traditional Arabic" w:cs="Traditional Arabic"/>
          <w:sz w:val="36"/>
          <w:szCs w:val="36"/>
          <w:vertAlign w:val="superscript"/>
          <w:rtl/>
        </w:rPr>
        <w:t>)</w:t>
      </w:r>
      <w:r w:rsidRPr="005D0BEB">
        <w:rPr>
          <w:rFonts w:ascii="Traditional Arabic" w:hAnsi="Traditional Arabic" w:cs="Traditional Arabic"/>
          <w:sz w:val="36"/>
          <w:szCs w:val="36"/>
          <w:rtl/>
        </w:rPr>
        <w:t xml:space="preserve">. </w:t>
      </w:r>
    </w:p>
    <w:p w:rsidR="00C54749" w:rsidRPr="005D0BEB" w:rsidRDefault="00C54749" w:rsidP="00EF2710">
      <w:pPr>
        <w:autoSpaceDE w:val="0"/>
        <w:autoSpaceDN w:val="0"/>
        <w:adjustRightInd w:val="0"/>
        <w:spacing w:line="360" w:lineRule="auto"/>
        <w:jc w:val="both"/>
        <w:rPr>
          <w:rFonts w:ascii="Traditional Arabic" w:hAnsi="Traditional Arabic" w:cs="Traditional Arabic"/>
          <w:sz w:val="36"/>
          <w:szCs w:val="36"/>
          <w:rtl/>
        </w:rPr>
      </w:pPr>
      <w:r w:rsidRPr="005D0BEB">
        <w:rPr>
          <w:rFonts w:ascii="Traditional Arabic" w:hAnsi="Traditional Arabic" w:cs="Traditional Arabic"/>
          <w:sz w:val="36"/>
          <w:szCs w:val="36"/>
          <w:rtl/>
        </w:rPr>
        <w:t xml:space="preserve"> قال الإمام الشافعي رحمه الله: وفي كتاب الله تعالى  دلالة عليه – ثم أورد نص الآية وقال بعدها : فأخبر الله تعالى أن نسخ القرآن  وتأخيره لا يكون إلا بقرآنٍ مثله</w:t>
      </w:r>
      <w:r w:rsidRPr="005D0BEB">
        <w:rPr>
          <w:rFonts w:ascii="Traditional Arabic" w:hAnsi="Traditional Arabic" w:cs="Traditional Arabic"/>
          <w:sz w:val="36"/>
          <w:szCs w:val="36"/>
          <w:vertAlign w:val="superscript"/>
          <w:rtl/>
        </w:rPr>
        <w:t>(</w:t>
      </w:r>
      <w:r w:rsidRPr="005D0BEB">
        <w:rPr>
          <w:rStyle w:val="FootnoteReference"/>
          <w:rFonts w:ascii="Traditional Arabic" w:hAnsi="Traditional Arabic" w:cs="Traditional Arabic"/>
          <w:sz w:val="36"/>
          <w:szCs w:val="36"/>
          <w:rtl/>
        </w:rPr>
        <w:footnoteReference w:id="23"/>
      </w:r>
      <w:r w:rsidRPr="005D0BEB">
        <w:rPr>
          <w:rFonts w:ascii="Traditional Arabic" w:hAnsi="Traditional Arabic" w:cs="Traditional Arabic"/>
          <w:sz w:val="36"/>
          <w:szCs w:val="36"/>
          <w:vertAlign w:val="superscript"/>
          <w:rtl/>
        </w:rPr>
        <w:t>)</w:t>
      </w:r>
      <w:r w:rsidRPr="005D0BEB">
        <w:rPr>
          <w:rFonts w:ascii="Traditional Arabic" w:hAnsi="Traditional Arabic" w:cs="Traditional Arabic"/>
          <w:sz w:val="36"/>
          <w:szCs w:val="36"/>
          <w:rtl/>
        </w:rPr>
        <w:t xml:space="preserve">. </w:t>
      </w:r>
    </w:p>
    <w:p w:rsidR="00C54749" w:rsidRPr="005D0BEB" w:rsidRDefault="00C54749" w:rsidP="00EF2710">
      <w:pPr>
        <w:autoSpaceDE w:val="0"/>
        <w:autoSpaceDN w:val="0"/>
        <w:adjustRightInd w:val="0"/>
        <w:spacing w:line="360" w:lineRule="auto"/>
        <w:jc w:val="both"/>
        <w:rPr>
          <w:rFonts w:ascii="Traditional Arabic" w:hAnsi="Traditional Arabic" w:cs="Traditional Arabic"/>
          <w:sz w:val="36"/>
          <w:szCs w:val="36"/>
          <w:rtl/>
        </w:rPr>
      </w:pPr>
      <w:r w:rsidRPr="005D0BEB">
        <w:rPr>
          <w:rFonts w:ascii="Traditional Arabic" w:hAnsi="Traditional Arabic" w:cs="Traditional Arabic"/>
          <w:sz w:val="36"/>
          <w:szCs w:val="36"/>
          <w:rtl/>
        </w:rPr>
        <w:t xml:space="preserve"> وهناك أدلة كثيرة مثل: نسخ وجوب التوجه لقبلة بيت المقدس بالتوجه للبيت الحرام، ونسخ الوصية للوالدين والأقربين بآية المواريث،  ونسخ صوم عاشوراء بصوم شهر رمضان </w:t>
      </w:r>
      <w:r w:rsidRPr="005D0BEB">
        <w:rPr>
          <w:rFonts w:ascii="Traditional Arabic" w:hAnsi="Traditional Arabic" w:cs="Traditional Arabic"/>
          <w:sz w:val="36"/>
          <w:szCs w:val="36"/>
          <w:vertAlign w:val="superscript"/>
          <w:rtl/>
        </w:rPr>
        <w:t>(</w:t>
      </w:r>
      <w:r w:rsidRPr="005D0BEB">
        <w:rPr>
          <w:rStyle w:val="FootnoteReference"/>
          <w:rFonts w:ascii="Traditional Arabic" w:hAnsi="Traditional Arabic" w:cs="Traditional Arabic"/>
          <w:sz w:val="36"/>
          <w:szCs w:val="36"/>
          <w:rtl/>
        </w:rPr>
        <w:footnoteReference w:id="24"/>
      </w:r>
      <w:r w:rsidRPr="005D0BEB">
        <w:rPr>
          <w:rFonts w:ascii="Traditional Arabic" w:hAnsi="Traditional Arabic" w:cs="Traditional Arabic"/>
          <w:sz w:val="36"/>
          <w:szCs w:val="36"/>
          <w:vertAlign w:val="superscript"/>
          <w:rtl/>
        </w:rPr>
        <w:t>)</w:t>
      </w:r>
      <w:r w:rsidRPr="005D0BEB">
        <w:rPr>
          <w:rFonts w:ascii="Traditional Arabic" w:hAnsi="Traditional Arabic" w:cs="Traditional Arabic"/>
          <w:sz w:val="36"/>
          <w:szCs w:val="36"/>
          <w:rtl/>
        </w:rPr>
        <w:t xml:space="preserve">. </w:t>
      </w:r>
    </w:p>
    <w:p w:rsidR="00C54749" w:rsidRPr="005D0BEB" w:rsidRDefault="00C54749" w:rsidP="00EF2710">
      <w:pPr>
        <w:autoSpaceDE w:val="0"/>
        <w:autoSpaceDN w:val="0"/>
        <w:adjustRightInd w:val="0"/>
        <w:spacing w:line="360" w:lineRule="auto"/>
        <w:jc w:val="both"/>
        <w:rPr>
          <w:rFonts w:ascii="Traditional Arabic" w:hAnsi="Traditional Arabic" w:cs="Traditional Arabic"/>
          <w:sz w:val="36"/>
          <w:szCs w:val="36"/>
          <w:rtl/>
        </w:rPr>
      </w:pPr>
      <w:r w:rsidRPr="005D0BEB">
        <w:rPr>
          <w:rFonts w:ascii="Traditional Arabic" w:hAnsi="Traditional Arabic" w:cs="Traditional Arabic"/>
          <w:sz w:val="36"/>
          <w:szCs w:val="36"/>
          <w:rtl/>
        </w:rPr>
        <w:lastRenderedPageBreak/>
        <w:t xml:space="preserve"> ومن السنة أدلة كثيرة منها: ما رواه مسلم عن سعد بن هشام أنه سأل عائشة فقال: يا أم المؤمنين؛ أنبئيني عن قيام نبي الله صلى الله عليه وسلم؟ قالت: أليس تقرأ هذه السورة يا أيها المزمل؟ قلت: بلى، قالت: فإن الله عز وجل افترض قيام الليل في أول هذه السورة، فقام نبي الله صلى الله عليه وسلم وأصحابه حولا، وأمسك الله خاتمتها اثني عشر شهرا في السماء، حتى أنزل الله في آخر هذه السورة التخفيف، فصار قيام الليل تطوعا بعد فريضة</w:t>
      </w:r>
      <w:r w:rsidRPr="005D0BEB">
        <w:rPr>
          <w:rFonts w:ascii="Traditional Arabic" w:hAnsi="Traditional Arabic" w:cs="Traditional Arabic"/>
          <w:sz w:val="36"/>
          <w:szCs w:val="36"/>
          <w:vertAlign w:val="superscript"/>
          <w:rtl/>
        </w:rPr>
        <w:t>(</w:t>
      </w:r>
      <w:r w:rsidRPr="005D0BEB">
        <w:rPr>
          <w:rStyle w:val="FootnoteReference"/>
          <w:rFonts w:ascii="Traditional Arabic" w:hAnsi="Traditional Arabic" w:cs="Traditional Arabic"/>
          <w:sz w:val="36"/>
          <w:szCs w:val="36"/>
          <w:rtl/>
        </w:rPr>
        <w:footnoteReference w:id="25"/>
      </w:r>
      <w:r w:rsidRPr="005D0BEB">
        <w:rPr>
          <w:rFonts w:ascii="Traditional Arabic" w:hAnsi="Traditional Arabic" w:cs="Traditional Arabic"/>
          <w:sz w:val="36"/>
          <w:szCs w:val="36"/>
          <w:vertAlign w:val="superscript"/>
          <w:rtl/>
        </w:rPr>
        <w:t>)</w:t>
      </w:r>
      <w:r w:rsidRPr="005D0BEB">
        <w:rPr>
          <w:rFonts w:ascii="Traditional Arabic" w:hAnsi="Traditional Arabic" w:cs="Traditional Arabic"/>
          <w:sz w:val="36"/>
          <w:szCs w:val="36"/>
          <w:rtl/>
        </w:rPr>
        <w:t xml:space="preserve">. </w:t>
      </w:r>
    </w:p>
    <w:p w:rsidR="001A47E9" w:rsidRPr="005D0BEB" w:rsidRDefault="00056756" w:rsidP="00EF2710">
      <w:pPr>
        <w:autoSpaceDE w:val="0"/>
        <w:autoSpaceDN w:val="0"/>
        <w:adjustRightInd w:val="0"/>
        <w:spacing w:line="360" w:lineRule="auto"/>
        <w:jc w:val="both"/>
        <w:rPr>
          <w:rFonts w:ascii="Traditional Arabic" w:hAnsi="Traditional Arabic" w:cs="Traditional Arabic"/>
          <w:sz w:val="36"/>
          <w:szCs w:val="36"/>
          <w:rtl/>
        </w:rPr>
      </w:pPr>
      <w:r w:rsidRPr="005D0BEB">
        <w:rPr>
          <w:rFonts w:ascii="Traditional Arabic" w:hAnsi="Traditional Arabic" w:cs="Traditional Arabic"/>
          <w:sz w:val="36"/>
          <w:szCs w:val="36"/>
          <w:rtl/>
        </w:rPr>
        <w:t>وأما الإجماع فقد أجمعت الأمة على وقوع النسخ</w:t>
      </w:r>
      <w:r w:rsidR="006916BD" w:rsidRPr="005D0BEB">
        <w:rPr>
          <w:rFonts w:ascii="Traditional Arabic" w:hAnsi="Traditional Arabic" w:cs="Traditional Arabic"/>
          <w:b/>
          <w:bCs/>
          <w:sz w:val="36"/>
          <w:szCs w:val="36"/>
          <w:vertAlign w:val="superscript"/>
          <w:rtl/>
        </w:rPr>
        <w:t>(</w:t>
      </w:r>
      <w:r w:rsidR="006916BD" w:rsidRPr="005D0BEB">
        <w:rPr>
          <w:rStyle w:val="FootnoteReference"/>
          <w:rFonts w:ascii="Traditional Arabic" w:hAnsi="Traditional Arabic" w:cs="Traditional Arabic"/>
          <w:b/>
          <w:bCs/>
          <w:sz w:val="36"/>
          <w:szCs w:val="36"/>
          <w:rtl/>
        </w:rPr>
        <w:footnoteReference w:id="26"/>
      </w:r>
      <w:r w:rsidR="006916BD" w:rsidRPr="005D0BEB">
        <w:rPr>
          <w:rFonts w:ascii="Traditional Arabic" w:hAnsi="Traditional Arabic" w:cs="Traditional Arabic"/>
          <w:b/>
          <w:bCs/>
          <w:sz w:val="36"/>
          <w:szCs w:val="36"/>
          <w:vertAlign w:val="superscript"/>
          <w:rtl/>
        </w:rPr>
        <w:t>)</w:t>
      </w:r>
      <w:r w:rsidRPr="005D0BEB">
        <w:rPr>
          <w:rFonts w:ascii="Traditional Arabic" w:hAnsi="Traditional Arabic" w:cs="Traditional Arabic"/>
          <w:sz w:val="36"/>
          <w:szCs w:val="36"/>
          <w:rtl/>
        </w:rPr>
        <w:t>، ولا عبرة بمن خالف هذا الإجماع من المسلمين</w:t>
      </w:r>
      <w:r w:rsidR="00673418" w:rsidRPr="005D0BEB">
        <w:rPr>
          <w:rFonts w:ascii="Traditional Arabic" w:hAnsi="Traditional Arabic" w:cs="Traditional Arabic"/>
          <w:sz w:val="36"/>
          <w:szCs w:val="36"/>
          <w:rtl/>
        </w:rPr>
        <w:t xml:space="preserve"> كالأصفهاني.</w:t>
      </w:r>
    </w:p>
    <w:p w:rsidR="007D2894" w:rsidRPr="005D0BEB" w:rsidRDefault="001A47E9" w:rsidP="00EF2710">
      <w:pPr>
        <w:autoSpaceDE w:val="0"/>
        <w:autoSpaceDN w:val="0"/>
        <w:adjustRightInd w:val="0"/>
        <w:spacing w:line="360" w:lineRule="auto"/>
        <w:jc w:val="both"/>
        <w:rPr>
          <w:rFonts w:ascii="Traditional Arabic" w:hAnsi="Traditional Arabic" w:cs="Traditional Arabic"/>
          <w:sz w:val="36"/>
          <w:szCs w:val="36"/>
          <w:rtl/>
        </w:rPr>
      </w:pPr>
      <w:r w:rsidRPr="005D0BEB">
        <w:rPr>
          <w:rFonts w:ascii="Traditional Arabic" w:hAnsi="Traditional Arabic" w:cs="Traditional Arabic"/>
          <w:sz w:val="36"/>
          <w:szCs w:val="36"/>
          <w:rtl/>
        </w:rPr>
        <w:br w:type="page"/>
      </w:r>
    </w:p>
    <w:p w:rsidR="00B22FC5" w:rsidRPr="005D0BEB" w:rsidRDefault="00B22FC5" w:rsidP="00EF2710">
      <w:pPr>
        <w:autoSpaceDE w:val="0"/>
        <w:autoSpaceDN w:val="0"/>
        <w:adjustRightInd w:val="0"/>
        <w:spacing w:line="360" w:lineRule="auto"/>
        <w:jc w:val="center"/>
        <w:rPr>
          <w:rFonts w:ascii="Traditional Arabic" w:hAnsi="Traditional Arabic" w:cs="Traditional Arabic"/>
          <w:b/>
          <w:bCs/>
          <w:sz w:val="36"/>
          <w:szCs w:val="36"/>
          <w:rtl/>
        </w:rPr>
      </w:pPr>
    </w:p>
    <w:p w:rsidR="001A47E9" w:rsidRPr="005D0BEB" w:rsidRDefault="001A47E9" w:rsidP="00EF2710">
      <w:pPr>
        <w:autoSpaceDE w:val="0"/>
        <w:autoSpaceDN w:val="0"/>
        <w:adjustRightInd w:val="0"/>
        <w:spacing w:line="360" w:lineRule="auto"/>
        <w:jc w:val="center"/>
        <w:rPr>
          <w:rFonts w:ascii="Traditional Arabic" w:hAnsi="Traditional Arabic" w:cs="Traditional Arabic"/>
          <w:b/>
          <w:bCs/>
          <w:sz w:val="36"/>
          <w:szCs w:val="36"/>
          <w:u w:val="single"/>
        </w:rPr>
      </w:pPr>
      <w:r w:rsidRPr="005D0BEB">
        <w:rPr>
          <w:rFonts w:ascii="Traditional Arabic" w:hAnsi="Traditional Arabic" w:cs="Traditional Arabic"/>
          <w:b/>
          <w:bCs/>
          <w:sz w:val="36"/>
          <w:szCs w:val="36"/>
          <w:u w:val="single"/>
          <w:rtl/>
        </w:rPr>
        <w:t>المطلب الثاني</w:t>
      </w:r>
      <w:r w:rsidRPr="005D0BEB">
        <w:rPr>
          <w:rFonts w:ascii="Traditional Arabic" w:hAnsi="Traditional Arabic" w:cs="Traditional Arabic"/>
          <w:b/>
          <w:bCs/>
          <w:sz w:val="36"/>
          <w:szCs w:val="36"/>
          <w:u w:val="single"/>
        </w:rPr>
        <w:t>:</w:t>
      </w:r>
      <w:r w:rsidRPr="005D0BEB">
        <w:rPr>
          <w:rFonts w:ascii="Traditional Arabic" w:hAnsi="Traditional Arabic" w:cs="Traditional Arabic"/>
          <w:b/>
          <w:bCs/>
          <w:sz w:val="36"/>
          <w:szCs w:val="36"/>
          <w:u w:val="single"/>
          <w:rtl/>
        </w:rPr>
        <w:t xml:space="preserve"> أهمية النسخ وحكمته وطرق معرفته</w:t>
      </w:r>
    </w:p>
    <w:p w:rsidR="001A47E9" w:rsidRPr="005D0BEB" w:rsidRDefault="001A47E9" w:rsidP="00EF2710">
      <w:pPr>
        <w:spacing w:line="360" w:lineRule="auto"/>
        <w:rPr>
          <w:rFonts w:ascii="Traditional Arabic" w:hAnsi="Traditional Arabic" w:cs="Traditional Arabic"/>
          <w:sz w:val="36"/>
          <w:szCs w:val="36"/>
          <w:rtl/>
        </w:rPr>
      </w:pPr>
      <w:r w:rsidRPr="005D0BEB">
        <w:rPr>
          <w:rFonts w:ascii="Traditional Arabic" w:hAnsi="Traditional Arabic" w:cs="Traditional Arabic"/>
          <w:sz w:val="36"/>
          <w:szCs w:val="36"/>
          <w:rtl/>
        </w:rPr>
        <w:t>سأتطرق في هذا المطلب لبيان جوانب من أهمية النسخ وحكمته، ثم  أعرج على أهم الطرق التي يعرف بها النسخ، وذلك في فرعين على النحو التالي:</w:t>
      </w:r>
    </w:p>
    <w:p w:rsidR="001A47E9" w:rsidRPr="005D0BEB" w:rsidRDefault="001A47E9" w:rsidP="00EF2710">
      <w:pPr>
        <w:spacing w:line="360" w:lineRule="auto"/>
        <w:jc w:val="center"/>
        <w:rPr>
          <w:rFonts w:ascii="Traditional Arabic" w:hAnsi="Traditional Arabic" w:cs="Traditional Arabic"/>
          <w:b/>
          <w:bCs/>
          <w:sz w:val="36"/>
          <w:szCs w:val="36"/>
          <w:u w:val="single"/>
          <w:rtl/>
        </w:rPr>
      </w:pPr>
      <w:r w:rsidRPr="005D0BEB">
        <w:rPr>
          <w:rFonts w:ascii="Traditional Arabic" w:hAnsi="Traditional Arabic" w:cs="Traditional Arabic"/>
          <w:b/>
          <w:bCs/>
          <w:sz w:val="36"/>
          <w:szCs w:val="36"/>
          <w:u w:val="single"/>
          <w:rtl/>
        </w:rPr>
        <w:t>الفرع الأول: أهمية النسخ وحكمته</w:t>
      </w:r>
    </w:p>
    <w:p w:rsidR="00B22FC5" w:rsidRPr="005D0BEB" w:rsidRDefault="00B22FC5" w:rsidP="00EF2710">
      <w:pPr>
        <w:spacing w:line="360" w:lineRule="auto"/>
        <w:jc w:val="center"/>
        <w:rPr>
          <w:rFonts w:ascii="Traditional Arabic" w:hAnsi="Traditional Arabic" w:cs="Traditional Arabic"/>
          <w:b/>
          <w:bCs/>
          <w:sz w:val="36"/>
          <w:szCs w:val="36"/>
          <w:u w:val="single"/>
          <w:rtl/>
        </w:rPr>
      </w:pPr>
    </w:p>
    <w:p w:rsidR="001A47E9" w:rsidRPr="005D0BEB" w:rsidRDefault="001A47E9" w:rsidP="00EF2710">
      <w:pPr>
        <w:spacing w:line="360" w:lineRule="auto"/>
        <w:ind w:firstLine="720"/>
        <w:rPr>
          <w:rFonts w:ascii="Traditional Arabic" w:hAnsi="Traditional Arabic" w:cs="Traditional Arabic"/>
          <w:sz w:val="36"/>
          <w:szCs w:val="36"/>
          <w:rtl/>
        </w:rPr>
      </w:pPr>
      <w:r w:rsidRPr="005D0BEB">
        <w:rPr>
          <w:rFonts w:ascii="Traditional Arabic" w:hAnsi="Traditional Arabic" w:cs="Traditional Arabic"/>
          <w:sz w:val="36"/>
          <w:szCs w:val="36"/>
          <w:rtl/>
        </w:rPr>
        <w:t>للنسخ في الشريعة الإسلامية فوائد كثيرة وحكم متعددة، نبرز أهمها على النحو التالي:</w:t>
      </w:r>
    </w:p>
    <w:p w:rsidR="00122DE6" w:rsidRDefault="004F6F55" w:rsidP="00EF2710">
      <w:pPr>
        <w:spacing w:line="360" w:lineRule="auto"/>
        <w:ind w:firstLine="720"/>
        <w:rPr>
          <w:rFonts w:ascii="Traditional Arabic" w:hAnsi="Traditional Arabic" w:cs="Traditional Arabic"/>
          <w:sz w:val="36"/>
          <w:szCs w:val="36"/>
          <w:rtl/>
        </w:rPr>
      </w:pPr>
      <w:r w:rsidRPr="005D0BEB">
        <w:rPr>
          <w:rFonts w:ascii="Traditional Arabic" w:hAnsi="Traditional Arabic" w:cs="Traditional Arabic"/>
          <w:sz w:val="36"/>
          <w:szCs w:val="36"/>
          <w:rtl/>
        </w:rPr>
        <w:t>النسخ من خصائص هذه الشريعة المحمدية السمحاء، فالشرائع قبلها كانت تنزل دفعة واحدة، وتفسخ دفعة واحدة، فقد آتى الله موسى</w:t>
      </w:r>
      <w:r w:rsidR="00D8017B" w:rsidRPr="005D0BEB">
        <w:rPr>
          <w:rFonts w:ascii="Traditional Arabic" w:hAnsi="Traditional Arabic" w:cs="Traditional Arabic"/>
          <w:sz w:val="36"/>
          <w:szCs w:val="36"/>
          <w:rtl/>
        </w:rPr>
        <w:t xml:space="preserve"> عليه السلام</w:t>
      </w:r>
      <w:r w:rsidRPr="005D0BEB">
        <w:rPr>
          <w:rFonts w:ascii="Traditional Arabic" w:hAnsi="Traditional Arabic" w:cs="Traditional Arabic"/>
          <w:sz w:val="36"/>
          <w:szCs w:val="36"/>
          <w:rtl/>
        </w:rPr>
        <w:t xml:space="preserve"> التوراة مكتوبة في الألواح، وأنزل الصحف على إبراهيم</w:t>
      </w:r>
      <w:r w:rsidR="00D8017B" w:rsidRPr="005D0BEB">
        <w:rPr>
          <w:rFonts w:ascii="Traditional Arabic" w:hAnsi="Traditional Arabic" w:cs="Traditional Arabic"/>
          <w:sz w:val="36"/>
          <w:szCs w:val="36"/>
          <w:rtl/>
        </w:rPr>
        <w:t xml:space="preserve"> عليه السلام</w:t>
      </w:r>
      <w:r w:rsidRPr="005D0BEB">
        <w:rPr>
          <w:rFonts w:ascii="Traditional Arabic" w:hAnsi="Traditional Arabic" w:cs="Traditional Arabic"/>
          <w:sz w:val="36"/>
          <w:szCs w:val="36"/>
          <w:rtl/>
        </w:rPr>
        <w:t>، وأنزل الإنجيل على عيسى</w:t>
      </w:r>
      <w:r w:rsidR="00D8017B" w:rsidRPr="005D0BEB">
        <w:rPr>
          <w:rFonts w:ascii="Traditional Arabic" w:hAnsi="Traditional Arabic" w:cs="Traditional Arabic"/>
          <w:sz w:val="36"/>
          <w:szCs w:val="36"/>
          <w:rtl/>
        </w:rPr>
        <w:t xml:space="preserve"> عليه السلام</w:t>
      </w:r>
      <w:r w:rsidR="00FC3C5E">
        <w:rPr>
          <w:rFonts w:ascii="Traditional Arabic" w:hAnsi="Traditional Arabic" w:cs="Traditional Arabic"/>
          <w:sz w:val="36"/>
          <w:szCs w:val="36"/>
          <w:rtl/>
        </w:rPr>
        <w:t>، و الز</w:t>
      </w:r>
      <w:r w:rsidRPr="005D0BEB">
        <w:rPr>
          <w:rFonts w:ascii="Traditional Arabic" w:hAnsi="Traditional Arabic" w:cs="Traditional Arabic"/>
          <w:sz w:val="36"/>
          <w:szCs w:val="36"/>
          <w:rtl/>
        </w:rPr>
        <w:t>بور على داود</w:t>
      </w:r>
      <w:r w:rsidR="00D8017B" w:rsidRPr="005D0BEB">
        <w:rPr>
          <w:rFonts w:ascii="Traditional Arabic" w:hAnsi="Traditional Arabic" w:cs="Traditional Arabic"/>
          <w:sz w:val="36"/>
          <w:szCs w:val="36"/>
          <w:rtl/>
        </w:rPr>
        <w:t xml:space="preserve"> عليه السلام</w:t>
      </w:r>
      <w:r w:rsidRPr="005D0BEB">
        <w:rPr>
          <w:rFonts w:ascii="Traditional Arabic" w:hAnsi="Traditional Arabic" w:cs="Traditional Arabic"/>
          <w:sz w:val="36"/>
          <w:szCs w:val="36"/>
          <w:rtl/>
        </w:rPr>
        <w:t xml:space="preserve"> مكتوبا في الصحف </w:t>
      </w:r>
      <w:r w:rsidRPr="005D0BEB">
        <w:rPr>
          <w:rFonts w:ascii="Traditional Arabic" w:hAnsi="Traditional Arabic" w:cs="Traditional Arabic"/>
          <w:sz w:val="36"/>
          <w:szCs w:val="36"/>
          <w:rtl/>
          <w:lang w:bidi="ar-EG"/>
        </w:rPr>
        <w:t>(</w:t>
      </w:r>
      <w:r w:rsidRPr="005D0BEB">
        <w:rPr>
          <w:rStyle w:val="FootnoteReference"/>
          <w:rFonts w:ascii="Traditional Arabic" w:eastAsia="Batang" w:hAnsi="Traditional Arabic" w:cs="Traditional Arabic"/>
          <w:sz w:val="36"/>
          <w:szCs w:val="36"/>
          <w:rtl/>
          <w:lang w:bidi="ar-EG"/>
        </w:rPr>
        <w:footnoteReference w:id="27"/>
      </w:r>
      <w:r w:rsidRPr="005D0BEB">
        <w:rPr>
          <w:rFonts w:ascii="Traditional Arabic" w:hAnsi="Traditional Arabic" w:cs="Traditional Arabic"/>
          <w:sz w:val="36"/>
          <w:szCs w:val="36"/>
          <w:rtl/>
          <w:lang w:bidi="ar-EG"/>
        </w:rPr>
        <w:t>).</w:t>
      </w:r>
      <w:r w:rsidRPr="005D0BEB">
        <w:rPr>
          <w:rFonts w:ascii="Traditional Arabic" w:hAnsi="Traditional Arabic" w:cs="Traditional Arabic"/>
          <w:sz w:val="36"/>
          <w:szCs w:val="36"/>
          <w:rtl/>
        </w:rPr>
        <w:t xml:space="preserve"> </w:t>
      </w:r>
    </w:p>
    <w:p w:rsidR="004F6F55" w:rsidRPr="005D0BEB" w:rsidRDefault="00D8017B" w:rsidP="00EF2710">
      <w:pPr>
        <w:spacing w:line="360" w:lineRule="auto"/>
        <w:ind w:firstLine="720"/>
        <w:rPr>
          <w:rFonts w:ascii="Traditional Arabic" w:hAnsi="Traditional Arabic" w:cs="Traditional Arabic"/>
          <w:sz w:val="36"/>
          <w:szCs w:val="36"/>
          <w:rtl/>
        </w:rPr>
      </w:pPr>
      <w:r w:rsidRPr="009B1399">
        <w:rPr>
          <w:rFonts w:ascii="Traditional Arabic" w:hAnsi="Traditional Arabic" w:cs="Traditional Arabic"/>
          <w:sz w:val="36"/>
          <w:szCs w:val="36"/>
          <w:rtl/>
        </w:rPr>
        <w:t>ومن هنا ن</w:t>
      </w:r>
      <w:r w:rsidR="00122DE6" w:rsidRPr="009B1399">
        <w:rPr>
          <w:rFonts w:ascii="Traditional Arabic" w:hAnsi="Traditional Arabic" w:cs="Traditional Arabic"/>
          <w:sz w:val="36"/>
          <w:szCs w:val="36"/>
          <w:rtl/>
        </w:rPr>
        <w:t>جد أن دين الإسلام دين تدرج و</w:t>
      </w:r>
      <w:r w:rsidRPr="009B1399">
        <w:rPr>
          <w:rFonts w:ascii="Traditional Arabic" w:hAnsi="Traditional Arabic" w:cs="Traditional Arabic"/>
          <w:sz w:val="36"/>
          <w:szCs w:val="36"/>
          <w:rtl/>
        </w:rPr>
        <w:t xml:space="preserve">يسر حيث </w:t>
      </w:r>
      <w:r w:rsidR="00122DE6" w:rsidRPr="009B1399">
        <w:rPr>
          <w:rFonts w:ascii="Traditional Arabic" w:hAnsi="Traditional Arabic" w:cs="Traditional Arabic" w:hint="cs"/>
          <w:sz w:val="36"/>
          <w:szCs w:val="36"/>
          <w:rtl/>
        </w:rPr>
        <w:t>أنزل الله سبحانه وتعالى القرآن على</w:t>
      </w:r>
      <w:r w:rsidR="00122DE6">
        <w:rPr>
          <w:rFonts w:ascii="Traditional Arabic" w:hAnsi="Traditional Arabic" w:cs="Traditional Arabic" w:hint="cs"/>
          <w:sz w:val="36"/>
          <w:szCs w:val="36"/>
          <w:rtl/>
        </w:rPr>
        <w:t xml:space="preserve">  رسوله محمد صلى الله عليه وسلم</w:t>
      </w:r>
      <w:r w:rsidR="009B1399">
        <w:rPr>
          <w:rFonts w:ascii="Traditional Arabic" w:hAnsi="Traditional Arabic" w:cs="Traditional Arabic" w:hint="cs"/>
          <w:sz w:val="36"/>
          <w:szCs w:val="36"/>
          <w:rtl/>
        </w:rPr>
        <w:t xml:space="preserve"> مفرقا</w:t>
      </w:r>
      <w:r w:rsidR="00122DE6">
        <w:rPr>
          <w:rFonts w:ascii="Traditional Arabic" w:hAnsi="Traditional Arabic" w:cs="Traditional Arabic" w:hint="cs"/>
          <w:sz w:val="36"/>
          <w:szCs w:val="36"/>
          <w:rtl/>
        </w:rPr>
        <w:t xml:space="preserve"> عل</w:t>
      </w:r>
      <w:r w:rsidR="009B1399">
        <w:rPr>
          <w:rFonts w:ascii="Traditional Arabic" w:hAnsi="Traditional Arabic" w:cs="Traditional Arabic" w:hint="cs"/>
          <w:sz w:val="36"/>
          <w:szCs w:val="36"/>
          <w:rtl/>
        </w:rPr>
        <w:t>ى فترات زمانية، كما أنه تعالى أنزل بعض السور عبر آيات متتابعة، وعلى حسب الزمان والمكان كان يحدث النسخ في آيات القرآن، حيث راعى في هذا النسخ عدة أمور نذكر في هذا المقام جلها:</w:t>
      </w:r>
    </w:p>
    <w:p w:rsidR="001A47E9" w:rsidRPr="005D0BEB" w:rsidRDefault="001A47E9" w:rsidP="00EF2710">
      <w:pPr>
        <w:autoSpaceDE w:val="0"/>
        <w:autoSpaceDN w:val="0"/>
        <w:adjustRightInd w:val="0"/>
        <w:spacing w:line="360" w:lineRule="auto"/>
        <w:ind w:firstLine="720"/>
        <w:jc w:val="both"/>
        <w:rPr>
          <w:rFonts w:ascii="Traditional Arabic" w:hAnsi="Traditional Arabic" w:cs="Traditional Arabic"/>
          <w:sz w:val="36"/>
          <w:szCs w:val="36"/>
          <w:rtl/>
        </w:rPr>
      </w:pPr>
      <w:r w:rsidRPr="005D0BEB">
        <w:rPr>
          <w:rFonts w:ascii="Traditional Arabic" w:hAnsi="Traditional Arabic" w:cs="Traditional Arabic"/>
          <w:sz w:val="36"/>
          <w:szCs w:val="36"/>
          <w:rtl/>
        </w:rPr>
        <w:lastRenderedPageBreak/>
        <w:t>أولا: النسخ فيه مراعاة لمصال</w:t>
      </w:r>
      <w:r w:rsidR="009B1399">
        <w:rPr>
          <w:rFonts w:ascii="Traditional Arabic" w:hAnsi="Traditional Arabic" w:cs="Traditional Arabic"/>
          <w:sz w:val="36"/>
          <w:szCs w:val="36"/>
          <w:rtl/>
        </w:rPr>
        <w:t>ح العباد</w:t>
      </w:r>
      <w:r w:rsidR="009B1399">
        <w:rPr>
          <w:rFonts w:ascii="Traditional Arabic" w:hAnsi="Traditional Arabic" w:cs="Traditional Arabic" w:hint="cs"/>
          <w:sz w:val="36"/>
          <w:szCs w:val="36"/>
          <w:rtl/>
        </w:rPr>
        <w:t>:</w:t>
      </w:r>
      <w:r w:rsidRPr="005D0BEB">
        <w:rPr>
          <w:rFonts w:ascii="Traditional Arabic" w:hAnsi="Traditional Arabic" w:cs="Traditional Arabic"/>
          <w:sz w:val="36"/>
          <w:szCs w:val="36"/>
          <w:rtl/>
        </w:rPr>
        <w:t xml:space="preserve"> حيث نلحظ فيه التخفيف على المكلفين، وذلك لأن الحالة الأولى للحكم الشرعي (المنسوخة) كانت في الأعم الأغلب تشتمل على مشقة تكليفية.</w:t>
      </w:r>
    </w:p>
    <w:p w:rsidR="001A47E9" w:rsidRPr="005D0BEB" w:rsidRDefault="001A47E9" w:rsidP="00EF2710">
      <w:pPr>
        <w:autoSpaceDE w:val="0"/>
        <w:autoSpaceDN w:val="0"/>
        <w:adjustRightInd w:val="0"/>
        <w:spacing w:line="360" w:lineRule="auto"/>
        <w:jc w:val="both"/>
        <w:rPr>
          <w:rFonts w:ascii="Traditional Arabic" w:hAnsi="Traditional Arabic" w:cs="Traditional Arabic"/>
          <w:sz w:val="36"/>
          <w:szCs w:val="36"/>
          <w:rtl/>
        </w:rPr>
      </w:pPr>
      <w:r w:rsidRPr="005D0BEB">
        <w:rPr>
          <w:rFonts w:ascii="Traditional Arabic" w:hAnsi="Traditional Arabic" w:cs="Traditional Arabic"/>
          <w:sz w:val="36"/>
          <w:szCs w:val="36"/>
          <w:rtl/>
        </w:rPr>
        <w:t>ولا شك فإن بعض مصالح الدعوة الإسلامية في بداية أمرها، تختلف عنها بعد تكوينها واستقرارها، فاقتضى ذلك الحال تغيُّر بعض الأحكام؛ مراعاة لتلك المصالح، وهذا واضح في بعض أحكام المرحلة المكية والمرحلة المدنية، وكذلك عند بداية العهد المدني وعند وفاة الرسول.</w:t>
      </w:r>
    </w:p>
    <w:p w:rsidR="001A47E9" w:rsidRPr="005D0BEB" w:rsidRDefault="001A47E9" w:rsidP="00EF2710">
      <w:pPr>
        <w:autoSpaceDE w:val="0"/>
        <w:autoSpaceDN w:val="0"/>
        <w:adjustRightInd w:val="0"/>
        <w:spacing w:line="360" w:lineRule="auto"/>
        <w:ind w:firstLine="720"/>
        <w:jc w:val="both"/>
        <w:rPr>
          <w:rFonts w:ascii="Traditional Arabic" w:hAnsi="Traditional Arabic" w:cs="Traditional Arabic"/>
          <w:sz w:val="36"/>
          <w:szCs w:val="36"/>
          <w:rtl/>
        </w:rPr>
      </w:pPr>
      <w:r w:rsidRPr="005D0BEB">
        <w:rPr>
          <w:rFonts w:ascii="Traditional Arabic" w:hAnsi="Traditional Arabic" w:cs="Traditional Arabic"/>
          <w:sz w:val="36"/>
          <w:szCs w:val="36"/>
          <w:rtl/>
        </w:rPr>
        <w:t xml:space="preserve">ولا شك أن رعاية الأصلح للمكلفين </w:t>
      </w:r>
      <w:r w:rsidR="00B22FC5" w:rsidRPr="005D0BEB">
        <w:rPr>
          <w:rFonts w:ascii="Traditional Arabic" w:hAnsi="Traditional Arabic" w:cs="Traditional Arabic"/>
          <w:sz w:val="36"/>
          <w:szCs w:val="36"/>
          <w:rtl/>
        </w:rPr>
        <w:t>تفضلا من الله تعالى لا وجوبا</w:t>
      </w:r>
      <w:r w:rsidRPr="005D0BEB">
        <w:rPr>
          <w:rFonts w:ascii="Traditional Arabic" w:hAnsi="Traditional Arabic" w:cs="Traditional Arabic"/>
          <w:sz w:val="36"/>
          <w:szCs w:val="36"/>
          <w:rtl/>
        </w:rPr>
        <w:t xml:space="preserve"> عليه. فمصالح الناس التي هي المقصود الأصلي من تشريع الأحكام تختلف باختلاف الأحوال والأزمان.</w:t>
      </w:r>
    </w:p>
    <w:p w:rsidR="001A47E9" w:rsidRPr="005D0BEB" w:rsidRDefault="001A47E9" w:rsidP="00EF2710">
      <w:pPr>
        <w:autoSpaceDE w:val="0"/>
        <w:autoSpaceDN w:val="0"/>
        <w:adjustRightInd w:val="0"/>
        <w:spacing w:line="360" w:lineRule="auto"/>
        <w:jc w:val="both"/>
        <w:rPr>
          <w:rFonts w:ascii="Traditional Arabic" w:hAnsi="Traditional Arabic" w:cs="Traditional Arabic"/>
          <w:sz w:val="36"/>
          <w:szCs w:val="36"/>
          <w:rtl/>
        </w:rPr>
      </w:pPr>
      <w:r w:rsidRPr="005D0BEB">
        <w:rPr>
          <w:rFonts w:ascii="Traditional Arabic" w:hAnsi="Traditional Arabic" w:cs="Traditional Arabic"/>
          <w:sz w:val="36"/>
          <w:szCs w:val="36"/>
          <w:rtl/>
        </w:rPr>
        <w:t xml:space="preserve"> </w:t>
      </w:r>
      <w:r w:rsidR="009B1399">
        <w:rPr>
          <w:rFonts w:ascii="Traditional Arabic" w:hAnsi="Traditional Arabic" w:cs="Traditional Arabic" w:hint="cs"/>
          <w:sz w:val="36"/>
          <w:szCs w:val="36"/>
          <w:rtl/>
        </w:rPr>
        <w:tab/>
      </w:r>
      <w:r w:rsidRPr="005D0BEB">
        <w:rPr>
          <w:rFonts w:ascii="Traditional Arabic" w:hAnsi="Traditional Arabic" w:cs="Traditional Arabic"/>
          <w:sz w:val="36"/>
          <w:szCs w:val="36"/>
          <w:rtl/>
        </w:rPr>
        <w:t>فعلى سبيل المثال العرب كان على سوء شديد عند التشريع ، فكان من الأصلح لهم التنقل التدريجي بين الأحكام بتشريع شيء وإنهاءه بعد فترة بتشريع آخر، حيث أن النقل الفجائي لم يكن نافعا لهم.</w:t>
      </w:r>
    </w:p>
    <w:p w:rsidR="001A47E9" w:rsidRPr="005D0BEB" w:rsidRDefault="00B22FC5" w:rsidP="00EF2710">
      <w:pPr>
        <w:autoSpaceDE w:val="0"/>
        <w:autoSpaceDN w:val="0"/>
        <w:adjustRightInd w:val="0"/>
        <w:spacing w:line="360" w:lineRule="auto"/>
        <w:ind w:firstLine="720"/>
        <w:jc w:val="both"/>
        <w:rPr>
          <w:rFonts w:ascii="Traditional Arabic" w:hAnsi="Traditional Arabic" w:cs="Traditional Arabic"/>
          <w:sz w:val="36"/>
          <w:szCs w:val="36"/>
        </w:rPr>
      </w:pPr>
      <w:r w:rsidRPr="005D0BEB">
        <w:rPr>
          <w:rFonts w:ascii="Traditional Arabic" w:hAnsi="Traditional Arabic" w:cs="Traditional Arabic"/>
          <w:sz w:val="36"/>
          <w:szCs w:val="36"/>
          <w:rtl/>
        </w:rPr>
        <w:t>ثاني</w:t>
      </w:r>
      <w:r w:rsidR="001A47E9" w:rsidRPr="005D0BEB">
        <w:rPr>
          <w:rFonts w:ascii="Traditional Arabic" w:hAnsi="Traditional Arabic" w:cs="Traditional Arabic"/>
          <w:sz w:val="36"/>
          <w:szCs w:val="36"/>
          <w:rtl/>
        </w:rPr>
        <w:t>ا: نسخ الحكم بما هو أخف منه</w:t>
      </w:r>
      <w:r w:rsidR="009B1399">
        <w:rPr>
          <w:rFonts w:ascii="Traditional Arabic" w:hAnsi="Traditional Arabic" w:cs="Traditional Arabic" w:hint="cs"/>
          <w:sz w:val="36"/>
          <w:szCs w:val="36"/>
          <w:rtl/>
        </w:rPr>
        <w:t>:</w:t>
      </w:r>
      <w:r w:rsidR="001A47E9" w:rsidRPr="005D0BEB">
        <w:rPr>
          <w:rFonts w:ascii="Traditional Arabic" w:hAnsi="Traditional Arabic" w:cs="Traditional Arabic"/>
          <w:sz w:val="36"/>
          <w:szCs w:val="36"/>
          <w:rtl/>
        </w:rPr>
        <w:t xml:space="preserve"> إظهارا لفضل الله تعالى على الناس ورحمته بهم والتخفيف عليهم.</w:t>
      </w:r>
    </w:p>
    <w:p w:rsidR="001A47E9" w:rsidRPr="005D0BEB" w:rsidRDefault="001A47E9" w:rsidP="00EF2710">
      <w:pPr>
        <w:autoSpaceDE w:val="0"/>
        <w:autoSpaceDN w:val="0"/>
        <w:adjustRightInd w:val="0"/>
        <w:spacing w:line="360" w:lineRule="auto"/>
        <w:jc w:val="both"/>
        <w:rPr>
          <w:rFonts w:ascii="Traditional Arabic" w:hAnsi="Traditional Arabic" w:cs="Traditional Arabic"/>
          <w:sz w:val="36"/>
          <w:szCs w:val="36"/>
          <w:rtl/>
        </w:rPr>
      </w:pPr>
      <w:r w:rsidRPr="005D0BEB">
        <w:rPr>
          <w:rFonts w:ascii="Traditional Arabic" w:hAnsi="Traditional Arabic" w:cs="Traditional Arabic"/>
          <w:sz w:val="36"/>
          <w:szCs w:val="36"/>
          <w:rtl/>
        </w:rPr>
        <w:t xml:space="preserve"> </w:t>
      </w:r>
      <w:r w:rsidR="009B1399">
        <w:rPr>
          <w:rFonts w:ascii="Traditional Arabic" w:hAnsi="Traditional Arabic" w:cs="Traditional Arabic" w:hint="cs"/>
          <w:sz w:val="36"/>
          <w:szCs w:val="36"/>
          <w:rtl/>
        </w:rPr>
        <w:tab/>
      </w:r>
      <w:r w:rsidRPr="005D0BEB">
        <w:rPr>
          <w:rFonts w:ascii="Traditional Arabic" w:hAnsi="Traditional Arabic" w:cs="Traditional Arabic"/>
          <w:sz w:val="36"/>
          <w:szCs w:val="36"/>
          <w:rtl/>
        </w:rPr>
        <w:t xml:space="preserve">ومن أمثلة ذلك: نسخ الثبات أمام عشرة في القتال بالثبات أمام اثنين، أو بمعنى آخر تحريم الفرار من العشرة نُسِخ بتحريم الفرار من اثنين. </w:t>
      </w:r>
    </w:p>
    <w:p w:rsidR="001A47E9" w:rsidRPr="005D0BEB" w:rsidRDefault="001A47E9" w:rsidP="00EF2710">
      <w:pPr>
        <w:autoSpaceDE w:val="0"/>
        <w:autoSpaceDN w:val="0"/>
        <w:adjustRightInd w:val="0"/>
        <w:spacing w:line="360" w:lineRule="auto"/>
        <w:ind w:firstLine="720"/>
        <w:jc w:val="both"/>
        <w:rPr>
          <w:rFonts w:ascii="Traditional Arabic" w:hAnsi="Traditional Arabic" w:cs="Traditional Arabic"/>
          <w:sz w:val="36"/>
          <w:szCs w:val="36"/>
          <w:rtl/>
        </w:rPr>
      </w:pPr>
      <w:r w:rsidRPr="005D0BEB">
        <w:rPr>
          <w:rFonts w:ascii="Traditional Arabic" w:hAnsi="Traditional Arabic" w:cs="Traditional Arabic"/>
          <w:sz w:val="36"/>
          <w:szCs w:val="36"/>
          <w:rtl/>
        </w:rPr>
        <w:t xml:space="preserve">وهو المنصوص عليه في سورة الأنفال في قول الله تعالى </w:t>
      </w:r>
      <w:r w:rsidRPr="005D0BEB">
        <w:rPr>
          <w:rFonts w:ascii="Traditional Arabic" w:hAnsi="Traditional Arabic" w:cs="Traditional Arabic"/>
          <w:sz w:val="36"/>
          <w:szCs w:val="36"/>
        </w:rPr>
        <w:sym w:font="AGA Arabesque" w:char="005D"/>
      </w:r>
      <w:r w:rsidRPr="005D0BEB">
        <w:rPr>
          <w:rFonts w:ascii="Traditional Arabic" w:hAnsi="Traditional Arabic" w:cs="Traditional Arabic"/>
          <w:sz w:val="36"/>
          <w:szCs w:val="36"/>
          <w:rtl/>
        </w:rPr>
        <w:t xml:space="preserve">يَا أَيُّهَا النَّبِيُّ حَرِّضِ الْمُؤْمِنِينَ عَلَى الْقِتَالِ إِن يَكُن مِّنكُمْ عِشْرُونَ صَابِرُونَ يَغْلِبُواْ مِئَتَيْنِ وَإِن يَكُن مِّنكُم مِّائَةٌ يَغْلِبُواْ أَلْفًا مِّنَ الَّذِينَ كَفَرُواْ بِأَنَّهُمْ قَوْمٌ لاَّ يَفْقَهُونَ* الآنَ خَفَّفَ اللَّهُ عَنكُمْ وَعَلِمَ أَنَّ فِيكُمْ ضَعْفًا فَإِن يَكُن مِّنكُم مِّائَةٌ صَابِرَةٌ </w:t>
      </w:r>
      <w:r w:rsidRPr="005D0BEB">
        <w:rPr>
          <w:rFonts w:ascii="Traditional Arabic" w:hAnsi="Traditional Arabic" w:cs="Traditional Arabic"/>
          <w:sz w:val="36"/>
          <w:szCs w:val="36"/>
          <w:rtl/>
        </w:rPr>
        <w:lastRenderedPageBreak/>
        <w:t xml:space="preserve">يَغْلِبُواْ مِئَتَيْنِ وَإِن يَكُن مِّنكُمْ أَلْفٌ يَغْلِبُواْ أَلْفَيْنِ بِإِذْنِ اللَّهِ وَاللَّهُ مَعَ الصَّابِرِينَ </w:t>
      </w:r>
      <w:r w:rsidRPr="005D0BEB">
        <w:rPr>
          <w:rFonts w:ascii="Traditional Arabic" w:hAnsi="Traditional Arabic" w:cs="Traditional Arabic"/>
          <w:sz w:val="36"/>
          <w:szCs w:val="36"/>
        </w:rPr>
        <w:sym w:font="AGA Arabesque" w:char="005B"/>
      </w:r>
      <w:r w:rsidRPr="005D0BEB">
        <w:rPr>
          <w:rFonts w:ascii="Traditional Arabic" w:hAnsi="Traditional Arabic" w:cs="Traditional Arabic"/>
          <w:sz w:val="36"/>
          <w:szCs w:val="36"/>
          <w:rtl/>
        </w:rPr>
        <w:t xml:space="preserve"> </w:t>
      </w:r>
      <w:r w:rsidRPr="005D0BEB">
        <w:rPr>
          <w:rFonts w:ascii="Traditional Arabic" w:hAnsi="Traditional Arabic" w:cs="Traditional Arabic"/>
          <w:sz w:val="36"/>
          <w:szCs w:val="36"/>
          <w:vertAlign w:val="superscript"/>
          <w:rtl/>
        </w:rPr>
        <w:t>(</w:t>
      </w:r>
      <w:r w:rsidRPr="005D0BEB">
        <w:rPr>
          <w:rStyle w:val="FootnoteReference"/>
          <w:rFonts w:ascii="Traditional Arabic" w:hAnsi="Traditional Arabic" w:cs="Traditional Arabic"/>
          <w:sz w:val="36"/>
          <w:szCs w:val="36"/>
          <w:rtl/>
        </w:rPr>
        <w:footnoteReference w:id="28"/>
      </w:r>
      <w:r w:rsidRPr="005D0BEB">
        <w:rPr>
          <w:rFonts w:ascii="Traditional Arabic" w:hAnsi="Traditional Arabic" w:cs="Traditional Arabic"/>
          <w:sz w:val="36"/>
          <w:szCs w:val="36"/>
          <w:vertAlign w:val="superscript"/>
          <w:rtl/>
        </w:rPr>
        <w:t>)</w:t>
      </w:r>
      <w:r w:rsidRPr="005D0BEB">
        <w:rPr>
          <w:rFonts w:ascii="Traditional Arabic" w:hAnsi="Traditional Arabic" w:cs="Traditional Arabic"/>
          <w:sz w:val="36"/>
          <w:szCs w:val="36"/>
          <w:rtl/>
        </w:rPr>
        <w:t>.قال ابن عباس رضي الله عنه:</w:t>
      </w:r>
      <w:r w:rsidRPr="005D0BEB">
        <w:rPr>
          <w:rFonts w:ascii="Traditional Arabic" w:hAnsi="Traditional Arabic" w:cs="Traditional Arabic"/>
          <w:sz w:val="36"/>
          <w:szCs w:val="36"/>
        </w:rPr>
        <w:t xml:space="preserve"> </w:t>
      </w:r>
      <w:r w:rsidRPr="005D0BEB">
        <w:rPr>
          <w:rFonts w:ascii="Traditional Arabic" w:hAnsi="Traditional Arabic" w:cs="Traditional Arabic"/>
          <w:sz w:val="36"/>
          <w:szCs w:val="36"/>
          <w:rtl/>
        </w:rPr>
        <w:t xml:space="preserve">كان هذا ثم نسخ بعد ذلك بمدة طويلة وإن كانت إلى جنبها </w:t>
      </w:r>
      <w:r w:rsidRPr="005D0BEB">
        <w:rPr>
          <w:rFonts w:ascii="Traditional Arabic" w:hAnsi="Traditional Arabic" w:cs="Traditional Arabic"/>
          <w:sz w:val="36"/>
          <w:szCs w:val="36"/>
          <w:vertAlign w:val="superscript"/>
          <w:rtl/>
        </w:rPr>
        <w:t>(</w:t>
      </w:r>
      <w:r w:rsidRPr="005D0BEB">
        <w:rPr>
          <w:rStyle w:val="FootnoteReference"/>
          <w:rFonts w:ascii="Traditional Arabic" w:hAnsi="Traditional Arabic" w:cs="Traditional Arabic"/>
          <w:sz w:val="36"/>
          <w:szCs w:val="36"/>
          <w:rtl/>
        </w:rPr>
        <w:footnoteReference w:id="29"/>
      </w:r>
      <w:r w:rsidRPr="005D0BEB">
        <w:rPr>
          <w:rFonts w:ascii="Traditional Arabic" w:hAnsi="Traditional Arabic" w:cs="Traditional Arabic"/>
          <w:sz w:val="36"/>
          <w:szCs w:val="36"/>
          <w:vertAlign w:val="superscript"/>
          <w:rtl/>
        </w:rPr>
        <w:t>)</w:t>
      </w:r>
      <w:r w:rsidRPr="005D0BEB">
        <w:rPr>
          <w:rFonts w:ascii="Traditional Arabic" w:hAnsi="Traditional Arabic" w:cs="Traditional Arabic"/>
          <w:sz w:val="36"/>
          <w:szCs w:val="36"/>
          <w:rtl/>
        </w:rPr>
        <w:t xml:space="preserve">. </w:t>
      </w:r>
    </w:p>
    <w:p w:rsidR="001A47E9" w:rsidRPr="005D0BEB" w:rsidRDefault="00B22FC5" w:rsidP="00EF2710">
      <w:pPr>
        <w:autoSpaceDE w:val="0"/>
        <w:autoSpaceDN w:val="0"/>
        <w:adjustRightInd w:val="0"/>
        <w:spacing w:line="360" w:lineRule="auto"/>
        <w:ind w:firstLine="720"/>
        <w:jc w:val="both"/>
        <w:rPr>
          <w:rFonts w:ascii="Traditional Arabic" w:hAnsi="Traditional Arabic" w:cs="Traditional Arabic"/>
          <w:sz w:val="36"/>
          <w:szCs w:val="36"/>
          <w:rtl/>
        </w:rPr>
      </w:pPr>
      <w:r w:rsidRPr="005D0BEB">
        <w:rPr>
          <w:rFonts w:ascii="Traditional Arabic" w:hAnsi="Traditional Arabic" w:cs="Traditional Arabic"/>
          <w:sz w:val="36"/>
          <w:szCs w:val="36"/>
          <w:rtl/>
        </w:rPr>
        <w:t>ثالث</w:t>
      </w:r>
      <w:r w:rsidR="001A47E9" w:rsidRPr="005D0BEB">
        <w:rPr>
          <w:rFonts w:ascii="Traditional Arabic" w:hAnsi="Traditional Arabic" w:cs="Traditional Arabic"/>
          <w:sz w:val="36"/>
          <w:szCs w:val="36"/>
          <w:rtl/>
        </w:rPr>
        <w:t>ا: إرادة الخير لهذه الأمة والتيسير عليها، لأن النسخ إن كان إلى أشق ففيه زيادة ثواب، وإن كان إلى أخف ففيه سهولة ويسر.</w:t>
      </w:r>
    </w:p>
    <w:p w:rsidR="001A47E9" w:rsidRPr="005D0BEB" w:rsidRDefault="001A47E9" w:rsidP="00EF2710">
      <w:pPr>
        <w:pStyle w:val="NormalWeb"/>
        <w:bidi/>
        <w:spacing w:line="360" w:lineRule="auto"/>
        <w:ind w:firstLine="720"/>
        <w:jc w:val="both"/>
        <w:rPr>
          <w:rFonts w:ascii="Traditional Arabic" w:hAnsi="Traditional Arabic" w:cs="Traditional Arabic"/>
          <w:sz w:val="36"/>
          <w:szCs w:val="36"/>
          <w:rtl/>
        </w:rPr>
      </w:pPr>
      <w:r w:rsidRPr="005D0BEB">
        <w:rPr>
          <w:rFonts w:ascii="Traditional Arabic" w:hAnsi="Traditional Arabic" w:cs="Traditional Arabic"/>
          <w:sz w:val="36"/>
          <w:szCs w:val="36"/>
          <w:rtl/>
        </w:rPr>
        <w:t xml:space="preserve">رابعًا: جعل بعض الأحكام مرحلية، ومثال ذلك تحريم </w:t>
      </w:r>
      <w:hyperlink r:id="rId26" w:tooltip="الخمر" w:history="1">
        <w:r w:rsidRPr="005D0BEB">
          <w:rPr>
            <w:rStyle w:val="Hyperlink"/>
            <w:rFonts w:ascii="Traditional Arabic" w:hAnsi="Traditional Arabic" w:cs="Traditional Arabic"/>
            <w:color w:val="auto"/>
            <w:sz w:val="36"/>
            <w:szCs w:val="36"/>
            <w:u w:val="none"/>
            <w:rtl/>
          </w:rPr>
          <w:t>الخمر</w:t>
        </w:r>
      </w:hyperlink>
      <w:r w:rsidRPr="005D0BEB">
        <w:rPr>
          <w:rFonts w:ascii="Traditional Arabic" w:hAnsi="Traditional Arabic" w:cs="Traditional Arabic"/>
          <w:sz w:val="36"/>
          <w:szCs w:val="36"/>
          <w:rtl/>
        </w:rPr>
        <w:t xml:space="preserve"> على مراحل، لأن الخمر كانت عادة شائعة لدى العرب ، وجزءًا هاما من حياة الناس يتعاطونها كما يتناولون الماء، فليس من الحكمة منعها مباشرة وإنما سلكت الشريعة مسلك التدرج في التحريم مراعاة لأحوال الناس وطاقاتهم.</w:t>
      </w:r>
    </w:p>
    <w:p w:rsidR="001A47E9" w:rsidRPr="005D0BEB" w:rsidRDefault="001A47E9" w:rsidP="00EF2710">
      <w:pPr>
        <w:pStyle w:val="NormalWeb"/>
        <w:bidi/>
        <w:spacing w:line="360" w:lineRule="auto"/>
        <w:ind w:firstLine="720"/>
        <w:jc w:val="both"/>
        <w:rPr>
          <w:rFonts w:ascii="Traditional Arabic" w:hAnsi="Traditional Arabic" w:cs="Traditional Arabic"/>
          <w:sz w:val="36"/>
          <w:szCs w:val="36"/>
          <w:rtl/>
        </w:rPr>
      </w:pPr>
      <w:r w:rsidRPr="005D0BEB">
        <w:rPr>
          <w:rFonts w:ascii="Traditional Arabic" w:hAnsi="Traditional Arabic" w:cs="Traditional Arabic"/>
          <w:sz w:val="36"/>
          <w:szCs w:val="36"/>
          <w:rtl/>
        </w:rPr>
        <w:t>خامسًا: يمكن القول أيضًا إن النسخ يمثل جانبًا من جوانب عظمة الشريعة الإسلامية الغراء،  حيث يبرز مكانتها بين الشرائع السابقة، حيث أنعم الله تعالى على البشرية في خاتمة حياتها بشريعة شاملة لكل ما سبقها من الشرائع،  جبرت كل نقص،  وسدت كل خلل،  وأصلحت من أحوال الناس ما لم تصلحه الشرائع السابقة.</w:t>
      </w:r>
    </w:p>
    <w:p w:rsidR="001A47E9" w:rsidRPr="005D0BEB" w:rsidRDefault="001A47E9" w:rsidP="00EF2710">
      <w:pPr>
        <w:pStyle w:val="NormalWeb"/>
        <w:bidi/>
        <w:spacing w:line="360" w:lineRule="auto"/>
        <w:ind w:firstLine="720"/>
        <w:jc w:val="both"/>
        <w:rPr>
          <w:rFonts w:ascii="Traditional Arabic" w:hAnsi="Traditional Arabic" w:cs="Traditional Arabic"/>
          <w:sz w:val="36"/>
          <w:szCs w:val="36"/>
        </w:rPr>
      </w:pPr>
      <w:r w:rsidRPr="005D0BEB">
        <w:rPr>
          <w:rFonts w:ascii="Traditional Arabic" w:hAnsi="Traditional Arabic" w:cs="Traditional Arabic"/>
          <w:sz w:val="36"/>
          <w:szCs w:val="36"/>
          <w:rtl/>
        </w:rPr>
        <w:t>وليس في هذا الكلام عيب على الشرائع السابقة أو انتقاص لها، بل إن حكمة الله تعالى اقتضت أن  يأتي لكل زمان ومكان بما يصلحه، فلما كانت شريعتنا هي الخاتمة، جمع الله  تعالى فيها كل المحاسن.</w:t>
      </w:r>
      <w:r w:rsidRPr="005D0BEB">
        <w:rPr>
          <w:rFonts w:ascii="Traditional Arabic" w:hAnsi="Traditional Arabic" w:cs="Traditional Arabic"/>
          <w:sz w:val="36"/>
          <w:szCs w:val="36"/>
          <w:rtl/>
        </w:rPr>
        <w:br w:type="page"/>
      </w:r>
    </w:p>
    <w:p w:rsidR="002A6043" w:rsidRPr="005D0BEB" w:rsidRDefault="002A6043" w:rsidP="00EF2710">
      <w:pPr>
        <w:pStyle w:val="NormalWeb"/>
        <w:bidi/>
        <w:spacing w:line="360" w:lineRule="auto"/>
        <w:jc w:val="center"/>
        <w:rPr>
          <w:rFonts w:ascii="Traditional Arabic" w:hAnsi="Traditional Arabic" w:cs="Traditional Arabic"/>
          <w:b/>
          <w:bCs/>
          <w:sz w:val="36"/>
          <w:szCs w:val="36"/>
          <w:rtl/>
        </w:rPr>
      </w:pPr>
    </w:p>
    <w:p w:rsidR="001A47E9" w:rsidRPr="005D0BEB" w:rsidRDefault="001A47E9" w:rsidP="00EF2710">
      <w:pPr>
        <w:pStyle w:val="NormalWeb"/>
        <w:bidi/>
        <w:spacing w:line="360" w:lineRule="auto"/>
        <w:jc w:val="center"/>
        <w:rPr>
          <w:rFonts w:ascii="Traditional Arabic" w:hAnsi="Traditional Arabic" w:cs="Traditional Arabic"/>
          <w:b/>
          <w:bCs/>
          <w:sz w:val="36"/>
          <w:szCs w:val="36"/>
          <w:u w:val="single"/>
          <w:rtl/>
        </w:rPr>
      </w:pPr>
      <w:r w:rsidRPr="005D0BEB">
        <w:rPr>
          <w:rFonts w:ascii="Traditional Arabic" w:hAnsi="Traditional Arabic" w:cs="Traditional Arabic"/>
          <w:b/>
          <w:bCs/>
          <w:sz w:val="36"/>
          <w:szCs w:val="36"/>
          <w:u w:val="single"/>
          <w:rtl/>
        </w:rPr>
        <w:t>الفرع الثاني: طرق معرفة النسخ</w:t>
      </w:r>
    </w:p>
    <w:p w:rsidR="001A47E9" w:rsidRPr="009B4600" w:rsidRDefault="001A47E9" w:rsidP="00EF2710">
      <w:pPr>
        <w:pStyle w:val="NormalWeb"/>
        <w:bidi/>
        <w:spacing w:line="360" w:lineRule="auto"/>
        <w:jc w:val="both"/>
        <w:rPr>
          <w:rFonts w:ascii="Traditional Arabic" w:hAnsi="Traditional Arabic" w:cs="Traditional Arabic"/>
          <w:b/>
          <w:bCs/>
          <w:sz w:val="36"/>
          <w:szCs w:val="36"/>
          <w:rtl/>
        </w:rPr>
      </w:pPr>
      <w:r w:rsidRPr="009B4600">
        <w:rPr>
          <w:rFonts w:ascii="Traditional Arabic" w:hAnsi="Traditional Arabic" w:cs="Traditional Arabic"/>
          <w:b/>
          <w:bCs/>
          <w:sz w:val="36"/>
          <w:szCs w:val="36"/>
          <w:rtl/>
        </w:rPr>
        <w:t xml:space="preserve"> يعرف وقوع النسخ بطرق عدة هي على النحو التالي:</w:t>
      </w:r>
    </w:p>
    <w:p w:rsidR="00CB0A41" w:rsidRPr="005D0BEB" w:rsidRDefault="001A47E9" w:rsidP="001A0AC6">
      <w:pPr>
        <w:pStyle w:val="ListParagraph"/>
        <w:autoSpaceDE w:val="0"/>
        <w:autoSpaceDN w:val="0"/>
        <w:adjustRightInd w:val="0"/>
        <w:spacing w:line="360" w:lineRule="auto"/>
        <w:ind w:left="360"/>
        <w:jc w:val="both"/>
        <w:rPr>
          <w:rFonts w:ascii="Traditional Arabic" w:hAnsi="Traditional Arabic" w:cs="Traditional Arabic"/>
          <w:b/>
          <w:bCs/>
          <w:sz w:val="36"/>
          <w:szCs w:val="36"/>
          <w:rtl/>
        </w:rPr>
      </w:pPr>
      <w:r w:rsidRPr="005D0BEB">
        <w:rPr>
          <w:rFonts w:ascii="Traditional Arabic" w:hAnsi="Traditional Arabic" w:cs="Traditional Arabic"/>
          <w:b/>
          <w:bCs/>
          <w:sz w:val="36"/>
          <w:szCs w:val="36"/>
          <w:rtl/>
        </w:rPr>
        <w:t xml:space="preserve"> </w:t>
      </w:r>
      <w:r w:rsidR="00CB0A41" w:rsidRPr="005D0BEB">
        <w:rPr>
          <w:rFonts w:ascii="Traditional Arabic" w:hAnsi="Traditional Arabic" w:cs="Traditional Arabic"/>
          <w:b/>
          <w:bCs/>
          <w:sz w:val="36"/>
          <w:szCs w:val="36"/>
          <w:rtl/>
        </w:rPr>
        <w:t xml:space="preserve">الأولى: نص الشارع على وقوع </w:t>
      </w:r>
      <w:r w:rsidR="001A0AC6">
        <w:rPr>
          <w:rFonts w:ascii="Traditional Arabic" w:hAnsi="Traditional Arabic" w:cs="Traditional Arabic" w:hint="cs"/>
          <w:b/>
          <w:bCs/>
          <w:sz w:val="36"/>
          <w:szCs w:val="36"/>
          <w:rtl/>
        </w:rPr>
        <w:t>النسخ</w:t>
      </w:r>
      <w:r w:rsidR="00CB0A41" w:rsidRPr="005D0BEB">
        <w:rPr>
          <w:rFonts w:ascii="Traditional Arabic" w:hAnsi="Traditional Arabic" w:cs="Traditional Arabic"/>
          <w:b/>
          <w:bCs/>
          <w:sz w:val="36"/>
          <w:szCs w:val="36"/>
          <w:rtl/>
        </w:rPr>
        <w:t>:</w:t>
      </w:r>
    </w:p>
    <w:p w:rsidR="001A47E9" w:rsidRPr="005D0BEB" w:rsidRDefault="001A47E9" w:rsidP="00EF2710">
      <w:pPr>
        <w:pStyle w:val="ListParagraph"/>
        <w:autoSpaceDE w:val="0"/>
        <w:autoSpaceDN w:val="0"/>
        <w:adjustRightInd w:val="0"/>
        <w:spacing w:line="360" w:lineRule="auto"/>
        <w:ind w:left="360"/>
        <w:jc w:val="both"/>
        <w:rPr>
          <w:rFonts w:ascii="Traditional Arabic" w:hAnsi="Traditional Arabic" w:cs="Traditional Arabic"/>
          <w:sz w:val="36"/>
          <w:szCs w:val="36"/>
        </w:rPr>
      </w:pPr>
      <w:r w:rsidRPr="005D0BEB">
        <w:rPr>
          <w:rFonts w:ascii="Traditional Arabic" w:hAnsi="Traditional Arabic" w:cs="Traditional Arabic"/>
          <w:sz w:val="36"/>
          <w:szCs w:val="36"/>
          <w:rtl/>
        </w:rPr>
        <w:t xml:space="preserve"> </w:t>
      </w:r>
      <w:r w:rsidR="009B1399">
        <w:rPr>
          <w:rFonts w:ascii="Traditional Arabic" w:hAnsi="Traditional Arabic" w:cs="Traditional Arabic" w:hint="cs"/>
          <w:sz w:val="36"/>
          <w:szCs w:val="36"/>
          <w:rtl/>
        </w:rPr>
        <w:tab/>
      </w:r>
      <w:r w:rsidRPr="005D0BEB">
        <w:rPr>
          <w:rFonts w:ascii="Traditional Arabic" w:hAnsi="Traditional Arabic" w:cs="Traditional Arabic"/>
          <w:sz w:val="36"/>
          <w:szCs w:val="36"/>
          <w:rtl/>
        </w:rPr>
        <w:t>أو بمعنى آخر: تصريح رسول الله صلي الله عليه وسلم.</w:t>
      </w:r>
    </w:p>
    <w:p w:rsidR="001A47E9" w:rsidRPr="005D0BEB" w:rsidRDefault="001A47E9" w:rsidP="00EF2710">
      <w:pPr>
        <w:pStyle w:val="ListParagraph"/>
        <w:autoSpaceDE w:val="0"/>
        <w:autoSpaceDN w:val="0"/>
        <w:adjustRightInd w:val="0"/>
        <w:spacing w:line="360" w:lineRule="auto"/>
        <w:ind w:left="360"/>
        <w:jc w:val="both"/>
        <w:rPr>
          <w:rFonts w:ascii="Traditional Arabic" w:hAnsi="Traditional Arabic" w:cs="Traditional Arabic"/>
          <w:sz w:val="36"/>
          <w:szCs w:val="36"/>
          <w:rtl/>
        </w:rPr>
      </w:pPr>
      <w:r w:rsidRPr="005D0BEB">
        <w:rPr>
          <w:rFonts w:ascii="Traditional Arabic" w:hAnsi="Traditional Arabic" w:cs="Traditional Arabic"/>
          <w:sz w:val="36"/>
          <w:szCs w:val="36"/>
          <w:rtl/>
        </w:rPr>
        <w:t xml:space="preserve"> </w:t>
      </w:r>
      <w:r w:rsidR="009B1399">
        <w:rPr>
          <w:rFonts w:ascii="Traditional Arabic" w:hAnsi="Traditional Arabic" w:cs="Traditional Arabic" w:hint="cs"/>
          <w:sz w:val="36"/>
          <w:szCs w:val="36"/>
          <w:rtl/>
        </w:rPr>
        <w:tab/>
      </w:r>
      <w:r w:rsidRPr="005D0BEB">
        <w:rPr>
          <w:rFonts w:ascii="Traditional Arabic" w:hAnsi="Traditional Arabic" w:cs="Traditional Arabic"/>
          <w:sz w:val="36"/>
          <w:szCs w:val="36"/>
          <w:rtl/>
        </w:rPr>
        <w:t xml:space="preserve">ومثاله: </w:t>
      </w:r>
      <w:r w:rsidR="005315B4" w:rsidRPr="005D0BEB">
        <w:rPr>
          <w:rFonts w:ascii="Traditional Arabic" w:hAnsi="Traditional Arabic" w:cs="Traditional Arabic"/>
          <w:sz w:val="36"/>
          <w:szCs w:val="36"/>
          <w:rtl/>
        </w:rPr>
        <w:t>فقد كان</w:t>
      </w:r>
      <w:r w:rsidR="00CB0A41" w:rsidRPr="005D0BEB">
        <w:rPr>
          <w:rFonts w:ascii="Traditional Arabic" w:hAnsi="Traditional Arabic" w:cs="Traditional Arabic"/>
          <w:sz w:val="36"/>
          <w:szCs w:val="36"/>
          <w:rtl/>
        </w:rPr>
        <w:t>ت زيارة ا</w:t>
      </w:r>
      <w:r w:rsidR="00247F88">
        <w:rPr>
          <w:rFonts w:ascii="Traditional Arabic" w:hAnsi="Traditional Arabic" w:cs="Traditional Arabic" w:hint="cs"/>
          <w:sz w:val="36"/>
          <w:szCs w:val="36"/>
          <w:rtl/>
        </w:rPr>
        <w:t>ل</w:t>
      </w:r>
      <w:r w:rsidR="00CB0A41" w:rsidRPr="005D0BEB">
        <w:rPr>
          <w:rFonts w:ascii="Traditional Arabic" w:hAnsi="Traditional Arabic" w:cs="Traditional Arabic"/>
          <w:sz w:val="36"/>
          <w:szCs w:val="36"/>
          <w:rtl/>
        </w:rPr>
        <w:t>قبور في بادئ الأمر منهي</w:t>
      </w:r>
      <w:r w:rsidR="001A0AC6">
        <w:rPr>
          <w:rFonts w:ascii="Traditional Arabic" w:hAnsi="Traditional Arabic" w:cs="Traditional Arabic"/>
          <w:sz w:val="36"/>
          <w:szCs w:val="36"/>
          <w:rtl/>
        </w:rPr>
        <w:t xml:space="preserve"> عنها</w:t>
      </w:r>
      <w:r w:rsidR="001A0AC6">
        <w:rPr>
          <w:rFonts w:ascii="Traditional Arabic" w:hAnsi="Traditional Arabic" w:cs="Traditional Arabic" w:hint="cs"/>
          <w:sz w:val="36"/>
          <w:szCs w:val="36"/>
          <w:rtl/>
        </w:rPr>
        <w:t>:</w:t>
      </w:r>
      <w:r w:rsidR="005315B4" w:rsidRPr="005D0BEB">
        <w:rPr>
          <w:rFonts w:ascii="Traditional Arabic" w:hAnsi="Traditional Arabic" w:cs="Traditional Arabic"/>
          <w:sz w:val="36"/>
          <w:szCs w:val="36"/>
          <w:rtl/>
        </w:rPr>
        <w:t xml:space="preserve"> عن أبي هريرة </w:t>
      </w:r>
      <w:r w:rsidR="001A0AC6">
        <w:rPr>
          <w:rFonts w:ascii="Traditional Arabic" w:hAnsi="Traditional Arabic" w:cs="Traditional Arabic" w:hint="cs"/>
          <w:sz w:val="36"/>
          <w:szCs w:val="36"/>
          <w:rtl/>
        </w:rPr>
        <w:t xml:space="preserve">رضي الله عنه </w:t>
      </w:r>
      <w:r w:rsidR="005315B4" w:rsidRPr="005D0BEB">
        <w:rPr>
          <w:rFonts w:ascii="Traditional Arabic" w:hAnsi="Traditional Arabic" w:cs="Traditional Arabic"/>
          <w:sz w:val="36"/>
          <w:szCs w:val="36"/>
          <w:rtl/>
        </w:rPr>
        <w:t>قال: قال رسول الله</w:t>
      </w:r>
      <w:r w:rsidR="00CB0A41" w:rsidRPr="005D0BEB">
        <w:rPr>
          <w:rFonts w:ascii="Traditional Arabic" w:hAnsi="Traditional Arabic" w:cs="Traditional Arabic"/>
          <w:sz w:val="36"/>
          <w:szCs w:val="36"/>
          <w:rtl/>
        </w:rPr>
        <w:t xml:space="preserve"> صلى الله عليه وسلم</w:t>
      </w:r>
      <w:r w:rsidR="005315B4" w:rsidRPr="005D0BEB">
        <w:rPr>
          <w:rFonts w:ascii="Traditional Arabic" w:hAnsi="Traditional Arabic" w:cs="Traditional Arabic"/>
          <w:sz w:val="36"/>
          <w:szCs w:val="36"/>
          <w:rtl/>
        </w:rPr>
        <w:t xml:space="preserve">:"لعن الله زوارات القبور" </w:t>
      </w:r>
      <w:r w:rsidR="005315B4" w:rsidRPr="005D0BEB">
        <w:rPr>
          <w:rFonts w:ascii="Traditional Arabic" w:hAnsi="Traditional Arabic" w:cs="Traditional Arabic"/>
          <w:sz w:val="36"/>
          <w:szCs w:val="36"/>
          <w:vertAlign w:val="superscript"/>
          <w:rtl/>
          <w:lang w:bidi="ar-EG"/>
        </w:rPr>
        <w:t>(</w:t>
      </w:r>
      <w:r w:rsidR="005315B4" w:rsidRPr="005D0BEB">
        <w:rPr>
          <w:rStyle w:val="FootnoteReference"/>
          <w:rFonts w:ascii="Traditional Arabic" w:eastAsia="Batang" w:hAnsi="Traditional Arabic" w:cs="Traditional Arabic"/>
          <w:sz w:val="36"/>
          <w:szCs w:val="36"/>
          <w:rtl/>
          <w:lang w:bidi="ar-EG"/>
        </w:rPr>
        <w:footnoteReference w:id="30"/>
      </w:r>
      <w:r w:rsidR="005315B4" w:rsidRPr="005D0BEB">
        <w:rPr>
          <w:rFonts w:ascii="Traditional Arabic" w:hAnsi="Traditional Arabic" w:cs="Traditional Arabic"/>
          <w:sz w:val="36"/>
          <w:szCs w:val="36"/>
          <w:vertAlign w:val="superscript"/>
          <w:rtl/>
          <w:lang w:bidi="ar-EG"/>
        </w:rPr>
        <w:t>)</w:t>
      </w:r>
      <w:r w:rsidR="005315B4" w:rsidRPr="005D0BEB">
        <w:rPr>
          <w:rFonts w:ascii="Traditional Arabic" w:hAnsi="Traditional Arabic" w:cs="Traditional Arabic"/>
          <w:sz w:val="36"/>
          <w:szCs w:val="36"/>
          <w:rtl/>
          <w:lang w:bidi="ar-EG"/>
        </w:rPr>
        <w:t>.</w:t>
      </w:r>
      <w:r w:rsidR="005315B4" w:rsidRPr="005D0BEB">
        <w:rPr>
          <w:rFonts w:ascii="Traditional Arabic" w:hAnsi="Traditional Arabic" w:cs="Traditional Arabic"/>
          <w:sz w:val="36"/>
          <w:szCs w:val="36"/>
          <w:rtl/>
        </w:rPr>
        <w:t xml:space="preserve"> ف</w:t>
      </w:r>
      <w:r w:rsidRPr="005D0BEB">
        <w:rPr>
          <w:rFonts w:ascii="Traditional Arabic" w:hAnsi="Traditional Arabic" w:cs="Traditional Arabic"/>
          <w:sz w:val="36"/>
          <w:szCs w:val="36"/>
          <w:rtl/>
        </w:rPr>
        <w:t>نسخ</w:t>
      </w:r>
      <w:r w:rsidR="005315B4" w:rsidRPr="005D0BEB">
        <w:rPr>
          <w:rFonts w:ascii="Traditional Arabic" w:hAnsi="Traditional Arabic" w:cs="Traditional Arabic"/>
          <w:sz w:val="36"/>
          <w:szCs w:val="36"/>
          <w:rtl/>
        </w:rPr>
        <w:t xml:space="preserve"> هذا</w:t>
      </w:r>
      <w:r w:rsidRPr="005D0BEB">
        <w:rPr>
          <w:rFonts w:ascii="Traditional Arabic" w:hAnsi="Traditional Arabic" w:cs="Traditional Arabic"/>
          <w:sz w:val="36"/>
          <w:szCs w:val="36"/>
          <w:rtl/>
        </w:rPr>
        <w:t xml:space="preserve"> النهي بحديث بريدة رضي الله عنه عن رسول الله صلى الله عليه وسلم "كنت نهيتكم عن زيارة القبور فزوروها فإنها تذكر الآخرة" </w:t>
      </w:r>
      <w:r w:rsidRPr="005D0BEB">
        <w:rPr>
          <w:rFonts w:ascii="Traditional Arabic" w:hAnsi="Traditional Arabic" w:cs="Traditional Arabic"/>
          <w:b/>
          <w:bCs/>
          <w:sz w:val="36"/>
          <w:szCs w:val="36"/>
          <w:vertAlign w:val="superscript"/>
          <w:rtl/>
        </w:rPr>
        <w:t>(</w:t>
      </w:r>
      <w:r w:rsidRPr="005D0BEB">
        <w:rPr>
          <w:rStyle w:val="FootnoteReference"/>
          <w:rFonts w:ascii="Traditional Arabic" w:hAnsi="Traditional Arabic" w:cs="Traditional Arabic"/>
          <w:b/>
          <w:bCs/>
          <w:sz w:val="36"/>
          <w:szCs w:val="36"/>
          <w:rtl/>
        </w:rPr>
        <w:footnoteReference w:id="31"/>
      </w:r>
      <w:r w:rsidRPr="005D0BEB">
        <w:rPr>
          <w:rFonts w:ascii="Traditional Arabic" w:hAnsi="Traditional Arabic" w:cs="Traditional Arabic"/>
          <w:b/>
          <w:bCs/>
          <w:sz w:val="36"/>
          <w:szCs w:val="36"/>
          <w:vertAlign w:val="superscript"/>
          <w:rtl/>
        </w:rPr>
        <w:t>)</w:t>
      </w:r>
      <w:r w:rsidRPr="005D0BEB">
        <w:rPr>
          <w:rFonts w:ascii="Traditional Arabic" w:hAnsi="Traditional Arabic" w:cs="Traditional Arabic"/>
          <w:b/>
          <w:bCs/>
          <w:sz w:val="36"/>
          <w:szCs w:val="36"/>
          <w:rtl/>
        </w:rPr>
        <w:t>.</w:t>
      </w:r>
      <w:r w:rsidRPr="005D0BEB">
        <w:rPr>
          <w:rFonts w:ascii="Traditional Arabic" w:hAnsi="Traditional Arabic" w:cs="Traditional Arabic"/>
          <w:sz w:val="36"/>
          <w:szCs w:val="36"/>
          <w:rtl/>
        </w:rPr>
        <w:t xml:space="preserve"> </w:t>
      </w:r>
    </w:p>
    <w:p w:rsidR="00CB0A41" w:rsidRPr="005D0BEB" w:rsidRDefault="001A47E9" w:rsidP="001A0AC6">
      <w:pPr>
        <w:pStyle w:val="ListParagraph"/>
        <w:autoSpaceDE w:val="0"/>
        <w:autoSpaceDN w:val="0"/>
        <w:adjustRightInd w:val="0"/>
        <w:spacing w:line="360" w:lineRule="auto"/>
        <w:ind w:left="360"/>
        <w:jc w:val="both"/>
        <w:rPr>
          <w:rFonts w:ascii="Traditional Arabic" w:hAnsi="Traditional Arabic" w:cs="Traditional Arabic"/>
          <w:b/>
          <w:bCs/>
          <w:sz w:val="36"/>
          <w:szCs w:val="36"/>
          <w:rtl/>
        </w:rPr>
      </w:pPr>
      <w:r w:rsidRPr="005D0BEB">
        <w:rPr>
          <w:rFonts w:ascii="Traditional Arabic" w:hAnsi="Traditional Arabic" w:cs="Traditional Arabic"/>
          <w:b/>
          <w:bCs/>
          <w:sz w:val="36"/>
          <w:szCs w:val="36"/>
          <w:rtl/>
        </w:rPr>
        <w:t xml:space="preserve"> الثانية: </w:t>
      </w:r>
      <w:r w:rsidR="001A0AC6">
        <w:rPr>
          <w:rFonts w:ascii="Traditional Arabic" w:hAnsi="Traditional Arabic" w:cs="Traditional Arabic" w:hint="cs"/>
          <w:b/>
          <w:bCs/>
          <w:sz w:val="36"/>
          <w:szCs w:val="36"/>
          <w:rtl/>
        </w:rPr>
        <w:t>قول</w:t>
      </w:r>
      <w:r w:rsidRPr="005D0BEB">
        <w:rPr>
          <w:rFonts w:ascii="Traditional Arabic" w:hAnsi="Traditional Arabic" w:cs="Traditional Arabic"/>
          <w:b/>
          <w:bCs/>
          <w:sz w:val="36"/>
          <w:szCs w:val="36"/>
          <w:rtl/>
        </w:rPr>
        <w:t xml:space="preserve"> الصحابي</w:t>
      </w:r>
      <w:r w:rsidR="00CB0A41" w:rsidRPr="005D0BEB">
        <w:rPr>
          <w:rFonts w:ascii="Traditional Arabic" w:hAnsi="Traditional Arabic" w:cs="Traditional Arabic"/>
          <w:b/>
          <w:bCs/>
          <w:sz w:val="36"/>
          <w:szCs w:val="36"/>
          <w:rtl/>
        </w:rPr>
        <w:t>:</w:t>
      </w:r>
    </w:p>
    <w:p w:rsidR="00CB0A41" w:rsidRPr="005D0BEB" w:rsidRDefault="001A47E9" w:rsidP="00EF2710">
      <w:pPr>
        <w:pStyle w:val="ListParagraph"/>
        <w:autoSpaceDE w:val="0"/>
        <w:autoSpaceDN w:val="0"/>
        <w:adjustRightInd w:val="0"/>
        <w:spacing w:line="360" w:lineRule="auto"/>
        <w:ind w:left="360"/>
        <w:jc w:val="both"/>
        <w:rPr>
          <w:rFonts w:ascii="Traditional Arabic" w:hAnsi="Traditional Arabic" w:cs="Traditional Arabic"/>
          <w:sz w:val="36"/>
          <w:szCs w:val="36"/>
          <w:rtl/>
        </w:rPr>
      </w:pPr>
      <w:r w:rsidRPr="005D0BEB">
        <w:rPr>
          <w:rFonts w:ascii="Traditional Arabic" w:hAnsi="Traditional Arabic" w:cs="Traditional Arabic"/>
          <w:sz w:val="36"/>
          <w:szCs w:val="36"/>
          <w:rtl/>
        </w:rPr>
        <w:t xml:space="preserve"> </w:t>
      </w:r>
      <w:r w:rsidR="009B1399">
        <w:rPr>
          <w:rFonts w:ascii="Traditional Arabic" w:hAnsi="Traditional Arabic" w:cs="Traditional Arabic" w:hint="cs"/>
          <w:sz w:val="36"/>
          <w:szCs w:val="36"/>
          <w:rtl/>
        </w:rPr>
        <w:tab/>
      </w:r>
      <w:r w:rsidRPr="005D0BEB">
        <w:rPr>
          <w:rFonts w:ascii="Traditional Arabic" w:hAnsi="Traditional Arabic" w:cs="Traditional Arabic"/>
          <w:sz w:val="36"/>
          <w:szCs w:val="36"/>
          <w:rtl/>
        </w:rPr>
        <w:t>أو قوله رضي الله</w:t>
      </w:r>
      <w:r w:rsidR="00CB0A41" w:rsidRPr="005D0BEB">
        <w:rPr>
          <w:rFonts w:ascii="Traditional Arabic" w:hAnsi="Traditional Arabic" w:cs="Traditional Arabic"/>
          <w:sz w:val="36"/>
          <w:szCs w:val="36"/>
          <w:rtl/>
        </w:rPr>
        <w:t xml:space="preserve"> عنه</w:t>
      </w:r>
      <w:r w:rsidRPr="005D0BEB">
        <w:rPr>
          <w:rFonts w:ascii="Traditional Arabic" w:hAnsi="Traditional Arabic" w:cs="Traditional Arabic"/>
          <w:sz w:val="36"/>
          <w:szCs w:val="36"/>
          <w:rtl/>
        </w:rPr>
        <w:t xml:space="preserve"> على سبيل الرواية عن النبي صلى الله عليه وسلم أو الحكاية عن واقع الأمر في عهده عليه</w:t>
      </w:r>
      <w:r w:rsidR="001A0AC6">
        <w:rPr>
          <w:rFonts w:ascii="Traditional Arabic" w:hAnsi="Traditional Arabic" w:cs="Traditional Arabic" w:hint="cs"/>
          <w:sz w:val="36"/>
          <w:szCs w:val="36"/>
          <w:rtl/>
        </w:rPr>
        <w:t xml:space="preserve"> الصلاة</w:t>
      </w:r>
      <w:r w:rsidRPr="005D0BEB">
        <w:rPr>
          <w:rFonts w:ascii="Traditional Arabic" w:hAnsi="Traditional Arabic" w:cs="Traditional Arabic"/>
          <w:sz w:val="36"/>
          <w:szCs w:val="36"/>
          <w:rtl/>
        </w:rPr>
        <w:t xml:space="preserve"> </w:t>
      </w:r>
      <w:r w:rsidR="001A0AC6">
        <w:rPr>
          <w:rFonts w:ascii="Traditional Arabic" w:hAnsi="Traditional Arabic" w:cs="Traditional Arabic" w:hint="cs"/>
          <w:sz w:val="36"/>
          <w:szCs w:val="36"/>
          <w:rtl/>
        </w:rPr>
        <w:t>و</w:t>
      </w:r>
      <w:r w:rsidRPr="005D0BEB">
        <w:rPr>
          <w:rFonts w:ascii="Traditional Arabic" w:hAnsi="Traditional Arabic" w:cs="Traditional Arabic"/>
          <w:sz w:val="36"/>
          <w:szCs w:val="36"/>
          <w:rtl/>
        </w:rPr>
        <w:t>السلام.</w:t>
      </w:r>
    </w:p>
    <w:p w:rsidR="001A47E9" w:rsidRPr="00AB2393" w:rsidRDefault="00CB0A41" w:rsidP="00AB2393">
      <w:pPr>
        <w:pStyle w:val="ListParagraph"/>
        <w:autoSpaceDE w:val="0"/>
        <w:autoSpaceDN w:val="0"/>
        <w:adjustRightInd w:val="0"/>
        <w:spacing w:line="360" w:lineRule="auto"/>
        <w:ind w:left="360"/>
        <w:jc w:val="both"/>
        <w:rPr>
          <w:rFonts w:ascii="Traditional Arabic" w:hAnsi="Traditional Arabic" w:cs="Traditional Arabic"/>
          <w:sz w:val="36"/>
          <w:szCs w:val="36"/>
          <w:rtl/>
        </w:rPr>
      </w:pPr>
      <w:r w:rsidRPr="005D0BEB">
        <w:rPr>
          <w:rFonts w:ascii="Traditional Arabic" w:hAnsi="Traditional Arabic" w:cs="Traditional Arabic"/>
          <w:sz w:val="36"/>
          <w:szCs w:val="36"/>
          <w:rtl/>
        </w:rPr>
        <w:lastRenderedPageBreak/>
        <w:t xml:space="preserve"> </w:t>
      </w:r>
      <w:r w:rsidR="009B1399">
        <w:rPr>
          <w:rFonts w:ascii="Traditional Arabic" w:hAnsi="Traditional Arabic" w:cs="Traditional Arabic" w:hint="cs"/>
          <w:sz w:val="36"/>
          <w:szCs w:val="36"/>
          <w:rtl/>
        </w:rPr>
        <w:tab/>
      </w:r>
      <w:r w:rsidRPr="005D0BEB">
        <w:rPr>
          <w:rFonts w:ascii="Traditional Arabic" w:hAnsi="Traditional Arabic" w:cs="Traditional Arabic"/>
          <w:sz w:val="36"/>
          <w:szCs w:val="36"/>
          <w:rtl/>
        </w:rPr>
        <w:t>ومثاله: قول جابر بن عبد الله رضي الله عنه في موضوع نقض الوضوء بأكل الطعام الذي مسته</w:t>
      </w:r>
      <w:r w:rsidR="00AB2393">
        <w:rPr>
          <w:rFonts w:ascii="Traditional Arabic" w:hAnsi="Traditional Arabic" w:cs="Traditional Arabic" w:hint="cs"/>
          <w:sz w:val="36"/>
          <w:szCs w:val="36"/>
          <w:rtl/>
        </w:rPr>
        <w:t xml:space="preserve"> </w:t>
      </w:r>
      <w:r w:rsidRPr="00AB2393">
        <w:rPr>
          <w:rFonts w:ascii="Traditional Arabic" w:hAnsi="Traditional Arabic" w:cs="Traditional Arabic"/>
          <w:sz w:val="36"/>
          <w:szCs w:val="36"/>
          <w:rtl/>
        </w:rPr>
        <w:t>النار: "كان آخر</w:t>
      </w:r>
      <w:r w:rsidR="001A47E9" w:rsidRPr="00AB2393">
        <w:rPr>
          <w:rFonts w:ascii="Traditional Arabic" w:hAnsi="Traditional Arabic" w:cs="Traditional Arabic"/>
          <w:sz w:val="36"/>
          <w:szCs w:val="36"/>
          <w:rtl/>
        </w:rPr>
        <w:t xml:space="preserve"> الأمرين من رسول الله صل</w:t>
      </w:r>
      <w:r w:rsidRPr="00AB2393">
        <w:rPr>
          <w:rFonts w:ascii="Traditional Arabic" w:hAnsi="Traditional Arabic" w:cs="Traditional Arabic"/>
          <w:sz w:val="36"/>
          <w:szCs w:val="36"/>
          <w:rtl/>
        </w:rPr>
        <w:t>ى الله عليه وسلم ترك</w:t>
      </w:r>
      <w:r w:rsidR="001A47E9" w:rsidRPr="00AB2393">
        <w:rPr>
          <w:rFonts w:ascii="Traditional Arabic" w:hAnsi="Traditional Arabic" w:cs="Traditional Arabic"/>
          <w:sz w:val="36"/>
          <w:szCs w:val="36"/>
          <w:rtl/>
        </w:rPr>
        <w:t xml:space="preserve"> الوضوء مما مست النار"</w:t>
      </w:r>
      <w:r w:rsidR="001A47E9" w:rsidRPr="00AB2393">
        <w:rPr>
          <w:rFonts w:ascii="Traditional Arabic" w:hAnsi="Traditional Arabic" w:cs="Traditional Arabic"/>
          <w:b/>
          <w:bCs/>
          <w:sz w:val="36"/>
          <w:szCs w:val="36"/>
          <w:vertAlign w:val="superscript"/>
          <w:rtl/>
        </w:rPr>
        <w:t>(</w:t>
      </w:r>
      <w:r w:rsidR="001A47E9" w:rsidRPr="005D0BEB">
        <w:rPr>
          <w:rStyle w:val="FootnoteReference"/>
          <w:rFonts w:ascii="Traditional Arabic" w:hAnsi="Traditional Arabic" w:cs="Traditional Arabic"/>
          <w:b/>
          <w:bCs/>
          <w:sz w:val="36"/>
          <w:szCs w:val="36"/>
          <w:rtl/>
        </w:rPr>
        <w:footnoteReference w:id="32"/>
      </w:r>
      <w:r w:rsidR="001A47E9" w:rsidRPr="00AB2393">
        <w:rPr>
          <w:rFonts w:ascii="Traditional Arabic" w:hAnsi="Traditional Arabic" w:cs="Traditional Arabic"/>
          <w:b/>
          <w:bCs/>
          <w:sz w:val="36"/>
          <w:szCs w:val="36"/>
          <w:vertAlign w:val="superscript"/>
          <w:rtl/>
        </w:rPr>
        <w:t>)</w:t>
      </w:r>
      <w:r w:rsidR="001A47E9" w:rsidRPr="00AB2393">
        <w:rPr>
          <w:rFonts w:ascii="Traditional Arabic" w:hAnsi="Traditional Arabic" w:cs="Traditional Arabic"/>
          <w:b/>
          <w:bCs/>
          <w:sz w:val="36"/>
          <w:szCs w:val="36"/>
          <w:rtl/>
        </w:rPr>
        <w:t>.</w:t>
      </w:r>
      <w:r w:rsidR="001A47E9" w:rsidRPr="00AB2393">
        <w:rPr>
          <w:rFonts w:ascii="Traditional Arabic" w:hAnsi="Traditional Arabic" w:cs="Traditional Arabic"/>
          <w:sz w:val="36"/>
          <w:szCs w:val="36"/>
          <w:rtl/>
        </w:rPr>
        <w:t xml:space="preserve">  </w:t>
      </w:r>
    </w:p>
    <w:p w:rsidR="00CB0A41" w:rsidRPr="005D0BEB" w:rsidRDefault="001A47E9" w:rsidP="00EF2710">
      <w:pPr>
        <w:pStyle w:val="ListParagraph"/>
        <w:autoSpaceDE w:val="0"/>
        <w:autoSpaceDN w:val="0"/>
        <w:adjustRightInd w:val="0"/>
        <w:spacing w:line="360" w:lineRule="auto"/>
        <w:ind w:left="360"/>
        <w:jc w:val="both"/>
        <w:rPr>
          <w:rFonts w:ascii="Traditional Arabic" w:hAnsi="Traditional Arabic" w:cs="Traditional Arabic"/>
          <w:b/>
          <w:bCs/>
          <w:sz w:val="36"/>
          <w:szCs w:val="36"/>
          <w:rtl/>
        </w:rPr>
      </w:pPr>
      <w:r w:rsidRPr="005D0BEB">
        <w:rPr>
          <w:rFonts w:ascii="Traditional Arabic" w:hAnsi="Traditional Arabic" w:cs="Traditional Arabic"/>
          <w:b/>
          <w:bCs/>
          <w:sz w:val="36"/>
          <w:szCs w:val="36"/>
          <w:rtl/>
        </w:rPr>
        <w:t>الثالثة:</w:t>
      </w:r>
      <w:r w:rsidR="00CB0A41" w:rsidRPr="005D0BEB">
        <w:rPr>
          <w:rFonts w:ascii="Traditional Arabic" w:hAnsi="Traditional Arabic" w:cs="Traditional Arabic"/>
          <w:b/>
          <w:bCs/>
          <w:sz w:val="36"/>
          <w:szCs w:val="36"/>
          <w:rtl/>
        </w:rPr>
        <w:t xml:space="preserve"> </w:t>
      </w:r>
      <w:r w:rsidRPr="005D0BEB">
        <w:rPr>
          <w:rFonts w:ascii="Traditional Arabic" w:hAnsi="Traditional Arabic" w:cs="Traditional Arabic"/>
          <w:b/>
          <w:bCs/>
          <w:sz w:val="36"/>
          <w:szCs w:val="36"/>
          <w:rtl/>
        </w:rPr>
        <w:t xml:space="preserve">معرفة التاريخ: </w:t>
      </w:r>
    </w:p>
    <w:p w:rsidR="001A47E9" w:rsidRPr="005D0BEB" w:rsidRDefault="001A47E9" w:rsidP="00EF2710">
      <w:pPr>
        <w:pStyle w:val="ListParagraph"/>
        <w:autoSpaceDE w:val="0"/>
        <w:autoSpaceDN w:val="0"/>
        <w:adjustRightInd w:val="0"/>
        <w:spacing w:line="360" w:lineRule="auto"/>
        <w:ind w:left="360" w:firstLine="360"/>
        <w:jc w:val="both"/>
        <w:rPr>
          <w:rFonts w:ascii="Traditional Arabic" w:hAnsi="Traditional Arabic" w:cs="Traditional Arabic"/>
          <w:sz w:val="36"/>
          <w:szCs w:val="36"/>
          <w:rtl/>
        </w:rPr>
      </w:pPr>
      <w:r w:rsidRPr="005D0BEB">
        <w:rPr>
          <w:rFonts w:ascii="Traditional Arabic" w:hAnsi="Traditional Arabic" w:cs="Traditional Arabic"/>
          <w:sz w:val="36"/>
          <w:szCs w:val="36"/>
          <w:rtl/>
        </w:rPr>
        <w:t>وذلك كما في مسألة الفطر بالحجامة</w:t>
      </w:r>
      <w:r w:rsidR="00CB0A41" w:rsidRPr="005D0BEB">
        <w:rPr>
          <w:rFonts w:ascii="Traditional Arabic" w:hAnsi="Traditional Arabic" w:cs="Traditional Arabic"/>
          <w:sz w:val="36"/>
          <w:szCs w:val="36"/>
          <w:rtl/>
        </w:rPr>
        <w:t>،</w:t>
      </w:r>
      <w:r w:rsidRPr="005D0BEB">
        <w:rPr>
          <w:rFonts w:ascii="Traditional Arabic" w:hAnsi="Traditional Arabic" w:cs="Traditional Arabic"/>
          <w:sz w:val="36"/>
          <w:szCs w:val="36"/>
          <w:rtl/>
        </w:rPr>
        <w:t xml:space="preserve"> حيث كان الأمر في أوله على أن الحجامة تفطر الصائم وذلك </w:t>
      </w:r>
      <w:r w:rsidR="00CB0A41" w:rsidRPr="005D0BEB">
        <w:rPr>
          <w:rFonts w:ascii="Traditional Arabic" w:hAnsi="Traditional Arabic" w:cs="Traditional Arabic"/>
          <w:sz w:val="36"/>
          <w:szCs w:val="36"/>
          <w:rtl/>
        </w:rPr>
        <w:t>كما في حديث شد</w:t>
      </w:r>
      <w:r w:rsidRPr="005D0BEB">
        <w:rPr>
          <w:rFonts w:ascii="Traditional Arabic" w:hAnsi="Traditional Arabic" w:cs="Traditional Arabic"/>
          <w:sz w:val="36"/>
          <w:szCs w:val="36"/>
          <w:rtl/>
        </w:rPr>
        <w:t xml:space="preserve">اد بن أوس حيث قال: "أفطر الحاجم والمحجوم" </w:t>
      </w:r>
      <w:r w:rsidRPr="005D0BEB">
        <w:rPr>
          <w:rStyle w:val="FootnoteReference"/>
          <w:rFonts w:ascii="Traditional Arabic" w:hAnsi="Traditional Arabic" w:cs="Traditional Arabic"/>
          <w:b/>
          <w:bCs/>
          <w:sz w:val="36"/>
          <w:szCs w:val="36"/>
          <w:rtl/>
        </w:rPr>
        <w:t>(</w:t>
      </w:r>
      <w:r w:rsidRPr="005D0BEB">
        <w:rPr>
          <w:rStyle w:val="FootnoteReference"/>
          <w:rFonts w:ascii="Traditional Arabic" w:hAnsi="Traditional Arabic" w:cs="Traditional Arabic"/>
          <w:b/>
          <w:bCs/>
          <w:sz w:val="36"/>
          <w:szCs w:val="36"/>
          <w:rtl/>
        </w:rPr>
        <w:footnoteReference w:id="33"/>
      </w:r>
      <w:r w:rsidRPr="005D0BEB">
        <w:rPr>
          <w:rStyle w:val="FootnoteReference"/>
          <w:rFonts w:ascii="Traditional Arabic" w:hAnsi="Traditional Arabic" w:cs="Traditional Arabic"/>
          <w:b/>
          <w:bCs/>
          <w:sz w:val="36"/>
          <w:szCs w:val="36"/>
          <w:rtl/>
        </w:rPr>
        <w:t>)</w:t>
      </w:r>
      <w:r w:rsidRPr="005D0BEB">
        <w:rPr>
          <w:rFonts w:ascii="Traditional Arabic" w:hAnsi="Traditional Arabic" w:cs="Traditional Arabic"/>
          <w:b/>
          <w:bCs/>
          <w:sz w:val="36"/>
          <w:szCs w:val="36"/>
          <w:rtl/>
        </w:rPr>
        <w:t>.</w:t>
      </w:r>
      <w:r w:rsidR="00CB0A41" w:rsidRPr="005D0BEB">
        <w:rPr>
          <w:rFonts w:ascii="Traditional Arabic" w:hAnsi="Traditional Arabic" w:cs="Traditional Arabic"/>
          <w:sz w:val="36"/>
          <w:szCs w:val="36"/>
          <w:rtl/>
        </w:rPr>
        <w:t xml:space="preserve"> ثم نسخ بحديث ابن عباس أن النبي صلى الله عليه وسلم احتجم وهو مُحرِمُ صائم</w:t>
      </w:r>
      <w:r w:rsidR="00CB0A41" w:rsidRPr="005D0BEB">
        <w:rPr>
          <w:rFonts w:ascii="Traditional Arabic" w:hAnsi="Traditional Arabic" w:cs="Traditional Arabic"/>
          <w:b/>
          <w:bCs/>
          <w:sz w:val="36"/>
          <w:szCs w:val="36"/>
          <w:vertAlign w:val="superscript"/>
          <w:rtl/>
        </w:rPr>
        <w:t>(</w:t>
      </w:r>
      <w:r w:rsidR="00CB0A41" w:rsidRPr="005D0BEB">
        <w:rPr>
          <w:rStyle w:val="FootnoteReference"/>
          <w:rFonts w:ascii="Traditional Arabic" w:hAnsi="Traditional Arabic" w:cs="Traditional Arabic"/>
          <w:b/>
          <w:bCs/>
          <w:sz w:val="36"/>
          <w:szCs w:val="36"/>
          <w:rtl/>
        </w:rPr>
        <w:footnoteReference w:id="34"/>
      </w:r>
      <w:r w:rsidR="00CB0A41" w:rsidRPr="005D0BEB">
        <w:rPr>
          <w:rFonts w:ascii="Traditional Arabic" w:hAnsi="Traditional Arabic" w:cs="Traditional Arabic"/>
          <w:b/>
          <w:bCs/>
          <w:sz w:val="36"/>
          <w:szCs w:val="36"/>
          <w:vertAlign w:val="superscript"/>
          <w:rtl/>
        </w:rPr>
        <w:t>)</w:t>
      </w:r>
      <w:r w:rsidR="00CB0A41" w:rsidRPr="005D0BEB">
        <w:rPr>
          <w:rFonts w:ascii="Traditional Arabic" w:hAnsi="Traditional Arabic" w:cs="Traditional Arabic"/>
          <w:sz w:val="36"/>
          <w:szCs w:val="36"/>
          <w:rtl/>
        </w:rPr>
        <w:t xml:space="preserve"> فقد جاء</w:t>
      </w:r>
    </w:p>
    <w:p w:rsidR="001A47E9" w:rsidRPr="005D0BEB" w:rsidRDefault="001A47E9" w:rsidP="00EF2710">
      <w:pPr>
        <w:pStyle w:val="ListParagraph"/>
        <w:autoSpaceDE w:val="0"/>
        <w:autoSpaceDN w:val="0"/>
        <w:adjustRightInd w:val="0"/>
        <w:spacing w:line="360" w:lineRule="auto"/>
        <w:ind w:left="283"/>
        <w:jc w:val="both"/>
        <w:rPr>
          <w:rFonts w:ascii="Traditional Arabic" w:hAnsi="Traditional Arabic" w:cs="Traditional Arabic"/>
          <w:sz w:val="36"/>
          <w:szCs w:val="36"/>
        </w:rPr>
      </w:pPr>
      <w:r w:rsidRPr="005D0BEB">
        <w:rPr>
          <w:rFonts w:ascii="Traditional Arabic" w:hAnsi="Traditional Arabic" w:cs="Traditional Arabic"/>
          <w:sz w:val="36"/>
          <w:szCs w:val="36"/>
          <w:rtl/>
        </w:rPr>
        <w:t xml:space="preserve">في بعض طرق حديث شداد أن ذلك كان زمن الفتح </w:t>
      </w:r>
      <w:r w:rsidR="00CB0A41" w:rsidRPr="005D0BEB">
        <w:rPr>
          <w:rFonts w:ascii="Traditional Arabic" w:hAnsi="Traditional Arabic" w:cs="Traditional Arabic"/>
          <w:sz w:val="36"/>
          <w:szCs w:val="36"/>
          <w:rtl/>
        </w:rPr>
        <w:t>وأن ابن عباس صحبه في حجة الوداع</w:t>
      </w:r>
      <w:r w:rsidRPr="005D0BEB">
        <w:rPr>
          <w:rFonts w:ascii="Traditional Arabic" w:hAnsi="Traditional Arabic" w:cs="Traditional Arabic"/>
          <w:sz w:val="36"/>
          <w:szCs w:val="36"/>
          <w:rtl/>
        </w:rPr>
        <w:t>.</w:t>
      </w:r>
    </w:p>
    <w:p w:rsidR="00FC3C5E" w:rsidRDefault="00FC3C5E">
      <w:pPr>
        <w:bidi w:val="0"/>
        <w:rPr>
          <w:rFonts w:ascii="Traditional Arabic" w:hAnsi="Traditional Arabic" w:cs="Traditional Arabic"/>
          <w:b/>
          <w:bCs/>
          <w:sz w:val="36"/>
          <w:szCs w:val="36"/>
          <w:rtl/>
        </w:rPr>
      </w:pPr>
      <w:r>
        <w:rPr>
          <w:rFonts w:ascii="Traditional Arabic" w:hAnsi="Traditional Arabic" w:cs="Traditional Arabic"/>
          <w:b/>
          <w:bCs/>
          <w:sz w:val="36"/>
          <w:szCs w:val="36"/>
          <w:rtl/>
        </w:rPr>
        <w:br w:type="page"/>
      </w:r>
    </w:p>
    <w:p w:rsidR="00CB0A41" w:rsidRPr="005D0BEB" w:rsidRDefault="00CB0A41" w:rsidP="00EF2710">
      <w:pPr>
        <w:pStyle w:val="ListParagraph"/>
        <w:autoSpaceDE w:val="0"/>
        <w:autoSpaceDN w:val="0"/>
        <w:adjustRightInd w:val="0"/>
        <w:spacing w:line="360" w:lineRule="auto"/>
        <w:ind w:left="360"/>
        <w:jc w:val="both"/>
        <w:rPr>
          <w:rFonts w:ascii="Traditional Arabic" w:hAnsi="Traditional Arabic" w:cs="Traditional Arabic"/>
          <w:b/>
          <w:bCs/>
          <w:sz w:val="36"/>
          <w:szCs w:val="36"/>
          <w:rtl/>
        </w:rPr>
      </w:pPr>
      <w:r w:rsidRPr="005D0BEB">
        <w:rPr>
          <w:rFonts w:ascii="Traditional Arabic" w:hAnsi="Traditional Arabic" w:cs="Traditional Arabic"/>
          <w:b/>
          <w:bCs/>
          <w:sz w:val="36"/>
          <w:szCs w:val="36"/>
          <w:rtl/>
        </w:rPr>
        <w:lastRenderedPageBreak/>
        <w:t xml:space="preserve"> الرابعة: دلالة الإجماع:</w:t>
      </w:r>
    </w:p>
    <w:p w:rsidR="001A47E9" w:rsidRPr="005D0BEB" w:rsidRDefault="001A47E9" w:rsidP="00EF2710">
      <w:pPr>
        <w:pStyle w:val="ListParagraph"/>
        <w:autoSpaceDE w:val="0"/>
        <w:autoSpaceDN w:val="0"/>
        <w:adjustRightInd w:val="0"/>
        <w:spacing w:line="360" w:lineRule="auto"/>
        <w:ind w:left="360"/>
        <w:jc w:val="both"/>
        <w:rPr>
          <w:rFonts w:ascii="Traditional Arabic" w:hAnsi="Traditional Arabic" w:cs="Traditional Arabic"/>
          <w:sz w:val="36"/>
          <w:szCs w:val="36"/>
        </w:rPr>
      </w:pPr>
      <w:r w:rsidRPr="005D0BEB">
        <w:rPr>
          <w:rFonts w:ascii="Traditional Arabic" w:hAnsi="Traditional Arabic" w:cs="Traditional Arabic"/>
          <w:sz w:val="36"/>
          <w:szCs w:val="36"/>
          <w:rtl/>
        </w:rPr>
        <w:t xml:space="preserve"> </w:t>
      </w:r>
      <w:r w:rsidR="009B1399">
        <w:rPr>
          <w:rFonts w:ascii="Traditional Arabic" w:hAnsi="Traditional Arabic" w:cs="Traditional Arabic" w:hint="cs"/>
          <w:sz w:val="36"/>
          <w:szCs w:val="36"/>
          <w:rtl/>
        </w:rPr>
        <w:tab/>
      </w:r>
      <w:r w:rsidRPr="005D0BEB">
        <w:rPr>
          <w:rFonts w:ascii="Traditional Arabic" w:hAnsi="Traditional Arabic" w:cs="Traditional Arabic"/>
          <w:sz w:val="36"/>
          <w:szCs w:val="36"/>
          <w:rtl/>
        </w:rPr>
        <w:t>كحديث من شرب الخمر فاجلدوه فان عاد في الرابعة فاقتلوه "</w:t>
      </w:r>
      <w:r w:rsidR="00607AA2" w:rsidRPr="00607AA2">
        <w:rPr>
          <w:rFonts w:ascii="Traditional Arabic" w:hAnsi="Traditional Arabic" w:cs="Traditional Arabic"/>
          <w:color w:val="000000"/>
          <w:sz w:val="35"/>
          <w:szCs w:val="35"/>
          <w:rtl/>
          <w:lang w:bidi="ar-EG"/>
        </w:rPr>
        <w:t>(</w:t>
      </w:r>
      <w:r w:rsidR="00607AA2" w:rsidRPr="00607AA2">
        <w:rPr>
          <w:rStyle w:val="FootnoteReference"/>
          <w:rFonts w:ascii="Traditional Arabic" w:eastAsia="Batang" w:hAnsi="Traditional Arabic" w:cs="Traditional Arabic"/>
          <w:color w:val="000000"/>
          <w:sz w:val="35"/>
          <w:szCs w:val="35"/>
          <w:rtl/>
          <w:lang w:bidi="ar-EG"/>
        </w:rPr>
        <w:footnoteReference w:id="35"/>
      </w:r>
      <w:r w:rsidR="00607AA2" w:rsidRPr="00607AA2">
        <w:rPr>
          <w:rFonts w:ascii="Traditional Arabic" w:hAnsi="Traditional Arabic" w:cs="Traditional Arabic"/>
          <w:color w:val="000000"/>
          <w:sz w:val="35"/>
          <w:szCs w:val="35"/>
          <w:rtl/>
          <w:lang w:bidi="ar-EG"/>
        </w:rPr>
        <w:t>)</w:t>
      </w:r>
      <w:r w:rsidR="00607AA2" w:rsidRPr="00607AA2">
        <w:rPr>
          <w:rFonts w:ascii="Traditional Arabic" w:hAnsi="Traditional Arabic" w:cs="Traditional Arabic" w:hint="cs"/>
          <w:color w:val="000000"/>
          <w:sz w:val="35"/>
          <w:szCs w:val="35"/>
          <w:rtl/>
          <w:lang w:bidi="ar-EG"/>
        </w:rPr>
        <w:t>.</w:t>
      </w:r>
      <w:r w:rsidRPr="005D0BEB">
        <w:rPr>
          <w:rFonts w:ascii="Traditional Arabic" w:hAnsi="Traditional Arabic" w:cs="Traditional Arabic"/>
          <w:sz w:val="36"/>
          <w:szCs w:val="36"/>
          <w:rtl/>
        </w:rPr>
        <w:t xml:space="preserve"> قال النووي: "دل الإجماع على نسخه، والإجماع لا ينسخ. ولا ينسخ. ولكن يدل على ناسخ" </w:t>
      </w:r>
      <w:r w:rsidRPr="005D0BEB">
        <w:rPr>
          <w:rFonts w:ascii="Traditional Arabic" w:hAnsi="Traditional Arabic" w:cs="Traditional Arabic"/>
          <w:b/>
          <w:bCs/>
          <w:sz w:val="36"/>
          <w:szCs w:val="36"/>
          <w:vertAlign w:val="superscript"/>
          <w:rtl/>
        </w:rPr>
        <w:t>(</w:t>
      </w:r>
      <w:r w:rsidRPr="005D0BEB">
        <w:rPr>
          <w:rStyle w:val="FootnoteReference"/>
          <w:rFonts w:ascii="Traditional Arabic" w:hAnsi="Traditional Arabic" w:cs="Traditional Arabic"/>
          <w:b/>
          <w:bCs/>
          <w:sz w:val="36"/>
          <w:szCs w:val="36"/>
          <w:rtl/>
        </w:rPr>
        <w:footnoteReference w:id="36"/>
      </w:r>
      <w:r w:rsidRPr="005D0BEB">
        <w:rPr>
          <w:rFonts w:ascii="Traditional Arabic" w:hAnsi="Traditional Arabic" w:cs="Traditional Arabic"/>
          <w:b/>
          <w:bCs/>
          <w:sz w:val="36"/>
          <w:szCs w:val="36"/>
          <w:vertAlign w:val="superscript"/>
          <w:rtl/>
        </w:rPr>
        <w:t>)</w:t>
      </w:r>
      <w:r w:rsidRPr="005D0BEB">
        <w:rPr>
          <w:rFonts w:ascii="Traditional Arabic" w:hAnsi="Traditional Arabic" w:cs="Traditional Arabic"/>
          <w:b/>
          <w:bCs/>
          <w:sz w:val="36"/>
          <w:szCs w:val="36"/>
          <w:rtl/>
        </w:rPr>
        <w:t>.</w:t>
      </w:r>
      <w:r w:rsidRPr="005D0BEB">
        <w:rPr>
          <w:rFonts w:ascii="Traditional Arabic" w:hAnsi="Traditional Arabic" w:cs="Traditional Arabic"/>
          <w:sz w:val="36"/>
          <w:szCs w:val="36"/>
          <w:rtl/>
        </w:rPr>
        <w:t xml:space="preserve"> </w:t>
      </w:r>
    </w:p>
    <w:p w:rsidR="001A47E9" w:rsidRPr="005D0BEB" w:rsidRDefault="00FC3C5E" w:rsidP="00EF2710">
      <w:pPr>
        <w:spacing w:line="360" w:lineRule="auto"/>
        <w:ind w:left="360" w:firstLine="360"/>
        <w:jc w:val="both"/>
        <w:rPr>
          <w:rFonts w:ascii="Traditional Arabic" w:hAnsi="Traditional Arabic" w:cs="Traditional Arabic"/>
          <w:sz w:val="36"/>
          <w:szCs w:val="36"/>
          <w:rtl/>
        </w:rPr>
      </w:pPr>
      <w:r>
        <w:rPr>
          <w:rFonts w:ascii="Traditional Arabic" w:hAnsi="Traditional Arabic" w:cs="Traditional Arabic"/>
          <w:sz w:val="36"/>
          <w:szCs w:val="36"/>
          <w:rtl/>
        </w:rPr>
        <w:t xml:space="preserve">وقد قيل </w:t>
      </w:r>
      <w:r>
        <w:rPr>
          <w:rFonts w:ascii="Traditional Arabic" w:hAnsi="Traditional Arabic" w:cs="Traditional Arabic" w:hint="cs"/>
          <w:sz w:val="36"/>
          <w:szCs w:val="36"/>
          <w:rtl/>
        </w:rPr>
        <w:t>إ</w:t>
      </w:r>
      <w:r w:rsidR="001A47E9" w:rsidRPr="005D0BEB">
        <w:rPr>
          <w:rFonts w:ascii="Traditional Arabic" w:hAnsi="Traditional Arabic" w:cs="Traditional Arabic"/>
          <w:sz w:val="36"/>
          <w:szCs w:val="36"/>
          <w:rtl/>
        </w:rPr>
        <w:t>ن هذه الطريقة أعلى طرق</w:t>
      </w:r>
      <w:r w:rsidR="00607AA2">
        <w:rPr>
          <w:rFonts w:ascii="Traditional Arabic" w:hAnsi="Traditional Arabic" w:cs="Traditional Arabic"/>
          <w:sz w:val="36"/>
          <w:szCs w:val="36"/>
          <w:rtl/>
        </w:rPr>
        <w:t xml:space="preserve"> المعرفة لإفادة الإجماع بالعلم </w:t>
      </w:r>
      <w:r w:rsidR="00607AA2">
        <w:rPr>
          <w:rFonts w:ascii="Traditional Arabic" w:hAnsi="Traditional Arabic" w:cs="Traditional Arabic" w:hint="cs"/>
          <w:sz w:val="36"/>
          <w:szCs w:val="36"/>
          <w:rtl/>
        </w:rPr>
        <w:t>ف</w:t>
      </w:r>
      <w:r w:rsidR="001A47E9" w:rsidRPr="005D0BEB">
        <w:rPr>
          <w:rFonts w:ascii="Traditional Arabic" w:hAnsi="Traditional Arabic" w:cs="Traditional Arabic"/>
          <w:sz w:val="36"/>
          <w:szCs w:val="36"/>
          <w:rtl/>
        </w:rPr>
        <w:t>لا أثر لتأخير إسلام الراوي</w:t>
      </w:r>
      <w:r w:rsidR="00607AA2">
        <w:rPr>
          <w:rFonts w:ascii="Traditional Arabic" w:hAnsi="Traditional Arabic" w:cs="Traditional Arabic" w:hint="cs"/>
          <w:sz w:val="36"/>
          <w:szCs w:val="36"/>
          <w:rtl/>
        </w:rPr>
        <w:t>،</w:t>
      </w:r>
      <w:r w:rsidR="001A47E9" w:rsidRPr="005D0BEB">
        <w:rPr>
          <w:rFonts w:ascii="Traditional Arabic" w:hAnsi="Traditional Arabic" w:cs="Traditional Arabic"/>
          <w:sz w:val="36"/>
          <w:szCs w:val="36"/>
          <w:rtl/>
        </w:rPr>
        <w:t xml:space="preserve"> لاحتمال أن يكون سمعه من صحابي آخر </w:t>
      </w:r>
      <w:r w:rsidR="00247F88">
        <w:rPr>
          <w:rFonts w:ascii="Traditional Arabic" w:hAnsi="Traditional Arabic" w:cs="Traditional Arabic" w:hint="cs"/>
          <w:sz w:val="36"/>
          <w:szCs w:val="36"/>
          <w:rtl/>
        </w:rPr>
        <w:t>أ</w:t>
      </w:r>
      <w:r w:rsidR="001A47E9" w:rsidRPr="005D0BEB">
        <w:rPr>
          <w:rFonts w:ascii="Traditional Arabic" w:hAnsi="Traditional Arabic" w:cs="Traditional Arabic"/>
          <w:sz w:val="36"/>
          <w:szCs w:val="36"/>
          <w:rtl/>
        </w:rPr>
        <w:t xml:space="preserve">قدم من المتقدم المذكور أو مثله فأرسله لكن إن وقع التصريح بسماعه له من النبي صلى الله عليه وسلم فيتجه أن يكون ناسخا بشرط أن يكون لم يتحمل عن النبي صلى الله عليه وسلم  قبل إسلامه </w:t>
      </w:r>
      <w:r w:rsidR="001A47E9" w:rsidRPr="005D0BEB">
        <w:rPr>
          <w:rFonts w:ascii="Traditional Arabic" w:hAnsi="Traditional Arabic" w:cs="Traditional Arabic"/>
          <w:b/>
          <w:bCs/>
          <w:sz w:val="36"/>
          <w:szCs w:val="36"/>
          <w:vertAlign w:val="superscript"/>
          <w:rtl/>
        </w:rPr>
        <w:t>(</w:t>
      </w:r>
      <w:r w:rsidR="001A47E9" w:rsidRPr="005D0BEB">
        <w:rPr>
          <w:rStyle w:val="FootnoteReference"/>
          <w:rFonts w:ascii="Traditional Arabic" w:hAnsi="Traditional Arabic" w:cs="Traditional Arabic"/>
          <w:b/>
          <w:bCs/>
          <w:sz w:val="36"/>
          <w:szCs w:val="36"/>
          <w:rtl/>
        </w:rPr>
        <w:footnoteReference w:id="37"/>
      </w:r>
      <w:r w:rsidR="001A47E9" w:rsidRPr="005D0BEB">
        <w:rPr>
          <w:rFonts w:ascii="Traditional Arabic" w:hAnsi="Traditional Arabic" w:cs="Traditional Arabic"/>
          <w:b/>
          <w:bCs/>
          <w:sz w:val="36"/>
          <w:szCs w:val="36"/>
          <w:vertAlign w:val="superscript"/>
          <w:rtl/>
        </w:rPr>
        <w:t>)</w:t>
      </w:r>
      <w:r w:rsidR="001A47E9" w:rsidRPr="005D0BEB">
        <w:rPr>
          <w:rFonts w:ascii="Traditional Arabic" w:hAnsi="Traditional Arabic" w:cs="Traditional Arabic"/>
          <w:b/>
          <w:bCs/>
          <w:sz w:val="36"/>
          <w:szCs w:val="36"/>
          <w:rtl/>
        </w:rPr>
        <w:t>.</w:t>
      </w:r>
      <w:r w:rsidR="001A47E9" w:rsidRPr="005D0BEB">
        <w:rPr>
          <w:rFonts w:ascii="Traditional Arabic" w:hAnsi="Traditional Arabic" w:cs="Traditional Arabic"/>
          <w:sz w:val="36"/>
          <w:szCs w:val="36"/>
          <w:rtl/>
        </w:rPr>
        <w:t xml:space="preserve"> </w:t>
      </w:r>
    </w:p>
    <w:p w:rsidR="001A47E9" w:rsidRPr="005D0BEB" w:rsidRDefault="001A47E9" w:rsidP="00EF2710">
      <w:pPr>
        <w:spacing w:line="360" w:lineRule="auto"/>
        <w:jc w:val="right"/>
        <w:rPr>
          <w:rFonts w:ascii="Traditional Arabic" w:hAnsi="Traditional Arabic" w:cs="Traditional Arabic"/>
          <w:sz w:val="36"/>
          <w:szCs w:val="36"/>
        </w:rPr>
      </w:pPr>
    </w:p>
    <w:p w:rsidR="009B4600" w:rsidRDefault="00B4623C" w:rsidP="00EF2710">
      <w:pPr>
        <w:autoSpaceDE w:val="0"/>
        <w:autoSpaceDN w:val="0"/>
        <w:adjustRightInd w:val="0"/>
        <w:spacing w:line="360" w:lineRule="auto"/>
        <w:jc w:val="center"/>
        <w:rPr>
          <w:rFonts w:ascii="Traditional Arabic" w:hAnsi="Traditional Arabic" w:cs="Traditional Arabic"/>
          <w:b/>
          <w:bCs/>
          <w:sz w:val="36"/>
          <w:szCs w:val="36"/>
          <w:u w:val="single"/>
          <w:rtl/>
        </w:rPr>
      </w:pPr>
      <w:r w:rsidRPr="005D0BEB">
        <w:rPr>
          <w:rFonts w:ascii="Traditional Arabic" w:hAnsi="Traditional Arabic" w:cs="Traditional Arabic"/>
          <w:sz w:val="36"/>
          <w:szCs w:val="36"/>
          <w:rtl/>
        </w:rPr>
        <w:br w:type="page"/>
      </w:r>
    </w:p>
    <w:p w:rsidR="009B4600" w:rsidRDefault="009B4600" w:rsidP="00EF2710">
      <w:pPr>
        <w:autoSpaceDE w:val="0"/>
        <w:autoSpaceDN w:val="0"/>
        <w:adjustRightInd w:val="0"/>
        <w:spacing w:line="360" w:lineRule="auto"/>
        <w:jc w:val="center"/>
        <w:rPr>
          <w:rFonts w:ascii="Traditional Arabic" w:hAnsi="Traditional Arabic" w:cs="Traditional Arabic"/>
          <w:b/>
          <w:bCs/>
          <w:sz w:val="36"/>
          <w:szCs w:val="36"/>
          <w:u w:val="single"/>
          <w:rtl/>
        </w:rPr>
      </w:pPr>
    </w:p>
    <w:p w:rsidR="00B4623C" w:rsidRPr="005D0BEB" w:rsidRDefault="00B4623C" w:rsidP="00EF2710">
      <w:pPr>
        <w:autoSpaceDE w:val="0"/>
        <w:autoSpaceDN w:val="0"/>
        <w:adjustRightInd w:val="0"/>
        <w:spacing w:line="360" w:lineRule="auto"/>
        <w:jc w:val="center"/>
        <w:rPr>
          <w:rFonts w:ascii="Traditional Arabic" w:hAnsi="Traditional Arabic" w:cs="Traditional Arabic"/>
          <w:b/>
          <w:bCs/>
          <w:sz w:val="36"/>
          <w:szCs w:val="36"/>
          <w:u w:val="single"/>
          <w:rtl/>
        </w:rPr>
      </w:pPr>
      <w:r w:rsidRPr="005D0BEB">
        <w:rPr>
          <w:rFonts w:ascii="Traditional Arabic" w:hAnsi="Traditional Arabic" w:cs="Traditional Arabic"/>
          <w:b/>
          <w:bCs/>
          <w:sz w:val="36"/>
          <w:szCs w:val="36"/>
          <w:u w:val="single"/>
          <w:rtl/>
        </w:rPr>
        <w:t>المبحث الثالث</w:t>
      </w:r>
    </w:p>
    <w:p w:rsidR="00B4623C" w:rsidRPr="005D0BEB" w:rsidRDefault="00B4623C" w:rsidP="00EF2710">
      <w:pPr>
        <w:autoSpaceDE w:val="0"/>
        <w:autoSpaceDN w:val="0"/>
        <w:adjustRightInd w:val="0"/>
        <w:spacing w:line="360" w:lineRule="auto"/>
        <w:jc w:val="center"/>
        <w:rPr>
          <w:rFonts w:ascii="Traditional Arabic" w:hAnsi="Traditional Arabic" w:cs="Traditional Arabic"/>
          <w:b/>
          <w:bCs/>
          <w:sz w:val="36"/>
          <w:szCs w:val="36"/>
          <w:u w:val="single"/>
          <w:rtl/>
        </w:rPr>
      </w:pPr>
      <w:r w:rsidRPr="005D0BEB">
        <w:rPr>
          <w:rFonts w:ascii="Traditional Arabic" w:hAnsi="Traditional Arabic" w:cs="Traditional Arabic"/>
          <w:b/>
          <w:bCs/>
          <w:sz w:val="36"/>
          <w:szCs w:val="36"/>
          <w:u w:val="single"/>
          <w:rtl/>
        </w:rPr>
        <w:t>أنواع النسخ وبيان آراء العلماء في كل نوع</w:t>
      </w:r>
    </w:p>
    <w:p w:rsidR="00B4623C" w:rsidRPr="005D0BEB" w:rsidRDefault="00B4623C" w:rsidP="00EF2710">
      <w:pPr>
        <w:autoSpaceDE w:val="0"/>
        <w:autoSpaceDN w:val="0"/>
        <w:adjustRightInd w:val="0"/>
        <w:spacing w:line="360" w:lineRule="auto"/>
        <w:rPr>
          <w:rFonts w:ascii="Traditional Arabic" w:hAnsi="Traditional Arabic" w:cs="Traditional Arabic"/>
          <w:b/>
          <w:bCs/>
          <w:sz w:val="36"/>
          <w:szCs w:val="36"/>
          <w:rtl/>
        </w:rPr>
      </w:pPr>
      <w:r w:rsidRPr="005D0BEB">
        <w:rPr>
          <w:rFonts w:ascii="Traditional Arabic" w:hAnsi="Traditional Arabic" w:cs="Traditional Arabic"/>
          <w:b/>
          <w:bCs/>
          <w:sz w:val="36"/>
          <w:szCs w:val="36"/>
          <w:rtl/>
        </w:rPr>
        <w:t xml:space="preserve"> وفيه مطلبان:</w:t>
      </w:r>
    </w:p>
    <w:p w:rsidR="00B4623C" w:rsidRPr="005D0BEB" w:rsidRDefault="00B4623C" w:rsidP="00EF2710">
      <w:pPr>
        <w:autoSpaceDE w:val="0"/>
        <w:autoSpaceDN w:val="0"/>
        <w:adjustRightInd w:val="0"/>
        <w:spacing w:line="360" w:lineRule="auto"/>
        <w:jc w:val="center"/>
        <w:rPr>
          <w:rFonts w:ascii="Traditional Arabic" w:hAnsi="Traditional Arabic" w:cs="Traditional Arabic"/>
          <w:b/>
          <w:bCs/>
          <w:sz w:val="36"/>
          <w:szCs w:val="36"/>
          <w:u w:val="single"/>
          <w:rtl/>
        </w:rPr>
      </w:pPr>
      <w:r w:rsidRPr="005D0BEB">
        <w:rPr>
          <w:rFonts w:ascii="Traditional Arabic" w:hAnsi="Traditional Arabic" w:cs="Traditional Arabic"/>
          <w:b/>
          <w:bCs/>
          <w:sz w:val="36"/>
          <w:szCs w:val="36"/>
          <w:u w:val="single"/>
          <w:rtl/>
        </w:rPr>
        <w:t xml:space="preserve"> المطلب الأول: أنواع النسخ</w:t>
      </w:r>
    </w:p>
    <w:p w:rsidR="00B4623C" w:rsidRPr="005D0BEB" w:rsidRDefault="00B4623C" w:rsidP="00EF2710">
      <w:pPr>
        <w:spacing w:line="360" w:lineRule="auto"/>
        <w:jc w:val="both"/>
        <w:rPr>
          <w:rFonts w:ascii="Traditional Arabic" w:hAnsi="Traditional Arabic" w:cs="Traditional Arabic"/>
          <w:sz w:val="36"/>
          <w:szCs w:val="36"/>
          <w:rtl/>
        </w:rPr>
      </w:pPr>
      <w:r w:rsidRPr="005D0BEB">
        <w:rPr>
          <w:rFonts w:ascii="Traditional Arabic" w:hAnsi="Traditional Arabic" w:cs="Traditional Arabic"/>
          <w:sz w:val="36"/>
          <w:szCs w:val="36"/>
          <w:rtl/>
        </w:rPr>
        <w:t xml:space="preserve"> </w:t>
      </w:r>
      <w:r w:rsidR="009B1399">
        <w:rPr>
          <w:rFonts w:ascii="Traditional Arabic" w:hAnsi="Traditional Arabic" w:cs="Traditional Arabic" w:hint="cs"/>
          <w:sz w:val="36"/>
          <w:szCs w:val="36"/>
          <w:rtl/>
        </w:rPr>
        <w:tab/>
      </w:r>
      <w:r w:rsidRPr="005D0BEB">
        <w:rPr>
          <w:rFonts w:ascii="Traditional Arabic" w:hAnsi="Traditional Arabic" w:cs="Traditional Arabic"/>
          <w:sz w:val="36"/>
          <w:szCs w:val="36"/>
          <w:rtl/>
        </w:rPr>
        <w:t>النسخ أنواع متعددة كما ذكره الأصوليون، منها ما يتعلق بنوع ما ي</w:t>
      </w:r>
      <w:r w:rsidR="00743BAC" w:rsidRPr="005D0BEB">
        <w:rPr>
          <w:rFonts w:ascii="Traditional Arabic" w:hAnsi="Traditional Arabic" w:cs="Traditional Arabic"/>
          <w:sz w:val="36"/>
          <w:szCs w:val="36"/>
          <w:rtl/>
        </w:rPr>
        <w:t>قع فيه النسخ من الأدلة الشرعية ا(</w:t>
      </w:r>
      <w:r w:rsidRPr="005D0BEB">
        <w:rPr>
          <w:rFonts w:ascii="Traditional Arabic" w:hAnsi="Traditional Arabic" w:cs="Traditional Arabic"/>
          <w:sz w:val="36"/>
          <w:szCs w:val="36"/>
          <w:rtl/>
        </w:rPr>
        <w:t>الكتاب والسنة)، ومنها ما يتعلق بإمكانية نسخ كل منهما لنظيره أو غيره، فينقسم النسخ على جهة العموم من حيث ما يقع فيه إلى قسمين: نسخٌ في القرآن ا</w:t>
      </w:r>
      <w:r w:rsidR="00930709" w:rsidRPr="005D0BEB">
        <w:rPr>
          <w:rFonts w:ascii="Traditional Arabic" w:hAnsi="Traditional Arabic" w:cs="Traditional Arabic"/>
          <w:sz w:val="36"/>
          <w:szCs w:val="36"/>
          <w:rtl/>
        </w:rPr>
        <w:t>لكريم، ونسخ</w:t>
      </w:r>
      <w:r w:rsidRPr="005D0BEB">
        <w:rPr>
          <w:rFonts w:ascii="Traditional Arabic" w:hAnsi="Traditional Arabic" w:cs="Traditional Arabic"/>
          <w:sz w:val="36"/>
          <w:szCs w:val="36"/>
          <w:rtl/>
        </w:rPr>
        <w:t xml:space="preserve"> في السنة النبوية.</w:t>
      </w:r>
    </w:p>
    <w:p w:rsidR="00743BAC" w:rsidRPr="005D0BEB" w:rsidRDefault="00B4623C" w:rsidP="00EF2710">
      <w:pPr>
        <w:spacing w:line="360" w:lineRule="auto"/>
        <w:jc w:val="both"/>
        <w:rPr>
          <w:rFonts w:ascii="Traditional Arabic" w:hAnsi="Traditional Arabic" w:cs="Traditional Arabic"/>
          <w:sz w:val="36"/>
          <w:szCs w:val="36"/>
          <w:rtl/>
        </w:rPr>
      </w:pPr>
      <w:r w:rsidRPr="005D0BEB">
        <w:rPr>
          <w:rFonts w:ascii="Traditional Arabic" w:hAnsi="Traditional Arabic" w:cs="Traditional Arabic"/>
          <w:b/>
          <w:bCs/>
          <w:sz w:val="36"/>
          <w:szCs w:val="36"/>
          <w:rtl/>
        </w:rPr>
        <w:t>النسخ في القرآن الكريم</w:t>
      </w:r>
      <w:r w:rsidR="001C7CD9" w:rsidRPr="005D0BEB">
        <w:rPr>
          <w:rFonts w:ascii="Traditional Arabic" w:hAnsi="Traditional Arabic" w:cs="Traditional Arabic"/>
          <w:b/>
          <w:bCs/>
          <w:sz w:val="36"/>
          <w:szCs w:val="36"/>
          <w:rtl/>
        </w:rPr>
        <w:t xml:space="preserve"> </w:t>
      </w:r>
      <w:r w:rsidR="001C7CD9" w:rsidRPr="005D0BEB">
        <w:rPr>
          <w:rFonts w:ascii="Traditional Arabic" w:hAnsi="Traditional Arabic" w:cs="Traditional Arabic"/>
          <w:b/>
          <w:bCs/>
          <w:sz w:val="36"/>
          <w:szCs w:val="36"/>
          <w:rtl/>
          <w:lang w:bidi="ar-EG"/>
        </w:rPr>
        <w:t>(</w:t>
      </w:r>
      <w:r w:rsidR="001C7CD9" w:rsidRPr="005D0BEB">
        <w:rPr>
          <w:rStyle w:val="FootnoteReference"/>
          <w:rFonts w:ascii="Traditional Arabic" w:eastAsia="Batang" w:hAnsi="Traditional Arabic" w:cs="Traditional Arabic"/>
          <w:b/>
          <w:bCs/>
          <w:sz w:val="36"/>
          <w:szCs w:val="36"/>
          <w:rtl/>
          <w:lang w:bidi="ar-EG"/>
        </w:rPr>
        <w:footnoteReference w:id="38"/>
      </w:r>
      <w:r w:rsidR="001C7CD9" w:rsidRPr="005D0BEB">
        <w:rPr>
          <w:rFonts w:ascii="Traditional Arabic" w:hAnsi="Traditional Arabic" w:cs="Traditional Arabic"/>
          <w:b/>
          <w:bCs/>
          <w:sz w:val="36"/>
          <w:szCs w:val="36"/>
          <w:rtl/>
          <w:lang w:bidi="ar-EG"/>
        </w:rPr>
        <w:t>)</w:t>
      </w:r>
      <w:r w:rsidRPr="005D0BEB">
        <w:rPr>
          <w:rFonts w:ascii="Traditional Arabic" w:hAnsi="Traditional Arabic" w:cs="Traditional Arabic"/>
          <w:b/>
          <w:bCs/>
          <w:sz w:val="36"/>
          <w:szCs w:val="36"/>
          <w:rtl/>
        </w:rPr>
        <w:t>:</w:t>
      </w:r>
      <w:r w:rsidRPr="005D0BEB">
        <w:rPr>
          <w:rFonts w:ascii="Traditional Arabic" w:hAnsi="Traditional Arabic" w:cs="Traditional Arabic"/>
          <w:sz w:val="36"/>
          <w:szCs w:val="36"/>
          <w:cs/>
        </w:rPr>
        <w:t>‎‎</w:t>
      </w:r>
      <w:r w:rsidRPr="005D0BEB">
        <w:rPr>
          <w:rFonts w:ascii="Traditional Arabic" w:hAnsi="Traditional Arabic" w:cs="Traditional Arabic"/>
          <w:sz w:val="36"/>
          <w:szCs w:val="36"/>
          <w:rtl/>
        </w:rPr>
        <w:t xml:space="preserve"> </w:t>
      </w:r>
    </w:p>
    <w:p w:rsidR="00B4623C" w:rsidRPr="005D0BEB" w:rsidRDefault="00B4623C" w:rsidP="00EF2710">
      <w:pPr>
        <w:spacing w:line="360" w:lineRule="auto"/>
        <w:ind w:firstLine="720"/>
        <w:jc w:val="both"/>
        <w:rPr>
          <w:rFonts w:ascii="Traditional Arabic" w:hAnsi="Traditional Arabic" w:cs="Traditional Arabic"/>
          <w:sz w:val="36"/>
          <w:szCs w:val="36"/>
          <w:rtl/>
        </w:rPr>
      </w:pPr>
      <w:r w:rsidRPr="005D0BEB">
        <w:rPr>
          <w:rFonts w:ascii="Traditional Arabic" w:hAnsi="Traditional Arabic" w:cs="Traditional Arabic"/>
          <w:sz w:val="36"/>
          <w:szCs w:val="36"/>
          <w:rtl/>
        </w:rPr>
        <w:t>يقع النسخ في القرآن الكريم على ثلاثة وجوه:</w:t>
      </w:r>
    </w:p>
    <w:p w:rsidR="00B4623C" w:rsidRPr="005D0BEB" w:rsidRDefault="00B4623C" w:rsidP="00EF2710">
      <w:pPr>
        <w:spacing w:line="360" w:lineRule="auto"/>
        <w:jc w:val="both"/>
        <w:rPr>
          <w:rFonts w:ascii="Traditional Arabic" w:hAnsi="Traditional Arabic" w:cs="Traditional Arabic"/>
          <w:b/>
          <w:bCs/>
          <w:sz w:val="36"/>
          <w:szCs w:val="36"/>
          <w:rtl/>
        </w:rPr>
      </w:pPr>
      <w:r w:rsidRPr="005D0BEB">
        <w:rPr>
          <w:rFonts w:ascii="Traditional Arabic" w:hAnsi="Traditional Arabic" w:cs="Traditional Arabic"/>
          <w:sz w:val="36"/>
          <w:szCs w:val="36"/>
          <w:rtl/>
        </w:rPr>
        <w:t xml:space="preserve"> </w:t>
      </w:r>
      <w:r w:rsidRPr="005D0BEB">
        <w:rPr>
          <w:rFonts w:ascii="Traditional Arabic" w:hAnsi="Traditional Arabic" w:cs="Traditional Arabic"/>
          <w:b/>
          <w:bCs/>
          <w:sz w:val="36"/>
          <w:szCs w:val="36"/>
          <w:rtl/>
        </w:rPr>
        <w:t xml:space="preserve">الوجه الأول: نسخ التلاوة والحكم معاً: </w:t>
      </w:r>
    </w:p>
    <w:p w:rsidR="00FC4A62" w:rsidRPr="005D0BEB" w:rsidRDefault="001C7CD9" w:rsidP="00EF2710">
      <w:pPr>
        <w:spacing w:line="360" w:lineRule="auto"/>
        <w:ind w:firstLine="720"/>
        <w:jc w:val="both"/>
        <w:rPr>
          <w:rFonts w:ascii="Traditional Arabic" w:hAnsi="Traditional Arabic" w:cs="Traditional Arabic"/>
          <w:sz w:val="36"/>
          <w:szCs w:val="36"/>
          <w:rtl/>
        </w:rPr>
      </w:pPr>
      <w:r w:rsidRPr="005D0BEB">
        <w:rPr>
          <w:rFonts w:ascii="Traditional Arabic" w:hAnsi="Traditional Arabic" w:cs="Traditional Arabic"/>
          <w:sz w:val="36"/>
          <w:szCs w:val="36"/>
          <w:rtl/>
        </w:rPr>
        <w:t>روي أن رجلا قام في الليل ليقرأ سورة فلم يقدر عليها ، ثم سأل آخر عليها فلم يقدر عليها فأتى جميعهم رسول الله صلى الله عليه وسلم فأخبروه بذلك ، فقال : إنها رفعت الليلة من صدور الرجال</w:t>
      </w:r>
      <w:r w:rsidR="00827447" w:rsidRPr="005D0BEB">
        <w:rPr>
          <w:rFonts w:ascii="Traditional Arabic" w:hAnsi="Traditional Arabic" w:cs="Traditional Arabic"/>
          <w:sz w:val="36"/>
          <w:szCs w:val="36"/>
          <w:rtl/>
        </w:rPr>
        <w:t xml:space="preserve">. </w:t>
      </w:r>
      <w:r w:rsidR="00B4623C" w:rsidRPr="005D0BEB">
        <w:rPr>
          <w:rFonts w:ascii="Traditional Arabic" w:hAnsi="Traditional Arabic" w:cs="Traditional Arabic"/>
          <w:sz w:val="36"/>
          <w:szCs w:val="36"/>
          <w:rtl/>
        </w:rPr>
        <w:t xml:space="preserve">ومثاله قول عائشة رضي الله عنها: "كان فيما أنزل عشر رضعات معلومات يحرمن ، فنسخن بخمس معلومات، فتوفي رسول الله صلى الله عليه وسلم وهن مما يقرأ من القرآن " </w:t>
      </w:r>
      <w:r w:rsidR="00B4623C" w:rsidRPr="005D0BEB">
        <w:rPr>
          <w:rFonts w:ascii="Traditional Arabic" w:hAnsi="Traditional Arabic" w:cs="Traditional Arabic"/>
          <w:sz w:val="36"/>
          <w:szCs w:val="36"/>
          <w:vertAlign w:val="superscript"/>
          <w:rtl/>
        </w:rPr>
        <w:t>(</w:t>
      </w:r>
      <w:r w:rsidR="00B4623C" w:rsidRPr="005D0BEB">
        <w:rPr>
          <w:rStyle w:val="FootnoteReference"/>
          <w:rFonts w:ascii="Traditional Arabic" w:hAnsi="Traditional Arabic" w:cs="Traditional Arabic"/>
          <w:sz w:val="36"/>
          <w:szCs w:val="36"/>
          <w:rtl/>
        </w:rPr>
        <w:footnoteReference w:id="39"/>
      </w:r>
      <w:r w:rsidR="00B4623C" w:rsidRPr="005D0BEB">
        <w:rPr>
          <w:rFonts w:ascii="Traditional Arabic" w:hAnsi="Traditional Arabic" w:cs="Traditional Arabic"/>
          <w:sz w:val="36"/>
          <w:szCs w:val="36"/>
          <w:vertAlign w:val="superscript"/>
          <w:rtl/>
        </w:rPr>
        <w:t>)</w:t>
      </w:r>
      <w:r w:rsidR="00184FE4" w:rsidRPr="005D0BEB">
        <w:rPr>
          <w:rFonts w:ascii="Traditional Arabic" w:hAnsi="Traditional Arabic" w:cs="Traditional Arabic"/>
          <w:sz w:val="36"/>
          <w:szCs w:val="36"/>
          <w:rtl/>
        </w:rPr>
        <w:t xml:space="preserve">. </w:t>
      </w:r>
      <w:r w:rsidR="0079605F" w:rsidRPr="005D0BEB">
        <w:rPr>
          <w:rFonts w:ascii="Traditional Arabic" w:hAnsi="Traditional Arabic" w:cs="Traditional Arabic"/>
          <w:sz w:val="36"/>
          <w:szCs w:val="36"/>
          <w:rtl/>
        </w:rPr>
        <w:t>و</w:t>
      </w:r>
      <w:r w:rsidR="00184FE4" w:rsidRPr="005D0BEB">
        <w:rPr>
          <w:rFonts w:ascii="Traditional Arabic" w:hAnsi="Traditional Arabic" w:cs="Traditional Arabic"/>
          <w:sz w:val="36"/>
          <w:szCs w:val="36"/>
          <w:rtl/>
        </w:rPr>
        <w:t xml:space="preserve">جملة « عشر </w:t>
      </w:r>
      <w:r w:rsidR="00184FE4" w:rsidRPr="005D0BEB">
        <w:rPr>
          <w:rFonts w:ascii="Traditional Arabic" w:hAnsi="Traditional Arabic" w:cs="Traditional Arabic"/>
          <w:sz w:val="36"/>
          <w:szCs w:val="36"/>
          <w:rtl/>
        </w:rPr>
        <w:lastRenderedPageBreak/>
        <w:t>رضعات معلومات يحرمن » ليس لها وجود في المصحف حتى تتلى ، وليس العمل بما تفيده من الحكم باقياً، وإذن يثبت وقوع نسخ التلاوة والحكم جميعا، وإذا ثبت وقوعه ثبت جوازه، لأن الوقوع أدل دليل على الجواز</w:t>
      </w:r>
      <w:r w:rsidR="00184FE4" w:rsidRPr="005D0BEB">
        <w:rPr>
          <w:rFonts w:ascii="Traditional Arabic" w:hAnsi="Traditional Arabic" w:cs="Traditional Arabic"/>
          <w:sz w:val="36"/>
          <w:szCs w:val="36"/>
          <w:rtl/>
          <w:lang w:bidi="ar-EG"/>
        </w:rPr>
        <w:t>(</w:t>
      </w:r>
      <w:r w:rsidR="00184FE4" w:rsidRPr="005D0BEB">
        <w:rPr>
          <w:rStyle w:val="FootnoteReference"/>
          <w:rFonts w:ascii="Traditional Arabic" w:eastAsia="Batang" w:hAnsi="Traditional Arabic" w:cs="Traditional Arabic"/>
          <w:sz w:val="36"/>
          <w:szCs w:val="36"/>
          <w:rtl/>
          <w:lang w:bidi="ar-EG"/>
        </w:rPr>
        <w:footnoteReference w:id="40"/>
      </w:r>
      <w:r w:rsidR="00184FE4" w:rsidRPr="005D0BEB">
        <w:rPr>
          <w:rFonts w:ascii="Traditional Arabic" w:hAnsi="Traditional Arabic" w:cs="Traditional Arabic"/>
          <w:sz w:val="36"/>
          <w:szCs w:val="36"/>
          <w:rtl/>
          <w:lang w:bidi="ar-EG"/>
        </w:rPr>
        <w:t>).</w:t>
      </w:r>
      <w:r w:rsidR="00184FE4" w:rsidRPr="005D0BEB">
        <w:rPr>
          <w:rFonts w:ascii="Traditional Arabic" w:hAnsi="Traditional Arabic" w:cs="Traditional Arabic"/>
          <w:sz w:val="36"/>
          <w:szCs w:val="36"/>
          <w:rtl/>
        </w:rPr>
        <w:t xml:space="preserve"> </w:t>
      </w:r>
    </w:p>
    <w:p w:rsidR="00B4623C" w:rsidRPr="005D0BEB" w:rsidRDefault="00B4623C" w:rsidP="00EF2710">
      <w:pPr>
        <w:spacing w:line="360" w:lineRule="auto"/>
        <w:jc w:val="both"/>
        <w:rPr>
          <w:rFonts w:ascii="Traditional Arabic" w:hAnsi="Traditional Arabic" w:cs="Traditional Arabic"/>
          <w:b/>
          <w:bCs/>
          <w:sz w:val="36"/>
          <w:szCs w:val="36"/>
          <w:rtl/>
        </w:rPr>
      </w:pPr>
      <w:r w:rsidRPr="005D0BEB">
        <w:rPr>
          <w:rFonts w:ascii="Traditional Arabic" w:hAnsi="Traditional Arabic" w:cs="Traditional Arabic"/>
          <w:b/>
          <w:bCs/>
          <w:sz w:val="36"/>
          <w:szCs w:val="36"/>
          <w:rtl/>
        </w:rPr>
        <w:t xml:space="preserve"> الوجه الثاني: نسخ الحكم وبقاء التلاوة: </w:t>
      </w:r>
    </w:p>
    <w:p w:rsidR="00FC4A62" w:rsidRPr="005D0BEB" w:rsidRDefault="00B4623C" w:rsidP="00EF2710">
      <w:pPr>
        <w:spacing w:line="360" w:lineRule="auto"/>
        <w:ind w:firstLine="720"/>
        <w:jc w:val="both"/>
        <w:rPr>
          <w:rFonts w:ascii="Traditional Arabic" w:hAnsi="Traditional Arabic" w:cs="Traditional Arabic"/>
          <w:sz w:val="36"/>
          <w:szCs w:val="36"/>
          <w:rtl/>
        </w:rPr>
      </w:pPr>
      <w:r w:rsidRPr="005D0BEB">
        <w:rPr>
          <w:rFonts w:ascii="Traditional Arabic" w:hAnsi="Traditional Arabic" w:cs="Traditional Arabic"/>
          <w:sz w:val="36"/>
          <w:szCs w:val="36"/>
          <w:rtl/>
        </w:rPr>
        <w:t>وهذا القسم هو الذي اهتم به العلماء، وألفت فيه الكتب، وذكر المؤلفون فيه الآيات المتعددة.</w:t>
      </w:r>
      <w:r w:rsidR="006862C0" w:rsidRPr="005D0BEB">
        <w:rPr>
          <w:rFonts w:ascii="Traditional Arabic" w:hAnsi="Traditional Arabic" w:cs="Traditional Arabic"/>
          <w:sz w:val="36"/>
          <w:szCs w:val="36"/>
          <w:rtl/>
        </w:rPr>
        <w:t>مثال على ذلك قوله تعالى: {</w:t>
      </w:r>
      <w:r w:rsidR="00391F33" w:rsidRPr="005D0BEB">
        <w:rPr>
          <w:rFonts w:ascii="Traditional Arabic" w:hAnsi="Traditional Arabic" w:cs="Traditional Arabic"/>
          <w:sz w:val="36"/>
          <w:szCs w:val="36"/>
          <w:rtl/>
        </w:rPr>
        <w:t>كُتِبَ عَلَيْكُمْ إِذَا حَضَرَ أَحَدَكُمُ الْمَوْتُ إِنْ تَرَكَ خَيْرًا الْوَصِيَّةُ لِلْوَالِدَيْنِ وَالْأَقْرَبِينَ بِالْمَعْرُوفِ حَقًّا عَلَى الْمُتَّقِينَ</w:t>
      </w:r>
      <w:r w:rsidR="006862C0" w:rsidRPr="005D0BEB">
        <w:rPr>
          <w:rFonts w:ascii="Traditional Arabic" w:hAnsi="Traditional Arabic" w:cs="Traditional Arabic"/>
          <w:sz w:val="36"/>
          <w:szCs w:val="36"/>
          <w:rtl/>
        </w:rPr>
        <w:t>}</w:t>
      </w:r>
      <w:r w:rsidR="00391F33" w:rsidRPr="005D0BEB">
        <w:rPr>
          <w:rFonts w:ascii="Traditional Arabic" w:hAnsi="Traditional Arabic" w:cs="Traditional Arabic"/>
          <w:sz w:val="36"/>
          <w:szCs w:val="36"/>
          <w:rtl/>
        </w:rPr>
        <w:t xml:space="preserve"> </w:t>
      </w:r>
      <w:r w:rsidR="006862C0" w:rsidRPr="005D0BEB">
        <w:rPr>
          <w:rFonts w:ascii="Traditional Arabic" w:hAnsi="Traditional Arabic" w:cs="Traditional Arabic"/>
          <w:sz w:val="36"/>
          <w:szCs w:val="36"/>
          <w:rtl/>
          <w:lang w:bidi="ar-EG"/>
        </w:rPr>
        <w:t>(</w:t>
      </w:r>
      <w:r w:rsidR="006862C0" w:rsidRPr="005D0BEB">
        <w:rPr>
          <w:rStyle w:val="FootnoteReference"/>
          <w:rFonts w:ascii="Traditional Arabic" w:eastAsia="Batang" w:hAnsi="Traditional Arabic" w:cs="Traditional Arabic"/>
          <w:sz w:val="36"/>
          <w:szCs w:val="36"/>
          <w:rtl/>
          <w:lang w:bidi="ar-EG"/>
        </w:rPr>
        <w:footnoteReference w:id="41"/>
      </w:r>
      <w:r w:rsidR="006862C0" w:rsidRPr="005D0BEB">
        <w:rPr>
          <w:rFonts w:ascii="Traditional Arabic" w:hAnsi="Traditional Arabic" w:cs="Traditional Arabic"/>
          <w:sz w:val="36"/>
          <w:szCs w:val="36"/>
          <w:rtl/>
          <w:lang w:bidi="ar-EG"/>
        </w:rPr>
        <w:t>).</w:t>
      </w:r>
      <w:r w:rsidR="006862C0" w:rsidRPr="005D0BEB">
        <w:rPr>
          <w:rFonts w:ascii="Traditional Arabic" w:hAnsi="Traditional Arabic" w:cs="Traditional Arabic"/>
          <w:sz w:val="36"/>
          <w:szCs w:val="36"/>
          <w:rtl/>
        </w:rPr>
        <w:t xml:space="preserve"> فهذه الآية لازالت بين دفتي المصحف الكريم إلى يوم الدين لكنها منسوخة الحكم بالآية التالية: قال تعالى: {</w:t>
      </w:r>
      <w:r w:rsidR="00616286" w:rsidRPr="005D0BEB">
        <w:rPr>
          <w:rFonts w:ascii="Traditional Arabic" w:hAnsi="Traditional Arabic" w:cs="Traditional Arabic"/>
          <w:sz w:val="36"/>
          <w:szCs w:val="36"/>
          <w:rtl/>
        </w:rPr>
        <w:t>وَلِأَبَوَيْهِ لِكُلِّ وَاحِدٍ مِنْهُمَا السُّدُسُ مِمَّا تَرَكَ إِنْ كَانَ لَهُ وَلَدٌ فَإِنْ لَمْ يَكُنْ لَهُ وَلَدٌ وَوَرِثَهُ أَبَوَاهُ فَلِأُمِّهِ الثُّلُثُ</w:t>
      </w:r>
      <w:r w:rsidR="006862C0" w:rsidRPr="005D0BEB">
        <w:rPr>
          <w:rFonts w:ascii="Traditional Arabic" w:hAnsi="Traditional Arabic" w:cs="Traditional Arabic"/>
          <w:sz w:val="36"/>
          <w:szCs w:val="36"/>
          <w:rtl/>
        </w:rPr>
        <w:t xml:space="preserve">} </w:t>
      </w:r>
      <w:r w:rsidR="006862C0" w:rsidRPr="005D0BEB">
        <w:rPr>
          <w:rFonts w:ascii="Traditional Arabic" w:hAnsi="Traditional Arabic" w:cs="Traditional Arabic"/>
          <w:sz w:val="36"/>
          <w:szCs w:val="36"/>
          <w:rtl/>
          <w:lang w:bidi="ar-EG"/>
        </w:rPr>
        <w:t>(</w:t>
      </w:r>
      <w:r w:rsidR="006862C0" w:rsidRPr="005D0BEB">
        <w:rPr>
          <w:rStyle w:val="FootnoteReference"/>
          <w:rFonts w:ascii="Traditional Arabic" w:eastAsia="Batang" w:hAnsi="Traditional Arabic" w:cs="Traditional Arabic"/>
          <w:sz w:val="36"/>
          <w:szCs w:val="36"/>
          <w:rtl/>
          <w:lang w:bidi="ar-EG"/>
        </w:rPr>
        <w:footnoteReference w:id="42"/>
      </w:r>
      <w:r w:rsidR="006862C0" w:rsidRPr="005D0BEB">
        <w:rPr>
          <w:rFonts w:ascii="Traditional Arabic" w:hAnsi="Traditional Arabic" w:cs="Traditional Arabic"/>
          <w:sz w:val="36"/>
          <w:szCs w:val="36"/>
          <w:rtl/>
          <w:lang w:bidi="ar-EG"/>
        </w:rPr>
        <w:t>).</w:t>
      </w:r>
      <w:r w:rsidR="006862C0" w:rsidRPr="005D0BEB">
        <w:rPr>
          <w:rFonts w:ascii="Traditional Arabic" w:hAnsi="Traditional Arabic" w:cs="Traditional Arabic"/>
          <w:sz w:val="36"/>
          <w:szCs w:val="36"/>
          <w:rtl/>
        </w:rPr>
        <w:t xml:space="preserve"> </w:t>
      </w:r>
    </w:p>
    <w:p w:rsidR="00B4623C" w:rsidRPr="005D0BEB" w:rsidRDefault="00B4623C" w:rsidP="00EF2710">
      <w:pPr>
        <w:spacing w:line="360" w:lineRule="auto"/>
        <w:jc w:val="both"/>
        <w:rPr>
          <w:rFonts w:ascii="Traditional Arabic" w:hAnsi="Traditional Arabic" w:cs="Traditional Arabic"/>
          <w:b/>
          <w:bCs/>
          <w:sz w:val="36"/>
          <w:szCs w:val="36"/>
          <w:rtl/>
        </w:rPr>
      </w:pPr>
      <w:r w:rsidRPr="005D0BEB">
        <w:rPr>
          <w:rFonts w:ascii="Traditional Arabic" w:hAnsi="Traditional Arabic" w:cs="Traditional Arabic"/>
          <w:b/>
          <w:bCs/>
          <w:sz w:val="36"/>
          <w:szCs w:val="36"/>
          <w:rtl/>
        </w:rPr>
        <w:t>الوجه الثالث:نسخ التلاوة وبقاء الحكم:</w:t>
      </w:r>
    </w:p>
    <w:p w:rsidR="005360DD" w:rsidRPr="005D0BEB" w:rsidRDefault="00B4623C" w:rsidP="00EF2710">
      <w:pPr>
        <w:spacing w:line="360" w:lineRule="auto"/>
        <w:ind w:firstLine="720"/>
        <w:jc w:val="both"/>
        <w:rPr>
          <w:rFonts w:ascii="Traditional Arabic" w:hAnsi="Traditional Arabic" w:cs="Traditional Arabic"/>
          <w:sz w:val="36"/>
          <w:szCs w:val="36"/>
          <w:rtl/>
        </w:rPr>
      </w:pPr>
      <w:r w:rsidRPr="005D0BEB">
        <w:rPr>
          <w:rFonts w:ascii="Traditional Arabic" w:hAnsi="Traditional Arabic" w:cs="Traditional Arabic"/>
          <w:sz w:val="36"/>
          <w:szCs w:val="36"/>
          <w:rtl/>
        </w:rPr>
        <w:t xml:space="preserve">مثاله: آية الرجم </w:t>
      </w:r>
      <w:r w:rsidR="006862C0" w:rsidRPr="005D0BEB">
        <w:rPr>
          <w:rFonts w:ascii="Traditional Arabic" w:hAnsi="Traditional Arabic" w:cs="Traditional Arabic"/>
          <w:sz w:val="36"/>
          <w:szCs w:val="36"/>
          <w:rtl/>
        </w:rPr>
        <w:t>عن عمر</w:t>
      </w:r>
      <w:r w:rsidR="005B5ADD" w:rsidRPr="005D0BEB">
        <w:rPr>
          <w:rFonts w:ascii="Traditional Arabic" w:hAnsi="Traditional Arabic" w:cs="Traditional Arabic"/>
          <w:sz w:val="36"/>
          <w:szCs w:val="36"/>
          <w:rtl/>
        </w:rPr>
        <w:t xml:space="preserve"> بن الخطاب رضي الله عنه</w:t>
      </w:r>
      <w:r w:rsidR="006862C0" w:rsidRPr="005D0BEB">
        <w:rPr>
          <w:rFonts w:ascii="Traditional Arabic" w:hAnsi="Traditional Arabic" w:cs="Traditional Arabic"/>
          <w:sz w:val="36"/>
          <w:szCs w:val="36"/>
          <w:rtl/>
        </w:rPr>
        <w:t xml:space="preserve"> قال</w:t>
      </w:r>
      <w:r w:rsidR="005B5ADD" w:rsidRPr="005D0BEB">
        <w:rPr>
          <w:rFonts w:ascii="Traditional Arabic" w:hAnsi="Traditional Arabic" w:cs="Traditional Arabic"/>
          <w:sz w:val="36"/>
          <w:szCs w:val="36"/>
          <w:rtl/>
        </w:rPr>
        <w:t>:</w:t>
      </w:r>
      <w:r w:rsidR="006862C0" w:rsidRPr="005D0BEB">
        <w:rPr>
          <w:rFonts w:ascii="Traditional Arabic" w:hAnsi="Traditional Arabic" w:cs="Traditional Arabic"/>
          <w:sz w:val="36"/>
          <w:szCs w:val="36"/>
          <w:rtl/>
        </w:rPr>
        <w:t xml:space="preserve"> </w:t>
      </w:r>
      <w:r w:rsidR="005B5ADD" w:rsidRPr="005D0BEB">
        <w:rPr>
          <w:rFonts w:ascii="Traditional Arabic" w:hAnsi="Traditional Arabic" w:cs="Traditional Arabic"/>
          <w:sz w:val="36"/>
          <w:szCs w:val="36"/>
          <w:rtl/>
        </w:rPr>
        <w:t xml:space="preserve">"أما بعد فإني قائل لكم مقالة قد قدر لي أن أقولها لا أدري لعلها بين يدي أجلي فمن عقلها ووعاها فليحدث بها حيث انتهت به راحلته ومن خشي أن لا يعقلها فلا أحل لأحد أن يكذب علي إن الله بعث محمدا صلى الله عليه وسلم بالحق وأنزل عليه الكتاب فكان مما أنزل الله آية الرجم فقرأناها وعقلناها ووعيناها رجم رسول الله صلى الله عليه وسلم ورجمنا بعده فأخشى إن طال بالناس زمان أن يقول قائل والله ما نجد آية </w:t>
      </w:r>
      <w:r w:rsidR="005B5ADD" w:rsidRPr="005D0BEB">
        <w:rPr>
          <w:rFonts w:ascii="Traditional Arabic" w:hAnsi="Traditional Arabic" w:cs="Traditional Arabic"/>
          <w:sz w:val="36"/>
          <w:szCs w:val="36"/>
          <w:rtl/>
        </w:rPr>
        <w:lastRenderedPageBreak/>
        <w:t xml:space="preserve">الرجم في كتاب الله فيضلوا بترك فريضة أنزلها الله والرجم في كتاب الله حق على من زنى إذا أحصن من الرجال والنساء إذا قامت البينة أو كان الحبل أو الاعتراف" </w:t>
      </w:r>
      <w:r w:rsidR="005B5ADD" w:rsidRPr="005D0BEB">
        <w:rPr>
          <w:rFonts w:ascii="Traditional Arabic" w:hAnsi="Traditional Arabic" w:cs="Traditional Arabic"/>
          <w:sz w:val="36"/>
          <w:szCs w:val="36"/>
          <w:rtl/>
          <w:lang w:bidi="ar-EG"/>
        </w:rPr>
        <w:t>(</w:t>
      </w:r>
      <w:r w:rsidR="005B5ADD" w:rsidRPr="005D0BEB">
        <w:rPr>
          <w:rStyle w:val="FootnoteReference"/>
          <w:rFonts w:ascii="Traditional Arabic" w:eastAsia="Batang" w:hAnsi="Traditional Arabic" w:cs="Traditional Arabic"/>
          <w:sz w:val="36"/>
          <w:szCs w:val="36"/>
          <w:rtl/>
          <w:lang w:bidi="ar-EG"/>
        </w:rPr>
        <w:footnoteReference w:id="43"/>
      </w:r>
      <w:r w:rsidR="005B5ADD" w:rsidRPr="005D0BEB">
        <w:rPr>
          <w:rFonts w:ascii="Traditional Arabic" w:hAnsi="Traditional Arabic" w:cs="Traditional Arabic"/>
          <w:sz w:val="36"/>
          <w:szCs w:val="36"/>
          <w:rtl/>
          <w:lang w:bidi="ar-EG"/>
        </w:rPr>
        <w:t xml:space="preserve">) </w:t>
      </w:r>
      <w:r w:rsidR="005B5ADD" w:rsidRPr="005D0BEB">
        <w:rPr>
          <w:rFonts w:ascii="Traditional Arabic" w:hAnsi="Traditional Arabic" w:cs="Traditional Arabic"/>
          <w:sz w:val="36"/>
          <w:szCs w:val="36"/>
          <w:rtl/>
        </w:rPr>
        <w:t>والآية هي</w:t>
      </w:r>
      <w:r w:rsidRPr="005D0BEB">
        <w:rPr>
          <w:rFonts w:ascii="Traditional Arabic" w:hAnsi="Traditional Arabic" w:cs="Traditional Arabic"/>
          <w:sz w:val="36"/>
          <w:szCs w:val="36"/>
          <w:rtl/>
        </w:rPr>
        <w:t>:{ال</w:t>
      </w:r>
      <w:r w:rsidR="006862C0" w:rsidRPr="005D0BEB">
        <w:rPr>
          <w:rFonts w:ascii="Traditional Arabic" w:hAnsi="Traditional Arabic" w:cs="Traditional Arabic"/>
          <w:sz w:val="36"/>
          <w:szCs w:val="36"/>
          <w:rtl/>
        </w:rPr>
        <w:t>شيخ والشيخة إذا زنيا فارجموهما البتة نكالا</w:t>
      </w:r>
      <w:r w:rsidRPr="005D0BEB">
        <w:rPr>
          <w:rFonts w:ascii="Traditional Arabic" w:hAnsi="Traditional Arabic" w:cs="Traditional Arabic"/>
          <w:sz w:val="36"/>
          <w:szCs w:val="36"/>
          <w:rtl/>
        </w:rPr>
        <w:t xml:space="preserve"> من الله والله عزيز حكيم}، فحكم الرجم</w:t>
      </w:r>
      <w:r w:rsidR="00184FE4" w:rsidRPr="005D0BEB">
        <w:rPr>
          <w:rFonts w:ascii="Traditional Arabic" w:hAnsi="Traditional Arabic" w:cs="Traditional Arabic"/>
          <w:sz w:val="36"/>
          <w:szCs w:val="36"/>
          <w:rtl/>
        </w:rPr>
        <w:t xml:space="preserve"> للثيب الزاني ثابت</w:t>
      </w:r>
      <w:r w:rsidRPr="005D0BEB">
        <w:rPr>
          <w:rFonts w:ascii="Traditional Arabic" w:hAnsi="Traditional Arabic" w:cs="Traditional Arabic"/>
          <w:sz w:val="36"/>
          <w:szCs w:val="36"/>
          <w:rtl/>
        </w:rPr>
        <w:t xml:space="preserve"> </w:t>
      </w:r>
      <w:r w:rsidR="00184FE4" w:rsidRPr="005D0BEB">
        <w:rPr>
          <w:rFonts w:ascii="Traditional Arabic" w:hAnsi="Traditional Arabic" w:cs="Traditional Arabic"/>
          <w:sz w:val="36"/>
          <w:szCs w:val="36"/>
          <w:rtl/>
        </w:rPr>
        <w:t>رغم أن</w:t>
      </w:r>
      <w:r w:rsidRPr="005D0BEB">
        <w:rPr>
          <w:rFonts w:ascii="Traditional Arabic" w:hAnsi="Traditional Arabic" w:cs="Traditional Arabic"/>
          <w:sz w:val="36"/>
          <w:szCs w:val="36"/>
          <w:rtl/>
        </w:rPr>
        <w:t xml:space="preserve"> الآية منسوخ تلاوتها ف</w:t>
      </w:r>
      <w:r w:rsidR="00184FE4" w:rsidRPr="005D0BEB">
        <w:rPr>
          <w:rFonts w:ascii="Traditional Arabic" w:hAnsi="Traditional Arabic" w:cs="Traditional Arabic"/>
          <w:sz w:val="36"/>
          <w:szCs w:val="36"/>
          <w:rtl/>
        </w:rPr>
        <w:t xml:space="preserve">هي </w:t>
      </w:r>
      <w:r w:rsidRPr="005D0BEB">
        <w:rPr>
          <w:rFonts w:ascii="Traditional Arabic" w:hAnsi="Traditional Arabic" w:cs="Traditional Arabic"/>
          <w:sz w:val="36"/>
          <w:szCs w:val="36"/>
          <w:rtl/>
        </w:rPr>
        <w:t xml:space="preserve">ليست من القرآن.‏ </w:t>
      </w:r>
    </w:p>
    <w:p w:rsidR="005360DD" w:rsidRPr="005D0BEB" w:rsidRDefault="00B4623C" w:rsidP="00EF2710">
      <w:pPr>
        <w:spacing w:line="360" w:lineRule="auto"/>
        <w:ind w:firstLine="720"/>
        <w:jc w:val="both"/>
        <w:rPr>
          <w:rFonts w:ascii="Traditional Arabic" w:hAnsi="Traditional Arabic" w:cs="Traditional Arabic"/>
          <w:sz w:val="36"/>
          <w:szCs w:val="36"/>
          <w:rtl/>
        </w:rPr>
      </w:pPr>
      <w:r w:rsidRPr="005D0BEB">
        <w:rPr>
          <w:rFonts w:ascii="Traditional Arabic" w:hAnsi="Traditional Arabic" w:cs="Traditional Arabic"/>
          <w:sz w:val="36"/>
          <w:szCs w:val="36"/>
          <w:rtl/>
        </w:rPr>
        <w:t>أما تقسيم  النسخ من حيث إمكانية نسخ  كل من الدليلين لنظيره أو غيره، فهو على أربعة أنواع:</w:t>
      </w:r>
    </w:p>
    <w:p w:rsidR="00A3761A" w:rsidRPr="005D0BEB" w:rsidRDefault="00B4623C" w:rsidP="00EF2710">
      <w:pPr>
        <w:spacing w:line="360" w:lineRule="auto"/>
        <w:jc w:val="both"/>
        <w:rPr>
          <w:rFonts w:ascii="Traditional Arabic" w:hAnsi="Traditional Arabic" w:cs="Traditional Arabic"/>
          <w:b/>
          <w:bCs/>
          <w:sz w:val="36"/>
          <w:szCs w:val="36"/>
          <w:rtl/>
        </w:rPr>
      </w:pPr>
      <w:r w:rsidRPr="005D0BEB">
        <w:rPr>
          <w:rFonts w:ascii="Traditional Arabic" w:hAnsi="Traditional Arabic" w:cs="Traditional Arabic"/>
          <w:b/>
          <w:bCs/>
          <w:sz w:val="36"/>
          <w:szCs w:val="36"/>
          <w:rtl/>
        </w:rPr>
        <w:t xml:space="preserve">النوع الأول:نسخ القرآن بالقرآن: </w:t>
      </w:r>
    </w:p>
    <w:p w:rsidR="00D9328F" w:rsidRPr="005D0BEB" w:rsidRDefault="00D9328F" w:rsidP="00EF2710">
      <w:pPr>
        <w:autoSpaceDE w:val="0"/>
        <w:autoSpaceDN w:val="0"/>
        <w:adjustRightInd w:val="0"/>
        <w:spacing w:line="360" w:lineRule="auto"/>
        <w:ind w:firstLine="720"/>
        <w:rPr>
          <w:rFonts w:ascii="Traditional Arabic" w:hAnsi="Traditional Arabic" w:cs="Traditional Arabic"/>
          <w:sz w:val="36"/>
          <w:szCs w:val="36"/>
          <w:rtl/>
        </w:rPr>
      </w:pPr>
      <w:r w:rsidRPr="005D0BEB">
        <w:rPr>
          <w:rFonts w:ascii="Traditional Arabic" w:hAnsi="Traditional Arabic" w:cs="Traditional Arabic"/>
          <w:sz w:val="36"/>
          <w:szCs w:val="36"/>
          <w:rtl/>
        </w:rPr>
        <w:t xml:space="preserve"> ثابت بالإجماع كقوله تعالى ما ننسخ من آية أي حكم</w:t>
      </w:r>
      <w:r w:rsidR="00930709" w:rsidRPr="005D0BEB">
        <w:rPr>
          <w:rFonts w:ascii="Traditional Arabic" w:hAnsi="Traditional Arabic" w:cs="Traditional Arabic"/>
          <w:sz w:val="36"/>
          <w:szCs w:val="36"/>
          <w:rtl/>
        </w:rPr>
        <w:t xml:space="preserve"> آية أو ننسها أي نتركها فلا ننسخها أو نؤخر </w:t>
      </w:r>
      <w:r w:rsidRPr="005D0BEB">
        <w:rPr>
          <w:rFonts w:ascii="Traditional Arabic" w:hAnsi="Traditional Arabic" w:cs="Traditional Arabic"/>
          <w:sz w:val="36"/>
          <w:szCs w:val="36"/>
          <w:rtl/>
        </w:rPr>
        <w:t>حكم</w:t>
      </w:r>
      <w:r w:rsidR="00930709" w:rsidRPr="005D0BEB">
        <w:rPr>
          <w:rFonts w:ascii="Traditional Arabic" w:hAnsi="Traditional Arabic" w:cs="Traditional Arabic"/>
          <w:sz w:val="36"/>
          <w:szCs w:val="36"/>
          <w:rtl/>
        </w:rPr>
        <w:t>ها فيعمل به حينا نأت بخير منها</w:t>
      </w:r>
      <w:r w:rsidRPr="005D0BEB">
        <w:rPr>
          <w:rFonts w:ascii="Traditional Arabic" w:hAnsi="Traditional Arabic" w:cs="Traditional Arabic"/>
          <w:sz w:val="36"/>
          <w:szCs w:val="36"/>
          <w:rtl/>
        </w:rPr>
        <w:t xml:space="preserve"> أي أنفع منها </w:t>
      </w:r>
      <w:r w:rsidRPr="005D0BEB">
        <w:rPr>
          <w:rFonts w:ascii="Traditional Arabic" w:hAnsi="Traditional Arabic" w:cs="Traditional Arabic"/>
          <w:sz w:val="36"/>
          <w:szCs w:val="36"/>
          <w:rtl/>
          <w:lang w:bidi="ar-EG"/>
        </w:rPr>
        <w:t>(</w:t>
      </w:r>
      <w:r w:rsidRPr="005D0BEB">
        <w:rPr>
          <w:rStyle w:val="FootnoteReference"/>
          <w:rFonts w:ascii="Traditional Arabic" w:eastAsia="Batang" w:hAnsi="Traditional Arabic" w:cs="Traditional Arabic"/>
          <w:sz w:val="36"/>
          <w:szCs w:val="36"/>
          <w:rtl/>
          <w:lang w:bidi="ar-EG"/>
        </w:rPr>
        <w:footnoteReference w:id="44"/>
      </w:r>
      <w:r w:rsidRPr="005D0BEB">
        <w:rPr>
          <w:rFonts w:ascii="Traditional Arabic" w:hAnsi="Traditional Arabic" w:cs="Traditional Arabic"/>
          <w:sz w:val="36"/>
          <w:szCs w:val="36"/>
          <w:rtl/>
          <w:lang w:bidi="ar-EG"/>
        </w:rPr>
        <w:t>).</w:t>
      </w:r>
      <w:r w:rsidRPr="005D0BEB">
        <w:rPr>
          <w:rFonts w:ascii="Traditional Arabic" w:hAnsi="Traditional Arabic" w:cs="Traditional Arabic"/>
          <w:sz w:val="36"/>
          <w:szCs w:val="36"/>
          <w:rtl/>
        </w:rPr>
        <w:t xml:space="preserve"> </w:t>
      </w:r>
    </w:p>
    <w:p w:rsidR="005360DD" w:rsidRPr="005D0BEB" w:rsidRDefault="00B766FC" w:rsidP="00EF2710">
      <w:pPr>
        <w:spacing w:line="360" w:lineRule="auto"/>
        <w:ind w:firstLine="720"/>
        <w:jc w:val="both"/>
        <w:rPr>
          <w:rFonts w:ascii="Traditional Arabic" w:hAnsi="Traditional Arabic" w:cs="Traditional Arabic"/>
          <w:sz w:val="36"/>
          <w:szCs w:val="36"/>
          <w:rtl/>
        </w:rPr>
      </w:pPr>
      <w:r w:rsidRPr="005D0BEB">
        <w:rPr>
          <w:rFonts w:ascii="Traditional Arabic" w:hAnsi="Traditional Arabic" w:cs="Traditional Arabic"/>
          <w:sz w:val="36"/>
          <w:szCs w:val="36"/>
          <w:rtl/>
        </w:rPr>
        <w:t>ومثاله نسخ</w:t>
      </w:r>
      <w:r w:rsidR="00B4623C" w:rsidRPr="005D0BEB">
        <w:rPr>
          <w:rFonts w:ascii="Traditional Arabic" w:hAnsi="Traditional Arabic" w:cs="Traditional Arabic"/>
          <w:sz w:val="36"/>
          <w:szCs w:val="36"/>
          <w:rtl/>
        </w:rPr>
        <w:t xml:space="preserve"> قوله تعالى: (يَسْأَلُونَكَ عَنِ الْخَمْرِ وَالْمَيْسِرِ قُلْ فِيهِمَا إِثْمٌ كَبِيرٌ وَمَنَافِعُ لِلنَّاسِ)</w:t>
      </w:r>
      <w:r w:rsidR="00B4623C" w:rsidRPr="005D0BEB">
        <w:rPr>
          <w:rFonts w:ascii="Traditional Arabic" w:hAnsi="Traditional Arabic" w:cs="Traditional Arabic"/>
          <w:sz w:val="36"/>
          <w:szCs w:val="36"/>
          <w:vertAlign w:val="superscript"/>
          <w:rtl/>
        </w:rPr>
        <w:t>(</w:t>
      </w:r>
      <w:r w:rsidR="00B4623C" w:rsidRPr="005D0BEB">
        <w:rPr>
          <w:rStyle w:val="FootnoteReference"/>
          <w:rFonts w:ascii="Traditional Arabic" w:hAnsi="Traditional Arabic" w:cs="Traditional Arabic"/>
          <w:sz w:val="36"/>
          <w:szCs w:val="36"/>
          <w:rtl/>
        </w:rPr>
        <w:footnoteReference w:id="45"/>
      </w:r>
      <w:r w:rsidR="00B4623C" w:rsidRPr="005D0BEB">
        <w:rPr>
          <w:rFonts w:ascii="Traditional Arabic" w:hAnsi="Traditional Arabic" w:cs="Traditional Arabic"/>
          <w:sz w:val="36"/>
          <w:szCs w:val="36"/>
          <w:vertAlign w:val="superscript"/>
          <w:rtl/>
        </w:rPr>
        <w:t xml:space="preserve">)  </w:t>
      </w:r>
      <w:r w:rsidR="00B4623C" w:rsidRPr="005D0BEB">
        <w:rPr>
          <w:rFonts w:ascii="Traditional Arabic" w:hAnsi="Traditional Arabic" w:cs="Traditional Arabic"/>
          <w:sz w:val="36"/>
          <w:szCs w:val="36"/>
          <w:rtl/>
        </w:rPr>
        <w:t>فقد نسختها الآية (إِنَّمَا الْخَمْرُ وَالْمَيْسِرُ وَالْأَنْصَابُ وَالْأَزْلَامُ رِجْسٌ مِنْ عَمَلِ الشَّيْطَانِ فَاجْتَنِبُوهُ)</w:t>
      </w:r>
      <w:r w:rsidR="00B4623C" w:rsidRPr="005D0BEB">
        <w:rPr>
          <w:rFonts w:ascii="Traditional Arabic" w:hAnsi="Traditional Arabic" w:cs="Traditional Arabic"/>
          <w:sz w:val="36"/>
          <w:szCs w:val="36"/>
          <w:vertAlign w:val="superscript"/>
          <w:rtl/>
        </w:rPr>
        <w:t>(</w:t>
      </w:r>
      <w:r w:rsidR="00B4623C" w:rsidRPr="005D0BEB">
        <w:rPr>
          <w:rStyle w:val="FootnoteReference"/>
          <w:rFonts w:ascii="Traditional Arabic" w:hAnsi="Traditional Arabic" w:cs="Traditional Arabic"/>
          <w:sz w:val="36"/>
          <w:szCs w:val="36"/>
          <w:rtl/>
        </w:rPr>
        <w:footnoteReference w:id="46"/>
      </w:r>
      <w:r w:rsidR="00B4623C" w:rsidRPr="005D0BEB">
        <w:rPr>
          <w:rFonts w:ascii="Traditional Arabic" w:hAnsi="Traditional Arabic" w:cs="Traditional Arabic"/>
          <w:sz w:val="36"/>
          <w:szCs w:val="36"/>
          <w:vertAlign w:val="superscript"/>
          <w:rtl/>
        </w:rPr>
        <w:t>)</w:t>
      </w:r>
      <w:r w:rsidR="00B4623C" w:rsidRPr="005D0BEB">
        <w:rPr>
          <w:rFonts w:ascii="Traditional Arabic" w:hAnsi="Traditional Arabic" w:cs="Traditional Arabic"/>
          <w:sz w:val="36"/>
          <w:szCs w:val="36"/>
          <w:rtl/>
        </w:rPr>
        <w:t>، وهذا النوع من النسخ جائز بالاتفاق.</w:t>
      </w:r>
    </w:p>
    <w:p w:rsidR="009B1399" w:rsidRDefault="009B1399" w:rsidP="00EF2710">
      <w:pPr>
        <w:spacing w:line="360" w:lineRule="auto"/>
        <w:jc w:val="both"/>
        <w:rPr>
          <w:rFonts w:ascii="Traditional Arabic" w:hAnsi="Traditional Arabic" w:cs="Traditional Arabic"/>
          <w:b/>
          <w:bCs/>
          <w:sz w:val="36"/>
          <w:szCs w:val="36"/>
          <w:rtl/>
        </w:rPr>
      </w:pPr>
    </w:p>
    <w:p w:rsidR="009B1399" w:rsidRDefault="009B1399" w:rsidP="00EF2710">
      <w:pPr>
        <w:spacing w:line="360" w:lineRule="auto"/>
        <w:jc w:val="both"/>
        <w:rPr>
          <w:rFonts w:ascii="Traditional Arabic" w:hAnsi="Traditional Arabic" w:cs="Traditional Arabic"/>
          <w:b/>
          <w:bCs/>
          <w:sz w:val="36"/>
          <w:szCs w:val="36"/>
          <w:rtl/>
        </w:rPr>
      </w:pPr>
    </w:p>
    <w:p w:rsidR="009B1399" w:rsidRDefault="009B1399" w:rsidP="00EF2710">
      <w:pPr>
        <w:spacing w:line="360" w:lineRule="auto"/>
        <w:jc w:val="both"/>
        <w:rPr>
          <w:rFonts w:ascii="Traditional Arabic" w:hAnsi="Traditional Arabic" w:cs="Traditional Arabic"/>
          <w:b/>
          <w:bCs/>
          <w:sz w:val="36"/>
          <w:szCs w:val="36"/>
          <w:rtl/>
        </w:rPr>
      </w:pPr>
    </w:p>
    <w:p w:rsidR="00A3761A" w:rsidRPr="005D0BEB" w:rsidRDefault="003427CD" w:rsidP="00EF2710">
      <w:pPr>
        <w:spacing w:line="360" w:lineRule="auto"/>
        <w:jc w:val="both"/>
        <w:rPr>
          <w:rFonts w:ascii="Traditional Arabic" w:hAnsi="Traditional Arabic" w:cs="Traditional Arabic"/>
          <w:sz w:val="36"/>
          <w:szCs w:val="36"/>
          <w:rtl/>
        </w:rPr>
      </w:pPr>
      <w:r w:rsidRPr="005D0BEB">
        <w:rPr>
          <w:rFonts w:ascii="Traditional Arabic" w:hAnsi="Traditional Arabic" w:cs="Traditional Arabic"/>
          <w:b/>
          <w:bCs/>
          <w:sz w:val="36"/>
          <w:szCs w:val="36"/>
          <w:rtl/>
        </w:rPr>
        <w:lastRenderedPageBreak/>
        <w:t>النوع الثاني: نسخ</w:t>
      </w:r>
      <w:r w:rsidR="00B4623C" w:rsidRPr="005D0BEB">
        <w:rPr>
          <w:rFonts w:ascii="Traditional Arabic" w:hAnsi="Traditional Arabic" w:cs="Traditional Arabic"/>
          <w:b/>
          <w:bCs/>
          <w:sz w:val="36"/>
          <w:szCs w:val="36"/>
          <w:rtl/>
        </w:rPr>
        <w:t xml:space="preserve"> السنة بالقرآن:</w:t>
      </w:r>
      <w:r w:rsidR="00A3761A" w:rsidRPr="005D0BEB">
        <w:rPr>
          <w:rFonts w:ascii="Traditional Arabic" w:hAnsi="Traditional Arabic" w:cs="Traditional Arabic"/>
          <w:sz w:val="36"/>
          <w:szCs w:val="36"/>
          <w:rtl/>
        </w:rPr>
        <w:t xml:space="preserve"> </w:t>
      </w:r>
    </w:p>
    <w:p w:rsidR="005360DD" w:rsidRPr="005D0BEB" w:rsidRDefault="00D9328F" w:rsidP="00EF2710">
      <w:pPr>
        <w:autoSpaceDE w:val="0"/>
        <w:autoSpaceDN w:val="0"/>
        <w:adjustRightInd w:val="0"/>
        <w:spacing w:line="360" w:lineRule="auto"/>
        <w:ind w:firstLine="720"/>
        <w:rPr>
          <w:rFonts w:ascii="Traditional Arabic" w:hAnsi="Traditional Arabic" w:cs="Traditional Arabic"/>
          <w:sz w:val="36"/>
          <w:szCs w:val="36"/>
          <w:rtl/>
          <w:lang w:bidi="ar-EG"/>
        </w:rPr>
      </w:pPr>
      <w:r w:rsidRPr="005D0BEB">
        <w:rPr>
          <w:rFonts w:ascii="Traditional Arabic" w:hAnsi="Traditional Arabic" w:cs="Traditional Arabic"/>
          <w:sz w:val="36"/>
          <w:szCs w:val="36"/>
          <w:rtl/>
        </w:rPr>
        <w:t xml:space="preserve">وفيه خلاف بين العلماء فمنهم من منع ومنهم من أجاز وعلى الجواز أكثر الأئمة وجمهور العلماء </w:t>
      </w:r>
      <w:r w:rsidRPr="005D0BEB">
        <w:rPr>
          <w:rFonts w:ascii="Traditional Arabic" w:hAnsi="Traditional Arabic" w:cs="Traditional Arabic"/>
          <w:sz w:val="36"/>
          <w:szCs w:val="36"/>
          <w:rtl/>
          <w:lang w:bidi="ar-EG"/>
        </w:rPr>
        <w:t>(</w:t>
      </w:r>
      <w:r w:rsidRPr="005D0BEB">
        <w:rPr>
          <w:rStyle w:val="FootnoteReference"/>
          <w:rFonts w:ascii="Traditional Arabic" w:eastAsia="Batang" w:hAnsi="Traditional Arabic" w:cs="Traditional Arabic"/>
          <w:sz w:val="36"/>
          <w:szCs w:val="36"/>
          <w:rtl/>
          <w:lang w:bidi="ar-EG"/>
        </w:rPr>
        <w:footnoteReference w:id="47"/>
      </w:r>
      <w:r w:rsidRPr="005D0BEB">
        <w:rPr>
          <w:rFonts w:ascii="Traditional Arabic" w:hAnsi="Traditional Arabic" w:cs="Traditional Arabic"/>
          <w:sz w:val="36"/>
          <w:szCs w:val="36"/>
          <w:rtl/>
          <w:lang w:bidi="ar-EG"/>
        </w:rPr>
        <w:t>).</w:t>
      </w:r>
      <w:r w:rsidR="00E51EE4" w:rsidRPr="005D0BEB">
        <w:rPr>
          <w:rFonts w:ascii="Traditional Arabic" w:hAnsi="Traditional Arabic" w:cs="Traditional Arabic"/>
          <w:sz w:val="36"/>
          <w:szCs w:val="36"/>
          <w:rtl/>
          <w:lang w:bidi="ar-EG"/>
        </w:rPr>
        <w:t xml:space="preserve"> </w:t>
      </w:r>
    </w:p>
    <w:p w:rsidR="00E51EE4" w:rsidRPr="005D0BEB" w:rsidRDefault="0089159D" w:rsidP="00EF2710">
      <w:pPr>
        <w:autoSpaceDE w:val="0"/>
        <w:autoSpaceDN w:val="0"/>
        <w:adjustRightInd w:val="0"/>
        <w:spacing w:line="360" w:lineRule="auto"/>
        <w:ind w:firstLine="720"/>
        <w:rPr>
          <w:rFonts w:ascii="Traditional Arabic" w:hAnsi="Traditional Arabic" w:cs="Traditional Arabic"/>
          <w:sz w:val="36"/>
          <w:szCs w:val="36"/>
          <w:rtl/>
        </w:rPr>
      </w:pPr>
      <w:r>
        <w:rPr>
          <w:rFonts w:ascii="Traditional Arabic" w:hAnsi="Traditional Arabic" w:cs="Traditional Arabic"/>
          <w:sz w:val="36"/>
          <w:szCs w:val="36"/>
          <w:rtl/>
          <w:lang w:bidi="ar-EG"/>
        </w:rPr>
        <w:t xml:space="preserve">وقال </w:t>
      </w:r>
      <w:r>
        <w:rPr>
          <w:rFonts w:ascii="Traditional Arabic" w:hAnsi="Traditional Arabic" w:cs="Traditional Arabic" w:hint="cs"/>
          <w:sz w:val="36"/>
          <w:szCs w:val="36"/>
          <w:rtl/>
          <w:lang w:bidi="ar-EG"/>
        </w:rPr>
        <w:t>الكرمي</w:t>
      </w:r>
      <w:r w:rsidR="005360DD" w:rsidRPr="005D0BEB">
        <w:rPr>
          <w:rFonts w:ascii="Traditional Arabic" w:hAnsi="Traditional Arabic" w:cs="Traditional Arabic"/>
          <w:sz w:val="36"/>
          <w:szCs w:val="36"/>
          <w:rtl/>
          <w:lang w:bidi="ar-EG"/>
        </w:rPr>
        <w:t xml:space="preserve">: </w:t>
      </w:r>
      <w:r w:rsidR="00E51EE4" w:rsidRPr="005D0BEB">
        <w:rPr>
          <w:rFonts w:ascii="Traditional Arabic" w:hAnsi="Traditional Arabic" w:cs="Traditional Arabic"/>
          <w:sz w:val="36"/>
          <w:szCs w:val="36"/>
          <w:rtl/>
          <w:lang w:bidi="ar-EG"/>
        </w:rPr>
        <w:t>"</w:t>
      </w:r>
      <w:r w:rsidR="00E51EE4" w:rsidRPr="005D0BEB">
        <w:rPr>
          <w:rFonts w:ascii="Traditional Arabic" w:hAnsi="Traditional Arabic" w:cs="Traditional Arabic"/>
          <w:sz w:val="36"/>
          <w:szCs w:val="36"/>
          <w:rtl/>
        </w:rPr>
        <w:t>ولاأرى خلافا بين الفريقين لأن من أجاز نسخ السنة بالقرآن أطلق في السنة ومن منع قيد السنة المبينة للقرآن، ولا شك أن المبيّن للقرآن من السنّة لا ينسخ"</w:t>
      </w:r>
      <w:r w:rsidR="00E51EE4" w:rsidRPr="005D0BEB">
        <w:rPr>
          <w:rFonts w:ascii="Traditional Arabic" w:hAnsi="Traditional Arabic" w:cs="Traditional Arabic"/>
          <w:sz w:val="36"/>
          <w:szCs w:val="36"/>
          <w:rtl/>
          <w:lang w:bidi="ar-EG"/>
        </w:rPr>
        <w:t>(</w:t>
      </w:r>
      <w:r w:rsidR="00E51EE4" w:rsidRPr="005D0BEB">
        <w:rPr>
          <w:rStyle w:val="FootnoteReference"/>
          <w:rFonts w:ascii="Traditional Arabic" w:eastAsia="Batang" w:hAnsi="Traditional Arabic" w:cs="Traditional Arabic"/>
          <w:sz w:val="36"/>
          <w:szCs w:val="36"/>
          <w:rtl/>
          <w:lang w:bidi="ar-EG"/>
        </w:rPr>
        <w:footnoteReference w:id="48"/>
      </w:r>
      <w:r w:rsidR="00E51EE4" w:rsidRPr="005D0BEB">
        <w:rPr>
          <w:rFonts w:ascii="Traditional Arabic" w:hAnsi="Traditional Arabic" w:cs="Traditional Arabic"/>
          <w:sz w:val="36"/>
          <w:szCs w:val="36"/>
          <w:rtl/>
          <w:lang w:bidi="ar-EG"/>
        </w:rPr>
        <w:t>).</w:t>
      </w:r>
      <w:r w:rsidR="00E51EE4" w:rsidRPr="005D0BEB">
        <w:rPr>
          <w:rFonts w:ascii="Traditional Arabic" w:hAnsi="Traditional Arabic" w:cs="Traditional Arabic"/>
          <w:sz w:val="36"/>
          <w:szCs w:val="36"/>
          <w:rtl/>
        </w:rPr>
        <w:t xml:space="preserve"> </w:t>
      </w:r>
    </w:p>
    <w:p w:rsidR="00D9328F" w:rsidRPr="005D0BEB" w:rsidRDefault="00E51EE4" w:rsidP="00EF2710">
      <w:pPr>
        <w:autoSpaceDE w:val="0"/>
        <w:autoSpaceDN w:val="0"/>
        <w:adjustRightInd w:val="0"/>
        <w:spacing w:line="360" w:lineRule="auto"/>
        <w:rPr>
          <w:rFonts w:ascii="Traditional Arabic" w:hAnsi="Traditional Arabic" w:cs="Traditional Arabic"/>
          <w:sz w:val="36"/>
          <w:szCs w:val="36"/>
          <w:rtl/>
        </w:rPr>
      </w:pPr>
      <w:r w:rsidRPr="005D0BEB">
        <w:rPr>
          <w:rFonts w:ascii="Traditional Arabic" w:hAnsi="Traditional Arabic" w:cs="Traditional Arabic"/>
          <w:sz w:val="36"/>
          <w:szCs w:val="36"/>
          <w:rtl/>
        </w:rPr>
        <w:t xml:space="preserve"> </w:t>
      </w:r>
      <w:r w:rsidR="009B1399">
        <w:rPr>
          <w:rFonts w:ascii="Traditional Arabic" w:hAnsi="Traditional Arabic" w:cs="Traditional Arabic" w:hint="cs"/>
          <w:sz w:val="36"/>
          <w:szCs w:val="36"/>
          <w:rtl/>
        </w:rPr>
        <w:tab/>
      </w:r>
      <w:r w:rsidRPr="005D0BEB">
        <w:rPr>
          <w:rFonts w:ascii="Traditional Arabic" w:hAnsi="Traditional Arabic" w:cs="Traditional Arabic"/>
          <w:sz w:val="36"/>
          <w:szCs w:val="36"/>
          <w:rtl/>
        </w:rPr>
        <w:t>وهذا النوع</w:t>
      </w:r>
      <w:r w:rsidR="00436A64" w:rsidRPr="005D0BEB">
        <w:rPr>
          <w:rFonts w:ascii="Traditional Arabic" w:hAnsi="Traditional Arabic" w:cs="Traditional Arabic"/>
          <w:sz w:val="36"/>
          <w:szCs w:val="36"/>
          <w:rtl/>
        </w:rPr>
        <w:t xml:space="preserve"> أمر من الله تعالى لرسوله بالنسخ فيكون الله تعالى هو الآمر به والرسول هو الناسخ له فصار ذلك نسخ السنة بالكتاب </w:t>
      </w:r>
      <w:r w:rsidR="00436A64" w:rsidRPr="005D0BEB">
        <w:rPr>
          <w:rFonts w:ascii="Traditional Arabic" w:hAnsi="Traditional Arabic" w:cs="Traditional Arabic"/>
          <w:sz w:val="36"/>
          <w:szCs w:val="36"/>
          <w:rtl/>
          <w:lang w:bidi="ar-EG"/>
        </w:rPr>
        <w:t>(</w:t>
      </w:r>
      <w:r w:rsidR="00436A64" w:rsidRPr="005D0BEB">
        <w:rPr>
          <w:rStyle w:val="FootnoteReference"/>
          <w:rFonts w:ascii="Traditional Arabic" w:eastAsia="Batang" w:hAnsi="Traditional Arabic" w:cs="Traditional Arabic"/>
          <w:sz w:val="36"/>
          <w:szCs w:val="36"/>
          <w:rtl/>
          <w:lang w:bidi="ar-EG"/>
        </w:rPr>
        <w:footnoteReference w:id="49"/>
      </w:r>
      <w:r w:rsidR="00436A64" w:rsidRPr="005D0BEB">
        <w:rPr>
          <w:rFonts w:ascii="Traditional Arabic" w:hAnsi="Traditional Arabic" w:cs="Traditional Arabic"/>
          <w:sz w:val="36"/>
          <w:szCs w:val="36"/>
          <w:rtl/>
          <w:lang w:bidi="ar-EG"/>
        </w:rPr>
        <w:t>).</w:t>
      </w:r>
      <w:r w:rsidR="00436A64" w:rsidRPr="005D0BEB">
        <w:rPr>
          <w:rFonts w:ascii="Traditional Arabic" w:hAnsi="Traditional Arabic" w:cs="Traditional Arabic"/>
          <w:sz w:val="36"/>
          <w:szCs w:val="36"/>
          <w:rtl/>
        </w:rPr>
        <w:t xml:space="preserve"> </w:t>
      </w:r>
    </w:p>
    <w:p w:rsidR="0089159D" w:rsidRPr="0089159D" w:rsidRDefault="00A3761A" w:rsidP="0089159D">
      <w:pPr>
        <w:spacing w:line="360" w:lineRule="auto"/>
        <w:ind w:firstLine="720"/>
        <w:jc w:val="both"/>
        <w:rPr>
          <w:rFonts w:ascii="Traditional Arabic" w:hAnsi="Traditional Arabic" w:cs="Traditional Arabic"/>
          <w:sz w:val="36"/>
          <w:szCs w:val="36"/>
          <w:rtl/>
        </w:rPr>
      </w:pPr>
      <w:r w:rsidRPr="005D0BEB">
        <w:rPr>
          <w:rFonts w:ascii="Traditional Arabic" w:hAnsi="Traditional Arabic" w:cs="Traditional Arabic"/>
          <w:sz w:val="36"/>
          <w:szCs w:val="36"/>
          <w:rtl/>
        </w:rPr>
        <w:t>ومثاله: نسخ التوج</w:t>
      </w:r>
      <w:r w:rsidR="00B4623C" w:rsidRPr="005D0BEB">
        <w:rPr>
          <w:rFonts w:ascii="Traditional Arabic" w:hAnsi="Traditional Arabic" w:cs="Traditional Arabic"/>
          <w:sz w:val="36"/>
          <w:szCs w:val="36"/>
          <w:rtl/>
        </w:rPr>
        <w:t>ه إلى</w:t>
      </w:r>
      <w:r w:rsidR="00FC4A62" w:rsidRPr="005D0BEB">
        <w:rPr>
          <w:rFonts w:ascii="Traditional Arabic" w:hAnsi="Traditional Arabic" w:cs="Traditional Arabic"/>
          <w:sz w:val="36"/>
          <w:szCs w:val="36"/>
          <w:rtl/>
        </w:rPr>
        <w:t xml:space="preserve"> قبلة بيت المقدس، الذي كان ثابت</w:t>
      </w:r>
      <w:r w:rsidR="00B4623C" w:rsidRPr="005D0BEB">
        <w:rPr>
          <w:rFonts w:ascii="Traditional Arabic" w:hAnsi="Traditional Arabic" w:cs="Traditional Arabic"/>
          <w:sz w:val="36"/>
          <w:szCs w:val="36"/>
          <w:rtl/>
        </w:rPr>
        <w:t>ا بالسنة بقوله تعالى في (فَوَلِّ وَجْهَكَ شَطْرَ الْمَسْجِدِ الْحَرَامِ)</w:t>
      </w:r>
      <w:r w:rsidR="00B4623C" w:rsidRPr="005D0BEB">
        <w:rPr>
          <w:rFonts w:ascii="Traditional Arabic" w:hAnsi="Traditional Arabic" w:cs="Traditional Arabic"/>
          <w:sz w:val="36"/>
          <w:szCs w:val="36"/>
          <w:vertAlign w:val="superscript"/>
          <w:rtl/>
        </w:rPr>
        <w:t>(</w:t>
      </w:r>
      <w:r w:rsidR="00B4623C" w:rsidRPr="005D0BEB">
        <w:rPr>
          <w:rStyle w:val="FootnoteReference"/>
          <w:rFonts w:ascii="Traditional Arabic" w:hAnsi="Traditional Arabic" w:cs="Traditional Arabic"/>
          <w:sz w:val="36"/>
          <w:szCs w:val="36"/>
          <w:rtl/>
        </w:rPr>
        <w:footnoteReference w:id="50"/>
      </w:r>
      <w:r w:rsidR="00B4623C" w:rsidRPr="005D0BEB">
        <w:rPr>
          <w:rFonts w:ascii="Traditional Arabic" w:hAnsi="Traditional Arabic" w:cs="Traditional Arabic"/>
          <w:sz w:val="36"/>
          <w:szCs w:val="36"/>
          <w:vertAlign w:val="superscript"/>
          <w:rtl/>
        </w:rPr>
        <w:t>)</w:t>
      </w:r>
      <w:r w:rsidR="0079605F" w:rsidRPr="005D0BEB">
        <w:rPr>
          <w:rFonts w:ascii="Traditional Arabic" w:hAnsi="Traditional Arabic" w:cs="Traditional Arabic"/>
          <w:sz w:val="36"/>
          <w:szCs w:val="36"/>
          <w:rtl/>
        </w:rPr>
        <w:t xml:space="preserve"> ونسخ</w:t>
      </w:r>
      <w:r w:rsidR="00B4623C" w:rsidRPr="005D0BEB">
        <w:rPr>
          <w:rFonts w:ascii="Traditional Arabic" w:hAnsi="Traditional Arabic" w:cs="Traditional Arabic"/>
          <w:sz w:val="36"/>
          <w:szCs w:val="36"/>
          <w:rtl/>
        </w:rPr>
        <w:t xml:space="preserve"> وجوب صيام يوم عاشوراء الثابت بالسنة، بصوم رمضان في قوله تعالى: (فَمَنْ شَهِدَ مِنْكُمُ الشَّهْرَ</w:t>
      </w:r>
      <w:r w:rsidR="00B4623C" w:rsidRPr="005D0BEB">
        <w:rPr>
          <w:rFonts w:ascii="Traditional Arabic" w:hAnsi="Traditional Arabic" w:cs="Traditional Arabic"/>
          <w:sz w:val="36"/>
          <w:szCs w:val="36"/>
        </w:rPr>
        <w:t xml:space="preserve"> </w:t>
      </w:r>
      <w:r w:rsidR="00B4623C" w:rsidRPr="005D0BEB">
        <w:rPr>
          <w:rFonts w:ascii="Traditional Arabic" w:hAnsi="Traditional Arabic" w:cs="Traditional Arabic"/>
          <w:sz w:val="36"/>
          <w:szCs w:val="36"/>
          <w:rtl/>
        </w:rPr>
        <w:t>فَلْيَصُمْهُ)</w:t>
      </w:r>
      <w:r w:rsidR="00B4623C" w:rsidRPr="005D0BEB">
        <w:rPr>
          <w:rFonts w:ascii="Traditional Arabic" w:hAnsi="Traditional Arabic" w:cs="Traditional Arabic"/>
          <w:sz w:val="36"/>
          <w:szCs w:val="36"/>
          <w:vertAlign w:val="superscript"/>
          <w:rtl/>
        </w:rPr>
        <w:t xml:space="preserve"> (</w:t>
      </w:r>
      <w:r w:rsidR="00B4623C" w:rsidRPr="005D0BEB">
        <w:rPr>
          <w:rStyle w:val="FootnoteReference"/>
          <w:rFonts w:ascii="Traditional Arabic" w:hAnsi="Traditional Arabic" w:cs="Traditional Arabic"/>
          <w:sz w:val="36"/>
          <w:szCs w:val="36"/>
          <w:rtl/>
        </w:rPr>
        <w:footnoteReference w:id="51"/>
      </w:r>
      <w:r w:rsidR="00B4623C" w:rsidRPr="005D0BEB">
        <w:rPr>
          <w:rFonts w:ascii="Traditional Arabic" w:hAnsi="Traditional Arabic" w:cs="Traditional Arabic"/>
          <w:sz w:val="36"/>
          <w:szCs w:val="36"/>
          <w:vertAlign w:val="superscript"/>
          <w:rtl/>
        </w:rPr>
        <w:t>)</w:t>
      </w:r>
      <w:r w:rsidR="00B22FC5" w:rsidRPr="005D0BEB">
        <w:rPr>
          <w:rFonts w:ascii="Traditional Arabic" w:hAnsi="Traditional Arabic" w:cs="Traditional Arabic" w:hint="cs"/>
          <w:sz w:val="36"/>
          <w:szCs w:val="36"/>
          <w:vertAlign w:val="superscript"/>
          <w:rtl/>
          <w:lang w:bidi="ar-EG"/>
        </w:rPr>
        <w:t>.</w:t>
      </w:r>
    </w:p>
    <w:p w:rsidR="00A3761A" w:rsidRPr="005D0BEB" w:rsidRDefault="00A3761A" w:rsidP="00EF2710">
      <w:pPr>
        <w:spacing w:before="240" w:line="360" w:lineRule="auto"/>
        <w:jc w:val="both"/>
        <w:rPr>
          <w:rFonts w:ascii="Traditional Arabic" w:hAnsi="Traditional Arabic" w:cs="Traditional Arabic"/>
          <w:b/>
          <w:bCs/>
          <w:sz w:val="36"/>
          <w:szCs w:val="36"/>
          <w:rtl/>
        </w:rPr>
      </w:pPr>
      <w:r w:rsidRPr="005D0BEB">
        <w:rPr>
          <w:rFonts w:ascii="Traditional Arabic" w:hAnsi="Traditional Arabic" w:cs="Traditional Arabic"/>
          <w:b/>
          <w:bCs/>
          <w:sz w:val="36"/>
          <w:szCs w:val="36"/>
          <w:rtl/>
        </w:rPr>
        <w:t xml:space="preserve"> النوع الثالث:نسخ</w:t>
      </w:r>
      <w:r w:rsidR="00B4623C" w:rsidRPr="005D0BEB">
        <w:rPr>
          <w:rFonts w:ascii="Traditional Arabic" w:hAnsi="Traditional Arabic" w:cs="Traditional Arabic"/>
          <w:b/>
          <w:bCs/>
          <w:sz w:val="36"/>
          <w:szCs w:val="36"/>
          <w:rtl/>
        </w:rPr>
        <w:t xml:space="preserve"> السنة بالسنة: </w:t>
      </w:r>
    </w:p>
    <w:p w:rsidR="0089159D" w:rsidRDefault="00436A64" w:rsidP="0089159D">
      <w:pPr>
        <w:spacing w:before="240" w:line="360" w:lineRule="auto"/>
        <w:ind w:firstLine="720"/>
        <w:jc w:val="both"/>
        <w:rPr>
          <w:rFonts w:ascii="Traditional Arabic" w:hAnsi="Traditional Arabic" w:cs="Traditional Arabic"/>
          <w:sz w:val="36"/>
          <w:szCs w:val="36"/>
          <w:rtl/>
        </w:rPr>
      </w:pPr>
      <w:r w:rsidRPr="005D0BEB">
        <w:rPr>
          <w:rFonts w:ascii="Traditional Arabic" w:hAnsi="Traditional Arabic" w:cs="Traditional Arabic"/>
          <w:sz w:val="36"/>
          <w:szCs w:val="36"/>
          <w:rtl/>
        </w:rPr>
        <w:t xml:space="preserve">يتم هذا الأمر من الله تعالى حيث يوحي إلى رسوله صلى الله عليه وسلم بما يخفيه عن أمته ، فإذا أراد نسخ ما سنه الرسول صلى الله عليه وسلم أعلمه به حتى يظهر نسخه ثم يرد الكتاب بنسخه تأكيدا لنسخ رسوله </w:t>
      </w:r>
      <w:r w:rsidR="0089159D">
        <w:rPr>
          <w:rFonts w:ascii="Traditional Arabic" w:hAnsi="Traditional Arabic" w:cs="Traditional Arabic" w:hint="cs"/>
          <w:sz w:val="36"/>
          <w:szCs w:val="36"/>
          <w:rtl/>
        </w:rPr>
        <w:t>صلى الله عليه وسلم.</w:t>
      </w:r>
    </w:p>
    <w:p w:rsidR="00436A64" w:rsidRPr="005D0BEB" w:rsidRDefault="00436A64" w:rsidP="0089159D">
      <w:pPr>
        <w:spacing w:before="240" w:line="360" w:lineRule="auto"/>
        <w:ind w:firstLine="720"/>
        <w:jc w:val="both"/>
        <w:rPr>
          <w:rFonts w:ascii="Traditional Arabic" w:hAnsi="Traditional Arabic" w:cs="Traditional Arabic"/>
          <w:sz w:val="36"/>
          <w:szCs w:val="36"/>
          <w:rtl/>
        </w:rPr>
      </w:pPr>
      <w:r w:rsidRPr="005D0BEB">
        <w:rPr>
          <w:rFonts w:ascii="Traditional Arabic" w:hAnsi="Traditional Arabic" w:cs="Traditional Arabic"/>
          <w:sz w:val="36"/>
          <w:szCs w:val="36"/>
          <w:rtl/>
        </w:rPr>
        <w:lastRenderedPageBreak/>
        <w:t>فصار ذلك نسخ السنة بالسنة</w:t>
      </w:r>
      <w:r w:rsidRPr="005D0BEB">
        <w:rPr>
          <w:rFonts w:ascii="Traditional Arabic" w:hAnsi="Traditional Arabic" w:cs="Traditional Arabic"/>
          <w:sz w:val="36"/>
          <w:szCs w:val="36"/>
          <w:rtl/>
          <w:lang w:bidi="ar-EG"/>
        </w:rPr>
        <w:t>(</w:t>
      </w:r>
      <w:r w:rsidRPr="005D0BEB">
        <w:rPr>
          <w:rStyle w:val="FootnoteReference"/>
          <w:rFonts w:ascii="Traditional Arabic" w:eastAsia="Batang" w:hAnsi="Traditional Arabic" w:cs="Traditional Arabic"/>
          <w:sz w:val="36"/>
          <w:szCs w:val="36"/>
          <w:rtl/>
          <w:lang w:bidi="ar-EG"/>
        </w:rPr>
        <w:footnoteReference w:id="52"/>
      </w:r>
      <w:r w:rsidRPr="005D0BEB">
        <w:rPr>
          <w:rFonts w:ascii="Traditional Arabic" w:hAnsi="Traditional Arabic" w:cs="Traditional Arabic"/>
          <w:sz w:val="36"/>
          <w:szCs w:val="36"/>
          <w:rtl/>
          <w:lang w:bidi="ar-EG"/>
        </w:rPr>
        <w:t>).</w:t>
      </w:r>
      <w:r w:rsidRPr="005D0BEB">
        <w:rPr>
          <w:rFonts w:ascii="Traditional Arabic" w:hAnsi="Traditional Arabic" w:cs="Traditional Arabic"/>
          <w:sz w:val="36"/>
          <w:szCs w:val="36"/>
          <w:rtl/>
        </w:rPr>
        <w:t xml:space="preserve"> </w:t>
      </w:r>
    </w:p>
    <w:p w:rsidR="003427CD" w:rsidRPr="005D0BEB" w:rsidRDefault="00E51EE4" w:rsidP="00EF2710">
      <w:pPr>
        <w:spacing w:before="240" w:line="360" w:lineRule="auto"/>
        <w:jc w:val="both"/>
        <w:rPr>
          <w:rFonts w:ascii="Traditional Arabic" w:hAnsi="Traditional Arabic" w:cs="Traditional Arabic"/>
          <w:sz w:val="36"/>
          <w:szCs w:val="36"/>
          <w:rtl/>
        </w:rPr>
      </w:pPr>
      <w:r w:rsidRPr="005D0BEB">
        <w:rPr>
          <w:rFonts w:ascii="Traditional Arabic" w:hAnsi="Traditional Arabic" w:cs="Traditional Arabic"/>
          <w:sz w:val="36"/>
          <w:szCs w:val="36"/>
          <w:rtl/>
        </w:rPr>
        <w:t>ومثال ذلك</w:t>
      </w:r>
      <w:r w:rsidR="00B4623C" w:rsidRPr="005D0BEB">
        <w:rPr>
          <w:rFonts w:ascii="Traditional Arabic" w:hAnsi="Traditional Arabic" w:cs="Traditional Arabic"/>
          <w:sz w:val="36"/>
          <w:szCs w:val="36"/>
          <w:rtl/>
        </w:rPr>
        <w:t xml:space="preserve"> نسخ جواز نكاح المت</w:t>
      </w:r>
      <w:r w:rsidRPr="005D0BEB">
        <w:rPr>
          <w:rFonts w:ascii="Traditional Arabic" w:hAnsi="Traditional Arabic" w:cs="Traditional Arabic"/>
          <w:sz w:val="36"/>
          <w:szCs w:val="36"/>
          <w:rtl/>
        </w:rPr>
        <w:t>عة، الذي كان جائزا أولا</w:t>
      </w:r>
      <w:r w:rsidR="00436A64" w:rsidRPr="005D0BEB">
        <w:rPr>
          <w:rFonts w:ascii="Traditional Arabic" w:hAnsi="Traditional Arabic" w:cs="Traditional Arabic"/>
          <w:sz w:val="36"/>
          <w:szCs w:val="36"/>
          <w:rtl/>
        </w:rPr>
        <w:t>، ثم ن</w:t>
      </w:r>
      <w:r w:rsidRPr="005D0BEB">
        <w:rPr>
          <w:rFonts w:ascii="Traditional Arabic" w:hAnsi="Traditional Arabic" w:cs="Traditional Arabic"/>
          <w:sz w:val="36"/>
          <w:szCs w:val="36"/>
          <w:rtl/>
        </w:rPr>
        <w:t>سخ فيما بعد،</w:t>
      </w:r>
      <w:r w:rsidR="00B4623C" w:rsidRPr="005D0BEB">
        <w:rPr>
          <w:rFonts w:ascii="Traditional Arabic" w:hAnsi="Traditional Arabic" w:cs="Traditional Arabic"/>
          <w:sz w:val="36"/>
          <w:szCs w:val="36"/>
          <w:rtl/>
        </w:rPr>
        <w:t xml:space="preserve"> فعن إياس بن سلمة عن أبيه، قال: "رخص رسول الله صلى الله عليه وسلم عام أوطاس في المتعة ثم نهى عنها" </w:t>
      </w:r>
      <w:r w:rsidR="00B4623C" w:rsidRPr="005D0BEB">
        <w:rPr>
          <w:rFonts w:ascii="Traditional Arabic" w:hAnsi="Traditional Arabic" w:cs="Traditional Arabic"/>
          <w:sz w:val="36"/>
          <w:szCs w:val="36"/>
          <w:vertAlign w:val="superscript"/>
          <w:rtl/>
        </w:rPr>
        <w:t>(</w:t>
      </w:r>
      <w:r w:rsidR="00B4623C" w:rsidRPr="005D0BEB">
        <w:rPr>
          <w:rStyle w:val="FootnoteReference"/>
          <w:rFonts w:ascii="Traditional Arabic" w:hAnsi="Traditional Arabic" w:cs="Traditional Arabic"/>
          <w:sz w:val="36"/>
          <w:szCs w:val="36"/>
          <w:rtl/>
        </w:rPr>
        <w:footnoteReference w:id="53"/>
      </w:r>
      <w:r w:rsidR="00B4623C" w:rsidRPr="005D0BEB">
        <w:rPr>
          <w:rFonts w:ascii="Traditional Arabic" w:hAnsi="Traditional Arabic" w:cs="Traditional Arabic"/>
          <w:sz w:val="36"/>
          <w:szCs w:val="36"/>
          <w:vertAlign w:val="superscript"/>
          <w:rtl/>
        </w:rPr>
        <w:t>)</w:t>
      </w:r>
      <w:r w:rsidR="00B4623C" w:rsidRPr="005D0BEB">
        <w:rPr>
          <w:rFonts w:ascii="Traditional Arabic" w:hAnsi="Traditional Arabic" w:cs="Traditional Arabic"/>
          <w:sz w:val="36"/>
          <w:szCs w:val="36"/>
        </w:rPr>
        <w:t>.</w:t>
      </w:r>
    </w:p>
    <w:p w:rsidR="00A3761A" w:rsidRPr="005D0BEB" w:rsidRDefault="00B4623C" w:rsidP="00EF2710">
      <w:pPr>
        <w:spacing w:before="240" w:line="360" w:lineRule="auto"/>
        <w:jc w:val="both"/>
        <w:rPr>
          <w:rFonts w:ascii="Traditional Arabic" w:hAnsi="Traditional Arabic" w:cs="Traditional Arabic"/>
          <w:sz w:val="36"/>
          <w:szCs w:val="36"/>
          <w:rtl/>
        </w:rPr>
      </w:pPr>
      <w:r w:rsidRPr="005D0BEB">
        <w:rPr>
          <w:rFonts w:ascii="Traditional Arabic" w:hAnsi="Traditional Arabic" w:cs="Traditional Arabic"/>
          <w:b/>
          <w:bCs/>
          <w:sz w:val="36"/>
          <w:szCs w:val="36"/>
          <w:rtl/>
        </w:rPr>
        <w:t xml:space="preserve"> النوع الرابع:نسخ القرآن بالسنة: </w:t>
      </w:r>
    </w:p>
    <w:p w:rsidR="00A3761A" w:rsidRPr="005D0BEB" w:rsidRDefault="0089159D" w:rsidP="0089159D">
      <w:pPr>
        <w:spacing w:before="240" w:line="360" w:lineRule="auto"/>
        <w:ind w:firstLine="720"/>
        <w:jc w:val="both"/>
        <w:rPr>
          <w:rFonts w:ascii="Traditional Arabic" w:hAnsi="Traditional Arabic" w:cs="Traditional Arabic"/>
          <w:sz w:val="36"/>
          <w:szCs w:val="36"/>
          <w:rtl/>
        </w:rPr>
      </w:pPr>
      <w:r>
        <w:rPr>
          <w:rFonts w:ascii="Traditional Arabic" w:hAnsi="Traditional Arabic" w:cs="Traditional Arabic"/>
          <w:sz w:val="36"/>
          <w:szCs w:val="36"/>
          <w:rtl/>
        </w:rPr>
        <w:t>ومثال ذلك في قوله عز وجل</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w:t>
      </w:r>
      <w:r w:rsidR="00B4623C" w:rsidRPr="005D0BEB">
        <w:rPr>
          <w:rFonts w:ascii="Traditional Arabic" w:hAnsi="Traditional Arabic" w:cs="Traditional Arabic"/>
          <w:sz w:val="36"/>
          <w:szCs w:val="36"/>
          <w:rtl/>
        </w:rPr>
        <w:t>كُتِبَ عَلَيْكُمْ إِذَا حَضَرَ أَحَدَكُمُ الْمَوْتُ إِنْ تَرَكَ خَيْرًا الْوَصِيَّةُ لِلْوَالِدَيْنِ وَالْأَقْرَبِينَ بِالْمَعْرُوفِ حَقًّا عَلَى الْمُتَّقِينَ</w:t>
      </w:r>
      <w:r>
        <w:rPr>
          <w:rFonts w:ascii="Traditional Arabic" w:hAnsi="Traditional Arabic" w:cs="Traditional Arabic" w:hint="cs"/>
          <w:sz w:val="36"/>
          <w:szCs w:val="36"/>
          <w:rtl/>
        </w:rPr>
        <w:t>}</w:t>
      </w:r>
      <w:r w:rsidR="00B4623C" w:rsidRPr="005D0BEB">
        <w:rPr>
          <w:rFonts w:ascii="Traditional Arabic" w:hAnsi="Traditional Arabic" w:cs="Traditional Arabic"/>
          <w:sz w:val="36"/>
          <w:szCs w:val="36"/>
          <w:vertAlign w:val="superscript"/>
          <w:rtl/>
        </w:rPr>
        <w:t>(</w:t>
      </w:r>
      <w:r w:rsidR="00B4623C" w:rsidRPr="005D0BEB">
        <w:rPr>
          <w:rStyle w:val="FootnoteReference"/>
          <w:rFonts w:ascii="Traditional Arabic" w:hAnsi="Traditional Arabic" w:cs="Traditional Arabic"/>
          <w:sz w:val="36"/>
          <w:szCs w:val="36"/>
          <w:rtl/>
        </w:rPr>
        <w:footnoteReference w:id="54"/>
      </w:r>
      <w:r w:rsidR="00B4623C" w:rsidRPr="005D0BEB">
        <w:rPr>
          <w:rFonts w:ascii="Traditional Arabic" w:hAnsi="Traditional Arabic" w:cs="Traditional Arabic"/>
          <w:sz w:val="36"/>
          <w:szCs w:val="36"/>
          <w:vertAlign w:val="superscript"/>
          <w:rtl/>
        </w:rPr>
        <w:t>)</w:t>
      </w:r>
      <w:r w:rsidR="00FC4A62" w:rsidRPr="005D0BEB">
        <w:rPr>
          <w:rFonts w:ascii="Traditional Arabic" w:hAnsi="Traditional Arabic" w:cs="Traditional Arabic"/>
          <w:sz w:val="36"/>
          <w:szCs w:val="36"/>
          <w:rtl/>
        </w:rPr>
        <w:t>. حيث ن</w:t>
      </w:r>
      <w:r>
        <w:rPr>
          <w:rFonts w:ascii="Traditional Arabic" w:hAnsi="Traditional Arabic" w:cs="Traditional Arabic"/>
          <w:sz w:val="36"/>
          <w:szCs w:val="36"/>
          <w:rtl/>
        </w:rPr>
        <w:t>سخ</w:t>
      </w:r>
      <w:r>
        <w:rPr>
          <w:rFonts w:ascii="Traditional Arabic" w:hAnsi="Traditional Arabic" w:cs="Traditional Arabic" w:hint="cs"/>
          <w:sz w:val="36"/>
          <w:szCs w:val="36"/>
          <w:rtl/>
        </w:rPr>
        <w:t>ت الوصيىة للوالدين</w:t>
      </w:r>
      <w:r>
        <w:rPr>
          <w:rFonts w:ascii="Traditional Arabic" w:hAnsi="Traditional Arabic" w:cs="Traditional Arabic"/>
          <w:sz w:val="36"/>
          <w:szCs w:val="36"/>
          <w:rtl/>
        </w:rPr>
        <w:t xml:space="preserve"> ب</w:t>
      </w:r>
      <w:r>
        <w:rPr>
          <w:rFonts w:ascii="Traditional Arabic" w:hAnsi="Traditional Arabic" w:cs="Traditional Arabic" w:hint="cs"/>
          <w:sz w:val="36"/>
          <w:szCs w:val="36"/>
          <w:rtl/>
        </w:rPr>
        <w:t>ح</w:t>
      </w:r>
      <w:r w:rsidR="00B4623C" w:rsidRPr="005D0BEB">
        <w:rPr>
          <w:rFonts w:ascii="Traditional Arabic" w:hAnsi="Traditional Arabic" w:cs="Traditional Arabic"/>
          <w:sz w:val="36"/>
          <w:szCs w:val="36"/>
          <w:rtl/>
        </w:rPr>
        <w:t>ديث رسول الله  صلى الله عليه وسلم</w:t>
      </w:r>
      <w:r w:rsidR="00BF01D8">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الذي قاله</w:t>
      </w:r>
      <w:r>
        <w:rPr>
          <w:rFonts w:ascii="Traditional Arabic" w:hAnsi="Traditional Arabic" w:cs="Traditional Arabic"/>
          <w:sz w:val="36"/>
          <w:szCs w:val="36"/>
          <w:rtl/>
        </w:rPr>
        <w:t xml:space="preserve"> في خطب</w:t>
      </w:r>
      <w:r>
        <w:rPr>
          <w:rFonts w:ascii="Traditional Arabic" w:hAnsi="Traditional Arabic" w:cs="Traditional Arabic" w:hint="cs"/>
          <w:sz w:val="36"/>
          <w:szCs w:val="36"/>
          <w:rtl/>
        </w:rPr>
        <w:t xml:space="preserve">ة </w:t>
      </w:r>
      <w:r w:rsidR="00BF01D8">
        <w:rPr>
          <w:rFonts w:ascii="Traditional Arabic" w:hAnsi="Traditional Arabic" w:cs="Traditional Arabic"/>
          <w:sz w:val="36"/>
          <w:szCs w:val="36"/>
          <w:rtl/>
        </w:rPr>
        <w:t>عام حجة الود</w:t>
      </w:r>
      <w:r w:rsidR="00BF01D8">
        <w:rPr>
          <w:rFonts w:ascii="Traditional Arabic" w:hAnsi="Traditional Arabic" w:cs="Traditional Arabic" w:hint="cs"/>
          <w:sz w:val="36"/>
          <w:szCs w:val="36"/>
          <w:rtl/>
        </w:rPr>
        <w:t>ا</w:t>
      </w:r>
      <w:r w:rsidR="00B4623C" w:rsidRPr="005D0BEB">
        <w:rPr>
          <w:rFonts w:ascii="Traditional Arabic" w:hAnsi="Traditional Arabic" w:cs="Traditional Arabic"/>
          <w:sz w:val="36"/>
          <w:szCs w:val="36"/>
          <w:rtl/>
        </w:rPr>
        <w:t>ع</w:t>
      </w:r>
      <w:r w:rsidR="00BF01D8">
        <w:rPr>
          <w:rFonts w:ascii="Traditional Arabic" w:hAnsi="Traditional Arabic" w:cs="Traditional Arabic" w:hint="cs"/>
          <w:sz w:val="36"/>
          <w:szCs w:val="36"/>
          <w:rtl/>
        </w:rPr>
        <w:t>: "</w:t>
      </w:r>
      <w:r w:rsidR="00B4623C" w:rsidRPr="005D0BEB">
        <w:rPr>
          <w:rFonts w:ascii="Traditional Arabic" w:hAnsi="Traditional Arabic" w:cs="Traditional Arabic"/>
          <w:sz w:val="36"/>
          <w:szCs w:val="36"/>
          <w:rtl/>
        </w:rPr>
        <w:t xml:space="preserve">إن الله تبارك وتعالى، قد أعطى كل ذي حق حقه، فلا وصية لوارث" </w:t>
      </w:r>
      <w:r w:rsidR="00B4623C" w:rsidRPr="005D0BEB">
        <w:rPr>
          <w:rFonts w:ascii="Traditional Arabic" w:hAnsi="Traditional Arabic" w:cs="Traditional Arabic"/>
          <w:sz w:val="36"/>
          <w:szCs w:val="36"/>
          <w:vertAlign w:val="superscript"/>
          <w:rtl/>
        </w:rPr>
        <w:t>(</w:t>
      </w:r>
      <w:r w:rsidR="00B4623C" w:rsidRPr="005D0BEB">
        <w:rPr>
          <w:rStyle w:val="FootnoteReference"/>
          <w:rFonts w:ascii="Traditional Arabic" w:hAnsi="Traditional Arabic" w:cs="Traditional Arabic"/>
          <w:sz w:val="36"/>
          <w:szCs w:val="36"/>
          <w:rtl/>
        </w:rPr>
        <w:footnoteReference w:id="55"/>
      </w:r>
      <w:r w:rsidR="00B4623C" w:rsidRPr="005D0BEB">
        <w:rPr>
          <w:rFonts w:ascii="Traditional Arabic" w:hAnsi="Traditional Arabic" w:cs="Traditional Arabic"/>
          <w:sz w:val="36"/>
          <w:szCs w:val="36"/>
          <w:vertAlign w:val="superscript"/>
          <w:rtl/>
        </w:rPr>
        <w:t>)</w:t>
      </w:r>
      <w:r w:rsidR="00B4623C" w:rsidRPr="005D0BEB">
        <w:rPr>
          <w:rFonts w:ascii="Traditional Arabic" w:hAnsi="Traditional Arabic" w:cs="Traditional Arabic"/>
          <w:sz w:val="36"/>
          <w:szCs w:val="36"/>
          <w:rtl/>
        </w:rPr>
        <w:t xml:space="preserve">. </w:t>
      </w:r>
    </w:p>
    <w:p w:rsidR="008C7AB0" w:rsidRDefault="00A3761A" w:rsidP="00EF2710">
      <w:pPr>
        <w:spacing w:before="240" w:line="360" w:lineRule="auto"/>
        <w:jc w:val="center"/>
        <w:rPr>
          <w:rFonts w:ascii="Traditional Arabic" w:hAnsi="Traditional Arabic" w:cs="Traditional Arabic"/>
          <w:b/>
          <w:bCs/>
          <w:sz w:val="36"/>
          <w:szCs w:val="36"/>
          <w:u w:val="single"/>
          <w:rtl/>
        </w:rPr>
      </w:pPr>
      <w:r w:rsidRPr="005D0BEB">
        <w:rPr>
          <w:rFonts w:ascii="Traditional Arabic" w:hAnsi="Traditional Arabic" w:cs="Traditional Arabic"/>
          <w:sz w:val="36"/>
          <w:szCs w:val="36"/>
          <w:rtl/>
        </w:rPr>
        <w:br w:type="page"/>
      </w:r>
    </w:p>
    <w:p w:rsidR="008C7AB0" w:rsidRDefault="008C7AB0" w:rsidP="00EF2710">
      <w:pPr>
        <w:spacing w:before="240" w:line="360" w:lineRule="auto"/>
        <w:jc w:val="center"/>
        <w:rPr>
          <w:rFonts w:ascii="Traditional Arabic" w:hAnsi="Traditional Arabic" w:cs="Traditional Arabic"/>
          <w:b/>
          <w:bCs/>
          <w:sz w:val="36"/>
          <w:szCs w:val="36"/>
          <w:u w:val="single"/>
          <w:rtl/>
        </w:rPr>
      </w:pPr>
    </w:p>
    <w:p w:rsidR="00B4623C" w:rsidRPr="005D0BEB" w:rsidRDefault="00B4623C" w:rsidP="00EF2710">
      <w:pPr>
        <w:spacing w:before="240" w:line="360" w:lineRule="auto"/>
        <w:jc w:val="center"/>
        <w:rPr>
          <w:rFonts w:ascii="Traditional Arabic" w:hAnsi="Traditional Arabic" w:cs="Traditional Arabic"/>
          <w:sz w:val="36"/>
          <w:szCs w:val="36"/>
          <w:u w:val="single"/>
          <w:rtl/>
        </w:rPr>
      </w:pPr>
      <w:r w:rsidRPr="005D0BEB">
        <w:rPr>
          <w:rFonts w:ascii="Traditional Arabic" w:hAnsi="Traditional Arabic" w:cs="Traditional Arabic"/>
          <w:b/>
          <w:bCs/>
          <w:sz w:val="36"/>
          <w:szCs w:val="36"/>
          <w:u w:val="single"/>
          <w:rtl/>
        </w:rPr>
        <w:t>المطلب الثاني: موقف العلماء من أنواع النسخ المختلفة</w:t>
      </w:r>
    </w:p>
    <w:p w:rsidR="00B4623C" w:rsidRPr="005D0BEB" w:rsidRDefault="00B4623C" w:rsidP="00EF2710">
      <w:pPr>
        <w:spacing w:before="240" w:line="360" w:lineRule="auto"/>
        <w:ind w:firstLine="720"/>
        <w:jc w:val="both"/>
        <w:rPr>
          <w:rFonts w:ascii="Traditional Arabic" w:hAnsi="Traditional Arabic" w:cs="Traditional Arabic"/>
          <w:sz w:val="36"/>
          <w:szCs w:val="36"/>
          <w:rtl/>
        </w:rPr>
      </w:pPr>
      <w:r w:rsidRPr="005D0BEB">
        <w:rPr>
          <w:rFonts w:ascii="Traditional Arabic" w:hAnsi="Traditional Arabic" w:cs="Traditional Arabic"/>
          <w:sz w:val="36"/>
          <w:szCs w:val="36"/>
          <w:rtl/>
        </w:rPr>
        <w:t>تقدم أن أنواع  النسخ أربعة، وهذه الأربعة بعضها محل اتفاق بين العلماء، وبعضها متنازع فيه،، وللوقوف على موقف العلماء من تلك الأنواع من حيث الجواز وعدمه، يجد ر بنا أن نحرر محل النزاع على النحو التالي:</w:t>
      </w:r>
    </w:p>
    <w:p w:rsidR="00B4623C" w:rsidRPr="005D0BEB" w:rsidRDefault="00B4623C" w:rsidP="00EF2710">
      <w:pPr>
        <w:spacing w:before="240" w:line="360" w:lineRule="auto"/>
        <w:jc w:val="both"/>
        <w:rPr>
          <w:rFonts w:ascii="Traditional Arabic" w:hAnsi="Traditional Arabic" w:cs="Traditional Arabic"/>
          <w:b/>
          <w:bCs/>
          <w:sz w:val="36"/>
          <w:szCs w:val="36"/>
          <w:u w:val="single"/>
          <w:rtl/>
        </w:rPr>
      </w:pPr>
      <w:r w:rsidRPr="005D0BEB">
        <w:rPr>
          <w:rFonts w:ascii="Traditional Arabic" w:hAnsi="Traditional Arabic" w:cs="Traditional Arabic"/>
          <w:b/>
          <w:bCs/>
          <w:sz w:val="36"/>
          <w:szCs w:val="36"/>
          <w:u w:val="single"/>
          <w:rtl/>
        </w:rPr>
        <w:t xml:space="preserve"> تحرير محل النزاع في النسخ:</w:t>
      </w:r>
    </w:p>
    <w:p w:rsidR="00B4623C" w:rsidRPr="005D0BEB" w:rsidRDefault="00B4623C" w:rsidP="00EF2710">
      <w:pPr>
        <w:spacing w:before="240" w:line="360" w:lineRule="auto"/>
        <w:ind w:firstLine="720"/>
        <w:jc w:val="both"/>
        <w:rPr>
          <w:rFonts w:ascii="Traditional Arabic" w:hAnsi="Traditional Arabic" w:cs="Traditional Arabic"/>
          <w:sz w:val="36"/>
          <w:szCs w:val="36"/>
          <w:rtl/>
        </w:rPr>
      </w:pPr>
      <w:r w:rsidRPr="005D0BEB">
        <w:rPr>
          <w:rFonts w:ascii="Traditional Arabic" w:hAnsi="Traditional Arabic" w:cs="Traditional Arabic"/>
          <w:sz w:val="36"/>
          <w:szCs w:val="36"/>
          <w:rtl/>
        </w:rPr>
        <w:t>لا خلاف بين الأصوليين القائلين بالنسخ في جواز وقوع نسخ الكتاب بالكتاب، والسنة المتواترة بالسنة المتواترة، والآحاد بالآحاد</w:t>
      </w:r>
      <w:r w:rsidRPr="005D0BEB">
        <w:rPr>
          <w:rFonts w:ascii="Traditional Arabic" w:hAnsi="Traditional Arabic" w:cs="Traditional Arabic"/>
          <w:sz w:val="36"/>
          <w:szCs w:val="36"/>
          <w:vertAlign w:val="superscript"/>
          <w:rtl/>
        </w:rPr>
        <w:t>(</w:t>
      </w:r>
      <w:r w:rsidRPr="005D0BEB">
        <w:rPr>
          <w:rStyle w:val="FootnoteReference"/>
          <w:rFonts w:ascii="Traditional Arabic" w:hAnsi="Traditional Arabic" w:cs="Traditional Arabic"/>
          <w:sz w:val="36"/>
          <w:szCs w:val="36"/>
          <w:rtl/>
        </w:rPr>
        <w:footnoteReference w:id="56"/>
      </w:r>
      <w:r w:rsidRPr="005D0BEB">
        <w:rPr>
          <w:rFonts w:ascii="Traditional Arabic" w:hAnsi="Traditional Arabic" w:cs="Traditional Arabic"/>
          <w:sz w:val="36"/>
          <w:szCs w:val="36"/>
          <w:vertAlign w:val="superscript"/>
          <w:rtl/>
        </w:rPr>
        <w:t>)</w:t>
      </w:r>
      <w:r w:rsidRPr="005D0BEB">
        <w:rPr>
          <w:rFonts w:ascii="Traditional Arabic" w:hAnsi="Traditional Arabic" w:cs="Traditional Arabic"/>
          <w:sz w:val="36"/>
          <w:szCs w:val="36"/>
          <w:vertAlign w:val="superscript"/>
          <w:rtl/>
          <w:lang w:bidi="ar-EG"/>
        </w:rPr>
        <w:t>.</w:t>
      </w:r>
      <w:r w:rsidRPr="005D0BEB">
        <w:rPr>
          <w:rFonts w:ascii="Traditional Arabic" w:hAnsi="Traditional Arabic" w:cs="Traditional Arabic"/>
          <w:sz w:val="36"/>
          <w:szCs w:val="36"/>
          <w:rtl/>
        </w:rPr>
        <w:t xml:space="preserve"> </w:t>
      </w:r>
    </w:p>
    <w:p w:rsidR="00B4623C" w:rsidRPr="005D0BEB" w:rsidRDefault="00B4623C" w:rsidP="00EF2710">
      <w:pPr>
        <w:spacing w:before="240" w:line="360" w:lineRule="auto"/>
        <w:ind w:firstLine="720"/>
        <w:jc w:val="both"/>
        <w:rPr>
          <w:rFonts w:ascii="Traditional Arabic" w:hAnsi="Traditional Arabic" w:cs="Traditional Arabic"/>
          <w:sz w:val="36"/>
          <w:szCs w:val="36"/>
          <w:rtl/>
          <w:lang w:bidi="ar-EG"/>
        </w:rPr>
      </w:pPr>
      <w:r w:rsidRPr="005D0BEB">
        <w:rPr>
          <w:rFonts w:ascii="Traditional Arabic" w:hAnsi="Traditional Arabic" w:cs="Traditional Arabic"/>
          <w:sz w:val="36"/>
          <w:szCs w:val="36"/>
          <w:rtl/>
        </w:rPr>
        <w:t>قال البزدوي:</w:t>
      </w:r>
      <w:r w:rsidRPr="005D0BEB">
        <w:rPr>
          <w:rFonts w:ascii="Traditional Arabic" w:hAnsi="Traditional Arabic" w:cs="Traditional Arabic"/>
          <w:sz w:val="36"/>
          <w:szCs w:val="36"/>
          <w:rtl/>
          <w:lang w:bidi="ar-EG"/>
        </w:rPr>
        <w:t xml:space="preserve"> وإنما يجوز النسخ بالكتاب والسنة وذلك أربعة أقسام نسخ الكتاب بالكتاب والسنة بالسنة ونسخ السنة بالكتاب ونسخ الكتاب بالسنة وذلك كله جائز عندنا</w:t>
      </w:r>
      <w:r w:rsidRPr="005D0BEB">
        <w:rPr>
          <w:rFonts w:ascii="Traditional Arabic" w:hAnsi="Traditional Arabic" w:cs="Traditional Arabic"/>
          <w:sz w:val="36"/>
          <w:szCs w:val="36"/>
          <w:vertAlign w:val="superscript"/>
          <w:rtl/>
          <w:lang w:bidi="ar-EG"/>
        </w:rPr>
        <w:t>(</w:t>
      </w:r>
      <w:r w:rsidRPr="005D0BEB">
        <w:rPr>
          <w:rStyle w:val="FootnoteReference"/>
          <w:rFonts w:ascii="Traditional Arabic" w:hAnsi="Traditional Arabic" w:cs="Traditional Arabic"/>
          <w:sz w:val="36"/>
          <w:szCs w:val="36"/>
          <w:rtl/>
          <w:lang w:bidi="ar-EG"/>
        </w:rPr>
        <w:footnoteReference w:id="57"/>
      </w:r>
      <w:r w:rsidRPr="005D0BEB">
        <w:rPr>
          <w:rFonts w:ascii="Traditional Arabic" w:hAnsi="Traditional Arabic" w:cs="Traditional Arabic"/>
          <w:sz w:val="36"/>
          <w:szCs w:val="36"/>
          <w:vertAlign w:val="superscript"/>
          <w:rtl/>
          <w:lang w:bidi="ar-EG"/>
        </w:rPr>
        <w:t>)</w:t>
      </w:r>
      <w:r w:rsidRPr="005D0BEB">
        <w:rPr>
          <w:rFonts w:ascii="Traditional Arabic" w:hAnsi="Traditional Arabic" w:cs="Traditional Arabic"/>
          <w:sz w:val="36"/>
          <w:szCs w:val="36"/>
          <w:rtl/>
          <w:lang w:bidi="ar-EG"/>
        </w:rPr>
        <w:t xml:space="preserve">. </w:t>
      </w:r>
    </w:p>
    <w:p w:rsidR="00B4623C" w:rsidRPr="005D0BEB" w:rsidRDefault="00B4623C" w:rsidP="00EF2710">
      <w:pPr>
        <w:spacing w:before="240" w:line="360" w:lineRule="auto"/>
        <w:jc w:val="both"/>
        <w:rPr>
          <w:rFonts w:ascii="Traditional Arabic" w:hAnsi="Traditional Arabic" w:cs="Traditional Arabic"/>
          <w:sz w:val="36"/>
          <w:szCs w:val="36"/>
          <w:rtl/>
        </w:rPr>
      </w:pPr>
      <w:r w:rsidRPr="005D0BEB">
        <w:rPr>
          <w:rFonts w:ascii="Traditional Arabic" w:hAnsi="Traditional Arabic" w:cs="Traditional Arabic"/>
          <w:sz w:val="36"/>
          <w:szCs w:val="36"/>
          <w:rtl/>
          <w:lang w:bidi="ar-EG"/>
        </w:rPr>
        <w:t>وقال الإسنوي في نهاية السول: واعلم أنه يجوز نسخ الكتاب بالكتاب والسنة المتواترة بمثلها والآحاد بمثلها</w:t>
      </w:r>
      <w:r w:rsidRPr="005D0BEB">
        <w:rPr>
          <w:rFonts w:ascii="Traditional Arabic" w:hAnsi="Traditional Arabic" w:cs="Traditional Arabic"/>
          <w:sz w:val="36"/>
          <w:szCs w:val="36"/>
          <w:vertAlign w:val="superscript"/>
          <w:rtl/>
          <w:lang w:bidi="ar-EG"/>
        </w:rPr>
        <w:t>(</w:t>
      </w:r>
      <w:r w:rsidRPr="005D0BEB">
        <w:rPr>
          <w:rStyle w:val="FootnoteReference"/>
          <w:rFonts w:ascii="Traditional Arabic" w:hAnsi="Traditional Arabic" w:cs="Traditional Arabic"/>
          <w:sz w:val="36"/>
          <w:szCs w:val="36"/>
          <w:rtl/>
          <w:lang w:bidi="ar-EG"/>
        </w:rPr>
        <w:footnoteReference w:id="58"/>
      </w:r>
      <w:r w:rsidRPr="005D0BEB">
        <w:rPr>
          <w:rFonts w:ascii="Traditional Arabic" w:hAnsi="Traditional Arabic" w:cs="Traditional Arabic"/>
          <w:sz w:val="36"/>
          <w:szCs w:val="36"/>
          <w:vertAlign w:val="superscript"/>
          <w:rtl/>
          <w:lang w:bidi="ar-EG"/>
        </w:rPr>
        <w:t>)</w:t>
      </w:r>
      <w:r w:rsidRPr="005D0BEB">
        <w:rPr>
          <w:rFonts w:ascii="Traditional Arabic" w:hAnsi="Traditional Arabic" w:cs="Traditional Arabic"/>
          <w:sz w:val="36"/>
          <w:szCs w:val="36"/>
          <w:rtl/>
          <w:lang w:bidi="ar-EG"/>
        </w:rPr>
        <w:t xml:space="preserve">. </w:t>
      </w:r>
    </w:p>
    <w:p w:rsidR="00B4623C" w:rsidRPr="005D0BEB" w:rsidRDefault="00B4623C" w:rsidP="00EF2710">
      <w:pPr>
        <w:spacing w:before="240" w:line="360" w:lineRule="auto"/>
        <w:jc w:val="both"/>
        <w:rPr>
          <w:rFonts w:ascii="Traditional Arabic" w:hAnsi="Traditional Arabic" w:cs="Traditional Arabic"/>
          <w:sz w:val="36"/>
          <w:szCs w:val="36"/>
          <w:rtl/>
        </w:rPr>
      </w:pPr>
      <w:r w:rsidRPr="005D0BEB">
        <w:rPr>
          <w:rFonts w:ascii="Traditional Arabic" w:hAnsi="Traditional Arabic" w:cs="Traditional Arabic"/>
          <w:sz w:val="36"/>
          <w:szCs w:val="36"/>
          <w:rtl/>
        </w:rPr>
        <w:lastRenderedPageBreak/>
        <w:t>وإنما وقع الخلاف بينهم في ثلاثة مسائل هي: نسخ الكتاب بالسنة المتواترة، ونسخ السنة بالكتاب، ونسخ السنة المتواتر بالآحاد، ونبين آراء الأصوليين في هذه المسائل على النحو التالي:</w:t>
      </w:r>
    </w:p>
    <w:p w:rsidR="00B4623C" w:rsidRPr="005D0BEB" w:rsidRDefault="00B4623C" w:rsidP="00EF2710">
      <w:pPr>
        <w:spacing w:before="240" w:line="360" w:lineRule="auto"/>
        <w:jc w:val="both"/>
        <w:rPr>
          <w:rFonts w:ascii="Traditional Arabic" w:hAnsi="Traditional Arabic" w:cs="Traditional Arabic"/>
          <w:b/>
          <w:bCs/>
          <w:sz w:val="36"/>
          <w:szCs w:val="36"/>
          <w:rtl/>
        </w:rPr>
      </w:pPr>
      <w:r w:rsidRPr="005D0BEB">
        <w:rPr>
          <w:rFonts w:ascii="Traditional Arabic" w:hAnsi="Traditional Arabic" w:cs="Traditional Arabic"/>
          <w:sz w:val="36"/>
          <w:szCs w:val="36"/>
          <w:rtl/>
        </w:rPr>
        <w:t xml:space="preserve"> </w:t>
      </w:r>
      <w:r w:rsidRPr="005D0BEB">
        <w:rPr>
          <w:rFonts w:ascii="Traditional Arabic" w:hAnsi="Traditional Arabic" w:cs="Traditional Arabic"/>
          <w:b/>
          <w:bCs/>
          <w:sz w:val="36"/>
          <w:szCs w:val="36"/>
          <w:rtl/>
        </w:rPr>
        <w:t>المسألة الأولى: نسخ الكتاب بالسنة المتواترة:</w:t>
      </w:r>
    </w:p>
    <w:p w:rsidR="00B4623C" w:rsidRPr="005D0BEB" w:rsidRDefault="00B4623C" w:rsidP="00EF2710">
      <w:pPr>
        <w:spacing w:line="360" w:lineRule="auto"/>
        <w:ind w:firstLine="720"/>
        <w:jc w:val="both"/>
        <w:rPr>
          <w:rFonts w:ascii="Traditional Arabic" w:hAnsi="Traditional Arabic" w:cs="Traditional Arabic"/>
          <w:sz w:val="36"/>
          <w:szCs w:val="36"/>
        </w:rPr>
      </w:pPr>
      <w:r w:rsidRPr="005D0BEB">
        <w:rPr>
          <w:rFonts w:ascii="Traditional Arabic" w:hAnsi="Traditional Arabic" w:cs="Traditional Arabic"/>
          <w:sz w:val="36"/>
          <w:szCs w:val="36"/>
          <w:rtl/>
        </w:rPr>
        <w:t>للعلماء قولان في نسخ الكتاب بالسنة المتواترة:</w:t>
      </w:r>
    </w:p>
    <w:p w:rsidR="00A1357F" w:rsidRDefault="00B4623C" w:rsidP="00EF2710">
      <w:pPr>
        <w:spacing w:line="360" w:lineRule="auto"/>
        <w:jc w:val="both"/>
        <w:rPr>
          <w:rFonts w:ascii="Traditional Arabic" w:hAnsi="Traditional Arabic" w:cs="Traditional Arabic"/>
          <w:b/>
          <w:bCs/>
          <w:sz w:val="36"/>
          <w:szCs w:val="36"/>
          <w:rtl/>
        </w:rPr>
      </w:pPr>
      <w:r w:rsidRPr="005D0BEB">
        <w:rPr>
          <w:rFonts w:ascii="Traditional Arabic" w:hAnsi="Traditional Arabic" w:cs="Traditional Arabic"/>
          <w:b/>
          <w:bCs/>
          <w:sz w:val="36"/>
          <w:szCs w:val="36"/>
          <w:rtl/>
        </w:rPr>
        <w:t xml:space="preserve"> القول الأول: أنه يجوز نسخ الكتاب بالسنة المتواترة</w:t>
      </w:r>
      <w:r w:rsidR="00A1357F">
        <w:rPr>
          <w:rFonts w:ascii="Traditional Arabic" w:hAnsi="Traditional Arabic" w:cs="Traditional Arabic" w:hint="cs"/>
          <w:b/>
          <w:bCs/>
          <w:sz w:val="36"/>
          <w:szCs w:val="36"/>
          <w:rtl/>
        </w:rPr>
        <w:t>:</w:t>
      </w:r>
    </w:p>
    <w:p w:rsidR="00B4623C" w:rsidRPr="005D0BEB" w:rsidRDefault="00B4623C" w:rsidP="00EF2710">
      <w:pPr>
        <w:spacing w:line="360" w:lineRule="auto"/>
        <w:jc w:val="both"/>
        <w:rPr>
          <w:rFonts w:ascii="Traditional Arabic" w:hAnsi="Traditional Arabic" w:cs="Traditional Arabic"/>
          <w:sz w:val="36"/>
          <w:szCs w:val="36"/>
          <w:rtl/>
        </w:rPr>
      </w:pPr>
      <w:r w:rsidRPr="005D0BEB">
        <w:rPr>
          <w:rFonts w:ascii="Traditional Arabic" w:hAnsi="Traditional Arabic" w:cs="Traditional Arabic"/>
          <w:sz w:val="36"/>
          <w:szCs w:val="36"/>
          <w:rtl/>
        </w:rPr>
        <w:t>وهو قول جمهور العلماء(</w:t>
      </w:r>
      <w:r w:rsidRPr="005D0BEB">
        <w:rPr>
          <w:rStyle w:val="FootnoteReference"/>
          <w:rFonts w:ascii="Traditional Arabic" w:eastAsia="Batang" w:hAnsi="Traditional Arabic" w:cs="Traditional Arabic"/>
          <w:sz w:val="36"/>
          <w:szCs w:val="36"/>
          <w:rtl/>
        </w:rPr>
        <w:footnoteReference w:id="59"/>
      </w:r>
      <w:r w:rsidRPr="005D0BEB">
        <w:rPr>
          <w:rFonts w:ascii="Traditional Arabic" w:hAnsi="Traditional Arabic" w:cs="Traditional Arabic"/>
          <w:sz w:val="36"/>
          <w:szCs w:val="36"/>
          <w:rtl/>
        </w:rPr>
        <w:t xml:space="preserve">). </w:t>
      </w:r>
    </w:p>
    <w:p w:rsidR="00B4623C" w:rsidRPr="00605102" w:rsidRDefault="00B4623C" w:rsidP="00EF2710">
      <w:pPr>
        <w:spacing w:line="360" w:lineRule="auto"/>
        <w:jc w:val="both"/>
        <w:rPr>
          <w:rFonts w:ascii="Traditional Arabic" w:hAnsi="Traditional Arabic" w:cs="Traditional Arabic"/>
          <w:sz w:val="36"/>
          <w:szCs w:val="36"/>
          <w:rtl/>
        </w:rPr>
      </w:pPr>
      <w:r w:rsidRPr="00605102">
        <w:rPr>
          <w:rFonts w:ascii="Traditional Arabic" w:hAnsi="Traditional Arabic" w:cs="Traditional Arabic"/>
          <w:sz w:val="36"/>
          <w:szCs w:val="36"/>
          <w:rtl/>
        </w:rPr>
        <w:t xml:space="preserve"> ومن نصوصهم في ذلك:</w:t>
      </w:r>
    </w:p>
    <w:p w:rsidR="00B4623C" w:rsidRPr="005D0BEB" w:rsidRDefault="00B4623C" w:rsidP="00EF2710">
      <w:pPr>
        <w:spacing w:line="360" w:lineRule="auto"/>
        <w:ind w:firstLine="720"/>
        <w:jc w:val="both"/>
        <w:rPr>
          <w:rFonts w:ascii="Traditional Arabic" w:hAnsi="Traditional Arabic" w:cs="Traditional Arabic"/>
          <w:sz w:val="36"/>
          <w:szCs w:val="36"/>
          <w:rtl/>
        </w:rPr>
      </w:pPr>
      <w:r w:rsidRPr="005D0BEB">
        <w:rPr>
          <w:rFonts w:ascii="Traditional Arabic" w:hAnsi="Traditional Arabic" w:cs="Traditional Arabic"/>
          <w:sz w:val="36"/>
          <w:szCs w:val="36"/>
          <w:rtl/>
        </w:rPr>
        <w:t>ما قاله السبكي:</w:t>
      </w:r>
      <w:r w:rsidRPr="005D0BEB">
        <w:rPr>
          <w:rFonts w:ascii="Traditional Arabic" w:hAnsi="Traditional Arabic" w:cs="Traditional Arabic"/>
          <w:sz w:val="36"/>
          <w:szCs w:val="36"/>
          <w:rtl/>
          <w:lang w:bidi="ar-EG"/>
        </w:rPr>
        <w:t xml:space="preserve"> وأما نسخ الكتاب بالسنة والسنة بالكتاب فالجمهور على جوازه ووقوعه وذهب ابن سريح كما نقل القاضي عنه في مختصر التقريب إلى جائز ولكن لم يرد </w:t>
      </w:r>
      <w:r w:rsidRPr="005D0BEB">
        <w:rPr>
          <w:rFonts w:ascii="Traditional Arabic" w:hAnsi="Traditional Arabic" w:cs="Traditional Arabic"/>
          <w:sz w:val="36"/>
          <w:szCs w:val="36"/>
          <w:vertAlign w:val="superscript"/>
          <w:rtl/>
          <w:lang w:bidi="ar-EG"/>
        </w:rPr>
        <w:t>(</w:t>
      </w:r>
      <w:r w:rsidRPr="005D0BEB">
        <w:rPr>
          <w:rStyle w:val="FootnoteReference"/>
          <w:rFonts w:ascii="Traditional Arabic" w:hAnsi="Traditional Arabic" w:cs="Traditional Arabic"/>
          <w:sz w:val="36"/>
          <w:szCs w:val="36"/>
          <w:rtl/>
          <w:lang w:bidi="ar-EG"/>
        </w:rPr>
        <w:footnoteReference w:id="60"/>
      </w:r>
      <w:r w:rsidRPr="005D0BEB">
        <w:rPr>
          <w:rFonts w:ascii="Traditional Arabic" w:hAnsi="Traditional Arabic" w:cs="Traditional Arabic"/>
          <w:sz w:val="36"/>
          <w:szCs w:val="36"/>
          <w:vertAlign w:val="superscript"/>
          <w:rtl/>
          <w:lang w:bidi="ar-EG"/>
        </w:rPr>
        <w:t>)</w:t>
      </w:r>
      <w:r w:rsidRPr="005D0BEB">
        <w:rPr>
          <w:rFonts w:ascii="Traditional Arabic" w:hAnsi="Traditional Arabic" w:cs="Traditional Arabic"/>
          <w:sz w:val="36"/>
          <w:szCs w:val="36"/>
          <w:rtl/>
          <w:lang w:bidi="ar-EG"/>
        </w:rPr>
        <w:t xml:space="preserve">. </w:t>
      </w:r>
      <w:r w:rsidRPr="005D0BEB">
        <w:rPr>
          <w:rFonts w:ascii="Traditional Arabic" w:hAnsi="Traditional Arabic" w:cs="Traditional Arabic"/>
          <w:sz w:val="36"/>
          <w:szCs w:val="36"/>
          <w:rtl/>
        </w:rPr>
        <w:t xml:space="preserve"> </w:t>
      </w:r>
    </w:p>
    <w:p w:rsidR="00B4623C" w:rsidRPr="005D0BEB" w:rsidRDefault="00B4623C" w:rsidP="00EF2710">
      <w:pPr>
        <w:spacing w:line="360" w:lineRule="auto"/>
        <w:jc w:val="both"/>
        <w:rPr>
          <w:rFonts w:ascii="Traditional Arabic" w:hAnsi="Traditional Arabic" w:cs="Traditional Arabic"/>
          <w:b/>
          <w:bCs/>
          <w:sz w:val="36"/>
          <w:szCs w:val="36"/>
          <w:rtl/>
        </w:rPr>
      </w:pPr>
      <w:r w:rsidRPr="005D0BEB">
        <w:rPr>
          <w:rFonts w:ascii="Traditional Arabic" w:hAnsi="Traditional Arabic" w:cs="Traditional Arabic"/>
          <w:b/>
          <w:bCs/>
          <w:sz w:val="36"/>
          <w:szCs w:val="36"/>
          <w:rtl/>
        </w:rPr>
        <w:t xml:space="preserve"> القول الثاني: أنه لا يجوز نسخ الكتاب بالسنة المتواترة، ولا ينسخ الكتاب إلا كتاب مثله.</w:t>
      </w:r>
    </w:p>
    <w:p w:rsidR="00B4623C" w:rsidRPr="005D0BEB" w:rsidRDefault="00B4623C" w:rsidP="00EF2710">
      <w:pPr>
        <w:spacing w:line="360" w:lineRule="auto"/>
        <w:jc w:val="both"/>
        <w:rPr>
          <w:rFonts w:ascii="Traditional Arabic" w:hAnsi="Traditional Arabic" w:cs="Traditional Arabic"/>
          <w:sz w:val="36"/>
          <w:szCs w:val="36"/>
          <w:rtl/>
        </w:rPr>
      </w:pPr>
      <w:r w:rsidRPr="005D0BEB">
        <w:rPr>
          <w:rFonts w:ascii="Traditional Arabic" w:hAnsi="Traditional Arabic" w:cs="Traditional Arabic"/>
          <w:sz w:val="36"/>
          <w:szCs w:val="36"/>
          <w:rtl/>
        </w:rPr>
        <w:t xml:space="preserve"> </w:t>
      </w:r>
      <w:r w:rsidR="00A1357F">
        <w:rPr>
          <w:rFonts w:ascii="Traditional Arabic" w:hAnsi="Traditional Arabic" w:cs="Traditional Arabic" w:hint="cs"/>
          <w:sz w:val="36"/>
          <w:szCs w:val="36"/>
          <w:rtl/>
        </w:rPr>
        <w:tab/>
      </w:r>
      <w:r w:rsidRPr="005D0BEB">
        <w:rPr>
          <w:rFonts w:ascii="Traditional Arabic" w:hAnsi="Traditional Arabic" w:cs="Traditional Arabic"/>
          <w:sz w:val="36"/>
          <w:szCs w:val="36"/>
          <w:rtl/>
        </w:rPr>
        <w:t xml:space="preserve">وهو قول الإمام الشافعي رضي الله عنه، حيث قال: وفي قوله </w:t>
      </w:r>
      <w:r w:rsidRPr="005D0BEB">
        <w:rPr>
          <w:rFonts w:ascii="Traditional Arabic" w:hAnsi="Traditional Arabic" w:cs="Traditional Arabic"/>
          <w:sz w:val="36"/>
          <w:szCs w:val="36"/>
        </w:rPr>
        <w:sym w:font="AGA Arabesque" w:char="005D"/>
      </w:r>
      <w:r w:rsidRPr="005D0BEB">
        <w:rPr>
          <w:rFonts w:ascii="Traditional Arabic" w:hAnsi="Traditional Arabic" w:cs="Traditional Arabic"/>
          <w:sz w:val="36"/>
          <w:szCs w:val="36"/>
          <w:rtl/>
          <w:lang w:bidi="ar-EG"/>
        </w:rPr>
        <w:t>قُلْ مَا يَكُونُ لِي أَنْ أُبَدِّلَهُ مِنْ تِلْقَاءِ نَفْسِي</w:t>
      </w:r>
      <w:r w:rsidRPr="005D0BEB">
        <w:rPr>
          <w:rFonts w:ascii="Traditional Arabic" w:hAnsi="Traditional Arabic" w:cs="Traditional Arabic"/>
          <w:sz w:val="36"/>
          <w:szCs w:val="36"/>
          <w:lang w:bidi="ar-EG"/>
        </w:rPr>
        <w:sym w:font="AGA Arabesque" w:char="005B"/>
      </w:r>
      <w:r w:rsidRPr="005D0BEB">
        <w:rPr>
          <w:rFonts w:ascii="Traditional Arabic" w:hAnsi="Traditional Arabic" w:cs="Traditional Arabic"/>
          <w:sz w:val="36"/>
          <w:szCs w:val="36"/>
          <w:vertAlign w:val="superscript"/>
          <w:rtl/>
          <w:lang w:bidi="ar-EG"/>
        </w:rPr>
        <w:t>(</w:t>
      </w:r>
      <w:r w:rsidRPr="005D0BEB">
        <w:rPr>
          <w:rStyle w:val="FootnoteReference"/>
          <w:rFonts w:ascii="Traditional Arabic" w:hAnsi="Traditional Arabic" w:cs="Traditional Arabic"/>
          <w:sz w:val="36"/>
          <w:szCs w:val="36"/>
          <w:rtl/>
          <w:lang w:bidi="ar-EG"/>
        </w:rPr>
        <w:footnoteReference w:id="61"/>
      </w:r>
      <w:r w:rsidRPr="005D0BEB">
        <w:rPr>
          <w:rFonts w:ascii="Traditional Arabic" w:hAnsi="Traditional Arabic" w:cs="Traditional Arabic"/>
          <w:sz w:val="36"/>
          <w:szCs w:val="36"/>
          <w:vertAlign w:val="superscript"/>
          <w:rtl/>
          <w:lang w:bidi="ar-EG"/>
        </w:rPr>
        <w:t xml:space="preserve">) </w:t>
      </w:r>
      <w:r w:rsidRPr="005D0BEB">
        <w:rPr>
          <w:rFonts w:ascii="Traditional Arabic" w:hAnsi="Traditional Arabic" w:cs="Traditional Arabic"/>
          <w:sz w:val="36"/>
          <w:szCs w:val="36"/>
          <w:rtl/>
          <w:lang w:bidi="ar-EG"/>
        </w:rPr>
        <w:t>بيان ما وصفت من أنه لا ينسخُ كتابَ الله إلا كتابه، كما كان المبتدئ لفرضه، فهو المزيل المثبت لما شاء منه جل  ثناؤه، ولا يكون ذلك لأحدٍ من خلقه</w:t>
      </w:r>
      <w:r w:rsidRPr="005D0BEB">
        <w:rPr>
          <w:rFonts w:ascii="Traditional Arabic" w:hAnsi="Traditional Arabic" w:cs="Traditional Arabic"/>
          <w:sz w:val="36"/>
          <w:szCs w:val="36"/>
          <w:rtl/>
        </w:rPr>
        <w:t>(</w:t>
      </w:r>
      <w:r w:rsidRPr="005D0BEB">
        <w:rPr>
          <w:rStyle w:val="FootnoteReference"/>
          <w:rFonts w:ascii="Traditional Arabic" w:eastAsia="Batang" w:hAnsi="Traditional Arabic" w:cs="Traditional Arabic"/>
          <w:sz w:val="36"/>
          <w:szCs w:val="36"/>
          <w:rtl/>
        </w:rPr>
        <w:footnoteReference w:id="62"/>
      </w:r>
      <w:r w:rsidRPr="005D0BEB">
        <w:rPr>
          <w:rFonts w:ascii="Traditional Arabic" w:hAnsi="Traditional Arabic" w:cs="Traditional Arabic"/>
          <w:sz w:val="36"/>
          <w:szCs w:val="36"/>
          <w:rtl/>
        </w:rPr>
        <w:t xml:space="preserve">). </w:t>
      </w:r>
    </w:p>
    <w:p w:rsidR="00884829" w:rsidRDefault="00B4623C" w:rsidP="00EF2710">
      <w:pPr>
        <w:autoSpaceDE w:val="0"/>
        <w:autoSpaceDN w:val="0"/>
        <w:adjustRightInd w:val="0"/>
        <w:spacing w:line="360" w:lineRule="auto"/>
        <w:ind w:firstLine="720"/>
        <w:rPr>
          <w:rFonts w:ascii="Traditional Arabic" w:hAnsi="Traditional Arabic" w:cs="Traditional Arabic"/>
          <w:sz w:val="36"/>
          <w:szCs w:val="36"/>
          <w:rtl/>
        </w:rPr>
      </w:pPr>
      <w:r w:rsidRPr="005D0BEB">
        <w:rPr>
          <w:rFonts w:ascii="Traditional Arabic" w:hAnsi="Traditional Arabic" w:cs="Traditional Arabic"/>
          <w:sz w:val="36"/>
          <w:szCs w:val="36"/>
          <w:rtl/>
        </w:rPr>
        <w:lastRenderedPageBreak/>
        <w:t>قال الآمدي:</w:t>
      </w:r>
      <w:r w:rsidRPr="005D0BEB">
        <w:rPr>
          <w:rFonts w:ascii="Traditional Arabic" w:hAnsi="Traditional Arabic" w:cs="Traditional Arabic"/>
          <w:sz w:val="36"/>
          <w:szCs w:val="36"/>
          <w:rtl/>
          <w:lang w:bidi="ar-EG"/>
        </w:rPr>
        <w:t xml:space="preserve"> قطع الشافعي وأكثر أصحابه وأكثر أهل الظاهر بامتناع نسخ الكتاب بالسنة المتواترة وإليه ذهب أحمد بن حنبل في إحدى الروايتين عنه</w:t>
      </w:r>
      <w:r w:rsidRPr="005D0BEB">
        <w:rPr>
          <w:rFonts w:ascii="Traditional Arabic" w:hAnsi="Traditional Arabic" w:cs="Traditional Arabic"/>
          <w:sz w:val="36"/>
          <w:szCs w:val="36"/>
          <w:rtl/>
        </w:rPr>
        <w:t>(</w:t>
      </w:r>
      <w:r w:rsidRPr="005D0BEB">
        <w:rPr>
          <w:rStyle w:val="FootnoteReference"/>
          <w:rFonts w:ascii="Traditional Arabic" w:eastAsia="Batang" w:hAnsi="Traditional Arabic" w:cs="Traditional Arabic"/>
          <w:sz w:val="36"/>
          <w:szCs w:val="36"/>
          <w:rtl/>
        </w:rPr>
        <w:footnoteReference w:id="63"/>
      </w:r>
      <w:r w:rsidRPr="005D0BEB">
        <w:rPr>
          <w:rFonts w:ascii="Traditional Arabic" w:hAnsi="Traditional Arabic" w:cs="Traditional Arabic"/>
          <w:sz w:val="36"/>
          <w:szCs w:val="36"/>
          <w:rtl/>
        </w:rPr>
        <w:t>).</w:t>
      </w:r>
      <w:r w:rsidRPr="005D0BEB">
        <w:rPr>
          <w:rFonts w:ascii="Traditional Arabic" w:hAnsi="Traditional Arabic" w:cs="Traditional Arabic"/>
          <w:sz w:val="36"/>
          <w:szCs w:val="36"/>
          <w:rtl/>
          <w:lang w:bidi="ar-EG"/>
        </w:rPr>
        <w:t xml:space="preserve"> </w:t>
      </w:r>
    </w:p>
    <w:p w:rsidR="00B4623C" w:rsidRPr="00A1357F" w:rsidRDefault="00B4623C" w:rsidP="00EF2710">
      <w:pPr>
        <w:autoSpaceDE w:val="0"/>
        <w:autoSpaceDN w:val="0"/>
        <w:adjustRightInd w:val="0"/>
        <w:spacing w:line="360" w:lineRule="auto"/>
        <w:ind w:firstLine="720"/>
        <w:rPr>
          <w:rFonts w:ascii="Traditional Arabic" w:hAnsi="Traditional Arabic" w:cs="Traditional Arabic"/>
          <w:sz w:val="36"/>
          <w:szCs w:val="36"/>
          <w:rtl/>
          <w:lang w:bidi="ar-EG"/>
        </w:rPr>
      </w:pPr>
      <w:r w:rsidRPr="005D0BEB">
        <w:rPr>
          <w:rFonts w:ascii="Traditional Arabic" w:hAnsi="Traditional Arabic" w:cs="Traditional Arabic"/>
          <w:sz w:val="36"/>
          <w:szCs w:val="36"/>
          <w:rtl/>
        </w:rPr>
        <w:t xml:space="preserve"> </w:t>
      </w:r>
      <w:r w:rsidRPr="005D0BEB">
        <w:rPr>
          <w:rFonts w:ascii="Traditional Arabic" w:hAnsi="Traditional Arabic" w:cs="Traditional Arabic"/>
          <w:b/>
          <w:bCs/>
          <w:sz w:val="36"/>
          <w:szCs w:val="36"/>
          <w:rtl/>
        </w:rPr>
        <w:t>الأدلـــة:</w:t>
      </w:r>
    </w:p>
    <w:p w:rsidR="00B4623C" w:rsidRPr="005D0BEB" w:rsidRDefault="00B4623C" w:rsidP="00EF2710">
      <w:pPr>
        <w:spacing w:line="360" w:lineRule="auto"/>
        <w:jc w:val="both"/>
        <w:rPr>
          <w:rFonts w:ascii="Traditional Arabic" w:hAnsi="Traditional Arabic" w:cs="Traditional Arabic"/>
          <w:sz w:val="36"/>
          <w:szCs w:val="36"/>
          <w:rtl/>
        </w:rPr>
      </w:pPr>
      <w:r w:rsidRPr="005D0BEB">
        <w:rPr>
          <w:rFonts w:ascii="Traditional Arabic" w:hAnsi="Traditional Arabic" w:cs="Traditional Arabic"/>
          <w:sz w:val="36"/>
          <w:szCs w:val="36"/>
          <w:rtl/>
        </w:rPr>
        <w:t>استدل الجمهور على جواز وقوع نسخ الكتاب بالسنة المتواترة بما يلي:</w:t>
      </w:r>
    </w:p>
    <w:p w:rsidR="00B4623C" w:rsidRPr="005D0BEB" w:rsidRDefault="00B4623C" w:rsidP="00EF2710">
      <w:pPr>
        <w:numPr>
          <w:ilvl w:val="0"/>
          <w:numId w:val="1"/>
        </w:numPr>
        <w:tabs>
          <w:tab w:val="left" w:pos="849"/>
        </w:tabs>
        <w:autoSpaceDE w:val="0"/>
        <w:autoSpaceDN w:val="0"/>
        <w:adjustRightInd w:val="0"/>
        <w:spacing w:line="360" w:lineRule="auto"/>
        <w:ind w:left="-1" w:firstLine="567"/>
        <w:jc w:val="both"/>
        <w:rPr>
          <w:rFonts w:ascii="Traditional Arabic" w:eastAsia="Calibri" w:hAnsi="Traditional Arabic" w:cs="Traditional Arabic"/>
          <w:sz w:val="36"/>
          <w:szCs w:val="36"/>
        </w:rPr>
      </w:pPr>
      <w:r w:rsidRPr="005D0BEB">
        <w:rPr>
          <w:rFonts w:ascii="Traditional Arabic" w:hAnsi="Traditional Arabic" w:cs="Traditional Arabic"/>
          <w:sz w:val="36"/>
          <w:szCs w:val="36"/>
          <w:rtl/>
          <w:lang w:bidi="ar-EG"/>
        </w:rPr>
        <w:t xml:space="preserve">قول الله </w:t>
      </w:r>
      <w:r w:rsidR="004E734A">
        <w:rPr>
          <w:rFonts w:ascii="Traditional Arabic" w:hAnsi="Traditional Arabic" w:cs="Traditional Arabic"/>
          <w:sz w:val="36"/>
          <w:szCs w:val="36"/>
          <w:rtl/>
          <w:lang w:bidi="ar-EG"/>
        </w:rPr>
        <w:t xml:space="preserve">تعالى: </w:t>
      </w:r>
      <w:r w:rsidR="004E734A">
        <w:rPr>
          <w:rFonts w:ascii="Traditional Arabic" w:hAnsi="Traditional Arabic" w:cs="Traditional Arabic" w:hint="cs"/>
          <w:sz w:val="36"/>
          <w:szCs w:val="36"/>
          <w:rtl/>
          <w:lang w:bidi="ar-EG"/>
        </w:rPr>
        <w:t>{</w:t>
      </w:r>
      <w:r w:rsidRPr="005D0BEB">
        <w:rPr>
          <w:rFonts w:ascii="Traditional Arabic" w:hAnsi="Traditional Arabic" w:cs="Traditional Arabic"/>
          <w:sz w:val="36"/>
          <w:szCs w:val="36"/>
          <w:rtl/>
          <w:lang w:bidi="ar-EG"/>
        </w:rPr>
        <w:t>وأنزلنا إليك الذكر لتبين للناس ما نزل إليهم</w:t>
      </w:r>
      <w:r w:rsidR="004E734A">
        <w:rPr>
          <w:rFonts w:ascii="Traditional Arabic" w:hAnsi="Traditional Arabic" w:cs="Traditional Arabic" w:hint="cs"/>
          <w:sz w:val="36"/>
          <w:szCs w:val="36"/>
          <w:rtl/>
          <w:lang w:bidi="ar-EG"/>
        </w:rPr>
        <w:t xml:space="preserve">} </w:t>
      </w:r>
      <w:r w:rsidR="004E19D1" w:rsidRPr="004E19D1">
        <w:rPr>
          <w:rFonts w:ascii="Traditional Arabic" w:hAnsi="Traditional Arabic" w:cs="Traditional Arabic"/>
          <w:color w:val="000000"/>
          <w:sz w:val="35"/>
          <w:szCs w:val="35"/>
          <w:rtl/>
          <w:lang w:bidi="ar-EG"/>
        </w:rPr>
        <w:t>(</w:t>
      </w:r>
      <w:r w:rsidR="004E19D1" w:rsidRPr="004E19D1">
        <w:rPr>
          <w:rStyle w:val="FootnoteReference"/>
          <w:rFonts w:ascii="Traditional Arabic" w:eastAsia="Batang" w:hAnsi="Traditional Arabic" w:cs="Traditional Arabic"/>
          <w:color w:val="000000"/>
          <w:sz w:val="35"/>
          <w:szCs w:val="35"/>
          <w:rtl/>
          <w:lang w:bidi="ar-EG"/>
        </w:rPr>
        <w:footnoteReference w:id="64"/>
      </w:r>
      <w:r w:rsidR="004E19D1" w:rsidRPr="004E19D1">
        <w:rPr>
          <w:rFonts w:ascii="Traditional Arabic" w:hAnsi="Traditional Arabic" w:cs="Traditional Arabic"/>
          <w:color w:val="000000"/>
          <w:sz w:val="35"/>
          <w:szCs w:val="35"/>
          <w:rtl/>
          <w:lang w:bidi="ar-EG"/>
        </w:rPr>
        <w:t>)</w:t>
      </w:r>
      <w:r w:rsidR="004E19D1" w:rsidRPr="004E19D1">
        <w:rPr>
          <w:rFonts w:ascii="Traditional Arabic" w:hAnsi="Traditional Arabic" w:cs="Traditional Arabic" w:hint="cs"/>
          <w:color w:val="000000"/>
          <w:sz w:val="35"/>
          <w:szCs w:val="35"/>
          <w:rtl/>
          <w:lang w:bidi="ar-EG"/>
        </w:rPr>
        <w:t>.</w:t>
      </w:r>
      <w:r w:rsidR="004E19D1">
        <w:rPr>
          <w:rFonts w:ascii="Traditional Arabic" w:hAnsi="Traditional Arabic" w:cs="Traditional Arabic" w:hint="cs"/>
          <w:sz w:val="36"/>
          <w:szCs w:val="36"/>
          <w:rtl/>
          <w:lang w:bidi="ar-EG"/>
        </w:rPr>
        <w:t xml:space="preserve"> </w:t>
      </w:r>
      <w:r w:rsidRPr="005D0BEB">
        <w:rPr>
          <w:rFonts w:ascii="Traditional Arabic" w:hAnsi="Traditional Arabic" w:cs="Traditional Arabic"/>
          <w:sz w:val="36"/>
          <w:szCs w:val="36"/>
          <w:rtl/>
          <w:lang w:bidi="ar-EG"/>
        </w:rPr>
        <w:t xml:space="preserve"> فإن المراد بيان حكم غير متلو في الكتاب مكان حكم آخر، وهو متلو على وجه يتبين به مدة بقاء الحكم الأول وثبوت حكم الثاني، والنسخ ليس إلا هذا</w:t>
      </w:r>
      <w:r w:rsidRPr="005D0BEB">
        <w:rPr>
          <w:rFonts w:ascii="Traditional Arabic" w:hAnsi="Traditional Arabic" w:cs="Traditional Arabic"/>
          <w:sz w:val="36"/>
          <w:szCs w:val="36"/>
          <w:rtl/>
        </w:rPr>
        <w:t>(</w:t>
      </w:r>
      <w:r w:rsidRPr="005D0BEB">
        <w:rPr>
          <w:rStyle w:val="FootnoteReference"/>
          <w:rFonts w:ascii="Traditional Arabic" w:eastAsia="Batang" w:hAnsi="Traditional Arabic" w:cs="Traditional Arabic"/>
          <w:sz w:val="36"/>
          <w:szCs w:val="36"/>
          <w:rtl/>
        </w:rPr>
        <w:footnoteReference w:id="65"/>
      </w:r>
      <w:r w:rsidRPr="005D0BEB">
        <w:rPr>
          <w:rFonts w:ascii="Traditional Arabic" w:hAnsi="Traditional Arabic" w:cs="Traditional Arabic"/>
          <w:sz w:val="36"/>
          <w:szCs w:val="36"/>
          <w:rtl/>
        </w:rPr>
        <w:t>)</w:t>
      </w:r>
      <w:r w:rsidRPr="005D0BEB">
        <w:rPr>
          <w:rFonts w:ascii="Traditional Arabic" w:hAnsi="Traditional Arabic" w:cs="Traditional Arabic"/>
          <w:sz w:val="36"/>
          <w:szCs w:val="36"/>
          <w:rtl/>
          <w:lang w:bidi="ar-EG"/>
        </w:rPr>
        <w:t>.</w:t>
      </w:r>
    </w:p>
    <w:p w:rsidR="00B4623C" w:rsidRPr="005D0BEB" w:rsidRDefault="00B4623C" w:rsidP="00EF2710">
      <w:pPr>
        <w:pStyle w:val="ListParagraph"/>
        <w:numPr>
          <w:ilvl w:val="0"/>
          <w:numId w:val="1"/>
        </w:numPr>
        <w:tabs>
          <w:tab w:val="left" w:pos="849"/>
        </w:tabs>
        <w:spacing w:line="360" w:lineRule="auto"/>
        <w:ind w:left="-1" w:firstLine="567"/>
        <w:jc w:val="both"/>
        <w:rPr>
          <w:rFonts w:ascii="Traditional Arabic" w:eastAsia="Calibri" w:hAnsi="Traditional Arabic" w:cs="Traditional Arabic"/>
          <w:sz w:val="36"/>
          <w:szCs w:val="36"/>
          <w:rtl/>
        </w:rPr>
      </w:pPr>
      <w:r w:rsidRPr="005D0BEB">
        <w:rPr>
          <w:rFonts w:ascii="Traditional Arabic" w:hAnsi="Traditional Arabic" w:cs="Traditional Arabic"/>
          <w:sz w:val="36"/>
          <w:szCs w:val="36"/>
          <w:rtl/>
        </w:rPr>
        <w:t>أوجب الله تعالى الوصية للوالدين والأقربين بقوله:(</w:t>
      </w:r>
      <w:r w:rsidRPr="005D0BEB">
        <w:rPr>
          <w:rFonts w:ascii="Traditional Arabic" w:eastAsia="Calibri" w:hAnsi="Traditional Arabic" w:cs="Traditional Arabic"/>
          <w:sz w:val="36"/>
          <w:szCs w:val="36"/>
          <w:rtl/>
        </w:rPr>
        <w:t>كُتِبَ عَلَيْكُمْ إِذَا حَضَرَ أَحَدَكُمُ الْمَوْتُ إنْ تَرَكَ خَيْرًا الْوَصِيَّةُ لِلْوَالِدَيْنِ وَالْأَقْرَبِينَ بِالْمَعْرُوفِ حَقًّا عَلَى الْمُتَّقِينَ)</w:t>
      </w:r>
      <w:r w:rsidRPr="005D0BEB">
        <w:rPr>
          <w:rFonts w:ascii="Traditional Arabic" w:eastAsia="Calibri" w:hAnsi="Traditional Arabic" w:cs="Traditional Arabic"/>
          <w:b/>
          <w:bCs/>
          <w:sz w:val="36"/>
          <w:szCs w:val="36"/>
          <w:vertAlign w:val="superscript"/>
          <w:rtl/>
        </w:rPr>
        <w:t>(</w:t>
      </w:r>
      <w:r w:rsidRPr="005D0BEB">
        <w:rPr>
          <w:rStyle w:val="FootnoteReference"/>
          <w:rFonts w:ascii="Traditional Arabic" w:eastAsia="Calibri" w:hAnsi="Traditional Arabic" w:cs="Traditional Arabic"/>
          <w:b/>
          <w:bCs/>
          <w:sz w:val="36"/>
          <w:szCs w:val="36"/>
          <w:rtl/>
        </w:rPr>
        <w:footnoteReference w:id="66"/>
      </w:r>
      <w:r w:rsidRPr="005D0BEB">
        <w:rPr>
          <w:rFonts w:ascii="Traditional Arabic" w:eastAsia="Calibri" w:hAnsi="Traditional Arabic" w:cs="Traditional Arabic"/>
          <w:b/>
          <w:bCs/>
          <w:sz w:val="36"/>
          <w:szCs w:val="36"/>
          <w:vertAlign w:val="superscript"/>
          <w:rtl/>
        </w:rPr>
        <w:t>)</w:t>
      </w:r>
      <w:r w:rsidRPr="005D0BEB">
        <w:rPr>
          <w:rFonts w:ascii="Traditional Arabic" w:eastAsia="Calibri" w:hAnsi="Traditional Arabic" w:cs="Traditional Arabic"/>
          <w:sz w:val="36"/>
          <w:szCs w:val="36"/>
          <w:rtl/>
        </w:rPr>
        <w:t xml:space="preserve"> </w:t>
      </w:r>
      <w:r w:rsidRPr="005D0BEB">
        <w:rPr>
          <w:rFonts w:ascii="Traditional Arabic" w:hAnsi="Traditional Arabic" w:cs="Traditional Arabic"/>
          <w:sz w:val="36"/>
          <w:szCs w:val="36"/>
          <w:rtl/>
        </w:rPr>
        <w:t xml:space="preserve">ثم نسخ بقوله عليه الصلاة والسلام (لا وصية لوارث). </w:t>
      </w:r>
    </w:p>
    <w:p w:rsidR="00B4623C" w:rsidRPr="005D0BEB" w:rsidRDefault="00B4623C" w:rsidP="00EF2710">
      <w:pPr>
        <w:pStyle w:val="ListParagraph"/>
        <w:numPr>
          <w:ilvl w:val="0"/>
          <w:numId w:val="1"/>
        </w:numPr>
        <w:tabs>
          <w:tab w:val="left" w:pos="849"/>
        </w:tabs>
        <w:spacing w:line="360" w:lineRule="auto"/>
        <w:ind w:left="-1" w:firstLine="567"/>
        <w:jc w:val="both"/>
        <w:rPr>
          <w:rFonts w:ascii="Traditional Arabic" w:eastAsia="Calibri" w:hAnsi="Traditional Arabic" w:cs="Traditional Arabic"/>
          <w:sz w:val="36"/>
          <w:szCs w:val="36"/>
        </w:rPr>
      </w:pPr>
      <w:r w:rsidRPr="005D0BEB">
        <w:rPr>
          <w:rFonts w:ascii="Traditional Arabic" w:hAnsi="Traditional Arabic" w:cs="Traditional Arabic"/>
          <w:sz w:val="36"/>
          <w:szCs w:val="36"/>
          <w:rtl/>
        </w:rPr>
        <w:t xml:space="preserve">  أوجب الله تعالى جلد الزانية أو الزاني، سواء أكان بكرا أم ثيبا؟ مائة جلدة بقوله (</w:t>
      </w:r>
      <w:r w:rsidRPr="005D0BEB">
        <w:rPr>
          <w:rFonts w:ascii="Traditional Arabic" w:eastAsia="Calibri" w:hAnsi="Traditional Arabic" w:cs="Traditional Arabic"/>
          <w:sz w:val="36"/>
          <w:szCs w:val="36"/>
          <w:rtl/>
        </w:rPr>
        <w:t>الزَّانِيَةُ وَالزَّانِي فَاجْلِدُوا كُلَّ وَاحِدٍ مِنْهُمَا مِائَةَ جَلْدَةٍ وَلَا تَأْخُذْكُمْ بِهِمَا رَأْفَةٌ)</w:t>
      </w:r>
      <w:r w:rsidRPr="005D0BEB">
        <w:rPr>
          <w:rFonts w:ascii="Traditional Arabic" w:eastAsia="Calibri" w:hAnsi="Traditional Arabic" w:cs="Traditional Arabic"/>
          <w:sz w:val="36"/>
          <w:szCs w:val="36"/>
          <w:vertAlign w:val="superscript"/>
          <w:rtl/>
        </w:rPr>
        <w:t>(</w:t>
      </w:r>
      <w:r w:rsidRPr="005D0BEB">
        <w:rPr>
          <w:rStyle w:val="FootnoteReference"/>
          <w:rFonts w:ascii="Traditional Arabic" w:eastAsia="Calibri" w:hAnsi="Traditional Arabic" w:cs="Traditional Arabic"/>
          <w:sz w:val="36"/>
          <w:szCs w:val="36"/>
          <w:rtl/>
        </w:rPr>
        <w:footnoteReference w:id="67"/>
      </w:r>
      <w:r w:rsidRPr="005D0BEB">
        <w:rPr>
          <w:rFonts w:ascii="Traditional Arabic" w:eastAsia="Calibri" w:hAnsi="Traditional Arabic" w:cs="Traditional Arabic"/>
          <w:sz w:val="36"/>
          <w:szCs w:val="36"/>
          <w:vertAlign w:val="superscript"/>
          <w:rtl/>
        </w:rPr>
        <w:t>)</w:t>
      </w:r>
      <w:r w:rsidRPr="005D0BEB">
        <w:rPr>
          <w:rFonts w:ascii="Traditional Arabic" w:eastAsia="Calibri" w:hAnsi="Traditional Arabic" w:cs="Traditional Arabic"/>
          <w:sz w:val="36"/>
          <w:szCs w:val="36"/>
          <w:rtl/>
        </w:rPr>
        <w:t>، ثم نسخ الجلد عن الثيب والثيبة برجمهما فقط، فإن النبي عليه الصلاة والسلام رجم ماعزًا والغامدية ولم يجلدهما. وثبت ذلك بالسنة المتواترة.</w:t>
      </w:r>
    </w:p>
    <w:p w:rsidR="00B4623C" w:rsidRPr="005D0BEB" w:rsidRDefault="00B22FC5" w:rsidP="00884829">
      <w:pPr>
        <w:spacing w:line="360" w:lineRule="auto"/>
        <w:rPr>
          <w:rFonts w:ascii="Traditional Arabic" w:eastAsia="Calibri" w:hAnsi="Traditional Arabic" w:cs="Traditional Arabic"/>
          <w:b/>
          <w:bCs/>
          <w:sz w:val="36"/>
          <w:szCs w:val="36"/>
          <w:rtl/>
        </w:rPr>
      </w:pPr>
      <w:r w:rsidRPr="005D0BEB">
        <w:rPr>
          <w:rFonts w:ascii="Traditional Arabic" w:eastAsia="Calibri" w:hAnsi="Traditional Arabic" w:cs="Traditional Arabic"/>
          <w:b/>
          <w:bCs/>
          <w:sz w:val="36"/>
          <w:szCs w:val="36"/>
          <w:rtl/>
        </w:rPr>
        <w:br w:type="page"/>
      </w:r>
      <w:r w:rsidR="00B4623C" w:rsidRPr="005D0BEB">
        <w:rPr>
          <w:rFonts w:ascii="Traditional Arabic" w:eastAsia="Calibri" w:hAnsi="Traditional Arabic" w:cs="Traditional Arabic"/>
          <w:b/>
          <w:bCs/>
          <w:sz w:val="36"/>
          <w:szCs w:val="36"/>
          <w:rtl/>
        </w:rPr>
        <w:lastRenderedPageBreak/>
        <w:t>واستدل أصحاب القول الثاني بما يلي:</w:t>
      </w:r>
    </w:p>
    <w:p w:rsidR="00A3761A" w:rsidRPr="005D0BEB" w:rsidRDefault="00B4623C" w:rsidP="00EF2710">
      <w:pPr>
        <w:numPr>
          <w:ilvl w:val="0"/>
          <w:numId w:val="6"/>
        </w:numPr>
        <w:tabs>
          <w:tab w:val="left" w:pos="849"/>
        </w:tabs>
        <w:spacing w:line="360" w:lineRule="auto"/>
        <w:ind w:left="-1" w:firstLine="567"/>
        <w:jc w:val="both"/>
        <w:rPr>
          <w:rFonts w:ascii="Traditional Arabic" w:hAnsi="Traditional Arabic" w:cs="Traditional Arabic"/>
          <w:sz w:val="36"/>
          <w:szCs w:val="36"/>
          <w:lang w:bidi="ar-EG"/>
        </w:rPr>
      </w:pPr>
      <w:r w:rsidRPr="005D0BEB">
        <w:rPr>
          <w:rFonts w:ascii="Traditional Arabic" w:hAnsi="Traditional Arabic" w:cs="Traditional Arabic"/>
          <w:sz w:val="36"/>
          <w:szCs w:val="36"/>
          <w:rtl/>
          <w:lang w:bidi="ar-EG"/>
        </w:rPr>
        <w:t>قوله تعالى (لتبين للناس ما نزل إليهم)</w:t>
      </w:r>
      <w:r w:rsidRPr="005D0BEB">
        <w:rPr>
          <w:rFonts w:ascii="Traditional Arabic" w:hAnsi="Traditional Arabic" w:cs="Traditional Arabic"/>
          <w:sz w:val="36"/>
          <w:szCs w:val="36"/>
          <w:vertAlign w:val="superscript"/>
          <w:rtl/>
          <w:lang w:bidi="ar-EG"/>
        </w:rPr>
        <w:t>(</w:t>
      </w:r>
      <w:r w:rsidRPr="005D0BEB">
        <w:rPr>
          <w:rStyle w:val="FootnoteReference"/>
          <w:rFonts w:ascii="Traditional Arabic" w:hAnsi="Traditional Arabic" w:cs="Traditional Arabic"/>
          <w:sz w:val="36"/>
          <w:szCs w:val="36"/>
          <w:rtl/>
          <w:lang w:bidi="ar-EG"/>
        </w:rPr>
        <w:footnoteReference w:id="68"/>
      </w:r>
      <w:r w:rsidRPr="005D0BEB">
        <w:rPr>
          <w:rFonts w:ascii="Traditional Arabic" w:hAnsi="Traditional Arabic" w:cs="Traditional Arabic"/>
          <w:sz w:val="36"/>
          <w:szCs w:val="36"/>
          <w:vertAlign w:val="superscript"/>
          <w:rtl/>
          <w:lang w:bidi="ar-EG"/>
        </w:rPr>
        <w:t>)</w:t>
      </w:r>
      <w:r w:rsidRPr="005D0BEB">
        <w:rPr>
          <w:rFonts w:ascii="Traditional Arabic" w:hAnsi="Traditional Arabic" w:cs="Traditional Arabic"/>
          <w:sz w:val="36"/>
          <w:szCs w:val="36"/>
          <w:rtl/>
          <w:lang w:bidi="ar-EG"/>
        </w:rPr>
        <w:t>، حيث  وصف  الله تعالى</w:t>
      </w:r>
      <w:r w:rsidR="00A3761A" w:rsidRPr="005D0BEB">
        <w:rPr>
          <w:rFonts w:ascii="Traditional Arabic" w:hAnsi="Traditional Arabic" w:cs="Traditional Arabic"/>
          <w:sz w:val="36"/>
          <w:szCs w:val="36"/>
          <w:rtl/>
          <w:lang w:bidi="ar-EG"/>
        </w:rPr>
        <w:t xml:space="preserve"> نبيه عليه  السلام بكونه </w:t>
      </w:r>
      <w:r w:rsidRPr="005D0BEB">
        <w:rPr>
          <w:rFonts w:ascii="Traditional Arabic" w:hAnsi="Traditional Arabic" w:cs="Traditional Arabic"/>
          <w:sz w:val="36"/>
          <w:szCs w:val="36"/>
          <w:rtl/>
          <w:lang w:bidi="ar-EG"/>
        </w:rPr>
        <w:t xml:space="preserve">مبينا والناسخ رافع والرفع غير البيان </w:t>
      </w:r>
      <w:r w:rsidRPr="005D0BEB">
        <w:rPr>
          <w:rFonts w:ascii="Traditional Arabic" w:hAnsi="Traditional Arabic" w:cs="Traditional Arabic"/>
          <w:sz w:val="36"/>
          <w:szCs w:val="36"/>
          <w:vertAlign w:val="superscript"/>
          <w:rtl/>
          <w:lang w:bidi="ar-EG"/>
        </w:rPr>
        <w:t>(</w:t>
      </w:r>
      <w:r w:rsidRPr="005D0BEB">
        <w:rPr>
          <w:rStyle w:val="FootnoteReference"/>
          <w:rFonts w:ascii="Traditional Arabic" w:hAnsi="Traditional Arabic" w:cs="Traditional Arabic"/>
          <w:sz w:val="36"/>
          <w:szCs w:val="36"/>
          <w:rtl/>
          <w:lang w:bidi="ar-EG"/>
        </w:rPr>
        <w:footnoteReference w:id="69"/>
      </w:r>
      <w:r w:rsidRPr="005D0BEB">
        <w:rPr>
          <w:rFonts w:ascii="Traditional Arabic" w:hAnsi="Traditional Arabic" w:cs="Traditional Arabic"/>
          <w:sz w:val="36"/>
          <w:szCs w:val="36"/>
          <w:vertAlign w:val="superscript"/>
          <w:rtl/>
          <w:lang w:bidi="ar-EG"/>
        </w:rPr>
        <w:t>)</w:t>
      </w:r>
      <w:r w:rsidRPr="005D0BEB">
        <w:rPr>
          <w:rFonts w:ascii="Traditional Arabic" w:hAnsi="Traditional Arabic" w:cs="Traditional Arabic"/>
          <w:sz w:val="36"/>
          <w:szCs w:val="36"/>
          <w:rtl/>
          <w:lang w:bidi="ar-EG"/>
        </w:rPr>
        <w:t xml:space="preserve">. </w:t>
      </w:r>
    </w:p>
    <w:p w:rsidR="00A3761A" w:rsidRPr="005D0BEB" w:rsidRDefault="00B4623C" w:rsidP="00EF2710">
      <w:pPr>
        <w:numPr>
          <w:ilvl w:val="0"/>
          <w:numId w:val="6"/>
        </w:numPr>
        <w:tabs>
          <w:tab w:val="left" w:pos="849"/>
        </w:tabs>
        <w:spacing w:line="360" w:lineRule="auto"/>
        <w:ind w:left="-1" w:firstLine="567"/>
        <w:jc w:val="both"/>
        <w:rPr>
          <w:rFonts w:ascii="Traditional Arabic" w:hAnsi="Traditional Arabic" w:cs="Traditional Arabic"/>
          <w:sz w:val="36"/>
          <w:szCs w:val="36"/>
          <w:lang w:bidi="ar-EG"/>
        </w:rPr>
      </w:pPr>
      <w:r w:rsidRPr="005D0BEB">
        <w:rPr>
          <w:rFonts w:ascii="Traditional Arabic" w:hAnsi="Traditional Arabic" w:cs="Traditional Arabic"/>
          <w:sz w:val="36"/>
          <w:szCs w:val="36"/>
          <w:rtl/>
          <w:lang w:bidi="ar-EG"/>
        </w:rPr>
        <w:t xml:space="preserve">قوله تعالى (وَإِذَا تُتْلَى عَلَيْهِمْ آيَاتُنَا بَيِّنَاتٍ قَالَ الَّذِينَ لَا يَرْجُونَ لِقَاءَنَا ائْتِ بِقُرْآنٍ غَيْرِ هَذَا أَوْ بَدِّلْهُ قُلْ مَا يَكُونُ لِي أَنْ أُبَدِّلَهُ مِنْ تِلْقَاءِ نَفْسِي) </w:t>
      </w:r>
      <w:r w:rsidRPr="005D0BEB">
        <w:rPr>
          <w:rFonts w:ascii="Traditional Arabic" w:hAnsi="Traditional Arabic" w:cs="Traditional Arabic"/>
          <w:sz w:val="36"/>
          <w:szCs w:val="36"/>
          <w:vertAlign w:val="superscript"/>
          <w:rtl/>
          <w:lang w:bidi="ar-EG"/>
        </w:rPr>
        <w:t>(</w:t>
      </w:r>
      <w:r w:rsidRPr="005D0BEB">
        <w:rPr>
          <w:rStyle w:val="FootnoteReference"/>
          <w:rFonts w:ascii="Traditional Arabic" w:hAnsi="Traditional Arabic" w:cs="Traditional Arabic"/>
          <w:sz w:val="36"/>
          <w:szCs w:val="36"/>
          <w:rtl/>
          <w:lang w:bidi="ar-EG"/>
        </w:rPr>
        <w:footnoteReference w:id="70"/>
      </w:r>
      <w:r w:rsidRPr="005D0BEB">
        <w:rPr>
          <w:rFonts w:ascii="Traditional Arabic" w:hAnsi="Traditional Arabic" w:cs="Traditional Arabic"/>
          <w:sz w:val="36"/>
          <w:szCs w:val="36"/>
          <w:vertAlign w:val="superscript"/>
          <w:rtl/>
          <w:lang w:bidi="ar-EG"/>
        </w:rPr>
        <w:t>)</w:t>
      </w:r>
      <w:r w:rsidRPr="005D0BEB">
        <w:rPr>
          <w:rFonts w:ascii="Traditional Arabic" w:hAnsi="Traditional Arabic" w:cs="Traditional Arabic"/>
          <w:sz w:val="36"/>
          <w:szCs w:val="36"/>
          <w:rtl/>
          <w:lang w:bidi="ar-EG"/>
        </w:rPr>
        <w:t xml:space="preserve"> وهو دليل على أن القرآن لا ينسخ بغير القرآن </w:t>
      </w:r>
      <w:r w:rsidRPr="005D0BEB">
        <w:rPr>
          <w:rFonts w:ascii="Traditional Arabic" w:hAnsi="Traditional Arabic" w:cs="Traditional Arabic"/>
          <w:sz w:val="36"/>
          <w:szCs w:val="36"/>
          <w:vertAlign w:val="superscript"/>
          <w:rtl/>
          <w:lang w:bidi="ar-EG"/>
        </w:rPr>
        <w:t>(</w:t>
      </w:r>
      <w:r w:rsidRPr="005D0BEB">
        <w:rPr>
          <w:rStyle w:val="FootnoteReference"/>
          <w:rFonts w:ascii="Traditional Arabic" w:hAnsi="Traditional Arabic" w:cs="Traditional Arabic"/>
          <w:sz w:val="36"/>
          <w:szCs w:val="36"/>
          <w:rtl/>
          <w:lang w:bidi="ar-EG"/>
        </w:rPr>
        <w:footnoteReference w:id="71"/>
      </w:r>
      <w:r w:rsidRPr="005D0BEB">
        <w:rPr>
          <w:rFonts w:ascii="Traditional Arabic" w:hAnsi="Traditional Arabic" w:cs="Traditional Arabic"/>
          <w:sz w:val="36"/>
          <w:szCs w:val="36"/>
          <w:vertAlign w:val="superscript"/>
          <w:rtl/>
          <w:lang w:bidi="ar-EG"/>
        </w:rPr>
        <w:t>)</w:t>
      </w:r>
      <w:r w:rsidRPr="005D0BEB">
        <w:rPr>
          <w:rFonts w:ascii="Traditional Arabic" w:hAnsi="Traditional Arabic" w:cs="Traditional Arabic"/>
          <w:sz w:val="36"/>
          <w:szCs w:val="36"/>
          <w:rtl/>
          <w:lang w:bidi="ar-EG"/>
        </w:rPr>
        <w:t xml:space="preserve">. </w:t>
      </w:r>
    </w:p>
    <w:p w:rsidR="00A3761A" w:rsidRPr="005D0BEB" w:rsidRDefault="00B4623C" w:rsidP="00EF2710">
      <w:pPr>
        <w:numPr>
          <w:ilvl w:val="0"/>
          <w:numId w:val="6"/>
        </w:numPr>
        <w:tabs>
          <w:tab w:val="left" w:pos="849"/>
        </w:tabs>
        <w:spacing w:line="360" w:lineRule="auto"/>
        <w:ind w:left="-1" w:firstLine="567"/>
        <w:jc w:val="both"/>
        <w:rPr>
          <w:rFonts w:ascii="Traditional Arabic" w:hAnsi="Traditional Arabic" w:cs="Traditional Arabic"/>
          <w:sz w:val="36"/>
          <w:szCs w:val="36"/>
          <w:lang w:bidi="ar-EG"/>
        </w:rPr>
      </w:pPr>
      <w:r w:rsidRPr="005D0BEB">
        <w:rPr>
          <w:rFonts w:ascii="Traditional Arabic" w:hAnsi="Traditional Arabic" w:cs="Traditional Arabic"/>
          <w:sz w:val="36"/>
          <w:szCs w:val="36"/>
          <w:rtl/>
          <w:lang w:bidi="ar-EG"/>
        </w:rPr>
        <w:t>قول الله تعالى (قُلْ مَا يَكُونُ لِي أَنْ أُبَدِّلَهُ مِنْ تِلْقَاءِ نَفْسِي إِنْ أَتَّبِعُ إِلَّا مَا يُوحَى)</w:t>
      </w:r>
      <w:r w:rsidRPr="005D0BEB">
        <w:rPr>
          <w:rFonts w:ascii="Traditional Arabic" w:hAnsi="Traditional Arabic" w:cs="Traditional Arabic"/>
          <w:b/>
          <w:bCs/>
          <w:sz w:val="36"/>
          <w:szCs w:val="36"/>
          <w:vertAlign w:val="superscript"/>
          <w:rtl/>
          <w:lang w:bidi="ar-EG"/>
        </w:rPr>
        <w:t>(</w:t>
      </w:r>
      <w:r w:rsidRPr="005D0BEB">
        <w:rPr>
          <w:rStyle w:val="FootnoteReference"/>
          <w:rFonts w:ascii="Traditional Arabic" w:hAnsi="Traditional Arabic" w:cs="Traditional Arabic"/>
          <w:b/>
          <w:bCs/>
          <w:sz w:val="36"/>
          <w:szCs w:val="36"/>
          <w:rtl/>
          <w:lang w:bidi="ar-EG"/>
        </w:rPr>
        <w:footnoteReference w:id="72"/>
      </w:r>
      <w:r w:rsidRPr="005D0BEB">
        <w:rPr>
          <w:rFonts w:ascii="Traditional Arabic" w:hAnsi="Traditional Arabic" w:cs="Traditional Arabic"/>
          <w:b/>
          <w:bCs/>
          <w:sz w:val="36"/>
          <w:szCs w:val="36"/>
          <w:vertAlign w:val="superscript"/>
          <w:rtl/>
          <w:lang w:bidi="ar-EG"/>
        </w:rPr>
        <w:t>)</w:t>
      </w:r>
      <w:r w:rsidRPr="005D0BEB">
        <w:rPr>
          <w:rFonts w:ascii="Traditional Arabic" w:hAnsi="Traditional Arabic" w:cs="Traditional Arabic"/>
          <w:sz w:val="36"/>
          <w:szCs w:val="36"/>
          <w:rtl/>
          <w:lang w:bidi="ar-EG"/>
        </w:rPr>
        <w:t xml:space="preserve"> وفي هذا تنصيص على أنه كان متبعًا لكل ما يوحى إليه ولم يكن مبدلا لشئ منه والنسخ تبديل</w:t>
      </w:r>
      <w:r w:rsidRPr="005D0BEB">
        <w:rPr>
          <w:rFonts w:ascii="Traditional Arabic" w:hAnsi="Traditional Arabic" w:cs="Traditional Arabic"/>
          <w:sz w:val="36"/>
          <w:szCs w:val="36"/>
          <w:vertAlign w:val="superscript"/>
          <w:rtl/>
          <w:lang w:bidi="ar-EG"/>
        </w:rPr>
        <w:t>(</w:t>
      </w:r>
      <w:r w:rsidRPr="005D0BEB">
        <w:rPr>
          <w:rStyle w:val="FootnoteReference"/>
          <w:rFonts w:ascii="Traditional Arabic" w:hAnsi="Traditional Arabic" w:cs="Traditional Arabic"/>
          <w:sz w:val="36"/>
          <w:szCs w:val="36"/>
          <w:rtl/>
          <w:lang w:bidi="ar-EG"/>
        </w:rPr>
        <w:footnoteReference w:id="73"/>
      </w:r>
      <w:r w:rsidRPr="005D0BEB">
        <w:rPr>
          <w:rFonts w:ascii="Traditional Arabic" w:hAnsi="Traditional Arabic" w:cs="Traditional Arabic"/>
          <w:sz w:val="36"/>
          <w:szCs w:val="36"/>
          <w:vertAlign w:val="superscript"/>
          <w:rtl/>
          <w:lang w:bidi="ar-EG"/>
        </w:rPr>
        <w:t>)</w:t>
      </w:r>
      <w:r w:rsidRPr="005D0BEB">
        <w:rPr>
          <w:rFonts w:ascii="Traditional Arabic" w:hAnsi="Traditional Arabic" w:cs="Traditional Arabic"/>
          <w:sz w:val="36"/>
          <w:szCs w:val="36"/>
          <w:rtl/>
          <w:lang w:bidi="ar-EG"/>
        </w:rPr>
        <w:t>.</w:t>
      </w:r>
    </w:p>
    <w:p w:rsidR="00B4623C" w:rsidRPr="005D0BEB" w:rsidRDefault="00B4623C" w:rsidP="00EF2710">
      <w:pPr>
        <w:numPr>
          <w:ilvl w:val="0"/>
          <w:numId w:val="6"/>
        </w:numPr>
        <w:tabs>
          <w:tab w:val="left" w:pos="849"/>
        </w:tabs>
        <w:spacing w:line="360" w:lineRule="auto"/>
        <w:ind w:left="-1" w:firstLine="567"/>
        <w:jc w:val="both"/>
        <w:rPr>
          <w:rFonts w:ascii="Traditional Arabic" w:hAnsi="Traditional Arabic" w:cs="Traditional Arabic"/>
          <w:sz w:val="36"/>
          <w:szCs w:val="36"/>
          <w:rtl/>
          <w:lang w:bidi="ar-EG"/>
        </w:rPr>
      </w:pPr>
      <w:r w:rsidRPr="005D0BEB">
        <w:rPr>
          <w:rFonts w:ascii="Traditional Arabic" w:hAnsi="Traditional Arabic" w:cs="Traditional Arabic"/>
          <w:sz w:val="36"/>
          <w:szCs w:val="36"/>
          <w:rtl/>
          <w:lang w:bidi="ar-EG"/>
        </w:rPr>
        <w:t>قول الله تعالى (لِتُبَيِّنَ لِلنَّاسِ مَا نُزِّلَ إِلَيْهِمْ وَلَعَلَّهُمْ يَتَفَكَّرُونَ)</w:t>
      </w:r>
      <w:r w:rsidRPr="005D0BEB">
        <w:rPr>
          <w:rFonts w:ascii="Traditional Arabic" w:hAnsi="Traditional Arabic" w:cs="Traditional Arabic"/>
          <w:sz w:val="36"/>
          <w:szCs w:val="36"/>
          <w:vertAlign w:val="superscript"/>
          <w:rtl/>
          <w:lang w:bidi="ar-EG"/>
        </w:rPr>
        <w:t>(</w:t>
      </w:r>
      <w:r w:rsidRPr="005D0BEB">
        <w:rPr>
          <w:rStyle w:val="FootnoteReference"/>
          <w:rFonts w:ascii="Traditional Arabic" w:hAnsi="Traditional Arabic" w:cs="Traditional Arabic"/>
          <w:sz w:val="36"/>
          <w:szCs w:val="36"/>
          <w:rtl/>
          <w:lang w:bidi="ar-EG"/>
        </w:rPr>
        <w:footnoteReference w:id="74"/>
      </w:r>
      <w:r w:rsidRPr="005D0BEB">
        <w:rPr>
          <w:rFonts w:ascii="Traditional Arabic" w:hAnsi="Traditional Arabic" w:cs="Traditional Arabic"/>
          <w:sz w:val="36"/>
          <w:szCs w:val="36"/>
          <w:vertAlign w:val="superscript"/>
          <w:rtl/>
          <w:lang w:bidi="ar-EG"/>
        </w:rPr>
        <w:t>)</w:t>
      </w:r>
      <w:r w:rsidRPr="005D0BEB">
        <w:rPr>
          <w:rFonts w:ascii="Traditional Arabic" w:hAnsi="Traditional Arabic" w:cs="Traditional Arabic"/>
          <w:sz w:val="36"/>
          <w:szCs w:val="36"/>
          <w:rtl/>
          <w:lang w:bidi="ar-EG"/>
        </w:rPr>
        <w:t>، فأخبر أنه مبين</w:t>
      </w:r>
      <w:r w:rsidR="004E734A">
        <w:rPr>
          <w:rFonts w:ascii="Traditional Arabic" w:hAnsi="Traditional Arabic" w:cs="Traditional Arabic" w:hint="cs"/>
          <w:sz w:val="36"/>
          <w:szCs w:val="36"/>
          <w:rtl/>
          <w:lang w:bidi="ar-EG"/>
        </w:rPr>
        <w:t xml:space="preserve"> (بكسر الياء)</w:t>
      </w:r>
      <w:r w:rsidRPr="005D0BEB">
        <w:rPr>
          <w:rFonts w:ascii="Traditional Arabic" w:hAnsi="Traditional Arabic" w:cs="Traditional Arabic"/>
          <w:sz w:val="36"/>
          <w:szCs w:val="36"/>
          <w:rtl/>
          <w:lang w:bidi="ar-EG"/>
        </w:rPr>
        <w:t xml:space="preserve"> لما هو المنزل حتى يعمل الناس بالمنزل بعدما تبين لهم ببيانه، وفي تجويز نسخ الكتاب بالسنة رفع هذا الحكم، لان العمل بالناسخ يكون</w:t>
      </w:r>
      <w:r w:rsidR="004E734A">
        <w:rPr>
          <w:rFonts w:ascii="Traditional Arabic" w:hAnsi="Traditional Arabic" w:cs="Traditional Arabic" w:hint="cs"/>
          <w:sz w:val="36"/>
          <w:szCs w:val="36"/>
          <w:rtl/>
          <w:lang w:bidi="ar-EG"/>
        </w:rPr>
        <w:t xml:space="preserve"> </w:t>
      </w:r>
      <w:r w:rsidRPr="005D0BEB">
        <w:rPr>
          <w:rFonts w:ascii="Traditional Arabic" w:hAnsi="Traditional Arabic" w:cs="Traditional Arabic"/>
          <w:sz w:val="36"/>
          <w:szCs w:val="36"/>
          <w:rtl/>
          <w:lang w:bidi="ar-EG"/>
        </w:rPr>
        <w:t>، فإذا كان الناسخ من السنة لا يكون العمل به عملا بالمنزِّل</w:t>
      </w:r>
      <w:r w:rsidRPr="005D0BEB">
        <w:rPr>
          <w:rFonts w:ascii="Traditional Arabic" w:hAnsi="Traditional Arabic" w:cs="Traditional Arabic"/>
          <w:sz w:val="36"/>
          <w:szCs w:val="36"/>
          <w:vertAlign w:val="superscript"/>
          <w:rtl/>
          <w:lang w:bidi="ar-EG"/>
        </w:rPr>
        <w:t>(</w:t>
      </w:r>
      <w:r w:rsidRPr="005D0BEB">
        <w:rPr>
          <w:rStyle w:val="FootnoteReference"/>
          <w:rFonts w:ascii="Traditional Arabic" w:hAnsi="Traditional Arabic" w:cs="Traditional Arabic"/>
          <w:sz w:val="36"/>
          <w:szCs w:val="36"/>
          <w:rtl/>
          <w:lang w:bidi="ar-EG"/>
        </w:rPr>
        <w:footnoteReference w:id="75"/>
      </w:r>
      <w:r w:rsidRPr="005D0BEB">
        <w:rPr>
          <w:rFonts w:ascii="Traditional Arabic" w:hAnsi="Traditional Arabic" w:cs="Traditional Arabic"/>
          <w:sz w:val="36"/>
          <w:szCs w:val="36"/>
          <w:vertAlign w:val="superscript"/>
          <w:rtl/>
          <w:lang w:bidi="ar-EG"/>
        </w:rPr>
        <w:t>)</w:t>
      </w:r>
      <w:r w:rsidRPr="005D0BEB">
        <w:rPr>
          <w:rFonts w:ascii="Traditional Arabic" w:hAnsi="Traditional Arabic" w:cs="Traditional Arabic"/>
          <w:sz w:val="36"/>
          <w:szCs w:val="36"/>
          <w:rtl/>
          <w:lang w:bidi="ar-EG"/>
        </w:rPr>
        <w:t>.</w:t>
      </w:r>
    </w:p>
    <w:p w:rsidR="00B4623C" w:rsidRPr="005D0BEB" w:rsidRDefault="00B4623C" w:rsidP="00EF2710">
      <w:pPr>
        <w:spacing w:line="360" w:lineRule="auto"/>
        <w:jc w:val="both"/>
        <w:rPr>
          <w:rFonts w:ascii="Traditional Arabic" w:hAnsi="Traditional Arabic" w:cs="Traditional Arabic"/>
          <w:sz w:val="36"/>
          <w:szCs w:val="36"/>
          <w:rtl/>
          <w:lang w:bidi="ar-EG"/>
        </w:rPr>
      </w:pPr>
      <w:r w:rsidRPr="005D0BEB">
        <w:rPr>
          <w:rFonts w:ascii="Traditional Arabic" w:hAnsi="Traditional Arabic" w:cs="Traditional Arabic"/>
          <w:sz w:val="36"/>
          <w:szCs w:val="36"/>
          <w:rtl/>
          <w:lang w:bidi="ar-EG"/>
        </w:rPr>
        <w:lastRenderedPageBreak/>
        <w:t xml:space="preserve">هذا .. وقد ناقش أصحاب كل رأي ما استدل به الآخر، مناقشات طويلة، لا مجال لذكرها هنا، ولكن يمكن القول باختيار الرأي الأول أنه يجوز نسخ القرآن بالسنة المتواترة عن رسول الله عليه </w:t>
      </w:r>
      <w:r w:rsidR="0060758A">
        <w:rPr>
          <w:rFonts w:ascii="Traditional Arabic" w:hAnsi="Traditional Arabic" w:cs="Traditional Arabic" w:hint="cs"/>
          <w:sz w:val="36"/>
          <w:szCs w:val="36"/>
          <w:rtl/>
          <w:lang w:bidi="ar-EG"/>
        </w:rPr>
        <w:t>الصلاة و</w:t>
      </w:r>
      <w:r w:rsidRPr="005D0BEB">
        <w:rPr>
          <w:rFonts w:ascii="Traditional Arabic" w:hAnsi="Traditional Arabic" w:cs="Traditional Arabic"/>
          <w:sz w:val="36"/>
          <w:szCs w:val="36"/>
          <w:rtl/>
          <w:lang w:bidi="ar-EG"/>
        </w:rPr>
        <w:t>السلام.</w:t>
      </w:r>
    </w:p>
    <w:p w:rsidR="00B4623C" w:rsidRPr="005D0BEB" w:rsidRDefault="00B4623C" w:rsidP="00EF2710">
      <w:pPr>
        <w:spacing w:line="360" w:lineRule="auto"/>
        <w:jc w:val="both"/>
        <w:rPr>
          <w:rFonts w:ascii="Traditional Arabic" w:hAnsi="Traditional Arabic" w:cs="Traditional Arabic"/>
          <w:b/>
          <w:bCs/>
          <w:sz w:val="36"/>
          <w:szCs w:val="36"/>
          <w:rtl/>
          <w:lang w:bidi="ar-EG"/>
        </w:rPr>
      </w:pPr>
      <w:r w:rsidRPr="005D0BEB">
        <w:rPr>
          <w:rFonts w:ascii="Traditional Arabic" w:hAnsi="Traditional Arabic" w:cs="Traditional Arabic"/>
          <w:b/>
          <w:bCs/>
          <w:sz w:val="36"/>
          <w:szCs w:val="36"/>
          <w:rtl/>
          <w:lang w:bidi="ar-EG"/>
        </w:rPr>
        <w:t xml:space="preserve"> وذلك لما يلي:</w:t>
      </w:r>
    </w:p>
    <w:p w:rsidR="00A3761A" w:rsidRPr="005D0BEB" w:rsidRDefault="00B4623C" w:rsidP="00EF2710">
      <w:pPr>
        <w:numPr>
          <w:ilvl w:val="0"/>
          <w:numId w:val="7"/>
        </w:numPr>
        <w:tabs>
          <w:tab w:val="left" w:pos="991"/>
        </w:tabs>
        <w:spacing w:line="360" w:lineRule="auto"/>
        <w:ind w:left="-1" w:firstLine="567"/>
        <w:jc w:val="both"/>
        <w:rPr>
          <w:rFonts w:ascii="Traditional Arabic" w:hAnsi="Traditional Arabic" w:cs="Traditional Arabic"/>
          <w:sz w:val="36"/>
          <w:szCs w:val="36"/>
          <w:lang w:bidi="ar-EG"/>
        </w:rPr>
      </w:pPr>
      <w:r w:rsidRPr="005D0BEB">
        <w:rPr>
          <w:rFonts w:ascii="Traditional Arabic" w:hAnsi="Traditional Arabic" w:cs="Traditional Arabic"/>
          <w:sz w:val="36"/>
          <w:szCs w:val="36"/>
          <w:rtl/>
          <w:lang w:bidi="ar-EG"/>
        </w:rPr>
        <w:t>قوة أدلة القائلين بذلك.</w:t>
      </w:r>
    </w:p>
    <w:p w:rsidR="00A3761A" w:rsidRPr="005D0BEB" w:rsidRDefault="00B4623C" w:rsidP="00EF2710">
      <w:pPr>
        <w:numPr>
          <w:ilvl w:val="0"/>
          <w:numId w:val="7"/>
        </w:numPr>
        <w:tabs>
          <w:tab w:val="left" w:pos="991"/>
        </w:tabs>
        <w:spacing w:line="360" w:lineRule="auto"/>
        <w:ind w:left="-1" w:firstLine="567"/>
        <w:jc w:val="both"/>
        <w:rPr>
          <w:rFonts w:ascii="Traditional Arabic" w:hAnsi="Traditional Arabic" w:cs="Traditional Arabic"/>
          <w:sz w:val="36"/>
          <w:szCs w:val="36"/>
          <w:lang w:bidi="ar-EG"/>
        </w:rPr>
      </w:pPr>
      <w:r w:rsidRPr="005D0BEB">
        <w:rPr>
          <w:rFonts w:ascii="Traditional Arabic" w:hAnsi="Traditional Arabic" w:cs="Traditional Arabic"/>
          <w:sz w:val="36"/>
          <w:szCs w:val="36"/>
          <w:rtl/>
          <w:lang w:bidi="ar-EG"/>
        </w:rPr>
        <w:t>وقوع نسخ القرآن بالسنة المتواترة فعلا، كما ورد بالأمثلة السابقة، كما في الوصية، وجلد الزانية وغيرها من الأمثلة.</w:t>
      </w:r>
    </w:p>
    <w:p w:rsidR="00B4623C" w:rsidRPr="005D0BEB" w:rsidRDefault="00B4623C" w:rsidP="00EF2710">
      <w:pPr>
        <w:numPr>
          <w:ilvl w:val="0"/>
          <w:numId w:val="7"/>
        </w:numPr>
        <w:tabs>
          <w:tab w:val="left" w:pos="991"/>
        </w:tabs>
        <w:spacing w:line="360" w:lineRule="auto"/>
        <w:ind w:left="-1" w:firstLine="567"/>
        <w:jc w:val="both"/>
        <w:rPr>
          <w:rFonts w:ascii="Traditional Arabic" w:hAnsi="Traditional Arabic" w:cs="Traditional Arabic"/>
          <w:sz w:val="36"/>
          <w:szCs w:val="36"/>
          <w:rtl/>
          <w:lang w:bidi="ar-EG"/>
        </w:rPr>
      </w:pPr>
      <w:r w:rsidRPr="005D0BEB">
        <w:rPr>
          <w:rFonts w:ascii="Traditional Arabic" w:hAnsi="Traditional Arabic" w:cs="Traditional Arabic"/>
          <w:sz w:val="36"/>
          <w:szCs w:val="36"/>
          <w:rtl/>
          <w:lang w:bidi="ar-EG"/>
        </w:rPr>
        <w:t>أن نسخ القرآن الكريم بالسنة المتواترة لا يتعارض مع مكانة القرآن، لأن السنة  هي الأصل الثاني من أصول التشريع، وعلاقتها بالقرآن معروفة.</w:t>
      </w:r>
    </w:p>
    <w:p w:rsidR="00B4623C" w:rsidRPr="005D0BEB" w:rsidRDefault="00B4623C" w:rsidP="00EF2710">
      <w:pPr>
        <w:spacing w:line="360" w:lineRule="auto"/>
        <w:jc w:val="both"/>
        <w:rPr>
          <w:rFonts w:ascii="Traditional Arabic" w:eastAsia="Calibri" w:hAnsi="Traditional Arabic" w:cs="Traditional Arabic"/>
          <w:b/>
          <w:bCs/>
          <w:sz w:val="36"/>
          <w:szCs w:val="36"/>
          <w:rtl/>
        </w:rPr>
      </w:pPr>
      <w:r w:rsidRPr="005D0BEB">
        <w:rPr>
          <w:rFonts w:ascii="Traditional Arabic" w:eastAsia="Calibri" w:hAnsi="Traditional Arabic" w:cs="Traditional Arabic"/>
          <w:b/>
          <w:bCs/>
          <w:sz w:val="36"/>
          <w:szCs w:val="36"/>
          <w:rtl/>
        </w:rPr>
        <w:t>المسألة الثانية:نسخ المتواتر بالآحاد:</w:t>
      </w:r>
    </w:p>
    <w:p w:rsidR="00B4623C" w:rsidRPr="005D0BEB" w:rsidRDefault="00B4623C" w:rsidP="0060758A">
      <w:pPr>
        <w:spacing w:line="360" w:lineRule="auto"/>
        <w:ind w:firstLine="720"/>
        <w:jc w:val="both"/>
        <w:rPr>
          <w:rFonts w:ascii="Traditional Arabic" w:eastAsia="Calibri" w:hAnsi="Traditional Arabic" w:cs="Traditional Arabic"/>
          <w:sz w:val="36"/>
          <w:szCs w:val="36"/>
          <w:rtl/>
        </w:rPr>
      </w:pPr>
      <w:r w:rsidRPr="005D0BEB">
        <w:rPr>
          <w:rFonts w:ascii="Traditional Arabic" w:eastAsia="Calibri" w:hAnsi="Traditional Arabic" w:cs="Traditional Arabic"/>
          <w:b/>
          <w:bCs/>
          <w:sz w:val="36"/>
          <w:szCs w:val="36"/>
          <w:rtl/>
        </w:rPr>
        <w:t>مدخل:</w:t>
      </w:r>
      <w:r w:rsidRPr="005D0BEB">
        <w:rPr>
          <w:rFonts w:ascii="Traditional Arabic" w:eastAsia="Calibri" w:hAnsi="Traditional Arabic" w:cs="Traditional Arabic"/>
          <w:sz w:val="36"/>
          <w:szCs w:val="36"/>
          <w:rtl/>
        </w:rPr>
        <w:t xml:space="preserve"> العلماء في هذه المسألة مختلفون في محل النزاع فيها، فجمهورهم كالإمام الرازي وصاحب الحاصل وصاحب التحصيل والآمدي، ذهبوا إلى أن محل النزاع هو الجواز السمعي، أي الوقوع، وأما الجواز العقلي </w:t>
      </w:r>
      <w:r w:rsidR="0060758A">
        <w:rPr>
          <w:rFonts w:ascii="Traditional Arabic" w:eastAsia="Calibri" w:hAnsi="Traditional Arabic" w:cs="Traditional Arabic" w:hint="cs"/>
          <w:sz w:val="36"/>
          <w:szCs w:val="36"/>
          <w:rtl/>
        </w:rPr>
        <w:t>ف</w:t>
      </w:r>
      <w:r w:rsidRPr="005D0BEB">
        <w:rPr>
          <w:rFonts w:ascii="Traditional Arabic" w:eastAsia="Calibri" w:hAnsi="Traditional Arabic" w:cs="Traditional Arabic"/>
          <w:sz w:val="36"/>
          <w:szCs w:val="36"/>
          <w:rtl/>
        </w:rPr>
        <w:t>متفق عليه</w:t>
      </w:r>
      <w:r w:rsidR="0060758A">
        <w:rPr>
          <w:rFonts w:ascii="Traditional Arabic" w:eastAsia="Calibri" w:hAnsi="Traditional Arabic" w:cs="Traditional Arabic" w:hint="cs"/>
          <w:sz w:val="36"/>
          <w:szCs w:val="36"/>
          <w:rtl/>
        </w:rPr>
        <w:t>،</w:t>
      </w:r>
      <w:r w:rsidRPr="005D0BEB">
        <w:rPr>
          <w:rFonts w:ascii="Traditional Arabic" w:eastAsia="Calibri" w:hAnsi="Traditional Arabic" w:cs="Traditional Arabic"/>
          <w:sz w:val="36"/>
          <w:szCs w:val="36"/>
          <w:rtl/>
        </w:rPr>
        <w:t xml:space="preserve"> بمعنى أن الكل متفق على أنه يجوز عقلا نسخ المتواتر بالآحاد.</w:t>
      </w:r>
    </w:p>
    <w:p w:rsidR="00B4623C" w:rsidRPr="005D0BEB" w:rsidRDefault="00B4623C" w:rsidP="00EF2710">
      <w:pPr>
        <w:autoSpaceDE w:val="0"/>
        <w:autoSpaceDN w:val="0"/>
        <w:adjustRightInd w:val="0"/>
        <w:spacing w:line="360" w:lineRule="auto"/>
        <w:jc w:val="both"/>
        <w:rPr>
          <w:rFonts w:ascii="Traditional Arabic" w:hAnsi="Traditional Arabic" w:cs="Traditional Arabic"/>
          <w:sz w:val="36"/>
          <w:szCs w:val="36"/>
          <w:rtl/>
          <w:lang w:bidi="ar-EG"/>
        </w:rPr>
      </w:pPr>
      <w:r w:rsidRPr="005D0BEB">
        <w:rPr>
          <w:rFonts w:ascii="Traditional Arabic" w:hAnsi="Traditional Arabic" w:cs="Traditional Arabic"/>
          <w:sz w:val="36"/>
          <w:szCs w:val="36"/>
          <w:rtl/>
          <w:lang w:bidi="ar-EG"/>
        </w:rPr>
        <w:t xml:space="preserve"> قال الآمدي: وأما نسخ المتواتر منها بالآحاد فقد اتفقوا على جوازه عقلا واختلفوا في وقوعه سمعا، فأثبته داود وأهل الظاهر ونفاه الباقون</w:t>
      </w:r>
      <w:r w:rsidRPr="005D0BEB">
        <w:rPr>
          <w:rFonts w:ascii="Traditional Arabic" w:hAnsi="Traditional Arabic" w:cs="Traditional Arabic"/>
          <w:sz w:val="36"/>
          <w:szCs w:val="36"/>
          <w:vertAlign w:val="superscript"/>
          <w:rtl/>
          <w:lang w:bidi="ar-EG"/>
        </w:rPr>
        <w:t>(</w:t>
      </w:r>
      <w:r w:rsidRPr="005D0BEB">
        <w:rPr>
          <w:rStyle w:val="FootnoteReference"/>
          <w:rFonts w:ascii="Traditional Arabic" w:hAnsi="Traditional Arabic" w:cs="Traditional Arabic"/>
          <w:sz w:val="36"/>
          <w:szCs w:val="36"/>
          <w:rtl/>
          <w:lang w:bidi="ar-EG"/>
        </w:rPr>
        <w:footnoteReference w:id="76"/>
      </w:r>
      <w:r w:rsidRPr="005D0BEB">
        <w:rPr>
          <w:rFonts w:ascii="Traditional Arabic" w:hAnsi="Traditional Arabic" w:cs="Traditional Arabic"/>
          <w:sz w:val="36"/>
          <w:szCs w:val="36"/>
          <w:vertAlign w:val="superscript"/>
          <w:rtl/>
          <w:lang w:bidi="ar-EG"/>
        </w:rPr>
        <w:t>)</w:t>
      </w:r>
      <w:r w:rsidRPr="005D0BEB">
        <w:rPr>
          <w:rFonts w:ascii="Traditional Arabic" w:hAnsi="Traditional Arabic" w:cs="Traditional Arabic"/>
          <w:sz w:val="36"/>
          <w:szCs w:val="36"/>
          <w:rtl/>
          <w:lang w:bidi="ar-EG"/>
        </w:rPr>
        <w:t xml:space="preserve">. </w:t>
      </w:r>
    </w:p>
    <w:p w:rsidR="00B4623C" w:rsidRPr="005D0BEB" w:rsidRDefault="00B4623C" w:rsidP="00EF2710">
      <w:pPr>
        <w:spacing w:line="360" w:lineRule="auto"/>
        <w:jc w:val="both"/>
        <w:rPr>
          <w:rFonts w:ascii="Traditional Arabic" w:hAnsi="Traditional Arabic" w:cs="Traditional Arabic"/>
          <w:sz w:val="36"/>
          <w:szCs w:val="36"/>
          <w:rtl/>
          <w:lang w:bidi="ar-EG"/>
        </w:rPr>
      </w:pPr>
      <w:r w:rsidRPr="005D0BEB">
        <w:rPr>
          <w:rFonts w:ascii="Traditional Arabic" w:hAnsi="Traditional Arabic" w:cs="Traditional Arabic"/>
          <w:sz w:val="36"/>
          <w:szCs w:val="36"/>
          <w:rtl/>
        </w:rPr>
        <w:lastRenderedPageBreak/>
        <w:t xml:space="preserve">وقال الصنعاني: </w:t>
      </w:r>
      <w:r w:rsidRPr="005D0BEB">
        <w:rPr>
          <w:rFonts w:ascii="Traditional Arabic" w:hAnsi="Traditional Arabic" w:cs="Traditional Arabic"/>
          <w:sz w:val="36"/>
          <w:szCs w:val="36"/>
          <w:rtl/>
          <w:lang w:bidi="ar-EG"/>
        </w:rPr>
        <w:t xml:space="preserve">هذه مسألة عدم جواز نسخ المتواتر بالآحاد سواء كان المتواتر قرآنا أو سنة فإنه لا يجوز نسخه بالآحاد وهذا هو قول الجمهور وهو مفاد النظم تصريحا </w:t>
      </w:r>
      <w:r w:rsidRPr="005D0BEB">
        <w:rPr>
          <w:rFonts w:ascii="Traditional Arabic" w:hAnsi="Traditional Arabic" w:cs="Traditional Arabic"/>
          <w:sz w:val="36"/>
          <w:szCs w:val="36"/>
          <w:vertAlign w:val="superscript"/>
          <w:rtl/>
          <w:lang w:bidi="ar-EG"/>
        </w:rPr>
        <w:t>(</w:t>
      </w:r>
      <w:r w:rsidRPr="005D0BEB">
        <w:rPr>
          <w:rStyle w:val="FootnoteReference"/>
          <w:rFonts w:ascii="Traditional Arabic" w:hAnsi="Traditional Arabic" w:cs="Traditional Arabic"/>
          <w:sz w:val="36"/>
          <w:szCs w:val="36"/>
          <w:rtl/>
          <w:lang w:bidi="ar-EG"/>
        </w:rPr>
        <w:footnoteReference w:id="77"/>
      </w:r>
      <w:r w:rsidRPr="005D0BEB">
        <w:rPr>
          <w:rFonts w:ascii="Traditional Arabic" w:hAnsi="Traditional Arabic" w:cs="Traditional Arabic"/>
          <w:sz w:val="36"/>
          <w:szCs w:val="36"/>
          <w:vertAlign w:val="superscript"/>
          <w:rtl/>
          <w:lang w:bidi="ar-EG"/>
        </w:rPr>
        <w:t>)</w:t>
      </w:r>
      <w:r w:rsidRPr="005D0BEB">
        <w:rPr>
          <w:rFonts w:ascii="Traditional Arabic" w:hAnsi="Traditional Arabic" w:cs="Traditional Arabic"/>
          <w:sz w:val="36"/>
          <w:szCs w:val="36"/>
          <w:rtl/>
          <w:lang w:bidi="ar-EG"/>
        </w:rPr>
        <w:t xml:space="preserve">. </w:t>
      </w:r>
    </w:p>
    <w:p w:rsidR="00B4623C" w:rsidRPr="005D0BEB" w:rsidRDefault="0060758A" w:rsidP="00EF2710">
      <w:pPr>
        <w:spacing w:line="360" w:lineRule="auto"/>
        <w:jc w:val="both"/>
        <w:rPr>
          <w:rFonts w:ascii="Traditional Arabic" w:eastAsia="Calibri" w:hAnsi="Traditional Arabic" w:cs="Traditional Arabic"/>
          <w:b/>
          <w:bCs/>
          <w:sz w:val="36"/>
          <w:szCs w:val="36"/>
          <w:rtl/>
        </w:rPr>
      </w:pPr>
      <w:r>
        <w:rPr>
          <w:rFonts w:ascii="Traditional Arabic" w:eastAsia="Calibri" w:hAnsi="Traditional Arabic" w:cs="Traditional Arabic"/>
          <w:b/>
          <w:bCs/>
          <w:sz w:val="36"/>
          <w:szCs w:val="36"/>
          <w:rtl/>
        </w:rPr>
        <w:t xml:space="preserve">خلاصة القول </w:t>
      </w:r>
      <w:r>
        <w:rPr>
          <w:rFonts w:ascii="Traditional Arabic" w:eastAsia="Calibri" w:hAnsi="Traditional Arabic" w:cs="Traditional Arabic" w:hint="cs"/>
          <w:b/>
          <w:bCs/>
          <w:sz w:val="36"/>
          <w:szCs w:val="36"/>
          <w:rtl/>
        </w:rPr>
        <w:t>إ</w:t>
      </w:r>
      <w:r w:rsidR="00C55E8A" w:rsidRPr="005D0BEB">
        <w:rPr>
          <w:rFonts w:ascii="Traditional Arabic" w:eastAsia="Calibri" w:hAnsi="Traditional Arabic" w:cs="Traditional Arabic"/>
          <w:b/>
          <w:bCs/>
          <w:sz w:val="36"/>
          <w:szCs w:val="36"/>
          <w:rtl/>
        </w:rPr>
        <w:t>ن في المسألة قولي</w:t>
      </w:r>
      <w:r w:rsidR="00B4623C" w:rsidRPr="005D0BEB">
        <w:rPr>
          <w:rFonts w:ascii="Traditional Arabic" w:eastAsia="Calibri" w:hAnsi="Traditional Arabic" w:cs="Traditional Arabic"/>
          <w:b/>
          <w:bCs/>
          <w:sz w:val="36"/>
          <w:szCs w:val="36"/>
          <w:rtl/>
        </w:rPr>
        <w:t>ن:</w:t>
      </w:r>
    </w:p>
    <w:p w:rsidR="00CE4C21" w:rsidRPr="005D0BEB" w:rsidRDefault="0060758A" w:rsidP="00EF2710">
      <w:pPr>
        <w:spacing w:line="360" w:lineRule="auto"/>
        <w:jc w:val="both"/>
        <w:rPr>
          <w:rFonts w:ascii="Traditional Arabic" w:eastAsia="Calibri" w:hAnsi="Traditional Arabic" w:cs="Traditional Arabic"/>
          <w:sz w:val="36"/>
          <w:szCs w:val="36"/>
          <w:rtl/>
        </w:rPr>
      </w:pPr>
      <w:r>
        <w:rPr>
          <w:rFonts w:ascii="Traditional Arabic" w:eastAsia="Calibri" w:hAnsi="Traditional Arabic" w:cs="Traditional Arabic"/>
          <w:sz w:val="36"/>
          <w:szCs w:val="36"/>
          <w:rtl/>
        </w:rPr>
        <w:t xml:space="preserve">  القول الأول: </w:t>
      </w:r>
      <w:r>
        <w:rPr>
          <w:rFonts w:ascii="Traditional Arabic" w:eastAsia="Calibri" w:hAnsi="Traditional Arabic" w:cs="Traditional Arabic" w:hint="cs"/>
          <w:sz w:val="36"/>
          <w:szCs w:val="36"/>
          <w:rtl/>
        </w:rPr>
        <w:t>إ</w:t>
      </w:r>
      <w:r w:rsidR="00B4623C" w:rsidRPr="005D0BEB">
        <w:rPr>
          <w:rFonts w:ascii="Traditional Arabic" w:eastAsia="Calibri" w:hAnsi="Traditional Arabic" w:cs="Traditional Arabic"/>
          <w:sz w:val="36"/>
          <w:szCs w:val="36"/>
          <w:rtl/>
        </w:rPr>
        <w:t>ن نسخ المت</w:t>
      </w:r>
      <w:r w:rsidR="00C55E8A" w:rsidRPr="005D0BEB">
        <w:rPr>
          <w:rFonts w:ascii="Traditional Arabic" w:eastAsia="Calibri" w:hAnsi="Traditional Arabic" w:cs="Traditional Arabic"/>
          <w:sz w:val="36"/>
          <w:szCs w:val="36"/>
          <w:rtl/>
        </w:rPr>
        <w:t>واتر بالآحاد، لا يجوز وقوعه سمع</w:t>
      </w:r>
      <w:r w:rsidR="00B4623C" w:rsidRPr="005D0BEB">
        <w:rPr>
          <w:rFonts w:ascii="Traditional Arabic" w:eastAsia="Calibri" w:hAnsi="Traditional Arabic" w:cs="Traditional Arabic"/>
          <w:sz w:val="36"/>
          <w:szCs w:val="36"/>
          <w:rtl/>
        </w:rPr>
        <w:t>ا،  بصرف النظر عن إمكانية وقوعه عقل</w:t>
      </w:r>
      <w:r w:rsidR="00A3761A" w:rsidRPr="005D0BEB">
        <w:rPr>
          <w:rFonts w:ascii="Traditional Arabic" w:eastAsia="Calibri" w:hAnsi="Traditional Arabic" w:cs="Traditional Arabic"/>
          <w:sz w:val="36"/>
          <w:szCs w:val="36"/>
          <w:rtl/>
        </w:rPr>
        <w:t>ا أو عدم وقوعه، وهو قول الجمهور</w:t>
      </w:r>
      <w:r w:rsidR="00CE4C21" w:rsidRPr="005D0BEB">
        <w:rPr>
          <w:rFonts w:ascii="Traditional Arabic" w:eastAsia="Calibri" w:hAnsi="Traditional Arabic" w:cs="Traditional Arabic"/>
          <w:sz w:val="36"/>
          <w:szCs w:val="36"/>
          <w:rtl/>
        </w:rPr>
        <w:t>.</w:t>
      </w:r>
    </w:p>
    <w:p w:rsidR="00357D70" w:rsidRPr="005D0BEB" w:rsidRDefault="0060758A" w:rsidP="00EF2710">
      <w:pPr>
        <w:spacing w:line="360" w:lineRule="auto"/>
        <w:jc w:val="both"/>
        <w:rPr>
          <w:rFonts w:ascii="Traditional Arabic" w:eastAsia="Calibri" w:hAnsi="Traditional Arabic" w:cs="Traditional Arabic"/>
          <w:sz w:val="36"/>
          <w:szCs w:val="36"/>
          <w:rtl/>
        </w:rPr>
      </w:pPr>
      <w:r>
        <w:rPr>
          <w:rFonts w:ascii="Traditional Arabic" w:eastAsia="Calibri" w:hAnsi="Traditional Arabic" w:cs="Traditional Arabic"/>
          <w:sz w:val="36"/>
          <w:szCs w:val="36"/>
          <w:rtl/>
        </w:rPr>
        <w:t xml:space="preserve"> والقول الثاني: </w:t>
      </w:r>
      <w:r>
        <w:rPr>
          <w:rFonts w:ascii="Traditional Arabic" w:eastAsia="Calibri" w:hAnsi="Traditional Arabic" w:cs="Traditional Arabic" w:hint="cs"/>
          <w:sz w:val="36"/>
          <w:szCs w:val="36"/>
          <w:rtl/>
        </w:rPr>
        <w:t>إ</w:t>
      </w:r>
      <w:r w:rsidR="00B4623C" w:rsidRPr="005D0BEB">
        <w:rPr>
          <w:rFonts w:ascii="Traditional Arabic" w:eastAsia="Calibri" w:hAnsi="Traditional Arabic" w:cs="Traditional Arabic"/>
          <w:sz w:val="36"/>
          <w:szCs w:val="36"/>
          <w:rtl/>
        </w:rPr>
        <w:t>نه يجوز وقوعه، وهو  قول الظاهرية وبعض من وافقهم</w:t>
      </w:r>
      <w:r w:rsidR="00B4623C" w:rsidRPr="005D0BEB">
        <w:rPr>
          <w:rFonts w:ascii="Traditional Arabic" w:eastAsia="Calibri" w:hAnsi="Traditional Arabic" w:cs="Traditional Arabic"/>
          <w:sz w:val="36"/>
          <w:szCs w:val="36"/>
          <w:vertAlign w:val="superscript"/>
          <w:rtl/>
        </w:rPr>
        <w:t>(</w:t>
      </w:r>
      <w:r w:rsidR="00B4623C" w:rsidRPr="005D0BEB">
        <w:rPr>
          <w:rStyle w:val="FootnoteReference"/>
          <w:rFonts w:ascii="Traditional Arabic" w:eastAsia="Calibri" w:hAnsi="Traditional Arabic" w:cs="Traditional Arabic"/>
          <w:sz w:val="36"/>
          <w:szCs w:val="36"/>
          <w:rtl/>
        </w:rPr>
        <w:footnoteReference w:id="78"/>
      </w:r>
      <w:r w:rsidR="00B4623C" w:rsidRPr="005D0BEB">
        <w:rPr>
          <w:rFonts w:ascii="Traditional Arabic" w:eastAsia="Calibri" w:hAnsi="Traditional Arabic" w:cs="Traditional Arabic"/>
          <w:sz w:val="36"/>
          <w:szCs w:val="36"/>
          <w:vertAlign w:val="superscript"/>
          <w:rtl/>
        </w:rPr>
        <w:t>)</w:t>
      </w:r>
      <w:r w:rsidR="00B4623C" w:rsidRPr="005D0BEB">
        <w:rPr>
          <w:rFonts w:ascii="Traditional Arabic" w:eastAsia="Calibri" w:hAnsi="Traditional Arabic" w:cs="Traditional Arabic"/>
          <w:sz w:val="36"/>
          <w:szCs w:val="36"/>
          <w:rtl/>
        </w:rPr>
        <w:t xml:space="preserve">.. </w:t>
      </w:r>
    </w:p>
    <w:p w:rsidR="00B4623C" w:rsidRPr="005D0BEB" w:rsidRDefault="00B4623C" w:rsidP="00EF2710">
      <w:pPr>
        <w:spacing w:line="360" w:lineRule="auto"/>
        <w:jc w:val="both"/>
        <w:rPr>
          <w:rFonts w:ascii="Traditional Arabic" w:eastAsia="Calibri" w:hAnsi="Traditional Arabic" w:cs="Traditional Arabic"/>
          <w:sz w:val="36"/>
          <w:szCs w:val="36"/>
          <w:rtl/>
        </w:rPr>
      </w:pPr>
      <w:r w:rsidRPr="005D0BEB">
        <w:rPr>
          <w:rFonts w:ascii="Traditional Arabic" w:hAnsi="Traditional Arabic" w:cs="Traditional Arabic"/>
          <w:b/>
          <w:bCs/>
          <w:sz w:val="36"/>
          <w:szCs w:val="36"/>
          <w:rtl/>
          <w:lang w:bidi="ar-EG"/>
        </w:rPr>
        <w:t>الأدلة:</w:t>
      </w:r>
    </w:p>
    <w:p w:rsidR="00B4623C" w:rsidRPr="005D0BEB" w:rsidRDefault="00B4623C" w:rsidP="00EF2710">
      <w:pPr>
        <w:spacing w:line="360" w:lineRule="auto"/>
        <w:jc w:val="both"/>
        <w:rPr>
          <w:rFonts w:ascii="Traditional Arabic" w:hAnsi="Traditional Arabic" w:cs="Traditional Arabic"/>
          <w:b/>
          <w:bCs/>
          <w:sz w:val="36"/>
          <w:szCs w:val="36"/>
          <w:rtl/>
          <w:lang w:bidi="ar-EG"/>
        </w:rPr>
      </w:pPr>
      <w:r w:rsidRPr="005D0BEB">
        <w:rPr>
          <w:rFonts w:ascii="Traditional Arabic" w:hAnsi="Traditional Arabic" w:cs="Traditional Arabic"/>
          <w:b/>
          <w:bCs/>
          <w:sz w:val="36"/>
          <w:szCs w:val="36"/>
          <w:rtl/>
          <w:lang w:bidi="ar-EG"/>
        </w:rPr>
        <w:t>أولا: استدل المانعون  لوقوع نسخ المتواتر بالآحاد بما يلي:</w:t>
      </w:r>
    </w:p>
    <w:p w:rsidR="00B4623C" w:rsidRPr="005D0BEB" w:rsidRDefault="00B4623C" w:rsidP="00605904">
      <w:pPr>
        <w:spacing w:line="360" w:lineRule="auto"/>
        <w:ind w:firstLine="566"/>
        <w:jc w:val="both"/>
        <w:rPr>
          <w:rFonts w:ascii="Traditional Arabic" w:hAnsi="Traditional Arabic" w:cs="Traditional Arabic"/>
          <w:sz w:val="36"/>
          <w:szCs w:val="36"/>
          <w:rtl/>
          <w:lang w:bidi="ar-EG"/>
        </w:rPr>
      </w:pPr>
      <w:r w:rsidRPr="005D0BEB">
        <w:rPr>
          <w:rFonts w:ascii="Traditional Arabic" w:hAnsi="Traditional Arabic" w:cs="Traditional Arabic"/>
          <w:sz w:val="36"/>
          <w:szCs w:val="36"/>
          <w:rtl/>
          <w:lang w:bidi="ar-EG"/>
        </w:rPr>
        <w:t xml:space="preserve">أ- الإجماع، حيث روي عن عمر بن الخطاب رضي الله عنه أنه قال: "لا ندع كتاب ربنا وسنة نبينا بقول امرأة لا ندري </w:t>
      </w:r>
      <w:r w:rsidR="00605904">
        <w:rPr>
          <w:rFonts w:ascii="Traditional Arabic" w:hAnsi="Traditional Arabic" w:cs="Traditional Arabic" w:hint="cs"/>
          <w:sz w:val="36"/>
          <w:szCs w:val="36"/>
          <w:rtl/>
          <w:lang w:bidi="ar-EG"/>
        </w:rPr>
        <w:t>أحفظت</w:t>
      </w:r>
      <w:r w:rsidRPr="005D0BEB">
        <w:rPr>
          <w:rFonts w:ascii="Traditional Arabic" w:hAnsi="Traditional Arabic" w:cs="Traditional Arabic"/>
          <w:sz w:val="36"/>
          <w:szCs w:val="36"/>
          <w:rtl/>
          <w:lang w:bidi="ar-EG"/>
        </w:rPr>
        <w:t xml:space="preserve"> أم </w:t>
      </w:r>
      <w:r w:rsidR="00605904">
        <w:rPr>
          <w:rFonts w:ascii="Traditional Arabic" w:hAnsi="Traditional Arabic" w:cs="Traditional Arabic" w:hint="cs"/>
          <w:sz w:val="36"/>
          <w:szCs w:val="36"/>
          <w:rtl/>
          <w:lang w:bidi="ar-EG"/>
        </w:rPr>
        <w:t>نسيت</w:t>
      </w:r>
      <w:r w:rsidR="00C50E92">
        <w:rPr>
          <w:rFonts w:ascii="Traditional Arabic" w:hAnsi="Traditional Arabic" w:cs="Traditional Arabic" w:hint="cs"/>
          <w:sz w:val="36"/>
          <w:szCs w:val="36"/>
          <w:rtl/>
          <w:lang w:bidi="ar-EG"/>
        </w:rPr>
        <w:t xml:space="preserve">" </w:t>
      </w:r>
      <w:r w:rsidR="00C50E92" w:rsidRPr="00C50E92">
        <w:rPr>
          <w:rFonts w:ascii="Traditional Arabic" w:hAnsi="Traditional Arabic" w:cs="Traditional Arabic"/>
          <w:color w:val="000000"/>
          <w:sz w:val="35"/>
          <w:szCs w:val="35"/>
          <w:rtl/>
          <w:lang w:bidi="ar-EG"/>
        </w:rPr>
        <w:t>(</w:t>
      </w:r>
      <w:r w:rsidR="00C50E92" w:rsidRPr="00C50E92">
        <w:rPr>
          <w:rStyle w:val="FootnoteReference"/>
          <w:rFonts w:ascii="Traditional Arabic" w:eastAsia="Batang" w:hAnsi="Traditional Arabic" w:cs="Traditional Arabic"/>
          <w:color w:val="000000"/>
          <w:sz w:val="35"/>
          <w:szCs w:val="35"/>
          <w:rtl/>
          <w:lang w:bidi="ar-EG"/>
        </w:rPr>
        <w:footnoteReference w:id="79"/>
      </w:r>
      <w:r w:rsidR="00C50E92" w:rsidRPr="00C50E92">
        <w:rPr>
          <w:rFonts w:ascii="Traditional Arabic" w:hAnsi="Traditional Arabic" w:cs="Traditional Arabic"/>
          <w:color w:val="000000"/>
          <w:sz w:val="35"/>
          <w:szCs w:val="35"/>
          <w:rtl/>
          <w:lang w:bidi="ar-EG"/>
        </w:rPr>
        <w:t>)</w:t>
      </w:r>
      <w:r w:rsidRPr="005D0BEB">
        <w:rPr>
          <w:rFonts w:ascii="Traditional Arabic" w:hAnsi="Traditional Arabic" w:cs="Traditional Arabic"/>
          <w:sz w:val="36"/>
          <w:szCs w:val="36"/>
          <w:rtl/>
          <w:lang w:bidi="ar-EG"/>
        </w:rPr>
        <w:t>.</w:t>
      </w:r>
    </w:p>
    <w:p w:rsidR="00B4623C" w:rsidRPr="005D0BEB" w:rsidRDefault="00B4623C" w:rsidP="00EF2710">
      <w:pPr>
        <w:spacing w:line="360" w:lineRule="auto"/>
        <w:ind w:firstLine="566"/>
        <w:jc w:val="both"/>
        <w:rPr>
          <w:rFonts w:ascii="Traditional Arabic" w:hAnsi="Traditional Arabic" w:cs="Traditional Arabic"/>
          <w:sz w:val="36"/>
          <w:szCs w:val="36"/>
          <w:rtl/>
          <w:lang w:bidi="ar-EG"/>
        </w:rPr>
      </w:pPr>
      <w:r w:rsidRPr="005D0BEB">
        <w:rPr>
          <w:rFonts w:ascii="Traditional Arabic" w:hAnsi="Traditional Arabic" w:cs="Traditional Arabic"/>
          <w:sz w:val="36"/>
          <w:szCs w:val="36"/>
          <w:rtl/>
          <w:lang w:bidi="ar-EG"/>
        </w:rPr>
        <w:t xml:space="preserve"> ووجه الاحتجاج به أنهما لم يعملا بخبر الواحد ولم يحكما به على القرآن وما ثبت من السنة تواترا وكان ذلك مشتهرا فيما بين الصحابة ولم ينكر عليهما منكر فكان ذلك إجماعًا </w:t>
      </w:r>
      <w:r w:rsidRPr="005D0BEB">
        <w:rPr>
          <w:rFonts w:ascii="Traditional Arabic" w:hAnsi="Traditional Arabic" w:cs="Traditional Arabic"/>
          <w:sz w:val="36"/>
          <w:szCs w:val="36"/>
          <w:vertAlign w:val="superscript"/>
          <w:rtl/>
          <w:lang w:bidi="ar-EG"/>
        </w:rPr>
        <w:t>(</w:t>
      </w:r>
      <w:r w:rsidRPr="005D0BEB">
        <w:rPr>
          <w:rStyle w:val="FootnoteReference"/>
          <w:rFonts w:ascii="Traditional Arabic" w:hAnsi="Traditional Arabic" w:cs="Traditional Arabic"/>
          <w:sz w:val="36"/>
          <w:szCs w:val="36"/>
          <w:rtl/>
          <w:lang w:bidi="ar-EG"/>
        </w:rPr>
        <w:footnoteReference w:id="80"/>
      </w:r>
      <w:r w:rsidRPr="005D0BEB">
        <w:rPr>
          <w:rFonts w:ascii="Traditional Arabic" w:hAnsi="Traditional Arabic" w:cs="Traditional Arabic"/>
          <w:sz w:val="36"/>
          <w:szCs w:val="36"/>
          <w:vertAlign w:val="superscript"/>
          <w:rtl/>
          <w:lang w:bidi="ar-EG"/>
        </w:rPr>
        <w:t>)</w:t>
      </w:r>
      <w:r w:rsidRPr="005D0BEB">
        <w:rPr>
          <w:rFonts w:ascii="Traditional Arabic" w:hAnsi="Traditional Arabic" w:cs="Traditional Arabic"/>
          <w:sz w:val="36"/>
          <w:szCs w:val="36"/>
          <w:rtl/>
          <w:lang w:bidi="ar-EG"/>
        </w:rPr>
        <w:t xml:space="preserve">. </w:t>
      </w:r>
    </w:p>
    <w:p w:rsidR="00B4623C" w:rsidRPr="005D0BEB" w:rsidRDefault="00C50E92" w:rsidP="00EF2710">
      <w:pPr>
        <w:spacing w:line="360" w:lineRule="auto"/>
        <w:ind w:firstLine="566"/>
        <w:jc w:val="both"/>
        <w:rPr>
          <w:rFonts w:ascii="Traditional Arabic" w:hAnsi="Traditional Arabic" w:cs="Traditional Arabic"/>
          <w:sz w:val="36"/>
          <w:szCs w:val="36"/>
          <w:rtl/>
          <w:lang w:bidi="ar-EG"/>
        </w:rPr>
      </w:pPr>
      <w:r>
        <w:rPr>
          <w:rFonts w:ascii="Traditional Arabic" w:hAnsi="Traditional Arabic" w:cs="Traditional Arabic"/>
          <w:sz w:val="36"/>
          <w:szCs w:val="36"/>
          <w:rtl/>
          <w:lang w:bidi="ar-EG"/>
        </w:rPr>
        <w:t xml:space="preserve">ب- </w:t>
      </w:r>
      <w:r>
        <w:rPr>
          <w:rFonts w:ascii="Traditional Arabic" w:hAnsi="Traditional Arabic" w:cs="Traditional Arabic" w:hint="cs"/>
          <w:sz w:val="36"/>
          <w:szCs w:val="36"/>
          <w:rtl/>
          <w:lang w:bidi="ar-EG"/>
        </w:rPr>
        <w:t>إ</w:t>
      </w:r>
      <w:r w:rsidR="00B4623C" w:rsidRPr="005D0BEB">
        <w:rPr>
          <w:rFonts w:ascii="Traditional Arabic" w:hAnsi="Traditional Arabic" w:cs="Traditional Arabic"/>
          <w:sz w:val="36"/>
          <w:szCs w:val="36"/>
          <w:rtl/>
          <w:lang w:bidi="ar-EG"/>
        </w:rPr>
        <w:t xml:space="preserve">ن الظني وهو الآحادي لا يقاوم القطعي فلا يجوز رفعه وإبطاله به </w:t>
      </w:r>
      <w:r w:rsidR="00B4623C" w:rsidRPr="005D0BEB">
        <w:rPr>
          <w:rFonts w:ascii="Traditional Arabic" w:hAnsi="Traditional Arabic" w:cs="Traditional Arabic"/>
          <w:sz w:val="36"/>
          <w:szCs w:val="36"/>
          <w:vertAlign w:val="superscript"/>
          <w:rtl/>
          <w:lang w:bidi="ar-EG"/>
        </w:rPr>
        <w:t>(</w:t>
      </w:r>
      <w:r w:rsidR="00B4623C" w:rsidRPr="005D0BEB">
        <w:rPr>
          <w:rStyle w:val="FootnoteReference"/>
          <w:rFonts w:ascii="Traditional Arabic" w:hAnsi="Traditional Arabic" w:cs="Traditional Arabic"/>
          <w:sz w:val="36"/>
          <w:szCs w:val="36"/>
          <w:rtl/>
          <w:lang w:bidi="ar-EG"/>
        </w:rPr>
        <w:footnoteReference w:id="81"/>
      </w:r>
      <w:r w:rsidR="00B4623C" w:rsidRPr="005D0BEB">
        <w:rPr>
          <w:rFonts w:ascii="Traditional Arabic" w:hAnsi="Traditional Arabic" w:cs="Traditional Arabic"/>
          <w:sz w:val="36"/>
          <w:szCs w:val="36"/>
          <w:vertAlign w:val="superscript"/>
          <w:rtl/>
          <w:lang w:bidi="ar-EG"/>
        </w:rPr>
        <w:t>)</w:t>
      </w:r>
      <w:r w:rsidR="00B4623C" w:rsidRPr="005D0BEB">
        <w:rPr>
          <w:rFonts w:ascii="Traditional Arabic" w:hAnsi="Traditional Arabic" w:cs="Traditional Arabic"/>
          <w:sz w:val="36"/>
          <w:szCs w:val="36"/>
          <w:rtl/>
          <w:lang w:bidi="ar-EG"/>
        </w:rPr>
        <w:t xml:space="preserve">. </w:t>
      </w:r>
    </w:p>
    <w:p w:rsidR="00B4623C" w:rsidRPr="005D0BEB" w:rsidRDefault="00B4623C" w:rsidP="00EF2710">
      <w:pPr>
        <w:spacing w:line="360" w:lineRule="auto"/>
        <w:ind w:firstLine="566"/>
        <w:jc w:val="both"/>
        <w:rPr>
          <w:rFonts w:ascii="Traditional Arabic" w:hAnsi="Traditional Arabic" w:cs="Traditional Arabic"/>
          <w:sz w:val="36"/>
          <w:szCs w:val="36"/>
          <w:rtl/>
          <w:lang w:bidi="ar-EG"/>
        </w:rPr>
      </w:pPr>
      <w:r w:rsidRPr="005D0BEB">
        <w:rPr>
          <w:rFonts w:ascii="Traditional Arabic" w:hAnsi="Traditional Arabic" w:cs="Traditional Arabic"/>
          <w:sz w:val="36"/>
          <w:szCs w:val="36"/>
          <w:rtl/>
          <w:lang w:bidi="ar-EG"/>
        </w:rPr>
        <w:lastRenderedPageBreak/>
        <w:t xml:space="preserve">وبعبارة أخرى للآمدي:  أن الآحاد ضعيف والمتواتر أقوى منه فلا يقع الأضعف في مقابلة الأقوى </w:t>
      </w:r>
      <w:r w:rsidRPr="005D0BEB">
        <w:rPr>
          <w:rFonts w:ascii="Traditional Arabic" w:hAnsi="Traditional Arabic" w:cs="Traditional Arabic"/>
          <w:sz w:val="36"/>
          <w:szCs w:val="36"/>
          <w:vertAlign w:val="superscript"/>
          <w:rtl/>
          <w:lang w:bidi="ar-EG"/>
        </w:rPr>
        <w:t>(</w:t>
      </w:r>
      <w:r w:rsidRPr="005D0BEB">
        <w:rPr>
          <w:rStyle w:val="FootnoteReference"/>
          <w:rFonts w:ascii="Traditional Arabic" w:hAnsi="Traditional Arabic" w:cs="Traditional Arabic"/>
          <w:sz w:val="36"/>
          <w:szCs w:val="36"/>
          <w:rtl/>
          <w:lang w:bidi="ar-EG"/>
        </w:rPr>
        <w:footnoteReference w:id="82"/>
      </w:r>
      <w:r w:rsidRPr="005D0BEB">
        <w:rPr>
          <w:rFonts w:ascii="Traditional Arabic" w:hAnsi="Traditional Arabic" w:cs="Traditional Arabic"/>
          <w:sz w:val="36"/>
          <w:szCs w:val="36"/>
          <w:vertAlign w:val="superscript"/>
          <w:rtl/>
          <w:lang w:bidi="ar-EG"/>
        </w:rPr>
        <w:t>)</w:t>
      </w:r>
      <w:r w:rsidRPr="005D0BEB">
        <w:rPr>
          <w:rFonts w:ascii="Traditional Arabic" w:hAnsi="Traditional Arabic" w:cs="Traditional Arabic"/>
          <w:sz w:val="36"/>
          <w:szCs w:val="36"/>
          <w:rtl/>
          <w:lang w:bidi="ar-EG"/>
        </w:rPr>
        <w:t xml:space="preserve">. </w:t>
      </w:r>
    </w:p>
    <w:p w:rsidR="00B4623C" w:rsidRPr="005D0BEB" w:rsidRDefault="00B4623C" w:rsidP="00EF2710">
      <w:pPr>
        <w:spacing w:line="360" w:lineRule="auto"/>
        <w:jc w:val="both"/>
        <w:rPr>
          <w:rFonts w:ascii="Traditional Arabic" w:hAnsi="Traditional Arabic" w:cs="Traditional Arabic"/>
          <w:b/>
          <w:bCs/>
          <w:sz w:val="36"/>
          <w:szCs w:val="36"/>
          <w:rtl/>
          <w:lang w:bidi="ar-EG"/>
        </w:rPr>
      </w:pPr>
      <w:r w:rsidRPr="005D0BEB">
        <w:rPr>
          <w:rFonts w:ascii="Traditional Arabic" w:hAnsi="Traditional Arabic" w:cs="Traditional Arabic"/>
          <w:b/>
          <w:bCs/>
          <w:sz w:val="36"/>
          <w:szCs w:val="36"/>
          <w:rtl/>
          <w:lang w:bidi="ar-EG"/>
        </w:rPr>
        <w:t>ثانيا</w:t>
      </w:r>
      <w:r w:rsidR="00B22FC5" w:rsidRPr="005D0BEB">
        <w:rPr>
          <w:rFonts w:ascii="Traditional Arabic" w:hAnsi="Traditional Arabic" w:cs="Traditional Arabic" w:hint="cs"/>
          <w:b/>
          <w:bCs/>
          <w:sz w:val="36"/>
          <w:szCs w:val="36"/>
          <w:rtl/>
          <w:lang w:bidi="ar-EG"/>
        </w:rPr>
        <w:t>:</w:t>
      </w:r>
      <w:r w:rsidRPr="005D0BEB">
        <w:rPr>
          <w:rFonts w:ascii="Traditional Arabic" w:hAnsi="Traditional Arabic" w:cs="Traditional Arabic"/>
          <w:b/>
          <w:bCs/>
          <w:sz w:val="36"/>
          <w:szCs w:val="36"/>
          <w:rtl/>
          <w:lang w:bidi="ar-EG"/>
        </w:rPr>
        <w:t xml:space="preserve"> استدل الظاهرية ومن وافقهم على الوقوع بما يلي:</w:t>
      </w:r>
    </w:p>
    <w:p w:rsidR="00B4623C" w:rsidRPr="005D0BEB" w:rsidRDefault="0060758A" w:rsidP="0060758A">
      <w:pPr>
        <w:numPr>
          <w:ilvl w:val="0"/>
          <w:numId w:val="2"/>
        </w:numPr>
        <w:tabs>
          <w:tab w:val="left" w:pos="991"/>
        </w:tabs>
        <w:spacing w:line="360" w:lineRule="auto"/>
        <w:ind w:left="-1" w:firstLine="567"/>
        <w:jc w:val="both"/>
        <w:rPr>
          <w:rFonts w:ascii="Traditional Arabic" w:hAnsi="Traditional Arabic" w:cs="Traditional Arabic"/>
          <w:sz w:val="36"/>
          <w:szCs w:val="36"/>
        </w:rPr>
      </w:pPr>
      <w:r>
        <w:rPr>
          <w:rFonts w:ascii="Traditional Arabic" w:hAnsi="Traditional Arabic" w:cs="Traditional Arabic" w:hint="cs"/>
          <w:sz w:val="36"/>
          <w:szCs w:val="36"/>
          <w:rtl/>
          <w:lang w:bidi="ar-EG"/>
        </w:rPr>
        <w:t>إ</w:t>
      </w:r>
      <w:r w:rsidR="00B4623C" w:rsidRPr="005D0BEB">
        <w:rPr>
          <w:rFonts w:ascii="Traditional Arabic" w:hAnsi="Traditional Arabic" w:cs="Traditional Arabic"/>
          <w:sz w:val="36"/>
          <w:szCs w:val="36"/>
          <w:rtl/>
          <w:lang w:bidi="ar-EG"/>
        </w:rPr>
        <w:t xml:space="preserve">نه </w:t>
      </w:r>
      <w:r>
        <w:rPr>
          <w:rFonts w:ascii="Traditional Arabic" w:hAnsi="Traditional Arabic" w:cs="Traditional Arabic" w:hint="cs"/>
          <w:sz w:val="36"/>
          <w:szCs w:val="36"/>
          <w:rtl/>
          <w:lang w:bidi="ar-EG"/>
        </w:rPr>
        <w:t>يجوز</w:t>
      </w:r>
      <w:r w:rsidR="00B4623C" w:rsidRPr="005D0BEB">
        <w:rPr>
          <w:rFonts w:ascii="Traditional Arabic" w:hAnsi="Traditional Arabic" w:cs="Traditional Arabic"/>
          <w:sz w:val="36"/>
          <w:szCs w:val="36"/>
          <w:rtl/>
          <w:lang w:bidi="ar-EG"/>
        </w:rPr>
        <w:t xml:space="preserve"> تخصيص المتواتر بالآحاد فجاز نسخه به والجامع دفع الضرر المظنون </w:t>
      </w:r>
      <w:r w:rsidR="00B4623C" w:rsidRPr="005D0BEB">
        <w:rPr>
          <w:rFonts w:ascii="Traditional Arabic" w:hAnsi="Traditional Arabic" w:cs="Traditional Arabic"/>
          <w:sz w:val="36"/>
          <w:szCs w:val="36"/>
          <w:vertAlign w:val="superscript"/>
          <w:rtl/>
          <w:lang w:bidi="ar-EG"/>
        </w:rPr>
        <w:t>(</w:t>
      </w:r>
      <w:r w:rsidR="00B4623C" w:rsidRPr="005D0BEB">
        <w:rPr>
          <w:rStyle w:val="FootnoteReference"/>
          <w:rFonts w:ascii="Traditional Arabic" w:hAnsi="Traditional Arabic" w:cs="Traditional Arabic"/>
          <w:sz w:val="36"/>
          <w:szCs w:val="36"/>
          <w:rtl/>
          <w:lang w:bidi="ar-EG"/>
        </w:rPr>
        <w:footnoteReference w:id="83"/>
      </w:r>
      <w:r w:rsidR="00B4623C" w:rsidRPr="005D0BEB">
        <w:rPr>
          <w:rFonts w:ascii="Traditional Arabic" w:hAnsi="Traditional Arabic" w:cs="Traditional Arabic"/>
          <w:sz w:val="36"/>
          <w:szCs w:val="36"/>
          <w:vertAlign w:val="superscript"/>
          <w:rtl/>
          <w:lang w:bidi="ar-EG"/>
        </w:rPr>
        <w:t>)</w:t>
      </w:r>
      <w:r w:rsidR="00B4623C" w:rsidRPr="005D0BEB">
        <w:rPr>
          <w:rFonts w:ascii="Traditional Arabic" w:hAnsi="Traditional Arabic" w:cs="Traditional Arabic"/>
          <w:sz w:val="36"/>
          <w:szCs w:val="36"/>
          <w:rtl/>
          <w:lang w:bidi="ar-EG"/>
        </w:rPr>
        <w:t xml:space="preserve">. </w:t>
      </w:r>
    </w:p>
    <w:p w:rsidR="00B4623C" w:rsidRPr="005D0BEB" w:rsidRDefault="0060758A" w:rsidP="00EF2710">
      <w:pPr>
        <w:numPr>
          <w:ilvl w:val="0"/>
          <w:numId w:val="2"/>
        </w:numPr>
        <w:tabs>
          <w:tab w:val="left" w:pos="991"/>
        </w:tabs>
        <w:spacing w:line="360" w:lineRule="auto"/>
        <w:ind w:left="-1" w:firstLine="567"/>
        <w:jc w:val="both"/>
        <w:rPr>
          <w:rFonts w:ascii="Traditional Arabic" w:hAnsi="Traditional Arabic" w:cs="Traditional Arabic"/>
          <w:sz w:val="36"/>
          <w:szCs w:val="36"/>
        </w:rPr>
      </w:pPr>
      <w:r>
        <w:rPr>
          <w:rFonts w:ascii="Traditional Arabic" w:hAnsi="Traditional Arabic" w:cs="Traditional Arabic"/>
          <w:sz w:val="36"/>
          <w:szCs w:val="36"/>
          <w:rtl/>
          <w:lang w:bidi="ar-EG"/>
        </w:rPr>
        <w:t xml:space="preserve"> </w:t>
      </w:r>
      <w:r>
        <w:rPr>
          <w:rFonts w:ascii="Traditional Arabic" w:hAnsi="Traditional Arabic" w:cs="Traditional Arabic" w:hint="cs"/>
          <w:sz w:val="36"/>
          <w:szCs w:val="36"/>
          <w:rtl/>
          <w:lang w:bidi="ar-EG"/>
        </w:rPr>
        <w:t>إ</w:t>
      </w:r>
      <w:r w:rsidR="00B4623C" w:rsidRPr="005D0BEB">
        <w:rPr>
          <w:rFonts w:ascii="Traditional Arabic" w:hAnsi="Traditional Arabic" w:cs="Traditional Arabic"/>
          <w:sz w:val="36"/>
          <w:szCs w:val="36"/>
          <w:rtl/>
          <w:lang w:bidi="ar-EG"/>
        </w:rPr>
        <w:t xml:space="preserve">ن خبر الواحد دليل من أدلة الشرع فإذا صار معارضا لحكم المتواتر وجب تقديم المتأخر قياسا على سائر الأدلة </w:t>
      </w:r>
      <w:r w:rsidR="00B4623C" w:rsidRPr="005D0BEB">
        <w:rPr>
          <w:rFonts w:ascii="Traditional Arabic" w:hAnsi="Traditional Arabic" w:cs="Traditional Arabic"/>
          <w:sz w:val="36"/>
          <w:szCs w:val="36"/>
          <w:vertAlign w:val="superscript"/>
          <w:rtl/>
          <w:lang w:bidi="ar-EG"/>
        </w:rPr>
        <w:t>(</w:t>
      </w:r>
      <w:r w:rsidR="00B4623C" w:rsidRPr="005D0BEB">
        <w:rPr>
          <w:rStyle w:val="FootnoteReference"/>
          <w:rFonts w:ascii="Traditional Arabic" w:hAnsi="Traditional Arabic" w:cs="Traditional Arabic"/>
          <w:sz w:val="36"/>
          <w:szCs w:val="36"/>
          <w:rtl/>
          <w:lang w:bidi="ar-EG"/>
        </w:rPr>
        <w:footnoteReference w:id="84"/>
      </w:r>
      <w:r w:rsidR="00B4623C" w:rsidRPr="005D0BEB">
        <w:rPr>
          <w:rFonts w:ascii="Traditional Arabic" w:hAnsi="Traditional Arabic" w:cs="Traditional Arabic"/>
          <w:sz w:val="36"/>
          <w:szCs w:val="36"/>
          <w:vertAlign w:val="superscript"/>
          <w:rtl/>
          <w:lang w:bidi="ar-EG"/>
        </w:rPr>
        <w:t>)</w:t>
      </w:r>
      <w:r w:rsidR="00B4623C" w:rsidRPr="005D0BEB">
        <w:rPr>
          <w:rFonts w:ascii="Traditional Arabic" w:hAnsi="Traditional Arabic" w:cs="Traditional Arabic"/>
          <w:sz w:val="36"/>
          <w:szCs w:val="36"/>
          <w:rtl/>
          <w:lang w:bidi="ar-EG"/>
        </w:rPr>
        <w:t xml:space="preserve">. </w:t>
      </w:r>
    </w:p>
    <w:p w:rsidR="00B4623C" w:rsidRPr="00B86652" w:rsidRDefault="00C50E92" w:rsidP="00C50E92">
      <w:pPr>
        <w:numPr>
          <w:ilvl w:val="0"/>
          <w:numId w:val="2"/>
        </w:numPr>
        <w:tabs>
          <w:tab w:val="left" w:pos="991"/>
        </w:tabs>
        <w:spacing w:line="360" w:lineRule="auto"/>
        <w:ind w:left="-1" w:firstLine="567"/>
        <w:jc w:val="both"/>
        <w:rPr>
          <w:rFonts w:ascii="Traditional Arabic" w:hAnsi="Traditional Arabic" w:cs="Traditional Arabic"/>
          <w:sz w:val="36"/>
          <w:szCs w:val="36"/>
        </w:rPr>
      </w:pPr>
      <w:r w:rsidRPr="00B86652">
        <w:rPr>
          <w:rFonts w:ascii="Traditional Arabic" w:hAnsi="Traditional Arabic" w:cs="Traditional Arabic"/>
          <w:sz w:val="36"/>
          <w:szCs w:val="36"/>
          <w:rtl/>
          <w:lang w:bidi="ar-EG"/>
        </w:rPr>
        <w:t xml:space="preserve"> </w:t>
      </w:r>
      <w:r w:rsidRPr="00B86652">
        <w:rPr>
          <w:rFonts w:ascii="Traditional Arabic" w:hAnsi="Traditional Arabic" w:cs="Traditional Arabic" w:hint="cs"/>
          <w:sz w:val="36"/>
          <w:szCs w:val="36"/>
          <w:rtl/>
          <w:lang w:bidi="ar-EG"/>
        </w:rPr>
        <w:t>إ</w:t>
      </w:r>
      <w:r w:rsidR="00B4623C" w:rsidRPr="00B86652">
        <w:rPr>
          <w:rFonts w:ascii="Traditional Arabic" w:hAnsi="Traditional Arabic" w:cs="Traditional Arabic"/>
          <w:sz w:val="36"/>
          <w:szCs w:val="36"/>
          <w:rtl/>
          <w:lang w:bidi="ar-EG"/>
        </w:rPr>
        <w:t>ن نسخ المتواتر بالآحاد قد وقع بالفعل في عدة مواطن، منها: قوله تعالى (قُلْ لَا أَجِدُ فِي مَا أُوحِيَ إِلَيَّ مُحَرَّمًا عَلَى طَاعِمٍ يَطْعَمُهُ)</w:t>
      </w:r>
      <w:r w:rsidR="00B4623C" w:rsidRPr="00B86652">
        <w:rPr>
          <w:rFonts w:ascii="Traditional Arabic" w:hAnsi="Traditional Arabic" w:cs="Traditional Arabic"/>
          <w:sz w:val="36"/>
          <w:szCs w:val="36"/>
          <w:vertAlign w:val="superscript"/>
          <w:rtl/>
          <w:lang w:bidi="ar-EG"/>
        </w:rPr>
        <w:t>(</w:t>
      </w:r>
      <w:r w:rsidR="00B4623C" w:rsidRPr="00B86652">
        <w:rPr>
          <w:rStyle w:val="FootnoteReference"/>
          <w:rFonts w:ascii="Traditional Arabic" w:hAnsi="Traditional Arabic" w:cs="Traditional Arabic"/>
          <w:sz w:val="36"/>
          <w:szCs w:val="36"/>
          <w:rtl/>
          <w:lang w:bidi="ar-EG"/>
        </w:rPr>
        <w:footnoteReference w:id="85"/>
      </w:r>
      <w:r w:rsidR="00B4623C" w:rsidRPr="00B86652">
        <w:rPr>
          <w:rFonts w:ascii="Traditional Arabic" w:hAnsi="Traditional Arabic" w:cs="Traditional Arabic"/>
          <w:sz w:val="36"/>
          <w:szCs w:val="36"/>
          <w:vertAlign w:val="superscript"/>
          <w:rtl/>
          <w:lang w:bidi="ar-EG"/>
        </w:rPr>
        <w:t>)</w:t>
      </w:r>
      <w:r w:rsidR="00B4623C" w:rsidRPr="00B86652">
        <w:rPr>
          <w:rFonts w:ascii="Traditional Arabic" w:hAnsi="Traditional Arabic" w:cs="Traditional Arabic"/>
          <w:sz w:val="36"/>
          <w:szCs w:val="36"/>
          <w:rtl/>
          <w:lang w:bidi="ar-EG"/>
        </w:rPr>
        <w:t>. الآية منسوخ</w:t>
      </w:r>
      <w:r w:rsidRPr="00B86652">
        <w:rPr>
          <w:rFonts w:ascii="Traditional Arabic" w:hAnsi="Traditional Arabic" w:cs="Traditional Arabic" w:hint="cs"/>
          <w:sz w:val="36"/>
          <w:szCs w:val="36"/>
          <w:rtl/>
          <w:lang w:bidi="ar-EG"/>
        </w:rPr>
        <w:t>ة</w:t>
      </w:r>
      <w:r w:rsidR="00B4623C" w:rsidRPr="00B86652">
        <w:rPr>
          <w:rFonts w:ascii="Traditional Arabic" w:hAnsi="Traditional Arabic" w:cs="Traditional Arabic"/>
          <w:sz w:val="36"/>
          <w:szCs w:val="36"/>
          <w:rtl/>
          <w:lang w:bidi="ar-EG"/>
        </w:rPr>
        <w:t xml:space="preserve"> بما روي بالآحاد أن النبي</w:t>
      </w:r>
      <w:r w:rsidR="007B2349" w:rsidRPr="00B86652">
        <w:rPr>
          <w:rFonts w:ascii="Traditional Arabic" w:hAnsi="Traditional Arabic" w:cs="Traditional Arabic"/>
          <w:sz w:val="36"/>
          <w:szCs w:val="36"/>
          <w:rtl/>
          <w:lang w:bidi="ar-EG"/>
        </w:rPr>
        <w:t xml:space="preserve"> </w:t>
      </w:r>
      <w:r w:rsidR="00B4623C" w:rsidRPr="00B86652">
        <w:rPr>
          <w:rFonts w:ascii="Traditional Arabic" w:hAnsi="Traditional Arabic" w:cs="Traditional Arabic"/>
          <w:sz w:val="36"/>
          <w:szCs w:val="36"/>
          <w:lang w:bidi="ar-EG"/>
        </w:rPr>
        <w:sym w:font="AGA Arabesque" w:char="F072"/>
      </w:r>
      <w:r w:rsidR="00B4623C" w:rsidRPr="00B86652">
        <w:rPr>
          <w:rFonts w:ascii="Traditional Arabic" w:hAnsi="Traditional Arabic" w:cs="Traditional Arabic"/>
          <w:sz w:val="36"/>
          <w:szCs w:val="36"/>
          <w:rtl/>
          <w:lang w:bidi="ar-EG"/>
        </w:rPr>
        <w:t xml:space="preserve"> </w:t>
      </w:r>
      <w:r w:rsidRPr="00B86652">
        <w:rPr>
          <w:rFonts w:ascii="Traditional Arabic" w:hAnsi="Traditional Arabic" w:cs="Traditional Arabic" w:hint="cs"/>
          <w:sz w:val="36"/>
          <w:szCs w:val="36"/>
          <w:rtl/>
          <w:lang w:bidi="ar-EG"/>
        </w:rPr>
        <w:t>: "</w:t>
      </w:r>
      <w:r w:rsidR="00B4623C" w:rsidRPr="00B86652">
        <w:rPr>
          <w:rFonts w:ascii="Traditional Arabic" w:hAnsi="Traditional Arabic" w:cs="Traditional Arabic"/>
          <w:sz w:val="36"/>
          <w:szCs w:val="36"/>
          <w:rtl/>
          <w:lang w:bidi="ar-EG"/>
        </w:rPr>
        <w:t>نهى عن أكل كل ذي ناب من السباع</w:t>
      </w:r>
      <w:r w:rsidRPr="00B86652">
        <w:rPr>
          <w:rFonts w:ascii="Traditional Arabic" w:hAnsi="Traditional Arabic" w:cs="Traditional Arabic" w:hint="cs"/>
          <w:sz w:val="36"/>
          <w:szCs w:val="36"/>
          <w:rtl/>
          <w:lang w:bidi="ar-EG"/>
        </w:rPr>
        <w:t>"</w:t>
      </w:r>
      <w:r w:rsidRPr="00B86652">
        <w:rPr>
          <w:rFonts w:ascii="Traditional Arabic" w:hAnsi="Traditional Arabic" w:cs="Traditional Arabic"/>
          <w:sz w:val="36"/>
          <w:szCs w:val="36"/>
          <w:rtl/>
          <w:lang w:bidi="ar-EG"/>
        </w:rPr>
        <w:t>(</w:t>
      </w:r>
      <w:r w:rsidRPr="00B86652">
        <w:rPr>
          <w:rStyle w:val="FootnoteReference"/>
          <w:rFonts w:ascii="Traditional Arabic" w:eastAsia="Batang" w:hAnsi="Traditional Arabic" w:cs="Traditional Arabic"/>
          <w:sz w:val="36"/>
          <w:szCs w:val="36"/>
          <w:rtl/>
          <w:lang w:bidi="ar-EG"/>
        </w:rPr>
        <w:footnoteReference w:id="86"/>
      </w:r>
      <w:r w:rsidRPr="00B86652">
        <w:rPr>
          <w:rFonts w:ascii="Traditional Arabic" w:hAnsi="Traditional Arabic" w:cs="Traditional Arabic"/>
          <w:sz w:val="36"/>
          <w:szCs w:val="36"/>
          <w:rtl/>
          <w:lang w:bidi="ar-EG"/>
        </w:rPr>
        <w:t>)</w:t>
      </w:r>
      <w:r w:rsidRPr="00B86652">
        <w:rPr>
          <w:rFonts w:ascii="Traditional Arabic" w:hAnsi="Traditional Arabic" w:cs="Traditional Arabic" w:hint="cs"/>
          <w:sz w:val="36"/>
          <w:szCs w:val="36"/>
          <w:rtl/>
          <w:lang w:bidi="ar-EG"/>
        </w:rPr>
        <w:t xml:space="preserve">. </w:t>
      </w:r>
      <w:r w:rsidR="00B4623C" w:rsidRPr="00B86652">
        <w:rPr>
          <w:rFonts w:ascii="Traditional Arabic" w:hAnsi="Traditional Arabic" w:cs="Traditional Arabic"/>
          <w:sz w:val="36"/>
          <w:szCs w:val="36"/>
          <w:rtl/>
          <w:lang w:bidi="ar-EG"/>
        </w:rPr>
        <w:t xml:space="preserve"> وثانيها قوله تعالى</w:t>
      </w:r>
      <w:r w:rsidR="00B86652" w:rsidRPr="00B86652">
        <w:rPr>
          <w:rFonts w:ascii="Traditional Arabic" w:hAnsi="Traditional Arabic" w:cs="Traditional Arabic" w:hint="cs"/>
          <w:sz w:val="36"/>
          <w:szCs w:val="36"/>
          <w:rtl/>
          <w:lang w:bidi="ar-EG"/>
        </w:rPr>
        <w:t xml:space="preserve"> </w:t>
      </w:r>
      <w:r w:rsidR="00B86652">
        <w:rPr>
          <w:rFonts w:ascii="Traditional Arabic" w:hAnsi="Traditional Arabic" w:cs="Traditional Arabic" w:hint="cs"/>
          <w:sz w:val="36"/>
          <w:szCs w:val="36"/>
          <w:rtl/>
          <w:lang w:bidi="ar-EG"/>
        </w:rPr>
        <w:t>{</w:t>
      </w:r>
      <w:r w:rsidR="00B86652" w:rsidRPr="00B86652">
        <w:rPr>
          <w:rFonts w:ascii="Traditional Arabic" w:hAnsi="Traditional Arabic" w:cs="Traditional Arabic"/>
          <w:sz w:val="36"/>
          <w:szCs w:val="36"/>
          <w:rtl/>
        </w:rPr>
        <w:t>وَأُحِلَّ لَكُمْ مَا وَرَاءَ ذَلِكُمْ</w:t>
      </w:r>
      <w:r w:rsidR="00B86652">
        <w:rPr>
          <w:rFonts w:ascii="Traditional Arabic" w:hAnsi="Traditional Arabic" w:cs="Traditional Arabic" w:hint="cs"/>
          <w:sz w:val="36"/>
          <w:szCs w:val="36"/>
          <w:rtl/>
          <w:lang w:bidi="ar-EG"/>
        </w:rPr>
        <w:t>}</w:t>
      </w:r>
      <w:r w:rsidR="00B4623C" w:rsidRPr="00B86652">
        <w:rPr>
          <w:rFonts w:ascii="Traditional Arabic" w:hAnsi="Traditional Arabic" w:cs="Traditional Arabic"/>
          <w:sz w:val="36"/>
          <w:szCs w:val="36"/>
          <w:rtl/>
          <w:lang w:bidi="ar-EG"/>
        </w:rPr>
        <w:t xml:space="preserve"> </w:t>
      </w:r>
      <w:r w:rsidR="00B4623C" w:rsidRPr="00B86652">
        <w:rPr>
          <w:rFonts w:ascii="Traditional Arabic" w:hAnsi="Traditional Arabic" w:cs="Traditional Arabic"/>
          <w:sz w:val="36"/>
          <w:szCs w:val="36"/>
          <w:vertAlign w:val="superscript"/>
          <w:rtl/>
          <w:lang w:bidi="ar-EG"/>
        </w:rPr>
        <w:t>(</w:t>
      </w:r>
      <w:r w:rsidR="00B4623C" w:rsidRPr="00B86652">
        <w:rPr>
          <w:rStyle w:val="FootnoteReference"/>
          <w:rFonts w:ascii="Traditional Arabic" w:hAnsi="Traditional Arabic" w:cs="Traditional Arabic"/>
          <w:sz w:val="36"/>
          <w:szCs w:val="36"/>
          <w:rtl/>
          <w:lang w:bidi="ar-EG"/>
        </w:rPr>
        <w:footnoteReference w:id="87"/>
      </w:r>
      <w:r w:rsidR="00B4623C" w:rsidRPr="00B86652">
        <w:rPr>
          <w:rFonts w:ascii="Traditional Arabic" w:hAnsi="Traditional Arabic" w:cs="Traditional Arabic"/>
          <w:sz w:val="36"/>
          <w:szCs w:val="36"/>
          <w:vertAlign w:val="superscript"/>
          <w:rtl/>
          <w:lang w:bidi="ar-EG"/>
        </w:rPr>
        <w:t>)</w:t>
      </w:r>
      <w:r w:rsidR="00B4623C" w:rsidRPr="00B86652">
        <w:rPr>
          <w:rFonts w:ascii="Traditional Arabic" w:hAnsi="Traditional Arabic" w:cs="Traditional Arabic"/>
          <w:sz w:val="36"/>
          <w:szCs w:val="36"/>
          <w:rtl/>
          <w:lang w:bidi="ar-EG"/>
        </w:rPr>
        <w:t xml:space="preserve">. </w:t>
      </w:r>
    </w:p>
    <w:p w:rsidR="00B4623C" w:rsidRDefault="00C50E92" w:rsidP="00EF2710">
      <w:pPr>
        <w:numPr>
          <w:ilvl w:val="0"/>
          <w:numId w:val="2"/>
        </w:numPr>
        <w:tabs>
          <w:tab w:val="left" w:pos="991"/>
        </w:tabs>
        <w:spacing w:line="360" w:lineRule="auto"/>
        <w:ind w:left="-1" w:firstLine="567"/>
        <w:jc w:val="both"/>
        <w:rPr>
          <w:rFonts w:ascii="Traditional Arabic" w:hAnsi="Traditional Arabic" w:cs="Traditional Arabic"/>
          <w:sz w:val="36"/>
          <w:szCs w:val="36"/>
        </w:rPr>
      </w:pPr>
      <w:r>
        <w:rPr>
          <w:rFonts w:ascii="Traditional Arabic" w:hAnsi="Traditional Arabic" w:cs="Traditional Arabic"/>
          <w:sz w:val="36"/>
          <w:szCs w:val="36"/>
          <w:rtl/>
          <w:lang w:bidi="ar-EG"/>
        </w:rPr>
        <w:t xml:space="preserve"> </w:t>
      </w:r>
      <w:r>
        <w:rPr>
          <w:rFonts w:ascii="Traditional Arabic" w:hAnsi="Traditional Arabic" w:cs="Traditional Arabic" w:hint="cs"/>
          <w:sz w:val="36"/>
          <w:szCs w:val="36"/>
          <w:rtl/>
          <w:lang w:bidi="ar-EG"/>
        </w:rPr>
        <w:t>إ</w:t>
      </w:r>
      <w:r w:rsidR="00B4623C" w:rsidRPr="005D0BEB">
        <w:rPr>
          <w:rFonts w:ascii="Traditional Arabic" w:hAnsi="Traditional Arabic" w:cs="Traditional Arabic"/>
          <w:sz w:val="36"/>
          <w:szCs w:val="36"/>
          <w:rtl/>
          <w:lang w:bidi="ar-EG"/>
        </w:rPr>
        <w:t xml:space="preserve">ن النبي صلى الله عليه وسلم كان ينفذ الآحاد إلى أطراف البلاد لتبليغ الناسخ والمنسوخ ولولا قبول خبر الواحد في ذلك لما كان قبوله واجبا </w:t>
      </w:r>
      <w:r w:rsidR="00B4623C" w:rsidRPr="005D0BEB">
        <w:rPr>
          <w:rFonts w:ascii="Traditional Arabic" w:hAnsi="Traditional Arabic" w:cs="Traditional Arabic"/>
          <w:sz w:val="36"/>
          <w:szCs w:val="36"/>
          <w:vertAlign w:val="superscript"/>
          <w:rtl/>
          <w:lang w:bidi="ar-EG"/>
        </w:rPr>
        <w:t>(</w:t>
      </w:r>
      <w:r w:rsidR="00B4623C" w:rsidRPr="005D0BEB">
        <w:rPr>
          <w:rStyle w:val="FootnoteReference"/>
          <w:rFonts w:ascii="Traditional Arabic" w:hAnsi="Traditional Arabic" w:cs="Traditional Arabic"/>
          <w:sz w:val="36"/>
          <w:szCs w:val="36"/>
          <w:rtl/>
          <w:lang w:bidi="ar-EG"/>
        </w:rPr>
        <w:footnoteReference w:id="88"/>
      </w:r>
      <w:r w:rsidR="00B4623C" w:rsidRPr="005D0BEB">
        <w:rPr>
          <w:rFonts w:ascii="Traditional Arabic" w:hAnsi="Traditional Arabic" w:cs="Traditional Arabic"/>
          <w:sz w:val="36"/>
          <w:szCs w:val="36"/>
          <w:vertAlign w:val="superscript"/>
          <w:rtl/>
          <w:lang w:bidi="ar-EG"/>
        </w:rPr>
        <w:t>)</w:t>
      </w:r>
      <w:r w:rsidR="00B4623C" w:rsidRPr="005D0BEB">
        <w:rPr>
          <w:rFonts w:ascii="Traditional Arabic" w:hAnsi="Traditional Arabic" w:cs="Traditional Arabic"/>
          <w:sz w:val="36"/>
          <w:szCs w:val="36"/>
          <w:rtl/>
          <w:lang w:bidi="ar-EG"/>
        </w:rPr>
        <w:t xml:space="preserve">. </w:t>
      </w:r>
    </w:p>
    <w:p w:rsidR="000747FC" w:rsidRPr="005D0BEB" w:rsidRDefault="000747FC" w:rsidP="000747FC">
      <w:pPr>
        <w:tabs>
          <w:tab w:val="left" w:pos="991"/>
        </w:tabs>
        <w:spacing w:line="360" w:lineRule="auto"/>
        <w:jc w:val="both"/>
        <w:rPr>
          <w:rFonts w:ascii="Traditional Arabic" w:hAnsi="Traditional Arabic" w:cs="Traditional Arabic"/>
          <w:sz w:val="36"/>
          <w:szCs w:val="36"/>
        </w:rPr>
      </w:pPr>
    </w:p>
    <w:p w:rsidR="00936844" w:rsidRDefault="00B4623C" w:rsidP="00EF2710">
      <w:pPr>
        <w:spacing w:line="360" w:lineRule="auto"/>
        <w:ind w:left="360"/>
        <w:jc w:val="both"/>
        <w:rPr>
          <w:rFonts w:ascii="Traditional Arabic" w:hAnsi="Traditional Arabic" w:cs="Traditional Arabic"/>
          <w:sz w:val="36"/>
          <w:szCs w:val="36"/>
          <w:rtl/>
          <w:lang w:bidi="ar-EG"/>
        </w:rPr>
      </w:pPr>
      <w:r w:rsidRPr="005D0BEB">
        <w:rPr>
          <w:rFonts w:ascii="Traditional Arabic" w:hAnsi="Traditional Arabic" w:cs="Traditional Arabic"/>
          <w:sz w:val="36"/>
          <w:szCs w:val="36"/>
          <w:rtl/>
          <w:lang w:bidi="ar-EG"/>
        </w:rPr>
        <w:lastRenderedPageBreak/>
        <w:t xml:space="preserve"> هذا..ولا تخلو أدلة الفريقين من مناقشة، وقد ذهب بعض العلماء إلى ترجيح القول الأول </w:t>
      </w:r>
      <w:r w:rsidRPr="005D0BEB">
        <w:rPr>
          <w:rFonts w:ascii="Traditional Arabic" w:hAnsi="Traditional Arabic" w:cs="Traditional Arabic"/>
          <w:sz w:val="36"/>
          <w:szCs w:val="36"/>
          <w:vertAlign w:val="superscript"/>
          <w:rtl/>
          <w:lang w:bidi="ar-EG"/>
        </w:rPr>
        <w:t>(</w:t>
      </w:r>
      <w:r w:rsidRPr="005D0BEB">
        <w:rPr>
          <w:rStyle w:val="FootnoteReference"/>
          <w:rFonts w:ascii="Traditional Arabic" w:hAnsi="Traditional Arabic" w:cs="Traditional Arabic"/>
          <w:sz w:val="36"/>
          <w:szCs w:val="36"/>
          <w:rtl/>
          <w:lang w:bidi="ar-EG"/>
        </w:rPr>
        <w:footnoteReference w:id="89"/>
      </w:r>
      <w:r w:rsidRPr="005D0BEB">
        <w:rPr>
          <w:rFonts w:ascii="Traditional Arabic" w:hAnsi="Traditional Arabic" w:cs="Traditional Arabic"/>
          <w:sz w:val="36"/>
          <w:szCs w:val="36"/>
          <w:vertAlign w:val="superscript"/>
          <w:rtl/>
          <w:lang w:bidi="ar-EG"/>
        </w:rPr>
        <w:t>)</w:t>
      </w:r>
      <w:r w:rsidR="00A1357F">
        <w:rPr>
          <w:rFonts w:ascii="Traditional Arabic" w:hAnsi="Traditional Arabic" w:cs="Traditional Arabic"/>
          <w:sz w:val="36"/>
          <w:szCs w:val="36"/>
          <w:rtl/>
          <w:lang w:bidi="ar-EG"/>
        </w:rPr>
        <w:t>،</w:t>
      </w:r>
      <w:r w:rsidR="00A1357F">
        <w:rPr>
          <w:rFonts w:ascii="Traditional Arabic" w:hAnsi="Traditional Arabic" w:cs="Traditional Arabic" w:hint="cs"/>
          <w:sz w:val="36"/>
          <w:szCs w:val="36"/>
          <w:rtl/>
          <w:lang w:bidi="ar-EG"/>
        </w:rPr>
        <w:t xml:space="preserve"> </w:t>
      </w:r>
      <w:r w:rsidRPr="005D0BEB">
        <w:rPr>
          <w:rFonts w:ascii="Traditional Arabic" w:hAnsi="Traditional Arabic" w:cs="Traditional Arabic"/>
          <w:sz w:val="36"/>
          <w:szCs w:val="36"/>
          <w:rtl/>
          <w:lang w:bidi="ar-EG"/>
        </w:rPr>
        <w:t>وذهب آخرون إلى ترجيح القول الثاني</w:t>
      </w:r>
      <w:r w:rsidRPr="005D0BEB">
        <w:rPr>
          <w:rFonts w:ascii="Traditional Arabic" w:hAnsi="Traditional Arabic" w:cs="Traditional Arabic"/>
          <w:sz w:val="36"/>
          <w:szCs w:val="36"/>
          <w:vertAlign w:val="superscript"/>
          <w:rtl/>
          <w:lang w:bidi="ar-EG"/>
        </w:rPr>
        <w:t>(</w:t>
      </w:r>
      <w:r w:rsidRPr="005D0BEB">
        <w:rPr>
          <w:rStyle w:val="FootnoteReference"/>
          <w:rFonts w:ascii="Traditional Arabic" w:hAnsi="Traditional Arabic" w:cs="Traditional Arabic"/>
          <w:sz w:val="36"/>
          <w:szCs w:val="36"/>
          <w:rtl/>
          <w:lang w:bidi="ar-EG"/>
        </w:rPr>
        <w:footnoteReference w:id="90"/>
      </w:r>
      <w:r w:rsidRPr="005D0BEB">
        <w:rPr>
          <w:rFonts w:ascii="Traditional Arabic" w:hAnsi="Traditional Arabic" w:cs="Traditional Arabic"/>
          <w:sz w:val="36"/>
          <w:szCs w:val="36"/>
          <w:vertAlign w:val="superscript"/>
          <w:rtl/>
          <w:lang w:bidi="ar-EG"/>
        </w:rPr>
        <w:t>)</w:t>
      </w:r>
      <w:r w:rsidRPr="005D0BEB">
        <w:rPr>
          <w:rFonts w:ascii="Traditional Arabic" w:hAnsi="Traditional Arabic" w:cs="Traditional Arabic"/>
          <w:sz w:val="36"/>
          <w:szCs w:val="36"/>
          <w:rtl/>
          <w:lang w:bidi="ar-EG"/>
        </w:rPr>
        <w:t>. والرأي المختار هو الرأي الثاني، وذلك لقوة ما استدلوا به، وموافقته لما  ورد من وقوع النسخ بالفعل.</w:t>
      </w:r>
    </w:p>
    <w:p w:rsidR="00B4623C" w:rsidRPr="005D0BEB" w:rsidRDefault="00B4623C" w:rsidP="00EF2710">
      <w:pPr>
        <w:spacing w:line="360" w:lineRule="auto"/>
        <w:jc w:val="both"/>
        <w:rPr>
          <w:rFonts w:ascii="Traditional Arabic" w:eastAsia="Calibri" w:hAnsi="Traditional Arabic" w:cs="Traditional Arabic"/>
          <w:b/>
          <w:bCs/>
          <w:sz w:val="36"/>
          <w:szCs w:val="36"/>
          <w:rtl/>
        </w:rPr>
      </w:pPr>
      <w:r w:rsidRPr="005D0BEB">
        <w:rPr>
          <w:rFonts w:ascii="Traditional Arabic" w:eastAsia="Calibri" w:hAnsi="Traditional Arabic" w:cs="Traditional Arabic"/>
          <w:b/>
          <w:bCs/>
          <w:sz w:val="36"/>
          <w:szCs w:val="36"/>
          <w:rtl/>
        </w:rPr>
        <w:t>المسألة الثالثة: نسخ السنة بالكتاب:</w:t>
      </w:r>
    </w:p>
    <w:p w:rsidR="00B4623C" w:rsidRPr="005D0BEB" w:rsidRDefault="00B4623C" w:rsidP="00EF2710">
      <w:pPr>
        <w:spacing w:line="360" w:lineRule="auto"/>
        <w:ind w:firstLine="720"/>
        <w:jc w:val="both"/>
        <w:rPr>
          <w:rFonts w:ascii="Traditional Arabic" w:eastAsia="Calibri" w:hAnsi="Traditional Arabic" w:cs="Traditional Arabic"/>
          <w:sz w:val="36"/>
          <w:szCs w:val="36"/>
          <w:rtl/>
        </w:rPr>
      </w:pPr>
      <w:r w:rsidRPr="005D0BEB">
        <w:rPr>
          <w:rFonts w:ascii="Traditional Arabic" w:eastAsia="Calibri" w:hAnsi="Traditional Arabic" w:cs="Traditional Arabic"/>
          <w:sz w:val="36"/>
          <w:szCs w:val="36"/>
          <w:rtl/>
        </w:rPr>
        <w:t>أكثر الأصوليين على جواز نسخ السنة بالكتاب(</w:t>
      </w:r>
      <w:r w:rsidRPr="005D0BEB">
        <w:rPr>
          <w:rStyle w:val="FootnoteReference"/>
          <w:rFonts w:ascii="Traditional Arabic" w:eastAsia="Batang" w:hAnsi="Traditional Arabic" w:cs="Traditional Arabic"/>
          <w:sz w:val="36"/>
          <w:szCs w:val="36"/>
          <w:rtl/>
        </w:rPr>
        <w:footnoteReference w:id="91"/>
      </w:r>
      <w:r w:rsidRPr="005D0BEB">
        <w:rPr>
          <w:rFonts w:ascii="Traditional Arabic" w:eastAsia="Calibri" w:hAnsi="Traditional Arabic" w:cs="Traditional Arabic"/>
          <w:sz w:val="36"/>
          <w:szCs w:val="36"/>
          <w:rtl/>
        </w:rPr>
        <w:t>)، ونقل عن الشافعي عدم جواز ذلك، حيث قال:</w:t>
      </w:r>
      <w:r w:rsidRPr="005D0BEB">
        <w:rPr>
          <w:rFonts w:ascii="Traditional Arabic" w:hAnsi="Traditional Arabic" w:cs="Traditional Arabic"/>
          <w:sz w:val="36"/>
          <w:szCs w:val="36"/>
          <w:rtl/>
          <w:lang w:bidi="ar-EG"/>
        </w:rPr>
        <w:t xml:space="preserve"> وسنة رسول الله (ص) لا ينسخها إلا سنة كما لا ينسخ الكتاب إلا الكتاب </w:t>
      </w:r>
      <w:r w:rsidRPr="005D0BEB">
        <w:rPr>
          <w:rFonts w:ascii="Traditional Arabic" w:hAnsi="Traditional Arabic" w:cs="Traditional Arabic"/>
          <w:sz w:val="36"/>
          <w:szCs w:val="36"/>
          <w:vertAlign w:val="superscript"/>
          <w:rtl/>
          <w:lang w:bidi="ar-EG"/>
        </w:rPr>
        <w:t>(</w:t>
      </w:r>
      <w:r w:rsidRPr="005D0BEB">
        <w:rPr>
          <w:rStyle w:val="FootnoteReference"/>
          <w:rFonts w:ascii="Traditional Arabic" w:hAnsi="Traditional Arabic" w:cs="Traditional Arabic"/>
          <w:sz w:val="36"/>
          <w:szCs w:val="36"/>
          <w:rtl/>
          <w:lang w:bidi="ar-EG"/>
        </w:rPr>
        <w:footnoteReference w:id="92"/>
      </w:r>
      <w:r w:rsidRPr="005D0BEB">
        <w:rPr>
          <w:rFonts w:ascii="Traditional Arabic" w:hAnsi="Traditional Arabic" w:cs="Traditional Arabic"/>
          <w:sz w:val="36"/>
          <w:szCs w:val="36"/>
          <w:vertAlign w:val="superscript"/>
          <w:rtl/>
          <w:lang w:bidi="ar-EG"/>
        </w:rPr>
        <w:t>)</w:t>
      </w:r>
      <w:r w:rsidRPr="005D0BEB">
        <w:rPr>
          <w:rFonts w:ascii="Traditional Arabic" w:hAnsi="Traditional Arabic" w:cs="Traditional Arabic"/>
          <w:sz w:val="36"/>
          <w:szCs w:val="36"/>
          <w:rtl/>
          <w:lang w:bidi="ar-EG"/>
        </w:rPr>
        <w:t xml:space="preserve">. </w:t>
      </w:r>
    </w:p>
    <w:p w:rsidR="00B4623C" w:rsidRPr="005D0BEB" w:rsidRDefault="00B4623C" w:rsidP="00EF2710">
      <w:pPr>
        <w:spacing w:line="360" w:lineRule="auto"/>
        <w:jc w:val="both"/>
        <w:rPr>
          <w:rFonts w:ascii="Traditional Arabic" w:eastAsia="Calibri" w:hAnsi="Traditional Arabic" w:cs="Traditional Arabic"/>
          <w:sz w:val="36"/>
          <w:szCs w:val="36"/>
          <w:rtl/>
        </w:rPr>
      </w:pPr>
      <w:r w:rsidRPr="005D0BEB">
        <w:rPr>
          <w:rFonts w:ascii="Traditional Arabic" w:eastAsia="Calibri" w:hAnsi="Traditional Arabic" w:cs="Traditional Arabic"/>
          <w:sz w:val="36"/>
          <w:szCs w:val="36"/>
          <w:rtl/>
        </w:rPr>
        <w:t xml:space="preserve">وهذا القول منه،  قد تأوله أصحابه على قولين: أحدهما: أن مراده نفي الجواز، والثاني: أن </w:t>
      </w:r>
      <w:r w:rsidRPr="005D0BEB">
        <w:rPr>
          <w:rFonts w:ascii="Traditional Arabic" w:hAnsi="Traditional Arabic" w:cs="Traditional Arabic"/>
          <w:sz w:val="36"/>
          <w:szCs w:val="36"/>
          <w:rtl/>
          <w:lang w:bidi="ar-EG"/>
        </w:rPr>
        <w:t>مراده نفي الوجود: أي لم يوجد في الشريعة نسخ الكتاب بالسنة ولا نسخ السنة بالكتاب</w:t>
      </w:r>
      <w:r w:rsidRPr="005D0BEB">
        <w:rPr>
          <w:rFonts w:ascii="Traditional Arabic" w:eastAsia="Calibri" w:hAnsi="Traditional Arabic" w:cs="Traditional Arabic"/>
          <w:sz w:val="36"/>
          <w:szCs w:val="36"/>
          <w:rtl/>
        </w:rPr>
        <w:t>(</w:t>
      </w:r>
      <w:r w:rsidRPr="005D0BEB">
        <w:rPr>
          <w:rStyle w:val="FootnoteReference"/>
          <w:rFonts w:ascii="Traditional Arabic" w:eastAsia="Batang" w:hAnsi="Traditional Arabic" w:cs="Traditional Arabic"/>
          <w:sz w:val="36"/>
          <w:szCs w:val="36"/>
          <w:rtl/>
        </w:rPr>
        <w:footnoteReference w:id="93"/>
      </w:r>
      <w:r w:rsidRPr="005D0BEB">
        <w:rPr>
          <w:rFonts w:ascii="Traditional Arabic" w:eastAsia="Calibri" w:hAnsi="Traditional Arabic" w:cs="Traditional Arabic"/>
          <w:sz w:val="36"/>
          <w:szCs w:val="36"/>
          <w:rtl/>
        </w:rPr>
        <w:t>).</w:t>
      </w:r>
    </w:p>
    <w:p w:rsidR="00B4623C" w:rsidRPr="005D0BEB" w:rsidRDefault="00B4623C" w:rsidP="00EF2710">
      <w:pPr>
        <w:spacing w:line="360" w:lineRule="auto"/>
        <w:ind w:firstLine="720"/>
        <w:jc w:val="both"/>
        <w:rPr>
          <w:rFonts w:ascii="Traditional Arabic" w:eastAsia="Calibri" w:hAnsi="Traditional Arabic" w:cs="Traditional Arabic"/>
          <w:sz w:val="36"/>
          <w:szCs w:val="36"/>
          <w:rtl/>
        </w:rPr>
      </w:pPr>
      <w:r w:rsidRPr="005D0BEB">
        <w:rPr>
          <w:rFonts w:ascii="Traditional Arabic" w:eastAsia="Calibri" w:hAnsi="Traditional Arabic" w:cs="Traditional Arabic"/>
          <w:sz w:val="36"/>
          <w:szCs w:val="36"/>
          <w:rtl/>
        </w:rPr>
        <w:t>قال الإسنوي:</w:t>
      </w:r>
      <w:r w:rsidRPr="005D0BEB">
        <w:rPr>
          <w:rFonts w:ascii="Traditional Arabic" w:hAnsi="Traditional Arabic" w:cs="Traditional Arabic"/>
          <w:sz w:val="36"/>
          <w:szCs w:val="36"/>
          <w:rtl/>
          <w:lang w:bidi="ar-EG"/>
        </w:rPr>
        <w:t xml:space="preserve"> وأما نسخ الكتاب بالسنة ونسخ السنة بالكتاب فالأكثرون على الجواز، ونص الشافعي في الرسالة على امتناعهما وهو مقتضى ما في المحصول في النقل عنه، فإنه نقل عدم الجواز في نسخ السنة بالقرآن, فيؤخذ منه العكس بطريق الأولى ونقل عنه إمام الحرمين والآمدي وابن </w:t>
      </w:r>
      <w:r w:rsidRPr="005D0BEB">
        <w:rPr>
          <w:rFonts w:ascii="Traditional Arabic" w:hAnsi="Traditional Arabic" w:cs="Traditional Arabic"/>
          <w:sz w:val="36"/>
          <w:szCs w:val="36"/>
          <w:rtl/>
          <w:lang w:bidi="ar-EG"/>
        </w:rPr>
        <w:lastRenderedPageBreak/>
        <w:t xml:space="preserve">الحاجب قولين في نسخ السنة بالكتاب </w:t>
      </w:r>
      <w:r w:rsidRPr="005D0BEB">
        <w:rPr>
          <w:rFonts w:ascii="Traditional Arabic" w:hAnsi="Traditional Arabic" w:cs="Traditional Arabic"/>
          <w:sz w:val="36"/>
          <w:szCs w:val="36"/>
          <w:vertAlign w:val="superscript"/>
          <w:rtl/>
          <w:lang w:bidi="ar-EG"/>
        </w:rPr>
        <w:t>(</w:t>
      </w:r>
      <w:r w:rsidRPr="005D0BEB">
        <w:rPr>
          <w:rStyle w:val="FootnoteReference"/>
          <w:rFonts w:ascii="Traditional Arabic" w:hAnsi="Traditional Arabic" w:cs="Traditional Arabic"/>
          <w:sz w:val="36"/>
          <w:szCs w:val="36"/>
          <w:rtl/>
          <w:lang w:bidi="ar-EG"/>
        </w:rPr>
        <w:footnoteReference w:id="94"/>
      </w:r>
      <w:r w:rsidRPr="005D0BEB">
        <w:rPr>
          <w:rFonts w:ascii="Traditional Arabic" w:hAnsi="Traditional Arabic" w:cs="Traditional Arabic"/>
          <w:sz w:val="36"/>
          <w:szCs w:val="36"/>
          <w:vertAlign w:val="superscript"/>
          <w:rtl/>
          <w:lang w:bidi="ar-EG"/>
        </w:rPr>
        <w:t>)</w:t>
      </w:r>
      <w:r w:rsidRPr="005D0BEB">
        <w:rPr>
          <w:rFonts w:ascii="Traditional Arabic" w:hAnsi="Traditional Arabic" w:cs="Traditional Arabic"/>
          <w:sz w:val="36"/>
          <w:szCs w:val="36"/>
          <w:rtl/>
          <w:lang w:bidi="ar-EG"/>
        </w:rPr>
        <w:t xml:space="preserve">.  </w:t>
      </w:r>
      <w:r w:rsidRPr="005D0BEB">
        <w:rPr>
          <w:rFonts w:ascii="Traditional Arabic" w:eastAsia="Calibri" w:hAnsi="Traditional Arabic" w:cs="Traditional Arabic"/>
          <w:sz w:val="36"/>
          <w:szCs w:val="36"/>
          <w:rtl/>
        </w:rPr>
        <w:t xml:space="preserve">وحكي عن الإمام أحمد رحمه الله أيضا قولٌ بعدم الجواز </w:t>
      </w:r>
      <w:r w:rsidRPr="005D0BEB">
        <w:rPr>
          <w:rFonts w:ascii="Traditional Arabic" w:eastAsia="Calibri" w:hAnsi="Traditional Arabic" w:cs="Traditional Arabic"/>
          <w:sz w:val="36"/>
          <w:szCs w:val="36"/>
          <w:vertAlign w:val="superscript"/>
          <w:rtl/>
        </w:rPr>
        <w:t>(</w:t>
      </w:r>
      <w:r w:rsidRPr="005D0BEB">
        <w:rPr>
          <w:rStyle w:val="FootnoteReference"/>
          <w:rFonts w:ascii="Traditional Arabic" w:eastAsia="Calibri" w:hAnsi="Traditional Arabic" w:cs="Traditional Arabic"/>
          <w:sz w:val="36"/>
          <w:szCs w:val="36"/>
          <w:rtl/>
        </w:rPr>
        <w:footnoteReference w:id="95"/>
      </w:r>
      <w:r w:rsidRPr="005D0BEB">
        <w:rPr>
          <w:rFonts w:ascii="Traditional Arabic" w:eastAsia="Calibri" w:hAnsi="Traditional Arabic" w:cs="Traditional Arabic"/>
          <w:sz w:val="36"/>
          <w:szCs w:val="36"/>
          <w:vertAlign w:val="superscript"/>
          <w:rtl/>
        </w:rPr>
        <w:t>)</w:t>
      </w:r>
      <w:r w:rsidRPr="005D0BEB">
        <w:rPr>
          <w:rFonts w:ascii="Traditional Arabic" w:eastAsia="Calibri" w:hAnsi="Traditional Arabic" w:cs="Traditional Arabic"/>
          <w:sz w:val="36"/>
          <w:szCs w:val="36"/>
          <w:rtl/>
        </w:rPr>
        <w:t xml:space="preserve">. </w:t>
      </w:r>
    </w:p>
    <w:p w:rsidR="00B4623C" w:rsidRPr="005D0BEB" w:rsidRDefault="00B4623C" w:rsidP="00EF2710">
      <w:pPr>
        <w:spacing w:line="360" w:lineRule="auto"/>
        <w:jc w:val="both"/>
        <w:rPr>
          <w:rFonts w:ascii="Traditional Arabic" w:eastAsia="Calibri" w:hAnsi="Traditional Arabic" w:cs="Traditional Arabic"/>
          <w:sz w:val="36"/>
          <w:szCs w:val="36"/>
          <w:rtl/>
        </w:rPr>
      </w:pPr>
      <w:r w:rsidRPr="005D0BEB">
        <w:rPr>
          <w:rFonts w:ascii="Traditional Arabic" w:eastAsia="Calibri" w:hAnsi="Traditional Arabic" w:cs="Traditional Arabic"/>
          <w:sz w:val="36"/>
          <w:szCs w:val="36"/>
          <w:rtl/>
        </w:rPr>
        <w:t xml:space="preserve">  </w:t>
      </w:r>
      <w:r w:rsidR="00A1357F">
        <w:rPr>
          <w:rFonts w:ascii="Traditional Arabic" w:eastAsia="Calibri" w:hAnsi="Traditional Arabic" w:cs="Traditional Arabic" w:hint="cs"/>
          <w:sz w:val="36"/>
          <w:szCs w:val="36"/>
          <w:rtl/>
        </w:rPr>
        <w:tab/>
      </w:r>
      <w:r w:rsidRPr="005D0BEB">
        <w:rPr>
          <w:rFonts w:ascii="Traditional Arabic" w:eastAsia="Calibri" w:hAnsi="Traditional Arabic" w:cs="Traditional Arabic"/>
          <w:sz w:val="36"/>
          <w:szCs w:val="36"/>
          <w:rtl/>
        </w:rPr>
        <w:t xml:space="preserve">وبناء على ما سبق ذكره وإيراده من نصوص العلماء، يتبين أن  في مسألة نسخ السنة بالكتاب، قولان، قول بالجواز، وهو قول الجمهور، وقول بعدمه، وهو المنسوب للشافعي رحمه الله </w:t>
      </w:r>
      <w:r w:rsidRPr="005D0BEB">
        <w:rPr>
          <w:rFonts w:ascii="Traditional Arabic" w:eastAsia="Calibri" w:hAnsi="Traditional Arabic" w:cs="Traditional Arabic"/>
          <w:sz w:val="36"/>
          <w:szCs w:val="36"/>
          <w:vertAlign w:val="superscript"/>
          <w:rtl/>
        </w:rPr>
        <w:t>(</w:t>
      </w:r>
      <w:r w:rsidRPr="005D0BEB">
        <w:rPr>
          <w:rStyle w:val="FootnoteReference"/>
          <w:rFonts w:ascii="Traditional Arabic" w:eastAsia="Calibri" w:hAnsi="Traditional Arabic" w:cs="Traditional Arabic"/>
          <w:sz w:val="36"/>
          <w:szCs w:val="36"/>
          <w:rtl/>
        </w:rPr>
        <w:footnoteReference w:id="96"/>
      </w:r>
      <w:r w:rsidRPr="005D0BEB">
        <w:rPr>
          <w:rFonts w:ascii="Traditional Arabic" w:eastAsia="Calibri" w:hAnsi="Traditional Arabic" w:cs="Traditional Arabic"/>
          <w:sz w:val="36"/>
          <w:szCs w:val="36"/>
          <w:vertAlign w:val="superscript"/>
          <w:rtl/>
        </w:rPr>
        <w:t>)</w:t>
      </w:r>
      <w:r w:rsidRPr="005D0BEB">
        <w:rPr>
          <w:rFonts w:ascii="Traditional Arabic" w:eastAsia="Calibri" w:hAnsi="Traditional Arabic" w:cs="Traditional Arabic"/>
          <w:sz w:val="36"/>
          <w:szCs w:val="36"/>
          <w:rtl/>
        </w:rPr>
        <w:t xml:space="preserve">، والإمام أحمد  في رواية </w:t>
      </w:r>
      <w:r w:rsidRPr="005D0BEB">
        <w:rPr>
          <w:rFonts w:ascii="Traditional Arabic" w:eastAsia="Calibri" w:hAnsi="Traditional Arabic" w:cs="Traditional Arabic"/>
          <w:sz w:val="36"/>
          <w:szCs w:val="36"/>
          <w:vertAlign w:val="superscript"/>
          <w:rtl/>
        </w:rPr>
        <w:t>(</w:t>
      </w:r>
      <w:r w:rsidRPr="005D0BEB">
        <w:rPr>
          <w:rStyle w:val="FootnoteReference"/>
          <w:rFonts w:ascii="Traditional Arabic" w:eastAsia="Calibri" w:hAnsi="Traditional Arabic" w:cs="Traditional Arabic"/>
          <w:sz w:val="36"/>
          <w:szCs w:val="36"/>
          <w:rtl/>
        </w:rPr>
        <w:footnoteReference w:id="97"/>
      </w:r>
      <w:r w:rsidRPr="005D0BEB">
        <w:rPr>
          <w:rFonts w:ascii="Traditional Arabic" w:eastAsia="Calibri" w:hAnsi="Traditional Arabic" w:cs="Traditional Arabic"/>
          <w:sz w:val="36"/>
          <w:szCs w:val="36"/>
          <w:vertAlign w:val="superscript"/>
          <w:rtl/>
        </w:rPr>
        <w:t>)</w:t>
      </w:r>
      <w:r w:rsidRPr="005D0BEB">
        <w:rPr>
          <w:rFonts w:ascii="Traditional Arabic" w:eastAsia="Calibri" w:hAnsi="Traditional Arabic" w:cs="Traditional Arabic"/>
          <w:sz w:val="36"/>
          <w:szCs w:val="36"/>
          <w:rtl/>
        </w:rPr>
        <w:t xml:space="preserve">، وبعض العلماء مثل: </w:t>
      </w:r>
      <w:r w:rsidRPr="005D0BEB">
        <w:rPr>
          <w:rFonts w:ascii="Traditional Arabic" w:hAnsi="Traditional Arabic" w:cs="Traditional Arabic"/>
          <w:sz w:val="36"/>
          <w:szCs w:val="36"/>
          <w:rtl/>
          <w:lang w:bidi="ar-EG"/>
        </w:rPr>
        <w:t xml:space="preserve">عبد القاهر البغدادي وأبو المظفر السمعاني </w:t>
      </w:r>
      <w:r w:rsidRPr="005D0BEB">
        <w:rPr>
          <w:rFonts w:ascii="Traditional Arabic" w:hAnsi="Traditional Arabic" w:cs="Traditional Arabic"/>
          <w:sz w:val="36"/>
          <w:szCs w:val="36"/>
          <w:vertAlign w:val="superscript"/>
          <w:rtl/>
          <w:lang w:bidi="ar-EG"/>
        </w:rPr>
        <w:t>(</w:t>
      </w:r>
      <w:r w:rsidRPr="005D0BEB">
        <w:rPr>
          <w:rStyle w:val="FootnoteReference"/>
          <w:rFonts w:ascii="Traditional Arabic" w:hAnsi="Traditional Arabic" w:cs="Traditional Arabic"/>
          <w:sz w:val="36"/>
          <w:szCs w:val="36"/>
          <w:rtl/>
          <w:lang w:bidi="ar-EG"/>
        </w:rPr>
        <w:footnoteReference w:id="98"/>
      </w:r>
      <w:r w:rsidRPr="005D0BEB">
        <w:rPr>
          <w:rFonts w:ascii="Traditional Arabic" w:hAnsi="Traditional Arabic" w:cs="Traditional Arabic"/>
          <w:sz w:val="36"/>
          <w:szCs w:val="36"/>
          <w:vertAlign w:val="superscript"/>
          <w:rtl/>
          <w:lang w:bidi="ar-EG"/>
        </w:rPr>
        <w:t>)</w:t>
      </w:r>
      <w:r w:rsidRPr="005D0BEB">
        <w:rPr>
          <w:rFonts w:ascii="Traditional Arabic" w:hAnsi="Traditional Arabic" w:cs="Traditional Arabic"/>
          <w:sz w:val="36"/>
          <w:szCs w:val="36"/>
          <w:rtl/>
          <w:lang w:bidi="ar-EG"/>
        </w:rPr>
        <w:t xml:space="preserve">. </w:t>
      </w:r>
    </w:p>
    <w:p w:rsidR="00B4623C" w:rsidRDefault="00B4623C" w:rsidP="00EF2710">
      <w:pPr>
        <w:spacing w:line="360" w:lineRule="auto"/>
        <w:ind w:firstLine="720"/>
        <w:jc w:val="both"/>
        <w:rPr>
          <w:rFonts w:ascii="Traditional Arabic" w:eastAsia="Calibri" w:hAnsi="Traditional Arabic" w:cs="Traditional Arabic"/>
          <w:sz w:val="36"/>
          <w:szCs w:val="36"/>
          <w:rtl/>
        </w:rPr>
      </w:pPr>
      <w:r w:rsidRPr="005D0BEB">
        <w:rPr>
          <w:rFonts w:ascii="Traditional Arabic" w:eastAsia="Calibri" w:hAnsi="Traditional Arabic" w:cs="Traditional Arabic"/>
          <w:b/>
          <w:bCs/>
          <w:sz w:val="36"/>
          <w:szCs w:val="36"/>
          <w:rtl/>
        </w:rPr>
        <w:t>الأدلة:</w:t>
      </w:r>
      <w:r w:rsidRPr="005D0BEB">
        <w:rPr>
          <w:rFonts w:ascii="Traditional Arabic" w:eastAsia="Calibri" w:hAnsi="Traditional Arabic" w:cs="Traditional Arabic"/>
          <w:sz w:val="36"/>
          <w:szCs w:val="36"/>
          <w:rtl/>
        </w:rPr>
        <w:t xml:space="preserve"> استدل كل فريق على ما ذهب إليه بأدلة نورد طرفًا منها  على النحو التالي:</w:t>
      </w:r>
    </w:p>
    <w:p w:rsidR="00695884" w:rsidRPr="005D0BEB" w:rsidRDefault="00695884" w:rsidP="00EF2710">
      <w:pPr>
        <w:spacing w:line="360" w:lineRule="auto"/>
        <w:ind w:firstLine="720"/>
        <w:jc w:val="both"/>
        <w:rPr>
          <w:rFonts w:ascii="Traditional Arabic" w:eastAsia="Calibri" w:hAnsi="Traditional Arabic" w:cs="Traditional Arabic"/>
          <w:sz w:val="36"/>
          <w:szCs w:val="36"/>
          <w:rtl/>
        </w:rPr>
      </w:pPr>
    </w:p>
    <w:p w:rsidR="00B4623C" w:rsidRPr="005D0BEB" w:rsidRDefault="00B4623C" w:rsidP="00884829">
      <w:pPr>
        <w:spacing w:line="360" w:lineRule="auto"/>
        <w:rPr>
          <w:rFonts w:ascii="Traditional Arabic" w:eastAsia="Calibri" w:hAnsi="Traditional Arabic" w:cs="Traditional Arabic"/>
          <w:b/>
          <w:bCs/>
          <w:sz w:val="36"/>
          <w:szCs w:val="36"/>
          <w:rtl/>
        </w:rPr>
      </w:pPr>
      <w:r w:rsidRPr="005D0BEB">
        <w:rPr>
          <w:rFonts w:ascii="Traditional Arabic" w:eastAsia="Calibri" w:hAnsi="Traditional Arabic" w:cs="Traditional Arabic"/>
          <w:b/>
          <w:bCs/>
          <w:sz w:val="36"/>
          <w:szCs w:val="36"/>
          <w:rtl/>
        </w:rPr>
        <w:t xml:space="preserve"> أولا: أدلة الجمهور:</w:t>
      </w:r>
    </w:p>
    <w:p w:rsidR="00357D70" w:rsidRPr="005D0BEB" w:rsidRDefault="00B4623C" w:rsidP="00C833C9">
      <w:pPr>
        <w:numPr>
          <w:ilvl w:val="0"/>
          <w:numId w:val="3"/>
        </w:numPr>
        <w:tabs>
          <w:tab w:val="left" w:pos="991"/>
        </w:tabs>
        <w:spacing w:line="360" w:lineRule="auto"/>
        <w:ind w:left="-1" w:firstLine="567"/>
        <w:jc w:val="both"/>
        <w:rPr>
          <w:rFonts w:ascii="Traditional Arabic" w:eastAsia="Calibri" w:hAnsi="Traditional Arabic" w:cs="Traditional Arabic"/>
          <w:sz w:val="36"/>
          <w:szCs w:val="36"/>
        </w:rPr>
      </w:pPr>
      <w:r w:rsidRPr="005D0BEB">
        <w:rPr>
          <w:rFonts w:ascii="Traditional Arabic" w:eastAsia="Calibri" w:hAnsi="Traditional Arabic" w:cs="Traditional Arabic"/>
          <w:sz w:val="36"/>
          <w:szCs w:val="36"/>
          <w:rtl/>
        </w:rPr>
        <w:t xml:space="preserve">قول الله تعالى </w:t>
      </w:r>
      <w:r w:rsidR="00C833C9">
        <w:rPr>
          <w:rFonts w:ascii="Traditional Arabic" w:hAnsi="Traditional Arabic" w:cs="Traditional Arabic" w:hint="cs"/>
          <w:sz w:val="36"/>
          <w:szCs w:val="36"/>
          <w:rtl/>
          <w:lang w:bidi="ar-EG"/>
        </w:rPr>
        <w:t>{</w:t>
      </w:r>
      <w:r w:rsidRPr="005D0BEB">
        <w:rPr>
          <w:rFonts w:ascii="Traditional Arabic" w:hAnsi="Traditional Arabic" w:cs="Traditional Arabic"/>
          <w:sz w:val="36"/>
          <w:szCs w:val="36"/>
          <w:rtl/>
          <w:lang w:bidi="ar-EG"/>
        </w:rPr>
        <w:t>ونزلنا عليك الكتاب تبيانا لكل شيء</w:t>
      </w:r>
      <w:r w:rsidR="00C833C9">
        <w:rPr>
          <w:rFonts w:ascii="Traditional Arabic" w:hAnsi="Traditional Arabic" w:cs="Traditional Arabic" w:hint="cs"/>
          <w:sz w:val="36"/>
          <w:szCs w:val="36"/>
          <w:rtl/>
          <w:lang w:bidi="ar-EG"/>
        </w:rPr>
        <w:t>}</w:t>
      </w:r>
      <w:r w:rsidR="00C833C9" w:rsidRPr="00C833C9">
        <w:rPr>
          <w:rFonts w:ascii="Traditional Arabic" w:hAnsi="Traditional Arabic" w:cs="Traditional Arabic"/>
          <w:color w:val="000000"/>
          <w:sz w:val="35"/>
          <w:szCs w:val="35"/>
          <w:rtl/>
          <w:lang w:bidi="ar-EG"/>
        </w:rPr>
        <w:t>(</w:t>
      </w:r>
      <w:r w:rsidR="00C833C9" w:rsidRPr="00C833C9">
        <w:rPr>
          <w:rStyle w:val="FootnoteReference"/>
          <w:rFonts w:ascii="Traditional Arabic" w:eastAsia="Batang" w:hAnsi="Traditional Arabic" w:cs="Traditional Arabic"/>
          <w:color w:val="000000"/>
          <w:sz w:val="35"/>
          <w:szCs w:val="35"/>
          <w:rtl/>
          <w:lang w:bidi="ar-EG"/>
        </w:rPr>
        <w:footnoteReference w:id="99"/>
      </w:r>
      <w:r w:rsidR="00C833C9" w:rsidRPr="00C833C9">
        <w:rPr>
          <w:rFonts w:ascii="Traditional Arabic" w:hAnsi="Traditional Arabic" w:cs="Traditional Arabic"/>
          <w:color w:val="000000"/>
          <w:sz w:val="35"/>
          <w:szCs w:val="35"/>
          <w:rtl/>
          <w:lang w:bidi="ar-EG"/>
        </w:rPr>
        <w:t>)</w:t>
      </w:r>
      <w:r w:rsidR="00C833C9" w:rsidRPr="00C833C9">
        <w:rPr>
          <w:rFonts w:ascii="Traditional Arabic" w:hAnsi="Traditional Arabic" w:cs="Traditional Arabic" w:hint="cs"/>
          <w:color w:val="000000"/>
          <w:sz w:val="35"/>
          <w:szCs w:val="35"/>
          <w:rtl/>
          <w:lang w:bidi="ar-EG"/>
        </w:rPr>
        <w:t>.</w:t>
      </w:r>
      <w:r w:rsidR="00C833C9">
        <w:rPr>
          <w:rFonts w:ascii="Traditional Arabic" w:hAnsi="Traditional Arabic" w:cs="Traditional Arabic" w:hint="cs"/>
          <w:sz w:val="36"/>
          <w:szCs w:val="36"/>
          <w:rtl/>
          <w:lang w:bidi="ar-EG"/>
        </w:rPr>
        <w:t xml:space="preserve"> </w:t>
      </w:r>
      <w:r w:rsidRPr="005D0BEB">
        <w:rPr>
          <w:rFonts w:ascii="Traditional Arabic" w:hAnsi="Traditional Arabic" w:cs="Traditional Arabic"/>
          <w:sz w:val="36"/>
          <w:szCs w:val="36"/>
          <w:rtl/>
          <w:lang w:bidi="ar-EG"/>
        </w:rPr>
        <w:t xml:space="preserve">فإن السنة شيء ومطلقها يحتمل التوقيت والتأبيد فناسخها يكون مبينًا </w:t>
      </w:r>
      <w:r w:rsidRPr="005D0BEB">
        <w:rPr>
          <w:rFonts w:ascii="Traditional Arabic" w:hAnsi="Traditional Arabic" w:cs="Traditional Arabic"/>
          <w:sz w:val="36"/>
          <w:szCs w:val="36"/>
          <w:vertAlign w:val="superscript"/>
          <w:rtl/>
          <w:lang w:bidi="ar-EG"/>
        </w:rPr>
        <w:t>(</w:t>
      </w:r>
      <w:r w:rsidRPr="005D0BEB">
        <w:rPr>
          <w:rStyle w:val="FootnoteReference"/>
          <w:rFonts w:ascii="Traditional Arabic" w:hAnsi="Traditional Arabic" w:cs="Traditional Arabic"/>
          <w:sz w:val="36"/>
          <w:szCs w:val="36"/>
          <w:rtl/>
          <w:lang w:bidi="ar-EG"/>
        </w:rPr>
        <w:footnoteReference w:id="100"/>
      </w:r>
      <w:r w:rsidRPr="005D0BEB">
        <w:rPr>
          <w:rFonts w:ascii="Traditional Arabic" w:hAnsi="Traditional Arabic" w:cs="Traditional Arabic"/>
          <w:sz w:val="36"/>
          <w:szCs w:val="36"/>
          <w:vertAlign w:val="superscript"/>
          <w:rtl/>
          <w:lang w:bidi="ar-EG"/>
        </w:rPr>
        <w:t>)</w:t>
      </w:r>
      <w:r w:rsidRPr="005D0BEB">
        <w:rPr>
          <w:rFonts w:ascii="Traditional Arabic" w:hAnsi="Traditional Arabic" w:cs="Traditional Arabic"/>
          <w:sz w:val="36"/>
          <w:szCs w:val="36"/>
          <w:rtl/>
          <w:lang w:bidi="ar-EG"/>
        </w:rPr>
        <w:t xml:space="preserve">. </w:t>
      </w:r>
    </w:p>
    <w:p w:rsidR="00357D70" w:rsidRPr="005D0BEB" w:rsidRDefault="00B4623C" w:rsidP="00EF2710">
      <w:pPr>
        <w:numPr>
          <w:ilvl w:val="0"/>
          <w:numId w:val="3"/>
        </w:numPr>
        <w:tabs>
          <w:tab w:val="left" w:pos="991"/>
        </w:tabs>
        <w:spacing w:line="360" w:lineRule="auto"/>
        <w:ind w:left="-1" w:firstLine="567"/>
        <w:jc w:val="both"/>
        <w:rPr>
          <w:rFonts w:ascii="Traditional Arabic" w:eastAsia="Calibri" w:hAnsi="Traditional Arabic" w:cs="Traditional Arabic"/>
          <w:sz w:val="36"/>
          <w:szCs w:val="36"/>
        </w:rPr>
      </w:pPr>
      <w:r w:rsidRPr="005D0BEB">
        <w:rPr>
          <w:rFonts w:ascii="Traditional Arabic" w:eastAsia="Calibri" w:hAnsi="Traditional Arabic" w:cs="Traditional Arabic"/>
          <w:sz w:val="36"/>
          <w:szCs w:val="36"/>
          <w:rtl/>
        </w:rPr>
        <w:lastRenderedPageBreak/>
        <w:t>كان التوجه إلى بيت المقدس واجبا، وليس في القرآن ما يدل على الوجوب، فكان ثابتا بالسنة، ثم نسخ بقوله تعالى: (</w:t>
      </w:r>
      <w:r w:rsidRPr="005D0BEB">
        <w:rPr>
          <w:rFonts w:ascii="Traditional Arabic" w:hAnsi="Traditional Arabic" w:cs="Traditional Arabic"/>
          <w:sz w:val="36"/>
          <w:szCs w:val="36"/>
          <w:rtl/>
          <w:lang w:bidi="ar-EG"/>
        </w:rPr>
        <w:t>فَوَلِّ وَجْهَكَ شَطْرَ الْمَسْجِدِ الْحَرَامِ</w:t>
      </w:r>
      <w:r w:rsidRPr="005D0BEB">
        <w:rPr>
          <w:rFonts w:ascii="Traditional Arabic" w:eastAsia="Calibri" w:hAnsi="Traditional Arabic" w:cs="Traditional Arabic"/>
          <w:sz w:val="36"/>
          <w:szCs w:val="36"/>
          <w:rtl/>
        </w:rPr>
        <w:t xml:space="preserve">) </w:t>
      </w:r>
      <w:r w:rsidRPr="005D0BEB">
        <w:rPr>
          <w:rFonts w:ascii="Traditional Arabic" w:eastAsia="Calibri" w:hAnsi="Traditional Arabic" w:cs="Traditional Arabic"/>
          <w:sz w:val="36"/>
          <w:szCs w:val="36"/>
          <w:vertAlign w:val="superscript"/>
          <w:rtl/>
        </w:rPr>
        <w:t>(</w:t>
      </w:r>
      <w:r w:rsidRPr="005D0BEB">
        <w:rPr>
          <w:rStyle w:val="FootnoteReference"/>
          <w:rFonts w:ascii="Traditional Arabic" w:eastAsia="Calibri" w:hAnsi="Traditional Arabic" w:cs="Traditional Arabic"/>
          <w:sz w:val="36"/>
          <w:szCs w:val="36"/>
          <w:rtl/>
        </w:rPr>
        <w:footnoteReference w:id="101"/>
      </w:r>
      <w:r w:rsidRPr="005D0BEB">
        <w:rPr>
          <w:rFonts w:ascii="Traditional Arabic" w:eastAsia="Calibri" w:hAnsi="Traditional Arabic" w:cs="Traditional Arabic"/>
          <w:sz w:val="36"/>
          <w:szCs w:val="36"/>
          <w:vertAlign w:val="superscript"/>
          <w:rtl/>
        </w:rPr>
        <w:t>)</w:t>
      </w:r>
      <w:r w:rsidRPr="005D0BEB">
        <w:rPr>
          <w:rFonts w:ascii="Traditional Arabic" w:eastAsia="Calibri" w:hAnsi="Traditional Arabic" w:cs="Traditional Arabic"/>
          <w:sz w:val="36"/>
          <w:szCs w:val="36"/>
          <w:rtl/>
        </w:rPr>
        <w:t xml:space="preserve">.  </w:t>
      </w:r>
    </w:p>
    <w:p w:rsidR="00357D70" w:rsidRPr="005D0BEB" w:rsidRDefault="00B4623C" w:rsidP="00EF2710">
      <w:pPr>
        <w:numPr>
          <w:ilvl w:val="0"/>
          <w:numId w:val="3"/>
        </w:numPr>
        <w:tabs>
          <w:tab w:val="left" w:pos="991"/>
        </w:tabs>
        <w:spacing w:line="360" w:lineRule="auto"/>
        <w:ind w:left="-1" w:firstLine="567"/>
        <w:jc w:val="both"/>
        <w:rPr>
          <w:rFonts w:ascii="Traditional Arabic" w:eastAsia="Calibri" w:hAnsi="Traditional Arabic" w:cs="Traditional Arabic"/>
          <w:sz w:val="36"/>
          <w:szCs w:val="36"/>
        </w:rPr>
      </w:pPr>
      <w:r w:rsidRPr="005D0BEB">
        <w:rPr>
          <w:rFonts w:ascii="Traditional Arabic" w:eastAsia="Calibri" w:hAnsi="Traditional Arabic" w:cs="Traditional Arabic"/>
          <w:sz w:val="36"/>
          <w:szCs w:val="36"/>
          <w:rtl/>
        </w:rPr>
        <w:t>كانت المباشرة ليلا بعد النوم حراما، وليس في القرآن ما يفيد حرمتها، فكانت الحرمة ثابتة بالسنة، ثم نسخ التحريم بقوله تعالى (</w:t>
      </w:r>
      <w:r w:rsidRPr="005D0BEB">
        <w:rPr>
          <w:rFonts w:ascii="Traditional Arabic" w:hAnsi="Traditional Arabic" w:cs="Traditional Arabic"/>
          <w:sz w:val="36"/>
          <w:szCs w:val="36"/>
          <w:rtl/>
          <w:lang w:bidi="ar-EG"/>
        </w:rPr>
        <w:t>أُحِلَّ لَكُمْ لَيْلَةَ الصِّيَامِ الرَّفَثُ إِلَى نِسَائِكُمْ</w:t>
      </w:r>
      <w:r w:rsidRPr="005D0BEB">
        <w:rPr>
          <w:rFonts w:ascii="Traditional Arabic" w:eastAsia="Calibri" w:hAnsi="Traditional Arabic" w:cs="Traditional Arabic"/>
          <w:sz w:val="36"/>
          <w:szCs w:val="36"/>
          <w:rtl/>
        </w:rPr>
        <w:t xml:space="preserve">) </w:t>
      </w:r>
      <w:r w:rsidRPr="005D0BEB">
        <w:rPr>
          <w:rFonts w:ascii="Traditional Arabic" w:eastAsia="Calibri" w:hAnsi="Traditional Arabic" w:cs="Traditional Arabic"/>
          <w:sz w:val="36"/>
          <w:szCs w:val="36"/>
          <w:vertAlign w:val="superscript"/>
          <w:rtl/>
        </w:rPr>
        <w:t>(</w:t>
      </w:r>
      <w:r w:rsidRPr="005D0BEB">
        <w:rPr>
          <w:rStyle w:val="FootnoteReference"/>
          <w:rFonts w:ascii="Traditional Arabic" w:eastAsia="Calibri" w:hAnsi="Traditional Arabic" w:cs="Traditional Arabic"/>
          <w:sz w:val="36"/>
          <w:szCs w:val="36"/>
          <w:rtl/>
        </w:rPr>
        <w:footnoteReference w:id="102"/>
      </w:r>
      <w:r w:rsidRPr="005D0BEB">
        <w:rPr>
          <w:rFonts w:ascii="Traditional Arabic" w:eastAsia="Calibri" w:hAnsi="Traditional Arabic" w:cs="Traditional Arabic"/>
          <w:sz w:val="36"/>
          <w:szCs w:val="36"/>
          <w:vertAlign w:val="superscript"/>
          <w:rtl/>
        </w:rPr>
        <w:t>)</w:t>
      </w:r>
      <w:r w:rsidRPr="005D0BEB">
        <w:rPr>
          <w:rFonts w:ascii="Traditional Arabic" w:eastAsia="Calibri" w:hAnsi="Traditional Arabic" w:cs="Traditional Arabic"/>
          <w:sz w:val="36"/>
          <w:szCs w:val="36"/>
          <w:rtl/>
        </w:rPr>
        <w:t>.</w:t>
      </w:r>
    </w:p>
    <w:p w:rsidR="00B4623C" w:rsidRPr="005D0BEB" w:rsidRDefault="00C833C9" w:rsidP="00EF2710">
      <w:pPr>
        <w:numPr>
          <w:ilvl w:val="0"/>
          <w:numId w:val="3"/>
        </w:numPr>
        <w:tabs>
          <w:tab w:val="left" w:pos="991"/>
        </w:tabs>
        <w:spacing w:line="360" w:lineRule="auto"/>
        <w:ind w:left="-1" w:firstLine="567"/>
        <w:jc w:val="both"/>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إ</w:t>
      </w:r>
      <w:r w:rsidR="00B4623C" w:rsidRPr="005D0BEB">
        <w:rPr>
          <w:rFonts w:ascii="Traditional Arabic" w:eastAsia="Calibri" w:hAnsi="Traditional Arabic" w:cs="Traditional Arabic"/>
          <w:sz w:val="36"/>
          <w:szCs w:val="36"/>
          <w:rtl/>
        </w:rPr>
        <w:t xml:space="preserve">ن </w:t>
      </w:r>
      <w:r w:rsidR="00B4623C" w:rsidRPr="005D0BEB">
        <w:rPr>
          <w:rFonts w:ascii="Traditional Arabic" w:hAnsi="Traditional Arabic" w:cs="Traditional Arabic"/>
          <w:sz w:val="36"/>
          <w:szCs w:val="36"/>
          <w:rtl/>
          <w:lang w:bidi="ar-EG"/>
        </w:rPr>
        <w:t xml:space="preserve">النبي صلى الله عليه وسلم آخر الصلوات يوم الخندق حتى مضى هوى من الليل ثم صلاها على ترتيب ما فاتت </w:t>
      </w:r>
      <w:r w:rsidR="00B4623C" w:rsidRPr="005D0BEB">
        <w:rPr>
          <w:rFonts w:ascii="Traditional Arabic" w:hAnsi="Traditional Arabic" w:cs="Traditional Arabic"/>
          <w:sz w:val="36"/>
          <w:szCs w:val="36"/>
          <w:vertAlign w:val="superscript"/>
          <w:rtl/>
          <w:lang w:bidi="ar-EG"/>
        </w:rPr>
        <w:t>(</w:t>
      </w:r>
      <w:r w:rsidR="00B4623C" w:rsidRPr="005D0BEB">
        <w:rPr>
          <w:rStyle w:val="FootnoteReference"/>
          <w:rFonts w:ascii="Traditional Arabic" w:hAnsi="Traditional Arabic" w:cs="Traditional Arabic"/>
          <w:sz w:val="36"/>
          <w:szCs w:val="36"/>
          <w:rtl/>
          <w:lang w:bidi="ar-EG"/>
        </w:rPr>
        <w:footnoteReference w:id="103"/>
      </w:r>
      <w:r w:rsidR="00B4623C" w:rsidRPr="005D0BEB">
        <w:rPr>
          <w:rFonts w:ascii="Traditional Arabic" w:hAnsi="Traditional Arabic" w:cs="Traditional Arabic"/>
          <w:sz w:val="36"/>
          <w:szCs w:val="36"/>
          <w:vertAlign w:val="superscript"/>
          <w:rtl/>
          <w:lang w:bidi="ar-EG"/>
        </w:rPr>
        <w:t>)</w:t>
      </w:r>
      <w:r w:rsidR="00B4623C" w:rsidRPr="005D0BEB">
        <w:rPr>
          <w:rFonts w:ascii="Traditional Arabic" w:hAnsi="Traditional Arabic" w:cs="Traditional Arabic"/>
          <w:sz w:val="36"/>
          <w:szCs w:val="36"/>
          <w:rtl/>
          <w:lang w:bidi="ar-EG"/>
        </w:rPr>
        <w:t>، ثم أن الله تعالى نسخ ذلك</w:t>
      </w:r>
      <w:r w:rsidR="00CE4C21" w:rsidRPr="005D0BEB">
        <w:rPr>
          <w:rFonts w:ascii="Traditional Arabic" w:eastAsia="Calibri" w:hAnsi="Traditional Arabic" w:cs="Traditional Arabic"/>
          <w:sz w:val="36"/>
          <w:szCs w:val="36"/>
          <w:vertAlign w:val="superscript"/>
          <w:rtl/>
        </w:rPr>
        <w:t>(</w:t>
      </w:r>
      <w:r w:rsidR="00CE4C21" w:rsidRPr="005D0BEB">
        <w:rPr>
          <w:rStyle w:val="FootnoteReference"/>
          <w:rFonts w:ascii="Traditional Arabic" w:eastAsia="Calibri" w:hAnsi="Traditional Arabic" w:cs="Traditional Arabic"/>
          <w:sz w:val="36"/>
          <w:szCs w:val="36"/>
          <w:rtl/>
        </w:rPr>
        <w:footnoteReference w:id="104"/>
      </w:r>
      <w:r w:rsidR="00CE4C21" w:rsidRPr="005D0BEB">
        <w:rPr>
          <w:rFonts w:ascii="Traditional Arabic" w:eastAsia="Calibri" w:hAnsi="Traditional Arabic" w:cs="Traditional Arabic"/>
          <w:sz w:val="36"/>
          <w:szCs w:val="36"/>
          <w:vertAlign w:val="superscript"/>
          <w:rtl/>
        </w:rPr>
        <w:t>)</w:t>
      </w:r>
      <w:r w:rsidR="00B4623C" w:rsidRPr="005D0BEB">
        <w:rPr>
          <w:rFonts w:ascii="Traditional Arabic" w:hAnsi="Traditional Arabic" w:cs="Traditional Arabic"/>
          <w:sz w:val="36"/>
          <w:szCs w:val="36"/>
          <w:rtl/>
          <w:lang w:bidi="ar-EG"/>
        </w:rPr>
        <w:t xml:space="preserve"> بقوله تعالى: {وَإِذَا كُنْتَ فِيهِمْ فَأَقَمْتَ لَهُمُ الصَّلاةَ فَلْتَقُمْ طَائِفَةٌ مِنْهُمْ مَعَكَ وَلْيَأْخُذُوا أَسْلِحَتَهُمْ}</w:t>
      </w:r>
      <w:r w:rsidR="00CE4C21" w:rsidRPr="005D0BEB">
        <w:rPr>
          <w:rFonts w:ascii="Traditional Arabic" w:hAnsi="Traditional Arabic" w:cs="Traditional Arabic"/>
          <w:sz w:val="36"/>
          <w:szCs w:val="36"/>
          <w:vertAlign w:val="superscript"/>
          <w:rtl/>
          <w:lang w:bidi="ar-EG"/>
        </w:rPr>
        <w:t>(</w:t>
      </w:r>
      <w:r w:rsidR="00CE4C21" w:rsidRPr="005D0BEB">
        <w:rPr>
          <w:rStyle w:val="FootnoteReference"/>
          <w:rFonts w:ascii="Traditional Arabic" w:eastAsia="Batang" w:hAnsi="Traditional Arabic" w:cs="Traditional Arabic"/>
          <w:sz w:val="36"/>
          <w:szCs w:val="36"/>
          <w:rtl/>
          <w:lang w:bidi="ar-EG"/>
        </w:rPr>
        <w:footnoteReference w:id="105"/>
      </w:r>
      <w:r w:rsidR="00CE4C21" w:rsidRPr="005D0BEB">
        <w:rPr>
          <w:rFonts w:ascii="Traditional Arabic" w:hAnsi="Traditional Arabic" w:cs="Traditional Arabic"/>
          <w:sz w:val="36"/>
          <w:szCs w:val="36"/>
          <w:vertAlign w:val="superscript"/>
          <w:rtl/>
          <w:lang w:bidi="ar-EG"/>
        </w:rPr>
        <w:t>)</w:t>
      </w:r>
      <w:r w:rsidR="00CE4C21" w:rsidRPr="005D0BEB">
        <w:rPr>
          <w:rFonts w:ascii="Traditional Arabic" w:hAnsi="Traditional Arabic" w:cs="Traditional Arabic"/>
          <w:sz w:val="36"/>
          <w:szCs w:val="36"/>
          <w:rtl/>
          <w:lang w:bidi="ar-EG"/>
        </w:rPr>
        <w:t xml:space="preserve">. </w:t>
      </w:r>
    </w:p>
    <w:p w:rsidR="00B4623C" w:rsidRPr="005D0BEB" w:rsidRDefault="00B4623C" w:rsidP="00EF2710">
      <w:pPr>
        <w:spacing w:before="240" w:line="360" w:lineRule="auto"/>
        <w:jc w:val="both"/>
        <w:rPr>
          <w:rFonts w:ascii="Traditional Arabic" w:eastAsia="Calibri" w:hAnsi="Traditional Arabic" w:cs="Traditional Arabic"/>
          <w:b/>
          <w:bCs/>
          <w:sz w:val="36"/>
          <w:szCs w:val="36"/>
          <w:rtl/>
        </w:rPr>
      </w:pPr>
      <w:r w:rsidRPr="005D0BEB">
        <w:rPr>
          <w:rFonts w:ascii="Traditional Arabic" w:eastAsia="Calibri" w:hAnsi="Traditional Arabic" w:cs="Traditional Arabic"/>
          <w:b/>
          <w:bCs/>
          <w:sz w:val="36"/>
          <w:szCs w:val="36"/>
          <w:rtl/>
        </w:rPr>
        <w:t>ثانيًا:أدلة القول الثاني:</w:t>
      </w:r>
    </w:p>
    <w:p w:rsidR="00357D70" w:rsidRPr="005D0BEB" w:rsidRDefault="00B4623C" w:rsidP="00EF2710">
      <w:pPr>
        <w:numPr>
          <w:ilvl w:val="0"/>
          <w:numId w:val="4"/>
        </w:numPr>
        <w:tabs>
          <w:tab w:val="left" w:pos="849"/>
        </w:tabs>
        <w:autoSpaceDE w:val="0"/>
        <w:autoSpaceDN w:val="0"/>
        <w:adjustRightInd w:val="0"/>
        <w:spacing w:line="360" w:lineRule="auto"/>
        <w:ind w:left="-1" w:firstLine="567"/>
        <w:jc w:val="both"/>
        <w:rPr>
          <w:rFonts w:ascii="Traditional Arabic" w:hAnsi="Traditional Arabic" w:cs="Traditional Arabic"/>
          <w:sz w:val="36"/>
          <w:szCs w:val="36"/>
          <w:lang w:bidi="ar-EG"/>
        </w:rPr>
      </w:pPr>
      <w:r w:rsidRPr="005D0BEB">
        <w:rPr>
          <w:rFonts w:ascii="Traditional Arabic" w:hAnsi="Traditional Arabic" w:cs="Traditional Arabic"/>
          <w:sz w:val="36"/>
          <w:szCs w:val="36"/>
          <w:rtl/>
          <w:lang w:bidi="ar-EG"/>
        </w:rPr>
        <w:t>قول الله تعالى</w:t>
      </w:r>
      <w:r w:rsidR="00357D70" w:rsidRPr="005D0BEB">
        <w:rPr>
          <w:rFonts w:ascii="Traditional Arabic" w:hAnsi="Traditional Arabic" w:cs="Traditional Arabic"/>
          <w:sz w:val="36"/>
          <w:szCs w:val="36"/>
          <w:rtl/>
          <w:lang w:bidi="ar-EG"/>
        </w:rPr>
        <w:t xml:space="preserve">: </w:t>
      </w:r>
      <w:r w:rsidRPr="005D0BEB">
        <w:rPr>
          <w:rFonts w:ascii="Traditional Arabic" w:hAnsi="Traditional Arabic" w:cs="Traditional Arabic"/>
          <w:sz w:val="36"/>
          <w:szCs w:val="36"/>
          <w:rtl/>
          <w:lang w:bidi="ar-EG"/>
        </w:rPr>
        <w:t>(ونز</w:t>
      </w:r>
      <w:r w:rsidR="00357D70" w:rsidRPr="005D0BEB">
        <w:rPr>
          <w:rFonts w:ascii="Traditional Arabic" w:hAnsi="Traditional Arabic" w:cs="Traditional Arabic"/>
          <w:sz w:val="36"/>
          <w:szCs w:val="36"/>
          <w:rtl/>
          <w:lang w:bidi="ar-EG"/>
        </w:rPr>
        <w:t xml:space="preserve">لنا عليك الكتاب تبيانا لكل شئ) </w:t>
      </w:r>
      <w:r w:rsidRPr="005D0BEB">
        <w:rPr>
          <w:rFonts w:ascii="Traditional Arabic" w:hAnsi="Traditional Arabic" w:cs="Traditional Arabic"/>
          <w:sz w:val="36"/>
          <w:szCs w:val="36"/>
          <w:rtl/>
          <w:lang w:bidi="ar-EG"/>
        </w:rPr>
        <w:t xml:space="preserve"> والسنة شئ فيكون الكتاب تبيانا لحكمه لا رافعا له، وذلك في أن يكون مؤيدا إن كان موافقا ومبينا للغلط فيها إن كان مخالفا، ولهذا لا يجوز إلا عند وروده ليكون بيانا محضا، فإن رسول الله كان لا يقر على الخطأ، والبيان المحض ما يكون مقارنا </w:t>
      </w:r>
      <w:r w:rsidRPr="005D0BEB">
        <w:rPr>
          <w:rFonts w:ascii="Traditional Arabic" w:hAnsi="Traditional Arabic" w:cs="Traditional Arabic"/>
          <w:sz w:val="36"/>
          <w:szCs w:val="36"/>
          <w:vertAlign w:val="superscript"/>
          <w:rtl/>
          <w:lang w:bidi="ar-EG"/>
        </w:rPr>
        <w:t>(</w:t>
      </w:r>
      <w:r w:rsidRPr="005D0BEB">
        <w:rPr>
          <w:rStyle w:val="FootnoteReference"/>
          <w:rFonts w:ascii="Traditional Arabic" w:hAnsi="Traditional Arabic" w:cs="Traditional Arabic"/>
          <w:sz w:val="36"/>
          <w:szCs w:val="36"/>
          <w:rtl/>
          <w:lang w:bidi="ar-EG"/>
        </w:rPr>
        <w:footnoteReference w:id="106"/>
      </w:r>
      <w:r w:rsidRPr="005D0BEB">
        <w:rPr>
          <w:rFonts w:ascii="Traditional Arabic" w:hAnsi="Traditional Arabic" w:cs="Traditional Arabic"/>
          <w:sz w:val="36"/>
          <w:szCs w:val="36"/>
          <w:vertAlign w:val="superscript"/>
          <w:rtl/>
          <w:lang w:bidi="ar-EG"/>
        </w:rPr>
        <w:t>)</w:t>
      </w:r>
      <w:r w:rsidRPr="005D0BEB">
        <w:rPr>
          <w:rFonts w:ascii="Traditional Arabic" w:hAnsi="Traditional Arabic" w:cs="Traditional Arabic"/>
          <w:sz w:val="36"/>
          <w:szCs w:val="36"/>
          <w:rtl/>
          <w:lang w:bidi="ar-EG"/>
        </w:rPr>
        <w:t xml:space="preserve">. </w:t>
      </w:r>
    </w:p>
    <w:p w:rsidR="00B4623C" w:rsidRPr="005D0BEB" w:rsidRDefault="00B4623C" w:rsidP="00F61668">
      <w:pPr>
        <w:numPr>
          <w:ilvl w:val="0"/>
          <w:numId w:val="4"/>
        </w:numPr>
        <w:tabs>
          <w:tab w:val="left" w:pos="849"/>
        </w:tabs>
        <w:autoSpaceDE w:val="0"/>
        <w:autoSpaceDN w:val="0"/>
        <w:adjustRightInd w:val="0"/>
        <w:spacing w:line="360" w:lineRule="auto"/>
        <w:ind w:left="-1" w:firstLine="567"/>
        <w:jc w:val="both"/>
        <w:rPr>
          <w:rFonts w:ascii="Traditional Arabic" w:hAnsi="Traditional Arabic" w:cs="Traditional Arabic"/>
          <w:sz w:val="36"/>
          <w:szCs w:val="36"/>
          <w:rtl/>
          <w:lang w:bidi="ar-EG"/>
        </w:rPr>
      </w:pPr>
      <w:r w:rsidRPr="005D0BEB">
        <w:rPr>
          <w:rFonts w:ascii="Traditional Arabic" w:hAnsi="Traditional Arabic" w:cs="Traditional Arabic"/>
          <w:sz w:val="36"/>
          <w:szCs w:val="36"/>
          <w:rtl/>
          <w:lang w:bidi="ar-EG"/>
        </w:rPr>
        <w:lastRenderedPageBreak/>
        <w:t xml:space="preserve">أن النبي </w:t>
      </w:r>
      <w:r w:rsidR="00F61668">
        <w:rPr>
          <w:rFonts w:ascii="Traditional Arabic" w:hAnsi="Traditional Arabic" w:cs="Traditional Arabic" w:hint="cs"/>
          <w:sz w:val="36"/>
          <w:szCs w:val="36"/>
          <w:rtl/>
          <w:lang w:bidi="ar-EG"/>
        </w:rPr>
        <w:t>صلى الله عليه و</w:t>
      </w:r>
      <w:r w:rsidR="00F61668">
        <w:rPr>
          <w:rFonts w:ascii="Traditional Arabic" w:hAnsi="Traditional Arabic" w:cs="Traditional Arabic"/>
          <w:sz w:val="36"/>
          <w:szCs w:val="36"/>
          <w:rtl/>
          <w:lang w:bidi="ar-EG"/>
        </w:rPr>
        <w:t>سل</w:t>
      </w:r>
      <w:r w:rsidRPr="005D0BEB">
        <w:rPr>
          <w:rFonts w:ascii="Traditional Arabic" w:hAnsi="Traditional Arabic" w:cs="Traditional Arabic"/>
          <w:sz w:val="36"/>
          <w:szCs w:val="36"/>
          <w:rtl/>
          <w:lang w:bidi="ar-EG"/>
        </w:rPr>
        <w:t>م إذا أمر بشي وتقرر ذلك فقد توجه علينا الأمر من الله تعالى بتصديقه في ذلك واتباعه، فلا يجوز القول بأن ينزل في القرآن بعد ذلك ما يكون مخالفا له حقيقة أو ظاهرا، فإن ذلك يؤدي إلى القول بأنه لا يفترض تصديقه فيما يخبر به لجواز أن ينزل القرآن بخلافه وذلك خلاف النص وخلاف قول المسلمين أجمع، يقرره أن السنة نوع حجة لإثبات حكم الشرع، والكتاب كذلك، وحجج الشرع لا تتناقض و</w:t>
      </w:r>
      <w:r w:rsidR="00C833C9">
        <w:rPr>
          <w:rFonts w:ascii="Traditional Arabic" w:hAnsi="Traditional Arabic" w:cs="Traditional Arabic"/>
          <w:sz w:val="36"/>
          <w:szCs w:val="36"/>
          <w:rtl/>
          <w:lang w:bidi="ar-EG"/>
        </w:rPr>
        <w:t>إنما يتأيد نوع منها بنوع آخر، ل</w:t>
      </w:r>
      <w:r w:rsidR="00C833C9">
        <w:rPr>
          <w:rFonts w:ascii="Traditional Arabic" w:hAnsi="Traditional Arabic" w:cs="Traditional Arabic" w:hint="cs"/>
          <w:sz w:val="36"/>
          <w:szCs w:val="36"/>
          <w:rtl/>
          <w:lang w:bidi="ar-EG"/>
        </w:rPr>
        <w:t>أ</w:t>
      </w:r>
      <w:r w:rsidRPr="005D0BEB">
        <w:rPr>
          <w:rFonts w:ascii="Traditional Arabic" w:hAnsi="Traditional Arabic" w:cs="Traditional Arabic"/>
          <w:sz w:val="36"/>
          <w:szCs w:val="36"/>
          <w:rtl/>
          <w:lang w:bidi="ar-EG"/>
        </w:rPr>
        <w:t xml:space="preserve">ن في التناقض ما يؤدي إلى تنفير الناس عن قبوله </w:t>
      </w:r>
      <w:r w:rsidRPr="005D0BEB">
        <w:rPr>
          <w:rFonts w:ascii="Traditional Arabic" w:hAnsi="Traditional Arabic" w:cs="Traditional Arabic"/>
          <w:sz w:val="36"/>
          <w:szCs w:val="36"/>
          <w:vertAlign w:val="superscript"/>
          <w:rtl/>
          <w:lang w:bidi="ar-EG"/>
        </w:rPr>
        <w:t>(</w:t>
      </w:r>
      <w:r w:rsidRPr="005D0BEB">
        <w:rPr>
          <w:rStyle w:val="FootnoteReference"/>
          <w:rFonts w:ascii="Traditional Arabic" w:hAnsi="Traditional Arabic" w:cs="Traditional Arabic"/>
          <w:sz w:val="36"/>
          <w:szCs w:val="36"/>
          <w:rtl/>
          <w:lang w:bidi="ar-EG"/>
        </w:rPr>
        <w:footnoteReference w:id="107"/>
      </w:r>
      <w:r w:rsidRPr="005D0BEB">
        <w:rPr>
          <w:rFonts w:ascii="Traditional Arabic" w:hAnsi="Traditional Arabic" w:cs="Traditional Arabic"/>
          <w:sz w:val="36"/>
          <w:szCs w:val="36"/>
          <w:vertAlign w:val="superscript"/>
          <w:rtl/>
          <w:lang w:bidi="ar-EG"/>
        </w:rPr>
        <w:t>)</w:t>
      </w:r>
      <w:r w:rsidRPr="005D0BEB">
        <w:rPr>
          <w:rFonts w:ascii="Traditional Arabic" w:hAnsi="Traditional Arabic" w:cs="Traditional Arabic"/>
          <w:sz w:val="36"/>
          <w:szCs w:val="36"/>
          <w:rtl/>
          <w:lang w:bidi="ar-EG"/>
        </w:rPr>
        <w:t xml:space="preserve">. </w:t>
      </w:r>
    </w:p>
    <w:p w:rsidR="00B4623C" w:rsidRPr="005D0BEB" w:rsidRDefault="00B4623C" w:rsidP="00EF2710">
      <w:pPr>
        <w:spacing w:before="240" w:line="360" w:lineRule="auto"/>
        <w:jc w:val="both"/>
        <w:rPr>
          <w:rFonts w:ascii="Traditional Arabic" w:hAnsi="Traditional Arabic" w:cs="Traditional Arabic"/>
          <w:b/>
          <w:bCs/>
          <w:sz w:val="36"/>
          <w:szCs w:val="36"/>
          <w:rtl/>
          <w:lang w:bidi="ar-EG"/>
        </w:rPr>
      </w:pPr>
      <w:r w:rsidRPr="005D0BEB">
        <w:rPr>
          <w:rFonts w:ascii="Traditional Arabic" w:hAnsi="Traditional Arabic" w:cs="Traditional Arabic"/>
          <w:b/>
          <w:bCs/>
          <w:sz w:val="36"/>
          <w:szCs w:val="36"/>
          <w:rtl/>
          <w:lang w:bidi="ar-EG"/>
        </w:rPr>
        <w:t>الرأي المختار:</w:t>
      </w:r>
    </w:p>
    <w:p w:rsidR="00B4623C" w:rsidRPr="005D0BEB" w:rsidRDefault="00B4623C" w:rsidP="00EF2710">
      <w:pPr>
        <w:spacing w:before="240" w:line="360" w:lineRule="auto"/>
        <w:jc w:val="both"/>
        <w:rPr>
          <w:rFonts w:ascii="Traditional Arabic" w:hAnsi="Traditional Arabic" w:cs="Traditional Arabic"/>
          <w:sz w:val="36"/>
          <w:szCs w:val="36"/>
          <w:rtl/>
        </w:rPr>
      </w:pPr>
      <w:r w:rsidRPr="005D0BEB">
        <w:rPr>
          <w:rFonts w:ascii="Traditional Arabic" w:hAnsi="Traditional Arabic" w:cs="Traditional Arabic"/>
          <w:sz w:val="36"/>
          <w:szCs w:val="36"/>
          <w:rtl/>
        </w:rPr>
        <w:t xml:space="preserve"> </w:t>
      </w:r>
      <w:r w:rsidR="00A1357F">
        <w:rPr>
          <w:rFonts w:ascii="Traditional Arabic" w:hAnsi="Traditional Arabic" w:cs="Traditional Arabic" w:hint="cs"/>
          <w:sz w:val="36"/>
          <w:szCs w:val="36"/>
          <w:rtl/>
        </w:rPr>
        <w:tab/>
      </w:r>
      <w:r w:rsidRPr="005D0BEB">
        <w:rPr>
          <w:rFonts w:ascii="Traditional Arabic" w:hAnsi="Traditional Arabic" w:cs="Traditional Arabic"/>
          <w:sz w:val="36"/>
          <w:szCs w:val="36"/>
          <w:rtl/>
        </w:rPr>
        <w:t>بعدما تقدم بيانه من آراء العلماء في نسخ السنة بالكتاب، يمكن القول بترجيح ما ذهب إليه أصحاب القول  الأول، وهم جمهور العلماء، وذلك لقوة ما استدلوا به.</w:t>
      </w:r>
    </w:p>
    <w:p w:rsidR="00B4623C" w:rsidRPr="005D0BEB" w:rsidRDefault="00B4623C" w:rsidP="00EF2710">
      <w:pPr>
        <w:spacing w:before="240" w:line="360" w:lineRule="auto"/>
        <w:jc w:val="both"/>
        <w:rPr>
          <w:rFonts w:ascii="Traditional Arabic" w:hAnsi="Traditional Arabic" w:cs="Traditional Arabic"/>
          <w:sz w:val="36"/>
          <w:szCs w:val="36"/>
          <w:rtl/>
        </w:rPr>
      </w:pPr>
      <w:r w:rsidRPr="005D0BEB">
        <w:rPr>
          <w:rFonts w:ascii="Traditional Arabic" w:hAnsi="Traditional Arabic" w:cs="Traditional Arabic"/>
          <w:sz w:val="36"/>
          <w:szCs w:val="36"/>
          <w:rtl/>
        </w:rPr>
        <w:t>ويمكن أن ينضاف إلى ذلك ما يلي:</w:t>
      </w:r>
    </w:p>
    <w:p w:rsidR="00357D70" w:rsidRPr="005D0BEB" w:rsidRDefault="00B4623C" w:rsidP="00EF2710">
      <w:pPr>
        <w:numPr>
          <w:ilvl w:val="0"/>
          <w:numId w:val="5"/>
        </w:numPr>
        <w:tabs>
          <w:tab w:val="left" w:pos="849"/>
        </w:tabs>
        <w:spacing w:before="240" w:line="360" w:lineRule="auto"/>
        <w:ind w:left="-1" w:firstLine="567"/>
        <w:jc w:val="both"/>
        <w:rPr>
          <w:rFonts w:ascii="Traditional Arabic" w:hAnsi="Traditional Arabic" w:cs="Traditional Arabic"/>
          <w:sz w:val="36"/>
          <w:szCs w:val="36"/>
        </w:rPr>
      </w:pPr>
      <w:r w:rsidRPr="005D0BEB">
        <w:rPr>
          <w:rFonts w:ascii="Traditional Arabic" w:hAnsi="Traditional Arabic" w:cs="Traditional Arabic"/>
          <w:sz w:val="36"/>
          <w:szCs w:val="36"/>
          <w:rtl/>
        </w:rPr>
        <w:t>أنه إذا كان يجوز نسخ الكتاب بالسنة المتواترة، على نحو ما تقدم  ذكره، فيكون نسخ السنة بالكتاب، جائزًا، لأن الكتاب أعلى درجة من السنة.</w:t>
      </w:r>
    </w:p>
    <w:p w:rsidR="004F4930" w:rsidRPr="005D0BEB" w:rsidRDefault="00B4623C" w:rsidP="00EF2710">
      <w:pPr>
        <w:numPr>
          <w:ilvl w:val="0"/>
          <w:numId w:val="5"/>
        </w:numPr>
        <w:tabs>
          <w:tab w:val="left" w:pos="849"/>
        </w:tabs>
        <w:spacing w:before="240" w:line="360" w:lineRule="auto"/>
        <w:ind w:left="-1" w:firstLine="567"/>
        <w:jc w:val="both"/>
        <w:rPr>
          <w:rFonts w:ascii="Traditional Arabic" w:hAnsi="Traditional Arabic" w:cs="Traditional Arabic"/>
          <w:sz w:val="36"/>
          <w:szCs w:val="36"/>
          <w:rtl/>
        </w:rPr>
      </w:pPr>
      <w:r w:rsidRPr="005D0BEB">
        <w:rPr>
          <w:rFonts w:ascii="Traditional Arabic" w:hAnsi="Traditional Arabic" w:cs="Traditional Arabic"/>
          <w:sz w:val="36"/>
          <w:szCs w:val="36"/>
          <w:rtl/>
        </w:rPr>
        <w:t>أنه ليس في نسخ السنة بالكتاب تعارض أو ما يوهم التعارض، لأن منبعهما واحد، وعلاقة السنة بالكتاب متعددة الجوانب،  والنسخ  علاقة من  هذه العلاقات.</w:t>
      </w:r>
      <w:r w:rsidR="00C429C1" w:rsidRPr="005D0BEB">
        <w:rPr>
          <w:rFonts w:ascii="Traditional Arabic" w:hAnsi="Traditional Arabic" w:cs="Traditional Arabic" w:hint="cs"/>
          <w:sz w:val="36"/>
          <w:szCs w:val="36"/>
          <w:rtl/>
        </w:rPr>
        <w:t xml:space="preserve"> </w:t>
      </w:r>
      <w:r w:rsidRPr="005D0BEB">
        <w:rPr>
          <w:rFonts w:ascii="Traditional Arabic" w:hAnsi="Traditional Arabic" w:cs="Traditional Arabic"/>
          <w:sz w:val="36"/>
          <w:szCs w:val="36"/>
          <w:rtl/>
        </w:rPr>
        <w:t>والله تعالى أعلم.</w:t>
      </w:r>
    </w:p>
    <w:p w:rsidR="004F4930" w:rsidRPr="005D0BEB" w:rsidRDefault="004F4930" w:rsidP="00EF2710">
      <w:pPr>
        <w:bidi w:val="0"/>
        <w:spacing w:line="360" w:lineRule="auto"/>
        <w:rPr>
          <w:rFonts w:ascii="Traditional Arabic" w:hAnsi="Traditional Arabic" w:cs="Traditional Arabic"/>
          <w:sz w:val="36"/>
          <w:szCs w:val="36"/>
          <w:rtl/>
        </w:rPr>
      </w:pPr>
      <w:r w:rsidRPr="005D0BEB">
        <w:rPr>
          <w:rFonts w:ascii="Traditional Arabic" w:hAnsi="Traditional Arabic" w:cs="Traditional Arabic"/>
          <w:sz w:val="36"/>
          <w:szCs w:val="36"/>
          <w:rtl/>
        </w:rPr>
        <w:br w:type="page"/>
      </w:r>
    </w:p>
    <w:p w:rsidR="004F4930" w:rsidRPr="005D0BEB" w:rsidRDefault="004F4930" w:rsidP="00EF2710">
      <w:pPr>
        <w:spacing w:line="360" w:lineRule="auto"/>
        <w:jc w:val="center"/>
        <w:rPr>
          <w:rFonts w:ascii="Traditional Arabic" w:hAnsi="Traditional Arabic" w:cs="Traditional Arabic"/>
          <w:b/>
          <w:bCs/>
          <w:sz w:val="36"/>
          <w:szCs w:val="36"/>
          <w:u w:val="single"/>
          <w:rtl/>
        </w:rPr>
      </w:pPr>
    </w:p>
    <w:p w:rsidR="00D9559D" w:rsidRPr="005D0BEB" w:rsidRDefault="00D9559D" w:rsidP="00EF2710">
      <w:pPr>
        <w:spacing w:line="360" w:lineRule="auto"/>
        <w:jc w:val="center"/>
        <w:rPr>
          <w:rFonts w:ascii="Traditional Arabic" w:hAnsi="Traditional Arabic" w:cs="Traditional Arabic"/>
          <w:b/>
          <w:bCs/>
          <w:sz w:val="36"/>
          <w:szCs w:val="36"/>
          <w:u w:val="single"/>
          <w:rtl/>
        </w:rPr>
      </w:pPr>
      <w:r w:rsidRPr="005D0BEB">
        <w:rPr>
          <w:rFonts w:ascii="Traditional Arabic" w:hAnsi="Traditional Arabic" w:cs="Traditional Arabic"/>
          <w:b/>
          <w:bCs/>
          <w:sz w:val="36"/>
          <w:szCs w:val="36"/>
          <w:u w:val="single"/>
          <w:rtl/>
        </w:rPr>
        <w:t>الفصل الثاني</w:t>
      </w:r>
      <w:r w:rsidR="00C833C9">
        <w:rPr>
          <w:rFonts w:ascii="Traditional Arabic" w:hAnsi="Traditional Arabic" w:cs="Traditional Arabic" w:hint="cs"/>
          <w:b/>
          <w:bCs/>
          <w:sz w:val="36"/>
          <w:szCs w:val="36"/>
          <w:u w:val="single"/>
          <w:rtl/>
        </w:rPr>
        <w:t>:</w:t>
      </w:r>
      <w:r w:rsidRPr="005D0BEB">
        <w:rPr>
          <w:rFonts w:ascii="Traditional Arabic" w:hAnsi="Traditional Arabic" w:cs="Traditional Arabic"/>
          <w:b/>
          <w:bCs/>
          <w:sz w:val="36"/>
          <w:szCs w:val="36"/>
          <w:u w:val="single"/>
          <w:rtl/>
        </w:rPr>
        <w:t xml:space="preserve"> أثر النسخ في فقه السنة</w:t>
      </w:r>
    </w:p>
    <w:p w:rsidR="00D9559D" w:rsidRPr="005D0BEB" w:rsidRDefault="00D9559D" w:rsidP="00EF2710">
      <w:pPr>
        <w:spacing w:line="360" w:lineRule="auto"/>
        <w:jc w:val="center"/>
        <w:rPr>
          <w:rFonts w:ascii="Traditional Arabic" w:hAnsi="Traditional Arabic" w:cs="Traditional Arabic"/>
          <w:b/>
          <w:bCs/>
          <w:sz w:val="36"/>
          <w:szCs w:val="36"/>
          <w:u w:val="single"/>
          <w:rtl/>
        </w:rPr>
      </w:pPr>
      <w:r w:rsidRPr="005D0BEB">
        <w:rPr>
          <w:rFonts w:ascii="Traditional Arabic" w:hAnsi="Traditional Arabic" w:cs="Traditional Arabic"/>
          <w:b/>
          <w:bCs/>
          <w:sz w:val="36"/>
          <w:szCs w:val="36"/>
          <w:u w:val="single"/>
          <w:rtl/>
        </w:rPr>
        <w:t>المبحث الأول</w:t>
      </w:r>
      <w:r w:rsidR="00C833C9">
        <w:rPr>
          <w:rFonts w:ascii="Traditional Arabic" w:hAnsi="Traditional Arabic" w:cs="Traditional Arabic" w:hint="cs"/>
          <w:b/>
          <w:bCs/>
          <w:sz w:val="36"/>
          <w:szCs w:val="36"/>
          <w:u w:val="single"/>
          <w:rtl/>
        </w:rPr>
        <w:t>:</w:t>
      </w:r>
      <w:r w:rsidRPr="005D0BEB">
        <w:rPr>
          <w:rFonts w:ascii="Traditional Arabic" w:hAnsi="Traditional Arabic" w:cs="Traditional Arabic"/>
          <w:b/>
          <w:bCs/>
          <w:sz w:val="36"/>
          <w:szCs w:val="36"/>
          <w:u w:val="single"/>
          <w:rtl/>
        </w:rPr>
        <w:t xml:space="preserve"> تعريف فقه السنة</w:t>
      </w:r>
    </w:p>
    <w:p w:rsidR="00D9559D" w:rsidRPr="005D0BEB" w:rsidRDefault="00D9559D" w:rsidP="00EF2710">
      <w:pPr>
        <w:spacing w:line="360" w:lineRule="auto"/>
        <w:jc w:val="both"/>
        <w:rPr>
          <w:rFonts w:ascii="Traditional Arabic" w:hAnsi="Traditional Arabic" w:cs="Traditional Arabic"/>
          <w:b/>
          <w:bCs/>
          <w:sz w:val="36"/>
          <w:szCs w:val="36"/>
        </w:rPr>
      </w:pPr>
      <w:r w:rsidRPr="005D0BEB">
        <w:rPr>
          <w:rFonts w:ascii="Traditional Arabic" w:hAnsi="Traditional Arabic" w:cs="Traditional Arabic"/>
          <w:b/>
          <w:bCs/>
          <w:sz w:val="36"/>
          <w:szCs w:val="36"/>
          <w:rtl/>
        </w:rPr>
        <w:t>تعريف الفقه لغة واصطلاحا:</w:t>
      </w:r>
    </w:p>
    <w:p w:rsidR="00D9559D" w:rsidRPr="005D0BEB" w:rsidRDefault="00A1357F" w:rsidP="00F61668">
      <w:pPr>
        <w:autoSpaceDE w:val="0"/>
        <w:autoSpaceDN w:val="0"/>
        <w:bidi w:val="0"/>
        <w:adjustRightInd w:val="0"/>
        <w:spacing w:line="360" w:lineRule="auto"/>
        <w:jc w:val="right"/>
        <w:rPr>
          <w:rFonts w:ascii="Traditional Arabic" w:hAnsi="Traditional Arabic" w:cs="Traditional Arabic"/>
          <w:sz w:val="36"/>
          <w:szCs w:val="36"/>
          <w:rtl/>
        </w:rPr>
      </w:pPr>
      <w:r>
        <w:rPr>
          <w:rFonts w:ascii="Traditional Arabic" w:hAnsi="Traditional Arabic" w:cs="Traditional Arabic" w:hint="cs"/>
          <w:b/>
          <w:bCs/>
          <w:sz w:val="36"/>
          <w:szCs w:val="36"/>
          <w:rtl/>
        </w:rPr>
        <w:t xml:space="preserve">      </w:t>
      </w:r>
      <w:r w:rsidR="00D9559D" w:rsidRPr="005D0BEB">
        <w:rPr>
          <w:rFonts w:ascii="Traditional Arabic" w:hAnsi="Traditional Arabic" w:cs="Traditional Arabic"/>
          <w:b/>
          <w:bCs/>
          <w:sz w:val="36"/>
          <w:szCs w:val="36"/>
          <w:rtl/>
        </w:rPr>
        <w:t xml:space="preserve">الفقه لغة </w:t>
      </w:r>
      <w:r w:rsidR="00D9559D" w:rsidRPr="005D0BEB">
        <w:rPr>
          <w:rFonts w:ascii="Traditional Arabic" w:hAnsi="Traditional Arabic" w:cs="Traditional Arabic"/>
          <w:sz w:val="36"/>
          <w:szCs w:val="36"/>
          <w:rtl/>
        </w:rPr>
        <w:t xml:space="preserve">: الفهم أو الفطنة أوالعلم بالشيء، عند أكثر العلماء ومنهم الجوهري والقرافي وأبو الفرج في الإيضاح: فلان فقيه، أي: فهم بكسر الهاء،  وفلان يفقه عني ما أقول، أي: يفهم عني ما أقول. وهو من مصدر فقه، يقال: فقه بكسر القاف لمطلق الفهم وضمها إذا كان له سجية، وفتحها </w:t>
      </w:r>
      <w:r w:rsidR="00F61668">
        <w:rPr>
          <w:rFonts w:ascii="Traditional Arabic" w:hAnsi="Traditional Arabic" w:cs="Traditional Arabic" w:hint="cs"/>
          <w:sz w:val="36"/>
          <w:szCs w:val="36"/>
          <w:rtl/>
        </w:rPr>
        <w:t xml:space="preserve">إذا ظهر على غيره </w:t>
      </w:r>
      <w:r w:rsidR="00F61668" w:rsidRPr="00F61668">
        <w:rPr>
          <w:rFonts w:ascii="Traditional Arabic" w:hAnsi="Traditional Arabic" w:cs="Traditional Arabic"/>
          <w:color w:val="000000"/>
          <w:sz w:val="35"/>
          <w:szCs w:val="35"/>
          <w:rtl/>
          <w:lang w:bidi="ar-EG"/>
        </w:rPr>
        <w:t>(</w:t>
      </w:r>
      <w:r w:rsidR="00F61668" w:rsidRPr="00F61668">
        <w:rPr>
          <w:rStyle w:val="FootnoteReference"/>
          <w:rFonts w:ascii="Traditional Arabic" w:eastAsia="Batang" w:hAnsi="Traditional Arabic" w:cs="Traditional Arabic"/>
          <w:color w:val="000000"/>
          <w:sz w:val="35"/>
          <w:szCs w:val="35"/>
          <w:rtl/>
          <w:lang w:bidi="ar-EG"/>
        </w:rPr>
        <w:footnoteReference w:id="108"/>
      </w:r>
      <w:r w:rsidR="00F61668" w:rsidRPr="00F61668">
        <w:rPr>
          <w:rFonts w:ascii="Traditional Arabic" w:hAnsi="Traditional Arabic" w:cs="Traditional Arabic"/>
          <w:color w:val="000000"/>
          <w:sz w:val="35"/>
          <w:szCs w:val="35"/>
          <w:rtl/>
          <w:lang w:bidi="ar-EG"/>
        </w:rPr>
        <w:t>)</w:t>
      </w:r>
      <w:r w:rsidR="00F61668" w:rsidRPr="00F61668">
        <w:rPr>
          <w:rFonts w:ascii="Traditional Arabic" w:hAnsi="Traditional Arabic" w:cs="Traditional Arabic" w:hint="cs"/>
          <w:color w:val="000000"/>
          <w:sz w:val="35"/>
          <w:szCs w:val="35"/>
          <w:rtl/>
          <w:lang w:bidi="ar-EG"/>
        </w:rPr>
        <w:t>.</w:t>
      </w:r>
      <w:r w:rsidR="00F61668">
        <w:rPr>
          <w:rFonts w:ascii="Traditional Arabic" w:hAnsi="Traditional Arabic" w:cs="Traditional Arabic" w:hint="cs"/>
          <w:sz w:val="36"/>
          <w:szCs w:val="36"/>
          <w:rtl/>
        </w:rPr>
        <w:t xml:space="preserve"> </w:t>
      </w:r>
    </w:p>
    <w:p w:rsidR="00D9559D" w:rsidRPr="005D0BEB" w:rsidRDefault="00D9559D" w:rsidP="00643AA9">
      <w:pPr>
        <w:autoSpaceDE w:val="0"/>
        <w:autoSpaceDN w:val="0"/>
        <w:adjustRightInd w:val="0"/>
        <w:spacing w:line="360" w:lineRule="auto"/>
        <w:ind w:firstLine="720"/>
        <w:jc w:val="both"/>
        <w:rPr>
          <w:rFonts w:ascii="Traditional Arabic" w:hAnsi="Traditional Arabic" w:cs="Traditional Arabic"/>
          <w:sz w:val="36"/>
          <w:szCs w:val="36"/>
          <w:rtl/>
        </w:rPr>
      </w:pPr>
      <w:r w:rsidRPr="005D0BEB">
        <w:rPr>
          <w:rFonts w:ascii="Traditional Arabic" w:hAnsi="Traditional Arabic" w:cs="Traditional Arabic"/>
          <w:sz w:val="36"/>
          <w:szCs w:val="36"/>
          <w:rtl/>
        </w:rPr>
        <w:t>قال تعالى:  ( فمال هؤلاء القوم لا يكادون يفقهون حديثاً )</w:t>
      </w:r>
      <w:r w:rsidR="00F61668" w:rsidRPr="00F61668">
        <w:rPr>
          <w:rFonts w:ascii="Traditional Arabic" w:hAnsi="Traditional Arabic" w:cs="Traditional Arabic"/>
          <w:color w:val="000000"/>
          <w:sz w:val="35"/>
          <w:szCs w:val="35"/>
          <w:rtl/>
          <w:lang w:bidi="ar-EG"/>
        </w:rPr>
        <w:t>(</w:t>
      </w:r>
      <w:r w:rsidR="00F61668" w:rsidRPr="00F61668">
        <w:rPr>
          <w:rStyle w:val="FootnoteReference"/>
          <w:rFonts w:ascii="Traditional Arabic" w:eastAsia="Batang" w:hAnsi="Traditional Arabic" w:cs="Traditional Arabic"/>
          <w:color w:val="000000"/>
          <w:sz w:val="35"/>
          <w:szCs w:val="35"/>
          <w:rtl/>
          <w:lang w:bidi="ar-EG"/>
        </w:rPr>
        <w:footnoteReference w:id="109"/>
      </w:r>
      <w:r w:rsidR="00F61668" w:rsidRPr="00F61668">
        <w:rPr>
          <w:rFonts w:ascii="Traditional Arabic" w:hAnsi="Traditional Arabic" w:cs="Traditional Arabic"/>
          <w:color w:val="000000"/>
          <w:sz w:val="35"/>
          <w:szCs w:val="35"/>
          <w:rtl/>
          <w:lang w:bidi="ar-EG"/>
        </w:rPr>
        <w:t>)</w:t>
      </w:r>
      <w:r w:rsidR="00F61668" w:rsidRPr="00F61668">
        <w:rPr>
          <w:rFonts w:ascii="Traditional Arabic" w:hAnsi="Traditional Arabic" w:cs="Traditional Arabic" w:hint="cs"/>
          <w:color w:val="000000"/>
          <w:sz w:val="35"/>
          <w:szCs w:val="35"/>
          <w:rtl/>
          <w:lang w:bidi="ar-EG"/>
        </w:rPr>
        <w:t>.</w:t>
      </w:r>
      <w:r w:rsidR="00F61668">
        <w:rPr>
          <w:rFonts w:ascii="Traditional Arabic" w:hAnsi="Traditional Arabic" w:cs="Traditional Arabic" w:hint="cs"/>
          <w:sz w:val="36"/>
          <w:szCs w:val="36"/>
          <w:rtl/>
        </w:rPr>
        <w:t xml:space="preserve"> </w:t>
      </w:r>
      <w:r w:rsidR="00A1357F">
        <w:rPr>
          <w:rFonts w:ascii="Traditional Arabic" w:hAnsi="Traditional Arabic" w:cs="Traditional Arabic"/>
          <w:sz w:val="36"/>
          <w:szCs w:val="36"/>
          <w:rtl/>
        </w:rPr>
        <w:t xml:space="preserve"> أي :  لا يكادون يفهمون، (</w:t>
      </w:r>
      <w:r w:rsidRPr="005D0BEB">
        <w:rPr>
          <w:rFonts w:ascii="Traditional Arabic" w:hAnsi="Traditional Arabic" w:cs="Traditional Arabic"/>
          <w:sz w:val="36"/>
          <w:szCs w:val="36"/>
          <w:rtl/>
        </w:rPr>
        <w:t>ولكن لا تفقهون  تسبيحهم )</w:t>
      </w:r>
      <w:r w:rsidR="00F61668" w:rsidRPr="00F61668">
        <w:rPr>
          <w:rFonts w:ascii="Traditional Arabic" w:hAnsi="Traditional Arabic" w:cs="Traditional Arabic"/>
          <w:color w:val="000000"/>
          <w:sz w:val="35"/>
          <w:szCs w:val="35"/>
          <w:rtl/>
          <w:lang w:bidi="ar-EG"/>
        </w:rPr>
        <w:t>(</w:t>
      </w:r>
      <w:r w:rsidR="00F61668" w:rsidRPr="00F61668">
        <w:rPr>
          <w:rStyle w:val="FootnoteReference"/>
          <w:rFonts w:ascii="Traditional Arabic" w:eastAsia="Batang" w:hAnsi="Traditional Arabic" w:cs="Traditional Arabic"/>
          <w:color w:val="000000"/>
          <w:sz w:val="35"/>
          <w:szCs w:val="35"/>
          <w:rtl/>
          <w:lang w:bidi="ar-EG"/>
        </w:rPr>
        <w:footnoteReference w:id="110"/>
      </w:r>
      <w:r w:rsidR="00F61668" w:rsidRPr="00F61668">
        <w:rPr>
          <w:rFonts w:ascii="Traditional Arabic" w:hAnsi="Traditional Arabic" w:cs="Traditional Arabic"/>
          <w:color w:val="000000"/>
          <w:sz w:val="35"/>
          <w:szCs w:val="35"/>
          <w:rtl/>
          <w:lang w:bidi="ar-EG"/>
        </w:rPr>
        <w:t>)</w:t>
      </w:r>
      <w:r w:rsidR="00F61668" w:rsidRPr="00F61668">
        <w:rPr>
          <w:rFonts w:ascii="Traditional Arabic" w:hAnsi="Traditional Arabic" w:cs="Traditional Arabic" w:hint="cs"/>
          <w:color w:val="000000"/>
          <w:sz w:val="35"/>
          <w:szCs w:val="35"/>
          <w:rtl/>
          <w:lang w:bidi="ar-EG"/>
        </w:rPr>
        <w:t>.</w:t>
      </w:r>
      <w:r w:rsidR="00F61668">
        <w:rPr>
          <w:rFonts w:ascii="Traditional Arabic" w:hAnsi="Traditional Arabic" w:cs="Traditional Arabic" w:hint="cs"/>
          <w:sz w:val="36"/>
          <w:szCs w:val="36"/>
          <w:rtl/>
        </w:rPr>
        <w:t xml:space="preserve"> </w:t>
      </w:r>
      <w:r w:rsidRPr="005D0BEB">
        <w:rPr>
          <w:rFonts w:ascii="Traditional Arabic" w:hAnsi="Traditional Arabic" w:cs="Traditional Arabic"/>
          <w:sz w:val="36"/>
          <w:szCs w:val="36"/>
          <w:rtl/>
        </w:rPr>
        <w:t>أي ولكن لا تفهمون، ( ما نفقه كثيراً مما تقول )</w:t>
      </w:r>
      <w:r w:rsidR="00F61668" w:rsidRPr="00F61668">
        <w:rPr>
          <w:rFonts w:ascii="Traditional Arabic" w:hAnsi="Traditional Arabic" w:cs="Traditional Arabic"/>
          <w:color w:val="000000"/>
          <w:sz w:val="35"/>
          <w:szCs w:val="35"/>
          <w:rtl/>
          <w:lang w:bidi="ar-EG"/>
        </w:rPr>
        <w:t>(</w:t>
      </w:r>
      <w:r w:rsidR="00F61668" w:rsidRPr="00F61668">
        <w:rPr>
          <w:rStyle w:val="FootnoteReference"/>
          <w:rFonts w:ascii="Traditional Arabic" w:eastAsia="Batang" w:hAnsi="Traditional Arabic" w:cs="Traditional Arabic"/>
          <w:color w:val="000000"/>
          <w:sz w:val="35"/>
          <w:szCs w:val="35"/>
          <w:rtl/>
          <w:lang w:bidi="ar-EG"/>
        </w:rPr>
        <w:footnoteReference w:id="111"/>
      </w:r>
      <w:r w:rsidR="00F61668" w:rsidRPr="00F61668">
        <w:rPr>
          <w:rFonts w:ascii="Traditional Arabic" w:hAnsi="Traditional Arabic" w:cs="Traditional Arabic"/>
          <w:color w:val="000000"/>
          <w:sz w:val="35"/>
          <w:szCs w:val="35"/>
          <w:rtl/>
          <w:lang w:bidi="ar-EG"/>
        </w:rPr>
        <w:t>)</w:t>
      </w:r>
      <w:r w:rsidR="00F61668" w:rsidRPr="00F61668">
        <w:rPr>
          <w:rFonts w:ascii="Traditional Arabic" w:hAnsi="Traditional Arabic" w:cs="Traditional Arabic" w:hint="cs"/>
          <w:color w:val="000000"/>
          <w:sz w:val="35"/>
          <w:szCs w:val="35"/>
          <w:rtl/>
          <w:lang w:bidi="ar-EG"/>
        </w:rPr>
        <w:t>.</w:t>
      </w:r>
      <w:r w:rsidR="00F61668">
        <w:rPr>
          <w:rFonts w:ascii="Traditional Arabic" w:hAnsi="Traditional Arabic" w:cs="Traditional Arabic" w:hint="cs"/>
          <w:sz w:val="36"/>
          <w:szCs w:val="36"/>
          <w:rtl/>
        </w:rPr>
        <w:t xml:space="preserve"> </w:t>
      </w:r>
      <w:r w:rsidRPr="005D0BEB">
        <w:rPr>
          <w:rFonts w:ascii="Traditional Arabic" w:hAnsi="Traditional Arabic" w:cs="Traditional Arabic"/>
          <w:sz w:val="36"/>
          <w:szCs w:val="36"/>
          <w:rtl/>
        </w:rPr>
        <w:t>أي وما نفهم كثيراً مما تقول، ونحوه قوله: { وهو إدراك معنى الكلام }. يعني</w:t>
      </w:r>
      <w:r w:rsidR="00A1357F">
        <w:rPr>
          <w:rFonts w:ascii="Traditional Arabic" w:hAnsi="Traditional Arabic" w:cs="Traditional Arabic"/>
          <w:sz w:val="36"/>
          <w:szCs w:val="36"/>
          <w:rtl/>
        </w:rPr>
        <w:t>: معنى الفهم، زاد ابن عقيل في '</w:t>
      </w:r>
      <w:r w:rsidRPr="005D0BEB">
        <w:rPr>
          <w:rFonts w:ascii="Traditional Arabic" w:hAnsi="Traditional Arabic" w:cs="Traditional Arabic"/>
          <w:sz w:val="36"/>
          <w:szCs w:val="36"/>
          <w:rtl/>
        </w:rPr>
        <w:t xml:space="preserve">الواضح ': ( بسرعة )، ولا حاجة إليها؛ لأن من يفهم بعد حين يقال: فهم. قال القطب الشيرازي: ( المراد بالفهم  الدرك لا جودة </w:t>
      </w:r>
      <w:r w:rsidR="00643AA9">
        <w:rPr>
          <w:rFonts w:ascii="Traditional Arabic" w:hAnsi="Traditional Arabic" w:cs="Traditional Arabic" w:hint="cs"/>
          <w:sz w:val="36"/>
          <w:szCs w:val="36"/>
          <w:rtl/>
        </w:rPr>
        <w:t>العقل</w:t>
      </w:r>
      <w:r w:rsidRPr="005D0BEB">
        <w:rPr>
          <w:rFonts w:ascii="Traditional Arabic" w:hAnsi="Traditional Arabic" w:cs="Traditional Arabic"/>
          <w:sz w:val="36"/>
          <w:szCs w:val="36"/>
          <w:rtl/>
        </w:rPr>
        <w:t xml:space="preserve"> من جهة </w:t>
      </w:r>
      <w:r w:rsidR="00A22A94">
        <w:rPr>
          <w:rFonts w:ascii="Traditional Arabic" w:hAnsi="Traditional Arabic" w:cs="Traditional Arabic"/>
          <w:sz w:val="36"/>
          <w:szCs w:val="36"/>
          <w:rtl/>
        </w:rPr>
        <w:t>تهيئه</w:t>
      </w:r>
      <w:r w:rsidRPr="005D0BEB">
        <w:rPr>
          <w:rFonts w:ascii="Traditional Arabic" w:hAnsi="Traditional Arabic" w:cs="Traditional Arabic"/>
          <w:sz w:val="36"/>
          <w:szCs w:val="36"/>
          <w:rtl/>
        </w:rPr>
        <w:t xml:space="preserve"> </w:t>
      </w:r>
      <w:r w:rsidR="00A22A94">
        <w:rPr>
          <w:rFonts w:ascii="Traditional Arabic" w:hAnsi="Traditional Arabic" w:cs="Traditional Arabic" w:hint="cs"/>
          <w:sz w:val="36"/>
          <w:szCs w:val="36"/>
          <w:rtl/>
        </w:rPr>
        <w:t>لضبط</w:t>
      </w:r>
      <w:r w:rsidRPr="005D0BEB">
        <w:rPr>
          <w:rFonts w:ascii="Traditional Arabic" w:hAnsi="Traditional Arabic" w:cs="Traditional Arabic"/>
          <w:sz w:val="36"/>
          <w:szCs w:val="36"/>
          <w:rtl/>
        </w:rPr>
        <w:t xml:space="preserve"> ما يرد عليه من المطالب) </w:t>
      </w:r>
      <w:r w:rsidRPr="005D0BEB">
        <w:rPr>
          <w:rFonts w:ascii="Traditional Arabic" w:hAnsi="Traditional Arabic" w:cs="Traditional Arabic"/>
          <w:sz w:val="36"/>
          <w:szCs w:val="36"/>
          <w:rtl/>
          <w:lang w:bidi="ar-EG"/>
        </w:rPr>
        <w:t>(</w:t>
      </w:r>
      <w:r w:rsidRPr="005D0BEB">
        <w:rPr>
          <w:rStyle w:val="FootnoteReference"/>
          <w:rFonts w:ascii="Traditional Arabic" w:eastAsia="Batang" w:hAnsi="Traditional Arabic" w:cs="Traditional Arabic"/>
          <w:sz w:val="36"/>
          <w:szCs w:val="36"/>
          <w:rtl/>
          <w:lang w:bidi="ar-EG"/>
        </w:rPr>
        <w:footnoteReference w:id="112"/>
      </w:r>
      <w:r w:rsidRPr="005D0BEB">
        <w:rPr>
          <w:rFonts w:ascii="Traditional Arabic" w:hAnsi="Traditional Arabic" w:cs="Traditional Arabic"/>
          <w:sz w:val="36"/>
          <w:szCs w:val="36"/>
          <w:rtl/>
          <w:lang w:bidi="ar-EG"/>
        </w:rPr>
        <w:t>).</w:t>
      </w:r>
      <w:r w:rsidRPr="005D0BEB">
        <w:rPr>
          <w:rFonts w:ascii="Traditional Arabic" w:hAnsi="Traditional Arabic" w:cs="Traditional Arabic"/>
          <w:sz w:val="36"/>
          <w:szCs w:val="36"/>
          <w:rtl/>
        </w:rPr>
        <w:t xml:space="preserve">  </w:t>
      </w:r>
    </w:p>
    <w:p w:rsidR="00D9559D" w:rsidRPr="005D0BEB" w:rsidRDefault="00A1357F" w:rsidP="00EF2710">
      <w:pPr>
        <w:spacing w:line="360" w:lineRule="auto"/>
        <w:jc w:val="both"/>
        <w:rPr>
          <w:rFonts w:ascii="Traditional Arabic" w:hAnsi="Traditional Arabic" w:cs="Traditional Arabic"/>
          <w:sz w:val="36"/>
          <w:szCs w:val="36"/>
          <w:rtl/>
        </w:rPr>
      </w:pPr>
      <w:r>
        <w:rPr>
          <w:rFonts w:ascii="Traditional Arabic" w:hAnsi="Traditional Arabic" w:cs="Traditional Arabic" w:hint="cs"/>
          <w:b/>
          <w:bCs/>
          <w:sz w:val="36"/>
          <w:szCs w:val="36"/>
          <w:rtl/>
        </w:rPr>
        <w:lastRenderedPageBreak/>
        <w:t xml:space="preserve">      </w:t>
      </w:r>
      <w:r w:rsidR="00D9559D" w:rsidRPr="005D0BEB">
        <w:rPr>
          <w:rFonts w:ascii="Traditional Arabic" w:hAnsi="Traditional Arabic" w:cs="Traditional Arabic"/>
          <w:b/>
          <w:bCs/>
          <w:sz w:val="36"/>
          <w:szCs w:val="36"/>
          <w:rtl/>
        </w:rPr>
        <w:t>الفقه اصطلاحاً</w:t>
      </w:r>
      <w:r w:rsidR="00D9559D" w:rsidRPr="005D0BEB">
        <w:rPr>
          <w:rFonts w:ascii="Traditional Arabic" w:hAnsi="Traditional Arabic" w:cs="Traditional Arabic"/>
          <w:sz w:val="36"/>
          <w:szCs w:val="36"/>
          <w:rtl/>
        </w:rPr>
        <w:t xml:space="preserve">: معرفة الأحكام الشرعية العملية المتعلقة بأفعال العباد من أدلتها التفصيلية بالاستدلال </w:t>
      </w:r>
      <w:r w:rsidR="00D9559D" w:rsidRPr="005D0BEB">
        <w:rPr>
          <w:rFonts w:ascii="Traditional Arabic" w:hAnsi="Traditional Arabic" w:cs="Traditional Arabic"/>
          <w:sz w:val="36"/>
          <w:szCs w:val="36"/>
          <w:rtl/>
          <w:lang w:bidi="ar-EG"/>
        </w:rPr>
        <w:t>(</w:t>
      </w:r>
      <w:r w:rsidR="00D9559D" w:rsidRPr="005D0BEB">
        <w:rPr>
          <w:rStyle w:val="FootnoteReference"/>
          <w:rFonts w:ascii="Traditional Arabic" w:eastAsia="Batang" w:hAnsi="Traditional Arabic" w:cs="Traditional Arabic"/>
          <w:sz w:val="36"/>
          <w:szCs w:val="36"/>
          <w:rtl/>
          <w:lang w:bidi="ar-EG"/>
        </w:rPr>
        <w:footnoteReference w:id="113"/>
      </w:r>
      <w:r w:rsidR="00D9559D" w:rsidRPr="005D0BEB">
        <w:rPr>
          <w:rFonts w:ascii="Traditional Arabic" w:hAnsi="Traditional Arabic" w:cs="Traditional Arabic"/>
          <w:sz w:val="36"/>
          <w:szCs w:val="36"/>
          <w:rtl/>
          <w:lang w:bidi="ar-EG"/>
        </w:rPr>
        <w:t>).</w:t>
      </w:r>
      <w:r w:rsidR="00D9559D" w:rsidRPr="005D0BEB">
        <w:rPr>
          <w:rFonts w:ascii="Traditional Arabic" w:hAnsi="Traditional Arabic" w:cs="Traditional Arabic"/>
          <w:sz w:val="36"/>
          <w:szCs w:val="36"/>
          <w:rtl/>
        </w:rPr>
        <w:t xml:space="preserve"> قال صاحب «المحصول»: (إن المركب لا يمكن أن يُعلم إلا بعد العلم بمفرداته) </w:t>
      </w:r>
      <w:r w:rsidR="00D9559D" w:rsidRPr="005D0BEB">
        <w:rPr>
          <w:rFonts w:ascii="Traditional Arabic" w:hAnsi="Traditional Arabic" w:cs="Traditional Arabic"/>
          <w:sz w:val="36"/>
          <w:szCs w:val="36"/>
          <w:rtl/>
          <w:lang w:bidi="ar-EG"/>
        </w:rPr>
        <w:t>(</w:t>
      </w:r>
      <w:r w:rsidR="00D9559D" w:rsidRPr="005D0BEB">
        <w:rPr>
          <w:rStyle w:val="FootnoteReference"/>
          <w:rFonts w:ascii="Traditional Arabic" w:eastAsia="Batang" w:hAnsi="Traditional Arabic" w:cs="Traditional Arabic"/>
          <w:sz w:val="36"/>
          <w:szCs w:val="36"/>
          <w:rtl/>
          <w:lang w:bidi="ar-EG"/>
        </w:rPr>
        <w:footnoteReference w:id="114"/>
      </w:r>
      <w:r w:rsidR="00D9559D" w:rsidRPr="005D0BEB">
        <w:rPr>
          <w:rFonts w:ascii="Traditional Arabic" w:hAnsi="Traditional Arabic" w:cs="Traditional Arabic"/>
          <w:sz w:val="36"/>
          <w:szCs w:val="36"/>
          <w:rtl/>
          <w:lang w:bidi="ar-EG"/>
        </w:rPr>
        <w:t>).</w:t>
      </w:r>
      <w:r w:rsidR="00D9559D" w:rsidRPr="005D0BEB">
        <w:rPr>
          <w:rFonts w:ascii="Traditional Arabic" w:hAnsi="Traditional Arabic" w:cs="Traditional Arabic"/>
          <w:sz w:val="36"/>
          <w:szCs w:val="36"/>
          <w:rtl/>
        </w:rPr>
        <w:t xml:space="preserve"> </w:t>
      </w:r>
    </w:p>
    <w:p w:rsidR="00D9559D" w:rsidRPr="005D0BEB" w:rsidRDefault="00D9559D" w:rsidP="00EF2710">
      <w:pPr>
        <w:autoSpaceDE w:val="0"/>
        <w:autoSpaceDN w:val="0"/>
        <w:adjustRightInd w:val="0"/>
        <w:spacing w:line="360" w:lineRule="auto"/>
        <w:jc w:val="both"/>
        <w:rPr>
          <w:rFonts w:ascii="Traditional Arabic" w:hAnsi="Traditional Arabic" w:cs="Traditional Arabic"/>
          <w:sz w:val="36"/>
          <w:szCs w:val="36"/>
          <w:rtl/>
        </w:rPr>
      </w:pPr>
      <w:r w:rsidRPr="005D0BEB">
        <w:rPr>
          <w:rFonts w:ascii="Traditional Arabic" w:hAnsi="Traditional Arabic" w:cs="Traditional Arabic"/>
          <w:sz w:val="36"/>
          <w:szCs w:val="36"/>
          <w:rtl/>
        </w:rPr>
        <w:t>فالمراد بقولنا "معرفة" العلم والظن لأن إدراك أحكام الفق</w:t>
      </w:r>
      <w:r w:rsidRPr="005D0BEB">
        <w:rPr>
          <w:rFonts w:ascii="Traditional Arabic" w:hAnsi="Traditional Arabic" w:cs="Traditional Arabic" w:hint="cs"/>
          <w:sz w:val="36"/>
          <w:szCs w:val="36"/>
          <w:rtl/>
        </w:rPr>
        <w:t>ه</w:t>
      </w:r>
      <w:r w:rsidRPr="005D0BEB">
        <w:rPr>
          <w:rFonts w:ascii="Traditional Arabic" w:hAnsi="Traditional Arabic" w:cs="Traditional Arabic"/>
          <w:sz w:val="36"/>
          <w:szCs w:val="36"/>
          <w:rtl/>
        </w:rPr>
        <w:t xml:space="preserve"> قد يكون يقينيا وقد يكون ظنيا كما في كثير من مسائل الفقه.</w:t>
      </w:r>
    </w:p>
    <w:p w:rsidR="00D9559D" w:rsidRPr="005D0BEB" w:rsidRDefault="00D9559D" w:rsidP="00EF2710">
      <w:pPr>
        <w:autoSpaceDE w:val="0"/>
        <w:autoSpaceDN w:val="0"/>
        <w:adjustRightInd w:val="0"/>
        <w:spacing w:line="360" w:lineRule="auto"/>
        <w:ind w:firstLine="720"/>
        <w:jc w:val="both"/>
        <w:rPr>
          <w:rFonts w:ascii="Traditional Arabic" w:hAnsi="Traditional Arabic" w:cs="Traditional Arabic"/>
          <w:sz w:val="36"/>
          <w:szCs w:val="36"/>
          <w:rtl/>
        </w:rPr>
      </w:pPr>
      <w:r w:rsidRPr="005D0BEB">
        <w:rPr>
          <w:rFonts w:ascii="Traditional Arabic" w:hAnsi="Traditional Arabic" w:cs="Traditional Arabic"/>
          <w:sz w:val="36"/>
          <w:szCs w:val="36"/>
          <w:rtl/>
        </w:rPr>
        <w:t>"الأحكام الشرعية" الأحكام المتلقاة من الشرع كالوجوب والتحريم، فخرج به الأحكام العقلية كمعرفة أن الكل أكبر من الجزء والأحكام العادية كنزول المطر في فصل الشتاء.</w:t>
      </w:r>
    </w:p>
    <w:p w:rsidR="00D9559D" w:rsidRPr="005D0BEB" w:rsidRDefault="00D9559D" w:rsidP="00EF2710">
      <w:pPr>
        <w:autoSpaceDE w:val="0"/>
        <w:autoSpaceDN w:val="0"/>
        <w:adjustRightInd w:val="0"/>
        <w:spacing w:line="360" w:lineRule="auto"/>
        <w:ind w:firstLine="720"/>
        <w:jc w:val="both"/>
        <w:rPr>
          <w:rFonts w:ascii="Traditional Arabic" w:hAnsi="Traditional Arabic" w:cs="Traditional Arabic"/>
          <w:sz w:val="36"/>
          <w:szCs w:val="36"/>
          <w:rtl/>
        </w:rPr>
      </w:pPr>
      <w:r w:rsidRPr="005D0BEB">
        <w:rPr>
          <w:rFonts w:ascii="Traditional Arabic" w:hAnsi="Traditional Arabic" w:cs="Traditional Arabic"/>
          <w:sz w:val="36"/>
          <w:szCs w:val="36"/>
          <w:rtl/>
        </w:rPr>
        <w:t>" العملية " ما لا يتعلق بالاعتقاد كالصلاة والزكاة فخرج به ما يتعلق بالاعتقاد كتوحيد الله ومعرفة أسمائه وصفاته فلا يسمى ذلك فقهًا في الاصطلاح .</w:t>
      </w:r>
    </w:p>
    <w:p w:rsidR="00F61668" w:rsidRDefault="00D9559D" w:rsidP="00EF2710">
      <w:pPr>
        <w:autoSpaceDE w:val="0"/>
        <w:autoSpaceDN w:val="0"/>
        <w:adjustRightInd w:val="0"/>
        <w:spacing w:line="360" w:lineRule="auto"/>
        <w:ind w:firstLine="720"/>
        <w:jc w:val="both"/>
        <w:rPr>
          <w:rFonts w:ascii="Traditional Arabic" w:hAnsi="Traditional Arabic" w:cs="Traditional Arabic"/>
          <w:sz w:val="36"/>
          <w:szCs w:val="36"/>
          <w:rtl/>
        </w:rPr>
      </w:pPr>
      <w:r w:rsidRPr="005D0BEB">
        <w:rPr>
          <w:rFonts w:ascii="Traditional Arabic" w:hAnsi="Traditional Arabic" w:cs="Traditional Arabic" w:hint="cs"/>
          <w:sz w:val="36"/>
          <w:szCs w:val="36"/>
          <w:rtl/>
        </w:rPr>
        <w:t>"</w:t>
      </w:r>
      <w:r w:rsidRPr="005D0BEB">
        <w:rPr>
          <w:rFonts w:ascii="Traditional Arabic" w:hAnsi="Traditional Arabic" w:cs="Traditional Arabic"/>
          <w:sz w:val="36"/>
          <w:szCs w:val="36"/>
          <w:rtl/>
        </w:rPr>
        <w:t>بأدلتها التفصيلية " أدلة الفقه المقرون بمسائل الفقه التفصيلية فخرج به أصول الفقه لأن البحث فيه إنما يكون في أدلة الفقه الإجمالية .</w:t>
      </w:r>
    </w:p>
    <w:p w:rsidR="00F61668" w:rsidRDefault="00F61668">
      <w:pPr>
        <w:bidi w:val="0"/>
        <w:rPr>
          <w:rFonts w:ascii="Traditional Arabic" w:hAnsi="Traditional Arabic" w:cs="Traditional Arabic"/>
          <w:sz w:val="36"/>
          <w:szCs w:val="36"/>
          <w:rtl/>
        </w:rPr>
      </w:pPr>
      <w:r>
        <w:rPr>
          <w:rFonts w:ascii="Traditional Arabic" w:hAnsi="Traditional Arabic" w:cs="Traditional Arabic"/>
          <w:sz w:val="36"/>
          <w:szCs w:val="36"/>
          <w:rtl/>
        </w:rPr>
        <w:br w:type="page"/>
      </w:r>
    </w:p>
    <w:p w:rsidR="00D9559D" w:rsidRPr="005D0BEB" w:rsidRDefault="00D9559D" w:rsidP="00EF2710">
      <w:pPr>
        <w:autoSpaceDE w:val="0"/>
        <w:autoSpaceDN w:val="0"/>
        <w:adjustRightInd w:val="0"/>
        <w:spacing w:line="360" w:lineRule="auto"/>
        <w:ind w:firstLine="720"/>
        <w:jc w:val="both"/>
        <w:rPr>
          <w:rFonts w:ascii="Traditional Arabic" w:hAnsi="Traditional Arabic" w:cs="Traditional Arabic"/>
          <w:sz w:val="36"/>
          <w:szCs w:val="36"/>
          <w:rtl/>
        </w:rPr>
      </w:pPr>
    </w:p>
    <w:p w:rsidR="00D9559D" w:rsidRPr="00884829" w:rsidRDefault="00D9559D" w:rsidP="00884829">
      <w:pPr>
        <w:spacing w:after="200" w:line="360" w:lineRule="auto"/>
        <w:rPr>
          <w:rFonts w:ascii="Traditional Arabic" w:hAnsi="Traditional Arabic" w:cs="Traditional Arabic"/>
          <w:sz w:val="36"/>
          <w:szCs w:val="36"/>
          <w:rtl/>
        </w:rPr>
      </w:pPr>
      <w:r w:rsidRPr="005D0BEB">
        <w:rPr>
          <w:rFonts w:ascii="Traditional Arabic" w:hAnsi="Traditional Arabic" w:cs="Traditional Arabic"/>
          <w:b/>
          <w:bCs/>
          <w:sz w:val="36"/>
          <w:szCs w:val="36"/>
          <w:rtl/>
        </w:rPr>
        <w:t>تعريف السنة</w:t>
      </w:r>
      <w:r w:rsidRPr="005D0BEB">
        <w:rPr>
          <w:rFonts w:ascii="Traditional Arabic" w:hAnsi="Traditional Arabic" w:cs="Traditional Arabic" w:hint="cs"/>
          <w:b/>
          <w:bCs/>
          <w:sz w:val="36"/>
          <w:szCs w:val="36"/>
          <w:rtl/>
        </w:rPr>
        <w:t xml:space="preserve"> لغة واصطلاحا</w:t>
      </w:r>
      <w:r w:rsidRPr="005D0BEB">
        <w:rPr>
          <w:rFonts w:ascii="Traditional Arabic" w:hAnsi="Traditional Arabic" w:cs="Traditional Arabic"/>
          <w:b/>
          <w:bCs/>
          <w:sz w:val="36"/>
          <w:szCs w:val="36"/>
          <w:rtl/>
        </w:rPr>
        <w:t>:</w:t>
      </w:r>
    </w:p>
    <w:p w:rsidR="00D9559D" w:rsidRDefault="00D9559D" w:rsidP="00EF2710">
      <w:pPr>
        <w:autoSpaceDE w:val="0"/>
        <w:autoSpaceDN w:val="0"/>
        <w:adjustRightInd w:val="0"/>
        <w:spacing w:line="360" w:lineRule="auto"/>
        <w:ind w:firstLine="720"/>
        <w:jc w:val="both"/>
        <w:rPr>
          <w:rFonts w:ascii="Traditional Arabic" w:hAnsi="Traditional Arabic" w:cs="Traditional Arabic"/>
          <w:sz w:val="36"/>
          <w:szCs w:val="36"/>
          <w:rtl/>
        </w:rPr>
      </w:pPr>
      <w:r w:rsidRPr="005D0BEB">
        <w:rPr>
          <w:rFonts w:ascii="Traditional Arabic" w:hAnsi="Traditional Arabic" w:cs="Traditional Arabic"/>
          <w:b/>
          <w:bCs/>
          <w:sz w:val="36"/>
          <w:szCs w:val="36"/>
          <w:rtl/>
        </w:rPr>
        <w:t>السنة لغة</w:t>
      </w:r>
      <w:r w:rsidRPr="005D0BEB">
        <w:rPr>
          <w:rFonts w:ascii="Traditional Arabic" w:hAnsi="Traditional Arabic" w:cs="Traditional Arabic"/>
          <w:sz w:val="36"/>
          <w:szCs w:val="36"/>
          <w:rtl/>
        </w:rPr>
        <w:t>: الطريقة والسيرة حميدة كانت أو ذميمة ومنه قوله صلى الله عليه وسلم: "</w:t>
      </w:r>
      <w:r w:rsidRPr="005D0BEB">
        <w:rPr>
          <w:rFonts w:ascii="Traditional Arabic" w:eastAsiaTheme="minorHAnsi" w:hAnsi="Traditional Arabic" w:cs="Traditional Arabic"/>
          <w:sz w:val="36"/>
          <w:szCs w:val="36"/>
          <w:rtl/>
        </w:rPr>
        <w:t xml:space="preserve"> من سن سنة حسنة فله أجرها وأجر من عمل بها</w:t>
      </w:r>
      <w:r w:rsidRPr="005D0BEB">
        <w:rPr>
          <w:rFonts w:ascii="Traditional Arabic" w:hAnsi="Traditional Arabic" w:cs="Traditional Arabic"/>
          <w:sz w:val="36"/>
          <w:szCs w:val="36"/>
          <w:rtl/>
        </w:rPr>
        <w:t xml:space="preserve"> - إلَى آخِرِهِ</w:t>
      </w:r>
      <w:r w:rsidRPr="005D0BEB">
        <w:rPr>
          <w:rFonts w:ascii="Traditional Arabic" w:hAnsi="Traditional Arabic" w:cs="Traditional Arabic"/>
          <w:sz w:val="36"/>
          <w:szCs w:val="36"/>
          <w:vertAlign w:val="superscript"/>
          <w:rtl/>
        </w:rPr>
        <w:t>"</w:t>
      </w:r>
      <w:r w:rsidRPr="005D0BEB">
        <w:rPr>
          <w:rFonts w:ascii="Traditional Arabic" w:hAnsi="Traditional Arabic" w:cs="Traditional Arabic" w:hint="cs"/>
          <w:sz w:val="36"/>
          <w:szCs w:val="36"/>
          <w:vertAlign w:val="superscript"/>
          <w:rtl/>
        </w:rPr>
        <w:t xml:space="preserve"> </w:t>
      </w:r>
      <w:r w:rsidRPr="005D0BEB">
        <w:rPr>
          <w:rFonts w:ascii="Traditional Arabic" w:hAnsi="Traditional Arabic" w:cs="Traditional Arabic"/>
          <w:sz w:val="36"/>
          <w:szCs w:val="36"/>
          <w:vertAlign w:val="superscript"/>
          <w:rtl/>
          <w:lang w:bidi="ar-EG"/>
        </w:rPr>
        <w:t>(</w:t>
      </w:r>
      <w:r w:rsidRPr="005D0BEB">
        <w:rPr>
          <w:rStyle w:val="FootnoteReference"/>
          <w:rFonts w:ascii="Traditional Arabic" w:eastAsia="Batang" w:hAnsi="Traditional Arabic" w:cs="Traditional Arabic"/>
          <w:sz w:val="36"/>
          <w:szCs w:val="36"/>
          <w:rtl/>
          <w:lang w:bidi="ar-EG"/>
        </w:rPr>
        <w:footnoteReference w:id="115"/>
      </w:r>
      <w:r w:rsidRPr="005D0BEB">
        <w:rPr>
          <w:rFonts w:ascii="Traditional Arabic" w:hAnsi="Traditional Arabic" w:cs="Traditional Arabic"/>
          <w:sz w:val="36"/>
          <w:szCs w:val="36"/>
          <w:vertAlign w:val="superscript"/>
          <w:rtl/>
          <w:lang w:bidi="ar-EG"/>
        </w:rPr>
        <w:t>)</w:t>
      </w:r>
      <w:r w:rsidRPr="005D0BEB">
        <w:rPr>
          <w:rFonts w:ascii="Traditional Arabic" w:hAnsi="Traditional Arabic" w:cs="Traditional Arabic"/>
          <w:sz w:val="36"/>
          <w:szCs w:val="36"/>
          <w:rtl/>
        </w:rPr>
        <w:t>.</w:t>
      </w:r>
    </w:p>
    <w:p w:rsidR="00814C31" w:rsidRPr="005D0BEB" w:rsidRDefault="00814C31" w:rsidP="00EF2710">
      <w:pPr>
        <w:autoSpaceDE w:val="0"/>
        <w:autoSpaceDN w:val="0"/>
        <w:adjustRightInd w:val="0"/>
        <w:spacing w:line="360" w:lineRule="auto"/>
        <w:ind w:firstLine="720"/>
        <w:jc w:val="both"/>
        <w:rPr>
          <w:rFonts w:ascii="Traditional Arabic" w:hAnsi="Traditional Arabic" w:cs="Traditional Arabic"/>
          <w:sz w:val="36"/>
          <w:szCs w:val="36"/>
          <w:rtl/>
        </w:rPr>
      </w:pPr>
    </w:p>
    <w:p w:rsidR="00D9559D" w:rsidRPr="005D0BEB" w:rsidRDefault="00D9559D" w:rsidP="00EF2710">
      <w:pPr>
        <w:autoSpaceDE w:val="0"/>
        <w:autoSpaceDN w:val="0"/>
        <w:adjustRightInd w:val="0"/>
        <w:spacing w:line="360" w:lineRule="auto"/>
        <w:rPr>
          <w:rFonts w:ascii="Traditional Arabic" w:eastAsiaTheme="minorHAnsi" w:hAnsi="Traditional Arabic" w:cs="Traditional Arabic"/>
          <w:sz w:val="36"/>
          <w:szCs w:val="36"/>
          <w:rtl/>
        </w:rPr>
      </w:pPr>
      <w:r w:rsidRPr="005D0BEB">
        <w:rPr>
          <w:rFonts w:ascii="Traditional Arabic" w:eastAsiaTheme="minorHAnsi" w:hAnsi="Traditional Arabic" w:cs="Traditional Arabic"/>
          <w:sz w:val="36"/>
          <w:szCs w:val="36"/>
          <w:rtl/>
        </w:rPr>
        <w:t>وتسمى بها أيضا: العادة والسيرة. قال في البدر المنير: السنة السيرة. حميدة كانت أو ذميمة. وقال في القاموس: السنة السيرة. ومن الله تعالى حكمه وأمره ونهيه</w:t>
      </w:r>
      <w:r w:rsidRPr="005D0BEB">
        <w:rPr>
          <w:rStyle w:val="FootnoteReference"/>
          <w:rFonts w:ascii="Traditional Arabic" w:hAnsi="Traditional Arabic" w:cs="Traditional Arabic" w:hint="cs"/>
          <w:sz w:val="36"/>
          <w:szCs w:val="36"/>
          <w:rtl/>
        </w:rPr>
        <w:t xml:space="preserve"> </w:t>
      </w:r>
      <w:r w:rsidRPr="005D0BEB">
        <w:rPr>
          <w:rFonts w:ascii="Traditional Arabic" w:hAnsi="Traditional Arabic" w:cs="Traditional Arabic"/>
          <w:sz w:val="36"/>
          <w:szCs w:val="36"/>
          <w:vertAlign w:val="superscript"/>
          <w:rtl/>
          <w:lang w:bidi="ar-EG"/>
        </w:rPr>
        <w:t>(</w:t>
      </w:r>
      <w:r w:rsidRPr="005D0BEB">
        <w:rPr>
          <w:rStyle w:val="FootnoteReference"/>
          <w:rFonts w:ascii="Traditional Arabic" w:eastAsia="Batang" w:hAnsi="Traditional Arabic" w:cs="Traditional Arabic"/>
          <w:sz w:val="36"/>
          <w:szCs w:val="36"/>
          <w:rtl/>
          <w:lang w:bidi="ar-EG"/>
        </w:rPr>
        <w:footnoteReference w:id="116"/>
      </w:r>
      <w:r w:rsidRPr="005D0BEB">
        <w:rPr>
          <w:rFonts w:ascii="Traditional Arabic" w:hAnsi="Traditional Arabic" w:cs="Traditional Arabic"/>
          <w:sz w:val="36"/>
          <w:szCs w:val="36"/>
          <w:vertAlign w:val="superscript"/>
          <w:rtl/>
          <w:lang w:bidi="ar-EG"/>
        </w:rPr>
        <w:t>)</w:t>
      </w:r>
      <w:r w:rsidRPr="005D0BEB">
        <w:rPr>
          <w:rFonts w:ascii="Traditional Arabic" w:hAnsi="Traditional Arabic" w:cs="Traditional Arabic"/>
          <w:sz w:val="36"/>
          <w:szCs w:val="36"/>
          <w:rtl/>
        </w:rPr>
        <w:t>.</w:t>
      </w:r>
    </w:p>
    <w:p w:rsidR="00D9559D" w:rsidRPr="005D0BEB" w:rsidRDefault="00D9559D" w:rsidP="00EF2710">
      <w:pPr>
        <w:autoSpaceDE w:val="0"/>
        <w:autoSpaceDN w:val="0"/>
        <w:adjustRightInd w:val="0"/>
        <w:spacing w:line="360" w:lineRule="auto"/>
        <w:rPr>
          <w:rFonts w:ascii="Traditional Arabic" w:eastAsiaTheme="minorHAnsi" w:hAnsi="Traditional Arabic" w:cs="Traditional Arabic"/>
          <w:sz w:val="36"/>
          <w:szCs w:val="36"/>
          <w:rtl/>
        </w:rPr>
      </w:pPr>
      <w:r w:rsidRPr="005D0BEB">
        <w:rPr>
          <w:rFonts w:ascii="Traditional Arabic" w:hAnsi="Traditional Arabic" w:cs="Traditional Arabic"/>
          <w:sz w:val="36"/>
          <w:szCs w:val="36"/>
          <w:rtl/>
        </w:rPr>
        <w:t xml:space="preserve"> </w:t>
      </w:r>
      <w:r w:rsidR="00A1357F">
        <w:rPr>
          <w:rFonts w:ascii="Traditional Arabic" w:hAnsi="Traditional Arabic" w:cs="Traditional Arabic" w:hint="cs"/>
          <w:sz w:val="36"/>
          <w:szCs w:val="36"/>
          <w:rtl/>
        </w:rPr>
        <w:tab/>
      </w:r>
      <w:r w:rsidRPr="005D0BEB">
        <w:rPr>
          <w:rFonts w:ascii="Traditional Arabic" w:hAnsi="Traditional Arabic" w:cs="Traditional Arabic"/>
          <w:sz w:val="36"/>
          <w:szCs w:val="36"/>
          <w:rtl/>
        </w:rPr>
        <w:t>وقيل أيضا هي الحكمة: إذا وردت الحكمة في القرآن مقرونة مع الكتاب فهي السنة بإجماع السلف،</w:t>
      </w:r>
    </w:p>
    <w:p w:rsidR="00664AA9" w:rsidRDefault="00D9559D" w:rsidP="006F2051">
      <w:pPr>
        <w:autoSpaceDE w:val="0"/>
        <w:autoSpaceDN w:val="0"/>
        <w:adjustRightInd w:val="0"/>
        <w:rPr>
          <w:rFonts w:ascii="Traditional Arabic" w:hAnsi="Traditional Arabic" w:cs="Traditional Arabic"/>
          <w:sz w:val="36"/>
          <w:szCs w:val="36"/>
          <w:rtl/>
        </w:rPr>
      </w:pPr>
      <w:r w:rsidRPr="006F2051">
        <w:rPr>
          <w:rFonts w:ascii="Traditional Arabic" w:eastAsiaTheme="minorHAnsi" w:hAnsi="Traditional Arabic" w:cs="Traditional Arabic"/>
          <w:sz w:val="36"/>
          <w:szCs w:val="36"/>
          <w:rtl/>
        </w:rPr>
        <w:t>السنة في اصطلاح أهل الشرع</w:t>
      </w:r>
      <w:r w:rsidRPr="006F2051">
        <w:rPr>
          <w:rFonts w:ascii="Traditional Arabic" w:eastAsiaTheme="minorHAnsi" w:hAnsi="Traditional Arabic" w:cs="Traditional Arabic" w:hint="cs"/>
          <w:sz w:val="36"/>
          <w:szCs w:val="36"/>
          <w:rtl/>
        </w:rPr>
        <w:t>:</w:t>
      </w:r>
      <w:r w:rsidRPr="006F2051">
        <w:rPr>
          <w:rFonts w:ascii="Traditional Arabic" w:eastAsiaTheme="minorHAnsi" w:hAnsi="Traditional Arabic" w:cs="Traditional Arabic"/>
          <w:sz w:val="36"/>
          <w:szCs w:val="36"/>
          <w:rtl/>
        </w:rPr>
        <w:t xml:space="preserve"> تطلق تارة على ما يقابل القرآن. ومنه حديث مسلم</w:t>
      </w:r>
      <w:r w:rsidR="006F2051" w:rsidRPr="006F2051">
        <w:rPr>
          <w:rFonts w:ascii="Traditional Arabic" w:hAnsi="Traditional Arabic" w:cs="Traditional Arabic" w:hint="cs"/>
          <w:sz w:val="36"/>
          <w:szCs w:val="36"/>
          <w:rtl/>
        </w:rPr>
        <w:t xml:space="preserve"> </w:t>
      </w:r>
      <w:r w:rsidR="006F2051" w:rsidRPr="006F2051">
        <w:rPr>
          <w:rFonts w:ascii="Traditional Arabic" w:hAnsi="Traditional Arabic" w:cs="Traditional Arabic"/>
          <w:sz w:val="36"/>
          <w:szCs w:val="36"/>
          <w:rtl/>
        </w:rPr>
        <w:t>قال رسول الله صلى الله عليه وسلم</w:t>
      </w:r>
      <w:r w:rsidR="006F2051">
        <w:rPr>
          <w:rFonts w:ascii="Traditional Arabic" w:hAnsi="Traditional Arabic" w:cs="Traditional Arabic" w:hint="cs"/>
          <w:sz w:val="36"/>
          <w:szCs w:val="36"/>
          <w:rtl/>
        </w:rPr>
        <w:t>:</w:t>
      </w:r>
      <w:r w:rsidR="006F2051" w:rsidRPr="006F2051">
        <w:rPr>
          <w:rFonts w:ascii="Traditional Arabic" w:hAnsi="Traditional Arabic" w:cs="Traditional Arabic"/>
          <w:sz w:val="36"/>
          <w:szCs w:val="36"/>
          <w:rtl/>
        </w:rPr>
        <w:t xml:space="preserve"> </w:t>
      </w:r>
      <w:r w:rsidR="006F2051">
        <w:rPr>
          <w:rFonts w:ascii="Traditional Arabic" w:hAnsi="Traditional Arabic" w:cs="Traditional Arabic" w:hint="cs"/>
          <w:sz w:val="36"/>
          <w:szCs w:val="36"/>
          <w:rtl/>
        </w:rPr>
        <w:t>"</w:t>
      </w:r>
      <w:r w:rsidR="006F2051" w:rsidRPr="006F2051">
        <w:rPr>
          <w:rFonts w:ascii="Traditional Arabic" w:hAnsi="Traditional Arabic" w:cs="Traditional Arabic"/>
          <w:sz w:val="36"/>
          <w:szCs w:val="36"/>
          <w:rtl/>
        </w:rPr>
        <w:t>يؤم القوم أقرؤهم لكتاب الله فإن كانوا في القراءة سواء فأعلمهم بالسنة فإن كانوا في السنة سواء فأقدمهم هجرة فإن كانوا في الهجرة سواء فأقدمهم سلما ولا يؤمن الرجل الرجل في سلطانه ولا يقعد في بيته على تكرمته إلا بإذنه</w:t>
      </w:r>
      <w:r w:rsidR="006F2051" w:rsidRPr="006F2051">
        <w:rPr>
          <w:rFonts w:ascii="Traditional Arabic" w:hAnsi="Traditional Arabic" w:cs="Traditional Arabic" w:hint="cs"/>
          <w:sz w:val="36"/>
          <w:szCs w:val="36"/>
          <w:rtl/>
        </w:rPr>
        <w:t>"</w:t>
      </w:r>
      <w:r w:rsidR="006F2051" w:rsidRPr="006F2051">
        <w:rPr>
          <w:rFonts w:ascii="Traditional Arabic" w:hAnsi="Traditional Arabic" w:cs="Traditional Arabic"/>
          <w:sz w:val="35"/>
          <w:szCs w:val="35"/>
          <w:rtl/>
          <w:lang w:bidi="ar-EG"/>
        </w:rPr>
        <w:t>(</w:t>
      </w:r>
      <w:r w:rsidR="006F2051" w:rsidRPr="006F2051">
        <w:rPr>
          <w:rStyle w:val="FootnoteReference"/>
          <w:rFonts w:ascii="Traditional Arabic" w:eastAsia="Batang" w:hAnsi="Traditional Arabic" w:cs="Traditional Arabic"/>
          <w:sz w:val="35"/>
          <w:szCs w:val="35"/>
          <w:rtl/>
          <w:lang w:bidi="ar-EG"/>
        </w:rPr>
        <w:footnoteReference w:id="117"/>
      </w:r>
      <w:r w:rsidR="006F2051" w:rsidRPr="006F2051">
        <w:rPr>
          <w:rFonts w:ascii="Traditional Arabic" w:hAnsi="Traditional Arabic" w:cs="Traditional Arabic"/>
          <w:sz w:val="35"/>
          <w:szCs w:val="35"/>
          <w:rtl/>
          <w:lang w:bidi="ar-EG"/>
        </w:rPr>
        <w:t>)</w:t>
      </w:r>
      <w:r w:rsidR="006F2051" w:rsidRPr="006F2051">
        <w:rPr>
          <w:rFonts w:ascii="Traditional Arabic" w:hAnsi="Traditional Arabic" w:cs="Traditional Arabic" w:hint="cs"/>
          <w:sz w:val="35"/>
          <w:szCs w:val="35"/>
          <w:rtl/>
          <w:lang w:bidi="ar-EG"/>
        </w:rPr>
        <w:t>.</w:t>
      </w:r>
    </w:p>
    <w:p w:rsidR="00D9559D" w:rsidRPr="005D0BEB" w:rsidRDefault="00664AA9" w:rsidP="006F2051">
      <w:pPr>
        <w:autoSpaceDE w:val="0"/>
        <w:autoSpaceDN w:val="0"/>
        <w:adjustRightInd w:val="0"/>
        <w:rPr>
          <w:rFonts w:ascii="Traditional Arabic" w:hAnsi="Traditional Arabic" w:cs="Traditional Arabic"/>
          <w:sz w:val="36"/>
          <w:szCs w:val="36"/>
          <w:rtl/>
        </w:rPr>
      </w:pPr>
      <w:r>
        <w:rPr>
          <w:rFonts w:ascii="Traditional Arabic" w:hAnsi="Traditional Arabic" w:cs="Traditional Arabic" w:hint="cs"/>
          <w:sz w:val="36"/>
          <w:szCs w:val="36"/>
          <w:rtl/>
          <w:lang w:bidi="ar-EG"/>
        </w:rPr>
        <w:t>والسنة</w:t>
      </w:r>
      <w:r w:rsidR="006F2051" w:rsidRPr="006F2051">
        <w:rPr>
          <w:rFonts w:ascii="Traditional Arabic" w:hAnsi="Traditional Arabic" w:cs="Traditional Arabic" w:hint="cs"/>
          <w:sz w:val="36"/>
          <w:szCs w:val="36"/>
          <w:rtl/>
        </w:rPr>
        <w:t xml:space="preserve"> </w:t>
      </w:r>
      <w:r w:rsidR="00D9559D" w:rsidRPr="005D0BEB">
        <w:rPr>
          <w:rFonts w:ascii="Traditional Arabic" w:hAnsi="Traditional Arabic" w:cs="Traditional Arabic"/>
          <w:sz w:val="36"/>
          <w:szCs w:val="36"/>
          <w:rtl/>
        </w:rPr>
        <w:t>عند الأصوليين أنها "ما صدر عن النبي - صلى الله عليه وسلم - غير القرآن"</w:t>
      </w:r>
    </w:p>
    <w:p w:rsidR="00D9559D" w:rsidRPr="005D0BEB" w:rsidRDefault="00D9559D" w:rsidP="00EF2710">
      <w:pPr>
        <w:autoSpaceDE w:val="0"/>
        <w:autoSpaceDN w:val="0"/>
        <w:adjustRightInd w:val="0"/>
        <w:spacing w:line="360" w:lineRule="auto"/>
        <w:ind w:firstLine="720"/>
        <w:jc w:val="both"/>
        <w:rPr>
          <w:rFonts w:ascii="Traditional Arabic" w:hAnsi="Traditional Arabic" w:cs="Traditional Arabic"/>
          <w:sz w:val="36"/>
          <w:szCs w:val="36"/>
          <w:rtl/>
        </w:rPr>
      </w:pPr>
      <w:r w:rsidRPr="005D0BEB">
        <w:rPr>
          <w:rFonts w:ascii="Traditional Arabic" w:hAnsi="Traditional Arabic" w:cs="Traditional Arabic"/>
          <w:sz w:val="36"/>
          <w:szCs w:val="36"/>
          <w:rtl/>
        </w:rPr>
        <w:t>وهذا يشمل: قوله - صلى الله عليه وسلم - ، وفعله، وتقريره، وكتابته، وإشارته، وهمه، وتركه.</w:t>
      </w:r>
    </w:p>
    <w:p w:rsidR="00D9559D" w:rsidRPr="005D0BEB" w:rsidRDefault="00D9559D" w:rsidP="00EF2710">
      <w:pPr>
        <w:autoSpaceDE w:val="0"/>
        <w:autoSpaceDN w:val="0"/>
        <w:adjustRightInd w:val="0"/>
        <w:spacing w:line="360" w:lineRule="auto"/>
        <w:jc w:val="both"/>
        <w:rPr>
          <w:rFonts w:ascii="Traditional Arabic" w:hAnsi="Traditional Arabic" w:cs="Traditional Arabic"/>
          <w:sz w:val="36"/>
          <w:szCs w:val="36"/>
          <w:rtl/>
        </w:rPr>
      </w:pPr>
      <w:r w:rsidRPr="005D0BEB">
        <w:rPr>
          <w:rFonts w:ascii="Traditional Arabic" w:hAnsi="Traditional Arabic" w:cs="Traditional Arabic"/>
          <w:sz w:val="36"/>
          <w:szCs w:val="36"/>
          <w:rtl/>
        </w:rPr>
        <w:t xml:space="preserve">وهذه الأنواع قد يدخل بعضها في بعض. </w:t>
      </w:r>
    </w:p>
    <w:p w:rsidR="00D9559D" w:rsidRPr="005D0BEB" w:rsidRDefault="00D9559D" w:rsidP="00EF2710">
      <w:pPr>
        <w:autoSpaceDE w:val="0"/>
        <w:autoSpaceDN w:val="0"/>
        <w:adjustRightInd w:val="0"/>
        <w:spacing w:line="360" w:lineRule="auto"/>
        <w:jc w:val="both"/>
        <w:rPr>
          <w:rFonts w:ascii="Traditional Arabic" w:hAnsi="Traditional Arabic" w:cs="Traditional Arabic"/>
          <w:sz w:val="36"/>
          <w:szCs w:val="36"/>
          <w:rtl/>
        </w:rPr>
      </w:pPr>
      <w:r w:rsidRPr="005D0BEB">
        <w:rPr>
          <w:rFonts w:ascii="Traditional Arabic" w:hAnsi="Traditional Arabic" w:cs="Traditional Arabic"/>
          <w:sz w:val="36"/>
          <w:szCs w:val="36"/>
          <w:rtl/>
        </w:rPr>
        <w:lastRenderedPageBreak/>
        <w:t xml:space="preserve"> </w:t>
      </w:r>
      <w:r w:rsidR="00A1357F">
        <w:rPr>
          <w:rFonts w:ascii="Traditional Arabic" w:hAnsi="Traditional Arabic" w:cs="Traditional Arabic" w:hint="cs"/>
          <w:sz w:val="36"/>
          <w:szCs w:val="36"/>
          <w:rtl/>
        </w:rPr>
        <w:tab/>
      </w:r>
      <w:r w:rsidRPr="005D0BEB">
        <w:rPr>
          <w:rFonts w:ascii="Traditional Arabic" w:hAnsi="Traditional Arabic" w:cs="Traditional Arabic"/>
          <w:sz w:val="36"/>
          <w:szCs w:val="36"/>
          <w:rtl/>
        </w:rPr>
        <w:t xml:space="preserve">كقوله تعالى: { وَأَنْزَلَ اللهُ عَلَيْكَ الْكِتَابَ وَالْحِكْمَةَ وَعَلَّمَكَ مَا لَمْ تَكُنْ تَعْلَمُ وَكَانَ فَضْلُ اللهِ عَلَيْكَ عَظِيمًا } </w:t>
      </w:r>
      <w:r w:rsidRPr="005D0BEB">
        <w:rPr>
          <w:rFonts w:ascii="Traditional Arabic" w:hAnsi="Traditional Arabic" w:cs="Traditional Arabic"/>
          <w:sz w:val="36"/>
          <w:szCs w:val="36"/>
          <w:vertAlign w:val="superscript"/>
          <w:rtl/>
          <w:lang w:bidi="ar-EG"/>
        </w:rPr>
        <w:t>(</w:t>
      </w:r>
      <w:r w:rsidRPr="005D0BEB">
        <w:rPr>
          <w:rStyle w:val="FootnoteReference"/>
          <w:rFonts w:ascii="Traditional Arabic" w:eastAsia="Batang" w:hAnsi="Traditional Arabic" w:cs="Traditional Arabic"/>
          <w:sz w:val="36"/>
          <w:szCs w:val="36"/>
          <w:rtl/>
          <w:lang w:bidi="ar-EG"/>
        </w:rPr>
        <w:footnoteReference w:id="118"/>
      </w:r>
      <w:r w:rsidRPr="005D0BEB">
        <w:rPr>
          <w:rFonts w:ascii="Traditional Arabic" w:hAnsi="Traditional Arabic" w:cs="Traditional Arabic"/>
          <w:sz w:val="36"/>
          <w:szCs w:val="36"/>
          <w:vertAlign w:val="superscript"/>
          <w:rtl/>
          <w:lang w:bidi="ar-EG"/>
        </w:rPr>
        <w:t>)</w:t>
      </w:r>
      <w:r w:rsidRPr="005D0BEB">
        <w:rPr>
          <w:rFonts w:ascii="Traditional Arabic" w:hAnsi="Traditional Arabic" w:cs="Traditional Arabic"/>
          <w:sz w:val="36"/>
          <w:szCs w:val="36"/>
          <w:rtl/>
          <w:lang w:bidi="ar-EG"/>
        </w:rPr>
        <w:t>.</w:t>
      </w:r>
      <w:r w:rsidRPr="005D0BEB">
        <w:rPr>
          <w:rFonts w:ascii="Traditional Arabic" w:hAnsi="Traditional Arabic" w:cs="Traditional Arabic"/>
          <w:sz w:val="36"/>
          <w:szCs w:val="36"/>
          <w:rtl/>
        </w:rPr>
        <w:t xml:space="preserve">  </w:t>
      </w:r>
    </w:p>
    <w:p w:rsidR="00D9559D" w:rsidRPr="005D0BEB" w:rsidRDefault="00D9559D" w:rsidP="00EF2710">
      <w:pPr>
        <w:autoSpaceDE w:val="0"/>
        <w:autoSpaceDN w:val="0"/>
        <w:adjustRightInd w:val="0"/>
        <w:spacing w:line="360" w:lineRule="auto"/>
        <w:jc w:val="both"/>
        <w:rPr>
          <w:rFonts w:ascii="Traditional Arabic" w:hAnsi="Traditional Arabic" w:cs="Traditional Arabic"/>
          <w:sz w:val="36"/>
          <w:szCs w:val="36"/>
          <w:rtl/>
        </w:rPr>
      </w:pPr>
      <w:r w:rsidRPr="005D0BEB">
        <w:rPr>
          <w:rFonts w:ascii="Traditional Arabic" w:hAnsi="Traditional Arabic" w:cs="Traditional Arabic"/>
          <w:sz w:val="36"/>
          <w:szCs w:val="36"/>
          <w:rtl/>
        </w:rPr>
        <w:t xml:space="preserve"> </w:t>
      </w:r>
      <w:r w:rsidR="00A1357F">
        <w:rPr>
          <w:rFonts w:ascii="Traditional Arabic" w:hAnsi="Traditional Arabic" w:cs="Traditional Arabic" w:hint="cs"/>
          <w:sz w:val="36"/>
          <w:szCs w:val="36"/>
          <w:rtl/>
        </w:rPr>
        <w:tab/>
      </w:r>
      <w:r w:rsidRPr="005D0BEB">
        <w:rPr>
          <w:rFonts w:ascii="Traditional Arabic" w:hAnsi="Traditional Arabic" w:cs="Traditional Arabic"/>
          <w:sz w:val="36"/>
          <w:szCs w:val="36"/>
          <w:rtl/>
        </w:rPr>
        <w:t>قال الشافعي: "فسمعت من أرضى من أهل العلم بالقرآن يقول: الحكمة سنة رسول الله"</w:t>
      </w:r>
      <w:r w:rsidR="00064596" w:rsidRPr="00064596">
        <w:rPr>
          <w:rFonts w:ascii="Traditional Arabic" w:hAnsi="Traditional Arabic" w:cs="Traditional Arabic"/>
          <w:color w:val="000000"/>
          <w:sz w:val="35"/>
          <w:szCs w:val="35"/>
          <w:rtl/>
          <w:lang w:bidi="ar-EG"/>
        </w:rPr>
        <w:t>(</w:t>
      </w:r>
      <w:r w:rsidR="00064596" w:rsidRPr="00064596">
        <w:rPr>
          <w:rStyle w:val="FootnoteReference"/>
          <w:rFonts w:ascii="Traditional Arabic" w:eastAsia="Batang" w:hAnsi="Traditional Arabic" w:cs="Traditional Arabic"/>
          <w:color w:val="000000"/>
          <w:sz w:val="35"/>
          <w:szCs w:val="35"/>
          <w:rtl/>
          <w:lang w:bidi="ar-EG"/>
        </w:rPr>
        <w:footnoteReference w:id="119"/>
      </w:r>
      <w:r w:rsidR="00064596" w:rsidRPr="00064596">
        <w:rPr>
          <w:rFonts w:ascii="Traditional Arabic" w:hAnsi="Traditional Arabic" w:cs="Traditional Arabic"/>
          <w:color w:val="000000"/>
          <w:sz w:val="35"/>
          <w:szCs w:val="35"/>
          <w:rtl/>
          <w:lang w:bidi="ar-EG"/>
        </w:rPr>
        <w:t>)</w:t>
      </w:r>
      <w:r w:rsidRPr="005D0BEB">
        <w:rPr>
          <w:rFonts w:ascii="Traditional Arabic" w:hAnsi="Traditional Arabic" w:cs="Traditional Arabic"/>
          <w:sz w:val="36"/>
          <w:szCs w:val="36"/>
          <w:rtl/>
        </w:rPr>
        <w:t>.</w:t>
      </w:r>
    </w:p>
    <w:p w:rsidR="00D9559D" w:rsidRPr="005D0BEB" w:rsidRDefault="00D9559D" w:rsidP="00EF2710">
      <w:pPr>
        <w:autoSpaceDE w:val="0"/>
        <w:autoSpaceDN w:val="0"/>
        <w:adjustRightInd w:val="0"/>
        <w:spacing w:line="360" w:lineRule="auto"/>
        <w:jc w:val="both"/>
        <w:rPr>
          <w:rFonts w:ascii="Traditional Arabic" w:hAnsi="Traditional Arabic" w:cs="Traditional Arabic"/>
          <w:b/>
          <w:bCs/>
          <w:sz w:val="36"/>
          <w:szCs w:val="36"/>
          <w:rtl/>
        </w:rPr>
      </w:pPr>
      <w:r w:rsidRPr="005D0BEB">
        <w:rPr>
          <w:rFonts w:ascii="Traditional Arabic" w:hAnsi="Traditional Arabic" w:cs="Traditional Arabic"/>
          <w:b/>
          <w:bCs/>
          <w:sz w:val="36"/>
          <w:szCs w:val="36"/>
          <w:rtl/>
        </w:rPr>
        <w:t>أقسام السنة:</w:t>
      </w:r>
    </w:p>
    <w:p w:rsidR="00D9559D" w:rsidRDefault="00D9559D" w:rsidP="00EF2710">
      <w:pPr>
        <w:autoSpaceDE w:val="0"/>
        <w:autoSpaceDN w:val="0"/>
        <w:adjustRightInd w:val="0"/>
        <w:spacing w:line="360" w:lineRule="auto"/>
        <w:jc w:val="both"/>
        <w:rPr>
          <w:rFonts w:ascii="Traditional Arabic" w:hAnsi="Traditional Arabic" w:cs="Traditional Arabic"/>
          <w:sz w:val="36"/>
          <w:szCs w:val="36"/>
          <w:rtl/>
        </w:rPr>
      </w:pPr>
      <w:r w:rsidRPr="005D0BEB">
        <w:rPr>
          <w:rFonts w:ascii="Traditional Arabic" w:hAnsi="Traditional Arabic" w:cs="Traditional Arabic"/>
          <w:sz w:val="36"/>
          <w:szCs w:val="36"/>
          <w:rtl/>
        </w:rPr>
        <w:t>للسنة عدة تقسيمات باعتبارات مختلفة.</w:t>
      </w:r>
    </w:p>
    <w:p w:rsidR="00814C31" w:rsidRPr="005D0BEB" w:rsidRDefault="00814C31" w:rsidP="00EF2710">
      <w:pPr>
        <w:autoSpaceDE w:val="0"/>
        <w:autoSpaceDN w:val="0"/>
        <w:adjustRightInd w:val="0"/>
        <w:spacing w:line="360" w:lineRule="auto"/>
        <w:jc w:val="both"/>
        <w:rPr>
          <w:rFonts w:ascii="Traditional Arabic" w:hAnsi="Traditional Arabic" w:cs="Traditional Arabic"/>
          <w:sz w:val="36"/>
          <w:szCs w:val="36"/>
          <w:rtl/>
        </w:rPr>
      </w:pPr>
    </w:p>
    <w:p w:rsidR="00D9559D" w:rsidRPr="00C5180D" w:rsidRDefault="00064596" w:rsidP="00EF2710">
      <w:pPr>
        <w:pStyle w:val="ListParagraph"/>
        <w:numPr>
          <w:ilvl w:val="0"/>
          <w:numId w:val="1"/>
        </w:numPr>
        <w:tabs>
          <w:tab w:val="left" w:pos="991"/>
        </w:tabs>
        <w:autoSpaceDE w:val="0"/>
        <w:autoSpaceDN w:val="0"/>
        <w:adjustRightInd w:val="0"/>
        <w:spacing w:line="360" w:lineRule="auto"/>
        <w:ind w:left="-1" w:firstLine="567"/>
        <w:jc w:val="both"/>
        <w:rPr>
          <w:rFonts w:ascii="Traditional Arabic" w:hAnsi="Traditional Arabic" w:cs="Traditional Arabic"/>
          <w:b/>
          <w:bCs/>
          <w:sz w:val="36"/>
          <w:szCs w:val="36"/>
          <w:u w:val="single"/>
          <w:rtl/>
        </w:rPr>
      </w:pPr>
      <w:r>
        <w:rPr>
          <w:rFonts w:ascii="Traditional Arabic" w:hAnsi="Traditional Arabic" w:cs="Traditional Arabic"/>
          <w:b/>
          <w:bCs/>
          <w:sz w:val="36"/>
          <w:szCs w:val="36"/>
          <w:u w:val="single"/>
          <w:rtl/>
        </w:rPr>
        <w:t>فباعتبار ذاتها ت</w:t>
      </w:r>
      <w:r>
        <w:rPr>
          <w:rFonts w:ascii="Traditional Arabic" w:hAnsi="Traditional Arabic" w:cs="Traditional Arabic" w:hint="cs"/>
          <w:b/>
          <w:bCs/>
          <w:sz w:val="36"/>
          <w:szCs w:val="36"/>
          <w:u w:val="single"/>
          <w:rtl/>
        </w:rPr>
        <w:t>ت</w:t>
      </w:r>
      <w:r w:rsidR="00D9559D" w:rsidRPr="00C5180D">
        <w:rPr>
          <w:rFonts w:ascii="Traditional Arabic" w:hAnsi="Traditional Arabic" w:cs="Traditional Arabic"/>
          <w:b/>
          <w:bCs/>
          <w:sz w:val="36"/>
          <w:szCs w:val="36"/>
          <w:u w:val="single"/>
          <w:rtl/>
        </w:rPr>
        <w:t>قسم السنة إلى</w:t>
      </w:r>
      <w:r w:rsidR="00D9559D" w:rsidRPr="00C5180D">
        <w:rPr>
          <w:rFonts w:ascii="Traditional Arabic" w:hAnsi="Traditional Arabic" w:cs="Traditional Arabic" w:hint="cs"/>
          <w:b/>
          <w:bCs/>
          <w:sz w:val="36"/>
          <w:szCs w:val="36"/>
          <w:u w:val="single"/>
          <w:rtl/>
        </w:rPr>
        <w:t xml:space="preserve"> </w:t>
      </w:r>
      <w:r w:rsidR="00D9559D" w:rsidRPr="00C5180D">
        <w:rPr>
          <w:rFonts w:ascii="Traditional Arabic" w:hAnsi="Traditional Arabic" w:cs="Traditional Arabic"/>
          <w:b/>
          <w:bCs/>
          <w:sz w:val="36"/>
          <w:szCs w:val="36"/>
          <w:u w:val="single"/>
          <w:rtl/>
          <w:lang w:bidi="ar-EG"/>
        </w:rPr>
        <w:t>(</w:t>
      </w:r>
      <w:r w:rsidR="00D9559D" w:rsidRPr="00C5180D">
        <w:rPr>
          <w:rStyle w:val="FootnoteReference"/>
          <w:rFonts w:ascii="Traditional Arabic" w:eastAsia="Batang" w:hAnsi="Traditional Arabic" w:cs="Traditional Arabic"/>
          <w:b/>
          <w:bCs/>
          <w:sz w:val="36"/>
          <w:szCs w:val="36"/>
          <w:u w:val="single"/>
          <w:rtl/>
          <w:lang w:bidi="ar-EG"/>
        </w:rPr>
        <w:footnoteReference w:id="120"/>
      </w:r>
      <w:r w:rsidR="00D9559D" w:rsidRPr="00C5180D">
        <w:rPr>
          <w:rFonts w:ascii="Traditional Arabic" w:hAnsi="Traditional Arabic" w:cs="Traditional Arabic"/>
          <w:b/>
          <w:bCs/>
          <w:sz w:val="36"/>
          <w:szCs w:val="36"/>
          <w:u w:val="single"/>
          <w:rtl/>
          <w:lang w:bidi="ar-EG"/>
        </w:rPr>
        <w:t>)</w:t>
      </w:r>
      <w:r w:rsidR="00D9559D" w:rsidRPr="00C5180D">
        <w:rPr>
          <w:rFonts w:ascii="Traditional Arabic" w:hAnsi="Traditional Arabic" w:cs="Traditional Arabic"/>
          <w:b/>
          <w:bCs/>
          <w:sz w:val="36"/>
          <w:szCs w:val="36"/>
          <w:u w:val="single"/>
          <w:rtl/>
        </w:rPr>
        <w:t>: قولية، وفعلية، وتقريرية.</w:t>
      </w:r>
    </w:p>
    <w:p w:rsidR="00D9559D" w:rsidRPr="005D0BEB" w:rsidRDefault="00D9559D" w:rsidP="00EF2710">
      <w:pPr>
        <w:pStyle w:val="ListParagraph"/>
        <w:numPr>
          <w:ilvl w:val="0"/>
          <w:numId w:val="9"/>
        </w:numPr>
        <w:tabs>
          <w:tab w:val="left" w:pos="991"/>
        </w:tabs>
        <w:autoSpaceDE w:val="0"/>
        <w:autoSpaceDN w:val="0"/>
        <w:adjustRightInd w:val="0"/>
        <w:spacing w:line="360" w:lineRule="auto"/>
        <w:ind w:left="-1" w:firstLine="567"/>
        <w:jc w:val="both"/>
        <w:rPr>
          <w:rFonts w:ascii="Traditional Arabic" w:hAnsi="Traditional Arabic" w:cs="Traditional Arabic"/>
          <w:sz w:val="36"/>
          <w:szCs w:val="36"/>
        </w:rPr>
      </w:pPr>
      <w:r w:rsidRPr="005D0BEB">
        <w:rPr>
          <w:rFonts w:ascii="Traditional Arabic" w:hAnsi="Traditional Arabic" w:cs="Traditional Arabic"/>
          <w:b/>
          <w:bCs/>
          <w:sz w:val="36"/>
          <w:szCs w:val="36"/>
          <w:rtl/>
        </w:rPr>
        <w:t>السنة القولية:</w:t>
      </w:r>
      <w:r w:rsidRPr="005D0BEB">
        <w:rPr>
          <w:rFonts w:ascii="Traditional Arabic" w:hAnsi="Traditional Arabic" w:cs="Traditional Arabic"/>
          <w:sz w:val="36"/>
          <w:szCs w:val="36"/>
          <w:rtl/>
        </w:rPr>
        <w:t xml:space="preserve"> وهي ما ورد من قوله صلى الله عليه وسلم، فكل قول صحت نسبته إلى الرسول صلى الله عليه وآله وسلم. وجب اتباعه فيه بحسب صيغته وما يقتضيه من وجوب ونحوه، ولا يصح إهداره أو تجاهل ما ورد فيه.</w:t>
      </w:r>
      <w:r w:rsidRPr="005D0BEB">
        <w:rPr>
          <w:rFonts w:ascii="Traditional Arabic" w:hAnsi="Traditional Arabic" w:cs="Traditional Arabic" w:hint="cs"/>
          <w:sz w:val="36"/>
          <w:szCs w:val="36"/>
          <w:rtl/>
        </w:rPr>
        <w:t xml:space="preserve"> قال عز وجل: </w:t>
      </w:r>
      <w:r w:rsidRPr="005D0BEB">
        <w:rPr>
          <w:rFonts w:ascii="Traditional Arabic" w:eastAsiaTheme="minorHAnsi" w:hAnsi="Traditional Arabic" w:cs="Traditional Arabic" w:hint="cs"/>
          <w:sz w:val="36"/>
          <w:szCs w:val="36"/>
          <w:rtl/>
        </w:rPr>
        <w:t>{</w:t>
      </w:r>
      <w:r w:rsidRPr="005D0BEB">
        <w:rPr>
          <w:rFonts w:ascii="Traditional Arabic" w:eastAsiaTheme="minorHAnsi" w:hAnsi="Traditional Arabic" w:cs="Traditional Arabic"/>
          <w:sz w:val="36"/>
          <w:szCs w:val="36"/>
          <w:rtl/>
        </w:rPr>
        <w:t>وَمَا يَنْطِقُ عَنِ الْهَوَى () إِنْ هُوَ إِلَّا وَحْيٌ يُوحَى</w:t>
      </w:r>
      <w:r w:rsidRPr="005D0BEB">
        <w:rPr>
          <w:rFonts w:ascii="Traditional Arabic" w:hAnsi="Traditional Arabic" w:cs="Traditional Arabic" w:hint="cs"/>
          <w:sz w:val="36"/>
          <w:szCs w:val="36"/>
          <w:rtl/>
        </w:rPr>
        <w:t xml:space="preserve">} </w:t>
      </w:r>
      <w:r w:rsidRPr="005D0BEB">
        <w:rPr>
          <w:rFonts w:ascii="Traditional Arabic" w:hAnsi="Traditional Arabic" w:cs="Traditional Arabic"/>
          <w:sz w:val="36"/>
          <w:szCs w:val="36"/>
          <w:rtl/>
          <w:lang w:bidi="ar-EG"/>
        </w:rPr>
        <w:t>(</w:t>
      </w:r>
      <w:r w:rsidRPr="005D0BEB">
        <w:rPr>
          <w:rStyle w:val="FootnoteReference"/>
          <w:rFonts w:ascii="Traditional Arabic" w:eastAsia="Batang" w:hAnsi="Traditional Arabic" w:cs="Traditional Arabic"/>
          <w:sz w:val="36"/>
          <w:szCs w:val="36"/>
          <w:rtl/>
          <w:lang w:bidi="ar-EG"/>
        </w:rPr>
        <w:footnoteReference w:id="121"/>
      </w:r>
      <w:r w:rsidRPr="005D0BEB">
        <w:rPr>
          <w:rFonts w:ascii="Traditional Arabic" w:hAnsi="Traditional Arabic" w:cs="Traditional Arabic"/>
          <w:sz w:val="36"/>
          <w:szCs w:val="36"/>
          <w:rtl/>
          <w:lang w:bidi="ar-EG"/>
        </w:rPr>
        <w:t>)</w:t>
      </w:r>
      <w:r w:rsidRPr="005D0BEB">
        <w:rPr>
          <w:rFonts w:ascii="Traditional Arabic" w:hAnsi="Traditional Arabic" w:cs="Traditional Arabic" w:hint="cs"/>
          <w:sz w:val="36"/>
          <w:szCs w:val="36"/>
          <w:rtl/>
          <w:lang w:bidi="ar-EG"/>
        </w:rPr>
        <w:t>.</w:t>
      </w:r>
      <w:r w:rsidRPr="005D0BEB">
        <w:rPr>
          <w:rFonts w:ascii="Traditional Arabic" w:hAnsi="Traditional Arabic" w:cs="Traditional Arabic" w:hint="cs"/>
          <w:sz w:val="36"/>
          <w:szCs w:val="36"/>
          <w:rtl/>
        </w:rPr>
        <w:t xml:space="preserve"> </w:t>
      </w:r>
    </w:p>
    <w:p w:rsidR="00D9559D" w:rsidRPr="005D0BEB" w:rsidRDefault="00D9559D" w:rsidP="00EF2710">
      <w:pPr>
        <w:pStyle w:val="ListParagraph"/>
        <w:numPr>
          <w:ilvl w:val="0"/>
          <w:numId w:val="9"/>
        </w:numPr>
        <w:tabs>
          <w:tab w:val="left" w:pos="991"/>
        </w:tabs>
        <w:autoSpaceDE w:val="0"/>
        <w:autoSpaceDN w:val="0"/>
        <w:adjustRightInd w:val="0"/>
        <w:spacing w:line="360" w:lineRule="auto"/>
        <w:ind w:left="-1" w:firstLine="567"/>
        <w:jc w:val="both"/>
        <w:rPr>
          <w:rFonts w:ascii="Traditional Arabic" w:eastAsiaTheme="minorHAnsi" w:hAnsi="Traditional Arabic" w:cs="Traditional Arabic"/>
          <w:sz w:val="36"/>
          <w:szCs w:val="36"/>
        </w:rPr>
      </w:pPr>
      <w:r w:rsidRPr="005D0BEB">
        <w:rPr>
          <w:rFonts w:ascii="Traditional Arabic" w:hAnsi="Traditional Arabic" w:cs="Traditional Arabic"/>
          <w:b/>
          <w:bCs/>
          <w:sz w:val="36"/>
          <w:szCs w:val="36"/>
          <w:rtl/>
        </w:rPr>
        <w:lastRenderedPageBreak/>
        <w:t>السنة الفعلية:</w:t>
      </w:r>
      <w:r w:rsidRPr="005D0BEB">
        <w:rPr>
          <w:rFonts w:ascii="Traditional Arabic" w:hAnsi="Traditional Arabic" w:cs="Traditional Arabic"/>
          <w:sz w:val="36"/>
          <w:szCs w:val="36"/>
          <w:rtl/>
        </w:rPr>
        <w:t xml:space="preserve"> وهي ما ثبت من فعله صلى الله عليه وسلم</w:t>
      </w:r>
      <w:r w:rsidRPr="005D0BEB">
        <w:rPr>
          <w:rFonts w:ascii="Traditional Arabic" w:hAnsi="Traditional Arabic" w:cs="Traditional Arabic" w:hint="cs"/>
          <w:sz w:val="36"/>
          <w:szCs w:val="36"/>
          <w:rtl/>
        </w:rPr>
        <w:t>.</w:t>
      </w:r>
      <w:r w:rsidRPr="005D0BEB">
        <w:rPr>
          <w:rFonts w:ascii="Traditional Arabic" w:eastAsiaTheme="minorHAnsi" w:hAnsi="Traditional Arabic" w:cs="Traditional Arabic"/>
          <w:sz w:val="36"/>
          <w:szCs w:val="36"/>
          <w:rtl/>
        </w:rPr>
        <w:t xml:space="preserve"> مثل ما نقل من صفة وضوئه وصفة صلاته، والترك مع قيام الداعي بمثابة الفعل</w:t>
      </w:r>
      <w:r w:rsidRPr="005D0BEB">
        <w:rPr>
          <w:rFonts w:ascii="Traditional Arabic" w:hAnsi="Traditional Arabic" w:cs="Traditional Arabic"/>
          <w:sz w:val="36"/>
          <w:szCs w:val="36"/>
          <w:rtl/>
        </w:rPr>
        <w:t>. قال تعالى: {وما آتاكم الرسول فخذوه وما نهاكم عنه فانتهوا</w:t>
      </w:r>
      <w:r w:rsidRPr="005D0BEB">
        <w:rPr>
          <w:rFonts w:ascii="Traditional Arabic" w:hAnsi="Traditional Arabic" w:cs="Traditional Arabic" w:hint="cs"/>
          <w:sz w:val="36"/>
          <w:szCs w:val="36"/>
          <w:rtl/>
        </w:rPr>
        <w:t>}</w:t>
      </w:r>
      <w:r w:rsidRPr="005D0BEB">
        <w:rPr>
          <w:rFonts w:ascii="Traditional Arabic" w:eastAsiaTheme="minorHAnsi" w:hAnsi="Traditional Arabic" w:cs="Traditional Arabic" w:hint="cs"/>
          <w:sz w:val="36"/>
          <w:szCs w:val="36"/>
          <w:rtl/>
        </w:rPr>
        <w:t xml:space="preserve"> </w:t>
      </w:r>
      <w:r w:rsidRPr="005D0BEB">
        <w:rPr>
          <w:rFonts w:ascii="Traditional Arabic" w:eastAsiaTheme="minorHAnsi" w:hAnsi="Traditional Arabic" w:cs="Traditional Arabic"/>
          <w:sz w:val="36"/>
          <w:szCs w:val="36"/>
          <w:rtl/>
          <w:lang w:bidi="ar-EG"/>
        </w:rPr>
        <w:t>(</w:t>
      </w:r>
      <w:r w:rsidRPr="005D0BEB">
        <w:rPr>
          <w:rStyle w:val="FootnoteReference"/>
          <w:rFonts w:ascii="Traditional Arabic" w:eastAsia="Batang" w:hAnsi="Traditional Arabic" w:cs="Traditional Arabic"/>
          <w:sz w:val="36"/>
          <w:szCs w:val="36"/>
          <w:rtl/>
          <w:lang w:bidi="ar-EG"/>
        </w:rPr>
        <w:footnoteReference w:id="122"/>
      </w:r>
      <w:r w:rsidRPr="005D0BEB">
        <w:rPr>
          <w:rFonts w:ascii="Traditional Arabic" w:eastAsiaTheme="minorHAnsi" w:hAnsi="Traditional Arabic" w:cs="Traditional Arabic"/>
          <w:sz w:val="36"/>
          <w:szCs w:val="36"/>
          <w:rtl/>
          <w:lang w:bidi="ar-EG"/>
        </w:rPr>
        <w:t>)</w:t>
      </w:r>
      <w:r w:rsidRPr="005D0BEB">
        <w:rPr>
          <w:rFonts w:ascii="Traditional Arabic" w:eastAsiaTheme="minorHAnsi" w:hAnsi="Traditional Arabic" w:cs="Traditional Arabic" w:hint="cs"/>
          <w:sz w:val="36"/>
          <w:szCs w:val="36"/>
          <w:rtl/>
          <w:lang w:bidi="ar-EG"/>
        </w:rPr>
        <w:t>.</w:t>
      </w:r>
      <w:r w:rsidRPr="005D0BEB">
        <w:rPr>
          <w:rFonts w:ascii="Traditional Arabic" w:eastAsiaTheme="minorHAnsi" w:hAnsi="Traditional Arabic" w:cs="Traditional Arabic" w:hint="cs"/>
          <w:sz w:val="36"/>
          <w:szCs w:val="36"/>
          <w:rtl/>
        </w:rPr>
        <w:t xml:space="preserve"> </w:t>
      </w:r>
    </w:p>
    <w:p w:rsidR="00D9559D" w:rsidRPr="005D0BEB" w:rsidRDefault="00D9559D" w:rsidP="00EF2710">
      <w:pPr>
        <w:pStyle w:val="ListParagraph"/>
        <w:numPr>
          <w:ilvl w:val="0"/>
          <w:numId w:val="9"/>
        </w:numPr>
        <w:tabs>
          <w:tab w:val="left" w:pos="991"/>
        </w:tabs>
        <w:autoSpaceDE w:val="0"/>
        <w:autoSpaceDN w:val="0"/>
        <w:adjustRightInd w:val="0"/>
        <w:spacing w:line="360" w:lineRule="auto"/>
        <w:ind w:left="-1" w:firstLine="567"/>
        <w:jc w:val="both"/>
        <w:rPr>
          <w:rFonts w:ascii="Traditional Arabic" w:hAnsi="Traditional Arabic" w:cs="Traditional Arabic"/>
          <w:sz w:val="36"/>
          <w:szCs w:val="36"/>
        </w:rPr>
      </w:pPr>
      <w:r w:rsidRPr="005D0BEB">
        <w:rPr>
          <w:rFonts w:ascii="Traditional Arabic" w:hAnsi="Traditional Arabic" w:cs="Traditional Arabic"/>
          <w:b/>
          <w:bCs/>
          <w:sz w:val="36"/>
          <w:szCs w:val="36"/>
          <w:rtl/>
        </w:rPr>
        <w:t xml:space="preserve"> السنة التقريرية:</w:t>
      </w:r>
      <w:r w:rsidRPr="005D0BEB">
        <w:rPr>
          <w:rFonts w:ascii="Traditional Arabic" w:hAnsi="Traditional Arabic" w:cs="Traditional Arabic"/>
          <w:sz w:val="36"/>
          <w:szCs w:val="36"/>
          <w:rtl/>
        </w:rPr>
        <w:t xml:space="preserve"> وهي ما أقره الرسول صلى الله عليه وسلم مما صدر عن بعض أصحابه من أقوال وأفعال</w:t>
      </w:r>
      <w:r w:rsidRPr="005D0BEB">
        <w:rPr>
          <w:rFonts w:ascii="Traditional Arabic" w:eastAsiaTheme="minorHAnsi" w:hAnsi="Traditional Arabic" w:cs="Traditional Arabic"/>
          <w:sz w:val="36"/>
          <w:szCs w:val="36"/>
          <w:rtl/>
        </w:rPr>
        <w:t xml:space="preserve"> في حضرته</w:t>
      </w:r>
      <w:r w:rsidRPr="005D0BEB">
        <w:rPr>
          <w:rFonts w:ascii="Traditional Arabic" w:hAnsi="Traditional Arabic" w:cs="Traditional Arabic"/>
          <w:sz w:val="36"/>
          <w:szCs w:val="36"/>
          <w:rtl/>
        </w:rPr>
        <w:t xml:space="preserve"> ، بسكوته وعدم إنكاره، أو بموافقته وإظهار استحسانه، فيعتبر بهذا الإقرار والموافقة صادراً عن الرسول صلى الله عليه وسلم نفس</w:t>
      </w:r>
      <w:r w:rsidRPr="005D0BEB">
        <w:rPr>
          <w:rFonts w:ascii="Traditional Arabic" w:hAnsi="Traditional Arabic" w:cs="Traditional Arabic" w:hint="cs"/>
          <w:sz w:val="36"/>
          <w:szCs w:val="36"/>
          <w:rtl/>
        </w:rPr>
        <w:t>ه.</w:t>
      </w:r>
      <w:r w:rsidRPr="005D0BEB">
        <w:rPr>
          <w:rFonts w:ascii="Traditional Arabic" w:eastAsiaTheme="minorHAnsi" w:hAnsi="Traditional Arabic" w:cs="Traditional Arabic"/>
          <w:sz w:val="36"/>
          <w:szCs w:val="36"/>
          <w:rtl/>
        </w:rPr>
        <w:t xml:space="preserve"> ومن أمثلة ذلك ما رواه الشيخان: من أكل الضب على مائدته من غير إنكار، وما روياه أيضا : من رؤيته للحبشة وهم يلعبون بالحراب في المسجد، وتمكين عائشة من النظر إليهم.</w:t>
      </w:r>
    </w:p>
    <w:p w:rsidR="00D9559D" w:rsidRPr="00C5180D" w:rsidRDefault="00D9559D" w:rsidP="00755F46">
      <w:pPr>
        <w:pStyle w:val="ListParagraph"/>
        <w:numPr>
          <w:ilvl w:val="0"/>
          <w:numId w:val="27"/>
        </w:numPr>
        <w:tabs>
          <w:tab w:val="left" w:pos="991"/>
        </w:tabs>
        <w:autoSpaceDE w:val="0"/>
        <w:autoSpaceDN w:val="0"/>
        <w:adjustRightInd w:val="0"/>
        <w:spacing w:line="360" w:lineRule="auto"/>
        <w:ind w:left="-1" w:firstLine="567"/>
        <w:jc w:val="both"/>
        <w:rPr>
          <w:rFonts w:ascii="Traditional Arabic" w:hAnsi="Traditional Arabic" w:cs="Traditional Arabic"/>
          <w:b/>
          <w:bCs/>
          <w:sz w:val="36"/>
          <w:szCs w:val="36"/>
          <w:u w:val="single"/>
          <w:rtl/>
        </w:rPr>
      </w:pPr>
      <w:r w:rsidRPr="00C5180D">
        <w:rPr>
          <w:rFonts w:ascii="Traditional Arabic" w:hAnsi="Traditional Arabic" w:cs="Traditional Arabic"/>
          <w:b/>
          <w:bCs/>
          <w:sz w:val="36"/>
          <w:szCs w:val="36"/>
          <w:u w:val="single"/>
          <w:rtl/>
        </w:rPr>
        <w:t>وباعتبار علاقتها بالقرآن الكريم تنقسم السنة إلى ثلاثة أقسام:</w:t>
      </w:r>
    </w:p>
    <w:p w:rsidR="00D9559D" w:rsidRPr="0051727F" w:rsidRDefault="00D9559D" w:rsidP="00EF2710">
      <w:pPr>
        <w:pStyle w:val="ListParagraph"/>
        <w:numPr>
          <w:ilvl w:val="0"/>
          <w:numId w:val="8"/>
        </w:numPr>
        <w:tabs>
          <w:tab w:val="left" w:pos="991"/>
        </w:tabs>
        <w:autoSpaceDE w:val="0"/>
        <w:autoSpaceDN w:val="0"/>
        <w:adjustRightInd w:val="0"/>
        <w:spacing w:line="360" w:lineRule="auto"/>
        <w:ind w:left="-1" w:firstLine="567"/>
        <w:rPr>
          <w:rFonts w:ascii="Traditional Arabic" w:eastAsiaTheme="minorHAnsi" w:hAnsi="Traditional Arabic" w:cs="Traditional Arabic"/>
          <w:sz w:val="36"/>
          <w:szCs w:val="36"/>
          <w:lang w:bidi="ar-EG"/>
        </w:rPr>
      </w:pPr>
      <w:r w:rsidRPr="0051727F">
        <w:rPr>
          <w:rFonts w:ascii="Traditional Arabic" w:hAnsi="Traditional Arabic" w:cs="Traditional Arabic"/>
          <w:b/>
          <w:bCs/>
          <w:sz w:val="36"/>
          <w:szCs w:val="36"/>
          <w:rtl/>
        </w:rPr>
        <w:t>السنة المؤكدة</w:t>
      </w:r>
      <w:r w:rsidRPr="0051727F">
        <w:rPr>
          <w:rFonts w:ascii="Traditional Arabic" w:hAnsi="Traditional Arabic" w:cs="Traditional Arabic" w:hint="cs"/>
          <w:b/>
          <w:bCs/>
          <w:sz w:val="36"/>
          <w:szCs w:val="36"/>
          <w:rtl/>
        </w:rPr>
        <w:t>:</w:t>
      </w:r>
      <w:r w:rsidRPr="0051727F">
        <w:rPr>
          <w:rFonts w:ascii="Traditional Arabic" w:hAnsi="Traditional Arabic" w:cs="Traditional Arabic"/>
          <w:sz w:val="36"/>
          <w:szCs w:val="36"/>
          <w:rtl/>
        </w:rPr>
        <w:t xml:space="preserve"> وهي الموافقة للقرآن من كل وجه، وذلك كوجوب الصلاة فإنه ثابت بالكتاب وبالسنة</w:t>
      </w:r>
      <w:r w:rsidRPr="0051727F">
        <w:rPr>
          <w:rFonts w:ascii="Traditional Arabic" w:hAnsi="Traditional Arabic" w:cs="Traditional Arabic" w:hint="cs"/>
          <w:sz w:val="36"/>
          <w:szCs w:val="36"/>
          <w:rtl/>
        </w:rPr>
        <w:t xml:space="preserve"> </w:t>
      </w:r>
      <w:r w:rsidRPr="0051727F">
        <w:rPr>
          <w:rFonts w:ascii="Traditional Arabic" w:hAnsi="Traditional Arabic" w:cs="Traditional Arabic"/>
          <w:sz w:val="36"/>
          <w:szCs w:val="36"/>
          <w:rtl/>
          <w:lang w:bidi="ar-EG"/>
        </w:rPr>
        <w:t>(</w:t>
      </w:r>
      <w:r w:rsidRPr="005D0BEB">
        <w:rPr>
          <w:rStyle w:val="FootnoteReference"/>
          <w:rFonts w:ascii="Traditional Arabic" w:eastAsia="Batang" w:hAnsi="Traditional Arabic" w:cs="Traditional Arabic"/>
          <w:sz w:val="36"/>
          <w:szCs w:val="36"/>
          <w:rtl/>
          <w:lang w:bidi="ar-EG"/>
        </w:rPr>
        <w:footnoteReference w:id="123"/>
      </w:r>
      <w:r w:rsidRPr="0051727F">
        <w:rPr>
          <w:rFonts w:ascii="Traditional Arabic" w:hAnsi="Traditional Arabic" w:cs="Traditional Arabic"/>
          <w:sz w:val="36"/>
          <w:szCs w:val="36"/>
          <w:rtl/>
          <w:lang w:bidi="ar-EG"/>
        </w:rPr>
        <w:t>)</w:t>
      </w:r>
      <w:r w:rsidRPr="0051727F">
        <w:rPr>
          <w:rFonts w:ascii="Traditional Arabic" w:hAnsi="Traditional Arabic" w:cs="Traditional Arabic"/>
          <w:sz w:val="36"/>
          <w:szCs w:val="36"/>
          <w:rtl/>
        </w:rPr>
        <w:t>.</w:t>
      </w:r>
      <w:r w:rsidRPr="0051727F">
        <w:rPr>
          <w:rFonts w:ascii="Traditional Arabic" w:hAnsi="Traditional Arabic" w:cs="Traditional Arabic" w:hint="cs"/>
          <w:sz w:val="36"/>
          <w:szCs w:val="36"/>
          <w:rtl/>
        </w:rPr>
        <w:t xml:space="preserve"> كقوله صلى الله عليه وسلم: "</w:t>
      </w:r>
      <w:r w:rsidRPr="0051727F">
        <w:rPr>
          <w:rFonts w:ascii="Traditional Arabic" w:eastAsiaTheme="minorHAnsi" w:hAnsi="Traditional Arabic" w:cs="Traditional Arabic"/>
          <w:sz w:val="36"/>
          <w:szCs w:val="36"/>
          <w:rtl/>
        </w:rPr>
        <w:t>بني الإسلام على خمس شهادة أن لا إله إلا الله وأن محمدا رسول الله وإقام الصلاة وإيتاء الزكاة والحج وصوم رمضان</w:t>
      </w:r>
      <w:r w:rsidRPr="0051727F">
        <w:rPr>
          <w:rFonts w:ascii="Traditional Arabic" w:eastAsiaTheme="minorHAnsi" w:hAnsi="Traditional Arabic" w:cs="Traditional Arabic" w:hint="cs"/>
          <w:sz w:val="36"/>
          <w:szCs w:val="36"/>
          <w:rtl/>
        </w:rPr>
        <w:t xml:space="preserve">" </w:t>
      </w:r>
      <w:r w:rsidRPr="0051727F">
        <w:rPr>
          <w:rFonts w:ascii="Traditional Arabic" w:eastAsiaTheme="minorHAnsi" w:hAnsi="Traditional Arabic" w:cs="Traditional Arabic"/>
          <w:sz w:val="36"/>
          <w:szCs w:val="36"/>
          <w:rtl/>
          <w:lang w:bidi="ar-EG"/>
        </w:rPr>
        <w:t>(</w:t>
      </w:r>
      <w:r w:rsidRPr="005D0BEB">
        <w:rPr>
          <w:rStyle w:val="FootnoteReference"/>
          <w:rFonts w:ascii="Traditional Arabic" w:eastAsia="Batang" w:hAnsi="Traditional Arabic" w:cs="Traditional Arabic"/>
          <w:sz w:val="36"/>
          <w:szCs w:val="36"/>
          <w:rtl/>
          <w:lang w:bidi="ar-EG"/>
        </w:rPr>
        <w:footnoteReference w:id="124"/>
      </w:r>
      <w:r w:rsidRPr="0051727F">
        <w:rPr>
          <w:rFonts w:ascii="Traditional Arabic" w:eastAsiaTheme="minorHAnsi" w:hAnsi="Traditional Arabic" w:cs="Traditional Arabic"/>
          <w:sz w:val="36"/>
          <w:szCs w:val="36"/>
          <w:rtl/>
          <w:lang w:bidi="ar-EG"/>
        </w:rPr>
        <w:t>)</w:t>
      </w:r>
      <w:r w:rsidRPr="0051727F">
        <w:rPr>
          <w:rFonts w:ascii="Traditional Arabic" w:eastAsiaTheme="minorHAnsi" w:hAnsi="Traditional Arabic" w:cs="Traditional Arabic" w:hint="cs"/>
          <w:sz w:val="36"/>
          <w:szCs w:val="36"/>
          <w:rtl/>
          <w:lang w:bidi="ar-EG"/>
        </w:rPr>
        <w:t>.</w:t>
      </w:r>
      <w:r w:rsidRPr="0051727F">
        <w:rPr>
          <w:rFonts w:ascii="Traditional Arabic" w:eastAsiaTheme="minorHAnsi" w:hAnsi="Traditional Arabic" w:cs="Traditional Arabic" w:hint="cs"/>
          <w:sz w:val="36"/>
          <w:szCs w:val="36"/>
          <w:rtl/>
        </w:rPr>
        <w:t xml:space="preserve">  وهذا تأكيد لقوله تعالى: {</w:t>
      </w:r>
      <w:r w:rsidRPr="0051727F">
        <w:rPr>
          <w:rFonts w:ascii="Traditional Arabic" w:eastAsiaTheme="minorHAnsi" w:hAnsi="Traditional Arabic" w:cs="Traditional Arabic"/>
          <w:sz w:val="36"/>
          <w:szCs w:val="36"/>
          <w:rtl/>
        </w:rPr>
        <w:t>وَأَقِيمُوا الصَّلَاةَ وَآتُوا الزَّكَاةَ ثُمَّ تَوَلَّيْتُمْ إِلَّا قَلِيلًا مِنْكُمْ وَأَنْتُمْ مُعْرِضُونَ</w:t>
      </w:r>
      <w:r w:rsidRPr="0051727F">
        <w:rPr>
          <w:rFonts w:ascii="Traditional Arabic" w:eastAsiaTheme="minorHAnsi" w:hAnsi="Traditional Arabic" w:cs="Traditional Arabic" w:hint="cs"/>
          <w:sz w:val="36"/>
          <w:szCs w:val="36"/>
          <w:rtl/>
        </w:rPr>
        <w:t>}</w:t>
      </w:r>
      <w:r w:rsidRPr="0051727F">
        <w:rPr>
          <w:rFonts w:ascii="Traditional Arabic" w:eastAsiaTheme="minorHAnsi" w:hAnsi="Traditional Arabic" w:cs="Traditional Arabic"/>
          <w:sz w:val="36"/>
          <w:szCs w:val="36"/>
          <w:rtl/>
        </w:rPr>
        <w:t xml:space="preserve"> </w:t>
      </w:r>
      <w:r w:rsidRPr="0051727F">
        <w:rPr>
          <w:rFonts w:ascii="Traditional Arabic" w:eastAsiaTheme="minorHAnsi" w:hAnsi="Traditional Arabic" w:cs="Traditional Arabic"/>
          <w:sz w:val="36"/>
          <w:szCs w:val="36"/>
          <w:rtl/>
          <w:lang w:bidi="ar-EG"/>
        </w:rPr>
        <w:t>(</w:t>
      </w:r>
      <w:r w:rsidRPr="005D0BEB">
        <w:rPr>
          <w:rStyle w:val="FootnoteReference"/>
          <w:rFonts w:ascii="Traditional Arabic" w:eastAsia="Batang" w:hAnsi="Traditional Arabic" w:cs="Traditional Arabic"/>
          <w:sz w:val="36"/>
          <w:szCs w:val="36"/>
          <w:rtl/>
          <w:lang w:bidi="ar-EG"/>
        </w:rPr>
        <w:footnoteReference w:id="125"/>
      </w:r>
      <w:r w:rsidRPr="0051727F">
        <w:rPr>
          <w:rFonts w:ascii="Traditional Arabic" w:eastAsiaTheme="minorHAnsi" w:hAnsi="Traditional Arabic" w:cs="Traditional Arabic"/>
          <w:sz w:val="36"/>
          <w:szCs w:val="36"/>
          <w:rtl/>
          <w:lang w:bidi="ar-EG"/>
        </w:rPr>
        <w:t>)</w:t>
      </w:r>
      <w:r w:rsidRPr="0051727F">
        <w:rPr>
          <w:rFonts w:ascii="Traditional Arabic" w:eastAsiaTheme="minorHAnsi" w:hAnsi="Traditional Arabic" w:cs="Traditional Arabic" w:hint="cs"/>
          <w:sz w:val="36"/>
          <w:szCs w:val="36"/>
          <w:rtl/>
          <w:lang w:bidi="ar-EG"/>
        </w:rPr>
        <w:t>.</w:t>
      </w:r>
      <w:r w:rsidRPr="0051727F">
        <w:rPr>
          <w:rFonts w:ascii="Traditional Arabic" w:eastAsiaTheme="minorHAnsi" w:hAnsi="Traditional Arabic" w:cs="Traditional Arabic" w:hint="cs"/>
          <w:sz w:val="36"/>
          <w:szCs w:val="36"/>
          <w:rtl/>
        </w:rPr>
        <w:t xml:space="preserve"> وقوله عز وجل: {</w:t>
      </w:r>
      <w:r w:rsidR="00064596">
        <w:rPr>
          <w:rFonts w:ascii="Traditional Arabic" w:eastAsiaTheme="minorHAnsi" w:hAnsi="Traditional Arabic" w:cs="Traditional Arabic" w:hint="cs"/>
          <w:sz w:val="36"/>
          <w:szCs w:val="36"/>
          <w:rtl/>
        </w:rPr>
        <w:t xml:space="preserve">يا </w:t>
      </w:r>
      <w:r w:rsidRPr="0051727F">
        <w:rPr>
          <w:rFonts w:ascii="Traditional Arabic" w:eastAsiaTheme="minorHAnsi" w:hAnsi="Traditional Arabic" w:cs="Traditional Arabic"/>
          <w:sz w:val="36"/>
          <w:szCs w:val="36"/>
          <w:rtl/>
        </w:rPr>
        <w:t xml:space="preserve">أَيُّهَا </w:t>
      </w:r>
      <w:r w:rsidRPr="0051727F">
        <w:rPr>
          <w:rFonts w:ascii="Traditional Arabic" w:eastAsiaTheme="minorHAnsi" w:hAnsi="Traditional Arabic" w:cs="Traditional Arabic"/>
          <w:sz w:val="36"/>
          <w:szCs w:val="36"/>
          <w:rtl/>
        </w:rPr>
        <w:lastRenderedPageBreak/>
        <w:t>الَّذِينَ آمَنُوا كُتِبَ عَلَيْكُمُ الصِّيَامُ كَمَا كُتِبَ عَلَى الَّذِينَ مِنْ قَبْلِكُمْ لَعَلَّكُمْ تَتَّقُونَ</w:t>
      </w:r>
      <w:r w:rsidR="00EF1955">
        <w:rPr>
          <w:rFonts w:ascii="Traditional Arabic" w:eastAsiaTheme="minorHAnsi" w:hAnsi="Traditional Arabic" w:cs="Traditional Arabic" w:hint="cs"/>
          <w:sz w:val="36"/>
          <w:szCs w:val="36"/>
          <w:rtl/>
        </w:rPr>
        <w:t>}</w:t>
      </w:r>
      <w:r w:rsidRPr="0051727F">
        <w:rPr>
          <w:rFonts w:ascii="Traditional Arabic" w:eastAsiaTheme="minorHAnsi" w:hAnsi="Traditional Arabic" w:cs="Traditional Arabic"/>
          <w:sz w:val="36"/>
          <w:szCs w:val="36"/>
          <w:rtl/>
        </w:rPr>
        <w:t xml:space="preserve"> </w:t>
      </w:r>
      <w:r w:rsidRPr="0051727F">
        <w:rPr>
          <w:rFonts w:ascii="Traditional Arabic" w:eastAsiaTheme="minorHAnsi" w:hAnsi="Traditional Arabic" w:cs="Traditional Arabic"/>
          <w:sz w:val="36"/>
          <w:szCs w:val="36"/>
          <w:rtl/>
          <w:lang w:bidi="ar-EG"/>
        </w:rPr>
        <w:t>(</w:t>
      </w:r>
      <w:r w:rsidRPr="005D0BEB">
        <w:rPr>
          <w:rStyle w:val="FootnoteReference"/>
          <w:rFonts w:ascii="Traditional Arabic" w:eastAsia="Batang" w:hAnsi="Traditional Arabic" w:cs="Traditional Arabic"/>
          <w:sz w:val="36"/>
          <w:szCs w:val="36"/>
          <w:rtl/>
          <w:lang w:bidi="ar-EG"/>
        </w:rPr>
        <w:footnoteReference w:id="126"/>
      </w:r>
      <w:r w:rsidRPr="0051727F">
        <w:rPr>
          <w:rFonts w:ascii="Traditional Arabic" w:eastAsiaTheme="minorHAnsi" w:hAnsi="Traditional Arabic" w:cs="Traditional Arabic"/>
          <w:sz w:val="36"/>
          <w:szCs w:val="36"/>
          <w:rtl/>
          <w:lang w:bidi="ar-EG"/>
        </w:rPr>
        <w:t>)</w:t>
      </w:r>
      <w:r w:rsidRPr="0051727F">
        <w:rPr>
          <w:rFonts w:ascii="Traditional Arabic" w:eastAsiaTheme="minorHAnsi" w:hAnsi="Traditional Arabic" w:cs="Traditional Arabic" w:hint="cs"/>
          <w:sz w:val="36"/>
          <w:szCs w:val="36"/>
          <w:rtl/>
          <w:lang w:bidi="ar-EG"/>
        </w:rPr>
        <w:t>.</w:t>
      </w:r>
      <w:r w:rsidRPr="0051727F">
        <w:rPr>
          <w:rFonts w:ascii="Traditional Arabic" w:eastAsiaTheme="minorHAnsi" w:hAnsi="Traditional Arabic" w:cs="Traditional Arabic" w:hint="cs"/>
          <w:sz w:val="36"/>
          <w:szCs w:val="36"/>
          <w:rtl/>
        </w:rPr>
        <w:t xml:space="preserve"> وكذلك قوله عز من قائل: {</w:t>
      </w:r>
      <w:r w:rsidRPr="0051727F">
        <w:rPr>
          <w:rFonts w:ascii="Traditional Arabic" w:eastAsiaTheme="minorHAnsi" w:hAnsi="Traditional Arabic" w:cs="Traditional Arabic"/>
          <w:sz w:val="36"/>
          <w:szCs w:val="36"/>
          <w:rtl/>
        </w:rPr>
        <w:t>وَلِلَّهِ عَلَى النَّاسِ حِجُّ الْبَيْتِ مَنِ اسْتَطَاعَ إِلَيْهِ سَبِيلًا</w:t>
      </w:r>
      <w:r w:rsidRPr="0051727F">
        <w:rPr>
          <w:rFonts w:ascii="Traditional Arabic" w:eastAsiaTheme="minorHAnsi" w:hAnsi="Traditional Arabic" w:cs="Traditional Arabic" w:hint="cs"/>
          <w:sz w:val="36"/>
          <w:szCs w:val="36"/>
          <w:rtl/>
        </w:rPr>
        <w:t xml:space="preserve">} </w:t>
      </w:r>
      <w:r w:rsidRPr="0051727F">
        <w:rPr>
          <w:rFonts w:ascii="Traditional Arabic" w:eastAsiaTheme="minorHAnsi" w:hAnsi="Traditional Arabic" w:cs="Traditional Arabic"/>
          <w:sz w:val="36"/>
          <w:szCs w:val="36"/>
          <w:rtl/>
          <w:lang w:bidi="ar-EG"/>
        </w:rPr>
        <w:t>(</w:t>
      </w:r>
      <w:r w:rsidRPr="005D0BEB">
        <w:rPr>
          <w:rStyle w:val="FootnoteReference"/>
          <w:rFonts w:ascii="Traditional Arabic" w:eastAsia="Batang" w:hAnsi="Traditional Arabic" w:cs="Traditional Arabic"/>
          <w:sz w:val="36"/>
          <w:szCs w:val="36"/>
          <w:rtl/>
          <w:lang w:bidi="ar-EG"/>
        </w:rPr>
        <w:footnoteReference w:id="127"/>
      </w:r>
      <w:r w:rsidRPr="0051727F">
        <w:rPr>
          <w:rFonts w:ascii="Traditional Arabic" w:eastAsiaTheme="minorHAnsi" w:hAnsi="Traditional Arabic" w:cs="Traditional Arabic"/>
          <w:sz w:val="36"/>
          <w:szCs w:val="36"/>
          <w:rtl/>
          <w:lang w:bidi="ar-EG"/>
        </w:rPr>
        <w:t>)</w:t>
      </w:r>
      <w:r w:rsidRPr="0051727F">
        <w:rPr>
          <w:rFonts w:ascii="Traditional Arabic" w:eastAsiaTheme="minorHAnsi" w:hAnsi="Traditional Arabic" w:cs="Traditional Arabic" w:hint="cs"/>
          <w:sz w:val="36"/>
          <w:szCs w:val="36"/>
          <w:rtl/>
          <w:lang w:bidi="ar-EG"/>
        </w:rPr>
        <w:t>.</w:t>
      </w:r>
    </w:p>
    <w:p w:rsidR="00D9559D" w:rsidRPr="005D0BEB" w:rsidRDefault="00D9559D" w:rsidP="00EF2710">
      <w:pPr>
        <w:pStyle w:val="ListParagraph"/>
        <w:numPr>
          <w:ilvl w:val="0"/>
          <w:numId w:val="8"/>
        </w:numPr>
        <w:tabs>
          <w:tab w:val="left" w:pos="991"/>
        </w:tabs>
        <w:autoSpaceDE w:val="0"/>
        <w:autoSpaceDN w:val="0"/>
        <w:adjustRightInd w:val="0"/>
        <w:spacing w:line="360" w:lineRule="auto"/>
        <w:ind w:left="-1" w:firstLine="567"/>
        <w:jc w:val="both"/>
        <w:rPr>
          <w:rFonts w:ascii="Traditional Arabic" w:hAnsi="Traditional Arabic" w:cs="Traditional Arabic"/>
          <w:sz w:val="36"/>
          <w:szCs w:val="36"/>
        </w:rPr>
      </w:pPr>
      <w:r w:rsidRPr="005D0BEB">
        <w:rPr>
          <w:rFonts w:ascii="Traditional Arabic" w:hAnsi="Traditional Arabic" w:cs="Traditional Arabic"/>
          <w:b/>
          <w:bCs/>
          <w:sz w:val="36"/>
          <w:szCs w:val="36"/>
          <w:rtl/>
        </w:rPr>
        <w:t>السنة المبينة أو المفسرة لما أُجمل في القرآن</w:t>
      </w:r>
      <w:r w:rsidRPr="005D0BEB">
        <w:rPr>
          <w:rFonts w:ascii="Traditional Arabic" w:hAnsi="Traditional Arabic" w:cs="Traditional Arabic" w:hint="cs"/>
          <w:b/>
          <w:bCs/>
          <w:sz w:val="36"/>
          <w:szCs w:val="36"/>
          <w:rtl/>
        </w:rPr>
        <w:t>:</w:t>
      </w:r>
      <w:r w:rsidRPr="005D0BEB">
        <w:rPr>
          <w:rFonts w:ascii="Traditional Arabic" w:hAnsi="Traditional Arabic" w:cs="Traditional Arabic"/>
          <w:sz w:val="36"/>
          <w:szCs w:val="36"/>
          <w:rtl/>
        </w:rPr>
        <w:t xml:space="preserve"> وهي ما عبر عنها الشافعي بقوله: "ومنه ما أحكم فرضه بكتابه، وبين كيف هو على لسان نبيه، مثل عدد الصلاة والزكاة ووقتها</w:t>
      </w:r>
      <w:r w:rsidRPr="005D0BEB">
        <w:rPr>
          <w:rFonts w:ascii="Traditional Arabic" w:hAnsi="Traditional Arabic" w:cs="Traditional Arabic" w:hint="cs"/>
          <w:sz w:val="36"/>
          <w:szCs w:val="36"/>
          <w:rtl/>
        </w:rPr>
        <w:t>"</w:t>
      </w:r>
      <w:r w:rsidRPr="005D0BEB">
        <w:rPr>
          <w:rFonts w:ascii="Traditional Arabic" w:hAnsi="Traditional Arabic" w:cs="Traditional Arabic"/>
          <w:sz w:val="36"/>
          <w:szCs w:val="36"/>
          <w:rtl/>
          <w:lang w:bidi="ar-EG"/>
        </w:rPr>
        <w:t>(</w:t>
      </w:r>
      <w:r w:rsidRPr="005D0BEB">
        <w:rPr>
          <w:rStyle w:val="FootnoteReference"/>
          <w:rFonts w:ascii="Traditional Arabic" w:eastAsia="Batang" w:hAnsi="Traditional Arabic" w:cs="Traditional Arabic"/>
          <w:sz w:val="36"/>
          <w:szCs w:val="36"/>
          <w:rtl/>
          <w:lang w:bidi="ar-EG"/>
        </w:rPr>
        <w:footnoteReference w:id="128"/>
      </w:r>
      <w:r w:rsidRPr="005D0BEB">
        <w:rPr>
          <w:rFonts w:ascii="Traditional Arabic" w:hAnsi="Traditional Arabic" w:cs="Traditional Arabic"/>
          <w:sz w:val="36"/>
          <w:szCs w:val="36"/>
          <w:rtl/>
          <w:lang w:bidi="ar-EG"/>
        </w:rPr>
        <w:t>)</w:t>
      </w:r>
      <w:r w:rsidRPr="005D0BEB">
        <w:rPr>
          <w:rFonts w:ascii="Traditional Arabic" w:hAnsi="Traditional Arabic" w:cs="Traditional Arabic" w:hint="cs"/>
          <w:sz w:val="36"/>
          <w:szCs w:val="36"/>
          <w:rtl/>
          <w:lang w:bidi="ar-EG"/>
        </w:rPr>
        <w:t xml:space="preserve">. </w:t>
      </w:r>
      <w:r w:rsidRPr="005D0BEB">
        <w:rPr>
          <w:rFonts w:ascii="Traditional Arabic" w:hAnsi="Traditional Arabic" w:cs="Traditional Arabic" w:hint="cs"/>
          <w:sz w:val="36"/>
          <w:szCs w:val="36"/>
          <w:rtl/>
        </w:rPr>
        <w:t>قال تعالى: {</w:t>
      </w:r>
      <w:r w:rsidRPr="005D0BEB">
        <w:rPr>
          <w:rFonts w:ascii="Traditional Arabic" w:eastAsiaTheme="minorHAnsi" w:hAnsi="Traditional Arabic" w:cs="Traditional Arabic"/>
          <w:sz w:val="36"/>
          <w:szCs w:val="36"/>
          <w:rtl/>
        </w:rPr>
        <w:t xml:space="preserve"> وَأَقِيمُوا الصَّلَاةَ وَآتُوا الزَّكَاةَ وَارْكَعُوا مَعَ الرَّاكِعِينَ</w:t>
      </w:r>
      <w:r w:rsidRPr="005D0BEB">
        <w:rPr>
          <w:rFonts w:ascii="Traditional Arabic" w:eastAsiaTheme="minorHAnsi" w:hAnsi="Traditional Arabic" w:cs="Traditional Arabic" w:hint="cs"/>
          <w:sz w:val="36"/>
          <w:szCs w:val="36"/>
          <w:rtl/>
        </w:rPr>
        <w:t>}</w:t>
      </w:r>
      <w:r w:rsidRPr="005D0BEB">
        <w:rPr>
          <w:rFonts w:ascii="Traditional Arabic" w:eastAsiaTheme="minorHAnsi" w:hAnsi="Traditional Arabic" w:cs="Traditional Arabic"/>
          <w:sz w:val="36"/>
          <w:szCs w:val="36"/>
          <w:rtl/>
          <w:lang w:bidi="ar-EG"/>
        </w:rPr>
        <w:t>(</w:t>
      </w:r>
      <w:r w:rsidRPr="005D0BEB">
        <w:rPr>
          <w:rStyle w:val="FootnoteReference"/>
          <w:rFonts w:ascii="Traditional Arabic" w:eastAsia="Batang" w:hAnsi="Traditional Arabic" w:cs="Traditional Arabic"/>
          <w:sz w:val="36"/>
          <w:szCs w:val="36"/>
          <w:rtl/>
          <w:lang w:bidi="ar-EG"/>
        </w:rPr>
        <w:footnoteReference w:id="129"/>
      </w:r>
      <w:r w:rsidRPr="005D0BEB">
        <w:rPr>
          <w:rFonts w:ascii="Traditional Arabic" w:eastAsiaTheme="minorHAnsi" w:hAnsi="Traditional Arabic" w:cs="Traditional Arabic"/>
          <w:sz w:val="36"/>
          <w:szCs w:val="36"/>
          <w:rtl/>
          <w:lang w:bidi="ar-EG"/>
        </w:rPr>
        <w:t>)</w:t>
      </w:r>
      <w:r w:rsidRPr="005D0BEB">
        <w:rPr>
          <w:rFonts w:ascii="Traditional Arabic" w:eastAsiaTheme="minorHAnsi" w:hAnsi="Traditional Arabic" w:cs="Traditional Arabic" w:hint="cs"/>
          <w:sz w:val="36"/>
          <w:szCs w:val="36"/>
          <w:rtl/>
          <w:lang w:bidi="ar-EG"/>
        </w:rPr>
        <w:t>.</w:t>
      </w:r>
      <w:r w:rsidRPr="005D0BEB">
        <w:rPr>
          <w:rFonts w:ascii="Traditional Arabic" w:eastAsiaTheme="minorHAnsi" w:hAnsi="Traditional Arabic" w:cs="Traditional Arabic" w:hint="cs"/>
          <w:sz w:val="36"/>
          <w:szCs w:val="36"/>
          <w:rtl/>
        </w:rPr>
        <w:t xml:space="preserve"> </w:t>
      </w:r>
      <w:r w:rsidRPr="005D0BEB">
        <w:rPr>
          <w:rFonts w:ascii="Traditional Arabic" w:hAnsi="Traditional Arabic" w:cs="Traditional Arabic" w:hint="cs"/>
          <w:sz w:val="36"/>
          <w:szCs w:val="36"/>
          <w:rtl/>
        </w:rPr>
        <w:t>وقال صلى الله عليه</w:t>
      </w:r>
      <w:r w:rsidR="00B22FC5" w:rsidRPr="005D0BEB">
        <w:rPr>
          <w:rFonts w:ascii="Traditional Arabic" w:hAnsi="Traditional Arabic" w:cs="Traditional Arabic" w:hint="cs"/>
          <w:sz w:val="36"/>
          <w:szCs w:val="36"/>
          <w:rtl/>
        </w:rPr>
        <w:t xml:space="preserve"> </w:t>
      </w:r>
      <w:r w:rsidRPr="005D0BEB">
        <w:rPr>
          <w:rFonts w:ascii="Traditional Arabic" w:hAnsi="Traditional Arabic" w:cs="Traditional Arabic" w:hint="cs"/>
          <w:sz w:val="36"/>
          <w:szCs w:val="36"/>
          <w:rtl/>
        </w:rPr>
        <w:t>وسلم: "</w:t>
      </w:r>
      <w:r w:rsidRPr="005D0BEB">
        <w:rPr>
          <w:rFonts w:ascii="Traditional Arabic" w:eastAsiaTheme="minorHAnsi" w:hAnsi="Traditional Arabic" w:cs="Traditional Arabic"/>
          <w:sz w:val="36"/>
          <w:szCs w:val="36"/>
          <w:rtl/>
        </w:rPr>
        <w:t>ارجعوا إلى أهليكم فعلموهم ومروهم وصلوا كما رأيتموني أصلي وإذا حضرت الصلاة فليؤذن لكم أحدكم ثم ليؤمكم أكبركم</w:t>
      </w:r>
      <w:r w:rsidRPr="005D0BEB">
        <w:rPr>
          <w:rFonts w:ascii="Traditional Arabic" w:eastAsiaTheme="minorHAnsi" w:hAnsi="Traditional Arabic" w:cs="Traditional Arabic" w:hint="cs"/>
          <w:sz w:val="36"/>
          <w:szCs w:val="36"/>
          <w:rtl/>
        </w:rPr>
        <w:t>"</w:t>
      </w:r>
      <w:r w:rsidRPr="005D0BEB">
        <w:rPr>
          <w:rFonts w:ascii="Traditional Arabic" w:hAnsi="Traditional Arabic" w:cs="Traditional Arabic"/>
          <w:sz w:val="36"/>
          <w:szCs w:val="36"/>
          <w:rtl/>
          <w:lang w:bidi="ar-EG"/>
        </w:rPr>
        <w:t>(</w:t>
      </w:r>
      <w:r w:rsidRPr="005D0BEB">
        <w:rPr>
          <w:rStyle w:val="FootnoteReference"/>
          <w:rFonts w:ascii="Traditional Arabic" w:eastAsia="Batang" w:hAnsi="Traditional Arabic" w:cs="Traditional Arabic"/>
          <w:sz w:val="36"/>
          <w:szCs w:val="36"/>
          <w:rtl/>
          <w:lang w:bidi="ar-EG"/>
        </w:rPr>
        <w:footnoteReference w:id="130"/>
      </w:r>
      <w:r w:rsidRPr="005D0BEB">
        <w:rPr>
          <w:rFonts w:ascii="Traditional Arabic" w:hAnsi="Traditional Arabic" w:cs="Traditional Arabic"/>
          <w:sz w:val="36"/>
          <w:szCs w:val="36"/>
          <w:rtl/>
          <w:lang w:bidi="ar-EG"/>
        </w:rPr>
        <w:t>)</w:t>
      </w:r>
      <w:r w:rsidRPr="005D0BEB">
        <w:rPr>
          <w:rFonts w:ascii="Traditional Arabic" w:hAnsi="Traditional Arabic" w:cs="Traditional Arabic" w:hint="cs"/>
          <w:sz w:val="36"/>
          <w:szCs w:val="36"/>
          <w:rtl/>
          <w:lang w:bidi="ar-EG"/>
        </w:rPr>
        <w:t>.</w:t>
      </w:r>
      <w:r w:rsidRPr="005D0BEB">
        <w:rPr>
          <w:rFonts w:ascii="Traditional Arabic" w:hAnsi="Traditional Arabic" w:cs="Traditional Arabic" w:hint="cs"/>
          <w:sz w:val="36"/>
          <w:szCs w:val="36"/>
          <w:rtl/>
        </w:rPr>
        <w:t xml:space="preserve"> </w:t>
      </w:r>
    </w:p>
    <w:p w:rsidR="00585EF1" w:rsidRDefault="00D9559D" w:rsidP="00615BDD">
      <w:pPr>
        <w:pStyle w:val="ListParagraph"/>
        <w:numPr>
          <w:ilvl w:val="0"/>
          <w:numId w:val="8"/>
        </w:numPr>
        <w:tabs>
          <w:tab w:val="left" w:pos="991"/>
        </w:tabs>
        <w:autoSpaceDE w:val="0"/>
        <w:autoSpaceDN w:val="0"/>
        <w:adjustRightInd w:val="0"/>
        <w:spacing w:line="360" w:lineRule="auto"/>
        <w:ind w:left="-1" w:firstLine="567"/>
        <w:jc w:val="both"/>
        <w:rPr>
          <w:rFonts w:ascii="Traditional Arabic" w:hAnsi="Traditional Arabic" w:cs="Traditional Arabic"/>
          <w:sz w:val="36"/>
          <w:szCs w:val="36"/>
          <w:rtl/>
        </w:rPr>
      </w:pPr>
      <w:r w:rsidRPr="005D0BEB">
        <w:rPr>
          <w:rFonts w:ascii="Traditional Arabic" w:hAnsi="Traditional Arabic" w:cs="Traditional Arabic"/>
          <w:b/>
          <w:bCs/>
          <w:sz w:val="36"/>
          <w:szCs w:val="36"/>
          <w:rtl/>
        </w:rPr>
        <w:t>السنة الاستقلالية</w:t>
      </w:r>
      <w:r w:rsidRPr="005D0BEB">
        <w:rPr>
          <w:rFonts w:ascii="Traditional Arabic" w:hAnsi="Traditional Arabic" w:cs="Traditional Arabic" w:hint="cs"/>
          <w:b/>
          <w:bCs/>
          <w:sz w:val="36"/>
          <w:szCs w:val="36"/>
          <w:rtl/>
        </w:rPr>
        <w:t>:</w:t>
      </w:r>
      <w:r w:rsidRPr="005D0BEB">
        <w:rPr>
          <w:rFonts w:ascii="Traditional Arabic" w:hAnsi="Traditional Arabic" w:cs="Traditional Arabic"/>
          <w:sz w:val="36"/>
          <w:szCs w:val="36"/>
          <w:rtl/>
        </w:rPr>
        <w:t xml:space="preserve"> أو الزائدة على ما في القرآن، وهي التي تكون موجبة لحكم سكت القرآن عن إيجابه، أو محرمة لما سكت عن تحريمه، كأحكام الشفعة وميراث الجدة. وهذا القسم عبر عنه الشافعي بقوله: "ومنه ما سن رسول الله صلى الله عليه وسلم مما ليس فيه نص حكم"</w:t>
      </w:r>
      <w:r w:rsidRPr="005D0BEB">
        <w:rPr>
          <w:rFonts w:ascii="Traditional Arabic" w:hAnsi="Traditional Arabic" w:cs="Traditional Arabic"/>
          <w:sz w:val="36"/>
          <w:szCs w:val="36"/>
          <w:vertAlign w:val="superscript"/>
          <w:rtl/>
          <w:lang w:bidi="ar-EG"/>
        </w:rPr>
        <w:t>(</w:t>
      </w:r>
      <w:r w:rsidRPr="005D0BEB">
        <w:rPr>
          <w:rStyle w:val="FootnoteReference"/>
          <w:rFonts w:ascii="Traditional Arabic" w:eastAsia="Batang" w:hAnsi="Traditional Arabic" w:cs="Traditional Arabic"/>
          <w:sz w:val="36"/>
          <w:szCs w:val="36"/>
          <w:rtl/>
          <w:lang w:bidi="ar-EG"/>
        </w:rPr>
        <w:footnoteReference w:id="131"/>
      </w:r>
      <w:r w:rsidRPr="005D0BEB">
        <w:rPr>
          <w:rFonts w:ascii="Traditional Arabic" w:hAnsi="Traditional Arabic" w:cs="Traditional Arabic"/>
          <w:sz w:val="36"/>
          <w:szCs w:val="36"/>
          <w:vertAlign w:val="superscript"/>
          <w:rtl/>
          <w:lang w:bidi="ar-EG"/>
        </w:rPr>
        <w:t>)</w:t>
      </w:r>
      <w:r w:rsidRPr="005D0BEB">
        <w:rPr>
          <w:rFonts w:ascii="Traditional Arabic" w:hAnsi="Traditional Arabic" w:cs="Traditional Arabic" w:hint="cs"/>
          <w:sz w:val="36"/>
          <w:szCs w:val="36"/>
          <w:rtl/>
          <w:lang w:bidi="ar-EG"/>
        </w:rPr>
        <w:t>.</w:t>
      </w:r>
      <w:r w:rsidRPr="005D0BEB">
        <w:rPr>
          <w:rFonts w:ascii="Traditional Arabic" w:hAnsi="Traditional Arabic" w:cs="Traditional Arabic" w:hint="cs"/>
          <w:sz w:val="36"/>
          <w:szCs w:val="36"/>
          <w:rtl/>
        </w:rPr>
        <w:t xml:space="preserve">  </w:t>
      </w:r>
    </w:p>
    <w:p w:rsidR="00884829" w:rsidRPr="00585EF1" w:rsidRDefault="00585EF1" w:rsidP="00585EF1">
      <w:pPr>
        <w:bidi w:val="0"/>
        <w:rPr>
          <w:rFonts w:ascii="Traditional Arabic" w:hAnsi="Traditional Arabic" w:cs="Traditional Arabic"/>
          <w:sz w:val="36"/>
          <w:szCs w:val="36"/>
          <w:rtl/>
        </w:rPr>
      </w:pPr>
      <w:r>
        <w:rPr>
          <w:rFonts w:ascii="Traditional Arabic" w:hAnsi="Traditional Arabic" w:cs="Traditional Arabic"/>
          <w:sz w:val="36"/>
          <w:szCs w:val="36"/>
          <w:rtl/>
        </w:rPr>
        <w:br w:type="page"/>
      </w:r>
    </w:p>
    <w:p w:rsidR="00D9559D" w:rsidRPr="00C5180D" w:rsidRDefault="00D9559D" w:rsidP="00755F46">
      <w:pPr>
        <w:pStyle w:val="ListParagraph"/>
        <w:numPr>
          <w:ilvl w:val="0"/>
          <w:numId w:val="26"/>
        </w:numPr>
        <w:tabs>
          <w:tab w:val="left" w:pos="991"/>
        </w:tabs>
        <w:autoSpaceDE w:val="0"/>
        <w:autoSpaceDN w:val="0"/>
        <w:adjustRightInd w:val="0"/>
        <w:spacing w:line="360" w:lineRule="auto"/>
        <w:ind w:left="-1" w:firstLine="567"/>
        <w:jc w:val="both"/>
        <w:rPr>
          <w:rFonts w:ascii="Traditional Arabic" w:hAnsi="Traditional Arabic" w:cs="Traditional Arabic"/>
          <w:b/>
          <w:bCs/>
          <w:sz w:val="36"/>
          <w:szCs w:val="36"/>
          <w:u w:val="single"/>
          <w:rtl/>
        </w:rPr>
      </w:pPr>
      <w:r w:rsidRPr="00C5180D">
        <w:rPr>
          <w:rFonts w:ascii="Traditional Arabic" w:hAnsi="Traditional Arabic" w:cs="Traditional Arabic"/>
          <w:b/>
          <w:bCs/>
          <w:sz w:val="36"/>
          <w:szCs w:val="36"/>
          <w:u w:val="single"/>
          <w:rtl/>
        </w:rPr>
        <w:lastRenderedPageBreak/>
        <w:t xml:space="preserve">وباعتبار وصولها إلينا وعدد نقلتها ورواتها تنقسم السنة إلى: متواتر، وآحاد. </w:t>
      </w:r>
    </w:p>
    <w:p w:rsidR="00D9559D" w:rsidRPr="005D0BEB" w:rsidRDefault="00D9559D" w:rsidP="00585EF1">
      <w:pPr>
        <w:pStyle w:val="ListParagraph"/>
        <w:numPr>
          <w:ilvl w:val="0"/>
          <w:numId w:val="10"/>
        </w:numPr>
        <w:tabs>
          <w:tab w:val="left" w:pos="991"/>
        </w:tabs>
        <w:autoSpaceDE w:val="0"/>
        <w:autoSpaceDN w:val="0"/>
        <w:adjustRightInd w:val="0"/>
        <w:spacing w:line="360" w:lineRule="auto"/>
        <w:ind w:left="-1" w:firstLine="567"/>
        <w:jc w:val="both"/>
        <w:rPr>
          <w:rFonts w:ascii="Traditional Arabic" w:eastAsiaTheme="minorHAnsi" w:hAnsi="Traditional Arabic" w:cs="Traditional Arabic"/>
          <w:sz w:val="36"/>
          <w:szCs w:val="36"/>
        </w:rPr>
      </w:pPr>
      <w:r w:rsidRPr="005D0BEB">
        <w:rPr>
          <w:rFonts w:ascii="Traditional Arabic" w:hAnsi="Traditional Arabic" w:cs="Traditional Arabic" w:hint="cs"/>
          <w:b/>
          <w:bCs/>
          <w:sz w:val="36"/>
          <w:szCs w:val="36"/>
          <w:rtl/>
        </w:rPr>
        <w:t xml:space="preserve">السنة </w:t>
      </w:r>
      <w:r w:rsidRPr="005D0BEB">
        <w:rPr>
          <w:rFonts w:ascii="Traditional Arabic" w:hAnsi="Traditional Arabic" w:cs="Traditional Arabic"/>
          <w:b/>
          <w:bCs/>
          <w:sz w:val="36"/>
          <w:szCs w:val="36"/>
          <w:rtl/>
        </w:rPr>
        <w:t>المتواتر</w:t>
      </w:r>
      <w:r w:rsidRPr="005D0BEB">
        <w:rPr>
          <w:rFonts w:ascii="Traditional Arabic" w:hAnsi="Traditional Arabic" w:cs="Traditional Arabic" w:hint="cs"/>
          <w:b/>
          <w:bCs/>
          <w:sz w:val="36"/>
          <w:szCs w:val="36"/>
          <w:rtl/>
        </w:rPr>
        <w:t>ة</w:t>
      </w:r>
      <w:r w:rsidRPr="005D0BEB">
        <w:rPr>
          <w:rFonts w:ascii="Traditional Arabic" w:hAnsi="Traditional Arabic" w:cs="Traditional Arabic"/>
          <w:b/>
          <w:bCs/>
          <w:sz w:val="36"/>
          <w:szCs w:val="36"/>
          <w:rtl/>
        </w:rPr>
        <w:t>:</w:t>
      </w:r>
      <w:r w:rsidRPr="005D0BEB">
        <w:rPr>
          <w:rFonts w:ascii="Traditional Arabic" w:hAnsi="Traditional Arabic" w:cs="Traditional Arabic"/>
          <w:sz w:val="36"/>
          <w:szCs w:val="36"/>
          <w:rtl/>
        </w:rPr>
        <w:t xml:space="preserve"> </w:t>
      </w:r>
      <w:r w:rsidRPr="005D0BEB">
        <w:rPr>
          <w:rFonts w:ascii="Traditional Arabic" w:eastAsiaTheme="minorHAnsi" w:hAnsi="Traditional Arabic" w:cs="Traditional Arabic" w:hint="cs"/>
          <w:sz w:val="36"/>
          <w:szCs w:val="36"/>
          <w:rtl/>
        </w:rPr>
        <w:t xml:space="preserve">هي الخبر الذي بلغت رواته في الكثرة مبلغا تحيل العادة اتفاقهم على الكذب </w:t>
      </w:r>
      <w:r w:rsidRPr="005D0BEB">
        <w:rPr>
          <w:rFonts w:ascii="Traditional Arabic" w:eastAsiaTheme="minorHAnsi" w:hAnsi="Traditional Arabic" w:cs="Traditional Arabic"/>
          <w:sz w:val="36"/>
          <w:szCs w:val="36"/>
          <w:vertAlign w:val="superscript"/>
          <w:rtl/>
          <w:lang w:bidi="ar-EG"/>
        </w:rPr>
        <w:t>(</w:t>
      </w:r>
      <w:r w:rsidRPr="005D0BEB">
        <w:rPr>
          <w:rStyle w:val="FootnoteReference"/>
          <w:rFonts w:ascii="Traditional Arabic" w:eastAsia="Batang" w:hAnsi="Traditional Arabic" w:cs="Traditional Arabic"/>
          <w:sz w:val="36"/>
          <w:szCs w:val="36"/>
          <w:rtl/>
          <w:lang w:bidi="ar-EG"/>
        </w:rPr>
        <w:footnoteReference w:id="132"/>
      </w:r>
      <w:r w:rsidRPr="005D0BEB">
        <w:rPr>
          <w:rFonts w:ascii="Traditional Arabic" w:eastAsiaTheme="minorHAnsi" w:hAnsi="Traditional Arabic" w:cs="Traditional Arabic"/>
          <w:sz w:val="36"/>
          <w:szCs w:val="36"/>
          <w:vertAlign w:val="superscript"/>
          <w:rtl/>
          <w:lang w:bidi="ar-EG"/>
        </w:rPr>
        <w:t>)</w:t>
      </w:r>
      <w:r w:rsidRPr="005D0BEB">
        <w:rPr>
          <w:rFonts w:ascii="Traditional Arabic" w:eastAsiaTheme="minorHAnsi" w:hAnsi="Traditional Arabic" w:cs="Traditional Arabic" w:hint="cs"/>
          <w:sz w:val="36"/>
          <w:szCs w:val="36"/>
          <w:rtl/>
          <w:lang w:bidi="ar-EG"/>
        </w:rPr>
        <w:t>.</w:t>
      </w:r>
      <w:r w:rsidRPr="005D0BEB">
        <w:rPr>
          <w:rFonts w:ascii="Traditional Arabic" w:eastAsiaTheme="minorHAnsi" w:hAnsi="Traditional Arabic" w:cs="Traditional Arabic" w:hint="cs"/>
          <w:sz w:val="36"/>
          <w:szCs w:val="36"/>
          <w:rtl/>
        </w:rPr>
        <w:t xml:space="preserve"> والتواتر إما يكون لفظيا وإما أن يكون معنويا </w:t>
      </w:r>
      <w:r w:rsidRPr="005D0BEB">
        <w:rPr>
          <w:rFonts w:ascii="Traditional Arabic" w:eastAsiaTheme="minorHAnsi" w:hAnsi="Traditional Arabic" w:cs="Traditional Arabic"/>
          <w:sz w:val="36"/>
          <w:szCs w:val="36"/>
          <w:vertAlign w:val="superscript"/>
          <w:rtl/>
          <w:lang w:bidi="ar-EG"/>
        </w:rPr>
        <w:t>(</w:t>
      </w:r>
      <w:r w:rsidRPr="005D0BEB">
        <w:rPr>
          <w:rStyle w:val="FootnoteReference"/>
          <w:rFonts w:ascii="Traditional Arabic" w:eastAsia="Batang" w:hAnsi="Traditional Arabic" w:cs="Traditional Arabic"/>
          <w:sz w:val="36"/>
          <w:szCs w:val="36"/>
          <w:rtl/>
          <w:lang w:bidi="ar-EG"/>
        </w:rPr>
        <w:footnoteReference w:id="133"/>
      </w:r>
      <w:r w:rsidRPr="005D0BEB">
        <w:rPr>
          <w:rFonts w:ascii="Traditional Arabic" w:eastAsiaTheme="minorHAnsi" w:hAnsi="Traditional Arabic" w:cs="Traditional Arabic"/>
          <w:sz w:val="36"/>
          <w:szCs w:val="36"/>
          <w:vertAlign w:val="superscript"/>
          <w:rtl/>
          <w:lang w:bidi="ar-EG"/>
        </w:rPr>
        <w:t>)</w:t>
      </w:r>
      <w:r w:rsidRPr="005D0BEB">
        <w:rPr>
          <w:rFonts w:ascii="Traditional Arabic" w:eastAsiaTheme="minorHAnsi" w:hAnsi="Traditional Arabic" w:cs="Traditional Arabic" w:hint="cs"/>
          <w:sz w:val="36"/>
          <w:szCs w:val="36"/>
          <w:rtl/>
          <w:lang w:bidi="ar-EG"/>
        </w:rPr>
        <w:t>.</w:t>
      </w:r>
      <w:r w:rsidRPr="005D0BEB">
        <w:rPr>
          <w:rFonts w:ascii="Traditional Arabic" w:eastAsiaTheme="minorHAnsi" w:hAnsi="Traditional Arabic" w:cs="Traditional Arabic" w:hint="cs"/>
          <w:sz w:val="36"/>
          <w:szCs w:val="36"/>
          <w:rtl/>
        </w:rPr>
        <w:t xml:space="preserve"> وقد اختلف العلماء في تحديد العدد </w:t>
      </w:r>
      <w:r w:rsidR="00585EF1">
        <w:rPr>
          <w:rFonts w:ascii="Traditional Arabic" w:eastAsiaTheme="minorHAnsi" w:hAnsi="Traditional Arabic" w:cs="Traditional Arabic" w:hint="cs"/>
          <w:sz w:val="36"/>
          <w:szCs w:val="36"/>
          <w:rtl/>
        </w:rPr>
        <w:t>الذي يتم به التحقق من التواتر، ف</w:t>
      </w:r>
      <w:r w:rsidR="00585EF1">
        <w:rPr>
          <w:rFonts w:ascii="Traditional Arabic" w:hAnsi="Traditional Arabic" w:cs="Traditional Arabic" w:hint="cs"/>
          <w:sz w:val="36"/>
          <w:szCs w:val="36"/>
          <w:rtl/>
        </w:rPr>
        <w:t>قد ذهب بعضهم إلى أن العدد الذي يحصل به التواتر خمسة</w:t>
      </w:r>
      <w:r w:rsidR="00585EF1">
        <w:rPr>
          <w:rFonts w:ascii="Traditional Arabic" w:eastAsiaTheme="minorHAnsi" w:hAnsi="Traditional Arabic" w:cs="Traditional Arabic" w:hint="cs"/>
          <w:sz w:val="36"/>
          <w:szCs w:val="36"/>
          <w:rtl/>
        </w:rPr>
        <w:t xml:space="preserve"> وآخرون إلى </w:t>
      </w:r>
      <w:r w:rsidRPr="005D0BEB">
        <w:rPr>
          <w:rFonts w:ascii="Traditional Arabic" w:eastAsiaTheme="minorHAnsi" w:hAnsi="Traditional Arabic" w:cs="Traditional Arabic" w:hint="cs"/>
          <w:sz w:val="36"/>
          <w:szCs w:val="36"/>
          <w:rtl/>
        </w:rPr>
        <w:t xml:space="preserve">سبعة، لكن الآمدي قال: "الصواب أن المعتبر في التواتر هو تحقق الجمع المتصف بوصف استحالة الإتفاق على الكذب عادة من غير تحديد عدد معين" </w:t>
      </w:r>
      <w:r w:rsidRPr="005D0BEB">
        <w:rPr>
          <w:rFonts w:ascii="Traditional Arabic" w:eastAsiaTheme="minorHAnsi" w:hAnsi="Traditional Arabic" w:cs="Traditional Arabic"/>
          <w:sz w:val="36"/>
          <w:szCs w:val="36"/>
          <w:rtl/>
          <w:lang w:bidi="ar-EG"/>
        </w:rPr>
        <w:t>(</w:t>
      </w:r>
      <w:r w:rsidRPr="005D0BEB">
        <w:rPr>
          <w:rStyle w:val="FootnoteReference"/>
          <w:rFonts w:ascii="Traditional Arabic" w:eastAsia="Batang" w:hAnsi="Traditional Arabic" w:cs="Traditional Arabic"/>
          <w:sz w:val="36"/>
          <w:szCs w:val="36"/>
          <w:rtl/>
          <w:lang w:bidi="ar-EG"/>
        </w:rPr>
        <w:footnoteReference w:id="134"/>
      </w:r>
      <w:r w:rsidRPr="005D0BEB">
        <w:rPr>
          <w:rFonts w:ascii="Traditional Arabic" w:eastAsiaTheme="minorHAnsi" w:hAnsi="Traditional Arabic" w:cs="Traditional Arabic"/>
          <w:sz w:val="36"/>
          <w:szCs w:val="36"/>
          <w:rtl/>
          <w:lang w:bidi="ar-EG"/>
        </w:rPr>
        <w:t>)</w:t>
      </w:r>
      <w:r w:rsidRPr="005D0BEB">
        <w:rPr>
          <w:rFonts w:ascii="Traditional Arabic" w:eastAsiaTheme="minorHAnsi" w:hAnsi="Traditional Arabic" w:cs="Traditional Arabic" w:hint="cs"/>
          <w:sz w:val="36"/>
          <w:szCs w:val="36"/>
          <w:rtl/>
          <w:lang w:bidi="ar-EG"/>
        </w:rPr>
        <w:t>.</w:t>
      </w:r>
      <w:r w:rsidRPr="005D0BEB">
        <w:rPr>
          <w:rFonts w:ascii="Traditional Arabic" w:eastAsiaTheme="minorHAnsi" w:hAnsi="Traditional Arabic" w:cs="Traditional Arabic" w:hint="cs"/>
          <w:sz w:val="36"/>
          <w:szCs w:val="36"/>
          <w:rtl/>
        </w:rPr>
        <w:t xml:space="preserve"> </w:t>
      </w:r>
    </w:p>
    <w:p w:rsidR="00D9559D" w:rsidRPr="005D0BEB" w:rsidRDefault="00D9559D" w:rsidP="00EF2710">
      <w:pPr>
        <w:pStyle w:val="ListParagraph"/>
        <w:numPr>
          <w:ilvl w:val="0"/>
          <w:numId w:val="10"/>
        </w:numPr>
        <w:tabs>
          <w:tab w:val="left" w:pos="991"/>
        </w:tabs>
        <w:autoSpaceDE w:val="0"/>
        <w:autoSpaceDN w:val="0"/>
        <w:adjustRightInd w:val="0"/>
        <w:spacing w:line="360" w:lineRule="auto"/>
        <w:ind w:left="-1" w:firstLine="567"/>
        <w:jc w:val="both"/>
        <w:rPr>
          <w:rFonts w:ascii="Traditional Arabic" w:eastAsiaTheme="minorHAnsi" w:hAnsi="Traditional Arabic" w:cs="Traditional Arabic"/>
          <w:sz w:val="36"/>
          <w:szCs w:val="36"/>
          <w:rtl/>
        </w:rPr>
      </w:pPr>
      <w:r w:rsidRPr="005D0BEB">
        <w:rPr>
          <w:rFonts w:ascii="Traditional Arabic" w:eastAsiaTheme="minorHAnsi" w:hAnsi="Traditional Arabic" w:cs="Traditional Arabic" w:hint="cs"/>
          <w:b/>
          <w:bCs/>
          <w:sz w:val="36"/>
          <w:szCs w:val="36"/>
          <w:rtl/>
        </w:rPr>
        <w:t>سنة الآحاد:</w:t>
      </w:r>
      <w:r w:rsidRPr="005D0BEB">
        <w:rPr>
          <w:rFonts w:ascii="Traditional Arabic" w:eastAsiaTheme="minorHAnsi" w:hAnsi="Traditional Arabic" w:cs="Traditional Arabic" w:hint="cs"/>
          <w:sz w:val="36"/>
          <w:szCs w:val="36"/>
          <w:rtl/>
        </w:rPr>
        <w:t xml:space="preserve"> تسمى خبر الآحاد أو خبر الواحد، وهو الخبر الذي لم يبلغ رواته حد التواتر</w:t>
      </w:r>
      <w:r w:rsidRPr="005D0BEB">
        <w:rPr>
          <w:rFonts w:ascii="Traditional Arabic" w:eastAsiaTheme="minorHAnsi" w:hAnsi="Traditional Arabic" w:cs="Traditional Arabic"/>
          <w:sz w:val="36"/>
          <w:szCs w:val="36"/>
          <w:vertAlign w:val="superscript"/>
          <w:rtl/>
          <w:lang w:bidi="ar-EG"/>
        </w:rPr>
        <w:t>(</w:t>
      </w:r>
      <w:r w:rsidRPr="005D0BEB">
        <w:rPr>
          <w:rStyle w:val="FootnoteReference"/>
          <w:rFonts w:ascii="Traditional Arabic" w:eastAsia="Batang" w:hAnsi="Traditional Arabic" w:cs="Traditional Arabic"/>
          <w:sz w:val="36"/>
          <w:szCs w:val="36"/>
          <w:rtl/>
          <w:lang w:bidi="ar-EG"/>
        </w:rPr>
        <w:footnoteReference w:id="135"/>
      </w:r>
      <w:r w:rsidRPr="005D0BEB">
        <w:rPr>
          <w:rFonts w:ascii="Traditional Arabic" w:eastAsiaTheme="minorHAnsi" w:hAnsi="Traditional Arabic" w:cs="Traditional Arabic"/>
          <w:sz w:val="36"/>
          <w:szCs w:val="36"/>
          <w:vertAlign w:val="superscript"/>
          <w:rtl/>
          <w:lang w:bidi="ar-EG"/>
        </w:rPr>
        <w:t>)</w:t>
      </w:r>
      <w:r w:rsidRPr="005D0BEB">
        <w:rPr>
          <w:rFonts w:ascii="Traditional Arabic" w:eastAsiaTheme="minorHAnsi" w:hAnsi="Traditional Arabic" w:cs="Traditional Arabic" w:hint="cs"/>
          <w:sz w:val="36"/>
          <w:szCs w:val="36"/>
          <w:rtl/>
          <w:lang w:bidi="ar-EG"/>
        </w:rPr>
        <w:t>.</w:t>
      </w:r>
      <w:r w:rsidRPr="005D0BEB">
        <w:rPr>
          <w:rFonts w:ascii="Traditional Arabic" w:eastAsiaTheme="minorHAnsi" w:hAnsi="Traditional Arabic" w:cs="Traditional Arabic" w:hint="cs"/>
          <w:sz w:val="36"/>
          <w:szCs w:val="36"/>
          <w:rtl/>
        </w:rPr>
        <w:t xml:space="preserve"> </w:t>
      </w:r>
    </w:p>
    <w:p w:rsidR="00585EF1" w:rsidRDefault="00D9559D" w:rsidP="00092FB8">
      <w:pPr>
        <w:pStyle w:val="ListParagraph"/>
        <w:numPr>
          <w:ilvl w:val="0"/>
          <w:numId w:val="25"/>
        </w:numPr>
        <w:tabs>
          <w:tab w:val="left" w:pos="991"/>
        </w:tabs>
        <w:autoSpaceDE w:val="0"/>
        <w:autoSpaceDN w:val="0"/>
        <w:adjustRightInd w:val="0"/>
        <w:spacing w:line="360" w:lineRule="auto"/>
        <w:ind w:left="-1" w:firstLine="567"/>
        <w:jc w:val="both"/>
        <w:rPr>
          <w:rFonts w:ascii="Traditional Arabic" w:hAnsi="Traditional Arabic" w:cs="Traditional Arabic"/>
          <w:sz w:val="36"/>
          <w:szCs w:val="36"/>
          <w:rtl/>
        </w:rPr>
      </w:pPr>
      <w:r w:rsidRPr="0051727F">
        <w:rPr>
          <w:rFonts w:ascii="Traditional Arabic" w:hAnsi="Traditional Arabic" w:cs="Traditional Arabic"/>
          <w:b/>
          <w:bCs/>
          <w:sz w:val="36"/>
          <w:szCs w:val="36"/>
          <w:rtl/>
        </w:rPr>
        <w:t>حجية السنة</w:t>
      </w:r>
      <w:r w:rsidRPr="0051727F">
        <w:rPr>
          <w:rFonts w:ascii="Traditional Arabic" w:hAnsi="Traditional Arabic" w:cs="Traditional Arabic" w:hint="cs"/>
          <w:b/>
          <w:bCs/>
          <w:sz w:val="36"/>
          <w:szCs w:val="36"/>
          <w:rtl/>
        </w:rPr>
        <w:t>:</w:t>
      </w:r>
      <w:r w:rsidRPr="0051727F">
        <w:rPr>
          <w:rFonts w:ascii="Traditional Arabic" w:hAnsi="Traditional Arabic" w:cs="Traditional Arabic" w:hint="cs"/>
          <w:sz w:val="36"/>
          <w:szCs w:val="36"/>
          <w:rtl/>
        </w:rPr>
        <w:t xml:space="preserve"> </w:t>
      </w:r>
      <w:r w:rsidRPr="0051727F">
        <w:rPr>
          <w:rFonts w:ascii="Traditional Arabic" w:hAnsi="Traditional Arabic" w:cs="Traditional Arabic"/>
          <w:sz w:val="36"/>
          <w:szCs w:val="36"/>
          <w:rtl/>
        </w:rPr>
        <w:t xml:space="preserve"> سنتعرض لبيان حجية السنة على وجه العموم، ثم بيان حجية السنة الاستقلالية، ثم حجية أفعاله - صلى الله عليه وسلم - ، ثم حجية تقريره، ثم حجية تركه، فهذه أمور خمسة</w:t>
      </w:r>
      <w:r w:rsidRPr="0051727F">
        <w:rPr>
          <w:rFonts w:ascii="Traditional Arabic" w:hAnsi="Traditional Arabic" w:cs="Traditional Arabic" w:hint="cs"/>
          <w:sz w:val="36"/>
          <w:szCs w:val="36"/>
          <w:rtl/>
        </w:rPr>
        <w:t>.</w:t>
      </w:r>
    </w:p>
    <w:p w:rsidR="00884829" w:rsidRPr="00585EF1" w:rsidRDefault="00585EF1" w:rsidP="00585EF1">
      <w:pPr>
        <w:bidi w:val="0"/>
        <w:rPr>
          <w:rFonts w:ascii="Traditional Arabic" w:hAnsi="Traditional Arabic" w:cs="Traditional Arabic"/>
          <w:sz w:val="36"/>
          <w:szCs w:val="36"/>
          <w:rtl/>
        </w:rPr>
      </w:pPr>
      <w:r>
        <w:rPr>
          <w:rFonts w:ascii="Traditional Arabic" w:hAnsi="Traditional Arabic" w:cs="Traditional Arabic"/>
          <w:sz w:val="36"/>
          <w:szCs w:val="36"/>
          <w:rtl/>
        </w:rPr>
        <w:br w:type="page"/>
      </w:r>
    </w:p>
    <w:p w:rsidR="00D9559D" w:rsidRPr="005D0BEB" w:rsidRDefault="00D9559D" w:rsidP="00EF2710">
      <w:pPr>
        <w:autoSpaceDE w:val="0"/>
        <w:autoSpaceDN w:val="0"/>
        <w:adjustRightInd w:val="0"/>
        <w:spacing w:line="360" w:lineRule="auto"/>
        <w:jc w:val="both"/>
        <w:rPr>
          <w:rFonts w:ascii="Traditional Arabic" w:hAnsi="Traditional Arabic" w:cs="Traditional Arabic"/>
          <w:b/>
          <w:bCs/>
          <w:sz w:val="36"/>
          <w:szCs w:val="36"/>
          <w:u w:val="single"/>
          <w:rtl/>
        </w:rPr>
      </w:pPr>
      <w:r w:rsidRPr="005D0BEB">
        <w:rPr>
          <w:rFonts w:ascii="Traditional Arabic" w:hAnsi="Traditional Arabic" w:cs="Traditional Arabic"/>
          <w:b/>
          <w:bCs/>
          <w:sz w:val="36"/>
          <w:szCs w:val="36"/>
          <w:u w:val="single"/>
          <w:rtl/>
        </w:rPr>
        <w:lastRenderedPageBreak/>
        <w:t>أولاً: حجية السنة عموم</w:t>
      </w:r>
      <w:r w:rsidRPr="005D0BEB">
        <w:rPr>
          <w:rFonts w:ascii="Traditional Arabic" w:hAnsi="Traditional Arabic" w:cs="Traditional Arabic" w:hint="cs"/>
          <w:b/>
          <w:bCs/>
          <w:sz w:val="36"/>
          <w:szCs w:val="36"/>
          <w:u w:val="single"/>
          <w:rtl/>
        </w:rPr>
        <w:t>ا</w:t>
      </w:r>
      <w:r w:rsidRPr="005D0BEB">
        <w:rPr>
          <w:rFonts w:ascii="Traditional Arabic" w:hAnsi="Traditional Arabic" w:cs="Traditional Arabic"/>
          <w:b/>
          <w:bCs/>
          <w:sz w:val="36"/>
          <w:szCs w:val="36"/>
          <w:u w:val="single"/>
          <w:rtl/>
        </w:rPr>
        <w:t>:</w:t>
      </w:r>
    </w:p>
    <w:p w:rsidR="00D9559D" w:rsidRPr="005D0BEB" w:rsidRDefault="00D9559D" w:rsidP="00EF2710">
      <w:pPr>
        <w:autoSpaceDE w:val="0"/>
        <w:autoSpaceDN w:val="0"/>
        <w:adjustRightInd w:val="0"/>
        <w:spacing w:line="360" w:lineRule="auto"/>
        <w:jc w:val="both"/>
        <w:rPr>
          <w:rFonts w:ascii="Traditional Arabic" w:hAnsi="Traditional Arabic" w:cs="Traditional Arabic"/>
          <w:sz w:val="36"/>
          <w:szCs w:val="36"/>
          <w:rtl/>
        </w:rPr>
      </w:pPr>
      <w:r w:rsidRPr="005D0BEB">
        <w:rPr>
          <w:rFonts w:ascii="Traditional Arabic" w:hAnsi="Traditional Arabic" w:cs="Traditional Arabic"/>
          <w:sz w:val="36"/>
          <w:szCs w:val="36"/>
          <w:rtl/>
        </w:rPr>
        <w:t>أجمع المسلمون على وجوب طاعة النبي صلى الله عليه وسلم، ولزوم سنته.</w:t>
      </w:r>
      <w:r w:rsidRPr="005D0BEB">
        <w:rPr>
          <w:rFonts w:ascii="Traditional Arabic" w:hAnsi="Traditional Arabic" w:cs="Traditional Arabic" w:hint="cs"/>
          <w:sz w:val="36"/>
          <w:szCs w:val="36"/>
          <w:rtl/>
        </w:rPr>
        <w:t xml:space="preserve"> </w:t>
      </w:r>
      <w:r w:rsidRPr="005D0BEB">
        <w:rPr>
          <w:rFonts w:ascii="Traditional Arabic" w:hAnsi="Traditional Arabic" w:cs="Traditional Arabic"/>
          <w:sz w:val="36"/>
          <w:szCs w:val="36"/>
          <w:rtl/>
        </w:rPr>
        <w:t>قال ابن تيمية: "وهذه السنة إذا ثبتت فإن المسلمين كلهم متفقون على وجوب اتباعها"</w:t>
      </w:r>
      <w:r w:rsidRPr="005D0BEB">
        <w:rPr>
          <w:rFonts w:ascii="Traditional Arabic" w:hAnsi="Traditional Arabic" w:cs="Traditional Arabic" w:hint="cs"/>
          <w:sz w:val="36"/>
          <w:szCs w:val="36"/>
          <w:rtl/>
        </w:rPr>
        <w:t xml:space="preserve"> </w:t>
      </w:r>
      <w:r w:rsidRPr="005D0BEB">
        <w:rPr>
          <w:rFonts w:ascii="Traditional Arabic" w:hAnsi="Traditional Arabic" w:cs="Traditional Arabic"/>
          <w:sz w:val="36"/>
          <w:szCs w:val="36"/>
          <w:rtl/>
          <w:lang w:bidi="ar-EG"/>
        </w:rPr>
        <w:t>(</w:t>
      </w:r>
      <w:r w:rsidRPr="005D0BEB">
        <w:rPr>
          <w:rStyle w:val="FootnoteReference"/>
          <w:rFonts w:ascii="Traditional Arabic" w:eastAsia="Batang" w:hAnsi="Traditional Arabic" w:cs="Traditional Arabic"/>
          <w:sz w:val="36"/>
          <w:szCs w:val="36"/>
          <w:rtl/>
          <w:lang w:bidi="ar-EG"/>
        </w:rPr>
        <w:footnoteReference w:id="136"/>
      </w:r>
      <w:r w:rsidRPr="005D0BEB">
        <w:rPr>
          <w:rFonts w:ascii="Traditional Arabic" w:hAnsi="Traditional Arabic" w:cs="Traditional Arabic"/>
          <w:sz w:val="36"/>
          <w:szCs w:val="36"/>
          <w:rtl/>
          <w:lang w:bidi="ar-EG"/>
        </w:rPr>
        <w:t>)</w:t>
      </w:r>
      <w:r w:rsidRPr="005D0BEB">
        <w:rPr>
          <w:rFonts w:ascii="Traditional Arabic" w:hAnsi="Traditional Arabic" w:cs="Traditional Arabic" w:hint="cs"/>
          <w:sz w:val="36"/>
          <w:szCs w:val="36"/>
          <w:rtl/>
          <w:lang w:bidi="ar-EG"/>
        </w:rPr>
        <w:t>.</w:t>
      </w:r>
      <w:r w:rsidRPr="005D0BEB">
        <w:rPr>
          <w:rFonts w:ascii="Traditional Arabic" w:hAnsi="Traditional Arabic" w:cs="Traditional Arabic" w:hint="cs"/>
          <w:sz w:val="36"/>
          <w:szCs w:val="36"/>
          <w:rtl/>
        </w:rPr>
        <w:t xml:space="preserve"> </w:t>
      </w:r>
      <w:r w:rsidRPr="005D0BEB">
        <w:rPr>
          <w:rFonts w:ascii="Traditional Arabic" w:hAnsi="Traditional Arabic" w:cs="Traditional Arabic"/>
          <w:sz w:val="36"/>
          <w:szCs w:val="36"/>
          <w:rtl/>
        </w:rPr>
        <w:t>والأدلة على وجوب اتباع</w:t>
      </w:r>
      <w:r w:rsidRPr="005D0BEB">
        <w:rPr>
          <w:rFonts w:ascii="Traditional Arabic" w:hAnsi="Traditional Arabic" w:cs="Traditional Arabic" w:hint="cs"/>
          <w:sz w:val="36"/>
          <w:szCs w:val="36"/>
          <w:rtl/>
        </w:rPr>
        <w:t xml:space="preserve">ها </w:t>
      </w:r>
      <w:r w:rsidRPr="005D0BEB">
        <w:rPr>
          <w:rFonts w:ascii="Traditional Arabic" w:hAnsi="Traditional Arabic" w:cs="Traditional Arabic"/>
          <w:sz w:val="36"/>
          <w:szCs w:val="36"/>
          <w:rtl/>
        </w:rPr>
        <w:t>كثيرة</w:t>
      </w:r>
      <w:r w:rsidRPr="005D0BEB">
        <w:rPr>
          <w:rFonts w:ascii="Traditional Arabic" w:hAnsi="Traditional Arabic" w:cs="Traditional Arabic" w:hint="cs"/>
          <w:sz w:val="36"/>
          <w:szCs w:val="36"/>
          <w:rtl/>
        </w:rPr>
        <w:t>:</w:t>
      </w:r>
    </w:p>
    <w:p w:rsidR="00D9559D" w:rsidRPr="005D0BEB" w:rsidRDefault="00D9559D" w:rsidP="00EF2710">
      <w:pPr>
        <w:autoSpaceDE w:val="0"/>
        <w:autoSpaceDN w:val="0"/>
        <w:adjustRightInd w:val="0"/>
        <w:spacing w:line="360" w:lineRule="auto"/>
        <w:jc w:val="both"/>
        <w:rPr>
          <w:rFonts w:ascii="Traditional Arabic" w:hAnsi="Traditional Arabic" w:cs="Traditional Arabic"/>
          <w:b/>
          <w:bCs/>
          <w:sz w:val="36"/>
          <w:szCs w:val="36"/>
          <w:rtl/>
        </w:rPr>
      </w:pPr>
      <w:r w:rsidRPr="005D0BEB">
        <w:rPr>
          <w:rFonts w:ascii="Traditional Arabic" w:hAnsi="Traditional Arabic" w:cs="Traditional Arabic" w:hint="cs"/>
          <w:b/>
          <w:bCs/>
          <w:sz w:val="36"/>
          <w:szCs w:val="36"/>
          <w:rtl/>
        </w:rPr>
        <w:t xml:space="preserve">الأدلة </w:t>
      </w:r>
      <w:r w:rsidRPr="005D0BEB">
        <w:rPr>
          <w:rFonts w:ascii="Traditional Arabic" w:hAnsi="Traditional Arabic" w:cs="Traditional Arabic"/>
          <w:b/>
          <w:bCs/>
          <w:sz w:val="36"/>
          <w:szCs w:val="36"/>
          <w:rtl/>
        </w:rPr>
        <w:t>من القرآن الكريم</w:t>
      </w:r>
      <w:r w:rsidRPr="005D0BEB">
        <w:rPr>
          <w:rFonts w:ascii="Traditional Arabic" w:hAnsi="Traditional Arabic" w:cs="Traditional Arabic" w:hint="cs"/>
          <w:b/>
          <w:bCs/>
          <w:sz w:val="36"/>
          <w:szCs w:val="36"/>
          <w:rtl/>
        </w:rPr>
        <w:t xml:space="preserve"> </w:t>
      </w:r>
      <w:r w:rsidRPr="005D0BEB">
        <w:rPr>
          <w:rFonts w:ascii="Traditional Arabic" w:hAnsi="Traditional Arabic" w:cs="Traditional Arabic"/>
          <w:b/>
          <w:bCs/>
          <w:sz w:val="36"/>
          <w:szCs w:val="36"/>
          <w:rtl/>
          <w:lang w:bidi="ar-EG"/>
        </w:rPr>
        <w:t>(</w:t>
      </w:r>
      <w:r w:rsidRPr="005D0BEB">
        <w:rPr>
          <w:rStyle w:val="FootnoteReference"/>
          <w:rFonts w:ascii="Traditional Arabic" w:eastAsia="Batang" w:hAnsi="Traditional Arabic" w:cs="Traditional Arabic"/>
          <w:b/>
          <w:bCs/>
          <w:sz w:val="36"/>
          <w:szCs w:val="36"/>
          <w:rtl/>
          <w:lang w:bidi="ar-EG"/>
        </w:rPr>
        <w:footnoteReference w:id="137"/>
      </w:r>
      <w:r w:rsidRPr="005D0BEB">
        <w:rPr>
          <w:rFonts w:ascii="Traditional Arabic" w:hAnsi="Traditional Arabic" w:cs="Traditional Arabic"/>
          <w:b/>
          <w:bCs/>
          <w:sz w:val="36"/>
          <w:szCs w:val="36"/>
          <w:rtl/>
          <w:lang w:bidi="ar-EG"/>
        </w:rPr>
        <w:t>)</w:t>
      </w:r>
      <w:r w:rsidRPr="005D0BEB">
        <w:rPr>
          <w:rFonts w:ascii="Traditional Arabic" w:hAnsi="Traditional Arabic" w:cs="Traditional Arabic"/>
          <w:b/>
          <w:bCs/>
          <w:sz w:val="36"/>
          <w:szCs w:val="36"/>
          <w:rtl/>
        </w:rPr>
        <w:t>:</w:t>
      </w:r>
    </w:p>
    <w:p w:rsidR="00092FB8" w:rsidRPr="00092FB8" w:rsidRDefault="00D9559D" w:rsidP="00092FB8">
      <w:pPr>
        <w:pStyle w:val="ListParagraph"/>
        <w:numPr>
          <w:ilvl w:val="0"/>
          <w:numId w:val="8"/>
        </w:numPr>
        <w:tabs>
          <w:tab w:val="left" w:pos="991"/>
          <w:tab w:val="left" w:pos="1274"/>
        </w:tabs>
        <w:autoSpaceDE w:val="0"/>
        <w:autoSpaceDN w:val="0"/>
        <w:adjustRightInd w:val="0"/>
        <w:spacing w:line="360" w:lineRule="auto"/>
        <w:ind w:left="-1" w:firstLine="567"/>
        <w:jc w:val="both"/>
        <w:rPr>
          <w:rFonts w:ascii="Traditional Arabic" w:hAnsi="Traditional Arabic" w:cs="Traditional Arabic"/>
          <w:sz w:val="36"/>
          <w:szCs w:val="36"/>
          <w:rtl/>
        </w:rPr>
      </w:pPr>
      <w:r w:rsidRPr="008C7AB0">
        <w:rPr>
          <w:rFonts w:ascii="Traditional Arabic" w:hAnsi="Traditional Arabic" w:cs="Traditional Arabic"/>
          <w:sz w:val="36"/>
          <w:szCs w:val="36"/>
          <w:rtl/>
        </w:rPr>
        <w:t>الأمر بطاعة الرسول - صلى الله عليه وسلم - ، قال تعالى: { قُلْ أَطِيعُوا اللهَ وَالرَّسُولَ فَإِنْ تَوَلَّوْا فَإِنَّ اللهَ لا يُحِبُّ الْكَافِرِينَ}</w:t>
      </w:r>
      <w:r w:rsidRPr="005D0BEB">
        <w:rPr>
          <w:rStyle w:val="FootnoteReference"/>
          <w:rFonts w:ascii="Traditional Arabic" w:hAnsi="Traditional Arabic" w:cs="Traditional Arabic"/>
          <w:sz w:val="36"/>
          <w:szCs w:val="36"/>
          <w:rtl/>
        </w:rPr>
        <w:footnoteReference w:id="138"/>
      </w:r>
      <w:r w:rsidRPr="008C7AB0">
        <w:rPr>
          <w:rFonts w:ascii="Traditional Arabic" w:hAnsi="Traditional Arabic" w:cs="Traditional Arabic"/>
          <w:sz w:val="36"/>
          <w:szCs w:val="36"/>
          <w:rtl/>
        </w:rPr>
        <w:t>.</w:t>
      </w:r>
    </w:p>
    <w:p w:rsidR="00D9559D" w:rsidRPr="008C7AB0" w:rsidRDefault="00D9559D" w:rsidP="00755F46">
      <w:pPr>
        <w:pStyle w:val="ListParagraph"/>
        <w:numPr>
          <w:ilvl w:val="0"/>
          <w:numId w:val="23"/>
        </w:numPr>
        <w:tabs>
          <w:tab w:val="left" w:pos="991"/>
          <w:tab w:val="left" w:pos="1274"/>
        </w:tabs>
        <w:autoSpaceDE w:val="0"/>
        <w:autoSpaceDN w:val="0"/>
        <w:adjustRightInd w:val="0"/>
        <w:spacing w:line="360" w:lineRule="auto"/>
        <w:ind w:left="-1" w:firstLine="567"/>
        <w:jc w:val="both"/>
        <w:rPr>
          <w:rFonts w:ascii="Traditional Arabic" w:hAnsi="Traditional Arabic" w:cs="Traditional Arabic"/>
          <w:sz w:val="36"/>
          <w:szCs w:val="36"/>
          <w:rtl/>
        </w:rPr>
      </w:pPr>
      <w:r w:rsidRPr="008C7AB0">
        <w:rPr>
          <w:rFonts w:ascii="Traditional Arabic" w:hAnsi="Traditional Arabic" w:cs="Traditional Arabic"/>
          <w:sz w:val="36"/>
          <w:szCs w:val="36"/>
          <w:rtl/>
        </w:rPr>
        <w:t xml:space="preserve">ترتيب الوعيد على من يخالف أمر النبي - صلى </w:t>
      </w:r>
      <w:r w:rsidR="00EF1955">
        <w:rPr>
          <w:rFonts w:ascii="Traditional Arabic" w:hAnsi="Traditional Arabic" w:cs="Traditional Arabic"/>
          <w:sz w:val="36"/>
          <w:szCs w:val="36"/>
          <w:rtl/>
        </w:rPr>
        <w:t>الله عليه وسلم - ، قال تعالى: {</w:t>
      </w:r>
      <w:r w:rsidRPr="008C7AB0">
        <w:rPr>
          <w:rFonts w:ascii="Traditional Arabic" w:hAnsi="Traditional Arabic" w:cs="Traditional Arabic"/>
          <w:sz w:val="36"/>
          <w:szCs w:val="36"/>
          <w:rtl/>
        </w:rPr>
        <w:t>فَلْيَحْذَرِ الَّذِينَ يُخَالِفُونَ عَنْ أَمْرِهِ أَنْ تُصِيبَهُمْ فِتْنَةٌ أَوْ يُصِيبَهُمْ عَذَابٌ أَلِيمٌ}</w:t>
      </w:r>
      <w:r w:rsidRPr="005D0BEB">
        <w:rPr>
          <w:rStyle w:val="FootnoteReference"/>
          <w:rFonts w:ascii="Traditional Arabic" w:hAnsi="Traditional Arabic" w:cs="Traditional Arabic"/>
          <w:sz w:val="36"/>
          <w:szCs w:val="36"/>
          <w:rtl/>
        </w:rPr>
        <w:footnoteReference w:id="139"/>
      </w:r>
      <w:r w:rsidRPr="008C7AB0">
        <w:rPr>
          <w:rFonts w:ascii="Traditional Arabic" w:hAnsi="Traditional Arabic" w:cs="Traditional Arabic"/>
          <w:sz w:val="36"/>
          <w:szCs w:val="36"/>
          <w:rtl/>
        </w:rPr>
        <w:t>.</w:t>
      </w:r>
    </w:p>
    <w:p w:rsidR="00D9559D" w:rsidRPr="008C7AB0" w:rsidRDefault="00D9559D" w:rsidP="00EF2710">
      <w:pPr>
        <w:pStyle w:val="ListParagraph"/>
        <w:numPr>
          <w:ilvl w:val="0"/>
          <w:numId w:val="10"/>
        </w:numPr>
        <w:tabs>
          <w:tab w:val="left" w:pos="1133"/>
        </w:tabs>
        <w:autoSpaceDE w:val="0"/>
        <w:autoSpaceDN w:val="0"/>
        <w:adjustRightInd w:val="0"/>
        <w:spacing w:line="360" w:lineRule="auto"/>
        <w:ind w:left="-1" w:firstLine="567"/>
        <w:jc w:val="both"/>
        <w:rPr>
          <w:rFonts w:ascii="Traditional Arabic" w:hAnsi="Traditional Arabic" w:cs="Traditional Arabic"/>
          <w:sz w:val="36"/>
          <w:szCs w:val="36"/>
          <w:rtl/>
        </w:rPr>
      </w:pPr>
      <w:r w:rsidRPr="008C7AB0">
        <w:rPr>
          <w:rFonts w:ascii="Traditional Arabic" w:hAnsi="Traditional Arabic" w:cs="Traditional Arabic"/>
          <w:sz w:val="36"/>
          <w:szCs w:val="36"/>
          <w:rtl/>
        </w:rPr>
        <w:t>نفي الخيار عن المؤمنين إذا صدر حكم عن رسول الله صلى الله عليه وسلم، قال تعالى: {وَمَا كَانَ لِمُؤْمِنٍ وَلا مُؤْمِنَةٍ إِذَا قَضَى اللهُ وَرَسُولُهُ أَمْرًا أَنْ يَكُونَ لَهُمُ الْخِيَرَةُ مِنْ أَمْرِهِمْ}</w:t>
      </w:r>
      <w:r w:rsidRPr="005D0BEB">
        <w:rPr>
          <w:rStyle w:val="FootnoteReference"/>
          <w:rFonts w:ascii="Traditional Arabic" w:hAnsi="Traditional Arabic" w:cs="Traditional Arabic"/>
          <w:sz w:val="36"/>
          <w:szCs w:val="36"/>
          <w:rtl/>
        </w:rPr>
        <w:footnoteReference w:id="140"/>
      </w:r>
      <w:r w:rsidRPr="008C7AB0">
        <w:rPr>
          <w:rFonts w:ascii="Traditional Arabic" w:hAnsi="Traditional Arabic" w:cs="Traditional Arabic"/>
          <w:sz w:val="36"/>
          <w:szCs w:val="36"/>
          <w:rtl/>
        </w:rPr>
        <w:t>.</w:t>
      </w:r>
    </w:p>
    <w:p w:rsidR="00585EF1" w:rsidRDefault="00D9559D" w:rsidP="00615BDD">
      <w:pPr>
        <w:pStyle w:val="ListParagraph"/>
        <w:numPr>
          <w:ilvl w:val="0"/>
          <w:numId w:val="22"/>
        </w:numPr>
        <w:tabs>
          <w:tab w:val="left" w:pos="1133"/>
        </w:tabs>
        <w:autoSpaceDE w:val="0"/>
        <w:autoSpaceDN w:val="0"/>
        <w:adjustRightInd w:val="0"/>
        <w:spacing w:line="360" w:lineRule="auto"/>
        <w:ind w:left="-1" w:firstLine="567"/>
        <w:jc w:val="both"/>
        <w:rPr>
          <w:rFonts w:ascii="Traditional Arabic" w:hAnsi="Traditional Arabic" w:cs="Traditional Arabic"/>
          <w:sz w:val="36"/>
          <w:szCs w:val="36"/>
          <w:rtl/>
        </w:rPr>
      </w:pPr>
      <w:r w:rsidRPr="008C7AB0">
        <w:rPr>
          <w:rFonts w:ascii="Traditional Arabic" w:hAnsi="Traditional Arabic" w:cs="Traditional Arabic"/>
          <w:sz w:val="36"/>
          <w:szCs w:val="36"/>
          <w:rtl/>
        </w:rPr>
        <w:t>الأمر بالرد إلى الرسول صلى الله عليه وسلم عند النزاع من موجبات الإيمان ولوازمه، قال تعالى: {فَرُدُّوهُ إِلَى اللهِ وَالرَّسُولِ إِنْ كُنْتُمْ تُؤْمِنُونَ بالله وَالْيَوْمِ الآخِرِ}</w:t>
      </w:r>
      <w:r w:rsidRPr="005D0BEB">
        <w:rPr>
          <w:rStyle w:val="FootnoteReference"/>
          <w:rFonts w:ascii="Traditional Arabic" w:hAnsi="Traditional Arabic" w:cs="Traditional Arabic"/>
          <w:sz w:val="36"/>
          <w:szCs w:val="36"/>
          <w:rtl/>
        </w:rPr>
        <w:footnoteReference w:id="141"/>
      </w:r>
      <w:r w:rsidRPr="008C7AB0">
        <w:rPr>
          <w:rFonts w:ascii="Traditional Arabic" w:hAnsi="Traditional Arabic" w:cs="Traditional Arabic"/>
          <w:sz w:val="36"/>
          <w:szCs w:val="36"/>
          <w:rtl/>
        </w:rPr>
        <w:t>.</w:t>
      </w:r>
    </w:p>
    <w:p w:rsidR="00884829" w:rsidRPr="00585EF1" w:rsidRDefault="00585EF1" w:rsidP="00585EF1">
      <w:pPr>
        <w:bidi w:val="0"/>
        <w:rPr>
          <w:rFonts w:ascii="Traditional Arabic" w:hAnsi="Traditional Arabic" w:cs="Traditional Arabic"/>
          <w:sz w:val="36"/>
          <w:szCs w:val="36"/>
          <w:rtl/>
        </w:rPr>
      </w:pPr>
      <w:r>
        <w:rPr>
          <w:rFonts w:ascii="Traditional Arabic" w:hAnsi="Traditional Arabic" w:cs="Traditional Arabic"/>
          <w:sz w:val="36"/>
          <w:szCs w:val="36"/>
          <w:rtl/>
        </w:rPr>
        <w:lastRenderedPageBreak/>
        <w:br w:type="page"/>
      </w:r>
    </w:p>
    <w:p w:rsidR="00D9559D" w:rsidRPr="005D0BEB" w:rsidRDefault="00D9559D" w:rsidP="00EF2710">
      <w:pPr>
        <w:autoSpaceDE w:val="0"/>
        <w:autoSpaceDN w:val="0"/>
        <w:adjustRightInd w:val="0"/>
        <w:spacing w:line="360" w:lineRule="auto"/>
        <w:jc w:val="both"/>
        <w:rPr>
          <w:rFonts w:ascii="Traditional Arabic" w:hAnsi="Traditional Arabic" w:cs="Traditional Arabic"/>
          <w:b/>
          <w:bCs/>
          <w:sz w:val="36"/>
          <w:szCs w:val="36"/>
          <w:rtl/>
        </w:rPr>
      </w:pPr>
      <w:r w:rsidRPr="005D0BEB">
        <w:rPr>
          <w:rFonts w:ascii="Traditional Arabic" w:hAnsi="Traditional Arabic" w:cs="Traditional Arabic" w:hint="cs"/>
          <w:b/>
          <w:bCs/>
          <w:sz w:val="36"/>
          <w:szCs w:val="36"/>
          <w:rtl/>
        </w:rPr>
        <w:lastRenderedPageBreak/>
        <w:t xml:space="preserve">الأدلة </w:t>
      </w:r>
      <w:r w:rsidRPr="005D0BEB">
        <w:rPr>
          <w:rFonts w:ascii="Traditional Arabic" w:hAnsi="Traditional Arabic" w:cs="Traditional Arabic"/>
          <w:b/>
          <w:bCs/>
          <w:sz w:val="36"/>
          <w:szCs w:val="36"/>
          <w:rtl/>
        </w:rPr>
        <w:t>من السنة</w:t>
      </w:r>
      <w:r w:rsidRPr="005D0BEB">
        <w:rPr>
          <w:rFonts w:ascii="Traditional Arabic" w:hAnsi="Traditional Arabic" w:cs="Traditional Arabic" w:hint="cs"/>
          <w:b/>
          <w:bCs/>
          <w:sz w:val="36"/>
          <w:szCs w:val="36"/>
          <w:rtl/>
        </w:rPr>
        <w:t xml:space="preserve"> </w:t>
      </w:r>
      <w:r w:rsidRPr="005D0BEB">
        <w:rPr>
          <w:rFonts w:ascii="Traditional Arabic" w:hAnsi="Traditional Arabic" w:cs="Traditional Arabic"/>
          <w:b/>
          <w:bCs/>
          <w:sz w:val="36"/>
          <w:szCs w:val="36"/>
          <w:rtl/>
          <w:lang w:bidi="ar-EG"/>
        </w:rPr>
        <w:t>(</w:t>
      </w:r>
      <w:r w:rsidRPr="005D0BEB">
        <w:rPr>
          <w:rStyle w:val="FootnoteReference"/>
          <w:rFonts w:ascii="Traditional Arabic" w:eastAsia="Batang" w:hAnsi="Traditional Arabic" w:cs="Traditional Arabic"/>
          <w:b/>
          <w:bCs/>
          <w:sz w:val="36"/>
          <w:szCs w:val="36"/>
          <w:rtl/>
          <w:lang w:bidi="ar-EG"/>
        </w:rPr>
        <w:footnoteReference w:id="142"/>
      </w:r>
      <w:r w:rsidRPr="005D0BEB">
        <w:rPr>
          <w:rFonts w:ascii="Traditional Arabic" w:hAnsi="Traditional Arabic" w:cs="Traditional Arabic"/>
          <w:b/>
          <w:bCs/>
          <w:sz w:val="36"/>
          <w:szCs w:val="36"/>
          <w:rtl/>
          <w:lang w:bidi="ar-EG"/>
        </w:rPr>
        <w:t>)</w:t>
      </w:r>
      <w:r w:rsidRPr="005D0BEB">
        <w:rPr>
          <w:rFonts w:ascii="Traditional Arabic" w:hAnsi="Traditional Arabic" w:cs="Traditional Arabic" w:hint="cs"/>
          <w:b/>
          <w:bCs/>
          <w:sz w:val="36"/>
          <w:szCs w:val="36"/>
          <w:rtl/>
        </w:rPr>
        <w:t>:</w:t>
      </w:r>
    </w:p>
    <w:p w:rsidR="00D9559D" w:rsidRPr="008C7AB0" w:rsidRDefault="00D9559D" w:rsidP="00755F46">
      <w:pPr>
        <w:pStyle w:val="ListParagraph"/>
        <w:numPr>
          <w:ilvl w:val="0"/>
          <w:numId w:val="24"/>
        </w:numPr>
        <w:tabs>
          <w:tab w:val="left" w:pos="991"/>
          <w:tab w:val="left" w:pos="1133"/>
        </w:tabs>
        <w:autoSpaceDE w:val="0"/>
        <w:autoSpaceDN w:val="0"/>
        <w:adjustRightInd w:val="0"/>
        <w:spacing w:line="360" w:lineRule="auto"/>
        <w:ind w:left="-1" w:firstLine="567"/>
        <w:jc w:val="both"/>
        <w:rPr>
          <w:rFonts w:ascii="Traditional Arabic" w:hAnsi="Traditional Arabic" w:cs="Traditional Arabic"/>
          <w:sz w:val="36"/>
          <w:szCs w:val="36"/>
          <w:rtl/>
        </w:rPr>
      </w:pPr>
      <w:r w:rsidRPr="008C7AB0">
        <w:rPr>
          <w:rFonts w:ascii="Traditional Arabic" w:hAnsi="Traditional Arabic" w:cs="Traditional Arabic"/>
          <w:sz w:val="36"/>
          <w:szCs w:val="36"/>
          <w:rtl/>
        </w:rPr>
        <w:t>قوله صلى الله عليه وسلم: «فعليكم بسنتي وسنة الخلفاء المهديين الراشدين تمسكوا بها وعضوا عليها بالنواجذ»</w:t>
      </w:r>
      <w:r w:rsidRPr="008C7AB0">
        <w:rPr>
          <w:rFonts w:ascii="Traditional Arabic" w:hAnsi="Traditional Arabic" w:cs="Traditional Arabic" w:hint="cs"/>
          <w:sz w:val="36"/>
          <w:szCs w:val="36"/>
          <w:rtl/>
        </w:rPr>
        <w:t xml:space="preserve"> </w:t>
      </w:r>
      <w:r w:rsidRPr="008C7AB0">
        <w:rPr>
          <w:rFonts w:ascii="Traditional Arabic" w:hAnsi="Traditional Arabic" w:cs="Traditional Arabic"/>
          <w:sz w:val="36"/>
          <w:szCs w:val="36"/>
          <w:rtl/>
          <w:lang w:bidi="ar-EG"/>
        </w:rPr>
        <w:t>(</w:t>
      </w:r>
      <w:r w:rsidRPr="005D0BEB">
        <w:rPr>
          <w:rStyle w:val="FootnoteReference"/>
          <w:rFonts w:ascii="Traditional Arabic" w:eastAsia="Batang" w:hAnsi="Traditional Arabic" w:cs="Traditional Arabic"/>
          <w:sz w:val="36"/>
          <w:szCs w:val="36"/>
          <w:rtl/>
          <w:lang w:bidi="ar-EG"/>
        </w:rPr>
        <w:footnoteReference w:id="143"/>
      </w:r>
      <w:r w:rsidRPr="008C7AB0">
        <w:rPr>
          <w:rFonts w:ascii="Traditional Arabic" w:hAnsi="Traditional Arabic" w:cs="Traditional Arabic"/>
          <w:sz w:val="36"/>
          <w:szCs w:val="36"/>
          <w:rtl/>
          <w:lang w:bidi="ar-EG"/>
        </w:rPr>
        <w:t>)</w:t>
      </w:r>
      <w:r w:rsidRPr="008C7AB0">
        <w:rPr>
          <w:rFonts w:ascii="Traditional Arabic" w:hAnsi="Traditional Arabic" w:cs="Traditional Arabic" w:hint="cs"/>
          <w:sz w:val="36"/>
          <w:szCs w:val="36"/>
          <w:rtl/>
          <w:lang w:bidi="ar-EG"/>
        </w:rPr>
        <w:t>.</w:t>
      </w:r>
      <w:r w:rsidRPr="008C7AB0">
        <w:rPr>
          <w:rFonts w:ascii="Traditional Arabic" w:hAnsi="Traditional Arabic" w:cs="Traditional Arabic" w:hint="cs"/>
          <w:sz w:val="36"/>
          <w:szCs w:val="36"/>
          <w:rtl/>
        </w:rPr>
        <w:t xml:space="preserve"> </w:t>
      </w:r>
      <w:r w:rsidRPr="008C7AB0">
        <w:rPr>
          <w:rFonts w:ascii="Traditional Arabic" w:hAnsi="Traditional Arabic" w:cs="Traditional Arabic"/>
          <w:sz w:val="36"/>
          <w:szCs w:val="36"/>
          <w:rtl/>
        </w:rPr>
        <w:t xml:space="preserve"> </w:t>
      </w:r>
    </w:p>
    <w:p w:rsidR="00D9559D" w:rsidRPr="008C7AB0" w:rsidRDefault="00D9559D" w:rsidP="00755F46">
      <w:pPr>
        <w:pStyle w:val="ListParagraph"/>
        <w:numPr>
          <w:ilvl w:val="0"/>
          <w:numId w:val="24"/>
        </w:numPr>
        <w:tabs>
          <w:tab w:val="left" w:pos="991"/>
        </w:tabs>
        <w:autoSpaceDE w:val="0"/>
        <w:autoSpaceDN w:val="0"/>
        <w:adjustRightInd w:val="0"/>
        <w:spacing w:line="360" w:lineRule="auto"/>
        <w:ind w:left="-1" w:firstLine="567"/>
        <w:jc w:val="both"/>
        <w:rPr>
          <w:rFonts w:ascii="Traditional Arabic" w:hAnsi="Traditional Arabic" w:cs="Traditional Arabic"/>
          <w:sz w:val="36"/>
          <w:szCs w:val="36"/>
          <w:rtl/>
        </w:rPr>
      </w:pPr>
      <w:r w:rsidRPr="008C7AB0">
        <w:rPr>
          <w:rFonts w:ascii="Traditional Arabic" w:hAnsi="Traditional Arabic" w:cs="Traditional Arabic"/>
          <w:sz w:val="36"/>
          <w:szCs w:val="36"/>
          <w:rtl/>
        </w:rPr>
        <w:t>وقوله صلى الله عليه وسلم: «دعوني ما تركتكم، فإنما أهلك من كان قبلكم سؤالهم واختلافهم على أنبيائهم، فإذا نهيتكم عن شيء فاجتنبوه، وإذا أمرتكم بشيء فأتوا منه ما استطعتم»</w:t>
      </w:r>
      <w:r w:rsidRPr="008C7AB0">
        <w:rPr>
          <w:rFonts w:ascii="Traditional Arabic" w:hAnsi="Traditional Arabic" w:cs="Traditional Arabic"/>
          <w:sz w:val="36"/>
          <w:szCs w:val="36"/>
          <w:rtl/>
          <w:lang w:bidi="ar-EG"/>
        </w:rPr>
        <w:t>(</w:t>
      </w:r>
      <w:r w:rsidRPr="005D0BEB">
        <w:rPr>
          <w:rStyle w:val="FootnoteReference"/>
          <w:rFonts w:ascii="Traditional Arabic" w:eastAsia="Batang" w:hAnsi="Traditional Arabic" w:cs="Traditional Arabic"/>
          <w:sz w:val="36"/>
          <w:szCs w:val="36"/>
          <w:rtl/>
          <w:lang w:bidi="ar-EG"/>
        </w:rPr>
        <w:footnoteReference w:id="144"/>
      </w:r>
      <w:r w:rsidRPr="008C7AB0">
        <w:rPr>
          <w:rFonts w:ascii="Traditional Arabic" w:hAnsi="Traditional Arabic" w:cs="Traditional Arabic"/>
          <w:sz w:val="36"/>
          <w:szCs w:val="36"/>
          <w:rtl/>
          <w:lang w:bidi="ar-EG"/>
        </w:rPr>
        <w:t>)</w:t>
      </w:r>
      <w:r w:rsidRPr="008C7AB0">
        <w:rPr>
          <w:rFonts w:ascii="Traditional Arabic" w:hAnsi="Traditional Arabic" w:cs="Traditional Arabic" w:hint="cs"/>
          <w:sz w:val="36"/>
          <w:szCs w:val="36"/>
          <w:rtl/>
          <w:lang w:bidi="ar-EG"/>
        </w:rPr>
        <w:t>.</w:t>
      </w:r>
      <w:r w:rsidRPr="008C7AB0">
        <w:rPr>
          <w:rFonts w:ascii="Traditional Arabic" w:hAnsi="Traditional Arabic" w:cs="Traditional Arabic" w:hint="cs"/>
          <w:sz w:val="36"/>
          <w:szCs w:val="36"/>
          <w:rtl/>
        </w:rPr>
        <w:t xml:space="preserve"> </w:t>
      </w:r>
    </w:p>
    <w:p w:rsidR="0020473F" w:rsidRPr="0020473F" w:rsidRDefault="00D9559D" w:rsidP="00755F46">
      <w:pPr>
        <w:pStyle w:val="ListParagraph"/>
        <w:numPr>
          <w:ilvl w:val="0"/>
          <w:numId w:val="24"/>
        </w:numPr>
        <w:tabs>
          <w:tab w:val="left" w:pos="991"/>
        </w:tabs>
        <w:autoSpaceDE w:val="0"/>
        <w:autoSpaceDN w:val="0"/>
        <w:adjustRightInd w:val="0"/>
        <w:spacing w:line="360" w:lineRule="auto"/>
        <w:ind w:left="-1" w:firstLine="567"/>
        <w:jc w:val="both"/>
        <w:rPr>
          <w:rFonts w:ascii="Traditional Arabic" w:hAnsi="Traditional Arabic" w:cs="Traditional Arabic"/>
          <w:sz w:val="36"/>
          <w:szCs w:val="36"/>
        </w:rPr>
      </w:pPr>
      <w:r w:rsidRPr="0020473F">
        <w:rPr>
          <w:rFonts w:ascii="Traditional Arabic" w:hAnsi="Traditional Arabic" w:cs="Traditional Arabic"/>
          <w:sz w:val="36"/>
          <w:szCs w:val="36"/>
          <w:rtl/>
        </w:rPr>
        <w:t xml:space="preserve">وقوله صلى الله عليه وسلم: «ألا إني أوتيت الكتاب ومثله معه، لا يوشك رجل شبعان على أريكته يقول: عليكم بهذا القرآن، فما وجدتم فيه من حلال فأحلوه وما وجدتم فيه من حرام فحرموه». </w:t>
      </w:r>
    </w:p>
    <w:p w:rsidR="00D9559D" w:rsidRPr="008C7AB0" w:rsidRDefault="00D9559D" w:rsidP="00755F46">
      <w:pPr>
        <w:pStyle w:val="ListParagraph"/>
        <w:numPr>
          <w:ilvl w:val="0"/>
          <w:numId w:val="24"/>
        </w:numPr>
        <w:tabs>
          <w:tab w:val="left" w:pos="991"/>
        </w:tabs>
        <w:autoSpaceDE w:val="0"/>
        <w:autoSpaceDN w:val="0"/>
        <w:adjustRightInd w:val="0"/>
        <w:spacing w:line="360" w:lineRule="auto"/>
        <w:ind w:left="-1" w:firstLine="567"/>
        <w:jc w:val="both"/>
        <w:rPr>
          <w:rFonts w:ascii="Traditional Arabic" w:hAnsi="Traditional Arabic" w:cs="Traditional Arabic"/>
          <w:sz w:val="36"/>
          <w:szCs w:val="36"/>
          <w:rtl/>
        </w:rPr>
      </w:pPr>
      <w:r w:rsidRPr="008C7AB0">
        <w:rPr>
          <w:rFonts w:ascii="Traditional Arabic" w:hAnsi="Traditional Arabic" w:cs="Traditional Arabic"/>
          <w:sz w:val="36"/>
          <w:szCs w:val="36"/>
          <w:rtl/>
        </w:rPr>
        <w:t>وقوله صلى الله عليه وسلم: «ألا وإن ما حرم رسولُ الله مثلُ ما حرم الله»</w:t>
      </w:r>
      <w:r w:rsidRPr="008C7AB0">
        <w:rPr>
          <w:rFonts w:ascii="Traditional Arabic" w:hAnsi="Traditional Arabic" w:cs="Traditional Arabic"/>
          <w:sz w:val="36"/>
          <w:szCs w:val="36"/>
          <w:rtl/>
          <w:lang w:bidi="ar-EG"/>
        </w:rPr>
        <w:t>(</w:t>
      </w:r>
      <w:r w:rsidRPr="005D0BEB">
        <w:rPr>
          <w:rStyle w:val="FootnoteReference"/>
          <w:rFonts w:ascii="Traditional Arabic" w:eastAsia="Batang" w:hAnsi="Traditional Arabic" w:cs="Traditional Arabic"/>
          <w:sz w:val="36"/>
          <w:szCs w:val="36"/>
          <w:rtl/>
          <w:lang w:bidi="ar-EG"/>
        </w:rPr>
        <w:footnoteReference w:id="145"/>
      </w:r>
      <w:r w:rsidRPr="008C7AB0">
        <w:rPr>
          <w:rFonts w:ascii="Traditional Arabic" w:hAnsi="Traditional Arabic" w:cs="Traditional Arabic"/>
          <w:sz w:val="36"/>
          <w:szCs w:val="36"/>
          <w:rtl/>
          <w:lang w:bidi="ar-EG"/>
        </w:rPr>
        <w:t>)</w:t>
      </w:r>
      <w:r w:rsidRPr="008C7AB0">
        <w:rPr>
          <w:rFonts w:ascii="Traditional Arabic" w:hAnsi="Traditional Arabic" w:cs="Traditional Arabic" w:hint="cs"/>
          <w:sz w:val="36"/>
          <w:szCs w:val="36"/>
          <w:rtl/>
          <w:lang w:bidi="ar-EG"/>
        </w:rPr>
        <w:t>.</w:t>
      </w:r>
      <w:r w:rsidRPr="008C7AB0">
        <w:rPr>
          <w:rFonts w:ascii="Traditional Arabic" w:hAnsi="Traditional Arabic" w:cs="Traditional Arabic" w:hint="cs"/>
          <w:sz w:val="36"/>
          <w:szCs w:val="36"/>
          <w:rtl/>
        </w:rPr>
        <w:t xml:space="preserve"> </w:t>
      </w:r>
    </w:p>
    <w:p w:rsidR="00D9559D" w:rsidRPr="005D0BEB" w:rsidRDefault="00D9559D" w:rsidP="00EF2710">
      <w:pPr>
        <w:autoSpaceDE w:val="0"/>
        <w:autoSpaceDN w:val="0"/>
        <w:adjustRightInd w:val="0"/>
        <w:spacing w:line="360" w:lineRule="auto"/>
        <w:jc w:val="both"/>
        <w:rPr>
          <w:rFonts w:ascii="Traditional Arabic" w:hAnsi="Traditional Arabic" w:cs="Traditional Arabic"/>
          <w:sz w:val="36"/>
          <w:szCs w:val="36"/>
          <w:rtl/>
        </w:rPr>
      </w:pPr>
      <w:r w:rsidRPr="005D0BEB">
        <w:rPr>
          <w:rFonts w:ascii="Traditional Arabic" w:hAnsi="Traditional Arabic" w:cs="Traditional Arabic"/>
          <w:sz w:val="36"/>
          <w:szCs w:val="36"/>
          <w:rtl/>
        </w:rPr>
        <w:t>هذه بعض النصوص الدالة على حجية السنة، وبذلك يعلم أن الاحتجاج بالسنة أصل ثابت من أصول هذا الدين وقاعدة ضرورية من قواعده.</w:t>
      </w:r>
    </w:p>
    <w:p w:rsidR="0020473F" w:rsidRDefault="00B22FC5" w:rsidP="00884829">
      <w:pPr>
        <w:autoSpaceDE w:val="0"/>
        <w:autoSpaceDN w:val="0"/>
        <w:adjustRightInd w:val="0"/>
        <w:spacing w:line="360" w:lineRule="auto"/>
        <w:ind w:firstLine="720"/>
        <w:jc w:val="both"/>
        <w:rPr>
          <w:rFonts w:ascii="Traditional Arabic" w:hAnsi="Traditional Arabic" w:cs="Traditional Arabic"/>
          <w:sz w:val="36"/>
          <w:szCs w:val="36"/>
          <w:rtl/>
        </w:rPr>
      </w:pPr>
      <w:r w:rsidRPr="005D0BEB">
        <w:rPr>
          <w:rFonts w:ascii="Traditional Arabic" w:hAnsi="Traditional Arabic" w:cs="Traditional Arabic"/>
          <w:sz w:val="36"/>
          <w:szCs w:val="36"/>
          <w:rtl/>
        </w:rPr>
        <w:lastRenderedPageBreak/>
        <w:t>قال الإمام الشافعي: "</w:t>
      </w:r>
      <w:r w:rsidRPr="005D0BEB">
        <w:rPr>
          <w:rFonts w:ascii="Traditional Arabic" w:hAnsi="Traditional Arabic" w:cs="Traditional Arabic" w:hint="cs"/>
          <w:sz w:val="36"/>
          <w:szCs w:val="36"/>
          <w:rtl/>
        </w:rPr>
        <w:t>ل</w:t>
      </w:r>
      <w:r w:rsidR="00D9559D" w:rsidRPr="005D0BEB">
        <w:rPr>
          <w:rFonts w:ascii="Traditional Arabic" w:hAnsi="Traditional Arabic" w:cs="Traditional Arabic"/>
          <w:sz w:val="36"/>
          <w:szCs w:val="36"/>
          <w:rtl/>
        </w:rPr>
        <w:t>م أسمع أحدًا نسبه الناس أو نسب نفسه إلى علم يخالف في أن فرض الله عز وجل اتباع أمر رسول الله صلى الله عليه وسلم، والتسليم لحكمه؛ بأن الله عز وجل لم يجعل لأحد بعده إلا اتباعه، وأنه لا يلزم قول بكل حال إلا بكتاب الله أو سنة رسوله صلى الله عليه وسلم، وأن ما سواهما تبع لهما، وأن فرض الله علينا وعلى من عدنا وقبلنا في قبول الخبر عن رسول الله صلى الله عليه وسلم واحد، لا يختلف في أن الفرض والواجب قبول الخبر عن رسول الله صلى الله عليه وسلم"</w:t>
      </w:r>
      <w:r w:rsidR="00D9559D" w:rsidRPr="005D0BEB">
        <w:rPr>
          <w:rFonts w:ascii="Traditional Arabic" w:hAnsi="Traditional Arabic" w:cs="Traditional Arabic"/>
          <w:sz w:val="36"/>
          <w:szCs w:val="36"/>
          <w:rtl/>
          <w:lang w:bidi="ar-EG"/>
        </w:rPr>
        <w:t>(</w:t>
      </w:r>
      <w:r w:rsidR="00D9559D" w:rsidRPr="005D0BEB">
        <w:rPr>
          <w:rStyle w:val="FootnoteReference"/>
          <w:rFonts w:ascii="Traditional Arabic" w:eastAsia="Batang" w:hAnsi="Traditional Arabic" w:cs="Traditional Arabic"/>
          <w:sz w:val="36"/>
          <w:szCs w:val="36"/>
          <w:rtl/>
          <w:lang w:bidi="ar-EG"/>
        </w:rPr>
        <w:footnoteReference w:id="146"/>
      </w:r>
      <w:r w:rsidR="00D9559D" w:rsidRPr="005D0BEB">
        <w:rPr>
          <w:rFonts w:ascii="Traditional Arabic" w:hAnsi="Traditional Arabic" w:cs="Traditional Arabic"/>
          <w:sz w:val="36"/>
          <w:szCs w:val="36"/>
          <w:rtl/>
          <w:lang w:bidi="ar-EG"/>
        </w:rPr>
        <w:t>)</w:t>
      </w:r>
      <w:r w:rsidR="00D9559D" w:rsidRPr="005D0BEB">
        <w:rPr>
          <w:rFonts w:ascii="Traditional Arabic" w:hAnsi="Traditional Arabic" w:cs="Traditional Arabic" w:hint="cs"/>
          <w:sz w:val="36"/>
          <w:szCs w:val="36"/>
          <w:rtl/>
          <w:lang w:bidi="ar-EG"/>
        </w:rPr>
        <w:t>.</w:t>
      </w:r>
      <w:r w:rsidR="00D9559D" w:rsidRPr="005D0BEB">
        <w:rPr>
          <w:rFonts w:ascii="Traditional Arabic" w:hAnsi="Traditional Arabic" w:cs="Traditional Arabic" w:hint="cs"/>
          <w:sz w:val="36"/>
          <w:szCs w:val="36"/>
          <w:rtl/>
        </w:rPr>
        <w:t xml:space="preserve"> </w:t>
      </w:r>
    </w:p>
    <w:p w:rsidR="00884829" w:rsidRPr="00884829" w:rsidRDefault="00884829" w:rsidP="00884829">
      <w:pPr>
        <w:autoSpaceDE w:val="0"/>
        <w:autoSpaceDN w:val="0"/>
        <w:adjustRightInd w:val="0"/>
        <w:spacing w:line="360" w:lineRule="auto"/>
        <w:ind w:firstLine="720"/>
        <w:jc w:val="both"/>
        <w:rPr>
          <w:rFonts w:ascii="Traditional Arabic" w:hAnsi="Traditional Arabic" w:cs="Traditional Arabic"/>
          <w:sz w:val="36"/>
          <w:szCs w:val="36"/>
          <w:rtl/>
        </w:rPr>
      </w:pPr>
    </w:p>
    <w:p w:rsidR="00D9559D" w:rsidRPr="005D0BEB" w:rsidRDefault="00D9559D" w:rsidP="00EF2710">
      <w:pPr>
        <w:autoSpaceDE w:val="0"/>
        <w:autoSpaceDN w:val="0"/>
        <w:adjustRightInd w:val="0"/>
        <w:spacing w:line="360" w:lineRule="auto"/>
        <w:jc w:val="both"/>
        <w:rPr>
          <w:rFonts w:ascii="Traditional Arabic" w:hAnsi="Traditional Arabic" w:cs="Traditional Arabic"/>
          <w:b/>
          <w:bCs/>
          <w:sz w:val="36"/>
          <w:szCs w:val="36"/>
          <w:u w:val="single"/>
          <w:rtl/>
        </w:rPr>
      </w:pPr>
      <w:r w:rsidRPr="005D0BEB">
        <w:rPr>
          <w:rFonts w:ascii="Traditional Arabic" w:hAnsi="Traditional Arabic" w:cs="Traditional Arabic"/>
          <w:b/>
          <w:bCs/>
          <w:sz w:val="36"/>
          <w:szCs w:val="36"/>
          <w:u w:val="single"/>
          <w:rtl/>
        </w:rPr>
        <w:t>ثانيًا: حجية السنة الاستقلالية</w:t>
      </w:r>
      <w:r w:rsidRPr="005D0BEB">
        <w:rPr>
          <w:rFonts w:ascii="Traditional Arabic" w:hAnsi="Traditional Arabic" w:cs="Traditional Arabic"/>
          <w:b/>
          <w:bCs/>
          <w:sz w:val="36"/>
          <w:szCs w:val="36"/>
          <w:u w:val="single"/>
          <w:rtl/>
          <w:lang w:bidi="ar-EG"/>
        </w:rPr>
        <w:t>(</w:t>
      </w:r>
      <w:r w:rsidRPr="005D0BEB">
        <w:rPr>
          <w:rStyle w:val="FootnoteReference"/>
          <w:rFonts w:ascii="Traditional Arabic" w:eastAsia="Batang" w:hAnsi="Traditional Arabic" w:cs="Traditional Arabic"/>
          <w:b/>
          <w:bCs/>
          <w:sz w:val="36"/>
          <w:szCs w:val="36"/>
          <w:u w:val="single"/>
          <w:rtl/>
          <w:lang w:bidi="ar-EG"/>
        </w:rPr>
        <w:footnoteReference w:id="147"/>
      </w:r>
      <w:r w:rsidRPr="005D0BEB">
        <w:rPr>
          <w:rFonts w:ascii="Traditional Arabic" w:hAnsi="Traditional Arabic" w:cs="Traditional Arabic"/>
          <w:b/>
          <w:bCs/>
          <w:sz w:val="36"/>
          <w:szCs w:val="36"/>
          <w:u w:val="single"/>
          <w:rtl/>
          <w:lang w:bidi="ar-EG"/>
        </w:rPr>
        <w:t>)</w:t>
      </w:r>
      <w:r w:rsidRPr="005D0BEB">
        <w:rPr>
          <w:rFonts w:ascii="Traditional Arabic" w:hAnsi="Traditional Arabic" w:cs="Traditional Arabic"/>
          <w:b/>
          <w:bCs/>
          <w:sz w:val="36"/>
          <w:szCs w:val="36"/>
          <w:u w:val="single"/>
          <w:rtl/>
        </w:rPr>
        <w:t>:</w:t>
      </w:r>
      <w:r w:rsidRPr="005D0BEB">
        <w:rPr>
          <w:rFonts w:ascii="Traditional Arabic" w:hAnsi="Traditional Arabic" w:cs="Traditional Arabic" w:hint="cs"/>
          <w:b/>
          <w:bCs/>
          <w:sz w:val="36"/>
          <w:szCs w:val="36"/>
          <w:u w:val="single"/>
          <w:rtl/>
        </w:rPr>
        <w:t xml:space="preserve"> </w:t>
      </w:r>
    </w:p>
    <w:p w:rsidR="00D9559D" w:rsidRPr="005D0BEB" w:rsidRDefault="00D9559D" w:rsidP="00EF2710">
      <w:pPr>
        <w:autoSpaceDE w:val="0"/>
        <w:autoSpaceDN w:val="0"/>
        <w:adjustRightInd w:val="0"/>
        <w:spacing w:line="360" w:lineRule="auto"/>
        <w:ind w:firstLine="720"/>
        <w:jc w:val="both"/>
        <w:rPr>
          <w:rFonts w:ascii="Traditional Arabic" w:hAnsi="Traditional Arabic" w:cs="Traditional Arabic"/>
          <w:sz w:val="36"/>
          <w:szCs w:val="36"/>
          <w:rtl/>
        </w:rPr>
      </w:pPr>
      <w:r w:rsidRPr="005D0BEB">
        <w:rPr>
          <w:rFonts w:ascii="Traditional Arabic" w:hAnsi="Traditional Arabic" w:cs="Traditional Arabic"/>
          <w:sz w:val="36"/>
          <w:szCs w:val="36"/>
          <w:rtl/>
        </w:rPr>
        <w:t>اتفق السلف على أن سنة النبي صلى الله عليه وسلم يجب اتباعها مطلقًا، لا فرق في ذلك بين السنة الموافقة أو المبينة للكتاب، وبين السنة الزائدة على ما في الكتاب.</w:t>
      </w:r>
    </w:p>
    <w:p w:rsidR="00D9559D" w:rsidRPr="005D0BEB" w:rsidRDefault="00D9559D" w:rsidP="00EF2710">
      <w:pPr>
        <w:autoSpaceDE w:val="0"/>
        <w:autoSpaceDN w:val="0"/>
        <w:adjustRightInd w:val="0"/>
        <w:spacing w:line="360" w:lineRule="auto"/>
        <w:ind w:firstLine="720"/>
        <w:jc w:val="both"/>
        <w:rPr>
          <w:rFonts w:ascii="Traditional Arabic" w:hAnsi="Traditional Arabic" w:cs="Traditional Arabic"/>
          <w:sz w:val="36"/>
          <w:szCs w:val="36"/>
          <w:rtl/>
        </w:rPr>
      </w:pPr>
      <w:r w:rsidRPr="005D0BEB">
        <w:rPr>
          <w:rFonts w:ascii="Traditional Arabic" w:hAnsi="Traditional Arabic" w:cs="Traditional Arabic"/>
          <w:sz w:val="36"/>
          <w:szCs w:val="36"/>
          <w:rtl/>
        </w:rPr>
        <w:t>والدليل على ذلك: النصوص المتقدمة الدالة على حجية السنة؛ فإنها عامة مطلقة.</w:t>
      </w:r>
    </w:p>
    <w:p w:rsidR="00D9559D" w:rsidRPr="005D0BEB" w:rsidRDefault="00D9559D" w:rsidP="00EF2710">
      <w:pPr>
        <w:autoSpaceDE w:val="0"/>
        <w:autoSpaceDN w:val="0"/>
        <w:adjustRightInd w:val="0"/>
        <w:spacing w:line="360" w:lineRule="auto"/>
        <w:ind w:firstLine="720"/>
        <w:jc w:val="both"/>
        <w:rPr>
          <w:rFonts w:ascii="Traditional Arabic" w:hAnsi="Traditional Arabic" w:cs="Traditional Arabic"/>
          <w:sz w:val="36"/>
          <w:szCs w:val="36"/>
          <w:rtl/>
        </w:rPr>
      </w:pPr>
      <w:r w:rsidRPr="005D0BEB">
        <w:rPr>
          <w:rFonts w:ascii="Traditional Arabic" w:hAnsi="Traditional Arabic" w:cs="Traditional Arabic"/>
          <w:sz w:val="36"/>
          <w:szCs w:val="36"/>
          <w:rtl/>
        </w:rPr>
        <w:t>قال ابن عبد البر: "وقد أمر الله عز</w:t>
      </w:r>
      <w:r w:rsidRPr="005D0BEB">
        <w:rPr>
          <w:rFonts w:ascii="Traditional Arabic" w:hAnsi="Traditional Arabic" w:cs="Traditional Arabic" w:hint="cs"/>
          <w:sz w:val="36"/>
          <w:szCs w:val="36"/>
          <w:rtl/>
        </w:rPr>
        <w:t xml:space="preserve"> </w:t>
      </w:r>
      <w:r w:rsidRPr="005D0BEB">
        <w:rPr>
          <w:rFonts w:ascii="Traditional Arabic" w:hAnsi="Traditional Arabic" w:cs="Traditional Arabic"/>
          <w:sz w:val="36"/>
          <w:szCs w:val="36"/>
          <w:rtl/>
        </w:rPr>
        <w:t>و جل بطاعته أي: الرسول صلى الله عليه وسلم واتباعه أمرا مطلقا مجملا، لم يقيد بشيء، كما أمرنا باتباع كتاب الله ولم يقل: وافق كتاب الله، كما قال بعض أهل الزيغ.</w:t>
      </w:r>
    </w:p>
    <w:p w:rsidR="00D9559D" w:rsidRPr="005D0BEB" w:rsidRDefault="00D9559D" w:rsidP="00EF2710">
      <w:pPr>
        <w:autoSpaceDE w:val="0"/>
        <w:autoSpaceDN w:val="0"/>
        <w:adjustRightInd w:val="0"/>
        <w:spacing w:line="360" w:lineRule="auto"/>
        <w:ind w:firstLine="720"/>
        <w:jc w:val="both"/>
        <w:rPr>
          <w:rFonts w:ascii="Traditional Arabic" w:hAnsi="Traditional Arabic" w:cs="Traditional Arabic"/>
          <w:sz w:val="36"/>
          <w:szCs w:val="36"/>
          <w:rtl/>
        </w:rPr>
      </w:pPr>
      <w:r w:rsidRPr="005D0BEB">
        <w:rPr>
          <w:rFonts w:ascii="Traditional Arabic" w:hAnsi="Traditional Arabic" w:cs="Traditional Arabic"/>
          <w:sz w:val="36"/>
          <w:szCs w:val="36"/>
          <w:rtl/>
        </w:rPr>
        <w:lastRenderedPageBreak/>
        <w:t xml:space="preserve">قال عبد الرحمن بن مهدي: </w:t>
      </w:r>
      <w:r w:rsidRPr="005D0BEB">
        <w:rPr>
          <w:rFonts w:ascii="Traditional Arabic" w:hAnsi="Traditional Arabic" w:cs="Traditional Arabic" w:hint="cs"/>
          <w:sz w:val="36"/>
          <w:szCs w:val="36"/>
          <w:rtl/>
        </w:rPr>
        <w:t>"</w:t>
      </w:r>
      <w:r w:rsidRPr="005D0BEB">
        <w:rPr>
          <w:rFonts w:ascii="Traditional Arabic" w:hAnsi="Traditional Arabic" w:cs="Traditional Arabic"/>
          <w:sz w:val="36"/>
          <w:szCs w:val="36"/>
          <w:rtl/>
        </w:rPr>
        <w:t>الزنادقة والخوارج وضعوا ذلك الحديث، يعني: ما رُوي عنه صلى الله عليه وسلم أنه قال: «ما أتاكم عني فاعرضوه على كتاب الله، فإن وافق كتاب الله فأنا قلته، وإن خالف كتاب الله فلم أقله، وإنما أنا موافق كتاب الله وبه هداني الله»</w:t>
      </w:r>
      <w:r w:rsidRPr="005D0BEB">
        <w:rPr>
          <w:rFonts w:ascii="Traditional Arabic" w:hAnsi="Traditional Arabic" w:cs="Traditional Arabic"/>
          <w:sz w:val="36"/>
          <w:szCs w:val="36"/>
          <w:rtl/>
          <w:lang w:bidi="ar-EG"/>
        </w:rPr>
        <w:t>(</w:t>
      </w:r>
      <w:r w:rsidRPr="005D0BEB">
        <w:rPr>
          <w:rStyle w:val="FootnoteReference"/>
          <w:rFonts w:ascii="Traditional Arabic" w:eastAsia="Batang" w:hAnsi="Traditional Arabic" w:cs="Traditional Arabic"/>
          <w:sz w:val="36"/>
          <w:szCs w:val="36"/>
          <w:rtl/>
          <w:lang w:bidi="ar-EG"/>
        </w:rPr>
        <w:footnoteReference w:id="148"/>
      </w:r>
      <w:r w:rsidRPr="005D0BEB">
        <w:rPr>
          <w:rFonts w:ascii="Traditional Arabic" w:hAnsi="Traditional Arabic" w:cs="Traditional Arabic"/>
          <w:sz w:val="36"/>
          <w:szCs w:val="36"/>
          <w:rtl/>
          <w:lang w:bidi="ar-EG"/>
        </w:rPr>
        <w:t>)</w:t>
      </w:r>
      <w:r w:rsidRPr="005D0BEB">
        <w:rPr>
          <w:rFonts w:ascii="Traditional Arabic" w:hAnsi="Traditional Arabic" w:cs="Traditional Arabic" w:hint="cs"/>
          <w:sz w:val="36"/>
          <w:szCs w:val="36"/>
          <w:rtl/>
          <w:lang w:bidi="ar-EG"/>
        </w:rPr>
        <w:t>.</w:t>
      </w:r>
      <w:r w:rsidRPr="005D0BEB">
        <w:rPr>
          <w:rFonts w:ascii="Traditional Arabic" w:hAnsi="Traditional Arabic" w:cs="Traditional Arabic" w:hint="cs"/>
          <w:sz w:val="36"/>
          <w:szCs w:val="36"/>
          <w:rtl/>
        </w:rPr>
        <w:t xml:space="preserve">  </w:t>
      </w:r>
      <w:r w:rsidRPr="005D0BEB">
        <w:rPr>
          <w:rFonts w:ascii="Traditional Arabic" w:hAnsi="Traditional Arabic" w:cs="Traditional Arabic"/>
          <w:sz w:val="36"/>
          <w:szCs w:val="36"/>
          <w:rtl/>
        </w:rPr>
        <w:t>وهذه الألفاظ لا تصح عنه صلى الله عليه وسلم عند أهل العلم بصحيح النقل من سقيمه.</w:t>
      </w:r>
      <w:r w:rsidRPr="005D0BEB">
        <w:rPr>
          <w:rFonts w:ascii="Traditional Arabic" w:hAnsi="Traditional Arabic" w:cs="Traditional Arabic" w:hint="cs"/>
          <w:sz w:val="36"/>
          <w:szCs w:val="36"/>
          <w:rtl/>
        </w:rPr>
        <w:t xml:space="preserve"> </w:t>
      </w:r>
      <w:r w:rsidRPr="005D0BEB">
        <w:rPr>
          <w:rFonts w:ascii="Traditional Arabic" w:hAnsi="Traditional Arabic" w:cs="Traditional Arabic"/>
          <w:sz w:val="36"/>
          <w:szCs w:val="36"/>
          <w:rtl/>
        </w:rPr>
        <w:t>وقد عارض هذا الحديث قوم، من أهل العلم وقالوا: نحن نعرض هذا الحديث على كتاب الله قبل كل شيء ونعتمد على ذلك، قالوا: فلما عرضناه على كتاب الله وجدناه مخالفًا لكتاب الله؛ لأنا لم نجد في كتاب الله ألا يقبل من حديث رسول الله صلى الله عليه وسلم إلا ما وافق كتاب الله، بل وجدنا كتاب الله يطلق التأسي به والأمر بطاعته، ويحذر المخالفة عن أمره جملة على كل حال".</w:t>
      </w:r>
    </w:p>
    <w:p w:rsidR="00D9559D" w:rsidRDefault="00D9559D" w:rsidP="00EE5323">
      <w:pPr>
        <w:autoSpaceDE w:val="0"/>
        <w:autoSpaceDN w:val="0"/>
        <w:adjustRightInd w:val="0"/>
        <w:spacing w:line="360" w:lineRule="auto"/>
        <w:ind w:firstLine="720"/>
        <w:jc w:val="both"/>
        <w:rPr>
          <w:rFonts w:ascii="Traditional Arabic" w:hAnsi="Traditional Arabic" w:cs="Traditional Arabic"/>
          <w:sz w:val="36"/>
          <w:szCs w:val="36"/>
          <w:rtl/>
        </w:rPr>
      </w:pPr>
      <w:r w:rsidRPr="005D0BEB">
        <w:rPr>
          <w:rFonts w:ascii="Traditional Arabic" w:hAnsi="Traditional Arabic" w:cs="Traditional Arabic"/>
          <w:sz w:val="36"/>
          <w:szCs w:val="36"/>
          <w:rtl/>
        </w:rPr>
        <w:t>وقال ابن القيم بعد أن ذكر أقسام السنة مع القرآن: "فما كان منها زائدًا على القرآن فهو تشريع مبتدأ من النبي صلى الله عليه وسلم تجب طاعته فيه، ولا تحل معصيته.</w:t>
      </w:r>
      <w:r w:rsidR="0020473F">
        <w:rPr>
          <w:rFonts w:ascii="Traditional Arabic" w:hAnsi="Traditional Arabic" w:cs="Traditional Arabic" w:hint="cs"/>
          <w:sz w:val="36"/>
          <w:szCs w:val="36"/>
          <w:rtl/>
        </w:rPr>
        <w:t xml:space="preserve"> </w:t>
      </w:r>
      <w:r w:rsidRPr="005D0BEB">
        <w:rPr>
          <w:rFonts w:ascii="Traditional Arabic" w:hAnsi="Traditional Arabic" w:cs="Traditional Arabic"/>
          <w:sz w:val="36"/>
          <w:szCs w:val="36"/>
          <w:rtl/>
        </w:rPr>
        <w:t>وليس هذا تقديمًا لها على كتاب الله؛ بل امتثال لما أمر الله به من طاعة رسوله، ولو كان رسول الله صلى الله عليه وسلم لا يُطاع في هذا القسم لم يكن لطاعته معنى، وسقطت طاعته المختصة به، وإنه إذا لم تجب طاعته إلا فيما وافق القرآن لا فيما زاد عليه لم يكن له طاعة خاصة تختص به، وقد قال الله تعالى: { مَنْ يُطِعِ الرَّسُولَ فَقَدْ أَطَاعَ اللهَ }</w:t>
      </w:r>
      <w:r w:rsidR="00EE5323" w:rsidRPr="00EE5323">
        <w:rPr>
          <w:rFonts w:ascii="Traditional Arabic" w:hAnsi="Traditional Arabic" w:cs="Traditional Arabic"/>
          <w:color w:val="000000"/>
          <w:sz w:val="35"/>
          <w:szCs w:val="35"/>
          <w:rtl/>
          <w:lang w:bidi="ar-EG"/>
        </w:rPr>
        <w:t>(</w:t>
      </w:r>
      <w:r w:rsidR="00EE5323" w:rsidRPr="00EE5323">
        <w:rPr>
          <w:rStyle w:val="FootnoteReference"/>
          <w:rFonts w:ascii="Traditional Arabic" w:eastAsia="Batang" w:hAnsi="Traditional Arabic" w:cs="Traditional Arabic"/>
          <w:color w:val="000000"/>
          <w:sz w:val="35"/>
          <w:szCs w:val="35"/>
          <w:rtl/>
          <w:lang w:bidi="ar-EG"/>
        </w:rPr>
        <w:footnoteReference w:id="149"/>
      </w:r>
      <w:r w:rsidR="00EE5323" w:rsidRPr="00EE5323">
        <w:rPr>
          <w:rFonts w:ascii="Traditional Arabic" w:hAnsi="Traditional Arabic" w:cs="Traditional Arabic"/>
          <w:color w:val="000000"/>
          <w:sz w:val="35"/>
          <w:szCs w:val="35"/>
          <w:rtl/>
          <w:lang w:bidi="ar-EG"/>
        </w:rPr>
        <w:t>)</w:t>
      </w:r>
      <w:r w:rsidRPr="005D0BEB">
        <w:rPr>
          <w:rFonts w:ascii="Traditional Arabic" w:hAnsi="Traditional Arabic" w:cs="Traditional Arabic"/>
          <w:sz w:val="36"/>
          <w:szCs w:val="36"/>
          <w:rtl/>
        </w:rPr>
        <w:t>.</w:t>
      </w:r>
      <w:r w:rsidR="00692F29">
        <w:rPr>
          <w:rFonts w:ascii="Traditional Arabic" w:hAnsi="Traditional Arabic" w:cs="Traditional Arabic" w:hint="cs"/>
          <w:sz w:val="36"/>
          <w:szCs w:val="36"/>
          <w:rtl/>
        </w:rPr>
        <w:t xml:space="preserve"> </w:t>
      </w:r>
      <w:r w:rsidRPr="005D0BEB">
        <w:rPr>
          <w:rFonts w:ascii="Traditional Arabic" w:hAnsi="Traditional Arabic" w:cs="Traditional Arabic"/>
          <w:sz w:val="36"/>
          <w:szCs w:val="36"/>
          <w:rtl/>
        </w:rPr>
        <w:t xml:space="preserve">وكيف يمكن أحدًا من أهل العلم ألا يقبل حديثا زائدا على كتاب الله </w:t>
      </w:r>
      <w:r w:rsidRPr="005D0BEB">
        <w:rPr>
          <w:rFonts w:ascii="Traditional Arabic" w:hAnsi="Traditional Arabic" w:cs="Traditional Arabic"/>
          <w:sz w:val="36"/>
          <w:szCs w:val="36"/>
          <w:rtl/>
        </w:rPr>
        <w:lastRenderedPageBreak/>
        <w:t>فلا يقبل حديث تحريم المرأة على عمتها ولا على خالتها، ولا حديث التحري</w:t>
      </w:r>
      <w:r w:rsidR="00692F29">
        <w:rPr>
          <w:rFonts w:ascii="Traditional Arabic" w:hAnsi="Traditional Arabic" w:cs="Traditional Arabic"/>
          <w:sz w:val="36"/>
          <w:szCs w:val="36"/>
          <w:rtl/>
        </w:rPr>
        <w:t>م بالرضاعة لكل ما يحرم من النسب</w:t>
      </w:r>
      <w:r w:rsidR="00692F29">
        <w:rPr>
          <w:rFonts w:ascii="Traditional Arabic" w:hAnsi="Traditional Arabic" w:cs="Traditional Arabic" w:hint="cs"/>
          <w:sz w:val="36"/>
          <w:szCs w:val="36"/>
          <w:rtl/>
        </w:rPr>
        <w:t>"</w:t>
      </w:r>
      <w:r w:rsidR="00692F29" w:rsidRPr="00692F29">
        <w:rPr>
          <w:rFonts w:ascii="Traditional Arabic" w:hAnsi="Traditional Arabic" w:cs="Traditional Arabic"/>
          <w:color w:val="000000"/>
          <w:sz w:val="35"/>
          <w:szCs w:val="35"/>
          <w:rtl/>
          <w:lang w:bidi="ar-EG"/>
        </w:rPr>
        <w:t>(</w:t>
      </w:r>
      <w:r w:rsidR="00692F29" w:rsidRPr="00692F29">
        <w:rPr>
          <w:rStyle w:val="FootnoteReference"/>
          <w:rFonts w:ascii="Traditional Arabic" w:eastAsia="Batang" w:hAnsi="Traditional Arabic" w:cs="Traditional Arabic"/>
          <w:color w:val="000000"/>
          <w:sz w:val="35"/>
          <w:szCs w:val="35"/>
          <w:rtl/>
          <w:lang w:bidi="ar-EG"/>
        </w:rPr>
        <w:footnoteReference w:id="150"/>
      </w:r>
      <w:r w:rsidR="00692F29" w:rsidRPr="00692F29">
        <w:rPr>
          <w:rFonts w:ascii="Traditional Arabic" w:hAnsi="Traditional Arabic" w:cs="Traditional Arabic"/>
          <w:color w:val="000000"/>
          <w:sz w:val="35"/>
          <w:szCs w:val="35"/>
          <w:rtl/>
          <w:lang w:bidi="ar-EG"/>
        </w:rPr>
        <w:t>)</w:t>
      </w:r>
      <w:r w:rsidR="00692F29" w:rsidRPr="00692F29">
        <w:rPr>
          <w:rFonts w:ascii="Traditional Arabic" w:hAnsi="Traditional Arabic" w:cs="Traditional Arabic" w:hint="cs"/>
          <w:color w:val="000000"/>
          <w:sz w:val="35"/>
          <w:szCs w:val="35"/>
          <w:rtl/>
          <w:lang w:bidi="ar-EG"/>
        </w:rPr>
        <w:t>.</w:t>
      </w:r>
      <w:r w:rsidR="00692F29">
        <w:rPr>
          <w:rFonts w:ascii="Traditional Arabic" w:hAnsi="Traditional Arabic" w:cs="Traditional Arabic" w:hint="cs"/>
          <w:sz w:val="36"/>
          <w:szCs w:val="36"/>
          <w:rtl/>
        </w:rPr>
        <w:t xml:space="preserve"> </w:t>
      </w:r>
    </w:p>
    <w:p w:rsidR="00692F29" w:rsidRPr="005D0BEB" w:rsidRDefault="00692F29" w:rsidP="00EF2710">
      <w:pPr>
        <w:autoSpaceDE w:val="0"/>
        <w:autoSpaceDN w:val="0"/>
        <w:adjustRightInd w:val="0"/>
        <w:spacing w:line="360" w:lineRule="auto"/>
        <w:jc w:val="both"/>
        <w:rPr>
          <w:rFonts w:ascii="Traditional Arabic" w:hAnsi="Traditional Arabic" w:cs="Traditional Arabic"/>
          <w:sz w:val="36"/>
          <w:szCs w:val="36"/>
          <w:rtl/>
        </w:rPr>
      </w:pPr>
    </w:p>
    <w:p w:rsidR="00D9559D" w:rsidRPr="005D0BEB" w:rsidRDefault="00D9559D" w:rsidP="00EF2710">
      <w:pPr>
        <w:autoSpaceDE w:val="0"/>
        <w:autoSpaceDN w:val="0"/>
        <w:adjustRightInd w:val="0"/>
        <w:spacing w:line="360" w:lineRule="auto"/>
        <w:jc w:val="both"/>
        <w:rPr>
          <w:rFonts w:ascii="Traditional Arabic" w:hAnsi="Traditional Arabic" w:cs="Traditional Arabic"/>
          <w:b/>
          <w:bCs/>
          <w:sz w:val="36"/>
          <w:szCs w:val="36"/>
          <w:u w:val="single"/>
          <w:rtl/>
        </w:rPr>
      </w:pPr>
      <w:r w:rsidRPr="005D0BEB">
        <w:rPr>
          <w:rFonts w:ascii="Traditional Arabic" w:hAnsi="Traditional Arabic" w:cs="Traditional Arabic"/>
          <w:b/>
          <w:bCs/>
          <w:sz w:val="36"/>
          <w:szCs w:val="36"/>
          <w:u w:val="single"/>
          <w:rtl/>
        </w:rPr>
        <w:t xml:space="preserve">ثالثا: حجية أفعال الرسول صلى الله عليه وسلم </w:t>
      </w:r>
      <w:r w:rsidRPr="005D0BEB">
        <w:rPr>
          <w:rFonts w:ascii="Traditional Arabic" w:hAnsi="Traditional Arabic" w:cs="Traditional Arabic"/>
          <w:b/>
          <w:bCs/>
          <w:sz w:val="36"/>
          <w:szCs w:val="36"/>
          <w:u w:val="single"/>
          <w:rtl/>
          <w:lang w:bidi="ar-EG"/>
        </w:rPr>
        <w:t>(</w:t>
      </w:r>
      <w:r w:rsidRPr="005D0BEB">
        <w:rPr>
          <w:rStyle w:val="FootnoteReference"/>
          <w:rFonts w:ascii="Traditional Arabic" w:eastAsia="Batang" w:hAnsi="Traditional Arabic" w:cs="Traditional Arabic"/>
          <w:b/>
          <w:bCs/>
          <w:sz w:val="36"/>
          <w:szCs w:val="36"/>
          <w:u w:val="single"/>
          <w:rtl/>
          <w:lang w:bidi="ar-EG"/>
        </w:rPr>
        <w:footnoteReference w:id="151"/>
      </w:r>
      <w:r w:rsidRPr="005D0BEB">
        <w:rPr>
          <w:rFonts w:ascii="Traditional Arabic" w:hAnsi="Traditional Arabic" w:cs="Traditional Arabic"/>
          <w:b/>
          <w:bCs/>
          <w:sz w:val="36"/>
          <w:szCs w:val="36"/>
          <w:u w:val="single"/>
          <w:rtl/>
          <w:lang w:bidi="ar-EG"/>
        </w:rPr>
        <w:t>)</w:t>
      </w:r>
      <w:r w:rsidRPr="005D0BEB">
        <w:rPr>
          <w:rFonts w:ascii="Traditional Arabic" w:hAnsi="Traditional Arabic" w:cs="Traditional Arabic"/>
          <w:b/>
          <w:bCs/>
          <w:sz w:val="36"/>
          <w:szCs w:val="36"/>
          <w:u w:val="single"/>
          <w:rtl/>
        </w:rPr>
        <w:t>:</w:t>
      </w:r>
    </w:p>
    <w:p w:rsidR="00D9559D" w:rsidRPr="005D0BEB" w:rsidRDefault="00D9559D" w:rsidP="00EF2710">
      <w:pPr>
        <w:autoSpaceDE w:val="0"/>
        <w:autoSpaceDN w:val="0"/>
        <w:adjustRightInd w:val="0"/>
        <w:spacing w:line="360" w:lineRule="auto"/>
        <w:ind w:firstLine="720"/>
        <w:jc w:val="both"/>
        <w:rPr>
          <w:rFonts w:ascii="Traditional Arabic" w:hAnsi="Traditional Arabic" w:cs="Traditional Arabic"/>
          <w:sz w:val="36"/>
          <w:szCs w:val="36"/>
          <w:rtl/>
        </w:rPr>
      </w:pPr>
      <w:r w:rsidRPr="005D0BEB">
        <w:rPr>
          <w:rFonts w:ascii="Traditional Arabic" w:hAnsi="Traditional Arabic" w:cs="Traditional Arabic"/>
          <w:sz w:val="36"/>
          <w:szCs w:val="36"/>
          <w:rtl/>
        </w:rPr>
        <w:t>الأصل في حجية أفعاله صلى الله عليه وسلم ما تقدم من الأدلة العامة الدالة على حجية السنة؛ إذ الأفعال قسم من أقسام السنة، ثم إن هناك أدلة تدل على وجوب الاقتداء به صلى الله عليه وسلم ومتابعته في أفعاله على وجه الخصوص، فمن ذلك:</w:t>
      </w:r>
    </w:p>
    <w:p w:rsidR="00D9559D" w:rsidRPr="00873888" w:rsidRDefault="00D9559D" w:rsidP="00755F46">
      <w:pPr>
        <w:pStyle w:val="ListParagraph"/>
        <w:numPr>
          <w:ilvl w:val="1"/>
          <w:numId w:val="28"/>
        </w:numPr>
        <w:tabs>
          <w:tab w:val="left" w:pos="1133"/>
        </w:tabs>
        <w:autoSpaceDE w:val="0"/>
        <w:autoSpaceDN w:val="0"/>
        <w:adjustRightInd w:val="0"/>
        <w:spacing w:line="360" w:lineRule="auto"/>
        <w:ind w:left="-1" w:firstLine="567"/>
        <w:jc w:val="both"/>
        <w:rPr>
          <w:rFonts w:ascii="Traditional Arabic" w:hAnsi="Traditional Arabic" w:cs="Traditional Arabic"/>
          <w:sz w:val="36"/>
          <w:szCs w:val="36"/>
          <w:rtl/>
        </w:rPr>
      </w:pPr>
      <w:r w:rsidRPr="00873888">
        <w:rPr>
          <w:rFonts w:ascii="Traditional Arabic" w:hAnsi="Traditional Arabic" w:cs="Traditional Arabic" w:hint="cs"/>
          <w:sz w:val="36"/>
          <w:szCs w:val="36"/>
          <w:rtl/>
        </w:rPr>
        <w:t>قوله</w:t>
      </w:r>
      <w:r w:rsidRPr="00873888">
        <w:rPr>
          <w:rFonts w:ascii="Traditional Arabic" w:hAnsi="Traditional Arabic" w:cs="Traditional Arabic"/>
          <w:sz w:val="36"/>
          <w:szCs w:val="36"/>
          <w:rtl/>
        </w:rPr>
        <w:t xml:space="preserve"> تعالى: {لَقَدْ كَانَ لَكُمْ فِي رَسُولِ اللهِ أُسْوَةٌ حَسَنَةٌ لِمَنْ كَانَ يَر</w:t>
      </w:r>
      <w:r w:rsidR="00FB41BB">
        <w:rPr>
          <w:rFonts w:ascii="Traditional Arabic" w:hAnsi="Traditional Arabic" w:cs="Traditional Arabic"/>
          <w:sz w:val="36"/>
          <w:szCs w:val="36"/>
          <w:rtl/>
        </w:rPr>
        <w:t>ْجُو اللهَ وَالْيَوْمَ الآخِرَ}</w:t>
      </w:r>
      <w:r w:rsidRPr="00873888">
        <w:rPr>
          <w:rFonts w:ascii="Traditional Arabic" w:hAnsi="Traditional Arabic" w:cs="Traditional Arabic"/>
          <w:sz w:val="36"/>
          <w:szCs w:val="36"/>
          <w:rtl/>
          <w:lang w:bidi="ar-EG"/>
        </w:rPr>
        <w:t>(</w:t>
      </w:r>
      <w:r w:rsidRPr="005D0BEB">
        <w:rPr>
          <w:rStyle w:val="FootnoteReference"/>
          <w:rFonts w:ascii="Traditional Arabic" w:eastAsia="Batang" w:hAnsi="Traditional Arabic" w:cs="Traditional Arabic"/>
          <w:sz w:val="36"/>
          <w:szCs w:val="36"/>
          <w:rtl/>
          <w:lang w:bidi="ar-EG"/>
        </w:rPr>
        <w:footnoteReference w:id="152"/>
      </w:r>
      <w:r w:rsidRPr="00873888">
        <w:rPr>
          <w:rFonts w:ascii="Traditional Arabic" w:hAnsi="Traditional Arabic" w:cs="Traditional Arabic"/>
          <w:sz w:val="36"/>
          <w:szCs w:val="36"/>
          <w:rtl/>
          <w:lang w:bidi="ar-EG"/>
        </w:rPr>
        <w:t>).</w:t>
      </w:r>
      <w:r w:rsidRPr="00873888">
        <w:rPr>
          <w:rFonts w:ascii="Traditional Arabic" w:hAnsi="Traditional Arabic" w:cs="Traditional Arabic"/>
          <w:sz w:val="36"/>
          <w:szCs w:val="36"/>
          <w:rtl/>
        </w:rPr>
        <w:t xml:space="preserve"> </w:t>
      </w:r>
    </w:p>
    <w:p w:rsidR="00D9559D" w:rsidRPr="005D0BEB" w:rsidRDefault="00D9559D" w:rsidP="00EF2710">
      <w:pPr>
        <w:autoSpaceDE w:val="0"/>
        <w:autoSpaceDN w:val="0"/>
        <w:adjustRightInd w:val="0"/>
        <w:spacing w:line="360" w:lineRule="auto"/>
        <w:ind w:firstLine="720"/>
        <w:rPr>
          <w:rFonts w:ascii="Traditional Arabic" w:eastAsiaTheme="minorHAnsi" w:hAnsi="Traditional Arabic" w:cs="Traditional Arabic"/>
          <w:sz w:val="36"/>
          <w:szCs w:val="36"/>
          <w:rtl/>
        </w:rPr>
      </w:pPr>
      <w:r w:rsidRPr="005D0BEB">
        <w:rPr>
          <w:rFonts w:ascii="Traditional Arabic" w:hAnsi="Traditional Arabic" w:cs="Traditional Arabic"/>
          <w:sz w:val="36"/>
          <w:szCs w:val="36"/>
          <w:rtl/>
        </w:rPr>
        <w:t>قال ابن كثير: "</w:t>
      </w:r>
      <w:r w:rsidRPr="005D0BEB">
        <w:rPr>
          <w:rFonts w:ascii="Traditional Arabic" w:eastAsiaTheme="minorHAnsi" w:hAnsi="Traditional Arabic" w:cs="Traditional Arabic"/>
          <w:sz w:val="36"/>
          <w:szCs w:val="36"/>
          <w:rtl/>
        </w:rPr>
        <w:t>هذه الآية الكريمة أصل كبير في التأسي برسول الله صلى الله عليه وسلم في أقواله وأفعاله وأحواله؛ ولهذا أمر الناس بالتأسي بالنبي</w:t>
      </w:r>
      <w:r w:rsidRPr="005D0BEB">
        <w:rPr>
          <w:rFonts w:ascii="Traditional Arabic" w:eastAsiaTheme="minorHAnsi" w:hAnsi="Traditional Arabic" w:cs="Traditional Arabic" w:hint="cs"/>
          <w:sz w:val="36"/>
          <w:szCs w:val="36"/>
          <w:rtl/>
        </w:rPr>
        <w:t xml:space="preserve"> </w:t>
      </w:r>
      <w:r w:rsidRPr="005D0BEB">
        <w:rPr>
          <w:rFonts w:ascii="Traditional Arabic" w:eastAsiaTheme="minorHAnsi" w:hAnsi="Traditional Arabic" w:cs="Traditional Arabic"/>
          <w:sz w:val="36"/>
          <w:szCs w:val="36"/>
          <w:rtl/>
        </w:rPr>
        <w:t>صلى الله عليه وسلم يوم الأحزاب، في صبره ومصابرته ومرابطته ومجاهدته وانتظاره الفرج من ربه، عز وجل، صلوات الله وسلامه عليه دائما إلى يوم الدين</w:t>
      </w:r>
      <w:r w:rsidRPr="005D0BEB">
        <w:rPr>
          <w:rFonts w:ascii="Traditional Arabic" w:hAnsi="Traditional Arabic" w:cs="Traditional Arabic"/>
          <w:sz w:val="36"/>
          <w:szCs w:val="36"/>
          <w:rtl/>
        </w:rPr>
        <w:t>"</w:t>
      </w:r>
      <w:r w:rsidRPr="005D0BEB">
        <w:rPr>
          <w:rFonts w:ascii="Traditional Arabic" w:hAnsi="Traditional Arabic" w:cs="Traditional Arabic"/>
          <w:sz w:val="36"/>
          <w:szCs w:val="36"/>
          <w:rtl/>
          <w:lang w:bidi="ar-EG"/>
        </w:rPr>
        <w:t>(</w:t>
      </w:r>
      <w:r w:rsidRPr="005D0BEB">
        <w:rPr>
          <w:rStyle w:val="FootnoteReference"/>
          <w:rFonts w:ascii="Traditional Arabic" w:eastAsia="Batang" w:hAnsi="Traditional Arabic" w:cs="Traditional Arabic"/>
          <w:sz w:val="36"/>
          <w:szCs w:val="36"/>
          <w:rtl/>
          <w:lang w:bidi="ar-EG"/>
        </w:rPr>
        <w:footnoteReference w:id="153"/>
      </w:r>
      <w:r w:rsidRPr="005D0BEB">
        <w:rPr>
          <w:rFonts w:ascii="Traditional Arabic" w:hAnsi="Traditional Arabic" w:cs="Traditional Arabic"/>
          <w:sz w:val="36"/>
          <w:szCs w:val="36"/>
          <w:rtl/>
          <w:lang w:bidi="ar-EG"/>
        </w:rPr>
        <w:t>)</w:t>
      </w:r>
      <w:r w:rsidRPr="005D0BEB">
        <w:rPr>
          <w:rFonts w:ascii="Traditional Arabic" w:hAnsi="Traditional Arabic" w:cs="Traditional Arabic" w:hint="cs"/>
          <w:sz w:val="36"/>
          <w:szCs w:val="36"/>
          <w:rtl/>
        </w:rPr>
        <w:t>.</w:t>
      </w:r>
    </w:p>
    <w:p w:rsidR="00D9559D" w:rsidRPr="00873888" w:rsidRDefault="00D9559D" w:rsidP="00755F46">
      <w:pPr>
        <w:pStyle w:val="ListParagraph"/>
        <w:numPr>
          <w:ilvl w:val="0"/>
          <w:numId w:val="29"/>
        </w:numPr>
        <w:tabs>
          <w:tab w:val="left" w:pos="991"/>
        </w:tabs>
        <w:autoSpaceDE w:val="0"/>
        <w:autoSpaceDN w:val="0"/>
        <w:adjustRightInd w:val="0"/>
        <w:spacing w:line="360" w:lineRule="auto"/>
        <w:ind w:left="-1" w:firstLine="567"/>
        <w:jc w:val="both"/>
        <w:rPr>
          <w:rFonts w:ascii="Traditional Arabic" w:hAnsi="Traditional Arabic" w:cs="Traditional Arabic"/>
          <w:sz w:val="36"/>
          <w:szCs w:val="36"/>
          <w:rtl/>
        </w:rPr>
      </w:pPr>
      <w:r w:rsidRPr="00873888">
        <w:rPr>
          <w:rFonts w:ascii="Traditional Arabic" w:hAnsi="Traditional Arabic" w:cs="Traditional Arabic"/>
          <w:sz w:val="36"/>
          <w:szCs w:val="36"/>
          <w:rtl/>
        </w:rPr>
        <w:lastRenderedPageBreak/>
        <w:t xml:space="preserve"> </w:t>
      </w:r>
      <w:r w:rsidRPr="00873888">
        <w:rPr>
          <w:rFonts w:ascii="Traditional Arabic" w:hAnsi="Traditional Arabic" w:cs="Traditional Arabic" w:hint="cs"/>
          <w:sz w:val="36"/>
          <w:szCs w:val="36"/>
          <w:rtl/>
        </w:rPr>
        <w:t>وقوله</w:t>
      </w:r>
      <w:r w:rsidRPr="00873888">
        <w:rPr>
          <w:rFonts w:ascii="Traditional Arabic" w:hAnsi="Traditional Arabic" w:cs="Traditional Arabic"/>
          <w:sz w:val="36"/>
          <w:szCs w:val="36"/>
          <w:rtl/>
        </w:rPr>
        <w:t xml:space="preserve"> تعالى: {فَآمِنُوا بالله وَرَسُولِهِ النَّبِيِّ الأمِّيِّ الَّذِي يُؤْمِنُ بالله وَكَلِمَاتِهِ وَاتَّبِعُوهُ لَعَلَّكُمْ تَهْتَدُونَ}</w:t>
      </w:r>
      <w:r w:rsidRPr="00873888">
        <w:rPr>
          <w:rFonts w:ascii="Traditional Arabic" w:hAnsi="Traditional Arabic" w:cs="Traditional Arabic"/>
          <w:sz w:val="36"/>
          <w:szCs w:val="36"/>
          <w:rtl/>
          <w:lang w:bidi="ar-EG"/>
        </w:rPr>
        <w:t>(</w:t>
      </w:r>
      <w:r w:rsidRPr="005D0BEB">
        <w:rPr>
          <w:rStyle w:val="FootnoteReference"/>
          <w:rFonts w:ascii="Traditional Arabic" w:eastAsia="Batang" w:hAnsi="Traditional Arabic" w:cs="Traditional Arabic"/>
          <w:sz w:val="36"/>
          <w:szCs w:val="36"/>
          <w:rtl/>
          <w:lang w:bidi="ar-EG"/>
        </w:rPr>
        <w:footnoteReference w:id="154"/>
      </w:r>
      <w:r w:rsidRPr="00873888">
        <w:rPr>
          <w:rFonts w:ascii="Traditional Arabic" w:hAnsi="Traditional Arabic" w:cs="Traditional Arabic"/>
          <w:sz w:val="36"/>
          <w:szCs w:val="36"/>
          <w:rtl/>
          <w:lang w:bidi="ar-EG"/>
        </w:rPr>
        <w:t>).</w:t>
      </w:r>
      <w:r w:rsidRPr="00873888">
        <w:rPr>
          <w:rFonts w:ascii="Traditional Arabic" w:hAnsi="Traditional Arabic" w:cs="Traditional Arabic"/>
          <w:sz w:val="36"/>
          <w:szCs w:val="36"/>
          <w:rtl/>
        </w:rPr>
        <w:t xml:space="preserve"> </w:t>
      </w:r>
    </w:p>
    <w:p w:rsidR="00D9559D" w:rsidRPr="005D0BEB" w:rsidRDefault="00D9559D" w:rsidP="00EF2710">
      <w:pPr>
        <w:autoSpaceDE w:val="0"/>
        <w:autoSpaceDN w:val="0"/>
        <w:adjustRightInd w:val="0"/>
        <w:spacing w:line="360" w:lineRule="auto"/>
        <w:ind w:firstLine="720"/>
        <w:jc w:val="both"/>
        <w:rPr>
          <w:rFonts w:ascii="Traditional Arabic" w:hAnsi="Traditional Arabic" w:cs="Traditional Arabic"/>
          <w:sz w:val="36"/>
          <w:szCs w:val="36"/>
          <w:rtl/>
        </w:rPr>
      </w:pPr>
      <w:r w:rsidRPr="005D0BEB">
        <w:rPr>
          <w:rFonts w:ascii="Traditional Arabic" w:hAnsi="Traditional Arabic" w:cs="Traditional Arabic"/>
          <w:sz w:val="36"/>
          <w:szCs w:val="36"/>
          <w:rtl/>
        </w:rPr>
        <w:t>قال ابن تيمية: "وذلك لأن المتابعة أن يفعل مثل ما فعل على الوجه الذي فعل؛ فإذا فعل فعلا على وجه العبادة ش</w:t>
      </w:r>
      <w:r w:rsidRPr="005D0BEB">
        <w:rPr>
          <w:rFonts w:ascii="Traditional Arabic" w:hAnsi="Traditional Arabic" w:cs="Traditional Arabic" w:hint="cs"/>
          <w:sz w:val="36"/>
          <w:szCs w:val="36"/>
          <w:rtl/>
        </w:rPr>
        <w:t>ر</w:t>
      </w:r>
      <w:r w:rsidRPr="005D0BEB">
        <w:rPr>
          <w:rFonts w:ascii="Traditional Arabic" w:hAnsi="Traditional Arabic" w:cs="Traditional Arabic"/>
          <w:sz w:val="36"/>
          <w:szCs w:val="36"/>
          <w:rtl/>
        </w:rPr>
        <w:t>ع لنا أن نفعله على وجه العبادة، وإذا قصد تخصيص مكان أو زمان بالعبادة خصصناه بذلك"</w:t>
      </w:r>
    </w:p>
    <w:p w:rsidR="00D9559D" w:rsidRPr="005D0BEB" w:rsidRDefault="00D9559D" w:rsidP="00EF2710">
      <w:pPr>
        <w:autoSpaceDE w:val="0"/>
        <w:autoSpaceDN w:val="0"/>
        <w:adjustRightInd w:val="0"/>
        <w:spacing w:line="360" w:lineRule="auto"/>
        <w:ind w:firstLine="720"/>
        <w:jc w:val="both"/>
        <w:rPr>
          <w:rFonts w:ascii="Traditional Arabic" w:hAnsi="Traditional Arabic" w:cs="Traditional Arabic"/>
          <w:sz w:val="36"/>
          <w:szCs w:val="36"/>
          <w:rtl/>
        </w:rPr>
      </w:pPr>
      <w:r w:rsidRPr="005D0BEB">
        <w:rPr>
          <w:rFonts w:ascii="Traditional Arabic" w:hAnsi="Traditional Arabic" w:cs="Traditional Arabic"/>
          <w:sz w:val="36"/>
          <w:szCs w:val="36"/>
          <w:rtl/>
        </w:rPr>
        <w:t>وأفعاله صلى الله عليه وسلم أقسام، لكل قسم منها حكم يخصه، وقبل بيان هذه الأقسام لا بد من تقرير أصول أربعة:</w:t>
      </w:r>
    </w:p>
    <w:p w:rsidR="00873888" w:rsidRDefault="00873888" w:rsidP="00EF2710">
      <w:pPr>
        <w:autoSpaceDE w:val="0"/>
        <w:autoSpaceDN w:val="0"/>
        <w:adjustRightInd w:val="0"/>
        <w:spacing w:line="360" w:lineRule="auto"/>
        <w:jc w:val="both"/>
        <w:rPr>
          <w:rFonts w:ascii="Traditional Arabic" w:hAnsi="Traditional Arabic" w:cs="Traditional Arabic"/>
          <w:b/>
          <w:bCs/>
          <w:sz w:val="36"/>
          <w:szCs w:val="36"/>
          <w:rtl/>
        </w:rPr>
      </w:pPr>
    </w:p>
    <w:p w:rsidR="00692F29" w:rsidRDefault="00D9559D" w:rsidP="00EF2710">
      <w:pPr>
        <w:autoSpaceDE w:val="0"/>
        <w:autoSpaceDN w:val="0"/>
        <w:adjustRightInd w:val="0"/>
        <w:spacing w:line="360" w:lineRule="auto"/>
        <w:jc w:val="both"/>
        <w:rPr>
          <w:rFonts w:ascii="Traditional Arabic" w:hAnsi="Traditional Arabic" w:cs="Traditional Arabic"/>
          <w:sz w:val="36"/>
          <w:szCs w:val="36"/>
          <w:rtl/>
        </w:rPr>
      </w:pPr>
      <w:r w:rsidRPr="005D0BEB">
        <w:rPr>
          <w:rFonts w:ascii="Traditional Arabic" w:hAnsi="Traditional Arabic" w:cs="Traditional Arabic"/>
          <w:b/>
          <w:bCs/>
          <w:sz w:val="36"/>
          <w:szCs w:val="36"/>
          <w:rtl/>
        </w:rPr>
        <w:t>الأصل الأول:</w:t>
      </w:r>
      <w:r w:rsidRPr="005D0BEB">
        <w:rPr>
          <w:rFonts w:ascii="Traditional Arabic" w:hAnsi="Traditional Arabic" w:cs="Traditional Arabic"/>
          <w:sz w:val="36"/>
          <w:szCs w:val="36"/>
          <w:rtl/>
        </w:rPr>
        <w:t xml:space="preserve"> </w:t>
      </w:r>
    </w:p>
    <w:p w:rsidR="00D9559D" w:rsidRPr="005D0BEB" w:rsidRDefault="00D9559D" w:rsidP="00EF2710">
      <w:pPr>
        <w:autoSpaceDE w:val="0"/>
        <w:autoSpaceDN w:val="0"/>
        <w:adjustRightInd w:val="0"/>
        <w:spacing w:line="360" w:lineRule="auto"/>
        <w:ind w:firstLine="720"/>
        <w:jc w:val="both"/>
        <w:rPr>
          <w:rFonts w:ascii="Traditional Arabic" w:hAnsi="Traditional Arabic" w:cs="Traditional Arabic"/>
          <w:sz w:val="36"/>
          <w:szCs w:val="36"/>
          <w:rtl/>
        </w:rPr>
      </w:pPr>
      <w:r w:rsidRPr="005D0BEB">
        <w:rPr>
          <w:rFonts w:ascii="Traditional Arabic" w:hAnsi="Traditional Arabic" w:cs="Traditional Arabic"/>
          <w:sz w:val="36"/>
          <w:szCs w:val="36"/>
          <w:rtl/>
        </w:rPr>
        <w:t>أن الواجب على هذه الأمة متابعة نبيها صلى الله عليه وسلم والتأسي به في أفعاله وأقواله وأحواله، ولزوم أمره وطاعته، هذا هو الأصل.</w:t>
      </w:r>
    </w:p>
    <w:p w:rsidR="00D9559D" w:rsidRPr="005D0BEB" w:rsidRDefault="00D9559D" w:rsidP="00EF2710">
      <w:pPr>
        <w:autoSpaceDE w:val="0"/>
        <w:autoSpaceDN w:val="0"/>
        <w:adjustRightInd w:val="0"/>
        <w:spacing w:line="360" w:lineRule="auto"/>
        <w:jc w:val="both"/>
        <w:rPr>
          <w:rFonts w:ascii="Traditional Arabic" w:hAnsi="Traditional Arabic" w:cs="Traditional Arabic"/>
          <w:sz w:val="36"/>
          <w:szCs w:val="36"/>
          <w:rtl/>
        </w:rPr>
      </w:pPr>
      <w:r w:rsidRPr="005D0BEB">
        <w:rPr>
          <w:rFonts w:ascii="Traditional Arabic" w:hAnsi="Traditional Arabic" w:cs="Traditional Arabic"/>
          <w:sz w:val="36"/>
          <w:szCs w:val="36"/>
          <w:rtl/>
        </w:rPr>
        <w:t>ويدخل تحت هذا الأصل:</w:t>
      </w:r>
    </w:p>
    <w:p w:rsidR="00D9559D" w:rsidRPr="005D0BEB" w:rsidRDefault="00D9559D" w:rsidP="00EF2710">
      <w:pPr>
        <w:pStyle w:val="ListParagraph"/>
        <w:numPr>
          <w:ilvl w:val="0"/>
          <w:numId w:val="11"/>
        </w:numPr>
        <w:tabs>
          <w:tab w:val="left" w:pos="991"/>
        </w:tabs>
        <w:autoSpaceDE w:val="0"/>
        <w:autoSpaceDN w:val="0"/>
        <w:adjustRightInd w:val="0"/>
        <w:spacing w:line="360" w:lineRule="auto"/>
        <w:ind w:left="-1" w:firstLine="567"/>
        <w:jc w:val="both"/>
        <w:rPr>
          <w:rFonts w:ascii="Traditional Arabic" w:hAnsi="Traditional Arabic" w:cs="Traditional Arabic"/>
          <w:sz w:val="36"/>
          <w:szCs w:val="36"/>
        </w:rPr>
      </w:pPr>
      <w:r w:rsidRPr="005D0BEB">
        <w:rPr>
          <w:rFonts w:ascii="Traditional Arabic" w:hAnsi="Traditional Arabic" w:cs="Traditional Arabic"/>
          <w:sz w:val="36"/>
          <w:szCs w:val="36"/>
          <w:rtl/>
        </w:rPr>
        <w:t>أمر الله لنبيه صلى الله عليه وسلم ونهيه له، فإن الأمة تشاركه ما لم يثبت الاختصاص، قال ابن تيمية: "ولهذا كان جمهور علماء الأمة على أن الله إذا أمره بأمرٍ أو نهاه عن شيء كانت أمته أسوة له في ذلك، ما لم يقم دليل على اختصاصه بذلك".</w:t>
      </w:r>
    </w:p>
    <w:p w:rsidR="00D9559D" w:rsidRPr="005D0BEB" w:rsidRDefault="00D9559D" w:rsidP="00EF2710">
      <w:pPr>
        <w:pStyle w:val="ListParagraph"/>
        <w:numPr>
          <w:ilvl w:val="0"/>
          <w:numId w:val="11"/>
        </w:numPr>
        <w:tabs>
          <w:tab w:val="left" w:pos="991"/>
        </w:tabs>
        <w:autoSpaceDE w:val="0"/>
        <w:autoSpaceDN w:val="0"/>
        <w:adjustRightInd w:val="0"/>
        <w:spacing w:line="360" w:lineRule="auto"/>
        <w:ind w:left="-1" w:firstLine="567"/>
        <w:jc w:val="both"/>
        <w:rPr>
          <w:rFonts w:ascii="Traditional Arabic" w:hAnsi="Traditional Arabic" w:cs="Traditional Arabic"/>
          <w:sz w:val="36"/>
          <w:szCs w:val="36"/>
        </w:rPr>
      </w:pPr>
      <w:r w:rsidRPr="005D0BEB">
        <w:rPr>
          <w:rFonts w:ascii="Traditional Arabic" w:hAnsi="Traditional Arabic" w:cs="Traditional Arabic"/>
          <w:sz w:val="36"/>
          <w:szCs w:val="36"/>
          <w:rtl/>
        </w:rPr>
        <w:t xml:space="preserve"> أفعاله صلى الله عليه وسلم فإن الأمة تتأسى بأفعاله إلا ما خصه الدليل.</w:t>
      </w:r>
    </w:p>
    <w:p w:rsidR="00D9559D" w:rsidRPr="005D0BEB" w:rsidRDefault="00D9559D" w:rsidP="00EF2710">
      <w:pPr>
        <w:pStyle w:val="ListParagraph"/>
        <w:numPr>
          <w:ilvl w:val="0"/>
          <w:numId w:val="11"/>
        </w:numPr>
        <w:tabs>
          <w:tab w:val="left" w:pos="991"/>
        </w:tabs>
        <w:autoSpaceDE w:val="0"/>
        <w:autoSpaceDN w:val="0"/>
        <w:adjustRightInd w:val="0"/>
        <w:spacing w:line="360" w:lineRule="auto"/>
        <w:ind w:left="-1" w:firstLine="567"/>
        <w:jc w:val="both"/>
        <w:rPr>
          <w:rFonts w:ascii="Traditional Arabic" w:hAnsi="Traditional Arabic" w:cs="Traditional Arabic"/>
          <w:sz w:val="36"/>
          <w:szCs w:val="36"/>
          <w:rtl/>
        </w:rPr>
      </w:pPr>
      <w:r w:rsidRPr="005D0BEB">
        <w:rPr>
          <w:rFonts w:ascii="Traditional Arabic" w:hAnsi="Traditional Arabic" w:cs="Traditional Arabic"/>
          <w:sz w:val="36"/>
          <w:szCs w:val="36"/>
          <w:rtl/>
        </w:rPr>
        <w:lastRenderedPageBreak/>
        <w:t>أمره صلى الله عليه وسلم لأمته ونهيه لها، فإن طاعته صلى الله عليه وسلم واجبة وجوبا عاما مطلقا، بل إن طاعته في أوامره أوكد من الاقتداء به في أفعاله؛ لأن أفعاله قد تكون خاصة به صلى الله عليه وسلم.</w:t>
      </w:r>
    </w:p>
    <w:p w:rsidR="00692F29" w:rsidRPr="005D0BEB" w:rsidRDefault="00D9559D" w:rsidP="00EF2710">
      <w:pPr>
        <w:autoSpaceDE w:val="0"/>
        <w:autoSpaceDN w:val="0"/>
        <w:adjustRightInd w:val="0"/>
        <w:spacing w:line="360" w:lineRule="auto"/>
        <w:ind w:firstLine="566"/>
        <w:jc w:val="both"/>
        <w:rPr>
          <w:rFonts w:ascii="Traditional Arabic" w:hAnsi="Traditional Arabic" w:cs="Traditional Arabic"/>
          <w:sz w:val="36"/>
          <w:szCs w:val="36"/>
          <w:rtl/>
        </w:rPr>
      </w:pPr>
      <w:r w:rsidRPr="005D0BEB">
        <w:rPr>
          <w:rFonts w:ascii="Traditional Arabic" w:hAnsi="Traditional Arabic" w:cs="Traditional Arabic"/>
          <w:sz w:val="36"/>
          <w:szCs w:val="36"/>
          <w:rtl/>
        </w:rPr>
        <w:t>قال ابن تيمية: "وطاعة الرسول فيما أمرنا به هو الأصل الذي على كل مسلم أن يعتمده وهو سبب السعادة، كما أن ترك ذلك سبب الشقاوة، وطاعته في أمره أولى بنا من موافقته في فعل لم يأمرن</w:t>
      </w:r>
      <w:r w:rsidR="00692F29">
        <w:rPr>
          <w:rFonts w:ascii="Traditional Arabic" w:hAnsi="Traditional Arabic" w:cs="Traditional Arabic"/>
          <w:sz w:val="36"/>
          <w:szCs w:val="36"/>
          <w:rtl/>
        </w:rPr>
        <w:t>ا بموافقته فيه باتفاق المسلمين</w:t>
      </w:r>
      <w:r w:rsidR="00692F29">
        <w:rPr>
          <w:rFonts w:ascii="Traditional Arabic" w:hAnsi="Traditional Arabic" w:cs="Traditional Arabic" w:hint="cs"/>
          <w:sz w:val="36"/>
          <w:szCs w:val="36"/>
          <w:rtl/>
        </w:rPr>
        <w:t xml:space="preserve">، </w:t>
      </w:r>
      <w:r w:rsidR="00692F29" w:rsidRPr="005D0BEB">
        <w:rPr>
          <w:rFonts w:ascii="Traditional Arabic" w:hAnsi="Traditional Arabic" w:cs="Traditional Arabic"/>
          <w:sz w:val="36"/>
          <w:szCs w:val="36"/>
          <w:rtl/>
        </w:rPr>
        <w:t>ولم يتنازع العلماء أن أمره أوكد من فعله؛ فإن فعله قد يكون مختصا به، وقد يكون مستحبا.</w:t>
      </w:r>
      <w:r w:rsidR="00692F29">
        <w:rPr>
          <w:rFonts w:ascii="Traditional Arabic" w:hAnsi="Traditional Arabic" w:cs="Traditional Arabic" w:hint="cs"/>
          <w:sz w:val="36"/>
          <w:szCs w:val="36"/>
          <w:rtl/>
        </w:rPr>
        <w:t xml:space="preserve"> </w:t>
      </w:r>
      <w:r w:rsidR="00692F29" w:rsidRPr="005D0BEB">
        <w:rPr>
          <w:rFonts w:ascii="Traditional Arabic" w:hAnsi="Traditional Arabic" w:cs="Traditional Arabic"/>
          <w:sz w:val="36"/>
          <w:szCs w:val="36"/>
          <w:rtl/>
        </w:rPr>
        <w:t>وأما أمره لنا فهو من دين الله</w:t>
      </w:r>
      <w:r w:rsidR="00692F29">
        <w:rPr>
          <w:rFonts w:ascii="Traditional Arabic" w:hAnsi="Traditional Arabic" w:cs="Traditional Arabic"/>
          <w:sz w:val="36"/>
          <w:szCs w:val="36"/>
          <w:rtl/>
        </w:rPr>
        <w:t xml:space="preserve"> الذي أمرنا به"</w:t>
      </w:r>
      <w:r w:rsidR="00692F29" w:rsidRPr="00692F29">
        <w:rPr>
          <w:rFonts w:ascii="Traditional Arabic" w:hAnsi="Traditional Arabic" w:cs="Traditional Arabic"/>
          <w:color w:val="000000"/>
          <w:sz w:val="35"/>
          <w:szCs w:val="35"/>
          <w:rtl/>
          <w:lang w:bidi="ar-EG"/>
        </w:rPr>
        <w:t>(</w:t>
      </w:r>
      <w:r w:rsidR="00692F29" w:rsidRPr="00692F29">
        <w:rPr>
          <w:rStyle w:val="FootnoteReference"/>
          <w:rFonts w:ascii="Traditional Arabic" w:eastAsia="Batang" w:hAnsi="Traditional Arabic" w:cs="Traditional Arabic"/>
          <w:color w:val="000000"/>
          <w:sz w:val="35"/>
          <w:szCs w:val="35"/>
          <w:rtl/>
          <w:lang w:bidi="ar-EG"/>
        </w:rPr>
        <w:footnoteReference w:id="155"/>
      </w:r>
      <w:r w:rsidR="00692F29" w:rsidRPr="00692F29">
        <w:rPr>
          <w:rFonts w:ascii="Traditional Arabic" w:hAnsi="Traditional Arabic" w:cs="Traditional Arabic"/>
          <w:color w:val="000000"/>
          <w:sz w:val="35"/>
          <w:szCs w:val="35"/>
          <w:rtl/>
          <w:lang w:bidi="ar-EG"/>
        </w:rPr>
        <w:t>)</w:t>
      </w:r>
      <w:r w:rsidR="00692F29" w:rsidRPr="00692F29">
        <w:rPr>
          <w:rFonts w:ascii="Traditional Arabic" w:hAnsi="Traditional Arabic" w:cs="Traditional Arabic" w:hint="cs"/>
          <w:color w:val="000000"/>
          <w:sz w:val="35"/>
          <w:szCs w:val="35"/>
          <w:rtl/>
          <w:lang w:bidi="ar-EG"/>
        </w:rPr>
        <w:t>.</w:t>
      </w:r>
    </w:p>
    <w:p w:rsidR="00873888" w:rsidRDefault="00873888" w:rsidP="00EF2710">
      <w:pPr>
        <w:autoSpaceDE w:val="0"/>
        <w:autoSpaceDN w:val="0"/>
        <w:adjustRightInd w:val="0"/>
        <w:spacing w:line="360" w:lineRule="auto"/>
        <w:jc w:val="both"/>
        <w:rPr>
          <w:rFonts w:ascii="Traditional Arabic" w:hAnsi="Traditional Arabic" w:cs="Traditional Arabic"/>
          <w:b/>
          <w:bCs/>
          <w:sz w:val="36"/>
          <w:szCs w:val="36"/>
          <w:rtl/>
        </w:rPr>
      </w:pPr>
    </w:p>
    <w:p w:rsidR="00692F29" w:rsidRDefault="00D9559D" w:rsidP="00EF2710">
      <w:pPr>
        <w:autoSpaceDE w:val="0"/>
        <w:autoSpaceDN w:val="0"/>
        <w:adjustRightInd w:val="0"/>
        <w:spacing w:line="360" w:lineRule="auto"/>
        <w:jc w:val="both"/>
        <w:rPr>
          <w:rFonts w:ascii="Traditional Arabic" w:hAnsi="Traditional Arabic" w:cs="Traditional Arabic"/>
          <w:sz w:val="36"/>
          <w:szCs w:val="36"/>
          <w:rtl/>
        </w:rPr>
      </w:pPr>
      <w:r w:rsidRPr="005D0BEB">
        <w:rPr>
          <w:rFonts w:ascii="Traditional Arabic" w:hAnsi="Traditional Arabic" w:cs="Traditional Arabic"/>
          <w:b/>
          <w:bCs/>
          <w:sz w:val="36"/>
          <w:szCs w:val="36"/>
          <w:rtl/>
        </w:rPr>
        <w:t>الأصل الثاني:</w:t>
      </w:r>
      <w:r w:rsidRPr="005D0BEB">
        <w:rPr>
          <w:rFonts w:ascii="Traditional Arabic" w:hAnsi="Traditional Arabic" w:cs="Traditional Arabic"/>
          <w:sz w:val="36"/>
          <w:szCs w:val="36"/>
          <w:rtl/>
        </w:rPr>
        <w:t xml:space="preserve"> </w:t>
      </w:r>
    </w:p>
    <w:p w:rsidR="00D9559D" w:rsidRDefault="00D9559D" w:rsidP="00EF2710">
      <w:pPr>
        <w:autoSpaceDE w:val="0"/>
        <w:autoSpaceDN w:val="0"/>
        <w:adjustRightInd w:val="0"/>
        <w:spacing w:line="360" w:lineRule="auto"/>
        <w:ind w:firstLine="720"/>
        <w:jc w:val="both"/>
        <w:rPr>
          <w:rFonts w:ascii="Traditional Arabic" w:hAnsi="Traditional Arabic" w:cs="Traditional Arabic"/>
          <w:sz w:val="36"/>
          <w:szCs w:val="36"/>
          <w:rtl/>
        </w:rPr>
      </w:pPr>
      <w:r w:rsidRPr="005D0BEB">
        <w:rPr>
          <w:rFonts w:ascii="Traditional Arabic" w:hAnsi="Traditional Arabic" w:cs="Traditional Arabic"/>
          <w:sz w:val="36"/>
          <w:szCs w:val="36"/>
          <w:rtl/>
        </w:rPr>
        <w:t xml:space="preserve">أن أفعاله صلى الله عليه وسلم تدل على حكم هذه الأفعال بالنسبة له صلى الله عليه وسلم، ففعل النبي صلى الله عليه وسلم يدل على إباحته في أدنى الدرجات، وقد يدل على الوجوب والاستحباب، ولا يدل على الكراهة فإنه صلى الله عليه وسلم لا يفعل المكروه ليبين الجواز، إذ يحصل التأسي به في أفعاله؛ بل فعله لشيء ينفي كراهته. </w:t>
      </w:r>
    </w:p>
    <w:p w:rsidR="00692F29" w:rsidRDefault="00D9559D" w:rsidP="00EF2710">
      <w:pPr>
        <w:autoSpaceDE w:val="0"/>
        <w:autoSpaceDN w:val="0"/>
        <w:adjustRightInd w:val="0"/>
        <w:spacing w:line="360" w:lineRule="auto"/>
        <w:jc w:val="both"/>
        <w:rPr>
          <w:rFonts w:ascii="Traditional Arabic" w:hAnsi="Traditional Arabic" w:cs="Traditional Arabic"/>
          <w:sz w:val="36"/>
          <w:szCs w:val="36"/>
          <w:rtl/>
        </w:rPr>
      </w:pPr>
      <w:r w:rsidRPr="005D0BEB">
        <w:rPr>
          <w:rFonts w:ascii="Traditional Arabic" w:hAnsi="Traditional Arabic" w:cs="Traditional Arabic"/>
          <w:b/>
          <w:bCs/>
          <w:sz w:val="36"/>
          <w:szCs w:val="36"/>
          <w:rtl/>
        </w:rPr>
        <w:t>الأصل الثالث:</w:t>
      </w:r>
    </w:p>
    <w:p w:rsidR="00D9559D" w:rsidRPr="005D0BEB" w:rsidRDefault="00D9559D" w:rsidP="00EF2710">
      <w:pPr>
        <w:autoSpaceDE w:val="0"/>
        <w:autoSpaceDN w:val="0"/>
        <w:adjustRightInd w:val="0"/>
        <w:spacing w:line="360" w:lineRule="auto"/>
        <w:ind w:firstLine="720"/>
        <w:jc w:val="both"/>
        <w:rPr>
          <w:rFonts w:ascii="Traditional Arabic" w:hAnsi="Traditional Arabic" w:cs="Traditional Arabic"/>
          <w:sz w:val="36"/>
          <w:szCs w:val="36"/>
          <w:rtl/>
        </w:rPr>
      </w:pPr>
      <w:r w:rsidRPr="005D0BEB">
        <w:rPr>
          <w:rFonts w:ascii="Traditional Arabic" w:hAnsi="Traditional Arabic" w:cs="Traditional Arabic"/>
          <w:sz w:val="36"/>
          <w:szCs w:val="36"/>
          <w:rtl/>
        </w:rPr>
        <w:t xml:space="preserve"> أن العلماء قد اختلفوا في أمور فعلها صلى الله عليه وسلم هل هي من خصائصه أم للأمة أن تفعلها؟ وذلك مثل تركه للصلاة على الغال، ودخوله في الصلاة إمامًا بعد أن صلى بالناس غيره، </w:t>
      </w:r>
      <w:r w:rsidRPr="005D0BEB">
        <w:rPr>
          <w:rFonts w:ascii="Traditional Arabic" w:hAnsi="Traditional Arabic" w:cs="Traditional Arabic"/>
          <w:sz w:val="36"/>
          <w:szCs w:val="36"/>
          <w:rtl/>
        </w:rPr>
        <w:lastRenderedPageBreak/>
        <w:t>وكذلك فإن العلماء اختلفوا في بعض أفعاله هل الاقتداء بها يكون في نوع الفعل أو في جنسه؟ لأنه صلى الله عليه وسلم قد يفعل الفعل لمعنى يعم ذلك النوع وغيره.</w:t>
      </w:r>
    </w:p>
    <w:p w:rsidR="00D9559D" w:rsidRPr="005D0BEB" w:rsidRDefault="00D9559D" w:rsidP="00EF2710">
      <w:pPr>
        <w:autoSpaceDE w:val="0"/>
        <w:autoSpaceDN w:val="0"/>
        <w:adjustRightInd w:val="0"/>
        <w:spacing w:line="360" w:lineRule="auto"/>
        <w:jc w:val="both"/>
        <w:rPr>
          <w:rFonts w:ascii="Traditional Arabic" w:hAnsi="Traditional Arabic" w:cs="Traditional Arabic"/>
          <w:sz w:val="36"/>
          <w:szCs w:val="36"/>
          <w:rtl/>
        </w:rPr>
      </w:pPr>
      <w:r w:rsidRPr="005D0BEB">
        <w:rPr>
          <w:rFonts w:ascii="Traditional Arabic" w:hAnsi="Traditional Arabic" w:cs="Traditional Arabic"/>
          <w:sz w:val="36"/>
          <w:szCs w:val="36"/>
          <w:rtl/>
        </w:rPr>
        <w:t>مثال ذلك: احتجامه صلى الله عليه وسلم، فإن ذلك كان لحاجته إلى إخراج الدم الفاسد، ثم التأسي به هل هو مخصوص بالحجامة، أو المقصود إخراج الدم على الوجه النافع؟</w:t>
      </w:r>
    </w:p>
    <w:p w:rsidR="00092FB8" w:rsidRDefault="00D9559D" w:rsidP="00EF2710">
      <w:pPr>
        <w:autoSpaceDE w:val="0"/>
        <w:autoSpaceDN w:val="0"/>
        <w:adjustRightInd w:val="0"/>
        <w:spacing w:line="360" w:lineRule="auto"/>
        <w:ind w:firstLine="720"/>
        <w:jc w:val="both"/>
        <w:rPr>
          <w:rFonts w:ascii="Traditional Arabic" w:hAnsi="Traditional Arabic" w:cs="Traditional Arabic"/>
          <w:sz w:val="36"/>
          <w:szCs w:val="36"/>
          <w:rtl/>
        </w:rPr>
      </w:pPr>
      <w:r w:rsidRPr="005D0BEB">
        <w:rPr>
          <w:rFonts w:ascii="Traditional Arabic" w:hAnsi="Traditional Arabic" w:cs="Traditional Arabic"/>
          <w:sz w:val="36"/>
          <w:szCs w:val="36"/>
          <w:rtl/>
        </w:rPr>
        <w:t>ومن ذلك أن الغالب عليه صلى الله عليه وسلم وعلى أصحابه لبس الرداء والإزار، فهل الأفضل لكل أحد أن يرتدي ويأتزر ولو مع القميص، أو الأفضل أن يلبس مع القميص السراويل من غير حاجة إلى الإزار والرداء؟</w:t>
      </w:r>
    </w:p>
    <w:p w:rsidR="00873888" w:rsidRPr="00092FB8" w:rsidRDefault="00092FB8" w:rsidP="00092FB8">
      <w:pPr>
        <w:bidi w:val="0"/>
        <w:rPr>
          <w:rFonts w:ascii="Traditional Arabic" w:hAnsi="Traditional Arabic" w:cs="Traditional Arabic"/>
          <w:sz w:val="36"/>
          <w:szCs w:val="36"/>
          <w:rtl/>
        </w:rPr>
      </w:pPr>
      <w:r>
        <w:rPr>
          <w:rFonts w:ascii="Traditional Arabic" w:hAnsi="Traditional Arabic" w:cs="Traditional Arabic"/>
          <w:sz w:val="36"/>
          <w:szCs w:val="36"/>
          <w:rtl/>
        </w:rPr>
        <w:br w:type="page"/>
      </w:r>
    </w:p>
    <w:p w:rsidR="00D9559D" w:rsidRPr="005D0BEB" w:rsidRDefault="00D9559D" w:rsidP="00EF2710">
      <w:pPr>
        <w:autoSpaceDE w:val="0"/>
        <w:autoSpaceDN w:val="0"/>
        <w:adjustRightInd w:val="0"/>
        <w:spacing w:line="360" w:lineRule="auto"/>
        <w:jc w:val="both"/>
        <w:rPr>
          <w:rFonts w:ascii="Traditional Arabic" w:hAnsi="Traditional Arabic" w:cs="Traditional Arabic"/>
          <w:b/>
          <w:bCs/>
          <w:sz w:val="36"/>
          <w:szCs w:val="36"/>
          <w:u w:val="single"/>
          <w:rtl/>
        </w:rPr>
      </w:pPr>
      <w:r w:rsidRPr="005D0BEB">
        <w:rPr>
          <w:rFonts w:ascii="Traditional Arabic" w:hAnsi="Traditional Arabic" w:cs="Traditional Arabic" w:hint="cs"/>
          <w:b/>
          <w:bCs/>
          <w:sz w:val="36"/>
          <w:szCs w:val="36"/>
          <w:u w:val="single"/>
          <w:rtl/>
        </w:rPr>
        <w:lastRenderedPageBreak/>
        <w:t xml:space="preserve">أقسام أفعال النبي صلى الله عليه وسلم </w:t>
      </w:r>
      <w:r w:rsidRPr="005D0BEB">
        <w:rPr>
          <w:rFonts w:ascii="Traditional Arabic" w:hAnsi="Traditional Arabic" w:cs="Traditional Arabic"/>
          <w:b/>
          <w:bCs/>
          <w:sz w:val="36"/>
          <w:szCs w:val="36"/>
          <w:u w:val="single"/>
          <w:vertAlign w:val="superscript"/>
          <w:rtl/>
          <w:lang w:bidi="ar-EG"/>
        </w:rPr>
        <w:t>(</w:t>
      </w:r>
      <w:r w:rsidRPr="005D0BEB">
        <w:rPr>
          <w:rStyle w:val="FootnoteReference"/>
          <w:rFonts w:ascii="Traditional Arabic" w:eastAsia="Batang" w:hAnsi="Traditional Arabic" w:cs="Traditional Arabic"/>
          <w:b/>
          <w:bCs/>
          <w:sz w:val="36"/>
          <w:szCs w:val="36"/>
          <w:u w:val="single"/>
          <w:rtl/>
          <w:lang w:bidi="ar-EG"/>
        </w:rPr>
        <w:footnoteReference w:id="156"/>
      </w:r>
      <w:r w:rsidRPr="005D0BEB">
        <w:rPr>
          <w:rFonts w:ascii="Traditional Arabic" w:hAnsi="Traditional Arabic" w:cs="Traditional Arabic"/>
          <w:b/>
          <w:bCs/>
          <w:sz w:val="36"/>
          <w:szCs w:val="36"/>
          <w:u w:val="single"/>
          <w:vertAlign w:val="superscript"/>
          <w:rtl/>
          <w:lang w:bidi="ar-EG"/>
        </w:rPr>
        <w:t>)</w:t>
      </w:r>
      <w:r w:rsidRPr="005D0BEB">
        <w:rPr>
          <w:rFonts w:ascii="Traditional Arabic" w:hAnsi="Traditional Arabic" w:cs="Traditional Arabic" w:hint="cs"/>
          <w:b/>
          <w:bCs/>
          <w:sz w:val="36"/>
          <w:szCs w:val="36"/>
          <w:u w:val="single"/>
          <w:rtl/>
        </w:rPr>
        <w:t>:</w:t>
      </w:r>
    </w:p>
    <w:p w:rsidR="00AA1D9F" w:rsidRDefault="00D9559D" w:rsidP="00EF2710">
      <w:pPr>
        <w:pStyle w:val="ListParagraph"/>
        <w:numPr>
          <w:ilvl w:val="0"/>
          <w:numId w:val="12"/>
        </w:numPr>
        <w:autoSpaceDE w:val="0"/>
        <w:autoSpaceDN w:val="0"/>
        <w:adjustRightInd w:val="0"/>
        <w:spacing w:line="360" w:lineRule="auto"/>
        <w:rPr>
          <w:rFonts w:ascii="Traditional Arabic" w:eastAsiaTheme="minorHAnsi" w:hAnsi="Traditional Arabic" w:cs="Traditional Arabic"/>
          <w:sz w:val="36"/>
          <w:szCs w:val="36"/>
        </w:rPr>
      </w:pPr>
      <w:r w:rsidRPr="005D0BEB">
        <w:rPr>
          <w:rFonts w:ascii="Traditional Arabic" w:eastAsiaTheme="minorHAnsi" w:hAnsi="Traditional Arabic" w:cs="Traditional Arabic"/>
          <w:b/>
          <w:bCs/>
          <w:sz w:val="36"/>
          <w:szCs w:val="36"/>
          <w:rtl/>
        </w:rPr>
        <w:t>الفعل الجبلي المحض</w:t>
      </w:r>
      <w:r w:rsidRPr="005D0BEB">
        <w:rPr>
          <w:rFonts w:ascii="Traditional Arabic" w:eastAsiaTheme="minorHAnsi" w:hAnsi="Traditional Arabic" w:cs="Traditional Arabic" w:hint="cs"/>
          <w:sz w:val="36"/>
          <w:szCs w:val="36"/>
          <w:rtl/>
        </w:rPr>
        <w:t>:</w:t>
      </w:r>
    </w:p>
    <w:p w:rsidR="00D9559D" w:rsidRPr="00AA1D9F" w:rsidRDefault="00D9559D" w:rsidP="00EF2710">
      <w:pPr>
        <w:autoSpaceDE w:val="0"/>
        <w:autoSpaceDN w:val="0"/>
        <w:adjustRightInd w:val="0"/>
        <w:spacing w:line="360" w:lineRule="auto"/>
        <w:ind w:firstLine="360"/>
        <w:rPr>
          <w:rFonts w:ascii="Traditional Arabic" w:eastAsiaTheme="minorHAnsi" w:hAnsi="Traditional Arabic" w:cs="Traditional Arabic"/>
          <w:sz w:val="36"/>
          <w:szCs w:val="36"/>
        </w:rPr>
      </w:pPr>
      <w:r w:rsidRPr="00AA1D9F">
        <w:rPr>
          <w:rFonts w:ascii="Traditional Arabic" w:eastAsiaTheme="minorHAnsi" w:hAnsi="Traditional Arabic" w:cs="Traditional Arabic"/>
          <w:sz w:val="36"/>
          <w:szCs w:val="36"/>
          <w:rtl/>
        </w:rPr>
        <w:t xml:space="preserve"> الذي تقتضيه الطبيعة البشرية كالقيام والقعود، والأكل والشرب، والنوم والسهر، فهذا لم يفعله صلى الله عليه وسلم للتشريع والتأسي</w:t>
      </w:r>
      <w:r w:rsidRPr="00AA1D9F">
        <w:rPr>
          <w:rFonts w:ascii="Traditional Arabic" w:eastAsiaTheme="minorHAnsi" w:hAnsi="Traditional Arabic" w:cs="Traditional Arabic" w:hint="cs"/>
          <w:sz w:val="36"/>
          <w:szCs w:val="36"/>
          <w:rtl/>
        </w:rPr>
        <w:t xml:space="preserve"> بل كان يفعله أيضا قبل البعثة لأن هذه الأفعال كلها من متطلبات الحياة البشرية</w:t>
      </w:r>
      <w:r w:rsidRPr="00AA1D9F">
        <w:rPr>
          <w:rFonts w:ascii="Traditional Arabic" w:eastAsiaTheme="minorHAnsi" w:hAnsi="Traditional Arabic" w:cs="Traditional Arabic"/>
          <w:sz w:val="36"/>
          <w:szCs w:val="36"/>
          <w:rtl/>
        </w:rPr>
        <w:t>، فلا يقول أحد: أقوم وأقعد تقربا إلى الله، واقتداء</w:t>
      </w:r>
      <w:r w:rsidRPr="00AA1D9F">
        <w:rPr>
          <w:rFonts w:ascii="Traditional Arabic" w:eastAsiaTheme="minorHAnsi" w:hAnsi="Traditional Arabic" w:cs="Traditional Arabic" w:hint="cs"/>
          <w:sz w:val="36"/>
          <w:szCs w:val="36"/>
          <w:rtl/>
        </w:rPr>
        <w:t>ا</w:t>
      </w:r>
      <w:r w:rsidRPr="00AA1D9F">
        <w:rPr>
          <w:rFonts w:ascii="Traditional Arabic" w:eastAsiaTheme="minorHAnsi" w:hAnsi="Traditional Arabic" w:cs="Traditional Arabic"/>
          <w:sz w:val="36"/>
          <w:szCs w:val="36"/>
          <w:rtl/>
        </w:rPr>
        <w:t xml:space="preserve"> بنبيه صلى الله عليه وسلم.</w:t>
      </w:r>
      <w:r w:rsidRPr="00AA1D9F">
        <w:rPr>
          <w:rFonts w:ascii="Traditional Arabic" w:eastAsiaTheme="minorHAnsi" w:hAnsi="Traditional Arabic" w:cs="Traditional Arabic" w:hint="cs"/>
          <w:sz w:val="36"/>
          <w:szCs w:val="36"/>
          <w:rtl/>
        </w:rPr>
        <w:t xml:space="preserve"> قال تعالى: {</w:t>
      </w:r>
      <w:r w:rsidRPr="00AA1D9F">
        <w:rPr>
          <w:rFonts w:ascii="Traditional Arabic" w:eastAsiaTheme="minorHAnsi" w:hAnsi="Traditional Arabic" w:cs="Traditional Arabic"/>
          <w:b/>
          <w:bCs/>
          <w:sz w:val="36"/>
          <w:szCs w:val="36"/>
          <w:rtl/>
        </w:rPr>
        <w:t xml:space="preserve"> </w:t>
      </w:r>
      <w:r w:rsidRPr="00AA1D9F">
        <w:rPr>
          <w:rFonts w:ascii="Traditional Arabic" w:eastAsiaTheme="minorHAnsi" w:hAnsi="Traditional Arabic" w:cs="Traditional Arabic"/>
          <w:sz w:val="36"/>
          <w:szCs w:val="36"/>
          <w:rtl/>
        </w:rPr>
        <w:t>قُلْ إِنَّمَا أَنَا بَشَرٌ مِثْلُكُمْ يُوحَى إِلَيَّ أَنَّمَا إِلَهُكُمْ إِلَهٌ وَاحِدٌ</w:t>
      </w:r>
      <w:r w:rsidRPr="00AA1D9F">
        <w:rPr>
          <w:rFonts w:ascii="Traditional Arabic" w:eastAsiaTheme="minorHAnsi" w:hAnsi="Traditional Arabic" w:cs="Traditional Arabic" w:hint="cs"/>
          <w:sz w:val="36"/>
          <w:szCs w:val="36"/>
          <w:rtl/>
        </w:rPr>
        <w:t>}</w:t>
      </w:r>
      <w:r w:rsidRPr="00AA1D9F">
        <w:rPr>
          <w:rFonts w:ascii="Traditional Arabic" w:eastAsiaTheme="minorHAnsi" w:hAnsi="Traditional Arabic" w:cs="Traditional Arabic"/>
          <w:sz w:val="36"/>
          <w:szCs w:val="36"/>
          <w:rtl/>
          <w:lang w:bidi="ar-EG"/>
        </w:rPr>
        <w:t>(</w:t>
      </w:r>
      <w:r w:rsidRPr="005D0BEB">
        <w:rPr>
          <w:rStyle w:val="FootnoteReference"/>
          <w:rFonts w:ascii="Traditional Arabic" w:eastAsia="Batang" w:hAnsi="Traditional Arabic" w:cs="Traditional Arabic"/>
          <w:sz w:val="36"/>
          <w:szCs w:val="36"/>
          <w:rtl/>
          <w:lang w:bidi="ar-EG"/>
        </w:rPr>
        <w:footnoteReference w:id="157"/>
      </w:r>
      <w:r w:rsidRPr="00AA1D9F">
        <w:rPr>
          <w:rFonts w:ascii="Traditional Arabic" w:eastAsiaTheme="minorHAnsi" w:hAnsi="Traditional Arabic" w:cs="Traditional Arabic"/>
          <w:sz w:val="36"/>
          <w:szCs w:val="36"/>
          <w:rtl/>
          <w:lang w:bidi="ar-EG"/>
        </w:rPr>
        <w:t>)</w:t>
      </w:r>
      <w:r w:rsidRPr="00AA1D9F">
        <w:rPr>
          <w:rFonts w:ascii="Traditional Arabic" w:eastAsiaTheme="minorHAnsi" w:hAnsi="Traditional Arabic" w:cs="Traditional Arabic" w:hint="cs"/>
          <w:sz w:val="36"/>
          <w:szCs w:val="36"/>
          <w:rtl/>
          <w:lang w:bidi="ar-EG"/>
        </w:rPr>
        <w:t>.</w:t>
      </w:r>
      <w:r w:rsidRPr="00AA1D9F">
        <w:rPr>
          <w:rFonts w:ascii="Traditional Arabic" w:eastAsiaTheme="minorHAnsi" w:hAnsi="Traditional Arabic" w:cs="Traditional Arabic" w:hint="cs"/>
          <w:sz w:val="36"/>
          <w:szCs w:val="36"/>
          <w:rtl/>
        </w:rPr>
        <w:t xml:space="preserve"> والكلام هنا في الآية كان موجها للنبي حيث فسر البيضاوي "أنا بشر" يعني: "</w:t>
      </w:r>
      <w:r w:rsidRPr="00AA1D9F">
        <w:rPr>
          <w:rFonts w:ascii="Traditional Arabic" w:eastAsiaTheme="minorHAnsi" w:hAnsi="Traditional Arabic" w:cs="Traditional Arabic"/>
          <w:sz w:val="36"/>
          <w:szCs w:val="36"/>
          <w:rtl/>
        </w:rPr>
        <w:t>لست ملكاً ولا جنياً</w:t>
      </w:r>
      <w:r w:rsidRPr="00AA1D9F">
        <w:rPr>
          <w:rFonts w:ascii="Traditional Arabic" w:eastAsiaTheme="minorHAnsi" w:hAnsi="Traditional Arabic" w:cs="Traditional Arabic" w:hint="cs"/>
          <w:sz w:val="36"/>
          <w:szCs w:val="36"/>
          <w:rtl/>
        </w:rPr>
        <w:t xml:space="preserve">" </w:t>
      </w:r>
      <w:r w:rsidRPr="00AA1D9F">
        <w:rPr>
          <w:rFonts w:ascii="Traditional Arabic" w:eastAsiaTheme="minorHAnsi" w:hAnsi="Traditional Arabic" w:cs="Traditional Arabic"/>
          <w:sz w:val="36"/>
          <w:szCs w:val="36"/>
          <w:rtl/>
          <w:lang w:bidi="ar-EG"/>
        </w:rPr>
        <w:t>(</w:t>
      </w:r>
      <w:r w:rsidRPr="005D0BEB">
        <w:rPr>
          <w:rStyle w:val="FootnoteReference"/>
          <w:rFonts w:ascii="Traditional Arabic" w:eastAsia="Batang" w:hAnsi="Traditional Arabic" w:cs="Traditional Arabic"/>
          <w:sz w:val="36"/>
          <w:szCs w:val="36"/>
          <w:rtl/>
          <w:lang w:bidi="ar-EG"/>
        </w:rPr>
        <w:footnoteReference w:id="158"/>
      </w:r>
      <w:r w:rsidRPr="00AA1D9F">
        <w:rPr>
          <w:rFonts w:ascii="Traditional Arabic" w:eastAsiaTheme="minorHAnsi" w:hAnsi="Traditional Arabic" w:cs="Traditional Arabic"/>
          <w:sz w:val="36"/>
          <w:szCs w:val="36"/>
          <w:rtl/>
          <w:lang w:bidi="ar-EG"/>
        </w:rPr>
        <w:t>)</w:t>
      </w:r>
      <w:r w:rsidRPr="00AA1D9F">
        <w:rPr>
          <w:rFonts w:ascii="Traditional Arabic" w:eastAsiaTheme="minorHAnsi" w:hAnsi="Traditional Arabic" w:cs="Traditional Arabic" w:hint="cs"/>
          <w:sz w:val="36"/>
          <w:szCs w:val="36"/>
          <w:rtl/>
          <w:lang w:bidi="ar-EG"/>
        </w:rPr>
        <w:t>، وهذا يدل على أنه صلى الله عليه وسلم  زيادة على أنه نبي فهو إنسان عادي يقوم بما يقوم به باقي الناس. وقال عليه الصلاة وسلام: "</w:t>
      </w:r>
      <w:r w:rsidRPr="00AA1D9F">
        <w:rPr>
          <w:rFonts w:ascii="Traditional Arabic" w:eastAsiaTheme="minorHAnsi" w:hAnsi="Traditional Arabic" w:cs="Traditional Arabic"/>
          <w:sz w:val="36"/>
          <w:szCs w:val="36"/>
          <w:rtl/>
        </w:rPr>
        <w:t>ولكن إنما أنا بشر مثلكم أنسى كما تنسون فإذا نسيت فذكروني</w:t>
      </w:r>
      <w:r w:rsidRPr="00AA1D9F">
        <w:rPr>
          <w:rFonts w:ascii="Traditional Arabic" w:eastAsiaTheme="minorHAnsi" w:hAnsi="Traditional Arabic" w:cs="Traditional Arabic" w:hint="cs"/>
          <w:sz w:val="36"/>
          <w:szCs w:val="36"/>
          <w:rtl/>
        </w:rPr>
        <w:t>"</w:t>
      </w:r>
      <w:r w:rsidRPr="00AA1D9F">
        <w:rPr>
          <w:rFonts w:ascii="Traditional Arabic" w:eastAsiaTheme="minorHAnsi" w:hAnsi="Traditional Arabic" w:cs="Traditional Arabic"/>
          <w:sz w:val="36"/>
          <w:szCs w:val="36"/>
          <w:rtl/>
          <w:lang w:bidi="ar-EG"/>
        </w:rPr>
        <w:t>(</w:t>
      </w:r>
      <w:r w:rsidRPr="005D0BEB">
        <w:rPr>
          <w:rStyle w:val="FootnoteReference"/>
          <w:rFonts w:ascii="Traditional Arabic" w:eastAsia="Batang" w:hAnsi="Traditional Arabic" w:cs="Traditional Arabic"/>
          <w:sz w:val="36"/>
          <w:szCs w:val="36"/>
          <w:rtl/>
          <w:lang w:bidi="ar-EG"/>
        </w:rPr>
        <w:footnoteReference w:id="159"/>
      </w:r>
      <w:r w:rsidRPr="00AA1D9F">
        <w:rPr>
          <w:rFonts w:ascii="Traditional Arabic" w:eastAsiaTheme="minorHAnsi" w:hAnsi="Traditional Arabic" w:cs="Traditional Arabic"/>
          <w:sz w:val="36"/>
          <w:szCs w:val="36"/>
          <w:rtl/>
          <w:lang w:bidi="ar-EG"/>
        </w:rPr>
        <w:t>)</w:t>
      </w:r>
      <w:r w:rsidRPr="00AA1D9F">
        <w:rPr>
          <w:rFonts w:ascii="Traditional Arabic" w:eastAsiaTheme="minorHAnsi" w:hAnsi="Traditional Arabic" w:cs="Traditional Arabic" w:hint="cs"/>
          <w:sz w:val="36"/>
          <w:szCs w:val="36"/>
          <w:rtl/>
          <w:lang w:bidi="ar-EG"/>
        </w:rPr>
        <w:t>.</w:t>
      </w:r>
      <w:r w:rsidRPr="00AA1D9F">
        <w:rPr>
          <w:rFonts w:ascii="Traditional Arabic" w:eastAsiaTheme="minorHAnsi" w:hAnsi="Traditional Arabic" w:cs="Traditional Arabic" w:hint="cs"/>
          <w:sz w:val="36"/>
          <w:szCs w:val="36"/>
          <w:rtl/>
        </w:rPr>
        <w:t xml:space="preserve"> </w:t>
      </w:r>
      <w:r w:rsidRPr="00AA1D9F">
        <w:rPr>
          <w:rFonts w:ascii="Traditional Arabic" w:eastAsiaTheme="minorHAnsi" w:hAnsi="Traditional Arabic" w:cs="Traditional Arabic"/>
          <w:sz w:val="36"/>
          <w:szCs w:val="36"/>
          <w:rtl/>
        </w:rPr>
        <w:t xml:space="preserve"> </w:t>
      </w:r>
      <w:r w:rsidRPr="00AA1D9F">
        <w:rPr>
          <w:rFonts w:ascii="Traditional Arabic" w:eastAsiaTheme="minorHAnsi" w:hAnsi="Traditional Arabic" w:cs="Traditional Arabic" w:hint="cs"/>
          <w:sz w:val="36"/>
          <w:szCs w:val="36"/>
          <w:rtl/>
        </w:rPr>
        <w:t xml:space="preserve"> </w:t>
      </w:r>
    </w:p>
    <w:p w:rsidR="00AA1D9F" w:rsidRDefault="00D9559D" w:rsidP="00EF2710">
      <w:pPr>
        <w:pStyle w:val="ListParagraph"/>
        <w:numPr>
          <w:ilvl w:val="0"/>
          <w:numId w:val="12"/>
        </w:numPr>
        <w:autoSpaceDE w:val="0"/>
        <w:autoSpaceDN w:val="0"/>
        <w:adjustRightInd w:val="0"/>
        <w:spacing w:line="360" w:lineRule="auto"/>
        <w:rPr>
          <w:rFonts w:ascii="Traditional Arabic" w:eastAsiaTheme="minorHAnsi" w:hAnsi="Traditional Arabic" w:cs="Traditional Arabic"/>
          <w:sz w:val="36"/>
          <w:szCs w:val="36"/>
        </w:rPr>
      </w:pPr>
      <w:r w:rsidRPr="005D0BEB">
        <w:rPr>
          <w:rFonts w:ascii="Traditional Arabic" w:eastAsiaTheme="minorHAnsi" w:hAnsi="Traditional Arabic" w:cs="Traditional Arabic"/>
          <w:b/>
          <w:bCs/>
          <w:sz w:val="36"/>
          <w:szCs w:val="36"/>
          <w:rtl/>
        </w:rPr>
        <w:t>الفعل التشريعي المحض</w:t>
      </w:r>
      <w:r w:rsidRPr="005D0BEB">
        <w:rPr>
          <w:rFonts w:ascii="Traditional Arabic" w:eastAsiaTheme="minorHAnsi" w:hAnsi="Traditional Arabic" w:cs="Traditional Arabic" w:hint="cs"/>
          <w:sz w:val="36"/>
          <w:szCs w:val="36"/>
          <w:rtl/>
        </w:rPr>
        <w:t>:</w:t>
      </w:r>
      <w:r w:rsidRPr="005D0BEB">
        <w:rPr>
          <w:rFonts w:ascii="Traditional Arabic" w:eastAsiaTheme="minorHAnsi" w:hAnsi="Traditional Arabic" w:cs="Traditional Arabic"/>
          <w:sz w:val="36"/>
          <w:szCs w:val="36"/>
          <w:rtl/>
        </w:rPr>
        <w:t xml:space="preserve"> </w:t>
      </w:r>
    </w:p>
    <w:p w:rsidR="00D9559D" w:rsidRPr="00AA1D9F" w:rsidRDefault="00D9559D" w:rsidP="00EF2710">
      <w:pPr>
        <w:autoSpaceDE w:val="0"/>
        <w:autoSpaceDN w:val="0"/>
        <w:adjustRightInd w:val="0"/>
        <w:spacing w:line="360" w:lineRule="auto"/>
        <w:ind w:firstLine="360"/>
        <w:rPr>
          <w:rFonts w:ascii="Traditional Arabic" w:eastAsiaTheme="minorHAnsi" w:hAnsi="Traditional Arabic" w:cs="Traditional Arabic"/>
          <w:sz w:val="36"/>
          <w:szCs w:val="36"/>
        </w:rPr>
      </w:pPr>
      <w:r w:rsidRPr="00AA1D9F">
        <w:rPr>
          <w:rFonts w:ascii="Traditional Arabic" w:eastAsiaTheme="minorHAnsi" w:hAnsi="Traditional Arabic" w:cs="Traditional Arabic"/>
          <w:sz w:val="36"/>
          <w:szCs w:val="36"/>
          <w:rtl/>
        </w:rPr>
        <w:t>كأفعال الصلاة، وأفعال الحج ونحو ذلك من أحكام الشريعة، فهذا وأمثاله فعله النبي صلى الله عليه وسلم من أجل التأسي به فنفعله.</w:t>
      </w:r>
      <w:r w:rsidRPr="00AA1D9F">
        <w:rPr>
          <w:rFonts w:ascii="Traditional Arabic" w:eastAsiaTheme="minorHAnsi" w:hAnsi="Traditional Arabic" w:cs="Traditional Arabic" w:hint="cs"/>
          <w:sz w:val="36"/>
          <w:szCs w:val="36"/>
          <w:rtl/>
        </w:rPr>
        <w:t xml:space="preserve"> ومن المتجلي في ذلك الأوامر والنواهي، كقوله صلى الله عليه </w:t>
      </w:r>
      <w:r w:rsidRPr="00AA1D9F">
        <w:rPr>
          <w:rFonts w:ascii="Traditional Arabic" w:eastAsiaTheme="minorHAnsi" w:hAnsi="Traditional Arabic" w:cs="Traditional Arabic" w:hint="cs"/>
          <w:sz w:val="36"/>
          <w:szCs w:val="36"/>
          <w:rtl/>
        </w:rPr>
        <w:lastRenderedPageBreak/>
        <w:t>وسلم: "</w:t>
      </w:r>
      <w:r w:rsidRPr="00AA1D9F">
        <w:rPr>
          <w:rFonts w:ascii="Traditional Arabic" w:eastAsiaTheme="minorHAnsi" w:hAnsi="Traditional Arabic" w:cs="Traditional Arabic"/>
          <w:sz w:val="36"/>
          <w:szCs w:val="36"/>
          <w:rtl/>
        </w:rPr>
        <w:t>وصلوا كما رأيتموني أصلي فإذا حضرت الصلاة فليؤذن لكم أحدكم</w:t>
      </w:r>
      <w:r w:rsidRPr="00AA1D9F">
        <w:rPr>
          <w:rFonts w:ascii="Traditional Arabic" w:eastAsiaTheme="minorHAnsi" w:hAnsi="Traditional Arabic" w:cs="Traditional Arabic" w:hint="cs"/>
          <w:sz w:val="36"/>
          <w:szCs w:val="36"/>
          <w:rtl/>
        </w:rPr>
        <w:t>"</w:t>
      </w:r>
      <w:r w:rsidRPr="00AA1D9F">
        <w:rPr>
          <w:rFonts w:ascii="Traditional Arabic" w:eastAsiaTheme="minorHAnsi" w:hAnsi="Traditional Arabic" w:cs="Traditional Arabic"/>
          <w:sz w:val="36"/>
          <w:szCs w:val="36"/>
          <w:rtl/>
          <w:lang w:bidi="ar-EG"/>
        </w:rPr>
        <w:t>(</w:t>
      </w:r>
      <w:r w:rsidRPr="005D0BEB">
        <w:rPr>
          <w:rStyle w:val="FootnoteReference"/>
          <w:rFonts w:ascii="Traditional Arabic" w:eastAsia="Batang" w:hAnsi="Traditional Arabic" w:cs="Traditional Arabic"/>
          <w:sz w:val="36"/>
          <w:szCs w:val="36"/>
          <w:rtl/>
          <w:lang w:bidi="ar-EG"/>
        </w:rPr>
        <w:footnoteReference w:id="160"/>
      </w:r>
      <w:r w:rsidRPr="00AA1D9F">
        <w:rPr>
          <w:rFonts w:ascii="Traditional Arabic" w:eastAsiaTheme="minorHAnsi" w:hAnsi="Traditional Arabic" w:cs="Traditional Arabic"/>
          <w:sz w:val="36"/>
          <w:szCs w:val="36"/>
          <w:rtl/>
          <w:lang w:bidi="ar-EG"/>
        </w:rPr>
        <w:t>)</w:t>
      </w:r>
      <w:r w:rsidRPr="00AA1D9F">
        <w:rPr>
          <w:rFonts w:ascii="Traditional Arabic" w:eastAsiaTheme="minorHAnsi" w:hAnsi="Traditional Arabic" w:cs="Traditional Arabic" w:hint="cs"/>
          <w:sz w:val="36"/>
          <w:szCs w:val="36"/>
          <w:rtl/>
          <w:lang w:bidi="ar-EG"/>
        </w:rPr>
        <w:t>.</w:t>
      </w:r>
      <w:r w:rsidRPr="00AA1D9F">
        <w:rPr>
          <w:rFonts w:ascii="Traditional Arabic" w:eastAsiaTheme="minorHAnsi" w:hAnsi="Traditional Arabic" w:cs="Traditional Arabic" w:hint="cs"/>
          <w:sz w:val="36"/>
          <w:szCs w:val="36"/>
          <w:rtl/>
        </w:rPr>
        <w:t xml:space="preserve"> فهذا أمر بالصلاة على الطريقة الصحيحة.</w:t>
      </w:r>
    </w:p>
    <w:p w:rsidR="00AA1D9F" w:rsidRDefault="00D9559D" w:rsidP="00EF2710">
      <w:pPr>
        <w:pStyle w:val="ListParagraph"/>
        <w:numPr>
          <w:ilvl w:val="0"/>
          <w:numId w:val="12"/>
        </w:numPr>
        <w:autoSpaceDE w:val="0"/>
        <w:autoSpaceDN w:val="0"/>
        <w:adjustRightInd w:val="0"/>
        <w:spacing w:line="360" w:lineRule="auto"/>
        <w:rPr>
          <w:rFonts w:ascii="Traditional Arabic" w:eastAsiaTheme="minorHAnsi" w:hAnsi="Traditional Arabic" w:cs="Traditional Arabic"/>
          <w:sz w:val="36"/>
          <w:szCs w:val="36"/>
        </w:rPr>
      </w:pPr>
      <w:r w:rsidRPr="005D0BEB">
        <w:rPr>
          <w:rFonts w:ascii="Traditional Arabic" w:eastAsiaTheme="minorHAnsi" w:hAnsi="Traditional Arabic" w:cs="Traditional Arabic"/>
          <w:sz w:val="36"/>
          <w:szCs w:val="36"/>
          <w:rtl/>
        </w:rPr>
        <w:t>ا</w:t>
      </w:r>
      <w:r w:rsidRPr="005D0BEB">
        <w:rPr>
          <w:rFonts w:ascii="Traditional Arabic" w:eastAsiaTheme="minorHAnsi" w:hAnsi="Traditional Arabic" w:cs="Traditional Arabic"/>
          <w:b/>
          <w:bCs/>
          <w:sz w:val="36"/>
          <w:szCs w:val="36"/>
          <w:rtl/>
        </w:rPr>
        <w:t>لفعل المحتمل للتشريعي والجبلي</w:t>
      </w:r>
      <w:r w:rsidRPr="005D0BEB">
        <w:rPr>
          <w:rFonts w:ascii="Traditional Arabic" w:eastAsiaTheme="minorHAnsi" w:hAnsi="Traditional Arabic" w:cs="Traditional Arabic"/>
          <w:sz w:val="36"/>
          <w:szCs w:val="36"/>
          <w:rtl/>
        </w:rPr>
        <w:t>:</w:t>
      </w:r>
    </w:p>
    <w:p w:rsidR="00D9559D" w:rsidRPr="00AA1D9F" w:rsidRDefault="00D9559D" w:rsidP="00EF2710">
      <w:pPr>
        <w:autoSpaceDE w:val="0"/>
        <w:autoSpaceDN w:val="0"/>
        <w:adjustRightInd w:val="0"/>
        <w:spacing w:line="360" w:lineRule="auto"/>
        <w:ind w:firstLine="360"/>
        <w:rPr>
          <w:rFonts w:ascii="Traditional Arabic" w:eastAsiaTheme="minorHAnsi" w:hAnsi="Traditional Arabic" w:cs="Traditional Arabic"/>
          <w:sz w:val="36"/>
          <w:szCs w:val="36"/>
        </w:rPr>
      </w:pPr>
      <w:r w:rsidRPr="00AA1D9F">
        <w:rPr>
          <w:rFonts w:ascii="Traditional Arabic" w:eastAsiaTheme="minorHAnsi" w:hAnsi="Traditional Arabic" w:cs="Traditional Arabic"/>
          <w:sz w:val="36"/>
          <w:szCs w:val="36"/>
          <w:rtl/>
        </w:rPr>
        <w:t xml:space="preserve"> أن تكون الجبلة البشرية تقتضيه، ولكنه وقع متعلقا بعبادة أو في</w:t>
      </w:r>
      <w:r w:rsidRPr="00AA1D9F">
        <w:rPr>
          <w:rFonts w:ascii="Traditional Arabic" w:eastAsiaTheme="minorHAnsi" w:hAnsi="Traditional Arabic" w:cs="Traditional Arabic" w:hint="cs"/>
          <w:sz w:val="36"/>
          <w:szCs w:val="36"/>
          <w:rtl/>
        </w:rPr>
        <w:t xml:space="preserve"> </w:t>
      </w:r>
      <w:r w:rsidRPr="00AA1D9F">
        <w:rPr>
          <w:rFonts w:ascii="Traditional Arabic" w:eastAsiaTheme="minorHAnsi" w:hAnsi="Traditional Arabic" w:cs="Traditional Arabic"/>
          <w:sz w:val="36"/>
          <w:szCs w:val="36"/>
          <w:rtl/>
        </w:rPr>
        <w:t>وسيلتها</w:t>
      </w:r>
      <w:r w:rsidRPr="00AA1D9F">
        <w:rPr>
          <w:rFonts w:ascii="Traditional Arabic" w:eastAsiaTheme="minorHAnsi" w:hAnsi="Traditional Arabic" w:cs="Traditional Arabic" w:hint="cs"/>
          <w:sz w:val="36"/>
          <w:szCs w:val="36"/>
          <w:rtl/>
        </w:rPr>
        <w:t xml:space="preserve"> </w:t>
      </w:r>
      <w:r w:rsidRPr="00AA1D9F">
        <w:rPr>
          <w:rFonts w:ascii="Traditional Arabic" w:eastAsiaTheme="minorHAnsi" w:hAnsi="Traditional Arabic" w:cs="Traditional Arabic"/>
          <w:sz w:val="36"/>
          <w:szCs w:val="36"/>
          <w:rtl/>
        </w:rPr>
        <w:t>كالركوب في الحج، وجلسة الاستراحة في الصلاة، والرجوع من صل</w:t>
      </w:r>
      <w:r w:rsidR="00A12649">
        <w:rPr>
          <w:rFonts w:ascii="Traditional Arabic" w:eastAsiaTheme="minorHAnsi" w:hAnsi="Traditional Arabic" w:cs="Traditional Arabic"/>
          <w:sz w:val="36"/>
          <w:szCs w:val="36"/>
          <w:rtl/>
        </w:rPr>
        <w:t xml:space="preserve">اة العيد من طريق </w:t>
      </w:r>
      <w:r w:rsidR="00A12649">
        <w:rPr>
          <w:rFonts w:ascii="Traditional Arabic" w:eastAsiaTheme="minorHAnsi" w:hAnsi="Traditional Arabic" w:cs="Traditional Arabic" w:hint="cs"/>
          <w:sz w:val="36"/>
          <w:szCs w:val="36"/>
          <w:rtl/>
        </w:rPr>
        <w:t>آ</w:t>
      </w:r>
      <w:r w:rsidR="00A12649">
        <w:rPr>
          <w:rFonts w:ascii="Traditional Arabic" w:eastAsiaTheme="minorHAnsi" w:hAnsi="Traditional Arabic" w:cs="Traditional Arabic"/>
          <w:sz w:val="36"/>
          <w:szCs w:val="36"/>
          <w:rtl/>
        </w:rPr>
        <w:t>خر</w:t>
      </w:r>
      <w:r w:rsidRPr="00AA1D9F">
        <w:rPr>
          <w:rFonts w:ascii="Traditional Arabic" w:eastAsiaTheme="minorHAnsi" w:hAnsi="Traditional Arabic" w:cs="Traditional Arabic"/>
          <w:sz w:val="36"/>
          <w:szCs w:val="36"/>
          <w:rtl/>
        </w:rPr>
        <w:t>، والضجعة على الشق الأيمن بين ركعتي الفجر وصلاة الصبح، والنزول بالمحصب بعد النفر من منى ونحو ذلك.</w:t>
      </w:r>
      <w:r w:rsidRPr="00AA1D9F">
        <w:rPr>
          <w:rFonts w:ascii="Traditional Arabic" w:eastAsiaTheme="minorHAnsi" w:hAnsi="Traditional Arabic" w:cs="Traditional Arabic" w:hint="cs"/>
          <w:sz w:val="36"/>
          <w:szCs w:val="36"/>
          <w:rtl/>
        </w:rPr>
        <w:t xml:space="preserve"> </w:t>
      </w:r>
      <w:r w:rsidRPr="00AA1D9F">
        <w:rPr>
          <w:rFonts w:ascii="Traditional Arabic" w:eastAsiaTheme="minorHAnsi" w:hAnsi="Traditional Arabic" w:cs="Traditional Arabic"/>
          <w:sz w:val="36"/>
          <w:szCs w:val="36"/>
          <w:rtl/>
        </w:rPr>
        <w:t>فهذا وأمثاله محتمل للأمرين، ولمن شاء فعله أو ت</w:t>
      </w:r>
      <w:r w:rsidRPr="00AA1D9F">
        <w:rPr>
          <w:rFonts w:ascii="Traditional Arabic" w:eastAsiaTheme="minorHAnsi" w:hAnsi="Traditional Arabic" w:cs="Traditional Arabic" w:hint="cs"/>
          <w:sz w:val="36"/>
          <w:szCs w:val="36"/>
          <w:rtl/>
        </w:rPr>
        <w:t>ر</w:t>
      </w:r>
      <w:r w:rsidRPr="00AA1D9F">
        <w:rPr>
          <w:rFonts w:ascii="Traditional Arabic" w:eastAsiaTheme="minorHAnsi" w:hAnsi="Traditional Arabic" w:cs="Traditional Arabic"/>
          <w:sz w:val="36"/>
          <w:szCs w:val="36"/>
          <w:rtl/>
        </w:rPr>
        <w:t>كه.</w:t>
      </w:r>
    </w:p>
    <w:p w:rsidR="00A12649" w:rsidRDefault="00A12649" w:rsidP="00EF2710">
      <w:pPr>
        <w:spacing w:line="360" w:lineRule="auto"/>
        <w:jc w:val="center"/>
        <w:rPr>
          <w:rFonts w:ascii="Traditional Arabic" w:hAnsi="Traditional Arabic" w:cs="Traditional Arabic"/>
          <w:b/>
          <w:bCs/>
          <w:sz w:val="36"/>
          <w:szCs w:val="36"/>
          <w:u w:val="single"/>
          <w:rtl/>
        </w:rPr>
      </w:pPr>
    </w:p>
    <w:p w:rsidR="00A12649" w:rsidRDefault="00A12649" w:rsidP="00EF2710">
      <w:pPr>
        <w:spacing w:line="360" w:lineRule="auto"/>
        <w:jc w:val="center"/>
        <w:rPr>
          <w:rFonts w:ascii="Traditional Arabic" w:hAnsi="Traditional Arabic" w:cs="Traditional Arabic"/>
          <w:b/>
          <w:bCs/>
          <w:sz w:val="36"/>
          <w:szCs w:val="36"/>
          <w:u w:val="single"/>
          <w:rtl/>
        </w:rPr>
      </w:pPr>
    </w:p>
    <w:p w:rsidR="00A12649" w:rsidRDefault="00A12649" w:rsidP="00EF2710">
      <w:pPr>
        <w:spacing w:line="360" w:lineRule="auto"/>
        <w:jc w:val="center"/>
        <w:rPr>
          <w:rFonts w:ascii="Traditional Arabic" w:hAnsi="Traditional Arabic" w:cs="Traditional Arabic"/>
          <w:b/>
          <w:bCs/>
          <w:sz w:val="36"/>
          <w:szCs w:val="36"/>
          <w:u w:val="single"/>
          <w:rtl/>
        </w:rPr>
      </w:pPr>
    </w:p>
    <w:p w:rsidR="00A12649" w:rsidRDefault="00A12649" w:rsidP="00EF2710">
      <w:pPr>
        <w:spacing w:line="360" w:lineRule="auto"/>
        <w:jc w:val="center"/>
        <w:rPr>
          <w:rFonts w:ascii="Traditional Arabic" w:hAnsi="Traditional Arabic" w:cs="Traditional Arabic"/>
          <w:b/>
          <w:bCs/>
          <w:sz w:val="36"/>
          <w:szCs w:val="36"/>
          <w:u w:val="single"/>
          <w:rtl/>
        </w:rPr>
      </w:pPr>
    </w:p>
    <w:p w:rsidR="00A12649" w:rsidRDefault="00A12649" w:rsidP="00EF2710">
      <w:pPr>
        <w:spacing w:line="360" w:lineRule="auto"/>
        <w:jc w:val="center"/>
        <w:rPr>
          <w:rFonts w:ascii="Traditional Arabic" w:hAnsi="Traditional Arabic" w:cs="Traditional Arabic"/>
          <w:b/>
          <w:bCs/>
          <w:sz w:val="36"/>
          <w:szCs w:val="36"/>
          <w:u w:val="single"/>
          <w:rtl/>
        </w:rPr>
      </w:pPr>
    </w:p>
    <w:p w:rsidR="00A12649" w:rsidRDefault="00A12649" w:rsidP="00EF2710">
      <w:pPr>
        <w:spacing w:line="360" w:lineRule="auto"/>
        <w:jc w:val="center"/>
        <w:rPr>
          <w:rFonts w:ascii="Traditional Arabic" w:hAnsi="Traditional Arabic" w:cs="Traditional Arabic"/>
          <w:b/>
          <w:bCs/>
          <w:sz w:val="36"/>
          <w:szCs w:val="36"/>
          <w:u w:val="single"/>
          <w:rtl/>
        </w:rPr>
      </w:pPr>
    </w:p>
    <w:p w:rsidR="00A12649" w:rsidRDefault="00A12649" w:rsidP="00EF2710">
      <w:pPr>
        <w:spacing w:line="360" w:lineRule="auto"/>
        <w:jc w:val="center"/>
        <w:rPr>
          <w:rFonts w:ascii="Traditional Arabic" w:hAnsi="Traditional Arabic" w:cs="Traditional Arabic"/>
          <w:b/>
          <w:bCs/>
          <w:sz w:val="36"/>
          <w:szCs w:val="36"/>
          <w:u w:val="single"/>
          <w:rtl/>
        </w:rPr>
      </w:pPr>
    </w:p>
    <w:p w:rsidR="00A12649" w:rsidRDefault="00A12649" w:rsidP="00EF2710">
      <w:pPr>
        <w:spacing w:line="360" w:lineRule="auto"/>
        <w:jc w:val="center"/>
        <w:rPr>
          <w:rFonts w:ascii="Traditional Arabic" w:hAnsi="Traditional Arabic" w:cs="Traditional Arabic"/>
          <w:b/>
          <w:bCs/>
          <w:sz w:val="36"/>
          <w:szCs w:val="36"/>
          <w:u w:val="single"/>
          <w:rtl/>
        </w:rPr>
      </w:pPr>
    </w:p>
    <w:p w:rsidR="00A12649" w:rsidRDefault="00A12649" w:rsidP="00EF2710">
      <w:pPr>
        <w:spacing w:line="360" w:lineRule="auto"/>
        <w:jc w:val="center"/>
        <w:rPr>
          <w:rFonts w:ascii="Traditional Arabic" w:hAnsi="Traditional Arabic" w:cs="Traditional Arabic"/>
          <w:b/>
          <w:bCs/>
          <w:sz w:val="36"/>
          <w:szCs w:val="36"/>
          <w:u w:val="single"/>
          <w:rtl/>
        </w:rPr>
      </w:pPr>
    </w:p>
    <w:p w:rsidR="00D9559D" w:rsidRPr="005D0BEB" w:rsidRDefault="00D9559D" w:rsidP="00EF2710">
      <w:pPr>
        <w:spacing w:line="360" w:lineRule="auto"/>
        <w:jc w:val="center"/>
        <w:rPr>
          <w:rFonts w:ascii="Traditional Arabic" w:hAnsi="Traditional Arabic" w:cs="Traditional Arabic"/>
          <w:b/>
          <w:bCs/>
          <w:sz w:val="36"/>
          <w:szCs w:val="36"/>
          <w:u w:val="single"/>
          <w:rtl/>
        </w:rPr>
      </w:pPr>
      <w:r w:rsidRPr="005D0BEB">
        <w:rPr>
          <w:rFonts w:ascii="Traditional Arabic" w:hAnsi="Traditional Arabic" w:cs="Traditional Arabic"/>
          <w:b/>
          <w:bCs/>
          <w:sz w:val="36"/>
          <w:szCs w:val="36"/>
          <w:u w:val="single"/>
          <w:rtl/>
        </w:rPr>
        <w:lastRenderedPageBreak/>
        <w:t xml:space="preserve">المبحث </w:t>
      </w:r>
      <w:r w:rsidRPr="005D0BEB">
        <w:rPr>
          <w:rFonts w:ascii="Traditional Arabic" w:hAnsi="Traditional Arabic" w:cs="Traditional Arabic" w:hint="cs"/>
          <w:b/>
          <w:bCs/>
          <w:sz w:val="36"/>
          <w:szCs w:val="36"/>
          <w:u w:val="single"/>
          <w:rtl/>
        </w:rPr>
        <w:t>الثاني:</w:t>
      </w:r>
      <w:r w:rsidRPr="005D0BEB">
        <w:rPr>
          <w:rFonts w:ascii="Traditional Arabic" w:hAnsi="Traditional Arabic" w:cs="Traditional Arabic"/>
          <w:b/>
          <w:bCs/>
          <w:sz w:val="36"/>
          <w:szCs w:val="36"/>
          <w:u w:val="single"/>
          <w:rtl/>
        </w:rPr>
        <w:t xml:space="preserve"> شروط المحدثين في قبول النسخ</w:t>
      </w:r>
    </w:p>
    <w:p w:rsidR="00D9559D" w:rsidRPr="005D0BEB" w:rsidRDefault="00D9559D" w:rsidP="00EF2710">
      <w:pPr>
        <w:spacing w:line="360" w:lineRule="auto"/>
        <w:jc w:val="center"/>
        <w:rPr>
          <w:rFonts w:ascii="Traditional Arabic" w:hAnsi="Traditional Arabic" w:cs="Traditional Arabic"/>
          <w:b/>
          <w:bCs/>
          <w:sz w:val="36"/>
          <w:szCs w:val="36"/>
          <w:u w:val="single"/>
          <w:rtl/>
        </w:rPr>
      </w:pPr>
    </w:p>
    <w:p w:rsidR="00D9559D" w:rsidRPr="005D0BEB" w:rsidRDefault="00D9559D" w:rsidP="00EF2710">
      <w:pPr>
        <w:autoSpaceDE w:val="0"/>
        <w:autoSpaceDN w:val="0"/>
        <w:adjustRightInd w:val="0"/>
        <w:spacing w:line="360" w:lineRule="auto"/>
        <w:rPr>
          <w:rFonts w:ascii="Traditional Arabic" w:hAnsi="Traditional Arabic" w:cs="Traditional Arabic"/>
          <w:b/>
          <w:bCs/>
          <w:sz w:val="36"/>
          <w:szCs w:val="36"/>
          <w:u w:val="single"/>
        </w:rPr>
      </w:pPr>
      <w:r w:rsidRPr="005D0BEB">
        <w:rPr>
          <w:rFonts w:ascii="Traditional Arabic" w:hAnsi="Traditional Arabic" w:cs="Traditional Arabic"/>
          <w:b/>
          <w:bCs/>
          <w:sz w:val="36"/>
          <w:szCs w:val="36"/>
          <w:u w:val="single"/>
          <w:rtl/>
        </w:rPr>
        <w:t>شروط تحقق النسخ:</w:t>
      </w:r>
    </w:p>
    <w:p w:rsidR="00D9559D" w:rsidRPr="00AA1D9F" w:rsidRDefault="00D9559D" w:rsidP="000666CA">
      <w:pPr>
        <w:autoSpaceDE w:val="0"/>
        <w:autoSpaceDN w:val="0"/>
        <w:adjustRightInd w:val="0"/>
        <w:spacing w:line="360" w:lineRule="auto"/>
        <w:ind w:firstLine="720"/>
        <w:rPr>
          <w:rFonts w:ascii="Traditional Arabic" w:hAnsi="Traditional Arabic" w:cs="Traditional Arabic"/>
          <w:sz w:val="36"/>
          <w:szCs w:val="36"/>
          <w:rtl/>
        </w:rPr>
      </w:pPr>
      <w:r w:rsidRPr="005D0BEB">
        <w:rPr>
          <w:rFonts w:ascii="Traditional Arabic" w:hAnsi="Traditional Arabic" w:cs="Traditional Arabic"/>
          <w:sz w:val="36"/>
          <w:szCs w:val="36"/>
          <w:rtl/>
        </w:rPr>
        <w:t>لابد للحكم بالنسخ في الخبرين المتعارضين من توافر بعض الشروط، وقد وقع في كلام ابن القيم - رحمه الله - ذكر شيء من هذه الشروط، حيث قال:</w:t>
      </w:r>
      <w:r w:rsidR="00AA1D9F">
        <w:rPr>
          <w:rFonts w:ascii="Traditional Arabic" w:hAnsi="Traditional Arabic" w:cs="Traditional Arabic" w:hint="cs"/>
          <w:sz w:val="36"/>
          <w:szCs w:val="36"/>
          <w:rtl/>
        </w:rPr>
        <w:t xml:space="preserve"> </w:t>
      </w:r>
      <w:r w:rsidRPr="005D0BEB">
        <w:rPr>
          <w:rFonts w:ascii="Traditional Arabic" w:eastAsiaTheme="minorHAnsi" w:hAnsi="Traditional Arabic" w:cs="Traditional Arabic" w:hint="cs"/>
          <w:sz w:val="36"/>
          <w:szCs w:val="36"/>
          <w:rtl/>
        </w:rPr>
        <w:t>"</w:t>
      </w:r>
      <w:r w:rsidRPr="005D0BEB">
        <w:rPr>
          <w:rFonts w:ascii="Traditional Arabic" w:eastAsiaTheme="minorHAnsi" w:hAnsi="Traditional Arabic" w:cs="Traditional Arabic"/>
          <w:sz w:val="36"/>
          <w:szCs w:val="36"/>
          <w:rtl/>
        </w:rPr>
        <w:t>النسخ، فيحتاج إلى أربعة أمور، لم يأتوا منها بشئ يحتاج إلى نصوص أخر، تكون تلك النصوص معارضة لهذه، ثم تكون مع هذه المعارضة مقاومة لها، ثم يثبت تأخرها عنها. قال المدعون للنسخ</w:t>
      </w:r>
      <w:r w:rsidR="000666CA" w:rsidRPr="005D0BEB">
        <w:rPr>
          <w:rFonts w:ascii="Traditional Arabic" w:eastAsiaTheme="minorHAnsi" w:hAnsi="Traditional Arabic" w:cs="Traditional Arabic"/>
          <w:sz w:val="36"/>
          <w:szCs w:val="36"/>
          <w:rtl/>
          <w:lang w:bidi="ar-EG"/>
        </w:rPr>
        <w:t>(</w:t>
      </w:r>
      <w:r w:rsidR="000666CA" w:rsidRPr="005D0BEB">
        <w:rPr>
          <w:rStyle w:val="FootnoteReference"/>
          <w:rFonts w:ascii="Traditional Arabic" w:eastAsia="Batang" w:hAnsi="Traditional Arabic" w:cs="Traditional Arabic"/>
          <w:sz w:val="36"/>
          <w:szCs w:val="36"/>
          <w:rtl/>
          <w:lang w:bidi="ar-EG"/>
        </w:rPr>
        <w:footnoteReference w:id="161"/>
      </w:r>
      <w:r w:rsidR="000666CA" w:rsidRPr="005D0BEB">
        <w:rPr>
          <w:rFonts w:ascii="Traditional Arabic" w:eastAsiaTheme="minorHAnsi" w:hAnsi="Traditional Arabic" w:cs="Traditional Arabic"/>
          <w:sz w:val="36"/>
          <w:szCs w:val="36"/>
          <w:rtl/>
          <w:lang w:bidi="ar-EG"/>
        </w:rPr>
        <w:t>).</w:t>
      </w:r>
      <w:r w:rsidRPr="005D0BEB">
        <w:rPr>
          <w:rFonts w:ascii="Traditional Arabic" w:eastAsiaTheme="minorHAnsi" w:hAnsi="Traditional Arabic" w:cs="Traditional Arabic"/>
          <w:sz w:val="36"/>
          <w:szCs w:val="36"/>
          <w:rtl/>
        </w:rPr>
        <w:t>: قال عمر بن الخطاب السجستانى: حدثنا الفريابى، حدثنا أبان بن أبى حازم، قال: حدثنى أبو بكر بن حفص، عن ابن عمر، عن عمر بن الخطاب رضى الله عنه أنه قال لما ولى: "يا أيها الناس إن رسول الله صلى الله عليه وآله</w:t>
      </w:r>
      <w:r w:rsidR="00AA1D9F">
        <w:rPr>
          <w:rFonts w:ascii="Traditional Arabic" w:eastAsiaTheme="minorHAnsi" w:hAnsi="Traditional Arabic" w:cs="Traditional Arabic"/>
          <w:sz w:val="36"/>
          <w:szCs w:val="36"/>
          <w:rtl/>
        </w:rPr>
        <w:t xml:space="preserve"> وسلم، أحل لنا المتعة ثم حرمها</w:t>
      </w:r>
      <w:r w:rsidR="00AA1D9F">
        <w:rPr>
          <w:rFonts w:ascii="Traditional Arabic" w:eastAsiaTheme="minorHAnsi" w:hAnsi="Traditional Arabic" w:cs="Traditional Arabic" w:hint="cs"/>
          <w:sz w:val="36"/>
          <w:szCs w:val="36"/>
          <w:rtl/>
        </w:rPr>
        <w:t>"</w:t>
      </w:r>
      <w:r w:rsidRPr="005D0BEB">
        <w:rPr>
          <w:rFonts w:ascii="Traditional Arabic" w:eastAsiaTheme="minorHAnsi" w:hAnsi="Traditional Arabic" w:cs="Traditional Arabic"/>
          <w:sz w:val="36"/>
          <w:szCs w:val="36"/>
          <w:rtl/>
        </w:rPr>
        <w:t xml:space="preserve"> </w:t>
      </w:r>
      <w:r w:rsidR="000666CA" w:rsidRPr="000666CA">
        <w:rPr>
          <w:rFonts w:ascii="Traditional Arabic" w:hAnsi="Traditional Arabic" w:cs="Traditional Arabic"/>
          <w:color w:val="000000"/>
          <w:sz w:val="35"/>
          <w:szCs w:val="35"/>
          <w:rtl/>
          <w:lang w:bidi="ar-EG"/>
        </w:rPr>
        <w:t>(</w:t>
      </w:r>
      <w:r w:rsidR="000666CA" w:rsidRPr="000666CA">
        <w:rPr>
          <w:rStyle w:val="FootnoteReference"/>
          <w:rFonts w:ascii="Traditional Arabic" w:eastAsia="Batang" w:hAnsi="Traditional Arabic" w:cs="Traditional Arabic"/>
          <w:color w:val="000000"/>
          <w:sz w:val="35"/>
          <w:szCs w:val="35"/>
          <w:rtl/>
          <w:lang w:bidi="ar-EG"/>
        </w:rPr>
        <w:footnoteReference w:id="162"/>
      </w:r>
      <w:r w:rsidR="000666CA" w:rsidRPr="000666CA">
        <w:rPr>
          <w:rFonts w:ascii="Traditional Arabic" w:hAnsi="Traditional Arabic" w:cs="Traditional Arabic"/>
          <w:color w:val="000000"/>
          <w:sz w:val="35"/>
          <w:szCs w:val="35"/>
          <w:rtl/>
          <w:lang w:bidi="ar-EG"/>
        </w:rPr>
        <w:t>)</w:t>
      </w:r>
      <w:r w:rsidR="000666CA" w:rsidRPr="000666CA">
        <w:rPr>
          <w:rFonts w:ascii="Traditional Arabic" w:hAnsi="Traditional Arabic" w:cs="Traditional Arabic" w:hint="cs"/>
          <w:color w:val="000000"/>
          <w:sz w:val="35"/>
          <w:szCs w:val="35"/>
          <w:rtl/>
          <w:lang w:bidi="ar-EG"/>
        </w:rPr>
        <w:t>.</w:t>
      </w:r>
      <w:r w:rsidR="000666CA">
        <w:rPr>
          <w:rFonts w:ascii="Traditional Arabic" w:hAnsi="Traditional Arabic" w:cs="Traditional Arabic" w:hint="cs"/>
          <w:sz w:val="36"/>
          <w:szCs w:val="36"/>
          <w:rtl/>
        </w:rPr>
        <w:t xml:space="preserve"> </w:t>
      </w:r>
    </w:p>
    <w:p w:rsidR="00D9559D" w:rsidRPr="005D0BEB" w:rsidRDefault="00D9559D" w:rsidP="00EF2710">
      <w:pPr>
        <w:autoSpaceDE w:val="0"/>
        <w:autoSpaceDN w:val="0"/>
        <w:adjustRightInd w:val="0"/>
        <w:spacing w:line="360" w:lineRule="auto"/>
        <w:ind w:firstLine="720"/>
        <w:rPr>
          <w:rFonts w:ascii="Traditional Arabic" w:hAnsi="Traditional Arabic" w:cs="Traditional Arabic"/>
          <w:sz w:val="36"/>
          <w:szCs w:val="36"/>
          <w:rtl/>
        </w:rPr>
      </w:pPr>
      <w:r w:rsidRPr="005D0BEB">
        <w:rPr>
          <w:rFonts w:ascii="Traditional Arabic" w:hAnsi="Traditional Arabic" w:cs="Traditional Arabic" w:hint="cs"/>
          <w:sz w:val="36"/>
          <w:szCs w:val="36"/>
          <w:rtl/>
        </w:rPr>
        <w:t>فنستخرج من خلال قول ابن القيم رحمه الله أن</w:t>
      </w:r>
      <w:r w:rsidRPr="005D0BEB">
        <w:rPr>
          <w:rFonts w:ascii="Traditional Arabic" w:hAnsi="Traditional Arabic" w:cs="Traditional Arabic"/>
          <w:sz w:val="36"/>
          <w:szCs w:val="36"/>
          <w:rtl/>
        </w:rPr>
        <w:t xml:space="preserve"> النسخ</w:t>
      </w:r>
      <w:r w:rsidRPr="005D0BEB">
        <w:rPr>
          <w:rFonts w:ascii="Traditional Arabic" w:hAnsi="Traditional Arabic" w:cs="Traditional Arabic" w:hint="cs"/>
          <w:sz w:val="36"/>
          <w:szCs w:val="36"/>
          <w:rtl/>
        </w:rPr>
        <w:t xml:space="preserve"> </w:t>
      </w:r>
      <w:r w:rsidRPr="005D0BEB">
        <w:rPr>
          <w:rFonts w:ascii="Traditional Arabic" w:hAnsi="Traditional Arabic" w:cs="Traditional Arabic"/>
          <w:sz w:val="36"/>
          <w:szCs w:val="36"/>
          <w:rtl/>
        </w:rPr>
        <w:t>يحتاج إلى أربعة أمور وهي:</w:t>
      </w:r>
    </w:p>
    <w:p w:rsidR="00AA1D9F" w:rsidRDefault="00D9559D" w:rsidP="00755F46">
      <w:pPr>
        <w:pStyle w:val="ListParagraph"/>
        <w:numPr>
          <w:ilvl w:val="0"/>
          <w:numId w:val="30"/>
        </w:numPr>
        <w:autoSpaceDE w:val="0"/>
        <w:autoSpaceDN w:val="0"/>
        <w:adjustRightInd w:val="0"/>
        <w:spacing w:line="360" w:lineRule="auto"/>
        <w:rPr>
          <w:rFonts w:ascii="Traditional Arabic" w:hAnsi="Traditional Arabic" w:cs="Traditional Arabic"/>
          <w:sz w:val="36"/>
          <w:szCs w:val="36"/>
        </w:rPr>
      </w:pPr>
      <w:r w:rsidRPr="00AA1D9F">
        <w:rPr>
          <w:rFonts w:ascii="Traditional Arabic" w:hAnsi="Traditional Arabic" w:cs="Traditional Arabic"/>
          <w:sz w:val="36"/>
          <w:szCs w:val="36"/>
          <w:rtl/>
        </w:rPr>
        <w:t>نصوص أخر.</w:t>
      </w:r>
    </w:p>
    <w:p w:rsidR="00AA1D9F" w:rsidRDefault="00D9559D" w:rsidP="00755F46">
      <w:pPr>
        <w:pStyle w:val="ListParagraph"/>
        <w:numPr>
          <w:ilvl w:val="0"/>
          <w:numId w:val="30"/>
        </w:numPr>
        <w:autoSpaceDE w:val="0"/>
        <w:autoSpaceDN w:val="0"/>
        <w:adjustRightInd w:val="0"/>
        <w:spacing w:line="360" w:lineRule="auto"/>
        <w:rPr>
          <w:rFonts w:ascii="Traditional Arabic" w:hAnsi="Traditional Arabic" w:cs="Traditional Arabic"/>
          <w:sz w:val="36"/>
          <w:szCs w:val="36"/>
        </w:rPr>
      </w:pPr>
      <w:r w:rsidRPr="00AA1D9F">
        <w:rPr>
          <w:rFonts w:ascii="Traditional Arabic" w:hAnsi="Traditional Arabic" w:cs="Traditional Arabic"/>
          <w:sz w:val="36"/>
          <w:szCs w:val="36"/>
          <w:rtl/>
        </w:rPr>
        <w:t>تكون النصوص</w:t>
      </w:r>
      <w:r w:rsidRPr="00AA1D9F">
        <w:rPr>
          <w:rFonts w:ascii="Traditional Arabic" w:hAnsi="Traditional Arabic" w:cs="Traditional Arabic" w:hint="cs"/>
          <w:sz w:val="36"/>
          <w:szCs w:val="36"/>
          <w:rtl/>
        </w:rPr>
        <w:t xml:space="preserve"> المتأخرة</w:t>
      </w:r>
      <w:r w:rsidRPr="00AA1D9F">
        <w:rPr>
          <w:rFonts w:ascii="Traditional Arabic" w:hAnsi="Traditional Arabic" w:cs="Traditional Arabic"/>
          <w:sz w:val="36"/>
          <w:szCs w:val="36"/>
          <w:rtl/>
        </w:rPr>
        <w:t xml:space="preserve"> معارضة </w:t>
      </w:r>
      <w:r w:rsidRPr="00AA1D9F">
        <w:rPr>
          <w:rFonts w:ascii="Traditional Arabic" w:hAnsi="Traditional Arabic" w:cs="Traditional Arabic" w:hint="cs"/>
          <w:sz w:val="36"/>
          <w:szCs w:val="36"/>
          <w:rtl/>
        </w:rPr>
        <w:t>للمتقدمة</w:t>
      </w:r>
      <w:r w:rsidRPr="00AA1D9F">
        <w:rPr>
          <w:rFonts w:ascii="Traditional Arabic" w:hAnsi="Traditional Arabic" w:cs="Traditional Arabic"/>
          <w:sz w:val="36"/>
          <w:szCs w:val="36"/>
          <w:rtl/>
        </w:rPr>
        <w:t>.</w:t>
      </w:r>
    </w:p>
    <w:p w:rsidR="00AA1D9F" w:rsidRDefault="00D9559D" w:rsidP="00755F46">
      <w:pPr>
        <w:pStyle w:val="ListParagraph"/>
        <w:numPr>
          <w:ilvl w:val="0"/>
          <w:numId w:val="30"/>
        </w:numPr>
        <w:autoSpaceDE w:val="0"/>
        <w:autoSpaceDN w:val="0"/>
        <w:adjustRightInd w:val="0"/>
        <w:spacing w:line="360" w:lineRule="auto"/>
        <w:rPr>
          <w:rFonts w:ascii="Traditional Arabic" w:hAnsi="Traditional Arabic" w:cs="Traditional Arabic"/>
          <w:sz w:val="36"/>
          <w:szCs w:val="36"/>
        </w:rPr>
      </w:pPr>
      <w:r w:rsidRPr="00AA1D9F">
        <w:rPr>
          <w:rFonts w:ascii="Traditional Arabic" w:hAnsi="Traditional Arabic" w:cs="Traditional Arabic"/>
          <w:sz w:val="36"/>
          <w:szCs w:val="36"/>
          <w:rtl/>
        </w:rPr>
        <w:t>ثم تكون مع هذه المعارضة مقاوِمة لها.</w:t>
      </w:r>
    </w:p>
    <w:p w:rsidR="00D9559D" w:rsidRPr="00AA1D9F" w:rsidRDefault="00D9559D" w:rsidP="00755F46">
      <w:pPr>
        <w:pStyle w:val="ListParagraph"/>
        <w:numPr>
          <w:ilvl w:val="0"/>
          <w:numId w:val="30"/>
        </w:numPr>
        <w:autoSpaceDE w:val="0"/>
        <w:autoSpaceDN w:val="0"/>
        <w:adjustRightInd w:val="0"/>
        <w:spacing w:line="360" w:lineRule="auto"/>
        <w:rPr>
          <w:rFonts w:ascii="Traditional Arabic" w:hAnsi="Traditional Arabic" w:cs="Traditional Arabic"/>
          <w:sz w:val="36"/>
          <w:szCs w:val="36"/>
          <w:rtl/>
        </w:rPr>
      </w:pPr>
      <w:r w:rsidRPr="00AA1D9F">
        <w:rPr>
          <w:rFonts w:ascii="Traditional Arabic" w:hAnsi="Traditional Arabic" w:cs="Traditional Arabic"/>
          <w:sz w:val="36"/>
          <w:szCs w:val="36"/>
          <w:rtl/>
        </w:rPr>
        <w:t>ثم يثبت تأخرها عنها.</w:t>
      </w:r>
    </w:p>
    <w:p w:rsidR="00D9559D" w:rsidRPr="005D0BEB" w:rsidRDefault="00D9559D" w:rsidP="00EF2710">
      <w:pPr>
        <w:autoSpaceDE w:val="0"/>
        <w:autoSpaceDN w:val="0"/>
        <w:adjustRightInd w:val="0"/>
        <w:spacing w:line="360" w:lineRule="auto"/>
        <w:ind w:firstLine="360"/>
        <w:rPr>
          <w:rFonts w:ascii="Traditional Arabic" w:hAnsi="Traditional Arabic" w:cs="Traditional Arabic"/>
          <w:sz w:val="36"/>
          <w:szCs w:val="36"/>
          <w:rtl/>
        </w:rPr>
      </w:pPr>
      <w:r w:rsidRPr="005D0BEB">
        <w:rPr>
          <w:rFonts w:ascii="Traditional Arabic" w:hAnsi="Traditional Arabic" w:cs="Traditional Arabic"/>
          <w:sz w:val="36"/>
          <w:szCs w:val="36"/>
          <w:rtl/>
        </w:rPr>
        <w:lastRenderedPageBreak/>
        <w:t xml:space="preserve">وأشار مرة </w:t>
      </w:r>
      <w:r w:rsidRPr="005D0BEB">
        <w:rPr>
          <w:rFonts w:ascii="Traditional Arabic" w:hAnsi="Traditional Arabic" w:cs="Traditional Arabic" w:hint="cs"/>
          <w:sz w:val="36"/>
          <w:szCs w:val="36"/>
          <w:rtl/>
        </w:rPr>
        <w:t xml:space="preserve">أخرى </w:t>
      </w:r>
      <w:r w:rsidRPr="005D0BEB">
        <w:rPr>
          <w:rFonts w:ascii="Traditional Arabic" w:hAnsi="Traditional Arabic" w:cs="Traditional Arabic"/>
          <w:sz w:val="36"/>
          <w:szCs w:val="36"/>
          <w:rtl/>
        </w:rPr>
        <w:t>إلى بعض هذه الشروط، فقال في حديث عبد الله بن حمار في ترك قتل شارب الخمر في الرابعة، وأنه ناسخ للأمر بقتله في الرابعة: "وأما ادعاء نسخه بحديث عبد الله بن حمار، فإنما يتم بـ:</w:t>
      </w:r>
    </w:p>
    <w:p w:rsidR="00AA1D9F" w:rsidRDefault="00D9559D" w:rsidP="00755F46">
      <w:pPr>
        <w:pStyle w:val="ListParagraph"/>
        <w:numPr>
          <w:ilvl w:val="0"/>
          <w:numId w:val="31"/>
        </w:numPr>
        <w:autoSpaceDE w:val="0"/>
        <w:autoSpaceDN w:val="0"/>
        <w:adjustRightInd w:val="0"/>
        <w:spacing w:line="360" w:lineRule="auto"/>
        <w:rPr>
          <w:rFonts w:ascii="Traditional Arabic" w:hAnsi="Traditional Arabic" w:cs="Traditional Arabic"/>
          <w:sz w:val="36"/>
          <w:szCs w:val="36"/>
        </w:rPr>
      </w:pPr>
      <w:r w:rsidRPr="00AA1D9F">
        <w:rPr>
          <w:rFonts w:ascii="Traditional Arabic" w:hAnsi="Traditional Arabic" w:cs="Traditional Arabic"/>
          <w:sz w:val="36"/>
          <w:szCs w:val="36"/>
          <w:rtl/>
        </w:rPr>
        <w:t>ثبوت تأخره،</w:t>
      </w:r>
    </w:p>
    <w:p w:rsidR="00AA1D9F" w:rsidRDefault="00D9559D" w:rsidP="00755F46">
      <w:pPr>
        <w:pStyle w:val="ListParagraph"/>
        <w:numPr>
          <w:ilvl w:val="0"/>
          <w:numId w:val="31"/>
        </w:numPr>
        <w:autoSpaceDE w:val="0"/>
        <w:autoSpaceDN w:val="0"/>
        <w:adjustRightInd w:val="0"/>
        <w:spacing w:line="360" w:lineRule="auto"/>
        <w:rPr>
          <w:rFonts w:ascii="Traditional Arabic" w:hAnsi="Traditional Arabic" w:cs="Traditional Arabic"/>
          <w:sz w:val="36"/>
          <w:szCs w:val="36"/>
        </w:rPr>
      </w:pPr>
      <w:r w:rsidRPr="00AA1D9F">
        <w:rPr>
          <w:rFonts w:ascii="Traditional Arabic" w:hAnsi="Traditional Arabic" w:cs="Traditional Arabic"/>
          <w:sz w:val="36"/>
          <w:szCs w:val="36"/>
          <w:rtl/>
        </w:rPr>
        <w:t>والإتيان به بعد الرابعة</w:t>
      </w:r>
    </w:p>
    <w:p w:rsidR="00D9559D" w:rsidRPr="00AA1D9F" w:rsidRDefault="00D9559D" w:rsidP="00755F46">
      <w:pPr>
        <w:pStyle w:val="ListParagraph"/>
        <w:numPr>
          <w:ilvl w:val="0"/>
          <w:numId w:val="31"/>
        </w:numPr>
        <w:autoSpaceDE w:val="0"/>
        <w:autoSpaceDN w:val="0"/>
        <w:adjustRightInd w:val="0"/>
        <w:spacing w:line="360" w:lineRule="auto"/>
        <w:rPr>
          <w:rFonts w:ascii="Traditional Arabic" w:hAnsi="Traditional Arabic" w:cs="Traditional Arabic"/>
          <w:sz w:val="36"/>
          <w:szCs w:val="36"/>
          <w:rtl/>
        </w:rPr>
      </w:pPr>
      <w:r w:rsidRPr="00AA1D9F">
        <w:rPr>
          <w:rFonts w:ascii="Traditional Arabic" w:hAnsi="Traditional Arabic" w:cs="Traditional Arabic"/>
          <w:sz w:val="36"/>
          <w:szCs w:val="36"/>
          <w:rtl/>
        </w:rPr>
        <w:t>ومنافاته للأمر بقتله</w:t>
      </w:r>
      <w:r w:rsidRPr="00AA1D9F">
        <w:rPr>
          <w:rFonts w:ascii="Traditional Arabic" w:hAnsi="Traditional Arabic" w:cs="Traditional Arabic" w:hint="cs"/>
          <w:sz w:val="36"/>
          <w:szCs w:val="36"/>
          <w:rtl/>
        </w:rPr>
        <w:t xml:space="preserve"> </w:t>
      </w:r>
      <w:r w:rsidRPr="00AA1D9F">
        <w:rPr>
          <w:rFonts w:ascii="Traditional Arabic" w:hAnsi="Traditional Arabic" w:cs="Traditional Arabic"/>
          <w:sz w:val="36"/>
          <w:szCs w:val="36"/>
          <w:rtl/>
          <w:lang w:bidi="ar-EG"/>
        </w:rPr>
        <w:t>(</w:t>
      </w:r>
      <w:r w:rsidRPr="005D0BEB">
        <w:rPr>
          <w:rStyle w:val="FootnoteReference"/>
          <w:rFonts w:ascii="Traditional Arabic" w:eastAsia="Batang" w:hAnsi="Traditional Arabic" w:cs="Traditional Arabic"/>
          <w:sz w:val="36"/>
          <w:szCs w:val="36"/>
          <w:rtl/>
          <w:lang w:bidi="ar-EG"/>
        </w:rPr>
        <w:footnoteReference w:id="163"/>
      </w:r>
      <w:r w:rsidRPr="00AA1D9F">
        <w:rPr>
          <w:rFonts w:ascii="Traditional Arabic" w:hAnsi="Traditional Arabic" w:cs="Traditional Arabic"/>
          <w:sz w:val="36"/>
          <w:szCs w:val="36"/>
          <w:rtl/>
          <w:lang w:bidi="ar-EG"/>
        </w:rPr>
        <w:t>)</w:t>
      </w:r>
      <w:r w:rsidRPr="00AA1D9F">
        <w:rPr>
          <w:rFonts w:ascii="Traditional Arabic" w:hAnsi="Traditional Arabic" w:cs="Traditional Arabic" w:hint="cs"/>
          <w:sz w:val="36"/>
          <w:szCs w:val="36"/>
          <w:rtl/>
          <w:lang w:bidi="ar-EG"/>
        </w:rPr>
        <w:t>.</w:t>
      </w:r>
      <w:r w:rsidRPr="00AA1D9F">
        <w:rPr>
          <w:rFonts w:ascii="Traditional Arabic" w:hAnsi="Traditional Arabic" w:cs="Traditional Arabic" w:hint="cs"/>
          <w:sz w:val="36"/>
          <w:szCs w:val="36"/>
          <w:rtl/>
        </w:rPr>
        <w:t xml:space="preserve"> </w:t>
      </w:r>
    </w:p>
    <w:p w:rsidR="003B0A51" w:rsidRDefault="003B0A51" w:rsidP="00EF2710">
      <w:pPr>
        <w:autoSpaceDE w:val="0"/>
        <w:autoSpaceDN w:val="0"/>
        <w:adjustRightInd w:val="0"/>
        <w:spacing w:line="360" w:lineRule="auto"/>
        <w:rPr>
          <w:rFonts w:ascii="Traditional Arabic" w:hAnsi="Traditional Arabic" w:cs="Traditional Arabic"/>
          <w:sz w:val="36"/>
          <w:szCs w:val="36"/>
          <w:rtl/>
        </w:rPr>
      </w:pPr>
    </w:p>
    <w:p w:rsidR="00D9559D" w:rsidRPr="005D0BEB" w:rsidRDefault="00AA1D9F" w:rsidP="00EF2710">
      <w:pPr>
        <w:autoSpaceDE w:val="0"/>
        <w:autoSpaceDN w:val="0"/>
        <w:adjustRightInd w:val="0"/>
        <w:spacing w:line="360" w:lineRule="auto"/>
        <w:rPr>
          <w:rFonts w:ascii="Traditional Arabic" w:hAnsi="Traditional Arabic" w:cs="Traditional Arabic"/>
          <w:sz w:val="36"/>
          <w:szCs w:val="36"/>
          <w:rtl/>
        </w:rPr>
      </w:pPr>
      <w:r>
        <w:rPr>
          <w:rFonts w:ascii="Traditional Arabic" w:hAnsi="Traditional Arabic" w:cs="Traditional Arabic" w:hint="cs"/>
          <w:sz w:val="36"/>
          <w:szCs w:val="36"/>
          <w:rtl/>
        </w:rPr>
        <w:t xml:space="preserve">كما </w:t>
      </w:r>
      <w:r w:rsidR="00D9559D" w:rsidRPr="005D0BEB">
        <w:rPr>
          <w:rFonts w:ascii="Traditional Arabic" w:hAnsi="Traditional Arabic" w:cs="Traditional Arabic"/>
          <w:sz w:val="36"/>
          <w:szCs w:val="36"/>
          <w:rtl/>
        </w:rPr>
        <w:t>أن الشروط التي قررها ابن القَيِّم - رحمه الله - للحكم بالنسخ، هي:</w:t>
      </w:r>
    </w:p>
    <w:p w:rsidR="00D9559D" w:rsidRPr="005D0BEB" w:rsidRDefault="00D9559D" w:rsidP="00EF2710">
      <w:pPr>
        <w:autoSpaceDE w:val="0"/>
        <w:autoSpaceDN w:val="0"/>
        <w:adjustRightInd w:val="0"/>
        <w:spacing w:line="360" w:lineRule="auto"/>
        <w:rPr>
          <w:rFonts w:ascii="Traditional Arabic" w:hAnsi="Traditional Arabic" w:cs="Traditional Arabic"/>
          <w:sz w:val="36"/>
          <w:szCs w:val="36"/>
          <w:rtl/>
        </w:rPr>
      </w:pPr>
      <w:r w:rsidRPr="005D0BEB">
        <w:rPr>
          <w:rFonts w:ascii="Traditional Arabic" w:hAnsi="Traditional Arabic" w:cs="Traditional Arabic"/>
          <w:sz w:val="36"/>
          <w:szCs w:val="36"/>
          <w:rtl/>
        </w:rPr>
        <w:t>1- عدم إمكان الجمع بين الخبرين.</w:t>
      </w:r>
    </w:p>
    <w:p w:rsidR="00D9559D" w:rsidRPr="005D0BEB" w:rsidRDefault="00D9559D" w:rsidP="00EF2710">
      <w:pPr>
        <w:autoSpaceDE w:val="0"/>
        <w:autoSpaceDN w:val="0"/>
        <w:adjustRightInd w:val="0"/>
        <w:spacing w:line="360" w:lineRule="auto"/>
        <w:rPr>
          <w:rFonts w:ascii="Traditional Arabic" w:hAnsi="Traditional Arabic" w:cs="Traditional Arabic"/>
          <w:sz w:val="36"/>
          <w:szCs w:val="36"/>
          <w:rtl/>
        </w:rPr>
      </w:pPr>
      <w:r w:rsidRPr="005D0BEB">
        <w:rPr>
          <w:rFonts w:ascii="Traditional Arabic" w:hAnsi="Traditional Arabic" w:cs="Traditional Arabic"/>
          <w:sz w:val="36"/>
          <w:szCs w:val="36"/>
          <w:rtl/>
        </w:rPr>
        <w:t>2- صلاحية كل منهما للحج</w:t>
      </w:r>
      <w:r w:rsidRPr="005D0BEB">
        <w:rPr>
          <w:rFonts w:ascii="Traditional Arabic" w:hAnsi="Traditional Arabic" w:cs="Traditional Arabic" w:hint="cs"/>
          <w:sz w:val="36"/>
          <w:szCs w:val="36"/>
          <w:rtl/>
        </w:rPr>
        <w:t>ة</w:t>
      </w:r>
      <w:r w:rsidRPr="005D0BEB">
        <w:rPr>
          <w:rFonts w:ascii="Traditional Arabic" w:hAnsi="Traditional Arabic" w:cs="Traditional Arabic"/>
          <w:sz w:val="36"/>
          <w:szCs w:val="36"/>
          <w:rtl/>
        </w:rPr>
        <w:t>.</w:t>
      </w:r>
    </w:p>
    <w:p w:rsidR="00D9559D" w:rsidRPr="005D0BEB" w:rsidRDefault="00D9559D" w:rsidP="00EF2710">
      <w:pPr>
        <w:autoSpaceDE w:val="0"/>
        <w:autoSpaceDN w:val="0"/>
        <w:adjustRightInd w:val="0"/>
        <w:spacing w:line="360" w:lineRule="auto"/>
        <w:rPr>
          <w:rFonts w:ascii="Traditional Arabic" w:hAnsi="Traditional Arabic" w:cs="Traditional Arabic"/>
          <w:sz w:val="36"/>
          <w:szCs w:val="36"/>
          <w:rtl/>
        </w:rPr>
      </w:pPr>
      <w:r w:rsidRPr="005D0BEB">
        <w:rPr>
          <w:rFonts w:ascii="Traditional Arabic" w:hAnsi="Traditional Arabic" w:cs="Traditional Arabic"/>
          <w:sz w:val="36"/>
          <w:szCs w:val="36"/>
          <w:rtl/>
        </w:rPr>
        <w:t>3 - معرفة المتأخر.</w:t>
      </w:r>
    </w:p>
    <w:p w:rsidR="00D9559D" w:rsidRPr="005D0BEB" w:rsidRDefault="00D9559D" w:rsidP="00EF2710">
      <w:pPr>
        <w:autoSpaceDE w:val="0"/>
        <w:autoSpaceDN w:val="0"/>
        <w:adjustRightInd w:val="0"/>
        <w:spacing w:line="360" w:lineRule="auto"/>
        <w:ind w:firstLine="720"/>
        <w:rPr>
          <w:rFonts w:ascii="Traditional Arabic" w:hAnsi="Traditional Arabic" w:cs="Traditional Arabic"/>
          <w:sz w:val="36"/>
          <w:szCs w:val="36"/>
          <w:rtl/>
        </w:rPr>
      </w:pPr>
      <w:r w:rsidRPr="005D0BEB">
        <w:rPr>
          <w:rFonts w:ascii="Traditional Arabic" w:hAnsi="Traditional Arabic" w:cs="Traditional Arabic"/>
          <w:sz w:val="36"/>
          <w:szCs w:val="36"/>
          <w:rtl/>
        </w:rPr>
        <w:t>أما عدم إمكان الجمع بينهما: فلأن الجمع أولى من المصير إلى النسخ، قال الحازمي رحمه الله: "... فإن أمكن الجمع جمع... ومهما أمكن حمل كلام الشارع على وجه يكون أعم للفائدة كان أولى؛ صونا لكلامه عن سمات النقص</w:t>
      </w:r>
      <w:r w:rsidRPr="005D0BEB">
        <w:rPr>
          <w:rFonts w:ascii="Traditional Arabic" w:hAnsi="Traditional Arabic" w:cs="Traditional Arabic" w:hint="cs"/>
          <w:sz w:val="36"/>
          <w:szCs w:val="36"/>
          <w:rtl/>
        </w:rPr>
        <w:t xml:space="preserve">، </w:t>
      </w:r>
      <w:r w:rsidRPr="005D0BEB">
        <w:rPr>
          <w:rFonts w:ascii="Traditional Arabic" w:eastAsiaTheme="minorHAnsi" w:hAnsi="Traditional Arabic" w:cs="Traditional Arabic"/>
          <w:sz w:val="36"/>
          <w:szCs w:val="36"/>
          <w:rtl/>
        </w:rPr>
        <w:t>ولأن في ادعاء النسخ إخراج الحديث عن المعنى المفيد</w:t>
      </w:r>
      <w:r w:rsidRPr="005D0BEB">
        <w:rPr>
          <w:rFonts w:ascii="Traditional Arabic" w:hAnsi="Traditional Arabic" w:cs="Traditional Arabic"/>
          <w:sz w:val="36"/>
          <w:szCs w:val="36"/>
          <w:rtl/>
        </w:rPr>
        <w:t xml:space="preserve"> "</w:t>
      </w:r>
      <w:r w:rsidRPr="005D0BEB">
        <w:rPr>
          <w:rFonts w:ascii="Traditional Arabic" w:hAnsi="Traditional Arabic" w:cs="Traditional Arabic" w:hint="cs"/>
          <w:sz w:val="36"/>
          <w:szCs w:val="36"/>
          <w:rtl/>
        </w:rPr>
        <w:t xml:space="preserve"> </w:t>
      </w:r>
      <w:r w:rsidRPr="005D0BEB">
        <w:rPr>
          <w:rFonts w:ascii="Traditional Arabic" w:hAnsi="Traditional Arabic" w:cs="Traditional Arabic"/>
          <w:sz w:val="36"/>
          <w:szCs w:val="36"/>
          <w:rtl/>
          <w:lang w:bidi="ar-EG"/>
        </w:rPr>
        <w:t>(</w:t>
      </w:r>
      <w:r w:rsidRPr="005D0BEB">
        <w:rPr>
          <w:rStyle w:val="FootnoteReference"/>
          <w:rFonts w:ascii="Traditional Arabic" w:eastAsia="Batang" w:hAnsi="Traditional Arabic" w:cs="Traditional Arabic"/>
          <w:sz w:val="36"/>
          <w:szCs w:val="36"/>
          <w:rtl/>
          <w:lang w:bidi="ar-EG"/>
        </w:rPr>
        <w:footnoteReference w:id="164"/>
      </w:r>
      <w:r w:rsidRPr="005D0BEB">
        <w:rPr>
          <w:rFonts w:ascii="Traditional Arabic" w:hAnsi="Traditional Arabic" w:cs="Traditional Arabic"/>
          <w:sz w:val="36"/>
          <w:szCs w:val="36"/>
          <w:rtl/>
          <w:lang w:bidi="ar-EG"/>
        </w:rPr>
        <w:t>)</w:t>
      </w:r>
      <w:r w:rsidRPr="005D0BEB">
        <w:rPr>
          <w:rFonts w:ascii="Traditional Arabic" w:hAnsi="Traditional Arabic" w:cs="Traditional Arabic" w:hint="cs"/>
          <w:sz w:val="36"/>
          <w:szCs w:val="36"/>
          <w:rtl/>
          <w:lang w:bidi="ar-EG"/>
        </w:rPr>
        <w:t>.</w:t>
      </w:r>
      <w:r w:rsidRPr="005D0BEB">
        <w:rPr>
          <w:rFonts w:ascii="Traditional Arabic" w:hAnsi="Traditional Arabic" w:cs="Traditional Arabic" w:hint="cs"/>
          <w:sz w:val="36"/>
          <w:szCs w:val="36"/>
          <w:rtl/>
        </w:rPr>
        <w:t xml:space="preserve"> </w:t>
      </w:r>
    </w:p>
    <w:p w:rsidR="00D9559D" w:rsidRPr="005D0BEB" w:rsidRDefault="00D9559D" w:rsidP="00EF2710">
      <w:pPr>
        <w:autoSpaceDE w:val="0"/>
        <w:autoSpaceDN w:val="0"/>
        <w:adjustRightInd w:val="0"/>
        <w:spacing w:line="360" w:lineRule="auto"/>
        <w:rPr>
          <w:rFonts w:ascii="Traditional Arabic" w:hAnsi="Traditional Arabic" w:cs="Traditional Arabic"/>
          <w:sz w:val="36"/>
          <w:szCs w:val="36"/>
          <w:rtl/>
        </w:rPr>
      </w:pPr>
      <w:r w:rsidRPr="005D0BEB">
        <w:rPr>
          <w:rFonts w:ascii="Traditional Arabic" w:hAnsi="Traditional Arabic" w:cs="Traditional Arabic"/>
          <w:sz w:val="36"/>
          <w:szCs w:val="36"/>
          <w:rtl/>
        </w:rPr>
        <w:lastRenderedPageBreak/>
        <w:t>وأما اشتراط صلاحية كل من الخبرين للحجة: فلأن القوي لا تؤثر فيه مخالفة الضعيف، فضلا عن أن يقاومه فينسخه.</w:t>
      </w:r>
    </w:p>
    <w:p w:rsidR="00D9559D" w:rsidRPr="005D0BEB" w:rsidRDefault="00D9559D" w:rsidP="00EF2710">
      <w:pPr>
        <w:autoSpaceDE w:val="0"/>
        <w:autoSpaceDN w:val="0"/>
        <w:adjustRightInd w:val="0"/>
        <w:spacing w:line="360" w:lineRule="auto"/>
        <w:ind w:firstLine="720"/>
        <w:rPr>
          <w:rFonts w:ascii="Traditional Arabic" w:hAnsi="Traditional Arabic" w:cs="Traditional Arabic"/>
          <w:sz w:val="36"/>
          <w:szCs w:val="36"/>
          <w:rtl/>
        </w:rPr>
      </w:pPr>
      <w:r w:rsidRPr="005D0BEB">
        <w:rPr>
          <w:rFonts w:ascii="Traditional Arabic" w:hAnsi="Traditional Arabic" w:cs="Traditional Arabic"/>
          <w:sz w:val="36"/>
          <w:szCs w:val="36"/>
          <w:rtl/>
        </w:rPr>
        <w:t>وأما اشتراط ثبوت تأخر أحد الخبرين: فقد أشار إليه الحافظ ابن حجر - رحمه الله - بقوله: "فإن عرف - يعني التاريخ - وثبت المتأخر به أو بأصرح منه: فهو الناسخ والآخر المنسوخ".</w:t>
      </w:r>
    </w:p>
    <w:p w:rsidR="00D9559D" w:rsidRPr="005D0BEB" w:rsidRDefault="00A12649" w:rsidP="00EF2710">
      <w:pPr>
        <w:autoSpaceDE w:val="0"/>
        <w:autoSpaceDN w:val="0"/>
        <w:adjustRightInd w:val="0"/>
        <w:spacing w:line="360" w:lineRule="auto"/>
        <w:rPr>
          <w:rFonts w:ascii="Traditional Arabic" w:hAnsi="Traditional Arabic" w:cs="Traditional Arabic"/>
          <w:sz w:val="36"/>
          <w:szCs w:val="36"/>
          <w:rtl/>
        </w:rPr>
      </w:pPr>
      <w:r>
        <w:rPr>
          <w:rFonts w:ascii="Traditional Arabic" w:eastAsiaTheme="minorHAnsi" w:hAnsi="Traditional Arabic" w:cs="Traditional Arabic" w:hint="cs"/>
          <w:sz w:val="36"/>
          <w:szCs w:val="36"/>
          <w:rtl/>
        </w:rPr>
        <w:t>وزاد</w:t>
      </w:r>
      <w:r w:rsidR="00D9559D" w:rsidRPr="005D0BEB">
        <w:rPr>
          <w:rFonts w:ascii="Traditional Arabic" w:eastAsiaTheme="minorHAnsi" w:hAnsi="Traditional Arabic" w:cs="Traditional Arabic"/>
          <w:sz w:val="36"/>
          <w:szCs w:val="36"/>
          <w:rtl/>
        </w:rPr>
        <w:t>: ليس مجرد التقدم والتأخر نسخا، بل إنما يكون نسخا إذا كان النسخ مرادا بورود دليل الشرع على إرادة النسخ</w:t>
      </w:r>
      <w:r w:rsidR="00D9559D" w:rsidRPr="005D0BEB">
        <w:rPr>
          <w:rFonts w:ascii="Traditional Arabic" w:hAnsi="Traditional Arabic" w:cs="Traditional Arabic"/>
          <w:sz w:val="36"/>
          <w:szCs w:val="36"/>
          <w:rtl/>
        </w:rPr>
        <w:t xml:space="preserve"> </w:t>
      </w:r>
      <w:r w:rsidR="00D9559D" w:rsidRPr="005D0BEB">
        <w:rPr>
          <w:rFonts w:ascii="Traditional Arabic" w:hAnsi="Traditional Arabic" w:cs="Traditional Arabic"/>
          <w:sz w:val="36"/>
          <w:szCs w:val="36"/>
          <w:rtl/>
          <w:lang w:bidi="ar-EG"/>
        </w:rPr>
        <w:t>(</w:t>
      </w:r>
      <w:r w:rsidR="00D9559D" w:rsidRPr="005D0BEB">
        <w:rPr>
          <w:rStyle w:val="FootnoteReference"/>
          <w:rFonts w:ascii="Traditional Arabic" w:eastAsia="Batang" w:hAnsi="Traditional Arabic" w:cs="Traditional Arabic"/>
          <w:sz w:val="36"/>
          <w:szCs w:val="36"/>
          <w:rtl/>
          <w:lang w:bidi="ar-EG"/>
        </w:rPr>
        <w:footnoteReference w:id="165"/>
      </w:r>
      <w:r w:rsidR="00D9559D" w:rsidRPr="005D0BEB">
        <w:rPr>
          <w:rFonts w:ascii="Traditional Arabic" w:hAnsi="Traditional Arabic" w:cs="Traditional Arabic"/>
          <w:sz w:val="36"/>
          <w:szCs w:val="36"/>
          <w:rtl/>
          <w:lang w:bidi="ar-EG"/>
        </w:rPr>
        <w:t>).</w:t>
      </w:r>
      <w:r w:rsidR="00D9559D" w:rsidRPr="005D0BEB">
        <w:rPr>
          <w:rFonts w:ascii="Traditional Arabic" w:hAnsi="Traditional Arabic" w:cs="Traditional Arabic"/>
          <w:sz w:val="36"/>
          <w:szCs w:val="36"/>
          <w:rtl/>
        </w:rPr>
        <w:t xml:space="preserve"> </w:t>
      </w:r>
    </w:p>
    <w:p w:rsidR="00D9559D" w:rsidRPr="005D0BEB" w:rsidRDefault="00D9559D" w:rsidP="00EF2710">
      <w:pPr>
        <w:autoSpaceDE w:val="0"/>
        <w:autoSpaceDN w:val="0"/>
        <w:adjustRightInd w:val="0"/>
        <w:spacing w:line="360" w:lineRule="auto"/>
        <w:rPr>
          <w:rFonts w:ascii="Traditional Arabic" w:eastAsiaTheme="minorHAnsi" w:hAnsi="Traditional Arabic" w:cs="Traditional Arabic"/>
          <w:sz w:val="36"/>
          <w:szCs w:val="36"/>
          <w:rtl/>
        </w:rPr>
      </w:pPr>
      <w:r w:rsidRPr="005D0BEB">
        <w:rPr>
          <w:rFonts w:ascii="Traditional Arabic" w:eastAsiaTheme="minorHAnsi" w:hAnsi="Traditional Arabic" w:cs="Traditional Arabic"/>
          <w:sz w:val="36"/>
          <w:szCs w:val="36"/>
          <w:rtl/>
        </w:rPr>
        <w:t>ويعرف النسخ بأمور</w:t>
      </w:r>
      <w:r w:rsidRPr="005D0BEB">
        <w:rPr>
          <w:rFonts w:ascii="Traditional Arabic" w:eastAsiaTheme="minorHAnsi" w:hAnsi="Traditional Arabic" w:cs="Traditional Arabic"/>
          <w:sz w:val="36"/>
          <w:szCs w:val="36"/>
          <w:rtl/>
          <w:lang w:bidi="ar-EG"/>
        </w:rPr>
        <w:t>(</w:t>
      </w:r>
      <w:r w:rsidRPr="005D0BEB">
        <w:rPr>
          <w:rStyle w:val="FootnoteReference"/>
          <w:rFonts w:ascii="Traditional Arabic" w:eastAsia="Batang" w:hAnsi="Traditional Arabic" w:cs="Traditional Arabic"/>
          <w:sz w:val="36"/>
          <w:szCs w:val="36"/>
          <w:rtl/>
          <w:lang w:bidi="ar-EG"/>
        </w:rPr>
        <w:footnoteReference w:id="166"/>
      </w:r>
      <w:r w:rsidRPr="005D0BEB">
        <w:rPr>
          <w:rFonts w:ascii="Traditional Arabic" w:eastAsiaTheme="minorHAnsi" w:hAnsi="Traditional Arabic" w:cs="Traditional Arabic"/>
          <w:sz w:val="36"/>
          <w:szCs w:val="36"/>
          <w:rtl/>
          <w:lang w:bidi="ar-EG"/>
        </w:rPr>
        <w:t>)</w:t>
      </w:r>
      <w:r w:rsidRPr="005D0BEB">
        <w:rPr>
          <w:rFonts w:ascii="Traditional Arabic" w:eastAsiaTheme="minorHAnsi" w:hAnsi="Traditional Arabic" w:cs="Traditional Arabic"/>
          <w:sz w:val="36"/>
          <w:szCs w:val="36"/>
          <w:rtl/>
        </w:rPr>
        <w:t>:</w:t>
      </w:r>
    </w:p>
    <w:p w:rsidR="00D9559D" w:rsidRPr="005D0BEB" w:rsidRDefault="00D9559D" w:rsidP="00EF2710">
      <w:pPr>
        <w:autoSpaceDE w:val="0"/>
        <w:autoSpaceDN w:val="0"/>
        <w:adjustRightInd w:val="0"/>
        <w:spacing w:line="360" w:lineRule="auto"/>
        <w:ind w:firstLine="566"/>
        <w:rPr>
          <w:rFonts w:ascii="Traditional Arabic" w:eastAsiaTheme="minorHAnsi" w:hAnsi="Traditional Arabic" w:cs="Traditional Arabic"/>
          <w:sz w:val="36"/>
          <w:szCs w:val="36"/>
          <w:rtl/>
        </w:rPr>
      </w:pPr>
      <w:r w:rsidRPr="005D0BEB">
        <w:rPr>
          <w:rFonts w:ascii="Traditional Arabic" w:eastAsiaTheme="minorHAnsi" w:hAnsi="Traditional Arabic" w:cs="Traditional Arabic"/>
          <w:sz w:val="36"/>
          <w:szCs w:val="36"/>
          <w:rtl/>
        </w:rPr>
        <w:t>1- أصرحها ما ورد في النص، كحديث بريدة في صحيح مسلم: "كنت نهيتكم عن زيارة القبور، فزوروها فإنها تذكر الآخرة"</w:t>
      </w:r>
      <w:r w:rsidRPr="005D0BEB">
        <w:rPr>
          <w:rFonts w:ascii="Traditional Arabic" w:eastAsiaTheme="minorHAnsi" w:hAnsi="Traditional Arabic" w:cs="Traditional Arabic" w:hint="cs"/>
          <w:sz w:val="36"/>
          <w:szCs w:val="36"/>
          <w:rtl/>
        </w:rPr>
        <w:t xml:space="preserve"> </w:t>
      </w:r>
      <w:r w:rsidRPr="005D0BEB">
        <w:rPr>
          <w:rFonts w:ascii="Traditional Arabic" w:eastAsiaTheme="minorHAnsi" w:hAnsi="Traditional Arabic" w:cs="Traditional Arabic"/>
          <w:sz w:val="36"/>
          <w:szCs w:val="36"/>
          <w:rtl/>
          <w:lang w:bidi="ar-EG"/>
        </w:rPr>
        <w:t>(</w:t>
      </w:r>
      <w:r w:rsidRPr="005D0BEB">
        <w:rPr>
          <w:rStyle w:val="FootnoteReference"/>
          <w:rFonts w:ascii="Traditional Arabic" w:eastAsia="Batang" w:hAnsi="Traditional Arabic" w:cs="Traditional Arabic"/>
          <w:sz w:val="36"/>
          <w:szCs w:val="36"/>
          <w:rtl/>
          <w:lang w:bidi="ar-EG"/>
        </w:rPr>
        <w:footnoteReference w:id="167"/>
      </w:r>
      <w:r w:rsidRPr="005D0BEB">
        <w:rPr>
          <w:rFonts w:ascii="Traditional Arabic" w:eastAsiaTheme="minorHAnsi" w:hAnsi="Traditional Arabic" w:cs="Traditional Arabic"/>
          <w:sz w:val="36"/>
          <w:szCs w:val="36"/>
          <w:rtl/>
          <w:lang w:bidi="ar-EG"/>
        </w:rPr>
        <w:t>)</w:t>
      </w:r>
      <w:r w:rsidRPr="005D0BEB">
        <w:rPr>
          <w:rFonts w:ascii="Traditional Arabic" w:eastAsiaTheme="minorHAnsi" w:hAnsi="Traditional Arabic" w:cs="Traditional Arabic" w:hint="cs"/>
          <w:sz w:val="36"/>
          <w:szCs w:val="36"/>
          <w:rtl/>
          <w:lang w:bidi="ar-EG"/>
        </w:rPr>
        <w:t>.</w:t>
      </w:r>
      <w:r w:rsidRPr="005D0BEB">
        <w:rPr>
          <w:rFonts w:ascii="Traditional Arabic" w:eastAsiaTheme="minorHAnsi" w:hAnsi="Traditional Arabic" w:cs="Traditional Arabic" w:hint="cs"/>
          <w:sz w:val="36"/>
          <w:szCs w:val="36"/>
          <w:rtl/>
        </w:rPr>
        <w:t xml:space="preserve"> </w:t>
      </w:r>
    </w:p>
    <w:p w:rsidR="00D9559D" w:rsidRPr="005D0BEB" w:rsidRDefault="00D9559D" w:rsidP="00EF2710">
      <w:pPr>
        <w:autoSpaceDE w:val="0"/>
        <w:autoSpaceDN w:val="0"/>
        <w:adjustRightInd w:val="0"/>
        <w:spacing w:line="360" w:lineRule="auto"/>
        <w:ind w:firstLine="566"/>
        <w:rPr>
          <w:rFonts w:ascii="Traditional Arabic" w:eastAsiaTheme="minorHAnsi" w:hAnsi="Traditional Arabic" w:cs="Traditional Arabic"/>
          <w:sz w:val="36"/>
          <w:szCs w:val="36"/>
          <w:rtl/>
        </w:rPr>
      </w:pPr>
      <w:r w:rsidRPr="005D0BEB">
        <w:rPr>
          <w:rFonts w:ascii="Traditional Arabic" w:eastAsiaTheme="minorHAnsi" w:hAnsi="Traditional Arabic" w:cs="Traditional Arabic"/>
          <w:sz w:val="36"/>
          <w:szCs w:val="36"/>
          <w:rtl/>
        </w:rPr>
        <w:t xml:space="preserve">2- ومنها ما يجزم الصحابي بأنه متأخر، كقول جابر: كان آخر الأمرين من رسول الله صلى الله عليه وسلم: "ترك الوضوء مما مست النار" </w:t>
      </w:r>
      <w:r w:rsidRPr="005D0BEB">
        <w:rPr>
          <w:rFonts w:ascii="Traditional Arabic" w:eastAsiaTheme="minorHAnsi" w:hAnsi="Traditional Arabic" w:cs="Traditional Arabic"/>
          <w:sz w:val="36"/>
          <w:szCs w:val="36"/>
          <w:rtl/>
          <w:lang w:bidi="ar-EG"/>
        </w:rPr>
        <w:t>(</w:t>
      </w:r>
      <w:r w:rsidRPr="005D0BEB">
        <w:rPr>
          <w:rStyle w:val="FootnoteReference"/>
          <w:rFonts w:ascii="Traditional Arabic" w:eastAsia="Batang" w:hAnsi="Traditional Arabic" w:cs="Traditional Arabic"/>
          <w:sz w:val="36"/>
          <w:szCs w:val="36"/>
          <w:rtl/>
          <w:lang w:bidi="ar-EG"/>
        </w:rPr>
        <w:footnoteReference w:id="168"/>
      </w:r>
      <w:r w:rsidRPr="005D0BEB">
        <w:rPr>
          <w:rFonts w:ascii="Traditional Arabic" w:eastAsiaTheme="minorHAnsi" w:hAnsi="Traditional Arabic" w:cs="Traditional Arabic"/>
          <w:sz w:val="36"/>
          <w:szCs w:val="36"/>
          <w:rtl/>
          <w:lang w:bidi="ar-EG"/>
        </w:rPr>
        <w:t>)</w:t>
      </w:r>
      <w:r w:rsidRPr="005D0BEB">
        <w:rPr>
          <w:rFonts w:ascii="Traditional Arabic" w:eastAsiaTheme="minorHAnsi" w:hAnsi="Traditional Arabic" w:cs="Traditional Arabic" w:hint="cs"/>
          <w:sz w:val="36"/>
          <w:szCs w:val="36"/>
          <w:rtl/>
          <w:lang w:bidi="ar-EG"/>
        </w:rPr>
        <w:t>.</w:t>
      </w:r>
      <w:r w:rsidRPr="005D0BEB">
        <w:rPr>
          <w:rFonts w:ascii="Traditional Arabic" w:eastAsiaTheme="minorHAnsi" w:hAnsi="Traditional Arabic" w:cs="Traditional Arabic" w:hint="cs"/>
          <w:sz w:val="36"/>
          <w:szCs w:val="36"/>
          <w:rtl/>
        </w:rPr>
        <w:t xml:space="preserve"> </w:t>
      </w:r>
    </w:p>
    <w:p w:rsidR="00D9559D" w:rsidRPr="005D0BEB" w:rsidRDefault="00D9559D" w:rsidP="00EF2710">
      <w:pPr>
        <w:autoSpaceDE w:val="0"/>
        <w:autoSpaceDN w:val="0"/>
        <w:adjustRightInd w:val="0"/>
        <w:spacing w:line="360" w:lineRule="auto"/>
        <w:ind w:firstLine="566"/>
        <w:rPr>
          <w:rFonts w:ascii="Traditional Arabic" w:eastAsiaTheme="minorHAnsi" w:hAnsi="Traditional Arabic" w:cs="Traditional Arabic"/>
          <w:sz w:val="36"/>
          <w:szCs w:val="36"/>
          <w:rtl/>
        </w:rPr>
      </w:pPr>
      <w:r w:rsidRPr="005D0BEB">
        <w:rPr>
          <w:rFonts w:ascii="Traditional Arabic" w:eastAsiaTheme="minorHAnsi" w:hAnsi="Traditional Arabic" w:cs="Traditional Arabic"/>
          <w:sz w:val="36"/>
          <w:szCs w:val="36"/>
          <w:rtl/>
        </w:rPr>
        <w:t>3- ومنها ما يعرف بالتاريخ، وهو كثير</w:t>
      </w:r>
      <w:r w:rsidRPr="005D0BEB">
        <w:rPr>
          <w:rFonts w:ascii="Traditional Arabic" w:eastAsiaTheme="minorHAnsi" w:hAnsi="Traditional Arabic" w:cs="Traditional Arabic" w:hint="cs"/>
          <w:sz w:val="36"/>
          <w:szCs w:val="36"/>
          <w:rtl/>
        </w:rPr>
        <w:t xml:space="preserve"> </w:t>
      </w:r>
    </w:p>
    <w:p w:rsidR="00D9559D" w:rsidRPr="005D0BEB" w:rsidRDefault="00D9559D" w:rsidP="00EF2710">
      <w:pPr>
        <w:autoSpaceDE w:val="0"/>
        <w:autoSpaceDN w:val="0"/>
        <w:adjustRightInd w:val="0"/>
        <w:spacing w:line="360" w:lineRule="auto"/>
        <w:ind w:firstLine="720"/>
        <w:rPr>
          <w:rFonts w:ascii="Traditional Arabic" w:eastAsiaTheme="minorHAnsi" w:hAnsi="Traditional Arabic" w:cs="Traditional Arabic"/>
          <w:sz w:val="36"/>
          <w:szCs w:val="36"/>
          <w:rtl/>
        </w:rPr>
      </w:pPr>
      <w:r w:rsidRPr="005D0BEB">
        <w:rPr>
          <w:rFonts w:ascii="Traditional Arabic" w:eastAsiaTheme="minorHAnsi" w:hAnsi="Traditional Arabic" w:cs="Traditional Arabic"/>
          <w:sz w:val="36"/>
          <w:szCs w:val="36"/>
          <w:rtl/>
        </w:rPr>
        <w:lastRenderedPageBreak/>
        <w:t>وليس منها ما يرويه الصحابي المتأخر الإسلام معارضا لمتقدم عنه؛ لاحتمال أن يكون سمعه من صحابي آخر أقدم من المتقدم المذكور، أو مثله فأرسله، لكن إن وقع التصريح بسماعه له من النبي صلى الله عليه وسلم فيتجه أن يكون ناسخا</w:t>
      </w:r>
      <w:r w:rsidRPr="005D0BEB">
        <w:rPr>
          <w:rFonts w:ascii="Traditional Arabic" w:eastAsiaTheme="minorHAnsi" w:hAnsi="Traditional Arabic" w:cs="Traditional Arabic" w:hint="cs"/>
          <w:sz w:val="36"/>
          <w:szCs w:val="36"/>
          <w:rtl/>
        </w:rPr>
        <w:t>.</w:t>
      </w:r>
    </w:p>
    <w:p w:rsidR="00D9559D" w:rsidRPr="005D0BEB" w:rsidRDefault="00D9559D" w:rsidP="00EF2710">
      <w:pPr>
        <w:autoSpaceDE w:val="0"/>
        <w:autoSpaceDN w:val="0"/>
        <w:adjustRightInd w:val="0"/>
        <w:spacing w:line="360" w:lineRule="auto"/>
        <w:rPr>
          <w:rFonts w:ascii="Traditional Arabic" w:eastAsiaTheme="minorHAnsi" w:hAnsi="Traditional Arabic" w:cs="Traditional Arabic"/>
          <w:sz w:val="36"/>
          <w:szCs w:val="36"/>
          <w:rtl/>
        </w:rPr>
      </w:pPr>
    </w:p>
    <w:p w:rsidR="00D9559D" w:rsidRPr="005D0BEB" w:rsidRDefault="00D9559D" w:rsidP="00EF2710">
      <w:pPr>
        <w:bidi w:val="0"/>
        <w:spacing w:after="200" w:line="360" w:lineRule="auto"/>
        <w:rPr>
          <w:rFonts w:ascii="Traditional Arabic" w:hAnsi="Traditional Arabic" w:cs="Traditional Arabic"/>
          <w:sz w:val="36"/>
          <w:szCs w:val="36"/>
        </w:rPr>
      </w:pPr>
    </w:p>
    <w:p w:rsidR="00B4623C" w:rsidRPr="005D0BEB" w:rsidRDefault="00B4623C" w:rsidP="00EF2710">
      <w:pPr>
        <w:spacing w:before="240" w:line="360" w:lineRule="auto"/>
        <w:ind w:left="720"/>
        <w:jc w:val="both"/>
        <w:rPr>
          <w:rFonts w:ascii="Traditional Arabic" w:hAnsi="Traditional Arabic" w:cs="Traditional Arabic"/>
          <w:sz w:val="36"/>
          <w:szCs w:val="36"/>
          <w:rtl/>
        </w:rPr>
      </w:pPr>
    </w:p>
    <w:p w:rsidR="00592636" w:rsidRPr="005D0BEB" w:rsidRDefault="00592636" w:rsidP="00EF2710">
      <w:pPr>
        <w:bidi w:val="0"/>
        <w:spacing w:line="360" w:lineRule="auto"/>
        <w:rPr>
          <w:rFonts w:ascii="Traditional Arabic" w:hAnsi="Traditional Arabic" w:cs="Traditional Arabic"/>
          <w:sz w:val="36"/>
          <w:szCs w:val="36"/>
          <w:rtl/>
        </w:rPr>
      </w:pPr>
      <w:r w:rsidRPr="005D0BEB">
        <w:rPr>
          <w:rFonts w:ascii="Traditional Arabic" w:hAnsi="Traditional Arabic" w:cs="Traditional Arabic"/>
          <w:sz w:val="36"/>
          <w:szCs w:val="36"/>
          <w:rtl/>
        </w:rPr>
        <w:br w:type="page"/>
      </w:r>
    </w:p>
    <w:p w:rsidR="003C0906" w:rsidRDefault="003C0906" w:rsidP="00EF2710">
      <w:pPr>
        <w:spacing w:line="360" w:lineRule="auto"/>
        <w:jc w:val="center"/>
        <w:rPr>
          <w:rFonts w:ascii="Traditional Arabic" w:hAnsi="Traditional Arabic" w:cs="Traditional Arabic"/>
          <w:b/>
          <w:bCs/>
          <w:sz w:val="36"/>
          <w:szCs w:val="36"/>
          <w:u w:val="single"/>
          <w:rtl/>
        </w:rPr>
      </w:pPr>
    </w:p>
    <w:p w:rsidR="003C0906" w:rsidRDefault="003C0906" w:rsidP="00EF2710">
      <w:pPr>
        <w:spacing w:line="360" w:lineRule="auto"/>
        <w:jc w:val="center"/>
        <w:rPr>
          <w:rFonts w:ascii="Traditional Arabic" w:hAnsi="Traditional Arabic" w:cs="Traditional Arabic"/>
          <w:b/>
          <w:bCs/>
          <w:sz w:val="36"/>
          <w:szCs w:val="36"/>
          <w:u w:val="single"/>
          <w:rtl/>
        </w:rPr>
      </w:pPr>
    </w:p>
    <w:p w:rsidR="003C0906" w:rsidRDefault="003C0906" w:rsidP="00EF2710">
      <w:pPr>
        <w:spacing w:line="360" w:lineRule="auto"/>
        <w:jc w:val="center"/>
        <w:rPr>
          <w:rFonts w:ascii="Traditional Arabic" w:hAnsi="Traditional Arabic" w:cs="Traditional Arabic"/>
          <w:b/>
          <w:bCs/>
          <w:sz w:val="36"/>
          <w:szCs w:val="36"/>
          <w:u w:val="single"/>
          <w:rtl/>
        </w:rPr>
      </w:pPr>
    </w:p>
    <w:p w:rsidR="00592636" w:rsidRPr="005D0BEB" w:rsidRDefault="00592636" w:rsidP="00EF2710">
      <w:pPr>
        <w:spacing w:line="360" w:lineRule="auto"/>
        <w:jc w:val="center"/>
        <w:rPr>
          <w:rFonts w:ascii="Traditional Arabic" w:hAnsi="Traditional Arabic" w:cs="Traditional Arabic"/>
          <w:b/>
          <w:bCs/>
          <w:sz w:val="36"/>
          <w:szCs w:val="36"/>
          <w:u w:val="single"/>
          <w:rtl/>
        </w:rPr>
      </w:pPr>
      <w:r w:rsidRPr="005D0BEB">
        <w:rPr>
          <w:rFonts w:ascii="Traditional Arabic" w:hAnsi="Traditional Arabic" w:cs="Traditional Arabic"/>
          <w:b/>
          <w:bCs/>
          <w:sz w:val="36"/>
          <w:szCs w:val="36"/>
          <w:u w:val="single"/>
          <w:rtl/>
        </w:rPr>
        <w:t>الباب الثاني</w:t>
      </w:r>
    </w:p>
    <w:p w:rsidR="00592636" w:rsidRPr="005D0BEB" w:rsidRDefault="00592636" w:rsidP="00EF2710">
      <w:pPr>
        <w:spacing w:line="360" w:lineRule="auto"/>
        <w:jc w:val="center"/>
        <w:rPr>
          <w:rFonts w:ascii="Traditional Arabic" w:hAnsi="Traditional Arabic" w:cs="Traditional Arabic"/>
          <w:b/>
          <w:bCs/>
          <w:sz w:val="36"/>
          <w:szCs w:val="36"/>
          <w:u w:val="single"/>
          <w:rtl/>
        </w:rPr>
      </w:pPr>
      <w:r w:rsidRPr="005D0BEB">
        <w:rPr>
          <w:rFonts w:ascii="Traditional Arabic" w:hAnsi="Traditional Arabic" w:cs="Traditional Arabic"/>
          <w:b/>
          <w:bCs/>
          <w:sz w:val="36"/>
          <w:szCs w:val="36"/>
          <w:u w:val="single"/>
          <w:rtl/>
        </w:rPr>
        <w:t xml:space="preserve"> تطبيق النسخ في السنة على كتاب الصيام</w:t>
      </w:r>
    </w:p>
    <w:p w:rsidR="00592636" w:rsidRPr="005D0BEB" w:rsidRDefault="00592636" w:rsidP="00EF2710">
      <w:pPr>
        <w:tabs>
          <w:tab w:val="center" w:pos="4585"/>
        </w:tabs>
        <w:spacing w:line="360" w:lineRule="auto"/>
        <w:rPr>
          <w:rFonts w:ascii="Traditional Arabic" w:hAnsi="Traditional Arabic" w:cs="Traditional Arabic"/>
          <w:sz w:val="36"/>
          <w:szCs w:val="36"/>
          <w:rtl/>
        </w:rPr>
      </w:pPr>
    </w:p>
    <w:p w:rsidR="00B22FC5" w:rsidRPr="005D0BEB" w:rsidRDefault="00AA1D9F" w:rsidP="00EF2710">
      <w:pPr>
        <w:tabs>
          <w:tab w:val="center" w:pos="4585"/>
        </w:tabs>
        <w:spacing w:line="360" w:lineRule="auto"/>
        <w:rPr>
          <w:rFonts w:ascii="Traditional Arabic" w:hAnsi="Traditional Arabic" w:cs="Traditional Arabic"/>
          <w:sz w:val="36"/>
          <w:szCs w:val="36"/>
          <w:rtl/>
        </w:rPr>
      </w:pPr>
      <w:r>
        <w:rPr>
          <w:rFonts w:ascii="Traditional Arabic" w:hAnsi="Traditional Arabic" w:cs="Traditional Arabic" w:hint="cs"/>
          <w:sz w:val="36"/>
          <w:szCs w:val="36"/>
          <w:rtl/>
        </w:rPr>
        <w:tab/>
      </w:r>
      <w:r w:rsidR="00592636" w:rsidRPr="005D0BEB">
        <w:rPr>
          <w:rFonts w:ascii="Traditional Arabic" w:hAnsi="Traditional Arabic" w:cs="Traditional Arabic"/>
          <w:sz w:val="36"/>
          <w:szCs w:val="36"/>
          <w:rtl/>
        </w:rPr>
        <w:t>في هذا الباب سأقوم بدراسة تحليلية للأحاديث، حيث سأستخرج منها الأحكام الباقية والمنسوخة، وأذكر فيها كذلك اختلاف الفقهاء في قبول هذه الأحكام وردها.</w:t>
      </w:r>
    </w:p>
    <w:p w:rsidR="00B22FC5" w:rsidRPr="005D0BEB" w:rsidRDefault="00B22FC5" w:rsidP="00EF2710">
      <w:pPr>
        <w:bidi w:val="0"/>
        <w:spacing w:line="360" w:lineRule="auto"/>
        <w:rPr>
          <w:rFonts w:ascii="Traditional Arabic" w:hAnsi="Traditional Arabic" w:cs="Traditional Arabic"/>
          <w:sz w:val="36"/>
          <w:szCs w:val="36"/>
          <w:rtl/>
        </w:rPr>
      </w:pPr>
      <w:r w:rsidRPr="005D0BEB">
        <w:rPr>
          <w:rFonts w:ascii="Traditional Arabic" w:hAnsi="Traditional Arabic" w:cs="Traditional Arabic"/>
          <w:sz w:val="36"/>
          <w:szCs w:val="36"/>
          <w:rtl/>
        </w:rPr>
        <w:br w:type="page"/>
      </w:r>
    </w:p>
    <w:p w:rsidR="00592636" w:rsidRPr="005D0BEB" w:rsidRDefault="00592636" w:rsidP="00EF2710">
      <w:pPr>
        <w:tabs>
          <w:tab w:val="center" w:pos="4585"/>
        </w:tabs>
        <w:spacing w:line="360" w:lineRule="auto"/>
        <w:rPr>
          <w:rFonts w:ascii="Traditional Arabic" w:hAnsi="Traditional Arabic" w:cs="Traditional Arabic"/>
          <w:sz w:val="36"/>
          <w:szCs w:val="36"/>
          <w:rtl/>
        </w:rPr>
      </w:pPr>
    </w:p>
    <w:p w:rsidR="00592636" w:rsidRPr="005D0BEB" w:rsidRDefault="00592636" w:rsidP="00EF2710">
      <w:pPr>
        <w:tabs>
          <w:tab w:val="left" w:pos="2874"/>
          <w:tab w:val="center" w:pos="4680"/>
        </w:tabs>
        <w:autoSpaceDE w:val="0"/>
        <w:autoSpaceDN w:val="0"/>
        <w:adjustRightInd w:val="0"/>
        <w:spacing w:line="360" w:lineRule="auto"/>
        <w:jc w:val="center"/>
        <w:rPr>
          <w:rFonts w:ascii="Traditional Arabic" w:hAnsi="Traditional Arabic" w:cs="Traditional Arabic"/>
          <w:b/>
          <w:bCs/>
          <w:sz w:val="36"/>
          <w:szCs w:val="36"/>
          <w:u w:val="single"/>
          <w:rtl/>
        </w:rPr>
      </w:pPr>
      <w:r w:rsidRPr="005D0BEB">
        <w:rPr>
          <w:rFonts w:ascii="Traditional Arabic" w:hAnsi="Traditional Arabic" w:cs="Traditional Arabic"/>
          <w:b/>
          <w:bCs/>
          <w:sz w:val="36"/>
          <w:szCs w:val="36"/>
          <w:u w:val="single"/>
          <w:rtl/>
        </w:rPr>
        <w:t>صوم يوم السبت منفردا</w:t>
      </w:r>
    </w:p>
    <w:p w:rsidR="00592636" w:rsidRPr="005D0BEB" w:rsidRDefault="00592636" w:rsidP="00EF2710">
      <w:pPr>
        <w:spacing w:line="360" w:lineRule="auto"/>
        <w:jc w:val="center"/>
        <w:rPr>
          <w:rFonts w:ascii="Traditional Arabic" w:hAnsi="Traditional Arabic" w:cs="Traditional Arabic"/>
          <w:sz w:val="36"/>
          <w:szCs w:val="36"/>
          <w:u w:val="single"/>
          <w:rtl/>
        </w:rPr>
      </w:pPr>
    </w:p>
    <w:p w:rsidR="00592636" w:rsidRPr="005D0BEB" w:rsidRDefault="00AA1D9F" w:rsidP="00EF2710">
      <w:pPr>
        <w:spacing w:line="360" w:lineRule="auto"/>
        <w:rPr>
          <w:rFonts w:ascii="Traditional Arabic" w:hAnsi="Traditional Arabic" w:cs="Traditional Arabic"/>
          <w:sz w:val="36"/>
          <w:szCs w:val="36"/>
        </w:rPr>
      </w:pPr>
      <w:r>
        <w:rPr>
          <w:rFonts w:ascii="Traditional Arabic" w:hAnsi="Traditional Arabic" w:cs="Traditional Arabic" w:hint="cs"/>
          <w:sz w:val="36"/>
          <w:szCs w:val="36"/>
          <w:rtl/>
        </w:rPr>
        <w:t xml:space="preserve">        </w:t>
      </w:r>
      <w:r w:rsidR="00592636" w:rsidRPr="005D0BEB">
        <w:rPr>
          <w:rFonts w:ascii="Traditional Arabic" w:hAnsi="Traditional Arabic" w:cs="Traditional Arabic"/>
          <w:sz w:val="36"/>
          <w:szCs w:val="36"/>
          <w:rtl/>
        </w:rPr>
        <w:t>لقد جاء في السنة المطهرة عنه عليه الصلاة والسلام النهي عن تخصيص أيام بصوم النفل دون الفرض, ومن هذه الأيام يوم السبت ففي الحديث الذي يرويه ثور بن يزيد عن خالد بن معدان عن عبد الله بن بسر السلمي</w:t>
      </w:r>
      <w:r w:rsidR="00592636" w:rsidRPr="005D0BEB">
        <w:rPr>
          <w:rFonts w:ascii="Traditional Arabic" w:hAnsi="Traditional Arabic" w:cs="Traditional Arabic" w:hint="cs"/>
          <w:sz w:val="36"/>
          <w:szCs w:val="36"/>
          <w:rtl/>
        </w:rPr>
        <w:t xml:space="preserve"> </w:t>
      </w:r>
      <w:r w:rsidR="00592636" w:rsidRPr="005D0BEB">
        <w:rPr>
          <w:rFonts w:ascii="Traditional Arabic" w:hAnsi="Traditional Arabic" w:cs="Traditional Arabic"/>
          <w:sz w:val="36"/>
          <w:szCs w:val="36"/>
          <w:rtl/>
        </w:rPr>
        <w:t>عن أخته الصماء أن النبي صلى الله عليه وسلم قال</w:t>
      </w:r>
      <w:r w:rsidR="000112CB">
        <w:rPr>
          <w:rFonts w:ascii="Traditional Arabic" w:hAnsi="Traditional Arabic" w:cs="Traditional Arabic"/>
          <w:sz w:val="36"/>
          <w:szCs w:val="36"/>
        </w:rPr>
        <w:t>:</w:t>
      </w:r>
      <w:r w:rsidR="000112CB">
        <w:rPr>
          <w:rFonts w:ascii="Traditional Arabic" w:hAnsi="Traditional Arabic" w:cs="Traditional Arabic" w:hint="cs"/>
          <w:sz w:val="36"/>
          <w:szCs w:val="36"/>
          <w:rtl/>
        </w:rPr>
        <w:t xml:space="preserve"> "</w:t>
      </w:r>
      <w:r w:rsidR="00592636" w:rsidRPr="005D0BEB">
        <w:rPr>
          <w:rFonts w:ascii="Traditional Arabic" w:hAnsi="Traditional Arabic" w:cs="Traditional Arabic"/>
          <w:sz w:val="36"/>
          <w:szCs w:val="36"/>
          <w:rtl/>
        </w:rPr>
        <w:t>لا تصوموا يوم السبت إلا فيما افترض عليكم وإن لم يجد أحدكم إلا لحاء عنب أو عود شجرة - وفي لفظ: إلا عود عنب أو لحاء شجرة</w:t>
      </w:r>
      <w:r w:rsidR="00592636" w:rsidRPr="005D0BEB">
        <w:rPr>
          <w:rFonts w:ascii="Traditional Arabic" w:hAnsi="Traditional Arabic" w:cs="Traditional Arabic"/>
          <w:sz w:val="36"/>
          <w:szCs w:val="36"/>
        </w:rPr>
        <w:t xml:space="preserve"> – </w:t>
      </w:r>
      <w:r w:rsidR="00592636" w:rsidRPr="005D0BEB">
        <w:rPr>
          <w:rFonts w:ascii="Traditional Arabic" w:hAnsi="Traditional Arabic" w:cs="Traditional Arabic"/>
          <w:sz w:val="36"/>
          <w:szCs w:val="36"/>
          <w:rtl/>
        </w:rPr>
        <w:t>فليمضغه</w:t>
      </w:r>
      <w:r w:rsidR="000112CB">
        <w:rPr>
          <w:rFonts w:ascii="Traditional Arabic" w:hAnsi="Traditional Arabic" w:cs="Traditional Arabic" w:hint="cs"/>
          <w:sz w:val="36"/>
          <w:szCs w:val="36"/>
          <w:rtl/>
        </w:rPr>
        <w:t>"</w:t>
      </w:r>
      <w:r w:rsidR="00592636" w:rsidRPr="005D0BEB">
        <w:rPr>
          <w:rFonts w:ascii="Traditional Arabic" w:hAnsi="Traditional Arabic" w:cs="Traditional Arabic" w:hint="cs"/>
          <w:sz w:val="36"/>
          <w:szCs w:val="36"/>
          <w:rtl/>
          <w:lang w:bidi="ar-EG"/>
        </w:rPr>
        <w:t xml:space="preserve"> </w:t>
      </w:r>
      <w:r w:rsidR="00592636" w:rsidRPr="005D0BEB">
        <w:rPr>
          <w:rFonts w:ascii="Traditional Arabic" w:hAnsi="Traditional Arabic" w:cs="Traditional Arabic"/>
          <w:sz w:val="36"/>
          <w:szCs w:val="36"/>
          <w:rtl/>
          <w:lang w:bidi="ar-EG"/>
        </w:rPr>
        <w:t>(</w:t>
      </w:r>
      <w:r w:rsidR="00592636" w:rsidRPr="005D0BEB">
        <w:rPr>
          <w:rStyle w:val="FootnoteReference"/>
          <w:rFonts w:ascii="Traditional Arabic" w:eastAsia="Batang" w:hAnsi="Traditional Arabic" w:cs="Traditional Arabic"/>
          <w:sz w:val="36"/>
          <w:szCs w:val="36"/>
          <w:rtl/>
          <w:lang w:bidi="ar-EG"/>
        </w:rPr>
        <w:footnoteReference w:id="169"/>
      </w:r>
      <w:r w:rsidR="00592636" w:rsidRPr="005D0BEB">
        <w:rPr>
          <w:rFonts w:ascii="Traditional Arabic" w:hAnsi="Traditional Arabic" w:cs="Traditional Arabic"/>
          <w:sz w:val="36"/>
          <w:szCs w:val="36"/>
          <w:rtl/>
          <w:lang w:bidi="ar-EG"/>
        </w:rPr>
        <w:t>)</w:t>
      </w:r>
      <w:r w:rsidR="00592636" w:rsidRPr="005D0BEB">
        <w:rPr>
          <w:rFonts w:ascii="Traditional Arabic" w:hAnsi="Traditional Arabic" w:cs="Traditional Arabic" w:hint="cs"/>
          <w:sz w:val="36"/>
          <w:szCs w:val="36"/>
          <w:rtl/>
          <w:lang w:bidi="ar-EG"/>
        </w:rPr>
        <w:t>.</w:t>
      </w:r>
      <w:r w:rsidR="00592636" w:rsidRPr="005D0BEB">
        <w:rPr>
          <w:rFonts w:ascii="Traditional Arabic" w:hAnsi="Traditional Arabic" w:cs="Traditional Arabic" w:hint="cs"/>
          <w:sz w:val="36"/>
          <w:szCs w:val="36"/>
          <w:rtl/>
        </w:rPr>
        <w:t xml:space="preserve"> </w:t>
      </w:r>
    </w:p>
    <w:p w:rsidR="00592636" w:rsidRPr="005D0BEB" w:rsidRDefault="00592636" w:rsidP="00EF2710">
      <w:pPr>
        <w:spacing w:line="360" w:lineRule="auto"/>
        <w:rPr>
          <w:rFonts w:ascii="Traditional Arabic" w:hAnsi="Traditional Arabic" w:cs="Traditional Arabic"/>
          <w:sz w:val="36"/>
          <w:szCs w:val="36"/>
          <w:rtl/>
        </w:rPr>
      </w:pPr>
      <w:r w:rsidRPr="005D0BEB">
        <w:rPr>
          <w:rFonts w:ascii="Traditional Arabic" w:hAnsi="Traditional Arabic" w:cs="Traditional Arabic"/>
          <w:sz w:val="36"/>
          <w:szCs w:val="36"/>
        </w:rPr>
        <w:t xml:space="preserve"> </w:t>
      </w:r>
      <w:r w:rsidRPr="005D0BEB">
        <w:rPr>
          <w:rFonts w:ascii="Traditional Arabic" w:hAnsi="Traditional Arabic" w:cs="Traditional Arabic" w:hint="cs"/>
          <w:sz w:val="36"/>
          <w:szCs w:val="36"/>
          <w:rtl/>
        </w:rPr>
        <w:t xml:space="preserve"> </w:t>
      </w:r>
      <w:r w:rsidR="00AA1D9F">
        <w:rPr>
          <w:rFonts w:ascii="Traditional Arabic" w:hAnsi="Traditional Arabic" w:cs="Traditional Arabic" w:hint="cs"/>
          <w:sz w:val="36"/>
          <w:szCs w:val="36"/>
          <w:rtl/>
        </w:rPr>
        <w:tab/>
      </w:r>
      <w:r w:rsidRPr="005D0BEB">
        <w:rPr>
          <w:rFonts w:ascii="Traditional Arabic" w:hAnsi="Traditional Arabic" w:cs="Traditional Arabic"/>
          <w:sz w:val="36"/>
          <w:szCs w:val="36"/>
          <w:rtl/>
        </w:rPr>
        <w:t>وقد اختلف العلماء قديماً وحديثا في الحكم على هذا الحديث وحكم العمل به</w:t>
      </w:r>
      <w:r w:rsidRPr="005D0BEB">
        <w:rPr>
          <w:rFonts w:ascii="Traditional Arabic" w:hAnsi="Traditional Arabic" w:cs="Traditional Arabic"/>
          <w:sz w:val="36"/>
          <w:szCs w:val="36"/>
        </w:rPr>
        <w:t xml:space="preserve">, </w:t>
      </w:r>
      <w:r w:rsidRPr="005D0BEB">
        <w:rPr>
          <w:rFonts w:ascii="Traditional Arabic" w:hAnsi="Traditional Arabic" w:cs="Traditional Arabic"/>
          <w:sz w:val="36"/>
          <w:szCs w:val="36"/>
          <w:rtl/>
        </w:rPr>
        <w:t xml:space="preserve">فانقسموا بذلك إلى ثلاثة </w:t>
      </w:r>
      <w:r w:rsidRPr="005D0BEB">
        <w:rPr>
          <w:rFonts w:ascii="Traditional Arabic" w:hAnsi="Traditional Arabic" w:cs="Traditional Arabic" w:hint="cs"/>
          <w:sz w:val="36"/>
          <w:szCs w:val="36"/>
          <w:rtl/>
        </w:rPr>
        <w:t>مذاهب</w:t>
      </w:r>
      <w:r w:rsidRPr="005D0BEB">
        <w:rPr>
          <w:rFonts w:ascii="Traditional Arabic" w:hAnsi="Traditional Arabic" w:cs="Traditional Arabic"/>
          <w:sz w:val="36"/>
          <w:szCs w:val="36"/>
        </w:rPr>
        <w:t>:</w:t>
      </w:r>
    </w:p>
    <w:p w:rsidR="005B6924" w:rsidRDefault="00592636" w:rsidP="00EF2710">
      <w:pPr>
        <w:spacing w:line="360" w:lineRule="auto"/>
        <w:rPr>
          <w:rFonts w:ascii="Traditional Arabic" w:hAnsi="Traditional Arabic" w:cs="Traditional Arabic"/>
          <w:sz w:val="36"/>
          <w:szCs w:val="36"/>
          <w:rtl/>
        </w:rPr>
      </w:pPr>
      <w:r w:rsidRPr="005D0BEB">
        <w:rPr>
          <w:rFonts w:ascii="Traditional Arabic" w:hAnsi="Traditional Arabic" w:cs="Traditional Arabic" w:hint="cs"/>
          <w:b/>
          <w:bCs/>
          <w:sz w:val="36"/>
          <w:szCs w:val="36"/>
          <w:rtl/>
        </w:rPr>
        <w:t>المذهب</w:t>
      </w:r>
      <w:r w:rsidRPr="005D0BEB">
        <w:rPr>
          <w:rFonts w:ascii="Traditional Arabic" w:hAnsi="Traditional Arabic" w:cs="Traditional Arabic"/>
          <w:b/>
          <w:bCs/>
          <w:sz w:val="36"/>
          <w:szCs w:val="36"/>
          <w:rtl/>
        </w:rPr>
        <w:t xml:space="preserve"> الأول</w:t>
      </w:r>
      <w:r w:rsidRPr="005D0BEB">
        <w:rPr>
          <w:rFonts w:ascii="Traditional Arabic" w:hAnsi="Traditional Arabic" w:cs="Traditional Arabic"/>
          <w:b/>
          <w:bCs/>
          <w:sz w:val="36"/>
          <w:szCs w:val="36"/>
        </w:rPr>
        <w:br/>
      </w:r>
      <w:r w:rsidR="00AA1D9F">
        <w:rPr>
          <w:rFonts w:ascii="Traditional Arabic" w:hAnsi="Traditional Arabic" w:cs="Traditional Arabic" w:hint="cs"/>
          <w:sz w:val="36"/>
          <w:szCs w:val="36"/>
          <w:rtl/>
        </w:rPr>
        <w:t xml:space="preserve">        </w:t>
      </w:r>
      <w:r w:rsidRPr="005D0BEB">
        <w:rPr>
          <w:rFonts w:ascii="Traditional Arabic" w:hAnsi="Traditional Arabic" w:cs="Traditional Arabic"/>
          <w:sz w:val="36"/>
          <w:szCs w:val="36"/>
          <w:rtl/>
        </w:rPr>
        <w:t>هم القائلون بجواز صوم يوم السبت مطلقا ومنهم الإمام مالك, وحجتهم في ذلك دعواهم ضعف هذا الحديث.</w:t>
      </w:r>
      <w:r w:rsidRPr="005D0BEB">
        <w:rPr>
          <w:rFonts w:ascii="Traditional Arabic" w:hAnsi="Traditional Arabic" w:cs="Traditional Arabic" w:hint="cs"/>
          <w:sz w:val="36"/>
          <w:szCs w:val="36"/>
          <w:rtl/>
        </w:rPr>
        <w:t xml:space="preserve"> </w:t>
      </w:r>
      <w:r w:rsidRPr="005D0BEB">
        <w:rPr>
          <w:rFonts w:ascii="Traditional Arabic" w:hAnsi="Traditional Arabic" w:cs="Traditional Arabic"/>
          <w:sz w:val="36"/>
          <w:szCs w:val="36"/>
          <w:rtl/>
        </w:rPr>
        <w:t xml:space="preserve">وذكر أبو داود بإسناده عن ابن شهاب أنه كان إذا ذكر له أنه نهى عن صيام </w:t>
      </w:r>
      <w:r w:rsidRPr="005D0BEB">
        <w:rPr>
          <w:rFonts w:ascii="Traditional Arabic" w:hAnsi="Traditional Arabic" w:cs="Traditional Arabic"/>
          <w:sz w:val="36"/>
          <w:szCs w:val="36"/>
          <w:rtl/>
        </w:rPr>
        <w:lastRenderedPageBreak/>
        <w:t>السبت، يقول ابن شهاب: "هذا حديث حمصي</w:t>
      </w:r>
      <w:r w:rsidRPr="005D0BEB">
        <w:rPr>
          <w:rFonts w:ascii="Traditional Arabic" w:hAnsi="Traditional Arabic" w:cs="Traditional Arabic" w:hint="cs"/>
          <w:sz w:val="36"/>
          <w:szCs w:val="36"/>
          <w:rtl/>
        </w:rPr>
        <w:t xml:space="preserve">" </w:t>
      </w:r>
      <w:r w:rsidRPr="005D0BEB">
        <w:rPr>
          <w:rFonts w:ascii="Traditional Arabic" w:hAnsi="Traditional Arabic" w:cs="Traditional Arabic"/>
          <w:sz w:val="36"/>
          <w:szCs w:val="36"/>
          <w:rtl/>
          <w:lang w:bidi="ar-EG"/>
        </w:rPr>
        <w:t>(</w:t>
      </w:r>
      <w:r w:rsidRPr="005D0BEB">
        <w:rPr>
          <w:rStyle w:val="FootnoteReference"/>
          <w:rFonts w:ascii="Traditional Arabic" w:eastAsia="Batang" w:hAnsi="Traditional Arabic" w:cs="Traditional Arabic"/>
          <w:sz w:val="36"/>
          <w:szCs w:val="36"/>
          <w:rtl/>
          <w:lang w:bidi="ar-EG"/>
        </w:rPr>
        <w:footnoteReference w:id="170"/>
      </w:r>
      <w:r w:rsidRPr="005D0BEB">
        <w:rPr>
          <w:rFonts w:ascii="Traditional Arabic" w:hAnsi="Traditional Arabic" w:cs="Traditional Arabic"/>
          <w:sz w:val="36"/>
          <w:szCs w:val="36"/>
          <w:rtl/>
          <w:lang w:bidi="ar-EG"/>
        </w:rPr>
        <w:t>)</w:t>
      </w:r>
      <w:r w:rsidRPr="005D0BEB">
        <w:rPr>
          <w:rFonts w:ascii="Traditional Arabic" w:hAnsi="Traditional Arabic" w:cs="Traditional Arabic" w:hint="cs"/>
          <w:sz w:val="36"/>
          <w:szCs w:val="36"/>
          <w:rtl/>
          <w:lang w:bidi="ar-EG"/>
        </w:rPr>
        <w:t xml:space="preserve"> و</w:t>
      </w:r>
      <w:r w:rsidRPr="005D0BEB">
        <w:rPr>
          <w:rFonts w:ascii="Traditional Arabic" w:hAnsi="Traditional Arabic" w:cs="Traditional Arabic"/>
          <w:sz w:val="36"/>
          <w:szCs w:val="36"/>
          <w:rtl/>
        </w:rPr>
        <w:t>قال</w:t>
      </w:r>
      <w:r w:rsidRPr="005D0BEB">
        <w:rPr>
          <w:rFonts w:ascii="Traditional Arabic" w:hAnsi="Traditional Arabic" w:cs="Traditional Arabic" w:hint="cs"/>
          <w:sz w:val="36"/>
          <w:szCs w:val="36"/>
          <w:rtl/>
        </w:rPr>
        <w:t xml:space="preserve"> عنه</w:t>
      </w:r>
      <w:r w:rsidRPr="005D0BEB">
        <w:rPr>
          <w:rFonts w:ascii="Traditional Arabic" w:hAnsi="Traditional Arabic" w:cs="Traditional Arabic"/>
          <w:sz w:val="36"/>
          <w:szCs w:val="36"/>
          <w:rtl/>
        </w:rPr>
        <w:t xml:space="preserve"> الألباني : مقطوع مرفوض</w:t>
      </w:r>
      <w:r w:rsidRPr="005D0BEB">
        <w:rPr>
          <w:rFonts w:ascii="Traditional Arabic" w:hAnsi="Traditional Arabic" w:cs="Traditional Arabic" w:hint="cs"/>
          <w:sz w:val="36"/>
          <w:szCs w:val="36"/>
          <w:rtl/>
        </w:rPr>
        <w:t xml:space="preserve"> </w:t>
      </w:r>
      <w:r w:rsidRPr="005D0BEB">
        <w:rPr>
          <w:rFonts w:ascii="Traditional Arabic" w:hAnsi="Traditional Arabic" w:cs="Traditional Arabic"/>
          <w:sz w:val="36"/>
          <w:szCs w:val="36"/>
          <w:rtl/>
          <w:lang w:bidi="ar-EG"/>
        </w:rPr>
        <w:t>(</w:t>
      </w:r>
      <w:r w:rsidRPr="005D0BEB">
        <w:rPr>
          <w:rStyle w:val="FootnoteReference"/>
          <w:rFonts w:ascii="Traditional Arabic" w:eastAsia="Batang" w:hAnsi="Traditional Arabic" w:cs="Traditional Arabic"/>
          <w:sz w:val="36"/>
          <w:szCs w:val="36"/>
          <w:rtl/>
          <w:lang w:bidi="ar-EG"/>
        </w:rPr>
        <w:footnoteReference w:id="171"/>
      </w:r>
      <w:r w:rsidRPr="005D0BEB">
        <w:rPr>
          <w:rFonts w:ascii="Traditional Arabic" w:hAnsi="Traditional Arabic" w:cs="Traditional Arabic"/>
          <w:sz w:val="36"/>
          <w:szCs w:val="36"/>
          <w:rtl/>
          <w:lang w:bidi="ar-EG"/>
        </w:rPr>
        <w:t>)</w:t>
      </w:r>
      <w:r w:rsidRPr="005D0BEB">
        <w:rPr>
          <w:rFonts w:ascii="Traditional Arabic" w:hAnsi="Traditional Arabic" w:cs="Traditional Arabic" w:hint="cs"/>
          <w:sz w:val="36"/>
          <w:szCs w:val="36"/>
          <w:rtl/>
          <w:lang w:bidi="ar-EG"/>
        </w:rPr>
        <w:t>.</w:t>
      </w:r>
      <w:r w:rsidRPr="005D0BEB">
        <w:rPr>
          <w:rFonts w:ascii="Traditional Arabic" w:hAnsi="Traditional Arabic" w:cs="Traditional Arabic" w:hint="cs"/>
          <w:sz w:val="36"/>
          <w:szCs w:val="36"/>
          <w:rtl/>
        </w:rPr>
        <w:t xml:space="preserve"> </w:t>
      </w:r>
      <w:r w:rsidRPr="005D0BEB">
        <w:rPr>
          <w:rFonts w:ascii="Traditional Arabic" w:hAnsi="Traditional Arabic" w:cs="Traditional Arabic"/>
          <w:sz w:val="36"/>
          <w:szCs w:val="36"/>
          <w:rtl/>
        </w:rPr>
        <w:t xml:space="preserve"> .</w:t>
      </w:r>
      <w:r w:rsidRPr="005D0BEB">
        <w:rPr>
          <w:rFonts w:ascii="Traditional Arabic" w:hAnsi="Traditional Arabic" w:cs="Traditional Arabic" w:hint="cs"/>
          <w:sz w:val="36"/>
          <w:szCs w:val="36"/>
          <w:rtl/>
          <w:lang w:bidi="ar-EG"/>
        </w:rPr>
        <w:t>.</w:t>
      </w:r>
      <w:r w:rsidRPr="005D0BEB">
        <w:rPr>
          <w:rFonts w:ascii="Traditional Arabic" w:hAnsi="Traditional Arabic" w:cs="Traditional Arabic"/>
          <w:sz w:val="36"/>
          <w:szCs w:val="36"/>
          <w:rtl/>
        </w:rPr>
        <w:t xml:space="preserve"> وعن الأوزاعي قال: "ما زلت له كاتما حتى رأيته انتشر</w:t>
      </w:r>
      <w:r w:rsidRPr="005D0BEB">
        <w:rPr>
          <w:rFonts w:ascii="Traditional Arabic" w:hAnsi="Traditional Arabic" w:cs="Traditional Arabic" w:hint="cs"/>
          <w:sz w:val="36"/>
          <w:szCs w:val="36"/>
          <w:rtl/>
          <w:lang w:bidi="ar-EG"/>
        </w:rPr>
        <w:t xml:space="preserve"> </w:t>
      </w:r>
      <w:r w:rsidRPr="005D0BEB">
        <w:rPr>
          <w:rFonts w:ascii="Traditional Arabic" w:hAnsi="Traditional Arabic" w:cs="Traditional Arabic"/>
          <w:sz w:val="36"/>
          <w:szCs w:val="36"/>
          <w:rtl/>
          <w:lang w:bidi="ar-EG"/>
        </w:rPr>
        <w:t>(</w:t>
      </w:r>
      <w:r w:rsidRPr="005D0BEB">
        <w:rPr>
          <w:rStyle w:val="FootnoteReference"/>
          <w:rFonts w:ascii="Traditional Arabic" w:eastAsia="Batang" w:hAnsi="Traditional Arabic" w:cs="Traditional Arabic"/>
          <w:sz w:val="36"/>
          <w:szCs w:val="36"/>
          <w:rtl/>
          <w:lang w:bidi="ar-EG"/>
        </w:rPr>
        <w:footnoteReference w:id="172"/>
      </w:r>
      <w:r w:rsidRPr="005D0BEB">
        <w:rPr>
          <w:rFonts w:ascii="Traditional Arabic" w:hAnsi="Traditional Arabic" w:cs="Traditional Arabic"/>
          <w:sz w:val="36"/>
          <w:szCs w:val="36"/>
          <w:rtl/>
          <w:lang w:bidi="ar-EG"/>
        </w:rPr>
        <w:t>)</w:t>
      </w:r>
      <w:r w:rsidRPr="005D0BEB">
        <w:rPr>
          <w:rFonts w:ascii="Traditional Arabic" w:hAnsi="Traditional Arabic" w:cs="Traditional Arabic" w:hint="cs"/>
          <w:sz w:val="36"/>
          <w:szCs w:val="36"/>
          <w:rtl/>
          <w:lang w:bidi="ar-EG"/>
        </w:rPr>
        <w:t xml:space="preserve">. </w:t>
      </w:r>
      <w:r w:rsidRPr="005D0BEB">
        <w:rPr>
          <w:rFonts w:ascii="Traditional Arabic" w:hAnsi="Traditional Arabic" w:cs="Traditional Arabic"/>
          <w:sz w:val="36"/>
          <w:szCs w:val="36"/>
          <w:rtl/>
        </w:rPr>
        <w:t>يعني حديث ابن بسر في صوم يوم السبت.</w:t>
      </w:r>
      <w:r w:rsidRPr="005D0BEB">
        <w:rPr>
          <w:rFonts w:ascii="Traditional Arabic" w:hAnsi="Traditional Arabic" w:cs="Traditional Arabic" w:hint="cs"/>
          <w:sz w:val="36"/>
          <w:szCs w:val="36"/>
          <w:rtl/>
        </w:rPr>
        <w:t>..</w:t>
      </w:r>
      <w:r w:rsidRPr="005D0BEB">
        <w:rPr>
          <w:rFonts w:ascii="Traditional Arabic" w:hAnsi="Traditional Arabic" w:cs="Traditional Arabic"/>
          <w:sz w:val="36"/>
          <w:szCs w:val="36"/>
          <w:rtl/>
        </w:rPr>
        <w:t xml:space="preserve"> قال أبو داود:</w:t>
      </w:r>
      <w:r w:rsidRPr="005D0BEB">
        <w:rPr>
          <w:rFonts w:ascii="Traditional Arabic" w:hAnsi="Traditional Arabic" w:cs="Traditional Arabic" w:hint="cs"/>
          <w:sz w:val="36"/>
          <w:szCs w:val="36"/>
          <w:rtl/>
        </w:rPr>
        <w:t>"هذا حديث منسوخ"، وزاد في كلامه:</w:t>
      </w:r>
      <w:r w:rsidRPr="005D0BEB">
        <w:rPr>
          <w:rFonts w:ascii="Traditional Arabic" w:hAnsi="Traditional Arabic" w:cs="Traditional Arabic"/>
          <w:sz w:val="36"/>
          <w:szCs w:val="36"/>
          <w:rtl/>
        </w:rPr>
        <w:t xml:space="preserve"> قال مالك: "هذا كذب</w:t>
      </w:r>
      <w:r w:rsidRPr="005D0BEB">
        <w:rPr>
          <w:rFonts w:ascii="Traditional Arabic" w:hAnsi="Traditional Arabic" w:cs="Traditional Arabic"/>
          <w:sz w:val="36"/>
          <w:szCs w:val="36"/>
        </w:rPr>
        <w:t>"</w:t>
      </w:r>
      <w:r w:rsidRPr="005D0BEB">
        <w:rPr>
          <w:rFonts w:ascii="Traditional Arabic" w:hAnsi="Traditional Arabic" w:cs="Traditional Arabic"/>
          <w:sz w:val="36"/>
          <w:szCs w:val="36"/>
          <w:rtl/>
          <w:lang w:bidi="ar-EG"/>
        </w:rPr>
        <w:t>(</w:t>
      </w:r>
      <w:r w:rsidRPr="005D0BEB">
        <w:rPr>
          <w:rStyle w:val="FootnoteReference"/>
          <w:rFonts w:ascii="Traditional Arabic" w:eastAsia="Batang" w:hAnsi="Traditional Arabic" w:cs="Traditional Arabic"/>
          <w:sz w:val="36"/>
          <w:szCs w:val="36"/>
          <w:rtl/>
          <w:lang w:bidi="ar-EG"/>
        </w:rPr>
        <w:footnoteReference w:id="173"/>
      </w:r>
      <w:r w:rsidRPr="005D0BEB">
        <w:rPr>
          <w:rFonts w:ascii="Traditional Arabic" w:hAnsi="Traditional Arabic" w:cs="Traditional Arabic"/>
          <w:sz w:val="36"/>
          <w:szCs w:val="36"/>
          <w:rtl/>
          <w:lang w:bidi="ar-EG"/>
        </w:rPr>
        <w:t>)</w:t>
      </w:r>
      <w:r w:rsidRPr="005D0BEB">
        <w:rPr>
          <w:rFonts w:ascii="Traditional Arabic" w:hAnsi="Traditional Arabic" w:cs="Traditional Arabic" w:hint="cs"/>
          <w:sz w:val="36"/>
          <w:szCs w:val="36"/>
          <w:rtl/>
          <w:lang w:bidi="ar-EG"/>
        </w:rPr>
        <w:t xml:space="preserve">. </w:t>
      </w:r>
      <w:r w:rsidRPr="005D0BEB">
        <w:rPr>
          <w:rFonts w:ascii="Traditional Arabic" w:hAnsi="Traditional Arabic" w:cs="Traditional Arabic"/>
          <w:sz w:val="36"/>
          <w:szCs w:val="36"/>
          <w:rtl/>
        </w:rPr>
        <w:t>وقد بين الاضطراب فيه الحافظ ابن حجر في "التلخيص</w:t>
      </w:r>
      <w:r w:rsidRPr="005D0BEB">
        <w:rPr>
          <w:rFonts w:ascii="Traditional Arabic" w:hAnsi="Traditional Arabic" w:cs="Traditional Arabic"/>
          <w:sz w:val="36"/>
          <w:szCs w:val="36"/>
        </w:rPr>
        <w:t xml:space="preserve">" </w:t>
      </w:r>
      <w:r w:rsidRPr="005D0BEB">
        <w:rPr>
          <w:rFonts w:ascii="Traditional Arabic" w:hAnsi="Traditional Arabic" w:cs="Traditional Arabic" w:hint="cs"/>
          <w:sz w:val="36"/>
          <w:szCs w:val="36"/>
          <w:rtl/>
        </w:rPr>
        <w:t xml:space="preserve"> </w:t>
      </w:r>
      <w:r w:rsidRPr="005D0BEB">
        <w:rPr>
          <w:rFonts w:ascii="Traditional Arabic" w:hAnsi="Traditional Arabic" w:cs="Traditional Arabic"/>
          <w:sz w:val="36"/>
          <w:szCs w:val="36"/>
          <w:rtl/>
          <w:lang w:bidi="ar-EG"/>
        </w:rPr>
        <w:t>(</w:t>
      </w:r>
      <w:r w:rsidRPr="005D0BEB">
        <w:rPr>
          <w:rStyle w:val="FootnoteReference"/>
          <w:rFonts w:ascii="Traditional Arabic" w:eastAsia="Batang" w:hAnsi="Traditional Arabic" w:cs="Traditional Arabic"/>
          <w:sz w:val="36"/>
          <w:szCs w:val="36"/>
          <w:rtl/>
          <w:lang w:bidi="ar-EG"/>
        </w:rPr>
        <w:footnoteReference w:id="174"/>
      </w:r>
      <w:r w:rsidRPr="005D0BEB">
        <w:rPr>
          <w:rFonts w:ascii="Traditional Arabic" w:hAnsi="Traditional Arabic" w:cs="Traditional Arabic"/>
          <w:sz w:val="36"/>
          <w:szCs w:val="36"/>
          <w:rtl/>
          <w:lang w:bidi="ar-EG"/>
        </w:rPr>
        <w:t>)</w:t>
      </w:r>
      <w:r w:rsidRPr="005D0BEB">
        <w:rPr>
          <w:rFonts w:ascii="Traditional Arabic" w:hAnsi="Traditional Arabic" w:cs="Traditional Arabic" w:hint="cs"/>
          <w:sz w:val="36"/>
          <w:szCs w:val="36"/>
          <w:rtl/>
          <w:lang w:bidi="ar-EG"/>
        </w:rPr>
        <w:t>.</w:t>
      </w:r>
      <w:r w:rsidRPr="005D0BEB">
        <w:rPr>
          <w:rFonts w:ascii="Traditional Arabic" w:hAnsi="Traditional Arabic" w:cs="Traditional Arabic" w:hint="cs"/>
          <w:sz w:val="36"/>
          <w:szCs w:val="36"/>
          <w:rtl/>
        </w:rPr>
        <w:t xml:space="preserve"> </w:t>
      </w:r>
      <w:r w:rsidR="005B6924">
        <w:rPr>
          <w:rFonts w:ascii="Traditional Arabic" w:hAnsi="Traditional Arabic" w:cs="Traditional Arabic"/>
          <w:sz w:val="36"/>
          <w:szCs w:val="36"/>
          <w:rtl/>
        </w:rPr>
        <w:t>وأكثر أهل العلم على عدم الكراهة</w:t>
      </w:r>
      <w:r w:rsidR="005B6924">
        <w:rPr>
          <w:rFonts w:ascii="Traditional Arabic" w:hAnsi="Traditional Arabic" w:cs="Traditional Arabic" w:hint="cs"/>
          <w:sz w:val="36"/>
          <w:szCs w:val="36"/>
          <w:rtl/>
        </w:rPr>
        <w:t>.</w:t>
      </w:r>
      <w:r w:rsidRPr="005D0BEB">
        <w:rPr>
          <w:rFonts w:ascii="Traditional Arabic" w:hAnsi="Traditional Arabic" w:cs="Traditional Arabic"/>
          <w:sz w:val="36"/>
          <w:szCs w:val="36"/>
          <w:rtl/>
        </w:rPr>
        <w:t xml:space="preserve"> </w:t>
      </w:r>
    </w:p>
    <w:p w:rsidR="005B6924" w:rsidRDefault="005B6924" w:rsidP="00EF2710">
      <w:pPr>
        <w:spacing w:line="360" w:lineRule="auto"/>
        <w:rPr>
          <w:rFonts w:ascii="Traditional Arabic" w:hAnsi="Traditional Arabic" w:cs="Traditional Arabic"/>
          <w:sz w:val="36"/>
          <w:szCs w:val="36"/>
          <w:rtl/>
        </w:rPr>
      </w:pPr>
      <w:r>
        <w:rPr>
          <w:rFonts w:ascii="Traditional Arabic" w:hAnsi="Traditional Arabic" w:cs="Traditional Arabic" w:hint="cs"/>
          <w:sz w:val="36"/>
          <w:szCs w:val="36"/>
          <w:rtl/>
        </w:rPr>
        <w:t xml:space="preserve">واستدلوا بما يلي: </w:t>
      </w:r>
    </w:p>
    <w:p w:rsidR="005B6924" w:rsidRDefault="00592636" w:rsidP="00755F46">
      <w:pPr>
        <w:pStyle w:val="ListParagraph"/>
        <w:numPr>
          <w:ilvl w:val="0"/>
          <w:numId w:val="21"/>
        </w:numPr>
        <w:tabs>
          <w:tab w:val="left" w:pos="-285"/>
        </w:tabs>
        <w:spacing w:line="360" w:lineRule="auto"/>
        <w:ind w:left="-1" w:firstLine="361"/>
        <w:rPr>
          <w:rFonts w:ascii="Traditional Arabic" w:hAnsi="Traditional Arabic" w:cs="Traditional Arabic"/>
          <w:sz w:val="36"/>
          <w:szCs w:val="36"/>
          <w:lang w:bidi="ar-EG"/>
        </w:rPr>
      </w:pPr>
      <w:r w:rsidRPr="005B6924">
        <w:rPr>
          <w:rFonts w:ascii="Traditional Arabic" w:hAnsi="Traditional Arabic" w:cs="Traditional Arabic"/>
          <w:sz w:val="36"/>
          <w:szCs w:val="36"/>
          <w:rtl/>
        </w:rPr>
        <w:t>عن جويرية بنت الحارث رضي الله عنها</w:t>
      </w:r>
      <w:r w:rsidRPr="005B6924">
        <w:rPr>
          <w:rFonts w:ascii="Traditional Arabic" w:hAnsi="Traditional Arabic" w:cs="Traditional Arabic" w:hint="cs"/>
          <w:sz w:val="36"/>
          <w:szCs w:val="36"/>
          <w:rtl/>
        </w:rPr>
        <w:t xml:space="preserve"> </w:t>
      </w:r>
      <w:r w:rsidRPr="005B6924">
        <w:rPr>
          <w:rFonts w:ascii="Traditional Arabic" w:hAnsi="Traditional Arabic" w:cs="Traditional Arabic"/>
          <w:sz w:val="36"/>
          <w:szCs w:val="36"/>
          <w:rtl/>
        </w:rPr>
        <w:t>أن النبي صلى الله عليه وسلم دخل عليها يوم الجمعة وهي صائمة فقال</w:t>
      </w:r>
      <w:r w:rsidR="005D19E7">
        <w:rPr>
          <w:rFonts w:ascii="Traditional Arabic" w:hAnsi="Traditional Arabic" w:cs="Traditional Arabic" w:hint="cs"/>
          <w:sz w:val="36"/>
          <w:szCs w:val="36"/>
          <w:rtl/>
        </w:rPr>
        <w:t>:</w:t>
      </w:r>
      <w:r w:rsidRPr="005B6924">
        <w:rPr>
          <w:rFonts w:ascii="Traditional Arabic" w:hAnsi="Traditional Arabic" w:cs="Traditional Arabic"/>
          <w:sz w:val="36"/>
          <w:szCs w:val="36"/>
          <w:rtl/>
        </w:rPr>
        <w:t xml:space="preserve"> </w:t>
      </w:r>
      <w:r w:rsidR="005D19E7">
        <w:rPr>
          <w:rFonts w:ascii="Traditional Arabic" w:hAnsi="Traditional Arabic" w:cs="Traditional Arabic" w:hint="cs"/>
          <w:sz w:val="36"/>
          <w:szCs w:val="36"/>
          <w:rtl/>
        </w:rPr>
        <w:t>"</w:t>
      </w:r>
      <w:r w:rsidRPr="005B6924">
        <w:rPr>
          <w:rFonts w:ascii="Traditional Arabic" w:hAnsi="Traditional Arabic" w:cs="Traditional Arabic"/>
          <w:sz w:val="36"/>
          <w:szCs w:val="36"/>
          <w:rtl/>
        </w:rPr>
        <w:t xml:space="preserve">أصمت أمس </w:t>
      </w:r>
      <w:r w:rsidR="004B4609">
        <w:rPr>
          <w:rFonts w:ascii="Traditional Arabic" w:hAnsi="Traditional Arabic" w:cs="Traditional Arabic" w:hint="cs"/>
          <w:sz w:val="36"/>
          <w:szCs w:val="36"/>
          <w:rtl/>
        </w:rPr>
        <w:t xml:space="preserve">؟ </w:t>
      </w:r>
      <w:r w:rsidRPr="005B6924">
        <w:rPr>
          <w:rFonts w:ascii="Traditional Arabic" w:hAnsi="Traditional Arabic" w:cs="Traditional Arabic"/>
          <w:sz w:val="36"/>
          <w:szCs w:val="36"/>
          <w:rtl/>
        </w:rPr>
        <w:t>قالت</w:t>
      </w:r>
      <w:r w:rsidR="004B4609">
        <w:rPr>
          <w:rFonts w:ascii="Traditional Arabic" w:hAnsi="Traditional Arabic" w:cs="Traditional Arabic" w:hint="cs"/>
          <w:sz w:val="36"/>
          <w:szCs w:val="36"/>
          <w:rtl/>
        </w:rPr>
        <w:t>:</w:t>
      </w:r>
      <w:r w:rsidRPr="005B6924">
        <w:rPr>
          <w:rFonts w:ascii="Traditional Arabic" w:hAnsi="Traditional Arabic" w:cs="Traditional Arabic"/>
          <w:sz w:val="36"/>
          <w:szCs w:val="36"/>
          <w:rtl/>
        </w:rPr>
        <w:t xml:space="preserve"> لا</w:t>
      </w:r>
      <w:r w:rsidR="004B4609">
        <w:rPr>
          <w:rFonts w:ascii="Traditional Arabic" w:hAnsi="Traditional Arabic" w:cs="Traditional Arabic" w:hint="cs"/>
          <w:sz w:val="36"/>
          <w:szCs w:val="36"/>
          <w:rtl/>
        </w:rPr>
        <w:t>،</w:t>
      </w:r>
      <w:r w:rsidRPr="005B6924">
        <w:rPr>
          <w:rFonts w:ascii="Traditional Arabic" w:hAnsi="Traditional Arabic" w:cs="Traditional Arabic"/>
          <w:sz w:val="36"/>
          <w:szCs w:val="36"/>
          <w:rtl/>
        </w:rPr>
        <w:t xml:space="preserve"> قال</w:t>
      </w:r>
      <w:r w:rsidR="004B4609">
        <w:rPr>
          <w:rFonts w:ascii="Traditional Arabic" w:hAnsi="Traditional Arabic" w:cs="Traditional Arabic" w:hint="cs"/>
          <w:sz w:val="36"/>
          <w:szCs w:val="36"/>
          <w:rtl/>
        </w:rPr>
        <w:t>:</w:t>
      </w:r>
      <w:r w:rsidRPr="005B6924">
        <w:rPr>
          <w:rFonts w:ascii="Traditional Arabic" w:hAnsi="Traditional Arabic" w:cs="Traditional Arabic"/>
          <w:sz w:val="36"/>
          <w:szCs w:val="36"/>
          <w:rtl/>
        </w:rPr>
        <w:t xml:space="preserve"> تريدين أن تصومي غدا</w:t>
      </w:r>
      <w:r w:rsidR="004B4609">
        <w:rPr>
          <w:rFonts w:ascii="Traditional Arabic" w:hAnsi="Traditional Arabic" w:cs="Traditional Arabic" w:hint="cs"/>
          <w:sz w:val="36"/>
          <w:szCs w:val="36"/>
          <w:rtl/>
        </w:rPr>
        <w:t>؟</w:t>
      </w:r>
      <w:r w:rsidRPr="005B6924">
        <w:rPr>
          <w:rFonts w:ascii="Traditional Arabic" w:hAnsi="Traditional Arabic" w:cs="Traditional Arabic"/>
          <w:sz w:val="36"/>
          <w:szCs w:val="36"/>
          <w:rtl/>
        </w:rPr>
        <w:t xml:space="preserve"> قالت</w:t>
      </w:r>
      <w:r w:rsidR="004B4609">
        <w:rPr>
          <w:rFonts w:ascii="Traditional Arabic" w:hAnsi="Traditional Arabic" w:cs="Traditional Arabic" w:hint="cs"/>
          <w:sz w:val="36"/>
          <w:szCs w:val="36"/>
          <w:rtl/>
        </w:rPr>
        <w:t>:</w:t>
      </w:r>
      <w:r w:rsidRPr="005B6924">
        <w:rPr>
          <w:rFonts w:ascii="Traditional Arabic" w:hAnsi="Traditional Arabic" w:cs="Traditional Arabic"/>
          <w:sz w:val="36"/>
          <w:szCs w:val="36"/>
          <w:rtl/>
        </w:rPr>
        <w:t xml:space="preserve"> لا</w:t>
      </w:r>
      <w:r w:rsidR="004B4609">
        <w:rPr>
          <w:rFonts w:ascii="Traditional Arabic" w:hAnsi="Traditional Arabic" w:cs="Traditional Arabic" w:hint="cs"/>
          <w:sz w:val="36"/>
          <w:szCs w:val="36"/>
          <w:rtl/>
        </w:rPr>
        <w:t>،</w:t>
      </w:r>
      <w:r w:rsidRPr="005B6924">
        <w:rPr>
          <w:rFonts w:ascii="Traditional Arabic" w:hAnsi="Traditional Arabic" w:cs="Traditional Arabic"/>
          <w:sz w:val="36"/>
          <w:szCs w:val="36"/>
          <w:rtl/>
        </w:rPr>
        <w:t xml:space="preserve"> قال</w:t>
      </w:r>
      <w:r w:rsidR="004B4609">
        <w:rPr>
          <w:rFonts w:ascii="Traditional Arabic" w:hAnsi="Traditional Arabic" w:cs="Traditional Arabic" w:hint="cs"/>
          <w:sz w:val="36"/>
          <w:szCs w:val="36"/>
          <w:rtl/>
        </w:rPr>
        <w:t>:</w:t>
      </w:r>
      <w:r w:rsidRPr="005B6924">
        <w:rPr>
          <w:rFonts w:ascii="Traditional Arabic" w:hAnsi="Traditional Arabic" w:cs="Traditional Arabic"/>
          <w:sz w:val="36"/>
          <w:szCs w:val="36"/>
          <w:rtl/>
        </w:rPr>
        <w:t xml:space="preserve"> فأفطري</w:t>
      </w:r>
      <w:r w:rsidR="005D19E7">
        <w:rPr>
          <w:rFonts w:ascii="Traditional Arabic" w:hAnsi="Traditional Arabic" w:cs="Traditional Arabic" w:hint="cs"/>
          <w:sz w:val="36"/>
          <w:szCs w:val="36"/>
          <w:rtl/>
        </w:rPr>
        <w:t>"</w:t>
      </w:r>
      <w:r w:rsidRPr="005B6924">
        <w:rPr>
          <w:rFonts w:ascii="Traditional Arabic" w:hAnsi="Traditional Arabic" w:cs="Traditional Arabic" w:hint="cs"/>
          <w:sz w:val="36"/>
          <w:szCs w:val="36"/>
          <w:rtl/>
        </w:rPr>
        <w:t xml:space="preserve"> </w:t>
      </w:r>
      <w:r w:rsidRPr="005B6924">
        <w:rPr>
          <w:rFonts w:ascii="Traditional Arabic" w:hAnsi="Traditional Arabic" w:cs="Traditional Arabic"/>
          <w:sz w:val="36"/>
          <w:szCs w:val="36"/>
          <w:rtl/>
        </w:rPr>
        <w:t>وقال حماد بن الجعد سمع قتادة حدثني أبو أيوب أن جويرية حدثته فأمرها فأفطرت</w:t>
      </w:r>
      <w:r w:rsidRPr="005B6924">
        <w:rPr>
          <w:rFonts w:ascii="Traditional Arabic" w:hAnsi="Traditional Arabic" w:cs="Traditional Arabic"/>
          <w:sz w:val="36"/>
          <w:szCs w:val="36"/>
        </w:rPr>
        <w:t xml:space="preserve"> "</w:t>
      </w:r>
      <w:r w:rsidRPr="005B6924">
        <w:rPr>
          <w:rFonts w:ascii="Traditional Arabic" w:hAnsi="Traditional Arabic" w:cs="Traditional Arabic"/>
          <w:sz w:val="36"/>
          <w:szCs w:val="36"/>
          <w:rtl/>
          <w:lang w:bidi="ar-EG"/>
        </w:rPr>
        <w:t>(</w:t>
      </w:r>
      <w:r w:rsidRPr="005D0BEB">
        <w:rPr>
          <w:rStyle w:val="FootnoteReference"/>
          <w:rFonts w:ascii="Traditional Arabic" w:eastAsia="Batang" w:hAnsi="Traditional Arabic" w:cs="Traditional Arabic"/>
          <w:sz w:val="36"/>
          <w:szCs w:val="36"/>
          <w:rtl/>
          <w:lang w:bidi="ar-EG"/>
        </w:rPr>
        <w:footnoteReference w:id="175"/>
      </w:r>
      <w:r w:rsidRPr="005B6924">
        <w:rPr>
          <w:rFonts w:ascii="Traditional Arabic" w:hAnsi="Traditional Arabic" w:cs="Traditional Arabic"/>
          <w:sz w:val="36"/>
          <w:szCs w:val="36"/>
          <w:rtl/>
          <w:lang w:bidi="ar-EG"/>
        </w:rPr>
        <w:t>)</w:t>
      </w:r>
      <w:r w:rsidRPr="005B6924">
        <w:rPr>
          <w:rFonts w:ascii="Traditional Arabic" w:hAnsi="Traditional Arabic" w:cs="Traditional Arabic" w:hint="cs"/>
          <w:sz w:val="36"/>
          <w:szCs w:val="36"/>
          <w:rtl/>
          <w:lang w:bidi="ar-EG"/>
        </w:rPr>
        <w:t xml:space="preserve">. </w:t>
      </w:r>
      <w:r w:rsidRPr="005B6924">
        <w:rPr>
          <w:rFonts w:ascii="Traditional Arabic" w:hAnsi="Traditional Arabic" w:cs="Traditional Arabic"/>
          <w:sz w:val="36"/>
          <w:szCs w:val="36"/>
        </w:rPr>
        <w:t xml:space="preserve"> </w:t>
      </w:r>
      <w:r w:rsidRPr="005B6924">
        <w:rPr>
          <w:rFonts w:ascii="Traditional Arabic" w:hAnsi="Traditional Arabic" w:cs="Traditional Arabic"/>
          <w:sz w:val="36"/>
          <w:szCs w:val="36"/>
          <w:rtl/>
        </w:rPr>
        <w:t>قوله</w:t>
      </w:r>
      <w:r w:rsidRPr="005B6924">
        <w:rPr>
          <w:rFonts w:ascii="Traditional Arabic" w:hAnsi="Traditional Arabic" w:cs="Traditional Arabic"/>
          <w:sz w:val="36"/>
          <w:szCs w:val="36"/>
        </w:rPr>
        <w:t>:</w:t>
      </w:r>
      <w:r w:rsidRPr="005B6924">
        <w:rPr>
          <w:rFonts w:ascii="Traditional Arabic" w:hAnsi="Traditional Arabic" w:cs="Traditional Arabic" w:hint="cs"/>
          <w:sz w:val="36"/>
          <w:szCs w:val="36"/>
          <w:rtl/>
        </w:rPr>
        <w:t xml:space="preserve"> "ت</w:t>
      </w:r>
      <w:r w:rsidRPr="005B6924">
        <w:rPr>
          <w:rFonts w:ascii="Traditional Arabic" w:hAnsi="Traditional Arabic" w:cs="Traditional Arabic"/>
          <w:sz w:val="36"/>
          <w:szCs w:val="36"/>
          <w:rtl/>
        </w:rPr>
        <w:t xml:space="preserve">ريدين أن تصومي غدا </w:t>
      </w:r>
      <w:r w:rsidRPr="005B6924">
        <w:rPr>
          <w:rFonts w:ascii="Traditional Arabic" w:hAnsi="Traditional Arabic" w:cs="Traditional Arabic"/>
          <w:sz w:val="36"/>
          <w:szCs w:val="36"/>
        </w:rPr>
        <w:t xml:space="preserve">" </w:t>
      </w:r>
      <w:r w:rsidRPr="005B6924">
        <w:rPr>
          <w:rFonts w:ascii="Traditional Arabic" w:hAnsi="Traditional Arabic" w:cs="Traditional Arabic"/>
          <w:sz w:val="36"/>
          <w:szCs w:val="36"/>
          <w:rtl/>
        </w:rPr>
        <w:t>يعني يوم السبت</w:t>
      </w:r>
      <w:r w:rsidRPr="005B6924">
        <w:rPr>
          <w:rFonts w:ascii="Traditional Arabic" w:hAnsi="Traditional Arabic" w:cs="Traditional Arabic"/>
          <w:sz w:val="36"/>
          <w:szCs w:val="36"/>
        </w:rPr>
        <w:t>.</w:t>
      </w:r>
    </w:p>
    <w:p w:rsidR="005B6924" w:rsidRDefault="005B6924" w:rsidP="00755F46">
      <w:pPr>
        <w:pStyle w:val="ListParagraph"/>
        <w:numPr>
          <w:ilvl w:val="0"/>
          <w:numId w:val="21"/>
        </w:numPr>
        <w:spacing w:line="360" w:lineRule="auto"/>
        <w:ind w:left="-1" w:firstLine="361"/>
        <w:rPr>
          <w:rFonts w:ascii="Traditional Arabic" w:hAnsi="Traditional Arabic" w:cs="Traditional Arabic"/>
          <w:sz w:val="36"/>
          <w:szCs w:val="36"/>
          <w:lang w:bidi="ar-EG"/>
        </w:rPr>
      </w:pPr>
      <w:r w:rsidRPr="005B6924">
        <w:rPr>
          <w:rFonts w:ascii="Traditional Arabic" w:hAnsi="Traditional Arabic" w:cs="Traditional Arabic" w:hint="cs"/>
          <w:sz w:val="36"/>
          <w:szCs w:val="36"/>
          <w:rtl/>
        </w:rPr>
        <w:t>عن</w:t>
      </w:r>
      <w:r w:rsidR="00592636" w:rsidRPr="005B6924">
        <w:rPr>
          <w:rFonts w:ascii="Traditional Arabic" w:hAnsi="Traditional Arabic" w:cs="Traditional Arabic"/>
          <w:sz w:val="36"/>
          <w:szCs w:val="36"/>
          <w:rtl/>
        </w:rPr>
        <w:t xml:space="preserve"> عبد الله بن عمرو بن العاص قال</w:t>
      </w:r>
      <w:r w:rsidR="00592636" w:rsidRPr="005B6924">
        <w:rPr>
          <w:rFonts w:ascii="Traditional Arabic" w:hAnsi="Traditional Arabic" w:cs="Traditional Arabic"/>
          <w:sz w:val="36"/>
          <w:szCs w:val="36"/>
        </w:rPr>
        <w:t>:"</w:t>
      </w:r>
      <w:r w:rsidR="00592636" w:rsidRPr="005B6924">
        <w:rPr>
          <w:rFonts w:ascii="Traditional Arabic" w:hAnsi="Traditional Arabic" w:cs="Traditional Arabic"/>
          <w:sz w:val="36"/>
          <w:szCs w:val="36"/>
          <w:rtl/>
        </w:rPr>
        <w:t xml:space="preserve"> أخبر رسول الله صلى الله عليه وسلم أني أقول والله لأصومن النهار ولأقومن الليل ما عشت فقلت له قد قلته بأبي أنت وأمي قال فإنك لا تستطيع ذلك </w:t>
      </w:r>
      <w:r w:rsidR="00592636" w:rsidRPr="005B6924">
        <w:rPr>
          <w:rFonts w:ascii="Traditional Arabic" w:hAnsi="Traditional Arabic" w:cs="Traditional Arabic"/>
          <w:sz w:val="36"/>
          <w:szCs w:val="36"/>
          <w:rtl/>
        </w:rPr>
        <w:lastRenderedPageBreak/>
        <w:t>فصم وأفطر وقم ونم وصم من الشهر ثلاثة أيام فإن الحسنة بعشر أمثالها وذلك مثل صيام الدهر قلت إني أطيق أفضل من ذلك قال فصم يوما وأفطر يومين قلت إني أطيق أفضل من ذلك قال فصم يوما وأفطر يوما فذلك صيام داود عليه السلام وهو أفضل الصيام فقلت إني أطيق أفضل من ذلك فقال النبي صلى الله عليه وسلم لا أفضل من ذلك</w:t>
      </w:r>
      <w:r w:rsidR="00592636" w:rsidRPr="005B6924">
        <w:rPr>
          <w:rFonts w:ascii="Traditional Arabic" w:hAnsi="Traditional Arabic" w:cs="Traditional Arabic"/>
          <w:sz w:val="36"/>
          <w:szCs w:val="36"/>
        </w:rPr>
        <w:t xml:space="preserve"> "</w:t>
      </w:r>
      <w:r w:rsidR="00592636" w:rsidRPr="005B6924">
        <w:rPr>
          <w:rFonts w:ascii="Traditional Arabic" w:hAnsi="Traditional Arabic" w:cs="Traditional Arabic"/>
          <w:sz w:val="36"/>
          <w:szCs w:val="36"/>
          <w:rtl/>
          <w:lang w:bidi="ar-EG"/>
        </w:rPr>
        <w:t>(</w:t>
      </w:r>
      <w:r w:rsidR="00592636" w:rsidRPr="005D0BEB">
        <w:rPr>
          <w:rStyle w:val="FootnoteReference"/>
          <w:rFonts w:ascii="Traditional Arabic" w:eastAsia="Batang" w:hAnsi="Traditional Arabic" w:cs="Traditional Arabic"/>
          <w:sz w:val="36"/>
          <w:szCs w:val="36"/>
          <w:rtl/>
          <w:lang w:bidi="ar-EG"/>
        </w:rPr>
        <w:footnoteReference w:id="176"/>
      </w:r>
      <w:r w:rsidR="00592636" w:rsidRPr="005B6924">
        <w:rPr>
          <w:rFonts w:ascii="Traditional Arabic" w:hAnsi="Traditional Arabic" w:cs="Traditional Arabic"/>
          <w:sz w:val="36"/>
          <w:szCs w:val="36"/>
          <w:rtl/>
          <w:lang w:bidi="ar-EG"/>
        </w:rPr>
        <w:t>)</w:t>
      </w:r>
      <w:r w:rsidR="00592636" w:rsidRPr="005B6924">
        <w:rPr>
          <w:rFonts w:ascii="Traditional Arabic" w:hAnsi="Traditional Arabic" w:cs="Traditional Arabic" w:hint="cs"/>
          <w:sz w:val="36"/>
          <w:szCs w:val="36"/>
          <w:rtl/>
          <w:lang w:bidi="ar-EG"/>
        </w:rPr>
        <w:t>.</w:t>
      </w:r>
    </w:p>
    <w:p w:rsidR="005B6924" w:rsidRDefault="005B6924" w:rsidP="005D19E7">
      <w:pPr>
        <w:pStyle w:val="ListParagraph"/>
        <w:numPr>
          <w:ilvl w:val="0"/>
          <w:numId w:val="21"/>
        </w:numPr>
        <w:spacing w:line="360" w:lineRule="auto"/>
        <w:ind w:left="-1" w:firstLine="361"/>
        <w:rPr>
          <w:rFonts w:ascii="Traditional Arabic" w:hAnsi="Traditional Arabic" w:cs="Traditional Arabic"/>
          <w:sz w:val="36"/>
          <w:szCs w:val="36"/>
          <w:lang w:bidi="ar-EG"/>
        </w:rPr>
      </w:pPr>
      <w:r>
        <w:rPr>
          <w:rFonts w:ascii="Traditional Arabic" w:hAnsi="Traditional Arabic" w:cs="Traditional Arabic" w:hint="cs"/>
          <w:sz w:val="36"/>
          <w:szCs w:val="36"/>
          <w:rtl/>
        </w:rPr>
        <w:t>عن</w:t>
      </w:r>
      <w:r w:rsidR="00592636" w:rsidRPr="005B6924">
        <w:rPr>
          <w:rFonts w:ascii="Traditional Arabic" w:hAnsi="Traditional Arabic" w:cs="Traditional Arabic"/>
          <w:sz w:val="36"/>
          <w:szCs w:val="36"/>
          <w:rtl/>
        </w:rPr>
        <w:t xml:space="preserve"> أنس بن مالك أنه سئل عن صوم النبي صلى الله عليه وسلم قال</w:t>
      </w:r>
      <w:r w:rsidR="00592636" w:rsidRPr="005B6924">
        <w:rPr>
          <w:rFonts w:ascii="Traditional Arabic" w:hAnsi="Traditional Arabic" w:cs="Traditional Arabic"/>
          <w:sz w:val="36"/>
          <w:szCs w:val="36"/>
        </w:rPr>
        <w:t xml:space="preserve">: </w:t>
      </w:r>
      <w:r w:rsidR="005D19E7">
        <w:rPr>
          <w:rFonts w:ascii="Traditional Arabic" w:hAnsi="Traditional Arabic" w:cs="Traditional Arabic" w:hint="cs"/>
          <w:sz w:val="36"/>
          <w:szCs w:val="36"/>
          <w:rtl/>
        </w:rPr>
        <w:t xml:space="preserve"> </w:t>
      </w:r>
      <w:r w:rsidR="00592636" w:rsidRPr="005B6924">
        <w:rPr>
          <w:rFonts w:ascii="Traditional Arabic" w:hAnsi="Traditional Arabic" w:cs="Traditional Arabic"/>
          <w:sz w:val="36"/>
          <w:szCs w:val="36"/>
          <w:rtl/>
        </w:rPr>
        <w:t>كان يصوم من الشهر حتى نرى أنه لا يريد أن يفطر منه ويفطر حتى نرى أنه لا يريد أن يصوم منه شيئا وكنت لا تشاء أن تراه من الليل مصليا إلا رأيته مصليا ولا نائما إلا رأيته نائما</w:t>
      </w:r>
      <w:r w:rsidR="00592636" w:rsidRPr="005B6924">
        <w:rPr>
          <w:rFonts w:ascii="Traditional Arabic" w:hAnsi="Traditional Arabic" w:cs="Traditional Arabic" w:hint="cs"/>
          <w:sz w:val="36"/>
          <w:szCs w:val="36"/>
          <w:rtl/>
        </w:rPr>
        <w:t>"</w:t>
      </w:r>
      <w:r w:rsidR="00592636" w:rsidRPr="005B6924">
        <w:rPr>
          <w:rFonts w:ascii="Traditional Arabic" w:hAnsi="Traditional Arabic" w:cs="Traditional Arabic"/>
          <w:sz w:val="36"/>
          <w:szCs w:val="36"/>
          <w:rtl/>
          <w:lang w:bidi="ar-EG"/>
        </w:rPr>
        <w:t>(</w:t>
      </w:r>
      <w:r w:rsidR="00592636" w:rsidRPr="005D0BEB">
        <w:rPr>
          <w:rStyle w:val="FootnoteReference"/>
          <w:rFonts w:ascii="Traditional Arabic" w:eastAsia="Batang" w:hAnsi="Traditional Arabic" w:cs="Traditional Arabic"/>
          <w:sz w:val="36"/>
          <w:szCs w:val="36"/>
          <w:rtl/>
          <w:lang w:bidi="ar-EG"/>
        </w:rPr>
        <w:footnoteReference w:id="177"/>
      </w:r>
      <w:r w:rsidR="00592636" w:rsidRPr="005B6924">
        <w:rPr>
          <w:rFonts w:ascii="Traditional Arabic" w:hAnsi="Traditional Arabic" w:cs="Traditional Arabic"/>
          <w:sz w:val="36"/>
          <w:szCs w:val="36"/>
          <w:rtl/>
          <w:lang w:bidi="ar-EG"/>
        </w:rPr>
        <w:t>)</w:t>
      </w:r>
      <w:r w:rsidR="00592636" w:rsidRPr="005B6924">
        <w:rPr>
          <w:rFonts w:ascii="Traditional Arabic" w:hAnsi="Traditional Arabic" w:cs="Traditional Arabic" w:hint="cs"/>
          <w:sz w:val="36"/>
          <w:szCs w:val="36"/>
          <w:rtl/>
          <w:lang w:bidi="ar-EG"/>
        </w:rPr>
        <w:t>.</w:t>
      </w:r>
      <w:r w:rsidR="00592636" w:rsidRPr="005B6924">
        <w:rPr>
          <w:rFonts w:ascii="Traditional Arabic" w:hAnsi="Traditional Arabic" w:cs="Traditional Arabic" w:hint="cs"/>
          <w:sz w:val="36"/>
          <w:szCs w:val="36"/>
          <w:rtl/>
        </w:rPr>
        <w:t xml:space="preserve"> </w:t>
      </w:r>
      <w:r w:rsidR="00592636" w:rsidRPr="005B6924">
        <w:rPr>
          <w:rFonts w:ascii="Traditional Arabic" w:hAnsi="Traditional Arabic" w:cs="Traditional Arabic"/>
          <w:sz w:val="36"/>
          <w:szCs w:val="36"/>
        </w:rPr>
        <w:t xml:space="preserve"> </w:t>
      </w:r>
    </w:p>
    <w:p w:rsidR="005B6924" w:rsidRDefault="00592636" w:rsidP="00755F46">
      <w:pPr>
        <w:pStyle w:val="ListParagraph"/>
        <w:numPr>
          <w:ilvl w:val="0"/>
          <w:numId w:val="21"/>
        </w:numPr>
        <w:spacing w:line="360" w:lineRule="auto"/>
        <w:ind w:left="-1" w:firstLine="425"/>
        <w:rPr>
          <w:rFonts w:ascii="Traditional Arabic" w:hAnsi="Traditional Arabic" w:cs="Traditional Arabic"/>
          <w:sz w:val="36"/>
          <w:szCs w:val="36"/>
          <w:lang w:bidi="ar-EG"/>
        </w:rPr>
      </w:pPr>
      <w:r w:rsidRPr="005B6924">
        <w:rPr>
          <w:rFonts w:ascii="Traditional Arabic" w:hAnsi="Traditional Arabic" w:cs="Traditional Arabic"/>
          <w:sz w:val="36"/>
          <w:szCs w:val="36"/>
          <w:rtl/>
        </w:rPr>
        <w:t>عن أبي هريرة قال</w:t>
      </w:r>
      <w:r w:rsidRPr="005B6924">
        <w:rPr>
          <w:rFonts w:ascii="Traditional Arabic" w:hAnsi="Traditional Arabic" w:cs="Traditional Arabic" w:hint="cs"/>
          <w:sz w:val="36"/>
          <w:szCs w:val="36"/>
          <w:rtl/>
        </w:rPr>
        <w:t>:</w:t>
      </w:r>
      <w:r w:rsidRPr="005B6924">
        <w:rPr>
          <w:rFonts w:ascii="Traditional Arabic" w:hAnsi="Traditional Arabic" w:cs="Traditional Arabic"/>
          <w:sz w:val="36"/>
          <w:szCs w:val="36"/>
          <w:rtl/>
        </w:rPr>
        <w:t xml:space="preserve"> </w:t>
      </w:r>
      <w:r w:rsidRPr="005B6924">
        <w:rPr>
          <w:rFonts w:ascii="Traditional Arabic" w:hAnsi="Traditional Arabic" w:cs="Traditional Arabic" w:hint="cs"/>
          <w:sz w:val="36"/>
          <w:szCs w:val="36"/>
          <w:rtl/>
        </w:rPr>
        <w:t>"</w:t>
      </w:r>
      <w:r w:rsidRPr="005B6924">
        <w:rPr>
          <w:rFonts w:ascii="Traditional Arabic" w:hAnsi="Traditional Arabic" w:cs="Traditional Arabic"/>
          <w:sz w:val="36"/>
          <w:szCs w:val="36"/>
          <w:rtl/>
        </w:rPr>
        <w:t>نهى رسول الله صلى الله عليه وسلم عن صوم يوم الجمعة إلا أن يصوم قبله او بعده</w:t>
      </w:r>
      <w:r w:rsidRPr="005B6924">
        <w:rPr>
          <w:rFonts w:ascii="Traditional Arabic" w:hAnsi="Traditional Arabic" w:cs="Traditional Arabic"/>
          <w:sz w:val="36"/>
          <w:szCs w:val="36"/>
        </w:rPr>
        <w:t xml:space="preserve"> "</w:t>
      </w:r>
      <w:r w:rsidRPr="005B6924">
        <w:rPr>
          <w:rFonts w:ascii="Traditional Arabic" w:hAnsi="Traditional Arabic" w:cs="Traditional Arabic" w:hint="cs"/>
          <w:sz w:val="36"/>
          <w:szCs w:val="36"/>
          <w:rtl/>
        </w:rPr>
        <w:t xml:space="preserve"> </w:t>
      </w:r>
      <w:r w:rsidRPr="005B6924">
        <w:rPr>
          <w:rFonts w:ascii="Traditional Arabic" w:hAnsi="Traditional Arabic" w:cs="Traditional Arabic"/>
          <w:sz w:val="36"/>
          <w:szCs w:val="36"/>
          <w:rtl/>
          <w:lang w:bidi="ar-EG"/>
        </w:rPr>
        <w:t>(</w:t>
      </w:r>
      <w:r w:rsidRPr="005D0BEB">
        <w:rPr>
          <w:rStyle w:val="FootnoteReference"/>
          <w:rFonts w:ascii="Traditional Arabic" w:eastAsia="Batang" w:hAnsi="Traditional Arabic" w:cs="Traditional Arabic"/>
          <w:sz w:val="36"/>
          <w:szCs w:val="36"/>
          <w:rtl/>
          <w:lang w:bidi="ar-EG"/>
        </w:rPr>
        <w:footnoteReference w:id="178"/>
      </w:r>
      <w:r w:rsidRPr="005B6924">
        <w:rPr>
          <w:rFonts w:ascii="Traditional Arabic" w:hAnsi="Traditional Arabic" w:cs="Traditional Arabic"/>
          <w:sz w:val="36"/>
          <w:szCs w:val="36"/>
          <w:rtl/>
          <w:lang w:bidi="ar-EG"/>
        </w:rPr>
        <w:t>)</w:t>
      </w:r>
      <w:r w:rsidRPr="005B6924">
        <w:rPr>
          <w:rFonts w:ascii="Traditional Arabic" w:hAnsi="Traditional Arabic" w:cs="Traditional Arabic" w:hint="cs"/>
          <w:sz w:val="36"/>
          <w:szCs w:val="36"/>
          <w:rtl/>
          <w:lang w:bidi="ar-EG"/>
        </w:rPr>
        <w:t xml:space="preserve">. </w:t>
      </w:r>
    </w:p>
    <w:p w:rsidR="005B6924" w:rsidRDefault="00592636" w:rsidP="00755F46">
      <w:pPr>
        <w:pStyle w:val="ListParagraph"/>
        <w:numPr>
          <w:ilvl w:val="0"/>
          <w:numId w:val="21"/>
        </w:numPr>
        <w:spacing w:line="360" w:lineRule="auto"/>
        <w:ind w:left="-1" w:firstLine="361"/>
        <w:rPr>
          <w:rFonts w:ascii="Traditional Arabic" w:hAnsi="Traditional Arabic" w:cs="Traditional Arabic"/>
          <w:sz w:val="36"/>
          <w:szCs w:val="36"/>
          <w:lang w:bidi="ar-EG"/>
        </w:rPr>
      </w:pPr>
      <w:r w:rsidRPr="005B6924">
        <w:rPr>
          <w:rFonts w:ascii="Traditional Arabic" w:hAnsi="Traditional Arabic" w:cs="Traditional Arabic"/>
          <w:sz w:val="36"/>
          <w:szCs w:val="36"/>
          <w:rtl/>
        </w:rPr>
        <w:t xml:space="preserve"> </w:t>
      </w:r>
      <w:r w:rsidR="005B6924" w:rsidRPr="005B6924">
        <w:rPr>
          <w:rFonts w:ascii="Traditional Arabic" w:hAnsi="Traditional Arabic" w:cs="Traditional Arabic" w:hint="cs"/>
          <w:sz w:val="36"/>
          <w:szCs w:val="36"/>
          <w:rtl/>
        </w:rPr>
        <w:t>روى</w:t>
      </w:r>
      <w:r w:rsidRPr="005B6924">
        <w:rPr>
          <w:rFonts w:ascii="Traditional Arabic" w:hAnsi="Traditional Arabic" w:cs="Traditional Arabic"/>
          <w:sz w:val="36"/>
          <w:szCs w:val="36"/>
          <w:rtl/>
        </w:rPr>
        <w:t xml:space="preserve"> كريب مولى ابن عباس قال: "أرسلني ابن عباس، وناس من أصحاب النبي صلى الله عليه وسلم إلى أم سلمة أسألها</w:t>
      </w:r>
      <w:r w:rsidRPr="005B6924">
        <w:rPr>
          <w:rFonts w:ascii="Traditional Arabic" w:hAnsi="Traditional Arabic" w:cs="Traditional Arabic"/>
          <w:sz w:val="36"/>
          <w:szCs w:val="36"/>
        </w:rPr>
        <w:t xml:space="preserve">: </w:t>
      </w:r>
      <w:r w:rsidRPr="005B6924">
        <w:rPr>
          <w:rFonts w:ascii="Traditional Arabic" w:hAnsi="Traditional Arabic" w:cs="Traditional Arabic"/>
          <w:sz w:val="36"/>
          <w:szCs w:val="36"/>
          <w:rtl/>
        </w:rPr>
        <w:t xml:space="preserve">أي الأيام كان رسول الله صلى الله عليه وسلم أكثرها صياما؟ قالت: </w:t>
      </w:r>
      <w:r w:rsidRPr="005B6924">
        <w:rPr>
          <w:rFonts w:ascii="Traditional Arabic" w:hAnsi="Traditional Arabic" w:cs="Traditional Arabic"/>
          <w:sz w:val="36"/>
          <w:szCs w:val="36"/>
          <w:rtl/>
        </w:rPr>
        <w:lastRenderedPageBreak/>
        <w:t>كان يصوم يوم السبت ويوم الأحد أكثر ما يصوم من الأيام، ويقول: "إنهما يوما عيد للمشركين، فأنا أحب أن أخالفهم</w:t>
      </w:r>
      <w:r w:rsidRPr="005B6924">
        <w:rPr>
          <w:rFonts w:ascii="Traditional Arabic" w:hAnsi="Traditional Arabic" w:cs="Traditional Arabic" w:hint="cs"/>
          <w:sz w:val="36"/>
          <w:szCs w:val="36"/>
          <w:rtl/>
        </w:rPr>
        <w:t xml:space="preserve">" </w:t>
      </w:r>
      <w:r w:rsidRPr="005B6924">
        <w:rPr>
          <w:rFonts w:ascii="Traditional Arabic" w:hAnsi="Traditional Arabic" w:cs="Traditional Arabic"/>
          <w:sz w:val="36"/>
          <w:szCs w:val="36"/>
          <w:rtl/>
          <w:lang w:bidi="ar-EG"/>
        </w:rPr>
        <w:t>(</w:t>
      </w:r>
      <w:r w:rsidRPr="005D0BEB">
        <w:rPr>
          <w:rStyle w:val="FootnoteReference"/>
          <w:rFonts w:ascii="Traditional Arabic" w:eastAsia="Batang" w:hAnsi="Traditional Arabic" w:cs="Traditional Arabic"/>
          <w:sz w:val="36"/>
          <w:szCs w:val="36"/>
          <w:rtl/>
          <w:lang w:bidi="ar-EG"/>
        </w:rPr>
        <w:footnoteReference w:id="179"/>
      </w:r>
      <w:r w:rsidRPr="005B6924">
        <w:rPr>
          <w:rFonts w:ascii="Traditional Arabic" w:hAnsi="Traditional Arabic" w:cs="Traditional Arabic"/>
          <w:sz w:val="36"/>
          <w:szCs w:val="36"/>
          <w:rtl/>
          <w:lang w:bidi="ar-EG"/>
        </w:rPr>
        <w:t>)</w:t>
      </w:r>
      <w:r w:rsidRPr="005B6924">
        <w:rPr>
          <w:rFonts w:ascii="Traditional Arabic" w:hAnsi="Traditional Arabic" w:cs="Traditional Arabic" w:hint="cs"/>
          <w:sz w:val="36"/>
          <w:szCs w:val="36"/>
          <w:rtl/>
          <w:lang w:bidi="ar-EG"/>
        </w:rPr>
        <w:t>.</w:t>
      </w:r>
      <w:r w:rsidRPr="005B6924">
        <w:rPr>
          <w:rFonts w:ascii="Traditional Arabic" w:hAnsi="Traditional Arabic" w:cs="Traditional Arabic" w:hint="cs"/>
          <w:sz w:val="36"/>
          <w:szCs w:val="36"/>
          <w:rtl/>
        </w:rPr>
        <w:t xml:space="preserve"> </w:t>
      </w:r>
      <w:r w:rsidR="005B6924">
        <w:rPr>
          <w:rFonts w:ascii="Traditional Arabic" w:hAnsi="Traditional Arabic" w:cs="Traditional Arabic"/>
          <w:sz w:val="36"/>
          <w:szCs w:val="36"/>
        </w:rPr>
        <w:t xml:space="preserve"> </w:t>
      </w:r>
    </w:p>
    <w:p w:rsidR="00592636" w:rsidRPr="005B6924" w:rsidRDefault="00592636" w:rsidP="00755F46">
      <w:pPr>
        <w:pStyle w:val="ListParagraph"/>
        <w:numPr>
          <w:ilvl w:val="0"/>
          <w:numId w:val="21"/>
        </w:numPr>
        <w:spacing w:line="360" w:lineRule="auto"/>
        <w:ind w:left="-1" w:firstLine="361"/>
        <w:rPr>
          <w:rFonts w:ascii="Traditional Arabic" w:hAnsi="Traditional Arabic" w:cs="Traditional Arabic"/>
          <w:sz w:val="36"/>
          <w:szCs w:val="36"/>
          <w:lang w:bidi="ar-EG"/>
        </w:rPr>
      </w:pPr>
      <w:r w:rsidRPr="005B6924">
        <w:rPr>
          <w:rFonts w:ascii="Traditional Arabic" w:hAnsi="Traditional Arabic" w:cs="Traditional Arabic"/>
          <w:sz w:val="36"/>
          <w:szCs w:val="36"/>
          <w:rtl/>
        </w:rPr>
        <w:t>عن عائشة رضي الله عنها قالت</w:t>
      </w:r>
      <w:r w:rsidRPr="005B6924">
        <w:rPr>
          <w:rFonts w:ascii="Traditional Arabic" w:hAnsi="Traditional Arabic" w:cs="Traditional Arabic" w:hint="cs"/>
          <w:sz w:val="36"/>
          <w:szCs w:val="36"/>
          <w:rtl/>
        </w:rPr>
        <w:t>: "</w:t>
      </w:r>
      <w:r w:rsidRPr="005B6924">
        <w:rPr>
          <w:rFonts w:ascii="Traditional Arabic" w:hAnsi="Traditional Arabic" w:cs="Traditional Arabic"/>
          <w:sz w:val="36"/>
          <w:szCs w:val="36"/>
          <w:rtl/>
        </w:rPr>
        <w:t>كان رسول الله صلى الله عليه وسلم يصوم حتى نقول لا يفطر ويفطر حتى نقول لا يصوم فما رأيت رسول الله صلى الله عليه وسلم استكمل صيام شهر إلا رمضان وما رأيته أكثر صياما منه في شعبان</w:t>
      </w:r>
      <w:r w:rsidRPr="005B6924">
        <w:rPr>
          <w:rFonts w:ascii="Traditional Arabic" w:hAnsi="Traditional Arabic" w:cs="Traditional Arabic" w:hint="cs"/>
          <w:sz w:val="36"/>
          <w:szCs w:val="36"/>
          <w:rtl/>
        </w:rPr>
        <w:t xml:space="preserve">" </w:t>
      </w:r>
      <w:r w:rsidRPr="005B6924">
        <w:rPr>
          <w:rFonts w:ascii="Traditional Arabic" w:hAnsi="Traditional Arabic" w:cs="Traditional Arabic"/>
          <w:sz w:val="36"/>
          <w:szCs w:val="36"/>
          <w:rtl/>
          <w:lang w:bidi="ar-EG"/>
        </w:rPr>
        <w:t>(</w:t>
      </w:r>
      <w:r w:rsidRPr="005D0BEB">
        <w:rPr>
          <w:rStyle w:val="FootnoteReference"/>
          <w:rFonts w:ascii="Traditional Arabic" w:eastAsia="Batang" w:hAnsi="Traditional Arabic" w:cs="Traditional Arabic"/>
          <w:sz w:val="36"/>
          <w:szCs w:val="36"/>
          <w:rtl/>
          <w:lang w:bidi="ar-EG"/>
        </w:rPr>
        <w:footnoteReference w:id="180"/>
      </w:r>
      <w:r w:rsidRPr="005B6924">
        <w:rPr>
          <w:rFonts w:ascii="Traditional Arabic" w:hAnsi="Traditional Arabic" w:cs="Traditional Arabic"/>
          <w:sz w:val="36"/>
          <w:szCs w:val="36"/>
          <w:rtl/>
          <w:lang w:bidi="ar-EG"/>
        </w:rPr>
        <w:t>)</w:t>
      </w:r>
      <w:r w:rsidRPr="005B6924">
        <w:rPr>
          <w:rFonts w:ascii="Traditional Arabic" w:hAnsi="Traditional Arabic" w:cs="Traditional Arabic" w:hint="cs"/>
          <w:sz w:val="36"/>
          <w:szCs w:val="36"/>
          <w:rtl/>
          <w:lang w:bidi="ar-EG"/>
        </w:rPr>
        <w:t>.</w:t>
      </w:r>
      <w:r w:rsidRPr="005B6924">
        <w:rPr>
          <w:rFonts w:ascii="Traditional Arabic" w:hAnsi="Traditional Arabic" w:cs="Traditional Arabic" w:hint="cs"/>
          <w:sz w:val="36"/>
          <w:szCs w:val="36"/>
          <w:rtl/>
        </w:rPr>
        <w:t xml:space="preserve"> </w:t>
      </w:r>
    </w:p>
    <w:p w:rsidR="00592636" w:rsidRPr="005D0BEB" w:rsidRDefault="00592636" w:rsidP="00EF2710">
      <w:pPr>
        <w:autoSpaceDE w:val="0"/>
        <w:autoSpaceDN w:val="0"/>
        <w:adjustRightInd w:val="0"/>
        <w:spacing w:line="360" w:lineRule="auto"/>
        <w:rPr>
          <w:rFonts w:ascii="Traditional Arabic" w:hAnsi="Traditional Arabic" w:cs="Traditional Arabic"/>
          <w:sz w:val="36"/>
          <w:szCs w:val="36"/>
          <w:rtl/>
        </w:rPr>
      </w:pPr>
      <w:r w:rsidRPr="005D0BEB">
        <w:rPr>
          <w:rFonts w:ascii="Traditional Arabic" w:hAnsi="Traditional Arabic" w:cs="Traditional Arabic"/>
          <w:sz w:val="36"/>
          <w:szCs w:val="36"/>
        </w:rPr>
        <w:t xml:space="preserve"> </w:t>
      </w:r>
      <w:r w:rsidRPr="005D0BEB">
        <w:rPr>
          <w:rFonts w:ascii="Traditional Arabic" w:hAnsi="Traditional Arabic" w:cs="Traditional Arabic" w:hint="cs"/>
          <w:sz w:val="36"/>
          <w:szCs w:val="36"/>
          <w:rtl/>
        </w:rPr>
        <w:t xml:space="preserve"> </w:t>
      </w:r>
      <w:r w:rsidR="00AA1D9F">
        <w:rPr>
          <w:rFonts w:ascii="Traditional Arabic" w:hAnsi="Traditional Arabic" w:cs="Traditional Arabic" w:hint="cs"/>
          <w:sz w:val="36"/>
          <w:szCs w:val="36"/>
          <w:rtl/>
        </w:rPr>
        <w:tab/>
      </w:r>
      <w:r w:rsidRPr="005D0BEB">
        <w:rPr>
          <w:rFonts w:ascii="Traditional Arabic" w:hAnsi="Traditional Arabic" w:cs="Traditional Arabic"/>
          <w:sz w:val="36"/>
          <w:szCs w:val="36"/>
          <w:rtl/>
        </w:rPr>
        <w:t>فمن المؤكد دخول يوم السبت في تلك الأيام التي يواصلها عليه السلام في شعبان وغيره. إلى غير ذلك من النصوص التي تحمل على جواز صيام يوم السبت مطلقاً في الفرض والنفل</w:t>
      </w:r>
      <w:r w:rsidRPr="005D0BEB">
        <w:rPr>
          <w:rFonts w:ascii="Traditional Arabic" w:hAnsi="Traditional Arabic" w:cs="Traditional Arabic"/>
          <w:sz w:val="36"/>
          <w:szCs w:val="36"/>
        </w:rPr>
        <w:t>.</w:t>
      </w:r>
    </w:p>
    <w:p w:rsidR="006E19F3" w:rsidRPr="005D0BEB" w:rsidRDefault="006E19F3" w:rsidP="00EF2710">
      <w:pPr>
        <w:bidi w:val="0"/>
        <w:spacing w:line="360" w:lineRule="auto"/>
        <w:rPr>
          <w:rFonts w:ascii="Traditional Arabic" w:hAnsi="Traditional Arabic" w:cs="Traditional Arabic"/>
          <w:b/>
          <w:bCs/>
          <w:sz w:val="36"/>
          <w:szCs w:val="36"/>
          <w:rtl/>
        </w:rPr>
      </w:pPr>
      <w:r w:rsidRPr="005D0BEB">
        <w:rPr>
          <w:rFonts w:ascii="Traditional Arabic" w:hAnsi="Traditional Arabic" w:cs="Traditional Arabic"/>
          <w:b/>
          <w:bCs/>
          <w:sz w:val="36"/>
          <w:szCs w:val="36"/>
          <w:rtl/>
        </w:rPr>
        <w:br w:type="page"/>
      </w:r>
    </w:p>
    <w:p w:rsidR="00592636" w:rsidRPr="005D0BEB" w:rsidRDefault="00592636" w:rsidP="00EF2710">
      <w:pPr>
        <w:spacing w:line="360" w:lineRule="auto"/>
        <w:rPr>
          <w:rFonts w:ascii="Traditional Arabic" w:hAnsi="Traditional Arabic" w:cs="Traditional Arabic"/>
          <w:b/>
          <w:bCs/>
          <w:sz w:val="36"/>
          <w:szCs w:val="36"/>
          <w:rtl/>
        </w:rPr>
      </w:pPr>
    </w:p>
    <w:p w:rsidR="00592636" w:rsidRPr="005D0BEB" w:rsidRDefault="00592636" w:rsidP="00AA09C8">
      <w:pPr>
        <w:spacing w:line="360" w:lineRule="auto"/>
        <w:rPr>
          <w:rFonts w:ascii="Traditional Arabic" w:hAnsi="Traditional Arabic" w:cs="Traditional Arabic"/>
          <w:sz w:val="36"/>
          <w:szCs w:val="36"/>
          <w:rtl/>
        </w:rPr>
      </w:pPr>
      <w:r w:rsidRPr="005D0BEB">
        <w:rPr>
          <w:rFonts w:ascii="Traditional Arabic" w:hAnsi="Traditional Arabic" w:cs="Traditional Arabic" w:hint="cs"/>
          <w:b/>
          <w:bCs/>
          <w:sz w:val="36"/>
          <w:szCs w:val="36"/>
          <w:rtl/>
        </w:rPr>
        <w:t>المذهب</w:t>
      </w:r>
      <w:r w:rsidRPr="005D0BEB">
        <w:rPr>
          <w:rFonts w:ascii="Traditional Arabic" w:hAnsi="Traditional Arabic" w:cs="Traditional Arabic"/>
          <w:b/>
          <w:bCs/>
          <w:sz w:val="36"/>
          <w:szCs w:val="36"/>
          <w:rtl/>
        </w:rPr>
        <w:t xml:space="preserve"> الثاني</w:t>
      </w:r>
      <w:r w:rsidRPr="005D0BEB">
        <w:rPr>
          <w:rFonts w:ascii="Traditional Arabic" w:hAnsi="Traditional Arabic" w:cs="Traditional Arabic"/>
          <w:b/>
          <w:bCs/>
          <w:sz w:val="36"/>
          <w:szCs w:val="36"/>
        </w:rPr>
        <w:br/>
      </w:r>
      <w:r w:rsidR="00AA1D9F">
        <w:rPr>
          <w:rFonts w:ascii="Traditional Arabic" w:hAnsi="Traditional Arabic" w:cs="Traditional Arabic" w:hint="cs"/>
          <w:sz w:val="36"/>
          <w:szCs w:val="36"/>
          <w:rtl/>
        </w:rPr>
        <w:t xml:space="preserve">        </w:t>
      </w:r>
      <w:r w:rsidRPr="005D0BEB">
        <w:rPr>
          <w:rFonts w:ascii="Traditional Arabic" w:hAnsi="Traditional Arabic" w:cs="Traditional Arabic"/>
          <w:sz w:val="36"/>
          <w:szCs w:val="36"/>
          <w:rtl/>
        </w:rPr>
        <w:t>وهم القائلون بتحريم صيام يوم السبت لغير الفرض</w:t>
      </w:r>
      <w:r w:rsidRPr="005D0BEB">
        <w:rPr>
          <w:rFonts w:ascii="Traditional Arabic" w:hAnsi="Traditional Arabic" w:cs="Traditional Arabic"/>
          <w:sz w:val="36"/>
          <w:szCs w:val="36"/>
        </w:rPr>
        <w:t xml:space="preserve">, </w:t>
      </w:r>
      <w:r w:rsidRPr="005D0BEB">
        <w:rPr>
          <w:rFonts w:ascii="Traditional Arabic" w:hAnsi="Traditional Arabic" w:cs="Traditional Arabic"/>
          <w:sz w:val="36"/>
          <w:szCs w:val="36"/>
          <w:rtl/>
        </w:rPr>
        <w:t>وحجتهم</w:t>
      </w:r>
      <w:r w:rsidR="000600FE">
        <w:rPr>
          <w:rFonts w:ascii="Traditional Arabic" w:hAnsi="Traditional Arabic" w:cs="Traditional Arabic"/>
          <w:sz w:val="36"/>
          <w:szCs w:val="36"/>
          <w:rtl/>
        </w:rPr>
        <w:t xml:space="preserve"> في ذلك الحديث الذي سبق عن الصم</w:t>
      </w:r>
      <w:r w:rsidR="004B4609">
        <w:rPr>
          <w:rFonts w:ascii="Traditional Arabic" w:hAnsi="Traditional Arabic" w:cs="Traditional Arabic"/>
          <w:sz w:val="36"/>
          <w:szCs w:val="36"/>
          <w:rtl/>
        </w:rPr>
        <w:t>اء رضي الله تعالى عنها</w:t>
      </w:r>
      <w:r w:rsidR="004B4609">
        <w:rPr>
          <w:rFonts w:ascii="Traditional Arabic" w:hAnsi="Traditional Arabic" w:cs="Traditional Arabic" w:hint="cs"/>
          <w:sz w:val="36"/>
          <w:szCs w:val="36"/>
          <w:rtl/>
        </w:rPr>
        <w:t xml:space="preserve"> </w:t>
      </w:r>
      <w:r w:rsidR="004B4609" w:rsidRPr="004B4609">
        <w:rPr>
          <w:rFonts w:ascii="Traditional Arabic" w:hAnsi="Traditional Arabic" w:cs="Traditional Arabic"/>
          <w:color w:val="000000"/>
          <w:sz w:val="35"/>
          <w:szCs w:val="35"/>
          <w:rtl/>
          <w:lang w:bidi="ar-EG"/>
        </w:rPr>
        <w:t>(</w:t>
      </w:r>
      <w:r w:rsidR="004B4609" w:rsidRPr="004B4609">
        <w:rPr>
          <w:rStyle w:val="FootnoteReference"/>
          <w:rFonts w:ascii="Traditional Arabic" w:eastAsia="Batang" w:hAnsi="Traditional Arabic" w:cs="Traditional Arabic"/>
          <w:color w:val="000000"/>
          <w:sz w:val="35"/>
          <w:szCs w:val="35"/>
          <w:rtl/>
          <w:lang w:bidi="ar-EG"/>
        </w:rPr>
        <w:footnoteReference w:id="181"/>
      </w:r>
      <w:r w:rsidR="004B4609" w:rsidRPr="004B4609">
        <w:rPr>
          <w:rFonts w:ascii="Traditional Arabic" w:hAnsi="Traditional Arabic" w:cs="Traditional Arabic"/>
          <w:color w:val="000000"/>
          <w:sz w:val="35"/>
          <w:szCs w:val="35"/>
          <w:rtl/>
          <w:lang w:bidi="ar-EG"/>
        </w:rPr>
        <w:t>)</w:t>
      </w:r>
      <w:r w:rsidR="004B4609" w:rsidRPr="004B4609">
        <w:rPr>
          <w:rFonts w:ascii="Traditional Arabic" w:hAnsi="Traditional Arabic" w:cs="Traditional Arabic" w:hint="cs"/>
          <w:color w:val="000000"/>
          <w:sz w:val="35"/>
          <w:szCs w:val="35"/>
          <w:rtl/>
          <w:lang w:bidi="ar-EG"/>
        </w:rPr>
        <w:t>.</w:t>
      </w:r>
      <w:r w:rsidR="004B4609">
        <w:rPr>
          <w:rFonts w:ascii="Traditional Arabic" w:hAnsi="Traditional Arabic" w:cs="Traditional Arabic" w:hint="cs"/>
          <w:sz w:val="36"/>
          <w:szCs w:val="36"/>
          <w:rtl/>
        </w:rPr>
        <w:t xml:space="preserve"> </w:t>
      </w:r>
      <w:r w:rsidRPr="005D0BEB">
        <w:rPr>
          <w:rFonts w:ascii="Traditional Arabic" w:hAnsi="Traditional Arabic" w:cs="Traditional Arabic"/>
          <w:sz w:val="36"/>
          <w:szCs w:val="36"/>
          <w:rtl/>
        </w:rPr>
        <w:t>و قد قال به بعض العلماء, قاله الطحاوي في "معاني الآثار" بعد أن روى حديث عبد الله بن بسر السابق:"فذهب قوم إلى هذا الحديث فكرهوا صوم يوم السبت تطوعاً</w:t>
      </w:r>
      <w:r w:rsidRPr="005D0BEB">
        <w:rPr>
          <w:rFonts w:ascii="Traditional Arabic" w:hAnsi="Traditional Arabic" w:cs="Traditional Arabic"/>
          <w:sz w:val="36"/>
          <w:szCs w:val="36"/>
        </w:rPr>
        <w:t xml:space="preserve">. </w:t>
      </w:r>
      <w:r w:rsidRPr="005D0BEB">
        <w:rPr>
          <w:rFonts w:ascii="Traditional Arabic" w:hAnsi="Traditional Arabic" w:cs="Traditional Arabic"/>
          <w:sz w:val="36"/>
          <w:szCs w:val="36"/>
          <w:rtl/>
        </w:rPr>
        <w:t>وخالفهم في ذلك آخرون، فلم يروا بصومه بأس</w:t>
      </w:r>
      <w:r w:rsidRPr="005D0BEB">
        <w:rPr>
          <w:rFonts w:ascii="Traditional Arabic" w:hAnsi="Traditional Arabic" w:cs="Traditional Arabic" w:hint="cs"/>
          <w:sz w:val="36"/>
          <w:szCs w:val="36"/>
          <w:rtl/>
        </w:rPr>
        <w:t>ا"</w:t>
      </w:r>
      <w:r w:rsidR="00AA09C8" w:rsidRPr="00AA09C8">
        <w:rPr>
          <w:rFonts w:ascii="Traditional Arabic" w:hAnsi="Traditional Arabic" w:cs="Traditional Arabic"/>
          <w:color w:val="000000"/>
          <w:sz w:val="35"/>
          <w:szCs w:val="35"/>
          <w:rtl/>
          <w:lang w:bidi="ar-EG"/>
        </w:rPr>
        <w:t>(</w:t>
      </w:r>
      <w:r w:rsidR="00AA09C8" w:rsidRPr="00AA09C8">
        <w:rPr>
          <w:rStyle w:val="FootnoteReference"/>
          <w:rFonts w:ascii="Traditional Arabic" w:eastAsia="Batang" w:hAnsi="Traditional Arabic" w:cs="Traditional Arabic"/>
          <w:color w:val="000000"/>
          <w:sz w:val="35"/>
          <w:szCs w:val="35"/>
          <w:rtl/>
          <w:lang w:bidi="ar-EG"/>
        </w:rPr>
        <w:footnoteReference w:id="182"/>
      </w:r>
      <w:r w:rsidR="00AA09C8" w:rsidRPr="00AA09C8">
        <w:rPr>
          <w:rFonts w:ascii="Traditional Arabic" w:hAnsi="Traditional Arabic" w:cs="Traditional Arabic"/>
          <w:color w:val="000000"/>
          <w:sz w:val="35"/>
          <w:szCs w:val="35"/>
          <w:rtl/>
          <w:lang w:bidi="ar-EG"/>
        </w:rPr>
        <w:t>)</w:t>
      </w:r>
      <w:r w:rsidR="00AA09C8" w:rsidRPr="00AA09C8">
        <w:rPr>
          <w:rFonts w:ascii="Traditional Arabic" w:hAnsi="Traditional Arabic" w:cs="Traditional Arabic" w:hint="cs"/>
          <w:color w:val="000000"/>
          <w:sz w:val="35"/>
          <w:szCs w:val="35"/>
          <w:rtl/>
          <w:lang w:bidi="ar-EG"/>
        </w:rPr>
        <w:t>.</w:t>
      </w:r>
      <w:r w:rsidR="00AA09C8">
        <w:rPr>
          <w:rFonts w:ascii="Traditional Arabic" w:hAnsi="Traditional Arabic" w:cs="Traditional Arabic" w:hint="cs"/>
          <w:sz w:val="36"/>
          <w:szCs w:val="36"/>
          <w:rtl/>
        </w:rPr>
        <w:t xml:space="preserve"> </w:t>
      </w:r>
      <w:r w:rsidRPr="005D0BEB">
        <w:rPr>
          <w:rFonts w:ascii="Traditional Arabic" w:hAnsi="Traditional Arabic" w:cs="Traditional Arabic"/>
          <w:sz w:val="36"/>
          <w:szCs w:val="36"/>
          <w:rtl/>
        </w:rPr>
        <w:t>فقالوا إن هذا الحديث صحيح فقد قال الحاكم: "صحيح على شرط البخاري</w:t>
      </w:r>
      <w:r w:rsidRPr="005D0BEB">
        <w:rPr>
          <w:rFonts w:ascii="Traditional Arabic" w:hAnsi="Traditional Arabic" w:cs="Traditional Arabic" w:hint="cs"/>
          <w:sz w:val="36"/>
          <w:szCs w:val="36"/>
          <w:rtl/>
        </w:rPr>
        <w:t>"</w:t>
      </w:r>
      <w:r w:rsidRPr="005D0BEB">
        <w:rPr>
          <w:rFonts w:ascii="Traditional Arabic" w:hAnsi="Traditional Arabic" w:cs="Traditional Arabic" w:hint="cs"/>
          <w:sz w:val="36"/>
          <w:szCs w:val="36"/>
          <w:rtl/>
          <w:lang w:bidi="ar-EG"/>
        </w:rPr>
        <w:t>.</w:t>
      </w:r>
      <w:r w:rsidRPr="005D0BEB">
        <w:rPr>
          <w:rFonts w:ascii="Traditional Arabic" w:hAnsi="Traditional Arabic" w:cs="Traditional Arabic"/>
          <w:sz w:val="36"/>
          <w:szCs w:val="36"/>
        </w:rPr>
        <w:t xml:space="preserve"> </w:t>
      </w:r>
      <w:r w:rsidRPr="005D0BEB">
        <w:rPr>
          <w:rFonts w:ascii="Traditional Arabic" w:hAnsi="Traditional Arabic" w:cs="Traditional Arabic"/>
          <w:sz w:val="36"/>
          <w:szCs w:val="36"/>
          <w:rtl/>
        </w:rPr>
        <w:t>وأقره الذهبي على ذلك, وصححه ابن خزيمة</w:t>
      </w:r>
      <w:r w:rsidRPr="005D0BEB">
        <w:rPr>
          <w:rFonts w:ascii="Traditional Arabic" w:hAnsi="Traditional Arabic" w:cs="Traditional Arabic" w:hint="cs"/>
          <w:sz w:val="36"/>
          <w:szCs w:val="36"/>
          <w:rtl/>
          <w:lang w:bidi="ar-EG"/>
        </w:rPr>
        <w:t>.</w:t>
      </w:r>
      <w:r w:rsidRPr="005D0BEB">
        <w:rPr>
          <w:rFonts w:hint="cs"/>
          <w:sz w:val="36"/>
          <w:szCs w:val="36"/>
          <w:rtl/>
        </w:rPr>
        <w:t xml:space="preserve"> </w:t>
      </w:r>
      <w:r w:rsidRPr="005D0BEB">
        <w:rPr>
          <w:rFonts w:ascii="Traditional Arabic" w:hAnsi="Traditional Arabic" w:cs="Traditional Arabic"/>
          <w:sz w:val="36"/>
          <w:szCs w:val="36"/>
          <w:rtl/>
        </w:rPr>
        <w:t>وابن حبا</w:t>
      </w:r>
      <w:r w:rsidRPr="005D0BEB">
        <w:rPr>
          <w:rFonts w:ascii="Traditional Arabic" w:hAnsi="Traditional Arabic" w:cs="Traditional Arabic" w:hint="cs"/>
          <w:sz w:val="36"/>
          <w:szCs w:val="36"/>
          <w:rtl/>
        </w:rPr>
        <w:t>ن</w:t>
      </w:r>
      <w:r w:rsidRPr="005D0BEB">
        <w:rPr>
          <w:rFonts w:ascii="Traditional Arabic" w:hAnsi="Traditional Arabic" w:cs="Traditional Arabic" w:hint="cs"/>
          <w:sz w:val="36"/>
          <w:szCs w:val="36"/>
          <w:rtl/>
          <w:lang w:bidi="ar-EG"/>
        </w:rPr>
        <w:t>.</w:t>
      </w:r>
      <w:r w:rsidRPr="005D0BEB">
        <w:rPr>
          <w:rFonts w:ascii="Traditional Arabic" w:hAnsi="Traditional Arabic" w:cs="Traditional Arabic" w:hint="cs"/>
          <w:sz w:val="36"/>
          <w:szCs w:val="36"/>
          <w:rtl/>
        </w:rPr>
        <w:t xml:space="preserve"> </w:t>
      </w:r>
      <w:r w:rsidRPr="005D0BEB">
        <w:rPr>
          <w:rFonts w:ascii="Traditional Arabic" w:hAnsi="Traditional Arabic" w:cs="Traditional Arabic"/>
          <w:sz w:val="36"/>
          <w:szCs w:val="36"/>
          <w:rtl/>
        </w:rPr>
        <w:t>وحسنه الترمذي, كما أنه صريح الدلالة حيث تضمن التغليظ الشديد والزجر عن صيام يوم السبت لغير الفريضة, وأن النهي يقتضي عموم النفل سواء كان من الأيام التي ندب الشارع إلى صيامها مثل يوم عاشوراء ويوم عرفة وغيرها من الأيام التي شرع صيامها إذا وافقت يوم السبت, أخذا بهذا الحديث</w:t>
      </w:r>
      <w:r w:rsidRPr="005D0BEB">
        <w:rPr>
          <w:rFonts w:ascii="Traditional Arabic" w:hAnsi="Traditional Arabic" w:cs="Traditional Arabic"/>
          <w:sz w:val="36"/>
          <w:szCs w:val="36"/>
        </w:rPr>
        <w:t>.</w:t>
      </w:r>
      <w:r w:rsidRPr="005D0BEB">
        <w:rPr>
          <w:rFonts w:ascii="Traditional Arabic" w:hAnsi="Traditional Arabic" w:cs="Traditional Arabic"/>
          <w:sz w:val="36"/>
          <w:szCs w:val="36"/>
        </w:rPr>
        <w:br/>
      </w:r>
      <w:r w:rsidR="00AA1D9F">
        <w:rPr>
          <w:rFonts w:ascii="Traditional Arabic" w:hAnsi="Traditional Arabic" w:cs="Traditional Arabic" w:hint="cs"/>
          <w:sz w:val="36"/>
          <w:szCs w:val="36"/>
          <w:rtl/>
        </w:rPr>
        <w:t xml:space="preserve">        </w:t>
      </w:r>
      <w:r w:rsidRPr="005D0BEB">
        <w:rPr>
          <w:rFonts w:ascii="Traditional Arabic" w:hAnsi="Traditional Arabic" w:cs="Traditional Arabic"/>
          <w:sz w:val="36"/>
          <w:szCs w:val="36"/>
          <w:rtl/>
        </w:rPr>
        <w:t>وقد تكلم العلامة الألباني رحمه الله في كيفية الجمع بين حديث النهي والأحاديث المبيحة في كتابه "تمام المنة</w:t>
      </w:r>
      <w:r w:rsidRPr="005D0BEB">
        <w:rPr>
          <w:rFonts w:ascii="Traditional Arabic" w:hAnsi="Traditional Arabic" w:cs="Traditional Arabic" w:hint="cs"/>
          <w:sz w:val="36"/>
          <w:szCs w:val="36"/>
          <w:rtl/>
        </w:rPr>
        <w:t xml:space="preserve">" </w:t>
      </w:r>
      <w:r w:rsidR="004B4609">
        <w:rPr>
          <w:rFonts w:ascii="Traditional Arabic" w:hAnsi="Traditional Arabic" w:cs="Traditional Arabic" w:hint="cs"/>
          <w:sz w:val="36"/>
          <w:szCs w:val="36"/>
          <w:rtl/>
        </w:rPr>
        <w:t>حيث قال:"</w:t>
      </w:r>
      <w:r w:rsidRPr="005D0BEB">
        <w:rPr>
          <w:rFonts w:ascii="Traditional Arabic" w:hAnsi="Traditional Arabic" w:cs="Traditional Arabic"/>
          <w:sz w:val="36"/>
          <w:szCs w:val="36"/>
          <w:rtl/>
        </w:rPr>
        <w:t>والذي أراه -والله أعلم</w:t>
      </w:r>
      <w:r w:rsidRPr="005D0BEB">
        <w:rPr>
          <w:rFonts w:ascii="Traditional Arabic" w:hAnsi="Traditional Arabic" w:cs="Traditional Arabic"/>
          <w:sz w:val="36"/>
          <w:szCs w:val="36"/>
        </w:rPr>
        <w:t xml:space="preserve">- </w:t>
      </w:r>
      <w:r w:rsidRPr="005D0BEB">
        <w:rPr>
          <w:rFonts w:ascii="Traditional Arabic" w:hAnsi="Traditional Arabic" w:cs="Traditional Arabic"/>
          <w:sz w:val="36"/>
          <w:szCs w:val="36"/>
          <w:rtl/>
        </w:rPr>
        <w:t>أن هذا الجمع جيد لولا أمران اثنان</w:t>
      </w:r>
      <w:r w:rsidRPr="005D0BEB">
        <w:rPr>
          <w:rFonts w:ascii="Traditional Arabic" w:hAnsi="Traditional Arabic" w:cs="Traditional Arabic"/>
          <w:sz w:val="36"/>
          <w:szCs w:val="36"/>
        </w:rPr>
        <w:t>:</w:t>
      </w:r>
      <w:r w:rsidRPr="005D0BEB">
        <w:rPr>
          <w:rFonts w:ascii="Traditional Arabic" w:hAnsi="Traditional Arabic" w:cs="Traditional Arabic" w:hint="cs"/>
          <w:sz w:val="36"/>
          <w:szCs w:val="36"/>
          <w:rtl/>
        </w:rPr>
        <w:t xml:space="preserve"> ا</w:t>
      </w:r>
      <w:r w:rsidRPr="005D0BEB">
        <w:rPr>
          <w:rFonts w:ascii="Traditional Arabic" w:hAnsi="Traditional Arabic" w:cs="Traditional Arabic"/>
          <w:sz w:val="36"/>
          <w:szCs w:val="36"/>
          <w:rtl/>
        </w:rPr>
        <w:t xml:space="preserve">لأول: </w:t>
      </w:r>
      <w:r w:rsidRPr="00AA09C8">
        <w:rPr>
          <w:rFonts w:ascii="Traditional Arabic" w:hAnsi="Traditional Arabic" w:cs="Traditional Arabic"/>
          <w:sz w:val="36"/>
          <w:szCs w:val="36"/>
          <w:rtl/>
        </w:rPr>
        <w:t>مخالفته الصريحة للحديث على ما سبق نقله عن ابن القيم</w:t>
      </w:r>
      <w:r w:rsidR="00AA09C8" w:rsidRPr="00AA09C8">
        <w:rPr>
          <w:rFonts w:ascii="Traditional Arabic" w:hAnsi="Traditional Arabic" w:cs="Traditional Arabic" w:hint="cs"/>
          <w:sz w:val="36"/>
          <w:szCs w:val="36"/>
          <w:rtl/>
        </w:rPr>
        <w:t xml:space="preserve"> حيث قال: " </w:t>
      </w:r>
      <w:r w:rsidR="00AA09C8" w:rsidRPr="00AA09C8">
        <w:rPr>
          <w:rFonts w:ascii="Traditional Arabic" w:hAnsi="Traditional Arabic" w:cs="Traditional Arabic"/>
          <w:sz w:val="36"/>
          <w:szCs w:val="36"/>
          <w:rtl/>
        </w:rPr>
        <w:t xml:space="preserve">"قوله في الحديث لا تصوموا يوم السبت إلا فيما افترض عليكم دليل على المنع من صومه في غير الفرض مفردا أو مضافا لأن الاستثناء دليل التناول وهو يقتضي أن النهي عنه يتناول كل صور صومه إلا صورة الفرض ولو كان </w:t>
      </w:r>
      <w:r w:rsidR="00AA09C8" w:rsidRPr="00AA09C8">
        <w:rPr>
          <w:rFonts w:ascii="Traditional Arabic" w:hAnsi="Traditional Arabic" w:cs="Traditional Arabic"/>
          <w:sz w:val="36"/>
          <w:szCs w:val="36"/>
          <w:rtl/>
        </w:rPr>
        <w:lastRenderedPageBreak/>
        <w:t>إنما يتناول صورة الإفراد لقال لا تصوموا يوم السبت إلا أن تصوموا يوما قبله أو يوما بعده كما قال في الجمعة فلما خص الصورة المأذون في صومها بالفرضية علم تناول النهي لما قابلها</w:t>
      </w:r>
      <w:r w:rsidR="00AA09C8" w:rsidRPr="00AA09C8">
        <w:rPr>
          <w:rFonts w:ascii="Traditional Arabic" w:hAnsi="Traditional Arabic" w:cs="Traditional Arabic"/>
          <w:sz w:val="36"/>
          <w:szCs w:val="36"/>
        </w:rPr>
        <w:t>".</w:t>
      </w:r>
      <w:r w:rsidR="00AA09C8" w:rsidRPr="00AA09C8">
        <w:rPr>
          <w:rFonts w:ascii="Traditional Arabic" w:hAnsi="Traditional Arabic" w:cs="Traditional Arabic"/>
          <w:color w:val="000000"/>
          <w:sz w:val="36"/>
          <w:szCs w:val="36"/>
          <w:rtl/>
          <w:lang w:bidi="ar-EG"/>
        </w:rPr>
        <w:t xml:space="preserve"> (</w:t>
      </w:r>
      <w:r w:rsidR="00AA09C8" w:rsidRPr="00AA09C8">
        <w:rPr>
          <w:rStyle w:val="FootnoteReference"/>
          <w:rFonts w:ascii="Traditional Arabic" w:eastAsia="Batang" w:hAnsi="Traditional Arabic" w:cs="Traditional Arabic"/>
          <w:color w:val="000000"/>
          <w:sz w:val="36"/>
          <w:szCs w:val="36"/>
          <w:rtl/>
          <w:lang w:bidi="ar-EG"/>
        </w:rPr>
        <w:footnoteReference w:id="183"/>
      </w:r>
      <w:r w:rsidR="00AA09C8" w:rsidRPr="00AA09C8">
        <w:rPr>
          <w:rFonts w:ascii="Traditional Arabic" w:hAnsi="Traditional Arabic" w:cs="Traditional Arabic"/>
          <w:color w:val="000000"/>
          <w:sz w:val="36"/>
          <w:szCs w:val="36"/>
          <w:rtl/>
          <w:lang w:bidi="ar-EG"/>
        </w:rPr>
        <w:t>)</w:t>
      </w:r>
      <w:r w:rsidR="00AA09C8" w:rsidRPr="00AA09C8">
        <w:rPr>
          <w:rFonts w:ascii="Traditional Arabic" w:hAnsi="Traditional Arabic" w:cs="Traditional Arabic" w:hint="cs"/>
          <w:color w:val="000000"/>
          <w:sz w:val="36"/>
          <w:szCs w:val="36"/>
          <w:rtl/>
          <w:lang w:bidi="ar-EG"/>
        </w:rPr>
        <w:t>.</w:t>
      </w:r>
      <w:r w:rsidR="00AA09C8" w:rsidRPr="00AA09C8">
        <w:rPr>
          <w:rFonts w:hint="cs"/>
          <w:sz w:val="36"/>
          <w:szCs w:val="36"/>
          <w:rtl/>
        </w:rPr>
        <w:t xml:space="preserve"> </w:t>
      </w:r>
      <w:r w:rsidRPr="00AA09C8">
        <w:rPr>
          <w:rFonts w:ascii="Traditional Arabic" w:hAnsi="Traditional Arabic" w:cs="Traditional Arabic"/>
          <w:sz w:val="36"/>
          <w:szCs w:val="36"/>
        </w:rPr>
        <w:br/>
      </w:r>
      <w:r w:rsidR="00AA1D9F">
        <w:rPr>
          <w:rFonts w:ascii="Traditional Arabic" w:hAnsi="Traditional Arabic" w:cs="Traditional Arabic" w:hint="cs"/>
          <w:sz w:val="36"/>
          <w:szCs w:val="36"/>
          <w:rtl/>
        </w:rPr>
        <w:t xml:space="preserve">      </w:t>
      </w:r>
      <w:r w:rsidRPr="005D0BEB">
        <w:rPr>
          <w:rFonts w:ascii="Traditional Arabic" w:hAnsi="Traditional Arabic" w:cs="Traditional Arabic" w:hint="cs"/>
          <w:sz w:val="36"/>
          <w:szCs w:val="36"/>
          <w:rtl/>
        </w:rPr>
        <w:t>والآخر</w:t>
      </w:r>
      <w:r w:rsidRPr="005D0BEB">
        <w:rPr>
          <w:rFonts w:ascii="Traditional Arabic" w:hAnsi="Traditional Arabic" w:cs="Traditional Arabic"/>
          <w:sz w:val="36"/>
          <w:szCs w:val="36"/>
        </w:rPr>
        <w:t xml:space="preserve">: </w:t>
      </w:r>
      <w:r w:rsidRPr="005D0BEB">
        <w:rPr>
          <w:rFonts w:ascii="Traditional Arabic" w:hAnsi="Traditional Arabic" w:cs="Traditional Arabic" w:hint="cs"/>
          <w:sz w:val="36"/>
          <w:szCs w:val="36"/>
          <w:rtl/>
        </w:rPr>
        <w:t xml:space="preserve"> </w:t>
      </w:r>
      <w:r w:rsidRPr="005D0BEB">
        <w:rPr>
          <w:rFonts w:ascii="Traditional Arabic" w:hAnsi="Traditional Arabic" w:cs="Traditional Arabic"/>
          <w:sz w:val="36"/>
          <w:szCs w:val="36"/>
          <w:rtl/>
        </w:rPr>
        <w:t>أن هناك مجالا آخر للتوفيق والجمع بينه وبين تلك الأحاديث إذا ما أردنا أن نلتزم القواعد العلمية المنصوص عليها في كتب الأصول ومنها</w:t>
      </w:r>
      <w:r w:rsidRPr="005D0BEB">
        <w:rPr>
          <w:rFonts w:ascii="Traditional Arabic" w:hAnsi="Traditional Arabic" w:cs="Traditional Arabic" w:hint="cs"/>
          <w:sz w:val="36"/>
          <w:szCs w:val="36"/>
          <w:rtl/>
        </w:rPr>
        <w:t xml:space="preserve"> </w:t>
      </w:r>
      <w:r w:rsidRPr="005D0BEB">
        <w:rPr>
          <w:rFonts w:ascii="Traditional Arabic" w:hAnsi="Traditional Arabic" w:cs="Traditional Arabic"/>
          <w:sz w:val="36"/>
          <w:szCs w:val="36"/>
          <w:rtl/>
          <w:lang w:bidi="ar-EG"/>
        </w:rPr>
        <w:t>(</w:t>
      </w:r>
      <w:r w:rsidRPr="005D0BEB">
        <w:rPr>
          <w:rStyle w:val="FootnoteReference"/>
          <w:rFonts w:ascii="Traditional Arabic" w:eastAsia="Batang" w:hAnsi="Traditional Arabic" w:cs="Traditional Arabic"/>
          <w:sz w:val="36"/>
          <w:szCs w:val="36"/>
          <w:rtl/>
          <w:lang w:bidi="ar-EG"/>
        </w:rPr>
        <w:footnoteReference w:id="184"/>
      </w:r>
      <w:r w:rsidRPr="005D0BEB">
        <w:rPr>
          <w:rFonts w:ascii="Traditional Arabic" w:hAnsi="Traditional Arabic" w:cs="Traditional Arabic"/>
          <w:sz w:val="36"/>
          <w:szCs w:val="36"/>
          <w:rtl/>
          <w:lang w:bidi="ar-EG"/>
        </w:rPr>
        <w:t>)</w:t>
      </w:r>
      <w:r w:rsidRPr="005D0BEB">
        <w:rPr>
          <w:rFonts w:ascii="Traditional Arabic" w:hAnsi="Traditional Arabic" w:cs="Traditional Arabic" w:hint="cs"/>
          <w:sz w:val="36"/>
          <w:szCs w:val="36"/>
          <w:rtl/>
        </w:rPr>
        <w:t>:</w:t>
      </w:r>
      <w:r w:rsidRPr="005D0BEB">
        <w:rPr>
          <w:rFonts w:ascii="Traditional Arabic" w:hAnsi="Traditional Arabic" w:cs="Traditional Arabic"/>
          <w:sz w:val="36"/>
          <w:szCs w:val="36"/>
        </w:rPr>
        <w:t xml:space="preserve">  </w:t>
      </w:r>
      <w:r w:rsidRPr="005D0BEB">
        <w:rPr>
          <w:rFonts w:ascii="Traditional Arabic" w:hAnsi="Traditional Arabic" w:cs="Traditional Arabic" w:hint="cs"/>
          <w:sz w:val="36"/>
          <w:szCs w:val="36"/>
          <w:rtl/>
        </w:rPr>
        <w:t xml:space="preserve"> </w:t>
      </w:r>
      <w:r w:rsidRPr="005D0BEB">
        <w:rPr>
          <w:rFonts w:ascii="Traditional Arabic" w:hAnsi="Traditional Arabic" w:cs="Traditional Arabic"/>
          <w:sz w:val="36"/>
          <w:szCs w:val="36"/>
        </w:rPr>
        <w:br/>
      </w:r>
      <w:r w:rsidRPr="005D0BEB">
        <w:rPr>
          <w:rFonts w:ascii="Traditional Arabic" w:hAnsi="Traditional Arabic" w:cs="Traditional Arabic"/>
          <w:sz w:val="36"/>
          <w:szCs w:val="36"/>
          <w:rtl/>
        </w:rPr>
        <w:t>أولاً</w:t>
      </w:r>
      <w:r w:rsidRPr="005D0BEB">
        <w:rPr>
          <w:rFonts w:ascii="Traditional Arabic" w:hAnsi="Traditional Arabic" w:cs="Traditional Arabic"/>
          <w:sz w:val="36"/>
          <w:szCs w:val="36"/>
        </w:rPr>
        <w:t xml:space="preserve">: </w:t>
      </w:r>
      <w:r w:rsidRPr="005D0BEB">
        <w:rPr>
          <w:rFonts w:ascii="Traditional Arabic" w:hAnsi="Traditional Arabic" w:cs="Traditional Arabic"/>
          <w:sz w:val="36"/>
          <w:szCs w:val="36"/>
          <w:rtl/>
        </w:rPr>
        <w:t>قولهم: إذا تعارض حاظر ومبيح قدم الحاظر على المبيح</w:t>
      </w:r>
      <w:r w:rsidRPr="005D0BEB">
        <w:rPr>
          <w:rFonts w:ascii="Traditional Arabic" w:hAnsi="Traditional Arabic" w:cs="Traditional Arabic" w:hint="cs"/>
          <w:sz w:val="36"/>
          <w:szCs w:val="36"/>
          <w:rtl/>
        </w:rPr>
        <w:t>.</w:t>
      </w:r>
      <w:r w:rsidRPr="005D0BEB">
        <w:rPr>
          <w:rFonts w:ascii="Traditional Arabic" w:hAnsi="Traditional Arabic" w:cs="Traditional Arabic"/>
          <w:sz w:val="36"/>
          <w:szCs w:val="36"/>
        </w:rPr>
        <w:t xml:space="preserve"> </w:t>
      </w:r>
      <w:r w:rsidRPr="005D0BEB">
        <w:rPr>
          <w:rFonts w:ascii="Traditional Arabic" w:hAnsi="Traditional Arabic" w:cs="Traditional Arabic"/>
          <w:sz w:val="36"/>
          <w:szCs w:val="36"/>
        </w:rPr>
        <w:br/>
      </w:r>
      <w:r w:rsidRPr="005D0BEB">
        <w:rPr>
          <w:rFonts w:ascii="Traditional Arabic" w:hAnsi="Traditional Arabic" w:cs="Traditional Arabic"/>
          <w:sz w:val="36"/>
          <w:szCs w:val="36"/>
          <w:rtl/>
        </w:rPr>
        <w:t>ثانيا</w:t>
      </w:r>
      <w:r w:rsidRPr="005D0BEB">
        <w:rPr>
          <w:rFonts w:ascii="Traditional Arabic" w:hAnsi="Traditional Arabic" w:cs="Traditional Arabic"/>
          <w:sz w:val="36"/>
          <w:szCs w:val="36"/>
        </w:rPr>
        <w:t xml:space="preserve">: </w:t>
      </w:r>
      <w:r w:rsidRPr="005D0BEB">
        <w:rPr>
          <w:rFonts w:ascii="Traditional Arabic" w:hAnsi="Traditional Arabic" w:cs="Traditional Arabic"/>
          <w:sz w:val="36"/>
          <w:szCs w:val="36"/>
          <w:rtl/>
        </w:rPr>
        <w:t>إذا تعارض القول مع الفعل قدم القول على الفعل</w:t>
      </w:r>
      <w:r w:rsidRPr="005D0BEB">
        <w:rPr>
          <w:rFonts w:ascii="Traditional Arabic" w:hAnsi="Traditional Arabic" w:cs="Traditional Arabic"/>
          <w:sz w:val="36"/>
          <w:szCs w:val="36"/>
        </w:rPr>
        <w:t xml:space="preserve">. </w:t>
      </w:r>
      <w:r w:rsidRPr="005D0BEB">
        <w:rPr>
          <w:rFonts w:ascii="Traditional Arabic" w:hAnsi="Traditional Arabic" w:cs="Traditional Arabic"/>
          <w:sz w:val="36"/>
          <w:szCs w:val="36"/>
        </w:rPr>
        <w:br/>
      </w:r>
      <w:r w:rsidRPr="005D0BEB">
        <w:rPr>
          <w:rFonts w:ascii="Traditional Arabic" w:hAnsi="Traditional Arabic" w:cs="Traditional Arabic"/>
          <w:sz w:val="36"/>
          <w:szCs w:val="36"/>
          <w:rtl/>
        </w:rPr>
        <w:t>ومن تأمل في تلك الأحاديث المخالفة لهذا وجدها على نوعين</w:t>
      </w:r>
      <w:r w:rsidRPr="005D0BEB">
        <w:rPr>
          <w:rFonts w:ascii="Traditional Arabic" w:hAnsi="Traditional Arabic" w:cs="Traditional Arabic"/>
          <w:sz w:val="36"/>
          <w:szCs w:val="36"/>
        </w:rPr>
        <w:t xml:space="preserve">: </w:t>
      </w:r>
      <w:r w:rsidRPr="005D0BEB">
        <w:rPr>
          <w:rFonts w:ascii="Traditional Arabic" w:hAnsi="Traditional Arabic" w:cs="Traditional Arabic"/>
          <w:sz w:val="36"/>
          <w:szCs w:val="36"/>
        </w:rPr>
        <w:br/>
      </w:r>
      <w:r w:rsidRPr="005D0BEB">
        <w:rPr>
          <w:rFonts w:ascii="Traditional Arabic" w:hAnsi="Traditional Arabic" w:cs="Traditional Arabic"/>
          <w:sz w:val="36"/>
          <w:szCs w:val="36"/>
          <w:rtl/>
        </w:rPr>
        <w:t>الأول</w:t>
      </w:r>
      <w:r w:rsidRPr="005D0BEB">
        <w:rPr>
          <w:rFonts w:ascii="Traditional Arabic" w:hAnsi="Traditional Arabic" w:cs="Traditional Arabic"/>
          <w:sz w:val="36"/>
          <w:szCs w:val="36"/>
        </w:rPr>
        <w:t xml:space="preserve">: </w:t>
      </w:r>
      <w:r w:rsidRPr="005D0BEB">
        <w:rPr>
          <w:rFonts w:ascii="Traditional Arabic" w:hAnsi="Traditional Arabic" w:cs="Traditional Arabic"/>
          <w:sz w:val="36"/>
          <w:szCs w:val="36"/>
          <w:rtl/>
        </w:rPr>
        <w:t>من فعله صلى الله عليه وسلم وصيامه</w:t>
      </w:r>
      <w:r w:rsidRPr="005D0BEB">
        <w:rPr>
          <w:rFonts w:ascii="Traditional Arabic" w:hAnsi="Traditional Arabic" w:cs="Traditional Arabic"/>
          <w:sz w:val="36"/>
          <w:szCs w:val="36"/>
        </w:rPr>
        <w:t>.</w:t>
      </w:r>
      <w:r w:rsidRPr="005D0BEB">
        <w:rPr>
          <w:rFonts w:ascii="Traditional Arabic" w:hAnsi="Traditional Arabic" w:cs="Traditional Arabic"/>
          <w:sz w:val="36"/>
          <w:szCs w:val="36"/>
        </w:rPr>
        <w:br/>
      </w:r>
      <w:r w:rsidRPr="005D0BEB">
        <w:rPr>
          <w:rFonts w:ascii="Traditional Arabic" w:hAnsi="Traditional Arabic" w:cs="Traditional Arabic"/>
          <w:sz w:val="36"/>
          <w:szCs w:val="36"/>
          <w:rtl/>
        </w:rPr>
        <w:t>الآخر</w:t>
      </w:r>
      <w:r w:rsidRPr="005D0BEB">
        <w:rPr>
          <w:rFonts w:ascii="Traditional Arabic" w:hAnsi="Traditional Arabic" w:cs="Traditional Arabic"/>
          <w:sz w:val="36"/>
          <w:szCs w:val="36"/>
        </w:rPr>
        <w:t xml:space="preserve">: </w:t>
      </w:r>
      <w:r w:rsidRPr="005D0BEB">
        <w:rPr>
          <w:rFonts w:ascii="Traditional Arabic" w:hAnsi="Traditional Arabic" w:cs="Traditional Arabic"/>
          <w:sz w:val="36"/>
          <w:szCs w:val="36"/>
          <w:rtl/>
        </w:rPr>
        <w:t>من قوله صلى الله عليه وسلم كحديث ابن عمرو المتقدم</w:t>
      </w:r>
      <w:r w:rsidRPr="005D0BEB">
        <w:rPr>
          <w:rFonts w:ascii="Traditional Arabic" w:hAnsi="Traditional Arabic" w:cs="Traditional Arabic"/>
          <w:sz w:val="36"/>
          <w:szCs w:val="36"/>
        </w:rPr>
        <w:t>.</w:t>
      </w:r>
      <w:r w:rsidRPr="005D0BEB">
        <w:rPr>
          <w:rFonts w:ascii="Traditional Arabic" w:hAnsi="Traditional Arabic" w:cs="Traditional Arabic"/>
          <w:sz w:val="36"/>
          <w:szCs w:val="36"/>
        </w:rPr>
        <w:br/>
      </w:r>
      <w:r w:rsidRPr="005D0BEB">
        <w:rPr>
          <w:rFonts w:ascii="Traditional Arabic" w:hAnsi="Traditional Arabic" w:cs="Traditional Arabic"/>
          <w:sz w:val="36"/>
          <w:szCs w:val="36"/>
          <w:rtl/>
        </w:rPr>
        <w:t>ومن الظاهر البين أن كلا منهما مبيح وحينئذ فالجمع بينها وبين الحديث يقتضي تقديم الحديث على هذا النوع لأنه حاظر وهي مبيحة, وكذلك قوله صلى الله عليه وسلم لجويرية</w:t>
      </w:r>
      <w:r w:rsidRPr="005D0BEB">
        <w:rPr>
          <w:rFonts w:ascii="Traditional Arabic" w:hAnsi="Traditional Arabic" w:cs="Traditional Arabic"/>
          <w:sz w:val="36"/>
          <w:szCs w:val="36"/>
        </w:rPr>
        <w:t>: "</w:t>
      </w:r>
      <w:r w:rsidRPr="005D0BEB">
        <w:rPr>
          <w:rFonts w:ascii="Traditional Arabic" w:hAnsi="Traditional Arabic" w:cs="Traditional Arabic"/>
          <w:sz w:val="36"/>
          <w:szCs w:val="36"/>
          <w:rtl/>
        </w:rPr>
        <w:t>أتريدين أن تصومي غدا</w:t>
      </w:r>
      <w:r w:rsidRPr="005D0BEB">
        <w:rPr>
          <w:rFonts w:ascii="Traditional Arabic" w:hAnsi="Traditional Arabic" w:cs="Traditional Arabic"/>
          <w:sz w:val="36"/>
          <w:szCs w:val="36"/>
        </w:rPr>
        <w:t xml:space="preserve">" </w:t>
      </w:r>
      <w:r w:rsidRPr="005D0BEB">
        <w:rPr>
          <w:rFonts w:ascii="Traditional Arabic" w:hAnsi="Traditional Arabic" w:cs="Traditional Arabic"/>
          <w:sz w:val="36"/>
          <w:szCs w:val="36"/>
          <w:rtl/>
        </w:rPr>
        <w:t>وما في معناه مبيح أيضا فيقدم الحديث عليه</w:t>
      </w:r>
      <w:r w:rsidRPr="005D0BEB">
        <w:rPr>
          <w:rFonts w:ascii="Traditional Arabic" w:hAnsi="Traditional Arabic" w:cs="Traditional Arabic" w:hint="cs"/>
          <w:sz w:val="36"/>
          <w:szCs w:val="36"/>
          <w:rtl/>
          <w:lang w:bidi="ar-EG"/>
        </w:rPr>
        <w:t>.</w:t>
      </w:r>
      <w:r w:rsidRPr="005D0BEB">
        <w:rPr>
          <w:rFonts w:ascii="Traditional Arabic" w:hAnsi="Traditional Arabic" w:cs="Traditional Arabic" w:hint="cs"/>
          <w:sz w:val="36"/>
          <w:szCs w:val="36"/>
          <w:rtl/>
        </w:rPr>
        <w:t xml:space="preserve"> </w:t>
      </w:r>
    </w:p>
    <w:p w:rsidR="00592636" w:rsidRPr="005D0BEB" w:rsidRDefault="00592636" w:rsidP="00EF2710">
      <w:pPr>
        <w:spacing w:line="360" w:lineRule="auto"/>
        <w:rPr>
          <w:rFonts w:ascii="Traditional Arabic" w:hAnsi="Traditional Arabic" w:cs="Traditional Arabic"/>
          <w:sz w:val="36"/>
          <w:szCs w:val="36"/>
          <w:rtl/>
        </w:rPr>
      </w:pPr>
      <w:r w:rsidRPr="005D0BEB">
        <w:rPr>
          <w:rFonts w:ascii="Traditional Arabic" w:hAnsi="Traditional Arabic" w:cs="Traditional Arabic" w:hint="cs"/>
          <w:b/>
          <w:bCs/>
          <w:sz w:val="36"/>
          <w:szCs w:val="36"/>
          <w:rtl/>
        </w:rPr>
        <w:t>المذهب</w:t>
      </w:r>
      <w:r w:rsidRPr="005D0BEB">
        <w:rPr>
          <w:rFonts w:ascii="Traditional Arabic" w:hAnsi="Traditional Arabic" w:cs="Traditional Arabic"/>
          <w:b/>
          <w:bCs/>
          <w:sz w:val="36"/>
          <w:szCs w:val="36"/>
          <w:rtl/>
        </w:rPr>
        <w:t xml:space="preserve"> الثالث</w:t>
      </w:r>
      <w:r w:rsidRPr="005D0BEB">
        <w:rPr>
          <w:rFonts w:ascii="Traditional Arabic" w:hAnsi="Traditional Arabic" w:cs="Traditional Arabic"/>
          <w:b/>
          <w:bCs/>
          <w:sz w:val="36"/>
          <w:szCs w:val="36"/>
        </w:rPr>
        <w:br/>
      </w:r>
      <w:r w:rsidR="00026154">
        <w:rPr>
          <w:rFonts w:ascii="Traditional Arabic" w:hAnsi="Traditional Arabic" w:cs="Traditional Arabic" w:hint="cs"/>
          <w:sz w:val="36"/>
          <w:szCs w:val="36"/>
          <w:rtl/>
        </w:rPr>
        <w:t xml:space="preserve">      </w:t>
      </w:r>
      <w:r w:rsidRPr="005D0BEB">
        <w:rPr>
          <w:rFonts w:ascii="Traditional Arabic" w:hAnsi="Traditional Arabic" w:cs="Traditional Arabic"/>
          <w:sz w:val="36"/>
          <w:szCs w:val="36"/>
          <w:rtl/>
        </w:rPr>
        <w:t>وهم الذين قالوا بالجمع بين أحاديث النهي والجواز</w:t>
      </w:r>
      <w:r w:rsidRPr="005D0BEB">
        <w:rPr>
          <w:rFonts w:ascii="Traditional Arabic" w:hAnsi="Traditional Arabic" w:cs="Traditional Arabic" w:hint="cs"/>
          <w:sz w:val="36"/>
          <w:szCs w:val="36"/>
          <w:rtl/>
        </w:rPr>
        <w:t>، و</w:t>
      </w:r>
      <w:r w:rsidRPr="005D0BEB">
        <w:rPr>
          <w:rFonts w:ascii="Traditional Arabic" w:hAnsi="Traditional Arabic" w:cs="Traditional Arabic"/>
          <w:sz w:val="36"/>
          <w:szCs w:val="36"/>
          <w:rtl/>
        </w:rPr>
        <w:t xml:space="preserve">استخلصوا منها أن المنع يكون بإفراد يوم السبت بالصيام, ويزول هذا المنع بضم غيره من الأيام إليه. ومنهم الإمام أحمد وحجتهم كما قال </w:t>
      </w:r>
      <w:r w:rsidRPr="005D0BEB">
        <w:rPr>
          <w:rFonts w:ascii="Traditional Arabic" w:hAnsi="Traditional Arabic" w:cs="Traditional Arabic"/>
          <w:sz w:val="36"/>
          <w:szCs w:val="36"/>
          <w:rtl/>
        </w:rPr>
        <w:lastRenderedPageBreak/>
        <w:t xml:space="preserve">شيخ الإسلام </w:t>
      </w:r>
      <w:r w:rsidRPr="005D0BEB">
        <w:rPr>
          <w:rFonts w:ascii="Traditional Arabic" w:hAnsi="Traditional Arabic" w:cs="Traditional Arabic" w:hint="cs"/>
          <w:sz w:val="36"/>
          <w:szCs w:val="36"/>
          <w:rtl/>
        </w:rPr>
        <w:t>ابن تيمية:</w:t>
      </w:r>
      <w:r w:rsidRPr="005D0BEB">
        <w:rPr>
          <w:rFonts w:ascii="Traditional Arabic" w:hAnsi="Traditional Arabic" w:cs="Traditional Arabic"/>
          <w:sz w:val="36"/>
          <w:szCs w:val="36"/>
          <w:rtl/>
        </w:rPr>
        <w:t>" أن الأحاديث كلها مخالفة لحديث عبد الله بن بسر، منها حديث أم سلمة حين سئلت</w:t>
      </w:r>
      <w:r w:rsidRPr="005D0BEB">
        <w:rPr>
          <w:rFonts w:ascii="Traditional Arabic" w:hAnsi="Traditional Arabic" w:cs="Traditional Arabic" w:hint="cs"/>
          <w:sz w:val="36"/>
          <w:szCs w:val="36"/>
          <w:rtl/>
        </w:rPr>
        <w:t xml:space="preserve">: </w:t>
      </w:r>
      <w:r w:rsidRPr="005D0BEB">
        <w:rPr>
          <w:rFonts w:ascii="Traditional Arabic" w:hAnsi="Traditional Arabic" w:cs="Traditional Arabic"/>
          <w:sz w:val="36"/>
          <w:szCs w:val="36"/>
          <w:rtl/>
        </w:rPr>
        <w:t>أي الأيام كان رسول الله صلى الله عليه وسلم أكثر</w:t>
      </w:r>
      <w:r w:rsidRPr="005D0BEB">
        <w:rPr>
          <w:rFonts w:ascii="Traditional Arabic" w:hAnsi="Traditional Arabic" w:cs="Traditional Arabic" w:hint="cs"/>
          <w:sz w:val="36"/>
          <w:szCs w:val="36"/>
          <w:rtl/>
        </w:rPr>
        <w:t xml:space="preserve"> </w:t>
      </w:r>
      <w:r w:rsidRPr="005D0BEB">
        <w:rPr>
          <w:rFonts w:ascii="Traditional Arabic" w:hAnsi="Traditional Arabic" w:cs="Traditional Arabic"/>
          <w:sz w:val="36"/>
          <w:szCs w:val="36"/>
          <w:rtl/>
        </w:rPr>
        <w:t>صياما لها؟ فقالت: " السبت والأحد ". ومنها: حديث جويرية أن النبي صلى الله عليه وسلم قال لها يوم الجمعة: "أصمت أمس؟</w:t>
      </w:r>
      <w:r w:rsidRPr="005D0BEB">
        <w:rPr>
          <w:rFonts w:ascii="Traditional Arabic" w:hAnsi="Traditional Arabic" w:cs="Traditional Arabic"/>
          <w:sz w:val="36"/>
          <w:szCs w:val="36"/>
        </w:rPr>
        <w:t xml:space="preserve">" </w:t>
      </w:r>
      <w:r w:rsidRPr="005D0BEB">
        <w:rPr>
          <w:rFonts w:ascii="Traditional Arabic" w:hAnsi="Traditional Arabic" w:cs="Traditional Arabic"/>
          <w:sz w:val="36"/>
          <w:szCs w:val="36"/>
          <w:rtl/>
        </w:rPr>
        <w:t>قالت</w:t>
      </w:r>
      <w:r w:rsidRPr="005D0BEB">
        <w:rPr>
          <w:rFonts w:ascii="Traditional Arabic" w:hAnsi="Traditional Arabic" w:cs="Traditional Arabic"/>
          <w:sz w:val="36"/>
          <w:szCs w:val="36"/>
        </w:rPr>
        <w:t xml:space="preserve">: </w:t>
      </w:r>
      <w:r w:rsidRPr="005D0BEB">
        <w:rPr>
          <w:rFonts w:ascii="Traditional Arabic" w:hAnsi="Traditional Arabic" w:cs="Traditional Arabic" w:hint="cs"/>
          <w:sz w:val="36"/>
          <w:szCs w:val="36"/>
          <w:rtl/>
        </w:rPr>
        <w:t xml:space="preserve"> </w:t>
      </w:r>
      <w:r w:rsidRPr="005D0BEB">
        <w:rPr>
          <w:rFonts w:ascii="Traditional Arabic" w:hAnsi="Traditional Arabic" w:cs="Traditional Arabic"/>
          <w:sz w:val="36"/>
          <w:szCs w:val="36"/>
          <w:rtl/>
        </w:rPr>
        <w:t xml:space="preserve">لا، قال </w:t>
      </w:r>
      <w:r w:rsidRPr="005D0BEB">
        <w:rPr>
          <w:rFonts w:ascii="Traditional Arabic" w:hAnsi="Traditional Arabic" w:cs="Traditional Arabic"/>
          <w:sz w:val="36"/>
          <w:szCs w:val="36"/>
        </w:rPr>
        <w:t>"</w:t>
      </w:r>
      <w:r w:rsidRPr="005D0BEB">
        <w:rPr>
          <w:rFonts w:ascii="Traditional Arabic" w:hAnsi="Traditional Arabic" w:cs="Traditional Arabic"/>
          <w:sz w:val="36"/>
          <w:szCs w:val="36"/>
          <w:rtl/>
        </w:rPr>
        <w:t>أتريدين أن تصومي غدا؟</w:t>
      </w:r>
      <w:r w:rsidRPr="005D0BEB">
        <w:rPr>
          <w:rFonts w:ascii="Traditional Arabic" w:hAnsi="Traditional Arabic" w:cs="Traditional Arabic"/>
          <w:sz w:val="36"/>
          <w:szCs w:val="36"/>
        </w:rPr>
        <w:t xml:space="preserve">" </w:t>
      </w:r>
      <w:r w:rsidRPr="005D0BEB">
        <w:rPr>
          <w:rFonts w:ascii="Traditional Arabic" w:hAnsi="Traditional Arabic" w:cs="Traditional Arabic"/>
          <w:sz w:val="36"/>
          <w:szCs w:val="36"/>
          <w:rtl/>
        </w:rPr>
        <w:t>فالغد هو يوم السب</w:t>
      </w:r>
      <w:r w:rsidRPr="005D0BEB">
        <w:rPr>
          <w:rFonts w:ascii="Traditional Arabic" w:hAnsi="Traditional Arabic" w:cs="Traditional Arabic" w:hint="cs"/>
          <w:sz w:val="36"/>
          <w:szCs w:val="36"/>
          <w:rtl/>
        </w:rPr>
        <w:t xml:space="preserve">ت" </w:t>
      </w:r>
      <w:r w:rsidRPr="005D0BEB">
        <w:rPr>
          <w:rFonts w:ascii="Traditional Arabic" w:hAnsi="Traditional Arabic" w:cs="Traditional Arabic"/>
          <w:sz w:val="36"/>
          <w:szCs w:val="36"/>
          <w:rtl/>
          <w:lang w:bidi="ar-EG"/>
        </w:rPr>
        <w:t>(</w:t>
      </w:r>
      <w:r w:rsidRPr="005D0BEB">
        <w:rPr>
          <w:rStyle w:val="FootnoteReference"/>
          <w:rFonts w:ascii="Traditional Arabic" w:eastAsia="Batang" w:hAnsi="Traditional Arabic" w:cs="Traditional Arabic"/>
          <w:sz w:val="36"/>
          <w:szCs w:val="36"/>
          <w:rtl/>
          <w:lang w:bidi="ar-EG"/>
        </w:rPr>
        <w:footnoteReference w:id="185"/>
      </w:r>
      <w:r w:rsidRPr="005D0BEB">
        <w:rPr>
          <w:rFonts w:ascii="Traditional Arabic" w:hAnsi="Traditional Arabic" w:cs="Traditional Arabic"/>
          <w:sz w:val="36"/>
          <w:szCs w:val="36"/>
          <w:rtl/>
          <w:lang w:bidi="ar-EG"/>
        </w:rPr>
        <w:t>)</w:t>
      </w:r>
      <w:r w:rsidRPr="005D0BEB">
        <w:rPr>
          <w:rFonts w:ascii="Traditional Arabic" w:hAnsi="Traditional Arabic" w:cs="Traditional Arabic" w:hint="cs"/>
          <w:sz w:val="36"/>
          <w:szCs w:val="36"/>
          <w:rtl/>
          <w:lang w:bidi="ar-EG"/>
        </w:rPr>
        <w:t>.</w:t>
      </w:r>
      <w:r w:rsidRPr="005D0BEB">
        <w:rPr>
          <w:rFonts w:ascii="Traditional Arabic" w:hAnsi="Traditional Arabic" w:cs="Traditional Arabic" w:hint="cs"/>
          <w:sz w:val="36"/>
          <w:szCs w:val="36"/>
          <w:rtl/>
        </w:rPr>
        <w:t xml:space="preserve"> </w:t>
      </w:r>
    </w:p>
    <w:p w:rsidR="000600FE" w:rsidRDefault="00026154" w:rsidP="00EF2710">
      <w:pPr>
        <w:spacing w:line="360" w:lineRule="auto"/>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592636" w:rsidRPr="005D0BEB">
        <w:rPr>
          <w:rFonts w:ascii="Traditional Arabic" w:hAnsi="Traditional Arabic" w:cs="Traditional Arabic"/>
          <w:sz w:val="36"/>
          <w:szCs w:val="36"/>
          <w:rtl/>
        </w:rPr>
        <w:t>وحديث أبي هريرة</w:t>
      </w:r>
      <w:r w:rsidR="00592636" w:rsidRPr="005D0BEB">
        <w:rPr>
          <w:rFonts w:ascii="Traditional Arabic" w:hAnsi="Traditional Arabic" w:cs="Traditional Arabic"/>
          <w:sz w:val="36"/>
          <w:szCs w:val="36"/>
        </w:rPr>
        <w:t>: "</w:t>
      </w:r>
      <w:r w:rsidR="00592636" w:rsidRPr="005D0BEB">
        <w:rPr>
          <w:rFonts w:ascii="Traditional Arabic" w:hAnsi="Traditional Arabic" w:cs="Traditional Arabic"/>
          <w:sz w:val="36"/>
          <w:szCs w:val="36"/>
          <w:rtl/>
        </w:rPr>
        <w:t>نهى النبي صلى الله عليه وسلم عن صوم يوم الجمعة إلا بيوم قبله أو يوم بعده</w:t>
      </w:r>
      <w:r w:rsidR="00592636" w:rsidRPr="005D0BEB">
        <w:rPr>
          <w:rFonts w:ascii="Traditional Arabic" w:hAnsi="Traditional Arabic" w:cs="Traditional Arabic"/>
          <w:sz w:val="36"/>
          <w:szCs w:val="36"/>
        </w:rPr>
        <w:t>"</w:t>
      </w:r>
      <w:r w:rsidR="00592636" w:rsidRPr="005D0BEB">
        <w:rPr>
          <w:rFonts w:ascii="Traditional Arabic" w:hAnsi="Traditional Arabic" w:cs="Traditional Arabic"/>
          <w:sz w:val="36"/>
          <w:szCs w:val="36"/>
          <w:rtl/>
          <w:lang w:bidi="ar-EG"/>
        </w:rPr>
        <w:t>(</w:t>
      </w:r>
      <w:r w:rsidR="00592636" w:rsidRPr="005D0BEB">
        <w:rPr>
          <w:rStyle w:val="FootnoteReference"/>
          <w:rFonts w:ascii="Traditional Arabic" w:eastAsia="Batang" w:hAnsi="Traditional Arabic" w:cs="Traditional Arabic"/>
          <w:sz w:val="36"/>
          <w:szCs w:val="36"/>
          <w:rtl/>
          <w:lang w:bidi="ar-EG"/>
        </w:rPr>
        <w:footnoteReference w:id="186"/>
      </w:r>
      <w:r w:rsidR="00592636" w:rsidRPr="005D0BEB">
        <w:rPr>
          <w:rFonts w:ascii="Traditional Arabic" w:hAnsi="Traditional Arabic" w:cs="Traditional Arabic"/>
          <w:sz w:val="36"/>
          <w:szCs w:val="36"/>
          <w:rtl/>
          <w:lang w:bidi="ar-EG"/>
        </w:rPr>
        <w:t>)</w:t>
      </w:r>
      <w:r w:rsidR="00592636" w:rsidRPr="005D0BEB">
        <w:rPr>
          <w:rFonts w:ascii="Traditional Arabic" w:hAnsi="Traditional Arabic" w:cs="Traditional Arabic" w:hint="cs"/>
          <w:sz w:val="36"/>
          <w:szCs w:val="36"/>
          <w:rtl/>
          <w:lang w:bidi="ar-EG"/>
        </w:rPr>
        <w:t>.</w:t>
      </w:r>
      <w:r w:rsidR="00592636" w:rsidRPr="005D0BEB">
        <w:rPr>
          <w:rFonts w:ascii="Traditional Arabic" w:hAnsi="Traditional Arabic" w:cs="Traditional Arabic" w:hint="cs"/>
          <w:sz w:val="36"/>
          <w:szCs w:val="36"/>
          <w:rtl/>
        </w:rPr>
        <w:t xml:space="preserve">  ف</w:t>
      </w:r>
      <w:r w:rsidR="00592636" w:rsidRPr="005D0BEB">
        <w:rPr>
          <w:rFonts w:ascii="Traditional Arabic" w:hAnsi="Traditional Arabic" w:cs="Traditional Arabic"/>
          <w:sz w:val="36"/>
          <w:szCs w:val="36"/>
          <w:rtl/>
        </w:rPr>
        <w:t>اليوم الذي بعده هو يوم السبت.</w:t>
      </w:r>
    </w:p>
    <w:p w:rsidR="00592636" w:rsidRPr="00026154" w:rsidRDefault="00592636" w:rsidP="00EF2710">
      <w:pPr>
        <w:spacing w:line="360" w:lineRule="auto"/>
        <w:rPr>
          <w:rFonts w:ascii="Traditional Arabic" w:hAnsi="Traditional Arabic" w:cs="Traditional Arabic"/>
          <w:sz w:val="36"/>
          <w:szCs w:val="36"/>
          <w:rtl/>
        </w:rPr>
      </w:pPr>
      <w:r w:rsidRPr="005D0BEB">
        <w:rPr>
          <w:rFonts w:ascii="Traditional Arabic" w:hAnsi="Traditional Arabic" w:cs="Traditional Arabic"/>
          <w:sz w:val="36"/>
          <w:szCs w:val="36"/>
          <w:rtl/>
        </w:rPr>
        <w:t xml:space="preserve"> </w:t>
      </w:r>
      <w:r w:rsidR="00026154">
        <w:rPr>
          <w:rFonts w:ascii="Traditional Arabic" w:hAnsi="Traditional Arabic" w:cs="Traditional Arabic" w:hint="cs"/>
          <w:sz w:val="36"/>
          <w:szCs w:val="36"/>
          <w:rtl/>
        </w:rPr>
        <w:t xml:space="preserve">     </w:t>
      </w:r>
      <w:r w:rsidRPr="005D0BEB">
        <w:rPr>
          <w:rFonts w:ascii="Traditional Arabic" w:hAnsi="Traditional Arabic" w:cs="Traditional Arabic"/>
          <w:sz w:val="36"/>
          <w:szCs w:val="36"/>
          <w:rtl/>
        </w:rPr>
        <w:t>ومنها: أنه كان يصوم شعبان كله، وفيه يوم السبت. ومنها: أنه أمر بصوم المحرم وفيه يوم السبت، وقال</w:t>
      </w:r>
      <w:r w:rsidRPr="005D0BEB">
        <w:rPr>
          <w:rFonts w:ascii="Traditional Arabic" w:hAnsi="Traditional Arabic" w:cs="Traditional Arabic"/>
          <w:sz w:val="36"/>
          <w:szCs w:val="36"/>
        </w:rPr>
        <w:t>: "</w:t>
      </w:r>
      <w:r w:rsidRPr="005D0BEB">
        <w:rPr>
          <w:rFonts w:ascii="Traditional Arabic" w:hAnsi="Traditional Arabic" w:cs="Traditional Arabic"/>
          <w:sz w:val="36"/>
          <w:szCs w:val="36"/>
          <w:rtl/>
        </w:rPr>
        <w:t>من صام رمضان، وأتبعه بست من شوال</w:t>
      </w:r>
      <w:r w:rsidRPr="005D0BEB">
        <w:rPr>
          <w:rFonts w:ascii="Traditional Arabic" w:hAnsi="Traditional Arabic" w:cs="Traditional Arabic" w:hint="cs"/>
          <w:sz w:val="36"/>
          <w:szCs w:val="36"/>
          <w:rtl/>
        </w:rPr>
        <w:t>...</w:t>
      </w:r>
      <w:r w:rsidR="00026154">
        <w:rPr>
          <w:rFonts w:ascii="Traditional Arabic" w:hAnsi="Traditional Arabic" w:cs="Traditional Arabic" w:hint="cs"/>
          <w:sz w:val="36"/>
          <w:szCs w:val="36"/>
          <w:rtl/>
        </w:rPr>
        <w:t>"</w:t>
      </w:r>
      <w:r w:rsidRPr="005D0BEB">
        <w:rPr>
          <w:rFonts w:ascii="Traditional Arabic" w:hAnsi="Traditional Arabic" w:cs="Traditional Arabic"/>
          <w:sz w:val="36"/>
          <w:szCs w:val="36"/>
          <w:rtl/>
        </w:rPr>
        <w:t>، وقد يكون فيها السبت. وأمر بصيام أيام البيض، وقد يكون فيها السبت. ومثل هذا كثير</w:t>
      </w:r>
      <w:r w:rsidRPr="005D0BEB">
        <w:rPr>
          <w:rFonts w:ascii="Traditional Arabic" w:hAnsi="Traditional Arabic" w:cs="Traditional Arabic"/>
          <w:sz w:val="36"/>
          <w:szCs w:val="36"/>
        </w:rPr>
        <w:t>.</w:t>
      </w:r>
    </w:p>
    <w:p w:rsidR="00592636" w:rsidRPr="005D0BEB" w:rsidRDefault="00026154" w:rsidP="00EF2710">
      <w:pPr>
        <w:spacing w:line="360" w:lineRule="auto"/>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592636" w:rsidRPr="005D0BEB">
        <w:rPr>
          <w:rFonts w:ascii="Traditional Arabic" w:hAnsi="Traditional Arabic" w:cs="Traditional Arabic"/>
          <w:sz w:val="36"/>
          <w:szCs w:val="36"/>
          <w:rtl/>
        </w:rPr>
        <w:t>فهذا الأثرم، فهم من كلام أبي عبد الله أنه توقف عن الأخذ بالحديث، وأنه رخص في صومه، حيث ذكر الحديث الذي يحتج به في الكراهة، وذكر أن الإمام في علل الحديث (يحيى بن سعيد) كان يتقيه، وأبى أن يحدث به، فهذا تضعيف للحديث</w:t>
      </w:r>
      <w:r w:rsidR="00592636" w:rsidRPr="005D0BEB">
        <w:rPr>
          <w:rFonts w:ascii="Traditional Arabic" w:hAnsi="Traditional Arabic" w:cs="Traditional Arabic"/>
          <w:sz w:val="36"/>
          <w:szCs w:val="36"/>
        </w:rPr>
        <w:t>.</w:t>
      </w:r>
      <w:r w:rsidR="00592636" w:rsidRPr="005D0BEB">
        <w:rPr>
          <w:rFonts w:ascii="Traditional Arabic" w:hAnsi="Traditional Arabic" w:cs="Traditional Arabic"/>
          <w:sz w:val="36"/>
          <w:szCs w:val="36"/>
        </w:rPr>
        <w:br/>
      </w:r>
      <w:r>
        <w:rPr>
          <w:rFonts w:ascii="Traditional Arabic" w:hAnsi="Traditional Arabic" w:cs="Traditional Arabic" w:hint="cs"/>
          <w:sz w:val="36"/>
          <w:szCs w:val="36"/>
          <w:rtl/>
        </w:rPr>
        <w:t xml:space="preserve">     </w:t>
      </w:r>
      <w:r w:rsidR="00592636" w:rsidRPr="005D0BEB">
        <w:rPr>
          <w:rFonts w:ascii="Traditional Arabic" w:hAnsi="Traditional Arabic" w:cs="Traditional Arabic"/>
          <w:sz w:val="36"/>
          <w:szCs w:val="36"/>
          <w:rtl/>
        </w:rPr>
        <w:t>واحتج الأثرم بما دل من النصوص المتواترة على صوم يوم السبت، ولا يقال: يحمل النهي على إفراده؛ لأن لفظه</w:t>
      </w:r>
      <w:r w:rsidR="00592636" w:rsidRPr="005D0BEB">
        <w:rPr>
          <w:rFonts w:ascii="Traditional Arabic" w:hAnsi="Traditional Arabic" w:cs="Traditional Arabic"/>
          <w:sz w:val="36"/>
          <w:szCs w:val="36"/>
        </w:rPr>
        <w:t>: "</w:t>
      </w:r>
      <w:r w:rsidR="00592636" w:rsidRPr="005D0BEB">
        <w:rPr>
          <w:rFonts w:ascii="Traditional Arabic" w:hAnsi="Traditional Arabic" w:cs="Traditional Arabic"/>
          <w:sz w:val="36"/>
          <w:szCs w:val="36"/>
          <w:rtl/>
        </w:rPr>
        <w:t>لا تصوموا يوم السبت إلا فيما افترض عليكم</w:t>
      </w:r>
      <w:r w:rsidR="00592636" w:rsidRPr="005D0BEB">
        <w:rPr>
          <w:rFonts w:ascii="Traditional Arabic" w:hAnsi="Traditional Arabic" w:cs="Traditional Arabic"/>
          <w:sz w:val="36"/>
          <w:szCs w:val="36"/>
        </w:rPr>
        <w:t xml:space="preserve">" </w:t>
      </w:r>
      <w:r w:rsidR="00592636" w:rsidRPr="005D0BEB">
        <w:rPr>
          <w:rFonts w:ascii="Traditional Arabic" w:hAnsi="Traditional Arabic" w:cs="Traditional Arabic"/>
          <w:sz w:val="36"/>
          <w:szCs w:val="36"/>
          <w:rtl/>
        </w:rPr>
        <w:t xml:space="preserve">والاستثناء دليل التناول، وهذا يقتضي أن الحديث عم صومه على كل وجه، وإلا لو أريد إفراده لما دخل الصوم المفروض ليستثنى فإنه لا إفراد فيه، فاستثناؤه دليل على دخول غيره، بخلاف يوم الجمعة، فإنه بين أنه إنما نهى عن </w:t>
      </w:r>
      <w:r w:rsidR="00592636" w:rsidRPr="005D0BEB">
        <w:rPr>
          <w:rFonts w:ascii="Traditional Arabic" w:hAnsi="Traditional Arabic" w:cs="Traditional Arabic"/>
          <w:sz w:val="36"/>
          <w:szCs w:val="36"/>
          <w:rtl/>
        </w:rPr>
        <w:lastRenderedPageBreak/>
        <w:t>إفراده</w:t>
      </w:r>
      <w:r w:rsidR="00592636" w:rsidRPr="005D0BEB">
        <w:rPr>
          <w:rFonts w:ascii="Traditional Arabic" w:hAnsi="Traditional Arabic" w:cs="Traditional Arabic"/>
          <w:sz w:val="36"/>
          <w:szCs w:val="36"/>
        </w:rPr>
        <w:t>.</w:t>
      </w:r>
      <w:r w:rsidR="00592636" w:rsidRPr="005D0BEB">
        <w:rPr>
          <w:rFonts w:ascii="Traditional Arabic" w:hAnsi="Traditional Arabic" w:cs="Traditional Arabic"/>
          <w:sz w:val="36"/>
          <w:szCs w:val="36"/>
        </w:rPr>
        <w:br/>
      </w:r>
      <w:r>
        <w:rPr>
          <w:rFonts w:ascii="Traditional Arabic" w:hAnsi="Traditional Arabic" w:cs="Traditional Arabic" w:hint="cs"/>
          <w:sz w:val="36"/>
          <w:szCs w:val="36"/>
          <w:rtl/>
        </w:rPr>
        <w:t xml:space="preserve">     </w:t>
      </w:r>
      <w:r w:rsidR="00592636" w:rsidRPr="005D0BEB">
        <w:rPr>
          <w:rFonts w:ascii="Traditional Arabic" w:hAnsi="Traditional Arabic" w:cs="Traditional Arabic"/>
          <w:sz w:val="36"/>
          <w:szCs w:val="36"/>
          <w:rtl/>
        </w:rPr>
        <w:t>وعلى هذا ؛ فيكون الحديث: إما شاذاً غير محفوظ، وإما منسوخاً، وهذه طريقة قدماء أصحاب أحمد الذين صحبوه كالأثرم، وأبي داود</w:t>
      </w:r>
      <w:r w:rsidR="00592636" w:rsidRPr="005D0BEB">
        <w:rPr>
          <w:rFonts w:ascii="Traditional Arabic" w:hAnsi="Traditional Arabic" w:cs="Traditional Arabic" w:hint="cs"/>
          <w:sz w:val="36"/>
          <w:szCs w:val="36"/>
          <w:rtl/>
        </w:rPr>
        <w:t xml:space="preserve"> </w:t>
      </w:r>
      <w:r w:rsidR="00592636" w:rsidRPr="005D0BEB">
        <w:rPr>
          <w:rFonts w:ascii="Traditional Arabic" w:hAnsi="Traditional Arabic" w:cs="Traditional Arabic"/>
          <w:sz w:val="36"/>
          <w:szCs w:val="36"/>
          <w:rtl/>
          <w:lang w:bidi="ar-EG"/>
        </w:rPr>
        <w:t>(</w:t>
      </w:r>
      <w:r w:rsidR="00592636" w:rsidRPr="005D0BEB">
        <w:rPr>
          <w:rStyle w:val="FootnoteReference"/>
          <w:rFonts w:ascii="Traditional Arabic" w:eastAsia="Batang" w:hAnsi="Traditional Arabic" w:cs="Traditional Arabic"/>
          <w:sz w:val="36"/>
          <w:szCs w:val="36"/>
          <w:rtl/>
          <w:lang w:bidi="ar-EG"/>
        </w:rPr>
        <w:footnoteReference w:id="187"/>
      </w:r>
      <w:r w:rsidR="00592636" w:rsidRPr="005D0BEB">
        <w:rPr>
          <w:rFonts w:ascii="Traditional Arabic" w:hAnsi="Traditional Arabic" w:cs="Traditional Arabic"/>
          <w:sz w:val="36"/>
          <w:szCs w:val="36"/>
          <w:rtl/>
          <w:lang w:bidi="ar-EG"/>
        </w:rPr>
        <w:t>)</w:t>
      </w:r>
      <w:r w:rsidR="00592636" w:rsidRPr="005D0BEB">
        <w:rPr>
          <w:rFonts w:ascii="Traditional Arabic" w:hAnsi="Traditional Arabic" w:cs="Traditional Arabic" w:hint="cs"/>
          <w:sz w:val="36"/>
          <w:szCs w:val="36"/>
          <w:rtl/>
          <w:lang w:bidi="ar-EG"/>
        </w:rPr>
        <w:t>.</w:t>
      </w:r>
      <w:r w:rsidR="00592636" w:rsidRPr="005D0BEB">
        <w:rPr>
          <w:rFonts w:ascii="Traditional Arabic" w:hAnsi="Traditional Arabic" w:cs="Traditional Arabic" w:hint="cs"/>
          <w:sz w:val="36"/>
          <w:szCs w:val="36"/>
          <w:rtl/>
        </w:rPr>
        <w:t xml:space="preserve"> </w:t>
      </w:r>
      <w:r w:rsidR="00592636" w:rsidRPr="005D0BEB">
        <w:rPr>
          <w:rFonts w:ascii="Traditional Arabic" w:hAnsi="Traditional Arabic" w:cs="Traditional Arabic"/>
          <w:sz w:val="36"/>
          <w:szCs w:val="36"/>
        </w:rPr>
        <w:br/>
      </w:r>
      <w:r>
        <w:rPr>
          <w:rFonts w:ascii="Traditional Arabic" w:hAnsi="Traditional Arabic" w:cs="Traditional Arabic" w:hint="cs"/>
          <w:sz w:val="36"/>
          <w:szCs w:val="36"/>
          <w:rtl/>
        </w:rPr>
        <w:t xml:space="preserve">     </w:t>
      </w:r>
      <w:r w:rsidR="00592636" w:rsidRPr="005D0BEB">
        <w:rPr>
          <w:rFonts w:ascii="Traditional Arabic" w:hAnsi="Traditional Arabic" w:cs="Traditional Arabic"/>
          <w:sz w:val="36"/>
          <w:szCs w:val="36"/>
          <w:rtl/>
        </w:rPr>
        <w:t>وقال رحمه الله: "وأما أكثر أصحابنا ففهموا من كلام أحمد الأخذ بالحديث، وحمله على الإفراد، فإنه سئل عن عين الحكم، فأجاب بالحديث، وجوابه بالحديث يقتضي اتباعه. وما ذكره عن يحيى إنما هو بيان ما وقع فيه من الشبهة، وهؤلاء يكرهون إفراده بالصوم، عملا بهذا الحديث، لجودة إسناده، وذلك موجب للعمل به، وحملوه على الإفراد كصوم يوم الجمعة، وشهر رجب</w:t>
      </w:r>
      <w:r w:rsidR="00592636" w:rsidRPr="005D0BEB">
        <w:rPr>
          <w:rFonts w:ascii="Traditional Arabic" w:hAnsi="Traditional Arabic" w:cs="Traditional Arabic" w:hint="cs"/>
          <w:sz w:val="36"/>
          <w:szCs w:val="36"/>
          <w:rtl/>
        </w:rPr>
        <w:t xml:space="preserve"> </w:t>
      </w:r>
      <w:r w:rsidR="00592636" w:rsidRPr="005D0BEB">
        <w:rPr>
          <w:rFonts w:ascii="Traditional Arabic" w:hAnsi="Traditional Arabic" w:cs="Traditional Arabic"/>
          <w:sz w:val="36"/>
          <w:szCs w:val="36"/>
          <w:rtl/>
          <w:lang w:bidi="ar-EG"/>
        </w:rPr>
        <w:t>(</w:t>
      </w:r>
      <w:r w:rsidR="00592636" w:rsidRPr="005D0BEB">
        <w:rPr>
          <w:rStyle w:val="FootnoteReference"/>
          <w:rFonts w:ascii="Traditional Arabic" w:eastAsia="Batang" w:hAnsi="Traditional Arabic" w:cs="Traditional Arabic"/>
          <w:sz w:val="36"/>
          <w:szCs w:val="36"/>
          <w:rtl/>
          <w:lang w:bidi="ar-EG"/>
        </w:rPr>
        <w:footnoteReference w:id="188"/>
      </w:r>
      <w:r w:rsidR="00592636" w:rsidRPr="005D0BEB">
        <w:rPr>
          <w:rFonts w:ascii="Traditional Arabic" w:hAnsi="Traditional Arabic" w:cs="Traditional Arabic"/>
          <w:sz w:val="36"/>
          <w:szCs w:val="36"/>
          <w:rtl/>
          <w:lang w:bidi="ar-EG"/>
        </w:rPr>
        <w:t>)</w:t>
      </w:r>
      <w:r w:rsidR="00592636" w:rsidRPr="005D0BEB">
        <w:rPr>
          <w:rFonts w:ascii="Traditional Arabic" w:hAnsi="Traditional Arabic" w:cs="Traditional Arabic" w:hint="cs"/>
          <w:sz w:val="36"/>
          <w:szCs w:val="36"/>
          <w:rtl/>
          <w:lang w:bidi="ar-EG"/>
        </w:rPr>
        <w:t>.</w:t>
      </w:r>
      <w:r w:rsidR="00592636" w:rsidRPr="005D0BEB">
        <w:rPr>
          <w:rFonts w:ascii="Traditional Arabic" w:hAnsi="Traditional Arabic" w:cs="Traditional Arabic" w:hint="cs"/>
          <w:sz w:val="36"/>
          <w:szCs w:val="36"/>
          <w:rtl/>
        </w:rPr>
        <w:t xml:space="preserve"> </w:t>
      </w:r>
    </w:p>
    <w:p w:rsidR="000600FE" w:rsidRDefault="00026154" w:rsidP="00EF2710">
      <w:pPr>
        <w:spacing w:line="360" w:lineRule="auto"/>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592636" w:rsidRPr="005D0BEB">
        <w:rPr>
          <w:rFonts w:ascii="Traditional Arabic" w:hAnsi="Traditional Arabic" w:cs="Traditional Arabic"/>
          <w:sz w:val="36"/>
          <w:szCs w:val="36"/>
          <w:rtl/>
        </w:rPr>
        <w:t>وقال ابن القيم في حاشيته</w:t>
      </w:r>
      <w:r w:rsidR="00592636" w:rsidRPr="005D0BEB">
        <w:rPr>
          <w:rFonts w:ascii="Traditional Arabic" w:hAnsi="Traditional Arabic" w:cs="Traditional Arabic" w:hint="cs"/>
          <w:sz w:val="36"/>
          <w:szCs w:val="36"/>
          <w:rtl/>
        </w:rPr>
        <w:t>:"</w:t>
      </w:r>
      <w:r w:rsidR="00592636" w:rsidRPr="005D0BEB">
        <w:rPr>
          <w:rFonts w:ascii="Traditional Arabic" w:hAnsi="Traditional Arabic" w:cs="Traditional Arabic"/>
          <w:sz w:val="36"/>
          <w:szCs w:val="36"/>
          <w:rtl/>
        </w:rPr>
        <w:t>ونظير هذا الحكم أيضا كراهية إفراد رجب بالصوم وعدم كراهيته موصولا بما قبله أو بعده ونظيره أيضا ما حمل الإمام أحمد عليه حديث العلاء بن عبدالرحمن عن أبيه عن أبى هريرة في النهي عن الصوم بعد انتصاف شعبان أنه النهي عن ابتداء الصوم فيه وأما صومه مع ما قبله من نصفه الأول فلا يكره</w:t>
      </w:r>
      <w:r w:rsidR="000600FE">
        <w:rPr>
          <w:rFonts w:ascii="Traditional Arabic" w:hAnsi="Traditional Arabic" w:cs="Traditional Arabic" w:hint="cs"/>
          <w:sz w:val="36"/>
          <w:szCs w:val="36"/>
          <w:rtl/>
        </w:rPr>
        <w:t>.</w:t>
      </w:r>
    </w:p>
    <w:p w:rsidR="000600FE" w:rsidRDefault="000600FE" w:rsidP="00EF2710">
      <w:pPr>
        <w:bidi w:val="0"/>
        <w:spacing w:line="360" w:lineRule="auto"/>
        <w:rPr>
          <w:rFonts w:ascii="Traditional Arabic" w:hAnsi="Traditional Arabic" w:cs="Traditional Arabic"/>
          <w:b/>
          <w:bCs/>
          <w:sz w:val="36"/>
          <w:szCs w:val="36"/>
          <w:rtl/>
        </w:rPr>
      </w:pPr>
      <w:r>
        <w:rPr>
          <w:rFonts w:ascii="Traditional Arabic" w:hAnsi="Traditional Arabic" w:cs="Traditional Arabic"/>
          <w:b/>
          <w:bCs/>
          <w:sz w:val="36"/>
          <w:szCs w:val="36"/>
          <w:rtl/>
        </w:rPr>
        <w:br w:type="page"/>
      </w:r>
    </w:p>
    <w:p w:rsidR="000600FE" w:rsidRPr="000600FE" w:rsidRDefault="000600FE" w:rsidP="00EF2710">
      <w:pPr>
        <w:spacing w:line="360" w:lineRule="auto"/>
        <w:rPr>
          <w:rFonts w:ascii="Traditional Arabic" w:hAnsi="Traditional Arabic" w:cs="Traditional Arabic"/>
          <w:b/>
          <w:bCs/>
          <w:sz w:val="36"/>
          <w:szCs w:val="36"/>
          <w:rtl/>
        </w:rPr>
      </w:pPr>
      <w:r w:rsidRPr="000600FE">
        <w:rPr>
          <w:rFonts w:ascii="Traditional Arabic" w:hAnsi="Traditional Arabic" w:cs="Traditional Arabic" w:hint="cs"/>
          <w:b/>
          <w:bCs/>
          <w:sz w:val="36"/>
          <w:szCs w:val="36"/>
          <w:rtl/>
        </w:rPr>
        <w:lastRenderedPageBreak/>
        <w:t>الترجيح:</w:t>
      </w:r>
    </w:p>
    <w:p w:rsidR="00611C54" w:rsidRPr="005D0BEB" w:rsidRDefault="00592636" w:rsidP="00EF2710">
      <w:pPr>
        <w:spacing w:line="360" w:lineRule="auto"/>
        <w:rPr>
          <w:rFonts w:ascii="Traditional Arabic" w:hAnsi="Traditional Arabic" w:cs="Traditional Arabic"/>
          <w:sz w:val="36"/>
          <w:szCs w:val="36"/>
          <w:rtl/>
        </w:rPr>
      </w:pPr>
      <w:r w:rsidRPr="005D0BEB">
        <w:rPr>
          <w:rFonts w:ascii="Traditional Arabic" w:hAnsi="Traditional Arabic" w:cs="Traditional Arabic"/>
          <w:sz w:val="36"/>
          <w:szCs w:val="36"/>
          <w:rtl/>
        </w:rPr>
        <w:t xml:space="preserve"> </w:t>
      </w:r>
      <w:r w:rsidR="00026154">
        <w:rPr>
          <w:rFonts w:ascii="Traditional Arabic" w:hAnsi="Traditional Arabic" w:cs="Traditional Arabic" w:hint="cs"/>
          <w:sz w:val="36"/>
          <w:szCs w:val="36"/>
          <w:rtl/>
        </w:rPr>
        <w:t xml:space="preserve">     </w:t>
      </w:r>
      <w:r w:rsidRPr="005D0BEB">
        <w:rPr>
          <w:rFonts w:ascii="Traditional Arabic" w:hAnsi="Traditional Arabic" w:cs="Traditional Arabic"/>
          <w:sz w:val="36"/>
          <w:szCs w:val="36"/>
          <w:rtl/>
        </w:rPr>
        <w:t>وعلى هذا فيكون معنى قوله صلى الله عليه وسلم</w:t>
      </w:r>
      <w:r w:rsidRPr="005D0BEB">
        <w:rPr>
          <w:rFonts w:ascii="Traditional Arabic" w:hAnsi="Traditional Arabic" w:cs="Traditional Arabic"/>
          <w:sz w:val="36"/>
          <w:szCs w:val="36"/>
        </w:rPr>
        <w:t xml:space="preserve"> "</w:t>
      </w:r>
      <w:r w:rsidRPr="005D0BEB">
        <w:rPr>
          <w:rFonts w:ascii="Traditional Arabic" w:hAnsi="Traditional Arabic" w:cs="Traditional Arabic"/>
          <w:sz w:val="36"/>
          <w:szCs w:val="36"/>
          <w:rtl/>
        </w:rPr>
        <w:t>لا تصوموا يوم السبت</w:t>
      </w:r>
      <w:r w:rsidRPr="005D0BEB">
        <w:rPr>
          <w:rFonts w:ascii="Traditional Arabic" w:hAnsi="Traditional Arabic" w:cs="Traditional Arabic"/>
          <w:sz w:val="36"/>
          <w:szCs w:val="36"/>
        </w:rPr>
        <w:t xml:space="preserve">" </w:t>
      </w:r>
      <w:r w:rsidRPr="005D0BEB">
        <w:rPr>
          <w:rFonts w:ascii="Traditional Arabic" w:hAnsi="Traditional Arabic" w:cs="Traditional Arabic"/>
          <w:sz w:val="36"/>
          <w:szCs w:val="36"/>
          <w:rtl/>
        </w:rPr>
        <w:t>أي لا تقصدوا صومه بعينه إلا في الفرض فإن الرجل يقصد صومه بعينه بحيث لو لم يجب عليه إلا صوم يوم السبت كمن أسلم ولم يبق من الشهر إلا يوم السبت فإنه</w:t>
      </w:r>
      <w:r w:rsidRPr="005D0BEB">
        <w:rPr>
          <w:rFonts w:ascii="Traditional Arabic" w:hAnsi="Traditional Arabic" w:cs="Traditional Arabic" w:hint="cs"/>
          <w:sz w:val="36"/>
          <w:szCs w:val="36"/>
          <w:rtl/>
        </w:rPr>
        <w:t xml:space="preserve"> </w:t>
      </w:r>
      <w:r w:rsidRPr="005D0BEB">
        <w:rPr>
          <w:rFonts w:ascii="Traditional Arabic" w:hAnsi="Traditional Arabic" w:cs="Traditional Arabic"/>
          <w:sz w:val="36"/>
          <w:szCs w:val="36"/>
          <w:rtl/>
        </w:rPr>
        <w:t>يصومه وحده وأيضا فقصده بعينه في الفرض لا يكره بخلاف قصده بعينه في النفل فإنه يكره</w:t>
      </w:r>
      <w:r w:rsidRPr="005D0BEB">
        <w:rPr>
          <w:rFonts w:ascii="Traditional Arabic" w:hAnsi="Traditional Arabic" w:cs="Traditional Arabic"/>
          <w:sz w:val="36"/>
          <w:szCs w:val="36"/>
        </w:rPr>
        <w:t xml:space="preserve"> </w:t>
      </w:r>
      <w:r w:rsidRPr="005D0BEB">
        <w:rPr>
          <w:rFonts w:ascii="Traditional Arabic" w:hAnsi="Traditional Arabic" w:cs="Traditional Arabic"/>
          <w:sz w:val="36"/>
          <w:szCs w:val="36"/>
          <w:rtl/>
        </w:rPr>
        <w:t>ولا تزول الكراهة إلا بضم غيره إليه أو موافقته عادة فالمزيل للكراهة في الفرض مجرد كونه فرضا لا المقارنة بينه وبين غيره وأما في النفل فالمزيل للكراهة ضم غيره إليه أو موافقته عادة ونحو ذلك قالوا وأما قولكم إن الاستثناء دليل التناول إلى آخره فلا ريب أن الاستثناء أخرج صورة الفرض من عموم النهي فصورة الاقتران بما قبله أو بما بعده أخرجت بالدليل الذي تقدم فكلا الصورتين مخرج أما الفرض فبالمخرج المتصل وأما صومه مضافا فبالمخرج المنفصل فبقيت صورة الإفراد واللفظ متناول لها ولا مخرج لها من عمومه فيتعين حمله عليها"</w:t>
      </w:r>
      <w:r w:rsidRPr="005D0BEB">
        <w:rPr>
          <w:rFonts w:ascii="Traditional Arabic" w:hAnsi="Traditional Arabic" w:cs="Traditional Arabic"/>
          <w:sz w:val="36"/>
          <w:szCs w:val="36"/>
          <w:rtl/>
          <w:lang w:bidi="ar-EG"/>
        </w:rPr>
        <w:t>(</w:t>
      </w:r>
      <w:r w:rsidRPr="005D0BEB">
        <w:rPr>
          <w:rStyle w:val="FootnoteReference"/>
          <w:rFonts w:ascii="Traditional Arabic" w:eastAsia="Batang" w:hAnsi="Traditional Arabic" w:cs="Traditional Arabic"/>
          <w:sz w:val="36"/>
          <w:szCs w:val="36"/>
          <w:rtl/>
          <w:lang w:bidi="ar-EG"/>
        </w:rPr>
        <w:footnoteReference w:id="189"/>
      </w:r>
      <w:r w:rsidRPr="005D0BEB">
        <w:rPr>
          <w:rFonts w:ascii="Traditional Arabic" w:hAnsi="Traditional Arabic" w:cs="Traditional Arabic"/>
          <w:sz w:val="36"/>
          <w:szCs w:val="36"/>
          <w:rtl/>
          <w:lang w:bidi="ar-EG"/>
        </w:rPr>
        <w:t>)</w:t>
      </w:r>
      <w:r w:rsidRPr="005D0BEB">
        <w:rPr>
          <w:rFonts w:ascii="Traditional Arabic" w:hAnsi="Traditional Arabic" w:cs="Traditional Arabic" w:hint="cs"/>
          <w:sz w:val="36"/>
          <w:szCs w:val="36"/>
          <w:rtl/>
          <w:lang w:bidi="ar-EG"/>
        </w:rPr>
        <w:t>.</w:t>
      </w:r>
      <w:r w:rsidRPr="005D0BEB">
        <w:rPr>
          <w:rFonts w:hint="cs"/>
          <w:sz w:val="36"/>
          <w:szCs w:val="36"/>
          <w:rtl/>
        </w:rPr>
        <w:t xml:space="preserve"> </w:t>
      </w:r>
    </w:p>
    <w:p w:rsidR="00611C54" w:rsidRPr="005D0BEB" w:rsidRDefault="00611C54" w:rsidP="00EF2710">
      <w:pPr>
        <w:bidi w:val="0"/>
        <w:spacing w:line="360" w:lineRule="auto"/>
        <w:rPr>
          <w:rFonts w:ascii="Traditional Arabic" w:hAnsi="Traditional Arabic" w:cs="Traditional Arabic"/>
          <w:sz w:val="36"/>
          <w:szCs w:val="36"/>
        </w:rPr>
      </w:pPr>
      <w:r w:rsidRPr="005D0BEB">
        <w:rPr>
          <w:rFonts w:ascii="Traditional Arabic" w:hAnsi="Traditional Arabic" w:cs="Traditional Arabic"/>
          <w:sz w:val="36"/>
          <w:szCs w:val="36"/>
          <w:rtl/>
        </w:rPr>
        <w:br w:type="page"/>
      </w:r>
    </w:p>
    <w:p w:rsidR="008C6012" w:rsidRDefault="008C6012" w:rsidP="00EF2710">
      <w:pPr>
        <w:autoSpaceDE w:val="0"/>
        <w:autoSpaceDN w:val="0"/>
        <w:adjustRightInd w:val="0"/>
        <w:spacing w:line="360" w:lineRule="auto"/>
        <w:jc w:val="center"/>
        <w:rPr>
          <w:rFonts w:ascii="Traditional Arabic" w:hAnsi="Traditional Arabic" w:cs="Traditional Arabic"/>
          <w:b/>
          <w:bCs/>
          <w:sz w:val="36"/>
          <w:szCs w:val="36"/>
          <w:u w:val="single"/>
          <w:rtl/>
        </w:rPr>
      </w:pPr>
    </w:p>
    <w:p w:rsidR="00611C54" w:rsidRPr="005D0BEB" w:rsidRDefault="00611C54" w:rsidP="00EF2710">
      <w:pPr>
        <w:autoSpaceDE w:val="0"/>
        <w:autoSpaceDN w:val="0"/>
        <w:adjustRightInd w:val="0"/>
        <w:spacing w:line="360" w:lineRule="auto"/>
        <w:jc w:val="center"/>
        <w:rPr>
          <w:rFonts w:ascii="Traditional Arabic" w:hAnsi="Traditional Arabic" w:cs="Traditional Arabic"/>
          <w:b/>
          <w:bCs/>
          <w:sz w:val="36"/>
          <w:szCs w:val="36"/>
          <w:u w:val="single"/>
          <w:rtl/>
        </w:rPr>
      </w:pPr>
      <w:r w:rsidRPr="005D0BEB">
        <w:rPr>
          <w:rFonts w:ascii="Traditional Arabic" w:hAnsi="Traditional Arabic" w:cs="Traditional Arabic"/>
          <w:b/>
          <w:bCs/>
          <w:sz w:val="36"/>
          <w:szCs w:val="36"/>
          <w:u w:val="single"/>
          <w:rtl/>
        </w:rPr>
        <w:t>الرجل يصبح جنبا في شهر رمضان</w:t>
      </w:r>
    </w:p>
    <w:p w:rsidR="00611C54" w:rsidRPr="005D0BEB" w:rsidRDefault="00611C54" w:rsidP="00EF2710">
      <w:pPr>
        <w:autoSpaceDE w:val="0"/>
        <w:autoSpaceDN w:val="0"/>
        <w:adjustRightInd w:val="0"/>
        <w:spacing w:line="360" w:lineRule="auto"/>
        <w:jc w:val="center"/>
        <w:rPr>
          <w:rFonts w:ascii="Traditional Arabic" w:hAnsi="Traditional Arabic" w:cs="Traditional Arabic"/>
          <w:sz w:val="36"/>
          <w:szCs w:val="36"/>
          <w:u w:val="single"/>
          <w:rtl/>
        </w:rPr>
      </w:pPr>
    </w:p>
    <w:p w:rsidR="00611C54" w:rsidRPr="005D0BEB" w:rsidRDefault="00026154" w:rsidP="00697183">
      <w:pPr>
        <w:autoSpaceDE w:val="0"/>
        <w:autoSpaceDN w:val="0"/>
        <w:adjustRightInd w:val="0"/>
        <w:spacing w:line="360" w:lineRule="auto"/>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611C54" w:rsidRPr="005D0BEB">
        <w:rPr>
          <w:rFonts w:ascii="Traditional Arabic" w:hAnsi="Traditional Arabic" w:cs="Traditional Arabic"/>
          <w:sz w:val="36"/>
          <w:szCs w:val="36"/>
          <w:rtl/>
        </w:rPr>
        <w:t xml:space="preserve">لقد اختلف العلماء في حكم صوم الجنب، هل يصح صومه أم أن </w:t>
      </w:r>
      <w:r w:rsidR="00697183">
        <w:rPr>
          <w:rFonts w:ascii="Traditional Arabic" w:hAnsi="Traditional Arabic" w:cs="Traditional Arabic" w:hint="cs"/>
          <w:sz w:val="36"/>
          <w:szCs w:val="36"/>
          <w:rtl/>
        </w:rPr>
        <w:t>عليه</w:t>
      </w:r>
      <w:r w:rsidR="00611C54" w:rsidRPr="005D0BEB">
        <w:rPr>
          <w:rFonts w:ascii="Traditional Arabic" w:hAnsi="Traditional Arabic" w:cs="Traditional Arabic"/>
          <w:sz w:val="36"/>
          <w:szCs w:val="36"/>
          <w:rtl/>
        </w:rPr>
        <w:t xml:space="preserve"> القضاء</w:t>
      </w:r>
      <w:r w:rsidR="00F96F1C">
        <w:rPr>
          <w:rFonts w:ascii="Traditional Arabic" w:hAnsi="Traditional Arabic" w:cs="Traditional Arabic" w:hint="cs"/>
          <w:sz w:val="36"/>
          <w:szCs w:val="36"/>
          <w:rtl/>
        </w:rPr>
        <w:t>.</w:t>
      </w:r>
    </w:p>
    <w:p w:rsidR="00611C54" w:rsidRPr="005D0BEB" w:rsidRDefault="00611C54" w:rsidP="00EF2710">
      <w:pPr>
        <w:pStyle w:val="BlockText"/>
        <w:bidi/>
        <w:spacing w:line="360" w:lineRule="auto"/>
        <w:rPr>
          <w:rFonts w:ascii="Traditional Arabic" w:hAnsi="Traditional Arabic" w:cs="Traditional Arabic"/>
          <w:b/>
          <w:bCs/>
          <w:sz w:val="36"/>
          <w:szCs w:val="36"/>
          <w:rtl/>
        </w:rPr>
      </w:pPr>
      <w:r w:rsidRPr="005D0BEB">
        <w:rPr>
          <w:rFonts w:ascii="Traditional Arabic" w:hAnsi="Traditional Arabic" w:cs="Traditional Arabic" w:hint="cs"/>
          <w:b/>
          <w:bCs/>
          <w:sz w:val="36"/>
          <w:szCs w:val="36"/>
          <w:rtl/>
        </w:rPr>
        <w:t>المذهب الأول:</w:t>
      </w:r>
    </w:p>
    <w:p w:rsidR="00611C54" w:rsidRPr="005D0BEB" w:rsidRDefault="00611C54" w:rsidP="00697183">
      <w:pPr>
        <w:pStyle w:val="BlockText"/>
        <w:bidi/>
        <w:spacing w:line="360" w:lineRule="auto"/>
        <w:ind w:firstLine="720"/>
        <w:rPr>
          <w:rFonts w:ascii="Traditional Arabic" w:hAnsi="Traditional Arabic" w:cs="Traditional Arabic"/>
          <w:sz w:val="36"/>
          <w:szCs w:val="36"/>
          <w:rtl/>
        </w:rPr>
      </w:pPr>
      <w:r w:rsidRPr="005D0BEB">
        <w:rPr>
          <w:rFonts w:ascii="Traditional Arabic" w:hAnsi="Traditional Arabic" w:cs="Traditional Arabic"/>
          <w:sz w:val="36"/>
          <w:szCs w:val="36"/>
          <w:rtl/>
        </w:rPr>
        <w:t xml:space="preserve"> ذهب </w:t>
      </w:r>
      <w:r w:rsidRPr="005D0BEB">
        <w:rPr>
          <w:rStyle w:val="style11"/>
          <w:rFonts w:ascii="Traditional Arabic" w:hAnsi="Traditional Arabic" w:hint="default"/>
          <w:color w:val="auto"/>
          <w:sz w:val="36"/>
          <w:szCs w:val="36"/>
          <w:rtl/>
        </w:rPr>
        <w:t>جمهور العلماء من الصحابة والتابعين ومن بعدهم إلى أن</w:t>
      </w:r>
      <w:r w:rsidR="00697183">
        <w:rPr>
          <w:rStyle w:val="style11"/>
          <w:rFonts w:ascii="Traditional Arabic" w:hAnsi="Traditional Arabic" w:hint="default"/>
          <w:color w:val="auto"/>
          <w:sz w:val="36"/>
          <w:szCs w:val="36"/>
          <w:rtl/>
        </w:rPr>
        <w:t>ه</w:t>
      </w:r>
      <w:r w:rsidRPr="005D0BEB">
        <w:rPr>
          <w:rStyle w:val="style11"/>
          <w:rFonts w:ascii="Traditional Arabic" w:hAnsi="Traditional Arabic" w:hint="default"/>
          <w:color w:val="auto"/>
          <w:sz w:val="36"/>
          <w:szCs w:val="36"/>
          <w:rtl/>
        </w:rPr>
        <w:t xml:space="preserve">  إذا جامع المسلم في الليل وأصبح </w:t>
      </w:r>
      <w:bookmarkStart w:id="1" w:name="top"/>
      <w:r w:rsidRPr="005D0BEB">
        <w:rPr>
          <w:rStyle w:val="srch1"/>
          <w:rFonts w:ascii="Traditional Arabic" w:hAnsi="Traditional Arabic" w:cs="Traditional Arabic"/>
          <w:color w:val="auto"/>
          <w:sz w:val="36"/>
          <w:szCs w:val="36"/>
          <w:rtl/>
        </w:rPr>
        <w:t xml:space="preserve">جنب صح صومه </w:t>
      </w:r>
      <w:bookmarkEnd w:id="1"/>
      <w:r w:rsidRPr="005D0BEB">
        <w:rPr>
          <w:rStyle w:val="style11"/>
          <w:rFonts w:ascii="Traditional Arabic" w:hAnsi="Traditional Arabic" w:hint="default"/>
          <w:color w:val="auto"/>
          <w:sz w:val="36"/>
          <w:szCs w:val="36"/>
          <w:rtl/>
        </w:rPr>
        <w:t xml:space="preserve">بلا خلاف وكذا لو انقطع دم الحائض والنفساء في الليل فنوتا صوم الغد ولم يغتسلا صح صومهما وممن قال به علي بن أبي طالب وابن مسعود وأبو ذر وزيد بن ثابت وأبو الدرداء وابن عباس وابن عمر وعائشة رضي الله عنهم وجماهير التابعين والثوري ومالك وأبو حنيفة وأحمد وأبو ثور </w:t>
      </w:r>
      <w:r w:rsidRPr="005D0BEB">
        <w:rPr>
          <w:rStyle w:val="style11"/>
          <w:rFonts w:ascii="Traditional Arabic" w:hAnsi="Traditional Arabic" w:hint="default"/>
          <w:color w:val="auto"/>
          <w:sz w:val="36"/>
          <w:szCs w:val="36"/>
          <w:rtl/>
          <w:lang w:bidi="ar-EG"/>
        </w:rPr>
        <w:t>(</w:t>
      </w:r>
      <w:r w:rsidRPr="005D0BEB">
        <w:rPr>
          <w:rStyle w:val="style11"/>
          <w:rFonts w:ascii="Traditional Arabic" w:eastAsia="Batang" w:hAnsi="Traditional Arabic" w:hint="default"/>
          <w:color w:val="auto"/>
          <w:sz w:val="36"/>
          <w:szCs w:val="36"/>
          <w:rtl/>
          <w:lang w:bidi="ar-EG"/>
        </w:rPr>
        <w:footnoteReference w:id="190"/>
      </w:r>
      <w:r w:rsidRPr="005D0BEB">
        <w:rPr>
          <w:rStyle w:val="style11"/>
          <w:rFonts w:ascii="Traditional Arabic" w:hAnsi="Traditional Arabic" w:hint="default"/>
          <w:color w:val="auto"/>
          <w:sz w:val="36"/>
          <w:szCs w:val="36"/>
          <w:rtl/>
          <w:lang w:bidi="ar-EG"/>
        </w:rPr>
        <w:t>).</w:t>
      </w:r>
      <w:r w:rsidRPr="005D0BEB">
        <w:rPr>
          <w:rStyle w:val="style11"/>
          <w:rFonts w:ascii="Traditional Arabic" w:hAnsi="Traditional Arabic" w:hint="default"/>
          <w:color w:val="auto"/>
          <w:sz w:val="36"/>
          <w:szCs w:val="36"/>
          <w:rtl/>
        </w:rPr>
        <w:t xml:space="preserve"> و ذهب عامة</w:t>
      </w:r>
      <w:r w:rsidRPr="005D0BEB">
        <w:rPr>
          <w:rFonts w:ascii="Traditional Arabic" w:hAnsi="Traditional Arabic" w:cs="Traditional Arabic"/>
          <w:sz w:val="36"/>
          <w:szCs w:val="36"/>
          <w:rtl/>
        </w:rPr>
        <w:t xml:space="preserve"> أهل العلم من الصحابة والتابعين إلى القول بصحة صومه </w:t>
      </w:r>
      <w:r w:rsidRPr="005D0BEB">
        <w:rPr>
          <w:rFonts w:ascii="Traditional Arabic" w:hAnsi="Traditional Arabic" w:cs="Traditional Arabic"/>
          <w:sz w:val="36"/>
          <w:szCs w:val="36"/>
          <w:rtl/>
          <w:lang w:bidi="ar-EG"/>
        </w:rPr>
        <w:t>(</w:t>
      </w:r>
      <w:r w:rsidRPr="005D0BEB">
        <w:rPr>
          <w:rStyle w:val="FootnoteReference"/>
          <w:rFonts w:ascii="Traditional Arabic" w:eastAsia="Batang" w:hAnsi="Traditional Arabic" w:cs="Traditional Arabic"/>
          <w:sz w:val="36"/>
          <w:szCs w:val="36"/>
          <w:rtl/>
          <w:lang w:bidi="ar-EG"/>
        </w:rPr>
        <w:footnoteReference w:id="191"/>
      </w:r>
      <w:r w:rsidRPr="005D0BEB">
        <w:rPr>
          <w:rFonts w:ascii="Traditional Arabic" w:hAnsi="Traditional Arabic" w:cs="Traditional Arabic"/>
          <w:sz w:val="36"/>
          <w:szCs w:val="36"/>
          <w:rtl/>
          <w:lang w:bidi="ar-EG"/>
        </w:rPr>
        <w:t>).</w:t>
      </w:r>
      <w:r w:rsidRPr="005D0BEB">
        <w:rPr>
          <w:rFonts w:ascii="Traditional Arabic" w:hAnsi="Traditional Arabic" w:cs="Traditional Arabic"/>
          <w:sz w:val="36"/>
          <w:szCs w:val="36"/>
          <w:rtl/>
        </w:rPr>
        <w:t xml:space="preserve"> وأن الطهارة من الحدث الأكبر ليست شرطا في صحة الصيام، فلو طلع الفجر على المسلم وهو جنب صح صومه ويغتسل بعد ذلك ولا قضاء عليه.</w:t>
      </w:r>
    </w:p>
    <w:p w:rsidR="00026154" w:rsidRDefault="00026154" w:rsidP="00EF2710">
      <w:pPr>
        <w:bidi w:val="0"/>
        <w:spacing w:line="360" w:lineRule="auto"/>
        <w:rPr>
          <w:rFonts w:ascii="Traditional Arabic" w:hAnsi="Traditional Arabic" w:cs="Traditional Arabic"/>
          <w:sz w:val="36"/>
          <w:szCs w:val="36"/>
          <w:rtl/>
        </w:rPr>
      </w:pPr>
      <w:r>
        <w:rPr>
          <w:rFonts w:ascii="Traditional Arabic" w:hAnsi="Traditional Arabic" w:cs="Traditional Arabic"/>
          <w:sz w:val="36"/>
          <w:szCs w:val="36"/>
          <w:rtl/>
        </w:rPr>
        <w:br w:type="page"/>
      </w:r>
    </w:p>
    <w:p w:rsidR="00611C54" w:rsidRPr="005D0BEB" w:rsidRDefault="005B6924" w:rsidP="00EF2710">
      <w:pPr>
        <w:pStyle w:val="BlockText"/>
        <w:bidi/>
        <w:spacing w:line="36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 xml:space="preserve">واستدلوا </w:t>
      </w:r>
      <w:r>
        <w:rPr>
          <w:rFonts w:ascii="Traditional Arabic" w:hAnsi="Traditional Arabic" w:cs="Traditional Arabic" w:hint="cs"/>
          <w:sz w:val="36"/>
          <w:szCs w:val="36"/>
          <w:rtl/>
        </w:rPr>
        <w:t>بالآتي</w:t>
      </w:r>
      <w:r w:rsidR="00611C54" w:rsidRPr="005D0BEB">
        <w:rPr>
          <w:rFonts w:ascii="Traditional Arabic" w:hAnsi="Traditional Arabic" w:cs="Traditional Arabic"/>
          <w:sz w:val="36"/>
          <w:szCs w:val="36"/>
          <w:rtl/>
        </w:rPr>
        <w:t xml:space="preserve"> :</w:t>
      </w:r>
    </w:p>
    <w:p w:rsidR="00611C54" w:rsidRPr="00026154" w:rsidRDefault="00611C54" w:rsidP="00EF2710">
      <w:pPr>
        <w:pStyle w:val="BlockText"/>
        <w:numPr>
          <w:ilvl w:val="0"/>
          <w:numId w:val="13"/>
        </w:numPr>
        <w:tabs>
          <w:tab w:val="left" w:pos="991"/>
        </w:tabs>
        <w:bidi/>
        <w:spacing w:line="360" w:lineRule="auto"/>
        <w:ind w:left="-1" w:firstLine="567"/>
        <w:rPr>
          <w:rFonts w:ascii="Traditional Arabic" w:hAnsi="Traditional Arabic" w:cs="Traditional Arabic"/>
          <w:sz w:val="36"/>
          <w:szCs w:val="36"/>
        </w:rPr>
      </w:pPr>
      <w:r w:rsidRPr="005D0BEB">
        <w:rPr>
          <w:rFonts w:ascii="Traditional Arabic" w:hAnsi="Traditional Arabic" w:cs="Traditional Arabic"/>
          <w:sz w:val="36"/>
          <w:szCs w:val="36"/>
          <w:rtl/>
        </w:rPr>
        <w:t xml:space="preserve"> حديث عائشة رضي الله عنها أن رجلاً جاء إلى رسول الله صلى الله عليه وسلم فقال : يا رسول الله تدركني الصلاة وأنا جنب أفأصوم ؟ فقال النبي صلى الله عليه وسلم : </w:t>
      </w:r>
      <w:r w:rsidRPr="005D0BEB">
        <w:rPr>
          <w:rFonts w:ascii="Traditional Arabic" w:hAnsi="Traditional Arabic" w:cs="Traditional Arabic" w:hint="cs"/>
          <w:sz w:val="36"/>
          <w:szCs w:val="36"/>
          <w:rtl/>
        </w:rPr>
        <w:t>"</w:t>
      </w:r>
      <w:r w:rsidRPr="005D0BEB">
        <w:rPr>
          <w:rFonts w:ascii="Traditional Arabic" w:hAnsi="Traditional Arabic" w:cs="Traditional Arabic"/>
          <w:sz w:val="36"/>
          <w:szCs w:val="36"/>
          <w:rtl/>
        </w:rPr>
        <w:t>و</w:t>
      </w:r>
      <w:r w:rsidR="005D19E7">
        <w:rPr>
          <w:rFonts w:ascii="Traditional Arabic" w:hAnsi="Traditional Arabic" w:cs="Traditional Arabic"/>
          <w:sz w:val="36"/>
          <w:szCs w:val="36"/>
          <w:rtl/>
        </w:rPr>
        <w:t>أنا تدركني الصلاة وأنا جنب فأصو</w:t>
      </w:r>
      <w:r w:rsidR="005D19E7">
        <w:rPr>
          <w:rFonts w:ascii="Traditional Arabic" w:hAnsi="Traditional Arabic" w:cs="Traditional Arabic" w:hint="cs"/>
          <w:sz w:val="36"/>
          <w:szCs w:val="36"/>
          <w:rtl/>
        </w:rPr>
        <w:t>م"</w:t>
      </w:r>
      <w:r w:rsidRPr="005D0BEB">
        <w:rPr>
          <w:rFonts w:ascii="Traditional Arabic" w:hAnsi="Traditional Arabic" w:cs="Traditional Arabic"/>
          <w:sz w:val="36"/>
          <w:szCs w:val="36"/>
          <w:rtl/>
        </w:rPr>
        <w:t xml:space="preserve"> فقال : لست مثلنا يا رسول الله قد غفر الله لك ما تقدم من ذنبك وما تأ</w:t>
      </w:r>
      <w:r w:rsidR="005D19E7">
        <w:rPr>
          <w:rFonts w:ascii="Traditional Arabic" w:hAnsi="Traditional Arabic" w:cs="Traditional Arabic"/>
          <w:sz w:val="36"/>
          <w:szCs w:val="36"/>
          <w:rtl/>
        </w:rPr>
        <w:t>خر ، فقال صلى الله عليه وسلم : </w:t>
      </w:r>
      <w:r w:rsidRPr="005D0BEB">
        <w:rPr>
          <w:rFonts w:ascii="Traditional Arabic" w:hAnsi="Traditional Arabic" w:cs="Traditional Arabic"/>
          <w:sz w:val="36"/>
          <w:szCs w:val="36"/>
          <w:rtl/>
        </w:rPr>
        <w:t xml:space="preserve"> </w:t>
      </w:r>
      <w:r w:rsidR="005D19E7">
        <w:rPr>
          <w:rFonts w:ascii="Traditional Arabic" w:hAnsi="Traditional Arabic" w:cs="Traditional Arabic" w:hint="cs"/>
          <w:sz w:val="36"/>
          <w:szCs w:val="36"/>
          <w:rtl/>
        </w:rPr>
        <w:t>"</w:t>
      </w:r>
      <w:r w:rsidRPr="005D0BEB">
        <w:rPr>
          <w:rFonts w:ascii="Traditional Arabic" w:hAnsi="Traditional Arabic" w:cs="Traditional Arabic"/>
          <w:sz w:val="36"/>
          <w:szCs w:val="36"/>
          <w:rtl/>
        </w:rPr>
        <w:t>إني لأرجو أن أكون أخشاكم لله وأعلمكم بما أتقي</w:t>
      </w:r>
      <w:r w:rsidRPr="005D0BEB">
        <w:rPr>
          <w:rFonts w:ascii="Traditional Arabic" w:hAnsi="Traditional Arabic" w:cs="Traditional Arabic" w:hint="cs"/>
          <w:sz w:val="36"/>
          <w:szCs w:val="36"/>
          <w:rtl/>
        </w:rPr>
        <w:t>"</w:t>
      </w:r>
      <w:r w:rsidRPr="005D0BEB">
        <w:rPr>
          <w:rFonts w:ascii="Traditional Arabic" w:hAnsi="Traditional Arabic" w:cs="Traditional Arabic"/>
          <w:sz w:val="36"/>
          <w:szCs w:val="36"/>
          <w:rtl/>
          <w:lang w:bidi="ar-EG"/>
        </w:rPr>
        <w:t>(</w:t>
      </w:r>
      <w:r w:rsidRPr="005D0BEB">
        <w:rPr>
          <w:rStyle w:val="FootnoteReference"/>
          <w:rFonts w:ascii="Traditional Arabic" w:eastAsia="Batang" w:hAnsi="Traditional Arabic" w:cs="Traditional Arabic"/>
          <w:sz w:val="36"/>
          <w:szCs w:val="36"/>
          <w:rtl/>
          <w:lang w:bidi="ar-EG"/>
        </w:rPr>
        <w:footnoteReference w:id="192"/>
      </w:r>
      <w:r w:rsidRPr="005D0BEB">
        <w:rPr>
          <w:rFonts w:ascii="Traditional Arabic" w:hAnsi="Traditional Arabic" w:cs="Traditional Arabic"/>
          <w:sz w:val="36"/>
          <w:szCs w:val="36"/>
          <w:rtl/>
          <w:lang w:bidi="ar-EG"/>
        </w:rPr>
        <w:t>).</w:t>
      </w:r>
      <w:r w:rsidRPr="005D0BEB">
        <w:rPr>
          <w:rFonts w:ascii="Traditional Arabic" w:hAnsi="Traditional Arabic" w:cs="Traditional Arabic"/>
          <w:sz w:val="36"/>
          <w:szCs w:val="36"/>
          <w:rtl/>
        </w:rPr>
        <w:t xml:space="preserve">  </w:t>
      </w:r>
    </w:p>
    <w:p w:rsidR="00611C54" w:rsidRPr="005D0BEB" w:rsidRDefault="00611C54" w:rsidP="00EF2710">
      <w:pPr>
        <w:pStyle w:val="ListParagraph"/>
        <w:numPr>
          <w:ilvl w:val="0"/>
          <w:numId w:val="13"/>
        </w:numPr>
        <w:tabs>
          <w:tab w:val="left" w:pos="991"/>
        </w:tabs>
        <w:autoSpaceDE w:val="0"/>
        <w:autoSpaceDN w:val="0"/>
        <w:adjustRightInd w:val="0"/>
        <w:spacing w:line="360" w:lineRule="auto"/>
        <w:ind w:left="-1" w:firstLine="567"/>
        <w:rPr>
          <w:rFonts w:ascii="Traditional Arabic" w:hAnsi="Traditional Arabic" w:cs="Traditional Arabic"/>
          <w:sz w:val="36"/>
          <w:szCs w:val="36"/>
        </w:rPr>
      </w:pPr>
      <w:r w:rsidRPr="005D0BEB">
        <w:rPr>
          <w:rFonts w:ascii="Traditional Arabic" w:hAnsi="Traditional Arabic" w:cs="Traditional Arabic"/>
          <w:sz w:val="36"/>
          <w:szCs w:val="36"/>
          <w:rtl/>
        </w:rPr>
        <w:t xml:space="preserve">حديث عائشة وأم سلمة رضي الله عنهما أن النبي صلى الله عليه وسلم كان يصبح جنباً من جماع غير احتلام ثم يصوم في رمضان ولا يفطر ولا يقضي </w:t>
      </w:r>
      <w:r w:rsidRPr="005D0BEB">
        <w:rPr>
          <w:rFonts w:ascii="Traditional Arabic" w:hAnsi="Traditional Arabic" w:cs="Traditional Arabic"/>
          <w:sz w:val="36"/>
          <w:szCs w:val="36"/>
          <w:rtl/>
          <w:lang w:bidi="ar-EG"/>
        </w:rPr>
        <w:t>(</w:t>
      </w:r>
      <w:r w:rsidRPr="005D0BEB">
        <w:rPr>
          <w:rStyle w:val="FootnoteReference"/>
          <w:rFonts w:ascii="Traditional Arabic" w:eastAsia="Batang" w:hAnsi="Traditional Arabic" w:cs="Traditional Arabic"/>
          <w:sz w:val="36"/>
          <w:szCs w:val="36"/>
          <w:rtl/>
          <w:lang w:bidi="ar-EG"/>
        </w:rPr>
        <w:footnoteReference w:id="193"/>
      </w:r>
      <w:r w:rsidRPr="005D0BEB">
        <w:rPr>
          <w:rFonts w:ascii="Traditional Arabic" w:hAnsi="Traditional Arabic" w:cs="Traditional Arabic"/>
          <w:sz w:val="36"/>
          <w:szCs w:val="36"/>
          <w:rtl/>
          <w:lang w:bidi="ar-EG"/>
        </w:rPr>
        <w:t>).</w:t>
      </w:r>
    </w:p>
    <w:p w:rsidR="00611C54" w:rsidRPr="005D0BEB" w:rsidRDefault="00611C54" w:rsidP="00EF2710">
      <w:pPr>
        <w:pStyle w:val="ListParagraph"/>
        <w:numPr>
          <w:ilvl w:val="0"/>
          <w:numId w:val="13"/>
        </w:numPr>
        <w:tabs>
          <w:tab w:val="left" w:pos="991"/>
        </w:tabs>
        <w:autoSpaceDE w:val="0"/>
        <w:autoSpaceDN w:val="0"/>
        <w:adjustRightInd w:val="0"/>
        <w:spacing w:line="360" w:lineRule="auto"/>
        <w:ind w:left="-1" w:firstLine="567"/>
        <w:rPr>
          <w:rFonts w:ascii="Traditional Arabic" w:hAnsi="Traditional Arabic" w:cs="Traditional Arabic"/>
          <w:sz w:val="36"/>
          <w:szCs w:val="36"/>
        </w:rPr>
      </w:pPr>
      <w:r w:rsidRPr="005D0BEB">
        <w:rPr>
          <w:rFonts w:ascii="Traditional Arabic" w:hAnsi="Traditional Arabic" w:cs="Traditional Arabic"/>
          <w:sz w:val="36"/>
          <w:szCs w:val="36"/>
          <w:rtl/>
        </w:rPr>
        <w:t xml:space="preserve"> عن عبد الله بن أبي سلمة أن عائشة حدثته أن رسول الله صلى الله عليه وسلم كان يصبح جنبا من نسائه ثم يتم صومه ذلك اليوم</w:t>
      </w:r>
      <w:r w:rsidRPr="005D0BEB">
        <w:rPr>
          <w:rFonts w:ascii="Traditional Arabic" w:hAnsi="Traditional Arabic" w:cs="Traditional Arabic" w:hint="cs"/>
          <w:sz w:val="36"/>
          <w:szCs w:val="36"/>
          <w:rtl/>
        </w:rPr>
        <w:t xml:space="preserve"> </w:t>
      </w:r>
      <w:r w:rsidRPr="005D0BEB">
        <w:rPr>
          <w:rFonts w:ascii="Traditional Arabic" w:hAnsi="Traditional Arabic" w:cs="Traditional Arabic"/>
          <w:sz w:val="36"/>
          <w:szCs w:val="36"/>
          <w:rtl/>
          <w:lang w:bidi="ar-EG"/>
        </w:rPr>
        <w:t>(</w:t>
      </w:r>
      <w:r w:rsidRPr="005D0BEB">
        <w:rPr>
          <w:rStyle w:val="FootnoteReference"/>
          <w:rFonts w:ascii="Traditional Arabic" w:eastAsia="Batang" w:hAnsi="Traditional Arabic" w:cs="Traditional Arabic"/>
          <w:sz w:val="36"/>
          <w:szCs w:val="36"/>
          <w:rtl/>
          <w:lang w:bidi="ar-EG"/>
        </w:rPr>
        <w:footnoteReference w:id="194"/>
      </w:r>
      <w:r w:rsidRPr="005D0BEB">
        <w:rPr>
          <w:rFonts w:ascii="Traditional Arabic" w:hAnsi="Traditional Arabic" w:cs="Traditional Arabic"/>
          <w:sz w:val="36"/>
          <w:szCs w:val="36"/>
          <w:rtl/>
          <w:lang w:bidi="ar-EG"/>
        </w:rPr>
        <w:t>)</w:t>
      </w:r>
      <w:r w:rsidRPr="005D0BEB">
        <w:rPr>
          <w:rFonts w:ascii="Traditional Arabic" w:hAnsi="Traditional Arabic" w:cs="Traditional Arabic" w:hint="cs"/>
          <w:sz w:val="36"/>
          <w:szCs w:val="36"/>
          <w:rtl/>
          <w:lang w:bidi="ar-EG"/>
        </w:rPr>
        <w:t>.</w:t>
      </w:r>
      <w:r w:rsidRPr="005D0BEB">
        <w:rPr>
          <w:rFonts w:ascii="Traditional Arabic" w:hAnsi="Traditional Arabic" w:cs="Traditional Arabic" w:hint="cs"/>
          <w:sz w:val="36"/>
          <w:szCs w:val="36"/>
          <w:rtl/>
        </w:rPr>
        <w:t xml:space="preserve"> </w:t>
      </w:r>
    </w:p>
    <w:p w:rsidR="000976EE" w:rsidRPr="005D0BEB" w:rsidRDefault="000976EE" w:rsidP="00EF2710">
      <w:pPr>
        <w:pStyle w:val="ListParagraph"/>
        <w:numPr>
          <w:ilvl w:val="0"/>
          <w:numId w:val="13"/>
        </w:numPr>
        <w:tabs>
          <w:tab w:val="left" w:pos="991"/>
        </w:tabs>
        <w:autoSpaceDE w:val="0"/>
        <w:autoSpaceDN w:val="0"/>
        <w:adjustRightInd w:val="0"/>
        <w:spacing w:line="360" w:lineRule="auto"/>
        <w:ind w:left="-1" w:firstLine="567"/>
        <w:rPr>
          <w:rFonts w:ascii="Traditional Arabic" w:hAnsi="Traditional Arabic" w:cs="Traditional Arabic"/>
          <w:sz w:val="36"/>
          <w:szCs w:val="36"/>
        </w:rPr>
      </w:pPr>
      <w:r w:rsidRPr="005D0BEB">
        <w:rPr>
          <w:rFonts w:ascii="Traditional Arabic" w:hAnsi="Traditional Arabic" w:cs="Traditional Arabic"/>
          <w:sz w:val="36"/>
          <w:szCs w:val="36"/>
          <w:rtl/>
        </w:rPr>
        <w:t>عن الحكم قال سمعت أبا بكر بن عبد الرحمن بن الحارث بن هشام يحدث عن أبيه قال دخلت على عائشة رضي الله عنها زوج النبي صلى الله عليه وسلم فأخبرتنى  أن رسول الله صلى الله عليه وسلم كان يصبح جنبا ثم يغتسل ثم يغدو الى المسجد ورأسه يقطر ثم يصوم ذلك اليوم</w:t>
      </w:r>
      <w:r w:rsidRPr="005D0BEB">
        <w:rPr>
          <w:rFonts w:ascii="Traditional Arabic" w:hAnsi="Traditional Arabic" w:cs="Traditional Arabic" w:hint="cs"/>
          <w:sz w:val="36"/>
          <w:szCs w:val="36"/>
          <w:rtl/>
        </w:rPr>
        <w:t xml:space="preserve"> </w:t>
      </w:r>
      <w:r w:rsidRPr="005D0BEB">
        <w:rPr>
          <w:rFonts w:ascii="Traditional Arabic" w:hAnsi="Traditional Arabic" w:cs="Traditional Arabic"/>
          <w:sz w:val="36"/>
          <w:szCs w:val="36"/>
          <w:rtl/>
          <w:lang w:bidi="ar-EG"/>
        </w:rPr>
        <w:t>(</w:t>
      </w:r>
      <w:r w:rsidRPr="005D0BEB">
        <w:rPr>
          <w:rStyle w:val="FootnoteReference"/>
          <w:rFonts w:ascii="Traditional Arabic" w:eastAsia="Batang" w:hAnsi="Traditional Arabic" w:cs="Traditional Arabic"/>
          <w:sz w:val="36"/>
          <w:szCs w:val="36"/>
          <w:rtl/>
          <w:lang w:bidi="ar-EG"/>
        </w:rPr>
        <w:footnoteReference w:id="195"/>
      </w:r>
      <w:r w:rsidRPr="005D0BEB">
        <w:rPr>
          <w:rFonts w:ascii="Traditional Arabic" w:hAnsi="Traditional Arabic" w:cs="Traditional Arabic"/>
          <w:sz w:val="36"/>
          <w:szCs w:val="36"/>
          <w:rtl/>
          <w:lang w:bidi="ar-EG"/>
        </w:rPr>
        <w:t>)</w:t>
      </w:r>
      <w:r w:rsidRPr="005D0BEB">
        <w:rPr>
          <w:rFonts w:ascii="Traditional Arabic" w:hAnsi="Traditional Arabic" w:cs="Traditional Arabic" w:hint="cs"/>
          <w:sz w:val="36"/>
          <w:szCs w:val="36"/>
          <w:rtl/>
          <w:lang w:bidi="ar-EG"/>
        </w:rPr>
        <w:t>.</w:t>
      </w:r>
    </w:p>
    <w:p w:rsidR="00611C54" w:rsidRPr="005D0BEB" w:rsidRDefault="00611C54" w:rsidP="00EF2710">
      <w:pPr>
        <w:spacing w:line="360" w:lineRule="auto"/>
        <w:rPr>
          <w:rFonts w:ascii="Traditional Arabic" w:hAnsi="Traditional Arabic" w:cs="Traditional Arabic"/>
          <w:b/>
          <w:bCs/>
          <w:sz w:val="36"/>
          <w:szCs w:val="36"/>
          <w:rtl/>
        </w:rPr>
      </w:pPr>
      <w:r w:rsidRPr="005D0BEB">
        <w:rPr>
          <w:rFonts w:ascii="Traditional Arabic" w:hAnsi="Traditional Arabic" w:cs="Traditional Arabic" w:hint="cs"/>
          <w:b/>
          <w:bCs/>
          <w:sz w:val="36"/>
          <w:szCs w:val="36"/>
          <w:rtl/>
        </w:rPr>
        <w:lastRenderedPageBreak/>
        <w:t>المذهب</w:t>
      </w:r>
      <w:r w:rsidRPr="005D0BEB">
        <w:rPr>
          <w:rFonts w:ascii="Traditional Arabic" w:hAnsi="Traditional Arabic" w:cs="Traditional Arabic"/>
          <w:b/>
          <w:bCs/>
          <w:sz w:val="36"/>
          <w:szCs w:val="36"/>
          <w:rtl/>
        </w:rPr>
        <w:t xml:space="preserve"> الثاني :</w:t>
      </w:r>
    </w:p>
    <w:p w:rsidR="000976EE" w:rsidRPr="005D0BEB" w:rsidRDefault="00611C54" w:rsidP="00EF2710">
      <w:pPr>
        <w:spacing w:line="360" w:lineRule="auto"/>
        <w:rPr>
          <w:rFonts w:ascii="Traditional Arabic" w:hAnsi="Traditional Arabic" w:cs="Traditional Arabic"/>
          <w:sz w:val="36"/>
          <w:szCs w:val="36"/>
          <w:rtl/>
        </w:rPr>
      </w:pPr>
      <w:r w:rsidRPr="005D0BEB">
        <w:rPr>
          <w:rFonts w:ascii="Traditional Arabic" w:hAnsi="Traditional Arabic" w:cs="Traditional Arabic"/>
          <w:sz w:val="36"/>
          <w:szCs w:val="36"/>
          <w:rtl/>
        </w:rPr>
        <w:t xml:space="preserve"> </w:t>
      </w:r>
      <w:r w:rsidR="00026154">
        <w:rPr>
          <w:rFonts w:ascii="Traditional Arabic" w:hAnsi="Traditional Arabic" w:cs="Traditional Arabic" w:hint="cs"/>
          <w:sz w:val="36"/>
          <w:szCs w:val="36"/>
          <w:rtl/>
        </w:rPr>
        <w:tab/>
      </w:r>
      <w:r w:rsidRPr="005D0BEB">
        <w:rPr>
          <w:rFonts w:ascii="Traditional Arabic" w:hAnsi="Traditional Arabic" w:cs="Traditional Arabic"/>
          <w:sz w:val="36"/>
          <w:szCs w:val="36"/>
          <w:rtl/>
        </w:rPr>
        <w:t xml:space="preserve">قال الحافظ شمس الدين بن القيم رحمه الله اختلف السلف في هذه المسألة فذهب بعضهم إلى إبطال صومه إذا أصبح جنبا واحتجوا بما في صحيح مسلم عن أبي هريرة أنه كان يقول في قصصه من أدركه الفجر جنبا فلا يصوم واختلفت الرواية عن أبي هريرة فالمشهور عنه أنه لا يصح صومه وعنه رواية ثانية أنه إن علم بجنابته ثم نام حتى يصبح فهو مفطر </w:t>
      </w:r>
      <w:r w:rsidRPr="005D0BEB">
        <w:rPr>
          <w:rFonts w:ascii="Traditional Arabic" w:hAnsi="Traditional Arabic" w:cs="Traditional Arabic"/>
          <w:sz w:val="36"/>
          <w:szCs w:val="36"/>
          <w:rtl/>
          <w:lang w:bidi="ar-EG"/>
        </w:rPr>
        <w:t>(</w:t>
      </w:r>
      <w:r w:rsidRPr="005D0BEB">
        <w:rPr>
          <w:rStyle w:val="FootnoteReference"/>
          <w:rFonts w:ascii="Traditional Arabic" w:eastAsia="Batang" w:hAnsi="Traditional Arabic" w:cs="Traditional Arabic"/>
          <w:sz w:val="36"/>
          <w:szCs w:val="36"/>
          <w:rtl/>
          <w:lang w:bidi="ar-EG"/>
        </w:rPr>
        <w:footnoteReference w:id="196"/>
      </w:r>
      <w:r w:rsidRPr="005D0BEB">
        <w:rPr>
          <w:rFonts w:ascii="Traditional Arabic" w:hAnsi="Traditional Arabic" w:cs="Traditional Arabic"/>
          <w:sz w:val="36"/>
          <w:szCs w:val="36"/>
          <w:rtl/>
          <w:lang w:bidi="ar-EG"/>
        </w:rPr>
        <w:t>)</w:t>
      </w:r>
      <w:r w:rsidRPr="005D0BEB">
        <w:rPr>
          <w:rFonts w:ascii="Traditional Arabic" w:hAnsi="Traditional Arabic" w:cs="Traditional Arabic" w:hint="cs"/>
          <w:sz w:val="36"/>
          <w:szCs w:val="36"/>
          <w:rtl/>
          <w:lang w:bidi="ar-EG"/>
        </w:rPr>
        <w:t>.</w:t>
      </w:r>
    </w:p>
    <w:p w:rsidR="00611C54" w:rsidRPr="005D0BEB" w:rsidRDefault="00611C54" w:rsidP="00EF2710">
      <w:pPr>
        <w:spacing w:line="360" w:lineRule="auto"/>
        <w:rPr>
          <w:rFonts w:ascii="Traditional Arabic" w:hAnsi="Traditional Arabic" w:cs="Traditional Arabic"/>
          <w:sz w:val="36"/>
          <w:szCs w:val="36"/>
          <w:rtl/>
        </w:rPr>
      </w:pPr>
      <w:r w:rsidRPr="005D0BEB">
        <w:rPr>
          <w:rFonts w:ascii="Traditional Arabic" w:hAnsi="Traditional Arabic" w:cs="Traditional Arabic" w:hint="cs"/>
          <w:sz w:val="36"/>
          <w:szCs w:val="36"/>
          <w:rtl/>
        </w:rPr>
        <w:t xml:space="preserve"> </w:t>
      </w:r>
      <w:r w:rsidR="00026154">
        <w:rPr>
          <w:rFonts w:ascii="Traditional Arabic" w:hAnsi="Traditional Arabic" w:cs="Traditional Arabic" w:hint="cs"/>
          <w:sz w:val="36"/>
          <w:szCs w:val="36"/>
          <w:rtl/>
        </w:rPr>
        <w:tab/>
      </w:r>
      <w:r w:rsidRPr="005D0BEB">
        <w:rPr>
          <w:rFonts w:ascii="Traditional Arabic" w:hAnsi="Traditional Arabic" w:cs="Traditional Arabic" w:hint="cs"/>
          <w:sz w:val="36"/>
          <w:szCs w:val="36"/>
          <w:rtl/>
        </w:rPr>
        <w:t xml:space="preserve">كما </w:t>
      </w:r>
      <w:r w:rsidRPr="005D0BEB">
        <w:rPr>
          <w:rFonts w:ascii="Traditional Arabic" w:hAnsi="Traditional Arabic" w:cs="Traditional Arabic"/>
          <w:sz w:val="36"/>
          <w:szCs w:val="36"/>
          <w:rtl/>
        </w:rPr>
        <w:t>روي عن أبي هريرة رضي الله عنه وعروة بن الزبير وطاووس والحسن البصري وسالم بن عبد الله بن عمر أن صيام ذلك اليوم لا يصح ويقضي مكانه.</w:t>
      </w:r>
    </w:p>
    <w:p w:rsidR="00611C54" w:rsidRPr="005D0BEB" w:rsidRDefault="00611C54" w:rsidP="00EF2710">
      <w:pPr>
        <w:bidi w:val="0"/>
        <w:spacing w:line="360" w:lineRule="auto"/>
        <w:rPr>
          <w:rFonts w:ascii="Traditional Arabic" w:hAnsi="Traditional Arabic" w:cs="Traditional Arabic"/>
          <w:sz w:val="36"/>
          <w:szCs w:val="36"/>
        </w:rPr>
      </w:pPr>
      <w:r w:rsidRPr="005D0BEB">
        <w:rPr>
          <w:rFonts w:ascii="Traditional Arabic" w:hAnsi="Traditional Arabic" w:cs="Traditional Arabic"/>
          <w:sz w:val="36"/>
          <w:szCs w:val="36"/>
          <w:rtl/>
        </w:rPr>
        <w:br w:type="page"/>
      </w:r>
    </w:p>
    <w:p w:rsidR="00611C54" w:rsidRPr="005D0BEB" w:rsidRDefault="005B6924" w:rsidP="00EF2710">
      <w:pPr>
        <w:pStyle w:val="BlockText"/>
        <w:bidi/>
        <w:spacing w:line="360" w:lineRule="auto"/>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واستدلوا بما يلي</w:t>
      </w:r>
      <w:r w:rsidR="00611C54" w:rsidRPr="005D0BEB">
        <w:rPr>
          <w:rFonts w:ascii="Traditional Arabic" w:hAnsi="Traditional Arabic" w:cs="Traditional Arabic"/>
          <w:sz w:val="36"/>
          <w:szCs w:val="36"/>
          <w:rtl/>
        </w:rPr>
        <w:t xml:space="preserve"> :</w:t>
      </w:r>
    </w:p>
    <w:p w:rsidR="00611C54" w:rsidRPr="005D0BEB" w:rsidRDefault="00611C54" w:rsidP="00EF2710">
      <w:pPr>
        <w:pStyle w:val="BlockText"/>
        <w:numPr>
          <w:ilvl w:val="0"/>
          <w:numId w:val="14"/>
        </w:numPr>
        <w:tabs>
          <w:tab w:val="left" w:pos="849"/>
        </w:tabs>
        <w:bidi/>
        <w:spacing w:line="360" w:lineRule="auto"/>
        <w:ind w:left="-1" w:firstLine="425"/>
        <w:rPr>
          <w:rFonts w:ascii="Traditional Arabic" w:hAnsi="Traditional Arabic" w:cs="Traditional Arabic"/>
          <w:sz w:val="36"/>
          <w:szCs w:val="36"/>
        </w:rPr>
      </w:pPr>
      <w:r w:rsidRPr="005D0BEB">
        <w:rPr>
          <w:rFonts w:ascii="Traditional Arabic" w:hAnsi="Traditional Arabic" w:cs="Traditional Arabic" w:hint="cs"/>
          <w:sz w:val="36"/>
          <w:szCs w:val="36"/>
          <w:rtl/>
        </w:rPr>
        <w:t>عن</w:t>
      </w:r>
      <w:r w:rsidRPr="005D0BEB">
        <w:rPr>
          <w:rFonts w:ascii="Traditional Arabic" w:hAnsi="Traditional Arabic" w:cs="Traditional Arabic"/>
          <w:sz w:val="36"/>
          <w:szCs w:val="36"/>
          <w:rtl/>
        </w:rPr>
        <w:t xml:space="preserve"> أبي هريرة رضي الله عنه أن النبي صلى الله عليه وسلم قا</w:t>
      </w:r>
      <w:r w:rsidR="000976EE" w:rsidRPr="005D0BEB">
        <w:rPr>
          <w:rFonts w:ascii="Traditional Arabic" w:hAnsi="Traditional Arabic" w:cs="Traditional Arabic"/>
          <w:sz w:val="36"/>
          <w:szCs w:val="36"/>
          <w:rtl/>
        </w:rPr>
        <w:t xml:space="preserve">ل : </w:t>
      </w:r>
      <w:r w:rsidR="000976EE" w:rsidRPr="005D0BEB">
        <w:rPr>
          <w:rFonts w:ascii="Traditional Arabic" w:hAnsi="Traditional Arabic" w:cs="Traditional Arabic" w:hint="cs"/>
          <w:sz w:val="36"/>
          <w:szCs w:val="36"/>
          <w:rtl/>
        </w:rPr>
        <w:t>"</w:t>
      </w:r>
      <w:r w:rsidR="000976EE" w:rsidRPr="005D0BEB">
        <w:rPr>
          <w:rFonts w:ascii="Traditional Arabic" w:hAnsi="Traditional Arabic" w:cs="Traditional Arabic"/>
          <w:sz w:val="36"/>
          <w:szCs w:val="36"/>
          <w:rtl/>
        </w:rPr>
        <w:t>من أصبح جنباً فلا صوم له</w:t>
      </w:r>
      <w:r w:rsidR="000976EE" w:rsidRPr="005D0BEB">
        <w:rPr>
          <w:rFonts w:ascii="Traditional Arabic" w:hAnsi="Traditional Arabic" w:cs="Traditional Arabic" w:hint="cs"/>
          <w:sz w:val="36"/>
          <w:szCs w:val="36"/>
          <w:rtl/>
        </w:rPr>
        <w:t>"</w:t>
      </w:r>
      <w:r w:rsidRPr="005D0BEB">
        <w:rPr>
          <w:rFonts w:ascii="Traditional Arabic" w:hAnsi="Traditional Arabic" w:cs="Traditional Arabic"/>
          <w:sz w:val="36"/>
          <w:szCs w:val="36"/>
          <w:rtl/>
          <w:lang w:bidi="ar-EG"/>
        </w:rPr>
        <w:t>(</w:t>
      </w:r>
      <w:r w:rsidRPr="005D0BEB">
        <w:rPr>
          <w:rStyle w:val="FootnoteReference"/>
          <w:rFonts w:ascii="Traditional Arabic" w:eastAsia="Batang" w:hAnsi="Traditional Arabic" w:cs="Traditional Arabic"/>
          <w:sz w:val="36"/>
          <w:szCs w:val="36"/>
          <w:rtl/>
          <w:lang w:bidi="ar-EG"/>
        </w:rPr>
        <w:footnoteReference w:id="197"/>
      </w:r>
      <w:r w:rsidRPr="005D0BEB">
        <w:rPr>
          <w:rFonts w:ascii="Traditional Arabic" w:hAnsi="Traditional Arabic" w:cs="Traditional Arabic"/>
          <w:sz w:val="36"/>
          <w:szCs w:val="36"/>
          <w:rtl/>
          <w:lang w:bidi="ar-EG"/>
        </w:rPr>
        <w:t>)</w:t>
      </w:r>
      <w:r w:rsidRPr="005D0BEB">
        <w:rPr>
          <w:rFonts w:ascii="Traditional Arabic" w:hAnsi="Traditional Arabic" w:cs="Traditional Arabic" w:hint="cs"/>
          <w:sz w:val="36"/>
          <w:szCs w:val="36"/>
          <w:rtl/>
          <w:lang w:bidi="ar-EG"/>
        </w:rPr>
        <w:t>.</w:t>
      </w:r>
      <w:r w:rsidRPr="005D0BEB">
        <w:rPr>
          <w:rFonts w:ascii="Traditional Arabic" w:hAnsi="Traditional Arabic" w:cs="Traditional Arabic" w:hint="cs"/>
          <w:sz w:val="36"/>
          <w:szCs w:val="36"/>
          <w:rtl/>
        </w:rPr>
        <w:t xml:space="preserve"> </w:t>
      </w:r>
    </w:p>
    <w:p w:rsidR="00611C54" w:rsidRPr="005D0BEB" w:rsidRDefault="00611C54" w:rsidP="00EF2710">
      <w:pPr>
        <w:pStyle w:val="ListParagraph"/>
        <w:numPr>
          <w:ilvl w:val="0"/>
          <w:numId w:val="14"/>
        </w:numPr>
        <w:tabs>
          <w:tab w:val="left" w:pos="849"/>
        </w:tabs>
        <w:autoSpaceDE w:val="0"/>
        <w:autoSpaceDN w:val="0"/>
        <w:adjustRightInd w:val="0"/>
        <w:spacing w:line="360" w:lineRule="auto"/>
        <w:ind w:left="-1" w:firstLine="425"/>
        <w:rPr>
          <w:rFonts w:ascii="Traditional Arabic" w:hAnsi="Traditional Arabic" w:cs="Traditional Arabic"/>
          <w:sz w:val="36"/>
          <w:szCs w:val="36"/>
          <w:rtl/>
        </w:rPr>
      </w:pPr>
      <w:r w:rsidRPr="005D0BEB">
        <w:rPr>
          <w:rFonts w:ascii="Traditional Arabic" w:hAnsi="Traditional Arabic" w:cs="Traditional Arabic"/>
          <w:sz w:val="36"/>
          <w:szCs w:val="36"/>
          <w:rtl/>
        </w:rPr>
        <w:t>عن عبد الله بن عمرو القاري قال سمعت أبا هريرة يقول :"لا ورب هذا البيت ما أنا قلت من أصبح جنبا فلا يصوم محمد ورب البيت قاله، ما أنا نهيت عن صيام يوم الجمعة محمد نهى</w:t>
      </w:r>
      <w:r w:rsidRPr="005D0BEB">
        <w:rPr>
          <w:rFonts w:ascii="Traditional Arabic" w:hAnsi="Traditional Arabic" w:cs="Traditional Arabic"/>
          <w:sz w:val="36"/>
          <w:szCs w:val="36"/>
          <w:rtl/>
          <w:lang w:bidi="ar-EG"/>
        </w:rPr>
        <w:t xml:space="preserve"> عنه ورب البيت" (</w:t>
      </w:r>
      <w:r w:rsidRPr="005D0BEB">
        <w:rPr>
          <w:rStyle w:val="FootnoteReference"/>
          <w:rFonts w:ascii="Traditional Arabic" w:eastAsia="Batang" w:hAnsi="Traditional Arabic" w:cs="Traditional Arabic"/>
          <w:sz w:val="36"/>
          <w:szCs w:val="36"/>
          <w:rtl/>
          <w:lang w:bidi="ar-EG"/>
        </w:rPr>
        <w:footnoteReference w:id="198"/>
      </w:r>
      <w:r w:rsidRPr="005D0BEB">
        <w:rPr>
          <w:rFonts w:ascii="Traditional Arabic" w:hAnsi="Traditional Arabic" w:cs="Traditional Arabic"/>
          <w:sz w:val="36"/>
          <w:szCs w:val="36"/>
          <w:rtl/>
          <w:lang w:bidi="ar-EG"/>
        </w:rPr>
        <w:t>)</w:t>
      </w:r>
      <w:r w:rsidRPr="005D0BEB">
        <w:rPr>
          <w:rFonts w:ascii="Traditional Arabic" w:hAnsi="Traditional Arabic" w:cs="Traditional Arabic"/>
          <w:sz w:val="36"/>
          <w:szCs w:val="36"/>
          <w:rtl/>
        </w:rPr>
        <w:t xml:space="preserve">. </w:t>
      </w:r>
    </w:p>
    <w:p w:rsidR="00611C54" w:rsidRPr="005D0BEB" w:rsidRDefault="00611C54" w:rsidP="00EF2710">
      <w:pPr>
        <w:pStyle w:val="BlockText"/>
        <w:bidi/>
        <w:spacing w:line="360" w:lineRule="auto"/>
        <w:rPr>
          <w:rFonts w:ascii="Traditional Arabic" w:hAnsi="Traditional Arabic" w:cs="Traditional Arabic"/>
          <w:b/>
          <w:bCs/>
          <w:sz w:val="36"/>
          <w:szCs w:val="36"/>
          <w:u w:val="single"/>
          <w:rtl/>
        </w:rPr>
      </w:pPr>
      <w:r w:rsidRPr="005D0BEB">
        <w:rPr>
          <w:rFonts w:ascii="Traditional Arabic" w:hAnsi="Traditional Arabic" w:cs="Traditional Arabic" w:hint="cs"/>
          <w:b/>
          <w:bCs/>
          <w:sz w:val="36"/>
          <w:szCs w:val="36"/>
          <w:u w:val="single"/>
          <w:rtl/>
        </w:rPr>
        <w:t>الترجيح:</w:t>
      </w:r>
    </w:p>
    <w:p w:rsidR="00611C54" w:rsidRPr="005D0BEB" w:rsidRDefault="00611C54" w:rsidP="00EF2710">
      <w:pPr>
        <w:autoSpaceDE w:val="0"/>
        <w:autoSpaceDN w:val="0"/>
        <w:adjustRightInd w:val="0"/>
        <w:spacing w:line="360" w:lineRule="auto"/>
        <w:ind w:firstLine="720"/>
        <w:rPr>
          <w:rFonts w:ascii="Traditional Arabic" w:hAnsi="Traditional Arabic" w:cs="Traditional Arabic"/>
          <w:sz w:val="36"/>
          <w:szCs w:val="36"/>
          <w:rtl/>
        </w:rPr>
      </w:pPr>
      <w:r w:rsidRPr="005D0BEB">
        <w:rPr>
          <w:rFonts w:ascii="Traditional Arabic" w:hAnsi="Traditional Arabic" w:cs="Traditional Arabic"/>
          <w:sz w:val="36"/>
          <w:szCs w:val="36"/>
          <w:rtl/>
        </w:rPr>
        <w:t xml:space="preserve">ذهب الجمهور إلى صحة صومه مطلقا في الفرض والنفل وقالوا حديث أبي هريرة منسوخ واستشكلت طائفة ثبوت النسخ وقالت شرط النسخ أن يعلم تأخره بنقل أو بأن تجمع الأمة على ترك الخبر المعارض له فيعلم أنه منسوخ وكلا الأمرين منتف ههنا فمن أين لكم أن خبر أبي هريرة متقدم على خبر عائشة والجواب عن هذا أنه لا يصح أن يكون آخر الأمرين من رسول الله صلى الله عليه و سلم إبطال الصوم بذلك لأن أزواجه أعلم بهذا الحكم وقد أخبرن بعد وفاته صلى الله عليه و سلم أنه كان يصبح جنبا ويصوم ولو كان هذا هو المتقدم لكان المعروف عند أزواجه مثل حديث أبي </w:t>
      </w:r>
      <w:r w:rsidRPr="005D0BEB">
        <w:rPr>
          <w:rFonts w:ascii="Traditional Arabic" w:hAnsi="Traditional Arabic" w:cs="Traditional Arabic"/>
          <w:sz w:val="36"/>
          <w:szCs w:val="36"/>
          <w:rtl/>
        </w:rPr>
        <w:lastRenderedPageBreak/>
        <w:t>هريرة ولم يحتج أزواجه بفعله الذي كان يفعله ثم نسخ ومحال أن يخفى هذا عليهن فإنه كان يقسم بينهن إلى أن مات في الصوم والفطر</w:t>
      </w:r>
      <w:r w:rsidRPr="005D0BEB">
        <w:rPr>
          <w:rFonts w:ascii="Traditional Arabic" w:hAnsi="Traditional Arabic" w:cs="Traditional Arabic" w:hint="cs"/>
          <w:sz w:val="36"/>
          <w:szCs w:val="36"/>
          <w:rtl/>
        </w:rPr>
        <w:t xml:space="preserve"> </w:t>
      </w:r>
      <w:r w:rsidRPr="005D0BEB">
        <w:rPr>
          <w:rFonts w:ascii="Traditional Arabic" w:hAnsi="Traditional Arabic" w:cs="Traditional Arabic"/>
          <w:sz w:val="36"/>
          <w:szCs w:val="36"/>
          <w:rtl/>
          <w:lang w:bidi="ar-EG"/>
        </w:rPr>
        <w:t>(</w:t>
      </w:r>
      <w:r w:rsidRPr="005D0BEB">
        <w:rPr>
          <w:rStyle w:val="FootnoteReference"/>
          <w:rFonts w:ascii="Traditional Arabic" w:eastAsia="Batang" w:hAnsi="Traditional Arabic" w:cs="Traditional Arabic"/>
          <w:sz w:val="36"/>
          <w:szCs w:val="36"/>
          <w:rtl/>
          <w:lang w:bidi="ar-EG"/>
        </w:rPr>
        <w:footnoteReference w:id="199"/>
      </w:r>
      <w:r w:rsidRPr="005D0BEB">
        <w:rPr>
          <w:rFonts w:ascii="Traditional Arabic" w:hAnsi="Traditional Arabic" w:cs="Traditional Arabic"/>
          <w:sz w:val="36"/>
          <w:szCs w:val="36"/>
          <w:rtl/>
          <w:lang w:bidi="ar-EG"/>
        </w:rPr>
        <w:t>)</w:t>
      </w:r>
      <w:r w:rsidRPr="005D0BEB">
        <w:rPr>
          <w:rFonts w:ascii="Traditional Arabic" w:hAnsi="Traditional Arabic" w:cs="Traditional Arabic" w:hint="cs"/>
          <w:sz w:val="36"/>
          <w:szCs w:val="36"/>
          <w:rtl/>
          <w:lang w:bidi="ar-EG"/>
        </w:rPr>
        <w:t>.</w:t>
      </w:r>
      <w:r w:rsidRPr="005D0BEB">
        <w:rPr>
          <w:rFonts w:ascii="Traditional Arabic" w:hAnsi="Traditional Arabic" w:cs="Traditional Arabic" w:hint="cs"/>
          <w:sz w:val="36"/>
          <w:szCs w:val="36"/>
          <w:rtl/>
        </w:rPr>
        <w:t xml:space="preserve"> </w:t>
      </w:r>
    </w:p>
    <w:p w:rsidR="001F45D6" w:rsidRDefault="00611C54" w:rsidP="00EF2710">
      <w:pPr>
        <w:pStyle w:val="BlockText"/>
        <w:bidi/>
        <w:spacing w:line="360" w:lineRule="auto"/>
        <w:rPr>
          <w:rFonts w:ascii="Traditional Arabic" w:hAnsi="Traditional Arabic" w:cs="Traditional Arabic"/>
          <w:sz w:val="36"/>
          <w:szCs w:val="36"/>
          <w:rtl/>
        </w:rPr>
      </w:pPr>
      <w:r w:rsidRPr="005D0BEB">
        <w:rPr>
          <w:rFonts w:ascii="Traditional Arabic" w:hAnsi="Traditional Arabic" w:cs="Traditional Arabic"/>
          <w:sz w:val="36"/>
          <w:szCs w:val="36"/>
          <w:rtl/>
        </w:rPr>
        <w:t>تنبيه : وحكم الحائض في ذلك حكم الجنب فلو طهرت قبل ا</w:t>
      </w:r>
      <w:r w:rsidR="000976EE" w:rsidRPr="005D0BEB">
        <w:rPr>
          <w:rFonts w:ascii="Traditional Arabic" w:hAnsi="Traditional Arabic" w:cs="Traditional Arabic"/>
          <w:sz w:val="36"/>
          <w:szCs w:val="36"/>
          <w:rtl/>
        </w:rPr>
        <w:t>لفجر ولو بلحظة وجب عليها الصيام</w:t>
      </w:r>
      <w:r w:rsidRPr="005D0BEB">
        <w:rPr>
          <w:rFonts w:ascii="Traditional Arabic" w:hAnsi="Traditional Arabic" w:cs="Traditional Arabic"/>
          <w:sz w:val="36"/>
          <w:szCs w:val="36"/>
          <w:rtl/>
        </w:rPr>
        <w:t>، وتغتسل بعد ذلك لمشاركتها للجنب في كثير من الأحكام .</w:t>
      </w:r>
    </w:p>
    <w:p w:rsidR="001F45D6" w:rsidRDefault="001F45D6" w:rsidP="00EF2710">
      <w:pPr>
        <w:bidi w:val="0"/>
        <w:spacing w:line="360" w:lineRule="auto"/>
        <w:rPr>
          <w:rFonts w:ascii="Traditional Arabic" w:hAnsi="Traditional Arabic" w:cs="Traditional Arabic"/>
          <w:sz w:val="36"/>
          <w:szCs w:val="36"/>
          <w:rtl/>
        </w:rPr>
      </w:pPr>
      <w:r>
        <w:rPr>
          <w:rFonts w:ascii="Traditional Arabic" w:hAnsi="Traditional Arabic" w:cs="Traditional Arabic"/>
          <w:sz w:val="36"/>
          <w:szCs w:val="36"/>
          <w:rtl/>
        </w:rPr>
        <w:br w:type="page"/>
      </w:r>
    </w:p>
    <w:p w:rsidR="00611C54" w:rsidRDefault="00611C54" w:rsidP="00EF2710">
      <w:pPr>
        <w:pStyle w:val="BlockText"/>
        <w:bidi/>
        <w:spacing w:line="360" w:lineRule="auto"/>
        <w:rPr>
          <w:rFonts w:ascii="Traditional Arabic" w:hAnsi="Traditional Arabic" w:cs="Traditional Arabic"/>
          <w:sz w:val="36"/>
          <w:szCs w:val="36"/>
          <w:rtl/>
        </w:rPr>
      </w:pPr>
    </w:p>
    <w:p w:rsidR="008C6012" w:rsidRPr="008C6012" w:rsidRDefault="008C6012" w:rsidP="00EF2710">
      <w:pPr>
        <w:bidi w:val="0"/>
        <w:spacing w:before="100" w:beforeAutospacing="1" w:after="100" w:afterAutospacing="1" w:line="360" w:lineRule="auto"/>
        <w:jc w:val="center"/>
        <w:outlineLvl w:val="0"/>
        <w:rPr>
          <w:rFonts w:ascii="Traditional Arabic" w:hAnsi="Traditional Arabic" w:cs="Traditional Arabic"/>
          <w:b/>
          <w:bCs/>
          <w:kern w:val="36"/>
          <w:sz w:val="36"/>
          <w:szCs w:val="36"/>
          <w:u w:val="single"/>
        </w:rPr>
      </w:pPr>
      <w:r w:rsidRPr="008C6012">
        <w:rPr>
          <w:rFonts w:ascii="Traditional Arabic" w:hAnsi="Traditional Arabic" w:cs="Traditional Arabic"/>
          <w:b/>
          <w:bCs/>
          <w:kern w:val="36"/>
          <w:sz w:val="36"/>
          <w:szCs w:val="36"/>
          <w:u w:val="single"/>
          <w:rtl/>
        </w:rPr>
        <w:t>إفراد يوم الجمعة بالصوم</w:t>
      </w:r>
      <w:bookmarkStart w:id="2" w:name="افراده_بالصوم"/>
      <w:bookmarkEnd w:id="2"/>
    </w:p>
    <w:p w:rsidR="008C6012" w:rsidRPr="000171EB" w:rsidRDefault="009D171C" w:rsidP="009D171C">
      <w:pPr>
        <w:bidi w:val="0"/>
        <w:spacing w:before="100" w:beforeAutospacing="1" w:after="100" w:afterAutospacing="1" w:line="360" w:lineRule="auto"/>
        <w:jc w:val="right"/>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A04BDF">
        <w:rPr>
          <w:rFonts w:ascii="Traditional Arabic" w:hAnsi="Traditional Arabic" w:cs="Traditional Arabic" w:hint="cs"/>
          <w:sz w:val="36"/>
          <w:szCs w:val="36"/>
          <w:rtl/>
        </w:rPr>
        <w:t xml:space="preserve">اختلف العلماء في حكم إفراد يوم الجمعة بالصيام بين </w:t>
      </w:r>
      <w:r>
        <w:rPr>
          <w:rFonts w:ascii="Traditional Arabic" w:hAnsi="Traditional Arabic" w:cs="Traditional Arabic" w:hint="cs"/>
          <w:sz w:val="36"/>
          <w:szCs w:val="36"/>
          <w:rtl/>
        </w:rPr>
        <w:t>الجواز والكراهة</w:t>
      </w:r>
      <w:r w:rsidR="00A04BDF">
        <w:rPr>
          <w:rFonts w:ascii="Traditional Arabic" w:hAnsi="Traditional Arabic" w:cs="Traditional Arabic" w:hint="cs"/>
          <w:sz w:val="36"/>
          <w:szCs w:val="36"/>
          <w:rtl/>
        </w:rPr>
        <w:t>، فاتجه القول في هذه المسألة إلى مذهبين:</w:t>
      </w:r>
    </w:p>
    <w:p w:rsidR="008C6012" w:rsidRPr="002D729D" w:rsidRDefault="008C6012" w:rsidP="00EF2710">
      <w:pPr>
        <w:autoSpaceDE w:val="0"/>
        <w:autoSpaceDN w:val="0"/>
        <w:adjustRightInd w:val="0"/>
        <w:spacing w:line="360" w:lineRule="auto"/>
        <w:rPr>
          <w:rFonts w:ascii="Traditional Arabic" w:hAnsi="Traditional Arabic" w:cs="Traditional Arabic"/>
          <w:b/>
          <w:bCs/>
          <w:sz w:val="36"/>
          <w:szCs w:val="36"/>
          <w:rtl/>
        </w:rPr>
      </w:pPr>
      <w:r w:rsidRPr="002D729D">
        <w:rPr>
          <w:rFonts w:ascii="Traditional Arabic" w:hAnsi="Traditional Arabic" w:cs="Traditional Arabic" w:hint="cs"/>
          <w:b/>
          <w:bCs/>
          <w:sz w:val="36"/>
          <w:szCs w:val="36"/>
          <w:rtl/>
        </w:rPr>
        <w:t>مذهب الحنابلة والشافعية:</w:t>
      </w:r>
    </w:p>
    <w:p w:rsidR="008C6012" w:rsidRDefault="008C6012" w:rsidP="00EF2710">
      <w:pPr>
        <w:autoSpaceDE w:val="0"/>
        <w:autoSpaceDN w:val="0"/>
        <w:adjustRightInd w:val="0"/>
        <w:spacing w:line="360" w:lineRule="auto"/>
        <w:rPr>
          <w:rFonts w:ascii="Traditional Arabic" w:hAnsi="Traditional Arabic" w:cs="Traditional Arabic"/>
          <w:sz w:val="36"/>
          <w:szCs w:val="36"/>
          <w:rtl/>
        </w:rPr>
      </w:pPr>
      <w:r w:rsidRPr="000171EB">
        <w:rPr>
          <w:rFonts w:ascii="Traditional Arabic" w:hAnsi="Traditional Arabic" w:cs="Traditional Arabic"/>
          <w:sz w:val="36"/>
          <w:szCs w:val="36"/>
          <w:rtl/>
        </w:rPr>
        <w:t xml:space="preserve"> </w:t>
      </w:r>
      <w:r w:rsidR="00026154">
        <w:rPr>
          <w:rFonts w:ascii="Traditional Arabic" w:hAnsi="Traditional Arabic" w:cs="Traditional Arabic" w:hint="cs"/>
          <w:sz w:val="36"/>
          <w:szCs w:val="36"/>
          <w:rtl/>
        </w:rPr>
        <w:tab/>
      </w:r>
      <w:r w:rsidRPr="000171EB">
        <w:rPr>
          <w:rFonts w:ascii="Traditional Arabic" w:hAnsi="Traditional Arabic" w:cs="Traditional Arabic"/>
          <w:sz w:val="36"/>
          <w:szCs w:val="36"/>
          <w:rtl/>
        </w:rPr>
        <w:t>قال الأثرم : قيل لأبي عبد الله : صيام يوم الجم</w:t>
      </w:r>
      <w:r>
        <w:rPr>
          <w:rFonts w:ascii="Traditional Arabic" w:hAnsi="Traditional Arabic" w:cs="Traditional Arabic"/>
          <w:sz w:val="36"/>
          <w:szCs w:val="36"/>
          <w:rtl/>
        </w:rPr>
        <w:t>عة ؟ فذكر حديث النهي عن أن يفرد</w:t>
      </w:r>
      <w:r w:rsidR="00026154">
        <w:rPr>
          <w:rFonts w:ascii="Traditional Arabic" w:hAnsi="Traditional Arabic" w:cs="Traditional Arabic"/>
          <w:sz w:val="36"/>
          <w:szCs w:val="36"/>
          <w:rtl/>
        </w:rPr>
        <w:t>، ثم قال</w:t>
      </w:r>
      <w:r w:rsidRPr="000171EB">
        <w:rPr>
          <w:rFonts w:ascii="Traditional Arabic" w:hAnsi="Traditional Arabic" w:cs="Traditional Arabic"/>
          <w:sz w:val="36"/>
          <w:szCs w:val="36"/>
          <w:rtl/>
        </w:rPr>
        <w:t>: إ</w:t>
      </w:r>
      <w:r w:rsidR="007E5E3C">
        <w:rPr>
          <w:rFonts w:ascii="Traditional Arabic" w:hAnsi="Traditional Arabic" w:cs="Traditional Arabic"/>
          <w:sz w:val="36"/>
          <w:szCs w:val="36"/>
          <w:rtl/>
        </w:rPr>
        <w:t>لا أن يكون في صيام كان يصومه، و أما أن يفرد فلا. قلت</w:t>
      </w:r>
      <w:r w:rsidRPr="000171EB">
        <w:rPr>
          <w:rFonts w:ascii="Traditional Arabic" w:hAnsi="Traditional Arabic" w:cs="Traditional Arabic"/>
          <w:sz w:val="36"/>
          <w:szCs w:val="36"/>
          <w:rtl/>
        </w:rPr>
        <w:t>: رجل كان يصوم يوماً و يف</w:t>
      </w:r>
      <w:r w:rsidR="007E5E3C">
        <w:rPr>
          <w:rFonts w:ascii="Traditional Arabic" w:hAnsi="Traditional Arabic" w:cs="Traditional Arabic"/>
          <w:sz w:val="36"/>
          <w:szCs w:val="36"/>
          <w:rtl/>
        </w:rPr>
        <w:t>طر يوماً، فوقع فطره يوم الخميس، و صومه يوم الجمعة، و فطره يوم السبت، فصار الجمعة مفرداً</w:t>
      </w:r>
      <w:r w:rsidRPr="000171EB">
        <w:rPr>
          <w:rFonts w:ascii="Traditional Arabic" w:hAnsi="Traditional Arabic" w:cs="Traditional Arabic"/>
          <w:sz w:val="36"/>
          <w:szCs w:val="36"/>
          <w:rtl/>
        </w:rPr>
        <w:t>؟ ق</w:t>
      </w:r>
      <w:r w:rsidR="007E5E3C">
        <w:rPr>
          <w:rFonts w:ascii="Traditional Arabic" w:hAnsi="Traditional Arabic" w:cs="Traditional Arabic"/>
          <w:sz w:val="36"/>
          <w:szCs w:val="36"/>
          <w:rtl/>
        </w:rPr>
        <w:t>ال: هذا إلا أن يتعمد صومه خاصة</w:t>
      </w:r>
      <w:r w:rsidRPr="000171EB">
        <w:rPr>
          <w:rFonts w:ascii="Traditional Arabic" w:hAnsi="Traditional Arabic" w:cs="Traditional Arabic"/>
          <w:sz w:val="36"/>
          <w:szCs w:val="36"/>
          <w:rtl/>
        </w:rPr>
        <w:t>، إنما ك</w:t>
      </w:r>
      <w:r w:rsidRPr="000171EB">
        <w:rPr>
          <w:rFonts w:ascii="Traditional Arabic" w:hAnsi="Traditional Arabic" w:cs="Traditional Arabic" w:hint="cs"/>
          <w:sz w:val="36"/>
          <w:szCs w:val="36"/>
          <w:rtl/>
        </w:rPr>
        <w:t>ره</w:t>
      </w:r>
      <w:r w:rsidRPr="000171EB">
        <w:rPr>
          <w:rFonts w:ascii="Traditional Arabic" w:hAnsi="Traditional Arabic" w:cs="Traditional Arabic"/>
          <w:sz w:val="36"/>
          <w:szCs w:val="36"/>
          <w:rtl/>
        </w:rPr>
        <w:t xml:space="preserve"> أن يتعمد</w:t>
      </w:r>
      <w:r w:rsidRPr="000171EB">
        <w:rPr>
          <w:rFonts w:ascii="Traditional Arabic" w:hAnsi="Traditional Arabic" w:cs="Traditional Arabic" w:hint="cs"/>
          <w:sz w:val="36"/>
          <w:szCs w:val="36"/>
          <w:rtl/>
        </w:rPr>
        <w:t xml:space="preserve"> </w:t>
      </w:r>
      <w:r w:rsidR="00026154">
        <w:rPr>
          <w:rFonts w:ascii="Traditional Arabic" w:hAnsi="Traditional Arabic" w:cs="Traditional Arabic"/>
          <w:sz w:val="36"/>
          <w:szCs w:val="36"/>
          <w:rtl/>
        </w:rPr>
        <w:t>الجمع</w:t>
      </w:r>
      <w:r w:rsidR="001B0489">
        <w:rPr>
          <w:rFonts w:ascii="Traditional Arabic" w:hAnsi="Traditional Arabic" w:cs="Traditional Arabic" w:hint="cs"/>
          <w:sz w:val="36"/>
          <w:szCs w:val="36"/>
          <w:rtl/>
        </w:rPr>
        <w:t xml:space="preserve">ة </w:t>
      </w:r>
      <w:r w:rsidR="001B0489" w:rsidRPr="001B0489">
        <w:rPr>
          <w:rFonts w:ascii="Traditional Arabic" w:hAnsi="Traditional Arabic" w:cs="Traditional Arabic"/>
          <w:color w:val="000000"/>
          <w:sz w:val="35"/>
          <w:szCs w:val="35"/>
          <w:rtl/>
          <w:lang w:bidi="ar-EG"/>
        </w:rPr>
        <w:t>(</w:t>
      </w:r>
      <w:r w:rsidR="001B0489" w:rsidRPr="001B0489">
        <w:rPr>
          <w:rStyle w:val="FootnoteReference"/>
          <w:rFonts w:ascii="Traditional Arabic" w:eastAsia="Batang" w:hAnsi="Traditional Arabic" w:cs="Traditional Arabic"/>
          <w:color w:val="000000"/>
          <w:sz w:val="35"/>
          <w:szCs w:val="35"/>
          <w:rtl/>
          <w:lang w:bidi="ar-EG"/>
        </w:rPr>
        <w:footnoteReference w:id="200"/>
      </w:r>
      <w:r w:rsidR="001B0489" w:rsidRPr="001B0489">
        <w:rPr>
          <w:rFonts w:ascii="Traditional Arabic" w:hAnsi="Traditional Arabic" w:cs="Traditional Arabic"/>
          <w:color w:val="000000"/>
          <w:sz w:val="35"/>
          <w:szCs w:val="35"/>
          <w:rtl/>
          <w:lang w:bidi="ar-EG"/>
        </w:rPr>
        <w:t>)</w:t>
      </w:r>
      <w:r w:rsidR="001B0489" w:rsidRPr="001B0489">
        <w:rPr>
          <w:rFonts w:ascii="Traditional Arabic" w:hAnsi="Traditional Arabic" w:cs="Traditional Arabic" w:hint="cs"/>
          <w:color w:val="000000"/>
          <w:sz w:val="35"/>
          <w:szCs w:val="35"/>
          <w:rtl/>
          <w:lang w:bidi="ar-EG"/>
        </w:rPr>
        <w:t>.</w:t>
      </w:r>
      <w:r w:rsidR="001B0489">
        <w:rPr>
          <w:rFonts w:ascii="Traditional Arabic" w:hAnsi="Traditional Arabic" w:cs="Traditional Arabic" w:hint="cs"/>
          <w:sz w:val="36"/>
          <w:szCs w:val="36"/>
          <w:rtl/>
        </w:rPr>
        <w:t xml:space="preserve"> </w:t>
      </w:r>
    </w:p>
    <w:p w:rsidR="007E5E3C" w:rsidRPr="007E5E3C" w:rsidRDefault="007E5E3C" w:rsidP="00EF2710">
      <w:pPr>
        <w:autoSpaceDE w:val="0"/>
        <w:autoSpaceDN w:val="0"/>
        <w:adjustRightInd w:val="0"/>
        <w:spacing w:line="360" w:lineRule="auto"/>
        <w:ind w:firstLine="720"/>
        <w:rPr>
          <w:rFonts w:ascii="Traditional Arabic" w:eastAsiaTheme="minorHAnsi" w:hAnsi="Traditional Arabic" w:cs="Traditional Arabic"/>
          <w:color w:val="000000"/>
          <w:sz w:val="36"/>
          <w:szCs w:val="36"/>
          <w:rtl/>
          <w:lang w:val="fr-FR"/>
        </w:rPr>
      </w:pPr>
      <w:r w:rsidRPr="008C3FF9">
        <w:rPr>
          <w:rFonts w:ascii="Traditional Arabic" w:eastAsiaTheme="minorHAnsi" w:hAnsi="Traditional Arabic" w:cs="Traditional Arabic"/>
          <w:sz w:val="36"/>
          <w:szCs w:val="36"/>
          <w:rtl/>
          <w:lang w:val="fr-FR"/>
        </w:rPr>
        <w:t xml:space="preserve">وقال ابن جزي: المكروه: صوم الدهر، وصوم يوم الجمعة خصوصاً إلا أن </w:t>
      </w:r>
      <w:r>
        <w:rPr>
          <w:rFonts w:ascii="Traditional Arabic" w:eastAsiaTheme="minorHAnsi" w:hAnsi="Traditional Arabic" w:cs="Traditional Arabic"/>
          <w:sz w:val="36"/>
          <w:szCs w:val="36"/>
          <w:rtl/>
          <w:lang w:val="fr-FR"/>
        </w:rPr>
        <w:t>يصوم يوماً قبله، أو يوماً بعده</w:t>
      </w:r>
      <w:r>
        <w:rPr>
          <w:rFonts w:ascii="Traditional Arabic" w:eastAsiaTheme="minorHAnsi" w:hAnsi="Traditional Arabic" w:cs="Traditional Arabic" w:hint="cs"/>
          <w:sz w:val="36"/>
          <w:szCs w:val="36"/>
          <w:rtl/>
          <w:lang w:val="fr-FR"/>
        </w:rPr>
        <w:t>...</w:t>
      </w:r>
      <w:r w:rsidRPr="008C3FF9">
        <w:rPr>
          <w:rFonts w:ascii="Traditional Arabic" w:eastAsiaTheme="minorHAnsi" w:hAnsi="Traditional Arabic" w:cs="Traditional Arabic"/>
          <w:sz w:val="36"/>
          <w:szCs w:val="36"/>
          <w:rtl/>
          <w:lang w:val="fr-FR"/>
        </w:rPr>
        <w:t>أو في حالة النذر والكفارات، فلا يكره</w:t>
      </w:r>
      <w:r w:rsidR="00D930EB">
        <w:rPr>
          <w:rFonts w:ascii="Traditional Arabic" w:eastAsiaTheme="minorHAnsi" w:hAnsi="Traditional Arabic" w:cs="Traditional Arabic" w:hint="cs"/>
          <w:sz w:val="36"/>
          <w:szCs w:val="36"/>
          <w:rtl/>
          <w:lang w:val="fr-FR"/>
        </w:rPr>
        <w:t xml:space="preserve"> </w:t>
      </w:r>
      <w:r w:rsidR="00D930EB" w:rsidRPr="00D930EB">
        <w:rPr>
          <w:rFonts w:ascii="Traditional Arabic" w:eastAsiaTheme="minorHAnsi" w:hAnsi="Traditional Arabic" w:cs="Traditional Arabic"/>
          <w:color w:val="000000"/>
          <w:sz w:val="35"/>
          <w:szCs w:val="35"/>
          <w:rtl/>
          <w:lang w:val="fr-FR" w:bidi="ar-EG"/>
        </w:rPr>
        <w:t>(</w:t>
      </w:r>
      <w:r w:rsidR="00D930EB" w:rsidRPr="00D930EB">
        <w:rPr>
          <w:rStyle w:val="FootnoteReference"/>
          <w:rFonts w:ascii="Traditional Arabic" w:eastAsia="Batang" w:hAnsi="Traditional Arabic" w:cs="Traditional Arabic"/>
          <w:color w:val="000000"/>
          <w:sz w:val="35"/>
          <w:szCs w:val="35"/>
          <w:rtl/>
          <w:lang w:val="fr-FR" w:bidi="ar-EG"/>
        </w:rPr>
        <w:footnoteReference w:id="201"/>
      </w:r>
      <w:r w:rsidR="00D930EB" w:rsidRPr="00D930EB">
        <w:rPr>
          <w:rFonts w:ascii="Traditional Arabic" w:eastAsiaTheme="minorHAnsi" w:hAnsi="Traditional Arabic" w:cs="Traditional Arabic"/>
          <w:color w:val="000000"/>
          <w:sz w:val="35"/>
          <w:szCs w:val="35"/>
          <w:rtl/>
          <w:lang w:val="fr-FR" w:bidi="ar-EG"/>
        </w:rPr>
        <w:t>)</w:t>
      </w:r>
      <w:r w:rsidR="00D930EB" w:rsidRPr="00D930EB">
        <w:rPr>
          <w:rFonts w:ascii="Traditional Arabic" w:eastAsiaTheme="minorHAnsi" w:hAnsi="Traditional Arabic" w:cs="Traditional Arabic" w:hint="cs"/>
          <w:color w:val="000000"/>
          <w:sz w:val="35"/>
          <w:szCs w:val="35"/>
          <w:rtl/>
          <w:lang w:val="fr-FR" w:bidi="ar-EG"/>
        </w:rPr>
        <w:t>.</w:t>
      </w:r>
      <w:r w:rsidR="00D930EB">
        <w:rPr>
          <w:rFonts w:ascii="Traditional Arabic" w:eastAsiaTheme="minorHAnsi" w:hAnsi="Traditional Arabic" w:cs="Traditional Arabic" w:hint="cs"/>
          <w:sz w:val="36"/>
          <w:szCs w:val="36"/>
          <w:rtl/>
          <w:lang w:val="fr-FR"/>
        </w:rPr>
        <w:t xml:space="preserve"> </w:t>
      </w:r>
    </w:p>
    <w:p w:rsidR="00A04BDF" w:rsidRDefault="00EF2710" w:rsidP="00F96F1C">
      <w:pPr>
        <w:autoSpaceDE w:val="0"/>
        <w:autoSpaceDN w:val="0"/>
        <w:adjustRightInd w:val="0"/>
        <w:spacing w:line="360" w:lineRule="auto"/>
        <w:ind w:firstLine="720"/>
        <w:rPr>
          <w:rFonts w:ascii="Traditional Arabic" w:hAnsi="Traditional Arabic" w:cs="Traditional Arabic"/>
          <w:sz w:val="36"/>
          <w:szCs w:val="36"/>
          <w:rtl/>
        </w:rPr>
      </w:pPr>
      <w:r>
        <w:rPr>
          <w:rFonts w:ascii="Traditional Arabic" w:hAnsi="Traditional Arabic" w:cs="Traditional Arabic" w:hint="cs"/>
          <w:sz w:val="36"/>
          <w:szCs w:val="36"/>
          <w:rtl/>
        </w:rPr>
        <w:t>وكره</w:t>
      </w:r>
      <w:r w:rsidR="008C6012" w:rsidRPr="000171EB">
        <w:rPr>
          <w:rFonts w:ascii="Traditional Arabic" w:hAnsi="Traditional Arabic" w:cs="Traditional Arabic"/>
          <w:sz w:val="36"/>
          <w:szCs w:val="36"/>
          <w:rtl/>
        </w:rPr>
        <w:t xml:space="preserve"> الشافعي صيام يوم الجمعة لمن لم يصله بصيام قبله ولا بعده</w:t>
      </w:r>
      <w:r>
        <w:rPr>
          <w:rFonts w:ascii="Traditional Arabic" w:hAnsi="Traditional Arabic" w:cs="Traditional Arabic" w:hint="cs"/>
          <w:sz w:val="36"/>
          <w:szCs w:val="36"/>
          <w:rtl/>
        </w:rPr>
        <w:t xml:space="preserve"> حيث قال: "يكره صوم يوم الجمعة وحده"</w:t>
      </w:r>
      <w:r w:rsidRPr="00EF2710">
        <w:rPr>
          <w:rFonts w:ascii="Traditional Arabic" w:hAnsi="Traditional Arabic" w:cs="Traditional Arabic"/>
          <w:color w:val="000000"/>
          <w:sz w:val="35"/>
          <w:szCs w:val="35"/>
          <w:rtl/>
          <w:lang w:bidi="ar-EG"/>
        </w:rPr>
        <w:t>(</w:t>
      </w:r>
      <w:r w:rsidRPr="00EF2710">
        <w:rPr>
          <w:rStyle w:val="FootnoteReference"/>
          <w:rFonts w:ascii="Traditional Arabic" w:eastAsia="Batang" w:hAnsi="Traditional Arabic" w:cs="Traditional Arabic"/>
          <w:color w:val="000000"/>
          <w:sz w:val="35"/>
          <w:szCs w:val="35"/>
          <w:rtl/>
          <w:lang w:bidi="ar-EG"/>
        </w:rPr>
        <w:footnoteReference w:id="202"/>
      </w:r>
      <w:r w:rsidRPr="00EF2710">
        <w:rPr>
          <w:rFonts w:ascii="Traditional Arabic" w:hAnsi="Traditional Arabic" w:cs="Traditional Arabic"/>
          <w:color w:val="000000"/>
          <w:sz w:val="35"/>
          <w:szCs w:val="35"/>
          <w:rtl/>
          <w:lang w:bidi="ar-EG"/>
        </w:rPr>
        <w:t>)</w:t>
      </w:r>
      <w:r w:rsidRPr="00EF2710">
        <w:rPr>
          <w:rFonts w:ascii="Traditional Arabic" w:hAnsi="Traditional Arabic" w:cs="Traditional Arabic" w:hint="cs"/>
          <w:color w:val="000000"/>
          <w:sz w:val="35"/>
          <w:szCs w:val="35"/>
          <w:rtl/>
          <w:lang w:bidi="ar-EG"/>
        </w:rPr>
        <w:t>.</w:t>
      </w:r>
      <w:r>
        <w:rPr>
          <w:rFonts w:ascii="Traditional Arabic" w:hAnsi="Traditional Arabic" w:cs="Traditional Arabic" w:hint="cs"/>
          <w:sz w:val="36"/>
          <w:szCs w:val="36"/>
          <w:rtl/>
        </w:rPr>
        <w:t xml:space="preserve"> </w:t>
      </w:r>
    </w:p>
    <w:p w:rsidR="00F96F1C" w:rsidRDefault="00F96F1C" w:rsidP="00F96F1C">
      <w:pPr>
        <w:autoSpaceDE w:val="0"/>
        <w:autoSpaceDN w:val="0"/>
        <w:adjustRightInd w:val="0"/>
        <w:spacing w:line="360" w:lineRule="auto"/>
        <w:ind w:firstLine="720"/>
        <w:rPr>
          <w:rFonts w:ascii="Traditional Arabic" w:hAnsi="Traditional Arabic" w:cs="Traditional Arabic"/>
          <w:sz w:val="36"/>
          <w:szCs w:val="36"/>
          <w:rtl/>
        </w:rPr>
      </w:pPr>
    </w:p>
    <w:p w:rsidR="003C0906" w:rsidRDefault="003C0906" w:rsidP="00EF2710">
      <w:pPr>
        <w:autoSpaceDE w:val="0"/>
        <w:autoSpaceDN w:val="0"/>
        <w:adjustRightInd w:val="0"/>
        <w:spacing w:line="360" w:lineRule="auto"/>
        <w:rPr>
          <w:rFonts w:ascii="Traditional Arabic" w:hAnsi="Traditional Arabic" w:cs="Traditional Arabic"/>
          <w:sz w:val="36"/>
          <w:szCs w:val="36"/>
          <w:rtl/>
        </w:rPr>
      </w:pPr>
    </w:p>
    <w:p w:rsidR="005B6924" w:rsidRDefault="005B6924" w:rsidP="00EF2710">
      <w:pPr>
        <w:autoSpaceDE w:val="0"/>
        <w:autoSpaceDN w:val="0"/>
        <w:adjustRightInd w:val="0"/>
        <w:spacing w:line="360" w:lineRule="auto"/>
        <w:rPr>
          <w:rFonts w:ascii="Traditional Arabic" w:hAnsi="Traditional Arabic" w:cs="Traditional Arabic"/>
          <w:sz w:val="36"/>
          <w:szCs w:val="36"/>
          <w:rtl/>
        </w:rPr>
      </w:pPr>
      <w:r>
        <w:rPr>
          <w:rFonts w:ascii="Traditional Arabic" w:hAnsi="Traditional Arabic" w:cs="Traditional Arabic" w:hint="cs"/>
          <w:sz w:val="36"/>
          <w:szCs w:val="36"/>
          <w:rtl/>
        </w:rPr>
        <w:t>واستدلوا بما يلي:</w:t>
      </w:r>
    </w:p>
    <w:p w:rsidR="008C6012" w:rsidRPr="005B6924" w:rsidRDefault="005B6924" w:rsidP="00EF2710">
      <w:pPr>
        <w:pStyle w:val="ListParagraph"/>
        <w:numPr>
          <w:ilvl w:val="0"/>
          <w:numId w:val="19"/>
        </w:numPr>
        <w:tabs>
          <w:tab w:val="left" w:pos="991"/>
        </w:tabs>
        <w:autoSpaceDE w:val="0"/>
        <w:autoSpaceDN w:val="0"/>
        <w:adjustRightInd w:val="0"/>
        <w:spacing w:line="360" w:lineRule="auto"/>
        <w:ind w:left="-1" w:firstLine="567"/>
        <w:rPr>
          <w:rFonts w:ascii="Traditional Arabic" w:hAnsi="Traditional Arabic" w:cs="Traditional Arabic"/>
          <w:sz w:val="36"/>
          <w:szCs w:val="36"/>
          <w:rtl/>
        </w:rPr>
      </w:pPr>
      <w:r w:rsidRPr="005B6924">
        <w:rPr>
          <w:rFonts w:ascii="Traditional Arabic" w:hAnsi="Traditional Arabic" w:cs="Traditional Arabic" w:hint="cs"/>
          <w:sz w:val="36"/>
          <w:szCs w:val="36"/>
          <w:rtl/>
        </w:rPr>
        <w:t>عن</w:t>
      </w:r>
      <w:r w:rsidR="0058221E">
        <w:rPr>
          <w:rFonts w:ascii="Traditional Arabic" w:hAnsi="Traditional Arabic" w:cs="Traditional Arabic"/>
          <w:sz w:val="36"/>
          <w:szCs w:val="36"/>
          <w:rtl/>
        </w:rPr>
        <w:t xml:space="preserve"> أب</w:t>
      </w:r>
      <w:r w:rsidR="0058221E">
        <w:rPr>
          <w:rFonts w:ascii="Traditional Arabic" w:hAnsi="Traditional Arabic" w:cs="Traditional Arabic" w:hint="cs"/>
          <w:sz w:val="36"/>
          <w:szCs w:val="36"/>
          <w:rtl/>
        </w:rPr>
        <w:t>ي</w:t>
      </w:r>
      <w:r w:rsidR="008C6012" w:rsidRPr="005B6924">
        <w:rPr>
          <w:rFonts w:ascii="Traditional Arabic" w:hAnsi="Traditional Arabic" w:cs="Traditional Arabic"/>
          <w:sz w:val="36"/>
          <w:szCs w:val="36"/>
          <w:rtl/>
        </w:rPr>
        <w:t xml:space="preserve"> هريرة قال</w:t>
      </w:r>
      <w:r w:rsidR="008C6012" w:rsidRPr="005B6924">
        <w:rPr>
          <w:rFonts w:ascii="Traditional Arabic" w:hAnsi="Traditional Arabic" w:cs="Traditional Arabic" w:hint="cs"/>
          <w:sz w:val="36"/>
          <w:szCs w:val="36"/>
          <w:rtl/>
        </w:rPr>
        <w:t>:</w:t>
      </w:r>
      <w:r w:rsidR="008C6012" w:rsidRPr="005B6924">
        <w:rPr>
          <w:rFonts w:ascii="Traditional Arabic" w:hAnsi="Traditional Arabic" w:cs="Traditional Arabic"/>
          <w:sz w:val="36"/>
          <w:szCs w:val="36"/>
          <w:rtl/>
        </w:rPr>
        <w:t xml:space="preserve"> قال رسول الله صلى الله عليه وسلم لا يصم أحدكم يوم الجمعة إلا أن يصوم قبله بيوم أو بعده بيوم</w:t>
      </w:r>
      <w:r w:rsidR="00D930EB">
        <w:rPr>
          <w:rFonts w:ascii="Traditional Arabic" w:hAnsi="Traditional Arabic" w:cs="Traditional Arabic" w:hint="cs"/>
          <w:sz w:val="36"/>
          <w:szCs w:val="36"/>
          <w:rtl/>
        </w:rPr>
        <w:t xml:space="preserve"> </w:t>
      </w:r>
      <w:r w:rsidR="00D930EB" w:rsidRPr="00D930EB">
        <w:rPr>
          <w:rFonts w:ascii="Traditional Arabic" w:hAnsi="Traditional Arabic" w:cs="Traditional Arabic"/>
          <w:color w:val="000000"/>
          <w:sz w:val="35"/>
          <w:szCs w:val="35"/>
          <w:rtl/>
          <w:lang w:bidi="ar-EG"/>
        </w:rPr>
        <w:t>(</w:t>
      </w:r>
      <w:r w:rsidR="00D930EB" w:rsidRPr="00D930EB">
        <w:rPr>
          <w:rStyle w:val="FootnoteReference"/>
          <w:rFonts w:ascii="Traditional Arabic" w:eastAsia="Batang" w:hAnsi="Traditional Arabic" w:cs="Traditional Arabic"/>
          <w:color w:val="000000"/>
          <w:sz w:val="35"/>
          <w:szCs w:val="35"/>
          <w:rtl/>
          <w:lang w:bidi="ar-EG"/>
        </w:rPr>
        <w:footnoteReference w:id="203"/>
      </w:r>
      <w:r w:rsidR="00D930EB" w:rsidRPr="00D930EB">
        <w:rPr>
          <w:rFonts w:ascii="Traditional Arabic" w:hAnsi="Traditional Arabic" w:cs="Traditional Arabic"/>
          <w:color w:val="000000"/>
          <w:sz w:val="35"/>
          <w:szCs w:val="35"/>
          <w:rtl/>
          <w:lang w:bidi="ar-EG"/>
        </w:rPr>
        <w:t>)</w:t>
      </w:r>
      <w:r w:rsidR="00D930EB" w:rsidRPr="00D930EB">
        <w:rPr>
          <w:rFonts w:ascii="Traditional Arabic" w:hAnsi="Traditional Arabic" w:cs="Traditional Arabic" w:hint="cs"/>
          <w:color w:val="000000"/>
          <w:sz w:val="35"/>
          <w:szCs w:val="35"/>
          <w:rtl/>
          <w:lang w:bidi="ar-EG"/>
        </w:rPr>
        <w:t>.</w:t>
      </w:r>
      <w:r w:rsidR="00D930EB">
        <w:rPr>
          <w:rFonts w:ascii="Traditional Arabic" w:hAnsi="Traditional Arabic" w:cs="Traditional Arabic" w:hint="cs"/>
          <w:sz w:val="36"/>
          <w:szCs w:val="36"/>
          <w:rtl/>
        </w:rPr>
        <w:t xml:space="preserve"> </w:t>
      </w:r>
    </w:p>
    <w:p w:rsidR="005B6924" w:rsidRDefault="008C6012" w:rsidP="00EF2710">
      <w:pPr>
        <w:pStyle w:val="ListParagraph"/>
        <w:numPr>
          <w:ilvl w:val="0"/>
          <w:numId w:val="19"/>
        </w:numPr>
        <w:tabs>
          <w:tab w:val="left" w:pos="991"/>
        </w:tabs>
        <w:autoSpaceDE w:val="0"/>
        <w:autoSpaceDN w:val="0"/>
        <w:adjustRightInd w:val="0"/>
        <w:spacing w:line="360" w:lineRule="auto"/>
        <w:ind w:left="-1" w:firstLine="567"/>
        <w:rPr>
          <w:rFonts w:ascii="Traditional Arabic" w:hAnsi="Traditional Arabic" w:cs="Traditional Arabic"/>
          <w:sz w:val="36"/>
          <w:szCs w:val="36"/>
        </w:rPr>
      </w:pPr>
      <w:r w:rsidRPr="005B6924">
        <w:rPr>
          <w:rFonts w:ascii="Traditional Arabic" w:hAnsi="Traditional Arabic" w:cs="Traditional Arabic"/>
          <w:sz w:val="36"/>
          <w:szCs w:val="36"/>
          <w:rtl/>
        </w:rPr>
        <w:t xml:space="preserve">عن محمد بن عباد ، قال : سألت جابراً : أنهى رسول الله صلى الله عليه و سلم عن صيام يوم الجمعة ؟ قال : </w:t>
      </w:r>
      <w:r w:rsidR="0058221E">
        <w:rPr>
          <w:rFonts w:ascii="Traditional Arabic" w:hAnsi="Traditional Arabic" w:cs="Traditional Arabic" w:hint="cs"/>
          <w:sz w:val="36"/>
          <w:szCs w:val="36"/>
          <w:rtl/>
        </w:rPr>
        <w:t>إ</w:t>
      </w:r>
      <w:r w:rsidR="00D63092" w:rsidRPr="005B6924">
        <w:rPr>
          <w:rFonts w:ascii="Traditional Arabic" w:hAnsi="Traditional Arabic" w:cs="Traditional Arabic" w:hint="cs"/>
          <w:sz w:val="36"/>
          <w:szCs w:val="36"/>
          <w:rtl/>
        </w:rPr>
        <w:t>ي ورب هذا البيت</w:t>
      </w:r>
      <w:r w:rsidRPr="005B6924">
        <w:rPr>
          <w:rFonts w:ascii="Traditional Arabic" w:hAnsi="Traditional Arabic" w:cs="Traditional Arabic" w:hint="cs"/>
          <w:sz w:val="36"/>
          <w:szCs w:val="36"/>
          <w:rtl/>
        </w:rPr>
        <w:t xml:space="preserve"> </w:t>
      </w:r>
      <w:r w:rsidRPr="005B6924">
        <w:rPr>
          <w:rFonts w:ascii="Traditional Arabic" w:hAnsi="Traditional Arabic" w:cs="Traditional Arabic"/>
          <w:color w:val="000000"/>
          <w:sz w:val="35"/>
          <w:szCs w:val="35"/>
          <w:rtl/>
          <w:lang w:bidi="ar-EG"/>
        </w:rPr>
        <w:t>(</w:t>
      </w:r>
      <w:r w:rsidRPr="009622DC">
        <w:rPr>
          <w:rStyle w:val="FootnoteReference"/>
          <w:rFonts w:ascii="Traditional Arabic" w:eastAsia="Batang" w:hAnsi="Traditional Arabic" w:cs="Traditional Arabic"/>
          <w:color w:val="000000"/>
          <w:sz w:val="35"/>
          <w:szCs w:val="35"/>
          <w:rtl/>
          <w:lang w:bidi="ar-EG"/>
        </w:rPr>
        <w:footnoteReference w:id="204"/>
      </w:r>
      <w:r w:rsidRPr="005B6924">
        <w:rPr>
          <w:rFonts w:ascii="Traditional Arabic" w:hAnsi="Traditional Arabic" w:cs="Traditional Arabic"/>
          <w:color w:val="000000"/>
          <w:sz w:val="35"/>
          <w:szCs w:val="35"/>
          <w:rtl/>
          <w:lang w:bidi="ar-EG"/>
        </w:rPr>
        <w:t>)</w:t>
      </w:r>
      <w:r w:rsidRPr="005B6924">
        <w:rPr>
          <w:rFonts w:ascii="Traditional Arabic" w:hAnsi="Traditional Arabic" w:cs="Traditional Arabic" w:hint="cs"/>
          <w:color w:val="000000"/>
          <w:sz w:val="35"/>
          <w:szCs w:val="35"/>
          <w:rtl/>
          <w:lang w:bidi="ar-EG"/>
        </w:rPr>
        <w:t>.</w:t>
      </w:r>
      <w:r w:rsidRPr="005B6924">
        <w:rPr>
          <w:rFonts w:ascii="Traditional Arabic" w:hAnsi="Traditional Arabic" w:cs="Traditional Arabic" w:hint="cs"/>
          <w:sz w:val="36"/>
          <w:szCs w:val="36"/>
          <w:rtl/>
        </w:rPr>
        <w:t xml:space="preserve"> </w:t>
      </w:r>
      <w:r w:rsidRPr="005B6924">
        <w:rPr>
          <w:rFonts w:ascii="Traditional Arabic" w:hAnsi="Traditional Arabic" w:cs="Traditional Arabic"/>
          <w:sz w:val="36"/>
          <w:szCs w:val="36"/>
          <w:rtl/>
        </w:rPr>
        <w:t xml:space="preserve"> </w:t>
      </w:r>
      <w:r w:rsidRPr="005B6924">
        <w:rPr>
          <w:rFonts w:ascii="Traditional Arabic" w:hAnsi="Traditional Arabic" w:cs="Traditional Arabic"/>
          <w:sz w:val="36"/>
          <w:szCs w:val="36"/>
        </w:rPr>
        <w:t xml:space="preserve"> </w:t>
      </w:r>
    </w:p>
    <w:p w:rsidR="005B6924" w:rsidRDefault="008C6012" w:rsidP="00EF2710">
      <w:pPr>
        <w:pStyle w:val="ListParagraph"/>
        <w:numPr>
          <w:ilvl w:val="0"/>
          <w:numId w:val="19"/>
        </w:numPr>
        <w:tabs>
          <w:tab w:val="left" w:pos="991"/>
        </w:tabs>
        <w:autoSpaceDE w:val="0"/>
        <w:autoSpaceDN w:val="0"/>
        <w:adjustRightInd w:val="0"/>
        <w:spacing w:line="360" w:lineRule="auto"/>
        <w:ind w:left="-1" w:firstLine="567"/>
        <w:rPr>
          <w:rFonts w:ascii="Traditional Arabic" w:hAnsi="Traditional Arabic" w:cs="Traditional Arabic"/>
          <w:sz w:val="36"/>
          <w:szCs w:val="36"/>
        </w:rPr>
      </w:pPr>
      <w:r w:rsidRPr="005B6924">
        <w:rPr>
          <w:rFonts w:ascii="Traditional Arabic" w:hAnsi="Traditional Arabic" w:cs="Traditional Arabic"/>
          <w:sz w:val="36"/>
          <w:szCs w:val="36"/>
          <w:rtl/>
        </w:rPr>
        <w:t>وعن محمد بن عباد قال : سألت جابر بن عبد الله ، و هو يطوف بالبيت</w:t>
      </w:r>
      <w:r w:rsidRPr="005B6924">
        <w:rPr>
          <w:rFonts w:ascii="Traditional Arabic" w:hAnsi="Traditional Arabic" w:cs="Traditional Arabic"/>
          <w:sz w:val="36"/>
          <w:szCs w:val="36"/>
        </w:rPr>
        <w:t xml:space="preserve"> : </w:t>
      </w:r>
      <w:r w:rsidRPr="005B6924">
        <w:rPr>
          <w:rFonts w:ascii="Traditional Arabic" w:hAnsi="Traditional Arabic" w:cs="Traditional Arabic"/>
          <w:sz w:val="36"/>
          <w:szCs w:val="36"/>
          <w:rtl/>
        </w:rPr>
        <w:t>أنهى رسول الله صلى الله عليه و سلم عن صيام يوم الجمعة ؟ قال : نعم و</w:t>
      </w:r>
      <w:r w:rsidR="00DF537A" w:rsidRPr="005B6924">
        <w:rPr>
          <w:rFonts w:ascii="Traditional Arabic" w:hAnsi="Traditional Arabic" w:cs="Traditional Arabic"/>
          <w:sz w:val="36"/>
          <w:szCs w:val="36"/>
          <w:rtl/>
        </w:rPr>
        <w:t>رب</w:t>
      </w:r>
      <w:r w:rsidRPr="005B6924">
        <w:rPr>
          <w:rFonts w:ascii="Traditional Arabic" w:hAnsi="Traditional Arabic" w:cs="Traditional Arabic"/>
          <w:sz w:val="36"/>
          <w:szCs w:val="36"/>
          <w:rtl/>
        </w:rPr>
        <w:t xml:space="preserve"> هذ</w:t>
      </w:r>
      <w:r w:rsidR="00DF537A" w:rsidRPr="005B6924">
        <w:rPr>
          <w:rFonts w:ascii="Traditional Arabic" w:hAnsi="Traditional Arabic" w:cs="Traditional Arabic" w:hint="cs"/>
          <w:sz w:val="36"/>
          <w:szCs w:val="36"/>
          <w:rtl/>
        </w:rPr>
        <w:t xml:space="preserve">ا البيت </w:t>
      </w:r>
      <w:r w:rsidRPr="005B6924">
        <w:rPr>
          <w:rFonts w:ascii="Traditional Arabic" w:hAnsi="Traditional Arabic" w:cs="Traditional Arabic"/>
          <w:color w:val="000000"/>
          <w:sz w:val="35"/>
          <w:szCs w:val="35"/>
          <w:rtl/>
          <w:lang w:bidi="ar-EG"/>
        </w:rPr>
        <w:t>(</w:t>
      </w:r>
      <w:r w:rsidRPr="009622DC">
        <w:rPr>
          <w:rStyle w:val="FootnoteReference"/>
          <w:rFonts w:ascii="Traditional Arabic" w:eastAsia="Batang" w:hAnsi="Traditional Arabic" w:cs="Traditional Arabic"/>
          <w:color w:val="000000"/>
          <w:sz w:val="35"/>
          <w:szCs w:val="35"/>
          <w:rtl/>
          <w:lang w:bidi="ar-EG"/>
        </w:rPr>
        <w:footnoteReference w:id="205"/>
      </w:r>
      <w:r w:rsidRPr="005B6924">
        <w:rPr>
          <w:rFonts w:ascii="Traditional Arabic" w:hAnsi="Traditional Arabic" w:cs="Traditional Arabic"/>
          <w:color w:val="000000"/>
          <w:sz w:val="35"/>
          <w:szCs w:val="35"/>
          <w:rtl/>
          <w:lang w:bidi="ar-EG"/>
        </w:rPr>
        <w:t>)</w:t>
      </w:r>
      <w:r w:rsidRPr="005B6924">
        <w:rPr>
          <w:rFonts w:ascii="Traditional Arabic" w:hAnsi="Traditional Arabic" w:cs="Traditional Arabic" w:hint="cs"/>
          <w:color w:val="000000"/>
          <w:sz w:val="35"/>
          <w:szCs w:val="35"/>
          <w:rtl/>
          <w:lang w:bidi="ar-EG"/>
        </w:rPr>
        <w:t>.</w:t>
      </w:r>
      <w:r w:rsidRPr="005B6924">
        <w:rPr>
          <w:rFonts w:ascii="Traditional Arabic" w:hAnsi="Traditional Arabic" w:cs="Traditional Arabic" w:hint="cs"/>
          <w:sz w:val="36"/>
          <w:szCs w:val="36"/>
          <w:rtl/>
        </w:rPr>
        <w:t xml:space="preserve"> </w:t>
      </w:r>
    </w:p>
    <w:p w:rsidR="00DF537A" w:rsidRPr="005B6924" w:rsidRDefault="005B6924" w:rsidP="00EF2710">
      <w:pPr>
        <w:pStyle w:val="ListParagraph"/>
        <w:numPr>
          <w:ilvl w:val="0"/>
          <w:numId w:val="19"/>
        </w:numPr>
        <w:tabs>
          <w:tab w:val="left" w:pos="991"/>
        </w:tabs>
        <w:autoSpaceDE w:val="0"/>
        <w:autoSpaceDN w:val="0"/>
        <w:adjustRightInd w:val="0"/>
        <w:spacing w:line="360" w:lineRule="auto"/>
        <w:ind w:left="-1" w:firstLine="567"/>
        <w:rPr>
          <w:rFonts w:ascii="Traditional Arabic" w:hAnsi="Traditional Arabic" w:cs="Traditional Arabic"/>
          <w:sz w:val="36"/>
          <w:szCs w:val="36"/>
          <w:rtl/>
        </w:rPr>
      </w:pPr>
      <w:r w:rsidRPr="005B6924">
        <w:rPr>
          <w:rFonts w:ascii="Traditional Arabic" w:hAnsi="Traditional Arabic" w:cs="Traditional Arabic" w:hint="cs"/>
          <w:sz w:val="36"/>
          <w:szCs w:val="36"/>
          <w:rtl/>
        </w:rPr>
        <w:t>عن</w:t>
      </w:r>
      <w:r w:rsidR="008C6012" w:rsidRPr="005B6924">
        <w:rPr>
          <w:rFonts w:ascii="Traditional Arabic" w:hAnsi="Traditional Arabic" w:cs="Traditional Arabic"/>
          <w:sz w:val="36"/>
          <w:szCs w:val="36"/>
          <w:rtl/>
        </w:rPr>
        <w:t xml:space="preserve"> أبي هريرة قال : سمعت رسول الله صلى الله عليه و سلم يقول " لا يصومن أحدكم يوم الجمعة إلا أن يُصوم يوماً قبله ، أو يوماً بعده</w:t>
      </w:r>
      <w:r w:rsidR="005D19E7">
        <w:rPr>
          <w:rFonts w:ascii="Traditional Arabic" w:hAnsi="Traditional Arabic" w:cs="Traditional Arabic" w:hint="cs"/>
          <w:sz w:val="36"/>
          <w:szCs w:val="36"/>
          <w:rtl/>
        </w:rPr>
        <w:t>"</w:t>
      </w:r>
      <w:r w:rsidR="008C6012" w:rsidRPr="005B6924">
        <w:rPr>
          <w:rFonts w:ascii="Traditional Arabic" w:hAnsi="Traditional Arabic" w:cs="Traditional Arabic"/>
          <w:sz w:val="36"/>
          <w:szCs w:val="36"/>
          <w:rtl/>
        </w:rPr>
        <w:t xml:space="preserve"> </w:t>
      </w:r>
      <w:r w:rsidR="008C6012" w:rsidRPr="005B6924">
        <w:rPr>
          <w:rFonts w:ascii="Traditional Arabic" w:hAnsi="Traditional Arabic" w:cs="Traditional Arabic"/>
          <w:color w:val="000000"/>
          <w:sz w:val="36"/>
          <w:szCs w:val="36"/>
          <w:rtl/>
          <w:lang w:bidi="ar-EG"/>
        </w:rPr>
        <w:t>(</w:t>
      </w:r>
      <w:r w:rsidR="008C6012" w:rsidRPr="00CD2E98">
        <w:rPr>
          <w:rStyle w:val="FootnoteReference"/>
          <w:rFonts w:ascii="Traditional Arabic" w:eastAsia="Batang" w:hAnsi="Traditional Arabic" w:cs="Traditional Arabic"/>
          <w:color w:val="000000"/>
          <w:sz w:val="36"/>
          <w:szCs w:val="36"/>
          <w:rtl/>
          <w:lang w:bidi="ar-EG"/>
        </w:rPr>
        <w:footnoteReference w:id="206"/>
      </w:r>
      <w:r w:rsidR="008C6012" w:rsidRPr="005B6924">
        <w:rPr>
          <w:rFonts w:ascii="Traditional Arabic" w:hAnsi="Traditional Arabic" w:cs="Traditional Arabic"/>
          <w:color w:val="000000"/>
          <w:sz w:val="36"/>
          <w:szCs w:val="36"/>
          <w:rtl/>
          <w:lang w:bidi="ar-EG"/>
        </w:rPr>
        <w:t>)</w:t>
      </w:r>
      <w:r w:rsidR="008C6012" w:rsidRPr="005B6924">
        <w:rPr>
          <w:rFonts w:ascii="Traditional Arabic" w:hAnsi="Traditional Arabic" w:cs="Traditional Arabic" w:hint="cs"/>
          <w:color w:val="000000"/>
          <w:sz w:val="36"/>
          <w:szCs w:val="36"/>
          <w:rtl/>
          <w:lang w:bidi="ar-EG"/>
        </w:rPr>
        <w:t xml:space="preserve">. </w:t>
      </w:r>
    </w:p>
    <w:p w:rsidR="008C6012" w:rsidRDefault="008C6012" w:rsidP="00EF2710">
      <w:pPr>
        <w:tabs>
          <w:tab w:val="left" w:pos="991"/>
        </w:tabs>
        <w:autoSpaceDE w:val="0"/>
        <w:autoSpaceDN w:val="0"/>
        <w:adjustRightInd w:val="0"/>
        <w:spacing w:line="360" w:lineRule="auto"/>
        <w:ind w:left="-1" w:firstLine="567"/>
        <w:rPr>
          <w:rFonts w:ascii="Traditional Arabic" w:hAnsi="Traditional Arabic" w:cs="Traditional Arabic"/>
          <w:sz w:val="36"/>
          <w:szCs w:val="36"/>
          <w:rtl/>
        </w:rPr>
      </w:pPr>
      <w:r w:rsidRPr="00CD2E98">
        <w:rPr>
          <w:rFonts w:ascii="Traditional Arabic" w:hAnsi="Traditional Arabic" w:cs="Traditional Arabic"/>
          <w:color w:val="000000"/>
          <w:sz w:val="36"/>
          <w:szCs w:val="36"/>
          <w:rtl/>
        </w:rPr>
        <w:t>قالت طائفة وهم أكثر أصحاب أحمد</w:t>
      </w:r>
      <w:r>
        <w:rPr>
          <w:rFonts w:ascii="Traditional Arabic" w:hAnsi="Traditional Arabic" w:cs="Traditional Arabic" w:hint="cs"/>
          <w:color w:val="000000"/>
          <w:sz w:val="36"/>
          <w:szCs w:val="36"/>
          <w:rtl/>
        </w:rPr>
        <w:t xml:space="preserve"> عن هذا الحديث</w:t>
      </w:r>
      <w:r w:rsidRPr="00CD2E98">
        <w:rPr>
          <w:rFonts w:ascii="Traditional Arabic" w:hAnsi="Traditional Arabic" w:cs="Traditional Arabic"/>
          <w:color w:val="000000"/>
          <w:sz w:val="36"/>
          <w:szCs w:val="36"/>
          <w:rtl/>
        </w:rPr>
        <w:t xml:space="preserve"> محكم وأخذوا به في كراهية إفراده بالصوم</w:t>
      </w:r>
      <w:r>
        <w:rPr>
          <w:rFonts w:ascii="Traditional Arabic" w:hAnsi="Traditional Arabic" w:cs="Traditional Arabic" w:hint="cs"/>
          <w:sz w:val="36"/>
          <w:szCs w:val="36"/>
          <w:rtl/>
        </w:rPr>
        <w:t xml:space="preserve"> </w:t>
      </w:r>
      <w:r w:rsidRPr="00CD2E98">
        <w:rPr>
          <w:rFonts w:ascii="Traditional Arabic" w:hAnsi="Traditional Arabic" w:cs="Traditional Arabic"/>
          <w:color w:val="000000"/>
          <w:sz w:val="35"/>
          <w:szCs w:val="35"/>
          <w:rtl/>
          <w:lang w:bidi="ar-EG"/>
        </w:rPr>
        <w:t>(</w:t>
      </w:r>
      <w:r w:rsidRPr="00CD2E98">
        <w:rPr>
          <w:rStyle w:val="FootnoteReference"/>
          <w:rFonts w:ascii="Traditional Arabic" w:eastAsia="Batang" w:hAnsi="Traditional Arabic" w:cs="Traditional Arabic"/>
          <w:color w:val="000000"/>
          <w:sz w:val="35"/>
          <w:szCs w:val="35"/>
          <w:rtl/>
          <w:lang w:bidi="ar-EG"/>
        </w:rPr>
        <w:footnoteReference w:id="207"/>
      </w:r>
      <w:r w:rsidRPr="00CD2E98">
        <w:rPr>
          <w:rFonts w:ascii="Traditional Arabic" w:hAnsi="Traditional Arabic" w:cs="Traditional Arabic"/>
          <w:color w:val="000000"/>
          <w:sz w:val="35"/>
          <w:szCs w:val="35"/>
          <w:rtl/>
          <w:lang w:bidi="ar-EG"/>
        </w:rPr>
        <w:t>)</w:t>
      </w:r>
      <w:r w:rsidRPr="00CD2E98">
        <w:rPr>
          <w:rFonts w:ascii="Traditional Arabic" w:hAnsi="Traditional Arabic" w:cs="Traditional Arabic" w:hint="cs"/>
          <w:color w:val="000000"/>
          <w:sz w:val="35"/>
          <w:szCs w:val="35"/>
          <w:rtl/>
          <w:lang w:bidi="ar-EG"/>
        </w:rPr>
        <w:t>.</w:t>
      </w:r>
      <w:r>
        <w:rPr>
          <w:rFonts w:ascii="Traditional Arabic" w:hAnsi="Traditional Arabic" w:cs="Traditional Arabic" w:hint="cs"/>
          <w:sz w:val="36"/>
          <w:szCs w:val="36"/>
          <w:rtl/>
        </w:rPr>
        <w:t xml:space="preserve"> </w:t>
      </w:r>
    </w:p>
    <w:p w:rsidR="003C0906" w:rsidRDefault="003C0906" w:rsidP="00EF2710">
      <w:pPr>
        <w:tabs>
          <w:tab w:val="left" w:pos="991"/>
        </w:tabs>
        <w:autoSpaceDE w:val="0"/>
        <w:autoSpaceDN w:val="0"/>
        <w:adjustRightInd w:val="0"/>
        <w:spacing w:line="360" w:lineRule="auto"/>
        <w:ind w:left="-1" w:firstLine="567"/>
        <w:rPr>
          <w:rFonts w:ascii="Traditional Arabic" w:hAnsi="Traditional Arabic" w:cs="Traditional Arabic"/>
          <w:sz w:val="36"/>
          <w:szCs w:val="36"/>
          <w:rtl/>
        </w:rPr>
      </w:pPr>
    </w:p>
    <w:p w:rsidR="003C0906" w:rsidRPr="00CD2E98" w:rsidRDefault="003C0906" w:rsidP="00EF2710">
      <w:pPr>
        <w:tabs>
          <w:tab w:val="left" w:pos="991"/>
        </w:tabs>
        <w:autoSpaceDE w:val="0"/>
        <w:autoSpaceDN w:val="0"/>
        <w:adjustRightInd w:val="0"/>
        <w:spacing w:line="360" w:lineRule="auto"/>
        <w:ind w:left="-1" w:firstLine="567"/>
        <w:rPr>
          <w:rFonts w:ascii="Traditional Arabic" w:hAnsi="Traditional Arabic" w:cs="Traditional Arabic"/>
          <w:sz w:val="36"/>
          <w:szCs w:val="36"/>
          <w:rtl/>
        </w:rPr>
      </w:pPr>
    </w:p>
    <w:p w:rsidR="005B6924" w:rsidRDefault="008C6012" w:rsidP="00EF2710">
      <w:pPr>
        <w:pStyle w:val="ListParagraph"/>
        <w:numPr>
          <w:ilvl w:val="0"/>
          <w:numId w:val="19"/>
        </w:numPr>
        <w:tabs>
          <w:tab w:val="left" w:pos="991"/>
        </w:tabs>
        <w:autoSpaceDE w:val="0"/>
        <w:autoSpaceDN w:val="0"/>
        <w:adjustRightInd w:val="0"/>
        <w:spacing w:line="360" w:lineRule="auto"/>
        <w:ind w:left="-1" w:firstLine="567"/>
        <w:rPr>
          <w:rFonts w:ascii="Traditional Arabic" w:hAnsi="Traditional Arabic" w:cs="Traditional Arabic"/>
          <w:sz w:val="36"/>
          <w:szCs w:val="36"/>
        </w:rPr>
      </w:pPr>
      <w:r w:rsidRPr="005B6924">
        <w:rPr>
          <w:rFonts w:ascii="Traditional Arabic" w:hAnsi="Traditional Arabic" w:cs="Traditional Arabic"/>
          <w:sz w:val="36"/>
          <w:szCs w:val="36"/>
          <w:rtl/>
        </w:rPr>
        <w:t xml:space="preserve">عن أبي هريرة عن النبي صلى الله عليه </w:t>
      </w:r>
      <w:r w:rsidR="00EF2710">
        <w:rPr>
          <w:rFonts w:ascii="Traditional Arabic" w:hAnsi="Traditional Arabic" w:cs="Traditional Arabic"/>
          <w:sz w:val="36"/>
          <w:szCs w:val="36"/>
          <w:rtl/>
        </w:rPr>
        <w:t>و سلم قال</w:t>
      </w:r>
      <w:r w:rsidRPr="005B6924">
        <w:rPr>
          <w:rFonts w:ascii="Traditional Arabic" w:hAnsi="Traditional Arabic" w:cs="Traditional Arabic"/>
          <w:sz w:val="36"/>
          <w:szCs w:val="36"/>
          <w:rtl/>
        </w:rPr>
        <w:t xml:space="preserve">: " لا تخصوا ليلة </w:t>
      </w:r>
      <w:r w:rsidR="00EF2710">
        <w:rPr>
          <w:rFonts w:ascii="Traditional Arabic" w:hAnsi="Traditional Arabic" w:cs="Traditional Arabic"/>
          <w:sz w:val="36"/>
          <w:szCs w:val="36"/>
          <w:rtl/>
        </w:rPr>
        <w:t>الجمعة بقيام من بين الليالي</w:t>
      </w:r>
      <w:r w:rsidR="003C0976" w:rsidRPr="005B6924">
        <w:rPr>
          <w:rFonts w:ascii="Traditional Arabic" w:hAnsi="Traditional Arabic" w:cs="Traditional Arabic"/>
          <w:sz w:val="36"/>
          <w:szCs w:val="36"/>
          <w:rtl/>
        </w:rPr>
        <w:t>، و</w:t>
      </w:r>
      <w:r w:rsidRPr="005B6924">
        <w:rPr>
          <w:rFonts w:ascii="Traditional Arabic" w:hAnsi="Traditional Arabic" w:cs="Traditional Arabic"/>
          <w:sz w:val="36"/>
          <w:szCs w:val="36"/>
          <w:rtl/>
        </w:rPr>
        <w:t xml:space="preserve">لا تخصوا يوم </w:t>
      </w:r>
      <w:r w:rsidR="00EF2710">
        <w:rPr>
          <w:rFonts w:ascii="Traditional Arabic" w:hAnsi="Traditional Arabic" w:cs="Traditional Arabic"/>
          <w:sz w:val="36"/>
          <w:szCs w:val="36"/>
          <w:rtl/>
        </w:rPr>
        <w:t>الجمعة بصيام من بين سائر الأيام</w:t>
      </w:r>
      <w:r w:rsidRPr="005B6924">
        <w:rPr>
          <w:rFonts w:ascii="Traditional Arabic" w:hAnsi="Traditional Arabic" w:cs="Traditional Arabic"/>
          <w:sz w:val="36"/>
          <w:szCs w:val="36"/>
          <w:rtl/>
        </w:rPr>
        <w:t>، إلا أن يكون في صوم يصومه أحدكم</w:t>
      </w:r>
      <w:r w:rsidRPr="005B6924">
        <w:rPr>
          <w:rFonts w:ascii="Traditional Arabic" w:hAnsi="Traditional Arabic" w:cs="Traditional Arabic"/>
          <w:color w:val="000000"/>
          <w:sz w:val="35"/>
          <w:szCs w:val="35"/>
          <w:rtl/>
          <w:lang w:bidi="ar-EG"/>
        </w:rPr>
        <w:t>(</w:t>
      </w:r>
      <w:r w:rsidRPr="009622DC">
        <w:rPr>
          <w:rStyle w:val="FootnoteReference"/>
          <w:rFonts w:ascii="Traditional Arabic" w:eastAsia="Batang" w:hAnsi="Traditional Arabic" w:cs="Traditional Arabic"/>
          <w:color w:val="000000"/>
          <w:sz w:val="35"/>
          <w:szCs w:val="35"/>
          <w:rtl/>
          <w:lang w:bidi="ar-EG"/>
        </w:rPr>
        <w:footnoteReference w:id="208"/>
      </w:r>
      <w:r w:rsidRPr="005B6924">
        <w:rPr>
          <w:rFonts w:ascii="Traditional Arabic" w:hAnsi="Traditional Arabic" w:cs="Traditional Arabic"/>
          <w:color w:val="000000"/>
          <w:sz w:val="35"/>
          <w:szCs w:val="35"/>
          <w:rtl/>
          <w:lang w:bidi="ar-EG"/>
        </w:rPr>
        <w:t>)</w:t>
      </w:r>
      <w:r w:rsidRPr="005B6924">
        <w:rPr>
          <w:rFonts w:ascii="Traditional Arabic" w:hAnsi="Traditional Arabic" w:cs="Traditional Arabic" w:hint="cs"/>
          <w:color w:val="000000"/>
          <w:sz w:val="35"/>
          <w:szCs w:val="35"/>
          <w:rtl/>
          <w:lang w:bidi="ar-EG"/>
        </w:rPr>
        <w:t>.</w:t>
      </w:r>
      <w:r w:rsidRPr="005B6924">
        <w:rPr>
          <w:rFonts w:ascii="Traditional Arabic" w:hAnsi="Traditional Arabic" w:cs="Traditional Arabic" w:hint="cs"/>
          <w:sz w:val="36"/>
          <w:szCs w:val="36"/>
          <w:rtl/>
        </w:rPr>
        <w:t xml:space="preserve"> </w:t>
      </w:r>
    </w:p>
    <w:p w:rsidR="008C6012" w:rsidRPr="005B6924" w:rsidRDefault="008C6012" w:rsidP="00EF2710">
      <w:pPr>
        <w:pStyle w:val="ListParagraph"/>
        <w:numPr>
          <w:ilvl w:val="0"/>
          <w:numId w:val="19"/>
        </w:numPr>
        <w:tabs>
          <w:tab w:val="left" w:pos="991"/>
        </w:tabs>
        <w:autoSpaceDE w:val="0"/>
        <w:autoSpaceDN w:val="0"/>
        <w:adjustRightInd w:val="0"/>
        <w:spacing w:line="360" w:lineRule="auto"/>
        <w:ind w:left="-1" w:firstLine="567"/>
        <w:rPr>
          <w:rFonts w:ascii="Traditional Arabic" w:hAnsi="Traditional Arabic" w:cs="Traditional Arabic"/>
          <w:sz w:val="36"/>
          <w:szCs w:val="36"/>
          <w:rtl/>
        </w:rPr>
      </w:pPr>
      <w:r w:rsidRPr="005B6924">
        <w:rPr>
          <w:rFonts w:ascii="Traditional Arabic" w:hAnsi="Traditional Arabic" w:cs="Traditional Arabic"/>
          <w:sz w:val="36"/>
          <w:szCs w:val="36"/>
          <w:rtl/>
        </w:rPr>
        <w:t xml:space="preserve"> عن جويرية بنت الحارث أن النبي صلى الله عليه و سلم دخل عليها يوم الجمعة و هي صائمة ، فقال : " أصمت أمس  قالت : لا . قال : فتريدين أن تصومي غداً ؟ قالت : لا . قال : فأفطري</w:t>
      </w:r>
      <w:r w:rsidR="005D19E7">
        <w:rPr>
          <w:rFonts w:ascii="Traditional Arabic" w:hAnsi="Traditional Arabic" w:cs="Traditional Arabic" w:hint="cs"/>
          <w:sz w:val="36"/>
          <w:szCs w:val="36"/>
          <w:rtl/>
        </w:rPr>
        <w:t>"</w:t>
      </w:r>
      <w:r w:rsidRPr="005B6924">
        <w:rPr>
          <w:rFonts w:ascii="Traditional Arabic" w:hAnsi="Traditional Arabic" w:cs="Traditional Arabic"/>
          <w:sz w:val="36"/>
          <w:szCs w:val="36"/>
        </w:rPr>
        <w:t xml:space="preserve"> </w:t>
      </w:r>
      <w:r w:rsidRPr="005B6924">
        <w:rPr>
          <w:rFonts w:ascii="Traditional Arabic" w:hAnsi="Traditional Arabic" w:cs="Traditional Arabic" w:hint="cs"/>
          <w:sz w:val="36"/>
          <w:szCs w:val="36"/>
          <w:rtl/>
        </w:rPr>
        <w:t xml:space="preserve"> </w:t>
      </w:r>
      <w:r w:rsidRPr="005B6924">
        <w:rPr>
          <w:rFonts w:ascii="Traditional Arabic" w:hAnsi="Traditional Arabic" w:cs="Traditional Arabic"/>
          <w:color w:val="000000"/>
          <w:sz w:val="35"/>
          <w:szCs w:val="35"/>
          <w:rtl/>
          <w:lang w:bidi="ar-EG"/>
        </w:rPr>
        <w:t>(</w:t>
      </w:r>
      <w:r w:rsidRPr="009622DC">
        <w:rPr>
          <w:rStyle w:val="FootnoteReference"/>
          <w:rFonts w:ascii="Traditional Arabic" w:eastAsia="Batang" w:hAnsi="Traditional Arabic" w:cs="Traditional Arabic"/>
          <w:color w:val="000000"/>
          <w:sz w:val="35"/>
          <w:szCs w:val="35"/>
          <w:rtl/>
          <w:lang w:bidi="ar-EG"/>
        </w:rPr>
        <w:footnoteReference w:id="209"/>
      </w:r>
      <w:r w:rsidRPr="005B6924">
        <w:rPr>
          <w:rFonts w:ascii="Traditional Arabic" w:hAnsi="Traditional Arabic" w:cs="Traditional Arabic"/>
          <w:color w:val="000000"/>
          <w:sz w:val="35"/>
          <w:szCs w:val="35"/>
          <w:rtl/>
          <w:lang w:bidi="ar-EG"/>
        </w:rPr>
        <w:t>)</w:t>
      </w:r>
      <w:r w:rsidRPr="005B6924">
        <w:rPr>
          <w:rFonts w:ascii="Traditional Arabic" w:hAnsi="Traditional Arabic" w:cs="Traditional Arabic" w:hint="cs"/>
          <w:color w:val="000000"/>
          <w:sz w:val="35"/>
          <w:szCs w:val="35"/>
          <w:rtl/>
          <w:lang w:bidi="ar-EG"/>
        </w:rPr>
        <w:t>.</w:t>
      </w:r>
      <w:r w:rsidRPr="005B6924">
        <w:rPr>
          <w:rFonts w:ascii="Traditional Arabic" w:hAnsi="Traditional Arabic" w:cs="Traditional Arabic" w:hint="cs"/>
          <w:sz w:val="36"/>
          <w:szCs w:val="36"/>
          <w:rtl/>
        </w:rPr>
        <w:t xml:space="preserve"> </w:t>
      </w:r>
    </w:p>
    <w:p w:rsidR="008C6012" w:rsidRPr="002D729D" w:rsidRDefault="008C6012" w:rsidP="00EF2710">
      <w:pPr>
        <w:autoSpaceDE w:val="0"/>
        <w:autoSpaceDN w:val="0"/>
        <w:adjustRightInd w:val="0"/>
        <w:spacing w:line="360" w:lineRule="auto"/>
        <w:rPr>
          <w:rFonts w:ascii="Traditional Arabic" w:hAnsi="Traditional Arabic" w:cs="Traditional Arabic"/>
          <w:b/>
          <w:bCs/>
          <w:sz w:val="36"/>
          <w:szCs w:val="36"/>
          <w:rtl/>
        </w:rPr>
      </w:pPr>
      <w:r w:rsidRPr="002D729D">
        <w:rPr>
          <w:rFonts w:ascii="Traditional Arabic" w:hAnsi="Traditional Arabic" w:cs="Traditional Arabic"/>
          <w:b/>
          <w:bCs/>
          <w:sz w:val="36"/>
          <w:szCs w:val="36"/>
          <w:rtl/>
        </w:rPr>
        <w:t xml:space="preserve"> مذهب </w:t>
      </w:r>
      <w:r w:rsidRPr="002D729D">
        <w:rPr>
          <w:rFonts w:ascii="Traditional Arabic" w:hAnsi="Traditional Arabic" w:cs="Traditional Arabic" w:hint="cs"/>
          <w:b/>
          <w:bCs/>
          <w:sz w:val="36"/>
          <w:szCs w:val="36"/>
          <w:rtl/>
        </w:rPr>
        <w:t>ال</w:t>
      </w:r>
      <w:r w:rsidRPr="002D729D">
        <w:rPr>
          <w:rFonts w:ascii="Traditional Arabic" w:hAnsi="Traditional Arabic" w:cs="Traditional Arabic"/>
          <w:b/>
          <w:bCs/>
          <w:sz w:val="36"/>
          <w:szCs w:val="36"/>
          <w:rtl/>
        </w:rPr>
        <w:t>مالك</w:t>
      </w:r>
      <w:r w:rsidRPr="002D729D">
        <w:rPr>
          <w:rFonts w:ascii="Traditional Arabic" w:hAnsi="Traditional Arabic" w:cs="Traditional Arabic" w:hint="cs"/>
          <w:b/>
          <w:bCs/>
          <w:sz w:val="36"/>
          <w:szCs w:val="36"/>
          <w:rtl/>
        </w:rPr>
        <w:t>ية والحنفية</w:t>
      </w:r>
    </w:p>
    <w:p w:rsidR="00A04BDF" w:rsidRDefault="009D171C" w:rsidP="009D171C">
      <w:pPr>
        <w:autoSpaceDE w:val="0"/>
        <w:autoSpaceDN w:val="0"/>
        <w:adjustRightInd w:val="0"/>
        <w:spacing w:line="360" w:lineRule="auto"/>
        <w:ind w:firstLine="720"/>
        <w:rPr>
          <w:rFonts w:ascii="Traditional Arabic" w:hAnsi="Traditional Arabic" w:cs="Traditional Arabic"/>
          <w:sz w:val="36"/>
          <w:szCs w:val="36"/>
          <w:rtl/>
        </w:rPr>
      </w:pPr>
      <w:r>
        <w:rPr>
          <w:rFonts w:ascii="Traditional Arabic" w:hAnsi="Traditional Arabic" w:cs="Traditional Arabic" w:hint="cs"/>
          <w:sz w:val="36"/>
          <w:szCs w:val="36"/>
          <w:rtl/>
        </w:rPr>
        <w:t>ذهب</w:t>
      </w:r>
      <w:r w:rsidR="008C6012" w:rsidRPr="000171EB">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أصحاب هذا المذهب إلى </w:t>
      </w:r>
      <w:r w:rsidR="00A04BDF">
        <w:rPr>
          <w:rFonts w:ascii="Traditional Arabic" w:hAnsi="Traditional Arabic" w:cs="Traditional Arabic" w:hint="cs"/>
          <w:sz w:val="36"/>
          <w:szCs w:val="36"/>
          <w:rtl/>
        </w:rPr>
        <w:t xml:space="preserve">أن </w:t>
      </w:r>
      <w:r w:rsidR="008C6012" w:rsidRPr="000171EB">
        <w:rPr>
          <w:rFonts w:ascii="Traditional Arabic" w:hAnsi="Traditional Arabic" w:cs="Traditional Arabic"/>
          <w:sz w:val="36"/>
          <w:szCs w:val="36"/>
          <w:rtl/>
        </w:rPr>
        <w:t>صيام يوم الجمعة ليس بممنوع وأنه يجوز صومه لمن أراد صيامه ، وكذلك سائر أيام الأسبوع مفردا ومتصلا بغيره إلا أنه يك</w:t>
      </w:r>
      <w:r w:rsidR="00292A63">
        <w:rPr>
          <w:rFonts w:ascii="Traditional Arabic" w:hAnsi="Traditional Arabic" w:cs="Traditional Arabic"/>
          <w:sz w:val="36"/>
          <w:szCs w:val="36"/>
          <w:rtl/>
        </w:rPr>
        <w:t>ره أن يتحرى هذا وغيره بغير صيام</w:t>
      </w:r>
      <w:r w:rsidR="008C6012" w:rsidRPr="000171EB">
        <w:rPr>
          <w:rFonts w:ascii="Traditional Arabic" w:hAnsi="Traditional Arabic" w:cs="Traditional Arabic"/>
          <w:sz w:val="36"/>
          <w:szCs w:val="36"/>
          <w:rtl/>
        </w:rPr>
        <w:t xml:space="preserve">. </w:t>
      </w:r>
    </w:p>
    <w:p w:rsidR="008C6012" w:rsidRDefault="008C6012" w:rsidP="009D171C">
      <w:pPr>
        <w:autoSpaceDE w:val="0"/>
        <w:autoSpaceDN w:val="0"/>
        <w:adjustRightInd w:val="0"/>
        <w:spacing w:line="360" w:lineRule="auto"/>
        <w:ind w:firstLine="720"/>
        <w:rPr>
          <w:rFonts w:ascii="Traditional Arabic" w:hAnsi="Traditional Arabic" w:cs="Traditional Arabic"/>
          <w:sz w:val="36"/>
          <w:szCs w:val="36"/>
          <w:rtl/>
        </w:rPr>
      </w:pPr>
      <w:r w:rsidRPr="000171EB">
        <w:rPr>
          <w:rFonts w:ascii="Traditional Arabic" w:hAnsi="Traditional Arabic" w:cs="Traditional Arabic"/>
          <w:sz w:val="36"/>
          <w:szCs w:val="36"/>
          <w:rtl/>
        </w:rPr>
        <w:t>وقد روى ابن القاسم عن مالك أنه كره للرجل أن يجعل على نفسه صيام يوم يؤقته أو شهر</w:t>
      </w:r>
      <w:r w:rsidR="00A04BDF">
        <w:rPr>
          <w:rFonts w:ascii="Traditional Arabic" w:hAnsi="Traditional Arabic" w:cs="Traditional Arabic" w:hint="cs"/>
          <w:sz w:val="36"/>
          <w:szCs w:val="36"/>
          <w:rtl/>
        </w:rPr>
        <w:t xml:space="preserve">، </w:t>
      </w:r>
      <w:r w:rsidRPr="000171EB">
        <w:rPr>
          <w:rFonts w:ascii="Traditional Arabic" w:hAnsi="Traditional Arabic" w:cs="Traditional Arabic"/>
          <w:sz w:val="36"/>
          <w:szCs w:val="36"/>
          <w:rtl/>
        </w:rPr>
        <w:t xml:space="preserve"> ويحتمل</w:t>
      </w:r>
      <w:r w:rsidR="00A04BDF">
        <w:rPr>
          <w:rFonts w:ascii="Traditional Arabic" w:hAnsi="Traditional Arabic" w:cs="Traditional Arabic"/>
          <w:sz w:val="36"/>
          <w:szCs w:val="36"/>
          <w:rtl/>
        </w:rPr>
        <w:t xml:space="preserve"> أن يكون هذا رواية عن مالك في </w:t>
      </w:r>
      <w:r w:rsidRPr="000171EB">
        <w:rPr>
          <w:rFonts w:ascii="Traditional Arabic" w:hAnsi="Traditional Arabic" w:cs="Traditional Arabic"/>
          <w:sz w:val="36"/>
          <w:szCs w:val="36"/>
          <w:rtl/>
        </w:rPr>
        <w:t>منع من قصد يوم الجمعة بالصوم</w:t>
      </w:r>
      <w:r>
        <w:rPr>
          <w:rFonts w:ascii="Traditional Arabic" w:hAnsi="Traditional Arabic" w:cs="Traditional Arabic" w:hint="cs"/>
          <w:sz w:val="36"/>
          <w:szCs w:val="36"/>
          <w:rtl/>
        </w:rPr>
        <w:t>،</w:t>
      </w:r>
      <w:r w:rsidRPr="000171EB">
        <w:rPr>
          <w:rFonts w:ascii="Traditional Arabic" w:hAnsi="Traditional Arabic" w:cs="Traditional Arabic"/>
          <w:sz w:val="36"/>
          <w:szCs w:val="36"/>
          <w:rtl/>
        </w:rPr>
        <w:t xml:space="preserve"> وجه ما قاله مالك أن هذا يوم من الأسبوع فجاز إفرا</w:t>
      </w:r>
      <w:r>
        <w:rPr>
          <w:rFonts w:ascii="Traditional Arabic" w:hAnsi="Traditional Arabic" w:cs="Traditional Arabic"/>
          <w:sz w:val="36"/>
          <w:szCs w:val="36"/>
          <w:rtl/>
        </w:rPr>
        <w:t>ده بالصوم كغيره من الأيام</w:t>
      </w:r>
      <w:r>
        <w:rPr>
          <w:rFonts w:ascii="Traditional Arabic" w:hAnsi="Traditional Arabic" w:cs="Traditional Arabic" w:hint="cs"/>
          <w:sz w:val="36"/>
          <w:szCs w:val="36"/>
          <w:rtl/>
        </w:rPr>
        <w:t>.</w:t>
      </w:r>
      <w:r w:rsidR="009D171C">
        <w:rPr>
          <w:rFonts w:ascii="Traditional Arabic" w:hAnsi="Traditional Arabic" w:cs="Traditional Arabic" w:hint="cs"/>
          <w:sz w:val="36"/>
          <w:szCs w:val="36"/>
          <w:rtl/>
        </w:rPr>
        <w:t xml:space="preserve"> وقد</w:t>
      </w:r>
      <w:r w:rsidRPr="000171EB">
        <w:rPr>
          <w:rFonts w:ascii="Traditional Arabic" w:hAnsi="Traditional Arabic" w:cs="Traditional Arabic"/>
          <w:sz w:val="36"/>
          <w:szCs w:val="36"/>
          <w:rtl/>
        </w:rPr>
        <w:t xml:space="preserve"> أباح مالك</w:t>
      </w:r>
      <w:r w:rsidR="009D171C">
        <w:rPr>
          <w:rFonts w:ascii="Traditional Arabic" w:hAnsi="Traditional Arabic" w:cs="Traditional Arabic"/>
          <w:sz w:val="36"/>
          <w:szCs w:val="36"/>
          <w:rtl/>
        </w:rPr>
        <w:t xml:space="preserve"> و أبو حنيفة صوم</w:t>
      </w:r>
      <w:r w:rsidR="009D171C">
        <w:rPr>
          <w:rFonts w:ascii="Traditional Arabic" w:hAnsi="Traditional Arabic" w:cs="Traditional Arabic" w:hint="cs"/>
          <w:sz w:val="36"/>
          <w:szCs w:val="36"/>
          <w:rtl/>
        </w:rPr>
        <w:t xml:space="preserve"> يوم الجمعة</w:t>
      </w:r>
      <w:r>
        <w:rPr>
          <w:rFonts w:ascii="Traditional Arabic" w:hAnsi="Traditional Arabic" w:cs="Traditional Arabic"/>
          <w:sz w:val="36"/>
          <w:szCs w:val="36"/>
          <w:rtl/>
        </w:rPr>
        <w:t xml:space="preserve"> كسائر الأيام</w:t>
      </w:r>
      <w:r>
        <w:rPr>
          <w:rFonts w:ascii="Traditional Arabic" w:hAnsi="Traditional Arabic" w:cs="Traditional Arabic" w:hint="cs"/>
          <w:sz w:val="36"/>
          <w:szCs w:val="36"/>
          <w:rtl/>
        </w:rPr>
        <w:t>.</w:t>
      </w:r>
      <w:r w:rsidR="001B0489">
        <w:rPr>
          <w:rFonts w:ascii="Traditional Arabic" w:hAnsi="Traditional Arabic" w:cs="Traditional Arabic" w:hint="cs"/>
          <w:sz w:val="36"/>
          <w:szCs w:val="36"/>
          <w:rtl/>
        </w:rPr>
        <w:t xml:space="preserve"> </w:t>
      </w:r>
    </w:p>
    <w:p w:rsidR="009D171C" w:rsidRDefault="009D171C" w:rsidP="009D171C">
      <w:pPr>
        <w:autoSpaceDE w:val="0"/>
        <w:autoSpaceDN w:val="0"/>
        <w:adjustRightInd w:val="0"/>
        <w:spacing w:line="360" w:lineRule="auto"/>
        <w:rPr>
          <w:rFonts w:ascii="Traditional Arabic" w:hAnsi="Traditional Arabic" w:cs="Traditional Arabic"/>
          <w:color w:val="000000"/>
          <w:sz w:val="35"/>
          <w:szCs w:val="35"/>
          <w:rtl/>
        </w:rPr>
      </w:pPr>
      <w:r>
        <w:rPr>
          <w:rFonts w:ascii="Traditional Arabic" w:hAnsi="Traditional Arabic" w:cs="Traditional Arabic" w:hint="cs"/>
          <w:sz w:val="36"/>
          <w:szCs w:val="36"/>
          <w:rtl/>
        </w:rPr>
        <w:lastRenderedPageBreak/>
        <w:tab/>
      </w:r>
      <w:r w:rsidRPr="000171EB">
        <w:rPr>
          <w:rFonts w:ascii="Traditional Arabic" w:hAnsi="Traditional Arabic" w:cs="Traditional Arabic"/>
          <w:sz w:val="36"/>
          <w:szCs w:val="36"/>
          <w:rtl/>
        </w:rPr>
        <w:t>قال مالك</w:t>
      </w:r>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"ل</w:t>
      </w:r>
      <w:r>
        <w:rPr>
          <w:rFonts w:ascii="Traditional Arabic" w:hAnsi="Traditional Arabic" w:cs="Traditional Arabic"/>
          <w:sz w:val="36"/>
          <w:szCs w:val="36"/>
          <w:rtl/>
        </w:rPr>
        <w:t>م أسمع أحداً من أهل العلم والفقه و من يقتدي به ينهى عن صيام يوم الجمعة</w:t>
      </w:r>
      <w:r w:rsidRPr="000171EB">
        <w:rPr>
          <w:rFonts w:ascii="Traditional Arabic" w:hAnsi="Traditional Arabic" w:cs="Traditional Arabic"/>
          <w:sz w:val="36"/>
          <w:szCs w:val="36"/>
          <w:rtl/>
        </w:rPr>
        <w:t>، و صيامه حسن ، و قد رأيت بعض أهل العلم يصومه ، و أراه كان يتحراه</w:t>
      </w:r>
      <w:r>
        <w:rPr>
          <w:rFonts w:ascii="Traditional Arabic" w:hAnsi="Traditional Arabic" w:cs="Traditional Arabic" w:hint="cs"/>
          <w:sz w:val="36"/>
          <w:szCs w:val="36"/>
          <w:rtl/>
        </w:rPr>
        <w:t xml:space="preserve">" </w:t>
      </w:r>
      <w:r w:rsidRPr="00C24103">
        <w:rPr>
          <w:rFonts w:ascii="Traditional Arabic" w:hAnsi="Traditional Arabic" w:cs="Traditional Arabic"/>
          <w:color w:val="000000"/>
          <w:sz w:val="35"/>
          <w:szCs w:val="35"/>
          <w:rtl/>
          <w:lang w:bidi="ar-EG"/>
        </w:rPr>
        <w:t>(</w:t>
      </w:r>
      <w:r w:rsidRPr="00C24103">
        <w:rPr>
          <w:rStyle w:val="FootnoteReference"/>
          <w:rFonts w:ascii="Traditional Arabic" w:eastAsia="Batang" w:hAnsi="Traditional Arabic" w:cs="Traditional Arabic"/>
          <w:color w:val="000000"/>
          <w:sz w:val="35"/>
          <w:szCs w:val="35"/>
          <w:rtl/>
          <w:lang w:bidi="ar-EG"/>
        </w:rPr>
        <w:footnoteReference w:id="210"/>
      </w:r>
      <w:r w:rsidRPr="00C24103">
        <w:rPr>
          <w:rFonts w:ascii="Traditional Arabic" w:hAnsi="Traditional Arabic" w:cs="Traditional Arabic"/>
          <w:color w:val="000000"/>
          <w:sz w:val="35"/>
          <w:szCs w:val="35"/>
          <w:rtl/>
          <w:lang w:bidi="ar-EG"/>
        </w:rPr>
        <w:t>)</w:t>
      </w:r>
      <w:r>
        <w:rPr>
          <w:rFonts w:ascii="Traditional Arabic" w:hAnsi="Traditional Arabic" w:cs="Traditional Arabic" w:hint="cs"/>
          <w:color w:val="000000"/>
          <w:sz w:val="35"/>
          <w:szCs w:val="35"/>
          <w:rtl/>
          <w:lang w:bidi="ar-EG"/>
        </w:rPr>
        <w:t>.</w:t>
      </w:r>
    </w:p>
    <w:p w:rsidR="009D171C" w:rsidRDefault="009D171C" w:rsidP="009D171C">
      <w:pPr>
        <w:autoSpaceDE w:val="0"/>
        <w:autoSpaceDN w:val="0"/>
        <w:adjustRightInd w:val="0"/>
        <w:spacing w:line="360" w:lineRule="auto"/>
        <w:ind w:firstLine="720"/>
        <w:rPr>
          <w:rFonts w:ascii="Traditional Arabic" w:hAnsi="Traditional Arabic" w:cs="Traditional Arabic"/>
          <w:sz w:val="36"/>
          <w:szCs w:val="36"/>
          <w:rtl/>
        </w:rPr>
      </w:pPr>
      <w:r>
        <w:rPr>
          <w:rFonts w:ascii="Traditional Arabic" w:hAnsi="Traditional Arabic" w:cs="Traditional Arabic" w:hint="cs"/>
          <w:color w:val="000000"/>
          <w:sz w:val="35"/>
          <w:szCs w:val="35"/>
          <w:rtl/>
          <w:lang w:bidi="ar-EG"/>
        </w:rPr>
        <w:t xml:space="preserve"> وروي عنه كذلك أنه </w:t>
      </w:r>
      <w:r w:rsidRPr="00811EF2">
        <w:rPr>
          <w:rFonts w:ascii="Traditional Arabic" w:hAnsi="Traditional Arabic" w:cs="Traditional Arabic"/>
          <w:sz w:val="36"/>
          <w:szCs w:val="36"/>
          <w:rtl/>
        </w:rPr>
        <w:t xml:space="preserve">قال : </w:t>
      </w:r>
      <w:r>
        <w:rPr>
          <w:rFonts w:ascii="Traditional Arabic" w:hAnsi="Traditional Arabic" w:cs="Traditional Arabic" w:hint="cs"/>
          <w:sz w:val="36"/>
          <w:szCs w:val="36"/>
          <w:rtl/>
        </w:rPr>
        <w:t>"</w:t>
      </w:r>
      <w:r w:rsidRPr="00811EF2">
        <w:rPr>
          <w:rFonts w:ascii="Traditional Arabic" w:hAnsi="Traditional Arabic" w:cs="Traditional Arabic"/>
          <w:sz w:val="36"/>
          <w:szCs w:val="36"/>
          <w:rtl/>
        </w:rPr>
        <w:t>ورأيت بعض العلماء يصوم يوم الجمعة وأراه يتحراه وما سمعت من ينكر صيامه مفردا</w:t>
      </w:r>
      <w:r>
        <w:rPr>
          <w:rFonts w:ascii="Traditional Arabic" w:hAnsi="Traditional Arabic" w:cs="Traditional Arabic" w:hint="cs"/>
          <w:sz w:val="36"/>
          <w:szCs w:val="36"/>
          <w:rtl/>
        </w:rPr>
        <w:t>"</w:t>
      </w:r>
      <w:r w:rsidRPr="00D930EB">
        <w:rPr>
          <w:rFonts w:ascii="Traditional Arabic" w:hAnsi="Traditional Arabic" w:cs="Traditional Arabic"/>
          <w:color w:val="000000"/>
          <w:sz w:val="35"/>
          <w:szCs w:val="35"/>
          <w:rtl/>
          <w:lang w:bidi="ar-EG"/>
        </w:rPr>
        <w:t>(</w:t>
      </w:r>
      <w:r w:rsidRPr="00D930EB">
        <w:rPr>
          <w:rStyle w:val="FootnoteReference"/>
          <w:rFonts w:ascii="Traditional Arabic" w:eastAsia="Batang" w:hAnsi="Traditional Arabic" w:cs="Traditional Arabic"/>
          <w:color w:val="000000"/>
          <w:sz w:val="35"/>
          <w:szCs w:val="35"/>
          <w:rtl/>
          <w:lang w:bidi="ar-EG"/>
        </w:rPr>
        <w:footnoteReference w:id="211"/>
      </w:r>
      <w:r w:rsidRPr="00D930EB">
        <w:rPr>
          <w:rFonts w:ascii="Traditional Arabic" w:hAnsi="Traditional Arabic" w:cs="Traditional Arabic"/>
          <w:color w:val="000000"/>
          <w:sz w:val="35"/>
          <w:szCs w:val="35"/>
          <w:rtl/>
          <w:lang w:bidi="ar-EG"/>
        </w:rPr>
        <w:t>)</w:t>
      </w:r>
      <w:r w:rsidRPr="00D930EB">
        <w:rPr>
          <w:rFonts w:ascii="Traditional Arabic" w:hAnsi="Traditional Arabic" w:cs="Traditional Arabic" w:hint="cs"/>
          <w:color w:val="000000"/>
          <w:sz w:val="35"/>
          <w:szCs w:val="35"/>
          <w:rtl/>
          <w:lang w:bidi="ar-EG"/>
        </w:rPr>
        <w:t>.</w:t>
      </w:r>
      <w:r>
        <w:rPr>
          <w:rFonts w:ascii="Traditional Arabic" w:hAnsi="Traditional Arabic" w:cs="Traditional Arabic" w:hint="cs"/>
          <w:sz w:val="36"/>
          <w:szCs w:val="36"/>
          <w:rtl/>
        </w:rPr>
        <w:t xml:space="preserve"> </w:t>
      </w:r>
      <w:r w:rsidRPr="00811EF2">
        <w:rPr>
          <w:rFonts w:ascii="Traditional Arabic" w:hAnsi="Traditional Arabic" w:cs="Traditional Arabic"/>
          <w:sz w:val="36"/>
          <w:szCs w:val="36"/>
          <w:rtl/>
        </w:rPr>
        <w:t xml:space="preserve"> </w:t>
      </w:r>
      <w:r>
        <w:rPr>
          <w:rFonts w:ascii="Traditional Arabic" w:hAnsi="Traditional Arabic" w:cs="Traditional Arabic"/>
          <w:sz w:val="36"/>
          <w:szCs w:val="36"/>
          <w:rtl/>
        </w:rPr>
        <w:t xml:space="preserve"> </w:t>
      </w:r>
    </w:p>
    <w:p w:rsidR="00B82153" w:rsidRDefault="00B82153" w:rsidP="00EF2710">
      <w:pPr>
        <w:autoSpaceDE w:val="0"/>
        <w:autoSpaceDN w:val="0"/>
        <w:adjustRightInd w:val="0"/>
        <w:spacing w:line="360" w:lineRule="auto"/>
        <w:ind w:firstLine="720"/>
        <w:rPr>
          <w:rFonts w:ascii="Traditional Arabic" w:hAnsi="Traditional Arabic" w:cs="Traditional Arabic"/>
          <w:sz w:val="36"/>
          <w:szCs w:val="36"/>
          <w:rtl/>
        </w:rPr>
      </w:pPr>
      <w:r w:rsidRPr="00B82153">
        <w:rPr>
          <w:rFonts w:ascii="Traditional Arabic" w:hAnsi="Traditional Arabic" w:cs="Traditional Arabic"/>
          <w:sz w:val="36"/>
          <w:szCs w:val="36"/>
          <w:rtl/>
        </w:rPr>
        <w:t>وقال أبو حنيفة ومالك</w:t>
      </w:r>
      <w:r w:rsidR="00F472B0">
        <w:rPr>
          <w:rFonts w:ascii="Traditional Arabic" w:hAnsi="Traditional Arabic" w:cs="Traditional Arabic"/>
          <w:sz w:val="36"/>
          <w:szCs w:val="36"/>
          <w:rtl/>
        </w:rPr>
        <w:t xml:space="preserve"> لا يكره افراد الجمعة لانه يوم</w:t>
      </w:r>
      <w:r w:rsidR="009D171C">
        <w:rPr>
          <w:rFonts w:ascii="Traditional Arabic" w:hAnsi="Traditional Arabic" w:cs="Traditional Arabic" w:hint="cs"/>
          <w:sz w:val="36"/>
          <w:szCs w:val="36"/>
          <w:rtl/>
        </w:rPr>
        <w:t>،</w:t>
      </w:r>
      <w:r w:rsidR="00F472B0">
        <w:rPr>
          <w:rFonts w:ascii="Traditional Arabic" w:hAnsi="Traditional Arabic" w:cs="Traditional Arabic"/>
          <w:sz w:val="36"/>
          <w:szCs w:val="36"/>
          <w:rtl/>
        </w:rPr>
        <w:t xml:space="preserve"> </w:t>
      </w:r>
      <w:r w:rsidR="00F472B0">
        <w:rPr>
          <w:rFonts w:ascii="Traditional Arabic" w:hAnsi="Traditional Arabic" w:cs="Traditional Arabic" w:hint="cs"/>
          <w:sz w:val="36"/>
          <w:szCs w:val="36"/>
          <w:rtl/>
        </w:rPr>
        <w:t>ف</w:t>
      </w:r>
      <w:r w:rsidR="00F472B0">
        <w:rPr>
          <w:rFonts w:ascii="Traditional Arabic" w:hAnsi="Traditional Arabic" w:cs="Traditional Arabic"/>
          <w:sz w:val="36"/>
          <w:szCs w:val="36"/>
          <w:rtl/>
        </w:rPr>
        <w:t>أشبه سائر ال</w:t>
      </w:r>
      <w:r w:rsidR="00F472B0">
        <w:rPr>
          <w:rFonts w:ascii="Traditional Arabic" w:hAnsi="Traditional Arabic" w:cs="Traditional Arabic" w:hint="cs"/>
          <w:sz w:val="36"/>
          <w:szCs w:val="36"/>
          <w:rtl/>
        </w:rPr>
        <w:t>أ</w:t>
      </w:r>
      <w:r w:rsidRPr="00B82153">
        <w:rPr>
          <w:rFonts w:ascii="Traditional Arabic" w:hAnsi="Traditional Arabic" w:cs="Traditional Arabic"/>
          <w:sz w:val="36"/>
          <w:szCs w:val="36"/>
          <w:rtl/>
        </w:rPr>
        <w:t>يام</w:t>
      </w:r>
      <w:r>
        <w:rPr>
          <w:rFonts w:ascii="Traditional Arabic" w:hAnsi="Traditional Arabic" w:cs="Traditional Arabic" w:hint="cs"/>
          <w:sz w:val="36"/>
          <w:szCs w:val="36"/>
          <w:rtl/>
        </w:rPr>
        <w:t xml:space="preserve"> </w:t>
      </w:r>
      <w:r w:rsidRPr="00B82153">
        <w:rPr>
          <w:rFonts w:ascii="Traditional Arabic" w:hAnsi="Traditional Arabic" w:cs="Traditional Arabic"/>
          <w:color w:val="000000"/>
          <w:sz w:val="35"/>
          <w:szCs w:val="35"/>
          <w:rtl/>
          <w:lang w:bidi="ar-EG"/>
        </w:rPr>
        <w:t>(</w:t>
      </w:r>
      <w:r w:rsidRPr="00B82153">
        <w:rPr>
          <w:rStyle w:val="FootnoteReference"/>
          <w:rFonts w:ascii="Traditional Arabic" w:eastAsia="Batang" w:hAnsi="Traditional Arabic" w:cs="Traditional Arabic"/>
          <w:color w:val="000000"/>
          <w:sz w:val="35"/>
          <w:szCs w:val="35"/>
          <w:rtl/>
          <w:lang w:bidi="ar-EG"/>
        </w:rPr>
        <w:footnoteReference w:id="212"/>
      </w:r>
      <w:r w:rsidRPr="00B82153">
        <w:rPr>
          <w:rFonts w:ascii="Traditional Arabic" w:hAnsi="Traditional Arabic" w:cs="Traditional Arabic"/>
          <w:color w:val="000000"/>
          <w:sz w:val="35"/>
          <w:szCs w:val="35"/>
          <w:rtl/>
          <w:lang w:bidi="ar-EG"/>
        </w:rPr>
        <w:t>)</w:t>
      </w:r>
      <w:r w:rsidRPr="00B82153">
        <w:rPr>
          <w:rFonts w:ascii="Traditional Arabic" w:hAnsi="Traditional Arabic" w:cs="Traditional Arabic" w:hint="cs"/>
          <w:color w:val="000000"/>
          <w:sz w:val="35"/>
          <w:szCs w:val="35"/>
          <w:rtl/>
          <w:lang w:bidi="ar-EG"/>
        </w:rPr>
        <w:t>.</w:t>
      </w:r>
      <w:r>
        <w:rPr>
          <w:rFonts w:ascii="Traditional Arabic" w:hAnsi="Traditional Arabic" w:cs="Traditional Arabic" w:hint="cs"/>
          <w:sz w:val="36"/>
          <w:szCs w:val="36"/>
          <w:rtl/>
        </w:rPr>
        <w:t xml:space="preserve"> </w:t>
      </w:r>
    </w:p>
    <w:p w:rsidR="00AC1B7C" w:rsidRDefault="009D171C" w:rsidP="00EF2710">
      <w:pPr>
        <w:autoSpaceDE w:val="0"/>
        <w:autoSpaceDN w:val="0"/>
        <w:adjustRightInd w:val="0"/>
        <w:spacing w:line="360" w:lineRule="auto"/>
        <w:ind w:firstLine="720"/>
        <w:rPr>
          <w:rFonts w:ascii="Traditional Arabic" w:hAnsi="Traditional Arabic" w:cs="Traditional Arabic"/>
          <w:sz w:val="36"/>
          <w:szCs w:val="36"/>
          <w:rtl/>
        </w:rPr>
      </w:pPr>
      <w:r>
        <w:rPr>
          <w:rFonts w:ascii="Traditional Arabic" w:eastAsiaTheme="minorHAnsi" w:hAnsi="Traditional Arabic" w:cs="Traditional Arabic"/>
          <w:color w:val="000000"/>
          <w:sz w:val="36"/>
          <w:szCs w:val="36"/>
          <w:rtl/>
          <w:lang w:val="fr-FR"/>
        </w:rPr>
        <w:t>قال الداو</w:t>
      </w:r>
      <w:r w:rsidR="00AC1B7C" w:rsidRPr="008C3FF9">
        <w:rPr>
          <w:rFonts w:ascii="Traditional Arabic" w:eastAsiaTheme="minorHAnsi" w:hAnsi="Traditional Arabic" w:cs="Traditional Arabic"/>
          <w:color w:val="000000"/>
          <w:sz w:val="36"/>
          <w:szCs w:val="36"/>
          <w:rtl/>
          <w:lang w:val="fr-FR"/>
        </w:rPr>
        <w:t>دى من أصحاب مالك</w:t>
      </w:r>
      <w:r w:rsidR="00B97449">
        <w:rPr>
          <w:rFonts w:ascii="Traditional Arabic" w:eastAsiaTheme="minorHAnsi" w:hAnsi="Traditional Arabic" w:cs="Traditional Arabic" w:hint="cs"/>
          <w:color w:val="000000"/>
          <w:sz w:val="36"/>
          <w:szCs w:val="36"/>
          <w:rtl/>
          <w:lang w:val="fr-FR"/>
        </w:rPr>
        <w:t>:</w:t>
      </w:r>
      <w:r w:rsidR="00AC1B7C" w:rsidRPr="008C3FF9">
        <w:rPr>
          <w:rFonts w:ascii="Traditional Arabic" w:eastAsiaTheme="minorHAnsi" w:hAnsi="Traditional Arabic" w:cs="Traditional Arabic"/>
          <w:color w:val="000000"/>
          <w:sz w:val="36"/>
          <w:szCs w:val="36"/>
          <w:rtl/>
          <w:lang w:val="fr-FR"/>
        </w:rPr>
        <w:t xml:space="preserve"> </w:t>
      </w:r>
      <w:r w:rsidR="00B97449">
        <w:rPr>
          <w:rFonts w:ascii="Traditional Arabic" w:eastAsiaTheme="minorHAnsi" w:hAnsi="Traditional Arabic" w:cs="Traditional Arabic" w:hint="cs"/>
          <w:color w:val="000000"/>
          <w:sz w:val="36"/>
          <w:szCs w:val="36"/>
          <w:rtl/>
          <w:lang w:val="fr-FR"/>
        </w:rPr>
        <w:t>"</w:t>
      </w:r>
      <w:r w:rsidR="00AC1B7C" w:rsidRPr="008C3FF9">
        <w:rPr>
          <w:rFonts w:ascii="Traditional Arabic" w:eastAsiaTheme="minorHAnsi" w:hAnsi="Traditional Arabic" w:cs="Traditional Arabic"/>
          <w:color w:val="000000"/>
          <w:sz w:val="36"/>
          <w:szCs w:val="36"/>
          <w:rtl/>
          <w:lang w:val="fr-FR"/>
        </w:rPr>
        <w:t>لم يبلغ مالكا حديث النهي ولو بلغه لم يخالفه</w:t>
      </w:r>
      <w:r w:rsidR="00AC1B7C">
        <w:rPr>
          <w:rFonts w:ascii="Traditional Arabic" w:eastAsiaTheme="minorHAnsi" w:hAnsi="Traditional Arabic" w:cs="Traditional Arabic" w:hint="cs"/>
          <w:color w:val="000000"/>
          <w:sz w:val="36"/>
          <w:szCs w:val="36"/>
          <w:rtl/>
          <w:lang w:val="fr-FR"/>
        </w:rPr>
        <w:t>،</w:t>
      </w:r>
      <w:r w:rsidR="00AC1B7C" w:rsidRPr="008C3FF9">
        <w:rPr>
          <w:rFonts w:ascii="Traditional Arabic" w:eastAsiaTheme="minorHAnsi" w:hAnsi="Traditional Arabic" w:cs="Traditional Arabic"/>
          <w:sz w:val="36"/>
          <w:szCs w:val="36"/>
          <w:rtl/>
          <w:lang w:val="fr-FR"/>
        </w:rPr>
        <w:t xml:space="preserve"> ويندب صوم يوم الجمعة ولا يكره لأن محل النهي عن ذلك على خوف فرضه، وقد انتفت هذه العلة بوفاته عليه الصلاة والسلام</w:t>
      </w:r>
      <w:r w:rsidR="00B97449">
        <w:rPr>
          <w:rFonts w:ascii="Traditional Arabic" w:hAnsi="Traditional Arabic" w:cs="Traditional Arabic" w:hint="cs"/>
          <w:sz w:val="36"/>
          <w:szCs w:val="36"/>
          <w:rtl/>
        </w:rPr>
        <w:t>"</w:t>
      </w:r>
      <w:r w:rsidR="00AC1B7C">
        <w:rPr>
          <w:rFonts w:ascii="Traditional Arabic" w:hAnsi="Traditional Arabic" w:cs="Traditional Arabic" w:hint="cs"/>
          <w:sz w:val="36"/>
          <w:szCs w:val="36"/>
          <w:rtl/>
        </w:rPr>
        <w:t xml:space="preserve"> </w:t>
      </w:r>
      <w:r w:rsidR="00AC1B7C" w:rsidRPr="00AC1B7C">
        <w:rPr>
          <w:rFonts w:ascii="Traditional Arabic" w:hAnsi="Traditional Arabic" w:cs="Traditional Arabic"/>
          <w:color w:val="000000"/>
          <w:sz w:val="35"/>
          <w:szCs w:val="35"/>
          <w:rtl/>
          <w:lang w:bidi="ar-EG"/>
        </w:rPr>
        <w:t>(</w:t>
      </w:r>
      <w:r w:rsidR="00AC1B7C" w:rsidRPr="00AC1B7C">
        <w:rPr>
          <w:rStyle w:val="FootnoteReference"/>
          <w:rFonts w:ascii="Traditional Arabic" w:eastAsia="Batang" w:hAnsi="Traditional Arabic" w:cs="Traditional Arabic"/>
          <w:color w:val="000000"/>
          <w:sz w:val="35"/>
          <w:szCs w:val="35"/>
          <w:rtl/>
          <w:lang w:bidi="ar-EG"/>
        </w:rPr>
        <w:footnoteReference w:id="213"/>
      </w:r>
      <w:r w:rsidR="00AC1B7C" w:rsidRPr="00AC1B7C">
        <w:rPr>
          <w:rFonts w:ascii="Traditional Arabic" w:hAnsi="Traditional Arabic" w:cs="Traditional Arabic"/>
          <w:color w:val="000000"/>
          <w:sz w:val="35"/>
          <w:szCs w:val="35"/>
          <w:rtl/>
          <w:lang w:bidi="ar-EG"/>
        </w:rPr>
        <w:t>)</w:t>
      </w:r>
      <w:r w:rsidR="00AC1B7C" w:rsidRPr="00AC1B7C">
        <w:rPr>
          <w:rFonts w:ascii="Traditional Arabic" w:hAnsi="Traditional Arabic" w:cs="Traditional Arabic" w:hint="cs"/>
          <w:color w:val="000000"/>
          <w:sz w:val="35"/>
          <w:szCs w:val="35"/>
          <w:rtl/>
          <w:lang w:bidi="ar-EG"/>
        </w:rPr>
        <w:t>.</w:t>
      </w:r>
      <w:r w:rsidR="00AC1B7C">
        <w:rPr>
          <w:rFonts w:ascii="Traditional Arabic" w:hAnsi="Traditional Arabic" w:cs="Traditional Arabic" w:hint="cs"/>
          <w:sz w:val="36"/>
          <w:szCs w:val="36"/>
          <w:rtl/>
        </w:rPr>
        <w:t xml:space="preserve"> </w:t>
      </w:r>
    </w:p>
    <w:p w:rsidR="00B82153" w:rsidRDefault="00B97449" w:rsidP="00EF2710">
      <w:pPr>
        <w:autoSpaceDE w:val="0"/>
        <w:autoSpaceDN w:val="0"/>
        <w:adjustRightInd w:val="0"/>
        <w:spacing w:line="360" w:lineRule="auto"/>
        <w:ind w:firstLine="720"/>
        <w:rPr>
          <w:rFonts w:ascii="Traditional Arabic" w:hAnsi="Traditional Arabic" w:cs="Traditional Arabic"/>
          <w:sz w:val="36"/>
          <w:szCs w:val="36"/>
          <w:rtl/>
        </w:rPr>
      </w:pPr>
      <w:r>
        <w:rPr>
          <w:rFonts w:ascii="Traditional Arabic" w:hAnsi="Traditional Arabic" w:cs="Traditional Arabic" w:hint="cs"/>
          <w:sz w:val="36"/>
          <w:szCs w:val="36"/>
          <w:rtl/>
        </w:rPr>
        <w:t xml:space="preserve">وقال </w:t>
      </w:r>
      <w:r w:rsidR="00B82153" w:rsidRPr="00B82153">
        <w:rPr>
          <w:rFonts w:ascii="Traditional Arabic" w:hAnsi="Traditional Arabic" w:cs="Traditional Arabic"/>
          <w:sz w:val="36"/>
          <w:szCs w:val="36"/>
          <w:rtl/>
        </w:rPr>
        <w:t xml:space="preserve">الباجي : </w:t>
      </w:r>
      <w:r>
        <w:rPr>
          <w:rFonts w:ascii="Traditional Arabic" w:hAnsi="Traditional Arabic" w:cs="Traditional Arabic" w:hint="cs"/>
          <w:sz w:val="36"/>
          <w:szCs w:val="36"/>
          <w:rtl/>
        </w:rPr>
        <w:t>"</w:t>
      </w:r>
      <w:r w:rsidR="00B82153" w:rsidRPr="00B82153">
        <w:rPr>
          <w:rFonts w:ascii="Traditional Arabic" w:hAnsi="Traditional Arabic" w:cs="Traditional Arabic"/>
          <w:sz w:val="36"/>
          <w:szCs w:val="36"/>
          <w:rtl/>
        </w:rPr>
        <w:t>مذهب مالك أن صيام يوم الجمعة يجوز لمن أراد صيامه لأنه يوم من الأسبوع فجاز إفراده بالصوم كغيره من الأيام</w:t>
      </w:r>
      <w:r>
        <w:rPr>
          <w:rFonts w:ascii="Traditional Arabic" w:hAnsi="Traditional Arabic" w:cs="Traditional Arabic" w:hint="cs"/>
          <w:sz w:val="36"/>
          <w:szCs w:val="36"/>
          <w:rtl/>
        </w:rPr>
        <w:t>"</w:t>
      </w:r>
      <w:r w:rsidR="00B82153">
        <w:rPr>
          <w:rFonts w:ascii="Traditional Arabic" w:hAnsi="Traditional Arabic" w:cs="Traditional Arabic" w:hint="cs"/>
          <w:sz w:val="36"/>
          <w:szCs w:val="36"/>
          <w:rtl/>
        </w:rPr>
        <w:t xml:space="preserve"> </w:t>
      </w:r>
      <w:r w:rsidR="00B82153" w:rsidRPr="00B82153">
        <w:rPr>
          <w:rFonts w:ascii="Traditional Arabic" w:hAnsi="Traditional Arabic" w:cs="Traditional Arabic"/>
          <w:color w:val="000000"/>
          <w:sz w:val="35"/>
          <w:szCs w:val="35"/>
          <w:rtl/>
          <w:lang w:bidi="ar-EG"/>
        </w:rPr>
        <w:t>(</w:t>
      </w:r>
      <w:r w:rsidR="00B82153" w:rsidRPr="00B82153">
        <w:rPr>
          <w:rStyle w:val="FootnoteReference"/>
          <w:rFonts w:ascii="Traditional Arabic" w:eastAsia="Batang" w:hAnsi="Traditional Arabic" w:cs="Traditional Arabic"/>
          <w:color w:val="000000"/>
          <w:sz w:val="35"/>
          <w:szCs w:val="35"/>
          <w:rtl/>
          <w:lang w:bidi="ar-EG"/>
        </w:rPr>
        <w:footnoteReference w:id="214"/>
      </w:r>
      <w:r w:rsidR="00B82153" w:rsidRPr="00B82153">
        <w:rPr>
          <w:rFonts w:ascii="Traditional Arabic" w:hAnsi="Traditional Arabic" w:cs="Traditional Arabic"/>
          <w:color w:val="000000"/>
          <w:sz w:val="35"/>
          <w:szCs w:val="35"/>
          <w:rtl/>
          <w:lang w:bidi="ar-EG"/>
        </w:rPr>
        <w:t>)</w:t>
      </w:r>
      <w:r w:rsidR="00B82153" w:rsidRPr="00B82153">
        <w:rPr>
          <w:rFonts w:ascii="Traditional Arabic" w:hAnsi="Traditional Arabic" w:cs="Traditional Arabic" w:hint="cs"/>
          <w:color w:val="000000"/>
          <w:sz w:val="35"/>
          <w:szCs w:val="35"/>
          <w:rtl/>
          <w:lang w:bidi="ar-EG"/>
        </w:rPr>
        <w:t>.</w:t>
      </w:r>
      <w:r w:rsidR="00B82153">
        <w:rPr>
          <w:rFonts w:ascii="Traditional Arabic" w:hAnsi="Traditional Arabic" w:cs="Traditional Arabic" w:hint="cs"/>
          <w:sz w:val="36"/>
          <w:szCs w:val="36"/>
          <w:rtl/>
        </w:rPr>
        <w:t xml:space="preserve"> </w:t>
      </w:r>
    </w:p>
    <w:p w:rsidR="009D171C" w:rsidRPr="009D171C" w:rsidRDefault="009D171C">
      <w:pPr>
        <w:bidi w:val="0"/>
        <w:rPr>
          <w:rFonts w:ascii="Traditional Arabic" w:hAnsi="Traditional Arabic" w:cs="Traditional Arabic"/>
          <w:sz w:val="36"/>
          <w:szCs w:val="36"/>
          <w:rtl/>
        </w:rPr>
      </w:pPr>
      <w:r w:rsidRPr="009D171C">
        <w:rPr>
          <w:rFonts w:ascii="Traditional Arabic" w:hAnsi="Traditional Arabic" w:cs="Traditional Arabic"/>
          <w:sz w:val="36"/>
          <w:szCs w:val="36"/>
          <w:rtl/>
        </w:rPr>
        <w:br w:type="page"/>
      </w:r>
    </w:p>
    <w:p w:rsidR="005B6924" w:rsidRPr="00305AEA" w:rsidRDefault="005B6924" w:rsidP="00EF2710">
      <w:pPr>
        <w:autoSpaceDE w:val="0"/>
        <w:autoSpaceDN w:val="0"/>
        <w:adjustRightInd w:val="0"/>
        <w:spacing w:line="360" w:lineRule="auto"/>
        <w:rPr>
          <w:rFonts w:ascii="Traditional Arabic" w:hAnsi="Traditional Arabic" w:cs="Traditional Arabic"/>
          <w:sz w:val="36"/>
          <w:szCs w:val="36"/>
          <w:rtl/>
        </w:rPr>
      </w:pPr>
      <w:r w:rsidRPr="00305AEA">
        <w:rPr>
          <w:rFonts w:ascii="Traditional Arabic" w:hAnsi="Traditional Arabic" w:cs="Traditional Arabic" w:hint="cs"/>
          <w:sz w:val="36"/>
          <w:szCs w:val="36"/>
          <w:rtl/>
        </w:rPr>
        <w:lastRenderedPageBreak/>
        <w:t>واستدلوا بالآتي:</w:t>
      </w:r>
    </w:p>
    <w:p w:rsidR="005B6924" w:rsidRPr="00305AEA" w:rsidRDefault="008C6012" w:rsidP="00755F46">
      <w:pPr>
        <w:pStyle w:val="ListParagraph"/>
        <w:numPr>
          <w:ilvl w:val="0"/>
          <w:numId w:val="20"/>
        </w:numPr>
        <w:tabs>
          <w:tab w:val="left" w:pos="991"/>
        </w:tabs>
        <w:autoSpaceDE w:val="0"/>
        <w:autoSpaceDN w:val="0"/>
        <w:adjustRightInd w:val="0"/>
        <w:spacing w:line="360" w:lineRule="auto"/>
        <w:ind w:left="-1" w:firstLine="567"/>
        <w:rPr>
          <w:rFonts w:ascii="Traditional Arabic" w:hAnsi="Traditional Arabic" w:cs="Traditional Arabic"/>
          <w:color w:val="000000"/>
          <w:sz w:val="36"/>
          <w:szCs w:val="36"/>
        </w:rPr>
      </w:pPr>
      <w:r w:rsidRPr="00305AEA">
        <w:rPr>
          <w:rFonts w:ascii="Traditional Arabic" w:hAnsi="Traditional Arabic" w:cs="Traditional Arabic"/>
          <w:sz w:val="36"/>
          <w:szCs w:val="36"/>
          <w:rtl/>
        </w:rPr>
        <w:t>فروى ابن مسعود رضى الله عنه أن النبي صلى الله عليه و سلم كان يصوم</w:t>
      </w:r>
      <w:r w:rsidR="00B97449" w:rsidRPr="00305AEA">
        <w:rPr>
          <w:rFonts w:ascii="Traditional Arabic" w:hAnsi="Traditional Arabic" w:cs="Traditional Arabic"/>
          <w:sz w:val="36"/>
          <w:szCs w:val="36"/>
          <w:rtl/>
        </w:rPr>
        <w:t xml:space="preserve"> ثلاثة أيام من كل </w:t>
      </w:r>
      <w:r w:rsidR="00305AEA" w:rsidRPr="00305AEA">
        <w:rPr>
          <w:rFonts w:ascii="Traditional Arabic" w:hAnsi="Traditional Arabic" w:cs="Traditional Arabic" w:hint="cs"/>
          <w:sz w:val="36"/>
          <w:szCs w:val="36"/>
          <w:rtl/>
        </w:rPr>
        <w:t>هلال</w:t>
      </w:r>
      <w:r w:rsidR="00B97449" w:rsidRPr="00305AEA">
        <w:rPr>
          <w:rFonts w:ascii="Traditional Arabic" w:hAnsi="Traditional Arabic" w:cs="Traditional Arabic"/>
          <w:sz w:val="36"/>
          <w:szCs w:val="36"/>
          <w:rtl/>
        </w:rPr>
        <w:t xml:space="preserve"> ،</w:t>
      </w:r>
      <w:r w:rsidR="00305AEA" w:rsidRPr="00305AEA">
        <w:rPr>
          <w:rFonts w:ascii="Traditional Arabic" w:hAnsi="Traditional Arabic" w:cs="Traditional Arabic" w:hint="cs"/>
          <w:sz w:val="36"/>
          <w:szCs w:val="36"/>
          <w:rtl/>
        </w:rPr>
        <w:t>و</w:t>
      </w:r>
      <w:r w:rsidR="00305AEA" w:rsidRPr="00305AEA">
        <w:rPr>
          <w:rFonts w:ascii="Traditional Arabic" w:hAnsi="Traditional Arabic" w:cs="Traditional Arabic"/>
          <w:sz w:val="36"/>
          <w:szCs w:val="36"/>
          <w:rtl/>
        </w:rPr>
        <w:t>ق</w:t>
      </w:r>
      <w:r w:rsidR="00B97449" w:rsidRPr="00305AEA">
        <w:rPr>
          <w:rFonts w:ascii="Traditional Arabic" w:hAnsi="Traditional Arabic" w:cs="Traditional Arabic"/>
          <w:sz w:val="36"/>
          <w:szCs w:val="36"/>
          <w:rtl/>
        </w:rPr>
        <w:t>ل</w:t>
      </w:r>
      <w:r w:rsidR="00305AEA" w:rsidRPr="00305AEA">
        <w:rPr>
          <w:rFonts w:ascii="Traditional Arabic" w:hAnsi="Traditional Arabic" w:cs="Traditional Arabic" w:hint="cs"/>
          <w:sz w:val="36"/>
          <w:szCs w:val="36"/>
          <w:rtl/>
        </w:rPr>
        <w:t>ما</w:t>
      </w:r>
      <w:r w:rsidR="00B97449" w:rsidRPr="00305AEA">
        <w:rPr>
          <w:rFonts w:ascii="Traditional Arabic" w:hAnsi="Traditional Arabic" w:cs="Traditional Arabic"/>
          <w:sz w:val="36"/>
          <w:szCs w:val="36"/>
          <w:rtl/>
        </w:rPr>
        <w:t xml:space="preserve"> </w:t>
      </w:r>
      <w:r w:rsidR="00305AEA" w:rsidRPr="00305AEA">
        <w:rPr>
          <w:rFonts w:ascii="Traditional Arabic" w:hAnsi="Traditional Arabic" w:cs="Traditional Arabic" w:hint="cs"/>
          <w:sz w:val="36"/>
          <w:szCs w:val="36"/>
          <w:rtl/>
        </w:rPr>
        <w:t>كان</w:t>
      </w:r>
      <w:r w:rsidRPr="00305AEA">
        <w:rPr>
          <w:rFonts w:ascii="Traditional Arabic" w:hAnsi="Traditional Arabic" w:cs="Traditional Arabic"/>
          <w:sz w:val="36"/>
          <w:szCs w:val="36"/>
          <w:rtl/>
        </w:rPr>
        <w:t xml:space="preserve"> </w:t>
      </w:r>
      <w:r w:rsidR="00B97449" w:rsidRPr="00305AEA">
        <w:rPr>
          <w:rFonts w:ascii="Traditional Arabic" w:hAnsi="Traditional Arabic" w:cs="Traditional Arabic" w:hint="cs"/>
          <w:sz w:val="36"/>
          <w:szCs w:val="36"/>
          <w:rtl/>
        </w:rPr>
        <w:t>يفطر</w:t>
      </w:r>
      <w:r w:rsidRPr="00305AEA">
        <w:rPr>
          <w:rFonts w:ascii="Traditional Arabic" w:hAnsi="Traditional Arabic" w:cs="Traditional Arabic"/>
          <w:sz w:val="36"/>
          <w:szCs w:val="36"/>
          <w:rtl/>
        </w:rPr>
        <w:t xml:space="preserve"> يوم الجمعة</w:t>
      </w:r>
      <w:r w:rsidRPr="00305AEA">
        <w:rPr>
          <w:rFonts w:ascii="Traditional Arabic" w:hAnsi="Traditional Arabic" w:cs="Traditional Arabic" w:hint="cs"/>
          <w:sz w:val="36"/>
          <w:szCs w:val="36"/>
          <w:rtl/>
        </w:rPr>
        <w:t xml:space="preserve"> </w:t>
      </w:r>
      <w:r w:rsidRPr="00305AEA">
        <w:rPr>
          <w:rFonts w:ascii="Traditional Arabic" w:hAnsi="Traditional Arabic" w:cs="Traditional Arabic"/>
          <w:color w:val="000000"/>
          <w:sz w:val="36"/>
          <w:szCs w:val="36"/>
          <w:rtl/>
          <w:lang w:bidi="ar-EG"/>
        </w:rPr>
        <w:t>(</w:t>
      </w:r>
      <w:r w:rsidRPr="00305AEA">
        <w:rPr>
          <w:rStyle w:val="FootnoteReference"/>
          <w:rFonts w:ascii="Traditional Arabic" w:eastAsia="Batang" w:hAnsi="Traditional Arabic" w:cs="Traditional Arabic"/>
          <w:color w:val="000000"/>
          <w:sz w:val="36"/>
          <w:szCs w:val="36"/>
          <w:rtl/>
          <w:lang w:bidi="ar-EG"/>
        </w:rPr>
        <w:footnoteReference w:id="215"/>
      </w:r>
      <w:r w:rsidRPr="00305AEA">
        <w:rPr>
          <w:rFonts w:ascii="Traditional Arabic" w:hAnsi="Traditional Arabic" w:cs="Traditional Arabic"/>
          <w:color w:val="000000"/>
          <w:sz w:val="36"/>
          <w:szCs w:val="36"/>
          <w:rtl/>
          <w:lang w:bidi="ar-EG"/>
        </w:rPr>
        <w:t>)</w:t>
      </w:r>
      <w:r w:rsidRPr="00305AEA">
        <w:rPr>
          <w:rFonts w:ascii="Traditional Arabic" w:hAnsi="Traditional Arabic" w:cs="Traditional Arabic" w:hint="cs"/>
          <w:color w:val="000000"/>
          <w:sz w:val="36"/>
          <w:szCs w:val="36"/>
          <w:rtl/>
          <w:lang w:bidi="ar-EG"/>
        </w:rPr>
        <w:t xml:space="preserve">. </w:t>
      </w:r>
    </w:p>
    <w:p w:rsidR="008C6012" w:rsidRPr="005B6924" w:rsidRDefault="008C6012" w:rsidP="00755F46">
      <w:pPr>
        <w:pStyle w:val="ListParagraph"/>
        <w:numPr>
          <w:ilvl w:val="0"/>
          <w:numId w:val="20"/>
        </w:numPr>
        <w:tabs>
          <w:tab w:val="left" w:pos="991"/>
        </w:tabs>
        <w:autoSpaceDE w:val="0"/>
        <w:autoSpaceDN w:val="0"/>
        <w:adjustRightInd w:val="0"/>
        <w:spacing w:line="360" w:lineRule="auto"/>
        <w:ind w:left="-1" w:firstLine="567"/>
        <w:rPr>
          <w:rFonts w:ascii="Traditional Arabic" w:hAnsi="Traditional Arabic" w:cs="Traditional Arabic"/>
          <w:color w:val="000000"/>
          <w:sz w:val="36"/>
          <w:szCs w:val="36"/>
          <w:rtl/>
        </w:rPr>
      </w:pPr>
      <w:r w:rsidRPr="005B6924">
        <w:rPr>
          <w:rFonts w:ascii="Traditional Arabic" w:hAnsi="Traditional Arabic" w:cs="Traditional Arabic"/>
          <w:color w:val="000000"/>
          <w:sz w:val="36"/>
          <w:szCs w:val="36"/>
          <w:rtl/>
        </w:rPr>
        <w:t>وقالت طائفة منهم أبو داود هذا حديث</w:t>
      </w:r>
      <w:r w:rsidRPr="005B6924">
        <w:rPr>
          <w:rFonts w:ascii="Traditional Arabic" w:hAnsi="Traditional Arabic" w:cs="Traditional Arabic" w:hint="cs"/>
          <w:color w:val="000000"/>
          <w:sz w:val="36"/>
          <w:szCs w:val="36"/>
          <w:rtl/>
        </w:rPr>
        <w:t xml:space="preserve">_يعني حديث ابي هريرة_ </w:t>
      </w:r>
      <w:r w:rsidRPr="005B6924">
        <w:rPr>
          <w:rFonts w:ascii="Traditional Arabic" w:hAnsi="Traditional Arabic" w:cs="Traditional Arabic"/>
          <w:sz w:val="36"/>
          <w:szCs w:val="36"/>
          <w:rtl/>
        </w:rPr>
        <w:t>قال : سمعت رسول الله صلى الله عليه و سلم يقول " لا يصومن أحدكم يوم الجمعة إلا أن يُصوم يوماً قبله ، أو يوماً بعده</w:t>
      </w:r>
      <w:r w:rsidRPr="005B6924">
        <w:rPr>
          <w:rFonts w:ascii="Traditional Arabic" w:hAnsi="Traditional Arabic" w:cs="Traditional Arabic" w:hint="cs"/>
          <w:sz w:val="36"/>
          <w:szCs w:val="36"/>
          <w:rtl/>
        </w:rPr>
        <w:t>"</w:t>
      </w:r>
      <w:r w:rsidRPr="005B6924">
        <w:rPr>
          <w:rFonts w:ascii="Traditional Arabic" w:hAnsi="Traditional Arabic" w:cs="Traditional Arabic"/>
          <w:sz w:val="36"/>
          <w:szCs w:val="36"/>
          <w:rtl/>
        </w:rPr>
        <w:t xml:space="preserve"> </w:t>
      </w:r>
      <w:r w:rsidRPr="005B6924">
        <w:rPr>
          <w:rFonts w:ascii="Traditional Arabic" w:hAnsi="Traditional Arabic" w:cs="Traditional Arabic"/>
          <w:color w:val="000000"/>
          <w:sz w:val="36"/>
          <w:szCs w:val="36"/>
          <w:rtl/>
        </w:rPr>
        <w:t>منسوخ</w:t>
      </w:r>
      <w:r w:rsidR="005B6924">
        <w:rPr>
          <w:rFonts w:ascii="Traditional Arabic" w:hAnsi="Traditional Arabic" w:cs="Traditional Arabic" w:hint="cs"/>
          <w:color w:val="000000"/>
          <w:sz w:val="36"/>
          <w:szCs w:val="36"/>
          <w:rtl/>
        </w:rPr>
        <w:t xml:space="preserve"> </w:t>
      </w:r>
      <w:r w:rsidRPr="005B6924">
        <w:rPr>
          <w:rFonts w:ascii="Traditional Arabic" w:hAnsi="Traditional Arabic" w:cs="Traditional Arabic"/>
          <w:color w:val="000000"/>
          <w:sz w:val="35"/>
          <w:szCs w:val="35"/>
          <w:rtl/>
          <w:lang w:bidi="ar-EG"/>
        </w:rPr>
        <w:t>(</w:t>
      </w:r>
      <w:r w:rsidRPr="00CD2E98">
        <w:rPr>
          <w:rStyle w:val="FootnoteReference"/>
          <w:rFonts w:ascii="Traditional Arabic" w:eastAsia="Batang" w:hAnsi="Traditional Arabic" w:cs="Traditional Arabic"/>
          <w:color w:val="000000"/>
          <w:sz w:val="35"/>
          <w:szCs w:val="35"/>
          <w:rtl/>
          <w:lang w:bidi="ar-EG"/>
        </w:rPr>
        <w:footnoteReference w:id="216"/>
      </w:r>
      <w:r w:rsidRPr="005B6924">
        <w:rPr>
          <w:rFonts w:ascii="Traditional Arabic" w:hAnsi="Traditional Arabic" w:cs="Traditional Arabic"/>
          <w:color w:val="000000"/>
          <w:sz w:val="35"/>
          <w:szCs w:val="35"/>
          <w:rtl/>
          <w:lang w:bidi="ar-EG"/>
        </w:rPr>
        <w:t>)</w:t>
      </w:r>
      <w:r w:rsidRPr="005B6924">
        <w:rPr>
          <w:rFonts w:ascii="Traditional Arabic" w:hAnsi="Traditional Arabic" w:cs="Traditional Arabic" w:hint="cs"/>
          <w:color w:val="000000"/>
          <w:sz w:val="35"/>
          <w:szCs w:val="35"/>
          <w:rtl/>
          <w:lang w:bidi="ar-EG"/>
        </w:rPr>
        <w:t>.</w:t>
      </w:r>
      <w:r w:rsidRPr="005B6924">
        <w:rPr>
          <w:rFonts w:ascii="Traditional Arabic" w:hAnsi="Traditional Arabic" w:cs="Traditional Arabic" w:hint="cs"/>
          <w:color w:val="000000"/>
          <w:sz w:val="36"/>
          <w:szCs w:val="36"/>
          <w:rtl/>
        </w:rPr>
        <w:t xml:space="preserve"> </w:t>
      </w:r>
    </w:p>
    <w:p w:rsidR="008C6012" w:rsidRPr="005C6DFF" w:rsidRDefault="00D930EB" w:rsidP="00EF2710">
      <w:pPr>
        <w:bidi w:val="0"/>
        <w:spacing w:before="100" w:beforeAutospacing="1" w:after="100" w:afterAutospacing="1" w:line="360" w:lineRule="auto"/>
        <w:jc w:val="right"/>
        <w:rPr>
          <w:rFonts w:ascii="Traditional Arabic" w:hAnsi="Traditional Arabic" w:cs="Traditional Arabic"/>
          <w:color w:val="000000"/>
          <w:sz w:val="36"/>
          <w:szCs w:val="36"/>
          <w:lang w:bidi="ar-EG"/>
        </w:rPr>
      </w:pPr>
      <w:r>
        <w:rPr>
          <w:rFonts w:ascii="Traditional Arabic" w:hAnsi="Traditional Arabic" w:cs="Traditional Arabic" w:hint="cs"/>
          <w:sz w:val="36"/>
          <w:szCs w:val="36"/>
          <w:rtl/>
        </w:rPr>
        <w:t xml:space="preserve">         </w:t>
      </w:r>
      <w:r w:rsidR="00292A63">
        <w:rPr>
          <w:rFonts w:ascii="Traditional Arabic" w:hAnsi="Traditional Arabic" w:cs="Traditional Arabic"/>
          <w:sz w:val="36"/>
          <w:szCs w:val="36"/>
          <w:rtl/>
        </w:rPr>
        <w:t>قال الحافظ</w:t>
      </w:r>
      <w:r w:rsidR="0021249C">
        <w:rPr>
          <w:rFonts w:ascii="Traditional Arabic" w:hAnsi="Traditional Arabic" w:cs="Traditional Arabic" w:hint="cs"/>
          <w:sz w:val="36"/>
          <w:szCs w:val="36"/>
          <w:rtl/>
        </w:rPr>
        <w:t xml:space="preserve"> ابن حجر</w:t>
      </w:r>
      <w:r w:rsidR="00292A63">
        <w:rPr>
          <w:rFonts w:ascii="Traditional Arabic" w:hAnsi="Traditional Arabic" w:cs="Traditional Arabic" w:hint="cs"/>
          <w:sz w:val="36"/>
          <w:szCs w:val="36"/>
          <w:rtl/>
        </w:rPr>
        <w:t xml:space="preserve">: </w:t>
      </w:r>
      <w:r w:rsidR="008C6012" w:rsidRPr="000171EB">
        <w:rPr>
          <w:rFonts w:ascii="Traditional Arabic" w:hAnsi="Traditional Arabic" w:cs="Traditional Arabic"/>
          <w:sz w:val="36"/>
          <w:szCs w:val="36"/>
          <w:rtl/>
        </w:rPr>
        <w:t xml:space="preserve"> </w:t>
      </w:r>
      <w:r w:rsidR="00292A63">
        <w:rPr>
          <w:rFonts w:ascii="Traditional Arabic" w:hAnsi="Traditional Arabic" w:cs="Traditional Arabic" w:hint="cs"/>
          <w:sz w:val="36"/>
          <w:szCs w:val="36"/>
          <w:rtl/>
        </w:rPr>
        <w:t>"</w:t>
      </w:r>
      <w:r w:rsidR="008C6012" w:rsidRPr="000171EB">
        <w:rPr>
          <w:rFonts w:ascii="Traditional Arabic" w:hAnsi="Traditional Arabic" w:cs="Traditional Arabic"/>
          <w:sz w:val="36"/>
          <w:szCs w:val="36"/>
          <w:rtl/>
        </w:rPr>
        <w:t>هذه الأحاديث تقيد النهي المطلق في حديث جابر و تؤيد الزيادة التي تقدمت من تقييد الإطلاق بالإفراد ، و يؤخذ من الاستثناء جوازه لمن صام قبله أو بعده ، أو اتفق وقوعه في أيام له عادة بصومها ، كمن يصوم الأيام البيض أو من له عادة بصوم يوم معين</w:t>
      </w:r>
      <w:r w:rsidR="005B6924">
        <w:rPr>
          <w:rFonts w:ascii="Traditional Arabic" w:hAnsi="Traditional Arabic" w:cs="Traditional Arabic"/>
          <w:sz w:val="36"/>
          <w:szCs w:val="36"/>
          <w:rtl/>
        </w:rPr>
        <w:t xml:space="preserve"> كيوم عرفة فوافق يوم الجمعة ، و</w:t>
      </w:r>
      <w:r w:rsidR="008C6012" w:rsidRPr="000171EB">
        <w:rPr>
          <w:rFonts w:ascii="Traditional Arabic" w:hAnsi="Traditional Arabic" w:cs="Traditional Arabic"/>
          <w:sz w:val="36"/>
          <w:szCs w:val="36"/>
          <w:rtl/>
        </w:rPr>
        <w:t xml:space="preserve">يؤخذ منه جواز صومه لمن نذر يوم </w:t>
      </w:r>
      <w:r w:rsidR="008C6012">
        <w:rPr>
          <w:rFonts w:ascii="Traditional Arabic" w:hAnsi="Traditional Arabic" w:cs="Traditional Arabic"/>
          <w:sz w:val="36"/>
          <w:szCs w:val="36"/>
          <w:rtl/>
        </w:rPr>
        <w:t>قدوم زيد مثلاً أو يوم شفاء فلان</w:t>
      </w:r>
      <w:r w:rsidR="00292A63">
        <w:rPr>
          <w:rFonts w:ascii="Traditional Arabic" w:hAnsi="Traditional Arabic" w:cs="Traditional Arabic" w:hint="cs"/>
          <w:sz w:val="36"/>
          <w:szCs w:val="36"/>
          <w:rtl/>
        </w:rPr>
        <w:t>"</w:t>
      </w:r>
      <w:r w:rsidR="00292A63" w:rsidRPr="00292A63">
        <w:rPr>
          <w:rFonts w:ascii="Traditional Arabic" w:hAnsi="Traditional Arabic" w:cs="Traditional Arabic"/>
          <w:color w:val="000000"/>
          <w:sz w:val="35"/>
          <w:szCs w:val="35"/>
          <w:rtl/>
          <w:lang w:bidi="ar-EG"/>
        </w:rPr>
        <w:t>(</w:t>
      </w:r>
      <w:r w:rsidR="00292A63" w:rsidRPr="00292A63">
        <w:rPr>
          <w:rStyle w:val="FootnoteReference"/>
          <w:rFonts w:ascii="Traditional Arabic" w:eastAsia="Batang" w:hAnsi="Traditional Arabic" w:cs="Traditional Arabic"/>
          <w:color w:val="000000"/>
          <w:sz w:val="35"/>
          <w:szCs w:val="35"/>
          <w:rtl/>
          <w:lang w:bidi="ar-EG"/>
        </w:rPr>
        <w:footnoteReference w:id="217"/>
      </w:r>
      <w:r w:rsidR="00292A63" w:rsidRPr="00292A63">
        <w:rPr>
          <w:rFonts w:ascii="Traditional Arabic" w:hAnsi="Traditional Arabic" w:cs="Traditional Arabic"/>
          <w:color w:val="000000"/>
          <w:sz w:val="35"/>
          <w:szCs w:val="35"/>
          <w:rtl/>
          <w:lang w:bidi="ar-EG"/>
        </w:rPr>
        <w:t>)</w:t>
      </w:r>
      <w:r w:rsidR="00292A63" w:rsidRPr="00292A63">
        <w:rPr>
          <w:rFonts w:ascii="Traditional Arabic" w:hAnsi="Traditional Arabic" w:cs="Traditional Arabic" w:hint="cs"/>
          <w:color w:val="000000"/>
          <w:sz w:val="35"/>
          <w:szCs w:val="35"/>
          <w:rtl/>
          <w:lang w:bidi="ar-EG"/>
        </w:rPr>
        <w:t>.</w:t>
      </w:r>
      <w:r w:rsidR="00292A63">
        <w:rPr>
          <w:rFonts w:ascii="Traditional Arabic" w:hAnsi="Traditional Arabic" w:cs="Traditional Arabic" w:hint="cs"/>
          <w:sz w:val="36"/>
          <w:szCs w:val="36"/>
          <w:rtl/>
        </w:rPr>
        <w:t xml:space="preserve"> </w:t>
      </w:r>
      <w:r w:rsidR="008C6012" w:rsidRPr="000171EB">
        <w:rPr>
          <w:rFonts w:ascii="Traditional Arabic" w:hAnsi="Traditional Arabic" w:cs="Traditional Arabic"/>
          <w:sz w:val="36"/>
          <w:szCs w:val="36"/>
        </w:rPr>
        <w:br/>
      </w:r>
      <w:r w:rsidR="008C6012" w:rsidRPr="00292A63">
        <w:rPr>
          <w:rFonts w:ascii="Traditional Arabic" w:hAnsi="Traditional Arabic" w:cs="Traditional Arabic" w:hint="cs"/>
          <w:b/>
          <w:bCs/>
          <w:sz w:val="36"/>
          <w:szCs w:val="36"/>
          <w:rtl/>
        </w:rPr>
        <w:t>الترجيح</w:t>
      </w:r>
      <w:r w:rsidR="008C6012" w:rsidRPr="00292A63">
        <w:rPr>
          <w:rFonts w:ascii="Traditional Arabic" w:hAnsi="Traditional Arabic" w:cs="Traditional Arabic"/>
          <w:b/>
          <w:bCs/>
          <w:sz w:val="36"/>
          <w:szCs w:val="36"/>
        </w:rPr>
        <w:br/>
      </w:r>
      <w:r w:rsidR="005C6DFF">
        <w:rPr>
          <w:rFonts w:ascii="Traditional Arabic" w:hAnsi="Traditional Arabic" w:cs="Traditional Arabic" w:hint="cs"/>
          <w:sz w:val="36"/>
          <w:szCs w:val="36"/>
          <w:rtl/>
        </w:rPr>
        <w:t xml:space="preserve">       </w:t>
      </w:r>
      <w:r w:rsidR="008C6012">
        <w:rPr>
          <w:rFonts w:ascii="Traditional Arabic" w:hAnsi="Traditional Arabic" w:cs="Traditional Arabic"/>
          <w:sz w:val="36"/>
          <w:szCs w:val="36"/>
          <w:rtl/>
        </w:rPr>
        <w:t xml:space="preserve">قال ابن القيم : </w:t>
      </w:r>
      <w:r w:rsidR="008C6012" w:rsidRPr="000171EB">
        <w:rPr>
          <w:rFonts w:ascii="Traditional Arabic" w:hAnsi="Traditional Arabic" w:cs="Traditional Arabic"/>
          <w:sz w:val="36"/>
          <w:szCs w:val="36"/>
          <w:rtl/>
        </w:rPr>
        <w:t xml:space="preserve"> ذكر ابن جرير عن مغيرة عن إبراهيم أنهم كرهوا صوم الجمعة ليقووا</w:t>
      </w:r>
      <w:r w:rsidR="008C6012">
        <w:rPr>
          <w:rFonts w:ascii="Traditional Arabic" w:hAnsi="Traditional Arabic" w:cs="Traditional Arabic"/>
          <w:sz w:val="36"/>
          <w:szCs w:val="36"/>
          <w:rtl/>
        </w:rPr>
        <w:t xml:space="preserve"> علي</w:t>
      </w:r>
      <w:r w:rsidR="008C6012">
        <w:rPr>
          <w:rFonts w:ascii="Traditional Arabic" w:hAnsi="Traditional Arabic" w:cs="Traditional Arabic" w:hint="cs"/>
          <w:sz w:val="36"/>
          <w:szCs w:val="36"/>
          <w:rtl/>
        </w:rPr>
        <w:t xml:space="preserve"> </w:t>
      </w:r>
      <w:r w:rsidR="008C6012" w:rsidRPr="00076BD6">
        <w:rPr>
          <w:rFonts w:ascii="Traditional Arabic" w:hAnsi="Traditional Arabic" w:cs="Traditional Arabic"/>
          <w:sz w:val="36"/>
          <w:szCs w:val="36"/>
          <w:rtl/>
        </w:rPr>
        <w:t>الصلاة</w:t>
      </w:r>
      <w:r w:rsidR="008C6012" w:rsidRPr="00076BD6">
        <w:rPr>
          <w:rFonts w:ascii="Traditional Arabic" w:hAnsi="Traditional Arabic" w:cs="Traditional Arabic"/>
          <w:color w:val="000000"/>
          <w:sz w:val="36"/>
          <w:szCs w:val="36"/>
          <w:rtl/>
          <w:lang w:bidi="ar-EG"/>
        </w:rPr>
        <w:t>(</w:t>
      </w:r>
      <w:r w:rsidR="008C6012" w:rsidRPr="00076BD6">
        <w:rPr>
          <w:rStyle w:val="FootnoteReference"/>
          <w:rFonts w:ascii="Traditional Arabic" w:eastAsia="Batang" w:hAnsi="Traditional Arabic" w:cs="Traditional Arabic"/>
          <w:color w:val="000000"/>
          <w:sz w:val="36"/>
          <w:szCs w:val="36"/>
          <w:rtl/>
          <w:lang w:bidi="ar-EG"/>
        </w:rPr>
        <w:footnoteReference w:id="218"/>
      </w:r>
      <w:r w:rsidR="008C6012" w:rsidRPr="00076BD6">
        <w:rPr>
          <w:rFonts w:ascii="Traditional Arabic" w:hAnsi="Traditional Arabic" w:cs="Traditional Arabic"/>
          <w:color w:val="000000"/>
          <w:sz w:val="36"/>
          <w:szCs w:val="36"/>
          <w:rtl/>
          <w:lang w:bidi="ar-EG"/>
        </w:rPr>
        <w:t>)</w:t>
      </w:r>
      <w:r w:rsidR="008C6012" w:rsidRPr="00076BD6">
        <w:rPr>
          <w:rFonts w:ascii="Traditional Arabic" w:hAnsi="Traditional Arabic" w:cs="Traditional Arabic" w:hint="cs"/>
          <w:color w:val="000000"/>
          <w:sz w:val="36"/>
          <w:szCs w:val="36"/>
          <w:rtl/>
          <w:lang w:bidi="ar-EG"/>
        </w:rPr>
        <w:t>. كما أنه يعتبر</w:t>
      </w:r>
      <w:r w:rsidR="008C6012">
        <w:rPr>
          <w:rFonts w:ascii="Traditional Arabic" w:hAnsi="Traditional Arabic" w:cs="Traditional Arabic" w:hint="cs"/>
          <w:sz w:val="36"/>
          <w:szCs w:val="36"/>
          <w:rtl/>
        </w:rPr>
        <w:t xml:space="preserve"> </w:t>
      </w:r>
      <w:r w:rsidR="008C6012" w:rsidRPr="00076BD6">
        <w:rPr>
          <w:rFonts w:ascii="Traditional Arabic" w:hAnsi="Traditional Arabic" w:cs="Traditional Arabic"/>
          <w:sz w:val="36"/>
          <w:szCs w:val="36"/>
          <w:rtl/>
        </w:rPr>
        <w:t xml:space="preserve">يوم عيد </w:t>
      </w:r>
      <w:r w:rsidR="008C6012">
        <w:rPr>
          <w:rFonts w:ascii="Traditional Arabic" w:hAnsi="Traditional Arabic" w:cs="Traditional Arabic" w:hint="cs"/>
          <w:sz w:val="36"/>
          <w:szCs w:val="36"/>
          <w:rtl/>
        </w:rPr>
        <w:t xml:space="preserve">أسبوعي للمسلمين وسدا للذريعة من أن يلحق بالدين </w:t>
      </w:r>
      <w:r w:rsidR="005C6DFF">
        <w:rPr>
          <w:rFonts w:ascii="Traditional Arabic" w:hAnsi="Traditional Arabic" w:cs="Traditional Arabic"/>
          <w:sz w:val="36"/>
          <w:szCs w:val="36"/>
          <w:rtl/>
        </w:rPr>
        <w:t>ما ليس فيه</w:t>
      </w:r>
      <w:r w:rsidR="008C6012" w:rsidRPr="000171EB">
        <w:rPr>
          <w:rFonts w:ascii="Traditional Arabic" w:hAnsi="Traditional Arabic" w:cs="Traditional Arabic"/>
          <w:sz w:val="36"/>
          <w:szCs w:val="36"/>
          <w:rtl/>
        </w:rPr>
        <w:t>، و يوجب التشبه بأهل الكتاب في تخصيص بعض الأ</w:t>
      </w:r>
      <w:r w:rsidR="005C6DFF">
        <w:rPr>
          <w:rFonts w:ascii="Traditional Arabic" w:hAnsi="Traditional Arabic" w:cs="Traditional Arabic"/>
          <w:sz w:val="36"/>
          <w:szCs w:val="36"/>
          <w:rtl/>
        </w:rPr>
        <w:t>يام بالتجرد عن الأعمال الدنيوية</w:t>
      </w:r>
      <w:r w:rsidR="008C6012" w:rsidRPr="000171EB">
        <w:rPr>
          <w:rFonts w:ascii="Traditional Arabic" w:hAnsi="Traditional Arabic" w:cs="Traditional Arabic"/>
          <w:sz w:val="36"/>
          <w:szCs w:val="36"/>
          <w:rtl/>
        </w:rPr>
        <w:t>، و</w:t>
      </w:r>
      <w:r w:rsidR="005C6DFF">
        <w:rPr>
          <w:rFonts w:ascii="Traditional Arabic" w:hAnsi="Traditional Arabic" w:cs="Traditional Arabic"/>
          <w:sz w:val="36"/>
          <w:szCs w:val="36"/>
          <w:rtl/>
        </w:rPr>
        <w:t xml:space="preserve"> في </w:t>
      </w:r>
      <w:r w:rsidR="005C6DFF">
        <w:rPr>
          <w:rFonts w:ascii="Traditional Arabic" w:hAnsi="Traditional Arabic" w:cs="Traditional Arabic"/>
          <w:sz w:val="36"/>
          <w:szCs w:val="36"/>
          <w:rtl/>
        </w:rPr>
        <w:lastRenderedPageBreak/>
        <w:t>ذلك إلحاق بالشرع ما ليس منه</w:t>
      </w:r>
      <w:r w:rsidR="008C6012" w:rsidRPr="000171EB">
        <w:rPr>
          <w:rFonts w:ascii="Traditional Arabic" w:hAnsi="Traditional Arabic" w:cs="Traditional Arabic"/>
          <w:sz w:val="36"/>
          <w:szCs w:val="36"/>
          <w:rtl/>
        </w:rPr>
        <w:t xml:space="preserve">، و لهذا المعنى نهي عن تخصيص </w:t>
      </w:r>
      <w:r w:rsidR="008C6012">
        <w:rPr>
          <w:rFonts w:ascii="Traditional Arabic" w:hAnsi="Traditional Arabic" w:cs="Traditional Arabic" w:hint="cs"/>
          <w:sz w:val="36"/>
          <w:szCs w:val="36"/>
          <w:rtl/>
        </w:rPr>
        <w:t>يوم</w:t>
      </w:r>
      <w:r w:rsidR="008C6012" w:rsidRPr="000171EB">
        <w:rPr>
          <w:rFonts w:ascii="Traditional Arabic" w:hAnsi="Traditional Arabic" w:cs="Traditional Arabic"/>
          <w:sz w:val="36"/>
          <w:szCs w:val="36"/>
          <w:rtl/>
        </w:rPr>
        <w:t xml:space="preserve"> الجمعة </w:t>
      </w:r>
      <w:r w:rsidR="008C6012">
        <w:rPr>
          <w:rFonts w:ascii="Traditional Arabic" w:hAnsi="Traditional Arabic" w:cs="Traditional Arabic" w:hint="cs"/>
          <w:sz w:val="36"/>
          <w:szCs w:val="36"/>
          <w:rtl/>
        </w:rPr>
        <w:t>بالصيام</w:t>
      </w:r>
      <w:r w:rsidR="008C6012" w:rsidRPr="000171EB">
        <w:rPr>
          <w:rFonts w:ascii="Traditional Arabic" w:hAnsi="Traditional Arabic" w:cs="Traditional Arabic"/>
          <w:sz w:val="36"/>
          <w:szCs w:val="36"/>
          <w:rtl/>
        </w:rPr>
        <w:t xml:space="preserve"> </w:t>
      </w:r>
      <w:r w:rsidR="008C6012">
        <w:rPr>
          <w:rFonts w:ascii="Traditional Arabic" w:hAnsi="Traditional Arabic" w:cs="Traditional Arabic" w:hint="cs"/>
          <w:sz w:val="36"/>
          <w:szCs w:val="36"/>
          <w:rtl/>
        </w:rPr>
        <w:t>مفردا، أما إذا ما صام قبله أو بعده فلا بأس في ذلك.</w:t>
      </w:r>
      <w:r w:rsidR="008C6012" w:rsidRPr="000171EB">
        <w:rPr>
          <w:rFonts w:ascii="Traditional Arabic" w:hAnsi="Traditional Arabic" w:cs="Traditional Arabic"/>
          <w:sz w:val="36"/>
          <w:szCs w:val="36"/>
          <w:rtl/>
        </w:rPr>
        <w:t xml:space="preserve"> </w:t>
      </w:r>
    </w:p>
    <w:p w:rsidR="008C6012" w:rsidRPr="000976EE" w:rsidRDefault="008C6012" w:rsidP="00EF2710">
      <w:pPr>
        <w:pStyle w:val="BlockText"/>
        <w:bidi/>
        <w:spacing w:line="360" w:lineRule="auto"/>
        <w:rPr>
          <w:rFonts w:ascii="Traditional Arabic" w:hAnsi="Traditional Arabic" w:cs="Traditional Arabic"/>
          <w:sz w:val="36"/>
          <w:szCs w:val="36"/>
          <w:rtl/>
        </w:rPr>
      </w:pPr>
    </w:p>
    <w:p w:rsidR="005F6AAE" w:rsidRDefault="005F6AAE" w:rsidP="00EF2710">
      <w:pPr>
        <w:bidi w:val="0"/>
        <w:spacing w:line="360" w:lineRule="auto"/>
        <w:rPr>
          <w:rFonts w:ascii="Traditional Arabic" w:hAnsi="Traditional Arabic" w:cs="Traditional Arabic"/>
          <w:sz w:val="36"/>
          <w:szCs w:val="36"/>
          <w:rtl/>
        </w:rPr>
      </w:pPr>
      <w:r>
        <w:rPr>
          <w:rFonts w:ascii="Traditional Arabic" w:hAnsi="Traditional Arabic" w:cs="Traditional Arabic"/>
          <w:sz w:val="36"/>
          <w:szCs w:val="36"/>
          <w:rtl/>
        </w:rPr>
        <w:br w:type="page"/>
      </w:r>
    </w:p>
    <w:p w:rsidR="005F6AAE" w:rsidRDefault="005F6AAE" w:rsidP="00EF2710">
      <w:pPr>
        <w:spacing w:line="360" w:lineRule="auto"/>
        <w:ind w:firstLine="375"/>
        <w:jc w:val="center"/>
        <w:rPr>
          <w:rFonts w:ascii="Traditional Arabic" w:hAnsi="Traditional Arabic" w:cs="Traditional Arabic"/>
          <w:b/>
          <w:bCs/>
          <w:sz w:val="36"/>
          <w:szCs w:val="36"/>
          <w:u w:val="single"/>
          <w:rtl/>
        </w:rPr>
      </w:pPr>
      <w:bookmarkStart w:id="3" w:name="2d"/>
    </w:p>
    <w:p w:rsidR="005F6AAE" w:rsidRPr="005F6AAE" w:rsidRDefault="005F6AAE" w:rsidP="00EF2710">
      <w:pPr>
        <w:spacing w:line="360" w:lineRule="auto"/>
        <w:ind w:firstLine="375"/>
        <w:jc w:val="center"/>
        <w:rPr>
          <w:rFonts w:ascii="Traditional Arabic" w:hAnsi="Traditional Arabic" w:cs="Traditional Arabic"/>
          <w:b/>
          <w:bCs/>
          <w:sz w:val="36"/>
          <w:szCs w:val="36"/>
          <w:u w:val="single"/>
        </w:rPr>
      </w:pPr>
      <w:r w:rsidRPr="005F6AAE">
        <w:rPr>
          <w:rFonts w:ascii="Traditional Arabic" w:hAnsi="Traditional Arabic" w:cs="Traditional Arabic"/>
          <w:b/>
          <w:bCs/>
          <w:sz w:val="36"/>
          <w:szCs w:val="36"/>
          <w:u w:val="single"/>
          <w:rtl/>
        </w:rPr>
        <w:t>الحجامة:</w:t>
      </w:r>
      <w:bookmarkEnd w:id="3"/>
    </w:p>
    <w:p w:rsidR="005F6AAE" w:rsidRPr="00BF19BF" w:rsidRDefault="003C0906" w:rsidP="00EF2710">
      <w:pPr>
        <w:spacing w:line="360" w:lineRule="auto"/>
        <w:ind w:firstLine="375"/>
        <w:rPr>
          <w:rFonts w:ascii="Traditional Arabic" w:hAnsi="Traditional Arabic" w:cs="Traditional Arabic"/>
          <w:sz w:val="36"/>
          <w:szCs w:val="36"/>
          <w:rtl/>
        </w:rPr>
      </w:pPr>
      <w:r>
        <w:rPr>
          <w:rFonts w:ascii="Traditional Arabic" w:hAnsi="Traditional Arabic" w:cs="Traditional Arabic"/>
          <w:sz w:val="36"/>
          <w:szCs w:val="36"/>
          <w:rtl/>
        </w:rPr>
        <w:t>اختلف العلماء في</w:t>
      </w:r>
      <w:r>
        <w:rPr>
          <w:rFonts w:ascii="Traditional Arabic" w:hAnsi="Traditional Arabic" w:cs="Traditional Arabic" w:hint="cs"/>
          <w:sz w:val="36"/>
          <w:szCs w:val="36"/>
          <w:rtl/>
        </w:rPr>
        <w:t xml:space="preserve"> مسألة الحجامة</w:t>
      </w:r>
      <w:r w:rsidR="005F6AAE" w:rsidRPr="00BF19BF">
        <w:rPr>
          <w:rFonts w:ascii="Traditional Arabic" w:hAnsi="Traditional Arabic" w:cs="Traditional Arabic"/>
          <w:sz w:val="36"/>
          <w:szCs w:val="36"/>
          <w:rtl/>
        </w:rPr>
        <w:t xml:space="preserve"> على قولين:</w:t>
      </w:r>
    </w:p>
    <w:p w:rsidR="003D3993" w:rsidRPr="00D348D5" w:rsidRDefault="003D3993" w:rsidP="00EF2710">
      <w:pPr>
        <w:spacing w:before="100" w:beforeAutospacing="1" w:after="100" w:afterAutospacing="1" w:line="360" w:lineRule="auto"/>
        <w:ind w:firstLine="375"/>
        <w:rPr>
          <w:rFonts w:ascii="Traditional Arabic" w:hAnsi="Traditional Arabic" w:cs="Traditional Arabic"/>
          <w:b/>
          <w:bCs/>
          <w:sz w:val="36"/>
          <w:szCs w:val="36"/>
          <w:rtl/>
        </w:rPr>
      </w:pPr>
      <w:r w:rsidRPr="00D348D5">
        <w:rPr>
          <w:rFonts w:ascii="Traditional Arabic" w:hAnsi="Traditional Arabic" w:cs="Traditional Arabic" w:hint="cs"/>
          <w:b/>
          <w:bCs/>
          <w:sz w:val="36"/>
          <w:szCs w:val="36"/>
          <w:rtl/>
        </w:rPr>
        <w:t>المذهب الأول:</w:t>
      </w:r>
    </w:p>
    <w:p w:rsidR="005F6AAE" w:rsidRPr="00BF19BF" w:rsidRDefault="005F6AAE" w:rsidP="00EF2710">
      <w:pPr>
        <w:spacing w:before="100" w:beforeAutospacing="1" w:after="100" w:afterAutospacing="1" w:line="360" w:lineRule="auto"/>
        <w:ind w:firstLine="375"/>
        <w:rPr>
          <w:rFonts w:ascii="Traditional Arabic" w:hAnsi="Traditional Arabic" w:cs="Traditional Arabic"/>
          <w:sz w:val="36"/>
          <w:szCs w:val="36"/>
          <w:rtl/>
        </w:rPr>
      </w:pPr>
      <w:r w:rsidRPr="00BF19BF">
        <w:rPr>
          <w:rFonts w:ascii="Traditional Arabic" w:hAnsi="Traditional Arabic" w:cs="Traditional Arabic"/>
          <w:sz w:val="36"/>
          <w:szCs w:val="36"/>
          <w:rtl/>
        </w:rPr>
        <w:t xml:space="preserve"> </w:t>
      </w:r>
      <w:r w:rsidR="003D3993">
        <w:rPr>
          <w:rFonts w:ascii="Traditional Arabic" w:hAnsi="Traditional Arabic" w:cs="Traditional Arabic" w:hint="cs"/>
          <w:sz w:val="36"/>
          <w:szCs w:val="36"/>
          <w:rtl/>
        </w:rPr>
        <w:t>وهو مذهب الجمهور حيث قال</w:t>
      </w:r>
      <w:r w:rsidR="009A47E2">
        <w:rPr>
          <w:rFonts w:ascii="Traditional Arabic" w:hAnsi="Traditional Arabic" w:cs="Traditional Arabic" w:hint="cs"/>
          <w:sz w:val="36"/>
          <w:szCs w:val="36"/>
          <w:rtl/>
        </w:rPr>
        <w:t>وا</w:t>
      </w:r>
      <w:r w:rsidR="003D3993">
        <w:rPr>
          <w:rFonts w:ascii="Traditional Arabic" w:hAnsi="Traditional Arabic" w:cs="Traditional Arabic" w:hint="cs"/>
          <w:sz w:val="36"/>
          <w:szCs w:val="36"/>
          <w:rtl/>
        </w:rPr>
        <w:t xml:space="preserve"> ب</w:t>
      </w:r>
      <w:r w:rsidR="003D3993">
        <w:rPr>
          <w:rFonts w:ascii="Traditional Arabic" w:hAnsi="Traditional Arabic" w:cs="Traditional Arabic"/>
          <w:sz w:val="36"/>
          <w:szCs w:val="36"/>
          <w:rtl/>
        </w:rPr>
        <w:t>أن الحجامة لا تفطر.</w:t>
      </w:r>
      <w:r w:rsidR="00D448F0">
        <w:rPr>
          <w:rFonts w:ascii="Traditional Arabic" w:hAnsi="Traditional Arabic" w:cs="Traditional Arabic" w:hint="cs"/>
          <w:sz w:val="36"/>
          <w:szCs w:val="36"/>
          <w:rtl/>
        </w:rPr>
        <w:t xml:space="preserve">وبه قال </w:t>
      </w:r>
      <w:r w:rsidRPr="00BF19BF">
        <w:rPr>
          <w:rFonts w:ascii="Traditional Arabic" w:hAnsi="Traditional Arabic" w:cs="Traditional Arabic"/>
          <w:sz w:val="36"/>
          <w:szCs w:val="36"/>
          <w:rtl/>
        </w:rPr>
        <w:t xml:space="preserve">ابن حزم الظاهري </w:t>
      </w:r>
      <w:r w:rsidR="003D3993">
        <w:rPr>
          <w:rFonts w:ascii="Traditional Arabic" w:hAnsi="Traditional Arabic" w:cs="Traditional Arabic" w:hint="cs"/>
          <w:sz w:val="36"/>
          <w:szCs w:val="36"/>
          <w:rtl/>
        </w:rPr>
        <w:t xml:space="preserve">أيضا </w:t>
      </w:r>
      <w:r w:rsidRPr="00BF19BF">
        <w:rPr>
          <w:rFonts w:ascii="Traditional Arabic" w:hAnsi="Traditional Arabic" w:cs="Traditional Arabic"/>
          <w:sz w:val="36"/>
          <w:szCs w:val="36"/>
          <w:rtl/>
          <w:lang w:bidi="ar-EG"/>
        </w:rPr>
        <w:t>(</w:t>
      </w:r>
      <w:r w:rsidRPr="00BF19BF">
        <w:rPr>
          <w:rStyle w:val="FootnoteReference"/>
          <w:rFonts w:ascii="Traditional Arabic" w:eastAsia="Batang" w:hAnsi="Traditional Arabic" w:cs="Traditional Arabic"/>
          <w:sz w:val="36"/>
          <w:szCs w:val="36"/>
          <w:rtl/>
          <w:lang w:bidi="ar-EG"/>
        </w:rPr>
        <w:footnoteReference w:id="219"/>
      </w:r>
      <w:r w:rsidRPr="00BF19BF">
        <w:rPr>
          <w:rFonts w:ascii="Traditional Arabic" w:hAnsi="Traditional Arabic" w:cs="Traditional Arabic"/>
          <w:sz w:val="36"/>
          <w:szCs w:val="36"/>
          <w:rtl/>
          <w:lang w:bidi="ar-EG"/>
        </w:rPr>
        <w:t>).</w:t>
      </w:r>
      <w:r w:rsidRPr="00BF19BF">
        <w:rPr>
          <w:rFonts w:ascii="Traditional Arabic" w:hAnsi="Traditional Arabic" w:cs="Traditional Arabic"/>
          <w:sz w:val="36"/>
          <w:szCs w:val="36"/>
          <w:rtl/>
        </w:rPr>
        <w:t xml:space="preserve"> </w:t>
      </w:r>
    </w:p>
    <w:p w:rsidR="005F6AAE" w:rsidRPr="00BF19BF" w:rsidRDefault="005F6AAE" w:rsidP="00EF2710">
      <w:pPr>
        <w:spacing w:before="100" w:beforeAutospacing="1" w:after="100" w:afterAutospacing="1" w:line="360" w:lineRule="auto"/>
        <w:ind w:firstLine="375"/>
        <w:rPr>
          <w:rFonts w:ascii="Traditional Arabic" w:hAnsi="Traditional Arabic" w:cs="Traditional Arabic"/>
          <w:sz w:val="36"/>
          <w:szCs w:val="36"/>
          <w:rtl/>
        </w:rPr>
      </w:pPr>
      <w:r w:rsidRPr="00BF19BF">
        <w:rPr>
          <w:rFonts w:ascii="Traditional Arabic" w:hAnsi="Traditional Arabic" w:cs="Traditional Arabic"/>
          <w:sz w:val="36"/>
          <w:szCs w:val="36"/>
          <w:rtl/>
        </w:rPr>
        <w:t xml:space="preserve">قال ابن قدامة: "وبه قال إسحاق وابن المنذر ومحمد بن إسحاق ابن خزيمة، وهو قول عطاء وعبد الرحمن بن مهدي </w:t>
      </w:r>
      <w:r w:rsidRPr="00BF19BF">
        <w:rPr>
          <w:rFonts w:ascii="Traditional Arabic" w:hAnsi="Traditional Arabic" w:cs="Traditional Arabic"/>
          <w:sz w:val="36"/>
          <w:szCs w:val="36"/>
          <w:rtl/>
          <w:lang w:bidi="ar-EG"/>
        </w:rPr>
        <w:t>(</w:t>
      </w:r>
      <w:r w:rsidRPr="00BF19BF">
        <w:rPr>
          <w:rStyle w:val="FootnoteReference"/>
          <w:rFonts w:ascii="Traditional Arabic" w:eastAsia="Batang" w:hAnsi="Traditional Arabic" w:cs="Traditional Arabic"/>
          <w:sz w:val="36"/>
          <w:szCs w:val="36"/>
          <w:rtl/>
          <w:lang w:bidi="ar-EG"/>
        </w:rPr>
        <w:footnoteReference w:id="220"/>
      </w:r>
      <w:r w:rsidRPr="00BF19BF">
        <w:rPr>
          <w:rFonts w:ascii="Traditional Arabic" w:hAnsi="Traditional Arabic" w:cs="Traditional Arabic"/>
          <w:sz w:val="36"/>
          <w:szCs w:val="36"/>
          <w:rtl/>
          <w:lang w:bidi="ar-EG"/>
        </w:rPr>
        <w:t>).</w:t>
      </w:r>
      <w:r w:rsidRPr="00BF19BF">
        <w:rPr>
          <w:rFonts w:ascii="Traditional Arabic" w:hAnsi="Traditional Arabic" w:cs="Traditional Arabic"/>
          <w:sz w:val="36"/>
          <w:szCs w:val="36"/>
          <w:rtl/>
        </w:rPr>
        <w:t xml:space="preserve"> </w:t>
      </w:r>
    </w:p>
    <w:p w:rsidR="005F6AAE" w:rsidRPr="00BF19BF" w:rsidRDefault="003D3993" w:rsidP="00EF2710">
      <w:pPr>
        <w:spacing w:before="100" w:beforeAutospacing="1" w:after="100" w:afterAutospacing="1" w:line="360" w:lineRule="auto"/>
        <w:ind w:firstLine="375"/>
        <w:rPr>
          <w:rFonts w:ascii="Traditional Arabic" w:hAnsi="Traditional Arabic" w:cs="Traditional Arabic"/>
          <w:sz w:val="36"/>
          <w:szCs w:val="36"/>
          <w:rtl/>
        </w:rPr>
      </w:pPr>
      <w:r>
        <w:rPr>
          <w:rFonts w:ascii="Traditional Arabic" w:hAnsi="Traditional Arabic" w:cs="Traditional Arabic" w:hint="cs"/>
          <w:sz w:val="36"/>
          <w:szCs w:val="36"/>
          <w:rtl/>
        </w:rPr>
        <w:t>استدل</w:t>
      </w:r>
      <w:r w:rsidR="005F6AAE" w:rsidRPr="00BF19BF">
        <w:rPr>
          <w:rFonts w:ascii="Traditional Arabic" w:hAnsi="Traditional Arabic" w:cs="Traditional Arabic"/>
          <w:sz w:val="36"/>
          <w:szCs w:val="36"/>
          <w:rtl/>
        </w:rPr>
        <w:t xml:space="preserve"> الجمهور</w:t>
      </w:r>
      <w:r>
        <w:rPr>
          <w:rFonts w:ascii="Traditional Arabic" w:hAnsi="Traditional Arabic" w:cs="Traditional Arabic" w:hint="cs"/>
          <w:sz w:val="36"/>
          <w:szCs w:val="36"/>
          <w:rtl/>
        </w:rPr>
        <w:t xml:space="preserve"> بما يلي</w:t>
      </w:r>
      <w:r w:rsidR="005F6AAE" w:rsidRPr="00BF19BF">
        <w:rPr>
          <w:rFonts w:ascii="Traditional Arabic" w:hAnsi="Traditional Arabic" w:cs="Traditional Arabic"/>
          <w:sz w:val="36"/>
          <w:szCs w:val="36"/>
          <w:rtl/>
        </w:rPr>
        <w:t>:</w:t>
      </w:r>
    </w:p>
    <w:p w:rsidR="005F6AAE" w:rsidRPr="00BF19BF" w:rsidRDefault="005B6924" w:rsidP="00EF2710">
      <w:pPr>
        <w:spacing w:line="360" w:lineRule="auto"/>
        <w:ind w:firstLine="375"/>
        <w:rPr>
          <w:rFonts w:ascii="Traditional Arabic" w:hAnsi="Traditional Arabic" w:cs="Traditional Arabic"/>
          <w:sz w:val="36"/>
          <w:szCs w:val="36"/>
          <w:rtl/>
        </w:rPr>
      </w:pPr>
      <w:r>
        <w:rPr>
          <w:rFonts w:ascii="Traditional Arabic" w:hAnsi="Traditional Arabic" w:cs="Traditional Arabic" w:hint="cs"/>
          <w:sz w:val="36"/>
          <w:szCs w:val="36"/>
          <w:rtl/>
        </w:rPr>
        <w:t xml:space="preserve">1 </w:t>
      </w:r>
      <w:r w:rsidR="005F6AAE" w:rsidRPr="00BF19BF">
        <w:rPr>
          <w:rFonts w:ascii="Traditional Arabic" w:hAnsi="Traditional Arabic" w:cs="Traditional Arabic"/>
          <w:sz w:val="36"/>
          <w:szCs w:val="36"/>
          <w:rtl/>
        </w:rPr>
        <w:t xml:space="preserve">  حديث ابن عباس رضي الله عنهما قال: احتجم النبي صلى الله عليه وسلم وهو صائم، وفي رواية أن النبي صلى الله عليه وسلم احتجم وهو محرم واحتجم وهو صائم </w:t>
      </w:r>
      <w:r w:rsidR="005F6AAE" w:rsidRPr="00BF19BF">
        <w:rPr>
          <w:rFonts w:ascii="Traditional Arabic" w:hAnsi="Traditional Arabic" w:cs="Traditional Arabic"/>
          <w:sz w:val="36"/>
          <w:szCs w:val="36"/>
          <w:rtl/>
          <w:lang w:bidi="ar-EG"/>
        </w:rPr>
        <w:t>(</w:t>
      </w:r>
      <w:r w:rsidR="005F6AAE" w:rsidRPr="00BF19BF">
        <w:rPr>
          <w:rStyle w:val="FootnoteReference"/>
          <w:rFonts w:ascii="Traditional Arabic" w:eastAsia="Batang" w:hAnsi="Traditional Arabic" w:cs="Traditional Arabic"/>
          <w:sz w:val="36"/>
          <w:szCs w:val="36"/>
          <w:rtl/>
          <w:lang w:bidi="ar-EG"/>
        </w:rPr>
        <w:footnoteReference w:id="221"/>
      </w:r>
      <w:r w:rsidR="005F6AAE" w:rsidRPr="00BF19BF">
        <w:rPr>
          <w:rFonts w:ascii="Traditional Arabic" w:hAnsi="Traditional Arabic" w:cs="Traditional Arabic"/>
          <w:sz w:val="36"/>
          <w:szCs w:val="36"/>
          <w:rtl/>
          <w:lang w:bidi="ar-EG"/>
        </w:rPr>
        <w:t>).</w:t>
      </w:r>
      <w:r w:rsidR="005F6AAE" w:rsidRPr="00BF19BF">
        <w:rPr>
          <w:rFonts w:ascii="Traditional Arabic" w:hAnsi="Traditional Arabic" w:cs="Traditional Arabic"/>
          <w:sz w:val="36"/>
          <w:szCs w:val="36"/>
          <w:rtl/>
        </w:rPr>
        <w:t xml:space="preserve"> </w:t>
      </w:r>
    </w:p>
    <w:p w:rsidR="005F6AAE" w:rsidRPr="009D171C" w:rsidRDefault="005B6924" w:rsidP="009D171C">
      <w:pPr>
        <w:spacing w:line="360" w:lineRule="auto"/>
        <w:ind w:firstLine="375"/>
        <w:rPr>
          <w:rFonts w:ascii="Traditional Arabic" w:hAnsi="Traditional Arabic" w:cs="Traditional Arabic"/>
          <w:sz w:val="36"/>
          <w:szCs w:val="36"/>
          <w:rtl/>
        </w:rPr>
      </w:pPr>
      <w:r>
        <w:rPr>
          <w:rFonts w:ascii="Traditional Arabic" w:hAnsi="Traditional Arabic" w:cs="Traditional Arabic" w:hint="cs"/>
          <w:sz w:val="36"/>
          <w:szCs w:val="36"/>
          <w:rtl/>
        </w:rPr>
        <w:t>2</w:t>
      </w:r>
      <w:r w:rsidR="005F6AAE" w:rsidRPr="00BF19BF">
        <w:rPr>
          <w:rFonts w:ascii="Traditional Arabic" w:hAnsi="Traditional Arabic" w:cs="Traditional Arabic"/>
          <w:sz w:val="36"/>
          <w:szCs w:val="36"/>
          <w:rtl/>
        </w:rPr>
        <w:t xml:space="preserve">  عن ثابت البناني قال: سئل أنس بن مالك رضي الله عنه: </w:t>
      </w:r>
      <w:r w:rsidR="00B6012B">
        <w:rPr>
          <w:rFonts w:ascii="Traditional Arabic" w:hAnsi="Traditional Arabic" w:cs="Traditional Arabic" w:hint="cs"/>
          <w:sz w:val="36"/>
          <w:szCs w:val="36"/>
          <w:rtl/>
        </w:rPr>
        <w:t>"</w:t>
      </w:r>
      <w:r w:rsidR="005F6AAE" w:rsidRPr="00BF19BF">
        <w:rPr>
          <w:rFonts w:ascii="Traditional Arabic" w:hAnsi="Traditional Arabic" w:cs="Traditional Arabic"/>
          <w:sz w:val="36"/>
          <w:szCs w:val="36"/>
          <w:rtl/>
        </w:rPr>
        <w:t xml:space="preserve">أكنتم تكرهون الحجامة للصائم؟ </w:t>
      </w:r>
      <w:r w:rsidR="00B6012B">
        <w:rPr>
          <w:rFonts w:ascii="Traditional Arabic" w:hAnsi="Traditional Arabic" w:cs="Traditional Arabic"/>
          <w:sz w:val="36"/>
          <w:szCs w:val="36"/>
          <w:rtl/>
        </w:rPr>
        <w:t>قال: (لا، إلا من أجل الضعف</w:t>
      </w:r>
      <w:r w:rsidR="00B6012B">
        <w:rPr>
          <w:rFonts w:ascii="Traditional Arabic" w:hAnsi="Traditional Arabic" w:cs="Traditional Arabic" w:hint="cs"/>
          <w:sz w:val="36"/>
          <w:szCs w:val="36"/>
          <w:rtl/>
        </w:rPr>
        <w:t>"</w:t>
      </w:r>
      <w:r w:rsidR="005F6AAE" w:rsidRPr="009D171C">
        <w:rPr>
          <w:rFonts w:ascii="Traditional Arabic" w:hAnsi="Traditional Arabic" w:cs="Traditional Arabic"/>
          <w:sz w:val="36"/>
          <w:szCs w:val="36"/>
          <w:rtl/>
        </w:rPr>
        <w:t xml:space="preserve"> </w:t>
      </w:r>
      <w:r w:rsidR="005F6AAE" w:rsidRPr="009D171C">
        <w:rPr>
          <w:rFonts w:ascii="Traditional Arabic" w:hAnsi="Traditional Arabic" w:cs="Traditional Arabic"/>
          <w:sz w:val="36"/>
          <w:szCs w:val="36"/>
          <w:rtl/>
          <w:lang w:bidi="ar-EG"/>
        </w:rPr>
        <w:t>(</w:t>
      </w:r>
      <w:r w:rsidR="005F6AAE" w:rsidRPr="009D171C">
        <w:rPr>
          <w:rStyle w:val="FootnoteReference"/>
          <w:rFonts w:ascii="Traditional Arabic" w:eastAsia="Batang" w:hAnsi="Traditional Arabic" w:cs="Traditional Arabic"/>
          <w:sz w:val="36"/>
          <w:szCs w:val="36"/>
          <w:rtl/>
          <w:lang w:bidi="ar-EG"/>
        </w:rPr>
        <w:footnoteReference w:id="222"/>
      </w:r>
      <w:r w:rsidR="005F6AAE" w:rsidRPr="009D171C">
        <w:rPr>
          <w:rFonts w:ascii="Traditional Arabic" w:hAnsi="Traditional Arabic" w:cs="Traditional Arabic"/>
          <w:sz w:val="36"/>
          <w:szCs w:val="36"/>
          <w:rtl/>
          <w:lang w:bidi="ar-EG"/>
        </w:rPr>
        <w:t>).</w:t>
      </w:r>
      <w:r w:rsidR="005F6AAE" w:rsidRPr="009D171C">
        <w:rPr>
          <w:rFonts w:ascii="Traditional Arabic" w:hAnsi="Traditional Arabic" w:cs="Traditional Arabic"/>
          <w:sz w:val="36"/>
          <w:szCs w:val="36"/>
          <w:rtl/>
        </w:rPr>
        <w:t xml:space="preserve"> </w:t>
      </w:r>
    </w:p>
    <w:p w:rsidR="005F6AAE" w:rsidRPr="00BF19BF" w:rsidRDefault="005B6924" w:rsidP="00B6012B">
      <w:pPr>
        <w:spacing w:line="360" w:lineRule="auto"/>
        <w:ind w:firstLine="375"/>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3</w:t>
      </w:r>
      <w:r w:rsidR="005F6AAE" w:rsidRPr="00BF19BF">
        <w:rPr>
          <w:rFonts w:ascii="Traditional Arabic" w:hAnsi="Traditional Arabic" w:cs="Traditional Arabic"/>
          <w:sz w:val="36"/>
          <w:szCs w:val="36"/>
          <w:rtl/>
        </w:rPr>
        <w:t xml:space="preserve">  حديث أبي سعيد الخدري رضي الله عنه قال: قال رسول الله صلى الله عليه وسلم: </w:t>
      </w:r>
      <w:r w:rsidR="00B6012B">
        <w:rPr>
          <w:rFonts w:ascii="Traditional Arabic" w:hAnsi="Traditional Arabic" w:cs="Traditional Arabic" w:hint="cs"/>
          <w:sz w:val="36"/>
          <w:szCs w:val="36"/>
          <w:rtl/>
        </w:rPr>
        <w:t xml:space="preserve">" </w:t>
      </w:r>
      <w:r w:rsidR="005F6AAE" w:rsidRPr="00BF19BF">
        <w:rPr>
          <w:rFonts w:ascii="Traditional Arabic" w:hAnsi="Traditional Arabic" w:cs="Traditional Arabic"/>
          <w:sz w:val="36"/>
          <w:szCs w:val="36"/>
          <w:rtl/>
        </w:rPr>
        <w:t>ثلاث لا يفطرن</w:t>
      </w:r>
      <w:r w:rsidR="00B6012B">
        <w:rPr>
          <w:rFonts w:ascii="Traditional Arabic" w:hAnsi="Traditional Arabic" w:cs="Traditional Arabic"/>
          <w:sz w:val="36"/>
          <w:szCs w:val="36"/>
          <w:rtl/>
        </w:rPr>
        <w:t xml:space="preserve"> الصائم الحجامة والقيء والاحتلا</w:t>
      </w:r>
      <w:r w:rsidR="00B6012B">
        <w:rPr>
          <w:rFonts w:ascii="Traditional Arabic" w:hAnsi="Traditional Arabic" w:cs="Traditional Arabic" w:hint="cs"/>
          <w:sz w:val="36"/>
          <w:szCs w:val="36"/>
          <w:rtl/>
        </w:rPr>
        <w:t>م"</w:t>
      </w:r>
      <w:r w:rsidR="005F6AAE" w:rsidRPr="00BF19BF">
        <w:rPr>
          <w:rFonts w:ascii="Traditional Arabic" w:hAnsi="Traditional Arabic" w:cs="Traditional Arabic"/>
          <w:sz w:val="36"/>
          <w:szCs w:val="36"/>
          <w:rtl/>
        </w:rPr>
        <w:t xml:space="preserve"> </w:t>
      </w:r>
      <w:r w:rsidR="005F6AAE" w:rsidRPr="00BF19BF">
        <w:rPr>
          <w:rFonts w:ascii="Traditional Arabic" w:hAnsi="Traditional Arabic" w:cs="Traditional Arabic"/>
          <w:sz w:val="36"/>
          <w:szCs w:val="36"/>
          <w:rtl/>
          <w:lang w:bidi="ar-EG"/>
        </w:rPr>
        <w:t>(</w:t>
      </w:r>
      <w:r w:rsidR="005F6AAE" w:rsidRPr="00BF19BF">
        <w:rPr>
          <w:rStyle w:val="FootnoteReference"/>
          <w:rFonts w:ascii="Traditional Arabic" w:eastAsia="Batang" w:hAnsi="Traditional Arabic" w:cs="Traditional Arabic"/>
          <w:sz w:val="36"/>
          <w:szCs w:val="36"/>
          <w:rtl/>
          <w:lang w:bidi="ar-EG"/>
        </w:rPr>
        <w:footnoteReference w:id="223"/>
      </w:r>
      <w:r w:rsidR="005F6AAE" w:rsidRPr="00BF19BF">
        <w:rPr>
          <w:rFonts w:ascii="Traditional Arabic" w:hAnsi="Traditional Arabic" w:cs="Traditional Arabic"/>
          <w:sz w:val="36"/>
          <w:szCs w:val="36"/>
          <w:rtl/>
          <w:lang w:bidi="ar-EG"/>
        </w:rPr>
        <w:t>).</w:t>
      </w:r>
      <w:r w:rsidR="005F6AAE" w:rsidRPr="00BF19BF">
        <w:rPr>
          <w:rFonts w:ascii="Traditional Arabic" w:hAnsi="Traditional Arabic" w:cs="Traditional Arabic"/>
          <w:sz w:val="36"/>
          <w:szCs w:val="36"/>
          <w:rtl/>
        </w:rPr>
        <w:t xml:space="preserve"> </w:t>
      </w:r>
    </w:p>
    <w:p w:rsidR="003D3993" w:rsidRPr="00D348D5" w:rsidRDefault="003D3993" w:rsidP="00EF2710">
      <w:pPr>
        <w:spacing w:before="100" w:beforeAutospacing="1" w:after="100" w:afterAutospacing="1" w:line="360" w:lineRule="auto"/>
        <w:ind w:firstLine="375"/>
        <w:rPr>
          <w:rFonts w:ascii="Traditional Arabic" w:hAnsi="Traditional Arabic" w:cs="Traditional Arabic"/>
          <w:b/>
          <w:bCs/>
          <w:sz w:val="36"/>
          <w:szCs w:val="36"/>
          <w:rtl/>
        </w:rPr>
      </w:pPr>
      <w:r w:rsidRPr="00D348D5">
        <w:rPr>
          <w:rFonts w:ascii="Traditional Arabic" w:hAnsi="Traditional Arabic" w:cs="Traditional Arabic" w:hint="cs"/>
          <w:b/>
          <w:bCs/>
          <w:sz w:val="36"/>
          <w:szCs w:val="36"/>
          <w:rtl/>
        </w:rPr>
        <w:t>المذهب الثاني:</w:t>
      </w:r>
    </w:p>
    <w:p w:rsidR="003D3993" w:rsidRDefault="003D3993" w:rsidP="00EF2710">
      <w:pPr>
        <w:spacing w:before="100" w:beforeAutospacing="1" w:after="100" w:afterAutospacing="1" w:line="360" w:lineRule="auto"/>
        <w:ind w:firstLine="375"/>
        <w:rPr>
          <w:rFonts w:ascii="Traditional Arabic" w:hAnsi="Traditional Arabic" w:cs="Traditional Arabic"/>
          <w:sz w:val="36"/>
          <w:szCs w:val="36"/>
          <w:rtl/>
        </w:rPr>
      </w:pPr>
      <w:r>
        <w:rPr>
          <w:rFonts w:ascii="Traditional Arabic" w:hAnsi="Traditional Arabic" w:cs="Traditional Arabic"/>
          <w:sz w:val="36"/>
          <w:szCs w:val="36"/>
          <w:rtl/>
        </w:rPr>
        <w:t>وهو قول الحنابلة</w:t>
      </w:r>
      <w:r>
        <w:rPr>
          <w:rFonts w:ascii="Traditional Arabic" w:hAnsi="Traditional Arabic" w:cs="Traditional Arabic" w:hint="cs"/>
          <w:sz w:val="36"/>
          <w:szCs w:val="36"/>
          <w:rtl/>
        </w:rPr>
        <w:t xml:space="preserve">: </w:t>
      </w:r>
      <w:r w:rsidRPr="00BF19BF">
        <w:rPr>
          <w:rFonts w:ascii="Traditional Arabic" w:hAnsi="Traditional Arabic" w:cs="Traditional Arabic"/>
          <w:sz w:val="36"/>
          <w:szCs w:val="36"/>
          <w:rtl/>
        </w:rPr>
        <w:t xml:space="preserve">أن الحجامة تفطر الحاجم والمحجوم على السواء. </w:t>
      </w:r>
    </w:p>
    <w:p w:rsidR="005F6AAE" w:rsidRPr="00BF19BF" w:rsidRDefault="003D3993" w:rsidP="00EF2710">
      <w:pPr>
        <w:spacing w:before="100" w:beforeAutospacing="1" w:after="100" w:afterAutospacing="1" w:line="360" w:lineRule="auto"/>
        <w:ind w:firstLine="375"/>
        <w:rPr>
          <w:rFonts w:ascii="Traditional Arabic" w:hAnsi="Traditional Arabic" w:cs="Traditional Arabic"/>
          <w:sz w:val="36"/>
          <w:szCs w:val="36"/>
          <w:rtl/>
        </w:rPr>
      </w:pPr>
      <w:r>
        <w:rPr>
          <w:rFonts w:ascii="Traditional Arabic" w:hAnsi="Traditional Arabic" w:cs="Traditional Arabic" w:hint="cs"/>
          <w:sz w:val="36"/>
          <w:szCs w:val="36"/>
          <w:rtl/>
        </w:rPr>
        <w:t>الأدلة التي اعتمدوا عليها:</w:t>
      </w:r>
    </w:p>
    <w:p w:rsidR="005F6AAE" w:rsidRPr="00BF19BF" w:rsidRDefault="005B6924" w:rsidP="00B6012B">
      <w:pPr>
        <w:spacing w:line="360" w:lineRule="auto"/>
        <w:ind w:firstLine="375"/>
        <w:rPr>
          <w:rFonts w:ascii="Traditional Arabic" w:hAnsi="Traditional Arabic" w:cs="Traditional Arabic"/>
          <w:sz w:val="36"/>
          <w:szCs w:val="36"/>
          <w:rtl/>
        </w:rPr>
      </w:pPr>
      <w:r>
        <w:rPr>
          <w:rFonts w:ascii="Traditional Arabic" w:hAnsi="Traditional Arabic" w:cs="Traditional Arabic" w:hint="cs"/>
          <w:sz w:val="36"/>
          <w:szCs w:val="36"/>
          <w:rtl/>
        </w:rPr>
        <w:t xml:space="preserve">1 </w:t>
      </w:r>
      <w:r w:rsidR="005F6AAE" w:rsidRPr="00BF19BF">
        <w:rPr>
          <w:rFonts w:ascii="Traditional Arabic" w:hAnsi="Traditional Arabic" w:cs="Traditional Arabic"/>
          <w:sz w:val="36"/>
          <w:szCs w:val="36"/>
          <w:rtl/>
        </w:rPr>
        <w:t xml:space="preserve"> قول النبي صلى الله عليه وسلم: </w:t>
      </w:r>
      <w:r w:rsidR="00B6012B">
        <w:rPr>
          <w:rFonts w:ascii="Traditional Arabic" w:hAnsi="Traditional Arabic" w:cs="Traditional Arabic" w:hint="cs"/>
          <w:sz w:val="36"/>
          <w:szCs w:val="36"/>
          <w:rtl/>
        </w:rPr>
        <w:t>"</w:t>
      </w:r>
      <w:r w:rsidR="00B6012B">
        <w:rPr>
          <w:rFonts w:ascii="Traditional Arabic" w:hAnsi="Traditional Arabic" w:cs="Traditional Arabic"/>
          <w:sz w:val="36"/>
          <w:szCs w:val="36"/>
          <w:rtl/>
        </w:rPr>
        <w:t>أفطر الحاجم والمحجوم</w:t>
      </w:r>
      <w:r w:rsidR="00B6012B">
        <w:rPr>
          <w:rFonts w:ascii="Traditional Arabic" w:hAnsi="Traditional Arabic" w:cs="Traditional Arabic" w:hint="cs"/>
          <w:sz w:val="36"/>
          <w:szCs w:val="36"/>
          <w:rtl/>
        </w:rPr>
        <w:t>"</w:t>
      </w:r>
      <w:r w:rsidR="005F6AAE" w:rsidRPr="00BF19BF">
        <w:rPr>
          <w:rFonts w:ascii="Traditional Arabic" w:hAnsi="Traditional Arabic" w:cs="Traditional Arabic"/>
          <w:sz w:val="36"/>
          <w:szCs w:val="36"/>
          <w:rtl/>
        </w:rPr>
        <w:t xml:space="preserve"> </w:t>
      </w:r>
      <w:r w:rsidR="005F6AAE" w:rsidRPr="00BF19BF">
        <w:rPr>
          <w:rFonts w:ascii="Traditional Arabic" w:hAnsi="Traditional Arabic" w:cs="Traditional Arabic"/>
          <w:sz w:val="36"/>
          <w:szCs w:val="36"/>
          <w:rtl/>
          <w:lang w:bidi="ar-EG"/>
        </w:rPr>
        <w:t>(</w:t>
      </w:r>
      <w:r w:rsidR="005F6AAE" w:rsidRPr="00BF19BF">
        <w:rPr>
          <w:rStyle w:val="FootnoteReference"/>
          <w:rFonts w:ascii="Traditional Arabic" w:eastAsia="Batang" w:hAnsi="Traditional Arabic" w:cs="Traditional Arabic"/>
          <w:sz w:val="36"/>
          <w:szCs w:val="36"/>
          <w:rtl/>
          <w:lang w:bidi="ar-EG"/>
        </w:rPr>
        <w:footnoteReference w:id="224"/>
      </w:r>
      <w:r w:rsidR="005F6AAE" w:rsidRPr="00BF19BF">
        <w:rPr>
          <w:rFonts w:ascii="Traditional Arabic" w:hAnsi="Traditional Arabic" w:cs="Traditional Arabic"/>
          <w:sz w:val="36"/>
          <w:szCs w:val="36"/>
          <w:rtl/>
          <w:lang w:bidi="ar-EG"/>
        </w:rPr>
        <w:t>).</w:t>
      </w:r>
      <w:r w:rsidR="005F6AAE" w:rsidRPr="00BF19BF">
        <w:rPr>
          <w:rFonts w:ascii="Traditional Arabic" w:hAnsi="Traditional Arabic" w:cs="Traditional Arabic"/>
          <w:sz w:val="36"/>
          <w:szCs w:val="36"/>
          <w:rtl/>
        </w:rPr>
        <w:t xml:space="preserve"> </w:t>
      </w:r>
    </w:p>
    <w:p w:rsidR="005F6AAE" w:rsidRPr="00BF19BF" w:rsidRDefault="005B6924" w:rsidP="00EF2710">
      <w:pPr>
        <w:spacing w:line="360" w:lineRule="auto"/>
        <w:ind w:firstLine="375"/>
        <w:rPr>
          <w:rFonts w:ascii="Traditional Arabic" w:hAnsi="Traditional Arabic" w:cs="Traditional Arabic"/>
          <w:sz w:val="36"/>
          <w:szCs w:val="36"/>
          <w:rtl/>
        </w:rPr>
      </w:pPr>
      <w:r>
        <w:rPr>
          <w:rFonts w:ascii="Traditional Arabic" w:hAnsi="Traditional Arabic" w:cs="Traditional Arabic" w:hint="cs"/>
          <w:sz w:val="36"/>
          <w:szCs w:val="36"/>
          <w:rtl/>
        </w:rPr>
        <w:t xml:space="preserve">2 </w:t>
      </w:r>
      <w:r w:rsidR="005F6AAE" w:rsidRPr="00BF19BF">
        <w:rPr>
          <w:rFonts w:ascii="Traditional Arabic" w:hAnsi="Traditional Arabic" w:cs="Traditional Arabic"/>
          <w:sz w:val="36"/>
          <w:szCs w:val="36"/>
          <w:rtl/>
        </w:rPr>
        <w:t xml:space="preserve">  وأجابوا على حديث ابن عباس بأن الصواب فهي بدون ذكر (صائم)، فقد طعن في هذه الزيادة عدد من الحفاظ، ولذا لم يذكرها مسلم في صحيحه </w:t>
      </w:r>
      <w:r w:rsidR="005F6AAE" w:rsidRPr="00BF19BF">
        <w:rPr>
          <w:rFonts w:ascii="Traditional Arabic" w:hAnsi="Traditional Arabic" w:cs="Traditional Arabic"/>
          <w:sz w:val="36"/>
          <w:szCs w:val="36"/>
          <w:rtl/>
          <w:lang w:bidi="ar-EG"/>
        </w:rPr>
        <w:t>(</w:t>
      </w:r>
      <w:r w:rsidR="005F6AAE" w:rsidRPr="00BF19BF">
        <w:rPr>
          <w:rStyle w:val="FootnoteReference"/>
          <w:rFonts w:ascii="Traditional Arabic" w:eastAsia="Batang" w:hAnsi="Traditional Arabic" w:cs="Traditional Arabic"/>
          <w:sz w:val="36"/>
          <w:szCs w:val="36"/>
          <w:rtl/>
          <w:lang w:bidi="ar-EG"/>
        </w:rPr>
        <w:footnoteReference w:id="225"/>
      </w:r>
      <w:r w:rsidR="005F6AAE" w:rsidRPr="00BF19BF">
        <w:rPr>
          <w:rFonts w:ascii="Traditional Arabic" w:hAnsi="Traditional Arabic" w:cs="Traditional Arabic"/>
          <w:sz w:val="36"/>
          <w:szCs w:val="36"/>
          <w:rtl/>
          <w:lang w:bidi="ar-EG"/>
        </w:rPr>
        <w:t>).</w:t>
      </w:r>
      <w:r w:rsidR="005F6AAE" w:rsidRPr="00BF19BF">
        <w:rPr>
          <w:rFonts w:ascii="Traditional Arabic" w:hAnsi="Traditional Arabic" w:cs="Traditional Arabic"/>
          <w:sz w:val="36"/>
          <w:szCs w:val="36"/>
          <w:rtl/>
        </w:rPr>
        <w:t xml:space="preserve"> </w:t>
      </w:r>
    </w:p>
    <w:p w:rsidR="005F6AAE" w:rsidRPr="00BF19BF" w:rsidRDefault="005B6924" w:rsidP="00EF2710">
      <w:pPr>
        <w:spacing w:line="360" w:lineRule="auto"/>
        <w:ind w:firstLine="375"/>
        <w:rPr>
          <w:rFonts w:ascii="Traditional Arabic" w:hAnsi="Traditional Arabic" w:cs="Traditional Arabic"/>
          <w:sz w:val="36"/>
          <w:szCs w:val="36"/>
          <w:rtl/>
        </w:rPr>
      </w:pPr>
      <w:r>
        <w:rPr>
          <w:rFonts w:ascii="Traditional Arabic" w:hAnsi="Traditional Arabic" w:cs="Traditional Arabic" w:hint="cs"/>
          <w:sz w:val="36"/>
          <w:szCs w:val="36"/>
          <w:rtl/>
        </w:rPr>
        <w:t xml:space="preserve">3 </w:t>
      </w:r>
      <w:r w:rsidR="005F6AAE" w:rsidRPr="00BF19BF">
        <w:rPr>
          <w:rFonts w:ascii="Traditional Arabic" w:hAnsi="Traditional Arabic" w:cs="Traditional Arabic"/>
          <w:sz w:val="36"/>
          <w:szCs w:val="36"/>
          <w:rtl/>
        </w:rPr>
        <w:t xml:space="preserve">  وقالوا: حديث ((أفطر الحاجم والمحجوم)) ناسخ لحديثي ابن عباس وأنس لأنه كان عام الفتح كما في حديث شداد بن أوس أنه مر مع رسول الله صلى الله عليه وسلم زمن الفتح على رجل يحتجم بالبقيع لثمان عشرة خلت من رمضان، وهو آخذ بيدي</w:t>
      </w:r>
      <w:r>
        <w:rPr>
          <w:rFonts w:ascii="Traditional Arabic" w:hAnsi="Traditional Arabic" w:cs="Traditional Arabic"/>
          <w:sz w:val="36"/>
          <w:szCs w:val="36"/>
          <w:rtl/>
        </w:rPr>
        <w:t xml:space="preserve"> فقال: ((أفطر الحاجم والمحجوم))</w:t>
      </w:r>
      <w:r w:rsidR="005F6AAE" w:rsidRPr="00BF19BF">
        <w:rPr>
          <w:rFonts w:ascii="Traditional Arabic" w:hAnsi="Traditional Arabic" w:cs="Traditional Arabic"/>
          <w:sz w:val="36"/>
          <w:szCs w:val="36"/>
          <w:rtl/>
          <w:lang w:bidi="ar-EG"/>
        </w:rPr>
        <w:t>(</w:t>
      </w:r>
      <w:r w:rsidR="005F6AAE" w:rsidRPr="00BF19BF">
        <w:rPr>
          <w:rStyle w:val="FootnoteReference"/>
          <w:rFonts w:ascii="Traditional Arabic" w:eastAsia="Batang" w:hAnsi="Traditional Arabic" w:cs="Traditional Arabic"/>
          <w:sz w:val="36"/>
          <w:szCs w:val="36"/>
          <w:rtl/>
          <w:lang w:bidi="ar-EG"/>
        </w:rPr>
        <w:footnoteReference w:id="226"/>
      </w:r>
      <w:r w:rsidR="005F6AAE" w:rsidRPr="00BF19BF">
        <w:rPr>
          <w:rFonts w:ascii="Traditional Arabic" w:hAnsi="Traditional Arabic" w:cs="Traditional Arabic"/>
          <w:sz w:val="36"/>
          <w:szCs w:val="36"/>
          <w:rtl/>
          <w:lang w:bidi="ar-EG"/>
        </w:rPr>
        <w:t>).</w:t>
      </w:r>
      <w:r w:rsidR="005F6AAE" w:rsidRPr="00BF19BF">
        <w:rPr>
          <w:rFonts w:ascii="Traditional Arabic" w:hAnsi="Traditional Arabic" w:cs="Traditional Arabic"/>
          <w:sz w:val="36"/>
          <w:szCs w:val="36"/>
          <w:rtl/>
        </w:rPr>
        <w:t xml:space="preserve"> </w:t>
      </w:r>
    </w:p>
    <w:p w:rsidR="005F6AAE" w:rsidRPr="00BF19BF" w:rsidRDefault="005B6924" w:rsidP="00EF2710">
      <w:pPr>
        <w:spacing w:line="360" w:lineRule="auto"/>
        <w:ind w:firstLine="375"/>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4</w:t>
      </w:r>
      <w:r w:rsidR="005F6AAE" w:rsidRPr="00BF19BF">
        <w:rPr>
          <w:rFonts w:ascii="Traditional Arabic" w:hAnsi="Traditional Arabic" w:cs="Traditional Arabic"/>
          <w:sz w:val="36"/>
          <w:szCs w:val="36"/>
          <w:rtl/>
        </w:rPr>
        <w:t xml:space="preserve">  أن الإفطار بالحجامة يوافق القياس الصحيح، وهو من جنس الفطر بدم الحيض والاستقاءة والاستمناء، وذلك لأنه كما نهي الصائم عن أخذ ما يقويه ويغذيه من الطعام والشراب، فينهى عن إخراج ما يضعفه ويخرج مادته التي بها يتغذى، وإلا فإذا مُكِّن من هذا ضرَّه، وكان متعدياً في عبادته لا عادلاً </w:t>
      </w:r>
      <w:r w:rsidR="005F6AAE" w:rsidRPr="00BF19BF">
        <w:rPr>
          <w:rFonts w:ascii="Traditional Arabic" w:hAnsi="Traditional Arabic" w:cs="Traditional Arabic"/>
          <w:sz w:val="36"/>
          <w:szCs w:val="36"/>
          <w:rtl/>
          <w:lang w:bidi="ar-EG"/>
        </w:rPr>
        <w:t>(</w:t>
      </w:r>
      <w:r w:rsidR="005F6AAE" w:rsidRPr="00BF19BF">
        <w:rPr>
          <w:rStyle w:val="FootnoteReference"/>
          <w:rFonts w:ascii="Traditional Arabic" w:eastAsia="Batang" w:hAnsi="Traditional Arabic" w:cs="Traditional Arabic"/>
          <w:sz w:val="36"/>
          <w:szCs w:val="36"/>
          <w:rtl/>
          <w:lang w:bidi="ar-EG"/>
        </w:rPr>
        <w:footnoteReference w:id="227"/>
      </w:r>
      <w:r w:rsidR="005F6AAE" w:rsidRPr="00BF19BF">
        <w:rPr>
          <w:rFonts w:ascii="Traditional Arabic" w:hAnsi="Traditional Arabic" w:cs="Traditional Arabic"/>
          <w:sz w:val="36"/>
          <w:szCs w:val="36"/>
          <w:rtl/>
          <w:lang w:bidi="ar-EG"/>
        </w:rPr>
        <w:t>).</w:t>
      </w:r>
      <w:r w:rsidR="005F6AAE" w:rsidRPr="00BF19BF">
        <w:rPr>
          <w:rFonts w:ascii="Traditional Arabic" w:hAnsi="Traditional Arabic" w:cs="Traditional Arabic"/>
          <w:sz w:val="36"/>
          <w:szCs w:val="36"/>
          <w:rtl/>
        </w:rPr>
        <w:t xml:space="preserve"> </w:t>
      </w:r>
    </w:p>
    <w:p w:rsidR="005F6AAE" w:rsidRPr="003D3993" w:rsidRDefault="005F6AAE" w:rsidP="00EF2710">
      <w:pPr>
        <w:spacing w:before="100" w:beforeAutospacing="1" w:after="100" w:afterAutospacing="1" w:line="360" w:lineRule="auto"/>
        <w:ind w:firstLine="375"/>
        <w:rPr>
          <w:rFonts w:ascii="Traditional Arabic" w:hAnsi="Traditional Arabic" w:cs="Traditional Arabic"/>
          <w:b/>
          <w:bCs/>
          <w:sz w:val="36"/>
          <w:szCs w:val="36"/>
          <w:rtl/>
        </w:rPr>
      </w:pPr>
      <w:r w:rsidRPr="003D3993">
        <w:rPr>
          <w:rFonts w:ascii="Traditional Arabic" w:hAnsi="Traditional Arabic" w:cs="Traditional Arabic"/>
          <w:b/>
          <w:bCs/>
          <w:sz w:val="36"/>
          <w:szCs w:val="36"/>
          <w:rtl/>
        </w:rPr>
        <w:t>الترجيح:</w:t>
      </w:r>
    </w:p>
    <w:p w:rsidR="005F6AAE" w:rsidRPr="00BF19BF" w:rsidRDefault="003D3993" w:rsidP="009A47E2">
      <w:pPr>
        <w:spacing w:before="100" w:beforeAutospacing="1" w:after="100" w:afterAutospacing="1" w:line="360" w:lineRule="auto"/>
        <w:ind w:firstLine="375"/>
        <w:rPr>
          <w:rFonts w:ascii="Traditional Arabic" w:hAnsi="Traditional Arabic" w:cs="Traditional Arabic"/>
          <w:sz w:val="36"/>
          <w:szCs w:val="36"/>
          <w:rtl/>
        </w:rPr>
      </w:pPr>
      <w:r>
        <w:rPr>
          <w:rFonts w:ascii="Traditional Arabic" w:hAnsi="Traditional Arabic" w:cs="Traditional Arabic"/>
          <w:sz w:val="36"/>
          <w:szCs w:val="36"/>
          <w:rtl/>
        </w:rPr>
        <w:t>يظه</w:t>
      </w:r>
      <w:r>
        <w:rPr>
          <w:rFonts w:ascii="Traditional Arabic" w:hAnsi="Traditional Arabic" w:cs="Traditional Arabic" w:hint="cs"/>
          <w:sz w:val="36"/>
          <w:szCs w:val="36"/>
          <w:rtl/>
        </w:rPr>
        <w:t>ر مما سبق</w:t>
      </w:r>
      <w:r>
        <w:rPr>
          <w:rFonts w:ascii="Traditional Arabic" w:hAnsi="Traditional Arabic" w:cs="Traditional Arabic"/>
          <w:sz w:val="36"/>
          <w:szCs w:val="36"/>
          <w:rtl/>
        </w:rPr>
        <w:t xml:space="preserve"> أن</w:t>
      </w:r>
      <w:r w:rsidR="005F6AAE" w:rsidRPr="00BF19BF">
        <w:rPr>
          <w:rFonts w:ascii="Traditional Arabic" w:hAnsi="Traditional Arabic" w:cs="Traditional Arabic"/>
          <w:sz w:val="36"/>
          <w:szCs w:val="36"/>
          <w:rtl/>
        </w:rPr>
        <w:t xml:space="preserve"> الحجامة تفسد الصيام، فينهى الصائم عنها.</w:t>
      </w:r>
      <w:r>
        <w:rPr>
          <w:rFonts w:ascii="Traditional Arabic" w:hAnsi="Traditional Arabic" w:cs="Traditional Arabic" w:hint="cs"/>
          <w:sz w:val="36"/>
          <w:szCs w:val="36"/>
          <w:rtl/>
        </w:rPr>
        <w:t xml:space="preserve"> </w:t>
      </w:r>
      <w:r w:rsidR="009A47E2">
        <w:rPr>
          <w:rFonts w:ascii="Traditional Arabic" w:hAnsi="Traditional Arabic" w:cs="Traditional Arabic"/>
          <w:sz w:val="36"/>
          <w:szCs w:val="36"/>
          <w:rtl/>
        </w:rPr>
        <w:t>ويدخل تحت الحجامة الفصاد</w:t>
      </w:r>
      <w:r w:rsidR="009A47E2">
        <w:rPr>
          <w:rFonts w:ascii="Traditional Arabic" w:hAnsi="Traditional Arabic" w:cs="Traditional Arabic" w:hint="cs"/>
          <w:sz w:val="36"/>
          <w:szCs w:val="36"/>
          <w:rtl/>
        </w:rPr>
        <w:t xml:space="preserve">، </w:t>
      </w:r>
      <w:r w:rsidR="005F6AAE" w:rsidRPr="00BF19BF">
        <w:rPr>
          <w:rFonts w:ascii="Traditional Arabic" w:hAnsi="Traditional Arabic" w:cs="Traditional Arabic"/>
          <w:sz w:val="36"/>
          <w:szCs w:val="36"/>
          <w:rtl/>
        </w:rPr>
        <w:t>قال شيخ الإسلام</w:t>
      </w:r>
      <w:r w:rsidR="009A47E2">
        <w:rPr>
          <w:rFonts w:ascii="Traditional Arabic" w:hAnsi="Traditional Arabic" w:cs="Traditional Arabic" w:hint="cs"/>
          <w:sz w:val="36"/>
          <w:szCs w:val="36"/>
          <w:rtl/>
        </w:rPr>
        <w:t xml:space="preserve"> ابن تيمية</w:t>
      </w:r>
      <w:r w:rsidR="005F6AAE" w:rsidRPr="00BF19BF">
        <w:rPr>
          <w:rFonts w:ascii="Traditional Arabic" w:hAnsi="Traditional Arabic" w:cs="Traditional Arabic"/>
          <w:sz w:val="36"/>
          <w:szCs w:val="36"/>
          <w:rtl/>
        </w:rPr>
        <w:t xml:space="preserve">: "وذلك لأن المعنى الموجود في الحجامة موجود في الفصاد شرعاً وطبعاً، وحيث حض النبي صلى الله عليه وسلم على الحجامة، وأمر بها، فهو حض على ما في معناها من الفصاد وغيره، لكن الأرض الحارة تجتذب الحرارة فيها دم البدن فيصعد إلى سطح الجلد فيخرج بالحجامة، والأرض الباردة يغور الدم فيها إلى العروق هرباً من البرد، فإن شبه الشيء منجذب إليه، كما تسخن الأجواف في الشتاء وتبرد في الصيف، فأهل البلاد الباردة لهم الفصاد وقطع العروق، كما للبلاد الحارة الحجامة لا فرق بينهما في شرع ولا عقل" </w:t>
      </w:r>
      <w:r w:rsidR="005F6AAE" w:rsidRPr="00BF19BF">
        <w:rPr>
          <w:rFonts w:ascii="Traditional Arabic" w:hAnsi="Traditional Arabic" w:cs="Traditional Arabic"/>
          <w:sz w:val="36"/>
          <w:szCs w:val="36"/>
          <w:rtl/>
          <w:lang w:bidi="ar-EG"/>
        </w:rPr>
        <w:t>(</w:t>
      </w:r>
      <w:r w:rsidR="005F6AAE" w:rsidRPr="00BF19BF">
        <w:rPr>
          <w:rStyle w:val="FootnoteReference"/>
          <w:rFonts w:ascii="Traditional Arabic" w:eastAsia="Batang" w:hAnsi="Traditional Arabic" w:cs="Traditional Arabic"/>
          <w:sz w:val="36"/>
          <w:szCs w:val="36"/>
          <w:rtl/>
          <w:lang w:bidi="ar-EG"/>
        </w:rPr>
        <w:footnoteReference w:id="228"/>
      </w:r>
      <w:r w:rsidR="005F6AAE" w:rsidRPr="00BF19BF">
        <w:rPr>
          <w:rFonts w:ascii="Traditional Arabic" w:hAnsi="Traditional Arabic" w:cs="Traditional Arabic"/>
          <w:sz w:val="36"/>
          <w:szCs w:val="36"/>
          <w:rtl/>
          <w:lang w:bidi="ar-EG"/>
        </w:rPr>
        <w:t>).</w:t>
      </w:r>
      <w:r w:rsidR="005F6AAE" w:rsidRPr="00BF19BF">
        <w:rPr>
          <w:rFonts w:ascii="Traditional Arabic" w:hAnsi="Traditional Arabic" w:cs="Traditional Arabic"/>
          <w:sz w:val="36"/>
          <w:szCs w:val="36"/>
          <w:rtl/>
        </w:rPr>
        <w:t xml:space="preserve"> </w:t>
      </w:r>
    </w:p>
    <w:p w:rsidR="005F6AAE" w:rsidRPr="00BF19BF" w:rsidRDefault="005F6AAE" w:rsidP="00EF2710">
      <w:pPr>
        <w:spacing w:after="100" w:afterAutospacing="1" w:line="360" w:lineRule="auto"/>
        <w:ind w:firstLine="375"/>
        <w:rPr>
          <w:rFonts w:ascii="Traditional Arabic" w:hAnsi="Traditional Arabic" w:cs="Traditional Arabic"/>
          <w:sz w:val="36"/>
          <w:szCs w:val="36"/>
          <w:rtl/>
        </w:rPr>
      </w:pPr>
      <w:r w:rsidRPr="00BF19BF">
        <w:rPr>
          <w:rFonts w:ascii="Traditional Arabic" w:hAnsi="Traditional Arabic" w:cs="Traditional Arabic"/>
          <w:sz w:val="36"/>
          <w:szCs w:val="36"/>
          <w:rtl/>
        </w:rPr>
        <w:t>ويدخل في ذلك أيضاً: جميع الوسائل المستخدمة في إخراج الدم كعمليات سحب الدم.</w:t>
      </w:r>
    </w:p>
    <w:p w:rsidR="005F6AAE" w:rsidRPr="00BF19BF" w:rsidRDefault="005F6AAE" w:rsidP="00EF2710">
      <w:pPr>
        <w:spacing w:line="360" w:lineRule="auto"/>
        <w:rPr>
          <w:rFonts w:ascii="Traditional Arabic" w:hAnsi="Traditional Arabic" w:cs="Traditional Arabic"/>
          <w:sz w:val="36"/>
          <w:szCs w:val="36"/>
        </w:rPr>
      </w:pPr>
    </w:p>
    <w:p w:rsidR="003D3993" w:rsidRPr="00AE23FE" w:rsidRDefault="003D3993" w:rsidP="00EF2710">
      <w:pPr>
        <w:spacing w:line="360" w:lineRule="auto"/>
        <w:jc w:val="both"/>
        <w:rPr>
          <w:rFonts w:ascii="Traditional Arabic" w:hAnsi="Traditional Arabic" w:cs="Traditional Arabic"/>
          <w:sz w:val="36"/>
          <w:szCs w:val="36"/>
        </w:rPr>
      </w:pPr>
    </w:p>
    <w:p w:rsidR="003D3993" w:rsidRPr="00A3534E" w:rsidRDefault="003D3993" w:rsidP="00EF2710">
      <w:pPr>
        <w:spacing w:line="360" w:lineRule="auto"/>
        <w:jc w:val="center"/>
        <w:rPr>
          <w:rFonts w:ascii="Traditional Arabic" w:hAnsi="Traditional Arabic" w:cs="Traditional Arabic"/>
          <w:b/>
          <w:bCs/>
          <w:sz w:val="36"/>
          <w:szCs w:val="36"/>
          <w:u w:val="single"/>
        </w:rPr>
      </w:pPr>
      <w:r w:rsidRPr="00A3534E">
        <w:rPr>
          <w:rFonts w:ascii="Traditional Arabic" w:hAnsi="Traditional Arabic" w:cs="Traditional Arabic" w:hint="cs"/>
          <w:b/>
          <w:bCs/>
          <w:sz w:val="36"/>
          <w:szCs w:val="36"/>
          <w:u w:val="single"/>
          <w:rtl/>
        </w:rPr>
        <w:t>ال</w:t>
      </w:r>
      <w:r w:rsidRPr="00A3534E">
        <w:rPr>
          <w:rFonts w:ascii="Traditional Arabic" w:hAnsi="Traditional Arabic" w:cs="Traditional Arabic"/>
          <w:b/>
          <w:bCs/>
          <w:sz w:val="36"/>
          <w:szCs w:val="36"/>
          <w:u w:val="single"/>
          <w:rtl/>
        </w:rPr>
        <w:t>صوم في السفر:</w:t>
      </w:r>
    </w:p>
    <w:p w:rsidR="003C0906" w:rsidRPr="003C0906" w:rsidRDefault="003C0906" w:rsidP="00EF2710">
      <w:pPr>
        <w:pStyle w:val="a4"/>
        <w:bidi/>
        <w:spacing w:line="360" w:lineRule="auto"/>
        <w:ind w:firstLine="375"/>
        <w:jc w:val="both"/>
        <w:rPr>
          <w:rFonts w:ascii="Traditional Arabic" w:hAnsi="Traditional Arabic" w:cs="Traditional Arabic"/>
          <w:sz w:val="36"/>
          <w:szCs w:val="36"/>
          <w:rtl/>
        </w:rPr>
      </w:pPr>
      <w:r w:rsidRPr="003C0906">
        <w:rPr>
          <w:rFonts w:ascii="Traditional Arabic" w:hAnsi="Traditional Arabic" w:cs="Traditional Arabic" w:hint="cs"/>
          <w:sz w:val="36"/>
          <w:szCs w:val="36"/>
          <w:rtl/>
        </w:rPr>
        <w:t>اختلف</w:t>
      </w:r>
      <w:r>
        <w:rPr>
          <w:rFonts w:ascii="Traditional Arabic" w:hAnsi="Traditional Arabic" w:cs="Traditional Arabic" w:hint="cs"/>
          <w:sz w:val="36"/>
          <w:szCs w:val="36"/>
          <w:rtl/>
        </w:rPr>
        <w:t xml:space="preserve"> أصحاب الظاهرية مع الجمهور في جواز الصوم في السفر، واستدل كلاهما بأدلة أوردها في هذه المسألة:</w:t>
      </w:r>
    </w:p>
    <w:p w:rsidR="003D3993" w:rsidRPr="00506CB1" w:rsidRDefault="003D3993" w:rsidP="003C0906">
      <w:pPr>
        <w:pStyle w:val="a4"/>
        <w:bidi/>
        <w:spacing w:line="360" w:lineRule="auto"/>
        <w:ind w:firstLine="375"/>
        <w:jc w:val="both"/>
        <w:rPr>
          <w:rFonts w:ascii="Traditional Arabic" w:hAnsi="Traditional Arabic" w:cs="Traditional Arabic"/>
          <w:b/>
          <w:bCs/>
          <w:sz w:val="36"/>
          <w:szCs w:val="36"/>
          <w:rtl/>
        </w:rPr>
      </w:pPr>
      <w:r w:rsidRPr="00506CB1">
        <w:rPr>
          <w:rFonts w:ascii="Traditional Arabic" w:hAnsi="Traditional Arabic" w:cs="Traditional Arabic" w:hint="cs"/>
          <w:b/>
          <w:bCs/>
          <w:sz w:val="36"/>
          <w:szCs w:val="36"/>
          <w:rtl/>
        </w:rPr>
        <w:t>المذهب الأول:</w:t>
      </w:r>
    </w:p>
    <w:p w:rsidR="003D3993" w:rsidRPr="00AE23FE" w:rsidRDefault="003D3993" w:rsidP="00EF2710">
      <w:pPr>
        <w:pStyle w:val="a4"/>
        <w:bidi/>
        <w:spacing w:line="360" w:lineRule="auto"/>
        <w:ind w:firstLine="375"/>
        <w:jc w:val="both"/>
        <w:rPr>
          <w:rFonts w:ascii="Traditional Arabic" w:hAnsi="Traditional Arabic" w:cs="Traditional Arabic"/>
          <w:sz w:val="36"/>
          <w:szCs w:val="36"/>
          <w:rtl/>
        </w:rPr>
      </w:pPr>
      <w:r w:rsidRPr="00AE23FE">
        <w:rPr>
          <w:rFonts w:ascii="Traditional Arabic" w:hAnsi="Traditional Arabic" w:cs="Traditional Arabic"/>
          <w:sz w:val="36"/>
          <w:szCs w:val="36"/>
          <w:rtl/>
        </w:rPr>
        <w:t xml:space="preserve">ذهب </w:t>
      </w:r>
      <w:r>
        <w:rPr>
          <w:rFonts w:ascii="Traditional Arabic" w:hAnsi="Traditional Arabic" w:cs="Traditional Arabic" w:hint="cs"/>
          <w:sz w:val="36"/>
          <w:szCs w:val="36"/>
          <w:rtl/>
        </w:rPr>
        <w:t>جمهور</w:t>
      </w:r>
      <w:r w:rsidRPr="00AE23FE">
        <w:rPr>
          <w:rFonts w:ascii="Traditional Arabic" w:hAnsi="Traditional Arabic" w:cs="Traditional Arabic"/>
          <w:sz w:val="36"/>
          <w:szCs w:val="36"/>
          <w:rtl/>
        </w:rPr>
        <w:t xml:space="preserve"> العلماء إلى جو</w:t>
      </w:r>
      <w:r>
        <w:rPr>
          <w:rFonts w:ascii="Traditional Arabic" w:hAnsi="Traditional Arabic" w:cs="Traditional Arabic"/>
          <w:sz w:val="36"/>
          <w:szCs w:val="36"/>
          <w:rtl/>
        </w:rPr>
        <w:t>از الصوم في السفر</w:t>
      </w:r>
      <w:r>
        <w:rPr>
          <w:rFonts w:ascii="Traditional Arabic" w:hAnsi="Traditional Arabic" w:cs="Traditional Arabic" w:hint="cs"/>
          <w:sz w:val="36"/>
          <w:szCs w:val="36"/>
          <w:rtl/>
        </w:rPr>
        <w:t>.</w:t>
      </w:r>
    </w:p>
    <w:p w:rsidR="003D3993" w:rsidRDefault="003D3993" w:rsidP="00EF2710">
      <w:pPr>
        <w:pStyle w:val="a4"/>
        <w:bidi/>
        <w:spacing w:line="360" w:lineRule="auto"/>
        <w:jc w:val="both"/>
        <w:rPr>
          <w:rFonts w:ascii="Traditional Arabic" w:hAnsi="Traditional Arabic" w:cs="Traditional Arabic"/>
          <w:sz w:val="36"/>
          <w:szCs w:val="36"/>
          <w:rtl/>
        </w:rPr>
      </w:pPr>
      <w:r w:rsidRPr="00AE23FE">
        <w:rPr>
          <w:rFonts w:ascii="Traditional Arabic" w:hAnsi="Traditional Arabic" w:cs="Traditional Arabic"/>
          <w:sz w:val="36"/>
          <w:szCs w:val="36"/>
          <w:rtl/>
        </w:rPr>
        <w:t>قال الكاساني: "ولأن جواز الصوم للمسافر في رمضان مجمع عليه"</w:t>
      </w:r>
      <w:r>
        <w:rPr>
          <w:rFonts w:ascii="Traditional Arabic" w:hAnsi="Traditional Arabic" w:cs="Traditional Arabic" w:hint="cs"/>
          <w:sz w:val="36"/>
          <w:szCs w:val="36"/>
          <w:rtl/>
        </w:rPr>
        <w:t xml:space="preserve"> </w:t>
      </w:r>
      <w:r w:rsidRPr="00A3534E">
        <w:rPr>
          <w:rFonts w:ascii="Traditional Arabic" w:hAnsi="Traditional Arabic" w:cs="Traditional Arabic"/>
          <w:color w:val="000000"/>
          <w:sz w:val="35"/>
          <w:szCs w:val="35"/>
          <w:vertAlign w:val="superscript"/>
          <w:rtl/>
          <w:lang w:bidi="ar-EG"/>
        </w:rPr>
        <w:t>(</w:t>
      </w:r>
      <w:r w:rsidRPr="00A3534E">
        <w:rPr>
          <w:rStyle w:val="FootnoteReference"/>
          <w:rFonts w:ascii="Traditional Arabic" w:eastAsia="Batang" w:hAnsi="Traditional Arabic" w:cs="Traditional Arabic"/>
          <w:color w:val="000000"/>
          <w:sz w:val="35"/>
          <w:szCs w:val="35"/>
          <w:rtl/>
          <w:lang w:bidi="ar-EG"/>
        </w:rPr>
        <w:footnoteReference w:id="229"/>
      </w:r>
      <w:r w:rsidRPr="00A3534E">
        <w:rPr>
          <w:rFonts w:ascii="Traditional Arabic" w:hAnsi="Traditional Arabic" w:cs="Traditional Arabic"/>
          <w:color w:val="000000"/>
          <w:sz w:val="35"/>
          <w:szCs w:val="35"/>
          <w:vertAlign w:val="superscript"/>
          <w:rtl/>
          <w:lang w:bidi="ar-EG"/>
        </w:rPr>
        <w:t>)</w:t>
      </w:r>
      <w:r>
        <w:rPr>
          <w:rFonts w:ascii="Traditional Arabic" w:hAnsi="Traditional Arabic" w:cs="Traditional Arabic" w:hint="cs"/>
          <w:color w:val="000000"/>
          <w:sz w:val="35"/>
          <w:szCs w:val="35"/>
          <w:vertAlign w:val="superscript"/>
          <w:rtl/>
          <w:lang w:bidi="ar-EG"/>
        </w:rPr>
        <w:t xml:space="preserve"> </w:t>
      </w:r>
      <w:r>
        <w:rPr>
          <w:rFonts w:ascii="Traditional Arabic" w:hAnsi="Traditional Arabic" w:cs="Traditional Arabic" w:hint="cs"/>
          <w:sz w:val="36"/>
          <w:szCs w:val="36"/>
          <w:vertAlign w:val="superscript"/>
          <w:rtl/>
        </w:rPr>
        <w:t xml:space="preserve"> </w:t>
      </w:r>
      <w:r>
        <w:rPr>
          <w:rFonts w:ascii="Traditional Arabic" w:hAnsi="Traditional Arabic" w:cs="Traditional Arabic" w:hint="cs"/>
          <w:sz w:val="36"/>
          <w:szCs w:val="36"/>
          <w:rtl/>
        </w:rPr>
        <w:t xml:space="preserve">، </w:t>
      </w:r>
      <w:r w:rsidRPr="00AE23FE">
        <w:rPr>
          <w:rFonts w:ascii="Traditional Arabic" w:hAnsi="Traditional Arabic" w:cs="Traditional Arabic"/>
          <w:sz w:val="36"/>
          <w:szCs w:val="36"/>
          <w:rtl/>
        </w:rPr>
        <w:t>وقال ابن القاسم: "قال مالك: الصيام في رمضان في السفر أحب إليَّ لمن قوى عليه"</w:t>
      </w:r>
      <w:r>
        <w:rPr>
          <w:rFonts w:ascii="Traditional Arabic" w:hAnsi="Traditional Arabic" w:cs="Traditional Arabic" w:hint="cs"/>
          <w:sz w:val="36"/>
          <w:szCs w:val="36"/>
          <w:rtl/>
        </w:rPr>
        <w:t xml:space="preserve"> </w:t>
      </w:r>
      <w:r w:rsidRPr="00A3534E">
        <w:rPr>
          <w:rFonts w:ascii="Traditional Arabic" w:hAnsi="Traditional Arabic" w:cs="Traditional Arabic"/>
          <w:color w:val="000000"/>
          <w:sz w:val="35"/>
          <w:szCs w:val="35"/>
          <w:vertAlign w:val="superscript"/>
          <w:rtl/>
          <w:lang w:bidi="ar-EG"/>
        </w:rPr>
        <w:t>(</w:t>
      </w:r>
      <w:r w:rsidRPr="00A3534E">
        <w:rPr>
          <w:rStyle w:val="FootnoteReference"/>
          <w:rFonts w:ascii="Traditional Arabic" w:eastAsia="Batang" w:hAnsi="Traditional Arabic" w:cs="Traditional Arabic"/>
          <w:color w:val="000000"/>
          <w:sz w:val="35"/>
          <w:szCs w:val="35"/>
          <w:rtl/>
          <w:lang w:bidi="ar-EG"/>
        </w:rPr>
        <w:footnoteReference w:id="230"/>
      </w:r>
      <w:r w:rsidRPr="00A3534E">
        <w:rPr>
          <w:rFonts w:ascii="Traditional Arabic" w:hAnsi="Traditional Arabic" w:cs="Traditional Arabic"/>
          <w:color w:val="000000"/>
          <w:sz w:val="35"/>
          <w:szCs w:val="35"/>
          <w:vertAlign w:val="superscript"/>
          <w:rtl/>
          <w:lang w:bidi="ar-EG"/>
        </w:rPr>
        <w:t>)</w:t>
      </w:r>
      <w:r>
        <w:rPr>
          <w:rFonts w:ascii="Traditional Arabic" w:hAnsi="Traditional Arabic" w:cs="Traditional Arabic" w:hint="cs"/>
          <w:color w:val="000000"/>
          <w:sz w:val="35"/>
          <w:szCs w:val="35"/>
          <w:vertAlign w:val="superscript"/>
          <w:rtl/>
          <w:lang w:bidi="ar-EG"/>
        </w:rPr>
        <w:t xml:space="preserve"> </w:t>
      </w:r>
      <w:r>
        <w:rPr>
          <w:rFonts w:ascii="Traditional Arabic" w:hAnsi="Traditional Arabic" w:cs="Traditional Arabic" w:hint="cs"/>
          <w:sz w:val="36"/>
          <w:szCs w:val="36"/>
          <w:rtl/>
        </w:rPr>
        <w:t xml:space="preserve">، </w:t>
      </w:r>
      <w:r w:rsidRPr="00AE23FE">
        <w:rPr>
          <w:rFonts w:ascii="Traditional Arabic" w:hAnsi="Traditional Arabic" w:cs="Traditional Arabic"/>
          <w:sz w:val="36"/>
          <w:szCs w:val="36"/>
          <w:rtl/>
        </w:rPr>
        <w:t>وقال النووي: "ومذهبنا جوازهما (أي جواز الصوم والفطر في السفر)، وبه قال مالك وأبو حنيفة وأحمد والجمهور من الصحابة والتابعين ومن بعدهم"</w:t>
      </w:r>
      <w:r>
        <w:rPr>
          <w:rFonts w:ascii="Traditional Arabic" w:hAnsi="Traditional Arabic" w:cs="Traditional Arabic" w:hint="cs"/>
          <w:sz w:val="36"/>
          <w:szCs w:val="36"/>
          <w:vertAlign w:val="superscript"/>
          <w:rtl/>
        </w:rPr>
        <w:t xml:space="preserve"> </w:t>
      </w:r>
      <w:r w:rsidRPr="00A3534E">
        <w:rPr>
          <w:rFonts w:ascii="Traditional Arabic" w:hAnsi="Traditional Arabic" w:cs="Traditional Arabic"/>
          <w:color w:val="000000"/>
          <w:sz w:val="35"/>
          <w:szCs w:val="35"/>
          <w:vertAlign w:val="superscript"/>
          <w:rtl/>
          <w:lang w:bidi="ar-EG"/>
        </w:rPr>
        <w:t>(</w:t>
      </w:r>
      <w:r w:rsidRPr="00A3534E">
        <w:rPr>
          <w:rStyle w:val="FootnoteReference"/>
          <w:rFonts w:ascii="Traditional Arabic" w:eastAsia="Batang" w:hAnsi="Traditional Arabic" w:cs="Traditional Arabic"/>
          <w:color w:val="000000"/>
          <w:sz w:val="35"/>
          <w:szCs w:val="35"/>
          <w:rtl/>
          <w:lang w:bidi="ar-EG"/>
        </w:rPr>
        <w:footnoteReference w:id="231"/>
      </w:r>
      <w:r w:rsidRPr="00A3534E">
        <w:rPr>
          <w:rFonts w:ascii="Traditional Arabic" w:hAnsi="Traditional Arabic" w:cs="Traditional Arabic"/>
          <w:color w:val="000000"/>
          <w:sz w:val="35"/>
          <w:szCs w:val="35"/>
          <w:vertAlign w:val="superscript"/>
          <w:rtl/>
          <w:lang w:bidi="ar-EG"/>
        </w:rPr>
        <w:t>)</w:t>
      </w:r>
      <w:r>
        <w:rPr>
          <w:rFonts w:ascii="Traditional Arabic" w:hAnsi="Traditional Arabic" w:cs="Traditional Arabic" w:hint="cs"/>
          <w:color w:val="000000"/>
          <w:sz w:val="35"/>
          <w:szCs w:val="35"/>
          <w:vertAlign w:val="superscript"/>
          <w:rtl/>
          <w:lang w:bidi="ar-EG"/>
        </w:rPr>
        <w:t xml:space="preserve"> </w:t>
      </w:r>
      <w:r>
        <w:rPr>
          <w:rFonts w:ascii="Traditional Arabic" w:hAnsi="Traditional Arabic" w:cs="Traditional Arabic" w:hint="cs"/>
          <w:sz w:val="36"/>
          <w:szCs w:val="36"/>
          <w:rtl/>
          <w:lang w:bidi="ar-EG"/>
        </w:rPr>
        <w:t xml:space="preserve">، </w:t>
      </w:r>
      <w:r w:rsidRPr="00AE23FE">
        <w:rPr>
          <w:rFonts w:ascii="Traditional Arabic" w:hAnsi="Traditional Arabic" w:cs="Traditional Arabic"/>
          <w:sz w:val="36"/>
          <w:szCs w:val="36"/>
          <w:rtl/>
        </w:rPr>
        <w:t>وقال ابن قدامة: "وجواز الفطر للمسافر ثابت بالنص والإجماع؛ وأكثر أهل العلم على أنه إن صام أجزاه"</w:t>
      </w:r>
      <w:r>
        <w:rPr>
          <w:rFonts w:ascii="Traditional Arabic" w:hAnsi="Traditional Arabic" w:cs="Traditional Arabic" w:hint="cs"/>
          <w:sz w:val="36"/>
          <w:szCs w:val="36"/>
          <w:vertAlign w:val="superscript"/>
          <w:rtl/>
        </w:rPr>
        <w:t xml:space="preserve"> </w:t>
      </w:r>
      <w:r w:rsidRPr="00A3534E">
        <w:rPr>
          <w:rFonts w:ascii="Traditional Arabic" w:hAnsi="Traditional Arabic" w:cs="Traditional Arabic"/>
          <w:color w:val="000000"/>
          <w:sz w:val="35"/>
          <w:szCs w:val="35"/>
          <w:vertAlign w:val="superscript"/>
          <w:rtl/>
          <w:lang w:bidi="ar-EG"/>
        </w:rPr>
        <w:t>(</w:t>
      </w:r>
      <w:r w:rsidRPr="00A3534E">
        <w:rPr>
          <w:rStyle w:val="FootnoteReference"/>
          <w:rFonts w:ascii="Traditional Arabic" w:eastAsia="Batang" w:hAnsi="Traditional Arabic" w:cs="Traditional Arabic"/>
          <w:color w:val="000000"/>
          <w:sz w:val="35"/>
          <w:szCs w:val="35"/>
          <w:rtl/>
          <w:lang w:bidi="ar-EG"/>
        </w:rPr>
        <w:footnoteReference w:id="232"/>
      </w:r>
      <w:r w:rsidRPr="00A3534E">
        <w:rPr>
          <w:rFonts w:ascii="Traditional Arabic" w:hAnsi="Traditional Arabic" w:cs="Traditional Arabic"/>
          <w:color w:val="000000"/>
          <w:sz w:val="35"/>
          <w:szCs w:val="35"/>
          <w:vertAlign w:val="superscript"/>
          <w:rtl/>
          <w:lang w:bidi="ar-EG"/>
        </w:rPr>
        <w:t>)</w:t>
      </w:r>
      <w:r w:rsidRPr="00A3534E">
        <w:rPr>
          <w:rFonts w:ascii="Traditional Arabic" w:hAnsi="Traditional Arabic" w:cs="Traditional Arabic" w:hint="cs"/>
          <w:color w:val="000000"/>
          <w:sz w:val="35"/>
          <w:szCs w:val="35"/>
          <w:vertAlign w:val="superscript"/>
          <w:rtl/>
          <w:lang w:bidi="ar-EG"/>
        </w:rPr>
        <w:t>.</w:t>
      </w:r>
      <w:r>
        <w:rPr>
          <w:rFonts w:ascii="Traditional Arabic" w:hAnsi="Traditional Arabic" w:cs="Traditional Arabic" w:hint="cs"/>
          <w:sz w:val="36"/>
          <w:szCs w:val="36"/>
          <w:vertAlign w:val="superscript"/>
          <w:rtl/>
        </w:rPr>
        <w:t xml:space="preserve"> </w:t>
      </w:r>
    </w:p>
    <w:p w:rsidR="00D00D1F" w:rsidRDefault="00D00D1F" w:rsidP="00D00D1F">
      <w:pPr>
        <w:pStyle w:val="a4"/>
        <w:bidi/>
        <w:spacing w:line="360" w:lineRule="auto"/>
        <w:jc w:val="both"/>
        <w:rPr>
          <w:rFonts w:ascii="Traditional Arabic" w:hAnsi="Traditional Arabic" w:cs="Traditional Arabic"/>
          <w:sz w:val="36"/>
          <w:szCs w:val="36"/>
          <w:rtl/>
        </w:rPr>
      </w:pPr>
    </w:p>
    <w:p w:rsidR="00D00D1F" w:rsidRDefault="00D00D1F" w:rsidP="00D00D1F">
      <w:pPr>
        <w:pStyle w:val="a4"/>
        <w:bidi/>
        <w:spacing w:line="360" w:lineRule="auto"/>
        <w:jc w:val="both"/>
        <w:rPr>
          <w:rFonts w:ascii="Traditional Arabic" w:hAnsi="Traditional Arabic" w:cs="Traditional Arabic"/>
          <w:sz w:val="36"/>
          <w:szCs w:val="36"/>
          <w:rtl/>
        </w:rPr>
      </w:pPr>
    </w:p>
    <w:p w:rsidR="003D3993" w:rsidRDefault="003D3993" w:rsidP="00EF2710">
      <w:pPr>
        <w:pStyle w:val="a4"/>
        <w:bidi/>
        <w:spacing w:line="36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واستدلوا بالآتي:</w:t>
      </w:r>
    </w:p>
    <w:p w:rsidR="003D3993" w:rsidRPr="00305AEA" w:rsidRDefault="003D3993" w:rsidP="00305AEA">
      <w:pPr>
        <w:pStyle w:val="ListParagraph"/>
        <w:numPr>
          <w:ilvl w:val="0"/>
          <w:numId w:val="18"/>
        </w:numPr>
        <w:tabs>
          <w:tab w:val="left" w:pos="991"/>
        </w:tabs>
        <w:spacing w:line="360" w:lineRule="auto"/>
        <w:ind w:left="-1" w:firstLine="567"/>
        <w:rPr>
          <w:rFonts w:ascii="Traditional Arabic" w:hAnsi="Traditional Arabic" w:cs="Traditional Arabic"/>
          <w:color w:val="0F243E" w:themeColor="text2" w:themeShade="80"/>
          <w:sz w:val="36"/>
          <w:szCs w:val="36"/>
        </w:rPr>
      </w:pPr>
      <w:r w:rsidRPr="00305AEA">
        <w:rPr>
          <w:rFonts w:ascii="Traditional Arabic" w:hAnsi="Traditional Arabic" w:cs="Traditional Arabic"/>
          <w:color w:val="0F243E" w:themeColor="text2" w:themeShade="80"/>
          <w:sz w:val="36"/>
          <w:szCs w:val="36"/>
          <w:rtl/>
        </w:rPr>
        <w:t xml:space="preserve">عن أبي بكر بن عبد الرحمن قال: </w:t>
      </w:r>
      <w:r w:rsidR="00305AEA">
        <w:rPr>
          <w:rFonts w:ascii="Traditional Arabic" w:hAnsi="Traditional Arabic" w:cs="Traditional Arabic" w:hint="cs"/>
          <w:color w:val="0F243E" w:themeColor="text2" w:themeShade="80"/>
          <w:sz w:val="36"/>
          <w:szCs w:val="36"/>
          <w:rtl/>
        </w:rPr>
        <w:t xml:space="preserve">قال الذي </w:t>
      </w:r>
      <w:r w:rsidR="00305AEA">
        <w:rPr>
          <w:rFonts w:ascii="Traditional Arabic" w:hAnsi="Traditional Arabic" w:cs="Traditional Arabic"/>
          <w:color w:val="0F243E" w:themeColor="text2" w:themeShade="80"/>
          <w:sz w:val="36"/>
          <w:szCs w:val="36"/>
          <w:rtl/>
        </w:rPr>
        <w:t xml:space="preserve">حدثني </w:t>
      </w:r>
      <w:r w:rsidR="00305AEA">
        <w:rPr>
          <w:rFonts w:ascii="Traditional Arabic" w:hAnsi="Traditional Arabic" w:cs="Traditional Arabic" w:hint="cs"/>
          <w:color w:val="0F243E" w:themeColor="text2" w:themeShade="80"/>
          <w:sz w:val="36"/>
          <w:szCs w:val="36"/>
          <w:rtl/>
        </w:rPr>
        <w:t>لقد رأيت</w:t>
      </w:r>
      <w:r w:rsidRPr="00305AEA">
        <w:rPr>
          <w:rFonts w:ascii="Traditional Arabic" w:hAnsi="Traditional Arabic" w:cs="Traditional Arabic"/>
          <w:color w:val="0F243E" w:themeColor="text2" w:themeShade="80"/>
          <w:sz w:val="36"/>
          <w:szCs w:val="36"/>
          <w:rtl/>
        </w:rPr>
        <w:t xml:space="preserve"> </w:t>
      </w:r>
      <w:r w:rsidR="00305AEA">
        <w:rPr>
          <w:rFonts w:ascii="Traditional Arabic" w:hAnsi="Traditional Arabic" w:cs="Traditional Arabic" w:hint="cs"/>
          <w:color w:val="0F243E" w:themeColor="text2" w:themeShade="80"/>
          <w:sz w:val="36"/>
          <w:szCs w:val="36"/>
          <w:rtl/>
        </w:rPr>
        <w:t>رسول الله</w:t>
      </w:r>
      <w:r w:rsidRPr="00305AEA">
        <w:rPr>
          <w:rFonts w:ascii="Traditional Arabic" w:hAnsi="Traditional Arabic" w:cs="Traditional Arabic"/>
          <w:color w:val="0F243E" w:themeColor="text2" w:themeShade="80"/>
          <w:sz w:val="36"/>
          <w:szCs w:val="36"/>
          <w:rtl/>
        </w:rPr>
        <w:t xml:space="preserve"> صلى الله عليه وسلم </w:t>
      </w:r>
      <w:r w:rsidR="00D00D1F" w:rsidRPr="00305AEA">
        <w:rPr>
          <w:rFonts w:ascii="Traditional Arabic" w:hAnsi="Traditional Arabic" w:cs="Traditional Arabic"/>
          <w:color w:val="0F243E" w:themeColor="text2" w:themeShade="80"/>
          <w:sz w:val="36"/>
          <w:szCs w:val="36"/>
          <w:rtl/>
        </w:rPr>
        <w:t>بالعرج يصب</w:t>
      </w:r>
      <w:r w:rsidR="00210EAC" w:rsidRPr="00305AEA">
        <w:rPr>
          <w:rFonts w:ascii="Traditional Arabic" w:hAnsi="Traditional Arabic" w:cs="Traditional Arabic"/>
          <w:color w:val="0F243E" w:themeColor="text2" w:themeShade="80"/>
          <w:sz w:val="36"/>
          <w:szCs w:val="36"/>
          <w:rtl/>
        </w:rPr>
        <w:t xml:space="preserve"> على رأسه الماء وهو صائم</w:t>
      </w:r>
      <w:r w:rsidR="00210EAC" w:rsidRPr="00305AEA">
        <w:rPr>
          <w:rFonts w:ascii="Traditional Arabic" w:hAnsi="Traditional Arabic" w:cs="Traditional Arabic" w:hint="cs"/>
          <w:color w:val="0F243E" w:themeColor="text2" w:themeShade="80"/>
          <w:sz w:val="36"/>
          <w:szCs w:val="36"/>
          <w:rtl/>
        </w:rPr>
        <w:t xml:space="preserve"> </w:t>
      </w:r>
      <w:r w:rsidR="00D00D1F" w:rsidRPr="00305AEA">
        <w:rPr>
          <w:rFonts w:ascii="Traditional Arabic" w:hAnsi="Traditional Arabic" w:cs="Traditional Arabic" w:hint="cs"/>
          <w:color w:val="0F243E" w:themeColor="text2" w:themeShade="80"/>
          <w:sz w:val="36"/>
          <w:szCs w:val="36"/>
          <w:rtl/>
        </w:rPr>
        <w:t>من العطش أو من الحر</w:t>
      </w:r>
      <w:r w:rsidR="00210EAC" w:rsidRPr="00305AEA">
        <w:rPr>
          <w:rFonts w:ascii="Traditional Arabic" w:hAnsi="Traditional Arabic" w:cs="Traditional Arabic"/>
          <w:color w:val="000000"/>
          <w:sz w:val="35"/>
          <w:szCs w:val="35"/>
          <w:rtl/>
          <w:lang w:bidi="ar-EG"/>
        </w:rPr>
        <w:t>(</w:t>
      </w:r>
      <w:r w:rsidR="00210EAC" w:rsidRPr="00305AEA">
        <w:rPr>
          <w:rStyle w:val="FootnoteReference"/>
          <w:rFonts w:ascii="Traditional Arabic" w:eastAsia="Batang" w:hAnsi="Traditional Arabic" w:cs="Traditional Arabic"/>
          <w:color w:val="000000"/>
          <w:sz w:val="35"/>
          <w:szCs w:val="35"/>
          <w:rtl/>
          <w:lang w:bidi="ar-EG"/>
        </w:rPr>
        <w:footnoteReference w:id="233"/>
      </w:r>
      <w:r w:rsidR="00210EAC" w:rsidRPr="00305AEA">
        <w:rPr>
          <w:rFonts w:ascii="Traditional Arabic" w:hAnsi="Traditional Arabic" w:cs="Traditional Arabic"/>
          <w:color w:val="000000"/>
          <w:sz w:val="35"/>
          <w:szCs w:val="35"/>
          <w:rtl/>
          <w:lang w:bidi="ar-EG"/>
        </w:rPr>
        <w:t>)</w:t>
      </w:r>
      <w:r w:rsidR="00210EAC" w:rsidRPr="00305AEA">
        <w:rPr>
          <w:rFonts w:ascii="Traditional Arabic" w:hAnsi="Traditional Arabic" w:cs="Traditional Arabic" w:hint="cs"/>
          <w:color w:val="000000"/>
          <w:sz w:val="35"/>
          <w:szCs w:val="35"/>
          <w:rtl/>
          <w:lang w:bidi="ar-EG"/>
        </w:rPr>
        <w:t>.</w:t>
      </w:r>
      <w:r w:rsidR="00210EAC" w:rsidRPr="00305AEA">
        <w:rPr>
          <w:rFonts w:ascii="Traditional Arabic" w:hAnsi="Traditional Arabic" w:cs="Traditional Arabic" w:hint="cs"/>
          <w:color w:val="0F243E" w:themeColor="text2" w:themeShade="80"/>
          <w:sz w:val="36"/>
          <w:szCs w:val="36"/>
          <w:rtl/>
        </w:rPr>
        <w:t xml:space="preserve"> </w:t>
      </w:r>
    </w:p>
    <w:p w:rsidR="00D00D1F" w:rsidRPr="00D00D1F" w:rsidRDefault="00D00D1F" w:rsidP="00D00D1F">
      <w:pPr>
        <w:pStyle w:val="ListParagraph"/>
        <w:numPr>
          <w:ilvl w:val="0"/>
          <w:numId w:val="18"/>
        </w:numPr>
        <w:tabs>
          <w:tab w:val="left" w:pos="991"/>
        </w:tabs>
        <w:spacing w:line="360" w:lineRule="auto"/>
        <w:ind w:left="-1" w:firstLine="567"/>
        <w:rPr>
          <w:rFonts w:ascii="Traditional Arabic" w:hAnsi="Traditional Arabic" w:cs="Traditional Arabic"/>
          <w:sz w:val="36"/>
          <w:szCs w:val="36"/>
        </w:rPr>
      </w:pPr>
      <w:r w:rsidRPr="00D00D1F">
        <w:rPr>
          <w:rFonts w:ascii="Traditional Arabic" w:hAnsi="Traditional Arabic" w:cs="Traditional Arabic"/>
          <w:sz w:val="36"/>
          <w:szCs w:val="36"/>
          <w:rtl/>
        </w:rPr>
        <w:t xml:space="preserve">عن أم الدرداء قالت قال أبو الدرداء لقد رأيتنا مع رسول الله -صلى الله عليه وسلم- فى بعض أسفاره فى يوم شديد الحر حتى إن الرجل ليضع يده على رأسه من شدة الحر وما منا أحد صائم إلا رسول الله -صلى الله عليه وسلم- وعبد الله بن </w:t>
      </w:r>
      <w:r>
        <w:rPr>
          <w:rFonts w:ascii="Traditional Arabic" w:hAnsi="Traditional Arabic" w:cs="Traditional Arabic"/>
          <w:sz w:val="36"/>
          <w:szCs w:val="36"/>
          <w:rtl/>
        </w:rPr>
        <w:t>ر</w:t>
      </w:r>
      <w:r>
        <w:rPr>
          <w:rFonts w:ascii="Traditional Arabic" w:hAnsi="Traditional Arabic" w:cs="Traditional Arabic" w:hint="cs"/>
          <w:sz w:val="36"/>
          <w:szCs w:val="36"/>
          <w:rtl/>
        </w:rPr>
        <w:t>وا</w:t>
      </w:r>
      <w:r>
        <w:rPr>
          <w:rFonts w:ascii="Traditional Arabic" w:hAnsi="Traditional Arabic" w:cs="Traditional Arabic"/>
          <w:sz w:val="36"/>
          <w:szCs w:val="36"/>
          <w:rtl/>
        </w:rPr>
        <w:t>حة</w:t>
      </w:r>
      <w:r>
        <w:rPr>
          <w:rFonts w:ascii="Traditional Arabic" w:hAnsi="Traditional Arabic" w:cs="Traditional Arabic" w:hint="cs"/>
          <w:sz w:val="36"/>
          <w:szCs w:val="36"/>
          <w:rtl/>
        </w:rPr>
        <w:t xml:space="preserve"> </w:t>
      </w:r>
      <w:r w:rsidRPr="00D00D1F">
        <w:rPr>
          <w:rFonts w:ascii="Traditional Arabic" w:hAnsi="Traditional Arabic" w:cs="Traditional Arabic"/>
          <w:color w:val="000000"/>
          <w:sz w:val="35"/>
          <w:szCs w:val="35"/>
          <w:rtl/>
          <w:lang w:bidi="ar-EG"/>
        </w:rPr>
        <w:t>(</w:t>
      </w:r>
      <w:r w:rsidRPr="00D00D1F">
        <w:rPr>
          <w:rStyle w:val="FootnoteReference"/>
          <w:rFonts w:ascii="Traditional Arabic" w:eastAsia="Batang" w:hAnsi="Traditional Arabic" w:cs="Traditional Arabic"/>
          <w:color w:val="000000"/>
          <w:sz w:val="35"/>
          <w:szCs w:val="35"/>
          <w:rtl/>
          <w:lang w:bidi="ar-EG"/>
        </w:rPr>
        <w:footnoteReference w:id="234"/>
      </w:r>
      <w:r w:rsidRPr="00D00D1F">
        <w:rPr>
          <w:rFonts w:ascii="Traditional Arabic" w:hAnsi="Traditional Arabic" w:cs="Traditional Arabic"/>
          <w:color w:val="000000"/>
          <w:sz w:val="35"/>
          <w:szCs w:val="35"/>
          <w:rtl/>
          <w:lang w:bidi="ar-EG"/>
        </w:rPr>
        <w:t>)</w:t>
      </w:r>
      <w:r w:rsidRPr="00D00D1F">
        <w:rPr>
          <w:rFonts w:ascii="Traditional Arabic" w:hAnsi="Traditional Arabic" w:cs="Traditional Arabic" w:hint="cs"/>
          <w:color w:val="000000"/>
          <w:sz w:val="35"/>
          <w:szCs w:val="35"/>
          <w:rtl/>
          <w:lang w:bidi="ar-EG"/>
        </w:rPr>
        <w:t>.</w:t>
      </w:r>
      <w:r>
        <w:rPr>
          <w:rFonts w:ascii="Traditional Arabic" w:hAnsi="Traditional Arabic" w:cs="Traditional Arabic" w:hint="cs"/>
          <w:sz w:val="36"/>
          <w:szCs w:val="36"/>
          <w:rtl/>
        </w:rPr>
        <w:t xml:space="preserve"> </w:t>
      </w:r>
    </w:p>
    <w:p w:rsidR="003D3993" w:rsidRPr="003D3993" w:rsidRDefault="003D3993" w:rsidP="00D00D1F">
      <w:pPr>
        <w:pStyle w:val="ListParagraph"/>
        <w:numPr>
          <w:ilvl w:val="0"/>
          <w:numId w:val="18"/>
        </w:numPr>
        <w:tabs>
          <w:tab w:val="left" w:pos="991"/>
        </w:tabs>
        <w:spacing w:line="360" w:lineRule="auto"/>
        <w:ind w:left="-1" w:firstLine="567"/>
        <w:rPr>
          <w:rFonts w:ascii="Traditional Arabic" w:hAnsi="Traditional Arabic" w:cs="Traditional Arabic"/>
          <w:color w:val="0F243E" w:themeColor="text2" w:themeShade="80"/>
          <w:sz w:val="36"/>
          <w:szCs w:val="36"/>
          <w:rtl/>
        </w:rPr>
      </w:pPr>
      <w:r w:rsidRPr="008C3FF9">
        <w:rPr>
          <w:rFonts w:ascii="Traditional Arabic" w:hAnsi="Traditional Arabic" w:cs="Traditional Arabic"/>
          <w:color w:val="0F243E" w:themeColor="text2" w:themeShade="80"/>
          <w:sz w:val="36"/>
          <w:szCs w:val="36"/>
          <w:rtl/>
        </w:rPr>
        <w:t>عن عائشة أن حمزة الأسلمي سأل النبي صلى الله عليه وسلم عن الصوم في السفر، فقا</w:t>
      </w:r>
      <w:r w:rsidR="00210EAC">
        <w:rPr>
          <w:rFonts w:ascii="Traditional Arabic" w:hAnsi="Traditional Arabic" w:cs="Traditional Arabic"/>
          <w:color w:val="0F243E" w:themeColor="text2" w:themeShade="80"/>
          <w:sz w:val="36"/>
          <w:szCs w:val="36"/>
          <w:rtl/>
        </w:rPr>
        <w:t>ل: " إن شئت فصم، وإن شئت فأفطر"</w:t>
      </w:r>
      <w:r w:rsidR="00210EAC">
        <w:rPr>
          <w:rFonts w:ascii="Traditional Arabic" w:hAnsi="Traditional Arabic" w:cs="Traditional Arabic" w:hint="cs"/>
          <w:color w:val="0F243E" w:themeColor="text2" w:themeShade="80"/>
          <w:sz w:val="36"/>
          <w:szCs w:val="36"/>
          <w:rtl/>
        </w:rPr>
        <w:t xml:space="preserve"> </w:t>
      </w:r>
      <w:r w:rsidR="00210EAC" w:rsidRPr="00210EAC">
        <w:rPr>
          <w:rFonts w:ascii="Traditional Arabic" w:hAnsi="Traditional Arabic" w:cs="Traditional Arabic"/>
          <w:color w:val="000000"/>
          <w:sz w:val="35"/>
          <w:szCs w:val="35"/>
          <w:rtl/>
          <w:lang w:bidi="ar-EG"/>
        </w:rPr>
        <w:t>(</w:t>
      </w:r>
      <w:r w:rsidR="00210EAC" w:rsidRPr="00210EAC">
        <w:rPr>
          <w:rStyle w:val="FootnoteReference"/>
          <w:rFonts w:ascii="Traditional Arabic" w:eastAsia="Batang" w:hAnsi="Traditional Arabic" w:cs="Traditional Arabic"/>
          <w:color w:val="000000"/>
          <w:sz w:val="35"/>
          <w:szCs w:val="35"/>
          <w:rtl/>
          <w:lang w:bidi="ar-EG"/>
        </w:rPr>
        <w:footnoteReference w:id="235"/>
      </w:r>
      <w:r w:rsidR="00210EAC" w:rsidRPr="00210EAC">
        <w:rPr>
          <w:rFonts w:ascii="Traditional Arabic" w:hAnsi="Traditional Arabic" w:cs="Traditional Arabic"/>
          <w:color w:val="000000"/>
          <w:sz w:val="35"/>
          <w:szCs w:val="35"/>
          <w:rtl/>
          <w:lang w:bidi="ar-EG"/>
        </w:rPr>
        <w:t>)</w:t>
      </w:r>
      <w:r w:rsidR="00210EAC" w:rsidRPr="00210EAC">
        <w:rPr>
          <w:rFonts w:ascii="Traditional Arabic" w:hAnsi="Traditional Arabic" w:cs="Traditional Arabic" w:hint="cs"/>
          <w:color w:val="000000"/>
          <w:sz w:val="35"/>
          <w:szCs w:val="35"/>
          <w:rtl/>
          <w:lang w:bidi="ar-EG"/>
        </w:rPr>
        <w:t>.</w:t>
      </w:r>
      <w:r w:rsidR="00210EAC">
        <w:rPr>
          <w:rFonts w:ascii="Traditional Arabic" w:hAnsi="Traditional Arabic" w:cs="Traditional Arabic" w:hint="cs"/>
          <w:color w:val="0F243E" w:themeColor="text2" w:themeShade="80"/>
          <w:sz w:val="36"/>
          <w:szCs w:val="36"/>
          <w:rtl/>
        </w:rPr>
        <w:t xml:space="preserve"> </w:t>
      </w:r>
    </w:p>
    <w:p w:rsidR="003D3993" w:rsidRPr="00506CB1" w:rsidRDefault="003D3993" w:rsidP="00EF2710">
      <w:pPr>
        <w:pStyle w:val="a4"/>
        <w:bidi/>
        <w:spacing w:line="360" w:lineRule="auto"/>
        <w:ind w:firstLine="375"/>
        <w:jc w:val="both"/>
        <w:rPr>
          <w:rFonts w:ascii="Traditional Arabic" w:hAnsi="Traditional Arabic" w:cs="Traditional Arabic"/>
          <w:b/>
          <w:bCs/>
          <w:sz w:val="36"/>
          <w:szCs w:val="36"/>
          <w:rtl/>
        </w:rPr>
      </w:pPr>
      <w:r w:rsidRPr="00506CB1">
        <w:rPr>
          <w:rFonts w:ascii="Traditional Arabic" w:hAnsi="Traditional Arabic" w:cs="Traditional Arabic" w:hint="cs"/>
          <w:b/>
          <w:bCs/>
          <w:sz w:val="36"/>
          <w:szCs w:val="36"/>
          <w:rtl/>
        </w:rPr>
        <w:t>المذهب الثاني:</w:t>
      </w:r>
    </w:p>
    <w:p w:rsidR="003D3993" w:rsidRPr="00AE23FE" w:rsidRDefault="003D3993" w:rsidP="00EF2710">
      <w:pPr>
        <w:pStyle w:val="a4"/>
        <w:bidi/>
        <w:spacing w:line="360" w:lineRule="auto"/>
        <w:ind w:firstLine="375"/>
        <w:jc w:val="both"/>
        <w:rPr>
          <w:rFonts w:ascii="Traditional Arabic" w:hAnsi="Traditional Arabic" w:cs="Traditional Arabic"/>
          <w:sz w:val="36"/>
          <w:szCs w:val="36"/>
          <w:rtl/>
        </w:rPr>
      </w:pPr>
      <w:r w:rsidRPr="00AE23FE">
        <w:rPr>
          <w:rFonts w:ascii="Traditional Arabic" w:hAnsi="Traditional Arabic" w:cs="Traditional Arabic"/>
          <w:sz w:val="36"/>
          <w:szCs w:val="36"/>
          <w:rtl/>
        </w:rPr>
        <w:t>وخالف أهل الظاهر فقالوا: لا يصح صوم رمضان في السفر، فإن صامه لم ينعقد، ويجب قضاؤه.</w:t>
      </w:r>
    </w:p>
    <w:p w:rsidR="003D3993" w:rsidRDefault="003D3993" w:rsidP="00EF2710">
      <w:pPr>
        <w:pStyle w:val="a4"/>
        <w:bidi/>
        <w:spacing w:line="360" w:lineRule="auto"/>
        <w:ind w:firstLine="375"/>
        <w:jc w:val="both"/>
        <w:rPr>
          <w:rFonts w:ascii="Traditional Arabic" w:hAnsi="Traditional Arabic" w:cs="Traditional Arabic"/>
          <w:sz w:val="36"/>
          <w:szCs w:val="36"/>
          <w:rtl/>
        </w:rPr>
      </w:pPr>
      <w:r w:rsidRPr="00AE23FE">
        <w:rPr>
          <w:rFonts w:ascii="Traditional Arabic" w:hAnsi="Traditional Arabic" w:cs="Traditional Arabic"/>
          <w:sz w:val="36"/>
          <w:szCs w:val="36"/>
          <w:rtl/>
        </w:rPr>
        <w:t xml:space="preserve">قال أبو محمد بن </w:t>
      </w:r>
      <w:r w:rsidR="001772D1">
        <w:rPr>
          <w:rFonts w:ascii="Traditional Arabic" w:hAnsi="Traditional Arabic" w:cs="Traditional Arabic"/>
          <w:sz w:val="36"/>
          <w:szCs w:val="36"/>
          <w:rtl/>
        </w:rPr>
        <w:t>حزم: "ومن سافر في رمضان ففرض</w:t>
      </w:r>
      <w:r w:rsidR="00A6513E">
        <w:rPr>
          <w:rFonts w:ascii="Traditional Arabic" w:hAnsi="Traditional Arabic" w:cs="Traditional Arabic"/>
          <w:sz w:val="36"/>
          <w:szCs w:val="36"/>
          <w:rtl/>
        </w:rPr>
        <w:t xml:space="preserve"> عليه الفطر إذا تجاوز ميلا</w:t>
      </w:r>
      <w:r w:rsidRPr="00AE23FE">
        <w:rPr>
          <w:rFonts w:ascii="Traditional Arabic" w:hAnsi="Traditional Arabic" w:cs="Traditional Arabic"/>
          <w:sz w:val="36"/>
          <w:szCs w:val="36"/>
          <w:rtl/>
        </w:rPr>
        <w:t xml:space="preserve"> أو بلغه أو إزاءه، وقد بطل صومه </w:t>
      </w:r>
      <w:r w:rsidR="00A6513E">
        <w:rPr>
          <w:rFonts w:ascii="Traditional Arabic" w:hAnsi="Traditional Arabic" w:cs="Traditional Arabic"/>
          <w:sz w:val="36"/>
          <w:szCs w:val="36"/>
          <w:rtl/>
        </w:rPr>
        <w:t>حينئذ لا قبل ذلك، ويقضي بعد ذ</w:t>
      </w:r>
      <w:r w:rsidR="00A6513E">
        <w:rPr>
          <w:rFonts w:ascii="Traditional Arabic" w:hAnsi="Traditional Arabic" w:cs="Traditional Arabic" w:hint="cs"/>
          <w:sz w:val="36"/>
          <w:szCs w:val="36"/>
          <w:rtl/>
        </w:rPr>
        <w:t xml:space="preserve">لك </w:t>
      </w:r>
      <w:r w:rsidR="00A6513E">
        <w:rPr>
          <w:rFonts w:ascii="Traditional Arabic" w:hAnsi="Traditional Arabic" w:cs="Traditional Arabic"/>
          <w:sz w:val="36"/>
          <w:szCs w:val="36"/>
          <w:rtl/>
        </w:rPr>
        <w:t>في أيام</w:t>
      </w:r>
      <w:r w:rsidRPr="00AE23FE">
        <w:rPr>
          <w:rFonts w:ascii="Traditional Arabic" w:hAnsi="Traditional Arabic" w:cs="Traditional Arabic"/>
          <w:sz w:val="36"/>
          <w:szCs w:val="36"/>
          <w:rtl/>
        </w:rPr>
        <w:t xml:space="preserve"> أُخر"</w:t>
      </w:r>
      <w:r>
        <w:rPr>
          <w:rFonts w:ascii="Traditional Arabic" w:hAnsi="Traditional Arabic" w:cs="Traditional Arabic" w:hint="cs"/>
          <w:sz w:val="36"/>
          <w:szCs w:val="36"/>
          <w:rtl/>
        </w:rPr>
        <w:t xml:space="preserve"> </w:t>
      </w:r>
      <w:r w:rsidRPr="00A3534E">
        <w:rPr>
          <w:rFonts w:ascii="Traditional Arabic" w:hAnsi="Traditional Arabic" w:cs="Traditional Arabic"/>
          <w:color w:val="000000"/>
          <w:sz w:val="35"/>
          <w:szCs w:val="35"/>
          <w:vertAlign w:val="superscript"/>
          <w:rtl/>
          <w:lang w:bidi="ar-EG"/>
        </w:rPr>
        <w:t>(</w:t>
      </w:r>
      <w:r w:rsidRPr="00A3534E">
        <w:rPr>
          <w:rStyle w:val="FootnoteReference"/>
          <w:rFonts w:ascii="Traditional Arabic" w:eastAsia="Batang" w:hAnsi="Traditional Arabic" w:cs="Traditional Arabic"/>
          <w:color w:val="000000"/>
          <w:sz w:val="35"/>
          <w:szCs w:val="35"/>
          <w:rtl/>
          <w:lang w:bidi="ar-EG"/>
        </w:rPr>
        <w:footnoteReference w:id="236"/>
      </w:r>
      <w:r w:rsidRPr="00A3534E">
        <w:rPr>
          <w:rFonts w:ascii="Traditional Arabic" w:hAnsi="Traditional Arabic" w:cs="Traditional Arabic"/>
          <w:color w:val="000000"/>
          <w:sz w:val="35"/>
          <w:szCs w:val="35"/>
          <w:vertAlign w:val="superscript"/>
          <w:rtl/>
          <w:lang w:bidi="ar-EG"/>
        </w:rPr>
        <w:t>)</w:t>
      </w:r>
      <w:r w:rsidRPr="00A3534E">
        <w:rPr>
          <w:rFonts w:ascii="Traditional Arabic" w:hAnsi="Traditional Arabic" w:cs="Traditional Arabic" w:hint="cs"/>
          <w:color w:val="000000"/>
          <w:sz w:val="35"/>
          <w:szCs w:val="35"/>
          <w:vertAlign w:val="superscript"/>
          <w:rtl/>
          <w:lang w:bidi="ar-EG"/>
        </w:rPr>
        <w:t>.</w:t>
      </w:r>
      <w:r>
        <w:rPr>
          <w:rFonts w:ascii="Traditional Arabic" w:hAnsi="Traditional Arabic" w:cs="Traditional Arabic" w:hint="cs"/>
          <w:sz w:val="36"/>
          <w:szCs w:val="36"/>
          <w:vertAlign w:val="superscript"/>
          <w:rtl/>
        </w:rPr>
        <w:t xml:space="preserve"> </w:t>
      </w:r>
    </w:p>
    <w:p w:rsidR="00A6513E" w:rsidRPr="00A6513E" w:rsidRDefault="00A6513E" w:rsidP="003A2FA4">
      <w:pPr>
        <w:pStyle w:val="a4"/>
        <w:bidi/>
        <w:spacing w:line="360" w:lineRule="auto"/>
        <w:ind w:firstLine="375"/>
        <w:rPr>
          <w:rFonts w:ascii="Traditional Arabic" w:hAnsi="Traditional Arabic" w:cs="Traditional Arabic"/>
          <w:sz w:val="36"/>
          <w:szCs w:val="36"/>
          <w:rtl/>
        </w:rPr>
      </w:pPr>
      <w:r w:rsidRPr="00A6513E">
        <w:rPr>
          <w:rFonts w:ascii="Traditional Arabic" w:hAnsi="Traditional Arabic" w:cs="Traditional Arabic"/>
          <w:color w:val="000000"/>
          <w:sz w:val="36"/>
          <w:szCs w:val="36"/>
          <w:rtl/>
        </w:rPr>
        <w:lastRenderedPageBreak/>
        <w:t>وذهب</w:t>
      </w:r>
      <w:r>
        <w:rPr>
          <w:rFonts w:ascii="Traditional Arabic" w:hAnsi="Traditional Arabic" w:cs="Traditional Arabic" w:hint="cs"/>
          <w:color w:val="000000"/>
          <w:sz w:val="36"/>
          <w:szCs w:val="36"/>
          <w:rtl/>
        </w:rPr>
        <w:t>وا</w:t>
      </w:r>
      <w:r w:rsidRPr="00A6513E">
        <w:rPr>
          <w:rFonts w:ascii="Traditional Arabic" w:hAnsi="Traditional Arabic" w:cs="Traditional Arabic"/>
          <w:color w:val="000000"/>
          <w:sz w:val="36"/>
          <w:szCs w:val="36"/>
          <w:rtl/>
        </w:rPr>
        <w:t xml:space="preserve"> إلى أن الجواز منسوخ، وتمسكوا في ذلك بظواهر</w:t>
      </w:r>
      <w:r>
        <w:rPr>
          <w:rFonts w:ascii="Traditional Arabic" w:hAnsi="Traditional Arabic" w:cs="Traditional Arabic" w:hint="cs"/>
          <w:color w:val="000000"/>
          <w:sz w:val="36"/>
          <w:szCs w:val="36"/>
          <w:rtl/>
        </w:rPr>
        <w:t xml:space="preserve"> الأحاديث </w:t>
      </w:r>
      <w:r w:rsidRPr="00A6513E">
        <w:rPr>
          <w:rFonts w:ascii="Traditional Arabic" w:hAnsi="Traditional Arabic" w:cs="Traditional Arabic"/>
          <w:color w:val="000000"/>
          <w:sz w:val="35"/>
          <w:szCs w:val="35"/>
          <w:rtl/>
          <w:lang w:bidi="ar-EG"/>
        </w:rPr>
        <w:t>(</w:t>
      </w:r>
      <w:r w:rsidRPr="00A6513E">
        <w:rPr>
          <w:rStyle w:val="FootnoteReference"/>
          <w:rFonts w:ascii="Traditional Arabic" w:eastAsia="Batang" w:hAnsi="Traditional Arabic" w:cs="Traditional Arabic"/>
          <w:color w:val="000000"/>
          <w:sz w:val="35"/>
          <w:szCs w:val="35"/>
          <w:rtl/>
          <w:lang w:bidi="ar-EG"/>
        </w:rPr>
        <w:footnoteReference w:id="237"/>
      </w:r>
      <w:r w:rsidRPr="00A6513E">
        <w:rPr>
          <w:rFonts w:ascii="Traditional Arabic" w:hAnsi="Traditional Arabic" w:cs="Traditional Arabic"/>
          <w:color w:val="000000"/>
          <w:sz w:val="35"/>
          <w:szCs w:val="35"/>
          <w:rtl/>
          <w:lang w:bidi="ar-EG"/>
        </w:rPr>
        <w:t>)</w:t>
      </w:r>
      <w:r w:rsidRPr="00A6513E">
        <w:rPr>
          <w:rFonts w:ascii="Traditional Arabic" w:hAnsi="Traditional Arabic" w:cs="Traditional Arabic" w:hint="cs"/>
          <w:color w:val="000000"/>
          <w:sz w:val="35"/>
          <w:szCs w:val="35"/>
          <w:rtl/>
          <w:lang w:bidi="ar-EG"/>
        </w:rPr>
        <w:t>.</w:t>
      </w:r>
      <w:r>
        <w:rPr>
          <w:rFonts w:ascii="Traditional Arabic" w:hAnsi="Traditional Arabic" w:cs="Traditional Arabic" w:hint="cs"/>
          <w:color w:val="000000"/>
          <w:sz w:val="36"/>
          <w:szCs w:val="36"/>
          <w:rtl/>
        </w:rPr>
        <w:t xml:space="preserve"> </w:t>
      </w:r>
    </w:p>
    <w:p w:rsidR="003D3993" w:rsidRDefault="003D3993" w:rsidP="003A2FA4">
      <w:pPr>
        <w:spacing w:line="360" w:lineRule="auto"/>
        <w:rPr>
          <w:rFonts w:ascii="Traditional Arabic" w:hAnsi="Traditional Arabic" w:cs="Traditional Arabic"/>
          <w:sz w:val="36"/>
          <w:szCs w:val="36"/>
          <w:rtl/>
        </w:rPr>
      </w:pPr>
      <w:r>
        <w:rPr>
          <w:rFonts w:ascii="Traditional Arabic" w:hAnsi="Traditional Arabic" w:cs="Traditional Arabic" w:hint="cs"/>
          <w:sz w:val="36"/>
          <w:szCs w:val="36"/>
          <w:rtl/>
        </w:rPr>
        <w:t>واستدلوا بما يلي</w:t>
      </w:r>
    </w:p>
    <w:p w:rsidR="00A76065" w:rsidRDefault="003D3993" w:rsidP="00755F46">
      <w:pPr>
        <w:pStyle w:val="ListParagraph"/>
        <w:numPr>
          <w:ilvl w:val="0"/>
          <w:numId w:val="33"/>
        </w:numPr>
        <w:spacing w:line="360" w:lineRule="auto"/>
        <w:rPr>
          <w:rFonts w:ascii="Traditional Arabic" w:hAnsi="Traditional Arabic" w:cs="Traditional Arabic"/>
          <w:color w:val="0F243E" w:themeColor="text2" w:themeShade="80"/>
          <w:sz w:val="36"/>
          <w:szCs w:val="36"/>
        </w:rPr>
      </w:pPr>
      <w:r w:rsidRPr="00A76065">
        <w:rPr>
          <w:rFonts w:ascii="Traditional Arabic" w:hAnsi="Traditional Arabic" w:cs="Traditional Arabic"/>
          <w:color w:val="0F243E" w:themeColor="text2" w:themeShade="80"/>
          <w:sz w:val="36"/>
          <w:szCs w:val="36"/>
          <w:rtl/>
        </w:rPr>
        <w:t>عن أبي سلمة بن عبد الرحمن بن عوف عن أبيه عن النبي صلى الله عليه وسلم قال: "ال</w:t>
      </w:r>
      <w:r w:rsidR="00210EAC" w:rsidRPr="00A76065">
        <w:rPr>
          <w:rFonts w:ascii="Traditional Arabic" w:hAnsi="Traditional Arabic" w:cs="Traditional Arabic"/>
          <w:color w:val="0F243E" w:themeColor="text2" w:themeShade="80"/>
          <w:sz w:val="36"/>
          <w:szCs w:val="36"/>
          <w:rtl/>
        </w:rPr>
        <w:t>صائم في السفر كالمفطر في الحضر"</w:t>
      </w:r>
      <w:r w:rsidR="00210EAC" w:rsidRPr="00A76065">
        <w:rPr>
          <w:rFonts w:ascii="Traditional Arabic" w:hAnsi="Traditional Arabic" w:cs="Traditional Arabic" w:hint="cs"/>
          <w:color w:val="0F243E" w:themeColor="text2" w:themeShade="80"/>
          <w:sz w:val="36"/>
          <w:szCs w:val="36"/>
          <w:rtl/>
        </w:rPr>
        <w:t xml:space="preserve"> </w:t>
      </w:r>
      <w:r w:rsidR="00210EAC" w:rsidRPr="00A76065">
        <w:rPr>
          <w:rFonts w:ascii="Traditional Arabic" w:hAnsi="Traditional Arabic" w:cs="Traditional Arabic"/>
          <w:color w:val="000000"/>
          <w:sz w:val="35"/>
          <w:szCs w:val="35"/>
          <w:rtl/>
          <w:lang w:bidi="ar-EG"/>
        </w:rPr>
        <w:t>(</w:t>
      </w:r>
      <w:r w:rsidR="00210EAC" w:rsidRPr="00210EAC">
        <w:rPr>
          <w:rStyle w:val="FootnoteReference"/>
          <w:rFonts w:ascii="Traditional Arabic" w:eastAsia="Batang" w:hAnsi="Traditional Arabic" w:cs="Traditional Arabic"/>
          <w:color w:val="000000"/>
          <w:sz w:val="35"/>
          <w:szCs w:val="35"/>
          <w:rtl/>
          <w:lang w:bidi="ar-EG"/>
        </w:rPr>
        <w:footnoteReference w:id="238"/>
      </w:r>
      <w:r w:rsidR="00210EAC" w:rsidRPr="00A76065">
        <w:rPr>
          <w:rFonts w:ascii="Traditional Arabic" w:hAnsi="Traditional Arabic" w:cs="Traditional Arabic"/>
          <w:color w:val="000000"/>
          <w:sz w:val="35"/>
          <w:szCs w:val="35"/>
          <w:rtl/>
          <w:lang w:bidi="ar-EG"/>
        </w:rPr>
        <w:t>)</w:t>
      </w:r>
      <w:r w:rsidR="00210EAC" w:rsidRPr="00A76065">
        <w:rPr>
          <w:rFonts w:ascii="Traditional Arabic" w:hAnsi="Traditional Arabic" w:cs="Traditional Arabic" w:hint="cs"/>
          <w:color w:val="000000"/>
          <w:sz w:val="35"/>
          <w:szCs w:val="35"/>
          <w:rtl/>
          <w:lang w:bidi="ar-EG"/>
        </w:rPr>
        <w:t>.</w:t>
      </w:r>
      <w:r w:rsidR="00210EAC" w:rsidRPr="00A76065">
        <w:rPr>
          <w:rFonts w:ascii="Traditional Arabic" w:hAnsi="Traditional Arabic" w:cs="Traditional Arabic" w:hint="cs"/>
          <w:color w:val="0F243E" w:themeColor="text2" w:themeShade="80"/>
          <w:sz w:val="36"/>
          <w:szCs w:val="36"/>
          <w:rtl/>
        </w:rPr>
        <w:t xml:space="preserve"> </w:t>
      </w:r>
    </w:p>
    <w:p w:rsidR="00A76065" w:rsidRDefault="009A47E2" w:rsidP="009A47E2">
      <w:pPr>
        <w:pStyle w:val="ListParagraph"/>
        <w:numPr>
          <w:ilvl w:val="0"/>
          <w:numId w:val="33"/>
        </w:numPr>
        <w:spacing w:line="360" w:lineRule="auto"/>
        <w:rPr>
          <w:rFonts w:ascii="Traditional Arabic" w:hAnsi="Traditional Arabic" w:cs="Traditional Arabic"/>
          <w:color w:val="0F243E" w:themeColor="text2" w:themeShade="80"/>
          <w:sz w:val="36"/>
          <w:szCs w:val="36"/>
        </w:rPr>
      </w:pPr>
      <w:r>
        <w:rPr>
          <w:rFonts w:ascii="Traditional Arabic" w:hAnsi="Traditional Arabic" w:cs="Traditional Arabic" w:hint="cs"/>
          <w:color w:val="0F243E" w:themeColor="text2" w:themeShade="80"/>
          <w:sz w:val="36"/>
          <w:szCs w:val="36"/>
          <w:rtl/>
        </w:rPr>
        <w:t xml:space="preserve">عن </w:t>
      </w:r>
      <w:r>
        <w:rPr>
          <w:rFonts w:ascii="Traditional Arabic" w:hAnsi="Traditional Arabic" w:cs="Traditional Arabic"/>
          <w:color w:val="0F243E" w:themeColor="text2" w:themeShade="80"/>
          <w:sz w:val="36"/>
          <w:szCs w:val="36"/>
          <w:rtl/>
        </w:rPr>
        <w:t>كعب بن عاصم قال في</w:t>
      </w:r>
      <w:r w:rsidR="003D3993" w:rsidRPr="00A76065">
        <w:rPr>
          <w:rFonts w:ascii="Traditional Arabic" w:hAnsi="Traditional Arabic" w:cs="Traditional Arabic"/>
          <w:color w:val="0F243E" w:themeColor="text2" w:themeShade="80"/>
          <w:sz w:val="36"/>
          <w:szCs w:val="36"/>
          <w:rtl/>
        </w:rPr>
        <w:t xml:space="preserve"> </w:t>
      </w:r>
      <w:r>
        <w:rPr>
          <w:rFonts w:ascii="Traditional Arabic" w:hAnsi="Traditional Arabic" w:cs="Traditional Arabic" w:hint="cs"/>
          <w:color w:val="0F243E" w:themeColor="text2" w:themeShade="80"/>
          <w:sz w:val="36"/>
          <w:szCs w:val="36"/>
          <w:rtl/>
        </w:rPr>
        <w:t>رواية</w:t>
      </w:r>
      <w:r w:rsidR="003D3993" w:rsidRPr="00A76065">
        <w:rPr>
          <w:rFonts w:ascii="Traditional Arabic" w:hAnsi="Traditional Arabic" w:cs="Traditional Arabic"/>
          <w:color w:val="0F243E" w:themeColor="text2" w:themeShade="80"/>
          <w:sz w:val="36"/>
          <w:szCs w:val="36"/>
          <w:rtl/>
        </w:rPr>
        <w:t xml:space="preserve">: "ليس البر أن تصوموا في السفر" ولم يقل: "من البر" وحديث </w:t>
      </w:r>
      <w:r>
        <w:rPr>
          <w:rFonts w:ascii="Traditional Arabic" w:hAnsi="Traditional Arabic" w:cs="Traditional Arabic" w:hint="cs"/>
          <w:color w:val="0F243E" w:themeColor="text2" w:themeShade="80"/>
          <w:sz w:val="36"/>
          <w:szCs w:val="36"/>
          <w:rtl/>
        </w:rPr>
        <w:t xml:space="preserve">عن </w:t>
      </w:r>
      <w:r w:rsidR="003D3993" w:rsidRPr="00A76065">
        <w:rPr>
          <w:rFonts w:ascii="Traditional Arabic" w:hAnsi="Traditional Arabic" w:cs="Traditional Arabic"/>
          <w:color w:val="0F243E" w:themeColor="text2" w:themeShade="80"/>
          <w:sz w:val="36"/>
          <w:szCs w:val="36"/>
          <w:rtl/>
        </w:rPr>
        <w:t>جابر</w:t>
      </w:r>
      <w:r w:rsidR="00210EAC" w:rsidRPr="00A76065">
        <w:rPr>
          <w:rFonts w:ascii="Traditional Arabic" w:hAnsi="Traditional Arabic" w:cs="Traditional Arabic"/>
          <w:color w:val="0F243E" w:themeColor="text2" w:themeShade="80"/>
          <w:sz w:val="36"/>
          <w:szCs w:val="36"/>
          <w:rtl/>
        </w:rPr>
        <w:t xml:space="preserve"> أيضا قال فيه بعضهم: "ليس البر"</w:t>
      </w:r>
      <w:r w:rsidR="00210EAC" w:rsidRPr="00A76065">
        <w:rPr>
          <w:rFonts w:ascii="Traditional Arabic" w:hAnsi="Traditional Arabic" w:cs="Traditional Arabic" w:hint="cs"/>
          <w:color w:val="0F243E" w:themeColor="text2" w:themeShade="80"/>
          <w:sz w:val="36"/>
          <w:szCs w:val="36"/>
          <w:rtl/>
        </w:rPr>
        <w:t xml:space="preserve"> </w:t>
      </w:r>
      <w:r w:rsidR="00210EAC" w:rsidRPr="00A76065">
        <w:rPr>
          <w:rFonts w:ascii="Traditional Arabic" w:hAnsi="Traditional Arabic" w:cs="Traditional Arabic"/>
          <w:color w:val="000000"/>
          <w:sz w:val="35"/>
          <w:szCs w:val="35"/>
          <w:rtl/>
          <w:lang w:bidi="ar-EG"/>
        </w:rPr>
        <w:t>(</w:t>
      </w:r>
      <w:r w:rsidR="00210EAC" w:rsidRPr="00210EAC">
        <w:rPr>
          <w:rStyle w:val="FootnoteReference"/>
          <w:rFonts w:ascii="Traditional Arabic" w:eastAsia="Batang" w:hAnsi="Traditional Arabic" w:cs="Traditional Arabic"/>
          <w:color w:val="000000"/>
          <w:sz w:val="35"/>
          <w:szCs w:val="35"/>
          <w:rtl/>
          <w:lang w:bidi="ar-EG"/>
        </w:rPr>
        <w:footnoteReference w:id="239"/>
      </w:r>
      <w:r w:rsidR="00210EAC" w:rsidRPr="00A76065">
        <w:rPr>
          <w:rFonts w:ascii="Traditional Arabic" w:hAnsi="Traditional Arabic" w:cs="Traditional Arabic"/>
          <w:color w:val="000000"/>
          <w:sz w:val="35"/>
          <w:szCs w:val="35"/>
          <w:rtl/>
          <w:lang w:bidi="ar-EG"/>
        </w:rPr>
        <w:t>)</w:t>
      </w:r>
      <w:r w:rsidR="00210EAC" w:rsidRPr="00A76065">
        <w:rPr>
          <w:rFonts w:ascii="Traditional Arabic" w:hAnsi="Traditional Arabic" w:cs="Traditional Arabic" w:hint="cs"/>
          <w:color w:val="000000"/>
          <w:sz w:val="35"/>
          <w:szCs w:val="35"/>
          <w:rtl/>
          <w:lang w:bidi="ar-EG"/>
        </w:rPr>
        <w:t>.</w:t>
      </w:r>
    </w:p>
    <w:p w:rsidR="003D3993" w:rsidRPr="00A76065" w:rsidRDefault="003D3993" w:rsidP="00755F46">
      <w:pPr>
        <w:pStyle w:val="ListParagraph"/>
        <w:numPr>
          <w:ilvl w:val="0"/>
          <w:numId w:val="33"/>
        </w:numPr>
        <w:spacing w:line="360" w:lineRule="auto"/>
        <w:rPr>
          <w:rFonts w:ascii="Traditional Arabic" w:hAnsi="Traditional Arabic" w:cs="Traditional Arabic"/>
          <w:color w:val="0F243E" w:themeColor="text2" w:themeShade="80"/>
          <w:sz w:val="36"/>
          <w:szCs w:val="36"/>
          <w:rtl/>
        </w:rPr>
      </w:pPr>
      <w:r w:rsidRPr="00A76065">
        <w:rPr>
          <w:rFonts w:ascii="Traditional Arabic" w:hAnsi="Traditional Arabic" w:cs="Traditional Arabic"/>
          <w:color w:val="0F243E" w:themeColor="text2" w:themeShade="80"/>
          <w:sz w:val="36"/>
          <w:szCs w:val="36"/>
          <w:rtl/>
        </w:rPr>
        <w:t>عن أنس: أن النبي صلى الله عليه وسلم كان في سفر فمنهم صائم ومنهم مفطر، فقام المفطرون فضربوا الأبنية، وسقوا الركاب، فقال النبي صلى الله عل</w:t>
      </w:r>
      <w:r w:rsidR="00210EAC" w:rsidRPr="00A76065">
        <w:rPr>
          <w:rFonts w:ascii="Traditional Arabic" w:hAnsi="Traditional Arabic" w:cs="Traditional Arabic"/>
          <w:color w:val="0F243E" w:themeColor="text2" w:themeShade="80"/>
          <w:sz w:val="36"/>
          <w:szCs w:val="36"/>
          <w:rtl/>
        </w:rPr>
        <w:t>يه وسلم: " ذهب المفطرون بالأجر"</w:t>
      </w:r>
      <w:r w:rsidR="00210EAC" w:rsidRPr="00A76065">
        <w:rPr>
          <w:rFonts w:ascii="Traditional Arabic" w:hAnsi="Traditional Arabic" w:cs="Traditional Arabic" w:hint="cs"/>
          <w:color w:val="0F243E" w:themeColor="text2" w:themeShade="80"/>
          <w:sz w:val="36"/>
          <w:szCs w:val="36"/>
          <w:rtl/>
        </w:rPr>
        <w:t xml:space="preserve"> </w:t>
      </w:r>
      <w:r w:rsidR="00210EAC" w:rsidRPr="00A76065">
        <w:rPr>
          <w:rFonts w:ascii="Traditional Arabic" w:hAnsi="Traditional Arabic" w:cs="Traditional Arabic"/>
          <w:color w:val="000000"/>
          <w:sz w:val="35"/>
          <w:szCs w:val="35"/>
          <w:rtl/>
          <w:lang w:bidi="ar-EG"/>
        </w:rPr>
        <w:t>(</w:t>
      </w:r>
      <w:r w:rsidR="00210EAC" w:rsidRPr="00210EAC">
        <w:rPr>
          <w:rStyle w:val="FootnoteReference"/>
          <w:rFonts w:ascii="Traditional Arabic" w:eastAsia="Batang" w:hAnsi="Traditional Arabic" w:cs="Traditional Arabic"/>
          <w:color w:val="000000"/>
          <w:sz w:val="35"/>
          <w:szCs w:val="35"/>
          <w:rtl/>
          <w:lang w:bidi="ar-EG"/>
        </w:rPr>
        <w:footnoteReference w:id="240"/>
      </w:r>
      <w:r w:rsidR="00210EAC" w:rsidRPr="00A76065">
        <w:rPr>
          <w:rFonts w:ascii="Traditional Arabic" w:hAnsi="Traditional Arabic" w:cs="Traditional Arabic"/>
          <w:color w:val="000000"/>
          <w:sz w:val="35"/>
          <w:szCs w:val="35"/>
          <w:rtl/>
          <w:lang w:bidi="ar-EG"/>
        </w:rPr>
        <w:t>)</w:t>
      </w:r>
      <w:r w:rsidR="00210EAC" w:rsidRPr="00A76065">
        <w:rPr>
          <w:rFonts w:ascii="Traditional Arabic" w:hAnsi="Traditional Arabic" w:cs="Traditional Arabic" w:hint="cs"/>
          <w:color w:val="000000"/>
          <w:sz w:val="35"/>
          <w:szCs w:val="35"/>
          <w:rtl/>
          <w:lang w:bidi="ar-EG"/>
        </w:rPr>
        <w:t>.</w:t>
      </w:r>
      <w:r w:rsidR="00210EAC" w:rsidRPr="00A76065">
        <w:rPr>
          <w:rFonts w:ascii="Traditional Arabic" w:hAnsi="Traditional Arabic" w:cs="Traditional Arabic" w:hint="cs"/>
          <w:color w:val="0F243E" w:themeColor="text2" w:themeShade="80"/>
          <w:sz w:val="36"/>
          <w:szCs w:val="36"/>
          <w:rtl/>
        </w:rPr>
        <w:t xml:space="preserve"> </w:t>
      </w:r>
    </w:p>
    <w:p w:rsidR="003D3993" w:rsidRPr="00A3534E" w:rsidRDefault="003D3993" w:rsidP="00604955">
      <w:pPr>
        <w:rPr>
          <w:rFonts w:ascii="Traditional Arabic" w:hAnsi="Traditional Arabic" w:cs="Traditional Arabic"/>
          <w:b/>
          <w:bCs/>
          <w:sz w:val="36"/>
          <w:szCs w:val="36"/>
          <w:rtl/>
        </w:rPr>
      </w:pPr>
      <w:r w:rsidRPr="00A3534E">
        <w:rPr>
          <w:rFonts w:ascii="Traditional Arabic" w:hAnsi="Traditional Arabic" w:cs="Traditional Arabic" w:hint="cs"/>
          <w:b/>
          <w:bCs/>
          <w:sz w:val="36"/>
          <w:szCs w:val="36"/>
          <w:rtl/>
        </w:rPr>
        <w:t>الترجيح:</w:t>
      </w:r>
    </w:p>
    <w:p w:rsidR="003D3993" w:rsidRPr="00A3534E" w:rsidRDefault="003D3993" w:rsidP="00EF2710">
      <w:pPr>
        <w:pStyle w:val="a4"/>
        <w:bidi/>
        <w:spacing w:line="360" w:lineRule="auto"/>
        <w:ind w:firstLine="375"/>
        <w:jc w:val="both"/>
        <w:rPr>
          <w:rFonts w:ascii="Traditional Arabic" w:hAnsi="Traditional Arabic" w:cs="Traditional Arabic"/>
          <w:sz w:val="36"/>
          <w:szCs w:val="36"/>
          <w:rtl/>
        </w:rPr>
      </w:pPr>
      <w:r w:rsidRPr="00AE23FE">
        <w:rPr>
          <w:rFonts w:ascii="Traditional Arabic" w:hAnsi="Traditional Arabic" w:cs="Traditional Arabic"/>
          <w:sz w:val="36"/>
          <w:szCs w:val="36"/>
          <w:rtl/>
        </w:rPr>
        <w:t xml:space="preserve"> ما عليه جماهير العلماء، أنه يجوز الصوم في السفر، لمن قدر عليه، والفط</w:t>
      </w:r>
      <w:r w:rsidR="001C6DED">
        <w:rPr>
          <w:rFonts w:ascii="Traditional Arabic" w:hAnsi="Traditional Arabic" w:cs="Traditional Arabic"/>
          <w:sz w:val="36"/>
          <w:szCs w:val="36"/>
          <w:rtl/>
        </w:rPr>
        <w:t>ر لمن لحقه ضرر</w:t>
      </w:r>
      <w:r w:rsidRPr="00AE23FE">
        <w:rPr>
          <w:rFonts w:ascii="Traditional Arabic" w:hAnsi="Traditional Arabic" w:cs="Traditional Arabic"/>
          <w:sz w:val="36"/>
          <w:szCs w:val="36"/>
          <w:rtl/>
        </w:rPr>
        <w:t xml:space="preserve"> ومشقة.</w:t>
      </w:r>
      <w:r>
        <w:rPr>
          <w:rFonts w:ascii="Traditional Arabic" w:hAnsi="Traditional Arabic" w:cs="Traditional Arabic" w:hint="cs"/>
          <w:sz w:val="36"/>
          <w:szCs w:val="36"/>
          <w:rtl/>
        </w:rPr>
        <w:t xml:space="preserve"> </w:t>
      </w:r>
      <w:r w:rsidRPr="00AE23FE">
        <w:rPr>
          <w:rFonts w:ascii="Traditional Arabic" w:hAnsi="Traditional Arabic" w:cs="Traditional Arabic"/>
          <w:sz w:val="36"/>
          <w:szCs w:val="36"/>
          <w:rtl/>
        </w:rPr>
        <w:t>فعن أبي سعيد الخدري رضي الله عنه قال: (كنا نغزوا مع رسول الله صلى الله عليه وس</w:t>
      </w:r>
      <w:r w:rsidR="001C6DED">
        <w:rPr>
          <w:rFonts w:ascii="Traditional Arabic" w:hAnsi="Traditional Arabic" w:cs="Traditional Arabic"/>
          <w:sz w:val="36"/>
          <w:szCs w:val="36"/>
          <w:rtl/>
        </w:rPr>
        <w:t xml:space="preserve">لم في رمضان، </w:t>
      </w:r>
      <w:r w:rsidR="001C6DED">
        <w:rPr>
          <w:rFonts w:ascii="Traditional Arabic" w:hAnsi="Traditional Arabic" w:cs="Traditional Arabic"/>
          <w:sz w:val="36"/>
          <w:szCs w:val="36"/>
          <w:rtl/>
        </w:rPr>
        <w:lastRenderedPageBreak/>
        <w:t>فمنا الصائم ومن</w:t>
      </w:r>
      <w:r w:rsidRPr="00AE23FE">
        <w:rPr>
          <w:rFonts w:ascii="Traditional Arabic" w:hAnsi="Traditional Arabic" w:cs="Traditional Arabic"/>
          <w:sz w:val="36"/>
          <w:szCs w:val="36"/>
          <w:rtl/>
        </w:rPr>
        <w:t>ا المفطر، فلا يجد الصائم على المفطر، ولا المفطر</w:t>
      </w:r>
      <w:r w:rsidR="001C6DED">
        <w:rPr>
          <w:rFonts w:ascii="Traditional Arabic" w:hAnsi="Traditional Arabic" w:cs="Traditional Arabic"/>
          <w:sz w:val="36"/>
          <w:szCs w:val="36"/>
          <w:rtl/>
        </w:rPr>
        <w:t xml:space="preserve"> على الصائم، يرون أن من وجد قوة فصام، فإن ذلك حسن</w:t>
      </w:r>
      <w:r w:rsidRPr="00AE23FE">
        <w:rPr>
          <w:rFonts w:ascii="Traditional Arabic" w:hAnsi="Traditional Arabic" w:cs="Traditional Arabic"/>
          <w:sz w:val="36"/>
          <w:szCs w:val="36"/>
          <w:rtl/>
        </w:rPr>
        <w:t>. ويرون أن من وجد ضعفاً فأفطر، فإن ذلك حسن</w:t>
      </w:r>
      <w:r w:rsidRPr="00A3534E">
        <w:rPr>
          <w:rFonts w:ascii="Traditional Arabic" w:hAnsi="Traditional Arabic" w:cs="Traditional Arabic"/>
          <w:sz w:val="36"/>
          <w:szCs w:val="36"/>
          <w:vertAlign w:val="subscript"/>
          <w:rtl/>
        </w:rPr>
        <w:t>)</w:t>
      </w:r>
      <w:r w:rsidRPr="00A3534E">
        <w:rPr>
          <w:rFonts w:ascii="Traditional Arabic" w:hAnsi="Traditional Arabic" w:cs="Traditional Arabic" w:hint="cs"/>
          <w:sz w:val="36"/>
          <w:szCs w:val="36"/>
          <w:vertAlign w:val="subscript"/>
          <w:rtl/>
        </w:rPr>
        <w:t xml:space="preserve"> </w:t>
      </w:r>
      <w:r w:rsidRPr="00A3534E">
        <w:rPr>
          <w:rFonts w:ascii="Traditional Arabic" w:hAnsi="Traditional Arabic" w:cs="Traditional Arabic"/>
          <w:color w:val="000000"/>
          <w:sz w:val="36"/>
          <w:szCs w:val="36"/>
          <w:vertAlign w:val="superscript"/>
          <w:rtl/>
          <w:lang w:bidi="ar-EG"/>
        </w:rPr>
        <w:t>(</w:t>
      </w:r>
      <w:r w:rsidRPr="00A3534E">
        <w:rPr>
          <w:rStyle w:val="FootnoteReference"/>
          <w:rFonts w:ascii="Traditional Arabic" w:eastAsia="Batang" w:hAnsi="Traditional Arabic" w:cs="Traditional Arabic"/>
          <w:color w:val="000000"/>
          <w:sz w:val="36"/>
          <w:szCs w:val="36"/>
          <w:rtl/>
          <w:lang w:bidi="ar-EG"/>
        </w:rPr>
        <w:footnoteReference w:id="241"/>
      </w:r>
      <w:r w:rsidRPr="00A3534E">
        <w:rPr>
          <w:rFonts w:ascii="Traditional Arabic" w:hAnsi="Traditional Arabic" w:cs="Traditional Arabic"/>
          <w:color w:val="000000"/>
          <w:sz w:val="36"/>
          <w:szCs w:val="36"/>
          <w:vertAlign w:val="superscript"/>
          <w:rtl/>
          <w:lang w:bidi="ar-EG"/>
        </w:rPr>
        <w:t>)</w:t>
      </w:r>
      <w:r w:rsidRPr="00A3534E">
        <w:rPr>
          <w:rFonts w:ascii="Traditional Arabic" w:hAnsi="Traditional Arabic" w:cs="Traditional Arabic" w:hint="cs"/>
          <w:color w:val="000000"/>
          <w:sz w:val="36"/>
          <w:szCs w:val="36"/>
          <w:vertAlign w:val="superscript"/>
          <w:rtl/>
          <w:lang w:bidi="ar-EG"/>
        </w:rPr>
        <w:t>.</w:t>
      </w:r>
      <w:r w:rsidRPr="00A3534E">
        <w:rPr>
          <w:rFonts w:ascii="Traditional Arabic" w:hAnsi="Traditional Arabic" w:cs="Traditional Arabic" w:hint="cs"/>
          <w:sz w:val="36"/>
          <w:szCs w:val="36"/>
          <w:vertAlign w:val="subscript"/>
          <w:rtl/>
        </w:rPr>
        <w:t xml:space="preserve"> </w:t>
      </w:r>
    </w:p>
    <w:p w:rsidR="003D3993" w:rsidRPr="00AE23FE" w:rsidRDefault="003D3993" w:rsidP="00EF2710">
      <w:pPr>
        <w:pStyle w:val="a4"/>
        <w:bidi/>
        <w:spacing w:line="360" w:lineRule="auto"/>
        <w:ind w:firstLine="375"/>
        <w:jc w:val="both"/>
        <w:rPr>
          <w:rFonts w:ascii="Traditional Arabic" w:hAnsi="Traditional Arabic" w:cs="Traditional Arabic"/>
          <w:sz w:val="36"/>
          <w:szCs w:val="36"/>
          <w:rtl/>
        </w:rPr>
      </w:pPr>
      <w:r w:rsidRPr="00AE23FE">
        <w:rPr>
          <w:rFonts w:ascii="Traditional Arabic" w:hAnsi="Traditional Arabic" w:cs="Traditional Arabic"/>
          <w:sz w:val="36"/>
          <w:szCs w:val="36"/>
          <w:rtl/>
        </w:rPr>
        <w:t>عن ابن عبا</w:t>
      </w:r>
      <w:r w:rsidR="00210EAC">
        <w:rPr>
          <w:rFonts w:ascii="Traditional Arabic" w:hAnsi="Traditional Arabic" w:cs="Traditional Arabic"/>
          <w:sz w:val="36"/>
          <w:szCs w:val="36"/>
          <w:rtl/>
        </w:rPr>
        <w:t>س رضي الله عنهما قال: (لا تعب</w:t>
      </w:r>
      <w:r w:rsidRPr="00AE23FE">
        <w:rPr>
          <w:rFonts w:ascii="Traditional Arabic" w:hAnsi="Traditional Arabic" w:cs="Traditional Arabic"/>
          <w:sz w:val="36"/>
          <w:szCs w:val="36"/>
          <w:rtl/>
        </w:rPr>
        <w:t xml:space="preserve"> على من صام، ولا على من أفطر، قد صام رسول الله صلى الله عليه وسلم في السفر، وأفطر)</w:t>
      </w:r>
      <w:r>
        <w:rPr>
          <w:rFonts w:ascii="Traditional Arabic" w:hAnsi="Traditional Arabic" w:cs="Traditional Arabic" w:hint="cs"/>
          <w:sz w:val="36"/>
          <w:szCs w:val="36"/>
          <w:rtl/>
        </w:rPr>
        <w:t xml:space="preserve"> </w:t>
      </w:r>
      <w:r w:rsidRPr="00A3534E">
        <w:rPr>
          <w:rFonts w:ascii="Traditional Arabic" w:hAnsi="Traditional Arabic" w:cs="Traditional Arabic"/>
          <w:color w:val="000000"/>
          <w:sz w:val="36"/>
          <w:szCs w:val="36"/>
          <w:vertAlign w:val="superscript"/>
          <w:rtl/>
          <w:lang w:bidi="ar-EG"/>
        </w:rPr>
        <w:t>(</w:t>
      </w:r>
      <w:r w:rsidRPr="00A3534E">
        <w:rPr>
          <w:rStyle w:val="FootnoteReference"/>
          <w:rFonts w:ascii="Traditional Arabic" w:eastAsia="Batang" w:hAnsi="Traditional Arabic" w:cs="Traditional Arabic"/>
          <w:color w:val="000000"/>
          <w:sz w:val="36"/>
          <w:szCs w:val="36"/>
          <w:rtl/>
          <w:lang w:bidi="ar-EG"/>
        </w:rPr>
        <w:footnoteReference w:id="242"/>
      </w:r>
      <w:r w:rsidRPr="00A3534E">
        <w:rPr>
          <w:rFonts w:ascii="Traditional Arabic" w:hAnsi="Traditional Arabic" w:cs="Traditional Arabic"/>
          <w:color w:val="000000"/>
          <w:sz w:val="36"/>
          <w:szCs w:val="36"/>
          <w:vertAlign w:val="superscript"/>
          <w:rtl/>
          <w:lang w:bidi="ar-EG"/>
        </w:rPr>
        <w:t>)</w:t>
      </w:r>
      <w:r w:rsidRPr="00A3534E">
        <w:rPr>
          <w:rFonts w:ascii="Traditional Arabic" w:hAnsi="Traditional Arabic" w:cs="Traditional Arabic" w:hint="cs"/>
          <w:color w:val="000000"/>
          <w:sz w:val="36"/>
          <w:szCs w:val="36"/>
          <w:vertAlign w:val="superscript"/>
          <w:rtl/>
          <w:lang w:bidi="ar-EG"/>
        </w:rPr>
        <w:t>.</w:t>
      </w:r>
      <w:r>
        <w:rPr>
          <w:rFonts w:ascii="Traditional Arabic" w:hAnsi="Traditional Arabic" w:cs="Traditional Arabic" w:hint="cs"/>
          <w:sz w:val="36"/>
          <w:szCs w:val="36"/>
          <w:rtl/>
        </w:rPr>
        <w:t xml:space="preserve"> </w:t>
      </w:r>
    </w:p>
    <w:p w:rsidR="003D3993" w:rsidRPr="00AE23FE" w:rsidRDefault="003D3993" w:rsidP="00EF2710">
      <w:pPr>
        <w:pStyle w:val="a4"/>
        <w:bidi/>
        <w:spacing w:line="360" w:lineRule="auto"/>
        <w:ind w:firstLine="375"/>
        <w:jc w:val="both"/>
        <w:rPr>
          <w:rFonts w:ascii="Traditional Arabic" w:hAnsi="Traditional Arabic" w:cs="Traditional Arabic"/>
          <w:sz w:val="36"/>
          <w:szCs w:val="36"/>
          <w:rtl/>
        </w:rPr>
      </w:pPr>
      <w:r w:rsidRPr="00AE23FE">
        <w:rPr>
          <w:rFonts w:ascii="Traditional Arabic" w:hAnsi="Traditional Arabic" w:cs="Traditional Arabic"/>
          <w:sz w:val="36"/>
          <w:szCs w:val="36"/>
          <w:rtl/>
        </w:rPr>
        <w:t>قال النووي: "فيه دلالة لمذهب الجمهور في جواز الصوم والفطر جميعاً"</w:t>
      </w:r>
      <w:r>
        <w:rPr>
          <w:rFonts w:ascii="Traditional Arabic" w:hAnsi="Traditional Arabic" w:cs="Traditional Arabic" w:hint="cs"/>
          <w:sz w:val="36"/>
          <w:szCs w:val="36"/>
          <w:vertAlign w:val="superscript"/>
          <w:rtl/>
        </w:rPr>
        <w:t xml:space="preserve"> </w:t>
      </w:r>
      <w:r w:rsidRPr="00A3534E">
        <w:rPr>
          <w:rFonts w:ascii="Traditional Arabic" w:hAnsi="Traditional Arabic" w:cs="Traditional Arabic"/>
          <w:color w:val="000000"/>
          <w:sz w:val="35"/>
          <w:szCs w:val="35"/>
          <w:vertAlign w:val="superscript"/>
          <w:rtl/>
          <w:lang w:bidi="ar-EG"/>
        </w:rPr>
        <w:t>(</w:t>
      </w:r>
      <w:r w:rsidRPr="00A3534E">
        <w:rPr>
          <w:rStyle w:val="FootnoteReference"/>
          <w:rFonts w:ascii="Traditional Arabic" w:eastAsia="Batang" w:hAnsi="Traditional Arabic" w:cs="Traditional Arabic"/>
          <w:color w:val="000000"/>
          <w:sz w:val="35"/>
          <w:szCs w:val="35"/>
          <w:rtl/>
          <w:lang w:bidi="ar-EG"/>
        </w:rPr>
        <w:footnoteReference w:id="243"/>
      </w:r>
      <w:r w:rsidRPr="00A3534E">
        <w:rPr>
          <w:rFonts w:ascii="Traditional Arabic" w:hAnsi="Traditional Arabic" w:cs="Traditional Arabic"/>
          <w:color w:val="000000"/>
          <w:sz w:val="35"/>
          <w:szCs w:val="35"/>
          <w:vertAlign w:val="superscript"/>
          <w:rtl/>
          <w:lang w:bidi="ar-EG"/>
        </w:rPr>
        <w:t>)</w:t>
      </w:r>
      <w:r w:rsidRPr="00A3534E">
        <w:rPr>
          <w:rFonts w:ascii="Traditional Arabic" w:hAnsi="Traditional Arabic" w:cs="Traditional Arabic" w:hint="cs"/>
          <w:color w:val="000000"/>
          <w:sz w:val="35"/>
          <w:szCs w:val="35"/>
          <w:vertAlign w:val="superscript"/>
          <w:rtl/>
          <w:lang w:bidi="ar-EG"/>
        </w:rPr>
        <w:t>.</w:t>
      </w:r>
      <w:r>
        <w:rPr>
          <w:rFonts w:ascii="Traditional Arabic" w:hAnsi="Traditional Arabic" w:cs="Traditional Arabic" w:hint="cs"/>
          <w:sz w:val="36"/>
          <w:szCs w:val="36"/>
          <w:vertAlign w:val="superscript"/>
          <w:rtl/>
        </w:rPr>
        <w:t xml:space="preserve"> </w:t>
      </w:r>
    </w:p>
    <w:p w:rsidR="003D3993" w:rsidRPr="00AE23FE" w:rsidRDefault="003D3993" w:rsidP="00EF2710">
      <w:pPr>
        <w:pStyle w:val="a4"/>
        <w:bidi/>
        <w:spacing w:line="360" w:lineRule="auto"/>
        <w:ind w:firstLine="375"/>
        <w:jc w:val="both"/>
        <w:rPr>
          <w:rFonts w:ascii="Traditional Arabic" w:hAnsi="Traditional Arabic" w:cs="Traditional Arabic"/>
          <w:sz w:val="36"/>
          <w:szCs w:val="36"/>
          <w:rtl/>
        </w:rPr>
      </w:pPr>
      <w:r w:rsidRPr="00AE23FE">
        <w:rPr>
          <w:rFonts w:ascii="Traditional Arabic" w:hAnsi="Traditional Arabic" w:cs="Traditional Arabic"/>
          <w:sz w:val="36"/>
          <w:szCs w:val="36"/>
          <w:rtl/>
        </w:rPr>
        <w:t>وقول جماهير العلماء، فيه إعمال لجميع الأحاديث، وهذا أولى من الأخذ ببعضها وترك الآخر.</w:t>
      </w:r>
    </w:p>
    <w:p w:rsidR="003D3993" w:rsidRPr="00AE23FE" w:rsidRDefault="003D3993" w:rsidP="00EF2710">
      <w:pPr>
        <w:pStyle w:val="a4"/>
        <w:bidi/>
        <w:spacing w:line="360" w:lineRule="auto"/>
        <w:ind w:firstLine="375"/>
        <w:jc w:val="both"/>
        <w:rPr>
          <w:rFonts w:ascii="Traditional Arabic" w:hAnsi="Traditional Arabic" w:cs="Traditional Arabic"/>
          <w:sz w:val="36"/>
          <w:szCs w:val="36"/>
          <w:rtl/>
        </w:rPr>
      </w:pPr>
      <w:r w:rsidRPr="00AE23FE">
        <w:rPr>
          <w:rFonts w:ascii="Traditional Arabic" w:hAnsi="Traditional Arabic" w:cs="Traditional Arabic"/>
          <w:sz w:val="36"/>
          <w:szCs w:val="36"/>
          <w:rtl/>
        </w:rPr>
        <w:t>قال النووي: "وأمّا الأحاديث التي احتج بها المخالفون فمحمولة على من يتضرر بالصوم، وفي بعضها التصريح بذلك، ولا بد من هذا التأويل للجمع بين الأحاديث"</w:t>
      </w:r>
      <w:r>
        <w:rPr>
          <w:rFonts w:ascii="Traditional Arabic" w:hAnsi="Traditional Arabic" w:cs="Traditional Arabic" w:hint="cs"/>
          <w:sz w:val="36"/>
          <w:szCs w:val="36"/>
          <w:rtl/>
        </w:rPr>
        <w:t xml:space="preserve"> </w:t>
      </w:r>
      <w:r w:rsidRPr="00A3534E">
        <w:rPr>
          <w:rFonts w:ascii="Traditional Arabic" w:hAnsi="Traditional Arabic" w:cs="Traditional Arabic"/>
          <w:color w:val="000000"/>
          <w:sz w:val="35"/>
          <w:szCs w:val="35"/>
          <w:vertAlign w:val="superscript"/>
          <w:rtl/>
          <w:lang w:bidi="ar-EG"/>
        </w:rPr>
        <w:t>(</w:t>
      </w:r>
      <w:r w:rsidRPr="00A3534E">
        <w:rPr>
          <w:rStyle w:val="FootnoteReference"/>
          <w:rFonts w:ascii="Traditional Arabic" w:eastAsia="Batang" w:hAnsi="Traditional Arabic" w:cs="Traditional Arabic"/>
          <w:color w:val="000000"/>
          <w:sz w:val="35"/>
          <w:szCs w:val="35"/>
          <w:rtl/>
          <w:lang w:bidi="ar-EG"/>
        </w:rPr>
        <w:footnoteReference w:id="244"/>
      </w:r>
      <w:r w:rsidRPr="00A3534E">
        <w:rPr>
          <w:rFonts w:ascii="Traditional Arabic" w:hAnsi="Traditional Arabic" w:cs="Traditional Arabic"/>
          <w:color w:val="000000"/>
          <w:sz w:val="35"/>
          <w:szCs w:val="35"/>
          <w:vertAlign w:val="superscript"/>
          <w:rtl/>
          <w:lang w:bidi="ar-EG"/>
        </w:rPr>
        <w:t>)</w:t>
      </w:r>
      <w:r w:rsidRPr="00A3534E">
        <w:rPr>
          <w:rFonts w:ascii="Traditional Arabic" w:hAnsi="Traditional Arabic" w:cs="Traditional Arabic" w:hint="cs"/>
          <w:color w:val="000000"/>
          <w:sz w:val="35"/>
          <w:szCs w:val="35"/>
          <w:vertAlign w:val="superscript"/>
          <w:rtl/>
          <w:lang w:bidi="ar-EG"/>
        </w:rPr>
        <w:t>.</w:t>
      </w:r>
      <w:r>
        <w:rPr>
          <w:rFonts w:ascii="Traditional Arabic" w:hAnsi="Traditional Arabic" w:cs="Traditional Arabic" w:hint="cs"/>
          <w:sz w:val="36"/>
          <w:szCs w:val="36"/>
          <w:vertAlign w:val="superscript"/>
          <w:rtl/>
        </w:rPr>
        <w:t xml:space="preserve"> </w:t>
      </w:r>
    </w:p>
    <w:p w:rsidR="003D3993" w:rsidRPr="00AE23FE" w:rsidRDefault="003D3993" w:rsidP="00EF2710">
      <w:pPr>
        <w:pStyle w:val="a4"/>
        <w:bidi/>
        <w:spacing w:line="360" w:lineRule="auto"/>
        <w:ind w:firstLine="375"/>
        <w:jc w:val="both"/>
        <w:rPr>
          <w:rFonts w:ascii="Traditional Arabic" w:hAnsi="Traditional Arabic" w:cs="Traditional Arabic"/>
          <w:sz w:val="36"/>
          <w:szCs w:val="36"/>
          <w:rtl/>
        </w:rPr>
      </w:pPr>
      <w:r w:rsidRPr="00AE23FE">
        <w:rPr>
          <w:rFonts w:ascii="Traditional Arabic" w:hAnsi="Traditional Arabic" w:cs="Traditional Arabic"/>
          <w:sz w:val="36"/>
          <w:szCs w:val="36"/>
          <w:rtl/>
        </w:rPr>
        <w:t>قال شيخ الإسلام ابن تيمية: "ومن هذا الباب الصوم والفطر للمسافر في رمضان، فإنّ الأئمة الأربعة اتفقوا على جواز الأمرين"</w:t>
      </w:r>
      <w:r>
        <w:rPr>
          <w:rFonts w:ascii="Traditional Arabic" w:hAnsi="Traditional Arabic" w:cs="Traditional Arabic" w:hint="cs"/>
          <w:sz w:val="36"/>
          <w:szCs w:val="36"/>
          <w:rtl/>
        </w:rPr>
        <w:t xml:space="preserve"> </w:t>
      </w:r>
      <w:r w:rsidRPr="00A3534E">
        <w:rPr>
          <w:rFonts w:ascii="Traditional Arabic" w:hAnsi="Traditional Arabic" w:cs="Traditional Arabic"/>
          <w:color w:val="000000"/>
          <w:sz w:val="35"/>
          <w:szCs w:val="35"/>
          <w:vertAlign w:val="superscript"/>
          <w:rtl/>
          <w:lang w:bidi="ar-EG"/>
        </w:rPr>
        <w:t>(</w:t>
      </w:r>
      <w:r w:rsidRPr="00A3534E">
        <w:rPr>
          <w:rStyle w:val="FootnoteReference"/>
          <w:rFonts w:ascii="Traditional Arabic" w:eastAsia="Batang" w:hAnsi="Traditional Arabic" w:cs="Traditional Arabic"/>
          <w:color w:val="000000"/>
          <w:sz w:val="35"/>
          <w:szCs w:val="35"/>
          <w:rtl/>
          <w:lang w:bidi="ar-EG"/>
        </w:rPr>
        <w:footnoteReference w:id="245"/>
      </w:r>
      <w:r w:rsidRPr="00A3534E">
        <w:rPr>
          <w:rFonts w:ascii="Traditional Arabic" w:hAnsi="Traditional Arabic" w:cs="Traditional Arabic"/>
          <w:color w:val="000000"/>
          <w:sz w:val="35"/>
          <w:szCs w:val="35"/>
          <w:vertAlign w:val="superscript"/>
          <w:rtl/>
          <w:lang w:bidi="ar-EG"/>
        </w:rPr>
        <w:t>)</w:t>
      </w:r>
      <w:r w:rsidRPr="00A3534E">
        <w:rPr>
          <w:rFonts w:ascii="Traditional Arabic" w:hAnsi="Traditional Arabic" w:cs="Traditional Arabic" w:hint="cs"/>
          <w:color w:val="000000"/>
          <w:sz w:val="35"/>
          <w:szCs w:val="35"/>
          <w:vertAlign w:val="superscript"/>
          <w:rtl/>
          <w:lang w:bidi="ar-EG"/>
        </w:rPr>
        <w:t>.</w:t>
      </w:r>
      <w:r>
        <w:rPr>
          <w:rFonts w:ascii="Traditional Arabic" w:hAnsi="Traditional Arabic" w:cs="Traditional Arabic" w:hint="cs"/>
          <w:sz w:val="36"/>
          <w:szCs w:val="36"/>
          <w:vertAlign w:val="superscript"/>
          <w:rtl/>
        </w:rPr>
        <w:t xml:space="preserve"> </w:t>
      </w:r>
    </w:p>
    <w:p w:rsidR="00604955" w:rsidRDefault="00604955">
      <w:pPr>
        <w:bidi w:val="0"/>
        <w:rPr>
          <w:rFonts w:ascii="Traditional Arabic" w:hAnsi="Traditional Arabic" w:cs="Traditional Arabic"/>
          <w:sz w:val="36"/>
          <w:szCs w:val="36"/>
        </w:rPr>
      </w:pPr>
      <w:r>
        <w:rPr>
          <w:rFonts w:ascii="Traditional Arabic" w:hAnsi="Traditional Arabic" w:cs="Traditional Arabic"/>
          <w:sz w:val="36"/>
          <w:szCs w:val="36"/>
        </w:rPr>
        <w:br w:type="page"/>
      </w:r>
    </w:p>
    <w:p w:rsidR="000F4331" w:rsidRPr="00605102" w:rsidRDefault="003D3993" w:rsidP="003A2FA4">
      <w:pPr>
        <w:spacing w:line="360" w:lineRule="auto"/>
        <w:jc w:val="center"/>
        <w:rPr>
          <w:rFonts w:ascii="Traditional Arabic" w:hAnsi="Traditional Arabic" w:cs="Traditional Arabic"/>
          <w:sz w:val="36"/>
          <w:szCs w:val="36"/>
          <w:rtl/>
        </w:rPr>
      </w:pPr>
      <w:r w:rsidRPr="00605102">
        <w:rPr>
          <w:rFonts w:ascii="Traditional Arabic" w:hAnsi="Traditional Arabic" w:cs="Traditional Arabic"/>
          <w:sz w:val="36"/>
          <w:szCs w:val="36"/>
        </w:rPr>
        <w:lastRenderedPageBreak/>
        <w:br w:type="textWrapping" w:clear="all"/>
      </w:r>
      <w:r w:rsidR="000F4331" w:rsidRPr="00605102">
        <w:rPr>
          <w:rFonts w:ascii="Traditional Arabic" w:hAnsi="Traditional Arabic" w:cs="Traditional Arabic"/>
          <w:b/>
          <w:bCs/>
          <w:color w:val="000000"/>
          <w:sz w:val="36"/>
          <w:szCs w:val="36"/>
          <w:rtl/>
        </w:rPr>
        <w:t>بِسْمِ اللَّهِ الرَّحْمَنِ الرَّحِيمِ</w:t>
      </w:r>
    </w:p>
    <w:p w:rsidR="000F4331" w:rsidRPr="00605102" w:rsidRDefault="000F4331" w:rsidP="00EF2710">
      <w:pPr>
        <w:pStyle w:val="bahas"/>
        <w:rPr>
          <w:rFonts w:ascii="Traditional Arabic" w:hAnsi="Traditional Arabic" w:cs="Traditional Arabic"/>
          <w:sz w:val="36"/>
          <w:szCs w:val="36"/>
          <w:rtl/>
        </w:rPr>
      </w:pPr>
      <w:r w:rsidRPr="00605102">
        <w:rPr>
          <w:rFonts w:ascii="Traditional Arabic" w:hAnsi="Traditional Arabic" w:cs="Traditional Arabic"/>
          <w:sz w:val="36"/>
          <w:szCs w:val="36"/>
          <w:bdr w:val="threeDEngrave" w:sz="18" w:space="0" w:color="auto" w:frame="1"/>
          <w:rtl/>
        </w:rPr>
        <w:t>الخاتمة</w:t>
      </w:r>
    </w:p>
    <w:p w:rsidR="000F4331" w:rsidRPr="00605102" w:rsidRDefault="000F4331" w:rsidP="00EF2710">
      <w:pPr>
        <w:spacing w:line="360" w:lineRule="auto"/>
        <w:ind w:firstLine="720"/>
        <w:jc w:val="both"/>
        <w:rPr>
          <w:rFonts w:ascii="Traditional Arabic" w:hAnsi="Traditional Arabic" w:cs="Traditional Arabic"/>
          <w:sz w:val="36"/>
          <w:szCs w:val="36"/>
          <w:rtl/>
        </w:rPr>
      </w:pPr>
      <w:r w:rsidRPr="00605102">
        <w:rPr>
          <w:rFonts w:ascii="Traditional Arabic" w:hAnsi="Traditional Arabic" w:cs="Traditional Arabic"/>
          <w:sz w:val="36"/>
          <w:szCs w:val="36"/>
          <w:rtl/>
        </w:rPr>
        <w:t xml:space="preserve">الحمد لله الذي بنعمته تتم الصالحات، فله الحمد وله الشكر ربنا وله الثناء الحسن، وبعد، فإني أكون قد وصلت إلى ختام هذا البحث، وأسأل الله تعالى أن أكون قد وفقت فيه، ويمكن أن أذكر أبرز النتائج وما توصلت إليه في هذه الرسالة في النقاط التالية: </w:t>
      </w:r>
    </w:p>
    <w:p w:rsidR="000F4331" w:rsidRPr="00605102" w:rsidRDefault="000F4331" w:rsidP="00EF2710">
      <w:pPr>
        <w:pStyle w:val="ListParagraph"/>
        <w:numPr>
          <w:ilvl w:val="0"/>
          <w:numId w:val="17"/>
        </w:numPr>
        <w:tabs>
          <w:tab w:val="left" w:pos="991"/>
        </w:tabs>
        <w:spacing w:after="200" w:line="360" w:lineRule="auto"/>
        <w:ind w:left="-1" w:firstLine="567"/>
        <w:jc w:val="both"/>
        <w:rPr>
          <w:rFonts w:ascii="Traditional Arabic" w:hAnsi="Traditional Arabic" w:cs="Traditional Arabic"/>
          <w:sz w:val="36"/>
          <w:szCs w:val="36"/>
        </w:rPr>
      </w:pPr>
      <w:r w:rsidRPr="00605102">
        <w:rPr>
          <w:rFonts w:ascii="Traditional Arabic" w:hAnsi="Traditional Arabic" w:cs="Traditional Arabic"/>
          <w:sz w:val="36"/>
          <w:szCs w:val="36"/>
          <w:rtl/>
        </w:rPr>
        <w:t>لقد وردت الأدلة الواضحة والبينة في إثبات حجية السنة النبوية ووجوب العمل بها، وهذه الأدلة منها ما هو في كتاب الله ومنها ما هو في السنة وعلى ذلك فقد انعقد الإجماع.</w:t>
      </w:r>
    </w:p>
    <w:p w:rsidR="000F4331" w:rsidRPr="00605102" w:rsidRDefault="000F4331" w:rsidP="00EF2710">
      <w:pPr>
        <w:pStyle w:val="ListParagraph"/>
        <w:numPr>
          <w:ilvl w:val="0"/>
          <w:numId w:val="17"/>
        </w:numPr>
        <w:tabs>
          <w:tab w:val="left" w:pos="991"/>
        </w:tabs>
        <w:spacing w:after="200" w:line="360" w:lineRule="auto"/>
        <w:ind w:left="-1" w:firstLine="567"/>
        <w:jc w:val="both"/>
        <w:rPr>
          <w:rFonts w:ascii="Traditional Arabic" w:hAnsi="Traditional Arabic" w:cs="Traditional Arabic"/>
          <w:sz w:val="36"/>
          <w:szCs w:val="36"/>
        </w:rPr>
      </w:pPr>
      <w:r w:rsidRPr="00605102">
        <w:rPr>
          <w:rFonts w:ascii="Traditional Arabic" w:hAnsi="Traditional Arabic" w:cs="Traditional Arabic"/>
          <w:sz w:val="36"/>
          <w:szCs w:val="36"/>
          <w:rtl/>
        </w:rPr>
        <w:t>السنة النبوية هي المصدر الثاني للتشريع في الإسلام بعد القرآن فتأتي في أحكامها مبينة لما ورد في القرآن كما تأتي مؤكدة وكذلك فإنها تأتي بأحكام لم ترد في القرآن.</w:t>
      </w:r>
    </w:p>
    <w:p w:rsidR="000F4331" w:rsidRPr="00605102" w:rsidRDefault="000F4331" w:rsidP="00EF2710">
      <w:pPr>
        <w:pStyle w:val="ListParagraph"/>
        <w:numPr>
          <w:ilvl w:val="0"/>
          <w:numId w:val="17"/>
        </w:numPr>
        <w:tabs>
          <w:tab w:val="left" w:pos="991"/>
        </w:tabs>
        <w:spacing w:after="200" w:line="360" w:lineRule="auto"/>
        <w:ind w:left="-1" w:firstLine="567"/>
        <w:jc w:val="both"/>
        <w:rPr>
          <w:rFonts w:ascii="Traditional Arabic" w:hAnsi="Traditional Arabic" w:cs="Traditional Arabic"/>
          <w:sz w:val="36"/>
          <w:szCs w:val="36"/>
        </w:rPr>
      </w:pPr>
      <w:r w:rsidRPr="00605102">
        <w:rPr>
          <w:rFonts w:ascii="Traditional Arabic" w:hAnsi="Traditional Arabic" w:cs="Traditional Arabic"/>
          <w:sz w:val="36"/>
          <w:szCs w:val="36"/>
          <w:rtl/>
        </w:rPr>
        <w:t>وجد من ينكر حجية السنة قديما وحديثا من الفرق الضالة المنحرف</w:t>
      </w:r>
      <w:r w:rsidR="00D448F0" w:rsidRPr="00605102">
        <w:rPr>
          <w:rFonts w:ascii="Traditional Arabic" w:hAnsi="Traditional Arabic" w:cs="Traditional Arabic"/>
          <w:sz w:val="36"/>
          <w:szCs w:val="36"/>
          <w:rtl/>
        </w:rPr>
        <w:t>ة عن الصواب والجادة، وقد رد عليه</w:t>
      </w:r>
      <w:r w:rsidRPr="00605102">
        <w:rPr>
          <w:rFonts w:ascii="Traditional Arabic" w:hAnsi="Traditional Arabic" w:cs="Traditional Arabic"/>
          <w:sz w:val="36"/>
          <w:szCs w:val="36"/>
          <w:rtl/>
        </w:rPr>
        <w:t>م علماء الإسلام بالحجة وكشفوا باطلهم وردوا على شبهاتهم.</w:t>
      </w:r>
    </w:p>
    <w:p w:rsidR="000F4331" w:rsidRPr="00605102" w:rsidRDefault="000F4331" w:rsidP="00EF2710">
      <w:pPr>
        <w:pStyle w:val="ListParagraph"/>
        <w:numPr>
          <w:ilvl w:val="0"/>
          <w:numId w:val="17"/>
        </w:numPr>
        <w:tabs>
          <w:tab w:val="left" w:pos="991"/>
        </w:tabs>
        <w:spacing w:after="200" w:line="360" w:lineRule="auto"/>
        <w:ind w:left="-1" w:firstLine="567"/>
        <w:jc w:val="both"/>
        <w:rPr>
          <w:rFonts w:ascii="Traditional Arabic" w:hAnsi="Traditional Arabic" w:cs="Traditional Arabic"/>
          <w:sz w:val="36"/>
          <w:szCs w:val="36"/>
        </w:rPr>
      </w:pPr>
      <w:r w:rsidRPr="00605102">
        <w:rPr>
          <w:rFonts w:ascii="Traditional Arabic" w:hAnsi="Traditional Arabic" w:cs="Traditional Arabic"/>
          <w:sz w:val="36"/>
          <w:szCs w:val="36"/>
          <w:rtl/>
        </w:rPr>
        <w:t>اختلاف تعريف النسخ بين العلماء المتقدمين والمتأخرين، فإنه عند المتقدمين يشمل تخصص العام وتبيين المجمل وغير ذلك، أما عند المتأخرين فهو محصور في: رفع الحكم الثابت بخطاب متقدم بخطاب متراخ عنه.</w:t>
      </w:r>
    </w:p>
    <w:p w:rsidR="000F4331" w:rsidRPr="00605102" w:rsidRDefault="000F4331" w:rsidP="00EF2710">
      <w:pPr>
        <w:pStyle w:val="ListParagraph"/>
        <w:numPr>
          <w:ilvl w:val="0"/>
          <w:numId w:val="17"/>
        </w:numPr>
        <w:tabs>
          <w:tab w:val="left" w:pos="991"/>
        </w:tabs>
        <w:spacing w:after="200" w:line="360" w:lineRule="auto"/>
        <w:ind w:left="-1" w:firstLine="567"/>
        <w:jc w:val="both"/>
        <w:rPr>
          <w:rFonts w:ascii="Traditional Arabic" w:hAnsi="Traditional Arabic" w:cs="Traditional Arabic"/>
          <w:sz w:val="36"/>
          <w:szCs w:val="36"/>
        </w:rPr>
      </w:pPr>
      <w:r w:rsidRPr="00605102">
        <w:rPr>
          <w:rFonts w:ascii="Traditional Arabic" w:hAnsi="Traditional Arabic" w:cs="Traditional Arabic"/>
          <w:sz w:val="36"/>
          <w:szCs w:val="36"/>
          <w:rtl/>
        </w:rPr>
        <w:t>فضيلة علم الناسخ والمنسوخ، واشتراطه عند علماء الإسلام لمن يفتي في الناس وتشديدهم في ذلك.</w:t>
      </w:r>
    </w:p>
    <w:p w:rsidR="000F4331" w:rsidRPr="00605102" w:rsidRDefault="000F4331" w:rsidP="00EF2710">
      <w:pPr>
        <w:pStyle w:val="ListParagraph"/>
        <w:numPr>
          <w:ilvl w:val="0"/>
          <w:numId w:val="17"/>
        </w:numPr>
        <w:tabs>
          <w:tab w:val="left" w:pos="991"/>
        </w:tabs>
        <w:spacing w:after="200" w:line="360" w:lineRule="auto"/>
        <w:ind w:left="-1" w:firstLine="567"/>
        <w:jc w:val="both"/>
        <w:rPr>
          <w:rFonts w:ascii="Traditional Arabic" w:hAnsi="Traditional Arabic" w:cs="Traditional Arabic"/>
          <w:sz w:val="36"/>
          <w:szCs w:val="36"/>
        </w:rPr>
      </w:pPr>
      <w:r w:rsidRPr="00605102">
        <w:rPr>
          <w:rFonts w:ascii="Traditional Arabic" w:hAnsi="Traditional Arabic" w:cs="Traditional Arabic"/>
          <w:sz w:val="36"/>
          <w:szCs w:val="36"/>
          <w:rtl/>
        </w:rPr>
        <w:lastRenderedPageBreak/>
        <w:t>تتجلى حكم كثيرة من مشروعية النسخ، منها رحمة الله بعباده وحكمته والتدرج في التشريع حتى يسهل عليهم وتكثير الأجر، والابتلاء والامتحان وغير ذلك.</w:t>
      </w:r>
    </w:p>
    <w:p w:rsidR="000F4331" w:rsidRPr="00605102" w:rsidRDefault="000F4331" w:rsidP="00EF2710">
      <w:pPr>
        <w:pStyle w:val="ListParagraph"/>
        <w:numPr>
          <w:ilvl w:val="0"/>
          <w:numId w:val="17"/>
        </w:numPr>
        <w:tabs>
          <w:tab w:val="left" w:pos="991"/>
        </w:tabs>
        <w:spacing w:after="200" w:line="360" w:lineRule="auto"/>
        <w:ind w:left="-1" w:firstLine="567"/>
        <w:jc w:val="both"/>
        <w:rPr>
          <w:rFonts w:ascii="Traditional Arabic" w:hAnsi="Traditional Arabic" w:cs="Traditional Arabic"/>
          <w:sz w:val="36"/>
          <w:szCs w:val="36"/>
        </w:rPr>
      </w:pPr>
      <w:r w:rsidRPr="00605102">
        <w:rPr>
          <w:rFonts w:ascii="Traditional Arabic" w:hAnsi="Traditional Arabic" w:cs="Traditional Arabic"/>
          <w:sz w:val="36"/>
          <w:szCs w:val="36"/>
          <w:rtl/>
        </w:rPr>
        <w:t>لقد حدد علماء الإسلام شروط النسخ، التي إذا توفرت حكم به والتي منها: تأخير الناسخ عن المنسوخ وأن يكون النسخ بدليل ليس بالقياس أو العقل أو غيرهما، وأن يكون المنسوخ حكما لا خبرا.</w:t>
      </w:r>
    </w:p>
    <w:p w:rsidR="000F4331" w:rsidRPr="00605102" w:rsidRDefault="000F4331" w:rsidP="00EF2710">
      <w:pPr>
        <w:pStyle w:val="ListParagraph"/>
        <w:numPr>
          <w:ilvl w:val="0"/>
          <w:numId w:val="17"/>
        </w:numPr>
        <w:tabs>
          <w:tab w:val="left" w:pos="991"/>
        </w:tabs>
        <w:spacing w:after="200" w:line="360" w:lineRule="auto"/>
        <w:ind w:left="-1" w:firstLine="567"/>
        <w:jc w:val="both"/>
        <w:rPr>
          <w:rFonts w:ascii="Traditional Arabic" w:hAnsi="Traditional Arabic" w:cs="Traditional Arabic"/>
          <w:sz w:val="36"/>
          <w:szCs w:val="36"/>
        </w:rPr>
      </w:pPr>
      <w:r w:rsidRPr="00605102">
        <w:rPr>
          <w:rFonts w:ascii="Traditional Arabic" w:hAnsi="Traditional Arabic" w:cs="Traditional Arabic"/>
          <w:sz w:val="36"/>
          <w:szCs w:val="36"/>
          <w:rtl/>
        </w:rPr>
        <w:t>توجد فروق كثيرة بين النسخ والتخصيص ومن أبرزها: أن النسخ يشترط تراخيه عن المنسوخ، وأما التخصيص فإنه يجوز اقترانه بل ويجوز تقديمه على العموم. وأن النسخ رفع للحكم بعد ثبوته أما التخصيص فهو بيان ما أريد باللفظ العام.</w:t>
      </w:r>
    </w:p>
    <w:p w:rsidR="000F4331" w:rsidRPr="00605102" w:rsidRDefault="000F4331" w:rsidP="00EF2710">
      <w:pPr>
        <w:pStyle w:val="ListParagraph"/>
        <w:numPr>
          <w:ilvl w:val="0"/>
          <w:numId w:val="17"/>
        </w:numPr>
        <w:tabs>
          <w:tab w:val="left" w:pos="991"/>
        </w:tabs>
        <w:spacing w:after="200" w:line="360" w:lineRule="auto"/>
        <w:ind w:left="-1" w:firstLine="567"/>
        <w:jc w:val="both"/>
        <w:rPr>
          <w:rFonts w:ascii="Traditional Arabic" w:hAnsi="Traditional Arabic" w:cs="Traditional Arabic"/>
          <w:sz w:val="36"/>
          <w:szCs w:val="36"/>
        </w:rPr>
      </w:pPr>
      <w:r w:rsidRPr="00605102">
        <w:rPr>
          <w:rFonts w:ascii="Traditional Arabic" w:hAnsi="Traditional Arabic" w:cs="Traditional Arabic"/>
          <w:sz w:val="36"/>
          <w:szCs w:val="36"/>
          <w:rtl/>
        </w:rPr>
        <w:t>لمعرفة الناسخ والمنسوخ طرق، اهتم علماء الإسلام بذكرها وتحديدها، ومنها: الإجماع على أن الحكم منسوخ، أو أن يذكر الناسخ والمنسوخ أو يذكر الراوي تاريخ سماع الناسخ والمنسوخ.</w:t>
      </w:r>
    </w:p>
    <w:p w:rsidR="000F4331" w:rsidRPr="00605102" w:rsidRDefault="000F4331" w:rsidP="00EF2710">
      <w:pPr>
        <w:pStyle w:val="ListParagraph"/>
        <w:numPr>
          <w:ilvl w:val="0"/>
          <w:numId w:val="17"/>
        </w:numPr>
        <w:tabs>
          <w:tab w:val="left" w:pos="991"/>
        </w:tabs>
        <w:spacing w:after="200" w:line="360" w:lineRule="auto"/>
        <w:ind w:left="-1" w:firstLine="567"/>
        <w:jc w:val="both"/>
        <w:rPr>
          <w:rFonts w:ascii="Traditional Arabic" w:hAnsi="Traditional Arabic" w:cs="Traditional Arabic"/>
          <w:sz w:val="36"/>
          <w:szCs w:val="36"/>
          <w:rtl/>
        </w:rPr>
      </w:pPr>
      <w:r w:rsidRPr="00605102">
        <w:rPr>
          <w:rFonts w:ascii="Traditional Arabic" w:hAnsi="Traditional Arabic" w:cs="Traditional Arabic"/>
          <w:sz w:val="36"/>
          <w:szCs w:val="36"/>
          <w:rtl/>
        </w:rPr>
        <w:t>اتفق العلماء على جواز نسخ القرآن بالقرآن والسنة المتواترة بالسنة المتواترة والآح</w:t>
      </w:r>
      <w:r w:rsidR="00D448F0" w:rsidRPr="00605102">
        <w:rPr>
          <w:rFonts w:ascii="Traditional Arabic" w:hAnsi="Traditional Arabic" w:cs="Traditional Arabic"/>
          <w:sz w:val="36"/>
          <w:szCs w:val="36"/>
          <w:rtl/>
        </w:rPr>
        <w:t>ا</w:t>
      </w:r>
      <w:r w:rsidRPr="00605102">
        <w:rPr>
          <w:rFonts w:ascii="Traditional Arabic" w:hAnsi="Traditional Arabic" w:cs="Traditional Arabic"/>
          <w:sz w:val="36"/>
          <w:szCs w:val="36"/>
          <w:rtl/>
        </w:rPr>
        <w:t>د بالآحاد.</w:t>
      </w:r>
    </w:p>
    <w:p w:rsidR="000F4331" w:rsidRDefault="000F4331" w:rsidP="00EF2710">
      <w:pPr>
        <w:spacing w:line="360" w:lineRule="auto"/>
        <w:ind w:firstLine="720"/>
        <w:jc w:val="both"/>
        <w:rPr>
          <w:rFonts w:ascii="Traditional Arabic" w:hAnsi="Traditional Arabic" w:cs="Traditional Arabic"/>
          <w:sz w:val="36"/>
          <w:szCs w:val="36"/>
          <w:rtl/>
        </w:rPr>
      </w:pPr>
      <w:r w:rsidRPr="00605102">
        <w:rPr>
          <w:rFonts w:ascii="Traditional Arabic" w:hAnsi="Traditional Arabic" w:cs="Traditional Arabic"/>
          <w:sz w:val="36"/>
          <w:szCs w:val="36"/>
          <w:rtl/>
        </w:rPr>
        <w:t>وختاما لا أدعي الكمال ولا أنزه نفسي عن التقصير مع أنني بذلت كل الجهد لأستوفي جل النقاط المتعلقة بموضوعي في هذا البحث وأتحمل كل المسؤولية إزاءه، فقد قدمت ما فهمته عن موضوع النسخ، ولا أحمل الإسلام فهمي الخاطئ إن أخطأت أو سهوت.</w:t>
      </w:r>
    </w:p>
    <w:p w:rsidR="00884829" w:rsidRPr="00605102" w:rsidRDefault="00884829" w:rsidP="00EF2710">
      <w:pPr>
        <w:spacing w:line="360" w:lineRule="auto"/>
        <w:ind w:firstLine="720"/>
        <w:jc w:val="both"/>
        <w:rPr>
          <w:rFonts w:ascii="Traditional Arabic" w:hAnsi="Traditional Arabic" w:cs="Traditional Arabic"/>
          <w:sz w:val="36"/>
          <w:szCs w:val="36"/>
          <w:rtl/>
        </w:rPr>
      </w:pPr>
    </w:p>
    <w:p w:rsidR="000F4331" w:rsidRPr="00605102" w:rsidRDefault="000F4331" w:rsidP="00EF2710">
      <w:pPr>
        <w:spacing w:line="360" w:lineRule="auto"/>
        <w:jc w:val="both"/>
        <w:rPr>
          <w:rFonts w:ascii="Traditional Arabic" w:hAnsi="Traditional Arabic" w:cs="Traditional Arabic"/>
          <w:sz w:val="36"/>
          <w:szCs w:val="36"/>
          <w:rtl/>
        </w:rPr>
      </w:pPr>
      <w:r w:rsidRPr="00605102">
        <w:rPr>
          <w:rFonts w:ascii="Traditional Arabic" w:hAnsi="Traditional Arabic" w:cs="Traditional Arabic"/>
          <w:sz w:val="36"/>
          <w:szCs w:val="36"/>
          <w:rtl/>
        </w:rPr>
        <w:lastRenderedPageBreak/>
        <w:t>ومع كل هذا فإنني أرجو من الدكتور الكريم إفادتي بجوانب التقصير، وتصحيح ما أخطأت فيه لغويا أو فكريا. وأسأل الله التوفيق والسداد للجميع فهو الهادي للصراط المستقيم.</w:t>
      </w:r>
    </w:p>
    <w:p w:rsidR="00B6012B" w:rsidRPr="00605102" w:rsidRDefault="00B6012B" w:rsidP="00EF2710">
      <w:pPr>
        <w:spacing w:line="360" w:lineRule="auto"/>
        <w:jc w:val="both"/>
        <w:rPr>
          <w:rFonts w:ascii="Traditional Arabic" w:hAnsi="Traditional Arabic" w:cs="Traditional Arabic"/>
          <w:sz w:val="36"/>
          <w:szCs w:val="36"/>
          <w:rtl/>
        </w:rPr>
      </w:pPr>
    </w:p>
    <w:p w:rsidR="000F4331" w:rsidRPr="00605102" w:rsidRDefault="000F4331" w:rsidP="00EF2710">
      <w:pPr>
        <w:spacing w:line="360" w:lineRule="auto"/>
        <w:jc w:val="center"/>
        <w:rPr>
          <w:rFonts w:ascii="Traditional Arabic" w:hAnsi="Traditional Arabic" w:cs="Traditional Arabic"/>
          <w:sz w:val="36"/>
          <w:szCs w:val="36"/>
          <w:rtl/>
        </w:rPr>
      </w:pPr>
      <w:r w:rsidRPr="00605102">
        <w:rPr>
          <w:rFonts w:ascii="Traditional Arabic" w:hAnsi="Traditional Arabic" w:cs="Traditional Arabic"/>
          <w:sz w:val="36"/>
          <w:szCs w:val="36"/>
          <w:rtl/>
        </w:rPr>
        <w:t>وآخر دعوانا أن الحمد لله رب العالمين</w:t>
      </w:r>
    </w:p>
    <w:p w:rsidR="00425A01" w:rsidRPr="00605102" w:rsidRDefault="00425A01" w:rsidP="00EF2710">
      <w:pPr>
        <w:spacing w:line="360" w:lineRule="auto"/>
        <w:jc w:val="center"/>
        <w:rPr>
          <w:rFonts w:ascii="Traditional Arabic" w:hAnsi="Traditional Arabic" w:cs="Traditional Arabic"/>
          <w:sz w:val="36"/>
          <w:szCs w:val="36"/>
          <w:rtl/>
        </w:rPr>
      </w:pPr>
    </w:p>
    <w:p w:rsidR="000F4331" w:rsidRPr="00605102" w:rsidRDefault="000F4331" w:rsidP="00EF2710">
      <w:pPr>
        <w:spacing w:line="360" w:lineRule="auto"/>
        <w:jc w:val="center"/>
        <w:rPr>
          <w:rFonts w:ascii="Traditional Arabic" w:hAnsi="Traditional Arabic" w:cs="Traditional Arabic"/>
          <w:sz w:val="36"/>
          <w:szCs w:val="36"/>
          <w:rtl/>
        </w:rPr>
      </w:pPr>
      <w:r w:rsidRPr="00605102">
        <w:rPr>
          <w:rFonts w:ascii="Traditional Arabic" w:hAnsi="Traditional Arabic" w:cs="Traditional Arabic"/>
          <w:sz w:val="36"/>
          <w:szCs w:val="36"/>
        </w:rPr>
        <w:sym w:font="AGA Arabesque" w:char="F021"/>
      </w:r>
      <w:r w:rsidRPr="00605102">
        <w:rPr>
          <w:rFonts w:ascii="Traditional Arabic" w:hAnsi="Traditional Arabic" w:cs="Traditional Arabic"/>
          <w:sz w:val="36"/>
          <w:szCs w:val="36"/>
        </w:rPr>
        <w:sym w:font="AGA Arabesque" w:char="F021"/>
      </w:r>
      <w:r w:rsidRPr="00605102">
        <w:rPr>
          <w:rFonts w:ascii="Traditional Arabic" w:hAnsi="Traditional Arabic" w:cs="Traditional Arabic"/>
          <w:sz w:val="36"/>
          <w:szCs w:val="36"/>
        </w:rPr>
        <w:sym w:font="AGA Arabesque" w:char="F021"/>
      </w:r>
      <w:r w:rsidRPr="00605102">
        <w:rPr>
          <w:rFonts w:ascii="Traditional Arabic" w:hAnsi="Traditional Arabic" w:cs="Traditional Arabic"/>
          <w:sz w:val="36"/>
          <w:szCs w:val="36"/>
        </w:rPr>
        <w:sym w:font="AGA Arabesque" w:char="F021"/>
      </w:r>
    </w:p>
    <w:p w:rsidR="000F4331" w:rsidRPr="00605102" w:rsidRDefault="000F4331" w:rsidP="00EF2710">
      <w:pPr>
        <w:spacing w:line="360" w:lineRule="auto"/>
        <w:rPr>
          <w:rFonts w:ascii="Traditional Arabic" w:hAnsi="Traditional Arabic" w:cs="Traditional Arabic"/>
          <w:sz w:val="36"/>
          <w:szCs w:val="36"/>
        </w:rPr>
      </w:pPr>
    </w:p>
    <w:p w:rsidR="001C6DED" w:rsidRDefault="001C6DED">
      <w:pPr>
        <w:bidi w:val="0"/>
        <w:rPr>
          <w:rFonts w:ascii="Traditional Arabic" w:hAnsi="Traditional Arabic" w:cs="Traditional Arabic"/>
          <w:sz w:val="36"/>
          <w:szCs w:val="36"/>
          <w:rtl/>
        </w:rPr>
      </w:pPr>
      <w:r>
        <w:rPr>
          <w:rFonts w:ascii="Traditional Arabic" w:hAnsi="Traditional Arabic" w:cs="Traditional Arabic"/>
          <w:sz w:val="36"/>
          <w:szCs w:val="36"/>
          <w:rtl/>
        </w:rPr>
        <w:br w:type="page"/>
      </w:r>
    </w:p>
    <w:p w:rsidR="00F43708" w:rsidRDefault="00F43708" w:rsidP="00F43708">
      <w:pPr>
        <w:jc w:val="center"/>
        <w:rPr>
          <w:rFonts w:ascii="Traditional Arabic" w:hAnsi="Traditional Arabic" w:cs="Traditional Arabic"/>
          <w:sz w:val="36"/>
          <w:szCs w:val="36"/>
          <w:bdr w:val="thinThickSmallGap" w:sz="24" w:space="0" w:color="auto" w:frame="1"/>
          <w:rtl/>
        </w:rPr>
      </w:pPr>
    </w:p>
    <w:p w:rsidR="00F43708" w:rsidRPr="00F43708" w:rsidRDefault="00F43708" w:rsidP="00F43708">
      <w:pPr>
        <w:jc w:val="center"/>
        <w:rPr>
          <w:rFonts w:ascii="Traditional Arabic" w:hAnsi="Traditional Arabic" w:cs="Traditional Arabic"/>
          <w:b/>
          <w:bCs/>
          <w:sz w:val="36"/>
          <w:szCs w:val="36"/>
          <w:rtl/>
        </w:rPr>
      </w:pPr>
      <w:r w:rsidRPr="00F43708">
        <w:rPr>
          <w:rFonts w:ascii="Traditional Arabic" w:hAnsi="Traditional Arabic" w:cs="Traditional Arabic" w:hint="cs"/>
          <w:b/>
          <w:bCs/>
          <w:sz w:val="36"/>
          <w:szCs w:val="36"/>
          <w:bdr w:val="thinThickSmallGap" w:sz="24" w:space="0" w:color="auto" w:frame="1"/>
          <w:rtl/>
        </w:rPr>
        <w:t>فهرس الآيات القرآنية</w:t>
      </w:r>
    </w:p>
    <w:p w:rsidR="00F43708" w:rsidRDefault="00F43708" w:rsidP="00F43708">
      <w:pPr>
        <w:jc w:val="center"/>
        <w:rPr>
          <w:rFonts w:ascii="Traditional Arabic" w:hAnsi="Traditional Arabic" w:cs="Traditional Arabic"/>
          <w:sz w:val="36"/>
          <w:szCs w:val="36"/>
          <w:rtl/>
        </w:rPr>
      </w:pPr>
    </w:p>
    <w:p w:rsidR="00F43708" w:rsidRDefault="00F43708" w:rsidP="00F43708">
      <w:pPr>
        <w:jc w:val="center"/>
        <w:rPr>
          <w:rFonts w:ascii="Traditional Arabic" w:hAnsi="Traditional Arabic" w:cs="Traditional Arabic"/>
          <w:sz w:val="36"/>
          <w:szCs w:val="36"/>
          <w:rtl/>
        </w:rPr>
      </w:pPr>
      <w:r w:rsidRPr="00F975B9">
        <w:rPr>
          <w:rFonts w:ascii="Traditional Arabic" w:hAnsi="Traditional Arabic" w:cs="Traditional Arabic"/>
          <w:sz w:val="36"/>
          <w:szCs w:val="36"/>
          <w:rtl/>
        </w:rPr>
        <w:t>سورة البقرة</w:t>
      </w:r>
    </w:p>
    <w:tbl>
      <w:tblPr>
        <w:tblStyle w:val="TableGrid"/>
        <w:bidiVisual/>
        <w:tblW w:w="0" w:type="auto"/>
        <w:tblLook w:val="04A0"/>
      </w:tblPr>
      <w:tblGrid>
        <w:gridCol w:w="6265"/>
        <w:gridCol w:w="1547"/>
        <w:gridCol w:w="1475"/>
      </w:tblGrid>
      <w:tr w:rsidR="00F43708" w:rsidTr="003B0A51">
        <w:tc>
          <w:tcPr>
            <w:tcW w:w="6266" w:type="dxa"/>
          </w:tcPr>
          <w:p w:rsidR="00F43708" w:rsidRDefault="00F43708" w:rsidP="003B0A51">
            <w:pPr>
              <w:jc w:val="center"/>
              <w:rPr>
                <w:rFonts w:ascii="Traditional Arabic" w:hAnsi="Traditional Arabic" w:cs="Traditional Arabic"/>
                <w:sz w:val="36"/>
                <w:szCs w:val="36"/>
                <w:rtl/>
              </w:rPr>
            </w:pPr>
            <w:r>
              <w:rPr>
                <w:rFonts w:ascii="Traditional Arabic" w:hAnsi="Traditional Arabic" w:cs="Traditional Arabic" w:hint="cs"/>
                <w:sz w:val="36"/>
                <w:szCs w:val="36"/>
                <w:rtl/>
              </w:rPr>
              <w:t>الأية</w:t>
            </w:r>
          </w:p>
        </w:tc>
        <w:tc>
          <w:tcPr>
            <w:tcW w:w="1547" w:type="dxa"/>
          </w:tcPr>
          <w:p w:rsidR="00F43708" w:rsidRDefault="00F43708" w:rsidP="003B0A51">
            <w:pPr>
              <w:jc w:val="center"/>
              <w:rPr>
                <w:rFonts w:ascii="Traditional Arabic" w:hAnsi="Traditional Arabic" w:cs="Traditional Arabic"/>
                <w:sz w:val="36"/>
                <w:szCs w:val="36"/>
                <w:rtl/>
              </w:rPr>
            </w:pPr>
            <w:r>
              <w:rPr>
                <w:rFonts w:ascii="Traditional Arabic" w:hAnsi="Traditional Arabic" w:cs="Traditional Arabic" w:hint="cs"/>
                <w:sz w:val="36"/>
                <w:szCs w:val="36"/>
                <w:rtl/>
              </w:rPr>
              <w:t>رقم الأية</w:t>
            </w:r>
          </w:p>
        </w:tc>
        <w:tc>
          <w:tcPr>
            <w:tcW w:w="1475" w:type="dxa"/>
          </w:tcPr>
          <w:p w:rsidR="00F43708" w:rsidRDefault="00F43708" w:rsidP="003B0A51">
            <w:pPr>
              <w:jc w:val="center"/>
              <w:rPr>
                <w:rFonts w:ascii="Traditional Arabic" w:hAnsi="Traditional Arabic" w:cs="Traditional Arabic"/>
                <w:sz w:val="36"/>
                <w:szCs w:val="36"/>
                <w:rtl/>
              </w:rPr>
            </w:pPr>
            <w:r>
              <w:rPr>
                <w:rFonts w:ascii="Traditional Arabic" w:hAnsi="Traditional Arabic" w:cs="Traditional Arabic" w:hint="cs"/>
                <w:sz w:val="36"/>
                <w:szCs w:val="36"/>
                <w:rtl/>
              </w:rPr>
              <w:t>الصفحة</w:t>
            </w:r>
          </w:p>
        </w:tc>
      </w:tr>
      <w:tr w:rsidR="00F43708" w:rsidTr="003B0A51">
        <w:tc>
          <w:tcPr>
            <w:tcW w:w="6266" w:type="dxa"/>
          </w:tcPr>
          <w:p w:rsidR="00F43708" w:rsidRDefault="00F43708" w:rsidP="003B0A51">
            <w:pPr>
              <w:rPr>
                <w:rFonts w:ascii="Traditional Arabic" w:hAnsi="Traditional Arabic" w:cs="Traditional Arabic"/>
                <w:sz w:val="36"/>
                <w:szCs w:val="36"/>
                <w:rtl/>
              </w:rPr>
            </w:pPr>
            <w:r w:rsidRPr="00F975B9">
              <w:rPr>
                <w:rFonts w:ascii="Traditional Arabic" w:hAnsi="Traditional Arabic" w:cs="Traditional Arabic"/>
                <w:sz w:val="36"/>
                <w:szCs w:val="36"/>
                <w:rtl/>
              </w:rPr>
              <w:t>كُتِبَ عَلَيْكُمْ إِذَا حَضَرَ أَحَدَكُمُ الْمَوْتُ إِنْ تَرَكَ خَيْرًا الْوَصِيَّةُ لِلْوَالِدَيْنِ وَالْأَقْرَبِينَ بِالْمَعْرُوفِ حَقًّا عَلَى الْمُتَّقِينَ</w:t>
            </w:r>
          </w:p>
        </w:tc>
        <w:tc>
          <w:tcPr>
            <w:tcW w:w="1547" w:type="dxa"/>
          </w:tcPr>
          <w:p w:rsidR="00F43708" w:rsidRDefault="00F43708" w:rsidP="003B0A51">
            <w:pPr>
              <w:jc w:val="center"/>
              <w:rPr>
                <w:rFonts w:ascii="Traditional Arabic" w:hAnsi="Traditional Arabic" w:cs="Traditional Arabic"/>
                <w:sz w:val="36"/>
                <w:szCs w:val="36"/>
                <w:rtl/>
              </w:rPr>
            </w:pPr>
            <w:r>
              <w:rPr>
                <w:rFonts w:ascii="Traditional Arabic" w:hAnsi="Traditional Arabic" w:cs="Traditional Arabic" w:hint="cs"/>
                <w:sz w:val="36"/>
                <w:szCs w:val="36"/>
                <w:rtl/>
              </w:rPr>
              <w:t>180</w:t>
            </w:r>
          </w:p>
        </w:tc>
        <w:tc>
          <w:tcPr>
            <w:tcW w:w="1475" w:type="dxa"/>
          </w:tcPr>
          <w:p w:rsidR="00F43708" w:rsidRDefault="00F43708" w:rsidP="003B0A51">
            <w:pPr>
              <w:jc w:val="center"/>
              <w:rPr>
                <w:rFonts w:ascii="Traditional Arabic" w:hAnsi="Traditional Arabic" w:cs="Traditional Arabic"/>
                <w:sz w:val="36"/>
                <w:szCs w:val="36"/>
                <w:rtl/>
              </w:rPr>
            </w:pPr>
            <w:r>
              <w:rPr>
                <w:rFonts w:ascii="Traditional Arabic" w:hAnsi="Traditional Arabic" w:cs="Traditional Arabic" w:hint="cs"/>
                <w:sz w:val="36"/>
                <w:szCs w:val="36"/>
                <w:rtl/>
              </w:rPr>
              <w:t>28،31،35</w:t>
            </w:r>
          </w:p>
        </w:tc>
      </w:tr>
      <w:tr w:rsidR="00F43708" w:rsidTr="003B0A51">
        <w:tc>
          <w:tcPr>
            <w:tcW w:w="6266" w:type="dxa"/>
          </w:tcPr>
          <w:p w:rsidR="00F43708" w:rsidRDefault="00F43708" w:rsidP="003B0A51">
            <w:pPr>
              <w:rPr>
                <w:rFonts w:ascii="Traditional Arabic" w:hAnsi="Traditional Arabic" w:cs="Traditional Arabic"/>
                <w:sz w:val="36"/>
                <w:szCs w:val="36"/>
                <w:rtl/>
              </w:rPr>
            </w:pPr>
            <w:r w:rsidRPr="00F975B9">
              <w:rPr>
                <w:rFonts w:ascii="Traditional Arabic" w:hAnsi="Traditional Arabic" w:cs="Traditional Arabic"/>
                <w:sz w:val="36"/>
                <w:szCs w:val="36"/>
                <w:rtl/>
              </w:rPr>
              <w:t>يَسْأَلُونَكَ عَنِ الْخَمْرِ وَالْمَيْسِرِ قُلْ فِيهِمَا إِثْمٌ كَبِيرٌ وَمَنَافِعُ لِلنَّاسِ</w:t>
            </w:r>
          </w:p>
        </w:tc>
        <w:tc>
          <w:tcPr>
            <w:tcW w:w="1547" w:type="dxa"/>
          </w:tcPr>
          <w:p w:rsidR="00F43708" w:rsidRDefault="00F43708" w:rsidP="003B0A51">
            <w:pPr>
              <w:jc w:val="center"/>
              <w:rPr>
                <w:rFonts w:ascii="Traditional Arabic" w:hAnsi="Traditional Arabic" w:cs="Traditional Arabic"/>
                <w:sz w:val="36"/>
                <w:szCs w:val="36"/>
                <w:rtl/>
              </w:rPr>
            </w:pPr>
            <w:r>
              <w:rPr>
                <w:rFonts w:ascii="Traditional Arabic" w:hAnsi="Traditional Arabic" w:cs="Traditional Arabic" w:hint="cs"/>
                <w:sz w:val="36"/>
                <w:szCs w:val="36"/>
                <w:rtl/>
              </w:rPr>
              <w:t>219</w:t>
            </w:r>
          </w:p>
        </w:tc>
        <w:tc>
          <w:tcPr>
            <w:tcW w:w="1475" w:type="dxa"/>
          </w:tcPr>
          <w:p w:rsidR="00F43708" w:rsidRDefault="00F43708" w:rsidP="003B0A51">
            <w:pPr>
              <w:jc w:val="center"/>
              <w:rPr>
                <w:rFonts w:ascii="Traditional Arabic" w:hAnsi="Traditional Arabic" w:cs="Traditional Arabic"/>
                <w:sz w:val="36"/>
                <w:szCs w:val="36"/>
                <w:rtl/>
              </w:rPr>
            </w:pPr>
            <w:r>
              <w:rPr>
                <w:rFonts w:ascii="Traditional Arabic" w:hAnsi="Traditional Arabic" w:cs="Traditional Arabic" w:hint="cs"/>
                <w:sz w:val="36"/>
                <w:szCs w:val="36"/>
                <w:rtl/>
              </w:rPr>
              <w:t>29</w:t>
            </w:r>
          </w:p>
        </w:tc>
      </w:tr>
      <w:tr w:rsidR="00F43708" w:rsidTr="003B0A51">
        <w:tc>
          <w:tcPr>
            <w:tcW w:w="6266" w:type="dxa"/>
          </w:tcPr>
          <w:p w:rsidR="00F43708" w:rsidRDefault="00F43708" w:rsidP="003B0A51">
            <w:pPr>
              <w:rPr>
                <w:rFonts w:ascii="Traditional Arabic" w:hAnsi="Traditional Arabic" w:cs="Traditional Arabic"/>
                <w:sz w:val="36"/>
                <w:szCs w:val="36"/>
                <w:rtl/>
              </w:rPr>
            </w:pPr>
            <w:r w:rsidRPr="00F975B9">
              <w:rPr>
                <w:rFonts w:ascii="Traditional Arabic" w:hAnsi="Traditional Arabic" w:cs="Traditional Arabic"/>
                <w:sz w:val="36"/>
                <w:szCs w:val="36"/>
                <w:rtl/>
              </w:rPr>
              <w:t xml:space="preserve">فَوَلِّ وَجْهَكَ شَطْرَ الْمَسْجِدِ الْحَرَامِ </w:t>
            </w:r>
          </w:p>
        </w:tc>
        <w:tc>
          <w:tcPr>
            <w:tcW w:w="1547" w:type="dxa"/>
          </w:tcPr>
          <w:p w:rsidR="00F43708" w:rsidRDefault="00F43708" w:rsidP="003B0A51">
            <w:pPr>
              <w:jc w:val="center"/>
              <w:rPr>
                <w:rFonts w:ascii="Traditional Arabic" w:hAnsi="Traditional Arabic" w:cs="Traditional Arabic"/>
                <w:sz w:val="36"/>
                <w:szCs w:val="36"/>
                <w:rtl/>
              </w:rPr>
            </w:pPr>
            <w:r>
              <w:rPr>
                <w:rFonts w:ascii="Traditional Arabic" w:hAnsi="Traditional Arabic" w:cs="Traditional Arabic" w:hint="cs"/>
                <w:sz w:val="36"/>
                <w:szCs w:val="36"/>
                <w:rtl/>
              </w:rPr>
              <w:t>144</w:t>
            </w:r>
          </w:p>
        </w:tc>
        <w:tc>
          <w:tcPr>
            <w:tcW w:w="1475" w:type="dxa"/>
          </w:tcPr>
          <w:p w:rsidR="00F43708" w:rsidRDefault="00F43708" w:rsidP="003B0A51">
            <w:pPr>
              <w:jc w:val="center"/>
              <w:rPr>
                <w:rFonts w:ascii="Traditional Arabic" w:hAnsi="Traditional Arabic" w:cs="Traditional Arabic"/>
                <w:sz w:val="36"/>
                <w:szCs w:val="36"/>
                <w:rtl/>
              </w:rPr>
            </w:pPr>
            <w:r>
              <w:rPr>
                <w:rFonts w:ascii="Traditional Arabic" w:hAnsi="Traditional Arabic" w:cs="Traditional Arabic" w:hint="cs"/>
                <w:sz w:val="36"/>
                <w:szCs w:val="36"/>
                <w:rtl/>
              </w:rPr>
              <w:t>30</w:t>
            </w:r>
          </w:p>
        </w:tc>
      </w:tr>
      <w:tr w:rsidR="00F43708" w:rsidTr="003B0A51">
        <w:tc>
          <w:tcPr>
            <w:tcW w:w="6266" w:type="dxa"/>
          </w:tcPr>
          <w:p w:rsidR="00F43708" w:rsidRDefault="00F43708" w:rsidP="003B0A51">
            <w:pPr>
              <w:rPr>
                <w:rFonts w:ascii="Traditional Arabic" w:hAnsi="Traditional Arabic" w:cs="Traditional Arabic"/>
                <w:sz w:val="36"/>
                <w:szCs w:val="36"/>
                <w:rtl/>
              </w:rPr>
            </w:pPr>
            <w:r w:rsidRPr="00F975B9">
              <w:rPr>
                <w:rFonts w:ascii="Traditional Arabic" w:hAnsi="Traditional Arabic" w:cs="Traditional Arabic"/>
                <w:sz w:val="36"/>
                <w:szCs w:val="36"/>
                <w:rtl/>
              </w:rPr>
              <w:t>فَمَنْ شَهِدَ مِنْكُمُ الشَّهْرَ</w:t>
            </w:r>
            <w:r w:rsidRPr="00F975B9">
              <w:rPr>
                <w:rFonts w:ascii="Traditional Arabic" w:hAnsi="Traditional Arabic" w:cs="Traditional Arabic"/>
                <w:sz w:val="36"/>
                <w:szCs w:val="36"/>
              </w:rPr>
              <w:t xml:space="preserve"> </w:t>
            </w:r>
            <w:r w:rsidRPr="00F975B9">
              <w:rPr>
                <w:rFonts w:ascii="Traditional Arabic" w:hAnsi="Traditional Arabic" w:cs="Traditional Arabic"/>
                <w:sz w:val="36"/>
                <w:szCs w:val="36"/>
                <w:rtl/>
              </w:rPr>
              <w:t xml:space="preserve">فَلْيَصُمْهُ </w:t>
            </w:r>
          </w:p>
        </w:tc>
        <w:tc>
          <w:tcPr>
            <w:tcW w:w="1547" w:type="dxa"/>
          </w:tcPr>
          <w:p w:rsidR="00F43708" w:rsidRDefault="00F43708" w:rsidP="003B0A51">
            <w:pPr>
              <w:jc w:val="center"/>
              <w:rPr>
                <w:rFonts w:ascii="Traditional Arabic" w:hAnsi="Traditional Arabic" w:cs="Traditional Arabic"/>
                <w:sz w:val="36"/>
                <w:szCs w:val="36"/>
                <w:rtl/>
              </w:rPr>
            </w:pPr>
            <w:r>
              <w:rPr>
                <w:rFonts w:ascii="Traditional Arabic" w:hAnsi="Traditional Arabic" w:cs="Traditional Arabic" w:hint="cs"/>
                <w:sz w:val="36"/>
                <w:szCs w:val="36"/>
                <w:rtl/>
              </w:rPr>
              <w:t>185</w:t>
            </w:r>
          </w:p>
        </w:tc>
        <w:tc>
          <w:tcPr>
            <w:tcW w:w="1475" w:type="dxa"/>
          </w:tcPr>
          <w:p w:rsidR="00F43708" w:rsidRDefault="00F43708" w:rsidP="003B0A51">
            <w:pPr>
              <w:jc w:val="center"/>
              <w:rPr>
                <w:rFonts w:ascii="Traditional Arabic" w:hAnsi="Traditional Arabic" w:cs="Traditional Arabic"/>
                <w:sz w:val="36"/>
                <w:szCs w:val="36"/>
                <w:rtl/>
              </w:rPr>
            </w:pPr>
            <w:r>
              <w:rPr>
                <w:rFonts w:ascii="Traditional Arabic" w:hAnsi="Traditional Arabic" w:cs="Traditional Arabic" w:hint="cs"/>
                <w:sz w:val="36"/>
                <w:szCs w:val="36"/>
                <w:rtl/>
              </w:rPr>
              <w:t>30</w:t>
            </w:r>
          </w:p>
        </w:tc>
      </w:tr>
      <w:tr w:rsidR="00F43708" w:rsidTr="003B0A51">
        <w:tc>
          <w:tcPr>
            <w:tcW w:w="6266" w:type="dxa"/>
          </w:tcPr>
          <w:p w:rsidR="00F43708" w:rsidRDefault="00F43708" w:rsidP="003B0A51">
            <w:pPr>
              <w:rPr>
                <w:rFonts w:ascii="Traditional Arabic" w:hAnsi="Traditional Arabic" w:cs="Traditional Arabic"/>
                <w:sz w:val="36"/>
                <w:szCs w:val="36"/>
                <w:rtl/>
              </w:rPr>
            </w:pPr>
            <w:r w:rsidRPr="00F975B9">
              <w:rPr>
                <w:rFonts w:ascii="Traditional Arabic" w:hAnsi="Traditional Arabic" w:cs="Traditional Arabic"/>
                <w:sz w:val="36"/>
                <w:szCs w:val="36"/>
                <w:rtl/>
                <w:lang w:bidi="ar-EG"/>
              </w:rPr>
              <w:t>فَوَلِّ وَجْهَكَ شَطْرَ الْمَسْجِدِ الْحَرَامِ</w:t>
            </w:r>
            <w:r w:rsidRPr="00F975B9">
              <w:rPr>
                <w:rFonts w:ascii="Traditional Arabic" w:hAnsi="Traditional Arabic" w:cs="Traditional Arabic"/>
                <w:sz w:val="36"/>
                <w:szCs w:val="36"/>
                <w:rtl/>
              </w:rPr>
              <w:t xml:space="preserve"> </w:t>
            </w:r>
          </w:p>
        </w:tc>
        <w:tc>
          <w:tcPr>
            <w:tcW w:w="1547" w:type="dxa"/>
          </w:tcPr>
          <w:p w:rsidR="00F43708" w:rsidRDefault="00F43708" w:rsidP="003B0A51">
            <w:pPr>
              <w:jc w:val="center"/>
              <w:rPr>
                <w:rFonts w:ascii="Traditional Arabic" w:hAnsi="Traditional Arabic" w:cs="Traditional Arabic"/>
                <w:sz w:val="36"/>
                <w:szCs w:val="36"/>
                <w:rtl/>
              </w:rPr>
            </w:pPr>
            <w:r>
              <w:rPr>
                <w:rFonts w:ascii="Traditional Arabic" w:hAnsi="Traditional Arabic" w:cs="Traditional Arabic" w:hint="cs"/>
                <w:sz w:val="36"/>
                <w:szCs w:val="36"/>
                <w:rtl/>
              </w:rPr>
              <w:t>144</w:t>
            </w:r>
          </w:p>
        </w:tc>
        <w:tc>
          <w:tcPr>
            <w:tcW w:w="1475" w:type="dxa"/>
          </w:tcPr>
          <w:p w:rsidR="00F43708" w:rsidRDefault="00F43708" w:rsidP="003B0A51">
            <w:pPr>
              <w:jc w:val="center"/>
              <w:rPr>
                <w:rFonts w:ascii="Traditional Arabic" w:hAnsi="Traditional Arabic" w:cs="Traditional Arabic"/>
                <w:sz w:val="36"/>
                <w:szCs w:val="36"/>
                <w:rtl/>
              </w:rPr>
            </w:pPr>
            <w:r>
              <w:rPr>
                <w:rFonts w:ascii="Traditional Arabic" w:hAnsi="Traditional Arabic" w:cs="Traditional Arabic" w:hint="cs"/>
                <w:sz w:val="36"/>
                <w:szCs w:val="36"/>
                <w:rtl/>
              </w:rPr>
              <w:t>42</w:t>
            </w:r>
          </w:p>
        </w:tc>
      </w:tr>
      <w:tr w:rsidR="00F43708" w:rsidTr="003B0A51">
        <w:tc>
          <w:tcPr>
            <w:tcW w:w="6266" w:type="dxa"/>
          </w:tcPr>
          <w:p w:rsidR="00F43708" w:rsidRDefault="00F43708" w:rsidP="003B0A51">
            <w:pPr>
              <w:rPr>
                <w:rFonts w:ascii="Traditional Arabic" w:hAnsi="Traditional Arabic" w:cs="Traditional Arabic"/>
                <w:sz w:val="36"/>
                <w:szCs w:val="36"/>
                <w:rtl/>
              </w:rPr>
            </w:pPr>
            <w:r w:rsidRPr="00F975B9">
              <w:rPr>
                <w:rFonts w:ascii="Traditional Arabic" w:hAnsi="Traditional Arabic" w:cs="Traditional Arabic"/>
                <w:sz w:val="36"/>
                <w:szCs w:val="36"/>
                <w:rtl/>
                <w:lang w:bidi="ar-EG"/>
              </w:rPr>
              <w:t>أُحِلَّ لَكُمْ لَيْلَةَ الصِّيَامِ الرَّفَثُ إِلَى نِسَائِكُمْ</w:t>
            </w:r>
          </w:p>
        </w:tc>
        <w:tc>
          <w:tcPr>
            <w:tcW w:w="1547" w:type="dxa"/>
          </w:tcPr>
          <w:p w:rsidR="00F43708" w:rsidRDefault="00F43708" w:rsidP="003B0A51">
            <w:pPr>
              <w:jc w:val="center"/>
              <w:rPr>
                <w:rFonts w:ascii="Traditional Arabic" w:hAnsi="Traditional Arabic" w:cs="Traditional Arabic"/>
                <w:sz w:val="36"/>
                <w:szCs w:val="36"/>
                <w:rtl/>
              </w:rPr>
            </w:pPr>
            <w:r>
              <w:rPr>
                <w:rFonts w:ascii="Traditional Arabic" w:hAnsi="Traditional Arabic" w:cs="Traditional Arabic" w:hint="cs"/>
                <w:sz w:val="36"/>
                <w:szCs w:val="36"/>
                <w:rtl/>
              </w:rPr>
              <w:t>187</w:t>
            </w:r>
          </w:p>
        </w:tc>
        <w:tc>
          <w:tcPr>
            <w:tcW w:w="1475" w:type="dxa"/>
          </w:tcPr>
          <w:p w:rsidR="00F43708" w:rsidRDefault="00F43708" w:rsidP="003B0A51">
            <w:pPr>
              <w:jc w:val="center"/>
              <w:rPr>
                <w:rFonts w:ascii="Traditional Arabic" w:hAnsi="Traditional Arabic" w:cs="Traditional Arabic"/>
                <w:sz w:val="36"/>
                <w:szCs w:val="36"/>
                <w:rtl/>
              </w:rPr>
            </w:pPr>
            <w:r>
              <w:rPr>
                <w:rFonts w:ascii="Traditional Arabic" w:hAnsi="Traditional Arabic" w:cs="Traditional Arabic" w:hint="cs"/>
                <w:sz w:val="36"/>
                <w:szCs w:val="36"/>
                <w:rtl/>
              </w:rPr>
              <w:t>42</w:t>
            </w:r>
          </w:p>
        </w:tc>
      </w:tr>
      <w:tr w:rsidR="00F43708" w:rsidTr="003B0A51">
        <w:tc>
          <w:tcPr>
            <w:tcW w:w="6266" w:type="dxa"/>
          </w:tcPr>
          <w:p w:rsidR="00F43708" w:rsidRDefault="00F43708" w:rsidP="003B0A51">
            <w:pPr>
              <w:rPr>
                <w:rFonts w:ascii="Traditional Arabic" w:hAnsi="Traditional Arabic" w:cs="Traditional Arabic"/>
                <w:sz w:val="36"/>
                <w:szCs w:val="36"/>
                <w:rtl/>
              </w:rPr>
            </w:pPr>
            <w:r w:rsidRPr="00F975B9">
              <w:rPr>
                <w:rFonts w:ascii="Traditional Arabic" w:hAnsi="Traditional Arabic" w:cs="Traditional Arabic"/>
                <w:sz w:val="36"/>
                <w:szCs w:val="36"/>
                <w:rtl/>
              </w:rPr>
              <w:t>وَأَقِيمُوا الصَّلَاةَ وَآتُوا الزَّكَاةَ ثُمَّ تَوَلَّيْتُمْ إِلَّا قَلِيلًا مِنْكُمْ وَأَنْتُمْ مُعْرِضُونَ</w:t>
            </w:r>
          </w:p>
        </w:tc>
        <w:tc>
          <w:tcPr>
            <w:tcW w:w="1547" w:type="dxa"/>
          </w:tcPr>
          <w:p w:rsidR="00F43708" w:rsidRDefault="00F43708" w:rsidP="003B0A51">
            <w:pPr>
              <w:jc w:val="center"/>
              <w:rPr>
                <w:rFonts w:ascii="Traditional Arabic" w:hAnsi="Traditional Arabic" w:cs="Traditional Arabic"/>
                <w:sz w:val="36"/>
                <w:szCs w:val="36"/>
                <w:rtl/>
              </w:rPr>
            </w:pPr>
            <w:r>
              <w:rPr>
                <w:rFonts w:ascii="Traditional Arabic" w:hAnsi="Traditional Arabic" w:cs="Traditional Arabic" w:hint="cs"/>
                <w:sz w:val="36"/>
                <w:szCs w:val="36"/>
                <w:rtl/>
              </w:rPr>
              <w:t>83</w:t>
            </w:r>
          </w:p>
        </w:tc>
        <w:tc>
          <w:tcPr>
            <w:tcW w:w="1475" w:type="dxa"/>
          </w:tcPr>
          <w:p w:rsidR="00F43708" w:rsidRDefault="00F43708" w:rsidP="003B0A51">
            <w:pPr>
              <w:jc w:val="center"/>
              <w:rPr>
                <w:rFonts w:ascii="Traditional Arabic" w:hAnsi="Traditional Arabic" w:cs="Traditional Arabic"/>
                <w:sz w:val="36"/>
                <w:szCs w:val="36"/>
                <w:rtl/>
              </w:rPr>
            </w:pPr>
            <w:r>
              <w:rPr>
                <w:rFonts w:ascii="Traditional Arabic" w:hAnsi="Traditional Arabic" w:cs="Traditional Arabic" w:hint="cs"/>
                <w:sz w:val="36"/>
                <w:szCs w:val="36"/>
                <w:rtl/>
              </w:rPr>
              <w:t>49</w:t>
            </w:r>
          </w:p>
        </w:tc>
      </w:tr>
      <w:tr w:rsidR="00F43708" w:rsidTr="003B0A51">
        <w:tc>
          <w:tcPr>
            <w:tcW w:w="6266" w:type="dxa"/>
          </w:tcPr>
          <w:p w:rsidR="00F43708" w:rsidRPr="00F975B9" w:rsidRDefault="00F43708" w:rsidP="003B0A51">
            <w:pPr>
              <w:rPr>
                <w:rFonts w:ascii="Traditional Arabic" w:hAnsi="Traditional Arabic" w:cs="Traditional Arabic"/>
                <w:sz w:val="36"/>
                <w:szCs w:val="36"/>
                <w:rtl/>
              </w:rPr>
            </w:pPr>
            <w:r w:rsidRPr="00F975B9">
              <w:rPr>
                <w:rFonts w:ascii="Traditional Arabic" w:hAnsi="Traditional Arabic" w:cs="Traditional Arabic"/>
                <w:sz w:val="36"/>
                <w:szCs w:val="36"/>
                <w:rtl/>
              </w:rPr>
              <w:t>أَيُّهَا الَّذِينَ آمَنُوا كُتِبَ عَلَيْكُمُ الصِّيَامُ كَمَا كُتِبَ عَلَى الَّذِينَ مِنْ قَبْلِكُمْ لَعَلَّكُمْ تَتَّقُونَ</w:t>
            </w:r>
          </w:p>
        </w:tc>
        <w:tc>
          <w:tcPr>
            <w:tcW w:w="1547" w:type="dxa"/>
          </w:tcPr>
          <w:p w:rsidR="00F43708" w:rsidRDefault="00F43708" w:rsidP="003B0A51">
            <w:pPr>
              <w:jc w:val="center"/>
              <w:rPr>
                <w:rFonts w:ascii="Traditional Arabic" w:hAnsi="Traditional Arabic" w:cs="Traditional Arabic"/>
                <w:sz w:val="36"/>
                <w:szCs w:val="36"/>
                <w:rtl/>
              </w:rPr>
            </w:pPr>
            <w:r>
              <w:rPr>
                <w:rFonts w:ascii="Traditional Arabic" w:hAnsi="Traditional Arabic" w:cs="Traditional Arabic" w:hint="cs"/>
                <w:sz w:val="36"/>
                <w:szCs w:val="36"/>
                <w:rtl/>
              </w:rPr>
              <w:t>183</w:t>
            </w:r>
          </w:p>
        </w:tc>
        <w:tc>
          <w:tcPr>
            <w:tcW w:w="1475" w:type="dxa"/>
          </w:tcPr>
          <w:p w:rsidR="00F43708" w:rsidRDefault="00F43708" w:rsidP="003B0A51">
            <w:pPr>
              <w:jc w:val="center"/>
              <w:rPr>
                <w:rFonts w:ascii="Traditional Arabic" w:hAnsi="Traditional Arabic" w:cs="Traditional Arabic"/>
                <w:sz w:val="36"/>
                <w:szCs w:val="36"/>
                <w:rtl/>
              </w:rPr>
            </w:pPr>
            <w:r>
              <w:rPr>
                <w:rFonts w:ascii="Traditional Arabic" w:hAnsi="Traditional Arabic" w:cs="Traditional Arabic" w:hint="cs"/>
                <w:sz w:val="36"/>
                <w:szCs w:val="36"/>
                <w:rtl/>
              </w:rPr>
              <w:t>49</w:t>
            </w:r>
          </w:p>
        </w:tc>
      </w:tr>
      <w:tr w:rsidR="00F43708" w:rsidTr="003B0A51">
        <w:tc>
          <w:tcPr>
            <w:tcW w:w="6266" w:type="dxa"/>
          </w:tcPr>
          <w:p w:rsidR="00F43708" w:rsidRPr="00F975B9" w:rsidRDefault="00F43708" w:rsidP="003B0A51">
            <w:pPr>
              <w:rPr>
                <w:rFonts w:ascii="Traditional Arabic" w:hAnsi="Traditional Arabic" w:cs="Traditional Arabic"/>
                <w:sz w:val="36"/>
                <w:szCs w:val="36"/>
                <w:rtl/>
              </w:rPr>
            </w:pPr>
            <w:r w:rsidRPr="00F975B9">
              <w:rPr>
                <w:rFonts w:ascii="Traditional Arabic" w:hAnsi="Traditional Arabic" w:cs="Traditional Arabic"/>
                <w:sz w:val="36"/>
                <w:szCs w:val="36"/>
                <w:rtl/>
              </w:rPr>
              <w:t>وَأَقِيمُوا الصَّلَاةَ وَآتُوا الزَّكَاةَ وَارْكَعُوا مَعَ الرَّاكِعِينَ</w:t>
            </w:r>
          </w:p>
        </w:tc>
        <w:tc>
          <w:tcPr>
            <w:tcW w:w="1547" w:type="dxa"/>
          </w:tcPr>
          <w:p w:rsidR="00F43708" w:rsidRDefault="00F43708" w:rsidP="003B0A51">
            <w:pPr>
              <w:jc w:val="center"/>
              <w:rPr>
                <w:rFonts w:ascii="Traditional Arabic" w:hAnsi="Traditional Arabic" w:cs="Traditional Arabic"/>
                <w:sz w:val="36"/>
                <w:szCs w:val="36"/>
                <w:rtl/>
              </w:rPr>
            </w:pPr>
            <w:r>
              <w:rPr>
                <w:rFonts w:ascii="Traditional Arabic" w:hAnsi="Traditional Arabic" w:cs="Traditional Arabic" w:hint="cs"/>
                <w:sz w:val="36"/>
                <w:szCs w:val="36"/>
                <w:rtl/>
              </w:rPr>
              <w:t>43</w:t>
            </w:r>
          </w:p>
        </w:tc>
        <w:tc>
          <w:tcPr>
            <w:tcW w:w="1475" w:type="dxa"/>
          </w:tcPr>
          <w:p w:rsidR="00F43708" w:rsidRDefault="00F43708" w:rsidP="003B0A51">
            <w:pPr>
              <w:jc w:val="center"/>
              <w:rPr>
                <w:rFonts w:ascii="Traditional Arabic" w:hAnsi="Traditional Arabic" w:cs="Traditional Arabic"/>
                <w:sz w:val="36"/>
                <w:szCs w:val="36"/>
                <w:rtl/>
              </w:rPr>
            </w:pPr>
            <w:r>
              <w:rPr>
                <w:rFonts w:ascii="Traditional Arabic" w:hAnsi="Traditional Arabic" w:cs="Traditional Arabic" w:hint="cs"/>
                <w:sz w:val="36"/>
                <w:szCs w:val="36"/>
                <w:rtl/>
              </w:rPr>
              <w:t>49</w:t>
            </w:r>
          </w:p>
        </w:tc>
      </w:tr>
    </w:tbl>
    <w:p w:rsidR="00F43708" w:rsidRDefault="00F43708" w:rsidP="00F43708">
      <w:pPr>
        <w:jc w:val="center"/>
        <w:rPr>
          <w:rFonts w:ascii="Traditional Arabic" w:hAnsi="Traditional Arabic" w:cs="Traditional Arabic"/>
          <w:sz w:val="36"/>
          <w:szCs w:val="36"/>
          <w:rtl/>
        </w:rPr>
      </w:pPr>
    </w:p>
    <w:p w:rsidR="00F43708" w:rsidRDefault="00F43708" w:rsidP="00F43708">
      <w:pPr>
        <w:jc w:val="center"/>
        <w:rPr>
          <w:rFonts w:ascii="Traditional Arabic" w:hAnsi="Traditional Arabic" w:cs="Traditional Arabic"/>
          <w:sz w:val="36"/>
          <w:szCs w:val="36"/>
          <w:rtl/>
        </w:rPr>
      </w:pPr>
      <w:r>
        <w:rPr>
          <w:rFonts w:ascii="Traditional Arabic" w:hAnsi="Traditional Arabic" w:cs="Traditional Arabic" w:hint="cs"/>
          <w:sz w:val="36"/>
          <w:szCs w:val="36"/>
          <w:rtl/>
        </w:rPr>
        <w:t>سورة آل عمران</w:t>
      </w:r>
    </w:p>
    <w:tbl>
      <w:tblPr>
        <w:tblStyle w:val="TableGrid"/>
        <w:bidiVisual/>
        <w:tblW w:w="0" w:type="auto"/>
        <w:tblLook w:val="04A0"/>
      </w:tblPr>
      <w:tblGrid>
        <w:gridCol w:w="6202"/>
        <w:gridCol w:w="1559"/>
        <w:gridCol w:w="1526"/>
      </w:tblGrid>
      <w:tr w:rsidR="00F43708" w:rsidTr="003B0A51">
        <w:tc>
          <w:tcPr>
            <w:tcW w:w="6203" w:type="dxa"/>
          </w:tcPr>
          <w:p w:rsidR="00F43708" w:rsidRPr="00F975B9" w:rsidRDefault="00F43708" w:rsidP="003B0A51">
            <w:pPr>
              <w:rPr>
                <w:rFonts w:ascii="Traditional Arabic" w:hAnsi="Traditional Arabic" w:cs="Traditional Arabic"/>
                <w:sz w:val="36"/>
                <w:szCs w:val="36"/>
                <w:rtl/>
              </w:rPr>
            </w:pPr>
            <w:r w:rsidRPr="00F975B9">
              <w:rPr>
                <w:rFonts w:ascii="Traditional Arabic" w:hAnsi="Traditional Arabic" w:cs="Traditional Arabic"/>
                <w:sz w:val="36"/>
                <w:szCs w:val="36"/>
                <w:rtl/>
              </w:rPr>
              <w:t xml:space="preserve">وَلِلَّهِ عَلَى النَّاسِ حِجُّ الْبَيْتِ مَنِ اسْتَطَاعَ إِلَيْهِ سَبِيلًا </w:t>
            </w:r>
          </w:p>
        </w:tc>
        <w:tc>
          <w:tcPr>
            <w:tcW w:w="1559" w:type="dxa"/>
          </w:tcPr>
          <w:p w:rsidR="00F43708" w:rsidRDefault="00F43708" w:rsidP="003B0A51">
            <w:pPr>
              <w:jc w:val="center"/>
              <w:rPr>
                <w:rFonts w:ascii="Traditional Arabic" w:hAnsi="Traditional Arabic" w:cs="Traditional Arabic"/>
                <w:sz w:val="36"/>
                <w:szCs w:val="36"/>
                <w:rtl/>
              </w:rPr>
            </w:pPr>
            <w:r>
              <w:rPr>
                <w:rFonts w:ascii="Traditional Arabic" w:hAnsi="Traditional Arabic" w:cs="Traditional Arabic" w:hint="cs"/>
                <w:sz w:val="36"/>
                <w:szCs w:val="36"/>
                <w:rtl/>
              </w:rPr>
              <w:t>97</w:t>
            </w:r>
          </w:p>
        </w:tc>
        <w:tc>
          <w:tcPr>
            <w:tcW w:w="1526" w:type="dxa"/>
          </w:tcPr>
          <w:p w:rsidR="00F43708" w:rsidRDefault="00F43708" w:rsidP="003B0A51">
            <w:pPr>
              <w:jc w:val="center"/>
              <w:rPr>
                <w:rFonts w:ascii="Traditional Arabic" w:hAnsi="Traditional Arabic" w:cs="Traditional Arabic"/>
                <w:sz w:val="36"/>
                <w:szCs w:val="36"/>
                <w:rtl/>
              </w:rPr>
            </w:pPr>
            <w:r>
              <w:rPr>
                <w:rFonts w:ascii="Traditional Arabic" w:hAnsi="Traditional Arabic" w:cs="Traditional Arabic" w:hint="cs"/>
                <w:sz w:val="36"/>
                <w:szCs w:val="36"/>
                <w:rtl/>
              </w:rPr>
              <w:t>49</w:t>
            </w:r>
          </w:p>
        </w:tc>
      </w:tr>
      <w:tr w:rsidR="00F43708" w:rsidTr="003B0A51">
        <w:tc>
          <w:tcPr>
            <w:tcW w:w="6203" w:type="dxa"/>
          </w:tcPr>
          <w:p w:rsidR="00F43708" w:rsidRPr="00F975B9" w:rsidRDefault="00F43708" w:rsidP="003B0A51">
            <w:pPr>
              <w:rPr>
                <w:rFonts w:ascii="Traditional Arabic" w:hAnsi="Traditional Arabic" w:cs="Traditional Arabic"/>
                <w:sz w:val="36"/>
                <w:szCs w:val="36"/>
                <w:rtl/>
              </w:rPr>
            </w:pPr>
            <w:r w:rsidRPr="00F975B9">
              <w:rPr>
                <w:rFonts w:ascii="Traditional Arabic" w:hAnsi="Traditional Arabic" w:cs="Traditional Arabic"/>
                <w:sz w:val="36"/>
                <w:szCs w:val="36"/>
                <w:rtl/>
              </w:rPr>
              <w:t>قُلْ أَطِيعُوا اللهَ وَالرَّسُولَ فَإِنْ تَوَلَّوْا فَإِنَّ اللهَ لا يُحِبُّ الْكَافِرِينَ</w:t>
            </w:r>
          </w:p>
        </w:tc>
        <w:tc>
          <w:tcPr>
            <w:tcW w:w="1559" w:type="dxa"/>
          </w:tcPr>
          <w:p w:rsidR="00F43708" w:rsidRDefault="00F43708" w:rsidP="003B0A51">
            <w:pPr>
              <w:jc w:val="center"/>
              <w:rPr>
                <w:rFonts w:ascii="Traditional Arabic" w:hAnsi="Traditional Arabic" w:cs="Traditional Arabic"/>
                <w:sz w:val="36"/>
                <w:szCs w:val="36"/>
                <w:rtl/>
              </w:rPr>
            </w:pPr>
            <w:r>
              <w:rPr>
                <w:rFonts w:ascii="Traditional Arabic" w:hAnsi="Traditional Arabic" w:cs="Traditional Arabic" w:hint="cs"/>
                <w:sz w:val="36"/>
                <w:szCs w:val="36"/>
                <w:rtl/>
              </w:rPr>
              <w:t>32</w:t>
            </w:r>
          </w:p>
        </w:tc>
        <w:tc>
          <w:tcPr>
            <w:tcW w:w="1526" w:type="dxa"/>
          </w:tcPr>
          <w:p w:rsidR="00F43708" w:rsidRDefault="00F43708" w:rsidP="003B0A51">
            <w:pPr>
              <w:jc w:val="center"/>
              <w:rPr>
                <w:rFonts w:ascii="Traditional Arabic" w:hAnsi="Traditional Arabic" w:cs="Traditional Arabic"/>
                <w:sz w:val="36"/>
                <w:szCs w:val="36"/>
                <w:rtl/>
              </w:rPr>
            </w:pPr>
            <w:r>
              <w:rPr>
                <w:rFonts w:ascii="Traditional Arabic" w:hAnsi="Traditional Arabic" w:cs="Traditional Arabic" w:hint="cs"/>
                <w:sz w:val="36"/>
                <w:szCs w:val="36"/>
                <w:rtl/>
              </w:rPr>
              <w:t>51</w:t>
            </w:r>
          </w:p>
        </w:tc>
      </w:tr>
    </w:tbl>
    <w:p w:rsidR="00F43708" w:rsidRDefault="00F43708" w:rsidP="00F43708">
      <w:pPr>
        <w:rPr>
          <w:rFonts w:ascii="Traditional Arabic" w:hAnsi="Traditional Arabic" w:cs="Traditional Arabic"/>
          <w:sz w:val="36"/>
          <w:szCs w:val="36"/>
          <w:rtl/>
        </w:rPr>
      </w:pPr>
    </w:p>
    <w:p w:rsidR="00F43708" w:rsidRDefault="00F43708" w:rsidP="00F43708">
      <w:pPr>
        <w:jc w:val="center"/>
        <w:rPr>
          <w:rFonts w:ascii="Traditional Arabic" w:hAnsi="Traditional Arabic" w:cs="Traditional Arabic"/>
          <w:sz w:val="36"/>
          <w:szCs w:val="36"/>
          <w:rtl/>
        </w:rPr>
      </w:pPr>
      <w:r>
        <w:rPr>
          <w:rFonts w:ascii="Traditional Arabic" w:hAnsi="Traditional Arabic" w:cs="Traditional Arabic" w:hint="cs"/>
          <w:sz w:val="36"/>
          <w:szCs w:val="36"/>
          <w:rtl/>
        </w:rPr>
        <w:t>سورة النساء</w:t>
      </w:r>
    </w:p>
    <w:tbl>
      <w:tblPr>
        <w:tblStyle w:val="TableGrid"/>
        <w:bidiVisual/>
        <w:tblW w:w="0" w:type="auto"/>
        <w:tblLayout w:type="fixed"/>
        <w:tblLook w:val="04A0"/>
      </w:tblPr>
      <w:tblGrid>
        <w:gridCol w:w="6203"/>
        <w:gridCol w:w="1559"/>
        <w:gridCol w:w="1526"/>
      </w:tblGrid>
      <w:tr w:rsidR="00F43708" w:rsidTr="003B0A51">
        <w:tc>
          <w:tcPr>
            <w:tcW w:w="6203" w:type="dxa"/>
          </w:tcPr>
          <w:p w:rsidR="00F43708" w:rsidRDefault="00F43708" w:rsidP="003B0A51">
            <w:pPr>
              <w:rPr>
                <w:rFonts w:ascii="Traditional Arabic" w:hAnsi="Traditional Arabic" w:cs="Traditional Arabic"/>
                <w:sz w:val="36"/>
                <w:szCs w:val="36"/>
                <w:rtl/>
              </w:rPr>
            </w:pPr>
            <w:r w:rsidRPr="00F975B9">
              <w:rPr>
                <w:rFonts w:ascii="Traditional Arabic" w:hAnsi="Traditional Arabic" w:cs="Traditional Arabic"/>
                <w:sz w:val="36"/>
                <w:szCs w:val="36"/>
                <w:rtl/>
              </w:rPr>
              <w:t>وَلِأَبَوَيْهِ لِكُلِّ وَاحِدٍ مِنْهُمَا السُّدُسُ مِمَّا تَرَكَ إِنْ كَانَ لَهُ وَلَدٌ فَإِنْ لَمْ يَكُنْ لَهُ وَلَدٌ وَوَرِثَهُ أَبَوَاهُ فَلِأُمِّهِ الثُّلُثُ</w:t>
            </w:r>
          </w:p>
        </w:tc>
        <w:tc>
          <w:tcPr>
            <w:tcW w:w="1559" w:type="dxa"/>
          </w:tcPr>
          <w:p w:rsidR="00F43708" w:rsidRDefault="00F43708" w:rsidP="003B0A51">
            <w:pPr>
              <w:jc w:val="center"/>
              <w:rPr>
                <w:rFonts w:ascii="Traditional Arabic" w:hAnsi="Traditional Arabic" w:cs="Traditional Arabic"/>
                <w:sz w:val="36"/>
                <w:szCs w:val="36"/>
                <w:rtl/>
              </w:rPr>
            </w:pPr>
            <w:r>
              <w:rPr>
                <w:rFonts w:ascii="Traditional Arabic" w:hAnsi="Traditional Arabic" w:cs="Traditional Arabic" w:hint="cs"/>
                <w:sz w:val="36"/>
                <w:szCs w:val="36"/>
                <w:rtl/>
              </w:rPr>
              <w:t>4</w:t>
            </w:r>
          </w:p>
        </w:tc>
        <w:tc>
          <w:tcPr>
            <w:tcW w:w="1526" w:type="dxa"/>
          </w:tcPr>
          <w:p w:rsidR="00F43708" w:rsidRDefault="00F43708" w:rsidP="003B0A51">
            <w:pPr>
              <w:jc w:val="center"/>
              <w:rPr>
                <w:rFonts w:ascii="Traditional Arabic" w:hAnsi="Traditional Arabic" w:cs="Traditional Arabic"/>
                <w:sz w:val="36"/>
                <w:szCs w:val="36"/>
                <w:rtl/>
              </w:rPr>
            </w:pPr>
            <w:r>
              <w:rPr>
                <w:rFonts w:ascii="Traditional Arabic" w:hAnsi="Traditional Arabic" w:cs="Traditional Arabic" w:hint="cs"/>
                <w:sz w:val="36"/>
                <w:szCs w:val="36"/>
                <w:rtl/>
              </w:rPr>
              <w:t>28</w:t>
            </w:r>
          </w:p>
        </w:tc>
      </w:tr>
      <w:tr w:rsidR="00F43708" w:rsidTr="003B0A51">
        <w:tc>
          <w:tcPr>
            <w:tcW w:w="6203" w:type="dxa"/>
          </w:tcPr>
          <w:p w:rsidR="00F43708" w:rsidRDefault="00F43708" w:rsidP="003B0A51">
            <w:pPr>
              <w:rPr>
                <w:rFonts w:ascii="Traditional Arabic" w:hAnsi="Traditional Arabic" w:cs="Traditional Arabic"/>
                <w:sz w:val="36"/>
                <w:szCs w:val="36"/>
                <w:rtl/>
                <w:lang w:bidi="ar-EG"/>
              </w:rPr>
            </w:pPr>
            <w:r w:rsidRPr="00F975B9">
              <w:rPr>
                <w:rFonts w:ascii="Traditional Arabic" w:hAnsi="Traditional Arabic" w:cs="Traditional Arabic"/>
                <w:sz w:val="36"/>
                <w:szCs w:val="36"/>
                <w:rtl/>
                <w:lang w:bidi="ar-EG"/>
              </w:rPr>
              <w:t xml:space="preserve">وَإِذَا كُنْتَ فِيهِمْ فَأَقَمْتَ لَهُمُ الصَّلاةَ فَلْتَقُمْ طَائِفَةٌ مِنْهُمْ مَعَكَ </w:t>
            </w:r>
            <w:r w:rsidRPr="00F975B9">
              <w:rPr>
                <w:rFonts w:ascii="Traditional Arabic" w:hAnsi="Traditional Arabic" w:cs="Traditional Arabic"/>
                <w:sz w:val="36"/>
                <w:szCs w:val="36"/>
                <w:rtl/>
                <w:lang w:bidi="ar-EG"/>
              </w:rPr>
              <w:lastRenderedPageBreak/>
              <w:t>وَلْيَأْخُذُوا أَسْلِحَتَهُمْ</w:t>
            </w:r>
          </w:p>
        </w:tc>
        <w:tc>
          <w:tcPr>
            <w:tcW w:w="1559" w:type="dxa"/>
          </w:tcPr>
          <w:p w:rsidR="00F43708" w:rsidRDefault="00F43708" w:rsidP="003B0A51">
            <w:pPr>
              <w:jc w:val="center"/>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102</w:t>
            </w:r>
          </w:p>
        </w:tc>
        <w:tc>
          <w:tcPr>
            <w:tcW w:w="1526" w:type="dxa"/>
          </w:tcPr>
          <w:p w:rsidR="00F43708" w:rsidRDefault="00F43708" w:rsidP="003B0A51">
            <w:pPr>
              <w:jc w:val="center"/>
              <w:rPr>
                <w:rFonts w:ascii="Traditional Arabic" w:hAnsi="Traditional Arabic" w:cs="Traditional Arabic"/>
                <w:sz w:val="36"/>
                <w:szCs w:val="36"/>
                <w:rtl/>
              </w:rPr>
            </w:pPr>
            <w:r>
              <w:rPr>
                <w:rFonts w:ascii="Traditional Arabic" w:hAnsi="Traditional Arabic" w:cs="Traditional Arabic" w:hint="cs"/>
                <w:sz w:val="36"/>
                <w:szCs w:val="36"/>
                <w:rtl/>
              </w:rPr>
              <w:t>42</w:t>
            </w:r>
          </w:p>
        </w:tc>
      </w:tr>
      <w:tr w:rsidR="00F43708" w:rsidTr="003B0A51">
        <w:tc>
          <w:tcPr>
            <w:tcW w:w="6203" w:type="dxa"/>
          </w:tcPr>
          <w:p w:rsidR="00F43708" w:rsidRDefault="00F43708" w:rsidP="003B0A51">
            <w:pPr>
              <w:rPr>
                <w:rFonts w:ascii="Traditional Arabic" w:hAnsi="Traditional Arabic" w:cs="Traditional Arabic"/>
                <w:sz w:val="36"/>
                <w:szCs w:val="36"/>
                <w:rtl/>
              </w:rPr>
            </w:pPr>
            <w:r w:rsidRPr="00F975B9">
              <w:rPr>
                <w:rFonts w:ascii="Traditional Arabic" w:hAnsi="Traditional Arabic" w:cs="Traditional Arabic"/>
                <w:sz w:val="36"/>
                <w:szCs w:val="36"/>
                <w:rtl/>
              </w:rPr>
              <w:lastRenderedPageBreak/>
              <w:t>فمال هؤلاء القوم لا يكادون يفقهون حديثاً</w:t>
            </w:r>
          </w:p>
        </w:tc>
        <w:tc>
          <w:tcPr>
            <w:tcW w:w="1559" w:type="dxa"/>
          </w:tcPr>
          <w:p w:rsidR="00F43708" w:rsidRDefault="00F43708" w:rsidP="003B0A51">
            <w:pPr>
              <w:jc w:val="center"/>
              <w:rPr>
                <w:rFonts w:ascii="Traditional Arabic" w:hAnsi="Traditional Arabic" w:cs="Traditional Arabic"/>
                <w:sz w:val="36"/>
                <w:szCs w:val="36"/>
                <w:rtl/>
              </w:rPr>
            </w:pPr>
            <w:r>
              <w:rPr>
                <w:rFonts w:ascii="Traditional Arabic" w:hAnsi="Traditional Arabic" w:cs="Traditional Arabic" w:hint="cs"/>
                <w:sz w:val="36"/>
                <w:szCs w:val="36"/>
                <w:rtl/>
              </w:rPr>
              <w:t>78</w:t>
            </w:r>
          </w:p>
        </w:tc>
        <w:tc>
          <w:tcPr>
            <w:tcW w:w="1526" w:type="dxa"/>
          </w:tcPr>
          <w:p w:rsidR="00F43708" w:rsidRDefault="00F43708" w:rsidP="003B0A51">
            <w:pPr>
              <w:jc w:val="center"/>
              <w:rPr>
                <w:rFonts w:ascii="Traditional Arabic" w:hAnsi="Traditional Arabic" w:cs="Traditional Arabic"/>
                <w:sz w:val="36"/>
                <w:szCs w:val="36"/>
                <w:rtl/>
              </w:rPr>
            </w:pPr>
            <w:r>
              <w:rPr>
                <w:rFonts w:ascii="Traditional Arabic" w:hAnsi="Traditional Arabic" w:cs="Traditional Arabic" w:hint="cs"/>
                <w:sz w:val="36"/>
                <w:szCs w:val="36"/>
                <w:rtl/>
              </w:rPr>
              <w:t>45</w:t>
            </w:r>
          </w:p>
        </w:tc>
      </w:tr>
      <w:tr w:rsidR="00F43708" w:rsidTr="003B0A51">
        <w:tc>
          <w:tcPr>
            <w:tcW w:w="6203" w:type="dxa"/>
          </w:tcPr>
          <w:p w:rsidR="00F43708" w:rsidRDefault="00F43708" w:rsidP="003B0A51">
            <w:pPr>
              <w:rPr>
                <w:rFonts w:ascii="Traditional Arabic" w:hAnsi="Traditional Arabic" w:cs="Traditional Arabic"/>
                <w:sz w:val="36"/>
                <w:szCs w:val="36"/>
                <w:rtl/>
              </w:rPr>
            </w:pPr>
            <w:r w:rsidRPr="00F975B9">
              <w:rPr>
                <w:rFonts w:ascii="Traditional Arabic" w:hAnsi="Traditional Arabic" w:cs="Traditional Arabic"/>
                <w:sz w:val="36"/>
                <w:szCs w:val="36"/>
                <w:rtl/>
              </w:rPr>
              <w:t>وَأَنْزَلَ اللهُ عَلَيْكَ الْكِتَابَ وَالْحِكْمَةَ وَعَلَّمَكَ مَا لَمْ تَكُنْ تَعْلَمُ وَكَانَ فَضْلُ اللهِ عَلَيْكَ عَظِيمًا</w:t>
            </w:r>
          </w:p>
        </w:tc>
        <w:tc>
          <w:tcPr>
            <w:tcW w:w="1559" w:type="dxa"/>
          </w:tcPr>
          <w:p w:rsidR="00F43708" w:rsidRDefault="00F43708" w:rsidP="003B0A51">
            <w:pPr>
              <w:jc w:val="center"/>
              <w:rPr>
                <w:rFonts w:ascii="Traditional Arabic" w:hAnsi="Traditional Arabic" w:cs="Traditional Arabic"/>
                <w:sz w:val="36"/>
                <w:szCs w:val="36"/>
                <w:rtl/>
              </w:rPr>
            </w:pPr>
            <w:r>
              <w:rPr>
                <w:rFonts w:ascii="Traditional Arabic" w:hAnsi="Traditional Arabic" w:cs="Traditional Arabic" w:hint="cs"/>
                <w:sz w:val="36"/>
                <w:szCs w:val="36"/>
                <w:rtl/>
              </w:rPr>
              <w:t>133</w:t>
            </w:r>
          </w:p>
        </w:tc>
        <w:tc>
          <w:tcPr>
            <w:tcW w:w="1526" w:type="dxa"/>
          </w:tcPr>
          <w:p w:rsidR="00F43708" w:rsidRDefault="00F43708" w:rsidP="003B0A51">
            <w:pPr>
              <w:jc w:val="center"/>
              <w:rPr>
                <w:rFonts w:ascii="Traditional Arabic" w:hAnsi="Traditional Arabic" w:cs="Traditional Arabic"/>
                <w:sz w:val="36"/>
                <w:szCs w:val="36"/>
                <w:rtl/>
              </w:rPr>
            </w:pPr>
            <w:r>
              <w:rPr>
                <w:rFonts w:ascii="Traditional Arabic" w:hAnsi="Traditional Arabic" w:cs="Traditional Arabic" w:hint="cs"/>
                <w:sz w:val="36"/>
                <w:szCs w:val="36"/>
                <w:rtl/>
              </w:rPr>
              <w:t>47</w:t>
            </w:r>
          </w:p>
        </w:tc>
      </w:tr>
      <w:tr w:rsidR="00F43708" w:rsidTr="003B0A51">
        <w:tc>
          <w:tcPr>
            <w:tcW w:w="6203" w:type="dxa"/>
          </w:tcPr>
          <w:p w:rsidR="00F43708" w:rsidRDefault="00F43708" w:rsidP="003B0A51">
            <w:pPr>
              <w:rPr>
                <w:rFonts w:ascii="Traditional Arabic" w:hAnsi="Traditional Arabic" w:cs="Traditional Arabic"/>
                <w:sz w:val="36"/>
                <w:szCs w:val="36"/>
                <w:rtl/>
              </w:rPr>
            </w:pPr>
            <w:r w:rsidRPr="00F975B9">
              <w:rPr>
                <w:rFonts w:ascii="Traditional Arabic" w:hAnsi="Traditional Arabic" w:cs="Traditional Arabic"/>
                <w:sz w:val="36"/>
                <w:szCs w:val="36"/>
                <w:rtl/>
              </w:rPr>
              <w:t>فَرُدُّوهُ إِلَى اللهِ وَالرَّسُولِ إِنْ كُنْتُمْ تُؤْمِنُونَ بالله وَالْيَوْمِ الآخِرِ</w:t>
            </w:r>
          </w:p>
        </w:tc>
        <w:tc>
          <w:tcPr>
            <w:tcW w:w="1559" w:type="dxa"/>
          </w:tcPr>
          <w:p w:rsidR="00F43708" w:rsidRDefault="00F43708" w:rsidP="003B0A51">
            <w:pPr>
              <w:jc w:val="center"/>
              <w:rPr>
                <w:rFonts w:ascii="Traditional Arabic" w:hAnsi="Traditional Arabic" w:cs="Traditional Arabic"/>
                <w:sz w:val="36"/>
                <w:szCs w:val="36"/>
                <w:rtl/>
              </w:rPr>
            </w:pPr>
            <w:r>
              <w:rPr>
                <w:rFonts w:ascii="Traditional Arabic" w:hAnsi="Traditional Arabic" w:cs="Traditional Arabic" w:hint="cs"/>
                <w:sz w:val="36"/>
                <w:szCs w:val="36"/>
                <w:rtl/>
              </w:rPr>
              <w:t>59</w:t>
            </w:r>
          </w:p>
        </w:tc>
        <w:tc>
          <w:tcPr>
            <w:tcW w:w="1526" w:type="dxa"/>
          </w:tcPr>
          <w:p w:rsidR="00F43708" w:rsidRDefault="00F43708" w:rsidP="003B0A51">
            <w:pPr>
              <w:jc w:val="center"/>
              <w:rPr>
                <w:rFonts w:ascii="Traditional Arabic" w:hAnsi="Traditional Arabic" w:cs="Traditional Arabic"/>
                <w:sz w:val="36"/>
                <w:szCs w:val="36"/>
                <w:rtl/>
              </w:rPr>
            </w:pPr>
            <w:r>
              <w:rPr>
                <w:rFonts w:ascii="Traditional Arabic" w:hAnsi="Traditional Arabic" w:cs="Traditional Arabic" w:hint="cs"/>
                <w:sz w:val="36"/>
                <w:szCs w:val="36"/>
                <w:rtl/>
              </w:rPr>
              <w:t>53</w:t>
            </w:r>
          </w:p>
        </w:tc>
      </w:tr>
      <w:tr w:rsidR="00F43708" w:rsidTr="003B0A51">
        <w:tc>
          <w:tcPr>
            <w:tcW w:w="6203" w:type="dxa"/>
          </w:tcPr>
          <w:p w:rsidR="00F43708" w:rsidRDefault="00F43708" w:rsidP="003B0A51">
            <w:pPr>
              <w:rPr>
                <w:rFonts w:ascii="Traditional Arabic" w:hAnsi="Traditional Arabic" w:cs="Traditional Arabic"/>
                <w:sz w:val="36"/>
                <w:szCs w:val="36"/>
                <w:rtl/>
              </w:rPr>
            </w:pPr>
            <w:r w:rsidRPr="00F975B9">
              <w:rPr>
                <w:rFonts w:ascii="Traditional Arabic" w:hAnsi="Traditional Arabic" w:cs="Traditional Arabic"/>
                <w:sz w:val="36"/>
                <w:szCs w:val="36"/>
                <w:rtl/>
              </w:rPr>
              <w:t>مَنْ يُطِعِ الرَّسُولَ فَقَدْ أَطَاعَ اللهَ</w:t>
            </w:r>
          </w:p>
        </w:tc>
        <w:tc>
          <w:tcPr>
            <w:tcW w:w="1559" w:type="dxa"/>
          </w:tcPr>
          <w:p w:rsidR="00F43708" w:rsidRDefault="00F43708" w:rsidP="003B0A51">
            <w:pPr>
              <w:jc w:val="center"/>
              <w:rPr>
                <w:rFonts w:ascii="Traditional Arabic" w:hAnsi="Traditional Arabic" w:cs="Traditional Arabic"/>
                <w:sz w:val="36"/>
                <w:szCs w:val="36"/>
                <w:rtl/>
              </w:rPr>
            </w:pPr>
            <w:r>
              <w:rPr>
                <w:rFonts w:ascii="Traditional Arabic" w:hAnsi="Traditional Arabic" w:cs="Traditional Arabic" w:hint="cs"/>
                <w:sz w:val="36"/>
                <w:szCs w:val="36"/>
                <w:rtl/>
              </w:rPr>
              <w:t>80</w:t>
            </w:r>
          </w:p>
        </w:tc>
        <w:tc>
          <w:tcPr>
            <w:tcW w:w="1526" w:type="dxa"/>
          </w:tcPr>
          <w:p w:rsidR="00F43708" w:rsidRDefault="00F43708" w:rsidP="003B0A51">
            <w:pPr>
              <w:jc w:val="center"/>
              <w:rPr>
                <w:rFonts w:ascii="Traditional Arabic" w:hAnsi="Traditional Arabic" w:cs="Traditional Arabic"/>
                <w:sz w:val="36"/>
                <w:szCs w:val="36"/>
                <w:rtl/>
              </w:rPr>
            </w:pPr>
            <w:r>
              <w:rPr>
                <w:rFonts w:ascii="Traditional Arabic" w:hAnsi="Traditional Arabic" w:cs="Traditional Arabic" w:hint="cs"/>
                <w:sz w:val="36"/>
                <w:szCs w:val="36"/>
                <w:rtl/>
              </w:rPr>
              <w:t>55</w:t>
            </w:r>
          </w:p>
        </w:tc>
      </w:tr>
    </w:tbl>
    <w:p w:rsidR="00F43708" w:rsidRDefault="00F43708" w:rsidP="00F43708">
      <w:pPr>
        <w:jc w:val="center"/>
        <w:rPr>
          <w:rFonts w:ascii="Traditional Arabic" w:hAnsi="Traditional Arabic" w:cs="Traditional Arabic"/>
          <w:sz w:val="36"/>
          <w:szCs w:val="36"/>
          <w:rtl/>
        </w:rPr>
      </w:pPr>
    </w:p>
    <w:p w:rsidR="00F43708" w:rsidRDefault="00F43708" w:rsidP="00F43708">
      <w:pPr>
        <w:jc w:val="center"/>
        <w:rPr>
          <w:rFonts w:ascii="Traditional Arabic" w:hAnsi="Traditional Arabic" w:cs="Traditional Arabic"/>
          <w:sz w:val="36"/>
          <w:szCs w:val="36"/>
          <w:rtl/>
        </w:rPr>
      </w:pPr>
      <w:r>
        <w:rPr>
          <w:rFonts w:ascii="Traditional Arabic" w:hAnsi="Traditional Arabic" w:cs="Traditional Arabic" w:hint="cs"/>
          <w:sz w:val="36"/>
          <w:szCs w:val="36"/>
          <w:rtl/>
        </w:rPr>
        <w:t>سورة المائدة</w:t>
      </w:r>
    </w:p>
    <w:tbl>
      <w:tblPr>
        <w:tblStyle w:val="TableGrid"/>
        <w:bidiVisual/>
        <w:tblW w:w="0" w:type="auto"/>
        <w:tblLook w:val="04A0"/>
      </w:tblPr>
      <w:tblGrid>
        <w:gridCol w:w="6202"/>
        <w:gridCol w:w="1559"/>
        <w:gridCol w:w="1526"/>
      </w:tblGrid>
      <w:tr w:rsidR="00F43708" w:rsidTr="003B0A51">
        <w:tc>
          <w:tcPr>
            <w:tcW w:w="6203" w:type="dxa"/>
          </w:tcPr>
          <w:p w:rsidR="00F43708" w:rsidRDefault="00F43708" w:rsidP="003B0A51">
            <w:pPr>
              <w:rPr>
                <w:rFonts w:ascii="Traditional Arabic" w:hAnsi="Traditional Arabic" w:cs="Traditional Arabic"/>
                <w:sz w:val="36"/>
                <w:szCs w:val="36"/>
                <w:rtl/>
              </w:rPr>
            </w:pPr>
            <w:r w:rsidRPr="00F975B9">
              <w:rPr>
                <w:rFonts w:ascii="Traditional Arabic" w:hAnsi="Traditional Arabic" w:cs="Traditional Arabic"/>
                <w:sz w:val="36"/>
                <w:szCs w:val="36"/>
                <w:rtl/>
              </w:rPr>
              <w:t xml:space="preserve">إِنَّمَا الْخَمْرُ وَالْمَيْسِرُ وَالْأَنْصَابُ وَالْأَزْلَامُ رِجْسٌ مِنْ عَمَلِ الشَّيْطَانِ فَاجْتَنِبُوهُ </w:t>
            </w:r>
          </w:p>
        </w:tc>
        <w:tc>
          <w:tcPr>
            <w:tcW w:w="1559" w:type="dxa"/>
          </w:tcPr>
          <w:p w:rsidR="00F43708" w:rsidRDefault="00F43708" w:rsidP="003B0A51">
            <w:pPr>
              <w:jc w:val="center"/>
              <w:rPr>
                <w:rFonts w:ascii="Traditional Arabic" w:hAnsi="Traditional Arabic" w:cs="Traditional Arabic"/>
                <w:sz w:val="36"/>
                <w:szCs w:val="36"/>
                <w:rtl/>
              </w:rPr>
            </w:pPr>
            <w:r>
              <w:rPr>
                <w:rFonts w:ascii="Traditional Arabic" w:hAnsi="Traditional Arabic" w:cs="Traditional Arabic" w:hint="cs"/>
                <w:sz w:val="36"/>
                <w:szCs w:val="36"/>
                <w:rtl/>
              </w:rPr>
              <w:t>90</w:t>
            </w:r>
          </w:p>
        </w:tc>
        <w:tc>
          <w:tcPr>
            <w:tcW w:w="1526" w:type="dxa"/>
          </w:tcPr>
          <w:p w:rsidR="00F43708" w:rsidRDefault="00F43708" w:rsidP="003B0A51">
            <w:pPr>
              <w:jc w:val="center"/>
              <w:rPr>
                <w:rFonts w:ascii="Traditional Arabic" w:hAnsi="Traditional Arabic" w:cs="Traditional Arabic"/>
                <w:sz w:val="36"/>
                <w:szCs w:val="36"/>
                <w:rtl/>
              </w:rPr>
            </w:pPr>
            <w:r>
              <w:rPr>
                <w:rFonts w:ascii="Traditional Arabic" w:hAnsi="Traditional Arabic" w:cs="Traditional Arabic" w:hint="cs"/>
                <w:sz w:val="36"/>
                <w:szCs w:val="36"/>
                <w:rtl/>
              </w:rPr>
              <w:t>29</w:t>
            </w:r>
          </w:p>
        </w:tc>
      </w:tr>
    </w:tbl>
    <w:p w:rsidR="00F43708" w:rsidRDefault="00F43708" w:rsidP="00F43708">
      <w:pPr>
        <w:jc w:val="center"/>
        <w:rPr>
          <w:rFonts w:ascii="Traditional Arabic" w:hAnsi="Traditional Arabic" w:cs="Traditional Arabic"/>
          <w:sz w:val="36"/>
          <w:szCs w:val="36"/>
          <w:rtl/>
        </w:rPr>
      </w:pPr>
    </w:p>
    <w:p w:rsidR="00F43708" w:rsidRDefault="00F43708" w:rsidP="00F43708">
      <w:pPr>
        <w:jc w:val="center"/>
        <w:rPr>
          <w:rFonts w:ascii="Traditional Arabic" w:hAnsi="Traditional Arabic" w:cs="Traditional Arabic"/>
          <w:sz w:val="36"/>
          <w:szCs w:val="36"/>
          <w:rtl/>
        </w:rPr>
      </w:pPr>
      <w:r>
        <w:rPr>
          <w:rFonts w:ascii="Traditional Arabic" w:hAnsi="Traditional Arabic" w:cs="Traditional Arabic" w:hint="cs"/>
          <w:sz w:val="36"/>
          <w:szCs w:val="36"/>
          <w:rtl/>
        </w:rPr>
        <w:t>سورة الأنعام</w:t>
      </w:r>
    </w:p>
    <w:tbl>
      <w:tblPr>
        <w:tblStyle w:val="TableGrid"/>
        <w:bidiVisual/>
        <w:tblW w:w="0" w:type="auto"/>
        <w:tblLook w:val="04A0"/>
      </w:tblPr>
      <w:tblGrid>
        <w:gridCol w:w="6202"/>
        <w:gridCol w:w="1559"/>
        <w:gridCol w:w="1526"/>
      </w:tblGrid>
      <w:tr w:rsidR="00F43708" w:rsidTr="003B0A51">
        <w:tc>
          <w:tcPr>
            <w:tcW w:w="6203" w:type="dxa"/>
          </w:tcPr>
          <w:p w:rsidR="00F43708" w:rsidRDefault="00F43708" w:rsidP="003B0A51">
            <w:pPr>
              <w:rPr>
                <w:rFonts w:ascii="Traditional Arabic" w:hAnsi="Traditional Arabic" w:cs="Traditional Arabic"/>
                <w:sz w:val="36"/>
                <w:szCs w:val="36"/>
                <w:rtl/>
                <w:lang w:bidi="ar-EG"/>
              </w:rPr>
            </w:pPr>
            <w:r w:rsidRPr="00F975B9">
              <w:rPr>
                <w:rFonts w:ascii="Traditional Arabic" w:hAnsi="Traditional Arabic" w:cs="Traditional Arabic"/>
                <w:sz w:val="36"/>
                <w:szCs w:val="36"/>
                <w:rtl/>
                <w:lang w:bidi="ar-EG"/>
              </w:rPr>
              <w:t>قُلْ لَا أَجِدُ فِي مَا أُوحِيَ إِلَيَّ مُحَرَّمًا عَلَى طَاعِمٍ يَطْعَمُهُ</w:t>
            </w:r>
          </w:p>
        </w:tc>
        <w:tc>
          <w:tcPr>
            <w:tcW w:w="1559" w:type="dxa"/>
          </w:tcPr>
          <w:p w:rsidR="00F43708" w:rsidRDefault="00F43708" w:rsidP="003B0A51">
            <w:pPr>
              <w:jc w:val="center"/>
              <w:rPr>
                <w:rFonts w:ascii="Traditional Arabic" w:hAnsi="Traditional Arabic" w:cs="Traditional Arabic"/>
                <w:sz w:val="36"/>
                <w:szCs w:val="36"/>
                <w:rtl/>
              </w:rPr>
            </w:pPr>
            <w:r>
              <w:rPr>
                <w:rFonts w:ascii="Traditional Arabic" w:hAnsi="Traditional Arabic" w:cs="Traditional Arabic" w:hint="cs"/>
                <w:sz w:val="36"/>
                <w:szCs w:val="36"/>
                <w:rtl/>
              </w:rPr>
              <w:t>145</w:t>
            </w:r>
          </w:p>
        </w:tc>
        <w:tc>
          <w:tcPr>
            <w:tcW w:w="1526" w:type="dxa"/>
          </w:tcPr>
          <w:p w:rsidR="00F43708" w:rsidRDefault="00F43708" w:rsidP="003B0A51">
            <w:pPr>
              <w:jc w:val="center"/>
              <w:rPr>
                <w:rFonts w:ascii="Traditional Arabic" w:hAnsi="Traditional Arabic" w:cs="Traditional Arabic"/>
                <w:sz w:val="36"/>
                <w:szCs w:val="36"/>
                <w:rtl/>
              </w:rPr>
            </w:pPr>
            <w:r>
              <w:rPr>
                <w:rFonts w:ascii="Traditional Arabic" w:hAnsi="Traditional Arabic" w:cs="Traditional Arabic" w:hint="cs"/>
                <w:sz w:val="36"/>
                <w:szCs w:val="36"/>
                <w:rtl/>
              </w:rPr>
              <w:t>40</w:t>
            </w:r>
          </w:p>
        </w:tc>
      </w:tr>
    </w:tbl>
    <w:p w:rsidR="00F43708" w:rsidRDefault="00F43708" w:rsidP="00F43708">
      <w:pPr>
        <w:rPr>
          <w:rFonts w:ascii="Traditional Arabic" w:hAnsi="Traditional Arabic" w:cs="Traditional Arabic"/>
          <w:sz w:val="36"/>
          <w:szCs w:val="36"/>
          <w:rtl/>
        </w:rPr>
      </w:pPr>
    </w:p>
    <w:p w:rsidR="00F43708" w:rsidRDefault="00F43708" w:rsidP="00F43708">
      <w:pPr>
        <w:jc w:val="center"/>
        <w:rPr>
          <w:rFonts w:ascii="Traditional Arabic" w:hAnsi="Traditional Arabic" w:cs="Traditional Arabic"/>
          <w:sz w:val="36"/>
          <w:szCs w:val="36"/>
          <w:rtl/>
        </w:rPr>
      </w:pPr>
      <w:r>
        <w:rPr>
          <w:rFonts w:ascii="Traditional Arabic" w:hAnsi="Traditional Arabic" w:cs="Traditional Arabic" w:hint="cs"/>
          <w:sz w:val="36"/>
          <w:szCs w:val="36"/>
          <w:rtl/>
        </w:rPr>
        <w:t>سورة الأعراف</w:t>
      </w:r>
    </w:p>
    <w:tbl>
      <w:tblPr>
        <w:tblStyle w:val="TableGrid"/>
        <w:bidiVisual/>
        <w:tblW w:w="0" w:type="auto"/>
        <w:tblLook w:val="04A0"/>
      </w:tblPr>
      <w:tblGrid>
        <w:gridCol w:w="6202"/>
        <w:gridCol w:w="1559"/>
        <w:gridCol w:w="1526"/>
      </w:tblGrid>
      <w:tr w:rsidR="00F43708" w:rsidTr="003B0A51">
        <w:tc>
          <w:tcPr>
            <w:tcW w:w="6203" w:type="dxa"/>
          </w:tcPr>
          <w:p w:rsidR="00F43708" w:rsidRDefault="00F43708" w:rsidP="003B0A51">
            <w:pPr>
              <w:rPr>
                <w:rFonts w:ascii="Traditional Arabic" w:hAnsi="Traditional Arabic" w:cs="Traditional Arabic"/>
                <w:sz w:val="36"/>
                <w:szCs w:val="36"/>
                <w:rtl/>
              </w:rPr>
            </w:pPr>
            <w:r w:rsidRPr="00F975B9">
              <w:rPr>
                <w:rFonts w:ascii="Traditional Arabic" w:hAnsi="Traditional Arabic" w:cs="Traditional Arabic"/>
                <w:sz w:val="36"/>
                <w:szCs w:val="36"/>
                <w:rtl/>
              </w:rPr>
              <w:t>فَآمِنُوا بالله وَرَسُولِهِ النَّبِيِّ الأمِّيِّ الَّذِي يُؤْمِنُ بالله وَكَلِمَاتِهِ وَاتَّبِعُوهُ لَعَلَّكُمْ تَهْتَدُونَ</w:t>
            </w:r>
          </w:p>
        </w:tc>
        <w:tc>
          <w:tcPr>
            <w:tcW w:w="1559" w:type="dxa"/>
          </w:tcPr>
          <w:p w:rsidR="00F43708" w:rsidRDefault="00F43708" w:rsidP="003B0A51">
            <w:pPr>
              <w:jc w:val="center"/>
              <w:rPr>
                <w:rFonts w:ascii="Traditional Arabic" w:hAnsi="Traditional Arabic" w:cs="Traditional Arabic"/>
                <w:sz w:val="36"/>
                <w:szCs w:val="36"/>
                <w:rtl/>
              </w:rPr>
            </w:pPr>
            <w:r>
              <w:rPr>
                <w:rFonts w:ascii="Traditional Arabic" w:hAnsi="Traditional Arabic" w:cs="Traditional Arabic" w:hint="cs"/>
                <w:sz w:val="36"/>
                <w:szCs w:val="36"/>
                <w:rtl/>
              </w:rPr>
              <w:t>158</w:t>
            </w:r>
          </w:p>
        </w:tc>
        <w:tc>
          <w:tcPr>
            <w:tcW w:w="1526" w:type="dxa"/>
          </w:tcPr>
          <w:p w:rsidR="00F43708" w:rsidRDefault="00F43708" w:rsidP="003B0A51">
            <w:pPr>
              <w:jc w:val="center"/>
              <w:rPr>
                <w:rFonts w:ascii="Traditional Arabic" w:hAnsi="Traditional Arabic" w:cs="Traditional Arabic"/>
                <w:sz w:val="36"/>
                <w:szCs w:val="36"/>
                <w:rtl/>
              </w:rPr>
            </w:pPr>
            <w:r>
              <w:rPr>
                <w:rFonts w:ascii="Traditional Arabic" w:hAnsi="Traditional Arabic" w:cs="Traditional Arabic" w:hint="cs"/>
                <w:sz w:val="36"/>
                <w:szCs w:val="36"/>
                <w:rtl/>
              </w:rPr>
              <w:t>56</w:t>
            </w:r>
          </w:p>
        </w:tc>
      </w:tr>
    </w:tbl>
    <w:p w:rsidR="00F43708" w:rsidRDefault="00F43708" w:rsidP="00F43708">
      <w:pPr>
        <w:jc w:val="center"/>
        <w:rPr>
          <w:rFonts w:ascii="Traditional Arabic" w:hAnsi="Traditional Arabic" w:cs="Traditional Arabic"/>
          <w:sz w:val="36"/>
          <w:szCs w:val="36"/>
          <w:rtl/>
        </w:rPr>
      </w:pPr>
    </w:p>
    <w:p w:rsidR="00F43708" w:rsidRDefault="00F43708" w:rsidP="00F43708">
      <w:pPr>
        <w:jc w:val="center"/>
        <w:rPr>
          <w:rFonts w:ascii="Traditional Arabic" w:hAnsi="Traditional Arabic" w:cs="Traditional Arabic"/>
          <w:sz w:val="36"/>
          <w:szCs w:val="36"/>
          <w:rtl/>
        </w:rPr>
      </w:pPr>
      <w:r>
        <w:rPr>
          <w:rFonts w:ascii="Traditional Arabic" w:hAnsi="Traditional Arabic" w:cs="Traditional Arabic" w:hint="cs"/>
          <w:sz w:val="36"/>
          <w:szCs w:val="36"/>
          <w:rtl/>
        </w:rPr>
        <w:t>سورة الأنفال</w:t>
      </w:r>
    </w:p>
    <w:tbl>
      <w:tblPr>
        <w:tblStyle w:val="TableGrid"/>
        <w:bidiVisual/>
        <w:tblW w:w="0" w:type="auto"/>
        <w:tblLook w:val="04A0"/>
      </w:tblPr>
      <w:tblGrid>
        <w:gridCol w:w="6202"/>
        <w:gridCol w:w="1559"/>
        <w:gridCol w:w="1526"/>
      </w:tblGrid>
      <w:tr w:rsidR="00F43708" w:rsidTr="003B0A51">
        <w:tc>
          <w:tcPr>
            <w:tcW w:w="6203" w:type="dxa"/>
          </w:tcPr>
          <w:p w:rsidR="00F43708" w:rsidRDefault="00F43708" w:rsidP="003B0A51">
            <w:pPr>
              <w:rPr>
                <w:rFonts w:ascii="Traditional Arabic" w:hAnsi="Traditional Arabic" w:cs="Traditional Arabic"/>
                <w:sz w:val="36"/>
                <w:szCs w:val="36"/>
                <w:rtl/>
              </w:rPr>
            </w:pPr>
            <w:r w:rsidRPr="00F975B9">
              <w:rPr>
                <w:rFonts w:ascii="Traditional Arabic" w:hAnsi="Traditional Arabic" w:cs="Traditional Arabic"/>
                <w:sz w:val="36"/>
                <w:szCs w:val="36"/>
                <w:rtl/>
              </w:rPr>
              <w:t xml:space="preserve">يَا أَيُّهَا النَّبِيُّ حَرِّضِ الْمُؤْمِنِينَ عَلَى الْقِتَالِ إِن يَكُن مِّنكُمْ عِشْرُونَ صَابِرُونَ يَغْلِبُواْ مِئَتَيْنِ وَإِن يَكُن مِّنكُم مِّائَةٌ يَغْلِبُواْ أَلْفًا مِّنَ الَّذِينَ كَفَرُواْ بِأَنَّهُمْ قَوْمٌ لاَّ يَفْقَهُونَ </w:t>
            </w:r>
          </w:p>
        </w:tc>
        <w:tc>
          <w:tcPr>
            <w:tcW w:w="1559" w:type="dxa"/>
          </w:tcPr>
          <w:p w:rsidR="00F43708" w:rsidRDefault="00F43708" w:rsidP="003B0A51">
            <w:pPr>
              <w:jc w:val="center"/>
              <w:rPr>
                <w:rFonts w:ascii="Traditional Arabic" w:hAnsi="Traditional Arabic" w:cs="Traditional Arabic"/>
                <w:sz w:val="36"/>
                <w:szCs w:val="36"/>
                <w:rtl/>
              </w:rPr>
            </w:pPr>
            <w:r>
              <w:rPr>
                <w:rFonts w:ascii="Traditional Arabic" w:hAnsi="Traditional Arabic" w:cs="Traditional Arabic" w:hint="cs"/>
                <w:sz w:val="36"/>
                <w:szCs w:val="36"/>
                <w:rtl/>
              </w:rPr>
              <w:t>65</w:t>
            </w:r>
          </w:p>
        </w:tc>
        <w:tc>
          <w:tcPr>
            <w:tcW w:w="1526" w:type="dxa"/>
          </w:tcPr>
          <w:p w:rsidR="00F43708" w:rsidRDefault="00F43708" w:rsidP="003B0A51">
            <w:pPr>
              <w:jc w:val="center"/>
              <w:rPr>
                <w:rFonts w:ascii="Traditional Arabic" w:hAnsi="Traditional Arabic" w:cs="Traditional Arabic"/>
                <w:sz w:val="36"/>
                <w:szCs w:val="36"/>
                <w:rtl/>
              </w:rPr>
            </w:pPr>
            <w:r>
              <w:rPr>
                <w:rFonts w:ascii="Traditional Arabic" w:hAnsi="Traditional Arabic" w:cs="Traditional Arabic" w:hint="cs"/>
                <w:sz w:val="36"/>
                <w:szCs w:val="36"/>
                <w:rtl/>
              </w:rPr>
              <w:t>23</w:t>
            </w:r>
          </w:p>
        </w:tc>
      </w:tr>
      <w:tr w:rsidR="00F43708" w:rsidTr="003B0A51">
        <w:tc>
          <w:tcPr>
            <w:tcW w:w="6203" w:type="dxa"/>
          </w:tcPr>
          <w:p w:rsidR="00F43708" w:rsidRDefault="00F43708" w:rsidP="003B0A51">
            <w:pPr>
              <w:rPr>
                <w:rFonts w:ascii="Traditional Arabic" w:hAnsi="Traditional Arabic" w:cs="Traditional Arabic"/>
                <w:sz w:val="36"/>
                <w:szCs w:val="36"/>
                <w:rtl/>
              </w:rPr>
            </w:pPr>
            <w:r w:rsidRPr="00F975B9">
              <w:rPr>
                <w:rFonts w:ascii="Traditional Arabic" w:hAnsi="Traditional Arabic" w:cs="Traditional Arabic"/>
                <w:sz w:val="36"/>
                <w:szCs w:val="36"/>
                <w:rtl/>
              </w:rPr>
              <w:t>الآنَ خَفَّفَ اللَّهُ عَنكُمْ وَعَلِمَ أَنَّ فِيكُمْ ضَعْفًا فَإِن يَكُن مِّنكُم مِّائَةٌ صَابِرَةٌ يَغْلِبُواْ مِئَتَيْنِ وَإِن يَكُن مِّنكُمْ أَلْفٌ يَغْلِبُواْ أَلْفَيْنِ بِإِذْنِ اللَّهِ وَاللَّهُ مَعَ الصَّابِرِينَ</w:t>
            </w:r>
          </w:p>
        </w:tc>
        <w:tc>
          <w:tcPr>
            <w:tcW w:w="1559" w:type="dxa"/>
          </w:tcPr>
          <w:p w:rsidR="00F43708" w:rsidRDefault="00F43708" w:rsidP="003B0A51">
            <w:pPr>
              <w:jc w:val="center"/>
              <w:rPr>
                <w:rFonts w:ascii="Traditional Arabic" w:hAnsi="Traditional Arabic" w:cs="Traditional Arabic"/>
                <w:sz w:val="36"/>
                <w:szCs w:val="36"/>
                <w:rtl/>
              </w:rPr>
            </w:pPr>
            <w:r>
              <w:rPr>
                <w:rFonts w:ascii="Traditional Arabic" w:hAnsi="Traditional Arabic" w:cs="Traditional Arabic" w:hint="cs"/>
                <w:sz w:val="36"/>
                <w:szCs w:val="36"/>
                <w:rtl/>
              </w:rPr>
              <w:t>66</w:t>
            </w:r>
          </w:p>
        </w:tc>
        <w:tc>
          <w:tcPr>
            <w:tcW w:w="1526" w:type="dxa"/>
          </w:tcPr>
          <w:p w:rsidR="00F43708" w:rsidRDefault="00F43708" w:rsidP="003B0A51">
            <w:pPr>
              <w:jc w:val="center"/>
              <w:rPr>
                <w:rFonts w:ascii="Traditional Arabic" w:hAnsi="Traditional Arabic" w:cs="Traditional Arabic"/>
                <w:sz w:val="36"/>
                <w:szCs w:val="36"/>
                <w:rtl/>
              </w:rPr>
            </w:pPr>
            <w:r>
              <w:rPr>
                <w:rFonts w:ascii="Traditional Arabic" w:hAnsi="Traditional Arabic" w:cs="Traditional Arabic" w:hint="cs"/>
                <w:sz w:val="36"/>
                <w:szCs w:val="36"/>
                <w:rtl/>
              </w:rPr>
              <w:t>23</w:t>
            </w:r>
          </w:p>
        </w:tc>
      </w:tr>
    </w:tbl>
    <w:p w:rsidR="00F43708" w:rsidRDefault="00F43708" w:rsidP="00F43708">
      <w:pPr>
        <w:jc w:val="center"/>
        <w:rPr>
          <w:rFonts w:ascii="Traditional Arabic" w:hAnsi="Traditional Arabic" w:cs="Traditional Arabic"/>
          <w:sz w:val="36"/>
          <w:szCs w:val="36"/>
          <w:rtl/>
        </w:rPr>
      </w:pPr>
    </w:p>
    <w:p w:rsidR="00F43708" w:rsidRDefault="00F43708" w:rsidP="00F43708">
      <w:pPr>
        <w:jc w:val="center"/>
        <w:rPr>
          <w:rFonts w:ascii="Traditional Arabic" w:hAnsi="Traditional Arabic" w:cs="Traditional Arabic"/>
          <w:sz w:val="36"/>
          <w:szCs w:val="36"/>
          <w:rtl/>
        </w:rPr>
      </w:pPr>
      <w:r>
        <w:rPr>
          <w:rFonts w:ascii="Traditional Arabic" w:hAnsi="Traditional Arabic" w:cs="Traditional Arabic" w:hint="cs"/>
          <w:sz w:val="36"/>
          <w:szCs w:val="36"/>
          <w:rtl/>
        </w:rPr>
        <w:t>سورة يونس</w:t>
      </w:r>
    </w:p>
    <w:tbl>
      <w:tblPr>
        <w:tblStyle w:val="TableGrid"/>
        <w:bidiVisual/>
        <w:tblW w:w="0" w:type="auto"/>
        <w:tblLook w:val="04A0"/>
      </w:tblPr>
      <w:tblGrid>
        <w:gridCol w:w="6202"/>
        <w:gridCol w:w="1559"/>
        <w:gridCol w:w="1526"/>
      </w:tblGrid>
      <w:tr w:rsidR="00F43708" w:rsidTr="003B0A51">
        <w:tc>
          <w:tcPr>
            <w:tcW w:w="6203" w:type="dxa"/>
          </w:tcPr>
          <w:p w:rsidR="00F43708" w:rsidRDefault="00F43708" w:rsidP="003B0A51">
            <w:pPr>
              <w:rPr>
                <w:rFonts w:ascii="Traditional Arabic" w:hAnsi="Traditional Arabic" w:cs="Traditional Arabic"/>
                <w:sz w:val="36"/>
                <w:szCs w:val="36"/>
                <w:rtl/>
              </w:rPr>
            </w:pPr>
            <w:r w:rsidRPr="00F975B9">
              <w:rPr>
                <w:rFonts w:ascii="Traditional Arabic" w:hAnsi="Traditional Arabic" w:cs="Traditional Arabic"/>
                <w:sz w:val="36"/>
                <w:szCs w:val="36"/>
                <w:rtl/>
                <w:lang w:bidi="ar-EG"/>
              </w:rPr>
              <w:t>قُلْ مَا يَكُونُ لِي أَنْ أُبَدِّلَهُ مِنْ تِلْقَاءِ نَفْسِي</w:t>
            </w:r>
          </w:p>
        </w:tc>
        <w:tc>
          <w:tcPr>
            <w:tcW w:w="1559" w:type="dxa"/>
          </w:tcPr>
          <w:p w:rsidR="00F43708" w:rsidRDefault="00F43708" w:rsidP="003B0A51">
            <w:pPr>
              <w:jc w:val="center"/>
              <w:rPr>
                <w:rFonts w:ascii="Traditional Arabic" w:hAnsi="Traditional Arabic" w:cs="Traditional Arabic"/>
                <w:sz w:val="36"/>
                <w:szCs w:val="36"/>
                <w:rtl/>
              </w:rPr>
            </w:pPr>
            <w:r>
              <w:rPr>
                <w:rFonts w:ascii="Traditional Arabic" w:hAnsi="Traditional Arabic" w:cs="Traditional Arabic" w:hint="cs"/>
                <w:sz w:val="36"/>
                <w:szCs w:val="36"/>
                <w:rtl/>
              </w:rPr>
              <w:t>15</w:t>
            </w:r>
          </w:p>
        </w:tc>
        <w:tc>
          <w:tcPr>
            <w:tcW w:w="1526" w:type="dxa"/>
          </w:tcPr>
          <w:p w:rsidR="00F43708" w:rsidRDefault="00F43708" w:rsidP="003B0A51">
            <w:pPr>
              <w:jc w:val="center"/>
              <w:rPr>
                <w:rFonts w:ascii="Traditional Arabic" w:hAnsi="Traditional Arabic" w:cs="Traditional Arabic"/>
                <w:sz w:val="36"/>
                <w:szCs w:val="36"/>
                <w:rtl/>
              </w:rPr>
            </w:pPr>
            <w:r>
              <w:rPr>
                <w:rFonts w:ascii="Traditional Arabic" w:hAnsi="Traditional Arabic" w:cs="Traditional Arabic" w:hint="cs"/>
                <w:sz w:val="36"/>
                <w:szCs w:val="36"/>
                <w:rtl/>
              </w:rPr>
              <w:t>33</w:t>
            </w:r>
          </w:p>
        </w:tc>
      </w:tr>
      <w:tr w:rsidR="00F43708" w:rsidTr="003B0A51">
        <w:tc>
          <w:tcPr>
            <w:tcW w:w="6203" w:type="dxa"/>
          </w:tcPr>
          <w:p w:rsidR="00F43708" w:rsidRDefault="00F43708" w:rsidP="003B0A51">
            <w:pPr>
              <w:rPr>
                <w:rFonts w:ascii="Traditional Arabic" w:hAnsi="Traditional Arabic" w:cs="Traditional Arabic"/>
                <w:sz w:val="36"/>
                <w:szCs w:val="36"/>
                <w:rtl/>
                <w:lang w:bidi="ar-EG"/>
              </w:rPr>
            </w:pPr>
            <w:r w:rsidRPr="00F975B9">
              <w:rPr>
                <w:rFonts w:ascii="Traditional Arabic" w:hAnsi="Traditional Arabic" w:cs="Traditional Arabic"/>
                <w:sz w:val="36"/>
                <w:szCs w:val="36"/>
                <w:rtl/>
                <w:lang w:bidi="ar-EG"/>
              </w:rPr>
              <w:t>وَإِذَا تُتْلَى عَلَيْهِمْ آيَاتُنَا بَيِّنَاتٍ قَالَ الَّذِينَ لَا يَرْجُونَ لِقَاءَنَا ائْتِ بِقُرْآنٍ غَيْرِ هَذَا أَوْ بَدِّلْهُ قُلْ مَا يَكُونُ لِي أَنْ أُبَدِّلَهُ مِنْ تِلْقَاءِ نَفْسِي</w:t>
            </w:r>
          </w:p>
        </w:tc>
        <w:tc>
          <w:tcPr>
            <w:tcW w:w="1559" w:type="dxa"/>
          </w:tcPr>
          <w:p w:rsidR="00F43708" w:rsidRDefault="00F43708" w:rsidP="003B0A51">
            <w:pPr>
              <w:jc w:val="center"/>
              <w:rPr>
                <w:rFonts w:ascii="Traditional Arabic" w:hAnsi="Traditional Arabic" w:cs="Traditional Arabic"/>
                <w:sz w:val="36"/>
                <w:szCs w:val="36"/>
                <w:rtl/>
              </w:rPr>
            </w:pPr>
            <w:r>
              <w:rPr>
                <w:rFonts w:ascii="Traditional Arabic" w:hAnsi="Traditional Arabic" w:cs="Traditional Arabic" w:hint="cs"/>
                <w:sz w:val="36"/>
                <w:szCs w:val="36"/>
                <w:rtl/>
              </w:rPr>
              <w:t>15</w:t>
            </w:r>
          </w:p>
        </w:tc>
        <w:tc>
          <w:tcPr>
            <w:tcW w:w="1526" w:type="dxa"/>
          </w:tcPr>
          <w:p w:rsidR="00F43708" w:rsidRDefault="00F43708" w:rsidP="003B0A51">
            <w:pPr>
              <w:jc w:val="center"/>
              <w:rPr>
                <w:rFonts w:ascii="Traditional Arabic" w:hAnsi="Traditional Arabic" w:cs="Traditional Arabic"/>
                <w:sz w:val="36"/>
                <w:szCs w:val="36"/>
                <w:rtl/>
              </w:rPr>
            </w:pPr>
            <w:r>
              <w:rPr>
                <w:rFonts w:ascii="Traditional Arabic" w:hAnsi="Traditional Arabic" w:cs="Traditional Arabic" w:hint="cs"/>
                <w:sz w:val="36"/>
                <w:szCs w:val="36"/>
                <w:rtl/>
              </w:rPr>
              <w:t>36</w:t>
            </w:r>
          </w:p>
        </w:tc>
      </w:tr>
    </w:tbl>
    <w:p w:rsidR="00F43708" w:rsidRDefault="00F43708" w:rsidP="00F43708">
      <w:pPr>
        <w:rPr>
          <w:rFonts w:ascii="Traditional Arabic" w:hAnsi="Traditional Arabic" w:cs="Traditional Arabic"/>
          <w:sz w:val="36"/>
          <w:szCs w:val="36"/>
          <w:rtl/>
        </w:rPr>
      </w:pPr>
    </w:p>
    <w:p w:rsidR="00F43708" w:rsidRDefault="00F43708" w:rsidP="00F43708">
      <w:pPr>
        <w:jc w:val="center"/>
        <w:rPr>
          <w:rFonts w:ascii="Traditional Arabic" w:hAnsi="Traditional Arabic" w:cs="Traditional Arabic"/>
          <w:sz w:val="36"/>
          <w:szCs w:val="36"/>
          <w:rtl/>
        </w:rPr>
      </w:pPr>
      <w:r>
        <w:rPr>
          <w:rFonts w:ascii="Traditional Arabic" w:hAnsi="Traditional Arabic" w:cs="Traditional Arabic" w:hint="cs"/>
          <w:sz w:val="36"/>
          <w:szCs w:val="36"/>
          <w:rtl/>
        </w:rPr>
        <w:t>سورة هود</w:t>
      </w:r>
    </w:p>
    <w:tbl>
      <w:tblPr>
        <w:tblStyle w:val="TableGrid"/>
        <w:bidiVisual/>
        <w:tblW w:w="0" w:type="auto"/>
        <w:tblLook w:val="04A0"/>
      </w:tblPr>
      <w:tblGrid>
        <w:gridCol w:w="6202"/>
        <w:gridCol w:w="1559"/>
        <w:gridCol w:w="1526"/>
      </w:tblGrid>
      <w:tr w:rsidR="00F43708" w:rsidTr="003B0A51">
        <w:tc>
          <w:tcPr>
            <w:tcW w:w="6203" w:type="dxa"/>
          </w:tcPr>
          <w:p w:rsidR="00F43708" w:rsidRDefault="00F43708" w:rsidP="003B0A51">
            <w:pPr>
              <w:rPr>
                <w:rFonts w:ascii="Traditional Arabic" w:hAnsi="Traditional Arabic" w:cs="Traditional Arabic"/>
                <w:sz w:val="36"/>
                <w:szCs w:val="36"/>
                <w:rtl/>
              </w:rPr>
            </w:pPr>
            <w:r w:rsidRPr="00F975B9">
              <w:rPr>
                <w:rFonts w:ascii="Traditional Arabic" w:hAnsi="Traditional Arabic" w:cs="Traditional Arabic"/>
                <w:sz w:val="36"/>
                <w:szCs w:val="36"/>
                <w:rtl/>
              </w:rPr>
              <w:t xml:space="preserve">ما نفقه كثيراً مما تقول </w:t>
            </w:r>
          </w:p>
        </w:tc>
        <w:tc>
          <w:tcPr>
            <w:tcW w:w="1559" w:type="dxa"/>
          </w:tcPr>
          <w:p w:rsidR="00F43708" w:rsidRDefault="00F43708" w:rsidP="003B0A51">
            <w:pPr>
              <w:jc w:val="center"/>
              <w:rPr>
                <w:rFonts w:ascii="Traditional Arabic" w:hAnsi="Traditional Arabic" w:cs="Traditional Arabic"/>
                <w:sz w:val="36"/>
                <w:szCs w:val="36"/>
                <w:rtl/>
              </w:rPr>
            </w:pPr>
            <w:r>
              <w:rPr>
                <w:rFonts w:ascii="Traditional Arabic" w:hAnsi="Traditional Arabic" w:cs="Traditional Arabic" w:hint="cs"/>
                <w:sz w:val="36"/>
                <w:szCs w:val="36"/>
                <w:rtl/>
              </w:rPr>
              <w:t>91</w:t>
            </w:r>
          </w:p>
        </w:tc>
        <w:tc>
          <w:tcPr>
            <w:tcW w:w="1526" w:type="dxa"/>
          </w:tcPr>
          <w:p w:rsidR="00F43708" w:rsidRDefault="00F43708" w:rsidP="003B0A51">
            <w:pPr>
              <w:jc w:val="center"/>
              <w:rPr>
                <w:rFonts w:ascii="Traditional Arabic" w:hAnsi="Traditional Arabic" w:cs="Traditional Arabic"/>
                <w:sz w:val="36"/>
                <w:szCs w:val="36"/>
                <w:rtl/>
              </w:rPr>
            </w:pPr>
            <w:r>
              <w:rPr>
                <w:rFonts w:ascii="Traditional Arabic" w:hAnsi="Traditional Arabic" w:cs="Traditional Arabic" w:hint="cs"/>
                <w:sz w:val="36"/>
                <w:szCs w:val="36"/>
                <w:rtl/>
              </w:rPr>
              <w:t>45</w:t>
            </w:r>
          </w:p>
        </w:tc>
      </w:tr>
    </w:tbl>
    <w:p w:rsidR="00F43708" w:rsidRDefault="00F43708" w:rsidP="00F43708">
      <w:pPr>
        <w:jc w:val="center"/>
        <w:rPr>
          <w:rFonts w:ascii="Traditional Arabic" w:hAnsi="Traditional Arabic" w:cs="Traditional Arabic"/>
          <w:sz w:val="36"/>
          <w:szCs w:val="36"/>
          <w:rtl/>
        </w:rPr>
      </w:pPr>
    </w:p>
    <w:p w:rsidR="00F43708" w:rsidRDefault="00F43708" w:rsidP="00F43708">
      <w:pPr>
        <w:jc w:val="center"/>
        <w:rPr>
          <w:rFonts w:ascii="Traditional Arabic" w:hAnsi="Traditional Arabic" w:cs="Traditional Arabic"/>
          <w:sz w:val="36"/>
          <w:szCs w:val="36"/>
          <w:rtl/>
        </w:rPr>
      </w:pPr>
      <w:r>
        <w:rPr>
          <w:rFonts w:ascii="Traditional Arabic" w:hAnsi="Traditional Arabic" w:cs="Traditional Arabic" w:hint="cs"/>
          <w:sz w:val="36"/>
          <w:szCs w:val="36"/>
          <w:rtl/>
        </w:rPr>
        <w:t>سورة النحل</w:t>
      </w:r>
    </w:p>
    <w:tbl>
      <w:tblPr>
        <w:tblStyle w:val="TableGrid"/>
        <w:bidiVisual/>
        <w:tblW w:w="0" w:type="auto"/>
        <w:tblLook w:val="04A0"/>
      </w:tblPr>
      <w:tblGrid>
        <w:gridCol w:w="6202"/>
        <w:gridCol w:w="1559"/>
        <w:gridCol w:w="1526"/>
      </w:tblGrid>
      <w:tr w:rsidR="00F43708" w:rsidTr="003B0A51">
        <w:tc>
          <w:tcPr>
            <w:tcW w:w="6203" w:type="dxa"/>
          </w:tcPr>
          <w:p w:rsidR="00F43708" w:rsidRDefault="00F43708" w:rsidP="003B0A51">
            <w:pPr>
              <w:rPr>
                <w:rFonts w:ascii="Traditional Arabic" w:hAnsi="Traditional Arabic" w:cs="Traditional Arabic"/>
                <w:sz w:val="36"/>
                <w:szCs w:val="36"/>
                <w:rtl/>
              </w:rPr>
            </w:pPr>
            <w:r w:rsidRPr="00F975B9">
              <w:rPr>
                <w:rFonts w:ascii="Traditional Arabic" w:hAnsi="Traditional Arabic" w:cs="Traditional Arabic"/>
                <w:sz w:val="36"/>
                <w:szCs w:val="36"/>
                <w:rtl/>
              </w:rPr>
              <w:t>وَإِذَا بَدَّلْنَا آيَةً مَكَانَ آيَةٍ وَاللَّهُ أَعْلَمُ</w:t>
            </w:r>
            <w:r w:rsidRPr="00F975B9">
              <w:rPr>
                <w:rFonts w:ascii="Traditional Arabic" w:hAnsi="Traditional Arabic" w:cs="Traditional Arabic"/>
                <w:sz w:val="36"/>
                <w:szCs w:val="36"/>
              </w:rPr>
              <w:t xml:space="preserve"> </w:t>
            </w:r>
            <w:r w:rsidRPr="00F975B9">
              <w:rPr>
                <w:rFonts w:ascii="Traditional Arabic" w:hAnsi="Traditional Arabic" w:cs="Traditional Arabic"/>
                <w:sz w:val="36"/>
                <w:szCs w:val="36"/>
                <w:rtl/>
              </w:rPr>
              <w:t>بمَا يُنَزِّلُ قَالُوا إِنَّمَا أَنْتَ مُفْتَرٍ بَلْ أَكْثَرُهُمْ لا</w:t>
            </w:r>
            <w:r w:rsidRPr="00F975B9">
              <w:rPr>
                <w:rFonts w:ascii="Traditional Arabic" w:hAnsi="Traditional Arabic" w:cs="Traditional Arabic"/>
                <w:sz w:val="36"/>
                <w:szCs w:val="36"/>
              </w:rPr>
              <w:t xml:space="preserve"> </w:t>
            </w:r>
            <w:r w:rsidRPr="00F975B9">
              <w:rPr>
                <w:rFonts w:ascii="Traditional Arabic" w:hAnsi="Traditional Arabic" w:cs="Traditional Arabic"/>
                <w:sz w:val="36"/>
                <w:szCs w:val="36"/>
                <w:rtl/>
              </w:rPr>
              <w:t>يَعْلَمُونَ</w:t>
            </w:r>
          </w:p>
        </w:tc>
        <w:tc>
          <w:tcPr>
            <w:tcW w:w="1559" w:type="dxa"/>
          </w:tcPr>
          <w:p w:rsidR="00F43708" w:rsidRDefault="00F43708" w:rsidP="003B0A51">
            <w:pPr>
              <w:jc w:val="center"/>
              <w:rPr>
                <w:rFonts w:ascii="Traditional Arabic" w:hAnsi="Traditional Arabic" w:cs="Traditional Arabic"/>
                <w:sz w:val="36"/>
                <w:szCs w:val="36"/>
                <w:rtl/>
              </w:rPr>
            </w:pPr>
            <w:r>
              <w:rPr>
                <w:rFonts w:ascii="Traditional Arabic" w:hAnsi="Traditional Arabic" w:cs="Traditional Arabic" w:hint="cs"/>
                <w:sz w:val="36"/>
                <w:szCs w:val="36"/>
                <w:rtl/>
              </w:rPr>
              <w:t>101</w:t>
            </w:r>
          </w:p>
        </w:tc>
        <w:tc>
          <w:tcPr>
            <w:tcW w:w="1526" w:type="dxa"/>
          </w:tcPr>
          <w:p w:rsidR="00F43708" w:rsidRDefault="00F43708" w:rsidP="003B0A51">
            <w:pPr>
              <w:jc w:val="center"/>
              <w:rPr>
                <w:rFonts w:ascii="Traditional Arabic" w:hAnsi="Traditional Arabic" w:cs="Traditional Arabic"/>
                <w:sz w:val="36"/>
                <w:szCs w:val="36"/>
                <w:rtl/>
              </w:rPr>
            </w:pPr>
            <w:r>
              <w:rPr>
                <w:rFonts w:ascii="Traditional Arabic" w:hAnsi="Traditional Arabic" w:cs="Traditional Arabic" w:hint="cs"/>
                <w:sz w:val="36"/>
                <w:szCs w:val="36"/>
                <w:rtl/>
              </w:rPr>
              <w:t>19</w:t>
            </w:r>
          </w:p>
        </w:tc>
      </w:tr>
      <w:tr w:rsidR="00F43708" w:rsidTr="003B0A51">
        <w:tc>
          <w:tcPr>
            <w:tcW w:w="6203" w:type="dxa"/>
          </w:tcPr>
          <w:p w:rsidR="00F43708" w:rsidRDefault="00F43708" w:rsidP="003B0A51">
            <w:pPr>
              <w:rPr>
                <w:rFonts w:ascii="Traditional Arabic" w:hAnsi="Traditional Arabic" w:cs="Traditional Arabic"/>
                <w:sz w:val="36"/>
                <w:szCs w:val="36"/>
                <w:rtl/>
                <w:lang w:bidi="ar-EG"/>
              </w:rPr>
            </w:pPr>
            <w:r w:rsidRPr="00F975B9">
              <w:rPr>
                <w:rFonts w:ascii="Traditional Arabic" w:hAnsi="Traditional Arabic" w:cs="Traditional Arabic"/>
                <w:sz w:val="36"/>
                <w:szCs w:val="36"/>
                <w:rtl/>
                <w:lang w:bidi="ar-EG"/>
              </w:rPr>
              <w:t>وأنزلنا إليك الذكر لتبين للناس ما نزل إليهم</w:t>
            </w:r>
          </w:p>
        </w:tc>
        <w:tc>
          <w:tcPr>
            <w:tcW w:w="1559" w:type="dxa"/>
          </w:tcPr>
          <w:p w:rsidR="00F43708" w:rsidRDefault="00F43708" w:rsidP="003B0A51">
            <w:pPr>
              <w:jc w:val="center"/>
              <w:rPr>
                <w:rFonts w:ascii="Traditional Arabic" w:hAnsi="Traditional Arabic" w:cs="Traditional Arabic"/>
                <w:sz w:val="36"/>
                <w:szCs w:val="36"/>
                <w:rtl/>
              </w:rPr>
            </w:pPr>
            <w:r>
              <w:rPr>
                <w:rFonts w:ascii="Traditional Arabic" w:hAnsi="Traditional Arabic" w:cs="Traditional Arabic" w:hint="cs"/>
                <w:sz w:val="36"/>
                <w:szCs w:val="36"/>
                <w:rtl/>
              </w:rPr>
              <w:t>44</w:t>
            </w:r>
          </w:p>
        </w:tc>
        <w:tc>
          <w:tcPr>
            <w:tcW w:w="1526" w:type="dxa"/>
          </w:tcPr>
          <w:p w:rsidR="00F43708" w:rsidRDefault="00F43708" w:rsidP="003B0A51">
            <w:pPr>
              <w:jc w:val="center"/>
              <w:rPr>
                <w:rFonts w:ascii="Traditional Arabic" w:hAnsi="Traditional Arabic" w:cs="Traditional Arabic"/>
                <w:sz w:val="36"/>
                <w:szCs w:val="36"/>
                <w:rtl/>
              </w:rPr>
            </w:pPr>
            <w:r>
              <w:rPr>
                <w:rFonts w:ascii="Traditional Arabic" w:hAnsi="Traditional Arabic" w:cs="Traditional Arabic" w:hint="cs"/>
                <w:sz w:val="36"/>
                <w:szCs w:val="36"/>
                <w:rtl/>
              </w:rPr>
              <w:t>35،36</w:t>
            </w:r>
          </w:p>
        </w:tc>
      </w:tr>
    </w:tbl>
    <w:p w:rsidR="00F43708" w:rsidRDefault="00F43708" w:rsidP="00F43708">
      <w:pPr>
        <w:jc w:val="center"/>
        <w:rPr>
          <w:rFonts w:ascii="Traditional Arabic" w:hAnsi="Traditional Arabic" w:cs="Traditional Arabic"/>
          <w:sz w:val="36"/>
          <w:szCs w:val="36"/>
          <w:rtl/>
        </w:rPr>
      </w:pPr>
    </w:p>
    <w:p w:rsidR="00F43708" w:rsidRDefault="00F43708" w:rsidP="00F43708">
      <w:pPr>
        <w:jc w:val="center"/>
        <w:rPr>
          <w:rFonts w:ascii="Traditional Arabic" w:hAnsi="Traditional Arabic" w:cs="Traditional Arabic"/>
          <w:sz w:val="36"/>
          <w:szCs w:val="36"/>
          <w:rtl/>
        </w:rPr>
      </w:pPr>
      <w:r>
        <w:rPr>
          <w:rFonts w:ascii="Traditional Arabic" w:hAnsi="Traditional Arabic" w:cs="Traditional Arabic" w:hint="cs"/>
          <w:sz w:val="36"/>
          <w:szCs w:val="36"/>
          <w:rtl/>
        </w:rPr>
        <w:t>سورة الإسراء</w:t>
      </w:r>
    </w:p>
    <w:tbl>
      <w:tblPr>
        <w:tblStyle w:val="TableGrid"/>
        <w:bidiVisual/>
        <w:tblW w:w="0" w:type="auto"/>
        <w:tblLook w:val="04A0"/>
      </w:tblPr>
      <w:tblGrid>
        <w:gridCol w:w="6202"/>
        <w:gridCol w:w="1559"/>
        <w:gridCol w:w="1526"/>
      </w:tblGrid>
      <w:tr w:rsidR="00F43708" w:rsidTr="003B0A51">
        <w:tc>
          <w:tcPr>
            <w:tcW w:w="6203" w:type="dxa"/>
          </w:tcPr>
          <w:p w:rsidR="00F43708" w:rsidRDefault="00F43708" w:rsidP="003B0A51">
            <w:pPr>
              <w:rPr>
                <w:rFonts w:ascii="Traditional Arabic" w:hAnsi="Traditional Arabic" w:cs="Traditional Arabic"/>
                <w:sz w:val="36"/>
                <w:szCs w:val="36"/>
                <w:rtl/>
              </w:rPr>
            </w:pPr>
            <w:r w:rsidRPr="00F975B9">
              <w:rPr>
                <w:rFonts w:ascii="Traditional Arabic" w:hAnsi="Traditional Arabic" w:cs="Traditional Arabic"/>
                <w:sz w:val="36"/>
                <w:szCs w:val="36"/>
                <w:rtl/>
              </w:rPr>
              <w:t xml:space="preserve">ولكن لا تفقهون  تسبيحهم </w:t>
            </w:r>
          </w:p>
        </w:tc>
        <w:tc>
          <w:tcPr>
            <w:tcW w:w="1559" w:type="dxa"/>
          </w:tcPr>
          <w:p w:rsidR="00F43708" w:rsidRDefault="00F43708" w:rsidP="003B0A51">
            <w:pPr>
              <w:jc w:val="center"/>
              <w:rPr>
                <w:rFonts w:ascii="Traditional Arabic" w:hAnsi="Traditional Arabic" w:cs="Traditional Arabic"/>
                <w:sz w:val="36"/>
                <w:szCs w:val="36"/>
                <w:rtl/>
              </w:rPr>
            </w:pPr>
            <w:r>
              <w:rPr>
                <w:rFonts w:ascii="Traditional Arabic" w:hAnsi="Traditional Arabic" w:cs="Traditional Arabic" w:hint="cs"/>
                <w:sz w:val="36"/>
                <w:szCs w:val="36"/>
                <w:rtl/>
              </w:rPr>
              <w:t>44</w:t>
            </w:r>
          </w:p>
        </w:tc>
        <w:tc>
          <w:tcPr>
            <w:tcW w:w="1526" w:type="dxa"/>
          </w:tcPr>
          <w:p w:rsidR="00F43708" w:rsidRDefault="00F43708" w:rsidP="003B0A51">
            <w:pPr>
              <w:jc w:val="center"/>
              <w:rPr>
                <w:rFonts w:ascii="Traditional Arabic" w:hAnsi="Traditional Arabic" w:cs="Traditional Arabic"/>
                <w:sz w:val="36"/>
                <w:szCs w:val="36"/>
                <w:rtl/>
              </w:rPr>
            </w:pPr>
            <w:r>
              <w:rPr>
                <w:rFonts w:ascii="Traditional Arabic" w:hAnsi="Traditional Arabic" w:cs="Traditional Arabic" w:hint="cs"/>
                <w:sz w:val="36"/>
                <w:szCs w:val="36"/>
                <w:rtl/>
              </w:rPr>
              <w:t>45</w:t>
            </w:r>
          </w:p>
        </w:tc>
      </w:tr>
    </w:tbl>
    <w:p w:rsidR="00F43708" w:rsidRDefault="00F43708" w:rsidP="00F43708">
      <w:pPr>
        <w:jc w:val="center"/>
        <w:rPr>
          <w:rFonts w:ascii="Traditional Arabic" w:hAnsi="Traditional Arabic" w:cs="Traditional Arabic"/>
          <w:sz w:val="36"/>
          <w:szCs w:val="36"/>
          <w:rtl/>
        </w:rPr>
      </w:pPr>
    </w:p>
    <w:p w:rsidR="00F43708" w:rsidRDefault="00F43708" w:rsidP="00F43708">
      <w:pPr>
        <w:jc w:val="center"/>
        <w:rPr>
          <w:rFonts w:ascii="Traditional Arabic" w:hAnsi="Traditional Arabic" w:cs="Traditional Arabic"/>
          <w:sz w:val="36"/>
          <w:szCs w:val="36"/>
          <w:rtl/>
        </w:rPr>
      </w:pPr>
      <w:r>
        <w:rPr>
          <w:rFonts w:ascii="Traditional Arabic" w:hAnsi="Traditional Arabic" w:cs="Traditional Arabic" w:hint="cs"/>
          <w:sz w:val="36"/>
          <w:szCs w:val="36"/>
          <w:rtl/>
        </w:rPr>
        <w:t>سورة النور</w:t>
      </w:r>
    </w:p>
    <w:tbl>
      <w:tblPr>
        <w:tblStyle w:val="TableGrid"/>
        <w:bidiVisual/>
        <w:tblW w:w="0" w:type="auto"/>
        <w:tblLook w:val="04A0"/>
      </w:tblPr>
      <w:tblGrid>
        <w:gridCol w:w="6202"/>
        <w:gridCol w:w="1559"/>
        <w:gridCol w:w="1526"/>
      </w:tblGrid>
      <w:tr w:rsidR="00F43708" w:rsidTr="003B0A51">
        <w:tc>
          <w:tcPr>
            <w:tcW w:w="6203" w:type="dxa"/>
          </w:tcPr>
          <w:p w:rsidR="00F43708" w:rsidRDefault="00F43708" w:rsidP="003B0A51">
            <w:pPr>
              <w:rPr>
                <w:rFonts w:ascii="Traditional Arabic" w:hAnsi="Traditional Arabic" w:cs="Traditional Arabic"/>
                <w:sz w:val="36"/>
                <w:szCs w:val="36"/>
                <w:rtl/>
              </w:rPr>
            </w:pPr>
            <w:r w:rsidRPr="00F975B9">
              <w:rPr>
                <w:rFonts w:ascii="Traditional Arabic" w:eastAsia="Calibri" w:hAnsi="Traditional Arabic" w:cs="Traditional Arabic"/>
                <w:sz w:val="36"/>
                <w:szCs w:val="36"/>
                <w:rtl/>
              </w:rPr>
              <w:t>الزَّانِيَةُ وَالزَّانِي فَاجْلِدُوا كُلَّ وَاحِدٍ مِنْهُمَا مِائَةَ جَلْدَةٍ وَلَا تَأْخُذْكُمْ بِهِمَا رَأْفَةٌ</w:t>
            </w:r>
          </w:p>
        </w:tc>
        <w:tc>
          <w:tcPr>
            <w:tcW w:w="1559" w:type="dxa"/>
          </w:tcPr>
          <w:p w:rsidR="00F43708" w:rsidRDefault="00F43708" w:rsidP="003B0A51">
            <w:pPr>
              <w:jc w:val="center"/>
              <w:rPr>
                <w:rFonts w:ascii="Traditional Arabic" w:hAnsi="Traditional Arabic" w:cs="Traditional Arabic"/>
                <w:sz w:val="36"/>
                <w:szCs w:val="36"/>
                <w:rtl/>
              </w:rPr>
            </w:pPr>
            <w:r>
              <w:rPr>
                <w:rFonts w:ascii="Traditional Arabic" w:hAnsi="Traditional Arabic" w:cs="Traditional Arabic" w:hint="cs"/>
                <w:sz w:val="36"/>
                <w:szCs w:val="36"/>
                <w:rtl/>
              </w:rPr>
              <w:t>2</w:t>
            </w:r>
          </w:p>
        </w:tc>
        <w:tc>
          <w:tcPr>
            <w:tcW w:w="1526" w:type="dxa"/>
          </w:tcPr>
          <w:p w:rsidR="00F43708" w:rsidRDefault="00F43708" w:rsidP="003B0A51">
            <w:pPr>
              <w:jc w:val="center"/>
              <w:rPr>
                <w:rFonts w:ascii="Traditional Arabic" w:hAnsi="Traditional Arabic" w:cs="Traditional Arabic"/>
                <w:sz w:val="36"/>
                <w:szCs w:val="36"/>
                <w:rtl/>
              </w:rPr>
            </w:pPr>
            <w:r>
              <w:rPr>
                <w:rFonts w:ascii="Traditional Arabic" w:hAnsi="Traditional Arabic" w:cs="Traditional Arabic" w:hint="cs"/>
                <w:sz w:val="36"/>
                <w:szCs w:val="36"/>
                <w:rtl/>
              </w:rPr>
              <w:t>35</w:t>
            </w:r>
          </w:p>
        </w:tc>
      </w:tr>
      <w:tr w:rsidR="00F43708" w:rsidTr="003B0A51">
        <w:tc>
          <w:tcPr>
            <w:tcW w:w="6203" w:type="dxa"/>
          </w:tcPr>
          <w:p w:rsidR="00F43708" w:rsidRPr="0098752D" w:rsidRDefault="00F43708" w:rsidP="003B0A51">
            <w:pPr>
              <w:rPr>
                <w:rFonts w:ascii="Traditional Arabic" w:hAnsi="Traditional Arabic" w:cs="Traditional Arabic"/>
                <w:sz w:val="36"/>
                <w:szCs w:val="36"/>
                <w:rtl/>
              </w:rPr>
            </w:pPr>
            <w:r w:rsidRPr="00F975B9">
              <w:rPr>
                <w:rFonts w:ascii="Traditional Arabic" w:hAnsi="Traditional Arabic" w:cs="Traditional Arabic"/>
                <w:sz w:val="36"/>
                <w:szCs w:val="36"/>
                <w:rtl/>
              </w:rPr>
              <w:t>فَلْيَحْذَرِ الَّذِينَ يُخَالِفُونَ عَنْ أَمْرِهِ أَنْ تُصِيبَهُمْ فِتْنَةٌ أَوْ يُصِيبَهُمْ عَذَابٌ أَلِيمٌ</w:t>
            </w:r>
          </w:p>
        </w:tc>
        <w:tc>
          <w:tcPr>
            <w:tcW w:w="1559" w:type="dxa"/>
          </w:tcPr>
          <w:p w:rsidR="00F43708" w:rsidRDefault="00F43708" w:rsidP="003B0A51">
            <w:pPr>
              <w:jc w:val="center"/>
              <w:rPr>
                <w:rFonts w:ascii="Traditional Arabic" w:hAnsi="Traditional Arabic" w:cs="Traditional Arabic"/>
                <w:sz w:val="36"/>
                <w:szCs w:val="36"/>
                <w:rtl/>
              </w:rPr>
            </w:pPr>
            <w:r>
              <w:rPr>
                <w:rFonts w:ascii="Traditional Arabic" w:hAnsi="Traditional Arabic" w:cs="Traditional Arabic" w:hint="cs"/>
                <w:sz w:val="36"/>
                <w:szCs w:val="36"/>
                <w:rtl/>
              </w:rPr>
              <w:t>63</w:t>
            </w:r>
          </w:p>
        </w:tc>
        <w:tc>
          <w:tcPr>
            <w:tcW w:w="1526" w:type="dxa"/>
          </w:tcPr>
          <w:p w:rsidR="00F43708" w:rsidRDefault="00F43708" w:rsidP="003B0A51">
            <w:pPr>
              <w:jc w:val="center"/>
              <w:rPr>
                <w:rFonts w:ascii="Traditional Arabic" w:hAnsi="Traditional Arabic" w:cs="Traditional Arabic"/>
                <w:sz w:val="36"/>
                <w:szCs w:val="36"/>
                <w:rtl/>
              </w:rPr>
            </w:pPr>
            <w:r>
              <w:rPr>
                <w:rFonts w:ascii="Traditional Arabic" w:hAnsi="Traditional Arabic" w:cs="Traditional Arabic" w:hint="cs"/>
                <w:sz w:val="36"/>
                <w:szCs w:val="36"/>
                <w:rtl/>
              </w:rPr>
              <w:t>51</w:t>
            </w:r>
          </w:p>
        </w:tc>
      </w:tr>
    </w:tbl>
    <w:p w:rsidR="00F43708" w:rsidRDefault="00F43708" w:rsidP="00F43708">
      <w:pPr>
        <w:jc w:val="center"/>
        <w:rPr>
          <w:rFonts w:ascii="Traditional Arabic" w:hAnsi="Traditional Arabic" w:cs="Traditional Arabic"/>
          <w:sz w:val="36"/>
          <w:szCs w:val="36"/>
          <w:rtl/>
        </w:rPr>
      </w:pPr>
    </w:p>
    <w:p w:rsidR="00F43708" w:rsidRDefault="00F43708" w:rsidP="00F43708">
      <w:pPr>
        <w:jc w:val="center"/>
        <w:rPr>
          <w:rFonts w:ascii="Traditional Arabic" w:hAnsi="Traditional Arabic" w:cs="Traditional Arabic"/>
          <w:sz w:val="36"/>
          <w:szCs w:val="36"/>
          <w:rtl/>
        </w:rPr>
      </w:pPr>
      <w:r>
        <w:rPr>
          <w:rFonts w:ascii="Traditional Arabic" w:hAnsi="Traditional Arabic" w:cs="Traditional Arabic" w:hint="cs"/>
          <w:sz w:val="36"/>
          <w:szCs w:val="36"/>
          <w:rtl/>
        </w:rPr>
        <w:t>سورة الأحزاب</w:t>
      </w:r>
    </w:p>
    <w:tbl>
      <w:tblPr>
        <w:tblStyle w:val="TableGrid"/>
        <w:bidiVisual/>
        <w:tblW w:w="0" w:type="auto"/>
        <w:tblLook w:val="04A0"/>
      </w:tblPr>
      <w:tblGrid>
        <w:gridCol w:w="6202"/>
        <w:gridCol w:w="1559"/>
        <w:gridCol w:w="1526"/>
      </w:tblGrid>
      <w:tr w:rsidR="00F43708" w:rsidTr="003B0A51">
        <w:tc>
          <w:tcPr>
            <w:tcW w:w="6203" w:type="dxa"/>
          </w:tcPr>
          <w:p w:rsidR="00F43708" w:rsidRDefault="00F43708" w:rsidP="003B0A51">
            <w:pPr>
              <w:rPr>
                <w:rFonts w:ascii="Traditional Arabic" w:hAnsi="Traditional Arabic" w:cs="Traditional Arabic"/>
                <w:sz w:val="36"/>
                <w:szCs w:val="36"/>
                <w:rtl/>
              </w:rPr>
            </w:pPr>
            <w:r w:rsidRPr="00F975B9">
              <w:rPr>
                <w:rFonts w:ascii="Traditional Arabic" w:hAnsi="Traditional Arabic" w:cs="Traditional Arabic"/>
                <w:sz w:val="36"/>
                <w:szCs w:val="36"/>
                <w:rtl/>
              </w:rPr>
              <w:t xml:space="preserve">وَمَا كَانَ لِمُؤْمِنٍ وَلا مُؤْمِنَةٍ إِذَا قَضَى اللهُ وَرَسُولُهُ أَمْرًا أَنْ يَكُونَ لَهُمُ </w:t>
            </w:r>
            <w:r w:rsidRPr="00F975B9">
              <w:rPr>
                <w:rFonts w:ascii="Traditional Arabic" w:hAnsi="Traditional Arabic" w:cs="Traditional Arabic"/>
                <w:sz w:val="36"/>
                <w:szCs w:val="36"/>
                <w:rtl/>
              </w:rPr>
              <w:lastRenderedPageBreak/>
              <w:t>الْخِيَرَةُ مِنْ أَمْرِهِمْ</w:t>
            </w:r>
          </w:p>
        </w:tc>
        <w:tc>
          <w:tcPr>
            <w:tcW w:w="1559" w:type="dxa"/>
          </w:tcPr>
          <w:p w:rsidR="00F43708" w:rsidRDefault="00F43708" w:rsidP="003B0A51">
            <w:pPr>
              <w:jc w:val="center"/>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36</w:t>
            </w:r>
          </w:p>
        </w:tc>
        <w:tc>
          <w:tcPr>
            <w:tcW w:w="1526" w:type="dxa"/>
          </w:tcPr>
          <w:p w:rsidR="00F43708" w:rsidRDefault="00F43708" w:rsidP="003B0A51">
            <w:pPr>
              <w:jc w:val="center"/>
              <w:rPr>
                <w:rFonts w:ascii="Traditional Arabic" w:hAnsi="Traditional Arabic" w:cs="Traditional Arabic"/>
                <w:sz w:val="36"/>
                <w:szCs w:val="36"/>
                <w:rtl/>
              </w:rPr>
            </w:pPr>
            <w:r>
              <w:rPr>
                <w:rFonts w:ascii="Traditional Arabic" w:hAnsi="Traditional Arabic" w:cs="Traditional Arabic" w:hint="cs"/>
                <w:sz w:val="36"/>
                <w:szCs w:val="36"/>
                <w:rtl/>
              </w:rPr>
              <w:t>53</w:t>
            </w:r>
          </w:p>
        </w:tc>
      </w:tr>
      <w:tr w:rsidR="00F43708" w:rsidTr="003B0A51">
        <w:tc>
          <w:tcPr>
            <w:tcW w:w="6203" w:type="dxa"/>
          </w:tcPr>
          <w:p w:rsidR="00F43708" w:rsidRDefault="00F43708" w:rsidP="003B0A51">
            <w:pPr>
              <w:rPr>
                <w:rFonts w:ascii="Traditional Arabic" w:hAnsi="Traditional Arabic" w:cs="Traditional Arabic"/>
                <w:sz w:val="36"/>
                <w:szCs w:val="36"/>
                <w:rtl/>
              </w:rPr>
            </w:pPr>
            <w:r w:rsidRPr="00F975B9">
              <w:rPr>
                <w:rFonts w:ascii="Traditional Arabic" w:hAnsi="Traditional Arabic" w:cs="Traditional Arabic"/>
                <w:sz w:val="36"/>
                <w:szCs w:val="36"/>
                <w:rtl/>
              </w:rPr>
              <w:lastRenderedPageBreak/>
              <w:t>لَقَدْ كَانَ لَكُمْ فِي رَسُولِ اللهِ أُسْوَةٌ حَسَنَةٌ لِمَنْ كَانَ يَرْجُو اللهَ وَالْيَوْمَ الآخِرَ</w:t>
            </w:r>
          </w:p>
        </w:tc>
        <w:tc>
          <w:tcPr>
            <w:tcW w:w="1559" w:type="dxa"/>
          </w:tcPr>
          <w:p w:rsidR="00F43708" w:rsidRDefault="00F43708" w:rsidP="003B0A51">
            <w:pPr>
              <w:jc w:val="center"/>
              <w:rPr>
                <w:rFonts w:ascii="Traditional Arabic" w:hAnsi="Traditional Arabic" w:cs="Traditional Arabic"/>
                <w:sz w:val="36"/>
                <w:szCs w:val="36"/>
                <w:rtl/>
              </w:rPr>
            </w:pPr>
            <w:r>
              <w:rPr>
                <w:rFonts w:ascii="Traditional Arabic" w:hAnsi="Traditional Arabic" w:cs="Traditional Arabic" w:hint="cs"/>
                <w:sz w:val="36"/>
                <w:szCs w:val="36"/>
                <w:rtl/>
              </w:rPr>
              <w:t>21</w:t>
            </w:r>
          </w:p>
        </w:tc>
        <w:tc>
          <w:tcPr>
            <w:tcW w:w="1526" w:type="dxa"/>
          </w:tcPr>
          <w:p w:rsidR="00F43708" w:rsidRDefault="00F43708" w:rsidP="003B0A51">
            <w:pPr>
              <w:jc w:val="center"/>
              <w:rPr>
                <w:rFonts w:ascii="Traditional Arabic" w:hAnsi="Traditional Arabic" w:cs="Traditional Arabic"/>
                <w:sz w:val="36"/>
                <w:szCs w:val="36"/>
                <w:rtl/>
              </w:rPr>
            </w:pPr>
            <w:r>
              <w:rPr>
                <w:rFonts w:ascii="Traditional Arabic" w:hAnsi="Traditional Arabic" w:cs="Traditional Arabic" w:hint="cs"/>
                <w:sz w:val="36"/>
                <w:szCs w:val="36"/>
                <w:rtl/>
              </w:rPr>
              <w:t>56</w:t>
            </w:r>
          </w:p>
        </w:tc>
      </w:tr>
    </w:tbl>
    <w:p w:rsidR="00F43708" w:rsidRDefault="00F43708" w:rsidP="00F43708">
      <w:pPr>
        <w:jc w:val="center"/>
        <w:rPr>
          <w:rFonts w:ascii="Traditional Arabic" w:hAnsi="Traditional Arabic" w:cs="Traditional Arabic"/>
          <w:sz w:val="36"/>
          <w:szCs w:val="36"/>
          <w:rtl/>
        </w:rPr>
      </w:pPr>
    </w:p>
    <w:p w:rsidR="00F43708" w:rsidRDefault="00F43708" w:rsidP="00F43708">
      <w:pPr>
        <w:jc w:val="center"/>
        <w:rPr>
          <w:rFonts w:ascii="Traditional Arabic" w:hAnsi="Traditional Arabic" w:cs="Traditional Arabic"/>
          <w:sz w:val="36"/>
          <w:szCs w:val="36"/>
          <w:rtl/>
        </w:rPr>
      </w:pPr>
      <w:r>
        <w:rPr>
          <w:rFonts w:ascii="Traditional Arabic" w:hAnsi="Traditional Arabic" w:cs="Traditional Arabic" w:hint="cs"/>
          <w:sz w:val="36"/>
          <w:szCs w:val="36"/>
          <w:rtl/>
        </w:rPr>
        <w:t>سورة الزمر</w:t>
      </w:r>
    </w:p>
    <w:tbl>
      <w:tblPr>
        <w:tblStyle w:val="TableGrid"/>
        <w:bidiVisual/>
        <w:tblW w:w="0" w:type="auto"/>
        <w:tblLook w:val="04A0"/>
      </w:tblPr>
      <w:tblGrid>
        <w:gridCol w:w="6202"/>
        <w:gridCol w:w="1559"/>
        <w:gridCol w:w="1526"/>
      </w:tblGrid>
      <w:tr w:rsidR="00F43708" w:rsidTr="003B0A51">
        <w:tc>
          <w:tcPr>
            <w:tcW w:w="6203" w:type="dxa"/>
          </w:tcPr>
          <w:p w:rsidR="00F43708" w:rsidRDefault="00F43708" w:rsidP="003B0A51">
            <w:pPr>
              <w:rPr>
                <w:rFonts w:ascii="Traditional Arabic" w:hAnsi="Traditional Arabic" w:cs="Traditional Arabic"/>
                <w:sz w:val="36"/>
                <w:szCs w:val="36"/>
                <w:rtl/>
              </w:rPr>
            </w:pPr>
            <w:r w:rsidRPr="00F975B9">
              <w:rPr>
                <w:rStyle w:val="bbccenter"/>
                <w:rFonts w:ascii="Traditional Arabic" w:hAnsi="Traditional Arabic" w:cs="Traditional Arabic"/>
                <w:sz w:val="36"/>
                <w:szCs w:val="36"/>
                <w:rtl/>
              </w:rPr>
              <w:t>وَبَدَا لَهُمْ مِنَ اللَّهِ مَا لَمْ يَكُونُوا يَحْتَسِبُونَ</w:t>
            </w:r>
          </w:p>
        </w:tc>
        <w:tc>
          <w:tcPr>
            <w:tcW w:w="1559" w:type="dxa"/>
          </w:tcPr>
          <w:p w:rsidR="00F43708" w:rsidRDefault="00F43708" w:rsidP="003B0A51">
            <w:pPr>
              <w:jc w:val="center"/>
              <w:rPr>
                <w:rFonts w:ascii="Traditional Arabic" w:hAnsi="Traditional Arabic" w:cs="Traditional Arabic"/>
                <w:sz w:val="36"/>
                <w:szCs w:val="36"/>
                <w:rtl/>
              </w:rPr>
            </w:pPr>
            <w:r>
              <w:rPr>
                <w:rFonts w:ascii="Traditional Arabic" w:hAnsi="Traditional Arabic" w:cs="Traditional Arabic" w:hint="cs"/>
                <w:sz w:val="36"/>
                <w:szCs w:val="36"/>
                <w:rtl/>
              </w:rPr>
              <w:t>47</w:t>
            </w:r>
          </w:p>
        </w:tc>
        <w:tc>
          <w:tcPr>
            <w:tcW w:w="1526" w:type="dxa"/>
          </w:tcPr>
          <w:p w:rsidR="00F43708" w:rsidRDefault="00F43708" w:rsidP="003B0A51">
            <w:pPr>
              <w:jc w:val="center"/>
              <w:rPr>
                <w:rFonts w:ascii="Traditional Arabic" w:hAnsi="Traditional Arabic" w:cs="Traditional Arabic"/>
                <w:sz w:val="36"/>
                <w:szCs w:val="36"/>
                <w:rtl/>
              </w:rPr>
            </w:pPr>
            <w:r>
              <w:rPr>
                <w:rFonts w:ascii="Traditional Arabic" w:hAnsi="Traditional Arabic" w:cs="Traditional Arabic" w:hint="cs"/>
                <w:sz w:val="36"/>
                <w:szCs w:val="36"/>
                <w:rtl/>
              </w:rPr>
              <w:t>14</w:t>
            </w:r>
          </w:p>
        </w:tc>
      </w:tr>
    </w:tbl>
    <w:p w:rsidR="00F43708" w:rsidRDefault="00F43708" w:rsidP="00F43708">
      <w:pPr>
        <w:rPr>
          <w:rFonts w:ascii="Traditional Arabic" w:hAnsi="Traditional Arabic" w:cs="Traditional Arabic"/>
          <w:sz w:val="36"/>
          <w:szCs w:val="36"/>
          <w:rtl/>
        </w:rPr>
      </w:pPr>
    </w:p>
    <w:p w:rsidR="00F43708" w:rsidRDefault="00F43708" w:rsidP="00F43708">
      <w:pPr>
        <w:jc w:val="center"/>
        <w:rPr>
          <w:rFonts w:ascii="Traditional Arabic" w:hAnsi="Traditional Arabic" w:cs="Traditional Arabic"/>
          <w:sz w:val="36"/>
          <w:szCs w:val="36"/>
          <w:rtl/>
        </w:rPr>
      </w:pPr>
      <w:r>
        <w:rPr>
          <w:rFonts w:ascii="Traditional Arabic" w:hAnsi="Traditional Arabic" w:cs="Traditional Arabic" w:hint="cs"/>
          <w:sz w:val="36"/>
          <w:szCs w:val="36"/>
          <w:rtl/>
        </w:rPr>
        <w:t>سورة فصلت</w:t>
      </w:r>
    </w:p>
    <w:tbl>
      <w:tblPr>
        <w:tblStyle w:val="TableGrid"/>
        <w:bidiVisual/>
        <w:tblW w:w="0" w:type="auto"/>
        <w:tblLook w:val="04A0"/>
      </w:tblPr>
      <w:tblGrid>
        <w:gridCol w:w="6202"/>
        <w:gridCol w:w="1559"/>
        <w:gridCol w:w="1526"/>
      </w:tblGrid>
      <w:tr w:rsidR="00F43708" w:rsidTr="003B0A51">
        <w:tc>
          <w:tcPr>
            <w:tcW w:w="6203" w:type="dxa"/>
          </w:tcPr>
          <w:p w:rsidR="00F43708" w:rsidRDefault="00F43708" w:rsidP="003B0A51">
            <w:pPr>
              <w:rPr>
                <w:rFonts w:ascii="Traditional Arabic" w:hAnsi="Traditional Arabic" w:cs="Traditional Arabic"/>
                <w:sz w:val="36"/>
                <w:szCs w:val="36"/>
                <w:rtl/>
              </w:rPr>
            </w:pPr>
            <w:r w:rsidRPr="00F975B9">
              <w:rPr>
                <w:rFonts w:ascii="Traditional Arabic" w:hAnsi="Traditional Arabic" w:cs="Traditional Arabic"/>
                <w:sz w:val="36"/>
                <w:szCs w:val="36"/>
                <w:rtl/>
              </w:rPr>
              <w:t>قُلْ إِنَّمَا أَنَا بَشَرٌ مِثْلُكُمْ يُوحَى إِلَيَّ أَنَّمَا إِلَهُكُمْ إِلَهٌ وَاحِدٌ</w:t>
            </w:r>
          </w:p>
        </w:tc>
        <w:tc>
          <w:tcPr>
            <w:tcW w:w="1559" w:type="dxa"/>
          </w:tcPr>
          <w:p w:rsidR="00F43708" w:rsidRDefault="00F43708" w:rsidP="003B0A51">
            <w:pPr>
              <w:jc w:val="center"/>
              <w:rPr>
                <w:rFonts w:ascii="Traditional Arabic" w:hAnsi="Traditional Arabic" w:cs="Traditional Arabic"/>
                <w:sz w:val="36"/>
                <w:szCs w:val="36"/>
                <w:rtl/>
              </w:rPr>
            </w:pPr>
            <w:r>
              <w:rPr>
                <w:rFonts w:ascii="Traditional Arabic" w:hAnsi="Traditional Arabic" w:cs="Traditional Arabic" w:hint="cs"/>
                <w:sz w:val="36"/>
                <w:szCs w:val="36"/>
                <w:rtl/>
              </w:rPr>
              <w:t>6</w:t>
            </w:r>
          </w:p>
        </w:tc>
        <w:tc>
          <w:tcPr>
            <w:tcW w:w="1526" w:type="dxa"/>
          </w:tcPr>
          <w:p w:rsidR="00F43708" w:rsidRDefault="00F43708" w:rsidP="003B0A51">
            <w:pPr>
              <w:jc w:val="center"/>
              <w:rPr>
                <w:rFonts w:ascii="Traditional Arabic" w:hAnsi="Traditional Arabic" w:cs="Traditional Arabic"/>
                <w:sz w:val="36"/>
                <w:szCs w:val="36"/>
                <w:rtl/>
              </w:rPr>
            </w:pPr>
            <w:r>
              <w:rPr>
                <w:rFonts w:ascii="Traditional Arabic" w:hAnsi="Traditional Arabic" w:cs="Traditional Arabic" w:hint="cs"/>
                <w:sz w:val="36"/>
                <w:szCs w:val="36"/>
                <w:rtl/>
              </w:rPr>
              <w:t>59</w:t>
            </w:r>
          </w:p>
        </w:tc>
      </w:tr>
    </w:tbl>
    <w:p w:rsidR="00F43708" w:rsidRDefault="00F43708" w:rsidP="00F43708">
      <w:pPr>
        <w:rPr>
          <w:rFonts w:ascii="Traditional Arabic" w:hAnsi="Traditional Arabic" w:cs="Traditional Arabic"/>
          <w:sz w:val="36"/>
          <w:szCs w:val="36"/>
          <w:rtl/>
        </w:rPr>
      </w:pPr>
    </w:p>
    <w:p w:rsidR="00F43708" w:rsidRDefault="00F43708" w:rsidP="00F43708">
      <w:pPr>
        <w:jc w:val="center"/>
        <w:rPr>
          <w:rFonts w:ascii="Traditional Arabic" w:hAnsi="Traditional Arabic" w:cs="Traditional Arabic"/>
          <w:sz w:val="36"/>
          <w:szCs w:val="36"/>
          <w:rtl/>
        </w:rPr>
      </w:pPr>
      <w:r>
        <w:rPr>
          <w:rFonts w:ascii="Traditional Arabic" w:hAnsi="Traditional Arabic" w:cs="Traditional Arabic" w:hint="cs"/>
          <w:sz w:val="36"/>
          <w:szCs w:val="36"/>
          <w:rtl/>
        </w:rPr>
        <w:t>سورة الجاثية</w:t>
      </w:r>
    </w:p>
    <w:tbl>
      <w:tblPr>
        <w:tblStyle w:val="TableGrid"/>
        <w:bidiVisual/>
        <w:tblW w:w="0" w:type="auto"/>
        <w:tblLook w:val="04A0"/>
      </w:tblPr>
      <w:tblGrid>
        <w:gridCol w:w="6202"/>
        <w:gridCol w:w="1559"/>
        <w:gridCol w:w="1526"/>
      </w:tblGrid>
      <w:tr w:rsidR="00F43708" w:rsidTr="003B0A51">
        <w:tc>
          <w:tcPr>
            <w:tcW w:w="6203" w:type="dxa"/>
          </w:tcPr>
          <w:p w:rsidR="00F43708" w:rsidRDefault="00F43708" w:rsidP="003B0A51">
            <w:pPr>
              <w:rPr>
                <w:rFonts w:ascii="Traditional Arabic" w:hAnsi="Traditional Arabic" w:cs="Traditional Arabic"/>
                <w:sz w:val="36"/>
                <w:szCs w:val="36"/>
                <w:rtl/>
              </w:rPr>
            </w:pPr>
            <w:r w:rsidRPr="00F975B9">
              <w:rPr>
                <w:rFonts w:ascii="Traditional Arabic" w:hAnsi="Traditional Arabic" w:cs="Traditional Arabic"/>
                <w:sz w:val="36"/>
                <w:szCs w:val="36"/>
                <w:rtl/>
              </w:rPr>
              <w:t>وَبَدَا لَهُمْ سَيِّئَاتُ مَا عَمِلُوا وَحَاقَ بِهِمْ مَا كَانُوا بِهِ يَسْتَهْزِئُونَ</w:t>
            </w:r>
          </w:p>
        </w:tc>
        <w:tc>
          <w:tcPr>
            <w:tcW w:w="1559" w:type="dxa"/>
          </w:tcPr>
          <w:p w:rsidR="00F43708" w:rsidRDefault="00F43708" w:rsidP="003B0A51">
            <w:pPr>
              <w:jc w:val="center"/>
              <w:rPr>
                <w:rFonts w:ascii="Traditional Arabic" w:hAnsi="Traditional Arabic" w:cs="Traditional Arabic"/>
                <w:sz w:val="36"/>
                <w:szCs w:val="36"/>
                <w:rtl/>
              </w:rPr>
            </w:pPr>
            <w:r>
              <w:rPr>
                <w:rFonts w:ascii="Traditional Arabic" w:hAnsi="Traditional Arabic" w:cs="Traditional Arabic" w:hint="cs"/>
                <w:sz w:val="36"/>
                <w:szCs w:val="36"/>
                <w:rtl/>
              </w:rPr>
              <w:t>33</w:t>
            </w:r>
          </w:p>
        </w:tc>
        <w:tc>
          <w:tcPr>
            <w:tcW w:w="1526" w:type="dxa"/>
          </w:tcPr>
          <w:p w:rsidR="00F43708" w:rsidRDefault="00F43708" w:rsidP="003B0A51">
            <w:pPr>
              <w:jc w:val="center"/>
              <w:rPr>
                <w:rFonts w:ascii="Traditional Arabic" w:hAnsi="Traditional Arabic" w:cs="Traditional Arabic"/>
                <w:sz w:val="36"/>
                <w:szCs w:val="36"/>
                <w:rtl/>
              </w:rPr>
            </w:pPr>
            <w:r>
              <w:rPr>
                <w:rFonts w:ascii="Traditional Arabic" w:hAnsi="Traditional Arabic" w:cs="Traditional Arabic" w:hint="cs"/>
                <w:sz w:val="36"/>
                <w:szCs w:val="36"/>
                <w:rtl/>
              </w:rPr>
              <w:t>14</w:t>
            </w:r>
          </w:p>
        </w:tc>
      </w:tr>
    </w:tbl>
    <w:p w:rsidR="00F43708" w:rsidRDefault="00F43708" w:rsidP="00F43708">
      <w:pPr>
        <w:rPr>
          <w:rFonts w:ascii="Traditional Arabic" w:hAnsi="Traditional Arabic" w:cs="Traditional Arabic"/>
          <w:sz w:val="36"/>
          <w:szCs w:val="36"/>
          <w:rtl/>
        </w:rPr>
      </w:pPr>
    </w:p>
    <w:p w:rsidR="00F43708" w:rsidRDefault="00F43708" w:rsidP="00F43708">
      <w:pPr>
        <w:jc w:val="center"/>
        <w:rPr>
          <w:rFonts w:ascii="Traditional Arabic" w:hAnsi="Traditional Arabic" w:cs="Traditional Arabic"/>
          <w:sz w:val="36"/>
          <w:szCs w:val="36"/>
          <w:rtl/>
        </w:rPr>
      </w:pPr>
      <w:r>
        <w:rPr>
          <w:rFonts w:ascii="Traditional Arabic" w:hAnsi="Traditional Arabic" w:cs="Traditional Arabic" w:hint="cs"/>
          <w:sz w:val="36"/>
          <w:szCs w:val="36"/>
          <w:rtl/>
        </w:rPr>
        <w:t>سورة النجم</w:t>
      </w:r>
    </w:p>
    <w:tbl>
      <w:tblPr>
        <w:tblStyle w:val="TableGrid"/>
        <w:bidiVisual/>
        <w:tblW w:w="0" w:type="auto"/>
        <w:tblLook w:val="04A0"/>
      </w:tblPr>
      <w:tblGrid>
        <w:gridCol w:w="6202"/>
        <w:gridCol w:w="1559"/>
        <w:gridCol w:w="1526"/>
      </w:tblGrid>
      <w:tr w:rsidR="00F43708" w:rsidTr="003B0A51">
        <w:tc>
          <w:tcPr>
            <w:tcW w:w="6203" w:type="dxa"/>
          </w:tcPr>
          <w:p w:rsidR="00F43708" w:rsidRDefault="00F43708" w:rsidP="003B0A51">
            <w:pPr>
              <w:rPr>
                <w:rFonts w:ascii="Traditional Arabic" w:hAnsi="Traditional Arabic" w:cs="Traditional Arabic"/>
                <w:sz w:val="36"/>
                <w:szCs w:val="36"/>
                <w:rtl/>
              </w:rPr>
            </w:pPr>
            <w:r w:rsidRPr="00F975B9">
              <w:rPr>
                <w:rFonts w:ascii="Traditional Arabic" w:hAnsi="Traditional Arabic" w:cs="Traditional Arabic"/>
                <w:sz w:val="36"/>
                <w:szCs w:val="36"/>
                <w:rtl/>
              </w:rPr>
              <w:t>وَمَا يَنْطِقُ عَنِ الْهَوَى () إِنْ هُوَ إِلَّا وَحْيٌ يُوحَى</w:t>
            </w:r>
          </w:p>
        </w:tc>
        <w:tc>
          <w:tcPr>
            <w:tcW w:w="1559" w:type="dxa"/>
          </w:tcPr>
          <w:p w:rsidR="00F43708" w:rsidRDefault="00F43708" w:rsidP="003B0A51">
            <w:pPr>
              <w:jc w:val="center"/>
              <w:rPr>
                <w:rFonts w:ascii="Traditional Arabic" w:hAnsi="Traditional Arabic" w:cs="Traditional Arabic"/>
                <w:sz w:val="36"/>
                <w:szCs w:val="36"/>
                <w:rtl/>
              </w:rPr>
            </w:pPr>
            <w:r>
              <w:rPr>
                <w:rFonts w:ascii="Traditional Arabic" w:hAnsi="Traditional Arabic" w:cs="Traditional Arabic" w:hint="cs"/>
                <w:sz w:val="36"/>
                <w:szCs w:val="36"/>
                <w:rtl/>
              </w:rPr>
              <w:t>3-4</w:t>
            </w:r>
          </w:p>
        </w:tc>
        <w:tc>
          <w:tcPr>
            <w:tcW w:w="1526" w:type="dxa"/>
          </w:tcPr>
          <w:p w:rsidR="00F43708" w:rsidRDefault="00F43708" w:rsidP="003B0A51">
            <w:pPr>
              <w:jc w:val="center"/>
              <w:rPr>
                <w:rFonts w:ascii="Traditional Arabic" w:hAnsi="Traditional Arabic" w:cs="Traditional Arabic"/>
                <w:sz w:val="36"/>
                <w:szCs w:val="36"/>
                <w:rtl/>
              </w:rPr>
            </w:pPr>
            <w:r>
              <w:rPr>
                <w:rFonts w:ascii="Traditional Arabic" w:hAnsi="Traditional Arabic" w:cs="Traditional Arabic" w:hint="cs"/>
                <w:sz w:val="36"/>
                <w:szCs w:val="36"/>
                <w:rtl/>
              </w:rPr>
              <w:t>48</w:t>
            </w:r>
          </w:p>
        </w:tc>
      </w:tr>
    </w:tbl>
    <w:p w:rsidR="00F43708" w:rsidRDefault="00F43708" w:rsidP="00F43708">
      <w:pPr>
        <w:jc w:val="center"/>
        <w:rPr>
          <w:rFonts w:ascii="Traditional Arabic" w:hAnsi="Traditional Arabic" w:cs="Traditional Arabic"/>
          <w:sz w:val="36"/>
          <w:szCs w:val="36"/>
          <w:rtl/>
        </w:rPr>
      </w:pPr>
    </w:p>
    <w:p w:rsidR="00F43708" w:rsidRDefault="00F43708" w:rsidP="00F43708">
      <w:pPr>
        <w:jc w:val="center"/>
        <w:rPr>
          <w:rFonts w:ascii="Traditional Arabic" w:hAnsi="Traditional Arabic" w:cs="Traditional Arabic"/>
          <w:sz w:val="36"/>
          <w:szCs w:val="36"/>
          <w:rtl/>
        </w:rPr>
      </w:pPr>
      <w:r>
        <w:rPr>
          <w:rFonts w:ascii="Traditional Arabic" w:hAnsi="Traditional Arabic" w:cs="Traditional Arabic" w:hint="cs"/>
          <w:sz w:val="36"/>
          <w:szCs w:val="36"/>
          <w:rtl/>
        </w:rPr>
        <w:t>سورة الحشر</w:t>
      </w:r>
    </w:p>
    <w:tbl>
      <w:tblPr>
        <w:tblStyle w:val="TableGrid"/>
        <w:bidiVisual/>
        <w:tblW w:w="0" w:type="auto"/>
        <w:tblLook w:val="04A0"/>
      </w:tblPr>
      <w:tblGrid>
        <w:gridCol w:w="6202"/>
        <w:gridCol w:w="1559"/>
        <w:gridCol w:w="1526"/>
      </w:tblGrid>
      <w:tr w:rsidR="00F43708" w:rsidTr="003B0A51">
        <w:tc>
          <w:tcPr>
            <w:tcW w:w="6203" w:type="dxa"/>
          </w:tcPr>
          <w:p w:rsidR="00F43708" w:rsidRDefault="00F43708" w:rsidP="003B0A51">
            <w:pPr>
              <w:rPr>
                <w:rFonts w:ascii="Traditional Arabic" w:hAnsi="Traditional Arabic" w:cs="Traditional Arabic"/>
                <w:sz w:val="36"/>
                <w:szCs w:val="36"/>
                <w:rtl/>
              </w:rPr>
            </w:pPr>
            <w:r w:rsidRPr="00F975B9">
              <w:rPr>
                <w:rFonts w:ascii="Traditional Arabic" w:hAnsi="Traditional Arabic" w:cs="Traditional Arabic"/>
                <w:sz w:val="36"/>
                <w:szCs w:val="36"/>
                <w:rtl/>
              </w:rPr>
              <w:t>وما آتاكم الرسول فخذوه وما نهاكم عنه فانتهوا</w:t>
            </w:r>
          </w:p>
        </w:tc>
        <w:tc>
          <w:tcPr>
            <w:tcW w:w="1559" w:type="dxa"/>
          </w:tcPr>
          <w:p w:rsidR="00F43708" w:rsidRDefault="00F43708" w:rsidP="003B0A51">
            <w:pPr>
              <w:jc w:val="center"/>
              <w:rPr>
                <w:rFonts w:ascii="Traditional Arabic" w:hAnsi="Traditional Arabic" w:cs="Traditional Arabic"/>
                <w:sz w:val="36"/>
                <w:szCs w:val="36"/>
                <w:rtl/>
              </w:rPr>
            </w:pPr>
            <w:r>
              <w:rPr>
                <w:rFonts w:ascii="Traditional Arabic" w:hAnsi="Traditional Arabic" w:cs="Traditional Arabic" w:hint="cs"/>
                <w:sz w:val="36"/>
                <w:szCs w:val="36"/>
                <w:rtl/>
              </w:rPr>
              <w:t>7</w:t>
            </w:r>
          </w:p>
        </w:tc>
        <w:tc>
          <w:tcPr>
            <w:tcW w:w="1526" w:type="dxa"/>
          </w:tcPr>
          <w:p w:rsidR="00F43708" w:rsidRDefault="00F43708" w:rsidP="003B0A51">
            <w:pPr>
              <w:jc w:val="center"/>
              <w:rPr>
                <w:rFonts w:ascii="Traditional Arabic" w:hAnsi="Traditional Arabic" w:cs="Traditional Arabic"/>
                <w:sz w:val="36"/>
                <w:szCs w:val="36"/>
                <w:rtl/>
              </w:rPr>
            </w:pPr>
            <w:r>
              <w:rPr>
                <w:rFonts w:ascii="Traditional Arabic" w:hAnsi="Traditional Arabic" w:cs="Traditional Arabic" w:hint="cs"/>
                <w:sz w:val="36"/>
                <w:szCs w:val="36"/>
                <w:rtl/>
              </w:rPr>
              <w:t>48</w:t>
            </w:r>
          </w:p>
        </w:tc>
      </w:tr>
    </w:tbl>
    <w:p w:rsidR="00F43708" w:rsidRPr="00F975B9" w:rsidRDefault="00F43708" w:rsidP="00F43708">
      <w:pPr>
        <w:rPr>
          <w:rFonts w:ascii="Traditional Arabic" w:hAnsi="Traditional Arabic" w:cs="Traditional Arabic"/>
          <w:sz w:val="36"/>
          <w:szCs w:val="36"/>
          <w:rtl/>
        </w:rPr>
      </w:pPr>
    </w:p>
    <w:p w:rsidR="00F43708" w:rsidRPr="00F43708" w:rsidRDefault="00F43708" w:rsidP="00F43708">
      <w:pPr>
        <w:bidi w:val="0"/>
        <w:jc w:val="center"/>
        <w:rPr>
          <w:rFonts w:ascii="Traditional Arabic" w:hAnsi="Traditional Arabic" w:cs="Traditional Arabic"/>
          <w:b/>
          <w:bCs/>
          <w:sz w:val="40"/>
          <w:szCs w:val="40"/>
        </w:rPr>
      </w:pPr>
      <w:r w:rsidRPr="00F43708">
        <w:rPr>
          <w:rFonts w:ascii="Traditional Arabic" w:hAnsi="Traditional Arabic" w:cs="Traditional Arabic"/>
          <w:b/>
          <w:bCs/>
          <w:sz w:val="40"/>
          <w:szCs w:val="40"/>
          <w:rtl/>
        </w:rPr>
        <w:br w:type="page"/>
      </w:r>
    </w:p>
    <w:p w:rsidR="00F43708" w:rsidRDefault="00F43708">
      <w:pPr>
        <w:bidi w:val="0"/>
        <w:rPr>
          <w:rFonts w:ascii="Traditional Arabic" w:hAnsi="Traditional Arabic" w:cs="Traditional Arabic"/>
          <w:b/>
          <w:bCs/>
          <w:sz w:val="40"/>
          <w:szCs w:val="40"/>
          <w:u w:val="single"/>
        </w:rPr>
      </w:pPr>
    </w:p>
    <w:p w:rsidR="00AE6AF3" w:rsidRDefault="00AE6AF3" w:rsidP="00E75D0C">
      <w:pPr>
        <w:bidi w:val="0"/>
        <w:jc w:val="center"/>
        <w:rPr>
          <w:rFonts w:ascii="Traditional Arabic" w:hAnsi="Traditional Arabic" w:cs="Traditional Arabic"/>
          <w:b/>
          <w:bCs/>
          <w:sz w:val="40"/>
          <w:szCs w:val="40"/>
          <w:bdr w:val="thinThickSmallGap" w:sz="24" w:space="0" w:color="auto" w:frame="1"/>
          <w:rtl/>
        </w:rPr>
      </w:pPr>
      <w:r>
        <w:rPr>
          <w:rFonts w:ascii="Traditional Arabic" w:hAnsi="Traditional Arabic" w:cs="Traditional Arabic" w:hint="cs"/>
          <w:b/>
          <w:bCs/>
          <w:sz w:val="40"/>
          <w:szCs w:val="40"/>
          <w:bdr w:val="thinThickSmallGap" w:sz="24" w:space="0" w:color="auto" w:frame="1"/>
          <w:rtl/>
        </w:rPr>
        <w:t xml:space="preserve">فهرس الأحاديث </w:t>
      </w:r>
      <w:r w:rsidR="00E75D0C">
        <w:rPr>
          <w:rFonts w:ascii="Traditional Arabic" w:hAnsi="Traditional Arabic" w:cs="Traditional Arabic" w:hint="cs"/>
          <w:b/>
          <w:bCs/>
          <w:sz w:val="40"/>
          <w:szCs w:val="40"/>
          <w:bdr w:val="thinThickSmallGap" w:sz="24" w:space="0" w:color="auto" w:frame="1"/>
          <w:rtl/>
        </w:rPr>
        <w:t>النبوية</w:t>
      </w:r>
    </w:p>
    <w:p w:rsidR="00AE6AF3" w:rsidRDefault="00AE6AF3" w:rsidP="00AE6AF3">
      <w:pPr>
        <w:bidi w:val="0"/>
        <w:jc w:val="center"/>
        <w:rPr>
          <w:rFonts w:ascii="Traditional Arabic" w:hAnsi="Traditional Arabic" w:cs="Traditional Arabic"/>
          <w:b/>
          <w:bCs/>
          <w:sz w:val="40"/>
          <w:szCs w:val="40"/>
          <w:bdr w:val="thinThickSmallGap" w:sz="24" w:space="0" w:color="auto" w:frame="1"/>
        </w:rPr>
      </w:pPr>
    </w:p>
    <w:p w:rsidR="00AE6AF3" w:rsidRDefault="00AE6AF3" w:rsidP="00AE6AF3">
      <w:pPr>
        <w:ind w:left="1440"/>
        <w:rPr>
          <w:rFonts w:ascii="Traditional Arabic" w:hAnsi="Traditional Arabic" w:cs="Traditional Arabic"/>
          <w:sz w:val="36"/>
          <w:szCs w:val="36"/>
          <w:rtl/>
        </w:rPr>
      </w:pPr>
      <w:r>
        <w:rPr>
          <w:rFonts w:ascii="Traditional Arabic" w:hAnsi="Traditional Arabic" w:cs="Traditional Arabic" w:hint="cs"/>
          <w:sz w:val="36"/>
          <w:szCs w:val="36"/>
          <w:rtl/>
        </w:rPr>
        <w:t xml:space="preserve">  الحديث</w:t>
      </w:r>
      <w:r>
        <w:rPr>
          <w:rFonts w:ascii="Traditional Arabic" w:hAnsi="Traditional Arabic" w:cs="Traditional Arabic" w:hint="cs"/>
          <w:sz w:val="36"/>
          <w:szCs w:val="36"/>
          <w:rtl/>
        </w:rPr>
        <w:tab/>
      </w:r>
      <w:r>
        <w:rPr>
          <w:rFonts w:ascii="Traditional Arabic" w:hAnsi="Traditional Arabic" w:cs="Traditional Arabic" w:hint="cs"/>
          <w:sz w:val="36"/>
          <w:szCs w:val="36"/>
          <w:rtl/>
        </w:rPr>
        <w:tab/>
      </w:r>
      <w:r>
        <w:rPr>
          <w:rFonts w:ascii="Traditional Arabic" w:hAnsi="Traditional Arabic" w:cs="Traditional Arabic" w:hint="cs"/>
          <w:sz w:val="36"/>
          <w:szCs w:val="36"/>
          <w:rtl/>
        </w:rPr>
        <w:tab/>
      </w:r>
      <w:r>
        <w:rPr>
          <w:rFonts w:ascii="Traditional Arabic" w:hAnsi="Traditional Arabic" w:cs="Traditional Arabic" w:hint="cs"/>
          <w:sz w:val="36"/>
          <w:szCs w:val="36"/>
          <w:rtl/>
        </w:rPr>
        <w:tab/>
      </w:r>
      <w:r>
        <w:rPr>
          <w:rFonts w:ascii="Traditional Arabic" w:hAnsi="Traditional Arabic" w:cs="Traditional Arabic" w:hint="cs"/>
          <w:sz w:val="36"/>
          <w:szCs w:val="36"/>
          <w:rtl/>
        </w:rPr>
        <w:tab/>
        <w:t xml:space="preserve">  </w:t>
      </w:r>
      <w:r>
        <w:rPr>
          <w:rFonts w:ascii="Traditional Arabic" w:hAnsi="Traditional Arabic" w:cs="Traditional Arabic" w:hint="cs"/>
          <w:sz w:val="36"/>
          <w:szCs w:val="36"/>
          <w:rtl/>
        </w:rPr>
        <w:tab/>
        <w:t xml:space="preserve">        رقم الصفحة</w:t>
      </w:r>
    </w:p>
    <w:p w:rsidR="00AE6AF3" w:rsidRPr="008D7DC2" w:rsidRDefault="00AE6AF3" w:rsidP="00AE6AF3">
      <w:pPr>
        <w:spacing w:line="360" w:lineRule="auto"/>
        <w:rPr>
          <w:rFonts w:ascii="Traditional Arabic" w:hAnsi="Traditional Arabic" w:cs="Traditional Arabic"/>
          <w:sz w:val="36"/>
          <w:szCs w:val="36"/>
          <w:rtl/>
        </w:rPr>
      </w:pPr>
      <w:r w:rsidRPr="008D7DC2">
        <w:rPr>
          <w:rFonts w:ascii="Traditional Arabic" w:hAnsi="Traditional Arabic" w:cs="Traditional Arabic"/>
          <w:sz w:val="36"/>
          <w:szCs w:val="36"/>
          <w:rtl/>
        </w:rPr>
        <w:t>يا أم المؤمنين؛ أنبئيني</w:t>
      </w:r>
      <w:r>
        <w:rPr>
          <w:rFonts w:ascii="Traditional Arabic" w:hAnsi="Traditional Arabic" w:cs="Traditional Arabic"/>
          <w:sz w:val="36"/>
          <w:szCs w:val="36"/>
          <w:rtl/>
        </w:rPr>
        <w:t xml:space="preserve"> عن قيام نبي الله صلى الله عليه</w:t>
      </w:r>
      <w:r>
        <w:rPr>
          <w:rFonts w:ascii="Traditional Arabic" w:hAnsi="Traditional Arabic" w:cs="Traditional Arabic" w:hint="cs"/>
          <w:sz w:val="36"/>
          <w:szCs w:val="36"/>
          <w:rtl/>
        </w:rPr>
        <w:t xml:space="preserve"> </w:t>
      </w:r>
      <w:r w:rsidRPr="008D7DC2">
        <w:rPr>
          <w:rFonts w:ascii="Traditional Arabic" w:hAnsi="Traditional Arabic" w:cs="Traditional Arabic"/>
          <w:sz w:val="36"/>
          <w:szCs w:val="36"/>
          <w:rtl/>
        </w:rPr>
        <w:t>وسلم</w:t>
      </w:r>
      <w:r>
        <w:rPr>
          <w:rFonts w:ascii="Traditional Arabic" w:hAnsi="Traditional Arabic" w:cs="Traditional Arabic" w:hint="cs"/>
          <w:sz w:val="36"/>
          <w:szCs w:val="36"/>
          <w:rtl/>
        </w:rPr>
        <w:tab/>
      </w:r>
      <w:r>
        <w:rPr>
          <w:rFonts w:ascii="Traditional Arabic" w:hAnsi="Traditional Arabic" w:cs="Traditional Arabic" w:hint="cs"/>
          <w:sz w:val="36"/>
          <w:szCs w:val="36"/>
          <w:rtl/>
        </w:rPr>
        <w:tab/>
      </w:r>
      <w:r>
        <w:rPr>
          <w:rFonts w:ascii="Traditional Arabic" w:hAnsi="Traditional Arabic" w:cs="Traditional Arabic" w:hint="cs"/>
          <w:sz w:val="36"/>
          <w:szCs w:val="36"/>
          <w:rtl/>
        </w:rPr>
        <w:tab/>
      </w:r>
      <w:r>
        <w:rPr>
          <w:rFonts w:ascii="Traditional Arabic" w:hAnsi="Traditional Arabic" w:cs="Traditional Arabic" w:hint="cs"/>
          <w:sz w:val="36"/>
          <w:szCs w:val="36"/>
          <w:rtl/>
        </w:rPr>
        <w:tab/>
      </w:r>
      <w:r w:rsidRPr="008D7DC2">
        <w:rPr>
          <w:rFonts w:ascii="Traditional Arabic" w:hAnsi="Traditional Arabic" w:cs="Traditional Arabic"/>
          <w:sz w:val="36"/>
          <w:szCs w:val="36"/>
          <w:rtl/>
        </w:rPr>
        <w:t>20</w:t>
      </w:r>
    </w:p>
    <w:p w:rsidR="00AE6AF3" w:rsidRPr="008D7DC2" w:rsidRDefault="00AE6AF3" w:rsidP="00AE6AF3">
      <w:pPr>
        <w:spacing w:line="360" w:lineRule="auto"/>
        <w:rPr>
          <w:rFonts w:ascii="Traditional Arabic" w:hAnsi="Traditional Arabic" w:cs="Traditional Arabic"/>
          <w:sz w:val="36"/>
          <w:szCs w:val="36"/>
          <w:rtl/>
        </w:rPr>
      </w:pPr>
      <w:r w:rsidRPr="008D7DC2">
        <w:rPr>
          <w:rFonts w:ascii="Traditional Arabic" w:hAnsi="Traditional Arabic" w:cs="Traditional Arabic"/>
          <w:sz w:val="36"/>
          <w:szCs w:val="36"/>
          <w:rtl/>
        </w:rPr>
        <w:t>لعن الله زوارات القبور</w:t>
      </w:r>
      <w:r>
        <w:rPr>
          <w:rFonts w:ascii="Traditional Arabic" w:hAnsi="Traditional Arabic" w:cs="Traditional Arabic" w:hint="cs"/>
          <w:sz w:val="36"/>
          <w:szCs w:val="36"/>
          <w:rtl/>
        </w:rPr>
        <w:tab/>
      </w:r>
      <w:r>
        <w:rPr>
          <w:rFonts w:ascii="Traditional Arabic" w:hAnsi="Traditional Arabic" w:cs="Traditional Arabic" w:hint="cs"/>
          <w:sz w:val="36"/>
          <w:szCs w:val="36"/>
          <w:rtl/>
        </w:rPr>
        <w:tab/>
      </w:r>
      <w:r>
        <w:rPr>
          <w:rFonts w:ascii="Traditional Arabic" w:hAnsi="Traditional Arabic" w:cs="Traditional Arabic" w:hint="cs"/>
          <w:sz w:val="36"/>
          <w:szCs w:val="36"/>
          <w:rtl/>
        </w:rPr>
        <w:tab/>
      </w:r>
      <w:r>
        <w:rPr>
          <w:rFonts w:ascii="Traditional Arabic" w:hAnsi="Traditional Arabic" w:cs="Traditional Arabic" w:hint="cs"/>
          <w:sz w:val="36"/>
          <w:szCs w:val="36"/>
          <w:rtl/>
        </w:rPr>
        <w:tab/>
      </w:r>
      <w:r>
        <w:rPr>
          <w:rFonts w:ascii="Traditional Arabic" w:hAnsi="Traditional Arabic" w:cs="Traditional Arabic" w:hint="cs"/>
          <w:sz w:val="36"/>
          <w:szCs w:val="36"/>
          <w:rtl/>
        </w:rPr>
        <w:tab/>
      </w:r>
      <w:r>
        <w:rPr>
          <w:rFonts w:ascii="Traditional Arabic" w:hAnsi="Traditional Arabic" w:cs="Traditional Arabic" w:hint="cs"/>
          <w:sz w:val="36"/>
          <w:szCs w:val="36"/>
          <w:rtl/>
        </w:rPr>
        <w:tab/>
      </w:r>
      <w:r>
        <w:rPr>
          <w:rFonts w:ascii="Traditional Arabic" w:hAnsi="Traditional Arabic" w:cs="Traditional Arabic" w:hint="cs"/>
          <w:sz w:val="36"/>
          <w:szCs w:val="36"/>
          <w:rtl/>
        </w:rPr>
        <w:tab/>
      </w:r>
      <w:r>
        <w:rPr>
          <w:rFonts w:ascii="Traditional Arabic" w:hAnsi="Traditional Arabic" w:cs="Traditional Arabic" w:hint="cs"/>
          <w:sz w:val="36"/>
          <w:szCs w:val="36"/>
          <w:rtl/>
        </w:rPr>
        <w:tab/>
      </w:r>
      <w:r>
        <w:rPr>
          <w:rFonts w:ascii="Traditional Arabic" w:hAnsi="Traditional Arabic" w:cs="Traditional Arabic" w:hint="cs"/>
          <w:sz w:val="36"/>
          <w:szCs w:val="36"/>
          <w:rtl/>
        </w:rPr>
        <w:tab/>
      </w:r>
      <w:r w:rsidRPr="008D7DC2">
        <w:rPr>
          <w:rFonts w:ascii="Traditional Arabic" w:hAnsi="Traditional Arabic" w:cs="Traditional Arabic"/>
          <w:sz w:val="36"/>
          <w:szCs w:val="36"/>
          <w:rtl/>
        </w:rPr>
        <w:t>24</w:t>
      </w:r>
    </w:p>
    <w:p w:rsidR="00AE6AF3" w:rsidRPr="008D7DC2" w:rsidRDefault="00AE6AF3" w:rsidP="00AE6AF3">
      <w:pPr>
        <w:spacing w:line="360" w:lineRule="auto"/>
        <w:rPr>
          <w:rFonts w:ascii="Traditional Arabic" w:hAnsi="Traditional Arabic" w:cs="Traditional Arabic"/>
          <w:sz w:val="36"/>
          <w:szCs w:val="36"/>
          <w:rtl/>
        </w:rPr>
      </w:pPr>
      <w:r w:rsidRPr="008D7DC2">
        <w:rPr>
          <w:rFonts w:ascii="Traditional Arabic" w:hAnsi="Traditional Arabic" w:cs="Traditional Arabic"/>
          <w:sz w:val="36"/>
          <w:szCs w:val="36"/>
          <w:rtl/>
        </w:rPr>
        <w:t>كنت نهيتكم عن زيارة القبور فزوروها فإنها تذكر الآخرة</w:t>
      </w:r>
      <w:r>
        <w:rPr>
          <w:rFonts w:ascii="Traditional Arabic" w:hAnsi="Traditional Arabic" w:cs="Traditional Arabic" w:hint="cs"/>
          <w:sz w:val="36"/>
          <w:szCs w:val="36"/>
          <w:rtl/>
        </w:rPr>
        <w:tab/>
      </w:r>
      <w:r>
        <w:rPr>
          <w:rFonts w:ascii="Traditional Arabic" w:hAnsi="Traditional Arabic" w:cs="Traditional Arabic" w:hint="cs"/>
          <w:sz w:val="36"/>
          <w:szCs w:val="36"/>
          <w:rtl/>
        </w:rPr>
        <w:tab/>
      </w:r>
      <w:r>
        <w:rPr>
          <w:rFonts w:ascii="Traditional Arabic" w:hAnsi="Traditional Arabic" w:cs="Traditional Arabic" w:hint="cs"/>
          <w:sz w:val="36"/>
          <w:szCs w:val="36"/>
          <w:rtl/>
        </w:rPr>
        <w:tab/>
      </w:r>
      <w:r>
        <w:rPr>
          <w:rFonts w:ascii="Traditional Arabic" w:hAnsi="Traditional Arabic" w:cs="Traditional Arabic" w:hint="cs"/>
          <w:sz w:val="36"/>
          <w:szCs w:val="36"/>
          <w:rtl/>
        </w:rPr>
        <w:tab/>
      </w:r>
      <w:r>
        <w:rPr>
          <w:rFonts w:ascii="Traditional Arabic" w:hAnsi="Traditional Arabic" w:cs="Traditional Arabic" w:hint="cs"/>
          <w:sz w:val="36"/>
          <w:szCs w:val="36"/>
          <w:rtl/>
        </w:rPr>
        <w:tab/>
      </w:r>
      <w:r w:rsidRPr="008D7DC2">
        <w:rPr>
          <w:rFonts w:ascii="Traditional Arabic" w:hAnsi="Traditional Arabic" w:cs="Traditional Arabic"/>
          <w:sz w:val="36"/>
          <w:szCs w:val="36"/>
          <w:rtl/>
        </w:rPr>
        <w:t>24</w:t>
      </w:r>
    </w:p>
    <w:p w:rsidR="00AE6AF3" w:rsidRPr="008D7DC2" w:rsidRDefault="00AE6AF3" w:rsidP="00AE6AF3">
      <w:pPr>
        <w:spacing w:line="360" w:lineRule="auto"/>
        <w:rPr>
          <w:rFonts w:ascii="Traditional Arabic" w:hAnsi="Traditional Arabic" w:cs="Traditional Arabic"/>
          <w:sz w:val="36"/>
          <w:szCs w:val="36"/>
          <w:rtl/>
        </w:rPr>
      </w:pPr>
      <w:r w:rsidRPr="008D7DC2">
        <w:rPr>
          <w:rFonts w:ascii="Traditional Arabic" w:hAnsi="Traditional Arabic" w:cs="Traditional Arabic"/>
          <w:sz w:val="36"/>
          <w:szCs w:val="36"/>
          <w:rtl/>
        </w:rPr>
        <w:t>ترك الوضوء مما مست النار</w:t>
      </w:r>
      <w:r>
        <w:rPr>
          <w:rFonts w:ascii="Traditional Arabic" w:hAnsi="Traditional Arabic" w:cs="Traditional Arabic" w:hint="cs"/>
          <w:sz w:val="36"/>
          <w:szCs w:val="36"/>
          <w:rtl/>
        </w:rPr>
        <w:tab/>
      </w:r>
      <w:r>
        <w:rPr>
          <w:rFonts w:ascii="Traditional Arabic" w:hAnsi="Traditional Arabic" w:cs="Traditional Arabic" w:hint="cs"/>
          <w:sz w:val="36"/>
          <w:szCs w:val="36"/>
          <w:rtl/>
        </w:rPr>
        <w:tab/>
      </w:r>
      <w:r>
        <w:rPr>
          <w:rFonts w:ascii="Traditional Arabic" w:hAnsi="Traditional Arabic" w:cs="Traditional Arabic" w:hint="cs"/>
          <w:sz w:val="36"/>
          <w:szCs w:val="36"/>
          <w:rtl/>
        </w:rPr>
        <w:tab/>
      </w:r>
      <w:r>
        <w:rPr>
          <w:rFonts w:ascii="Traditional Arabic" w:hAnsi="Traditional Arabic" w:cs="Traditional Arabic" w:hint="cs"/>
          <w:sz w:val="36"/>
          <w:szCs w:val="36"/>
          <w:rtl/>
        </w:rPr>
        <w:tab/>
      </w:r>
      <w:r>
        <w:rPr>
          <w:rFonts w:ascii="Traditional Arabic" w:hAnsi="Traditional Arabic" w:cs="Traditional Arabic" w:hint="cs"/>
          <w:sz w:val="36"/>
          <w:szCs w:val="36"/>
          <w:rtl/>
        </w:rPr>
        <w:tab/>
      </w:r>
      <w:r>
        <w:rPr>
          <w:rFonts w:ascii="Traditional Arabic" w:hAnsi="Traditional Arabic" w:cs="Traditional Arabic" w:hint="cs"/>
          <w:sz w:val="36"/>
          <w:szCs w:val="36"/>
          <w:rtl/>
        </w:rPr>
        <w:tab/>
      </w:r>
      <w:r>
        <w:rPr>
          <w:rFonts w:ascii="Traditional Arabic" w:hAnsi="Traditional Arabic" w:cs="Traditional Arabic" w:hint="cs"/>
          <w:sz w:val="36"/>
          <w:szCs w:val="36"/>
          <w:rtl/>
        </w:rPr>
        <w:tab/>
      </w:r>
      <w:r>
        <w:rPr>
          <w:rFonts w:ascii="Traditional Arabic" w:hAnsi="Traditional Arabic" w:cs="Traditional Arabic" w:hint="cs"/>
          <w:sz w:val="36"/>
          <w:szCs w:val="36"/>
          <w:rtl/>
        </w:rPr>
        <w:tab/>
      </w:r>
      <w:r w:rsidRPr="008D7DC2">
        <w:rPr>
          <w:rFonts w:ascii="Traditional Arabic" w:hAnsi="Traditional Arabic" w:cs="Traditional Arabic"/>
          <w:sz w:val="36"/>
          <w:szCs w:val="36"/>
          <w:rtl/>
        </w:rPr>
        <w:t>25</w:t>
      </w:r>
    </w:p>
    <w:p w:rsidR="00AE6AF3" w:rsidRPr="008D7DC2" w:rsidRDefault="00AE6AF3" w:rsidP="00AE6AF3">
      <w:pPr>
        <w:spacing w:line="360" w:lineRule="auto"/>
        <w:rPr>
          <w:rFonts w:ascii="Traditional Arabic" w:hAnsi="Traditional Arabic" w:cs="Traditional Arabic"/>
          <w:sz w:val="36"/>
          <w:szCs w:val="36"/>
          <w:rtl/>
        </w:rPr>
      </w:pPr>
      <w:r w:rsidRPr="008D7DC2">
        <w:rPr>
          <w:rFonts w:ascii="Traditional Arabic" w:hAnsi="Traditional Arabic" w:cs="Traditional Arabic"/>
          <w:sz w:val="36"/>
          <w:szCs w:val="36"/>
          <w:rtl/>
        </w:rPr>
        <w:t>أفطر الحاجم والمحجوم</w:t>
      </w:r>
      <w:r>
        <w:rPr>
          <w:rFonts w:ascii="Traditional Arabic" w:hAnsi="Traditional Arabic" w:cs="Traditional Arabic" w:hint="cs"/>
          <w:sz w:val="36"/>
          <w:szCs w:val="36"/>
          <w:rtl/>
        </w:rPr>
        <w:tab/>
      </w:r>
      <w:r>
        <w:rPr>
          <w:rFonts w:ascii="Traditional Arabic" w:hAnsi="Traditional Arabic" w:cs="Traditional Arabic" w:hint="cs"/>
          <w:sz w:val="36"/>
          <w:szCs w:val="36"/>
          <w:rtl/>
        </w:rPr>
        <w:tab/>
      </w:r>
      <w:r>
        <w:rPr>
          <w:rFonts w:ascii="Traditional Arabic" w:hAnsi="Traditional Arabic" w:cs="Traditional Arabic" w:hint="cs"/>
          <w:sz w:val="36"/>
          <w:szCs w:val="36"/>
          <w:rtl/>
        </w:rPr>
        <w:tab/>
      </w:r>
      <w:r>
        <w:rPr>
          <w:rFonts w:ascii="Traditional Arabic" w:hAnsi="Traditional Arabic" w:cs="Traditional Arabic" w:hint="cs"/>
          <w:sz w:val="36"/>
          <w:szCs w:val="36"/>
          <w:rtl/>
        </w:rPr>
        <w:tab/>
      </w:r>
      <w:r>
        <w:rPr>
          <w:rFonts w:ascii="Traditional Arabic" w:hAnsi="Traditional Arabic" w:cs="Traditional Arabic" w:hint="cs"/>
          <w:sz w:val="36"/>
          <w:szCs w:val="36"/>
          <w:rtl/>
        </w:rPr>
        <w:tab/>
      </w:r>
      <w:r>
        <w:rPr>
          <w:rFonts w:ascii="Traditional Arabic" w:hAnsi="Traditional Arabic" w:cs="Traditional Arabic" w:hint="cs"/>
          <w:sz w:val="36"/>
          <w:szCs w:val="36"/>
          <w:rtl/>
        </w:rPr>
        <w:tab/>
      </w:r>
      <w:r>
        <w:rPr>
          <w:rFonts w:ascii="Traditional Arabic" w:hAnsi="Traditional Arabic" w:cs="Traditional Arabic" w:hint="cs"/>
          <w:sz w:val="36"/>
          <w:szCs w:val="36"/>
          <w:rtl/>
        </w:rPr>
        <w:tab/>
      </w:r>
      <w:r>
        <w:rPr>
          <w:rFonts w:ascii="Traditional Arabic" w:hAnsi="Traditional Arabic" w:cs="Traditional Arabic" w:hint="cs"/>
          <w:sz w:val="36"/>
          <w:szCs w:val="36"/>
          <w:rtl/>
        </w:rPr>
        <w:tab/>
      </w:r>
      <w:r>
        <w:rPr>
          <w:rFonts w:ascii="Traditional Arabic" w:hAnsi="Traditional Arabic" w:cs="Traditional Arabic" w:hint="cs"/>
          <w:sz w:val="36"/>
          <w:szCs w:val="36"/>
          <w:rtl/>
        </w:rPr>
        <w:tab/>
      </w:r>
      <w:r w:rsidRPr="008D7DC2">
        <w:rPr>
          <w:rFonts w:ascii="Traditional Arabic" w:hAnsi="Traditional Arabic" w:cs="Traditional Arabic"/>
          <w:sz w:val="36"/>
          <w:szCs w:val="36"/>
          <w:rtl/>
        </w:rPr>
        <w:t>25</w:t>
      </w:r>
    </w:p>
    <w:p w:rsidR="00AE6AF3" w:rsidRPr="008D7DC2" w:rsidRDefault="00AE6AF3" w:rsidP="00AE6AF3">
      <w:pPr>
        <w:spacing w:line="360" w:lineRule="auto"/>
        <w:rPr>
          <w:rFonts w:ascii="Traditional Arabic" w:hAnsi="Traditional Arabic" w:cs="Traditional Arabic"/>
          <w:sz w:val="36"/>
          <w:szCs w:val="36"/>
          <w:rtl/>
        </w:rPr>
      </w:pPr>
      <w:r w:rsidRPr="008D7DC2">
        <w:rPr>
          <w:rFonts w:ascii="Traditional Arabic" w:hAnsi="Traditional Arabic" w:cs="Traditional Arabic"/>
          <w:sz w:val="36"/>
          <w:szCs w:val="36"/>
          <w:rtl/>
        </w:rPr>
        <w:t>احتجم وهو مُحرِمُ صائم</w:t>
      </w:r>
      <w:r>
        <w:rPr>
          <w:rFonts w:ascii="Traditional Arabic" w:hAnsi="Traditional Arabic" w:cs="Traditional Arabic" w:hint="cs"/>
          <w:sz w:val="36"/>
          <w:szCs w:val="36"/>
          <w:rtl/>
        </w:rPr>
        <w:tab/>
      </w:r>
      <w:r>
        <w:rPr>
          <w:rFonts w:ascii="Traditional Arabic" w:hAnsi="Traditional Arabic" w:cs="Traditional Arabic" w:hint="cs"/>
          <w:sz w:val="36"/>
          <w:szCs w:val="36"/>
          <w:rtl/>
        </w:rPr>
        <w:tab/>
      </w:r>
      <w:r>
        <w:rPr>
          <w:rFonts w:ascii="Traditional Arabic" w:hAnsi="Traditional Arabic" w:cs="Traditional Arabic" w:hint="cs"/>
          <w:sz w:val="36"/>
          <w:szCs w:val="36"/>
          <w:rtl/>
        </w:rPr>
        <w:tab/>
      </w:r>
      <w:r>
        <w:rPr>
          <w:rFonts w:ascii="Traditional Arabic" w:hAnsi="Traditional Arabic" w:cs="Traditional Arabic" w:hint="cs"/>
          <w:sz w:val="36"/>
          <w:szCs w:val="36"/>
          <w:rtl/>
        </w:rPr>
        <w:tab/>
      </w:r>
      <w:r>
        <w:rPr>
          <w:rFonts w:ascii="Traditional Arabic" w:hAnsi="Traditional Arabic" w:cs="Traditional Arabic" w:hint="cs"/>
          <w:sz w:val="36"/>
          <w:szCs w:val="36"/>
          <w:rtl/>
        </w:rPr>
        <w:tab/>
      </w:r>
      <w:r>
        <w:rPr>
          <w:rFonts w:ascii="Traditional Arabic" w:hAnsi="Traditional Arabic" w:cs="Traditional Arabic" w:hint="cs"/>
          <w:sz w:val="36"/>
          <w:szCs w:val="36"/>
          <w:rtl/>
        </w:rPr>
        <w:tab/>
      </w:r>
      <w:r>
        <w:rPr>
          <w:rFonts w:ascii="Traditional Arabic" w:hAnsi="Traditional Arabic" w:cs="Traditional Arabic" w:hint="cs"/>
          <w:sz w:val="36"/>
          <w:szCs w:val="36"/>
          <w:rtl/>
        </w:rPr>
        <w:tab/>
      </w:r>
      <w:r>
        <w:rPr>
          <w:rFonts w:ascii="Traditional Arabic" w:hAnsi="Traditional Arabic" w:cs="Traditional Arabic" w:hint="cs"/>
          <w:sz w:val="36"/>
          <w:szCs w:val="36"/>
          <w:rtl/>
        </w:rPr>
        <w:tab/>
      </w:r>
      <w:r>
        <w:rPr>
          <w:rFonts w:ascii="Traditional Arabic" w:hAnsi="Traditional Arabic" w:cs="Traditional Arabic" w:hint="cs"/>
          <w:sz w:val="36"/>
          <w:szCs w:val="36"/>
          <w:rtl/>
        </w:rPr>
        <w:tab/>
      </w:r>
      <w:r w:rsidRPr="008D7DC2">
        <w:rPr>
          <w:rFonts w:ascii="Traditional Arabic" w:hAnsi="Traditional Arabic" w:cs="Traditional Arabic"/>
          <w:sz w:val="36"/>
          <w:szCs w:val="36"/>
          <w:rtl/>
        </w:rPr>
        <w:t>25</w:t>
      </w:r>
    </w:p>
    <w:p w:rsidR="00AE6AF3" w:rsidRPr="00AE6AF3" w:rsidRDefault="00AE6AF3" w:rsidP="00AE6AF3">
      <w:pPr>
        <w:spacing w:line="360" w:lineRule="auto"/>
        <w:rPr>
          <w:rFonts w:ascii="Traditional Arabic" w:hAnsi="Traditional Arabic" w:cs="Traditional Arabic"/>
          <w:sz w:val="36"/>
          <w:szCs w:val="36"/>
          <w:rtl/>
        </w:rPr>
      </w:pPr>
      <w:r w:rsidRPr="008D7DC2">
        <w:rPr>
          <w:rFonts w:ascii="Traditional Arabic" w:hAnsi="Traditional Arabic" w:cs="Traditional Arabic"/>
          <w:sz w:val="36"/>
          <w:szCs w:val="36"/>
          <w:rtl/>
        </w:rPr>
        <w:t xml:space="preserve">كان فيما </w:t>
      </w:r>
      <w:r w:rsidRPr="00AE6AF3">
        <w:rPr>
          <w:rFonts w:ascii="Traditional Arabic" w:hAnsi="Traditional Arabic" w:cs="Traditional Arabic"/>
          <w:sz w:val="36"/>
          <w:szCs w:val="36"/>
          <w:rtl/>
        </w:rPr>
        <w:t>أنزل عشر رضعات معلومات</w:t>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r>
      <w:r w:rsidRPr="00AE6AF3">
        <w:rPr>
          <w:rFonts w:ascii="Traditional Arabic" w:hAnsi="Traditional Arabic" w:cs="Traditional Arabic"/>
          <w:sz w:val="36"/>
          <w:szCs w:val="36"/>
          <w:rtl/>
        </w:rPr>
        <w:t>27</w:t>
      </w:r>
    </w:p>
    <w:p w:rsidR="00AE6AF3" w:rsidRPr="00AE6AF3" w:rsidRDefault="00AE6AF3" w:rsidP="00AE6AF3">
      <w:pPr>
        <w:spacing w:line="360" w:lineRule="auto"/>
        <w:rPr>
          <w:rFonts w:ascii="Traditional Arabic" w:hAnsi="Traditional Arabic" w:cs="Traditional Arabic"/>
          <w:sz w:val="36"/>
          <w:szCs w:val="36"/>
          <w:rtl/>
        </w:rPr>
      </w:pPr>
      <w:r w:rsidRPr="00AE6AF3">
        <w:rPr>
          <w:rFonts w:ascii="Traditional Arabic" w:hAnsi="Traditional Arabic" w:cs="Traditional Arabic"/>
          <w:sz w:val="36"/>
          <w:szCs w:val="36"/>
          <w:rtl/>
        </w:rPr>
        <w:t>رخص رسول الله صلى الله عليه وسلم عام أوطاس في المتعة ثم نهى عنها</w:t>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r>
      <w:r w:rsidRPr="00AE6AF3">
        <w:rPr>
          <w:rFonts w:ascii="Traditional Arabic" w:hAnsi="Traditional Arabic" w:cs="Traditional Arabic"/>
          <w:sz w:val="36"/>
          <w:szCs w:val="36"/>
          <w:rtl/>
        </w:rPr>
        <w:t>31</w:t>
      </w:r>
    </w:p>
    <w:p w:rsidR="00AE6AF3" w:rsidRPr="00AE6AF3" w:rsidRDefault="00AE6AF3" w:rsidP="00AE6AF3">
      <w:pPr>
        <w:spacing w:line="360" w:lineRule="auto"/>
        <w:rPr>
          <w:rFonts w:ascii="Traditional Arabic" w:hAnsi="Traditional Arabic" w:cs="Traditional Arabic"/>
          <w:sz w:val="36"/>
          <w:szCs w:val="36"/>
          <w:rtl/>
        </w:rPr>
      </w:pPr>
      <w:r w:rsidRPr="00AE6AF3">
        <w:rPr>
          <w:rFonts w:ascii="Traditional Arabic" w:hAnsi="Traditional Arabic" w:cs="Traditional Arabic"/>
          <w:sz w:val="36"/>
          <w:szCs w:val="36"/>
          <w:rtl/>
        </w:rPr>
        <w:t>إن الله تبارك وتعالى، قد أعطى كل ذي حق حقه، فلا وصية لوارث</w:t>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r>
      <w:r w:rsidRPr="00AE6AF3">
        <w:rPr>
          <w:rFonts w:ascii="Traditional Arabic" w:hAnsi="Traditional Arabic" w:cs="Traditional Arabic"/>
          <w:sz w:val="36"/>
          <w:szCs w:val="36"/>
          <w:rtl/>
        </w:rPr>
        <w:t>31</w:t>
      </w:r>
    </w:p>
    <w:p w:rsidR="00AE6AF3" w:rsidRPr="00AE6AF3" w:rsidRDefault="00AE6AF3" w:rsidP="00AE6AF3">
      <w:pPr>
        <w:spacing w:line="360" w:lineRule="auto"/>
        <w:rPr>
          <w:rFonts w:ascii="Traditional Arabic" w:hAnsi="Traditional Arabic" w:cs="Traditional Arabic"/>
          <w:sz w:val="36"/>
          <w:szCs w:val="36"/>
          <w:rtl/>
        </w:rPr>
      </w:pPr>
      <w:r w:rsidRPr="00AE6AF3">
        <w:rPr>
          <w:rFonts w:ascii="Traditional Arabic" w:eastAsiaTheme="minorHAnsi" w:hAnsi="Traditional Arabic" w:cs="Traditional Arabic"/>
          <w:sz w:val="36"/>
          <w:szCs w:val="36"/>
          <w:rtl/>
        </w:rPr>
        <w:t>بني الإسلام على خمس</w:t>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r>
      <w:r w:rsidRPr="00AE6AF3">
        <w:rPr>
          <w:rFonts w:ascii="Traditional Arabic" w:hAnsi="Traditional Arabic" w:cs="Traditional Arabic"/>
          <w:sz w:val="36"/>
          <w:szCs w:val="36"/>
          <w:rtl/>
        </w:rPr>
        <w:t>49</w:t>
      </w:r>
    </w:p>
    <w:p w:rsidR="00AE6AF3" w:rsidRPr="00AE6AF3" w:rsidRDefault="00AE6AF3" w:rsidP="00AE6AF3">
      <w:pPr>
        <w:spacing w:line="360" w:lineRule="auto"/>
        <w:rPr>
          <w:rFonts w:ascii="Traditional Arabic" w:hAnsi="Traditional Arabic" w:cs="Traditional Arabic"/>
          <w:sz w:val="36"/>
          <w:szCs w:val="36"/>
          <w:rtl/>
        </w:rPr>
      </w:pPr>
      <w:r w:rsidRPr="00AE6AF3">
        <w:rPr>
          <w:rFonts w:ascii="Traditional Arabic" w:hAnsi="Traditional Arabic" w:cs="Traditional Arabic"/>
          <w:sz w:val="36"/>
          <w:szCs w:val="36"/>
          <w:rtl/>
        </w:rPr>
        <w:t>وصلوا كما رأيتموني</w:t>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r>
      <w:r w:rsidRPr="00AE6AF3">
        <w:rPr>
          <w:rFonts w:ascii="Traditional Arabic" w:hAnsi="Traditional Arabic" w:cs="Traditional Arabic"/>
          <w:sz w:val="36"/>
          <w:szCs w:val="36"/>
          <w:rtl/>
        </w:rPr>
        <w:t>50</w:t>
      </w:r>
    </w:p>
    <w:p w:rsidR="00AE6AF3" w:rsidRPr="00AE6AF3" w:rsidRDefault="00AE6AF3" w:rsidP="00AE6AF3">
      <w:pPr>
        <w:spacing w:line="360" w:lineRule="auto"/>
        <w:rPr>
          <w:rFonts w:ascii="Traditional Arabic" w:hAnsi="Traditional Arabic" w:cs="Traditional Arabic"/>
          <w:sz w:val="36"/>
          <w:szCs w:val="36"/>
          <w:rtl/>
        </w:rPr>
      </w:pPr>
      <w:r w:rsidRPr="00AE6AF3">
        <w:rPr>
          <w:rFonts w:ascii="Traditional Arabic" w:hAnsi="Traditional Arabic" w:cs="Traditional Arabic"/>
          <w:sz w:val="36"/>
          <w:szCs w:val="36"/>
          <w:rtl/>
        </w:rPr>
        <w:t>فعليكم بسنتي وسنة الخلفاء المهديين</w:t>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r>
      <w:r w:rsidRPr="00AE6AF3">
        <w:rPr>
          <w:rFonts w:ascii="Traditional Arabic" w:hAnsi="Traditional Arabic" w:cs="Traditional Arabic"/>
          <w:sz w:val="36"/>
          <w:szCs w:val="36"/>
          <w:rtl/>
        </w:rPr>
        <w:t>52</w:t>
      </w:r>
    </w:p>
    <w:p w:rsidR="00AE6AF3" w:rsidRPr="00AE6AF3" w:rsidRDefault="00AE6AF3" w:rsidP="00AE6AF3">
      <w:pPr>
        <w:spacing w:line="360" w:lineRule="auto"/>
        <w:rPr>
          <w:rFonts w:ascii="Traditional Arabic" w:hAnsi="Traditional Arabic" w:cs="Traditional Arabic"/>
          <w:sz w:val="36"/>
          <w:szCs w:val="36"/>
          <w:rtl/>
          <w:lang w:bidi="ar-EG"/>
        </w:rPr>
      </w:pPr>
      <w:r w:rsidRPr="00AE6AF3">
        <w:rPr>
          <w:rFonts w:ascii="Traditional Arabic" w:hAnsi="Traditional Arabic" w:cs="Traditional Arabic"/>
          <w:sz w:val="36"/>
          <w:szCs w:val="36"/>
          <w:rtl/>
        </w:rPr>
        <w:t>فإنما أهلك من كان قبلكم سؤالهم واختلافهم على أنبيائهم</w:t>
      </w:r>
      <w:r w:rsidRPr="00AE6AF3">
        <w:rPr>
          <w:rFonts w:ascii="Traditional Arabic" w:hAnsi="Traditional Arabic" w:cs="Traditional Arabic" w:hint="cs"/>
          <w:sz w:val="36"/>
          <w:szCs w:val="36"/>
          <w:rtl/>
          <w:lang w:bidi="ar-EG"/>
        </w:rPr>
        <w:tab/>
      </w:r>
      <w:r w:rsidRPr="00AE6AF3">
        <w:rPr>
          <w:rFonts w:ascii="Traditional Arabic" w:hAnsi="Traditional Arabic" w:cs="Traditional Arabic" w:hint="cs"/>
          <w:sz w:val="36"/>
          <w:szCs w:val="36"/>
          <w:rtl/>
          <w:lang w:bidi="ar-EG"/>
        </w:rPr>
        <w:tab/>
      </w:r>
      <w:r w:rsidRPr="00AE6AF3">
        <w:rPr>
          <w:rFonts w:ascii="Traditional Arabic" w:hAnsi="Traditional Arabic" w:cs="Traditional Arabic" w:hint="cs"/>
          <w:sz w:val="36"/>
          <w:szCs w:val="36"/>
          <w:rtl/>
          <w:lang w:bidi="ar-EG"/>
        </w:rPr>
        <w:tab/>
      </w:r>
      <w:r w:rsidRPr="00AE6AF3">
        <w:rPr>
          <w:rFonts w:ascii="Traditional Arabic" w:hAnsi="Traditional Arabic" w:cs="Traditional Arabic" w:hint="cs"/>
          <w:sz w:val="36"/>
          <w:szCs w:val="36"/>
          <w:rtl/>
          <w:lang w:bidi="ar-EG"/>
        </w:rPr>
        <w:tab/>
      </w:r>
      <w:r w:rsidRPr="00AE6AF3">
        <w:rPr>
          <w:rFonts w:ascii="Traditional Arabic" w:hAnsi="Traditional Arabic" w:cs="Traditional Arabic"/>
          <w:sz w:val="36"/>
          <w:szCs w:val="36"/>
          <w:rtl/>
          <w:lang w:bidi="ar-EG"/>
        </w:rPr>
        <w:t>52</w:t>
      </w:r>
    </w:p>
    <w:p w:rsidR="00AE6AF3" w:rsidRPr="00AE6AF3" w:rsidRDefault="00AE6AF3" w:rsidP="00AE6AF3">
      <w:pPr>
        <w:spacing w:line="360" w:lineRule="auto"/>
        <w:rPr>
          <w:rFonts w:ascii="Traditional Arabic" w:hAnsi="Traditional Arabic" w:cs="Traditional Arabic"/>
          <w:sz w:val="36"/>
          <w:szCs w:val="36"/>
          <w:rtl/>
        </w:rPr>
      </w:pPr>
      <w:r w:rsidRPr="00AE6AF3">
        <w:rPr>
          <w:rFonts w:ascii="Traditional Arabic" w:hAnsi="Traditional Arabic" w:cs="Traditional Arabic"/>
          <w:sz w:val="36"/>
          <w:szCs w:val="36"/>
          <w:rtl/>
        </w:rPr>
        <w:t>ألا وإن ما حرم رسولُ الله مثلُ ما حرم الله</w:t>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r>
      <w:r w:rsidRPr="00AE6AF3">
        <w:rPr>
          <w:rFonts w:ascii="Traditional Arabic" w:hAnsi="Traditional Arabic" w:cs="Traditional Arabic"/>
          <w:sz w:val="36"/>
          <w:szCs w:val="36"/>
          <w:rtl/>
        </w:rPr>
        <w:t>53</w:t>
      </w:r>
    </w:p>
    <w:p w:rsidR="00AE6AF3" w:rsidRPr="00AE6AF3" w:rsidRDefault="00AE6AF3" w:rsidP="00AE6AF3">
      <w:pPr>
        <w:spacing w:line="360" w:lineRule="auto"/>
        <w:rPr>
          <w:rFonts w:ascii="Traditional Arabic" w:hAnsi="Traditional Arabic" w:cs="Traditional Arabic"/>
          <w:sz w:val="36"/>
          <w:szCs w:val="36"/>
          <w:rtl/>
        </w:rPr>
      </w:pPr>
      <w:r w:rsidRPr="00AE6AF3">
        <w:rPr>
          <w:rFonts w:ascii="Traditional Arabic" w:hAnsi="Traditional Arabic" w:cs="Traditional Arabic"/>
          <w:sz w:val="36"/>
          <w:szCs w:val="36"/>
          <w:rtl/>
        </w:rPr>
        <w:lastRenderedPageBreak/>
        <w:t>ما أتاكم عني فاعرضوه على كتاب الله</w:t>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r>
      <w:r w:rsidRPr="00AE6AF3">
        <w:rPr>
          <w:rFonts w:ascii="Traditional Arabic" w:hAnsi="Traditional Arabic" w:cs="Traditional Arabic"/>
          <w:sz w:val="36"/>
          <w:szCs w:val="36"/>
          <w:rtl/>
        </w:rPr>
        <w:t>54</w:t>
      </w:r>
    </w:p>
    <w:p w:rsidR="00AE6AF3" w:rsidRPr="00AE6AF3" w:rsidRDefault="00AE6AF3" w:rsidP="00AE6AF3">
      <w:pPr>
        <w:spacing w:line="360" w:lineRule="auto"/>
        <w:rPr>
          <w:rFonts w:ascii="Traditional Arabic" w:hAnsi="Traditional Arabic" w:cs="Traditional Arabic"/>
          <w:sz w:val="36"/>
          <w:szCs w:val="36"/>
          <w:rtl/>
        </w:rPr>
      </w:pPr>
      <w:r w:rsidRPr="00AE6AF3">
        <w:rPr>
          <w:rFonts w:ascii="Traditional Arabic" w:eastAsiaTheme="minorHAnsi" w:hAnsi="Traditional Arabic" w:cs="Traditional Arabic"/>
          <w:sz w:val="36"/>
          <w:szCs w:val="36"/>
          <w:rtl/>
        </w:rPr>
        <w:t>ولكن إنما أنا بشر مثلكم أنسى كما تنسون فإذا نسيت فذكروني</w:t>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r>
      <w:r w:rsidRPr="00AE6AF3">
        <w:rPr>
          <w:rFonts w:ascii="Traditional Arabic" w:hAnsi="Traditional Arabic" w:cs="Traditional Arabic"/>
          <w:sz w:val="36"/>
          <w:szCs w:val="36"/>
          <w:rtl/>
        </w:rPr>
        <w:t>59</w:t>
      </w:r>
    </w:p>
    <w:p w:rsidR="00AE6AF3" w:rsidRPr="00AE6AF3" w:rsidRDefault="00AE6AF3" w:rsidP="00AE6AF3">
      <w:pPr>
        <w:spacing w:line="360" w:lineRule="auto"/>
        <w:rPr>
          <w:rFonts w:ascii="Traditional Arabic" w:hAnsi="Traditional Arabic" w:cs="Traditional Arabic"/>
          <w:sz w:val="36"/>
          <w:szCs w:val="36"/>
          <w:rtl/>
          <w:lang w:bidi="ar-EG"/>
        </w:rPr>
      </w:pPr>
      <w:r w:rsidRPr="00AE6AF3">
        <w:rPr>
          <w:rFonts w:ascii="Traditional Arabic" w:eastAsiaTheme="minorHAnsi" w:hAnsi="Traditional Arabic" w:cs="Traditional Arabic"/>
          <w:sz w:val="36"/>
          <w:szCs w:val="36"/>
          <w:rtl/>
        </w:rPr>
        <w:t>وصلوا كما رأيتموني أصلي فإذا حضرت الصلاة فليؤذن لكم أحدكم</w:t>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r>
      <w:r w:rsidRPr="00AE6AF3">
        <w:rPr>
          <w:rFonts w:ascii="Traditional Arabic" w:hAnsi="Traditional Arabic" w:cs="Traditional Arabic"/>
          <w:sz w:val="36"/>
          <w:szCs w:val="36"/>
          <w:rtl/>
          <w:lang w:bidi="ar-EG"/>
        </w:rPr>
        <w:t>60</w:t>
      </w:r>
    </w:p>
    <w:p w:rsidR="00AE6AF3" w:rsidRPr="00AE6AF3" w:rsidRDefault="00AE6AF3" w:rsidP="00AE6AF3">
      <w:pPr>
        <w:spacing w:line="360" w:lineRule="auto"/>
        <w:rPr>
          <w:rFonts w:ascii="Traditional Arabic" w:hAnsi="Traditional Arabic" w:cs="Traditional Arabic"/>
          <w:sz w:val="36"/>
          <w:szCs w:val="36"/>
          <w:rtl/>
        </w:rPr>
      </w:pPr>
      <w:r w:rsidRPr="00AE6AF3">
        <w:rPr>
          <w:rFonts w:ascii="Traditional Arabic" w:eastAsiaTheme="minorHAnsi" w:hAnsi="Traditional Arabic" w:cs="Traditional Arabic"/>
          <w:sz w:val="36"/>
          <w:szCs w:val="36"/>
          <w:rtl/>
        </w:rPr>
        <w:t>كنت نهيتكم عن زيارة القبور، فزوروها فإنها تذكر الآخرة</w:t>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r>
      <w:r w:rsidRPr="00AE6AF3">
        <w:rPr>
          <w:rFonts w:ascii="Traditional Arabic" w:hAnsi="Traditional Arabic" w:cs="Traditional Arabic"/>
          <w:sz w:val="36"/>
          <w:szCs w:val="36"/>
          <w:rtl/>
        </w:rPr>
        <w:t>63</w:t>
      </w:r>
    </w:p>
    <w:p w:rsidR="00AE6AF3" w:rsidRPr="00AE6AF3" w:rsidRDefault="00AE6AF3" w:rsidP="00AE6AF3">
      <w:pPr>
        <w:spacing w:line="360" w:lineRule="auto"/>
        <w:rPr>
          <w:rFonts w:ascii="Traditional Arabic" w:hAnsi="Traditional Arabic" w:cs="Traditional Arabic"/>
          <w:sz w:val="36"/>
          <w:szCs w:val="36"/>
          <w:rtl/>
        </w:rPr>
      </w:pPr>
      <w:r w:rsidRPr="00AE6AF3">
        <w:rPr>
          <w:rFonts w:ascii="Traditional Arabic" w:eastAsiaTheme="minorHAnsi" w:hAnsi="Traditional Arabic" w:cs="Traditional Arabic"/>
          <w:sz w:val="36"/>
          <w:szCs w:val="36"/>
          <w:rtl/>
        </w:rPr>
        <w:t>ترك الوضوء مما مست النار</w:t>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r>
      <w:r w:rsidRPr="00AE6AF3">
        <w:rPr>
          <w:rFonts w:ascii="Traditional Arabic" w:hAnsi="Traditional Arabic" w:cs="Traditional Arabic"/>
          <w:sz w:val="36"/>
          <w:szCs w:val="36"/>
          <w:rtl/>
        </w:rPr>
        <w:t>63</w:t>
      </w:r>
    </w:p>
    <w:p w:rsidR="00AE6AF3" w:rsidRPr="00AE6AF3" w:rsidRDefault="00AE6AF3" w:rsidP="00AE6AF3">
      <w:pPr>
        <w:tabs>
          <w:tab w:val="left" w:pos="8022"/>
        </w:tabs>
        <w:spacing w:line="360" w:lineRule="auto"/>
        <w:rPr>
          <w:rFonts w:ascii="Traditional Arabic" w:hAnsi="Traditional Arabic" w:cs="Traditional Arabic"/>
          <w:sz w:val="36"/>
          <w:szCs w:val="36"/>
          <w:rtl/>
        </w:rPr>
      </w:pPr>
      <w:r w:rsidRPr="00AE6AF3">
        <w:rPr>
          <w:rFonts w:ascii="Traditional Arabic" w:hAnsi="Traditional Arabic" w:cs="Traditional Arabic"/>
          <w:sz w:val="36"/>
          <w:szCs w:val="36"/>
          <w:rtl/>
        </w:rPr>
        <w:t>لا تصوموا يوم السبت إلا فيما افترض</w:t>
      </w:r>
      <w:r w:rsidRPr="00AE6AF3">
        <w:rPr>
          <w:rFonts w:ascii="Traditional Arabic" w:hAnsi="Traditional Arabic" w:cs="Traditional Arabic" w:hint="cs"/>
          <w:sz w:val="36"/>
          <w:szCs w:val="36"/>
          <w:rtl/>
        </w:rPr>
        <w:t xml:space="preserve">                                                    66</w:t>
      </w:r>
    </w:p>
    <w:p w:rsidR="00AE6AF3" w:rsidRPr="00AE6AF3" w:rsidRDefault="00AE6AF3" w:rsidP="00AE6AF3">
      <w:pPr>
        <w:spacing w:line="360" w:lineRule="auto"/>
        <w:rPr>
          <w:rFonts w:ascii="Traditional Arabic" w:hAnsi="Traditional Arabic" w:cs="Traditional Arabic"/>
          <w:sz w:val="36"/>
          <w:szCs w:val="36"/>
          <w:rtl/>
        </w:rPr>
      </w:pPr>
      <w:r w:rsidRPr="00AE6AF3">
        <w:rPr>
          <w:rFonts w:ascii="Traditional Arabic" w:hAnsi="Traditional Arabic" w:cs="Traditional Arabic"/>
          <w:sz w:val="36"/>
          <w:szCs w:val="36"/>
          <w:rtl/>
        </w:rPr>
        <w:t>أصمت أمس قالت لا قال تريدين أن تصومي غدا قالت لا قال فأفطري</w:t>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t>67</w:t>
      </w:r>
    </w:p>
    <w:p w:rsidR="00AE6AF3" w:rsidRPr="00AE6AF3" w:rsidRDefault="00AE6AF3" w:rsidP="00AE6AF3">
      <w:pPr>
        <w:spacing w:line="360" w:lineRule="auto"/>
        <w:rPr>
          <w:rFonts w:ascii="Traditional Arabic" w:hAnsi="Traditional Arabic" w:cs="Traditional Arabic"/>
          <w:sz w:val="36"/>
          <w:szCs w:val="36"/>
          <w:rtl/>
        </w:rPr>
      </w:pPr>
      <w:r w:rsidRPr="00AE6AF3">
        <w:rPr>
          <w:rFonts w:ascii="Traditional Arabic" w:hAnsi="Traditional Arabic" w:cs="Traditional Arabic"/>
          <w:sz w:val="36"/>
          <w:szCs w:val="36"/>
          <w:rtl/>
        </w:rPr>
        <w:t>فصم يوما وأفطر يوما فذلك صيام داود عليه</w:t>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t>68</w:t>
      </w:r>
    </w:p>
    <w:p w:rsidR="00AE6AF3" w:rsidRPr="00AE6AF3" w:rsidRDefault="00AE6AF3" w:rsidP="00AE6AF3">
      <w:pPr>
        <w:spacing w:line="360" w:lineRule="auto"/>
        <w:rPr>
          <w:rFonts w:ascii="Traditional Arabic" w:hAnsi="Traditional Arabic" w:cs="Traditional Arabic"/>
          <w:sz w:val="36"/>
          <w:szCs w:val="36"/>
          <w:rtl/>
        </w:rPr>
      </w:pPr>
      <w:r w:rsidRPr="00AE6AF3">
        <w:rPr>
          <w:rFonts w:ascii="Traditional Arabic" w:hAnsi="Traditional Arabic" w:cs="Traditional Arabic"/>
          <w:sz w:val="36"/>
          <w:szCs w:val="36"/>
          <w:rtl/>
        </w:rPr>
        <w:t>كان يصوم من الشهر حتى نرى أنه لا يريد أن</w:t>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t>68</w:t>
      </w:r>
    </w:p>
    <w:p w:rsidR="00AE6AF3" w:rsidRPr="00AE6AF3" w:rsidRDefault="00AE6AF3" w:rsidP="00AE6AF3">
      <w:pPr>
        <w:spacing w:line="360" w:lineRule="auto"/>
        <w:rPr>
          <w:rFonts w:ascii="Traditional Arabic" w:hAnsi="Traditional Arabic" w:cs="Traditional Arabic"/>
          <w:sz w:val="36"/>
          <w:szCs w:val="36"/>
          <w:rtl/>
        </w:rPr>
      </w:pPr>
      <w:r w:rsidRPr="00AE6AF3">
        <w:rPr>
          <w:rFonts w:ascii="Traditional Arabic" w:hAnsi="Traditional Arabic" w:cs="Traditional Arabic"/>
          <w:sz w:val="36"/>
          <w:szCs w:val="36"/>
          <w:rtl/>
        </w:rPr>
        <w:t>نهى رسول الله صلى الله عليه وسلم عن صوم يوم</w:t>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t>68</w:t>
      </w:r>
    </w:p>
    <w:p w:rsidR="00AE6AF3" w:rsidRPr="00AE6AF3" w:rsidRDefault="00AE6AF3" w:rsidP="00AE6AF3">
      <w:pPr>
        <w:spacing w:line="360" w:lineRule="auto"/>
        <w:rPr>
          <w:rFonts w:ascii="Traditional Arabic" w:hAnsi="Traditional Arabic" w:cs="Traditional Arabic"/>
          <w:sz w:val="36"/>
          <w:szCs w:val="36"/>
          <w:rtl/>
        </w:rPr>
      </w:pPr>
      <w:r w:rsidRPr="00AE6AF3">
        <w:rPr>
          <w:rFonts w:ascii="Traditional Arabic" w:hAnsi="Traditional Arabic" w:cs="Traditional Arabic"/>
          <w:sz w:val="36"/>
          <w:szCs w:val="36"/>
          <w:rtl/>
        </w:rPr>
        <w:t>إنهما يوما عيد للمشركين، فأنا أحب أن أخالفهم</w:t>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t>69</w:t>
      </w:r>
    </w:p>
    <w:p w:rsidR="00AE6AF3" w:rsidRPr="00AE6AF3" w:rsidRDefault="00AE6AF3" w:rsidP="00AE6AF3">
      <w:pPr>
        <w:spacing w:line="360" w:lineRule="auto"/>
        <w:rPr>
          <w:rFonts w:ascii="Traditional Arabic" w:hAnsi="Traditional Arabic" w:cs="Traditional Arabic"/>
          <w:sz w:val="36"/>
          <w:szCs w:val="36"/>
          <w:rtl/>
        </w:rPr>
      </w:pPr>
      <w:r w:rsidRPr="00AE6AF3">
        <w:rPr>
          <w:rFonts w:ascii="Traditional Arabic" w:hAnsi="Traditional Arabic" w:cs="Traditional Arabic"/>
          <w:sz w:val="36"/>
          <w:szCs w:val="36"/>
          <w:rtl/>
        </w:rPr>
        <w:t>فما رأيت رسول الله صلى الله عليه وسلم استكمل صيام شهر إلا رمضان</w:t>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t>69</w:t>
      </w:r>
    </w:p>
    <w:p w:rsidR="00AE6AF3" w:rsidRPr="00AE6AF3" w:rsidRDefault="00AE6AF3" w:rsidP="00AE6AF3">
      <w:pPr>
        <w:spacing w:line="360" w:lineRule="auto"/>
        <w:rPr>
          <w:rFonts w:ascii="Traditional Arabic" w:hAnsi="Traditional Arabic" w:cs="Traditional Arabic"/>
          <w:sz w:val="36"/>
          <w:szCs w:val="36"/>
          <w:rtl/>
        </w:rPr>
      </w:pPr>
      <w:r w:rsidRPr="00AE6AF3">
        <w:rPr>
          <w:rFonts w:ascii="Traditional Arabic" w:hAnsi="Traditional Arabic" w:cs="Traditional Arabic"/>
          <w:sz w:val="36"/>
          <w:szCs w:val="36"/>
          <w:rtl/>
        </w:rPr>
        <w:t>وأنا تدركني الصلاة وأنا جنب فأصوم</w:t>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t>76</w:t>
      </w:r>
    </w:p>
    <w:p w:rsidR="00AE6AF3" w:rsidRPr="00AE6AF3" w:rsidRDefault="00AE6AF3" w:rsidP="00AE6AF3">
      <w:pPr>
        <w:spacing w:line="360" w:lineRule="auto"/>
        <w:rPr>
          <w:rFonts w:ascii="Traditional Arabic" w:hAnsi="Traditional Arabic" w:cs="Traditional Arabic"/>
          <w:sz w:val="36"/>
          <w:szCs w:val="36"/>
          <w:rtl/>
        </w:rPr>
      </w:pPr>
      <w:r w:rsidRPr="00AE6AF3">
        <w:rPr>
          <w:rFonts w:ascii="Traditional Arabic" w:hAnsi="Traditional Arabic" w:cs="Traditional Arabic"/>
          <w:sz w:val="36"/>
          <w:szCs w:val="36"/>
          <w:rtl/>
        </w:rPr>
        <w:t>كان يصبح جنباً من جماع غير</w:t>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t>76</w:t>
      </w:r>
    </w:p>
    <w:p w:rsidR="00AE6AF3" w:rsidRPr="00AE6AF3" w:rsidRDefault="00AE6AF3" w:rsidP="00AE6AF3">
      <w:pPr>
        <w:spacing w:line="360" w:lineRule="auto"/>
        <w:rPr>
          <w:rFonts w:ascii="Traditional Arabic" w:hAnsi="Traditional Arabic" w:cs="Traditional Arabic"/>
          <w:sz w:val="36"/>
          <w:szCs w:val="36"/>
          <w:rtl/>
        </w:rPr>
      </w:pPr>
      <w:r w:rsidRPr="00AE6AF3">
        <w:rPr>
          <w:rFonts w:ascii="Traditional Arabic" w:hAnsi="Traditional Arabic" w:cs="Traditional Arabic"/>
          <w:sz w:val="36"/>
          <w:szCs w:val="36"/>
          <w:rtl/>
        </w:rPr>
        <w:t>أن رسول الله صلى الله عليه وسلم كان يصبح جنبا من نسائه</w:t>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t>76</w:t>
      </w:r>
    </w:p>
    <w:p w:rsidR="00AE6AF3" w:rsidRPr="00AE6AF3" w:rsidRDefault="00AE6AF3" w:rsidP="00AE6AF3">
      <w:pPr>
        <w:spacing w:line="360" w:lineRule="auto"/>
        <w:rPr>
          <w:rFonts w:ascii="Traditional Arabic" w:hAnsi="Traditional Arabic" w:cs="Traditional Arabic"/>
          <w:sz w:val="36"/>
          <w:szCs w:val="36"/>
          <w:rtl/>
        </w:rPr>
      </w:pPr>
      <w:r w:rsidRPr="00AE6AF3">
        <w:rPr>
          <w:rFonts w:ascii="Traditional Arabic" w:hAnsi="Traditional Arabic" w:cs="Traditional Arabic"/>
          <w:sz w:val="36"/>
          <w:szCs w:val="36"/>
          <w:rtl/>
        </w:rPr>
        <w:t>أن رسول الله صلى الله عليه وسلم كان يصبح جنبا ثم يغتسل</w:t>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t>77</w:t>
      </w:r>
    </w:p>
    <w:p w:rsidR="00AE6AF3" w:rsidRPr="00AE6AF3" w:rsidRDefault="00AE6AF3" w:rsidP="00AE6AF3">
      <w:pPr>
        <w:spacing w:line="360" w:lineRule="auto"/>
        <w:rPr>
          <w:rFonts w:ascii="Traditional Arabic" w:hAnsi="Traditional Arabic" w:cs="Traditional Arabic"/>
          <w:sz w:val="36"/>
          <w:szCs w:val="36"/>
          <w:rtl/>
        </w:rPr>
      </w:pPr>
      <w:r w:rsidRPr="00AE6AF3">
        <w:rPr>
          <w:rFonts w:ascii="Traditional Arabic" w:hAnsi="Traditional Arabic" w:cs="Traditional Arabic"/>
          <w:sz w:val="36"/>
          <w:szCs w:val="36"/>
          <w:rtl/>
        </w:rPr>
        <w:t>من أصبح جنباً فلا صوم له</w:t>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t>78</w:t>
      </w:r>
    </w:p>
    <w:p w:rsidR="00AE6AF3" w:rsidRPr="00AE6AF3" w:rsidRDefault="00AE6AF3" w:rsidP="00AE6AF3">
      <w:pPr>
        <w:spacing w:line="360" w:lineRule="auto"/>
        <w:rPr>
          <w:rFonts w:ascii="Traditional Arabic" w:hAnsi="Traditional Arabic" w:cs="Traditional Arabic"/>
          <w:sz w:val="36"/>
          <w:szCs w:val="36"/>
          <w:rtl/>
        </w:rPr>
      </w:pPr>
      <w:r w:rsidRPr="00AE6AF3">
        <w:rPr>
          <w:rFonts w:ascii="Traditional Arabic" w:hAnsi="Traditional Arabic" w:cs="Traditional Arabic"/>
          <w:sz w:val="36"/>
          <w:szCs w:val="36"/>
          <w:rtl/>
        </w:rPr>
        <w:lastRenderedPageBreak/>
        <w:t>لا ورب هذا البيت ما أنا قلت من أصبح جنبا</w:t>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t>78</w:t>
      </w:r>
    </w:p>
    <w:p w:rsidR="00AE6AF3" w:rsidRPr="00AE6AF3" w:rsidRDefault="00AE6AF3" w:rsidP="00AE6AF3">
      <w:pPr>
        <w:spacing w:line="360" w:lineRule="auto"/>
        <w:rPr>
          <w:rFonts w:ascii="Traditional Arabic" w:hAnsi="Traditional Arabic" w:cs="Traditional Arabic"/>
          <w:sz w:val="36"/>
          <w:szCs w:val="36"/>
          <w:rtl/>
        </w:rPr>
      </w:pPr>
      <w:r w:rsidRPr="00AE6AF3">
        <w:rPr>
          <w:rFonts w:ascii="Traditional Arabic" w:hAnsi="Traditional Arabic" w:cs="Traditional Arabic"/>
          <w:sz w:val="36"/>
          <w:szCs w:val="36"/>
          <w:rtl/>
        </w:rPr>
        <w:t>لا يصم أحدكم يوم الجمعة إلا أن يصوم قبله بيوم أو بعده بيوم</w:t>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t>81</w:t>
      </w:r>
    </w:p>
    <w:p w:rsidR="00AE6AF3" w:rsidRPr="00AE6AF3" w:rsidRDefault="00AE6AF3" w:rsidP="00AE6AF3">
      <w:pPr>
        <w:spacing w:line="360" w:lineRule="auto"/>
        <w:rPr>
          <w:rFonts w:ascii="Traditional Arabic" w:hAnsi="Traditional Arabic" w:cs="Traditional Arabic"/>
          <w:sz w:val="36"/>
          <w:szCs w:val="36"/>
          <w:rtl/>
        </w:rPr>
      </w:pPr>
      <w:r w:rsidRPr="00AE6AF3">
        <w:rPr>
          <w:rFonts w:ascii="Traditional Arabic" w:hAnsi="Traditional Arabic" w:cs="Traditional Arabic"/>
          <w:sz w:val="36"/>
          <w:szCs w:val="36"/>
          <w:rtl/>
        </w:rPr>
        <w:t>أنهى رسول الله صلى الله عليه و سلم عن صيام يوم الجمعة</w:t>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t>81</w:t>
      </w:r>
    </w:p>
    <w:p w:rsidR="00AE6AF3" w:rsidRPr="00AE6AF3" w:rsidRDefault="00AE6AF3" w:rsidP="00AE6AF3">
      <w:pPr>
        <w:spacing w:line="360" w:lineRule="auto"/>
        <w:rPr>
          <w:rFonts w:ascii="Traditional Arabic" w:hAnsi="Traditional Arabic" w:cs="Traditional Arabic"/>
          <w:sz w:val="36"/>
          <w:szCs w:val="36"/>
          <w:rtl/>
        </w:rPr>
      </w:pPr>
      <w:r w:rsidRPr="00AE6AF3">
        <w:rPr>
          <w:rFonts w:ascii="Traditional Arabic" w:hAnsi="Traditional Arabic" w:cs="Traditional Arabic"/>
          <w:sz w:val="36"/>
          <w:szCs w:val="36"/>
          <w:rtl/>
        </w:rPr>
        <w:t>لا يصومن أحدكم يوم الجمعة إلا أن يُصوم يوماً قبله، أو يوماً بعده</w:t>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t>81</w:t>
      </w:r>
    </w:p>
    <w:p w:rsidR="00AE6AF3" w:rsidRPr="00AE6AF3" w:rsidRDefault="00AE6AF3" w:rsidP="00AE6AF3">
      <w:pPr>
        <w:spacing w:line="360" w:lineRule="auto"/>
        <w:rPr>
          <w:rFonts w:ascii="Traditional Arabic" w:hAnsi="Traditional Arabic" w:cs="Traditional Arabic"/>
          <w:sz w:val="36"/>
          <w:szCs w:val="36"/>
          <w:rtl/>
        </w:rPr>
      </w:pPr>
      <w:r w:rsidRPr="00AE6AF3">
        <w:rPr>
          <w:rFonts w:ascii="Traditional Arabic" w:hAnsi="Traditional Arabic" w:cs="Traditional Arabic"/>
          <w:sz w:val="36"/>
          <w:szCs w:val="36"/>
          <w:rtl/>
        </w:rPr>
        <w:t>ولا تخصوا يوم الجمعة بصيام من بين سائر الأيام</w:t>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t>82</w:t>
      </w:r>
    </w:p>
    <w:p w:rsidR="00AE6AF3" w:rsidRPr="00AE6AF3" w:rsidRDefault="00AE6AF3" w:rsidP="00AE6AF3">
      <w:pPr>
        <w:spacing w:line="360" w:lineRule="auto"/>
        <w:rPr>
          <w:rFonts w:ascii="Traditional Arabic" w:hAnsi="Traditional Arabic" w:cs="Traditional Arabic"/>
          <w:sz w:val="36"/>
          <w:szCs w:val="36"/>
          <w:rtl/>
        </w:rPr>
      </w:pPr>
      <w:r w:rsidRPr="00AE6AF3">
        <w:rPr>
          <w:rFonts w:ascii="Traditional Arabic" w:hAnsi="Traditional Arabic" w:cs="Traditional Arabic"/>
          <w:sz w:val="36"/>
          <w:szCs w:val="36"/>
          <w:rtl/>
        </w:rPr>
        <w:t>أصمت أمس  قالت : لا . قال : فتريدين أن تصومي غداً</w:t>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t>82</w:t>
      </w:r>
    </w:p>
    <w:p w:rsidR="00AE6AF3" w:rsidRPr="00AE6AF3" w:rsidRDefault="00AE6AF3" w:rsidP="00AE6AF3">
      <w:pPr>
        <w:spacing w:line="360" w:lineRule="auto"/>
        <w:rPr>
          <w:rFonts w:ascii="Traditional Arabic" w:hAnsi="Traditional Arabic" w:cs="Traditional Arabic"/>
          <w:sz w:val="36"/>
          <w:szCs w:val="36"/>
          <w:rtl/>
        </w:rPr>
      </w:pPr>
      <w:r w:rsidRPr="00AE6AF3">
        <w:rPr>
          <w:rFonts w:ascii="Traditional Arabic" w:hAnsi="Traditional Arabic" w:cs="Traditional Arabic"/>
          <w:sz w:val="36"/>
          <w:szCs w:val="36"/>
          <w:rtl/>
        </w:rPr>
        <w:t xml:space="preserve">كان يصوم ثلاثة أيام من كل </w:t>
      </w:r>
      <w:r w:rsidRPr="00AE6AF3">
        <w:rPr>
          <w:rFonts w:ascii="Traditional Arabic" w:hAnsi="Traditional Arabic" w:cs="Traditional Arabic" w:hint="cs"/>
          <w:sz w:val="36"/>
          <w:szCs w:val="36"/>
          <w:rtl/>
        </w:rPr>
        <w:t>هلال</w:t>
      </w:r>
      <w:r w:rsidRPr="00AE6AF3">
        <w:rPr>
          <w:rFonts w:ascii="Traditional Arabic" w:hAnsi="Traditional Arabic" w:cs="Traditional Arabic"/>
          <w:sz w:val="36"/>
          <w:szCs w:val="36"/>
          <w:rtl/>
        </w:rPr>
        <w:t xml:space="preserve"> ،</w:t>
      </w:r>
      <w:r w:rsidRPr="00AE6AF3">
        <w:rPr>
          <w:rFonts w:ascii="Traditional Arabic" w:hAnsi="Traditional Arabic" w:cs="Traditional Arabic" w:hint="cs"/>
          <w:sz w:val="36"/>
          <w:szCs w:val="36"/>
          <w:rtl/>
        </w:rPr>
        <w:t>و</w:t>
      </w:r>
      <w:r w:rsidRPr="00AE6AF3">
        <w:rPr>
          <w:rFonts w:ascii="Traditional Arabic" w:hAnsi="Traditional Arabic" w:cs="Traditional Arabic"/>
          <w:sz w:val="36"/>
          <w:szCs w:val="36"/>
          <w:rtl/>
        </w:rPr>
        <w:t>قل</w:t>
      </w:r>
      <w:r w:rsidRPr="00AE6AF3">
        <w:rPr>
          <w:rFonts w:ascii="Traditional Arabic" w:hAnsi="Traditional Arabic" w:cs="Traditional Arabic" w:hint="cs"/>
          <w:sz w:val="36"/>
          <w:szCs w:val="36"/>
          <w:rtl/>
        </w:rPr>
        <w:t>ما</w:t>
      </w:r>
      <w:r w:rsidRPr="00AE6AF3">
        <w:rPr>
          <w:rFonts w:ascii="Traditional Arabic" w:hAnsi="Traditional Arabic" w:cs="Traditional Arabic"/>
          <w:sz w:val="36"/>
          <w:szCs w:val="36"/>
          <w:rtl/>
        </w:rPr>
        <w:t xml:space="preserve"> </w:t>
      </w:r>
      <w:r w:rsidRPr="00AE6AF3">
        <w:rPr>
          <w:rFonts w:ascii="Traditional Arabic" w:hAnsi="Traditional Arabic" w:cs="Traditional Arabic" w:hint="cs"/>
          <w:sz w:val="36"/>
          <w:szCs w:val="36"/>
          <w:rtl/>
        </w:rPr>
        <w:t>كان</w:t>
      </w:r>
      <w:r w:rsidRPr="00AE6AF3">
        <w:rPr>
          <w:rFonts w:ascii="Traditional Arabic" w:hAnsi="Traditional Arabic" w:cs="Traditional Arabic"/>
          <w:sz w:val="36"/>
          <w:szCs w:val="36"/>
          <w:rtl/>
        </w:rPr>
        <w:t xml:space="preserve"> </w:t>
      </w:r>
      <w:r w:rsidRPr="00AE6AF3">
        <w:rPr>
          <w:rFonts w:ascii="Traditional Arabic" w:hAnsi="Traditional Arabic" w:cs="Traditional Arabic" w:hint="cs"/>
          <w:sz w:val="36"/>
          <w:szCs w:val="36"/>
          <w:rtl/>
        </w:rPr>
        <w:t>يفطر</w:t>
      </w:r>
      <w:r w:rsidRPr="00AE6AF3">
        <w:rPr>
          <w:rFonts w:ascii="Traditional Arabic" w:hAnsi="Traditional Arabic" w:cs="Traditional Arabic"/>
          <w:sz w:val="36"/>
          <w:szCs w:val="36"/>
          <w:rtl/>
        </w:rPr>
        <w:t xml:space="preserve"> يوم الجمعة</w:t>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t>84</w:t>
      </w:r>
    </w:p>
    <w:p w:rsidR="00AE6AF3" w:rsidRPr="00AE6AF3" w:rsidRDefault="00AE6AF3" w:rsidP="00AE6AF3">
      <w:pPr>
        <w:spacing w:line="360" w:lineRule="auto"/>
        <w:rPr>
          <w:rFonts w:ascii="Traditional Arabic" w:hAnsi="Traditional Arabic" w:cs="Traditional Arabic"/>
          <w:sz w:val="36"/>
          <w:szCs w:val="36"/>
          <w:rtl/>
        </w:rPr>
      </w:pPr>
      <w:r w:rsidRPr="00AE6AF3">
        <w:rPr>
          <w:rFonts w:ascii="Traditional Arabic" w:hAnsi="Traditional Arabic" w:cs="Traditional Arabic"/>
          <w:sz w:val="36"/>
          <w:szCs w:val="36"/>
          <w:rtl/>
        </w:rPr>
        <w:t>لا يصومن أحدكم يوم الجمعة إلا أن يُصوم يوماً قبله ، أو يوماً بعده</w:t>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t>84</w:t>
      </w:r>
    </w:p>
    <w:p w:rsidR="00AE6AF3" w:rsidRPr="00AE6AF3" w:rsidRDefault="00AE6AF3" w:rsidP="00AE6AF3">
      <w:pPr>
        <w:spacing w:line="360" w:lineRule="auto"/>
        <w:rPr>
          <w:rFonts w:ascii="Traditional Arabic" w:hAnsi="Traditional Arabic" w:cs="Traditional Arabic"/>
          <w:sz w:val="36"/>
          <w:szCs w:val="36"/>
          <w:rtl/>
        </w:rPr>
      </w:pPr>
      <w:r w:rsidRPr="00AE6AF3">
        <w:rPr>
          <w:rFonts w:ascii="Traditional Arabic" w:hAnsi="Traditional Arabic" w:cs="Traditional Arabic"/>
          <w:sz w:val="36"/>
          <w:szCs w:val="36"/>
          <w:rtl/>
        </w:rPr>
        <w:t>احتجم النبي صلى الله عليه وسلم وهو صائم</w:t>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t>86</w:t>
      </w:r>
    </w:p>
    <w:p w:rsidR="00AE6AF3" w:rsidRPr="00AE6AF3" w:rsidRDefault="00AE6AF3" w:rsidP="00AE6AF3">
      <w:pPr>
        <w:spacing w:line="360" w:lineRule="auto"/>
        <w:rPr>
          <w:rFonts w:ascii="Traditional Arabic" w:hAnsi="Traditional Arabic" w:cs="Traditional Arabic"/>
          <w:sz w:val="36"/>
          <w:szCs w:val="36"/>
          <w:rtl/>
        </w:rPr>
      </w:pPr>
      <w:r w:rsidRPr="00AE6AF3">
        <w:rPr>
          <w:rFonts w:ascii="Traditional Arabic" w:hAnsi="Traditional Arabic" w:cs="Traditional Arabic"/>
          <w:sz w:val="36"/>
          <w:szCs w:val="36"/>
          <w:rtl/>
        </w:rPr>
        <w:t>أكنتم تكرهون الحجامة للصائم؟ قال: (لا، إلا من أجل الضعف</w:t>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t>86</w:t>
      </w:r>
    </w:p>
    <w:p w:rsidR="00AE6AF3" w:rsidRPr="00AE6AF3" w:rsidRDefault="00AE6AF3" w:rsidP="00AE6AF3">
      <w:pPr>
        <w:spacing w:line="360" w:lineRule="auto"/>
        <w:rPr>
          <w:rFonts w:ascii="Traditional Arabic" w:hAnsi="Traditional Arabic" w:cs="Traditional Arabic"/>
          <w:sz w:val="36"/>
          <w:szCs w:val="36"/>
          <w:rtl/>
        </w:rPr>
      </w:pPr>
      <w:r w:rsidRPr="00AE6AF3">
        <w:rPr>
          <w:rFonts w:ascii="Traditional Arabic" w:hAnsi="Traditional Arabic" w:cs="Traditional Arabic"/>
          <w:sz w:val="36"/>
          <w:szCs w:val="36"/>
          <w:rtl/>
        </w:rPr>
        <w:t>ثلاث لا يفطرن الصائم الحجامة والقيء والاحتلام</w:t>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t>87</w:t>
      </w:r>
    </w:p>
    <w:p w:rsidR="00AE6AF3" w:rsidRPr="00AE6AF3" w:rsidRDefault="00AE6AF3" w:rsidP="00AE6AF3">
      <w:pPr>
        <w:spacing w:line="360" w:lineRule="auto"/>
        <w:rPr>
          <w:rFonts w:ascii="Traditional Arabic" w:hAnsi="Traditional Arabic" w:cs="Traditional Arabic"/>
          <w:sz w:val="36"/>
          <w:szCs w:val="36"/>
          <w:rtl/>
        </w:rPr>
      </w:pPr>
      <w:r w:rsidRPr="00AE6AF3">
        <w:rPr>
          <w:rFonts w:ascii="Traditional Arabic" w:hAnsi="Traditional Arabic" w:cs="Traditional Arabic"/>
          <w:sz w:val="36"/>
          <w:szCs w:val="36"/>
          <w:rtl/>
        </w:rPr>
        <w:t>أفطر الحاجم والمحجوم</w:t>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t>87</w:t>
      </w:r>
    </w:p>
    <w:p w:rsidR="00AE6AF3" w:rsidRPr="00AE6AF3" w:rsidRDefault="00AE6AF3" w:rsidP="00AE6AF3">
      <w:pPr>
        <w:tabs>
          <w:tab w:val="left" w:pos="991"/>
        </w:tabs>
        <w:spacing w:line="360" w:lineRule="auto"/>
        <w:rPr>
          <w:rFonts w:ascii="Traditional Arabic" w:hAnsi="Traditional Arabic" w:cs="Traditional Arabic"/>
          <w:color w:val="0F243E" w:themeColor="text2" w:themeShade="80"/>
          <w:sz w:val="36"/>
          <w:szCs w:val="36"/>
        </w:rPr>
      </w:pPr>
      <w:r w:rsidRPr="00AE6AF3">
        <w:rPr>
          <w:rFonts w:ascii="Traditional Arabic" w:hAnsi="Traditional Arabic" w:cs="Traditional Arabic" w:hint="cs"/>
          <w:color w:val="0F243E" w:themeColor="text2" w:themeShade="80"/>
          <w:sz w:val="36"/>
          <w:szCs w:val="36"/>
          <w:rtl/>
        </w:rPr>
        <w:t>لقد رأيت</w:t>
      </w:r>
      <w:r w:rsidRPr="00AE6AF3">
        <w:rPr>
          <w:rFonts w:ascii="Traditional Arabic" w:hAnsi="Traditional Arabic" w:cs="Traditional Arabic"/>
          <w:color w:val="0F243E" w:themeColor="text2" w:themeShade="80"/>
          <w:sz w:val="36"/>
          <w:szCs w:val="36"/>
          <w:rtl/>
        </w:rPr>
        <w:t xml:space="preserve"> </w:t>
      </w:r>
      <w:r w:rsidRPr="00AE6AF3">
        <w:rPr>
          <w:rFonts w:ascii="Traditional Arabic" w:hAnsi="Traditional Arabic" w:cs="Traditional Arabic" w:hint="cs"/>
          <w:color w:val="0F243E" w:themeColor="text2" w:themeShade="80"/>
          <w:sz w:val="36"/>
          <w:szCs w:val="36"/>
          <w:rtl/>
        </w:rPr>
        <w:t>رسول الله</w:t>
      </w:r>
      <w:r w:rsidRPr="00AE6AF3">
        <w:rPr>
          <w:rFonts w:ascii="Traditional Arabic" w:hAnsi="Traditional Arabic" w:cs="Traditional Arabic"/>
          <w:color w:val="0F243E" w:themeColor="text2" w:themeShade="80"/>
          <w:sz w:val="36"/>
          <w:szCs w:val="36"/>
          <w:rtl/>
        </w:rPr>
        <w:t xml:space="preserve"> صلى الله عليه وسلم بالعرج يصب على رأسه</w:t>
      </w:r>
      <w:r w:rsidRPr="00AE6AF3">
        <w:rPr>
          <w:rFonts w:ascii="Traditional Arabic" w:hAnsi="Traditional Arabic" w:cs="Traditional Arabic" w:hint="cs"/>
          <w:color w:val="0F243E" w:themeColor="text2" w:themeShade="80"/>
          <w:sz w:val="36"/>
          <w:szCs w:val="36"/>
          <w:rtl/>
        </w:rPr>
        <w:tab/>
      </w:r>
      <w:r w:rsidRPr="00AE6AF3">
        <w:rPr>
          <w:rFonts w:ascii="Traditional Arabic" w:hAnsi="Traditional Arabic" w:cs="Traditional Arabic" w:hint="cs"/>
          <w:color w:val="0F243E" w:themeColor="text2" w:themeShade="80"/>
          <w:sz w:val="36"/>
          <w:szCs w:val="36"/>
          <w:rtl/>
        </w:rPr>
        <w:tab/>
      </w:r>
      <w:r w:rsidRPr="00AE6AF3">
        <w:rPr>
          <w:rFonts w:ascii="Traditional Arabic" w:hAnsi="Traditional Arabic" w:cs="Traditional Arabic" w:hint="cs"/>
          <w:color w:val="0F243E" w:themeColor="text2" w:themeShade="80"/>
          <w:sz w:val="36"/>
          <w:szCs w:val="36"/>
          <w:rtl/>
        </w:rPr>
        <w:tab/>
        <w:t>91</w:t>
      </w:r>
    </w:p>
    <w:p w:rsidR="00AE6AF3" w:rsidRPr="00AE6AF3" w:rsidRDefault="00AE6AF3" w:rsidP="00AE6AF3">
      <w:pPr>
        <w:tabs>
          <w:tab w:val="left" w:pos="991"/>
        </w:tabs>
        <w:spacing w:line="360" w:lineRule="auto"/>
        <w:rPr>
          <w:rFonts w:ascii="Traditional Arabic" w:hAnsi="Traditional Arabic" w:cs="Traditional Arabic"/>
          <w:sz w:val="36"/>
          <w:szCs w:val="36"/>
          <w:rtl/>
        </w:rPr>
      </w:pPr>
      <w:r w:rsidRPr="00AE6AF3">
        <w:rPr>
          <w:rFonts w:ascii="Traditional Arabic" w:hAnsi="Traditional Arabic" w:cs="Traditional Arabic"/>
          <w:sz w:val="36"/>
          <w:szCs w:val="36"/>
          <w:rtl/>
        </w:rPr>
        <w:t>لقد رأيتنا مع رسول الله صلى الله عليه وسلم فى بعض أسفاره فى يوم شديد الحر</w:t>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t>91</w:t>
      </w:r>
    </w:p>
    <w:p w:rsidR="00AE6AF3" w:rsidRPr="00AE6AF3" w:rsidRDefault="00AE6AF3" w:rsidP="00AE6AF3">
      <w:pPr>
        <w:tabs>
          <w:tab w:val="left" w:pos="991"/>
        </w:tabs>
        <w:spacing w:line="360" w:lineRule="auto"/>
        <w:rPr>
          <w:rFonts w:ascii="Traditional Arabic" w:hAnsi="Traditional Arabic" w:cs="Traditional Arabic"/>
          <w:sz w:val="36"/>
          <w:szCs w:val="36"/>
          <w:rtl/>
        </w:rPr>
      </w:pPr>
      <w:r w:rsidRPr="00AE6AF3">
        <w:rPr>
          <w:rFonts w:ascii="Traditional Arabic" w:hAnsi="Traditional Arabic" w:cs="Traditional Arabic"/>
          <w:sz w:val="36"/>
          <w:szCs w:val="36"/>
          <w:rtl/>
        </w:rPr>
        <w:t>إن شئت فصم، وإن شئت فأفطر</w:t>
      </w:r>
      <w:r w:rsidRPr="00AE6AF3">
        <w:rPr>
          <w:rFonts w:ascii="Traditional Arabic" w:hAnsi="Traditional Arabic" w:cs="Traditional Arabic" w:hint="cs"/>
          <w:sz w:val="36"/>
          <w:szCs w:val="36"/>
          <w:rtl/>
        </w:rPr>
        <w:t xml:space="preserve"> </w:t>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t>91</w:t>
      </w:r>
    </w:p>
    <w:p w:rsidR="00AE6AF3" w:rsidRPr="00AE6AF3" w:rsidRDefault="00AE6AF3" w:rsidP="00AE6AF3">
      <w:pPr>
        <w:spacing w:line="360" w:lineRule="auto"/>
        <w:rPr>
          <w:rFonts w:ascii="Traditional Arabic" w:hAnsi="Traditional Arabic" w:cs="Traditional Arabic"/>
          <w:sz w:val="36"/>
          <w:szCs w:val="36"/>
        </w:rPr>
      </w:pPr>
      <w:r w:rsidRPr="00AE6AF3">
        <w:rPr>
          <w:rFonts w:ascii="Traditional Arabic" w:hAnsi="Traditional Arabic" w:cs="Traditional Arabic"/>
          <w:sz w:val="36"/>
          <w:szCs w:val="36"/>
          <w:rtl/>
        </w:rPr>
        <w:t>الصائم في السفر كالمفطر في الحضر</w:t>
      </w:r>
      <w:r w:rsidRPr="00AE6AF3">
        <w:rPr>
          <w:rFonts w:ascii="Traditional Arabic" w:hAnsi="Traditional Arabic" w:cs="Traditional Arabic" w:hint="cs"/>
          <w:sz w:val="36"/>
          <w:szCs w:val="36"/>
          <w:rtl/>
        </w:rPr>
        <w:t xml:space="preserve"> </w:t>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t>92</w:t>
      </w:r>
    </w:p>
    <w:p w:rsidR="00AE6AF3" w:rsidRPr="00AE6AF3" w:rsidRDefault="00AE6AF3" w:rsidP="00AE6AF3">
      <w:pPr>
        <w:spacing w:line="360" w:lineRule="auto"/>
        <w:rPr>
          <w:rFonts w:ascii="Traditional Arabic" w:hAnsi="Traditional Arabic" w:cs="Traditional Arabic"/>
          <w:sz w:val="36"/>
          <w:szCs w:val="36"/>
        </w:rPr>
      </w:pPr>
      <w:r w:rsidRPr="00AE6AF3">
        <w:rPr>
          <w:rFonts w:ascii="Traditional Arabic" w:hAnsi="Traditional Arabic" w:cs="Traditional Arabic"/>
          <w:sz w:val="36"/>
          <w:szCs w:val="36"/>
          <w:rtl/>
        </w:rPr>
        <w:t>ليس البر أن تصوموا في السفر</w:t>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t>92</w:t>
      </w:r>
    </w:p>
    <w:p w:rsidR="00AE6AF3" w:rsidRPr="00AE6AF3" w:rsidRDefault="00AE6AF3" w:rsidP="00AE6AF3">
      <w:pPr>
        <w:spacing w:line="360" w:lineRule="auto"/>
        <w:rPr>
          <w:rFonts w:ascii="Traditional Arabic" w:hAnsi="Traditional Arabic" w:cs="Traditional Arabic"/>
          <w:color w:val="0F243E" w:themeColor="text2" w:themeShade="80"/>
          <w:sz w:val="36"/>
          <w:szCs w:val="36"/>
          <w:rtl/>
        </w:rPr>
      </w:pPr>
      <w:r w:rsidRPr="00AE6AF3">
        <w:rPr>
          <w:rFonts w:ascii="Traditional Arabic" w:hAnsi="Traditional Arabic" w:cs="Traditional Arabic"/>
          <w:sz w:val="36"/>
          <w:szCs w:val="36"/>
          <w:rtl/>
        </w:rPr>
        <w:lastRenderedPageBreak/>
        <w:t>أن النبي صلى الله عليه وسلم كان في سفر فمنهم صائم ومنهم مفطر</w:t>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r>
      <w:r w:rsidRPr="00AE6AF3">
        <w:rPr>
          <w:rFonts w:ascii="Traditional Arabic" w:hAnsi="Traditional Arabic" w:cs="Traditional Arabic" w:hint="cs"/>
          <w:sz w:val="36"/>
          <w:szCs w:val="36"/>
          <w:rtl/>
        </w:rPr>
        <w:tab/>
      </w:r>
      <w:r w:rsidRPr="00AE6AF3">
        <w:rPr>
          <w:rFonts w:ascii="Traditional Arabic" w:hAnsi="Traditional Arabic" w:cs="Traditional Arabic" w:hint="cs"/>
          <w:color w:val="0F243E" w:themeColor="text2" w:themeShade="80"/>
          <w:sz w:val="36"/>
          <w:szCs w:val="36"/>
          <w:rtl/>
        </w:rPr>
        <w:t>92</w:t>
      </w:r>
    </w:p>
    <w:p w:rsidR="00AE6AF3" w:rsidRPr="00A3534E" w:rsidRDefault="00AE6AF3" w:rsidP="00AE6AF3">
      <w:pPr>
        <w:pStyle w:val="a4"/>
        <w:bidi/>
        <w:spacing w:line="360" w:lineRule="auto"/>
        <w:ind w:firstLine="375"/>
        <w:jc w:val="both"/>
        <w:rPr>
          <w:rFonts w:ascii="Traditional Arabic" w:hAnsi="Traditional Arabic" w:cs="Traditional Arabic"/>
          <w:sz w:val="36"/>
          <w:szCs w:val="36"/>
          <w:rtl/>
        </w:rPr>
      </w:pPr>
      <w:r w:rsidRPr="00AE6AF3">
        <w:rPr>
          <w:rFonts w:ascii="Traditional Arabic" w:hAnsi="Traditional Arabic" w:cs="Traditional Arabic"/>
          <w:sz w:val="36"/>
          <w:szCs w:val="36"/>
          <w:rtl/>
        </w:rPr>
        <w:t>كنا نغزوا مع ر</w:t>
      </w:r>
      <w:r w:rsidRPr="00AE23FE">
        <w:rPr>
          <w:rFonts w:ascii="Traditional Arabic" w:hAnsi="Traditional Arabic" w:cs="Traditional Arabic"/>
          <w:sz w:val="36"/>
          <w:szCs w:val="36"/>
          <w:rtl/>
        </w:rPr>
        <w:t>سول الله صلى الله عليه وس</w:t>
      </w:r>
      <w:r>
        <w:rPr>
          <w:rFonts w:ascii="Traditional Arabic" w:hAnsi="Traditional Arabic" w:cs="Traditional Arabic"/>
          <w:sz w:val="36"/>
          <w:szCs w:val="36"/>
          <w:rtl/>
        </w:rPr>
        <w:t xml:space="preserve">لم في </w:t>
      </w:r>
      <w:r w:rsidRPr="00C13A65">
        <w:rPr>
          <w:rFonts w:ascii="Traditional Arabic" w:hAnsi="Traditional Arabic" w:cs="Traditional Arabic"/>
          <w:sz w:val="36"/>
          <w:szCs w:val="36"/>
          <w:rtl/>
        </w:rPr>
        <w:t>رمضان</w:t>
      </w:r>
      <w:r>
        <w:rPr>
          <w:rFonts w:ascii="Traditional Arabic" w:hAnsi="Traditional Arabic" w:cs="Traditional Arabic" w:hint="cs"/>
          <w:sz w:val="36"/>
          <w:szCs w:val="36"/>
          <w:rtl/>
        </w:rPr>
        <w:tab/>
      </w:r>
      <w:r>
        <w:rPr>
          <w:rFonts w:ascii="Traditional Arabic" w:hAnsi="Traditional Arabic" w:cs="Traditional Arabic" w:hint="cs"/>
          <w:sz w:val="36"/>
          <w:szCs w:val="36"/>
          <w:rtl/>
        </w:rPr>
        <w:tab/>
      </w:r>
      <w:r>
        <w:rPr>
          <w:rFonts w:ascii="Traditional Arabic" w:hAnsi="Traditional Arabic" w:cs="Traditional Arabic" w:hint="cs"/>
          <w:sz w:val="36"/>
          <w:szCs w:val="36"/>
          <w:rtl/>
        </w:rPr>
        <w:tab/>
      </w:r>
      <w:r>
        <w:rPr>
          <w:rFonts w:ascii="Traditional Arabic" w:hAnsi="Traditional Arabic" w:cs="Traditional Arabic" w:hint="cs"/>
          <w:sz w:val="36"/>
          <w:szCs w:val="36"/>
          <w:rtl/>
        </w:rPr>
        <w:tab/>
      </w:r>
      <w:r w:rsidRPr="00C13A65">
        <w:rPr>
          <w:rFonts w:ascii="Traditional Arabic" w:hAnsi="Traditional Arabic" w:cs="Traditional Arabic"/>
          <w:sz w:val="36"/>
          <w:szCs w:val="36"/>
          <w:rtl/>
        </w:rPr>
        <w:t>93</w:t>
      </w:r>
      <w:r w:rsidRPr="00A3534E">
        <w:rPr>
          <w:rFonts w:ascii="Traditional Arabic" w:hAnsi="Traditional Arabic" w:cs="Traditional Arabic" w:hint="cs"/>
          <w:sz w:val="36"/>
          <w:szCs w:val="36"/>
          <w:vertAlign w:val="subscript"/>
          <w:rtl/>
        </w:rPr>
        <w:t xml:space="preserve"> </w:t>
      </w:r>
    </w:p>
    <w:p w:rsidR="00AE6AF3" w:rsidRDefault="00AE6AF3" w:rsidP="00AE6AF3">
      <w:pPr>
        <w:pStyle w:val="a4"/>
        <w:bidi/>
        <w:spacing w:line="360" w:lineRule="auto"/>
        <w:ind w:firstLine="375"/>
        <w:jc w:val="both"/>
        <w:rPr>
          <w:rFonts w:ascii="Traditional Arabic" w:hAnsi="Traditional Arabic" w:cs="Traditional Arabic"/>
          <w:sz w:val="36"/>
          <w:szCs w:val="36"/>
          <w:rtl/>
        </w:rPr>
      </w:pPr>
      <w:r>
        <w:rPr>
          <w:rFonts w:ascii="Traditional Arabic" w:hAnsi="Traditional Arabic" w:cs="Traditional Arabic"/>
          <w:sz w:val="36"/>
          <w:szCs w:val="36"/>
          <w:rtl/>
        </w:rPr>
        <w:t>لا تعب</w:t>
      </w:r>
      <w:r w:rsidRPr="00AE23FE">
        <w:rPr>
          <w:rFonts w:ascii="Traditional Arabic" w:hAnsi="Traditional Arabic" w:cs="Traditional Arabic"/>
          <w:sz w:val="36"/>
          <w:szCs w:val="36"/>
          <w:rtl/>
        </w:rPr>
        <w:t xml:space="preserve"> على من صام، ولا على من أفطر</w:t>
      </w:r>
      <w:r>
        <w:rPr>
          <w:rFonts w:ascii="Traditional Arabic" w:hAnsi="Traditional Arabic" w:cs="Traditional Arabic" w:hint="cs"/>
          <w:sz w:val="36"/>
          <w:szCs w:val="36"/>
          <w:rtl/>
        </w:rPr>
        <w:tab/>
      </w:r>
      <w:r>
        <w:rPr>
          <w:rFonts w:ascii="Traditional Arabic" w:hAnsi="Traditional Arabic" w:cs="Traditional Arabic" w:hint="cs"/>
          <w:sz w:val="36"/>
          <w:szCs w:val="36"/>
          <w:rtl/>
        </w:rPr>
        <w:tab/>
      </w:r>
      <w:r>
        <w:rPr>
          <w:rFonts w:ascii="Traditional Arabic" w:hAnsi="Traditional Arabic" w:cs="Traditional Arabic" w:hint="cs"/>
          <w:sz w:val="36"/>
          <w:szCs w:val="36"/>
          <w:rtl/>
        </w:rPr>
        <w:tab/>
      </w:r>
      <w:r>
        <w:rPr>
          <w:rFonts w:ascii="Traditional Arabic" w:hAnsi="Traditional Arabic" w:cs="Traditional Arabic" w:hint="cs"/>
          <w:sz w:val="36"/>
          <w:szCs w:val="36"/>
          <w:rtl/>
        </w:rPr>
        <w:tab/>
      </w:r>
      <w:r>
        <w:rPr>
          <w:rFonts w:ascii="Traditional Arabic" w:hAnsi="Traditional Arabic" w:cs="Traditional Arabic" w:hint="cs"/>
          <w:sz w:val="36"/>
          <w:szCs w:val="36"/>
          <w:rtl/>
        </w:rPr>
        <w:tab/>
      </w:r>
      <w:r>
        <w:rPr>
          <w:rFonts w:ascii="Traditional Arabic" w:hAnsi="Traditional Arabic" w:cs="Traditional Arabic" w:hint="cs"/>
          <w:sz w:val="36"/>
          <w:szCs w:val="36"/>
          <w:rtl/>
        </w:rPr>
        <w:tab/>
        <w:t xml:space="preserve">93 </w:t>
      </w:r>
    </w:p>
    <w:p w:rsidR="00AE6AF3" w:rsidRPr="00AE23FE" w:rsidRDefault="00AE6AF3" w:rsidP="00AE6AF3">
      <w:pPr>
        <w:pStyle w:val="a4"/>
        <w:bidi/>
        <w:spacing w:line="360" w:lineRule="auto"/>
        <w:ind w:firstLine="375"/>
        <w:jc w:val="both"/>
        <w:rPr>
          <w:rFonts w:ascii="Traditional Arabic" w:hAnsi="Traditional Arabic" w:cs="Traditional Arabic"/>
          <w:sz w:val="36"/>
          <w:szCs w:val="36"/>
          <w:rtl/>
        </w:rPr>
      </w:pPr>
    </w:p>
    <w:p w:rsidR="00AE6AF3" w:rsidRPr="006852FE" w:rsidRDefault="00AE6AF3" w:rsidP="00AE6AF3">
      <w:pPr>
        <w:spacing w:line="360" w:lineRule="auto"/>
        <w:rPr>
          <w:rFonts w:ascii="Traditional Arabic" w:hAnsi="Traditional Arabic" w:cs="Traditional Arabic"/>
          <w:color w:val="0F243E" w:themeColor="text2" w:themeShade="80"/>
          <w:sz w:val="36"/>
          <w:szCs w:val="36"/>
          <w:rtl/>
        </w:rPr>
      </w:pPr>
    </w:p>
    <w:p w:rsidR="00AE6AF3" w:rsidRPr="006852FE" w:rsidRDefault="00AE6AF3" w:rsidP="00AE6AF3">
      <w:pPr>
        <w:tabs>
          <w:tab w:val="left" w:pos="991"/>
        </w:tabs>
        <w:spacing w:line="360" w:lineRule="auto"/>
        <w:rPr>
          <w:rFonts w:ascii="Traditional Arabic" w:hAnsi="Traditional Arabic" w:cs="Traditional Arabic"/>
          <w:sz w:val="36"/>
          <w:szCs w:val="36"/>
          <w:rtl/>
        </w:rPr>
      </w:pPr>
    </w:p>
    <w:p w:rsidR="00AE6AF3" w:rsidRPr="008D7DC2" w:rsidRDefault="00AE6AF3" w:rsidP="00AE6AF3">
      <w:pPr>
        <w:rPr>
          <w:rFonts w:ascii="Traditional Arabic" w:hAnsi="Traditional Arabic" w:cs="Traditional Arabic"/>
          <w:sz w:val="36"/>
          <w:szCs w:val="36"/>
        </w:rPr>
      </w:pPr>
    </w:p>
    <w:p w:rsidR="00AE6AF3" w:rsidRDefault="00AE6AF3" w:rsidP="00F43708">
      <w:pPr>
        <w:autoSpaceDE w:val="0"/>
        <w:autoSpaceDN w:val="0"/>
        <w:adjustRightInd w:val="0"/>
        <w:ind w:left="302"/>
        <w:jc w:val="center"/>
        <w:rPr>
          <w:rFonts w:ascii="Traditional Arabic" w:hAnsi="Traditional Arabic" w:cs="Traditional Arabic"/>
          <w:b/>
          <w:bCs/>
          <w:sz w:val="40"/>
          <w:szCs w:val="40"/>
          <w:bdr w:val="thinThickSmallGap" w:sz="24" w:space="0" w:color="auto" w:frame="1"/>
          <w:rtl/>
        </w:rPr>
      </w:pPr>
    </w:p>
    <w:p w:rsidR="00AE6AF3" w:rsidRDefault="00AE6AF3" w:rsidP="00F43708">
      <w:pPr>
        <w:autoSpaceDE w:val="0"/>
        <w:autoSpaceDN w:val="0"/>
        <w:adjustRightInd w:val="0"/>
        <w:ind w:left="302"/>
        <w:jc w:val="center"/>
        <w:rPr>
          <w:rFonts w:ascii="Traditional Arabic" w:hAnsi="Traditional Arabic" w:cs="Traditional Arabic"/>
          <w:b/>
          <w:bCs/>
          <w:sz w:val="40"/>
          <w:szCs w:val="40"/>
          <w:bdr w:val="thinThickSmallGap" w:sz="24" w:space="0" w:color="auto" w:frame="1"/>
          <w:rtl/>
        </w:rPr>
      </w:pPr>
    </w:p>
    <w:p w:rsidR="00AE6AF3" w:rsidRDefault="00AE6AF3" w:rsidP="00F43708">
      <w:pPr>
        <w:autoSpaceDE w:val="0"/>
        <w:autoSpaceDN w:val="0"/>
        <w:adjustRightInd w:val="0"/>
        <w:ind w:left="302"/>
        <w:jc w:val="center"/>
        <w:rPr>
          <w:rFonts w:ascii="Traditional Arabic" w:hAnsi="Traditional Arabic" w:cs="Traditional Arabic"/>
          <w:b/>
          <w:bCs/>
          <w:sz w:val="40"/>
          <w:szCs w:val="40"/>
          <w:bdr w:val="thinThickSmallGap" w:sz="24" w:space="0" w:color="auto" w:frame="1"/>
          <w:rtl/>
        </w:rPr>
      </w:pPr>
    </w:p>
    <w:p w:rsidR="00AE6AF3" w:rsidRDefault="00AE6AF3" w:rsidP="00F43708">
      <w:pPr>
        <w:autoSpaceDE w:val="0"/>
        <w:autoSpaceDN w:val="0"/>
        <w:adjustRightInd w:val="0"/>
        <w:ind w:left="302"/>
        <w:jc w:val="center"/>
        <w:rPr>
          <w:rFonts w:ascii="Traditional Arabic" w:hAnsi="Traditional Arabic" w:cs="Traditional Arabic"/>
          <w:b/>
          <w:bCs/>
          <w:sz w:val="40"/>
          <w:szCs w:val="40"/>
          <w:bdr w:val="thinThickSmallGap" w:sz="24" w:space="0" w:color="auto" w:frame="1"/>
          <w:rtl/>
        </w:rPr>
      </w:pPr>
    </w:p>
    <w:p w:rsidR="00AE6AF3" w:rsidRDefault="00AE6AF3" w:rsidP="00F43708">
      <w:pPr>
        <w:autoSpaceDE w:val="0"/>
        <w:autoSpaceDN w:val="0"/>
        <w:adjustRightInd w:val="0"/>
        <w:ind w:left="302"/>
        <w:jc w:val="center"/>
        <w:rPr>
          <w:rFonts w:ascii="Traditional Arabic" w:hAnsi="Traditional Arabic" w:cs="Traditional Arabic"/>
          <w:b/>
          <w:bCs/>
          <w:sz w:val="40"/>
          <w:szCs w:val="40"/>
          <w:bdr w:val="thinThickSmallGap" w:sz="24" w:space="0" w:color="auto" w:frame="1"/>
          <w:rtl/>
        </w:rPr>
      </w:pPr>
    </w:p>
    <w:p w:rsidR="00AE6AF3" w:rsidRDefault="00AE6AF3" w:rsidP="00F43708">
      <w:pPr>
        <w:autoSpaceDE w:val="0"/>
        <w:autoSpaceDN w:val="0"/>
        <w:adjustRightInd w:val="0"/>
        <w:ind w:left="302"/>
        <w:jc w:val="center"/>
        <w:rPr>
          <w:rFonts w:ascii="Traditional Arabic" w:hAnsi="Traditional Arabic" w:cs="Traditional Arabic"/>
          <w:b/>
          <w:bCs/>
          <w:sz w:val="40"/>
          <w:szCs w:val="40"/>
          <w:bdr w:val="thinThickSmallGap" w:sz="24" w:space="0" w:color="auto" w:frame="1"/>
          <w:rtl/>
        </w:rPr>
      </w:pPr>
    </w:p>
    <w:p w:rsidR="00AE6AF3" w:rsidRDefault="00AE6AF3" w:rsidP="00F43708">
      <w:pPr>
        <w:autoSpaceDE w:val="0"/>
        <w:autoSpaceDN w:val="0"/>
        <w:adjustRightInd w:val="0"/>
        <w:ind w:left="302"/>
        <w:jc w:val="center"/>
        <w:rPr>
          <w:rFonts w:ascii="Traditional Arabic" w:hAnsi="Traditional Arabic" w:cs="Traditional Arabic"/>
          <w:b/>
          <w:bCs/>
          <w:sz w:val="40"/>
          <w:szCs w:val="40"/>
          <w:bdr w:val="thinThickSmallGap" w:sz="24" w:space="0" w:color="auto" w:frame="1"/>
          <w:rtl/>
        </w:rPr>
      </w:pPr>
    </w:p>
    <w:p w:rsidR="00AE6AF3" w:rsidRDefault="00AE6AF3" w:rsidP="00F43708">
      <w:pPr>
        <w:autoSpaceDE w:val="0"/>
        <w:autoSpaceDN w:val="0"/>
        <w:adjustRightInd w:val="0"/>
        <w:ind w:left="302"/>
        <w:jc w:val="center"/>
        <w:rPr>
          <w:rFonts w:ascii="Traditional Arabic" w:hAnsi="Traditional Arabic" w:cs="Traditional Arabic"/>
          <w:b/>
          <w:bCs/>
          <w:sz w:val="40"/>
          <w:szCs w:val="40"/>
          <w:bdr w:val="thinThickSmallGap" w:sz="24" w:space="0" w:color="auto" w:frame="1"/>
          <w:rtl/>
        </w:rPr>
      </w:pPr>
    </w:p>
    <w:p w:rsidR="00AE6AF3" w:rsidRDefault="00AE6AF3" w:rsidP="00F43708">
      <w:pPr>
        <w:autoSpaceDE w:val="0"/>
        <w:autoSpaceDN w:val="0"/>
        <w:adjustRightInd w:val="0"/>
        <w:ind w:left="302"/>
        <w:jc w:val="center"/>
        <w:rPr>
          <w:rFonts w:ascii="Traditional Arabic" w:hAnsi="Traditional Arabic" w:cs="Traditional Arabic"/>
          <w:b/>
          <w:bCs/>
          <w:sz w:val="40"/>
          <w:szCs w:val="40"/>
          <w:bdr w:val="thinThickSmallGap" w:sz="24" w:space="0" w:color="auto" w:frame="1"/>
          <w:rtl/>
        </w:rPr>
      </w:pPr>
    </w:p>
    <w:p w:rsidR="00AE6AF3" w:rsidRDefault="00AE6AF3" w:rsidP="00F43708">
      <w:pPr>
        <w:autoSpaceDE w:val="0"/>
        <w:autoSpaceDN w:val="0"/>
        <w:adjustRightInd w:val="0"/>
        <w:ind w:left="302"/>
        <w:jc w:val="center"/>
        <w:rPr>
          <w:rFonts w:ascii="Traditional Arabic" w:hAnsi="Traditional Arabic" w:cs="Traditional Arabic"/>
          <w:b/>
          <w:bCs/>
          <w:sz w:val="40"/>
          <w:szCs w:val="40"/>
          <w:bdr w:val="thinThickSmallGap" w:sz="24" w:space="0" w:color="auto" w:frame="1"/>
          <w:rtl/>
        </w:rPr>
      </w:pPr>
    </w:p>
    <w:p w:rsidR="00AE6AF3" w:rsidRDefault="00AE6AF3" w:rsidP="00F43708">
      <w:pPr>
        <w:autoSpaceDE w:val="0"/>
        <w:autoSpaceDN w:val="0"/>
        <w:adjustRightInd w:val="0"/>
        <w:ind w:left="302"/>
        <w:jc w:val="center"/>
        <w:rPr>
          <w:rFonts w:ascii="Traditional Arabic" w:hAnsi="Traditional Arabic" w:cs="Traditional Arabic"/>
          <w:b/>
          <w:bCs/>
          <w:sz w:val="40"/>
          <w:szCs w:val="40"/>
          <w:bdr w:val="thinThickSmallGap" w:sz="24" w:space="0" w:color="auto" w:frame="1"/>
          <w:rtl/>
        </w:rPr>
      </w:pPr>
    </w:p>
    <w:p w:rsidR="00AE6AF3" w:rsidRDefault="00AE6AF3" w:rsidP="00F43708">
      <w:pPr>
        <w:autoSpaceDE w:val="0"/>
        <w:autoSpaceDN w:val="0"/>
        <w:adjustRightInd w:val="0"/>
        <w:ind w:left="302"/>
        <w:jc w:val="center"/>
        <w:rPr>
          <w:rFonts w:ascii="Traditional Arabic" w:hAnsi="Traditional Arabic" w:cs="Traditional Arabic"/>
          <w:b/>
          <w:bCs/>
          <w:sz w:val="40"/>
          <w:szCs w:val="40"/>
          <w:bdr w:val="thinThickSmallGap" w:sz="24" w:space="0" w:color="auto" w:frame="1"/>
          <w:rtl/>
        </w:rPr>
      </w:pPr>
    </w:p>
    <w:p w:rsidR="00AE6AF3" w:rsidRDefault="00AE6AF3" w:rsidP="00F43708">
      <w:pPr>
        <w:autoSpaceDE w:val="0"/>
        <w:autoSpaceDN w:val="0"/>
        <w:adjustRightInd w:val="0"/>
        <w:ind w:left="302"/>
        <w:jc w:val="center"/>
        <w:rPr>
          <w:rFonts w:ascii="Traditional Arabic" w:hAnsi="Traditional Arabic" w:cs="Traditional Arabic"/>
          <w:b/>
          <w:bCs/>
          <w:sz w:val="40"/>
          <w:szCs w:val="40"/>
          <w:bdr w:val="thinThickSmallGap" w:sz="24" w:space="0" w:color="auto" w:frame="1"/>
          <w:rtl/>
        </w:rPr>
      </w:pPr>
    </w:p>
    <w:p w:rsidR="001C6DED" w:rsidRPr="00F43708" w:rsidRDefault="001C6DED" w:rsidP="00F43708">
      <w:pPr>
        <w:autoSpaceDE w:val="0"/>
        <w:autoSpaceDN w:val="0"/>
        <w:adjustRightInd w:val="0"/>
        <w:ind w:left="302"/>
        <w:jc w:val="center"/>
        <w:rPr>
          <w:rFonts w:ascii="Traditional Arabic" w:hAnsi="Traditional Arabic" w:cs="Traditional Arabic"/>
          <w:b/>
          <w:bCs/>
          <w:sz w:val="40"/>
          <w:szCs w:val="40"/>
        </w:rPr>
      </w:pPr>
      <w:r w:rsidRPr="00F43708">
        <w:rPr>
          <w:rFonts w:ascii="Traditional Arabic" w:hAnsi="Traditional Arabic" w:cs="Traditional Arabic" w:hint="cs"/>
          <w:b/>
          <w:bCs/>
          <w:sz w:val="40"/>
          <w:szCs w:val="40"/>
          <w:bdr w:val="thinThickSmallGap" w:sz="24" w:space="0" w:color="auto" w:frame="1"/>
          <w:rtl/>
        </w:rPr>
        <w:t>المراجع والمصادر</w:t>
      </w:r>
    </w:p>
    <w:p w:rsidR="001C6DED" w:rsidRDefault="001C6DED" w:rsidP="001C6DED">
      <w:pPr>
        <w:pStyle w:val="ListParagraph"/>
        <w:autoSpaceDE w:val="0"/>
        <w:autoSpaceDN w:val="0"/>
        <w:adjustRightInd w:val="0"/>
        <w:ind w:left="662"/>
        <w:rPr>
          <w:rFonts w:ascii="Traditional Arabic" w:hAnsi="Traditional Arabic" w:cs="Traditional Arabic"/>
          <w:b/>
          <w:bCs/>
          <w:sz w:val="40"/>
          <w:szCs w:val="40"/>
          <w:u w:val="single"/>
          <w:rtl/>
        </w:rPr>
      </w:pPr>
    </w:p>
    <w:p w:rsidR="001C6DED" w:rsidRPr="00556E02" w:rsidRDefault="001C6DED" w:rsidP="00556E02">
      <w:pPr>
        <w:autoSpaceDE w:val="0"/>
        <w:autoSpaceDN w:val="0"/>
        <w:adjustRightInd w:val="0"/>
        <w:ind w:left="302"/>
        <w:jc w:val="center"/>
        <w:rPr>
          <w:rFonts w:ascii="Traditional Arabic" w:hAnsi="Traditional Arabic" w:cs="Traditional Arabic"/>
          <w:b/>
          <w:bCs/>
          <w:sz w:val="40"/>
          <w:szCs w:val="40"/>
          <w:u w:val="single"/>
          <w:rtl/>
        </w:rPr>
      </w:pPr>
      <w:r w:rsidRPr="00556E02">
        <w:rPr>
          <w:rFonts w:ascii="Traditional Arabic" w:hAnsi="Traditional Arabic" w:cs="Traditional Arabic" w:hint="cs"/>
          <w:b/>
          <w:bCs/>
          <w:sz w:val="40"/>
          <w:szCs w:val="40"/>
          <w:u w:val="single"/>
          <w:bdr w:val="thinThickSmallGap" w:sz="24" w:space="0" w:color="auto" w:frame="1"/>
          <w:rtl/>
        </w:rPr>
        <w:t>الألف</w:t>
      </w:r>
    </w:p>
    <w:p w:rsidR="001C6DED" w:rsidRPr="00302F7E" w:rsidRDefault="001C6DED" w:rsidP="00755F46">
      <w:pPr>
        <w:pStyle w:val="ListParagraph"/>
        <w:numPr>
          <w:ilvl w:val="0"/>
          <w:numId w:val="32"/>
        </w:numPr>
        <w:jc w:val="both"/>
        <w:rPr>
          <w:rFonts w:ascii="Traditional Arabic" w:hAnsi="Traditional Arabic" w:cs="Traditional Arabic"/>
          <w:sz w:val="36"/>
          <w:szCs w:val="36"/>
          <w:rtl/>
        </w:rPr>
      </w:pPr>
      <w:r>
        <w:rPr>
          <w:rFonts w:ascii="Traditional Arabic" w:hAnsi="Traditional Arabic" w:cs="Traditional Arabic" w:hint="cs"/>
          <w:sz w:val="36"/>
          <w:szCs w:val="36"/>
          <w:rtl/>
        </w:rPr>
        <w:t>القرآن الكريم</w:t>
      </w:r>
    </w:p>
    <w:p w:rsidR="001C6DED" w:rsidRPr="00307D8A" w:rsidRDefault="00307D8A" w:rsidP="00307D8A">
      <w:pPr>
        <w:pStyle w:val="ListParagraph"/>
        <w:numPr>
          <w:ilvl w:val="0"/>
          <w:numId w:val="32"/>
        </w:numPr>
        <w:jc w:val="both"/>
        <w:rPr>
          <w:rFonts w:ascii="Traditional Arabic" w:hAnsi="Traditional Arabic" w:cs="Traditional Arabic"/>
          <w:sz w:val="36"/>
          <w:szCs w:val="36"/>
        </w:rPr>
      </w:pPr>
      <w:r w:rsidRPr="00307D8A">
        <w:rPr>
          <w:rFonts w:ascii="Traditional Arabic" w:hAnsi="Traditional Arabic" w:cs="Traditional Arabic"/>
          <w:sz w:val="36"/>
          <w:szCs w:val="36"/>
          <w:rtl/>
        </w:rPr>
        <w:t>الإبهاج في شرح المنهاج على منهاج الوصول إلى علم الأصول للبيضاوي</w:t>
      </w:r>
      <w:r>
        <w:rPr>
          <w:rFonts w:ascii="Traditional Arabic" w:hAnsi="Traditional Arabic" w:cs="Traditional Arabic" w:hint="cs"/>
          <w:sz w:val="36"/>
          <w:szCs w:val="36"/>
          <w:rtl/>
        </w:rPr>
        <w:t xml:space="preserve">، </w:t>
      </w:r>
      <w:r w:rsidRPr="00307D8A">
        <w:rPr>
          <w:rFonts w:ascii="Traditional Arabic" w:hAnsi="Traditional Arabic" w:cs="Traditional Arabic"/>
          <w:sz w:val="36"/>
          <w:szCs w:val="36"/>
          <w:rtl/>
        </w:rPr>
        <w:t>المؤلف : علي بن عبد الكافي السبكي</w:t>
      </w:r>
      <w:r>
        <w:rPr>
          <w:rFonts w:ascii="Traditional Arabic" w:hAnsi="Traditional Arabic" w:cs="Traditional Arabic" w:hint="cs"/>
          <w:sz w:val="36"/>
          <w:szCs w:val="36"/>
          <w:rtl/>
        </w:rPr>
        <w:t xml:space="preserve">، </w:t>
      </w:r>
      <w:r w:rsidRPr="00307D8A">
        <w:rPr>
          <w:rFonts w:ascii="Traditional Arabic" w:hAnsi="Traditional Arabic" w:cs="Traditional Arabic"/>
          <w:sz w:val="36"/>
          <w:szCs w:val="36"/>
          <w:rtl/>
        </w:rPr>
        <w:t xml:space="preserve">الناشر : دار الكتب العلمية </w:t>
      </w:r>
      <w:r>
        <w:rPr>
          <w:rFonts w:ascii="Traditional Arabic" w:hAnsi="Traditional Arabic" w:cs="Traditional Arabic"/>
          <w:sz w:val="36"/>
          <w:szCs w:val="36"/>
          <w:rtl/>
        </w:rPr>
        <w:t>–</w:t>
      </w:r>
      <w:r w:rsidRPr="00307D8A">
        <w:rPr>
          <w:rFonts w:ascii="Traditional Arabic" w:hAnsi="Traditional Arabic" w:cs="Traditional Arabic"/>
          <w:sz w:val="36"/>
          <w:szCs w:val="36"/>
          <w:rtl/>
        </w:rPr>
        <w:t xml:space="preserve"> بيروت</w:t>
      </w:r>
      <w:r>
        <w:rPr>
          <w:rFonts w:ascii="Traditional Arabic" w:hAnsi="Traditional Arabic" w:cs="Traditional Arabic" w:hint="cs"/>
          <w:sz w:val="36"/>
          <w:szCs w:val="36"/>
          <w:rtl/>
        </w:rPr>
        <w:t xml:space="preserve">، </w:t>
      </w:r>
      <w:r w:rsidRPr="00307D8A">
        <w:rPr>
          <w:rFonts w:ascii="Traditional Arabic" w:hAnsi="Traditional Arabic" w:cs="Traditional Arabic"/>
          <w:sz w:val="36"/>
          <w:szCs w:val="36"/>
          <w:rtl/>
        </w:rPr>
        <w:t>الطبعة الأولى ، 1404</w:t>
      </w:r>
    </w:p>
    <w:p w:rsidR="001C6DED" w:rsidRPr="00FB1C8F" w:rsidRDefault="001C6DED" w:rsidP="00FB1C8F">
      <w:pPr>
        <w:pStyle w:val="ListParagraph"/>
        <w:numPr>
          <w:ilvl w:val="0"/>
          <w:numId w:val="32"/>
        </w:numPr>
        <w:autoSpaceDE w:val="0"/>
        <w:autoSpaceDN w:val="0"/>
        <w:adjustRightInd w:val="0"/>
        <w:jc w:val="both"/>
        <w:rPr>
          <w:rFonts w:ascii="Traditional Arabic" w:hAnsi="Traditional Arabic" w:cs="Traditional Arabic"/>
          <w:color w:val="000000"/>
          <w:sz w:val="36"/>
          <w:szCs w:val="36"/>
          <w:lang w:bidi="ar-EG"/>
        </w:rPr>
      </w:pPr>
      <w:r w:rsidRPr="00302F7E">
        <w:rPr>
          <w:rFonts w:ascii="Traditional Arabic" w:hAnsi="Traditional Arabic" w:cs="Traditional Arabic"/>
          <w:color w:val="000000"/>
          <w:sz w:val="36"/>
          <w:szCs w:val="36"/>
          <w:rtl/>
          <w:lang w:bidi="ar-EG"/>
        </w:rPr>
        <w:t xml:space="preserve">إجابة السائل شرح بغية الآمل، </w:t>
      </w:r>
      <w:r w:rsidR="00FB1C8F" w:rsidRPr="00FB1C8F">
        <w:rPr>
          <w:rFonts w:ascii="Traditional Arabic" w:hAnsi="Traditional Arabic" w:cs="Traditional Arabic"/>
          <w:color w:val="000000"/>
          <w:sz w:val="36"/>
          <w:szCs w:val="36"/>
          <w:rtl/>
          <w:lang w:bidi="ar-EG"/>
        </w:rPr>
        <w:t>المؤلف : محمد بن إسماعيل الأمير الصنعاني</w:t>
      </w:r>
      <w:r w:rsidR="00FB1C8F">
        <w:rPr>
          <w:rFonts w:ascii="Traditional Arabic" w:hAnsi="Traditional Arabic" w:cs="Traditional Arabic" w:hint="cs"/>
          <w:color w:val="000000"/>
          <w:sz w:val="36"/>
          <w:szCs w:val="36"/>
          <w:rtl/>
          <w:lang w:bidi="ar-EG"/>
        </w:rPr>
        <w:t xml:space="preserve">، </w:t>
      </w:r>
      <w:r w:rsidR="00FB1C8F" w:rsidRPr="00FB1C8F">
        <w:rPr>
          <w:rFonts w:ascii="Traditional Arabic" w:hAnsi="Traditional Arabic" w:cs="Traditional Arabic"/>
          <w:color w:val="000000"/>
          <w:sz w:val="36"/>
          <w:szCs w:val="36"/>
          <w:rtl/>
          <w:lang w:bidi="ar-EG"/>
        </w:rPr>
        <w:t xml:space="preserve">الناشر : مؤسسةالرسالة </w:t>
      </w:r>
      <w:r w:rsidR="00FB1C8F">
        <w:rPr>
          <w:rFonts w:ascii="Traditional Arabic" w:hAnsi="Traditional Arabic" w:cs="Traditional Arabic"/>
          <w:color w:val="000000"/>
          <w:sz w:val="36"/>
          <w:szCs w:val="36"/>
          <w:rtl/>
          <w:lang w:bidi="ar-EG"/>
        </w:rPr>
        <w:t>–</w:t>
      </w:r>
      <w:r w:rsidR="00FB1C8F" w:rsidRPr="00FB1C8F">
        <w:rPr>
          <w:rFonts w:ascii="Traditional Arabic" w:hAnsi="Traditional Arabic" w:cs="Traditional Arabic"/>
          <w:color w:val="000000"/>
          <w:sz w:val="36"/>
          <w:szCs w:val="36"/>
          <w:rtl/>
          <w:lang w:bidi="ar-EG"/>
        </w:rPr>
        <w:t xml:space="preserve"> بيروت</w:t>
      </w:r>
      <w:r w:rsidR="00FB1C8F">
        <w:rPr>
          <w:rFonts w:ascii="Traditional Arabic" w:hAnsi="Traditional Arabic" w:cs="Traditional Arabic" w:hint="cs"/>
          <w:color w:val="000000"/>
          <w:sz w:val="36"/>
          <w:szCs w:val="36"/>
          <w:rtl/>
          <w:lang w:bidi="ar-EG"/>
        </w:rPr>
        <w:t xml:space="preserve">، </w:t>
      </w:r>
      <w:r w:rsidR="00FB1C8F" w:rsidRPr="00FB1C8F">
        <w:rPr>
          <w:rFonts w:ascii="Traditional Arabic" w:hAnsi="Traditional Arabic" w:cs="Traditional Arabic"/>
          <w:color w:val="000000"/>
          <w:sz w:val="36"/>
          <w:szCs w:val="36"/>
          <w:rtl/>
          <w:lang w:bidi="ar-EG"/>
        </w:rPr>
        <w:t>الطبعة الأولى ، 1986</w:t>
      </w:r>
      <w:r w:rsidR="00FB1C8F">
        <w:rPr>
          <w:rFonts w:ascii="Traditional Arabic" w:hAnsi="Traditional Arabic" w:cs="Traditional Arabic" w:hint="cs"/>
          <w:color w:val="000000"/>
          <w:sz w:val="36"/>
          <w:szCs w:val="36"/>
          <w:rtl/>
          <w:lang w:bidi="ar-EG"/>
        </w:rPr>
        <w:t xml:space="preserve">، </w:t>
      </w:r>
      <w:r w:rsidR="00FB1C8F" w:rsidRPr="00FB1C8F">
        <w:rPr>
          <w:rFonts w:ascii="Traditional Arabic" w:hAnsi="Traditional Arabic" w:cs="Traditional Arabic"/>
          <w:color w:val="000000"/>
          <w:sz w:val="36"/>
          <w:szCs w:val="36"/>
          <w:rtl/>
          <w:lang w:bidi="ar-EG"/>
        </w:rPr>
        <w:t>تحقيق : القاضي حسين بن أحمدالسياغي و الدكتور حسن محمد مقبولي</w:t>
      </w:r>
    </w:p>
    <w:p w:rsidR="006C0731" w:rsidRPr="006C0731" w:rsidRDefault="001C6DED" w:rsidP="006C0731">
      <w:pPr>
        <w:pStyle w:val="ListParagraph"/>
        <w:numPr>
          <w:ilvl w:val="0"/>
          <w:numId w:val="32"/>
        </w:numPr>
        <w:autoSpaceDE w:val="0"/>
        <w:autoSpaceDN w:val="0"/>
        <w:adjustRightInd w:val="0"/>
        <w:jc w:val="both"/>
        <w:rPr>
          <w:rFonts w:ascii="Traditional Arabic" w:hAnsi="Traditional Arabic" w:cs="Traditional Arabic"/>
          <w:color w:val="000000"/>
          <w:sz w:val="36"/>
          <w:szCs w:val="36"/>
        </w:rPr>
      </w:pPr>
      <w:r w:rsidRPr="00302F7E">
        <w:rPr>
          <w:rFonts w:ascii="Traditional Arabic" w:hAnsi="Traditional Arabic" w:cs="Traditional Arabic"/>
          <w:color w:val="000000"/>
          <w:sz w:val="36"/>
          <w:szCs w:val="36"/>
          <w:rtl/>
        </w:rPr>
        <w:t xml:space="preserve">أحكام القرآن </w:t>
      </w:r>
      <w:r w:rsidR="00307D8A" w:rsidRPr="00307D8A">
        <w:rPr>
          <w:rFonts w:ascii="Traditional Arabic" w:hAnsi="Traditional Arabic" w:cs="Traditional Arabic"/>
          <w:color w:val="000000"/>
          <w:sz w:val="36"/>
          <w:szCs w:val="36"/>
          <w:rtl/>
        </w:rPr>
        <w:t>المؤلف : محمد بن عبد الله الأندلسي ( ابن العربي )</w:t>
      </w:r>
      <w:r w:rsidR="00307D8A">
        <w:rPr>
          <w:rFonts w:ascii="Traditional Arabic" w:hAnsi="Traditional Arabic" w:cs="Traditional Arabic" w:hint="cs"/>
          <w:color w:val="000000"/>
          <w:sz w:val="36"/>
          <w:szCs w:val="36"/>
          <w:rtl/>
        </w:rPr>
        <w:t xml:space="preserve">، </w:t>
      </w:r>
      <w:r w:rsidR="00307D8A" w:rsidRPr="00307D8A">
        <w:rPr>
          <w:rFonts w:ascii="Traditional Arabic" w:hAnsi="Traditional Arabic" w:cs="Traditional Arabic"/>
          <w:color w:val="000000"/>
          <w:sz w:val="36"/>
          <w:szCs w:val="36"/>
          <w:rtl/>
        </w:rPr>
        <w:t>الناشر : دار الكتب العلمية</w:t>
      </w:r>
    </w:p>
    <w:p w:rsidR="001C6DED" w:rsidRPr="006C0731" w:rsidRDefault="001C6DED" w:rsidP="006C0731">
      <w:pPr>
        <w:pStyle w:val="ListParagraph"/>
        <w:numPr>
          <w:ilvl w:val="0"/>
          <w:numId w:val="32"/>
        </w:numPr>
        <w:autoSpaceDE w:val="0"/>
        <w:autoSpaceDN w:val="0"/>
        <w:adjustRightInd w:val="0"/>
        <w:jc w:val="both"/>
        <w:rPr>
          <w:rFonts w:ascii="Traditional Arabic" w:hAnsi="Traditional Arabic" w:cs="Traditional Arabic"/>
          <w:color w:val="000000"/>
          <w:sz w:val="36"/>
          <w:szCs w:val="36"/>
        </w:rPr>
      </w:pPr>
      <w:r w:rsidRPr="006C0731">
        <w:rPr>
          <w:rFonts w:ascii="Traditional Arabic" w:hAnsi="Traditional Arabic" w:cs="Traditional Arabic"/>
          <w:color w:val="000000"/>
          <w:sz w:val="36"/>
          <w:szCs w:val="36"/>
          <w:rtl/>
        </w:rPr>
        <w:t>الإحكام في أصول الأحكام</w:t>
      </w:r>
      <w:r w:rsidR="006C0731" w:rsidRPr="006C0731">
        <w:rPr>
          <w:rFonts w:ascii="Traditional Arabic" w:hAnsi="Traditional Arabic" w:cs="Traditional Arabic" w:hint="cs"/>
          <w:color w:val="000000"/>
          <w:sz w:val="36"/>
          <w:szCs w:val="36"/>
          <w:rtl/>
        </w:rPr>
        <w:t>،</w:t>
      </w:r>
      <w:r w:rsidR="006C0731" w:rsidRPr="006C0731">
        <w:rPr>
          <w:rFonts w:cs="Traditional Arabic"/>
          <w:sz w:val="36"/>
          <w:szCs w:val="36"/>
        </w:rPr>
        <w:t xml:space="preserve"> </w:t>
      </w:r>
      <w:r w:rsidR="006C0731" w:rsidRPr="006C0731">
        <w:rPr>
          <w:rFonts w:cs="Traditional Arabic"/>
          <w:sz w:val="36"/>
          <w:szCs w:val="36"/>
          <w:rtl/>
        </w:rPr>
        <w:t>المؤلف: علي بن محمد الآمدي</w:t>
      </w:r>
      <w:r w:rsidR="006C0731" w:rsidRPr="006C0731">
        <w:rPr>
          <w:rFonts w:cs="Traditional Arabic" w:hint="cs"/>
          <w:sz w:val="36"/>
          <w:szCs w:val="36"/>
          <w:rtl/>
        </w:rPr>
        <w:t xml:space="preserve">، </w:t>
      </w:r>
      <w:r w:rsidR="006C0731" w:rsidRPr="006C0731">
        <w:rPr>
          <w:rFonts w:cs="Traditional Arabic"/>
          <w:sz w:val="36"/>
          <w:szCs w:val="36"/>
          <w:rtl/>
        </w:rPr>
        <w:t>المحقق: عبد الرزاق عفيفي</w:t>
      </w:r>
    </w:p>
    <w:p w:rsidR="00286AA5" w:rsidRDefault="00307D8A" w:rsidP="006C0731">
      <w:pPr>
        <w:pStyle w:val="ListParagraph"/>
        <w:numPr>
          <w:ilvl w:val="0"/>
          <w:numId w:val="32"/>
        </w:numPr>
        <w:autoSpaceDE w:val="0"/>
        <w:autoSpaceDN w:val="0"/>
        <w:adjustRightInd w:val="0"/>
        <w:jc w:val="both"/>
        <w:rPr>
          <w:rFonts w:ascii="Traditional Arabic" w:hAnsi="Traditional Arabic" w:cs="Traditional Arabic"/>
          <w:color w:val="000000"/>
          <w:sz w:val="36"/>
          <w:szCs w:val="36"/>
        </w:rPr>
      </w:pPr>
      <w:r w:rsidRPr="006C0731">
        <w:rPr>
          <w:rFonts w:ascii="Traditional Arabic" w:hAnsi="Traditional Arabic" w:cs="Traditional Arabic"/>
          <w:color w:val="000000"/>
          <w:sz w:val="36"/>
          <w:szCs w:val="36"/>
          <w:rtl/>
        </w:rPr>
        <w:t>إرشاد الفحول إلي تحقيق الحق</w:t>
      </w:r>
      <w:r w:rsidRPr="00307D8A">
        <w:rPr>
          <w:rFonts w:ascii="Traditional Arabic" w:hAnsi="Traditional Arabic" w:cs="Traditional Arabic"/>
          <w:color w:val="000000"/>
          <w:sz w:val="36"/>
          <w:szCs w:val="36"/>
          <w:rtl/>
        </w:rPr>
        <w:t xml:space="preserve"> من علم الأصول</w:t>
      </w:r>
      <w:r>
        <w:rPr>
          <w:rFonts w:ascii="Traditional Arabic" w:hAnsi="Traditional Arabic" w:cs="Traditional Arabic" w:hint="cs"/>
          <w:color w:val="000000"/>
          <w:sz w:val="36"/>
          <w:szCs w:val="36"/>
          <w:rtl/>
        </w:rPr>
        <w:t xml:space="preserve">، </w:t>
      </w:r>
      <w:r w:rsidRPr="00307D8A">
        <w:rPr>
          <w:rFonts w:ascii="Traditional Arabic" w:hAnsi="Traditional Arabic" w:cs="Traditional Arabic"/>
          <w:color w:val="000000"/>
          <w:sz w:val="36"/>
          <w:szCs w:val="36"/>
          <w:rtl/>
        </w:rPr>
        <w:t>المؤلف : محمد بن علي بن محمد الشوكاني (المتوفى : 1250هـ)</w:t>
      </w:r>
      <w:r>
        <w:rPr>
          <w:rFonts w:ascii="Traditional Arabic" w:hAnsi="Traditional Arabic" w:cs="Traditional Arabic" w:hint="cs"/>
          <w:color w:val="000000"/>
          <w:sz w:val="36"/>
          <w:szCs w:val="36"/>
          <w:rtl/>
        </w:rPr>
        <w:t xml:space="preserve">، </w:t>
      </w:r>
      <w:r w:rsidRPr="00307D8A">
        <w:rPr>
          <w:rFonts w:ascii="Traditional Arabic" w:hAnsi="Traditional Arabic" w:cs="Traditional Arabic"/>
          <w:color w:val="000000"/>
          <w:sz w:val="36"/>
          <w:szCs w:val="36"/>
          <w:rtl/>
        </w:rPr>
        <w:t>المحقق : الشيخ أحمد عزو عناية ، دمشق - كفر بطنا</w:t>
      </w:r>
      <w:r>
        <w:rPr>
          <w:rFonts w:ascii="Traditional Arabic" w:hAnsi="Traditional Arabic" w:cs="Traditional Arabic" w:hint="cs"/>
          <w:color w:val="000000"/>
          <w:sz w:val="36"/>
          <w:szCs w:val="36"/>
          <w:rtl/>
        </w:rPr>
        <w:t xml:space="preserve">، </w:t>
      </w:r>
      <w:r w:rsidRPr="00307D8A">
        <w:rPr>
          <w:rFonts w:ascii="Traditional Arabic" w:hAnsi="Traditional Arabic" w:cs="Traditional Arabic"/>
          <w:color w:val="000000"/>
          <w:sz w:val="36"/>
          <w:szCs w:val="36"/>
          <w:rtl/>
        </w:rPr>
        <w:t>الناشر : دار الكتاب العربي</w:t>
      </w:r>
      <w:r>
        <w:rPr>
          <w:rFonts w:ascii="Traditional Arabic" w:hAnsi="Traditional Arabic" w:cs="Traditional Arabic" w:hint="cs"/>
          <w:color w:val="000000"/>
          <w:sz w:val="36"/>
          <w:szCs w:val="36"/>
          <w:rtl/>
        </w:rPr>
        <w:t xml:space="preserve">، </w:t>
      </w:r>
      <w:r w:rsidRPr="00307D8A">
        <w:rPr>
          <w:rFonts w:ascii="Traditional Arabic" w:hAnsi="Traditional Arabic" w:cs="Traditional Arabic"/>
          <w:color w:val="000000"/>
          <w:sz w:val="36"/>
          <w:szCs w:val="36"/>
          <w:rtl/>
        </w:rPr>
        <w:t>الطبعة : الطبعة الأولى 1419هـ - 1999م</w:t>
      </w:r>
    </w:p>
    <w:p w:rsidR="006C0731" w:rsidRDefault="00286AA5" w:rsidP="006C0731">
      <w:pPr>
        <w:pStyle w:val="ListParagraph"/>
        <w:numPr>
          <w:ilvl w:val="0"/>
          <w:numId w:val="32"/>
        </w:numPr>
        <w:autoSpaceDE w:val="0"/>
        <w:autoSpaceDN w:val="0"/>
        <w:adjustRightInd w:val="0"/>
        <w:jc w:val="both"/>
        <w:rPr>
          <w:rFonts w:ascii="Traditional Arabic" w:hAnsi="Traditional Arabic" w:cs="Traditional Arabic"/>
          <w:sz w:val="36"/>
          <w:szCs w:val="36"/>
        </w:rPr>
      </w:pPr>
      <w:r w:rsidRPr="00286AA5">
        <w:rPr>
          <w:rFonts w:ascii="Traditional Arabic" w:hAnsi="Traditional Arabic" w:cs="Traditional Arabic"/>
          <w:sz w:val="36"/>
          <w:szCs w:val="36"/>
          <w:rtl/>
        </w:rPr>
        <w:t>أصول البزدوي - كنز الوصول الى معرفة الأصول</w:t>
      </w:r>
      <w:r>
        <w:rPr>
          <w:rFonts w:ascii="Traditional Arabic" w:hAnsi="Traditional Arabic" w:cs="Traditional Arabic" w:hint="cs"/>
          <w:sz w:val="36"/>
          <w:szCs w:val="36"/>
          <w:rtl/>
        </w:rPr>
        <w:t xml:space="preserve">، </w:t>
      </w:r>
      <w:r w:rsidRPr="00286AA5">
        <w:rPr>
          <w:rFonts w:ascii="Traditional Arabic" w:hAnsi="Traditional Arabic" w:cs="Traditional Arabic"/>
          <w:sz w:val="36"/>
          <w:szCs w:val="36"/>
          <w:rtl/>
        </w:rPr>
        <w:t>المؤلف : علي بن محمد البزدوي الحنفيى</w:t>
      </w:r>
      <w:r>
        <w:rPr>
          <w:rFonts w:ascii="Traditional Arabic" w:hAnsi="Traditional Arabic" w:cs="Traditional Arabic" w:hint="cs"/>
          <w:sz w:val="36"/>
          <w:szCs w:val="36"/>
          <w:rtl/>
        </w:rPr>
        <w:t xml:space="preserve">، </w:t>
      </w:r>
      <w:r w:rsidRPr="00286AA5">
        <w:rPr>
          <w:rFonts w:ascii="Traditional Arabic" w:hAnsi="Traditional Arabic" w:cs="Traditional Arabic"/>
          <w:sz w:val="36"/>
          <w:szCs w:val="36"/>
          <w:rtl/>
        </w:rPr>
        <w:t xml:space="preserve">الناشر : مطبعة جاويد بريس </w:t>
      </w:r>
      <w:r>
        <w:rPr>
          <w:rFonts w:ascii="Traditional Arabic" w:hAnsi="Traditional Arabic" w:cs="Traditional Arabic"/>
          <w:sz w:val="36"/>
          <w:szCs w:val="36"/>
          <w:rtl/>
        </w:rPr>
        <w:t>–</w:t>
      </w:r>
      <w:r w:rsidRPr="00286AA5">
        <w:rPr>
          <w:rFonts w:ascii="Traditional Arabic" w:hAnsi="Traditional Arabic" w:cs="Traditional Arabic"/>
          <w:sz w:val="36"/>
          <w:szCs w:val="36"/>
          <w:rtl/>
        </w:rPr>
        <w:t xml:space="preserve"> كراتشي</w:t>
      </w:r>
    </w:p>
    <w:p w:rsidR="006C0731" w:rsidRPr="006C0731" w:rsidRDefault="001C6DED" w:rsidP="006C0731">
      <w:pPr>
        <w:pStyle w:val="ListParagraph"/>
        <w:numPr>
          <w:ilvl w:val="0"/>
          <w:numId w:val="32"/>
        </w:numPr>
        <w:autoSpaceDE w:val="0"/>
        <w:autoSpaceDN w:val="0"/>
        <w:adjustRightInd w:val="0"/>
        <w:jc w:val="both"/>
        <w:rPr>
          <w:rFonts w:ascii="Traditional Arabic" w:hAnsi="Traditional Arabic" w:cs="Traditional Arabic"/>
          <w:sz w:val="36"/>
          <w:szCs w:val="36"/>
        </w:rPr>
      </w:pPr>
      <w:r w:rsidRPr="006C0731">
        <w:rPr>
          <w:rFonts w:ascii="Traditional Arabic" w:hAnsi="Traditional Arabic" w:cs="Traditional Arabic"/>
          <w:color w:val="000000"/>
          <w:sz w:val="36"/>
          <w:szCs w:val="36"/>
          <w:rtl/>
        </w:rPr>
        <w:t xml:space="preserve">أصول السرخسي </w:t>
      </w:r>
      <w:r w:rsidR="006C0731" w:rsidRPr="006C0731">
        <w:rPr>
          <w:rFonts w:cs="Traditional Arabic"/>
          <w:sz w:val="36"/>
          <w:szCs w:val="36"/>
        </w:rPr>
        <w:t xml:space="preserve">  </w:t>
      </w:r>
      <w:r w:rsidR="006C0731" w:rsidRPr="006C0731">
        <w:rPr>
          <w:rFonts w:cs="Traditional Arabic"/>
          <w:sz w:val="36"/>
          <w:szCs w:val="36"/>
          <w:rtl/>
        </w:rPr>
        <w:t>المؤلف: أحمد بن أبي سهل السرخسي</w:t>
      </w:r>
      <w:r w:rsidR="006C0731">
        <w:rPr>
          <w:rFonts w:cs="Traditional Arabic" w:hint="cs"/>
          <w:sz w:val="36"/>
          <w:szCs w:val="36"/>
          <w:rtl/>
        </w:rPr>
        <w:t>،</w:t>
      </w:r>
      <w:r w:rsidR="006C0731" w:rsidRPr="006C0731">
        <w:rPr>
          <w:rFonts w:cs="Traditional Arabic"/>
          <w:sz w:val="36"/>
          <w:szCs w:val="36"/>
        </w:rPr>
        <w:t> </w:t>
      </w:r>
      <w:r w:rsidR="006C0731" w:rsidRPr="006C0731">
        <w:rPr>
          <w:rFonts w:cs="Traditional Arabic"/>
          <w:sz w:val="36"/>
          <w:szCs w:val="36"/>
          <w:rtl/>
        </w:rPr>
        <w:t>المحقق: أبو الوفا الأفغاني</w:t>
      </w:r>
      <w:r w:rsidR="006C0731" w:rsidRPr="006C0731">
        <w:rPr>
          <w:rFonts w:cs="Traditional Arabic" w:hint="cs"/>
          <w:sz w:val="36"/>
          <w:szCs w:val="36"/>
          <w:rtl/>
        </w:rPr>
        <w:t xml:space="preserve">، </w:t>
      </w:r>
      <w:r w:rsidR="006C0731" w:rsidRPr="006C0731">
        <w:rPr>
          <w:rFonts w:cs="Traditional Arabic"/>
          <w:sz w:val="36"/>
          <w:szCs w:val="36"/>
          <w:rtl/>
        </w:rPr>
        <w:t xml:space="preserve">سنة النشر: 1414 </w:t>
      </w:r>
      <w:r w:rsidR="006C0731">
        <w:rPr>
          <w:rFonts w:cs="Traditional Arabic"/>
          <w:sz w:val="36"/>
          <w:szCs w:val="36"/>
          <w:rtl/>
        </w:rPr>
        <w:t>–</w:t>
      </w:r>
      <w:r w:rsidR="006C0731" w:rsidRPr="006C0731">
        <w:rPr>
          <w:rFonts w:cs="Traditional Arabic"/>
          <w:sz w:val="36"/>
          <w:szCs w:val="36"/>
          <w:rtl/>
        </w:rPr>
        <w:t xml:space="preserve"> 1993</w:t>
      </w:r>
    </w:p>
    <w:p w:rsidR="001C6DED" w:rsidRPr="006C0731" w:rsidRDefault="001C6DED" w:rsidP="006C0731">
      <w:pPr>
        <w:pStyle w:val="ListParagraph"/>
        <w:numPr>
          <w:ilvl w:val="0"/>
          <w:numId w:val="32"/>
        </w:numPr>
        <w:autoSpaceDE w:val="0"/>
        <w:autoSpaceDN w:val="0"/>
        <w:adjustRightInd w:val="0"/>
        <w:jc w:val="both"/>
        <w:rPr>
          <w:rFonts w:ascii="Traditional Arabic" w:hAnsi="Traditional Arabic" w:cs="Traditional Arabic"/>
          <w:sz w:val="36"/>
          <w:szCs w:val="36"/>
          <w:rtl/>
        </w:rPr>
      </w:pPr>
      <w:r w:rsidRPr="006C0731">
        <w:rPr>
          <w:rFonts w:ascii="Traditional Arabic" w:hAnsi="Traditional Arabic" w:cs="Traditional Arabic"/>
          <w:sz w:val="36"/>
          <w:szCs w:val="36"/>
          <w:rtl/>
          <w:lang w:bidi="ar-EG"/>
        </w:rPr>
        <w:t>أصول الفقه الذي لا يسع الفقيه جهله</w:t>
      </w:r>
      <w:r w:rsidR="006C0731">
        <w:rPr>
          <w:rFonts w:ascii="Traditional Arabic" w:hAnsi="Traditional Arabic" w:cs="Traditional Arabic" w:hint="cs"/>
          <w:sz w:val="36"/>
          <w:szCs w:val="36"/>
          <w:rtl/>
          <w:lang w:bidi="ar-EG"/>
        </w:rPr>
        <w:t>،</w:t>
      </w:r>
      <w:r w:rsidR="006C0731">
        <w:rPr>
          <w:rFonts w:cs="Traditional Arabic" w:hint="cs"/>
          <w:sz w:val="36"/>
          <w:szCs w:val="36"/>
          <w:rtl/>
        </w:rPr>
        <w:t xml:space="preserve"> </w:t>
      </w:r>
      <w:r w:rsidR="006C0731" w:rsidRPr="006C0731">
        <w:rPr>
          <w:rFonts w:cs="Traditional Arabic"/>
          <w:sz w:val="36"/>
          <w:szCs w:val="36"/>
          <w:rtl/>
        </w:rPr>
        <w:t>المؤلف: عياض بن نامي السلمي</w:t>
      </w:r>
      <w:r w:rsidR="006C0731">
        <w:rPr>
          <w:rFonts w:cs="Traditional Arabic" w:hint="cs"/>
          <w:sz w:val="36"/>
          <w:szCs w:val="36"/>
          <w:rtl/>
        </w:rPr>
        <w:t>،</w:t>
      </w:r>
      <w:r w:rsidR="006C0731" w:rsidRPr="006C0731">
        <w:rPr>
          <w:rFonts w:cs="Traditional Arabic"/>
          <w:sz w:val="36"/>
          <w:szCs w:val="36"/>
        </w:rPr>
        <w:t> </w:t>
      </w:r>
      <w:r w:rsidR="006C0731" w:rsidRPr="006C0731">
        <w:rPr>
          <w:rFonts w:cs="Traditional Arabic"/>
          <w:sz w:val="36"/>
          <w:szCs w:val="36"/>
          <w:rtl/>
        </w:rPr>
        <w:t>الناشر: دار التدمرية</w:t>
      </w:r>
      <w:r w:rsidR="006C0731">
        <w:rPr>
          <w:rFonts w:cs="Traditional Arabic" w:hint="cs"/>
          <w:sz w:val="36"/>
          <w:szCs w:val="36"/>
          <w:rtl/>
        </w:rPr>
        <w:t xml:space="preserve">، </w:t>
      </w:r>
      <w:r w:rsidR="006C0731" w:rsidRPr="006C0731">
        <w:rPr>
          <w:rFonts w:cs="Traditional Arabic"/>
          <w:sz w:val="36"/>
          <w:szCs w:val="36"/>
          <w:rtl/>
        </w:rPr>
        <w:t>سنة النشر: 1426 - 2005</w:t>
      </w:r>
      <w:r w:rsidRPr="006C0731">
        <w:rPr>
          <w:rFonts w:ascii="Traditional Arabic" w:hAnsi="Traditional Arabic" w:cs="Traditional Arabic"/>
          <w:sz w:val="36"/>
          <w:szCs w:val="36"/>
          <w:rtl/>
          <w:lang w:bidi="ar-EG"/>
        </w:rPr>
        <w:t xml:space="preserve"> </w:t>
      </w:r>
    </w:p>
    <w:p w:rsidR="001C6DED" w:rsidRPr="00030BF0" w:rsidRDefault="001C6DED" w:rsidP="006C0731">
      <w:pPr>
        <w:pStyle w:val="ListParagraph"/>
        <w:numPr>
          <w:ilvl w:val="0"/>
          <w:numId w:val="32"/>
        </w:numPr>
        <w:autoSpaceDE w:val="0"/>
        <w:autoSpaceDN w:val="0"/>
        <w:adjustRightInd w:val="0"/>
        <w:jc w:val="both"/>
        <w:rPr>
          <w:rFonts w:ascii="Traditional Arabic" w:hAnsi="Traditional Arabic" w:cs="Traditional Arabic"/>
          <w:color w:val="000000"/>
          <w:sz w:val="36"/>
          <w:szCs w:val="36"/>
        </w:rPr>
      </w:pPr>
      <w:r w:rsidRPr="006C0731">
        <w:rPr>
          <w:rFonts w:ascii="Traditional Arabic" w:hAnsi="Traditional Arabic" w:cs="Traditional Arabic"/>
          <w:color w:val="000000"/>
          <w:sz w:val="36"/>
          <w:szCs w:val="36"/>
          <w:rtl/>
        </w:rPr>
        <w:t>أصول الفقه للشيخ محمد الخضري</w:t>
      </w:r>
      <w:r w:rsidR="00030BF0">
        <w:rPr>
          <w:rFonts w:ascii="Traditional Arabic" w:hAnsi="Traditional Arabic" w:cs="Traditional Arabic" w:hint="cs"/>
          <w:color w:val="000000"/>
          <w:sz w:val="36"/>
          <w:szCs w:val="36"/>
          <w:rtl/>
        </w:rPr>
        <w:t xml:space="preserve">، </w:t>
      </w:r>
      <w:r w:rsidR="00030BF0" w:rsidRPr="00030BF0">
        <w:rPr>
          <w:rFonts w:ascii="Arial" w:hAnsi="Arial" w:cs="Traditional Arabic"/>
          <w:color w:val="000000"/>
          <w:sz w:val="36"/>
          <w:szCs w:val="36"/>
          <w:rtl/>
        </w:rPr>
        <w:t>المكتبة التجارية الكبرى القاهرة</w:t>
      </w:r>
    </w:p>
    <w:p w:rsidR="001C6DED" w:rsidRPr="00F2471B" w:rsidRDefault="00F2471B" w:rsidP="00755F46">
      <w:pPr>
        <w:pStyle w:val="ListParagraph"/>
        <w:numPr>
          <w:ilvl w:val="0"/>
          <w:numId w:val="32"/>
        </w:numPr>
        <w:jc w:val="both"/>
        <w:rPr>
          <w:rFonts w:ascii="Traditional Arabic" w:hAnsi="Traditional Arabic" w:cs="Traditional Arabic"/>
          <w:sz w:val="36"/>
          <w:szCs w:val="36"/>
          <w:rtl/>
          <w:lang w:bidi="ar-EG"/>
        </w:rPr>
      </w:pPr>
      <w:r w:rsidRPr="00F2471B">
        <w:rPr>
          <w:rFonts w:cs="Traditional Arabic" w:hint="cs"/>
          <w:sz w:val="36"/>
          <w:szCs w:val="36"/>
          <w:rtl/>
        </w:rPr>
        <w:lastRenderedPageBreak/>
        <w:t>الاعتبار</w:t>
      </w:r>
      <w:r w:rsidRPr="00F2471B">
        <w:rPr>
          <w:rFonts w:cs="Traditional Arabic"/>
          <w:sz w:val="36"/>
          <w:szCs w:val="36"/>
          <w:rtl/>
        </w:rPr>
        <w:t xml:space="preserve"> </w:t>
      </w:r>
      <w:r w:rsidRPr="00F2471B">
        <w:rPr>
          <w:rFonts w:cs="Traditional Arabic" w:hint="cs"/>
          <w:sz w:val="36"/>
          <w:szCs w:val="36"/>
          <w:rtl/>
        </w:rPr>
        <w:t>في</w:t>
      </w:r>
      <w:r w:rsidRPr="00F2471B">
        <w:rPr>
          <w:rFonts w:cs="Traditional Arabic"/>
          <w:sz w:val="36"/>
          <w:szCs w:val="36"/>
          <w:rtl/>
        </w:rPr>
        <w:t xml:space="preserve"> </w:t>
      </w:r>
      <w:r w:rsidRPr="00F2471B">
        <w:rPr>
          <w:rFonts w:cs="Traditional Arabic" w:hint="cs"/>
          <w:sz w:val="36"/>
          <w:szCs w:val="36"/>
          <w:rtl/>
        </w:rPr>
        <w:t>الناسخ</w:t>
      </w:r>
      <w:r w:rsidRPr="00F2471B">
        <w:rPr>
          <w:rFonts w:cs="Traditional Arabic"/>
          <w:sz w:val="36"/>
          <w:szCs w:val="36"/>
          <w:rtl/>
        </w:rPr>
        <w:t xml:space="preserve"> </w:t>
      </w:r>
      <w:r w:rsidRPr="00F2471B">
        <w:rPr>
          <w:rFonts w:cs="Traditional Arabic" w:hint="cs"/>
          <w:sz w:val="36"/>
          <w:szCs w:val="36"/>
          <w:rtl/>
        </w:rPr>
        <w:t>والمنسوخ</w:t>
      </w:r>
      <w:r w:rsidRPr="00F2471B">
        <w:rPr>
          <w:rFonts w:cs="Traditional Arabic"/>
          <w:sz w:val="36"/>
          <w:szCs w:val="36"/>
          <w:rtl/>
        </w:rPr>
        <w:t xml:space="preserve"> </w:t>
      </w:r>
      <w:r w:rsidRPr="00F2471B">
        <w:rPr>
          <w:rFonts w:cs="Traditional Arabic" w:hint="cs"/>
          <w:sz w:val="36"/>
          <w:szCs w:val="36"/>
          <w:rtl/>
        </w:rPr>
        <w:t>من</w:t>
      </w:r>
      <w:r w:rsidRPr="00F2471B">
        <w:rPr>
          <w:rFonts w:cs="Traditional Arabic"/>
          <w:sz w:val="36"/>
          <w:szCs w:val="36"/>
          <w:rtl/>
        </w:rPr>
        <w:t xml:space="preserve"> </w:t>
      </w:r>
      <w:r w:rsidRPr="00F2471B">
        <w:rPr>
          <w:rFonts w:cs="Traditional Arabic" w:hint="cs"/>
          <w:sz w:val="36"/>
          <w:szCs w:val="36"/>
          <w:rtl/>
        </w:rPr>
        <w:t>الآثار</w:t>
      </w:r>
      <w:r w:rsidRPr="00F2471B">
        <w:rPr>
          <w:rFonts w:cs="Traditional Arabic"/>
          <w:sz w:val="36"/>
          <w:szCs w:val="36"/>
          <w:rtl/>
        </w:rPr>
        <w:t xml:space="preserve"> : </w:t>
      </w:r>
      <w:r w:rsidRPr="00F2471B">
        <w:rPr>
          <w:rFonts w:cs="Traditional Arabic" w:hint="cs"/>
          <w:sz w:val="36"/>
          <w:szCs w:val="36"/>
          <w:rtl/>
        </w:rPr>
        <w:t>لأبي</w:t>
      </w:r>
      <w:r w:rsidRPr="00F2471B">
        <w:rPr>
          <w:rFonts w:cs="Traditional Arabic"/>
          <w:sz w:val="36"/>
          <w:szCs w:val="36"/>
          <w:rtl/>
        </w:rPr>
        <w:t xml:space="preserve"> </w:t>
      </w:r>
      <w:r w:rsidRPr="00F2471B">
        <w:rPr>
          <w:rFonts w:cs="Traditional Arabic" w:hint="cs"/>
          <w:sz w:val="36"/>
          <w:szCs w:val="36"/>
          <w:rtl/>
        </w:rPr>
        <w:t>بكر</w:t>
      </w:r>
      <w:r w:rsidRPr="00F2471B">
        <w:rPr>
          <w:rFonts w:cs="Traditional Arabic"/>
          <w:sz w:val="36"/>
          <w:szCs w:val="36"/>
          <w:rtl/>
        </w:rPr>
        <w:t xml:space="preserve"> </w:t>
      </w:r>
      <w:r w:rsidRPr="00F2471B">
        <w:rPr>
          <w:rFonts w:cs="Traditional Arabic" w:hint="cs"/>
          <w:sz w:val="36"/>
          <w:szCs w:val="36"/>
          <w:rtl/>
        </w:rPr>
        <w:t>محمد</w:t>
      </w:r>
      <w:r w:rsidRPr="00F2471B">
        <w:rPr>
          <w:rFonts w:cs="Traditional Arabic"/>
          <w:sz w:val="36"/>
          <w:szCs w:val="36"/>
          <w:rtl/>
        </w:rPr>
        <w:t xml:space="preserve"> </w:t>
      </w:r>
      <w:r w:rsidRPr="00F2471B">
        <w:rPr>
          <w:rFonts w:cs="Traditional Arabic" w:hint="cs"/>
          <w:sz w:val="36"/>
          <w:szCs w:val="36"/>
          <w:rtl/>
        </w:rPr>
        <w:t>بن</w:t>
      </w:r>
      <w:r w:rsidRPr="00F2471B">
        <w:rPr>
          <w:rFonts w:cs="Traditional Arabic"/>
          <w:sz w:val="36"/>
          <w:szCs w:val="36"/>
          <w:rtl/>
        </w:rPr>
        <w:t xml:space="preserve"> </w:t>
      </w:r>
      <w:r w:rsidRPr="00F2471B">
        <w:rPr>
          <w:rFonts w:cs="Traditional Arabic" w:hint="cs"/>
          <w:sz w:val="36"/>
          <w:szCs w:val="36"/>
          <w:rtl/>
        </w:rPr>
        <w:t>موسى</w:t>
      </w:r>
      <w:r w:rsidRPr="00F2471B">
        <w:rPr>
          <w:rFonts w:cs="Traditional Arabic"/>
          <w:sz w:val="36"/>
          <w:szCs w:val="36"/>
          <w:rtl/>
        </w:rPr>
        <w:t xml:space="preserve"> </w:t>
      </w:r>
      <w:r w:rsidRPr="00F2471B">
        <w:rPr>
          <w:rFonts w:cs="Traditional Arabic" w:hint="cs"/>
          <w:sz w:val="36"/>
          <w:szCs w:val="36"/>
          <w:rtl/>
        </w:rPr>
        <w:t>الحازمي</w:t>
      </w:r>
      <w:r w:rsidRPr="00F2471B">
        <w:rPr>
          <w:rFonts w:cs="Traditional Arabic"/>
          <w:sz w:val="36"/>
          <w:szCs w:val="36"/>
          <w:rtl/>
        </w:rPr>
        <w:t xml:space="preserve"> </w:t>
      </w:r>
      <w:r w:rsidRPr="00F2471B">
        <w:rPr>
          <w:rFonts w:cs="Traditional Arabic" w:hint="cs"/>
          <w:sz w:val="36"/>
          <w:szCs w:val="36"/>
          <w:rtl/>
        </w:rPr>
        <w:t>الهمذاني</w:t>
      </w:r>
      <w:r w:rsidRPr="00F2471B">
        <w:rPr>
          <w:rFonts w:cs="Traditional Arabic"/>
          <w:sz w:val="36"/>
          <w:szCs w:val="36"/>
          <w:rtl/>
        </w:rPr>
        <w:t xml:space="preserve"> </w:t>
      </w:r>
      <w:r w:rsidRPr="00F2471B">
        <w:rPr>
          <w:rFonts w:cs="Traditional Arabic" w:hint="cs"/>
          <w:sz w:val="36"/>
          <w:szCs w:val="36"/>
          <w:rtl/>
        </w:rPr>
        <w:t>ت</w:t>
      </w:r>
      <w:r w:rsidRPr="00F2471B">
        <w:rPr>
          <w:rFonts w:cs="Traditional Arabic"/>
          <w:sz w:val="36"/>
          <w:szCs w:val="36"/>
          <w:rtl/>
        </w:rPr>
        <w:t xml:space="preserve"> 584</w:t>
      </w:r>
      <w:r w:rsidRPr="00F2471B">
        <w:rPr>
          <w:rFonts w:cs="Traditional Arabic" w:hint="cs"/>
          <w:sz w:val="36"/>
          <w:szCs w:val="36"/>
          <w:rtl/>
        </w:rPr>
        <w:t>هـ</w:t>
      </w:r>
      <w:r w:rsidRPr="00F2471B">
        <w:rPr>
          <w:rFonts w:cs="Traditional Arabic"/>
          <w:sz w:val="36"/>
          <w:szCs w:val="36"/>
          <w:rtl/>
        </w:rPr>
        <w:t xml:space="preserve"> </w:t>
      </w:r>
      <w:r w:rsidRPr="00F2471B">
        <w:rPr>
          <w:rFonts w:cs="Traditional Arabic" w:hint="cs"/>
          <w:sz w:val="36"/>
          <w:szCs w:val="36"/>
          <w:rtl/>
        </w:rPr>
        <w:t>،</w:t>
      </w:r>
      <w:r w:rsidRPr="00F2471B">
        <w:rPr>
          <w:rFonts w:cs="Traditional Arabic"/>
          <w:sz w:val="36"/>
          <w:szCs w:val="36"/>
          <w:rtl/>
        </w:rPr>
        <w:t xml:space="preserve"> </w:t>
      </w:r>
      <w:r w:rsidRPr="00F2471B">
        <w:rPr>
          <w:rFonts w:cs="Traditional Arabic" w:hint="cs"/>
          <w:sz w:val="36"/>
          <w:szCs w:val="36"/>
          <w:rtl/>
        </w:rPr>
        <w:t>تحقيق</w:t>
      </w:r>
      <w:r w:rsidRPr="00F2471B">
        <w:rPr>
          <w:rFonts w:cs="Traditional Arabic"/>
          <w:sz w:val="36"/>
          <w:szCs w:val="36"/>
          <w:rtl/>
        </w:rPr>
        <w:t xml:space="preserve"> : </w:t>
      </w:r>
      <w:r w:rsidRPr="00F2471B">
        <w:rPr>
          <w:rFonts w:cs="Traditional Arabic" w:hint="cs"/>
          <w:sz w:val="36"/>
          <w:szCs w:val="36"/>
          <w:rtl/>
        </w:rPr>
        <w:t>د</w:t>
      </w:r>
      <w:r w:rsidRPr="00F2471B">
        <w:rPr>
          <w:rFonts w:cs="Traditional Arabic"/>
          <w:sz w:val="36"/>
          <w:szCs w:val="36"/>
          <w:rtl/>
        </w:rPr>
        <w:t xml:space="preserve">. </w:t>
      </w:r>
      <w:r w:rsidRPr="00F2471B">
        <w:rPr>
          <w:rFonts w:cs="Traditional Arabic" w:hint="cs"/>
          <w:sz w:val="36"/>
          <w:szCs w:val="36"/>
          <w:rtl/>
        </w:rPr>
        <w:t>عبد</w:t>
      </w:r>
      <w:r w:rsidRPr="00F2471B">
        <w:rPr>
          <w:rFonts w:cs="Traditional Arabic"/>
          <w:sz w:val="36"/>
          <w:szCs w:val="36"/>
          <w:rtl/>
        </w:rPr>
        <w:t xml:space="preserve"> </w:t>
      </w:r>
      <w:r w:rsidRPr="00F2471B">
        <w:rPr>
          <w:rFonts w:cs="Traditional Arabic" w:hint="cs"/>
          <w:sz w:val="36"/>
          <w:szCs w:val="36"/>
          <w:rtl/>
        </w:rPr>
        <w:t>المعطي</w:t>
      </w:r>
      <w:r w:rsidRPr="00F2471B">
        <w:rPr>
          <w:rFonts w:cs="Traditional Arabic"/>
          <w:sz w:val="36"/>
          <w:szCs w:val="36"/>
          <w:rtl/>
        </w:rPr>
        <w:t xml:space="preserve"> </w:t>
      </w:r>
      <w:r w:rsidRPr="00F2471B">
        <w:rPr>
          <w:rFonts w:cs="Traditional Arabic" w:hint="cs"/>
          <w:sz w:val="36"/>
          <w:szCs w:val="36"/>
          <w:rtl/>
        </w:rPr>
        <w:t>أمين</w:t>
      </w:r>
      <w:r w:rsidRPr="00F2471B">
        <w:rPr>
          <w:rFonts w:cs="Traditional Arabic"/>
          <w:sz w:val="36"/>
          <w:szCs w:val="36"/>
          <w:rtl/>
        </w:rPr>
        <w:t xml:space="preserve"> </w:t>
      </w:r>
      <w:r w:rsidRPr="00F2471B">
        <w:rPr>
          <w:rFonts w:cs="Traditional Arabic" w:hint="cs"/>
          <w:sz w:val="36"/>
          <w:szCs w:val="36"/>
          <w:rtl/>
        </w:rPr>
        <w:t>قلعجي</w:t>
      </w:r>
      <w:r w:rsidRPr="00F2471B">
        <w:rPr>
          <w:rFonts w:cs="Traditional Arabic"/>
          <w:sz w:val="36"/>
          <w:szCs w:val="36"/>
          <w:rtl/>
        </w:rPr>
        <w:t xml:space="preserve"> </w:t>
      </w:r>
      <w:r w:rsidRPr="00F2471B">
        <w:rPr>
          <w:rFonts w:cs="Traditional Arabic" w:hint="cs"/>
          <w:sz w:val="36"/>
          <w:szCs w:val="36"/>
          <w:rtl/>
        </w:rPr>
        <w:t>،</w:t>
      </w:r>
      <w:r w:rsidRPr="00F2471B">
        <w:rPr>
          <w:rFonts w:cs="Traditional Arabic"/>
          <w:sz w:val="36"/>
          <w:szCs w:val="36"/>
          <w:rtl/>
        </w:rPr>
        <w:t xml:space="preserve"> </w:t>
      </w:r>
      <w:r w:rsidRPr="00F2471B">
        <w:rPr>
          <w:rFonts w:cs="Traditional Arabic" w:hint="cs"/>
          <w:sz w:val="36"/>
          <w:szCs w:val="36"/>
          <w:rtl/>
        </w:rPr>
        <w:t>جامعة</w:t>
      </w:r>
      <w:r w:rsidRPr="00F2471B">
        <w:rPr>
          <w:rFonts w:cs="Traditional Arabic"/>
          <w:sz w:val="36"/>
          <w:szCs w:val="36"/>
          <w:rtl/>
        </w:rPr>
        <w:t xml:space="preserve"> </w:t>
      </w:r>
      <w:r w:rsidRPr="00F2471B">
        <w:rPr>
          <w:rFonts w:cs="Traditional Arabic" w:hint="cs"/>
          <w:sz w:val="36"/>
          <w:szCs w:val="36"/>
          <w:rtl/>
        </w:rPr>
        <w:t>الدراسات</w:t>
      </w:r>
      <w:r w:rsidRPr="00F2471B">
        <w:rPr>
          <w:rFonts w:cs="Traditional Arabic"/>
          <w:sz w:val="36"/>
          <w:szCs w:val="36"/>
          <w:rtl/>
        </w:rPr>
        <w:t xml:space="preserve"> </w:t>
      </w:r>
      <w:r w:rsidRPr="00F2471B">
        <w:rPr>
          <w:rFonts w:cs="Traditional Arabic" w:hint="cs"/>
          <w:sz w:val="36"/>
          <w:szCs w:val="36"/>
          <w:rtl/>
        </w:rPr>
        <w:t>الإسلامية</w:t>
      </w:r>
      <w:r w:rsidRPr="00F2471B">
        <w:rPr>
          <w:rFonts w:cs="Traditional Arabic"/>
          <w:sz w:val="36"/>
          <w:szCs w:val="36"/>
          <w:rtl/>
        </w:rPr>
        <w:t xml:space="preserve"> </w:t>
      </w:r>
      <w:r w:rsidRPr="00F2471B">
        <w:rPr>
          <w:rFonts w:cs="Traditional Arabic" w:hint="cs"/>
          <w:sz w:val="36"/>
          <w:szCs w:val="36"/>
          <w:rtl/>
        </w:rPr>
        <w:t>،</w:t>
      </w:r>
      <w:r w:rsidRPr="00F2471B">
        <w:rPr>
          <w:rFonts w:cs="Traditional Arabic"/>
          <w:sz w:val="36"/>
          <w:szCs w:val="36"/>
          <w:rtl/>
        </w:rPr>
        <w:t xml:space="preserve"> </w:t>
      </w:r>
      <w:r w:rsidRPr="00F2471B">
        <w:rPr>
          <w:rFonts w:cs="Traditional Arabic" w:hint="cs"/>
          <w:sz w:val="36"/>
          <w:szCs w:val="36"/>
          <w:rtl/>
        </w:rPr>
        <w:t>كراتشي</w:t>
      </w:r>
      <w:r w:rsidRPr="00F2471B">
        <w:rPr>
          <w:rFonts w:cs="Traditional Arabic"/>
          <w:sz w:val="36"/>
          <w:szCs w:val="36"/>
          <w:rtl/>
        </w:rPr>
        <w:t xml:space="preserve"> </w:t>
      </w:r>
      <w:r w:rsidRPr="00F2471B">
        <w:rPr>
          <w:rFonts w:cs="Traditional Arabic" w:hint="cs"/>
          <w:sz w:val="36"/>
          <w:szCs w:val="36"/>
          <w:rtl/>
        </w:rPr>
        <w:t>،</w:t>
      </w:r>
      <w:r w:rsidRPr="00F2471B">
        <w:rPr>
          <w:rFonts w:cs="Traditional Arabic"/>
          <w:sz w:val="36"/>
          <w:szCs w:val="36"/>
          <w:rtl/>
        </w:rPr>
        <w:t xml:space="preserve"> </w:t>
      </w:r>
      <w:r w:rsidRPr="00F2471B">
        <w:rPr>
          <w:rFonts w:cs="Traditional Arabic" w:hint="cs"/>
          <w:sz w:val="36"/>
          <w:szCs w:val="36"/>
          <w:rtl/>
        </w:rPr>
        <w:t>باكستان</w:t>
      </w:r>
      <w:r w:rsidRPr="00F2471B">
        <w:rPr>
          <w:rFonts w:cs="Traditional Arabic"/>
          <w:sz w:val="36"/>
          <w:szCs w:val="36"/>
          <w:rtl/>
        </w:rPr>
        <w:t xml:space="preserve"> </w:t>
      </w:r>
      <w:r w:rsidRPr="00F2471B">
        <w:rPr>
          <w:rFonts w:cs="Traditional Arabic" w:hint="cs"/>
          <w:sz w:val="36"/>
          <w:szCs w:val="36"/>
          <w:rtl/>
        </w:rPr>
        <w:t>،</w:t>
      </w:r>
      <w:r w:rsidRPr="00F2471B">
        <w:rPr>
          <w:rFonts w:cs="Traditional Arabic"/>
          <w:sz w:val="36"/>
          <w:szCs w:val="36"/>
          <w:rtl/>
        </w:rPr>
        <w:t xml:space="preserve"> </w:t>
      </w:r>
      <w:r w:rsidRPr="00F2471B">
        <w:rPr>
          <w:rFonts w:cs="Traditional Arabic" w:hint="cs"/>
          <w:sz w:val="36"/>
          <w:szCs w:val="36"/>
          <w:rtl/>
        </w:rPr>
        <w:t>الطبعة</w:t>
      </w:r>
      <w:r w:rsidRPr="00F2471B">
        <w:rPr>
          <w:rFonts w:cs="Traditional Arabic"/>
          <w:sz w:val="36"/>
          <w:szCs w:val="36"/>
          <w:rtl/>
        </w:rPr>
        <w:t xml:space="preserve"> </w:t>
      </w:r>
      <w:r w:rsidRPr="00F2471B">
        <w:rPr>
          <w:rFonts w:cs="Traditional Arabic" w:hint="cs"/>
          <w:sz w:val="36"/>
          <w:szCs w:val="36"/>
          <w:rtl/>
        </w:rPr>
        <w:t>الثانية</w:t>
      </w:r>
      <w:r w:rsidRPr="00F2471B">
        <w:rPr>
          <w:rFonts w:cs="Traditional Arabic"/>
          <w:sz w:val="36"/>
          <w:szCs w:val="36"/>
          <w:rtl/>
        </w:rPr>
        <w:t xml:space="preserve"> </w:t>
      </w:r>
      <w:r w:rsidRPr="00F2471B">
        <w:rPr>
          <w:rFonts w:cs="Traditional Arabic" w:hint="cs"/>
          <w:sz w:val="36"/>
          <w:szCs w:val="36"/>
          <w:rtl/>
        </w:rPr>
        <w:t>،</w:t>
      </w:r>
      <w:r w:rsidRPr="00F2471B">
        <w:rPr>
          <w:rFonts w:cs="Traditional Arabic"/>
          <w:sz w:val="36"/>
          <w:szCs w:val="36"/>
          <w:rtl/>
        </w:rPr>
        <w:t xml:space="preserve"> 1410</w:t>
      </w:r>
      <w:r w:rsidRPr="00F2471B">
        <w:rPr>
          <w:rFonts w:cs="Traditional Arabic" w:hint="cs"/>
          <w:sz w:val="36"/>
          <w:szCs w:val="36"/>
          <w:rtl/>
        </w:rPr>
        <w:t>هـ</w:t>
      </w:r>
      <w:r w:rsidRPr="00F2471B">
        <w:rPr>
          <w:rFonts w:cs="Traditional Arabic"/>
          <w:sz w:val="36"/>
          <w:szCs w:val="36"/>
          <w:rtl/>
        </w:rPr>
        <w:t xml:space="preserve"> </w:t>
      </w:r>
      <w:r w:rsidRPr="00F2471B">
        <w:rPr>
          <w:rFonts w:cs="Traditional Arabic" w:hint="cs"/>
          <w:sz w:val="36"/>
          <w:szCs w:val="36"/>
          <w:rtl/>
        </w:rPr>
        <w:t>،</w:t>
      </w:r>
      <w:r w:rsidRPr="00F2471B">
        <w:rPr>
          <w:rFonts w:cs="Traditional Arabic"/>
          <w:sz w:val="36"/>
          <w:szCs w:val="36"/>
          <w:rtl/>
        </w:rPr>
        <w:t xml:space="preserve"> 1990</w:t>
      </w:r>
      <w:r w:rsidRPr="00F2471B">
        <w:rPr>
          <w:rFonts w:cs="Traditional Arabic" w:hint="cs"/>
          <w:sz w:val="36"/>
          <w:szCs w:val="36"/>
          <w:rtl/>
        </w:rPr>
        <w:t>م</w:t>
      </w:r>
      <w:r w:rsidRPr="00F2471B">
        <w:rPr>
          <w:rFonts w:cs="Traditional Arabic"/>
          <w:sz w:val="36"/>
          <w:szCs w:val="36"/>
          <w:rtl/>
        </w:rPr>
        <w:t xml:space="preserve"> .</w:t>
      </w:r>
    </w:p>
    <w:p w:rsidR="001C6DED" w:rsidRPr="009166A1" w:rsidRDefault="001C6DED" w:rsidP="00755F46">
      <w:pPr>
        <w:pStyle w:val="ListParagraph"/>
        <w:numPr>
          <w:ilvl w:val="0"/>
          <w:numId w:val="32"/>
        </w:numPr>
        <w:spacing w:before="240"/>
        <w:jc w:val="both"/>
        <w:rPr>
          <w:rFonts w:ascii="Traditional Arabic" w:hAnsi="Traditional Arabic" w:cs="Traditional Arabic"/>
          <w:sz w:val="36"/>
          <w:szCs w:val="36"/>
          <w:rtl/>
        </w:rPr>
      </w:pPr>
      <w:r w:rsidRPr="00030BF0">
        <w:rPr>
          <w:rFonts w:ascii="Traditional Arabic" w:hAnsi="Traditional Arabic" w:cs="Traditional Arabic"/>
          <w:sz w:val="36"/>
          <w:szCs w:val="36"/>
          <w:rtl/>
        </w:rPr>
        <w:t>اقتضاء الصراط المستقيم لمخالفة أصحاب الجحيم</w:t>
      </w:r>
      <w:r w:rsidR="00030BF0">
        <w:rPr>
          <w:rFonts w:ascii="Traditional Arabic" w:hAnsi="Traditional Arabic" w:cs="Traditional Arabic" w:hint="cs"/>
          <w:sz w:val="36"/>
          <w:szCs w:val="36"/>
          <w:rtl/>
        </w:rPr>
        <w:t xml:space="preserve">، المؤلف : </w:t>
      </w:r>
      <w:r w:rsidR="00030BF0" w:rsidRPr="00030BF0">
        <w:rPr>
          <w:rFonts w:ascii="mylotus" w:hAnsi="mylotus" w:cs="Traditional Arabic"/>
          <w:sz w:val="36"/>
          <w:szCs w:val="36"/>
          <w:rtl/>
        </w:rPr>
        <w:t>شيخ الإسلام أحمد بن عبد الحليم بن عبد السلام بن تيمية</w:t>
      </w:r>
      <w:r w:rsidR="00030BF0">
        <w:rPr>
          <w:rFonts w:ascii="mylotus" w:hAnsi="mylotus" w:cs="Traditional Arabic" w:hint="cs"/>
          <w:sz w:val="36"/>
          <w:szCs w:val="36"/>
          <w:rtl/>
        </w:rPr>
        <w:t xml:space="preserve"> </w:t>
      </w:r>
      <w:r w:rsidR="00030BF0" w:rsidRPr="00030BF0">
        <w:rPr>
          <w:rFonts w:ascii="mylotus" w:hAnsi="mylotus" w:cs="Traditional Arabic" w:hint="cs"/>
          <w:sz w:val="36"/>
          <w:szCs w:val="36"/>
          <w:rtl/>
        </w:rPr>
        <w:t>(</w:t>
      </w:r>
      <w:r w:rsidR="00030BF0" w:rsidRPr="00030BF0">
        <w:rPr>
          <w:rFonts w:ascii="mylotus" w:hAnsi="mylotus" w:cs="Traditional Arabic"/>
          <w:sz w:val="36"/>
          <w:szCs w:val="36"/>
          <w:rtl/>
        </w:rPr>
        <w:t>المتوفى سنة 728 هـ</w:t>
      </w:r>
      <w:r w:rsidR="00030BF0" w:rsidRPr="00030BF0">
        <w:rPr>
          <w:rFonts w:ascii="mylotus" w:hAnsi="mylotus" w:cs="Traditional Arabic" w:hint="cs"/>
          <w:sz w:val="36"/>
          <w:szCs w:val="36"/>
          <w:rtl/>
        </w:rPr>
        <w:t xml:space="preserve"> )</w:t>
      </w:r>
      <w:r w:rsidR="00030BF0">
        <w:rPr>
          <w:rFonts w:ascii="mylotus" w:hAnsi="mylotus" w:cs="Traditional Arabic" w:hint="cs"/>
          <w:sz w:val="36"/>
          <w:szCs w:val="36"/>
          <w:rtl/>
        </w:rPr>
        <w:t>،</w:t>
      </w:r>
      <w:r w:rsidR="00030BF0" w:rsidRPr="00030BF0">
        <w:rPr>
          <w:rFonts w:ascii="mylotus" w:hAnsi="mylotus" w:cs="Traditional Arabic" w:hint="cs"/>
          <w:sz w:val="36"/>
          <w:szCs w:val="36"/>
          <w:rtl/>
        </w:rPr>
        <w:t xml:space="preserve"> </w:t>
      </w:r>
      <w:r w:rsidR="00030BF0" w:rsidRPr="00030BF0">
        <w:rPr>
          <w:rFonts w:ascii="mylotus" w:hAnsi="mylotus" w:cs="Traditional Arabic"/>
          <w:sz w:val="36"/>
          <w:szCs w:val="36"/>
          <w:rtl/>
        </w:rPr>
        <w:t>تحقيق وتعليق</w:t>
      </w:r>
      <w:r w:rsidR="00030BF0" w:rsidRPr="00030BF0">
        <w:rPr>
          <w:rFonts w:ascii="mylotus" w:hAnsi="mylotus" w:cs="Traditional Arabic" w:hint="cs"/>
          <w:sz w:val="36"/>
          <w:szCs w:val="36"/>
          <w:rtl/>
        </w:rPr>
        <w:t xml:space="preserve"> : </w:t>
      </w:r>
      <w:r w:rsidR="00030BF0" w:rsidRPr="00030BF0">
        <w:rPr>
          <w:rFonts w:ascii="mylotus" w:hAnsi="mylotus" w:cs="Traditional Arabic"/>
          <w:sz w:val="36"/>
          <w:szCs w:val="36"/>
          <w:rtl/>
        </w:rPr>
        <w:t>د . ناصر بن عبد الكريم العقل</w:t>
      </w:r>
    </w:p>
    <w:p w:rsidR="001C6DED" w:rsidRPr="009166A1" w:rsidRDefault="001C6DED" w:rsidP="00755F46">
      <w:pPr>
        <w:pStyle w:val="ListParagraph"/>
        <w:numPr>
          <w:ilvl w:val="0"/>
          <w:numId w:val="32"/>
        </w:numPr>
        <w:autoSpaceDE w:val="0"/>
        <w:autoSpaceDN w:val="0"/>
        <w:adjustRightInd w:val="0"/>
        <w:jc w:val="both"/>
        <w:rPr>
          <w:rFonts w:ascii="Traditional Arabic" w:hAnsi="Traditional Arabic" w:cs="Traditional Arabic"/>
          <w:color w:val="000000"/>
          <w:sz w:val="36"/>
          <w:szCs w:val="36"/>
        </w:rPr>
      </w:pPr>
      <w:r w:rsidRPr="009166A1">
        <w:rPr>
          <w:rFonts w:ascii="Traditional Arabic" w:hAnsi="Traditional Arabic" w:cs="Traditional Arabic"/>
          <w:color w:val="000000"/>
          <w:sz w:val="36"/>
          <w:szCs w:val="36"/>
          <w:rtl/>
        </w:rPr>
        <w:t>ألفية العراقي في علوم الحديث</w:t>
      </w:r>
      <w:r w:rsidR="00030BF0" w:rsidRPr="009166A1">
        <w:rPr>
          <w:rFonts w:ascii="Traditional Arabic" w:hAnsi="Traditional Arabic" w:cs="Traditional Arabic" w:hint="cs"/>
          <w:color w:val="000000"/>
          <w:sz w:val="36"/>
          <w:szCs w:val="36"/>
          <w:rtl/>
        </w:rPr>
        <w:t xml:space="preserve">، </w:t>
      </w:r>
      <w:r w:rsidR="00030BF0" w:rsidRPr="009166A1">
        <w:rPr>
          <w:rFonts w:cs="Traditional Arabic"/>
          <w:sz w:val="36"/>
          <w:szCs w:val="36"/>
          <w:rtl/>
        </w:rPr>
        <w:t>المؤلف : زين الدين عبد الرحيم بن الحسين العراقي</w:t>
      </w:r>
      <w:r w:rsidR="00030BF0" w:rsidRPr="009166A1">
        <w:rPr>
          <w:rFonts w:cs="Traditional Arabic"/>
          <w:sz w:val="36"/>
          <w:szCs w:val="36"/>
        </w:rPr>
        <w:br/>
      </w:r>
      <w:r w:rsidR="00030BF0" w:rsidRPr="009166A1">
        <w:rPr>
          <w:rFonts w:cs="Traditional Arabic"/>
          <w:sz w:val="36"/>
          <w:szCs w:val="36"/>
          <w:rtl/>
        </w:rPr>
        <w:t>المحقق : ماهر ياسين الفحل</w:t>
      </w:r>
    </w:p>
    <w:p w:rsidR="001C6DED" w:rsidRDefault="002714D5" w:rsidP="002714D5">
      <w:pPr>
        <w:pStyle w:val="ListParagraph"/>
        <w:numPr>
          <w:ilvl w:val="0"/>
          <w:numId w:val="32"/>
        </w:numPr>
        <w:jc w:val="both"/>
        <w:rPr>
          <w:rFonts w:ascii="Traditional Arabic" w:hAnsi="Traditional Arabic" w:cs="Traditional Arabic"/>
          <w:sz w:val="36"/>
          <w:szCs w:val="36"/>
          <w:lang w:bidi="ar-EG"/>
        </w:rPr>
      </w:pPr>
      <w:r w:rsidRPr="002714D5">
        <w:rPr>
          <w:rFonts w:ascii="Traditional Arabic" w:hAnsi="Traditional Arabic" w:cs="Traditional Arabic"/>
          <w:sz w:val="36"/>
          <w:szCs w:val="36"/>
          <w:rtl/>
          <w:lang w:bidi="ar-EG"/>
        </w:rPr>
        <w:t>الأم</w:t>
      </w:r>
      <w:r>
        <w:rPr>
          <w:rFonts w:ascii="Traditional Arabic" w:hAnsi="Traditional Arabic" w:cs="Traditional Arabic" w:hint="cs"/>
          <w:sz w:val="36"/>
          <w:szCs w:val="36"/>
          <w:rtl/>
          <w:lang w:bidi="ar-EG"/>
        </w:rPr>
        <w:t xml:space="preserve">، </w:t>
      </w:r>
      <w:r w:rsidRPr="002714D5">
        <w:rPr>
          <w:rFonts w:ascii="Traditional Arabic" w:hAnsi="Traditional Arabic" w:cs="Traditional Arabic"/>
          <w:sz w:val="36"/>
          <w:szCs w:val="36"/>
          <w:rtl/>
          <w:lang w:bidi="ar-EG"/>
        </w:rPr>
        <w:t>تأليف: الامام ابي عبد الله محمد بن ادريس الشافعي 150 - 204 مع مختصر المزني الجزء الاول</w:t>
      </w:r>
      <w:r>
        <w:rPr>
          <w:rFonts w:ascii="Traditional Arabic" w:hAnsi="Traditional Arabic" w:cs="Traditional Arabic" w:hint="cs"/>
          <w:sz w:val="36"/>
          <w:szCs w:val="36"/>
          <w:rtl/>
          <w:lang w:bidi="ar-EG"/>
        </w:rPr>
        <w:t xml:space="preserve">، </w:t>
      </w:r>
      <w:r w:rsidRPr="002714D5">
        <w:rPr>
          <w:rFonts w:ascii="Traditional Arabic" w:hAnsi="Traditional Arabic" w:cs="Traditional Arabic"/>
          <w:sz w:val="36"/>
          <w:szCs w:val="36"/>
          <w:rtl/>
          <w:lang w:bidi="ar-EG"/>
        </w:rPr>
        <w:t>دار الفكر للطباعة والنشر والتوزيع</w:t>
      </w:r>
      <w:r>
        <w:rPr>
          <w:rFonts w:ascii="Traditional Arabic" w:hAnsi="Traditional Arabic" w:cs="Traditional Arabic" w:hint="cs"/>
          <w:sz w:val="36"/>
          <w:szCs w:val="36"/>
          <w:rtl/>
          <w:lang w:bidi="ar-EG"/>
        </w:rPr>
        <w:t xml:space="preserve">، </w:t>
      </w:r>
      <w:r w:rsidRPr="002714D5">
        <w:rPr>
          <w:rFonts w:ascii="Traditional Arabic" w:hAnsi="Traditional Arabic" w:cs="Traditional Arabic"/>
          <w:sz w:val="36"/>
          <w:szCs w:val="36"/>
          <w:rtl/>
          <w:lang w:bidi="ar-EG"/>
        </w:rPr>
        <w:t>الطبعة الاولى 1400 ه 1980 م</w:t>
      </w:r>
    </w:p>
    <w:p w:rsidR="00556E02" w:rsidRPr="00556E02" w:rsidRDefault="00556E02" w:rsidP="00556E02">
      <w:pPr>
        <w:jc w:val="both"/>
        <w:rPr>
          <w:rFonts w:ascii="Traditional Arabic" w:hAnsi="Traditional Arabic" w:cs="Traditional Arabic"/>
          <w:sz w:val="36"/>
          <w:szCs w:val="36"/>
          <w:rtl/>
          <w:lang w:bidi="ar-EG"/>
        </w:rPr>
      </w:pPr>
    </w:p>
    <w:p w:rsidR="001C6DED" w:rsidRPr="00556E02" w:rsidRDefault="001C6DED" w:rsidP="00556E02">
      <w:pPr>
        <w:ind w:left="302"/>
        <w:jc w:val="center"/>
        <w:rPr>
          <w:rFonts w:ascii="Traditional Arabic" w:hAnsi="Traditional Arabic" w:cs="Traditional Arabic"/>
          <w:b/>
          <w:bCs/>
          <w:sz w:val="40"/>
          <w:szCs w:val="40"/>
          <w:u w:val="single"/>
          <w:rtl/>
          <w:lang w:bidi="ar-EG"/>
        </w:rPr>
      </w:pPr>
      <w:r w:rsidRPr="00556E02">
        <w:rPr>
          <w:rFonts w:ascii="Traditional Arabic" w:hAnsi="Traditional Arabic" w:cs="Traditional Arabic"/>
          <w:b/>
          <w:bCs/>
          <w:sz w:val="40"/>
          <w:szCs w:val="40"/>
          <w:u w:val="single"/>
          <w:bdr w:val="thinThickSmallGap" w:sz="24" w:space="0" w:color="auto" w:frame="1"/>
          <w:rtl/>
          <w:lang w:bidi="ar-EG"/>
        </w:rPr>
        <w:t>الباء</w:t>
      </w:r>
    </w:p>
    <w:p w:rsidR="002714D5" w:rsidRDefault="002714D5" w:rsidP="002714D5">
      <w:pPr>
        <w:pStyle w:val="ListParagraph"/>
        <w:numPr>
          <w:ilvl w:val="0"/>
          <w:numId w:val="32"/>
        </w:numPr>
        <w:autoSpaceDE w:val="0"/>
        <w:autoSpaceDN w:val="0"/>
        <w:adjustRightInd w:val="0"/>
        <w:jc w:val="both"/>
        <w:rPr>
          <w:rFonts w:ascii="Traditional Arabic" w:hAnsi="Traditional Arabic" w:cs="Traditional Arabic"/>
          <w:color w:val="000000"/>
          <w:sz w:val="36"/>
          <w:szCs w:val="36"/>
        </w:rPr>
      </w:pPr>
      <w:r w:rsidRPr="002714D5">
        <w:rPr>
          <w:rFonts w:ascii="Traditional Arabic" w:hAnsi="Traditional Arabic" w:cs="Traditional Arabic"/>
          <w:color w:val="000000"/>
          <w:sz w:val="36"/>
          <w:szCs w:val="36"/>
          <w:rtl/>
        </w:rPr>
        <w:t>البحر المحيط في أصول الفقه</w:t>
      </w:r>
      <w:r>
        <w:rPr>
          <w:rFonts w:ascii="Traditional Arabic" w:hAnsi="Traditional Arabic" w:cs="Traditional Arabic" w:hint="cs"/>
          <w:color w:val="000000"/>
          <w:sz w:val="36"/>
          <w:szCs w:val="36"/>
          <w:rtl/>
        </w:rPr>
        <w:t xml:space="preserve">، </w:t>
      </w:r>
      <w:r w:rsidRPr="002714D5">
        <w:rPr>
          <w:rFonts w:ascii="Traditional Arabic" w:hAnsi="Traditional Arabic" w:cs="Traditional Arabic"/>
          <w:color w:val="000000"/>
          <w:sz w:val="36"/>
          <w:szCs w:val="36"/>
          <w:rtl/>
        </w:rPr>
        <w:t>المؤلف : بدر الدين محمد بن عبد الله بن بهادر الزركشي (المتوفى : 794هـ)</w:t>
      </w:r>
      <w:r>
        <w:rPr>
          <w:rFonts w:ascii="Traditional Arabic" w:hAnsi="Traditional Arabic" w:cs="Traditional Arabic" w:hint="cs"/>
          <w:color w:val="000000"/>
          <w:sz w:val="36"/>
          <w:szCs w:val="36"/>
          <w:rtl/>
        </w:rPr>
        <w:t xml:space="preserve">، </w:t>
      </w:r>
      <w:r w:rsidRPr="002714D5">
        <w:rPr>
          <w:rFonts w:ascii="Traditional Arabic" w:hAnsi="Traditional Arabic" w:cs="Traditional Arabic"/>
          <w:color w:val="000000"/>
          <w:sz w:val="36"/>
          <w:szCs w:val="36"/>
          <w:rtl/>
        </w:rPr>
        <w:t>المحقق : محمد محمد تامر</w:t>
      </w:r>
      <w:r>
        <w:rPr>
          <w:rFonts w:ascii="Traditional Arabic" w:hAnsi="Traditional Arabic" w:cs="Traditional Arabic" w:hint="cs"/>
          <w:color w:val="000000"/>
          <w:sz w:val="36"/>
          <w:szCs w:val="36"/>
          <w:rtl/>
        </w:rPr>
        <w:t xml:space="preserve">، </w:t>
      </w:r>
      <w:r w:rsidRPr="002714D5">
        <w:rPr>
          <w:rFonts w:ascii="Traditional Arabic" w:hAnsi="Traditional Arabic" w:cs="Traditional Arabic"/>
          <w:color w:val="000000"/>
          <w:sz w:val="36"/>
          <w:szCs w:val="36"/>
          <w:rtl/>
        </w:rPr>
        <w:t>الناشر : دار الكتب العلمية، بيروت، لبنان</w:t>
      </w:r>
      <w:r>
        <w:rPr>
          <w:rFonts w:ascii="Traditional Arabic" w:hAnsi="Traditional Arabic" w:cs="Traditional Arabic" w:hint="cs"/>
          <w:color w:val="000000"/>
          <w:sz w:val="36"/>
          <w:szCs w:val="36"/>
          <w:rtl/>
        </w:rPr>
        <w:t xml:space="preserve">، </w:t>
      </w:r>
      <w:r w:rsidRPr="002714D5">
        <w:rPr>
          <w:rFonts w:ascii="Traditional Arabic" w:hAnsi="Traditional Arabic" w:cs="Traditional Arabic"/>
          <w:color w:val="000000"/>
          <w:sz w:val="36"/>
          <w:szCs w:val="36"/>
          <w:rtl/>
        </w:rPr>
        <w:t>الطبعة : الطبعة الأولى، 1421هـ / 2000م</w:t>
      </w:r>
    </w:p>
    <w:p w:rsidR="001C6DED" w:rsidRPr="002714D5" w:rsidRDefault="002714D5" w:rsidP="002714D5">
      <w:pPr>
        <w:pStyle w:val="ListParagraph"/>
        <w:numPr>
          <w:ilvl w:val="0"/>
          <w:numId w:val="32"/>
        </w:numPr>
        <w:autoSpaceDE w:val="0"/>
        <w:autoSpaceDN w:val="0"/>
        <w:adjustRightInd w:val="0"/>
        <w:jc w:val="both"/>
        <w:rPr>
          <w:rFonts w:ascii="Traditional Arabic" w:hAnsi="Traditional Arabic" w:cs="Traditional Arabic"/>
          <w:sz w:val="36"/>
          <w:szCs w:val="36"/>
          <w:rtl/>
        </w:rPr>
      </w:pPr>
      <w:r w:rsidRPr="002714D5">
        <w:rPr>
          <w:rFonts w:ascii="Traditional Arabic" w:hAnsi="Traditional Arabic" w:cs="Traditional Arabic"/>
          <w:color w:val="000000"/>
          <w:sz w:val="36"/>
          <w:szCs w:val="36"/>
          <w:rtl/>
        </w:rPr>
        <w:t xml:space="preserve"> </w:t>
      </w:r>
      <w:r w:rsidRPr="002714D5">
        <w:rPr>
          <w:rFonts w:ascii="Traditional Arabic" w:hAnsi="Traditional Arabic" w:cs="Traditional Arabic"/>
          <w:sz w:val="36"/>
          <w:szCs w:val="36"/>
          <w:rtl/>
        </w:rPr>
        <w:t>بدائع الصنائع في ترتيب الشرائع</w:t>
      </w:r>
      <w:r>
        <w:rPr>
          <w:rFonts w:ascii="Traditional Arabic" w:hAnsi="Traditional Arabic" w:cs="Traditional Arabic" w:hint="cs"/>
          <w:sz w:val="36"/>
          <w:szCs w:val="36"/>
          <w:rtl/>
        </w:rPr>
        <w:t xml:space="preserve">، </w:t>
      </w:r>
      <w:r w:rsidRPr="002714D5">
        <w:rPr>
          <w:rFonts w:ascii="Traditional Arabic" w:hAnsi="Traditional Arabic" w:cs="Traditional Arabic"/>
          <w:sz w:val="36"/>
          <w:szCs w:val="36"/>
          <w:rtl/>
        </w:rPr>
        <w:t>علاء الدين الكاساني</w:t>
      </w:r>
      <w:r>
        <w:rPr>
          <w:rFonts w:ascii="Traditional Arabic" w:hAnsi="Traditional Arabic" w:cs="Traditional Arabic" w:hint="cs"/>
          <w:sz w:val="36"/>
          <w:szCs w:val="36"/>
          <w:rtl/>
        </w:rPr>
        <w:t xml:space="preserve">، </w:t>
      </w:r>
      <w:r w:rsidRPr="002714D5">
        <w:rPr>
          <w:rFonts w:ascii="Traditional Arabic" w:hAnsi="Traditional Arabic" w:cs="Traditional Arabic"/>
          <w:sz w:val="36"/>
          <w:szCs w:val="36"/>
          <w:rtl/>
        </w:rPr>
        <w:t>سنة الولادة / سنة الوفاة 587</w:t>
      </w:r>
      <w:r>
        <w:rPr>
          <w:rFonts w:ascii="Traditional Arabic" w:hAnsi="Traditional Arabic" w:cs="Traditional Arabic" w:hint="cs"/>
          <w:sz w:val="36"/>
          <w:szCs w:val="36"/>
          <w:rtl/>
        </w:rPr>
        <w:t xml:space="preserve">، </w:t>
      </w:r>
      <w:r w:rsidRPr="002714D5">
        <w:rPr>
          <w:rFonts w:ascii="Traditional Arabic" w:hAnsi="Traditional Arabic" w:cs="Traditional Arabic"/>
          <w:sz w:val="36"/>
          <w:szCs w:val="36"/>
          <w:rtl/>
        </w:rPr>
        <w:t>الناشر دار الكتاب العربي</w:t>
      </w:r>
      <w:r>
        <w:rPr>
          <w:rFonts w:ascii="Traditional Arabic" w:hAnsi="Traditional Arabic" w:cs="Traditional Arabic" w:hint="cs"/>
          <w:sz w:val="36"/>
          <w:szCs w:val="36"/>
          <w:rtl/>
        </w:rPr>
        <w:t xml:space="preserve">، </w:t>
      </w:r>
      <w:r w:rsidRPr="002714D5">
        <w:rPr>
          <w:rFonts w:ascii="Traditional Arabic" w:hAnsi="Traditional Arabic" w:cs="Traditional Arabic"/>
          <w:sz w:val="36"/>
          <w:szCs w:val="36"/>
          <w:rtl/>
        </w:rPr>
        <w:t>سنة النشر 1982</w:t>
      </w:r>
      <w:r>
        <w:rPr>
          <w:rFonts w:ascii="Traditional Arabic" w:hAnsi="Traditional Arabic" w:cs="Traditional Arabic" w:hint="cs"/>
          <w:sz w:val="36"/>
          <w:szCs w:val="36"/>
          <w:rtl/>
        </w:rPr>
        <w:t xml:space="preserve">، </w:t>
      </w:r>
      <w:r w:rsidRPr="002714D5">
        <w:rPr>
          <w:rFonts w:ascii="Traditional Arabic" w:hAnsi="Traditional Arabic" w:cs="Traditional Arabic"/>
          <w:sz w:val="36"/>
          <w:szCs w:val="36"/>
          <w:rtl/>
        </w:rPr>
        <w:t>مكان النشر بيروت</w:t>
      </w:r>
    </w:p>
    <w:p w:rsidR="002714D5" w:rsidRPr="002714D5" w:rsidRDefault="002714D5" w:rsidP="002714D5">
      <w:pPr>
        <w:pStyle w:val="FootnoteText"/>
        <w:widowControl w:val="0"/>
        <w:numPr>
          <w:ilvl w:val="0"/>
          <w:numId w:val="32"/>
        </w:numPr>
        <w:jc w:val="both"/>
        <w:rPr>
          <w:rFonts w:ascii="Traditional Arabic" w:hAnsi="Traditional Arabic" w:cs="Traditional Arabic"/>
          <w:sz w:val="36"/>
          <w:szCs w:val="36"/>
          <w:rtl/>
        </w:rPr>
      </w:pPr>
      <w:r w:rsidRPr="002714D5">
        <w:rPr>
          <w:rFonts w:ascii="Traditional Arabic" w:hAnsi="Traditional Arabic" w:cs="Traditional Arabic"/>
          <w:sz w:val="36"/>
          <w:szCs w:val="36"/>
          <w:rtl/>
        </w:rPr>
        <w:t>البرهان في أصول الفقه</w:t>
      </w:r>
      <w:r>
        <w:rPr>
          <w:rFonts w:ascii="Traditional Arabic" w:hAnsi="Traditional Arabic" w:cs="Traditional Arabic" w:hint="cs"/>
          <w:sz w:val="36"/>
          <w:szCs w:val="36"/>
          <w:rtl/>
        </w:rPr>
        <w:t xml:space="preserve">، </w:t>
      </w:r>
      <w:r w:rsidRPr="002714D5">
        <w:rPr>
          <w:rFonts w:ascii="Traditional Arabic" w:hAnsi="Traditional Arabic" w:cs="Traditional Arabic"/>
          <w:sz w:val="36"/>
          <w:szCs w:val="36"/>
          <w:rtl/>
        </w:rPr>
        <w:t>تأليف:عبد الملك بن عبد الله بن يوسف الجويني</w:t>
      </w:r>
    </w:p>
    <w:p w:rsidR="00E23492" w:rsidRDefault="002714D5" w:rsidP="00E23492">
      <w:pPr>
        <w:pStyle w:val="FootnoteText"/>
        <w:widowControl w:val="0"/>
        <w:numPr>
          <w:ilvl w:val="0"/>
          <w:numId w:val="32"/>
        </w:numPr>
        <w:jc w:val="both"/>
        <w:rPr>
          <w:rFonts w:ascii="Traditional Arabic" w:hAnsi="Traditional Arabic" w:cs="Traditional Arabic"/>
          <w:sz w:val="36"/>
          <w:szCs w:val="36"/>
        </w:rPr>
      </w:pPr>
      <w:r w:rsidRPr="002714D5">
        <w:rPr>
          <w:rFonts w:ascii="Traditional Arabic" w:hAnsi="Traditional Arabic" w:cs="Traditional Arabic"/>
          <w:sz w:val="36"/>
          <w:szCs w:val="36"/>
          <w:rtl/>
        </w:rPr>
        <w:t>478 هـ</w:t>
      </w:r>
      <w:r w:rsidR="00E23492">
        <w:rPr>
          <w:rFonts w:ascii="Traditional Arabic" w:hAnsi="Traditional Arabic" w:cs="Traditional Arabic" w:hint="cs"/>
          <w:sz w:val="36"/>
          <w:szCs w:val="36"/>
          <w:rtl/>
        </w:rPr>
        <w:t xml:space="preserve">، </w:t>
      </w:r>
      <w:r w:rsidRPr="00E23492">
        <w:rPr>
          <w:rFonts w:ascii="Traditional Arabic" w:hAnsi="Traditional Arabic" w:cs="Traditional Arabic"/>
          <w:sz w:val="36"/>
          <w:szCs w:val="36"/>
          <w:rtl/>
        </w:rPr>
        <w:t>دراسة وتحقيق:صلاح بن محمد بن عويضة</w:t>
      </w:r>
      <w:r w:rsidR="00E23492">
        <w:rPr>
          <w:rFonts w:ascii="Traditional Arabic" w:hAnsi="Traditional Arabic" w:cs="Traditional Arabic" w:hint="cs"/>
          <w:sz w:val="36"/>
          <w:szCs w:val="36"/>
          <w:rtl/>
        </w:rPr>
        <w:t xml:space="preserve">، </w:t>
      </w:r>
      <w:r w:rsidRPr="00E23492">
        <w:rPr>
          <w:rFonts w:ascii="Traditional Arabic" w:hAnsi="Traditional Arabic" w:cs="Traditional Arabic"/>
          <w:sz w:val="36"/>
          <w:szCs w:val="36"/>
          <w:rtl/>
        </w:rPr>
        <w:t xml:space="preserve">الناشر:دار الكتب العلمية بيروت </w:t>
      </w:r>
      <w:r w:rsidR="00E23492">
        <w:rPr>
          <w:rFonts w:ascii="Traditional Arabic" w:hAnsi="Traditional Arabic" w:cs="Traditional Arabic"/>
          <w:sz w:val="36"/>
          <w:szCs w:val="36"/>
          <w:rtl/>
        </w:rPr>
        <w:t>–</w:t>
      </w:r>
      <w:r w:rsidRPr="00E23492">
        <w:rPr>
          <w:rFonts w:ascii="Traditional Arabic" w:hAnsi="Traditional Arabic" w:cs="Traditional Arabic"/>
          <w:sz w:val="36"/>
          <w:szCs w:val="36"/>
          <w:rtl/>
        </w:rPr>
        <w:t xml:space="preserve"> لبنان</w:t>
      </w:r>
      <w:r w:rsidR="00E23492">
        <w:rPr>
          <w:rFonts w:ascii="Traditional Arabic" w:hAnsi="Traditional Arabic" w:cs="Traditional Arabic" w:hint="cs"/>
          <w:sz w:val="36"/>
          <w:szCs w:val="36"/>
          <w:rtl/>
        </w:rPr>
        <w:t xml:space="preserve">، </w:t>
      </w:r>
      <w:r w:rsidRPr="00E23492">
        <w:rPr>
          <w:rFonts w:ascii="Traditional Arabic" w:hAnsi="Traditional Arabic" w:cs="Traditional Arabic"/>
          <w:sz w:val="36"/>
          <w:szCs w:val="36"/>
          <w:rtl/>
        </w:rPr>
        <w:t>الطبعة الأولى 1418 هـ - 1997 م</w:t>
      </w:r>
    </w:p>
    <w:p w:rsidR="009166A1" w:rsidRDefault="002714D5" w:rsidP="009166A1">
      <w:pPr>
        <w:pStyle w:val="FootnoteText"/>
        <w:widowControl w:val="0"/>
        <w:numPr>
          <w:ilvl w:val="0"/>
          <w:numId w:val="32"/>
        </w:numPr>
        <w:jc w:val="both"/>
        <w:rPr>
          <w:rFonts w:ascii="Traditional Arabic" w:hAnsi="Traditional Arabic" w:cs="Traditional Arabic"/>
          <w:sz w:val="36"/>
          <w:szCs w:val="36"/>
        </w:rPr>
      </w:pPr>
      <w:r w:rsidRPr="00E23492">
        <w:rPr>
          <w:rFonts w:ascii="Traditional Arabic" w:hAnsi="Traditional Arabic" w:cs="Traditional Arabic"/>
          <w:sz w:val="36"/>
          <w:szCs w:val="36"/>
          <w:rtl/>
        </w:rPr>
        <w:t xml:space="preserve"> </w:t>
      </w:r>
      <w:r w:rsidR="00E23492" w:rsidRPr="00E23492">
        <w:rPr>
          <w:rFonts w:ascii="Traditional Arabic" w:hAnsi="Traditional Arabic" w:cs="Traditional Arabic"/>
          <w:sz w:val="36"/>
          <w:szCs w:val="36"/>
          <w:rtl/>
        </w:rPr>
        <w:t>السنن الكبرى وفي ذيله الجوهر النقي</w:t>
      </w:r>
      <w:r w:rsidR="00E23492">
        <w:rPr>
          <w:rFonts w:ascii="Traditional Arabic" w:hAnsi="Traditional Arabic" w:cs="Traditional Arabic" w:hint="cs"/>
          <w:sz w:val="36"/>
          <w:szCs w:val="36"/>
          <w:rtl/>
        </w:rPr>
        <w:t xml:space="preserve">، </w:t>
      </w:r>
      <w:r w:rsidR="00E23492" w:rsidRPr="00E23492">
        <w:rPr>
          <w:rFonts w:ascii="Traditional Arabic" w:hAnsi="Traditional Arabic" w:cs="Traditional Arabic"/>
          <w:sz w:val="36"/>
          <w:szCs w:val="36"/>
          <w:rtl/>
        </w:rPr>
        <w:t>المؤلف : أبو بكر أحمد بن الحسين بن علي البيهقي</w:t>
      </w:r>
      <w:r w:rsidR="00E23492">
        <w:rPr>
          <w:rFonts w:ascii="Traditional Arabic" w:hAnsi="Traditional Arabic" w:cs="Traditional Arabic" w:hint="cs"/>
          <w:sz w:val="36"/>
          <w:szCs w:val="36"/>
          <w:rtl/>
        </w:rPr>
        <w:t xml:space="preserve">، </w:t>
      </w:r>
      <w:r w:rsidR="00E23492" w:rsidRPr="00E23492">
        <w:rPr>
          <w:rFonts w:ascii="Traditional Arabic" w:hAnsi="Traditional Arabic" w:cs="Traditional Arabic"/>
          <w:sz w:val="36"/>
          <w:szCs w:val="36"/>
          <w:rtl/>
        </w:rPr>
        <w:t>الناشر : مجلس دائرة المعارف النظامية الكائنة في الهند ببلدة حيدر آباد</w:t>
      </w:r>
      <w:r w:rsidR="00E23492">
        <w:rPr>
          <w:rFonts w:ascii="Traditional Arabic" w:hAnsi="Traditional Arabic" w:cs="Traditional Arabic" w:hint="cs"/>
          <w:sz w:val="36"/>
          <w:szCs w:val="36"/>
          <w:rtl/>
        </w:rPr>
        <w:t xml:space="preserve">، </w:t>
      </w:r>
      <w:r w:rsidR="00E23492" w:rsidRPr="00E23492">
        <w:rPr>
          <w:rFonts w:ascii="Traditional Arabic" w:hAnsi="Traditional Arabic" w:cs="Traditional Arabic"/>
          <w:sz w:val="36"/>
          <w:szCs w:val="36"/>
          <w:rtl/>
        </w:rPr>
        <w:t>الطبعة : الطبعة : الأولى ـ 1344 ه</w:t>
      </w:r>
      <w:r w:rsidR="009166A1">
        <w:rPr>
          <w:rFonts w:ascii="Traditional Arabic" w:hAnsi="Traditional Arabic" w:cs="Traditional Arabic" w:hint="cs"/>
          <w:sz w:val="36"/>
          <w:szCs w:val="36"/>
          <w:rtl/>
        </w:rPr>
        <w:t>ـ</w:t>
      </w:r>
    </w:p>
    <w:p w:rsidR="001C6DED" w:rsidRPr="009166A1" w:rsidRDefault="009166A1" w:rsidP="009166A1">
      <w:pPr>
        <w:pStyle w:val="FootnoteText"/>
        <w:widowControl w:val="0"/>
        <w:numPr>
          <w:ilvl w:val="0"/>
          <w:numId w:val="32"/>
        </w:numPr>
        <w:jc w:val="both"/>
        <w:rPr>
          <w:rFonts w:ascii="Traditional Arabic" w:hAnsi="Traditional Arabic" w:cs="Traditional Arabic"/>
          <w:sz w:val="36"/>
          <w:szCs w:val="36"/>
        </w:rPr>
      </w:pPr>
      <w:r w:rsidRPr="009166A1">
        <w:rPr>
          <w:rFonts w:cs="Traditional Arabic"/>
          <w:sz w:val="36"/>
          <w:szCs w:val="36"/>
          <w:rtl/>
        </w:rPr>
        <w:t>التحبير شرح التحرير في أصول الفقه</w:t>
      </w:r>
      <w:r>
        <w:rPr>
          <w:rFonts w:cs="Traditional Arabic" w:hint="cs"/>
          <w:sz w:val="36"/>
          <w:szCs w:val="36"/>
          <w:rtl/>
        </w:rPr>
        <w:t>،</w:t>
      </w:r>
      <w:r w:rsidRPr="009166A1">
        <w:rPr>
          <w:rFonts w:cs="Traditional Arabic"/>
          <w:sz w:val="36"/>
          <w:szCs w:val="36"/>
        </w:rPr>
        <w:t> </w:t>
      </w:r>
      <w:r w:rsidRPr="009166A1">
        <w:rPr>
          <w:rFonts w:cs="Traditional Arabic"/>
          <w:sz w:val="36"/>
          <w:szCs w:val="36"/>
          <w:rtl/>
        </w:rPr>
        <w:t>المؤلف: علي بن سليمان المرداوي الحنبلي علاء الدين أبو الحسن</w:t>
      </w:r>
      <w:r>
        <w:rPr>
          <w:rFonts w:cs="Traditional Arabic" w:hint="cs"/>
          <w:sz w:val="36"/>
          <w:szCs w:val="36"/>
          <w:rtl/>
        </w:rPr>
        <w:t>،</w:t>
      </w:r>
      <w:r w:rsidRPr="009166A1">
        <w:rPr>
          <w:rFonts w:cs="Traditional Arabic"/>
          <w:sz w:val="36"/>
          <w:szCs w:val="36"/>
        </w:rPr>
        <w:t xml:space="preserve"> </w:t>
      </w:r>
      <w:r w:rsidRPr="009166A1">
        <w:rPr>
          <w:rFonts w:cs="Traditional Arabic"/>
          <w:sz w:val="36"/>
          <w:szCs w:val="36"/>
          <w:rtl/>
        </w:rPr>
        <w:t>الناشر: مكتبة الرشد</w:t>
      </w:r>
      <w:r>
        <w:rPr>
          <w:rFonts w:cs="Traditional Arabic" w:hint="cs"/>
          <w:sz w:val="36"/>
          <w:szCs w:val="36"/>
          <w:rtl/>
        </w:rPr>
        <w:t>،</w:t>
      </w:r>
      <w:r w:rsidRPr="009166A1">
        <w:rPr>
          <w:rFonts w:cs="Traditional Arabic"/>
          <w:sz w:val="36"/>
          <w:szCs w:val="36"/>
        </w:rPr>
        <w:t> </w:t>
      </w:r>
      <w:r w:rsidRPr="009166A1">
        <w:rPr>
          <w:rFonts w:cs="Traditional Arabic"/>
          <w:sz w:val="36"/>
          <w:szCs w:val="36"/>
          <w:rtl/>
        </w:rPr>
        <w:t xml:space="preserve">سنة النشر: 1421 </w:t>
      </w:r>
      <w:r>
        <w:rPr>
          <w:rFonts w:cs="Traditional Arabic"/>
          <w:sz w:val="36"/>
          <w:szCs w:val="36"/>
          <w:rtl/>
        </w:rPr>
        <w:t>–</w:t>
      </w:r>
      <w:r w:rsidRPr="009166A1">
        <w:rPr>
          <w:rFonts w:cs="Traditional Arabic"/>
          <w:sz w:val="36"/>
          <w:szCs w:val="36"/>
          <w:rtl/>
        </w:rPr>
        <w:t xml:space="preserve"> 2000</w:t>
      </w:r>
    </w:p>
    <w:p w:rsidR="009166A1" w:rsidRPr="009166A1" w:rsidRDefault="009166A1" w:rsidP="009166A1">
      <w:pPr>
        <w:pStyle w:val="FootnoteText"/>
        <w:widowControl w:val="0"/>
        <w:ind w:left="662"/>
        <w:jc w:val="both"/>
        <w:rPr>
          <w:rFonts w:ascii="Traditional Arabic" w:hAnsi="Traditional Arabic" w:cs="Traditional Arabic"/>
          <w:sz w:val="36"/>
          <w:szCs w:val="36"/>
        </w:rPr>
      </w:pPr>
    </w:p>
    <w:p w:rsidR="001C6DED" w:rsidRPr="00556E02" w:rsidRDefault="001C6DED" w:rsidP="00556E02">
      <w:pPr>
        <w:autoSpaceDE w:val="0"/>
        <w:autoSpaceDN w:val="0"/>
        <w:adjustRightInd w:val="0"/>
        <w:ind w:left="302"/>
        <w:jc w:val="center"/>
        <w:rPr>
          <w:rFonts w:ascii="Traditional Arabic" w:eastAsiaTheme="minorHAnsi" w:hAnsi="Traditional Arabic" w:cs="Traditional Arabic"/>
          <w:b/>
          <w:bCs/>
          <w:sz w:val="40"/>
          <w:szCs w:val="40"/>
          <w:u w:val="single"/>
          <w:rtl/>
          <w:lang w:bidi="ar-EG"/>
        </w:rPr>
      </w:pPr>
      <w:r w:rsidRPr="00556E02">
        <w:rPr>
          <w:rFonts w:ascii="Traditional Arabic" w:eastAsiaTheme="minorHAnsi" w:hAnsi="Traditional Arabic" w:cs="Traditional Arabic"/>
          <w:b/>
          <w:bCs/>
          <w:sz w:val="40"/>
          <w:szCs w:val="40"/>
          <w:u w:val="single"/>
          <w:bdr w:val="thinThickSmallGap" w:sz="24" w:space="0" w:color="auto" w:frame="1"/>
          <w:rtl/>
          <w:lang w:bidi="ar-EG"/>
        </w:rPr>
        <w:t>التاء</w:t>
      </w:r>
    </w:p>
    <w:p w:rsidR="00E23492" w:rsidRDefault="00E23492" w:rsidP="00E23492">
      <w:pPr>
        <w:pStyle w:val="ListParagraph"/>
        <w:numPr>
          <w:ilvl w:val="0"/>
          <w:numId w:val="32"/>
        </w:numPr>
        <w:jc w:val="both"/>
        <w:rPr>
          <w:rFonts w:ascii="Traditional Arabic" w:eastAsiaTheme="minorHAnsi" w:hAnsi="Traditional Arabic" w:cs="Traditional Arabic"/>
          <w:sz w:val="36"/>
          <w:szCs w:val="36"/>
          <w:lang w:bidi="ar-EG"/>
        </w:rPr>
      </w:pPr>
      <w:r w:rsidRPr="00E23492">
        <w:rPr>
          <w:rFonts w:ascii="Traditional Arabic" w:eastAsiaTheme="minorHAnsi" w:hAnsi="Traditional Arabic" w:cs="Traditional Arabic"/>
          <w:sz w:val="36"/>
          <w:szCs w:val="36"/>
          <w:rtl/>
          <w:lang w:bidi="ar-EG"/>
        </w:rPr>
        <w:t>تذكرة المحتاج إلى أحاديث المنهاج</w:t>
      </w:r>
      <w:r>
        <w:rPr>
          <w:rFonts w:ascii="Traditional Arabic" w:eastAsiaTheme="minorHAnsi" w:hAnsi="Traditional Arabic" w:cs="Traditional Arabic" w:hint="cs"/>
          <w:sz w:val="36"/>
          <w:szCs w:val="36"/>
          <w:rtl/>
          <w:lang w:bidi="ar-EG"/>
        </w:rPr>
        <w:t xml:space="preserve">، </w:t>
      </w:r>
      <w:r w:rsidRPr="00E23492">
        <w:rPr>
          <w:rFonts w:ascii="Traditional Arabic" w:eastAsiaTheme="minorHAnsi" w:hAnsi="Traditional Arabic" w:cs="Traditional Arabic"/>
          <w:sz w:val="36"/>
          <w:szCs w:val="36"/>
          <w:rtl/>
          <w:lang w:bidi="ar-EG"/>
        </w:rPr>
        <w:t>المؤلف : ابن الملقن سراج الدين أبو حفص عمر بن علي بن أحمد الشافعي المصري (المتوفى : 804هـ)</w:t>
      </w:r>
      <w:r>
        <w:rPr>
          <w:rFonts w:ascii="Traditional Arabic" w:eastAsiaTheme="minorHAnsi" w:hAnsi="Traditional Arabic" w:cs="Traditional Arabic" w:hint="cs"/>
          <w:sz w:val="36"/>
          <w:szCs w:val="36"/>
          <w:rtl/>
          <w:lang w:bidi="ar-EG"/>
        </w:rPr>
        <w:t xml:space="preserve">، </w:t>
      </w:r>
      <w:r w:rsidRPr="00E23492">
        <w:rPr>
          <w:rFonts w:ascii="Traditional Arabic" w:eastAsiaTheme="minorHAnsi" w:hAnsi="Traditional Arabic" w:cs="Traditional Arabic"/>
          <w:sz w:val="36"/>
          <w:szCs w:val="36"/>
          <w:rtl/>
          <w:lang w:bidi="ar-EG"/>
        </w:rPr>
        <w:t>المحقق : حمدي عبد المجيد السلفي</w:t>
      </w:r>
      <w:r>
        <w:rPr>
          <w:rFonts w:ascii="Traditional Arabic" w:eastAsiaTheme="minorHAnsi" w:hAnsi="Traditional Arabic" w:cs="Traditional Arabic" w:hint="cs"/>
          <w:sz w:val="36"/>
          <w:szCs w:val="36"/>
          <w:rtl/>
          <w:lang w:bidi="ar-EG"/>
        </w:rPr>
        <w:t xml:space="preserve">، </w:t>
      </w:r>
      <w:r w:rsidRPr="00E23492">
        <w:rPr>
          <w:rFonts w:ascii="Traditional Arabic" w:eastAsiaTheme="minorHAnsi" w:hAnsi="Traditional Arabic" w:cs="Traditional Arabic"/>
          <w:sz w:val="36"/>
          <w:szCs w:val="36"/>
          <w:rtl/>
          <w:lang w:bidi="ar-EG"/>
        </w:rPr>
        <w:t xml:space="preserve">الناشر : المكتب الإسلامي </w:t>
      </w:r>
      <w:r>
        <w:rPr>
          <w:rFonts w:ascii="Traditional Arabic" w:eastAsiaTheme="minorHAnsi" w:hAnsi="Traditional Arabic" w:cs="Traditional Arabic"/>
          <w:sz w:val="36"/>
          <w:szCs w:val="36"/>
          <w:rtl/>
          <w:lang w:bidi="ar-EG"/>
        </w:rPr>
        <w:t>–</w:t>
      </w:r>
      <w:r w:rsidRPr="00E23492">
        <w:rPr>
          <w:rFonts w:ascii="Traditional Arabic" w:eastAsiaTheme="minorHAnsi" w:hAnsi="Traditional Arabic" w:cs="Traditional Arabic"/>
          <w:sz w:val="36"/>
          <w:szCs w:val="36"/>
          <w:rtl/>
          <w:lang w:bidi="ar-EG"/>
        </w:rPr>
        <w:t xml:space="preserve"> بيروت</w:t>
      </w:r>
      <w:r>
        <w:rPr>
          <w:rFonts w:ascii="Traditional Arabic" w:eastAsiaTheme="minorHAnsi" w:hAnsi="Traditional Arabic" w:cs="Traditional Arabic" w:hint="cs"/>
          <w:sz w:val="36"/>
          <w:szCs w:val="36"/>
          <w:rtl/>
          <w:lang w:bidi="ar-EG"/>
        </w:rPr>
        <w:t xml:space="preserve">، </w:t>
      </w:r>
      <w:r w:rsidRPr="00E23492">
        <w:rPr>
          <w:rFonts w:ascii="Traditional Arabic" w:eastAsiaTheme="minorHAnsi" w:hAnsi="Traditional Arabic" w:cs="Traditional Arabic"/>
          <w:sz w:val="36"/>
          <w:szCs w:val="36"/>
          <w:rtl/>
          <w:lang w:bidi="ar-EG"/>
        </w:rPr>
        <w:t xml:space="preserve">الطبعة : الأولى ، 1994 </w:t>
      </w:r>
    </w:p>
    <w:p w:rsidR="001C6DED" w:rsidRPr="00E23492" w:rsidRDefault="00E23492" w:rsidP="00E23492">
      <w:pPr>
        <w:pStyle w:val="ListParagraph"/>
        <w:numPr>
          <w:ilvl w:val="0"/>
          <w:numId w:val="32"/>
        </w:numPr>
        <w:jc w:val="both"/>
        <w:rPr>
          <w:rFonts w:ascii="Traditional Arabic" w:hAnsi="Traditional Arabic" w:cs="Traditional Arabic"/>
          <w:sz w:val="36"/>
          <w:szCs w:val="36"/>
          <w:rtl/>
        </w:rPr>
      </w:pPr>
      <w:r w:rsidRPr="00E23492">
        <w:rPr>
          <w:rFonts w:ascii="Traditional Arabic" w:hAnsi="Traditional Arabic" w:cs="Traditional Arabic"/>
          <w:sz w:val="36"/>
          <w:szCs w:val="36"/>
          <w:rtl/>
        </w:rPr>
        <w:t>تفسير القرآن العظيم</w:t>
      </w:r>
      <w:r>
        <w:rPr>
          <w:rFonts w:ascii="Traditional Arabic" w:hAnsi="Traditional Arabic" w:cs="Traditional Arabic" w:hint="cs"/>
          <w:sz w:val="36"/>
          <w:szCs w:val="36"/>
          <w:rtl/>
        </w:rPr>
        <w:t xml:space="preserve">، </w:t>
      </w:r>
      <w:r w:rsidRPr="00E23492">
        <w:rPr>
          <w:rFonts w:ascii="Traditional Arabic" w:hAnsi="Traditional Arabic" w:cs="Traditional Arabic"/>
          <w:sz w:val="36"/>
          <w:szCs w:val="36"/>
          <w:rtl/>
        </w:rPr>
        <w:t>المؤلف : أبو الفداء إسماعيل بن عمر بن كثير القرشي الدمشقي [ 700 -774 هـ ]</w:t>
      </w:r>
      <w:r>
        <w:rPr>
          <w:rFonts w:ascii="Traditional Arabic" w:hAnsi="Traditional Arabic" w:cs="Traditional Arabic" w:hint="cs"/>
          <w:sz w:val="36"/>
          <w:szCs w:val="36"/>
          <w:rtl/>
        </w:rPr>
        <w:t xml:space="preserve">، </w:t>
      </w:r>
      <w:r w:rsidRPr="00E23492">
        <w:rPr>
          <w:rFonts w:ascii="Traditional Arabic" w:hAnsi="Traditional Arabic" w:cs="Traditional Arabic"/>
          <w:sz w:val="36"/>
          <w:szCs w:val="36"/>
          <w:rtl/>
        </w:rPr>
        <w:t>المحقق :  سامي بن محمد سلامة</w:t>
      </w:r>
      <w:r>
        <w:rPr>
          <w:rFonts w:ascii="Traditional Arabic" w:hAnsi="Traditional Arabic" w:cs="Traditional Arabic" w:hint="cs"/>
          <w:sz w:val="36"/>
          <w:szCs w:val="36"/>
          <w:rtl/>
        </w:rPr>
        <w:t xml:space="preserve">، </w:t>
      </w:r>
      <w:r w:rsidRPr="00E23492">
        <w:rPr>
          <w:rFonts w:ascii="Traditional Arabic" w:hAnsi="Traditional Arabic" w:cs="Traditional Arabic"/>
          <w:sz w:val="36"/>
          <w:szCs w:val="36"/>
          <w:rtl/>
        </w:rPr>
        <w:t>الناشر : دار طيبة للنشر والتوزيع</w:t>
      </w:r>
      <w:r>
        <w:rPr>
          <w:rFonts w:ascii="Traditional Arabic" w:hAnsi="Traditional Arabic" w:cs="Traditional Arabic" w:hint="cs"/>
          <w:sz w:val="36"/>
          <w:szCs w:val="36"/>
          <w:rtl/>
        </w:rPr>
        <w:t xml:space="preserve">، </w:t>
      </w:r>
      <w:r w:rsidRPr="00E23492">
        <w:rPr>
          <w:rFonts w:ascii="Traditional Arabic" w:hAnsi="Traditional Arabic" w:cs="Traditional Arabic"/>
          <w:sz w:val="36"/>
          <w:szCs w:val="36"/>
          <w:rtl/>
        </w:rPr>
        <w:t>الطبعة : الثانية 1420هـ - 1999 م</w:t>
      </w:r>
    </w:p>
    <w:p w:rsidR="001C6DED" w:rsidRPr="00E23492" w:rsidRDefault="001C6DED" w:rsidP="00E23492">
      <w:pPr>
        <w:pStyle w:val="ListParagraph"/>
        <w:numPr>
          <w:ilvl w:val="0"/>
          <w:numId w:val="32"/>
        </w:numPr>
        <w:jc w:val="both"/>
        <w:rPr>
          <w:rFonts w:ascii="Traditional Arabic" w:hAnsi="Traditional Arabic" w:cs="Traditional Arabic"/>
          <w:sz w:val="36"/>
          <w:szCs w:val="36"/>
          <w:rtl/>
        </w:rPr>
      </w:pPr>
      <w:r w:rsidRPr="00302F7E">
        <w:rPr>
          <w:rFonts w:ascii="Traditional Arabic" w:hAnsi="Traditional Arabic" w:cs="Traditional Arabic"/>
          <w:sz w:val="36"/>
          <w:szCs w:val="36"/>
          <w:rtl/>
        </w:rPr>
        <w:t>تفسير البيضاوي</w:t>
      </w:r>
      <w:r w:rsidR="00E23492">
        <w:rPr>
          <w:rFonts w:ascii="Traditional Arabic" w:hAnsi="Traditional Arabic" w:cs="Traditional Arabic" w:hint="cs"/>
          <w:sz w:val="36"/>
          <w:szCs w:val="36"/>
          <w:rtl/>
        </w:rPr>
        <w:t>،</w:t>
      </w:r>
      <w:r w:rsidRPr="00302F7E">
        <w:rPr>
          <w:rFonts w:ascii="Traditional Arabic" w:hAnsi="Traditional Arabic" w:cs="Traditional Arabic"/>
          <w:sz w:val="36"/>
          <w:szCs w:val="36"/>
          <w:rtl/>
        </w:rPr>
        <w:t xml:space="preserve"> </w:t>
      </w:r>
      <w:r w:rsidR="00E23492" w:rsidRPr="00E23492">
        <w:rPr>
          <w:rFonts w:ascii="Traditional Arabic" w:hAnsi="Traditional Arabic" w:cs="Traditional Arabic"/>
          <w:sz w:val="36"/>
          <w:szCs w:val="36"/>
          <w:rtl/>
        </w:rPr>
        <w:t>المؤلف : البيضاوي</w:t>
      </w:r>
      <w:r w:rsidR="00E23492">
        <w:rPr>
          <w:rFonts w:ascii="Traditional Arabic" w:hAnsi="Traditional Arabic" w:cs="Traditional Arabic" w:hint="cs"/>
          <w:sz w:val="36"/>
          <w:szCs w:val="36"/>
          <w:rtl/>
        </w:rPr>
        <w:t xml:space="preserve">، </w:t>
      </w:r>
      <w:r w:rsidR="00E23492" w:rsidRPr="00E23492">
        <w:rPr>
          <w:rFonts w:ascii="Traditional Arabic" w:hAnsi="Traditional Arabic" w:cs="Traditional Arabic"/>
          <w:sz w:val="36"/>
          <w:szCs w:val="36"/>
          <w:rtl/>
        </w:rPr>
        <w:t>دار النشر : دار الفكر - بيروت</w:t>
      </w:r>
    </w:p>
    <w:p w:rsidR="001C6DED" w:rsidRPr="00302F7E" w:rsidRDefault="009166A1" w:rsidP="009166A1">
      <w:pPr>
        <w:pStyle w:val="ListParagraph"/>
        <w:numPr>
          <w:ilvl w:val="3"/>
          <w:numId w:val="32"/>
        </w:numPr>
        <w:spacing w:before="240"/>
        <w:ind w:left="341" w:firstLine="0"/>
        <w:rPr>
          <w:rFonts w:ascii="Traditional Arabic" w:hAnsi="Traditional Arabic" w:cs="Traditional Arabic"/>
          <w:sz w:val="36"/>
          <w:szCs w:val="36"/>
        </w:rPr>
      </w:pPr>
      <w:r>
        <w:rPr>
          <w:rFonts w:ascii="Traditional Arabic" w:hAnsi="Traditional Arabic" w:cs="Traditional Arabic"/>
          <w:sz w:val="36"/>
          <w:szCs w:val="36"/>
          <w:rtl/>
        </w:rPr>
        <w:t>تلخيص الأصول</w:t>
      </w:r>
      <w:r>
        <w:rPr>
          <w:rFonts w:ascii="Traditional Arabic" w:hAnsi="Traditional Arabic" w:cs="Traditional Arabic" w:hint="cs"/>
          <w:sz w:val="36"/>
          <w:szCs w:val="36"/>
          <w:rtl/>
        </w:rPr>
        <w:t xml:space="preserve">، المؤلف : </w:t>
      </w:r>
      <w:r w:rsidRPr="009166A1">
        <w:rPr>
          <w:rFonts w:cs="Traditional Arabic"/>
          <w:sz w:val="36"/>
          <w:szCs w:val="36"/>
          <w:rtl/>
        </w:rPr>
        <w:t>حافظ ثناء الله الزاهدي</w:t>
      </w:r>
      <w:r>
        <w:rPr>
          <w:rFonts w:cs="Traditional Arabic" w:hint="cs"/>
          <w:sz w:val="36"/>
          <w:szCs w:val="36"/>
          <w:rtl/>
        </w:rPr>
        <w:t xml:space="preserve">، </w:t>
      </w:r>
      <w:r w:rsidRPr="009166A1">
        <w:rPr>
          <w:rFonts w:cs="Traditional Arabic"/>
          <w:sz w:val="36"/>
          <w:szCs w:val="36"/>
          <w:rtl/>
        </w:rPr>
        <w:t xml:space="preserve">منشورات مركز المخطوطات والتراث والوثائق </w:t>
      </w:r>
      <w:r>
        <w:rPr>
          <w:rFonts w:cs="Traditional Arabic"/>
          <w:sz w:val="36"/>
          <w:szCs w:val="36"/>
          <w:rtl/>
        </w:rPr>
        <w:t>–</w:t>
      </w:r>
      <w:r w:rsidRPr="009166A1">
        <w:rPr>
          <w:rFonts w:cs="Traditional Arabic"/>
          <w:sz w:val="36"/>
          <w:szCs w:val="36"/>
          <w:rtl/>
        </w:rPr>
        <w:t xml:space="preserve"> بالكويت</w:t>
      </w:r>
      <w:r>
        <w:rPr>
          <w:rFonts w:cs="Traditional Arabic" w:hint="cs"/>
          <w:sz w:val="36"/>
          <w:szCs w:val="36"/>
          <w:rtl/>
        </w:rPr>
        <w:t xml:space="preserve">، </w:t>
      </w:r>
      <w:r w:rsidRPr="009166A1">
        <w:rPr>
          <w:rFonts w:cs="Traditional Arabic"/>
          <w:sz w:val="36"/>
          <w:szCs w:val="36"/>
          <w:rtl/>
        </w:rPr>
        <w:t>الطبعة الأولى</w:t>
      </w:r>
      <w:r w:rsidRPr="009166A1">
        <w:rPr>
          <w:rFonts w:cs="Traditional Arabic"/>
          <w:sz w:val="36"/>
          <w:szCs w:val="36"/>
        </w:rPr>
        <w:t xml:space="preserve">1414 </w:t>
      </w:r>
      <w:r w:rsidRPr="009166A1">
        <w:rPr>
          <w:rFonts w:cs="Traditional Arabic"/>
          <w:sz w:val="36"/>
          <w:szCs w:val="36"/>
          <w:rtl/>
        </w:rPr>
        <w:t>هـ - 1994 م</w:t>
      </w:r>
    </w:p>
    <w:p w:rsidR="001C6DED" w:rsidRPr="009166A1" w:rsidRDefault="001C6DED" w:rsidP="009166A1">
      <w:pPr>
        <w:pStyle w:val="ListParagraph"/>
        <w:numPr>
          <w:ilvl w:val="6"/>
          <w:numId w:val="32"/>
        </w:numPr>
        <w:spacing w:before="240"/>
        <w:ind w:left="431" w:hanging="90"/>
        <w:rPr>
          <w:rFonts w:ascii="Traditional Arabic" w:hAnsi="Traditional Arabic" w:cs="Traditional Arabic"/>
          <w:sz w:val="36"/>
          <w:szCs w:val="36"/>
          <w:rtl/>
        </w:rPr>
      </w:pPr>
      <w:r w:rsidRPr="009166A1">
        <w:rPr>
          <w:rFonts w:ascii="Traditional Arabic" w:hAnsi="Traditional Arabic" w:cs="Traditional Arabic"/>
          <w:sz w:val="36"/>
          <w:szCs w:val="36"/>
          <w:rtl/>
        </w:rPr>
        <w:t>تلخيص الحبير في تخريج</w:t>
      </w:r>
      <w:r w:rsidRPr="00302F7E">
        <w:rPr>
          <w:rFonts w:ascii="Traditional Arabic" w:hAnsi="Traditional Arabic" w:cs="Traditional Arabic"/>
          <w:sz w:val="36"/>
          <w:szCs w:val="36"/>
          <w:rtl/>
        </w:rPr>
        <w:t xml:space="preserve"> أحاديث الرافعي الكبير</w:t>
      </w:r>
      <w:r w:rsidR="009166A1" w:rsidRPr="009166A1">
        <w:rPr>
          <w:rFonts w:ascii="Traditional Arabic" w:hAnsi="Traditional Arabic" w:cs="Traditional Arabic" w:hint="cs"/>
          <w:sz w:val="36"/>
          <w:szCs w:val="36"/>
          <w:rtl/>
        </w:rPr>
        <w:t xml:space="preserve">، </w:t>
      </w:r>
      <w:r w:rsidR="009166A1" w:rsidRPr="009166A1">
        <w:rPr>
          <w:rFonts w:cs="Traditional Arabic"/>
          <w:sz w:val="36"/>
          <w:szCs w:val="36"/>
          <w:rtl/>
        </w:rPr>
        <w:t>المؤلف: أبو الفضل أحمد بن علي بن محمد بن أحمد بن حجر العسقلاني (المتوفى : 852هـ</w:t>
      </w:r>
      <w:r w:rsidR="009166A1">
        <w:rPr>
          <w:rFonts w:cs="Traditional Arabic" w:hint="cs"/>
          <w:sz w:val="36"/>
          <w:szCs w:val="36"/>
          <w:rtl/>
        </w:rPr>
        <w:t xml:space="preserve"> )، </w:t>
      </w:r>
      <w:r w:rsidR="009166A1" w:rsidRPr="009166A1">
        <w:rPr>
          <w:rFonts w:cs="Traditional Arabic"/>
          <w:sz w:val="36"/>
          <w:szCs w:val="36"/>
          <w:rtl/>
        </w:rPr>
        <w:t>تحقيق: حسن عباس قطب</w:t>
      </w:r>
      <w:r w:rsidR="009166A1" w:rsidRPr="009166A1">
        <w:rPr>
          <w:rFonts w:cs="Traditional Arabic"/>
          <w:sz w:val="36"/>
          <w:szCs w:val="36"/>
        </w:rPr>
        <w:br/>
      </w:r>
      <w:r w:rsidR="009166A1" w:rsidRPr="009166A1">
        <w:rPr>
          <w:rFonts w:cs="Traditional Arabic"/>
          <w:sz w:val="36"/>
          <w:szCs w:val="36"/>
          <w:rtl/>
        </w:rPr>
        <w:t>الناشر: مؤسسة قرطبة - دار المشكاة للبحث العلمي</w:t>
      </w:r>
      <w:r w:rsidR="009166A1">
        <w:rPr>
          <w:rFonts w:cs="Traditional Arabic" w:hint="cs"/>
          <w:sz w:val="36"/>
          <w:szCs w:val="36"/>
          <w:rtl/>
        </w:rPr>
        <w:t xml:space="preserve">، </w:t>
      </w:r>
      <w:r w:rsidR="009166A1" w:rsidRPr="009166A1">
        <w:rPr>
          <w:rFonts w:cs="Traditional Arabic"/>
          <w:sz w:val="36"/>
          <w:szCs w:val="36"/>
          <w:rtl/>
        </w:rPr>
        <w:t>الطبعة: الطبعة الأولى 1416هـ - 1995م</w:t>
      </w:r>
      <w:r w:rsidRPr="009166A1">
        <w:rPr>
          <w:rFonts w:ascii="Traditional Arabic" w:hAnsi="Traditional Arabic" w:cs="Traditional Arabic"/>
          <w:sz w:val="36"/>
          <w:szCs w:val="36"/>
          <w:rtl/>
        </w:rPr>
        <w:t xml:space="preserve"> </w:t>
      </w:r>
    </w:p>
    <w:p w:rsidR="00E23492" w:rsidRDefault="00E23492" w:rsidP="00755F46">
      <w:pPr>
        <w:pStyle w:val="ListParagraph"/>
        <w:numPr>
          <w:ilvl w:val="0"/>
          <w:numId w:val="32"/>
        </w:numPr>
        <w:spacing w:before="240"/>
        <w:jc w:val="both"/>
        <w:rPr>
          <w:rFonts w:ascii="Traditional Arabic" w:hAnsi="Traditional Arabic" w:cs="Traditional Arabic"/>
          <w:sz w:val="36"/>
          <w:szCs w:val="36"/>
          <w:lang w:bidi="ar-EG"/>
        </w:rPr>
      </w:pPr>
      <w:r w:rsidRPr="00A07053">
        <w:rPr>
          <w:rFonts w:ascii="Traditional Arabic" w:hAnsi="Traditional Arabic" w:cs="Traditional Arabic"/>
          <w:sz w:val="36"/>
          <w:szCs w:val="36"/>
          <w:rtl/>
        </w:rPr>
        <w:t>تلخيص الناسخ والمنسوخ</w:t>
      </w:r>
      <w:r w:rsidRPr="00E23492">
        <w:rPr>
          <w:rFonts w:ascii="Traditional Arabic" w:hAnsi="Traditional Arabic" w:cs="Traditional Arabic"/>
          <w:sz w:val="36"/>
          <w:szCs w:val="36"/>
          <w:rtl/>
        </w:rPr>
        <w:t xml:space="preserve"> للكرمي </w:t>
      </w:r>
    </w:p>
    <w:p w:rsidR="00E23492" w:rsidRDefault="00E23492" w:rsidP="00E23492">
      <w:pPr>
        <w:pStyle w:val="ListParagraph"/>
        <w:numPr>
          <w:ilvl w:val="0"/>
          <w:numId w:val="32"/>
        </w:numPr>
        <w:jc w:val="both"/>
        <w:rPr>
          <w:rFonts w:ascii="Traditional Arabic" w:hAnsi="Traditional Arabic" w:cs="Traditional Arabic"/>
          <w:sz w:val="36"/>
          <w:szCs w:val="36"/>
        </w:rPr>
      </w:pPr>
      <w:r w:rsidRPr="00E23492">
        <w:rPr>
          <w:rFonts w:ascii="Traditional Arabic" w:hAnsi="Traditional Arabic" w:cs="Traditional Arabic"/>
          <w:sz w:val="36"/>
          <w:szCs w:val="36"/>
          <w:rtl/>
        </w:rPr>
        <w:t>تمام المنة في التعليق على فقه السنة</w:t>
      </w:r>
      <w:r>
        <w:rPr>
          <w:rFonts w:ascii="Traditional Arabic" w:hAnsi="Traditional Arabic" w:cs="Traditional Arabic" w:hint="cs"/>
          <w:sz w:val="36"/>
          <w:szCs w:val="36"/>
          <w:rtl/>
        </w:rPr>
        <w:t xml:space="preserve">، </w:t>
      </w:r>
      <w:r w:rsidRPr="00E23492">
        <w:rPr>
          <w:rFonts w:ascii="Traditional Arabic" w:hAnsi="Traditional Arabic" w:cs="Traditional Arabic"/>
          <w:sz w:val="36"/>
          <w:szCs w:val="36"/>
          <w:rtl/>
        </w:rPr>
        <w:t>المؤلف : محمد ناصر الدين الألباني</w:t>
      </w:r>
      <w:r>
        <w:rPr>
          <w:rFonts w:ascii="Traditional Arabic" w:hAnsi="Traditional Arabic" w:cs="Traditional Arabic" w:hint="cs"/>
          <w:sz w:val="36"/>
          <w:szCs w:val="36"/>
          <w:rtl/>
        </w:rPr>
        <w:t xml:space="preserve">، </w:t>
      </w:r>
      <w:r w:rsidRPr="00E23492">
        <w:rPr>
          <w:rFonts w:ascii="Traditional Arabic" w:hAnsi="Traditional Arabic" w:cs="Traditional Arabic"/>
          <w:sz w:val="36"/>
          <w:szCs w:val="36"/>
          <w:rtl/>
        </w:rPr>
        <w:t>الناشر : المكتبة الإسلامية ، دار الراية للنشر</w:t>
      </w:r>
      <w:r>
        <w:rPr>
          <w:rFonts w:ascii="Traditional Arabic" w:hAnsi="Traditional Arabic" w:cs="Traditional Arabic" w:hint="cs"/>
          <w:sz w:val="36"/>
          <w:szCs w:val="36"/>
          <w:rtl/>
        </w:rPr>
        <w:t xml:space="preserve">، </w:t>
      </w:r>
      <w:r w:rsidRPr="00E23492">
        <w:rPr>
          <w:rFonts w:ascii="Traditional Arabic" w:hAnsi="Traditional Arabic" w:cs="Traditional Arabic"/>
          <w:sz w:val="36"/>
          <w:szCs w:val="36"/>
          <w:rtl/>
        </w:rPr>
        <w:t xml:space="preserve">الطبعة : الثالثة </w:t>
      </w:r>
      <w:r>
        <w:rPr>
          <w:rFonts w:ascii="Traditional Arabic" w:hAnsi="Traditional Arabic" w:cs="Traditional Arabic"/>
          <w:sz w:val="36"/>
          <w:szCs w:val="36"/>
          <w:rtl/>
        </w:rPr>
        <w:t>–</w:t>
      </w:r>
      <w:r w:rsidRPr="00E23492">
        <w:rPr>
          <w:rFonts w:ascii="Traditional Arabic" w:hAnsi="Traditional Arabic" w:cs="Traditional Arabic"/>
          <w:sz w:val="36"/>
          <w:szCs w:val="36"/>
          <w:rtl/>
        </w:rPr>
        <w:t xml:space="preserve"> 1409</w:t>
      </w:r>
    </w:p>
    <w:p w:rsidR="001C6DED" w:rsidRDefault="00286AA5" w:rsidP="00286AA5">
      <w:pPr>
        <w:pStyle w:val="ListParagraph"/>
        <w:numPr>
          <w:ilvl w:val="0"/>
          <w:numId w:val="32"/>
        </w:numPr>
        <w:jc w:val="both"/>
        <w:rPr>
          <w:rFonts w:ascii="Traditional Arabic" w:hAnsi="Traditional Arabic" w:cs="Traditional Arabic"/>
          <w:sz w:val="36"/>
          <w:szCs w:val="36"/>
        </w:rPr>
      </w:pPr>
      <w:r w:rsidRPr="00286AA5">
        <w:rPr>
          <w:rFonts w:ascii="Traditional Arabic" w:hAnsi="Traditional Arabic" w:cs="Traditional Arabic"/>
          <w:sz w:val="36"/>
          <w:szCs w:val="36"/>
          <w:rtl/>
        </w:rPr>
        <w:t>تيسير الوصول إلى قواعد الأصول ومعاقد الفصول</w:t>
      </w:r>
      <w:r>
        <w:rPr>
          <w:rFonts w:ascii="Traditional Arabic" w:hAnsi="Traditional Arabic" w:cs="Traditional Arabic" w:hint="cs"/>
          <w:sz w:val="36"/>
          <w:szCs w:val="36"/>
          <w:rtl/>
        </w:rPr>
        <w:t xml:space="preserve">، </w:t>
      </w:r>
      <w:r w:rsidRPr="00286AA5">
        <w:rPr>
          <w:rFonts w:ascii="Traditional Arabic" w:hAnsi="Traditional Arabic" w:cs="Traditional Arabic"/>
          <w:sz w:val="36"/>
          <w:szCs w:val="36"/>
          <w:rtl/>
        </w:rPr>
        <w:t>للإمام عبد المؤمن بن عبد الحقّ البغدادي الحنبلي</w:t>
      </w:r>
      <w:r>
        <w:rPr>
          <w:rFonts w:ascii="Traditional Arabic" w:hAnsi="Traditional Arabic" w:cs="Traditional Arabic" w:hint="cs"/>
          <w:sz w:val="36"/>
          <w:szCs w:val="36"/>
          <w:rtl/>
        </w:rPr>
        <w:t xml:space="preserve">، </w:t>
      </w:r>
      <w:r w:rsidRPr="00286AA5">
        <w:rPr>
          <w:rFonts w:ascii="Traditional Arabic" w:hAnsi="Traditional Arabic" w:cs="Traditional Arabic"/>
          <w:sz w:val="36"/>
          <w:szCs w:val="36"/>
          <w:rtl/>
        </w:rPr>
        <w:t>(658 ـ 739هـ)</w:t>
      </w:r>
      <w:r>
        <w:rPr>
          <w:rFonts w:ascii="Traditional Arabic" w:hAnsi="Traditional Arabic" w:cs="Traditional Arabic" w:hint="cs"/>
          <w:sz w:val="36"/>
          <w:szCs w:val="36"/>
          <w:rtl/>
        </w:rPr>
        <w:t xml:space="preserve">، </w:t>
      </w:r>
      <w:r w:rsidRPr="00286AA5">
        <w:rPr>
          <w:rFonts w:ascii="Traditional Arabic" w:hAnsi="Traditional Arabic" w:cs="Traditional Arabic"/>
          <w:sz w:val="36"/>
          <w:szCs w:val="36"/>
          <w:rtl/>
        </w:rPr>
        <w:t>شرح: عبد الله بن صالح الفوزان</w:t>
      </w:r>
    </w:p>
    <w:p w:rsidR="00556E02" w:rsidRPr="00556E02" w:rsidRDefault="00556E02" w:rsidP="00556E02">
      <w:pPr>
        <w:jc w:val="both"/>
        <w:rPr>
          <w:rFonts w:ascii="Traditional Arabic" w:hAnsi="Traditional Arabic" w:cs="Traditional Arabic"/>
          <w:sz w:val="36"/>
          <w:szCs w:val="36"/>
          <w:rtl/>
        </w:rPr>
      </w:pPr>
    </w:p>
    <w:p w:rsidR="001C6DED" w:rsidRPr="00556E02" w:rsidRDefault="001C6DED" w:rsidP="00556E02">
      <w:pPr>
        <w:ind w:left="302"/>
        <w:jc w:val="center"/>
        <w:rPr>
          <w:rFonts w:ascii="Traditional Arabic" w:hAnsi="Traditional Arabic" w:cs="Traditional Arabic"/>
          <w:b/>
          <w:bCs/>
          <w:sz w:val="40"/>
          <w:szCs w:val="40"/>
          <w:u w:val="single"/>
          <w:rtl/>
        </w:rPr>
      </w:pPr>
      <w:r w:rsidRPr="00556E02">
        <w:rPr>
          <w:rFonts w:ascii="Traditional Arabic" w:hAnsi="Traditional Arabic" w:cs="Traditional Arabic"/>
          <w:b/>
          <w:bCs/>
          <w:sz w:val="40"/>
          <w:szCs w:val="40"/>
          <w:u w:val="single"/>
          <w:bdr w:val="thinThickSmallGap" w:sz="24" w:space="0" w:color="auto" w:frame="1"/>
          <w:rtl/>
        </w:rPr>
        <w:t>الجيم</w:t>
      </w:r>
    </w:p>
    <w:p w:rsidR="00286AA5" w:rsidRDefault="00286AA5" w:rsidP="00286AA5">
      <w:pPr>
        <w:pStyle w:val="ListParagraph"/>
        <w:numPr>
          <w:ilvl w:val="0"/>
          <w:numId w:val="32"/>
        </w:numPr>
        <w:jc w:val="both"/>
        <w:rPr>
          <w:rFonts w:ascii="Traditional Arabic" w:hAnsi="Traditional Arabic" w:cs="Traditional Arabic"/>
          <w:sz w:val="36"/>
          <w:szCs w:val="36"/>
        </w:rPr>
      </w:pPr>
      <w:r w:rsidRPr="00286AA5">
        <w:rPr>
          <w:rFonts w:ascii="Traditional Arabic" w:eastAsiaTheme="minorHAnsi" w:hAnsi="Traditional Arabic" w:cs="Traditional Arabic"/>
          <w:color w:val="000000"/>
          <w:sz w:val="36"/>
          <w:szCs w:val="36"/>
          <w:rtl/>
        </w:rPr>
        <w:t>جامع بيان العلم وفضله</w:t>
      </w:r>
      <w:r w:rsidRPr="00286AA5">
        <w:rPr>
          <w:rFonts w:ascii="Traditional Arabic" w:hAnsi="Traditional Arabic" w:cs="Traditional Arabic"/>
          <w:sz w:val="36"/>
          <w:szCs w:val="36"/>
          <w:rtl/>
        </w:rPr>
        <w:t xml:space="preserve"> لأبي عمر يوسف بن عبد الله النمري القرطبي</w:t>
      </w:r>
      <w:r>
        <w:rPr>
          <w:rFonts w:ascii="Traditional Arabic" w:hAnsi="Traditional Arabic" w:cs="Traditional Arabic" w:hint="cs"/>
          <w:sz w:val="36"/>
          <w:szCs w:val="36"/>
          <w:rtl/>
        </w:rPr>
        <w:t>،</w:t>
      </w:r>
      <w:r w:rsidRPr="00286AA5">
        <w:rPr>
          <w:rFonts w:ascii="Traditional Arabic" w:hAnsi="Traditional Arabic" w:cs="Traditional Arabic" w:hint="cs"/>
          <w:sz w:val="36"/>
          <w:szCs w:val="36"/>
          <w:rtl/>
        </w:rPr>
        <w:t xml:space="preserve"> </w:t>
      </w:r>
      <w:r w:rsidRPr="00286AA5">
        <w:rPr>
          <w:rFonts w:ascii="Traditional Arabic" w:hAnsi="Traditional Arabic" w:cs="Traditional Arabic"/>
          <w:sz w:val="36"/>
          <w:szCs w:val="36"/>
          <w:rtl/>
        </w:rPr>
        <w:t>سنة الولادة 368/ سنة الوفاة 463</w:t>
      </w:r>
      <w:r>
        <w:rPr>
          <w:rFonts w:ascii="Traditional Arabic" w:hAnsi="Traditional Arabic" w:cs="Traditional Arabic" w:hint="cs"/>
          <w:sz w:val="36"/>
          <w:szCs w:val="36"/>
          <w:rtl/>
        </w:rPr>
        <w:t xml:space="preserve">، </w:t>
      </w:r>
      <w:r w:rsidRPr="00286AA5">
        <w:rPr>
          <w:rFonts w:ascii="Traditional Arabic" w:hAnsi="Traditional Arabic" w:cs="Traditional Arabic"/>
          <w:sz w:val="36"/>
          <w:szCs w:val="36"/>
          <w:rtl/>
        </w:rPr>
        <w:t>الناشر دار الكتب العلمية</w:t>
      </w:r>
      <w:r>
        <w:rPr>
          <w:rFonts w:ascii="Traditional Arabic" w:hAnsi="Traditional Arabic" w:cs="Traditional Arabic" w:hint="cs"/>
          <w:sz w:val="36"/>
          <w:szCs w:val="36"/>
          <w:rtl/>
        </w:rPr>
        <w:t xml:space="preserve">، </w:t>
      </w:r>
      <w:r w:rsidRPr="00286AA5">
        <w:rPr>
          <w:rFonts w:ascii="Traditional Arabic" w:hAnsi="Traditional Arabic" w:cs="Traditional Arabic"/>
          <w:sz w:val="36"/>
          <w:szCs w:val="36"/>
          <w:rtl/>
        </w:rPr>
        <w:t>سنة النشر 1398</w:t>
      </w:r>
      <w:r>
        <w:rPr>
          <w:rFonts w:ascii="Traditional Arabic" w:hAnsi="Traditional Arabic" w:cs="Traditional Arabic" w:hint="cs"/>
          <w:sz w:val="36"/>
          <w:szCs w:val="36"/>
          <w:rtl/>
        </w:rPr>
        <w:t>، دار</w:t>
      </w:r>
      <w:r w:rsidRPr="00286AA5">
        <w:rPr>
          <w:rFonts w:ascii="Traditional Arabic" w:hAnsi="Traditional Arabic" w:cs="Traditional Arabic"/>
          <w:sz w:val="36"/>
          <w:szCs w:val="36"/>
          <w:rtl/>
        </w:rPr>
        <w:t xml:space="preserve"> النشر بيروت دراسة وتحقيق: أبو عبد الرحمن فواز أحمد زمرلي  دار ابن حزم </w:t>
      </w:r>
    </w:p>
    <w:p w:rsidR="00605904" w:rsidRPr="00605904" w:rsidRDefault="00605904" w:rsidP="00605904">
      <w:pPr>
        <w:pStyle w:val="ListParagraph"/>
        <w:numPr>
          <w:ilvl w:val="0"/>
          <w:numId w:val="32"/>
        </w:numPr>
        <w:jc w:val="both"/>
        <w:rPr>
          <w:rFonts w:ascii="Traditional Arabic" w:hAnsi="Traditional Arabic" w:cs="Traditional Arabic"/>
          <w:sz w:val="36"/>
          <w:szCs w:val="36"/>
        </w:rPr>
      </w:pPr>
      <w:r w:rsidRPr="00605904">
        <w:rPr>
          <w:rFonts w:ascii="Traditional Arabic" w:hAnsi="Traditional Arabic" w:cs="Traditional Arabic"/>
          <w:sz w:val="36"/>
          <w:szCs w:val="36"/>
          <w:rtl/>
        </w:rPr>
        <w:lastRenderedPageBreak/>
        <w:t>جامع الأصول في أحاديث الرسول</w:t>
      </w:r>
      <w:r>
        <w:rPr>
          <w:rFonts w:ascii="Traditional Arabic" w:hAnsi="Traditional Arabic" w:cs="Traditional Arabic" w:hint="cs"/>
          <w:sz w:val="36"/>
          <w:szCs w:val="36"/>
          <w:rtl/>
        </w:rPr>
        <w:t xml:space="preserve"> لل</w:t>
      </w:r>
      <w:r w:rsidRPr="00605904">
        <w:rPr>
          <w:rFonts w:ascii="Traditional Arabic" w:hAnsi="Traditional Arabic" w:cs="Traditional Arabic"/>
          <w:sz w:val="36"/>
          <w:szCs w:val="36"/>
          <w:rtl/>
        </w:rPr>
        <w:t>مؤلف : مجد الدين أبو السعادات المبارك بن محمد الجزري ابن الأثير (المتوفى : 606هـ)</w:t>
      </w:r>
      <w:r w:rsidRPr="00605904">
        <w:rPr>
          <w:rFonts w:ascii="Traditional Arabic" w:hAnsi="Traditional Arabic" w:cs="Traditional Arabic" w:hint="cs"/>
          <w:sz w:val="36"/>
          <w:szCs w:val="36"/>
          <w:rtl/>
        </w:rPr>
        <w:t xml:space="preserve">، </w:t>
      </w:r>
      <w:r w:rsidRPr="00605904">
        <w:rPr>
          <w:rFonts w:ascii="Traditional Arabic" w:hAnsi="Traditional Arabic" w:cs="Traditional Arabic"/>
          <w:sz w:val="36"/>
          <w:szCs w:val="36"/>
          <w:rtl/>
        </w:rPr>
        <w:t>تحقيق : عبد القادر الأرنؤوط</w:t>
      </w:r>
      <w:r w:rsidRPr="00605904">
        <w:rPr>
          <w:rFonts w:ascii="Traditional Arabic" w:hAnsi="Traditional Arabic" w:cs="Traditional Arabic" w:hint="cs"/>
          <w:sz w:val="36"/>
          <w:szCs w:val="36"/>
          <w:rtl/>
        </w:rPr>
        <w:t xml:space="preserve">، </w:t>
      </w:r>
      <w:r w:rsidRPr="00605904">
        <w:rPr>
          <w:rFonts w:ascii="Traditional Arabic" w:hAnsi="Traditional Arabic" w:cs="Traditional Arabic"/>
          <w:sz w:val="36"/>
          <w:szCs w:val="36"/>
          <w:rtl/>
        </w:rPr>
        <w:t>الناشر : مكتبة الحلواني - مطبعة الملاح - مكتبة دار البيان</w:t>
      </w:r>
      <w:r w:rsidRPr="00605904">
        <w:rPr>
          <w:rFonts w:ascii="Traditional Arabic" w:hAnsi="Traditional Arabic" w:cs="Traditional Arabic" w:hint="cs"/>
          <w:sz w:val="36"/>
          <w:szCs w:val="36"/>
          <w:rtl/>
        </w:rPr>
        <w:t xml:space="preserve">، </w:t>
      </w:r>
      <w:r w:rsidRPr="00605904">
        <w:rPr>
          <w:rFonts w:ascii="Traditional Arabic" w:hAnsi="Traditional Arabic" w:cs="Traditional Arabic"/>
          <w:sz w:val="36"/>
          <w:szCs w:val="36"/>
          <w:rtl/>
        </w:rPr>
        <w:t>الطبعة : الأولى</w:t>
      </w:r>
      <w:r>
        <w:rPr>
          <w:rFonts w:ascii="Traditional Arabic" w:hAnsi="Traditional Arabic" w:cs="Traditional Arabic" w:hint="cs"/>
          <w:sz w:val="36"/>
          <w:szCs w:val="36"/>
          <w:rtl/>
        </w:rPr>
        <w:t>.</w:t>
      </w:r>
    </w:p>
    <w:p w:rsidR="00962694" w:rsidRDefault="00962694" w:rsidP="00962694">
      <w:pPr>
        <w:pStyle w:val="ListParagraph"/>
        <w:numPr>
          <w:ilvl w:val="0"/>
          <w:numId w:val="32"/>
        </w:numPr>
        <w:autoSpaceDE w:val="0"/>
        <w:autoSpaceDN w:val="0"/>
        <w:adjustRightInd w:val="0"/>
        <w:rPr>
          <w:rFonts w:ascii="Traditional Arabic" w:hAnsi="Traditional Arabic" w:cs="Traditional Arabic"/>
          <w:sz w:val="36"/>
          <w:szCs w:val="36"/>
        </w:rPr>
      </w:pPr>
      <w:r w:rsidRPr="00962694">
        <w:rPr>
          <w:rFonts w:ascii="Traditional Arabic" w:hAnsi="Traditional Arabic" w:cs="Traditional Arabic"/>
          <w:sz w:val="36"/>
          <w:szCs w:val="36"/>
          <w:rtl/>
        </w:rPr>
        <w:t>الجامع الصحيح سنن الترمذي</w:t>
      </w:r>
      <w:r>
        <w:rPr>
          <w:rFonts w:ascii="Traditional Arabic" w:hAnsi="Traditional Arabic" w:cs="Traditional Arabic" w:hint="cs"/>
          <w:sz w:val="36"/>
          <w:szCs w:val="36"/>
          <w:rtl/>
        </w:rPr>
        <w:t xml:space="preserve">، </w:t>
      </w:r>
      <w:r w:rsidRPr="00962694">
        <w:rPr>
          <w:rFonts w:ascii="Traditional Arabic" w:hAnsi="Traditional Arabic" w:cs="Traditional Arabic"/>
          <w:sz w:val="36"/>
          <w:szCs w:val="36"/>
          <w:rtl/>
        </w:rPr>
        <w:t>المؤلف : محمد بن عيسى أبو عيسى الترمذي السلمي</w:t>
      </w:r>
      <w:r>
        <w:rPr>
          <w:rFonts w:ascii="Traditional Arabic" w:hAnsi="Traditional Arabic" w:cs="Traditional Arabic" w:hint="cs"/>
          <w:sz w:val="36"/>
          <w:szCs w:val="36"/>
          <w:rtl/>
        </w:rPr>
        <w:t xml:space="preserve">، </w:t>
      </w:r>
      <w:r w:rsidRPr="00962694">
        <w:rPr>
          <w:rFonts w:ascii="Traditional Arabic" w:hAnsi="Traditional Arabic" w:cs="Traditional Arabic"/>
          <w:sz w:val="36"/>
          <w:szCs w:val="36"/>
          <w:rtl/>
        </w:rPr>
        <w:t xml:space="preserve">الناشر : دار إحياء التراث العربي </w:t>
      </w:r>
      <w:r>
        <w:rPr>
          <w:rFonts w:ascii="Traditional Arabic" w:hAnsi="Traditional Arabic" w:cs="Traditional Arabic"/>
          <w:sz w:val="36"/>
          <w:szCs w:val="36"/>
          <w:rtl/>
        </w:rPr>
        <w:t>–</w:t>
      </w:r>
      <w:r w:rsidRPr="00962694">
        <w:rPr>
          <w:rFonts w:ascii="Traditional Arabic" w:hAnsi="Traditional Arabic" w:cs="Traditional Arabic"/>
          <w:sz w:val="36"/>
          <w:szCs w:val="36"/>
          <w:rtl/>
        </w:rPr>
        <w:t xml:space="preserve"> بيروت</w:t>
      </w:r>
      <w:r>
        <w:rPr>
          <w:rFonts w:ascii="Traditional Arabic" w:hAnsi="Traditional Arabic" w:cs="Traditional Arabic" w:hint="cs"/>
          <w:sz w:val="36"/>
          <w:szCs w:val="36"/>
          <w:rtl/>
        </w:rPr>
        <w:t xml:space="preserve">، </w:t>
      </w:r>
      <w:r w:rsidRPr="00962694">
        <w:rPr>
          <w:rFonts w:ascii="Traditional Arabic" w:hAnsi="Traditional Arabic" w:cs="Traditional Arabic"/>
          <w:sz w:val="36"/>
          <w:szCs w:val="36"/>
          <w:rtl/>
        </w:rPr>
        <w:t>تحقيق : أحمد محمد شاكر وآخرون</w:t>
      </w:r>
      <w:r w:rsidR="00605904">
        <w:rPr>
          <w:rFonts w:ascii="Traditional Arabic" w:hAnsi="Traditional Arabic" w:cs="Traditional Arabic" w:hint="cs"/>
          <w:sz w:val="36"/>
          <w:szCs w:val="36"/>
          <w:rtl/>
        </w:rPr>
        <w:t>.</w:t>
      </w:r>
    </w:p>
    <w:p w:rsidR="007B4532" w:rsidRPr="007B4532" w:rsidRDefault="007B4532" w:rsidP="007B4532">
      <w:pPr>
        <w:pStyle w:val="ListParagraph"/>
        <w:numPr>
          <w:ilvl w:val="0"/>
          <w:numId w:val="32"/>
        </w:numPr>
        <w:autoSpaceDE w:val="0"/>
        <w:autoSpaceDN w:val="0"/>
        <w:adjustRightInd w:val="0"/>
        <w:jc w:val="both"/>
        <w:rPr>
          <w:rFonts w:ascii="Traditional Arabic" w:hAnsi="Traditional Arabic" w:cs="Traditional Arabic"/>
          <w:color w:val="000000"/>
          <w:sz w:val="36"/>
          <w:szCs w:val="36"/>
        </w:rPr>
      </w:pPr>
      <w:r w:rsidRPr="007B4532">
        <w:rPr>
          <w:rFonts w:ascii="Traditional Arabic" w:hAnsi="Traditional Arabic" w:cs="Traditional Arabic"/>
          <w:color w:val="000000"/>
          <w:sz w:val="36"/>
          <w:szCs w:val="36"/>
          <w:rtl/>
        </w:rPr>
        <w:t>الجامع المسند الصحيح المختصر من أمور رسول الله صلى الله عليه وسلم وسننه وأيامه</w:t>
      </w:r>
      <w:r>
        <w:rPr>
          <w:rFonts w:ascii="Traditional Arabic" w:hAnsi="Traditional Arabic" w:cs="Traditional Arabic" w:hint="cs"/>
          <w:color w:val="000000"/>
          <w:sz w:val="36"/>
          <w:szCs w:val="36"/>
          <w:rtl/>
        </w:rPr>
        <w:t xml:space="preserve">، </w:t>
      </w:r>
      <w:r w:rsidRPr="007B4532">
        <w:rPr>
          <w:rFonts w:ascii="Traditional Arabic" w:hAnsi="Traditional Arabic" w:cs="Traditional Arabic"/>
          <w:color w:val="000000"/>
          <w:sz w:val="36"/>
          <w:szCs w:val="36"/>
          <w:rtl/>
        </w:rPr>
        <w:t>المؤلف : أبو عبد الله محمد بن إسماعيل بن إبراهيم بن المغيرة الجعفي البخاري</w:t>
      </w:r>
      <w:r>
        <w:rPr>
          <w:rFonts w:ascii="Traditional Arabic" w:hAnsi="Traditional Arabic" w:cs="Traditional Arabic" w:hint="cs"/>
          <w:color w:val="000000"/>
          <w:sz w:val="36"/>
          <w:szCs w:val="36"/>
          <w:rtl/>
        </w:rPr>
        <w:t xml:space="preserve">، </w:t>
      </w:r>
      <w:r w:rsidRPr="007B4532">
        <w:rPr>
          <w:rFonts w:ascii="Traditional Arabic" w:hAnsi="Traditional Arabic" w:cs="Traditional Arabic"/>
          <w:color w:val="000000"/>
          <w:sz w:val="36"/>
          <w:szCs w:val="36"/>
          <w:rtl/>
        </w:rPr>
        <w:t>المحقق : محمد زهير بن ناصر الناصر</w:t>
      </w:r>
      <w:r>
        <w:rPr>
          <w:rFonts w:ascii="Traditional Arabic" w:hAnsi="Traditional Arabic" w:cs="Traditional Arabic" w:hint="cs"/>
          <w:color w:val="000000"/>
          <w:sz w:val="36"/>
          <w:szCs w:val="36"/>
          <w:rtl/>
        </w:rPr>
        <w:t xml:space="preserve">، </w:t>
      </w:r>
      <w:r w:rsidRPr="007B4532">
        <w:rPr>
          <w:rFonts w:ascii="Traditional Arabic" w:hAnsi="Traditional Arabic" w:cs="Traditional Arabic"/>
          <w:color w:val="000000"/>
          <w:sz w:val="36"/>
          <w:szCs w:val="36"/>
          <w:rtl/>
        </w:rPr>
        <w:t>الناشر : دار طوق النجاة</w:t>
      </w:r>
      <w:r>
        <w:rPr>
          <w:rFonts w:ascii="Traditional Arabic" w:hAnsi="Traditional Arabic" w:cs="Traditional Arabic" w:hint="cs"/>
          <w:color w:val="000000"/>
          <w:sz w:val="36"/>
          <w:szCs w:val="36"/>
          <w:rtl/>
        </w:rPr>
        <w:t xml:space="preserve">، </w:t>
      </w:r>
      <w:r w:rsidRPr="007B4532">
        <w:rPr>
          <w:rFonts w:ascii="Traditional Arabic" w:hAnsi="Traditional Arabic" w:cs="Traditional Arabic"/>
          <w:color w:val="000000"/>
          <w:sz w:val="36"/>
          <w:szCs w:val="36"/>
          <w:rtl/>
        </w:rPr>
        <w:t>الطبعة : الأولى 1422هـ</w:t>
      </w:r>
      <w:r w:rsidR="00605904">
        <w:rPr>
          <w:rFonts w:ascii="Traditional Arabic" w:hAnsi="Traditional Arabic" w:cs="Traditional Arabic" w:hint="cs"/>
          <w:color w:val="000000"/>
          <w:sz w:val="36"/>
          <w:szCs w:val="36"/>
          <w:rtl/>
        </w:rPr>
        <w:t>.</w:t>
      </w:r>
    </w:p>
    <w:p w:rsidR="001C6DED" w:rsidRPr="007B4532" w:rsidRDefault="001C6DED" w:rsidP="007B4532">
      <w:pPr>
        <w:rPr>
          <w:rFonts w:ascii="Traditional Arabic" w:hAnsi="Traditional Arabic" w:cs="Traditional Arabic"/>
          <w:b/>
          <w:bCs/>
          <w:sz w:val="40"/>
          <w:szCs w:val="40"/>
          <w:u w:val="single"/>
          <w:rtl/>
          <w:lang w:bidi="ar-EG"/>
        </w:rPr>
      </w:pPr>
    </w:p>
    <w:p w:rsidR="001C6DED" w:rsidRPr="00556E02" w:rsidRDefault="001C6DED" w:rsidP="00556E02">
      <w:pPr>
        <w:ind w:left="302"/>
        <w:jc w:val="center"/>
        <w:rPr>
          <w:rFonts w:ascii="Traditional Arabic" w:hAnsi="Traditional Arabic" w:cs="Traditional Arabic"/>
          <w:b/>
          <w:bCs/>
          <w:sz w:val="40"/>
          <w:szCs w:val="40"/>
          <w:u w:val="single"/>
          <w:rtl/>
          <w:lang w:bidi="ar-EG"/>
        </w:rPr>
      </w:pPr>
      <w:r w:rsidRPr="00556E02">
        <w:rPr>
          <w:rFonts w:ascii="Traditional Arabic" w:hAnsi="Traditional Arabic" w:cs="Traditional Arabic"/>
          <w:b/>
          <w:bCs/>
          <w:sz w:val="40"/>
          <w:szCs w:val="40"/>
          <w:u w:val="single"/>
          <w:bdr w:val="thinThickSmallGap" w:sz="24" w:space="0" w:color="auto" w:frame="1"/>
          <w:rtl/>
          <w:lang w:bidi="ar-EG"/>
        </w:rPr>
        <w:t>الحاء</w:t>
      </w:r>
    </w:p>
    <w:p w:rsidR="00286AA5" w:rsidRDefault="00286AA5" w:rsidP="00286AA5">
      <w:pPr>
        <w:pStyle w:val="ListParagraph"/>
        <w:numPr>
          <w:ilvl w:val="0"/>
          <w:numId w:val="32"/>
        </w:numPr>
        <w:spacing w:before="240"/>
        <w:jc w:val="both"/>
        <w:rPr>
          <w:rFonts w:ascii="Traditional Arabic" w:hAnsi="Traditional Arabic" w:cs="Traditional Arabic"/>
          <w:sz w:val="36"/>
          <w:szCs w:val="36"/>
          <w:lang w:bidi="ar-EG"/>
        </w:rPr>
      </w:pPr>
      <w:r w:rsidRPr="00286AA5">
        <w:rPr>
          <w:rFonts w:ascii="Traditional Arabic" w:hAnsi="Traditional Arabic" w:cs="Traditional Arabic"/>
          <w:sz w:val="36"/>
          <w:szCs w:val="36"/>
          <w:rtl/>
          <w:lang w:bidi="ar-EG"/>
        </w:rPr>
        <w:t>عون المعبود شرح سنن أبي داود، ومعه حاشية ابن القيم: تهذيب سنن أبي داود وإيضاح علله ومشكلاته</w:t>
      </w:r>
      <w:r>
        <w:rPr>
          <w:rFonts w:ascii="Traditional Arabic" w:hAnsi="Traditional Arabic" w:cs="Traditional Arabic" w:hint="cs"/>
          <w:sz w:val="36"/>
          <w:szCs w:val="36"/>
          <w:rtl/>
          <w:lang w:bidi="ar-EG"/>
        </w:rPr>
        <w:t xml:space="preserve">، </w:t>
      </w:r>
      <w:r w:rsidRPr="00286AA5">
        <w:rPr>
          <w:rFonts w:ascii="Traditional Arabic" w:hAnsi="Traditional Arabic" w:cs="Traditional Arabic"/>
          <w:sz w:val="36"/>
          <w:szCs w:val="36"/>
          <w:rtl/>
          <w:lang w:bidi="ar-EG"/>
        </w:rPr>
        <w:t>المؤلف: محمد أشرف بن أمير بن علي بن حيدر، أبو عبد الرحمن، شرف الحق، الصديقي، العظيم آبادي (المتوفى: 1329هـ)</w:t>
      </w:r>
      <w:r>
        <w:rPr>
          <w:rFonts w:ascii="Traditional Arabic" w:hAnsi="Traditional Arabic" w:cs="Traditional Arabic" w:hint="cs"/>
          <w:sz w:val="36"/>
          <w:szCs w:val="36"/>
          <w:rtl/>
          <w:lang w:bidi="ar-EG"/>
        </w:rPr>
        <w:t xml:space="preserve">، </w:t>
      </w:r>
      <w:r w:rsidRPr="00286AA5">
        <w:rPr>
          <w:rFonts w:ascii="Traditional Arabic" w:hAnsi="Traditional Arabic" w:cs="Traditional Arabic"/>
          <w:sz w:val="36"/>
          <w:szCs w:val="36"/>
          <w:rtl/>
          <w:lang w:bidi="ar-EG"/>
        </w:rPr>
        <w:t xml:space="preserve">الناشر: دار الكتب العلمية </w:t>
      </w:r>
      <w:r>
        <w:rPr>
          <w:rFonts w:ascii="Traditional Arabic" w:hAnsi="Traditional Arabic" w:cs="Traditional Arabic"/>
          <w:sz w:val="36"/>
          <w:szCs w:val="36"/>
          <w:rtl/>
          <w:lang w:bidi="ar-EG"/>
        </w:rPr>
        <w:t>–</w:t>
      </w:r>
      <w:r w:rsidRPr="00286AA5">
        <w:rPr>
          <w:rFonts w:ascii="Traditional Arabic" w:hAnsi="Traditional Arabic" w:cs="Traditional Arabic"/>
          <w:sz w:val="36"/>
          <w:szCs w:val="36"/>
          <w:rtl/>
          <w:lang w:bidi="ar-EG"/>
        </w:rPr>
        <w:t xml:space="preserve"> بيروت</w:t>
      </w:r>
      <w:r>
        <w:rPr>
          <w:rFonts w:ascii="Traditional Arabic" w:hAnsi="Traditional Arabic" w:cs="Traditional Arabic" w:hint="cs"/>
          <w:sz w:val="36"/>
          <w:szCs w:val="36"/>
          <w:rtl/>
          <w:lang w:bidi="ar-EG"/>
        </w:rPr>
        <w:t xml:space="preserve">، </w:t>
      </w:r>
      <w:r w:rsidRPr="00286AA5">
        <w:rPr>
          <w:rFonts w:ascii="Traditional Arabic" w:hAnsi="Traditional Arabic" w:cs="Traditional Arabic"/>
          <w:sz w:val="36"/>
          <w:szCs w:val="36"/>
          <w:rtl/>
          <w:lang w:bidi="ar-EG"/>
        </w:rPr>
        <w:t xml:space="preserve">الطبعة: الثانية، 1415 هـ </w:t>
      </w:r>
      <w:r w:rsidR="00605904">
        <w:rPr>
          <w:rFonts w:ascii="Traditional Arabic" w:hAnsi="Traditional Arabic" w:cs="Traditional Arabic" w:hint="cs"/>
          <w:sz w:val="36"/>
          <w:szCs w:val="36"/>
          <w:rtl/>
          <w:lang w:bidi="ar-EG"/>
        </w:rPr>
        <w:t>.</w:t>
      </w:r>
    </w:p>
    <w:p w:rsidR="001C6DED" w:rsidRDefault="00286AA5" w:rsidP="00DD3D62">
      <w:pPr>
        <w:pStyle w:val="ListParagraph"/>
        <w:numPr>
          <w:ilvl w:val="0"/>
          <w:numId w:val="32"/>
        </w:numPr>
        <w:spacing w:before="240"/>
        <w:jc w:val="both"/>
        <w:rPr>
          <w:rFonts w:ascii="Traditional Arabic" w:hAnsi="Traditional Arabic" w:cs="Traditional Arabic"/>
          <w:sz w:val="36"/>
          <w:szCs w:val="36"/>
          <w:lang w:bidi="ar-EG"/>
        </w:rPr>
      </w:pPr>
      <w:r w:rsidRPr="00286AA5">
        <w:rPr>
          <w:rFonts w:ascii="Traditional Arabic" w:hAnsi="Traditional Arabic" w:cs="Traditional Arabic"/>
          <w:sz w:val="36"/>
          <w:szCs w:val="36"/>
          <w:rtl/>
        </w:rPr>
        <w:t>المستدرك على الصحيحين</w:t>
      </w:r>
      <w:r>
        <w:rPr>
          <w:rFonts w:ascii="Traditional Arabic" w:hAnsi="Traditional Arabic" w:cs="Traditional Arabic" w:hint="cs"/>
          <w:sz w:val="36"/>
          <w:szCs w:val="36"/>
          <w:rtl/>
        </w:rPr>
        <w:t xml:space="preserve">، </w:t>
      </w:r>
      <w:r w:rsidRPr="00286AA5">
        <w:rPr>
          <w:rFonts w:ascii="Traditional Arabic" w:hAnsi="Traditional Arabic" w:cs="Traditional Arabic"/>
          <w:sz w:val="36"/>
          <w:szCs w:val="36"/>
          <w:rtl/>
        </w:rPr>
        <w:t>المؤلف : محمد بن عبدالله أبو عبدالله الحاكم النيسابوري</w:t>
      </w:r>
      <w:r>
        <w:rPr>
          <w:rFonts w:ascii="Traditional Arabic" w:hAnsi="Traditional Arabic" w:cs="Traditional Arabic" w:hint="cs"/>
          <w:sz w:val="36"/>
          <w:szCs w:val="36"/>
          <w:rtl/>
        </w:rPr>
        <w:t xml:space="preserve">، </w:t>
      </w:r>
      <w:r w:rsidRPr="00286AA5">
        <w:rPr>
          <w:rFonts w:ascii="Traditional Arabic" w:hAnsi="Traditional Arabic" w:cs="Traditional Arabic"/>
          <w:sz w:val="36"/>
          <w:szCs w:val="36"/>
          <w:rtl/>
        </w:rPr>
        <w:t xml:space="preserve">الناشر : دار الكتب العلمية </w:t>
      </w:r>
      <w:r>
        <w:rPr>
          <w:rFonts w:ascii="Traditional Arabic" w:hAnsi="Traditional Arabic" w:cs="Traditional Arabic"/>
          <w:sz w:val="36"/>
          <w:szCs w:val="36"/>
          <w:rtl/>
        </w:rPr>
        <w:t>–</w:t>
      </w:r>
      <w:r w:rsidRPr="00286AA5">
        <w:rPr>
          <w:rFonts w:ascii="Traditional Arabic" w:hAnsi="Traditional Arabic" w:cs="Traditional Arabic"/>
          <w:sz w:val="36"/>
          <w:szCs w:val="36"/>
          <w:rtl/>
        </w:rPr>
        <w:t xml:space="preserve"> بيروت</w:t>
      </w:r>
      <w:r>
        <w:rPr>
          <w:rFonts w:ascii="Traditional Arabic" w:hAnsi="Traditional Arabic" w:cs="Traditional Arabic" w:hint="cs"/>
          <w:sz w:val="36"/>
          <w:szCs w:val="36"/>
          <w:rtl/>
        </w:rPr>
        <w:t xml:space="preserve">، </w:t>
      </w:r>
      <w:r w:rsidRPr="00286AA5">
        <w:rPr>
          <w:rFonts w:ascii="Traditional Arabic" w:hAnsi="Traditional Arabic" w:cs="Traditional Arabic"/>
          <w:sz w:val="36"/>
          <w:szCs w:val="36"/>
          <w:rtl/>
        </w:rPr>
        <w:t xml:space="preserve">الطبعة الأولى ، 1411 </w:t>
      </w:r>
      <w:r>
        <w:rPr>
          <w:rFonts w:ascii="Traditional Arabic" w:hAnsi="Traditional Arabic" w:cs="Traditional Arabic"/>
          <w:sz w:val="36"/>
          <w:szCs w:val="36"/>
          <w:rtl/>
        </w:rPr>
        <w:t>–</w:t>
      </w:r>
      <w:r w:rsidRPr="00286AA5">
        <w:rPr>
          <w:rFonts w:ascii="Traditional Arabic" w:hAnsi="Traditional Arabic" w:cs="Traditional Arabic"/>
          <w:sz w:val="36"/>
          <w:szCs w:val="36"/>
          <w:rtl/>
        </w:rPr>
        <w:t xml:space="preserve"> 1990</w:t>
      </w:r>
      <w:r>
        <w:rPr>
          <w:rFonts w:ascii="Traditional Arabic" w:hAnsi="Traditional Arabic" w:cs="Traditional Arabic" w:hint="cs"/>
          <w:sz w:val="36"/>
          <w:szCs w:val="36"/>
          <w:rtl/>
        </w:rPr>
        <w:t xml:space="preserve">، </w:t>
      </w:r>
      <w:r w:rsidR="00DD3D62">
        <w:rPr>
          <w:rFonts w:ascii="Traditional Arabic" w:hAnsi="Traditional Arabic" w:cs="Traditional Arabic"/>
          <w:sz w:val="36"/>
          <w:szCs w:val="36"/>
          <w:rtl/>
        </w:rPr>
        <w:t>تحقيق : مصطفى عبد القادر عط</w:t>
      </w:r>
      <w:r w:rsidR="00605904">
        <w:rPr>
          <w:rFonts w:ascii="Traditional Arabic" w:hAnsi="Traditional Arabic" w:cs="Traditional Arabic" w:hint="cs"/>
          <w:sz w:val="36"/>
          <w:szCs w:val="36"/>
          <w:rtl/>
          <w:lang w:bidi="ar-EG"/>
        </w:rPr>
        <w:t>ية.</w:t>
      </w:r>
    </w:p>
    <w:p w:rsidR="00E9524E" w:rsidRPr="00E9524E" w:rsidRDefault="00E9524E" w:rsidP="00E9524E">
      <w:pPr>
        <w:pStyle w:val="ListParagraph"/>
        <w:numPr>
          <w:ilvl w:val="0"/>
          <w:numId w:val="32"/>
        </w:numPr>
        <w:jc w:val="both"/>
        <w:rPr>
          <w:rFonts w:ascii="Traditional Arabic" w:hAnsi="Traditional Arabic" w:cs="Traditional Arabic"/>
          <w:sz w:val="36"/>
          <w:szCs w:val="36"/>
          <w:rtl/>
        </w:rPr>
      </w:pPr>
      <w:r w:rsidRPr="00A07053">
        <w:rPr>
          <w:rFonts w:cs="Traditional Arabic"/>
          <w:sz w:val="36"/>
          <w:szCs w:val="36"/>
          <w:rtl/>
        </w:rPr>
        <w:t>حاشية البناني على شرح المحلي على جمع الجوامع</w:t>
      </w:r>
      <w:r w:rsidRPr="00A07053">
        <w:rPr>
          <w:rFonts w:cs="Traditional Arabic"/>
          <w:sz w:val="36"/>
          <w:szCs w:val="36"/>
        </w:rPr>
        <w:t xml:space="preserve">: </w:t>
      </w:r>
      <w:r w:rsidRPr="00A07053">
        <w:rPr>
          <w:rFonts w:cs="Traditional Arabic"/>
          <w:sz w:val="36"/>
          <w:szCs w:val="36"/>
          <w:rtl/>
        </w:rPr>
        <w:t>طبع في 2ج في بولاق، عام: 1285هـ وفي عام: 1297هـ، وطبع في 2ج في القاهرة، عام: 1309هـ</w:t>
      </w:r>
      <w:r w:rsidR="00605904">
        <w:rPr>
          <w:rFonts w:ascii="Traditional Arabic" w:hAnsi="Traditional Arabic" w:cs="Traditional Arabic" w:hint="cs"/>
          <w:sz w:val="36"/>
          <w:szCs w:val="36"/>
          <w:rtl/>
        </w:rPr>
        <w:t>.</w:t>
      </w:r>
    </w:p>
    <w:p w:rsidR="001C6DED" w:rsidRDefault="00DD3D62" w:rsidP="00DD3D62">
      <w:pPr>
        <w:pStyle w:val="ListParagraph"/>
        <w:numPr>
          <w:ilvl w:val="0"/>
          <w:numId w:val="32"/>
        </w:numPr>
        <w:autoSpaceDE w:val="0"/>
        <w:autoSpaceDN w:val="0"/>
        <w:adjustRightInd w:val="0"/>
        <w:jc w:val="both"/>
        <w:rPr>
          <w:rFonts w:ascii="Traditional Arabic" w:hAnsi="Traditional Arabic" w:cs="Traditional Arabic"/>
          <w:color w:val="000000"/>
          <w:sz w:val="36"/>
          <w:szCs w:val="36"/>
        </w:rPr>
      </w:pPr>
      <w:r w:rsidRPr="00DD3D62">
        <w:rPr>
          <w:rFonts w:ascii="Traditional Arabic" w:hAnsi="Traditional Arabic" w:cs="Traditional Arabic"/>
          <w:color w:val="000000"/>
          <w:sz w:val="36"/>
          <w:szCs w:val="36"/>
          <w:rtl/>
        </w:rPr>
        <w:t xml:space="preserve">الحاوي في فقه الشافعي </w:t>
      </w:r>
      <w:r>
        <w:rPr>
          <w:rFonts w:ascii="Traditional Arabic" w:hAnsi="Traditional Arabic" w:cs="Traditional Arabic"/>
          <w:color w:val="000000"/>
          <w:sz w:val="36"/>
          <w:szCs w:val="36"/>
          <w:rtl/>
        </w:rPr>
        <w:t>–</w:t>
      </w:r>
      <w:r w:rsidRPr="00DD3D62">
        <w:rPr>
          <w:rFonts w:ascii="Traditional Arabic" w:hAnsi="Traditional Arabic" w:cs="Traditional Arabic"/>
          <w:color w:val="000000"/>
          <w:sz w:val="36"/>
          <w:szCs w:val="36"/>
          <w:rtl/>
        </w:rPr>
        <w:t xml:space="preserve"> الماوردي</w:t>
      </w:r>
      <w:r>
        <w:rPr>
          <w:rFonts w:ascii="Traditional Arabic" w:hAnsi="Traditional Arabic" w:cs="Traditional Arabic" w:hint="cs"/>
          <w:color w:val="000000"/>
          <w:sz w:val="36"/>
          <w:szCs w:val="36"/>
          <w:rtl/>
        </w:rPr>
        <w:t xml:space="preserve">، </w:t>
      </w:r>
      <w:r w:rsidRPr="00DD3D62">
        <w:rPr>
          <w:rFonts w:ascii="Traditional Arabic" w:hAnsi="Traditional Arabic" w:cs="Traditional Arabic"/>
          <w:color w:val="000000"/>
          <w:sz w:val="36"/>
          <w:szCs w:val="36"/>
          <w:rtl/>
        </w:rPr>
        <w:t>المؤلف : الماوردي</w:t>
      </w:r>
      <w:r>
        <w:rPr>
          <w:rFonts w:ascii="Traditional Arabic" w:hAnsi="Traditional Arabic" w:cs="Traditional Arabic" w:hint="cs"/>
          <w:color w:val="000000"/>
          <w:sz w:val="36"/>
          <w:szCs w:val="36"/>
          <w:rtl/>
        </w:rPr>
        <w:t xml:space="preserve">، </w:t>
      </w:r>
      <w:r w:rsidRPr="00DD3D62">
        <w:rPr>
          <w:rFonts w:ascii="Traditional Arabic" w:hAnsi="Traditional Arabic" w:cs="Traditional Arabic"/>
          <w:color w:val="000000"/>
          <w:sz w:val="36"/>
          <w:szCs w:val="36"/>
          <w:rtl/>
        </w:rPr>
        <w:t>الناشر : دار الكتب العلمية</w:t>
      </w:r>
      <w:r>
        <w:rPr>
          <w:rFonts w:ascii="Traditional Arabic" w:hAnsi="Traditional Arabic" w:cs="Traditional Arabic" w:hint="cs"/>
          <w:color w:val="000000"/>
          <w:sz w:val="36"/>
          <w:szCs w:val="36"/>
          <w:rtl/>
        </w:rPr>
        <w:t xml:space="preserve">، </w:t>
      </w:r>
      <w:r w:rsidRPr="00DD3D62">
        <w:rPr>
          <w:rFonts w:ascii="Traditional Arabic" w:hAnsi="Traditional Arabic" w:cs="Traditional Arabic"/>
          <w:color w:val="000000"/>
          <w:sz w:val="36"/>
          <w:szCs w:val="36"/>
          <w:rtl/>
        </w:rPr>
        <w:t>الطبعة : الأولى 1414هـ - 1994</w:t>
      </w:r>
      <w:r w:rsidR="00605904">
        <w:rPr>
          <w:rFonts w:ascii="Traditional Arabic" w:hAnsi="Traditional Arabic" w:cs="Traditional Arabic" w:hint="cs"/>
          <w:color w:val="000000"/>
          <w:sz w:val="36"/>
          <w:szCs w:val="36"/>
          <w:rtl/>
        </w:rPr>
        <w:t>.</w:t>
      </w:r>
    </w:p>
    <w:p w:rsidR="00DD3D62" w:rsidRPr="00DD3D62" w:rsidRDefault="00DD3D62" w:rsidP="00DD3D62">
      <w:pPr>
        <w:pStyle w:val="ListParagraph"/>
        <w:autoSpaceDE w:val="0"/>
        <w:autoSpaceDN w:val="0"/>
        <w:adjustRightInd w:val="0"/>
        <w:ind w:left="662"/>
        <w:jc w:val="both"/>
        <w:rPr>
          <w:rFonts w:ascii="Traditional Arabic" w:hAnsi="Traditional Arabic" w:cs="Traditional Arabic"/>
          <w:color w:val="000000"/>
          <w:sz w:val="36"/>
          <w:szCs w:val="36"/>
          <w:rtl/>
        </w:rPr>
      </w:pPr>
    </w:p>
    <w:p w:rsidR="001C6DED" w:rsidRPr="00556E02" w:rsidRDefault="001C6DED" w:rsidP="00556E02">
      <w:pPr>
        <w:ind w:left="302"/>
        <w:jc w:val="center"/>
        <w:rPr>
          <w:rFonts w:ascii="Traditional Arabic" w:hAnsi="Traditional Arabic" w:cs="Traditional Arabic"/>
          <w:b/>
          <w:bCs/>
          <w:sz w:val="40"/>
          <w:szCs w:val="40"/>
          <w:u w:val="single"/>
          <w:rtl/>
        </w:rPr>
      </w:pPr>
      <w:r w:rsidRPr="00556E02">
        <w:rPr>
          <w:rFonts w:ascii="Traditional Arabic" w:hAnsi="Traditional Arabic" w:cs="Traditional Arabic"/>
          <w:b/>
          <w:bCs/>
          <w:sz w:val="40"/>
          <w:szCs w:val="40"/>
          <w:u w:val="single"/>
          <w:bdr w:val="thinThickSmallGap" w:sz="24" w:space="0" w:color="auto" w:frame="1"/>
          <w:rtl/>
        </w:rPr>
        <w:t>الذال</w:t>
      </w:r>
    </w:p>
    <w:p w:rsidR="001C6DED" w:rsidRDefault="00DD3D62" w:rsidP="00DD3D62">
      <w:pPr>
        <w:pStyle w:val="ListParagraph"/>
        <w:numPr>
          <w:ilvl w:val="0"/>
          <w:numId w:val="32"/>
        </w:numPr>
        <w:rPr>
          <w:rFonts w:ascii="Traditional Arabic" w:hAnsi="Traditional Arabic" w:cs="Traditional Arabic"/>
          <w:sz w:val="36"/>
          <w:szCs w:val="36"/>
        </w:rPr>
      </w:pPr>
      <w:r w:rsidRPr="00DD3D62">
        <w:rPr>
          <w:rFonts w:ascii="Traditional Arabic" w:hAnsi="Traditional Arabic" w:cs="Traditional Arabic"/>
          <w:sz w:val="36"/>
          <w:szCs w:val="36"/>
          <w:rtl/>
        </w:rPr>
        <w:lastRenderedPageBreak/>
        <w:t>الذخيرة في محاسن أهل الجزيرة</w:t>
      </w:r>
      <w:r>
        <w:rPr>
          <w:rFonts w:ascii="Traditional Arabic" w:hAnsi="Traditional Arabic" w:cs="Traditional Arabic" w:hint="cs"/>
          <w:sz w:val="36"/>
          <w:szCs w:val="36"/>
          <w:rtl/>
        </w:rPr>
        <w:t xml:space="preserve">، </w:t>
      </w:r>
      <w:r w:rsidRPr="00DD3D62">
        <w:rPr>
          <w:rFonts w:ascii="Traditional Arabic" w:hAnsi="Traditional Arabic" w:cs="Traditional Arabic"/>
          <w:sz w:val="36"/>
          <w:szCs w:val="36"/>
          <w:rtl/>
        </w:rPr>
        <w:t>المؤلف : أبو الحسن علي بن بسام الشنتريني</w:t>
      </w:r>
      <w:r>
        <w:rPr>
          <w:rFonts w:ascii="Traditional Arabic" w:hAnsi="Traditional Arabic" w:cs="Traditional Arabic" w:hint="cs"/>
          <w:sz w:val="36"/>
          <w:szCs w:val="36"/>
          <w:rtl/>
        </w:rPr>
        <w:t xml:space="preserve">، </w:t>
      </w:r>
      <w:r w:rsidRPr="00DD3D62">
        <w:rPr>
          <w:rFonts w:ascii="Traditional Arabic" w:hAnsi="Traditional Arabic" w:cs="Traditional Arabic"/>
          <w:sz w:val="36"/>
          <w:szCs w:val="36"/>
          <w:rtl/>
        </w:rPr>
        <w:t>المحقق : إحسان عباس</w:t>
      </w:r>
      <w:r>
        <w:rPr>
          <w:rFonts w:ascii="Traditional Arabic" w:hAnsi="Traditional Arabic" w:cs="Traditional Arabic" w:hint="cs"/>
          <w:sz w:val="36"/>
          <w:szCs w:val="36"/>
          <w:rtl/>
        </w:rPr>
        <w:t xml:space="preserve">، </w:t>
      </w:r>
      <w:r w:rsidRPr="00DD3D62">
        <w:rPr>
          <w:rFonts w:ascii="Traditional Arabic" w:hAnsi="Traditional Arabic" w:cs="Traditional Arabic"/>
          <w:sz w:val="36"/>
          <w:szCs w:val="36"/>
          <w:rtl/>
        </w:rPr>
        <w:t>الناشر : الدار العربية للكتاب ، ليبيا - تونس</w:t>
      </w:r>
      <w:r w:rsidR="001C6DED" w:rsidRPr="00DD3D62">
        <w:rPr>
          <w:rFonts w:ascii="Traditional Arabic" w:hAnsi="Traditional Arabic" w:cs="Traditional Arabic"/>
          <w:sz w:val="36"/>
          <w:szCs w:val="36"/>
          <w:rtl/>
        </w:rPr>
        <w:t xml:space="preserve"> </w:t>
      </w:r>
      <w:r w:rsidR="00605904">
        <w:rPr>
          <w:rFonts w:ascii="Traditional Arabic" w:hAnsi="Traditional Arabic" w:cs="Traditional Arabic" w:hint="cs"/>
          <w:sz w:val="36"/>
          <w:szCs w:val="36"/>
          <w:rtl/>
        </w:rPr>
        <w:t>.</w:t>
      </w:r>
    </w:p>
    <w:p w:rsidR="00DD3D62" w:rsidRDefault="00DD3D62" w:rsidP="00DD3D62">
      <w:pPr>
        <w:pStyle w:val="ListParagraph"/>
        <w:ind w:left="662"/>
        <w:rPr>
          <w:rFonts w:ascii="Traditional Arabic" w:hAnsi="Traditional Arabic" w:cs="Traditional Arabic"/>
          <w:sz w:val="36"/>
          <w:szCs w:val="36"/>
          <w:rtl/>
        </w:rPr>
      </w:pPr>
    </w:p>
    <w:p w:rsidR="00884829" w:rsidRDefault="00884829" w:rsidP="00DD3D62">
      <w:pPr>
        <w:pStyle w:val="ListParagraph"/>
        <w:ind w:left="662"/>
        <w:rPr>
          <w:rFonts w:ascii="Traditional Arabic" w:hAnsi="Traditional Arabic" w:cs="Traditional Arabic"/>
          <w:sz w:val="36"/>
          <w:szCs w:val="36"/>
          <w:rtl/>
        </w:rPr>
      </w:pPr>
    </w:p>
    <w:p w:rsidR="00884829" w:rsidRPr="00DD3D62" w:rsidRDefault="00884829" w:rsidP="00DD3D62">
      <w:pPr>
        <w:pStyle w:val="ListParagraph"/>
        <w:ind w:left="662"/>
        <w:rPr>
          <w:rFonts w:ascii="Traditional Arabic" w:hAnsi="Traditional Arabic" w:cs="Traditional Arabic"/>
          <w:sz w:val="36"/>
          <w:szCs w:val="36"/>
          <w:rtl/>
        </w:rPr>
      </w:pPr>
    </w:p>
    <w:p w:rsidR="001C6DED" w:rsidRPr="00556E02" w:rsidRDefault="001C6DED" w:rsidP="00556E02">
      <w:pPr>
        <w:ind w:left="302"/>
        <w:jc w:val="center"/>
        <w:rPr>
          <w:rFonts w:ascii="Traditional Arabic" w:hAnsi="Traditional Arabic" w:cs="Traditional Arabic"/>
          <w:b/>
          <w:bCs/>
          <w:sz w:val="40"/>
          <w:szCs w:val="40"/>
          <w:u w:val="single"/>
        </w:rPr>
      </w:pPr>
      <w:r w:rsidRPr="00556E02">
        <w:rPr>
          <w:rFonts w:ascii="Traditional Arabic" w:hAnsi="Traditional Arabic" w:cs="Traditional Arabic"/>
          <w:b/>
          <w:bCs/>
          <w:sz w:val="40"/>
          <w:szCs w:val="40"/>
          <w:u w:val="single"/>
          <w:bdr w:val="thinThickSmallGap" w:sz="24" w:space="0" w:color="auto" w:frame="1"/>
          <w:rtl/>
        </w:rPr>
        <w:t>الراء</w:t>
      </w:r>
    </w:p>
    <w:p w:rsidR="00DD3D62" w:rsidRDefault="00DD3D62" w:rsidP="00DD3D62">
      <w:pPr>
        <w:pStyle w:val="ListParagraph"/>
        <w:numPr>
          <w:ilvl w:val="0"/>
          <w:numId w:val="32"/>
        </w:numPr>
        <w:autoSpaceDE w:val="0"/>
        <w:autoSpaceDN w:val="0"/>
        <w:adjustRightInd w:val="0"/>
        <w:jc w:val="both"/>
        <w:rPr>
          <w:rFonts w:ascii="Traditional Arabic" w:hAnsi="Traditional Arabic" w:cs="Traditional Arabic"/>
          <w:color w:val="000000"/>
          <w:sz w:val="36"/>
          <w:szCs w:val="36"/>
        </w:rPr>
      </w:pPr>
      <w:r w:rsidRPr="00DD3D62">
        <w:rPr>
          <w:rFonts w:ascii="Traditional Arabic" w:hAnsi="Traditional Arabic" w:cs="Traditional Arabic"/>
          <w:color w:val="000000"/>
          <w:sz w:val="36"/>
          <w:szCs w:val="36"/>
          <w:rtl/>
        </w:rPr>
        <w:t>الرسالة</w:t>
      </w:r>
      <w:r>
        <w:rPr>
          <w:rFonts w:ascii="Traditional Arabic" w:hAnsi="Traditional Arabic" w:cs="Traditional Arabic" w:hint="cs"/>
          <w:color w:val="000000"/>
          <w:sz w:val="36"/>
          <w:szCs w:val="36"/>
          <w:rtl/>
        </w:rPr>
        <w:t xml:space="preserve">، </w:t>
      </w:r>
      <w:r w:rsidRPr="00DD3D62">
        <w:rPr>
          <w:rFonts w:ascii="Traditional Arabic" w:hAnsi="Traditional Arabic" w:cs="Traditional Arabic"/>
          <w:color w:val="000000"/>
          <w:sz w:val="36"/>
          <w:szCs w:val="36"/>
          <w:rtl/>
        </w:rPr>
        <w:t>تأليف:</w:t>
      </w:r>
      <w:r>
        <w:rPr>
          <w:rFonts w:ascii="Traditional Arabic" w:hAnsi="Traditional Arabic" w:cs="Traditional Arabic" w:hint="cs"/>
          <w:color w:val="000000"/>
          <w:sz w:val="36"/>
          <w:szCs w:val="36"/>
          <w:rtl/>
        </w:rPr>
        <w:t xml:space="preserve"> </w:t>
      </w:r>
      <w:r w:rsidRPr="00DD3D62">
        <w:rPr>
          <w:rFonts w:ascii="Traditional Arabic" w:hAnsi="Traditional Arabic" w:cs="Traditional Arabic"/>
          <w:color w:val="000000"/>
          <w:sz w:val="36"/>
          <w:szCs w:val="36"/>
          <w:rtl/>
        </w:rPr>
        <w:t>محمد بن إدريس الشافعي</w:t>
      </w:r>
      <w:r>
        <w:rPr>
          <w:rFonts w:ascii="Traditional Arabic" w:hAnsi="Traditional Arabic" w:cs="Traditional Arabic" w:hint="cs"/>
          <w:color w:val="000000"/>
          <w:sz w:val="36"/>
          <w:szCs w:val="36"/>
          <w:rtl/>
        </w:rPr>
        <w:t xml:space="preserve">، </w:t>
      </w:r>
      <w:r w:rsidRPr="00DD3D62">
        <w:rPr>
          <w:rFonts w:ascii="Traditional Arabic" w:hAnsi="Traditional Arabic" w:cs="Traditional Arabic"/>
          <w:color w:val="000000"/>
          <w:sz w:val="36"/>
          <w:szCs w:val="36"/>
          <w:rtl/>
        </w:rPr>
        <w:t>دراسة وتحقيق:</w:t>
      </w:r>
      <w:r>
        <w:rPr>
          <w:rFonts w:ascii="Traditional Arabic" w:hAnsi="Traditional Arabic" w:cs="Traditional Arabic" w:hint="cs"/>
          <w:color w:val="000000"/>
          <w:sz w:val="36"/>
          <w:szCs w:val="36"/>
          <w:rtl/>
        </w:rPr>
        <w:t xml:space="preserve"> </w:t>
      </w:r>
      <w:r w:rsidRPr="00DD3D62">
        <w:rPr>
          <w:rFonts w:ascii="Traditional Arabic" w:hAnsi="Traditional Arabic" w:cs="Traditional Arabic"/>
          <w:color w:val="000000"/>
          <w:sz w:val="36"/>
          <w:szCs w:val="36"/>
          <w:rtl/>
        </w:rPr>
        <w:t>أحمد شاكر</w:t>
      </w:r>
      <w:r>
        <w:rPr>
          <w:rFonts w:ascii="Traditional Arabic" w:hAnsi="Traditional Arabic" w:cs="Traditional Arabic" w:hint="cs"/>
          <w:color w:val="000000"/>
          <w:sz w:val="36"/>
          <w:szCs w:val="36"/>
          <w:rtl/>
        </w:rPr>
        <w:t xml:space="preserve">، </w:t>
      </w:r>
      <w:r w:rsidRPr="00DD3D62">
        <w:rPr>
          <w:rFonts w:ascii="Traditional Arabic" w:hAnsi="Traditional Arabic" w:cs="Traditional Arabic"/>
          <w:color w:val="000000"/>
          <w:sz w:val="36"/>
          <w:szCs w:val="36"/>
          <w:rtl/>
        </w:rPr>
        <w:t>الناشر:</w:t>
      </w:r>
      <w:r>
        <w:rPr>
          <w:rFonts w:ascii="Traditional Arabic" w:hAnsi="Traditional Arabic" w:cs="Traditional Arabic" w:hint="cs"/>
          <w:color w:val="000000"/>
          <w:sz w:val="36"/>
          <w:szCs w:val="36"/>
          <w:rtl/>
        </w:rPr>
        <w:t xml:space="preserve"> </w:t>
      </w:r>
      <w:r w:rsidRPr="00DD3D62">
        <w:rPr>
          <w:rFonts w:ascii="Traditional Arabic" w:hAnsi="Traditional Arabic" w:cs="Traditional Arabic"/>
          <w:color w:val="000000"/>
          <w:sz w:val="36"/>
          <w:szCs w:val="36"/>
          <w:rtl/>
        </w:rPr>
        <w:t>مكتبه الحلبي، مصر</w:t>
      </w:r>
      <w:r>
        <w:rPr>
          <w:rFonts w:ascii="Traditional Arabic" w:hAnsi="Traditional Arabic" w:cs="Traditional Arabic" w:hint="cs"/>
          <w:color w:val="000000"/>
          <w:sz w:val="36"/>
          <w:szCs w:val="36"/>
          <w:rtl/>
        </w:rPr>
        <w:t xml:space="preserve">، </w:t>
      </w:r>
      <w:r w:rsidRPr="00DD3D62">
        <w:rPr>
          <w:rFonts w:ascii="Traditional Arabic" w:hAnsi="Traditional Arabic" w:cs="Traditional Arabic"/>
          <w:color w:val="000000"/>
          <w:sz w:val="36"/>
          <w:szCs w:val="36"/>
          <w:rtl/>
        </w:rPr>
        <w:t xml:space="preserve">الأولى، 1358هـ/1940م </w:t>
      </w:r>
      <w:r w:rsidR="00605904">
        <w:rPr>
          <w:rFonts w:ascii="Traditional Arabic" w:hAnsi="Traditional Arabic" w:cs="Traditional Arabic" w:hint="cs"/>
          <w:color w:val="000000"/>
          <w:sz w:val="36"/>
          <w:szCs w:val="36"/>
          <w:rtl/>
        </w:rPr>
        <w:t>.</w:t>
      </w:r>
    </w:p>
    <w:p w:rsidR="00DD3D62" w:rsidRDefault="00DD3D62" w:rsidP="00DD3D62">
      <w:pPr>
        <w:pStyle w:val="ListParagraph"/>
        <w:numPr>
          <w:ilvl w:val="0"/>
          <w:numId w:val="32"/>
        </w:numPr>
        <w:autoSpaceDE w:val="0"/>
        <w:autoSpaceDN w:val="0"/>
        <w:adjustRightInd w:val="0"/>
        <w:jc w:val="both"/>
        <w:rPr>
          <w:rFonts w:ascii="Traditional Arabic" w:hAnsi="Traditional Arabic" w:cs="Traditional Arabic"/>
          <w:color w:val="000000"/>
          <w:sz w:val="36"/>
          <w:szCs w:val="36"/>
        </w:rPr>
      </w:pPr>
      <w:r w:rsidRPr="00DD3D62">
        <w:rPr>
          <w:rFonts w:ascii="Traditional Arabic" w:hAnsi="Traditional Arabic" w:cs="Traditional Arabic"/>
          <w:color w:val="000000"/>
          <w:sz w:val="36"/>
          <w:szCs w:val="36"/>
          <w:rtl/>
        </w:rPr>
        <w:t>رسوم التحديث في علوم الحديث</w:t>
      </w:r>
      <w:r>
        <w:rPr>
          <w:rFonts w:ascii="Traditional Arabic" w:hAnsi="Traditional Arabic" w:cs="Traditional Arabic" w:hint="cs"/>
          <w:color w:val="000000"/>
          <w:sz w:val="36"/>
          <w:szCs w:val="36"/>
          <w:rtl/>
        </w:rPr>
        <w:t xml:space="preserve">، </w:t>
      </w:r>
      <w:r w:rsidRPr="00DD3D62">
        <w:rPr>
          <w:rFonts w:ascii="Traditional Arabic" w:hAnsi="Traditional Arabic" w:cs="Traditional Arabic"/>
          <w:color w:val="000000"/>
          <w:sz w:val="36"/>
          <w:szCs w:val="36"/>
          <w:rtl/>
        </w:rPr>
        <w:t>المؤلف : برهان الدين أبو إسحاق إبراهيم بن عمر الشهير بـ: الجعبري</w:t>
      </w:r>
      <w:r>
        <w:rPr>
          <w:rFonts w:ascii="Traditional Arabic" w:hAnsi="Traditional Arabic" w:cs="Traditional Arabic" w:hint="cs"/>
          <w:color w:val="000000"/>
          <w:sz w:val="36"/>
          <w:szCs w:val="36"/>
          <w:rtl/>
        </w:rPr>
        <w:t xml:space="preserve">، </w:t>
      </w:r>
      <w:r w:rsidRPr="00DD3D62">
        <w:rPr>
          <w:rFonts w:ascii="Traditional Arabic" w:hAnsi="Traditional Arabic" w:cs="Traditional Arabic"/>
          <w:color w:val="000000"/>
          <w:sz w:val="36"/>
          <w:szCs w:val="36"/>
          <w:rtl/>
        </w:rPr>
        <w:t>دار النشر : دار ابن حزم - لبنان / بيروت - 1421 هـ - 2000 م</w:t>
      </w:r>
      <w:r>
        <w:rPr>
          <w:rFonts w:ascii="Traditional Arabic" w:hAnsi="Traditional Arabic" w:cs="Traditional Arabic" w:hint="cs"/>
          <w:color w:val="000000"/>
          <w:sz w:val="36"/>
          <w:szCs w:val="36"/>
          <w:rtl/>
        </w:rPr>
        <w:t xml:space="preserve">، </w:t>
      </w:r>
      <w:r w:rsidRPr="00DD3D62">
        <w:rPr>
          <w:rFonts w:ascii="Traditional Arabic" w:hAnsi="Traditional Arabic" w:cs="Traditional Arabic"/>
          <w:color w:val="000000"/>
          <w:sz w:val="36"/>
          <w:szCs w:val="36"/>
          <w:rtl/>
        </w:rPr>
        <w:t>الطبعة : الأولى</w:t>
      </w:r>
      <w:r>
        <w:rPr>
          <w:rFonts w:ascii="Traditional Arabic" w:hAnsi="Traditional Arabic" w:cs="Traditional Arabic" w:hint="cs"/>
          <w:color w:val="000000"/>
          <w:sz w:val="36"/>
          <w:szCs w:val="36"/>
          <w:rtl/>
        </w:rPr>
        <w:t xml:space="preserve">، </w:t>
      </w:r>
      <w:r w:rsidRPr="00DD3D62">
        <w:rPr>
          <w:rFonts w:ascii="Traditional Arabic" w:hAnsi="Traditional Arabic" w:cs="Traditional Arabic"/>
          <w:color w:val="000000"/>
          <w:sz w:val="36"/>
          <w:szCs w:val="36"/>
          <w:rtl/>
        </w:rPr>
        <w:t>تحقيق : إبراهيم بن شريف الميلي</w:t>
      </w:r>
      <w:r w:rsidR="00605904">
        <w:rPr>
          <w:rFonts w:ascii="Traditional Arabic" w:hAnsi="Traditional Arabic" w:cs="Traditional Arabic" w:hint="cs"/>
          <w:color w:val="000000"/>
          <w:sz w:val="36"/>
          <w:szCs w:val="36"/>
          <w:rtl/>
        </w:rPr>
        <w:t>.</w:t>
      </w:r>
    </w:p>
    <w:p w:rsidR="001C6DED" w:rsidRDefault="00DD3D62" w:rsidP="00DD3D62">
      <w:pPr>
        <w:pStyle w:val="ListParagraph"/>
        <w:numPr>
          <w:ilvl w:val="0"/>
          <w:numId w:val="32"/>
        </w:numPr>
        <w:autoSpaceDE w:val="0"/>
        <w:autoSpaceDN w:val="0"/>
        <w:adjustRightInd w:val="0"/>
        <w:jc w:val="both"/>
        <w:rPr>
          <w:rFonts w:ascii="Traditional Arabic" w:hAnsi="Traditional Arabic" w:cs="Traditional Arabic"/>
          <w:color w:val="000000"/>
          <w:sz w:val="36"/>
          <w:szCs w:val="36"/>
        </w:rPr>
      </w:pPr>
      <w:r w:rsidRPr="00DD3D62">
        <w:rPr>
          <w:rFonts w:ascii="Traditional Arabic" w:hAnsi="Traditional Arabic" w:cs="Traditional Arabic"/>
          <w:color w:val="000000"/>
          <w:sz w:val="36"/>
          <w:szCs w:val="36"/>
          <w:rtl/>
        </w:rPr>
        <w:t>رفع الحاجب عن مختصر ابن الحاجب</w:t>
      </w:r>
      <w:r>
        <w:rPr>
          <w:rFonts w:ascii="Traditional Arabic" w:hAnsi="Traditional Arabic" w:cs="Traditional Arabic" w:hint="cs"/>
          <w:color w:val="000000"/>
          <w:sz w:val="36"/>
          <w:szCs w:val="36"/>
          <w:rtl/>
        </w:rPr>
        <w:t xml:space="preserve">، </w:t>
      </w:r>
      <w:r w:rsidRPr="00DD3D62">
        <w:rPr>
          <w:rFonts w:ascii="Traditional Arabic" w:hAnsi="Traditional Arabic" w:cs="Traditional Arabic"/>
          <w:color w:val="000000"/>
          <w:sz w:val="36"/>
          <w:szCs w:val="36"/>
          <w:rtl/>
        </w:rPr>
        <w:t>المؤلف : تاج الدين أبي النصر عبد الوهاب بن علي بن عبد الكافي السبكي</w:t>
      </w:r>
      <w:r>
        <w:rPr>
          <w:rFonts w:ascii="Traditional Arabic" w:hAnsi="Traditional Arabic" w:cs="Traditional Arabic" w:hint="cs"/>
          <w:color w:val="000000"/>
          <w:sz w:val="36"/>
          <w:szCs w:val="36"/>
          <w:rtl/>
        </w:rPr>
        <w:t xml:space="preserve">، </w:t>
      </w:r>
      <w:r w:rsidRPr="00DD3D62">
        <w:rPr>
          <w:rFonts w:ascii="Traditional Arabic" w:hAnsi="Traditional Arabic" w:cs="Traditional Arabic"/>
          <w:color w:val="000000"/>
          <w:sz w:val="36"/>
          <w:szCs w:val="36"/>
          <w:rtl/>
        </w:rPr>
        <w:t>دار النشر : عالم الكتب - لبنان / بيروت - 1999 م - 1419 هـ</w:t>
      </w:r>
      <w:r>
        <w:rPr>
          <w:rFonts w:ascii="Traditional Arabic" w:hAnsi="Traditional Arabic" w:cs="Traditional Arabic" w:hint="cs"/>
          <w:color w:val="000000"/>
          <w:sz w:val="36"/>
          <w:szCs w:val="36"/>
          <w:rtl/>
        </w:rPr>
        <w:t xml:space="preserve">، </w:t>
      </w:r>
      <w:r w:rsidRPr="00DD3D62">
        <w:rPr>
          <w:rFonts w:ascii="Traditional Arabic" w:hAnsi="Traditional Arabic" w:cs="Traditional Arabic"/>
          <w:color w:val="000000"/>
          <w:sz w:val="36"/>
          <w:szCs w:val="36"/>
          <w:rtl/>
        </w:rPr>
        <w:t>الطبعة : الأولى</w:t>
      </w:r>
      <w:r>
        <w:rPr>
          <w:rFonts w:ascii="Traditional Arabic" w:hAnsi="Traditional Arabic" w:cs="Traditional Arabic" w:hint="cs"/>
          <w:color w:val="000000"/>
          <w:sz w:val="36"/>
          <w:szCs w:val="36"/>
          <w:rtl/>
        </w:rPr>
        <w:t xml:space="preserve">، </w:t>
      </w:r>
      <w:r w:rsidRPr="00DD3D62">
        <w:rPr>
          <w:rFonts w:ascii="Traditional Arabic" w:hAnsi="Traditional Arabic" w:cs="Traditional Arabic"/>
          <w:color w:val="000000"/>
          <w:sz w:val="36"/>
          <w:szCs w:val="36"/>
          <w:rtl/>
        </w:rPr>
        <w:t>تحقيق : علي محمد معوض، عادل أحمد عبد الموجود</w:t>
      </w:r>
      <w:r w:rsidR="00605904">
        <w:rPr>
          <w:rFonts w:ascii="Traditional Arabic" w:hAnsi="Traditional Arabic" w:cs="Traditional Arabic" w:hint="cs"/>
          <w:color w:val="000000"/>
          <w:sz w:val="36"/>
          <w:szCs w:val="36"/>
          <w:rtl/>
        </w:rPr>
        <w:t>.</w:t>
      </w:r>
    </w:p>
    <w:p w:rsidR="00DD3D62" w:rsidRPr="00DD3D62" w:rsidRDefault="00DD3D62" w:rsidP="00DD3D62">
      <w:pPr>
        <w:pStyle w:val="ListParagraph"/>
        <w:autoSpaceDE w:val="0"/>
        <w:autoSpaceDN w:val="0"/>
        <w:adjustRightInd w:val="0"/>
        <w:ind w:left="662"/>
        <w:jc w:val="both"/>
        <w:rPr>
          <w:rFonts w:ascii="Traditional Arabic" w:hAnsi="Traditional Arabic" w:cs="Traditional Arabic"/>
          <w:color w:val="000000"/>
          <w:sz w:val="36"/>
          <w:szCs w:val="36"/>
        </w:rPr>
      </w:pPr>
    </w:p>
    <w:p w:rsidR="001C6DED" w:rsidRPr="00556E02" w:rsidRDefault="001C6DED" w:rsidP="00556E02">
      <w:pPr>
        <w:autoSpaceDE w:val="0"/>
        <w:autoSpaceDN w:val="0"/>
        <w:adjustRightInd w:val="0"/>
        <w:ind w:left="302"/>
        <w:jc w:val="center"/>
        <w:rPr>
          <w:rFonts w:ascii="Traditional Arabic" w:hAnsi="Traditional Arabic" w:cs="Traditional Arabic"/>
          <w:b/>
          <w:bCs/>
          <w:sz w:val="40"/>
          <w:szCs w:val="40"/>
          <w:u w:val="single"/>
        </w:rPr>
      </w:pPr>
      <w:r w:rsidRPr="00556E02">
        <w:rPr>
          <w:rFonts w:ascii="Traditional Arabic" w:hAnsi="Traditional Arabic" w:cs="Traditional Arabic"/>
          <w:b/>
          <w:bCs/>
          <w:sz w:val="40"/>
          <w:szCs w:val="40"/>
          <w:u w:val="single"/>
          <w:bdr w:val="thinThickSmallGap" w:sz="24" w:space="0" w:color="auto" w:frame="1"/>
          <w:rtl/>
        </w:rPr>
        <w:t>الز</w:t>
      </w:r>
      <w:r w:rsidR="00DD3D62" w:rsidRPr="00556E02">
        <w:rPr>
          <w:rFonts w:ascii="Traditional Arabic" w:hAnsi="Traditional Arabic" w:cs="Traditional Arabic" w:hint="cs"/>
          <w:b/>
          <w:bCs/>
          <w:sz w:val="40"/>
          <w:szCs w:val="40"/>
          <w:u w:val="single"/>
          <w:bdr w:val="thinThickSmallGap" w:sz="24" w:space="0" w:color="auto" w:frame="1"/>
          <w:rtl/>
        </w:rPr>
        <w:t>ي</w:t>
      </w:r>
    </w:p>
    <w:p w:rsidR="001C6DED" w:rsidRPr="00302F7E" w:rsidRDefault="001C6DED" w:rsidP="00755F46">
      <w:pPr>
        <w:pStyle w:val="ListParagraph"/>
        <w:numPr>
          <w:ilvl w:val="0"/>
          <w:numId w:val="32"/>
        </w:numPr>
        <w:autoSpaceDE w:val="0"/>
        <w:autoSpaceDN w:val="0"/>
        <w:adjustRightInd w:val="0"/>
        <w:rPr>
          <w:rFonts w:ascii="Traditional Arabic" w:eastAsiaTheme="minorHAnsi" w:hAnsi="Traditional Arabic" w:cs="Traditional Arabic"/>
          <w:sz w:val="36"/>
          <w:szCs w:val="36"/>
          <w:rtl/>
        </w:rPr>
      </w:pPr>
      <w:r w:rsidRPr="00302F7E">
        <w:rPr>
          <w:rFonts w:ascii="Traditional Arabic" w:eastAsiaTheme="minorHAnsi" w:hAnsi="Traditional Arabic" w:cs="Traditional Arabic"/>
          <w:sz w:val="36"/>
          <w:szCs w:val="36"/>
          <w:rtl/>
        </w:rPr>
        <w:t xml:space="preserve">زاد المعاد في هدى خير العباد لمحمد بن أبي بكر بن أيوب بن سعد شمس الدين ابن قيم الجوزية (المتوفى : 751ه الطبعة : السابعة والعشرون , 1415هـ /1994م دار النشر مكتبة المنار الإسلامية بالكويت </w:t>
      </w:r>
      <w:r w:rsidR="00605904">
        <w:rPr>
          <w:rFonts w:ascii="Traditional Arabic" w:eastAsiaTheme="minorHAnsi" w:hAnsi="Traditional Arabic" w:cs="Traditional Arabic" w:hint="cs"/>
          <w:sz w:val="36"/>
          <w:szCs w:val="36"/>
          <w:rtl/>
        </w:rPr>
        <w:t>.</w:t>
      </w:r>
    </w:p>
    <w:p w:rsidR="001C6DED" w:rsidRPr="00556E02" w:rsidRDefault="001C6DED" w:rsidP="00556E02">
      <w:pPr>
        <w:ind w:left="302"/>
        <w:jc w:val="center"/>
        <w:rPr>
          <w:rFonts w:ascii="Traditional Arabic" w:hAnsi="Traditional Arabic" w:cs="Traditional Arabic"/>
          <w:b/>
          <w:bCs/>
          <w:sz w:val="40"/>
          <w:szCs w:val="40"/>
          <w:u w:val="single"/>
          <w:rtl/>
          <w:lang w:bidi="ar-EG"/>
        </w:rPr>
      </w:pPr>
      <w:r w:rsidRPr="00556E02">
        <w:rPr>
          <w:rFonts w:ascii="Traditional Arabic" w:hAnsi="Traditional Arabic" w:cs="Traditional Arabic"/>
          <w:b/>
          <w:bCs/>
          <w:sz w:val="40"/>
          <w:szCs w:val="40"/>
          <w:u w:val="single"/>
          <w:bdr w:val="thinThickSmallGap" w:sz="24" w:space="0" w:color="auto" w:frame="1"/>
          <w:rtl/>
          <w:lang w:bidi="ar-EG"/>
        </w:rPr>
        <w:t>السين</w:t>
      </w:r>
    </w:p>
    <w:p w:rsidR="001C6DED" w:rsidRPr="00DD3D62" w:rsidRDefault="00DD3D62" w:rsidP="00DD3D62">
      <w:pPr>
        <w:pStyle w:val="ListParagraph"/>
        <w:numPr>
          <w:ilvl w:val="0"/>
          <w:numId w:val="32"/>
        </w:numPr>
        <w:jc w:val="both"/>
        <w:rPr>
          <w:rFonts w:ascii="Traditional Arabic" w:hAnsi="Traditional Arabic" w:cs="Traditional Arabic"/>
          <w:sz w:val="36"/>
          <w:szCs w:val="36"/>
          <w:rtl/>
        </w:rPr>
      </w:pPr>
      <w:r w:rsidRPr="00DD3D62">
        <w:rPr>
          <w:rFonts w:ascii="Traditional Arabic" w:hAnsi="Traditional Arabic" w:cs="Traditional Arabic"/>
          <w:sz w:val="36"/>
          <w:szCs w:val="36"/>
          <w:rtl/>
        </w:rPr>
        <w:t>سنن ابن ماجه</w:t>
      </w:r>
      <w:r>
        <w:rPr>
          <w:rFonts w:ascii="Traditional Arabic" w:hAnsi="Traditional Arabic" w:cs="Traditional Arabic" w:hint="cs"/>
          <w:sz w:val="36"/>
          <w:szCs w:val="36"/>
          <w:rtl/>
        </w:rPr>
        <w:t xml:space="preserve">، </w:t>
      </w:r>
      <w:r w:rsidRPr="00DD3D62">
        <w:rPr>
          <w:rFonts w:ascii="Traditional Arabic" w:hAnsi="Traditional Arabic" w:cs="Traditional Arabic"/>
          <w:sz w:val="36"/>
          <w:szCs w:val="36"/>
          <w:rtl/>
        </w:rPr>
        <w:t>المؤلف : محمد بن يزيد أبو عبدالله القزويني</w:t>
      </w:r>
      <w:r>
        <w:rPr>
          <w:rFonts w:ascii="Traditional Arabic" w:hAnsi="Traditional Arabic" w:cs="Traditional Arabic" w:hint="cs"/>
          <w:sz w:val="36"/>
          <w:szCs w:val="36"/>
          <w:rtl/>
        </w:rPr>
        <w:t xml:space="preserve">، </w:t>
      </w:r>
      <w:r w:rsidRPr="00DD3D62">
        <w:rPr>
          <w:rFonts w:ascii="Traditional Arabic" w:hAnsi="Traditional Arabic" w:cs="Traditional Arabic"/>
          <w:sz w:val="36"/>
          <w:szCs w:val="36"/>
          <w:rtl/>
        </w:rPr>
        <w:t xml:space="preserve">الناشر : دار الفكر </w:t>
      </w:r>
      <w:r>
        <w:rPr>
          <w:rFonts w:ascii="Traditional Arabic" w:hAnsi="Traditional Arabic" w:cs="Traditional Arabic"/>
          <w:sz w:val="36"/>
          <w:szCs w:val="36"/>
          <w:rtl/>
        </w:rPr>
        <w:t>–</w:t>
      </w:r>
      <w:r w:rsidRPr="00DD3D62">
        <w:rPr>
          <w:rFonts w:ascii="Traditional Arabic" w:hAnsi="Traditional Arabic" w:cs="Traditional Arabic"/>
          <w:sz w:val="36"/>
          <w:szCs w:val="36"/>
          <w:rtl/>
        </w:rPr>
        <w:t xml:space="preserve"> بيروت</w:t>
      </w:r>
      <w:r>
        <w:rPr>
          <w:rFonts w:ascii="Traditional Arabic" w:hAnsi="Traditional Arabic" w:cs="Traditional Arabic" w:hint="cs"/>
          <w:sz w:val="36"/>
          <w:szCs w:val="36"/>
          <w:rtl/>
        </w:rPr>
        <w:t xml:space="preserve">، </w:t>
      </w:r>
      <w:r w:rsidRPr="00DD3D62">
        <w:rPr>
          <w:rFonts w:ascii="Traditional Arabic" w:hAnsi="Traditional Arabic" w:cs="Traditional Arabic"/>
          <w:sz w:val="36"/>
          <w:szCs w:val="36"/>
          <w:rtl/>
        </w:rPr>
        <w:t>تحقيق : محمد فؤاد عبد الباقي</w:t>
      </w:r>
      <w:r w:rsidR="00605904">
        <w:rPr>
          <w:rFonts w:ascii="Traditional Arabic" w:hAnsi="Traditional Arabic" w:cs="Traditional Arabic" w:hint="cs"/>
          <w:sz w:val="36"/>
          <w:szCs w:val="36"/>
          <w:rtl/>
        </w:rPr>
        <w:t>.</w:t>
      </w:r>
    </w:p>
    <w:p w:rsidR="001C6DED" w:rsidRPr="00962694" w:rsidRDefault="001C6DED" w:rsidP="00962694">
      <w:pPr>
        <w:pStyle w:val="ListParagraph"/>
        <w:numPr>
          <w:ilvl w:val="0"/>
          <w:numId w:val="32"/>
        </w:numPr>
        <w:autoSpaceDE w:val="0"/>
        <w:autoSpaceDN w:val="0"/>
        <w:adjustRightInd w:val="0"/>
        <w:rPr>
          <w:rFonts w:ascii="Traditional Arabic" w:hAnsi="Traditional Arabic" w:cs="Traditional Arabic"/>
          <w:color w:val="000000"/>
          <w:sz w:val="36"/>
          <w:szCs w:val="36"/>
          <w:rtl/>
        </w:rPr>
      </w:pPr>
      <w:r w:rsidRPr="00302F7E">
        <w:rPr>
          <w:rFonts w:ascii="Traditional Arabic" w:hAnsi="Traditional Arabic" w:cs="Traditional Arabic"/>
          <w:color w:val="000000"/>
          <w:sz w:val="36"/>
          <w:szCs w:val="36"/>
          <w:rtl/>
        </w:rPr>
        <w:t>سنن أبي داود</w:t>
      </w:r>
      <w:r w:rsidR="00962694">
        <w:rPr>
          <w:rFonts w:ascii="Traditional Arabic" w:hAnsi="Traditional Arabic" w:cs="Traditional Arabic" w:hint="cs"/>
          <w:color w:val="000000"/>
          <w:sz w:val="36"/>
          <w:szCs w:val="36"/>
          <w:rtl/>
        </w:rPr>
        <w:t>،</w:t>
      </w:r>
      <w:r w:rsidR="00DD3D62" w:rsidRPr="00DD3D62">
        <w:rPr>
          <w:rtl/>
        </w:rPr>
        <w:t xml:space="preserve"> </w:t>
      </w:r>
      <w:r w:rsidR="00DD3D62" w:rsidRPr="00DD3D62">
        <w:rPr>
          <w:rFonts w:ascii="Traditional Arabic" w:hAnsi="Traditional Arabic" w:cs="Traditional Arabic"/>
          <w:color w:val="000000"/>
          <w:sz w:val="36"/>
          <w:szCs w:val="36"/>
          <w:rtl/>
        </w:rPr>
        <w:t>المؤلف : سليمان بن الأشعث أبو داود السجستاني الأزدي</w:t>
      </w:r>
      <w:r w:rsidR="00962694">
        <w:rPr>
          <w:rFonts w:ascii="Traditional Arabic" w:hAnsi="Traditional Arabic" w:cs="Traditional Arabic" w:hint="cs"/>
          <w:color w:val="000000"/>
          <w:sz w:val="36"/>
          <w:szCs w:val="36"/>
          <w:rtl/>
        </w:rPr>
        <w:t xml:space="preserve">، </w:t>
      </w:r>
      <w:r w:rsidR="00DD3D62" w:rsidRPr="00962694">
        <w:rPr>
          <w:rFonts w:ascii="Traditional Arabic" w:hAnsi="Traditional Arabic" w:cs="Traditional Arabic"/>
          <w:color w:val="000000"/>
          <w:sz w:val="36"/>
          <w:szCs w:val="36"/>
          <w:rtl/>
        </w:rPr>
        <w:t>الناشر : دار الفكر</w:t>
      </w:r>
      <w:r w:rsidR="00962694">
        <w:rPr>
          <w:rFonts w:ascii="Traditional Arabic" w:hAnsi="Traditional Arabic" w:cs="Traditional Arabic" w:hint="cs"/>
          <w:color w:val="000000"/>
          <w:sz w:val="36"/>
          <w:szCs w:val="36"/>
          <w:rtl/>
        </w:rPr>
        <w:t>،</w:t>
      </w:r>
      <w:r w:rsidR="00DD3D62" w:rsidRPr="00962694">
        <w:rPr>
          <w:rFonts w:ascii="Traditional Arabic" w:hAnsi="Traditional Arabic" w:cs="Traditional Arabic"/>
          <w:color w:val="000000"/>
          <w:sz w:val="36"/>
          <w:szCs w:val="36"/>
          <w:rtl/>
        </w:rPr>
        <w:t xml:space="preserve"> تحقيق : محمد محيي الدين عبد الحميد</w:t>
      </w:r>
      <w:r w:rsidR="00605904">
        <w:rPr>
          <w:rFonts w:ascii="Traditional Arabic" w:hAnsi="Traditional Arabic" w:cs="Traditional Arabic" w:hint="cs"/>
          <w:color w:val="000000"/>
          <w:sz w:val="36"/>
          <w:szCs w:val="36"/>
          <w:rtl/>
        </w:rPr>
        <w:t>.</w:t>
      </w:r>
    </w:p>
    <w:p w:rsidR="001C6DED" w:rsidRPr="00962694" w:rsidRDefault="001C6DED" w:rsidP="00962694">
      <w:pPr>
        <w:pStyle w:val="ListParagraph"/>
        <w:numPr>
          <w:ilvl w:val="0"/>
          <w:numId w:val="32"/>
        </w:numPr>
        <w:autoSpaceDE w:val="0"/>
        <w:autoSpaceDN w:val="0"/>
        <w:adjustRightInd w:val="0"/>
        <w:rPr>
          <w:rFonts w:ascii="Traditional Arabic" w:hAnsi="Traditional Arabic" w:cs="Traditional Arabic"/>
          <w:color w:val="000000"/>
          <w:sz w:val="36"/>
          <w:szCs w:val="36"/>
          <w:rtl/>
        </w:rPr>
      </w:pPr>
      <w:r w:rsidRPr="00962694">
        <w:rPr>
          <w:rFonts w:ascii="Traditional Arabic" w:hAnsi="Traditional Arabic" w:cs="Traditional Arabic"/>
          <w:color w:val="000000"/>
          <w:sz w:val="36"/>
          <w:szCs w:val="36"/>
          <w:rtl/>
        </w:rPr>
        <w:lastRenderedPageBreak/>
        <w:t>سنن الدارقطني</w:t>
      </w:r>
      <w:r w:rsidR="00962694">
        <w:rPr>
          <w:rFonts w:ascii="Traditional Arabic" w:hAnsi="Traditional Arabic" w:cs="Traditional Arabic" w:hint="cs"/>
          <w:color w:val="000000"/>
          <w:sz w:val="36"/>
          <w:szCs w:val="36"/>
          <w:rtl/>
        </w:rPr>
        <w:t xml:space="preserve">، </w:t>
      </w:r>
      <w:r w:rsidR="00962694" w:rsidRPr="00962694">
        <w:rPr>
          <w:rFonts w:ascii="Traditional Arabic" w:hAnsi="Traditional Arabic" w:cs="Traditional Arabic"/>
          <w:color w:val="000000"/>
          <w:sz w:val="36"/>
          <w:szCs w:val="36"/>
          <w:rtl/>
        </w:rPr>
        <w:t>المؤلف : علي بن عمر أبو الحسن الدارقطني البغدادي</w:t>
      </w:r>
      <w:r w:rsidR="00962694">
        <w:rPr>
          <w:rFonts w:ascii="Traditional Arabic" w:hAnsi="Traditional Arabic" w:cs="Traditional Arabic" w:hint="cs"/>
          <w:color w:val="000000"/>
          <w:sz w:val="36"/>
          <w:szCs w:val="36"/>
          <w:rtl/>
        </w:rPr>
        <w:t xml:space="preserve">، </w:t>
      </w:r>
      <w:r w:rsidR="00962694" w:rsidRPr="00962694">
        <w:rPr>
          <w:rFonts w:ascii="Traditional Arabic" w:hAnsi="Traditional Arabic" w:cs="Traditional Arabic"/>
          <w:color w:val="000000"/>
          <w:sz w:val="36"/>
          <w:szCs w:val="36"/>
          <w:rtl/>
        </w:rPr>
        <w:t xml:space="preserve">الناشر : دار المعرفة - بيروت ، 1386 </w:t>
      </w:r>
      <w:r w:rsidR="00962694">
        <w:rPr>
          <w:rFonts w:ascii="Traditional Arabic" w:hAnsi="Traditional Arabic" w:cs="Traditional Arabic"/>
          <w:color w:val="000000"/>
          <w:sz w:val="36"/>
          <w:szCs w:val="36"/>
          <w:rtl/>
        </w:rPr>
        <w:t>–</w:t>
      </w:r>
      <w:r w:rsidR="00962694" w:rsidRPr="00962694">
        <w:rPr>
          <w:rFonts w:ascii="Traditional Arabic" w:hAnsi="Traditional Arabic" w:cs="Traditional Arabic"/>
          <w:color w:val="000000"/>
          <w:sz w:val="36"/>
          <w:szCs w:val="36"/>
          <w:rtl/>
        </w:rPr>
        <w:t xml:space="preserve"> 1966</w:t>
      </w:r>
      <w:r w:rsidR="00962694">
        <w:rPr>
          <w:rFonts w:ascii="Traditional Arabic" w:hAnsi="Traditional Arabic" w:cs="Traditional Arabic" w:hint="cs"/>
          <w:color w:val="000000"/>
          <w:sz w:val="36"/>
          <w:szCs w:val="36"/>
          <w:rtl/>
        </w:rPr>
        <w:t xml:space="preserve">، </w:t>
      </w:r>
      <w:r w:rsidR="00962694" w:rsidRPr="00962694">
        <w:rPr>
          <w:rFonts w:ascii="Traditional Arabic" w:hAnsi="Traditional Arabic" w:cs="Traditional Arabic"/>
          <w:color w:val="000000"/>
          <w:sz w:val="36"/>
          <w:szCs w:val="36"/>
          <w:rtl/>
        </w:rPr>
        <w:t>تحقيق : السيد عبد الله هاشم يماني المدني</w:t>
      </w:r>
      <w:r w:rsidR="00605904">
        <w:rPr>
          <w:rFonts w:ascii="Traditional Arabic" w:hAnsi="Traditional Arabic" w:cs="Traditional Arabic" w:hint="cs"/>
          <w:color w:val="000000"/>
          <w:sz w:val="36"/>
          <w:szCs w:val="36"/>
          <w:rtl/>
        </w:rPr>
        <w:t>.</w:t>
      </w:r>
    </w:p>
    <w:p w:rsidR="00962694" w:rsidRDefault="00962694" w:rsidP="00962694">
      <w:pPr>
        <w:pStyle w:val="ListParagraph"/>
        <w:numPr>
          <w:ilvl w:val="0"/>
          <w:numId w:val="32"/>
        </w:numPr>
        <w:autoSpaceDE w:val="0"/>
        <w:autoSpaceDN w:val="0"/>
        <w:adjustRightInd w:val="0"/>
        <w:rPr>
          <w:rFonts w:ascii="Traditional Arabic" w:hAnsi="Traditional Arabic" w:cs="Traditional Arabic"/>
          <w:sz w:val="36"/>
          <w:szCs w:val="36"/>
        </w:rPr>
      </w:pPr>
      <w:r w:rsidRPr="00962694">
        <w:rPr>
          <w:rFonts w:ascii="Traditional Arabic" w:hAnsi="Traditional Arabic" w:cs="Traditional Arabic"/>
          <w:sz w:val="36"/>
          <w:szCs w:val="36"/>
          <w:rtl/>
        </w:rPr>
        <w:t>السنن الكبرى وفي ذيله الجوهر النقي</w:t>
      </w:r>
      <w:r>
        <w:rPr>
          <w:rFonts w:ascii="Traditional Arabic" w:hAnsi="Traditional Arabic" w:cs="Traditional Arabic" w:hint="cs"/>
          <w:sz w:val="36"/>
          <w:szCs w:val="36"/>
          <w:rtl/>
        </w:rPr>
        <w:t xml:space="preserve">، </w:t>
      </w:r>
      <w:r w:rsidRPr="00962694">
        <w:rPr>
          <w:rFonts w:ascii="Traditional Arabic" w:hAnsi="Traditional Arabic" w:cs="Traditional Arabic"/>
          <w:sz w:val="36"/>
          <w:szCs w:val="36"/>
          <w:rtl/>
        </w:rPr>
        <w:t>المؤلف : أبو بكر أحمد بن الحسين بن علي البيهقي</w:t>
      </w:r>
      <w:r>
        <w:rPr>
          <w:rFonts w:ascii="Traditional Arabic" w:hAnsi="Traditional Arabic" w:cs="Traditional Arabic" w:hint="cs"/>
          <w:sz w:val="36"/>
          <w:szCs w:val="36"/>
          <w:rtl/>
        </w:rPr>
        <w:t xml:space="preserve">، </w:t>
      </w:r>
      <w:r w:rsidRPr="00962694">
        <w:rPr>
          <w:rFonts w:ascii="Traditional Arabic" w:hAnsi="Traditional Arabic" w:cs="Traditional Arabic"/>
          <w:sz w:val="36"/>
          <w:szCs w:val="36"/>
          <w:rtl/>
        </w:rPr>
        <w:t>الناشر : مجلس دائرة المعارف النظامية الكائنة في الهند ببلدة حيدر آباد</w:t>
      </w:r>
      <w:r>
        <w:rPr>
          <w:rFonts w:ascii="Traditional Arabic" w:hAnsi="Traditional Arabic" w:cs="Traditional Arabic" w:hint="cs"/>
          <w:sz w:val="36"/>
          <w:szCs w:val="36"/>
          <w:rtl/>
        </w:rPr>
        <w:t xml:space="preserve">، </w:t>
      </w:r>
      <w:r w:rsidRPr="00962694">
        <w:rPr>
          <w:rFonts w:ascii="Traditional Arabic" w:hAnsi="Traditional Arabic" w:cs="Traditional Arabic"/>
          <w:sz w:val="36"/>
          <w:szCs w:val="36"/>
          <w:rtl/>
        </w:rPr>
        <w:t>الطبعة : الطبعة : الأولى ـ 1344 هـ</w:t>
      </w:r>
      <w:r w:rsidR="00605904">
        <w:rPr>
          <w:rFonts w:ascii="Traditional Arabic" w:hAnsi="Traditional Arabic" w:cs="Traditional Arabic" w:hint="cs"/>
          <w:sz w:val="36"/>
          <w:szCs w:val="36"/>
          <w:rtl/>
        </w:rPr>
        <w:t>.</w:t>
      </w:r>
    </w:p>
    <w:p w:rsidR="00962694" w:rsidRDefault="00962694" w:rsidP="00962694">
      <w:pPr>
        <w:pStyle w:val="ListParagraph"/>
        <w:numPr>
          <w:ilvl w:val="0"/>
          <w:numId w:val="32"/>
        </w:numPr>
        <w:spacing w:before="240"/>
        <w:jc w:val="both"/>
        <w:rPr>
          <w:rFonts w:ascii="Traditional Arabic" w:hAnsi="Traditional Arabic" w:cs="Traditional Arabic"/>
          <w:color w:val="000000"/>
          <w:sz w:val="36"/>
          <w:szCs w:val="36"/>
        </w:rPr>
      </w:pPr>
      <w:r w:rsidRPr="00962694">
        <w:rPr>
          <w:rFonts w:ascii="Traditional Arabic" w:hAnsi="Traditional Arabic" w:cs="Traditional Arabic"/>
          <w:color w:val="000000"/>
          <w:sz w:val="36"/>
          <w:szCs w:val="36"/>
          <w:rtl/>
        </w:rPr>
        <w:t>سنن النسائي الكبرى</w:t>
      </w:r>
      <w:r>
        <w:rPr>
          <w:rFonts w:ascii="Traditional Arabic" w:hAnsi="Traditional Arabic" w:cs="Traditional Arabic" w:hint="cs"/>
          <w:color w:val="000000"/>
          <w:sz w:val="36"/>
          <w:szCs w:val="36"/>
          <w:rtl/>
        </w:rPr>
        <w:t xml:space="preserve">، </w:t>
      </w:r>
      <w:r w:rsidRPr="00962694">
        <w:rPr>
          <w:rFonts w:ascii="Traditional Arabic" w:hAnsi="Traditional Arabic" w:cs="Traditional Arabic"/>
          <w:color w:val="000000"/>
          <w:sz w:val="36"/>
          <w:szCs w:val="36"/>
          <w:rtl/>
        </w:rPr>
        <w:t>المؤلف : أحمد بن شعيب أبو عبد الرحمن النسائي</w:t>
      </w:r>
      <w:r>
        <w:rPr>
          <w:rFonts w:ascii="Traditional Arabic" w:hAnsi="Traditional Arabic" w:cs="Traditional Arabic" w:hint="cs"/>
          <w:color w:val="000000"/>
          <w:sz w:val="36"/>
          <w:szCs w:val="36"/>
          <w:rtl/>
        </w:rPr>
        <w:t xml:space="preserve">، </w:t>
      </w:r>
      <w:r w:rsidRPr="00962694">
        <w:rPr>
          <w:rFonts w:ascii="Traditional Arabic" w:hAnsi="Traditional Arabic" w:cs="Traditional Arabic"/>
          <w:color w:val="000000"/>
          <w:sz w:val="36"/>
          <w:szCs w:val="36"/>
          <w:rtl/>
        </w:rPr>
        <w:t xml:space="preserve">الناشر : دار الكتب العلمية </w:t>
      </w:r>
      <w:r>
        <w:rPr>
          <w:rFonts w:ascii="Traditional Arabic" w:hAnsi="Traditional Arabic" w:cs="Traditional Arabic"/>
          <w:color w:val="000000"/>
          <w:sz w:val="36"/>
          <w:szCs w:val="36"/>
          <w:rtl/>
        </w:rPr>
        <w:t>–</w:t>
      </w:r>
      <w:r w:rsidRPr="00962694">
        <w:rPr>
          <w:rFonts w:ascii="Traditional Arabic" w:hAnsi="Traditional Arabic" w:cs="Traditional Arabic"/>
          <w:color w:val="000000"/>
          <w:sz w:val="36"/>
          <w:szCs w:val="36"/>
          <w:rtl/>
        </w:rPr>
        <w:t xml:space="preserve"> بيروت</w:t>
      </w:r>
      <w:r>
        <w:rPr>
          <w:rFonts w:ascii="Traditional Arabic" w:hAnsi="Traditional Arabic" w:cs="Traditional Arabic" w:hint="cs"/>
          <w:color w:val="000000"/>
          <w:sz w:val="36"/>
          <w:szCs w:val="36"/>
          <w:rtl/>
        </w:rPr>
        <w:t xml:space="preserve">، </w:t>
      </w:r>
      <w:r w:rsidRPr="00962694">
        <w:rPr>
          <w:rFonts w:ascii="Traditional Arabic" w:hAnsi="Traditional Arabic" w:cs="Traditional Arabic"/>
          <w:color w:val="000000"/>
          <w:sz w:val="36"/>
          <w:szCs w:val="36"/>
          <w:rtl/>
        </w:rPr>
        <w:t xml:space="preserve">الطبعة الأولى ، 1411 </w:t>
      </w:r>
      <w:r>
        <w:rPr>
          <w:rFonts w:ascii="Traditional Arabic" w:hAnsi="Traditional Arabic" w:cs="Traditional Arabic"/>
          <w:color w:val="000000"/>
          <w:sz w:val="36"/>
          <w:szCs w:val="36"/>
          <w:rtl/>
        </w:rPr>
        <w:t>–</w:t>
      </w:r>
      <w:r w:rsidRPr="00962694">
        <w:rPr>
          <w:rFonts w:ascii="Traditional Arabic" w:hAnsi="Traditional Arabic" w:cs="Traditional Arabic"/>
          <w:color w:val="000000"/>
          <w:sz w:val="36"/>
          <w:szCs w:val="36"/>
          <w:rtl/>
        </w:rPr>
        <w:t xml:space="preserve"> 1991</w:t>
      </w:r>
      <w:r>
        <w:rPr>
          <w:rFonts w:ascii="Traditional Arabic" w:hAnsi="Traditional Arabic" w:cs="Traditional Arabic" w:hint="cs"/>
          <w:color w:val="000000"/>
          <w:sz w:val="36"/>
          <w:szCs w:val="36"/>
          <w:rtl/>
        </w:rPr>
        <w:t xml:space="preserve">، </w:t>
      </w:r>
      <w:r w:rsidRPr="00962694">
        <w:rPr>
          <w:rFonts w:ascii="Traditional Arabic" w:hAnsi="Traditional Arabic" w:cs="Traditional Arabic"/>
          <w:color w:val="000000"/>
          <w:sz w:val="36"/>
          <w:szCs w:val="36"/>
          <w:rtl/>
        </w:rPr>
        <w:t>تحقيق : د.عبد الغفار سليمان البنداري , سيد كسروي حسن</w:t>
      </w:r>
      <w:r w:rsidR="00605904">
        <w:rPr>
          <w:rFonts w:ascii="Traditional Arabic" w:hAnsi="Traditional Arabic" w:cs="Traditional Arabic" w:hint="cs"/>
          <w:color w:val="000000"/>
          <w:sz w:val="36"/>
          <w:szCs w:val="36"/>
          <w:rtl/>
        </w:rPr>
        <w:t>.</w:t>
      </w:r>
    </w:p>
    <w:p w:rsidR="00962694" w:rsidRDefault="00962694" w:rsidP="00962694">
      <w:pPr>
        <w:pStyle w:val="ListParagraph"/>
        <w:spacing w:before="240"/>
        <w:ind w:left="662"/>
        <w:jc w:val="both"/>
        <w:rPr>
          <w:rFonts w:ascii="Traditional Arabic" w:hAnsi="Traditional Arabic" w:cs="Traditional Arabic"/>
          <w:color w:val="000000"/>
          <w:sz w:val="36"/>
          <w:szCs w:val="36"/>
        </w:rPr>
      </w:pPr>
    </w:p>
    <w:p w:rsidR="001C6DED" w:rsidRPr="00556E02" w:rsidRDefault="001C6DED" w:rsidP="00556E02">
      <w:pPr>
        <w:ind w:left="302"/>
        <w:jc w:val="center"/>
        <w:rPr>
          <w:rFonts w:ascii="Traditional Arabic" w:hAnsi="Traditional Arabic" w:cs="Traditional Arabic"/>
          <w:b/>
          <w:bCs/>
          <w:sz w:val="40"/>
          <w:szCs w:val="40"/>
          <w:u w:val="single"/>
          <w:rtl/>
        </w:rPr>
      </w:pPr>
      <w:r w:rsidRPr="00556E02">
        <w:rPr>
          <w:rFonts w:ascii="Traditional Arabic" w:hAnsi="Traditional Arabic" w:cs="Traditional Arabic"/>
          <w:b/>
          <w:bCs/>
          <w:sz w:val="40"/>
          <w:szCs w:val="40"/>
          <w:u w:val="single"/>
          <w:bdr w:val="thinThickSmallGap" w:sz="24" w:space="0" w:color="auto" w:frame="1"/>
          <w:rtl/>
        </w:rPr>
        <w:t>الشين</w:t>
      </w:r>
    </w:p>
    <w:p w:rsidR="001C6DED" w:rsidRPr="00962694" w:rsidRDefault="001C6DED" w:rsidP="00962694">
      <w:pPr>
        <w:pStyle w:val="ListParagraph"/>
        <w:numPr>
          <w:ilvl w:val="0"/>
          <w:numId w:val="32"/>
        </w:numPr>
        <w:jc w:val="both"/>
        <w:rPr>
          <w:rFonts w:ascii="Traditional Arabic" w:hAnsi="Traditional Arabic" w:cs="Traditional Arabic"/>
          <w:sz w:val="36"/>
          <w:szCs w:val="36"/>
          <w:rtl/>
        </w:rPr>
      </w:pPr>
      <w:r w:rsidRPr="00302F7E">
        <w:rPr>
          <w:rFonts w:ascii="Traditional Arabic" w:hAnsi="Traditional Arabic" w:cs="Traditional Arabic"/>
          <w:sz w:val="36"/>
          <w:szCs w:val="36"/>
          <w:rtl/>
        </w:rPr>
        <w:t>شرح الكوكب المنير</w:t>
      </w:r>
      <w:r w:rsidR="00962694">
        <w:rPr>
          <w:rFonts w:ascii="Traditional Arabic" w:hAnsi="Traditional Arabic" w:cs="Traditional Arabic" w:hint="cs"/>
          <w:sz w:val="36"/>
          <w:szCs w:val="36"/>
          <w:rtl/>
        </w:rPr>
        <w:t xml:space="preserve">، </w:t>
      </w:r>
      <w:r w:rsidR="00962694" w:rsidRPr="00962694">
        <w:rPr>
          <w:rFonts w:ascii="Traditional Arabic" w:hAnsi="Traditional Arabic" w:cs="Traditional Arabic"/>
          <w:sz w:val="36"/>
          <w:szCs w:val="36"/>
          <w:rtl/>
        </w:rPr>
        <w:t>المؤلف : تقي الدين أبو البقاء محمد بن أحمد بن عبد العزيز بن علي الفتوحي المعروف بابن النجار (المتوفى : 972هـ)</w:t>
      </w:r>
      <w:r w:rsidR="00962694">
        <w:rPr>
          <w:rFonts w:ascii="Traditional Arabic" w:hAnsi="Traditional Arabic" w:cs="Traditional Arabic" w:hint="cs"/>
          <w:sz w:val="36"/>
          <w:szCs w:val="36"/>
          <w:rtl/>
        </w:rPr>
        <w:t xml:space="preserve">، </w:t>
      </w:r>
      <w:r w:rsidR="00962694" w:rsidRPr="00962694">
        <w:rPr>
          <w:rFonts w:ascii="Traditional Arabic" w:hAnsi="Traditional Arabic" w:cs="Traditional Arabic"/>
          <w:sz w:val="36"/>
          <w:szCs w:val="36"/>
          <w:rtl/>
        </w:rPr>
        <w:t>المحقق : محمد الزحيلي و نزيه حماد</w:t>
      </w:r>
      <w:r w:rsidR="00962694">
        <w:rPr>
          <w:rFonts w:ascii="Traditional Arabic" w:hAnsi="Traditional Arabic" w:cs="Traditional Arabic" w:hint="cs"/>
          <w:sz w:val="36"/>
          <w:szCs w:val="36"/>
          <w:rtl/>
        </w:rPr>
        <w:t xml:space="preserve">، </w:t>
      </w:r>
      <w:r w:rsidR="00962694" w:rsidRPr="00962694">
        <w:rPr>
          <w:rFonts w:ascii="Traditional Arabic" w:hAnsi="Traditional Arabic" w:cs="Traditional Arabic"/>
          <w:sz w:val="36"/>
          <w:szCs w:val="36"/>
          <w:rtl/>
        </w:rPr>
        <w:t>الناشر : مكتبة العبيكان</w:t>
      </w:r>
      <w:r w:rsidR="00962694">
        <w:rPr>
          <w:rFonts w:ascii="Traditional Arabic" w:hAnsi="Traditional Arabic" w:cs="Traditional Arabic" w:hint="cs"/>
          <w:sz w:val="36"/>
          <w:szCs w:val="36"/>
          <w:rtl/>
        </w:rPr>
        <w:t xml:space="preserve">، </w:t>
      </w:r>
      <w:r w:rsidR="00962694" w:rsidRPr="00962694">
        <w:rPr>
          <w:rFonts w:ascii="Traditional Arabic" w:hAnsi="Traditional Arabic" w:cs="Traditional Arabic"/>
          <w:sz w:val="36"/>
          <w:szCs w:val="36"/>
          <w:rtl/>
        </w:rPr>
        <w:t>الطبعة : الطبعة الثانية 1418هـ - 1997 مـ</w:t>
      </w:r>
      <w:r w:rsidRPr="00962694">
        <w:rPr>
          <w:rFonts w:ascii="Traditional Arabic" w:hAnsi="Traditional Arabic" w:cs="Traditional Arabic"/>
          <w:sz w:val="36"/>
          <w:szCs w:val="36"/>
          <w:rtl/>
        </w:rPr>
        <w:t xml:space="preserve"> </w:t>
      </w:r>
      <w:r w:rsidR="00605904">
        <w:rPr>
          <w:rFonts w:ascii="Traditional Arabic" w:hAnsi="Traditional Arabic" w:cs="Traditional Arabic" w:hint="cs"/>
          <w:sz w:val="36"/>
          <w:szCs w:val="36"/>
          <w:rtl/>
        </w:rPr>
        <w:t>.</w:t>
      </w:r>
    </w:p>
    <w:p w:rsidR="001C6DED" w:rsidRPr="003D7324" w:rsidRDefault="001C6DED" w:rsidP="003D7324">
      <w:pPr>
        <w:pStyle w:val="ListParagraph"/>
        <w:numPr>
          <w:ilvl w:val="0"/>
          <w:numId w:val="32"/>
        </w:numPr>
        <w:jc w:val="both"/>
        <w:rPr>
          <w:rFonts w:ascii="Traditional Arabic" w:hAnsi="Traditional Arabic" w:cs="Traditional Arabic"/>
          <w:sz w:val="36"/>
          <w:szCs w:val="36"/>
        </w:rPr>
      </w:pPr>
      <w:r w:rsidRPr="00302F7E">
        <w:rPr>
          <w:rFonts w:ascii="Traditional Arabic" w:hAnsi="Traditional Arabic" w:cs="Traditional Arabic"/>
          <w:sz w:val="36"/>
          <w:szCs w:val="36"/>
          <w:rtl/>
        </w:rPr>
        <w:t>شرح الورقات في أصول الفقه</w:t>
      </w:r>
      <w:r w:rsidR="003D7324">
        <w:rPr>
          <w:rFonts w:ascii="Traditional Arabic" w:hAnsi="Traditional Arabic" w:cs="Traditional Arabic" w:hint="cs"/>
          <w:sz w:val="36"/>
          <w:szCs w:val="36"/>
          <w:rtl/>
        </w:rPr>
        <w:t>،</w:t>
      </w:r>
      <w:r w:rsidRPr="00302F7E">
        <w:rPr>
          <w:rFonts w:ascii="Traditional Arabic" w:hAnsi="Traditional Arabic" w:cs="Traditional Arabic"/>
          <w:sz w:val="36"/>
          <w:szCs w:val="36"/>
          <w:rtl/>
        </w:rPr>
        <w:t xml:space="preserve"> </w:t>
      </w:r>
      <w:r w:rsidR="003D7324" w:rsidRPr="003D7324">
        <w:rPr>
          <w:rFonts w:ascii="Traditional Arabic" w:hAnsi="Traditional Arabic" w:cs="Traditional Arabic"/>
          <w:sz w:val="36"/>
          <w:szCs w:val="36"/>
          <w:rtl/>
        </w:rPr>
        <w:t>للعلامة جلال الدين محمد بن أحمد المحلي الشافعي</w:t>
      </w:r>
      <w:r w:rsidR="003D7324">
        <w:rPr>
          <w:rFonts w:ascii="Traditional Arabic" w:hAnsi="Traditional Arabic" w:cs="Traditional Arabic" w:hint="cs"/>
          <w:sz w:val="36"/>
          <w:szCs w:val="36"/>
          <w:rtl/>
        </w:rPr>
        <w:t xml:space="preserve">، </w:t>
      </w:r>
      <w:r w:rsidR="003D7324" w:rsidRPr="003D7324">
        <w:rPr>
          <w:rFonts w:ascii="Traditional Arabic" w:hAnsi="Traditional Arabic" w:cs="Traditional Arabic"/>
          <w:sz w:val="36"/>
          <w:szCs w:val="36"/>
          <w:rtl/>
        </w:rPr>
        <w:t>المتوفى سنة 864 هـ</w:t>
      </w:r>
      <w:r w:rsidR="003D7324">
        <w:rPr>
          <w:rFonts w:ascii="Traditional Arabic" w:hAnsi="Traditional Arabic" w:cs="Traditional Arabic" w:hint="cs"/>
          <w:sz w:val="36"/>
          <w:szCs w:val="36"/>
          <w:rtl/>
        </w:rPr>
        <w:t xml:space="preserve">، </w:t>
      </w:r>
      <w:r w:rsidR="003D7324" w:rsidRPr="003D7324">
        <w:rPr>
          <w:rFonts w:ascii="Traditional Arabic" w:hAnsi="Traditional Arabic" w:cs="Traditional Arabic"/>
          <w:sz w:val="36"/>
          <w:szCs w:val="36"/>
          <w:rtl/>
        </w:rPr>
        <w:t>قدم له وحققه وعلق عليه :الدكتور حسام الدين بن موسى عفانه</w:t>
      </w:r>
      <w:r w:rsidR="003D7324">
        <w:rPr>
          <w:rFonts w:ascii="Traditional Arabic" w:hAnsi="Traditional Arabic" w:cs="Traditional Arabic" w:hint="cs"/>
          <w:sz w:val="36"/>
          <w:szCs w:val="36"/>
          <w:rtl/>
        </w:rPr>
        <w:t xml:space="preserve">، </w:t>
      </w:r>
      <w:r w:rsidR="003D7324" w:rsidRPr="003D7324">
        <w:rPr>
          <w:rFonts w:ascii="Traditional Arabic" w:hAnsi="Traditional Arabic" w:cs="Traditional Arabic"/>
          <w:sz w:val="36"/>
          <w:szCs w:val="36"/>
          <w:rtl/>
        </w:rPr>
        <w:t>الأستاذ المشارك في الفقه وأصوله</w:t>
      </w:r>
      <w:r w:rsidR="003D7324">
        <w:rPr>
          <w:rFonts w:ascii="Traditional Arabic" w:hAnsi="Traditional Arabic" w:cs="Traditional Arabic" w:hint="cs"/>
          <w:sz w:val="36"/>
          <w:szCs w:val="36"/>
          <w:rtl/>
        </w:rPr>
        <w:t xml:space="preserve">، </w:t>
      </w:r>
      <w:r w:rsidR="003D7324" w:rsidRPr="003D7324">
        <w:rPr>
          <w:rFonts w:ascii="Traditional Arabic" w:hAnsi="Traditional Arabic" w:cs="Traditional Arabic"/>
          <w:sz w:val="36"/>
          <w:szCs w:val="36"/>
          <w:rtl/>
        </w:rPr>
        <w:t>كلية الدعوة وأصول الدين - جامعة القدس</w:t>
      </w:r>
      <w:r w:rsidR="003D7324">
        <w:rPr>
          <w:rFonts w:ascii="Traditional Arabic" w:hAnsi="Traditional Arabic" w:cs="Traditional Arabic" w:hint="cs"/>
          <w:sz w:val="36"/>
          <w:szCs w:val="36"/>
          <w:rtl/>
        </w:rPr>
        <w:t xml:space="preserve">، </w:t>
      </w:r>
      <w:r w:rsidR="003D7324" w:rsidRPr="003D7324">
        <w:rPr>
          <w:rFonts w:ascii="Traditional Arabic" w:hAnsi="Traditional Arabic" w:cs="Traditional Arabic"/>
          <w:sz w:val="36"/>
          <w:szCs w:val="36"/>
          <w:rtl/>
        </w:rPr>
        <w:t>الطبعة الأولى : 1420 هـ - 1999 م</w:t>
      </w:r>
      <w:r w:rsidR="00605904">
        <w:rPr>
          <w:rFonts w:ascii="Traditional Arabic" w:hAnsi="Traditional Arabic" w:cs="Traditional Arabic" w:hint="cs"/>
          <w:sz w:val="36"/>
          <w:szCs w:val="36"/>
          <w:rtl/>
        </w:rPr>
        <w:t>.</w:t>
      </w:r>
    </w:p>
    <w:p w:rsidR="001C6DED" w:rsidRDefault="001C6DED" w:rsidP="003D7324">
      <w:pPr>
        <w:pStyle w:val="ListParagraph"/>
        <w:numPr>
          <w:ilvl w:val="0"/>
          <w:numId w:val="32"/>
        </w:numPr>
        <w:spacing w:before="240"/>
        <w:jc w:val="both"/>
        <w:rPr>
          <w:rFonts w:ascii="Traditional Arabic" w:hAnsi="Traditional Arabic" w:cs="Traditional Arabic"/>
          <w:sz w:val="36"/>
          <w:szCs w:val="36"/>
        </w:rPr>
      </w:pPr>
      <w:r w:rsidRPr="003D7324">
        <w:rPr>
          <w:rFonts w:ascii="Traditional Arabic" w:hAnsi="Traditional Arabic" w:cs="Traditional Arabic"/>
          <w:sz w:val="36"/>
          <w:szCs w:val="36"/>
          <w:rtl/>
        </w:rPr>
        <w:t>شرح معاني الآثار</w:t>
      </w:r>
      <w:r w:rsidR="003D7324">
        <w:rPr>
          <w:rFonts w:ascii="Traditional Arabic" w:hAnsi="Traditional Arabic" w:cs="Traditional Arabic" w:hint="cs"/>
          <w:sz w:val="36"/>
          <w:szCs w:val="36"/>
          <w:rtl/>
        </w:rPr>
        <w:t>،</w:t>
      </w:r>
      <w:r w:rsidRPr="003D7324">
        <w:rPr>
          <w:rFonts w:ascii="Traditional Arabic" w:hAnsi="Traditional Arabic" w:cs="Traditional Arabic"/>
          <w:sz w:val="36"/>
          <w:szCs w:val="36"/>
          <w:rtl/>
        </w:rPr>
        <w:t xml:space="preserve"> </w:t>
      </w:r>
      <w:r w:rsidR="003D7324" w:rsidRPr="003D7324">
        <w:rPr>
          <w:rFonts w:ascii="Traditional Arabic" w:hAnsi="Traditional Arabic" w:cs="Traditional Arabic"/>
          <w:sz w:val="36"/>
          <w:szCs w:val="36"/>
          <w:rtl/>
        </w:rPr>
        <w:t>المؤلف : أحمد بن محمد بن سلامة بن عبدالملك بن سلمة أبو جعفر الطحاوي</w:t>
      </w:r>
      <w:r w:rsidR="003D7324">
        <w:rPr>
          <w:rFonts w:ascii="Traditional Arabic" w:hAnsi="Traditional Arabic" w:cs="Traditional Arabic" w:hint="cs"/>
          <w:sz w:val="36"/>
          <w:szCs w:val="36"/>
          <w:rtl/>
        </w:rPr>
        <w:t xml:space="preserve">، </w:t>
      </w:r>
      <w:r w:rsidR="003D7324" w:rsidRPr="003D7324">
        <w:rPr>
          <w:rFonts w:ascii="Traditional Arabic" w:hAnsi="Traditional Arabic" w:cs="Traditional Arabic"/>
          <w:sz w:val="36"/>
          <w:szCs w:val="36"/>
          <w:rtl/>
        </w:rPr>
        <w:t xml:space="preserve">الناشر : دار الكتب العلمية </w:t>
      </w:r>
      <w:r w:rsidR="003D7324">
        <w:rPr>
          <w:rFonts w:ascii="Traditional Arabic" w:hAnsi="Traditional Arabic" w:cs="Traditional Arabic"/>
          <w:sz w:val="36"/>
          <w:szCs w:val="36"/>
          <w:rtl/>
        </w:rPr>
        <w:t>–</w:t>
      </w:r>
      <w:r w:rsidR="003D7324" w:rsidRPr="003D7324">
        <w:rPr>
          <w:rFonts w:ascii="Traditional Arabic" w:hAnsi="Traditional Arabic" w:cs="Traditional Arabic"/>
          <w:sz w:val="36"/>
          <w:szCs w:val="36"/>
          <w:rtl/>
        </w:rPr>
        <w:t xml:space="preserve"> بيروت</w:t>
      </w:r>
      <w:r w:rsidR="003D7324">
        <w:rPr>
          <w:rFonts w:ascii="Traditional Arabic" w:hAnsi="Traditional Arabic" w:cs="Traditional Arabic" w:hint="cs"/>
          <w:sz w:val="36"/>
          <w:szCs w:val="36"/>
          <w:rtl/>
        </w:rPr>
        <w:t xml:space="preserve">، </w:t>
      </w:r>
      <w:r w:rsidR="003D7324" w:rsidRPr="003D7324">
        <w:rPr>
          <w:rFonts w:ascii="Traditional Arabic" w:hAnsi="Traditional Arabic" w:cs="Traditional Arabic"/>
          <w:sz w:val="36"/>
          <w:szCs w:val="36"/>
          <w:rtl/>
        </w:rPr>
        <w:t>الطبعة الأولى ، 1399</w:t>
      </w:r>
      <w:r w:rsidR="003D7324">
        <w:rPr>
          <w:rFonts w:ascii="Traditional Arabic" w:hAnsi="Traditional Arabic" w:cs="Traditional Arabic" w:hint="cs"/>
          <w:sz w:val="36"/>
          <w:szCs w:val="36"/>
          <w:rtl/>
        </w:rPr>
        <w:t xml:space="preserve">، </w:t>
      </w:r>
      <w:r w:rsidR="003D7324" w:rsidRPr="003D7324">
        <w:rPr>
          <w:rFonts w:ascii="Traditional Arabic" w:hAnsi="Traditional Arabic" w:cs="Traditional Arabic"/>
          <w:sz w:val="36"/>
          <w:szCs w:val="36"/>
          <w:rtl/>
        </w:rPr>
        <w:t>تحقيق : محمد زهري النجار</w:t>
      </w:r>
      <w:r w:rsidR="00605904">
        <w:rPr>
          <w:rFonts w:ascii="Traditional Arabic" w:hAnsi="Traditional Arabic" w:cs="Traditional Arabic" w:hint="cs"/>
          <w:sz w:val="36"/>
          <w:szCs w:val="36"/>
          <w:rtl/>
        </w:rPr>
        <w:t>.</w:t>
      </w:r>
    </w:p>
    <w:p w:rsidR="00695884" w:rsidRPr="00695884" w:rsidRDefault="00695884" w:rsidP="00695884">
      <w:pPr>
        <w:pStyle w:val="ListParagraph"/>
        <w:numPr>
          <w:ilvl w:val="0"/>
          <w:numId w:val="32"/>
        </w:numPr>
        <w:spacing w:before="240"/>
        <w:jc w:val="both"/>
        <w:rPr>
          <w:rFonts w:ascii="Traditional Arabic" w:hAnsi="Traditional Arabic" w:cs="Traditional Arabic"/>
          <w:sz w:val="36"/>
          <w:szCs w:val="36"/>
        </w:rPr>
      </w:pPr>
      <w:r w:rsidRPr="00695884">
        <w:rPr>
          <w:rFonts w:ascii="Traditional Arabic" w:hAnsi="Traditional Arabic" w:cs="Traditional Arabic"/>
          <w:sz w:val="36"/>
          <w:szCs w:val="36"/>
          <w:rtl/>
        </w:rPr>
        <w:t>شرح المختصر لنظم الورقات</w:t>
      </w:r>
      <w:r>
        <w:rPr>
          <w:rFonts w:ascii="Traditional Arabic" w:hAnsi="Traditional Arabic" w:cs="Traditional Arabic" w:hint="cs"/>
          <w:sz w:val="36"/>
          <w:szCs w:val="36"/>
          <w:rtl/>
        </w:rPr>
        <w:t xml:space="preserve">، </w:t>
      </w:r>
      <w:r w:rsidRPr="00695884">
        <w:rPr>
          <w:rFonts w:ascii="Traditional Arabic" w:hAnsi="Traditional Arabic" w:cs="Traditional Arabic"/>
          <w:sz w:val="36"/>
          <w:szCs w:val="36"/>
          <w:rtl/>
        </w:rPr>
        <w:t>المؤلف: أبو عبد الله، أحمد بن عمر بن مساعد الحازمي</w:t>
      </w:r>
      <w:r>
        <w:rPr>
          <w:rFonts w:ascii="Traditional Arabic" w:hAnsi="Traditional Arabic" w:cs="Traditional Arabic" w:hint="cs"/>
          <w:sz w:val="36"/>
          <w:szCs w:val="36"/>
          <w:rtl/>
        </w:rPr>
        <w:t xml:space="preserve">، </w:t>
      </w:r>
      <w:r w:rsidRPr="00695884">
        <w:rPr>
          <w:rFonts w:ascii="Traditional Arabic" w:hAnsi="Traditional Arabic" w:cs="Traditional Arabic"/>
          <w:sz w:val="36"/>
          <w:szCs w:val="36"/>
          <w:rtl/>
        </w:rPr>
        <w:t>مصدر الكتاب: دروس صوتية قام بتفريغها موقع الشيخ الحازمي</w:t>
      </w:r>
    </w:p>
    <w:p w:rsidR="00556E02" w:rsidRPr="00556E02" w:rsidRDefault="00556E02" w:rsidP="00556E02">
      <w:pPr>
        <w:spacing w:before="240"/>
        <w:jc w:val="both"/>
        <w:rPr>
          <w:rFonts w:ascii="Traditional Arabic" w:hAnsi="Traditional Arabic" w:cs="Traditional Arabic"/>
          <w:sz w:val="36"/>
          <w:szCs w:val="36"/>
          <w:rtl/>
        </w:rPr>
      </w:pPr>
    </w:p>
    <w:p w:rsidR="001C6DED" w:rsidRPr="00556E02" w:rsidRDefault="001C6DED" w:rsidP="00556E02">
      <w:pPr>
        <w:spacing w:before="240"/>
        <w:ind w:left="302"/>
        <w:jc w:val="center"/>
        <w:rPr>
          <w:rFonts w:ascii="Traditional Arabic" w:hAnsi="Traditional Arabic" w:cs="Traditional Arabic"/>
          <w:b/>
          <w:bCs/>
          <w:color w:val="000000"/>
          <w:sz w:val="40"/>
          <w:szCs w:val="40"/>
          <w:u w:val="single"/>
          <w:rtl/>
        </w:rPr>
      </w:pPr>
      <w:r w:rsidRPr="00556E02">
        <w:rPr>
          <w:rFonts w:ascii="Traditional Arabic" w:hAnsi="Traditional Arabic" w:cs="Traditional Arabic"/>
          <w:b/>
          <w:bCs/>
          <w:color w:val="000000"/>
          <w:sz w:val="40"/>
          <w:szCs w:val="40"/>
          <w:u w:val="single"/>
          <w:bdr w:val="thinThickSmallGap" w:sz="24" w:space="0" w:color="auto" w:frame="1"/>
          <w:rtl/>
        </w:rPr>
        <w:t>الصاد</w:t>
      </w:r>
    </w:p>
    <w:p w:rsidR="001C6DED" w:rsidRPr="003D7324" w:rsidRDefault="001C6DED" w:rsidP="003D7324">
      <w:pPr>
        <w:pStyle w:val="ListParagraph"/>
        <w:numPr>
          <w:ilvl w:val="0"/>
          <w:numId w:val="32"/>
        </w:numPr>
        <w:spacing w:before="240"/>
        <w:jc w:val="both"/>
        <w:rPr>
          <w:rFonts w:ascii="Traditional Arabic" w:hAnsi="Traditional Arabic" w:cs="Traditional Arabic"/>
          <w:sz w:val="36"/>
          <w:szCs w:val="36"/>
          <w:rtl/>
        </w:rPr>
      </w:pPr>
      <w:r w:rsidRPr="00302F7E">
        <w:rPr>
          <w:rFonts w:ascii="Traditional Arabic" w:hAnsi="Traditional Arabic" w:cs="Traditional Arabic"/>
          <w:sz w:val="36"/>
          <w:szCs w:val="36"/>
          <w:rtl/>
        </w:rPr>
        <w:lastRenderedPageBreak/>
        <w:t xml:space="preserve">صحيح </w:t>
      </w:r>
      <w:r w:rsidRPr="00302F7E">
        <w:rPr>
          <w:rFonts w:ascii="Traditional Arabic" w:hAnsi="Traditional Arabic" w:cs="Traditional Arabic"/>
          <w:sz w:val="36"/>
          <w:szCs w:val="36"/>
        </w:rPr>
        <w:t xml:space="preserve"> </w:t>
      </w:r>
      <w:r w:rsidRPr="00302F7E">
        <w:rPr>
          <w:rFonts w:ascii="Traditional Arabic" w:hAnsi="Traditional Arabic" w:cs="Traditional Arabic"/>
          <w:sz w:val="36"/>
          <w:szCs w:val="36"/>
          <w:rtl/>
        </w:rPr>
        <w:t>وابن خزيمة</w:t>
      </w:r>
      <w:r w:rsidR="003D7324">
        <w:rPr>
          <w:rFonts w:ascii="Traditional Arabic" w:hAnsi="Traditional Arabic" w:cs="Traditional Arabic" w:hint="cs"/>
          <w:sz w:val="36"/>
          <w:szCs w:val="36"/>
          <w:rtl/>
        </w:rPr>
        <w:t>،</w:t>
      </w:r>
      <w:r w:rsidRPr="00302F7E">
        <w:rPr>
          <w:rFonts w:ascii="Traditional Arabic" w:hAnsi="Traditional Arabic" w:cs="Traditional Arabic"/>
          <w:sz w:val="36"/>
          <w:szCs w:val="36"/>
          <w:rtl/>
        </w:rPr>
        <w:t xml:space="preserve"> </w:t>
      </w:r>
      <w:r w:rsidR="003D7324" w:rsidRPr="003D7324">
        <w:rPr>
          <w:rFonts w:ascii="Traditional Arabic" w:hAnsi="Traditional Arabic" w:cs="Traditional Arabic"/>
          <w:sz w:val="36"/>
          <w:szCs w:val="36"/>
          <w:rtl/>
        </w:rPr>
        <w:t>لمؤلف : محمد بن إسحاق بن خزيمة أبو بكر السلمي النيسابوري</w:t>
      </w:r>
      <w:r w:rsidR="003D7324">
        <w:rPr>
          <w:rFonts w:ascii="Traditional Arabic" w:hAnsi="Traditional Arabic" w:cs="Traditional Arabic" w:hint="cs"/>
          <w:sz w:val="36"/>
          <w:szCs w:val="36"/>
          <w:rtl/>
        </w:rPr>
        <w:t xml:space="preserve">، </w:t>
      </w:r>
      <w:r w:rsidR="003D7324" w:rsidRPr="003D7324">
        <w:rPr>
          <w:rFonts w:ascii="Traditional Arabic" w:hAnsi="Traditional Arabic" w:cs="Traditional Arabic"/>
          <w:sz w:val="36"/>
          <w:szCs w:val="36"/>
          <w:rtl/>
        </w:rPr>
        <w:t xml:space="preserve">الناشر : المكتب الإسلامي - بيروت ، 1390 </w:t>
      </w:r>
      <w:r w:rsidR="003D7324">
        <w:rPr>
          <w:rFonts w:ascii="Traditional Arabic" w:hAnsi="Traditional Arabic" w:cs="Traditional Arabic"/>
          <w:sz w:val="36"/>
          <w:szCs w:val="36"/>
          <w:rtl/>
        </w:rPr>
        <w:t>–</w:t>
      </w:r>
      <w:r w:rsidR="003D7324" w:rsidRPr="003D7324">
        <w:rPr>
          <w:rFonts w:ascii="Traditional Arabic" w:hAnsi="Traditional Arabic" w:cs="Traditional Arabic"/>
          <w:sz w:val="36"/>
          <w:szCs w:val="36"/>
          <w:rtl/>
        </w:rPr>
        <w:t xml:space="preserve"> 1970</w:t>
      </w:r>
      <w:r w:rsidR="003D7324">
        <w:rPr>
          <w:rFonts w:ascii="Traditional Arabic" w:hAnsi="Traditional Arabic" w:cs="Traditional Arabic" w:hint="cs"/>
          <w:sz w:val="36"/>
          <w:szCs w:val="36"/>
          <w:rtl/>
        </w:rPr>
        <w:t xml:space="preserve">، </w:t>
      </w:r>
      <w:r w:rsidR="003D7324" w:rsidRPr="003D7324">
        <w:rPr>
          <w:rFonts w:ascii="Traditional Arabic" w:hAnsi="Traditional Arabic" w:cs="Traditional Arabic"/>
          <w:sz w:val="36"/>
          <w:szCs w:val="36"/>
          <w:rtl/>
        </w:rPr>
        <w:t>تحقيق : د. محمد مصطفى الأعظمي</w:t>
      </w:r>
      <w:r w:rsidR="00605904">
        <w:rPr>
          <w:rFonts w:ascii="Traditional Arabic" w:hAnsi="Traditional Arabic" w:cs="Traditional Arabic" w:hint="cs"/>
          <w:sz w:val="36"/>
          <w:szCs w:val="36"/>
          <w:rtl/>
        </w:rPr>
        <w:t>.</w:t>
      </w:r>
    </w:p>
    <w:p w:rsidR="007B4532" w:rsidRDefault="007B4532" w:rsidP="007B4532">
      <w:pPr>
        <w:pStyle w:val="ListParagraph"/>
        <w:numPr>
          <w:ilvl w:val="0"/>
          <w:numId w:val="32"/>
        </w:numPr>
        <w:spacing w:before="240"/>
        <w:jc w:val="both"/>
        <w:rPr>
          <w:rFonts w:ascii="Traditional Arabic" w:hAnsi="Traditional Arabic" w:cs="Traditional Arabic"/>
          <w:sz w:val="36"/>
          <w:szCs w:val="36"/>
        </w:rPr>
      </w:pPr>
      <w:r w:rsidRPr="007B4532">
        <w:rPr>
          <w:rFonts w:ascii="Traditional Arabic" w:hAnsi="Traditional Arabic" w:cs="Traditional Arabic"/>
          <w:sz w:val="36"/>
          <w:szCs w:val="36"/>
          <w:rtl/>
        </w:rPr>
        <w:t>صحيح ابن حبان بترتيب ابن بلبان</w:t>
      </w:r>
      <w:r>
        <w:rPr>
          <w:rFonts w:ascii="Traditional Arabic" w:hAnsi="Traditional Arabic" w:cs="Traditional Arabic" w:hint="cs"/>
          <w:sz w:val="36"/>
          <w:szCs w:val="36"/>
          <w:rtl/>
        </w:rPr>
        <w:t xml:space="preserve">، </w:t>
      </w:r>
      <w:r w:rsidRPr="007B4532">
        <w:rPr>
          <w:rFonts w:ascii="Traditional Arabic" w:hAnsi="Traditional Arabic" w:cs="Traditional Arabic"/>
          <w:sz w:val="36"/>
          <w:szCs w:val="36"/>
          <w:rtl/>
        </w:rPr>
        <w:t>المؤلف : محمد بن حبان بن أحمد أبو حاتم التميمي البستي</w:t>
      </w:r>
      <w:r>
        <w:rPr>
          <w:rFonts w:ascii="Traditional Arabic" w:hAnsi="Traditional Arabic" w:cs="Traditional Arabic" w:hint="cs"/>
          <w:sz w:val="36"/>
          <w:szCs w:val="36"/>
          <w:rtl/>
        </w:rPr>
        <w:t xml:space="preserve">، </w:t>
      </w:r>
      <w:r w:rsidRPr="007B4532">
        <w:rPr>
          <w:rFonts w:ascii="Traditional Arabic" w:hAnsi="Traditional Arabic" w:cs="Traditional Arabic"/>
          <w:sz w:val="36"/>
          <w:szCs w:val="36"/>
          <w:rtl/>
        </w:rPr>
        <w:t xml:space="preserve">الناشر : مؤسسة الرسالة </w:t>
      </w:r>
      <w:r>
        <w:rPr>
          <w:rFonts w:ascii="Traditional Arabic" w:hAnsi="Traditional Arabic" w:cs="Traditional Arabic"/>
          <w:sz w:val="36"/>
          <w:szCs w:val="36"/>
          <w:rtl/>
        </w:rPr>
        <w:t>–</w:t>
      </w:r>
      <w:r w:rsidRPr="007B4532">
        <w:rPr>
          <w:rFonts w:ascii="Traditional Arabic" w:hAnsi="Traditional Arabic" w:cs="Traditional Arabic"/>
          <w:sz w:val="36"/>
          <w:szCs w:val="36"/>
          <w:rtl/>
        </w:rPr>
        <w:t xml:space="preserve"> بيروت</w:t>
      </w:r>
      <w:r>
        <w:rPr>
          <w:rFonts w:ascii="Traditional Arabic" w:hAnsi="Traditional Arabic" w:cs="Traditional Arabic" w:hint="cs"/>
          <w:sz w:val="36"/>
          <w:szCs w:val="36"/>
          <w:rtl/>
        </w:rPr>
        <w:t xml:space="preserve">، </w:t>
      </w:r>
      <w:r w:rsidRPr="007B4532">
        <w:rPr>
          <w:rFonts w:ascii="Traditional Arabic" w:hAnsi="Traditional Arabic" w:cs="Traditional Arabic"/>
          <w:sz w:val="36"/>
          <w:szCs w:val="36"/>
          <w:rtl/>
        </w:rPr>
        <w:t xml:space="preserve">الطبعة الثانية ، 1414 </w:t>
      </w:r>
      <w:r>
        <w:rPr>
          <w:rFonts w:ascii="Traditional Arabic" w:hAnsi="Traditional Arabic" w:cs="Traditional Arabic"/>
          <w:sz w:val="36"/>
          <w:szCs w:val="36"/>
          <w:rtl/>
        </w:rPr>
        <w:t>–</w:t>
      </w:r>
      <w:r w:rsidRPr="007B4532">
        <w:rPr>
          <w:rFonts w:ascii="Traditional Arabic" w:hAnsi="Traditional Arabic" w:cs="Traditional Arabic"/>
          <w:sz w:val="36"/>
          <w:szCs w:val="36"/>
          <w:rtl/>
        </w:rPr>
        <w:t xml:space="preserve"> 1993</w:t>
      </w:r>
      <w:r>
        <w:rPr>
          <w:rFonts w:ascii="Traditional Arabic" w:hAnsi="Traditional Arabic" w:cs="Traditional Arabic" w:hint="cs"/>
          <w:sz w:val="36"/>
          <w:szCs w:val="36"/>
          <w:rtl/>
        </w:rPr>
        <w:t xml:space="preserve">، </w:t>
      </w:r>
      <w:r w:rsidRPr="007B4532">
        <w:rPr>
          <w:rFonts w:ascii="Traditional Arabic" w:hAnsi="Traditional Arabic" w:cs="Traditional Arabic"/>
          <w:sz w:val="36"/>
          <w:szCs w:val="36"/>
          <w:rtl/>
        </w:rPr>
        <w:t>تحقيق : شعيب الأرنؤوط</w:t>
      </w:r>
      <w:r w:rsidR="00605904">
        <w:rPr>
          <w:rFonts w:ascii="Traditional Arabic" w:hAnsi="Traditional Arabic" w:cs="Traditional Arabic" w:hint="cs"/>
          <w:sz w:val="36"/>
          <w:szCs w:val="36"/>
          <w:rtl/>
        </w:rPr>
        <w:t>.</w:t>
      </w:r>
    </w:p>
    <w:p w:rsidR="001C6DED" w:rsidRDefault="001C6DED" w:rsidP="007B4532">
      <w:pPr>
        <w:pStyle w:val="FootnoteText"/>
        <w:numPr>
          <w:ilvl w:val="0"/>
          <w:numId w:val="32"/>
        </w:numPr>
        <w:jc w:val="both"/>
        <w:rPr>
          <w:rFonts w:ascii="Traditional Arabic" w:hAnsi="Traditional Arabic" w:cs="Traditional Arabic"/>
          <w:sz w:val="36"/>
          <w:szCs w:val="36"/>
        </w:rPr>
      </w:pPr>
      <w:r w:rsidRPr="00B01C2C">
        <w:rPr>
          <w:rFonts w:ascii="Traditional Arabic" w:hAnsi="Traditional Arabic" w:cs="Traditional Arabic"/>
          <w:sz w:val="36"/>
          <w:szCs w:val="36"/>
          <w:rtl/>
        </w:rPr>
        <w:t>صحيح مسلم</w:t>
      </w:r>
      <w:r w:rsidR="007B4532">
        <w:rPr>
          <w:rFonts w:ascii="Traditional Arabic" w:hAnsi="Traditional Arabic" w:cs="Traditional Arabic" w:hint="cs"/>
          <w:sz w:val="36"/>
          <w:szCs w:val="36"/>
          <w:rtl/>
        </w:rPr>
        <w:t xml:space="preserve">، </w:t>
      </w:r>
      <w:r w:rsidR="007B4532" w:rsidRPr="007B4532">
        <w:rPr>
          <w:rFonts w:ascii="Traditional Arabic" w:hAnsi="Traditional Arabic" w:cs="Traditional Arabic"/>
          <w:sz w:val="36"/>
          <w:szCs w:val="36"/>
          <w:rtl/>
        </w:rPr>
        <w:t>المؤلف : مسلم بن الحجاج أبو الحسين القشيري النيسابوري</w:t>
      </w:r>
      <w:r w:rsidR="007B4532">
        <w:rPr>
          <w:rFonts w:ascii="Traditional Arabic" w:hAnsi="Traditional Arabic" w:cs="Traditional Arabic" w:hint="cs"/>
          <w:sz w:val="36"/>
          <w:szCs w:val="36"/>
          <w:rtl/>
        </w:rPr>
        <w:t>، ا</w:t>
      </w:r>
      <w:r w:rsidR="007B4532" w:rsidRPr="007B4532">
        <w:rPr>
          <w:rFonts w:ascii="Traditional Arabic" w:hAnsi="Traditional Arabic" w:cs="Traditional Arabic"/>
          <w:sz w:val="36"/>
          <w:szCs w:val="36"/>
          <w:rtl/>
        </w:rPr>
        <w:t xml:space="preserve">لناشر : دار إحياء التراث العربي </w:t>
      </w:r>
      <w:r w:rsidR="007B4532">
        <w:rPr>
          <w:rFonts w:ascii="Traditional Arabic" w:hAnsi="Traditional Arabic" w:cs="Traditional Arabic"/>
          <w:sz w:val="36"/>
          <w:szCs w:val="36"/>
          <w:rtl/>
        </w:rPr>
        <w:t>–</w:t>
      </w:r>
      <w:r w:rsidR="007B4532" w:rsidRPr="007B4532">
        <w:rPr>
          <w:rFonts w:ascii="Traditional Arabic" w:hAnsi="Traditional Arabic" w:cs="Traditional Arabic"/>
          <w:sz w:val="36"/>
          <w:szCs w:val="36"/>
          <w:rtl/>
        </w:rPr>
        <w:t xml:space="preserve"> بيروت</w:t>
      </w:r>
      <w:r w:rsidR="007B4532">
        <w:rPr>
          <w:rFonts w:ascii="Traditional Arabic" w:hAnsi="Traditional Arabic" w:cs="Traditional Arabic" w:hint="cs"/>
          <w:sz w:val="36"/>
          <w:szCs w:val="36"/>
          <w:rtl/>
        </w:rPr>
        <w:t xml:space="preserve">، </w:t>
      </w:r>
      <w:r w:rsidR="007B4532" w:rsidRPr="007B4532">
        <w:rPr>
          <w:rFonts w:ascii="Traditional Arabic" w:hAnsi="Traditional Arabic" w:cs="Traditional Arabic"/>
          <w:sz w:val="36"/>
          <w:szCs w:val="36"/>
          <w:rtl/>
        </w:rPr>
        <w:t>تحقيق : محمد فؤاد عبد الباقي</w:t>
      </w:r>
      <w:r w:rsidRPr="007B4532">
        <w:rPr>
          <w:rFonts w:ascii="Traditional Arabic" w:hAnsi="Traditional Arabic" w:cs="Traditional Arabic"/>
          <w:sz w:val="36"/>
          <w:szCs w:val="36"/>
          <w:rtl/>
        </w:rPr>
        <w:t xml:space="preserve"> </w:t>
      </w:r>
      <w:r w:rsidR="00605904">
        <w:rPr>
          <w:rFonts w:ascii="Traditional Arabic" w:hAnsi="Traditional Arabic" w:cs="Traditional Arabic" w:hint="cs"/>
          <w:sz w:val="36"/>
          <w:szCs w:val="36"/>
          <w:rtl/>
        </w:rPr>
        <w:t>.</w:t>
      </w:r>
    </w:p>
    <w:p w:rsidR="007B4532" w:rsidRPr="007B4532" w:rsidRDefault="007B4532" w:rsidP="00556E02">
      <w:pPr>
        <w:pStyle w:val="FootnoteText"/>
        <w:ind w:left="662"/>
        <w:jc w:val="both"/>
        <w:rPr>
          <w:rFonts w:ascii="Traditional Arabic" w:hAnsi="Traditional Arabic" w:cs="Traditional Arabic"/>
          <w:sz w:val="36"/>
          <w:szCs w:val="36"/>
          <w:rtl/>
        </w:rPr>
      </w:pPr>
    </w:p>
    <w:p w:rsidR="001C6DED" w:rsidRPr="00556E02" w:rsidRDefault="001C6DED" w:rsidP="00556E02">
      <w:pPr>
        <w:autoSpaceDE w:val="0"/>
        <w:autoSpaceDN w:val="0"/>
        <w:adjustRightInd w:val="0"/>
        <w:ind w:left="302"/>
        <w:jc w:val="center"/>
        <w:rPr>
          <w:rFonts w:ascii="Traditional Arabic" w:hAnsi="Traditional Arabic" w:cs="Traditional Arabic"/>
          <w:b/>
          <w:bCs/>
          <w:sz w:val="40"/>
          <w:szCs w:val="40"/>
          <w:u w:val="single"/>
          <w:rtl/>
        </w:rPr>
      </w:pPr>
      <w:r w:rsidRPr="00556E02">
        <w:rPr>
          <w:rFonts w:ascii="Traditional Arabic" w:hAnsi="Traditional Arabic" w:cs="Traditional Arabic"/>
          <w:b/>
          <w:bCs/>
          <w:sz w:val="40"/>
          <w:szCs w:val="40"/>
          <w:u w:val="single"/>
          <w:bdr w:val="thinThickSmallGap" w:sz="24" w:space="0" w:color="auto" w:frame="1"/>
          <w:rtl/>
        </w:rPr>
        <w:t>الغين</w:t>
      </w:r>
    </w:p>
    <w:p w:rsidR="001C6DED" w:rsidRPr="00605904" w:rsidRDefault="001C6DED" w:rsidP="00605904">
      <w:pPr>
        <w:pStyle w:val="ListParagraph"/>
        <w:numPr>
          <w:ilvl w:val="0"/>
          <w:numId w:val="32"/>
        </w:numPr>
        <w:autoSpaceDE w:val="0"/>
        <w:autoSpaceDN w:val="0"/>
        <w:adjustRightInd w:val="0"/>
        <w:jc w:val="both"/>
        <w:rPr>
          <w:rFonts w:ascii="Traditional Arabic" w:hAnsi="Traditional Arabic" w:cs="Traditional Arabic"/>
          <w:color w:val="000000"/>
          <w:sz w:val="36"/>
          <w:szCs w:val="36"/>
          <w:rtl/>
        </w:rPr>
      </w:pPr>
      <w:r w:rsidRPr="00E9524E">
        <w:rPr>
          <w:rFonts w:ascii="Traditional Arabic" w:hAnsi="Traditional Arabic" w:cs="Traditional Arabic"/>
          <w:color w:val="000000"/>
          <w:sz w:val="36"/>
          <w:szCs w:val="36"/>
          <w:rtl/>
        </w:rPr>
        <w:t>الغاية في شرح الهداية في علم الرواية لابن جزري السخاوي</w:t>
      </w:r>
      <w:r w:rsidR="00605904">
        <w:rPr>
          <w:rFonts w:ascii="Traditional Arabic" w:hAnsi="Traditional Arabic" w:cs="Traditional Arabic" w:hint="cs"/>
          <w:color w:val="000000"/>
          <w:sz w:val="36"/>
          <w:szCs w:val="36"/>
          <w:rtl/>
        </w:rPr>
        <w:t xml:space="preserve">، </w:t>
      </w:r>
      <w:r w:rsidR="00605904" w:rsidRPr="00605904">
        <w:rPr>
          <w:rFonts w:ascii="Traditional Arabic" w:hAnsi="Traditional Arabic" w:cs="Traditional Arabic"/>
          <w:color w:val="000000"/>
          <w:sz w:val="36"/>
          <w:szCs w:val="36"/>
          <w:rtl/>
        </w:rPr>
        <w:t>تح</w:t>
      </w:r>
      <w:r w:rsidR="00605904">
        <w:rPr>
          <w:rFonts w:ascii="Traditional Arabic" w:hAnsi="Traditional Arabic" w:cs="Traditional Arabic"/>
          <w:color w:val="000000"/>
          <w:sz w:val="36"/>
          <w:szCs w:val="36"/>
          <w:rtl/>
        </w:rPr>
        <w:t>قيق أبو عائش عبد المنعم إبراهيم</w:t>
      </w:r>
      <w:r w:rsidR="00605904">
        <w:rPr>
          <w:rFonts w:ascii="Traditional Arabic" w:hAnsi="Traditional Arabic" w:cs="Traditional Arabic" w:hint="cs"/>
          <w:color w:val="000000"/>
          <w:sz w:val="36"/>
          <w:szCs w:val="36"/>
          <w:rtl/>
        </w:rPr>
        <w:t xml:space="preserve">، </w:t>
      </w:r>
      <w:r w:rsidR="00605904">
        <w:rPr>
          <w:rFonts w:ascii="Traditional Arabic" w:hAnsi="Traditional Arabic" w:cs="Traditional Arabic"/>
          <w:color w:val="000000"/>
          <w:sz w:val="36"/>
          <w:szCs w:val="36"/>
          <w:rtl/>
        </w:rPr>
        <w:t>الناشر مكتبة أولاد الشيخ للتراث</w:t>
      </w:r>
      <w:r w:rsidR="00605904">
        <w:rPr>
          <w:rFonts w:ascii="Traditional Arabic" w:hAnsi="Traditional Arabic" w:cs="Traditional Arabic" w:hint="cs"/>
          <w:color w:val="000000"/>
          <w:sz w:val="36"/>
          <w:szCs w:val="36"/>
          <w:rtl/>
        </w:rPr>
        <w:t xml:space="preserve">، </w:t>
      </w:r>
      <w:r w:rsidR="00605904" w:rsidRPr="00605904">
        <w:rPr>
          <w:rFonts w:ascii="Traditional Arabic" w:hAnsi="Traditional Arabic" w:cs="Traditional Arabic"/>
          <w:color w:val="000000"/>
          <w:sz w:val="36"/>
          <w:szCs w:val="36"/>
          <w:rtl/>
        </w:rPr>
        <w:t>سنة النشر 2001م</w:t>
      </w:r>
    </w:p>
    <w:p w:rsidR="001C6DED" w:rsidRPr="00556E02" w:rsidRDefault="001C6DED" w:rsidP="00556E02">
      <w:pPr>
        <w:spacing w:before="240"/>
        <w:ind w:left="302"/>
        <w:jc w:val="center"/>
        <w:rPr>
          <w:rFonts w:ascii="Traditional Arabic" w:hAnsi="Traditional Arabic" w:cs="Traditional Arabic"/>
          <w:b/>
          <w:bCs/>
          <w:sz w:val="40"/>
          <w:szCs w:val="40"/>
          <w:u w:val="single"/>
          <w:rtl/>
        </w:rPr>
      </w:pPr>
      <w:r w:rsidRPr="00556E02">
        <w:rPr>
          <w:rFonts w:ascii="Traditional Arabic" w:hAnsi="Traditional Arabic" w:cs="Traditional Arabic"/>
          <w:b/>
          <w:bCs/>
          <w:sz w:val="40"/>
          <w:szCs w:val="40"/>
          <w:u w:val="single"/>
          <w:bdr w:val="thinThickSmallGap" w:sz="24" w:space="0" w:color="auto" w:frame="1"/>
          <w:rtl/>
        </w:rPr>
        <w:t>الفاء</w:t>
      </w:r>
    </w:p>
    <w:p w:rsidR="001C6DED" w:rsidRPr="002C1C9B" w:rsidRDefault="001C6DED" w:rsidP="002C1C9B">
      <w:pPr>
        <w:pStyle w:val="ListParagraph"/>
        <w:numPr>
          <w:ilvl w:val="0"/>
          <w:numId w:val="32"/>
        </w:numPr>
        <w:jc w:val="both"/>
        <w:rPr>
          <w:rFonts w:ascii="Traditional Arabic" w:hAnsi="Traditional Arabic" w:cs="Traditional Arabic"/>
          <w:sz w:val="36"/>
          <w:szCs w:val="36"/>
          <w:rtl/>
        </w:rPr>
      </w:pPr>
      <w:r w:rsidRPr="00302F7E">
        <w:rPr>
          <w:rFonts w:ascii="Traditional Arabic" w:hAnsi="Traditional Arabic" w:cs="Traditional Arabic"/>
          <w:sz w:val="36"/>
          <w:szCs w:val="36"/>
          <w:rtl/>
        </w:rPr>
        <w:t>فتح الباري شرح صحيح البخاري</w:t>
      </w:r>
      <w:r w:rsidR="002C1C9B">
        <w:rPr>
          <w:rFonts w:ascii="Traditional Arabic" w:hAnsi="Traditional Arabic" w:cs="Traditional Arabic" w:hint="cs"/>
          <w:sz w:val="36"/>
          <w:szCs w:val="36"/>
          <w:rtl/>
        </w:rPr>
        <w:t xml:space="preserve">، </w:t>
      </w:r>
      <w:r w:rsidR="002C1C9B" w:rsidRPr="002C1C9B">
        <w:rPr>
          <w:rFonts w:ascii="Traditional Arabic" w:hAnsi="Traditional Arabic" w:cs="Traditional Arabic"/>
          <w:sz w:val="36"/>
          <w:szCs w:val="36"/>
          <w:rtl/>
        </w:rPr>
        <w:t>لمؤلف : أبو الفضل أحمد بن علي بن محمد بن أحمد بن حجر العسقلاني (المتوفى : 852هـ)</w:t>
      </w:r>
      <w:r w:rsidR="002C1C9B">
        <w:rPr>
          <w:rFonts w:ascii="Traditional Arabic" w:hAnsi="Traditional Arabic" w:cs="Traditional Arabic" w:hint="cs"/>
          <w:sz w:val="36"/>
          <w:szCs w:val="36"/>
          <w:rtl/>
        </w:rPr>
        <w:t xml:space="preserve">، </w:t>
      </w:r>
      <w:r w:rsidR="002C1C9B" w:rsidRPr="002C1C9B">
        <w:rPr>
          <w:rFonts w:ascii="Traditional Arabic" w:hAnsi="Traditional Arabic" w:cs="Traditional Arabic"/>
          <w:sz w:val="36"/>
          <w:szCs w:val="36"/>
          <w:rtl/>
        </w:rPr>
        <w:t>المحقق : عبد العزيز بن عبد الله بن باز ومحب الدين الخطيب</w:t>
      </w:r>
      <w:r w:rsidR="002C1C9B">
        <w:rPr>
          <w:rFonts w:ascii="Traditional Arabic" w:hAnsi="Traditional Arabic" w:cs="Traditional Arabic" w:hint="cs"/>
          <w:sz w:val="36"/>
          <w:szCs w:val="36"/>
          <w:rtl/>
        </w:rPr>
        <w:t xml:space="preserve">، </w:t>
      </w:r>
      <w:r w:rsidR="002C1C9B" w:rsidRPr="002C1C9B">
        <w:rPr>
          <w:rFonts w:ascii="Traditional Arabic" w:hAnsi="Traditional Arabic" w:cs="Traditional Arabic"/>
          <w:sz w:val="36"/>
          <w:szCs w:val="36"/>
          <w:rtl/>
        </w:rPr>
        <w:t>رقم كتبه وأبوابه وأحاديثه وذكر أطرافها : محمد فؤاد عبد الباقي</w:t>
      </w:r>
      <w:r w:rsidR="002C1C9B">
        <w:rPr>
          <w:rFonts w:ascii="Traditional Arabic" w:hAnsi="Traditional Arabic" w:cs="Traditional Arabic" w:hint="cs"/>
          <w:sz w:val="36"/>
          <w:szCs w:val="36"/>
          <w:rtl/>
        </w:rPr>
        <w:t xml:space="preserve">، </w:t>
      </w:r>
      <w:r w:rsidR="002C1C9B" w:rsidRPr="002C1C9B">
        <w:rPr>
          <w:rFonts w:ascii="Traditional Arabic" w:hAnsi="Traditional Arabic" w:cs="Traditional Arabic"/>
          <w:sz w:val="36"/>
          <w:szCs w:val="36"/>
          <w:rtl/>
        </w:rPr>
        <w:t xml:space="preserve">الناشر : دار الفكر </w:t>
      </w:r>
    </w:p>
    <w:p w:rsidR="001C6DED" w:rsidRPr="002C1C9B" w:rsidRDefault="002C1C9B" w:rsidP="002C1C9B">
      <w:pPr>
        <w:pStyle w:val="ListParagraph"/>
        <w:numPr>
          <w:ilvl w:val="0"/>
          <w:numId w:val="32"/>
        </w:numPr>
        <w:rPr>
          <w:rFonts w:ascii="Traditional Arabic" w:hAnsi="Traditional Arabic" w:cs="Traditional Arabic"/>
          <w:sz w:val="36"/>
          <w:szCs w:val="36"/>
          <w:rtl/>
        </w:rPr>
      </w:pPr>
      <w:r w:rsidRPr="002C1C9B">
        <w:rPr>
          <w:rFonts w:ascii="Traditional Arabic" w:hAnsi="Traditional Arabic" w:cs="Traditional Arabic"/>
          <w:sz w:val="36"/>
          <w:szCs w:val="36"/>
          <w:rtl/>
        </w:rPr>
        <w:t>فتح القدير الجامع بين فني الرواية والدراية من علم التفسير</w:t>
      </w:r>
      <w:r>
        <w:rPr>
          <w:rFonts w:ascii="Traditional Arabic" w:hAnsi="Traditional Arabic" w:cs="Traditional Arabic" w:hint="cs"/>
          <w:sz w:val="36"/>
          <w:szCs w:val="36"/>
          <w:rtl/>
        </w:rPr>
        <w:t xml:space="preserve">، </w:t>
      </w:r>
      <w:r w:rsidRPr="002C1C9B">
        <w:rPr>
          <w:rFonts w:ascii="Traditional Arabic" w:hAnsi="Traditional Arabic" w:cs="Traditional Arabic"/>
          <w:sz w:val="36"/>
          <w:szCs w:val="36"/>
          <w:rtl/>
        </w:rPr>
        <w:t>المؤلف : محمد بن علي الشوكاني</w:t>
      </w:r>
    </w:p>
    <w:p w:rsidR="001C6DED" w:rsidRPr="00CD29B8" w:rsidRDefault="00CD29B8" w:rsidP="00CD29B8">
      <w:pPr>
        <w:pStyle w:val="ListParagraph"/>
        <w:numPr>
          <w:ilvl w:val="0"/>
          <w:numId w:val="32"/>
        </w:numPr>
        <w:rPr>
          <w:rFonts w:ascii="Traditional Arabic" w:hAnsi="Traditional Arabic" w:cs="Traditional Arabic"/>
          <w:sz w:val="36"/>
          <w:szCs w:val="36"/>
        </w:rPr>
      </w:pPr>
      <w:r w:rsidRPr="00CD29B8">
        <w:rPr>
          <w:rFonts w:ascii="Traditional Arabic" w:hAnsi="Traditional Arabic" w:cs="Traditional Arabic"/>
          <w:sz w:val="36"/>
          <w:szCs w:val="36"/>
          <w:rtl/>
        </w:rPr>
        <w:t xml:space="preserve">الفوائد في اختصار المقاصد </w:t>
      </w:r>
      <w:r w:rsidRPr="00CD29B8">
        <w:rPr>
          <w:rFonts w:ascii="Traditional Arabic" w:hAnsi="Traditional Arabic" w:cs="Traditional Arabic" w:hint="cs"/>
          <w:sz w:val="36"/>
          <w:szCs w:val="36"/>
          <w:rtl/>
        </w:rPr>
        <w:t xml:space="preserve">أو </w:t>
      </w:r>
      <w:r w:rsidRPr="00CD29B8">
        <w:rPr>
          <w:rFonts w:ascii="Traditional Arabic" w:hAnsi="Traditional Arabic" w:cs="Traditional Arabic"/>
          <w:sz w:val="36"/>
          <w:szCs w:val="36"/>
          <w:rtl/>
        </w:rPr>
        <w:t>القواعد الصغرى</w:t>
      </w:r>
      <w:r w:rsidRPr="00CD29B8">
        <w:rPr>
          <w:rFonts w:ascii="Traditional Arabic" w:hAnsi="Traditional Arabic" w:cs="Traditional Arabic" w:hint="cs"/>
          <w:sz w:val="36"/>
          <w:szCs w:val="36"/>
          <w:rtl/>
        </w:rPr>
        <w:t xml:space="preserve">، </w:t>
      </w:r>
      <w:r>
        <w:rPr>
          <w:rFonts w:ascii="Arial" w:hAnsi="Arial" w:cs="Traditional Arabic" w:hint="cs"/>
          <w:color w:val="000000"/>
          <w:sz w:val="36"/>
          <w:szCs w:val="36"/>
          <w:rtl/>
        </w:rPr>
        <w:t>المؤلف</w:t>
      </w:r>
      <w:r w:rsidRPr="00CD29B8">
        <w:rPr>
          <w:rFonts w:ascii="Arial" w:hAnsi="Arial" w:cs="Traditional Arabic"/>
          <w:color w:val="000000"/>
          <w:sz w:val="36"/>
          <w:szCs w:val="36"/>
          <w:rtl/>
        </w:rPr>
        <w:t xml:space="preserve"> : العز ابن عبد السلام</w:t>
      </w:r>
      <w:r>
        <w:rPr>
          <w:rFonts w:ascii="Arial" w:hAnsi="Arial" w:cs="Traditional Arabic" w:hint="cs"/>
          <w:color w:val="000000"/>
          <w:sz w:val="36"/>
          <w:szCs w:val="36"/>
          <w:rtl/>
        </w:rPr>
        <w:t xml:space="preserve">، </w:t>
      </w:r>
      <w:r w:rsidRPr="00CD29B8">
        <w:rPr>
          <w:rFonts w:ascii="Arial" w:hAnsi="Arial" w:cs="Traditional Arabic"/>
          <w:color w:val="000000"/>
          <w:sz w:val="36"/>
          <w:szCs w:val="36"/>
          <w:rtl/>
        </w:rPr>
        <w:t xml:space="preserve">تحقيق : اياد خالد الطباع </w:t>
      </w:r>
      <w:r>
        <w:rPr>
          <w:rFonts w:ascii="Arial" w:hAnsi="Arial" w:cs="Traditional Arabic" w:hint="cs"/>
          <w:color w:val="000000"/>
          <w:sz w:val="36"/>
          <w:szCs w:val="36"/>
          <w:rtl/>
        </w:rPr>
        <w:t xml:space="preserve">، </w:t>
      </w:r>
      <w:r w:rsidRPr="00CD29B8">
        <w:rPr>
          <w:rFonts w:ascii="Arial" w:hAnsi="Arial" w:cs="Traditional Arabic"/>
          <w:color w:val="000000"/>
          <w:sz w:val="36"/>
          <w:szCs w:val="36"/>
          <w:rtl/>
        </w:rPr>
        <w:t>الناشر : دار الفكر</w:t>
      </w:r>
    </w:p>
    <w:p w:rsidR="002C1C9B" w:rsidRPr="002C1C9B" w:rsidRDefault="002C1C9B" w:rsidP="002C1C9B">
      <w:pPr>
        <w:pStyle w:val="ListParagraph"/>
        <w:ind w:left="662"/>
        <w:jc w:val="both"/>
        <w:rPr>
          <w:rFonts w:ascii="Traditional Arabic" w:hAnsi="Traditional Arabic" w:cs="Traditional Arabic"/>
          <w:sz w:val="36"/>
          <w:szCs w:val="36"/>
          <w:highlight w:val="yellow"/>
          <w:rtl/>
        </w:rPr>
      </w:pPr>
    </w:p>
    <w:p w:rsidR="001C6DED" w:rsidRPr="00556E02" w:rsidRDefault="001C6DED" w:rsidP="00556E02">
      <w:pPr>
        <w:ind w:left="302"/>
        <w:jc w:val="center"/>
        <w:rPr>
          <w:rFonts w:ascii="Traditional Arabic" w:hAnsi="Traditional Arabic" w:cs="Traditional Arabic"/>
          <w:b/>
          <w:bCs/>
          <w:sz w:val="40"/>
          <w:szCs w:val="40"/>
          <w:u w:val="single"/>
          <w:rtl/>
        </w:rPr>
      </w:pPr>
      <w:r w:rsidRPr="00556E02">
        <w:rPr>
          <w:rFonts w:ascii="Traditional Arabic" w:hAnsi="Traditional Arabic" w:cs="Traditional Arabic"/>
          <w:b/>
          <w:bCs/>
          <w:sz w:val="40"/>
          <w:szCs w:val="40"/>
          <w:u w:val="single"/>
          <w:bdr w:val="thinThickSmallGap" w:sz="24" w:space="0" w:color="auto" w:frame="1"/>
          <w:rtl/>
        </w:rPr>
        <w:t>القاف</w:t>
      </w:r>
    </w:p>
    <w:p w:rsidR="001C6DED" w:rsidRPr="00CD29B8" w:rsidRDefault="001C6DED" w:rsidP="00CD29B8">
      <w:pPr>
        <w:pStyle w:val="ListParagraph"/>
        <w:numPr>
          <w:ilvl w:val="0"/>
          <w:numId w:val="32"/>
        </w:numPr>
        <w:rPr>
          <w:rFonts w:ascii="Traditional Arabic" w:hAnsi="Traditional Arabic" w:cs="Traditional Arabic"/>
          <w:sz w:val="36"/>
          <w:szCs w:val="36"/>
          <w:rtl/>
        </w:rPr>
      </w:pPr>
      <w:r w:rsidRPr="00CD29B8">
        <w:rPr>
          <w:rFonts w:ascii="Traditional Arabic" w:hAnsi="Traditional Arabic" w:cs="Traditional Arabic"/>
          <w:sz w:val="36"/>
          <w:szCs w:val="36"/>
          <w:rtl/>
        </w:rPr>
        <w:t>قلائد المرجان في بيان الناسخ والمنسوخ في القرآن</w:t>
      </w:r>
      <w:r w:rsidR="00CD29B8" w:rsidRPr="00CD29B8">
        <w:rPr>
          <w:rFonts w:ascii="Traditional Arabic" w:hAnsi="Traditional Arabic" w:cs="Traditional Arabic" w:hint="cs"/>
          <w:sz w:val="36"/>
          <w:szCs w:val="36"/>
          <w:rtl/>
        </w:rPr>
        <w:t xml:space="preserve">، </w:t>
      </w:r>
      <w:r w:rsidR="00CD29B8" w:rsidRPr="00CD29B8">
        <w:rPr>
          <w:rFonts w:cs="Traditional Arabic"/>
          <w:sz w:val="36"/>
          <w:szCs w:val="36"/>
          <w:rtl/>
        </w:rPr>
        <w:t>المؤلف</w:t>
      </w:r>
      <w:r w:rsidR="00CD29B8">
        <w:rPr>
          <w:rFonts w:cs="Traditional Arabic" w:hint="cs"/>
          <w:sz w:val="36"/>
          <w:szCs w:val="36"/>
          <w:rtl/>
        </w:rPr>
        <w:t xml:space="preserve"> :</w:t>
      </w:r>
      <w:r w:rsidR="00CD29B8" w:rsidRPr="00CD29B8">
        <w:rPr>
          <w:rFonts w:cs="Traditional Arabic"/>
          <w:sz w:val="36"/>
          <w:szCs w:val="36"/>
        </w:rPr>
        <w:t xml:space="preserve"> </w:t>
      </w:r>
      <w:r w:rsidR="00CD29B8" w:rsidRPr="00CD29B8">
        <w:rPr>
          <w:rFonts w:cs="Traditional Arabic"/>
          <w:sz w:val="36"/>
          <w:szCs w:val="36"/>
          <w:rtl/>
        </w:rPr>
        <w:t>مرعي بن يوسف بن أبي بكر الكرمي</w:t>
      </w:r>
      <w:r w:rsidR="00CD29B8">
        <w:rPr>
          <w:rFonts w:cs="Traditional Arabic" w:hint="cs"/>
          <w:sz w:val="36"/>
          <w:szCs w:val="36"/>
          <w:rtl/>
        </w:rPr>
        <w:t xml:space="preserve">، </w:t>
      </w:r>
      <w:r w:rsidR="00CD29B8" w:rsidRPr="00CD29B8">
        <w:rPr>
          <w:rFonts w:cs="Traditional Arabic"/>
          <w:sz w:val="36"/>
          <w:szCs w:val="36"/>
          <w:rtl/>
        </w:rPr>
        <w:t xml:space="preserve">الناشر : دار القرآن الكريم - الكويت ، </w:t>
      </w:r>
      <w:r w:rsidR="00CD29B8">
        <w:rPr>
          <w:rFonts w:cs="Traditional Arabic"/>
          <w:sz w:val="36"/>
          <w:szCs w:val="36"/>
        </w:rPr>
        <w:t>1400</w:t>
      </w:r>
      <w:r w:rsidR="00CD29B8">
        <w:rPr>
          <w:rFonts w:cs="Traditional Arabic" w:hint="cs"/>
          <w:sz w:val="36"/>
          <w:szCs w:val="36"/>
          <w:rtl/>
        </w:rPr>
        <w:t xml:space="preserve">، </w:t>
      </w:r>
      <w:r w:rsidR="00CD29B8" w:rsidRPr="00CD29B8">
        <w:rPr>
          <w:rFonts w:cs="Traditional Arabic"/>
          <w:sz w:val="36"/>
          <w:szCs w:val="36"/>
          <w:rtl/>
        </w:rPr>
        <w:t>تحقيق : سامي عطا حسن</w:t>
      </w:r>
      <w:r w:rsidRPr="00CD29B8">
        <w:rPr>
          <w:rFonts w:ascii="Traditional Arabic" w:hAnsi="Traditional Arabic" w:cs="Traditional Arabic"/>
          <w:sz w:val="36"/>
          <w:szCs w:val="36"/>
          <w:rtl/>
        </w:rPr>
        <w:t xml:space="preserve"> </w:t>
      </w:r>
    </w:p>
    <w:p w:rsidR="001C6DED" w:rsidRDefault="002C1C9B" w:rsidP="002C1C9B">
      <w:pPr>
        <w:pStyle w:val="ListParagraph"/>
        <w:numPr>
          <w:ilvl w:val="0"/>
          <w:numId w:val="32"/>
        </w:numPr>
        <w:autoSpaceDE w:val="0"/>
        <w:autoSpaceDN w:val="0"/>
        <w:adjustRightInd w:val="0"/>
        <w:jc w:val="both"/>
        <w:rPr>
          <w:rFonts w:ascii="Traditional Arabic" w:hAnsi="Traditional Arabic" w:cs="Traditional Arabic"/>
          <w:color w:val="000000"/>
          <w:sz w:val="36"/>
          <w:szCs w:val="36"/>
        </w:rPr>
      </w:pPr>
      <w:r w:rsidRPr="002C1C9B">
        <w:rPr>
          <w:rFonts w:ascii="Traditional Arabic" w:hAnsi="Traditional Arabic" w:cs="Traditional Arabic"/>
          <w:color w:val="000000"/>
          <w:sz w:val="36"/>
          <w:szCs w:val="36"/>
          <w:rtl/>
        </w:rPr>
        <w:lastRenderedPageBreak/>
        <w:t>قواطع الأدلة في الأصول</w:t>
      </w:r>
      <w:r>
        <w:rPr>
          <w:rFonts w:ascii="Traditional Arabic" w:hAnsi="Traditional Arabic" w:cs="Traditional Arabic" w:hint="cs"/>
          <w:color w:val="000000"/>
          <w:sz w:val="36"/>
          <w:szCs w:val="36"/>
          <w:rtl/>
        </w:rPr>
        <w:t xml:space="preserve">، المؤلف : </w:t>
      </w:r>
      <w:r w:rsidRPr="002C1C9B">
        <w:rPr>
          <w:rFonts w:ascii="Traditional Arabic" w:hAnsi="Traditional Arabic" w:cs="Traditional Arabic"/>
          <w:color w:val="000000"/>
          <w:sz w:val="36"/>
          <w:szCs w:val="36"/>
          <w:rtl/>
        </w:rPr>
        <w:t>أبى المظفر منصور بن محمد بن عبد الجبار السمعانى  المتوفى ـ 489</w:t>
      </w:r>
      <w:r>
        <w:rPr>
          <w:rFonts w:ascii="Traditional Arabic" w:hAnsi="Traditional Arabic" w:cs="Traditional Arabic" w:hint="cs"/>
          <w:color w:val="000000"/>
          <w:sz w:val="36"/>
          <w:szCs w:val="36"/>
          <w:rtl/>
        </w:rPr>
        <w:t xml:space="preserve">، </w:t>
      </w:r>
      <w:r w:rsidRPr="002C1C9B">
        <w:rPr>
          <w:rFonts w:ascii="Traditional Arabic" w:hAnsi="Traditional Arabic" w:cs="Traditional Arabic"/>
          <w:color w:val="000000"/>
          <w:sz w:val="36"/>
          <w:szCs w:val="36"/>
          <w:rtl/>
        </w:rPr>
        <w:t>دراسة وتحقيق:محمد حسن محمد حسن اسماعيل الشافعي</w:t>
      </w:r>
      <w:r>
        <w:rPr>
          <w:rFonts w:ascii="Traditional Arabic" w:hAnsi="Traditional Arabic" w:cs="Traditional Arabic" w:hint="cs"/>
          <w:color w:val="000000"/>
          <w:sz w:val="36"/>
          <w:szCs w:val="36"/>
          <w:rtl/>
        </w:rPr>
        <w:t xml:space="preserve">، </w:t>
      </w:r>
      <w:r w:rsidRPr="002C1C9B">
        <w:rPr>
          <w:rFonts w:ascii="Traditional Arabic" w:hAnsi="Traditional Arabic" w:cs="Traditional Arabic"/>
          <w:color w:val="000000"/>
          <w:sz w:val="36"/>
          <w:szCs w:val="36"/>
          <w:rtl/>
        </w:rPr>
        <w:t>الناشر:دار الكتب العلمية، بيروت، لبنان</w:t>
      </w:r>
      <w:r>
        <w:rPr>
          <w:rFonts w:ascii="Traditional Arabic" w:hAnsi="Traditional Arabic" w:cs="Traditional Arabic" w:hint="cs"/>
          <w:color w:val="000000"/>
          <w:sz w:val="36"/>
          <w:szCs w:val="36"/>
          <w:rtl/>
        </w:rPr>
        <w:t xml:space="preserve">، </w:t>
      </w:r>
      <w:r w:rsidRPr="002C1C9B">
        <w:rPr>
          <w:rFonts w:ascii="Traditional Arabic" w:hAnsi="Traditional Arabic" w:cs="Traditional Arabic"/>
          <w:color w:val="000000"/>
          <w:sz w:val="36"/>
          <w:szCs w:val="36"/>
          <w:rtl/>
        </w:rPr>
        <w:t>الطبعة: الأولى، 1418هـ/1999م</w:t>
      </w:r>
    </w:p>
    <w:p w:rsidR="00CD29B8" w:rsidRDefault="00CD29B8" w:rsidP="00CD29B8">
      <w:pPr>
        <w:autoSpaceDE w:val="0"/>
        <w:autoSpaceDN w:val="0"/>
        <w:adjustRightInd w:val="0"/>
        <w:jc w:val="both"/>
        <w:rPr>
          <w:rFonts w:ascii="Traditional Arabic" w:hAnsi="Traditional Arabic" w:cs="Traditional Arabic"/>
          <w:color w:val="000000"/>
          <w:sz w:val="36"/>
          <w:szCs w:val="36"/>
          <w:rtl/>
        </w:rPr>
      </w:pPr>
    </w:p>
    <w:p w:rsidR="00884829" w:rsidRPr="00CD29B8" w:rsidRDefault="00884829" w:rsidP="00CD29B8">
      <w:pPr>
        <w:autoSpaceDE w:val="0"/>
        <w:autoSpaceDN w:val="0"/>
        <w:adjustRightInd w:val="0"/>
        <w:jc w:val="both"/>
        <w:rPr>
          <w:rFonts w:ascii="Traditional Arabic" w:hAnsi="Traditional Arabic" w:cs="Traditional Arabic"/>
          <w:color w:val="000000"/>
          <w:sz w:val="36"/>
          <w:szCs w:val="36"/>
        </w:rPr>
      </w:pPr>
    </w:p>
    <w:p w:rsidR="002C1C9B" w:rsidRPr="002C1C9B" w:rsidRDefault="002C1C9B" w:rsidP="002C1C9B">
      <w:pPr>
        <w:pStyle w:val="ListParagraph"/>
        <w:autoSpaceDE w:val="0"/>
        <w:autoSpaceDN w:val="0"/>
        <w:adjustRightInd w:val="0"/>
        <w:ind w:left="662"/>
        <w:jc w:val="both"/>
        <w:rPr>
          <w:rFonts w:ascii="Traditional Arabic" w:hAnsi="Traditional Arabic" w:cs="Traditional Arabic"/>
          <w:color w:val="000000"/>
          <w:sz w:val="36"/>
          <w:szCs w:val="36"/>
        </w:rPr>
      </w:pPr>
    </w:p>
    <w:p w:rsidR="001C6DED" w:rsidRPr="00CD29B8" w:rsidRDefault="001C6DED" w:rsidP="00CD29B8">
      <w:pPr>
        <w:autoSpaceDE w:val="0"/>
        <w:autoSpaceDN w:val="0"/>
        <w:adjustRightInd w:val="0"/>
        <w:ind w:left="302"/>
        <w:jc w:val="center"/>
        <w:rPr>
          <w:rFonts w:ascii="Traditional Arabic" w:hAnsi="Traditional Arabic" w:cs="Traditional Arabic"/>
          <w:b/>
          <w:bCs/>
          <w:color w:val="000000"/>
          <w:sz w:val="36"/>
          <w:szCs w:val="36"/>
          <w:u w:val="single"/>
          <w:rtl/>
        </w:rPr>
      </w:pPr>
      <w:r w:rsidRPr="00556E02">
        <w:rPr>
          <w:rFonts w:ascii="Traditional Arabic" w:hAnsi="Traditional Arabic" w:cs="Traditional Arabic"/>
          <w:b/>
          <w:bCs/>
          <w:color w:val="000000"/>
          <w:sz w:val="40"/>
          <w:szCs w:val="40"/>
          <w:u w:val="single"/>
          <w:bdr w:val="thinThickSmallGap" w:sz="24" w:space="0" w:color="auto" w:frame="1"/>
          <w:rtl/>
        </w:rPr>
        <w:t>الكاف</w:t>
      </w:r>
    </w:p>
    <w:p w:rsidR="00CD29B8" w:rsidRPr="00CD29B8" w:rsidRDefault="00CD29B8" w:rsidP="00BF2197">
      <w:pPr>
        <w:ind w:left="71" w:firstLine="180"/>
        <w:rPr>
          <w:rStyle w:val="postbody"/>
          <w:rFonts w:cs="Traditional Arabic"/>
          <w:sz w:val="36"/>
          <w:szCs w:val="36"/>
        </w:rPr>
      </w:pPr>
      <w:r w:rsidRPr="00CD29B8">
        <w:rPr>
          <w:rFonts w:hAnsi="Symbol" w:cs="Traditional Arabic"/>
          <w:sz w:val="36"/>
          <w:szCs w:val="36"/>
        </w:rPr>
        <w:t></w:t>
      </w:r>
      <w:r w:rsidRPr="00CD29B8">
        <w:rPr>
          <w:rFonts w:cs="Traditional Arabic"/>
          <w:sz w:val="36"/>
          <w:szCs w:val="36"/>
        </w:rPr>
        <w:t xml:space="preserve">  </w:t>
      </w:r>
      <w:r w:rsidR="00BF2197">
        <w:rPr>
          <w:rFonts w:cs="Traditional Arabic" w:hint="cs"/>
          <w:sz w:val="36"/>
          <w:szCs w:val="36"/>
          <w:rtl/>
        </w:rPr>
        <w:t xml:space="preserve"> </w:t>
      </w:r>
      <w:r w:rsidRPr="00CD29B8">
        <w:rPr>
          <w:rStyle w:val="postbody"/>
          <w:rFonts w:cs="Traditional Arabic"/>
          <w:sz w:val="36"/>
          <w:szCs w:val="36"/>
          <w:rtl/>
        </w:rPr>
        <w:t>كشف الأستار عن زوائد البزار</w:t>
      </w:r>
      <w:r>
        <w:rPr>
          <w:rStyle w:val="postbody"/>
          <w:rFonts w:cs="Traditional Arabic" w:hint="cs"/>
          <w:sz w:val="36"/>
          <w:szCs w:val="36"/>
          <w:rtl/>
        </w:rPr>
        <w:t>،</w:t>
      </w:r>
      <w:r w:rsidRPr="00CD29B8">
        <w:rPr>
          <w:rStyle w:val="postbody"/>
          <w:rFonts w:cs="Traditional Arabic"/>
          <w:sz w:val="36"/>
          <w:szCs w:val="36"/>
        </w:rPr>
        <w:t> </w:t>
      </w:r>
      <w:r w:rsidRPr="00CD29B8">
        <w:rPr>
          <w:rStyle w:val="postbody"/>
          <w:rFonts w:cs="Traditional Arabic"/>
          <w:sz w:val="36"/>
          <w:szCs w:val="36"/>
          <w:rtl/>
        </w:rPr>
        <w:t>المؤلف: علي بن أبي بكر الهيثمي نور الدين</w:t>
      </w:r>
    </w:p>
    <w:p w:rsidR="00BF2197" w:rsidRDefault="00CD29B8" w:rsidP="00BF2197">
      <w:pPr>
        <w:ind w:left="611" w:hanging="180"/>
        <w:rPr>
          <w:rFonts w:ascii="Traditional Arabic" w:hAnsi="Traditional Arabic" w:cs="Traditional Arabic"/>
          <w:color w:val="000000"/>
          <w:sz w:val="36"/>
          <w:szCs w:val="36"/>
          <w:rtl/>
        </w:rPr>
      </w:pPr>
      <w:r w:rsidRPr="00CD29B8">
        <w:rPr>
          <w:rFonts w:cs="Traditional Arabic"/>
          <w:sz w:val="36"/>
          <w:szCs w:val="36"/>
        </w:rPr>
        <w:t xml:space="preserve">  </w:t>
      </w:r>
      <w:r w:rsidRPr="00CD29B8">
        <w:rPr>
          <w:rStyle w:val="postbody"/>
          <w:rFonts w:cs="Traditional Arabic"/>
          <w:sz w:val="36"/>
          <w:szCs w:val="36"/>
        </w:rPr>
        <w:t> </w:t>
      </w:r>
      <w:r w:rsidRPr="00CD29B8">
        <w:rPr>
          <w:rStyle w:val="postbody"/>
          <w:rFonts w:cs="Traditional Arabic"/>
          <w:sz w:val="36"/>
          <w:szCs w:val="36"/>
          <w:rtl/>
        </w:rPr>
        <w:t>المحقق: حبيب الرحمن الأعظمي</w:t>
      </w:r>
      <w:r>
        <w:rPr>
          <w:rStyle w:val="postbody"/>
          <w:rFonts w:cs="Traditional Arabic" w:hint="cs"/>
          <w:sz w:val="36"/>
          <w:szCs w:val="36"/>
          <w:rtl/>
        </w:rPr>
        <w:t>،</w:t>
      </w:r>
      <w:r w:rsidRPr="00CD29B8">
        <w:rPr>
          <w:rStyle w:val="postbody"/>
          <w:rFonts w:cs="Traditional Arabic"/>
          <w:sz w:val="36"/>
          <w:szCs w:val="36"/>
          <w:rtl/>
        </w:rPr>
        <w:t xml:space="preserve"> الناشر: مؤسسة الرسالة</w:t>
      </w:r>
      <w:r w:rsidRPr="00CD29B8">
        <w:rPr>
          <w:rFonts w:cs="Traditional Arabic"/>
          <w:sz w:val="36"/>
          <w:szCs w:val="36"/>
        </w:rPr>
        <w:t xml:space="preserve"> </w:t>
      </w:r>
      <w:r w:rsidRPr="00CD29B8">
        <w:rPr>
          <w:rStyle w:val="postbody"/>
          <w:rFonts w:cs="Traditional Arabic"/>
          <w:sz w:val="36"/>
          <w:szCs w:val="36"/>
        </w:rPr>
        <w:t> </w:t>
      </w:r>
      <w:r w:rsidRPr="00CD29B8">
        <w:rPr>
          <w:rStyle w:val="postbody"/>
          <w:rFonts w:cs="Traditional Arabic"/>
          <w:sz w:val="36"/>
          <w:szCs w:val="36"/>
          <w:rtl/>
        </w:rPr>
        <w:t xml:space="preserve">سنة النشر: 1399 </w:t>
      </w:r>
      <w:r>
        <w:rPr>
          <w:rStyle w:val="postbody"/>
          <w:rFonts w:cs="Traditional Arabic"/>
          <w:sz w:val="36"/>
          <w:szCs w:val="36"/>
          <w:rtl/>
        </w:rPr>
        <w:t>–</w:t>
      </w:r>
      <w:r w:rsidRPr="00CD29B8">
        <w:rPr>
          <w:rStyle w:val="postbody"/>
          <w:rFonts w:cs="Traditional Arabic"/>
          <w:sz w:val="36"/>
          <w:szCs w:val="36"/>
          <w:rtl/>
        </w:rPr>
        <w:t xml:space="preserve"> 1979</w:t>
      </w:r>
    </w:p>
    <w:p w:rsidR="00BF2197" w:rsidRPr="00BF2197" w:rsidRDefault="00BF2197" w:rsidP="00BF2197">
      <w:pPr>
        <w:pStyle w:val="ListParagraph"/>
        <w:numPr>
          <w:ilvl w:val="0"/>
          <w:numId w:val="38"/>
        </w:numPr>
        <w:rPr>
          <w:rFonts w:ascii="Traditional Arabic" w:hAnsi="Traditional Arabic" w:cs="Traditional Arabic"/>
          <w:color w:val="000000"/>
          <w:sz w:val="36"/>
          <w:szCs w:val="36"/>
          <w:rtl/>
        </w:rPr>
      </w:pPr>
      <w:r w:rsidRPr="00BF2197">
        <w:rPr>
          <w:rFonts w:cs="Traditional Arabic"/>
          <w:sz w:val="36"/>
          <w:szCs w:val="36"/>
          <w:rtl/>
        </w:rPr>
        <w:t>كشف الأسرار عن أصول فخر الإسلام البزدوي</w:t>
      </w:r>
      <w:r>
        <w:rPr>
          <w:rFonts w:cs="Traditional Arabic" w:hint="cs"/>
          <w:sz w:val="36"/>
          <w:szCs w:val="36"/>
          <w:rtl/>
        </w:rPr>
        <w:t>، المؤلف</w:t>
      </w:r>
      <w:r w:rsidRPr="00BF2197">
        <w:rPr>
          <w:rFonts w:cs="Traditional Arabic"/>
          <w:sz w:val="36"/>
          <w:szCs w:val="36"/>
          <w:rtl/>
        </w:rPr>
        <w:t>: علاء الدين عبد العزيز بن أحمد البخاري</w:t>
      </w:r>
      <w:r>
        <w:rPr>
          <w:rFonts w:cs="Traditional Arabic" w:hint="cs"/>
          <w:sz w:val="36"/>
          <w:szCs w:val="36"/>
          <w:rtl/>
        </w:rPr>
        <w:t xml:space="preserve">، </w:t>
      </w:r>
      <w:r w:rsidRPr="00BF2197">
        <w:rPr>
          <w:rFonts w:cs="Traditional Arabic"/>
          <w:sz w:val="36"/>
          <w:szCs w:val="36"/>
          <w:rtl/>
        </w:rPr>
        <w:t>وضع حواشيه: عبد الله محمود محمد عمر</w:t>
      </w:r>
      <w:r>
        <w:rPr>
          <w:rFonts w:cs="Traditional Arabic" w:hint="cs"/>
          <w:sz w:val="36"/>
          <w:szCs w:val="36"/>
          <w:rtl/>
        </w:rPr>
        <w:t xml:space="preserve">، </w:t>
      </w:r>
      <w:r w:rsidRPr="00BF2197">
        <w:rPr>
          <w:rFonts w:cs="Traditional Arabic"/>
          <w:sz w:val="36"/>
          <w:szCs w:val="36"/>
          <w:rtl/>
        </w:rPr>
        <w:t>منشورات : محمد علي بيضون</w:t>
      </w:r>
      <w:r>
        <w:rPr>
          <w:rFonts w:cs="Traditional Arabic" w:hint="cs"/>
          <w:sz w:val="36"/>
          <w:szCs w:val="36"/>
          <w:rtl/>
        </w:rPr>
        <w:t xml:space="preserve">، </w:t>
      </w:r>
      <w:r w:rsidRPr="00BF2197">
        <w:rPr>
          <w:rFonts w:cs="Traditional Arabic"/>
          <w:sz w:val="36"/>
          <w:szCs w:val="36"/>
          <w:rtl/>
        </w:rPr>
        <w:t>دار الكتب العلمية</w:t>
      </w:r>
      <w:r>
        <w:rPr>
          <w:rFonts w:cs="Traditional Arabic" w:hint="cs"/>
          <w:sz w:val="36"/>
          <w:szCs w:val="36"/>
          <w:rtl/>
        </w:rPr>
        <w:t xml:space="preserve">، </w:t>
      </w:r>
      <w:r w:rsidRPr="00BF2197">
        <w:rPr>
          <w:rFonts w:cs="Traditional Arabic"/>
          <w:sz w:val="36"/>
          <w:szCs w:val="36"/>
          <w:rtl/>
        </w:rPr>
        <w:t>بيروت لبنان</w:t>
      </w:r>
    </w:p>
    <w:p w:rsidR="001C6DED" w:rsidRPr="00556E02" w:rsidRDefault="001C6DED" w:rsidP="00556E02">
      <w:pPr>
        <w:ind w:left="302"/>
        <w:jc w:val="center"/>
        <w:rPr>
          <w:rFonts w:ascii="Traditional Arabic" w:hAnsi="Traditional Arabic" w:cs="Traditional Arabic"/>
          <w:b/>
          <w:bCs/>
          <w:sz w:val="40"/>
          <w:szCs w:val="40"/>
          <w:u w:val="single"/>
          <w:rtl/>
        </w:rPr>
      </w:pPr>
      <w:r w:rsidRPr="00556E02">
        <w:rPr>
          <w:rFonts w:ascii="Traditional Arabic" w:hAnsi="Traditional Arabic" w:cs="Traditional Arabic"/>
          <w:b/>
          <w:bCs/>
          <w:sz w:val="40"/>
          <w:szCs w:val="40"/>
          <w:u w:val="single"/>
          <w:bdr w:val="thinThickSmallGap" w:sz="24" w:space="0" w:color="auto" w:frame="1"/>
          <w:rtl/>
        </w:rPr>
        <w:t>اللام</w:t>
      </w:r>
    </w:p>
    <w:p w:rsidR="001C6DED" w:rsidRPr="002C1C9B" w:rsidRDefault="001C6DED" w:rsidP="002C1C9B">
      <w:pPr>
        <w:pStyle w:val="ListParagraph"/>
        <w:numPr>
          <w:ilvl w:val="0"/>
          <w:numId w:val="32"/>
        </w:numPr>
        <w:jc w:val="both"/>
        <w:rPr>
          <w:rFonts w:ascii="Traditional Arabic" w:hAnsi="Traditional Arabic" w:cs="Traditional Arabic"/>
          <w:sz w:val="36"/>
          <w:szCs w:val="36"/>
          <w:rtl/>
        </w:rPr>
      </w:pPr>
      <w:r w:rsidRPr="00302F7E">
        <w:rPr>
          <w:rFonts w:ascii="Traditional Arabic" w:hAnsi="Traditional Arabic" w:cs="Traditional Arabic"/>
          <w:sz w:val="36"/>
          <w:szCs w:val="36"/>
          <w:rtl/>
        </w:rPr>
        <w:t>لسان العرب</w:t>
      </w:r>
      <w:r w:rsidR="002C1C9B">
        <w:rPr>
          <w:rFonts w:ascii="Traditional Arabic" w:hAnsi="Traditional Arabic" w:cs="Traditional Arabic" w:hint="cs"/>
          <w:sz w:val="36"/>
          <w:szCs w:val="36"/>
          <w:rtl/>
        </w:rPr>
        <w:t>،</w:t>
      </w:r>
      <w:r w:rsidRPr="00302F7E">
        <w:rPr>
          <w:rFonts w:ascii="Traditional Arabic" w:hAnsi="Traditional Arabic" w:cs="Traditional Arabic"/>
          <w:sz w:val="36"/>
          <w:szCs w:val="36"/>
          <w:rtl/>
        </w:rPr>
        <w:t xml:space="preserve"> </w:t>
      </w:r>
      <w:r w:rsidR="002C1C9B" w:rsidRPr="002C1C9B">
        <w:rPr>
          <w:rFonts w:ascii="Traditional Arabic" w:hAnsi="Traditional Arabic" w:cs="Traditional Arabic"/>
          <w:sz w:val="36"/>
          <w:szCs w:val="36"/>
          <w:rtl/>
        </w:rPr>
        <w:t>المؤلف : محمد بن مكرم بن منظور الأفريقي المصري</w:t>
      </w:r>
      <w:r w:rsidR="002C1C9B">
        <w:rPr>
          <w:rFonts w:ascii="Traditional Arabic" w:hAnsi="Traditional Arabic" w:cs="Traditional Arabic" w:hint="cs"/>
          <w:sz w:val="36"/>
          <w:szCs w:val="36"/>
          <w:rtl/>
        </w:rPr>
        <w:t xml:space="preserve">، </w:t>
      </w:r>
      <w:r w:rsidR="002C1C9B" w:rsidRPr="002C1C9B">
        <w:rPr>
          <w:rFonts w:ascii="Traditional Arabic" w:hAnsi="Traditional Arabic" w:cs="Traditional Arabic"/>
          <w:sz w:val="36"/>
          <w:szCs w:val="36"/>
          <w:rtl/>
        </w:rPr>
        <w:t xml:space="preserve">الناشر : دار صادر </w:t>
      </w:r>
      <w:r w:rsidR="002C1C9B">
        <w:rPr>
          <w:rFonts w:ascii="Traditional Arabic" w:hAnsi="Traditional Arabic" w:cs="Traditional Arabic"/>
          <w:sz w:val="36"/>
          <w:szCs w:val="36"/>
          <w:rtl/>
        </w:rPr>
        <w:t>–</w:t>
      </w:r>
      <w:r w:rsidR="002C1C9B" w:rsidRPr="002C1C9B">
        <w:rPr>
          <w:rFonts w:ascii="Traditional Arabic" w:hAnsi="Traditional Arabic" w:cs="Traditional Arabic"/>
          <w:sz w:val="36"/>
          <w:szCs w:val="36"/>
          <w:rtl/>
        </w:rPr>
        <w:t xml:space="preserve"> بيروت</w:t>
      </w:r>
      <w:r w:rsidR="002C1C9B">
        <w:rPr>
          <w:rFonts w:ascii="Traditional Arabic" w:hAnsi="Traditional Arabic" w:cs="Traditional Arabic" w:hint="cs"/>
          <w:sz w:val="36"/>
          <w:szCs w:val="36"/>
          <w:rtl/>
        </w:rPr>
        <w:t xml:space="preserve">، </w:t>
      </w:r>
      <w:r w:rsidR="002C1C9B" w:rsidRPr="002C1C9B">
        <w:rPr>
          <w:rFonts w:ascii="Traditional Arabic" w:hAnsi="Traditional Arabic" w:cs="Traditional Arabic"/>
          <w:sz w:val="36"/>
          <w:szCs w:val="36"/>
          <w:rtl/>
        </w:rPr>
        <w:t>الطبعة الأولى</w:t>
      </w:r>
    </w:p>
    <w:p w:rsidR="001C6DED" w:rsidRPr="00394EB2" w:rsidRDefault="001C6DED" w:rsidP="00556E02">
      <w:pPr>
        <w:pStyle w:val="FootnoteText"/>
        <w:ind w:left="302"/>
        <w:jc w:val="center"/>
        <w:rPr>
          <w:rFonts w:ascii="Traditional Arabic" w:hAnsi="Traditional Arabic" w:cs="Traditional Arabic"/>
          <w:b/>
          <w:bCs/>
          <w:sz w:val="40"/>
          <w:szCs w:val="40"/>
          <w:u w:val="single"/>
          <w:rtl/>
        </w:rPr>
      </w:pPr>
      <w:r w:rsidRPr="00556E02">
        <w:rPr>
          <w:rFonts w:ascii="Traditional Arabic" w:hAnsi="Traditional Arabic" w:cs="Traditional Arabic"/>
          <w:b/>
          <w:bCs/>
          <w:sz w:val="40"/>
          <w:szCs w:val="40"/>
          <w:u w:val="single"/>
          <w:bdr w:val="thinThickSmallGap" w:sz="24" w:space="0" w:color="auto" w:frame="1"/>
          <w:rtl/>
        </w:rPr>
        <w:t>الميم</w:t>
      </w:r>
    </w:p>
    <w:p w:rsidR="003D7324" w:rsidRPr="003D7324" w:rsidRDefault="003D7324" w:rsidP="003D7324">
      <w:pPr>
        <w:pStyle w:val="ListParagraph"/>
        <w:numPr>
          <w:ilvl w:val="0"/>
          <w:numId w:val="32"/>
        </w:numPr>
        <w:spacing w:before="240"/>
        <w:jc w:val="both"/>
        <w:rPr>
          <w:rFonts w:ascii="Traditional Arabic" w:hAnsi="Traditional Arabic" w:cs="Traditional Arabic"/>
          <w:color w:val="000000"/>
          <w:sz w:val="36"/>
          <w:szCs w:val="36"/>
        </w:rPr>
      </w:pPr>
      <w:r w:rsidRPr="003D7324">
        <w:rPr>
          <w:rFonts w:ascii="Traditional Arabic" w:hAnsi="Traditional Arabic" w:cs="Traditional Arabic"/>
          <w:color w:val="000000"/>
          <w:sz w:val="36"/>
          <w:szCs w:val="36"/>
          <w:rtl/>
        </w:rPr>
        <w:t>المنهاج شرح صحيح مسلم بن الحجاج</w:t>
      </w:r>
      <w:r>
        <w:rPr>
          <w:rFonts w:ascii="Traditional Arabic" w:hAnsi="Traditional Arabic" w:cs="Traditional Arabic" w:hint="cs"/>
          <w:color w:val="000000"/>
          <w:sz w:val="36"/>
          <w:szCs w:val="36"/>
          <w:rtl/>
        </w:rPr>
        <w:t xml:space="preserve">، </w:t>
      </w:r>
      <w:r w:rsidRPr="003D7324">
        <w:rPr>
          <w:rFonts w:ascii="Traditional Arabic" w:hAnsi="Traditional Arabic" w:cs="Traditional Arabic"/>
          <w:color w:val="000000"/>
          <w:sz w:val="36"/>
          <w:szCs w:val="36"/>
          <w:rtl/>
        </w:rPr>
        <w:t>المؤلف : أبو زكريا يحيى بن شرف بن مري النووي</w:t>
      </w:r>
      <w:r>
        <w:rPr>
          <w:rFonts w:ascii="Traditional Arabic" w:hAnsi="Traditional Arabic" w:cs="Traditional Arabic" w:hint="cs"/>
          <w:color w:val="000000"/>
          <w:sz w:val="36"/>
          <w:szCs w:val="36"/>
          <w:rtl/>
        </w:rPr>
        <w:t xml:space="preserve">، </w:t>
      </w:r>
      <w:r w:rsidRPr="003D7324">
        <w:rPr>
          <w:rFonts w:ascii="Traditional Arabic" w:hAnsi="Traditional Arabic" w:cs="Traditional Arabic"/>
          <w:color w:val="000000"/>
          <w:sz w:val="36"/>
          <w:szCs w:val="36"/>
          <w:rtl/>
        </w:rPr>
        <w:t xml:space="preserve">الناشر : دار إحياء التراث العربي </w:t>
      </w:r>
      <w:r>
        <w:rPr>
          <w:rFonts w:ascii="Traditional Arabic" w:hAnsi="Traditional Arabic" w:cs="Traditional Arabic"/>
          <w:color w:val="000000"/>
          <w:sz w:val="36"/>
          <w:szCs w:val="36"/>
          <w:rtl/>
        </w:rPr>
        <w:t>–</w:t>
      </w:r>
      <w:r w:rsidRPr="003D7324">
        <w:rPr>
          <w:rFonts w:ascii="Traditional Arabic" w:hAnsi="Traditional Arabic" w:cs="Traditional Arabic"/>
          <w:color w:val="000000"/>
          <w:sz w:val="36"/>
          <w:szCs w:val="36"/>
          <w:rtl/>
        </w:rPr>
        <w:t xml:space="preserve"> بيروت</w:t>
      </w:r>
      <w:r>
        <w:rPr>
          <w:rFonts w:ascii="Traditional Arabic" w:hAnsi="Traditional Arabic" w:cs="Traditional Arabic" w:hint="cs"/>
          <w:color w:val="000000"/>
          <w:sz w:val="36"/>
          <w:szCs w:val="36"/>
          <w:rtl/>
        </w:rPr>
        <w:t xml:space="preserve">، </w:t>
      </w:r>
      <w:r w:rsidRPr="003D7324">
        <w:rPr>
          <w:rFonts w:ascii="Traditional Arabic" w:hAnsi="Traditional Arabic" w:cs="Traditional Arabic"/>
          <w:color w:val="000000"/>
          <w:sz w:val="36"/>
          <w:szCs w:val="36"/>
          <w:rtl/>
        </w:rPr>
        <w:t xml:space="preserve">الطبعة الطبعة الثانية ، 1392 </w:t>
      </w:r>
    </w:p>
    <w:p w:rsidR="001C6DED" w:rsidRPr="00BF2197" w:rsidRDefault="00BF2197" w:rsidP="00BF2197">
      <w:pPr>
        <w:pStyle w:val="FootnoteText"/>
        <w:numPr>
          <w:ilvl w:val="0"/>
          <w:numId w:val="32"/>
        </w:numPr>
        <w:rPr>
          <w:rFonts w:ascii="Traditional Arabic" w:hAnsi="Traditional Arabic" w:cs="Traditional Arabic"/>
          <w:sz w:val="36"/>
          <w:szCs w:val="36"/>
          <w:rtl/>
        </w:rPr>
      </w:pPr>
      <w:r w:rsidRPr="00BF2197">
        <w:rPr>
          <w:rFonts w:cs="Traditional Arabic"/>
          <w:sz w:val="36"/>
          <w:szCs w:val="36"/>
          <w:rtl/>
        </w:rPr>
        <w:t>المجموع شرح المهذب (للشيرازي</w:t>
      </w:r>
      <w:r>
        <w:rPr>
          <w:rFonts w:cs="Traditional Arabic" w:hint="cs"/>
          <w:sz w:val="36"/>
          <w:szCs w:val="36"/>
          <w:rtl/>
        </w:rPr>
        <w:t xml:space="preserve">)، </w:t>
      </w:r>
      <w:r w:rsidRPr="00BF2197">
        <w:rPr>
          <w:rFonts w:cs="Traditional Arabic"/>
          <w:sz w:val="36"/>
          <w:szCs w:val="36"/>
          <w:rtl/>
        </w:rPr>
        <w:t>المؤلف</w:t>
      </w:r>
      <w:r w:rsidRPr="00BF2197">
        <w:rPr>
          <w:rFonts w:cs="Traditional Arabic"/>
          <w:sz w:val="36"/>
          <w:szCs w:val="36"/>
        </w:rPr>
        <w:t xml:space="preserve">: </w:t>
      </w:r>
      <w:r w:rsidRPr="00BF2197">
        <w:rPr>
          <w:rFonts w:cs="Traditional Arabic"/>
          <w:sz w:val="36"/>
          <w:szCs w:val="36"/>
          <w:rtl/>
        </w:rPr>
        <w:t>أبو زكريا، محيي الدين بن شرف النووي</w:t>
      </w:r>
      <w:r w:rsidRPr="00BF2197">
        <w:rPr>
          <w:rFonts w:cs="Traditional Arabic"/>
          <w:sz w:val="36"/>
          <w:szCs w:val="36"/>
        </w:rPr>
        <w:br/>
      </w:r>
      <w:r w:rsidRPr="00BF2197">
        <w:rPr>
          <w:rFonts w:cs="Traditional Arabic"/>
          <w:sz w:val="36"/>
          <w:szCs w:val="36"/>
          <w:rtl/>
        </w:rPr>
        <w:t>المحقق</w:t>
      </w:r>
      <w:r w:rsidRPr="00BF2197">
        <w:rPr>
          <w:rFonts w:cs="Traditional Arabic"/>
          <w:sz w:val="36"/>
          <w:szCs w:val="36"/>
        </w:rPr>
        <w:t xml:space="preserve">: </w:t>
      </w:r>
      <w:r w:rsidRPr="00BF2197">
        <w:rPr>
          <w:rFonts w:cs="Traditional Arabic"/>
          <w:sz w:val="36"/>
          <w:szCs w:val="36"/>
          <w:rtl/>
        </w:rPr>
        <w:t>محمد نجيب المطيعي</w:t>
      </w:r>
      <w:r>
        <w:rPr>
          <w:rFonts w:cs="Traditional Arabic" w:hint="cs"/>
          <w:sz w:val="36"/>
          <w:szCs w:val="36"/>
          <w:rtl/>
        </w:rPr>
        <w:t xml:space="preserve">، </w:t>
      </w:r>
      <w:r w:rsidRPr="00BF2197">
        <w:rPr>
          <w:rFonts w:cs="Traditional Arabic"/>
          <w:sz w:val="36"/>
          <w:szCs w:val="36"/>
          <w:rtl/>
        </w:rPr>
        <w:t>الناشر</w:t>
      </w:r>
      <w:r w:rsidRPr="00BF2197">
        <w:rPr>
          <w:rFonts w:cs="Traditional Arabic"/>
          <w:sz w:val="36"/>
          <w:szCs w:val="36"/>
        </w:rPr>
        <w:t xml:space="preserve">: </w:t>
      </w:r>
      <w:r w:rsidRPr="00BF2197">
        <w:rPr>
          <w:rFonts w:cs="Traditional Arabic"/>
          <w:sz w:val="36"/>
          <w:szCs w:val="36"/>
          <w:rtl/>
        </w:rPr>
        <w:t>مكتبة الإرشاد</w:t>
      </w:r>
    </w:p>
    <w:p w:rsidR="001C6DED" w:rsidRPr="00F2471B" w:rsidRDefault="001C6DED" w:rsidP="00F2471B">
      <w:pPr>
        <w:pStyle w:val="ListParagraph"/>
        <w:numPr>
          <w:ilvl w:val="0"/>
          <w:numId w:val="32"/>
        </w:numPr>
        <w:jc w:val="both"/>
        <w:rPr>
          <w:rFonts w:ascii="Traditional Arabic" w:hAnsi="Traditional Arabic" w:cs="Traditional Arabic"/>
          <w:sz w:val="36"/>
          <w:szCs w:val="36"/>
          <w:rtl/>
          <w:lang w:bidi="ar-EG"/>
        </w:rPr>
      </w:pPr>
      <w:r w:rsidRPr="00302F7E">
        <w:rPr>
          <w:rFonts w:ascii="Traditional Arabic" w:hAnsi="Traditional Arabic" w:cs="Traditional Arabic"/>
          <w:sz w:val="36"/>
          <w:szCs w:val="36"/>
          <w:rtl/>
          <w:lang w:bidi="ar-EG"/>
        </w:rPr>
        <w:t>مجموع الفتاوى</w:t>
      </w:r>
      <w:r w:rsidR="00F2471B">
        <w:rPr>
          <w:rFonts w:ascii="Traditional Arabic" w:hAnsi="Traditional Arabic" w:cs="Traditional Arabic" w:hint="cs"/>
          <w:sz w:val="36"/>
          <w:szCs w:val="36"/>
          <w:rtl/>
          <w:lang w:bidi="ar-EG"/>
        </w:rPr>
        <w:t>،</w:t>
      </w:r>
      <w:r w:rsidRPr="00302F7E">
        <w:rPr>
          <w:rFonts w:ascii="Traditional Arabic" w:hAnsi="Traditional Arabic" w:cs="Traditional Arabic"/>
          <w:sz w:val="36"/>
          <w:szCs w:val="36"/>
          <w:rtl/>
          <w:lang w:bidi="ar-EG"/>
        </w:rPr>
        <w:t xml:space="preserve"> </w:t>
      </w:r>
      <w:r w:rsidR="00F2471B" w:rsidRPr="00F2471B">
        <w:rPr>
          <w:rFonts w:ascii="Traditional Arabic" w:hAnsi="Traditional Arabic" w:cs="Traditional Arabic"/>
          <w:sz w:val="36"/>
          <w:szCs w:val="36"/>
          <w:rtl/>
          <w:lang w:bidi="ar-EG"/>
        </w:rPr>
        <w:t>المؤلف : أحمد ب</w:t>
      </w:r>
      <w:r w:rsidR="00F2471B">
        <w:rPr>
          <w:rFonts w:ascii="Traditional Arabic" w:hAnsi="Traditional Arabic" w:cs="Traditional Arabic"/>
          <w:sz w:val="36"/>
          <w:szCs w:val="36"/>
          <w:rtl/>
          <w:lang w:bidi="ar-EG"/>
        </w:rPr>
        <w:t>ن عبد الحليم ابن تيمية الحراني</w:t>
      </w:r>
      <w:r w:rsidR="00F2471B">
        <w:rPr>
          <w:rFonts w:ascii="Traditional Arabic" w:hAnsi="Traditional Arabic" w:cs="Traditional Arabic" w:hint="cs"/>
          <w:sz w:val="36"/>
          <w:szCs w:val="36"/>
          <w:rtl/>
          <w:lang w:bidi="ar-EG"/>
        </w:rPr>
        <w:t xml:space="preserve">، </w:t>
      </w:r>
      <w:r w:rsidR="00F2471B" w:rsidRPr="00F2471B">
        <w:rPr>
          <w:rFonts w:ascii="Traditional Arabic" w:hAnsi="Traditional Arabic" w:cs="Traditional Arabic"/>
          <w:sz w:val="36"/>
          <w:szCs w:val="36"/>
          <w:rtl/>
          <w:lang w:bidi="ar-EG"/>
        </w:rPr>
        <w:t>المحقق : أنور الباز - عامر الجزار</w:t>
      </w:r>
      <w:r w:rsidR="00F2471B">
        <w:rPr>
          <w:rFonts w:ascii="Traditional Arabic" w:hAnsi="Traditional Arabic" w:cs="Traditional Arabic" w:hint="cs"/>
          <w:sz w:val="36"/>
          <w:szCs w:val="36"/>
          <w:rtl/>
          <w:lang w:bidi="ar-EG"/>
        </w:rPr>
        <w:t xml:space="preserve">، </w:t>
      </w:r>
      <w:r w:rsidR="00F2471B" w:rsidRPr="00F2471B">
        <w:rPr>
          <w:rFonts w:ascii="Traditional Arabic" w:hAnsi="Traditional Arabic" w:cs="Traditional Arabic"/>
          <w:sz w:val="36"/>
          <w:szCs w:val="36"/>
          <w:rtl/>
          <w:lang w:bidi="ar-EG"/>
        </w:rPr>
        <w:t>الناشر : دار الوفاء</w:t>
      </w:r>
      <w:r w:rsidR="00F2471B">
        <w:rPr>
          <w:rFonts w:ascii="Traditional Arabic" w:hAnsi="Traditional Arabic" w:cs="Traditional Arabic" w:hint="cs"/>
          <w:sz w:val="36"/>
          <w:szCs w:val="36"/>
          <w:rtl/>
          <w:lang w:bidi="ar-EG"/>
        </w:rPr>
        <w:t xml:space="preserve">، </w:t>
      </w:r>
      <w:r w:rsidR="00F2471B" w:rsidRPr="00F2471B">
        <w:rPr>
          <w:rFonts w:ascii="Traditional Arabic" w:hAnsi="Traditional Arabic" w:cs="Traditional Arabic"/>
          <w:sz w:val="36"/>
          <w:szCs w:val="36"/>
          <w:rtl/>
          <w:lang w:bidi="ar-EG"/>
        </w:rPr>
        <w:t>الطبعة : الثالثة ، 1426 هـ / 2005 م</w:t>
      </w:r>
    </w:p>
    <w:p w:rsidR="001C6DED" w:rsidRPr="00BF2197" w:rsidRDefault="00F2471B" w:rsidP="00BF2197">
      <w:pPr>
        <w:pStyle w:val="ListParagraph"/>
        <w:numPr>
          <w:ilvl w:val="0"/>
          <w:numId w:val="32"/>
        </w:numPr>
        <w:autoSpaceDE w:val="0"/>
        <w:autoSpaceDN w:val="0"/>
        <w:adjustRightInd w:val="0"/>
        <w:jc w:val="both"/>
        <w:rPr>
          <w:rFonts w:ascii="Traditional Arabic" w:hAnsi="Traditional Arabic" w:cs="Traditional Arabic"/>
          <w:sz w:val="36"/>
          <w:szCs w:val="36"/>
        </w:rPr>
      </w:pPr>
      <w:r w:rsidRPr="00F2471B">
        <w:rPr>
          <w:rFonts w:ascii="Traditional Arabic" w:hAnsi="Traditional Arabic" w:cs="Traditional Arabic"/>
          <w:color w:val="000000"/>
          <w:sz w:val="36"/>
          <w:szCs w:val="36"/>
          <w:rtl/>
        </w:rPr>
        <w:lastRenderedPageBreak/>
        <w:t>المحصول في علم الأصول</w:t>
      </w:r>
      <w:r>
        <w:rPr>
          <w:rFonts w:ascii="Traditional Arabic" w:hAnsi="Traditional Arabic" w:cs="Traditional Arabic" w:hint="cs"/>
          <w:color w:val="000000"/>
          <w:sz w:val="36"/>
          <w:szCs w:val="36"/>
          <w:rtl/>
        </w:rPr>
        <w:t xml:space="preserve">، </w:t>
      </w:r>
      <w:r w:rsidRPr="00F2471B">
        <w:rPr>
          <w:rFonts w:ascii="Traditional Arabic" w:hAnsi="Traditional Arabic" w:cs="Traditional Arabic"/>
          <w:color w:val="000000"/>
          <w:sz w:val="36"/>
          <w:szCs w:val="36"/>
          <w:rtl/>
        </w:rPr>
        <w:t>المؤلف : محمد بن عمر بن الحسين الرازي</w:t>
      </w:r>
      <w:r>
        <w:rPr>
          <w:rFonts w:ascii="Traditional Arabic" w:hAnsi="Traditional Arabic" w:cs="Traditional Arabic" w:hint="cs"/>
          <w:color w:val="000000"/>
          <w:sz w:val="36"/>
          <w:szCs w:val="36"/>
          <w:rtl/>
        </w:rPr>
        <w:t xml:space="preserve">، </w:t>
      </w:r>
      <w:r w:rsidRPr="00F2471B">
        <w:rPr>
          <w:rFonts w:ascii="Traditional Arabic" w:hAnsi="Traditional Arabic" w:cs="Traditional Arabic"/>
          <w:color w:val="000000"/>
          <w:sz w:val="36"/>
          <w:szCs w:val="36"/>
          <w:rtl/>
        </w:rPr>
        <w:t xml:space="preserve">الناشر : جامعة الإمام محمد بن سعود الإسلامية </w:t>
      </w:r>
      <w:r>
        <w:rPr>
          <w:rFonts w:ascii="Traditional Arabic" w:hAnsi="Traditional Arabic" w:cs="Traditional Arabic"/>
          <w:color w:val="000000"/>
          <w:sz w:val="36"/>
          <w:szCs w:val="36"/>
          <w:rtl/>
        </w:rPr>
        <w:t>–</w:t>
      </w:r>
      <w:r w:rsidRPr="00F2471B">
        <w:rPr>
          <w:rFonts w:ascii="Traditional Arabic" w:hAnsi="Traditional Arabic" w:cs="Traditional Arabic"/>
          <w:color w:val="000000"/>
          <w:sz w:val="36"/>
          <w:szCs w:val="36"/>
          <w:rtl/>
        </w:rPr>
        <w:t xml:space="preserve"> الرياض</w:t>
      </w:r>
      <w:r>
        <w:rPr>
          <w:rFonts w:ascii="Traditional Arabic" w:hAnsi="Traditional Arabic" w:cs="Traditional Arabic" w:hint="cs"/>
          <w:color w:val="000000"/>
          <w:sz w:val="36"/>
          <w:szCs w:val="36"/>
          <w:rtl/>
        </w:rPr>
        <w:t xml:space="preserve">، </w:t>
      </w:r>
      <w:r w:rsidRPr="00F2471B">
        <w:rPr>
          <w:rFonts w:ascii="Traditional Arabic" w:hAnsi="Traditional Arabic" w:cs="Traditional Arabic"/>
          <w:color w:val="000000"/>
          <w:sz w:val="36"/>
          <w:szCs w:val="36"/>
          <w:rtl/>
        </w:rPr>
        <w:t>الطبعة الأولى ، 1400</w:t>
      </w:r>
      <w:r>
        <w:rPr>
          <w:rFonts w:ascii="Traditional Arabic" w:hAnsi="Traditional Arabic" w:cs="Traditional Arabic" w:hint="cs"/>
          <w:color w:val="000000"/>
          <w:sz w:val="36"/>
          <w:szCs w:val="36"/>
          <w:rtl/>
        </w:rPr>
        <w:t xml:space="preserve">، </w:t>
      </w:r>
      <w:r w:rsidRPr="00F2471B">
        <w:rPr>
          <w:rFonts w:ascii="Traditional Arabic" w:hAnsi="Traditional Arabic" w:cs="Traditional Arabic"/>
          <w:color w:val="000000"/>
          <w:sz w:val="36"/>
          <w:szCs w:val="36"/>
          <w:rtl/>
        </w:rPr>
        <w:t>تحقيق : طه جابر فياض العلواني</w:t>
      </w:r>
    </w:p>
    <w:p w:rsidR="00BF2197" w:rsidRPr="00356369" w:rsidRDefault="00BF2197" w:rsidP="00356369">
      <w:pPr>
        <w:ind w:left="701" w:hanging="540"/>
        <w:rPr>
          <w:rFonts w:cs="Traditional Arabic"/>
          <w:sz w:val="36"/>
          <w:szCs w:val="36"/>
        </w:rPr>
      </w:pPr>
      <w:r w:rsidRPr="00BF2197">
        <w:rPr>
          <w:rFonts w:hAnsi="Symbol" w:cs="Traditional Arabic"/>
          <w:sz w:val="36"/>
          <w:szCs w:val="36"/>
        </w:rPr>
        <w:t></w:t>
      </w:r>
      <w:r w:rsidRPr="00BF2197">
        <w:rPr>
          <w:rFonts w:cs="Traditional Arabic"/>
          <w:sz w:val="36"/>
          <w:szCs w:val="36"/>
        </w:rPr>
        <w:t xml:space="preserve">  </w:t>
      </w:r>
      <w:r w:rsidR="00356369">
        <w:rPr>
          <w:rFonts w:cs="Traditional Arabic" w:hint="cs"/>
          <w:sz w:val="36"/>
          <w:szCs w:val="36"/>
          <w:rtl/>
        </w:rPr>
        <w:t xml:space="preserve">  </w:t>
      </w:r>
      <w:r w:rsidRPr="00BF2197">
        <w:rPr>
          <w:rStyle w:val="postbody"/>
          <w:rFonts w:cs="Traditional Arabic"/>
          <w:sz w:val="36"/>
          <w:szCs w:val="36"/>
          <w:rtl/>
        </w:rPr>
        <w:t>المحلى بالآثار (ط المنيرية) (ط نادرة</w:t>
      </w:r>
      <w:r w:rsidR="00356369">
        <w:rPr>
          <w:rStyle w:val="postbody"/>
          <w:rFonts w:cs="Traditional Arabic" w:hint="cs"/>
          <w:sz w:val="36"/>
          <w:szCs w:val="36"/>
          <w:rtl/>
        </w:rPr>
        <w:t>)،</w:t>
      </w:r>
      <w:r w:rsidRPr="00BF2197">
        <w:rPr>
          <w:rStyle w:val="postbody"/>
          <w:rFonts w:cs="Traditional Arabic"/>
          <w:sz w:val="36"/>
          <w:szCs w:val="36"/>
        </w:rPr>
        <w:t> </w:t>
      </w:r>
      <w:r w:rsidRPr="00BF2197">
        <w:rPr>
          <w:rStyle w:val="postbody"/>
          <w:rFonts w:cs="Traditional Arabic"/>
          <w:sz w:val="36"/>
          <w:szCs w:val="36"/>
          <w:rtl/>
        </w:rPr>
        <w:t>المؤلف: علي بن أحمد بن سعيد بن حزم الأندلسي أبو محمد</w:t>
      </w:r>
      <w:r w:rsidR="00356369">
        <w:rPr>
          <w:rStyle w:val="postbody"/>
          <w:rFonts w:cs="Traditional Arabic" w:hint="cs"/>
          <w:sz w:val="36"/>
          <w:szCs w:val="36"/>
          <w:rtl/>
        </w:rPr>
        <w:t xml:space="preserve">، </w:t>
      </w:r>
      <w:r w:rsidRPr="00356369">
        <w:rPr>
          <w:rStyle w:val="postbody"/>
          <w:rFonts w:cs="Traditional Arabic"/>
          <w:sz w:val="36"/>
          <w:szCs w:val="36"/>
          <w:rtl/>
        </w:rPr>
        <w:t>المحقق: أحمد محمد شاكر</w:t>
      </w:r>
      <w:r w:rsidR="001C6DED" w:rsidRPr="00356369">
        <w:rPr>
          <w:rFonts w:ascii="Traditional Arabic" w:hAnsi="Traditional Arabic" w:cs="Traditional Arabic"/>
          <w:sz w:val="36"/>
          <w:szCs w:val="36"/>
          <w:rtl/>
        </w:rPr>
        <w:t xml:space="preserve"> </w:t>
      </w:r>
    </w:p>
    <w:p w:rsidR="001C6DED" w:rsidRPr="00BF2197" w:rsidRDefault="001C6DED" w:rsidP="00BF2197">
      <w:pPr>
        <w:pStyle w:val="ListParagraph"/>
        <w:numPr>
          <w:ilvl w:val="0"/>
          <w:numId w:val="32"/>
        </w:numPr>
        <w:rPr>
          <w:rFonts w:ascii="Traditional Arabic" w:hAnsi="Traditional Arabic" w:cs="Traditional Arabic"/>
          <w:sz w:val="36"/>
          <w:szCs w:val="36"/>
          <w:lang w:bidi="ar-EG"/>
        </w:rPr>
      </w:pPr>
      <w:r w:rsidRPr="00BF2197">
        <w:rPr>
          <w:rFonts w:ascii="Traditional Arabic" w:hAnsi="Traditional Arabic" w:cs="Traditional Arabic"/>
          <w:sz w:val="36"/>
          <w:szCs w:val="36"/>
          <w:rtl/>
          <w:lang w:bidi="ar-EG"/>
        </w:rPr>
        <w:t>مختصر الفقه الإسلامي في ضوء القرآن والسنة</w:t>
      </w:r>
      <w:r w:rsidR="00BF2197" w:rsidRPr="00BF2197">
        <w:rPr>
          <w:rFonts w:ascii="Traditional Arabic" w:hAnsi="Traditional Arabic" w:cs="Traditional Arabic" w:hint="cs"/>
          <w:sz w:val="36"/>
          <w:szCs w:val="36"/>
          <w:rtl/>
          <w:lang w:bidi="ar-EG"/>
        </w:rPr>
        <w:t>،</w:t>
      </w:r>
      <w:r w:rsidR="00BF2197" w:rsidRPr="00BF2197">
        <w:rPr>
          <w:rFonts w:cs="Traditional Arabic"/>
          <w:sz w:val="36"/>
          <w:szCs w:val="36"/>
        </w:rPr>
        <w:t xml:space="preserve"> </w:t>
      </w:r>
      <w:r w:rsidR="00BF2197" w:rsidRPr="00BF2197">
        <w:rPr>
          <w:rFonts w:cs="Traditional Arabic"/>
          <w:sz w:val="36"/>
          <w:szCs w:val="36"/>
          <w:rtl/>
        </w:rPr>
        <w:t>المؤلف: محمد بن إبراهيم بن عبد الله التويجري</w:t>
      </w:r>
      <w:r w:rsidR="00BF2197">
        <w:rPr>
          <w:rFonts w:cs="Traditional Arabic" w:hint="cs"/>
          <w:sz w:val="36"/>
          <w:szCs w:val="36"/>
          <w:rtl/>
        </w:rPr>
        <w:t>،</w:t>
      </w:r>
      <w:r w:rsidR="00BF2197" w:rsidRPr="00BF2197">
        <w:rPr>
          <w:rFonts w:cs="Traditional Arabic"/>
          <w:sz w:val="36"/>
          <w:szCs w:val="36"/>
        </w:rPr>
        <w:t xml:space="preserve"> </w:t>
      </w:r>
      <w:r w:rsidR="00BF2197" w:rsidRPr="00BF2197">
        <w:rPr>
          <w:rFonts w:cs="Traditional Arabic"/>
          <w:sz w:val="36"/>
          <w:szCs w:val="36"/>
          <w:rtl/>
        </w:rPr>
        <w:t>الناشر: دار أصداء المجتمع</w:t>
      </w:r>
      <w:r w:rsidR="00BF2197">
        <w:rPr>
          <w:rFonts w:cs="Traditional Arabic" w:hint="cs"/>
          <w:sz w:val="36"/>
          <w:szCs w:val="36"/>
          <w:rtl/>
        </w:rPr>
        <w:t xml:space="preserve">، </w:t>
      </w:r>
      <w:r w:rsidR="00BF2197" w:rsidRPr="00BF2197">
        <w:rPr>
          <w:rFonts w:cs="Traditional Arabic"/>
          <w:sz w:val="36"/>
          <w:szCs w:val="36"/>
          <w:rtl/>
        </w:rPr>
        <w:t>سنة النشر: 1431 - 2010</w:t>
      </w:r>
      <w:r w:rsidRPr="00BF2197">
        <w:rPr>
          <w:rFonts w:ascii="Traditional Arabic" w:hAnsi="Traditional Arabic" w:cs="Traditional Arabic"/>
          <w:sz w:val="36"/>
          <w:szCs w:val="36"/>
          <w:rtl/>
          <w:lang w:bidi="ar-EG"/>
        </w:rPr>
        <w:t xml:space="preserve">  </w:t>
      </w:r>
    </w:p>
    <w:p w:rsidR="001C6DED" w:rsidRPr="00556E02" w:rsidRDefault="001C6DED" w:rsidP="00556E02">
      <w:pPr>
        <w:pStyle w:val="ListParagraph"/>
        <w:numPr>
          <w:ilvl w:val="0"/>
          <w:numId w:val="32"/>
        </w:numPr>
        <w:autoSpaceDE w:val="0"/>
        <w:autoSpaceDN w:val="0"/>
        <w:adjustRightInd w:val="0"/>
        <w:jc w:val="both"/>
        <w:rPr>
          <w:rFonts w:ascii="Traditional Arabic" w:hAnsi="Traditional Arabic" w:cs="Traditional Arabic"/>
          <w:color w:val="000000"/>
          <w:sz w:val="36"/>
          <w:szCs w:val="36"/>
          <w:lang w:bidi="ar-EG"/>
        </w:rPr>
      </w:pPr>
      <w:r w:rsidRPr="00302F7E">
        <w:rPr>
          <w:rFonts w:ascii="Traditional Arabic" w:hAnsi="Traditional Arabic" w:cs="Traditional Arabic"/>
          <w:color w:val="000000"/>
          <w:sz w:val="36"/>
          <w:szCs w:val="36"/>
          <w:rtl/>
          <w:lang w:bidi="ar-EG"/>
        </w:rPr>
        <w:t xml:space="preserve">المختصر في أصول الفقه على مذهب الإمام أحمد بن حنبل، </w:t>
      </w:r>
      <w:r w:rsidR="00556E02" w:rsidRPr="00556E02">
        <w:rPr>
          <w:rFonts w:ascii="Traditional Arabic" w:hAnsi="Traditional Arabic" w:cs="Traditional Arabic"/>
          <w:color w:val="000000"/>
          <w:sz w:val="36"/>
          <w:szCs w:val="36"/>
          <w:rtl/>
          <w:lang w:bidi="ar-EG"/>
        </w:rPr>
        <w:t>المؤلف : علي بن محمد بن علي البعلي أبو الحسن</w:t>
      </w:r>
      <w:r w:rsidR="00556E02">
        <w:rPr>
          <w:rFonts w:ascii="Traditional Arabic" w:hAnsi="Traditional Arabic" w:cs="Traditional Arabic" w:hint="cs"/>
          <w:color w:val="000000"/>
          <w:sz w:val="36"/>
          <w:szCs w:val="36"/>
          <w:rtl/>
          <w:lang w:bidi="ar-EG"/>
        </w:rPr>
        <w:t xml:space="preserve">، </w:t>
      </w:r>
      <w:r w:rsidR="00556E02" w:rsidRPr="00556E02">
        <w:rPr>
          <w:rFonts w:ascii="Traditional Arabic" w:hAnsi="Traditional Arabic" w:cs="Traditional Arabic"/>
          <w:color w:val="000000"/>
          <w:sz w:val="36"/>
          <w:szCs w:val="36"/>
          <w:rtl/>
          <w:lang w:bidi="ar-EG"/>
        </w:rPr>
        <w:t>الناشر : جامعة الملك عبد العزيز - مكة المكرمة</w:t>
      </w:r>
      <w:r w:rsidR="00556E02">
        <w:rPr>
          <w:rFonts w:ascii="Traditional Arabic" w:hAnsi="Traditional Arabic" w:cs="Traditional Arabic" w:hint="cs"/>
          <w:color w:val="000000"/>
          <w:sz w:val="36"/>
          <w:szCs w:val="36"/>
          <w:rtl/>
          <w:lang w:bidi="ar-EG"/>
        </w:rPr>
        <w:t xml:space="preserve">، </w:t>
      </w:r>
      <w:r w:rsidR="00556E02" w:rsidRPr="00556E02">
        <w:rPr>
          <w:rFonts w:ascii="Traditional Arabic" w:hAnsi="Traditional Arabic" w:cs="Traditional Arabic"/>
          <w:color w:val="000000"/>
          <w:sz w:val="36"/>
          <w:szCs w:val="36"/>
          <w:rtl/>
          <w:lang w:bidi="ar-EG"/>
        </w:rPr>
        <w:t>تحقيق : د. محمد مظهربقا</w:t>
      </w:r>
    </w:p>
    <w:p w:rsidR="001C6DED" w:rsidRPr="00556E02" w:rsidRDefault="00556E02" w:rsidP="00556E02">
      <w:pPr>
        <w:pStyle w:val="ListParagraph"/>
        <w:numPr>
          <w:ilvl w:val="0"/>
          <w:numId w:val="32"/>
        </w:numPr>
        <w:autoSpaceDE w:val="0"/>
        <w:autoSpaceDN w:val="0"/>
        <w:adjustRightInd w:val="0"/>
        <w:jc w:val="both"/>
        <w:rPr>
          <w:rFonts w:ascii="Traditional Arabic" w:hAnsi="Traditional Arabic" w:cs="Traditional Arabic"/>
          <w:color w:val="000000"/>
          <w:sz w:val="36"/>
          <w:szCs w:val="36"/>
        </w:rPr>
      </w:pPr>
      <w:r>
        <w:rPr>
          <w:rFonts w:ascii="Traditional Arabic" w:hAnsi="Traditional Arabic" w:cs="Traditional Arabic"/>
          <w:color w:val="000000"/>
          <w:sz w:val="36"/>
          <w:szCs w:val="36"/>
          <w:rtl/>
        </w:rPr>
        <w:t>المدخل إلى مذهب الإمام أحمد</w:t>
      </w:r>
      <w:r>
        <w:rPr>
          <w:rFonts w:ascii="Traditional Arabic" w:hAnsi="Traditional Arabic" w:cs="Traditional Arabic" w:hint="cs"/>
          <w:color w:val="000000"/>
          <w:sz w:val="36"/>
          <w:szCs w:val="36"/>
          <w:rtl/>
        </w:rPr>
        <w:t xml:space="preserve">، </w:t>
      </w:r>
      <w:r w:rsidRPr="00556E02">
        <w:rPr>
          <w:rFonts w:ascii="Traditional Arabic" w:hAnsi="Traditional Arabic" w:cs="Traditional Arabic"/>
          <w:color w:val="000000"/>
          <w:sz w:val="36"/>
          <w:szCs w:val="36"/>
          <w:rtl/>
        </w:rPr>
        <w:t>المؤلف : عبد القادر بن أحمد بن مصطفى بن عبد الرحيم بن محمد بدران (المتوفى : 1346هـ)</w:t>
      </w:r>
      <w:r>
        <w:rPr>
          <w:rFonts w:ascii="Traditional Arabic" w:hAnsi="Traditional Arabic" w:cs="Traditional Arabic" w:hint="cs"/>
          <w:color w:val="000000"/>
          <w:sz w:val="36"/>
          <w:szCs w:val="36"/>
          <w:rtl/>
        </w:rPr>
        <w:t xml:space="preserve">، </w:t>
      </w:r>
      <w:r w:rsidRPr="00556E02">
        <w:rPr>
          <w:rFonts w:ascii="Traditional Arabic" w:hAnsi="Traditional Arabic" w:cs="Traditional Arabic"/>
          <w:color w:val="000000"/>
          <w:sz w:val="36"/>
          <w:szCs w:val="36"/>
          <w:rtl/>
        </w:rPr>
        <w:t>المحقق : محمد أمين ضناوي</w:t>
      </w:r>
      <w:r>
        <w:rPr>
          <w:rFonts w:ascii="Traditional Arabic" w:hAnsi="Traditional Arabic" w:cs="Traditional Arabic" w:hint="cs"/>
          <w:color w:val="000000"/>
          <w:sz w:val="36"/>
          <w:szCs w:val="36"/>
          <w:rtl/>
        </w:rPr>
        <w:t xml:space="preserve">، </w:t>
      </w:r>
      <w:r w:rsidRPr="00556E02">
        <w:rPr>
          <w:rFonts w:ascii="Traditional Arabic" w:hAnsi="Traditional Arabic" w:cs="Traditional Arabic"/>
          <w:color w:val="000000"/>
          <w:sz w:val="36"/>
          <w:szCs w:val="36"/>
          <w:rtl/>
        </w:rPr>
        <w:t>الناشر : دار الكتب العلمية</w:t>
      </w:r>
      <w:r>
        <w:rPr>
          <w:rFonts w:ascii="Traditional Arabic" w:hAnsi="Traditional Arabic" w:cs="Traditional Arabic" w:hint="cs"/>
          <w:color w:val="000000"/>
          <w:sz w:val="36"/>
          <w:szCs w:val="36"/>
          <w:rtl/>
        </w:rPr>
        <w:t xml:space="preserve">، </w:t>
      </w:r>
      <w:r w:rsidRPr="00556E02">
        <w:rPr>
          <w:rFonts w:ascii="Traditional Arabic" w:hAnsi="Traditional Arabic" w:cs="Traditional Arabic"/>
          <w:color w:val="000000"/>
          <w:sz w:val="36"/>
          <w:szCs w:val="36"/>
          <w:rtl/>
        </w:rPr>
        <w:t>الطبعة : الطبعة الأولى 1417هـ ـ 1996م</w:t>
      </w:r>
    </w:p>
    <w:p w:rsidR="005E2DBE" w:rsidRPr="005E2DBE" w:rsidRDefault="00F2471B" w:rsidP="00755F46">
      <w:pPr>
        <w:pStyle w:val="ListParagraph"/>
        <w:numPr>
          <w:ilvl w:val="0"/>
          <w:numId w:val="32"/>
        </w:numPr>
        <w:autoSpaceDE w:val="0"/>
        <w:autoSpaceDN w:val="0"/>
        <w:adjustRightInd w:val="0"/>
        <w:rPr>
          <w:rFonts w:ascii="Traditional Arabic" w:hAnsi="Traditional Arabic" w:cs="Traditional Arabic"/>
          <w:color w:val="000000"/>
          <w:sz w:val="36"/>
          <w:szCs w:val="36"/>
        </w:rPr>
      </w:pPr>
      <w:r w:rsidRPr="005E2DBE">
        <w:rPr>
          <w:rFonts w:cs="Traditional Arabic" w:hint="cs"/>
          <w:sz w:val="36"/>
          <w:szCs w:val="36"/>
          <w:rtl/>
        </w:rPr>
        <w:t>المدونة</w:t>
      </w:r>
      <w:r w:rsidRPr="005E2DBE">
        <w:rPr>
          <w:rFonts w:cs="Traditional Arabic"/>
          <w:sz w:val="36"/>
          <w:szCs w:val="36"/>
          <w:rtl/>
        </w:rPr>
        <w:t xml:space="preserve"> </w:t>
      </w:r>
      <w:r w:rsidRPr="005E2DBE">
        <w:rPr>
          <w:rFonts w:cs="Traditional Arabic" w:hint="cs"/>
          <w:sz w:val="36"/>
          <w:szCs w:val="36"/>
          <w:rtl/>
        </w:rPr>
        <w:t>الكبرى</w:t>
      </w:r>
      <w:r w:rsidRPr="005E2DBE">
        <w:rPr>
          <w:rFonts w:cs="Traditional Arabic"/>
          <w:sz w:val="36"/>
          <w:szCs w:val="36"/>
          <w:rtl/>
        </w:rPr>
        <w:t xml:space="preserve"> : </w:t>
      </w:r>
      <w:r w:rsidRPr="005E2DBE">
        <w:rPr>
          <w:rFonts w:cs="Traditional Arabic" w:hint="cs"/>
          <w:sz w:val="36"/>
          <w:szCs w:val="36"/>
          <w:rtl/>
        </w:rPr>
        <w:t>للإمام</w:t>
      </w:r>
      <w:r w:rsidRPr="005E2DBE">
        <w:rPr>
          <w:rFonts w:cs="Traditional Arabic"/>
          <w:sz w:val="36"/>
          <w:szCs w:val="36"/>
          <w:rtl/>
        </w:rPr>
        <w:t xml:space="preserve"> </w:t>
      </w:r>
      <w:r w:rsidRPr="005E2DBE">
        <w:rPr>
          <w:rFonts w:cs="Traditional Arabic" w:hint="cs"/>
          <w:sz w:val="36"/>
          <w:szCs w:val="36"/>
          <w:rtl/>
        </w:rPr>
        <w:t>مالك</w:t>
      </w:r>
      <w:r w:rsidRPr="005E2DBE">
        <w:rPr>
          <w:rFonts w:cs="Traditional Arabic"/>
          <w:sz w:val="36"/>
          <w:szCs w:val="36"/>
          <w:rtl/>
        </w:rPr>
        <w:t xml:space="preserve"> </w:t>
      </w:r>
      <w:r w:rsidRPr="005E2DBE">
        <w:rPr>
          <w:rFonts w:cs="Traditional Arabic" w:hint="cs"/>
          <w:sz w:val="36"/>
          <w:szCs w:val="36"/>
          <w:rtl/>
        </w:rPr>
        <w:t>بن</w:t>
      </w:r>
      <w:r w:rsidRPr="005E2DBE">
        <w:rPr>
          <w:rFonts w:cs="Traditional Arabic"/>
          <w:sz w:val="36"/>
          <w:szCs w:val="36"/>
          <w:rtl/>
        </w:rPr>
        <w:t xml:space="preserve"> </w:t>
      </w:r>
      <w:r w:rsidRPr="005E2DBE">
        <w:rPr>
          <w:rFonts w:cs="Traditional Arabic" w:hint="cs"/>
          <w:sz w:val="36"/>
          <w:szCs w:val="36"/>
          <w:rtl/>
        </w:rPr>
        <w:t>أنس</w:t>
      </w:r>
      <w:r w:rsidRPr="005E2DBE">
        <w:rPr>
          <w:rFonts w:cs="Traditional Arabic"/>
          <w:sz w:val="36"/>
          <w:szCs w:val="36"/>
          <w:rtl/>
        </w:rPr>
        <w:t xml:space="preserve"> </w:t>
      </w:r>
      <w:r w:rsidRPr="005E2DBE">
        <w:rPr>
          <w:rFonts w:cs="Traditional Arabic" w:hint="cs"/>
          <w:sz w:val="36"/>
          <w:szCs w:val="36"/>
          <w:rtl/>
        </w:rPr>
        <w:t>الأصبحي</w:t>
      </w:r>
      <w:r w:rsidRPr="005E2DBE">
        <w:rPr>
          <w:rFonts w:cs="Traditional Arabic"/>
          <w:sz w:val="36"/>
          <w:szCs w:val="36"/>
          <w:rtl/>
        </w:rPr>
        <w:t xml:space="preserve"> </w:t>
      </w:r>
      <w:r w:rsidRPr="005E2DBE">
        <w:rPr>
          <w:rFonts w:cs="Traditional Arabic" w:hint="cs"/>
          <w:sz w:val="36"/>
          <w:szCs w:val="36"/>
          <w:rtl/>
        </w:rPr>
        <w:t>،</w:t>
      </w:r>
      <w:r w:rsidRPr="005E2DBE">
        <w:rPr>
          <w:rFonts w:cs="Traditional Arabic"/>
          <w:sz w:val="36"/>
          <w:szCs w:val="36"/>
          <w:rtl/>
        </w:rPr>
        <w:t xml:space="preserve"> </w:t>
      </w:r>
      <w:r w:rsidRPr="005E2DBE">
        <w:rPr>
          <w:rFonts w:cs="Traditional Arabic" w:hint="cs"/>
          <w:sz w:val="36"/>
          <w:szCs w:val="36"/>
          <w:rtl/>
        </w:rPr>
        <w:t>رواية</w:t>
      </w:r>
      <w:r w:rsidRPr="005E2DBE">
        <w:rPr>
          <w:rFonts w:cs="Traditional Arabic"/>
          <w:sz w:val="36"/>
          <w:szCs w:val="36"/>
          <w:rtl/>
        </w:rPr>
        <w:t xml:space="preserve"> </w:t>
      </w:r>
      <w:r w:rsidRPr="005E2DBE">
        <w:rPr>
          <w:rFonts w:cs="Traditional Arabic" w:hint="cs"/>
          <w:sz w:val="36"/>
          <w:szCs w:val="36"/>
          <w:rtl/>
        </w:rPr>
        <w:t>الإمام</w:t>
      </w:r>
      <w:r w:rsidRPr="005E2DBE">
        <w:rPr>
          <w:rFonts w:cs="Traditional Arabic"/>
          <w:sz w:val="36"/>
          <w:szCs w:val="36"/>
          <w:rtl/>
        </w:rPr>
        <w:t xml:space="preserve"> </w:t>
      </w:r>
      <w:r w:rsidRPr="005E2DBE">
        <w:rPr>
          <w:rFonts w:cs="Traditional Arabic" w:hint="cs"/>
          <w:sz w:val="36"/>
          <w:szCs w:val="36"/>
          <w:rtl/>
        </w:rPr>
        <w:t>سحنون</w:t>
      </w:r>
      <w:r w:rsidRPr="005E2DBE">
        <w:rPr>
          <w:rFonts w:cs="Traditional Arabic"/>
          <w:sz w:val="36"/>
          <w:szCs w:val="36"/>
          <w:rtl/>
        </w:rPr>
        <w:t xml:space="preserve"> </w:t>
      </w:r>
      <w:r w:rsidRPr="005E2DBE">
        <w:rPr>
          <w:rFonts w:cs="Traditional Arabic" w:hint="cs"/>
          <w:sz w:val="36"/>
          <w:szCs w:val="36"/>
          <w:rtl/>
        </w:rPr>
        <w:t>بن</w:t>
      </w:r>
      <w:r w:rsidRPr="005E2DBE">
        <w:rPr>
          <w:rFonts w:cs="Traditional Arabic"/>
          <w:sz w:val="36"/>
          <w:szCs w:val="36"/>
          <w:rtl/>
        </w:rPr>
        <w:t xml:space="preserve"> </w:t>
      </w:r>
      <w:r w:rsidRPr="005E2DBE">
        <w:rPr>
          <w:rFonts w:cs="Traditional Arabic" w:hint="cs"/>
          <w:sz w:val="36"/>
          <w:szCs w:val="36"/>
          <w:rtl/>
        </w:rPr>
        <w:t>سعيد</w:t>
      </w:r>
      <w:r w:rsidRPr="005E2DBE">
        <w:rPr>
          <w:rFonts w:cs="Traditional Arabic"/>
          <w:sz w:val="36"/>
          <w:szCs w:val="36"/>
          <w:rtl/>
        </w:rPr>
        <w:t xml:space="preserve"> </w:t>
      </w:r>
      <w:r w:rsidRPr="005E2DBE">
        <w:rPr>
          <w:rFonts w:cs="Traditional Arabic" w:hint="cs"/>
          <w:sz w:val="36"/>
          <w:szCs w:val="36"/>
          <w:rtl/>
        </w:rPr>
        <w:t>التنوخي</w:t>
      </w:r>
      <w:r w:rsidRPr="005E2DBE">
        <w:rPr>
          <w:rFonts w:cs="Traditional Arabic"/>
          <w:sz w:val="36"/>
          <w:szCs w:val="36"/>
          <w:rtl/>
        </w:rPr>
        <w:t xml:space="preserve"> </w:t>
      </w:r>
      <w:r w:rsidRPr="005E2DBE">
        <w:rPr>
          <w:rFonts w:cs="Traditional Arabic" w:hint="cs"/>
          <w:sz w:val="36"/>
          <w:szCs w:val="36"/>
          <w:rtl/>
        </w:rPr>
        <w:t>،</w:t>
      </w:r>
      <w:r w:rsidRPr="005E2DBE">
        <w:rPr>
          <w:rFonts w:cs="Traditional Arabic"/>
          <w:sz w:val="36"/>
          <w:szCs w:val="36"/>
          <w:rtl/>
        </w:rPr>
        <w:t xml:space="preserve"> </w:t>
      </w:r>
      <w:r w:rsidRPr="005E2DBE">
        <w:rPr>
          <w:rFonts w:cs="Traditional Arabic" w:hint="cs"/>
          <w:sz w:val="36"/>
          <w:szCs w:val="36"/>
          <w:rtl/>
        </w:rPr>
        <w:t>عن</w:t>
      </w:r>
      <w:r w:rsidRPr="005E2DBE">
        <w:rPr>
          <w:rFonts w:cs="Traditional Arabic"/>
          <w:sz w:val="36"/>
          <w:szCs w:val="36"/>
          <w:rtl/>
        </w:rPr>
        <w:t xml:space="preserve"> </w:t>
      </w:r>
      <w:r w:rsidRPr="005E2DBE">
        <w:rPr>
          <w:rFonts w:cs="Traditional Arabic" w:hint="cs"/>
          <w:sz w:val="36"/>
          <w:szCs w:val="36"/>
          <w:rtl/>
        </w:rPr>
        <w:t>عبد</w:t>
      </w:r>
      <w:r w:rsidRPr="005E2DBE">
        <w:rPr>
          <w:rFonts w:cs="Traditional Arabic"/>
          <w:sz w:val="36"/>
          <w:szCs w:val="36"/>
          <w:rtl/>
        </w:rPr>
        <w:t xml:space="preserve"> </w:t>
      </w:r>
      <w:r w:rsidRPr="005E2DBE">
        <w:rPr>
          <w:rFonts w:cs="Traditional Arabic" w:hint="cs"/>
          <w:sz w:val="36"/>
          <w:szCs w:val="36"/>
          <w:rtl/>
        </w:rPr>
        <w:t>الرحمن</w:t>
      </w:r>
      <w:r w:rsidRPr="005E2DBE">
        <w:rPr>
          <w:rFonts w:cs="Traditional Arabic"/>
          <w:sz w:val="36"/>
          <w:szCs w:val="36"/>
          <w:rtl/>
        </w:rPr>
        <w:t xml:space="preserve"> </w:t>
      </w:r>
      <w:r w:rsidRPr="005E2DBE">
        <w:rPr>
          <w:rFonts w:cs="Traditional Arabic" w:hint="cs"/>
          <w:sz w:val="36"/>
          <w:szCs w:val="36"/>
          <w:rtl/>
        </w:rPr>
        <w:t>بن</w:t>
      </w:r>
      <w:r w:rsidRPr="005E2DBE">
        <w:rPr>
          <w:rFonts w:cs="Traditional Arabic"/>
          <w:sz w:val="36"/>
          <w:szCs w:val="36"/>
          <w:rtl/>
        </w:rPr>
        <w:t xml:space="preserve"> </w:t>
      </w:r>
      <w:r w:rsidRPr="005E2DBE">
        <w:rPr>
          <w:rFonts w:cs="Traditional Arabic" w:hint="cs"/>
          <w:sz w:val="36"/>
          <w:szCs w:val="36"/>
          <w:rtl/>
        </w:rPr>
        <w:t>القاسم</w:t>
      </w:r>
      <w:r w:rsidRPr="005E2DBE">
        <w:rPr>
          <w:rFonts w:cs="Traditional Arabic"/>
          <w:sz w:val="36"/>
          <w:szCs w:val="36"/>
          <w:rtl/>
        </w:rPr>
        <w:t xml:space="preserve"> </w:t>
      </w:r>
      <w:r w:rsidRPr="005E2DBE">
        <w:rPr>
          <w:rFonts w:cs="Traditional Arabic" w:hint="cs"/>
          <w:sz w:val="36"/>
          <w:szCs w:val="36"/>
          <w:rtl/>
        </w:rPr>
        <w:t>،</w:t>
      </w:r>
      <w:r w:rsidRPr="005E2DBE">
        <w:rPr>
          <w:rFonts w:cs="Traditional Arabic"/>
          <w:sz w:val="36"/>
          <w:szCs w:val="36"/>
          <w:rtl/>
        </w:rPr>
        <w:t xml:space="preserve"> </w:t>
      </w:r>
      <w:r w:rsidRPr="005E2DBE">
        <w:rPr>
          <w:rFonts w:cs="Traditional Arabic" w:hint="cs"/>
          <w:sz w:val="36"/>
          <w:szCs w:val="36"/>
          <w:rtl/>
        </w:rPr>
        <w:t>دار</w:t>
      </w:r>
      <w:r w:rsidRPr="005E2DBE">
        <w:rPr>
          <w:rFonts w:cs="Traditional Arabic"/>
          <w:sz w:val="36"/>
          <w:szCs w:val="36"/>
          <w:rtl/>
        </w:rPr>
        <w:t xml:space="preserve"> </w:t>
      </w:r>
      <w:r w:rsidRPr="005E2DBE">
        <w:rPr>
          <w:rFonts w:cs="Traditional Arabic" w:hint="cs"/>
          <w:sz w:val="36"/>
          <w:szCs w:val="36"/>
          <w:rtl/>
        </w:rPr>
        <w:t>صادر</w:t>
      </w:r>
      <w:r w:rsidRPr="005E2DBE">
        <w:rPr>
          <w:rFonts w:cs="Traditional Arabic"/>
          <w:sz w:val="36"/>
          <w:szCs w:val="36"/>
          <w:rtl/>
        </w:rPr>
        <w:t xml:space="preserve"> </w:t>
      </w:r>
      <w:r w:rsidRPr="005E2DBE">
        <w:rPr>
          <w:rFonts w:cs="Traditional Arabic" w:hint="cs"/>
          <w:sz w:val="36"/>
          <w:szCs w:val="36"/>
          <w:rtl/>
        </w:rPr>
        <w:t>،</w:t>
      </w:r>
      <w:r w:rsidRPr="005E2DBE">
        <w:rPr>
          <w:rFonts w:cs="Traditional Arabic"/>
          <w:sz w:val="36"/>
          <w:szCs w:val="36"/>
          <w:rtl/>
        </w:rPr>
        <w:t xml:space="preserve"> </w:t>
      </w:r>
      <w:r w:rsidRPr="005E2DBE">
        <w:rPr>
          <w:rFonts w:cs="Traditional Arabic" w:hint="cs"/>
          <w:sz w:val="36"/>
          <w:szCs w:val="36"/>
          <w:rtl/>
        </w:rPr>
        <w:t>بيروت</w:t>
      </w:r>
      <w:r w:rsidRPr="005E2DBE">
        <w:rPr>
          <w:rFonts w:cs="Traditional Arabic"/>
          <w:sz w:val="36"/>
          <w:szCs w:val="36"/>
          <w:rtl/>
        </w:rPr>
        <w:t xml:space="preserve"> </w:t>
      </w:r>
      <w:r w:rsidRPr="005E2DBE">
        <w:rPr>
          <w:rFonts w:cs="Traditional Arabic" w:hint="cs"/>
          <w:sz w:val="36"/>
          <w:szCs w:val="36"/>
          <w:rtl/>
        </w:rPr>
        <w:t>،</w:t>
      </w:r>
      <w:r w:rsidRPr="005E2DBE">
        <w:rPr>
          <w:rFonts w:cs="Traditional Arabic"/>
          <w:sz w:val="36"/>
          <w:szCs w:val="36"/>
          <w:rtl/>
        </w:rPr>
        <w:t xml:space="preserve"> 1323</w:t>
      </w:r>
      <w:r w:rsidRPr="005E2DBE">
        <w:rPr>
          <w:rFonts w:cs="Traditional Arabic" w:hint="cs"/>
          <w:sz w:val="36"/>
          <w:szCs w:val="36"/>
          <w:rtl/>
        </w:rPr>
        <w:t>هـ</w:t>
      </w:r>
      <w:r w:rsidRPr="005E2DBE">
        <w:rPr>
          <w:rFonts w:cs="Traditional Arabic"/>
          <w:sz w:val="36"/>
          <w:szCs w:val="36"/>
          <w:rtl/>
        </w:rPr>
        <w:t xml:space="preserve"> .</w:t>
      </w:r>
    </w:p>
    <w:p w:rsidR="005E2DBE" w:rsidRDefault="005E2DBE" w:rsidP="005E2DBE">
      <w:pPr>
        <w:pStyle w:val="ListParagraph"/>
        <w:numPr>
          <w:ilvl w:val="0"/>
          <w:numId w:val="32"/>
        </w:numPr>
        <w:autoSpaceDE w:val="0"/>
        <w:autoSpaceDN w:val="0"/>
        <w:adjustRightInd w:val="0"/>
        <w:jc w:val="both"/>
        <w:rPr>
          <w:rFonts w:ascii="Traditional Arabic" w:hAnsi="Traditional Arabic" w:cs="Traditional Arabic"/>
          <w:sz w:val="36"/>
          <w:szCs w:val="36"/>
        </w:rPr>
      </w:pPr>
      <w:r w:rsidRPr="005E2DBE">
        <w:rPr>
          <w:rFonts w:ascii="Traditional Arabic" w:hAnsi="Traditional Arabic" w:cs="Traditional Arabic"/>
          <w:sz w:val="36"/>
          <w:szCs w:val="36"/>
          <w:rtl/>
        </w:rPr>
        <w:t>المستدرك على الصحيحين</w:t>
      </w:r>
      <w:r>
        <w:rPr>
          <w:rFonts w:ascii="Traditional Arabic" w:hAnsi="Traditional Arabic" w:cs="Traditional Arabic" w:hint="cs"/>
          <w:sz w:val="36"/>
          <w:szCs w:val="36"/>
          <w:rtl/>
        </w:rPr>
        <w:t xml:space="preserve">، </w:t>
      </w:r>
      <w:r w:rsidRPr="005E2DBE">
        <w:rPr>
          <w:rFonts w:ascii="Traditional Arabic" w:hAnsi="Traditional Arabic" w:cs="Traditional Arabic"/>
          <w:sz w:val="36"/>
          <w:szCs w:val="36"/>
          <w:rtl/>
        </w:rPr>
        <w:t>المؤلف : محمد بن عبدالله أبو عبدالله الحاكم النيسابوري</w:t>
      </w:r>
      <w:r>
        <w:rPr>
          <w:rFonts w:ascii="Traditional Arabic" w:hAnsi="Traditional Arabic" w:cs="Traditional Arabic" w:hint="cs"/>
          <w:sz w:val="36"/>
          <w:szCs w:val="36"/>
          <w:rtl/>
        </w:rPr>
        <w:t xml:space="preserve">، </w:t>
      </w:r>
      <w:r w:rsidRPr="005E2DBE">
        <w:rPr>
          <w:rFonts w:ascii="Traditional Arabic" w:hAnsi="Traditional Arabic" w:cs="Traditional Arabic"/>
          <w:sz w:val="36"/>
          <w:szCs w:val="36"/>
          <w:rtl/>
        </w:rPr>
        <w:t xml:space="preserve">الناشر : دار الكتب العلمية </w:t>
      </w:r>
      <w:r>
        <w:rPr>
          <w:rFonts w:ascii="Traditional Arabic" w:hAnsi="Traditional Arabic" w:cs="Traditional Arabic"/>
          <w:sz w:val="36"/>
          <w:szCs w:val="36"/>
          <w:rtl/>
        </w:rPr>
        <w:t>–</w:t>
      </w:r>
      <w:r w:rsidRPr="005E2DBE">
        <w:rPr>
          <w:rFonts w:ascii="Traditional Arabic" w:hAnsi="Traditional Arabic" w:cs="Traditional Arabic"/>
          <w:sz w:val="36"/>
          <w:szCs w:val="36"/>
          <w:rtl/>
        </w:rPr>
        <w:t xml:space="preserve"> بيروت</w:t>
      </w:r>
      <w:r>
        <w:rPr>
          <w:rFonts w:ascii="Traditional Arabic" w:hAnsi="Traditional Arabic" w:cs="Traditional Arabic" w:hint="cs"/>
          <w:sz w:val="36"/>
          <w:szCs w:val="36"/>
          <w:rtl/>
        </w:rPr>
        <w:t xml:space="preserve">، </w:t>
      </w:r>
      <w:r w:rsidRPr="005E2DBE">
        <w:rPr>
          <w:rFonts w:ascii="Traditional Arabic" w:hAnsi="Traditional Arabic" w:cs="Traditional Arabic"/>
          <w:sz w:val="36"/>
          <w:szCs w:val="36"/>
          <w:rtl/>
        </w:rPr>
        <w:t xml:space="preserve">الطبعة الأولى ، 1411 </w:t>
      </w:r>
      <w:r>
        <w:rPr>
          <w:rFonts w:ascii="Traditional Arabic" w:hAnsi="Traditional Arabic" w:cs="Traditional Arabic"/>
          <w:sz w:val="36"/>
          <w:szCs w:val="36"/>
          <w:rtl/>
        </w:rPr>
        <w:t>–</w:t>
      </w:r>
      <w:r w:rsidRPr="005E2DBE">
        <w:rPr>
          <w:rFonts w:ascii="Traditional Arabic" w:hAnsi="Traditional Arabic" w:cs="Traditional Arabic"/>
          <w:sz w:val="36"/>
          <w:szCs w:val="36"/>
          <w:rtl/>
        </w:rPr>
        <w:t xml:space="preserve"> 1990</w:t>
      </w:r>
      <w:r>
        <w:rPr>
          <w:rFonts w:ascii="Traditional Arabic" w:hAnsi="Traditional Arabic" w:cs="Traditional Arabic" w:hint="cs"/>
          <w:sz w:val="36"/>
          <w:szCs w:val="36"/>
          <w:rtl/>
        </w:rPr>
        <w:t xml:space="preserve">، </w:t>
      </w:r>
      <w:r w:rsidRPr="005E2DBE">
        <w:rPr>
          <w:rFonts w:ascii="Traditional Arabic" w:hAnsi="Traditional Arabic" w:cs="Traditional Arabic"/>
          <w:sz w:val="36"/>
          <w:szCs w:val="36"/>
          <w:rtl/>
        </w:rPr>
        <w:t>تحقيق : مصطفى عبد القادر عطا</w:t>
      </w:r>
    </w:p>
    <w:p w:rsidR="00556E02" w:rsidRDefault="00D71FE0" w:rsidP="00556E02">
      <w:pPr>
        <w:pStyle w:val="ListParagraph"/>
        <w:numPr>
          <w:ilvl w:val="0"/>
          <w:numId w:val="32"/>
        </w:numPr>
        <w:autoSpaceDE w:val="0"/>
        <w:autoSpaceDN w:val="0"/>
        <w:adjustRightInd w:val="0"/>
        <w:rPr>
          <w:rFonts w:ascii="Traditional Arabic" w:hAnsi="Traditional Arabic" w:cs="Traditional Arabic"/>
          <w:color w:val="000000"/>
          <w:sz w:val="36"/>
          <w:szCs w:val="36"/>
        </w:rPr>
      </w:pPr>
      <w:r w:rsidRPr="00D71FE0">
        <w:rPr>
          <w:rFonts w:ascii="Traditional Arabic" w:hAnsi="Traditional Arabic" w:cs="Traditional Arabic"/>
          <w:color w:val="000000"/>
          <w:sz w:val="36"/>
          <w:szCs w:val="36"/>
          <w:rtl/>
        </w:rPr>
        <w:t>المستصفى من علم الأصول</w:t>
      </w:r>
      <w:r>
        <w:rPr>
          <w:rFonts w:ascii="Traditional Arabic" w:hAnsi="Traditional Arabic" w:cs="Traditional Arabic" w:hint="cs"/>
          <w:color w:val="000000"/>
          <w:sz w:val="36"/>
          <w:szCs w:val="36"/>
          <w:rtl/>
        </w:rPr>
        <w:t xml:space="preserve">، </w:t>
      </w:r>
      <w:r w:rsidRPr="00D71FE0">
        <w:rPr>
          <w:rFonts w:ascii="Traditional Arabic" w:hAnsi="Traditional Arabic" w:cs="Traditional Arabic"/>
          <w:color w:val="000000"/>
          <w:sz w:val="36"/>
          <w:szCs w:val="36"/>
          <w:rtl/>
        </w:rPr>
        <w:t>تأليف:</w:t>
      </w:r>
      <w:r>
        <w:rPr>
          <w:rFonts w:ascii="Traditional Arabic" w:hAnsi="Traditional Arabic" w:cs="Traditional Arabic" w:hint="cs"/>
          <w:color w:val="000000"/>
          <w:sz w:val="36"/>
          <w:szCs w:val="36"/>
          <w:rtl/>
        </w:rPr>
        <w:t xml:space="preserve"> </w:t>
      </w:r>
      <w:r w:rsidRPr="00D71FE0">
        <w:rPr>
          <w:rFonts w:ascii="Traditional Arabic" w:hAnsi="Traditional Arabic" w:cs="Traditional Arabic"/>
          <w:color w:val="000000"/>
          <w:sz w:val="36"/>
          <w:szCs w:val="36"/>
          <w:rtl/>
        </w:rPr>
        <w:t>أبو حامد محمد بن محمد الغزالي الطوسي</w:t>
      </w:r>
      <w:r>
        <w:rPr>
          <w:rFonts w:ascii="Traditional Arabic" w:hAnsi="Traditional Arabic" w:cs="Traditional Arabic" w:hint="cs"/>
          <w:color w:val="000000"/>
          <w:sz w:val="36"/>
          <w:szCs w:val="36"/>
          <w:rtl/>
        </w:rPr>
        <w:t xml:space="preserve">، </w:t>
      </w:r>
      <w:r w:rsidRPr="00D71FE0">
        <w:rPr>
          <w:rFonts w:ascii="Traditional Arabic" w:hAnsi="Traditional Arabic" w:cs="Traditional Arabic"/>
          <w:color w:val="000000"/>
          <w:sz w:val="36"/>
          <w:szCs w:val="36"/>
          <w:rtl/>
        </w:rPr>
        <w:t>دراسة وتحقيق:</w:t>
      </w:r>
      <w:r>
        <w:rPr>
          <w:rFonts w:ascii="Traditional Arabic" w:hAnsi="Traditional Arabic" w:cs="Traditional Arabic" w:hint="cs"/>
          <w:color w:val="000000"/>
          <w:sz w:val="36"/>
          <w:szCs w:val="36"/>
          <w:rtl/>
        </w:rPr>
        <w:t xml:space="preserve"> </w:t>
      </w:r>
      <w:r w:rsidRPr="00D71FE0">
        <w:rPr>
          <w:rFonts w:ascii="Traditional Arabic" w:hAnsi="Traditional Arabic" w:cs="Traditional Arabic"/>
          <w:color w:val="000000"/>
          <w:sz w:val="36"/>
          <w:szCs w:val="36"/>
          <w:rtl/>
        </w:rPr>
        <w:t>محمد بن سليمان الأشقر</w:t>
      </w:r>
      <w:r>
        <w:rPr>
          <w:rFonts w:ascii="Traditional Arabic" w:hAnsi="Traditional Arabic" w:cs="Traditional Arabic" w:hint="cs"/>
          <w:color w:val="000000"/>
          <w:sz w:val="36"/>
          <w:szCs w:val="36"/>
          <w:rtl/>
        </w:rPr>
        <w:t xml:space="preserve">، </w:t>
      </w:r>
      <w:r w:rsidRPr="00D71FE0">
        <w:rPr>
          <w:rFonts w:ascii="Traditional Arabic" w:hAnsi="Traditional Arabic" w:cs="Traditional Arabic"/>
          <w:color w:val="000000"/>
          <w:sz w:val="36"/>
          <w:szCs w:val="36"/>
          <w:rtl/>
        </w:rPr>
        <w:t>الناشر:</w:t>
      </w:r>
      <w:r w:rsidR="00556E02">
        <w:rPr>
          <w:rFonts w:ascii="Traditional Arabic" w:hAnsi="Traditional Arabic" w:cs="Traditional Arabic" w:hint="cs"/>
          <w:color w:val="000000"/>
          <w:sz w:val="36"/>
          <w:szCs w:val="36"/>
          <w:rtl/>
        </w:rPr>
        <w:t xml:space="preserve"> </w:t>
      </w:r>
      <w:r w:rsidRPr="00D71FE0">
        <w:rPr>
          <w:rFonts w:ascii="Traditional Arabic" w:hAnsi="Traditional Arabic" w:cs="Traditional Arabic"/>
          <w:color w:val="000000"/>
          <w:sz w:val="36"/>
          <w:szCs w:val="36"/>
          <w:rtl/>
        </w:rPr>
        <w:t>مؤسسة الرسالة، بيروت، لبنان</w:t>
      </w:r>
      <w:r w:rsidR="00556E02">
        <w:rPr>
          <w:rFonts w:ascii="Traditional Arabic" w:hAnsi="Traditional Arabic" w:cs="Traditional Arabic" w:hint="cs"/>
          <w:color w:val="000000"/>
          <w:sz w:val="36"/>
          <w:szCs w:val="36"/>
          <w:rtl/>
        </w:rPr>
        <w:t xml:space="preserve">، </w:t>
      </w:r>
      <w:r w:rsidRPr="00556E02">
        <w:rPr>
          <w:rFonts w:ascii="Traditional Arabic" w:hAnsi="Traditional Arabic" w:cs="Traditional Arabic"/>
          <w:color w:val="000000"/>
          <w:sz w:val="36"/>
          <w:szCs w:val="36"/>
          <w:rtl/>
        </w:rPr>
        <w:t>الأولى، 1417هـ/1997م</w:t>
      </w:r>
    </w:p>
    <w:p w:rsidR="001C6DED" w:rsidRPr="00556E02" w:rsidRDefault="001C6DED" w:rsidP="00556E02">
      <w:pPr>
        <w:pStyle w:val="ListParagraph"/>
        <w:numPr>
          <w:ilvl w:val="0"/>
          <w:numId w:val="32"/>
        </w:numPr>
        <w:autoSpaceDE w:val="0"/>
        <w:autoSpaceDN w:val="0"/>
        <w:adjustRightInd w:val="0"/>
        <w:rPr>
          <w:rFonts w:ascii="Traditional Arabic" w:hAnsi="Traditional Arabic" w:cs="Traditional Arabic"/>
          <w:color w:val="000000"/>
          <w:sz w:val="36"/>
          <w:szCs w:val="36"/>
          <w:rtl/>
        </w:rPr>
      </w:pPr>
      <w:r w:rsidRPr="00556E02">
        <w:rPr>
          <w:rFonts w:ascii="Traditional Arabic" w:hAnsi="Traditional Arabic" w:cs="Traditional Arabic"/>
          <w:color w:val="000000"/>
          <w:sz w:val="36"/>
          <w:szCs w:val="36"/>
          <w:rtl/>
        </w:rPr>
        <w:t>مسند أبي يعلى</w:t>
      </w:r>
      <w:r w:rsidR="005E2DBE" w:rsidRPr="00556E02">
        <w:rPr>
          <w:rFonts w:ascii="Traditional Arabic" w:hAnsi="Traditional Arabic" w:cs="Traditional Arabic" w:hint="cs"/>
          <w:color w:val="000000"/>
          <w:sz w:val="36"/>
          <w:szCs w:val="36"/>
          <w:rtl/>
        </w:rPr>
        <w:t xml:space="preserve">، </w:t>
      </w:r>
      <w:r w:rsidR="005E2DBE" w:rsidRPr="00556E02">
        <w:rPr>
          <w:rFonts w:ascii="Traditional Arabic" w:hAnsi="Traditional Arabic" w:cs="Traditional Arabic"/>
          <w:color w:val="000000"/>
          <w:sz w:val="36"/>
          <w:szCs w:val="36"/>
          <w:rtl/>
        </w:rPr>
        <w:t>المؤلف : أحمد بن علي بن المثنى أبو يعلى الموصلي التميمي</w:t>
      </w:r>
      <w:r w:rsidR="005E2DBE" w:rsidRPr="00556E02">
        <w:rPr>
          <w:rFonts w:ascii="Traditional Arabic" w:hAnsi="Traditional Arabic" w:cs="Traditional Arabic" w:hint="cs"/>
          <w:color w:val="000000"/>
          <w:sz w:val="36"/>
          <w:szCs w:val="36"/>
          <w:rtl/>
        </w:rPr>
        <w:t xml:space="preserve">، </w:t>
      </w:r>
      <w:r w:rsidR="005E2DBE" w:rsidRPr="00556E02">
        <w:rPr>
          <w:rFonts w:ascii="Traditional Arabic" w:hAnsi="Traditional Arabic" w:cs="Traditional Arabic"/>
          <w:color w:val="000000"/>
          <w:sz w:val="36"/>
          <w:szCs w:val="36"/>
          <w:rtl/>
        </w:rPr>
        <w:t>الناشر : دار المأمون للتراث – دمشق</w:t>
      </w:r>
      <w:r w:rsidR="005E2DBE" w:rsidRPr="00556E02">
        <w:rPr>
          <w:rFonts w:ascii="Traditional Arabic" w:hAnsi="Traditional Arabic" w:cs="Traditional Arabic" w:hint="cs"/>
          <w:color w:val="000000"/>
          <w:sz w:val="36"/>
          <w:szCs w:val="36"/>
          <w:rtl/>
        </w:rPr>
        <w:t xml:space="preserve">، </w:t>
      </w:r>
      <w:r w:rsidR="005E2DBE" w:rsidRPr="00556E02">
        <w:rPr>
          <w:rFonts w:ascii="Traditional Arabic" w:hAnsi="Traditional Arabic" w:cs="Traditional Arabic"/>
          <w:color w:val="000000"/>
          <w:sz w:val="36"/>
          <w:szCs w:val="36"/>
          <w:rtl/>
        </w:rPr>
        <w:t>الطبعة الأولى ، 1404 – 1984</w:t>
      </w:r>
      <w:r w:rsidR="005E2DBE" w:rsidRPr="00556E02">
        <w:rPr>
          <w:rFonts w:ascii="Traditional Arabic" w:hAnsi="Traditional Arabic" w:cs="Traditional Arabic" w:hint="cs"/>
          <w:color w:val="000000"/>
          <w:sz w:val="36"/>
          <w:szCs w:val="36"/>
          <w:rtl/>
        </w:rPr>
        <w:t xml:space="preserve">، </w:t>
      </w:r>
      <w:r w:rsidR="005E2DBE" w:rsidRPr="00556E02">
        <w:rPr>
          <w:rFonts w:ascii="Traditional Arabic" w:hAnsi="Traditional Arabic" w:cs="Traditional Arabic"/>
          <w:color w:val="000000"/>
          <w:sz w:val="36"/>
          <w:szCs w:val="36"/>
          <w:rtl/>
        </w:rPr>
        <w:t>تحقيق : حسين سليم أسد</w:t>
      </w:r>
    </w:p>
    <w:p w:rsidR="001C6DED" w:rsidRPr="005E2DBE" w:rsidRDefault="001C6DED" w:rsidP="005E2DBE">
      <w:pPr>
        <w:pStyle w:val="ListParagraph"/>
        <w:numPr>
          <w:ilvl w:val="0"/>
          <w:numId w:val="32"/>
        </w:numPr>
        <w:spacing w:before="240"/>
        <w:jc w:val="both"/>
        <w:rPr>
          <w:rFonts w:ascii="Traditional Arabic" w:hAnsi="Traditional Arabic" w:cs="Traditional Arabic"/>
          <w:sz w:val="36"/>
          <w:szCs w:val="36"/>
          <w:rtl/>
        </w:rPr>
      </w:pPr>
      <w:r w:rsidRPr="00302F7E">
        <w:rPr>
          <w:rFonts w:ascii="Traditional Arabic" w:hAnsi="Traditional Arabic" w:cs="Traditional Arabic"/>
          <w:sz w:val="36"/>
          <w:szCs w:val="36"/>
          <w:rtl/>
        </w:rPr>
        <w:t xml:space="preserve">مسند أحمد ابن حنبل </w:t>
      </w:r>
      <w:r w:rsidR="005E2DBE" w:rsidRPr="005E2DBE">
        <w:rPr>
          <w:rFonts w:ascii="Traditional Arabic" w:hAnsi="Traditional Arabic" w:cs="Traditional Arabic"/>
          <w:sz w:val="36"/>
          <w:szCs w:val="36"/>
          <w:rtl/>
        </w:rPr>
        <w:t>المؤلف : أحمد بن حنبل</w:t>
      </w:r>
      <w:r w:rsidR="005E2DBE">
        <w:rPr>
          <w:rFonts w:ascii="Traditional Arabic" w:hAnsi="Traditional Arabic" w:cs="Traditional Arabic" w:hint="cs"/>
          <w:sz w:val="36"/>
          <w:szCs w:val="36"/>
          <w:rtl/>
        </w:rPr>
        <w:t xml:space="preserve">، </w:t>
      </w:r>
      <w:r w:rsidR="005E2DBE" w:rsidRPr="005E2DBE">
        <w:rPr>
          <w:rFonts w:ascii="Traditional Arabic" w:hAnsi="Traditional Arabic" w:cs="Traditional Arabic"/>
          <w:sz w:val="36"/>
          <w:szCs w:val="36"/>
          <w:rtl/>
        </w:rPr>
        <w:t>المحقق : شعيب الأرنؤوط وآخرون</w:t>
      </w:r>
      <w:r w:rsidR="005E2DBE">
        <w:rPr>
          <w:rFonts w:ascii="Traditional Arabic" w:hAnsi="Traditional Arabic" w:cs="Traditional Arabic" w:hint="cs"/>
          <w:sz w:val="36"/>
          <w:szCs w:val="36"/>
          <w:rtl/>
        </w:rPr>
        <w:t xml:space="preserve">، </w:t>
      </w:r>
      <w:r w:rsidR="005E2DBE">
        <w:rPr>
          <w:rFonts w:ascii="Traditional Arabic" w:hAnsi="Traditional Arabic" w:cs="Traditional Arabic"/>
          <w:sz w:val="36"/>
          <w:szCs w:val="36"/>
          <w:rtl/>
        </w:rPr>
        <w:t>الناشر</w:t>
      </w:r>
      <w:r w:rsidR="005E2DBE">
        <w:rPr>
          <w:rFonts w:ascii="Traditional Arabic" w:hAnsi="Traditional Arabic" w:cs="Traditional Arabic" w:hint="cs"/>
          <w:sz w:val="36"/>
          <w:szCs w:val="36"/>
          <w:rtl/>
        </w:rPr>
        <w:t xml:space="preserve">، </w:t>
      </w:r>
      <w:r w:rsidR="005E2DBE" w:rsidRPr="005E2DBE">
        <w:rPr>
          <w:rFonts w:ascii="Traditional Arabic" w:hAnsi="Traditional Arabic" w:cs="Traditional Arabic"/>
          <w:sz w:val="36"/>
          <w:szCs w:val="36"/>
          <w:rtl/>
        </w:rPr>
        <w:t>مؤسسة الرسالة</w:t>
      </w:r>
      <w:r w:rsidR="005E2DBE">
        <w:rPr>
          <w:rFonts w:ascii="Traditional Arabic" w:hAnsi="Traditional Arabic" w:cs="Traditional Arabic" w:hint="cs"/>
          <w:sz w:val="36"/>
          <w:szCs w:val="36"/>
          <w:rtl/>
        </w:rPr>
        <w:t xml:space="preserve">، </w:t>
      </w:r>
      <w:r w:rsidR="005E2DBE" w:rsidRPr="005E2DBE">
        <w:rPr>
          <w:rFonts w:ascii="Traditional Arabic" w:hAnsi="Traditional Arabic" w:cs="Traditional Arabic"/>
          <w:sz w:val="36"/>
          <w:szCs w:val="36"/>
          <w:rtl/>
        </w:rPr>
        <w:t>الطبعة : الثانية 1420هـ ، 1999م</w:t>
      </w:r>
    </w:p>
    <w:p w:rsidR="001C6DED" w:rsidRPr="005E2DBE" w:rsidRDefault="000666CA" w:rsidP="005E2DBE">
      <w:pPr>
        <w:pStyle w:val="ListParagraph"/>
        <w:numPr>
          <w:ilvl w:val="0"/>
          <w:numId w:val="32"/>
        </w:numPr>
        <w:autoSpaceDE w:val="0"/>
        <w:autoSpaceDN w:val="0"/>
        <w:adjustRightInd w:val="0"/>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lastRenderedPageBreak/>
        <w:t>م</w:t>
      </w:r>
      <w:r w:rsidR="001C6DED" w:rsidRPr="00302F7E">
        <w:rPr>
          <w:rFonts w:ascii="Traditional Arabic" w:hAnsi="Traditional Arabic" w:cs="Traditional Arabic"/>
          <w:color w:val="000000"/>
          <w:sz w:val="36"/>
          <w:szCs w:val="36"/>
          <w:rtl/>
        </w:rPr>
        <w:t>سند إسحاق بن راهويه</w:t>
      </w:r>
      <w:r w:rsidR="005E2DBE">
        <w:rPr>
          <w:rFonts w:ascii="Traditional Arabic" w:hAnsi="Traditional Arabic" w:cs="Traditional Arabic" w:hint="cs"/>
          <w:color w:val="000000"/>
          <w:sz w:val="36"/>
          <w:szCs w:val="36"/>
          <w:rtl/>
        </w:rPr>
        <w:t xml:space="preserve">، </w:t>
      </w:r>
      <w:r w:rsidR="005E2DBE" w:rsidRPr="005E2DBE">
        <w:rPr>
          <w:rFonts w:ascii="Traditional Arabic" w:hAnsi="Traditional Arabic" w:cs="Traditional Arabic"/>
          <w:color w:val="000000"/>
          <w:sz w:val="36"/>
          <w:szCs w:val="36"/>
          <w:rtl/>
        </w:rPr>
        <w:t>المؤلف : إسحاق بن إبراهيم بن مخلد بن راهويه  الحنظلي</w:t>
      </w:r>
      <w:r w:rsidR="005E2DBE">
        <w:rPr>
          <w:rFonts w:ascii="Traditional Arabic" w:hAnsi="Traditional Arabic" w:cs="Traditional Arabic" w:hint="cs"/>
          <w:color w:val="000000"/>
          <w:sz w:val="36"/>
          <w:szCs w:val="36"/>
          <w:rtl/>
        </w:rPr>
        <w:t xml:space="preserve">، </w:t>
      </w:r>
      <w:r w:rsidR="005E2DBE" w:rsidRPr="005E2DBE">
        <w:rPr>
          <w:rFonts w:ascii="Traditional Arabic" w:hAnsi="Traditional Arabic" w:cs="Traditional Arabic"/>
          <w:color w:val="000000"/>
          <w:sz w:val="36"/>
          <w:szCs w:val="36"/>
          <w:rtl/>
        </w:rPr>
        <w:t>الناشر : مكتبة الإيمان - المدينة المنورة</w:t>
      </w:r>
      <w:r w:rsidR="005E2DBE">
        <w:rPr>
          <w:rFonts w:ascii="Traditional Arabic" w:hAnsi="Traditional Arabic" w:cs="Traditional Arabic" w:hint="cs"/>
          <w:color w:val="000000"/>
          <w:sz w:val="36"/>
          <w:szCs w:val="36"/>
          <w:rtl/>
        </w:rPr>
        <w:t xml:space="preserve">، </w:t>
      </w:r>
      <w:r w:rsidR="005E2DBE" w:rsidRPr="005E2DBE">
        <w:rPr>
          <w:rFonts w:ascii="Traditional Arabic" w:hAnsi="Traditional Arabic" w:cs="Traditional Arabic"/>
          <w:color w:val="000000"/>
          <w:sz w:val="36"/>
          <w:szCs w:val="36"/>
          <w:rtl/>
        </w:rPr>
        <w:t xml:space="preserve">الطبعة الأولى ، 1412 </w:t>
      </w:r>
      <w:r w:rsidR="005E2DBE">
        <w:rPr>
          <w:rFonts w:ascii="Traditional Arabic" w:hAnsi="Traditional Arabic" w:cs="Traditional Arabic"/>
          <w:color w:val="000000"/>
          <w:sz w:val="36"/>
          <w:szCs w:val="36"/>
          <w:rtl/>
        </w:rPr>
        <w:t>–</w:t>
      </w:r>
      <w:r w:rsidR="005E2DBE" w:rsidRPr="005E2DBE">
        <w:rPr>
          <w:rFonts w:ascii="Traditional Arabic" w:hAnsi="Traditional Arabic" w:cs="Traditional Arabic"/>
          <w:color w:val="000000"/>
          <w:sz w:val="36"/>
          <w:szCs w:val="36"/>
          <w:rtl/>
        </w:rPr>
        <w:t xml:space="preserve"> 1991</w:t>
      </w:r>
      <w:r w:rsidR="005E2DBE">
        <w:rPr>
          <w:rFonts w:ascii="Traditional Arabic" w:hAnsi="Traditional Arabic" w:cs="Traditional Arabic" w:hint="cs"/>
          <w:color w:val="000000"/>
          <w:sz w:val="36"/>
          <w:szCs w:val="36"/>
          <w:rtl/>
        </w:rPr>
        <w:t xml:space="preserve">، </w:t>
      </w:r>
      <w:r w:rsidR="005E2DBE" w:rsidRPr="005E2DBE">
        <w:rPr>
          <w:rFonts w:ascii="Traditional Arabic" w:hAnsi="Traditional Arabic" w:cs="Traditional Arabic"/>
          <w:color w:val="000000"/>
          <w:sz w:val="36"/>
          <w:szCs w:val="36"/>
          <w:rtl/>
        </w:rPr>
        <w:t>تحقيق : د. عبد الغفور بن عبد الحق البلوشي</w:t>
      </w:r>
      <w:r w:rsidR="001C6DED" w:rsidRPr="005E2DBE">
        <w:rPr>
          <w:rFonts w:ascii="Traditional Arabic" w:hAnsi="Traditional Arabic" w:cs="Traditional Arabic"/>
          <w:color w:val="000000"/>
          <w:sz w:val="36"/>
          <w:szCs w:val="36"/>
          <w:rtl/>
        </w:rPr>
        <w:t xml:space="preserve"> </w:t>
      </w:r>
    </w:p>
    <w:p w:rsidR="001C6DED" w:rsidRPr="005E2DBE" w:rsidRDefault="001C6DED" w:rsidP="005E2DBE">
      <w:pPr>
        <w:pStyle w:val="ListParagraph"/>
        <w:numPr>
          <w:ilvl w:val="0"/>
          <w:numId w:val="32"/>
        </w:numPr>
        <w:autoSpaceDE w:val="0"/>
        <w:autoSpaceDN w:val="0"/>
        <w:adjustRightInd w:val="0"/>
        <w:rPr>
          <w:rFonts w:ascii="Traditional Arabic" w:hAnsi="Traditional Arabic" w:cs="Traditional Arabic"/>
          <w:color w:val="000000"/>
          <w:sz w:val="36"/>
          <w:szCs w:val="36"/>
          <w:rtl/>
        </w:rPr>
      </w:pPr>
      <w:r w:rsidRPr="00302F7E">
        <w:rPr>
          <w:rFonts w:ascii="Traditional Arabic" w:hAnsi="Traditional Arabic" w:cs="Traditional Arabic"/>
          <w:color w:val="000000"/>
          <w:sz w:val="36"/>
          <w:szCs w:val="36"/>
          <w:rtl/>
        </w:rPr>
        <w:t>مسند الشافعي</w:t>
      </w:r>
      <w:r w:rsidR="005E2DBE">
        <w:rPr>
          <w:rFonts w:ascii="Traditional Arabic" w:hAnsi="Traditional Arabic" w:cs="Traditional Arabic" w:hint="cs"/>
          <w:color w:val="000000"/>
          <w:sz w:val="36"/>
          <w:szCs w:val="36"/>
          <w:rtl/>
        </w:rPr>
        <w:t xml:space="preserve">، </w:t>
      </w:r>
      <w:r w:rsidR="005E2DBE" w:rsidRPr="005E2DBE">
        <w:rPr>
          <w:rFonts w:ascii="Traditional Arabic" w:hAnsi="Traditional Arabic" w:cs="Traditional Arabic"/>
          <w:color w:val="000000"/>
          <w:sz w:val="36"/>
          <w:szCs w:val="36"/>
          <w:rtl/>
        </w:rPr>
        <w:t>لمؤلف : محمد بن إدريس أبو عبد الله الشافعي</w:t>
      </w:r>
      <w:r w:rsidR="005E2DBE">
        <w:rPr>
          <w:rFonts w:ascii="Traditional Arabic" w:hAnsi="Traditional Arabic" w:cs="Traditional Arabic" w:hint="cs"/>
          <w:color w:val="000000"/>
          <w:sz w:val="36"/>
          <w:szCs w:val="36"/>
          <w:rtl/>
        </w:rPr>
        <w:t xml:space="preserve">، </w:t>
      </w:r>
      <w:r w:rsidR="005E2DBE" w:rsidRPr="005E2DBE">
        <w:rPr>
          <w:rFonts w:ascii="Traditional Arabic" w:hAnsi="Traditional Arabic" w:cs="Traditional Arabic"/>
          <w:color w:val="000000"/>
          <w:sz w:val="36"/>
          <w:szCs w:val="36"/>
          <w:rtl/>
        </w:rPr>
        <w:t>الناشر : دار الكتب العلمية - بيروت</w:t>
      </w:r>
    </w:p>
    <w:p w:rsidR="001C6DED" w:rsidRPr="005E2DBE" w:rsidRDefault="001C6DED" w:rsidP="005E2DBE">
      <w:pPr>
        <w:pStyle w:val="ListParagraph"/>
        <w:numPr>
          <w:ilvl w:val="0"/>
          <w:numId w:val="32"/>
        </w:numPr>
        <w:autoSpaceDE w:val="0"/>
        <w:autoSpaceDN w:val="0"/>
        <w:adjustRightInd w:val="0"/>
        <w:jc w:val="both"/>
        <w:rPr>
          <w:rFonts w:ascii="Traditional Arabic" w:eastAsiaTheme="minorHAnsi" w:hAnsi="Traditional Arabic" w:cs="Traditional Arabic"/>
          <w:sz w:val="36"/>
          <w:szCs w:val="36"/>
          <w:rtl/>
          <w:lang w:bidi="ar-EG"/>
        </w:rPr>
      </w:pPr>
      <w:r w:rsidRPr="00302F7E">
        <w:rPr>
          <w:rFonts w:ascii="Traditional Arabic" w:eastAsiaTheme="minorHAnsi" w:hAnsi="Traditional Arabic" w:cs="Traditional Arabic"/>
          <w:sz w:val="36"/>
          <w:szCs w:val="36"/>
          <w:rtl/>
          <w:lang w:bidi="ar-EG"/>
        </w:rPr>
        <w:t>مسند الشاميين</w:t>
      </w:r>
      <w:r w:rsidR="005E2DBE">
        <w:rPr>
          <w:rFonts w:ascii="Traditional Arabic" w:eastAsiaTheme="minorHAnsi" w:hAnsi="Traditional Arabic" w:cs="Traditional Arabic" w:hint="cs"/>
          <w:sz w:val="36"/>
          <w:szCs w:val="36"/>
          <w:rtl/>
          <w:lang w:bidi="ar-EG"/>
        </w:rPr>
        <w:t xml:space="preserve">، </w:t>
      </w:r>
      <w:r w:rsidR="005E2DBE" w:rsidRPr="005E2DBE">
        <w:rPr>
          <w:rFonts w:ascii="Traditional Arabic" w:eastAsiaTheme="minorHAnsi" w:hAnsi="Traditional Arabic" w:cs="Traditional Arabic"/>
          <w:sz w:val="36"/>
          <w:szCs w:val="36"/>
          <w:rtl/>
          <w:lang w:bidi="ar-EG"/>
        </w:rPr>
        <w:t>لمؤلف : سليمان بن أحمد بن أيوب أبو القاسم الطبراني</w:t>
      </w:r>
      <w:r w:rsidR="005E2DBE">
        <w:rPr>
          <w:rFonts w:ascii="Traditional Arabic" w:eastAsiaTheme="minorHAnsi" w:hAnsi="Traditional Arabic" w:cs="Traditional Arabic" w:hint="cs"/>
          <w:sz w:val="36"/>
          <w:szCs w:val="36"/>
          <w:rtl/>
          <w:lang w:bidi="ar-EG"/>
        </w:rPr>
        <w:t xml:space="preserve">، </w:t>
      </w:r>
      <w:r w:rsidR="005E2DBE" w:rsidRPr="005E2DBE">
        <w:rPr>
          <w:rFonts w:ascii="Traditional Arabic" w:eastAsiaTheme="minorHAnsi" w:hAnsi="Traditional Arabic" w:cs="Traditional Arabic"/>
          <w:sz w:val="36"/>
          <w:szCs w:val="36"/>
          <w:rtl/>
          <w:lang w:bidi="ar-EG"/>
        </w:rPr>
        <w:t xml:space="preserve">الناشر : مؤسسة الرسالة </w:t>
      </w:r>
      <w:r w:rsidR="005E2DBE">
        <w:rPr>
          <w:rFonts w:ascii="Traditional Arabic" w:eastAsiaTheme="minorHAnsi" w:hAnsi="Traditional Arabic" w:cs="Traditional Arabic"/>
          <w:sz w:val="36"/>
          <w:szCs w:val="36"/>
          <w:rtl/>
          <w:lang w:bidi="ar-EG"/>
        </w:rPr>
        <w:t>–</w:t>
      </w:r>
      <w:r w:rsidR="005E2DBE" w:rsidRPr="005E2DBE">
        <w:rPr>
          <w:rFonts w:ascii="Traditional Arabic" w:eastAsiaTheme="minorHAnsi" w:hAnsi="Traditional Arabic" w:cs="Traditional Arabic"/>
          <w:sz w:val="36"/>
          <w:szCs w:val="36"/>
          <w:rtl/>
          <w:lang w:bidi="ar-EG"/>
        </w:rPr>
        <w:t xml:space="preserve"> بيروت</w:t>
      </w:r>
      <w:r w:rsidR="005E2DBE">
        <w:rPr>
          <w:rFonts w:ascii="Traditional Arabic" w:eastAsiaTheme="minorHAnsi" w:hAnsi="Traditional Arabic" w:cs="Traditional Arabic" w:hint="cs"/>
          <w:sz w:val="36"/>
          <w:szCs w:val="36"/>
          <w:rtl/>
          <w:lang w:bidi="ar-EG"/>
        </w:rPr>
        <w:t xml:space="preserve">، </w:t>
      </w:r>
      <w:r w:rsidR="005E2DBE" w:rsidRPr="005E2DBE">
        <w:rPr>
          <w:rFonts w:ascii="Traditional Arabic" w:eastAsiaTheme="minorHAnsi" w:hAnsi="Traditional Arabic" w:cs="Traditional Arabic"/>
          <w:sz w:val="36"/>
          <w:szCs w:val="36"/>
          <w:rtl/>
          <w:lang w:bidi="ar-EG"/>
        </w:rPr>
        <w:t xml:space="preserve">الطبعة الأولى ، 1405 </w:t>
      </w:r>
      <w:r w:rsidR="005E2DBE">
        <w:rPr>
          <w:rFonts w:ascii="Traditional Arabic" w:eastAsiaTheme="minorHAnsi" w:hAnsi="Traditional Arabic" w:cs="Traditional Arabic"/>
          <w:sz w:val="36"/>
          <w:szCs w:val="36"/>
          <w:rtl/>
          <w:lang w:bidi="ar-EG"/>
        </w:rPr>
        <w:t>–</w:t>
      </w:r>
      <w:r w:rsidR="005E2DBE" w:rsidRPr="005E2DBE">
        <w:rPr>
          <w:rFonts w:ascii="Traditional Arabic" w:eastAsiaTheme="minorHAnsi" w:hAnsi="Traditional Arabic" w:cs="Traditional Arabic"/>
          <w:sz w:val="36"/>
          <w:szCs w:val="36"/>
          <w:rtl/>
          <w:lang w:bidi="ar-EG"/>
        </w:rPr>
        <w:t xml:space="preserve"> 1984</w:t>
      </w:r>
      <w:r w:rsidR="005E2DBE">
        <w:rPr>
          <w:rFonts w:ascii="Traditional Arabic" w:eastAsiaTheme="minorHAnsi" w:hAnsi="Traditional Arabic" w:cs="Traditional Arabic" w:hint="cs"/>
          <w:sz w:val="36"/>
          <w:szCs w:val="36"/>
          <w:rtl/>
          <w:lang w:bidi="ar-EG"/>
        </w:rPr>
        <w:t xml:space="preserve">، </w:t>
      </w:r>
      <w:r w:rsidR="005E2DBE" w:rsidRPr="005E2DBE">
        <w:rPr>
          <w:rFonts w:ascii="Traditional Arabic" w:eastAsiaTheme="minorHAnsi" w:hAnsi="Traditional Arabic" w:cs="Traditional Arabic"/>
          <w:sz w:val="36"/>
          <w:szCs w:val="36"/>
          <w:rtl/>
          <w:lang w:bidi="ar-EG"/>
        </w:rPr>
        <w:t>تحقيق : حمدي بن عبد المجيد السلفي</w:t>
      </w:r>
      <w:r w:rsidRPr="005E2DBE">
        <w:rPr>
          <w:rFonts w:ascii="Traditional Arabic" w:eastAsiaTheme="minorHAnsi" w:hAnsi="Traditional Arabic" w:cs="Traditional Arabic"/>
          <w:sz w:val="36"/>
          <w:szCs w:val="36"/>
          <w:rtl/>
          <w:lang w:bidi="ar-EG"/>
        </w:rPr>
        <w:t xml:space="preserve"> </w:t>
      </w:r>
    </w:p>
    <w:p w:rsidR="004D6BF6" w:rsidRDefault="001C6DED" w:rsidP="004D6BF6">
      <w:pPr>
        <w:pStyle w:val="ListParagraph"/>
        <w:numPr>
          <w:ilvl w:val="0"/>
          <w:numId w:val="32"/>
        </w:numPr>
        <w:autoSpaceDE w:val="0"/>
        <w:autoSpaceDN w:val="0"/>
        <w:adjustRightInd w:val="0"/>
        <w:rPr>
          <w:rFonts w:ascii="Traditional Arabic" w:hAnsi="Traditional Arabic" w:cs="Traditional Arabic"/>
          <w:color w:val="000000"/>
          <w:sz w:val="36"/>
          <w:szCs w:val="36"/>
        </w:rPr>
      </w:pPr>
      <w:r w:rsidRPr="00302F7E">
        <w:rPr>
          <w:rFonts w:ascii="Traditional Arabic" w:hAnsi="Traditional Arabic" w:cs="Traditional Arabic"/>
          <w:color w:val="000000"/>
          <w:sz w:val="36"/>
          <w:szCs w:val="36"/>
          <w:rtl/>
        </w:rPr>
        <w:t>مسند الطيالسي</w:t>
      </w:r>
      <w:r w:rsidR="005E2DBE">
        <w:rPr>
          <w:rFonts w:ascii="Traditional Arabic" w:hAnsi="Traditional Arabic" w:cs="Traditional Arabic" w:hint="cs"/>
          <w:color w:val="000000"/>
          <w:sz w:val="36"/>
          <w:szCs w:val="36"/>
          <w:rtl/>
        </w:rPr>
        <w:t xml:space="preserve">، </w:t>
      </w:r>
      <w:r w:rsidR="005E2DBE" w:rsidRPr="005E2DBE">
        <w:rPr>
          <w:rFonts w:ascii="Traditional Arabic" w:hAnsi="Traditional Arabic" w:cs="Traditional Arabic"/>
          <w:color w:val="000000"/>
          <w:sz w:val="36"/>
          <w:szCs w:val="36"/>
          <w:rtl/>
        </w:rPr>
        <w:t>المؤلف : سليمان بن داود بن الجارود</w:t>
      </w:r>
      <w:r w:rsidR="005E2DBE">
        <w:rPr>
          <w:rFonts w:ascii="Traditional Arabic" w:hAnsi="Traditional Arabic" w:cs="Traditional Arabic" w:hint="cs"/>
          <w:color w:val="000000"/>
          <w:sz w:val="36"/>
          <w:szCs w:val="36"/>
          <w:rtl/>
        </w:rPr>
        <w:t xml:space="preserve">، </w:t>
      </w:r>
      <w:r w:rsidR="005E2DBE" w:rsidRPr="005E2DBE">
        <w:rPr>
          <w:rFonts w:ascii="Traditional Arabic" w:hAnsi="Traditional Arabic" w:cs="Traditional Arabic"/>
          <w:color w:val="000000"/>
          <w:sz w:val="36"/>
          <w:szCs w:val="36"/>
          <w:rtl/>
        </w:rPr>
        <w:t>المتوفى سنة 204 هـ</w:t>
      </w:r>
      <w:r w:rsidR="005E2DBE">
        <w:rPr>
          <w:rFonts w:ascii="Traditional Arabic" w:hAnsi="Traditional Arabic" w:cs="Traditional Arabic" w:hint="cs"/>
          <w:color w:val="000000"/>
          <w:sz w:val="36"/>
          <w:szCs w:val="36"/>
          <w:rtl/>
        </w:rPr>
        <w:t xml:space="preserve">، </w:t>
      </w:r>
      <w:r w:rsidR="005E2DBE" w:rsidRPr="005E2DBE">
        <w:rPr>
          <w:rFonts w:ascii="Traditional Arabic" w:hAnsi="Traditional Arabic" w:cs="Traditional Arabic"/>
          <w:color w:val="000000"/>
          <w:sz w:val="36"/>
          <w:szCs w:val="36"/>
          <w:rtl/>
        </w:rPr>
        <w:t>تحقيق : الدكتور محمد بن عبد المحسن التركي</w:t>
      </w:r>
      <w:r w:rsidRPr="005E2DBE">
        <w:rPr>
          <w:rFonts w:ascii="Traditional Arabic" w:hAnsi="Traditional Arabic" w:cs="Traditional Arabic"/>
          <w:color w:val="000000"/>
          <w:sz w:val="36"/>
          <w:szCs w:val="36"/>
          <w:rtl/>
        </w:rPr>
        <w:t xml:space="preserve"> </w:t>
      </w:r>
    </w:p>
    <w:p w:rsidR="000666CA" w:rsidRPr="004D6BF6" w:rsidRDefault="000666CA" w:rsidP="004D6BF6">
      <w:pPr>
        <w:pStyle w:val="ListParagraph"/>
        <w:numPr>
          <w:ilvl w:val="0"/>
          <w:numId w:val="32"/>
        </w:numPr>
        <w:autoSpaceDE w:val="0"/>
        <w:autoSpaceDN w:val="0"/>
        <w:adjustRightInd w:val="0"/>
        <w:rPr>
          <w:rFonts w:ascii="Traditional Arabic" w:hAnsi="Traditional Arabic" w:cs="Traditional Arabic"/>
          <w:color w:val="000000"/>
          <w:sz w:val="36"/>
          <w:szCs w:val="36"/>
          <w:rtl/>
        </w:rPr>
      </w:pPr>
      <w:r w:rsidRPr="004D6BF6">
        <w:rPr>
          <w:rFonts w:ascii="Traditional Arabic" w:hAnsi="Traditional Arabic" w:cs="Traditional Arabic" w:hint="cs"/>
          <w:sz w:val="36"/>
          <w:szCs w:val="36"/>
          <w:rtl/>
        </w:rPr>
        <w:t xml:space="preserve">مسند البزاز </w:t>
      </w:r>
      <w:r w:rsidR="004D6BF6" w:rsidRPr="004D6BF6">
        <w:rPr>
          <w:rFonts w:ascii="Traditional Arabic" w:hAnsi="Traditional Arabic" w:cs="Traditional Arabic" w:hint="cs"/>
          <w:rtl/>
        </w:rPr>
        <w:t>لأبي</w:t>
      </w:r>
      <w:r w:rsidRPr="004D6BF6">
        <w:rPr>
          <w:rFonts w:ascii="Traditional Arabic" w:hAnsi="Traditional Arabic" w:cs="Traditional Arabic"/>
          <w:rtl/>
        </w:rPr>
        <w:t xml:space="preserve"> </w:t>
      </w:r>
      <w:r w:rsidR="004D6BF6" w:rsidRPr="004D6BF6">
        <w:rPr>
          <w:rFonts w:ascii="Traditional Arabic" w:hAnsi="Traditional Arabic" w:cs="Traditional Arabic" w:hint="cs"/>
          <w:rtl/>
        </w:rPr>
        <w:t>بكر</w:t>
      </w:r>
      <w:r w:rsidRPr="004D6BF6">
        <w:rPr>
          <w:rFonts w:ascii="Traditional Arabic" w:hAnsi="Traditional Arabic" w:cs="Traditional Arabic"/>
          <w:rtl/>
        </w:rPr>
        <w:t xml:space="preserve"> </w:t>
      </w:r>
      <w:r w:rsidR="004D6BF6" w:rsidRPr="004D6BF6">
        <w:rPr>
          <w:rFonts w:ascii="Traditional Arabic" w:hAnsi="Traditional Arabic" w:cs="Traditional Arabic" w:hint="cs"/>
          <w:rtl/>
        </w:rPr>
        <w:t>أحمد</w:t>
      </w:r>
      <w:r w:rsidRPr="004D6BF6">
        <w:rPr>
          <w:rFonts w:ascii="Traditional Arabic" w:hAnsi="Traditional Arabic" w:cs="Traditional Arabic"/>
          <w:rtl/>
        </w:rPr>
        <w:t xml:space="preserve"> بن </w:t>
      </w:r>
      <w:r w:rsidR="004D6BF6" w:rsidRPr="004D6BF6">
        <w:rPr>
          <w:rFonts w:ascii="Traditional Arabic" w:hAnsi="Traditional Arabic" w:cs="Traditional Arabic" w:hint="cs"/>
          <w:rtl/>
        </w:rPr>
        <w:t>عمرو</w:t>
      </w:r>
      <w:r w:rsidRPr="004D6BF6">
        <w:rPr>
          <w:rFonts w:ascii="Traditional Arabic" w:hAnsi="Traditional Arabic" w:cs="Traditional Arabic"/>
          <w:rtl/>
        </w:rPr>
        <w:t xml:space="preserve"> </w:t>
      </w:r>
      <w:r w:rsidR="004D6BF6" w:rsidRPr="004D6BF6">
        <w:rPr>
          <w:rFonts w:ascii="Traditional Arabic" w:hAnsi="Traditional Arabic" w:cs="Traditional Arabic" w:hint="cs"/>
          <w:rtl/>
        </w:rPr>
        <w:t>بن</w:t>
      </w:r>
      <w:r w:rsidRPr="004D6BF6">
        <w:rPr>
          <w:rFonts w:ascii="Traditional Arabic" w:hAnsi="Traditional Arabic" w:cs="Traditional Arabic"/>
          <w:rtl/>
        </w:rPr>
        <w:t xml:space="preserve"> </w:t>
      </w:r>
      <w:r w:rsidR="004D6BF6" w:rsidRPr="004D6BF6">
        <w:rPr>
          <w:rFonts w:ascii="Traditional Arabic" w:hAnsi="Traditional Arabic" w:cs="Traditional Arabic" w:hint="cs"/>
          <w:rtl/>
        </w:rPr>
        <w:t>عبد</w:t>
      </w:r>
      <w:r w:rsidRPr="004D6BF6">
        <w:rPr>
          <w:rFonts w:ascii="Traditional Arabic" w:hAnsi="Traditional Arabic" w:cs="Traditional Arabic"/>
          <w:rtl/>
        </w:rPr>
        <w:t xml:space="preserve"> </w:t>
      </w:r>
      <w:r w:rsidR="004D6BF6" w:rsidRPr="004D6BF6">
        <w:rPr>
          <w:rFonts w:ascii="Traditional Arabic" w:hAnsi="Traditional Arabic" w:cs="Traditional Arabic" w:hint="cs"/>
          <w:rtl/>
        </w:rPr>
        <w:t>الخالق</w:t>
      </w:r>
      <w:r w:rsidRPr="004D6BF6">
        <w:rPr>
          <w:rFonts w:ascii="Traditional Arabic" w:hAnsi="Traditional Arabic" w:cs="Traditional Arabic"/>
          <w:rtl/>
        </w:rPr>
        <w:t xml:space="preserve"> </w:t>
      </w:r>
      <w:r w:rsidR="004D6BF6" w:rsidRPr="004D6BF6">
        <w:rPr>
          <w:rFonts w:ascii="Traditional Arabic" w:hAnsi="Traditional Arabic" w:cs="Traditional Arabic" w:hint="cs"/>
          <w:rtl/>
        </w:rPr>
        <w:t>البصري</w:t>
      </w:r>
      <w:r w:rsidRPr="004D6BF6">
        <w:rPr>
          <w:rFonts w:ascii="Traditional Arabic" w:hAnsi="Traditional Arabic" w:cs="Traditional Arabic"/>
          <w:rtl/>
        </w:rPr>
        <w:t xml:space="preserve">، </w:t>
      </w:r>
      <w:r w:rsidR="004D6BF6" w:rsidRPr="004D6BF6">
        <w:rPr>
          <w:rFonts w:ascii="Traditional Arabic" w:hAnsi="Traditional Arabic" w:cs="Traditional Arabic" w:hint="cs"/>
          <w:rtl/>
        </w:rPr>
        <w:t xml:space="preserve">البزاز </w:t>
      </w:r>
      <w:r w:rsidR="004D6BF6" w:rsidRPr="004D6BF6">
        <w:rPr>
          <w:rFonts w:ascii="Traditional Arabic" w:hAnsi="Traditional Arabic" w:cs="Traditional Arabic"/>
          <w:rtl/>
        </w:rPr>
        <w:t>م</w:t>
      </w:r>
      <w:r w:rsidRPr="004D6BF6">
        <w:rPr>
          <w:rFonts w:ascii="Traditional Arabic" w:hAnsi="Traditional Arabic" w:cs="Traditional Arabic"/>
          <w:rtl/>
        </w:rPr>
        <w:t>ات.</w:t>
      </w:r>
      <w:r w:rsidR="004D6BF6" w:rsidRPr="004D6BF6">
        <w:rPr>
          <w:rFonts w:ascii="Traditional Arabic" w:hAnsi="Traditional Arabic" w:cs="Traditional Arabic" w:hint="cs"/>
          <w:rtl/>
        </w:rPr>
        <w:t>292</w:t>
      </w:r>
    </w:p>
    <w:p w:rsidR="001C6DED" w:rsidRPr="00B66DB1" w:rsidRDefault="00B66DB1" w:rsidP="00B66DB1">
      <w:pPr>
        <w:pStyle w:val="ListParagraph"/>
        <w:numPr>
          <w:ilvl w:val="0"/>
          <w:numId w:val="32"/>
        </w:numPr>
        <w:autoSpaceDE w:val="0"/>
        <w:autoSpaceDN w:val="0"/>
        <w:adjustRightInd w:val="0"/>
        <w:jc w:val="both"/>
        <w:rPr>
          <w:rFonts w:ascii="Traditional Arabic" w:hAnsi="Traditional Arabic" w:cs="Traditional Arabic"/>
          <w:color w:val="000000"/>
          <w:sz w:val="36"/>
          <w:szCs w:val="36"/>
          <w:rtl/>
          <w:lang w:bidi="ar-EG"/>
        </w:rPr>
      </w:pPr>
      <w:r>
        <w:rPr>
          <w:rFonts w:ascii="Traditional Arabic" w:hAnsi="Traditional Arabic" w:cs="Traditional Arabic"/>
          <w:color w:val="000000"/>
          <w:sz w:val="36"/>
          <w:szCs w:val="36"/>
          <w:rtl/>
        </w:rPr>
        <w:t>المسودة في أصول الفقه</w:t>
      </w:r>
      <w:r w:rsidR="005E2DBE">
        <w:rPr>
          <w:rFonts w:ascii="Traditional Arabic" w:hAnsi="Traditional Arabic" w:cs="Traditional Arabic" w:hint="cs"/>
          <w:color w:val="000000"/>
          <w:sz w:val="36"/>
          <w:szCs w:val="36"/>
          <w:rtl/>
          <w:lang w:bidi="ar-EG"/>
        </w:rPr>
        <w:t>،</w:t>
      </w:r>
      <w:r w:rsidR="005E2DBE" w:rsidRPr="005E2DBE">
        <w:rPr>
          <w:rFonts w:ascii="Traditional Arabic" w:hAnsi="Traditional Arabic" w:cs="Traditional Arabic"/>
          <w:color w:val="000000"/>
          <w:sz w:val="36"/>
          <w:szCs w:val="36"/>
          <w:rtl/>
          <w:lang w:bidi="ar-EG"/>
        </w:rPr>
        <w:t xml:space="preserve"> المؤلف : آل تيمية [ بدأ بتصنيفها الجدّ : مجد الدين عبد السلام بن تيمية (ت : 652هـ) ، وأضاف إليها الأب، : عبد الحليم بن تيمية ( ت: 682هـ) ، ثم أكملها الابن الحفيد : أحمد بن تيمية (728هـ) ]</w:t>
      </w:r>
      <w:r>
        <w:rPr>
          <w:rFonts w:ascii="Traditional Arabic" w:hAnsi="Traditional Arabic" w:cs="Traditional Arabic" w:hint="cs"/>
          <w:color w:val="000000"/>
          <w:sz w:val="36"/>
          <w:szCs w:val="36"/>
          <w:rtl/>
          <w:lang w:bidi="ar-EG"/>
        </w:rPr>
        <w:t xml:space="preserve">، </w:t>
      </w:r>
      <w:r w:rsidR="005E2DBE" w:rsidRPr="00B66DB1">
        <w:rPr>
          <w:rFonts w:ascii="Traditional Arabic" w:hAnsi="Traditional Arabic" w:cs="Traditional Arabic"/>
          <w:color w:val="000000"/>
          <w:sz w:val="36"/>
          <w:szCs w:val="36"/>
          <w:rtl/>
          <w:lang w:bidi="ar-EG"/>
        </w:rPr>
        <w:t>المحقق : محمد محيي الدين عبد الحميد</w:t>
      </w:r>
      <w:r>
        <w:rPr>
          <w:rFonts w:ascii="Traditional Arabic" w:hAnsi="Traditional Arabic" w:cs="Traditional Arabic" w:hint="cs"/>
          <w:color w:val="000000"/>
          <w:sz w:val="36"/>
          <w:szCs w:val="36"/>
          <w:rtl/>
          <w:lang w:bidi="ar-EG"/>
        </w:rPr>
        <w:t xml:space="preserve">، </w:t>
      </w:r>
      <w:r w:rsidR="005E2DBE" w:rsidRPr="00B66DB1">
        <w:rPr>
          <w:rFonts w:ascii="Traditional Arabic" w:hAnsi="Traditional Arabic" w:cs="Traditional Arabic"/>
          <w:color w:val="000000"/>
          <w:sz w:val="36"/>
          <w:szCs w:val="36"/>
          <w:rtl/>
          <w:lang w:bidi="ar-EG"/>
        </w:rPr>
        <w:t>الناشر : دار الكتاب العربي</w:t>
      </w:r>
    </w:p>
    <w:p w:rsidR="00356369" w:rsidRDefault="001C6DED" w:rsidP="00356369">
      <w:pPr>
        <w:pStyle w:val="ListParagraph"/>
        <w:numPr>
          <w:ilvl w:val="0"/>
          <w:numId w:val="32"/>
        </w:numPr>
        <w:jc w:val="both"/>
        <w:rPr>
          <w:rFonts w:ascii="Traditional Arabic" w:hAnsi="Traditional Arabic" w:cs="Traditional Arabic"/>
          <w:sz w:val="36"/>
          <w:szCs w:val="36"/>
        </w:rPr>
      </w:pPr>
      <w:r w:rsidRPr="00302F7E">
        <w:rPr>
          <w:rFonts w:ascii="Traditional Arabic" w:hAnsi="Traditional Arabic" w:cs="Traditional Arabic"/>
          <w:sz w:val="36"/>
          <w:szCs w:val="36"/>
          <w:rtl/>
        </w:rPr>
        <w:t>المصباح المنير في غريب الشرح الكبير للفيومي</w:t>
      </w:r>
      <w:r w:rsidR="00B66DB1">
        <w:rPr>
          <w:rFonts w:ascii="Traditional Arabic" w:hAnsi="Traditional Arabic" w:cs="Traditional Arabic" w:hint="cs"/>
          <w:sz w:val="36"/>
          <w:szCs w:val="36"/>
          <w:rtl/>
        </w:rPr>
        <w:t xml:space="preserve">، </w:t>
      </w:r>
      <w:r w:rsidR="00B66DB1" w:rsidRPr="00B66DB1">
        <w:rPr>
          <w:rFonts w:ascii="Traditional Arabic" w:hAnsi="Traditional Arabic" w:cs="Traditional Arabic"/>
          <w:sz w:val="36"/>
          <w:szCs w:val="36"/>
          <w:rtl/>
        </w:rPr>
        <w:t>أليف: أحمد بن محمد بن علي الفيومي المقري</w:t>
      </w:r>
      <w:r w:rsidR="00B66DB1">
        <w:rPr>
          <w:rFonts w:ascii="Traditional Arabic" w:hAnsi="Traditional Arabic" w:cs="Traditional Arabic" w:hint="cs"/>
          <w:sz w:val="36"/>
          <w:szCs w:val="36"/>
          <w:rtl/>
        </w:rPr>
        <w:t xml:space="preserve">، </w:t>
      </w:r>
      <w:r w:rsidR="00B66DB1" w:rsidRPr="00B66DB1">
        <w:rPr>
          <w:rFonts w:ascii="Traditional Arabic" w:hAnsi="Traditional Arabic" w:cs="Traditional Arabic"/>
          <w:sz w:val="36"/>
          <w:szCs w:val="36"/>
          <w:rtl/>
        </w:rPr>
        <w:t>دراسة و تحقيق : يوسف الشيخ محمد</w:t>
      </w:r>
      <w:r w:rsidR="00B66DB1">
        <w:rPr>
          <w:rFonts w:ascii="Traditional Arabic" w:hAnsi="Traditional Arabic" w:cs="Traditional Arabic" w:hint="cs"/>
          <w:sz w:val="36"/>
          <w:szCs w:val="36"/>
          <w:rtl/>
        </w:rPr>
        <w:t xml:space="preserve">، </w:t>
      </w:r>
      <w:r w:rsidR="00B66DB1" w:rsidRPr="00B66DB1">
        <w:rPr>
          <w:rFonts w:ascii="Traditional Arabic" w:hAnsi="Traditional Arabic" w:cs="Traditional Arabic"/>
          <w:sz w:val="36"/>
          <w:szCs w:val="36"/>
          <w:rtl/>
        </w:rPr>
        <w:t>الناشر: المكتبة العصرية</w:t>
      </w:r>
    </w:p>
    <w:p w:rsidR="00356369" w:rsidRDefault="00356369" w:rsidP="00356369">
      <w:pPr>
        <w:pStyle w:val="ListParagraph"/>
        <w:numPr>
          <w:ilvl w:val="0"/>
          <w:numId w:val="32"/>
        </w:numPr>
        <w:jc w:val="both"/>
        <w:rPr>
          <w:rFonts w:ascii="Traditional Arabic" w:hAnsi="Traditional Arabic" w:cs="Traditional Arabic"/>
          <w:sz w:val="36"/>
          <w:szCs w:val="36"/>
        </w:rPr>
      </w:pPr>
      <w:r w:rsidRPr="00356369">
        <w:rPr>
          <w:rStyle w:val="postbody"/>
          <w:rFonts w:cs="Traditional Arabic"/>
          <w:sz w:val="36"/>
          <w:szCs w:val="36"/>
          <w:rtl/>
        </w:rPr>
        <w:t>المصنف في الأحاديث والآثار (ت: الحوت</w:t>
      </w:r>
      <w:r w:rsidRPr="00356369">
        <w:rPr>
          <w:rFonts w:cs="Traditional Arabic"/>
          <w:sz w:val="36"/>
          <w:szCs w:val="36"/>
        </w:rPr>
        <w:t xml:space="preserve"> </w:t>
      </w:r>
      <w:r>
        <w:rPr>
          <w:rFonts w:cs="Traditional Arabic" w:hint="cs"/>
          <w:sz w:val="36"/>
          <w:szCs w:val="36"/>
          <w:rtl/>
        </w:rPr>
        <w:t>)</w:t>
      </w:r>
      <w:r>
        <w:rPr>
          <w:rStyle w:val="postbody"/>
          <w:rFonts w:cs="Traditional Arabic" w:hint="cs"/>
          <w:sz w:val="36"/>
          <w:szCs w:val="36"/>
          <w:rtl/>
        </w:rPr>
        <w:t xml:space="preserve"> ، </w:t>
      </w:r>
      <w:r w:rsidRPr="00356369">
        <w:rPr>
          <w:rStyle w:val="postbody"/>
          <w:rFonts w:cs="Traditional Arabic"/>
          <w:sz w:val="36"/>
          <w:szCs w:val="36"/>
          <w:rtl/>
        </w:rPr>
        <w:t>المؤلف: عبد الله بن محمد بن أبي شيبة الكوفي أبو بكر</w:t>
      </w:r>
      <w:r>
        <w:rPr>
          <w:rStyle w:val="postbody"/>
          <w:rFonts w:cs="Traditional Arabic" w:hint="cs"/>
          <w:sz w:val="36"/>
          <w:szCs w:val="36"/>
          <w:rtl/>
        </w:rPr>
        <w:t xml:space="preserve">، </w:t>
      </w:r>
      <w:r w:rsidRPr="00356369">
        <w:rPr>
          <w:rStyle w:val="postbody"/>
          <w:rFonts w:cs="Traditional Arabic"/>
          <w:sz w:val="36"/>
          <w:szCs w:val="36"/>
          <w:rtl/>
        </w:rPr>
        <w:t>المحقق: كمال يوسف الحوت</w:t>
      </w:r>
      <w:r>
        <w:rPr>
          <w:rStyle w:val="postbody"/>
          <w:rFonts w:cs="Traditional Arabic" w:hint="cs"/>
          <w:sz w:val="36"/>
          <w:szCs w:val="36"/>
          <w:rtl/>
        </w:rPr>
        <w:t xml:space="preserve">، </w:t>
      </w:r>
      <w:r w:rsidRPr="00356369">
        <w:rPr>
          <w:rStyle w:val="postbody"/>
          <w:rFonts w:cs="Traditional Arabic"/>
          <w:sz w:val="36"/>
          <w:szCs w:val="36"/>
          <w:rtl/>
        </w:rPr>
        <w:t>الناشر: دار التاج</w:t>
      </w:r>
      <w:r>
        <w:rPr>
          <w:rStyle w:val="postbody"/>
          <w:rFonts w:cs="Traditional Arabic" w:hint="cs"/>
          <w:sz w:val="36"/>
          <w:szCs w:val="36"/>
          <w:rtl/>
        </w:rPr>
        <w:t xml:space="preserve">، </w:t>
      </w:r>
      <w:r w:rsidRPr="00356369">
        <w:rPr>
          <w:rStyle w:val="postbody"/>
          <w:rFonts w:cs="Traditional Arabic"/>
          <w:sz w:val="36"/>
          <w:szCs w:val="36"/>
          <w:rtl/>
        </w:rPr>
        <w:t>سنة النشر: 1409 - 1989</w:t>
      </w:r>
      <w:r w:rsidRPr="00356369">
        <w:rPr>
          <w:rFonts w:ascii="Traditional Arabic" w:hAnsi="Traditional Arabic" w:cs="Traditional Arabic"/>
          <w:sz w:val="36"/>
          <w:szCs w:val="36"/>
          <w:rtl/>
        </w:rPr>
        <w:t xml:space="preserve"> </w:t>
      </w:r>
    </w:p>
    <w:p w:rsidR="00B66DB1" w:rsidRPr="00356369" w:rsidRDefault="00B66DB1" w:rsidP="00356369">
      <w:pPr>
        <w:pStyle w:val="ListParagraph"/>
        <w:numPr>
          <w:ilvl w:val="0"/>
          <w:numId w:val="32"/>
        </w:numPr>
        <w:jc w:val="both"/>
        <w:rPr>
          <w:rFonts w:ascii="Traditional Arabic" w:hAnsi="Traditional Arabic" w:cs="Traditional Arabic"/>
          <w:sz w:val="36"/>
          <w:szCs w:val="36"/>
        </w:rPr>
      </w:pPr>
      <w:r w:rsidRPr="00356369">
        <w:rPr>
          <w:rFonts w:ascii="Traditional Arabic" w:hAnsi="Traditional Arabic" w:cs="Traditional Arabic"/>
          <w:sz w:val="36"/>
          <w:szCs w:val="36"/>
          <w:rtl/>
        </w:rPr>
        <w:t>معالم أصول الفقه عند أهل السنة والجماعة</w:t>
      </w:r>
      <w:r w:rsidRPr="00356369">
        <w:rPr>
          <w:rFonts w:ascii="Traditional Arabic" w:hAnsi="Traditional Arabic" w:cs="Traditional Arabic" w:hint="cs"/>
          <w:sz w:val="36"/>
          <w:szCs w:val="36"/>
          <w:rtl/>
        </w:rPr>
        <w:t xml:space="preserve">، </w:t>
      </w:r>
      <w:r w:rsidRPr="00356369">
        <w:rPr>
          <w:rFonts w:ascii="Traditional Arabic" w:hAnsi="Traditional Arabic" w:cs="Traditional Arabic"/>
          <w:sz w:val="36"/>
          <w:szCs w:val="36"/>
          <w:rtl/>
        </w:rPr>
        <w:t>المؤلف : محمَّد بنْ حسَيْن بن حَسنْ الجيزاني</w:t>
      </w:r>
      <w:r w:rsidRPr="00356369">
        <w:rPr>
          <w:rFonts w:ascii="Traditional Arabic" w:hAnsi="Traditional Arabic" w:cs="Traditional Arabic" w:hint="cs"/>
          <w:sz w:val="36"/>
          <w:szCs w:val="36"/>
          <w:rtl/>
        </w:rPr>
        <w:t xml:space="preserve">، </w:t>
      </w:r>
      <w:r w:rsidRPr="00356369">
        <w:rPr>
          <w:rFonts w:ascii="Traditional Arabic" w:hAnsi="Traditional Arabic" w:cs="Traditional Arabic"/>
          <w:sz w:val="36"/>
          <w:szCs w:val="36"/>
          <w:rtl/>
        </w:rPr>
        <w:t>الطبعة : الطبعة الخامسة ، 1427 هـ</w:t>
      </w:r>
      <w:r w:rsidRPr="00356369">
        <w:rPr>
          <w:rFonts w:ascii="Traditional Arabic" w:hAnsi="Traditional Arabic" w:cs="Traditional Arabic"/>
          <w:color w:val="000000"/>
          <w:sz w:val="36"/>
          <w:szCs w:val="36"/>
          <w:rtl/>
        </w:rPr>
        <w:t xml:space="preserve"> </w:t>
      </w:r>
    </w:p>
    <w:p w:rsidR="00B66DB1" w:rsidRDefault="00B66DB1" w:rsidP="00B66DB1">
      <w:pPr>
        <w:pStyle w:val="ListParagraph"/>
        <w:numPr>
          <w:ilvl w:val="0"/>
          <w:numId w:val="32"/>
        </w:numPr>
        <w:autoSpaceDE w:val="0"/>
        <w:autoSpaceDN w:val="0"/>
        <w:adjustRightInd w:val="0"/>
        <w:jc w:val="both"/>
        <w:rPr>
          <w:rFonts w:ascii="Traditional Arabic" w:hAnsi="Traditional Arabic" w:cs="Traditional Arabic"/>
          <w:color w:val="000000"/>
          <w:sz w:val="36"/>
          <w:szCs w:val="36"/>
        </w:rPr>
      </w:pPr>
      <w:r w:rsidRPr="00B66DB1">
        <w:rPr>
          <w:rFonts w:ascii="Traditional Arabic" w:hAnsi="Traditional Arabic" w:cs="Traditional Arabic"/>
          <w:color w:val="000000"/>
          <w:sz w:val="36"/>
          <w:szCs w:val="36"/>
          <w:rtl/>
        </w:rPr>
        <w:t>المعتمد في أصول الفقه</w:t>
      </w:r>
      <w:r>
        <w:rPr>
          <w:rFonts w:ascii="Traditional Arabic" w:hAnsi="Traditional Arabic" w:cs="Traditional Arabic" w:hint="cs"/>
          <w:color w:val="000000"/>
          <w:sz w:val="36"/>
          <w:szCs w:val="36"/>
          <w:rtl/>
        </w:rPr>
        <w:t xml:space="preserve">، </w:t>
      </w:r>
      <w:r w:rsidRPr="00B66DB1">
        <w:rPr>
          <w:rFonts w:ascii="Traditional Arabic" w:hAnsi="Traditional Arabic" w:cs="Traditional Arabic"/>
          <w:color w:val="000000"/>
          <w:sz w:val="36"/>
          <w:szCs w:val="36"/>
          <w:rtl/>
        </w:rPr>
        <w:t>المؤلف : محمد بن علي بن الطيب البصري أبو الحسين</w:t>
      </w:r>
      <w:r>
        <w:rPr>
          <w:rFonts w:ascii="Traditional Arabic" w:hAnsi="Traditional Arabic" w:cs="Traditional Arabic" w:hint="cs"/>
          <w:color w:val="000000"/>
          <w:sz w:val="36"/>
          <w:szCs w:val="36"/>
          <w:rtl/>
        </w:rPr>
        <w:t xml:space="preserve">، </w:t>
      </w:r>
      <w:r w:rsidRPr="00B66DB1">
        <w:rPr>
          <w:rFonts w:ascii="Traditional Arabic" w:hAnsi="Traditional Arabic" w:cs="Traditional Arabic"/>
          <w:color w:val="000000"/>
          <w:sz w:val="36"/>
          <w:szCs w:val="36"/>
          <w:rtl/>
        </w:rPr>
        <w:t xml:space="preserve">الناشر : دار الكتب العلمية </w:t>
      </w:r>
      <w:r>
        <w:rPr>
          <w:rFonts w:ascii="Traditional Arabic" w:hAnsi="Traditional Arabic" w:cs="Traditional Arabic"/>
          <w:color w:val="000000"/>
          <w:sz w:val="36"/>
          <w:szCs w:val="36"/>
          <w:rtl/>
        </w:rPr>
        <w:t>–</w:t>
      </w:r>
      <w:r w:rsidRPr="00B66DB1">
        <w:rPr>
          <w:rFonts w:ascii="Traditional Arabic" w:hAnsi="Traditional Arabic" w:cs="Traditional Arabic"/>
          <w:color w:val="000000"/>
          <w:sz w:val="36"/>
          <w:szCs w:val="36"/>
          <w:rtl/>
        </w:rPr>
        <w:t xml:space="preserve"> بيروت</w:t>
      </w:r>
      <w:r>
        <w:rPr>
          <w:rFonts w:ascii="Traditional Arabic" w:hAnsi="Traditional Arabic" w:cs="Traditional Arabic" w:hint="cs"/>
          <w:color w:val="000000"/>
          <w:sz w:val="36"/>
          <w:szCs w:val="36"/>
          <w:rtl/>
        </w:rPr>
        <w:t xml:space="preserve">، </w:t>
      </w:r>
      <w:r w:rsidRPr="00B66DB1">
        <w:rPr>
          <w:rFonts w:ascii="Traditional Arabic" w:hAnsi="Traditional Arabic" w:cs="Traditional Arabic"/>
          <w:color w:val="000000"/>
          <w:sz w:val="36"/>
          <w:szCs w:val="36"/>
          <w:rtl/>
        </w:rPr>
        <w:t>الطبعة الأولى ، 1403</w:t>
      </w:r>
      <w:r>
        <w:rPr>
          <w:rFonts w:ascii="Traditional Arabic" w:hAnsi="Traditional Arabic" w:cs="Traditional Arabic" w:hint="cs"/>
          <w:color w:val="000000"/>
          <w:sz w:val="36"/>
          <w:szCs w:val="36"/>
          <w:rtl/>
        </w:rPr>
        <w:t xml:space="preserve">، </w:t>
      </w:r>
      <w:r w:rsidRPr="00B66DB1">
        <w:rPr>
          <w:rFonts w:ascii="Traditional Arabic" w:hAnsi="Traditional Arabic" w:cs="Traditional Arabic"/>
          <w:color w:val="000000"/>
          <w:sz w:val="36"/>
          <w:szCs w:val="36"/>
          <w:rtl/>
        </w:rPr>
        <w:t>تحقيق : خليل الميس</w:t>
      </w:r>
    </w:p>
    <w:p w:rsidR="001C6DED" w:rsidRPr="00B66DB1" w:rsidRDefault="001C6DED" w:rsidP="00B66DB1">
      <w:pPr>
        <w:pStyle w:val="ListParagraph"/>
        <w:numPr>
          <w:ilvl w:val="0"/>
          <w:numId w:val="32"/>
        </w:numPr>
        <w:autoSpaceDE w:val="0"/>
        <w:autoSpaceDN w:val="0"/>
        <w:adjustRightInd w:val="0"/>
        <w:jc w:val="both"/>
        <w:rPr>
          <w:rFonts w:ascii="Traditional Arabic" w:hAnsi="Traditional Arabic" w:cs="Traditional Arabic"/>
          <w:sz w:val="36"/>
          <w:szCs w:val="36"/>
          <w:rtl/>
        </w:rPr>
      </w:pPr>
      <w:r w:rsidRPr="00B66DB1">
        <w:rPr>
          <w:rFonts w:ascii="Traditional Arabic" w:hAnsi="Traditional Arabic" w:cs="Traditional Arabic"/>
          <w:color w:val="000000"/>
          <w:sz w:val="36"/>
          <w:szCs w:val="36"/>
          <w:rtl/>
        </w:rPr>
        <w:t>المعجم الأوسط</w:t>
      </w:r>
      <w:r w:rsidR="00B66DB1">
        <w:rPr>
          <w:rFonts w:ascii="Traditional Arabic" w:hAnsi="Traditional Arabic" w:cs="Traditional Arabic" w:hint="cs"/>
          <w:color w:val="000000"/>
          <w:sz w:val="36"/>
          <w:szCs w:val="36"/>
          <w:rtl/>
        </w:rPr>
        <w:t>،</w:t>
      </w:r>
      <w:r w:rsidR="00B66DB1">
        <w:rPr>
          <w:rFonts w:ascii="Traditional Arabic" w:hAnsi="Traditional Arabic" w:cs="Traditional Arabic" w:hint="cs"/>
          <w:sz w:val="36"/>
          <w:szCs w:val="36"/>
          <w:rtl/>
        </w:rPr>
        <w:t xml:space="preserve"> </w:t>
      </w:r>
      <w:r w:rsidR="00B66DB1" w:rsidRPr="00B66DB1">
        <w:rPr>
          <w:rFonts w:ascii="Traditional Arabic" w:hAnsi="Traditional Arabic" w:cs="Traditional Arabic"/>
          <w:sz w:val="36"/>
          <w:szCs w:val="36"/>
          <w:rtl/>
        </w:rPr>
        <w:t>المؤلف : أبو القاسم سليمان بن أحمد الطبراني</w:t>
      </w:r>
      <w:r w:rsidR="00B66DB1">
        <w:rPr>
          <w:rFonts w:ascii="Traditional Arabic" w:hAnsi="Traditional Arabic" w:cs="Traditional Arabic" w:hint="cs"/>
          <w:sz w:val="36"/>
          <w:szCs w:val="36"/>
          <w:rtl/>
        </w:rPr>
        <w:t xml:space="preserve">، </w:t>
      </w:r>
      <w:r w:rsidR="00B66DB1" w:rsidRPr="00B66DB1">
        <w:rPr>
          <w:rFonts w:ascii="Traditional Arabic" w:hAnsi="Traditional Arabic" w:cs="Traditional Arabic"/>
          <w:sz w:val="36"/>
          <w:szCs w:val="36"/>
          <w:rtl/>
        </w:rPr>
        <w:t>الناشر : دار الحرمين - القاهرة ، 1415</w:t>
      </w:r>
      <w:r w:rsidR="00B66DB1">
        <w:rPr>
          <w:rFonts w:ascii="Traditional Arabic" w:hAnsi="Traditional Arabic" w:cs="Traditional Arabic" w:hint="cs"/>
          <w:sz w:val="36"/>
          <w:szCs w:val="36"/>
          <w:rtl/>
        </w:rPr>
        <w:t xml:space="preserve">، </w:t>
      </w:r>
      <w:r w:rsidR="00B66DB1" w:rsidRPr="00B66DB1">
        <w:rPr>
          <w:rFonts w:ascii="Traditional Arabic" w:hAnsi="Traditional Arabic" w:cs="Traditional Arabic"/>
          <w:sz w:val="36"/>
          <w:szCs w:val="36"/>
          <w:rtl/>
        </w:rPr>
        <w:t>تحقيق : طارق بن عوض الله بن محمد ,‏عبد المحسن بن إبراهيم الحسيني</w:t>
      </w:r>
      <w:r w:rsidRPr="00B66DB1">
        <w:rPr>
          <w:rFonts w:ascii="Traditional Arabic" w:hAnsi="Traditional Arabic" w:cs="Traditional Arabic"/>
          <w:color w:val="000000"/>
          <w:sz w:val="36"/>
          <w:szCs w:val="36"/>
          <w:rtl/>
        </w:rPr>
        <w:t xml:space="preserve"> </w:t>
      </w:r>
    </w:p>
    <w:p w:rsidR="001C6DED" w:rsidRPr="00B66DB1" w:rsidRDefault="001C6DED" w:rsidP="00B66DB1">
      <w:pPr>
        <w:pStyle w:val="ListParagraph"/>
        <w:numPr>
          <w:ilvl w:val="0"/>
          <w:numId w:val="32"/>
        </w:numPr>
        <w:autoSpaceDE w:val="0"/>
        <w:autoSpaceDN w:val="0"/>
        <w:adjustRightInd w:val="0"/>
        <w:rPr>
          <w:rFonts w:ascii="Traditional Arabic" w:hAnsi="Traditional Arabic" w:cs="Traditional Arabic"/>
          <w:color w:val="000000"/>
          <w:sz w:val="36"/>
          <w:szCs w:val="36"/>
          <w:rtl/>
        </w:rPr>
      </w:pPr>
      <w:r w:rsidRPr="00302F7E">
        <w:rPr>
          <w:rFonts w:ascii="Traditional Arabic" w:hAnsi="Traditional Arabic" w:cs="Traditional Arabic"/>
          <w:color w:val="000000"/>
          <w:sz w:val="36"/>
          <w:szCs w:val="36"/>
          <w:rtl/>
        </w:rPr>
        <w:lastRenderedPageBreak/>
        <w:t>المعجم الكبير</w:t>
      </w:r>
      <w:r w:rsidR="00B66DB1">
        <w:rPr>
          <w:rFonts w:ascii="Traditional Arabic" w:hAnsi="Traditional Arabic" w:cs="Traditional Arabic" w:hint="cs"/>
          <w:color w:val="000000"/>
          <w:sz w:val="36"/>
          <w:szCs w:val="36"/>
          <w:rtl/>
        </w:rPr>
        <w:t xml:space="preserve">، </w:t>
      </w:r>
      <w:r w:rsidR="00B66DB1" w:rsidRPr="00B66DB1">
        <w:rPr>
          <w:rFonts w:ascii="Traditional Arabic" w:hAnsi="Traditional Arabic" w:cs="Traditional Arabic"/>
          <w:color w:val="000000"/>
          <w:sz w:val="36"/>
          <w:szCs w:val="36"/>
          <w:rtl/>
        </w:rPr>
        <w:t>المؤلف : سليمان بن أحمد بن أيوب أبو القاسم الطبراني</w:t>
      </w:r>
      <w:r w:rsidR="00B66DB1">
        <w:rPr>
          <w:rFonts w:ascii="Traditional Arabic" w:hAnsi="Traditional Arabic" w:cs="Traditional Arabic" w:hint="cs"/>
          <w:color w:val="000000"/>
          <w:sz w:val="36"/>
          <w:szCs w:val="36"/>
          <w:rtl/>
        </w:rPr>
        <w:t xml:space="preserve">، </w:t>
      </w:r>
      <w:r w:rsidR="00B66DB1" w:rsidRPr="00B66DB1">
        <w:rPr>
          <w:rFonts w:ascii="Traditional Arabic" w:hAnsi="Traditional Arabic" w:cs="Traditional Arabic"/>
          <w:color w:val="000000"/>
          <w:sz w:val="36"/>
          <w:szCs w:val="36"/>
          <w:rtl/>
        </w:rPr>
        <w:t xml:space="preserve">الناشر : مكتبة العلوم والحكم </w:t>
      </w:r>
      <w:r w:rsidR="00B66DB1">
        <w:rPr>
          <w:rFonts w:ascii="Traditional Arabic" w:hAnsi="Traditional Arabic" w:cs="Traditional Arabic"/>
          <w:color w:val="000000"/>
          <w:sz w:val="36"/>
          <w:szCs w:val="36"/>
          <w:rtl/>
        </w:rPr>
        <w:t>–</w:t>
      </w:r>
      <w:r w:rsidR="00B66DB1" w:rsidRPr="00B66DB1">
        <w:rPr>
          <w:rFonts w:ascii="Traditional Arabic" w:hAnsi="Traditional Arabic" w:cs="Traditional Arabic"/>
          <w:color w:val="000000"/>
          <w:sz w:val="36"/>
          <w:szCs w:val="36"/>
          <w:rtl/>
        </w:rPr>
        <w:t xml:space="preserve"> الموصل</w:t>
      </w:r>
      <w:r w:rsidR="00B66DB1">
        <w:rPr>
          <w:rFonts w:ascii="Traditional Arabic" w:hAnsi="Traditional Arabic" w:cs="Traditional Arabic" w:hint="cs"/>
          <w:color w:val="000000"/>
          <w:sz w:val="36"/>
          <w:szCs w:val="36"/>
          <w:rtl/>
        </w:rPr>
        <w:t xml:space="preserve">، </w:t>
      </w:r>
      <w:r w:rsidR="00B66DB1" w:rsidRPr="00B66DB1">
        <w:rPr>
          <w:rFonts w:ascii="Traditional Arabic" w:hAnsi="Traditional Arabic" w:cs="Traditional Arabic"/>
          <w:color w:val="000000"/>
          <w:sz w:val="36"/>
          <w:szCs w:val="36"/>
          <w:rtl/>
        </w:rPr>
        <w:t xml:space="preserve">الطبعة الثانية ، 1404 </w:t>
      </w:r>
      <w:r w:rsidR="00B66DB1">
        <w:rPr>
          <w:rFonts w:ascii="Traditional Arabic" w:hAnsi="Traditional Arabic" w:cs="Traditional Arabic"/>
          <w:color w:val="000000"/>
          <w:sz w:val="36"/>
          <w:szCs w:val="36"/>
          <w:rtl/>
        </w:rPr>
        <w:t>–</w:t>
      </w:r>
      <w:r w:rsidR="00B66DB1" w:rsidRPr="00B66DB1">
        <w:rPr>
          <w:rFonts w:ascii="Traditional Arabic" w:hAnsi="Traditional Arabic" w:cs="Traditional Arabic"/>
          <w:color w:val="000000"/>
          <w:sz w:val="36"/>
          <w:szCs w:val="36"/>
          <w:rtl/>
        </w:rPr>
        <w:t xml:space="preserve"> 1983</w:t>
      </w:r>
      <w:r w:rsidR="00B66DB1">
        <w:rPr>
          <w:rFonts w:ascii="Traditional Arabic" w:hAnsi="Traditional Arabic" w:cs="Traditional Arabic" w:hint="cs"/>
          <w:color w:val="000000"/>
          <w:sz w:val="36"/>
          <w:szCs w:val="36"/>
          <w:rtl/>
        </w:rPr>
        <w:t xml:space="preserve">، </w:t>
      </w:r>
      <w:r w:rsidR="00B66DB1" w:rsidRPr="00B66DB1">
        <w:rPr>
          <w:rFonts w:ascii="Traditional Arabic" w:hAnsi="Traditional Arabic" w:cs="Traditional Arabic"/>
          <w:color w:val="000000"/>
          <w:sz w:val="36"/>
          <w:szCs w:val="36"/>
          <w:rtl/>
        </w:rPr>
        <w:t>تحقيق : حمدي بن عبد</w:t>
      </w:r>
      <w:r w:rsidR="00B66DB1">
        <w:rPr>
          <w:rFonts w:ascii="Traditional Arabic" w:hAnsi="Traditional Arabic" w:cs="Traditional Arabic" w:hint="cs"/>
          <w:color w:val="000000"/>
          <w:sz w:val="36"/>
          <w:szCs w:val="36"/>
          <w:rtl/>
        </w:rPr>
        <w:t xml:space="preserve"> </w:t>
      </w:r>
      <w:r w:rsidR="00B66DB1" w:rsidRPr="00B66DB1">
        <w:rPr>
          <w:rFonts w:ascii="Traditional Arabic" w:hAnsi="Traditional Arabic" w:cs="Traditional Arabic"/>
          <w:color w:val="000000"/>
          <w:sz w:val="36"/>
          <w:szCs w:val="36"/>
          <w:rtl/>
        </w:rPr>
        <w:t>المجيد السلفي</w:t>
      </w:r>
    </w:p>
    <w:p w:rsidR="001C6DED" w:rsidRPr="00D71FE0" w:rsidRDefault="001C6DED" w:rsidP="00D71FE0">
      <w:pPr>
        <w:pStyle w:val="ListParagraph"/>
        <w:numPr>
          <w:ilvl w:val="0"/>
          <w:numId w:val="32"/>
        </w:numPr>
        <w:jc w:val="both"/>
        <w:rPr>
          <w:rFonts w:ascii="Traditional Arabic" w:hAnsi="Traditional Arabic" w:cs="Traditional Arabic"/>
          <w:sz w:val="36"/>
          <w:szCs w:val="36"/>
        </w:rPr>
      </w:pPr>
      <w:r w:rsidRPr="00302F7E">
        <w:rPr>
          <w:rFonts w:ascii="Traditional Arabic" w:hAnsi="Traditional Arabic" w:cs="Traditional Arabic"/>
          <w:sz w:val="36"/>
          <w:szCs w:val="36"/>
          <w:rtl/>
        </w:rPr>
        <w:t>المعجم الوسيط</w:t>
      </w:r>
      <w:r w:rsidR="00B66DB1">
        <w:rPr>
          <w:rFonts w:ascii="Traditional Arabic" w:hAnsi="Traditional Arabic" w:cs="Traditional Arabic" w:hint="cs"/>
          <w:sz w:val="36"/>
          <w:szCs w:val="36"/>
          <w:rtl/>
        </w:rPr>
        <w:t xml:space="preserve">، </w:t>
      </w:r>
      <w:r w:rsidR="00B66DB1" w:rsidRPr="00B66DB1">
        <w:rPr>
          <w:rFonts w:ascii="Traditional Arabic" w:hAnsi="Traditional Arabic" w:cs="Traditional Arabic"/>
          <w:sz w:val="36"/>
          <w:szCs w:val="36"/>
          <w:rtl/>
        </w:rPr>
        <w:t>المؤلف: إبراهيم مصطفى ـ أحمد الزيات ـ حامد عبد القادر ـ محمد النجار</w:t>
      </w:r>
      <w:r w:rsidR="00B66DB1">
        <w:rPr>
          <w:rFonts w:ascii="Traditional Arabic" w:hAnsi="Traditional Arabic" w:cs="Traditional Arabic" w:hint="cs"/>
          <w:sz w:val="36"/>
          <w:szCs w:val="36"/>
          <w:rtl/>
        </w:rPr>
        <w:t xml:space="preserve">، </w:t>
      </w:r>
      <w:r w:rsidR="00B66DB1" w:rsidRPr="00B66DB1">
        <w:rPr>
          <w:rFonts w:ascii="Traditional Arabic" w:hAnsi="Traditional Arabic" w:cs="Traditional Arabic"/>
          <w:sz w:val="36"/>
          <w:szCs w:val="36"/>
          <w:rtl/>
        </w:rPr>
        <w:t>دار النشر : دار الدعوة</w:t>
      </w:r>
      <w:r w:rsidR="00D71FE0">
        <w:rPr>
          <w:rFonts w:ascii="Traditional Arabic" w:hAnsi="Traditional Arabic" w:cs="Traditional Arabic" w:hint="cs"/>
          <w:sz w:val="36"/>
          <w:szCs w:val="36"/>
          <w:rtl/>
        </w:rPr>
        <w:t xml:space="preserve">، </w:t>
      </w:r>
      <w:r w:rsidR="00B66DB1" w:rsidRPr="00D71FE0">
        <w:rPr>
          <w:rFonts w:ascii="Traditional Arabic" w:hAnsi="Traditional Arabic" w:cs="Traditional Arabic"/>
          <w:sz w:val="36"/>
          <w:szCs w:val="36"/>
          <w:rtl/>
        </w:rPr>
        <w:t>تحقيق: مجمع اللغة العربية</w:t>
      </w:r>
      <w:r w:rsidRPr="00D71FE0">
        <w:rPr>
          <w:rFonts w:ascii="Traditional Arabic" w:hAnsi="Traditional Arabic" w:cs="Traditional Arabic"/>
          <w:sz w:val="36"/>
          <w:szCs w:val="36"/>
          <w:rtl/>
        </w:rPr>
        <w:t xml:space="preserve"> </w:t>
      </w:r>
    </w:p>
    <w:p w:rsidR="001C6DED" w:rsidRPr="00D71FE0" w:rsidRDefault="00D71FE0" w:rsidP="00D71FE0">
      <w:pPr>
        <w:pStyle w:val="ListParagraph"/>
        <w:numPr>
          <w:ilvl w:val="0"/>
          <w:numId w:val="32"/>
        </w:numPr>
        <w:rPr>
          <w:rFonts w:ascii="Traditional Arabic" w:hAnsi="Traditional Arabic" w:cs="Traditional Arabic"/>
          <w:sz w:val="36"/>
          <w:szCs w:val="36"/>
          <w:rtl/>
        </w:rPr>
      </w:pPr>
      <w:r w:rsidRPr="00D71FE0">
        <w:rPr>
          <w:rFonts w:ascii="Traditional Arabic" w:hAnsi="Traditional Arabic" w:cs="Traditional Arabic"/>
          <w:sz w:val="36"/>
          <w:szCs w:val="36"/>
          <w:rtl/>
        </w:rPr>
        <w:t>المغني في فقه الإمام أحمد بن حنبل الشيباني</w:t>
      </w:r>
      <w:r>
        <w:rPr>
          <w:rFonts w:ascii="Traditional Arabic" w:hAnsi="Traditional Arabic" w:cs="Traditional Arabic" w:hint="cs"/>
          <w:sz w:val="36"/>
          <w:szCs w:val="36"/>
          <w:rtl/>
        </w:rPr>
        <w:t xml:space="preserve">، </w:t>
      </w:r>
      <w:r w:rsidRPr="00D71FE0">
        <w:rPr>
          <w:rFonts w:ascii="Traditional Arabic" w:hAnsi="Traditional Arabic" w:cs="Traditional Arabic"/>
          <w:sz w:val="36"/>
          <w:szCs w:val="36"/>
          <w:rtl/>
        </w:rPr>
        <w:t>المؤلف : عبد الله بن أحمد بن قدامة المقدسي أبو محمد</w:t>
      </w:r>
      <w:r>
        <w:rPr>
          <w:rFonts w:ascii="Traditional Arabic" w:hAnsi="Traditional Arabic" w:cs="Traditional Arabic" w:hint="cs"/>
          <w:sz w:val="36"/>
          <w:szCs w:val="36"/>
          <w:rtl/>
        </w:rPr>
        <w:t xml:space="preserve">، </w:t>
      </w:r>
      <w:r w:rsidRPr="00D71FE0">
        <w:rPr>
          <w:rFonts w:ascii="Traditional Arabic" w:hAnsi="Traditional Arabic" w:cs="Traditional Arabic"/>
          <w:sz w:val="36"/>
          <w:szCs w:val="36"/>
          <w:rtl/>
        </w:rPr>
        <w:t xml:space="preserve">الناشر : دار الفكر </w:t>
      </w:r>
      <w:r>
        <w:rPr>
          <w:rFonts w:ascii="Traditional Arabic" w:hAnsi="Traditional Arabic" w:cs="Traditional Arabic"/>
          <w:sz w:val="36"/>
          <w:szCs w:val="36"/>
          <w:rtl/>
        </w:rPr>
        <w:t>–</w:t>
      </w:r>
      <w:r w:rsidRPr="00D71FE0">
        <w:rPr>
          <w:rFonts w:ascii="Traditional Arabic" w:hAnsi="Traditional Arabic" w:cs="Traditional Arabic"/>
          <w:sz w:val="36"/>
          <w:szCs w:val="36"/>
          <w:rtl/>
        </w:rPr>
        <w:t xml:space="preserve"> بيروت</w:t>
      </w:r>
      <w:r>
        <w:rPr>
          <w:rFonts w:ascii="Traditional Arabic" w:hAnsi="Traditional Arabic" w:cs="Traditional Arabic" w:hint="cs"/>
          <w:sz w:val="36"/>
          <w:szCs w:val="36"/>
          <w:rtl/>
        </w:rPr>
        <w:t xml:space="preserve">، </w:t>
      </w:r>
      <w:r w:rsidRPr="00D71FE0">
        <w:rPr>
          <w:rFonts w:ascii="Traditional Arabic" w:hAnsi="Traditional Arabic" w:cs="Traditional Arabic"/>
          <w:sz w:val="36"/>
          <w:szCs w:val="36"/>
          <w:rtl/>
        </w:rPr>
        <w:t>الطبعة الأولى ، 1405</w:t>
      </w:r>
      <w:r w:rsidR="001C6DED" w:rsidRPr="00D71FE0">
        <w:rPr>
          <w:rFonts w:ascii="Traditional Arabic" w:hAnsi="Traditional Arabic" w:cs="Traditional Arabic"/>
          <w:sz w:val="36"/>
          <w:szCs w:val="36"/>
          <w:rtl/>
        </w:rPr>
        <w:t xml:space="preserve"> </w:t>
      </w:r>
    </w:p>
    <w:p w:rsidR="001C6DED" w:rsidRPr="00302F7E" w:rsidRDefault="001C6DED" w:rsidP="00755F46">
      <w:pPr>
        <w:pStyle w:val="ListParagraph"/>
        <w:numPr>
          <w:ilvl w:val="0"/>
          <w:numId w:val="32"/>
        </w:numPr>
        <w:jc w:val="both"/>
        <w:rPr>
          <w:rFonts w:ascii="Traditional Arabic" w:hAnsi="Traditional Arabic" w:cs="Traditional Arabic"/>
          <w:sz w:val="36"/>
          <w:szCs w:val="36"/>
          <w:rtl/>
        </w:rPr>
      </w:pPr>
      <w:r w:rsidRPr="00302F7E">
        <w:rPr>
          <w:rFonts w:ascii="Traditional Arabic" w:hAnsi="Traditional Arabic" w:cs="Traditional Arabic"/>
          <w:sz w:val="36"/>
          <w:szCs w:val="36"/>
          <w:rtl/>
        </w:rPr>
        <w:t xml:space="preserve">مناهل العرفان في علوم القرآن لمحمد عبد العظيم الزرقاني (المتوفى : 1367هـ) الطبعة الثالثة </w:t>
      </w:r>
    </w:p>
    <w:p w:rsidR="00356369" w:rsidRPr="00356369" w:rsidRDefault="00356369" w:rsidP="00356369">
      <w:pPr>
        <w:pStyle w:val="ListParagraph"/>
        <w:numPr>
          <w:ilvl w:val="0"/>
          <w:numId w:val="32"/>
        </w:numPr>
        <w:rPr>
          <w:rFonts w:ascii="Traditional Arabic" w:hAnsi="Traditional Arabic" w:cs="Traditional Arabic"/>
          <w:sz w:val="36"/>
          <w:szCs w:val="36"/>
          <w:lang w:bidi="ar-EG"/>
        </w:rPr>
      </w:pPr>
      <w:r w:rsidRPr="00356369">
        <w:rPr>
          <w:rFonts w:cs="Traditional Arabic"/>
          <w:sz w:val="36"/>
          <w:szCs w:val="36"/>
          <w:rtl/>
        </w:rPr>
        <w:t>الكتاب : الإبهاج في شرح المنهاج على منهاج الوصول إلى علم الأصول للبيضاوي</w:t>
      </w:r>
      <w:r>
        <w:rPr>
          <w:rFonts w:cs="Traditional Arabic" w:hint="cs"/>
          <w:sz w:val="36"/>
          <w:szCs w:val="36"/>
          <w:rtl/>
        </w:rPr>
        <w:t xml:space="preserve">، </w:t>
      </w:r>
      <w:r w:rsidRPr="00356369">
        <w:rPr>
          <w:rFonts w:cs="Traditional Arabic"/>
          <w:sz w:val="36"/>
          <w:szCs w:val="36"/>
          <w:rtl/>
        </w:rPr>
        <w:t>المؤلف : علي بن عبد الكافي السبكي</w:t>
      </w:r>
      <w:r>
        <w:rPr>
          <w:rFonts w:cs="Traditional Arabic" w:hint="cs"/>
          <w:sz w:val="36"/>
          <w:szCs w:val="36"/>
          <w:rtl/>
        </w:rPr>
        <w:t xml:space="preserve">، </w:t>
      </w:r>
      <w:r w:rsidRPr="00356369">
        <w:rPr>
          <w:rFonts w:cs="Traditional Arabic"/>
          <w:sz w:val="36"/>
          <w:szCs w:val="36"/>
          <w:rtl/>
        </w:rPr>
        <w:t xml:space="preserve">الناشر : دار الكتب العلمية </w:t>
      </w:r>
      <w:r>
        <w:rPr>
          <w:rFonts w:cs="Traditional Arabic"/>
          <w:sz w:val="36"/>
          <w:szCs w:val="36"/>
          <w:rtl/>
        </w:rPr>
        <w:t>–</w:t>
      </w:r>
      <w:r w:rsidRPr="00356369">
        <w:rPr>
          <w:rFonts w:cs="Traditional Arabic"/>
          <w:sz w:val="36"/>
          <w:szCs w:val="36"/>
          <w:rtl/>
        </w:rPr>
        <w:t xml:space="preserve"> بيروت</w:t>
      </w:r>
      <w:r>
        <w:rPr>
          <w:rFonts w:cs="Traditional Arabic" w:hint="cs"/>
          <w:sz w:val="36"/>
          <w:szCs w:val="36"/>
          <w:rtl/>
        </w:rPr>
        <w:t xml:space="preserve">، </w:t>
      </w:r>
      <w:r w:rsidRPr="00356369">
        <w:rPr>
          <w:rFonts w:cs="Traditional Arabic"/>
          <w:sz w:val="36"/>
          <w:szCs w:val="36"/>
          <w:rtl/>
        </w:rPr>
        <w:t>الطبعة الأولى ، 1404</w:t>
      </w:r>
      <w:r>
        <w:rPr>
          <w:rFonts w:cs="Traditional Arabic" w:hint="cs"/>
          <w:sz w:val="36"/>
          <w:szCs w:val="36"/>
          <w:rtl/>
        </w:rPr>
        <w:t xml:space="preserve">، </w:t>
      </w:r>
      <w:r w:rsidRPr="00356369">
        <w:rPr>
          <w:rFonts w:cs="Traditional Arabic"/>
          <w:sz w:val="36"/>
          <w:szCs w:val="36"/>
          <w:rtl/>
        </w:rPr>
        <w:t>تحقيق : جماعة من العلماء</w:t>
      </w:r>
    </w:p>
    <w:p w:rsidR="001C6DED" w:rsidRDefault="00356369" w:rsidP="00356369">
      <w:pPr>
        <w:pStyle w:val="ListParagraph"/>
        <w:numPr>
          <w:ilvl w:val="0"/>
          <w:numId w:val="32"/>
        </w:numPr>
        <w:rPr>
          <w:rFonts w:ascii="Traditional Arabic" w:hAnsi="Traditional Arabic" w:cs="Traditional Arabic"/>
          <w:sz w:val="36"/>
          <w:szCs w:val="36"/>
          <w:lang w:bidi="ar-EG"/>
        </w:rPr>
      </w:pPr>
      <w:r w:rsidRPr="00302F7E">
        <w:rPr>
          <w:rFonts w:ascii="Traditional Arabic" w:hAnsi="Traditional Arabic" w:cs="Traditional Arabic"/>
          <w:sz w:val="36"/>
          <w:szCs w:val="36"/>
          <w:rtl/>
          <w:lang w:bidi="ar-EG"/>
        </w:rPr>
        <w:t xml:space="preserve"> </w:t>
      </w:r>
      <w:r w:rsidR="001C6DED" w:rsidRPr="00302F7E">
        <w:rPr>
          <w:rFonts w:ascii="Traditional Arabic" w:hAnsi="Traditional Arabic" w:cs="Traditional Arabic"/>
          <w:sz w:val="36"/>
          <w:szCs w:val="36"/>
          <w:rtl/>
          <w:lang w:bidi="ar-EG"/>
        </w:rPr>
        <w:t>الموطأ</w:t>
      </w:r>
      <w:r w:rsidR="00D71FE0">
        <w:rPr>
          <w:rFonts w:ascii="Traditional Arabic" w:hAnsi="Traditional Arabic" w:cs="Traditional Arabic" w:hint="cs"/>
          <w:sz w:val="36"/>
          <w:szCs w:val="36"/>
          <w:rtl/>
          <w:lang w:bidi="ar-EG"/>
        </w:rPr>
        <w:t xml:space="preserve"> </w:t>
      </w:r>
      <w:r w:rsidR="00D71FE0" w:rsidRPr="00D71FE0">
        <w:rPr>
          <w:rFonts w:ascii="Traditional Arabic" w:hAnsi="Traditional Arabic" w:cs="Traditional Arabic"/>
          <w:sz w:val="36"/>
          <w:szCs w:val="36"/>
          <w:rtl/>
          <w:lang w:bidi="ar-EG"/>
        </w:rPr>
        <w:t>الإمام مالك</w:t>
      </w:r>
      <w:r w:rsidR="00D71FE0">
        <w:rPr>
          <w:rFonts w:ascii="Traditional Arabic" w:hAnsi="Traditional Arabic" w:cs="Traditional Arabic" w:hint="cs"/>
          <w:sz w:val="36"/>
          <w:szCs w:val="36"/>
          <w:rtl/>
          <w:lang w:bidi="ar-EG"/>
        </w:rPr>
        <w:t>،</w:t>
      </w:r>
      <w:r w:rsidR="001C6DED" w:rsidRPr="00302F7E">
        <w:rPr>
          <w:rFonts w:ascii="Traditional Arabic" w:hAnsi="Traditional Arabic" w:cs="Traditional Arabic"/>
          <w:sz w:val="36"/>
          <w:szCs w:val="36"/>
          <w:rtl/>
          <w:lang w:bidi="ar-EG"/>
        </w:rPr>
        <w:t xml:space="preserve"> </w:t>
      </w:r>
      <w:r w:rsidR="00D71FE0" w:rsidRPr="00D71FE0">
        <w:rPr>
          <w:rFonts w:ascii="Traditional Arabic" w:hAnsi="Traditional Arabic" w:cs="Traditional Arabic"/>
          <w:sz w:val="36"/>
          <w:szCs w:val="36"/>
          <w:rtl/>
          <w:lang w:bidi="ar-EG"/>
        </w:rPr>
        <w:t>المؤلف : مالك بن أنس أبو عبدالله الأصبحي</w:t>
      </w:r>
      <w:r w:rsidR="00D71FE0">
        <w:rPr>
          <w:rFonts w:ascii="Traditional Arabic" w:hAnsi="Traditional Arabic" w:cs="Traditional Arabic" w:hint="cs"/>
          <w:sz w:val="36"/>
          <w:szCs w:val="36"/>
          <w:rtl/>
          <w:lang w:bidi="ar-EG"/>
        </w:rPr>
        <w:t xml:space="preserve">، </w:t>
      </w:r>
      <w:r w:rsidR="00D71FE0" w:rsidRPr="00D71FE0">
        <w:rPr>
          <w:rFonts w:ascii="Traditional Arabic" w:hAnsi="Traditional Arabic" w:cs="Traditional Arabic"/>
          <w:sz w:val="36"/>
          <w:szCs w:val="36"/>
          <w:rtl/>
          <w:lang w:bidi="ar-EG"/>
        </w:rPr>
        <w:t xml:space="preserve">الناشر : دار إحياء التراث العربي </w:t>
      </w:r>
      <w:r w:rsidR="00D71FE0">
        <w:rPr>
          <w:rFonts w:ascii="Traditional Arabic" w:hAnsi="Traditional Arabic" w:cs="Traditional Arabic"/>
          <w:sz w:val="36"/>
          <w:szCs w:val="36"/>
          <w:rtl/>
          <w:lang w:bidi="ar-EG"/>
        </w:rPr>
        <w:t>–</w:t>
      </w:r>
      <w:r w:rsidR="00D71FE0" w:rsidRPr="00D71FE0">
        <w:rPr>
          <w:rFonts w:ascii="Traditional Arabic" w:hAnsi="Traditional Arabic" w:cs="Traditional Arabic"/>
          <w:sz w:val="36"/>
          <w:szCs w:val="36"/>
          <w:rtl/>
          <w:lang w:bidi="ar-EG"/>
        </w:rPr>
        <w:t xml:space="preserve"> مصر</w:t>
      </w:r>
      <w:r w:rsidR="00D71FE0">
        <w:rPr>
          <w:rFonts w:ascii="Traditional Arabic" w:hAnsi="Traditional Arabic" w:cs="Traditional Arabic" w:hint="cs"/>
          <w:sz w:val="36"/>
          <w:szCs w:val="36"/>
          <w:rtl/>
          <w:lang w:bidi="ar-EG"/>
        </w:rPr>
        <w:t xml:space="preserve">، </w:t>
      </w:r>
      <w:r w:rsidR="00D71FE0" w:rsidRPr="00D71FE0">
        <w:rPr>
          <w:rFonts w:ascii="Traditional Arabic" w:hAnsi="Traditional Arabic" w:cs="Traditional Arabic"/>
          <w:sz w:val="36"/>
          <w:szCs w:val="36"/>
          <w:rtl/>
          <w:lang w:bidi="ar-EG"/>
        </w:rPr>
        <w:t>تحقيق : محمد فؤاد عبد الباقي</w:t>
      </w:r>
    </w:p>
    <w:p w:rsidR="00D71FE0" w:rsidRPr="00D71FE0" w:rsidRDefault="00D71FE0" w:rsidP="00D71FE0">
      <w:pPr>
        <w:pStyle w:val="ListParagraph"/>
        <w:ind w:left="662"/>
        <w:jc w:val="both"/>
        <w:rPr>
          <w:rFonts w:ascii="Traditional Arabic" w:hAnsi="Traditional Arabic" w:cs="Traditional Arabic"/>
          <w:sz w:val="36"/>
          <w:szCs w:val="36"/>
          <w:rtl/>
          <w:lang w:bidi="ar-EG"/>
        </w:rPr>
      </w:pPr>
    </w:p>
    <w:p w:rsidR="001C6DED" w:rsidRPr="00D71FE0" w:rsidRDefault="001C6DED" w:rsidP="00D71FE0">
      <w:pPr>
        <w:ind w:left="302"/>
        <w:jc w:val="center"/>
        <w:rPr>
          <w:rFonts w:ascii="Traditional Arabic" w:hAnsi="Traditional Arabic" w:cs="Traditional Arabic"/>
          <w:b/>
          <w:bCs/>
          <w:sz w:val="40"/>
          <w:szCs w:val="40"/>
          <w:u w:val="single"/>
          <w:rtl/>
        </w:rPr>
      </w:pPr>
      <w:r w:rsidRPr="00D71FE0">
        <w:rPr>
          <w:rFonts w:ascii="Traditional Arabic" w:hAnsi="Traditional Arabic" w:cs="Traditional Arabic"/>
          <w:b/>
          <w:bCs/>
          <w:sz w:val="40"/>
          <w:szCs w:val="40"/>
          <w:u w:val="single"/>
          <w:bdr w:val="thinThickSmallGap" w:sz="24" w:space="0" w:color="auto" w:frame="1"/>
          <w:rtl/>
        </w:rPr>
        <w:t>النون</w:t>
      </w:r>
    </w:p>
    <w:p w:rsidR="001C6DED" w:rsidRPr="00302F7E" w:rsidRDefault="001C6DED" w:rsidP="00755F46">
      <w:pPr>
        <w:pStyle w:val="ListParagraph"/>
        <w:numPr>
          <w:ilvl w:val="0"/>
          <w:numId w:val="32"/>
        </w:numPr>
        <w:jc w:val="both"/>
        <w:rPr>
          <w:rFonts w:ascii="Traditional Arabic" w:hAnsi="Traditional Arabic" w:cs="Traditional Arabic"/>
          <w:sz w:val="36"/>
          <w:szCs w:val="36"/>
          <w:rtl/>
          <w:lang w:bidi="ar-EG"/>
        </w:rPr>
      </w:pPr>
      <w:r w:rsidRPr="00302F7E">
        <w:rPr>
          <w:rFonts w:ascii="Traditional Arabic" w:hAnsi="Traditional Arabic" w:cs="Traditional Arabic"/>
          <w:sz w:val="36"/>
          <w:szCs w:val="36"/>
          <w:rtl/>
          <w:lang w:bidi="ar-EG"/>
        </w:rPr>
        <w:t xml:space="preserve">نزهة النظر في توضيح نخبة الفكر في مصطلح أهل الأثر لأبو الفضل أحمد بن علي بن محمد بن أحمد بن حجر العسقلاني (المتوفى: 852هـ) تحقيق عبد الله بن ضيف الله الرحيلي الطبعة الأولى </w:t>
      </w:r>
    </w:p>
    <w:p w:rsidR="001C6DED" w:rsidRDefault="00D71FE0" w:rsidP="00D71FE0">
      <w:pPr>
        <w:pStyle w:val="ListParagraph"/>
        <w:numPr>
          <w:ilvl w:val="0"/>
          <w:numId w:val="32"/>
        </w:numPr>
        <w:jc w:val="both"/>
        <w:rPr>
          <w:rFonts w:ascii="Traditional Arabic" w:hAnsi="Traditional Arabic" w:cs="Traditional Arabic"/>
          <w:sz w:val="36"/>
          <w:szCs w:val="36"/>
        </w:rPr>
      </w:pPr>
      <w:r w:rsidRPr="00D71FE0">
        <w:rPr>
          <w:rFonts w:ascii="Traditional Arabic" w:hAnsi="Traditional Arabic" w:cs="Traditional Arabic"/>
          <w:sz w:val="36"/>
          <w:szCs w:val="36"/>
          <w:rtl/>
        </w:rPr>
        <w:t>نهاية السول شرح منهاج الوصول</w:t>
      </w:r>
      <w:r>
        <w:rPr>
          <w:rFonts w:ascii="Traditional Arabic" w:hAnsi="Traditional Arabic" w:cs="Traditional Arabic" w:hint="cs"/>
          <w:sz w:val="36"/>
          <w:szCs w:val="36"/>
          <w:rtl/>
        </w:rPr>
        <w:t xml:space="preserve">، </w:t>
      </w:r>
      <w:r w:rsidRPr="00D71FE0">
        <w:rPr>
          <w:rFonts w:ascii="Traditional Arabic" w:hAnsi="Traditional Arabic" w:cs="Traditional Arabic"/>
          <w:sz w:val="36"/>
          <w:szCs w:val="36"/>
          <w:rtl/>
        </w:rPr>
        <w:t>تأليف:</w:t>
      </w:r>
      <w:r>
        <w:rPr>
          <w:rFonts w:ascii="Traditional Arabic" w:hAnsi="Traditional Arabic" w:cs="Traditional Arabic" w:hint="cs"/>
          <w:sz w:val="36"/>
          <w:szCs w:val="36"/>
          <w:rtl/>
        </w:rPr>
        <w:t xml:space="preserve"> </w:t>
      </w:r>
      <w:r w:rsidRPr="00D71FE0">
        <w:rPr>
          <w:rFonts w:ascii="Traditional Arabic" w:hAnsi="Traditional Arabic" w:cs="Traditional Arabic"/>
          <w:sz w:val="36"/>
          <w:szCs w:val="36"/>
          <w:rtl/>
        </w:rPr>
        <w:t>للإمام جمال الدين عبد الرحيم الإسنوي</w:t>
      </w:r>
      <w:r>
        <w:rPr>
          <w:rFonts w:ascii="Traditional Arabic" w:hAnsi="Traditional Arabic" w:cs="Traditional Arabic" w:hint="cs"/>
          <w:sz w:val="36"/>
          <w:szCs w:val="36"/>
          <w:rtl/>
        </w:rPr>
        <w:t xml:space="preserve">، </w:t>
      </w:r>
      <w:r w:rsidRPr="00D71FE0">
        <w:rPr>
          <w:rFonts w:ascii="Traditional Arabic" w:hAnsi="Traditional Arabic" w:cs="Traditional Arabic"/>
          <w:sz w:val="36"/>
          <w:szCs w:val="36"/>
          <w:rtl/>
        </w:rPr>
        <w:t>الناشر:</w:t>
      </w:r>
      <w:r>
        <w:rPr>
          <w:rFonts w:ascii="Traditional Arabic" w:hAnsi="Traditional Arabic" w:cs="Traditional Arabic" w:hint="cs"/>
          <w:sz w:val="36"/>
          <w:szCs w:val="36"/>
          <w:rtl/>
        </w:rPr>
        <w:t xml:space="preserve"> </w:t>
      </w:r>
      <w:r w:rsidRPr="00D71FE0">
        <w:rPr>
          <w:rFonts w:ascii="Traditional Arabic" w:hAnsi="Traditional Arabic" w:cs="Traditional Arabic"/>
          <w:sz w:val="36"/>
          <w:szCs w:val="36"/>
          <w:rtl/>
        </w:rPr>
        <w:t>دار الكتب العلمية -بيروت-لبنان</w:t>
      </w:r>
      <w:r>
        <w:rPr>
          <w:rFonts w:ascii="Traditional Arabic" w:hAnsi="Traditional Arabic" w:cs="Traditional Arabic" w:hint="cs"/>
          <w:sz w:val="36"/>
          <w:szCs w:val="36"/>
          <w:rtl/>
        </w:rPr>
        <w:t xml:space="preserve">، </w:t>
      </w:r>
      <w:r w:rsidRPr="00D71FE0">
        <w:rPr>
          <w:rFonts w:ascii="Traditional Arabic" w:hAnsi="Traditional Arabic" w:cs="Traditional Arabic"/>
          <w:sz w:val="36"/>
          <w:szCs w:val="36"/>
          <w:rtl/>
        </w:rPr>
        <w:t>الطبعة الأولى 1420هـ- 1999م</w:t>
      </w:r>
    </w:p>
    <w:p w:rsidR="00D71FE0" w:rsidRPr="00D71FE0" w:rsidRDefault="00D71FE0" w:rsidP="00D71FE0">
      <w:pPr>
        <w:pStyle w:val="ListParagraph"/>
        <w:ind w:left="662"/>
        <w:jc w:val="both"/>
        <w:rPr>
          <w:rFonts w:ascii="Traditional Arabic" w:hAnsi="Traditional Arabic" w:cs="Traditional Arabic"/>
          <w:sz w:val="36"/>
          <w:szCs w:val="36"/>
          <w:rtl/>
        </w:rPr>
      </w:pPr>
    </w:p>
    <w:p w:rsidR="001C6DED" w:rsidRPr="00D71FE0" w:rsidRDefault="001C6DED" w:rsidP="00D71FE0">
      <w:pPr>
        <w:autoSpaceDE w:val="0"/>
        <w:autoSpaceDN w:val="0"/>
        <w:adjustRightInd w:val="0"/>
        <w:ind w:left="302"/>
        <w:jc w:val="center"/>
        <w:rPr>
          <w:rFonts w:ascii="Traditional Arabic" w:hAnsi="Traditional Arabic" w:cs="Traditional Arabic"/>
          <w:b/>
          <w:bCs/>
          <w:color w:val="000000"/>
          <w:sz w:val="40"/>
          <w:szCs w:val="40"/>
          <w:u w:val="single"/>
          <w:rtl/>
        </w:rPr>
      </w:pPr>
      <w:r w:rsidRPr="00D71FE0">
        <w:rPr>
          <w:rFonts w:ascii="Traditional Arabic" w:hAnsi="Traditional Arabic" w:cs="Traditional Arabic"/>
          <w:b/>
          <w:bCs/>
          <w:color w:val="000000"/>
          <w:sz w:val="40"/>
          <w:szCs w:val="40"/>
          <w:u w:val="single"/>
          <w:bdr w:val="thinThickSmallGap" w:sz="24" w:space="0" w:color="auto" w:frame="1"/>
          <w:rtl/>
        </w:rPr>
        <w:t>الياء</w:t>
      </w:r>
    </w:p>
    <w:p w:rsidR="00DA3E85" w:rsidRPr="00B86652" w:rsidRDefault="00D71FE0" w:rsidP="00B86652">
      <w:pPr>
        <w:pStyle w:val="ListParagraph"/>
        <w:numPr>
          <w:ilvl w:val="0"/>
          <w:numId w:val="32"/>
        </w:numPr>
        <w:autoSpaceDE w:val="0"/>
        <w:autoSpaceDN w:val="0"/>
        <w:adjustRightInd w:val="0"/>
        <w:jc w:val="both"/>
        <w:rPr>
          <w:rFonts w:ascii="Traditional Arabic" w:hAnsi="Traditional Arabic" w:cs="Traditional Arabic"/>
          <w:color w:val="000000"/>
          <w:sz w:val="36"/>
          <w:szCs w:val="36"/>
          <w:rtl/>
        </w:rPr>
      </w:pPr>
      <w:r w:rsidRPr="00D71FE0">
        <w:rPr>
          <w:rFonts w:ascii="Traditional Arabic" w:hAnsi="Traditional Arabic" w:cs="Traditional Arabic"/>
          <w:color w:val="000000"/>
          <w:sz w:val="36"/>
          <w:szCs w:val="36"/>
          <w:rtl/>
        </w:rPr>
        <w:t>اليواقيت والدرر في شرح نخبة ابن حجر</w:t>
      </w:r>
      <w:r w:rsidR="00B86652">
        <w:rPr>
          <w:rFonts w:ascii="Traditional Arabic" w:hAnsi="Traditional Arabic" w:cs="Traditional Arabic" w:hint="cs"/>
          <w:color w:val="000000"/>
          <w:sz w:val="36"/>
          <w:szCs w:val="36"/>
          <w:rtl/>
        </w:rPr>
        <w:t xml:space="preserve">، المؤلف: </w:t>
      </w:r>
      <w:r w:rsidR="00605904" w:rsidRPr="00605904">
        <w:rPr>
          <w:rFonts w:ascii="Traditional Arabic" w:hAnsi="Traditional Arabic" w:cs="Traditional Arabic"/>
          <w:color w:val="000000"/>
          <w:sz w:val="36"/>
          <w:szCs w:val="36"/>
          <w:rtl/>
        </w:rPr>
        <w:t>عبد الرؤوف المناوي</w:t>
      </w:r>
      <w:r w:rsidR="00B86652">
        <w:rPr>
          <w:rFonts w:ascii="Traditional Arabic" w:hAnsi="Traditional Arabic" w:cs="Traditional Arabic" w:hint="cs"/>
          <w:color w:val="000000"/>
          <w:sz w:val="36"/>
          <w:szCs w:val="36"/>
          <w:rtl/>
        </w:rPr>
        <w:t xml:space="preserve">، </w:t>
      </w:r>
      <w:r w:rsidR="00605904" w:rsidRPr="00B86652">
        <w:rPr>
          <w:rFonts w:ascii="Traditional Arabic" w:hAnsi="Traditional Arabic" w:cs="Traditional Arabic"/>
          <w:color w:val="000000"/>
          <w:sz w:val="36"/>
          <w:szCs w:val="36"/>
          <w:rtl/>
        </w:rPr>
        <w:t>سنة الولادة 952هـ/ سنة الوفاة 1031هـ</w:t>
      </w:r>
      <w:r w:rsidR="00B86652">
        <w:rPr>
          <w:rFonts w:ascii="Traditional Arabic" w:hAnsi="Traditional Arabic" w:cs="Traditional Arabic" w:hint="cs"/>
          <w:color w:val="000000"/>
          <w:sz w:val="36"/>
          <w:szCs w:val="36"/>
          <w:rtl/>
        </w:rPr>
        <w:t xml:space="preserve">، </w:t>
      </w:r>
      <w:r w:rsidR="00605904" w:rsidRPr="00B86652">
        <w:rPr>
          <w:rFonts w:ascii="Traditional Arabic" w:hAnsi="Traditional Arabic" w:cs="Traditional Arabic"/>
          <w:color w:val="000000"/>
          <w:sz w:val="36"/>
          <w:szCs w:val="36"/>
          <w:rtl/>
        </w:rPr>
        <w:t>تحقيق المرتضي الزين أحمد</w:t>
      </w:r>
      <w:r w:rsidR="00B86652">
        <w:rPr>
          <w:rFonts w:ascii="Traditional Arabic" w:hAnsi="Traditional Arabic" w:cs="Traditional Arabic" w:hint="cs"/>
          <w:color w:val="000000"/>
          <w:sz w:val="36"/>
          <w:szCs w:val="36"/>
          <w:rtl/>
        </w:rPr>
        <w:t xml:space="preserve">، </w:t>
      </w:r>
      <w:r w:rsidR="00605904" w:rsidRPr="00B86652">
        <w:rPr>
          <w:rFonts w:ascii="Traditional Arabic" w:hAnsi="Traditional Arabic" w:cs="Traditional Arabic"/>
          <w:color w:val="000000"/>
          <w:sz w:val="36"/>
          <w:szCs w:val="36"/>
          <w:rtl/>
        </w:rPr>
        <w:t>الناشر مكتبة الرشد</w:t>
      </w:r>
      <w:r w:rsidR="00B86652">
        <w:rPr>
          <w:rFonts w:ascii="Traditional Arabic" w:hAnsi="Traditional Arabic" w:cs="Traditional Arabic" w:hint="cs"/>
          <w:color w:val="000000"/>
          <w:sz w:val="36"/>
          <w:szCs w:val="36"/>
          <w:rtl/>
        </w:rPr>
        <w:t xml:space="preserve">، </w:t>
      </w:r>
      <w:r w:rsidR="00605904" w:rsidRPr="00B86652">
        <w:rPr>
          <w:rFonts w:ascii="Traditional Arabic" w:hAnsi="Traditional Arabic" w:cs="Traditional Arabic"/>
          <w:color w:val="000000"/>
          <w:sz w:val="36"/>
          <w:szCs w:val="36"/>
          <w:rtl/>
        </w:rPr>
        <w:t>سنة النشر 1999م</w:t>
      </w:r>
      <w:r w:rsidR="00B86652">
        <w:rPr>
          <w:rFonts w:ascii="Traditional Arabic" w:hAnsi="Traditional Arabic" w:cs="Traditional Arabic" w:hint="cs"/>
          <w:color w:val="000000"/>
          <w:sz w:val="36"/>
          <w:szCs w:val="36"/>
          <w:rtl/>
        </w:rPr>
        <w:t xml:space="preserve">، </w:t>
      </w:r>
      <w:r w:rsidR="00605904" w:rsidRPr="00B86652">
        <w:rPr>
          <w:rFonts w:ascii="Traditional Arabic" w:hAnsi="Traditional Arabic" w:cs="Traditional Arabic"/>
          <w:color w:val="000000"/>
          <w:sz w:val="36"/>
          <w:szCs w:val="36"/>
          <w:rtl/>
        </w:rPr>
        <w:t>مكان النشر الرياض</w:t>
      </w:r>
    </w:p>
    <w:p w:rsidR="00DA3E85" w:rsidRDefault="00DA3E85">
      <w:pPr>
        <w:bidi w:val="0"/>
        <w:rPr>
          <w:rFonts w:ascii="Traditional Arabic" w:hAnsi="Traditional Arabic" w:cs="Traditional Arabic"/>
          <w:color w:val="000000"/>
          <w:sz w:val="36"/>
          <w:szCs w:val="36"/>
          <w:rtl/>
        </w:rPr>
      </w:pPr>
      <w:r>
        <w:rPr>
          <w:rFonts w:ascii="Traditional Arabic" w:hAnsi="Traditional Arabic" w:cs="Traditional Arabic"/>
          <w:color w:val="000000"/>
          <w:sz w:val="36"/>
          <w:szCs w:val="36"/>
          <w:rtl/>
        </w:rPr>
        <w:lastRenderedPageBreak/>
        <w:br w:type="page"/>
      </w:r>
    </w:p>
    <w:p w:rsidR="00AE6AF3" w:rsidRDefault="00AE6AF3" w:rsidP="00DA3E85">
      <w:pPr>
        <w:pStyle w:val="bahas"/>
        <w:rPr>
          <w:bdr w:val="threeDEngrave" w:sz="18" w:space="0" w:color="auto" w:frame="1"/>
          <w:rtl/>
        </w:rPr>
      </w:pPr>
    </w:p>
    <w:p w:rsidR="00DA3E85" w:rsidRPr="00605102" w:rsidRDefault="00DA3E85" w:rsidP="00DA3E85">
      <w:pPr>
        <w:pStyle w:val="bahas"/>
        <w:rPr>
          <w:rFonts w:ascii="Traditional Arabic" w:hAnsi="Traditional Arabic" w:cs="Traditional Arabic"/>
          <w:noProof/>
          <w:sz w:val="32"/>
          <w:szCs w:val="32"/>
        </w:rPr>
      </w:pPr>
      <w:r w:rsidRPr="00605102">
        <w:rPr>
          <w:rFonts w:ascii="Traditional Arabic" w:hAnsi="Traditional Arabic" w:cs="Traditional Arabic"/>
          <w:bdr w:val="threeDEngrave" w:sz="18" w:space="0" w:color="auto" w:frame="1"/>
          <w:rtl/>
        </w:rPr>
        <w:t>فهرس الموضوعات</w:t>
      </w:r>
      <w:r w:rsidR="00A320C0" w:rsidRPr="00605102">
        <w:rPr>
          <w:rFonts w:ascii="Traditional Arabic" w:hAnsi="Traditional Arabic" w:cs="Traditional Arabic"/>
          <w:sz w:val="32"/>
          <w:szCs w:val="32"/>
          <w:rtl/>
        </w:rPr>
        <w:fldChar w:fldCharType="begin"/>
      </w:r>
      <w:r w:rsidRPr="00605102">
        <w:rPr>
          <w:rFonts w:ascii="Traditional Arabic" w:hAnsi="Traditional Arabic" w:cs="Traditional Arabic"/>
          <w:sz w:val="32"/>
          <w:szCs w:val="32"/>
          <w:rtl/>
        </w:rPr>
        <w:instrText xml:space="preserve"> </w:instrText>
      </w:r>
      <w:r w:rsidRPr="00605102">
        <w:rPr>
          <w:rFonts w:ascii="Traditional Arabic" w:hAnsi="Traditional Arabic" w:cs="Traditional Arabic"/>
          <w:sz w:val="32"/>
          <w:szCs w:val="32"/>
        </w:rPr>
        <w:instrText>TOC</w:instrText>
      </w:r>
      <w:r w:rsidRPr="00605102">
        <w:rPr>
          <w:rFonts w:ascii="Traditional Arabic" w:hAnsi="Traditional Arabic" w:cs="Traditional Arabic"/>
          <w:sz w:val="32"/>
          <w:szCs w:val="32"/>
          <w:rtl/>
        </w:rPr>
        <w:instrText xml:space="preserve"> \</w:instrText>
      </w:r>
      <w:r w:rsidRPr="00605102">
        <w:rPr>
          <w:rFonts w:ascii="Traditional Arabic" w:hAnsi="Traditional Arabic" w:cs="Traditional Arabic"/>
          <w:sz w:val="32"/>
          <w:szCs w:val="32"/>
        </w:rPr>
        <w:instrText>h \z \t "bahas,1,bahas 1,2,bahas 2,3,bahas 3,4,bahas 4,5,bahas 5,6,bahas 6,7</w:instrText>
      </w:r>
      <w:r w:rsidRPr="00605102">
        <w:rPr>
          <w:rFonts w:ascii="Traditional Arabic" w:hAnsi="Traditional Arabic" w:cs="Traditional Arabic"/>
          <w:sz w:val="32"/>
          <w:szCs w:val="32"/>
          <w:rtl/>
        </w:rPr>
        <w:instrText xml:space="preserve">" </w:instrText>
      </w:r>
      <w:r w:rsidR="00A320C0" w:rsidRPr="00605102">
        <w:rPr>
          <w:rFonts w:ascii="Traditional Arabic" w:hAnsi="Traditional Arabic" w:cs="Traditional Arabic"/>
          <w:sz w:val="32"/>
          <w:szCs w:val="32"/>
          <w:rtl/>
        </w:rPr>
        <w:fldChar w:fldCharType="separate"/>
      </w:r>
    </w:p>
    <w:p w:rsidR="00DA3E85" w:rsidRPr="00605102" w:rsidRDefault="00DA3E85" w:rsidP="009C7EBA">
      <w:pPr>
        <w:pStyle w:val="TOC1"/>
        <w:rPr>
          <w:rStyle w:val="Hyperlink"/>
          <w:rFonts w:ascii="Traditional Arabic" w:hAnsi="Traditional Arabic" w:cs="Traditional Arabic"/>
          <w:noProof/>
          <w:color w:val="auto"/>
          <w:sz w:val="32"/>
          <w:szCs w:val="32"/>
          <w:u w:val="none"/>
          <w:rtl/>
        </w:rPr>
      </w:pPr>
    </w:p>
    <w:p w:rsidR="00DA3E85" w:rsidRPr="00605102" w:rsidRDefault="00A320C0" w:rsidP="00467FDA">
      <w:pPr>
        <w:pStyle w:val="TOC1"/>
        <w:rPr>
          <w:rFonts w:ascii="Traditional Arabic" w:hAnsi="Traditional Arabic" w:cs="Traditional Arabic"/>
          <w:noProof/>
          <w:sz w:val="32"/>
          <w:szCs w:val="32"/>
          <w:rtl/>
        </w:rPr>
      </w:pPr>
      <w:hyperlink w:anchor="_Toc234829882" w:history="1">
        <w:r w:rsidR="00DA3E85" w:rsidRPr="00605102">
          <w:rPr>
            <w:rStyle w:val="Hyperlink"/>
            <w:rFonts w:ascii="Traditional Arabic" w:hAnsi="Traditional Arabic" w:cs="Traditional Arabic"/>
            <w:b/>
            <w:bCs/>
            <w:noProof/>
            <w:color w:val="auto"/>
            <w:sz w:val="32"/>
            <w:szCs w:val="32"/>
            <w:u w:val="none"/>
            <w:rtl/>
          </w:rPr>
          <w:t>المقدمة</w:t>
        </w:r>
        <w:r w:rsidR="00DA3E85" w:rsidRPr="00605102">
          <w:rPr>
            <w:rFonts w:ascii="Traditional Arabic" w:hAnsi="Traditional Arabic" w:cs="Traditional Arabic"/>
            <w:noProof/>
            <w:webHidden/>
            <w:sz w:val="32"/>
            <w:szCs w:val="32"/>
            <w:rtl/>
          </w:rPr>
          <w:tab/>
        </w:r>
        <w:r w:rsidR="00467FDA" w:rsidRPr="00605102">
          <w:rPr>
            <w:rStyle w:val="Hyperlink"/>
            <w:rFonts w:ascii="Traditional Arabic" w:hAnsi="Traditional Arabic" w:cs="Traditional Arabic"/>
            <w:noProof/>
            <w:color w:val="auto"/>
            <w:sz w:val="32"/>
            <w:szCs w:val="32"/>
            <w:u w:val="none"/>
            <w:rtl/>
          </w:rPr>
          <w:t>1</w:t>
        </w:r>
      </w:hyperlink>
    </w:p>
    <w:p w:rsidR="00DA3E85" w:rsidRPr="00605102" w:rsidRDefault="00A320C0" w:rsidP="00467FDA">
      <w:pPr>
        <w:pStyle w:val="TOC1"/>
        <w:rPr>
          <w:rFonts w:ascii="Traditional Arabic" w:hAnsi="Traditional Arabic" w:cs="Traditional Arabic"/>
          <w:noProof/>
          <w:sz w:val="32"/>
          <w:szCs w:val="32"/>
          <w:rtl/>
        </w:rPr>
      </w:pPr>
      <w:hyperlink w:anchor="_Toc234829883" w:history="1">
        <w:r w:rsidR="00DA3E85" w:rsidRPr="00605102">
          <w:rPr>
            <w:rStyle w:val="Hyperlink"/>
            <w:rFonts w:ascii="Traditional Arabic" w:hAnsi="Traditional Arabic" w:cs="Traditional Arabic"/>
            <w:b/>
            <w:bCs/>
            <w:noProof/>
            <w:color w:val="auto"/>
            <w:sz w:val="32"/>
            <w:szCs w:val="32"/>
            <w:u w:val="none"/>
            <w:rtl/>
          </w:rPr>
          <w:t>الباب الأول</w:t>
        </w:r>
        <w:r w:rsidR="00DA3E85" w:rsidRPr="00605102">
          <w:rPr>
            <w:rFonts w:ascii="Traditional Arabic" w:hAnsi="Traditional Arabic" w:cs="Traditional Arabic"/>
            <w:noProof/>
            <w:webHidden/>
            <w:sz w:val="32"/>
            <w:szCs w:val="32"/>
            <w:rtl/>
          </w:rPr>
          <w:t xml:space="preserve"> : </w:t>
        </w:r>
        <w:r w:rsidR="00DA3E85" w:rsidRPr="00605102">
          <w:rPr>
            <w:rFonts w:ascii="Traditional Arabic" w:hAnsi="Traditional Arabic" w:cs="Traditional Arabic"/>
            <w:b/>
            <w:bCs/>
            <w:noProof/>
            <w:sz w:val="32"/>
            <w:szCs w:val="32"/>
            <w:rtl/>
          </w:rPr>
          <w:t>النسخ واثره في فقه السنة</w:t>
        </w:r>
        <w:r w:rsidR="00DA3E85" w:rsidRPr="00605102">
          <w:rPr>
            <w:rFonts w:ascii="Traditional Arabic" w:hAnsi="Traditional Arabic" w:cs="Traditional Arabic"/>
            <w:noProof/>
            <w:webHidden/>
            <w:sz w:val="32"/>
            <w:szCs w:val="32"/>
            <w:rtl/>
          </w:rPr>
          <w:tab/>
        </w:r>
        <w:r w:rsidR="00467FDA" w:rsidRPr="00605102">
          <w:rPr>
            <w:rStyle w:val="Hyperlink"/>
            <w:rFonts w:ascii="Traditional Arabic" w:hAnsi="Traditional Arabic" w:cs="Traditional Arabic"/>
            <w:noProof/>
            <w:color w:val="auto"/>
            <w:sz w:val="32"/>
            <w:szCs w:val="32"/>
            <w:u w:val="none"/>
            <w:rtl/>
          </w:rPr>
          <w:t>9</w:t>
        </w:r>
      </w:hyperlink>
    </w:p>
    <w:p w:rsidR="00DA3E85" w:rsidRPr="00605102" w:rsidRDefault="00A320C0" w:rsidP="00467FDA">
      <w:pPr>
        <w:pStyle w:val="TOC2"/>
        <w:rPr>
          <w:rFonts w:ascii="Traditional Arabic" w:hAnsi="Traditional Arabic" w:cs="Traditional Arabic"/>
          <w:noProof/>
          <w:sz w:val="32"/>
          <w:szCs w:val="32"/>
          <w:rtl/>
        </w:rPr>
      </w:pPr>
      <w:hyperlink w:anchor="_Toc234829885" w:history="1">
        <w:r w:rsidR="00DA3E85" w:rsidRPr="00605102">
          <w:rPr>
            <w:rStyle w:val="Hyperlink"/>
            <w:rFonts w:ascii="Traditional Arabic" w:hAnsi="Traditional Arabic" w:cs="Traditional Arabic"/>
            <w:b/>
            <w:bCs/>
            <w:noProof/>
            <w:color w:val="auto"/>
            <w:sz w:val="32"/>
            <w:szCs w:val="32"/>
            <w:u w:val="none"/>
            <w:rtl/>
          </w:rPr>
          <w:t>الفصل الأول</w:t>
        </w:r>
        <w:r w:rsidR="00DA3E85" w:rsidRPr="00605102">
          <w:rPr>
            <w:rFonts w:ascii="Traditional Arabic" w:hAnsi="Traditional Arabic" w:cs="Traditional Arabic"/>
            <w:noProof/>
            <w:webHidden/>
            <w:sz w:val="32"/>
            <w:szCs w:val="32"/>
            <w:rtl/>
          </w:rPr>
          <w:t xml:space="preserve"> : </w:t>
        </w:r>
        <w:r w:rsidR="00DA3E85" w:rsidRPr="00605102">
          <w:rPr>
            <w:rFonts w:ascii="Traditional Arabic" w:hAnsi="Traditional Arabic" w:cs="Traditional Arabic"/>
            <w:noProof/>
            <w:sz w:val="32"/>
            <w:szCs w:val="32"/>
            <w:rtl/>
          </w:rPr>
          <w:t>تعريف النسخ ومشروعيته وانواعه</w:t>
        </w:r>
        <w:r w:rsidR="00DA3E85" w:rsidRPr="00605102">
          <w:rPr>
            <w:rFonts w:ascii="Traditional Arabic" w:hAnsi="Traditional Arabic" w:cs="Traditional Arabic"/>
            <w:noProof/>
            <w:webHidden/>
            <w:sz w:val="32"/>
            <w:szCs w:val="32"/>
            <w:rtl/>
          </w:rPr>
          <w:tab/>
        </w:r>
        <w:r w:rsidR="00DA3E85" w:rsidRPr="00605102">
          <w:rPr>
            <w:rStyle w:val="Hyperlink"/>
            <w:rFonts w:ascii="Traditional Arabic" w:hAnsi="Traditional Arabic" w:cs="Traditional Arabic"/>
            <w:noProof/>
            <w:color w:val="auto"/>
            <w:sz w:val="32"/>
            <w:szCs w:val="32"/>
            <w:u w:val="none"/>
            <w:rtl/>
          </w:rPr>
          <w:t>1</w:t>
        </w:r>
        <w:r w:rsidR="00467FDA" w:rsidRPr="00605102">
          <w:rPr>
            <w:rStyle w:val="Hyperlink"/>
            <w:rFonts w:ascii="Traditional Arabic" w:hAnsi="Traditional Arabic" w:cs="Traditional Arabic"/>
            <w:noProof/>
            <w:color w:val="auto"/>
            <w:sz w:val="32"/>
            <w:szCs w:val="32"/>
            <w:u w:val="none"/>
            <w:rtl/>
          </w:rPr>
          <w:t>0</w:t>
        </w:r>
      </w:hyperlink>
    </w:p>
    <w:p w:rsidR="00DA3E85" w:rsidRPr="00605102" w:rsidRDefault="00A320C0" w:rsidP="00F43708">
      <w:pPr>
        <w:pStyle w:val="TOC3"/>
        <w:rPr>
          <w:rFonts w:ascii="Traditional Arabic" w:hAnsi="Traditional Arabic" w:cs="Traditional Arabic"/>
          <w:rtl/>
        </w:rPr>
      </w:pPr>
      <w:hyperlink w:anchor="_Toc234829887" w:history="1">
        <w:r w:rsidR="00DA3E85" w:rsidRPr="00605102">
          <w:rPr>
            <w:rStyle w:val="Hyperlink"/>
            <w:rFonts w:ascii="Traditional Arabic" w:hAnsi="Traditional Arabic" w:cs="Traditional Arabic"/>
            <w:color w:val="auto"/>
            <w:u w:val="none"/>
            <w:rtl/>
          </w:rPr>
          <w:t>المبحث الأول</w:t>
        </w:r>
        <w:r w:rsidR="00DA3E85" w:rsidRPr="00605102">
          <w:rPr>
            <w:rFonts w:ascii="Traditional Arabic" w:hAnsi="Traditional Arabic" w:cs="Traditional Arabic"/>
            <w:webHidden/>
            <w:rtl/>
          </w:rPr>
          <w:t xml:space="preserve"> :</w:t>
        </w:r>
        <w:r w:rsidR="00DA3E85" w:rsidRPr="00605102">
          <w:rPr>
            <w:rFonts w:ascii="Traditional Arabic" w:hAnsi="Traditional Arabic" w:cs="Traditional Arabic"/>
            <w:b w:val="0"/>
            <w:bCs w:val="0"/>
            <w:webHidden/>
            <w:rtl/>
          </w:rPr>
          <w:t xml:space="preserve"> </w:t>
        </w:r>
        <w:r w:rsidR="00DA3E85" w:rsidRPr="00605102">
          <w:rPr>
            <w:rFonts w:ascii="Traditional Arabic" w:hAnsi="Traditional Arabic" w:cs="Traditional Arabic"/>
            <w:b w:val="0"/>
            <w:bCs w:val="0"/>
            <w:rtl/>
          </w:rPr>
          <w:t>تعريف النسخ والألفاظ المتصلة به</w:t>
        </w:r>
        <w:r w:rsidR="00DA3E85" w:rsidRPr="00605102">
          <w:rPr>
            <w:rFonts w:ascii="Traditional Arabic" w:hAnsi="Traditional Arabic" w:cs="Traditional Arabic"/>
            <w:webHidden/>
            <w:rtl/>
          </w:rPr>
          <w:tab/>
        </w:r>
        <w:r w:rsidR="00DA3E85" w:rsidRPr="00605102">
          <w:rPr>
            <w:rStyle w:val="Hyperlink"/>
            <w:rFonts w:ascii="Traditional Arabic" w:hAnsi="Traditional Arabic" w:cs="Traditional Arabic"/>
            <w:b w:val="0"/>
            <w:bCs w:val="0"/>
            <w:color w:val="auto"/>
            <w:u w:val="none"/>
            <w:rtl/>
          </w:rPr>
          <w:t>1</w:t>
        </w:r>
        <w:r w:rsidR="00467FDA" w:rsidRPr="00605102">
          <w:rPr>
            <w:rStyle w:val="Hyperlink"/>
            <w:rFonts w:ascii="Traditional Arabic" w:hAnsi="Traditional Arabic" w:cs="Traditional Arabic"/>
            <w:b w:val="0"/>
            <w:bCs w:val="0"/>
            <w:color w:val="auto"/>
            <w:u w:val="none"/>
            <w:rtl/>
          </w:rPr>
          <w:t>0</w:t>
        </w:r>
      </w:hyperlink>
    </w:p>
    <w:p w:rsidR="00DA3E85" w:rsidRPr="00605102" w:rsidRDefault="00201EEB" w:rsidP="00467FDA">
      <w:pPr>
        <w:pStyle w:val="TOC4"/>
        <w:rPr>
          <w:rFonts w:ascii="Traditional Arabic" w:hAnsi="Traditional Arabic" w:cs="Traditional Arabic"/>
          <w:noProof/>
          <w:sz w:val="32"/>
          <w:szCs w:val="32"/>
          <w:rtl/>
        </w:rPr>
      </w:pPr>
      <w:r w:rsidRPr="00605102">
        <w:rPr>
          <w:rStyle w:val="Hyperlink"/>
          <w:rFonts w:ascii="Traditional Arabic" w:hAnsi="Traditional Arabic" w:cs="Traditional Arabic"/>
          <w:b/>
          <w:bCs/>
          <w:noProof/>
          <w:color w:val="auto"/>
          <w:sz w:val="32"/>
          <w:szCs w:val="32"/>
          <w:u w:val="none"/>
          <w:rtl/>
        </w:rPr>
        <w:t xml:space="preserve">      </w:t>
      </w:r>
      <w:r w:rsidR="00DA3E85" w:rsidRPr="00605102">
        <w:rPr>
          <w:rStyle w:val="Hyperlink"/>
          <w:rFonts w:ascii="Traditional Arabic" w:hAnsi="Traditional Arabic" w:cs="Traditional Arabic"/>
          <w:b/>
          <w:bCs/>
          <w:noProof/>
          <w:color w:val="auto"/>
          <w:sz w:val="32"/>
          <w:szCs w:val="32"/>
          <w:u w:val="none"/>
          <w:rtl/>
        </w:rPr>
        <w:t>المطلب الأول:</w:t>
      </w:r>
      <w:r w:rsidR="00DA3E85" w:rsidRPr="00605102">
        <w:rPr>
          <w:rStyle w:val="Hyperlink"/>
          <w:rFonts w:ascii="Traditional Arabic" w:hAnsi="Traditional Arabic" w:cs="Traditional Arabic"/>
          <w:noProof/>
          <w:color w:val="auto"/>
          <w:sz w:val="32"/>
          <w:szCs w:val="32"/>
          <w:u w:val="none"/>
          <w:rtl/>
        </w:rPr>
        <w:t xml:space="preserve"> </w:t>
      </w:r>
      <w:hyperlink w:anchor="_Toc234829889" w:history="1">
        <w:r w:rsidR="00DA3E85" w:rsidRPr="00605102">
          <w:rPr>
            <w:rStyle w:val="Hyperlink"/>
            <w:rFonts w:ascii="Traditional Arabic" w:hAnsi="Traditional Arabic" w:cs="Traditional Arabic"/>
            <w:b/>
            <w:bCs/>
            <w:noProof/>
            <w:color w:val="auto"/>
            <w:sz w:val="32"/>
            <w:szCs w:val="32"/>
            <w:u w:val="none"/>
            <w:rtl/>
          </w:rPr>
          <w:t>تعريف النسخ في اللغة</w:t>
        </w:r>
        <w:r w:rsidR="00DA3E85" w:rsidRPr="00605102">
          <w:rPr>
            <w:rFonts w:ascii="Traditional Arabic" w:hAnsi="Traditional Arabic" w:cs="Traditional Arabic"/>
            <w:noProof/>
            <w:webHidden/>
            <w:sz w:val="32"/>
            <w:szCs w:val="32"/>
            <w:rtl/>
          </w:rPr>
          <w:tab/>
        </w:r>
        <w:r w:rsidR="00DA3E85" w:rsidRPr="00605102">
          <w:rPr>
            <w:rStyle w:val="Hyperlink"/>
            <w:rFonts w:ascii="Traditional Arabic" w:hAnsi="Traditional Arabic" w:cs="Traditional Arabic"/>
            <w:noProof/>
            <w:color w:val="auto"/>
            <w:sz w:val="32"/>
            <w:szCs w:val="32"/>
            <w:u w:val="none"/>
            <w:rtl/>
          </w:rPr>
          <w:t>1</w:t>
        </w:r>
        <w:r w:rsidR="00467FDA" w:rsidRPr="00605102">
          <w:rPr>
            <w:rStyle w:val="Hyperlink"/>
            <w:rFonts w:ascii="Traditional Arabic" w:hAnsi="Traditional Arabic" w:cs="Traditional Arabic"/>
            <w:noProof/>
            <w:color w:val="auto"/>
            <w:sz w:val="32"/>
            <w:szCs w:val="32"/>
            <w:u w:val="none"/>
            <w:rtl/>
          </w:rPr>
          <w:t>0</w:t>
        </w:r>
      </w:hyperlink>
    </w:p>
    <w:p w:rsidR="00DA3E85" w:rsidRPr="00605102" w:rsidRDefault="00DA3E85" w:rsidP="00467FDA">
      <w:pPr>
        <w:pStyle w:val="TOC4"/>
        <w:rPr>
          <w:rFonts w:ascii="Traditional Arabic" w:hAnsi="Traditional Arabic" w:cs="Traditional Arabic"/>
          <w:noProof/>
          <w:sz w:val="32"/>
          <w:szCs w:val="32"/>
          <w:rtl/>
        </w:rPr>
      </w:pPr>
      <w:r w:rsidRPr="00605102">
        <w:rPr>
          <w:rStyle w:val="Hyperlink"/>
          <w:rFonts w:ascii="Traditional Arabic" w:hAnsi="Traditional Arabic" w:cs="Traditional Arabic"/>
          <w:noProof/>
          <w:color w:val="auto"/>
          <w:sz w:val="32"/>
          <w:szCs w:val="32"/>
          <w:u w:val="none"/>
          <w:rtl/>
        </w:rPr>
        <w:t xml:space="preserve">                </w:t>
      </w:r>
      <w:hyperlink w:anchor="_Toc234829890" w:history="1">
        <w:r w:rsidRPr="00605102">
          <w:rPr>
            <w:rStyle w:val="Hyperlink"/>
            <w:rFonts w:ascii="Traditional Arabic" w:hAnsi="Traditional Arabic" w:cs="Traditional Arabic"/>
            <w:noProof/>
            <w:color w:val="auto"/>
            <w:sz w:val="32"/>
            <w:szCs w:val="32"/>
            <w:u w:val="none"/>
            <w:rtl/>
          </w:rPr>
          <w:t>النسخ في الإصطلاح</w:t>
        </w:r>
        <w:r w:rsidRPr="00605102">
          <w:rPr>
            <w:rFonts w:ascii="Traditional Arabic" w:hAnsi="Traditional Arabic" w:cs="Traditional Arabic"/>
            <w:noProof/>
            <w:webHidden/>
            <w:sz w:val="32"/>
            <w:szCs w:val="32"/>
            <w:rtl/>
          </w:rPr>
          <w:tab/>
        </w:r>
        <w:r w:rsidRPr="00605102">
          <w:rPr>
            <w:rStyle w:val="Hyperlink"/>
            <w:rFonts w:ascii="Traditional Arabic" w:hAnsi="Traditional Arabic" w:cs="Traditional Arabic"/>
            <w:noProof/>
            <w:color w:val="auto"/>
            <w:sz w:val="32"/>
            <w:szCs w:val="32"/>
            <w:u w:val="none"/>
            <w:rtl/>
          </w:rPr>
          <w:t>1</w:t>
        </w:r>
        <w:r w:rsidR="00467FDA" w:rsidRPr="00605102">
          <w:rPr>
            <w:rStyle w:val="Hyperlink"/>
            <w:rFonts w:ascii="Traditional Arabic" w:hAnsi="Traditional Arabic" w:cs="Traditional Arabic"/>
            <w:noProof/>
            <w:color w:val="auto"/>
            <w:sz w:val="32"/>
            <w:szCs w:val="32"/>
            <w:u w:val="none"/>
            <w:rtl/>
          </w:rPr>
          <w:t>1</w:t>
        </w:r>
      </w:hyperlink>
    </w:p>
    <w:p w:rsidR="00DA3E85" w:rsidRPr="00605102" w:rsidRDefault="00A320C0" w:rsidP="00F43708">
      <w:pPr>
        <w:pStyle w:val="TOC3"/>
        <w:rPr>
          <w:rFonts w:ascii="Traditional Arabic" w:hAnsi="Traditional Arabic" w:cs="Traditional Arabic"/>
          <w:rtl/>
        </w:rPr>
      </w:pPr>
      <w:hyperlink w:anchor="_Toc234829891" w:history="1">
        <w:r w:rsidR="00DA3E85" w:rsidRPr="00605102">
          <w:rPr>
            <w:rStyle w:val="Hyperlink"/>
            <w:rFonts w:ascii="Traditional Arabic" w:hAnsi="Traditional Arabic" w:cs="Traditional Arabic"/>
            <w:color w:val="auto"/>
            <w:u w:val="none"/>
            <w:rtl/>
          </w:rPr>
          <w:t>المطلب الثاني</w:t>
        </w:r>
        <w:r w:rsidR="00DA3E85" w:rsidRPr="00605102">
          <w:rPr>
            <w:rFonts w:ascii="Traditional Arabic" w:hAnsi="Traditional Arabic" w:cs="Traditional Arabic"/>
            <w:webHidden/>
            <w:rtl/>
          </w:rPr>
          <w:t xml:space="preserve"> : </w:t>
        </w:r>
        <w:r w:rsidR="00DA3E85" w:rsidRPr="00605102">
          <w:rPr>
            <w:rFonts w:ascii="Traditional Arabic" w:hAnsi="Traditional Arabic" w:cs="Traditional Arabic"/>
            <w:rtl/>
          </w:rPr>
          <w:t>الفرق بين النسخ وبين الإلفاظ ذات الصلة به</w:t>
        </w:r>
        <w:r w:rsidR="00DA3E85" w:rsidRPr="00605102">
          <w:rPr>
            <w:rFonts w:ascii="Traditional Arabic" w:hAnsi="Traditional Arabic" w:cs="Traditional Arabic"/>
            <w:webHidden/>
            <w:rtl/>
          </w:rPr>
          <w:tab/>
        </w:r>
        <w:r w:rsidR="00DA3E85" w:rsidRPr="00605102">
          <w:rPr>
            <w:rStyle w:val="Hyperlink"/>
            <w:rFonts w:ascii="Traditional Arabic" w:hAnsi="Traditional Arabic" w:cs="Traditional Arabic"/>
            <w:b w:val="0"/>
            <w:bCs w:val="0"/>
            <w:color w:val="auto"/>
            <w:u w:val="none"/>
            <w:rtl/>
          </w:rPr>
          <w:t>1</w:t>
        </w:r>
        <w:r w:rsidR="00467FDA" w:rsidRPr="00605102">
          <w:rPr>
            <w:rStyle w:val="Hyperlink"/>
            <w:rFonts w:ascii="Traditional Arabic" w:hAnsi="Traditional Arabic" w:cs="Traditional Arabic"/>
            <w:b w:val="0"/>
            <w:bCs w:val="0"/>
            <w:color w:val="auto"/>
            <w:u w:val="none"/>
            <w:rtl/>
          </w:rPr>
          <w:t>4</w:t>
        </w:r>
      </w:hyperlink>
    </w:p>
    <w:p w:rsidR="00DA3E85" w:rsidRPr="00605102" w:rsidRDefault="00DA3E85" w:rsidP="00467FDA">
      <w:pPr>
        <w:pStyle w:val="TOC4"/>
        <w:rPr>
          <w:rFonts w:ascii="Traditional Arabic" w:hAnsi="Traditional Arabic" w:cs="Traditional Arabic"/>
          <w:noProof/>
          <w:sz w:val="32"/>
          <w:szCs w:val="32"/>
          <w:rtl/>
        </w:rPr>
      </w:pPr>
      <w:r w:rsidRPr="00605102">
        <w:rPr>
          <w:rStyle w:val="Hyperlink"/>
          <w:rFonts w:ascii="Traditional Arabic" w:hAnsi="Traditional Arabic" w:cs="Traditional Arabic"/>
          <w:noProof/>
          <w:color w:val="auto"/>
          <w:sz w:val="32"/>
          <w:szCs w:val="32"/>
          <w:u w:val="none"/>
          <w:rtl/>
        </w:rPr>
        <w:t xml:space="preserve">                </w:t>
      </w:r>
      <w:hyperlink w:anchor="_Toc234829893" w:history="1">
        <w:r w:rsidRPr="00605102">
          <w:rPr>
            <w:rStyle w:val="Hyperlink"/>
            <w:rFonts w:ascii="Traditional Arabic" w:hAnsi="Traditional Arabic" w:cs="Traditional Arabic"/>
            <w:noProof/>
            <w:color w:val="auto"/>
            <w:sz w:val="32"/>
            <w:szCs w:val="32"/>
            <w:u w:val="none"/>
            <w:rtl/>
          </w:rPr>
          <w:t>الفرق بين النسخ و البداء</w:t>
        </w:r>
        <w:r w:rsidRPr="00605102">
          <w:rPr>
            <w:rFonts w:ascii="Traditional Arabic" w:hAnsi="Traditional Arabic" w:cs="Traditional Arabic"/>
            <w:noProof/>
            <w:webHidden/>
            <w:sz w:val="32"/>
            <w:szCs w:val="32"/>
            <w:rtl/>
          </w:rPr>
          <w:tab/>
        </w:r>
        <w:r w:rsidRPr="00605102">
          <w:rPr>
            <w:rStyle w:val="Hyperlink"/>
            <w:rFonts w:ascii="Traditional Arabic" w:hAnsi="Traditional Arabic" w:cs="Traditional Arabic"/>
            <w:noProof/>
            <w:color w:val="auto"/>
            <w:sz w:val="32"/>
            <w:szCs w:val="32"/>
            <w:u w:val="none"/>
            <w:rtl/>
          </w:rPr>
          <w:t>1</w:t>
        </w:r>
        <w:r w:rsidR="00467FDA" w:rsidRPr="00605102">
          <w:rPr>
            <w:rStyle w:val="Hyperlink"/>
            <w:rFonts w:ascii="Traditional Arabic" w:hAnsi="Traditional Arabic" w:cs="Traditional Arabic"/>
            <w:noProof/>
            <w:color w:val="auto"/>
            <w:sz w:val="32"/>
            <w:szCs w:val="32"/>
            <w:u w:val="none"/>
            <w:rtl/>
          </w:rPr>
          <w:t>4</w:t>
        </w:r>
      </w:hyperlink>
    </w:p>
    <w:p w:rsidR="00DA3E85" w:rsidRPr="00605102" w:rsidRDefault="00DA3E85" w:rsidP="00A47F55">
      <w:pPr>
        <w:pStyle w:val="TOC4"/>
        <w:rPr>
          <w:rFonts w:ascii="Traditional Arabic" w:hAnsi="Traditional Arabic" w:cs="Traditional Arabic"/>
          <w:noProof/>
          <w:sz w:val="32"/>
          <w:szCs w:val="32"/>
          <w:rtl/>
        </w:rPr>
      </w:pPr>
      <w:r w:rsidRPr="00605102">
        <w:rPr>
          <w:rStyle w:val="Hyperlink"/>
          <w:rFonts w:ascii="Traditional Arabic" w:hAnsi="Traditional Arabic" w:cs="Traditional Arabic"/>
          <w:noProof/>
          <w:color w:val="auto"/>
          <w:sz w:val="32"/>
          <w:szCs w:val="32"/>
          <w:u w:val="none"/>
          <w:rtl/>
        </w:rPr>
        <w:t xml:space="preserve">                الفرق بين النسخ والتخصيص</w:t>
      </w:r>
      <w:hyperlink w:anchor="_Toc234829894" w:history="1">
        <w:r w:rsidRPr="00605102">
          <w:rPr>
            <w:rFonts w:ascii="Traditional Arabic" w:hAnsi="Traditional Arabic" w:cs="Traditional Arabic"/>
            <w:noProof/>
            <w:webHidden/>
            <w:sz w:val="32"/>
            <w:szCs w:val="32"/>
            <w:rtl/>
          </w:rPr>
          <w:tab/>
        </w:r>
        <w:r w:rsidRPr="00605102">
          <w:rPr>
            <w:rStyle w:val="Hyperlink"/>
            <w:rFonts w:ascii="Traditional Arabic" w:hAnsi="Traditional Arabic" w:cs="Traditional Arabic"/>
            <w:noProof/>
            <w:color w:val="auto"/>
            <w:sz w:val="32"/>
            <w:szCs w:val="32"/>
            <w:u w:val="none"/>
            <w:rtl/>
          </w:rPr>
          <w:t>15</w:t>
        </w:r>
      </w:hyperlink>
    </w:p>
    <w:p w:rsidR="00DA3E85" w:rsidRPr="00605102" w:rsidRDefault="00A320C0" w:rsidP="00FB169F">
      <w:pPr>
        <w:pStyle w:val="TOC2"/>
        <w:rPr>
          <w:rFonts w:ascii="Traditional Arabic" w:hAnsi="Traditional Arabic" w:cs="Traditional Arabic"/>
          <w:noProof/>
          <w:sz w:val="32"/>
          <w:szCs w:val="32"/>
          <w:rtl/>
        </w:rPr>
      </w:pPr>
      <w:hyperlink w:anchor="_Toc234829897" w:history="1">
        <w:r w:rsidR="00DA3E85" w:rsidRPr="00605102">
          <w:rPr>
            <w:rStyle w:val="Hyperlink"/>
            <w:rFonts w:ascii="Traditional Arabic" w:hAnsi="Traditional Arabic" w:cs="Traditional Arabic"/>
            <w:b/>
            <w:bCs/>
            <w:noProof/>
            <w:color w:val="auto"/>
            <w:sz w:val="32"/>
            <w:szCs w:val="32"/>
            <w:u w:val="none"/>
            <w:rtl/>
          </w:rPr>
          <w:t>المبحث الثاني</w:t>
        </w:r>
        <w:r w:rsidR="00DA3E85" w:rsidRPr="00605102">
          <w:rPr>
            <w:rStyle w:val="Hyperlink"/>
            <w:rFonts w:ascii="Traditional Arabic" w:hAnsi="Traditional Arabic" w:cs="Traditional Arabic"/>
            <w:noProof/>
            <w:color w:val="auto"/>
            <w:sz w:val="32"/>
            <w:szCs w:val="32"/>
            <w:u w:val="none"/>
            <w:rtl/>
          </w:rPr>
          <w:t xml:space="preserve"> : مشروعية النسخ وفوائده</w:t>
        </w:r>
        <w:r w:rsidR="00DA3E85" w:rsidRPr="00605102">
          <w:rPr>
            <w:rFonts w:ascii="Traditional Arabic" w:hAnsi="Traditional Arabic" w:cs="Traditional Arabic"/>
            <w:noProof/>
            <w:webHidden/>
            <w:sz w:val="32"/>
            <w:szCs w:val="32"/>
            <w:rtl/>
          </w:rPr>
          <w:tab/>
        </w:r>
        <w:r w:rsidR="00FB169F" w:rsidRPr="00605102">
          <w:rPr>
            <w:rStyle w:val="Hyperlink"/>
            <w:rFonts w:ascii="Traditional Arabic" w:hAnsi="Traditional Arabic" w:cs="Traditional Arabic"/>
            <w:noProof/>
            <w:color w:val="auto"/>
            <w:sz w:val="32"/>
            <w:szCs w:val="32"/>
            <w:u w:val="none"/>
            <w:rtl/>
          </w:rPr>
          <w:t>18</w:t>
        </w:r>
      </w:hyperlink>
    </w:p>
    <w:p w:rsidR="00DA3E85" w:rsidRPr="00605102" w:rsidRDefault="00A320C0" w:rsidP="00F43708">
      <w:pPr>
        <w:pStyle w:val="TOC3"/>
        <w:rPr>
          <w:rFonts w:ascii="Traditional Arabic" w:hAnsi="Traditional Arabic" w:cs="Traditional Arabic"/>
          <w:rtl/>
        </w:rPr>
      </w:pPr>
      <w:hyperlink w:anchor="_Toc234829899" w:history="1">
        <w:r w:rsidR="00DA3E85" w:rsidRPr="00605102">
          <w:rPr>
            <w:rStyle w:val="Hyperlink"/>
            <w:rFonts w:ascii="Traditional Arabic" w:hAnsi="Traditional Arabic" w:cs="Traditional Arabic"/>
            <w:color w:val="auto"/>
            <w:u w:val="none"/>
            <w:rtl/>
          </w:rPr>
          <w:t>المطلب الأول : مشروعية النسخ</w:t>
        </w:r>
        <w:r w:rsidR="00DA3E85" w:rsidRPr="00605102">
          <w:rPr>
            <w:rFonts w:ascii="Traditional Arabic" w:hAnsi="Traditional Arabic" w:cs="Traditional Arabic"/>
            <w:webHidden/>
            <w:rtl/>
          </w:rPr>
          <w:tab/>
        </w:r>
        <w:r w:rsidR="00FB169F" w:rsidRPr="00605102">
          <w:rPr>
            <w:rStyle w:val="Hyperlink"/>
            <w:rFonts w:ascii="Traditional Arabic" w:hAnsi="Traditional Arabic" w:cs="Traditional Arabic"/>
            <w:b w:val="0"/>
            <w:bCs w:val="0"/>
            <w:color w:val="auto"/>
            <w:u w:val="none"/>
            <w:rtl/>
          </w:rPr>
          <w:t>18</w:t>
        </w:r>
      </w:hyperlink>
    </w:p>
    <w:p w:rsidR="00DA3E85" w:rsidRPr="00605102" w:rsidRDefault="00A320C0" w:rsidP="00F43708">
      <w:pPr>
        <w:pStyle w:val="TOC3"/>
        <w:rPr>
          <w:rFonts w:ascii="Traditional Arabic" w:hAnsi="Traditional Arabic" w:cs="Traditional Arabic"/>
          <w:rtl/>
        </w:rPr>
      </w:pPr>
      <w:hyperlink w:anchor="_Toc234829903" w:history="1">
        <w:r w:rsidR="00DA3E85" w:rsidRPr="00605102">
          <w:rPr>
            <w:rStyle w:val="Hyperlink"/>
            <w:rFonts w:ascii="Traditional Arabic" w:hAnsi="Traditional Arabic" w:cs="Traditional Arabic"/>
            <w:color w:val="auto"/>
            <w:u w:val="none"/>
            <w:rtl/>
          </w:rPr>
          <w:t>المطلب الثاني : أهمية النسخ و حكمته وطرق معرفته</w:t>
        </w:r>
        <w:r w:rsidR="00DA3E85" w:rsidRPr="00605102">
          <w:rPr>
            <w:rFonts w:ascii="Traditional Arabic" w:hAnsi="Traditional Arabic" w:cs="Traditional Arabic"/>
            <w:webHidden/>
            <w:rtl/>
          </w:rPr>
          <w:tab/>
        </w:r>
        <w:r w:rsidR="00DA3E85" w:rsidRPr="00605102">
          <w:rPr>
            <w:rStyle w:val="Hyperlink"/>
            <w:rFonts w:ascii="Traditional Arabic" w:hAnsi="Traditional Arabic" w:cs="Traditional Arabic"/>
            <w:b w:val="0"/>
            <w:bCs w:val="0"/>
            <w:color w:val="auto"/>
            <w:u w:val="none"/>
            <w:rtl/>
          </w:rPr>
          <w:t>2</w:t>
        </w:r>
        <w:r w:rsidR="00FB169F" w:rsidRPr="00605102">
          <w:rPr>
            <w:rStyle w:val="Hyperlink"/>
            <w:rFonts w:ascii="Traditional Arabic" w:hAnsi="Traditional Arabic" w:cs="Traditional Arabic"/>
            <w:b w:val="0"/>
            <w:bCs w:val="0"/>
            <w:color w:val="auto"/>
            <w:u w:val="none"/>
            <w:rtl/>
          </w:rPr>
          <w:t>1</w:t>
        </w:r>
      </w:hyperlink>
    </w:p>
    <w:p w:rsidR="00DA3E85" w:rsidRPr="00605102" w:rsidRDefault="00DA3E85" w:rsidP="00FB169F">
      <w:pPr>
        <w:pStyle w:val="TOC4"/>
        <w:rPr>
          <w:rFonts w:ascii="Traditional Arabic" w:hAnsi="Traditional Arabic" w:cs="Traditional Arabic"/>
          <w:noProof/>
          <w:sz w:val="32"/>
          <w:szCs w:val="32"/>
          <w:rtl/>
        </w:rPr>
      </w:pPr>
      <w:r w:rsidRPr="00605102">
        <w:rPr>
          <w:rStyle w:val="Hyperlink"/>
          <w:rFonts w:ascii="Traditional Arabic" w:hAnsi="Traditional Arabic" w:cs="Traditional Arabic"/>
          <w:noProof/>
          <w:color w:val="auto"/>
          <w:sz w:val="32"/>
          <w:szCs w:val="32"/>
          <w:u w:val="none"/>
          <w:rtl/>
        </w:rPr>
        <w:t xml:space="preserve">                </w:t>
      </w:r>
      <w:hyperlink w:anchor="_Toc234829905" w:history="1">
        <w:r w:rsidRPr="00605102">
          <w:rPr>
            <w:rStyle w:val="Hyperlink"/>
            <w:rFonts w:ascii="Traditional Arabic" w:hAnsi="Traditional Arabic" w:cs="Traditional Arabic"/>
            <w:noProof/>
            <w:color w:val="auto"/>
            <w:sz w:val="32"/>
            <w:szCs w:val="32"/>
            <w:u w:val="none"/>
            <w:rtl/>
          </w:rPr>
          <w:t>اهمية النسخ وحكمته</w:t>
        </w:r>
        <w:r w:rsidRPr="00605102">
          <w:rPr>
            <w:rFonts w:ascii="Traditional Arabic" w:hAnsi="Traditional Arabic" w:cs="Traditional Arabic"/>
            <w:noProof/>
            <w:webHidden/>
            <w:sz w:val="32"/>
            <w:szCs w:val="32"/>
            <w:rtl/>
          </w:rPr>
          <w:tab/>
        </w:r>
        <w:r w:rsidRPr="00605102">
          <w:rPr>
            <w:rStyle w:val="Hyperlink"/>
            <w:rFonts w:ascii="Traditional Arabic" w:hAnsi="Traditional Arabic" w:cs="Traditional Arabic"/>
            <w:noProof/>
            <w:color w:val="auto"/>
            <w:sz w:val="32"/>
            <w:szCs w:val="32"/>
            <w:u w:val="none"/>
            <w:rtl/>
          </w:rPr>
          <w:t>2</w:t>
        </w:r>
        <w:r w:rsidR="00FB169F" w:rsidRPr="00605102">
          <w:rPr>
            <w:rStyle w:val="Hyperlink"/>
            <w:rFonts w:ascii="Traditional Arabic" w:hAnsi="Traditional Arabic" w:cs="Traditional Arabic"/>
            <w:noProof/>
            <w:color w:val="auto"/>
            <w:sz w:val="32"/>
            <w:szCs w:val="32"/>
            <w:u w:val="none"/>
            <w:rtl/>
          </w:rPr>
          <w:t>1</w:t>
        </w:r>
      </w:hyperlink>
    </w:p>
    <w:p w:rsidR="00DA3E85" w:rsidRPr="00605102" w:rsidRDefault="00DA3E85" w:rsidP="00FB169F">
      <w:pPr>
        <w:pStyle w:val="TOC4"/>
        <w:rPr>
          <w:rFonts w:ascii="Traditional Arabic" w:hAnsi="Traditional Arabic" w:cs="Traditional Arabic"/>
          <w:noProof/>
          <w:sz w:val="32"/>
          <w:szCs w:val="32"/>
          <w:rtl/>
        </w:rPr>
      </w:pPr>
      <w:r w:rsidRPr="00605102">
        <w:rPr>
          <w:rStyle w:val="Hyperlink"/>
          <w:rFonts w:ascii="Traditional Arabic" w:hAnsi="Traditional Arabic" w:cs="Traditional Arabic"/>
          <w:noProof/>
          <w:color w:val="auto"/>
          <w:sz w:val="32"/>
          <w:szCs w:val="32"/>
          <w:u w:val="none"/>
          <w:rtl/>
        </w:rPr>
        <w:t xml:space="preserve">                </w:t>
      </w:r>
      <w:hyperlink w:anchor="_Toc234829906" w:history="1">
        <w:r w:rsidRPr="00605102">
          <w:rPr>
            <w:rStyle w:val="Hyperlink"/>
            <w:rFonts w:ascii="Traditional Arabic" w:hAnsi="Traditional Arabic" w:cs="Traditional Arabic"/>
            <w:noProof/>
            <w:color w:val="auto"/>
            <w:sz w:val="32"/>
            <w:szCs w:val="32"/>
            <w:u w:val="none"/>
            <w:rtl/>
          </w:rPr>
          <w:t>طرق معرفة النسخ</w:t>
        </w:r>
        <w:r w:rsidRPr="00605102">
          <w:rPr>
            <w:rFonts w:ascii="Traditional Arabic" w:hAnsi="Traditional Arabic" w:cs="Traditional Arabic"/>
            <w:noProof/>
            <w:webHidden/>
            <w:sz w:val="32"/>
            <w:szCs w:val="32"/>
            <w:rtl/>
          </w:rPr>
          <w:tab/>
        </w:r>
        <w:r w:rsidRPr="00605102">
          <w:rPr>
            <w:rStyle w:val="Hyperlink"/>
            <w:rFonts w:ascii="Traditional Arabic" w:hAnsi="Traditional Arabic" w:cs="Traditional Arabic"/>
            <w:noProof/>
            <w:color w:val="auto"/>
            <w:sz w:val="32"/>
            <w:szCs w:val="32"/>
            <w:u w:val="none"/>
            <w:rtl/>
          </w:rPr>
          <w:t>2</w:t>
        </w:r>
        <w:r w:rsidR="00FB169F" w:rsidRPr="00605102">
          <w:rPr>
            <w:rStyle w:val="Hyperlink"/>
            <w:rFonts w:ascii="Traditional Arabic" w:hAnsi="Traditional Arabic" w:cs="Traditional Arabic"/>
            <w:noProof/>
            <w:color w:val="auto"/>
            <w:sz w:val="32"/>
            <w:szCs w:val="32"/>
            <w:u w:val="none"/>
            <w:rtl/>
          </w:rPr>
          <w:t>4</w:t>
        </w:r>
      </w:hyperlink>
    </w:p>
    <w:p w:rsidR="00DA3E85" w:rsidRPr="00605102" w:rsidRDefault="009C7EBA" w:rsidP="00FB169F">
      <w:pPr>
        <w:pStyle w:val="TOC2"/>
        <w:rPr>
          <w:rFonts w:ascii="Traditional Arabic" w:hAnsi="Traditional Arabic" w:cs="Traditional Arabic"/>
          <w:noProof/>
          <w:sz w:val="32"/>
          <w:szCs w:val="32"/>
          <w:rtl/>
        </w:rPr>
      </w:pPr>
      <w:r w:rsidRPr="00605102">
        <w:rPr>
          <w:rFonts w:ascii="Traditional Arabic" w:hAnsi="Traditional Arabic" w:cs="Traditional Arabic"/>
          <w:sz w:val="32"/>
          <w:szCs w:val="32"/>
        </w:rPr>
        <w:tab/>
      </w:r>
      <w:hyperlink w:anchor="_Toc234829909" w:history="1">
        <w:r w:rsidR="00DA3E85" w:rsidRPr="00605102">
          <w:rPr>
            <w:rStyle w:val="Hyperlink"/>
            <w:rFonts w:ascii="Traditional Arabic" w:hAnsi="Traditional Arabic" w:cs="Traditional Arabic"/>
            <w:b/>
            <w:bCs/>
            <w:noProof/>
            <w:color w:val="auto"/>
            <w:sz w:val="32"/>
            <w:szCs w:val="32"/>
            <w:u w:val="none"/>
            <w:rtl/>
          </w:rPr>
          <w:t>المبحث الثالث</w:t>
        </w:r>
        <w:r w:rsidR="00DA3E85" w:rsidRPr="00605102">
          <w:rPr>
            <w:rFonts w:ascii="Traditional Arabic" w:hAnsi="Traditional Arabic" w:cs="Traditional Arabic"/>
            <w:noProof/>
            <w:webHidden/>
            <w:sz w:val="32"/>
            <w:szCs w:val="32"/>
            <w:rtl/>
          </w:rPr>
          <w:t xml:space="preserve"> : </w:t>
        </w:r>
        <w:r w:rsidR="00DA3E85" w:rsidRPr="00605102">
          <w:rPr>
            <w:rFonts w:ascii="Traditional Arabic" w:hAnsi="Traditional Arabic" w:cs="Traditional Arabic"/>
            <w:noProof/>
            <w:sz w:val="32"/>
            <w:szCs w:val="32"/>
            <w:rtl/>
          </w:rPr>
          <w:t>أنواع النسخ وبيان آراء العلماء في كل نوع</w:t>
        </w:r>
        <w:r w:rsidR="00DA3E85" w:rsidRPr="00605102">
          <w:rPr>
            <w:rFonts w:ascii="Traditional Arabic" w:hAnsi="Traditional Arabic" w:cs="Traditional Arabic"/>
            <w:noProof/>
            <w:webHidden/>
            <w:sz w:val="32"/>
            <w:szCs w:val="32"/>
            <w:rtl/>
          </w:rPr>
          <w:tab/>
        </w:r>
        <w:r w:rsidR="00DA3E85" w:rsidRPr="00605102">
          <w:rPr>
            <w:rStyle w:val="Hyperlink"/>
            <w:rFonts w:ascii="Traditional Arabic" w:hAnsi="Traditional Arabic" w:cs="Traditional Arabic"/>
            <w:noProof/>
            <w:color w:val="auto"/>
            <w:sz w:val="32"/>
            <w:szCs w:val="32"/>
            <w:u w:val="none"/>
            <w:rtl/>
          </w:rPr>
          <w:t>2</w:t>
        </w:r>
        <w:r w:rsidR="00FB169F" w:rsidRPr="00605102">
          <w:rPr>
            <w:rStyle w:val="Hyperlink"/>
            <w:rFonts w:ascii="Traditional Arabic" w:hAnsi="Traditional Arabic" w:cs="Traditional Arabic"/>
            <w:noProof/>
            <w:color w:val="auto"/>
            <w:sz w:val="32"/>
            <w:szCs w:val="32"/>
            <w:u w:val="none"/>
            <w:rtl/>
          </w:rPr>
          <w:t>7</w:t>
        </w:r>
      </w:hyperlink>
    </w:p>
    <w:p w:rsidR="00DA3E85" w:rsidRPr="00605102" w:rsidRDefault="00A320C0" w:rsidP="00F43708">
      <w:pPr>
        <w:pStyle w:val="TOC3"/>
        <w:rPr>
          <w:rFonts w:ascii="Traditional Arabic" w:hAnsi="Traditional Arabic" w:cs="Traditional Arabic"/>
          <w:rtl/>
        </w:rPr>
      </w:pPr>
      <w:hyperlink w:anchor="_Toc234829911" w:history="1">
        <w:r w:rsidR="00DA3E85" w:rsidRPr="00605102">
          <w:rPr>
            <w:rStyle w:val="Hyperlink"/>
            <w:rFonts w:ascii="Traditional Arabic" w:hAnsi="Traditional Arabic" w:cs="Traditional Arabic"/>
            <w:color w:val="auto"/>
            <w:u w:val="none"/>
            <w:rtl/>
          </w:rPr>
          <w:t>المطلب الأول : أنواع النسخ</w:t>
        </w:r>
        <w:r w:rsidR="00DA3E85" w:rsidRPr="00605102">
          <w:rPr>
            <w:rFonts w:ascii="Traditional Arabic" w:hAnsi="Traditional Arabic" w:cs="Traditional Arabic"/>
            <w:webHidden/>
            <w:rtl/>
          </w:rPr>
          <w:tab/>
        </w:r>
        <w:r w:rsidR="00DA3E85" w:rsidRPr="00605102">
          <w:rPr>
            <w:rStyle w:val="Hyperlink"/>
            <w:rFonts w:ascii="Traditional Arabic" w:hAnsi="Traditional Arabic" w:cs="Traditional Arabic"/>
            <w:b w:val="0"/>
            <w:bCs w:val="0"/>
            <w:color w:val="auto"/>
            <w:u w:val="none"/>
            <w:rtl/>
          </w:rPr>
          <w:t>2</w:t>
        </w:r>
        <w:r w:rsidR="00FB169F" w:rsidRPr="00605102">
          <w:rPr>
            <w:rStyle w:val="Hyperlink"/>
            <w:rFonts w:ascii="Traditional Arabic" w:hAnsi="Traditional Arabic" w:cs="Traditional Arabic"/>
            <w:b w:val="0"/>
            <w:bCs w:val="0"/>
            <w:color w:val="auto"/>
            <w:u w:val="none"/>
            <w:rtl/>
          </w:rPr>
          <w:t>7</w:t>
        </w:r>
      </w:hyperlink>
    </w:p>
    <w:p w:rsidR="00DA3E85" w:rsidRPr="00605102" w:rsidRDefault="00B13860" w:rsidP="00F43708">
      <w:pPr>
        <w:pStyle w:val="TOC3"/>
        <w:rPr>
          <w:rFonts w:ascii="Traditional Arabic" w:hAnsi="Traditional Arabic" w:cs="Traditional Arabic"/>
          <w:rtl/>
        </w:rPr>
      </w:pPr>
      <w:r w:rsidRPr="00605102">
        <w:rPr>
          <w:rStyle w:val="Hyperlink"/>
          <w:rFonts w:ascii="Traditional Arabic" w:hAnsi="Traditional Arabic" w:cs="Traditional Arabic"/>
          <w:color w:val="auto"/>
          <w:u w:val="none"/>
        </w:rPr>
        <w:tab/>
      </w:r>
      <w:r w:rsidR="009C7EBA" w:rsidRPr="00605102">
        <w:rPr>
          <w:rStyle w:val="Hyperlink"/>
          <w:rFonts w:ascii="Traditional Arabic" w:hAnsi="Traditional Arabic" w:cs="Traditional Arabic"/>
          <w:color w:val="auto"/>
          <w:u w:val="none"/>
        </w:rPr>
        <w:t xml:space="preserve">   </w:t>
      </w:r>
      <w:r w:rsidR="00DA3E85" w:rsidRPr="00605102">
        <w:rPr>
          <w:rStyle w:val="Hyperlink"/>
          <w:rFonts w:ascii="Traditional Arabic" w:hAnsi="Traditional Arabic" w:cs="Traditional Arabic"/>
          <w:color w:val="auto"/>
          <w:u w:val="none"/>
          <w:rtl/>
        </w:rPr>
        <w:t>ا</w:t>
      </w:r>
      <w:r w:rsidR="00DA3E85" w:rsidRPr="00605102">
        <w:rPr>
          <w:rStyle w:val="Hyperlink"/>
          <w:rFonts w:ascii="Traditional Arabic" w:hAnsi="Traditional Arabic" w:cs="Traditional Arabic"/>
          <w:b w:val="0"/>
          <w:bCs w:val="0"/>
          <w:color w:val="auto"/>
          <w:u w:val="none"/>
          <w:rtl/>
        </w:rPr>
        <w:t>لنوع الأول:</w:t>
      </w:r>
      <w:r w:rsidR="00DA3E85" w:rsidRPr="00605102">
        <w:rPr>
          <w:rStyle w:val="Hyperlink"/>
          <w:rFonts w:ascii="Traditional Arabic" w:hAnsi="Traditional Arabic" w:cs="Traditional Arabic"/>
          <w:color w:val="auto"/>
          <w:u w:val="none"/>
          <w:rtl/>
        </w:rPr>
        <w:t xml:space="preserve"> </w:t>
      </w:r>
      <w:hyperlink w:anchor="_Toc234829913" w:history="1">
        <w:r w:rsidR="00DA3E85" w:rsidRPr="00605102">
          <w:rPr>
            <w:rStyle w:val="Hyperlink"/>
            <w:rFonts w:ascii="Traditional Arabic" w:hAnsi="Traditional Arabic" w:cs="Traditional Arabic"/>
            <w:b w:val="0"/>
            <w:bCs w:val="0"/>
            <w:color w:val="auto"/>
            <w:u w:val="none"/>
            <w:rtl/>
          </w:rPr>
          <w:t>نسخ القرآن بالقرآن</w:t>
        </w:r>
        <w:r w:rsidR="00DA3E85" w:rsidRPr="00605102">
          <w:rPr>
            <w:rFonts w:ascii="Traditional Arabic" w:hAnsi="Traditional Arabic" w:cs="Traditional Arabic"/>
            <w:webHidden/>
            <w:rtl/>
          </w:rPr>
          <w:tab/>
        </w:r>
        <w:r w:rsidR="00FB169F" w:rsidRPr="00605102">
          <w:rPr>
            <w:rStyle w:val="Hyperlink"/>
            <w:rFonts w:ascii="Traditional Arabic" w:hAnsi="Traditional Arabic" w:cs="Traditional Arabic"/>
            <w:b w:val="0"/>
            <w:bCs w:val="0"/>
            <w:color w:val="auto"/>
            <w:u w:val="none"/>
            <w:rtl/>
          </w:rPr>
          <w:t>29</w:t>
        </w:r>
      </w:hyperlink>
    </w:p>
    <w:p w:rsidR="00DA3E85" w:rsidRPr="00605102" w:rsidRDefault="009C7EBA" w:rsidP="00FB169F">
      <w:pPr>
        <w:pStyle w:val="TOC4"/>
        <w:rPr>
          <w:rFonts w:ascii="Traditional Arabic" w:hAnsi="Traditional Arabic" w:cs="Traditional Arabic"/>
          <w:noProof/>
          <w:sz w:val="32"/>
          <w:szCs w:val="32"/>
          <w:rtl/>
        </w:rPr>
      </w:pPr>
      <w:r w:rsidRPr="00605102">
        <w:rPr>
          <w:rStyle w:val="Hyperlink"/>
          <w:rFonts w:ascii="Traditional Arabic" w:hAnsi="Traditional Arabic" w:cs="Traditional Arabic"/>
          <w:noProof/>
          <w:color w:val="auto"/>
          <w:sz w:val="32"/>
          <w:szCs w:val="32"/>
          <w:u w:val="none"/>
        </w:rPr>
        <w:t xml:space="preserve">   </w:t>
      </w:r>
      <w:r w:rsidR="00E7177F" w:rsidRPr="00605102">
        <w:rPr>
          <w:rStyle w:val="Hyperlink"/>
          <w:rFonts w:ascii="Traditional Arabic" w:hAnsi="Traditional Arabic" w:cs="Traditional Arabic"/>
          <w:noProof/>
          <w:color w:val="auto"/>
          <w:sz w:val="32"/>
          <w:szCs w:val="32"/>
          <w:u w:val="none"/>
          <w:rtl/>
        </w:rPr>
        <w:t xml:space="preserve">            </w:t>
      </w:r>
      <w:r w:rsidR="001A0142" w:rsidRPr="00605102">
        <w:rPr>
          <w:rStyle w:val="Hyperlink"/>
          <w:rFonts w:ascii="Traditional Arabic" w:hAnsi="Traditional Arabic" w:cs="Traditional Arabic"/>
          <w:noProof/>
          <w:color w:val="auto"/>
          <w:sz w:val="32"/>
          <w:szCs w:val="32"/>
          <w:u w:val="none"/>
          <w:rtl/>
        </w:rPr>
        <w:t xml:space="preserve">النوع الثاني: </w:t>
      </w:r>
      <w:hyperlink w:anchor="_Toc234829915" w:history="1">
        <w:r w:rsidR="001A0142" w:rsidRPr="00605102">
          <w:rPr>
            <w:rStyle w:val="Hyperlink"/>
            <w:rFonts w:ascii="Traditional Arabic" w:hAnsi="Traditional Arabic" w:cs="Traditional Arabic"/>
            <w:noProof/>
            <w:color w:val="auto"/>
            <w:sz w:val="32"/>
            <w:szCs w:val="32"/>
            <w:u w:val="none"/>
            <w:rtl/>
          </w:rPr>
          <w:t xml:space="preserve">نسخ </w:t>
        </w:r>
        <w:r w:rsidR="00DA3E85" w:rsidRPr="00605102">
          <w:rPr>
            <w:rStyle w:val="Hyperlink"/>
            <w:rFonts w:ascii="Traditional Arabic" w:hAnsi="Traditional Arabic" w:cs="Traditional Arabic"/>
            <w:noProof/>
            <w:color w:val="auto"/>
            <w:sz w:val="32"/>
            <w:szCs w:val="32"/>
            <w:u w:val="none"/>
            <w:rtl/>
          </w:rPr>
          <w:t xml:space="preserve"> </w:t>
        </w:r>
        <w:r w:rsidR="001A0142" w:rsidRPr="00605102">
          <w:rPr>
            <w:rStyle w:val="Hyperlink"/>
            <w:rFonts w:ascii="Traditional Arabic" w:hAnsi="Traditional Arabic" w:cs="Traditional Arabic"/>
            <w:noProof/>
            <w:color w:val="auto"/>
            <w:sz w:val="32"/>
            <w:szCs w:val="32"/>
            <w:u w:val="none"/>
            <w:rtl/>
          </w:rPr>
          <w:t>السنة</w:t>
        </w:r>
        <w:r w:rsidR="00DA3E85" w:rsidRPr="00605102">
          <w:rPr>
            <w:rStyle w:val="Hyperlink"/>
            <w:rFonts w:ascii="Traditional Arabic" w:hAnsi="Traditional Arabic" w:cs="Traditional Arabic"/>
            <w:noProof/>
            <w:color w:val="auto"/>
            <w:sz w:val="32"/>
            <w:szCs w:val="32"/>
            <w:u w:val="none"/>
            <w:rtl/>
          </w:rPr>
          <w:t xml:space="preserve"> </w:t>
        </w:r>
        <w:r w:rsidR="001A0142" w:rsidRPr="00605102">
          <w:rPr>
            <w:rStyle w:val="Hyperlink"/>
            <w:rFonts w:ascii="Traditional Arabic" w:hAnsi="Traditional Arabic" w:cs="Traditional Arabic"/>
            <w:noProof/>
            <w:color w:val="auto"/>
            <w:sz w:val="32"/>
            <w:szCs w:val="32"/>
            <w:u w:val="none"/>
            <w:rtl/>
          </w:rPr>
          <w:t>بالقرآن</w:t>
        </w:r>
        <w:r w:rsidR="00DA3E85" w:rsidRPr="00605102">
          <w:rPr>
            <w:rFonts w:ascii="Traditional Arabic" w:hAnsi="Traditional Arabic" w:cs="Traditional Arabic"/>
            <w:noProof/>
            <w:webHidden/>
            <w:sz w:val="32"/>
            <w:szCs w:val="32"/>
            <w:rtl/>
          </w:rPr>
          <w:tab/>
        </w:r>
        <w:r w:rsidR="001A0142" w:rsidRPr="00605102">
          <w:rPr>
            <w:rStyle w:val="Hyperlink"/>
            <w:rFonts w:ascii="Traditional Arabic" w:hAnsi="Traditional Arabic" w:cs="Traditional Arabic"/>
            <w:noProof/>
            <w:color w:val="auto"/>
            <w:sz w:val="32"/>
            <w:szCs w:val="32"/>
            <w:u w:val="none"/>
            <w:rtl/>
          </w:rPr>
          <w:t>3</w:t>
        </w:r>
        <w:r w:rsidR="00FB169F" w:rsidRPr="00605102">
          <w:rPr>
            <w:rStyle w:val="Hyperlink"/>
            <w:rFonts w:ascii="Traditional Arabic" w:hAnsi="Traditional Arabic" w:cs="Traditional Arabic"/>
            <w:noProof/>
            <w:color w:val="auto"/>
            <w:sz w:val="32"/>
            <w:szCs w:val="32"/>
            <w:u w:val="none"/>
            <w:rtl/>
          </w:rPr>
          <w:t>0</w:t>
        </w:r>
      </w:hyperlink>
    </w:p>
    <w:p w:rsidR="00DA3E85" w:rsidRPr="00605102" w:rsidRDefault="00E7177F" w:rsidP="00FB169F">
      <w:pPr>
        <w:pStyle w:val="TOC4"/>
        <w:rPr>
          <w:rFonts w:ascii="Traditional Arabic" w:hAnsi="Traditional Arabic" w:cs="Traditional Arabic"/>
          <w:noProof/>
          <w:sz w:val="32"/>
          <w:szCs w:val="32"/>
          <w:rtl/>
        </w:rPr>
      </w:pPr>
      <w:r w:rsidRPr="00605102">
        <w:rPr>
          <w:rStyle w:val="Hyperlink"/>
          <w:rFonts w:ascii="Traditional Arabic" w:hAnsi="Traditional Arabic" w:cs="Traditional Arabic"/>
          <w:noProof/>
          <w:color w:val="auto"/>
          <w:sz w:val="32"/>
          <w:szCs w:val="32"/>
          <w:u w:val="none"/>
          <w:rtl/>
        </w:rPr>
        <w:t xml:space="preserve">            </w:t>
      </w:r>
      <w:r w:rsidR="009C7EBA" w:rsidRPr="00605102">
        <w:rPr>
          <w:rStyle w:val="Hyperlink"/>
          <w:rFonts w:ascii="Traditional Arabic" w:hAnsi="Traditional Arabic" w:cs="Traditional Arabic"/>
          <w:noProof/>
          <w:color w:val="auto"/>
          <w:sz w:val="32"/>
          <w:szCs w:val="32"/>
          <w:u w:val="none"/>
        </w:rPr>
        <w:t xml:space="preserve">   </w:t>
      </w:r>
      <w:r w:rsidR="001A0142" w:rsidRPr="00605102">
        <w:rPr>
          <w:rStyle w:val="Hyperlink"/>
          <w:rFonts w:ascii="Traditional Arabic" w:hAnsi="Traditional Arabic" w:cs="Traditional Arabic"/>
          <w:noProof/>
          <w:color w:val="auto"/>
          <w:sz w:val="32"/>
          <w:szCs w:val="32"/>
          <w:u w:val="none"/>
          <w:rtl/>
        </w:rPr>
        <w:t xml:space="preserve">النوع الثالث </w:t>
      </w:r>
      <w:hyperlink w:anchor="_Toc234829916" w:history="1">
        <w:r w:rsidR="00DA3E85" w:rsidRPr="00605102">
          <w:rPr>
            <w:rStyle w:val="Hyperlink"/>
            <w:rFonts w:ascii="Traditional Arabic" w:hAnsi="Traditional Arabic" w:cs="Traditional Arabic"/>
            <w:noProof/>
            <w:color w:val="auto"/>
            <w:sz w:val="32"/>
            <w:szCs w:val="32"/>
            <w:u w:val="none"/>
            <w:rtl/>
          </w:rPr>
          <w:t xml:space="preserve">: </w:t>
        </w:r>
        <w:r w:rsidR="001A0142" w:rsidRPr="00605102">
          <w:rPr>
            <w:rStyle w:val="Hyperlink"/>
            <w:rFonts w:ascii="Traditional Arabic" w:hAnsi="Traditional Arabic" w:cs="Traditional Arabic"/>
            <w:noProof/>
            <w:color w:val="auto"/>
            <w:sz w:val="32"/>
            <w:szCs w:val="32"/>
            <w:u w:val="none"/>
            <w:rtl/>
          </w:rPr>
          <w:t>نسخ السنة بالسنة</w:t>
        </w:r>
        <w:r w:rsidR="00DA3E85" w:rsidRPr="00605102">
          <w:rPr>
            <w:rStyle w:val="Hyperlink"/>
            <w:rFonts w:ascii="Traditional Arabic" w:hAnsi="Traditional Arabic" w:cs="Traditional Arabic"/>
            <w:noProof/>
            <w:color w:val="auto"/>
            <w:sz w:val="32"/>
            <w:szCs w:val="32"/>
            <w:u w:val="none"/>
            <w:rtl/>
          </w:rPr>
          <w:t xml:space="preserve"> </w:t>
        </w:r>
        <w:r w:rsidR="00DA3E85" w:rsidRPr="00605102">
          <w:rPr>
            <w:rFonts w:ascii="Traditional Arabic" w:hAnsi="Traditional Arabic" w:cs="Traditional Arabic"/>
            <w:noProof/>
            <w:webHidden/>
            <w:sz w:val="32"/>
            <w:szCs w:val="32"/>
            <w:rtl/>
          </w:rPr>
          <w:tab/>
        </w:r>
        <w:r w:rsidR="001A0142" w:rsidRPr="00605102">
          <w:rPr>
            <w:rStyle w:val="Hyperlink"/>
            <w:rFonts w:ascii="Traditional Arabic" w:hAnsi="Traditional Arabic" w:cs="Traditional Arabic"/>
            <w:noProof/>
            <w:color w:val="auto"/>
            <w:sz w:val="32"/>
            <w:szCs w:val="32"/>
            <w:u w:val="none"/>
            <w:rtl/>
          </w:rPr>
          <w:t>3</w:t>
        </w:r>
        <w:r w:rsidR="00FB169F" w:rsidRPr="00605102">
          <w:rPr>
            <w:rStyle w:val="Hyperlink"/>
            <w:rFonts w:ascii="Traditional Arabic" w:hAnsi="Traditional Arabic" w:cs="Traditional Arabic"/>
            <w:noProof/>
            <w:color w:val="auto"/>
            <w:sz w:val="32"/>
            <w:szCs w:val="32"/>
            <w:u w:val="none"/>
            <w:rtl/>
          </w:rPr>
          <w:t>1</w:t>
        </w:r>
      </w:hyperlink>
    </w:p>
    <w:p w:rsidR="00DA3E85" w:rsidRPr="00605102" w:rsidRDefault="009C7EBA" w:rsidP="00FB169F">
      <w:pPr>
        <w:pStyle w:val="TOC4"/>
        <w:rPr>
          <w:rFonts w:ascii="Traditional Arabic" w:hAnsi="Traditional Arabic" w:cs="Traditional Arabic"/>
          <w:noProof/>
          <w:sz w:val="32"/>
          <w:szCs w:val="32"/>
          <w:rtl/>
        </w:rPr>
      </w:pPr>
      <w:r w:rsidRPr="00605102">
        <w:rPr>
          <w:rStyle w:val="Hyperlink"/>
          <w:rFonts w:ascii="Traditional Arabic" w:hAnsi="Traditional Arabic" w:cs="Traditional Arabic"/>
          <w:noProof/>
          <w:color w:val="auto"/>
          <w:sz w:val="32"/>
          <w:szCs w:val="32"/>
          <w:u w:val="none"/>
        </w:rPr>
        <w:t xml:space="preserve"> </w:t>
      </w:r>
      <w:r w:rsidR="00E7177F" w:rsidRPr="00605102">
        <w:rPr>
          <w:rStyle w:val="Hyperlink"/>
          <w:rFonts w:ascii="Traditional Arabic" w:hAnsi="Traditional Arabic" w:cs="Traditional Arabic"/>
          <w:noProof/>
          <w:color w:val="auto"/>
          <w:sz w:val="32"/>
          <w:szCs w:val="32"/>
          <w:u w:val="none"/>
          <w:rtl/>
        </w:rPr>
        <w:t xml:space="preserve">            </w:t>
      </w:r>
      <w:r w:rsidRPr="00605102">
        <w:rPr>
          <w:rStyle w:val="Hyperlink"/>
          <w:rFonts w:ascii="Traditional Arabic" w:hAnsi="Traditional Arabic" w:cs="Traditional Arabic"/>
          <w:noProof/>
          <w:color w:val="auto"/>
          <w:sz w:val="32"/>
          <w:szCs w:val="32"/>
          <w:u w:val="none"/>
        </w:rPr>
        <w:t xml:space="preserve">  </w:t>
      </w:r>
      <w:r w:rsidR="001A0142" w:rsidRPr="00605102">
        <w:rPr>
          <w:rStyle w:val="Hyperlink"/>
          <w:rFonts w:ascii="Traditional Arabic" w:hAnsi="Traditional Arabic" w:cs="Traditional Arabic"/>
          <w:noProof/>
          <w:color w:val="auto"/>
          <w:sz w:val="32"/>
          <w:szCs w:val="32"/>
          <w:u w:val="none"/>
          <w:rtl/>
        </w:rPr>
        <w:t xml:space="preserve">النوع الرابع: نسخ القرآن بالسنة </w:t>
      </w:r>
      <w:hyperlink w:anchor="_Toc234829917" w:history="1">
        <w:r w:rsidR="00DA3E85" w:rsidRPr="00605102">
          <w:rPr>
            <w:rFonts w:ascii="Traditional Arabic" w:hAnsi="Traditional Arabic" w:cs="Traditional Arabic"/>
            <w:noProof/>
            <w:webHidden/>
            <w:sz w:val="32"/>
            <w:szCs w:val="32"/>
            <w:rtl/>
          </w:rPr>
          <w:tab/>
        </w:r>
        <w:r w:rsidR="001A0142" w:rsidRPr="00605102">
          <w:rPr>
            <w:rStyle w:val="Hyperlink"/>
            <w:rFonts w:ascii="Traditional Arabic" w:hAnsi="Traditional Arabic" w:cs="Traditional Arabic"/>
            <w:noProof/>
            <w:color w:val="auto"/>
            <w:sz w:val="32"/>
            <w:szCs w:val="32"/>
            <w:u w:val="none"/>
            <w:rtl/>
          </w:rPr>
          <w:t>3</w:t>
        </w:r>
        <w:r w:rsidR="00FB169F" w:rsidRPr="00605102">
          <w:rPr>
            <w:rStyle w:val="Hyperlink"/>
            <w:rFonts w:ascii="Traditional Arabic" w:hAnsi="Traditional Arabic" w:cs="Traditional Arabic"/>
            <w:noProof/>
            <w:color w:val="auto"/>
            <w:sz w:val="32"/>
            <w:szCs w:val="32"/>
            <w:u w:val="none"/>
            <w:rtl/>
          </w:rPr>
          <w:t>1</w:t>
        </w:r>
      </w:hyperlink>
    </w:p>
    <w:p w:rsidR="00DA3E85" w:rsidRPr="00605102" w:rsidRDefault="00A320C0" w:rsidP="00F43708">
      <w:pPr>
        <w:pStyle w:val="TOC3"/>
        <w:rPr>
          <w:rFonts w:ascii="Traditional Arabic" w:hAnsi="Traditional Arabic" w:cs="Traditional Arabic"/>
          <w:rtl/>
        </w:rPr>
      </w:pPr>
      <w:hyperlink w:anchor="_Toc234829918" w:history="1">
        <w:r w:rsidR="00DA3E85" w:rsidRPr="00605102">
          <w:rPr>
            <w:rStyle w:val="Hyperlink"/>
            <w:rFonts w:ascii="Traditional Arabic" w:hAnsi="Traditional Arabic" w:cs="Traditional Arabic"/>
            <w:color w:val="auto"/>
            <w:u w:val="none"/>
            <w:rtl/>
          </w:rPr>
          <w:t xml:space="preserve">المطلب </w:t>
        </w:r>
        <w:r w:rsidR="001A0142" w:rsidRPr="00605102">
          <w:rPr>
            <w:rStyle w:val="Hyperlink"/>
            <w:rFonts w:ascii="Traditional Arabic" w:hAnsi="Traditional Arabic" w:cs="Traditional Arabic"/>
            <w:color w:val="auto"/>
            <w:u w:val="none"/>
            <w:rtl/>
          </w:rPr>
          <w:t>الثاني</w:t>
        </w:r>
        <w:r w:rsidR="00DA3E85" w:rsidRPr="00605102">
          <w:rPr>
            <w:rFonts w:ascii="Traditional Arabic" w:hAnsi="Traditional Arabic" w:cs="Traditional Arabic"/>
            <w:webHidden/>
            <w:rtl/>
          </w:rPr>
          <w:t xml:space="preserve"> : </w:t>
        </w:r>
        <w:r w:rsidR="001A0142" w:rsidRPr="00605102">
          <w:rPr>
            <w:rFonts w:ascii="Traditional Arabic" w:hAnsi="Traditional Arabic" w:cs="Traditional Arabic"/>
            <w:rtl/>
          </w:rPr>
          <w:t>موقف العلماء من أنواع النسخ المختلفة</w:t>
        </w:r>
        <w:r w:rsidR="00DA3E85" w:rsidRPr="00605102">
          <w:rPr>
            <w:rFonts w:ascii="Traditional Arabic" w:hAnsi="Traditional Arabic" w:cs="Traditional Arabic"/>
            <w:webHidden/>
            <w:rtl/>
          </w:rPr>
          <w:tab/>
        </w:r>
        <w:r w:rsidR="001A0142" w:rsidRPr="00605102">
          <w:rPr>
            <w:rStyle w:val="Hyperlink"/>
            <w:rFonts w:ascii="Traditional Arabic" w:hAnsi="Traditional Arabic" w:cs="Traditional Arabic"/>
            <w:b w:val="0"/>
            <w:bCs w:val="0"/>
            <w:color w:val="auto"/>
            <w:u w:val="none"/>
            <w:rtl/>
          </w:rPr>
          <w:t>3</w:t>
        </w:r>
        <w:r w:rsidR="00FB169F" w:rsidRPr="00605102">
          <w:rPr>
            <w:rStyle w:val="Hyperlink"/>
            <w:rFonts w:ascii="Traditional Arabic" w:hAnsi="Traditional Arabic" w:cs="Traditional Arabic"/>
            <w:b w:val="0"/>
            <w:bCs w:val="0"/>
            <w:color w:val="auto"/>
            <w:u w:val="none"/>
            <w:rtl/>
          </w:rPr>
          <w:t>2</w:t>
        </w:r>
      </w:hyperlink>
    </w:p>
    <w:p w:rsidR="00DA3E85" w:rsidRPr="00605102" w:rsidRDefault="009C7EBA" w:rsidP="00FB169F">
      <w:pPr>
        <w:pStyle w:val="TOC4"/>
        <w:rPr>
          <w:rFonts w:ascii="Traditional Arabic" w:hAnsi="Traditional Arabic" w:cs="Traditional Arabic"/>
          <w:noProof/>
          <w:sz w:val="32"/>
          <w:szCs w:val="32"/>
          <w:rtl/>
        </w:rPr>
      </w:pPr>
      <w:r w:rsidRPr="00605102">
        <w:rPr>
          <w:rStyle w:val="Hyperlink"/>
          <w:rFonts w:ascii="Traditional Arabic" w:hAnsi="Traditional Arabic" w:cs="Traditional Arabic"/>
          <w:noProof/>
          <w:color w:val="auto"/>
          <w:sz w:val="32"/>
          <w:szCs w:val="32"/>
          <w:u w:val="none"/>
        </w:rPr>
        <w:t xml:space="preserve"> </w:t>
      </w:r>
      <w:r w:rsidR="00201EEB" w:rsidRPr="00605102">
        <w:rPr>
          <w:rStyle w:val="Hyperlink"/>
          <w:rFonts w:ascii="Traditional Arabic" w:hAnsi="Traditional Arabic" w:cs="Traditional Arabic"/>
          <w:noProof/>
          <w:color w:val="auto"/>
          <w:sz w:val="32"/>
          <w:szCs w:val="32"/>
          <w:u w:val="none"/>
          <w:rtl/>
        </w:rPr>
        <w:t xml:space="preserve">           </w:t>
      </w:r>
      <w:r w:rsidRPr="00605102">
        <w:rPr>
          <w:rStyle w:val="Hyperlink"/>
          <w:rFonts w:ascii="Traditional Arabic" w:hAnsi="Traditional Arabic" w:cs="Traditional Arabic"/>
          <w:noProof/>
          <w:color w:val="auto"/>
          <w:sz w:val="32"/>
          <w:szCs w:val="32"/>
          <w:u w:val="none"/>
        </w:rPr>
        <w:t xml:space="preserve"> </w:t>
      </w:r>
      <w:r w:rsidR="001A0142" w:rsidRPr="00605102">
        <w:rPr>
          <w:rStyle w:val="Hyperlink"/>
          <w:rFonts w:ascii="Traditional Arabic" w:hAnsi="Traditional Arabic" w:cs="Traditional Arabic"/>
          <w:noProof/>
          <w:color w:val="auto"/>
          <w:sz w:val="32"/>
          <w:szCs w:val="32"/>
          <w:u w:val="none"/>
          <w:rtl/>
        </w:rPr>
        <w:t xml:space="preserve">تحرير محل النزاع في النسخ </w:t>
      </w:r>
      <w:hyperlink w:anchor="_Toc234829920" w:history="1">
        <w:r w:rsidR="00DA3E85" w:rsidRPr="00605102">
          <w:rPr>
            <w:rStyle w:val="Hyperlink"/>
            <w:rFonts w:ascii="Traditional Arabic" w:hAnsi="Traditional Arabic" w:cs="Traditional Arabic"/>
            <w:noProof/>
            <w:color w:val="auto"/>
            <w:sz w:val="32"/>
            <w:szCs w:val="32"/>
            <w:u w:val="none"/>
            <w:rtl/>
          </w:rPr>
          <w:t xml:space="preserve"> </w:t>
        </w:r>
        <w:r w:rsidR="00DA3E85" w:rsidRPr="00605102">
          <w:rPr>
            <w:rFonts w:ascii="Traditional Arabic" w:hAnsi="Traditional Arabic" w:cs="Traditional Arabic"/>
            <w:noProof/>
            <w:webHidden/>
            <w:sz w:val="32"/>
            <w:szCs w:val="32"/>
            <w:rtl/>
          </w:rPr>
          <w:tab/>
        </w:r>
        <w:r w:rsidR="001A0142" w:rsidRPr="00605102">
          <w:rPr>
            <w:rStyle w:val="Hyperlink"/>
            <w:rFonts w:ascii="Traditional Arabic" w:hAnsi="Traditional Arabic" w:cs="Traditional Arabic"/>
            <w:noProof/>
            <w:color w:val="auto"/>
            <w:sz w:val="32"/>
            <w:szCs w:val="32"/>
            <w:u w:val="none"/>
            <w:rtl/>
          </w:rPr>
          <w:t>3</w:t>
        </w:r>
        <w:r w:rsidR="00FB169F" w:rsidRPr="00605102">
          <w:rPr>
            <w:rStyle w:val="Hyperlink"/>
            <w:rFonts w:ascii="Traditional Arabic" w:hAnsi="Traditional Arabic" w:cs="Traditional Arabic"/>
            <w:noProof/>
            <w:color w:val="auto"/>
            <w:sz w:val="32"/>
            <w:szCs w:val="32"/>
            <w:u w:val="none"/>
            <w:rtl/>
          </w:rPr>
          <w:t>2</w:t>
        </w:r>
      </w:hyperlink>
    </w:p>
    <w:p w:rsidR="00DA3E85" w:rsidRPr="00605102" w:rsidRDefault="00201EEB" w:rsidP="00FB169F">
      <w:pPr>
        <w:pStyle w:val="TOC4"/>
        <w:rPr>
          <w:rFonts w:ascii="Traditional Arabic" w:hAnsi="Traditional Arabic" w:cs="Traditional Arabic"/>
          <w:noProof/>
          <w:sz w:val="32"/>
          <w:szCs w:val="32"/>
          <w:rtl/>
        </w:rPr>
      </w:pPr>
      <w:r w:rsidRPr="00605102">
        <w:rPr>
          <w:rStyle w:val="Hyperlink"/>
          <w:rFonts w:ascii="Traditional Arabic" w:hAnsi="Traditional Arabic" w:cs="Traditional Arabic"/>
          <w:noProof/>
          <w:color w:val="auto"/>
          <w:sz w:val="32"/>
          <w:szCs w:val="32"/>
          <w:u w:val="none"/>
          <w:rtl/>
        </w:rPr>
        <w:t xml:space="preserve">          </w:t>
      </w:r>
      <w:r w:rsidR="00A47F55" w:rsidRPr="00605102">
        <w:rPr>
          <w:rStyle w:val="Hyperlink"/>
          <w:rFonts w:ascii="Traditional Arabic" w:hAnsi="Traditional Arabic" w:cs="Traditional Arabic"/>
          <w:noProof/>
          <w:color w:val="auto"/>
          <w:sz w:val="32"/>
          <w:szCs w:val="32"/>
          <w:u w:val="none"/>
        </w:rPr>
        <w:t xml:space="preserve">   </w:t>
      </w:r>
      <w:r w:rsidR="001A0142" w:rsidRPr="00605102">
        <w:rPr>
          <w:rStyle w:val="Hyperlink"/>
          <w:rFonts w:ascii="Traditional Arabic" w:hAnsi="Traditional Arabic" w:cs="Traditional Arabic"/>
          <w:noProof/>
          <w:color w:val="auto"/>
          <w:sz w:val="32"/>
          <w:szCs w:val="32"/>
          <w:u w:val="none"/>
          <w:rtl/>
        </w:rPr>
        <w:t xml:space="preserve">المسألة الأولى: </w:t>
      </w:r>
      <w:hyperlink w:anchor="_Toc234829921" w:history="1">
        <w:r w:rsidR="001A0142" w:rsidRPr="00605102">
          <w:rPr>
            <w:rStyle w:val="Hyperlink"/>
            <w:rFonts w:ascii="Traditional Arabic" w:hAnsi="Traditional Arabic" w:cs="Traditional Arabic"/>
            <w:noProof/>
            <w:color w:val="auto"/>
            <w:sz w:val="32"/>
            <w:szCs w:val="32"/>
            <w:u w:val="none"/>
            <w:rtl/>
          </w:rPr>
          <w:t>نسخ الكتاب بالسنة المتواثرة</w:t>
        </w:r>
        <w:r w:rsidR="00DA3E85" w:rsidRPr="00605102">
          <w:rPr>
            <w:rStyle w:val="Hyperlink"/>
            <w:rFonts w:ascii="Traditional Arabic" w:hAnsi="Traditional Arabic" w:cs="Traditional Arabic"/>
            <w:noProof/>
            <w:color w:val="auto"/>
            <w:sz w:val="32"/>
            <w:szCs w:val="32"/>
            <w:u w:val="none"/>
            <w:rtl/>
          </w:rPr>
          <w:t xml:space="preserve"> </w:t>
        </w:r>
        <w:r w:rsidR="00DA3E85" w:rsidRPr="00605102">
          <w:rPr>
            <w:rFonts w:ascii="Traditional Arabic" w:hAnsi="Traditional Arabic" w:cs="Traditional Arabic"/>
            <w:noProof/>
            <w:webHidden/>
            <w:sz w:val="32"/>
            <w:szCs w:val="32"/>
            <w:rtl/>
          </w:rPr>
          <w:tab/>
        </w:r>
        <w:r w:rsidR="001A0142" w:rsidRPr="00605102">
          <w:rPr>
            <w:rStyle w:val="Hyperlink"/>
            <w:rFonts w:ascii="Traditional Arabic" w:hAnsi="Traditional Arabic" w:cs="Traditional Arabic"/>
            <w:noProof/>
            <w:color w:val="auto"/>
            <w:sz w:val="32"/>
            <w:szCs w:val="32"/>
            <w:u w:val="none"/>
            <w:rtl/>
          </w:rPr>
          <w:t>3</w:t>
        </w:r>
        <w:r w:rsidR="00FB169F" w:rsidRPr="00605102">
          <w:rPr>
            <w:rStyle w:val="Hyperlink"/>
            <w:rFonts w:ascii="Traditional Arabic" w:hAnsi="Traditional Arabic" w:cs="Traditional Arabic"/>
            <w:noProof/>
            <w:color w:val="auto"/>
            <w:sz w:val="32"/>
            <w:szCs w:val="32"/>
            <w:u w:val="none"/>
            <w:rtl/>
          </w:rPr>
          <w:t>3</w:t>
        </w:r>
      </w:hyperlink>
    </w:p>
    <w:p w:rsidR="00DA3E85" w:rsidRPr="00605102" w:rsidRDefault="00A47F55" w:rsidP="00FB169F">
      <w:pPr>
        <w:pStyle w:val="TOC4"/>
        <w:rPr>
          <w:rFonts w:ascii="Traditional Arabic" w:hAnsi="Traditional Arabic" w:cs="Traditional Arabic"/>
          <w:noProof/>
          <w:sz w:val="32"/>
          <w:szCs w:val="32"/>
          <w:rtl/>
        </w:rPr>
      </w:pPr>
      <w:r w:rsidRPr="00605102">
        <w:rPr>
          <w:rStyle w:val="Hyperlink"/>
          <w:rFonts w:ascii="Traditional Arabic" w:hAnsi="Traditional Arabic" w:cs="Traditional Arabic"/>
          <w:noProof/>
          <w:color w:val="auto"/>
          <w:sz w:val="32"/>
          <w:szCs w:val="32"/>
          <w:u w:val="none"/>
        </w:rPr>
        <w:lastRenderedPageBreak/>
        <w:t xml:space="preserve"> </w:t>
      </w:r>
      <w:r w:rsidR="00E7177F" w:rsidRPr="00605102">
        <w:rPr>
          <w:rStyle w:val="Hyperlink"/>
          <w:rFonts w:ascii="Traditional Arabic" w:hAnsi="Traditional Arabic" w:cs="Traditional Arabic"/>
          <w:noProof/>
          <w:color w:val="auto"/>
          <w:sz w:val="32"/>
          <w:szCs w:val="32"/>
          <w:u w:val="none"/>
          <w:rtl/>
        </w:rPr>
        <w:t xml:space="preserve">          </w:t>
      </w:r>
      <w:r w:rsidRPr="00605102">
        <w:rPr>
          <w:rStyle w:val="Hyperlink"/>
          <w:rFonts w:ascii="Traditional Arabic" w:hAnsi="Traditional Arabic" w:cs="Traditional Arabic"/>
          <w:noProof/>
          <w:color w:val="auto"/>
          <w:sz w:val="32"/>
          <w:szCs w:val="32"/>
          <w:u w:val="none"/>
        </w:rPr>
        <w:t xml:space="preserve">  </w:t>
      </w:r>
      <w:r w:rsidR="001A0142" w:rsidRPr="00605102">
        <w:rPr>
          <w:rStyle w:val="Hyperlink"/>
          <w:rFonts w:ascii="Traditional Arabic" w:hAnsi="Traditional Arabic" w:cs="Traditional Arabic"/>
          <w:noProof/>
          <w:color w:val="auto"/>
          <w:sz w:val="32"/>
          <w:szCs w:val="32"/>
          <w:u w:val="none"/>
          <w:rtl/>
        </w:rPr>
        <w:t xml:space="preserve">المسألة الثانية: </w:t>
      </w:r>
      <w:hyperlink w:anchor="_Toc234829922" w:history="1">
        <w:r w:rsidR="001A0142" w:rsidRPr="00605102">
          <w:rPr>
            <w:rStyle w:val="Hyperlink"/>
            <w:rFonts w:ascii="Traditional Arabic" w:hAnsi="Traditional Arabic" w:cs="Traditional Arabic"/>
            <w:noProof/>
            <w:color w:val="auto"/>
            <w:sz w:val="32"/>
            <w:szCs w:val="32"/>
            <w:u w:val="none"/>
            <w:rtl/>
          </w:rPr>
          <w:t>نسخ السنة المتواثرة بالآحاد</w:t>
        </w:r>
        <w:r w:rsidR="00DA3E85" w:rsidRPr="00605102">
          <w:rPr>
            <w:rStyle w:val="Hyperlink"/>
            <w:rFonts w:ascii="Traditional Arabic" w:hAnsi="Traditional Arabic" w:cs="Traditional Arabic"/>
            <w:noProof/>
            <w:color w:val="auto"/>
            <w:sz w:val="32"/>
            <w:szCs w:val="32"/>
            <w:u w:val="none"/>
            <w:rtl/>
          </w:rPr>
          <w:t xml:space="preserve"> </w:t>
        </w:r>
        <w:r w:rsidR="00DA3E85" w:rsidRPr="00605102">
          <w:rPr>
            <w:rFonts w:ascii="Traditional Arabic" w:hAnsi="Traditional Arabic" w:cs="Traditional Arabic"/>
            <w:noProof/>
            <w:webHidden/>
            <w:sz w:val="32"/>
            <w:szCs w:val="32"/>
            <w:rtl/>
          </w:rPr>
          <w:tab/>
        </w:r>
        <w:r w:rsidR="001A0142" w:rsidRPr="00605102">
          <w:rPr>
            <w:rStyle w:val="Hyperlink"/>
            <w:rFonts w:ascii="Traditional Arabic" w:hAnsi="Traditional Arabic" w:cs="Traditional Arabic"/>
            <w:noProof/>
            <w:color w:val="auto"/>
            <w:sz w:val="32"/>
            <w:szCs w:val="32"/>
            <w:u w:val="none"/>
            <w:rtl/>
          </w:rPr>
          <w:t>3</w:t>
        </w:r>
        <w:r w:rsidR="00FB169F" w:rsidRPr="00605102">
          <w:rPr>
            <w:rStyle w:val="Hyperlink"/>
            <w:rFonts w:ascii="Traditional Arabic" w:hAnsi="Traditional Arabic" w:cs="Traditional Arabic"/>
            <w:noProof/>
            <w:color w:val="auto"/>
            <w:sz w:val="32"/>
            <w:szCs w:val="32"/>
            <w:u w:val="none"/>
            <w:rtl/>
          </w:rPr>
          <w:t>7</w:t>
        </w:r>
      </w:hyperlink>
    </w:p>
    <w:p w:rsidR="00DA3E85" w:rsidRPr="00605102" w:rsidRDefault="00A47F55" w:rsidP="00BD6864">
      <w:pPr>
        <w:pStyle w:val="TOC4"/>
        <w:rPr>
          <w:rFonts w:ascii="Traditional Arabic" w:hAnsi="Traditional Arabic" w:cs="Traditional Arabic"/>
          <w:noProof/>
          <w:sz w:val="32"/>
          <w:szCs w:val="32"/>
          <w:rtl/>
        </w:rPr>
      </w:pPr>
      <w:r w:rsidRPr="00605102">
        <w:rPr>
          <w:rStyle w:val="Hyperlink"/>
          <w:rFonts w:ascii="Traditional Arabic" w:hAnsi="Traditional Arabic" w:cs="Traditional Arabic"/>
          <w:noProof/>
          <w:color w:val="auto"/>
          <w:sz w:val="32"/>
          <w:szCs w:val="32"/>
          <w:u w:val="none"/>
        </w:rPr>
        <w:t xml:space="preserve"> </w:t>
      </w:r>
      <w:r w:rsidR="00E7177F" w:rsidRPr="00605102">
        <w:rPr>
          <w:rStyle w:val="Hyperlink"/>
          <w:rFonts w:ascii="Traditional Arabic" w:hAnsi="Traditional Arabic" w:cs="Traditional Arabic"/>
          <w:noProof/>
          <w:color w:val="auto"/>
          <w:sz w:val="32"/>
          <w:szCs w:val="32"/>
          <w:u w:val="none"/>
          <w:rtl/>
        </w:rPr>
        <w:t xml:space="preserve">          </w:t>
      </w:r>
      <w:r w:rsidRPr="00605102">
        <w:rPr>
          <w:rStyle w:val="Hyperlink"/>
          <w:rFonts w:ascii="Traditional Arabic" w:hAnsi="Traditional Arabic" w:cs="Traditional Arabic"/>
          <w:noProof/>
          <w:color w:val="auto"/>
          <w:sz w:val="32"/>
          <w:szCs w:val="32"/>
          <w:u w:val="none"/>
        </w:rPr>
        <w:t xml:space="preserve">  </w:t>
      </w:r>
      <w:hyperlink w:anchor="_Toc234829923" w:history="1">
        <w:r w:rsidR="001A0142" w:rsidRPr="00605102">
          <w:rPr>
            <w:rStyle w:val="Hyperlink"/>
            <w:rFonts w:ascii="Traditional Arabic" w:hAnsi="Traditional Arabic" w:cs="Traditional Arabic"/>
            <w:noProof/>
            <w:color w:val="auto"/>
            <w:sz w:val="32"/>
            <w:szCs w:val="32"/>
            <w:u w:val="none"/>
            <w:rtl/>
          </w:rPr>
          <w:t>المسألة الثالثة: نسخ السنة بالكتاب</w:t>
        </w:r>
        <w:r w:rsidR="00DA3E85" w:rsidRPr="00605102">
          <w:rPr>
            <w:rStyle w:val="Hyperlink"/>
            <w:rFonts w:ascii="Traditional Arabic" w:hAnsi="Traditional Arabic" w:cs="Traditional Arabic"/>
            <w:noProof/>
            <w:color w:val="auto"/>
            <w:sz w:val="32"/>
            <w:szCs w:val="32"/>
            <w:u w:val="none"/>
            <w:rtl/>
          </w:rPr>
          <w:t xml:space="preserve"> </w:t>
        </w:r>
        <w:r w:rsidR="00DA3E85" w:rsidRPr="00605102">
          <w:rPr>
            <w:rFonts w:ascii="Traditional Arabic" w:hAnsi="Traditional Arabic" w:cs="Traditional Arabic"/>
            <w:noProof/>
            <w:webHidden/>
            <w:sz w:val="32"/>
            <w:szCs w:val="32"/>
            <w:rtl/>
          </w:rPr>
          <w:tab/>
        </w:r>
        <w:r w:rsidR="001A0142" w:rsidRPr="00605102">
          <w:rPr>
            <w:rStyle w:val="Hyperlink"/>
            <w:rFonts w:ascii="Traditional Arabic" w:hAnsi="Traditional Arabic" w:cs="Traditional Arabic"/>
            <w:noProof/>
            <w:color w:val="auto"/>
            <w:sz w:val="32"/>
            <w:szCs w:val="32"/>
            <w:u w:val="none"/>
            <w:rtl/>
          </w:rPr>
          <w:t>4</w:t>
        </w:r>
        <w:r w:rsidR="00BD6864" w:rsidRPr="00605102">
          <w:rPr>
            <w:rStyle w:val="Hyperlink"/>
            <w:rFonts w:ascii="Traditional Arabic" w:hAnsi="Traditional Arabic" w:cs="Traditional Arabic"/>
            <w:noProof/>
            <w:color w:val="auto"/>
            <w:sz w:val="32"/>
            <w:szCs w:val="32"/>
            <w:u w:val="none"/>
            <w:rtl/>
          </w:rPr>
          <w:t>0</w:t>
        </w:r>
      </w:hyperlink>
    </w:p>
    <w:p w:rsidR="00DA3E85" w:rsidRPr="00605102" w:rsidRDefault="00A320C0" w:rsidP="00BD6864">
      <w:pPr>
        <w:pStyle w:val="TOC1"/>
        <w:rPr>
          <w:rFonts w:ascii="Traditional Arabic" w:hAnsi="Traditional Arabic" w:cs="Traditional Arabic"/>
          <w:noProof/>
          <w:sz w:val="32"/>
          <w:szCs w:val="32"/>
          <w:rtl/>
        </w:rPr>
      </w:pPr>
      <w:hyperlink w:anchor="_Toc234829958" w:history="1">
        <w:r w:rsidR="00DA3E85" w:rsidRPr="00605102">
          <w:rPr>
            <w:rStyle w:val="Hyperlink"/>
            <w:rFonts w:ascii="Traditional Arabic" w:hAnsi="Traditional Arabic" w:cs="Traditional Arabic"/>
            <w:b/>
            <w:bCs/>
            <w:noProof/>
            <w:color w:val="auto"/>
            <w:sz w:val="32"/>
            <w:szCs w:val="32"/>
            <w:u w:val="none"/>
            <w:rtl/>
          </w:rPr>
          <w:t xml:space="preserve">الفصل الثاني : </w:t>
        </w:r>
        <w:r w:rsidR="001A0142" w:rsidRPr="00605102">
          <w:rPr>
            <w:rStyle w:val="Hyperlink"/>
            <w:rFonts w:ascii="Traditional Arabic" w:hAnsi="Traditional Arabic" w:cs="Traditional Arabic"/>
            <w:b/>
            <w:bCs/>
            <w:noProof/>
            <w:color w:val="auto"/>
            <w:sz w:val="32"/>
            <w:szCs w:val="32"/>
            <w:u w:val="none"/>
            <w:rtl/>
          </w:rPr>
          <w:t>أثر النسخ في فقه السنة</w:t>
        </w:r>
        <w:r w:rsidR="00DA3E85" w:rsidRPr="00605102">
          <w:rPr>
            <w:rFonts w:ascii="Traditional Arabic" w:hAnsi="Traditional Arabic" w:cs="Traditional Arabic"/>
            <w:noProof/>
            <w:webHidden/>
            <w:sz w:val="32"/>
            <w:szCs w:val="32"/>
            <w:rtl/>
          </w:rPr>
          <w:tab/>
        </w:r>
        <w:r w:rsidR="001A0142" w:rsidRPr="00605102">
          <w:rPr>
            <w:rStyle w:val="Hyperlink"/>
            <w:rFonts w:ascii="Traditional Arabic" w:hAnsi="Traditional Arabic" w:cs="Traditional Arabic"/>
            <w:noProof/>
            <w:color w:val="auto"/>
            <w:sz w:val="32"/>
            <w:szCs w:val="32"/>
            <w:u w:val="none"/>
            <w:rtl/>
          </w:rPr>
          <w:t>4</w:t>
        </w:r>
        <w:r w:rsidR="00BD6864" w:rsidRPr="00605102">
          <w:rPr>
            <w:rStyle w:val="Hyperlink"/>
            <w:rFonts w:ascii="Traditional Arabic" w:hAnsi="Traditional Arabic" w:cs="Traditional Arabic"/>
            <w:noProof/>
            <w:color w:val="auto"/>
            <w:sz w:val="32"/>
            <w:szCs w:val="32"/>
            <w:u w:val="none"/>
            <w:rtl/>
          </w:rPr>
          <w:t>5</w:t>
        </w:r>
      </w:hyperlink>
    </w:p>
    <w:p w:rsidR="00DA3E85" w:rsidRPr="00605102" w:rsidRDefault="00A47F55" w:rsidP="00BD6864">
      <w:pPr>
        <w:pStyle w:val="TOC2"/>
        <w:rPr>
          <w:rFonts w:ascii="Traditional Arabic" w:hAnsi="Traditional Arabic" w:cs="Traditional Arabic"/>
          <w:noProof/>
          <w:sz w:val="32"/>
          <w:szCs w:val="32"/>
          <w:rtl/>
        </w:rPr>
      </w:pPr>
      <w:r w:rsidRPr="00605102">
        <w:rPr>
          <w:rFonts w:ascii="Traditional Arabic" w:hAnsi="Traditional Arabic" w:cs="Traditional Arabic"/>
          <w:sz w:val="32"/>
          <w:szCs w:val="32"/>
        </w:rPr>
        <w:tab/>
      </w:r>
      <w:hyperlink w:anchor="_Toc234829960" w:history="1">
        <w:r w:rsidR="00DA3E85" w:rsidRPr="00605102">
          <w:rPr>
            <w:rStyle w:val="Hyperlink"/>
            <w:rFonts w:ascii="Traditional Arabic" w:hAnsi="Traditional Arabic" w:cs="Traditional Arabic"/>
            <w:b/>
            <w:bCs/>
            <w:noProof/>
            <w:color w:val="auto"/>
            <w:sz w:val="32"/>
            <w:szCs w:val="32"/>
            <w:u w:val="none"/>
            <w:rtl/>
          </w:rPr>
          <w:t xml:space="preserve">المبحث الأول : </w:t>
        </w:r>
        <w:r w:rsidR="001A0142" w:rsidRPr="00605102">
          <w:rPr>
            <w:rStyle w:val="Hyperlink"/>
            <w:rFonts w:ascii="Traditional Arabic" w:hAnsi="Traditional Arabic" w:cs="Traditional Arabic"/>
            <w:noProof/>
            <w:color w:val="auto"/>
            <w:sz w:val="32"/>
            <w:szCs w:val="32"/>
            <w:u w:val="none"/>
            <w:rtl/>
          </w:rPr>
          <w:t>تعريف فقه السنة</w:t>
        </w:r>
        <w:r w:rsidR="00DA3E85" w:rsidRPr="00605102">
          <w:rPr>
            <w:rFonts w:ascii="Traditional Arabic" w:hAnsi="Traditional Arabic" w:cs="Traditional Arabic"/>
            <w:noProof/>
            <w:webHidden/>
            <w:sz w:val="32"/>
            <w:szCs w:val="32"/>
            <w:rtl/>
          </w:rPr>
          <w:tab/>
        </w:r>
        <w:r w:rsidR="001A0142" w:rsidRPr="00605102">
          <w:rPr>
            <w:rStyle w:val="Hyperlink"/>
            <w:rFonts w:ascii="Traditional Arabic" w:hAnsi="Traditional Arabic" w:cs="Traditional Arabic"/>
            <w:noProof/>
            <w:color w:val="auto"/>
            <w:sz w:val="32"/>
            <w:szCs w:val="32"/>
            <w:u w:val="none"/>
            <w:rtl/>
          </w:rPr>
          <w:t>4</w:t>
        </w:r>
        <w:r w:rsidR="00BD6864" w:rsidRPr="00605102">
          <w:rPr>
            <w:rStyle w:val="Hyperlink"/>
            <w:rFonts w:ascii="Traditional Arabic" w:hAnsi="Traditional Arabic" w:cs="Traditional Arabic"/>
            <w:noProof/>
            <w:color w:val="auto"/>
            <w:sz w:val="32"/>
            <w:szCs w:val="32"/>
            <w:u w:val="none"/>
            <w:rtl/>
          </w:rPr>
          <w:t>5</w:t>
        </w:r>
      </w:hyperlink>
    </w:p>
    <w:p w:rsidR="00DA3E85" w:rsidRPr="00605102" w:rsidRDefault="00E7177F" w:rsidP="00BD6864">
      <w:pPr>
        <w:pStyle w:val="TOC4"/>
        <w:rPr>
          <w:rFonts w:ascii="Traditional Arabic" w:hAnsi="Traditional Arabic" w:cs="Traditional Arabic"/>
          <w:noProof/>
          <w:sz w:val="32"/>
          <w:szCs w:val="32"/>
          <w:rtl/>
        </w:rPr>
      </w:pPr>
      <w:r w:rsidRPr="00605102">
        <w:rPr>
          <w:rStyle w:val="Hyperlink"/>
          <w:rFonts w:ascii="Traditional Arabic" w:hAnsi="Traditional Arabic" w:cs="Traditional Arabic"/>
          <w:noProof/>
          <w:color w:val="auto"/>
          <w:sz w:val="32"/>
          <w:szCs w:val="32"/>
          <w:u w:val="none"/>
          <w:rtl/>
        </w:rPr>
        <w:t xml:space="preserve">             </w:t>
      </w:r>
      <w:hyperlink w:anchor="_Toc234829964" w:history="1">
        <w:r w:rsidR="00DA3E85" w:rsidRPr="00605102">
          <w:rPr>
            <w:rStyle w:val="Hyperlink"/>
            <w:rFonts w:ascii="Traditional Arabic" w:hAnsi="Traditional Arabic" w:cs="Traditional Arabic"/>
            <w:noProof/>
            <w:color w:val="auto"/>
            <w:sz w:val="32"/>
            <w:szCs w:val="32"/>
            <w:u w:val="none"/>
            <w:rtl/>
          </w:rPr>
          <w:t xml:space="preserve">تعريف </w:t>
        </w:r>
        <w:r w:rsidR="001A0142" w:rsidRPr="00605102">
          <w:rPr>
            <w:rStyle w:val="Hyperlink"/>
            <w:rFonts w:ascii="Traditional Arabic" w:hAnsi="Traditional Arabic" w:cs="Traditional Arabic"/>
            <w:noProof/>
            <w:color w:val="auto"/>
            <w:sz w:val="32"/>
            <w:szCs w:val="32"/>
            <w:u w:val="none"/>
            <w:rtl/>
          </w:rPr>
          <w:t>الفقه</w:t>
        </w:r>
        <w:r w:rsidR="00DA3E85" w:rsidRPr="00605102">
          <w:rPr>
            <w:rStyle w:val="Hyperlink"/>
            <w:rFonts w:ascii="Traditional Arabic" w:hAnsi="Traditional Arabic" w:cs="Traditional Arabic"/>
            <w:noProof/>
            <w:color w:val="auto"/>
            <w:sz w:val="32"/>
            <w:szCs w:val="32"/>
            <w:u w:val="none"/>
            <w:rtl/>
          </w:rPr>
          <w:t xml:space="preserve"> لغة</w:t>
        </w:r>
        <w:r w:rsidR="00DA3E85" w:rsidRPr="00605102">
          <w:rPr>
            <w:rFonts w:ascii="Traditional Arabic" w:hAnsi="Traditional Arabic" w:cs="Traditional Arabic"/>
            <w:noProof/>
            <w:webHidden/>
            <w:sz w:val="32"/>
            <w:szCs w:val="32"/>
            <w:rtl/>
          </w:rPr>
          <w:tab/>
        </w:r>
        <w:r w:rsidR="001A0142" w:rsidRPr="00605102">
          <w:rPr>
            <w:rStyle w:val="Hyperlink"/>
            <w:rFonts w:ascii="Traditional Arabic" w:hAnsi="Traditional Arabic" w:cs="Traditional Arabic"/>
            <w:noProof/>
            <w:color w:val="auto"/>
            <w:sz w:val="32"/>
            <w:szCs w:val="32"/>
            <w:u w:val="none"/>
            <w:rtl/>
          </w:rPr>
          <w:t>4</w:t>
        </w:r>
        <w:r w:rsidR="00BD6864" w:rsidRPr="00605102">
          <w:rPr>
            <w:rStyle w:val="Hyperlink"/>
            <w:rFonts w:ascii="Traditional Arabic" w:hAnsi="Traditional Arabic" w:cs="Traditional Arabic"/>
            <w:noProof/>
            <w:color w:val="auto"/>
            <w:sz w:val="32"/>
            <w:szCs w:val="32"/>
            <w:u w:val="none"/>
            <w:rtl/>
          </w:rPr>
          <w:t>5</w:t>
        </w:r>
      </w:hyperlink>
    </w:p>
    <w:p w:rsidR="00DA3E85" w:rsidRPr="00605102" w:rsidRDefault="00E7177F" w:rsidP="00BD6864">
      <w:pPr>
        <w:pStyle w:val="TOC4"/>
        <w:rPr>
          <w:rFonts w:ascii="Traditional Arabic" w:hAnsi="Traditional Arabic" w:cs="Traditional Arabic"/>
          <w:noProof/>
          <w:sz w:val="32"/>
          <w:szCs w:val="32"/>
          <w:rtl/>
        </w:rPr>
      </w:pPr>
      <w:r w:rsidRPr="00605102">
        <w:rPr>
          <w:rStyle w:val="Hyperlink"/>
          <w:rFonts w:ascii="Traditional Arabic" w:hAnsi="Traditional Arabic" w:cs="Traditional Arabic"/>
          <w:noProof/>
          <w:color w:val="auto"/>
          <w:sz w:val="32"/>
          <w:szCs w:val="32"/>
          <w:u w:val="none"/>
          <w:rtl/>
        </w:rPr>
        <w:t xml:space="preserve">          </w:t>
      </w:r>
      <w:r w:rsidR="00DA3E85" w:rsidRPr="00605102">
        <w:rPr>
          <w:rStyle w:val="Hyperlink"/>
          <w:rFonts w:ascii="Traditional Arabic" w:hAnsi="Traditional Arabic" w:cs="Traditional Arabic"/>
          <w:noProof/>
          <w:color w:val="auto"/>
          <w:sz w:val="32"/>
          <w:szCs w:val="32"/>
          <w:u w:val="none"/>
          <w:rtl/>
        </w:rPr>
        <w:t xml:space="preserve">   </w:t>
      </w:r>
      <w:hyperlink w:anchor="_Toc234829965" w:history="1">
        <w:r w:rsidR="00DA3E85" w:rsidRPr="00605102">
          <w:rPr>
            <w:rStyle w:val="Hyperlink"/>
            <w:rFonts w:ascii="Traditional Arabic" w:hAnsi="Traditional Arabic" w:cs="Traditional Arabic"/>
            <w:noProof/>
            <w:color w:val="auto"/>
            <w:sz w:val="32"/>
            <w:szCs w:val="32"/>
            <w:u w:val="none"/>
            <w:rtl/>
          </w:rPr>
          <w:t xml:space="preserve">تعريف </w:t>
        </w:r>
        <w:r w:rsidR="001A0142" w:rsidRPr="00605102">
          <w:rPr>
            <w:rStyle w:val="Hyperlink"/>
            <w:rFonts w:ascii="Traditional Arabic" w:hAnsi="Traditional Arabic" w:cs="Traditional Arabic"/>
            <w:noProof/>
            <w:color w:val="auto"/>
            <w:sz w:val="32"/>
            <w:szCs w:val="32"/>
            <w:u w:val="none"/>
            <w:rtl/>
          </w:rPr>
          <w:t>الفقه</w:t>
        </w:r>
        <w:r w:rsidR="00DA3E85" w:rsidRPr="00605102">
          <w:rPr>
            <w:rStyle w:val="Hyperlink"/>
            <w:rFonts w:ascii="Traditional Arabic" w:hAnsi="Traditional Arabic" w:cs="Traditional Arabic"/>
            <w:noProof/>
            <w:color w:val="auto"/>
            <w:sz w:val="32"/>
            <w:szCs w:val="32"/>
            <w:u w:val="none"/>
            <w:rtl/>
          </w:rPr>
          <w:t xml:space="preserve"> اصطلاحا </w:t>
        </w:r>
        <w:r w:rsidR="00DA3E85" w:rsidRPr="00605102">
          <w:rPr>
            <w:rFonts w:ascii="Traditional Arabic" w:hAnsi="Traditional Arabic" w:cs="Traditional Arabic"/>
            <w:noProof/>
            <w:webHidden/>
            <w:sz w:val="32"/>
            <w:szCs w:val="32"/>
            <w:rtl/>
          </w:rPr>
          <w:tab/>
        </w:r>
        <w:r w:rsidR="001A0142" w:rsidRPr="00605102">
          <w:rPr>
            <w:rStyle w:val="Hyperlink"/>
            <w:rFonts w:ascii="Traditional Arabic" w:hAnsi="Traditional Arabic" w:cs="Traditional Arabic"/>
            <w:noProof/>
            <w:color w:val="auto"/>
            <w:sz w:val="32"/>
            <w:szCs w:val="32"/>
            <w:u w:val="none"/>
            <w:rtl/>
          </w:rPr>
          <w:t>4</w:t>
        </w:r>
        <w:r w:rsidR="00BD6864" w:rsidRPr="00605102">
          <w:rPr>
            <w:rStyle w:val="Hyperlink"/>
            <w:rFonts w:ascii="Traditional Arabic" w:hAnsi="Traditional Arabic" w:cs="Traditional Arabic"/>
            <w:noProof/>
            <w:color w:val="auto"/>
            <w:sz w:val="32"/>
            <w:szCs w:val="32"/>
            <w:u w:val="none"/>
            <w:rtl/>
          </w:rPr>
          <w:t>6</w:t>
        </w:r>
      </w:hyperlink>
    </w:p>
    <w:p w:rsidR="00DA3E85" w:rsidRPr="00605102" w:rsidRDefault="00E7177F" w:rsidP="00BD6864">
      <w:pPr>
        <w:pStyle w:val="TOC4"/>
        <w:rPr>
          <w:rFonts w:ascii="Traditional Arabic" w:hAnsi="Traditional Arabic" w:cs="Traditional Arabic"/>
          <w:noProof/>
          <w:sz w:val="32"/>
          <w:szCs w:val="32"/>
          <w:rtl/>
        </w:rPr>
      </w:pPr>
      <w:r w:rsidRPr="00605102">
        <w:rPr>
          <w:rStyle w:val="Hyperlink"/>
          <w:rFonts w:ascii="Traditional Arabic" w:hAnsi="Traditional Arabic" w:cs="Traditional Arabic"/>
          <w:noProof/>
          <w:color w:val="auto"/>
          <w:sz w:val="32"/>
          <w:szCs w:val="32"/>
          <w:u w:val="none"/>
          <w:rtl/>
        </w:rPr>
        <w:t xml:space="preserve">       </w:t>
      </w:r>
      <w:r w:rsidR="00DA3E85" w:rsidRPr="00605102">
        <w:rPr>
          <w:rStyle w:val="Hyperlink"/>
          <w:rFonts w:ascii="Traditional Arabic" w:hAnsi="Traditional Arabic" w:cs="Traditional Arabic"/>
          <w:noProof/>
          <w:color w:val="auto"/>
          <w:sz w:val="32"/>
          <w:szCs w:val="32"/>
          <w:u w:val="none"/>
          <w:rtl/>
        </w:rPr>
        <w:t xml:space="preserve">      </w:t>
      </w:r>
      <w:hyperlink w:anchor="_Toc234829966" w:history="1">
        <w:r w:rsidR="00DA3E85" w:rsidRPr="00605102">
          <w:rPr>
            <w:rStyle w:val="Hyperlink"/>
            <w:rFonts w:ascii="Traditional Arabic" w:hAnsi="Traditional Arabic" w:cs="Traditional Arabic"/>
            <w:noProof/>
            <w:color w:val="auto"/>
            <w:sz w:val="32"/>
            <w:szCs w:val="32"/>
            <w:u w:val="none"/>
            <w:rtl/>
          </w:rPr>
          <w:t xml:space="preserve">تعريف </w:t>
        </w:r>
        <w:r w:rsidR="001A0142" w:rsidRPr="00605102">
          <w:rPr>
            <w:rStyle w:val="Hyperlink"/>
            <w:rFonts w:ascii="Traditional Arabic" w:hAnsi="Traditional Arabic" w:cs="Traditional Arabic"/>
            <w:noProof/>
            <w:color w:val="auto"/>
            <w:sz w:val="32"/>
            <w:szCs w:val="32"/>
            <w:u w:val="none"/>
            <w:rtl/>
          </w:rPr>
          <w:t>السنة</w:t>
        </w:r>
        <w:r w:rsidR="00DA3E85" w:rsidRPr="00605102">
          <w:rPr>
            <w:rStyle w:val="Hyperlink"/>
            <w:rFonts w:ascii="Traditional Arabic" w:hAnsi="Traditional Arabic" w:cs="Traditional Arabic"/>
            <w:noProof/>
            <w:color w:val="auto"/>
            <w:sz w:val="32"/>
            <w:szCs w:val="32"/>
            <w:u w:val="none"/>
            <w:rtl/>
          </w:rPr>
          <w:t xml:space="preserve"> لغة</w:t>
        </w:r>
        <w:r w:rsidR="00DA3E85" w:rsidRPr="00605102">
          <w:rPr>
            <w:rFonts w:ascii="Traditional Arabic" w:hAnsi="Traditional Arabic" w:cs="Traditional Arabic"/>
            <w:noProof/>
            <w:webHidden/>
            <w:sz w:val="32"/>
            <w:szCs w:val="32"/>
            <w:rtl/>
          </w:rPr>
          <w:tab/>
        </w:r>
        <w:r w:rsidR="001A0142" w:rsidRPr="00605102">
          <w:rPr>
            <w:rStyle w:val="Hyperlink"/>
            <w:rFonts w:ascii="Traditional Arabic" w:hAnsi="Traditional Arabic" w:cs="Traditional Arabic"/>
            <w:noProof/>
            <w:color w:val="auto"/>
            <w:sz w:val="32"/>
            <w:szCs w:val="32"/>
            <w:u w:val="none"/>
            <w:rtl/>
          </w:rPr>
          <w:t>4</w:t>
        </w:r>
        <w:r w:rsidR="00BD6864" w:rsidRPr="00605102">
          <w:rPr>
            <w:rStyle w:val="Hyperlink"/>
            <w:rFonts w:ascii="Traditional Arabic" w:hAnsi="Traditional Arabic" w:cs="Traditional Arabic"/>
            <w:noProof/>
            <w:color w:val="auto"/>
            <w:sz w:val="32"/>
            <w:szCs w:val="32"/>
            <w:u w:val="none"/>
            <w:rtl/>
          </w:rPr>
          <w:t>7</w:t>
        </w:r>
      </w:hyperlink>
    </w:p>
    <w:p w:rsidR="00DA3E85" w:rsidRPr="00605102" w:rsidRDefault="00E7177F" w:rsidP="00BD6864">
      <w:pPr>
        <w:pStyle w:val="TOC4"/>
        <w:rPr>
          <w:rFonts w:ascii="Traditional Arabic" w:hAnsi="Traditional Arabic" w:cs="Traditional Arabic"/>
          <w:noProof/>
          <w:sz w:val="32"/>
          <w:szCs w:val="32"/>
          <w:rtl/>
        </w:rPr>
      </w:pPr>
      <w:r w:rsidRPr="00605102">
        <w:rPr>
          <w:rStyle w:val="Hyperlink"/>
          <w:rFonts w:ascii="Traditional Arabic" w:hAnsi="Traditional Arabic" w:cs="Traditional Arabic"/>
          <w:noProof/>
          <w:color w:val="auto"/>
          <w:sz w:val="32"/>
          <w:szCs w:val="32"/>
          <w:u w:val="none"/>
          <w:rtl/>
        </w:rPr>
        <w:t xml:space="preserve">    </w:t>
      </w:r>
      <w:r w:rsidR="00DA3E85" w:rsidRPr="00605102">
        <w:rPr>
          <w:rStyle w:val="Hyperlink"/>
          <w:rFonts w:ascii="Traditional Arabic" w:hAnsi="Traditional Arabic" w:cs="Traditional Arabic"/>
          <w:noProof/>
          <w:color w:val="auto"/>
          <w:sz w:val="32"/>
          <w:szCs w:val="32"/>
          <w:u w:val="none"/>
          <w:rtl/>
        </w:rPr>
        <w:t xml:space="preserve">         </w:t>
      </w:r>
      <w:hyperlink w:anchor="_Toc234829967" w:history="1">
        <w:r w:rsidR="00DA3E85" w:rsidRPr="00605102">
          <w:rPr>
            <w:rStyle w:val="Hyperlink"/>
            <w:rFonts w:ascii="Traditional Arabic" w:hAnsi="Traditional Arabic" w:cs="Traditional Arabic"/>
            <w:noProof/>
            <w:color w:val="auto"/>
            <w:sz w:val="32"/>
            <w:szCs w:val="32"/>
            <w:u w:val="none"/>
            <w:rtl/>
          </w:rPr>
          <w:t xml:space="preserve">تعريف </w:t>
        </w:r>
        <w:r w:rsidR="00A847FD" w:rsidRPr="00605102">
          <w:rPr>
            <w:rStyle w:val="Hyperlink"/>
            <w:rFonts w:ascii="Traditional Arabic" w:hAnsi="Traditional Arabic" w:cs="Traditional Arabic"/>
            <w:noProof/>
            <w:color w:val="auto"/>
            <w:sz w:val="32"/>
            <w:szCs w:val="32"/>
            <w:u w:val="none"/>
            <w:rtl/>
          </w:rPr>
          <w:t>السنة</w:t>
        </w:r>
        <w:r w:rsidR="00DA3E85" w:rsidRPr="00605102">
          <w:rPr>
            <w:rStyle w:val="Hyperlink"/>
            <w:rFonts w:ascii="Traditional Arabic" w:hAnsi="Traditional Arabic" w:cs="Traditional Arabic"/>
            <w:noProof/>
            <w:color w:val="auto"/>
            <w:sz w:val="32"/>
            <w:szCs w:val="32"/>
            <w:u w:val="none"/>
            <w:rtl/>
          </w:rPr>
          <w:t xml:space="preserve"> اصطلاحا</w:t>
        </w:r>
        <w:r w:rsidR="00DA3E85" w:rsidRPr="00605102">
          <w:rPr>
            <w:rFonts w:ascii="Traditional Arabic" w:hAnsi="Traditional Arabic" w:cs="Traditional Arabic"/>
            <w:noProof/>
            <w:webHidden/>
            <w:sz w:val="32"/>
            <w:szCs w:val="32"/>
            <w:rtl/>
          </w:rPr>
          <w:tab/>
        </w:r>
        <w:r w:rsidR="00A847FD" w:rsidRPr="00605102">
          <w:rPr>
            <w:rStyle w:val="Hyperlink"/>
            <w:rFonts w:ascii="Traditional Arabic" w:hAnsi="Traditional Arabic" w:cs="Traditional Arabic"/>
            <w:noProof/>
            <w:color w:val="auto"/>
            <w:sz w:val="32"/>
            <w:szCs w:val="32"/>
            <w:u w:val="none"/>
            <w:rtl/>
          </w:rPr>
          <w:t>4</w:t>
        </w:r>
        <w:r w:rsidR="00BD6864" w:rsidRPr="00605102">
          <w:rPr>
            <w:rStyle w:val="Hyperlink"/>
            <w:rFonts w:ascii="Traditional Arabic" w:hAnsi="Traditional Arabic" w:cs="Traditional Arabic"/>
            <w:noProof/>
            <w:color w:val="auto"/>
            <w:sz w:val="32"/>
            <w:szCs w:val="32"/>
            <w:u w:val="none"/>
            <w:rtl/>
          </w:rPr>
          <w:t>7</w:t>
        </w:r>
      </w:hyperlink>
    </w:p>
    <w:p w:rsidR="00DA3E85" w:rsidRPr="00605102" w:rsidRDefault="00E7177F" w:rsidP="00BD6864">
      <w:pPr>
        <w:pStyle w:val="TOC4"/>
        <w:rPr>
          <w:rFonts w:ascii="Traditional Arabic" w:hAnsi="Traditional Arabic" w:cs="Traditional Arabic"/>
          <w:noProof/>
          <w:sz w:val="32"/>
          <w:szCs w:val="32"/>
          <w:rtl/>
        </w:rPr>
      </w:pPr>
      <w:r w:rsidRPr="00605102">
        <w:rPr>
          <w:rStyle w:val="Hyperlink"/>
          <w:rFonts w:ascii="Traditional Arabic" w:hAnsi="Traditional Arabic" w:cs="Traditional Arabic"/>
          <w:noProof/>
          <w:color w:val="auto"/>
          <w:sz w:val="32"/>
          <w:szCs w:val="32"/>
          <w:u w:val="none"/>
          <w:rtl/>
        </w:rPr>
        <w:t xml:space="preserve">             </w:t>
      </w:r>
      <w:r w:rsidR="00A847FD" w:rsidRPr="00605102">
        <w:rPr>
          <w:rStyle w:val="Hyperlink"/>
          <w:rFonts w:ascii="Traditional Arabic" w:hAnsi="Traditional Arabic" w:cs="Traditional Arabic"/>
          <w:noProof/>
          <w:color w:val="auto"/>
          <w:sz w:val="32"/>
          <w:szCs w:val="32"/>
          <w:u w:val="none"/>
          <w:rtl/>
        </w:rPr>
        <w:t xml:space="preserve">أقسام السنة </w:t>
      </w:r>
      <w:hyperlink w:anchor="_Toc234829977" w:history="1">
        <w:r w:rsidR="00DA3E85" w:rsidRPr="00605102">
          <w:rPr>
            <w:rFonts w:ascii="Traditional Arabic" w:hAnsi="Traditional Arabic" w:cs="Traditional Arabic"/>
            <w:noProof/>
            <w:webHidden/>
            <w:sz w:val="32"/>
            <w:szCs w:val="32"/>
            <w:rtl/>
          </w:rPr>
          <w:tab/>
        </w:r>
        <w:r w:rsidR="00BD6864" w:rsidRPr="00605102">
          <w:rPr>
            <w:rStyle w:val="Hyperlink"/>
            <w:rFonts w:ascii="Traditional Arabic" w:hAnsi="Traditional Arabic" w:cs="Traditional Arabic"/>
            <w:noProof/>
            <w:color w:val="auto"/>
            <w:sz w:val="32"/>
            <w:szCs w:val="32"/>
            <w:u w:val="none"/>
            <w:rtl/>
          </w:rPr>
          <w:t>48</w:t>
        </w:r>
      </w:hyperlink>
    </w:p>
    <w:p w:rsidR="00DA3E85" w:rsidRPr="00605102" w:rsidRDefault="00A47F55" w:rsidP="00BD6864">
      <w:pPr>
        <w:pStyle w:val="TOC4"/>
        <w:rPr>
          <w:rFonts w:ascii="Traditional Arabic" w:hAnsi="Traditional Arabic" w:cs="Traditional Arabic"/>
          <w:noProof/>
          <w:sz w:val="32"/>
          <w:szCs w:val="32"/>
          <w:rtl/>
        </w:rPr>
      </w:pPr>
      <w:r w:rsidRPr="00605102">
        <w:rPr>
          <w:rStyle w:val="Hyperlink"/>
          <w:rFonts w:ascii="Traditional Arabic" w:hAnsi="Traditional Arabic" w:cs="Traditional Arabic"/>
          <w:noProof/>
          <w:color w:val="auto"/>
          <w:sz w:val="32"/>
          <w:szCs w:val="32"/>
          <w:u w:val="none"/>
          <w:rtl/>
        </w:rPr>
        <w:t xml:space="preserve">  </w:t>
      </w:r>
      <w:r w:rsidR="00E7177F" w:rsidRPr="00605102">
        <w:rPr>
          <w:rStyle w:val="Hyperlink"/>
          <w:rFonts w:ascii="Traditional Arabic" w:hAnsi="Traditional Arabic" w:cs="Traditional Arabic"/>
          <w:noProof/>
          <w:color w:val="auto"/>
          <w:sz w:val="32"/>
          <w:szCs w:val="32"/>
          <w:u w:val="none"/>
          <w:rtl/>
        </w:rPr>
        <w:t xml:space="preserve">            </w:t>
      </w:r>
      <w:r w:rsidRPr="00605102">
        <w:rPr>
          <w:rStyle w:val="Hyperlink"/>
          <w:rFonts w:ascii="Traditional Arabic" w:hAnsi="Traditional Arabic" w:cs="Traditional Arabic"/>
          <w:noProof/>
          <w:color w:val="auto"/>
          <w:sz w:val="32"/>
          <w:szCs w:val="32"/>
          <w:u w:val="none"/>
          <w:rtl/>
        </w:rPr>
        <w:t xml:space="preserve"> </w:t>
      </w:r>
      <w:r w:rsidR="00E7177F" w:rsidRPr="00605102">
        <w:rPr>
          <w:rStyle w:val="Hyperlink"/>
          <w:rFonts w:ascii="Traditional Arabic" w:hAnsi="Traditional Arabic" w:cs="Traditional Arabic"/>
          <w:noProof/>
          <w:color w:val="auto"/>
          <w:sz w:val="32"/>
          <w:szCs w:val="32"/>
          <w:u w:val="none"/>
          <w:rtl/>
        </w:rPr>
        <w:t xml:space="preserve"> </w:t>
      </w:r>
      <w:r w:rsidR="00A847FD" w:rsidRPr="00605102">
        <w:rPr>
          <w:rStyle w:val="Hyperlink"/>
          <w:rFonts w:ascii="Traditional Arabic" w:hAnsi="Traditional Arabic" w:cs="Traditional Arabic"/>
          <w:noProof/>
          <w:color w:val="auto"/>
          <w:sz w:val="32"/>
          <w:szCs w:val="32"/>
          <w:u w:val="none"/>
          <w:rtl/>
        </w:rPr>
        <w:t xml:space="preserve">1 </w:t>
      </w:r>
      <w:r w:rsidR="00724299" w:rsidRPr="00605102">
        <w:rPr>
          <w:rStyle w:val="Hyperlink"/>
          <w:rFonts w:ascii="Traditional Arabic" w:hAnsi="Traditional Arabic" w:cs="Traditional Arabic"/>
          <w:noProof/>
          <w:color w:val="auto"/>
          <w:sz w:val="32"/>
          <w:szCs w:val="32"/>
          <w:u w:val="none"/>
          <w:rtl/>
        </w:rPr>
        <w:t>ب</w:t>
      </w:r>
      <w:r w:rsidR="00A847FD" w:rsidRPr="00605102">
        <w:rPr>
          <w:rStyle w:val="Hyperlink"/>
          <w:rFonts w:ascii="Traditional Arabic" w:hAnsi="Traditional Arabic" w:cs="Traditional Arabic"/>
          <w:noProof/>
          <w:color w:val="auto"/>
          <w:sz w:val="32"/>
          <w:szCs w:val="32"/>
          <w:u w:val="none"/>
          <w:rtl/>
        </w:rPr>
        <w:t>اعتبار السنة بذاتها</w:t>
      </w:r>
      <w:hyperlink w:anchor="_Toc234829978" w:history="1">
        <w:r w:rsidR="00DA3E85" w:rsidRPr="00605102">
          <w:rPr>
            <w:rFonts w:ascii="Traditional Arabic" w:hAnsi="Traditional Arabic" w:cs="Traditional Arabic"/>
            <w:noProof/>
            <w:webHidden/>
            <w:sz w:val="32"/>
            <w:szCs w:val="32"/>
            <w:rtl/>
          </w:rPr>
          <w:tab/>
        </w:r>
        <w:r w:rsidR="00A847FD" w:rsidRPr="00605102">
          <w:rPr>
            <w:rStyle w:val="Hyperlink"/>
            <w:rFonts w:ascii="Traditional Arabic" w:hAnsi="Traditional Arabic" w:cs="Traditional Arabic"/>
            <w:noProof/>
            <w:color w:val="auto"/>
            <w:sz w:val="32"/>
            <w:szCs w:val="32"/>
            <w:u w:val="none"/>
            <w:rtl/>
          </w:rPr>
          <w:t>4</w:t>
        </w:r>
        <w:r w:rsidR="00BD6864" w:rsidRPr="00605102">
          <w:rPr>
            <w:rStyle w:val="Hyperlink"/>
            <w:rFonts w:ascii="Traditional Arabic" w:hAnsi="Traditional Arabic" w:cs="Traditional Arabic"/>
            <w:noProof/>
            <w:color w:val="auto"/>
            <w:sz w:val="32"/>
            <w:szCs w:val="32"/>
            <w:u w:val="none"/>
            <w:rtl/>
          </w:rPr>
          <w:t>8</w:t>
        </w:r>
      </w:hyperlink>
    </w:p>
    <w:p w:rsidR="00DA3E85" w:rsidRPr="00605102" w:rsidRDefault="00A47F55" w:rsidP="00BD6864">
      <w:pPr>
        <w:pStyle w:val="TOC2"/>
        <w:rPr>
          <w:rFonts w:ascii="Traditional Arabic" w:hAnsi="Traditional Arabic" w:cs="Traditional Arabic"/>
          <w:noProof/>
          <w:sz w:val="32"/>
          <w:szCs w:val="32"/>
          <w:rtl/>
        </w:rPr>
      </w:pPr>
      <w:r w:rsidRPr="00605102">
        <w:rPr>
          <w:rFonts w:ascii="Traditional Arabic" w:hAnsi="Traditional Arabic" w:cs="Traditional Arabic"/>
          <w:sz w:val="32"/>
          <w:szCs w:val="32"/>
          <w:rtl/>
        </w:rPr>
        <w:t xml:space="preserve"> </w:t>
      </w:r>
      <w:r w:rsidRPr="00605102">
        <w:rPr>
          <w:rFonts w:ascii="Traditional Arabic" w:hAnsi="Traditional Arabic" w:cs="Traditional Arabic"/>
          <w:sz w:val="32"/>
          <w:szCs w:val="32"/>
          <w:rtl/>
        </w:rPr>
        <w:tab/>
      </w:r>
      <w:r w:rsidR="00E7177F" w:rsidRPr="00605102">
        <w:rPr>
          <w:rFonts w:ascii="Traditional Arabic" w:hAnsi="Traditional Arabic" w:cs="Traditional Arabic"/>
          <w:sz w:val="32"/>
          <w:szCs w:val="32"/>
          <w:rtl/>
        </w:rPr>
        <w:t xml:space="preserve">  </w:t>
      </w:r>
      <w:r w:rsidRPr="00605102">
        <w:rPr>
          <w:rFonts w:ascii="Traditional Arabic" w:hAnsi="Traditional Arabic" w:cs="Traditional Arabic"/>
          <w:sz w:val="32"/>
          <w:szCs w:val="32"/>
          <w:rtl/>
        </w:rPr>
        <w:t xml:space="preserve"> </w:t>
      </w:r>
      <w:hyperlink w:anchor="_Toc234829979" w:history="1">
        <w:r w:rsidR="00A847FD" w:rsidRPr="00605102">
          <w:rPr>
            <w:rStyle w:val="Hyperlink"/>
            <w:rFonts w:ascii="Traditional Arabic" w:hAnsi="Traditional Arabic" w:cs="Traditional Arabic"/>
            <w:noProof/>
            <w:color w:val="auto"/>
            <w:sz w:val="32"/>
            <w:szCs w:val="32"/>
            <w:u w:val="none"/>
            <w:rtl/>
          </w:rPr>
          <w:t xml:space="preserve">2 </w:t>
        </w:r>
        <w:r w:rsidR="00DA3E85" w:rsidRPr="00605102">
          <w:rPr>
            <w:rStyle w:val="Hyperlink"/>
            <w:rFonts w:ascii="Traditional Arabic" w:hAnsi="Traditional Arabic" w:cs="Traditional Arabic"/>
            <w:noProof/>
            <w:color w:val="auto"/>
            <w:sz w:val="32"/>
            <w:szCs w:val="32"/>
            <w:u w:val="none"/>
            <w:rtl/>
          </w:rPr>
          <w:t xml:space="preserve"> </w:t>
        </w:r>
        <w:r w:rsidRPr="00605102">
          <w:rPr>
            <w:rStyle w:val="Hyperlink"/>
            <w:rFonts w:ascii="Traditional Arabic" w:hAnsi="Traditional Arabic" w:cs="Traditional Arabic"/>
            <w:noProof/>
            <w:color w:val="auto"/>
            <w:sz w:val="32"/>
            <w:szCs w:val="32"/>
            <w:u w:val="none"/>
            <w:rtl/>
          </w:rPr>
          <w:t>با</w:t>
        </w:r>
        <w:r w:rsidR="00DA3E85" w:rsidRPr="00605102">
          <w:rPr>
            <w:rFonts w:ascii="Traditional Arabic" w:hAnsi="Traditional Arabic" w:cs="Traditional Arabic"/>
            <w:noProof/>
            <w:sz w:val="32"/>
            <w:szCs w:val="32"/>
            <w:rtl/>
          </w:rPr>
          <w:t xml:space="preserve">عتبار </w:t>
        </w:r>
        <w:r w:rsidR="00A847FD" w:rsidRPr="00605102">
          <w:rPr>
            <w:rFonts w:ascii="Traditional Arabic" w:hAnsi="Traditional Arabic" w:cs="Traditional Arabic"/>
            <w:noProof/>
            <w:sz w:val="32"/>
            <w:szCs w:val="32"/>
            <w:rtl/>
          </w:rPr>
          <w:t>علاقتها بالقرآن الكريم</w:t>
        </w:r>
        <w:r w:rsidR="00DA3E85" w:rsidRPr="00605102">
          <w:rPr>
            <w:rFonts w:ascii="Traditional Arabic" w:hAnsi="Traditional Arabic" w:cs="Traditional Arabic"/>
            <w:noProof/>
            <w:webHidden/>
            <w:sz w:val="32"/>
            <w:szCs w:val="32"/>
            <w:rtl/>
          </w:rPr>
          <w:tab/>
        </w:r>
        <w:r w:rsidR="00BD6864" w:rsidRPr="00605102">
          <w:rPr>
            <w:rStyle w:val="Hyperlink"/>
            <w:rFonts w:ascii="Traditional Arabic" w:hAnsi="Traditional Arabic" w:cs="Traditional Arabic"/>
            <w:noProof/>
            <w:color w:val="auto"/>
            <w:sz w:val="32"/>
            <w:szCs w:val="32"/>
            <w:u w:val="none"/>
            <w:rtl/>
          </w:rPr>
          <w:t>49</w:t>
        </w:r>
      </w:hyperlink>
      <w:r w:rsidRPr="00605102">
        <w:rPr>
          <w:rFonts w:ascii="Traditional Arabic" w:hAnsi="Traditional Arabic" w:cs="Traditional Arabic"/>
          <w:sz w:val="32"/>
          <w:szCs w:val="32"/>
          <w:rtl/>
        </w:rPr>
        <w:t xml:space="preserve">  </w:t>
      </w:r>
    </w:p>
    <w:p w:rsidR="00DA3E85" w:rsidRPr="00605102" w:rsidRDefault="00A47F55" w:rsidP="00F43708">
      <w:pPr>
        <w:pStyle w:val="TOC3"/>
        <w:rPr>
          <w:rFonts w:ascii="Traditional Arabic" w:hAnsi="Traditional Arabic" w:cs="Traditional Arabic"/>
          <w:rtl/>
        </w:rPr>
      </w:pPr>
      <w:r w:rsidRPr="00605102">
        <w:rPr>
          <w:rStyle w:val="Hyperlink"/>
          <w:rFonts w:ascii="Traditional Arabic" w:hAnsi="Traditional Arabic" w:cs="Traditional Arabic"/>
          <w:color w:val="auto"/>
          <w:u w:val="none"/>
          <w:rtl/>
        </w:rPr>
        <w:t xml:space="preserve">   </w:t>
      </w:r>
      <w:r w:rsidR="00201EEB" w:rsidRPr="00605102">
        <w:rPr>
          <w:rStyle w:val="Hyperlink"/>
          <w:rFonts w:ascii="Traditional Arabic" w:hAnsi="Traditional Arabic" w:cs="Traditional Arabic"/>
          <w:color w:val="auto"/>
          <w:u w:val="none"/>
          <w:rtl/>
        </w:rPr>
        <w:t xml:space="preserve">       </w:t>
      </w:r>
      <w:r w:rsidR="00724299" w:rsidRPr="00605102">
        <w:rPr>
          <w:rStyle w:val="Hyperlink"/>
          <w:rFonts w:ascii="Traditional Arabic" w:hAnsi="Traditional Arabic" w:cs="Traditional Arabic"/>
          <w:b w:val="0"/>
          <w:bCs w:val="0"/>
          <w:color w:val="auto"/>
          <w:u w:val="none"/>
          <w:rtl/>
        </w:rPr>
        <w:t>3 باعتبار وصولها إلينا</w:t>
      </w:r>
      <w:r w:rsidR="00724299" w:rsidRPr="00605102">
        <w:rPr>
          <w:rStyle w:val="Hyperlink"/>
          <w:rFonts w:ascii="Traditional Arabic" w:hAnsi="Traditional Arabic" w:cs="Traditional Arabic"/>
          <w:color w:val="auto"/>
          <w:u w:val="none"/>
          <w:rtl/>
        </w:rPr>
        <w:t xml:space="preserve"> </w:t>
      </w:r>
      <w:hyperlink w:anchor="_Toc234829981" w:history="1">
        <w:r w:rsidR="00DA3E85" w:rsidRPr="00605102">
          <w:rPr>
            <w:rFonts w:ascii="Traditional Arabic" w:hAnsi="Traditional Arabic" w:cs="Traditional Arabic"/>
            <w:webHidden/>
            <w:rtl/>
          </w:rPr>
          <w:tab/>
        </w:r>
        <w:r w:rsidR="00A847FD" w:rsidRPr="00605102">
          <w:rPr>
            <w:rStyle w:val="Hyperlink"/>
            <w:rFonts w:ascii="Traditional Arabic" w:hAnsi="Traditional Arabic" w:cs="Traditional Arabic"/>
            <w:b w:val="0"/>
            <w:bCs w:val="0"/>
            <w:color w:val="auto"/>
            <w:u w:val="none"/>
            <w:rtl/>
          </w:rPr>
          <w:t>5</w:t>
        </w:r>
        <w:r w:rsidR="00BD6864" w:rsidRPr="00605102">
          <w:rPr>
            <w:rStyle w:val="Hyperlink"/>
            <w:rFonts w:ascii="Traditional Arabic" w:hAnsi="Traditional Arabic" w:cs="Traditional Arabic"/>
            <w:b w:val="0"/>
            <w:bCs w:val="0"/>
            <w:color w:val="auto"/>
            <w:u w:val="none"/>
            <w:rtl/>
          </w:rPr>
          <w:t>0</w:t>
        </w:r>
      </w:hyperlink>
    </w:p>
    <w:p w:rsidR="00DA3E85" w:rsidRPr="00605102" w:rsidRDefault="00E7177F" w:rsidP="00BD6864">
      <w:pPr>
        <w:pStyle w:val="TOC4"/>
        <w:rPr>
          <w:rFonts w:ascii="Traditional Arabic" w:hAnsi="Traditional Arabic" w:cs="Traditional Arabic"/>
          <w:noProof/>
          <w:sz w:val="32"/>
          <w:szCs w:val="32"/>
          <w:rtl/>
        </w:rPr>
      </w:pPr>
      <w:r w:rsidRPr="00605102">
        <w:rPr>
          <w:rStyle w:val="Hyperlink"/>
          <w:rFonts w:ascii="Traditional Arabic" w:hAnsi="Traditional Arabic" w:cs="Traditional Arabic"/>
          <w:noProof/>
          <w:color w:val="auto"/>
          <w:sz w:val="32"/>
          <w:szCs w:val="32"/>
          <w:u w:val="none"/>
          <w:rtl/>
        </w:rPr>
        <w:t xml:space="preserve">             </w:t>
      </w:r>
      <w:r w:rsidR="00724299" w:rsidRPr="00605102">
        <w:rPr>
          <w:rStyle w:val="Hyperlink"/>
          <w:rFonts w:ascii="Traditional Arabic" w:hAnsi="Traditional Arabic" w:cs="Traditional Arabic"/>
          <w:noProof/>
          <w:color w:val="auto"/>
          <w:sz w:val="32"/>
          <w:szCs w:val="32"/>
          <w:u w:val="none"/>
          <w:rtl/>
        </w:rPr>
        <w:t>حجية</w:t>
      </w:r>
      <w:r w:rsidR="00A847FD" w:rsidRPr="00605102">
        <w:rPr>
          <w:rStyle w:val="Hyperlink"/>
          <w:rFonts w:ascii="Traditional Arabic" w:hAnsi="Traditional Arabic" w:cs="Traditional Arabic"/>
          <w:noProof/>
          <w:color w:val="auto"/>
          <w:sz w:val="32"/>
          <w:szCs w:val="32"/>
          <w:u w:val="none"/>
          <w:rtl/>
        </w:rPr>
        <w:t xml:space="preserve"> السنة </w:t>
      </w:r>
      <w:hyperlink w:anchor="_Toc234829984" w:history="1">
        <w:r w:rsidR="00DA3E85" w:rsidRPr="00605102">
          <w:rPr>
            <w:rFonts w:ascii="Traditional Arabic" w:hAnsi="Traditional Arabic" w:cs="Traditional Arabic"/>
            <w:noProof/>
            <w:webHidden/>
            <w:sz w:val="32"/>
            <w:szCs w:val="32"/>
            <w:rtl/>
          </w:rPr>
          <w:tab/>
        </w:r>
        <w:r w:rsidR="00A847FD" w:rsidRPr="00605102">
          <w:rPr>
            <w:rStyle w:val="Hyperlink"/>
            <w:rFonts w:ascii="Traditional Arabic" w:hAnsi="Traditional Arabic" w:cs="Traditional Arabic"/>
            <w:noProof/>
            <w:color w:val="auto"/>
            <w:sz w:val="32"/>
            <w:szCs w:val="32"/>
            <w:u w:val="none"/>
            <w:rtl/>
          </w:rPr>
          <w:t>5</w:t>
        </w:r>
        <w:r w:rsidR="00BD6864" w:rsidRPr="00605102">
          <w:rPr>
            <w:rStyle w:val="Hyperlink"/>
            <w:rFonts w:ascii="Traditional Arabic" w:hAnsi="Traditional Arabic" w:cs="Traditional Arabic"/>
            <w:noProof/>
            <w:color w:val="auto"/>
            <w:sz w:val="32"/>
            <w:szCs w:val="32"/>
            <w:u w:val="none"/>
            <w:rtl/>
          </w:rPr>
          <w:t>1</w:t>
        </w:r>
      </w:hyperlink>
    </w:p>
    <w:p w:rsidR="00DA3E85" w:rsidRPr="00605102" w:rsidRDefault="00A47F55" w:rsidP="00BD6864">
      <w:pPr>
        <w:pStyle w:val="TOC4"/>
        <w:rPr>
          <w:rFonts w:ascii="Traditional Arabic" w:hAnsi="Traditional Arabic" w:cs="Traditional Arabic"/>
          <w:noProof/>
          <w:sz w:val="32"/>
          <w:szCs w:val="32"/>
          <w:rtl/>
        </w:rPr>
      </w:pPr>
      <w:r w:rsidRPr="00605102">
        <w:rPr>
          <w:rStyle w:val="Hyperlink"/>
          <w:rFonts w:ascii="Traditional Arabic" w:hAnsi="Traditional Arabic" w:cs="Traditional Arabic"/>
          <w:noProof/>
          <w:color w:val="auto"/>
          <w:sz w:val="32"/>
          <w:szCs w:val="32"/>
          <w:u w:val="none"/>
          <w:rtl/>
        </w:rPr>
        <w:t xml:space="preserve">   </w:t>
      </w:r>
      <w:r w:rsidR="00E7177F" w:rsidRPr="00605102">
        <w:rPr>
          <w:rStyle w:val="Hyperlink"/>
          <w:rFonts w:ascii="Traditional Arabic" w:hAnsi="Traditional Arabic" w:cs="Traditional Arabic"/>
          <w:noProof/>
          <w:color w:val="auto"/>
          <w:sz w:val="32"/>
          <w:szCs w:val="32"/>
          <w:u w:val="none"/>
          <w:rtl/>
        </w:rPr>
        <w:t xml:space="preserve">            </w:t>
      </w:r>
      <w:r w:rsidR="00724299" w:rsidRPr="00605102">
        <w:rPr>
          <w:rStyle w:val="Hyperlink"/>
          <w:rFonts w:ascii="Traditional Arabic" w:hAnsi="Traditional Arabic" w:cs="Traditional Arabic"/>
          <w:noProof/>
          <w:color w:val="auto"/>
          <w:sz w:val="32"/>
          <w:szCs w:val="32"/>
          <w:u w:val="none"/>
          <w:rtl/>
        </w:rPr>
        <w:t>أولا</w:t>
      </w:r>
      <w:r w:rsidR="00A847FD" w:rsidRPr="00605102">
        <w:rPr>
          <w:rStyle w:val="Hyperlink"/>
          <w:rFonts w:ascii="Traditional Arabic" w:hAnsi="Traditional Arabic" w:cs="Traditional Arabic"/>
          <w:noProof/>
          <w:color w:val="auto"/>
          <w:sz w:val="32"/>
          <w:szCs w:val="32"/>
          <w:u w:val="none"/>
          <w:rtl/>
        </w:rPr>
        <w:t xml:space="preserve">: حجية السنة </w:t>
      </w:r>
      <w:r w:rsidR="00724299" w:rsidRPr="00605102">
        <w:rPr>
          <w:rStyle w:val="Hyperlink"/>
          <w:rFonts w:ascii="Traditional Arabic" w:hAnsi="Traditional Arabic" w:cs="Traditional Arabic"/>
          <w:noProof/>
          <w:color w:val="auto"/>
          <w:sz w:val="32"/>
          <w:szCs w:val="32"/>
          <w:u w:val="none"/>
          <w:rtl/>
        </w:rPr>
        <w:t>عموما</w:t>
      </w:r>
      <w:r w:rsidR="00A847FD" w:rsidRPr="00605102">
        <w:rPr>
          <w:rStyle w:val="Hyperlink"/>
          <w:rFonts w:ascii="Traditional Arabic" w:hAnsi="Traditional Arabic" w:cs="Traditional Arabic"/>
          <w:noProof/>
          <w:color w:val="auto"/>
          <w:sz w:val="32"/>
          <w:szCs w:val="32"/>
          <w:u w:val="none"/>
          <w:rtl/>
        </w:rPr>
        <w:t xml:space="preserve"> </w:t>
      </w:r>
      <w:hyperlink w:anchor="_Toc234829985" w:history="1">
        <w:r w:rsidR="00DA3E85" w:rsidRPr="00605102">
          <w:rPr>
            <w:rFonts w:ascii="Traditional Arabic" w:hAnsi="Traditional Arabic" w:cs="Traditional Arabic"/>
            <w:noProof/>
            <w:webHidden/>
            <w:sz w:val="32"/>
            <w:szCs w:val="32"/>
            <w:rtl/>
          </w:rPr>
          <w:tab/>
        </w:r>
        <w:r w:rsidR="00A847FD" w:rsidRPr="00605102">
          <w:rPr>
            <w:rStyle w:val="Hyperlink"/>
            <w:rFonts w:ascii="Traditional Arabic" w:hAnsi="Traditional Arabic" w:cs="Traditional Arabic"/>
            <w:noProof/>
            <w:color w:val="auto"/>
            <w:sz w:val="32"/>
            <w:szCs w:val="32"/>
            <w:u w:val="none"/>
            <w:rtl/>
          </w:rPr>
          <w:t>5</w:t>
        </w:r>
        <w:r w:rsidR="00BD6864" w:rsidRPr="00605102">
          <w:rPr>
            <w:rStyle w:val="Hyperlink"/>
            <w:rFonts w:ascii="Traditional Arabic" w:hAnsi="Traditional Arabic" w:cs="Traditional Arabic"/>
            <w:noProof/>
            <w:color w:val="auto"/>
            <w:sz w:val="32"/>
            <w:szCs w:val="32"/>
            <w:u w:val="none"/>
            <w:rtl/>
          </w:rPr>
          <w:t>1</w:t>
        </w:r>
      </w:hyperlink>
    </w:p>
    <w:p w:rsidR="00DA3E85" w:rsidRPr="00605102" w:rsidRDefault="00A47F55" w:rsidP="00BD6864">
      <w:pPr>
        <w:pStyle w:val="TOC4"/>
        <w:rPr>
          <w:rFonts w:ascii="Traditional Arabic" w:hAnsi="Traditional Arabic" w:cs="Traditional Arabic"/>
          <w:noProof/>
          <w:sz w:val="32"/>
          <w:szCs w:val="32"/>
          <w:rtl/>
        </w:rPr>
      </w:pPr>
      <w:r w:rsidRPr="00605102">
        <w:rPr>
          <w:rStyle w:val="Hyperlink"/>
          <w:rFonts w:ascii="Traditional Arabic" w:hAnsi="Traditional Arabic" w:cs="Traditional Arabic"/>
          <w:noProof/>
          <w:color w:val="auto"/>
          <w:sz w:val="32"/>
          <w:szCs w:val="32"/>
          <w:u w:val="none"/>
          <w:rtl/>
        </w:rPr>
        <w:t xml:space="preserve">  </w:t>
      </w:r>
      <w:r w:rsidR="00E7177F" w:rsidRPr="00605102">
        <w:rPr>
          <w:rStyle w:val="Hyperlink"/>
          <w:rFonts w:ascii="Traditional Arabic" w:hAnsi="Traditional Arabic" w:cs="Traditional Arabic"/>
          <w:noProof/>
          <w:color w:val="auto"/>
          <w:sz w:val="32"/>
          <w:szCs w:val="32"/>
          <w:u w:val="none"/>
          <w:rtl/>
        </w:rPr>
        <w:t xml:space="preserve">            </w:t>
      </w:r>
      <w:r w:rsidRPr="00605102">
        <w:rPr>
          <w:rStyle w:val="Hyperlink"/>
          <w:rFonts w:ascii="Traditional Arabic" w:hAnsi="Traditional Arabic" w:cs="Traditional Arabic"/>
          <w:noProof/>
          <w:color w:val="auto"/>
          <w:sz w:val="32"/>
          <w:szCs w:val="32"/>
          <w:u w:val="none"/>
          <w:rtl/>
        </w:rPr>
        <w:t xml:space="preserve"> </w:t>
      </w:r>
      <w:r w:rsidR="00724299" w:rsidRPr="00605102">
        <w:rPr>
          <w:rStyle w:val="Hyperlink"/>
          <w:rFonts w:ascii="Traditional Arabic" w:hAnsi="Traditional Arabic" w:cs="Traditional Arabic"/>
          <w:noProof/>
          <w:color w:val="auto"/>
          <w:sz w:val="32"/>
          <w:szCs w:val="32"/>
          <w:u w:val="none"/>
          <w:rtl/>
        </w:rPr>
        <w:t xml:space="preserve">ثانيا: حجية السنة الإستقلالية </w:t>
      </w:r>
      <w:hyperlink w:anchor="_Toc234829986" w:history="1">
        <w:r w:rsidR="00DA3E85" w:rsidRPr="00605102">
          <w:rPr>
            <w:rFonts w:ascii="Traditional Arabic" w:hAnsi="Traditional Arabic" w:cs="Traditional Arabic"/>
            <w:noProof/>
            <w:webHidden/>
            <w:sz w:val="32"/>
            <w:szCs w:val="32"/>
            <w:rtl/>
          </w:rPr>
          <w:tab/>
        </w:r>
        <w:r w:rsidR="00BD6864" w:rsidRPr="00605102">
          <w:rPr>
            <w:rStyle w:val="Hyperlink"/>
            <w:rFonts w:ascii="Traditional Arabic" w:hAnsi="Traditional Arabic" w:cs="Traditional Arabic"/>
            <w:noProof/>
            <w:color w:val="auto"/>
            <w:sz w:val="32"/>
            <w:szCs w:val="32"/>
            <w:u w:val="none"/>
            <w:rtl/>
          </w:rPr>
          <w:t>54</w:t>
        </w:r>
      </w:hyperlink>
    </w:p>
    <w:p w:rsidR="00DA3E85" w:rsidRPr="00605102" w:rsidRDefault="00E7177F" w:rsidP="00F43708">
      <w:pPr>
        <w:pStyle w:val="TOC3"/>
        <w:rPr>
          <w:rFonts w:ascii="Traditional Arabic" w:hAnsi="Traditional Arabic" w:cs="Traditional Arabic"/>
          <w:rtl/>
        </w:rPr>
      </w:pPr>
      <w:r w:rsidRPr="00605102">
        <w:rPr>
          <w:rFonts w:ascii="Traditional Arabic" w:hAnsi="Traditional Arabic" w:cs="Traditional Arabic"/>
          <w:rtl/>
        </w:rPr>
        <w:t xml:space="preserve"> </w:t>
      </w:r>
      <w:r w:rsidR="00A47F55" w:rsidRPr="00605102">
        <w:rPr>
          <w:rFonts w:ascii="Traditional Arabic" w:hAnsi="Traditional Arabic" w:cs="Traditional Arabic"/>
          <w:rtl/>
        </w:rPr>
        <w:t xml:space="preserve"> </w:t>
      </w:r>
      <w:hyperlink w:anchor="_Toc234829987" w:history="1">
        <w:r w:rsidR="00724299" w:rsidRPr="00605102">
          <w:rPr>
            <w:rStyle w:val="Hyperlink"/>
            <w:rFonts w:ascii="Traditional Arabic" w:hAnsi="Traditional Arabic" w:cs="Traditional Arabic"/>
            <w:color w:val="auto"/>
            <w:u w:val="none"/>
            <w:rtl/>
          </w:rPr>
          <w:t>ثالثا</w:t>
        </w:r>
        <w:r w:rsidR="00A47F55" w:rsidRPr="00605102">
          <w:rPr>
            <w:rStyle w:val="Hyperlink"/>
            <w:rFonts w:ascii="Traditional Arabic" w:hAnsi="Traditional Arabic" w:cs="Traditional Arabic"/>
            <w:color w:val="auto"/>
            <w:u w:val="none"/>
            <w:rtl/>
          </w:rPr>
          <w:t>:</w:t>
        </w:r>
        <w:r w:rsidR="00DA3E85" w:rsidRPr="00605102">
          <w:rPr>
            <w:rFonts w:ascii="Traditional Arabic" w:hAnsi="Traditional Arabic" w:cs="Traditional Arabic"/>
            <w:webHidden/>
            <w:rtl/>
          </w:rPr>
          <w:t xml:space="preserve"> </w:t>
        </w:r>
        <w:r w:rsidR="00DA3E85" w:rsidRPr="00605102">
          <w:rPr>
            <w:rFonts w:ascii="Traditional Arabic" w:hAnsi="Traditional Arabic" w:cs="Traditional Arabic"/>
            <w:rtl/>
          </w:rPr>
          <w:t>حجية افعال</w:t>
        </w:r>
        <w:r w:rsidR="00724299" w:rsidRPr="00605102">
          <w:rPr>
            <w:rFonts w:ascii="Traditional Arabic" w:hAnsi="Traditional Arabic" w:cs="Traditional Arabic"/>
            <w:rtl/>
          </w:rPr>
          <w:t xml:space="preserve"> رسول الله صلى الله عليه وسلم</w:t>
        </w:r>
        <w:r w:rsidR="00DA3E85" w:rsidRPr="00605102">
          <w:rPr>
            <w:rFonts w:ascii="Traditional Arabic" w:hAnsi="Traditional Arabic" w:cs="Traditional Arabic"/>
            <w:webHidden/>
            <w:rtl/>
          </w:rPr>
          <w:tab/>
        </w:r>
        <w:r w:rsidR="00BD6864" w:rsidRPr="00605102">
          <w:rPr>
            <w:rStyle w:val="Hyperlink"/>
            <w:rFonts w:ascii="Traditional Arabic" w:hAnsi="Traditional Arabic" w:cs="Traditional Arabic"/>
            <w:b w:val="0"/>
            <w:bCs w:val="0"/>
            <w:color w:val="auto"/>
            <w:u w:val="none"/>
            <w:rtl/>
          </w:rPr>
          <w:t>55</w:t>
        </w:r>
      </w:hyperlink>
    </w:p>
    <w:p w:rsidR="00DA3E85" w:rsidRPr="00605102" w:rsidRDefault="00A320C0" w:rsidP="00BD6864">
      <w:pPr>
        <w:pStyle w:val="TOC7"/>
        <w:rPr>
          <w:rFonts w:ascii="Traditional Arabic" w:hAnsi="Traditional Arabic" w:cs="Traditional Arabic"/>
          <w:noProof/>
          <w:sz w:val="32"/>
          <w:szCs w:val="32"/>
          <w:rtl/>
        </w:rPr>
      </w:pPr>
      <w:hyperlink w:anchor="_Toc234829989" w:history="1">
        <w:r w:rsidR="00724299" w:rsidRPr="00605102">
          <w:rPr>
            <w:rStyle w:val="Hyperlink"/>
            <w:rFonts w:ascii="Traditional Arabic" w:hAnsi="Traditional Arabic" w:cs="Traditional Arabic"/>
            <w:noProof/>
            <w:color w:val="auto"/>
            <w:sz w:val="32"/>
            <w:szCs w:val="32"/>
            <w:u w:val="none"/>
            <w:rtl/>
          </w:rPr>
          <w:t>اقسام افعال النبي صلى الله عليه وسلم</w:t>
        </w:r>
        <w:r w:rsidR="00DA3E85" w:rsidRPr="00605102">
          <w:rPr>
            <w:rFonts w:ascii="Traditional Arabic" w:hAnsi="Traditional Arabic" w:cs="Traditional Arabic"/>
            <w:noProof/>
            <w:webHidden/>
            <w:sz w:val="32"/>
            <w:szCs w:val="32"/>
            <w:rtl/>
          </w:rPr>
          <w:tab/>
        </w:r>
        <w:r w:rsidR="00BD6864" w:rsidRPr="00605102">
          <w:rPr>
            <w:rStyle w:val="Hyperlink"/>
            <w:rFonts w:ascii="Traditional Arabic" w:hAnsi="Traditional Arabic" w:cs="Traditional Arabic"/>
            <w:noProof/>
            <w:color w:val="auto"/>
            <w:sz w:val="32"/>
            <w:szCs w:val="32"/>
            <w:u w:val="none"/>
            <w:rtl/>
          </w:rPr>
          <w:t>59</w:t>
        </w:r>
      </w:hyperlink>
    </w:p>
    <w:p w:rsidR="00DA3E85" w:rsidRPr="00605102" w:rsidRDefault="00A47F55" w:rsidP="00BD6864">
      <w:pPr>
        <w:pStyle w:val="TOC7"/>
        <w:rPr>
          <w:rFonts w:ascii="Traditional Arabic" w:hAnsi="Traditional Arabic" w:cs="Traditional Arabic"/>
          <w:noProof/>
          <w:sz w:val="32"/>
          <w:szCs w:val="32"/>
          <w:rtl/>
        </w:rPr>
      </w:pPr>
      <w:r w:rsidRPr="00605102">
        <w:rPr>
          <w:rFonts w:ascii="Traditional Arabic" w:hAnsi="Traditional Arabic" w:cs="Traditional Arabic"/>
          <w:sz w:val="32"/>
          <w:szCs w:val="32"/>
          <w:rtl/>
        </w:rPr>
        <w:t xml:space="preserve">   </w:t>
      </w:r>
      <w:hyperlink w:anchor="_Toc234829995" w:history="1">
        <w:r w:rsidR="00DA3E85" w:rsidRPr="00605102">
          <w:rPr>
            <w:rStyle w:val="Hyperlink"/>
            <w:rFonts w:ascii="Traditional Arabic" w:hAnsi="Traditional Arabic" w:cs="Traditional Arabic"/>
            <w:noProof/>
            <w:color w:val="auto"/>
            <w:sz w:val="32"/>
            <w:szCs w:val="32"/>
            <w:u w:val="none"/>
            <w:rtl/>
          </w:rPr>
          <w:t>1</w:t>
        </w:r>
        <w:r w:rsidR="00DA3E85" w:rsidRPr="00605102">
          <w:rPr>
            <w:rStyle w:val="Hyperlink"/>
            <w:rFonts w:ascii="Traditional Arabic" w:hAnsi="Traditional Arabic" w:cs="Traditional Arabic"/>
            <w:noProof/>
            <w:color w:val="auto"/>
            <w:sz w:val="32"/>
            <w:szCs w:val="32"/>
            <w:u w:val="none"/>
          </w:rPr>
          <w:t>.</w:t>
        </w:r>
        <w:r w:rsidR="00DA3E85" w:rsidRPr="00605102">
          <w:rPr>
            <w:rFonts w:ascii="Traditional Arabic" w:hAnsi="Traditional Arabic" w:cs="Traditional Arabic"/>
            <w:noProof/>
            <w:sz w:val="32"/>
            <w:szCs w:val="32"/>
            <w:rtl/>
          </w:rPr>
          <w:tab/>
        </w:r>
        <w:r w:rsidR="00724299" w:rsidRPr="00605102">
          <w:rPr>
            <w:rStyle w:val="Hyperlink"/>
            <w:rFonts w:ascii="Traditional Arabic" w:hAnsi="Traditional Arabic" w:cs="Traditional Arabic"/>
            <w:noProof/>
            <w:color w:val="auto"/>
            <w:sz w:val="32"/>
            <w:szCs w:val="32"/>
            <w:u w:val="none"/>
            <w:rtl/>
          </w:rPr>
          <w:t>الفعل الجبلي المحض</w:t>
        </w:r>
        <w:r w:rsidR="00DA3E85" w:rsidRPr="00605102">
          <w:rPr>
            <w:rFonts w:ascii="Traditional Arabic" w:hAnsi="Traditional Arabic" w:cs="Traditional Arabic"/>
            <w:noProof/>
            <w:webHidden/>
            <w:sz w:val="32"/>
            <w:szCs w:val="32"/>
            <w:rtl/>
          </w:rPr>
          <w:tab/>
        </w:r>
        <w:r w:rsidR="00BD6864" w:rsidRPr="00605102">
          <w:rPr>
            <w:rStyle w:val="Hyperlink"/>
            <w:rFonts w:ascii="Traditional Arabic" w:hAnsi="Traditional Arabic" w:cs="Traditional Arabic"/>
            <w:noProof/>
            <w:color w:val="auto"/>
            <w:sz w:val="32"/>
            <w:szCs w:val="32"/>
            <w:u w:val="none"/>
            <w:rtl/>
          </w:rPr>
          <w:t>59</w:t>
        </w:r>
      </w:hyperlink>
    </w:p>
    <w:p w:rsidR="00DA3E85" w:rsidRPr="00605102" w:rsidRDefault="00A47F55" w:rsidP="00BD6864">
      <w:pPr>
        <w:pStyle w:val="TOC7"/>
        <w:rPr>
          <w:rFonts w:ascii="Traditional Arabic" w:hAnsi="Traditional Arabic" w:cs="Traditional Arabic"/>
          <w:noProof/>
          <w:sz w:val="32"/>
          <w:szCs w:val="32"/>
          <w:rtl/>
        </w:rPr>
      </w:pPr>
      <w:r w:rsidRPr="00605102">
        <w:rPr>
          <w:rFonts w:ascii="Traditional Arabic" w:hAnsi="Traditional Arabic" w:cs="Traditional Arabic"/>
          <w:sz w:val="32"/>
          <w:szCs w:val="32"/>
          <w:rtl/>
        </w:rPr>
        <w:t xml:space="preserve">   </w:t>
      </w:r>
      <w:hyperlink w:anchor="_Toc234829996" w:history="1">
        <w:r w:rsidR="00DA3E85" w:rsidRPr="00605102">
          <w:rPr>
            <w:rStyle w:val="Hyperlink"/>
            <w:rFonts w:ascii="Traditional Arabic" w:hAnsi="Traditional Arabic" w:cs="Traditional Arabic"/>
            <w:noProof/>
            <w:color w:val="auto"/>
            <w:sz w:val="32"/>
            <w:szCs w:val="32"/>
            <w:u w:val="none"/>
            <w:rtl/>
          </w:rPr>
          <w:t>2</w:t>
        </w:r>
        <w:r w:rsidR="00DA3E85" w:rsidRPr="00605102">
          <w:rPr>
            <w:rStyle w:val="Hyperlink"/>
            <w:rFonts w:ascii="Traditional Arabic" w:hAnsi="Traditional Arabic" w:cs="Traditional Arabic"/>
            <w:noProof/>
            <w:color w:val="auto"/>
            <w:sz w:val="32"/>
            <w:szCs w:val="32"/>
            <w:u w:val="none"/>
          </w:rPr>
          <w:t>.</w:t>
        </w:r>
        <w:r w:rsidR="00DA3E85" w:rsidRPr="00605102">
          <w:rPr>
            <w:rFonts w:ascii="Traditional Arabic" w:hAnsi="Traditional Arabic" w:cs="Traditional Arabic"/>
            <w:noProof/>
            <w:sz w:val="32"/>
            <w:szCs w:val="32"/>
            <w:rtl/>
          </w:rPr>
          <w:tab/>
        </w:r>
        <w:r w:rsidR="00724299" w:rsidRPr="00605102">
          <w:rPr>
            <w:rStyle w:val="Hyperlink"/>
            <w:rFonts w:ascii="Traditional Arabic" w:hAnsi="Traditional Arabic" w:cs="Traditional Arabic"/>
            <w:noProof/>
            <w:color w:val="auto"/>
            <w:sz w:val="32"/>
            <w:szCs w:val="32"/>
            <w:u w:val="none"/>
            <w:rtl/>
          </w:rPr>
          <w:t>الفعل التشريعي المحض</w:t>
        </w:r>
        <w:r w:rsidR="00DA3E85" w:rsidRPr="00605102">
          <w:rPr>
            <w:rFonts w:ascii="Traditional Arabic" w:hAnsi="Traditional Arabic" w:cs="Traditional Arabic"/>
            <w:noProof/>
            <w:webHidden/>
            <w:sz w:val="32"/>
            <w:szCs w:val="32"/>
            <w:rtl/>
          </w:rPr>
          <w:tab/>
        </w:r>
        <w:r w:rsidR="00BD6864" w:rsidRPr="00605102">
          <w:rPr>
            <w:rStyle w:val="Hyperlink"/>
            <w:rFonts w:ascii="Traditional Arabic" w:hAnsi="Traditional Arabic" w:cs="Traditional Arabic"/>
            <w:noProof/>
            <w:color w:val="auto"/>
            <w:sz w:val="32"/>
            <w:szCs w:val="32"/>
            <w:u w:val="none"/>
            <w:rtl/>
          </w:rPr>
          <w:t>59</w:t>
        </w:r>
      </w:hyperlink>
    </w:p>
    <w:p w:rsidR="00DA3E85" w:rsidRPr="00605102" w:rsidRDefault="00A47F55" w:rsidP="00BD6864">
      <w:pPr>
        <w:pStyle w:val="TOC7"/>
        <w:rPr>
          <w:rFonts w:ascii="Traditional Arabic" w:hAnsi="Traditional Arabic" w:cs="Traditional Arabic"/>
          <w:noProof/>
          <w:sz w:val="32"/>
          <w:szCs w:val="32"/>
          <w:rtl/>
        </w:rPr>
      </w:pPr>
      <w:r w:rsidRPr="00605102">
        <w:rPr>
          <w:rFonts w:ascii="Traditional Arabic" w:hAnsi="Traditional Arabic" w:cs="Traditional Arabic"/>
          <w:sz w:val="32"/>
          <w:szCs w:val="32"/>
          <w:rtl/>
        </w:rPr>
        <w:t xml:space="preserve">   </w:t>
      </w:r>
      <w:hyperlink w:anchor="_Toc234829997" w:history="1">
        <w:r w:rsidR="00DA3E85" w:rsidRPr="00605102">
          <w:rPr>
            <w:rStyle w:val="Hyperlink"/>
            <w:rFonts w:ascii="Traditional Arabic" w:hAnsi="Traditional Arabic" w:cs="Traditional Arabic"/>
            <w:noProof/>
            <w:color w:val="auto"/>
            <w:sz w:val="32"/>
            <w:szCs w:val="32"/>
            <w:u w:val="none"/>
            <w:rtl/>
          </w:rPr>
          <w:t>3</w:t>
        </w:r>
        <w:r w:rsidR="00DA3E85" w:rsidRPr="00605102">
          <w:rPr>
            <w:rStyle w:val="Hyperlink"/>
            <w:rFonts w:ascii="Traditional Arabic" w:hAnsi="Traditional Arabic" w:cs="Traditional Arabic"/>
            <w:noProof/>
            <w:color w:val="auto"/>
            <w:sz w:val="32"/>
            <w:szCs w:val="32"/>
            <w:u w:val="none"/>
          </w:rPr>
          <w:t>.</w:t>
        </w:r>
        <w:r w:rsidR="00DA3E85" w:rsidRPr="00605102">
          <w:rPr>
            <w:rFonts w:ascii="Traditional Arabic" w:hAnsi="Traditional Arabic" w:cs="Traditional Arabic"/>
            <w:noProof/>
            <w:sz w:val="32"/>
            <w:szCs w:val="32"/>
            <w:rtl/>
          </w:rPr>
          <w:tab/>
        </w:r>
        <w:r w:rsidR="00724299" w:rsidRPr="00605102">
          <w:rPr>
            <w:rStyle w:val="Hyperlink"/>
            <w:rFonts w:ascii="Traditional Arabic" w:hAnsi="Traditional Arabic" w:cs="Traditional Arabic"/>
            <w:noProof/>
            <w:color w:val="auto"/>
            <w:sz w:val="32"/>
            <w:szCs w:val="32"/>
            <w:u w:val="none"/>
            <w:rtl/>
          </w:rPr>
          <w:t>الفعل المحتمل للتشريعي والجبلي</w:t>
        </w:r>
        <w:r w:rsidR="00DA3E85" w:rsidRPr="00605102">
          <w:rPr>
            <w:rFonts w:ascii="Traditional Arabic" w:hAnsi="Traditional Arabic" w:cs="Traditional Arabic"/>
            <w:noProof/>
            <w:webHidden/>
            <w:sz w:val="32"/>
            <w:szCs w:val="32"/>
            <w:rtl/>
          </w:rPr>
          <w:tab/>
        </w:r>
        <w:r w:rsidR="00BD6864" w:rsidRPr="00605102">
          <w:rPr>
            <w:rStyle w:val="Hyperlink"/>
            <w:rFonts w:ascii="Traditional Arabic" w:hAnsi="Traditional Arabic" w:cs="Traditional Arabic"/>
            <w:noProof/>
            <w:color w:val="auto"/>
            <w:sz w:val="32"/>
            <w:szCs w:val="32"/>
            <w:u w:val="none"/>
            <w:rtl/>
          </w:rPr>
          <w:t>60</w:t>
        </w:r>
      </w:hyperlink>
    </w:p>
    <w:p w:rsidR="00DA3E85" w:rsidRPr="00605102" w:rsidRDefault="00A47F55" w:rsidP="00BD6864">
      <w:pPr>
        <w:pStyle w:val="TOC2"/>
        <w:rPr>
          <w:rFonts w:ascii="Traditional Arabic" w:hAnsi="Traditional Arabic" w:cs="Traditional Arabic"/>
          <w:noProof/>
          <w:sz w:val="32"/>
          <w:szCs w:val="32"/>
          <w:rtl/>
        </w:rPr>
      </w:pPr>
      <w:r w:rsidRPr="00605102">
        <w:rPr>
          <w:rFonts w:ascii="Traditional Arabic" w:hAnsi="Traditional Arabic" w:cs="Traditional Arabic"/>
          <w:sz w:val="32"/>
          <w:szCs w:val="32"/>
          <w:rtl/>
        </w:rPr>
        <w:tab/>
      </w:r>
      <w:hyperlink w:anchor="_Toc234830000" w:history="1">
        <w:r w:rsidR="00DA3E85" w:rsidRPr="00605102">
          <w:rPr>
            <w:rStyle w:val="Hyperlink"/>
            <w:rFonts w:ascii="Traditional Arabic" w:hAnsi="Traditional Arabic" w:cs="Traditional Arabic"/>
            <w:b/>
            <w:bCs/>
            <w:noProof/>
            <w:color w:val="auto"/>
            <w:sz w:val="32"/>
            <w:szCs w:val="32"/>
            <w:u w:val="none"/>
            <w:rtl/>
          </w:rPr>
          <w:t xml:space="preserve">المبحث </w:t>
        </w:r>
        <w:r w:rsidR="00724299" w:rsidRPr="00605102">
          <w:rPr>
            <w:rStyle w:val="Hyperlink"/>
            <w:rFonts w:ascii="Traditional Arabic" w:hAnsi="Traditional Arabic" w:cs="Traditional Arabic"/>
            <w:b/>
            <w:bCs/>
            <w:noProof/>
            <w:color w:val="auto"/>
            <w:sz w:val="32"/>
            <w:szCs w:val="32"/>
            <w:u w:val="none"/>
            <w:rtl/>
          </w:rPr>
          <w:t>الثاني</w:t>
        </w:r>
        <w:r w:rsidR="00DA3E85" w:rsidRPr="00605102">
          <w:rPr>
            <w:rStyle w:val="Hyperlink"/>
            <w:rFonts w:ascii="Traditional Arabic" w:hAnsi="Traditional Arabic" w:cs="Traditional Arabic"/>
            <w:b/>
            <w:bCs/>
            <w:noProof/>
            <w:color w:val="auto"/>
            <w:sz w:val="32"/>
            <w:szCs w:val="32"/>
            <w:u w:val="none"/>
            <w:rtl/>
          </w:rPr>
          <w:t xml:space="preserve"> : </w:t>
        </w:r>
        <w:r w:rsidR="00724299" w:rsidRPr="00605102">
          <w:rPr>
            <w:rStyle w:val="Hyperlink"/>
            <w:rFonts w:ascii="Traditional Arabic" w:hAnsi="Traditional Arabic" w:cs="Traditional Arabic"/>
            <w:noProof/>
            <w:color w:val="auto"/>
            <w:sz w:val="32"/>
            <w:szCs w:val="32"/>
            <w:u w:val="none"/>
            <w:rtl/>
          </w:rPr>
          <w:t>شروط المحدثين في قبول النسخ</w:t>
        </w:r>
        <w:r w:rsidR="00DA3E85" w:rsidRPr="00605102">
          <w:rPr>
            <w:rFonts w:ascii="Traditional Arabic" w:hAnsi="Traditional Arabic" w:cs="Traditional Arabic"/>
            <w:noProof/>
            <w:webHidden/>
            <w:sz w:val="32"/>
            <w:szCs w:val="32"/>
            <w:rtl/>
          </w:rPr>
          <w:tab/>
        </w:r>
        <w:r w:rsidR="00BD6864" w:rsidRPr="00605102">
          <w:rPr>
            <w:rStyle w:val="Hyperlink"/>
            <w:rFonts w:ascii="Traditional Arabic" w:hAnsi="Traditional Arabic" w:cs="Traditional Arabic"/>
            <w:noProof/>
            <w:color w:val="auto"/>
            <w:sz w:val="32"/>
            <w:szCs w:val="32"/>
            <w:u w:val="none"/>
            <w:rtl/>
          </w:rPr>
          <w:t>61</w:t>
        </w:r>
      </w:hyperlink>
    </w:p>
    <w:p w:rsidR="00DA3E85" w:rsidRPr="00605102" w:rsidRDefault="00A320C0" w:rsidP="00F43708">
      <w:pPr>
        <w:pStyle w:val="TOC3"/>
        <w:rPr>
          <w:rFonts w:ascii="Traditional Arabic" w:hAnsi="Traditional Arabic" w:cs="Traditional Arabic"/>
          <w:rtl/>
        </w:rPr>
      </w:pPr>
      <w:hyperlink w:anchor="_Toc234830002" w:history="1">
        <w:r w:rsidR="00DA3E85" w:rsidRPr="00605102">
          <w:rPr>
            <w:rStyle w:val="Hyperlink"/>
            <w:rFonts w:ascii="Traditional Arabic" w:hAnsi="Traditional Arabic" w:cs="Traditional Arabic"/>
            <w:color w:val="auto"/>
            <w:u w:val="none"/>
            <w:rtl/>
          </w:rPr>
          <w:t xml:space="preserve"> </w:t>
        </w:r>
        <w:r w:rsidR="00724299" w:rsidRPr="00605102">
          <w:rPr>
            <w:rStyle w:val="Hyperlink"/>
            <w:rFonts w:ascii="Traditional Arabic" w:hAnsi="Traditional Arabic" w:cs="Traditional Arabic"/>
            <w:b w:val="0"/>
            <w:bCs w:val="0"/>
            <w:color w:val="auto"/>
            <w:u w:val="none"/>
            <w:rtl/>
          </w:rPr>
          <w:t>شروط تحقيق النسخ</w:t>
        </w:r>
        <w:r w:rsidR="00DA3E85" w:rsidRPr="00605102">
          <w:rPr>
            <w:rFonts w:ascii="Traditional Arabic" w:hAnsi="Traditional Arabic" w:cs="Traditional Arabic"/>
            <w:webHidden/>
            <w:rtl/>
          </w:rPr>
          <w:tab/>
        </w:r>
        <w:r w:rsidR="00BD6864" w:rsidRPr="00605102">
          <w:rPr>
            <w:rStyle w:val="Hyperlink"/>
            <w:rFonts w:ascii="Traditional Arabic" w:hAnsi="Traditional Arabic" w:cs="Traditional Arabic"/>
            <w:b w:val="0"/>
            <w:bCs w:val="0"/>
            <w:color w:val="auto"/>
            <w:u w:val="none"/>
            <w:rtl/>
          </w:rPr>
          <w:t>61</w:t>
        </w:r>
      </w:hyperlink>
    </w:p>
    <w:p w:rsidR="00DA3E85" w:rsidRPr="00605102" w:rsidRDefault="00A320C0" w:rsidP="00BD6864">
      <w:pPr>
        <w:pStyle w:val="TOC4"/>
        <w:rPr>
          <w:rFonts w:ascii="Traditional Arabic" w:hAnsi="Traditional Arabic" w:cs="Traditional Arabic"/>
          <w:noProof/>
          <w:sz w:val="32"/>
          <w:szCs w:val="32"/>
          <w:rtl/>
        </w:rPr>
      </w:pPr>
      <w:hyperlink w:anchor="_Toc234830041" w:history="1">
        <w:r w:rsidR="005A0656" w:rsidRPr="00605102">
          <w:rPr>
            <w:rStyle w:val="Hyperlink"/>
            <w:rFonts w:ascii="Traditional Arabic" w:hAnsi="Traditional Arabic" w:cs="Traditional Arabic"/>
            <w:b/>
            <w:bCs/>
            <w:noProof/>
            <w:color w:val="auto"/>
            <w:sz w:val="32"/>
            <w:szCs w:val="32"/>
            <w:u w:val="none"/>
            <w:rtl/>
          </w:rPr>
          <w:t>الباب</w:t>
        </w:r>
        <w:r w:rsidR="00DA3E85" w:rsidRPr="00605102">
          <w:rPr>
            <w:rStyle w:val="Hyperlink"/>
            <w:rFonts w:ascii="Traditional Arabic" w:hAnsi="Traditional Arabic" w:cs="Traditional Arabic"/>
            <w:b/>
            <w:bCs/>
            <w:noProof/>
            <w:color w:val="auto"/>
            <w:sz w:val="32"/>
            <w:szCs w:val="32"/>
            <w:u w:val="none"/>
            <w:rtl/>
          </w:rPr>
          <w:t xml:space="preserve"> </w:t>
        </w:r>
        <w:r w:rsidR="005A0656" w:rsidRPr="00605102">
          <w:rPr>
            <w:rStyle w:val="Hyperlink"/>
            <w:rFonts w:ascii="Traditional Arabic" w:hAnsi="Traditional Arabic" w:cs="Traditional Arabic"/>
            <w:b/>
            <w:bCs/>
            <w:noProof/>
            <w:color w:val="auto"/>
            <w:sz w:val="32"/>
            <w:szCs w:val="32"/>
            <w:u w:val="none"/>
            <w:rtl/>
          </w:rPr>
          <w:t>الثاني</w:t>
        </w:r>
        <w:r w:rsidR="00DA3E85" w:rsidRPr="00605102">
          <w:rPr>
            <w:rStyle w:val="Hyperlink"/>
            <w:rFonts w:ascii="Traditional Arabic" w:hAnsi="Traditional Arabic" w:cs="Traditional Arabic"/>
            <w:b/>
            <w:bCs/>
            <w:noProof/>
            <w:color w:val="auto"/>
            <w:sz w:val="32"/>
            <w:szCs w:val="32"/>
            <w:u w:val="none"/>
            <w:rtl/>
          </w:rPr>
          <w:t xml:space="preserve"> : </w:t>
        </w:r>
        <w:r w:rsidR="005A0656" w:rsidRPr="00605102">
          <w:rPr>
            <w:rStyle w:val="Hyperlink"/>
            <w:rFonts w:ascii="Traditional Arabic" w:hAnsi="Traditional Arabic" w:cs="Traditional Arabic"/>
            <w:b/>
            <w:bCs/>
            <w:noProof/>
            <w:color w:val="auto"/>
            <w:sz w:val="32"/>
            <w:szCs w:val="32"/>
            <w:u w:val="none"/>
            <w:rtl/>
          </w:rPr>
          <w:t>تطبيق النسخ في السنة على كتاب الصيام</w:t>
        </w:r>
        <w:r w:rsidR="00DA3E85" w:rsidRPr="00605102">
          <w:rPr>
            <w:rFonts w:ascii="Traditional Arabic" w:hAnsi="Traditional Arabic" w:cs="Traditional Arabic"/>
            <w:noProof/>
            <w:webHidden/>
            <w:sz w:val="32"/>
            <w:szCs w:val="32"/>
            <w:rtl/>
          </w:rPr>
          <w:tab/>
        </w:r>
        <w:r w:rsidR="00BD6864" w:rsidRPr="00605102">
          <w:rPr>
            <w:rStyle w:val="Hyperlink"/>
            <w:rFonts w:ascii="Traditional Arabic" w:hAnsi="Traditional Arabic" w:cs="Traditional Arabic"/>
            <w:noProof/>
            <w:color w:val="auto"/>
            <w:sz w:val="32"/>
            <w:szCs w:val="32"/>
            <w:u w:val="none"/>
            <w:rtl/>
          </w:rPr>
          <w:t>65</w:t>
        </w:r>
      </w:hyperlink>
    </w:p>
    <w:p w:rsidR="00DA3E85" w:rsidRPr="00605102" w:rsidRDefault="00A47F55" w:rsidP="00F43708">
      <w:pPr>
        <w:pStyle w:val="TOC3"/>
        <w:rPr>
          <w:rFonts w:ascii="Traditional Arabic" w:hAnsi="Traditional Arabic" w:cs="Traditional Arabic"/>
          <w:rtl/>
        </w:rPr>
      </w:pPr>
      <w:r w:rsidRPr="00605102">
        <w:rPr>
          <w:rStyle w:val="Hyperlink"/>
          <w:rFonts w:ascii="Traditional Arabic" w:hAnsi="Traditional Arabic" w:cs="Traditional Arabic"/>
          <w:color w:val="auto"/>
          <w:u w:val="none"/>
          <w:rtl/>
        </w:rPr>
        <w:t xml:space="preserve">      </w:t>
      </w:r>
      <w:hyperlink w:anchor="_Toc234830043" w:history="1">
        <w:r w:rsidR="005A0656" w:rsidRPr="00605102">
          <w:rPr>
            <w:rStyle w:val="Hyperlink"/>
            <w:rFonts w:ascii="Traditional Arabic" w:hAnsi="Traditional Arabic" w:cs="Traditional Arabic"/>
            <w:b w:val="0"/>
            <w:bCs w:val="0"/>
            <w:color w:val="auto"/>
            <w:u w:val="none"/>
            <w:rtl/>
          </w:rPr>
          <w:t>صوم يوم السبت منفردا</w:t>
        </w:r>
        <w:r w:rsidR="00DA3E85" w:rsidRPr="00605102">
          <w:rPr>
            <w:rFonts w:ascii="Traditional Arabic" w:hAnsi="Traditional Arabic" w:cs="Traditional Arabic"/>
            <w:webHidden/>
            <w:rtl/>
          </w:rPr>
          <w:tab/>
        </w:r>
        <w:r w:rsidR="00BD6864" w:rsidRPr="00605102">
          <w:rPr>
            <w:rStyle w:val="Hyperlink"/>
            <w:rFonts w:ascii="Traditional Arabic" w:hAnsi="Traditional Arabic" w:cs="Traditional Arabic"/>
            <w:b w:val="0"/>
            <w:bCs w:val="0"/>
            <w:color w:val="auto"/>
            <w:u w:val="none"/>
            <w:rtl/>
          </w:rPr>
          <w:t>66</w:t>
        </w:r>
      </w:hyperlink>
    </w:p>
    <w:p w:rsidR="00DA3E85" w:rsidRPr="00605102" w:rsidRDefault="00A47F55" w:rsidP="00F43708">
      <w:pPr>
        <w:pStyle w:val="TOC3"/>
        <w:rPr>
          <w:rFonts w:ascii="Traditional Arabic" w:hAnsi="Traditional Arabic" w:cs="Traditional Arabic"/>
          <w:b w:val="0"/>
          <w:bCs w:val="0"/>
          <w:rtl/>
        </w:rPr>
      </w:pPr>
      <w:r w:rsidRPr="00605102">
        <w:rPr>
          <w:rStyle w:val="Hyperlink"/>
          <w:rFonts w:ascii="Traditional Arabic" w:hAnsi="Traditional Arabic" w:cs="Traditional Arabic"/>
          <w:color w:val="auto"/>
          <w:u w:val="none"/>
          <w:rtl/>
        </w:rPr>
        <w:t xml:space="preserve">      </w:t>
      </w:r>
      <w:hyperlink w:anchor="_Toc234830044" w:history="1">
        <w:r w:rsidR="005A0656" w:rsidRPr="00605102">
          <w:rPr>
            <w:rStyle w:val="Hyperlink"/>
            <w:rFonts w:ascii="Traditional Arabic" w:hAnsi="Traditional Arabic" w:cs="Traditional Arabic"/>
            <w:b w:val="0"/>
            <w:bCs w:val="0"/>
            <w:color w:val="auto"/>
            <w:u w:val="none"/>
            <w:rtl/>
          </w:rPr>
          <w:t>الرجل يصبح جنبا في شهر رمضان</w:t>
        </w:r>
        <w:r w:rsidR="00DA3E85" w:rsidRPr="00605102">
          <w:rPr>
            <w:rFonts w:ascii="Traditional Arabic" w:hAnsi="Traditional Arabic" w:cs="Traditional Arabic"/>
            <w:b w:val="0"/>
            <w:bCs w:val="0"/>
            <w:webHidden/>
            <w:rtl/>
          </w:rPr>
          <w:tab/>
        </w:r>
        <w:r w:rsidR="00BD6864" w:rsidRPr="00605102">
          <w:rPr>
            <w:rStyle w:val="Hyperlink"/>
            <w:rFonts w:ascii="Traditional Arabic" w:hAnsi="Traditional Arabic" w:cs="Traditional Arabic"/>
            <w:b w:val="0"/>
            <w:bCs w:val="0"/>
            <w:color w:val="auto"/>
            <w:u w:val="none"/>
            <w:rtl/>
          </w:rPr>
          <w:t>75</w:t>
        </w:r>
      </w:hyperlink>
    </w:p>
    <w:p w:rsidR="00DA3E85" w:rsidRPr="00605102" w:rsidRDefault="00A47F55" w:rsidP="00F43708">
      <w:pPr>
        <w:pStyle w:val="TOC3"/>
        <w:rPr>
          <w:rFonts w:ascii="Traditional Arabic" w:hAnsi="Traditional Arabic" w:cs="Traditional Arabic"/>
          <w:rtl/>
        </w:rPr>
      </w:pPr>
      <w:r w:rsidRPr="00605102">
        <w:rPr>
          <w:rStyle w:val="Hyperlink"/>
          <w:rFonts w:ascii="Traditional Arabic" w:hAnsi="Traditional Arabic" w:cs="Traditional Arabic"/>
          <w:color w:val="auto"/>
          <w:u w:val="none"/>
          <w:rtl/>
        </w:rPr>
        <w:t xml:space="preserve">      </w:t>
      </w:r>
      <w:hyperlink w:anchor="_Toc234830045" w:history="1">
        <w:r w:rsidR="005A0656" w:rsidRPr="00605102">
          <w:rPr>
            <w:rStyle w:val="Hyperlink"/>
            <w:rFonts w:ascii="Traditional Arabic" w:hAnsi="Traditional Arabic" w:cs="Traditional Arabic"/>
            <w:b w:val="0"/>
            <w:bCs w:val="0"/>
            <w:color w:val="auto"/>
            <w:u w:val="none"/>
            <w:rtl/>
          </w:rPr>
          <w:t>إفراد يوم الجمعة بالصوم</w:t>
        </w:r>
        <w:r w:rsidR="00DA3E85" w:rsidRPr="00605102">
          <w:rPr>
            <w:rFonts w:ascii="Traditional Arabic" w:hAnsi="Traditional Arabic" w:cs="Traditional Arabic"/>
            <w:webHidden/>
            <w:rtl/>
          </w:rPr>
          <w:tab/>
        </w:r>
        <w:r w:rsidR="00BD6864" w:rsidRPr="00605102">
          <w:rPr>
            <w:rStyle w:val="Hyperlink"/>
            <w:rFonts w:ascii="Traditional Arabic" w:hAnsi="Traditional Arabic" w:cs="Traditional Arabic"/>
            <w:b w:val="0"/>
            <w:bCs w:val="0"/>
            <w:color w:val="auto"/>
            <w:u w:val="none"/>
            <w:rtl/>
          </w:rPr>
          <w:t>80</w:t>
        </w:r>
      </w:hyperlink>
    </w:p>
    <w:p w:rsidR="00DA3E85" w:rsidRPr="00605102" w:rsidRDefault="00A47F55" w:rsidP="00F43708">
      <w:pPr>
        <w:pStyle w:val="TOC3"/>
        <w:rPr>
          <w:rFonts w:ascii="Traditional Arabic" w:hAnsi="Traditional Arabic" w:cs="Traditional Arabic"/>
          <w:rtl/>
        </w:rPr>
      </w:pPr>
      <w:r w:rsidRPr="00605102">
        <w:rPr>
          <w:rStyle w:val="Hyperlink"/>
          <w:rFonts w:ascii="Traditional Arabic" w:hAnsi="Traditional Arabic" w:cs="Traditional Arabic"/>
          <w:color w:val="auto"/>
          <w:u w:val="none"/>
          <w:rtl/>
        </w:rPr>
        <w:t xml:space="preserve">      </w:t>
      </w:r>
      <w:hyperlink w:anchor="_Toc234830046" w:history="1">
        <w:r w:rsidR="005A0656" w:rsidRPr="00605102">
          <w:rPr>
            <w:rFonts w:ascii="Traditional Arabic" w:hAnsi="Traditional Arabic" w:cs="Traditional Arabic"/>
            <w:rtl/>
          </w:rPr>
          <w:t xml:space="preserve"> </w:t>
        </w:r>
        <w:r w:rsidR="005A0656" w:rsidRPr="00605102">
          <w:rPr>
            <w:rStyle w:val="Hyperlink"/>
            <w:rFonts w:ascii="Traditional Arabic" w:hAnsi="Traditional Arabic" w:cs="Traditional Arabic"/>
            <w:b w:val="0"/>
            <w:bCs w:val="0"/>
            <w:color w:val="auto"/>
            <w:u w:val="none"/>
            <w:rtl/>
          </w:rPr>
          <w:t>الحجامة</w:t>
        </w:r>
        <w:r w:rsidR="00DA3E85" w:rsidRPr="00605102">
          <w:rPr>
            <w:rFonts w:ascii="Traditional Arabic" w:hAnsi="Traditional Arabic" w:cs="Traditional Arabic"/>
            <w:webHidden/>
            <w:rtl/>
          </w:rPr>
          <w:tab/>
        </w:r>
        <w:r w:rsidR="00BD6864" w:rsidRPr="00605102">
          <w:rPr>
            <w:rStyle w:val="Hyperlink"/>
            <w:rFonts w:ascii="Traditional Arabic" w:hAnsi="Traditional Arabic" w:cs="Traditional Arabic"/>
            <w:b w:val="0"/>
            <w:bCs w:val="0"/>
            <w:color w:val="auto"/>
            <w:u w:val="none"/>
            <w:rtl/>
          </w:rPr>
          <w:t>86</w:t>
        </w:r>
      </w:hyperlink>
    </w:p>
    <w:p w:rsidR="00DA3E85" w:rsidRPr="00605102" w:rsidRDefault="00A47F55" w:rsidP="00F43708">
      <w:pPr>
        <w:pStyle w:val="TOC3"/>
        <w:rPr>
          <w:rFonts w:ascii="Traditional Arabic" w:hAnsi="Traditional Arabic" w:cs="Traditional Arabic"/>
          <w:rtl/>
        </w:rPr>
      </w:pPr>
      <w:r w:rsidRPr="00605102">
        <w:rPr>
          <w:rStyle w:val="Hyperlink"/>
          <w:rFonts w:ascii="Traditional Arabic" w:hAnsi="Traditional Arabic" w:cs="Traditional Arabic"/>
          <w:color w:val="auto"/>
          <w:u w:val="none"/>
          <w:rtl/>
        </w:rPr>
        <w:t xml:space="preserve">      </w:t>
      </w:r>
      <w:hyperlink w:anchor="_Toc234830047" w:history="1">
        <w:r w:rsidR="005A0656" w:rsidRPr="00605102">
          <w:rPr>
            <w:rStyle w:val="Hyperlink"/>
            <w:rFonts w:ascii="Traditional Arabic" w:hAnsi="Traditional Arabic" w:cs="Traditional Arabic"/>
            <w:b w:val="0"/>
            <w:bCs w:val="0"/>
            <w:color w:val="auto"/>
            <w:u w:val="none"/>
            <w:rtl/>
          </w:rPr>
          <w:t>الصوم</w:t>
        </w:r>
        <w:r w:rsidR="00DA3E85" w:rsidRPr="00605102">
          <w:rPr>
            <w:rStyle w:val="Hyperlink"/>
            <w:rFonts w:ascii="Traditional Arabic" w:hAnsi="Traditional Arabic" w:cs="Traditional Arabic"/>
            <w:b w:val="0"/>
            <w:bCs w:val="0"/>
            <w:color w:val="auto"/>
            <w:u w:val="none"/>
            <w:rtl/>
          </w:rPr>
          <w:t xml:space="preserve"> </w:t>
        </w:r>
        <w:r w:rsidR="005A0656" w:rsidRPr="00605102">
          <w:rPr>
            <w:rStyle w:val="Hyperlink"/>
            <w:rFonts w:ascii="Traditional Arabic" w:hAnsi="Traditional Arabic" w:cs="Traditional Arabic"/>
            <w:b w:val="0"/>
            <w:bCs w:val="0"/>
            <w:color w:val="auto"/>
            <w:u w:val="none"/>
            <w:rtl/>
          </w:rPr>
          <w:t>في السفر</w:t>
        </w:r>
        <w:r w:rsidR="00DA3E85" w:rsidRPr="00605102">
          <w:rPr>
            <w:rFonts w:ascii="Traditional Arabic" w:hAnsi="Traditional Arabic" w:cs="Traditional Arabic"/>
            <w:webHidden/>
            <w:rtl/>
          </w:rPr>
          <w:tab/>
        </w:r>
        <w:r w:rsidR="00BD6864" w:rsidRPr="00605102">
          <w:rPr>
            <w:rStyle w:val="Hyperlink"/>
            <w:rFonts w:ascii="Traditional Arabic" w:hAnsi="Traditional Arabic" w:cs="Traditional Arabic"/>
            <w:b w:val="0"/>
            <w:bCs w:val="0"/>
            <w:color w:val="auto"/>
            <w:u w:val="none"/>
            <w:rtl/>
          </w:rPr>
          <w:t>90</w:t>
        </w:r>
      </w:hyperlink>
    </w:p>
    <w:p w:rsidR="00DA3E85" w:rsidRPr="00605102" w:rsidRDefault="00A320C0" w:rsidP="00F43708">
      <w:pPr>
        <w:pStyle w:val="TOC3"/>
        <w:rPr>
          <w:rFonts w:ascii="Traditional Arabic" w:hAnsi="Traditional Arabic" w:cs="Traditional Arabic"/>
          <w:rtl/>
        </w:rPr>
      </w:pPr>
      <w:hyperlink w:anchor="_Toc234830048" w:history="1">
        <w:r w:rsidR="005A0656" w:rsidRPr="00605102">
          <w:rPr>
            <w:rStyle w:val="Hyperlink"/>
            <w:rFonts w:ascii="Traditional Arabic" w:hAnsi="Traditional Arabic" w:cs="Traditional Arabic"/>
            <w:color w:val="auto"/>
            <w:u w:val="none"/>
            <w:rtl/>
          </w:rPr>
          <w:t>الخاتمة</w:t>
        </w:r>
        <w:r w:rsidR="00DA3E85" w:rsidRPr="00605102">
          <w:rPr>
            <w:rFonts w:ascii="Traditional Arabic" w:hAnsi="Traditional Arabic" w:cs="Traditional Arabic"/>
            <w:webHidden/>
            <w:rtl/>
          </w:rPr>
          <w:tab/>
        </w:r>
        <w:r w:rsidR="00BD6864" w:rsidRPr="00605102">
          <w:rPr>
            <w:rStyle w:val="Hyperlink"/>
            <w:rFonts w:ascii="Traditional Arabic" w:hAnsi="Traditional Arabic" w:cs="Traditional Arabic"/>
            <w:b w:val="0"/>
            <w:bCs w:val="0"/>
            <w:color w:val="auto"/>
            <w:u w:val="none"/>
            <w:rtl/>
          </w:rPr>
          <w:t>94</w:t>
        </w:r>
      </w:hyperlink>
    </w:p>
    <w:p w:rsidR="00946250" w:rsidRPr="00605102" w:rsidRDefault="00F43708" w:rsidP="002F00BB">
      <w:pPr>
        <w:pStyle w:val="TOC3"/>
        <w:rPr>
          <w:rFonts w:ascii="Traditional Arabic" w:hAnsi="Traditional Arabic" w:cs="Traditional Arabic"/>
          <w:rtl/>
        </w:rPr>
      </w:pPr>
      <w:r w:rsidRPr="00605102">
        <w:rPr>
          <w:rFonts w:ascii="Traditional Arabic" w:hAnsi="Traditional Arabic" w:cs="Traditional Arabic"/>
          <w:rtl/>
        </w:rPr>
        <w:lastRenderedPageBreak/>
        <w:t xml:space="preserve">الفهرس </w:t>
      </w:r>
      <w:r w:rsidR="002F00BB">
        <w:rPr>
          <w:rFonts w:ascii="Traditional Arabic" w:hAnsi="Traditional Arabic" w:cs="Traditional Arabic" w:hint="cs"/>
          <w:rtl/>
        </w:rPr>
        <w:t>الأحاديث النبوية</w:t>
      </w:r>
      <w:r w:rsidR="002F00BB">
        <w:rPr>
          <w:rFonts w:ascii="Traditional Arabic" w:hAnsi="Traditional Arabic" w:cs="Traditional Arabic"/>
          <w:rtl/>
        </w:rPr>
        <w:t>......</w:t>
      </w:r>
      <w:r w:rsidR="00884829">
        <w:rPr>
          <w:rFonts w:ascii="Traditional Arabic" w:hAnsi="Traditional Arabic" w:cs="Traditional Arabic" w:hint="cs"/>
          <w:rtl/>
        </w:rPr>
        <w:t>.....</w:t>
      </w:r>
      <w:r w:rsidR="002F00BB">
        <w:rPr>
          <w:rFonts w:ascii="Traditional Arabic" w:hAnsi="Traditional Arabic" w:cs="Traditional Arabic" w:hint="cs"/>
          <w:rtl/>
        </w:rPr>
        <w:t>.</w:t>
      </w:r>
      <w:r w:rsidR="00884829">
        <w:rPr>
          <w:rFonts w:ascii="Traditional Arabic" w:hAnsi="Traditional Arabic" w:cs="Traditional Arabic" w:hint="cs"/>
          <w:rtl/>
        </w:rPr>
        <w:t>...</w:t>
      </w:r>
      <w:r w:rsidR="002F00BB">
        <w:rPr>
          <w:rFonts w:ascii="Traditional Arabic" w:hAnsi="Traditional Arabic" w:cs="Traditional Arabic"/>
          <w:rtl/>
        </w:rPr>
        <w:t>............</w:t>
      </w:r>
      <w:r w:rsidRPr="00605102">
        <w:rPr>
          <w:rFonts w:ascii="Traditional Arabic" w:hAnsi="Traditional Arabic" w:cs="Traditional Arabic"/>
          <w:rtl/>
        </w:rPr>
        <w:t>.....................................</w:t>
      </w:r>
      <w:r w:rsidR="00AE6AF3" w:rsidRPr="00884829">
        <w:rPr>
          <w:rFonts w:ascii="Traditional Arabic" w:hAnsi="Traditional Arabic" w:cs="Traditional Arabic"/>
          <w:b w:val="0"/>
          <w:bCs w:val="0"/>
          <w:rtl/>
        </w:rPr>
        <w:t>97</w:t>
      </w:r>
    </w:p>
    <w:p w:rsidR="00F43708" w:rsidRPr="00605102" w:rsidRDefault="00F43708" w:rsidP="00F43708">
      <w:pPr>
        <w:rPr>
          <w:rFonts w:ascii="Traditional Arabic" w:hAnsi="Traditional Arabic" w:cs="Traditional Arabic"/>
        </w:rPr>
      </w:pPr>
      <w:r w:rsidRPr="00605102">
        <w:rPr>
          <w:rFonts w:ascii="Traditional Arabic" w:hAnsi="Traditional Arabic" w:cs="Traditional Arabic"/>
          <w:b/>
          <w:bCs/>
          <w:rtl/>
        </w:rPr>
        <w:t xml:space="preserve">     الفهرس القرآنية</w:t>
      </w:r>
      <w:r w:rsidRPr="00605102">
        <w:rPr>
          <w:rFonts w:ascii="Traditional Arabic" w:hAnsi="Traditional Arabic" w:cs="Traditional Arabic"/>
          <w:rtl/>
        </w:rPr>
        <w:t>...........</w:t>
      </w:r>
      <w:r w:rsidR="00884829">
        <w:rPr>
          <w:rFonts w:ascii="Traditional Arabic" w:hAnsi="Traditional Arabic" w:cs="Traditional Arabic" w:hint="cs"/>
          <w:rtl/>
        </w:rPr>
        <w:t>..............</w:t>
      </w:r>
      <w:r w:rsidRPr="00605102">
        <w:rPr>
          <w:rFonts w:ascii="Traditional Arabic" w:hAnsi="Traditional Arabic" w:cs="Traditional Arabic"/>
          <w:rtl/>
        </w:rPr>
        <w:t>..............</w:t>
      </w:r>
      <w:r w:rsidR="00AE6AF3" w:rsidRPr="00605102">
        <w:rPr>
          <w:rFonts w:ascii="Traditional Arabic" w:hAnsi="Traditional Arabic" w:cs="Traditional Arabic"/>
          <w:rtl/>
        </w:rPr>
        <w:t>...............................</w:t>
      </w:r>
      <w:r w:rsidRPr="00605102">
        <w:rPr>
          <w:rFonts w:ascii="Traditional Arabic" w:hAnsi="Traditional Arabic" w:cs="Traditional Arabic"/>
          <w:rtl/>
        </w:rPr>
        <w:t>....</w:t>
      </w:r>
      <w:r w:rsidR="00AE6AF3" w:rsidRPr="00605102">
        <w:rPr>
          <w:rFonts w:ascii="Traditional Arabic" w:hAnsi="Traditional Arabic" w:cs="Traditional Arabic"/>
          <w:rtl/>
        </w:rPr>
        <w:t>101</w:t>
      </w:r>
    </w:p>
    <w:p w:rsidR="00DA3E85" w:rsidRPr="00605102" w:rsidRDefault="00A320C0" w:rsidP="00AE6AF3">
      <w:pPr>
        <w:pStyle w:val="TOC3"/>
        <w:rPr>
          <w:rFonts w:ascii="Traditional Arabic" w:hAnsi="Traditional Arabic" w:cs="Traditional Arabic"/>
          <w:rtl/>
        </w:rPr>
      </w:pPr>
      <w:hyperlink w:anchor="_Toc234830049" w:history="1">
        <w:r w:rsidR="005A0656" w:rsidRPr="00605102">
          <w:rPr>
            <w:rStyle w:val="Hyperlink"/>
            <w:rFonts w:ascii="Traditional Arabic" w:hAnsi="Traditional Arabic" w:cs="Traditional Arabic"/>
            <w:color w:val="auto"/>
            <w:u w:val="none"/>
            <w:rtl/>
          </w:rPr>
          <w:t>المراجع والمصادر</w:t>
        </w:r>
        <w:r w:rsidR="00DA3E85" w:rsidRPr="00605102">
          <w:rPr>
            <w:rFonts w:ascii="Traditional Arabic" w:hAnsi="Traditional Arabic" w:cs="Traditional Arabic"/>
            <w:webHidden/>
            <w:rtl/>
          </w:rPr>
          <w:tab/>
        </w:r>
        <w:r w:rsidR="00AE6AF3" w:rsidRPr="00605102">
          <w:rPr>
            <w:rStyle w:val="Hyperlink"/>
            <w:rFonts w:ascii="Traditional Arabic" w:hAnsi="Traditional Arabic" w:cs="Traditional Arabic"/>
            <w:b w:val="0"/>
            <w:bCs w:val="0"/>
            <w:color w:val="auto"/>
            <w:u w:val="none"/>
            <w:rtl/>
          </w:rPr>
          <w:t>105</w:t>
        </w:r>
      </w:hyperlink>
    </w:p>
    <w:p w:rsidR="00DA3E85" w:rsidRPr="00605102" w:rsidRDefault="00A320C0" w:rsidP="00AE6AF3">
      <w:pPr>
        <w:pStyle w:val="TOC3"/>
        <w:rPr>
          <w:rFonts w:ascii="Traditional Arabic" w:hAnsi="Traditional Arabic" w:cs="Traditional Arabic"/>
          <w:rtl/>
        </w:rPr>
      </w:pPr>
      <w:hyperlink w:anchor="_Toc234830051" w:history="1">
        <w:r w:rsidR="005A0656" w:rsidRPr="00605102">
          <w:rPr>
            <w:rStyle w:val="Hyperlink"/>
            <w:rFonts w:ascii="Traditional Arabic" w:hAnsi="Traditional Arabic" w:cs="Traditional Arabic"/>
            <w:color w:val="auto"/>
            <w:u w:val="none"/>
            <w:rtl/>
          </w:rPr>
          <w:t>الفهرس</w:t>
        </w:r>
        <w:r w:rsidR="00DA3E85" w:rsidRPr="00605102">
          <w:rPr>
            <w:rFonts w:ascii="Traditional Arabic" w:hAnsi="Traditional Arabic" w:cs="Traditional Arabic"/>
            <w:webHidden/>
            <w:rtl/>
          </w:rPr>
          <w:tab/>
        </w:r>
        <w:r w:rsidR="00BD6864" w:rsidRPr="00605102">
          <w:rPr>
            <w:rStyle w:val="Hyperlink"/>
            <w:rFonts w:ascii="Traditional Arabic" w:hAnsi="Traditional Arabic" w:cs="Traditional Arabic"/>
            <w:b w:val="0"/>
            <w:bCs w:val="0"/>
            <w:color w:val="auto"/>
            <w:u w:val="none"/>
            <w:rtl/>
          </w:rPr>
          <w:t>1</w:t>
        </w:r>
        <w:r w:rsidR="00AE6AF3" w:rsidRPr="00605102">
          <w:rPr>
            <w:rStyle w:val="Hyperlink"/>
            <w:rFonts w:ascii="Traditional Arabic" w:hAnsi="Traditional Arabic" w:cs="Traditional Arabic"/>
            <w:b w:val="0"/>
            <w:bCs w:val="0"/>
            <w:color w:val="auto"/>
            <w:u w:val="none"/>
            <w:rtl/>
          </w:rPr>
          <w:t>16</w:t>
        </w:r>
      </w:hyperlink>
    </w:p>
    <w:p w:rsidR="001C6DED" w:rsidRPr="00605102" w:rsidRDefault="00A320C0" w:rsidP="00DA3E85">
      <w:pPr>
        <w:rPr>
          <w:rFonts w:ascii="Traditional Arabic" w:hAnsi="Traditional Arabic" w:cs="Traditional Arabic"/>
          <w:sz w:val="36"/>
          <w:szCs w:val="36"/>
        </w:rPr>
      </w:pPr>
      <w:r w:rsidRPr="00605102">
        <w:rPr>
          <w:rFonts w:ascii="Traditional Arabic" w:hAnsi="Traditional Arabic" w:cs="Traditional Arabic"/>
          <w:rtl/>
        </w:rPr>
        <w:fldChar w:fldCharType="end"/>
      </w:r>
    </w:p>
    <w:p w:rsidR="001C6DED" w:rsidRPr="009C7EBA" w:rsidRDefault="001C6DED" w:rsidP="001C6DED">
      <w:pPr>
        <w:autoSpaceDE w:val="0"/>
        <w:autoSpaceDN w:val="0"/>
        <w:adjustRightInd w:val="0"/>
        <w:ind w:left="-58"/>
        <w:jc w:val="both"/>
        <w:rPr>
          <w:rFonts w:ascii="Traditional Arabic" w:hAnsi="Traditional Arabic" w:cs="Traditional Arabic"/>
          <w:sz w:val="36"/>
          <w:szCs w:val="36"/>
          <w:rtl/>
        </w:rPr>
      </w:pPr>
    </w:p>
    <w:p w:rsidR="00D61B89" w:rsidRPr="009C7EBA" w:rsidRDefault="00D61B89" w:rsidP="00EF2710">
      <w:pPr>
        <w:spacing w:line="360" w:lineRule="auto"/>
        <w:rPr>
          <w:rFonts w:ascii="Traditional Arabic" w:hAnsi="Traditional Arabic" w:cs="Traditional Arabic"/>
          <w:sz w:val="36"/>
          <w:szCs w:val="36"/>
          <w:rtl/>
        </w:rPr>
      </w:pPr>
    </w:p>
    <w:p w:rsidR="00AE6AF3" w:rsidRPr="009C7EBA" w:rsidRDefault="00AE6AF3">
      <w:pPr>
        <w:spacing w:line="360" w:lineRule="auto"/>
        <w:rPr>
          <w:rFonts w:ascii="Traditional Arabic" w:hAnsi="Traditional Arabic" w:cs="Traditional Arabic"/>
          <w:sz w:val="36"/>
          <w:szCs w:val="36"/>
        </w:rPr>
      </w:pPr>
    </w:p>
    <w:sectPr w:rsidR="00AE6AF3" w:rsidRPr="009C7EBA" w:rsidSect="00D9559D">
      <w:headerReference w:type="even" r:id="rId27"/>
      <w:headerReference w:type="default" r:id="rId28"/>
      <w:footnotePr>
        <w:numRestart w:val="eachPage"/>
      </w:footnotePr>
      <w:pgSz w:w="11907" w:h="16839" w:code="9"/>
      <w:pgMar w:top="1134" w:right="1418" w:bottom="1304" w:left="1418" w:header="731" w:footer="0" w:gutter="0"/>
      <w:pgNumType w:start="1"/>
      <w:cols w:space="708"/>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0EDE" w:rsidRDefault="00700EDE">
      <w:r>
        <w:separator/>
      </w:r>
    </w:p>
  </w:endnote>
  <w:endnote w:type="continuationSeparator" w:id="1">
    <w:p w:rsidR="00700EDE" w:rsidRDefault="00700ED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Lotus Linotype">
    <w:altName w:val="Times New Roman"/>
    <w:charset w:val="00"/>
    <w:family w:val="auto"/>
    <w:pitch w:val="variable"/>
    <w:sig w:usb0="00006007" w:usb1="80000000" w:usb2="00000008" w:usb3="00000000" w:csb0="00000043" w:csb1="00000000"/>
  </w:font>
  <w:font w:name="Calibri">
    <w:panose1 w:val="020F0502020204030204"/>
    <w:charset w:val="00"/>
    <w:family w:val="swiss"/>
    <w:pitch w:val="variable"/>
    <w:sig w:usb0="E10002FF" w:usb1="4000ACFF" w:usb2="00000009" w:usb3="00000000" w:csb0="0000019F" w:csb1="00000000"/>
  </w:font>
  <w:font w:name="WinSoftPro-Medium">
    <w:altName w:val="Times New Roman"/>
    <w:panose1 w:val="00000000000000000000"/>
    <w:charset w:val="00"/>
    <w:family w:val="auto"/>
    <w:notTrueType/>
    <w:pitch w:val="default"/>
    <w:sig w:usb0="00000003" w:usb1="00000000" w:usb2="00000000" w:usb3="00000000" w:csb0="00000001" w:csb1="00000000"/>
  </w:font>
  <w:font w:name="SKR HEAD2">
    <w:altName w:val="Times New Roman"/>
    <w:charset w:val="B2"/>
    <w:family w:val="auto"/>
    <w:pitch w:val="variable"/>
    <w:sig w:usb0="00002000" w:usb1="00000000" w:usb2="00000000" w:usb3="00000000" w:csb0="00000040" w:csb1="00000000"/>
  </w:font>
  <w:font w:name="MS Sans Serif">
    <w:altName w:val="Arial"/>
    <w:panose1 w:val="00000000000000000000"/>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Andalus">
    <w:panose1 w:val="02020603050405020304"/>
    <w:charset w:val="00"/>
    <w:family w:val="roman"/>
    <w:pitch w:val="variable"/>
    <w:sig w:usb0="00002003" w:usb1="80000000" w:usb2="00000008" w:usb3="00000000" w:csb0="00000041" w:csb1="00000000"/>
  </w:font>
  <w:font w:name="DecoType Naskh">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AFF" w:usb1="C0007843" w:usb2="00000009" w:usb3="00000000" w:csb0="000001FF" w:csb1="00000000"/>
  </w:font>
  <w:font w:name="DecoType Naskh Swashes">
    <w:charset w:val="B2"/>
    <w:family w:val="auto"/>
    <w:pitch w:val="variable"/>
    <w:sig w:usb0="00002001" w:usb1="00000000" w:usb2="00000000" w:usb3="00000000" w:csb0="00000040" w:csb1="00000000"/>
  </w:font>
  <w:font w:name="AGA Arabesque">
    <w:altName w:val="Symbol"/>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ylotus">
    <w:altName w:val="Times New Roman"/>
    <w:charset w:val="00"/>
    <w:family w:val="auto"/>
    <w:pitch w:val="variable"/>
    <w:sig w:usb0="00000000" w:usb1="80000000" w:usb2="00000008" w:usb3="00000000" w:csb0="00000043" w:csb1="00000000"/>
  </w:font>
  <w:font w:name="AL-Mateen">
    <w:charset w:val="B2"/>
    <w:family w:val="auto"/>
    <w:pitch w:val="variable"/>
    <w:sig w:usb0="00002001" w:usb1="00000000" w:usb2="00000000" w:usb3="00000000" w:csb0="00000040" w:csb1="00000000"/>
  </w:font>
  <w:font w:name="AL-Mohanad Bold">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FF1" w:rsidRDefault="00A320C0" w:rsidP="008C7AB0">
    <w:pPr>
      <w:pStyle w:val="Footer"/>
      <w:framePr w:wrap="around" w:vAnchor="text" w:hAnchor="text" w:xAlign="center" w:y="1"/>
      <w:rPr>
        <w:rStyle w:val="PageNumber"/>
      </w:rPr>
    </w:pPr>
    <w:r>
      <w:rPr>
        <w:rStyle w:val="PageNumber"/>
        <w:rtl/>
      </w:rPr>
      <w:fldChar w:fldCharType="begin"/>
    </w:r>
    <w:r w:rsidR="00526FF1">
      <w:rPr>
        <w:rStyle w:val="PageNumber"/>
      </w:rPr>
      <w:instrText xml:space="preserve">PAGE  </w:instrText>
    </w:r>
    <w:r>
      <w:rPr>
        <w:rStyle w:val="PageNumber"/>
        <w:rtl/>
      </w:rPr>
      <w:fldChar w:fldCharType="end"/>
    </w:r>
  </w:p>
  <w:p w:rsidR="00526FF1" w:rsidRDefault="00526FF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FF1" w:rsidRDefault="00A320C0" w:rsidP="008C7AB0">
    <w:pPr>
      <w:pStyle w:val="Footer"/>
      <w:framePr w:wrap="around" w:vAnchor="text" w:hAnchor="text" w:xAlign="center" w:y="1"/>
      <w:rPr>
        <w:rStyle w:val="PageNumber"/>
      </w:rPr>
    </w:pPr>
    <w:r>
      <w:rPr>
        <w:rStyle w:val="PageNumber"/>
        <w:rtl/>
      </w:rPr>
      <w:fldChar w:fldCharType="begin"/>
    </w:r>
    <w:r w:rsidR="00526FF1">
      <w:rPr>
        <w:rStyle w:val="PageNumber"/>
      </w:rPr>
      <w:instrText xml:space="preserve">PAGE  </w:instrText>
    </w:r>
    <w:r>
      <w:rPr>
        <w:rStyle w:val="PageNumber"/>
        <w:rtl/>
      </w:rPr>
      <w:fldChar w:fldCharType="separate"/>
    </w:r>
    <w:r w:rsidR="00526FF1">
      <w:rPr>
        <w:rStyle w:val="PageNumber"/>
        <w:noProof/>
        <w:rtl/>
      </w:rPr>
      <w:t>1</w:t>
    </w:r>
    <w:r>
      <w:rPr>
        <w:rStyle w:val="PageNumber"/>
        <w:rtl/>
      </w:rPr>
      <w:fldChar w:fldCharType="end"/>
    </w:r>
  </w:p>
  <w:p w:rsidR="00526FF1" w:rsidRDefault="00526FF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FF1" w:rsidRDefault="00A320C0">
    <w:pPr>
      <w:pStyle w:val="Footer"/>
      <w:jc w:val="center"/>
    </w:pPr>
    <w:fldSimple w:instr=" PAGE   \* MERGEFORMAT ">
      <w:r w:rsidR="00387463">
        <w:rPr>
          <w:noProof/>
          <w:rtl/>
        </w:rPr>
        <w:t>0</w:t>
      </w:r>
    </w:fldSimple>
  </w:p>
  <w:p w:rsidR="00526FF1" w:rsidRDefault="00526FF1">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FF1" w:rsidRDefault="00A320C0" w:rsidP="008C7AB0">
    <w:pPr>
      <w:pStyle w:val="Footer"/>
      <w:framePr w:wrap="around" w:vAnchor="text" w:hAnchor="text" w:xAlign="center" w:y="1"/>
      <w:rPr>
        <w:rStyle w:val="PageNumber"/>
      </w:rPr>
    </w:pPr>
    <w:r>
      <w:rPr>
        <w:rStyle w:val="PageNumber"/>
        <w:rtl/>
      </w:rPr>
      <w:fldChar w:fldCharType="begin"/>
    </w:r>
    <w:r w:rsidR="00526FF1">
      <w:rPr>
        <w:rStyle w:val="PageNumber"/>
      </w:rPr>
      <w:instrText xml:space="preserve">PAGE  </w:instrText>
    </w:r>
    <w:r>
      <w:rPr>
        <w:rStyle w:val="PageNumber"/>
        <w:rtl/>
      </w:rPr>
      <w:fldChar w:fldCharType="end"/>
    </w:r>
  </w:p>
  <w:p w:rsidR="00526FF1" w:rsidRDefault="00526FF1">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FF1" w:rsidRDefault="00526FF1">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FF1" w:rsidRDefault="00526F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0EDE" w:rsidRDefault="00700EDE">
      <w:r>
        <w:separator/>
      </w:r>
    </w:p>
  </w:footnote>
  <w:footnote w:type="continuationSeparator" w:id="1">
    <w:p w:rsidR="00700EDE" w:rsidRDefault="00700EDE">
      <w:r>
        <w:continuationSeparator/>
      </w:r>
    </w:p>
  </w:footnote>
  <w:footnote w:id="2">
    <w:p w:rsidR="00526FF1" w:rsidRPr="00F03874" w:rsidRDefault="00526FF1" w:rsidP="00AA09C8">
      <w:pPr>
        <w:pStyle w:val="FootnoteText"/>
        <w:ind w:left="-1"/>
        <w:rPr>
          <w:rFonts w:ascii="Traditional Arabic" w:hAnsi="Traditional Arabic" w:cs="Traditional Arabic"/>
          <w:sz w:val="28"/>
          <w:szCs w:val="28"/>
          <w:rtl/>
        </w:rPr>
      </w:pPr>
      <w:r w:rsidRPr="00F03874">
        <w:rPr>
          <w:rStyle w:val="FootnoteReference"/>
          <w:rFonts w:ascii="Traditional Arabic" w:hAnsi="Traditional Arabic" w:cs="Traditional Arabic"/>
          <w:sz w:val="28"/>
          <w:szCs w:val="28"/>
        </w:rPr>
        <w:footnoteRef/>
      </w:r>
      <w:r w:rsidRPr="00F03874">
        <w:rPr>
          <w:rFonts w:ascii="Traditional Arabic" w:hAnsi="Traditional Arabic" w:cs="Traditional Arabic"/>
          <w:sz w:val="28"/>
          <w:szCs w:val="28"/>
          <w:rtl/>
        </w:rPr>
        <w:t xml:space="preserve"> الفوائد في اختصار المقاصد، أو القواعد الصغرى : ص 143.</w:t>
      </w:r>
    </w:p>
  </w:footnote>
  <w:footnote w:id="3">
    <w:p w:rsidR="00526FF1" w:rsidRPr="00F03874" w:rsidRDefault="00526FF1" w:rsidP="00AA09C8">
      <w:pPr>
        <w:autoSpaceDE w:val="0"/>
        <w:autoSpaceDN w:val="0"/>
        <w:adjustRightInd w:val="0"/>
        <w:ind w:left="-1"/>
        <w:jc w:val="both"/>
        <w:rPr>
          <w:rFonts w:ascii="Traditional Arabic" w:hAnsi="Traditional Arabic" w:cs="Traditional Arabic"/>
          <w:color w:val="000000"/>
          <w:sz w:val="28"/>
          <w:szCs w:val="28"/>
        </w:rPr>
      </w:pPr>
      <w:r w:rsidRPr="00F03874">
        <w:rPr>
          <w:rFonts w:ascii="Traditional Arabic" w:hAnsi="Traditional Arabic" w:cs="Traditional Arabic"/>
          <w:color w:val="000000"/>
          <w:sz w:val="28"/>
          <w:szCs w:val="28"/>
          <w:rtl/>
        </w:rPr>
        <w:t>(</w:t>
      </w:r>
      <w:r w:rsidRPr="00F03874">
        <w:rPr>
          <w:rStyle w:val="FootnoteReference"/>
          <w:rFonts w:ascii="Traditional Arabic" w:hAnsi="Traditional Arabic" w:cs="Traditional Arabic"/>
          <w:color w:val="000000"/>
          <w:sz w:val="28"/>
          <w:szCs w:val="28"/>
          <w:vertAlign w:val="baseline"/>
        </w:rPr>
        <w:footnoteRef/>
      </w:r>
      <w:r w:rsidRPr="00F03874">
        <w:rPr>
          <w:rFonts w:ascii="Traditional Arabic" w:hAnsi="Traditional Arabic" w:cs="Traditional Arabic"/>
          <w:color w:val="000000"/>
          <w:sz w:val="28"/>
          <w:szCs w:val="28"/>
          <w:rtl/>
        </w:rPr>
        <w:t>) انظر مادة نسخ في: لسان العرب</w:t>
      </w:r>
      <w:r>
        <w:rPr>
          <w:rFonts w:ascii="Traditional Arabic" w:hAnsi="Traditional Arabic" w:cs="Traditional Arabic" w:hint="cs"/>
          <w:color w:val="000000"/>
          <w:sz w:val="28"/>
          <w:szCs w:val="28"/>
          <w:rtl/>
        </w:rPr>
        <w:t xml:space="preserve"> ج3 ص 61</w:t>
      </w:r>
      <w:r w:rsidRPr="00F03874">
        <w:rPr>
          <w:rFonts w:ascii="Traditional Arabic" w:hAnsi="Traditional Arabic" w:cs="Traditional Arabic"/>
          <w:color w:val="000000"/>
          <w:sz w:val="28"/>
          <w:szCs w:val="28"/>
          <w:rtl/>
        </w:rPr>
        <w:t>، والمصباح المنير</w:t>
      </w:r>
      <w:r>
        <w:rPr>
          <w:rFonts w:ascii="Traditional Arabic" w:hAnsi="Traditional Arabic" w:cs="Traditional Arabic" w:hint="cs"/>
          <w:color w:val="000000"/>
          <w:sz w:val="28"/>
          <w:szCs w:val="28"/>
          <w:rtl/>
        </w:rPr>
        <w:t xml:space="preserve"> ج9 ص 267</w:t>
      </w:r>
      <w:r w:rsidRPr="00F03874">
        <w:rPr>
          <w:rFonts w:ascii="Traditional Arabic" w:hAnsi="Traditional Arabic" w:cs="Traditional Arabic"/>
          <w:color w:val="000000"/>
          <w:sz w:val="28"/>
          <w:szCs w:val="28"/>
          <w:rtl/>
        </w:rPr>
        <w:t>، وينظر كذلك: الغاية في شرح الهداية في علم الرواية لابن جزري السخاوي:</w:t>
      </w:r>
      <w:r>
        <w:rPr>
          <w:rFonts w:ascii="Traditional Arabic" w:hAnsi="Traditional Arabic" w:cs="Traditional Arabic" w:hint="cs"/>
          <w:color w:val="000000"/>
          <w:sz w:val="28"/>
          <w:szCs w:val="28"/>
          <w:rtl/>
        </w:rPr>
        <w:t>ج1 ص 227</w:t>
      </w:r>
      <w:r w:rsidRPr="00F03874">
        <w:rPr>
          <w:rFonts w:ascii="Traditional Arabic" w:hAnsi="Traditional Arabic" w:cs="Traditional Arabic"/>
          <w:color w:val="000000"/>
          <w:sz w:val="28"/>
          <w:szCs w:val="28"/>
          <w:rtl/>
        </w:rPr>
        <w:t>، التعريفات، للجرجاني :</w:t>
      </w:r>
      <w:r>
        <w:rPr>
          <w:rFonts w:ascii="Traditional Arabic" w:hAnsi="Traditional Arabic" w:cs="Traditional Arabic" w:hint="cs"/>
          <w:color w:val="000000"/>
          <w:sz w:val="28"/>
          <w:szCs w:val="28"/>
          <w:rtl/>
        </w:rPr>
        <w:t>ج1 ص309</w:t>
      </w:r>
      <w:r w:rsidRPr="00F03874">
        <w:rPr>
          <w:rFonts w:ascii="Traditional Arabic" w:hAnsi="Traditional Arabic" w:cs="Traditional Arabic"/>
          <w:color w:val="000000"/>
          <w:sz w:val="28"/>
          <w:szCs w:val="28"/>
          <w:rtl/>
        </w:rPr>
        <w:t>.</w:t>
      </w:r>
    </w:p>
  </w:footnote>
  <w:footnote w:id="4">
    <w:p w:rsidR="00526FF1" w:rsidRPr="00F03874" w:rsidRDefault="00526FF1" w:rsidP="00AA09C8">
      <w:pPr>
        <w:autoSpaceDE w:val="0"/>
        <w:autoSpaceDN w:val="0"/>
        <w:adjustRightInd w:val="0"/>
        <w:ind w:left="-1"/>
        <w:jc w:val="both"/>
        <w:rPr>
          <w:rFonts w:ascii="Traditional Arabic" w:hAnsi="Traditional Arabic" w:cs="Traditional Arabic"/>
          <w:color w:val="000000"/>
          <w:sz w:val="28"/>
          <w:szCs w:val="28"/>
        </w:rPr>
      </w:pPr>
      <w:r w:rsidRPr="00F03874">
        <w:rPr>
          <w:rFonts w:ascii="Traditional Arabic" w:hAnsi="Traditional Arabic" w:cs="Traditional Arabic"/>
          <w:color w:val="000000"/>
          <w:sz w:val="28"/>
          <w:szCs w:val="28"/>
          <w:rtl/>
        </w:rPr>
        <w:t>(</w:t>
      </w:r>
      <w:r w:rsidRPr="00F03874">
        <w:rPr>
          <w:rStyle w:val="FootnoteReference"/>
          <w:rFonts w:ascii="Traditional Arabic" w:hAnsi="Traditional Arabic" w:cs="Traditional Arabic"/>
          <w:color w:val="000000"/>
          <w:sz w:val="28"/>
          <w:szCs w:val="28"/>
          <w:vertAlign w:val="baseline"/>
        </w:rPr>
        <w:footnoteRef/>
      </w:r>
      <w:r w:rsidRPr="00F03874">
        <w:rPr>
          <w:rFonts w:ascii="Traditional Arabic" w:hAnsi="Traditional Arabic" w:cs="Traditional Arabic"/>
          <w:color w:val="000000"/>
          <w:sz w:val="28"/>
          <w:szCs w:val="28"/>
          <w:rtl/>
        </w:rPr>
        <w:t>) تنظر المراجع السابقة ب</w:t>
      </w:r>
      <w:r>
        <w:rPr>
          <w:rFonts w:ascii="Traditional Arabic" w:hAnsi="Traditional Arabic" w:cs="Traditional Arabic"/>
          <w:color w:val="000000"/>
          <w:sz w:val="28"/>
          <w:szCs w:val="28"/>
          <w:rtl/>
        </w:rPr>
        <w:t>الإضافة إلى:  اليواقيت والدرر:</w:t>
      </w:r>
      <w:r>
        <w:rPr>
          <w:rFonts w:ascii="Traditional Arabic" w:hAnsi="Traditional Arabic" w:cs="Traditional Arabic" w:hint="cs"/>
          <w:color w:val="000000"/>
          <w:sz w:val="28"/>
          <w:szCs w:val="28"/>
          <w:rtl/>
        </w:rPr>
        <w:t>ج1 ص 466</w:t>
      </w:r>
      <w:r w:rsidRPr="00F03874">
        <w:rPr>
          <w:rFonts w:ascii="Traditional Arabic" w:hAnsi="Traditional Arabic" w:cs="Traditional Arabic"/>
          <w:color w:val="000000"/>
          <w:sz w:val="28"/>
          <w:szCs w:val="28"/>
          <w:rtl/>
        </w:rPr>
        <w:t>، لعبد الرءوف المناوي. وانظر في حكاية تلك الأقوال بتوسع: المحصول في علم أصول الفقه:</w:t>
      </w:r>
      <w:r>
        <w:rPr>
          <w:rFonts w:ascii="Traditional Arabic" w:hAnsi="Traditional Arabic" w:cs="Traditional Arabic" w:hint="cs"/>
          <w:color w:val="000000"/>
          <w:sz w:val="28"/>
          <w:szCs w:val="28"/>
          <w:rtl/>
        </w:rPr>
        <w:t>ج3 ص</w:t>
      </w:r>
      <w:r w:rsidRPr="00F03874">
        <w:rPr>
          <w:rFonts w:ascii="Traditional Arabic" w:hAnsi="Traditional Arabic" w:cs="Traditional Arabic"/>
          <w:color w:val="000000"/>
          <w:sz w:val="28"/>
          <w:szCs w:val="28"/>
          <w:rtl/>
        </w:rPr>
        <w:t>279-280.</w:t>
      </w:r>
    </w:p>
  </w:footnote>
  <w:footnote w:id="5">
    <w:p w:rsidR="00526FF1" w:rsidRPr="00F03874" w:rsidRDefault="00526FF1" w:rsidP="00AA09C8">
      <w:pPr>
        <w:autoSpaceDE w:val="0"/>
        <w:autoSpaceDN w:val="0"/>
        <w:adjustRightInd w:val="0"/>
        <w:ind w:left="-1"/>
        <w:jc w:val="both"/>
        <w:rPr>
          <w:rFonts w:ascii="Traditional Arabic" w:hAnsi="Traditional Arabic" w:cs="Traditional Arabic"/>
          <w:color w:val="000000"/>
          <w:sz w:val="28"/>
          <w:szCs w:val="28"/>
        </w:rPr>
      </w:pPr>
      <w:r w:rsidRPr="00F03874">
        <w:rPr>
          <w:rFonts w:ascii="Traditional Arabic" w:hAnsi="Traditional Arabic" w:cs="Traditional Arabic"/>
          <w:color w:val="000000"/>
          <w:sz w:val="28"/>
          <w:szCs w:val="28"/>
          <w:rtl/>
        </w:rPr>
        <w:t>(</w:t>
      </w:r>
      <w:r w:rsidRPr="00F03874">
        <w:rPr>
          <w:rStyle w:val="FootnoteReference"/>
          <w:rFonts w:ascii="Traditional Arabic" w:hAnsi="Traditional Arabic" w:cs="Traditional Arabic"/>
          <w:color w:val="000000"/>
          <w:sz w:val="28"/>
          <w:szCs w:val="28"/>
          <w:vertAlign w:val="baseline"/>
        </w:rPr>
        <w:footnoteRef/>
      </w:r>
      <w:r w:rsidRPr="00F03874">
        <w:rPr>
          <w:rFonts w:ascii="Traditional Arabic" w:hAnsi="Traditional Arabic" w:cs="Traditional Arabic"/>
          <w:color w:val="000000"/>
          <w:sz w:val="28"/>
          <w:szCs w:val="28"/>
          <w:rtl/>
        </w:rPr>
        <w:t xml:space="preserve">)  المستصفى للغزالي: </w:t>
      </w:r>
      <w:r>
        <w:rPr>
          <w:rFonts w:ascii="Traditional Arabic" w:hAnsi="Traditional Arabic" w:cs="Traditional Arabic" w:hint="cs"/>
          <w:color w:val="000000"/>
          <w:sz w:val="28"/>
          <w:szCs w:val="28"/>
          <w:rtl/>
        </w:rPr>
        <w:t>ج2 ص</w:t>
      </w:r>
      <w:r w:rsidRPr="00F03874">
        <w:rPr>
          <w:rFonts w:ascii="Traditional Arabic" w:hAnsi="Traditional Arabic" w:cs="Traditional Arabic"/>
          <w:color w:val="000000"/>
          <w:sz w:val="28"/>
          <w:szCs w:val="28"/>
          <w:rtl/>
        </w:rPr>
        <w:t>235، المحصول</w:t>
      </w:r>
      <w:r>
        <w:rPr>
          <w:rFonts w:ascii="Traditional Arabic" w:hAnsi="Traditional Arabic" w:cs="Traditional Arabic" w:hint="cs"/>
          <w:color w:val="000000"/>
          <w:sz w:val="28"/>
          <w:szCs w:val="28"/>
          <w:rtl/>
        </w:rPr>
        <w:t xml:space="preserve"> للرازي: ج3 ص</w:t>
      </w:r>
      <w:r w:rsidRPr="00F03874">
        <w:rPr>
          <w:rFonts w:ascii="Traditional Arabic" w:hAnsi="Traditional Arabic" w:cs="Traditional Arabic"/>
          <w:color w:val="000000"/>
          <w:sz w:val="28"/>
          <w:szCs w:val="28"/>
          <w:rtl/>
        </w:rPr>
        <w:t>282.</w:t>
      </w:r>
    </w:p>
  </w:footnote>
  <w:footnote w:id="6">
    <w:p w:rsidR="00526FF1" w:rsidRPr="00F03874" w:rsidRDefault="00526FF1" w:rsidP="00AA09C8">
      <w:pPr>
        <w:autoSpaceDE w:val="0"/>
        <w:autoSpaceDN w:val="0"/>
        <w:adjustRightInd w:val="0"/>
        <w:ind w:left="-1"/>
        <w:jc w:val="both"/>
        <w:rPr>
          <w:rFonts w:ascii="Traditional Arabic" w:hAnsi="Traditional Arabic" w:cs="Traditional Arabic"/>
          <w:color w:val="000000"/>
          <w:sz w:val="28"/>
          <w:szCs w:val="28"/>
        </w:rPr>
      </w:pPr>
      <w:r w:rsidRPr="00F03874">
        <w:rPr>
          <w:rFonts w:ascii="Traditional Arabic" w:hAnsi="Traditional Arabic" w:cs="Traditional Arabic"/>
          <w:color w:val="000000"/>
          <w:sz w:val="28"/>
          <w:szCs w:val="28"/>
          <w:rtl/>
        </w:rPr>
        <w:t>(</w:t>
      </w:r>
      <w:r w:rsidRPr="00F03874">
        <w:rPr>
          <w:rStyle w:val="FootnoteReference"/>
          <w:rFonts w:ascii="Traditional Arabic" w:hAnsi="Traditional Arabic" w:cs="Traditional Arabic"/>
          <w:color w:val="000000"/>
          <w:sz w:val="28"/>
          <w:szCs w:val="28"/>
          <w:vertAlign w:val="baseline"/>
        </w:rPr>
        <w:footnoteRef/>
      </w:r>
      <w:r w:rsidRPr="00F03874">
        <w:rPr>
          <w:rFonts w:ascii="Traditional Arabic" w:hAnsi="Traditional Arabic" w:cs="Traditional Arabic"/>
          <w:color w:val="000000"/>
          <w:sz w:val="28"/>
          <w:szCs w:val="28"/>
          <w:rtl/>
        </w:rPr>
        <w:t>)  المرجع نفسه: 3/282-287 بتوسعٍ.</w:t>
      </w:r>
    </w:p>
  </w:footnote>
  <w:footnote w:id="7">
    <w:p w:rsidR="00526FF1" w:rsidRPr="00F03874" w:rsidRDefault="00526FF1" w:rsidP="00AA09C8">
      <w:pPr>
        <w:autoSpaceDE w:val="0"/>
        <w:autoSpaceDN w:val="0"/>
        <w:adjustRightInd w:val="0"/>
        <w:ind w:left="-1"/>
        <w:jc w:val="both"/>
        <w:rPr>
          <w:rFonts w:ascii="Traditional Arabic" w:hAnsi="Traditional Arabic" w:cs="Traditional Arabic"/>
          <w:color w:val="000000"/>
          <w:sz w:val="28"/>
          <w:szCs w:val="28"/>
        </w:rPr>
      </w:pPr>
      <w:r w:rsidRPr="00F03874">
        <w:rPr>
          <w:rFonts w:ascii="Traditional Arabic" w:hAnsi="Traditional Arabic" w:cs="Traditional Arabic"/>
          <w:color w:val="000000"/>
          <w:sz w:val="28"/>
          <w:szCs w:val="28"/>
          <w:rtl/>
        </w:rPr>
        <w:t>(</w:t>
      </w:r>
      <w:r w:rsidRPr="00F03874">
        <w:rPr>
          <w:rStyle w:val="FootnoteReference"/>
          <w:rFonts w:ascii="Traditional Arabic" w:hAnsi="Traditional Arabic" w:cs="Traditional Arabic"/>
          <w:color w:val="000000"/>
          <w:sz w:val="28"/>
          <w:szCs w:val="28"/>
          <w:vertAlign w:val="baseline"/>
        </w:rPr>
        <w:footnoteRef/>
      </w:r>
      <w:r w:rsidRPr="00F03874">
        <w:rPr>
          <w:rFonts w:ascii="Traditional Arabic" w:hAnsi="Traditional Arabic" w:cs="Traditional Arabic"/>
          <w:color w:val="000000"/>
          <w:sz w:val="28"/>
          <w:szCs w:val="28"/>
          <w:rtl/>
        </w:rPr>
        <w:t>)  الإحكام في أصول الأحكام:3/134 بتصرفٍ يسير.</w:t>
      </w:r>
    </w:p>
  </w:footnote>
  <w:footnote w:id="8">
    <w:p w:rsidR="00526FF1" w:rsidRPr="00F03874" w:rsidRDefault="00526FF1" w:rsidP="00AA09C8">
      <w:pPr>
        <w:autoSpaceDE w:val="0"/>
        <w:autoSpaceDN w:val="0"/>
        <w:adjustRightInd w:val="0"/>
        <w:ind w:left="-1"/>
        <w:jc w:val="both"/>
        <w:rPr>
          <w:rFonts w:ascii="Traditional Arabic" w:hAnsi="Traditional Arabic" w:cs="Traditional Arabic"/>
          <w:color w:val="000000"/>
          <w:sz w:val="28"/>
          <w:szCs w:val="28"/>
        </w:rPr>
      </w:pPr>
      <w:r w:rsidRPr="00F03874">
        <w:rPr>
          <w:rFonts w:ascii="Traditional Arabic" w:hAnsi="Traditional Arabic" w:cs="Traditional Arabic"/>
          <w:color w:val="000000"/>
          <w:sz w:val="28"/>
          <w:szCs w:val="28"/>
          <w:rtl/>
        </w:rPr>
        <w:t>(</w:t>
      </w:r>
      <w:r w:rsidRPr="00F03874">
        <w:rPr>
          <w:rStyle w:val="FootnoteReference"/>
          <w:rFonts w:ascii="Traditional Arabic" w:hAnsi="Traditional Arabic" w:cs="Traditional Arabic"/>
          <w:color w:val="000000"/>
          <w:sz w:val="28"/>
          <w:szCs w:val="28"/>
          <w:vertAlign w:val="baseline"/>
        </w:rPr>
        <w:footnoteRef/>
      </w:r>
      <w:r w:rsidRPr="00F03874">
        <w:rPr>
          <w:rFonts w:ascii="Traditional Arabic" w:hAnsi="Traditional Arabic" w:cs="Traditional Arabic"/>
          <w:color w:val="000000"/>
          <w:sz w:val="28"/>
          <w:szCs w:val="28"/>
          <w:rtl/>
        </w:rPr>
        <w:t>)  اليواقيت والدرر:1/466، رسوم التحديث في علوم الحديث:1/86.</w:t>
      </w:r>
    </w:p>
  </w:footnote>
  <w:footnote w:id="9">
    <w:p w:rsidR="00526FF1" w:rsidRPr="00F03874" w:rsidRDefault="00526FF1" w:rsidP="00AA09C8">
      <w:pPr>
        <w:autoSpaceDE w:val="0"/>
        <w:autoSpaceDN w:val="0"/>
        <w:adjustRightInd w:val="0"/>
        <w:ind w:left="-1"/>
        <w:jc w:val="both"/>
        <w:rPr>
          <w:rFonts w:ascii="Traditional Arabic" w:hAnsi="Traditional Arabic" w:cs="Traditional Arabic"/>
          <w:color w:val="000000"/>
          <w:sz w:val="28"/>
          <w:szCs w:val="28"/>
        </w:rPr>
      </w:pPr>
      <w:r w:rsidRPr="00F03874">
        <w:rPr>
          <w:rFonts w:ascii="Traditional Arabic" w:hAnsi="Traditional Arabic" w:cs="Traditional Arabic"/>
          <w:color w:val="000000"/>
          <w:sz w:val="28"/>
          <w:szCs w:val="28"/>
          <w:rtl/>
        </w:rPr>
        <w:t>(</w:t>
      </w:r>
      <w:r w:rsidRPr="00F03874">
        <w:rPr>
          <w:rStyle w:val="FootnoteReference"/>
          <w:rFonts w:ascii="Traditional Arabic" w:hAnsi="Traditional Arabic" w:cs="Traditional Arabic"/>
          <w:color w:val="000000"/>
          <w:sz w:val="28"/>
          <w:szCs w:val="28"/>
          <w:vertAlign w:val="baseline"/>
        </w:rPr>
        <w:footnoteRef/>
      </w:r>
      <w:r w:rsidRPr="00F03874">
        <w:rPr>
          <w:rFonts w:ascii="Traditional Arabic" w:hAnsi="Traditional Arabic" w:cs="Traditional Arabic"/>
          <w:color w:val="000000"/>
          <w:sz w:val="28"/>
          <w:szCs w:val="28"/>
          <w:rtl/>
        </w:rPr>
        <w:t>) ألفية العراقي في علوم الحديث:1/62.</w:t>
      </w:r>
    </w:p>
  </w:footnote>
  <w:footnote w:id="10">
    <w:p w:rsidR="00526FF1" w:rsidRPr="00F03874" w:rsidRDefault="00526FF1" w:rsidP="00AA09C8">
      <w:pPr>
        <w:autoSpaceDE w:val="0"/>
        <w:autoSpaceDN w:val="0"/>
        <w:adjustRightInd w:val="0"/>
        <w:ind w:left="-1"/>
        <w:jc w:val="both"/>
        <w:rPr>
          <w:rFonts w:ascii="Traditional Arabic" w:hAnsi="Traditional Arabic" w:cs="Traditional Arabic"/>
          <w:color w:val="000000"/>
          <w:sz w:val="28"/>
          <w:szCs w:val="28"/>
        </w:rPr>
      </w:pPr>
      <w:r w:rsidRPr="00F03874">
        <w:rPr>
          <w:rFonts w:ascii="Traditional Arabic" w:hAnsi="Traditional Arabic" w:cs="Traditional Arabic"/>
          <w:color w:val="000000"/>
          <w:sz w:val="28"/>
          <w:szCs w:val="28"/>
          <w:rtl/>
        </w:rPr>
        <w:t>(</w:t>
      </w:r>
      <w:r w:rsidRPr="00F03874">
        <w:rPr>
          <w:rStyle w:val="FootnoteReference"/>
          <w:rFonts w:ascii="Traditional Arabic" w:hAnsi="Traditional Arabic" w:cs="Traditional Arabic"/>
          <w:color w:val="000000"/>
          <w:sz w:val="28"/>
          <w:szCs w:val="28"/>
          <w:vertAlign w:val="baseline"/>
        </w:rPr>
        <w:footnoteRef/>
      </w:r>
      <w:r w:rsidRPr="00F03874">
        <w:rPr>
          <w:rFonts w:ascii="Traditional Arabic" w:hAnsi="Traditional Arabic" w:cs="Traditional Arabic"/>
          <w:color w:val="000000"/>
          <w:sz w:val="28"/>
          <w:szCs w:val="28"/>
          <w:rtl/>
        </w:rPr>
        <w:t>) رسوم التحديث في علوم الحديث:1/86.</w:t>
      </w:r>
    </w:p>
  </w:footnote>
  <w:footnote w:id="11">
    <w:p w:rsidR="00526FF1" w:rsidRPr="00F03874" w:rsidRDefault="00526FF1" w:rsidP="00AA09C8">
      <w:pPr>
        <w:autoSpaceDE w:val="0"/>
        <w:autoSpaceDN w:val="0"/>
        <w:adjustRightInd w:val="0"/>
        <w:ind w:left="-1"/>
        <w:jc w:val="both"/>
        <w:rPr>
          <w:rFonts w:ascii="Traditional Arabic" w:hAnsi="Traditional Arabic" w:cs="Traditional Arabic"/>
          <w:color w:val="000000"/>
          <w:sz w:val="28"/>
          <w:szCs w:val="28"/>
        </w:rPr>
      </w:pPr>
      <w:r w:rsidRPr="00F03874">
        <w:rPr>
          <w:rFonts w:ascii="Traditional Arabic" w:hAnsi="Traditional Arabic" w:cs="Traditional Arabic"/>
          <w:color w:val="000000"/>
          <w:sz w:val="28"/>
          <w:szCs w:val="28"/>
          <w:rtl/>
        </w:rPr>
        <w:t>(</w:t>
      </w:r>
      <w:r w:rsidRPr="00F03874">
        <w:rPr>
          <w:rStyle w:val="FootnoteReference"/>
          <w:rFonts w:ascii="Traditional Arabic" w:hAnsi="Traditional Arabic" w:cs="Traditional Arabic"/>
          <w:color w:val="000000"/>
          <w:sz w:val="28"/>
          <w:szCs w:val="28"/>
          <w:vertAlign w:val="baseline"/>
        </w:rPr>
        <w:footnoteRef/>
      </w:r>
      <w:r w:rsidRPr="00F03874">
        <w:rPr>
          <w:rFonts w:ascii="Traditional Arabic" w:hAnsi="Traditional Arabic" w:cs="Traditional Arabic"/>
          <w:color w:val="000000"/>
          <w:sz w:val="28"/>
          <w:szCs w:val="28"/>
          <w:rtl/>
        </w:rPr>
        <w:t>) أصول الفقه للشيخ محمد الخضري:ص250.</w:t>
      </w:r>
    </w:p>
  </w:footnote>
  <w:footnote w:id="12">
    <w:p w:rsidR="00526FF1" w:rsidRPr="00F03874" w:rsidRDefault="00526FF1" w:rsidP="00AA09C8">
      <w:pPr>
        <w:autoSpaceDE w:val="0"/>
        <w:autoSpaceDN w:val="0"/>
        <w:adjustRightInd w:val="0"/>
        <w:ind w:left="-1"/>
        <w:jc w:val="both"/>
        <w:rPr>
          <w:rFonts w:ascii="Traditional Arabic" w:hAnsi="Traditional Arabic" w:cs="Traditional Arabic"/>
          <w:color w:val="000000"/>
          <w:sz w:val="28"/>
          <w:szCs w:val="28"/>
        </w:rPr>
      </w:pPr>
      <w:r w:rsidRPr="00F03874">
        <w:rPr>
          <w:rFonts w:ascii="Traditional Arabic" w:hAnsi="Traditional Arabic" w:cs="Traditional Arabic"/>
          <w:color w:val="000000"/>
          <w:sz w:val="28"/>
          <w:szCs w:val="28"/>
          <w:rtl/>
        </w:rPr>
        <w:t>(</w:t>
      </w:r>
      <w:r w:rsidRPr="00F03874">
        <w:rPr>
          <w:rStyle w:val="FootnoteReference"/>
          <w:rFonts w:ascii="Traditional Arabic" w:hAnsi="Traditional Arabic" w:cs="Traditional Arabic"/>
          <w:color w:val="000000"/>
          <w:sz w:val="28"/>
          <w:szCs w:val="28"/>
          <w:vertAlign w:val="baseline"/>
        </w:rPr>
        <w:footnoteRef/>
      </w:r>
      <w:r w:rsidRPr="00F03874">
        <w:rPr>
          <w:rFonts w:ascii="Traditional Arabic" w:hAnsi="Traditional Arabic" w:cs="Traditional Arabic"/>
          <w:color w:val="000000"/>
          <w:sz w:val="28"/>
          <w:szCs w:val="28"/>
          <w:rtl/>
        </w:rPr>
        <w:t>) سورة الزمر: الآية 47.</w:t>
      </w:r>
    </w:p>
  </w:footnote>
  <w:footnote w:id="13">
    <w:p w:rsidR="00526FF1" w:rsidRPr="00F03874" w:rsidRDefault="00526FF1" w:rsidP="00AA09C8">
      <w:pPr>
        <w:autoSpaceDE w:val="0"/>
        <w:autoSpaceDN w:val="0"/>
        <w:adjustRightInd w:val="0"/>
        <w:ind w:left="-1"/>
        <w:jc w:val="both"/>
        <w:rPr>
          <w:rFonts w:ascii="Traditional Arabic" w:hAnsi="Traditional Arabic" w:cs="Traditional Arabic"/>
          <w:color w:val="000000"/>
          <w:sz w:val="28"/>
          <w:szCs w:val="28"/>
        </w:rPr>
      </w:pPr>
      <w:r w:rsidRPr="00F03874">
        <w:rPr>
          <w:rFonts w:ascii="Traditional Arabic" w:hAnsi="Traditional Arabic" w:cs="Traditional Arabic"/>
          <w:color w:val="000000"/>
          <w:sz w:val="28"/>
          <w:szCs w:val="28"/>
          <w:rtl/>
        </w:rPr>
        <w:t>(</w:t>
      </w:r>
      <w:r w:rsidRPr="00F03874">
        <w:rPr>
          <w:rStyle w:val="FootnoteReference"/>
          <w:rFonts w:ascii="Traditional Arabic" w:hAnsi="Traditional Arabic" w:cs="Traditional Arabic"/>
          <w:color w:val="000000"/>
          <w:sz w:val="28"/>
          <w:szCs w:val="28"/>
          <w:vertAlign w:val="baseline"/>
        </w:rPr>
        <w:footnoteRef/>
      </w:r>
      <w:r w:rsidRPr="00F03874">
        <w:rPr>
          <w:rFonts w:ascii="Traditional Arabic" w:hAnsi="Traditional Arabic" w:cs="Traditional Arabic"/>
          <w:color w:val="000000"/>
          <w:sz w:val="28"/>
          <w:szCs w:val="28"/>
          <w:rtl/>
        </w:rPr>
        <w:t>) سورة الجاثية: الآية33 .</w:t>
      </w:r>
    </w:p>
  </w:footnote>
  <w:footnote w:id="14">
    <w:p w:rsidR="00526FF1" w:rsidRPr="000F7E89" w:rsidRDefault="00526FF1" w:rsidP="00AA09C8">
      <w:pPr>
        <w:ind w:left="-113"/>
        <w:jc w:val="both"/>
        <w:rPr>
          <w:rFonts w:ascii="Traditional Arabic" w:hAnsi="Traditional Arabic" w:cs="Traditional Arabic"/>
          <w:b/>
          <w:bCs/>
          <w:sz w:val="26"/>
          <w:szCs w:val="26"/>
          <w:rtl/>
        </w:rPr>
      </w:pPr>
      <w:r w:rsidRPr="000F7E89">
        <w:rPr>
          <w:rFonts w:ascii="Traditional Arabic" w:hAnsi="Traditional Arabic" w:cs="Traditional Arabic"/>
          <w:b/>
          <w:bCs/>
          <w:sz w:val="26"/>
          <w:szCs w:val="26"/>
        </w:rPr>
        <w:t xml:space="preserve"> (</w:t>
      </w:r>
      <w:r w:rsidRPr="000F7E89">
        <w:rPr>
          <w:rStyle w:val="FootnoteReference"/>
          <w:rFonts w:ascii="Traditional Arabic" w:eastAsia="Batang" w:hAnsi="Traditional Arabic" w:cs="Traditional Arabic"/>
          <w:b/>
          <w:bCs/>
          <w:sz w:val="26"/>
          <w:szCs w:val="26"/>
        </w:rPr>
        <w:footnoteRef/>
      </w:r>
      <w:r w:rsidRPr="000F7E89">
        <w:rPr>
          <w:rFonts w:ascii="Traditional Arabic" w:hAnsi="Traditional Arabic" w:cs="Traditional Arabic"/>
          <w:b/>
          <w:bCs/>
          <w:sz w:val="26"/>
          <w:szCs w:val="26"/>
        </w:rPr>
        <w:t>)</w:t>
      </w:r>
      <w:r w:rsidRPr="000F7E89">
        <w:rPr>
          <w:rFonts w:ascii="Traditional Arabic" w:hAnsi="Traditional Arabic" w:cs="Traditional Arabic"/>
          <w:b/>
          <w:bCs/>
          <w:sz w:val="26"/>
          <w:szCs w:val="26"/>
          <w:rtl/>
          <w:lang w:bidi="ar-EG"/>
        </w:rPr>
        <w:t>.</w:t>
      </w:r>
      <w:r w:rsidRPr="001E124A">
        <w:rPr>
          <w:rFonts w:ascii="Traditional Arabic" w:hAnsi="Traditional Arabic" w:cs="Traditional Arabic"/>
          <w:color w:val="000000"/>
          <w:sz w:val="36"/>
          <w:szCs w:val="36"/>
          <w:rtl/>
        </w:rPr>
        <w:t xml:space="preserve">وهم جماعة من غلاة </w:t>
      </w:r>
      <w:r w:rsidRPr="001E124A">
        <w:rPr>
          <w:rFonts w:ascii="Traditional Arabic" w:hAnsi="Traditional Arabic" w:cs="Traditional Arabic"/>
          <w:sz w:val="36"/>
          <w:szCs w:val="36"/>
          <w:rtl/>
        </w:rPr>
        <w:t>الروافض</w:t>
      </w:r>
      <w:r>
        <w:rPr>
          <w:rFonts w:ascii="Traditional Arabic" w:hAnsi="Traditional Arabic" w:cs="Traditional Arabic" w:hint="cs"/>
          <w:sz w:val="36"/>
          <w:szCs w:val="36"/>
          <w:rtl/>
        </w:rPr>
        <w:t xml:space="preserve"> </w:t>
      </w:r>
      <w:r w:rsidRPr="001E124A">
        <w:rPr>
          <w:rFonts w:ascii="Traditional Arabic" w:hAnsi="Traditional Arabic" w:cs="Traditional Arabic"/>
          <w:color w:val="000000"/>
          <w:sz w:val="36"/>
          <w:szCs w:val="36"/>
          <w:rtl/>
        </w:rPr>
        <w:t>الذين أجازوا البداء على الله عزوجل وزعموا أنه يريد الشئ ثم يبدو له</w:t>
      </w:r>
    </w:p>
  </w:footnote>
  <w:footnote w:id="15">
    <w:p w:rsidR="00526FF1" w:rsidRPr="00F03874" w:rsidRDefault="00526FF1" w:rsidP="00AA09C8">
      <w:pPr>
        <w:autoSpaceDE w:val="0"/>
        <w:autoSpaceDN w:val="0"/>
        <w:adjustRightInd w:val="0"/>
        <w:ind w:left="-1"/>
        <w:jc w:val="both"/>
        <w:rPr>
          <w:rFonts w:ascii="Traditional Arabic" w:hAnsi="Traditional Arabic" w:cs="Traditional Arabic"/>
          <w:color w:val="000000"/>
          <w:sz w:val="28"/>
          <w:szCs w:val="28"/>
        </w:rPr>
      </w:pPr>
      <w:r w:rsidRPr="00F03874">
        <w:rPr>
          <w:rFonts w:ascii="Traditional Arabic" w:hAnsi="Traditional Arabic" w:cs="Traditional Arabic"/>
          <w:color w:val="000000"/>
          <w:sz w:val="28"/>
          <w:szCs w:val="28"/>
          <w:rtl/>
        </w:rPr>
        <w:t>(</w:t>
      </w:r>
      <w:r w:rsidRPr="00F03874">
        <w:rPr>
          <w:rStyle w:val="FootnoteReference"/>
          <w:rFonts w:ascii="Traditional Arabic" w:hAnsi="Traditional Arabic" w:cs="Traditional Arabic"/>
          <w:color w:val="000000"/>
          <w:sz w:val="28"/>
          <w:szCs w:val="28"/>
          <w:vertAlign w:val="baseline"/>
        </w:rPr>
        <w:footnoteRef/>
      </w:r>
      <w:r w:rsidRPr="00F03874">
        <w:rPr>
          <w:rFonts w:ascii="Traditional Arabic" w:hAnsi="Traditional Arabic" w:cs="Traditional Arabic"/>
          <w:color w:val="000000"/>
          <w:sz w:val="28"/>
          <w:szCs w:val="28"/>
          <w:rtl/>
        </w:rPr>
        <w:t>)  الأحكام في أصول الاحكام للآمدي:</w:t>
      </w:r>
      <w:r>
        <w:rPr>
          <w:rFonts w:ascii="Traditional Arabic" w:hAnsi="Traditional Arabic" w:cs="Traditional Arabic" w:hint="cs"/>
          <w:color w:val="000000"/>
          <w:sz w:val="28"/>
          <w:szCs w:val="28"/>
          <w:rtl/>
        </w:rPr>
        <w:t xml:space="preserve">ج3 ص 136 </w:t>
      </w:r>
      <w:r w:rsidRPr="00F03874">
        <w:rPr>
          <w:rFonts w:ascii="Traditional Arabic" w:hAnsi="Traditional Arabic" w:cs="Traditional Arabic"/>
          <w:color w:val="000000"/>
          <w:sz w:val="28"/>
          <w:szCs w:val="28"/>
          <w:rtl/>
        </w:rPr>
        <w:t>بتصرفٍ.</w:t>
      </w:r>
    </w:p>
  </w:footnote>
  <w:footnote w:id="16">
    <w:p w:rsidR="00526FF1" w:rsidRPr="00F03874" w:rsidRDefault="00526FF1" w:rsidP="00AA09C8">
      <w:pPr>
        <w:autoSpaceDE w:val="0"/>
        <w:autoSpaceDN w:val="0"/>
        <w:adjustRightInd w:val="0"/>
        <w:ind w:left="-1"/>
        <w:jc w:val="both"/>
        <w:rPr>
          <w:rFonts w:ascii="Traditional Arabic" w:hAnsi="Traditional Arabic" w:cs="Traditional Arabic"/>
          <w:color w:val="000000"/>
          <w:sz w:val="28"/>
          <w:szCs w:val="28"/>
        </w:rPr>
      </w:pPr>
      <w:r w:rsidRPr="00F03874">
        <w:rPr>
          <w:rFonts w:ascii="Traditional Arabic" w:hAnsi="Traditional Arabic" w:cs="Traditional Arabic"/>
          <w:color w:val="000000"/>
          <w:sz w:val="28"/>
          <w:szCs w:val="28"/>
          <w:rtl/>
        </w:rPr>
        <w:t>(</w:t>
      </w:r>
      <w:r w:rsidRPr="00F03874">
        <w:rPr>
          <w:rStyle w:val="FootnoteReference"/>
          <w:rFonts w:ascii="Traditional Arabic" w:hAnsi="Traditional Arabic" w:cs="Traditional Arabic"/>
          <w:color w:val="000000"/>
          <w:sz w:val="28"/>
          <w:szCs w:val="28"/>
          <w:vertAlign w:val="baseline"/>
        </w:rPr>
        <w:footnoteRef/>
      </w:r>
      <w:r>
        <w:rPr>
          <w:rFonts w:ascii="Traditional Arabic" w:hAnsi="Traditional Arabic" w:cs="Traditional Arabic"/>
          <w:color w:val="000000"/>
          <w:sz w:val="28"/>
          <w:szCs w:val="28"/>
          <w:rtl/>
        </w:rPr>
        <w:t>) الإحكام في أصول الأحكام</w:t>
      </w:r>
      <w:r>
        <w:rPr>
          <w:rFonts w:ascii="Traditional Arabic" w:hAnsi="Traditional Arabic" w:cs="Traditional Arabic" w:hint="cs"/>
          <w:color w:val="000000"/>
          <w:sz w:val="28"/>
          <w:szCs w:val="28"/>
          <w:rtl/>
        </w:rPr>
        <w:t xml:space="preserve"> </w:t>
      </w:r>
      <w:r w:rsidRPr="00F03874">
        <w:rPr>
          <w:rFonts w:ascii="Traditional Arabic" w:hAnsi="Traditional Arabic" w:cs="Traditional Arabic"/>
          <w:color w:val="000000"/>
          <w:sz w:val="28"/>
          <w:szCs w:val="28"/>
          <w:rtl/>
        </w:rPr>
        <w:t xml:space="preserve"> للآمدي:</w:t>
      </w:r>
      <w:r>
        <w:rPr>
          <w:rFonts w:ascii="Traditional Arabic" w:hAnsi="Traditional Arabic" w:cs="Traditional Arabic" w:hint="cs"/>
          <w:color w:val="000000"/>
          <w:sz w:val="28"/>
          <w:szCs w:val="28"/>
          <w:rtl/>
        </w:rPr>
        <w:t>ج3 ص 140</w:t>
      </w:r>
      <w:r w:rsidRPr="00F03874">
        <w:rPr>
          <w:rFonts w:ascii="Traditional Arabic" w:hAnsi="Traditional Arabic" w:cs="Traditional Arabic"/>
          <w:color w:val="000000"/>
          <w:sz w:val="28"/>
          <w:szCs w:val="28"/>
          <w:rtl/>
        </w:rPr>
        <w:t>.</w:t>
      </w:r>
    </w:p>
  </w:footnote>
  <w:footnote w:id="17">
    <w:p w:rsidR="00526FF1" w:rsidRPr="00F03874" w:rsidRDefault="00526FF1" w:rsidP="00AA09C8">
      <w:pPr>
        <w:autoSpaceDE w:val="0"/>
        <w:autoSpaceDN w:val="0"/>
        <w:adjustRightInd w:val="0"/>
        <w:ind w:left="-1"/>
        <w:jc w:val="both"/>
        <w:rPr>
          <w:rFonts w:ascii="Traditional Arabic" w:hAnsi="Traditional Arabic" w:cs="Traditional Arabic"/>
          <w:color w:val="000000"/>
          <w:sz w:val="28"/>
          <w:szCs w:val="28"/>
        </w:rPr>
      </w:pPr>
      <w:r w:rsidRPr="00F03874">
        <w:rPr>
          <w:rFonts w:ascii="Traditional Arabic" w:hAnsi="Traditional Arabic" w:cs="Traditional Arabic"/>
          <w:color w:val="000000"/>
          <w:sz w:val="28"/>
          <w:szCs w:val="28"/>
          <w:rtl/>
        </w:rPr>
        <w:t>(</w:t>
      </w:r>
      <w:r w:rsidRPr="00F03874">
        <w:rPr>
          <w:rStyle w:val="FootnoteReference"/>
          <w:rFonts w:ascii="Traditional Arabic" w:hAnsi="Traditional Arabic" w:cs="Traditional Arabic"/>
          <w:color w:val="000000"/>
          <w:sz w:val="28"/>
          <w:szCs w:val="28"/>
          <w:vertAlign w:val="baseline"/>
        </w:rPr>
        <w:footnoteRef/>
      </w:r>
      <w:r w:rsidRPr="00F03874">
        <w:rPr>
          <w:rFonts w:ascii="Traditional Arabic" w:hAnsi="Traditional Arabic" w:cs="Traditional Arabic"/>
          <w:color w:val="000000"/>
          <w:sz w:val="28"/>
          <w:szCs w:val="28"/>
          <w:rtl/>
        </w:rPr>
        <w:t xml:space="preserve">) هذا الفرق خاصة نسبه الآمدي إلى المعتزلة، وأورد عليه تحفظًا. </w:t>
      </w:r>
      <w:r>
        <w:rPr>
          <w:rFonts w:ascii="Traditional Arabic" w:hAnsi="Traditional Arabic" w:cs="Traditional Arabic"/>
          <w:color w:val="000000"/>
          <w:sz w:val="28"/>
          <w:szCs w:val="28"/>
          <w:rtl/>
        </w:rPr>
        <w:t>انظر: الإحكام في أصول الأحكام</w:t>
      </w:r>
      <w:r>
        <w:rPr>
          <w:rFonts w:ascii="Traditional Arabic" w:hAnsi="Traditional Arabic" w:cs="Traditional Arabic" w:hint="cs"/>
          <w:color w:val="000000"/>
          <w:sz w:val="28"/>
          <w:szCs w:val="28"/>
          <w:rtl/>
        </w:rPr>
        <w:t xml:space="preserve"> ج3 ص 141</w:t>
      </w:r>
      <w:r w:rsidRPr="00F03874">
        <w:rPr>
          <w:rFonts w:ascii="Traditional Arabic" w:hAnsi="Traditional Arabic" w:cs="Traditional Arabic"/>
          <w:color w:val="000000"/>
          <w:sz w:val="28"/>
          <w:szCs w:val="28"/>
          <w:rtl/>
        </w:rPr>
        <w:t>.</w:t>
      </w:r>
    </w:p>
  </w:footnote>
  <w:footnote w:id="18">
    <w:p w:rsidR="00526FF1" w:rsidRPr="00F03874" w:rsidRDefault="00526FF1" w:rsidP="00AA09C8">
      <w:pPr>
        <w:autoSpaceDE w:val="0"/>
        <w:autoSpaceDN w:val="0"/>
        <w:adjustRightInd w:val="0"/>
        <w:ind w:left="-1"/>
        <w:jc w:val="both"/>
        <w:rPr>
          <w:rFonts w:ascii="Traditional Arabic" w:hAnsi="Traditional Arabic" w:cs="Traditional Arabic"/>
          <w:color w:val="000000"/>
          <w:sz w:val="28"/>
          <w:szCs w:val="28"/>
        </w:rPr>
      </w:pPr>
      <w:r w:rsidRPr="00F03874">
        <w:rPr>
          <w:rFonts w:ascii="Traditional Arabic" w:hAnsi="Traditional Arabic" w:cs="Traditional Arabic"/>
          <w:color w:val="000000"/>
          <w:sz w:val="28"/>
          <w:szCs w:val="28"/>
          <w:rtl/>
        </w:rPr>
        <w:t>(</w:t>
      </w:r>
      <w:r w:rsidRPr="00F03874">
        <w:rPr>
          <w:rStyle w:val="FootnoteReference"/>
          <w:rFonts w:ascii="Traditional Arabic" w:hAnsi="Traditional Arabic" w:cs="Traditional Arabic"/>
          <w:color w:val="000000"/>
          <w:sz w:val="28"/>
          <w:szCs w:val="28"/>
          <w:vertAlign w:val="baseline"/>
        </w:rPr>
        <w:footnoteRef/>
      </w:r>
      <w:r w:rsidRPr="00F03874">
        <w:rPr>
          <w:rFonts w:ascii="Traditional Arabic" w:hAnsi="Traditional Arabic" w:cs="Traditional Arabic"/>
          <w:color w:val="000000"/>
          <w:sz w:val="28"/>
          <w:szCs w:val="28"/>
          <w:rtl/>
        </w:rPr>
        <w:t>)  تنظر هذه الفروق في: الإحكام في أصول الأحكام:3/138-141، الحاوي في فقه الشافعية، للماوردي:6/84، البحر المحيط، للزركشي:4/68، أصول الفقه للشيخ محمد الخضري:ص250.</w:t>
      </w:r>
    </w:p>
  </w:footnote>
  <w:footnote w:id="19">
    <w:p w:rsidR="00526FF1" w:rsidRPr="00F03874" w:rsidRDefault="00526FF1" w:rsidP="00AA09C8">
      <w:pPr>
        <w:autoSpaceDE w:val="0"/>
        <w:autoSpaceDN w:val="0"/>
        <w:adjustRightInd w:val="0"/>
        <w:ind w:left="-1"/>
        <w:jc w:val="lowKashida"/>
        <w:rPr>
          <w:rFonts w:ascii="Traditional Arabic" w:hAnsi="Traditional Arabic" w:cs="Traditional Arabic"/>
          <w:color w:val="000000"/>
          <w:sz w:val="28"/>
          <w:szCs w:val="28"/>
        </w:rPr>
      </w:pPr>
      <w:r w:rsidRPr="00F03874">
        <w:rPr>
          <w:rFonts w:ascii="Traditional Arabic" w:hAnsi="Traditional Arabic" w:cs="Traditional Arabic"/>
          <w:color w:val="000000"/>
          <w:sz w:val="28"/>
          <w:szCs w:val="28"/>
          <w:rtl/>
        </w:rPr>
        <w:t>(</w:t>
      </w:r>
      <w:r w:rsidRPr="00F03874">
        <w:rPr>
          <w:rStyle w:val="FootnoteReference"/>
          <w:rFonts w:ascii="Traditional Arabic" w:hAnsi="Traditional Arabic" w:cs="Traditional Arabic"/>
          <w:color w:val="000000"/>
          <w:sz w:val="28"/>
          <w:szCs w:val="28"/>
          <w:vertAlign w:val="baseline"/>
        </w:rPr>
        <w:footnoteRef/>
      </w:r>
      <w:r w:rsidRPr="00F03874">
        <w:rPr>
          <w:rFonts w:ascii="Traditional Arabic" w:hAnsi="Traditional Arabic" w:cs="Traditional Arabic"/>
          <w:color w:val="000000"/>
          <w:sz w:val="28"/>
          <w:szCs w:val="28"/>
          <w:rtl/>
        </w:rPr>
        <w:t>) الإحكام في أصول الأحكام، للآمدي:3/143، المستصفى للغزالي:2/48-49 بتصرف.</w:t>
      </w:r>
    </w:p>
  </w:footnote>
  <w:footnote w:id="20">
    <w:p w:rsidR="00526FF1" w:rsidRPr="00F03874" w:rsidRDefault="00526FF1" w:rsidP="00AA09C8">
      <w:pPr>
        <w:autoSpaceDE w:val="0"/>
        <w:autoSpaceDN w:val="0"/>
        <w:adjustRightInd w:val="0"/>
        <w:ind w:left="-1"/>
        <w:jc w:val="lowKashida"/>
        <w:rPr>
          <w:rFonts w:ascii="Traditional Arabic" w:hAnsi="Traditional Arabic" w:cs="Traditional Arabic"/>
          <w:color w:val="000000"/>
          <w:sz w:val="28"/>
          <w:szCs w:val="28"/>
        </w:rPr>
      </w:pPr>
      <w:r w:rsidRPr="00F03874">
        <w:rPr>
          <w:rFonts w:ascii="Traditional Arabic" w:hAnsi="Traditional Arabic" w:cs="Traditional Arabic"/>
          <w:color w:val="000000"/>
          <w:sz w:val="28"/>
          <w:szCs w:val="28"/>
          <w:rtl/>
        </w:rPr>
        <w:t>(</w:t>
      </w:r>
      <w:r w:rsidRPr="00F03874">
        <w:rPr>
          <w:rStyle w:val="FootnoteReference"/>
          <w:rFonts w:ascii="Traditional Arabic" w:hAnsi="Traditional Arabic" w:cs="Traditional Arabic"/>
          <w:color w:val="000000"/>
          <w:sz w:val="28"/>
          <w:szCs w:val="28"/>
          <w:vertAlign w:val="baseline"/>
        </w:rPr>
        <w:footnoteRef/>
      </w:r>
      <w:r w:rsidRPr="00F03874">
        <w:rPr>
          <w:rFonts w:ascii="Traditional Arabic" w:hAnsi="Traditional Arabic" w:cs="Traditional Arabic"/>
          <w:color w:val="000000"/>
          <w:sz w:val="28"/>
          <w:szCs w:val="28"/>
          <w:rtl/>
        </w:rPr>
        <w:t>) سورة النحل: الآية:101.</w:t>
      </w:r>
    </w:p>
  </w:footnote>
  <w:footnote w:id="21">
    <w:p w:rsidR="00526FF1" w:rsidRPr="00F03874" w:rsidRDefault="00526FF1" w:rsidP="00AA09C8">
      <w:pPr>
        <w:autoSpaceDE w:val="0"/>
        <w:autoSpaceDN w:val="0"/>
        <w:adjustRightInd w:val="0"/>
        <w:ind w:left="-1"/>
        <w:jc w:val="lowKashida"/>
        <w:rPr>
          <w:rFonts w:ascii="Traditional Arabic" w:hAnsi="Traditional Arabic" w:cs="Traditional Arabic"/>
          <w:color w:val="000000"/>
          <w:sz w:val="28"/>
          <w:szCs w:val="28"/>
          <w:rtl/>
        </w:rPr>
      </w:pPr>
      <w:r w:rsidRPr="00F03874">
        <w:rPr>
          <w:rFonts w:ascii="Traditional Arabic" w:hAnsi="Traditional Arabic" w:cs="Traditional Arabic"/>
          <w:color w:val="000000"/>
          <w:sz w:val="28"/>
          <w:szCs w:val="28"/>
          <w:rtl/>
        </w:rPr>
        <w:t>(</w:t>
      </w:r>
      <w:r w:rsidRPr="00F03874">
        <w:rPr>
          <w:rStyle w:val="FootnoteReference"/>
          <w:rFonts w:ascii="Traditional Arabic" w:hAnsi="Traditional Arabic" w:cs="Traditional Arabic"/>
          <w:color w:val="000000"/>
          <w:sz w:val="28"/>
          <w:szCs w:val="28"/>
          <w:vertAlign w:val="baseline"/>
        </w:rPr>
        <w:footnoteRef/>
      </w:r>
      <w:r w:rsidRPr="00F03874">
        <w:rPr>
          <w:rFonts w:ascii="Traditional Arabic" w:hAnsi="Traditional Arabic" w:cs="Traditional Arabic"/>
          <w:color w:val="000000"/>
          <w:sz w:val="28"/>
          <w:szCs w:val="28"/>
          <w:rtl/>
        </w:rPr>
        <w:t>)  المستصفى:2/51.</w:t>
      </w:r>
    </w:p>
    <w:p w:rsidR="00526FF1" w:rsidRPr="00F03874" w:rsidRDefault="00526FF1" w:rsidP="00AA09C8">
      <w:pPr>
        <w:autoSpaceDE w:val="0"/>
        <w:autoSpaceDN w:val="0"/>
        <w:adjustRightInd w:val="0"/>
        <w:ind w:left="-1"/>
        <w:jc w:val="lowKashida"/>
        <w:rPr>
          <w:rFonts w:ascii="Traditional Arabic" w:hAnsi="Traditional Arabic" w:cs="Traditional Arabic"/>
          <w:color w:val="000000"/>
          <w:sz w:val="28"/>
          <w:szCs w:val="28"/>
        </w:rPr>
      </w:pPr>
      <w:r w:rsidRPr="00F03874">
        <w:rPr>
          <w:rFonts w:ascii="Traditional Arabic" w:hAnsi="Traditional Arabic" w:cs="Traditional Arabic"/>
          <w:color w:val="000000"/>
          <w:sz w:val="28"/>
          <w:szCs w:val="28"/>
          <w:rtl/>
        </w:rPr>
        <w:t>تعليق: وأما عن معنى الآية وسبب نزولها فقد قال الواحدي في أسباب النزول: قال المفسرون: إن المشركين قالوا: أترون إلى محمد يأمر أصحابه بأمر ثم ينهاهم عنه ويأمرهم بخلافه، ويقول اليوم قولا ويرجع عنه غدا، ما هذا في القرآن إلا كلام محمد يقوله من تلقاء نفسه، وهو كلام يناقض بعضه بعضا، فأنزل الله: وإذا بدلنا آية مكان آية...... الآية: وأنزل أيضا: ما ننسخ من آية أو ننسأها نأت بخير منها... الآية. انتهـى. وقال ابن الجوزي في تفسيره: قوله تعالى: وإذا بدلنا آية مكان آية سبب نزولها أن الله تعالى كان ينزل الآية فيعمل بها مدة ثم ينسخها، فقال كفار قريش: والله ما محمد إلا يسخر من أصحابه يأمرهم اليوم بأمر ويأتيهم غدا بما هو أهون عليهم منه، فنزلت هذه الآية. قاله أبو صالح عن ابن عباس. والمعنى إذا نسخنا آية بآية إما نسخ الحكم والتلاوة، أو نسخ الحكم مع بقاء التلاوة، والله أعلم بما ينزل من ناسخ ومنسوخ وتشديد وتخفيف فهو عليم بالمصلحة في ذلك، قالوا: إنما أنت مفتر أي كاذب بل أكثرهم لا يعلمون فيه قولان  أحدهما: لا يعلمون أن الله أنزله.  والثاني: لا يعلمون فائدة النسخ. انظر: تفسير ابن الجوزي، عند تفسير هذه الآية، وكذا أسباب النزول للواحدي.</w:t>
      </w:r>
    </w:p>
  </w:footnote>
  <w:footnote w:id="22">
    <w:p w:rsidR="00526FF1" w:rsidRPr="00F03874" w:rsidRDefault="00526FF1" w:rsidP="00AA09C8">
      <w:pPr>
        <w:autoSpaceDE w:val="0"/>
        <w:autoSpaceDN w:val="0"/>
        <w:adjustRightInd w:val="0"/>
        <w:ind w:left="-1"/>
        <w:jc w:val="lowKashida"/>
        <w:rPr>
          <w:rFonts w:ascii="Traditional Arabic" w:hAnsi="Traditional Arabic" w:cs="Traditional Arabic"/>
          <w:color w:val="000000"/>
          <w:sz w:val="28"/>
          <w:szCs w:val="28"/>
        </w:rPr>
      </w:pPr>
      <w:r w:rsidRPr="00F03874">
        <w:rPr>
          <w:rFonts w:ascii="Traditional Arabic" w:hAnsi="Traditional Arabic" w:cs="Traditional Arabic"/>
          <w:color w:val="000000"/>
          <w:sz w:val="28"/>
          <w:szCs w:val="28"/>
          <w:rtl/>
        </w:rPr>
        <w:t>(</w:t>
      </w:r>
      <w:r w:rsidRPr="00F03874">
        <w:rPr>
          <w:rFonts w:ascii="Traditional Arabic" w:hAnsi="Traditional Arabic" w:cs="Traditional Arabic"/>
          <w:sz w:val="28"/>
          <w:szCs w:val="28"/>
        </w:rPr>
        <w:footnoteRef/>
      </w:r>
      <w:r w:rsidRPr="00F03874">
        <w:rPr>
          <w:rFonts w:ascii="Traditional Arabic" w:hAnsi="Traditional Arabic" w:cs="Traditional Arabic"/>
          <w:color w:val="000000"/>
          <w:sz w:val="28"/>
          <w:szCs w:val="28"/>
          <w:rtl/>
        </w:rPr>
        <w:t>) سورة البقرة: الآية:106.</w:t>
      </w:r>
    </w:p>
  </w:footnote>
  <w:footnote w:id="23">
    <w:p w:rsidR="00526FF1" w:rsidRPr="00F03874" w:rsidRDefault="00526FF1" w:rsidP="00AA09C8">
      <w:pPr>
        <w:autoSpaceDE w:val="0"/>
        <w:autoSpaceDN w:val="0"/>
        <w:adjustRightInd w:val="0"/>
        <w:ind w:left="-1"/>
        <w:jc w:val="lowKashida"/>
        <w:rPr>
          <w:rFonts w:ascii="Traditional Arabic" w:hAnsi="Traditional Arabic" w:cs="Traditional Arabic"/>
          <w:color w:val="000000"/>
          <w:sz w:val="28"/>
          <w:szCs w:val="28"/>
        </w:rPr>
      </w:pPr>
      <w:r w:rsidRPr="00F03874">
        <w:rPr>
          <w:rFonts w:ascii="Traditional Arabic" w:hAnsi="Traditional Arabic" w:cs="Traditional Arabic"/>
          <w:color w:val="000000"/>
          <w:sz w:val="28"/>
          <w:szCs w:val="28"/>
          <w:rtl/>
        </w:rPr>
        <w:t>(</w:t>
      </w:r>
      <w:r w:rsidRPr="00F03874">
        <w:rPr>
          <w:rFonts w:ascii="Traditional Arabic" w:hAnsi="Traditional Arabic" w:cs="Traditional Arabic"/>
          <w:sz w:val="28"/>
          <w:szCs w:val="28"/>
        </w:rPr>
        <w:footnoteRef/>
      </w:r>
      <w:r w:rsidRPr="00F03874">
        <w:rPr>
          <w:rFonts w:ascii="Traditional Arabic" w:hAnsi="Traditional Arabic" w:cs="Traditional Arabic"/>
          <w:color w:val="000000"/>
          <w:sz w:val="28"/>
          <w:szCs w:val="28"/>
          <w:rtl/>
        </w:rPr>
        <w:t xml:space="preserve">)الرسالة في أصول الفقه: للإمام </w:t>
      </w:r>
      <w:r w:rsidRPr="00F03874">
        <w:rPr>
          <w:rStyle w:val="EndnoteReference"/>
          <w:rFonts w:ascii="Traditional Arabic" w:hAnsi="Traditional Arabic" w:cs="Traditional Arabic"/>
          <w:color w:val="000000"/>
          <w:sz w:val="28"/>
          <w:szCs w:val="28"/>
          <w:vertAlign w:val="baseline"/>
          <w:rtl/>
        </w:rPr>
        <w:t>محمد بن إدريس  الشافعي</w:t>
      </w:r>
      <w:r>
        <w:rPr>
          <w:rFonts w:ascii="Traditional Arabic" w:hAnsi="Traditional Arabic" w:cs="Traditional Arabic" w:hint="cs"/>
          <w:color w:val="000000"/>
          <w:sz w:val="28"/>
          <w:szCs w:val="28"/>
          <w:rtl/>
        </w:rPr>
        <w:t xml:space="preserve"> </w:t>
      </w:r>
      <w:r w:rsidRPr="00F03874">
        <w:rPr>
          <w:rFonts w:ascii="Traditional Arabic" w:hAnsi="Traditional Arabic" w:cs="Traditional Arabic"/>
          <w:color w:val="000000"/>
          <w:sz w:val="28"/>
          <w:szCs w:val="28"/>
          <w:rtl/>
        </w:rPr>
        <w:t>ص108</w:t>
      </w:r>
      <w:r>
        <w:rPr>
          <w:rFonts w:ascii="Traditional Arabic" w:hAnsi="Traditional Arabic" w:cs="Traditional Arabic" w:hint="cs"/>
          <w:color w:val="000000"/>
          <w:sz w:val="28"/>
          <w:szCs w:val="28"/>
          <w:rtl/>
        </w:rPr>
        <w:t>.</w:t>
      </w:r>
    </w:p>
  </w:footnote>
  <w:footnote w:id="24">
    <w:p w:rsidR="00526FF1" w:rsidRPr="00F03874" w:rsidRDefault="00526FF1" w:rsidP="00AA09C8">
      <w:pPr>
        <w:autoSpaceDE w:val="0"/>
        <w:autoSpaceDN w:val="0"/>
        <w:adjustRightInd w:val="0"/>
        <w:ind w:left="-1"/>
        <w:jc w:val="lowKashida"/>
        <w:rPr>
          <w:rFonts w:ascii="Traditional Arabic" w:hAnsi="Traditional Arabic" w:cs="Traditional Arabic"/>
          <w:color w:val="000000"/>
          <w:sz w:val="28"/>
          <w:szCs w:val="28"/>
        </w:rPr>
      </w:pPr>
      <w:r w:rsidRPr="00F03874">
        <w:rPr>
          <w:rFonts w:ascii="Traditional Arabic" w:hAnsi="Traditional Arabic" w:cs="Traditional Arabic"/>
          <w:color w:val="000000"/>
          <w:sz w:val="28"/>
          <w:szCs w:val="28"/>
          <w:rtl/>
        </w:rPr>
        <w:t>(</w:t>
      </w:r>
      <w:r w:rsidRPr="00F03874">
        <w:rPr>
          <w:rStyle w:val="FootnoteReference"/>
          <w:rFonts w:ascii="Traditional Arabic" w:hAnsi="Traditional Arabic" w:cs="Traditional Arabic"/>
          <w:color w:val="000000"/>
          <w:sz w:val="28"/>
          <w:szCs w:val="28"/>
          <w:vertAlign w:val="baseline"/>
        </w:rPr>
        <w:footnoteRef/>
      </w:r>
      <w:r w:rsidRPr="00F03874">
        <w:rPr>
          <w:rFonts w:ascii="Traditional Arabic" w:hAnsi="Traditional Arabic" w:cs="Traditional Arabic"/>
          <w:color w:val="000000"/>
          <w:sz w:val="28"/>
          <w:szCs w:val="28"/>
          <w:rtl/>
        </w:rPr>
        <w:t>)  الإحكام في أصول الأحكام ، للآمدي:3/145.</w:t>
      </w:r>
    </w:p>
  </w:footnote>
  <w:footnote w:id="25">
    <w:p w:rsidR="00526FF1" w:rsidRPr="00F03874" w:rsidRDefault="00526FF1" w:rsidP="00AA09C8">
      <w:pPr>
        <w:autoSpaceDE w:val="0"/>
        <w:autoSpaceDN w:val="0"/>
        <w:adjustRightInd w:val="0"/>
        <w:ind w:left="-1"/>
        <w:jc w:val="lowKashida"/>
        <w:rPr>
          <w:rFonts w:ascii="Traditional Arabic" w:hAnsi="Traditional Arabic" w:cs="Traditional Arabic"/>
          <w:color w:val="000000"/>
          <w:sz w:val="28"/>
          <w:szCs w:val="28"/>
        </w:rPr>
      </w:pPr>
      <w:r w:rsidRPr="00F03874">
        <w:rPr>
          <w:rFonts w:ascii="Traditional Arabic" w:hAnsi="Traditional Arabic" w:cs="Traditional Arabic"/>
          <w:color w:val="000000"/>
          <w:sz w:val="28"/>
          <w:szCs w:val="28"/>
          <w:rtl/>
        </w:rPr>
        <w:t>(</w:t>
      </w:r>
      <w:r w:rsidRPr="00F03874">
        <w:rPr>
          <w:rStyle w:val="FootnoteReference"/>
          <w:rFonts w:ascii="Traditional Arabic" w:hAnsi="Traditional Arabic" w:cs="Traditional Arabic"/>
          <w:color w:val="000000"/>
          <w:sz w:val="28"/>
          <w:szCs w:val="28"/>
          <w:vertAlign w:val="baseline"/>
        </w:rPr>
        <w:footnoteRef/>
      </w:r>
      <w:r w:rsidRPr="00F03874">
        <w:rPr>
          <w:rFonts w:ascii="Traditional Arabic" w:hAnsi="Traditional Arabic" w:cs="Traditional Arabic"/>
          <w:color w:val="000000"/>
          <w:sz w:val="28"/>
          <w:szCs w:val="28"/>
          <w:rtl/>
        </w:rPr>
        <w:t>) رواه مسلم في كتاب قيام الليل وتطوع النهار- باب قيام الليل رقم(160).</w:t>
      </w:r>
    </w:p>
  </w:footnote>
  <w:footnote w:id="26">
    <w:p w:rsidR="00526FF1" w:rsidRPr="00F03874" w:rsidRDefault="00526FF1" w:rsidP="00AA09C8">
      <w:pPr>
        <w:autoSpaceDE w:val="0"/>
        <w:autoSpaceDN w:val="0"/>
        <w:adjustRightInd w:val="0"/>
        <w:ind w:left="-1"/>
        <w:jc w:val="lowKashida"/>
        <w:rPr>
          <w:rFonts w:ascii="Traditional Arabic" w:hAnsi="Traditional Arabic" w:cs="Traditional Arabic"/>
          <w:color w:val="000000"/>
          <w:sz w:val="28"/>
          <w:szCs w:val="28"/>
        </w:rPr>
      </w:pPr>
      <w:r w:rsidRPr="00F03874">
        <w:rPr>
          <w:rFonts w:ascii="Traditional Arabic" w:hAnsi="Traditional Arabic" w:cs="Traditional Arabic"/>
          <w:color w:val="000000"/>
          <w:sz w:val="28"/>
          <w:szCs w:val="28"/>
          <w:rtl/>
        </w:rPr>
        <w:t>(</w:t>
      </w:r>
      <w:r w:rsidRPr="00F03874">
        <w:rPr>
          <w:rStyle w:val="FootnoteReference"/>
          <w:rFonts w:ascii="Traditional Arabic" w:hAnsi="Traditional Arabic" w:cs="Traditional Arabic"/>
          <w:color w:val="000000"/>
          <w:sz w:val="28"/>
          <w:szCs w:val="28"/>
          <w:vertAlign w:val="baseline"/>
        </w:rPr>
        <w:footnoteRef/>
      </w:r>
      <w:r w:rsidRPr="00F03874">
        <w:rPr>
          <w:rFonts w:ascii="Traditional Arabic" w:hAnsi="Traditional Arabic" w:cs="Traditional Arabic"/>
          <w:color w:val="000000"/>
          <w:sz w:val="28"/>
          <w:szCs w:val="28"/>
          <w:rtl/>
        </w:rPr>
        <w:t>) المحصول، للرازي:3/274.</w:t>
      </w:r>
    </w:p>
  </w:footnote>
  <w:footnote w:id="27">
    <w:p w:rsidR="00526FF1" w:rsidRPr="00F03874" w:rsidRDefault="00526FF1" w:rsidP="00AA09C8">
      <w:pPr>
        <w:ind w:left="-1"/>
        <w:jc w:val="both"/>
        <w:rPr>
          <w:rFonts w:ascii="Traditional Arabic" w:hAnsi="Traditional Arabic" w:cs="Traditional Arabic"/>
          <w:sz w:val="28"/>
          <w:szCs w:val="28"/>
          <w:rtl/>
        </w:rPr>
      </w:pPr>
      <w:r w:rsidRPr="00F03874">
        <w:rPr>
          <w:rFonts w:ascii="Traditional Arabic" w:hAnsi="Traditional Arabic" w:cs="Traditional Arabic"/>
          <w:sz w:val="28"/>
          <w:szCs w:val="28"/>
        </w:rPr>
        <w:t xml:space="preserve"> (</w:t>
      </w:r>
      <w:r w:rsidRPr="00F03874">
        <w:rPr>
          <w:rStyle w:val="FootnoteReference"/>
          <w:rFonts w:ascii="Traditional Arabic" w:eastAsia="Batang" w:hAnsi="Traditional Arabic" w:cs="Traditional Arabic"/>
          <w:sz w:val="28"/>
          <w:szCs w:val="28"/>
        </w:rPr>
        <w:footnoteRef/>
      </w:r>
      <w:r w:rsidRPr="00F03874">
        <w:rPr>
          <w:rFonts w:ascii="Traditional Arabic" w:hAnsi="Traditional Arabic" w:cs="Traditional Arabic"/>
          <w:sz w:val="28"/>
          <w:szCs w:val="28"/>
        </w:rPr>
        <w:t>)</w:t>
      </w:r>
      <w:r w:rsidRPr="00F03874">
        <w:rPr>
          <w:rFonts w:ascii="Traditional Arabic" w:hAnsi="Traditional Arabic" w:cs="Traditional Arabic"/>
          <w:sz w:val="28"/>
          <w:szCs w:val="28"/>
          <w:rtl/>
          <w:lang w:bidi="ar-EG"/>
        </w:rPr>
        <w:t xml:space="preserve">. </w:t>
      </w:r>
      <w:r w:rsidRPr="00F03874">
        <w:rPr>
          <w:rFonts w:ascii="Traditional Arabic" w:hAnsi="Traditional Arabic" w:cs="Traditional Arabic"/>
          <w:sz w:val="28"/>
          <w:szCs w:val="28"/>
          <w:rtl/>
        </w:rPr>
        <w:t>شرح الورقات في أصول الفقه باب حكمة النسخ ج 4 ص16</w:t>
      </w:r>
    </w:p>
  </w:footnote>
  <w:footnote w:id="28">
    <w:p w:rsidR="00526FF1" w:rsidRPr="00F03874" w:rsidRDefault="00526FF1" w:rsidP="00AA09C8">
      <w:pPr>
        <w:autoSpaceDE w:val="0"/>
        <w:autoSpaceDN w:val="0"/>
        <w:adjustRightInd w:val="0"/>
        <w:ind w:left="-1"/>
        <w:jc w:val="both"/>
        <w:rPr>
          <w:rFonts w:ascii="Traditional Arabic" w:hAnsi="Traditional Arabic" w:cs="Traditional Arabic"/>
          <w:color w:val="000000"/>
          <w:sz w:val="28"/>
          <w:szCs w:val="28"/>
          <w:rtl/>
        </w:rPr>
      </w:pPr>
      <w:r w:rsidRPr="00F03874">
        <w:rPr>
          <w:rFonts w:ascii="Traditional Arabic" w:hAnsi="Traditional Arabic" w:cs="Traditional Arabic"/>
          <w:color w:val="000000"/>
          <w:sz w:val="28"/>
          <w:szCs w:val="28"/>
          <w:rtl/>
        </w:rPr>
        <w:t>(</w:t>
      </w:r>
      <w:r w:rsidRPr="00F03874">
        <w:rPr>
          <w:rStyle w:val="FootnoteReference"/>
          <w:rFonts w:ascii="Traditional Arabic" w:hAnsi="Traditional Arabic" w:cs="Traditional Arabic"/>
          <w:sz w:val="28"/>
          <w:szCs w:val="28"/>
        </w:rPr>
        <w:footnoteRef/>
      </w:r>
      <w:r w:rsidRPr="00F03874">
        <w:rPr>
          <w:rFonts w:ascii="Traditional Arabic" w:hAnsi="Traditional Arabic" w:cs="Traditional Arabic"/>
          <w:color w:val="000000"/>
          <w:sz w:val="28"/>
          <w:szCs w:val="28"/>
          <w:rtl/>
        </w:rPr>
        <w:t>) سورة الأنفال</w:t>
      </w:r>
      <w:r>
        <w:rPr>
          <w:rFonts w:ascii="Traditional Arabic" w:hAnsi="Traditional Arabic" w:cs="Traditional Arabic" w:hint="cs"/>
          <w:color w:val="000000"/>
          <w:sz w:val="28"/>
          <w:szCs w:val="28"/>
          <w:rtl/>
        </w:rPr>
        <w:t xml:space="preserve">: آية </w:t>
      </w:r>
      <w:r w:rsidRPr="00F03874">
        <w:rPr>
          <w:rFonts w:ascii="Traditional Arabic" w:hAnsi="Traditional Arabic" w:cs="Traditional Arabic"/>
          <w:color w:val="000000"/>
          <w:sz w:val="28"/>
          <w:szCs w:val="28"/>
          <w:rtl/>
        </w:rPr>
        <w:t>65-66.</w:t>
      </w:r>
    </w:p>
  </w:footnote>
  <w:footnote w:id="29">
    <w:p w:rsidR="00526FF1" w:rsidRPr="00F03874" w:rsidRDefault="00526FF1" w:rsidP="00AA09C8">
      <w:pPr>
        <w:autoSpaceDE w:val="0"/>
        <w:autoSpaceDN w:val="0"/>
        <w:adjustRightInd w:val="0"/>
        <w:ind w:left="-1"/>
        <w:jc w:val="both"/>
        <w:rPr>
          <w:rFonts w:ascii="Traditional Arabic" w:hAnsi="Traditional Arabic" w:cs="Traditional Arabic"/>
          <w:color w:val="000000"/>
          <w:sz w:val="28"/>
          <w:szCs w:val="28"/>
        </w:rPr>
      </w:pPr>
      <w:r w:rsidRPr="00F03874">
        <w:rPr>
          <w:rFonts w:ascii="Traditional Arabic" w:hAnsi="Traditional Arabic" w:cs="Traditional Arabic"/>
          <w:color w:val="000000"/>
          <w:sz w:val="28"/>
          <w:szCs w:val="28"/>
          <w:rtl/>
        </w:rPr>
        <w:t>(</w:t>
      </w:r>
      <w:r w:rsidRPr="00F03874">
        <w:rPr>
          <w:rStyle w:val="FootnoteReference"/>
          <w:rFonts w:ascii="Traditional Arabic" w:hAnsi="Traditional Arabic" w:cs="Traditional Arabic"/>
          <w:sz w:val="28"/>
          <w:szCs w:val="28"/>
        </w:rPr>
        <w:footnoteRef/>
      </w:r>
      <w:r w:rsidRPr="00F03874">
        <w:rPr>
          <w:rFonts w:ascii="Traditional Arabic" w:hAnsi="Traditional Arabic" w:cs="Traditional Arabic"/>
          <w:color w:val="000000"/>
          <w:sz w:val="28"/>
          <w:szCs w:val="28"/>
          <w:rtl/>
        </w:rPr>
        <w:t>)  أحكام القرآن لابن العربي :</w:t>
      </w:r>
      <w:r>
        <w:rPr>
          <w:rFonts w:ascii="Traditional Arabic" w:hAnsi="Traditional Arabic" w:cs="Traditional Arabic" w:hint="cs"/>
          <w:color w:val="000000"/>
          <w:sz w:val="28"/>
          <w:szCs w:val="28"/>
          <w:rtl/>
        </w:rPr>
        <w:t>ج2  ص</w:t>
      </w:r>
      <w:r w:rsidRPr="00F03874">
        <w:rPr>
          <w:rFonts w:ascii="Traditional Arabic" w:hAnsi="Traditional Arabic" w:cs="Traditional Arabic"/>
          <w:color w:val="000000"/>
          <w:sz w:val="28"/>
          <w:szCs w:val="28"/>
          <w:rtl/>
        </w:rPr>
        <w:t>368</w:t>
      </w:r>
      <w:r>
        <w:rPr>
          <w:rFonts w:ascii="Traditional Arabic" w:hAnsi="Traditional Arabic" w:cs="Traditional Arabic" w:hint="cs"/>
          <w:color w:val="000000"/>
          <w:sz w:val="28"/>
          <w:szCs w:val="28"/>
          <w:rtl/>
        </w:rPr>
        <w:t xml:space="preserve"> </w:t>
      </w:r>
      <w:r w:rsidRPr="00F03874">
        <w:rPr>
          <w:rFonts w:ascii="Traditional Arabic" w:hAnsi="Traditional Arabic" w:cs="Traditional Arabic"/>
          <w:color w:val="000000"/>
          <w:sz w:val="28"/>
          <w:szCs w:val="28"/>
          <w:rtl/>
        </w:rPr>
        <w:t>.</w:t>
      </w:r>
    </w:p>
  </w:footnote>
  <w:footnote w:id="30">
    <w:p w:rsidR="00526FF1" w:rsidRPr="00F03874" w:rsidRDefault="00526FF1" w:rsidP="00AA09C8">
      <w:pPr>
        <w:autoSpaceDE w:val="0"/>
        <w:autoSpaceDN w:val="0"/>
        <w:adjustRightInd w:val="0"/>
        <w:ind w:left="-1"/>
        <w:rPr>
          <w:rFonts w:ascii="Traditional Arabic" w:hAnsi="Traditional Arabic" w:cs="Traditional Arabic"/>
          <w:color w:val="000000"/>
          <w:sz w:val="28"/>
          <w:szCs w:val="28"/>
          <w:rtl/>
        </w:rPr>
      </w:pPr>
      <w:r w:rsidRPr="00F03874">
        <w:rPr>
          <w:rFonts w:ascii="Traditional Arabic" w:hAnsi="Traditional Arabic" w:cs="Traditional Arabic"/>
          <w:sz w:val="28"/>
          <w:szCs w:val="28"/>
        </w:rPr>
        <w:t xml:space="preserve"> (</w:t>
      </w:r>
      <w:r w:rsidRPr="00F03874">
        <w:rPr>
          <w:rStyle w:val="FootnoteReference"/>
          <w:rFonts w:ascii="Traditional Arabic" w:eastAsia="Batang" w:hAnsi="Traditional Arabic" w:cs="Traditional Arabic"/>
          <w:sz w:val="28"/>
          <w:szCs w:val="28"/>
        </w:rPr>
        <w:footnoteRef/>
      </w:r>
      <w:r w:rsidRPr="00F03874">
        <w:rPr>
          <w:rFonts w:ascii="Traditional Arabic" w:hAnsi="Traditional Arabic" w:cs="Traditional Arabic"/>
          <w:sz w:val="28"/>
          <w:szCs w:val="28"/>
        </w:rPr>
        <w:t>)</w:t>
      </w:r>
      <w:r w:rsidRPr="00F03874">
        <w:rPr>
          <w:rFonts w:ascii="Traditional Arabic" w:hAnsi="Traditional Arabic" w:cs="Traditional Arabic"/>
          <w:sz w:val="28"/>
          <w:szCs w:val="28"/>
          <w:rtl/>
          <w:lang w:bidi="ar-EG"/>
        </w:rPr>
        <w:t>.</w:t>
      </w:r>
      <w:r>
        <w:rPr>
          <w:rFonts w:ascii="Traditional Arabic" w:hAnsi="Traditional Arabic" w:cs="Traditional Arabic" w:hint="cs"/>
          <w:color w:val="000000"/>
          <w:sz w:val="28"/>
          <w:szCs w:val="28"/>
          <w:rtl/>
          <w:lang w:bidi="ar-EG"/>
        </w:rPr>
        <w:t>أخرجه ا</w:t>
      </w:r>
      <w:r w:rsidRPr="00F03874">
        <w:rPr>
          <w:rFonts w:ascii="Traditional Arabic" w:hAnsi="Traditional Arabic" w:cs="Traditional Arabic"/>
          <w:color w:val="000000"/>
          <w:sz w:val="28"/>
          <w:szCs w:val="28"/>
          <w:rtl/>
        </w:rPr>
        <w:t>لطيالسي في مسنده</w:t>
      </w:r>
      <w:r>
        <w:rPr>
          <w:rFonts w:ascii="Traditional Arabic" w:hAnsi="Traditional Arabic" w:cs="Traditional Arabic" w:hint="cs"/>
          <w:color w:val="000000"/>
          <w:sz w:val="28"/>
          <w:szCs w:val="28"/>
          <w:rtl/>
        </w:rPr>
        <w:t>،</w:t>
      </w:r>
      <w:r w:rsidRPr="00F03874">
        <w:rPr>
          <w:rFonts w:ascii="Traditional Arabic" w:hAnsi="Traditional Arabic" w:cs="Traditional Arabic"/>
          <w:color w:val="000000"/>
          <w:sz w:val="28"/>
          <w:szCs w:val="28"/>
          <w:rtl/>
        </w:rPr>
        <w:t xml:space="preserve"> ج 1</w:t>
      </w:r>
      <w:r>
        <w:rPr>
          <w:rFonts w:ascii="Traditional Arabic" w:hAnsi="Traditional Arabic" w:cs="Traditional Arabic" w:hint="cs"/>
          <w:color w:val="000000"/>
          <w:sz w:val="28"/>
          <w:szCs w:val="28"/>
          <w:rtl/>
        </w:rPr>
        <w:t xml:space="preserve"> </w:t>
      </w:r>
      <w:r w:rsidRPr="00F03874">
        <w:rPr>
          <w:rFonts w:ascii="Traditional Arabic" w:hAnsi="Traditional Arabic" w:cs="Traditional Arabic"/>
          <w:color w:val="000000"/>
          <w:sz w:val="28"/>
          <w:szCs w:val="28"/>
          <w:rtl/>
        </w:rPr>
        <w:t>ص 311 حديث رقم: 2358</w:t>
      </w:r>
      <w:r w:rsidRPr="00F03874">
        <w:rPr>
          <w:rFonts w:ascii="Traditional Arabic" w:hAnsi="Traditional Arabic" w:cs="Traditional Arabic"/>
          <w:sz w:val="28"/>
          <w:szCs w:val="28"/>
          <w:rtl/>
        </w:rPr>
        <w:t xml:space="preserve">، </w:t>
      </w:r>
      <w:r>
        <w:rPr>
          <w:rFonts w:ascii="Traditional Arabic" w:hAnsi="Traditional Arabic" w:cs="Traditional Arabic" w:hint="cs"/>
          <w:color w:val="000000"/>
          <w:sz w:val="28"/>
          <w:szCs w:val="28"/>
          <w:rtl/>
        </w:rPr>
        <w:t>و</w:t>
      </w:r>
      <w:r w:rsidRPr="00F03874">
        <w:rPr>
          <w:rFonts w:ascii="Traditional Arabic" w:hAnsi="Traditional Arabic" w:cs="Traditional Arabic"/>
          <w:color w:val="000000"/>
          <w:sz w:val="28"/>
          <w:szCs w:val="28"/>
          <w:rtl/>
        </w:rPr>
        <w:t xml:space="preserve"> أبو يعلى في مسنده ج 10</w:t>
      </w:r>
      <w:r>
        <w:rPr>
          <w:rFonts w:ascii="Traditional Arabic" w:hAnsi="Traditional Arabic" w:cs="Traditional Arabic" w:hint="cs"/>
          <w:color w:val="000000"/>
          <w:sz w:val="28"/>
          <w:szCs w:val="28"/>
          <w:rtl/>
        </w:rPr>
        <w:t xml:space="preserve"> </w:t>
      </w:r>
      <w:r w:rsidRPr="00F03874">
        <w:rPr>
          <w:rFonts w:ascii="Traditional Arabic" w:hAnsi="Traditional Arabic" w:cs="Traditional Arabic"/>
          <w:color w:val="000000"/>
          <w:sz w:val="28"/>
          <w:szCs w:val="28"/>
          <w:rtl/>
        </w:rPr>
        <w:t xml:space="preserve">ص 315 حديث رقم: </w:t>
      </w:r>
      <w:r w:rsidRPr="0037505C">
        <w:rPr>
          <w:rFonts w:ascii="Traditional Arabic" w:hAnsi="Traditional Arabic" w:cs="Traditional Arabic"/>
          <w:sz w:val="28"/>
          <w:szCs w:val="28"/>
          <w:rtl/>
        </w:rPr>
        <w:t>5908، والبيهقي في سننه الكبرى</w:t>
      </w:r>
      <w:r>
        <w:rPr>
          <w:rFonts w:ascii="Traditional Arabic" w:hAnsi="Traditional Arabic" w:cs="Traditional Arabic" w:hint="cs"/>
          <w:sz w:val="28"/>
          <w:szCs w:val="28"/>
          <w:rtl/>
        </w:rPr>
        <w:t>،</w:t>
      </w:r>
      <w:r w:rsidRPr="0037505C">
        <w:rPr>
          <w:rFonts w:ascii="Traditional Arabic" w:hAnsi="Traditional Arabic" w:cs="Traditional Arabic" w:hint="cs"/>
          <w:sz w:val="28"/>
          <w:szCs w:val="28"/>
          <w:rtl/>
        </w:rPr>
        <w:t xml:space="preserve"> </w:t>
      </w:r>
      <w:r w:rsidRPr="0037505C">
        <w:rPr>
          <w:rFonts w:ascii="Traditional Arabic" w:hAnsi="Traditional Arabic" w:cs="Traditional Arabic"/>
          <w:sz w:val="28"/>
          <w:szCs w:val="28"/>
          <w:rtl/>
        </w:rPr>
        <w:t>باب ما ورد في نهيهن عن زيارة القبور</w:t>
      </w:r>
      <w:r>
        <w:rPr>
          <w:rFonts w:ascii="Traditional Arabic" w:hAnsi="Traditional Arabic" w:cs="Traditional Arabic" w:hint="cs"/>
          <w:sz w:val="28"/>
          <w:szCs w:val="28"/>
          <w:rtl/>
        </w:rPr>
        <w:t>،</w:t>
      </w:r>
      <w:r w:rsidRPr="0037505C">
        <w:rPr>
          <w:rFonts w:ascii="Traditional Arabic" w:hAnsi="Traditional Arabic" w:cs="Traditional Arabic"/>
          <w:sz w:val="28"/>
          <w:szCs w:val="28"/>
          <w:rtl/>
        </w:rPr>
        <w:t xml:space="preserve">  ج 4</w:t>
      </w:r>
      <w:r w:rsidRPr="0037505C">
        <w:rPr>
          <w:rFonts w:ascii="Traditional Arabic" w:hAnsi="Traditional Arabic" w:cs="Traditional Arabic" w:hint="cs"/>
          <w:sz w:val="28"/>
          <w:szCs w:val="28"/>
          <w:rtl/>
        </w:rPr>
        <w:t xml:space="preserve"> </w:t>
      </w:r>
      <w:r w:rsidRPr="0037505C">
        <w:rPr>
          <w:rFonts w:ascii="Traditional Arabic" w:hAnsi="Traditional Arabic" w:cs="Traditional Arabic"/>
          <w:sz w:val="28"/>
          <w:szCs w:val="28"/>
          <w:rtl/>
        </w:rPr>
        <w:t>ص 78 حديث رقم:</w:t>
      </w:r>
      <w:r w:rsidRPr="00F03874">
        <w:rPr>
          <w:rFonts w:ascii="Traditional Arabic" w:hAnsi="Traditional Arabic" w:cs="Traditional Arabic"/>
          <w:color w:val="000000"/>
          <w:sz w:val="28"/>
          <w:szCs w:val="28"/>
          <w:rtl/>
        </w:rPr>
        <w:t xml:space="preserve"> 6996</w:t>
      </w:r>
    </w:p>
  </w:footnote>
  <w:footnote w:id="31">
    <w:p w:rsidR="00526FF1" w:rsidRPr="00F03874" w:rsidRDefault="00526FF1" w:rsidP="00AA09C8">
      <w:pPr>
        <w:autoSpaceDE w:val="0"/>
        <w:autoSpaceDN w:val="0"/>
        <w:adjustRightInd w:val="0"/>
        <w:ind w:left="-1"/>
        <w:jc w:val="both"/>
        <w:rPr>
          <w:rFonts w:ascii="Traditional Arabic" w:hAnsi="Traditional Arabic" w:cs="Traditional Arabic"/>
          <w:color w:val="000000"/>
          <w:sz w:val="28"/>
          <w:szCs w:val="28"/>
        </w:rPr>
      </w:pPr>
      <w:r w:rsidRPr="00F03874">
        <w:rPr>
          <w:rFonts w:ascii="Traditional Arabic" w:hAnsi="Traditional Arabic" w:cs="Traditional Arabic"/>
          <w:color w:val="000000"/>
          <w:sz w:val="28"/>
          <w:szCs w:val="28"/>
          <w:rtl/>
        </w:rPr>
        <w:t>(</w:t>
      </w:r>
      <w:r w:rsidRPr="00F03874">
        <w:rPr>
          <w:rStyle w:val="FootnoteReference"/>
          <w:rFonts w:ascii="Traditional Arabic" w:hAnsi="Traditional Arabic" w:cs="Traditional Arabic"/>
          <w:color w:val="000000"/>
          <w:sz w:val="28"/>
          <w:szCs w:val="28"/>
        </w:rPr>
        <w:footnoteRef/>
      </w:r>
      <w:r w:rsidRPr="00F03874">
        <w:rPr>
          <w:rFonts w:ascii="Traditional Arabic" w:hAnsi="Traditional Arabic" w:cs="Traditional Arabic"/>
          <w:color w:val="000000"/>
          <w:sz w:val="28"/>
          <w:szCs w:val="28"/>
          <w:rtl/>
        </w:rPr>
        <w:t>)  أخرجه الترمذي في سننه</w:t>
      </w:r>
      <w:r>
        <w:rPr>
          <w:rFonts w:ascii="Traditional Arabic" w:hAnsi="Traditional Arabic" w:cs="Traditional Arabic" w:hint="cs"/>
          <w:color w:val="000000"/>
          <w:sz w:val="28"/>
          <w:szCs w:val="28"/>
          <w:rtl/>
        </w:rPr>
        <w:t>،</w:t>
      </w:r>
      <w:r w:rsidRPr="00F03874">
        <w:rPr>
          <w:rFonts w:ascii="Traditional Arabic" w:hAnsi="Traditional Arabic" w:cs="Traditional Arabic"/>
          <w:color w:val="000000"/>
          <w:sz w:val="28"/>
          <w:szCs w:val="28"/>
          <w:rtl/>
        </w:rPr>
        <w:t xml:space="preserve"> في كتاب الجنائز</w:t>
      </w:r>
      <w:r>
        <w:rPr>
          <w:rFonts w:ascii="Traditional Arabic" w:hAnsi="Traditional Arabic" w:cs="Traditional Arabic" w:hint="cs"/>
          <w:color w:val="000000"/>
          <w:sz w:val="28"/>
          <w:szCs w:val="28"/>
          <w:rtl/>
        </w:rPr>
        <w:t>،</w:t>
      </w:r>
      <w:r w:rsidRPr="00F03874">
        <w:rPr>
          <w:rFonts w:ascii="Traditional Arabic" w:hAnsi="Traditional Arabic" w:cs="Traditional Arabic"/>
          <w:color w:val="000000"/>
          <w:sz w:val="28"/>
          <w:szCs w:val="28"/>
          <w:rtl/>
        </w:rPr>
        <w:t xml:space="preserve"> باب: ما جاء في الرخصة في زيارة المقابر: برقم(1054) وقال: حديث حسن صحيح.</w:t>
      </w:r>
      <w:r>
        <w:rPr>
          <w:rFonts w:ascii="Traditional Arabic" w:hAnsi="Traditional Arabic" w:cs="Traditional Arabic" w:hint="cs"/>
          <w:color w:val="000000"/>
          <w:sz w:val="28"/>
          <w:szCs w:val="28"/>
          <w:rtl/>
        </w:rPr>
        <w:t xml:space="preserve"> وأخرجه </w:t>
      </w:r>
      <w:r w:rsidRPr="00F03874">
        <w:rPr>
          <w:rFonts w:ascii="Traditional Arabic" w:hAnsi="Traditional Arabic" w:cs="Traditional Arabic"/>
          <w:color w:val="000000"/>
          <w:sz w:val="28"/>
          <w:szCs w:val="28"/>
          <w:rtl/>
        </w:rPr>
        <w:t>الطبراني في  المعجم الأوسط:</w:t>
      </w:r>
      <w:r>
        <w:rPr>
          <w:rFonts w:ascii="Traditional Arabic" w:hAnsi="Traditional Arabic" w:cs="Traditional Arabic" w:hint="cs"/>
          <w:color w:val="000000"/>
          <w:sz w:val="28"/>
          <w:szCs w:val="28"/>
          <w:rtl/>
        </w:rPr>
        <w:t xml:space="preserve"> ج4 ص68 حديث رقم 3632</w:t>
      </w:r>
      <w:r w:rsidRPr="00F03874">
        <w:rPr>
          <w:rFonts w:ascii="Traditional Arabic" w:hAnsi="Traditional Arabic" w:cs="Traditional Arabic"/>
          <w:color w:val="000000"/>
          <w:sz w:val="28"/>
          <w:szCs w:val="28"/>
          <w:rtl/>
        </w:rPr>
        <w:t xml:space="preserve">  والكبير:</w:t>
      </w:r>
      <w:r>
        <w:rPr>
          <w:rFonts w:ascii="Traditional Arabic" w:hAnsi="Traditional Arabic" w:cs="Traditional Arabic" w:hint="cs"/>
          <w:color w:val="000000"/>
          <w:sz w:val="28"/>
          <w:szCs w:val="28"/>
          <w:rtl/>
        </w:rPr>
        <w:t xml:space="preserve"> ج2 ص19</w:t>
      </w:r>
      <w:r w:rsidRPr="00F03874">
        <w:rPr>
          <w:rFonts w:ascii="Traditional Arabic" w:hAnsi="Traditional Arabic" w:cs="Traditional Arabic"/>
          <w:color w:val="000000"/>
          <w:sz w:val="28"/>
          <w:szCs w:val="28"/>
          <w:rtl/>
        </w:rPr>
        <w:t xml:space="preserve"> </w:t>
      </w:r>
      <w:r>
        <w:rPr>
          <w:rFonts w:ascii="Traditional Arabic" w:hAnsi="Traditional Arabic" w:cs="Traditional Arabic" w:hint="cs"/>
          <w:color w:val="000000"/>
          <w:sz w:val="28"/>
          <w:szCs w:val="28"/>
          <w:rtl/>
        </w:rPr>
        <w:t>حديث رقم 1152</w:t>
      </w:r>
      <w:r w:rsidRPr="00F03874">
        <w:rPr>
          <w:rFonts w:ascii="Traditional Arabic" w:hAnsi="Traditional Arabic" w:cs="Traditional Arabic"/>
          <w:color w:val="000000"/>
          <w:sz w:val="28"/>
          <w:szCs w:val="28"/>
          <w:rtl/>
        </w:rPr>
        <w:t xml:space="preserve">. </w:t>
      </w:r>
    </w:p>
  </w:footnote>
  <w:footnote w:id="32">
    <w:p w:rsidR="00526FF1" w:rsidRPr="00F03874" w:rsidRDefault="00526FF1" w:rsidP="00AA09C8">
      <w:pPr>
        <w:pStyle w:val="FootnoteText"/>
        <w:widowControl w:val="0"/>
        <w:ind w:left="-1"/>
        <w:jc w:val="both"/>
        <w:rPr>
          <w:rFonts w:ascii="Traditional Arabic" w:hAnsi="Traditional Arabic" w:cs="Traditional Arabic"/>
          <w:color w:val="000000"/>
          <w:sz w:val="28"/>
          <w:szCs w:val="28"/>
        </w:rPr>
      </w:pPr>
      <w:r w:rsidRPr="00F03874">
        <w:rPr>
          <w:rFonts w:ascii="Traditional Arabic" w:hAnsi="Traditional Arabic" w:cs="Traditional Arabic"/>
          <w:color w:val="000000"/>
          <w:sz w:val="28"/>
          <w:szCs w:val="28"/>
          <w:rtl/>
        </w:rPr>
        <w:t>(</w:t>
      </w:r>
      <w:r w:rsidRPr="00F03874">
        <w:rPr>
          <w:rStyle w:val="FootnoteReference"/>
          <w:rFonts w:ascii="Traditional Arabic" w:hAnsi="Traditional Arabic" w:cs="Traditional Arabic"/>
          <w:color w:val="000000"/>
          <w:sz w:val="28"/>
          <w:szCs w:val="28"/>
        </w:rPr>
        <w:footnoteRef/>
      </w:r>
      <w:r w:rsidRPr="00F03874">
        <w:rPr>
          <w:rFonts w:ascii="Traditional Arabic" w:hAnsi="Traditional Arabic" w:cs="Traditional Arabic"/>
          <w:color w:val="000000"/>
          <w:sz w:val="28"/>
          <w:szCs w:val="28"/>
          <w:rtl/>
        </w:rPr>
        <w:t xml:space="preserve">)  </w:t>
      </w:r>
      <w:r w:rsidRPr="00F03874">
        <w:rPr>
          <w:rFonts w:ascii="Traditional Arabic" w:hAnsi="Traditional Arabic" w:cs="Traditional Arabic"/>
          <w:sz w:val="28"/>
          <w:szCs w:val="28"/>
          <w:rtl/>
        </w:rPr>
        <w:t>أخرجه أبو داود</w:t>
      </w:r>
      <w:r>
        <w:rPr>
          <w:rFonts w:ascii="Traditional Arabic" w:hAnsi="Traditional Arabic" w:cs="Traditional Arabic" w:hint="cs"/>
          <w:sz w:val="28"/>
          <w:szCs w:val="28"/>
          <w:rtl/>
        </w:rPr>
        <w:t xml:space="preserve"> في سننه</w:t>
      </w:r>
      <w:r w:rsidRPr="00F03874">
        <w:rPr>
          <w:rFonts w:ascii="Traditional Arabic" w:hAnsi="Traditional Arabic" w:cs="Traditional Arabic"/>
          <w:sz w:val="28"/>
          <w:szCs w:val="28"/>
          <w:rtl/>
        </w:rPr>
        <w:t>: في باب في ترك الوضوء مما مست النار، من كتاب الطهارة،</w:t>
      </w:r>
      <w:r>
        <w:rPr>
          <w:rFonts w:ascii="Traditional Arabic" w:hAnsi="Traditional Arabic" w:cs="Traditional Arabic" w:hint="cs"/>
          <w:sz w:val="28"/>
          <w:szCs w:val="28"/>
          <w:rtl/>
        </w:rPr>
        <w:t xml:space="preserve">ج1 ص </w:t>
      </w:r>
      <w:r w:rsidRPr="00F03874">
        <w:rPr>
          <w:rFonts w:ascii="Traditional Arabic" w:hAnsi="Traditional Arabic" w:cs="Traditional Arabic"/>
          <w:sz w:val="28"/>
          <w:szCs w:val="28"/>
          <w:rtl/>
        </w:rPr>
        <w:t>98، برقم: 192، والنسائي</w:t>
      </w:r>
      <w:r>
        <w:rPr>
          <w:rFonts w:ascii="Traditional Arabic" w:hAnsi="Traditional Arabic" w:cs="Traditional Arabic" w:hint="cs"/>
          <w:sz w:val="28"/>
          <w:szCs w:val="28"/>
          <w:rtl/>
        </w:rPr>
        <w:t xml:space="preserve"> في سننه</w:t>
      </w:r>
      <w:r w:rsidRPr="00F03874">
        <w:rPr>
          <w:rFonts w:ascii="Traditional Arabic" w:hAnsi="Traditional Arabic" w:cs="Traditional Arabic"/>
          <w:sz w:val="28"/>
          <w:szCs w:val="28"/>
          <w:rtl/>
        </w:rPr>
        <w:t xml:space="preserve">: في باب ترك الوضوء مما غيرت النار، من كتاب الطهارة، </w:t>
      </w:r>
      <w:r>
        <w:rPr>
          <w:rFonts w:ascii="Traditional Arabic" w:hAnsi="Traditional Arabic" w:cs="Traditional Arabic" w:hint="cs"/>
          <w:sz w:val="28"/>
          <w:szCs w:val="28"/>
          <w:rtl/>
        </w:rPr>
        <w:t>ج1 ص</w:t>
      </w:r>
      <w:r w:rsidRPr="00F03874">
        <w:rPr>
          <w:rFonts w:ascii="Traditional Arabic" w:hAnsi="Traditional Arabic" w:cs="Traditional Arabic"/>
          <w:sz w:val="28"/>
          <w:szCs w:val="28"/>
          <w:rtl/>
        </w:rPr>
        <w:t>108،برقم: 185، والبيهقي في الكبرى: في باب ترك الوضوء مما مست النار، من كتاب الطهارة،</w:t>
      </w:r>
      <w:r>
        <w:rPr>
          <w:rFonts w:ascii="Traditional Arabic" w:hAnsi="Traditional Arabic" w:cs="Traditional Arabic" w:hint="cs"/>
          <w:sz w:val="28"/>
          <w:szCs w:val="28"/>
          <w:rtl/>
        </w:rPr>
        <w:t>ج1 ص</w:t>
      </w:r>
      <w:r w:rsidRPr="00F03874">
        <w:rPr>
          <w:rFonts w:ascii="Traditional Arabic" w:hAnsi="Traditional Arabic" w:cs="Traditional Arabic"/>
          <w:sz w:val="28"/>
          <w:szCs w:val="28"/>
          <w:rtl/>
        </w:rPr>
        <w:t>155، برقم: 698، وابن حبان</w:t>
      </w:r>
      <w:r>
        <w:rPr>
          <w:rFonts w:ascii="Traditional Arabic" w:hAnsi="Traditional Arabic" w:cs="Traditional Arabic" w:hint="cs"/>
          <w:sz w:val="28"/>
          <w:szCs w:val="28"/>
          <w:rtl/>
        </w:rPr>
        <w:t xml:space="preserve"> في صحيحه</w:t>
      </w:r>
      <w:r w:rsidRPr="00F03874">
        <w:rPr>
          <w:rFonts w:ascii="Traditional Arabic" w:hAnsi="Traditional Arabic" w:cs="Traditional Arabic"/>
          <w:sz w:val="28"/>
          <w:szCs w:val="28"/>
          <w:rtl/>
        </w:rPr>
        <w:t xml:space="preserve">: في باب نواقض الوضوء، من كتاب الطهارة، </w:t>
      </w:r>
      <w:r>
        <w:rPr>
          <w:rFonts w:ascii="Traditional Arabic" w:hAnsi="Traditional Arabic" w:cs="Traditional Arabic" w:hint="cs"/>
          <w:sz w:val="28"/>
          <w:szCs w:val="28"/>
          <w:rtl/>
        </w:rPr>
        <w:t>ج3 ص</w:t>
      </w:r>
      <w:r w:rsidRPr="00F03874">
        <w:rPr>
          <w:rFonts w:ascii="Traditional Arabic" w:hAnsi="Traditional Arabic" w:cs="Traditional Arabic"/>
          <w:sz w:val="28"/>
          <w:szCs w:val="28"/>
          <w:rtl/>
        </w:rPr>
        <w:t>416</w:t>
      </w:r>
      <w:r>
        <w:rPr>
          <w:rFonts w:ascii="Traditional Arabic" w:hAnsi="Traditional Arabic" w:cs="Traditional Arabic"/>
          <w:sz w:val="28"/>
          <w:szCs w:val="28"/>
          <w:rtl/>
        </w:rPr>
        <w:t xml:space="preserve"> برقم: 1134، وابن خزيمة</w:t>
      </w:r>
      <w:r>
        <w:rPr>
          <w:rFonts w:ascii="Traditional Arabic" w:hAnsi="Traditional Arabic" w:cs="Traditional Arabic" w:hint="cs"/>
          <w:sz w:val="28"/>
          <w:szCs w:val="28"/>
          <w:rtl/>
        </w:rPr>
        <w:t xml:space="preserve"> في صحيحه</w:t>
      </w:r>
      <w:r>
        <w:rPr>
          <w:rFonts w:ascii="Traditional Arabic" w:hAnsi="Traditional Arabic" w:cs="Traditional Arabic"/>
          <w:sz w:val="28"/>
          <w:szCs w:val="28"/>
          <w:rtl/>
        </w:rPr>
        <w:t>:</w:t>
      </w:r>
      <w:r w:rsidRPr="00F03874">
        <w:rPr>
          <w:rFonts w:ascii="Traditional Arabic" w:hAnsi="Traditional Arabic" w:cs="Traditional Arabic"/>
          <w:sz w:val="28"/>
          <w:szCs w:val="28"/>
          <w:rtl/>
        </w:rPr>
        <w:t xml:space="preserve"> في باب ذكر الدليل على أن ترك النبي الوضوء مما مست النار...، من كتاب الوضوء، </w:t>
      </w:r>
      <w:r>
        <w:rPr>
          <w:rFonts w:ascii="Traditional Arabic" w:hAnsi="Traditional Arabic" w:cs="Traditional Arabic" w:hint="cs"/>
          <w:sz w:val="28"/>
          <w:szCs w:val="28"/>
          <w:rtl/>
        </w:rPr>
        <w:t>ج1 ص</w:t>
      </w:r>
      <w:r w:rsidRPr="00F03874">
        <w:rPr>
          <w:rFonts w:ascii="Traditional Arabic" w:hAnsi="Traditional Arabic" w:cs="Traditional Arabic"/>
          <w:sz w:val="28"/>
          <w:szCs w:val="28"/>
          <w:rtl/>
        </w:rPr>
        <w:t>28</w:t>
      </w:r>
      <w:r>
        <w:rPr>
          <w:rFonts w:ascii="Traditional Arabic" w:hAnsi="Traditional Arabic" w:cs="Traditional Arabic" w:hint="cs"/>
          <w:sz w:val="28"/>
          <w:szCs w:val="28"/>
          <w:rtl/>
        </w:rPr>
        <w:t xml:space="preserve"> </w:t>
      </w:r>
      <w:r w:rsidRPr="00F03874">
        <w:rPr>
          <w:rFonts w:ascii="Traditional Arabic" w:hAnsi="Traditional Arabic" w:cs="Traditional Arabic"/>
          <w:sz w:val="28"/>
          <w:szCs w:val="28"/>
          <w:rtl/>
        </w:rPr>
        <w:t xml:space="preserve">برقم: 43.قال ابن الملقن: «هذا الحديث صحيح» انظر: البدر المنير : </w:t>
      </w:r>
      <w:r>
        <w:rPr>
          <w:rFonts w:ascii="Traditional Arabic" w:hAnsi="Traditional Arabic" w:cs="Traditional Arabic" w:hint="cs"/>
          <w:sz w:val="28"/>
          <w:szCs w:val="28"/>
          <w:rtl/>
        </w:rPr>
        <w:t>ج2 ص</w:t>
      </w:r>
      <w:r w:rsidRPr="00F03874">
        <w:rPr>
          <w:rFonts w:ascii="Traditional Arabic" w:hAnsi="Traditional Arabic" w:cs="Traditional Arabic"/>
          <w:sz w:val="28"/>
          <w:szCs w:val="28"/>
          <w:rtl/>
        </w:rPr>
        <w:t>412.</w:t>
      </w:r>
      <w:r w:rsidRPr="00F03874">
        <w:rPr>
          <w:rFonts w:ascii="Traditional Arabic" w:hAnsi="Traditional Arabic" w:cs="Traditional Arabic"/>
          <w:color w:val="000000"/>
          <w:sz w:val="28"/>
          <w:szCs w:val="28"/>
          <w:rtl/>
        </w:rPr>
        <w:t>.</w:t>
      </w:r>
    </w:p>
  </w:footnote>
  <w:footnote w:id="33">
    <w:p w:rsidR="00526FF1" w:rsidRPr="00F03874" w:rsidRDefault="00526FF1" w:rsidP="00AA09C8">
      <w:pPr>
        <w:ind w:left="-1"/>
        <w:jc w:val="both"/>
        <w:rPr>
          <w:rFonts w:ascii="Traditional Arabic" w:eastAsia="Calibri" w:hAnsi="Traditional Arabic" w:cs="Traditional Arabic"/>
          <w:sz w:val="28"/>
          <w:szCs w:val="28"/>
          <w:lang w:val="fr-FR"/>
        </w:rPr>
      </w:pPr>
      <w:r w:rsidRPr="00F03874">
        <w:rPr>
          <w:rFonts w:ascii="Traditional Arabic" w:eastAsia="Calibri" w:hAnsi="Traditional Arabic" w:cs="Traditional Arabic"/>
          <w:sz w:val="28"/>
          <w:szCs w:val="28"/>
          <w:rtl/>
          <w:lang w:val="fr-FR"/>
        </w:rPr>
        <w:t>(</w:t>
      </w:r>
      <w:r w:rsidRPr="00F03874">
        <w:rPr>
          <w:rFonts w:ascii="Traditional Arabic" w:eastAsia="Calibri" w:hAnsi="Traditional Arabic" w:cs="Traditional Arabic"/>
          <w:sz w:val="28"/>
          <w:szCs w:val="28"/>
          <w:lang w:val="fr-FR"/>
        </w:rPr>
        <w:footnoteRef/>
      </w:r>
      <w:r w:rsidRPr="00F03874">
        <w:rPr>
          <w:rFonts w:ascii="Traditional Arabic" w:eastAsia="Calibri" w:hAnsi="Traditional Arabic" w:cs="Traditional Arabic"/>
          <w:sz w:val="28"/>
          <w:szCs w:val="28"/>
          <w:rtl/>
          <w:lang w:val="fr-FR"/>
        </w:rPr>
        <w:t xml:space="preserve">) </w:t>
      </w:r>
      <w:r w:rsidRPr="00F03874">
        <w:rPr>
          <w:rFonts w:ascii="Traditional Arabic" w:hAnsi="Traditional Arabic" w:cs="Traditional Arabic"/>
          <w:sz w:val="28"/>
          <w:szCs w:val="28"/>
          <w:rtl/>
        </w:rPr>
        <w:t xml:space="preserve">أورده البخاري </w:t>
      </w:r>
      <w:r>
        <w:rPr>
          <w:rFonts w:ascii="Traditional Arabic" w:hAnsi="Traditional Arabic" w:cs="Traditional Arabic" w:hint="cs"/>
          <w:sz w:val="28"/>
          <w:szCs w:val="28"/>
          <w:rtl/>
        </w:rPr>
        <w:t>في صحيحه</w:t>
      </w:r>
      <w:r w:rsidRPr="00F03874">
        <w:rPr>
          <w:rFonts w:ascii="Traditional Arabic" w:hAnsi="Traditional Arabic" w:cs="Traditional Arabic"/>
          <w:sz w:val="28"/>
          <w:szCs w:val="28"/>
          <w:rtl/>
        </w:rPr>
        <w:t xml:space="preserve">: في باب الحجامة والقيء للصائم، من كتاب الصوم، </w:t>
      </w:r>
      <w:r>
        <w:rPr>
          <w:rFonts w:ascii="Traditional Arabic" w:hAnsi="Traditional Arabic" w:cs="Traditional Arabic" w:hint="cs"/>
          <w:sz w:val="28"/>
          <w:szCs w:val="28"/>
          <w:rtl/>
        </w:rPr>
        <w:t>ج2 ص</w:t>
      </w:r>
      <w:r w:rsidRPr="00F03874">
        <w:rPr>
          <w:rFonts w:ascii="Traditional Arabic" w:hAnsi="Traditional Arabic" w:cs="Traditional Arabic"/>
          <w:sz w:val="28"/>
          <w:szCs w:val="28"/>
          <w:rtl/>
        </w:rPr>
        <w:t>684،</w:t>
      </w:r>
      <w:r>
        <w:rPr>
          <w:rFonts w:ascii="Traditional Arabic" w:hAnsi="Traditional Arabic" w:cs="Traditional Arabic" w:hint="cs"/>
          <w:sz w:val="28"/>
          <w:szCs w:val="28"/>
          <w:rtl/>
        </w:rPr>
        <w:t xml:space="preserve"> وهو حديث صحيح </w:t>
      </w:r>
      <w:r w:rsidRPr="00F03874">
        <w:rPr>
          <w:rFonts w:ascii="Traditional Arabic" w:hAnsi="Traditional Arabic" w:cs="Traditional Arabic"/>
          <w:sz w:val="28"/>
          <w:szCs w:val="28"/>
          <w:rtl/>
        </w:rPr>
        <w:t>وأبو داود</w:t>
      </w:r>
      <w:r>
        <w:rPr>
          <w:rFonts w:ascii="Traditional Arabic" w:hAnsi="Traditional Arabic" w:cs="Traditional Arabic" w:hint="cs"/>
          <w:sz w:val="28"/>
          <w:szCs w:val="28"/>
          <w:rtl/>
        </w:rPr>
        <w:t xml:space="preserve"> في سننه</w:t>
      </w:r>
      <w:r w:rsidRPr="00F03874">
        <w:rPr>
          <w:rFonts w:ascii="Traditional Arabic" w:hAnsi="Traditional Arabic" w:cs="Traditional Arabic"/>
          <w:sz w:val="28"/>
          <w:szCs w:val="28"/>
          <w:rtl/>
        </w:rPr>
        <w:t>: في باب في الصائم يحتجم، من كتاب الصيام،</w:t>
      </w:r>
      <w:r>
        <w:rPr>
          <w:rFonts w:ascii="Traditional Arabic" w:hAnsi="Traditional Arabic" w:cs="Traditional Arabic" w:hint="cs"/>
          <w:sz w:val="28"/>
          <w:szCs w:val="28"/>
          <w:rtl/>
        </w:rPr>
        <w:t>ج1 ص</w:t>
      </w:r>
      <w:r w:rsidRPr="00F03874">
        <w:rPr>
          <w:rFonts w:ascii="Traditional Arabic" w:hAnsi="Traditional Arabic" w:cs="Traditional Arabic"/>
          <w:sz w:val="28"/>
          <w:szCs w:val="28"/>
          <w:rtl/>
        </w:rPr>
        <w:t xml:space="preserve">721، برقم: </w:t>
      </w:r>
      <w:r w:rsidRPr="00F03874">
        <w:rPr>
          <w:rFonts w:ascii="Traditional Arabic" w:eastAsia="Calibri" w:hAnsi="Traditional Arabic" w:cs="Traditional Arabic"/>
          <w:sz w:val="28"/>
          <w:szCs w:val="28"/>
          <w:rtl/>
          <w:lang w:val="fr-FR"/>
        </w:rPr>
        <w:t>2367، من حديث ثوبان رضي الله عنه، والترمذي</w:t>
      </w:r>
      <w:r>
        <w:rPr>
          <w:rFonts w:ascii="Traditional Arabic" w:eastAsia="Calibri" w:hAnsi="Traditional Arabic" w:cs="Traditional Arabic" w:hint="cs"/>
          <w:sz w:val="28"/>
          <w:szCs w:val="28"/>
          <w:rtl/>
          <w:lang w:val="fr-FR"/>
        </w:rPr>
        <w:t>في سننه</w:t>
      </w:r>
      <w:r w:rsidRPr="00F03874">
        <w:rPr>
          <w:rFonts w:ascii="Traditional Arabic" w:eastAsia="Calibri" w:hAnsi="Traditional Arabic" w:cs="Traditional Arabic"/>
          <w:sz w:val="28"/>
          <w:szCs w:val="28"/>
          <w:rtl/>
          <w:lang w:val="fr-FR"/>
        </w:rPr>
        <w:t xml:space="preserve">: في باب كراهية الحجامة للصائم، من كتاب الصوم، </w:t>
      </w:r>
      <w:r>
        <w:rPr>
          <w:rFonts w:ascii="Traditional Arabic" w:eastAsia="Calibri" w:hAnsi="Traditional Arabic" w:cs="Traditional Arabic" w:hint="cs"/>
          <w:sz w:val="28"/>
          <w:szCs w:val="28"/>
          <w:rtl/>
          <w:lang w:val="fr-FR"/>
        </w:rPr>
        <w:t>ج3 ص</w:t>
      </w:r>
      <w:r w:rsidRPr="00F03874">
        <w:rPr>
          <w:rFonts w:ascii="Traditional Arabic" w:eastAsia="Calibri" w:hAnsi="Traditional Arabic" w:cs="Traditional Arabic"/>
          <w:sz w:val="28"/>
          <w:szCs w:val="28"/>
          <w:rtl/>
          <w:lang w:val="fr-FR"/>
        </w:rPr>
        <w:t>144،</w:t>
      </w:r>
      <w:r>
        <w:rPr>
          <w:rFonts w:ascii="Traditional Arabic" w:eastAsia="Calibri" w:hAnsi="Traditional Arabic" w:cs="Traditional Arabic" w:hint="cs"/>
          <w:sz w:val="28"/>
          <w:szCs w:val="28"/>
          <w:rtl/>
          <w:lang w:val="fr-FR"/>
        </w:rPr>
        <w:t xml:space="preserve"> </w:t>
      </w:r>
      <w:r w:rsidRPr="00F03874">
        <w:rPr>
          <w:rFonts w:ascii="Traditional Arabic" w:eastAsia="Calibri" w:hAnsi="Traditional Arabic" w:cs="Traditional Arabic"/>
          <w:sz w:val="28"/>
          <w:szCs w:val="28"/>
          <w:rtl/>
          <w:lang w:val="fr-FR"/>
        </w:rPr>
        <w:t>برقم: 774، من حديث رافع ب</w:t>
      </w:r>
      <w:r>
        <w:rPr>
          <w:rFonts w:ascii="Traditional Arabic" w:eastAsia="Calibri" w:hAnsi="Traditional Arabic" w:cs="Traditional Arabic"/>
          <w:sz w:val="28"/>
          <w:szCs w:val="28"/>
          <w:rtl/>
          <w:lang w:val="fr-FR"/>
        </w:rPr>
        <w:t>ن خديج رضي الله عنه</w:t>
      </w:r>
      <w:r>
        <w:rPr>
          <w:rFonts w:ascii="Traditional Arabic" w:eastAsia="Calibri" w:hAnsi="Traditional Arabic" w:cs="Traditional Arabic" w:hint="cs"/>
          <w:sz w:val="28"/>
          <w:szCs w:val="28"/>
          <w:rtl/>
          <w:lang w:val="fr-FR"/>
        </w:rPr>
        <w:t>.</w:t>
      </w:r>
    </w:p>
  </w:footnote>
  <w:footnote w:id="34">
    <w:p w:rsidR="00526FF1" w:rsidRPr="00F03874" w:rsidRDefault="00526FF1" w:rsidP="00AA09C8">
      <w:pPr>
        <w:autoSpaceDE w:val="0"/>
        <w:autoSpaceDN w:val="0"/>
        <w:adjustRightInd w:val="0"/>
        <w:ind w:left="-1"/>
        <w:jc w:val="both"/>
        <w:rPr>
          <w:rFonts w:ascii="Traditional Arabic" w:hAnsi="Traditional Arabic" w:cs="Traditional Arabic"/>
          <w:color w:val="000000"/>
          <w:sz w:val="28"/>
          <w:szCs w:val="28"/>
        </w:rPr>
      </w:pPr>
      <w:r w:rsidRPr="00F03874">
        <w:rPr>
          <w:rFonts w:ascii="Traditional Arabic" w:hAnsi="Traditional Arabic" w:cs="Traditional Arabic"/>
          <w:color w:val="000000"/>
          <w:sz w:val="28"/>
          <w:szCs w:val="28"/>
          <w:rtl/>
        </w:rPr>
        <w:t>(</w:t>
      </w:r>
      <w:r w:rsidRPr="00F03874">
        <w:rPr>
          <w:rStyle w:val="FootnoteReference"/>
          <w:rFonts w:ascii="Traditional Arabic" w:hAnsi="Traditional Arabic" w:cs="Traditional Arabic"/>
          <w:color w:val="000000"/>
          <w:sz w:val="28"/>
          <w:szCs w:val="28"/>
        </w:rPr>
        <w:footnoteRef/>
      </w:r>
      <w:r w:rsidRPr="00F03874">
        <w:rPr>
          <w:rFonts w:ascii="Traditional Arabic" w:hAnsi="Traditional Arabic" w:cs="Traditional Arabic"/>
          <w:color w:val="000000"/>
          <w:sz w:val="28"/>
          <w:szCs w:val="28"/>
          <w:rtl/>
        </w:rPr>
        <w:t xml:space="preserve">)أخرجه البخاري: في باب الحجامة والقيء للصائم، من كتاب الصوم، </w:t>
      </w:r>
      <w:r>
        <w:rPr>
          <w:rFonts w:ascii="Traditional Arabic" w:hAnsi="Traditional Arabic" w:cs="Traditional Arabic" w:hint="cs"/>
          <w:color w:val="000000"/>
          <w:sz w:val="28"/>
          <w:szCs w:val="28"/>
          <w:rtl/>
        </w:rPr>
        <w:t>ج2 ص</w:t>
      </w:r>
      <w:r w:rsidRPr="00F03874">
        <w:rPr>
          <w:rFonts w:ascii="Traditional Arabic" w:hAnsi="Traditional Arabic" w:cs="Traditional Arabic"/>
          <w:color w:val="000000"/>
          <w:sz w:val="28"/>
          <w:szCs w:val="28"/>
          <w:rtl/>
        </w:rPr>
        <w:t>685، برقم: 1837. من حديث ابن عباس رضي الله عنهما.</w:t>
      </w:r>
    </w:p>
  </w:footnote>
  <w:footnote w:id="35">
    <w:p w:rsidR="00526FF1" w:rsidRPr="00607AA2" w:rsidRDefault="00526FF1" w:rsidP="00AA09C8">
      <w:pPr>
        <w:ind w:left="-113"/>
        <w:jc w:val="both"/>
        <w:rPr>
          <w:rFonts w:ascii="Traditional Arabic" w:hAnsi="Traditional Arabic" w:cs="Traditional Arabic"/>
          <w:sz w:val="28"/>
          <w:szCs w:val="28"/>
          <w:rtl/>
          <w:lang w:bidi="ar-EG"/>
        </w:rPr>
      </w:pPr>
      <w:r w:rsidRPr="00607AA2">
        <w:rPr>
          <w:rFonts w:ascii="Traditional Arabic" w:hAnsi="Traditional Arabic" w:cs="Traditional Arabic"/>
          <w:sz w:val="28"/>
          <w:szCs w:val="28"/>
        </w:rPr>
        <w:t xml:space="preserve"> (</w:t>
      </w:r>
      <w:r w:rsidRPr="00607AA2">
        <w:rPr>
          <w:rStyle w:val="FootnoteReference"/>
          <w:rFonts w:ascii="Traditional Arabic" w:eastAsia="Batang" w:hAnsi="Traditional Arabic" w:cs="Traditional Arabic"/>
          <w:sz w:val="28"/>
          <w:szCs w:val="28"/>
        </w:rPr>
        <w:footnoteRef/>
      </w:r>
      <w:r w:rsidRPr="00607AA2">
        <w:rPr>
          <w:rFonts w:ascii="Traditional Arabic" w:hAnsi="Traditional Arabic" w:cs="Traditional Arabic"/>
          <w:sz w:val="28"/>
          <w:szCs w:val="28"/>
        </w:rPr>
        <w:t>)</w:t>
      </w:r>
      <w:r w:rsidRPr="00607AA2">
        <w:rPr>
          <w:rFonts w:ascii="Traditional Arabic" w:hAnsi="Traditional Arabic" w:cs="Traditional Arabic"/>
          <w:sz w:val="28"/>
          <w:szCs w:val="28"/>
          <w:rtl/>
          <w:lang w:bidi="ar-EG"/>
        </w:rPr>
        <w:t xml:space="preserve">. </w:t>
      </w:r>
      <w:r w:rsidRPr="00607AA2">
        <w:rPr>
          <w:rFonts w:ascii="Traditional Arabic" w:hAnsi="Traditional Arabic" w:cs="Traditional Arabic" w:hint="cs"/>
          <w:sz w:val="28"/>
          <w:szCs w:val="28"/>
          <w:rtl/>
          <w:lang w:bidi="ar-EG"/>
        </w:rPr>
        <w:t xml:space="preserve">أخرجه </w:t>
      </w:r>
      <w:r w:rsidRPr="00607AA2">
        <w:rPr>
          <w:rFonts w:ascii="Traditional Arabic" w:hAnsi="Traditional Arabic" w:cs="Traditional Arabic"/>
          <w:color w:val="000000"/>
          <w:sz w:val="28"/>
          <w:szCs w:val="28"/>
          <w:rtl/>
        </w:rPr>
        <w:t xml:space="preserve">الترمذي في سننه ج </w:t>
      </w:r>
      <w:r>
        <w:rPr>
          <w:rFonts w:ascii="Traditional Arabic" w:hAnsi="Traditional Arabic" w:cs="Traditional Arabic" w:hint="cs"/>
          <w:color w:val="000000"/>
          <w:sz w:val="28"/>
          <w:szCs w:val="28"/>
          <w:rtl/>
        </w:rPr>
        <w:t xml:space="preserve">5 </w:t>
      </w:r>
      <w:r w:rsidRPr="00607AA2">
        <w:rPr>
          <w:rFonts w:ascii="Traditional Arabic" w:hAnsi="Traditional Arabic" w:cs="Traditional Arabic"/>
          <w:color w:val="000000"/>
          <w:sz w:val="28"/>
          <w:szCs w:val="28"/>
          <w:rtl/>
        </w:rPr>
        <w:t xml:space="preserve">ص </w:t>
      </w:r>
      <w:r>
        <w:rPr>
          <w:rFonts w:ascii="Traditional Arabic" w:hAnsi="Traditional Arabic" w:cs="Traditional Arabic" w:hint="cs"/>
          <w:color w:val="000000"/>
          <w:sz w:val="28"/>
          <w:szCs w:val="28"/>
          <w:rtl/>
        </w:rPr>
        <w:t>355</w:t>
      </w:r>
      <w:r w:rsidRPr="00607AA2">
        <w:rPr>
          <w:rFonts w:ascii="Traditional Arabic" w:hAnsi="Traditional Arabic" w:cs="Traditional Arabic"/>
          <w:color w:val="000000"/>
          <w:sz w:val="28"/>
          <w:szCs w:val="28"/>
          <w:rtl/>
        </w:rPr>
        <w:t xml:space="preserve"> حديث رقم: </w:t>
      </w:r>
      <w:r>
        <w:rPr>
          <w:rFonts w:ascii="Traditional Arabic" w:hAnsi="Traditional Arabic" w:cs="Traditional Arabic" w:hint="cs"/>
          <w:color w:val="000000"/>
          <w:sz w:val="28"/>
          <w:szCs w:val="28"/>
          <w:rtl/>
        </w:rPr>
        <w:t>1364</w:t>
      </w:r>
    </w:p>
  </w:footnote>
  <w:footnote w:id="36">
    <w:p w:rsidR="00526FF1" w:rsidRPr="00F03874" w:rsidRDefault="00526FF1" w:rsidP="00AA09C8">
      <w:pPr>
        <w:autoSpaceDE w:val="0"/>
        <w:autoSpaceDN w:val="0"/>
        <w:adjustRightInd w:val="0"/>
        <w:ind w:left="-1"/>
        <w:jc w:val="lowKashida"/>
        <w:rPr>
          <w:rFonts w:ascii="Traditional Arabic" w:hAnsi="Traditional Arabic" w:cs="Traditional Arabic"/>
          <w:color w:val="000000"/>
          <w:sz w:val="28"/>
          <w:szCs w:val="28"/>
        </w:rPr>
      </w:pPr>
      <w:r w:rsidRPr="00F03874">
        <w:rPr>
          <w:rFonts w:ascii="Traditional Arabic" w:hAnsi="Traditional Arabic" w:cs="Traditional Arabic"/>
          <w:color w:val="000000"/>
          <w:sz w:val="28"/>
          <w:szCs w:val="28"/>
          <w:rtl/>
        </w:rPr>
        <w:t>(</w:t>
      </w:r>
      <w:r w:rsidRPr="00F03874">
        <w:rPr>
          <w:rStyle w:val="FootnoteReference"/>
          <w:rFonts w:ascii="Traditional Arabic" w:hAnsi="Traditional Arabic" w:cs="Traditional Arabic"/>
          <w:color w:val="000000"/>
          <w:sz w:val="28"/>
          <w:szCs w:val="28"/>
        </w:rPr>
        <w:footnoteRef/>
      </w:r>
      <w:r w:rsidRPr="00F03874">
        <w:rPr>
          <w:rFonts w:ascii="Traditional Arabic" w:hAnsi="Traditional Arabic" w:cs="Traditional Arabic"/>
          <w:color w:val="000000"/>
          <w:sz w:val="28"/>
          <w:szCs w:val="28"/>
          <w:rtl/>
        </w:rPr>
        <w:t>)  شرح صحيح  مسلم، للنووي:5/218.</w:t>
      </w:r>
    </w:p>
  </w:footnote>
  <w:footnote w:id="37">
    <w:p w:rsidR="00526FF1" w:rsidRPr="00F03874" w:rsidRDefault="00526FF1" w:rsidP="00AA09C8">
      <w:pPr>
        <w:autoSpaceDE w:val="0"/>
        <w:autoSpaceDN w:val="0"/>
        <w:adjustRightInd w:val="0"/>
        <w:ind w:left="-1"/>
        <w:jc w:val="lowKashida"/>
        <w:rPr>
          <w:rFonts w:ascii="Traditional Arabic" w:hAnsi="Traditional Arabic" w:cs="Traditional Arabic"/>
          <w:color w:val="000000"/>
          <w:sz w:val="28"/>
          <w:szCs w:val="28"/>
        </w:rPr>
      </w:pPr>
      <w:r w:rsidRPr="00F03874">
        <w:rPr>
          <w:rFonts w:ascii="Traditional Arabic" w:hAnsi="Traditional Arabic" w:cs="Traditional Arabic"/>
          <w:color w:val="000000"/>
          <w:sz w:val="28"/>
          <w:szCs w:val="28"/>
          <w:rtl/>
        </w:rPr>
        <w:t>(</w:t>
      </w:r>
      <w:r w:rsidRPr="00F03874">
        <w:rPr>
          <w:rStyle w:val="FootnoteReference"/>
          <w:rFonts w:ascii="Traditional Arabic" w:hAnsi="Traditional Arabic" w:cs="Traditional Arabic"/>
          <w:color w:val="000000"/>
          <w:sz w:val="28"/>
          <w:szCs w:val="28"/>
        </w:rPr>
        <w:footnoteRef/>
      </w:r>
      <w:r w:rsidRPr="00F03874">
        <w:rPr>
          <w:rFonts w:ascii="Traditional Arabic" w:hAnsi="Traditional Arabic" w:cs="Traditional Arabic"/>
          <w:color w:val="000000"/>
          <w:sz w:val="28"/>
          <w:szCs w:val="28"/>
          <w:rtl/>
        </w:rPr>
        <w:t>) الغاية في شرح الهداية في علم الرواية ج1 ص227.</w:t>
      </w:r>
    </w:p>
  </w:footnote>
  <w:footnote w:id="38">
    <w:p w:rsidR="00526FF1" w:rsidRPr="00F03874" w:rsidRDefault="00526FF1" w:rsidP="00AA09C8">
      <w:pPr>
        <w:ind w:left="-1"/>
        <w:jc w:val="both"/>
        <w:rPr>
          <w:rFonts w:ascii="Traditional Arabic" w:hAnsi="Traditional Arabic" w:cs="Traditional Arabic"/>
          <w:sz w:val="28"/>
          <w:szCs w:val="28"/>
          <w:rtl/>
        </w:rPr>
      </w:pPr>
      <w:r w:rsidRPr="00F03874">
        <w:rPr>
          <w:rFonts w:ascii="Traditional Arabic" w:hAnsi="Traditional Arabic" w:cs="Traditional Arabic"/>
          <w:sz w:val="28"/>
          <w:szCs w:val="28"/>
        </w:rPr>
        <w:t xml:space="preserve"> (</w:t>
      </w:r>
      <w:r w:rsidRPr="00F03874">
        <w:rPr>
          <w:rStyle w:val="FootnoteReference"/>
          <w:rFonts w:ascii="Traditional Arabic" w:eastAsia="Batang" w:hAnsi="Traditional Arabic" w:cs="Traditional Arabic"/>
          <w:sz w:val="28"/>
          <w:szCs w:val="28"/>
        </w:rPr>
        <w:footnoteRef/>
      </w:r>
      <w:r w:rsidRPr="00F03874">
        <w:rPr>
          <w:rFonts w:ascii="Traditional Arabic" w:hAnsi="Traditional Arabic" w:cs="Traditional Arabic"/>
          <w:sz w:val="28"/>
          <w:szCs w:val="28"/>
        </w:rPr>
        <w:t>)</w:t>
      </w:r>
      <w:r w:rsidRPr="00F03874">
        <w:rPr>
          <w:rFonts w:ascii="Traditional Arabic" w:hAnsi="Traditional Arabic" w:cs="Traditional Arabic"/>
          <w:sz w:val="28"/>
          <w:szCs w:val="28"/>
          <w:rtl/>
          <w:lang w:bidi="ar-EG"/>
        </w:rPr>
        <w:t>.</w:t>
      </w:r>
      <w:r w:rsidRPr="00F03874">
        <w:rPr>
          <w:rFonts w:ascii="Traditional Arabic" w:hAnsi="Traditional Arabic" w:cs="Traditional Arabic"/>
          <w:sz w:val="28"/>
          <w:szCs w:val="28"/>
          <w:rtl/>
        </w:rPr>
        <w:t>الحاوي في فقه الشافعي لعلي بن محمد بن حبيب الماوردي ت 450هـ باب مسألة لبن الفحل يحرم كما تحرم ولادة الأب ج 11 ص 363، قلائد المرجان في بيان الناسخ والمنسوخ في القرآن لمرعي بن يوسف بن أبي بكر الكرمي 22 –بتصرف-</w:t>
      </w:r>
    </w:p>
  </w:footnote>
  <w:footnote w:id="39">
    <w:p w:rsidR="00526FF1" w:rsidRPr="00F03874" w:rsidRDefault="00526FF1" w:rsidP="00AA09C8">
      <w:pPr>
        <w:autoSpaceDE w:val="0"/>
        <w:autoSpaceDN w:val="0"/>
        <w:adjustRightInd w:val="0"/>
        <w:ind w:left="-1"/>
        <w:jc w:val="both"/>
        <w:rPr>
          <w:rFonts w:ascii="Traditional Arabic" w:hAnsi="Traditional Arabic" w:cs="Traditional Arabic"/>
          <w:sz w:val="28"/>
          <w:szCs w:val="28"/>
        </w:rPr>
      </w:pPr>
      <w:r w:rsidRPr="00F03874">
        <w:rPr>
          <w:rFonts w:ascii="Traditional Arabic" w:hAnsi="Traditional Arabic" w:cs="Traditional Arabic"/>
          <w:sz w:val="28"/>
          <w:szCs w:val="28"/>
          <w:rtl/>
        </w:rPr>
        <w:t>(</w:t>
      </w:r>
      <w:r w:rsidRPr="00F03874">
        <w:rPr>
          <w:rStyle w:val="FootnoteReference"/>
          <w:rFonts w:ascii="Traditional Arabic" w:hAnsi="Traditional Arabic" w:cs="Traditional Arabic"/>
          <w:sz w:val="28"/>
          <w:szCs w:val="28"/>
          <w:vertAlign w:val="baseline"/>
        </w:rPr>
        <w:footnoteRef/>
      </w:r>
      <w:r w:rsidRPr="00F03874">
        <w:rPr>
          <w:rFonts w:ascii="Traditional Arabic" w:hAnsi="Traditional Arabic" w:cs="Traditional Arabic"/>
          <w:sz w:val="28"/>
          <w:szCs w:val="28"/>
          <w:rtl/>
        </w:rPr>
        <w:t>)  رواه مسلم في كتاب الرضاع، باب التحريم بخمس رضعات، برقم(1452).</w:t>
      </w:r>
    </w:p>
  </w:footnote>
  <w:footnote w:id="40">
    <w:p w:rsidR="00526FF1" w:rsidRPr="00F03874" w:rsidRDefault="00526FF1" w:rsidP="00AA09C8">
      <w:pPr>
        <w:ind w:left="-1"/>
        <w:jc w:val="both"/>
        <w:rPr>
          <w:rFonts w:ascii="Traditional Arabic" w:hAnsi="Traditional Arabic" w:cs="Traditional Arabic"/>
          <w:sz w:val="28"/>
          <w:szCs w:val="28"/>
          <w:rtl/>
        </w:rPr>
      </w:pPr>
      <w:r w:rsidRPr="00F03874">
        <w:rPr>
          <w:rFonts w:ascii="Traditional Arabic" w:hAnsi="Traditional Arabic" w:cs="Traditional Arabic"/>
          <w:sz w:val="28"/>
          <w:szCs w:val="28"/>
        </w:rPr>
        <w:t xml:space="preserve"> (</w:t>
      </w:r>
      <w:r w:rsidRPr="00F03874">
        <w:rPr>
          <w:rStyle w:val="FootnoteReference"/>
          <w:rFonts w:ascii="Traditional Arabic" w:eastAsia="Batang" w:hAnsi="Traditional Arabic" w:cs="Traditional Arabic"/>
          <w:sz w:val="28"/>
          <w:szCs w:val="28"/>
        </w:rPr>
        <w:footnoteRef/>
      </w:r>
      <w:r w:rsidRPr="00F03874">
        <w:rPr>
          <w:rFonts w:ascii="Traditional Arabic" w:hAnsi="Traditional Arabic" w:cs="Traditional Arabic"/>
          <w:sz w:val="28"/>
          <w:szCs w:val="28"/>
        </w:rPr>
        <w:t>)</w:t>
      </w:r>
      <w:r w:rsidRPr="00F03874">
        <w:rPr>
          <w:rFonts w:ascii="Traditional Arabic" w:hAnsi="Traditional Arabic" w:cs="Traditional Arabic"/>
          <w:sz w:val="28"/>
          <w:szCs w:val="28"/>
          <w:rtl/>
          <w:lang w:bidi="ar-EG"/>
        </w:rPr>
        <w:t xml:space="preserve">. </w:t>
      </w:r>
      <w:r w:rsidRPr="00F03874">
        <w:rPr>
          <w:rFonts w:ascii="Traditional Arabic" w:hAnsi="Traditional Arabic" w:cs="Traditional Arabic"/>
          <w:sz w:val="28"/>
          <w:szCs w:val="28"/>
          <w:rtl/>
        </w:rPr>
        <w:t>مناهل العرفان في علوم القرآن باب أنواع النسخ في القرآن لمحمد عبد العظيم الزرقاني (المتوفى : 1367هـ) الطبعة الثالثة ج2 ص 214</w:t>
      </w:r>
    </w:p>
  </w:footnote>
  <w:footnote w:id="41">
    <w:p w:rsidR="00526FF1" w:rsidRPr="00F03874" w:rsidRDefault="00526FF1" w:rsidP="00AA09C8">
      <w:pPr>
        <w:ind w:left="-1"/>
        <w:jc w:val="both"/>
        <w:rPr>
          <w:rFonts w:ascii="Traditional Arabic" w:hAnsi="Traditional Arabic" w:cs="Traditional Arabic"/>
          <w:sz w:val="28"/>
          <w:szCs w:val="28"/>
          <w:rtl/>
          <w:lang w:bidi="ar-EG"/>
        </w:rPr>
      </w:pPr>
      <w:r w:rsidRPr="00F03874">
        <w:rPr>
          <w:rFonts w:ascii="Traditional Arabic" w:hAnsi="Traditional Arabic" w:cs="Traditional Arabic"/>
          <w:sz w:val="28"/>
          <w:szCs w:val="28"/>
        </w:rPr>
        <w:t xml:space="preserve"> (</w:t>
      </w:r>
      <w:r w:rsidRPr="00F03874">
        <w:rPr>
          <w:rStyle w:val="FootnoteReference"/>
          <w:rFonts w:ascii="Traditional Arabic" w:eastAsia="Batang" w:hAnsi="Traditional Arabic" w:cs="Traditional Arabic"/>
          <w:sz w:val="28"/>
          <w:szCs w:val="28"/>
        </w:rPr>
        <w:footnoteRef/>
      </w:r>
      <w:r w:rsidRPr="00F03874">
        <w:rPr>
          <w:rFonts w:ascii="Traditional Arabic" w:hAnsi="Traditional Arabic" w:cs="Traditional Arabic"/>
          <w:sz w:val="28"/>
          <w:szCs w:val="28"/>
        </w:rPr>
        <w:t>)</w:t>
      </w:r>
      <w:r w:rsidRPr="00F03874">
        <w:rPr>
          <w:rFonts w:ascii="Traditional Arabic" w:hAnsi="Traditional Arabic" w:cs="Traditional Arabic"/>
          <w:sz w:val="28"/>
          <w:szCs w:val="28"/>
          <w:rtl/>
          <w:lang w:bidi="ar-EG"/>
        </w:rPr>
        <w:t>. سورة البقرة الآية 180</w:t>
      </w:r>
    </w:p>
  </w:footnote>
  <w:footnote w:id="42">
    <w:p w:rsidR="00526FF1" w:rsidRPr="00F03874" w:rsidRDefault="00526FF1" w:rsidP="00AA09C8">
      <w:pPr>
        <w:ind w:left="-1"/>
        <w:jc w:val="both"/>
        <w:rPr>
          <w:rFonts w:ascii="Traditional Arabic" w:hAnsi="Traditional Arabic" w:cs="Traditional Arabic"/>
          <w:sz w:val="28"/>
          <w:szCs w:val="28"/>
          <w:rtl/>
          <w:lang w:bidi="ar-EG"/>
        </w:rPr>
      </w:pPr>
      <w:r w:rsidRPr="00F03874">
        <w:rPr>
          <w:rFonts w:ascii="Traditional Arabic" w:hAnsi="Traditional Arabic" w:cs="Traditional Arabic"/>
          <w:sz w:val="28"/>
          <w:szCs w:val="28"/>
        </w:rPr>
        <w:t xml:space="preserve"> (</w:t>
      </w:r>
      <w:r w:rsidRPr="00F03874">
        <w:rPr>
          <w:rStyle w:val="FootnoteReference"/>
          <w:rFonts w:ascii="Traditional Arabic" w:eastAsia="Batang" w:hAnsi="Traditional Arabic" w:cs="Traditional Arabic"/>
          <w:sz w:val="28"/>
          <w:szCs w:val="28"/>
        </w:rPr>
        <w:footnoteRef/>
      </w:r>
      <w:r w:rsidRPr="00F03874">
        <w:rPr>
          <w:rFonts w:ascii="Traditional Arabic" w:hAnsi="Traditional Arabic" w:cs="Traditional Arabic"/>
          <w:sz w:val="28"/>
          <w:szCs w:val="28"/>
        </w:rPr>
        <w:t>)</w:t>
      </w:r>
      <w:r w:rsidRPr="00F03874">
        <w:rPr>
          <w:rFonts w:ascii="Traditional Arabic" w:hAnsi="Traditional Arabic" w:cs="Traditional Arabic"/>
          <w:sz w:val="28"/>
          <w:szCs w:val="28"/>
          <w:rtl/>
          <w:lang w:bidi="ar-EG"/>
        </w:rPr>
        <w:t>. سورة النساء الآية 4</w:t>
      </w:r>
    </w:p>
  </w:footnote>
  <w:footnote w:id="43">
    <w:p w:rsidR="00526FF1" w:rsidRPr="00F03874" w:rsidRDefault="00526FF1" w:rsidP="00AA09C8">
      <w:pPr>
        <w:ind w:left="-1"/>
        <w:jc w:val="both"/>
        <w:rPr>
          <w:rFonts w:ascii="Traditional Arabic" w:hAnsi="Traditional Arabic" w:cs="Traditional Arabic"/>
          <w:sz w:val="28"/>
          <w:szCs w:val="28"/>
          <w:rtl/>
          <w:lang w:bidi="ar-EG"/>
        </w:rPr>
      </w:pPr>
      <w:r w:rsidRPr="00F03874">
        <w:rPr>
          <w:rFonts w:ascii="Traditional Arabic" w:hAnsi="Traditional Arabic" w:cs="Traditional Arabic"/>
          <w:sz w:val="28"/>
          <w:szCs w:val="28"/>
        </w:rPr>
        <w:t xml:space="preserve"> (</w:t>
      </w:r>
      <w:r w:rsidRPr="00F03874">
        <w:rPr>
          <w:rStyle w:val="FootnoteReference"/>
          <w:rFonts w:ascii="Traditional Arabic" w:eastAsia="Batang" w:hAnsi="Traditional Arabic" w:cs="Traditional Arabic"/>
          <w:sz w:val="28"/>
          <w:szCs w:val="28"/>
        </w:rPr>
        <w:footnoteRef/>
      </w:r>
      <w:r w:rsidRPr="00F03874">
        <w:rPr>
          <w:rFonts w:ascii="Traditional Arabic" w:hAnsi="Traditional Arabic" w:cs="Traditional Arabic"/>
          <w:sz w:val="28"/>
          <w:szCs w:val="28"/>
        </w:rPr>
        <w:t>)</w:t>
      </w:r>
      <w:r w:rsidRPr="00F03874">
        <w:rPr>
          <w:rFonts w:ascii="Traditional Arabic" w:hAnsi="Traditional Arabic" w:cs="Traditional Arabic"/>
          <w:sz w:val="28"/>
          <w:szCs w:val="28"/>
          <w:rtl/>
          <w:lang w:bidi="ar-EG"/>
        </w:rPr>
        <w:t>. صحيح البخاري باب رجم الحبلى من الزنا إذا أحصنت ج 21 ص 106</w:t>
      </w:r>
    </w:p>
  </w:footnote>
  <w:footnote w:id="44">
    <w:p w:rsidR="00526FF1" w:rsidRPr="00F03874" w:rsidRDefault="00526FF1" w:rsidP="00AA09C8">
      <w:pPr>
        <w:ind w:left="-1"/>
        <w:jc w:val="both"/>
        <w:rPr>
          <w:rFonts w:ascii="Traditional Arabic" w:hAnsi="Traditional Arabic" w:cs="Traditional Arabic"/>
          <w:sz w:val="28"/>
          <w:szCs w:val="28"/>
          <w:rtl/>
        </w:rPr>
      </w:pPr>
      <w:r w:rsidRPr="00F03874">
        <w:rPr>
          <w:rFonts w:ascii="Traditional Arabic" w:hAnsi="Traditional Arabic" w:cs="Traditional Arabic"/>
          <w:sz w:val="28"/>
          <w:szCs w:val="28"/>
        </w:rPr>
        <w:t xml:space="preserve"> (</w:t>
      </w:r>
      <w:r w:rsidRPr="00F03874">
        <w:rPr>
          <w:rStyle w:val="FootnoteReference"/>
          <w:rFonts w:ascii="Traditional Arabic" w:eastAsia="Batang" w:hAnsi="Traditional Arabic" w:cs="Traditional Arabic"/>
          <w:sz w:val="28"/>
          <w:szCs w:val="28"/>
        </w:rPr>
        <w:footnoteRef/>
      </w:r>
      <w:r w:rsidRPr="00F03874">
        <w:rPr>
          <w:rFonts w:ascii="Traditional Arabic" w:hAnsi="Traditional Arabic" w:cs="Traditional Arabic"/>
          <w:sz w:val="28"/>
          <w:szCs w:val="28"/>
        </w:rPr>
        <w:t>)</w:t>
      </w:r>
      <w:r w:rsidRPr="00F03874">
        <w:rPr>
          <w:rFonts w:ascii="Traditional Arabic" w:hAnsi="Traditional Arabic" w:cs="Traditional Arabic"/>
          <w:sz w:val="28"/>
          <w:szCs w:val="28"/>
          <w:rtl/>
          <w:lang w:bidi="ar-EG"/>
        </w:rPr>
        <w:t>.</w:t>
      </w:r>
      <w:r w:rsidRPr="00F03874">
        <w:rPr>
          <w:rFonts w:ascii="Traditional Arabic" w:hAnsi="Traditional Arabic" w:cs="Traditional Arabic"/>
          <w:sz w:val="28"/>
          <w:szCs w:val="28"/>
          <w:rtl/>
        </w:rPr>
        <w:t>قلائد المرجان في بيان الناسخ والمنسوخ في القرآن ص 22</w:t>
      </w:r>
    </w:p>
  </w:footnote>
  <w:footnote w:id="45">
    <w:p w:rsidR="00526FF1" w:rsidRPr="00F03874" w:rsidRDefault="00526FF1" w:rsidP="00AA09C8">
      <w:pPr>
        <w:autoSpaceDE w:val="0"/>
        <w:autoSpaceDN w:val="0"/>
        <w:adjustRightInd w:val="0"/>
        <w:ind w:left="-1"/>
        <w:jc w:val="both"/>
        <w:rPr>
          <w:rFonts w:ascii="Traditional Arabic" w:hAnsi="Traditional Arabic" w:cs="Traditional Arabic"/>
          <w:sz w:val="28"/>
          <w:szCs w:val="28"/>
        </w:rPr>
      </w:pPr>
      <w:r w:rsidRPr="00F03874">
        <w:rPr>
          <w:rFonts w:ascii="Traditional Arabic" w:hAnsi="Traditional Arabic" w:cs="Traditional Arabic"/>
          <w:sz w:val="28"/>
          <w:szCs w:val="28"/>
          <w:rtl/>
        </w:rPr>
        <w:t>(</w:t>
      </w:r>
      <w:r w:rsidRPr="00F03874">
        <w:rPr>
          <w:rStyle w:val="FootnoteReference"/>
          <w:rFonts w:ascii="Traditional Arabic" w:hAnsi="Traditional Arabic" w:cs="Traditional Arabic"/>
          <w:sz w:val="28"/>
          <w:szCs w:val="28"/>
          <w:vertAlign w:val="baseline"/>
        </w:rPr>
        <w:footnoteRef/>
      </w:r>
      <w:r w:rsidRPr="00F03874">
        <w:rPr>
          <w:rFonts w:ascii="Traditional Arabic" w:hAnsi="Traditional Arabic" w:cs="Traditional Arabic"/>
          <w:sz w:val="28"/>
          <w:szCs w:val="28"/>
          <w:rtl/>
        </w:rPr>
        <w:t>)  سورة البقرة: الآية(219).</w:t>
      </w:r>
    </w:p>
  </w:footnote>
  <w:footnote w:id="46">
    <w:p w:rsidR="00526FF1" w:rsidRPr="00F03874" w:rsidRDefault="00526FF1" w:rsidP="00AA09C8">
      <w:pPr>
        <w:autoSpaceDE w:val="0"/>
        <w:autoSpaceDN w:val="0"/>
        <w:adjustRightInd w:val="0"/>
        <w:ind w:left="-1"/>
        <w:jc w:val="both"/>
        <w:rPr>
          <w:rFonts w:ascii="Traditional Arabic" w:hAnsi="Traditional Arabic" w:cs="Traditional Arabic"/>
          <w:sz w:val="28"/>
          <w:szCs w:val="28"/>
        </w:rPr>
      </w:pPr>
      <w:r w:rsidRPr="00F03874">
        <w:rPr>
          <w:rFonts w:ascii="Traditional Arabic" w:hAnsi="Traditional Arabic" w:cs="Traditional Arabic"/>
          <w:sz w:val="28"/>
          <w:szCs w:val="28"/>
          <w:rtl/>
        </w:rPr>
        <w:t>(</w:t>
      </w:r>
      <w:r w:rsidRPr="00F03874">
        <w:rPr>
          <w:rStyle w:val="FootnoteReference"/>
          <w:rFonts w:ascii="Traditional Arabic" w:hAnsi="Traditional Arabic" w:cs="Traditional Arabic"/>
          <w:sz w:val="28"/>
          <w:szCs w:val="28"/>
          <w:vertAlign w:val="baseline"/>
        </w:rPr>
        <w:footnoteRef/>
      </w:r>
      <w:r w:rsidRPr="00F03874">
        <w:rPr>
          <w:rFonts w:ascii="Traditional Arabic" w:hAnsi="Traditional Arabic" w:cs="Traditional Arabic"/>
          <w:sz w:val="28"/>
          <w:szCs w:val="28"/>
          <w:rtl/>
        </w:rPr>
        <w:t>)  سورة المائدة: الآية(90).</w:t>
      </w:r>
    </w:p>
  </w:footnote>
  <w:footnote w:id="47">
    <w:p w:rsidR="00526FF1" w:rsidRPr="00F03874" w:rsidRDefault="00526FF1" w:rsidP="00AA09C8">
      <w:pPr>
        <w:ind w:left="-1"/>
        <w:jc w:val="both"/>
        <w:rPr>
          <w:rFonts w:ascii="Traditional Arabic" w:hAnsi="Traditional Arabic" w:cs="Traditional Arabic"/>
          <w:sz w:val="28"/>
          <w:szCs w:val="28"/>
          <w:rtl/>
        </w:rPr>
      </w:pPr>
      <w:r w:rsidRPr="00F03874">
        <w:rPr>
          <w:rFonts w:ascii="Traditional Arabic" w:hAnsi="Traditional Arabic" w:cs="Traditional Arabic"/>
          <w:sz w:val="28"/>
          <w:szCs w:val="28"/>
        </w:rPr>
        <w:t xml:space="preserve"> (</w:t>
      </w:r>
      <w:r w:rsidRPr="00F03874">
        <w:rPr>
          <w:rStyle w:val="FootnoteReference"/>
          <w:rFonts w:ascii="Traditional Arabic" w:eastAsia="Batang" w:hAnsi="Traditional Arabic" w:cs="Traditional Arabic"/>
          <w:sz w:val="28"/>
          <w:szCs w:val="28"/>
        </w:rPr>
        <w:footnoteRef/>
      </w:r>
      <w:r w:rsidRPr="00F03874">
        <w:rPr>
          <w:rFonts w:ascii="Traditional Arabic" w:hAnsi="Traditional Arabic" w:cs="Traditional Arabic"/>
          <w:sz w:val="28"/>
          <w:szCs w:val="28"/>
        </w:rPr>
        <w:t>)</w:t>
      </w:r>
      <w:r w:rsidRPr="00F03874">
        <w:rPr>
          <w:rFonts w:ascii="Traditional Arabic" w:hAnsi="Traditional Arabic" w:cs="Traditional Arabic"/>
          <w:sz w:val="28"/>
          <w:szCs w:val="28"/>
          <w:rtl/>
          <w:lang w:bidi="ar-EG"/>
        </w:rPr>
        <w:t>.</w:t>
      </w:r>
      <w:r w:rsidRPr="00F03874">
        <w:rPr>
          <w:rFonts w:ascii="Traditional Arabic" w:hAnsi="Traditional Arabic" w:cs="Traditional Arabic"/>
          <w:sz w:val="28"/>
          <w:szCs w:val="28"/>
          <w:rtl/>
        </w:rPr>
        <w:t>قلائد المرجان في بيان الناسخ والمنسوخ في القرآن ص 23</w:t>
      </w:r>
    </w:p>
  </w:footnote>
  <w:footnote w:id="48">
    <w:p w:rsidR="00526FF1" w:rsidRPr="00F03874" w:rsidRDefault="00526FF1" w:rsidP="00AA09C8">
      <w:pPr>
        <w:ind w:left="-1"/>
        <w:jc w:val="both"/>
        <w:rPr>
          <w:rFonts w:ascii="Traditional Arabic" w:hAnsi="Traditional Arabic" w:cs="Traditional Arabic"/>
          <w:sz w:val="28"/>
          <w:szCs w:val="28"/>
          <w:rtl/>
        </w:rPr>
      </w:pPr>
      <w:r w:rsidRPr="00F03874">
        <w:rPr>
          <w:rFonts w:ascii="Traditional Arabic" w:hAnsi="Traditional Arabic" w:cs="Traditional Arabic"/>
          <w:sz w:val="28"/>
          <w:szCs w:val="28"/>
        </w:rPr>
        <w:t xml:space="preserve"> (</w:t>
      </w:r>
      <w:r w:rsidRPr="00F03874">
        <w:rPr>
          <w:rStyle w:val="FootnoteReference"/>
          <w:rFonts w:ascii="Traditional Arabic" w:eastAsia="Batang" w:hAnsi="Traditional Arabic" w:cs="Traditional Arabic"/>
          <w:sz w:val="28"/>
          <w:szCs w:val="28"/>
        </w:rPr>
        <w:footnoteRef/>
      </w:r>
      <w:r w:rsidRPr="00F03874">
        <w:rPr>
          <w:rFonts w:ascii="Traditional Arabic" w:hAnsi="Traditional Arabic" w:cs="Traditional Arabic"/>
          <w:sz w:val="28"/>
          <w:szCs w:val="28"/>
        </w:rPr>
        <w:t>)</w:t>
      </w:r>
      <w:r w:rsidRPr="00F03874">
        <w:rPr>
          <w:rFonts w:ascii="Traditional Arabic" w:hAnsi="Traditional Arabic" w:cs="Traditional Arabic"/>
          <w:sz w:val="28"/>
          <w:szCs w:val="28"/>
          <w:rtl/>
          <w:lang w:bidi="ar-EG"/>
        </w:rPr>
        <w:t xml:space="preserve">. </w:t>
      </w:r>
      <w:r w:rsidRPr="00F03874">
        <w:rPr>
          <w:rFonts w:ascii="Traditional Arabic" w:hAnsi="Traditional Arabic" w:cs="Traditional Arabic"/>
          <w:sz w:val="28"/>
          <w:szCs w:val="28"/>
          <w:rtl/>
        </w:rPr>
        <w:t>تلخيص الناسخ والمنسوخ ج 1 ص 7</w:t>
      </w:r>
    </w:p>
  </w:footnote>
  <w:footnote w:id="49">
    <w:p w:rsidR="00526FF1" w:rsidRPr="00F03874" w:rsidRDefault="00526FF1" w:rsidP="00AA09C8">
      <w:pPr>
        <w:ind w:left="-1"/>
        <w:jc w:val="both"/>
        <w:rPr>
          <w:rFonts w:ascii="Traditional Arabic" w:hAnsi="Traditional Arabic" w:cs="Traditional Arabic"/>
          <w:sz w:val="28"/>
          <w:szCs w:val="28"/>
          <w:rtl/>
          <w:lang w:bidi="ar-EG"/>
        </w:rPr>
      </w:pPr>
      <w:r w:rsidRPr="00F03874">
        <w:rPr>
          <w:rFonts w:ascii="Traditional Arabic" w:hAnsi="Traditional Arabic" w:cs="Traditional Arabic"/>
          <w:sz w:val="28"/>
          <w:szCs w:val="28"/>
        </w:rPr>
        <w:t xml:space="preserve"> (</w:t>
      </w:r>
      <w:r w:rsidRPr="00F03874">
        <w:rPr>
          <w:rStyle w:val="FootnoteReference"/>
          <w:rFonts w:ascii="Traditional Arabic" w:eastAsia="Batang" w:hAnsi="Traditional Arabic" w:cs="Traditional Arabic"/>
          <w:sz w:val="28"/>
          <w:szCs w:val="28"/>
        </w:rPr>
        <w:footnoteRef/>
      </w:r>
      <w:r w:rsidRPr="00F03874">
        <w:rPr>
          <w:rFonts w:ascii="Traditional Arabic" w:hAnsi="Traditional Arabic" w:cs="Traditional Arabic"/>
          <w:sz w:val="28"/>
          <w:szCs w:val="28"/>
        </w:rPr>
        <w:t>)</w:t>
      </w:r>
      <w:r w:rsidRPr="00F03874">
        <w:rPr>
          <w:rFonts w:ascii="Traditional Arabic" w:hAnsi="Traditional Arabic" w:cs="Traditional Arabic"/>
          <w:sz w:val="28"/>
          <w:szCs w:val="28"/>
          <w:rtl/>
          <w:lang w:bidi="ar-EG"/>
        </w:rPr>
        <w:t>.الحاوي ج16 ص 79</w:t>
      </w:r>
    </w:p>
  </w:footnote>
  <w:footnote w:id="50">
    <w:p w:rsidR="00526FF1" w:rsidRPr="00F03874" w:rsidRDefault="00526FF1" w:rsidP="00AA09C8">
      <w:pPr>
        <w:autoSpaceDE w:val="0"/>
        <w:autoSpaceDN w:val="0"/>
        <w:adjustRightInd w:val="0"/>
        <w:ind w:left="-1"/>
        <w:jc w:val="both"/>
        <w:rPr>
          <w:rFonts w:ascii="Traditional Arabic" w:hAnsi="Traditional Arabic" w:cs="Traditional Arabic"/>
          <w:sz w:val="28"/>
          <w:szCs w:val="28"/>
        </w:rPr>
      </w:pPr>
      <w:r w:rsidRPr="00F03874">
        <w:rPr>
          <w:rFonts w:ascii="Traditional Arabic" w:hAnsi="Traditional Arabic" w:cs="Traditional Arabic"/>
          <w:sz w:val="28"/>
          <w:szCs w:val="28"/>
          <w:rtl/>
        </w:rPr>
        <w:t>(</w:t>
      </w:r>
      <w:r w:rsidRPr="00F03874">
        <w:rPr>
          <w:rStyle w:val="FootnoteReference"/>
          <w:rFonts w:ascii="Traditional Arabic" w:hAnsi="Traditional Arabic" w:cs="Traditional Arabic"/>
          <w:sz w:val="28"/>
          <w:szCs w:val="28"/>
          <w:vertAlign w:val="baseline"/>
        </w:rPr>
        <w:footnoteRef/>
      </w:r>
      <w:r w:rsidRPr="00F03874">
        <w:rPr>
          <w:rFonts w:ascii="Traditional Arabic" w:hAnsi="Traditional Arabic" w:cs="Traditional Arabic"/>
          <w:sz w:val="28"/>
          <w:szCs w:val="28"/>
          <w:rtl/>
        </w:rPr>
        <w:t>) سورة البقرة: الآية(144).</w:t>
      </w:r>
    </w:p>
  </w:footnote>
  <w:footnote w:id="51">
    <w:p w:rsidR="00526FF1" w:rsidRPr="00F03874" w:rsidRDefault="00526FF1" w:rsidP="00AA09C8">
      <w:pPr>
        <w:autoSpaceDE w:val="0"/>
        <w:autoSpaceDN w:val="0"/>
        <w:adjustRightInd w:val="0"/>
        <w:ind w:left="-1"/>
        <w:jc w:val="both"/>
        <w:rPr>
          <w:rFonts w:ascii="Traditional Arabic" w:hAnsi="Traditional Arabic" w:cs="Traditional Arabic"/>
          <w:sz w:val="28"/>
          <w:szCs w:val="28"/>
        </w:rPr>
      </w:pPr>
      <w:r w:rsidRPr="00F03874">
        <w:rPr>
          <w:rFonts w:ascii="Traditional Arabic" w:hAnsi="Traditional Arabic" w:cs="Traditional Arabic"/>
          <w:sz w:val="28"/>
          <w:szCs w:val="28"/>
          <w:rtl/>
        </w:rPr>
        <w:t>(</w:t>
      </w:r>
      <w:r w:rsidRPr="00F03874">
        <w:rPr>
          <w:rStyle w:val="FootnoteReference"/>
          <w:rFonts w:ascii="Traditional Arabic" w:hAnsi="Traditional Arabic" w:cs="Traditional Arabic"/>
          <w:sz w:val="28"/>
          <w:szCs w:val="28"/>
          <w:vertAlign w:val="baseline"/>
        </w:rPr>
        <w:footnoteRef/>
      </w:r>
      <w:r w:rsidRPr="00F03874">
        <w:rPr>
          <w:rFonts w:ascii="Traditional Arabic" w:hAnsi="Traditional Arabic" w:cs="Traditional Arabic"/>
          <w:sz w:val="28"/>
          <w:szCs w:val="28"/>
          <w:rtl/>
        </w:rPr>
        <w:t>)  سورة البقرة : الآية(185).</w:t>
      </w:r>
    </w:p>
  </w:footnote>
  <w:footnote w:id="52">
    <w:p w:rsidR="00526FF1" w:rsidRPr="00F03874" w:rsidRDefault="00526FF1" w:rsidP="00AA09C8">
      <w:pPr>
        <w:ind w:left="-1"/>
        <w:jc w:val="both"/>
        <w:rPr>
          <w:rFonts w:ascii="Traditional Arabic" w:hAnsi="Traditional Arabic" w:cs="Traditional Arabic"/>
          <w:sz w:val="28"/>
          <w:szCs w:val="28"/>
          <w:rtl/>
          <w:lang w:bidi="ar-EG"/>
        </w:rPr>
      </w:pPr>
      <w:r w:rsidRPr="00F03874">
        <w:rPr>
          <w:rFonts w:ascii="Traditional Arabic" w:hAnsi="Traditional Arabic" w:cs="Traditional Arabic"/>
          <w:sz w:val="28"/>
          <w:szCs w:val="28"/>
        </w:rPr>
        <w:t xml:space="preserve"> (</w:t>
      </w:r>
      <w:r w:rsidRPr="00F03874">
        <w:rPr>
          <w:rStyle w:val="FootnoteReference"/>
          <w:rFonts w:ascii="Traditional Arabic" w:eastAsia="Batang" w:hAnsi="Traditional Arabic" w:cs="Traditional Arabic"/>
          <w:sz w:val="28"/>
          <w:szCs w:val="28"/>
        </w:rPr>
        <w:footnoteRef/>
      </w:r>
      <w:r w:rsidRPr="00F03874">
        <w:rPr>
          <w:rFonts w:ascii="Traditional Arabic" w:hAnsi="Traditional Arabic" w:cs="Traditional Arabic"/>
          <w:sz w:val="28"/>
          <w:szCs w:val="28"/>
        </w:rPr>
        <w:t>)</w:t>
      </w:r>
      <w:r>
        <w:rPr>
          <w:rFonts w:ascii="Traditional Arabic" w:hAnsi="Traditional Arabic" w:cs="Traditional Arabic"/>
          <w:sz w:val="28"/>
          <w:szCs w:val="28"/>
          <w:rtl/>
          <w:lang w:bidi="ar-EG"/>
        </w:rPr>
        <w:t>. الحاوي ج16 ص 79</w:t>
      </w:r>
      <w:r>
        <w:rPr>
          <w:rFonts w:ascii="Traditional Arabic" w:hAnsi="Traditional Arabic" w:cs="Traditional Arabic" w:hint="cs"/>
          <w:sz w:val="28"/>
          <w:szCs w:val="28"/>
          <w:rtl/>
          <w:lang w:bidi="ar-EG"/>
        </w:rPr>
        <w:t>.</w:t>
      </w:r>
    </w:p>
  </w:footnote>
  <w:footnote w:id="53">
    <w:p w:rsidR="00526FF1" w:rsidRPr="00F03874" w:rsidRDefault="00526FF1" w:rsidP="00AA09C8">
      <w:pPr>
        <w:pStyle w:val="a3"/>
        <w:ind w:left="-1"/>
        <w:jc w:val="both"/>
        <w:rPr>
          <w:rFonts w:ascii="Traditional Arabic" w:hAnsi="Traditional Arabic"/>
          <w:color w:val="auto"/>
          <w:sz w:val="28"/>
        </w:rPr>
      </w:pPr>
      <w:r w:rsidRPr="00F03874">
        <w:rPr>
          <w:rFonts w:ascii="Traditional Arabic" w:hAnsi="Traditional Arabic"/>
          <w:color w:val="auto"/>
          <w:sz w:val="28"/>
          <w:rtl/>
        </w:rPr>
        <w:t>(</w:t>
      </w:r>
      <w:r w:rsidRPr="00F03874">
        <w:rPr>
          <w:rStyle w:val="FootnoteReference"/>
          <w:rFonts w:ascii="Traditional Arabic" w:hAnsi="Traditional Arabic"/>
          <w:color w:val="auto"/>
          <w:sz w:val="28"/>
          <w:vertAlign w:val="baseline"/>
        </w:rPr>
        <w:footnoteRef/>
      </w:r>
      <w:r w:rsidRPr="00F03874">
        <w:rPr>
          <w:rFonts w:ascii="Traditional Arabic" w:hAnsi="Traditional Arabic"/>
          <w:color w:val="auto"/>
          <w:sz w:val="28"/>
          <w:rtl/>
        </w:rPr>
        <w:t>)  رواه مسلم في كتاب النكاح، باب: باب نكاح المتعة وبيان أنه أبيح ثم نسخ ثم أبيح ثم نسخ واستقر تح</w:t>
      </w:r>
      <w:r>
        <w:rPr>
          <w:rFonts w:ascii="Traditional Arabic" w:hAnsi="Traditional Arabic"/>
          <w:color w:val="auto"/>
          <w:sz w:val="28"/>
          <w:rtl/>
        </w:rPr>
        <w:t>ريمه إلى يوم القيامة برقم 1405</w:t>
      </w:r>
      <w:r w:rsidRPr="00F03874">
        <w:rPr>
          <w:rFonts w:ascii="Traditional Arabic" w:hAnsi="Traditional Arabic"/>
          <w:color w:val="auto"/>
          <w:sz w:val="28"/>
          <w:rtl/>
        </w:rPr>
        <w:t>.</w:t>
      </w:r>
    </w:p>
  </w:footnote>
  <w:footnote w:id="54">
    <w:p w:rsidR="00526FF1" w:rsidRPr="00F03874" w:rsidRDefault="00526FF1" w:rsidP="00AA09C8">
      <w:pPr>
        <w:autoSpaceDE w:val="0"/>
        <w:autoSpaceDN w:val="0"/>
        <w:adjustRightInd w:val="0"/>
        <w:ind w:left="-1"/>
        <w:jc w:val="both"/>
        <w:rPr>
          <w:rFonts w:ascii="Traditional Arabic" w:hAnsi="Traditional Arabic" w:cs="Traditional Arabic"/>
          <w:sz w:val="28"/>
          <w:szCs w:val="28"/>
        </w:rPr>
      </w:pPr>
      <w:r w:rsidRPr="00F03874">
        <w:rPr>
          <w:rFonts w:ascii="Traditional Arabic" w:hAnsi="Traditional Arabic" w:cs="Traditional Arabic"/>
          <w:sz w:val="28"/>
          <w:szCs w:val="28"/>
          <w:rtl/>
        </w:rPr>
        <w:t>(</w:t>
      </w:r>
      <w:r w:rsidRPr="00F03874">
        <w:rPr>
          <w:rStyle w:val="FootnoteReference"/>
          <w:rFonts w:ascii="Traditional Arabic" w:hAnsi="Traditional Arabic" w:cs="Traditional Arabic"/>
          <w:sz w:val="28"/>
          <w:szCs w:val="28"/>
          <w:vertAlign w:val="baseline"/>
        </w:rPr>
        <w:footnoteRef/>
      </w:r>
      <w:r w:rsidRPr="00F03874">
        <w:rPr>
          <w:rFonts w:ascii="Traditional Arabic" w:hAnsi="Traditional Arabic" w:cs="Traditional Arabic"/>
          <w:sz w:val="28"/>
          <w:szCs w:val="28"/>
          <w:rtl/>
        </w:rPr>
        <w:t>)  سورة البقرة: الآية</w:t>
      </w:r>
      <w:r>
        <w:rPr>
          <w:rFonts w:ascii="Traditional Arabic" w:hAnsi="Traditional Arabic" w:cs="Traditional Arabic" w:hint="cs"/>
          <w:sz w:val="28"/>
          <w:szCs w:val="28"/>
          <w:rtl/>
        </w:rPr>
        <w:t xml:space="preserve"> </w:t>
      </w:r>
      <w:r w:rsidRPr="00F03874">
        <w:rPr>
          <w:rFonts w:ascii="Traditional Arabic" w:hAnsi="Traditional Arabic" w:cs="Traditional Arabic"/>
          <w:sz w:val="28"/>
          <w:szCs w:val="28"/>
          <w:rtl/>
        </w:rPr>
        <w:t>180</w:t>
      </w:r>
      <w:r>
        <w:rPr>
          <w:rFonts w:ascii="Traditional Arabic" w:hAnsi="Traditional Arabic" w:cs="Traditional Arabic" w:hint="cs"/>
          <w:sz w:val="28"/>
          <w:szCs w:val="28"/>
          <w:rtl/>
        </w:rPr>
        <w:t>.</w:t>
      </w:r>
    </w:p>
  </w:footnote>
  <w:footnote w:id="55">
    <w:p w:rsidR="00526FF1" w:rsidRPr="00F03874" w:rsidRDefault="00526FF1" w:rsidP="00AA09C8">
      <w:pPr>
        <w:autoSpaceDE w:val="0"/>
        <w:autoSpaceDN w:val="0"/>
        <w:adjustRightInd w:val="0"/>
        <w:ind w:left="-1"/>
        <w:jc w:val="both"/>
        <w:rPr>
          <w:rFonts w:ascii="Traditional Arabic" w:hAnsi="Traditional Arabic" w:cs="Traditional Arabic"/>
          <w:color w:val="000000"/>
          <w:sz w:val="28"/>
          <w:szCs w:val="28"/>
        </w:rPr>
      </w:pPr>
      <w:r w:rsidRPr="00F03874">
        <w:rPr>
          <w:rFonts w:ascii="Traditional Arabic" w:hAnsi="Traditional Arabic" w:cs="Traditional Arabic"/>
          <w:color w:val="000000"/>
          <w:sz w:val="28"/>
          <w:szCs w:val="28"/>
          <w:rtl/>
        </w:rPr>
        <w:t>(</w:t>
      </w:r>
      <w:r w:rsidRPr="00F03874">
        <w:rPr>
          <w:rStyle w:val="FootnoteReference"/>
          <w:rFonts w:ascii="Traditional Arabic" w:hAnsi="Traditional Arabic" w:cs="Traditional Arabic"/>
          <w:color w:val="000000"/>
          <w:sz w:val="28"/>
          <w:szCs w:val="28"/>
          <w:vertAlign w:val="baseline"/>
        </w:rPr>
        <w:footnoteRef/>
      </w:r>
      <w:r>
        <w:rPr>
          <w:rFonts w:ascii="Traditional Arabic" w:hAnsi="Traditional Arabic" w:cs="Traditional Arabic"/>
          <w:color w:val="000000"/>
          <w:sz w:val="28"/>
          <w:szCs w:val="28"/>
          <w:rtl/>
        </w:rPr>
        <w:t xml:space="preserve">)  </w:t>
      </w:r>
      <w:r>
        <w:rPr>
          <w:rFonts w:ascii="Traditional Arabic" w:hAnsi="Traditional Arabic" w:cs="Traditional Arabic" w:hint="cs"/>
          <w:color w:val="000000"/>
          <w:sz w:val="28"/>
          <w:szCs w:val="28"/>
          <w:rtl/>
        </w:rPr>
        <w:t>أخرجه الترمذي في سننه باب ماجاء لا وصية لوارث ج7 ص 491 رقم الحديث 2046</w:t>
      </w:r>
    </w:p>
  </w:footnote>
  <w:footnote w:id="56">
    <w:p w:rsidR="00526FF1" w:rsidRPr="00F03874" w:rsidRDefault="00526FF1" w:rsidP="00AA09C8">
      <w:pPr>
        <w:autoSpaceDE w:val="0"/>
        <w:autoSpaceDN w:val="0"/>
        <w:adjustRightInd w:val="0"/>
        <w:ind w:left="-1"/>
        <w:jc w:val="both"/>
        <w:rPr>
          <w:rFonts w:ascii="Traditional Arabic" w:hAnsi="Traditional Arabic" w:cs="Traditional Arabic"/>
          <w:sz w:val="28"/>
          <w:szCs w:val="28"/>
        </w:rPr>
      </w:pPr>
      <w:r w:rsidRPr="00F03874">
        <w:rPr>
          <w:rFonts w:ascii="Traditional Arabic" w:hAnsi="Traditional Arabic" w:cs="Traditional Arabic"/>
          <w:sz w:val="28"/>
          <w:szCs w:val="28"/>
          <w:rtl/>
        </w:rPr>
        <w:t>(</w:t>
      </w:r>
      <w:r w:rsidRPr="00F03874">
        <w:rPr>
          <w:rFonts w:ascii="Traditional Arabic" w:hAnsi="Traditional Arabic" w:cs="Traditional Arabic"/>
          <w:sz w:val="28"/>
          <w:szCs w:val="28"/>
        </w:rPr>
        <w:footnoteRef/>
      </w:r>
      <w:r w:rsidRPr="00F03874">
        <w:rPr>
          <w:rFonts w:ascii="Traditional Arabic" w:hAnsi="Traditional Arabic" w:cs="Traditional Arabic"/>
          <w:sz w:val="28"/>
          <w:szCs w:val="28"/>
          <w:rtl/>
        </w:rPr>
        <w:t>) أصول البزدوي:1/221، نهاية السول شرح منهاج الوصول:1/497.</w:t>
      </w:r>
    </w:p>
  </w:footnote>
  <w:footnote w:id="57">
    <w:p w:rsidR="00526FF1" w:rsidRPr="00F03874" w:rsidRDefault="00526FF1" w:rsidP="00AA09C8">
      <w:pPr>
        <w:autoSpaceDE w:val="0"/>
        <w:autoSpaceDN w:val="0"/>
        <w:adjustRightInd w:val="0"/>
        <w:ind w:left="-1"/>
        <w:jc w:val="both"/>
        <w:rPr>
          <w:rFonts w:ascii="Traditional Arabic" w:hAnsi="Traditional Arabic" w:cs="Traditional Arabic"/>
          <w:sz w:val="28"/>
          <w:szCs w:val="28"/>
        </w:rPr>
      </w:pPr>
      <w:r w:rsidRPr="00F03874">
        <w:rPr>
          <w:rFonts w:ascii="Traditional Arabic" w:hAnsi="Traditional Arabic" w:cs="Traditional Arabic"/>
          <w:sz w:val="28"/>
          <w:szCs w:val="28"/>
          <w:rtl/>
        </w:rPr>
        <w:t>(</w:t>
      </w:r>
      <w:r w:rsidRPr="00F03874">
        <w:rPr>
          <w:rFonts w:ascii="Traditional Arabic" w:hAnsi="Traditional Arabic" w:cs="Traditional Arabic"/>
          <w:sz w:val="28"/>
          <w:szCs w:val="28"/>
        </w:rPr>
        <w:footnoteRef/>
      </w:r>
      <w:r w:rsidRPr="00F03874">
        <w:rPr>
          <w:rFonts w:ascii="Traditional Arabic" w:hAnsi="Traditional Arabic" w:cs="Traditional Arabic"/>
          <w:sz w:val="28"/>
          <w:szCs w:val="28"/>
          <w:rtl/>
        </w:rPr>
        <w:t>) أصول البزدوي:1/221 .</w:t>
      </w:r>
    </w:p>
  </w:footnote>
  <w:footnote w:id="58">
    <w:p w:rsidR="00526FF1" w:rsidRPr="00F03874" w:rsidRDefault="00526FF1" w:rsidP="00AA09C8">
      <w:pPr>
        <w:autoSpaceDE w:val="0"/>
        <w:autoSpaceDN w:val="0"/>
        <w:adjustRightInd w:val="0"/>
        <w:ind w:left="-1"/>
        <w:jc w:val="both"/>
        <w:rPr>
          <w:rFonts w:ascii="Traditional Arabic" w:hAnsi="Traditional Arabic" w:cs="Traditional Arabic"/>
          <w:sz w:val="28"/>
          <w:szCs w:val="28"/>
        </w:rPr>
      </w:pPr>
      <w:r w:rsidRPr="00F03874">
        <w:rPr>
          <w:rFonts w:ascii="Traditional Arabic" w:hAnsi="Traditional Arabic" w:cs="Traditional Arabic"/>
          <w:sz w:val="28"/>
          <w:szCs w:val="28"/>
          <w:rtl/>
        </w:rPr>
        <w:t>(</w:t>
      </w:r>
      <w:r w:rsidRPr="00F03874">
        <w:rPr>
          <w:rFonts w:ascii="Traditional Arabic" w:hAnsi="Traditional Arabic" w:cs="Traditional Arabic"/>
          <w:sz w:val="28"/>
          <w:szCs w:val="28"/>
        </w:rPr>
        <w:footnoteRef/>
      </w:r>
      <w:r w:rsidRPr="00F03874">
        <w:rPr>
          <w:rFonts w:ascii="Traditional Arabic" w:hAnsi="Traditional Arabic" w:cs="Traditional Arabic"/>
          <w:sz w:val="28"/>
          <w:szCs w:val="28"/>
          <w:rtl/>
        </w:rPr>
        <w:t>)نهاية السول شرح منهاج الوصول:1/497.</w:t>
      </w:r>
    </w:p>
  </w:footnote>
  <w:footnote w:id="59">
    <w:p w:rsidR="00526FF1" w:rsidRPr="00F03874" w:rsidRDefault="00526FF1" w:rsidP="00AA09C8">
      <w:pPr>
        <w:autoSpaceDE w:val="0"/>
        <w:autoSpaceDN w:val="0"/>
        <w:adjustRightInd w:val="0"/>
        <w:ind w:left="-1"/>
        <w:jc w:val="both"/>
        <w:rPr>
          <w:rFonts w:ascii="Traditional Arabic" w:hAnsi="Traditional Arabic" w:cs="Traditional Arabic"/>
          <w:sz w:val="28"/>
          <w:szCs w:val="28"/>
          <w:rtl/>
        </w:rPr>
      </w:pPr>
      <w:r w:rsidRPr="00F03874">
        <w:rPr>
          <w:rFonts w:ascii="Traditional Arabic" w:hAnsi="Traditional Arabic" w:cs="Traditional Arabic"/>
          <w:sz w:val="28"/>
          <w:szCs w:val="28"/>
        </w:rPr>
        <w:t xml:space="preserve"> (</w:t>
      </w:r>
      <w:r w:rsidRPr="00F03874">
        <w:rPr>
          <w:rFonts w:ascii="Traditional Arabic" w:hAnsi="Traditional Arabic" w:cs="Traditional Arabic"/>
          <w:sz w:val="28"/>
          <w:szCs w:val="28"/>
        </w:rPr>
        <w:footnoteRef/>
      </w:r>
      <w:r w:rsidRPr="00F03874">
        <w:rPr>
          <w:rFonts w:ascii="Traditional Arabic" w:hAnsi="Traditional Arabic" w:cs="Traditional Arabic"/>
          <w:sz w:val="28"/>
          <w:szCs w:val="28"/>
        </w:rPr>
        <w:t>)</w:t>
      </w:r>
      <w:r w:rsidRPr="00F03874">
        <w:rPr>
          <w:rFonts w:ascii="Traditional Arabic" w:hAnsi="Traditional Arabic" w:cs="Traditional Arabic"/>
          <w:sz w:val="28"/>
          <w:szCs w:val="28"/>
          <w:rtl/>
        </w:rPr>
        <w:t xml:space="preserve">المحصول للرازي:3/519، البرهان في أصول الفقه، للجويني:2/815، الإبهاج في شرح المنهاج، للسبكي:2/247 </w:t>
      </w:r>
    </w:p>
  </w:footnote>
  <w:footnote w:id="60">
    <w:p w:rsidR="00526FF1" w:rsidRPr="00F03874" w:rsidRDefault="00526FF1" w:rsidP="00AA09C8">
      <w:pPr>
        <w:autoSpaceDE w:val="0"/>
        <w:autoSpaceDN w:val="0"/>
        <w:adjustRightInd w:val="0"/>
        <w:ind w:left="-1"/>
        <w:jc w:val="both"/>
        <w:rPr>
          <w:rFonts w:ascii="Traditional Arabic" w:hAnsi="Traditional Arabic" w:cs="Traditional Arabic"/>
          <w:sz w:val="28"/>
          <w:szCs w:val="28"/>
        </w:rPr>
      </w:pPr>
      <w:r w:rsidRPr="00F03874">
        <w:rPr>
          <w:rFonts w:ascii="Traditional Arabic" w:hAnsi="Traditional Arabic" w:cs="Traditional Arabic"/>
          <w:sz w:val="28"/>
          <w:szCs w:val="28"/>
          <w:rtl/>
        </w:rPr>
        <w:t>(</w:t>
      </w:r>
      <w:r w:rsidRPr="00F03874">
        <w:rPr>
          <w:rFonts w:ascii="Traditional Arabic" w:hAnsi="Traditional Arabic" w:cs="Traditional Arabic"/>
          <w:sz w:val="28"/>
          <w:szCs w:val="28"/>
        </w:rPr>
        <w:footnoteRef/>
      </w:r>
      <w:r w:rsidRPr="00F03874">
        <w:rPr>
          <w:rFonts w:ascii="Traditional Arabic" w:hAnsi="Traditional Arabic" w:cs="Traditional Arabic"/>
          <w:sz w:val="28"/>
          <w:szCs w:val="28"/>
          <w:rtl/>
        </w:rPr>
        <w:t>)الإبهاج في شرح المنهاج، للسبكي:2/247.</w:t>
      </w:r>
    </w:p>
  </w:footnote>
  <w:footnote w:id="61">
    <w:p w:rsidR="00526FF1" w:rsidRPr="00F03874" w:rsidRDefault="00526FF1" w:rsidP="00AA09C8">
      <w:pPr>
        <w:autoSpaceDE w:val="0"/>
        <w:autoSpaceDN w:val="0"/>
        <w:adjustRightInd w:val="0"/>
        <w:ind w:left="-1"/>
        <w:jc w:val="both"/>
        <w:rPr>
          <w:rFonts w:ascii="Traditional Arabic" w:hAnsi="Traditional Arabic" w:cs="Traditional Arabic"/>
          <w:color w:val="000000"/>
          <w:sz w:val="28"/>
          <w:szCs w:val="28"/>
        </w:rPr>
      </w:pPr>
      <w:r w:rsidRPr="00F03874">
        <w:rPr>
          <w:rFonts w:ascii="Traditional Arabic" w:hAnsi="Traditional Arabic" w:cs="Traditional Arabic"/>
          <w:color w:val="000000"/>
          <w:sz w:val="28"/>
          <w:szCs w:val="28"/>
          <w:rtl/>
        </w:rPr>
        <w:t>(</w:t>
      </w:r>
      <w:r w:rsidRPr="00F03874">
        <w:rPr>
          <w:rStyle w:val="FootnoteReference"/>
          <w:rFonts w:ascii="Traditional Arabic" w:hAnsi="Traditional Arabic" w:cs="Traditional Arabic"/>
          <w:color w:val="000000"/>
          <w:sz w:val="28"/>
          <w:szCs w:val="28"/>
          <w:vertAlign w:val="baseline"/>
        </w:rPr>
        <w:footnoteRef/>
      </w:r>
      <w:r w:rsidRPr="00F03874">
        <w:rPr>
          <w:rFonts w:ascii="Traditional Arabic" w:hAnsi="Traditional Arabic" w:cs="Traditional Arabic"/>
          <w:color w:val="000000"/>
          <w:sz w:val="28"/>
          <w:szCs w:val="28"/>
          <w:rtl/>
        </w:rPr>
        <w:t>) سورة يونس: الآية(15).</w:t>
      </w:r>
    </w:p>
  </w:footnote>
  <w:footnote w:id="62">
    <w:p w:rsidR="00526FF1" w:rsidRPr="00F03874" w:rsidRDefault="00526FF1" w:rsidP="00AA09C8">
      <w:pPr>
        <w:autoSpaceDE w:val="0"/>
        <w:autoSpaceDN w:val="0"/>
        <w:adjustRightInd w:val="0"/>
        <w:ind w:left="-1"/>
        <w:jc w:val="both"/>
        <w:rPr>
          <w:rFonts w:ascii="Traditional Arabic" w:hAnsi="Traditional Arabic" w:cs="Traditional Arabic"/>
          <w:sz w:val="28"/>
          <w:szCs w:val="28"/>
          <w:rtl/>
        </w:rPr>
      </w:pPr>
      <w:r w:rsidRPr="00F03874">
        <w:rPr>
          <w:rFonts w:ascii="Traditional Arabic" w:hAnsi="Traditional Arabic" w:cs="Traditional Arabic"/>
          <w:sz w:val="28"/>
          <w:szCs w:val="28"/>
        </w:rPr>
        <w:t xml:space="preserve"> (</w:t>
      </w:r>
      <w:r w:rsidRPr="00F03874">
        <w:rPr>
          <w:rFonts w:ascii="Traditional Arabic" w:hAnsi="Traditional Arabic" w:cs="Traditional Arabic"/>
          <w:sz w:val="28"/>
          <w:szCs w:val="28"/>
        </w:rPr>
        <w:footnoteRef/>
      </w:r>
      <w:r w:rsidRPr="00F03874">
        <w:rPr>
          <w:rFonts w:ascii="Traditional Arabic" w:hAnsi="Traditional Arabic" w:cs="Traditional Arabic"/>
          <w:sz w:val="28"/>
          <w:szCs w:val="28"/>
        </w:rPr>
        <w:t>)</w:t>
      </w:r>
      <w:r w:rsidRPr="00F03874">
        <w:rPr>
          <w:rFonts w:ascii="Traditional Arabic" w:hAnsi="Traditional Arabic" w:cs="Traditional Arabic"/>
          <w:sz w:val="28"/>
          <w:szCs w:val="28"/>
          <w:rtl/>
        </w:rPr>
        <w:t xml:space="preserve"> الرسالة للشافعي ص107. </w:t>
      </w:r>
    </w:p>
  </w:footnote>
  <w:footnote w:id="63">
    <w:p w:rsidR="00526FF1" w:rsidRPr="00F03874" w:rsidRDefault="00526FF1" w:rsidP="00AA09C8">
      <w:pPr>
        <w:autoSpaceDE w:val="0"/>
        <w:autoSpaceDN w:val="0"/>
        <w:adjustRightInd w:val="0"/>
        <w:ind w:left="-1"/>
        <w:jc w:val="both"/>
        <w:rPr>
          <w:rFonts w:ascii="Traditional Arabic" w:hAnsi="Traditional Arabic" w:cs="Traditional Arabic"/>
          <w:sz w:val="28"/>
          <w:szCs w:val="28"/>
          <w:rtl/>
          <w:lang w:bidi="ar-EG"/>
        </w:rPr>
      </w:pPr>
      <w:r w:rsidRPr="00F03874">
        <w:rPr>
          <w:rFonts w:ascii="Traditional Arabic" w:hAnsi="Traditional Arabic" w:cs="Traditional Arabic"/>
          <w:sz w:val="28"/>
          <w:szCs w:val="28"/>
        </w:rPr>
        <w:t xml:space="preserve"> (</w:t>
      </w:r>
      <w:r w:rsidRPr="00F03874">
        <w:rPr>
          <w:rFonts w:ascii="Traditional Arabic" w:hAnsi="Traditional Arabic" w:cs="Traditional Arabic"/>
          <w:sz w:val="28"/>
          <w:szCs w:val="28"/>
        </w:rPr>
        <w:footnoteRef/>
      </w:r>
      <w:r w:rsidRPr="00F03874">
        <w:rPr>
          <w:rFonts w:ascii="Traditional Arabic" w:hAnsi="Traditional Arabic" w:cs="Traditional Arabic"/>
          <w:sz w:val="28"/>
          <w:szCs w:val="28"/>
        </w:rPr>
        <w:t>)</w:t>
      </w:r>
      <w:r w:rsidRPr="00F03874">
        <w:rPr>
          <w:rFonts w:ascii="Traditional Arabic" w:hAnsi="Traditional Arabic" w:cs="Traditional Arabic"/>
          <w:sz w:val="28"/>
          <w:szCs w:val="28"/>
          <w:rtl/>
        </w:rPr>
        <w:t xml:space="preserve"> الإحكام في أصول الأحكام 3/165.</w:t>
      </w:r>
      <w:r w:rsidRPr="00F03874">
        <w:rPr>
          <w:rFonts w:ascii="Traditional Arabic" w:hAnsi="Traditional Arabic" w:cs="Traditional Arabic"/>
          <w:sz w:val="28"/>
          <w:szCs w:val="28"/>
          <w:rtl/>
          <w:lang w:bidi="ar-EG"/>
        </w:rPr>
        <w:t xml:space="preserve"> </w:t>
      </w:r>
    </w:p>
  </w:footnote>
  <w:footnote w:id="64">
    <w:p w:rsidR="00526FF1" w:rsidRPr="004E19D1" w:rsidRDefault="00526FF1" w:rsidP="00AA09C8">
      <w:pPr>
        <w:ind w:left="-113"/>
        <w:jc w:val="both"/>
        <w:rPr>
          <w:rFonts w:ascii="Traditional Arabic" w:hAnsi="Traditional Arabic" w:cs="Traditional Arabic"/>
          <w:sz w:val="26"/>
          <w:szCs w:val="26"/>
          <w:rtl/>
          <w:lang w:bidi="ar-EG"/>
        </w:rPr>
      </w:pPr>
      <w:r w:rsidRPr="004E19D1">
        <w:rPr>
          <w:rFonts w:ascii="Traditional Arabic" w:hAnsi="Traditional Arabic" w:cs="Traditional Arabic"/>
          <w:sz w:val="26"/>
          <w:szCs w:val="26"/>
        </w:rPr>
        <w:t xml:space="preserve"> (</w:t>
      </w:r>
      <w:r w:rsidRPr="004E19D1">
        <w:rPr>
          <w:rStyle w:val="FootnoteReference"/>
          <w:rFonts w:ascii="Traditional Arabic" w:eastAsia="Batang" w:hAnsi="Traditional Arabic" w:cs="Traditional Arabic"/>
          <w:sz w:val="26"/>
          <w:szCs w:val="26"/>
        </w:rPr>
        <w:footnoteRef/>
      </w:r>
      <w:r w:rsidRPr="004E19D1">
        <w:rPr>
          <w:rFonts w:ascii="Traditional Arabic" w:hAnsi="Traditional Arabic" w:cs="Traditional Arabic"/>
          <w:sz w:val="26"/>
          <w:szCs w:val="26"/>
        </w:rPr>
        <w:t>)</w:t>
      </w:r>
      <w:r w:rsidRPr="004E19D1">
        <w:rPr>
          <w:rFonts w:ascii="Traditional Arabic" w:hAnsi="Traditional Arabic" w:cs="Traditional Arabic"/>
          <w:sz w:val="26"/>
          <w:szCs w:val="26"/>
          <w:rtl/>
          <w:lang w:bidi="ar-EG"/>
        </w:rPr>
        <w:t xml:space="preserve">. </w:t>
      </w:r>
      <w:r w:rsidRPr="004E19D1">
        <w:rPr>
          <w:rFonts w:ascii="Traditional Arabic" w:hAnsi="Traditional Arabic" w:cs="Traditional Arabic" w:hint="cs"/>
          <w:sz w:val="26"/>
          <w:szCs w:val="26"/>
          <w:rtl/>
          <w:lang w:bidi="ar-EG"/>
        </w:rPr>
        <w:t>سورة النحل الآية 44</w:t>
      </w:r>
    </w:p>
  </w:footnote>
  <w:footnote w:id="65">
    <w:p w:rsidR="00526FF1" w:rsidRPr="00F03874" w:rsidRDefault="00526FF1" w:rsidP="00AA09C8">
      <w:pPr>
        <w:autoSpaceDE w:val="0"/>
        <w:autoSpaceDN w:val="0"/>
        <w:adjustRightInd w:val="0"/>
        <w:ind w:left="-1"/>
        <w:jc w:val="both"/>
        <w:rPr>
          <w:rFonts w:ascii="Traditional Arabic" w:hAnsi="Traditional Arabic" w:cs="Traditional Arabic"/>
          <w:sz w:val="28"/>
          <w:szCs w:val="28"/>
        </w:rPr>
      </w:pPr>
      <w:r w:rsidRPr="00F03874">
        <w:rPr>
          <w:rFonts w:ascii="Traditional Arabic" w:hAnsi="Traditional Arabic" w:cs="Traditional Arabic"/>
          <w:sz w:val="28"/>
          <w:szCs w:val="28"/>
          <w:rtl/>
        </w:rPr>
        <w:t xml:space="preserve"> </w:t>
      </w:r>
      <w:r w:rsidRPr="00F03874">
        <w:rPr>
          <w:rFonts w:ascii="Traditional Arabic" w:hAnsi="Traditional Arabic" w:cs="Traditional Arabic"/>
          <w:sz w:val="28"/>
          <w:szCs w:val="28"/>
        </w:rPr>
        <w:t>(</w:t>
      </w:r>
      <w:r w:rsidRPr="00F03874">
        <w:rPr>
          <w:rFonts w:ascii="Traditional Arabic" w:hAnsi="Traditional Arabic" w:cs="Traditional Arabic"/>
          <w:sz w:val="28"/>
          <w:szCs w:val="28"/>
        </w:rPr>
        <w:footnoteRef/>
      </w:r>
      <w:r w:rsidRPr="00F03874">
        <w:rPr>
          <w:rFonts w:ascii="Traditional Arabic" w:hAnsi="Traditional Arabic" w:cs="Traditional Arabic"/>
          <w:sz w:val="28"/>
          <w:szCs w:val="28"/>
        </w:rPr>
        <w:t>)</w:t>
      </w:r>
      <w:r w:rsidRPr="00F03874">
        <w:rPr>
          <w:rFonts w:ascii="Traditional Arabic" w:hAnsi="Traditional Arabic" w:cs="Traditional Arabic"/>
          <w:sz w:val="28"/>
          <w:szCs w:val="28"/>
          <w:rtl/>
        </w:rPr>
        <w:t xml:space="preserve"> أصول السرخسي:2/72.</w:t>
      </w:r>
    </w:p>
  </w:footnote>
  <w:footnote w:id="66">
    <w:p w:rsidR="00526FF1" w:rsidRPr="00F03874" w:rsidRDefault="00526FF1" w:rsidP="00AA09C8">
      <w:pPr>
        <w:autoSpaceDE w:val="0"/>
        <w:autoSpaceDN w:val="0"/>
        <w:adjustRightInd w:val="0"/>
        <w:ind w:left="-1"/>
        <w:jc w:val="both"/>
        <w:rPr>
          <w:rFonts w:ascii="Traditional Arabic" w:hAnsi="Traditional Arabic" w:cs="Traditional Arabic"/>
          <w:color w:val="000000"/>
          <w:sz w:val="28"/>
          <w:szCs w:val="28"/>
        </w:rPr>
      </w:pPr>
      <w:r w:rsidRPr="00F03874">
        <w:rPr>
          <w:rFonts w:ascii="Traditional Arabic" w:hAnsi="Traditional Arabic" w:cs="Traditional Arabic"/>
          <w:sz w:val="28"/>
          <w:szCs w:val="28"/>
          <w:rtl/>
        </w:rPr>
        <w:t>(</w:t>
      </w:r>
      <w:r w:rsidRPr="00F03874">
        <w:rPr>
          <w:rFonts w:ascii="Traditional Arabic" w:hAnsi="Traditional Arabic" w:cs="Traditional Arabic"/>
          <w:sz w:val="28"/>
          <w:szCs w:val="28"/>
        </w:rPr>
        <w:footnoteRef/>
      </w:r>
      <w:r w:rsidRPr="00F03874">
        <w:rPr>
          <w:rFonts w:ascii="Traditional Arabic" w:hAnsi="Traditional Arabic" w:cs="Traditional Arabic"/>
          <w:sz w:val="28"/>
          <w:szCs w:val="28"/>
          <w:rtl/>
        </w:rPr>
        <w:t>) سورة البقرة: الآية(180).</w:t>
      </w:r>
    </w:p>
  </w:footnote>
  <w:footnote w:id="67">
    <w:p w:rsidR="00526FF1" w:rsidRPr="00F03874" w:rsidRDefault="00526FF1" w:rsidP="00AA09C8">
      <w:pPr>
        <w:autoSpaceDE w:val="0"/>
        <w:autoSpaceDN w:val="0"/>
        <w:adjustRightInd w:val="0"/>
        <w:ind w:left="-1"/>
        <w:jc w:val="both"/>
        <w:rPr>
          <w:rFonts w:ascii="Traditional Arabic" w:hAnsi="Traditional Arabic" w:cs="Traditional Arabic"/>
          <w:sz w:val="28"/>
          <w:szCs w:val="28"/>
        </w:rPr>
      </w:pPr>
      <w:r w:rsidRPr="00F03874">
        <w:rPr>
          <w:rFonts w:ascii="Traditional Arabic" w:hAnsi="Traditional Arabic" w:cs="Traditional Arabic"/>
          <w:sz w:val="28"/>
          <w:szCs w:val="28"/>
          <w:rtl/>
        </w:rPr>
        <w:t>(</w:t>
      </w:r>
      <w:r w:rsidRPr="00F03874">
        <w:rPr>
          <w:rStyle w:val="FootnoteReference"/>
          <w:rFonts w:ascii="Traditional Arabic" w:hAnsi="Traditional Arabic" w:cs="Traditional Arabic"/>
          <w:sz w:val="28"/>
          <w:szCs w:val="28"/>
          <w:vertAlign w:val="baseline"/>
        </w:rPr>
        <w:footnoteRef/>
      </w:r>
      <w:r w:rsidRPr="00F03874">
        <w:rPr>
          <w:rFonts w:ascii="Traditional Arabic" w:hAnsi="Traditional Arabic" w:cs="Traditional Arabic"/>
          <w:sz w:val="28"/>
          <w:szCs w:val="28"/>
          <w:rtl/>
        </w:rPr>
        <w:t>) سورة النور: الآية(2).</w:t>
      </w:r>
    </w:p>
  </w:footnote>
  <w:footnote w:id="68">
    <w:p w:rsidR="00526FF1" w:rsidRPr="00F03874" w:rsidRDefault="00526FF1" w:rsidP="00AA09C8">
      <w:pPr>
        <w:autoSpaceDE w:val="0"/>
        <w:autoSpaceDN w:val="0"/>
        <w:adjustRightInd w:val="0"/>
        <w:ind w:left="-1"/>
        <w:jc w:val="both"/>
        <w:rPr>
          <w:rFonts w:ascii="Traditional Arabic" w:hAnsi="Traditional Arabic" w:cs="Traditional Arabic"/>
          <w:sz w:val="28"/>
          <w:szCs w:val="28"/>
        </w:rPr>
      </w:pPr>
      <w:r w:rsidRPr="00F03874">
        <w:rPr>
          <w:rFonts w:ascii="Traditional Arabic" w:hAnsi="Traditional Arabic" w:cs="Traditional Arabic"/>
          <w:sz w:val="28"/>
          <w:szCs w:val="28"/>
          <w:rtl/>
        </w:rPr>
        <w:t>(</w:t>
      </w:r>
      <w:r w:rsidRPr="00F03874">
        <w:rPr>
          <w:rStyle w:val="FootnoteReference"/>
          <w:rFonts w:ascii="Traditional Arabic" w:hAnsi="Traditional Arabic" w:cs="Traditional Arabic"/>
          <w:sz w:val="28"/>
          <w:szCs w:val="28"/>
          <w:vertAlign w:val="baseline"/>
        </w:rPr>
        <w:footnoteRef/>
      </w:r>
      <w:r w:rsidRPr="00F03874">
        <w:rPr>
          <w:rFonts w:ascii="Traditional Arabic" w:hAnsi="Traditional Arabic" w:cs="Traditional Arabic"/>
          <w:sz w:val="28"/>
          <w:szCs w:val="28"/>
          <w:rtl/>
        </w:rPr>
        <w:t>) سورة النحل: الآية(44).</w:t>
      </w:r>
    </w:p>
  </w:footnote>
  <w:footnote w:id="69">
    <w:p w:rsidR="00526FF1" w:rsidRPr="00F03874" w:rsidRDefault="00526FF1" w:rsidP="00AA09C8">
      <w:pPr>
        <w:autoSpaceDE w:val="0"/>
        <w:autoSpaceDN w:val="0"/>
        <w:adjustRightInd w:val="0"/>
        <w:ind w:left="-1"/>
        <w:jc w:val="both"/>
        <w:rPr>
          <w:rFonts w:ascii="Traditional Arabic" w:hAnsi="Traditional Arabic" w:cs="Traditional Arabic"/>
          <w:sz w:val="28"/>
          <w:szCs w:val="28"/>
        </w:rPr>
      </w:pPr>
      <w:r w:rsidRPr="00F03874">
        <w:rPr>
          <w:rFonts w:ascii="Traditional Arabic" w:hAnsi="Traditional Arabic" w:cs="Traditional Arabic"/>
          <w:sz w:val="28"/>
          <w:szCs w:val="28"/>
          <w:rtl/>
        </w:rPr>
        <w:t>(</w:t>
      </w:r>
      <w:r w:rsidRPr="00F03874">
        <w:rPr>
          <w:rStyle w:val="FootnoteReference"/>
          <w:rFonts w:ascii="Traditional Arabic" w:hAnsi="Traditional Arabic" w:cs="Traditional Arabic"/>
          <w:sz w:val="28"/>
          <w:szCs w:val="28"/>
          <w:vertAlign w:val="baseline"/>
        </w:rPr>
        <w:footnoteRef/>
      </w:r>
      <w:r w:rsidRPr="00F03874">
        <w:rPr>
          <w:rFonts w:ascii="Traditional Arabic" w:hAnsi="Traditional Arabic" w:cs="Traditional Arabic"/>
          <w:sz w:val="28"/>
          <w:szCs w:val="28"/>
          <w:rtl/>
        </w:rPr>
        <w:t>)</w:t>
      </w:r>
      <w:r w:rsidRPr="00F03874">
        <w:rPr>
          <w:rFonts w:ascii="Traditional Arabic" w:hAnsi="Traditional Arabic" w:cs="Traditional Arabic"/>
          <w:sz w:val="28"/>
          <w:szCs w:val="28"/>
          <w:rtl/>
          <w:lang w:bidi="ar-EG"/>
        </w:rPr>
        <w:t>الإحكام في أصول الأحكام:3/168</w:t>
      </w:r>
      <w:r w:rsidRPr="00F03874">
        <w:rPr>
          <w:rFonts w:ascii="Traditional Arabic" w:hAnsi="Traditional Arabic" w:cs="Traditional Arabic"/>
          <w:sz w:val="28"/>
          <w:szCs w:val="28"/>
          <w:rtl/>
        </w:rPr>
        <w:t>، بتصرف يسير.</w:t>
      </w:r>
    </w:p>
  </w:footnote>
  <w:footnote w:id="70">
    <w:p w:rsidR="00526FF1" w:rsidRPr="00F03874" w:rsidRDefault="00526FF1" w:rsidP="00AA09C8">
      <w:pPr>
        <w:autoSpaceDE w:val="0"/>
        <w:autoSpaceDN w:val="0"/>
        <w:adjustRightInd w:val="0"/>
        <w:ind w:left="-1"/>
        <w:jc w:val="both"/>
        <w:rPr>
          <w:rFonts w:ascii="Traditional Arabic" w:hAnsi="Traditional Arabic" w:cs="Traditional Arabic"/>
          <w:sz w:val="28"/>
          <w:szCs w:val="28"/>
        </w:rPr>
      </w:pPr>
      <w:r w:rsidRPr="00F03874">
        <w:rPr>
          <w:rFonts w:ascii="Traditional Arabic" w:hAnsi="Traditional Arabic" w:cs="Traditional Arabic"/>
          <w:sz w:val="28"/>
          <w:szCs w:val="28"/>
          <w:rtl/>
        </w:rPr>
        <w:t>(</w:t>
      </w:r>
      <w:r w:rsidRPr="00F03874">
        <w:rPr>
          <w:rStyle w:val="FootnoteReference"/>
          <w:rFonts w:ascii="Traditional Arabic" w:hAnsi="Traditional Arabic" w:cs="Traditional Arabic"/>
          <w:sz w:val="28"/>
          <w:szCs w:val="28"/>
          <w:vertAlign w:val="baseline"/>
        </w:rPr>
        <w:footnoteRef/>
      </w:r>
      <w:r w:rsidRPr="00F03874">
        <w:rPr>
          <w:rFonts w:ascii="Traditional Arabic" w:hAnsi="Traditional Arabic" w:cs="Traditional Arabic"/>
          <w:sz w:val="28"/>
          <w:szCs w:val="28"/>
          <w:rtl/>
        </w:rPr>
        <w:t>) سورة يونس: الآية(15).</w:t>
      </w:r>
    </w:p>
  </w:footnote>
  <w:footnote w:id="71">
    <w:p w:rsidR="00526FF1" w:rsidRPr="00F03874" w:rsidRDefault="00526FF1" w:rsidP="00AA09C8">
      <w:pPr>
        <w:autoSpaceDE w:val="0"/>
        <w:autoSpaceDN w:val="0"/>
        <w:adjustRightInd w:val="0"/>
        <w:ind w:left="-1"/>
        <w:jc w:val="both"/>
        <w:rPr>
          <w:rFonts w:ascii="Traditional Arabic" w:hAnsi="Traditional Arabic" w:cs="Traditional Arabic"/>
          <w:sz w:val="28"/>
          <w:szCs w:val="28"/>
        </w:rPr>
      </w:pPr>
      <w:r w:rsidRPr="00F03874">
        <w:rPr>
          <w:rFonts w:ascii="Traditional Arabic" w:hAnsi="Traditional Arabic" w:cs="Traditional Arabic"/>
          <w:sz w:val="28"/>
          <w:szCs w:val="28"/>
          <w:rtl/>
        </w:rPr>
        <w:t>(</w:t>
      </w:r>
      <w:r w:rsidRPr="00F03874">
        <w:rPr>
          <w:rStyle w:val="FootnoteReference"/>
          <w:rFonts w:ascii="Traditional Arabic" w:hAnsi="Traditional Arabic" w:cs="Traditional Arabic"/>
          <w:sz w:val="28"/>
          <w:szCs w:val="28"/>
          <w:vertAlign w:val="baseline"/>
        </w:rPr>
        <w:footnoteRef/>
      </w:r>
      <w:r w:rsidRPr="00F03874">
        <w:rPr>
          <w:rFonts w:ascii="Traditional Arabic" w:hAnsi="Traditional Arabic" w:cs="Traditional Arabic"/>
          <w:sz w:val="28"/>
          <w:szCs w:val="28"/>
          <w:rtl/>
        </w:rPr>
        <w:t>)</w:t>
      </w:r>
      <w:r w:rsidRPr="00F03874">
        <w:rPr>
          <w:rFonts w:ascii="Traditional Arabic" w:hAnsi="Traditional Arabic" w:cs="Traditional Arabic"/>
          <w:sz w:val="28"/>
          <w:szCs w:val="28"/>
          <w:rtl/>
          <w:lang w:bidi="ar-EG"/>
        </w:rPr>
        <w:t>الإحكام في أصول الأحكام:3/168</w:t>
      </w:r>
      <w:r w:rsidRPr="00F03874">
        <w:rPr>
          <w:rFonts w:ascii="Traditional Arabic" w:hAnsi="Traditional Arabic" w:cs="Traditional Arabic"/>
          <w:sz w:val="28"/>
          <w:szCs w:val="28"/>
          <w:rtl/>
        </w:rPr>
        <w:t>.</w:t>
      </w:r>
    </w:p>
  </w:footnote>
  <w:footnote w:id="72">
    <w:p w:rsidR="00526FF1" w:rsidRPr="00F03874" w:rsidRDefault="00526FF1" w:rsidP="00AA09C8">
      <w:pPr>
        <w:autoSpaceDE w:val="0"/>
        <w:autoSpaceDN w:val="0"/>
        <w:adjustRightInd w:val="0"/>
        <w:ind w:left="-1"/>
        <w:jc w:val="lowKashida"/>
        <w:rPr>
          <w:rFonts w:ascii="Traditional Arabic" w:hAnsi="Traditional Arabic" w:cs="Traditional Arabic"/>
          <w:color w:val="000000"/>
          <w:sz w:val="28"/>
          <w:szCs w:val="28"/>
        </w:rPr>
      </w:pPr>
      <w:r w:rsidRPr="00F03874">
        <w:rPr>
          <w:rFonts w:ascii="Traditional Arabic" w:hAnsi="Traditional Arabic" w:cs="Traditional Arabic"/>
          <w:color w:val="000000"/>
          <w:sz w:val="28"/>
          <w:szCs w:val="28"/>
          <w:rtl/>
        </w:rPr>
        <w:t>(</w:t>
      </w:r>
      <w:r w:rsidRPr="00F03874">
        <w:rPr>
          <w:rStyle w:val="FootnoteReference"/>
          <w:rFonts w:ascii="Traditional Arabic" w:hAnsi="Traditional Arabic" w:cs="Traditional Arabic"/>
          <w:color w:val="000000"/>
          <w:sz w:val="28"/>
          <w:szCs w:val="28"/>
          <w:vertAlign w:val="baseline"/>
        </w:rPr>
        <w:footnoteRef/>
      </w:r>
      <w:r w:rsidRPr="00F03874">
        <w:rPr>
          <w:rFonts w:ascii="Traditional Arabic" w:hAnsi="Traditional Arabic" w:cs="Traditional Arabic"/>
          <w:color w:val="000000"/>
          <w:sz w:val="28"/>
          <w:szCs w:val="28"/>
          <w:rtl/>
        </w:rPr>
        <w:t>) سورة يونس: الآية(15).</w:t>
      </w:r>
    </w:p>
  </w:footnote>
  <w:footnote w:id="73">
    <w:p w:rsidR="00526FF1" w:rsidRPr="00F03874" w:rsidRDefault="00526FF1" w:rsidP="00AA09C8">
      <w:pPr>
        <w:autoSpaceDE w:val="0"/>
        <w:autoSpaceDN w:val="0"/>
        <w:adjustRightInd w:val="0"/>
        <w:ind w:left="-1"/>
        <w:jc w:val="lowKashida"/>
        <w:rPr>
          <w:rFonts w:ascii="Traditional Arabic" w:hAnsi="Traditional Arabic" w:cs="Traditional Arabic"/>
          <w:color w:val="000000"/>
          <w:sz w:val="28"/>
          <w:szCs w:val="28"/>
        </w:rPr>
      </w:pPr>
      <w:r w:rsidRPr="00F03874">
        <w:rPr>
          <w:rFonts w:ascii="Traditional Arabic" w:hAnsi="Traditional Arabic" w:cs="Traditional Arabic"/>
          <w:color w:val="000000"/>
          <w:sz w:val="28"/>
          <w:szCs w:val="28"/>
          <w:rtl/>
        </w:rPr>
        <w:t>(</w:t>
      </w:r>
      <w:r w:rsidRPr="00F03874">
        <w:rPr>
          <w:rStyle w:val="FootnoteReference"/>
          <w:rFonts w:ascii="Traditional Arabic" w:hAnsi="Traditional Arabic" w:cs="Traditional Arabic"/>
          <w:color w:val="000000"/>
          <w:sz w:val="28"/>
          <w:szCs w:val="28"/>
          <w:vertAlign w:val="baseline"/>
        </w:rPr>
        <w:footnoteRef/>
      </w:r>
      <w:r w:rsidRPr="00F03874">
        <w:rPr>
          <w:rFonts w:ascii="Traditional Arabic" w:hAnsi="Traditional Arabic" w:cs="Traditional Arabic"/>
          <w:color w:val="000000"/>
          <w:sz w:val="28"/>
          <w:szCs w:val="28"/>
          <w:rtl/>
        </w:rPr>
        <w:t>) أصول السرخسي:2/</w:t>
      </w:r>
      <w:r>
        <w:rPr>
          <w:rFonts w:ascii="Traditional Arabic" w:hAnsi="Traditional Arabic" w:cs="Traditional Arabic" w:hint="cs"/>
          <w:color w:val="000000"/>
          <w:sz w:val="28"/>
          <w:szCs w:val="28"/>
          <w:rtl/>
        </w:rPr>
        <w:t>67</w:t>
      </w:r>
      <w:r w:rsidRPr="00F03874">
        <w:rPr>
          <w:rFonts w:ascii="Traditional Arabic" w:hAnsi="Traditional Arabic" w:cs="Traditional Arabic"/>
          <w:color w:val="000000"/>
          <w:sz w:val="28"/>
          <w:szCs w:val="28"/>
          <w:rtl/>
        </w:rPr>
        <w:t>.</w:t>
      </w:r>
    </w:p>
  </w:footnote>
  <w:footnote w:id="74">
    <w:p w:rsidR="00526FF1" w:rsidRPr="00F03874" w:rsidRDefault="00526FF1" w:rsidP="00AA09C8">
      <w:pPr>
        <w:autoSpaceDE w:val="0"/>
        <w:autoSpaceDN w:val="0"/>
        <w:adjustRightInd w:val="0"/>
        <w:ind w:left="-1"/>
        <w:jc w:val="lowKashida"/>
        <w:rPr>
          <w:rFonts w:ascii="Traditional Arabic" w:hAnsi="Traditional Arabic" w:cs="Traditional Arabic"/>
          <w:color w:val="000000"/>
          <w:sz w:val="28"/>
          <w:szCs w:val="28"/>
        </w:rPr>
      </w:pPr>
      <w:r w:rsidRPr="00F03874">
        <w:rPr>
          <w:rFonts w:ascii="Traditional Arabic" w:hAnsi="Traditional Arabic" w:cs="Traditional Arabic"/>
          <w:color w:val="000000"/>
          <w:sz w:val="28"/>
          <w:szCs w:val="28"/>
          <w:rtl/>
        </w:rPr>
        <w:t>(</w:t>
      </w:r>
      <w:r w:rsidRPr="00F03874">
        <w:rPr>
          <w:rStyle w:val="FootnoteReference"/>
          <w:rFonts w:ascii="Traditional Arabic" w:hAnsi="Traditional Arabic" w:cs="Traditional Arabic"/>
          <w:color w:val="000000"/>
          <w:sz w:val="28"/>
          <w:szCs w:val="28"/>
          <w:vertAlign w:val="baseline"/>
        </w:rPr>
        <w:footnoteRef/>
      </w:r>
      <w:r w:rsidRPr="00F03874">
        <w:rPr>
          <w:rFonts w:ascii="Traditional Arabic" w:hAnsi="Traditional Arabic" w:cs="Traditional Arabic"/>
          <w:color w:val="000000"/>
          <w:sz w:val="28"/>
          <w:szCs w:val="28"/>
          <w:rtl/>
        </w:rPr>
        <w:t>) سورة النحل: الآية(44).</w:t>
      </w:r>
    </w:p>
  </w:footnote>
  <w:footnote w:id="75">
    <w:p w:rsidR="00526FF1" w:rsidRPr="00F03874" w:rsidRDefault="00526FF1" w:rsidP="00AA09C8">
      <w:pPr>
        <w:autoSpaceDE w:val="0"/>
        <w:autoSpaceDN w:val="0"/>
        <w:adjustRightInd w:val="0"/>
        <w:ind w:left="-1"/>
        <w:jc w:val="lowKashida"/>
        <w:rPr>
          <w:rFonts w:ascii="Traditional Arabic" w:hAnsi="Traditional Arabic" w:cs="Traditional Arabic"/>
          <w:color w:val="000000"/>
          <w:sz w:val="28"/>
          <w:szCs w:val="28"/>
        </w:rPr>
      </w:pPr>
      <w:r w:rsidRPr="00F03874">
        <w:rPr>
          <w:rFonts w:ascii="Traditional Arabic" w:hAnsi="Traditional Arabic" w:cs="Traditional Arabic"/>
          <w:color w:val="000000"/>
          <w:sz w:val="28"/>
          <w:szCs w:val="28"/>
          <w:rtl/>
        </w:rPr>
        <w:t>(</w:t>
      </w:r>
      <w:r w:rsidRPr="00F03874">
        <w:rPr>
          <w:rStyle w:val="FootnoteReference"/>
          <w:rFonts w:ascii="Traditional Arabic" w:hAnsi="Traditional Arabic" w:cs="Traditional Arabic"/>
          <w:color w:val="000000"/>
          <w:sz w:val="28"/>
          <w:szCs w:val="28"/>
          <w:vertAlign w:val="baseline"/>
        </w:rPr>
        <w:footnoteRef/>
      </w:r>
      <w:r w:rsidRPr="00F03874">
        <w:rPr>
          <w:rFonts w:ascii="Traditional Arabic" w:hAnsi="Traditional Arabic" w:cs="Traditional Arabic"/>
          <w:color w:val="000000"/>
          <w:sz w:val="28"/>
          <w:szCs w:val="28"/>
          <w:rtl/>
        </w:rPr>
        <w:t>) أصول السرخسي:2/</w:t>
      </w:r>
      <w:r>
        <w:rPr>
          <w:rFonts w:ascii="Traditional Arabic" w:hAnsi="Traditional Arabic" w:cs="Traditional Arabic" w:hint="cs"/>
          <w:color w:val="000000"/>
          <w:sz w:val="28"/>
          <w:szCs w:val="28"/>
          <w:rtl/>
        </w:rPr>
        <w:t>67</w:t>
      </w:r>
      <w:r w:rsidRPr="00F03874">
        <w:rPr>
          <w:rFonts w:ascii="Traditional Arabic" w:hAnsi="Traditional Arabic" w:cs="Traditional Arabic"/>
          <w:color w:val="000000"/>
          <w:sz w:val="28"/>
          <w:szCs w:val="28"/>
          <w:rtl/>
        </w:rPr>
        <w:t>.</w:t>
      </w:r>
    </w:p>
  </w:footnote>
  <w:footnote w:id="76">
    <w:p w:rsidR="00526FF1" w:rsidRPr="00F03874" w:rsidRDefault="00526FF1" w:rsidP="00AA09C8">
      <w:pPr>
        <w:autoSpaceDE w:val="0"/>
        <w:autoSpaceDN w:val="0"/>
        <w:adjustRightInd w:val="0"/>
        <w:ind w:left="-1"/>
        <w:jc w:val="both"/>
        <w:rPr>
          <w:rFonts w:ascii="Traditional Arabic" w:hAnsi="Traditional Arabic" w:cs="Traditional Arabic"/>
          <w:color w:val="000000"/>
          <w:sz w:val="28"/>
          <w:szCs w:val="28"/>
        </w:rPr>
      </w:pPr>
      <w:r w:rsidRPr="00F03874">
        <w:rPr>
          <w:rFonts w:ascii="Traditional Arabic" w:hAnsi="Traditional Arabic" w:cs="Traditional Arabic"/>
          <w:color w:val="000000"/>
          <w:sz w:val="28"/>
          <w:szCs w:val="28"/>
          <w:rtl/>
        </w:rPr>
        <w:t>(</w:t>
      </w:r>
      <w:r w:rsidRPr="00F03874">
        <w:rPr>
          <w:rStyle w:val="FootnoteReference"/>
          <w:rFonts w:ascii="Traditional Arabic" w:hAnsi="Traditional Arabic" w:cs="Traditional Arabic"/>
          <w:color w:val="000000"/>
          <w:sz w:val="28"/>
          <w:szCs w:val="28"/>
          <w:vertAlign w:val="baseline"/>
        </w:rPr>
        <w:footnoteRef/>
      </w:r>
      <w:r w:rsidRPr="00F03874">
        <w:rPr>
          <w:rFonts w:ascii="Traditional Arabic" w:hAnsi="Traditional Arabic" w:cs="Traditional Arabic"/>
          <w:color w:val="000000"/>
          <w:sz w:val="28"/>
          <w:szCs w:val="28"/>
          <w:rtl/>
        </w:rPr>
        <w:t>) الإحكام للآمدي:3/159.</w:t>
      </w:r>
    </w:p>
  </w:footnote>
  <w:footnote w:id="77">
    <w:p w:rsidR="00526FF1" w:rsidRPr="00F03874" w:rsidRDefault="00526FF1" w:rsidP="00AA09C8">
      <w:pPr>
        <w:autoSpaceDE w:val="0"/>
        <w:autoSpaceDN w:val="0"/>
        <w:adjustRightInd w:val="0"/>
        <w:ind w:left="-1"/>
        <w:jc w:val="both"/>
        <w:rPr>
          <w:rFonts w:ascii="Traditional Arabic" w:hAnsi="Traditional Arabic" w:cs="Traditional Arabic"/>
          <w:color w:val="000000"/>
          <w:sz w:val="28"/>
          <w:szCs w:val="28"/>
        </w:rPr>
      </w:pPr>
      <w:r w:rsidRPr="00F03874">
        <w:rPr>
          <w:rFonts w:ascii="Traditional Arabic" w:hAnsi="Traditional Arabic" w:cs="Traditional Arabic"/>
          <w:color w:val="000000"/>
          <w:sz w:val="28"/>
          <w:szCs w:val="28"/>
          <w:rtl/>
        </w:rPr>
        <w:t>(</w:t>
      </w:r>
      <w:r w:rsidRPr="00F03874">
        <w:rPr>
          <w:rStyle w:val="FootnoteReference"/>
          <w:rFonts w:ascii="Traditional Arabic" w:hAnsi="Traditional Arabic" w:cs="Traditional Arabic"/>
          <w:color w:val="000000"/>
          <w:sz w:val="28"/>
          <w:szCs w:val="28"/>
          <w:vertAlign w:val="baseline"/>
        </w:rPr>
        <w:footnoteRef/>
      </w:r>
      <w:r w:rsidRPr="00F03874">
        <w:rPr>
          <w:rFonts w:ascii="Traditional Arabic" w:hAnsi="Traditional Arabic" w:cs="Traditional Arabic"/>
          <w:color w:val="000000"/>
          <w:sz w:val="28"/>
          <w:szCs w:val="28"/>
          <w:rtl/>
        </w:rPr>
        <w:t xml:space="preserve">) </w:t>
      </w:r>
      <w:r w:rsidRPr="00F03874">
        <w:rPr>
          <w:rFonts w:ascii="Traditional Arabic" w:hAnsi="Traditional Arabic" w:cs="Traditional Arabic"/>
          <w:color w:val="000000"/>
          <w:sz w:val="28"/>
          <w:szCs w:val="28"/>
          <w:rtl/>
          <w:lang w:bidi="ar-EG"/>
        </w:rPr>
        <w:t>إجابة السائل شرح بغية الآمل، للصنعاني:1/380</w:t>
      </w:r>
      <w:r w:rsidRPr="00F03874">
        <w:rPr>
          <w:rFonts w:ascii="Traditional Arabic" w:hAnsi="Traditional Arabic" w:cs="Traditional Arabic"/>
          <w:color w:val="000000"/>
          <w:sz w:val="28"/>
          <w:szCs w:val="28"/>
          <w:rtl/>
        </w:rPr>
        <w:t>.</w:t>
      </w:r>
    </w:p>
  </w:footnote>
  <w:footnote w:id="78">
    <w:p w:rsidR="00526FF1" w:rsidRPr="00F03874" w:rsidRDefault="00526FF1" w:rsidP="00AA09C8">
      <w:pPr>
        <w:autoSpaceDE w:val="0"/>
        <w:autoSpaceDN w:val="0"/>
        <w:adjustRightInd w:val="0"/>
        <w:ind w:left="-1"/>
        <w:jc w:val="both"/>
        <w:rPr>
          <w:rFonts w:ascii="Traditional Arabic" w:hAnsi="Traditional Arabic" w:cs="Traditional Arabic"/>
          <w:color w:val="000000"/>
          <w:sz w:val="28"/>
          <w:szCs w:val="28"/>
        </w:rPr>
      </w:pPr>
      <w:r w:rsidRPr="00F03874">
        <w:rPr>
          <w:rFonts w:ascii="Traditional Arabic" w:hAnsi="Traditional Arabic" w:cs="Traditional Arabic"/>
          <w:color w:val="000000"/>
          <w:sz w:val="28"/>
          <w:szCs w:val="28"/>
          <w:rtl/>
        </w:rPr>
        <w:t>(</w:t>
      </w:r>
      <w:r w:rsidRPr="00F03874">
        <w:rPr>
          <w:rStyle w:val="FootnoteReference"/>
          <w:rFonts w:ascii="Traditional Arabic" w:hAnsi="Traditional Arabic" w:cs="Traditional Arabic"/>
          <w:color w:val="000000"/>
          <w:sz w:val="28"/>
          <w:szCs w:val="28"/>
          <w:vertAlign w:val="baseline"/>
        </w:rPr>
        <w:footnoteRef/>
      </w:r>
      <w:r w:rsidRPr="00F03874">
        <w:rPr>
          <w:rFonts w:ascii="Traditional Arabic" w:hAnsi="Traditional Arabic" w:cs="Traditional Arabic"/>
          <w:color w:val="000000"/>
          <w:sz w:val="28"/>
          <w:szCs w:val="28"/>
          <w:rtl/>
        </w:rPr>
        <w:t xml:space="preserve">)  ينظر في المسألة  إجمالا: الإحكام للآمدي:3/159.،الإبهاج في شرح المنهاج:2/251، المستصفى في أصول الفقه، للغزالي:1/101،  المسودة في أصول الفقه، لآل تيمية:1/186، </w:t>
      </w:r>
      <w:r w:rsidRPr="00F03874">
        <w:rPr>
          <w:rFonts w:ascii="Traditional Arabic" w:hAnsi="Traditional Arabic" w:cs="Traditional Arabic"/>
          <w:color w:val="000000"/>
          <w:sz w:val="28"/>
          <w:szCs w:val="28"/>
          <w:rtl/>
          <w:lang w:bidi="ar-EG"/>
        </w:rPr>
        <w:t xml:space="preserve"> إجابة السائل شرح بغية الآمل، للصنعاني:1/380</w:t>
      </w:r>
      <w:r w:rsidRPr="00F03874">
        <w:rPr>
          <w:rFonts w:ascii="Traditional Arabic" w:hAnsi="Traditional Arabic" w:cs="Traditional Arabic"/>
          <w:color w:val="000000"/>
          <w:sz w:val="28"/>
          <w:szCs w:val="28"/>
          <w:rtl/>
        </w:rPr>
        <w:t>..</w:t>
      </w:r>
    </w:p>
  </w:footnote>
  <w:footnote w:id="79">
    <w:p w:rsidR="00526FF1" w:rsidRPr="00605904" w:rsidRDefault="00526FF1" w:rsidP="00AA09C8">
      <w:pPr>
        <w:ind w:left="-113"/>
        <w:jc w:val="both"/>
        <w:rPr>
          <w:rFonts w:ascii="Traditional Arabic" w:hAnsi="Traditional Arabic" w:cs="Traditional Arabic"/>
          <w:sz w:val="26"/>
          <w:szCs w:val="26"/>
          <w:rtl/>
          <w:lang w:bidi="ar-EG"/>
        </w:rPr>
      </w:pPr>
      <w:r w:rsidRPr="000F7E89">
        <w:rPr>
          <w:rFonts w:ascii="Traditional Arabic" w:hAnsi="Traditional Arabic" w:cs="Traditional Arabic"/>
          <w:b/>
          <w:bCs/>
          <w:sz w:val="26"/>
          <w:szCs w:val="26"/>
        </w:rPr>
        <w:t xml:space="preserve"> (</w:t>
      </w:r>
      <w:r w:rsidRPr="000F7E89">
        <w:rPr>
          <w:rStyle w:val="FootnoteReference"/>
          <w:rFonts w:ascii="Traditional Arabic" w:eastAsia="Batang" w:hAnsi="Traditional Arabic" w:cs="Traditional Arabic"/>
          <w:b/>
          <w:bCs/>
          <w:sz w:val="26"/>
          <w:szCs w:val="26"/>
        </w:rPr>
        <w:footnoteRef/>
      </w:r>
      <w:r w:rsidRPr="000F7E89">
        <w:rPr>
          <w:rFonts w:ascii="Traditional Arabic" w:hAnsi="Traditional Arabic" w:cs="Traditional Arabic"/>
          <w:b/>
          <w:bCs/>
          <w:sz w:val="26"/>
          <w:szCs w:val="26"/>
        </w:rPr>
        <w:t>)</w:t>
      </w:r>
      <w:r w:rsidRPr="000F7E89">
        <w:rPr>
          <w:rFonts w:ascii="Traditional Arabic" w:hAnsi="Traditional Arabic" w:cs="Traditional Arabic"/>
          <w:b/>
          <w:bCs/>
          <w:sz w:val="26"/>
          <w:szCs w:val="26"/>
          <w:rtl/>
          <w:lang w:bidi="ar-EG"/>
        </w:rPr>
        <w:t xml:space="preserve">. </w:t>
      </w:r>
      <w:r>
        <w:rPr>
          <w:rFonts w:ascii="Traditional Arabic" w:hAnsi="Traditional Arabic" w:cs="Traditional Arabic" w:hint="cs"/>
          <w:sz w:val="26"/>
          <w:szCs w:val="26"/>
          <w:rtl/>
          <w:lang w:bidi="ar-EG"/>
        </w:rPr>
        <w:t xml:space="preserve">جامع الأصول في أحاديث الرسول الفرع الأول: المطلقة. ج 8 ص 128 </w:t>
      </w:r>
    </w:p>
  </w:footnote>
  <w:footnote w:id="80">
    <w:p w:rsidR="00526FF1" w:rsidRPr="00F03874" w:rsidRDefault="00526FF1" w:rsidP="00AA09C8">
      <w:pPr>
        <w:autoSpaceDE w:val="0"/>
        <w:autoSpaceDN w:val="0"/>
        <w:adjustRightInd w:val="0"/>
        <w:ind w:left="-1"/>
        <w:jc w:val="both"/>
        <w:rPr>
          <w:rFonts w:ascii="Traditional Arabic" w:hAnsi="Traditional Arabic" w:cs="Traditional Arabic"/>
          <w:color w:val="000000"/>
          <w:sz w:val="28"/>
          <w:szCs w:val="28"/>
        </w:rPr>
      </w:pPr>
      <w:r w:rsidRPr="00F03874">
        <w:rPr>
          <w:rFonts w:ascii="Traditional Arabic" w:hAnsi="Traditional Arabic" w:cs="Traditional Arabic"/>
          <w:color w:val="000000"/>
          <w:sz w:val="28"/>
          <w:szCs w:val="28"/>
          <w:rtl/>
        </w:rPr>
        <w:t>(</w:t>
      </w:r>
      <w:r w:rsidRPr="00F03874">
        <w:rPr>
          <w:rStyle w:val="FootnoteReference"/>
          <w:rFonts w:ascii="Traditional Arabic" w:hAnsi="Traditional Arabic" w:cs="Traditional Arabic"/>
          <w:color w:val="000000"/>
          <w:sz w:val="28"/>
          <w:szCs w:val="28"/>
          <w:vertAlign w:val="baseline"/>
        </w:rPr>
        <w:footnoteRef/>
      </w:r>
      <w:r w:rsidRPr="00F03874">
        <w:rPr>
          <w:rFonts w:ascii="Traditional Arabic" w:hAnsi="Traditional Arabic" w:cs="Traditional Arabic"/>
          <w:color w:val="000000"/>
          <w:sz w:val="28"/>
          <w:szCs w:val="28"/>
          <w:rtl/>
        </w:rPr>
        <w:t>) الإحكام، للآمدي:3/160 .</w:t>
      </w:r>
    </w:p>
  </w:footnote>
  <w:footnote w:id="81">
    <w:p w:rsidR="00526FF1" w:rsidRPr="00F03874" w:rsidRDefault="00526FF1" w:rsidP="00AA09C8">
      <w:pPr>
        <w:autoSpaceDE w:val="0"/>
        <w:autoSpaceDN w:val="0"/>
        <w:adjustRightInd w:val="0"/>
        <w:ind w:left="-1"/>
        <w:jc w:val="both"/>
        <w:rPr>
          <w:rFonts w:ascii="Traditional Arabic" w:hAnsi="Traditional Arabic" w:cs="Traditional Arabic"/>
          <w:color w:val="000000"/>
          <w:sz w:val="28"/>
          <w:szCs w:val="28"/>
        </w:rPr>
      </w:pPr>
      <w:r w:rsidRPr="00F03874">
        <w:rPr>
          <w:rFonts w:ascii="Traditional Arabic" w:hAnsi="Traditional Arabic" w:cs="Traditional Arabic"/>
          <w:color w:val="000000"/>
          <w:sz w:val="28"/>
          <w:szCs w:val="28"/>
          <w:rtl/>
        </w:rPr>
        <w:t>(</w:t>
      </w:r>
      <w:r w:rsidRPr="00F03874">
        <w:rPr>
          <w:rStyle w:val="FootnoteReference"/>
          <w:rFonts w:ascii="Traditional Arabic" w:hAnsi="Traditional Arabic" w:cs="Traditional Arabic"/>
          <w:color w:val="000000"/>
          <w:sz w:val="28"/>
          <w:szCs w:val="28"/>
          <w:vertAlign w:val="baseline"/>
        </w:rPr>
        <w:footnoteRef/>
      </w:r>
      <w:r w:rsidRPr="00F03874">
        <w:rPr>
          <w:rFonts w:ascii="Traditional Arabic" w:hAnsi="Traditional Arabic" w:cs="Traditional Arabic"/>
          <w:color w:val="000000"/>
          <w:sz w:val="28"/>
          <w:szCs w:val="28"/>
          <w:rtl/>
        </w:rPr>
        <w:t>)  الإبهاج في شرح المنهاج:2/251.</w:t>
      </w:r>
    </w:p>
  </w:footnote>
  <w:footnote w:id="82">
    <w:p w:rsidR="00526FF1" w:rsidRPr="00F03874" w:rsidRDefault="00526FF1" w:rsidP="00AA09C8">
      <w:pPr>
        <w:autoSpaceDE w:val="0"/>
        <w:autoSpaceDN w:val="0"/>
        <w:adjustRightInd w:val="0"/>
        <w:ind w:left="-1"/>
        <w:jc w:val="both"/>
        <w:rPr>
          <w:rFonts w:ascii="Traditional Arabic" w:hAnsi="Traditional Arabic" w:cs="Traditional Arabic"/>
          <w:color w:val="000000"/>
          <w:sz w:val="28"/>
          <w:szCs w:val="28"/>
        </w:rPr>
      </w:pPr>
      <w:r w:rsidRPr="00F03874">
        <w:rPr>
          <w:rFonts w:ascii="Traditional Arabic" w:hAnsi="Traditional Arabic" w:cs="Traditional Arabic"/>
          <w:color w:val="000000"/>
          <w:sz w:val="28"/>
          <w:szCs w:val="28"/>
          <w:rtl/>
        </w:rPr>
        <w:t>(</w:t>
      </w:r>
      <w:r w:rsidRPr="00F03874">
        <w:rPr>
          <w:rStyle w:val="FootnoteReference"/>
          <w:rFonts w:ascii="Traditional Arabic" w:hAnsi="Traditional Arabic" w:cs="Traditional Arabic"/>
          <w:color w:val="000000"/>
          <w:sz w:val="28"/>
          <w:szCs w:val="28"/>
          <w:vertAlign w:val="baseline"/>
        </w:rPr>
        <w:footnoteRef/>
      </w:r>
      <w:r w:rsidRPr="00F03874">
        <w:rPr>
          <w:rFonts w:ascii="Traditional Arabic" w:hAnsi="Traditional Arabic" w:cs="Traditional Arabic"/>
          <w:color w:val="000000"/>
          <w:sz w:val="28"/>
          <w:szCs w:val="28"/>
          <w:rtl/>
        </w:rPr>
        <w:t>)الإحكام، للآمدي:3/160 .</w:t>
      </w:r>
    </w:p>
  </w:footnote>
  <w:footnote w:id="83">
    <w:p w:rsidR="00526FF1" w:rsidRPr="00F03874" w:rsidRDefault="00526FF1" w:rsidP="00AA09C8">
      <w:pPr>
        <w:autoSpaceDE w:val="0"/>
        <w:autoSpaceDN w:val="0"/>
        <w:adjustRightInd w:val="0"/>
        <w:ind w:left="-1"/>
        <w:jc w:val="both"/>
        <w:rPr>
          <w:rFonts w:ascii="Traditional Arabic" w:hAnsi="Traditional Arabic" w:cs="Traditional Arabic"/>
          <w:color w:val="000000"/>
          <w:sz w:val="28"/>
          <w:szCs w:val="28"/>
        </w:rPr>
      </w:pPr>
      <w:r w:rsidRPr="00F03874">
        <w:rPr>
          <w:rFonts w:ascii="Traditional Arabic" w:hAnsi="Traditional Arabic" w:cs="Traditional Arabic"/>
          <w:color w:val="000000"/>
          <w:sz w:val="28"/>
          <w:szCs w:val="28"/>
          <w:rtl/>
        </w:rPr>
        <w:t>(</w:t>
      </w:r>
      <w:r w:rsidRPr="00F03874">
        <w:rPr>
          <w:rStyle w:val="FootnoteReference"/>
          <w:rFonts w:ascii="Traditional Arabic" w:hAnsi="Traditional Arabic" w:cs="Traditional Arabic"/>
          <w:color w:val="000000"/>
          <w:sz w:val="28"/>
          <w:szCs w:val="28"/>
          <w:vertAlign w:val="baseline"/>
        </w:rPr>
        <w:footnoteRef/>
      </w:r>
      <w:r w:rsidRPr="00F03874">
        <w:rPr>
          <w:rFonts w:ascii="Traditional Arabic" w:hAnsi="Traditional Arabic" w:cs="Traditional Arabic"/>
          <w:color w:val="000000"/>
          <w:sz w:val="28"/>
          <w:szCs w:val="28"/>
          <w:rtl/>
        </w:rPr>
        <w:t>)  المحصول للرازي:3/499.</w:t>
      </w:r>
    </w:p>
  </w:footnote>
  <w:footnote w:id="84">
    <w:p w:rsidR="00526FF1" w:rsidRPr="00F03874" w:rsidRDefault="00526FF1" w:rsidP="00AA09C8">
      <w:pPr>
        <w:autoSpaceDE w:val="0"/>
        <w:autoSpaceDN w:val="0"/>
        <w:adjustRightInd w:val="0"/>
        <w:ind w:left="-1"/>
        <w:jc w:val="both"/>
        <w:rPr>
          <w:rFonts w:ascii="Traditional Arabic" w:hAnsi="Traditional Arabic" w:cs="Traditional Arabic"/>
          <w:color w:val="000000"/>
          <w:sz w:val="28"/>
          <w:szCs w:val="28"/>
        </w:rPr>
      </w:pPr>
      <w:r w:rsidRPr="00F03874">
        <w:rPr>
          <w:rFonts w:ascii="Traditional Arabic" w:hAnsi="Traditional Arabic" w:cs="Traditional Arabic"/>
          <w:color w:val="000000"/>
          <w:sz w:val="28"/>
          <w:szCs w:val="28"/>
          <w:rtl/>
        </w:rPr>
        <w:t>(</w:t>
      </w:r>
      <w:r w:rsidRPr="00F03874">
        <w:rPr>
          <w:rStyle w:val="FootnoteReference"/>
          <w:rFonts w:ascii="Traditional Arabic" w:hAnsi="Traditional Arabic" w:cs="Traditional Arabic"/>
          <w:color w:val="000000"/>
          <w:sz w:val="28"/>
          <w:szCs w:val="28"/>
          <w:vertAlign w:val="baseline"/>
        </w:rPr>
        <w:footnoteRef/>
      </w:r>
      <w:r w:rsidRPr="00F03874">
        <w:rPr>
          <w:rFonts w:ascii="Traditional Arabic" w:hAnsi="Traditional Arabic" w:cs="Traditional Arabic"/>
          <w:color w:val="000000"/>
          <w:sz w:val="28"/>
          <w:szCs w:val="28"/>
          <w:rtl/>
        </w:rPr>
        <w:t>) المحصول للرازي:3/499..</w:t>
      </w:r>
    </w:p>
  </w:footnote>
  <w:footnote w:id="85">
    <w:p w:rsidR="00526FF1" w:rsidRPr="00F03874" w:rsidRDefault="00526FF1" w:rsidP="00AA09C8">
      <w:pPr>
        <w:autoSpaceDE w:val="0"/>
        <w:autoSpaceDN w:val="0"/>
        <w:adjustRightInd w:val="0"/>
        <w:ind w:left="-1"/>
        <w:jc w:val="lowKashida"/>
        <w:rPr>
          <w:rFonts w:ascii="Traditional Arabic" w:hAnsi="Traditional Arabic" w:cs="Traditional Arabic"/>
          <w:color w:val="000000"/>
          <w:sz w:val="28"/>
          <w:szCs w:val="28"/>
        </w:rPr>
      </w:pPr>
      <w:r w:rsidRPr="00F03874">
        <w:rPr>
          <w:rFonts w:ascii="Traditional Arabic" w:hAnsi="Traditional Arabic" w:cs="Traditional Arabic"/>
          <w:color w:val="000000"/>
          <w:sz w:val="28"/>
          <w:szCs w:val="28"/>
          <w:rtl/>
        </w:rPr>
        <w:t>(</w:t>
      </w:r>
      <w:r w:rsidRPr="00F03874">
        <w:rPr>
          <w:rStyle w:val="FootnoteReference"/>
          <w:rFonts w:ascii="Traditional Arabic" w:hAnsi="Traditional Arabic" w:cs="Traditional Arabic"/>
          <w:color w:val="000000"/>
          <w:sz w:val="28"/>
          <w:szCs w:val="28"/>
          <w:vertAlign w:val="baseline"/>
        </w:rPr>
        <w:footnoteRef/>
      </w:r>
      <w:r w:rsidRPr="00F03874">
        <w:rPr>
          <w:rFonts w:ascii="Traditional Arabic" w:hAnsi="Traditional Arabic" w:cs="Traditional Arabic"/>
          <w:color w:val="000000"/>
          <w:sz w:val="28"/>
          <w:szCs w:val="28"/>
          <w:rtl/>
        </w:rPr>
        <w:t>) سورة الأنعام: الآية(145).</w:t>
      </w:r>
    </w:p>
  </w:footnote>
  <w:footnote w:id="86">
    <w:p w:rsidR="00526FF1" w:rsidRPr="00B86652" w:rsidRDefault="00526FF1" w:rsidP="00AA09C8">
      <w:pPr>
        <w:ind w:left="-113"/>
        <w:jc w:val="both"/>
        <w:rPr>
          <w:rFonts w:ascii="Traditional Arabic" w:hAnsi="Traditional Arabic" w:cs="Traditional Arabic"/>
          <w:sz w:val="28"/>
          <w:szCs w:val="28"/>
          <w:rtl/>
          <w:lang w:bidi="ar-EG"/>
        </w:rPr>
      </w:pPr>
      <w:r w:rsidRPr="00B86652">
        <w:rPr>
          <w:rFonts w:ascii="Traditional Arabic" w:hAnsi="Traditional Arabic" w:cs="Traditional Arabic"/>
          <w:sz w:val="26"/>
          <w:szCs w:val="26"/>
        </w:rPr>
        <w:t xml:space="preserve"> (</w:t>
      </w:r>
      <w:r w:rsidRPr="00B86652">
        <w:rPr>
          <w:rStyle w:val="FootnoteReference"/>
          <w:rFonts w:ascii="Traditional Arabic" w:eastAsia="Batang" w:hAnsi="Traditional Arabic" w:cs="Traditional Arabic"/>
          <w:sz w:val="26"/>
          <w:szCs w:val="26"/>
        </w:rPr>
        <w:footnoteRef/>
      </w:r>
      <w:r w:rsidRPr="00B86652">
        <w:rPr>
          <w:rFonts w:ascii="Traditional Arabic" w:hAnsi="Traditional Arabic" w:cs="Traditional Arabic"/>
          <w:sz w:val="26"/>
          <w:szCs w:val="26"/>
        </w:rPr>
        <w:t>)</w:t>
      </w:r>
      <w:r w:rsidRPr="00B86652">
        <w:rPr>
          <w:rFonts w:ascii="Traditional Arabic" w:hAnsi="Traditional Arabic" w:cs="Traditional Arabic"/>
          <w:sz w:val="26"/>
          <w:szCs w:val="26"/>
          <w:rtl/>
          <w:lang w:bidi="ar-EG"/>
        </w:rPr>
        <w:t xml:space="preserve">. </w:t>
      </w:r>
      <w:r w:rsidRPr="00B86652">
        <w:rPr>
          <w:rFonts w:ascii="Traditional Arabic" w:hAnsi="Traditional Arabic" w:cs="Traditional Arabic" w:hint="cs"/>
          <w:sz w:val="26"/>
          <w:szCs w:val="26"/>
          <w:rtl/>
          <w:lang w:bidi="ar-EG"/>
        </w:rPr>
        <w:t xml:space="preserve">أخرجه البخاري </w:t>
      </w:r>
      <w:r>
        <w:rPr>
          <w:rFonts w:ascii="Traditional Arabic" w:hAnsi="Traditional Arabic" w:cs="Traditional Arabic" w:hint="cs"/>
          <w:sz w:val="26"/>
          <w:szCs w:val="26"/>
          <w:rtl/>
          <w:lang w:bidi="ar-EG"/>
        </w:rPr>
        <w:t xml:space="preserve"> في صحيحه باب لحوم الحمر الإنسية ج 17 ص 204 رقم الحديث 5101، وأخرجه مسلم في صحيحه باب </w:t>
      </w:r>
      <w:r w:rsidRPr="00B86652">
        <w:rPr>
          <w:rFonts w:ascii="Traditional Arabic" w:hAnsi="Traditional Arabic" w:cs="Traditional Arabic"/>
          <w:sz w:val="28"/>
          <w:szCs w:val="28"/>
          <w:rtl/>
        </w:rPr>
        <w:t>تحريم أكل كل ذي ناب من السباع وكل ذي مخلب من الطير</w:t>
      </w:r>
      <w:r>
        <w:rPr>
          <w:rFonts w:ascii="Traditional Arabic" w:hAnsi="Traditional Arabic" w:cs="Traditional Arabic" w:hint="cs"/>
          <w:sz w:val="28"/>
          <w:szCs w:val="28"/>
          <w:rtl/>
          <w:lang w:bidi="ar-EG"/>
        </w:rPr>
        <w:t xml:space="preserve"> ج 10 ص 70 رقم الحديث 3571</w:t>
      </w:r>
    </w:p>
  </w:footnote>
  <w:footnote w:id="87">
    <w:p w:rsidR="00526FF1" w:rsidRPr="00F03874" w:rsidRDefault="00526FF1" w:rsidP="00AA09C8">
      <w:pPr>
        <w:autoSpaceDE w:val="0"/>
        <w:autoSpaceDN w:val="0"/>
        <w:adjustRightInd w:val="0"/>
        <w:ind w:left="-1"/>
        <w:jc w:val="both"/>
        <w:rPr>
          <w:rFonts w:ascii="Traditional Arabic" w:hAnsi="Traditional Arabic" w:cs="Traditional Arabic"/>
          <w:color w:val="000000"/>
          <w:sz w:val="28"/>
          <w:szCs w:val="28"/>
        </w:rPr>
      </w:pPr>
      <w:r w:rsidRPr="00F03874">
        <w:rPr>
          <w:rFonts w:ascii="Traditional Arabic" w:hAnsi="Traditional Arabic" w:cs="Traditional Arabic"/>
          <w:color w:val="000000"/>
          <w:sz w:val="28"/>
          <w:szCs w:val="28"/>
          <w:rtl/>
        </w:rPr>
        <w:t>(</w:t>
      </w:r>
      <w:r w:rsidRPr="00F03874">
        <w:rPr>
          <w:rStyle w:val="FootnoteReference"/>
          <w:rFonts w:ascii="Traditional Arabic" w:hAnsi="Traditional Arabic" w:cs="Traditional Arabic"/>
          <w:color w:val="000000"/>
          <w:sz w:val="28"/>
          <w:szCs w:val="28"/>
          <w:vertAlign w:val="baseline"/>
        </w:rPr>
        <w:footnoteRef/>
      </w:r>
      <w:r w:rsidRPr="00F03874">
        <w:rPr>
          <w:rFonts w:ascii="Traditional Arabic" w:hAnsi="Traditional Arabic" w:cs="Traditional Arabic"/>
          <w:color w:val="000000"/>
          <w:sz w:val="28"/>
          <w:szCs w:val="28"/>
          <w:rtl/>
        </w:rPr>
        <w:t>)  المحصول، للرازي:3/499-500.</w:t>
      </w:r>
    </w:p>
  </w:footnote>
  <w:footnote w:id="88">
    <w:p w:rsidR="00526FF1" w:rsidRPr="00F03874" w:rsidRDefault="00526FF1" w:rsidP="00AA09C8">
      <w:pPr>
        <w:autoSpaceDE w:val="0"/>
        <w:autoSpaceDN w:val="0"/>
        <w:adjustRightInd w:val="0"/>
        <w:ind w:left="-1"/>
        <w:jc w:val="both"/>
        <w:rPr>
          <w:rFonts w:ascii="Traditional Arabic" w:hAnsi="Traditional Arabic" w:cs="Traditional Arabic"/>
          <w:color w:val="000000"/>
          <w:sz w:val="28"/>
          <w:szCs w:val="28"/>
        </w:rPr>
      </w:pPr>
      <w:r w:rsidRPr="00F03874">
        <w:rPr>
          <w:rFonts w:ascii="Traditional Arabic" w:hAnsi="Traditional Arabic" w:cs="Traditional Arabic"/>
          <w:color w:val="000000"/>
          <w:sz w:val="28"/>
          <w:szCs w:val="28"/>
          <w:rtl/>
        </w:rPr>
        <w:t>(</w:t>
      </w:r>
      <w:r w:rsidRPr="00F03874">
        <w:rPr>
          <w:rStyle w:val="FootnoteReference"/>
          <w:rFonts w:ascii="Traditional Arabic" w:hAnsi="Traditional Arabic" w:cs="Traditional Arabic"/>
          <w:color w:val="000000"/>
          <w:sz w:val="28"/>
          <w:szCs w:val="28"/>
          <w:vertAlign w:val="baseline"/>
        </w:rPr>
        <w:footnoteRef/>
      </w:r>
      <w:r w:rsidRPr="00F03874">
        <w:rPr>
          <w:rFonts w:ascii="Traditional Arabic" w:hAnsi="Traditional Arabic" w:cs="Traditional Arabic"/>
          <w:color w:val="000000"/>
          <w:sz w:val="28"/>
          <w:szCs w:val="28"/>
          <w:rtl/>
        </w:rPr>
        <w:t>)  الإحكام، للآمدي:3/161.</w:t>
      </w:r>
    </w:p>
  </w:footnote>
  <w:footnote w:id="89">
    <w:p w:rsidR="00526FF1" w:rsidRPr="00F03874" w:rsidRDefault="00526FF1" w:rsidP="00AA09C8">
      <w:pPr>
        <w:autoSpaceDE w:val="0"/>
        <w:autoSpaceDN w:val="0"/>
        <w:adjustRightInd w:val="0"/>
        <w:ind w:left="-1"/>
        <w:jc w:val="both"/>
        <w:rPr>
          <w:rFonts w:ascii="Traditional Arabic" w:hAnsi="Traditional Arabic" w:cs="Traditional Arabic"/>
          <w:color w:val="000000"/>
          <w:sz w:val="28"/>
          <w:szCs w:val="28"/>
        </w:rPr>
      </w:pPr>
      <w:r w:rsidRPr="00F03874">
        <w:rPr>
          <w:rFonts w:ascii="Traditional Arabic" w:hAnsi="Traditional Arabic" w:cs="Traditional Arabic"/>
          <w:color w:val="000000"/>
          <w:sz w:val="28"/>
          <w:szCs w:val="28"/>
          <w:rtl/>
        </w:rPr>
        <w:t>(</w:t>
      </w:r>
      <w:r w:rsidRPr="00F03874">
        <w:rPr>
          <w:rStyle w:val="FootnoteReference"/>
          <w:rFonts w:ascii="Traditional Arabic" w:hAnsi="Traditional Arabic" w:cs="Traditional Arabic"/>
          <w:color w:val="000000"/>
          <w:sz w:val="28"/>
          <w:szCs w:val="28"/>
          <w:vertAlign w:val="baseline"/>
        </w:rPr>
        <w:footnoteRef/>
      </w:r>
      <w:r w:rsidRPr="00F03874">
        <w:rPr>
          <w:rFonts w:ascii="Traditional Arabic" w:hAnsi="Traditional Arabic" w:cs="Traditional Arabic"/>
          <w:color w:val="000000"/>
          <w:sz w:val="28"/>
          <w:szCs w:val="28"/>
          <w:rtl/>
        </w:rPr>
        <w:t>)  وذلك مثل البيضاوي والسبكي في المنهاج وشرحه الإبهاج: 2/251 ، والشوكاني في إرشاد الفحول:2/85 .</w:t>
      </w:r>
    </w:p>
  </w:footnote>
  <w:footnote w:id="90">
    <w:p w:rsidR="00526FF1" w:rsidRPr="00F03874" w:rsidRDefault="00526FF1" w:rsidP="00AA09C8">
      <w:pPr>
        <w:autoSpaceDE w:val="0"/>
        <w:autoSpaceDN w:val="0"/>
        <w:adjustRightInd w:val="0"/>
        <w:ind w:left="-1"/>
        <w:jc w:val="both"/>
        <w:rPr>
          <w:rFonts w:ascii="Traditional Arabic" w:hAnsi="Traditional Arabic" w:cs="Traditional Arabic"/>
          <w:color w:val="000000"/>
          <w:sz w:val="28"/>
          <w:szCs w:val="28"/>
        </w:rPr>
      </w:pPr>
      <w:r w:rsidRPr="00F03874">
        <w:rPr>
          <w:rFonts w:ascii="Traditional Arabic" w:hAnsi="Traditional Arabic" w:cs="Traditional Arabic"/>
          <w:color w:val="000000"/>
          <w:sz w:val="28"/>
          <w:szCs w:val="28"/>
          <w:rtl/>
        </w:rPr>
        <w:t>(</w:t>
      </w:r>
      <w:r w:rsidRPr="00F03874">
        <w:rPr>
          <w:rStyle w:val="FootnoteReference"/>
          <w:rFonts w:ascii="Traditional Arabic" w:hAnsi="Traditional Arabic" w:cs="Traditional Arabic"/>
          <w:color w:val="000000"/>
          <w:sz w:val="28"/>
          <w:szCs w:val="28"/>
          <w:vertAlign w:val="baseline"/>
        </w:rPr>
        <w:footnoteRef/>
      </w:r>
      <w:r w:rsidRPr="00F03874">
        <w:rPr>
          <w:rFonts w:ascii="Traditional Arabic" w:hAnsi="Traditional Arabic" w:cs="Traditional Arabic"/>
          <w:color w:val="000000"/>
          <w:sz w:val="28"/>
          <w:szCs w:val="28"/>
          <w:rtl/>
        </w:rPr>
        <w:t>)   وذلك مثل: الصنعاني في إجابة السائل:/380 .</w:t>
      </w:r>
    </w:p>
  </w:footnote>
  <w:footnote w:id="91">
    <w:p w:rsidR="00526FF1" w:rsidRPr="00F03874" w:rsidRDefault="00526FF1" w:rsidP="00AA09C8">
      <w:pPr>
        <w:autoSpaceDE w:val="0"/>
        <w:autoSpaceDN w:val="0"/>
        <w:adjustRightInd w:val="0"/>
        <w:ind w:left="-1"/>
        <w:jc w:val="both"/>
        <w:rPr>
          <w:rFonts w:ascii="Traditional Arabic" w:hAnsi="Traditional Arabic" w:cs="Traditional Arabic"/>
          <w:color w:val="000000"/>
          <w:sz w:val="28"/>
          <w:szCs w:val="28"/>
        </w:rPr>
      </w:pPr>
      <w:r w:rsidRPr="00F03874">
        <w:rPr>
          <w:rFonts w:ascii="Traditional Arabic" w:hAnsi="Traditional Arabic" w:cs="Traditional Arabic"/>
          <w:sz w:val="28"/>
          <w:szCs w:val="28"/>
        </w:rPr>
        <w:t xml:space="preserve"> </w:t>
      </w:r>
      <w:r w:rsidRPr="00F03874">
        <w:rPr>
          <w:rFonts w:ascii="Traditional Arabic" w:hAnsi="Traditional Arabic" w:cs="Traditional Arabic"/>
          <w:color w:val="000000"/>
          <w:sz w:val="28"/>
          <w:szCs w:val="28"/>
        </w:rPr>
        <w:t>(</w:t>
      </w:r>
      <w:r w:rsidRPr="00F03874">
        <w:rPr>
          <w:rFonts w:ascii="Traditional Arabic" w:hAnsi="Traditional Arabic" w:cs="Traditional Arabic"/>
          <w:color w:val="000000"/>
          <w:sz w:val="28"/>
          <w:szCs w:val="28"/>
        </w:rPr>
        <w:footnoteRef/>
      </w:r>
      <w:r w:rsidRPr="00F03874">
        <w:rPr>
          <w:rFonts w:ascii="Traditional Arabic" w:hAnsi="Traditional Arabic" w:cs="Traditional Arabic"/>
          <w:color w:val="000000"/>
          <w:sz w:val="28"/>
          <w:szCs w:val="28"/>
        </w:rPr>
        <w:t>)</w:t>
      </w:r>
      <w:r w:rsidRPr="00F03874">
        <w:rPr>
          <w:rFonts w:ascii="Traditional Arabic" w:hAnsi="Traditional Arabic" w:cs="Traditional Arabic"/>
          <w:color w:val="000000"/>
          <w:sz w:val="28"/>
          <w:szCs w:val="28"/>
          <w:rtl/>
        </w:rPr>
        <w:t xml:space="preserve">أصول السرخسي:2/67، الإبهاج في شرح المنهاج: 2/248،  المعتمد في أصول الفقه ، لأبي الحسين البصري:1/391،المدخل إلى مذهب الإمام أحمد، لابن بدران: 1/106. </w:t>
      </w:r>
    </w:p>
  </w:footnote>
  <w:footnote w:id="92">
    <w:p w:rsidR="00526FF1" w:rsidRPr="00F03874" w:rsidRDefault="00526FF1" w:rsidP="00AA09C8">
      <w:pPr>
        <w:autoSpaceDE w:val="0"/>
        <w:autoSpaceDN w:val="0"/>
        <w:adjustRightInd w:val="0"/>
        <w:ind w:left="-1"/>
        <w:jc w:val="both"/>
        <w:rPr>
          <w:rFonts w:ascii="Traditional Arabic" w:hAnsi="Traditional Arabic" w:cs="Traditional Arabic"/>
          <w:color w:val="000000"/>
          <w:sz w:val="28"/>
          <w:szCs w:val="28"/>
        </w:rPr>
      </w:pPr>
      <w:r w:rsidRPr="00F03874">
        <w:rPr>
          <w:rFonts w:ascii="Traditional Arabic" w:hAnsi="Traditional Arabic" w:cs="Traditional Arabic"/>
          <w:color w:val="000000"/>
          <w:sz w:val="28"/>
          <w:szCs w:val="28"/>
          <w:rtl/>
        </w:rPr>
        <w:t>(</w:t>
      </w:r>
      <w:r w:rsidRPr="00F03874">
        <w:rPr>
          <w:rStyle w:val="FootnoteReference"/>
          <w:rFonts w:ascii="Traditional Arabic" w:hAnsi="Traditional Arabic" w:cs="Traditional Arabic"/>
          <w:color w:val="000000"/>
          <w:sz w:val="28"/>
          <w:szCs w:val="28"/>
          <w:vertAlign w:val="baseline"/>
        </w:rPr>
        <w:footnoteRef/>
      </w:r>
      <w:r w:rsidRPr="00F03874">
        <w:rPr>
          <w:rFonts w:ascii="Traditional Arabic" w:hAnsi="Traditional Arabic" w:cs="Traditional Arabic"/>
          <w:color w:val="000000"/>
          <w:sz w:val="28"/>
          <w:szCs w:val="28"/>
          <w:rtl/>
        </w:rPr>
        <w:t>) الرسالة، للشافعي:ص107.</w:t>
      </w:r>
    </w:p>
  </w:footnote>
  <w:footnote w:id="93">
    <w:p w:rsidR="00526FF1" w:rsidRPr="00F03874" w:rsidRDefault="00526FF1" w:rsidP="00AA09C8">
      <w:pPr>
        <w:autoSpaceDE w:val="0"/>
        <w:autoSpaceDN w:val="0"/>
        <w:adjustRightInd w:val="0"/>
        <w:ind w:left="-1"/>
        <w:jc w:val="both"/>
        <w:rPr>
          <w:rFonts w:ascii="Traditional Arabic" w:hAnsi="Traditional Arabic" w:cs="Traditional Arabic"/>
          <w:color w:val="000000"/>
          <w:sz w:val="28"/>
          <w:szCs w:val="28"/>
          <w:rtl/>
        </w:rPr>
      </w:pPr>
      <w:r w:rsidRPr="00F03874">
        <w:rPr>
          <w:rFonts w:ascii="Traditional Arabic" w:hAnsi="Traditional Arabic" w:cs="Traditional Arabic"/>
          <w:color w:val="000000"/>
          <w:sz w:val="28"/>
          <w:szCs w:val="28"/>
        </w:rPr>
        <w:t xml:space="preserve"> (</w:t>
      </w:r>
      <w:r w:rsidRPr="00F03874">
        <w:rPr>
          <w:rFonts w:ascii="Traditional Arabic" w:hAnsi="Traditional Arabic" w:cs="Traditional Arabic"/>
          <w:color w:val="000000"/>
          <w:sz w:val="28"/>
          <w:szCs w:val="28"/>
        </w:rPr>
        <w:footnoteRef/>
      </w:r>
      <w:r w:rsidRPr="00F03874">
        <w:rPr>
          <w:rFonts w:ascii="Traditional Arabic" w:hAnsi="Traditional Arabic" w:cs="Traditional Arabic"/>
          <w:color w:val="000000"/>
          <w:sz w:val="28"/>
          <w:szCs w:val="28"/>
        </w:rPr>
        <w:t>)</w:t>
      </w:r>
      <w:r w:rsidRPr="00F03874">
        <w:rPr>
          <w:rFonts w:ascii="Traditional Arabic" w:hAnsi="Traditional Arabic" w:cs="Traditional Arabic"/>
          <w:color w:val="000000"/>
          <w:sz w:val="28"/>
          <w:szCs w:val="28"/>
          <w:rtl/>
        </w:rPr>
        <w:t xml:space="preserve">أصول السرخسي:2/67. </w:t>
      </w:r>
    </w:p>
  </w:footnote>
  <w:footnote w:id="94">
    <w:p w:rsidR="00526FF1" w:rsidRPr="00F03874" w:rsidRDefault="00526FF1" w:rsidP="00AA09C8">
      <w:pPr>
        <w:autoSpaceDE w:val="0"/>
        <w:autoSpaceDN w:val="0"/>
        <w:adjustRightInd w:val="0"/>
        <w:ind w:left="-1"/>
        <w:jc w:val="both"/>
        <w:rPr>
          <w:rFonts w:ascii="Traditional Arabic" w:hAnsi="Traditional Arabic" w:cs="Traditional Arabic"/>
          <w:color w:val="000000"/>
          <w:sz w:val="28"/>
          <w:szCs w:val="28"/>
        </w:rPr>
      </w:pPr>
      <w:r w:rsidRPr="00F03874">
        <w:rPr>
          <w:rFonts w:ascii="Traditional Arabic" w:hAnsi="Traditional Arabic" w:cs="Traditional Arabic"/>
          <w:color w:val="000000"/>
          <w:sz w:val="28"/>
          <w:szCs w:val="28"/>
          <w:rtl/>
        </w:rPr>
        <w:t>(</w:t>
      </w:r>
      <w:r w:rsidRPr="00F03874">
        <w:rPr>
          <w:rFonts w:ascii="Traditional Arabic" w:hAnsi="Traditional Arabic" w:cs="Traditional Arabic"/>
          <w:color w:val="000000"/>
          <w:sz w:val="28"/>
          <w:szCs w:val="28"/>
        </w:rPr>
        <w:footnoteRef/>
      </w:r>
      <w:r w:rsidRPr="00F03874">
        <w:rPr>
          <w:rFonts w:ascii="Traditional Arabic" w:hAnsi="Traditional Arabic" w:cs="Traditional Arabic"/>
          <w:color w:val="000000"/>
          <w:sz w:val="28"/>
          <w:szCs w:val="28"/>
          <w:rtl/>
        </w:rPr>
        <w:t>) نهاية السول، للأسنوي: 1/497.</w:t>
      </w:r>
    </w:p>
  </w:footnote>
  <w:footnote w:id="95">
    <w:p w:rsidR="00526FF1" w:rsidRPr="00F03874" w:rsidRDefault="00526FF1" w:rsidP="00AA09C8">
      <w:pPr>
        <w:autoSpaceDE w:val="0"/>
        <w:autoSpaceDN w:val="0"/>
        <w:adjustRightInd w:val="0"/>
        <w:ind w:left="-1"/>
        <w:jc w:val="both"/>
        <w:rPr>
          <w:rFonts w:ascii="Traditional Arabic" w:hAnsi="Traditional Arabic" w:cs="Traditional Arabic"/>
          <w:color w:val="000000"/>
          <w:sz w:val="28"/>
          <w:szCs w:val="28"/>
          <w:lang w:bidi="ar-EG"/>
        </w:rPr>
      </w:pPr>
      <w:r w:rsidRPr="00F03874">
        <w:rPr>
          <w:rFonts w:ascii="Traditional Arabic" w:hAnsi="Traditional Arabic" w:cs="Traditional Arabic"/>
          <w:color w:val="000000"/>
          <w:sz w:val="28"/>
          <w:szCs w:val="28"/>
          <w:rtl/>
        </w:rPr>
        <w:t>(</w:t>
      </w:r>
      <w:r w:rsidRPr="00F03874">
        <w:rPr>
          <w:rStyle w:val="FootnoteReference"/>
          <w:rFonts w:ascii="Traditional Arabic" w:hAnsi="Traditional Arabic" w:cs="Traditional Arabic"/>
          <w:color w:val="000000"/>
          <w:sz w:val="28"/>
          <w:szCs w:val="28"/>
          <w:vertAlign w:val="baseline"/>
        </w:rPr>
        <w:footnoteRef/>
      </w:r>
      <w:r w:rsidRPr="00F03874">
        <w:rPr>
          <w:rFonts w:ascii="Traditional Arabic" w:hAnsi="Traditional Arabic" w:cs="Traditional Arabic"/>
          <w:color w:val="000000"/>
          <w:sz w:val="28"/>
          <w:szCs w:val="28"/>
          <w:rtl/>
        </w:rPr>
        <w:t xml:space="preserve">)  المسودة في أصول الفقه، لآل تيمية: 1/111، </w:t>
      </w:r>
      <w:r w:rsidRPr="00F03874">
        <w:rPr>
          <w:rFonts w:ascii="Traditional Arabic" w:hAnsi="Traditional Arabic" w:cs="Traditional Arabic"/>
          <w:color w:val="000000"/>
          <w:sz w:val="28"/>
          <w:szCs w:val="28"/>
          <w:rtl/>
          <w:lang w:bidi="ar-EG"/>
        </w:rPr>
        <w:t>المختصر في أصول الفقه على مذهب الإمام أحمد بن حنبل، للبعلي الحنبلي: 1/138.</w:t>
      </w:r>
    </w:p>
  </w:footnote>
  <w:footnote w:id="96">
    <w:p w:rsidR="00526FF1" w:rsidRPr="00F03874" w:rsidRDefault="00526FF1" w:rsidP="00AA09C8">
      <w:pPr>
        <w:autoSpaceDE w:val="0"/>
        <w:autoSpaceDN w:val="0"/>
        <w:adjustRightInd w:val="0"/>
        <w:ind w:left="-1"/>
        <w:jc w:val="both"/>
        <w:rPr>
          <w:rFonts w:ascii="Traditional Arabic" w:hAnsi="Traditional Arabic" w:cs="Traditional Arabic"/>
          <w:color w:val="000000"/>
          <w:sz w:val="28"/>
          <w:szCs w:val="28"/>
        </w:rPr>
      </w:pPr>
      <w:r w:rsidRPr="00F03874">
        <w:rPr>
          <w:rFonts w:ascii="Traditional Arabic" w:hAnsi="Traditional Arabic" w:cs="Traditional Arabic"/>
          <w:color w:val="000000"/>
          <w:sz w:val="28"/>
          <w:szCs w:val="28"/>
          <w:rtl/>
        </w:rPr>
        <w:t>(</w:t>
      </w:r>
      <w:r w:rsidRPr="00F03874">
        <w:rPr>
          <w:rStyle w:val="FootnoteReference"/>
          <w:rFonts w:ascii="Traditional Arabic" w:hAnsi="Traditional Arabic" w:cs="Traditional Arabic"/>
          <w:color w:val="000000"/>
          <w:sz w:val="28"/>
          <w:szCs w:val="28"/>
          <w:vertAlign w:val="baseline"/>
        </w:rPr>
        <w:footnoteRef/>
      </w:r>
      <w:r w:rsidRPr="00F03874">
        <w:rPr>
          <w:rFonts w:ascii="Traditional Arabic" w:hAnsi="Traditional Arabic" w:cs="Traditional Arabic"/>
          <w:color w:val="000000"/>
          <w:sz w:val="28"/>
          <w:szCs w:val="28"/>
          <w:rtl/>
        </w:rPr>
        <w:t>) تعليق: قلت هنا: المنسوب للشافعي ، لأن هذه المسألة ثار بشأنها  كلام كثير في نسبة ذلك للشافعي رحمه الله، وقد  تُوسِع في تحرير ذلك الأمر في كتاب : رفع الحاجب عن مختصر ابن الحاجب، حيث أشير هناك إلى أن القول بعدم الجواز هو قول ابن سريج وليس قول الشافعي رحمه الله. ينظر الأمر بتوسع في: رفع الحاجب عن مختصر ابن الحاجب:4/95 هامش تحقيق كبير.</w:t>
      </w:r>
    </w:p>
  </w:footnote>
  <w:footnote w:id="97">
    <w:p w:rsidR="00526FF1" w:rsidRPr="00F03874" w:rsidRDefault="00526FF1" w:rsidP="00AA09C8">
      <w:pPr>
        <w:autoSpaceDE w:val="0"/>
        <w:autoSpaceDN w:val="0"/>
        <w:adjustRightInd w:val="0"/>
        <w:ind w:left="-1"/>
        <w:jc w:val="both"/>
        <w:rPr>
          <w:rFonts w:ascii="Traditional Arabic" w:hAnsi="Traditional Arabic" w:cs="Traditional Arabic"/>
          <w:color w:val="000000"/>
          <w:sz w:val="28"/>
          <w:szCs w:val="28"/>
        </w:rPr>
      </w:pPr>
      <w:r w:rsidRPr="00F03874">
        <w:rPr>
          <w:rFonts w:ascii="Traditional Arabic" w:hAnsi="Traditional Arabic" w:cs="Traditional Arabic"/>
          <w:color w:val="000000"/>
          <w:sz w:val="28"/>
          <w:szCs w:val="28"/>
          <w:rtl/>
        </w:rPr>
        <w:t>(</w:t>
      </w:r>
      <w:r w:rsidRPr="00F03874">
        <w:rPr>
          <w:rStyle w:val="FootnoteReference"/>
          <w:rFonts w:ascii="Traditional Arabic" w:hAnsi="Traditional Arabic" w:cs="Traditional Arabic"/>
          <w:color w:val="000000"/>
          <w:sz w:val="28"/>
          <w:szCs w:val="28"/>
          <w:vertAlign w:val="baseline"/>
        </w:rPr>
        <w:footnoteRef/>
      </w:r>
      <w:r w:rsidRPr="00F03874">
        <w:rPr>
          <w:rFonts w:ascii="Traditional Arabic" w:hAnsi="Traditional Arabic" w:cs="Traditional Arabic"/>
          <w:color w:val="000000"/>
          <w:sz w:val="28"/>
          <w:szCs w:val="28"/>
          <w:rtl/>
        </w:rPr>
        <w:t xml:space="preserve">) المسودة في أصول الفقه، لآل تيمية: 1/111، </w:t>
      </w:r>
      <w:r w:rsidRPr="00F03874">
        <w:rPr>
          <w:rFonts w:ascii="Traditional Arabic" w:hAnsi="Traditional Arabic" w:cs="Traditional Arabic"/>
          <w:color w:val="000000"/>
          <w:sz w:val="28"/>
          <w:szCs w:val="28"/>
          <w:rtl/>
          <w:lang w:bidi="ar-EG"/>
        </w:rPr>
        <w:t>المختصر في أصول الفقه على مذهب الإمام أحمد بن حنبل ، للبعلي الحنبلي: 1/138.</w:t>
      </w:r>
    </w:p>
  </w:footnote>
  <w:footnote w:id="98">
    <w:p w:rsidR="00526FF1" w:rsidRPr="00F03874" w:rsidRDefault="00526FF1" w:rsidP="00AA09C8">
      <w:pPr>
        <w:autoSpaceDE w:val="0"/>
        <w:autoSpaceDN w:val="0"/>
        <w:adjustRightInd w:val="0"/>
        <w:ind w:left="-1"/>
        <w:jc w:val="both"/>
        <w:rPr>
          <w:rFonts w:ascii="Traditional Arabic" w:hAnsi="Traditional Arabic" w:cs="Traditional Arabic"/>
          <w:color w:val="000000"/>
          <w:sz w:val="28"/>
          <w:szCs w:val="28"/>
        </w:rPr>
      </w:pPr>
      <w:r w:rsidRPr="00F03874">
        <w:rPr>
          <w:rFonts w:ascii="Traditional Arabic" w:hAnsi="Traditional Arabic" w:cs="Traditional Arabic"/>
          <w:color w:val="000000"/>
          <w:sz w:val="28"/>
          <w:szCs w:val="28"/>
          <w:rtl/>
        </w:rPr>
        <w:t>(</w:t>
      </w:r>
      <w:r w:rsidRPr="00F03874">
        <w:rPr>
          <w:rStyle w:val="FootnoteReference"/>
          <w:rFonts w:ascii="Traditional Arabic" w:hAnsi="Traditional Arabic" w:cs="Traditional Arabic"/>
          <w:color w:val="000000"/>
          <w:sz w:val="28"/>
          <w:szCs w:val="28"/>
          <w:vertAlign w:val="baseline"/>
        </w:rPr>
        <w:footnoteRef/>
      </w:r>
      <w:r w:rsidRPr="00F03874">
        <w:rPr>
          <w:rFonts w:ascii="Traditional Arabic" w:hAnsi="Traditional Arabic" w:cs="Traditional Arabic"/>
          <w:color w:val="000000"/>
          <w:sz w:val="28"/>
          <w:szCs w:val="28"/>
          <w:rtl/>
        </w:rPr>
        <w:t>)  كشف الأسرار ، للبزدوي:3/264،.</w:t>
      </w:r>
    </w:p>
  </w:footnote>
  <w:footnote w:id="99">
    <w:p w:rsidR="00526FF1" w:rsidRPr="00C833C9" w:rsidRDefault="00526FF1" w:rsidP="00AA09C8">
      <w:pPr>
        <w:ind w:left="-113"/>
        <w:jc w:val="both"/>
        <w:rPr>
          <w:rFonts w:ascii="Traditional Arabic" w:hAnsi="Traditional Arabic" w:cs="Traditional Arabic"/>
          <w:sz w:val="26"/>
          <w:szCs w:val="26"/>
          <w:rtl/>
          <w:lang w:bidi="ar-EG"/>
        </w:rPr>
      </w:pPr>
      <w:r w:rsidRPr="000F7E89">
        <w:rPr>
          <w:rFonts w:ascii="Traditional Arabic" w:hAnsi="Traditional Arabic" w:cs="Traditional Arabic"/>
          <w:b/>
          <w:bCs/>
          <w:sz w:val="26"/>
          <w:szCs w:val="26"/>
        </w:rPr>
        <w:t xml:space="preserve"> (</w:t>
      </w:r>
      <w:r w:rsidRPr="000F7E89">
        <w:rPr>
          <w:rStyle w:val="FootnoteReference"/>
          <w:rFonts w:ascii="Traditional Arabic" w:eastAsia="Batang" w:hAnsi="Traditional Arabic" w:cs="Traditional Arabic"/>
          <w:b/>
          <w:bCs/>
          <w:sz w:val="26"/>
          <w:szCs w:val="26"/>
        </w:rPr>
        <w:footnoteRef/>
      </w:r>
      <w:r w:rsidRPr="000F7E89">
        <w:rPr>
          <w:rFonts w:ascii="Traditional Arabic" w:hAnsi="Traditional Arabic" w:cs="Traditional Arabic"/>
          <w:b/>
          <w:bCs/>
          <w:sz w:val="26"/>
          <w:szCs w:val="26"/>
        </w:rPr>
        <w:t>)</w:t>
      </w:r>
      <w:r w:rsidRPr="000F7E89">
        <w:rPr>
          <w:rFonts w:ascii="Traditional Arabic" w:hAnsi="Traditional Arabic" w:cs="Traditional Arabic"/>
          <w:b/>
          <w:bCs/>
          <w:sz w:val="26"/>
          <w:szCs w:val="26"/>
          <w:rtl/>
          <w:lang w:bidi="ar-EG"/>
        </w:rPr>
        <w:t xml:space="preserve">. </w:t>
      </w:r>
      <w:r>
        <w:rPr>
          <w:rFonts w:ascii="Traditional Arabic" w:hAnsi="Traditional Arabic" w:cs="Traditional Arabic" w:hint="cs"/>
          <w:sz w:val="26"/>
          <w:szCs w:val="26"/>
          <w:rtl/>
          <w:lang w:bidi="ar-EG"/>
        </w:rPr>
        <w:t>سورة النحل الآية 89</w:t>
      </w:r>
    </w:p>
  </w:footnote>
  <w:footnote w:id="100">
    <w:p w:rsidR="00526FF1" w:rsidRPr="00F03874" w:rsidRDefault="00526FF1" w:rsidP="00AA09C8">
      <w:pPr>
        <w:autoSpaceDE w:val="0"/>
        <w:autoSpaceDN w:val="0"/>
        <w:adjustRightInd w:val="0"/>
        <w:ind w:left="-1"/>
        <w:jc w:val="lowKashida"/>
        <w:rPr>
          <w:rFonts w:ascii="Traditional Arabic" w:hAnsi="Traditional Arabic" w:cs="Traditional Arabic"/>
          <w:color w:val="000000"/>
          <w:sz w:val="28"/>
          <w:szCs w:val="28"/>
        </w:rPr>
      </w:pPr>
      <w:r w:rsidRPr="00F03874">
        <w:rPr>
          <w:rFonts w:ascii="Traditional Arabic" w:hAnsi="Traditional Arabic" w:cs="Traditional Arabic"/>
          <w:color w:val="000000"/>
          <w:sz w:val="28"/>
          <w:szCs w:val="28"/>
          <w:rtl/>
        </w:rPr>
        <w:t>(</w:t>
      </w:r>
      <w:r w:rsidRPr="00F03874">
        <w:rPr>
          <w:rStyle w:val="FootnoteReference"/>
          <w:rFonts w:ascii="Traditional Arabic" w:hAnsi="Traditional Arabic" w:cs="Traditional Arabic"/>
          <w:color w:val="000000"/>
          <w:sz w:val="28"/>
          <w:szCs w:val="28"/>
          <w:vertAlign w:val="baseline"/>
        </w:rPr>
        <w:footnoteRef/>
      </w:r>
      <w:r w:rsidRPr="00F03874">
        <w:rPr>
          <w:rFonts w:ascii="Traditional Arabic" w:hAnsi="Traditional Arabic" w:cs="Traditional Arabic"/>
          <w:color w:val="000000"/>
          <w:sz w:val="28"/>
          <w:szCs w:val="28"/>
          <w:rtl/>
        </w:rPr>
        <w:t>) أصول السرخسي:2/76.</w:t>
      </w:r>
    </w:p>
  </w:footnote>
  <w:footnote w:id="101">
    <w:p w:rsidR="00526FF1" w:rsidRPr="00F03874" w:rsidRDefault="00526FF1" w:rsidP="00AA09C8">
      <w:pPr>
        <w:autoSpaceDE w:val="0"/>
        <w:autoSpaceDN w:val="0"/>
        <w:adjustRightInd w:val="0"/>
        <w:ind w:left="-1"/>
        <w:jc w:val="both"/>
        <w:rPr>
          <w:rFonts w:ascii="Traditional Arabic" w:hAnsi="Traditional Arabic" w:cs="Traditional Arabic"/>
          <w:color w:val="000000"/>
          <w:sz w:val="28"/>
          <w:szCs w:val="28"/>
        </w:rPr>
      </w:pPr>
      <w:r w:rsidRPr="00F03874">
        <w:rPr>
          <w:rFonts w:ascii="Traditional Arabic" w:hAnsi="Traditional Arabic" w:cs="Traditional Arabic"/>
          <w:color w:val="000000"/>
          <w:sz w:val="28"/>
          <w:szCs w:val="28"/>
          <w:rtl/>
        </w:rPr>
        <w:t>(</w:t>
      </w:r>
      <w:r w:rsidRPr="00F03874">
        <w:rPr>
          <w:rFonts w:ascii="Traditional Arabic" w:hAnsi="Traditional Arabic" w:cs="Traditional Arabic"/>
          <w:sz w:val="28"/>
          <w:szCs w:val="28"/>
        </w:rPr>
        <w:footnoteRef/>
      </w:r>
      <w:r w:rsidRPr="00F03874">
        <w:rPr>
          <w:rFonts w:ascii="Traditional Arabic" w:hAnsi="Traditional Arabic" w:cs="Traditional Arabic"/>
          <w:color w:val="000000"/>
          <w:sz w:val="28"/>
          <w:szCs w:val="28"/>
          <w:rtl/>
        </w:rPr>
        <w:t>) سورة البقرة: الآية(144).</w:t>
      </w:r>
    </w:p>
  </w:footnote>
  <w:footnote w:id="102">
    <w:p w:rsidR="00526FF1" w:rsidRPr="00F03874" w:rsidRDefault="00526FF1" w:rsidP="00AA09C8">
      <w:pPr>
        <w:autoSpaceDE w:val="0"/>
        <w:autoSpaceDN w:val="0"/>
        <w:adjustRightInd w:val="0"/>
        <w:ind w:left="-1"/>
        <w:jc w:val="both"/>
        <w:rPr>
          <w:rFonts w:ascii="Traditional Arabic" w:hAnsi="Traditional Arabic" w:cs="Traditional Arabic"/>
          <w:color w:val="000000"/>
          <w:sz w:val="28"/>
          <w:szCs w:val="28"/>
        </w:rPr>
      </w:pPr>
      <w:r w:rsidRPr="00F03874">
        <w:rPr>
          <w:rFonts w:ascii="Traditional Arabic" w:hAnsi="Traditional Arabic" w:cs="Traditional Arabic"/>
          <w:color w:val="000000"/>
          <w:sz w:val="28"/>
          <w:szCs w:val="28"/>
          <w:rtl/>
        </w:rPr>
        <w:t>(</w:t>
      </w:r>
      <w:r w:rsidRPr="00F03874">
        <w:rPr>
          <w:rFonts w:ascii="Traditional Arabic" w:hAnsi="Traditional Arabic" w:cs="Traditional Arabic"/>
          <w:sz w:val="28"/>
          <w:szCs w:val="28"/>
        </w:rPr>
        <w:footnoteRef/>
      </w:r>
      <w:r w:rsidRPr="00F03874">
        <w:rPr>
          <w:rFonts w:ascii="Traditional Arabic" w:hAnsi="Traditional Arabic" w:cs="Traditional Arabic"/>
          <w:color w:val="000000"/>
          <w:sz w:val="28"/>
          <w:szCs w:val="28"/>
          <w:rtl/>
        </w:rPr>
        <w:t>) سورة البقرة: الآية(187).</w:t>
      </w:r>
    </w:p>
  </w:footnote>
  <w:footnote w:id="103">
    <w:p w:rsidR="00526FF1" w:rsidRPr="00F03874" w:rsidRDefault="00526FF1" w:rsidP="00AA09C8">
      <w:pPr>
        <w:autoSpaceDE w:val="0"/>
        <w:autoSpaceDN w:val="0"/>
        <w:adjustRightInd w:val="0"/>
        <w:ind w:left="-1"/>
        <w:jc w:val="both"/>
        <w:rPr>
          <w:rFonts w:ascii="Traditional Arabic" w:hAnsi="Traditional Arabic" w:cs="Traditional Arabic"/>
          <w:color w:val="000000"/>
          <w:sz w:val="28"/>
          <w:szCs w:val="28"/>
        </w:rPr>
      </w:pPr>
      <w:r w:rsidRPr="00F03874">
        <w:rPr>
          <w:rFonts w:ascii="Traditional Arabic" w:hAnsi="Traditional Arabic" w:cs="Traditional Arabic"/>
          <w:color w:val="000000"/>
          <w:sz w:val="28"/>
          <w:szCs w:val="28"/>
          <w:rtl/>
        </w:rPr>
        <w:t>(</w:t>
      </w:r>
      <w:r w:rsidRPr="00F03874">
        <w:rPr>
          <w:rStyle w:val="FootnoteReference"/>
          <w:rFonts w:ascii="Traditional Arabic" w:hAnsi="Traditional Arabic" w:cs="Traditional Arabic"/>
          <w:color w:val="000000"/>
          <w:sz w:val="28"/>
          <w:szCs w:val="28"/>
          <w:vertAlign w:val="baseline"/>
        </w:rPr>
        <w:footnoteRef/>
      </w:r>
      <w:r w:rsidRPr="00F03874">
        <w:rPr>
          <w:rFonts w:ascii="Traditional Arabic" w:hAnsi="Traditional Arabic" w:cs="Traditional Arabic"/>
          <w:color w:val="000000"/>
          <w:sz w:val="28"/>
          <w:szCs w:val="28"/>
          <w:rtl/>
        </w:rPr>
        <w:t xml:space="preserve">)  </w:t>
      </w:r>
      <w:r w:rsidRPr="00F03874">
        <w:rPr>
          <w:rFonts w:ascii="Traditional Arabic" w:hAnsi="Traditional Arabic" w:cs="Traditional Arabic"/>
          <w:color w:val="000000"/>
          <w:sz w:val="28"/>
          <w:szCs w:val="28"/>
          <w:rtl/>
          <w:lang w:bidi="ar-EG"/>
        </w:rPr>
        <w:t>أخرجه البخاري  في كتاب المغازي  برقم 4112 ومسلم  في كتاب المساجد برقم: 209/631.</w:t>
      </w:r>
      <w:r w:rsidRPr="00F03874">
        <w:rPr>
          <w:rFonts w:ascii="Traditional Arabic" w:hAnsi="Traditional Arabic" w:cs="Traditional Arabic"/>
          <w:color w:val="000000"/>
          <w:sz w:val="28"/>
          <w:szCs w:val="28"/>
          <w:rtl/>
        </w:rPr>
        <w:t>.</w:t>
      </w:r>
    </w:p>
  </w:footnote>
  <w:footnote w:id="104">
    <w:p w:rsidR="00526FF1" w:rsidRPr="00F03874" w:rsidRDefault="00526FF1" w:rsidP="00AA09C8">
      <w:pPr>
        <w:autoSpaceDE w:val="0"/>
        <w:autoSpaceDN w:val="0"/>
        <w:adjustRightInd w:val="0"/>
        <w:ind w:left="-1"/>
        <w:jc w:val="both"/>
        <w:rPr>
          <w:rFonts w:ascii="Traditional Arabic" w:hAnsi="Traditional Arabic" w:cs="Traditional Arabic"/>
          <w:color w:val="000000"/>
          <w:sz w:val="28"/>
          <w:szCs w:val="28"/>
        </w:rPr>
      </w:pPr>
      <w:r w:rsidRPr="00F03874">
        <w:rPr>
          <w:rFonts w:ascii="Traditional Arabic" w:hAnsi="Traditional Arabic" w:cs="Traditional Arabic"/>
          <w:color w:val="000000"/>
          <w:sz w:val="28"/>
          <w:szCs w:val="28"/>
          <w:rtl/>
        </w:rPr>
        <w:t>(</w:t>
      </w:r>
      <w:r w:rsidRPr="00F03874">
        <w:rPr>
          <w:rStyle w:val="FootnoteReference"/>
          <w:rFonts w:ascii="Traditional Arabic" w:hAnsi="Traditional Arabic" w:cs="Traditional Arabic"/>
          <w:color w:val="000000"/>
          <w:sz w:val="28"/>
          <w:szCs w:val="28"/>
          <w:vertAlign w:val="baseline"/>
        </w:rPr>
        <w:footnoteRef/>
      </w:r>
      <w:r w:rsidRPr="00F03874">
        <w:rPr>
          <w:rFonts w:ascii="Traditional Arabic" w:hAnsi="Traditional Arabic" w:cs="Traditional Arabic"/>
          <w:color w:val="000000"/>
          <w:sz w:val="28"/>
          <w:szCs w:val="28"/>
          <w:rtl/>
        </w:rPr>
        <w:t>)  قواطع الأدلة في الأصول، للسمعاني الشافعي:1/457:</w:t>
      </w:r>
    </w:p>
  </w:footnote>
  <w:footnote w:id="105">
    <w:p w:rsidR="00526FF1" w:rsidRPr="00F03874" w:rsidRDefault="00526FF1" w:rsidP="00AA09C8">
      <w:pPr>
        <w:ind w:left="-1"/>
        <w:jc w:val="both"/>
        <w:rPr>
          <w:rFonts w:ascii="Traditional Arabic" w:hAnsi="Traditional Arabic" w:cs="Traditional Arabic"/>
          <w:sz w:val="28"/>
          <w:szCs w:val="28"/>
          <w:rtl/>
          <w:lang w:bidi="ar-EG"/>
        </w:rPr>
      </w:pPr>
      <w:r w:rsidRPr="00F03874">
        <w:rPr>
          <w:rFonts w:ascii="Traditional Arabic" w:hAnsi="Traditional Arabic" w:cs="Traditional Arabic"/>
          <w:sz w:val="28"/>
          <w:szCs w:val="28"/>
        </w:rPr>
        <w:t xml:space="preserve"> </w:t>
      </w:r>
      <w:r w:rsidRPr="00F03874">
        <w:rPr>
          <w:rFonts w:ascii="Traditional Arabic" w:hAnsi="Traditional Arabic" w:cs="Traditional Arabic"/>
          <w:sz w:val="28"/>
          <w:szCs w:val="28"/>
          <w:vertAlign w:val="subscript"/>
        </w:rPr>
        <w:t>(</w:t>
      </w:r>
      <w:r w:rsidRPr="00F03874">
        <w:rPr>
          <w:rStyle w:val="FootnoteReference"/>
          <w:rFonts w:ascii="Traditional Arabic" w:eastAsia="Batang" w:hAnsi="Traditional Arabic" w:cs="Traditional Arabic"/>
          <w:sz w:val="28"/>
          <w:szCs w:val="28"/>
          <w:vertAlign w:val="subscript"/>
        </w:rPr>
        <w:footnoteRef/>
      </w:r>
      <w:r w:rsidRPr="00F03874">
        <w:rPr>
          <w:rFonts w:ascii="Traditional Arabic" w:hAnsi="Traditional Arabic" w:cs="Traditional Arabic"/>
          <w:sz w:val="28"/>
          <w:szCs w:val="28"/>
          <w:vertAlign w:val="subscript"/>
        </w:rPr>
        <w:t>)</w:t>
      </w:r>
      <w:r w:rsidRPr="00F03874">
        <w:rPr>
          <w:rFonts w:ascii="Traditional Arabic" w:hAnsi="Traditional Arabic" w:cs="Traditional Arabic"/>
          <w:sz w:val="28"/>
          <w:szCs w:val="28"/>
          <w:rtl/>
          <w:lang w:bidi="ar-EG"/>
        </w:rPr>
        <w:t>سورة النساء: الآية 102</w:t>
      </w:r>
    </w:p>
  </w:footnote>
  <w:footnote w:id="106">
    <w:p w:rsidR="00526FF1" w:rsidRPr="00F03874" w:rsidRDefault="00526FF1" w:rsidP="00AA09C8">
      <w:pPr>
        <w:autoSpaceDE w:val="0"/>
        <w:autoSpaceDN w:val="0"/>
        <w:adjustRightInd w:val="0"/>
        <w:ind w:left="-1"/>
        <w:jc w:val="lowKashida"/>
        <w:rPr>
          <w:rFonts w:ascii="Traditional Arabic" w:hAnsi="Traditional Arabic" w:cs="Traditional Arabic"/>
          <w:color w:val="000000"/>
          <w:sz w:val="28"/>
          <w:szCs w:val="28"/>
        </w:rPr>
      </w:pPr>
      <w:r w:rsidRPr="00F03874">
        <w:rPr>
          <w:rFonts w:ascii="Traditional Arabic" w:hAnsi="Traditional Arabic" w:cs="Traditional Arabic"/>
          <w:color w:val="000000"/>
          <w:sz w:val="28"/>
          <w:szCs w:val="28"/>
          <w:rtl/>
        </w:rPr>
        <w:t>(</w:t>
      </w:r>
      <w:r w:rsidRPr="00F03874">
        <w:rPr>
          <w:rStyle w:val="FootnoteReference"/>
          <w:rFonts w:ascii="Traditional Arabic" w:hAnsi="Traditional Arabic" w:cs="Traditional Arabic"/>
          <w:color w:val="000000"/>
          <w:sz w:val="28"/>
          <w:szCs w:val="28"/>
          <w:vertAlign w:val="baseline"/>
        </w:rPr>
        <w:footnoteRef/>
      </w:r>
      <w:r w:rsidRPr="00F03874">
        <w:rPr>
          <w:rFonts w:ascii="Traditional Arabic" w:hAnsi="Traditional Arabic" w:cs="Traditional Arabic"/>
          <w:color w:val="000000"/>
          <w:sz w:val="28"/>
          <w:szCs w:val="28"/>
          <w:rtl/>
        </w:rPr>
        <w:t>) أصول السرخسي:2/68.</w:t>
      </w:r>
    </w:p>
  </w:footnote>
  <w:footnote w:id="107">
    <w:p w:rsidR="00526FF1" w:rsidRPr="00F03874" w:rsidRDefault="00526FF1" w:rsidP="00AA09C8">
      <w:pPr>
        <w:autoSpaceDE w:val="0"/>
        <w:autoSpaceDN w:val="0"/>
        <w:adjustRightInd w:val="0"/>
        <w:ind w:left="-1"/>
        <w:jc w:val="lowKashida"/>
        <w:rPr>
          <w:rFonts w:ascii="Traditional Arabic" w:hAnsi="Traditional Arabic" w:cs="Traditional Arabic"/>
          <w:color w:val="000000"/>
          <w:sz w:val="28"/>
          <w:szCs w:val="28"/>
        </w:rPr>
      </w:pPr>
      <w:r w:rsidRPr="00F03874">
        <w:rPr>
          <w:rFonts w:ascii="Traditional Arabic" w:hAnsi="Traditional Arabic" w:cs="Traditional Arabic"/>
          <w:color w:val="000000"/>
          <w:sz w:val="28"/>
          <w:szCs w:val="28"/>
          <w:rtl/>
        </w:rPr>
        <w:t>(</w:t>
      </w:r>
      <w:r w:rsidRPr="00F03874">
        <w:rPr>
          <w:rStyle w:val="FootnoteReference"/>
          <w:rFonts w:ascii="Traditional Arabic" w:hAnsi="Traditional Arabic" w:cs="Traditional Arabic"/>
          <w:color w:val="000000"/>
          <w:sz w:val="28"/>
          <w:szCs w:val="28"/>
          <w:vertAlign w:val="baseline"/>
        </w:rPr>
        <w:footnoteRef/>
      </w:r>
      <w:r w:rsidRPr="00F03874">
        <w:rPr>
          <w:rFonts w:ascii="Traditional Arabic" w:hAnsi="Traditional Arabic" w:cs="Traditional Arabic"/>
          <w:color w:val="000000"/>
          <w:sz w:val="28"/>
          <w:szCs w:val="28"/>
          <w:rtl/>
        </w:rPr>
        <w:t>)  أصول السرخسي:2/68-69.</w:t>
      </w:r>
    </w:p>
  </w:footnote>
  <w:footnote w:id="108">
    <w:p w:rsidR="00526FF1" w:rsidRPr="000F7E89" w:rsidRDefault="00526FF1" w:rsidP="00AA09C8">
      <w:pPr>
        <w:ind w:left="-113"/>
        <w:jc w:val="both"/>
        <w:rPr>
          <w:rFonts w:ascii="Traditional Arabic" w:hAnsi="Traditional Arabic" w:cs="Traditional Arabic"/>
          <w:b/>
          <w:bCs/>
          <w:sz w:val="26"/>
          <w:szCs w:val="26"/>
          <w:rtl/>
        </w:rPr>
      </w:pPr>
      <w:r w:rsidRPr="000F7E89">
        <w:rPr>
          <w:rFonts w:ascii="Traditional Arabic" w:hAnsi="Traditional Arabic" w:cs="Traditional Arabic"/>
          <w:b/>
          <w:bCs/>
          <w:sz w:val="26"/>
          <w:szCs w:val="26"/>
        </w:rPr>
        <w:t xml:space="preserve"> (</w:t>
      </w:r>
      <w:r w:rsidRPr="000F7E89">
        <w:rPr>
          <w:rStyle w:val="FootnoteReference"/>
          <w:rFonts w:ascii="Traditional Arabic" w:eastAsia="Batang" w:hAnsi="Traditional Arabic" w:cs="Traditional Arabic"/>
          <w:b/>
          <w:bCs/>
          <w:sz w:val="26"/>
          <w:szCs w:val="26"/>
        </w:rPr>
        <w:footnoteRef/>
      </w:r>
      <w:r w:rsidRPr="000F7E89">
        <w:rPr>
          <w:rFonts w:ascii="Traditional Arabic" w:hAnsi="Traditional Arabic" w:cs="Traditional Arabic"/>
          <w:b/>
          <w:bCs/>
          <w:sz w:val="26"/>
          <w:szCs w:val="26"/>
        </w:rPr>
        <w:t>)</w:t>
      </w:r>
      <w:r w:rsidRPr="000F7E89">
        <w:rPr>
          <w:rFonts w:ascii="Traditional Arabic" w:hAnsi="Traditional Arabic" w:cs="Traditional Arabic"/>
          <w:b/>
          <w:bCs/>
          <w:sz w:val="26"/>
          <w:szCs w:val="26"/>
          <w:rtl/>
          <w:lang w:bidi="ar-EG"/>
        </w:rPr>
        <w:t>.</w:t>
      </w:r>
      <w:r w:rsidRPr="00F03874">
        <w:rPr>
          <w:rFonts w:ascii="Traditional Arabic" w:hAnsi="Traditional Arabic" w:cs="Traditional Arabic"/>
          <w:sz w:val="28"/>
          <w:szCs w:val="28"/>
          <w:rtl/>
        </w:rPr>
        <w:t>التحبير شرح التحرير ج1 ص 153، تلخيص الأصول للزاهدي ج1 ص 2، تيسير الوصول إلى قواعد لأصول ومعاقد ج1 ص11، لسان العرب لابن منظور 13/522، المصباح المنير في غريب الشرح الكبير للفيومي2/479.المعجم الوسيط ج2 ص689</w:t>
      </w:r>
    </w:p>
  </w:footnote>
  <w:footnote w:id="109">
    <w:p w:rsidR="00526FF1" w:rsidRPr="000F7E89" w:rsidRDefault="00526FF1" w:rsidP="00AA09C8">
      <w:pPr>
        <w:ind w:left="-113"/>
        <w:jc w:val="both"/>
        <w:rPr>
          <w:rFonts w:ascii="Traditional Arabic" w:hAnsi="Traditional Arabic" w:cs="Traditional Arabic"/>
          <w:b/>
          <w:bCs/>
          <w:sz w:val="26"/>
          <w:szCs w:val="26"/>
          <w:rtl/>
          <w:lang w:bidi="ar-EG"/>
        </w:rPr>
      </w:pPr>
      <w:r w:rsidRPr="000F7E89">
        <w:rPr>
          <w:rFonts w:ascii="Traditional Arabic" w:hAnsi="Traditional Arabic" w:cs="Traditional Arabic"/>
          <w:b/>
          <w:bCs/>
          <w:sz w:val="26"/>
          <w:szCs w:val="26"/>
        </w:rPr>
        <w:t xml:space="preserve"> (</w:t>
      </w:r>
      <w:r w:rsidRPr="000F7E89">
        <w:rPr>
          <w:rStyle w:val="FootnoteReference"/>
          <w:rFonts w:ascii="Traditional Arabic" w:eastAsia="Batang" w:hAnsi="Traditional Arabic" w:cs="Traditional Arabic"/>
          <w:b/>
          <w:bCs/>
          <w:sz w:val="26"/>
          <w:szCs w:val="26"/>
        </w:rPr>
        <w:footnoteRef/>
      </w:r>
      <w:r w:rsidRPr="000F7E89">
        <w:rPr>
          <w:rFonts w:ascii="Traditional Arabic" w:hAnsi="Traditional Arabic" w:cs="Traditional Arabic"/>
          <w:b/>
          <w:bCs/>
          <w:sz w:val="26"/>
          <w:szCs w:val="26"/>
        </w:rPr>
        <w:t>)</w:t>
      </w:r>
      <w:r w:rsidRPr="000F7E89">
        <w:rPr>
          <w:rFonts w:ascii="Traditional Arabic" w:hAnsi="Traditional Arabic" w:cs="Traditional Arabic"/>
          <w:b/>
          <w:bCs/>
          <w:sz w:val="26"/>
          <w:szCs w:val="26"/>
          <w:rtl/>
          <w:lang w:bidi="ar-EG"/>
        </w:rPr>
        <w:t>.</w:t>
      </w:r>
      <w:r>
        <w:rPr>
          <w:rFonts w:ascii="Traditional Arabic" w:hAnsi="Traditional Arabic" w:cs="Traditional Arabic" w:hint="cs"/>
          <w:sz w:val="28"/>
          <w:szCs w:val="28"/>
          <w:rtl/>
        </w:rPr>
        <w:t xml:space="preserve">سورة </w:t>
      </w:r>
      <w:r w:rsidRPr="00F03874">
        <w:rPr>
          <w:rFonts w:ascii="Traditional Arabic" w:hAnsi="Traditional Arabic" w:cs="Traditional Arabic"/>
          <w:sz w:val="28"/>
          <w:szCs w:val="28"/>
          <w:rtl/>
        </w:rPr>
        <w:t xml:space="preserve">النساء </w:t>
      </w:r>
      <w:r>
        <w:rPr>
          <w:rFonts w:ascii="Traditional Arabic" w:hAnsi="Traditional Arabic" w:cs="Traditional Arabic" w:hint="cs"/>
          <w:sz w:val="28"/>
          <w:szCs w:val="28"/>
          <w:rtl/>
        </w:rPr>
        <w:t>الآية</w:t>
      </w:r>
      <w:r w:rsidRPr="00F03874">
        <w:rPr>
          <w:rFonts w:ascii="Traditional Arabic" w:hAnsi="Traditional Arabic" w:cs="Traditional Arabic"/>
          <w:sz w:val="28"/>
          <w:szCs w:val="28"/>
          <w:rtl/>
        </w:rPr>
        <w:t xml:space="preserve"> 78 ،</w:t>
      </w:r>
    </w:p>
  </w:footnote>
  <w:footnote w:id="110">
    <w:p w:rsidR="00526FF1" w:rsidRPr="000F7E89" w:rsidRDefault="00526FF1" w:rsidP="00AA09C8">
      <w:pPr>
        <w:ind w:left="-113"/>
        <w:jc w:val="both"/>
        <w:rPr>
          <w:rFonts w:ascii="Traditional Arabic" w:hAnsi="Traditional Arabic" w:cs="Traditional Arabic"/>
          <w:b/>
          <w:bCs/>
          <w:sz w:val="26"/>
          <w:szCs w:val="26"/>
          <w:rtl/>
          <w:lang w:bidi="ar-EG"/>
        </w:rPr>
      </w:pPr>
      <w:r w:rsidRPr="000F7E89">
        <w:rPr>
          <w:rFonts w:ascii="Traditional Arabic" w:hAnsi="Traditional Arabic" w:cs="Traditional Arabic"/>
          <w:b/>
          <w:bCs/>
          <w:sz w:val="26"/>
          <w:szCs w:val="26"/>
        </w:rPr>
        <w:t xml:space="preserve"> (</w:t>
      </w:r>
      <w:r w:rsidRPr="000F7E89">
        <w:rPr>
          <w:rStyle w:val="FootnoteReference"/>
          <w:rFonts w:ascii="Traditional Arabic" w:eastAsia="Batang" w:hAnsi="Traditional Arabic" w:cs="Traditional Arabic"/>
          <w:b/>
          <w:bCs/>
          <w:sz w:val="26"/>
          <w:szCs w:val="26"/>
        </w:rPr>
        <w:footnoteRef/>
      </w:r>
      <w:r w:rsidRPr="000F7E89">
        <w:rPr>
          <w:rFonts w:ascii="Traditional Arabic" w:hAnsi="Traditional Arabic" w:cs="Traditional Arabic"/>
          <w:b/>
          <w:bCs/>
          <w:sz w:val="26"/>
          <w:szCs w:val="26"/>
        </w:rPr>
        <w:t>)</w:t>
      </w:r>
      <w:r w:rsidRPr="000F7E89">
        <w:rPr>
          <w:rFonts w:ascii="Traditional Arabic" w:hAnsi="Traditional Arabic" w:cs="Traditional Arabic"/>
          <w:b/>
          <w:bCs/>
          <w:sz w:val="26"/>
          <w:szCs w:val="26"/>
          <w:rtl/>
          <w:lang w:bidi="ar-EG"/>
        </w:rPr>
        <w:t>.</w:t>
      </w:r>
      <w:r>
        <w:rPr>
          <w:rFonts w:ascii="Traditional Arabic" w:hAnsi="Traditional Arabic" w:cs="Traditional Arabic" w:hint="cs"/>
          <w:sz w:val="28"/>
          <w:szCs w:val="28"/>
          <w:rtl/>
        </w:rPr>
        <w:t xml:space="preserve">سورة </w:t>
      </w:r>
      <w:r w:rsidRPr="00F03874">
        <w:rPr>
          <w:rFonts w:ascii="Traditional Arabic" w:hAnsi="Traditional Arabic" w:cs="Traditional Arabic"/>
          <w:sz w:val="28"/>
          <w:szCs w:val="28"/>
          <w:rtl/>
        </w:rPr>
        <w:t xml:space="preserve">الإسراء </w:t>
      </w:r>
      <w:r>
        <w:rPr>
          <w:rFonts w:ascii="Traditional Arabic" w:hAnsi="Traditional Arabic" w:cs="Traditional Arabic" w:hint="cs"/>
          <w:sz w:val="28"/>
          <w:szCs w:val="28"/>
          <w:rtl/>
        </w:rPr>
        <w:t>الآية</w:t>
      </w:r>
      <w:r w:rsidRPr="00F03874">
        <w:rPr>
          <w:rFonts w:ascii="Traditional Arabic" w:hAnsi="Traditional Arabic" w:cs="Traditional Arabic"/>
          <w:sz w:val="28"/>
          <w:szCs w:val="28"/>
          <w:rtl/>
        </w:rPr>
        <w:t xml:space="preserve"> 44</w:t>
      </w:r>
    </w:p>
  </w:footnote>
  <w:footnote w:id="111">
    <w:p w:rsidR="00526FF1" w:rsidRPr="000F7E89" w:rsidRDefault="00526FF1" w:rsidP="00AA09C8">
      <w:pPr>
        <w:ind w:left="-113"/>
        <w:jc w:val="both"/>
        <w:rPr>
          <w:rFonts w:ascii="Traditional Arabic" w:hAnsi="Traditional Arabic" w:cs="Traditional Arabic"/>
          <w:b/>
          <w:bCs/>
          <w:sz w:val="26"/>
          <w:szCs w:val="26"/>
          <w:rtl/>
        </w:rPr>
      </w:pPr>
      <w:r w:rsidRPr="000F7E89">
        <w:rPr>
          <w:rFonts w:ascii="Traditional Arabic" w:hAnsi="Traditional Arabic" w:cs="Traditional Arabic"/>
          <w:b/>
          <w:bCs/>
          <w:sz w:val="26"/>
          <w:szCs w:val="26"/>
        </w:rPr>
        <w:t xml:space="preserve"> (</w:t>
      </w:r>
      <w:r w:rsidRPr="000F7E89">
        <w:rPr>
          <w:rStyle w:val="FootnoteReference"/>
          <w:rFonts w:ascii="Traditional Arabic" w:eastAsia="Batang" w:hAnsi="Traditional Arabic" w:cs="Traditional Arabic"/>
          <w:b/>
          <w:bCs/>
          <w:sz w:val="26"/>
          <w:szCs w:val="26"/>
        </w:rPr>
        <w:footnoteRef/>
      </w:r>
      <w:r w:rsidRPr="000F7E89">
        <w:rPr>
          <w:rFonts w:ascii="Traditional Arabic" w:hAnsi="Traditional Arabic" w:cs="Traditional Arabic"/>
          <w:b/>
          <w:bCs/>
          <w:sz w:val="26"/>
          <w:szCs w:val="26"/>
        </w:rPr>
        <w:t>)</w:t>
      </w:r>
      <w:r w:rsidRPr="000F7E89">
        <w:rPr>
          <w:rFonts w:ascii="Traditional Arabic" w:hAnsi="Traditional Arabic" w:cs="Traditional Arabic"/>
          <w:b/>
          <w:bCs/>
          <w:sz w:val="26"/>
          <w:szCs w:val="26"/>
          <w:rtl/>
          <w:lang w:bidi="ar-EG"/>
        </w:rPr>
        <w:t>.</w:t>
      </w:r>
      <w:r>
        <w:rPr>
          <w:rFonts w:ascii="Traditional Arabic" w:hAnsi="Traditional Arabic" w:cs="Traditional Arabic" w:hint="cs"/>
          <w:sz w:val="28"/>
          <w:szCs w:val="28"/>
          <w:rtl/>
        </w:rPr>
        <w:t xml:space="preserve">سورة </w:t>
      </w:r>
      <w:r w:rsidRPr="00F03874">
        <w:rPr>
          <w:rFonts w:ascii="Traditional Arabic" w:hAnsi="Traditional Arabic" w:cs="Traditional Arabic"/>
          <w:sz w:val="28"/>
          <w:szCs w:val="28"/>
          <w:rtl/>
        </w:rPr>
        <w:t xml:space="preserve">هود </w:t>
      </w:r>
      <w:r>
        <w:rPr>
          <w:rFonts w:ascii="Traditional Arabic" w:hAnsi="Traditional Arabic" w:cs="Traditional Arabic" w:hint="cs"/>
          <w:sz w:val="28"/>
          <w:szCs w:val="28"/>
          <w:rtl/>
        </w:rPr>
        <w:t>الآية</w:t>
      </w:r>
      <w:r w:rsidRPr="00F03874">
        <w:rPr>
          <w:rFonts w:ascii="Traditional Arabic" w:hAnsi="Traditional Arabic" w:cs="Traditional Arabic"/>
          <w:sz w:val="28"/>
          <w:szCs w:val="28"/>
          <w:rtl/>
        </w:rPr>
        <w:t xml:space="preserve"> 91</w:t>
      </w:r>
    </w:p>
  </w:footnote>
  <w:footnote w:id="112">
    <w:p w:rsidR="00526FF1" w:rsidRPr="00F03874" w:rsidRDefault="00526FF1" w:rsidP="00AA09C8">
      <w:pPr>
        <w:ind w:left="-1"/>
        <w:jc w:val="both"/>
        <w:rPr>
          <w:rFonts w:ascii="Traditional Arabic" w:hAnsi="Traditional Arabic" w:cs="Traditional Arabic"/>
          <w:sz w:val="28"/>
          <w:szCs w:val="28"/>
          <w:rtl/>
          <w:lang w:bidi="ar-EG"/>
        </w:rPr>
      </w:pPr>
      <w:r w:rsidRPr="00F03874">
        <w:rPr>
          <w:rFonts w:ascii="Traditional Arabic" w:hAnsi="Traditional Arabic" w:cs="Traditional Arabic"/>
          <w:sz w:val="28"/>
          <w:szCs w:val="28"/>
        </w:rPr>
        <w:t xml:space="preserve"> (</w:t>
      </w:r>
      <w:r w:rsidRPr="00F03874">
        <w:rPr>
          <w:rStyle w:val="FootnoteReference"/>
          <w:rFonts w:ascii="Traditional Arabic" w:eastAsia="Batang" w:hAnsi="Traditional Arabic" w:cs="Traditional Arabic"/>
          <w:sz w:val="28"/>
          <w:szCs w:val="28"/>
        </w:rPr>
        <w:footnoteRef/>
      </w:r>
      <w:r w:rsidRPr="00F03874">
        <w:rPr>
          <w:rFonts w:ascii="Traditional Arabic" w:hAnsi="Traditional Arabic" w:cs="Traditional Arabic"/>
          <w:sz w:val="28"/>
          <w:szCs w:val="28"/>
        </w:rPr>
        <w:t>)</w:t>
      </w:r>
      <w:r w:rsidRPr="00F03874">
        <w:rPr>
          <w:rFonts w:ascii="Traditional Arabic" w:hAnsi="Traditional Arabic" w:cs="Traditional Arabic"/>
          <w:sz w:val="28"/>
          <w:szCs w:val="28"/>
          <w:rtl/>
          <w:lang w:bidi="ar-EG"/>
        </w:rPr>
        <w:t>.</w:t>
      </w:r>
      <w:r w:rsidRPr="00F03874">
        <w:rPr>
          <w:rFonts w:ascii="Traditional Arabic" w:hAnsi="Traditional Arabic" w:cs="Traditional Arabic"/>
          <w:sz w:val="28"/>
          <w:szCs w:val="28"/>
          <w:rtl/>
        </w:rPr>
        <w:t>شرح المختصر</w:t>
      </w:r>
      <w:r>
        <w:rPr>
          <w:rFonts w:ascii="Traditional Arabic" w:hAnsi="Traditional Arabic" w:cs="Traditional Arabic" w:hint="cs"/>
          <w:sz w:val="28"/>
          <w:szCs w:val="28"/>
          <w:rtl/>
        </w:rPr>
        <w:t xml:space="preserve"> ج 1 ص 76</w:t>
      </w:r>
    </w:p>
  </w:footnote>
  <w:footnote w:id="113">
    <w:p w:rsidR="00526FF1" w:rsidRPr="00F03874" w:rsidRDefault="00526FF1" w:rsidP="00AA09C8">
      <w:pPr>
        <w:ind w:left="-1"/>
        <w:jc w:val="both"/>
        <w:rPr>
          <w:rFonts w:ascii="Traditional Arabic" w:hAnsi="Traditional Arabic" w:cs="Traditional Arabic"/>
          <w:sz w:val="28"/>
          <w:szCs w:val="28"/>
          <w:rtl/>
        </w:rPr>
      </w:pPr>
      <w:r w:rsidRPr="00F03874">
        <w:rPr>
          <w:rFonts w:ascii="Traditional Arabic" w:hAnsi="Traditional Arabic" w:cs="Traditional Arabic"/>
          <w:sz w:val="28"/>
          <w:szCs w:val="28"/>
        </w:rPr>
        <w:t xml:space="preserve"> (</w:t>
      </w:r>
      <w:r w:rsidRPr="00F03874">
        <w:rPr>
          <w:rStyle w:val="FootnoteReference"/>
          <w:rFonts w:ascii="Traditional Arabic" w:eastAsia="Batang" w:hAnsi="Traditional Arabic" w:cs="Traditional Arabic"/>
          <w:sz w:val="28"/>
          <w:szCs w:val="28"/>
        </w:rPr>
        <w:footnoteRef/>
      </w:r>
      <w:r w:rsidRPr="00F03874">
        <w:rPr>
          <w:rFonts w:ascii="Traditional Arabic" w:hAnsi="Traditional Arabic" w:cs="Traditional Arabic"/>
          <w:sz w:val="28"/>
          <w:szCs w:val="28"/>
        </w:rPr>
        <w:t>)</w:t>
      </w:r>
      <w:r w:rsidRPr="00F03874">
        <w:rPr>
          <w:rFonts w:ascii="Traditional Arabic" w:hAnsi="Traditional Arabic" w:cs="Traditional Arabic"/>
          <w:sz w:val="28"/>
          <w:szCs w:val="28"/>
          <w:rtl/>
          <w:lang w:bidi="ar-EG"/>
        </w:rPr>
        <w:t>.</w:t>
      </w:r>
      <w:r w:rsidRPr="00F03874">
        <w:rPr>
          <w:rFonts w:ascii="Traditional Arabic" w:hAnsi="Traditional Arabic" w:cs="Traditional Arabic"/>
          <w:sz w:val="28"/>
          <w:szCs w:val="28"/>
          <w:rtl/>
        </w:rPr>
        <w:t>تلخيص الأصول للزاهدي ج1 ص 2</w:t>
      </w:r>
    </w:p>
  </w:footnote>
  <w:footnote w:id="114">
    <w:p w:rsidR="00526FF1" w:rsidRPr="00F03874" w:rsidRDefault="00526FF1" w:rsidP="00AA09C8">
      <w:pPr>
        <w:ind w:left="-1"/>
        <w:jc w:val="both"/>
        <w:rPr>
          <w:rFonts w:ascii="Traditional Arabic" w:hAnsi="Traditional Arabic" w:cs="Traditional Arabic"/>
          <w:sz w:val="28"/>
          <w:szCs w:val="28"/>
          <w:rtl/>
        </w:rPr>
      </w:pPr>
      <w:r w:rsidRPr="00F03874">
        <w:rPr>
          <w:rFonts w:ascii="Traditional Arabic" w:hAnsi="Traditional Arabic" w:cs="Traditional Arabic"/>
          <w:sz w:val="28"/>
          <w:szCs w:val="28"/>
        </w:rPr>
        <w:t xml:space="preserve"> (</w:t>
      </w:r>
      <w:r w:rsidRPr="00F03874">
        <w:rPr>
          <w:rStyle w:val="FootnoteReference"/>
          <w:rFonts w:ascii="Traditional Arabic" w:eastAsia="Batang" w:hAnsi="Traditional Arabic" w:cs="Traditional Arabic"/>
          <w:sz w:val="28"/>
          <w:szCs w:val="28"/>
        </w:rPr>
        <w:footnoteRef/>
      </w:r>
      <w:r w:rsidRPr="00F03874">
        <w:rPr>
          <w:rFonts w:ascii="Traditional Arabic" w:hAnsi="Traditional Arabic" w:cs="Traditional Arabic"/>
          <w:sz w:val="28"/>
          <w:szCs w:val="28"/>
        </w:rPr>
        <w:t>)</w:t>
      </w:r>
      <w:r w:rsidRPr="00F03874">
        <w:rPr>
          <w:rFonts w:ascii="Traditional Arabic" w:hAnsi="Traditional Arabic" w:cs="Traditional Arabic"/>
          <w:sz w:val="28"/>
          <w:szCs w:val="28"/>
          <w:rtl/>
          <w:lang w:bidi="ar-EG"/>
        </w:rPr>
        <w:t>.</w:t>
      </w:r>
      <w:r w:rsidRPr="00F03874">
        <w:rPr>
          <w:rFonts w:ascii="Traditional Arabic" w:hAnsi="Traditional Arabic" w:cs="Traditional Arabic"/>
          <w:sz w:val="28"/>
          <w:szCs w:val="28"/>
          <w:rtl/>
        </w:rPr>
        <w:t xml:space="preserve">تيسير الوصول إلى قواعد </w:t>
      </w:r>
      <w:r>
        <w:rPr>
          <w:rFonts w:ascii="Traditional Arabic" w:hAnsi="Traditional Arabic" w:cs="Traditional Arabic" w:hint="cs"/>
          <w:sz w:val="28"/>
          <w:szCs w:val="28"/>
          <w:rtl/>
        </w:rPr>
        <w:t>ا</w:t>
      </w:r>
      <w:r>
        <w:rPr>
          <w:rFonts w:ascii="Traditional Arabic" w:hAnsi="Traditional Arabic" w:cs="Traditional Arabic"/>
          <w:sz w:val="28"/>
          <w:szCs w:val="28"/>
          <w:rtl/>
        </w:rPr>
        <w:t xml:space="preserve">لأصول </w:t>
      </w:r>
      <w:r w:rsidRPr="00F03874">
        <w:rPr>
          <w:rFonts w:ascii="Traditional Arabic" w:hAnsi="Traditional Arabic" w:cs="Traditional Arabic"/>
          <w:sz w:val="28"/>
          <w:szCs w:val="28"/>
          <w:rtl/>
        </w:rPr>
        <w:t xml:space="preserve"> ج1 ص11</w:t>
      </w:r>
    </w:p>
  </w:footnote>
  <w:footnote w:id="115">
    <w:p w:rsidR="00526FF1" w:rsidRPr="00F03874" w:rsidRDefault="00526FF1" w:rsidP="00AA09C8">
      <w:pPr>
        <w:ind w:left="-1"/>
        <w:jc w:val="both"/>
        <w:rPr>
          <w:rFonts w:ascii="Traditional Arabic" w:hAnsi="Traditional Arabic" w:cs="Traditional Arabic"/>
          <w:sz w:val="28"/>
          <w:szCs w:val="28"/>
          <w:rtl/>
          <w:lang w:bidi="ar-EG"/>
        </w:rPr>
      </w:pPr>
      <w:r w:rsidRPr="00F03874">
        <w:rPr>
          <w:rFonts w:ascii="Traditional Arabic" w:hAnsi="Traditional Arabic" w:cs="Traditional Arabic"/>
          <w:sz w:val="28"/>
          <w:szCs w:val="28"/>
        </w:rPr>
        <w:t xml:space="preserve"> (</w:t>
      </w:r>
      <w:r w:rsidRPr="00F03874">
        <w:rPr>
          <w:rStyle w:val="FootnoteReference"/>
          <w:rFonts w:ascii="Traditional Arabic" w:eastAsia="Batang" w:hAnsi="Traditional Arabic" w:cs="Traditional Arabic"/>
          <w:sz w:val="28"/>
          <w:szCs w:val="28"/>
        </w:rPr>
        <w:footnoteRef/>
      </w:r>
      <w:r w:rsidRPr="00F03874">
        <w:rPr>
          <w:rFonts w:ascii="Traditional Arabic" w:hAnsi="Traditional Arabic" w:cs="Traditional Arabic"/>
          <w:sz w:val="28"/>
          <w:szCs w:val="28"/>
        </w:rPr>
        <w:t>)</w:t>
      </w:r>
      <w:r w:rsidRPr="00F03874">
        <w:rPr>
          <w:rFonts w:ascii="Traditional Arabic" w:hAnsi="Traditional Arabic" w:cs="Traditional Arabic"/>
          <w:sz w:val="28"/>
          <w:szCs w:val="28"/>
          <w:rtl/>
          <w:lang w:bidi="ar-EG"/>
        </w:rPr>
        <w:t>.</w:t>
      </w:r>
      <w:r>
        <w:rPr>
          <w:rFonts w:ascii="Traditional Arabic" w:hAnsi="Traditional Arabic" w:cs="Traditional Arabic" w:hint="cs"/>
          <w:sz w:val="28"/>
          <w:szCs w:val="28"/>
          <w:rtl/>
        </w:rPr>
        <w:t>أخرجه مسلم في صحيحه باب الحث على الصدقة</w:t>
      </w:r>
      <w:r>
        <w:rPr>
          <w:rFonts w:ascii="Traditional Arabic" w:hAnsi="Traditional Arabic" w:cs="Traditional Arabic" w:hint="cs"/>
          <w:sz w:val="28"/>
          <w:szCs w:val="28"/>
          <w:rtl/>
          <w:lang w:bidi="ar-EG"/>
        </w:rPr>
        <w:t xml:space="preserve"> ولو  بشق تمرة أو كلمة طيبة ج 5 ص 198 رقم الحديث 1691</w:t>
      </w:r>
    </w:p>
  </w:footnote>
  <w:footnote w:id="116">
    <w:p w:rsidR="00526FF1" w:rsidRPr="00F03874" w:rsidRDefault="00526FF1" w:rsidP="00AA09C8">
      <w:pPr>
        <w:ind w:left="-1"/>
        <w:jc w:val="both"/>
        <w:rPr>
          <w:rFonts w:ascii="Traditional Arabic" w:hAnsi="Traditional Arabic" w:cs="Traditional Arabic"/>
          <w:sz w:val="28"/>
          <w:szCs w:val="28"/>
          <w:rtl/>
        </w:rPr>
      </w:pPr>
      <w:r w:rsidRPr="00F03874">
        <w:rPr>
          <w:rFonts w:ascii="Traditional Arabic" w:hAnsi="Traditional Arabic" w:cs="Traditional Arabic"/>
          <w:sz w:val="28"/>
          <w:szCs w:val="28"/>
        </w:rPr>
        <w:t xml:space="preserve"> (</w:t>
      </w:r>
      <w:r w:rsidRPr="00F03874">
        <w:rPr>
          <w:rStyle w:val="FootnoteReference"/>
          <w:rFonts w:ascii="Traditional Arabic" w:eastAsia="Batang" w:hAnsi="Traditional Arabic" w:cs="Traditional Arabic"/>
          <w:sz w:val="28"/>
          <w:szCs w:val="28"/>
        </w:rPr>
        <w:footnoteRef/>
      </w:r>
      <w:r w:rsidRPr="00F03874">
        <w:rPr>
          <w:rFonts w:ascii="Traditional Arabic" w:hAnsi="Traditional Arabic" w:cs="Traditional Arabic"/>
          <w:sz w:val="28"/>
          <w:szCs w:val="28"/>
        </w:rPr>
        <w:t>)</w:t>
      </w:r>
      <w:r w:rsidRPr="00F03874">
        <w:rPr>
          <w:rFonts w:ascii="Traditional Arabic" w:hAnsi="Traditional Arabic" w:cs="Traditional Arabic"/>
          <w:sz w:val="28"/>
          <w:szCs w:val="28"/>
          <w:rtl/>
          <w:lang w:bidi="ar-EG"/>
        </w:rPr>
        <w:t>.</w:t>
      </w:r>
      <w:r w:rsidRPr="00F03874">
        <w:rPr>
          <w:rFonts w:ascii="Traditional Arabic" w:hAnsi="Traditional Arabic" w:cs="Traditional Arabic"/>
          <w:sz w:val="28"/>
          <w:szCs w:val="28"/>
          <w:rtl/>
        </w:rPr>
        <w:t>شرح الكوكب المنير ج2 ص 159</w:t>
      </w:r>
    </w:p>
  </w:footnote>
  <w:footnote w:id="117">
    <w:p w:rsidR="00526FF1" w:rsidRPr="006F2051" w:rsidRDefault="00526FF1" w:rsidP="00AA09C8">
      <w:pPr>
        <w:ind w:left="-113"/>
        <w:jc w:val="both"/>
        <w:rPr>
          <w:rFonts w:ascii="Traditional Arabic" w:hAnsi="Traditional Arabic" w:cs="Traditional Arabic"/>
          <w:sz w:val="26"/>
          <w:szCs w:val="26"/>
          <w:rtl/>
          <w:lang w:bidi="ar-EG"/>
        </w:rPr>
      </w:pPr>
      <w:r w:rsidRPr="000F7E89">
        <w:rPr>
          <w:rFonts w:ascii="Traditional Arabic" w:hAnsi="Traditional Arabic" w:cs="Traditional Arabic"/>
          <w:b/>
          <w:bCs/>
          <w:sz w:val="26"/>
          <w:szCs w:val="26"/>
        </w:rPr>
        <w:t xml:space="preserve"> (</w:t>
      </w:r>
      <w:r w:rsidRPr="000F7E89">
        <w:rPr>
          <w:rStyle w:val="FootnoteReference"/>
          <w:rFonts w:ascii="Traditional Arabic" w:eastAsia="Batang" w:hAnsi="Traditional Arabic" w:cs="Traditional Arabic"/>
          <w:b/>
          <w:bCs/>
          <w:sz w:val="26"/>
          <w:szCs w:val="26"/>
        </w:rPr>
        <w:footnoteRef/>
      </w:r>
      <w:r w:rsidRPr="000F7E89">
        <w:rPr>
          <w:rFonts w:ascii="Traditional Arabic" w:hAnsi="Traditional Arabic" w:cs="Traditional Arabic"/>
          <w:b/>
          <w:bCs/>
          <w:sz w:val="26"/>
          <w:szCs w:val="26"/>
        </w:rPr>
        <w:t>)</w:t>
      </w:r>
      <w:r w:rsidRPr="000F7E89">
        <w:rPr>
          <w:rFonts w:ascii="Traditional Arabic" w:hAnsi="Traditional Arabic" w:cs="Traditional Arabic"/>
          <w:b/>
          <w:bCs/>
          <w:sz w:val="26"/>
          <w:szCs w:val="26"/>
          <w:rtl/>
          <w:lang w:bidi="ar-EG"/>
        </w:rPr>
        <w:t xml:space="preserve">. </w:t>
      </w:r>
      <w:r>
        <w:rPr>
          <w:rFonts w:ascii="Traditional Arabic" w:hAnsi="Traditional Arabic" w:cs="Traditional Arabic" w:hint="cs"/>
          <w:sz w:val="26"/>
          <w:szCs w:val="26"/>
          <w:rtl/>
          <w:lang w:bidi="ar-EG"/>
        </w:rPr>
        <w:t>أخرجه مسلم في صحيحه باب من أولى بالإمامة ج 3 ص 428 رقم الحديث 1078</w:t>
      </w:r>
    </w:p>
  </w:footnote>
  <w:footnote w:id="118">
    <w:p w:rsidR="00526FF1" w:rsidRPr="00F03874" w:rsidRDefault="00526FF1" w:rsidP="00AA09C8">
      <w:pPr>
        <w:ind w:left="-1"/>
        <w:jc w:val="both"/>
        <w:rPr>
          <w:rFonts w:ascii="Traditional Arabic" w:hAnsi="Traditional Arabic" w:cs="Traditional Arabic"/>
          <w:sz w:val="28"/>
          <w:szCs w:val="28"/>
          <w:rtl/>
          <w:lang w:bidi="ar-EG"/>
        </w:rPr>
      </w:pPr>
      <w:r w:rsidRPr="00F03874">
        <w:rPr>
          <w:rFonts w:ascii="Traditional Arabic" w:hAnsi="Traditional Arabic" w:cs="Traditional Arabic"/>
          <w:sz w:val="28"/>
          <w:szCs w:val="28"/>
        </w:rPr>
        <w:t xml:space="preserve"> (</w:t>
      </w:r>
      <w:r w:rsidRPr="00F03874">
        <w:rPr>
          <w:rStyle w:val="FootnoteReference"/>
          <w:rFonts w:ascii="Traditional Arabic" w:eastAsia="Batang" w:hAnsi="Traditional Arabic" w:cs="Traditional Arabic"/>
          <w:sz w:val="28"/>
          <w:szCs w:val="28"/>
        </w:rPr>
        <w:footnoteRef/>
      </w:r>
      <w:r w:rsidRPr="00F03874">
        <w:rPr>
          <w:rFonts w:ascii="Traditional Arabic" w:hAnsi="Traditional Arabic" w:cs="Traditional Arabic"/>
          <w:sz w:val="28"/>
          <w:szCs w:val="28"/>
        </w:rPr>
        <w:t>)</w:t>
      </w:r>
      <w:r w:rsidRPr="00F03874">
        <w:rPr>
          <w:rFonts w:ascii="Traditional Arabic" w:hAnsi="Traditional Arabic" w:cs="Traditional Arabic"/>
          <w:sz w:val="28"/>
          <w:szCs w:val="28"/>
          <w:rtl/>
          <w:lang w:bidi="ar-EG"/>
        </w:rPr>
        <w:t>سورة النساء (آية113).</w:t>
      </w:r>
    </w:p>
  </w:footnote>
  <w:footnote w:id="119">
    <w:p w:rsidR="00526FF1" w:rsidRPr="00064596" w:rsidRDefault="00526FF1" w:rsidP="00AA09C8">
      <w:pPr>
        <w:ind w:left="-113"/>
        <w:jc w:val="both"/>
        <w:rPr>
          <w:rFonts w:ascii="Traditional Arabic" w:hAnsi="Traditional Arabic" w:cs="Traditional Arabic"/>
          <w:sz w:val="26"/>
          <w:szCs w:val="26"/>
          <w:rtl/>
        </w:rPr>
      </w:pPr>
      <w:r w:rsidRPr="000F7E89">
        <w:rPr>
          <w:rFonts w:ascii="Traditional Arabic" w:hAnsi="Traditional Arabic" w:cs="Traditional Arabic"/>
          <w:b/>
          <w:bCs/>
          <w:sz w:val="26"/>
          <w:szCs w:val="26"/>
        </w:rPr>
        <w:t xml:space="preserve"> (</w:t>
      </w:r>
      <w:r w:rsidRPr="000F7E89">
        <w:rPr>
          <w:rStyle w:val="FootnoteReference"/>
          <w:rFonts w:ascii="Traditional Arabic" w:eastAsia="Batang" w:hAnsi="Traditional Arabic" w:cs="Traditional Arabic"/>
          <w:b/>
          <w:bCs/>
          <w:sz w:val="26"/>
          <w:szCs w:val="26"/>
        </w:rPr>
        <w:footnoteRef/>
      </w:r>
      <w:r w:rsidRPr="000F7E89">
        <w:rPr>
          <w:rFonts w:ascii="Traditional Arabic" w:hAnsi="Traditional Arabic" w:cs="Traditional Arabic"/>
          <w:b/>
          <w:bCs/>
          <w:sz w:val="26"/>
          <w:szCs w:val="26"/>
        </w:rPr>
        <w:t>)</w:t>
      </w:r>
      <w:r w:rsidRPr="000F7E89">
        <w:rPr>
          <w:rFonts w:ascii="Traditional Arabic" w:hAnsi="Traditional Arabic" w:cs="Traditional Arabic"/>
          <w:b/>
          <w:bCs/>
          <w:sz w:val="26"/>
          <w:szCs w:val="26"/>
          <w:rtl/>
          <w:lang w:bidi="ar-EG"/>
        </w:rPr>
        <w:t xml:space="preserve">. </w:t>
      </w:r>
      <w:r>
        <w:rPr>
          <w:rFonts w:ascii="Traditional Arabic" w:hAnsi="Traditional Arabic" w:cs="Traditional Arabic" w:hint="cs"/>
          <w:sz w:val="26"/>
          <w:szCs w:val="26"/>
          <w:rtl/>
        </w:rPr>
        <w:t>الرسالة ج 1 ص 32</w:t>
      </w:r>
    </w:p>
  </w:footnote>
  <w:footnote w:id="120">
    <w:p w:rsidR="00526FF1" w:rsidRPr="00F03874" w:rsidRDefault="00526FF1" w:rsidP="00AA09C8">
      <w:pPr>
        <w:ind w:left="-1"/>
        <w:jc w:val="both"/>
        <w:rPr>
          <w:rFonts w:ascii="Traditional Arabic" w:hAnsi="Traditional Arabic" w:cs="Traditional Arabic"/>
          <w:sz w:val="28"/>
          <w:szCs w:val="28"/>
          <w:rtl/>
          <w:lang w:bidi="ar-EG"/>
        </w:rPr>
      </w:pPr>
      <w:r w:rsidRPr="00F03874">
        <w:rPr>
          <w:rFonts w:ascii="Traditional Arabic" w:hAnsi="Traditional Arabic" w:cs="Traditional Arabic"/>
          <w:sz w:val="28"/>
          <w:szCs w:val="28"/>
        </w:rPr>
        <w:t xml:space="preserve"> (</w:t>
      </w:r>
      <w:r w:rsidRPr="00F03874">
        <w:rPr>
          <w:rStyle w:val="FootnoteReference"/>
          <w:rFonts w:ascii="Traditional Arabic" w:eastAsia="Batang" w:hAnsi="Traditional Arabic" w:cs="Traditional Arabic"/>
          <w:sz w:val="28"/>
          <w:szCs w:val="28"/>
        </w:rPr>
        <w:footnoteRef/>
      </w:r>
      <w:r w:rsidRPr="00F03874">
        <w:rPr>
          <w:rFonts w:ascii="Traditional Arabic" w:hAnsi="Traditional Arabic" w:cs="Traditional Arabic"/>
          <w:sz w:val="28"/>
          <w:szCs w:val="28"/>
        </w:rPr>
        <w:t>)</w:t>
      </w:r>
      <w:r w:rsidRPr="00F03874">
        <w:rPr>
          <w:rFonts w:ascii="Traditional Arabic" w:hAnsi="Traditional Arabic" w:cs="Traditional Arabic"/>
          <w:sz w:val="28"/>
          <w:szCs w:val="28"/>
          <w:rtl/>
          <w:lang w:bidi="ar-EG"/>
        </w:rPr>
        <w:t xml:space="preserve">. أصول الفقه الذي لا يسع الفقيه جهله – بتصرف- ج 1 ص72 </w:t>
      </w:r>
    </w:p>
  </w:footnote>
  <w:footnote w:id="121">
    <w:p w:rsidR="00526FF1" w:rsidRPr="00F03874" w:rsidRDefault="00526FF1" w:rsidP="00AA09C8">
      <w:pPr>
        <w:tabs>
          <w:tab w:val="center" w:pos="4535"/>
        </w:tabs>
        <w:ind w:left="-1"/>
        <w:jc w:val="both"/>
        <w:rPr>
          <w:rFonts w:ascii="Traditional Arabic" w:hAnsi="Traditional Arabic" w:cs="Traditional Arabic"/>
          <w:sz w:val="28"/>
          <w:szCs w:val="28"/>
          <w:rtl/>
          <w:lang w:bidi="ar-EG"/>
        </w:rPr>
      </w:pPr>
      <w:r w:rsidRPr="00F03874">
        <w:rPr>
          <w:rFonts w:ascii="Traditional Arabic" w:hAnsi="Traditional Arabic" w:cs="Traditional Arabic"/>
          <w:sz w:val="28"/>
          <w:szCs w:val="28"/>
        </w:rPr>
        <w:t xml:space="preserve"> (</w:t>
      </w:r>
      <w:r w:rsidRPr="00F03874">
        <w:rPr>
          <w:rStyle w:val="FootnoteReference"/>
          <w:rFonts w:ascii="Traditional Arabic" w:eastAsia="Batang" w:hAnsi="Traditional Arabic" w:cs="Traditional Arabic"/>
          <w:sz w:val="28"/>
          <w:szCs w:val="28"/>
        </w:rPr>
        <w:footnoteRef/>
      </w:r>
      <w:r w:rsidRPr="00F03874">
        <w:rPr>
          <w:rFonts w:ascii="Traditional Arabic" w:hAnsi="Traditional Arabic" w:cs="Traditional Arabic"/>
          <w:sz w:val="28"/>
          <w:szCs w:val="28"/>
        </w:rPr>
        <w:t>)</w:t>
      </w:r>
      <w:r w:rsidRPr="00F03874">
        <w:rPr>
          <w:rFonts w:ascii="Traditional Arabic" w:hAnsi="Traditional Arabic" w:cs="Traditional Arabic"/>
          <w:sz w:val="28"/>
          <w:szCs w:val="28"/>
          <w:rtl/>
          <w:lang w:bidi="ar-EG"/>
        </w:rPr>
        <w:t xml:space="preserve">. سورة النجم الآيتين 3 -4 </w:t>
      </w:r>
      <w:r>
        <w:rPr>
          <w:rFonts w:ascii="Traditional Arabic" w:hAnsi="Traditional Arabic" w:cs="Traditional Arabic"/>
          <w:sz w:val="28"/>
          <w:szCs w:val="28"/>
          <w:rtl/>
          <w:lang w:bidi="ar-EG"/>
        </w:rPr>
        <w:tab/>
      </w:r>
    </w:p>
  </w:footnote>
  <w:footnote w:id="122">
    <w:p w:rsidR="00526FF1" w:rsidRPr="00F03874" w:rsidRDefault="00526FF1" w:rsidP="00AA09C8">
      <w:pPr>
        <w:ind w:left="-1"/>
        <w:jc w:val="both"/>
        <w:rPr>
          <w:rFonts w:ascii="Traditional Arabic" w:hAnsi="Traditional Arabic" w:cs="Traditional Arabic"/>
          <w:sz w:val="28"/>
          <w:szCs w:val="28"/>
          <w:rtl/>
          <w:lang w:bidi="ar-EG"/>
        </w:rPr>
      </w:pPr>
      <w:r w:rsidRPr="00F03874">
        <w:rPr>
          <w:rFonts w:ascii="Traditional Arabic" w:hAnsi="Traditional Arabic" w:cs="Traditional Arabic"/>
          <w:sz w:val="28"/>
          <w:szCs w:val="28"/>
        </w:rPr>
        <w:t xml:space="preserve"> (</w:t>
      </w:r>
      <w:r w:rsidRPr="00F03874">
        <w:rPr>
          <w:rStyle w:val="FootnoteReference"/>
          <w:rFonts w:ascii="Traditional Arabic" w:eastAsia="Batang" w:hAnsi="Traditional Arabic" w:cs="Traditional Arabic"/>
          <w:sz w:val="28"/>
          <w:szCs w:val="28"/>
        </w:rPr>
        <w:footnoteRef/>
      </w:r>
      <w:r w:rsidRPr="00F03874">
        <w:rPr>
          <w:rFonts w:ascii="Traditional Arabic" w:hAnsi="Traditional Arabic" w:cs="Traditional Arabic"/>
          <w:sz w:val="28"/>
          <w:szCs w:val="28"/>
        </w:rPr>
        <w:t>)</w:t>
      </w:r>
      <w:r w:rsidRPr="00F03874">
        <w:rPr>
          <w:rFonts w:ascii="Traditional Arabic" w:hAnsi="Traditional Arabic" w:cs="Traditional Arabic"/>
          <w:sz w:val="28"/>
          <w:szCs w:val="28"/>
          <w:rtl/>
          <w:lang w:bidi="ar-EG"/>
        </w:rPr>
        <w:t>. سورة الحشر الآية 7</w:t>
      </w:r>
    </w:p>
  </w:footnote>
  <w:footnote w:id="123">
    <w:p w:rsidR="00526FF1" w:rsidRPr="00F03874" w:rsidRDefault="00526FF1" w:rsidP="00AA09C8">
      <w:pPr>
        <w:ind w:left="-1"/>
        <w:jc w:val="both"/>
        <w:rPr>
          <w:rFonts w:ascii="Traditional Arabic" w:hAnsi="Traditional Arabic" w:cs="Traditional Arabic"/>
          <w:sz w:val="28"/>
          <w:szCs w:val="28"/>
          <w:rtl/>
        </w:rPr>
      </w:pPr>
      <w:r w:rsidRPr="00F03874">
        <w:rPr>
          <w:rFonts w:ascii="Traditional Arabic" w:hAnsi="Traditional Arabic" w:cs="Traditional Arabic"/>
          <w:sz w:val="28"/>
          <w:szCs w:val="28"/>
        </w:rPr>
        <w:t xml:space="preserve"> (</w:t>
      </w:r>
      <w:r w:rsidRPr="00F03874">
        <w:rPr>
          <w:rStyle w:val="FootnoteReference"/>
          <w:rFonts w:ascii="Traditional Arabic" w:eastAsia="Batang" w:hAnsi="Traditional Arabic" w:cs="Traditional Arabic"/>
          <w:sz w:val="28"/>
          <w:szCs w:val="28"/>
        </w:rPr>
        <w:footnoteRef/>
      </w:r>
      <w:r w:rsidRPr="00F03874">
        <w:rPr>
          <w:rFonts w:ascii="Traditional Arabic" w:hAnsi="Traditional Arabic" w:cs="Traditional Arabic"/>
          <w:sz w:val="28"/>
          <w:szCs w:val="28"/>
        </w:rPr>
        <w:t>)</w:t>
      </w:r>
      <w:r w:rsidRPr="00F03874">
        <w:rPr>
          <w:rFonts w:ascii="Traditional Arabic" w:hAnsi="Traditional Arabic" w:cs="Traditional Arabic"/>
          <w:sz w:val="28"/>
          <w:szCs w:val="28"/>
          <w:rtl/>
          <w:lang w:bidi="ar-EG"/>
        </w:rPr>
        <w:t xml:space="preserve">. </w:t>
      </w:r>
      <w:r w:rsidRPr="00F03874">
        <w:rPr>
          <w:rFonts w:ascii="Traditional Arabic" w:hAnsi="Traditional Arabic" w:cs="Traditional Arabic"/>
          <w:sz w:val="28"/>
          <w:szCs w:val="28"/>
          <w:rtl/>
        </w:rPr>
        <w:t>معالم أصول الفقه عند أهل السنة والجماعة لمحمَّد بنْ حسَيْن بن حَسنْ الجيزاني دار ابن الجوزي الطبعة الخامسة ج 1 ص 119</w:t>
      </w:r>
    </w:p>
  </w:footnote>
  <w:footnote w:id="124">
    <w:p w:rsidR="00526FF1" w:rsidRPr="00F03874" w:rsidRDefault="00526FF1" w:rsidP="00AA09C8">
      <w:pPr>
        <w:ind w:left="-1"/>
        <w:jc w:val="both"/>
        <w:rPr>
          <w:rFonts w:ascii="Traditional Arabic" w:hAnsi="Traditional Arabic" w:cs="Traditional Arabic"/>
          <w:sz w:val="28"/>
          <w:szCs w:val="28"/>
          <w:rtl/>
          <w:lang w:bidi="ar-EG"/>
        </w:rPr>
      </w:pPr>
      <w:r w:rsidRPr="00F03874">
        <w:rPr>
          <w:rFonts w:ascii="Traditional Arabic" w:hAnsi="Traditional Arabic" w:cs="Traditional Arabic"/>
          <w:sz w:val="28"/>
          <w:szCs w:val="28"/>
        </w:rPr>
        <w:t xml:space="preserve"> (</w:t>
      </w:r>
      <w:r w:rsidRPr="00F03874">
        <w:rPr>
          <w:rStyle w:val="FootnoteReference"/>
          <w:rFonts w:ascii="Traditional Arabic" w:eastAsia="Batang" w:hAnsi="Traditional Arabic" w:cs="Traditional Arabic"/>
          <w:sz w:val="28"/>
          <w:szCs w:val="28"/>
        </w:rPr>
        <w:footnoteRef/>
      </w:r>
      <w:r w:rsidRPr="00F03874">
        <w:rPr>
          <w:rFonts w:ascii="Traditional Arabic" w:hAnsi="Traditional Arabic" w:cs="Traditional Arabic"/>
          <w:sz w:val="28"/>
          <w:szCs w:val="28"/>
        </w:rPr>
        <w:t>)</w:t>
      </w:r>
      <w:r w:rsidRPr="00F03874">
        <w:rPr>
          <w:rFonts w:ascii="Traditional Arabic" w:hAnsi="Traditional Arabic" w:cs="Traditional Arabic"/>
          <w:sz w:val="28"/>
          <w:szCs w:val="28"/>
          <w:rtl/>
          <w:lang w:bidi="ar-EG"/>
        </w:rPr>
        <w:t>. صحيح البخاري ج1 ص 10</w:t>
      </w:r>
    </w:p>
  </w:footnote>
  <w:footnote w:id="125">
    <w:p w:rsidR="00526FF1" w:rsidRPr="00F03874" w:rsidRDefault="00526FF1" w:rsidP="00AA09C8">
      <w:pPr>
        <w:ind w:left="-1"/>
        <w:jc w:val="both"/>
        <w:rPr>
          <w:rFonts w:ascii="Traditional Arabic" w:hAnsi="Traditional Arabic" w:cs="Traditional Arabic"/>
          <w:sz w:val="28"/>
          <w:szCs w:val="28"/>
          <w:rtl/>
        </w:rPr>
      </w:pPr>
      <w:r w:rsidRPr="00F03874">
        <w:rPr>
          <w:rFonts w:ascii="Traditional Arabic" w:hAnsi="Traditional Arabic" w:cs="Traditional Arabic"/>
          <w:sz w:val="28"/>
          <w:szCs w:val="28"/>
        </w:rPr>
        <w:t xml:space="preserve"> (</w:t>
      </w:r>
      <w:r w:rsidRPr="00F03874">
        <w:rPr>
          <w:rStyle w:val="FootnoteReference"/>
          <w:rFonts w:ascii="Traditional Arabic" w:eastAsia="Batang" w:hAnsi="Traditional Arabic" w:cs="Traditional Arabic"/>
          <w:sz w:val="28"/>
          <w:szCs w:val="28"/>
        </w:rPr>
        <w:footnoteRef/>
      </w:r>
      <w:r w:rsidRPr="00F03874">
        <w:rPr>
          <w:rFonts w:ascii="Traditional Arabic" w:hAnsi="Traditional Arabic" w:cs="Traditional Arabic"/>
          <w:sz w:val="28"/>
          <w:szCs w:val="28"/>
        </w:rPr>
        <w:t>)</w:t>
      </w:r>
      <w:r w:rsidRPr="00F03874">
        <w:rPr>
          <w:rFonts w:ascii="Traditional Arabic" w:hAnsi="Traditional Arabic" w:cs="Traditional Arabic"/>
          <w:sz w:val="28"/>
          <w:szCs w:val="28"/>
          <w:rtl/>
          <w:lang w:bidi="ar-EG"/>
        </w:rPr>
        <w:t>. سورة البقرة الآية 83</w:t>
      </w:r>
    </w:p>
  </w:footnote>
  <w:footnote w:id="126">
    <w:p w:rsidR="00526FF1" w:rsidRPr="00F03874" w:rsidRDefault="00526FF1" w:rsidP="00AA09C8">
      <w:pPr>
        <w:ind w:left="-1"/>
        <w:jc w:val="both"/>
        <w:rPr>
          <w:rFonts w:ascii="Traditional Arabic" w:hAnsi="Traditional Arabic" w:cs="Traditional Arabic"/>
          <w:sz w:val="28"/>
          <w:szCs w:val="28"/>
          <w:rtl/>
          <w:lang w:bidi="ar-EG"/>
        </w:rPr>
      </w:pPr>
      <w:r w:rsidRPr="00F03874">
        <w:rPr>
          <w:rFonts w:ascii="Traditional Arabic" w:hAnsi="Traditional Arabic" w:cs="Traditional Arabic"/>
          <w:sz w:val="28"/>
          <w:szCs w:val="28"/>
        </w:rPr>
        <w:t xml:space="preserve"> (</w:t>
      </w:r>
      <w:r w:rsidRPr="00F03874">
        <w:rPr>
          <w:rStyle w:val="FootnoteReference"/>
          <w:rFonts w:ascii="Traditional Arabic" w:eastAsia="Batang" w:hAnsi="Traditional Arabic" w:cs="Traditional Arabic"/>
          <w:sz w:val="28"/>
          <w:szCs w:val="28"/>
        </w:rPr>
        <w:footnoteRef/>
      </w:r>
      <w:r w:rsidRPr="00F03874">
        <w:rPr>
          <w:rFonts w:ascii="Traditional Arabic" w:hAnsi="Traditional Arabic" w:cs="Traditional Arabic"/>
          <w:sz w:val="28"/>
          <w:szCs w:val="28"/>
        </w:rPr>
        <w:t>)</w:t>
      </w:r>
      <w:r w:rsidRPr="00F03874">
        <w:rPr>
          <w:rFonts w:ascii="Traditional Arabic" w:hAnsi="Traditional Arabic" w:cs="Traditional Arabic"/>
          <w:sz w:val="28"/>
          <w:szCs w:val="28"/>
          <w:rtl/>
          <w:lang w:bidi="ar-EG"/>
        </w:rPr>
        <w:t>. سورة البقرة الآية 183</w:t>
      </w:r>
    </w:p>
  </w:footnote>
  <w:footnote w:id="127">
    <w:p w:rsidR="00526FF1" w:rsidRPr="00F03874" w:rsidRDefault="00526FF1" w:rsidP="00AA09C8">
      <w:pPr>
        <w:ind w:left="-1"/>
        <w:jc w:val="both"/>
        <w:rPr>
          <w:rFonts w:ascii="Traditional Arabic" w:hAnsi="Traditional Arabic" w:cs="Traditional Arabic"/>
          <w:sz w:val="28"/>
          <w:szCs w:val="28"/>
          <w:rtl/>
          <w:lang w:bidi="ar-EG"/>
        </w:rPr>
      </w:pPr>
      <w:r w:rsidRPr="00F03874">
        <w:rPr>
          <w:rFonts w:ascii="Traditional Arabic" w:hAnsi="Traditional Arabic" w:cs="Traditional Arabic"/>
          <w:sz w:val="28"/>
          <w:szCs w:val="28"/>
        </w:rPr>
        <w:t xml:space="preserve"> (</w:t>
      </w:r>
      <w:r w:rsidRPr="00F03874">
        <w:rPr>
          <w:rStyle w:val="FootnoteReference"/>
          <w:rFonts w:ascii="Traditional Arabic" w:eastAsia="Batang" w:hAnsi="Traditional Arabic" w:cs="Traditional Arabic"/>
          <w:sz w:val="28"/>
          <w:szCs w:val="28"/>
        </w:rPr>
        <w:footnoteRef/>
      </w:r>
      <w:r w:rsidRPr="00F03874">
        <w:rPr>
          <w:rFonts w:ascii="Traditional Arabic" w:hAnsi="Traditional Arabic" w:cs="Traditional Arabic"/>
          <w:sz w:val="28"/>
          <w:szCs w:val="28"/>
        </w:rPr>
        <w:t>)</w:t>
      </w:r>
      <w:r>
        <w:rPr>
          <w:rFonts w:ascii="Traditional Arabic" w:hAnsi="Traditional Arabic" w:cs="Traditional Arabic"/>
          <w:sz w:val="28"/>
          <w:szCs w:val="28"/>
          <w:rtl/>
          <w:lang w:bidi="ar-EG"/>
        </w:rPr>
        <w:t>. سورة آل ع</w:t>
      </w:r>
      <w:r>
        <w:rPr>
          <w:rFonts w:ascii="Traditional Arabic" w:hAnsi="Traditional Arabic" w:cs="Traditional Arabic" w:hint="cs"/>
          <w:sz w:val="28"/>
          <w:szCs w:val="28"/>
          <w:rtl/>
          <w:lang w:bidi="ar-EG"/>
        </w:rPr>
        <w:t>م</w:t>
      </w:r>
      <w:r w:rsidRPr="00F03874">
        <w:rPr>
          <w:rFonts w:ascii="Traditional Arabic" w:hAnsi="Traditional Arabic" w:cs="Traditional Arabic"/>
          <w:sz w:val="28"/>
          <w:szCs w:val="28"/>
          <w:rtl/>
          <w:lang w:bidi="ar-EG"/>
        </w:rPr>
        <w:t>ران الآية 97</w:t>
      </w:r>
    </w:p>
  </w:footnote>
  <w:footnote w:id="128">
    <w:p w:rsidR="00526FF1" w:rsidRPr="00F03874" w:rsidRDefault="00526FF1" w:rsidP="00AA09C8">
      <w:pPr>
        <w:ind w:left="-1"/>
        <w:jc w:val="both"/>
        <w:rPr>
          <w:rFonts w:ascii="Traditional Arabic" w:hAnsi="Traditional Arabic" w:cs="Traditional Arabic"/>
          <w:sz w:val="28"/>
          <w:szCs w:val="28"/>
          <w:rtl/>
          <w:lang w:bidi="ar-EG"/>
        </w:rPr>
      </w:pPr>
      <w:r w:rsidRPr="00F03874">
        <w:rPr>
          <w:rFonts w:ascii="Traditional Arabic" w:hAnsi="Traditional Arabic" w:cs="Traditional Arabic"/>
          <w:sz w:val="28"/>
          <w:szCs w:val="28"/>
        </w:rPr>
        <w:t xml:space="preserve"> (</w:t>
      </w:r>
      <w:r w:rsidRPr="00F03874">
        <w:rPr>
          <w:rStyle w:val="FootnoteReference"/>
          <w:rFonts w:ascii="Traditional Arabic" w:eastAsia="Batang" w:hAnsi="Traditional Arabic" w:cs="Traditional Arabic"/>
          <w:sz w:val="28"/>
          <w:szCs w:val="28"/>
        </w:rPr>
        <w:footnoteRef/>
      </w:r>
      <w:r w:rsidRPr="00F03874">
        <w:rPr>
          <w:rFonts w:ascii="Traditional Arabic" w:hAnsi="Traditional Arabic" w:cs="Traditional Arabic"/>
          <w:sz w:val="28"/>
          <w:szCs w:val="28"/>
        </w:rPr>
        <w:t>)</w:t>
      </w:r>
      <w:r w:rsidRPr="00F03874">
        <w:rPr>
          <w:rFonts w:ascii="Traditional Arabic" w:hAnsi="Traditional Arabic" w:cs="Traditional Arabic"/>
          <w:sz w:val="28"/>
          <w:szCs w:val="28"/>
          <w:rtl/>
          <w:lang w:bidi="ar-EG"/>
        </w:rPr>
        <w:t>.</w:t>
      </w:r>
      <w:r w:rsidRPr="00F03874">
        <w:rPr>
          <w:rFonts w:ascii="Traditional Arabic" w:hAnsi="Traditional Arabic" w:cs="Traditional Arabic"/>
          <w:sz w:val="28"/>
          <w:szCs w:val="28"/>
          <w:rtl/>
        </w:rPr>
        <w:t xml:space="preserve">الرسالة باب كيف البيان ج 1 ص22 </w:t>
      </w:r>
      <w:r w:rsidRPr="00F03874">
        <w:rPr>
          <w:rFonts w:ascii="Traditional Arabic" w:hAnsi="Traditional Arabic" w:cs="Traditional Arabic"/>
          <w:sz w:val="28"/>
          <w:szCs w:val="28"/>
        </w:rPr>
        <w:t xml:space="preserve"> </w:t>
      </w:r>
    </w:p>
  </w:footnote>
  <w:footnote w:id="129">
    <w:p w:rsidR="00526FF1" w:rsidRPr="00F03874" w:rsidRDefault="00526FF1" w:rsidP="00AA09C8">
      <w:pPr>
        <w:ind w:left="-1"/>
        <w:jc w:val="both"/>
        <w:rPr>
          <w:rFonts w:ascii="Traditional Arabic" w:hAnsi="Traditional Arabic" w:cs="Traditional Arabic"/>
          <w:sz w:val="28"/>
          <w:szCs w:val="28"/>
          <w:rtl/>
          <w:lang w:bidi="ar-EG"/>
        </w:rPr>
      </w:pPr>
      <w:r w:rsidRPr="00F03874">
        <w:rPr>
          <w:rFonts w:ascii="Traditional Arabic" w:hAnsi="Traditional Arabic" w:cs="Traditional Arabic"/>
          <w:sz w:val="28"/>
          <w:szCs w:val="28"/>
        </w:rPr>
        <w:t xml:space="preserve"> (</w:t>
      </w:r>
      <w:r w:rsidRPr="00F03874">
        <w:rPr>
          <w:rStyle w:val="FootnoteReference"/>
          <w:rFonts w:ascii="Traditional Arabic" w:eastAsia="Batang" w:hAnsi="Traditional Arabic" w:cs="Traditional Arabic"/>
          <w:sz w:val="28"/>
          <w:szCs w:val="28"/>
        </w:rPr>
        <w:footnoteRef/>
      </w:r>
      <w:r w:rsidRPr="00F03874">
        <w:rPr>
          <w:rFonts w:ascii="Traditional Arabic" w:hAnsi="Traditional Arabic" w:cs="Traditional Arabic"/>
          <w:sz w:val="28"/>
          <w:szCs w:val="28"/>
        </w:rPr>
        <w:t>)</w:t>
      </w:r>
      <w:r w:rsidRPr="00F03874">
        <w:rPr>
          <w:rFonts w:ascii="Traditional Arabic" w:hAnsi="Traditional Arabic" w:cs="Traditional Arabic"/>
          <w:sz w:val="28"/>
          <w:szCs w:val="28"/>
          <w:rtl/>
          <w:lang w:bidi="ar-EG"/>
        </w:rPr>
        <w:t>. سورة البقرة الآية 43</w:t>
      </w:r>
    </w:p>
  </w:footnote>
  <w:footnote w:id="130">
    <w:p w:rsidR="00526FF1" w:rsidRPr="00F03874" w:rsidRDefault="00526FF1" w:rsidP="00AA09C8">
      <w:pPr>
        <w:ind w:left="-1"/>
        <w:jc w:val="both"/>
        <w:rPr>
          <w:rFonts w:ascii="Traditional Arabic" w:hAnsi="Traditional Arabic" w:cs="Traditional Arabic"/>
          <w:sz w:val="28"/>
          <w:szCs w:val="28"/>
          <w:rtl/>
          <w:lang w:bidi="ar-EG"/>
        </w:rPr>
      </w:pPr>
      <w:r w:rsidRPr="00F03874">
        <w:rPr>
          <w:rFonts w:ascii="Traditional Arabic" w:hAnsi="Traditional Arabic" w:cs="Traditional Arabic"/>
          <w:sz w:val="28"/>
          <w:szCs w:val="28"/>
        </w:rPr>
        <w:t xml:space="preserve"> (</w:t>
      </w:r>
      <w:r w:rsidRPr="00F03874">
        <w:rPr>
          <w:rStyle w:val="FootnoteReference"/>
          <w:rFonts w:ascii="Traditional Arabic" w:eastAsia="Batang" w:hAnsi="Traditional Arabic" w:cs="Traditional Arabic"/>
          <w:sz w:val="28"/>
          <w:szCs w:val="28"/>
        </w:rPr>
        <w:footnoteRef/>
      </w:r>
      <w:r w:rsidRPr="00F03874">
        <w:rPr>
          <w:rFonts w:ascii="Traditional Arabic" w:hAnsi="Traditional Arabic" w:cs="Traditional Arabic"/>
          <w:sz w:val="28"/>
          <w:szCs w:val="28"/>
        </w:rPr>
        <w:t>)</w:t>
      </w:r>
      <w:r w:rsidRPr="00F03874">
        <w:rPr>
          <w:rFonts w:ascii="Traditional Arabic" w:hAnsi="Traditional Arabic" w:cs="Traditional Arabic"/>
          <w:sz w:val="28"/>
          <w:szCs w:val="28"/>
          <w:rtl/>
          <w:lang w:bidi="ar-EG"/>
        </w:rPr>
        <w:t xml:space="preserve">. </w:t>
      </w:r>
      <w:r w:rsidRPr="00F03874">
        <w:rPr>
          <w:rFonts w:ascii="Traditional Arabic" w:hAnsi="Traditional Arabic" w:cs="Traditional Arabic"/>
          <w:sz w:val="28"/>
          <w:szCs w:val="28"/>
          <w:rtl/>
        </w:rPr>
        <w:t xml:space="preserve"> </w:t>
      </w:r>
      <w:r w:rsidRPr="00F03874">
        <w:rPr>
          <w:rFonts w:ascii="Traditional Arabic" w:hAnsi="Traditional Arabic" w:cs="Traditional Arabic"/>
          <w:sz w:val="28"/>
          <w:szCs w:val="28"/>
          <w:rtl/>
          <w:lang w:bidi="ar-EG"/>
        </w:rPr>
        <w:t>متفق عليه ، البخاري : 1/</w:t>
      </w:r>
      <w:r w:rsidRPr="00F03874">
        <w:rPr>
          <w:rFonts w:ascii="Traditional Arabic" w:hAnsi="Traditional Arabic" w:cs="Traditional Arabic"/>
          <w:sz w:val="28"/>
          <w:szCs w:val="28"/>
          <w:lang w:bidi="ar-EG"/>
        </w:rPr>
        <w:t xml:space="preserve"> </w:t>
      </w:r>
      <w:r w:rsidRPr="00F03874">
        <w:rPr>
          <w:rFonts w:ascii="Traditional Arabic" w:hAnsi="Traditional Arabic" w:cs="Traditional Arabic"/>
          <w:sz w:val="28"/>
          <w:szCs w:val="28"/>
          <w:rtl/>
          <w:lang w:bidi="ar-EG"/>
        </w:rPr>
        <w:t>234 ، في باب اثنان فما فوقهما جماعة ، من كتاب الجماعة والإمامة برقم (627) ، ومسلم /: 1/</w:t>
      </w:r>
      <w:r w:rsidRPr="00F03874">
        <w:rPr>
          <w:rFonts w:ascii="Traditional Arabic" w:hAnsi="Traditional Arabic" w:cs="Traditional Arabic"/>
          <w:sz w:val="28"/>
          <w:szCs w:val="28"/>
          <w:lang w:bidi="ar-EG"/>
        </w:rPr>
        <w:t xml:space="preserve"> </w:t>
      </w:r>
      <w:r w:rsidRPr="00F03874">
        <w:rPr>
          <w:rFonts w:ascii="Traditional Arabic" w:hAnsi="Traditional Arabic" w:cs="Traditional Arabic"/>
          <w:sz w:val="28"/>
          <w:szCs w:val="28"/>
          <w:rtl/>
          <w:lang w:bidi="ar-EG"/>
        </w:rPr>
        <w:t>465 ، في باب من أحق بالإمامة ، من كتاب المساجد ومواضع الصلاة ، برقم (293 /674)</w:t>
      </w:r>
    </w:p>
  </w:footnote>
  <w:footnote w:id="131">
    <w:p w:rsidR="00526FF1" w:rsidRPr="00F03874" w:rsidRDefault="00526FF1" w:rsidP="00AA09C8">
      <w:pPr>
        <w:ind w:left="-1"/>
        <w:jc w:val="both"/>
        <w:rPr>
          <w:rFonts w:ascii="Traditional Arabic" w:hAnsi="Traditional Arabic" w:cs="Traditional Arabic"/>
          <w:sz w:val="28"/>
          <w:szCs w:val="28"/>
          <w:rtl/>
        </w:rPr>
      </w:pPr>
      <w:r w:rsidRPr="00F03874">
        <w:rPr>
          <w:rFonts w:ascii="Traditional Arabic" w:hAnsi="Traditional Arabic" w:cs="Traditional Arabic"/>
          <w:sz w:val="28"/>
          <w:szCs w:val="28"/>
        </w:rPr>
        <w:t xml:space="preserve"> (</w:t>
      </w:r>
      <w:r w:rsidRPr="00F03874">
        <w:rPr>
          <w:rStyle w:val="FootnoteReference"/>
          <w:rFonts w:ascii="Traditional Arabic" w:eastAsia="Batang" w:hAnsi="Traditional Arabic" w:cs="Traditional Arabic"/>
          <w:sz w:val="28"/>
          <w:szCs w:val="28"/>
        </w:rPr>
        <w:footnoteRef/>
      </w:r>
      <w:r w:rsidRPr="00F03874">
        <w:rPr>
          <w:rFonts w:ascii="Traditional Arabic" w:hAnsi="Traditional Arabic" w:cs="Traditional Arabic"/>
          <w:sz w:val="28"/>
          <w:szCs w:val="28"/>
        </w:rPr>
        <w:t>)</w:t>
      </w:r>
      <w:r w:rsidRPr="00F03874">
        <w:rPr>
          <w:rFonts w:ascii="Traditional Arabic" w:hAnsi="Traditional Arabic" w:cs="Traditional Arabic"/>
          <w:sz w:val="28"/>
          <w:szCs w:val="28"/>
          <w:rtl/>
          <w:lang w:bidi="ar-EG"/>
        </w:rPr>
        <w:t>.</w:t>
      </w:r>
      <w:r w:rsidRPr="00F03874">
        <w:rPr>
          <w:rFonts w:ascii="Traditional Arabic" w:hAnsi="Traditional Arabic" w:cs="Traditional Arabic"/>
          <w:sz w:val="28"/>
          <w:szCs w:val="28"/>
          <w:rtl/>
        </w:rPr>
        <w:t>الرسالة باب العلل في الأحكام ج 1 ص210</w:t>
      </w:r>
    </w:p>
  </w:footnote>
  <w:footnote w:id="132">
    <w:p w:rsidR="00526FF1" w:rsidRPr="00F03874" w:rsidRDefault="00526FF1" w:rsidP="00AA09C8">
      <w:pPr>
        <w:ind w:left="-1"/>
        <w:jc w:val="both"/>
        <w:rPr>
          <w:rFonts w:ascii="Traditional Arabic" w:hAnsi="Traditional Arabic" w:cs="Traditional Arabic"/>
          <w:sz w:val="28"/>
          <w:szCs w:val="28"/>
          <w:rtl/>
        </w:rPr>
      </w:pPr>
      <w:r w:rsidRPr="00F03874">
        <w:rPr>
          <w:rFonts w:ascii="Traditional Arabic" w:hAnsi="Traditional Arabic" w:cs="Traditional Arabic"/>
          <w:sz w:val="28"/>
          <w:szCs w:val="28"/>
        </w:rPr>
        <w:t xml:space="preserve"> (</w:t>
      </w:r>
      <w:r w:rsidRPr="00F03874">
        <w:rPr>
          <w:rStyle w:val="FootnoteReference"/>
          <w:rFonts w:ascii="Traditional Arabic" w:eastAsia="Batang" w:hAnsi="Traditional Arabic" w:cs="Traditional Arabic"/>
          <w:sz w:val="28"/>
          <w:szCs w:val="28"/>
        </w:rPr>
        <w:footnoteRef/>
      </w:r>
      <w:r w:rsidRPr="00F03874">
        <w:rPr>
          <w:rFonts w:ascii="Traditional Arabic" w:hAnsi="Traditional Arabic" w:cs="Traditional Arabic"/>
          <w:sz w:val="28"/>
          <w:szCs w:val="28"/>
        </w:rPr>
        <w:t>)</w:t>
      </w:r>
      <w:r w:rsidRPr="00F03874">
        <w:rPr>
          <w:rFonts w:ascii="Traditional Arabic" w:hAnsi="Traditional Arabic" w:cs="Traditional Arabic"/>
          <w:sz w:val="28"/>
          <w:szCs w:val="28"/>
          <w:rtl/>
          <w:lang w:bidi="ar-EG"/>
        </w:rPr>
        <w:t xml:space="preserve">. </w:t>
      </w:r>
      <w:r w:rsidRPr="00F03874">
        <w:rPr>
          <w:rFonts w:ascii="Traditional Arabic" w:hAnsi="Traditional Arabic" w:cs="Traditional Arabic"/>
          <w:sz w:val="28"/>
          <w:szCs w:val="28"/>
          <w:rtl/>
        </w:rPr>
        <w:t>انظر: نهاية السول للإمام جمال الدين عبد الرحيم الإسنوي الطبعة الأولى دار الكتب العلمية -بيروت- ج2 ص 214، الإبهاج ج2 ص313، والإبهاج لإبهاج في شرح المنهاج على منهاج الوصول إلى علم الأصول لعلي بن عبد الكافي السبكي الطبعة الأولى  دار الكتب العلمية – بيروت ج2 ص 313،314</w:t>
      </w:r>
    </w:p>
  </w:footnote>
  <w:footnote w:id="133">
    <w:p w:rsidR="00526FF1" w:rsidRPr="00F03874" w:rsidRDefault="00526FF1" w:rsidP="00AA09C8">
      <w:pPr>
        <w:ind w:left="-1"/>
        <w:jc w:val="both"/>
        <w:rPr>
          <w:rFonts w:ascii="Traditional Arabic" w:hAnsi="Traditional Arabic" w:cs="Traditional Arabic"/>
          <w:sz w:val="28"/>
          <w:szCs w:val="28"/>
          <w:rtl/>
        </w:rPr>
      </w:pPr>
      <w:r w:rsidRPr="00F03874">
        <w:rPr>
          <w:rFonts w:ascii="Traditional Arabic" w:hAnsi="Traditional Arabic" w:cs="Traditional Arabic"/>
          <w:sz w:val="28"/>
          <w:szCs w:val="28"/>
        </w:rPr>
        <w:t xml:space="preserve"> (</w:t>
      </w:r>
      <w:r w:rsidRPr="00F03874">
        <w:rPr>
          <w:rStyle w:val="FootnoteReference"/>
          <w:rFonts w:ascii="Traditional Arabic" w:eastAsia="Batang" w:hAnsi="Traditional Arabic" w:cs="Traditional Arabic"/>
          <w:sz w:val="28"/>
          <w:szCs w:val="28"/>
        </w:rPr>
        <w:footnoteRef/>
      </w:r>
      <w:r w:rsidRPr="00F03874">
        <w:rPr>
          <w:rFonts w:ascii="Traditional Arabic" w:hAnsi="Traditional Arabic" w:cs="Traditional Arabic"/>
          <w:sz w:val="28"/>
          <w:szCs w:val="28"/>
        </w:rPr>
        <w:t>)</w:t>
      </w:r>
      <w:r w:rsidRPr="00F03874">
        <w:rPr>
          <w:rFonts w:ascii="Traditional Arabic" w:hAnsi="Traditional Arabic" w:cs="Traditional Arabic"/>
          <w:sz w:val="28"/>
          <w:szCs w:val="28"/>
          <w:rtl/>
          <w:lang w:bidi="ar-EG"/>
        </w:rPr>
        <w:t xml:space="preserve">. </w:t>
      </w:r>
      <w:r w:rsidRPr="00F03874">
        <w:rPr>
          <w:rFonts w:ascii="Traditional Arabic" w:hAnsi="Traditional Arabic" w:cs="Traditional Arabic"/>
          <w:sz w:val="28"/>
          <w:szCs w:val="28"/>
          <w:rtl/>
        </w:rPr>
        <w:t xml:space="preserve">الإحكام للآمدي ج1 ص 151، نهاية السول ج2 ص 218، </w:t>
      </w:r>
    </w:p>
  </w:footnote>
  <w:footnote w:id="134">
    <w:p w:rsidR="00526FF1" w:rsidRPr="00F03874" w:rsidRDefault="00526FF1" w:rsidP="00AA09C8">
      <w:pPr>
        <w:ind w:left="-1"/>
        <w:jc w:val="both"/>
        <w:rPr>
          <w:rFonts w:ascii="Traditional Arabic" w:hAnsi="Traditional Arabic" w:cs="Traditional Arabic"/>
          <w:sz w:val="28"/>
          <w:szCs w:val="28"/>
          <w:rtl/>
          <w:lang w:bidi="ar-EG"/>
        </w:rPr>
      </w:pPr>
      <w:r w:rsidRPr="00F03874">
        <w:rPr>
          <w:rFonts w:ascii="Traditional Arabic" w:hAnsi="Traditional Arabic" w:cs="Traditional Arabic"/>
          <w:sz w:val="28"/>
          <w:szCs w:val="28"/>
        </w:rPr>
        <w:t xml:space="preserve"> (</w:t>
      </w:r>
      <w:r w:rsidRPr="00F03874">
        <w:rPr>
          <w:rStyle w:val="FootnoteReference"/>
          <w:rFonts w:ascii="Traditional Arabic" w:eastAsia="Batang" w:hAnsi="Traditional Arabic" w:cs="Traditional Arabic"/>
          <w:sz w:val="28"/>
          <w:szCs w:val="28"/>
        </w:rPr>
        <w:footnoteRef/>
      </w:r>
      <w:r w:rsidRPr="00F03874">
        <w:rPr>
          <w:rFonts w:ascii="Traditional Arabic" w:hAnsi="Traditional Arabic" w:cs="Traditional Arabic"/>
          <w:sz w:val="28"/>
          <w:szCs w:val="28"/>
        </w:rPr>
        <w:t>)</w:t>
      </w:r>
      <w:r w:rsidRPr="00F03874">
        <w:rPr>
          <w:rFonts w:ascii="Traditional Arabic" w:hAnsi="Traditional Arabic" w:cs="Traditional Arabic"/>
          <w:sz w:val="28"/>
          <w:szCs w:val="28"/>
          <w:rtl/>
          <w:lang w:bidi="ar-EG"/>
        </w:rPr>
        <w:t>.</w:t>
      </w:r>
      <w:r w:rsidRPr="00F03874">
        <w:rPr>
          <w:rFonts w:ascii="Traditional Arabic" w:hAnsi="Traditional Arabic" w:cs="Traditional Arabic"/>
          <w:sz w:val="28"/>
          <w:szCs w:val="28"/>
          <w:rtl/>
        </w:rPr>
        <w:t>الإحكام للآمدي ج1 ص 157</w:t>
      </w:r>
    </w:p>
  </w:footnote>
  <w:footnote w:id="135">
    <w:p w:rsidR="00526FF1" w:rsidRPr="00F03874" w:rsidRDefault="00526FF1" w:rsidP="00AA09C8">
      <w:pPr>
        <w:ind w:left="-1"/>
        <w:jc w:val="both"/>
        <w:rPr>
          <w:rFonts w:ascii="Traditional Arabic" w:hAnsi="Traditional Arabic" w:cs="Traditional Arabic"/>
          <w:sz w:val="28"/>
          <w:szCs w:val="28"/>
          <w:rtl/>
        </w:rPr>
      </w:pPr>
      <w:r w:rsidRPr="00F03874">
        <w:rPr>
          <w:rFonts w:ascii="Traditional Arabic" w:hAnsi="Traditional Arabic" w:cs="Traditional Arabic"/>
          <w:sz w:val="28"/>
          <w:szCs w:val="28"/>
        </w:rPr>
        <w:t xml:space="preserve"> (</w:t>
      </w:r>
      <w:r w:rsidRPr="00F03874">
        <w:rPr>
          <w:rStyle w:val="FootnoteReference"/>
          <w:rFonts w:ascii="Traditional Arabic" w:eastAsia="Batang" w:hAnsi="Traditional Arabic" w:cs="Traditional Arabic"/>
          <w:sz w:val="28"/>
          <w:szCs w:val="28"/>
        </w:rPr>
        <w:footnoteRef/>
      </w:r>
      <w:r w:rsidRPr="00F03874">
        <w:rPr>
          <w:rFonts w:ascii="Traditional Arabic" w:hAnsi="Traditional Arabic" w:cs="Traditional Arabic"/>
          <w:sz w:val="28"/>
          <w:szCs w:val="28"/>
        </w:rPr>
        <w:t>)</w:t>
      </w:r>
      <w:r w:rsidRPr="00F03874">
        <w:rPr>
          <w:rFonts w:ascii="Traditional Arabic" w:hAnsi="Traditional Arabic" w:cs="Traditional Arabic"/>
          <w:sz w:val="28"/>
          <w:szCs w:val="28"/>
          <w:rtl/>
          <w:lang w:bidi="ar-EG"/>
        </w:rPr>
        <w:t xml:space="preserve">. </w:t>
      </w:r>
      <w:r w:rsidRPr="00F03874">
        <w:rPr>
          <w:rFonts w:ascii="Traditional Arabic" w:hAnsi="Traditional Arabic" w:cs="Traditional Arabic"/>
          <w:sz w:val="28"/>
          <w:szCs w:val="28"/>
          <w:rtl/>
        </w:rPr>
        <w:t>الأحكام للآمدي ج1 ص160، شرح المحلى على جمع الجوامع ج1 ص 129</w:t>
      </w:r>
    </w:p>
  </w:footnote>
  <w:footnote w:id="136">
    <w:p w:rsidR="00526FF1" w:rsidRPr="00F03874" w:rsidRDefault="00526FF1" w:rsidP="00AA09C8">
      <w:pPr>
        <w:ind w:left="-1"/>
        <w:jc w:val="both"/>
        <w:rPr>
          <w:rFonts w:ascii="Traditional Arabic" w:hAnsi="Traditional Arabic" w:cs="Traditional Arabic"/>
          <w:sz w:val="28"/>
          <w:szCs w:val="28"/>
          <w:rtl/>
          <w:lang w:bidi="ar-EG"/>
        </w:rPr>
      </w:pPr>
      <w:r w:rsidRPr="00F03874">
        <w:rPr>
          <w:rFonts w:ascii="Traditional Arabic" w:hAnsi="Traditional Arabic" w:cs="Traditional Arabic"/>
          <w:sz w:val="28"/>
          <w:szCs w:val="28"/>
        </w:rPr>
        <w:t xml:space="preserve"> (</w:t>
      </w:r>
      <w:r w:rsidRPr="00F03874">
        <w:rPr>
          <w:rStyle w:val="FootnoteReference"/>
          <w:rFonts w:ascii="Traditional Arabic" w:eastAsia="Batang" w:hAnsi="Traditional Arabic" w:cs="Traditional Arabic"/>
          <w:sz w:val="28"/>
          <w:szCs w:val="28"/>
        </w:rPr>
        <w:footnoteRef/>
      </w:r>
      <w:r w:rsidRPr="00F03874">
        <w:rPr>
          <w:rFonts w:ascii="Traditional Arabic" w:hAnsi="Traditional Arabic" w:cs="Traditional Arabic"/>
          <w:sz w:val="28"/>
          <w:szCs w:val="28"/>
        </w:rPr>
        <w:t>)</w:t>
      </w:r>
      <w:r w:rsidRPr="00F03874">
        <w:rPr>
          <w:rFonts w:ascii="Traditional Arabic" w:hAnsi="Traditional Arabic" w:cs="Traditional Arabic"/>
          <w:sz w:val="28"/>
          <w:szCs w:val="28"/>
          <w:rtl/>
          <w:lang w:bidi="ar-EG"/>
        </w:rPr>
        <w:t>. مجموع الفتاوى ج19 ص 85</w:t>
      </w:r>
    </w:p>
  </w:footnote>
  <w:footnote w:id="137">
    <w:p w:rsidR="00526FF1" w:rsidRPr="00F03874" w:rsidRDefault="00526FF1" w:rsidP="00AA09C8">
      <w:pPr>
        <w:ind w:left="-1"/>
        <w:jc w:val="both"/>
        <w:rPr>
          <w:rFonts w:ascii="Traditional Arabic" w:hAnsi="Traditional Arabic" w:cs="Traditional Arabic"/>
          <w:sz w:val="28"/>
          <w:szCs w:val="28"/>
          <w:rtl/>
          <w:lang w:bidi="ar-EG"/>
        </w:rPr>
      </w:pPr>
      <w:r w:rsidRPr="00F03874">
        <w:rPr>
          <w:rFonts w:ascii="Traditional Arabic" w:hAnsi="Traditional Arabic" w:cs="Traditional Arabic"/>
          <w:sz w:val="28"/>
          <w:szCs w:val="28"/>
        </w:rPr>
        <w:t xml:space="preserve"> (</w:t>
      </w:r>
      <w:r w:rsidRPr="00F03874">
        <w:rPr>
          <w:rStyle w:val="FootnoteReference"/>
          <w:rFonts w:ascii="Traditional Arabic" w:eastAsia="Batang" w:hAnsi="Traditional Arabic" w:cs="Traditional Arabic"/>
          <w:sz w:val="28"/>
          <w:szCs w:val="28"/>
        </w:rPr>
        <w:footnoteRef/>
      </w:r>
      <w:r w:rsidRPr="00F03874">
        <w:rPr>
          <w:rFonts w:ascii="Traditional Arabic" w:hAnsi="Traditional Arabic" w:cs="Traditional Arabic"/>
          <w:sz w:val="28"/>
          <w:szCs w:val="28"/>
        </w:rPr>
        <w:t>)</w:t>
      </w:r>
      <w:r w:rsidRPr="00F03874">
        <w:rPr>
          <w:rFonts w:ascii="Traditional Arabic" w:hAnsi="Traditional Arabic" w:cs="Traditional Arabic"/>
          <w:sz w:val="28"/>
          <w:szCs w:val="28"/>
          <w:rtl/>
          <w:lang w:bidi="ar-EG"/>
        </w:rPr>
        <w:t>.معالم أصول الفقه عند أهل السنة والجماعةى لمحمَّد بنْ حسَيْن بن حَسنْ الجيزاني دار ابن الجوزي الطبعة الخامسة ص 120</w:t>
      </w:r>
    </w:p>
  </w:footnote>
  <w:footnote w:id="138">
    <w:p w:rsidR="00526FF1" w:rsidRPr="00F03874" w:rsidRDefault="00526FF1" w:rsidP="00AA09C8">
      <w:pPr>
        <w:pStyle w:val="FootnoteText"/>
        <w:ind w:left="-1"/>
        <w:rPr>
          <w:rFonts w:ascii="Traditional Arabic" w:hAnsi="Traditional Arabic" w:cs="Traditional Arabic"/>
          <w:sz w:val="28"/>
          <w:szCs w:val="28"/>
        </w:rPr>
      </w:pPr>
      <w:r w:rsidRPr="00F03874">
        <w:rPr>
          <w:rStyle w:val="FootnoteReference"/>
          <w:rFonts w:ascii="Traditional Arabic" w:hAnsi="Traditional Arabic" w:cs="Traditional Arabic"/>
          <w:sz w:val="28"/>
          <w:szCs w:val="28"/>
        </w:rPr>
        <w:footnoteRef/>
      </w:r>
      <w:r w:rsidRPr="00F03874">
        <w:rPr>
          <w:rFonts w:ascii="Traditional Arabic" w:hAnsi="Traditional Arabic" w:cs="Traditional Arabic"/>
          <w:sz w:val="28"/>
          <w:szCs w:val="28"/>
          <w:rtl/>
        </w:rPr>
        <w:t xml:space="preserve"> آل عمران</w:t>
      </w:r>
      <w:r>
        <w:rPr>
          <w:rFonts w:ascii="Traditional Arabic" w:hAnsi="Traditional Arabic" w:cs="Traditional Arabic" w:hint="cs"/>
          <w:sz w:val="28"/>
          <w:szCs w:val="28"/>
          <w:rtl/>
        </w:rPr>
        <w:t xml:space="preserve"> الآية</w:t>
      </w:r>
      <w:r w:rsidRPr="00F03874">
        <w:rPr>
          <w:rFonts w:ascii="Traditional Arabic" w:hAnsi="Traditional Arabic" w:cs="Traditional Arabic"/>
          <w:sz w:val="28"/>
          <w:szCs w:val="28"/>
          <w:rtl/>
        </w:rPr>
        <w:t xml:space="preserve"> 32</w:t>
      </w:r>
    </w:p>
  </w:footnote>
  <w:footnote w:id="139">
    <w:p w:rsidR="00526FF1" w:rsidRPr="00F03874" w:rsidRDefault="00526FF1" w:rsidP="00AA09C8">
      <w:pPr>
        <w:pStyle w:val="FootnoteText"/>
        <w:ind w:left="-1"/>
        <w:rPr>
          <w:rFonts w:ascii="Traditional Arabic" w:hAnsi="Traditional Arabic" w:cs="Traditional Arabic"/>
          <w:sz w:val="28"/>
          <w:szCs w:val="28"/>
        </w:rPr>
      </w:pPr>
      <w:r w:rsidRPr="00F03874">
        <w:rPr>
          <w:rStyle w:val="FootnoteReference"/>
          <w:rFonts w:ascii="Traditional Arabic" w:hAnsi="Traditional Arabic" w:cs="Traditional Arabic"/>
          <w:sz w:val="28"/>
          <w:szCs w:val="28"/>
        </w:rPr>
        <w:footnoteRef/>
      </w:r>
      <w:r w:rsidRPr="00F03874">
        <w:rPr>
          <w:rFonts w:ascii="Traditional Arabic" w:hAnsi="Traditional Arabic" w:cs="Traditional Arabic"/>
          <w:sz w:val="28"/>
          <w:szCs w:val="28"/>
          <w:rtl/>
        </w:rPr>
        <w:t xml:space="preserve"> النور</w:t>
      </w:r>
      <w:r>
        <w:rPr>
          <w:rFonts w:ascii="Traditional Arabic" w:hAnsi="Traditional Arabic" w:cs="Traditional Arabic" w:hint="cs"/>
          <w:sz w:val="28"/>
          <w:szCs w:val="28"/>
          <w:rtl/>
        </w:rPr>
        <w:t xml:space="preserve"> الآية</w:t>
      </w:r>
      <w:r w:rsidRPr="00F03874">
        <w:rPr>
          <w:rFonts w:ascii="Traditional Arabic" w:hAnsi="Traditional Arabic" w:cs="Traditional Arabic"/>
          <w:sz w:val="28"/>
          <w:szCs w:val="28"/>
          <w:rtl/>
        </w:rPr>
        <w:t xml:space="preserve"> 63</w:t>
      </w:r>
    </w:p>
  </w:footnote>
  <w:footnote w:id="140">
    <w:p w:rsidR="00526FF1" w:rsidRPr="00F03874" w:rsidRDefault="00526FF1" w:rsidP="00AA09C8">
      <w:pPr>
        <w:pStyle w:val="FootnoteText"/>
        <w:ind w:left="-1"/>
        <w:rPr>
          <w:rFonts w:ascii="Traditional Arabic" w:hAnsi="Traditional Arabic" w:cs="Traditional Arabic"/>
          <w:sz w:val="28"/>
          <w:szCs w:val="28"/>
        </w:rPr>
      </w:pPr>
      <w:r w:rsidRPr="00F03874">
        <w:rPr>
          <w:rStyle w:val="FootnoteReference"/>
          <w:rFonts w:ascii="Traditional Arabic" w:hAnsi="Traditional Arabic" w:cs="Traditional Arabic"/>
          <w:sz w:val="28"/>
          <w:szCs w:val="28"/>
        </w:rPr>
        <w:footnoteRef/>
      </w:r>
      <w:r w:rsidRPr="00F03874">
        <w:rPr>
          <w:rFonts w:ascii="Traditional Arabic" w:hAnsi="Traditional Arabic" w:cs="Traditional Arabic"/>
          <w:sz w:val="28"/>
          <w:szCs w:val="28"/>
          <w:rtl/>
        </w:rPr>
        <w:t xml:space="preserve"> الأحزاب</w:t>
      </w:r>
      <w:r>
        <w:rPr>
          <w:rFonts w:ascii="Traditional Arabic" w:hAnsi="Traditional Arabic" w:cs="Traditional Arabic" w:hint="cs"/>
          <w:sz w:val="28"/>
          <w:szCs w:val="28"/>
          <w:rtl/>
        </w:rPr>
        <w:t xml:space="preserve"> الآية</w:t>
      </w:r>
      <w:r w:rsidRPr="00F03874">
        <w:rPr>
          <w:rFonts w:ascii="Traditional Arabic" w:hAnsi="Traditional Arabic" w:cs="Traditional Arabic"/>
          <w:sz w:val="28"/>
          <w:szCs w:val="28"/>
          <w:rtl/>
        </w:rPr>
        <w:t xml:space="preserve"> 36</w:t>
      </w:r>
    </w:p>
  </w:footnote>
  <w:footnote w:id="141">
    <w:p w:rsidR="00526FF1" w:rsidRPr="00F03874" w:rsidRDefault="00526FF1" w:rsidP="00AA09C8">
      <w:pPr>
        <w:pStyle w:val="FootnoteText"/>
        <w:ind w:left="-1"/>
        <w:rPr>
          <w:rFonts w:ascii="Traditional Arabic" w:hAnsi="Traditional Arabic" w:cs="Traditional Arabic"/>
          <w:sz w:val="28"/>
          <w:szCs w:val="28"/>
        </w:rPr>
      </w:pPr>
      <w:r w:rsidRPr="00F03874">
        <w:rPr>
          <w:rStyle w:val="FootnoteReference"/>
          <w:rFonts w:ascii="Traditional Arabic" w:hAnsi="Traditional Arabic" w:cs="Traditional Arabic"/>
          <w:sz w:val="28"/>
          <w:szCs w:val="28"/>
        </w:rPr>
        <w:footnoteRef/>
      </w:r>
      <w:r w:rsidRPr="00F03874">
        <w:rPr>
          <w:rFonts w:ascii="Traditional Arabic" w:hAnsi="Traditional Arabic" w:cs="Traditional Arabic"/>
          <w:sz w:val="28"/>
          <w:szCs w:val="28"/>
          <w:rtl/>
        </w:rPr>
        <w:t xml:space="preserve"> النساء</w:t>
      </w:r>
      <w:r>
        <w:rPr>
          <w:rFonts w:ascii="Traditional Arabic" w:hAnsi="Traditional Arabic" w:cs="Traditional Arabic" w:hint="cs"/>
          <w:sz w:val="28"/>
          <w:szCs w:val="28"/>
          <w:rtl/>
        </w:rPr>
        <w:t xml:space="preserve"> الآية</w:t>
      </w:r>
      <w:r w:rsidRPr="00F03874">
        <w:rPr>
          <w:rFonts w:ascii="Traditional Arabic" w:hAnsi="Traditional Arabic" w:cs="Traditional Arabic"/>
          <w:sz w:val="28"/>
          <w:szCs w:val="28"/>
          <w:rtl/>
        </w:rPr>
        <w:t>59</w:t>
      </w:r>
    </w:p>
  </w:footnote>
  <w:footnote w:id="142">
    <w:p w:rsidR="00526FF1" w:rsidRPr="00F03874" w:rsidRDefault="00526FF1" w:rsidP="00AA09C8">
      <w:pPr>
        <w:ind w:left="-1"/>
        <w:jc w:val="both"/>
        <w:rPr>
          <w:rFonts w:ascii="Traditional Arabic" w:hAnsi="Traditional Arabic" w:cs="Traditional Arabic"/>
          <w:sz w:val="28"/>
          <w:szCs w:val="28"/>
          <w:rtl/>
          <w:lang w:bidi="ar-EG"/>
        </w:rPr>
      </w:pPr>
      <w:r w:rsidRPr="00F03874">
        <w:rPr>
          <w:rFonts w:ascii="Traditional Arabic" w:hAnsi="Traditional Arabic" w:cs="Traditional Arabic"/>
          <w:sz w:val="28"/>
          <w:szCs w:val="28"/>
        </w:rPr>
        <w:t xml:space="preserve"> (</w:t>
      </w:r>
      <w:r w:rsidRPr="00F03874">
        <w:rPr>
          <w:rStyle w:val="FootnoteReference"/>
          <w:rFonts w:ascii="Traditional Arabic" w:eastAsia="Batang" w:hAnsi="Traditional Arabic" w:cs="Traditional Arabic"/>
          <w:sz w:val="28"/>
          <w:szCs w:val="28"/>
        </w:rPr>
        <w:footnoteRef/>
      </w:r>
      <w:r w:rsidRPr="00F03874">
        <w:rPr>
          <w:rFonts w:ascii="Traditional Arabic" w:hAnsi="Traditional Arabic" w:cs="Traditional Arabic"/>
          <w:sz w:val="28"/>
          <w:szCs w:val="28"/>
        </w:rPr>
        <w:t>)</w:t>
      </w:r>
      <w:r w:rsidRPr="00F03874">
        <w:rPr>
          <w:rFonts w:ascii="Traditional Arabic" w:hAnsi="Traditional Arabic" w:cs="Traditional Arabic"/>
          <w:sz w:val="28"/>
          <w:szCs w:val="28"/>
          <w:rtl/>
          <w:lang w:bidi="ar-EG"/>
        </w:rPr>
        <w:t>.معالم أصول الفقه عند أهل السنة والجماعة ص 122</w:t>
      </w:r>
    </w:p>
  </w:footnote>
  <w:footnote w:id="143">
    <w:p w:rsidR="00526FF1" w:rsidRPr="00F03874" w:rsidRDefault="00526FF1" w:rsidP="00AA09C8">
      <w:pPr>
        <w:ind w:left="-1"/>
        <w:jc w:val="both"/>
        <w:rPr>
          <w:rFonts w:ascii="Traditional Arabic" w:hAnsi="Traditional Arabic" w:cs="Traditional Arabic"/>
          <w:sz w:val="28"/>
          <w:szCs w:val="28"/>
          <w:rtl/>
          <w:lang w:bidi="ar-EG"/>
        </w:rPr>
      </w:pPr>
      <w:r w:rsidRPr="00F03874">
        <w:rPr>
          <w:rFonts w:ascii="Traditional Arabic" w:hAnsi="Traditional Arabic" w:cs="Traditional Arabic"/>
          <w:sz w:val="28"/>
          <w:szCs w:val="28"/>
        </w:rPr>
        <w:t xml:space="preserve"> (</w:t>
      </w:r>
      <w:r w:rsidRPr="00F03874">
        <w:rPr>
          <w:rStyle w:val="FootnoteReference"/>
          <w:rFonts w:ascii="Traditional Arabic" w:eastAsia="Batang" w:hAnsi="Traditional Arabic" w:cs="Traditional Arabic"/>
          <w:sz w:val="28"/>
          <w:szCs w:val="28"/>
        </w:rPr>
        <w:footnoteRef/>
      </w:r>
      <w:r w:rsidRPr="00F03874">
        <w:rPr>
          <w:rFonts w:ascii="Traditional Arabic" w:hAnsi="Traditional Arabic" w:cs="Traditional Arabic"/>
          <w:sz w:val="28"/>
          <w:szCs w:val="28"/>
        </w:rPr>
        <w:t>)</w:t>
      </w:r>
      <w:r w:rsidRPr="00F03874">
        <w:rPr>
          <w:rFonts w:ascii="Traditional Arabic" w:hAnsi="Traditional Arabic" w:cs="Traditional Arabic"/>
          <w:sz w:val="28"/>
          <w:szCs w:val="28"/>
          <w:rtl/>
          <w:lang w:bidi="ar-EG"/>
        </w:rPr>
        <w:t xml:space="preserve">. </w:t>
      </w:r>
      <w:r w:rsidRPr="00F03874">
        <w:rPr>
          <w:rFonts w:ascii="Traditional Arabic" w:hAnsi="Traditional Arabic" w:cs="Traditional Arabic"/>
          <w:sz w:val="28"/>
          <w:szCs w:val="28"/>
          <w:rtl/>
        </w:rPr>
        <w:t xml:space="preserve"> </w:t>
      </w:r>
      <w:r w:rsidRPr="00F03874">
        <w:rPr>
          <w:rFonts w:ascii="Traditional Arabic" w:hAnsi="Traditional Arabic" w:cs="Traditional Arabic"/>
          <w:sz w:val="28"/>
          <w:szCs w:val="28"/>
          <w:rtl/>
          <w:lang w:bidi="ar-EG"/>
        </w:rPr>
        <w:t xml:space="preserve">رواه أبو داود في باب  في لزوم  السنة من  كتاب  السنة، ح: 4609،  والترمذي في باب  ما  جاء في  الأخذ  بالسنة  واجتناب البدع، من  كتاب العلم، </w:t>
      </w:r>
      <w:r>
        <w:rPr>
          <w:rFonts w:ascii="Traditional Arabic" w:hAnsi="Traditional Arabic" w:cs="Traditional Arabic"/>
          <w:sz w:val="28"/>
          <w:szCs w:val="28"/>
          <w:rtl/>
          <w:lang w:bidi="ar-EG"/>
        </w:rPr>
        <w:t>ح:2891 وقال حديث حسن  صحيح</w:t>
      </w:r>
      <w:r>
        <w:rPr>
          <w:rFonts w:ascii="Traditional Arabic" w:hAnsi="Traditional Arabic" w:cs="Traditional Arabic" w:hint="cs"/>
          <w:sz w:val="28"/>
          <w:szCs w:val="28"/>
          <w:rtl/>
          <w:lang w:bidi="ar-EG"/>
        </w:rPr>
        <w:t>.</w:t>
      </w:r>
    </w:p>
  </w:footnote>
  <w:footnote w:id="144">
    <w:p w:rsidR="00526FF1" w:rsidRPr="00F03874" w:rsidRDefault="00526FF1" w:rsidP="00AA09C8">
      <w:pPr>
        <w:ind w:left="-1"/>
        <w:jc w:val="both"/>
        <w:rPr>
          <w:rFonts w:ascii="Traditional Arabic" w:hAnsi="Traditional Arabic" w:cs="Traditional Arabic"/>
          <w:sz w:val="28"/>
          <w:szCs w:val="28"/>
          <w:rtl/>
          <w:lang w:bidi="ar-EG"/>
        </w:rPr>
      </w:pPr>
      <w:r w:rsidRPr="00F03874">
        <w:rPr>
          <w:rFonts w:ascii="Traditional Arabic" w:hAnsi="Traditional Arabic" w:cs="Traditional Arabic"/>
          <w:sz w:val="28"/>
          <w:szCs w:val="28"/>
        </w:rPr>
        <w:t xml:space="preserve"> (</w:t>
      </w:r>
      <w:r w:rsidRPr="00F03874">
        <w:rPr>
          <w:rStyle w:val="FootnoteReference"/>
          <w:rFonts w:ascii="Traditional Arabic" w:eastAsia="Batang" w:hAnsi="Traditional Arabic" w:cs="Traditional Arabic"/>
          <w:sz w:val="28"/>
          <w:szCs w:val="28"/>
        </w:rPr>
        <w:footnoteRef/>
      </w:r>
      <w:r w:rsidRPr="00F03874">
        <w:rPr>
          <w:rFonts w:ascii="Traditional Arabic" w:hAnsi="Traditional Arabic" w:cs="Traditional Arabic"/>
          <w:sz w:val="28"/>
          <w:szCs w:val="28"/>
        </w:rPr>
        <w:t>)</w:t>
      </w:r>
      <w:r w:rsidRPr="00F03874">
        <w:rPr>
          <w:rFonts w:ascii="Traditional Arabic" w:hAnsi="Traditional Arabic" w:cs="Traditional Arabic"/>
          <w:sz w:val="28"/>
          <w:szCs w:val="28"/>
          <w:rtl/>
          <w:lang w:bidi="ar-EG"/>
        </w:rPr>
        <w:t xml:space="preserve">. أخرجه مسلم: في باب فرض الحج مرة في العمر، من كتاب الحج، </w:t>
      </w:r>
      <w:r>
        <w:rPr>
          <w:rFonts w:ascii="Traditional Arabic" w:hAnsi="Traditional Arabic" w:cs="Traditional Arabic" w:hint="cs"/>
          <w:sz w:val="28"/>
          <w:szCs w:val="28"/>
          <w:rtl/>
          <w:lang w:bidi="ar-EG"/>
        </w:rPr>
        <w:t>ج</w:t>
      </w:r>
      <w:r w:rsidRPr="00F03874">
        <w:rPr>
          <w:rFonts w:ascii="Traditional Arabic" w:hAnsi="Traditional Arabic" w:cs="Traditional Arabic"/>
          <w:sz w:val="28"/>
          <w:szCs w:val="28"/>
          <w:rtl/>
          <w:lang w:bidi="ar-EG"/>
        </w:rPr>
        <w:t>2</w:t>
      </w:r>
      <w:r>
        <w:rPr>
          <w:rFonts w:ascii="Traditional Arabic" w:hAnsi="Traditional Arabic" w:cs="Traditional Arabic" w:hint="cs"/>
          <w:sz w:val="28"/>
          <w:szCs w:val="28"/>
          <w:rtl/>
          <w:lang w:bidi="ar-EG"/>
        </w:rPr>
        <w:t xml:space="preserve"> ص</w:t>
      </w:r>
      <w:r w:rsidRPr="00F03874">
        <w:rPr>
          <w:rFonts w:ascii="Traditional Arabic" w:hAnsi="Traditional Arabic" w:cs="Traditional Arabic"/>
          <w:sz w:val="28"/>
          <w:szCs w:val="28"/>
          <w:rtl/>
          <w:lang w:bidi="ar-EG"/>
        </w:rPr>
        <w:t>975، برقم 1337</w:t>
      </w:r>
      <w:r>
        <w:rPr>
          <w:rFonts w:ascii="Traditional Arabic" w:hAnsi="Traditional Arabic" w:cs="Traditional Arabic" w:hint="cs"/>
          <w:sz w:val="28"/>
          <w:szCs w:val="28"/>
          <w:rtl/>
          <w:lang w:bidi="ar-EG"/>
        </w:rPr>
        <w:t>.</w:t>
      </w:r>
    </w:p>
  </w:footnote>
  <w:footnote w:id="145">
    <w:p w:rsidR="00526FF1" w:rsidRPr="00F03874" w:rsidRDefault="00526FF1" w:rsidP="00AA09C8">
      <w:pPr>
        <w:autoSpaceDE w:val="0"/>
        <w:autoSpaceDN w:val="0"/>
        <w:adjustRightInd w:val="0"/>
        <w:ind w:left="-1"/>
        <w:jc w:val="both"/>
        <w:rPr>
          <w:rFonts w:ascii="Traditional Arabic" w:hAnsi="Traditional Arabic" w:cs="Traditional Arabic"/>
          <w:sz w:val="28"/>
          <w:szCs w:val="28"/>
          <w:rtl/>
        </w:rPr>
      </w:pPr>
      <w:r w:rsidRPr="00F03874">
        <w:rPr>
          <w:rFonts w:ascii="Traditional Arabic" w:hAnsi="Traditional Arabic" w:cs="Traditional Arabic"/>
          <w:sz w:val="28"/>
          <w:szCs w:val="28"/>
        </w:rPr>
        <w:t xml:space="preserve"> (</w:t>
      </w:r>
      <w:r w:rsidRPr="00F03874">
        <w:rPr>
          <w:rStyle w:val="FootnoteReference"/>
          <w:rFonts w:ascii="Traditional Arabic" w:eastAsia="Batang" w:hAnsi="Traditional Arabic" w:cs="Traditional Arabic"/>
          <w:sz w:val="28"/>
          <w:szCs w:val="28"/>
        </w:rPr>
        <w:footnoteRef/>
      </w:r>
      <w:r w:rsidRPr="00F03874">
        <w:rPr>
          <w:rFonts w:ascii="Traditional Arabic" w:hAnsi="Traditional Arabic" w:cs="Traditional Arabic"/>
          <w:sz w:val="28"/>
          <w:szCs w:val="28"/>
        </w:rPr>
        <w:t>)</w:t>
      </w:r>
      <w:r w:rsidRPr="00F03874">
        <w:rPr>
          <w:rFonts w:ascii="Traditional Arabic" w:hAnsi="Traditional Arabic" w:cs="Traditional Arabic"/>
          <w:sz w:val="28"/>
          <w:szCs w:val="28"/>
          <w:rtl/>
          <w:lang w:bidi="ar-EG"/>
        </w:rPr>
        <w:t>.</w:t>
      </w:r>
      <w:r w:rsidRPr="00F03874">
        <w:rPr>
          <w:rFonts w:ascii="Traditional Arabic" w:eastAsiaTheme="minorHAnsi" w:hAnsi="Traditional Arabic" w:cs="Traditional Arabic"/>
          <w:sz w:val="28"/>
          <w:szCs w:val="28"/>
          <w:rtl/>
          <w:lang w:bidi="ar-EG"/>
        </w:rPr>
        <w:t xml:space="preserve"> هذا الحديث روي بروايات مختلفة، والنصين السابقين من حديث واحد، ومجمل طرقه رواها أحمد </w:t>
      </w:r>
      <w:r>
        <w:rPr>
          <w:rFonts w:ascii="Traditional Arabic" w:eastAsiaTheme="minorHAnsi" w:hAnsi="Traditional Arabic" w:cs="Traditional Arabic" w:hint="cs"/>
          <w:sz w:val="28"/>
          <w:szCs w:val="28"/>
          <w:rtl/>
          <w:lang w:bidi="ar-EG"/>
        </w:rPr>
        <w:t>ج</w:t>
      </w:r>
      <w:r w:rsidRPr="00F03874">
        <w:rPr>
          <w:rFonts w:ascii="Traditional Arabic" w:eastAsiaTheme="minorHAnsi" w:hAnsi="Traditional Arabic" w:cs="Traditional Arabic"/>
          <w:sz w:val="28"/>
          <w:szCs w:val="28"/>
          <w:rtl/>
          <w:lang w:bidi="ar-EG"/>
        </w:rPr>
        <w:t>4</w:t>
      </w:r>
      <w:r>
        <w:rPr>
          <w:rFonts w:ascii="Traditional Arabic" w:eastAsiaTheme="minorHAnsi" w:hAnsi="Traditional Arabic" w:cs="Traditional Arabic" w:hint="cs"/>
          <w:sz w:val="28"/>
          <w:szCs w:val="28"/>
          <w:rtl/>
          <w:lang w:bidi="ar-EG"/>
        </w:rPr>
        <w:t xml:space="preserve"> ص</w:t>
      </w:r>
      <w:r>
        <w:rPr>
          <w:rFonts w:ascii="Traditional Arabic" w:eastAsiaTheme="minorHAnsi" w:hAnsi="Traditional Arabic" w:cs="Traditional Arabic"/>
          <w:sz w:val="28"/>
          <w:szCs w:val="28"/>
          <w:rtl/>
          <w:lang w:bidi="ar-EG"/>
        </w:rPr>
        <w:t>130، رقم 17213</w:t>
      </w:r>
      <w:r w:rsidRPr="00F03874">
        <w:rPr>
          <w:rFonts w:ascii="Traditional Arabic" w:eastAsiaTheme="minorHAnsi" w:hAnsi="Traditional Arabic" w:cs="Traditional Arabic"/>
          <w:sz w:val="28"/>
          <w:szCs w:val="28"/>
          <w:rtl/>
          <w:lang w:bidi="ar-EG"/>
        </w:rPr>
        <w:t xml:space="preserve">، وأبو داود في كتاب السنة، باب لزوم السنة </w:t>
      </w:r>
      <w:r>
        <w:rPr>
          <w:rFonts w:ascii="Traditional Arabic" w:eastAsiaTheme="minorHAnsi" w:hAnsi="Traditional Arabic" w:cs="Traditional Arabic" w:hint="cs"/>
          <w:sz w:val="28"/>
          <w:szCs w:val="28"/>
          <w:rtl/>
          <w:lang w:bidi="ar-EG"/>
        </w:rPr>
        <w:t>ج</w:t>
      </w:r>
      <w:r w:rsidRPr="00F03874">
        <w:rPr>
          <w:rFonts w:ascii="Traditional Arabic" w:eastAsiaTheme="minorHAnsi" w:hAnsi="Traditional Arabic" w:cs="Traditional Arabic"/>
          <w:sz w:val="28"/>
          <w:szCs w:val="28"/>
          <w:rtl/>
          <w:lang w:bidi="ar-EG"/>
        </w:rPr>
        <w:t>4</w:t>
      </w:r>
      <w:r>
        <w:rPr>
          <w:rFonts w:ascii="Traditional Arabic" w:eastAsiaTheme="minorHAnsi" w:hAnsi="Traditional Arabic" w:cs="Traditional Arabic" w:hint="cs"/>
          <w:sz w:val="28"/>
          <w:szCs w:val="28"/>
          <w:rtl/>
          <w:lang w:bidi="ar-EG"/>
        </w:rPr>
        <w:t xml:space="preserve"> ص</w:t>
      </w:r>
      <w:r w:rsidRPr="00F03874">
        <w:rPr>
          <w:rFonts w:ascii="Traditional Arabic" w:eastAsiaTheme="minorHAnsi" w:hAnsi="Traditional Arabic" w:cs="Traditional Arabic"/>
          <w:sz w:val="28"/>
          <w:szCs w:val="28"/>
          <w:rtl/>
          <w:lang w:bidi="ar-EG"/>
        </w:rPr>
        <w:t>200، رقم 4604</w:t>
      </w:r>
      <w:r>
        <w:rPr>
          <w:rFonts w:ascii="Traditional Arabic" w:eastAsiaTheme="minorHAnsi" w:hAnsi="Traditional Arabic" w:cs="Traditional Arabic" w:hint="cs"/>
          <w:sz w:val="28"/>
          <w:szCs w:val="28"/>
          <w:rtl/>
          <w:lang w:bidi="ar-EG"/>
        </w:rPr>
        <w:t>،</w:t>
      </w:r>
      <w:r w:rsidRPr="00F03874">
        <w:rPr>
          <w:rFonts w:ascii="Traditional Arabic" w:eastAsiaTheme="minorHAnsi" w:hAnsi="Traditional Arabic" w:cs="Traditional Arabic"/>
          <w:sz w:val="28"/>
          <w:szCs w:val="28"/>
          <w:rtl/>
          <w:lang w:bidi="ar-EG"/>
        </w:rPr>
        <w:t xml:space="preserve"> والطبرانى في المعجم الكبير </w:t>
      </w:r>
      <w:r>
        <w:rPr>
          <w:rFonts w:ascii="Traditional Arabic" w:eastAsiaTheme="minorHAnsi" w:hAnsi="Traditional Arabic" w:cs="Traditional Arabic" w:hint="cs"/>
          <w:sz w:val="28"/>
          <w:szCs w:val="28"/>
          <w:rtl/>
          <w:lang w:bidi="ar-EG"/>
        </w:rPr>
        <w:t>ج</w:t>
      </w:r>
      <w:r w:rsidRPr="00F03874">
        <w:rPr>
          <w:rFonts w:ascii="Traditional Arabic" w:eastAsiaTheme="minorHAnsi" w:hAnsi="Traditional Arabic" w:cs="Traditional Arabic"/>
          <w:sz w:val="28"/>
          <w:szCs w:val="28"/>
          <w:rtl/>
          <w:lang w:bidi="ar-EG"/>
        </w:rPr>
        <w:t>20</w:t>
      </w:r>
      <w:r>
        <w:rPr>
          <w:rFonts w:ascii="Traditional Arabic" w:eastAsiaTheme="minorHAnsi" w:hAnsi="Traditional Arabic" w:cs="Traditional Arabic" w:hint="cs"/>
          <w:sz w:val="28"/>
          <w:szCs w:val="28"/>
          <w:rtl/>
          <w:lang w:bidi="ar-EG"/>
        </w:rPr>
        <w:t xml:space="preserve"> ص</w:t>
      </w:r>
      <w:r w:rsidRPr="00F03874">
        <w:rPr>
          <w:rFonts w:ascii="Traditional Arabic" w:eastAsiaTheme="minorHAnsi" w:hAnsi="Traditional Arabic" w:cs="Traditional Arabic"/>
          <w:sz w:val="28"/>
          <w:szCs w:val="28"/>
          <w:rtl/>
          <w:lang w:bidi="ar-EG"/>
        </w:rPr>
        <w:t>283، رقم 67</w:t>
      </w:r>
      <w:r>
        <w:rPr>
          <w:rFonts w:ascii="Traditional Arabic" w:eastAsiaTheme="minorHAnsi" w:hAnsi="Traditional Arabic" w:cs="Traditional Arabic"/>
          <w:sz w:val="28"/>
          <w:szCs w:val="28"/>
          <w:rtl/>
          <w:lang w:bidi="ar-EG"/>
        </w:rPr>
        <w:t>0</w:t>
      </w:r>
      <w:r>
        <w:rPr>
          <w:rFonts w:ascii="Traditional Arabic" w:eastAsiaTheme="minorHAnsi" w:hAnsi="Traditional Arabic" w:cs="Traditional Arabic" w:hint="cs"/>
          <w:sz w:val="28"/>
          <w:szCs w:val="28"/>
          <w:rtl/>
          <w:lang w:bidi="ar-EG"/>
        </w:rPr>
        <w:t>.</w:t>
      </w:r>
    </w:p>
  </w:footnote>
  <w:footnote w:id="146">
    <w:p w:rsidR="00526FF1" w:rsidRPr="00F03874" w:rsidRDefault="00526FF1" w:rsidP="00AA09C8">
      <w:pPr>
        <w:ind w:left="-1"/>
        <w:jc w:val="both"/>
        <w:rPr>
          <w:rFonts w:ascii="Traditional Arabic" w:hAnsi="Traditional Arabic" w:cs="Traditional Arabic"/>
          <w:sz w:val="28"/>
          <w:szCs w:val="28"/>
          <w:rtl/>
          <w:lang w:bidi="ar-EG"/>
        </w:rPr>
      </w:pPr>
      <w:r w:rsidRPr="00F03874">
        <w:rPr>
          <w:rFonts w:ascii="Traditional Arabic" w:hAnsi="Traditional Arabic" w:cs="Traditional Arabic"/>
          <w:sz w:val="28"/>
          <w:szCs w:val="28"/>
        </w:rPr>
        <w:t xml:space="preserve"> (</w:t>
      </w:r>
      <w:r w:rsidRPr="00F03874">
        <w:rPr>
          <w:rStyle w:val="FootnoteReference"/>
          <w:rFonts w:ascii="Traditional Arabic" w:eastAsia="Batang" w:hAnsi="Traditional Arabic" w:cs="Traditional Arabic"/>
          <w:sz w:val="28"/>
          <w:szCs w:val="28"/>
        </w:rPr>
        <w:footnoteRef/>
      </w:r>
      <w:r w:rsidRPr="00F03874">
        <w:rPr>
          <w:rFonts w:ascii="Traditional Arabic" w:hAnsi="Traditional Arabic" w:cs="Traditional Arabic"/>
          <w:sz w:val="28"/>
          <w:szCs w:val="28"/>
        </w:rPr>
        <w:t>)</w:t>
      </w:r>
      <w:r w:rsidRPr="00F03874">
        <w:rPr>
          <w:rFonts w:ascii="Traditional Arabic" w:hAnsi="Traditional Arabic" w:cs="Traditional Arabic"/>
          <w:sz w:val="28"/>
          <w:szCs w:val="28"/>
          <w:rtl/>
          <w:lang w:bidi="ar-EG"/>
        </w:rPr>
        <w:t>. كتاب الأم باب حكاية قول الطائفة التي ردت الأخبار ج7 ص 273</w:t>
      </w:r>
    </w:p>
  </w:footnote>
  <w:footnote w:id="147">
    <w:p w:rsidR="00526FF1" w:rsidRPr="00F03874" w:rsidRDefault="00526FF1" w:rsidP="00AA09C8">
      <w:pPr>
        <w:ind w:left="-1"/>
        <w:jc w:val="both"/>
        <w:rPr>
          <w:rFonts w:ascii="Traditional Arabic" w:hAnsi="Traditional Arabic" w:cs="Traditional Arabic"/>
          <w:sz w:val="28"/>
          <w:szCs w:val="28"/>
          <w:rtl/>
        </w:rPr>
      </w:pPr>
      <w:r w:rsidRPr="00F03874">
        <w:rPr>
          <w:rFonts w:ascii="Traditional Arabic" w:hAnsi="Traditional Arabic" w:cs="Traditional Arabic"/>
          <w:sz w:val="28"/>
          <w:szCs w:val="28"/>
        </w:rPr>
        <w:t xml:space="preserve"> (</w:t>
      </w:r>
      <w:r w:rsidRPr="00F03874">
        <w:rPr>
          <w:rStyle w:val="FootnoteReference"/>
          <w:rFonts w:ascii="Traditional Arabic" w:eastAsia="Batang" w:hAnsi="Traditional Arabic" w:cs="Traditional Arabic"/>
          <w:sz w:val="28"/>
          <w:szCs w:val="28"/>
        </w:rPr>
        <w:footnoteRef/>
      </w:r>
      <w:r w:rsidRPr="00F03874">
        <w:rPr>
          <w:rFonts w:ascii="Traditional Arabic" w:hAnsi="Traditional Arabic" w:cs="Traditional Arabic"/>
          <w:sz w:val="28"/>
          <w:szCs w:val="28"/>
        </w:rPr>
        <w:t>)</w:t>
      </w:r>
      <w:r w:rsidRPr="00F03874">
        <w:rPr>
          <w:rFonts w:ascii="Traditional Arabic" w:hAnsi="Traditional Arabic" w:cs="Traditional Arabic"/>
          <w:sz w:val="28"/>
          <w:szCs w:val="28"/>
          <w:rtl/>
          <w:lang w:bidi="ar-EG"/>
        </w:rPr>
        <w:t>.</w:t>
      </w:r>
      <w:r w:rsidRPr="00F03874">
        <w:rPr>
          <w:rFonts w:ascii="Traditional Arabic" w:eastAsiaTheme="minorHAnsi" w:hAnsi="Traditional Arabic" w:cs="Traditional Arabic"/>
          <w:color w:val="000000"/>
          <w:sz w:val="28"/>
          <w:szCs w:val="28"/>
          <w:rtl/>
        </w:rPr>
        <w:t>جامع بيان العلم وفضله</w:t>
      </w:r>
      <w:r w:rsidRPr="00F03874">
        <w:rPr>
          <w:rFonts w:ascii="Traditional Arabic" w:hAnsi="Traditional Arabic" w:cs="Traditional Arabic"/>
          <w:sz w:val="28"/>
          <w:szCs w:val="28"/>
          <w:rtl/>
        </w:rPr>
        <w:t xml:space="preserve"> لأبي عمر يوسف بن عبد الله النمري القرطبي دراسة وتحقيق: أبو عبد الرحمن فواز أحمد زمرلي  دار ابن حزم الطبعة الأولى ج2 ص 367</w:t>
      </w:r>
    </w:p>
  </w:footnote>
  <w:footnote w:id="148">
    <w:p w:rsidR="00526FF1" w:rsidRPr="00F03874" w:rsidRDefault="00526FF1" w:rsidP="00AA09C8">
      <w:pPr>
        <w:autoSpaceDE w:val="0"/>
        <w:autoSpaceDN w:val="0"/>
        <w:adjustRightInd w:val="0"/>
        <w:ind w:left="-1"/>
        <w:jc w:val="both"/>
        <w:rPr>
          <w:rFonts w:ascii="Traditional Arabic" w:eastAsiaTheme="minorHAnsi" w:hAnsi="Traditional Arabic" w:cs="Traditional Arabic"/>
          <w:sz w:val="28"/>
          <w:szCs w:val="28"/>
          <w:rtl/>
          <w:lang w:bidi="ar-EG"/>
        </w:rPr>
      </w:pPr>
      <w:r w:rsidRPr="00F03874">
        <w:rPr>
          <w:rFonts w:ascii="Traditional Arabic" w:hAnsi="Traditional Arabic" w:cs="Traditional Arabic"/>
          <w:sz w:val="28"/>
          <w:szCs w:val="28"/>
        </w:rPr>
        <w:t xml:space="preserve"> (</w:t>
      </w:r>
      <w:r w:rsidRPr="00F03874">
        <w:rPr>
          <w:rStyle w:val="FootnoteReference"/>
          <w:rFonts w:ascii="Traditional Arabic" w:eastAsia="Batang" w:hAnsi="Traditional Arabic" w:cs="Traditional Arabic"/>
          <w:sz w:val="28"/>
          <w:szCs w:val="28"/>
        </w:rPr>
        <w:footnoteRef/>
      </w:r>
      <w:r w:rsidRPr="00F03874">
        <w:rPr>
          <w:rFonts w:ascii="Traditional Arabic" w:hAnsi="Traditional Arabic" w:cs="Traditional Arabic"/>
          <w:sz w:val="28"/>
          <w:szCs w:val="28"/>
        </w:rPr>
        <w:t>)</w:t>
      </w:r>
      <w:r w:rsidRPr="00F03874">
        <w:rPr>
          <w:rFonts w:ascii="Traditional Arabic" w:hAnsi="Traditional Arabic" w:cs="Traditional Arabic"/>
          <w:sz w:val="28"/>
          <w:szCs w:val="28"/>
          <w:rtl/>
          <w:lang w:bidi="ar-EG"/>
        </w:rPr>
        <w:t>.</w:t>
      </w:r>
      <w:r w:rsidRPr="00F03874">
        <w:rPr>
          <w:rFonts w:ascii="Traditional Arabic" w:hAnsi="Traditional Arabic" w:cs="Traditional Arabic"/>
          <w:sz w:val="28"/>
          <w:szCs w:val="28"/>
          <w:rtl/>
        </w:rPr>
        <w:t xml:space="preserve"> أخرجه  </w:t>
      </w:r>
      <w:r w:rsidRPr="00F03874">
        <w:rPr>
          <w:rFonts w:ascii="Traditional Arabic" w:eastAsiaTheme="minorHAnsi" w:hAnsi="Traditional Arabic" w:cs="Traditional Arabic"/>
          <w:sz w:val="28"/>
          <w:szCs w:val="28"/>
          <w:rtl/>
          <w:lang w:bidi="ar-EG"/>
        </w:rPr>
        <w:t xml:space="preserve">الطبراني في معجمه الكبير ج12/ص316 ح13224، وفي لفظ عند البزار ((إذا حدثتم عنى حديثا يوافقُ الحقَّ فأنا قلتُه.  </w:t>
      </w:r>
    </w:p>
  </w:footnote>
  <w:footnote w:id="149">
    <w:p w:rsidR="00526FF1" w:rsidRPr="00EE5323" w:rsidRDefault="00526FF1" w:rsidP="00AA09C8">
      <w:pPr>
        <w:ind w:left="-113"/>
        <w:jc w:val="both"/>
        <w:rPr>
          <w:rFonts w:ascii="Traditional Arabic" w:hAnsi="Traditional Arabic" w:cs="Traditional Arabic"/>
          <w:sz w:val="26"/>
          <w:szCs w:val="26"/>
          <w:rtl/>
          <w:lang w:bidi="ar-EG"/>
        </w:rPr>
      </w:pPr>
      <w:r w:rsidRPr="00EE5323">
        <w:rPr>
          <w:rFonts w:ascii="Traditional Arabic" w:hAnsi="Traditional Arabic" w:cs="Traditional Arabic"/>
          <w:sz w:val="26"/>
          <w:szCs w:val="26"/>
        </w:rPr>
        <w:t xml:space="preserve"> (</w:t>
      </w:r>
      <w:r w:rsidRPr="00EE5323">
        <w:rPr>
          <w:rStyle w:val="FootnoteReference"/>
          <w:rFonts w:ascii="Traditional Arabic" w:eastAsia="Batang" w:hAnsi="Traditional Arabic" w:cs="Traditional Arabic"/>
          <w:sz w:val="26"/>
          <w:szCs w:val="26"/>
        </w:rPr>
        <w:footnoteRef/>
      </w:r>
      <w:r w:rsidRPr="00EE5323">
        <w:rPr>
          <w:rFonts w:ascii="Traditional Arabic" w:hAnsi="Traditional Arabic" w:cs="Traditional Arabic"/>
          <w:sz w:val="26"/>
          <w:szCs w:val="26"/>
        </w:rPr>
        <w:t>)</w:t>
      </w:r>
      <w:r w:rsidRPr="00EE5323">
        <w:rPr>
          <w:rFonts w:ascii="Traditional Arabic" w:hAnsi="Traditional Arabic" w:cs="Traditional Arabic"/>
          <w:sz w:val="26"/>
          <w:szCs w:val="26"/>
          <w:rtl/>
          <w:lang w:bidi="ar-EG"/>
        </w:rPr>
        <w:t xml:space="preserve">. </w:t>
      </w:r>
      <w:r w:rsidRPr="00EE5323">
        <w:rPr>
          <w:rFonts w:ascii="Traditional Arabic" w:hAnsi="Traditional Arabic" w:cs="Traditional Arabic" w:hint="cs"/>
          <w:sz w:val="26"/>
          <w:szCs w:val="26"/>
          <w:rtl/>
          <w:lang w:bidi="ar-EG"/>
        </w:rPr>
        <w:t>سورة النساء الآية 80</w:t>
      </w:r>
    </w:p>
  </w:footnote>
  <w:footnote w:id="150">
    <w:p w:rsidR="00526FF1" w:rsidRPr="00692F29" w:rsidRDefault="00526FF1" w:rsidP="00AA09C8">
      <w:pPr>
        <w:ind w:left="-1"/>
        <w:jc w:val="both"/>
        <w:rPr>
          <w:rFonts w:ascii="Traditional Arabic" w:hAnsi="Traditional Arabic" w:cs="Traditional Arabic"/>
          <w:sz w:val="26"/>
          <w:szCs w:val="26"/>
          <w:rtl/>
          <w:lang w:bidi="ar-EG"/>
        </w:rPr>
      </w:pPr>
      <w:r w:rsidRPr="000F7E89">
        <w:rPr>
          <w:rFonts w:ascii="Traditional Arabic" w:hAnsi="Traditional Arabic" w:cs="Traditional Arabic"/>
          <w:b/>
          <w:bCs/>
          <w:sz w:val="26"/>
          <w:szCs w:val="26"/>
        </w:rPr>
        <w:t xml:space="preserve"> (</w:t>
      </w:r>
      <w:r w:rsidRPr="000F7E89">
        <w:rPr>
          <w:rStyle w:val="FootnoteReference"/>
          <w:rFonts w:ascii="Traditional Arabic" w:eastAsia="Batang" w:hAnsi="Traditional Arabic" w:cs="Traditional Arabic"/>
          <w:b/>
          <w:bCs/>
          <w:sz w:val="26"/>
          <w:szCs w:val="26"/>
        </w:rPr>
        <w:footnoteRef/>
      </w:r>
      <w:r w:rsidRPr="000F7E89">
        <w:rPr>
          <w:rFonts w:ascii="Traditional Arabic" w:hAnsi="Traditional Arabic" w:cs="Traditional Arabic"/>
          <w:b/>
          <w:bCs/>
          <w:sz w:val="26"/>
          <w:szCs w:val="26"/>
        </w:rPr>
        <w:t>)</w:t>
      </w:r>
      <w:r w:rsidRPr="000F7E89">
        <w:rPr>
          <w:rFonts w:ascii="Traditional Arabic" w:hAnsi="Traditional Arabic" w:cs="Traditional Arabic"/>
          <w:b/>
          <w:bCs/>
          <w:sz w:val="26"/>
          <w:szCs w:val="26"/>
          <w:rtl/>
          <w:lang w:bidi="ar-EG"/>
        </w:rPr>
        <w:t xml:space="preserve">. </w:t>
      </w:r>
      <w:r>
        <w:rPr>
          <w:rFonts w:ascii="Traditional Arabic" w:hAnsi="Traditional Arabic" w:cs="Traditional Arabic" w:hint="cs"/>
          <w:sz w:val="26"/>
          <w:szCs w:val="26"/>
          <w:rtl/>
          <w:lang w:bidi="ar-EG"/>
        </w:rPr>
        <w:t>إعلام الموقعين باب السنة لا تعارض القرآن ج 2 ص 307</w:t>
      </w:r>
    </w:p>
  </w:footnote>
  <w:footnote w:id="151">
    <w:p w:rsidR="00526FF1" w:rsidRPr="00F03874" w:rsidRDefault="00526FF1" w:rsidP="00AA09C8">
      <w:pPr>
        <w:ind w:left="-1"/>
        <w:jc w:val="both"/>
        <w:rPr>
          <w:rFonts w:ascii="Traditional Arabic" w:hAnsi="Traditional Arabic" w:cs="Traditional Arabic"/>
          <w:sz w:val="28"/>
          <w:szCs w:val="28"/>
          <w:rtl/>
          <w:lang w:bidi="ar-EG"/>
        </w:rPr>
      </w:pPr>
      <w:r w:rsidRPr="00F03874">
        <w:rPr>
          <w:rFonts w:ascii="Traditional Arabic" w:hAnsi="Traditional Arabic" w:cs="Traditional Arabic"/>
          <w:sz w:val="28"/>
          <w:szCs w:val="28"/>
        </w:rPr>
        <w:t xml:space="preserve"> (</w:t>
      </w:r>
      <w:r w:rsidRPr="00F03874">
        <w:rPr>
          <w:rStyle w:val="FootnoteReference"/>
          <w:rFonts w:ascii="Traditional Arabic" w:eastAsia="Batang" w:hAnsi="Traditional Arabic" w:cs="Traditional Arabic"/>
          <w:sz w:val="28"/>
          <w:szCs w:val="28"/>
        </w:rPr>
        <w:footnoteRef/>
      </w:r>
      <w:r w:rsidRPr="00F03874">
        <w:rPr>
          <w:rFonts w:ascii="Traditional Arabic" w:hAnsi="Traditional Arabic" w:cs="Traditional Arabic"/>
          <w:sz w:val="28"/>
          <w:szCs w:val="28"/>
        </w:rPr>
        <w:t>)</w:t>
      </w:r>
      <w:r w:rsidRPr="00F03874">
        <w:rPr>
          <w:rFonts w:ascii="Traditional Arabic" w:hAnsi="Traditional Arabic" w:cs="Traditional Arabic"/>
          <w:sz w:val="28"/>
          <w:szCs w:val="28"/>
          <w:rtl/>
          <w:lang w:bidi="ar-EG"/>
        </w:rPr>
        <w:t>.معالم أصول الفقه عند أهل السنة والجماعة ج 1ص 123</w:t>
      </w:r>
    </w:p>
  </w:footnote>
  <w:footnote w:id="152">
    <w:p w:rsidR="00526FF1" w:rsidRPr="00F03874" w:rsidRDefault="00526FF1" w:rsidP="00AA09C8">
      <w:pPr>
        <w:ind w:left="-1"/>
        <w:jc w:val="both"/>
        <w:rPr>
          <w:rFonts w:ascii="Traditional Arabic" w:hAnsi="Traditional Arabic" w:cs="Traditional Arabic"/>
          <w:sz w:val="28"/>
          <w:szCs w:val="28"/>
          <w:rtl/>
          <w:lang w:bidi="ar-EG"/>
        </w:rPr>
      </w:pPr>
      <w:r w:rsidRPr="00F03874">
        <w:rPr>
          <w:rFonts w:ascii="Traditional Arabic" w:hAnsi="Traditional Arabic" w:cs="Traditional Arabic"/>
          <w:sz w:val="28"/>
          <w:szCs w:val="28"/>
        </w:rPr>
        <w:t xml:space="preserve"> (</w:t>
      </w:r>
      <w:r w:rsidRPr="00F03874">
        <w:rPr>
          <w:rStyle w:val="FootnoteReference"/>
          <w:rFonts w:ascii="Traditional Arabic" w:eastAsia="Batang" w:hAnsi="Traditional Arabic" w:cs="Traditional Arabic"/>
          <w:sz w:val="28"/>
          <w:szCs w:val="28"/>
        </w:rPr>
        <w:footnoteRef/>
      </w:r>
      <w:r w:rsidRPr="00F03874">
        <w:rPr>
          <w:rFonts w:ascii="Traditional Arabic" w:hAnsi="Traditional Arabic" w:cs="Traditional Arabic"/>
          <w:sz w:val="28"/>
          <w:szCs w:val="28"/>
        </w:rPr>
        <w:t>)</w:t>
      </w:r>
      <w:r w:rsidRPr="00F03874">
        <w:rPr>
          <w:rFonts w:ascii="Traditional Arabic" w:hAnsi="Traditional Arabic" w:cs="Traditional Arabic"/>
          <w:sz w:val="28"/>
          <w:szCs w:val="28"/>
          <w:rtl/>
          <w:lang w:bidi="ar-EG"/>
        </w:rPr>
        <w:t>.</w:t>
      </w:r>
      <w:r>
        <w:rPr>
          <w:rFonts w:ascii="Traditional Arabic" w:hAnsi="Traditional Arabic" w:cs="Traditional Arabic" w:hint="cs"/>
          <w:sz w:val="28"/>
          <w:szCs w:val="28"/>
          <w:rtl/>
        </w:rPr>
        <w:t xml:space="preserve">سورة </w:t>
      </w:r>
      <w:r w:rsidRPr="00F03874">
        <w:rPr>
          <w:rFonts w:ascii="Traditional Arabic" w:hAnsi="Traditional Arabic" w:cs="Traditional Arabic"/>
          <w:sz w:val="28"/>
          <w:szCs w:val="28"/>
          <w:rtl/>
        </w:rPr>
        <w:t>الأحزاب</w:t>
      </w:r>
      <w:r>
        <w:rPr>
          <w:rFonts w:ascii="Traditional Arabic" w:hAnsi="Traditional Arabic" w:cs="Traditional Arabic" w:hint="cs"/>
          <w:sz w:val="28"/>
          <w:szCs w:val="28"/>
          <w:rtl/>
        </w:rPr>
        <w:t xml:space="preserve"> الآية</w:t>
      </w:r>
      <w:r w:rsidRPr="00F03874">
        <w:rPr>
          <w:rFonts w:ascii="Traditional Arabic" w:hAnsi="Traditional Arabic" w:cs="Traditional Arabic"/>
          <w:sz w:val="28"/>
          <w:szCs w:val="28"/>
          <w:rtl/>
        </w:rPr>
        <w:t xml:space="preserve"> 21</w:t>
      </w:r>
    </w:p>
  </w:footnote>
  <w:footnote w:id="153">
    <w:p w:rsidR="00526FF1" w:rsidRPr="00F03874" w:rsidRDefault="00526FF1" w:rsidP="00AA09C8">
      <w:pPr>
        <w:ind w:left="-1"/>
        <w:jc w:val="both"/>
        <w:rPr>
          <w:rFonts w:ascii="Traditional Arabic" w:hAnsi="Traditional Arabic" w:cs="Traditional Arabic"/>
          <w:sz w:val="28"/>
          <w:szCs w:val="28"/>
          <w:rtl/>
        </w:rPr>
      </w:pPr>
      <w:r w:rsidRPr="00F03874">
        <w:rPr>
          <w:rFonts w:ascii="Traditional Arabic" w:hAnsi="Traditional Arabic" w:cs="Traditional Arabic"/>
          <w:sz w:val="28"/>
          <w:szCs w:val="28"/>
        </w:rPr>
        <w:t xml:space="preserve"> (</w:t>
      </w:r>
      <w:r w:rsidRPr="00F03874">
        <w:rPr>
          <w:rStyle w:val="FootnoteReference"/>
          <w:rFonts w:ascii="Traditional Arabic" w:eastAsia="Batang" w:hAnsi="Traditional Arabic" w:cs="Traditional Arabic"/>
          <w:sz w:val="28"/>
          <w:szCs w:val="28"/>
        </w:rPr>
        <w:footnoteRef/>
      </w:r>
      <w:r w:rsidRPr="00F03874">
        <w:rPr>
          <w:rFonts w:ascii="Traditional Arabic" w:hAnsi="Traditional Arabic" w:cs="Traditional Arabic"/>
          <w:sz w:val="28"/>
          <w:szCs w:val="28"/>
        </w:rPr>
        <w:t>)</w:t>
      </w:r>
      <w:r w:rsidRPr="00F03874">
        <w:rPr>
          <w:rFonts w:ascii="Traditional Arabic" w:hAnsi="Traditional Arabic" w:cs="Traditional Arabic"/>
          <w:sz w:val="28"/>
          <w:szCs w:val="28"/>
          <w:rtl/>
          <w:lang w:bidi="ar-EG"/>
        </w:rPr>
        <w:t xml:space="preserve">. </w:t>
      </w:r>
      <w:r w:rsidRPr="00F03874">
        <w:rPr>
          <w:rFonts w:ascii="Traditional Arabic" w:hAnsi="Traditional Arabic" w:cs="Traditional Arabic"/>
          <w:sz w:val="28"/>
          <w:szCs w:val="28"/>
          <w:rtl/>
        </w:rPr>
        <w:t>تفسير ابن كثير ج6 ص 391</w:t>
      </w:r>
    </w:p>
  </w:footnote>
  <w:footnote w:id="154">
    <w:p w:rsidR="00526FF1" w:rsidRPr="00F03874" w:rsidRDefault="00526FF1" w:rsidP="00AA09C8">
      <w:pPr>
        <w:ind w:left="-1"/>
        <w:jc w:val="both"/>
        <w:rPr>
          <w:rFonts w:ascii="Traditional Arabic" w:hAnsi="Traditional Arabic" w:cs="Traditional Arabic"/>
          <w:sz w:val="28"/>
          <w:szCs w:val="28"/>
          <w:rtl/>
          <w:lang w:bidi="ar-EG"/>
        </w:rPr>
      </w:pPr>
      <w:r w:rsidRPr="00F03874">
        <w:rPr>
          <w:rFonts w:ascii="Traditional Arabic" w:hAnsi="Traditional Arabic" w:cs="Traditional Arabic"/>
          <w:sz w:val="28"/>
          <w:szCs w:val="28"/>
        </w:rPr>
        <w:t xml:space="preserve"> (</w:t>
      </w:r>
      <w:r w:rsidRPr="00F03874">
        <w:rPr>
          <w:rStyle w:val="FootnoteReference"/>
          <w:rFonts w:ascii="Traditional Arabic" w:eastAsia="Batang" w:hAnsi="Traditional Arabic" w:cs="Traditional Arabic"/>
          <w:sz w:val="28"/>
          <w:szCs w:val="28"/>
        </w:rPr>
        <w:footnoteRef/>
      </w:r>
      <w:r w:rsidRPr="00F03874">
        <w:rPr>
          <w:rFonts w:ascii="Traditional Arabic" w:hAnsi="Traditional Arabic" w:cs="Traditional Arabic"/>
          <w:sz w:val="28"/>
          <w:szCs w:val="28"/>
        </w:rPr>
        <w:t>)</w:t>
      </w:r>
      <w:r w:rsidRPr="00F03874">
        <w:rPr>
          <w:rFonts w:ascii="Traditional Arabic" w:hAnsi="Traditional Arabic" w:cs="Traditional Arabic"/>
          <w:sz w:val="28"/>
          <w:szCs w:val="28"/>
          <w:rtl/>
          <w:lang w:bidi="ar-EG"/>
        </w:rPr>
        <w:t>.</w:t>
      </w:r>
      <w:r>
        <w:rPr>
          <w:rFonts w:ascii="Traditional Arabic" w:hAnsi="Traditional Arabic" w:cs="Traditional Arabic" w:hint="cs"/>
          <w:sz w:val="28"/>
          <w:szCs w:val="28"/>
          <w:rtl/>
          <w:lang w:bidi="ar-EG"/>
        </w:rPr>
        <w:t xml:space="preserve">سورة </w:t>
      </w:r>
      <w:r w:rsidRPr="00F03874">
        <w:rPr>
          <w:rFonts w:ascii="Traditional Arabic" w:hAnsi="Traditional Arabic" w:cs="Traditional Arabic"/>
          <w:sz w:val="28"/>
          <w:szCs w:val="28"/>
          <w:rtl/>
        </w:rPr>
        <w:t>الأعراف</w:t>
      </w:r>
      <w:r>
        <w:rPr>
          <w:rFonts w:ascii="Traditional Arabic" w:hAnsi="Traditional Arabic" w:cs="Traditional Arabic" w:hint="cs"/>
          <w:sz w:val="28"/>
          <w:szCs w:val="28"/>
          <w:rtl/>
        </w:rPr>
        <w:t xml:space="preserve"> الآية</w:t>
      </w:r>
      <w:r w:rsidRPr="00F03874">
        <w:rPr>
          <w:rFonts w:ascii="Traditional Arabic" w:hAnsi="Traditional Arabic" w:cs="Traditional Arabic"/>
          <w:sz w:val="28"/>
          <w:szCs w:val="28"/>
          <w:rtl/>
        </w:rPr>
        <w:t xml:space="preserve"> 158</w:t>
      </w:r>
    </w:p>
  </w:footnote>
  <w:footnote w:id="155">
    <w:p w:rsidR="00526FF1" w:rsidRPr="00692F29" w:rsidRDefault="00526FF1" w:rsidP="00AA09C8">
      <w:pPr>
        <w:ind w:left="-1"/>
        <w:jc w:val="both"/>
        <w:rPr>
          <w:rFonts w:ascii="Traditional Arabic" w:hAnsi="Traditional Arabic" w:cs="Traditional Arabic"/>
          <w:sz w:val="26"/>
          <w:szCs w:val="26"/>
          <w:rtl/>
          <w:lang w:bidi="ar-EG"/>
        </w:rPr>
      </w:pPr>
      <w:r w:rsidRPr="000F7E89">
        <w:rPr>
          <w:rFonts w:ascii="Traditional Arabic" w:hAnsi="Traditional Arabic" w:cs="Traditional Arabic"/>
          <w:b/>
          <w:bCs/>
          <w:sz w:val="26"/>
          <w:szCs w:val="26"/>
        </w:rPr>
        <w:t xml:space="preserve"> (</w:t>
      </w:r>
      <w:r w:rsidRPr="000F7E89">
        <w:rPr>
          <w:rStyle w:val="FootnoteReference"/>
          <w:rFonts w:ascii="Traditional Arabic" w:eastAsia="Batang" w:hAnsi="Traditional Arabic" w:cs="Traditional Arabic"/>
          <w:b/>
          <w:bCs/>
          <w:sz w:val="26"/>
          <w:szCs w:val="26"/>
        </w:rPr>
        <w:footnoteRef/>
      </w:r>
      <w:r w:rsidRPr="000F7E89">
        <w:rPr>
          <w:rFonts w:ascii="Traditional Arabic" w:hAnsi="Traditional Arabic" w:cs="Traditional Arabic"/>
          <w:b/>
          <w:bCs/>
          <w:sz w:val="26"/>
          <w:szCs w:val="26"/>
        </w:rPr>
        <w:t>)</w:t>
      </w:r>
      <w:r w:rsidRPr="000F7E89">
        <w:rPr>
          <w:rFonts w:ascii="Traditional Arabic" w:hAnsi="Traditional Arabic" w:cs="Traditional Arabic"/>
          <w:b/>
          <w:bCs/>
          <w:sz w:val="26"/>
          <w:szCs w:val="26"/>
          <w:rtl/>
          <w:lang w:bidi="ar-EG"/>
        </w:rPr>
        <w:t xml:space="preserve">. </w:t>
      </w:r>
      <w:r>
        <w:rPr>
          <w:rFonts w:ascii="Traditional Arabic" w:hAnsi="Traditional Arabic" w:cs="Traditional Arabic" w:hint="cs"/>
          <w:sz w:val="26"/>
          <w:szCs w:val="26"/>
          <w:rtl/>
          <w:lang w:bidi="ar-EG"/>
        </w:rPr>
        <w:t>كتب ورسائل وفتاوى ابن تيمية في الفقه ج 22 ص 321</w:t>
      </w:r>
    </w:p>
  </w:footnote>
  <w:footnote w:id="156">
    <w:p w:rsidR="00526FF1" w:rsidRPr="00F03874" w:rsidRDefault="00526FF1" w:rsidP="00AA09C8">
      <w:pPr>
        <w:ind w:left="-1"/>
        <w:jc w:val="both"/>
        <w:rPr>
          <w:rFonts w:ascii="Traditional Arabic" w:hAnsi="Traditional Arabic" w:cs="Traditional Arabic"/>
          <w:sz w:val="28"/>
          <w:szCs w:val="28"/>
          <w:rtl/>
          <w:lang w:bidi="ar-EG"/>
        </w:rPr>
      </w:pPr>
      <w:r w:rsidRPr="00F03874">
        <w:rPr>
          <w:rFonts w:ascii="Traditional Arabic" w:hAnsi="Traditional Arabic" w:cs="Traditional Arabic"/>
          <w:sz w:val="28"/>
          <w:szCs w:val="28"/>
        </w:rPr>
        <w:t xml:space="preserve"> (</w:t>
      </w:r>
      <w:r w:rsidRPr="00F03874">
        <w:rPr>
          <w:rStyle w:val="FootnoteReference"/>
          <w:rFonts w:ascii="Traditional Arabic" w:eastAsia="Batang" w:hAnsi="Traditional Arabic" w:cs="Traditional Arabic"/>
          <w:sz w:val="28"/>
          <w:szCs w:val="28"/>
        </w:rPr>
        <w:footnoteRef/>
      </w:r>
      <w:r w:rsidRPr="00F03874">
        <w:rPr>
          <w:rFonts w:ascii="Traditional Arabic" w:hAnsi="Traditional Arabic" w:cs="Traditional Arabic"/>
          <w:sz w:val="28"/>
          <w:szCs w:val="28"/>
        </w:rPr>
        <w:t>)</w:t>
      </w:r>
      <w:r w:rsidRPr="00F03874">
        <w:rPr>
          <w:rFonts w:ascii="Traditional Arabic" w:hAnsi="Traditional Arabic" w:cs="Traditional Arabic"/>
          <w:sz w:val="28"/>
          <w:szCs w:val="28"/>
          <w:rtl/>
          <w:lang w:bidi="ar-EG"/>
        </w:rPr>
        <w:t>. مختصر الفقه الإسلامي في ضوء القرآن والسنة  – بتصرف -  باب أفعاله صلى الله عليه وسلم ج 1 ص 86</w:t>
      </w:r>
    </w:p>
  </w:footnote>
  <w:footnote w:id="157">
    <w:p w:rsidR="00526FF1" w:rsidRPr="00F03874" w:rsidRDefault="00526FF1" w:rsidP="00AA09C8">
      <w:pPr>
        <w:ind w:left="-1"/>
        <w:jc w:val="both"/>
        <w:rPr>
          <w:rFonts w:ascii="Traditional Arabic" w:hAnsi="Traditional Arabic" w:cs="Traditional Arabic"/>
          <w:sz w:val="28"/>
          <w:szCs w:val="28"/>
          <w:rtl/>
          <w:lang w:bidi="ar-EG"/>
        </w:rPr>
      </w:pPr>
      <w:r w:rsidRPr="00F03874">
        <w:rPr>
          <w:rFonts w:ascii="Traditional Arabic" w:hAnsi="Traditional Arabic" w:cs="Traditional Arabic"/>
          <w:sz w:val="28"/>
          <w:szCs w:val="28"/>
        </w:rPr>
        <w:t xml:space="preserve"> (</w:t>
      </w:r>
      <w:r w:rsidRPr="00F03874">
        <w:rPr>
          <w:rStyle w:val="FootnoteReference"/>
          <w:rFonts w:ascii="Traditional Arabic" w:eastAsia="Batang" w:hAnsi="Traditional Arabic" w:cs="Traditional Arabic"/>
          <w:sz w:val="28"/>
          <w:szCs w:val="28"/>
        </w:rPr>
        <w:footnoteRef/>
      </w:r>
      <w:r w:rsidRPr="00F03874">
        <w:rPr>
          <w:rFonts w:ascii="Traditional Arabic" w:hAnsi="Traditional Arabic" w:cs="Traditional Arabic"/>
          <w:sz w:val="28"/>
          <w:szCs w:val="28"/>
        </w:rPr>
        <w:t>)</w:t>
      </w:r>
      <w:r w:rsidRPr="00F03874">
        <w:rPr>
          <w:rFonts w:ascii="Traditional Arabic" w:hAnsi="Traditional Arabic" w:cs="Traditional Arabic"/>
          <w:sz w:val="28"/>
          <w:szCs w:val="28"/>
          <w:rtl/>
          <w:lang w:bidi="ar-EG"/>
        </w:rPr>
        <w:t>. سورة فصلت الآية 6</w:t>
      </w:r>
    </w:p>
  </w:footnote>
  <w:footnote w:id="158">
    <w:p w:rsidR="00526FF1" w:rsidRPr="00F03874" w:rsidRDefault="00526FF1" w:rsidP="00AA09C8">
      <w:pPr>
        <w:ind w:left="-1"/>
        <w:jc w:val="both"/>
        <w:rPr>
          <w:rFonts w:ascii="Traditional Arabic" w:hAnsi="Traditional Arabic" w:cs="Traditional Arabic"/>
          <w:sz w:val="28"/>
          <w:szCs w:val="28"/>
          <w:rtl/>
        </w:rPr>
      </w:pPr>
      <w:r w:rsidRPr="00F03874">
        <w:rPr>
          <w:rFonts w:ascii="Traditional Arabic" w:hAnsi="Traditional Arabic" w:cs="Traditional Arabic"/>
          <w:sz w:val="28"/>
          <w:szCs w:val="28"/>
        </w:rPr>
        <w:t xml:space="preserve"> (</w:t>
      </w:r>
      <w:r w:rsidRPr="00F03874">
        <w:rPr>
          <w:rStyle w:val="FootnoteReference"/>
          <w:rFonts w:ascii="Traditional Arabic" w:eastAsia="Batang" w:hAnsi="Traditional Arabic" w:cs="Traditional Arabic"/>
          <w:sz w:val="28"/>
          <w:szCs w:val="28"/>
        </w:rPr>
        <w:footnoteRef/>
      </w:r>
      <w:r w:rsidRPr="00F03874">
        <w:rPr>
          <w:rFonts w:ascii="Traditional Arabic" w:hAnsi="Traditional Arabic" w:cs="Traditional Arabic"/>
          <w:sz w:val="28"/>
          <w:szCs w:val="28"/>
        </w:rPr>
        <w:t>)</w:t>
      </w:r>
      <w:r w:rsidRPr="00F03874">
        <w:rPr>
          <w:rFonts w:ascii="Traditional Arabic" w:hAnsi="Traditional Arabic" w:cs="Traditional Arabic"/>
          <w:sz w:val="28"/>
          <w:szCs w:val="28"/>
          <w:rtl/>
          <w:lang w:bidi="ar-EG"/>
        </w:rPr>
        <w:t xml:space="preserve">. </w:t>
      </w:r>
      <w:r w:rsidRPr="00F03874">
        <w:rPr>
          <w:rFonts w:ascii="Traditional Arabic" w:hAnsi="Traditional Arabic" w:cs="Traditional Arabic"/>
          <w:sz w:val="28"/>
          <w:szCs w:val="28"/>
          <w:rtl/>
        </w:rPr>
        <w:t>تفسير البيضاوي ج 5 ص 137</w:t>
      </w:r>
    </w:p>
  </w:footnote>
  <w:footnote w:id="159">
    <w:p w:rsidR="00526FF1" w:rsidRPr="00F03874" w:rsidRDefault="00526FF1" w:rsidP="00AA09C8">
      <w:pPr>
        <w:pStyle w:val="FootnoteText"/>
        <w:widowControl w:val="0"/>
        <w:ind w:left="-1"/>
        <w:rPr>
          <w:rFonts w:ascii="Traditional Arabic" w:hAnsi="Traditional Arabic" w:cs="Traditional Arabic"/>
          <w:sz w:val="28"/>
          <w:szCs w:val="28"/>
          <w:rtl/>
          <w:lang w:bidi="ar-EG"/>
        </w:rPr>
      </w:pPr>
      <w:r w:rsidRPr="00F03874">
        <w:rPr>
          <w:rFonts w:ascii="Traditional Arabic" w:hAnsi="Traditional Arabic" w:cs="Traditional Arabic"/>
          <w:sz w:val="28"/>
          <w:szCs w:val="28"/>
        </w:rPr>
        <w:t xml:space="preserve"> (</w:t>
      </w:r>
      <w:r w:rsidRPr="00F03874">
        <w:rPr>
          <w:rStyle w:val="FootnoteReference"/>
          <w:rFonts w:ascii="Traditional Arabic" w:eastAsia="Batang" w:hAnsi="Traditional Arabic" w:cs="Traditional Arabic"/>
          <w:sz w:val="28"/>
          <w:szCs w:val="28"/>
        </w:rPr>
        <w:footnoteRef/>
      </w:r>
      <w:r w:rsidRPr="00F03874">
        <w:rPr>
          <w:rFonts w:ascii="Traditional Arabic" w:hAnsi="Traditional Arabic" w:cs="Traditional Arabic"/>
          <w:sz w:val="28"/>
          <w:szCs w:val="28"/>
        </w:rPr>
        <w:t>)</w:t>
      </w:r>
      <w:r w:rsidRPr="00F03874">
        <w:rPr>
          <w:rFonts w:ascii="Traditional Arabic" w:hAnsi="Traditional Arabic" w:cs="Traditional Arabic"/>
          <w:sz w:val="28"/>
          <w:szCs w:val="28"/>
          <w:rtl/>
          <w:lang w:bidi="ar-EG"/>
        </w:rPr>
        <w:t xml:space="preserve">.هذا جزء من حديث طويل، وفيه قصة شك النبي </w:t>
      </w:r>
      <w:r w:rsidRPr="00F03874">
        <w:rPr>
          <w:rFonts w:ascii="Traditional Arabic" w:hAnsi="Traditional Arabic" w:cs="Traditional Arabic"/>
          <w:sz w:val="28"/>
          <w:szCs w:val="28"/>
          <w:lang w:bidi="ar-EG"/>
        </w:rPr>
        <w:sym w:font="AGA Arabesque" w:char="F075"/>
      </w:r>
      <w:r w:rsidRPr="00F03874">
        <w:rPr>
          <w:rFonts w:ascii="Traditional Arabic" w:hAnsi="Traditional Arabic" w:cs="Traditional Arabic"/>
          <w:sz w:val="28"/>
          <w:szCs w:val="28"/>
          <w:rtl/>
          <w:lang w:bidi="ar-EG"/>
        </w:rPr>
        <w:t xml:space="preserve"> في الصلاة ، والحديث متفق عليه، أخرجه البخاري: </w:t>
      </w:r>
      <w:r>
        <w:rPr>
          <w:rFonts w:ascii="Traditional Arabic" w:hAnsi="Traditional Arabic" w:cs="Traditional Arabic"/>
          <w:sz w:val="28"/>
          <w:szCs w:val="28"/>
          <w:rtl/>
          <w:lang w:bidi="ar-EG"/>
        </w:rPr>
        <w:t>في</w:t>
      </w:r>
      <w:r>
        <w:rPr>
          <w:rFonts w:ascii="Traditional Arabic" w:hAnsi="Traditional Arabic" w:cs="Traditional Arabic" w:hint="cs"/>
          <w:sz w:val="28"/>
          <w:szCs w:val="28"/>
          <w:rtl/>
          <w:lang w:bidi="ar-EG"/>
        </w:rPr>
        <w:t xml:space="preserve"> </w:t>
      </w:r>
      <w:r w:rsidRPr="00F03874">
        <w:rPr>
          <w:rFonts w:ascii="Traditional Arabic" w:hAnsi="Traditional Arabic" w:cs="Traditional Arabic"/>
          <w:sz w:val="28"/>
          <w:szCs w:val="28"/>
          <w:rtl/>
          <w:lang w:bidi="ar-EG"/>
        </w:rPr>
        <w:t xml:space="preserve">باب التوجه نحو القبلة حيث كان، من أبواب القبلة في صحيحه، </w:t>
      </w:r>
      <w:r>
        <w:rPr>
          <w:rFonts w:ascii="Traditional Arabic" w:hAnsi="Traditional Arabic" w:cs="Traditional Arabic" w:hint="cs"/>
          <w:sz w:val="28"/>
          <w:szCs w:val="28"/>
          <w:rtl/>
          <w:lang w:bidi="ar-EG"/>
        </w:rPr>
        <w:t>ج</w:t>
      </w:r>
      <w:r w:rsidRPr="00F03874">
        <w:rPr>
          <w:rFonts w:ascii="Traditional Arabic" w:hAnsi="Traditional Arabic" w:cs="Traditional Arabic"/>
          <w:sz w:val="28"/>
          <w:szCs w:val="28"/>
          <w:rtl/>
          <w:lang w:bidi="ar-EG"/>
        </w:rPr>
        <w:t>1</w:t>
      </w:r>
      <w:r>
        <w:rPr>
          <w:rFonts w:ascii="Traditional Arabic" w:hAnsi="Traditional Arabic" w:cs="Traditional Arabic" w:hint="cs"/>
          <w:sz w:val="28"/>
          <w:szCs w:val="28"/>
          <w:rtl/>
          <w:lang w:bidi="ar-EG"/>
        </w:rPr>
        <w:t xml:space="preserve"> ص</w:t>
      </w:r>
      <w:r w:rsidRPr="00F03874">
        <w:rPr>
          <w:rFonts w:ascii="Traditional Arabic" w:hAnsi="Traditional Arabic" w:cs="Traditional Arabic"/>
          <w:sz w:val="28"/>
          <w:szCs w:val="28"/>
          <w:rtl/>
          <w:lang w:bidi="ar-EG"/>
        </w:rPr>
        <w:t>156،  برقم (392)، ومسلم: في كتاب المساجد ومواضع الصلاة، باب السهو في الصلاة والسجود له، 1</w:t>
      </w:r>
      <w:r>
        <w:rPr>
          <w:rFonts w:ascii="Traditional Arabic" w:hAnsi="Traditional Arabic" w:cs="Traditional Arabic" w:hint="cs"/>
          <w:sz w:val="28"/>
          <w:szCs w:val="28"/>
          <w:rtl/>
          <w:lang w:bidi="ar-EG"/>
        </w:rPr>
        <w:t>ج ص</w:t>
      </w:r>
      <w:r w:rsidRPr="00F03874">
        <w:rPr>
          <w:rFonts w:ascii="Traditional Arabic" w:hAnsi="Traditional Arabic" w:cs="Traditional Arabic"/>
          <w:sz w:val="28"/>
          <w:szCs w:val="28"/>
          <w:rtl/>
          <w:lang w:bidi="ar-EG"/>
        </w:rPr>
        <w:t>400،  برقم (572).</w:t>
      </w:r>
    </w:p>
  </w:footnote>
  <w:footnote w:id="160">
    <w:p w:rsidR="00526FF1" w:rsidRPr="00F03874" w:rsidRDefault="00526FF1" w:rsidP="00AA09C8">
      <w:pPr>
        <w:ind w:left="-1"/>
        <w:jc w:val="both"/>
        <w:rPr>
          <w:rFonts w:ascii="Traditional Arabic" w:hAnsi="Traditional Arabic" w:cs="Traditional Arabic"/>
          <w:sz w:val="28"/>
          <w:szCs w:val="28"/>
          <w:rtl/>
        </w:rPr>
      </w:pPr>
      <w:r w:rsidRPr="00F03874">
        <w:rPr>
          <w:rFonts w:ascii="Traditional Arabic" w:hAnsi="Traditional Arabic" w:cs="Traditional Arabic"/>
          <w:sz w:val="28"/>
          <w:szCs w:val="28"/>
        </w:rPr>
        <w:t xml:space="preserve"> (</w:t>
      </w:r>
      <w:r w:rsidRPr="00F03874">
        <w:rPr>
          <w:rStyle w:val="FootnoteReference"/>
          <w:rFonts w:ascii="Traditional Arabic" w:eastAsia="Batang" w:hAnsi="Traditional Arabic" w:cs="Traditional Arabic"/>
          <w:sz w:val="28"/>
          <w:szCs w:val="28"/>
        </w:rPr>
        <w:footnoteRef/>
      </w:r>
      <w:r w:rsidRPr="00F03874">
        <w:rPr>
          <w:rFonts w:ascii="Traditional Arabic" w:hAnsi="Traditional Arabic" w:cs="Traditional Arabic"/>
          <w:sz w:val="28"/>
          <w:szCs w:val="28"/>
        </w:rPr>
        <w:t>)</w:t>
      </w:r>
      <w:r w:rsidRPr="00F03874">
        <w:rPr>
          <w:rFonts w:ascii="Traditional Arabic" w:hAnsi="Traditional Arabic" w:cs="Traditional Arabic"/>
          <w:sz w:val="28"/>
          <w:szCs w:val="28"/>
          <w:rtl/>
          <w:lang w:bidi="ar-EG"/>
        </w:rPr>
        <w:t xml:space="preserve">. </w:t>
      </w:r>
      <w:r w:rsidRPr="00F03874">
        <w:rPr>
          <w:rFonts w:ascii="Traditional Arabic" w:hAnsi="Traditional Arabic" w:cs="Traditional Arabic"/>
          <w:sz w:val="28"/>
          <w:szCs w:val="28"/>
          <w:rtl/>
        </w:rPr>
        <w:t xml:space="preserve"> صحيح البخاري باب ما جاء في إجازة خبر الواحد ج 22 ص 207</w:t>
      </w:r>
      <w:r>
        <w:rPr>
          <w:rFonts w:ascii="Traditional Arabic" w:hAnsi="Traditional Arabic" w:cs="Traditional Arabic" w:hint="cs"/>
          <w:sz w:val="28"/>
          <w:szCs w:val="28"/>
          <w:rtl/>
        </w:rPr>
        <w:t xml:space="preserve"> رقم الحديث 595</w:t>
      </w:r>
    </w:p>
  </w:footnote>
  <w:footnote w:id="161">
    <w:p w:rsidR="00526FF1" w:rsidRPr="000666CA" w:rsidRDefault="00526FF1" w:rsidP="00AA09C8">
      <w:pPr>
        <w:autoSpaceDE w:val="0"/>
        <w:autoSpaceDN w:val="0"/>
        <w:adjustRightInd w:val="0"/>
        <w:ind w:left="-1"/>
        <w:rPr>
          <w:rFonts w:ascii="Traditional Arabic" w:eastAsiaTheme="minorHAnsi" w:hAnsi="Traditional Arabic" w:cs="Traditional Arabic"/>
          <w:sz w:val="28"/>
          <w:szCs w:val="28"/>
          <w:rtl/>
        </w:rPr>
      </w:pPr>
      <w:r w:rsidRPr="00F03874">
        <w:rPr>
          <w:rFonts w:ascii="Traditional Arabic" w:hAnsi="Traditional Arabic" w:cs="Traditional Arabic"/>
          <w:sz w:val="28"/>
          <w:szCs w:val="28"/>
        </w:rPr>
        <w:t xml:space="preserve"> (</w:t>
      </w:r>
      <w:r w:rsidRPr="00F03874">
        <w:rPr>
          <w:rStyle w:val="FootnoteReference"/>
          <w:rFonts w:ascii="Traditional Arabic" w:eastAsia="Batang" w:hAnsi="Traditional Arabic" w:cs="Traditional Arabic"/>
          <w:sz w:val="28"/>
          <w:szCs w:val="28"/>
        </w:rPr>
        <w:footnoteRef/>
      </w:r>
      <w:r w:rsidRPr="00F03874">
        <w:rPr>
          <w:rFonts w:ascii="Traditional Arabic" w:hAnsi="Traditional Arabic" w:cs="Traditional Arabic"/>
          <w:sz w:val="28"/>
          <w:szCs w:val="28"/>
        </w:rPr>
        <w:t>)</w:t>
      </w:r>
      <w:r w:rsidRPr="00F03874">
        <w:rPr>
          <w:rFonts w:ascii="Traditional Arabic" w:hAnsi="Traditional Arabic" w:cs="Traditional Arabic"/>
          <w:sz w:val="28"/>
          <w:szCs w:val="28"/>
          <w:rtl/>
          <w:lang w:bidi="ar-EG"/>
        </w:rPr>
        <w:t>.</w:t>
      </w:r>
      <w:r w:rsidRPr="00F03874">
        <w:rPr>
          <w:rFonts w:ascii="Traditional Arabic" w:eastAsiaTheme="minorHAnsi" w:hAnsi="Traditional Arabic" w:cs="Traditional Arabic"/>
          <w:sz w:val="28"/>
          <w:szCs w:val="28"/>
          <w:rtl/>
        </w:rPr>
        <w:t>زاد المعاد في هدى خير العباد لمحمد بن أبي بكر بن أيوب بن سعد شمس الدين ابن قيم الجوزية (المتوفى : 751ه الطبعة : السابعة والعشرون , 1415هـ /1994م دار النشر مكتبة ال</w:t>
      </w:r>
      <w:r>
        <w:rPr>
          <w:rFonts w:ascii="Traditional Arabic" w:eastAsiaTheme="minorHAnsi" w:hAnsi="Traditional Arabic" w:cs="Traditional Arabic"/>
          <w:sz w:val="28"/>
          <w:szCs w:val="28"/>
          <w:rtl/>
        </w:rPr>
        <w:t>منار الإسلامية بالكويت ج2 ص 107</w:t>
      </w:r>
    </w:p>
  </w:footnote>
  <w:footnote w:id="162">
    <w:p w:rsidR="00526FF1" w:rsidRPr="000666CA" w:rsidRDefault="00526FF1" w:rsidP="00AA09C8">
      <w:pPr>
        <w:ind w:left="-113"/>
        <w:jc w:val="both"/>
        <w:rPr>
          <w:rFonts w:ascii="Traditional Arabic" w:hAnsi="Traditional Arabic" w:cs="Traditional Arabic"/>
          <w:sz w:val="26"/>
          <w:szCs w:val="26"/>
          <w:rtl/>
          <w:lang w:bidi="ar-EG"/>
        </w:rPr>
      </w:pPr>
      <w:r w:rsidRPr="000666CA">
        <w:rPr>
          <w:rFonts w:ascii="Traditional Arabic" w:hAnsi="Traditional Arabic" w:cs="Traditional Arabic"/>
          <w:sz w:val="26"/>
          <w:szCs w:val="26"/>
        </w:rPr>
        <w:t xml:space="preserve"> (</w:t>
      </w:r>
      <w:r w:rsidRPr="000666CA">
        <w:rPr>
          <w:rStyle w:val="FootnoteReference"/>
          <w:rFonts w:ascii="Traditional Arabic" w:eastAsia="Batang" w:hAnsi="Traditional Arabic" w:cs="Traditional Arabic"/>
          <w:sz w:val="26"/>
          <w:szCs w:val="26"/>
        </w:rPr>
        <w:footnoteRef/>
      </w:r>
      <w:r w:rsidRPr="000666CA">
        <w:rPr>
          <w:rFonts w:ascii="Traditional Arabic" w:hAnsi="Traditional Arabic" w:cs="Traditional Arabic"/>
          <w:sz w:val="26"/>
          <w:szCs w:val="26"/>
        </w:rPr>
        <w:t>)</w:t>
      </w:r>
      <w:r w:rsidRPr="000666CA">
        <w:rPr>
          <w:rFonts w:ascii="Traditional Arabic" w:hAnsi="Traditional Arabic" w:cs="Traditional Arabic"/>
          <w:sz w:val="26"/>
          <w:szCs w:val="26"/>
          <w:rtl/>
          <w:lang w:bidi="ar-EG"/>
        </w:rPr>
        <w:t xml:space="preserve">. </w:t>
      </w:r>
      <w:r w:rsidRPr="000666CA">
        <w:rPr>
          <w:rFonts w:ascii="Traditional Arabic" w:hAnsi="Traditional Arabic" w:cs="Traditional Arabic" w:hint="cs"/>
          <w:sz w:val="26"/>
          <w:szCs w:val="26"/>
          <w:rtl/>
          <w:lang w:bidi="ar-EG"/>
        </w:rPr>
        <w:t>أخرجه البزاز في مسنده ج1 ص 44 رقم الحديث 183</w:t>
      </w:r>
    </w:p>
  </w:footnote>
  <w:footnote w:id="163">
    <w:p w:rsidR="00526FF1" w:rsidRPr="00F03874" w:rsidRDefault="00526FF1" w:rsidP="00AA09C8">
      <w:pPr>
        <w:ind w:left="-1"/>
        <w:jc w:val="both"/>
        <w:rPr>
          <w:rFonts w:ascii="Traditional Arabic" w:hAnsi="Traditional Arabic" w:cs="Traditional Arabic"/>
          <w:sz w:val="28"/>
          <w:szCs w:val="28"/>
          <w:rtl/>
          <w:lang w:bidi="ar-EG"/>
        </w:rPr>
      </w:pPr>
      <w:r w:rsidRPr="00F03874">
        <w:rPr>
          <w:rFonts w:ascii="Traditional Arabic" w:hAnsi="Traditional Arabic" w:cs="Traditional Arabic"/>
          <w:sz w:val="28"/>
          <w:szCs w:val="28"/>
        </w:rPr>
        <w:t xml:space="preserve"> (</w:t>
      </w:r>
      <w:r w:rsidRPr="00F03874">
        <w:rPr>
          <w:rStyle w:val="FootnoteReference"/>
          <w:rFonts w:ascii="Traditional Arabic" w:eastAsia="Batang" w:hAnsi="Traditional Arabic" w:cs="Traditional Arabic"/>
          <w:sz w:val="28"/>
          <w:szCs w:val="28"/>
        </w:rPr>
        <w:footnoteRef/>
      </w:r>
      <w:r w:rsidRPr="00F03874">
        <w:rPr>
          <w:rFonts w:ascii="Traditional Arabic" w:hAnsi="Traditional Arabic" w:cs="Traditional Arabic"/>
          <w:sz w:val="28"/>
          <w:szCs w:val="28"/>
        </w:rPr>
        <w:t>)</w:t>
      </w:r>
      <w:r w:rsidRPr="00F03874">
        <w:rPr>
          <w:rFonts w:ascii="Traditional Arabic" w:hAnsi="Traditional Arabic" w:cs="Traditional Arabic"/>
          <w:sz w:val="28"/>
          <w:szCs w:val="28"/>
          <w:rtl/>
          <w:lang w:bidi="ar-EG"/>
        </w:rPr>
        <w:t>. حاشية ابن القيم على سنن أبي داود لمحمد بن أبي بكر بن قيم الجوزية دار الكتب العلمية بيروت. ط.الثانية ج 12 ص 57</w:t>
      </w:r>
    </w:p>
  </w:footnote>
  <w:footnote w:id="164">
    <w:p w:rsidR="00526FF1" w:rsidRPr="00F03874" w:rsidRDefault="00526FF1" w:rsidP="00AA09C8">
      <w:pPr>
        <w:ind w:left="-1"/>
        <w:jc w:val="both"/>
        <w:rPr>
          <w:rFonts w:ascii="Traditional Arabic" w:hAnsi="Traditional Arabic" w:cs="Traditional Arabic"/>
          <w:sz w:val="28"/>
          <w:szCs w:val="28"/>
          <w:rtl/>
          <w:lang w:bidi="ar-EG"/>
        </w:rPr>
      </w:pPr>
      <w:r w:rsidRPr="00F03874">
        <w:rPr>
          <w:rFonts w:ascii="Traditional Arabic" w:hAnsi="Traditional Arabic" w:cs="Traditional Arabic"/>
          <w:sz w:val="28"/>
          <w:szCs w:val="28"/>
        </w:rPr>
        <w:t xml:space="preserve"> (</w:t>
      </w:r>
      <w:r w:rsidRPr="00F03874">
        <w:rPr>
          <w:rStyle w:val="FootnoteReference"/>
          <w:rFonts w:ascii="Traditional Arabic" w:eastAsia="Batang" w:hAnsi="Traditional Arabic" w:cs="Traditional Arabic"/>
          <w:sz w:val="28"/>
          <w:szCs w:val="28"/>
        </w:rPr>
        <w:footnoteRef/>
      </w:r>
      <w:r w:rsidRPr="00F03874">
        <w:rPr>
          <w:rFonts w:ascii="Traditional Arabic" w:hAnsi="Traditional Arabic" w:cs="Traditional Arabic"/>
          <w:sz w:val="28"/>
          <w:szCs w:val="28"/>
        </w:rPr>
        <w:t>)</w:t>
      </w:r>
      <w:r w:rsidRPr="00F03874">
        <w:rPr>
          <w:rFonts w:ascii="Traditional Arabic" w:hAnsi="Traditional Arabic" w:cs="Traditional Arabic"/>
          <w:sz w:val="28"/>
          <w:szCs w:val="28"/>
          <w:rtl/>
          <w:lang w:bidi="ar-EG"/>
        </w:rPr>
        <w:t xml:space="preserve">. الإعتبار في الناسخ والمنسوخ من الآثار باب مقدمة في حقيقة النسخ وشرائطه وأماراته للحازمي ج1 ص7 </w:t>
      </w:r>
    </w:p>
  </w:footnote>
  <w:footnote w:id="165">
    <w:p w:rsidR="00526FF1" w:rsidRPr="00F03874" w:rsidRDefault="00526FF1" w:rsidP="00AA09C8">
      <w:pPr>
        <w:ind w:left="-1"/>
        <w:jc w:val="both"/>
        <w:rPr>
          <w:rFonts w:ascii="Traditional Arabic" w:hAnsi="Traditional Arabic" w:cs="Traditional Arabic"/>
          <w:sz w:val="28"/>
          <w:szCs w:val="28"/>
          <w:rtl/>
          <w:lang w:bidi="ar-EG"/>
        </w:rPr>
      </w:pPr>
      <w:r w:rsidRPr="00F03874">
        <w:rPr>
          <w:rFonts w:ascii="Traditional Arabic" w:hAnsi="Traditional Arabic" w:cs="Traditional Arabic"/>
          <w:sz w:val="28"/>
          <w:szCs w:val="28"/>
        </w:rPr>
        <w:t xml:space="preserve"> (</w:t>
      </w:r>
      <w:r w:rsidRPr="00F03874">
        <w:rPr>
          <w:rStyle w:val="FootnoteReference"/>
          <w:rFonts w:ascii="Traditional Arabic" w:eastAsia="Batang" w:hAnsi="Traditional Arabic" w:cs="Traditional Arabic"/>
          <w:sz w:val="28"/>
          <w:szCs w:val="28"/>
        </w:rPr>
        <w:footnoteRef/>
      </w:r>
      <w:r w:rsidRPr="00F03874">
        <w:rPr>
          <w:rFonts w:ascii="Traditional Arabic" w:hAnsi="Traditional Arabic" w:cs="Traditional Arabic"/>
          <w:sz w:val="28"/>
          <w:szCs w:val="28"/>
        </w:rPr>
        <w:t>)</w:t>
      </w:r>
      <w:r w:rsidRPr="00F03874">
        <w:rPr>
          <w:rFonts w:ascii="Traditional Arabic" w:hAnsi="Traditional Arabic" w:cs="Traditional Arabic"/>
          <w:sz w:val="28"/>
          <w:szCs w:val="28"/>
          <w:rtl/>
          <w:lang w:bidi="ar-EG"/>
        </w:rPr>
        <w:t>.نزهة النظر في توضيح نخبة الفكر في مصطلح أهل الأثر لأبو الفضل أحمد بن علي بن محمد بن أحمد بن حجر العسقلاني (المتوفى: 852هـ) تحقيق عبد الله بن ضيف الله الرحيلي الطبعة الأولى ج1 ص 95</w:t>
      </w:r>
    </w:p>
  </w:footnote>
  <w:footnote w:id="166">
    <w:p w:rsidR="00526FF1" w:rsidRPr="00F03874" w:rsidRDefault="00526FF1" w:rsidP="00AA09C8">
      <w:pPr>
        <w:ind w:left="-1"/>
        <w:jc w:val="both"/>
        <w:rPr>
          <w:rFonts w:ascii="Traditional Arabic" w:hAnsi="Traditional Arabic" w:cs="Traditional Arabic"/>
          <w:sz w:val="28"/>
          <w:szCs w:val="28"/>
          <w:rtl/>
          <w:lang w:bidi="ar-EG"/>
        </w:rPr>
      </w:pPr>
      <w:r w:rsidRPr="00F03874">
        <w:rPr>
          <w:rFonts w:ascii="Traditional Arabic" w:hAnsi="Traditional Arabic" w:cs="Traditional Arabic"/>
          <w:sz w:val="28"/>
          <w:szCs w:val="28"/>
        </w:rPr>
        <w:t xml:space="preserve"> (</w:t>
      </w:r>
      <w:r w:rsidRPr="00F03874">
        <w:rPr>
          <w:rStyle w:val="FootnoteReference"/>
          <w:rFonts w:ascii="Traditional Arabic" w:eastAsia="Batang" w:hAnsi="Traditional Arabic" w:cs="Traditional Arabic"/>
          <w:sz w:val="28"/>
          <w:szCs w:val="28"/>
        </w:rPr>
        <w:footnoteRef/>
      </w:r>
      <w:r w:rsidRPr="00F03874">
        <w:rPr>
          <w:rFonts w:ascii="Traditional Arabic" w:hAnsi="Traditional Arabic" w:cs="Traditional Arabic"/>
          <w:sz w:val="28"/>
          <w:szCs w:val="28"/>
        </w:rPr>
        <w:t>)</w:t>
      </w:r>
      <w:r w:rsidRPr="00F03874">
        <w:rPr>
          <w:rFonts w:ascii="Traditional Arabic" w:hAnsi="Traditional Arabic" w:cs="Traditional Arabic"/>
          <w:sz w:val="28"/>
          <w:szCs w:val="28"/>
          <w:rtl/>
          <w:lang w:bidi="ar-EG"/>
        </w:rPr>
        <w:t>.نفس المرجع ج 1 ص 217</w:t>
      </w:r>
    </w:p>
  </w:footnote>
  <w:footnote w:id="167">
    <w:p w:rsidR="00526FF1" w:rsidRPr="00F03874" w:rsidRDefault="00526FF1" w:rsidP="00AA09C8">
      <w:pPr>
        <w:autoSpaceDE w:val="0"/>
        <w:autoSpaceDN w:val="0"/>
        <w:adjustRightInd w:val="0"/>
        <w:ind w:left="-1"/>
        <w:jc w:val="both"/>
        <w:rPr>
          <w:rFonts w:ascii="Traditional Arabic" w:hAnsi="Traditional Arabic" w:cs="Traditional Arabic"/>
          <w:color w:val="000000"/>
          <w:sz w:val="28"/>
          <w:szCs w:val="28"/>
          <w:rtl/>
        </w:rPr>
      </w:pPr>
      <w:r w:rsidRPr="00F03874">
        <w:rPr>
          <w:rFonts w:ascii="Traditional Arabic" w:hAnsi="Traditional Arabic" w:cs="Traditional Arabic"/>
          <w:sz w:val="28"/>
          <w:szCs w:val="28"/>
        </w:rPr>
        <w:t xml:space="preserve"> (</w:t>
      </w:r>
      <w:r w:rsidRPr="00F03874">
        <w:rPr>
          <w:rStyle w:val="FootnoteReference"/>
          <w:rFonts w:ascii="Traditional Arabic" w:eastAsia="Batang" w:hAnsi="Traditional Arabic" w:cs="Traditional Arabic"/>
          <w:sz w:val="28"/>
          <w:szCs w:val="28"/>
        </w:rPr>
        <w:footnoteRef/>
      </w:r>
      <w:r w:rsidRPr="00F03874">
        <w:rPr>
          <w:rFonts w:ascii="Traditional Arabic" w:hAnsi="Traditional Arabic" w:cs="Traditional Arabic"/>
          <w:sz w:val="28"/>
          <w:szCs w:val="28"/>
        </w:rPr>
        <w:t>)</w:t>
      </w:r>
      <w:r w:rsidRPr="00F03874">
        <w:rPr>
          <w:rFonts w:ascii="Traditional Arabic" w:hAnsi="Traditional Arabic" w:cs="Traditional Arabic"/>
          <w:sz w:val="28"/>
          <w:szCs w:val="28"/>
          <w:rtl/>
          <w:lang w:bidi="ar-EG"/>
        </w:rPr>
        <w:t>.</w:t>
      </w:r>
      <w:r w:rsidRPr="00F03874">
        <w:rPr>
          <w:rFonts w:ascii="Traditional Arabic" w:hAnsi="Traditional Arabic" w:cs="Traditional Arabic"/>
          <w:color w:val="000000"/>
          <w:sz w:val="28"/>
          <w:szCs w:val="28"/>
          <w:rtl/>
        </w:rPr>
        <w:t xml:space="preserve">أخرجه الترمذي في سننه في كتاب الجنائز باب: ما </w:t>
      </w:r>
      <w:r>
        <w:rPr>
          <w:rFonts w:ascii="Traditional Arabic" w:hAnsi="Traditional Arabic" w:cs="Traditional Arabic"/>
          <w:color w:val="000000"/>
          <w:sz w:val="28"/>
          <w:szCs w:val="28"/>
          <w:rtl/>
        </w:rPr>
        <w:t>جاء في الرخصة في زيارة المقابر</w:t>
      </w:r>
      <w:r>
        <w:rPr>
          <w:rFonts w:ascii="Traditional Arabic" w:hAnsi="Traditional Arabic" w:cs="Traditional Arabic" w:hint="cs"/>
          <w:color w:val="000000"/>
          <w:sz w:val="28"/>
          <w:szCs w:val="28"/>
          <w:rtl/>
        </w:rPr>
        <w:t xml:space="preserve"> </w:t>
      </w:r>
      <w:r>
        <w:rPr>
          <w:rFonts w:ascii="Traditional Arabic" w:hAnsi="Traditional Arabic" w:cs="Traditional Arabic"/>
          <w:color w:val="000000"/>
          <w:sz w:val="28"/>
          <w:szCs w:val="28"/>
          <w:rtl/>
        </w:rPr>
        <w:t>برقم</w:t>
      </w:r>
      <w:r>
        <w:rPr>
          <w:rFonts w:ascii="Traditional Arabic" w:hAnsi="Traditional Arabic" w:cs="Traditional Arabic" w:hint="cs"/>
          <w:color w:val="000000"/>
          <w:sz w:val="28"/>
          <w:szCs w:val="28"/>
          <w:rtl/>
        </w:rPr>
        <w:t xml:space="preserve">   </w:t>
      </w:r>
      <w:r>
        <w:rPr>
          <w:rFonts w:ascii="Traditional Arabic" w:hAnsi="Traditional Arabic" w:cs="Traditional Arabic"/>
          <w:color w:val="000000"/>
          <w:sz w:val="28"/>
          <w:szCs w:val="28"/>
          <w:rtl/>
        </w:rPr>
        <w:t>105</w:t>
      </w:r>
      <w:r>
        <w:rPr>
          <w:rFonts w:ascii="Traditional Arabic" w:hAnsi="Traditional Arabic" w:cs="Traditional Arabic" w:hint="cs"/>
          <w:color w:val="000000"/>
          <w:sz w:val="28"/>
          <w:szCs w:val="28"/>
          <w:rtl/>
        </w:rPr>
        <w:t>4</w:t>
      </w:r>
      <w:r w:rsidRPr="00F03874">
        <w:rPr>
          <w:rFonts w:ascii="Traditional Arabic" w:hAnsi="Traditional Arabic" w:cs="Traditional Arabic"/>
          <w:color w:val="000000"/>
          <w:sz w:val="28"/>
          <w:szCs w:val="28"/>
          <w:rtl/>
        </w:rPr>
        <w:t>ا</w:t>
      </w:r>
      <w:r>
        <w:rPr>
          <w:rFonts w:ascii="Traditional Arabic" w:hAnsi="Traditional Arabic" w:cs="Traditional Arabic" w:hint="cs"/>
          <w:color w:val="000000"/>
          <w:sz w:val="28"/>
          <w:szCs w:val="28"/>
          <w:rtl/>
        </w:rPr>
        <w:t xml:space="preserve"> </w:t>
      </w:r>
      <w:r>
        <w:rPr>
          <w:rFonts w:ascii="Traditional Arabic" w:hAnsi="Traditional Arabic" w:cs="Traditional Arabic"/>
          <w:color w:val="000000"/>
          <w:sz w:val="28"/>
          <w:szCs w:val="28"/>
          <w:rtl/>
        </w:rPr>
        <w:t>وقال</w:t>
      </w:r>
      <w:r w:rsidRPr="00F03874">
        <w:rPr>
          <w:rFonts w:ascii="Traditional Arabic" w:hAnsi="Traditional Arabic" w:cs="Traditional Arabic"/>
          <w:color w:val="000000"/>
          <w:sz w:val="28"/>
          <w:szCs w:val="28"/>
          <w:rtl/>
        </w:rPr>
        <w:t>: حديث حسن صحيح</w:t>
      </w:r>
      <w:r>
        <w:rPr>
          <w:rFonts w:ascii="Traditional Arabic" w:hAnsi="Traditional Arabic" w:cs="Traditional Arabic" w:hint="cs"/>
          <w:color w:val="000000"/>
          <w:sz w:val="28"/>
          <w:szCs w:val="28"/>
          <w:rtl/>
        </w:rPr>
        <w:t>،</w:t>
      </w:r>
      <w:r>
        <w:rPr>
          <w:rFonts w:ascii="Traditional Arabic" w:hAnsi="Traditional Arabic" w:cs="Traditional Arabic"/>
          <w:color w:val="000000"/>
          <w:sz w:val="28"/>
          <w:szCs w:val="28"/>
          <w:rtl/>
        </w:rPr>
        <w:t xml:space="preserve"> </w:t>
      </w:r>
      <w:r>
        <w:rPr>
          <w:rFonts w:ascii="Traditional Arabic" w:hAnsi="Traditional Arabic" w:cs="Traditional Arabic" w:hint="cs"/>
          <w:color w:val="000000"/>
          <w:sz w:val="28"/>
          <w:szCs w:val="28"/>
          <w:rtl/>
        </w:rPr>
        <w:t>وا</w:t>
      </w:r>
      <w:r w:rsidRPr="00F03874">
        <w:rPr>
          <w:rFonts w:ascii="Traditional Arabic" w:hAnsi="Traditional Arabic" w:cs="Traditional Arabic"/>
          <w:color w:val="000000"/>
          <w:sz w:val="28"/>
          <w:szCs w:val="28"/>
          <w:rtl/>
        </w:rPr>
        <w:t>لطبراني في  المعجم الأوسط:4/68،  والكبير:2/19 ..</w:t>
      </w:r>
    </w:p>
  </w:footnote>
  <w:footnote w:id="168">
    <w:p w:rsidR="00526FF1" w:rsidRPr="000666CA" w:rsidRDefault="00526FF1" w:rsidP="00AA09C8">
      <w:pPr>
        <w:pStyle w:val="FootnoteText"/>
        <w:widowControl w:val="0"/>
        <w:ind w:left="-1"/>
        <w:jc w:val="both"/>
        <w:rPr>
          <w:rFonts w:ascii="Traditional Arabic" w:hAnsi="Traditional Arabic" w:cs="Traditional Arabic"/>
          <w:color w:val="000000"/>
          <w:sz w:val="28"/>
          <w:szCs w:val="28"/>
          <w:rtl/>
        </w:rPr>
      </w:pPr>
      <w:r w:rsidRPr="00F03874">
        <w:rPr>
          <w:rFonts w:ascii="Traditional Arabic" w:hAnsi="Traditional Arabic" w:cs="Traditional Arabic"/>
          <w:sz w:val="28"/>
          <w:szCs w:val="28"/>
        </w:rPr>
        <w:t xml:space="preserve"> (</w:t>
      </w:r>
      <w:r w:rsidRPr="00F03874">
        <w:rPr>
          <w:rStyle w:val="FootnoteReference"/>
          <w:rFonts w:ascii="Traditional Arabic" w:eastAsia="Batang" w:hAnsi="Traditional Arabic" w:cs="Traditional Arabic"/>
          <w:sz w:val="28"/>
          <w:szCs w:val="28"/>
        </w:rPr>
        <w:footnoteRef/>
      </w:r>
      <w:r w:rsidRPr="00F03874">
        <w:rPr>
          <w:rFonts w:ascii="Traditional Arabic" w:hAnsi="Traditional Arabic" w:cs="Traditional Arabic"/>
          <w:sz w:val="28"/>
          <w:szCs w:val="28"/>
        </w:rPr>
        <w:t>)</w:t>
      </w:r>
      <w:r w:rsidRPr="00F03874">
        <w:rPr>
          <w:rFonts w:ascii="Traditional Arabic" w:hAnsi="Traditional Arabic" w:cs="Traditional Arabic"/>
          <w:sz w:val="28"/>
          <w:szCs w:val="28"/>
          <w:rtl/>
          <w:lang w:bidi="ar-EG"/>
        </w:rPr>
        <w:t>.</w:t>
      </w:r>
      <w:r w:rsidRPr="00F03874">
        <w:rPr>
          <w:rFonts w:ascii="Traditional Arabic" w:hAnsi="Traditional Arabic" w:cs="Traditional Arabic"/>
          <w:sz w:val="28"/>
          <w:szCs w:val="28"/>
          <w:rtl/>
        </w:rPr>
        <w:t>أخرجه أبو داود في باب في ترك الوضوء مما مست النار، من كتاب الطهارة،: 1</w:t>
      </w:r>
      <w:r>
        <w:rPr>
          <w:rFonts w:ascii="Traditional Arabic" w:hAnsi="Traditional Arabic" w:cs="Traditional Arabic" w:hint="cs"/>
          <w:sz w:val="28"/>
          <w:szCs w:val="28"/>
          <w:rtl/>
        </w:rPr>
        <w:t>ج ص</w:t>
      </w:r>
      <w:r w:rsidRPr="00F03874">
        <w:rPr>
          <w:rFonts w:ascii="Traditional Arabic" w:hAnsi="Traditional Arabic" w:cs="Traditional Arabic"/>
          <w:sz w:val="28"/>
          <w:szCs w:val="28"/>
          <w:rtl/>
        </w:rPr>
        <w:t>98، برقم: 192، والنسائي: في باب ترك الوضوء مما غيرت النار، من كتاب الطهارة</w:t>
      </w:r>
      <w:r>
        <w:rPr>
          <w:rFonts w:ascii="Traditional Arabic" w:hAnsi="Traditional Arabic" w:cs="Traditional Arabic" w:hint="cs"/>
          <w:sz w:val="28"/>
          <w:szCs w:val="28"/>
          <w:rtl/>
        </w:rPr>
        <w:t xml:space="preserve"> ج</w:t>
      </w:r>
      <w:r w:rsidRPr="00F03874">
        <w:rPr>
          <w:rFonts w:ascii="Traditional Arabic" w:hAnsi="Traditional Arabic" w:cs="Traditional Arabic"/>
          <w:sz w:val="28"/>
          <w:szCs w:val="28"/>
          <w:rtl/>
        </w:rPr>
        <w:t>1</w:t>
      </w:r>
      <w:r>
        <w:rPr>
          <w:rFonts w:ascii="Traditional Arabic" w:hAnsi="Traditional Arabic" w:cs="Traditional Arabic" w:hint="cs"/>
          <w:sz w:val="28"/>
          <w:szCs w:val="28"/>
          <w:rtl/>
        </w:rPr>
        <w:t xml:space="preserve"> ص</w:t>
      </w:r>
      <w:r w:rsidRPr="00F03874">
        <w:rPr>
          <w:rFonts w:ascii="Traditional Arabic" w:hAnsi="Traditional Arabic" w:cs="Traditional Arabic"/>
          <w:sz w:val="28"/>
          <w:szCs w:val="28"/>
          <w:rtl/>
        </w:rPr>
        <w:t>108،  برقم: 185، والبيهقي في الكبرى: في باب ترك الوضوء مما مست النار، من كتاب الطهارة،</w:t>
      </w:r>
      <w:r>
        <w:rPr>
          <w:rFonts w:ascii="Traditional Arabic" w:hAnsi="Traditional Arabic" w:cs="Traditional Arabic" w:hint="cs"/>
          <w:sz w:val="28"/>
          <w:szCs w:val="28"/>
          <w:rtl/>
        </w:rPr>
        <w:t>ج</w:t>
      </w:r>
      <w:r w:rsidRPr="00F03874">
        <w:rPr>
          <w:rFonts w:ascii="Traditional Arabic" w:hAnsi="Traditional Arabic" w:cs="Traditional Arabic"/>
          <w:sz w:val="28"/>
          <w:szCs w:val="28"/>
          <w:rtl/>
        </w:rPr>
        <w:t>1</w:t>
      </w:r>
      <w:r>
        <w:rPr>
          <w:rFonts w:ascii="Traditional Arabic" w:hAnsi="Traditional Arabic" w:cs="Traditional Arabic" w:hint="cs"/>
          <w:sz w:val="28"/>
          <w:szCs w:val="28"/>
          <w:rtl/>
        </w:rPr>
        <w:t xml:space="preserve"> ص</w:t>
      </w:r>
      <w:r w:rsidRPr="00F03874">
        <w:rPr>
          <w:rFonts w:ascii="Traditional Arabic" w:hAnsi="Traditional Arabic" w:cs="Traditional Arabic"/>
          <w:sz w:val="28"/>
          <w:szCs w:val="28"/>
          <w:rtl/>
        </w:rPr>
        <w:t xml:space="preserve">155، </w:t>
      </w:r>
      <w:r>
        <w:rPr>
          <w:rFonts w:ascii="Traditional Arabic" w:hAnsi="Traditional Arabic" w:cs="Traditional Arabic"/>
          <w:sz w:val="28"/>
          <w:szCs w:val="28"/>
          <w:rtl/>
        </w:rPr>
        <w:t xml:space="preserve"> برقم: 69</w:t>
      </w:r>
      <w:r>
        <w:rPr>
          <w:rFonts w:ascii="Traditional Arabic" w:hAnsi="Traditional Arabic" w:cs="Traditional Arabic" w:hint="cs"/>
          <w:sz w:val="28"/>
          <w:szCs w:val="28"/>
          <w:rtl/>
        </w:rPr>
        <w:t>8.</w:t>
      </w:r>
    </w:p>
  </w:footnote>
  <w:footnote w:id="169">
    <w:p w:rsidR="00526FF1" w:rsidRPr="00F03874" w:rsidRDefault="00526FF1" w:rsidP="00AA09C8">
      <w:pPr>
        <w:spacing w:before="240"/>
        <w:ind w:left="-1"/>
        <w:jc w:val="both"/>
        <w:rPr>
          <w:rFonts w:ascii="Traditional Arabic" w:hAnsi="Traditional Arabic" w:cs="Traditional Arabic"/>
          <w:sz w:val="28"/>
          <w:szCs w:val="28"/>
          <w:rtl/>
          <w:lang w:bidi="ar-EG"/>
        </w:rPr>
      </w:pPr>
      <w:r w:rsidRPr="00F03874">
        <w:rPr>
          <w:rFonts w:ascii="Traditional Arabic" w:hAnsi="Traditional Arabic" w:cs="Traditional Arabic"/>
          <w:sz w:val="28"/>
          <w:szCs w:val="28"/>
        </w:rPr>
        <w:t xml:space="preserve"> (</w:t>
      </w:r>
      <w:r w:rsidRPr="00F03874">
        <w:rPr>
          <w:rStyle w:val="FootnoteReference"/>
          <w:rFonts w:ascii="Traditional Arabic" w:eastAsia="Batang" w:hAnsi="Traditional Arabic" w:cs="Traditional Arabic"/>
          <w:sz w:val="28"/>
          <w:szCs w:val="28"/>
        </w:rPr>
        <w:footnoteRef/>
      </w:r>
      <w:r w:rsidRPr="00F03874">
        <w:rPr>
          <w:rFonts w:ascii="Traditional Arabic" w:hAnsi="Traditional Arabic" w:cs="Traditional Arabic"/>
          <w:sz w:val="28"/>
          <w:szCs w:val="28"/>
        </w:rPr>
        <w:t>)</w:t>
      </w:r>
      <w:r w:rsidRPr="00F03874">
        <w:rPr>
          <w:rFonts w:ascii="Traditional Arabic" w:hAnsi="Traditional Arabic" w:cs="Traditional Arabic"/>
          <w:sz w:val="28"/>
          <w:szCs w:val="28"/>
          <w:rtl/>
          <w:lang w:bidi="ar-EG"/>
        </w:rPr>
        <w:t>.</w:t>
      </w:r>
      <w:r w:rsidRPr="00F03874">
        <w:rPr>
          <w:rFonts w:ascii="Traditional Arabic" w:hAnsi="Traditional Arabic" w:cs="Traditional Arabic"/>
          <w:sz w:val="28"/>
          <w:szCs w:val="28"/>
          <w:rtl/>
        </w:rPr>
        <w:t xml:space="preserve">وسنن أبي داود كتاب الصوم، باب النهي أن يخص يوم السبت بصوم، </w:t>
      </w:r>
      <w:r>
        <w:rPr>
          <w:rFonts w:ascii="Traditional Arabic" w:hAnsi="Traditional Arabic" w:cs="Traditional Arabic" w:hint="cs"/>
          <w:sz w:val="28"/>
          <w:szCs w:val="28"/>
          <w:rtl/>
        </w:rPr>
        <w:t>ج</w:t>
      </w:r>
      <w:r w:rsidRPr="00F03874">
        <w:rPr>
          <w:rFonts w:ascii="Traditional Arabic" w:hAnsi="Traditional Arabic" w:cs="Traditional Arabic"/>
          <w:sz w:val="28"/>
          <w:szCs w:val="28"/>
          <w:rtl/>
        </w:rPr>
        <w:t xml:space="preserve">2 </w:t>
      </w:r>
      <w:r>
        <w:rPr>
          <w:rFonts w:ascii="Traditional Arabic" w:hAnsi="Traditional Arabic" w:cs="Traditional Arabic" w:hint="cs"/>
          <w:sz w:val="28"/>
          <w:szCs w:val="28"/>
          <w:rtl/>
        </w:rPr>
        <w:t>ص</w:t>
      </w:r>
      <w:r w:rsidRPr="00F03874">
        <w:rPr>
          <w:rFonts w:ascii="Traditional Arabic" w:hAnsi="Traditional Arabic" w:cs="Traditional Arabic"/>
          <w:sz w:val="28"/>
          <w:szCs w:val="28"/>
          <w:rtl/>
        </w:rPr>
        <w:t>805</w:t>
      </w:r>
      <w:r>
        <w:rPr>
          <w:rFonts w:ascii="Traditional Arabic" w:hAnsi="Traditional Arabic" w:cs="Traditional Arabic" w:hint="cs"/>
          <w:sz w:val="28"/>
          <w:szCs w:val="28"/>
          <w:rtl/>
        </w:rPr>
        <w:t xml:space="preserve"> </w:t>
      </w:r>
      <w:r w:rsidRPr="00F03874">
        <w:rPr>
          <w:rFonts w:ascii="Traditional Arabic" w:hAnsi="Traditional Arabic" w:cs="Traditional Arabic"/>
          <w:sz w:val="28"/>
          <w:szCs w:val="28"/>
          <w:rtl/>
        </w:rPr>
        <w:t>حديث رقم (2421)، سنن الترمذي، كتاب الصوم، باب ما جاء في صوم يوم السبت،</w:t>
      </w:r>
      <w:r>
        <w:rPr>
          <w:rFonts w:ascii="Traditional Arabic" w:hAnsi="Traditional Arabic" w:cs="Traditional Arabic" w:hint="cs"/>
          <w:sz w:val="28"/>
          <w:szCs w:val="28"/>
          <w:rtl/>
        </w:rPr>
        <w:t xml:space="preserve"> ج</w:t>
      </w:r>
      <w:r w:rsidRPr="00F03874">
        <w:rPr>
          <w:rFonts w:ascii="Traditional Arabic" w:hAnsi="Traditional Arabic" w:cs="Traditional Arabic"/>
          <w:sz w:val="28"/>
          <w:szCs w:val="28"/>
          <w:rtl/>
        </w:rPr>
        <w:t xml:space="preserve">3 </w:t>
      </w:r>
      <w:r>
        <w:rPr>
          <w:rFonts w:ascii="Traditional Arabic" w:hAnsi="Traditional Arabic" w:cs="Traditional Arabic" w:hint="cs"/>
          <w:sz w:val="28"/>
          <w:szCs w:val="28"/>
          <w:rtl/>
        </w:rPr>
        <w:t>ص</w:t>
      </w:r>
      <w:r w:rsidRPr="00F03874">
        <w:rPr>
          <w:rFonts w:ascii="Traditional Arabic" w:hAnsi="Traditional Arabic" w:cs="Traditional Arabic"/>
          <w:sz w:val="28"/>
          <w:szCs w:val="28"/>
          <w:rtl/>
        </w:rPr>
        <w:t xml:space="preserve"> 120، </w:t>
      </w:r>
      <w:r>
        <w:rPr>
          <w:rFonts w:ascii="Traditional Arabic" w:hAnsi="Traditional Arabic" w:cs="Traditional Arabic"/>
          <w:sz w:val="28"/>
          <w:szCs w:val="28"/>
          <w:rtl/>
        </w:rPr>
        <w:t xml:space="preserve"> حديث رقم (744)</w:t>
      </w:r>
      <w:r w:rsidRPr="00F03874">
        <w:rPr>
          <w:rFonts w:ascii="Traditional Arabic" w:hAnsi="Traditional Arabic" w:cs="Traditional Arabic"/>
          <w:sz w:val="28"/>
          <w:szCs w:val="28"/>
          <w:rtl/>
        </w:rPr>
        <w:t>، وابن ماجه في كتاب الصيام، باب ما جاء في صيام يوم السبت</w:t>
      </w:r>
      <w:r>
        <w:rPr>
          <w:rFonts w:ascii="Traditional Arabic" w:hAnsi="Traditional Arabic" w:cs="Traditional Arabic" w:hint="cs"/>
          <w:sz w:val="28"/>
          <w:szCs w:val="28"/>
          <w:rtl/>
        </w:rPr>
        <w:t xml:space="preserve"> ج</w:t>
      </w:r>
      <w:r>
        <w:rPr>
          <w:rFonts w:ascii="Traditional Arabic" w:hAnsi="Traditional Arabic" w:cs="Traditional Arabic"/>
          <w:sz w:val="28"/>
          <w:szCs w:val="28"/>
          <w:rtl/>
        </w:rPr>
        <w:t xml:space="preserve">1 </w:t>
      </w:r>
      <w:r>
        <w:rPr>
          <w:rFonts w:ascii="Traditional Arabic" w:hAnsi="Traditional Arabic" w:cs="Traditional Arabic" w:hint="cs"/>
          <w:sz w:val="28"/>
          <w:szCs w:val="28"/>
          <w:rtl/>
        </w:rPr>
        <w:t>ص</w:t>
      </w:r>
      <w:r>
        <w:rPr>
          <w:rFonts w:ascii="Traditional Arabic" w:hAnsi="Traditional Arabic" w:cs="Traditional Arabic"/>
          <w:sz w:val="28"/>
          <w:szCs w:val="28"/>
          <w:rtl/>
        </w:rPr>
        <w:t xml:space="preserve"> 550</w:t>
      </w:r>
      <w:r w:rsidRPr="00F03874">
        <w:rPr>
          <w:rFonts w:ascii="Traditional Arabic" w:hAnsi="Traditional Arabic" w:cs="Traditional Arabic"/>
          <w:sz w:val="28"/>
          <w:szCs w:val="28"/>
          <w:rtl/>
        </w:rPr>
        <w:t xml:space="preserve"> حديث </w:t>
      </w:r>
      <w:r>
        <w:rPr>
          <w:rFonts w:ascii="Traditional Arabic" w:hAnsi="Traditional Arabic" w:cs="Traditional Arabic"/>
          <w:sz w:val="28"/>
          <w:szCs w:val="28"/>
          <w:rtl/>
        </w:rPr>
        <w:t>رقم (1726)</w:t>
      </w:r>
    </w:p>
  </w:footnote>
  <w:footnote w:id="170">
    <w:p w:rsidR="00526FF1" w:rsidRPr="00F03874" w:rsidRDefault="00526FF1" w:rsidP="00AA09C8">
      <w:pPr>
        <w:spacing w:before="240"/>
        <w:ind w:left="-1"/>
        <w:jc w:val="both"/>
        <w:rPr>
          <w:rFonts w:ascii="Traditional Arabic" w:hAnsi="Traditional Arabic" w:cs="Traditional Arabic"/>
          <w:sz w:val="28"/>
          <w:szCs w:val="28"/>
          <w:rtl/>
          <w:lang w:bidi="ar-EG"/>
        </w:rPr>
      </w:pPr>
      <w:r w:rsidRPr="00F03874">
        <w:rPr>
          <w:rFonts w:ascii="Traditional Arabic" w:hAnsi="Traditional Arabic" w:cs="Traditional Arabic"/>
          <w:sz w:val="28"/>
          <w:szCs w:val="28"/>
        </w:rPr>
        <w:t xml:space="preserve"> (</w:t>
      </w:r>
      <w:r w:rsidRPr="00F03874">
        <w:rPr>
          <w:rStyle w:val="FootnoteReference"/>
          <w:rFonts w:ascii="Traditional Arabic" w:eastAsia="Batang" w:hAnsi="Traditional Arabic" w:cs="Traditional Arabic"/>
          <w:sz w:val="28"/>
          <w:szCs w:val="28"/>
        </w:rPr>
        <w:footnoteRef/>
      </w:r>
      <w:r w:rsidRPr="00F03874">
        <w:rPr>
          <w:rFonts w:ascii="Traditional Arabic" w:hAnsi="Traditional Arabic" w:cs="Traditional Arabic"/>
          <w:sz w:val="28"/>
          <w:szCs w:val="28"/>
        </w:rPr>
        <w:t>)</w:t>
      </w:r>
      <w:r w:rsidRPr="00F03874">
        <w:rPr>
          <w:rFonts w:ascii="Traditional Arabic" w:hAnsi="Traditional Arabic" w:cs="Traditional Arabic"/>
          <w:sz w:val="28"/>
          <w:szCs w:val="28"/>
          <w:rtl/>
          <w:lang w:bidi="ar-EG"/>
        </w:rPr>
        <w:t xml:space="preserve">.  </w:t>
      </w:r>
      <w:r w:rsidRPr="00F03874">
        <w:rPr>
          <w:rFonts w:ascii="Traditional Arabic" w:hAnsi="Traditional Arabic" w:cs="Traditional Arabic"/>
          <w:sz w:val="28"/>
          <w:szCs w:val="28"/>
          <w:rtl/>
        </w:rPr>
        <w:t>ذكر ذلك الحاكم في المستدرك (1 / 436)، وأبو داود (2 / 807)، وقال في عون المعبود: "هذا حديث</w:t>
      </w:r>
      <w:r w:rsidRPr="00F03874">
        <w:rPr>
          <w:rFonts w:ascii="Traditional Arabic" w:hAnsi="Traditional Arabic" w:cs="Traditional Arabic"/>
          <w:sz w:val="28"/>
          <w:szCs w:val="28"/>
          <w:rtl/>
          <w:lang w:bidi="ar-EG"/>
        </w:rPr>
        <w:t xml:space="preserve"> </w:t>
      </w:r>
      <w:r w:rsidRPr="00F03874">
        <w:rPr>
          <w:rFonts w:ascii="Traditional Arabic" w:hAnsi="Traditional Arabic" w:cs="Traditional Arabic"/>
          <w:sz w:val="28"/>
          <w:szCs w:val="28"/>
          <w:rtl/>
        </w:rPr>
        <w:t>حمصي" يريد تضعيفه ؛ لأن في حديث عبد الله بن بسر راويان حمصيان</w:t>
      </w:r>
      <w:r w:rsidRPr="00F03874">
        <w:rPr>
          <w:rFonts w:ascii="Traditional Arabic" w:hAnsi="Traditional Arabic" w:cs="Traditional Arabic"/>
          <w:sz w:val="28"/>
          <w:szCs w:val="28"/>
        </w:rPr>
        <w:t xml:space="preserve">.. </w:t>
      </w:r>
      <w:r w:rsidRPr="00F03874">
        <w:rPr>
          <w:rFonts w:ascii="Traditional Arabic" w:hAnsi="Traditional Arabic" w:cs="Traditional Arabic"/>
          <w:sz w:val="28"/>
          <w:szCs w:val="28"/>
          <w:rtl/>
        </w:rPr>
        <w:t>إلخ. راجع: عون المعبود وشرح سنن أبي داود (7 / 74</w:t>
      </w:r>
    </w:p>
  </w:footnote>
  <w:footnote w:id="171">
    <w:p w:rsidR="00526FF1" w:rsidRPr="00F03874" w:rsidRDefault="00526FF1" w:rsidP="00AA09C8">
      <w:pPr>
        <w:ind w:left="-1"/>
        <w:jc w:val="both"/>
        <w:rPr>
          <w:rFonts w:ascii="Traditional Arabic" w:hAnsi="Traditional Arabic" w:cs="Traditional Arabic"/>
          <w:sz w:val="28"/>
          <w:szCs w:val="28"/>
          <w:rtl/>
        </w:rPr>
      </w:pPr>
      <w:r w:rsidRPr="00F03874">
        <w:rPr>
          <w:rFonts w:ascii="Traditional Arabic" w:hAnsi="Traditional Arabic" w:cs="Traditional Arabic"/>
          <w:sz w:val="28"/>
          <w:szCs w:val="28"/>
        </w:rPr>
        <w:t xml:space="preserve"> (</w:t>
      </w:r>
      <w:r w:rsidRPr="00F03874">
        <w:rPr>
          <w:rStyle w:val="FootnoteReference"/>
          <w:rFonts w:ascii="Traditional Arabic" w:eastAsia="Batang" w:hAnsi="Traditional Arabic" w:cs="Traditional Arabic"/>
          <w:sz w:val="28"/>
          <w:szCs w:val="28"/>
        </w:rPr>
        <w:footnoteRef/>
      </w:r>
      <w:r w:rsidRPr="00F03874">
        <w:rPr>
          <w:rFonts w:ascii="Traditional Arabic" w:hAnsi="Traditional Arabic" w:cs="Traditional Arabic"/>
          <w:sz w:val="28"/>
          <w:szCs w:val="28"/>
        </w:rPr>
        <w:t>)</w:t>
      </w:r>
      <w:r w:rsidRPr="00F03874">
        <w:rPr>
          <w:rFonts w:ascii="Traditional Arabic" w:hAnsi="Traditional Arabic" w:cs="Traditional Arabic"/>
          <w:sz w:val="28"/>
          <w:szCs w:val="28"/>
          <w:rtl/>
          <w:lang w:bidi="ar-EG"/>
        </w:rPr>
        <w:t>.</w:t>
      </w:r>
      <w:r w:rsidRPr="00F03874">
        <w:rPr>
          <w:rFonts w:ascii="Traditional Arabic" w:hAnsi="Traditional Arabic" w:cs="Traditional Arabic"/>
          <w:sz w:val="28"/>
          <w:szCs w:val="28"/>
          <w:rtl/>
        </w:rPr>
        <w:t>سنن أبي داود ج 2 ص297</w:t>
      </w:r>
    </w:p>
  </w:footnote>
  <w:footnote w:id="172">
    <w:p w:rsidR="00526FF1" w:rsidRPr="00F03874" w:rsidRDefault="00526FF1" w:rsidP="00AA09C8">
      <w:pPr>
        <w:spacing w:before="240"/>
        <w:ind w:left="-1"/>
        <w:jc w:val="both"/>
        <w:rPr>
          <w:rFonts w:ascii="Traditional Arabic" w:hAnsi="Traditional Arabic" w:cs="Traditional Arabic"/>
          <w:sz w:val="28"/>
          <w:szCs w:val="28"/>
          <w:rtl/>
        </w:rPr>
      </w:pPr>
      <w:r w:rsidRPr="00F03874">
        <w:rPr>
          <w:rFonts w:ascii="Traditional Arabic" w:hAnsi="Traditional Arabic" w:cs="Traditional Arabic"/>
          <w:sz w:val="28"/>
          <w:szCs w:val="28"/>
        </w:rPr>
        <w:t xml:space="preserve"> (</w:t>
      </w:r>
      <w:r w:rsidRPr="00F03874">
        <w:rPr>
          <w:rStyle w:val="FootnoteReference"/>
          <w:rFonts w:ascii="Traditional Arabic" w:eastAsia="Batang" w:hAnsi="Traditional Arabic" w:cs="Traditional Arabic"/>
          <w:sz w:val="28"/>
          <w:szCs w:val="28"/>
        </w:rPr>
        <w:footnoteRef/>
      </w:r>
      <w:r w:rsidRPr="00F03874">
        <w:rPr>
          <w:rFonts w:ascii="Traditional Arabic" w:hAnsi="Traditional Arabic" w:cs="Traditional Arabic"/>
          <w:sz w:val="28"/>
          <w:szCs w:val="28"/>
        </w:rPr>
        <w:t>)</w:t>
      </w:r>
      <w:r w:rsidRPr="00F03874">
        <w:rPr>
          <w:rFonts w:ascii="Traditional Arabic" w:hAnsi="Traditional Arabic" w:cs="Traditional Arabic"/>
          <w:sz w:val="28"/>
          <w:szCs w:val="28"/>
          <w:rtl/>
          <w:lang w:bidi="ar-EG"/>
        </w:rPr>
        <w:t xml:space="preserve">. </w:t>
      </w:r>
      <w:r w:rsidRPr="00F03874">
        <w:rPr>
          <w:rFonts w:ascii="Traditional Arabic" w:hAnsi="Traditional Arabic" w:cs="Traditional Arabic"/>
          <w:sz w:val="28"/>
          <w:szCs w:val="28"/>
          <w:rtl/>
        </w:rPr>
        <w:t>نفس المرجع (2 / 807</w:t>
      </w:r>
      <w:r w:rsidRPr="00F03874">
        <w:rPr>
          <w:rFonts w:ascii="Traditional Arabic" w:hAnsi="Traditional Arabic" w:cs="Traditional Arabic"/>
          <w:sz w:val="28"/>
          <w:szCs w:val="28"/>
        </w:rPr>
        <w:t>(</w:t>
      </w:r>
    </w:p>
  </w:footnote>
  <w:footnote w:id="173">
    <w:p w:rsidR="00526FF1" w:rsidRPr="00F03874" w:rsidRDefault="00526FF1" w:rsidP="00AA09C8">
      <w:pPr>
        <w:bidi w:val="0"/>
        <w:spacing w:before="240"/>
        <w:ind w:left="-1"/>
        <w:jc w:val="right"/>
        <w:rPr>
          <w:rFonts w:ascii="Traditional Arabic" w:hAnsi="Traditional Arabic" w:cs="Traditional Arabic"/>
          <w:sz w:val="28"/>
          <w:szCs w:val="28"/>
          <w:rtl/>
        </w:rPr>
      </w:pPr>
      <w:r w:rsidRPr="00F03874">
        <w:rPr>
          <w:rFonts w:ascii="Traditional Arabic" w:hAnsi="Traditional Arabic" w:cs="Traditional Arabic"/>
          <w:sz w:val="28"/>
          <w:szCs w:val="28"/>
        </w:rPr>
        <w:t xml:space="preserve">  </w:t>
      </w:r>
      <w:r w:rsidRPr="00F03874">
        <w:rPr>
          <w:rFonts w:ascii="Traditional Arabic" w:hAnsi="Traditional Arabic" w:cs="Traditional Arabic"/>
          <w:sz w:val="28"/>
          <w:szCs w:val="28"/>
          <w:rtl/>
        </w:rPr>
        <w:t>المرجع السابق</w:t>
      </w:r>
      <w:r w:rsidRPr="00F03874">
        <w:rPr>
          <w:rFonts w:ascii="Traditional Arabic" w:hAnsi="Traditional Arabic" w:cs="Traditional Arabic"/>
          <w:sz w:val="28"/>
          <w:szCs w:val="28"/>
        </w:rPr>
        <w:t xml:space="preserve"> .(</w:t>
      </w:r>
      <w:r w:rsidRPr="00F03874">
        <w:rPr>
          <w:rStyle w:val="FootnoteReference"/>
          <w:rFonts w:ascii="Traditional Arabic" w:eastAsia="Batang" w:hAnsi="Traditional Arabic" w:cs="Traditional Arabic"/>
          <w:sz w:val="28"/>
          <w:szCs w:val="28"/>
        </w:rPr>
        <w:footnoteRef/>
      </w:r>
      <w:r w:rsidRPr="00F03874">
        <w:rPr>
          <w:rFonts w:ascii="Traditional Arabic" w:hAnsi="Traditional Arabic" w:cs="Traditional Arabic"/>
          <w:sz w:val="28"/>
          <w:szCs w:val="28"/>
        </w:rPr>
        <w:t>)</w:t>
      </w:r>
    </w:p>
  </w:footnote>
  <w:footnote w:id="174">
    <w:p w:rsidR="00526FF1" w:rsidRPr="00F03874" w:rsidRDefault="00526FF1" w:rsidP="00AA09C8">
      <w:pPr>
        <w:bidi w:val="0"/>
        <w:spacing w:before="240"/>
        <w:ind w:left="-1"/>
        <w:jc w:val="right"/>
        <w:rPr>
          <w:rFonts w:ascii="Traditional Arabic" w:hAnsi="Traditional Arabic" w:cs="Traditional Arabic"/>
          <w:sz w:val="28"/>
          <w:szCs w:val="28"/>
          <w:rtl/>
        </w:rPr>
      </w:pPr>
      <w:r w:rsidRPr="00F03874">
        <w:rPr>
          <w:rFonts w:ascii="Traditional Arabic" w:hAnsi="Traditional Arabic" w:cs="Traditional Arabic"/>
          <w:sz w:val="28"/>
          <w:szCs w:val="28"/>
          <w:rtl/>
        </w:rPr>
        <w:t>تلخيص الحبير في تخريج أحاديث الرافعي الكبير ( 6 / 472)</w:t>
      </w:r>
      <w:r w:rsidRPr="00F03874">
        <w:rPr>
          <w:rFonts w:ascii="Traditional Arabic" w:hAnsi="Traditional Arabic" w:cs="Traditional Arabic"/>
          <w:sz w:val="28"/>
          <w:szCs w:val="28"/>
        </w:rPr>
        <w:t>.(</w:t>
      </w:r>
      <w:r w:rsidRPr="00F03874">
        <w:rPr>
          <w:rStyle w:val="FootnoteReference"/>
          <w:rFonts w:ascii="Traditional Arabic" w:eastAsia="Batang" w:hAnsi="Traditional Arabic" w:cs="Traditional Arabic"/>
          <w:sz w:val="28"/>
          <w:szCs w:val="28"/>
        </w:rPr>
        <w:footnoteRef/>
      </w:r>
      <w:r w:rsidRPr="00F03874">
        <w:rPr>
          <w:rFonts w:ascii="Traditional Arabic" w:hAnsi="Traditional Arabic" w:cs="Traditional Arabic"/>
          <w:sz w:val="28"/>
          <w:szCs w:val="28"/>
          <w:rtl/>
        </w:rPr>
        <w:t>(</w:t>
      </w:r>
    </w:p>
  </w:footnote>
  <w:footnote w:id="175">
    <w:p w:rsidR="00526FF1" w:rsidRPr="00F03874" w:rsidRDefault="00526FF1" w:rsidP="00AA09C8">
      <w:pPr>
        <w:spacing w:before="240"/>
        <w:ind w:left="-1"/>
        <w:jc w:val="both"/>
        <w:rPr>
          <w:rFonts w:ascii="Traditional Arabic" w:hAnsi="Traditional Arabic" w:cs="Traditional Arabic"/>
          <w:sz w:val="28"/>
          <w:szCs w:val="28"/>
          <w:rtl/>
          <w:lang w:bidi="ar-EG"/>
        </w:rPr>
      </w:pPr>
      <w:r w:rsidRPr="00F03874">
        <w:rPr>
          <w:rFonts w:ascii="Traditional Arabic" w:hAnsi="Traditional Arabic" w:cs="Traditional Arabic"/>
          <w:sz w:val="28"/>
          <w:szCs w:val="28"/>
        </w:rPr>
        <w:t xml:space="preserve"> (</w:t>
      </w:r>
      <w:r w:rsidRPr="00F03874">
        <w:rPr>
          <w:rStyle w:val="FootnoteReference"/>
          <w:rFonts w:ascii="Traditional Arabic" w:eastAsia="Batang" w:hAnsi="Traditional Arabic" w:cs="Traditional Arabic"/>
          <w:sz w:val="28"/>
          <w:szCs w:val="28"/>
        </w:rPr>
        <w:footnoteRef/>
      </w:r>
      <w:r w:rsidRPr="00F03874">
        <w:rPr>
          <w:rFonts w:ascii="Traditional Arabic" w:hAnsi="Traditional Arabic" w:cs="Traditional Arabic"/>
          <w:sz w:val="28"/>
          <w:szCs w:val="28"/>
        </w:rPr>
        <w:t>)</w:t>
      </w:r>
      <w:r w:rsidRPr="00F03874">
        <w:rPr>
          <w:rFonts w:ascii="Traditional Arabic" w:hAnsi="Traditional Arabic" w:cs="Traditional Arabic"/>
          <w:sz w:val="28"/>
          <w:szCs w:val="28"/>
          <w:rtl/>
          <w:lang w:bidi="ar-EG"/>
        </w:rPr>
        <w:t>.  أخرجه البخاري</w:t>
      </w:r>
      <w:r w:rsidRPr="00F03874">
        <w:rPr>
          <w:rFonts w:ascii="Traditional Arabic" w:hAnsi="Traditional Arabic" w:cs="Traditional Arabic"/>
          <w:sz w:val="28"/>
          <w:szCs w:val="28"/>
          <w:rtl/>
        </w:rPr>
        <w:t xml:space="preserve"> كتاب الصيام، باب صوم يوم الجمعة، الحديث رقم (1986) من فتح الباري (4 / 232)، وأخرجه ابن خزيمة في صحيحه (3 / 316)، الحديث رقم </w:t>
      </w:r>
      <w:r w:rsidRPr="00F03874">
        <w:rPr>
          <w:rFonts w:ascii="Traditional Arabic" w:hAnsi="Traditional Arabic" w:cs="Traditional Arabic"/>
          <w:sz w:val="28"/>
          <w:szCs w:val="28"/>
        </w:rPr>
        <w:t>(2164)</w:t>
      </w:r>
      <w:r w:rsidRPr="00F03874">
        <w:rPr>
          <w:rFonts w:ascii="Traditional Arabic" w:hAnsi="Traditional Arabic" w:cs="Traditional Arabic"/>
          <w:sz w:val="28"/>
          <w:szCs w:val="28"/>
          <w:rtl/>
        </w:rPr>
        <w:t xml:space="preserve">، وقال الألباني في تعليقه على الحديث: إسناده صحيح لكن أعله الحافظ </w:t>
      </w:r>
      <w:r w:rsidRPr="00F03874">
        <w:rPr>
          <w:rFonts w:ascii="Traditional Arabic" w:hAnsi="Traditional Arabic" w:cs="Traditional Arabic"/>
          <w:sz w:val="28"/>
          <w:szCs w:val="28"/>
        </w:rPr>
        <w:t>(</w:t>
      </w:r>
      <w:r w:rsidRPr="00F03874">
        <w:rPr>
          <w:rFonts w:ascii="Traditional Arabic" w:hAnsi="Traditional Arabic" w:cs="Traditional Arabic"/>
          <w:sz w:val="28"/>
          <w:szCs w:val="28"/>
          <w:rtl/>
        </w:rPr>
        <w:t xml:space="preserve"> يعني ابن حجر) بالمخالفة</w:t>
      </w:r>
      <w:r w:rsidRPr="00F03874">
        <w:rPr>
          <w:rFonts w:ascii="Traditional Arabic" w:hAnsi="Traditional Arabic" w:cs="Traditional Arabic"/>
          <w:sz w:val="28"/>
          <w:szCs w:val="28"/>
          <w:rtl/>
          <w:lang w:bidi="ar-EG"/>
        </w:rPr>
        <w:t>.</w:t>
      </w:r>
    </w:p>
  </w:footnote>
  <w:footnote w:id="176">
    <w:p w:rsidR="00526FF1" w:rsidRPr="00F03874" w:rsidRDefault="00526FF1" w:rsidP="00AA09C8">
      <w:pPr>
        <w:bidi w:val="0"/>
        <w:spacing w:before="240"/>
        <w:ind w:left="-1"/>
        <w:jc w:val="right"/>
        <w:rPr>
          <w:rFonts w:ascii="Traditional Arabic" w:hAnsi="Traditional Arabic" w:cs="Traditional Arabic"/>
          <w:sz w:val="28"/>
          <w:szCs w:val="28"/>
          <w:rtl/>
        </w:rPr>
      </w:pPr>
      <w:r w:rsidRPr="00F03874">
        <w:rPr>
          <w:rFonts w:ascii="Traditional Arabic" w:hAnsi="Traditional Arabic" w:cs="Traditional Arabic"/>
          <w:sz w:val="28"/>
          <w:szCs w:val="28"/>
          <w:rtl/>
        </w:rPr>
        <w:t>صحيح البخاري باب صوم الدهر- (ج 7 / ص 89) رقم (1976) ومسلم (1159)</w:t>
      </w:r>
      <w:r w:rsidRPr="00F03874">
        <w:rPr>
          <w:rFonts w:ascii="Traditional Arabic" w:hAnsi="Traditional Arabic" w:cs="Traditional Arabic"/>
          <w:sz w:val="28"/>
          <w:szCs w:val="28"/>
        </w:rPr>
        <w:t>. (</w:t>
      </w:r>
      <w:r w:rsidRPr="00F03874">
        <w:rPr>
          <w:rStyle w:val="FootnoteReference"/>
          <w:rFonts w:ascii="Traditional Arabic" w:eastAsia="Batang" w:hAnsi="Traditional Arabic" w:cs="Traditional Arabic"/>
          <w:sz w:val="28"/>
          <w:szCs w:val="28"/>
        </w:rPr>
        <w:footnoteRef/>
      </w:r>
      <w:r w:rsidRPr="00F03874">
        <w:rPr>
          <w:rFonts w:ascii="Traditional Arabic" w:hAnsi="Traditional Arabic" w:cs="Traditional Arabic"/>
          <w:sz w:val="28"/>
          <w:szCs w:val="28"/>
        </w:rPr>
        <w:t>)</w:t>
      </w:r>
      <w:r w:rsidRPr="00F03874">
        <w:rPr>
          <w:rFonts w:ascii="Traditional Arabic" w:hAnsi="Traditional Arabic" w:cs="Traditional Arabic"/>
          <w:sz w:val="28"/>
          <w:szCs w:val="28"/>
          <w:rtl/>
          <w:lang w:bidi="ar-EG"/>
        </w:rPr>
        <w:t xml:space="preserve"> </w:t>
      </w:r>
    </w:p>
  </w:footnote>
  <w:footnote w:id="177">
    <w:p w:rsidR="00526FF1" w:rsidRPr="00F03874" w:rsidRDefault="00526FF1" w:rsidP="00AA09C8">
      <w:pPr>
        <w:bidi w:val="0"/>
        <w:spacing w:before="240"/>
        <w:ind w:left="-1"/>
        <w:jc w:val="right"/>
        <w:rPr>
          <w:rFonts w:ascii="Traditional Arabic" w:hAnsi="Traditional Arabic" w:cs="Traditional Arabic"/>
          <w:sz w:val="28"/>
          <w:szCs w:val="28"/>
        </w:rPr>
      </w:pPr>
      <w:r w:rsidRPr="00F03874">
        <w:rPr>
          <w:rFonts w:ascii="Traditional Arabic" w:hAnsi="Traditional Arabic" w:cs="Traditional Arabic"/>
          <w:sz w:val="28"/>
          <w:szCs w:val="28"/>
          <w:rtl/>
          <w:lang w:bidi="ar-EG"/>
        </w:rPr>
        <w:t xml:space="preserve">. </w:t>
      </w:r>
      <w:r w:rsidRPr="00F03874">
        <w:rPr>
          <w:rFonts w:ascii="Traditional Arabic" w:hAnsi="Traditional Arabic" w:cs="Traditional Arabic"/>
          <w:sz w:val="28"/>
          <w:szCs w:val="28"/>
          <w:rtl/>
        </w:rPr>
        <w:t xml:space="preserve"> سنن الترمذي (769)، قال أبو عيسى هذا حديث حسن صحيح</w:t>
      </w:r>
      <w:r w:rsidRPr="00F03874">
        <w:rPr>
          <w:rFonts w:ascii="Traditional Arabic" w:hAnsi="Traditional Arabic" w:cs="Traditional Arabic"/>
          <w:sz w:val="28"/>
          <w:szCs w:val="28"/>
        </w:rPr>
        <w:t xml:space="preserve"> (</w:t>
      </w:r>
      <w:r w:rsidRPr="00F03874">
        <w:rPr>
          <w:rStyle w:val="FootnoteReference"/>
          <w:rFonts w:ascii="Traditional Arabic" w:eastAsia="Batang" w:hAnsi="Traditional Arabic" w:cs="Traditional Arabic"/>
          <w:sz w:val="28"/>
          <w:szCs w:val="28"/>
        </w:rPr>
        <w:footnoteRef/>
      </w:r>
      <w:r w:rsidRPr="00F03874">
        <w:rPr>
          <w:rFonts w:ascii="Traditional Arabic" w:hAnsi="Traditional Arabic" w:cs="Traditional Arabic"/>
          <w:sz w:val="28"/>
          <w:szCs w:val="28"/>
        </w:rPr>
        <w:t>)</w:t>
      </w:r>
    </w:p>
  </w:footnote>
  <w:footnote w:id="178">
    <w:p w:rsidR="00526FF1" w:rsidRPr="00F03874" w:rsidRDefault="00526FF1" w:rsidP="00AA09C8">
      <w:pPr>
        <w:ind w:left="-1"/>
        <w:jc w:val="both"/>
        <w:rPr>
          <w:rFonts w:ascii="Traditional Arabic" w:hAnsi="Traditional Arabic" w:cs="Traditional Arabic"/>
          <w:sz w:val="28"/>
          <w:szCs w:val="28"/>
          <w:rtl/>
        </w:rPr>
      </w:pPr>
      <w:r w:rsidRPr="00F03874">
        <w:rPr>
          <w:rFonts w:ascii="Traditional Arabic" w:hAnsi="Traditional Arabic" w:cs="Traditional Arabic"/>
          <w:sz w:val="28"/>
          <w:szCs w:val="28"/>
        </w:rPr>
        <w:t xml:space="preserve"> (</w:t>
      </w:r>
      <w:r w:rsidRPr="00F03874">
        <w:rPr>
          <w:rStyle w:val="FootnoteReference"/>
          <w:rFonts w:ascii="Traditional Arabic" w:eastAsia="Batang" w:hAnsi="Traditional Arabic" w:cs="Traditional Arabic"/>
          <w:sz w:val="28"/>
          <w:szCs w:val="28"/>
        </w:rPr>
        <w:footnoteRef/>
      </w:r>
      <w:r w:rsidRPr="00F03874">
        <w:rPr>
          <w:rFonts w:ascii="Traditional Arabic" w:hAnsi="Traditional Arabic" w:cs="Traditional Arabic"/>
          <w:sz w:val="28"/>
          <w:szCs w:val="28"/>
        </w:rPr>
        <w:t>)</w:t>
      </w:r>
      <w:r w:rsidRPr="00F03874">
        <w:rPr>
          <w:rFonts w:ascii="Traditional Arabic" w:hAnsi="Traditional Arabic" w:cs="Traditional Arabic"/>
          <w:sz w:val="28"/>
          <w:szCs w:val="28"/>
          <w:rtl/>
          <w:lang w:bidi="ar-EG"/>
        </w:rPr>
        <w:t xml:space="preserve"> </w:t>
      </w:r>
      <w:r w:rsidRPr="00F03874">
        <w:rPr>
          <w:rFonts w:ascii="Traditional Arabic" w:hAnsi="Traditional Arabic" w:cs="Traditional Arabic"/>
          <w:sz w:val="28"/>
          <w:szCs w:val="28"/>
          <w:rtl/>
        </w:rPr>
        <w:t>أخرجاه في الصحيحين: صحيح البخاري، كتاب الصوم، باب صوم الجمعة، الحديث رقم (1985) من فتح الباري (4/232)، ولفظه: (لا يصوم أحدكم يوم الجمعة إلا يومًا قبله أو بعده)، وصحيح مسلم، كتاب الصيام، باب كراهية صيام يوم الجمعة منفردًا،الحديث رقم (1144)، ولفظه: (لا يصوم أحدكم يوم الجمعة إلا أن يصوم قبله أو يصوم بعده) (2 / 801</w:t>
      </w:r>
      <w:r w:rsidRPr="00F03874">
        <w:rPr>
          <w:rFonts w:ascii="Traditional Arabic" w:hAnsi="Traditional Arabic" w:cs="Traditional Arabic"/>
          <w:sz w:val="28"/>
          <w:szCs w:val="28"/>
        </w:rPr>
        <w:t>.(</w:t>
      </w:r>
      <w:r w:rsidRPr="00F03874">
        <w:rPr>
          <w:rFonts w:ascii="Traditional Arabic" w:hAnsi="Traditional Arabic" w:cs="Traditional Arabic"/>
          <w:sz w:val="28"/>
          <w:szCs w:val="28"/>
          <w:rtl/>
        </w:rPr>
        <w:t xml:space="preserve"> وسنن ابن ماجه في باب في صيام يوم الجمعة : 5/254</w:t>
      </w:r>
    </w:p>
  </w:footnote>
  <w:footnote w:id="179">
    <w:p w:rsidR="00526FF1" w:rsidRPr="00F03874" w:rsidRDefault="00526FF1" w:rsidP="00AA09C8">
      <w:pPr>
        <w:spacing w:before="240"/>
        <w:ind w:left="-1"/>
        <w:jc w:val="both"/>
        <w:rPr>
          <w:rFonts w:ascii="Traditional Arabic" w:hAnsi="Traditional Arabic" w:cs="Traditional Arabic"/>
          <w:sz w:val="28"/>
          <w:szCs w:val="28"/>
          <w:rtl/>
        </w:rPr>
      </w:pPr>
      <w:r w:rsidRPr="00F03874">
        <w:rPr>
          <w:rFonts w:ascii="Traditional Arabic" w:hAnsi="Traditional Arabic" w:cs="Traditional Arabic"/>
          <w:sz w:val="28"/>
          <w:szCs w:val="28"/>
        </w:rPr>
        <w:t xml:space="preserve"> (</w:t>
      </w:r>
      <w:r w:rsidRPr="00F03874">
        <w:rPr>
          <w:rStyle w:val="FootnoteReference"/>
          <w:rFonts w:ascii="Traditional Arabic" w:eastAsia="Batang" w:hAnsi="Traditional Arabic" w:cs="Traditional Arabic"/>
          <w:sz w:val="28"/>
          <w:szCs w:val="28"/>
        </w:rPr>
        <w:footnoteRef/>
      </w:r>
      <w:r w:rsidRPr="00F03874">
        <w:rPr>
          <w:rFonts w:ascii="Traditional Arabic" w:hAnsi="Traditional Arabic" w:cs="Traditional Arabic"/>
          <w:sz w:val="28"/>
          <w:szCs w:val="28"/>
        </w:rPr>
        <w:t>)</w:t>
      </w:r>
      <w:r w:rsidRPr="00F03874">
        <w:rPr>
          <w:rFonts w:ascii="Traditional Arabic" w:hAnsi="Traditional Arabic" w:cs="Traditional Arabic"/>
          <w:sz w:val="28"/>
          <w:szCs w:val="28"/>
          <w:rtl/>
          <w:lang w:bidi="ar-EG"/>
        </w:rPr>
        <w:t xml:space="preserve">. </w:t>
      </w:r>
      <w:r w:rsidRPr="00F03874">
        <w:rPr>
          <w:rFonts w:ascii="Traditional Arabic" w:hAnsi="Traditional Arabic" w:cs="Traditional Arabic"/>
          <w:sz w:val="28"/>
          <w:szCs w:val="28"/>
          <w:rtl/>
        </w:rPr>
        <w:t>أخرجه البيهقي في السنن الكبرى (4 / 303)، وابن خزيمة في صحيحه (3 / 318)، حديث رقم 2167)، وقال الألباني في هامش الكتاب: (إسناده حسن وصححه ابن حبان</w:t>
      </w:r>
      <w:r w:rsidRPr="00F03874">
        <w:rPr>
          <w:rFonts w:ascii="Traditional Arabic" w:hAnsi="Traditional Arabic" w:cs="Traditional Arabic"/>
          <w:sz w:val="28"/>
          <w:szCs w:val="28"/>
        </w:rPr>
        <w:t>)</w:t>
      </w:r>
      <w:r w:rsidRPr="00F03874">
        <w:rPr>
          <w:rFonts w:ascii="Traditional Arabic" w:hAnsi="Traditional Arabic" w:cs="Traditional Arabic"/>
          <w:sz w:val="28"/>
          <w:szCs w:val="28"/>
          <w:rtl/>
        </w:rPr>
        <w:t>، وأحمد في المسند (6 / 324)، والحاكم في المستدرك (1</w:t>
      </w:r>
      <w:r w:rsidRPr="00F03874">
        <w:rPr>
          <w:rFonts w:ascii="Traditional Arabic" w:hAnsi="Traditional Arabic" w:cs="Traditional Arabic"/>
          <w:sz w:val="28"/>
          <w:szCs w:val="28"/>
        </w:rPr>
        <w:t xml:space="preserve"> / 436)</w:t>
      </w:r>
      <w:r w:rsidRPr="00F03874">
        <w:rPr>
          <w:rFonts w:ascii="Traditional Arabic" w:hAnsi="Traditional Arabic" w:cs="Traditional Arabic"/>
          <w:sz w:val="28"/>
          <w:szCs w:val="28"/>
          <w:rtl/>
        </w:rPr>
        <w:t>، وذكر أن إسناده صحيح، وذكره الحافظ ابن حجر في فتح الباري (4/</w:t>
      </w:r>
      <w:r w:rsidRPr="00F03874">
        <w:rPr>
          <w:rFonts w:ascii="Traditional Arabic" w:hAnsi="Traditional Arabic" w:cs="Traditional Arabic"/>
          <w:sz w:val="28"/>
          <w:szCs w:val="28"/>
        </w:rPr>
        <w:t xml:space="preserve"> (235</w:t>
      </w:r>
    </w:p>
  </w:footnote>
  <w:footnote w:id="180">
    <w:p w:rsidR="00526FF1" w:rsidRPr="00F03874" w:rsidRDefault="00526FF1" w:rsidP="00AA09C8">
      <w:pPr>
        <w:spacing w:before="240"/>
        <w:ind w:left="-1"/>
        <w:jc w:val="both"/>
        <w:rPr>
          <w:rFonts w:ascii="Traditional Arabic" w:hAnsi="Traditional Arabic" w:cs="Traditional Arabic"/>
          <w:sz w:val="28"/>
          <w:szCs w:val="28"/>
          <w:rtl/>
          <w:lang w:bidi="ar-EG"/>
        </w:rPr>
      </w:pPr>
      <w:r w:rsidRPr="00F03874">
        <w:rPr>
          <w:rFonts w:ascii="Traditional Arabic" w:hAnsi="Traditional Arabic" w:cs="Traditional Arabic"/>
          <w:sz w:val="28"/>
          <w:szCs w:val="28"/>
        </w:rPr>
        <w:t xml:space="preserve"> (</w:t>
      </w:r>
      <w:r w:rsidRPr="00F03874">
        <w:rPr>
          <w:rStyle w:val="FootnoteReference"/>
          <w:rFonts w:ascii="Traditional Arabic" w:eastAsia="Batang" w:hAnsi="Traditional Arabic" w:cs="Traditional Arabic"/>
          <w:sz w:val="28"/>
          <w:szCs w:val="28"/>
        </w:rPr>
        <w:footnoteRef/>
      </w:r>
      <w:r w:rsidRPr="00F03874">
        <w:rPr>
          <w:rFonts w:ascii="Traditional Arabic" w:hAnsi="Traditional Arabic" w:cs="Traditional Arabic"/>
          <w:sz w:val="28"/>
          <w:szCs w:val="28"/>
        </w:rPr>
        <w:t>)</w:t>
      </w:r>
      <w:r w:rsidRPr="00F03874">
        <w:rPr>
          <w:rFonts w:ascii="Traditional Arabic" w:hAnsi="Traditional Arabic" w:cs="Traditional Arabic"/>
          <w:sz w:val="28"/>
          <w:szCs w:val="28"/>
          <w:rtl/>
          <w:lang w:bidi="ar-EG"/>
        </w:rPr>
        <w:t xml:space="preserve">.  </w:t>
      </w:r>
      <w:r w:rsidRPr="00F03874">
        <w:rPr>
          <w:rFonts w:ascii="Traditional Arabic" w:hAnsi="Traditional Arabic" w:cs="Traditional Arabic"/>
          <w:sz w:val="28"/>
          <w:szCs w:val="28"/>
          <w:rtl/>
        </w:rPr>
        <w:t>صحيح البخاري باب صوم شعبان - (ج 7 / ص 78) رقم 1833</w:t>
      </w:r>
      <w:r w:rsidRPr="00F03874">
        <w:rPr>
          <w:rFonts w:ascii="Traditional Arabic" w:hAnsi="Traditional Arabic" w:cs="Traditional Arabic"/>
          <w:sz w:val="28"/>
          <w:szCs w:val="28"/>
        </w:rPr>
        <w:t>.</w:t>
      </w:r>
    </w:p>
  </w:footnote>
  <w:footnote w:id="181">
    <w:p w:rsidR="00526FF1" w:rsidRPr="004B4609" w:rsidRDefault="00526FF1" w:rsidP="00AA09C8">
      <w:pPr>
        <w:ind w:left="-113"/>
        <w:jc w:val="both"/>
        <w:rPr>
          <w:rFonts w:ascii="Traditional Arabic" w:hAnsi="Traditional Arabic" w:cs="Traditional Arabic"/>
          <w:sz w:val="26"/>
          <w:szCs w:val="26"/>
          <w:rtl/>
          <w:lang w:bidi="ar-EG"/>
        </w:rPr>
      </w:pPr>
      <w:r w:rsidRPr="004B4609">
        <w:rPr>
          <w:rFonts w:ascii="Traditional Arabic" w:hAnsi="Traditional Arabic" w:cs="Traditional Arabic"/>
          <w:sz w:val="26"/>
          <w:szCs w:val="26"/>
        </w:rPr>
        <w:t xml:space="preserve"> (</w:t>
      </w:r>
      <w:r w:rsidRPr="004B4609">
        <w:rPr>
          <w:rStyle w:val="FootnoteReference"/>
          <w:rFonts w:ascii="Traditional Arabic" w:eastAsia="Batang" w:hAnsi="Traditional Arabic" w:cs="Traditional Arabic"/>
          <w:sz w:val="26"/>
          <w:szCs w:val="26"/>
        </w:rPr>
        <w:footnoteRef/>
      </w:r>
      <w:r w:rsidRPr="004B4609">
        <w:rPr>
          <w:rFonts w:ascii="Traditional Arabic" w:hAnsi="Traditional Arabic" w:cs="Traditional Arabic"/>
          <w:sz w:val="26"/>
          <w:szCs w:val="26"/>
        </w:rPr>
        <w:t>)</w:t>
      </w:r>
      <w:r w:rsidRPr="004B4609">
        <w:rPr>
          <w:rFonts w:ascii="Traditional Arabic" w:hAnsi="Traditional Arabic" w:cs="Traditional Arabic"/>
          <w:sz w:val="26"/>
          <w:szCs w:val="26"/>
          <w:rtl/>
          <w:lang w:bidi="ar-EG"/>
        </w:rPr>
        <w:t xml:space="preserve">. </w:t>
      </w:r>
      <w:r w:rsidRPr="004B4609">
        <w:rPr>
          <w:rFonts w:ascii="Traditional Arabic" w:hAnsi="Traditional Arabic" w:cs="Traditional Arabic" w:hint="cs"/>
          <w:sz w:val="26"/>
          <w:szCs w:val="26"/>
          <w:rtl/>
          <w:lang w:bidi="ar-EG"/>
        </w:rPr>
        <w:t>سبق تخريجه انظر ص 65</w:t>
      </w:r>
    </w:p>
  </w:footnote>
  <w:footnote w:id="182">
    <w:p w:rsidR="00526FF1" w:rsidRPr="000F7E89" w:rsidRDefault="00526FF1" w:rsidP="00DF1770">
      <w:pPr>
        <w:ind w:left="-113"/>
        <w:jc w:val="both"/>
        <w:rPr>
          <w:rFonts w:ascii="Traditional Arabic" w:hAnsi="Traditional Arabic" w:cs="Traditional Arabic"/>
          <w:b/>
          <w:bCs/>
          <w:sz w:val="26"/>
          <w:szCs w:val="26"/>
          <w:rtl/>
        </w:rPr>
      </w:pPr>
      <w:r w:rsidRPr="000F7E89">
        <w:rPr>
          <w:rFonts w:ascii="Traditional Arabic" w:hAnsi="Traditional Arabic" w:cs="Traditional Arabic"/>
          <w:b/>
          <w:bCs/>
          <w:sz w:val="26"/>
          <w:szCs w:val="26"/>
        </w:rPr>
        <w:t xml:space="preserve"> (</w:t>
      </w:r>
      <w:r w:rsidRPr="000F7E89">
        <w:rPr>
          <w:rStyle w:val="FootnoteReference"/>
          <w:rFonts w:ascii="Traditional Arabic" w:eastAsia="Batang" w:hAnsi="Traditional Arabic" w:cs="Traditional Arabic"/>
          <w:b/>
          <w:bCs/>
          <w:sz w:val="26"/>
          <w:szCs w:val="26"/>
        </w:rPr>
        <w:footnoteRef/>
      </w:r>
      <w:r w:rsidRPr="000F7E89">
        <w:rPr>
          <w:rFonts w:ascii="Traditional Arabic" w:hAnsi="Traditional Arabic" w:cs="Traditional Arabic"/>
          <w:b/>
          <w:bCs/>
          <w:sz w:val="26"/>
          <w:szCs w:val="26"/>
        </w:rPr>
        <w:t>)</w:t>
      </w:r>
      <w:r w:rsidRPr="000F7E89">
        <w:rPr>
          <w:rFonts w:ascii="Traditional Arabic" w:hAnsi="Traditional Arabic" w:cs="Traditional Arabic"/>
          <w:b/>
          <w:bCs/>
          <w:sz w:val="26"/>
          <w:szCs w:val="26"/>
          <w:rtl/>
          <w:lang w:bidi="ar-EG"/>
        </w:rPr>
        <w:t>.</w:t>
      </w:r>
      <w:r w:rsidRPr="00F03874">
        <w:rPr>
          <w:rFonts w:ascii="Traditional Arabic" w:hAnsi="Traditional Arabic" w:cs="Traditional Arabic"/>
          <w:sz w:val="28"/>
          <w:szCs w:val="28"/>
          <w:rtl/>
        </w:rPr>
        <w:t>شرح معاني الآثار ( ج 3/ ص 35)</w:t>
      </w:r>
    </w:p>
  </w:footnote>
  <w:footnote w:id="183">
    <w:p w:rsidR="00526FF1" w:rsidRPr="00AA09C8" w:rsidRDefault="00526FF1" w:rsidP="00AA09C8">
      <w:pPr>
        <w:spacing w:before="240"/>
        <w:ind w:left="-1"/>
        <w:jc w:val="both"/>
        <w:rPr>
          <w:rFonts w:ascii="Traditional Arabic" w:hAnsi="Traditional Arabic" w:cs="Traditional Arabic"/>
          <w:sz w:val="28"/>
          <w:szCs w:val="28"/>
          <w:rtl/>
        </w:rPr>
      </w:pPr>
      <w:r w:rsidRPr="000F7E89">
        <w:rPr>
          <w:rFonts w:ascii="Traditional Arabic" w:hAnsi="Traditional Arabic" w:cs="Traditional Arabic"/>
          <w:b/>
          <w:bCs/>
          <w:sz w:val="26"/>
          <w:szCs w:val="26"/>
        </w:rPr>
        <w:t xml:space="preserve"> (</w:t>
      </w:r>
      <w:r w:rsidRPr="000F7E89">
        <w:rPr>
          <w:rStyle w:val="FootnoteReference"/>
          <w:rFonts w:ascii="Traditional Arabic" w:eastAsia="Batang" w:hAnsi="Traditional Arabic" w:cs="Traditional Arabic"/>
          <w:b/>
          <w:bCs/>
          <w:sz w:val="26"/>
          <w:szCs w:val="26"/>
        </w:rPr>
        <w:footnoteRef/>
      </w:r>
      <w:r w:rsidRPr="000F7E89">
        <w:rPr>
          <w:rFonts w:ascii="Traditional Arabic" w:hAnsi="Traditional Arabic" w:cs="Traditional Arabic"/>
          <w:b/>
          <w:bCs/>
          <w:sz w:val="26"/>
          <w:szCs w:val="26"/>
        </w:rPr>
        <w:t>)</w:t>
      </w:r>
      <w:r w:rsidRPr="000F7E89">
        <w:rPr>
          <w:rFonts w:ascii="Traditional Arabic" w:hAnsi="Traditional Arabic" w:cs="Traditional Arabic"/>
          <w:b/>
          <w:bCs/>
          <w:sz w:val="26"/>
          <w:szCs w:val="26"/>
          <w:rtl/>
          <w:lang w:bidi="ar-EG"/>
        </w:rPr>
        <w:t>.</w:t>
      </w:r>
      <w:r>
        <w:rPr>
          <w:rFonts w:ascii="Traditional Arabic" w:hAnsi="Traditional Arabic" w:cs="Traditional Arabic"/>
          <w:sz w:val="28"/>
          <w:szCs w:val="28"/>
          <w:rtl/>
        </w:rPr>
        <w:t>حاشي</w:t>
      </w:r>
      <w:r>
        <w:rPr>
          <w:rFonts w:ascii="Traditional Arabic" w:hAnsi="Traditional Arabic" w:cs="Traditional Arabic" w:hint="cs"/>
          <w:sz w:val="28"/>
          <w:szCs w:val="28"/>
          <w:rtl/>
        </w:rPr>
        <w:t>ة ابن القيم</w:t>
      </w:r>
      <w:r w:rsidRPr="00F03874">
        <w:rPr>
          <w:rFonts w:ascii="Traditional Arabic" w:hAnsi="Traditional Arabic" w:cs="Traditional Arabic"/>
          <w:sz w:val="28"/>
          <w:szCs w:val="28"/>
          <w:rtl/>
        </w:rPr>
        <w:t xml:space="preserve"> على السنن</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ج 2 / ص 117</w:t>
      </w:r>
    </w:p>
  </w:footnote>
  <w:footnote w:id="184">
    <w:p w:rsidR="00526FF1" w:rsidRPr="00F03874" w:rsidRDefault="00526FF1" w:rsidP="00AA09C8">
      <w:pPr>
        <w:spacing w:before="240"/>
        <w:ind w:left="-1"/>
        <w:jc w:val="both"/>
        <w:rPr>
          <w:rFonts w:ascii="Traditional Arabic" w:hAnsi="Traditional Arabic" w:cs="Traditional Arabic"/>
          <w:sz w:val="28"/>
          <w:szCs w:val="28"/>
          <w:rtl/>
          <w:lang w:bidi="ar-EG"/>
        </w:rPr>
      </w:pPr>
      <w:r w:rsidRPr="00F03874">
        <w:rPr>
          <w:rFonts w:ascii="Traditional Arabic" w:hAnsi="Traditional Arabic" w:cs="Traditional Arabic"/>
          <w:sz w:val="28"/>
          <w:szCs w:val="28"/>
        </w:rPr>
        <w:t xml:space="preserve"> (</w:t>
      </w:r>
      <w:r w:rsidRPr="00F03874">
        <w:rPr>
          <w:rStyle w:val="FootnoteReference"/>
          <w:rFonts w:ascii="Traditional Arabic" w:eastAsia="Batang" w:hAnsi="Traditional Arabic" w:cs="Traditional Arabic"/>
          <w:sz w:val="28"/>
          <w:szCs w:val="28"/>
        </w:rPr>
        <w:footnoteRef/>
      </w:r>
      <w:r w:rsidRPr="00F03874">
        <w:rPr>
          <w:rFonts w:ascii="Traditional Arabic" w:hAnsi="Traditional Arabic" w:cs="Traditional Arabic"/>
          <w:sz w:val="28"/>
          <w:szCs w:val="28"/>
        </w:rPr>
        <w:t>)</w:t>
      </w:r>
      <w:r w:rsidRPr="00F03874">
        <w:rPr>
          <w:rFonts w:ascii="Traditional Arabic" w:hAnsi="Traditional Arabic" w:cs="Traditional Arabic"/>
          <w:sz w:val="28"/>
          <w:szCs w:val="28"/>
          <w:rtl/>
          <w:lang w:bidi="ar-EG"/>
        </w:rPr>
        <w:t>.</w:t>
      </w:r>
      <w:r w:rsidRPr="00F03874">
        <w:rPr>
          <w:rFonts w:ascii="Traditional Arabic" w:hAnsi="Traditional Arabic" w:cs="Traditional Arabic"/>
          <w:sz w:val="28"/>
          <w:szCs w:val="28"/>
          <w:rtl/>
        </w:rPr>
        <w:t>تمام المنة - (ج 1 / ص 407)</w:t>
      </w:r>
    </w:p>
  </w:footnote>
  <w:footnote w:id="185">
    <w:p w:rsidR="00526FF1" w:rsidRPr="00F03874" w:rsidRDefault="00526FF1" w:rsidP="00AA09C8">
      <w:pPr>
        <w:ind w:left="-1"/>
        <w:jc w:val="both"/>
        <w:rPr>
          <w:rFonts w:ascii="Traditional Arabic" w:hAnsi="Traditional Arabic" w:cs="Traditional Arabic"/>
          <w:sz w:val="28"/>
          <w:szCs w:val="28"/>
          <w:rtl/>
          <w:lang w:bidi="ar-EG"/>
        </w:rPr>
      </w:pPr>
      <w:r w:rsidRPr="00F03874">
        <w:rPr>
          <w:rFonts w:ascii="Traditional Arabic" w:hAnsi="Traditional Arabic" w:cs="Traditional Arabic"/>
          <w:sz w:val="28"/>
          <w:szCs w:val="28"/>
        </w:rPr>
        <w:t xml:space="preserve"> (</w:t>
      </w:r>
      <w:r w:rsidRPr="00F03874">
        <w:rPr>
          <w:rStyle w:val="FootnoteReference"/>
          <w:rFonts w:ascii="Traditional Arabic" w:eastAsia="Batang" w:hAnsi="Traditional Arabic" w:cs="Traditional Arabic"/>
          <w:sz w:val="28"/>
          <w:szCs w:val="28"/>
        </w:rPr>
        <w:footnoteRef/>
      </w:r>
      <w:r w:rsidRPr="00F03874">
        <w:rPr>
          <w:rFonts w:ascii="Traditional Arabic" w:hAnsi="Traditional Arabic" w:cs="Traditional Arabic"/>
          <w:sz w:val="28"/>
          <w:szCs w:val="28"/>
        </w:rPr>
        <w:t>)</w:t>
      </w:r>
      <w:r w:rsidRPr="00F03874">
        <w:rPr>
          <w:rFonts w:ascii="Traditional Arabic" w:hAnsi="Traditional Arabic" w:cs="Traditional Arabic"/>
          <w:sz w:val="28"/>
          <w:szCs w:val="28"/>
          <w:rtl/>
          <w:lang w:bidi="ar-EG"/>
        </w:rPr>
        <w:t xml:space="preserve">. اقتضاء الصراط </w:t>
      </w:r>
      <w:r>
        <w:rPr>
          <w:rFonts w:ascii="Traditional Arabic" w:hAnsi="Traditional Arabic" w:cs="Traditional Arabic" w:hint="cs"/>
          <w:sz w:val="28"/>
          <w:szCs w:val="28"/>
          <w:rtl/>
          <w:lang w:bidi="ar-EG"/>
        </w:rPr>
        <w:t xml:space="preserve">المستقيم </w:t>
      </w:r>
      <w:r w:rsidRPr="00F03874">
        <w:rPr>
          <w:rFonts w:ascii="Traditional Arabic" w:hAnsi="Traditional Arabic" w:cs="Traditional Arabic"/>
          <w:sz w:val="28"/>
          <w:szCs w:val="28"/>
          <w:rtl/>
          <w:lang w:bidi="ar-EG"/>
        </w:rPr>
        <w:t>ج 1/ ص 262</w:t>
      </w:r>
    </w:p>
  </w:footnote>
  <w:footnote w:id="186">
    <w:p w:rsidR="00526FF1" w:rsidRPr="00F03874" w:rsidRDefault="00526FF1" w:rsidP="00AA09C8">
      <w:pPr>
        <w:ind w:left="-1"/>
        <w:jc w:val="both"/>
        <w:rPr>
          <w:rFonts w:ascii="Traditional Arabic" w:hAnsi="Traditional Arabic" w:cs="Traditional Arabic"/>
          <w:sz w:val="28"/>
          <w:szCs w:val="28"/>
          <w:rtl/>
          <w:lang w:bidi="ar-EG"/>
        </w:rPr>
      </w:pPr>
      <w:r w:rsidRPr="00F03874">
        <w:rPr>
          <w:rFonts w:ascii="Traditional Arabic" w:hAnsi="Traditional Arabic" w:cs="Traditional Arabic"/>
          <w:sz w:val="28"/>
          <w:szCs w:val="28"/>
        </w:rPr>
        <w:t xml:space="preserve"> (</w:t>
      </w:r>
      <w:r w:rsidRPr="00F03874">
        <w:rPr>
          <w:rStyle w:val="FootnoteReference"/>
          <w:rFonts w:ascii="Traditional Arabic" w:eastAsia="Batang" w:hAnsi="Traditional Arabic" w:cs="Traditional Arabic"/>
          <w:sz w:val="28"/>
          <w:szCs w:val="28"/>
        </w:rPr>
        <w:footnoteRef/>
      </w:r>
      <w:r w:rsidRPr="00F03874">
        <w:rPr>
          <w:rFonts w:ascii="Traditional Arabic" w:hAnsi="Traditional Arabic" w:cs="Traditional Arabic"/>
          <w:sz w:val="28"/>
          <w:szCs w:val="28"/>
        </w:rPr>
        <w:t>)</w:t>
      </w:r>
      <w:r w:rsidRPr="00F03874">
        <w:rPr>
          <w:rFonts w:ascii="Traditional Arabic" w:hAnsi="Traditional Arabic" w:cs="Traditional Arabic"/>
          <w:sz w:val="28"/>
          <w:szCs w:val="28"/>
          <w:rtl/>
          <w:lang w:bidi="ar-EG"/>
        </w:rPr>
        <w:t>. سبق تخريجه</w:t>
      </w:r>
    </w:p>
  </w:footnote>
  <w:footnote w:id="187">
    <w:p w:rsidR="00526FF1" w:rsidRPr="00F03874" w:rsidRDefault="00526FF1" w:rsidP="00AA09C8">
      <w:pPr>
        <w:spacing w:before="240"/>
        <w:ind w:left="-1"/>
        <w:jc w:val="both"/>
        <w:rPr>
          <w:rFonts w:ascii="Traditional Arabic" w:hAnsi="Traditional Arabic" w:cs="Traditional Arabic"/>
          <w:sz w:val="28"/>
          <w:szCs w:val="28"/>
          <w:rtl/>
        </w:rPr>
      </w:pPr>
      <w:r w:rsidRPr="00F03874">
        <w:rPr>
          <w:rFonts w:ascii="Traditional Arabic" w:hAnsi="Traditional Arabic" w:cs="Traditional Arabic"/>
          <w:sz w:val="28"/>
          <w:szCs w:val="28"/>
        </w:rPr>
        <w:t xml:space="preserve"> (</w:t>
      </w:r>
      <w:r w:rsidRPr="00F03874">
        <w:rPr>
          <w:rStyle w:val="FootnoteReference"/>
          <w:rFonts w:ascii="Traditional Arabic" w:eastAsia="Batang" w:hAnsi="Traditional Arabic" w:cs="Traditional Arabic"/>
          <w:sz w:val="28"/>
          <w:szCs w:val="28"/>
        </w:rPr>
        <w:footnoteRef/>
      </w:r>
      <w:r w:rsidRPr="00F03874">
        <w:rPr>
          <w:rFonts w:ascii="Traditional Arabic" w:hAnsi="Traditional Arabic" w:cs="Traditional Arabic"/>
          <w:sz w:val="28"/>
          <w:szCs w:val="28"/>
        </w:rPr>
        <w:t>)</w:t>
      </w:r>
      <w:r w:rsidRPr="00F03874">
        <w:rPr>
          <w:rFonts w:ascii="Traditional Arabic" w:hAnsi="Traditional Arabic" w:cs="Traditional Arabic"/>
          <w:sz w:val="28"/>
          <w:szCs w:val="28"/>
          <w:rtl/>
          <w:lang w:bidi="ar-EG"/>
        </w:rPr>
        <w:t xml:space="preserve">. </w:t>
      </w:r>
      <w:r w:rsidRPr="00F03874">
        <w:rPr>
          <w:rFonts w:ascii="Traditional Arabic" w:hAnsi="Traditional Arabic" w:cs="Traditional Arabic"/>
          <w:sz w:val="28"/>
          <w:szCs w:val="28"/>
          <w:rtl/>
        </w:rPr>
        <w:t xml:space="preserve"> اقتضاء الصراط المستقيم لمخالفة أصحاب الجحيم - (ج 2 / ص 29</w:t>
      </w:r>
      <w:r w:rsidRPr="00F03874">
        <w:rPr>
          <w:rFonts w:ascii="Traditional Arabic" w:hAnsi="Traditional Arabic" w:cs="Traditional Arabic"/>
          <w:sz w:val="28"/>
          <w:szCs w:val="28"/>
        </w:rPr>
        <w:t>(</w:t>
      </w:r>
    </w:p>
  </w:footnote>
  <w:footnote w:id="188">
    <w:p w:rsidR="00526FF1" w:rsidRPr="00F03874" w:rsidRDefault="00526FF1" w:rsidP="00AA09C8">
      <w:pPr>
        <w:spacing w:before="240"/>
        <w:ind w:left="-1"/>
        <w:jc w:val="both"/>
        <w:rPr>
          <w:rFonts w:ascii="Traditional Arabic" w:hAnsi="Traditional Arabic" w:cs="Traditional Arabic"/>
          <w:sz w:val="28"/>
          <w:szCs w:val="28"/>
          <w:rtl/>
          <w:lang w:bidi="ar-EG"/>
        </w:rPr>
      </w:pPr>
      <w:r w:rsidRPr="00F03874">
        <w:rPr>
          <w:rFonts w:ascii="Traditional Arabic" w:hAnsi="Traditional Arabic" w:cs="Traditional Arabic"/>
          <w:sz w:val="28"/>
          <w:szCs w:val="28"/>
        </w:rPr>
        <w:t xml:space="preserve"> (</w:t>
      </w:r>
      <w:r w:rsidRPr="00F03874">
        <w:rPr>
          <w:rStyle w:val="FootnoteReference"/>
          <w:rFonts w:ascii="Traditional Arabic" w:eastAsia="Batang" w:hAnsi="Traditional Arabic" w:cs="Traditional Arabic"/>
          <w:sz w:val="28"/>
          <w:szCs w:val="28"/>
        </w:rPr>
        <w:footnoteRef/>
      </w:r>
      <w:r w:rsidRPr="00F03874">
        <w:rPr>
          <w:rFonts w:ascii="Traditional Arabic" w:hAnsi="Traditional Arabic" w:cs="Traditional Arabic"/>
          <w:sz w:val="28"/>
          <w:szCs w:val="28"/>
        </w:rPr>
        <w:t>)</w:t>
      </w:r>
      <w:r w:rsidRPr="00F03874">
        <w:rPr>
          <w:rFonts w:ascii="Traditional Arabic" w:hAnsi="Traditional Arabic" w:cs="Traditional Arabic"/>
          <w:sz w:val="28"/>
          <w:szCs w:val="28"/>
          <w:rtl/>
          <w:lang w:bidi="ar-EG"/>
        </w:rPr>
        <w:t xml:space="preserve">. نفس المرجع </w:t>
      </w:r>
    </w:p>
  </w:footnote>
  <w:footnote w:id="189">
    <w:p w:rsidR="00526FF1" w:rsidRPr="00F03874" w:rsidRDefault="00526FF1" w:rsidP="00AA09C8">
      <w:pPr>
        <w:spacing w:before="240"/>
        <w:ind w:left="-1"/>
        <w:jc w:val="both"/>
        <w:rPr>
          <w:rFonts w:ascii="Traditional Arabic" w:hAnsi="Traditional Arabic" w:cs="Traditional Arabic"/>
          <w:sz w:val="28"/>
          <w:szCs w:val="28"/>
          <w:rtl/>
          <w:lang w:bidi="ar-EG"/>
        </w:rPr>
      </w:pPr>
      <w:r w:rsidRPr="00F03874">
        <w:rPr>
          <w:rFonts w:ascii="Traditional Arabic" w:hAnsi="Traditional Arabic" w:cs="Traditional Arabic"/>
          <w:sz w:val="28"/>
          <w:szCs w:val="28"/>
        </w:rPr>
        <w:t xml:space="preserve"> (</w:t>
      </w:r>
      <w:r w:rsidRPr="00F03874">
        <w:rPr>
          <w:rStyle w:val="FootnoteReference"/>
          <w:rFonts w:ascii="Traditional Arabic" w:eastAsia="Batang" w:hAnsi="Traditional Arabic" w:cs="Traditional Arabic"/>
          <w:sz w:val="28"/>
          <w:szCs w:val="28"/>
        </w:rPr>
        <w:footnoteRef/>
      </w:r>
      <w:r w:rsidRPr="00F03874">
        <w:rPr>
          <w:rFonts w:ascii="Traditional Arabic" w:hAnsi="Traditional Arabic" w:cs="Traditional Arabic"/>
          <w:sz w:val="28"/>
          <w:szCs w:val="28"/>
        </w:rPr>
        <w:t>)</w:t>
      </w:r>
      <w:r w:rsidRPr="00F03874">
        <w:rPr>
          <w:rFonts w:ascii="Traditional Arabic" w:hAnsi="Traditional Arabic" w:cs="Traditional Arabic"/>
          <w:sz w:val="28"/>
          <w:szCs w:val="28"/>
          <w:rtl/>
          <w:lang w:bidi="ar-EG"/>
        </w:rPr>
        <w:t>. حاشية ابن القيم (ج 7/ص 51)</w:t>
      </w:r>
    </w:p>
  </w:footnote>
  <w:footnote w:id="190">
    <w:p w:rsidR="00526FF1" w:rsidRPr="00AA09C8" w:rsidRDefault="00526FF1" w:rsidP="00AA09C8">
      <w:pPr>
        <w:ind w:left="-1"/>
        <w:jc w:val="both"/>
        <w:rPr>
          <w:rFonts w:ascii="Traditional Arabic" w:hAnsi="Traditional Arabic" w:cs="Traditional Arabic"/>
          <w:sz w:val="28"/>
          <w:szCs w:val="28"/>
          <w:rtl/>
          <w:lang w:bidi="ar-EG"/>
        </w:rPr>
      </w:pPr>
      <w:r w:rsidRPr="00AA09C8">
        <w:rPr>
          <w:rFonts w:ascii="Traditional Arabic" w:hAnsi="Traditional Arabic" w:cs="Traditional Arabic"/>
          <w:sz w:val="28"/>
          <w:szCs w:val="28"/>
        </w:rPr>
        <w:t xml:space="preserve"> (</w:t>
      </w:r>
      <w:r w:rsidRPr="00AA09C8">
        <w:rPr>
          <w:rStyle w:val="FootnoteReference"/>
          <w:rFonts w:ascii="Traditional Arabic" w:eastAsia="Batang" w:hAnsi="Traditional Arabic" w:cs="Traditional Arabic"/>
          <w:sz w:val="28"/>
          <w:szCs w:val="28"/>
        </w:rPr>
        <w:footnoteRef/>
      </w:r>
      <w:r w:rsidRPr="00AA09C8">
        <w:rPr>
          <w:rFonts w:ascii="Traditional Arabic" w:hAnsi="Traditional Arabic" w:cs="Traditional Arabic"/>
          <w:sz w:val="28"/>
          <w:szCs w:val="28"/>
        </w:rPr>
        <w:t>)</w:t>
      </w:r>
      <w:r w:rsidRPr="00AA09C8">
        <w:rPr>
          <w:rFonts w:ascii="Traditional Arabic" w:hAnsi="Traditional Arabic" w:cs="Traditional Arabic"/>
          <w:sz w:val="28"/>
          <w:szCs w:val="28"/>
          <w:rtl/>
          <w:lang w:bidi="ar-EG"/>
        </w:rPr>
        <w:t>.</w:t>
      </w:r>
      <w:r w:rsidRPr="00AA09C8">
        <w:rPr>
          <w:rFonts w:cs="Traditional Arabic"/>
          <w:sz w:val="28"/>
          <w:szCs w:val="28"/>
          <w:rtl/>
        </w:rPr>
        <w:t xml:space="preserve">المجموع شرح المهذب </w:t>
      </w:r>
      <w:r w:rsidRPr="00AA09C8">
        <w:rPr>
          <w:rFonts w:ascii="Traditional Arabic" w:hAnsi="Traditional Arabic" w:cs="Traditional Arabic"/>
          <w:sz w:val="28"/>
          <w:szCs w:val="28"/>
          <w:rtl/>
          <w:lang w:bidi="ar-EG"/>
        </w:rPr>
        <w:t>باب فصل من مسائل مذاهب العلماء ج 6 ص 314</w:t>
      </w:r>
    </w:p>
  </w:footnote>
  <w:footnote w:id="191">
    <w:p w:rsidR="00526FF1" w:rsidRPr="00F03874" w:rsidRDefault="00526FF1" w:rsidP="00AA09C8">
      <w:pPr>
        <w:ind w:left="-1"/>
        <w:jc w:val="both"/>
        <w:rPr>
          <w:rFonts w:ascii="Traditional Arabic" w:hAnsi="Traditional Arabic" w:cs="Traditional Arabic"/>
          <w:sz w:val="28"/>
          <w:szCs w:val="28"/>
          <w:rtl/>
          <w:lang w:bidi="ar-EG"/>
        </w:rPr>
      </w:pPr>
      <w:r w:rsidRPr="00F03874">
        <w:rPr>
          <w:rFonts w:ascii="Traditional Arabic" w:hAnsi="Traditional Arabic" w:cs="Traditional Arabic"/>
          <w:sz w:val="28"/>
          <w:szCs w:val="28"/>
        </w:rPr>
        <w:t xml:space="preserve"> (</w:t>
      </w:r>
      <w:r w:rsidRPr="00F03874">
        <w:rPr>
          <w:rStyle w:val="FootnoteReference"/>
          <w:rFonts w:ascii="Traditional Arabic" w:eastAsia="Batang" w:hAnsi="Traditional Arabic" w:cs="Traditional Arabic"/>
          <w:sz w:val="28"/>
          <w:szCs w:val="28"/>
        </w:rPr>
        <w:footnoteRef/>
      </w:r>
      <w:r w:rsidRPr="00F03874">
        <w:rPr>
          <w:rFonts w:ascii="Traditional Arabic" w:hAnsi="Traditional Arabic" w:cs="Traditional Arabic"/>
          <w:sz w:val="28"/>
          <w:szCs w:val="28"/>
        </w:rPr>
        <w:t>)</w:t>
      </w:r>
      <w:r w:rsidRPr="00F03874">
        <w:rPr>
          <w:rFonts w:ascii="Traditional Arabic" w:hAnsi="Traditional Arabic" w:cs="Traditional Arabic"/>
          <w:sz w:val="28"/>
          <w:szCs w:val="28"/>
          <w:rtl/>
          <w:lang w:bidi="ar-EG"/>
        </w:rPr>
        <w:t>. الإعتبار في بيان الناسخ والمنسوخ من الآثار  ج 1 ص 135</w:t>
      </w:r>
    </w:p>
  </w:footnote>
  <w:footnote w:id="192">
    <w:p w:rsidR="00526FF1" w:rsidRPr="00F03874" w:rsidRDefault="00526FF1" w:rsidP="0058221E">
      <w:pPr>
        <w:autoSpaceDE w:val="0"/>
        <w:autoSpaceDN w:val="0"/>
        <w:adjustRightInd w:val="0"/>
        <w:ind w:left="-1"/>
        <w:rPr>
          <w:rFonts w:ascii="Traditional Arabic" w:hAnsi="Traditional Arabic" w:cs="Traditional Arabic"/>
          <w:sz w:val="28"/>
          <w:szCs w:val="28"/>
          <w:rtl/>
        </w:rPr>
      </w:pPr>
      <w:r w:rsidRPr="00F03874">
        <w:rPr>
          <w:rFonts w:ascii="Traditional Arabic" w:hAnsi="Traditional Arabic" w:cs="Traditional Arabic"/>
          <w:sz w:val="28"/>
          <w:szCs w:val="28"/>
        </w:rPr>
        <w:t xml:space="preserve"> (</w:t>
      </w:r>
      <w:r w:rsidRPr="00F03874">
        <w:rPr>
          <w:rStyle w:val="FootnoteReference"/>
          <w:rFonts w:ascii="Traditional Arabic" w:eastAsia="Batang" w:hAnsi="Traditional Arabic" w:cs="Traditional Arabic"/>
          <w:sz w:val="28"/>
          <w:szCs w:val="28"/>
        </w:rPr>
        <w:footnoteRef/>
      </w:r>
      <w:r w:rsidRPr="00F03874">
        <w:rPr>
          <w:rFonts w:ascii="Traditional Arabic" w:hAnsi="Traditional Arabic" w:cs="Traditional Arabic"/>
          <w:sz w:val="28"/>
          <w:szCs w:val="28"/>
        </w:rPr>
        <w:t>)</w:t>
      </w:r>
      <w:r w:rsidRPr="00F03874">
        <w:rPr>
          <w:rFonts w:ascii="Traditional Arabic" w:hAnsi="Traditional Arabic" w:cs="Traditional Arabic"/>
          <w:sz w:val="28"/>
          <w:szCs w:val="28"/>
          <w:rtl/>
          <w:lang w:bidi="ar-EG"/>
        </w:rPr>
        <w:t>.</w:t>
      </w:r>
      <w:r w:rsidRPr="00F03874">
        <w:rPr>
          <w:rFonts w:ascii="Traditional Arabic" w:hAnsi="Traditional Arabic" w:cs="Traditional Arabic"/>
          <w:color w:val="000000"/>
          <w:sz w:val="28"/>
          <w:szCs w:val="28"/>
          <w:rtl/>
        </w:rPr>
        <w:t>أخرجه البيهقي في السنن الكبرى:ج4/ص213 ح7779</w:t>
      </w:r>
      <w:r w:rsidRPr="00F03874">
        <w:rPr>
          <w:rFonts w:ascii="Traditional Arabic" w:hAnsi="Traditional Arabic" w:cs="Traditional Arabic"/>
          <w:sz w:val="28"/>
          <w:szCs w:val="28"/>
          <w:rtl/>
        </w:rPr>
        <w:t xml:space="preserve"> ، </w:t>
      </w:r>
      <w:r>
        <w:rPr>
          <w:rFonts w:ascii="Traditional Arabic" w:hAnsi="Traditional Arabic" w:cs="Traditional Arabic" w:hint="cs"/>
          <w:sz w:val="28"/>
          <w:szCs w:val="28"/>
          <w:rtl/>
        </w:rPr>
        <w:t>و</w:t>
      </w:r>
      <w:r w:rsidRPr="00F03874">
        <w:rPr>
          <w:rFonts w:ascii="Traditional Arabic" w:hAnsi="Traditional Arabic" w:cs="Traditional Arabic"/>
          <w:color w:val="000000"/>
          <w:sz w:val="28"/>
          <w:szCs w:val="28"/>
          <w:rtl/>
        </w:rPr>
        <w:t xml:space="preserve">مسلم </w:t>
      </w:r>
      <w:r>
        <w:rPr>
          <w:rFonts w:ascii="Traditional Arabic" w:hAnsi="Traditional Arabic" w:cs="Traditional Arabic" w:hint="cs"/>
          <w:color w:val="000000"/>
          <w:sz w:val="28"/>
          <w:szCs w:val="28"/>
          <w:rtl/>
        </w:rPr>
        <w:t xml:space="preserve">في </w:t>
      </w:r>
      <w:r w:rsidRPr="00F03874">
        <w:rPr>
          <w:rFonts w:ascii="Traditional Arabic" w:hAnsi="Traditional Arabic" w:cs="Traditional Arabic"/>
          <w:color w:val="000000"/>
          <w:sz w:val="28"/>
          <w:szCs w:val="28"/>
          <w:rtl/>
        </w:rPr>
        <w:t>صحيح</w:t>
      </w:r>
      <w:r>
        <w:rPr>
          <w:rFonts w:ascii="Traditional Arabic" w:hAnsi="Traditional Arabic" w:cs="Traditional Arabic" w:hint="cs"/>
          <w:color w:val="000000"/>
          <w:sz w:val="28"/>
          <w:szCs w:val="28"/>
          <w:rtl/>
        </w:rPr>
        <w:t>ه</w:t>
      </w:r>
      <w:r w:rsidRPr="00F03874">
        <w:rPr>
          <w:rFonts w:ascii="Traditional Arabic" w:hAnsi="Traditional Arabic" w:cs="Traditional Arabic"/>
          <w:color w:val="000000"/>
          <w:sz w:val="28"/>
          <w:szCs w:val="28"/>
          <w:rtl/>
        </w:rPr>
        <w:t>:ج2/ص781 ح1110</w:t>
      </w:r>
      <w:r w:rsidRPr="00F03874">
        <w:rPr>
          <w:rFonts w:ascii="Traditional Arabic" w:hAnsi="Traditional Arabic" w:cs="Traditional Arabic"/>
          <w:sz w:val="28"/>
          <w:szCs w:val="28"/>
          <w:rtl/>
        </w:rPr>
        <w:t xml:space="preserve">، </w:t>
      </w:r>
      <w:r>
        <w:rPr>
          <w:rFonts w:ascii="Traditional Arabic" w:hAnsi="Traditional Arabic" w:cs="Traditional Arabic" w:hint="cs"/>
          <w:color w:val="000000"/>
          <w:sz w:val="28"/>
          <w:szCs w:val="28"/>
          <w:rtl/>
        </w:rPr>
        <w:t>و</w:t>
      </w:r>
      <w:r>
        <w:rPr>
          <w:rFonts w:ascii="Traditional Arabic" w:hAnsi="Traditional Arabic" w:cs="Traditional Arabic"/>
          <w:color w:val="000000"/>
          <w:sz w:val="28"/>
          <w:szCs w:val="28"/>
          <w:rtl/>
        </w:rPr>
        <w:t>ابن حبان</w:t>
      </w:r>
      <w:r>
        <w:rPr>
          <w:rFonts w:ascii="Traditional Arabic" w:hAnsi="Traditional Arabic" w:cs="Traditional Arabic" w:hint="cs"/>
          <w:color w:val="000000"/>
          <w:sz w:val="28"/>
          <w:szCs w:val="28"/>
          <w:rtl/>
        </w:rPr>
        <w:t xml:space="preserve"> في </w:t>
      </w:r>
      <w:r w:rsidRPr="00F03874">
        <w:rPr>
          <w:rFonts w:ascii="Traditional Arabic" w:hAnsi="Traditional Arabic" w:cs="Traditional Arabic"/>
          <w:color w:val="000000"/>
          <w:sz w:val="28"/>
          <w:szCs w:val="28"/>
          <w:rtl/>
        </w:rPr>
        <w:t>صحيح</w:t>
      </w:r>
      <w:r>
        <w:rPr>
          <w:rFonts w:ascii="Traditional Arabic" w:hAnsi="Traditional Arabic" w:cs="Traditional Arabic" w:hint="cs"/>
          <w:color w:val="000000"/>
          <w:sz w:val="28"/>
          <w:szCs w:val="28"/>
          <w:rtl/>
        </w:rPr>
        <w:t>ه</w:t>
      </w:r>
      <w:r w:rsidRPr="00F03874">
        <w:rPr>
          <w:rFonts w:ascii="Traditional Arabic" w:hAnsi="Traditional Arabic" w:cs="Traditional Arabic"/>
          <w:color w:val="000000"/>
          <w:sz w:val="28"/>
          <w:szCs w:val="28"/>
          <w:rtl/>
        </w:rPr>
        <w:t xml:space="preserve"> ج8/ص268 ح3495</w:t>
      </w:r>
      <w:r w:rsidRPr="00F03874">
        <w:rPr>
          <w:rFonts w:ascii="Traditional Arabic" w:hAnsi="Traditional Arabic" w:cs="Traditional Arabic"/>
          <w:sz w:val="28"/>
          <w:szCs w:val="28"/>
          <w:rtl/>
        </w:rPr>
        <w:t xml:space="preserve">، </w:t>
      </w:r>
      <w:r>
        <w:rPr>
          <w:rFonts w:ascii="Traditional Arabic" w:hAnsi="Traditional Arabic" w:cs="Traditional Arabic" w:hint="cs"/>
          <w:sz w:val="28"/>
          <w:szCs w:val="28"/>
          <w:rtl/>
        </w:rPr>
        <w:t>و</w:t>
      </w:r>
      <w:r>
        <w:rPr>
          <w:rFonts w:ascii="Traditional Arabic" w:hAnsi="Traditional Arabic" w:cs="Traditional Arabic"/>
          <w:color w:val="000000"/>
          <w:sz w:val="28"/>
          <w:szCs w:val="28"/>
          <w:rtl/>
        </w:rPr>
        <w:t>ابن خزيمة</w:t>
      </w:r>
      <w:r>
        <w:rPr>
          <w:rFonts w:ascii="Traditional Arabic" w:hAnsi="Traditional Arabic" w:cs="Traditional Arabic" w:hint="cs"/>
          <w:color w:val="000000"/>
          <w:sz w:val="28"/>
          <w:szCs w:val="28"/>
          <w:rtl/>
        </w:rPr>
        <w:t xml:space="preserve"> في</w:t>
      </w:r>
      <w:r w:rsidRPr="0058221E">
        <w:rPr>
          <w:rFonts w:ascii="Traditional Arabic" w:hAnsi="Traditional Arabic" w:cs="Traditional Arabic"/>
          <w:color w:val="000000"/>
          <w:sz w:val="28"/>
          <w:szCs w:val="28"/>
          <w:rtl/>
        </w:rPr>
        <w:t xml:space="preserve"> </w:t>
      </w:r>
      <w:r w:rsidRPr="00F03874">
        <w:rPr>
          <w:rFonts w:ascii="Traditional Arabic" w:hAnsi="Traditional Arabic" w:cs="Traditional Arabic"/>
          <w:color w:val="000000"/>
          <w:sz w:val="28"/>
          <w:szCs w:val="28"/>
          <w:rtl/>
        </w:rPr>
        <w:t>صحيح</w:t>
      </w:r>
      <w:r>
        <w:rPr>
          <w:rFonts w:ascii="Traditional Arabic" w:hAnsi="Traditional Arabic" w:cs="Traditional Arabic" w:hint="cs"/>
          <w:color w:val="000000"/>
          <w:sz w:val="28"/>
          <w:szCs w:val="28"/>
          <w:rtl/>
        </w:rPr>
        <w:t>ه</w:t>
      </w:r>
      <w:r w:rsidRPr="00F03874">
        <w:rPr>
          <w:rFonts w:ascii="Traditional Arabic" w:hAnsi="Traditional Arabic" w:cs="Traditional Arabic"/>
          <w:color w:val="000000"/>
          <w:sz w:val="28"/>
          <w:szCs w:val="28"/>
          <w:rtl/>
        </w:rPr>
        <w:t xml:space="preserve"> ج3/ص252 ح2014</w:t>
      </w:r>
    </w:p>
  </w:footnote>
  <w:footnote w:id="193">
    <w:p w:rsidR="00526FF1" w:rsidRPr="00F03874" w:rsidRDefault="00526FF1" w:rsidP="0058221E">
      <w:pPr>
        <w:autoSpaceDE w:val="0"/>
        <w:autoSpaceDN w:val="0"/>
        <w:adjustRightInd w:val="0"/>
        <w:ind w:left="-1"/>
        <w:rPr>
          <w:rFonts w:ascii="Traditional Arabic" w:hAnsi="Traditional Arabic" w:cs="Traditional Arabic"/>
          <w:color w:val="000000"/>
          <w:sz w:val="28"/>
          <w:szCs w:val="28"/>
          <w:rtl/>
        </w:rPr>
      </w:pPr>
      <w:r w:rsidRPr="00F03874">
        <w:rPr>
          <w:rFonts w:ascii="Traditional Arabic" w:hAnsi="Traditional Arabic" w:cs="Traditional Arabic"/>
          <w:sz w:val="28"/>
          <w:szCs w:val="28"/>
        </w:rPr>
        <w:t xml:space="preserve"> (</w:t>
      </w:r>
      <w:r w:rsidRPr="00F03874">
        <w:rPr>
          <w:rStyle w:val="FootnoteReference"/>
          <w:rFonts w:ascii="Traditional Arabic" w:eastAsia="Batang" w:hAnsi="Traditional Arabic" w:cs="Traditional Arabic"/>
          <w:sz w:val="28"/>
          <w:szCs w:val="28"/>
        </w:rPr>
        <w:footnoteRef/>
      </w:r>
      <w:r w:rsidRPr="00F03874">
        <w:rPr>
          <w:rFonts w:ascii="Traditional Arabic" w:hAnsi="Traditional Arabic" w:cs="Traditional Arabic"/>
          <w:sz w:val="28"/>
          <w:szCs w:val="28"/>
        </w:rPr>
        <w:t>)</w:t>
      </w:r>
      <w:r w:rsidRPr="00F03874">
        <w:rPr>
          <w:rFonts w:ascii="Traditional Arabic" w:hAnsi="Traditional Arabic" w:cs="Traditional Arabic"/>
          <w:sz w:val="28"/>
          <w:szCs w:val="28"/>
          <w:rtl/>
          <w:lang w:bidi="ar-EG"/>
        </w:rPr>
        <w:t>.</w:t>
      </w:r>
      <w:r>
        <w:rPr>
          <w:rFonts w:ascii="Traditional Arabic" w:hAnsi="Traditional Arabic" w:cs="Traditional Arabic" w:hint="cs"/>
          <w:sz w:val="28"/>
          <w:szCs w:val="28"/>
          <w:rtl/>
          <w:lang w:bidi="ar-EG"/>
        </w:rPr>
        <w:t xml:space="preserve">البهقي في </w:t>
      </w:r>
      <w:r w:rsidRPr="00F03874">
        <w:rPr>
          <w:rFonts w:ascii="Traditional Arabic" w:hAnsi="Traditional Arabic" w:cs="Traditional Arabic"/>
          <w:color w:val="000000"/>
          <w:sz w:val="28"/>
          <w:szCs w:val="28"/>
          <w:rtl/>
        </w:rPr>
        <w:t>السنن الكبرى:ج2/ص182 ح2947</w:t>
      </w:r>
      <w:r>
        <w:rPr>
          <w:rFonts w:ascii="Traditional Arabic" w:hAnsi="Traditional Arabic" w:cs="Traditional Arabic"/>
          <w:color w:val="000000"/>
          <w:sz w:val="28"/>
          <w:szCs w:val="28"/>
          <w:rtl/>
        </w:rPr>
        <w:t xml:space="preserve">، </w:t>
      </w:r>
      <w:r w:rsidRPr="00F03874">
        <w:rPr>
          <w:rFonts w:ascii="Traditional Arabic" w:hAnsi="Traditional Arabic" w:cs="Traditional Arabic"/>
          <w:color w:val="000000"/>
          <w:sz w:val="28"/>
          <w:szCs w:val="28"/>
          <w:rtl/>
        </w:rPr>
        <w:t xml:space="preserve">إسحاق بن راهويه </w:t>
      </w:r>
      <w:r>
        <w:rPr>
          <w:rFonts w:ascii="Traditional Arabic" w:hAnsi="Traditional Arabic" w:cs="Traditional Arabic" w:hint="cs"/>
          <w:color w:val="000000"/>
          <w:sz w:val="28"/>
          <w:szCs w:val="28"/>
          <w:rtl/>
        </w:rPr>
        <w:t xml:space="preserve">في </w:t>
      </w:r>
      <w:r w:rsidRPr="00F03874">
        <w:rPr>
          <w:rFonts w:ascii="Traditional Arabic" w:hAnsi="Traditional Arabic" w:cs="Traditional Arabic"/>
          <w:color w:val="000000"/>
          <w:sz w:val="28"/>
          <w:szCs w:val="28"/>
          <w:rtl/>
        </w:rPr>
        <w:t>مسند:ج2/ص498 ح1084</w:t>
      </w:r>
      <w:r w:rsidRPr="00F03874">
        <w:rPr>
          <w:rFonts w:ascii="Traditional Arabic" w:hAnsi="Traditional Arabic" w:cs="Traditional Arabic"/>
          <w:sz w:val="28"/>
          <w:szCs w:val="28"/>
          <w:rtl/>
        </w:rPr>
        <w:t xml:space="preserve">، </w:t>
      </w:r>
      <w:r>
        <w:rPr>
          <w:rFonts w:ascii="Traditional Arabic" w:hAnsi="Traditional Arabic" w:cs="Traditional Arabic" w:hint="cs"/>
          <w:color w:val="000000"/>
          <w:sz w:val="28"/>
          <w:szCs w:val="28"/>
          <w:rtl/>
        </w:rPr>
        <w:t>ا</w:t>
      </w:r>
      <w:r w:rsidRPr="00F03874">
        <w:rPr>
          <w:rFonts w:ascii="Traditional Arabic" w:hAnsi="Traditional Arabic" w:cs="Traditional Arabic"/>
          <w:color w:val="000000"/>
          <w:sz w:val="28"/>
          <w:szCs w:val="28"/>
          <w:rtl/>
        </w:rPr>
        <w:t>لطبراني في معجمه الكبير ج 23/  ص 384 حديث رقم: 915، النسائي في سننه الكبرى ج 2/  ص 186 حديث رقم: 2975</w:t>
      </w:r>
    </w:p>
  </w:footnote>
  <w:footnote w:id="194">
    <w:p w:rsidR="00526FF1" w:rsidRPr="00F03874" w:rsidRDefault="00526FF1" w:rsidP="00AA09C8">
      <w:pPr>
        <w:ind w:left="-1"/>
        <w:jc w:val="both"/>
        <w:rPr>
          <w:rFonts w:ascii="Traditional Arabic" w:hAnsi="Traditional Arabic" w:cs="Traditional Arabic"/>
          <w:sz w:val="28"/>
          <w:szCs w:val="28"/>
          <w:rtl/>
          <w:lang w:bidi="ar-EG"/>
        </w:rPr>
      </w:pPr>
      <w:r w:rsidRPr="00F03874">
        <w:rPr>
          <w:rFonts w:ascii="Traditional Arabic" w:hAnsi="Traditional Arabic" w:cs="Traditional Arabic"/>
          <w:sz w:val="28"/>
          <w:szCs w:val="28"/>
        </w:rPr>
        <w:t xml:space="preserve"> (</w:t>
      </w:r>
      <w:r w:rsidRPr="00F03874">
        <w:rPr>
          <w:rStyle w:val="FootnoteReference"/>
          <w:rFonts w:ascii="Traditional Arabic" w:eastAsia="Batang" w:hAnsi="Traditional Arabic" w:cs="Traditional Arabic"/>
          <w:sz w:val="28"/>
          <w:szCs w:val="28"/>
        </w:rPr>
        <w:footnoteRef/>
      </w:r>
      <w:r w:rsidRPr="00F03874">
        <w:rPr>
          <w:rFonts w:ascii="Traditional Arabic" w:hAnsi="Traditional Arabic" w:cs="Traditional Arabic"/>
          <w:sz w:val="28"/>
          <w:szCs w:val="28"/>
        </w:rPr>
        <w:t>)</w:t>
      </w:r>
      <w:r w:rsidRPr="00F03874">
        <w:rPr>
          <w:rFonts w:ascii="Traditional Arabic" w:hAnsi="Traditional Arabic" w:cs="Traditional Arabic"/>
          <w:sz w:val="28"/>
          <w:szCs w:val="28"/>
          <w:rtl/>
          <w:lang w:bidi="ar-EG"/>
        </w:rPr>
        <w:t>.</w:t>
      </w:r>
      <w:r w:rsidRPr="00F03874">
        <w:rPr>
          <w:rFonts w:ascii="Traditional Arabic" w:hAnsi="Traditional Arabic" w:cs="Traditional Arabic"/>
          <w:color w:val="000000"/>
          <w:sz w:val="28"/>
          <w:szCs w:val="28"/>
          <w:rtl/>
        </w:rPr>
        <w:t xml:space="preserve"> أخرجه النسائي في "الكبرى" (الورقة45 - ب) قال: اخبرنا الربيع بن سليمان بن داود. قال: حدثنا عبد الله بن عبد الحكم (ح) واخبرنا عمرو بن منصور. قال: حدثنا عثمان بن صالح، كلاهما (عبد الله ، وعثمان) عن بكر بن مضر، عن خالد بن يزيد، عن ابي الزبير، عن عبد الله بن ابي سلمة، فذكره.</w:t>
      </w:r>
      <w:r w:rsidRPr="00F03874">
        <w:rPr>
          <w:rFonts w:ascii="Traditional Arabic" w:hAnsi="Traditional Arabic" w:cs="Traditional Arabic"/>
          <w:sz w:val="28"/>
          <w:szCs w:val="28"/>
          <w:rtl/>
        </w:rPr>
        <w:t xml:space="preserve"> </w:t>
      </w:r>
      <w:r w:rsidRPr="00F03874">
        <w:rPr>
          <w:rFonts w:ascii="Traditional Arabic" w:hAnsi="Traditional Arabic" w:cs="Traditional Arabic"/>
          <w:color w:val="000000"/>
          <w:sz w:val="28"/>
          <w:szCs w:val="28"/>
          <w:rtl/>
        </w:rPr>
        <w:t>المعجم الأوسط:ج1/ص60 ح169</w:t>
      </w:r>
    </w:p>
  </w:footnote>
  <w:footnote w:id="195">
    <w:p w:rsidR="00526FF1" w:rsidRPr="00F03874" w:rsidRDefault="00526FF1" w:rsidP="00AA09C8">
      <w:pPr>
        <w:autoSpaceDE w:val="0"/>
        <w:autoSpaceDN w:val="0"/>
        <w:adjustRightInd w:val="0"/>
        <w:ind w:left="-1"/>
        <w:rPr>
          <w:rFonts w:ascii="Traditional Arabic" w:hAnsi="Traditional Arabic" w:cs="Traditional Arabic"/>
          <w:color w:val="000000"/>
          <w:sz w:val="28"/>
          <w:szCs w:val="28"/>
          <w:rtl/>
        </w:rPr>
      </w:pPr>
      <w:r w:rsidRPr="00F03874">
        <w:rPr>
          <w:rFonts w:ascii="Traditional Arabic" w:hAnsi="Traditional Arabic" w:cs="Traditional Arabic"/>
          <w:sz w:val="28"/>
          <w:szCs w:val="28"/>
        </w:rPr>
        <w:t xml:space="preserve"> (</w:t>
      </w:r>
      <w:r w:rsidRPr="00F03874">
        <w:rPr>
          <w:rStyle w:val="FootnoteReference"/>
          <w:rFonts w:ascii="Traditional Arabic" w:eastAsia="Batang" w:hAnsi="Traditional Arabic" w:cs="Traditional Arabic"/>
          <w:sz w:val="28"/>
          <w:szCs w:val="28"/>
        </w:rPr>
        <w:footnoteRef/>
      </w:r>
      <w:r w:rsidRPr="00F03874">
        <w:rPr>
          <w:rFonts w:ascii="Traditional Arabic" w:hAnsi="Traditional Arabic" w:cs="Traditional Arabic"/>
          <w:sz w:val="28"/>
          <w:szCs w:val="28"/>
        </w:rPr>
        <w:t>)</w:t>
      </w:r>
      <w:r w:rsidRPr="00F03874">
        <w:rPr>
          <w:rFonts w:ascii="Traditional Arabic" w:hAnsi="Traditional Arabic" w:cs="Traditional Arabic"/>
          <w:sz w:val="28"/>
          <w:szCs w:val="28"/>
          <w:rtl/>
          <w:lang w:bidi="ar-EG"/>
        </w:rPr>
        <w:t>.</w:t>
      </w:r>
      <w:r w:rsidRPr="00F03874">
        <w:rPr>
          <w:rFonts w:ascii="Traditional Arabic" w:hAnsi="Traditional Arabic" w:cs="Traditional Arabic"/>
          <w:color w:val="000000"/>
          <w:sz w:val="28"/>
          <w:szCs w:val="28"/>
          <w:rtl/>
        </w:rPr>
        <w:t>شرح معاني الآثار:ج2/ص103</w:t>
      </w:r>
    </w:p>
  </w:footnote>
  <w:footnote w:id="196">
    <w:p w:rsidR="00526FF1" w:rsidRPr="00F03874" w:rsidRDefault="00526FF1" w:rsidP="00AA09C8">
      <w:pPr>
        <w:ind w:left="-1"/>
        <w:jc w:val="both"/>
        <w:rPr>
          <w:rFonts w:ascii="Traditional Arabic" w:hAnsi="Traditional Arabic" w:cs="Traditional Arabic"/>
          <w:sz w:val="28"/>
          <w:szCs w:val="28"/>
          <w:rtl/>
          <w:lang w:bidi="ar-EG"/>
        </w:rPr>
      </w:pPr>
      <w:r w:rsidRPr="00F03874">
        <w:rPr>
          <w:rFonts w:ascii="Traditional Arabic" w:hAnsi="Traditional Arabic" w:cs="Traditional Arabic"/>
          <w:sz w:val="28"/>
          <w:szCs w:val="28"/>
        </w:rPr>
        <w:t xml:space="preserve"> (</w:t>
      </w:r>
      <w:r w:rsidRPr="00F03874">
        <w:rPr>
          <w:rStyle w:val="FootnoteReference"/>
          <w:rFonts w:ascii="Traditional Arabic" w:eastAsia="Batang" w:hAnsi="Traditional Arabic" w:cs="Traditional Arabic"/>
          <w:sz w:val="28"/>
          <w:szCs w:val="28"/>
        </w:rPr>
        <w:footnoteRef/>
      </w:r>
      <w:r w:rsidRPr="00F03874">
        <w:rPr>
          <w:rFonts w:ascii="Traditional Arabic" w:hAnsi="Traditional Arabic" w:cs="Traditional Arabic"/>
          <w:sz w:val="28"/>
          <w:szCs w:val="28"/>
        </w:rPr>
        <w:t>)</w:t>
      </w:r>
      <w:r w:rsidRPr="00F03874">
        <w:rPr>
          <w:rFonts w:ascii="Traditional Arabic" w:hAnsi="Traditional Arabic" w:cs="Traditional Arabic"/>
          <w:sz w:val="28"/>
          <w:szCs w:val="28"/>
          <w:rtl/>
          <w:lang w:bidi="ar-EG"/>
        </w:rPr>
        <w:t>. حاشية ابن القيم على سنن باب طلاق الثلاث المتقدم قبل الدخول ج 7 ص 11</w:t>
      </w:r>
    </w:p>
  </w:footnote>
  <w:footnote w:id="197">
    <w:p w:rsidR="00526FF1" w:rsidRPr="00F03874" w:rsidRDefault="00526FF1" w:rsidP="00AA09C8">
      <w:pPr>
        <w:autoSpaceDE w:val="0"/>
        <w:autoSpaceDN w:val="0"/>
        <w:adjustRightInd w:val="0"/>
        <w:ind w:left="-1"/>
        <w:rPr>
          <w:rFonts w:ascii="Traditional Arabic" w:hAnsi="Traditional Arabic" w:cs="Traditional Arabic"/>
          <w:color w:val="000000"/>
          <w:sz w:val="28"/>
          <w:szCs w:val="28"/>
          <w:rtl/>
        </w:rPr>
      </w:pPr>
      <w:r w:rsidRPr="00F03874">
        <w:rPr>
          <w:rFonts w:ascii="Traditional Arabic" w:hAnsi="Traditional Arabic" w:cs="Traditional Arabic"/>
          <w:sz w:val="28"/>
          <w:szCs w:val="28"/>
        </w:rPr>
        <w:t xml:space="preserve"> (</w:t>
      </w:r>
      <w:r w:rsidRPr="00F03874">
        <w:rPr>
          <w:rStyle w:val="FootnoteReference"/>
          <w:rFonts w:ascii="Traditional Arabic" w:eastAsia="Batang" w:hAnsi="Traditional Arabic" w:cs="Traditional Arabic"/>
          <w:sz w:val="28"/>
          <w:szCs w:val="28"/>
        </w:rPr>
        <w:footnoteRef/>
      </w:r>
      <w:r w:rsidRPr="00F03874">
        <w:rPr>
          <w:rFonts w:ascii="Traditional Arabic" w:hAnsi="Traditional Arabic" w:cs="Traditional Arabic"/>
          <w:sz w:val="28"/>
          <w:szCs w:val="28"/>
        </w:rPr>
        <w:t>)</w:t>
      </w:r>
      <w:r w:rsidRPr="00F03874">
        <w:rPr>
          <w:rFonts w:ascii="Traditional Arabic" w:hAnsi="Traditional Arabic" w:cs="Traditional Arabic"/>
          <w:sz w:val="28"/>
          <w:szCs w:val="28"/>
          <w:rtl/>
          <w:lang w:bidi="ar-EG"/>
        </w:rPr>
        <w:t xml:space="preserve">.أخرجه </w:t>
      </w:r>
      <w:r w:rsidRPr="00F03874">
        <w:rPr>
          <w:rFonts w:ascii="Traditional Arabic" w:hAnsi="Traditional Arabic" w:cs="Traditional Arabic"/>
          <w:color w:val="000000"/>
          <w:sz w:val="28"/>
          <w:szCs w:val="28"/>
          <w:rtl/>
        </w:rPr>
        <w:t>ابن أبي شيبة في المصنف:ج2/ص330 ح9581</w:t>
      </w:r>
      <w:r w:rsidRPr="00F03874">
        <w:rPr>
          <w:rFonts w:ascii="Traditional Arabic" w:hAnsi="Traditional Arabic" w:cs="Traditional Arabic"/>
          <w:sz w:val="28"/>
          <w:szCs w:val="28"/>
          <w:rtl/>
        </w:rPr>
        <w:t xml:space="preserve">، و </w:t>
      </w:r>
      <w:r w:rsidRPr="00F03874">
        <w:rPr>
          <w:rFonts w:ascii="Traditional Arabic" w:hAnsi="Traditional Arabic" w:cs="Traditional Arabic"/>
          <w:color w:val="000000"/>
          <w:sz w:val="28"/>
          <w:szCs w:val="28"/>
          <w:rtl/>
        </w:rPr>
        <w:t>إسحاق بن راهويه في المسند:ج2/ص501 ح1089</w:t>
      </w:r>
      <w:r w:rsidRPr="00F03874">
        <w:rPr>
          <w:rFonts w:ascii="Traditional Arabic" w:hAnsi="Traditional Arabic" w:cs="Traditional Arabic"/>
          <w:sz w:val="28"/>
          <w:szCs w:val="28"/>
          <w:rtl/>
        </w:rPr>
        <w:t>،</w:t>
      </w:r>
      <w:r w:rsidRPr="00F03874">
        <w:rPr>
          <w:rFonts w:ascii="Traditional Arabic" w:hAnsi="Traditional Arabic" w:cs="Traditional Arabic"/>
          <w:color w:val="000000"/>
          <w:sz w:val="28"/>
          <w:szCs w:val="28"/>
          <w:rtl/>
        </w:rPr>
        <w:t xml:space="preserve"> وأحمد في المسند:ج6/ص266 ح26341</w:t>
      </w:r>
      <w:r w:rsidRPr="00F03874">
        <w:rPr>
          <w:rFonts w:ascii="Traditional Arabic" w:hAnsi="Traditional Arabic" w:cs="Traditional Arabic"/>
          <w:sz w:val="28"/>
          <w:szCs w:val="28"/>
          <w:rtl/>
        </w:rPr>
        <w:t>، البيهقي في ا</w:t>
      </w:r>
      <w:r w:rsidRPr="00F03874">
        <w:rPr>
          <w:rFonts w:ascii="Traditional Arabic" w:hAnsi="Traditional Arabic" w:cs="Traditional Arabic"/>
          <w:color w:val="000000"/>
          <w:sz w:val="28"/>
          <w:szCs w:val="28"/>
          <w:rtl/>
        </w:rPr>
        <w:t>لسنن الكبرى:ج2/ص187 ح2979</w:t>
      </w:r>
      <w:r w:rsidRPr="00F03874">
        <w:rPr>
          <w:rFonts w:ascii="Traditional Arabic" w:hAnsi="Traditional Arabic" w:cs="Traditional Arabic"/>
          <w:sz w:val="28"/>
          <w:szCs w:val="28"/>
          <w:rtl/>
        </w:rPr>
        <w:t xml:space="preserve">، </w:t>
      </w:r>
      <w:r w:rsidRPr="00F03874">
        <w:rPr>
          <w:rFonts w:ascii="Traditional Arabic" w:hAnsi="Traditional Arabic" w:cs="Traditional Arabic"/>
          <w:color w:val="000000"/>
          <w:sz w:val="28"/>
          <w:szCs w:val="28"/>
          <w:rtl/>
        </w:rPr>
        <w:t>المعجم الكبير:ج18/ص292 ح750</w:t>
      </w:r>
      <w:r w:rsidRPr="00F03874">
        <w:rPr>
          <w:rFonts w:ascii="Traditional Arabic" w:hAnsi="Traditional Arabic" w:cs="Traditional Arabic"/>
          <w:sz w:val="28"/>
          <w:szCs w:val="28"/>
          <w:rtl/>
        </w:rPr>
        <w:t xml:space="preserve">، </w:t>
      </w:r>
      <w:r w:rsidRPr="00F03874">
        <w:rPr>
          <w:rFonts w:ascii="Traditional Arabic" w:hAnsi="Traditional Arabic" w:cs="Traditional Arabic"/>
          <w:color w:val="000000"/>
          <w:sz w:val="28"/>
          <w:szCs w:val="28"/>
          <w:rtl/>
        </w:rPr>
        <w:t>مسند أحمد:ج6/ص184 ح25548</w:t>
      </w:r>
      <w:r w:rsidRPr="00F03874">
        <w:rPr>
          <w:rFonts w:ascii="Traditional Arabic" w:hAnsi="Traditional Arabic" w:cs="Traditional Arabic"/>
          <w:sz w:val="28"/>
          <w:szCs w:val="28"/>
          <w:rtl/>
        </w:rPr>
        <w:t xml:space="preserve">، </w:t>
      </w:r>
      <w:r w:rsidRPr="00F03874">
        <w:rPr>
          <w:rFonts w:ascii="Traditional Arabic" w:hAnsi="Traditional Arabic" w:cs="Traditional Arabic"/>
          <w:color w:val="000000"/>
          <w:sz w:val="28"/>
          <w:szCs w:val="28"/>
          <w:rtl/>
        </w:rPr>
        <w:t xml:space="preserve">ابن راهويه في مسنده ج 2/  ص 502 حديث رقم: 1089، </w:t>
      </w:r>
    </w:p>
  </w:footnote>
  <w:footnote w:id="198">
    <w:p w:rsidR="00526FF1" w:rsidRPr="00F03874" w:rsidRDefault="00526FF1" w:rsidP="00AA09C8">
      <w:pPr>
        <w:autoSpaceDE w:val="0"/>
        <w:autoSpaceDN w:val="0"/>
        <w:adjustRightInd w:val="0"/>
        <w:ind w:left="-1"/>
        <w:rPr>
          <w:rFonts w:ascii="Traditional Arabic" w:hAnsi="Traditional Arabic" w:cs="Traditional Arabic"/>
          <w:color w:val="000000"/>
          <w:sz w:val="28"/>
          <w:szCs w:val="28"/>
          <w:rtl/>
        </w:rPr>
      </w:pPr>
      <w:r w:rsidRPr="00F03874">
        <w:rPr>
          <w:rFonts w:ascii="Traditional Arabic" w:hAnsi="Traditional Arabic" w:cs="Traditional Arabic"/>
          <w:sz w:val="28"/>
          <w:szCs w:val="28"/>
        </w:rPr>
        <w:t xml:space="preserve"> (</w:t>
      </w:r>
      <w:r w:rsidRPr="00F03874">
        <w:rPr>
          <w:rStyle w:val="FootnoteReference"/>
          <w:rFonts w:ascii="Traditional Arabic" w:eastAsia="Batang" w:hAnsi="Traditional Arabic" w:cs="Traditional Arabic"/>
          <w:sz w:val="28"/>
          <w:szCs w:val="28"/>
        </w:rPr>
        <w:footnoteRef/>
      </w:r>
      <w:r w:rsidRPr="00F03874">
        <w:rPr>
          <w:rFonts w:ascii="Traditional Arabic" w:hAnsi="Traditional Arabic" w:cs="Traditional Arabic"/>
          <w:sz w:val="28"/>
          <w:szCs w:val="28"/>
        </w:rPr>
        <w:t>)</w:t>
      </w:r>
      <w:r w:rsidRPr="00F03874">
        <w:rPr>
          <w:rFonts w:ascii="Traditional Arabic" w:hAnsi="Traditional Arabic" w:cs="Traditional Arabic"/>
          <w:sz w:val="28"/>
          <w:szCs w:val="28"/>
          <w:rtl/>
          <w:lang w:bidi="ar-EG"/>
        </w:rPr>
        <w:t xml:space="preserve">.أخرجه </w:t>
      </w:r>
      <w:r w:rsidRPr="00F03874">
        <w:rPr>
          <w:rFonts w:ascii="Traditional Arabic" w:hAnsi="Traditional Arabic" w:cs="Traditional Arabic"/>
          <w:color w:val="000000"/>
          <w:sz w:val="28"/>
          <w:szCs w:val="28"/>
          <w:rtl/>
        </w:rPr>
        <w:t>الحاكم في مستدركه ج 2/  ص 394 حديث رقم: 3376، وابن حنبل في مسنده ج 2/  ص 248 حديث رقم: 7382، والنسائي في سننه الكبرى ج 2/  ص 176 حديث رقم: 2924</w:t>
      </w:r>
    </w:p>
  </w:footnote>
  <w:footnote w:id="199">
    <w:p w:rsidR="00526FF1" w:rsidRPr="00F03874" w:rsidRDefault="00526FF1" w:rsidP="00AA09C8">
      <w:pPr>
        <w:ind w:left="-1"/>
        <w:jc w:val="both"/>
        <w:rPr>
          <w:rFonts w:ascii="Traditional Arabic" w:hAnsi="Traditional Arabic" w:cs="Traditional Arabic"/>
          <w:sz w:val="28"/>
          <w:szCs w:val="28"/>
          <w:rtl/>
          <w:lang w:bidi="ar-EG"/>
        </w:rPr>
      </w:pPr>
      <w:r w:rsidRPr="00F03874">
        <w:rPr>
          <w:rFonts w:ascii="Traditional Arabic" w:hAnsi="Traditional Arabic" w:cs="Traditional Arabic"/>
          <w:sz w:val="28"/>
          <w:szCs w:val="28"/>
        </w:rPr>
        <w:t xml:space="preserve"> (</w:t>
      </w:r>
      <w:r w:rsidRPr="00F03874">
        <w:rPr>
          <w:rStyle w:val="FootnoteReference"/>
          <w:rFonts w:ascii="Traditional Arabic" w:eastAsia="Batang" w:hAnsi="Traditional Arabic" w:cs="Traditional Arabic"/>
          <w:sz w:val="28"/>
          <w:szCs w:val="28"/>
        </w:rPr>
        <w:footnoteRef/>
      </w:r>
      <w:r w:rsidRPr="00F03874">
        <w:rPr>
          <w:rFonts w:ascii="Traditional Arabic" w:hAnsi="Traditional Arabic" w:cs="Traditional Arabic"/>
          <w:sz w:val="28"/>
          <w:szCs w:val="28"/>
        </w:rPr>
        <w:t>)</w:t>
      </w:r>
      <w:r w:rsidRPr="00F03874">
        <w:rPr>
          <w:rFonts w:ascii="Traditional Arabic" w:hAnsi="Traditional Arabic" w:cs="Traditional Arabic"/>
          <w:sz w:val="28"/>
          <w:szCs w:val="28"/>
          <w:rtl/>
          <w:lang w:bidi="ar-EG"/>
        </w:rPr>
        <w:t>. حاشية ابن القيم ج 7 ص 13</w:t>
      </w:r>
    </w:p>
  </w:footnote>
  <w:footnote w:id="200">
    <w:p w:rsidR="00526FF1" w:rsidRPr="001B0489" w:rsidRDefault="00526FF1" w:rsidP="00AA09C8">
      <w:pPr>
        <w:ind w:left="-1"/>
        <w:jc w:val="both"/>
        <w:rPr>
          <w:rFonts w:ascii="Traditional Arabic" w:hAnsi="Traditional Arabic" w:cs="Traditional Arabic"/>
          <w:sz w:val="26"/>
          <w:szCs w:val="26"/>
          <w:rtl/>
          <w:lang w:bidi="ar-EG"/>
        </w:rPr>
      </w:pPr>
      <w:r w:rsidRPr="000F7E89">
        <w:rPr>
          <w:rFonts w:ascii="Traditional Arabic" w:hAnsi="Traditional Arabic" w:cs="Traditional Arabic"/>
          <w:b/>
          <w:bCs/>
          <w:sz w:val="26"/>
          <w:szCs w:val="26"/>
        </w:rPr>
        <w:t xml:space="preserve"> (</w:t>
      </w:r>
      <w:r w:rsidRPr="000F7E89">
        <w:rPr>
          <w:rStyle w:val="FootnoteReference"/>
          <w:rFonts w:ascii="Traditional Arabic" w:eastAsia="Batang" w:hAnsi="Traditional Arabic" w:cs="Traditional Arabic"/>
          <w:b/>
          <w:bCs/>
          <w:sz w:val="26"/>
          <w:szCs w:val="26"/>
        </w:rPr>
        <w:footnoteRef/>
      </w:r>
      <w:r w:rsidRPr="000F7E89">
        <w:rPr>
          <w:rFonts w:ascii="Traditional Arabic" w:hAnsi="Traditional Arabic" w:cs="Traditional Arabic"/>
          <w:b/>
          <w:bCs/>
          <w:sz w:val="26"/>
          <w:szCs w:val="26"/>
        </w:rPr>
        <w:t>)</w:t>
      </w:r>
      <w:r w:rsidRPr="000F7E89">
        <w:rPr>
          <w:rFonts w:ascii="Traditional Arabic" w:hAnsi="Traditional Arabic" w:cs="Traditional Arabic"/>
          <w:b/>
          <w:bCs/>
          <w:sz w:val="26"/>
          <w:szCs w:val="26"/>
          <w:rtl/>
          <w:lang w:bidi="ar-EG"/>
        </w:rPr>
        <w:t xml:space="preserve">. </w:t>
      </w:r>
      <w:r>
        <w:rPr>
          <w:rFonts w:ascii="Traditional Arabic" w:hAnsi="Traditional Arabic" w:cs="Traditional Arabic" w:hint="cs"/>
          <w:sz w:val="26"/>
          <w:szCs w:val="26"/>
          <w:rtl/>
          <w:lang w:bidi="ar-EG"/>
        </w:rPr>
        <w:t>الشرح الكبير لابن قدامة ج 3 ص 108، المغني باب المكروه صيامها ج 3 ص 105</w:t>
      </w:r>
    </w:p>
  </w:footnote>
  <w:footnote w:id="201">
    <w:p w:rsidR="00526FF1" w:rsidRPr="00EF2710" w:rsidRDefault="00526FF1" w:rsidP="0058221E">
      <w:pPr>
        <w:pStyle w:val="FootnoteText"/>
        <w:ind w:left="-1"/>
        <w:rPr>
          <w:rFonts w:ascii="Traditional Arabic" w:hAnsi="Traditional Arabic" w:cs="Traditional Arabic"/>
          <w:sz w:val="28"/>
          <w:szCs w:val="28"/>
          <w:rtl/>
        </w:rPr>
      </w:pPr>
      <w:r w:rsidRPr="000F7E89">
        <w:rPr>
          <w:rFonts w:ascii="Traditional Arabic" w:hAnsi="Traditional Arabic" w:cs="Traditional Arabic"/>
          <w:b/>
          <w:bCs/>
          <w:sz w:val="26"/>
          <w:szCs w:val="26"/>
        </w:rPr>
        <w:t xml:space="preserve"> (</w:t>
      </w:r>
      <w:r w:rsidRPr="000F7E89">
        <w:rPr>
          <w:rStyle w:val="FootnoteReference"/>
          <w:rFonts w:ascii="Traditional Arabic" w:eastAsia="Batang" w:hAnsi="Traditional Arabic" w:cs="Traditional Arabic"/>
          <w:b/>
          <w:bCs/>
          <w:sz w:val="26"/>
          <w:szCs w:val="26"/>
        </w:rPr>
        <w:footnoteRef/>
      </w:r>
      <w:r w:rsidRPr="000F7E89">
        <w:rPr>
          <w:rFonts w:ascii="Traditional Arabic" w:hAnsi="Traditional Arabic" w:cs="Traditional Arabic"/>
          <w:b/>
          <w:bCs/>
          <w:sz w:val="26"/>
          <w:szCs w:val="26"/>
        </w:rPr>
        <w:t>)</w:t>
      </w:r>
      <w:r w:rsidRPr="000F7E89">
        <w:rPr>
          <w:rFonts w:ascii="Traditional Arabic" w:hAnsi="Traditional Arabic" w:cs="Traditional Arabic"/>
          <w:b/>
          <w:bCs/>
          <w:sz w:val="26"/>
          <w:szCs w:val="26"/>
          <w:rtl/>
          <w:lang w:bidi="ar-EG"/>
        </w:rPr>
        <w:t>.</w:t>
      </w:r>
      <w:r w:rsidRPr="007F4952">
        <w:rPr>
          <w:rFonts w:ascii="Traditional Arabic" w:hAnsi="Traditional Arabic" w:cs="Traditional Arabic"/>
          <w:sz w:val="28"/>
          <w:szCs w:val="28"/>
          <w:rtl/>
        </w:rPr>
        <w:t>الفقه الإسلامي وأدلته 3/20</w:t>
      </w:r>
    </w:p>
  </w:footnote>
  <w:footnote w:id="202">
    <w:p w:rsidR="00526FF1" w:rsidRPr="00EF2710" w:rsidRDefault="00526FF1" w:rsidP="00AA09C8">
      <w:pPr>
        <w:ind w:left="-1"/>
        <w:jc w:val="both"/>
        <w:rPr>
          <w:rFonts w:ascii="Traditional Arabic" w:hAnsi="Traditional Arabic" w:cs="Traditional Arabic"/>
          <w:sz w:val="26"/>
          <w:szCs w:val="26"/>
          <w:rtl/>
          <w:lang w:bidi="ar-EG"/>
        </w:rPr>
      </w:pPr>
      <w:r w:rsidRPr="000F7E89">
        <w:rPr>
          <w:rFonts w:ascii="Traditional Arabic" w:hAnsi="Traditional Arabic" w:cs="Traditional Arabic"/>
          <w:b/>
          <w:bCs/>
          <w:sz w:val="26"/>
          <w:szCs w:val="26"/>
        </w:rPr>
        <w:t xml:space="preserve"> (</w:t>
      </w:r>
      <w:r w:rsidRPr="000F7E89">
        <w:rPr>
          <w:rStyle w:val="FootnoteReference"/>
          <w:rFonts w:ascii="Traditional Arabic" w:eastAsia="Batang" w:hAnsi="Traditional Arabic" w:cs="Traditional Arabic"/>
          <w:b/>
          <w:bCs/>
          <w:sz w:val="26"/>
          <w:szCs w:val="26"/>
        </w:rPr>
        <w:footnoteRef/>
      </w:r>
      <w:r w:rsidRPr="000F7E89">
        <w:rPr>
          <w:rFonts w:ascii="Traditional Arabic" w:hAnsi="Traditional Arabic" w:cs="Traditional Arabic"/>
          <w:b/>
          <w:bCs/>
          <w:sz w:val="26"/>
          <w:szCs w:val="26"/>
        </w:rPr>
        <w:t>)</w:t>
      </w:r>
      <w:r w:rsidRPr="000F7E89">
        <w:rPr>
          <w:rFonts w:ascii="Traditional Arabic" w:hAnsi="Traditional Arabic" w:cs="Traditional Arabic"/>
          <w:b/>
          <w:bCs/>
          <w:sz w:val="26"/>
          <w:szCs w:val="26"/>
          <w:rtl/>
          <w:lang w:bidi="ar-EG"/>
        </w:rPr>
        <w:t xml:space="preserve">. </w:t>
      </w:r>
      <w:r>
        <w:rPr>
          <w:rFonts w:ascii="Traditional Arabic" w:hAnsi="Traditional Arabic" w:cs="Traditional Arabic" w:hint="cs"/>
          <w:sz w:val="26"/>
          <w:szCs w:val="26"/>
          <w:rtl/>
          <w:lang w:bidi="ar-EG"/>
        </w:rPr>
        <w:t>التنبيه في الفقه الشافعي ج 1 ص 56</w:t>
      </w:r>
    </w:p>
  </w:footnote>
  <w:footnote w:id="203">
    <w:p w:rsidR="00526FF1" w:rsidRPr="00D930EB" w:rsidRDefault="00526FF1" w:rsidP="0058221E">
      <w:pPr>
        <w:ind w:left="-1"/>
        <w:jc w:val="both"/>
        <w:rPr>
          <w:rFonts w:ascii="Traditional Arabic" w:hAnsi="Traditional Arabic" w:cs="Traditional Arabic"/>
          <w:sz w:val="28"/>
          <w:szCs w:val="28"/>
          <w:rtl/>
          <w:lang w:bidi="ar-EG"/>
        </w:rPr>
      </w:pPr>
      <w:r w:rsidRPr="000F7E89">
        <w:rPr>
          <w:rFonts w:ascii="Traditional Arabic" w:hAnsi="Traditional Arabic" w:cs="Traditional Arabic"/>
          <w:b/>
          <w:bCs/>
          <w:sz w:val="26"/>
          <w:szCs w:val="26"/>
        </w:rPr>
        <w:t xml:space="preserve"> (</w:t>
      </w:r>
      <w:r w:rsidRPr="000F7E89">
        <w:rPr>
          <w:rStyle w:val="FootnoteReference"/>
          <w:rFonts w:ascii="Traditional Arabic" w:eastAsia="Batang" w:hAnsi="Traditional Arabic" w:cs="Traditional Arabic"/>
          <w:b/>
          <w:bCs/>
          <w:sz w:val="26"/>
          <w:szCs w:val="26"/>
        </w:rPr>
        <w:footnoteRef/>
      </w:r>
      <w:r w:rsidRPr="000F7E89">
        <w:rPr>
          <w:rFonts w:ascii="Traditional Arabic" w:hAnsi="Traditional Arabic" w:cs="Traditional Arabic"/>
          <w:b/>
          <w:bCs/>
          <w:sz w:val="26"/>
          <w:szCs w:val="26"/>
        </w:rPr>
        <w:t>)</w:t>
      </w:r>
      <w:r w:rsidRPr="000F7E89">
        <w:rPr>
          <w:rFonts w:ascii="Traditional Arabic" w:hAnsi="Traditional Arabic" w:cs="Traditional Arabic"/>
          <w:b/>
          <w:bCs/>
          <w:sz w:val="26"/>
          <w:szCs w:val="26"/>
          <w:rtl/>
          <w:lang w:bidi="ar-EG"/>
        </w:rPr>
        <w:t>.</w:t>
      </w:r>
      <w:r w:rsidRPr="00F03874">
        <w:rPr>
          <w:rFonts w:ascii="Traditional Arabic" w:hAnsi="Traditional Arabic" w:cs="Traditional Arabic"/>
          <w:sz w:val="28"/>
          <w:szCs w:val="28"/>
          <w:rtl/>
        </w:rPr>
        <w:t xml:space="preserve">أخرجه ابن حبان </w:t>
      </w:r>
      <w:r>
        <w:rPr>
          <w:rFonts w:ascii="Traditional Arabic" w:hAnsi="Traditional Arabic" w:cs="Traditional Arabic" w:hint="cs"/>
          <w:sz w:val="28"/>
          <w:szCs w:val="28"/>
          <w:rtl/>
        </w:rPr>
        <w:t xml:space="preserve">في </w:t>
      </w:r>
      <w:r w:rsidRPr="00F03874">
        <w:rPr>
          <w:rFonts w:ascii="Traditional Arabic" w:hAnsi="Traditional Arabic" w:cs="Traditional Arabic"/>
          <w:sz w:val="28"/>
          <w:szCs w:val="28"/>
          <w:rtl/>
        </w:rPr>
        <w:t>صحيح</w:t>
      </w:r>
      <w:r>
        <w:rPr>
          <w:rFonts w:ascii="Traditional Arabic" w:hAnsi="Traditional Arabic" w:cs="Traditional Arabic" w:hint="cs"/>
          <w:sz w:val="28"/>
          <w:szCs w:val="28"/>
          <w:rtl/>
        </w:rPr>
        <w:t>ه</w:t>
      </w:r>
      <w:r w:rsidRPr="00F03874">
        <w:rPr>
          <w:rFonts w:ascii="Traditional Arabic" w:hAnsi="Traditional Arabic" w:cs="Traditional Arabic"/>
          <w:sz w:val="28"/>
          <w:szCs w:val="28"/>
          <w:rtl/>
        </w:rPr>
        <w:t xml:space="preserve"> في باب ذكر البيان بأن صوم يوم الجمعة مباح</w:t>
      </w:r>
      <w:r>
        <w:rPr>
          <w:rFonts w:ascii="Traditional Arabic" w:hAnsi="Traditional Arabic" w:cs="Traditional Arabic"/>
          <w:sz w:val="28"/>
          <w:szCs w:val="28"/>
          <w:rtl/>
        </w:rPr>
        <w:t xml:space="preserve"> إذا صام قبله أو بعده رقم </w:t>
      </w:r>
      <w:r w:rsidRPr="00F03874">
        <w:rPr>
          <w:rFonts w:ascii="Traditional Arabic" w:hAnsi="Traditional Arabic" w:cs="Traditional Arabic"/>
          <w:sz w:val="28"/>
          <w:szCs w:val="28"/>
          <w:rtl/>
        </w:rPr>
        <w:t xml:space="preserve"> 3614 : 8/378</w:t>
      </w:r>
    </w:p>
  </w:footnote>
  <w:footnote w:id="204">
    <w:p w:rsidR="00526FF1" w:rsidRPr="00F03874" w:rsidRDefault="00526FF1" w:rsidP="00AA09C8">
      <w:pPr>
        <w:pStyle w:val="FootnoteText"/>
        <w:ind w:left="-1"/>
        <w:rPr>
          <w:rFonts w:ascii="Traditional Arabic" w:hAnsi="Traditional Arabic" w:cs="Traditional Arabic"/>
          <w:sz w:val="28"/>
          <w:szCs w:val="28"/>
          <w:rtl/>
        </w:rPr>
      </w:pPr>
      <w:r w:rsidRPr="00F03874">
        <w:rPr>
          <w:rFonts w:ascii="Traditional Arabic" w:hAnsi="Traditional Arabic" w:cs="Traditional Arabic"/>
          <w:sz w:val="28"/>
          <w:szCs w:val="28"/>
        </w:rPr>
        <w:t xml:space="preserve"> (</w:t>
      </w:r>
      <w:r w:rsidRPr="00F03874">
        <w:rPr>
          <w:rStyle w:val="FootnoteReference"/>
          <w:rFonts w:ascii="Traditional Arabic" w:eastAsia="Batang" w:hAnsi="Traditional Arabic" w:cs="Traditional Arabic"/>
          <w:sz w:val="28"/>
          <w:szCs w:val="28"/>
        </w:rPr>
        <w:footnoteRef/>
      </w:r>
      <w:r w:rsidRPr="00F03874">
        <w:rPr>
          <w:rFonts w:ascii="Traditional Arabic" w:hAnsi="Traditional Arabic" w:cs="Traditional Arabic"/>
          <w:sz w:val="28"/>
          <w:szCs w:val="28"/>
        </w:rPr>
        <w:t>)</w:t>
      </w:r>
      <w:r w:rsidRPr="00F03874">
        <w:rPr>
          <w:rFonts w:ascii="Traditional Arabic" w:hAnsi="Traditional Arabic" w:cs="Traditional Arabic"/>
          <w:sz w:val="28"/>
          <w:szCs w:val="28"/>
          <w:rtl/>
          <w:lang w:bidi="ar-EG"/>
        </w:rPr>
        <w:t xml:space="preserve">.  </w:t>
      </w:r>
      <w:r w:rsidRPr="00F03874">
        <w:rPr>
          <w:rFonts w:ascii="Traditional Arabic" w:hAnsi="Traditional Arabic" w:cs="Traditional Arabic"/>
          <w:sz w:val="28"/>
          <w:szCs w:val="28"/>
          <w:rtl/>
        </w:rPr>
        <w:t>أخرجه البيهقي</w:t>
      </w:r>
      <w:r>
        <w:rPr>
          <w:rFonts w:ascii="Traditional Arabic" w:hAnsi="Traditional Arabic" w:cs="Traditional Arabic" w:hint="cs"/>
          <w:sz w:val="28"/>
          <w:szCs w:val="28"/>
          <w:rtl/>
        </w:rPr>
        <w:t xml:space="preserve"> في</w:t>
      </w:r>
      <w:r w:rsidRPr="00F03874">
        <w:rPr>
          <w:rFonts w:ascii="Traditional Arabic" w:hAnsi="Traditional Arabic" w:cs="Traditional Arabic"/>
          <w:sz w:val="28"/>
          <w:szCs w:val="28"/>
          <w:rtl/>
        </w:rPr>
        <w:t xml:space="preserve"> </w:t>
      </w:r>
      <w:r>
        <w:rPr>
          <w:rFonts w:ascii="Traditional Arabic" w:hAnsi="Traditional Arabic" w:cs="Traditional Arabic" w:hint="cs"/>
          <w:sz w:val="28"/>
          <w:szCs w:val="28"/>
          <w:rtl/>
        </w:rPr>
        <w:t>ال</w:t>
      </w:r>
      <w:r w:rsidRPr="00F03874">
        <w:rPr>
          <w:rFonts w:ascii="Traditional Arabic" w:hAnsi="Traditional Arabic" w:cs="Traditional Arabic"/>
          <w:sz w:val="28"/>
          <w:szCs w:val="28"/>
          <w:rtl/>
        </w:rPr>
        <w:t>سنن الكبرى في باب النهى عن تخصيص يوم الجمعة بالصوم 4/301</w:t>
      </w:r>
    </w:p>
  </w:footnote>
  <w:footnote w:id="205">
    <w:p w:rsidR="00526FF1" w:rsidRPr="00DF537A" w:rsidRDefault="00526FF1" w:rsidP="0058221E">
      <w:pPr>
        <w:autoSpaceDE w:val="0"/>
        <w:autoSpaceDN w:val="0"/>
        <w:adjustRightInd w:val="0"/>
        <w:ind w:left="-1"/>
        <w:rPr>
          <w:rFonts w:ascii="Traditional Arabic" w:hAnsi="Traditional Arabic" w:cs="Traditional Arabic"/>
          <w:color w:val="000000"/>
          <w:sz w:val="28"/>
          <w:szCs w:val="28"/>
          <w:rtl/>
        </w:rPr>
      </w:pPr>
      <w:r w:rsidRPr="00DF537A">
        <w:rPr>
          <w:rFonts w:ascii="Traditional Arabic" w:hAnsi="Traditional Arabic" w:cs="Traditional Arabic"/>
          <w:sz w:val="28"/>
          <w:szCs w:val="28"/>
        </w:rPr>
        <w:t xml:space="preserve"> (</w:t>
      </w:r>
      <w:r w:rsidRPr="00DF537A">
        <w:rPr>
          <w:rStyle w:val="FootnoteReference"/>
          <w:rFonts w:ascii="Traditional Arabic" w:eastAsia="Batang" w:hAnsi="Traditional Arabic" w:cs="Traditional Arabic"/>
          <w:sz w:val="28"/>
          <w:szCs w:val="28"/>
        </w:rPr>
        <w:footnoteRef/>
      </w:r>
      <w:r w:rsidRPr="00DF537A">
        <w:rPr>
          <w:rFonts w:ascii="Traditional Arabic" w:hAnsi="Traditional Arabic" w:cs="Traditional Arabic"/>
          <w:sz w:val="28"/>
          <w:szCs w:val="28"/>
        </w:rPr>
        <w:t>)</w:t>
      </w:r>
      <w:r w:rsidRPr="00DF537A">
        <w:rPr>
          <w:rFonts w:ascii="Traditional Arabic" w:hAnsi="Traditional Arabic" w:cs="Traditional Arabic"/>
          <w:sz w:val="28"/>
          <w:szCs w:val="28"/>
          <w:rtl/>
          <w:lang w:bidi="ar-EG"/>
        </w:rPr>
        <w:t>.</w:t>
      </w:r>
      <w:r>
        <w:rPr>
          <w:rFonts w:ascii="Traditional Arabic" w:hAnsi="Traditional Arabic" w:cs="Traditional Arabic" w:hint="cs"/>
          <w:color w:val="000000"/>
          <w:sz w:val="28"/>
          <w:szCs w:val="28"/>
          <w:rtl/>
        </w:rPr>
        <w:t xml:space="preserve"> </w:t>
      </w:r>
      <w:r w:rsidRPr="00DF537A">
        <w:rPr>
          <w:rFonts w:ascii="Traditional Arabic" w:hAnsi="Traditional Arabic" w:cs="Traditional Arabic"/>
          <w:color w:val="000000"/>
          <w:sz w:val="28"/>
          <w:szCs w:val="28"/>
          <w:rtl/>
        </w:rPr>
        <w:t>أخرجه البخاري ، كتاب الصوم: باب صوم يوم الجمعة</w:t>
      </w:r>
      <w:r>
        <w:rPr>
          <w:rFonts w:ascii="Traditional Arabic" w:hAnsi="Traditional Arabic" w:cs="Traditional Arabic" w:hint="cs"/>
          <w:color w:val="000000"/>
          <w:sz w:val="28"/>
          <w:szCs w:val="28"/>
          <w:rtl/>
        </w:rPr>
        <w:t xml:space="preserve"> ج</w:t>
      </w:r>
      <w:r w:rsidRPr="00DF537A">
        <w:rPr>
          <w:rFonts w:ascii="Traditional Arabic" w:hAnsi="Traditional Arabic" w:cs="Traditional Arabic"/>
          <w:color w:val="000000"/>
          <w:sz w:val="28"/>
          <w:szCs w:val="28"/>
          <w:rtl/>
        </w:rPr>
        <w:t>4</w:t>
      </w:r>
      <w:r>
        <w:rPr>
          <w:rFonts w:ascii="Traditional Arabic" w:hAnsi="Traditional Arabic" w:cs="Traditional Arabic" w:hint="cs"/>
          <w:color w:val="000000"/>
          <w:sz w:val="28"/>
          <w:szCs w:val="28"/>
          <w:rtl/>
        </w:rPr>
        <w:t xml:space="preserve"> ص</w:t>
      </w:r>
      <w:r>
        <w:rPr>
          <w:rFonts w:ascii="Traditional Arabic" w:hAnsi="Traditional Arabic" w:cs="Traditional Arabic"/>
          <w:color w:val="000000"/>
          <w:sz w:val="28"/>
          <w:szCs w:val="28"/>
          <w:rtl/>
        </w:rPr>
        <w:t xml:space="preserve">273 حديث "1984"، ومسلم </w:t>
      </w:r>
      <w:r w:rsidRPr="00DF537A">
        <w:rPr>
          <w:rFonts w:ascii="Traditional Arabic" w:hAnsi="Traditional Arabic" w:cs="Traditional Arabic"/>
          <w:color w:val="000000"/>
          <w:sz w:val="28"/>
          <w:szCs w:val="28"/>
          <w:rtl/>
        </w:rPr>
        <w:t xml:space="preserve">، كتاب الصيام: باب كراهة صوم يوم الجمعة منفردا، </w:t>
      </w:r>
      <w:r>
        <w:rPr>
          <w:rFonts w:ascii="Traditional Arabic" w:hAnsi="Traditional Arabic" w:cs="Traditional Arabic" w:hint="cs"/>
          <w:color w:val="000000"/>
          <w:sz w:val="28"/>
          <w:szCs w:val="28"/>
          <w:rtl/>
        </w:rPr>
        <w:t xml:space="preserve">ج </w:t>
      </w:r>
      <w:r w:rsidRPr="00DF537A">
        <w:rPr>
          <w:rFonts w:ascii="Traditional Arabic" w:hAnsi="Traditional Arabic" w:cs="Traditional Arabic"/>
          <w:color w:val="000000"/>
          <w:sz w:val="28"/>
          <w:szCs w:val="28"/>
          <w:rtl/>
        </w:rPr>
        <w:t>8</w:t>
      </w:r>
      <w:r>
        <w:rPr>
          <w:rFonts w:ascii="Traditional Arabic" w:hAnsi="Traditional Arabic" w:cs="Traditional Arabic" w:hint="cs"/>
          <w:color w:val="000000"/>
          <w:sz w:val="28"/>
          <w:szCs w:val="28"/>
          <w:rtl/>
        </w:rPr>
        <w:t xml:space="preserve"> ص</w:t>
      </w:r>
      <w:r w:rsidRPr="00DF537A">
        <w:rPr>
          <w:rFonts w:ascii="Traditional Arabic" w:hAnsi="Traditional Arabic" w:cs="Traditional Arabic"/>
          <w:color w:val="000000"/>
          <w:sz w:val="28"/>
          <w:szCs w:val="28"/>
          <w:rtl/>
        </w:rPr>
        <w:t>26</w:t>
      </w:r>
      <w:r>
        <w:rPr>
          <w:rFonts w:ascii="Traditional Arabic" w:hAnsi="Traditional Arabic" w:cs="Traditional Arabic" w:hint="cs"/>
          <w:color w:val="000000"/>
          <w:sz w:val="28"/>
          <w:szCs w:val="28"/>
          <w:rtl/>
        </w:rPr>
        <w:t xml:space="preserve"> </w:t>
      </w:r>
      <w:r w:rsidRPr="00DF537A">
        <w:rPr>
          <w:rFonts w:ascii="Traditional Arabic" w:hAnsi="Traditional Arabic" w:cs="Traditional Arabic"/>
          <w:color w:val="000000"/>
          <w:sz w:val="28"/>
          <w:szCs w:val="28"/>
          <w:rtl/>
        </w:rPr>
        <w:t>حديث "1143".</w:t>
      </w:r>
    </w:p>
  </w:footnote>
  <w:footnote w:id="206">
    <w:p w:rsidR="00526FF1" w:rsidRPr="00F03874" w:rsidRDefault="00526FF1" w:rsidP="00AA09C8">
      <w:pPr>
        <w:ind w:left="-1"/>
        <w:jc w:val="both"/>
        <w:rPr>
          <w:rFonts w:ascii="Traditional Arabic" w:hAnsi="Traditional Arabic" w:cs="Traditional Arabic"/>
          <w:sz w:val="28"/>
          <w:szCs w:val="28"/>
          <w:rtl/>
          <w:lang w:bidi="ar-EG"/>
        </w:rPr>
      </w:pPr>
      <w:r w:rsidRPr="00F03874">
        <w:rPr>
          <w:rFonts w:ascii="Traditional Arabic" w:hAnsi="Traditional Arabic" w:cs="Traditional Arabic"/>
          <w:sz w:val="28"/>
          <w:szCs w:val="28"/>
        </w:rPr>
        <w:t xml:space="preserve"> (</w:t>
      </w:r>
      <w:r w:rsidRPr="00F03874">
        <w:rPr>
          <w:rStyle w:val="FootnoteReference"/>
          <w:rFonts w:ascii="Traditional Arabic" w:eastAsia="Batang" w:hAnsi="Traditional Arabic" w:cs="Traditional Arabic"/>
          <w:sz w:val="28"/>
          <w:szCs w:val="28"/>
        </w:rPr>
        <w:footnoteRef/>
      </w:r>
      <w:r w:rsidRPr="00F03874">
        <w:rPr>
          <w:rFonts w:ascii="Traditional Arabic" w:hAnsi="Traditional Arabic" w:cs="Traditional Arabic"/>
          <w:sz w:val="28"/>
          <w:szCs w:val="28"/>
        </w:rPr>
        <w:t>)</w:t>
      </w:r>
      <w:r w:rsidRPr="00F03874">
        <w:rPr>
          <w:rFonts w:ascii="Traditional Arabic" w:hAnsi="Traditional Arabic" w:cs="Traditional Arabic"/>
          <w:sz w:val="28"/>
          <w:szCs w:val="28"/>
          <w:rtl/>
          <w:lang w:bidi="ar-EG"/>
        </w:rPr>
        <w:t xml:space="preserve">. </w:t>
      </w:r>
      <w:r>
        <w:rPr>
          <w:rFonts w:ascii="Traditional Arabic" w:hAnsi="Traditional Arabic" w:cs="Traditional Arabic" w:hint="cs"/>
          <w:sz w:val="28"/>
          <w:szCs w:val="28"/>
          <w:rtl/>
          <w:lang w:bidi="ar-EG"/>
        </w:rPr>
        <w:t>سبق تخريجه</w:t>
      </w:r>
    </w:p>
  </w:footnote>
  <w:footnote w:id="207">
    <w:p w:rsidR="00526FF1" w:rsidRPr="00F03874" w:rsidRDefault="00526FF1" w:rsidP="00AA09C8">
      <w:pPr>
        <w:ind w:left="-1"/>
        <w:jc w:val="both"/>
        <w:rPr>
          <w:rFonts w:ascii="Traditional Arabic" w:hAnsi="Traditional Arabic" w:cs="Traditional Arabic"/>
          <w:sz w:val="28"/>
          <w:szCs w:val="28"/>
          <w:rtl/>
          <w:lang w:bidi="ar-EG"/>
        </w:rPr>
      </w:pPr>
      <w:r w:rsidRPr="00F03874">
        <w:rPr>
          <w:rFonts w:ascii="Traditional Arabic" w:hAnsi="Traditional Arabic" w:cs="Traditional Arabic"/>
          <w:sz w:val="28"/>
          <w:szCs w:val="28"/>
        </w:rPr>
        <w:t xml:space="preserve"> (</w:t>
      </w:r>
      <w:r w:rsidRPr="00F03874">
        <w:rPr>
          <w:rStyle w:val="FootnoteReference"/>
          <w:rFonts w:ascii="Traditional Arabic" w:eastAsia="Batang" w:hAnsi="Traditional Arabic" w:cs="Traditional Arabic"/>
          <w:sz w:val="28"/>
          <w:szCs w:val="28"/>
        </w:rPr>
        <w:footnoteRef/>
      </w:r>
      <w:r w:rsidRPr="00F03874">
        <w:rPr>
          <w:rFonts w:ascii="Traditional Arabic" w:hAnsi="Traditional Arabic" w:cs="Traditional Arabic"/>
          <w:sz w:val="28"/>
          <w:szCs w:val="28"/>
        </w:rPr>
        <w:t>)</w:t>
      </w:r>
      <w:r w:rsidRPr="00F03874">
        <w:rPr>
          <w:rFonts w:ascii="Traditional Arabic" w:hAnsi="Traditional Arabic" w:cs="Traditional Arabic"/>
          <w:sz w:val="28"/>
          <w:szCs w:val="28"/>
          <w:rtl/>
          <w:lang w:bidi="ar-EG"/>
        </w:rPr>
        <w:t>. حاشية ابن القيم ج 7 ص 49</w:t>
      </w:r>
    </w:p>
  </w:footnote>
  <w:footnote w:id="208">
    <w:p w:rsidR="00526FF1" w:rsidRPr="00DF537A" w:rsidRDefault="00526FF1" w:rsidP="0021249C">
      <w:pPr>
        <w:autoSpaceDE w:val="0"/>
        <w:autoSpaceDN w:val="0"/>
        <w:adjustRightInd w:val="0"/>
        <w:ind w:left="-1"/>
        <w:rPr>
          <w:rFonts w:ascii="Traditional Arabic" w:hAnsi="Traditional Arabic" w:cs="Traditional Arabic"/>
          <w:color w:val="000000"/>
          <w:sz w:val="28"/>
          <w:szCs w:val="28"/>
          <w:rtl/>
        </w:rPr>
      </w:pPr>
      <w:r w:rsidRPr="003C0976">
        <w:rPr>
          <w:rFonts w:ascii="Traditional Arabic" w:hAnsi="Traditional Arabic" w:cs="Traditional Arabic"/>
          <w:sz w:val="28"/>
          <w:szCs w:val="28"/>
        </w:rPr>
        <w:t xml:space="preserve"> (</w:t>
      </w:r>
      <w:r w:rsidRPr="003C0976">
        <w:rPr>
          <w:rStyle w:val="FootnoteReference"/>
          <w:rFonts w:ascii="Traditional Arabic" w:eastAsia="Batang" w:hAnsi="Traditional Arabic" w:cs="Traditional Arabic"/>
          <w:sz w:val="28"/>
          <w:szCs w:val="28"/>
        </w:rPr>
        <w:footnoteRef/>
      </w:r>
      <w:r w:rsidRPr="003C0976">
        <w:rPr>
          <w:rFonts w:ascii="Traditional Arabic" w:hAnsi="Traditional Arabic" w:cs="Traditional Arabic"/>
          <w:sz w:val="28"/>
          <w:szCs w:val="28"/>
        </w:rPr>
        <w:t>)</w:t>
      </w:r>
      <w:r w:rsidRPr="003C0976">
        <w:rPr>
          <w:rFonts w:ascii="Traditional Arabic" w:hAnsi="Traditional Arabic" w:cs="Traditional Arabic"/>
          <w:sz w:val="28"/>
          <w:szCs w:val="28"/>
          <w:rtl/>
          <w:lang w:bidi="ar-EG"/>
        </w:rPr>
        <w:t>.</w:t>
      </w:r>
      <w:r w:rsidRPr="003C0976">
        <w:rPr>
          <w:rFonts w:ascii="Traditional Arabic" w:hAnsi="Traditional Arabic" w:cs="Traditional Arabic"/>
          <w:color w:val="000000"/>
          <w:sz w:val="28"/>
          <w:szCs w:val="28"/>
          <w:rtl/>
        </w:rPr>
        <w:t xml:space="preserve"> أخرجه البخاري ، كتاب الصوم: باب صوم يوم الجمعة، وإذا أصبح صائما يوم الجمعة فعليه أن يفطر "4/273"</w:t>
      </w:r>
      <w:r>
        <w:rPr>
          <w:rFonts w:ascii="Traditional Arabic" w:hAnsi="Traditional Arabic" w:cs="Traditional Arabic" w:hint="cs"/>
          <w:color w:val="000000"/>
          <w:sz w:val="28"/>
          <w:szCs w:val="28"/>
          <w:rtl/>
        </w:rPr>
        <w:t xml:space="preserve">رقم الحديث </w:t>
      </w:r>
      <w:r w:rsidRPr="003C0976">
        <w:rPr>
          <w:rFonts w:ascii="Traditional Arabic" w:hAnsi="Traditional Arabic" w:cs="Traditional Arabic"/>
          <w:color w:val="000000"/>
          <w:sz w:val="28"/>
          <w:szCs w:val="28"/>
          <w:rtl/>
        </w:rPr>
        <w:t>"1985"، ومسلم  كتاب الصيام: باب النهي أن يخص يوم الجمعة بصوم"2/801"،</w:t>
      </w:r>
      <w:r>
        <w:rPr>
          <w:rFonts w:ascii="Traditional Arabic" w:hAnsi="Traditional Arabic" w:cs="Traditional Arabic" w:hint="cs"/>
          <w:color w:val="000000"/>
          <w:sz w:val="28"/>
          <w:szCs w:val="28"/>
          <w:rtl/>
        </w:rPr>
        <w:t>رقم الحديث</w:t>
      </w:r>
      <w:r w:rsidRPr="003C0976">
        <w:rPr>
          <w:rFonts w:ascii="Traditional Arabic" w:hAnsi="Traditional Arabic" w:cs="Traditional Arabic"/>
          <w:color w:val="000000"/>
          <w:sz w:val="28"/>
          <w:szCs w:val="28"/>
          <w:rtl/>
        </w:rPr>
        <w:t xml:space="preserve"> "2</w:t>
      </w:r>
      <w:r>
        <w:rPr>
          <w:rFonts w:ascii="Traditional Arabic" w:hAnsi="Traditional Arabic" w:cs="Traditional Arabic"/>
          <w:color w:val="000000"/>
          <w:sz w:val="28"/>
          <w:szCs w:val="28"/>
          <w:rtl/>
        </w:rPr>
        <w:t>420"،</w:t>
      </w:r>
    </w:p>
  </w:footnote>
  <w:footnote w:id="209">
    <w:p w:rsidR="00526FF1" w:rsidRPr="003C0976" w:rsidRDefault="00526FF1" w:rsidP="00EA2798">
      <w:pPr>
        <w:autoSpaceDE w:val="0"/>
        <w:autoSpaceDN w:val="0"/>
        <w:adjustRightInd w:val="0"/>
        <w:ind w:left="-1"/>
        <w:rPr>
          <w:rFonts w:ascii="Traditional Arabic" w:hAnsi="Traditional Arabic" w:cs="Traditional Arabic"/>
          <w:sz w:val="28"/>
          <w:szCs w:val="28"/>
          <w:rtl/>
        </w:rPr>
      </w:pPr>
      <w:r w:rsidRPr="00F03874">
        <w:rPr>
          <w:rFonts w:ascii="Traditional Arabic" w:hAnsi="Traditional Arabic" w:cs="Traditional Arabic"/>
          <w:sz w:val="28"/>
          <w:szCs w:val="28"/>
        </w:rPr>
        <w:t xml:space="preserve"> (</w:t>
      </w:r>
      <w:r w:rsidRPr="00F03874">
        <w:rPr>
          <w:rStyle w:val="FootnoteReference"/>
          <w:rFonts w:ascii="Traditional Arabic" w:eastAsia="Batang" w:hAnsi="Traditional Arabic" w:cs="Traditional Arabic"/>
          <w:sz w:val="28"/>
          <w:szCs w:val="28"/>
        </w:rPr>
        <w:footnoteRef/>
      </w:r>
      <w:r w:rsidRPr="00F03874">
        <w:rPr>
          <w:rFonts w:ascii="Traditional Arabic" w:hAnsi="Traditional Arabic" w:cs="Traditional Arabic"/>
          <w:sz w:val="28"/>
          <w:szCs w:val="28"/>
        </w:rPr>
        <w:t>)</w:t>
      </w:r>
      <w:r w:rsidRPr="00F03874">
        <w:rPr>
          <w:rFonts w:ascii="Traditional Arabic" w:hAnsi="Traditional Arabic" w:cs="Traditional Arabic"/>
          <w:sz w:val="28"/>
          <w:szCs w:val="28"/>
          <w:rtl/>
          <w:lang w:bidi="ar-EG"/>
        </w:rPr>
        <w:t>.</w:t>
      </w:r>
      <w:r>
        <w:rPr>
          <w:rFonts w:ascii="Traditional Arabic" w:hAnsi="Traditional Arabic" w:cs="Traditional Arabic" w:hint="cs"/>
          <w:sz w:val="28"/>
          <w:szCs w:val="28"/>
          <w:rtl/>
          <w:lang w:bidi="ar-EG"/>
        </w:rPr>
        <w:t xml:space="preserve">أخرجه </w:t>
      </w:r>
      <w:r w:rsidRPr="00F03874">
        <w:rPr>
          <w:rFonts w:ascii="Traditional Arabic" w:hAnsi="Traditional Arabic" w:cs="Traditional Arabic"/>
          <w:color w:val="000000"/>
          <w:sz w:val="28"/>
          <w:szCs w:val="28"/>
          <w:rtl/>
        </w:rPr>
        <w:t>البخاري</w:t>
      </w:r>
      <w:r w:rsidRPr="00EA2798">
        <w:rPr>
          <w:rFonts w:ascii="Traditional Arabic" w:hAnsi="Traditional Arabic" w:cs="Traditional Arabic"/>
          <w:color w:val="000000"/>
          <w:sz w:val="28"/>
          <w:szCs w:val="28"/>
          <w:rtl/>
        </w:rPr>
        <w:t xml:space="preserve"> </w:t>
      </w:r>
      <w:r>
        <w:rPr>
          <w:rFonts w:ascii="Traditional Arabic" w:hAnsi="Traditional Arabic" w:cs="Traditional Arabic" w:hint="cs"/>
          <w:color w:val="000000"/>
          <w:sz w:val="28"/>
          <w:szCs w:val="28"/>
          <w:rtl/>
        </w:rPr>
        <w:t xml:space="preserve">في </w:t>
      </w:r>
      <w:r w:rsidRPr="00F03874">
        <w:rPr>
          <w:rFonts w:ascii="Traditional Arabic" w:hAnsi="Traditional Arabic" w:cs="Traditional Arabic"/>
          <w:color w:val="000000"/>
          <w:sz w:val="28"/>
          <w:szCs w:val="28"/>
          <w:rtl/>
        </w:rPr>
        <w:t>صحيح</w:t>
      </w:r>
      <w:r>
        <w:rPr>
          <w:rFonts w:ascii="Traditional Arabic" w:hAnsi="Traditional Arabic" w:cs="Traditional Arabic" w:hint="cs"/>
          <w:color w:val="000000"/>
          <w:sz w:val="28"/>
          <w:szCs w:val="28"/>
          <w:rtl/>
        </w:rPr>
        <w:t>ه</w:t>
      </w:r>
      <w:r w:rsidRPr="00F03874">
        <w:rPr>
          <w:rFonts w:ascii="Traditional Arabic" w:hAnsi="Traditional Arabic" w:cs="Traditional Arabic"/>
          <w:color w:val="000000"/>
          <w:sz w:val="28"/>
          <w:szCs w:val="28"/>
          <w:rtl/>
        </w:rPr>
        <w:t>:ج2/ص701 ح1885</w:t>
      </w:r>
      <w:r w:rsidRPr="00F03874">
        <w:rPr>
          <w:rFonts w:ascii="Traditional Arabic" w:hAnsi="Traditional Arabic" w:cs="Traditional Arabic"/>
          <w:sz w:val="28"/>
          <w:szCs w:val="28"/>
          <w:rtl/>
        </w:rPr>
        <w:t xml:space="preserve">، </w:t>
      </w:r>
      <w:r>
        <w:rPr>
          <w:rFonts w:ascii="Traditional Arabic" w:hAnsi="Traditional Arabic" w:cs="Traditional Arabic" w:hint="cs"/>
          <w:sz w:val="28"/>
          <w:szCs w:val="28"/>
          <w:rtl/>
        </w:rPr>
        <w:t>و</w:t>
      </w:r>
      <w:r w:rsidRPr="003C0976">
        <w:rPr>
          <w:rFonts w:ascii="Traditional Arabic" w:hAnsi="Traditional Arabic" w:cs="Traditional Arabic"/>
          <w:color w:val="000000"/>
          <w:sz w:val="28"/>
          <w:szCs w:val="28"/>
          <w:rtl/>
        </w:rPr>
        <w:t>ابن حبان</w:t>
      </w:r>
      <w:r w:rsidRPr="00EA2798">
        <w:rPr>
          <w:rFonts w:ascii="Traditional Arabic" w:hAnsi="Traditional Arabic" w:cs="Traditional Arabic"/>
          <w:color w:val="000000"/>
          <w:sz w:val="28"/>
          <w:szCs w:val="28"/>
          <w:rtl/>
        </w:rPr>
        <w:t xml:space="preserve"> </w:t>
      </w:r>
      <w:r>
        <w:rPr>
          <w:rFonts w:ascii="Traditional Arabic" w:hAnsi="Traditional Arabic" w:cs="Traditional Arabic" w:hint="cs"/>
          <w:color w:val="000000"/>
          <w:sz w:val="28"/>
          <w:szCs w:val="28"/>
          <w:rtl/>
        </w:rPr>
        <w:t xml:space="preserve">في </w:t>
      </w:r>
      <w:r w:rsidRPr="003C0976">
        <w:rPr>
          <w:rFonts w:ascii="Traditional Arabic" w:hAnsi="Traditional Arabic" w:cs="Traditional Arabic"/>
          <w:color w:val="000000"/>
          <w:sz w:val="28"/>
          <w:szCs w:val="28"/>
          <w:rtl/>
        </w:rPr>
        <w:t>صحيح</w:t>
      </w:r>
      <w:r>
        <w:rPr>
          <w:rFonts w:ascii="Traditional Arabic" w:hAnsi="Traditional Arabic" w:cs="Traditional Arabic" w:hint="cs"/>
          <w:color w:val="000000"/>
          <w:sz w:val="28"/>
          <w:szCs w:val="28"/>
          <w:rtl/>
        </w:rPr>
        <w:t>ه</w:t>
      </w:r>
      <w:r w:rsidRPr="003C0976">
        <w:rPr>
          <w:rFonts w:ascii="Traditional Arabic" w:hAnsi="Traditional Arabic" w:cs="Traditional Arabic"/>
          <w:color w:val="000000"/>
          <w:sz w:val="28"/>
          <w:szCs w:val="28"/>
          <w:rtl/>
        </w:rPr>
        <w:t>:ج8/ص375 ح3611</w:t>
      </w:r>
      <w:r>
        <w:rPr>
          <w:rFonts w:ascii="Traditional Arabic" w:hAnsi="Traditional Arabic" w:cs="Traditional Arabic" w:hint="cs"/>
          <w:sz w:val="28"/>
          <w:szCs w:val="28"/>
          <w:rtl/>
        </w:rPr>
        <w:t xml:space="preserve"> </w:t>
      </w:r>
    </w:p>
  </w:footnote>
  <w:footnote w:id="210">
    <w:p w:rsidR="00526FF1" w:rsidRPr="00C24103" w:rsidRDefault="00526FF1" w:rsidP="00AA09C8">
      <w:pPr>
        <w:ind w:left="-1"/>
        <w:jc w:val="both"/>
        <w:rPr>
          <w:rFonts w:ascii="Traditional Arabic" w:hAnsi="Traditional Arabic" w:cs="Traditional Arabic"/>
          <w:sz w:val="28"/>
          <w:szCs w:val="28"/>
          <w:rtl/>
          <w:lang w:bidi="ar-EG"/>
        </w:rPr>
      </w:pPr>
      <w:r w:rsidRPr="00C24103">
        <w:rPr>
          <w:rFonts w:ascii="Traditional Arabic" w:hAnsi="Traditional Arabic" w:cs="Traditional Arabic"/>
          <w:sz w:val="28"/>
          <w:szCs w:val="28"/>
        </w:rPr>
        <w:t xml:space="preserve"> (</w:t>
      </w:r>
      <w:r w:rsidRPr="00C24103">
        <w:rPr>
          <w:rStyle w:val="FootnoteReference"/>
          <w:rFonts w:ascii="Traditional Arabic" w:eastAsia="Batang" w:hAnsi="Traditional Arabic" w:cs="Traditional Arabic"/>
          <w:sz w:val="28"/>
          <w:szCs w:val="28"/>
        </w:rPr>
        <w:footnoteRef/>
      </w:r>
      <w:r w:rsidRPr="00C24103">
        <w:rPr>
          <w:rFonts w:ascii="Traditional Arabic" w:hAnsi="Traditional Arabic" w:cs="Traditional Arabic"/>
          <w:sz w:val="28"/>
          <w:szCs w:val="28"/>
        </w:rPr>
        <w:t>)</w:t>
      </w:r>
      <w:r w:rsidRPr="00C24103">
        <w:rPr>
          <w:rFonts w:ascii="Traditional Arabic" w:hAnsi="Traditional Arabic" w:cs="Traditional Arabic"/>
          <w:sz w:val="28"/>
          <w:szCs w:val="28"/>
          <w:rtl/>
          <w:lang w:bidi="ar-EG"/>
        </w:rPr>
        <w:t xml:space="preserve">. </w:t>
      </w:r>
      <w:r w:rsidRPr="00C24103">
        <w:rPr>
          <w:rFonts w:ascii="Traditional Arabic" w:hAnsi="Traditional Arabic" w:cs="Traditional Arabic" w:hint="cs"/>
          <w:sz w:val="28"/>
          <w:szCs w:val="28"/>
          <w:rtl/>
          <w:lang w:bidi="ar-EG"/>
        </w:rPr>
        <w:t>الموطأ شرح يحيى الليثي باب صيام اليوم الذي يشك فيه ج1 ص 310</w:t>
      </w:r>
    </w:p>
  </w:footnote>
  <w:footnote w:id="211">
    <w:p w:rsidR="00526FF1" w:rsidRPr="00D930EB" w:rsidRDefault="00526FF1" w:rsidP="00AA09C8">
      <w:pPr>
        <w:ind w:left="-1"/>
        <w:jc w:val="both"/>
        <w:rPr>
          <w:rFonts w:ascii="Traditional Arabic" w:hAnsi="Traditional Arabic" w:cs="Traditional Arabic"/>
          <w:sz w:val="26"/>
          <w:szCs w:val="26"/>
          <w:rtl/>
          <w:lang w:bidi="ar-EG"/>
        </w:rPr>
      </w:pPr>
      <w:r w:rsidRPr="000F7E89">
        <w:rPr>
          <w:rFonts w:ascii="Traditional Arabic" w:hAnsi="Traditional Arabic" w:cs="Traditional Arabic"/>
          <w:b/>
          <w:bCs/>
          <w:sz w:val="26"/>
          <w:szCs w:val="26"/>
        </w:rPr>
        <w:t xml:space="preserve"> (</w:t>
      </w:r>
      <w:r w:rsidRPr="000F7E89">
        <w:rPr>
          <w:rStyle w:val="FootnoteReference"/>
          <w:rFonts w:ascii="Traditional Arabic" w:eastAsia="Batang" w:hAnsi="Traditional Arabic" w:cs="Traditional Arabic"/>
          <w:b/>
          <w:bCs/>
          <w:sz w:val="26"/>
          <w:szCs w:val="26"/>
        </w:rPr>
        <w:footnoteRef/>
      </w:r>
      <w:r w:rsidRPr="000F7E89">
        <w:rPr>
          <w:rFonts w:ascii="Traditional Arabic" w:hAnsi="Traditional Arabic" w:cs="Traditional Arabic"/>
          <w:b/>
          <w:bCs/>
          <w:sz w:val="26"/>
          <w:szCs w:val="26"/>
        </w:rPr>
        <w:t>)</w:t>
      </w:r>
      <w:r w:rsidRPr="000F7E89">
        <w:rPr>
          <w:rFonts w:ascii="Traditional Arabic" w:hAnsi="Traditional Arabic" w:cs="Traditional Arabic"/>
          <w:b/>
          <w:bCs/>
          <w:sz w:val="26"/>
          <w:szCs w:val="26"/>
          <w:rtl/>
          <w:lang w:bidi="ar-EG"/>
        </w:rPr>
        <w:t xml:space="preserve">. </w:t>
      </w:r>
      <w:r>
        <w:rPr>
          <w:rFonts w:ascii="Traditional Arabic" w:hAnsi="Traditional Arabic" w:cs="Traditional Arabic" w:hint="cs"/>
          <w:sz w:val="26"/>
          <w:szCs w:val="26"/>
          <w:rtl/>
          <w:lang w:bidi="ar-EG"/>
        </w:rPr>
        <w:t>شرح مختصر خليل للخرشي باب الصوم ج 7 ص 93</w:t>
      </w:r>
    </w:p>
  </w:footnote>
  <w:footnote w:id="212">
    <w:p w:rsidR="00526FF1" w:rsidRPr="00B82153" w:rsidRDefault="00526FF1" w:rsidP="00AA09C8">
      <w:pPr>
        <w:ind w:left="-1"/>
        <w:jc w:val="both"/>
        <w:rPr>
          <w:rFonts w:ascii="Traditional Arabic" w:hAnsi="Traditional Arabic" w:cs="Traditional Arabic"/>
          <w:sz w:val="26"/>
          <w:szCs w:val="26"/>
          <w:rtl/>
          <w:lang w:bidi="ar-EG"/>
        </w:rPr>
      </w:pPr>
      <w:r w:rsidRPr="00B82153">
        <w:rPr>
          <w:rFonts w:ascii="Traditional Arabic" w:hAnsi="Traditional Arabic" w:cs="Traditional Arabic"/>
          <w:sz w:val="26"/>
          <w:szCs w:val="26"/>
        </w:rPr>
        <w:t xml:space="preserve"> (</w:t>
      </w:r>
      <w:r w:rsidRPr="00B82153">
        <w:rPr>
          <w:rStyle w:val="FootnoteReference"/>
          <w:rFonts w:ascii="Traditional Arabic" w:eastAsia="Batang" w:hAnsi="Traditional Arabic" w:cs="Traditional Arabic"/>
          <w:sz w:val="26"/>
          <w:szCs w:val="26"/>
        </w:rPr>
        <w:footnoteRef/>
      </w:r>
      <w:r w:rsidRPr="00B82153">
        <w:rPr>
          <w:rFonts w:ascii="Traditional Arabic" w:hAnsi="Traditional Arabic" w:cs="Traditional Arabic"/>
          <w:sz w:val="26"/>
          <w:szCs w:val="26"/>
        </w:rPr>
        <w:t>)</w:t>
      </w:r>
      <w:r w:rsidRPr="00B82153">
        <w:rPr>
          <w:rFonts w:ascii="Traditional Arabic" w:hAnsi="Traditional Arabic" w:cs="Traditional Arabic"/>
          <w:sz w:val="26"/>
          <w:szCs w:val="26"/>
          <w:rtl/>
          <w:lang w:bidi="ar-EG"/>
        </w:rPr>
        <w:t xml:space="preserve">. </w:t>
      </w:r>
      <w:r w:rsidRPr="00B82153">
        <w:rPr>
          <w:rFonts w:ascii="Traditional Arabic" w:hAnsi="Traditional Arabic" w:cs="Traditional Arabic" w:hint="cs"/>
          <w:sz w:val="26"/>
          <w:szCs w:val="26"/>
          <w:rtl/>
          <w:lang w:bidi="ar-EG"/>
        </w:rPr>
        <w:t>الشرح الكبير لابن قدامة ج 3 ص 108</w:t>
      </w:r>
    </w:p>
  </w:footnote>
  <w:footnote w:id="213">
    <w:p w:rsidR="00526FF1" w:rsidRPr="000F7E89" w:rsidRDefault="00526FF1" w:rsidP="0021249C">
      <w:pPr>
        <w:ind w:left="-1"/>
        <w:jc w:val="both"/>
        <w:rPr>
          <w:rFonts w:ascii="Traditional Arabic" w:hAnsi="Traditional Arabic" w:cs="Traditional Arabic"/>
          <w:b/>
          <w:bCs/>
          <w:sz w:val="26"/>
          <w:szCs w:val="26"/>
          <w:rtl/>
          <w:lang w:bidi="ar-EG"/>
        </w:rPr>
      </w:pPr>
      <w:r w:rsidRPr="000F7E89">
        <w:rPr>
          <w:rFonts w:ascii="Traditional Arabic" w:hAnsi="Traditional Arabic" w:cs="Traditional Arabic"/>
          <w:b/>
          <w:bCs/>
          <w:sz w:val="26"/>
          <w:szCs w:val="26"/>
        </w:rPr>
        <w:t xml:space="preserve"> (</w:t>
      </w:r>
      <w:r w:rsidRPr="000F7E89">
        <w:rPr>
          <w:rStyle w:val="FootnoteReference"/>
          <w:rFonts w:ascii="Traditional Arabic" w:eastAsia="Batang" w:hAnsi="Traditional Arabic" w:cs="Traditional Arabic"/>
          <w:b/>
          <w:bCs/>
          <w:sz w:val="26"/>
          <w:szCs w:val="26"/>
        </w:rPr>
        <w:footnoteRef/>
      </w:r>
      <w:r w:rsidRPr="000F7E89">
        <w:rPr>
          <w:rFonts w:ascii="Traditional Arabic" w:hAnsi="Traditional Arabic" w:cs="Traditional Arabic"/>
          <w:b/>
          <w:bCs/>
          <w:sz w:val="26"/>
          <w:szCs w:val="26"/>
        </w:rPr>
        <w:t>)</w:t>
      </w:r>
      <w:r w:rsidRPr="000F7E89">
        <w:rPr>
          <w:rFonts w:ascii="Traditional Arabic" w:hAnsi="Traditional Arabic" w:cs="Traditional Arabic"/>
          <w:b/>
          <w:bCs/>
          <w:sz w:val="26"/>
          <w:szCs w:val="26"/>
          <w:rtl/>
          <w:lang w:bidi="ar-EG"/>
        </w:rPr>
        <w:t>.</w:t>
      </w:r>
      <w:r w:rsidRPr="007F4952">
        <w:rPr>
          <w:rFonts w:ascii="Traditional Arabic" w:hAnsi="Traditional Arabic" w:cs="Traditional Arabic"/>
          <w:sz w:val="28"/>
          <w:szCs w:val="28"/>
          <w:rtl/>
        </w:rPr>
        <w:t>المجموع شرح المهذب في باب مسائل تتعلق بكتاب الصيام 6/437</w:t>
      </w:r>
    </w:p>
  </w:footnote>
  <w:footnote w:id="214">
    <w:p w:rsidR="00526FF1" w:rsidRPr="00B97449" w:rsidRDefault="00526FF1" w:rsidP="00AA09C8">
      <w:pPr>
        <w:ind w:left="-1"/>
        <w:jc w:val="both"/>
        <w:rPr>
          <w:rFonts w:ascii="Traditional Arabic" w:hAnsi="Traditional Arabic" w:cs="Traditional Arabic"/>
          <w:sz w:val="26"/>
          <w:szCs w:val="26"/>
          <w:rtl/>
          <w:lang w:bidi="ar-EG"/>
        </w:rPr>
      </w:pPr>
      <w:r w:rsidRPr="00B97449">
        <w:rPr>
          <w:rFonts w:ascii="Traditional Arabic" w:hAnsi="Traditional Arabic" w:cs="Traditional Arabic"/>
          <w:sz w:val="26"/>
          <w:szCs w:val="26"/>
        </w:rPr>
        <w:t xml:space="preserve"> (</w:t>
      </w:r>
      <w:r w:rsidRPr="00B97449">
        <w:rPr>
          <w:rStyle w:val="FootnoteReference"/>
          <w:rFonts w:ascii="Traditional Arabic" w:eastAsia="Batang" w:hAnsi="Traditional Arabic" w:cs="Traditional Arabic"/>
          <w:sz w:val="26"/>
          <w:szCs w:val="26"/>
        </w:rPr>
        <w:footnoteRef/>
      </w:r>
      <w:r w:rsidRPr="00B97449">
        <w:rPr>
          <w:rFonts w:ascii="Traditional Arabic" w:hAnsi="Traditional Arabic" w:cs="Traditional Arabic"/>
          <w:sz w:val="26"/>
          <w:szCs w:val="26"/>
        </w:rPr>
        <w:t>)</w:t>
      </w:r>
      <w:r w:rsidRPr="00B97449">
        <w:rPr>
          <w:rFonts w:ascii="Traditional Arabic" w:hAnsi="Traditional Arabic" w:cs="Traditional Arabic"/>
          <w:sz w:val="26"/>
          <w:szCs w:val="26"/>
          <w:rtl/>
          <w:lang w:bidi="ar-EG"/>
        </w:rPr>
        <w:t xml:space="preserve">. </w:t>
      </w:r>
      <w:r w:rsidRPr="00B97449">
        <w:rPr>
          <w:rFonts w:ascii="Traditional Arabic" w:hAnsi="Traditional Arabic" w:cs="Traditional Arabic" w:hint="cs"/>
          <w:sz w:val="26"/>
          <w:szCs w:val="26"/>
          <w:rtl/>
          <w:lang w:bidi="ar-EG"/>
        </w:rPr>
        <w:t>التاج والإكليل لمختصر خليل باب مبطلات الصيام ج 3 ص 267</w:t>
      </w:r>
    </w:p>
  </w:footnote>
  <w:footnote w:id="215">
    <w:p w:rsidR="00526FF1" w:rsidRPr="00F03874" w:rsidRDefault="00526FF1" w:rsidP="00AA09C8">
      <w:pPr>
        <w:rPr>
          <w:rFonts w:ascii="Traditional Arabic" w:hAnsi="Traditional Arabic" w:cs="Traditional Arabic"/>
          <w:sz w:val="28"/>
          <w:szCs w:val="28"/>
          <w:rtl/>
        </w:rPr>
      </w:pPr>
      <w:r w:rsidRPr="00F03874">
        <w:rPr>
          <w:rFonts w:ascii="Traditional Arabic" w:hAnsi="Traditional Arabic" w:cs="Traditional Arabic"/>
          <w:sz w:val="28"/>
          <w:szCs w:val="28"/>
        </w:rPr>
        <w:t xml:space="preserve"> (</w:t>
      </w:r>
      <w:r w:rsidRPr="00F03874">
        <w:rPr>
          <w:rStyle w:val="FootnoteReference"/>
          <w:rFonts w:ascii="Traditional Arabic" w:eastAsia="Batang" w:hAnsi="Traditional Arabic" w:cs="Traditional Arabic"/>
          <w:sz w:val="28"/>
          <w:szCs w:val="28"/>
        </w:rPr>
        <w:footnoteRef/>
      </w:r>
      <w:r w:rsidRPr="00F03874">
        <w:rPr>
          <w:rFonts w:ascii="Traditional Arabic" w:hAnsi="Traditional Arabic" w:cs="Traditional Arabic"/>
          <w:sz w:val="28"/>
          <w:szCs w:val="28"/>
        </w:rPr>
        <w:t>)</w:t>
      </w:r>
      <w:r w:rsidRPr="00F03874">
        <w:rPr>
          <w:rFonts w:ascii="Traditional Arabic" w:hAnsi="Traditional Arabic" w:cs="Traditional Arabic"/>
          <w:sz w:val="28"/>
          <w:szCs w:val="28"/>
          <w:rtl/>
          <w:lang w:bidi="ar-EG"/>
        </w:rPr>
        <w:t>.</w:t>
      </w:r>
      <w:r>
        <w:rPr>
          <w:rFonts w:ascii="Traditional Arabic" w:hAnsi="Traditional Arabic" w:cs="Traditional Arabic"/>
          <w:sz w:val="28"/>
          <w:szCs w:val="28"/>
          <w:rtl/>
        </w:rPr>
        <w:t>أخرجه الترم</w:t>
      </w:r>
      <w:r w:rsidRPr="00540974">
        <w:rPr>
          <w:rFonts w:ascii="Traditional Arabic" w:hAnsi="Traditional Arabic" w:cs="Traditional Arabic"/>
          <w:sz w:val="28"/>
          <w:szCs w:val="28"/>
          <w:rtl/>
        </w:rPr>
        <w:t xml:space="preserve">ذي باب الصوم يوم الجمعة ج 3 ص 118 ح 742، وأحمد في مسنده ج 3 ص 407 </w:t>
      </w:r>
    </w:p>
  </w:footnote>
  <w:footnote w:id="216">
    <w:p w:rsidR="00526FF1" w:rsidRPr="00F03874" w:rsidRDefault="00526FF1" w:rsidP="00AA09C8">
      <w:pPr>
        <w:ind w:left="-1"/>
        <w:jc w:val="both"/>
        <w:rPr>
          <w:rFonts w:ascii="Traditional Arabic" w:hAnsi="Traditional Arabic" w:cs="Traditional Arabic"/>
          <w:sz w:val="28"/>
          <w:szCs w:val="28"/>
          <w:rtl/>
          <w:lang w:bidi="ar-EG"/>
        </w:rPr>
      </w:pPr>
      <w:r w:rsidRPr="00F03874">
        <w:rPr>
          <w:rFonts w:ascii="Traditional Arabic" w:hAnsi="Traditional Arabic" w:cs="Traditional Arabic"/>
          <w:sz w:val="28"/>
          <w:szCs w:val="28"/>
        </w:rPr>
        <w:t xml:space="preserve"> (</w:t>
      </w:r>
      <w:r w:rsidRPr="00F03874">
        <w:rPr>
          <w:rStyle w:val="FootnoteReference"/>
          <w:rFonts w:ascii="Traditional Arabic" w:eastAsia="Batang" w:hAnsi="Traditional Arabic" w:cs="Traditional Arabic"/>
          <w:sz w:val="28"/>
          <w:szCs w:val="28"/>
        </w:rPr>
        <w:footnoteRef/>
      </w:r>
      <w:r w:rsidRPr="00F03874">
        <w:rPr>
          <w:rFonts w:ascii="Traditional Arabic" w:hAnsi="Traditional Arabic" w:cs="Traditional Arabic"/>
          <w:sz w:val="28"/>
          <w:szCs w:val="28"/>
        </w:rPr>
        <w:t>)</w:t>
      </w:r>
      <w:r w:rsidRPr="00F03874">
        <w:rPr>
          <w:rFonts w:ascii="Traditional Arabic" w:hAnsi="Traditional Arabic" w:cs="Traditional Arabic"/>
          <w:sz w:val="28"/>
          <w:szCs w:val="28"/>
          <w:rtl/>
          <w:lang w:bidi="ar-EG"/>
        </w:rPr>
        <w:t>. حاشية ابن القيم ج 7 ص 49</w:t>
      </w:r>
    </w:p>
  </w:footnote>
  <w:footnote w:id="217">
    <w:p w:rsidR="00526FF1" w:rsidRPr="00292A63" w:rsidRDefault="00526FF1" w:rsidP="00AA09C8">
      <w:pPr>
        <w:ind w:left="-1"/>
        <w:jc w:val="both"/>
        <w:rPr>
          <w:rFonts w:ascii="Traditional Arabic" w:hAnsi="Traditional Arabic" w:cs="Traditional Arabic"/>
          <w:sz w:val="26"/>
          <w:szCs w:val="26"/>
          <w:rtl/>
          <w:lang w:bidi="ar-EG"/>
        </w:rPr>
      </w:pPr>
      <w:r w:rsidRPr="000F7E89">
        <w:rPr>
          <w:rFonts w:ascii="Traditional Arabic" w:hAnsi="Traditional Arabic" w:cs="Traditional Arabic"/>
          <w:b/>
          <w:bCs/>
          <w:sz w:val="26"/>
          <w:szCs w:val="26"/>
        </w:rPr>
        <w:t xml:space="preserve"> (</w:t>
      </w:r>
      <w:r w:rsidRPr="000F7E89">
        <w:rPr>
          <w:rStyle w:val="FootnoteReference"/>
          <w:rFonts w:ascii="Traditional Arabic" w:eastAsia="Batang" w:hAnsi="Traditional Arabic" w:cs="Traditional Arabic"/>
          <w:b/>
          <w:bCs/>
          <w:sz w:val="26"/>
          <w:szCs w:val="26"/>
        </w:rPr>
        <w:footnoteRef/>
      </w:r>
      <w:r w:rsidRPr="000F7E89">
        <w:rPr>
          <w:rFonts w:ascii="Traditional Arabic" w:hAnsi="Traditional Arabic" w:cs="Traditional Arabic"/>
          <w:b/>
          <w:bCs/>
          <w:sz w:val="26"/>
          <w:szCs w:val="26"/>
        </w:rPr>
        <w:t>)</w:t>
      </w:r>
      <w:r w:rsidRPr="000F7E89">
        <w:rPr>
          <w:rFonts w:ascii="Traditional Arabic" w:hAnsi="Traditional Arabic" w:cs="Traditional Arabic"/>
          <w:b/>
          <w:bCs/>
          <w:sz w:val="26"/>
          <w:szCs w:val="26"/>
          <w:rtl/>
          <w:lang w:bidi="ar-EG"/>
        </w:rPr>
        <w:t xml:space="preserve">. </w:t>
      </w:r>
      <w:r>
        <w:rPr>
          <w:rFonts w:ascii="Traditional Arabic" w:hAnsi="Traditional Arabic" w:cs="Traditional Arabic" w:hint="cs"/>
          <w:sz w:val="26"/>
          <w:szCs w:val="26"/>
          <w:rtl/>
          <w:lang w:bidi="ar-EG"/>
        </w:rPr>
        <w:t>فتح الباري لابن حجر العسقلاني ج 6 ص 263</w:t>
      </w:r>
    </w:p>
  </w:footnote>
  <w:footnote w:id="218">
    <w:p w:rsidR="00526FF1" w:rsidRPr="00F03874" w:rsidRDefault="00526FF1" w:rsidP="00AA09C8">
      <w:pPr>
        <w:ind w:left="-1"/>
        <w:jc w:val="both"/>
        <w:rPr>
          <w:rFonts w:ascii="Traditional Arabic" w:hAnsi="Traditional Arabic" w:cs="Traditional Arabic"/>
          <w:sz w:val="28"/>
          <w:szCs w:val="28"/>
          <w:rtl/>
          <w:lang w:bidi="ar-EG"/>
        </w:rPr>
      </w:pPr>
      <w:r w:rsidRPr="00F03874">
        <w:rPr>
          <w:rFonts w:ascii="Traditional Arabic" w:hAnsi="Traditional Arabic" w:cs="Traditional Arabic"/>
          <w:sz w:val="28"/>
          <w:szCs w:val="28"/>
        </w:rPr>
        <w:t xml:space="preserve"> (</w:t>
      </w:r>
      <w:r w:rsidRPr="00F03874">
        <w:rPr>
          <w:rStyle w:val="FootnoteReference"/>
          <w:rFonts w:ascii="Traditional Arabic" w:eastAsia="Batang" w:hAnsi="Traditional Arabic" w:cs="Traditional Arabic"/>
          <w:sz w:val="28"/>
          <w:szCs w:val="28"/>
        </w:rPr>
        <w:footnoteRef/>
      </w:r>
      <w:r w:rsidRPr="00F03874">
        <w:rPr>
          <w:rFonts w:ascii="Traditional Arabic" w:hAnsi="Traditional Arabic" w:cs="Traditional Arabic"/>
          <w:sz w:val="28"/>
          <w:szCs w:val="28"/>
        </w:rPr>
        <w:t>)</w:t>
      </w:r>
      <w:r w:rsidRPr="00F03874">
        <w:rPr>
          <w:rFonts w:ascii="Traditional Arabic" w:hAnsi="Traditional Arabic" w:cs="Traditional Arabic"/>
          <w:sz w:val="28"/>
          <w:szCs w:val="28"/>
          <w:rtl/>
          <w:lang w:bidi="ar-EG"/>
        </w:rPr>
        <w:t>. زاد المعاد في هدي خير العباد ج 1 ص 419</w:t>
      </w:r>
    </w:p>
  </w:footnote>
  <w:footnote w:id="219">
    <w:p w:rsidR="00526FF1" w:rsidRPr="00BF19BF" w:rsidRDefault="00526FF1" w:rsidP="00AA09C8">
      <w:pPr>
        <w:ind w:left="-1"/>
        <w:rPr>
          <w:rFonts w:ascii="Traditional Arabic" w:hAnsi="Traditional Arabic" w:cs="Traditional Arabic"/>
          <w:sz w:val="28"/>
          <w:szCs w:val="28"/>
          <w:rtl/>
          <w:lang w:bidi="ar-EG"/>
        </w:rPr>
      </w:pPr>
      <w:r w:rsidRPr="00BF19BF">
        <w:rPr>
          <w:rFonts w:cs="Traditional Arabic" w:hint="cs"/>
          <w:sz w:val="28"/>
          <w:szCs w:val="28"/>
          <w:rtl/>
        </w:rPr>
        <w:t>.</w:t>
      </w:r>
      <w:r w:rsidRPr="00BF19BF">
        <w:rPr>
          <w:rFonts w:ascii="Traditional Arabic" w:hAnsi="Traditional Arabic" w:cs="Traditional Arabic"/>
          <w:sz w:val="28"/>
          <w:szCs w:val="28"/>
        </w:rPr>
        <w:t xml:space="preserve"> (</w:t>
      </w:r>
      <w:r w:rsidRPr="00BF19BF">
        <w:rPr>
          <w:rStyle w:val="FootnoteReference"/>
          <w:rFonts w:ascii="Traditional Arabic" w:eastAsia="Batang" w:hAnsi="Traditional Arabic" w:cs="Traditional Arabic"/>
          <w:sz w:val="28"/>
          <w:szCs w:val="28"/>
        </w:rPr>
        <w:footnoteRef/>
      </w:r>
      <w:r w:rsidRPr="00BF19BF">
        <w:rPr>
          <w:rFonts w:ascii="Traditional Arabic" w:hAnsi="Traditional Arabic" w:cs="Traditional Arabic"/>
          <w:sz w:val="28"/>
          <w:szCs w:val="28"/>
        </w:rPr>
        <w:t>)</w:t>
      </w:r>
      <w:r w:rsidRPr="00BF19BF">
        <w:rPr>
          <w:rFonts w:ascii="Traditional Arabic" w:hAnsi="Traditional Arabic" w:cs="Traditional Arabic"/>
          <w:sz w:val="28"/>
          <w:szCs w:val="28"/>
          <w:rtl/>
          <w:lang w:bidi="ar-EG"/>
        </w:rPr>
        <w:t>.</w:t>
      </w:r>
      <w:r w:rsidRPr="00BF19BF">
        <w:rPr>
          <w:rFonts w:ascii="Traditional Arabic" w:hAnsi="Traditional Arabic" w:cs="Traditional Arabic" w:hint="cs"/>
          <w:sz w:val="28"/>
          <w:szCs w:val="28"/>
          <w:rtl/>
        </w:rPr>
        <w:t xml:space="preserve">فتح </w:t>
      </w:r>
      <w:r w:rsidRPr="00BF19BF">
        <w:rPr>
          <w:rFonts w:cs="Traditional Arabic" w:hint="cs"/>
          <w:sz w:val="28"/>
          <w:szCs w:val="28"/>
          <w:rtl/>
        </w:rPr>
        <w:t>القدير (2/256)، والذخيرة (2/506)، والمجموع (6/389)، المحلى (6/203-204)</w:t>
      </w:r>
    </w:p>
  </w:footnote>
  <w:footnote w:id="220">
    <w:p w:rsidR="00526FF1" w:rsidRPr="00BF19BF" w:rsidRDefault="00526FF1" w:rsidP="00AA09C8">
      <w:pPr>
        <w:ind w:left="-1"/>
        <w:rPr>
          <w:rFonts w:ascii="Traditional Arabic" w:hAnsi="Traditional Arabic" w:cs="Traditional Arabic"/>
          <w:sz w:val="28"/>
          <w:szCs w:val="28"/>
          <w:rtl/>
          <w:lang w:bidi="ar-EG"/>
        </w:rPr>
      </w:pPr>
      <w:r w:rsidRPr="00BF19BF">
        <w:rPr>
          <w:rFonts w:ascii="Traditional Arabic" w:hAnsi="Traditional Arabic" w:cs="Traditional Arabic"/>
          <w:sz w:val="28"/>
          <w:szCs w:val="28"/>
        </w:rPr>
        <w:t>(</w:t>
      </w:r>
      <w:r w:rsidRPr="00BF19BF">
        <w:rPr>
          <w:rStyle w:val="FootnoteReference"/>
          <w:rFonts w:ascii="Traditional Arabic" w:eastAsia="Batang" w:hAnsi="Traditional Arabic" w:cs="Traditional Arabic"/>
          <w:sz w:val="28"/>
          <w:szCs w:val="28"/>
        </w:rPr>
        <w:footnoteRef/>
      </w:r>
      <w:r w:rsidRPr="00BF19BF">
        <w:rPr>
          <w:rFonts w:ascii="Traditional Arabic" w:hAnsi="Traditional Arabic" w:cs="Traditional Arabic"/>
          <w:sz w:val="28"/>
          <w:szCs w:val="28"/>
        </w:rPr>
        <w:t>)</w:t>
      </w:r>
      <w:r w:rsidRPr="00BF19BF">
        <w:rPr>
          <w:rFonts w:ascii="Traditional Arabic" w:hAnsi="Traditional Arabic" w:cs="Traditional Arabic"/>
          <w:sz w:val="28"/>
          <w:szCs w:val="28"/>
          <w:rtl/>
          <w:lang w:bidi="ar-EG"/>
        </w:rPr>
        <w:t>.</w:t>
      </w:r>
      <w:r>
        <w:rPr>
          <w:rFonts w:cs="Traditional Arabic" w:hint="cs"/>
          <w:sz w:val="28"/>
          <w:szCs w:val="28"/>
          <w:rtl/>
        </w:rPr>
        <w:t xml:space="preserve"> </w:t>
      </w:r>
      <w:r w:rsidRPr="00BF19BF">
        <w:rPr>
          <w:rFonts w:cs="Traditional Arabic" w:hint="cs"/>
          <w:sz w:val="28"/>
          <w:szCs w:val="28"/>
          <w:rtl/>
        </w:rPr>
        <w:t>المغني (4/350).</w:t>
      </w:r>
      <w:r w:rsidRPr="00BF19BF">
        <w:rPr>
          <w:rFonts w:ascii="Traditional Arabic" w:hAnsi="Traditional Arabic" w:cs="Traditional Arabic"/>
          <w:sz w:val="28"/>
          <w:szCs w:val="28"/>
          <w:rtl/>
          <w:lang w:bidi="ar-EG"/>
        </w:rPr>
        <w:t xml:space="preserve"> </w:t>
      </w:r>
    </w:p>
  </w:footnote>
  <w:footnote w:id="221">
    <w:p w:rsidR="00526FF1" w:rsidRPr="00BF19BF" w:rsidRDefault="00526FF1" w:rsidP="00EA2798">
      <w:pPr>
        <w:ind w:left="-1"/>
        <w:rPr>
          <w:rFonts w:ascii="Traditional Arabic" w:hAnsi="Traditional Arabic" w:cs="Traditional Arabic"/>
          <w:sz w:val="28"/>
          <w:szCs w:val="28"/>
          <w:rtl/>
          <w:lang w:bidi="ar-EG"/>
        </w:rPr>
      </w:pPr>
      <w:r w:rsidRPr="00BF19BF">
        <w:rPr>
          <w:rFonts w:ascii="Traditional Arabic" w:hAnsi="Traditional Arabic" w:cs="Traditional Arabic"/>
          <w:sz w:val="28"/>
          <w:szCs w:val="28"/>
        </w:rPr>
        <w:t>(</w:t>
      </w:r>
      <w:r w:rsidRPr="00BF19BF">
        <w:rPr>
          <w:rStyle w:val="FootnoteReference"/>
          <w:rFonts w:ascii="Traditional Arabic" w:eastAsia="Batang" w:hAnsi="Traditional Arabic" w:cs="Traditional Arabic"/>
          <w:sz w:val="28"/>
          <w:szCs w:val="28"/>
        </w:rPr>
        <w:footnoteRef/>
      </w:r>
      <w:r w:rsidRPr="00BF19BF">
        <w:rPr>
          <w:rFonts w:ascii="Traditional Arabic" w:hAnsi="Traditional Arabic" w:cs="Traditional Arabic"/>
          <w:sz w:val="28"/>
          <w:szCs w:val="28"/>
        </w:rPr>
        <w:t>)</w:t>
      </w:r>
      <w:r w:rsidRPr="00BF19BF">
        <w:rPr>
          <w:rFonts w:ascii="Traditional Arabic" w:hAnsi="Traditional Arabic" w:cs="Traditional Arabic"/>
          <w:sz w:val="28"/>
          <w:szCs w:val="28"/>
          <w:rtl/>
          <w:lang w:bidi="ar-EG"/>
        </w:rPr>
        <w:t>.</w:t>
      </w:r>
      <w:r>
        <w:rPr>
          <w:rFonts w:cs="Traditional Arabic" w:hint="cs"/>
          <w:sz w:val="28"/>
          <w:szCs w:val="28"/>
          <w:rtl/>
        </w:rPr>
        <w:t xml:space="preserve"> </w:t>
      </w:r>
      <w:r w:rsidRPr="00BF19BF">
        <w:rPr>
          <w:rFonts w:cs="Traditional Arabic" w:hint="cs"/>
          <w:sz w:val="28"/>
          <w:szCs w:val="28"/>
          <w:rtl/>
        </w:rPr>
        <w:t xml:space="preserve">أخرجهما البخاري </w:t>
      </w:r>
      <w:r>
        <w:rPr>
          <w:rFonts w:cs="Traditional Arabic" w:hint="cs"/>
          <w:sz w:val="28"/>
          <w:szCs w:val="28"/>
          <w:rtl/>
        </w:rPr>
        <w:t>كتاب</w:t>
      </w:r>
      <w:r w:rsidRPr="00BF19BF">
        <w:rPr>
          <w:rFonts w:cs="Traditional Arabic" w:hint="cs"/>
          <w:sz w:val="28"/>
          <w:szCs w:val="28"/>
          <w:rtl/>
        </w:rPr>
        <w:t xml:space="preserve"> الصيام: باب الحجامة والقيء للصائم برقم (1938-1939).</w:t>
      </w:r>
    </w:p>
  </w:footnote>
  <w:footnote w:id="222">
    <w:p w:rsidR="00526FF1" w:rsidRPr="00BF19BF" w:rsidRDefault="00526FF1" w:rsidP="00EA2798">
      <w:pPr>
        <w:ind w:left="-1"/>
        <w:rPr>
          <w:sz w:val="28"/>
          <w:szCs w:val="28"/>
          <w:rtl/>
        </w:rPr>
      </w:pPr>
      <w:r w:rsidRPr="00BF19BF">
        <w:rPr>
          <w:rFonts w:ascii="Traditional Arabic" w:hAnsi="Traditional Arabic" w:cs="Traditional Arabic"/>
          <w:sz w:val="28"/>
          <w:szCs w:val="28"/>
        </w:rPr>
        <w:t>(</w:t>
      </w:r>
      <w:r w:rsidRPr="00BF19BF">
        <w:rPr>
          <w:rStyle w:val="FootnoteReference"/>
          <w:rFonts w:ascii="Traditional Arabic" w:eastAsia="Batang" w:hAnsi="Traditional Arabic" w:cs="Traditional Arabic"/>
          <w:sz w:val="28"/>
          <w:szCs w:val="28"/>
        </w:rPr>
        <w:footnoteRef/>
      </w:r>
      <w:r w:rsidRPr="00BF19BF">
        <w:rPr>
          <w:rFonts w:ascii="Traditional Arabic" w:hAnsi="Traditional Arabic" w:cs="Traditional Arabic"/>
          <w:sz w:val="28"/>
          <w:szCs w:val="28"/>
        </w:rPr>
        <w:t>)</w:t>
      </w:r>
      <w:r w:rsidRPr="00BF19BF">
        <w:rPr>
          <w:rFonts w:ascii="Traditional Arabic" w:hAnsi="Traditional Arabic" w:cs="Traditional Arabic"/>
          <w:sz w:val="28"/>
          <w:szCs w:val="28"/>
          <w:rtl/>
          <w:lang w:bidi="ar-EG"/>
        </w:rPr>
        <w:t>.</w:t>
      </w:r>
      <w:r>
        <w:rPr>
          <w:rFonts w:cs="Traditional Arabic" w:hint="cs"/>
          <w:sz w:val="28"/>
          <w:szCs w:val="28"/>
          <w:rtl/>
        </w:rPr>
        <w:t xml:space="preserve"> </w:t>
      </w:r>
      <w:r w:rsidRPr="00BF19BF">
        <w:rPr>
          <w:rFonts w:cs="Traditional Arabic" w:hint="cs"/>
          <w:sz w:val="28"/>
          <w:szCs w:val="28"/>
          <w:rtl/>
        </w:rPr>
        <w:t xml:space="preserve">أخرجه البخاري: </w:t>
      </w:r>
      <w:r>
        <w:rPr>
          <w:rFonts w:cs="Traditional Arabic" w:hint="cs"/>
          <w:sz w:val="28"/>
          <w:szCs w:val="28"/>
          <w:rtl/>
        </w:rPr>
        <w:t>كتاب</w:t>
      </w:r>
      <w:r w:rsidRPr="00BF19BF">
        <w:rPr>
          <w:rFonts w:cs="Traditional Arabic" w:hint="cs"/>
          <w:sz w:val="28"/>
          <w:szCs w:val="28"/>
          <w:rtl/>
        </w:rPr>
        <w:t xml:space="preserve"> الصيام، باب الحجامة والقيء للصائم برقم (1940).</w:t>
      </w:r>
    </w:p>
    <w:p w:rsidR="00526FF1" w:rsidRPr="00BF19BF" w:rsidRDefault="00526FF1" w:rsidP="00AA09C8">
      <w:pPr>
        <w:ind w:left="-1"/>
        <w:rPr>
          <w:rFonts w:ascii="Traditional Arabic" w:hAnsi="Traditional Arabic" w:cs="Traditional Arabic"/>
          <w:sz w:val="28"/>
          <w:szCs w:val="28"/>
          <w:rtl/>
        </w:rPr>
      </w:pPr>
    </w:p>
  </w:footnote>
  <w:footnote w:id="223">
    <w:p w:rsidR="00526FF1" w:rsidRPr="00BF19BF" w:rsidRDefault="00526FF1" w:rsidP="00AA09C8">
      <w:pPr>
        <w:ind w:left="-1"/>
        <w:rPr>
          <w:rFonts w:ascii="Traditional Arabic" w:hAnsi="Traditional Arabic" w:cs="Traditional Arabic"/>
          <w:sz w:val="28"/>
          <w:szCs w:val="28"/>
          <w:rtl/>
          <w:lang w:bidi="ar-EG"/>
        </w:rPr>
      </w:pPr>
      <w:r w:rsidRPr="00BF19BF">
        <w:rPr>
          <w:rFonts w:ascii="Traditional Arabic" w:hAnsi="Traditional Arabic" w:cs="Traditional Arabic"/>
          <w:sz w:val="28"/>
          <w:szCs w:val="28"/>
        </w:rPr>
        <w:t>(</w:t>
      </w:r>
      <w:r w:rsidRPr="00BF19BF">
        <w:rPr>
          <w:rStyle w:val="FootnoteReference"/>
          <w:rFonts w:ascii="Traditional Arabic" w:eastAsia="Batang" w:hAnsi="Traditional Arabic" w:cs="Traditional Arabic"/>
          <w:sz w:val="28"/>
          <w:szCs w:val="28"/>
        </w:rPr>
        <w:footnoteRef/>
      </w:r>
      <w:r w:rsidRPr="00BF19BF">
        <w:rPr>
          <w:rFonts w:ascii="Traditional Arabic" w:hAnsi="Traditional Arabic" w:cs="Traditional Arabic"/>
          <w:sz w:val="28"/>
          <w:szCs w:val="28"/>
        </w:rPr>
        <w:t>)</w:t>
      </w:r>
      <w:r w:rsidRPr="00BF19BF">
        <w:rPr>
          <w:rFonts w:ascii="Traditional Arabic" w:hAnsi="Traditional Arabic" w:cs="Traditional Arabic"/>
          <w:sz w:val="28"/>
          <w:szCs w:val="28"/>
          <w:rtl/>
          <w:lang w:bidi="ar-EG"/>
        </w:rPr>
        <w:t>.</w:t>
      </w:r>
      <w:r w:rsidRPr="00BF19BF">
        <w:rPr>
          <w:rFonts w:cs="Traditional Arabic" w:hint="cs"/>
          <w:sz w:val="28"/>
          <w:szCs w:val="28"/>
          <w:rtl/>
        </w:rPr>
        <w:t xml:space="preserve"> أخرجه الترمذي: </w:t>
      </w:r>
      <w:r>
        <w:rPr>
          <w:rFonts w:cs="Traditional Arabic" w:hint="cs"/>
          <w:sz w:val="28"/>
          <w:szCs w:val="28"/>
          <w:rtl/>
        </w:rPr>
        <w:t xml:space="preserve">كتاب </w:t>
      </w:r>
      <w:r w:rsidRPr="00BF19BF">
        <w:rPr>
          <w:rFonts w:cs="Traditional Arabic" w:hint="cs"/>
          <w:sz w:val="28"/>
          <w:szCs w:val="28"/>
          <w:rtl/>
        </w:rPr>
        <w:t>الصوم، باب ما جاء في الصائم يذرعه القيء، والبيهقي في الكبرى: الصيام، باب: من ذرعه القيء لم يفطر (4/220)، وقال الترمذي: "حديث أبي سعيد غير محفوظ،</w:t>
      </w:r>
      <w:r>
        <w:rPr>
          <w:rFonts w:cs="Traditional Arabic" w:hint="cs"/>
          <w:sz w:val="28"/>
          <w:szCs w:val="28"/>
          <w:rtl/>
        </w:rPr>
        <w:t xml:space="preserve"> والصوب أنه مرسل"</w:t>
      </w:r>
    </w:p>
  </w:footnote>
  <w:footnote w:id="224">
    <w:p w:rsidR="00526FF1" w:rsidRPr="00BF19BF" w:rsidRDefault="00526FF1" w:rsidP="009A47E2">
      <w:pPr>
        <w:ind w:left="-1"/>
        <w:rPr>
          <w:rFonts w:ascii="Traditional Arabic" w:hAnsi="Traditional Arabic" w:cs="Traditional Arabic"/>
          <w:sz w:val="28"/>
          <w:szCs w:val="28"/>
          <w:rtl/>
          <w:lang w:bidi="ar-EG"/>
        </w:rPr>
      </w:pPr>
      <w:r w:rsidRPr="00BF19BF">
        <w:rPr>
          <w:rFonts w:ascii="Traditional Arabic" w:hAnsi="Traditional Arabic" w:cs="Traditional Arabic"/>
          <w:sz w:val="28"/>
          <w:szCs w:val="28"/>
        </w:rPr>
        <w:t>(</w:t>
      </w:r>
      <w:r w:rsidRPr="00BF19BF">
        <w:rPr>
          <w:rStyle w:val="FootnoteReference"/>
          <w:rFonts w:ascii="Traditional Arabic" w:eastAsia="Batang" w:hAnsi="Traditional Arabic" w:cs="Traditional Arabic"/>
          <w:sz w:val="28"/>
          <w:szCs w:val="28"/>
        </w:rPr>
        <w:footnoteRef/>
      </w:r>
      <w:r w:rsidRPr="00BF19BF">
        <w:rPr>
          <w:rFonts w:ascii="Traditional Arabic" w:hAnsi="Traditional Arabic" w:cs="Traditional Arabic"/>
          <w:sz w:val="28"/>
          <w:szCs w:val="28"/>
        </w:rPr>
        <w:t>)</w:t>
      </w:r>
      <w:r>
        <w:rPr>
          <w:rFonts w:ascii="Traditional Arabic" w:hAnsi="Traditional Arabic" w:cs="Traditional Arabic" w:hint="cs"/>
          <w:sz w:val="28"/>
          <w:szCs w:val="28"/>
          <w:rtl/>
        </w:rPr>
        <w:t xml:space="preserve"> </w:t>
      </w:r>
      <w:r w:rsidRPr="00BF19BF">
        <w:rPr>
          <w:rFonts w:ascii="Traditional Arabic" w:hAnsi="Traditional Arabic" w:cs="Traditional Arabic" w:hint="eastAsia"/>
          <w:sz w:val="28"/>
          <w:szCs w:val="28"/>
          <w:rtl/>
        </w:rPr>
        <w:t>أخرجه</w:t>
      </w:r>
      <w:r w:rsidRPr="00BF19BF">
        <w:rPr>
          <w:rFonts w:ascii="Traditional Arabic" w:hAnsi="Traditional Arabic" w:cs="Traditional Arabic"/>
          <w:sz w:val="28"/>
          <w:szCs w:val="28"/>
          <w:rtl/>
        </w:rPr>
        <w:t xml:space="preserve"> </w:t>
      </w:r>
      <w:r w:rsidRPr="00BF19BF">
        <w:rPr>
          <w:rFonts w:ascii="Traditional Arabic" w:hAnsi="Traditional Arabic" w:cs="Traditional Arabic" w:hint="eastAsia"/>
          <w:sz w:val="28"/>
          <w:szCs w:val="28"/>
          <w:rtl/>
        </w:rPr>
        <w:t>الترمذي</w:t>
      </w:r>
      <w:r w:rsidRPr="00BF19BF">
        <w:rPr>
          <w:rFonts w:ascii="Traditional Arabic" w:hAnsi="Traditional Arabic" w:cs="Traditional Arabic"/>
          <w:sz w:val="28"/>
          <w:szCs w:val="28"/>
          <w:rtl/>
        </w:rPr>
        <w:t xml:space="preserve"> </w:t>
      </w:r>
      <w:r w:rsidRPr="00BF19BF">
        <w:rPr>
          <w:rFonts w:ascii="Traditional Arabic" w:hAnsi="Traditional Arabic" w:cs="Traditional Arabic" w:hint="eastAsia"/>
          <w:sz w:val="28"/>
          <w:szCs w:val="28"/>
          <w:rtl/>
        </w:rPr>
        <w:t>عن</w:t>
      </w:r>
      <w:r w:rsidRPr="00BF19BF">
        <w:rPr>
          <w:rFonts w:ascii="Traditional Arabic" w:hAnsi="Traditional Arabic" w:cs="Traditional Arabic"/>
          <w:sz w:val="28"/>
          <w:szCs w:val="28"/>
          <w:rtl/>
        </w:rPr>
        <w:t xml:space="preserve"> </w:t>
      </w:r>
      <w:r w:rsidRPr="00BF19BF">
        <w:rPr>
          <w:rFonts w:ascii="Traditional Arabic" w:hAnsi="Traditional Arabic" w:cs="Traditional Arabic" w:hint="eastAsia"/>
          <w:sz w:val="28"/>
          <w:szCs w:val="28"/>
          <w:rtl/>
        </w:rPr>
        <w:t>رافع</w:t>
      </w:r>
      <w:r w:rsidRPr="00BF19BF">
        <w:rPr>
          <w:rFonts w:ascii="Traditional Arabic" w:hAnsi="Traditional Arabic" w:cs="Traditional Arabic"/>
          <w:sz w:val="28"/>
          <w:szCs w:val="28"/>
          <w:rtl/>
        </w:rPr>
        <w:t xml:space="preserve"> </w:t>
      </w:r>
      <w:r w:rsidRPr="00BF19BF">
        <w:rPr>
          <w:rFonts w:ascii="Traditional Arabic" w:hAnsi="Traditional Arabic" w:cs="Traditional Arabic" w:hint="eastAsia"/>
          <w:sz w:val="28"/>
          <w:szCs w:val="28"/>
          <w:rtl/>
        </w:rPr>
        <w:t>بن</w:t>
      </w:r>
      <w:r w:rsidRPr="00BF19BF">
        <w:rPr>
          <w:rFonts w:ascii="Traditional Arabic" w:hAnsi="Traditional Arabic" w:cs="Traditional Arabic"/>
          <w:sz w:val="28"/>
          <w:szCs w:val="28"/>
          <w:rtl/>
        </w:rPr>
        <w:t xml:space="preserve"> </w:t>
      </w:r>
      <w:r w:rsidRPr="00BF19BF">
        <w:rPr>
          <w:rFonts w:ascii="Traditional Arabic" w:hAnsi="Traditional Arabic" w:cs="Traditional Arabic" w:hint="eastAsia"/>
          <w:sz w:val="28"/>
          <w:szCs w:val="28"/>
          <w:rtl/>
        </w:rPr>
        <w:t>خدريج</w:t>
      </w:r>
      <w:r w:rsidRPr="00BF19BF">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كتاب </w:t>
      </w:r>
      <w:r w:rsidRPr="00BF19BF">
        <w:rPr>
          <w:rFonts w:ascii="Traditional Arabic" w:hAnsi="Traditional Arabic" w:cs="Traditional Arabic" w:hint="eastAsia"/>
          <w:sz w:val="28"/>
          <w:szCs w:val="28"/>
          <w:rtl/>
        </w:rPr>
        <w:t>الصوم،</w:t>
      </w:r>
      <w:r w:rsidRPr="00BF19BF">
        <w:rPr>
          <w:rFonts w:ascii="Traditional Arabic" w:hAnsi="Traditional Arabic" w:cs="Traditional Arabic"/>
          <w:sz w:val="28"/>
          <w:szCs w:val="28"/>
          <w:rtl/>
        </w:rPr>
        <w:t xml:space="preserve"> </w:t>
      </w:r>
      <w:r w:rsidRPr="00BF19BF">
        <w:rPr>
          <w:rFonts w:ascii="Traditional Arabic" w:hAnsi="Traditional Arabic" w:cs="Traditional Arabic" w:hint="eastAsia"/>
          <w:sz w:val="28"/>
          <w:szCs w:val="28"/>
          <w:rtl/>
        </w:rPr>
        <w:t>باب</w:t>
      </w:r>
      <w:r w:rsidRPr="00BF19BF">
        <w:rPr>
          <w:rFonts w:ascii="Traditional Arabic" w:hAnsi="Traditional Arabic" w:cs="Traditional Arabic"/>
          <w:sz w:val="28"/>
          <w:szCs w:val="28"/>
          <w:rtl/>
        </w:rPr>
        <w:t xml:space="preserve">: </w:t>
      </w:r>
      <w:r w:rsidRPr="00BF19BF">
        <w:rPr>
          <w:rFonts w:ascii="Traditional Arabic" w:hAnsi="Traditional Arabic" w:cs="Traditional Arabic" w:hint="eastAsia"/>
          <w:sz w:val="28"/>
          <w:szCs w:val="28"/>
          <w:rtl/>
        </w:rPr>
        <w:t>كراهية</w:t>
      </w:r>
      <w:r w:rsidRPr="00BF19BF">
        <w:rPr>
          <w:rFonts w:ascii="Traditional Arabic" w:hAnsi="Traditional Arabic" w:cs="Traditional Arabic"/>
          <w:sz w:val="28"/>
          <w:szCs w:val="28"/>
          <w:rtl/>
        </w:rPr>
        <w:t xml:space="preserve"> </w:t>
      </w:r>
      <w:r w:rsidRPr="00BF19BF">
        <w:rPr>
          <w:rFonts w:ascii="Traditional Arabic" w:hAnsi="Traditional Arabic" w:cs="Traditional Arabic" w:hint="eastAsia"/>
          <w:sz w:val="28"/>
          <w:szCs w:val="28"/>
          <w:rtl/>
        </w:rPr>
        <w:t>الحجامة</w:t>
      </w:r>
      <w:r w:rsidRPr="00BF19BF">
        <w:rPr>
          <w:rFonts w:ascii="Traditional Arabic" w:hAnsi="Traditional Arabic" w:cs="Traditional Arabic"/>
          <w:sz w:val="28"/>
          <w:szCs w:val="28"/>
          <w:rtl/>
        </w:rPr>
        <w:t xml:space="preserve"> </w:t>
      </w:r>
      <w:r w:rsidRPr="00BF19BF">
        <w:rPr>
          <w:rFonts w:ascii="Traditional Arabic" w:hAnsi="Traditional Arabic" w:cs="Traditional Arabic" w:hint="eastAsia"/>
          <w:sz w:val="28"/>
          <w:szCs w:val="28"/>
          <w:rtl/>
        </w:rPr>
        <w:t>للصائم</w:t>
      </w:r>
      <w:r w:rsidRPr="00BF19BF">
        <w:rPr>
          <w:rFonts w:ascii="Traditional Arabic" w:hAnsi="Traditional Arabic" w:cs="Traditional Arabic"/>
          <w:sz w:val="28"/>
          <w:szCs w:val="28"/>
          <w:rtl/>
        </w:rPr>
        <w:t xml:space="preserve"> </w:t>
      </w:r>
      <w:r w:rsidRPr="00BF19BF">
        <w:rPr>
          <w:rFonts w:ascii="Traditional Arabic" w:hAnsi="Traditional Arabic" w:cs="Traditional Arabic" w:hint="eastAsia"/>
          <w:sz w:val="28"/>
          <w:szCs w:val="28"/>
          <w:rtl/>
        </w:rPr>
        <w:t>برقم</w:t>
      </w:r>
      <w:r w:rsidRPr="00BF19BF">
        <w:rPr>
          <w:rFonts w:ascii="Traditional Arabic" w:hAnsi="Traditional Arabic" w:cs="Traditional Arabic"/>
          <w:sz w:val="28"/>
          <w:szCs w:val="28"/>
          <w:rtl/>
        </w:rPr>
        <w:t xml:space="preserve"> (774) </w:t>
      </w:r>
      <w:r w:rsidRPr="00BF19BF">
        <w:rPr>
          <w:rFonts w:ascii="Traditional Arabic" w:hAnsi="Traditional Arabic" w:cs="Traditional Arabic" w:hint="eastAsia"/>
          <w:sz w:val="28"/>
          <w:szCs w:val="28"/>
          <w:rtl/>
        </w:rPr>
        <w:t>وقال</w:t>
      </w:r>
      <w:r w:rsidRPr="00BF19BF">
        <w:rPr>
          <w:rFonts w:ascii="Traditional Arabic" w:hAnsi="Traditional Arabic" w:cs="Traditional Arabic"/>
          <w:sz w:val="28"/>
          <w:szCs w:val="28"/>
          <w:rtl/>
        </w:rPr>
        <w:t>: "</w:t>
      </w:r>
      <w:r w:rsidRPr="00BF19BF">
        <w:rPr>
          <w:rFonts w:ascii="Traditional Arabic" w:hAnsi="Traditional Arabic" w:cs="Traditional Arabic" w:hint="eastAsia"/>
          <w:sz w:val="28"/>
          <w:szCs w:val="28"/>
          <w:rtl/>
        </w:rPr>
        <w:t>حسن</w:t>
      </w:r>
      <w:r w:rsidRPr="00BF19BF">
        <w:rPr>
          <w:rFonts w:ascii="Traditional Arabic" w:hAnsi="Traditional Arabic" w:cs="Traditional Arabic"/>
          <w:sz w:val="28"/>
          <w:szCs w:val="28"/>
          <w:rtl/>
        </w:rPr>
        <w:t xml:space="preserve"> </w:t>
      </w:r>
      <w:r w:rsidRPr="00BF19BF">
        <w:rPr>
          <w:rFonts w:ascii="Traditional Arabic" w:hAnsi="Traditional Arabic" w:cs="Traditional Arabic" w:hint="eastAsia"/>
          <w:sz w:val="28"/>
          <w:szCs w:val="28"/>
          <w:rtl/>
        </w:rPr>
        <w:t>صحيح</w:t>
      </w:r>
      <w:r w:rsidRPr="00BF19BF">
        <w:rPr>
          <w:rFonts w:ascii="Traditional Arabic" w:hAnsi="Traditional Arabic" w:cs="Traditional Arabic"/>
          <w:sz w:val="28"/>
          <w:szCs w:val="28"/>
          <w:rtl/>
        </w:rPr>
        <w:t xml:space="preserve">". </w:t>
      </w:r>
      <w:r w:rsidRPr="00BF19BF">
        <w:rPr>
          <w:rFonts w:ascii="Traditional Arabic" w:hAnsi="Traditional Arabic" w:cs="Traditional Arabic" w:hint="eastAsia"/>
          <w:sz w:val="28"/>
          <w:szCs w:val="28"/>
          <w:rtl/>
        </w:rPr>
        <w:t>وأخرجه</w:t>
      </w:r>
      <w:r w:rsidRPr="00BF19BF">
        <w:rPr>
          <w:rFonts w:ascii="Traditional Arabic" w:hAnsi="Traditional Arabic" w:cs="Traditional Arabic"/>
          <w:sz w:val="28"/>
          <w:szCs w:val="28"/>
          <w:rtl/>
        </w:rPr>
        <w:t xml:space="preserve"> </w:t>
      </w:r>
      <w:r w:rsidRPr="00BF19BF">
        <w:rPr>
          <w:rFonts w:ascii="Traditional Arabic" w:hAnsi="Traditional Arabic" w:cs="Traditional Arabic" w:hint="eastAsia"/>
          <w:sz w:val="28"/>
          <w:szCs w:val="28"/>
          <w:rtl/>
        </w:rPr>
        <w:t>أحمد</w:t>
      </w:r>
      <w:r w:rsidRPr="00BF19BF">
        <w:rPr>
          <w:rFonts w:ascii="Traditional Arabic" w:hAnsi="Traditional Arabic" w:cs="Traditional Arabic"/>
          <w:sz w:val="28"/>
          <w:szCs w:val="28"/>
          <w:rtl/>
        </w:rPr>
        <w:t xml:space="preserve"> </w:t>
      </w:r>
      <w:r w:rsidRPr="00BF19BF">
        <w:rPr>
          <w:rFonts w:ascii="Traditional Arabic" w:hAnsi="Traditional Arabic" w:cs="Traditional Arabic" w:hint="eastAsia"/>
          <w:sz w:val="28"/>
          <w:szCs w:val="28"/>
          <w:rtl/>
        </w:rPr>
        <w:t>في</w:t>
      </w:r>
      <w:r w:rsidRPr="00BF19BF">
        <w:rPr>
          <w:rFonts w:ascii="Traditional Arabic" w:hAnsi="Traditional Arabic" w:cs="Traditional Arabic"/>
          <w:sz w:val="28"/>
          <w:szCs w:val="28"/>
          <w:rtl/>
        </w:rPr>
        <w:t xml:space="preserve"> </w:t>
      </w:r>
      <w:r w:rsidRPr="00BF19BF">
        <w:rPr>
          <w:rFonts w:ascii="Traditional Arabic" w:hAnsi="Traditional Arabic" w:cs="Traditional Arabic" w:hint="eastAsia"/>
          <w:sz w:val="28"/>
          <w:szCs w:val="28"/>
          <w:rtl/>
        </w:rPr>
        <w:t>المسند</w:t>
      </w:r>
      <w:r w:rsidRPr="00BF19BF">
        <w:rPr>
          <w:rFonts w:ascii="Traditional Arabic" w:hAnsi="Traditional Arabic" w:cs="Traditional Arabic"/>
          <w:sz w:val="28"/>
          <w:szCs w:val="28"/>
          <w:rtl/>
        </w:rPr>
        <w:t xml:space="preserve"> </w:t>
      </w:r>
      <w:r>
        <w:rPr>
          <w:rFonts w:ascii="Traditional Arabic" w:hAnsi="Traditional Arabic" w:cs="Traditional Arabic" w:hint="cs"/>
          <w:sz w:val="28"/>
          <w:szCs w:val="28"/>
          <w:rtl/>
        </w:rPr>
        <w:t>ج</w:t>
      </w:r>
      <w:r w:rsidRPr="00BF19BF">
        <w:rPr>
          <w:rFonts w:ascii="Traditional Arabic" w:hAnsi="Traditional Arabic" w:cs="Traditional Arabic"/>
          <w:sz w:val="28"/>
          <w:szCs w:val="28"/>
          <w:rtl/>
        </w:rPr>
        <w:t>5</w:t>
      </w:r>
      <w:r>
        <w:rPr>
          <w:rFonts w:ascii="Traditional Arabic" w:hAnsi="Traditional Arabic" w:cs="Traditional Arabic" w:hint="cs"/>
          <w:sz w:val="28"/>
          <w:szCs w:val="28"/>
          <w:rtl/>
        </w:rPr>
        <w:t>ص</w:t>
      </w:r>
      <w:r w:rsidRPr="00BF19BF">
        <w:rPr>
          <w:rFonts w:ascii="Traditional Arabic" w:hAnsi="Traditional Arabic" w:cs="Traditional Arabic"/>
          <w:sz w:val="28"/>
          <w:szCs w:val="28"/>
          <w:rtl/>
        </w:rPr>
        <w:t>276</w:t>
      </w:r>
      <w:r>
        <w:rPr>
          <w:rFonts w:ascii="Traditional Arabic" w:hAnsi="Traditional Arabic" w:cs="Traditional Arabic" w:hint="cs"/>
          <w:sz w:val="28"/>
          <w:szCs w:val="28"/>
          <w:rtl/>
        </w:rPr>
        <w:t xml:space="preserve"> </w:t>
      </w:r>
      <w:r w:rsidRPr="00BF19BF">
        <w:rPr>
          <w:rFonts w:ascii="Traditional Arabic" w:hAnsi="Traditional Arabic" w:cs="Traditional Arabic" w:hint="eastAsia"/>
          <w:sz w:val="28"/>
          <w:szCs w:val="28"/>
          <w:rtl/>
        </w:rPr>
        <w:t>برقم</w:t>
      </w:r>
      <w:r w:rsidRPr="00BF19BF">
        <w:rPr>
          <w:rFonts w:ascii="Traditional Arabic" w:hAnsi="Traditional Arabic" w:cs="Traditional Arabic"/>
          <w:sz w:val="28"/>
          <w:szCs w:val="28"/>
          <w:rtl/>
        </w:rPr>
        <w:t xml:space="preserve"> (22425) </w:t>
      </w:r>
      <w:r w:rsidRPr="00BF19BF">
        <w:rPr>
          <w:rFonts w:ascii="Traditional Arabic" w:hAnsi="Traditional Arabic" w:cs="Traditional Arabic" w:hint="eastAsia"/>
          <w:sz w:val="28"/>
          <w:szCs w:val="28"/>
          <w:rtl/>
        </w:rPr>
        <w:t>وأبو</w:t>
      </w:r>
      <w:r w:rsidRPr="00BF19BF">
        <w:rPr>
          <w:rFonts w:ascii="Traditional Arabic" w:hAnsi="Traditional Arabic" w:cs="Traditional Arabic"/>
          <w:sz w:val="28"/>
          <w:szCs w:val="28"/>
          <w:rtl/>
        </w:rPr>
        <w:t xml:space="preserve"> </w:t>
      </w:r>
      <w:r w:rsidRPr="00BF19BF">
        <w:rPr>
          <w:rFonts w:ascii="Traditional Arabic" w:hAnsi="Traditional Arabic" w:cs="Traditional Arabic" w:hint="eastAsia"/>
          <w:sz w:val="28"/>
          <w:szCs w:val="28"/>
          <w:rtl/>
        </w:rPr>
        <w:t>داود</w:t>
      </w:r>
      <w:r w:rsidRPr="00BF19BF">
        <w:rPr>
          <w:rFonts w:ascii="Traditional Arabic" w:hAnsi="Traditional Arabic" w:cs="Traditional Arabic"/>
          <w:sz w:val="28"/>
          <w:szCs w:val="28"/>
          <w:rtl/>
        </w:rPr>
        <w:t xml:space="preserve">: </w:t>
      </w:r>
      <w:r w:rsidRPr="00BF19BF">
        <w:rPr>
          <w:rFonts w:ascii="Traditional Arabic" w:hAnsi="Traditional Arabic" w:cs="Traditional Arabic" w:hint="eastAsia"/>
          <w:sz w:val="28"/>
          <w:szCs w:val="28"/>
          <w:rtl/>
        </w:rPr>
        <w:t>في</w:t>
      </w:r>
      <w:r w:rsidRPr="00BF19BF">
        <w:rPr>
          <w:rFonts w:ascii="Traditional Arabic" w:hAnsi="Traditional Arabic" w:cs="Traditional Arabic"/>
          <w:sz w:val="28"/>
          <w:szCs w:val="28"/>
          <w:rtl/>
        </w:rPr>
        <w:t xml:space="preserve"> </w:t>
      </w:r>
      <w:r w:rsidRPr="00BF19BF">
        <w:rPr>
          <w:rFonts w:ascii="Traditional Arabic" w:hAnsi="Traditional Arabic" w:cs="Traditional Arabic" w:hint="eastAsia"/>
          <w:sz w:val="28"/>
          <w:szCs w:val="28"/>
          <w:rtl/>
        </w:rPr>
        <w:t>الصيام،</w:t>
      </w:r>
      <w:r w:rsidRPr="00BF19BF">
        <w:rPr>
          <w:rFonts w:ascii="Traditional Arabic" w:hAnsi="Traditional Arabic" w:cs="Traditional Arabic"/>
          <w:sz w:val="28"/>
          <w:szCs w:val="28"/>
          <w:rtl/>
        </w:rPr>
        <w:t xml:space="preserve"> </w:t>
      </w:r>
      <w:r w:rsidRPr="00BF19BF">
        <w:rPr>
          <w:rFonts w:ascii="Traditional Arabic" w:hAnsi="Traditional Arabic" w:cs="Traditional Arabic" w:hint="eastAsia"/>
          <w:sz w:val="28"/>
          <w:szCs w:val="28"/>
          <w:rtl/>
        </w:rPr>
        <w:t>باب</w:t>
      </w:r>
      <w:r w:rsidRPr="00BF19BF">
        <w:rPr>
          <w:rFonts w:ascii="Traditional Arabic" w:hAnsi="Traditional Arabic" w:cs="Traditional Arabic"/>
          <w:sz w:val="28"/>
          <w:szCs w:val="28"/>
          <w:rtl/>
        </w:rPr>
        <w:t xml:space="preserve">: </w:t>
      </w:r>
      <w:r w:rsidRPr="00BF19BF">
        <w:rPr>
          <w:rFonts w:ascii="Traditional Arabic" w:hAnsi="Traditional Arabic" w:cs="Traditional Arabic" w:hint="eastAsia"/>
          <w:sz w:val="28"/>
          <w:szCs w:val="28"/>
          <w:rtl/>
        </w:rPr>
        <w:t>في</w:t>
      </w:r>
      <w:r w:rsidRPr="00BF19BF">
        <w:rPr>
          <w:rFonts w:ascii="Traditional Arabic" w:hAnsi="Traditional Arabic" w:cs="Traditional Arabic"/>
          <w:sz w:val="28"/>
          <w:szCs w:val="28"/>
          <w:rtl/>
        </w:rPr>
        <w:t xml:space="preserve"> </w:t>
      </w:r>
      <w:r w:rsidRPr="00BF19BF">
        <w:rPr>
          <w:rFonts w:ascii="Traditional Arabic" w:hAnsi="Traditional Arabic" w:cs="Traditional Arabic" w:hint="eastAsia"/>
          <w:sz w:val="28"/>
          <w:szCs w:val="28"/>
          <w:rtl/>
        </w:rPr>
        <w:t>الصائم</w:t>
      </w:r>
      <w:r w:rsidRPr="00BF19BF">
        <w:rPr>
          <w:rFonts w:ascii="Traditional Arabic" w:hAnsi="Traditional Arabic" w:cs="Traditional Arabic"/>
          <w:sz w:val="28"/>
          <w:szCs w:val="28"/>
          <w:rtl/>
        </w:rPr>
        <w:t xml:space="preserve"> </w:t>
      </w:r>
      <w:r w:rsidRPr="00BF19BF">
        <w:rPr>
          <w:rFonts w:ascii="Traditional Arabic" w:hAnsi="Traditional Arabic" w:cs="Traditional Arabic" w:hint="eastAsia"/>
          <w:sz w:val="28"/>
          <w:szCs w:val="28"/>
          <w:rtl/>
        </w:rPr>
        <w:t>يحتجم</w:t>
      </w:r>
      <w:r w:rsidRPr="00BF19BF">
        <w:rPr>
          <w:rFonts w:ascii="Traditional Arabic" w:hAnsi="Traditional Arabic" w:cs="Traditional Arabic"/>
          <w:sz w:val="28"/>
          <w:szCs w:val="28"/>
          <w:rtl/>
        </w:rPr>
        <w:t xml:space="preserve"> </w:t>
      </w:r>
      <w:r w:rsidRPr="00BF19BF">
        <w:rPr>
          <w:rFonts w:ascii="Traditional Arabic" w:hAnsi="Traditional Arabic" w:cs="Traditional Arabic" w:hint="eastAsia"/>
          <w:sz w:val="28"/>
          <w:szCs w:val="28"/>
          <w:rtl/>
        </w:rPr>
        <w:t>برقم</w:t>
      </w:r>
      <w:r w:rsidRPr="00BF19BF">
        <w:rPr>
          <w:rFonts w:ascii="Traditional Arabic" w:hAnsi="Traditional Arabic" w:cs="Traditional Arabic"/>
          <w:sz w:val="28"/>
          <w:szCs w:val="28"/>
          <w:rtl/>
        </w:rPr>
        <w:t xml:space="preserve"> (2367)</w:t>
      </w:r>
      <w:r w:rsidRPr="00BF19BF">
        <w:rPr>
          <w:rFonts w:ascii="Traditional Arabic" w:hAnsi="Traditional Arabic" w:cs="Traditional Arabic" w:hint="eastAsia"/>
          <w:sz w:val="28"/>
          <w:szCs w:val="28"/>
          <w:rtl/>
        </w:rPr>
        <w:t>،</w:t>
      </w:r>
      <w:r w:rsidRPr="00BF19BF">
        <w:rPr>
          <w:rFonts w:ascii="Traditional Arabic" w:hAnsi="Traditional Arabic" w:cs="Traditional Arabic"/>
          <w:sz w:val="28"/>
          <w:szCs w:val="28"/>
          <w:rtl/>
        </w:rPr>
        <w:t xml:space="preserve"> </w:t>
      </w:r>
      <w:r w:rsidRPr="00BF19BF">
        <w:rPr>
          <w:rFonts w:ascii="Traditional Arabic" w:hAnsi="Traditional Arabic" w:cs="Traditional Arabic" w:hint="eastAsia"/>
          <w:sz w:val="28"/>
          <w:szCs w:val="28"/>
          <w:rtl/>
        </w:rPr>
        <w:t>وابن</w:t>
      </w:r>
      <w:r w:rsidRPr="00BF19BF">
        <w:rPr>
          <w:rFonts w:ascii="Traditional Arabic" w:hAnsi="Traditional Arabic" w:cs="Traditional Arabic"/>
          <w:sz w:val="28"/>
          <w:szCs w:val="28"/>
          <w:rtl/>
        </w:rPr>
        <w:t xml:space="preserve"> </w:t>
      </w:r>
      <w:r w:rsidRPr="00BF19BF">
        <w:rPr>
          <w:rFonts w:ascii="Traditional Arabic" w:hAnsi="Traditional Arabic" w:cs="Traditional Arabic" w:hint="eastAsia"/>
          <w:sz w:val="28"/>
          <w:szCs w:val="28"/>
          <w:rtl/>
        </w:rPr>
        <w:t>ماجه</w:t>
      </w:r>
      <w:r w:rsidRPr="00BF19BF">
        <w:rPr>
          <w:rFonts w:ascii="Traditional Arabic" w:hAnsi="Traditional Arabic" w:cs="Traditional Arabic"/>
          <w:sz w:val="28"/>
          <w:szCs w:val="28"/>
          <w:rtl/>
        </w:rPr>
        <w:t xml:space="preserve"> </w:t>
      </w:r>
      <w:r w:rsidRPr="00BF19BF">
        <w:rPr>
          <w:rFonts w:ascii="Traditional Arabic" w:hAnsi="Traditional Arabic" w:cs="Traditional Arabic" w:hint="eastAsia"/>
          <w:sz w:val="28"/>
          <w:szCs w:val="28"/>
          <w:rtl/>
        </w:rPr>
        <w:t>في</w:t>
      </w:r>
      <w:r w:rsidRPr="00BF19BF">
        <w:rPr>
          <w:rFonts w:ascii="Traditional Arabic" w:hAnsi="Traditional Arabic" w:cs="Traditional Arabic"/>
          <w:sz w:val="28"/>
          <w:szCs w:val="28"/>
          <w:rtl/>
        </w:rPr>
        <w:t xml:space="preserve">: </w:t>
      </w:r>
      <w:r w:rsidRPr="00BF19BF">
        <w:rPr>
          <w:rFonts w:ascii="Traditional Arabic" w:hAnsi="Traditional Arabic" w:cs="Traditional Arabic" w:hint="eastAsia"/>
          <w:sz w:val="28"/>
          <w:szCs w:val="28"/>
          <w:rtl/>
        </w:rPr>
        <w:t>الصيام،</w:t>
      </w:r>
      <w:r w:rsidRPr="00BF19BF">
        <w:rPr>
          <w:rFonts w:ascii="Traditional Arabic" w:hAnsi="Traditional Arabic" w:cs="Traditional Arabic"/>
          <w:sz w:val="28"/>
          <w:szCs w:val="28"/>
          <w:rtl/>
        </w:rPr>
        <w:t xml:space="preserve"> </w:t>
      </w:r>
      <w:r w:rsidRPr="00BF19BF">
        <w:rPr>
          <w:rFonts w:ascii="Traditional Arabic" w:hAnsi="Traditional Arabic" w:cs="Traditional Arabic" w:hint="eastAsia"/>
          <w:sz w:val="28"/>
          <w:szCs w:val="28"/>
          <w:rtl/>
        </w:rPr>
        <w:t>باب</w:t>
      </w:r>
      <w:r w:rsidRPr="00BF19BF">
        <w:rPr>
          <w:rFonts w:ascii="Traditional Arabic" w:hAnsi="Traditional Arabic" w:cs="Traditional Arabic"/>
          <w:sz w:val="28"/>
          <w:szCs w:val="28"/>
          <w:rtl/>
        </w:rPr>
        <w:t xml:space="preserve">: </w:t>
      </w:r>
      <w:r w:rsidRPr="00BF19BF">
        <w:rPr>
          <w:rFonts w:ascii="Traditional Arabic" w:hAnsi="Traditional Arabic" w:cs="Traditional Arabic" w:hint="eastAsia"/>
          <w:sz w:val="28"/>
          <w:szCs w:val="28"/>
          <w:rtl/>
        </w:rPr>
        <w:t>ما</w:t>
      </w:r>
      <w:r w:rsidRPr="00BF19BF">
        <w:rPr>
          <w:rFonts w:ascii="Traditional Arabic" w:hAnsi="Traditional Arabic" w:cs="Traditional Arabic"/>
          <w:sz w:val="28"/>
          <w:szCs w:val="28"/>
          <w:rtl/>
        </w:rPr>
        <w:t xml:space="preserve"> </w:t>
      </w:r>
      <w:r w:rsidRPr="00BF19BF">
        <w:rPr>
          <w:rFonts w:ascii="Traditional Arabic" w:hAnsi="Traditional Arabic" w:cs="Traditional Arabic" w:hint="eastAsia"/>
          <w:sz w:val="28"/>
          <w:szCs w:val="28"/>
          <w:rtl/>
        </w:rPr>
        <w:t>جاء</w:t>
      </w:r>
      <w:r w:rsidRPr="00BF19BF">
        <w:rPr>
          <w:rFonts w:ascii="Traditional Arabic" w:hAnsi="Traditional Arabic" w:cs="Traditional Arabic"/>
          <w:sz w:val="28"/>
          <w:szCs w:val="28"/>
          <w:rtl/>
        </w:rPr>
        <w:t xml:space="preserve"> </w:t>
      </w:r>
      <w:r w:rsidRPr="00BF19BF">
        <w:rPr>
          <w:rFonts w:ascii="Traditional Arabic" w:hAnsi="Traditional Arabic" w:cs="Traditional Arabic" w:hint="eastAsia"/>
          <w:sz w:val="28"/>
          <w:szCs w:val="28"/>
          <w:rtl/>
        </w:rPr>
        <w:t>في</w:t>
      </w:r>
      <w:r w:rsidRPr="00BF19BF">
        <w:rPr>
          <w:rFonts w:ascii="Traditional Arabic" w:hAnsi="Traditional Arabic" w:cs="Traditional Arabic"/>
          <w:sz w:val="28"/>
          <w:szCs w:val="28"/>
          <w:rtl/>
        </w:rPr>
        <w:t xml:space="preserve"> </w:t>
      </w:r>
      <w:r w:rsidRPr="00BF19BF">
        <w:rPr>
          <w:rFonts w:ascii="Traditional Arabic" w:hAnsi="Traditional Arabic" w:cs="Traditional Arabic" w:hint="eastAsia"/>
          <w:sz w:val="28"/>
          <w:szCs w:val="28"/>
          <w:rtl/>
        </w:rPr>
        <w:t>الحجامة</w:t>
      </w:r>
      <w:r w:rsidRPr="00BF19BF">
        <w:rPr>
          <w:rFonts w:ascii="Traditional Arabic" w:hAnsi="Traditional Arabic" w:cs="Traditional Arabic"/>
          <w:sz w:val="28"/>
          <w:szCs w:val="28"/>
          <w:rtl/>
        </w:rPr>
        <w:t xml:space="preserve"> </w:t>
      </w:r>
      <w:r w:rsidRPr="00BF19BF">
        <w:rPr>
          <w:rFonts w:ascii="Traditional Arabic" w:hAnsi="Traditional Arabic" w:cs="Traditional Arabic" w:hint="eastAsia"/>
          <w:sz w:val="28"/>
          <w:szCs w:val="28"/>
          <w:rtl/>
        </w:rPr>
        <w:t>للصائم</w:t>
      </w:r>
      <w:r w:rsidRPr="00BF19BF">
        <w:rPr>
          <w:rFonts w:ascii="Traditional Arabic" w:hAnsi="Traditional Arabic" w:cs="Traditional Arabic"/>
          <w:sz w:val="28"/>
          <w:szCs w:val="28"/>
          <w:rtl/>
        </w:rPr>
        <w:t xml:space="preserve"> </w:t>
      </w:r>
      <w:r w:rsidRPr="00BF19BF">
        <w:rPr>
          <w:rFonts w:ascii="Traditional Arabic" w:hAnsi="Traditional Arabic" w:cs="Traditional Arabic" w:hint="eastAsia"/>
          <w:sz w:val="28"/>
          <w:szCs w:val="28"/>
          <w:rtl/>
        </w:rPr>
        <w:t>برقم</w:t>
      </w:r>
      <w:r w:rsidRPr="00BF19BF">
        <w:rPr>
          <w:rFonts w:ascii="Traditional Arabic" w:hAnsi="Traditional Arabic" w:cs="Traditional Arabic"/>
          <w:sz w:val="28"/>
          <w:szCs w:val="28"/>
          <w:rtl/>
        </w:rPr>
        <w:t xml:space="preserve"> (1680)</w:t>
      </w:r>
      <w:r w:rsidRPr="00BF19BF">
        <w:rPr>
          <w:rFonts w:ascii="Traditional Arabic" w:hAnsi="Traditional Arabic" w:cs="Traditional Arabic" w:hint="eastAsia"/>
          <w:sz w:val="28"/>
          <w:szCs w:val="28"/>
          <w:rtl/>
        </w:rPr>
        <w:t>،</w:t>
      </w:r>
      <w:r w:rsidRPr="00BF19BF">
        <w:rPr>
          <w:rFonts w:ascii="Traditional Arabic" w:hAnsi="Traditional Arabic" w:cs="Traditional Arabic"/>
          <w:sz w:val="28"/>
          <w:szCs w:val="28"/>
          <w:rtl/>
        </w:rPr>
        <w:t xml:space="preserve"> </w:t>
      </w:r>
    </w:p>
  </w:footnote>
  <w:footnote w:id="225">
    <w:p w:rsidR="00526FF1" w:rsidRPr="00BF19BF" w:rsidRDefault="00526FF1" w:rsidP="00AA09C8">
      <w:pPr>
        <w:ind w:left="-1"/>
        <w:rPr>
          <w:rFonts w:ascii="Traditional Arabic" w:hAnsi="Traditional Arabic" w:cs="Traditional Arabic"/>
          <w:sz w:val="28"/>
          <w:szCs w:val="28"/>
          <w:rtl/>
          <w:lang w:bidi="ar-EG"/>
        </w:rPr>
      </w:pPr>
      <w:r>
        <w:rPr>
          <w:rFonts w:ascii="Traditional Arabic" w:hAnsi="Traditional Arabic" w:cs="Traditional Arabic"/>
          <w:sz w:val="28"/>
          <w:szCs w:val="28"/>
        </w:rPr>
        <w:t xml:space="preserve"> </w:t>
      </w:r>
      <w:r w:rsidRPr="00BF19BF">
        <w:rPr>
          <w:rFonts w:ascii="Traditional Arabic" w:hAnsi="Traditional Arabic" w:cs="Traditional Arabic"/>
          <w:sz w:val="28"/>
          <w:szCs w:val="28"/>
        </w:rPr>
        <w:t>(</w:t>
      </w:r>
      <w:r w:rsidRPr="00BF19BF">
        <w:rPr>
          <w:rStyle w:val="FootnoteReference"/>
          <w:rFonts w:ascii="Traditional Arabic" w:eastAsia="Batang" w:hAnsi="Traditional Arabic" w:cs="Traditional Arabic"/>
          <w:sz w:val="28"/>
          <w:szCs w:val="28"/>
        </w:rPr>
        <w:footnoteRef/>
      </w:r>
      <w:r w:rsidRPr="00BF19BF">
        <w:rPr>
          <w:rFonts w:ascii="Traditional Arabic" w:hAnsi="Traditional Arabic" w:cs="Traditional Arabic"/>
          <w:sz w:val="28"/>
          <w:szCs w:val="28"/>
        </w:rPr>
        <w:t>)</w:t>
      </w:r>
      <w:r>
        <w:rPr>
          <w:rFonts w:cs="Traditional Arabic" w:hint="cs"/>
          <w:sz w:val="28"/>
          <w:szCs w:val="28"/>
          <w:rtl/>
        </w:rPr>
        <w:t xml:space="preserve">  المغني (4/351-352)</w:t>
      </w:r>
    </w:p>
  </w:footnote>
  <w:footnote w:id="226">
    <w:p w:rsidR="00526FF1" w:rsidRPr="00BF19BF" w:rsidRDefault="00526FF1" w:rsidP="00AA09C8">
      <w:pPr>
        <w:ind w:left="-1"/>
        <w:rPr>
          <w:rFonts w:ascii="Traditional Arabic" w:hAnsi="Traditional Arabic" w:cs="Traditional Arabic"/>
          <w:sz w:val="28"/>
          <w:szCs w:val="28"/>
          <w:rtl/>
          <w:lang w:bidi="ar-EG"/>
        </w:rPr>
      </w:pPr>
      <w:r w:rsidRPr="00BF19BF">
        <w:rPr>
          <w:rFonts w:ascii="Traditional Arabic" w:hAnsi="Traditional Arabic" w:cs="Traditional Arabic"/>
          <w:sz w:val="28"/>
          <w:szCs w:val="28"/>
        </w:rPr>
        <w:t>). (</w:t>
      </w:r>
      <w:r w:rsidRPr="00BF19BF">
        <w:rPr>
          <w:rStyle w:val="FootnoteReference"/>
          <w:rFonts w:ascii="Traditional Arabic" w:eastAsia="Batang" w:hAnsi="Traditional Arabic" w:cs="Traditional Arabic"/>
          <w:sz w:val="28"/>
          <w:szCs w:val="28"/>
        </w:rPr>
        <w:footnoteRef/>
      </w:r>
      <w:r w:rsidRPr="00BF19BF">
        <w:rPr>
          <w:rFonts w:ascii="Traditional Arabic" w:hAnsi="Traditional Arabic" w:cs="Traditional Arabic"/>
          <w:sz w:val="28"/>
          <w:szCs w:val="28"/>
        </w:rPr>
        <w:t>)</w:t>
      </w:r>
      <w:r w:rsidRPr="00BF19BF">
        <w:rPr>
          <w:rFonts w:ascii="Traditional Arabic" w:hAnsi="Traditional Arabic" w:cs="Traditional Arabic" w:hint="eastAsia"/>
          <w:sz w:val="28"/>
          <w:szCs w:val="28"/>
          <w:rtl/>
        </w:rPr>
        <w:t>مجموع</w:t>
      </w:r>
      <w:r w:rsidRPr="00BF19BF">
        <w:rPr>
          <w:rFonts w:ascii="Traditional Arabic" w:hAnsi="Traditional Arabic" w:cs="Traditional Arabic"/>
          <w:sz w:val="28"/>
          <w:szCs w:val="28"/>
          <w:rtl/>
        </w:rPr>
        <w:t xml:space="preserve"> </w:t>
      </w:r>
      <w:r w:rsidRPr="00BF19BF">
        <w:rPr>
          <w:rFonts w:ascii="Traditional Arabic" w:hAnsi="Traditional Arabic" w:cs="Traditional Arabic" w:hint="eastAsia"/>
          <w:sz w:val="28"/>
          <w:szCs w:val="28"/>
          <w:rtl/>
        </w:rPr>
        <w:t>الفتاوى</w:t>
      </w:r>
      <w:r w:rsidRPr="00BF19BF">
        <w:rPr>
          <w:rFonts w:ascii="Traditional Arabic" w:hAnsi="Traditional Arabic" w:cs="Traditional Arabic"/>
          <w:sz w:val="28"/>
          <w:szCs w:val="28"/>
          <w:rtl/>
        </w:rPr>
        <w:t xml:space="preserve"> (25/255</w:t>
      </w:r>
    </w:p>
  </w:footnote>
  <w:footnote w:id="227">
    <w:p w:rsidR="00526FF1" w:rsidRPr="00BF19BF" w:rsidRDefault="00526FF1" w:rsidP="00AA09C8">
      <w:pPr>
        <w:ind w:left="-1"/>
        <w:rPr>
          <w:rFonts w:ascii="Traditional Arabic" w:hAnsi="Traditional Arabic" w:cs="Traditional Arabic"/>
          <w:sz w:val="28"/>
          <w:szCs w:val="28"/>
          <w:rtl/>
          <w:lang w:bidi="ar-EG"/>
        </w:rPr>
      </w:pPr>
      <w:r>
        <w:rPr>
          <w:rFonts w:ascii="Traditional Arabic" w:hAnsi="Traditional Arabic" w:cs="Traditional Arabic"/>
          <w:sz w:val="28"/>
          <w:szCs w:val="28"/>
        </w:rPr>
        <w:t xml:space="preserve"> </w:t>
      </w:r>
      <w:r w:rsidRPr="00BF19BF">
        <w:rPr>
          <w:rFonts w:ascii="Traditional Arabic" w:hAnsi="Traditional Arabic" w:cs="Traditional Arabic"/>
          <w:sz w:val="28"/>
          <w:szCs w:val="28"/>
        </w:rPr>
        <w:t xml:space="preserve"> (</w:t>
      </w:r>
      <w:r w:rsidRPr="00BF19BF">
        <w:rPr>
          <w:rStyle w:val="FootnoteReference"/>
          <w:rFonts w:ascii="Traditional Arabic" w:eastAsia="Batang" w:hAnsi="Traditional Arabic" w:cs="Traditional Arabic"/>
          <w:sz w:val="28"/>
          <w:szCs w:val="28"/>
        </w:rPr>
        <w:footnoteRef/>
      </w:r>
      <w:r w:rsidRPr="00BF19BF">
        <w:rPr>
          <w:rFonts w:ascii="Traditional Arabic" w:hAnsi="Traditional Arabic" w:cs="Traditional Arabic"/>
          <w:sz w:val="28"/>
          <w:szCs w:val="28"/>
        </w:rPr>
        <w:t>)</w:t>
      </w:r>
      <w:r>
        <w:rPr>
          <w:rFonts w:ascii="Traditional Arabic" w:hAnsi="Traditional Arabic" w:cs="Traditional Arabic" w:hint="cs"/>
          <w:sz w:val="28"/>
          <w:szCs w:val="28"/>
          <w:rtl/>
        </w:rPr>
        <w:t>نفس المرجع</w:t>
      </w:r>
      <w:r w:rsidRPr="00BF19BF">
        <w:rPr>
          <w:rFonts w:ascii="Traditional Arabic" w:hAnsi="Traditional Arabic" w:cs="Traditional Arabic"/>
          <w:sz w:val="28"/>
          <w:szCs w:val="28"/>
          <w:rtl/>
        </w:rPr>
        <w:t xml:space="preserve"> (25/250</w:t>
      </w:r>
    </w:p>
  </w:footnote>
  <w:footnote w:id="228">
    <w:p w:rsidR="00526FF1" w:rsidRPr="00BF19BF" w:rsidRDefault="00526FF1" w:rsidP="00AA09C8">
      <w:pPr>
        <w:ind w:left="-1"/>
        <w:rPr>
          <w:rFonts w:ascii="Traditional Arabic" w:hAnsi="Traditional Arabic" w:cs="Traditional Arabic"/>
          <w:sz w:val="28"/>
          <w:szCs w:val="28"/>
          <w:rtl/>
          <w:lang w:bidi="ar-EG"/>
        </w:rPr>
      </w:pPr>
      <w:r w:rsidRPr="00BF19BF">
        <w:rPr>
          <w:rFonts w:ascii="Traditional Arabic" w:hAnsi="Traditional Arabic" w:cs="Traditional Arabic"/>
          <w:sz w:val="28"/>
          <w:szCs w:val="28"/>
        </w:rPr>
        <w:t xml:space="preserve"> (</w:t>
      </w:r>
      <w:r w:rsidRPr="00BF19BF">
        <w:rPr>
          <w:rStyle w:val="FootnoteReference"/>
          <w:rFonts w:ascii="Traditional Arabic" w:eastAsia="Batang" w:hAnsi="Traditional Arabic" w:cs="Traditional Arabic"/>
          <w:sz w:val="28"/>
          <w:szCs w:val="28"/>
        </w:rPr>
        <w:footnoteRef/>
      </w:r>
      <w:r w:rsidRPr="00BF19BF">
        <w:rPr>
          <w:rFonts w:ascii="Traditional Arabic" w:hAnsi="Traditional Arabic" w:cs="Traditional Arabic"/>
          <w:sz w:val="28"/>
          <w:szCs w:val="28"/>
        </w:rPr>
        <w:t>)</w:t>
      </w:r>
      <w:r w:rsidRPr="00BF19BF">
        <w:rPr>
          <w:rFonts w:ascii="Traditional Arabic" w:hAnsi="Traditional Arabic" w:cs="Traditional Arabic"/>
          <w:sz w:val="28"/>
          <w:szCs w:val="28"/>
          <w:rtl/>
          <w:lang w:bidi="ar-EG"/>
        </w:rPr>
        <w:t>.</w:t>
      </w:r>
      <w:r>
        <w:rPr>
          <w:rFonts w:ascii="Traditional Arabic" w:hAnsi="Traditional Arabic" w:cs="Traditional Arabic" w:hint="cs"/>
          <w:sz w:val="28"/>
          <w:szCs w:val="28"/>
          <w:rtl/>
          <w:lang w:bidi="ar-EG"/>
        </w:rPr>
        <w:t xml:space="preserve"> </w:t>
      </w:r>
      <w:r w:rsidRPr="00BF19BF">
        <w:rPr>
          <w:rFonts w:cs="Traditional Arabic" w:hint="cs"/>
          <w:sz w:val="28"/>
          <w:szCs w:val="28"/>
          <w:rtl/>
        </w:rPr>
        <w:t>مجموع الفتاوى (25/256-257).</w:t>
      </w:r>
    </w:p>
  </w:footnote>
  <w:footnote w:id="229">
    <w:p w:rsidR="00526FF1" w:rsidRPr="00506CB1" w:rsidRDefault="00526FF1" w:rsidP="00AA09C8">
      <w:pPr>
        <w:pStyle w:val="FootnoteText"/>
        <w:ind w:left="-1"/>
        <w:rPr>
          <w:rFonts w:ascii="Traditional Arabic" w:hAnsi="Traditional Arabic" w:cs="Traditional Arabic"/>
          <w:sz w:val="28"/>
          <w:szCs w:val="28"/>
          <w:rtl/>
        </w:rPr>
      </w:pPr>
      <w:r w:rsidRPr="00506CB1">
        <w:rPr>
          <w:rFonts w:ascii="Traditional Arabic" w:hAnsi="Traditional Arabic" w:cs="Traditional Arabic"/>
          <w:sz w:val="28"/>
          <w:szCs w:val="28"/>
        </w:rPr>
        <w:t xml:space="preserve"> (</w:t>
      </w:r>
      <w:r w:rsidRPr="00506CB1">
        <w:rPr>
          <w:rStyle w:val="FootnoteReference"/>
          <w:rFonts w:ascii="Traditional Arabic" w:eastAsia="Batang" w:hAnsi="Traditional Arabic" w:cs="Traditional Arabic"/>
          <w:sz w:val="28"/>
          <w:szCs w:val="28"/>
        </w:rPr>
        <w:footnoteRef/>
      </w:r>
      <w:r w:rsidRPr="00506CB1">
        <w:rPr>
          <w:rFonts w:ascii="Traditional Arabic" w:hAnsi="Traditional Arabic" w:cs="Traditional Arabic"/>
          <w:sz w:val="28"/>
          <w:szCs w:val="28"/>
        </w:rPr>
        <w:t>)</w:t>
      </w:r>
      <w:r w:rsidRPr="00506CB1">
        <w:rPr>
          <w:rFonts w:ascii="Traditional Arabic" w:hAnsi="Traditional Arabic" w:cs="Traditional Arabic"/>
          <w:sz w:val="28"/>
          <w:szCs w:val="28"/>
          <w:rtl/>
          <w:lang w:bidi="ar-EG"/>
        </w:rPr>
        <w:t>.</w:t>
      </w:r>
      <w:r w:rsidRPr="00506CB1">
        <w:rPr>
          <w:rFonts w:ascii="Traditional Arabic" w:hAnsi="Traditional Arabic" w:cs="Traditional Arabic" w:hint="cs"/>
          <w:sz w:val="28"/>
          <w:szCs w:val="28"/>
          <w:rtl/>
          <w:lang w:bidi="ar-EG"/>
        </w:rPr>
        <w:t xml:space="preserve"> </w:t>
      </w:r>
      <w:r w:rsidRPr="00506CB1">
        <w:rPr>
          <w:rFonts w:ascii="Traditional Arabic" w:hAnsi="Traditional Arabic" w:cs="Traditional Arabic"/>
          <w:sz w:val="28"/>
          <w:szCs w:val="28"/>
          <w:rtl/>
        </w:rPr>
        <w:t>بدائع الصنائع (2/95).</w:t>
      </w:r>
    </w:p>
  </w:footnote>
  <w:footnote w:id="230">
    <w:p w:rsidR="00526FF1" w:rsidRPr="00506CB1" w:rsidRDefault="00526FF1" w:rsidP="00AA09C8">
      <w:pPr>
        <w:ind w:left="-1"/>
        <w:rPr>
          <w:rFonts w:ascii="Traditional Arabic" w:hAnsi="Traditional Arabic" w:cs="Traditional Arabic"/>
          <w:sz w:val="28"/>
          <w:szCs w:val="28"/>
          <w:rtl/>
          <w:lang w:bidi="ar-EG"/>
        </w:rPr>
      </w:pPr>
      <w:r w:rsidRPr="00506CB1">
        <w:rPr>
          <w:rFonts w:ascii="Traditional Arabic" w:hAnsi="Traditional Arabic" w:cs="Traditional Arabic"/>
          <w:sz w:val="28"/>
          <w:szCs w:val="28"/>
        </w:rPr>
        <w:t xml:space="preserve"> (</w:t>
      </w:r>
      <w:r w:rsidRPr="00506CB1">
        <w:rPr>
          <w:rStyle w:val="FootnoteReference"/>
          <w:rFonts w:ascii="Traditional Arabic" w:eastAsia="Batang" w:hAnsi="Traditional Arabic" w:cs="Traditional Arabic"/>
          <w:sz w:val="28"/>
          <w:szCs w:val="28"/>
        </w:rPr>
        <w:footnoteRef/>
      </w:r>
      <w:r w:rsidRPr="00506CB1">
        <w:rPr>
          <w:rFonts w:ascii="Traditional Arabic" w:hAnsi="Traditional Arabic" w:cs="Traditional Arabic"/>
          <w:sz w:val="28"/>
          <w:szCs w:val="28"/>
        </w:rPr>
        <w:t xml:space="preserve">) </w:t>
      </w:r>
      <w:r w:rsidRPr="00506CB1">
        <w:rPr>
          <w:rFonts w:ascii="Traditional Arabic" w:hAnsi="Traditional Arabic" w:cs="Traditional Arabic"/>
          <w:sz w:val="28"/>
          <w:szCs w:val="28"/>
          <w:rtl/>
          <w:lang w:bidi="ar-EG"/>
        </w:rPr>
        <w:t>.</w:t>
      </w:r>
      <w:r w:rsidRPr="00506CB1">
        <w:rPr>
          <w:rFonts w:ascii="Traditional Arabic" w:hAnsi="Traditional Arabic" w:cs="Traditional Arabic" w:hint="cs"/>
          <w:sz w:val="28"/>
          <w:szCs w:val="28"/>
          <w:rtl/>
          <w:lang w:bidi="ar-EG"/>
        </w:rPr>
        <w:t xml:space="preserve"> </w:t>
      </w:r>
      <w:r w:rsidRPr="00506CB1">
        <w:rPr>
          <w:rFonts w:ascii="Traditional Arabic" w:hAnsi="Traditional Arabic" w:cs="Traditional Arabic"/>
          <w:sz w:val="28"/>
          <w:szCs w:val="28"/>
          <w:rtl/>
        </w:rPr>
        <w:t>المدونة الكبرى (1/180).</w:t>
      </w:r>
    </w:p>
  </w:footnote>
  <w:footnote w:id="231">
    <w:p w:rsidR="00526FF1" w:rsidRPr="00506CB1" w:rsidRDefault="00526FF1" w:rsidP="00AA09C8">
      <w:pPr>
        <w:pStyle w:val="FootnoteText"/>
        <w:ind w:left="-1"/>
        <w:rPr>
          <w:rFonts w:ascii="Traditional Arabic" w:hAnsi="Traditional Arabic" w:cs="Traditional Arabic"/>
          <w:sz w:val="28"/>
          <w:szCs w:val="28"/>
          <w:rtl/>
        </w:rPr>
      </w:pPr>
      <w:r w:rsidRPr="00506CB1">
        <w:rPr>
          <w:rFonts w:ascii="Traditional Arabic" w:hAnsi="Traditional Arabic" w:cs="Traditional Arabic"/>
          <w:sz w:val="28"/>
          <w:szCs w:val="28"/>
        </w:rPr>
        <w:t xml:space="preserve"> (</w:t>
      </w:r>
      <w:r w:rsidRPr="00506CB1">
        <w:rPr>
          <w:rStyle w:val="FootnoteReference"/>
          <w:rFonts w:ascii="Traditional Arabic" w:eastAsia="Batang" w:hAnsi="Traditional Arabic" w:cs="Traditional Arabic"/>
          <w:sz w:val="28"/>
          <w:szCs w:val="28"/>
        </w:rPr>
        <w:footnoteRef/>
      </w:r>
      <w:r w:rsidRPr="00506CB1">
        <w:rPr>
          <w:rFonts w:ascii="Traditional Arabic" w:hAnsi="Traditional Arabic" w:cs="Traditional Arabic"/>
          <w:sz w:val="28"/>
          <w:szCs w:val="28"/>
        </w:rPr>
        <w:t>)</w:t>
      </w:r>
      <w:r w:rsidRPr="00506CB1">
        <w:rPr>
          <w:rFonts w:ascii="Traditional Arabic" w:hAnsi="Traditional Arabic" w:cs="Traditional Arabic"/>
          <w:sz w:val="28"/>
          <w:szCs w:val="28"/>
          <w:rtl/>
          <w:lang w:bidi="ar-EG"/>
        </w:rPr>
        <w:t>.</w:t>
      </w:r>
      <w:r w:rsidRPr="00506CB1">
        <w:rPr>
          <w:rFonts w:ascii="Traditional Arabic" w:hAnsi="Traditional Arabic" w:cs="Traditional Arabic" w:hint="cs"/>
          <w:sz w:val="28"/>
          <w:szCs w:val="28"/>
          <w:rtl/>
          <w:lang w:bidi="ar-EG"/>
        </w:rPr>
        <w:t xml:space="preserve"> </w:t>
      </w:r>
      <w:r w:rsidRPr="00506CB1">
        <w:rPr>
          <w:rFonts w:ascii="Traditional Arabic" w:hAnsi="Traditional Arabic" w:cs="Traditional Arabic"/>
          <w:sz w:val="28"/>
          <w:szCs w:val="28"/>
          <w:rtl/>
        </w:rPr>
        <w:t>المجموع (6/269).</w:t>
      </w:r>
    </w:p>
  </w:footnote>
  <w:footnote w:id="232">
    <w:p w:rsidR="00526FF1" w:rsidRPr="00506CB1" w:rsidRDefault="00526FF1" w:rsidP="00AA09C8">
      <w:pPr>
        <w:ind w:left="-1"/>
        <w:rPr>
          <w:rFonts w:ascii="Traditional Arabic" w:hAnsi="Traditional Arabic" w:cs="Traditional Arabic"/>
          <w:sz w:val="28"/>
          <w:szCs w:val="28"/>
          <w:rtl/>
          <w:lang w:bidi="ar-EG"/>
        </w:rPr>
      </w:pPr>
      <w:r w:rsidRPr="00506CB1">
        <w:rPr>
          <w:rFonts w:ascii="Traditional Arabic" w:hAnsi="Traditional Arabic" w:cs="Traditional Arabic"/>
          <w:sz w:val="28"/>
          <w:szCs w:val="28"/>
        </w:rPr>
        <w:t xml:space="preserve"> (</w:t>
      </w:r>
      <w:r w:rsidRPr="00506CB1">
        <w:rPr>
          <w:rStyle w:val="FootnoteReference"/>
          <w:rFonts w:ascii="Traditional Arabic" w:eastAsia="Batang" w:hAnsi="Traditional Arabic" w:cs="Traditional Arabic"/>
          <w:sz w:val="28"/>
          <w:szCs w:val="28"/>
        </w:rPr>
        <w:footnoteRef/>
      </w:r>
      <w:r w:rsidRPr="00506CB1">
        <w:rPr>
          <w:rFonts w:ascii="Traditional Arabic" w:hAnsi="Traditional Arabic" w:cs="Traditional Arabic"/>
          <w:sz w:val="28"/>
          <w:szCs w:val="28"/>
        </w:rPr>
        <w:t xml:space="preserve">)  </w:t>
      </w:r>
      <w:r w:rsidRPr="00506CB1">
        <w:rPr>
          <w:rFonts w:ascii="Traditional Arabic" w:hAnsi="Traditional Arabic" w:cs="Traditional Arabic"/>
          <w:sz w:val="28"/>
          <w:szCs w:val="28"/>
          <w:rtl/>
          <w:lang w:bidi="ar-EG"/>
        </w:rPr>
        <w:t>.</w:t>
      </w:r>
      <w:r w:rsidRPr="00506CB1">
        <w:rPr>
          <w:rFonts w:ascii="Traditional Arabic" w:hAnsi="Traditional Arabic" w:cs="Traditional Arabic" w:hint="cs"/>
          <w:sz w:val="28"/>
          <w:szCs w:val="28"/>
          <w:rtl/>
        </w:rPr>
        <w:t xml:space="preserve"> </w:t>
      </w:r>
      <w:r w:rsidRPr="00506CB1">
        <w:rPr>
          <w:rFonts w:ascii="Traditional Arabic" w:hAnsi="Traditional Arabic" w:cs="Traditional Arabic"/>
          <w:sz w:val="28"/>
          <w:szCs w:val="28"/>
          <w:rtl/>
        </w:rPr>
        <w:t>المغني (4/406).</w:t>
      </w:r>
    </w:p>
  </w:footnote>
  <w:footnote w:id="233">
    <w:p w:rsidR="00526FF1" w:rsidRPr="00305AEA" w:rsidRDefault="00526FF1" w:rsidP="009A47E2">
      <w:pPr>
        <w:rPr>
          <w:rFonts w:ascii="Traditional Arabic" w:hAnsi="Traditional Arabic" w:cs="Traditional Arabic"/>
          <w:sz w:val="28"/>
          <w:szCs w:val="28"/>
          <w:rtl/>
        </w:rPr>
      </w:pPr>
      <w:r w:rsidRPr="000F7E89">
        <w:rPr>
          <w:rFonts w:ascii="Traditional Arabic" w:hAnsi="Traditional Arabic" w:cs="Traditional Arabic"/>
          <w:b/>
          <w:bCs/>
          <w:sz w:val="26"/>
          <w:szCs w:val="26"/>
        </w:rPr>
        <w:t xml:space="preserve"> </w:t>
      </w:r>
      <w:r w:rsidRPr="00305AEA">
        <w:rPr>
          <w:rFonts w:ascii="Traditional Arabic" w:hAnsi="Traditional Arabic" w:cs="Traditional Arabic"/>
          <w:b/>
          <w:bCs/>
          <w:sz w:val="26"/>
          <w:szCs w:val="26"/>
        </w:rPr>
        <w:t>(</w:t>
      </w:r>
      <w:r w:rsidRPr="00305AEA">
        <w:rPr>
          <w:rStyle w:val="FootnoteReference"/>
          <w:rFonts w:ascii="Traditional Arabic" w:eastAsia="Batang" w:hAnsi="Traditional Arabic" w:cs="Traditional Arabic"/>
          <w:b/>
          <w:bCs/>
          <w:sz w:val="26"/>
          <w:szCs w:val="26"/>
        </w:rPr>
        <w:footnoteRef/>
      </w:r>
      <w:r w:rsidRPr="00305AEA">
        <w:rPr>
          <w:rFonts w:ascii="Traditional Arabic" w:hAnsi="Traditional Arabic" w:cs="Traditional Arabic"/>
          <w:b/>
          <w:bCs/>
          <w:sz w:val="26"/>
          <w:szCs w:val="26"/>
        </w:rPr>
        <w:t>)</w:t>
      </w:r>
      <w:r w:rsidRPr="00305AEA">
        <w:rPr>
          <w:rFonts w:ascii="Traditional Arabic" w:hAnsi="Traditional Arabic" w:cs="Traditional Arabic"/>
          <w:b/>
          <w:bCs/>
          <w:sz w:val="26"/>
          <w:szCs w:val="26"/>
          <w:rtl/>
          <w:lang w:bidi="ar-EG"/>
        </w:rPr>
        <w:t>.</w:t>
      </w:r>
      <w:r>
        <w:rPr>
          <w:rFonts w:ascii="Traditional Arabic" w:hAnsi="Traditional Arabic" w:cs="Traditional Arabic"/>
          <w:sz w:val="28"/>
          <w:szCs w:val="28"/>
          <w:rtl/>
        </w:rPr>
        <w:t>أخرجه أب</w:t>
      </w:r>
      <w:r>
        <w:rPr>
          <w:rFonts w:ascii="Traditional Arabic" w:hAnsi="Traditional Arabic" w:cs="Traditional Arabic" w:hint="cs"/>
          <w:sz w:val="28"/>
          <w:szCs w:val="28"/>
          <w:rtl/>
        </w:rPr>
        <w:t>و</w:t>
      </w:r>
      <w:r w:rsidRPr="00C267B4">
        <w:rPr>
          <w:rFonts w:ascii="Traditional Arabic" w:hAnsi="Traditional Arabic" w:cs="Traditional Arabic"/>
          <w:sz w:val="28"/>
          <w:szCs w:val="28"/>
          <w:rtl/>
        </w:rPr>
        <w:t xml:space="preserve"> داود</w:t>
      </w:r>
      <w:r>
        <w:rPr>
          <w:rFonts w:ascii="Traditional Arabic" w:hAnsi="Traditional Arabic" w:cs="Traditional Arabic" w:hint="cs"/>
          <w:sz w:val="28"/>
          <w:szCs w:val="28"/>
          <w:rtl/>
        </w:rPr>
        <w:t xml:space="preserve"> في سننه، </w:t>
      </w:r>
      <w:r w:rsidRPr="00C267B4">
        <w:rPr>
          <w:rFonts w:ascii="Traditional Arabic" w:hAnsi="Traditional Arabic" w:cs="Traditional Arabic"/>
          <w:sz w:val="28"/>
          <w:szCs w:val="28"/>
          <w:rtl/>
        </w:rPr>
        <w:t>باب الصائم يصب عليه الماء من العطش ويبالغ في الاستنشاق 1/721  ح 2365</w:t>
      </w:r>
      <w:r>
        <w:rPr>
          <w:rFonts w:ascii="Traditional Arabic" w:hAnsi="Traditional Arabic" w:cs="Traditional Arabic" w:hint="cs"/>
          <w:sz w:val="28"/>
          <w:szCs w:val="28"/>
          <w:rtl/>
        </w:rPr>
        <w:t>، والبيهقي في السنن الكبرى باب الصائم يصب على رأسه الماء ج 4 ص 263 ح 8050</w:t>
      </w:r>
    </w:p>
  </w:footnote>
  <w:footnote w:id="234">
    <w:p w:rsidR="00526FF1" w:rsidRPr="00D00D1F" w:rsidRDefault="00526FF1" w:rsidP="00AA09C8">
      <w:pPr>
        <w:rPr>
          <w:rFonts w:ascii="Traditional Arabic" w:hAnsi="Traditional Arabic" w:cs="Traditional Arabic"/>
          <w:sz w:val="28"/>
          <w:szCs w:val="28"/>
          <w:rtl/>
        </w:rPr>
      </w:pPr>
      <w:r w:rsidRPr="000F7E89">
        <w:rPr>
          <w:rFonts w:ascii="Traditional Arabic" w:hAnsi="Traditional Arabic" w:cs="Traditional Arabic"/>
          <w:b/>
          <w:bCs/>
          <w:sz w:val="26"/>
          <w:szCs w:val="26"/>
        </w:rPr>
        <w:t xml:space="preserve"> (</w:t>
      </w:r>
      <w:r w:rsidRPr="000F7E89">
        <w:rPr>
          <w:rStyle w:val="FootnoteReference"/>
          <w:rFonts w:ascii="Traditional Arabic" w:eastAsia="Batang" w:hAnsi="Traditional Arabic" w:cs="Traditional Arabic"/>
          <w:b/>
          <w:bCs/>
          <w:sz w:val="26"/>
          <w:szCs w:val="26"/>
        </w:rPr>
        <w:footnoteRef/>
      </w:r>
      <w:r w:rsidRPr="000F7E89">
        <w:rPr>
          <w:rFonts w:ascii="Traditional Arabic" w:hAnsi="Traditional Arabic" w:cs="Traditional Arabic"/>
          <w:b/>
          <w:bCs/>
          <w:sz w:val="26"/>
          <w:szCs w:val="26"/>
        </w:rPr>
        <w:t>)</w:t>
      </w:r>
      <w:r w:rsidRPr="000F7E89">
        <w:rPr>
          <w:rFonts w:ascii="Traditional Arabic" w:hAnsi="Traditional Arabic" w:cs="Traditional Arabic"/>
          <w:b/>
          <w:bCs/>
          <w:sz w:val="26"/>
          <w:szCs w:val="26"/>
          <w:rtl/>
          <w:lang w:bidi="ar-EG"/>
        </w:rPr>
        <w:t>.</w:t>
      </w:r>
      <w:r w:rsidRPr="00081E89">
        <w:rPr>
          <w:rFonts w:ascii="Traditional Arabic" w:hAnsi="Traditional Arabic" w:cs="Traditional Arabic"/>
          <w:sz w:val="28"/>
          <w:szCs w:val="28"/>
          <w:rtl/>
        </w:rPr>
        <w:t xml:space="preserve">أخرجه مسلم في صحيحه باب التخيير في الصوم والفطر في السفر 3/145 رقم </w:t>
      </w:r>
      <w:r w:rsidRPr="00081E89">
        <w:rPr>
          <w:rFonts w:ascii="Traditional Arabic" w:hAnsi="Traditional Arabic" w:cs="Traditional Arabic"/>
          <w:sz w:val="28"/>
          <w:szCs w:val="28"/>
        </w:rPr>
        <w:t xml:space="preserve"> 2687</w:t>
      </w:r>
      <w:r w:rsidRPr="00081E89">
        <w:rPr>
          <w:rFonts w:ascii="Traditional Arabic" w:hAnsi="Traditional Arabic" w:cs="Traditional Arabic"/>
          <w:sz w:val="28"/>
          <w:szCs w:val="28"/>
          <w:rtl/>
        </w:rPr>
        <w:t xml:space="preserve"> </w:t>
      </w:r>
    </w:p>
  </w:footnote>
  <w:footnote w:id="235">
    <w:p w:rsidR="00526FF1" w:rsidRPr="004C77E5" w:rsidRDefault="00526FF1" w:rsidP="009A47E2">
      <w:pPr>
        <w:autoSpaceDE w:val="0"/>
        <w:autoSpaceDN w:val="0"/>
        <w:adjustRightInd w:val="0"/>
        <w:rPr>
          <w:rFonts w:ascii="Traditional Arabic" w:hAnsi="Traditional Arabic" w:cs="Traditional Arabic"/>
          <w:sz w:val="28"/>
          <w:szCs w:val="28"/>
          <w:rtl/>
        </w:rPr>
      </w:pPr>
      <w:r w:rsidRPr="000F7E89">
        <w:rPr>
          <w:rFonts w:ascii="Traditional Arabic" w:hAnsi="Traditional Arabic" w:cs="Traditional Arabic"/>
          <w:b/>
          <w:bCs/>
          <w:sz w:val="26"/>
          <w:szCs w:val="26"/>
        </w:rPr>
        <w:t xml:space="preserve"> (</w:t>
      </w:r>
      <w:r w:rsidRPr="000F7E89">
        <w:rPr>
          <w:rStyle w:val="FootnoteReference"/>
          <w:rFonts w:ascii="Traditional Arabic" w:eastAsia="Batang" w:hAnsi="Traditional Arabic" w:cs="Traditional Arabic"/>
          <w:b/>
          <w:bCs/>
          <w:sz w:val="26"/>
          <w:szCs w:val="26"/>
        </w:rPr>
        <w:footnoteRef/>
      </w:r>
      <w:r w:rsidRPr="000F7E89">
        <w:rPr>
          <w:rFonts w:ascii="Traditional Arabic" w:hAnsi="Traditional Arabic" w:cs="Traditional Arabic"/>
          <w:b/>
          <w:bCs/>
          <w:sz w:val="26"/>
          <w:szCs w:val="26"/>
        </w:rPr>
        <w:t>)</w:t>
      </w:r>
      <w:r w:rsidRPr="000F7E89">
        <w:rPr>
          <w:rFonts w:ascii="Traditional Arabic" w:hAnsi="Traditional Arabic" w:cs="Traditional Arabic"/>
          <w:b/>
          <w:bCs/>
          <w:sz w:val="26"/>
          <w:szCs w:val="26"/>
          <w:rtl/>
          <w:lang w:bidi="ar-EG"/>
        </w:rPr>
        <w:t xml:space="preserve">. </w:t>
      </w:r>
      <w:r>
        <w:rPr>
          <w:rFonts w:ascii="Traditional Arabic" w:hAnsi="Traditional Arabic" w:cs="Traditional Arabic" w:hint="cs"/>
          <w:b/>
          <w:bCs/>
          <w:sz w:val="26"/>
          <w:szCs w:val="26"/>
          <w:rtl/>
          <w:lang w:bidi="ar-EG"/>
        </w:rPr>
        <w:t xml:space="preserve"> </w:t>
      </w:r>
      <w:r w:rsidRPr="004206D3">
        <w:rPr>
          <w:rFonts w:ascii="Traditional Arabic" w:hAnsi="Traditional Arabic" w:cs="Traditional Arabic"/>
          <w:color w:val="000000"/>
          <w:sz w:val="28"/>
          <w:szCs w:val="28"/>
          <w:rtl/>
        </w:rPr>
        <w:t>أخرجه البخاري كتاب الصيام: باب الصوم في السفر والإفطار</w:t>
      </w:r>
      <w:r>
        <w:rPr>
          <w:rFonts w:ascii="Traditional Arabic" w:hAnsi="Traditional Arabic" w:cs="Traditional Arabic" w:hint="cs"/>
          <w:color w:val="000000"/>
          <w:sz w:val="28"/>
          <w:szCs w:val="28"/>
          <w:rtl/>
        </w:rPr>
        <w:t xml:space="preserve"> ج</w:t>
      </w:r>
      <w:r w:rsidRPr="004206D3">
        <w:rPr>
          <w:rFonts w:ascii="Traditional Arabic" w:hAnsi="Traditional Arabic" w:cs="Traditional Arabic"/>
          <w:color w:val="000000"/>
          <w:sz w:val="28"/>
          <w:szCs w:val="28"/>
          <w:rtl/>
        </w:rPr>
        <w:t>4</w:t>
      </w:r>
      <w:r>
        <w:rPr>
          <w:rFonts w:ascii="Traditional Arabic" w:hAnsi="Traditional Arabic" w:cs="Traditional Arabic" w:hint="cs"/>
          <w:color w:val="000000"/>
          <w:sz w:val="28"/>
          <w:szCs w:val="28"/>
          <w:rtl/>
        </w:rPr>
        <w:t xml:space="preserve"> ص</w:t>
      </w:r>
      <w:r w:rsidRPr="004206D3">
        <w:rPr>
          <w:rFonts w:ascii="Traditional Arabic" w:hAnsi="Traditional Arabic" w:cs="Traditional Arabic"/>
          <w:color w:val="000000"/>
          <w:sz w:val="28"/>
          <w:szCs w:val="28"/>
          <w:rtl/>
        </w:rPr>
        <w:t>179" ، حديث "1943"، ومسلم "، كتاب الصيام: باب التخيير في الصوم والفطر في السفر</w:t>
      </w:r>
      <w:r>
        <w:rPr>
          <w:rFonts w:ascii="Traditional Arabic" w:hAnsi="Traditional Arabic" w:cs="Traditional Arabic" w:hint="cs"/>
          <w:color w:val="000000"/>
          <w:sz w:val="28"/>
          <w:szCs w:val="28"/>
          <w:rtl/>
        </w:rPr>
        <w:t xml:space="preserve"> ج</w:t>
      </w:r>
      <w:r w:rsidRPr="004206D3">
        <w:rPr>
          <w:rFonts w:ascii="Traditional Arabic" w:hAnsi="Traditional Arabic" w:cs="Traditional Arabic"/>
          <w:color w:val="000000"/>
          <w:sz w:val="28"/>
          <w:szCs w:val="28"/>
          <w:rtl/>
        </w:rPr>
        <w:t>2</w:t>
      </w:r>
      <w:r>
        <w:rPr>
          <w:rFonts w:ascii="Traditional Arabic" w:hAnsi="Traditional Arabic" w:cs="Traditional Arabic" w:hint="cs"/>
          <w:color w:val="000000"/>
          <w:sz w:val="28"/>
          <w:szCs w:val="28"/>
          <w:rtl/>
        </w:rPr>
        <w:t xml:space="preserve"> ص</w:t>
      </w:r>
      <w:r w:rsidRPr="004206D3">
        <w:rPr>
          <w:rFonts w:ascii="Traditional Arabic" w:hAnsi="Traditional Arabic" w:cs="Traditional Arabic"/>
          <w:color w:val="000000"/>
          <w:sz w:val="28"/>
          <w:szCs w:val="28"/>
          <w:rtl/>
        </w:rPr>
        <w:t>789 حديث "103/1121".</w:t>
      </w:r>
    </w:p>
  </w:footnote>
  <w:footnote w:id="236">
    <w:p w:rsidR="00526FF1" w:rsidRPr="00506CB1" w:rsidRDefault="00526FF1" w:rsidP="00AA09C8">
      <w:pPr>
        <w:ind w:left="-1"/>
        <w:rPr>
          <w:rFonts w:ascii="Traditional Arabic" w:hAnsi="Traditional Arabic" w:cs="Traditional Arabic"/>
          <w:sz w:val="28"/>
          <w:szCs w:val="28"/>
          <w:rtl/>
        </w:rPr>
      </w:pPr>
      <w:r w:rsidRPr="00506CB1">
        <w:rPr>
          <w:rFonts w:ascii="Traditional Arabic" w:hAnsi="Traditional Arabic" w:cs="Traditional Arabic"/>
          <w:sz w:val="28"/>
          <w:szCs w:val="28"/>
        </w:rPr>
        <w:t xml:space="preserve"> (</w:t>
      </w:r>
      <w:r w:rsidRPr="00506CB1">
        <w:rPr>
          <w:rStyle w:val="FootnoteReference"/>
          <w:rFonts w:ascii="Traditional Arabic" w:eastAsia="Batang" w:hAnsi="Traditional Arabic" w:cs="Traditional Arabic"/>
          <w:sz w:val="28"/>
          <w:szCs w:val="28"/>
        </w:rPr>
        <w:footnoteRef/>
      </w:r>
      <w:r w:rsidRPr="00506CB1">
        <w:rPr>
          <w:rFonts w:ascii="Traditional Arabic" w:hAnsi="Traditional Arabic" w:cs="Traditional Arabic"/>
          <w:sz w:val="28"/>
          <w:szCs w:val="28"/>
        </w:rPr>
        <w:t xml:space="preserve">) </w:t>
      </w:r>
      <w:r w:rsidRPr="00506CB1">
        <w:rPr>
          <w:rFonts w:ascii="Traditional Arabic" w:hAnsi="Traditional Arabic" w:cs="Traditional Arabic"/>
          <w:sz w:val="28"/>
          <w:szCs w:val="28"/>
          <w:rtl/>
          <w:lang w:bidi="ar-EG"/>
        </w:rPr>
        <w:t>.</w:t>
      </w:r>
      <w:r w:rsidRPr="00506CB1">
        <w:rPr>
          <w:rFonts w:ascii="Traditional Arabic" w:hAnsi="Traditional Arabic" w:cs="Traditional Arabic" w:hint="cs"/>
          <w:sz w:val="28"/>
          <w:szCs w:val="28"/>
          <w:rtl/>
          <w:lang w:bidi="ar-EG"/>
        </w:rPr>
        <w:t xml:space="preserve"> </w:t>
      </w:r>
      <w:r w:rsidRPr="00506CB1">
        <w:rPr>
          <w:rFonts w:ascii="Traditional Arabic" w:hAnsi="Traditional Arabic" w:cs="Traditional Arabic"/>
          <w:sz w:val="28"/>
          <w:szCs w:val="28"/>
          <w:rtl/>
        </w:rPr>
        <w:t>المحلى (6/243).</w:t>
      </w:r>
    </w:p>
  </w:footnote>
  <w:footnote w:id="237">
    <w:p w:rsidR="00526FF1" w:rsidRPr="00A6513E" w:rsidRDefault="00526FF1" w:rsidP="00AA09C8">
      <w:pPr>
        <w:ind w:left="-113"/>
        <w:jc w:val="both"/>
        <w:rPr>
          <w:rFonts w:ascii="Traditional Arabic" w:hAnsi="Traditional Arabic" w:cs="Traditional Arabic"/>
          <w:sz w:val="26"/>
          <w:szCs w:val="26"/>
          <w:rtl/>
          <w:lang w:bidi="ar-EG"/>
        </w:rPr>
      </w:pPr>
      <w:r w:rsidRPr="00A6513E">
        <w:rPr>
          <w:rFonts w:ascii="Traditional Arabic" w:hAnsi="Traditional Arabic" w:cs="Traditional Arabic"/>
          <w:sz w:val="26"/>
          <w:szCs w:val="26"/>
        </w:rPr>
        <w:t xml:space="preserve"> (</w:t>
      </w:r>
      <w:r w:rsidRPr="00A6513E">
        <w:rPr>
          <w:rStyle w:val="FootnoteReference"/>
          <w:rFonts w:ascii="Traditional Arabic" w:eastAsia="Batang" w:hAnsi="Traditional Arabic" w:cs="Traditional Arabic"/>
          <w:sz w:val="26"/>
          <w:szCs w:val="26"/>
        </w:rPr>
        <w:footnoteRef/>
      </w:r>
      <w:r w:rsidRPr="00A6513E">
        <w:rPr>
          <w:rFonts w:ascii="Traditional Arabic" w:hAnsi="Traditional Arabic" w:cs="Traditional Arabic"/>
          <w:sz w:val="26"/>
          <w:szCs w:val="26"/>
        </w:rPr>
        <w:t>)</w:t>
      </w:r>
      <w:r w:rsidRPr="00A6513E">
        <w:rPr>
          <w:rFonts w:ascii="Traditional Arabic" w:hAnsi="Traditional Arabic" w:cs="Traditional Arabic"/>
          <w:sz w:val="26"/>
          <w:szCs w:val="26"/>
          <w:rtl/>
          <w:lang w:bidi="ar-EG"/>
        </w:rPr>
        <w:t xml:space="preserve">. </w:t>
      </w:r>
      <w:r w:rsidRPr="00A6513E">
        <w:rPr>
          <w:rFonts w:ascii="Traditional Arabic" w:hAnsi="Traditional Arabic" w:cs="Traditional Arabic" w:hint="cs"/>
          <w:sz w:val="26"/>
          <w:szCs w:val="26"/>
          <w:rtl/>
          <w:lang w:bidi="ar-EG"/>
        </w:rPr>
        <w:t>الإعتبار في الناسخ والمنسوخ من الآثار ج 1 ص 142</w:t>
      </w:r>
    </w:p>
  </w:footnote>
  <w:footnote w:id="238">
    <w:p w:rsidR="00526FF1" w:rsidRPr="00A76065" w:rsidRDefault="00526FF1" w:rsidP="00AA09C8">
      <w:pPr>
        <w:autoSpaceDE w:val="0"/>
        <w:autoSpaceDN w:val="0"/>
        <w:adjustRightInd w:val="0"/>
        <w:rPr>
          <w:rFonts w:ascii="Traditional Arabic" w:hAnsi="Traditional Arabic" w:cs="Traditional Arabic"/>
          <w:sz w:val="28"/>
          <w:szCs w:val="28"/>
          <w:rtl/>
        </w:rPr>
      </w:pPr>
      <w:r w:rsidRPr="000F7E89">
        <w:rPr>
          <w:rFonts w:ascii="Traditional Arabic" w:hAnsi="Traditional Arabic" w:cs="Traditional Arabic"/>
          <w:b/>
          <w:bCs/>
          <w:sz w:val="26"/>
          <w:szCs w:val="26"/>
        </w:rPr>
        <w:t xml:space="preserve"> (</w:t>
      </w:r>
      <w:r w:rsidRPr="000F7E89">
        <w:rPr>
          <w:rStyle w:val="FootnoteReference"/>
          <w:rFonts w:ascii="Traditional Arabic" w:eastAsia="Batang" w:hAnsi="Traditional Arabic" w:cs="Traditional Arabic"/>
          <w:b/>
          <w:bCs/>
          <w:sz w:val="26"/>
          <w:szCs w:val="26"/>
        </w:rPr>
        <w:footnoteRef/>
      </w:r>
      <w:r w:rsidRPr="000F7E89">
        <w:rPr>
          <w:rFonts w:ascii="Traditional Arabic" w:hAnsi="Traditional Arabic" w:cs="Traditional Arabic"/>
          <w:b/>
          <w:bCs/>
          <w:sz w:val="26"/>
          <w:szCs w:val="26"/>
        </w:rPr>
        <w:t>)</w:t>
      </w:r>
      <w:r w:rsidRPr="000F7E89">
        <w:rPr>
          <w:rFonts w:ascii="Traditional Arabic" w:hAnsi="Traditional Arabic" w:cs="Traditional Arabic"/>
          <w:b/>
          <w:bCs/>
          <w:sz w:val="26"/>
          <w:szCs w:val="26"/>
          <w:rtl/>
          <w:lang w:bidi="ar-EG"/>
        </w:rPr>
        <w:t>.</w:t>
      </w:r>
      <w:r w:rsidRPr="00BD152A">
        <w:rPr>
          <w:rFonts w:ascii="Traditional Arabic" w:hAnsi="Traditional Arabic" w:cs="Traditional Arabic" w:hint="cs"/>
          <w:color w:val="000000"/>
          <w:sz w:val="28"/>
          <w:szCs w:val="28"/>
          <w:rtl/>
        </w:rPr>
        <w:t xml:space="preserve">أخرجه </w:t>
      </w:r>
      <w:r w:rsidRPr="00BD152A">
        <w:rPr>
          <w:rFonts w:ascii="Traditional Arabic" w:hAnsi="Traditional Arabic" w:cs="Traditional Arabic"/>
          <w:color w:val="000000"/>
          <w:sz w:val="28"/>
          <w:szCs w:val="28"/>
          <w:rtl/>
        </w:rPr>
        <w:t>النسائي</w:t>
      </w:r>
      <w:r w:rsidRPr="00BD152A">
        <w:rPr>
          <w:rFonts w:ascii="Traditional Arabic" w:hAnsi="Traditional Arabic" w:cs="Traditional Arabic" w:hint="cs"/>
          <w:color w:val="000000"/>
          <w:sz w:val="28"/>
          <w:szCs w:val="28"/>
          <w:rtl/>
        </w:rPr>
        <w:t xml:space="preserve"> في</w:t>
      </w:r>
      <w:r w:rsidRPr="00BD152A">
        <w:rPr>
          <w:rFonts w:ascii="Traditional Arabic" w:hAnsi="Traditional Arabic" w:cs="Traditional Arabic"/>
          <w:color w:val="000000"/>
          <w:sz w:val="28"/>
          <w:szCs w:val="28"/>
          <w:rtl/>
        </w:rPr>
        <w:t xml:space="preserve"> سنن</w:t>
      </w:r>
      <w:r w:rsidRPr="00BD152A">
        <w:rPr>
          <w:rFonts w:ascii="Traditional Arabic" w:hAnsi="Traditional Arabic" w:cs="Traditional Arabic" w:hint="cs"/>
          <w:color w:val="000000"/>
          <w:sz w:val="28"/>
          <w:szCs w:val="28"/>
          <w:rtl/>
        </w:rPr>
        <w:t>ه</w:t>
      </w:r>
      <w:r w:rsidRPr="00BD152A">
        <w:rPr>
          <w:rFonts w:ascii="Traditional Arabic" w:hAnsi="Traditional Arabic" w:cs="Traditional Arabic"/>
          <w:color w:val="000000"/>
          <w:sz w:val="28"/>
          <w:szCs w:val="28"/>
          <w:rtl/>
        </w:rPr>
        <w:t xml:space="preserve"> (المجتبى):ج4/ص183 ح2285</w:t>
      </w:r>
      <w:r w:rsidRPr="00BD152A">
        <w:rPr>
          <w:rFonts w:ascii="Traditional Arabic" w:hAnsi="Traditional Arabic" w:cs="Traditional Arabic" w:hint="cs"/>
          <w:sz w:val="28"/>
          <w:szCs w:val="28"/>
          <w:rtl/>
        </w:rPr>
        <w:t xml:space="preserve">، </w:t>
      </w:r>
      <w:r w:rsidRPr="00BD152A">
        <w:rPr>
          <w:rFonts w:ascii="Traditional Arabic" w:hAnsi="Traditional Arabic" w:cs="Traditional Arabic"/>
          <w:color w:val="000000"/>
          <w:sz w:val="28"/>
          <w:szCs w:val="28"/>
          <w:rtl/>
        </w:rPr>
        <w:t>مصنف ابن أبي شيبة:ج2/ص279 ح8962</w:t>
      </w:r>
    </w:p>
  </w:footnote>
  <w:footnote w:id="239">
    <w:p w:rsidR="00526FF1" w:rsidRPr="00786862" w:rsidRDefault="00526FF1" w:rsidP="00EA2798">
      <w:pPr>
        <w:autoSpaceDE w:val="0"/>
        <w:autoSpaceDN w:val="0"/>
        <w:adjustRightInd w:val="0"/>
        <w:rPr>
          <w:rFonts w:ascii="Traditional Arabic" w:hAnsi="Traditional Arabic" w:cs="Traditional Arabic"/>
          <w:sz w:val="28"/>
          <w:szCs w:val="28"/>
          <w:rtl/>
        </w:rPr>
      </w:pPr>
      <w:r w:rsidRPr="00786862">
        <w:rPr>
          <w:rFonts w:ascii="Traditional Arabic" w:hAnsi="Traditional Arabic" w:cs="Traditional Arabic"/>
          <w:sz w:val="28"/>
          <w:szCs w:val="28"/>
        </w:rPr>
        <w:t xml:space="preserve"> (</w:t>
      </w:r>
      <w:r w:rsidRPr="00786862">
        <w:rPr>
          <w:rStyle w:val="FootnoteReference"/>
          <w:rFonts w:ascii="Traditional Arabic" w:eastAsia="Batang" w:hAnsi="Traditional Arabic" w:cs="Traditional Arabic"/>
          <w:sz w:val="28"/>
          <w:szCs w:val="28"/>
        </w:rPr>
        <w:footnoteRef/>
      </w:r>
      <w:r w:rsidRPr="00786862">
        <w:rPr>
          <w:rFonts w:ascii="Traditional Arabic" w:hAnsi="Traditional Arabic" w:cs="Traditional Arabic"/>
          <w:sz w:val="28"/>
          <w:szCs w:val="28"/>
        </w:rPr>
        <w:t>)</w:t>
      </w:r>
      <w:r w:rsidRPr="00786862">
        <w:rPr>
          <w:rFonts w:ascii="Traditional Arabic" w:hAnsi="Traditional Arabic" w:cs="Traditional Arabic"/>
          <w:sz w:val="28"/>
          <w:szCs w:val="28"/>
          <w:rtl/>
          <w:lang w:bidi="ar-EG"/>
        </w:rPr>
        <w:t>.</w:t>
      </w:r>
      <w:r w:rsidRPr="00786862">
        <w:rPr>
          <w:rFonts w:ascii="Traditional Arabic" w:hAnsi="Traditional Arabic" w:cs="Traditional Arabic"/>
          <w:color w:val="000000"/>
          <w:sz w:val="28"/>
          <w:szCs w:val="28"/>
          <w:rtl/>
        </w:rPr>
        <w:t xml:space="preserve">أخرجه البخاري كتاب الصوم: باب قول النبي صلى الله عليه وسلم لمن ظلل عليه واشتد الحر "ليس من البر الصوم في السفر" ، </w:t>
      </w:r>
      <w:r>
        <w:rPr>
          <w:rFonts w:ascii="Traditional Arabic" w:hAnsi="Traditional Arabic" w:cs="Traditional Arabic" w:hint="cs"/>
          <w:color w:val="000000"/>
          <w:sz w:val="28"/>
          <w:szCs w:val="28"/>
          <w:rtl/>
        </w:rPr>
        <w:t xml:space="preserve">ج </w:t>
      </w:r>
      <w:r w:rsidRPr="00786862">
        <w:rPr>
          <w:rFonts w:ascii="Traditional Arabic" w:hAnsi="Traditional Arabic" w:cs="Traditional Arabic"/>
          <w:color w:val="000000"/>
          <w:sz w:val="28"/>
          <w:szCs w:val="28"/>
          <w:rtl/>
        </w:rPr>
        <w:t>4</w:t>
      </w:r>
      <w:r>
        <w:rPr>
          <w:rFonts w:ascii="Traditional Arabic" w:hAnsi="Traditional Arabic" w:cs="Traditional Arabic" w:hint="cs"/>
          <w:color w:val="000000"/>
          <w:sz w:val="28"/>
          <w:szCs w:val="28"/>
          <w:rtl/>
        </w:rPr>
        <w:t xml:space="preserve"> ص</w:t>
      </w:r>
      <w:r w:rsidRPr="00786862">
        <w:rPr>
          <w:rFonts w:ascii="Traditional Arabic" w:hAnsi="Traditional Arabic" w:cs="Traditional Arabic"/>
          <w:color w:val="000000"/>
          <w:sz w:val="28"/>
          <w:szCs w:val="28"/>
          <w:rtl/>
        </w:rPr>
        <w:t>183</w:t>
      </w:r>
      <w:r>
        <w:rPr>
          <w:rFonts w:ascii="Traditional Arabic" w:hAnsi="Traditional Arabic" w:cs="Traditional Arabic" w:hint="cs"/>
          <w:color w:val="000000"/>
          <w:sz w:val="28"/>
          <w:szCs w:val="28"/>
          <w:rtl/>
        </w:rPr>
        <w:t>،</w:t>
      </w:r>
      <w:r w:rsidRPr="00786862">
        <w:rPr>
          <w:rFonts w:ascii="Traditional Arabic" w:hAnsi="Traditional Arabic" w:cs="Traditional Arabic"/>
          <w:color w:val="000000"/>
          <w:sz w:val="28"/>
          <w:szCs w:val="28"/>
          <w:rtl/>
        </w:rPr>
        <w:t xml:space="preserve"> حديث "1946"، ومسلم ، كتاب الصيام: باب جواز الصوم والفطر في شهر رمضان للمسافرين من غير معصية ، </w:t>
      </w:r>
      <w:r>
        <w:rPr>
          <w:rFonts w:ascii="Traditional Arabic" w:hAnsi="Traditional Arabic" w:cs="Traditional Arabic" w:hint="cs"/>
          <w:color w:val="000000"/>
          <w:sz w:val="28"/>
          <w:szCs w:val="28"/>
          <w:rtl/>
        </w:rPr>
        <w:t>ج</w:t>
      </w:r>
      <w:r w:rsidRPr="00786862">
        <w:rPr>
          <w:rFonts w:ascii="Traditional Arabic" w:hAnsi="Traditional Arabic" w:cs="Traditional Arabic"/>
          <w:color w:val="000000"/>
          <w:sz w:val="28"/>
          <w:szCs w:val="28"/>
          <w:rtl/>
        </w:rPr>
        <w:t>2</w:t>
      </w:r>
      <w:r>
        <w:rPr>
          <w:rFonts w:ascii="Traditional Arabic" w:hAnsi="Traditional Arabic" w:cs="Traditional Arabic" w:hint="cs"/>
          <w:color w:val="000000"/>
          <w:sz w:val="28"/>
          <w:szCs w:val="28"/>
          <w:rtl/>
        </w:rPr>
        <w:t xml:space="preserve"> ص</w:t>
      </w:r>
      <w:r w:rsidRPr="00786862">
        <w:rPr>
          <w:rFonts w:ascii="Traditional Arabic" w:hAnsi="Traditional Arabic" w:cs="Traditional Arabic"/>
          <w:color w:val="000000"/>
          <w:sz w:val="28"/>
          <w:szCs w:val="28"/>
          <w:rtl/>
        </w:rPr>
        <w:t>786"</w:t>
      </w:r>
      <w:r>
        <w:rPr>
          <w:rFonts w:ascii="Traditional Arabic" w:hAnsi="Traditional Arabic" w:cs="Traditional Arabic"/>
          <w:color w:val="000000"/>
          <w:sz w:val="28"/>
          <w:szCs w:val="28"/>
          <w:rtl/>
        </w:rPr>
        <w:t>حديث</w:t>
      </w:r>
      <w:r>
        <w:rPr>
          <w:rFonts w:ascii="Traditional Arabic" w:hAnsi="Traditional Arabic" w:cs="Traditional Arabic" w:hint="cs"/>
          <w:color w:val="000000"/>
          <w:sz w:val="28"/>
          <w:szCs w:val="28"/>
          <w:rtl/>
        </w:rPr>
        <w:t xml:space="preserve"> </w:t>
      </w:r>
      <w:r w:rsidRPr="00786862">
        <w:rPr>
          <w:rFonts w:ascii="Traditional Arabic" w:hAnsi="Traditional Arabic" w:cs="Traditional Arabic"/>
          <w:color w:val="000000"/>
          <w:sz w:val="28"/>
          <w:szCs w:val="28"/>
          <w:rtl/>
        </w:rPr>
        <w:t xml:space="preserve">1115"، وأبو داود ، كتاب الصوم: باب اختيار الفطر، </w:t>
      </w:r>
      <w:r>
        <w:rPr>
          <w:rFonts w:ascii="Traditional Arabic" w:hAnsi="Traditional Arabic" w:cs="Traditional Arabic" w:hint="cs"/>
          <w:color w:val="000000"/>
          <w:sz w:val="28"/>
          <w:szCs w:val="28"/>
          <w:rtl/>
        </w:rPr>
        <w:t>ج</w:t>
      </w:r>
      <w:r w:rsidRPr="00786862">
        <w:rPr>
          <w:rFonts w:ascii="Traditional Arabic" w:hAnsi="Traditional Arabic" w:cs="Traditional Arabic"/>
          <w:color w:val="000000"/>
          <w:sz w:val="28"/>
          <w:szCs w:val="28"/>
          <w:rtl/>
        </w:rPr>
        <w:t>2</w:t>
      </w:r>
      <w:r>
        <w:rPr>
          <w:rFonts w:ascii="Traditional Arabic" w:hAnsi="Traditional Arabic" w:cs="Traditional Arabic" w:hint="cs"/>
          <w:color w:val="000000"/>
          <w:sz w:val="28"/>
          <w:szCs w:val="28"/>
          <w:rtl/>
        </w:rPr>
        <w:t xml:space="preserve"> ص</w:t>
      </w:r>
      <w:r w:rsidRPr="00786862">
        <w:rPr>
          <w:rFonts w:ascii="Traditional Arabic" w:hAnsi="Traditional Arabic" w:cs="Traditional Arabic"/>
          <w:color w:val="000000"/>
          <w:sz w:val="28"/>
          <w:szCs w:val="28"/>
          <w:rtl/>
        </w:rPr>
        <w:t>796"حديث "2407"، والنسائي  كتاب الصيام: باب العلة التي من أجلها قيل ذلك</w:t>
      </w:r>
      <w:r w:rsidRPr="00786862">
        <w:rPr>
          <w:rFonts w:ascii="Traditional Arabic" w:hAnsi="Traditional Arabic" w:cs="Traditional Arabic"/>
          <w:sz w:val="28"/>
          <w:szCs w:val="28"/>
          <w:rtl/>
        </w:rPr>
        <w:t xml:space="preserve"> </w:t>
      </w:r>
      <w:r>
        <w:rPr>
          <w:rFonts w:ascii="Traditional Arabic" w:hAnsi="Traditional Arabic" w:cs="Traditional Arabic" w:hint="cs"/>
          <w:color w:val="000000"/>
          <w:sz w:val="28"/>
          <w:szCs w:val="28"/>
          <w:rtl/>
        </w:rPr>
        <w:t>ج</w:t>
      </w:r>
      <w:r w:rsidRPr="00786862">
        <w:rPr>
          <w:rFonts w:ascii="Traditional Arabic" w:hAnsi="Traditional Arabic" w:cs="Traditional Arabic"/>
          <w:color w:val="000000"/>
          <w:sz w:val="28"/>
          <w:szCs w:val="28"/>
          <w:rtl/>
        </w:rPr>
        <w:t>4</w:t>
      </w:r>
      <w:r>
        <w:rPr>
          <w:rFonts w:ascii="Traditional Arabic" w:hAnsi="Traditional Arabic" w:cs="Traditional Arabic" w:hint="cs"/>
          <w:color w:val="000000"/>
          <w:sz w:val="28"/>
          <w:szCs w:val="28"/>
          <w:rtl/>
        </w:rPr>
        <w:t xml:space="preserve"> ص</w:t>
      </w:r>
      <w:r>
        <w:rPr>
          <w:rFonts w:ascii="Traditional Arabic" w:hAnsi="Traditional Arabic" w:cs="Traditional Arabic"/>
          <w:color w:val="000000"/>
          <w:sz w:val="28"/>
          <w:szCs w:val="28"/>
          <w:rtl/>
        </w:rPr>
        <w:t>175"</w:t>
      </w:r>
    </w:p>
  </w:footnote>
  <w:footnote w:id="240">
    <w:p w:rsidR="00526FF1" w:rsidRPr="00786862" w:rsidRDefault="00526FF1" w:rsidP="00EA2798">
      <w:pPr>
        <w:autoSpaceDE w:val="0"/>
        <w:autoSpaceDN w:val="0"/>
        <w:adjustRightInd w:val="0"/>
        <w:rPr>
          <w:rFonts w:ascii="Traditional Arabic" w:hAnsi="Traditional Arabic" w:cs="Traditional Arabic"/>
          <w:sz w:val="28"/>
          <w:szCs w:val="28"/>
          <w:rtl/>
        </w:rPr>
      </w:pPr>
      <w:r w:rsidRPr="000F7E89">
        <w:rPr>
          <w:rFonts w:ascii="Traditional Arabic" w:hAnsi="Traditional Arabic" w:cs="Traditional Arabic"/>
          <w:b/>
          <w:bCs/>
          <w:sz w:val="26"/>
          <w:szCs w:val="26"/>
        </w:rPr>
        <w:t xml:space="preserve"> (</w:t>
      </w:r>
      <w:r w:rsidRPr="000F7E89">
        <w:rPr>
          <w:rStyle w:val="FootnoteReference"/>
          <w:rFonts w:ascii="Traditional Arabic" w:eastAsia="Batang" w:hAnsi="Traditional Arabic" w:cs="Traditional Arabic"/>
          <w:b/>
          <w:bCs/>
          <w:sz w:val="26"/>
          <w:szCs w:val="26"/>
        </w:rPr>
        <w:footnoteRef/>
      </w:r>
      <w:r w:rsidRPr="000F7E89">
        <w:rPr>
          <w:rFonts w:ascii="Traditional Arabic" w:hAnsi="Traditional Arabic" w:cs="Traditional Arabic"/>
          <w:b/>
          <w:bCs/>
          <w:sz w:val="26"/>
          <w:szCs w:val="26"/>
        </w:rPr>
        <w:t>)</w:t>
      </w:r>
      <w:r w:rsidRPr="000F7E89">
        <w:rPr>
          <w:rFonts w:ascii="Traditional Arabic" w:hAnsi="Traditional Arabic" w:cs="Traditional Arabic"/>
          <w:b/>
          <w:bCs/>
          <w:sz w:val="26"/>
          <w:szCs w:val="26"/>
          <w:rtl/>
          <w:lang w:bidi="ar-EG"/>
        </w:rPr>
        <w:t xml:space="preserve">. </w:t>
      </w:r>
      <w:r>
        <w:rPr>
          <w:rFonts w:ascii="Traditional Arabic" w:hAnsi="Traditional Arabic" w:cs="Traditional Arabic" w:hint="cs"/>
          <w:b/>
          <w:bCs/>
          <w:sz w:val="26"/>
          <w:szCs w:val="26"/>
          <w:rtl/>
          <w:lang w:bidi="ar-EG"/>
        </w:rPr>
        <w:t xml:space="preserve"> </w:t>
      </w:r>
      <w:r w:rsidRPr="004206D3">
        <w:rPr>
          <w:rFonts w:ascii="Traditional Arabic" w:hAnsi="Traditional Arabic" w:cs="Traditional Arabic" w:hint="cs"/>
          <w:color w:val="000000"/>
          <w:sz w:val="28"/>
          <w:szCs w:val="28"/>
          <w:rtl/>
        </w:rPr>
        <w:t xml:space="preserve">أخرجه </w:t>
      </w:r>
      <w:r w:rsidRPr="004206D3">
        <w:rPr>
          <w:rFonts w:ascii="Traditional Arabic" w:hAnsi="Traditional Arabic" w:cs="Traditional Arabic"/>
          <w:color w:val="000000"/>
          <w:sz w:val="28"/>
          <w:szCs w:val="28"/>
          <w:rtl/>
        </w:rPr>
        <w:t>البيهقي</w:t>
      </w:r>
      <w:r w:rsidRPr="004206D3">
        <w:rPr>
          <w:rFonts w:ascii="Traditional Arabic" w:hAnsi="Traditional Arabic" w:cs="Traditional Arabic" w:hint="cs"/>
          <w:color w:val="000000"/>
          <w:sz w:val="28"/>
          <w:szCs w:val="28"/>
          <w:rtl/>
        </w:rPr>
        <w:t xml:space="preserve"> في</w:t>
      </w:r>
      <w:r w:rsidRPr="004206D3">
        <w:rPr>
          <w:rFonts w:ascii="Traditional Arabic" w:hAnsi="Traditional Arabic" w:cs="Traditional Arabic"/>
          <w:color w:val="000000"/>
          <w:sz w:val="28"/>
          <w:szCs w:val="28"/>
          <w:rtl/>
        </w:rPr>
        <w:t xml:space="preserve"> سنن</w:t>
      </w:r>
      <w:r w:rsidRPr="004206D3">
        <w:rPr>
          <w:rFonts w:ascii="Traditional Arabic" w:hAnsi="Traditional Arabic" w:cs="Traditional Arabic" w:hint="cs"/>
          <w:color w:val="000000"/>
          <w:sz w:val="28"/>
          <w:szCs w:val="28"/>
          <w:rtl/>
        </w:rPr>
        <w:t>ه</w:t>
      </w:r>
      <w:r w:rsidRPr="004206D3">
        <w:rPr>
          <w:rFonts w:ascii="Traditional Arabic" w:hAnsi="Traditional Arabic" w:cs="Traditional Arabic"/>
          <w:color w:val="000000"/>
          <w:sz w:val="28"/>
          <w:szCs w:val="28"/>
          <w:rtl/>
        </w:rPr>
        <w:t xml:space="preserve"> الكبرى:ج4/ص243 ح7944</w:t>
      </w:r>
    </w:p>
  </w:footnote>
  <w:footnote w:id="241">
    <w:p w:rsidR="00526FF1" w:rsidRPr="00506CB1" w:rsidRDefault="00526FF1" w:rsidP="00AA09C8">
      <w:pPr>
        <w:ind w:left="-1"/>
        <w:rPr>
          <w:rFonts w:ascii="Traditional Arabic" w:hAnsi="Traditional Arabic" w:cs="Traditional Arabic"/>
          <w:sz w:val="28"/>
          <w:szCs w:val="28"/>
          <w:rtl/>
        </w:rPr>
      </w:pPr>
      <w:r w:rsidRPr="00506CB1">
        <w:rPr>
          <w:rFonts w:ascii="Traditional Arabic" w:hAnsi="Traditional Arabic" w:cs="Traditional Arabic"/>
          <w:sz w:val="28"/>
          <w:szCs w:val="28"/>
        </w:rPr>
        <w:t xml:space="preserve"> (</w:t>
      </w:r>
      <w:r w:rsidRPr="00506CB1">
        <w:rPr>
          <w:rStyle w:val="FootnoteReference"/>
          <w:rFonts w:ascii="Traditional Arabic" w:eastAsia="Batang" w:hAnsi="Traditional Arabic" w:cs="Traditional Arabic"/>
          <w:sz w:val="28"/>
          <w:szCs w:val="28"/>
        </w:rPr>
        <w:footnoteRef/>
      </w:r>
      <w:r w:rsidRPr="00506CB1">
        <w:rPr>
          <w:rFonts w:ascii="Traditional Arabic" w:hAnsi="Traditional Arabic" w:cs="Traditional Arabic"/>
          <w:sz w:val="28"/>
          <w:szCs w:val="28"/>
        </w:rPr>
        <w:t>)</w:t>
      </w:r>
      <w:r w:rsidRPr="00506CB1">
        <w:rPr>
          <w:rFonts w:ascii="Traditional Arabic" w:hAnsi="Traditional Arabic" w:cs="Traditional Arabic"/>
          <w:sz w:val="28"/>
          <w:szCs w:val="28"/>
          <w:rtl/>
          <w:lang w:bidi="ar-EG"/>
        </w:rPr>
        <w:t>.</w:t>
      </w:r>
      <w:r w:rsidRPr="00506CB1">
        <w:rPr>
          <w:rFonts w:ascii="Traditional Arabic" w:hAnsi="Traditional Arabic" w:cs="Traditional Arabic" w:hint="cs"/>
          <w:sz w:val="28"/>
          <w:szCs w:val="28"/>
          <w:rtl/>
        </w:rPr>
        <w:t xml:space="preserve"> </w:t>
      </w:r>
      <w:r w:rsidRPr="00506CB1">
        <w:rPr>
          <w:rFonts w:ascii="Traditional Arabic" w:hAnsi="Traditional Arabic" w:cs="Traditional Arabic"/>
          <w:sz w:val="28"/>
          <w:szCs w:val="28"/>
          <w:rtl/>
        </w:rPr>
        <w:t>أخرجه مسلم في كتاب الصيام، باب جواز الصوم والفطر في شهر رمضان للمسافر رقم (1116).</w:t>
      </w:r>
    </w:p>
  </w:footnote>
  <w:footnote w:id="242">
    <w:p w:rsidR="00526FF1" w:rsidRPr="00506CB1" w:rsidRDefault="00526FF1" w:rsidP="00EA2798">
      <w:pPr>
        <w:ind w:left="-1"/>
        <w:rPr>
          <w:rFonts w:ascii="Traditional Arabic" w:hAnsi="Traditional Arabic" w:cs="Traditional Arabic"/>
          <w:sz w:val="28"/>
          <w:szCs w:val="28"/>
          <w:rtl/>
        </w:rPr>
      </w:pPr>
      <w:r w:rsidRPr="00506CB1">
        <w:rPr>
          <w:rFonts w:ascii="Traditional Arabic" w:hAnsi="Traditional Arabic" w:cs="Traditional Arabic"/>
          <w:sz w:val="28"/>
          <w:szCs w:val="28"/>
        </w:rPr>
        <w:t xml:space="preserve"> (</w:t>
      </w:r>
      <w:r w:rsidRPr="00506CB1">
        <w:rPr>
          <w:rStyle w:val="FootnoteReference"/>
          <w:rFonts w:ascii="Traditional Arabic" w:eastAsia="Batang" w:hAnsi="Traditional Arabic" w:cs="Traditional Arabic"/>
          <w:sz w:val="28"/>
          <w:szCs w:val="28"/>
        </w:rPr>
        <w:footnoteRef/>
      </w:r>
      <w:r w:rsidRPr="00506CB1">
        <w:rPr>
          <w:rFonts w:ascii="Traditional Arabic" w:hAnsi="Traditional Arabic" w:cs="Traditional Arabic"/>
          <w:sz w:val="28"/>
          <w:szCs w:val="28"/>
        </w:rPr>
        <w:t>)</w:t>
      </w:r>
      <w:r w:rsidRPr="00506CB1">
        <w:rPr>
          <w:rFonts w:ascii="Traditional Arabic" w:hAnsi="Traditional Arabic" w:cs="Traditional Arabic"/>
          <w:sz w:val="28"/>
          <w:szCs w:val="28"/>
          <w:rtl/>
          <w:lang w:bidi="ar-EG"/>
        </w:rPr>
        <w:t>.</w:t>
      </w:r>
      <w:r w:rsidRPr="00506CB1">
        <w:rPr>
          <w:rFonts w:ascii="Traditional Arabic" w:hAnsi="Traditional Arabic" w:cs="Traditional Arabic" w:hint="cs"/>
          <w:sz w:val="28"/>
          <w:szCs w:val="28"/>
          <w:rtl/>
        </w:rPr>
        <w:t xml:space="preserve"> </w:t>
      </w:r>
      <w:r w:rsidRPr="00506CB1">
        <w:rPr>
          <w:rFonts w:ascii="Traditional Arabic" w:hAnsi="Traditional Arabic" w:cs="Traditional Arabic"/>
          <w:sz w:val="28"/>
          <w:szCs w:val="28"/>
          <w:rtl/>
        </w:rPr>
        <w:t xml:space="preserve">أخرجه مسلم في كتاب الصيام باب جواز الصوم والفطر في شهر رمضان للمسافر </w:t>
      </w:r>
      <w:r>
        <w:rPr>
          <w:rFonts w:ascii="Traditional Arabic" w:hAnsi="Traditional Arabic" w:cs="Traditional Arabic" w:hint="cs"/>
          <w:sz w:val="28"/>
          <w:szCs w:val="28"/>
          <w:rtl/>
        </w:rPr>
        <w:t xml:space="preserve"> </w:t>
      </w:r>
      <w:r w:rsidRPr="00506CB1">
        <w:rPr>
          <w:rFonts w:ascii="Traditional Arabic" w:hAnsi="Traditional Arabic" w:cs="Traditional Arabic"/>
          <w:sz w:val="28"/>
          <w:szCs w:val="28"/>
          <w:rtl/>
        </w:rPr>
        <w:t xml:space="preserve">رقم </w:t>
      </w:r>
      <w:r w:rsidRPr="00506CB1">
        <w:rPr>
          <w:rFonts w:ascii="Traditional Arabic" w:hAnsi="Traditional Arabic" w:cs="Traditional Arabic" w:hint="cs"/>
          <w:sz w:val="28"/>
          <w:szCs w:val="28"/>
          <w:rtl/>
        </w:rPr>
        <w:t xml:space="preserve"> </w:t>
      </w:r>
      <w:r w:rsidRPr="00506CB1">
        <w:rPr>
          <w:rFonts w:ascii="Traditional Arabic" w:hAnsi="Traditional Arabic" w:cs="Traditional Arabic"/>
          <w:sz w:val="28"/>
          <w:szCs w:val="28"/>
          <w:rtl/>
        </w:rPr>
        <w:t>(1113).</w:t>
      </w:r>
    </w:p>
  </w:footnote>
  <w:footnote w:id="243">
    <w:p w:rsidR="00526FF1" w:rsidRPr="00506CB1" w:rsidRDefault="00526FF1" w:rsidP="00AA09C8">
      <w:pPr>
        <w:pStyle w:val="FootnoteText"/>
        <w:ind w:left="-1"/>
        <w:jc w:val="both"/>
        <w:rPr>
          <w:rFonts w:ascii="Traditional Arabic" w:hAnsi="Traditional Arabic" w:cs="Traditional Arabic"/>
          <w:sz w:val="28"/>
          <w:szCs w:val="28"/>
          <w:rtl/>
        </w:rPr>
      </w:pPr>
      <w:r w:rsidRPr="00506CB1">
        <w:rPr>
          <w:rFonts w:ascii="Traditional Arabic" w:hAnsi="Traditional Arabic" w:cs="Traditional Arabic"/>
          <w:sz w:val="28"/>
          <w:szCs w:val="28"/>
        </w:rPr>
        <w:t xml:space="preserve"> (</w:t>
      </w:r>
      <w:r w:rsidRPr="00506CB1">
        <w:rPr>
          <w:rStyle w:val="FootnoteReference"/>
          <w:rFonts w:ascii="Traditional Arabic" w:eastAsia="Batang" w:hAnsi="Traditional Arabic" w:cs="Traditional Arabic"/>
          <w:sz w:val="28"/>
          <w:szCs w:val="28"/>
        </w:rPr>
        <w:footnoteRef/>
      </w:r>
      <w:r w:rsidRPr="00506CB1">
        <w:rPr>
          <w:rFonts w:ascii="Traditional Arabic" w:hAnsi="Traditional Arabic" w:cs="Traditional Arabic"/>
          <w:sz w:val="28"/>
          <w:szCs w:val="28"/>
        </w:rPr>
        <w:t>)</w:t>
      </w:r>
      <w:r w:rsidRPr="00506CB1">
        <w:rPr>
          <w:rFonts w:ascii="Traditional Arabic" w:hAnsi="Traditional Arabic" w:cs="Traditional Arabic"/>
          <w:sz w:val="28"/>
          <w:szCs w:val="28"/>
          <w:rtl/>
          <w:lang w:bidi="ar-EG"/>
        </w:rPr>
        <w:t>.</w:t>
      </w:r>
      <w:r w:rsidRPr="00506CB1">
        <w:rPr>
          <w:rFonts w:ascii="Traditional Arabic" w:hAnsi="Traditional Arabic" w:cs="Traditional Arabic" w:hint="cs"/>
          <w:sz w:val="28"/>
          <w:szCs w:val="28"/>
          <w:rtl/>
          <w:lang w:bidi="ar-EG"/>
        </w:rPr>
        <w:t xml:space="preserve"> </w:t>
      </w:r>
      <w:r w:rsidRPr="00506CB1">
        <w:rPr>
          <w:rFonts w:ascii="Traditional Arabic" w:hAnsi="Traditional Arabic" w:cs="Traditional Arabic"/>
          <w:sz w:val="28"/>
          <w:szCs w:val="28"/>
          <w:rtl/>
        </w:rPr>
        <w:t>صحيح مسلم بشرح النووي (7/328).</w:t>
      </w:r>
    </w:p>
  </w:footnote>
  <w:footnote w:id="244">
    <w:p w:rsidR="00526FF1" w:rsidRPr="00506CB1" w:rsidRDefault="00526FF1" w:rsidP="00AA09C8">
      <w:pPr>
        <w:ind w:left="-1"/>
        <w:rPr>
          <w:rFonts w:ascii="Traditional Arabic" w:hAnsi="Traditional Arabic" w:cs="Traditional Arabic"/>
          <w:sz w:val="28"/>
          <w:szCs w:val="28"/>
          <w:rtl/>
        </w:rPr>
      </w:pPr>
      <w:r w:rsidRPr="00506CB1">
        <w:rPr>
          <w:rFonts w:ascii="Traditional Arabic" w:hAnsi="Traditional Arabic" w:cs="Traditional Arabic"/>
          <w:sz w:val="28"/>
          <w:szCs w:val="28"/>
        </w:rPr>
        <w:t xml:space="preserve"> (</w:t>
      </w:r>
      <w:r w:rsidRPr="00506CB1">
        <w:rPr>
          <w:rStyle w:val="FootnoteReference"/>
          <w:rFonts w:ascii="Traditional Arabic" w:eastAsia="Batang" w:hAnsi="Traditional Arabic" w:cs="Traditional Arabic"/>
          <w:sz w:val="28"/>
          <w:szCs w:val="28"/>
        </w:rPr>
        <w:footnoteRef/>
      </w:r>
      <w:r w:rsidRPr="00506CB1">
        <w:rPr>
          <w:rFonts w:ascii="Traditional Arabic" w:hAnsi="Traditional Arabic" w:cs="Traditional Arabic"/>
          <w:sz w:val="28"/>
          <w:szCs w:val="28"/>
        </w:rPr>
        <w:t>)</w:t>
      </w:r>
      <w:r w:rsidRPr="00506CB1">
        <w:rPr>
          <w:rFonts w:ascii="Traditional Arabic" w:hAnsi="Traditional Arabic" w:cs="Traditional Arabic"/>
          <w:sz w:val="28"/>
          <w:szCs w:val="28"/>
          <w:rtl/>
          <w:lang w:bidi="ar-EG"/>
        </w:rPr>
        <w:t>.</w:t>
      </w:r>
      <w:r w:rsidRPr="00506CB1">
        <w:rPr>
          <w:rFonts w:ascii="Traditional Arabic" w:hAnsi="Traditional Arabic" w:cs="Traditional Arabic" w:hint="cs"/>
          <w:sz w:val="28"/>
          <w:szCs w:val="28"/>
          <w:rtl/>
        </w:rPr>
        <w:t xml:space="preserve"> </w:t>
      </w:r>
      <w:r w:rsidRPr="00506CB1">
        <w:rPr>
          <w:rFonts w:ascii="Traditional Arabic" w:hAnsi="Traditional Arabic" w:cs="Traditional Arabic"/>
          <w:sz w:val="28"/>
          <w:szCs w:val="28"/>
          <w:rtl/>
        </w:rPr>
        <w:t>المجموع (6/271).</w:t>
      </w:r>
    </w:p>
  </w:footnote>
  <w:footnote w:id="245">
    <w:p w:rsidR="00526FF1" w:rsidRPr="00506CB1" w:rsidRDefault="00526FF1" w:rsidP="00AA09C8">
      <w:pPr>
        <w:ind w:left="-1"/>
        <w:rPr>
          <w:rFonts w:ascii="Traditional Arabic" w:hAnsi="Traditional Arabic" w:cs="Traditional Arabic"/>
          <w:sz w:val="28"/>
          <w:szCs w:val="28"/>
          <w:rtl/>
          <w:lang w:bidi="ar-EG"/>
        </w:rPr>
      </w:pPr>
      <w:r w:rsidRPr="00506CB1">
        <w:rPr>
          <w:rFonts w:ascii="Traditional Arabic" w:hAnsi="Traditional Arabic" w:cs="Traditional Arabic"/>
          <w:sz w:val="28"/>
          <w:szCs w:val="28"/>
        </w:rPr>
        <w:t xml:space="preserve"> (</w:t>
      </w:r>
      <w:r w:rsidRPr="00506CB1">
        <w:rPr>
          <w:rStyle w:val="FootnoteReference"/>
          <w:rFonts w:ascii="Traditional Arabic" w:eastAsia="Batang" w:hAnsi="Traditional Arabic" w:cs="Traditional Arabic"/>
          <w:sz w:val="28"/>
          <w:szCs w:val="28"/>
        </w:rPr>
        <w:footnoteRef/>
      </w:r>
      <w:r w:rsidRPr="00506CB1">
        <w:rPr>
          <w:rFonts w:ascii="Traditional Arabic" w:hAnsi="Traditional Arabic" w:cs="Traditional Arabic"/>
          <w:sz w:val="28"/>
          <w:szCs w:val="28"/>
        </w:rPr>
        <w:t>)</w:t>
      </w:r>
      <w:r w:rsidRPr="00506CB1">
        <w:rPr>
          <w:rFonts w:ascii="Traditional Arabic" w:hAnsi="Traditional Arabic" w:cs="Traditional Arabic"/>
          <w:sz w:val="28"/>
          <w:szCs w:val="28"/>
          <w:rtl/>
          <w:lang w:bidi="ar-EG"/>
        </w:rPr>
        <w:t>.</w:t>
      </w:r>
      <w:r>
        <w:rPr>
          <w:rFonts w:ascii="Traditional Arabic" w:hAnsi="Traditional Arabic" w:cs="Traditional Arabic" w:hint="cs"/>
          <w:sz w:val="28"/>
          <w:szCs w:val="28"/>
          <w:rtl/>
        </w:rPr>
        <w:t xml:space="preserve"> </w:t>
      </w:r>
      <w:r w:rsidRPr="00506CB1">
        <w:rPr>
          <w:rFonts w:ascii="Traditional Arabic" w:hAnsi="Traditional Arabic" w:cs="Traditional Arabic"/>
          <w:sz w:val="28"/>
          <w:szCs w:val="28"/>
          <w:rtl/>
        </w:rPr>
        <w:t>مجموع الفتاوى (22/287).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FF1" w:rsidRDefault="00A320C0">
    <w:pPr>
      <w:pStyle w:val="Header"/>
      <w:bidi/>
      <w:jc w:val="right"/>
      <w:rPr>
        <w:rFonts w:cs="AL-Mateen"/>
        <w:noProof/>
        <w:w w:val="105"/>
        <w:sz w:val="30"/>
        <w:szCs w:val="30"/>
        <w:lang w:val="en-US" w:eastAsia="en-US"/>
      </w:rPr>
    </w:pPr>
    <w:r>
      <w:rPr>
        <w:rFonts w:cs="AL-Mateen"/>
        <w:noProof/>
        <w:sz w:val="30"/>
        <w:szCs w:val="30"/>
        <w:lang w:val="en-US" w:eastAsia="en-US"/>
      </w:rPr>
      <w:pict>
        <v:group id="_x0000_s1030" style="position:absolute;margin-left:311.5pt;margin-top:2.6pt;width:47.5pt;height:30.05pt;z-index:251659264" coordorigin="2410,1068" coordsize="950,6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2502;top:1068;width:802;height:601">
            <v:imagedata r:id="rId1" o:title="" gain="112993f" grayscale="t"/>
          </v:shape>
          <v:rect id="_x0000_s1032" style="position:absolute;left:2410;top:1130;width:950;height:416" filled="f" stroked="f">
            <v:textbox style="mso-next-textbox:#_x0000_s1032" inset="0,0,0,0">
              <w:txbxContent>
                <w:p w:rsidR="00526FF1" w:rsidRDefault="00A320C0">
                  <w:pPr>
                    <w:pStyle w:val="Header"/>
                    <w:spacing w:line="300" w:lineRule="exact"/>
                    <w:jc w:val="center"/>
                    <w:rPr>
                      <w:rStyle w:val="PageNumber"/>
                      <w:rFonts w:ascii="Lotus Linotype" w:hAnsi="Lotus Linotype" w:cs="Lotus Linotype"/>
                      <w:b/>
                      <w:bCs/>
                      <w:color w:val="FFFFFF"/>
                      <w:sz w:val="28"/>
                      <w:szCs w:val="28"/>
                      <w:rtl/>
                    </w:rPr>
                  </w:pPr>
                  <w:r>
                    <w:rPr>
                      <w:rStyle w:val="PageNumber"/>
                      <w:rFonts w:ascii="Lotus Linotype" w:hAnsi="Lotus Linotype" w:cs="Lotus Linotype"/>
                      <w:b/>
                      <w:bCs/>
                      <w:color w:val="FFFFFF"/>
                      <w:sz w:val="28"/>
                      <w:szCs w:val="28"/>
                      <w:rtl/>
                    </w:rPr>
                    <w:fldChar w:fldCharType="begin"/>
                  </w:r>
                  <w:r w:rsidR="00526FF1">
                    <w:rPr>
                      <w:rStyle w:val="PageNumber"/>
                      <w:rFonts w:ascii="Lotus Linotype" w:hAnsi="Lotus Linotype" w:cs="Lotus Linotype"/>
                      <w:b/>
                      <w:bCs/>
                      <w:color w:val="FFFFFF"/>
                      <w:sz w:val="28"/>
                      <w:szCs w:val="28"/>
                    </w:rPr>
                    <w:instrText xml:space="preserve">PAGE  </w:instrText>
                  </w:r>
                  <w:r>
                    <w:rPr>
                      <w:rStyle w:val="PageNumber"/>
                      <w:rFonts w:ascii="Lotus Linotype" w:hAnsi="Lotus Linotype" w:cs="Lotus Linotype"/>
                      <w:b/>
                      <w:bCs/>
                      <w:color w:val="FFFFFF"/>
                      <w:sz w:val="28"/>
                      <w:szCs w:val="28"/>
                      <w:rtl/>
                    </w:rPr>
                    <w:fldChar w:fldCharType="separate"/>
                  </w:r>
                  <w:r w:rsidR="00526FF1">
                    <w:rPr>
                      <w:rStyle w:val="PageNumber"/>
                      <w:rFonts w:ascii="Lotus Linotype" w:hAnsi="Lotus Linotype" w:cs="Lotus Linotype"/>
                      <w:b/>
                      <w:bCs/>
                      <w:noProof/>
                      <w:color w:val="FFFFFF"/>
                      <w:sz w:val="28"/>
                      <w:szCs w:val="28"/>
                    </w:rPr>
                    <w:t>1</w:t>
                  </w:r>
                  <w:r>
                    <w:rPr>
                      <w:rStyle w:val="PageNumber"/>
                      <w:rFonts w:ascii="Lotus Linotype" w:hAnsi="Lotus Linotype" w:cs="Lotus Linotype"/>
                      <w:b/>
                      <w:bCs/>
                      <w:color w:val="FFFFFF"/>
                      <w:sz w:val="28"/>
                      <w:szCs w:val="28"/>
                      <w:rtl/>
                    </w:rPr>
                    <w:fldChar w:fldCharType="end"/>
                  </w:r>
                </w:p>
                <w:p w:rsidR="00526FF1" w:rsidRDefault="00526FF1">
                  <w:pPr>
                    <w:rPr>
                      <w:color w:val="FFFFFF"/>
                    </w:rPr>
                  </w:pPr>
                </w:p>
              </w:txbxContent>
            </v:textbox>
          </v:rect>
        </v:group>
        <o:OLEObject Type="Embed" ProgID="MS_ClipArt_Gallery" ShapeID="_x0000_s1031" DrawAspect="Content" ObjectID="_1405319297" r:id="rId2"/>
      </w:pict>
    </w:r>
    <w:r>
      <w:rPr>
        <w:rFonts w:cs="AL-Mateen"/>
        <w:noProof/>
        <w:sz w:val="30"/>
        <w:szCs w:val="30"/>
        <w:lang w:val="en-US" w:eastAsia="en-US"/>
      </w:rPr>
      <w:pict>
        <v:line id="_x0000_s1029" style="position:absolute;flip:x;z-index:-251658240" from="0,27.65pt" to="353.75pt,27.65pt" strokeweight="3pt">
          <v:stroke linestyle="thickThin"/>
        </v:line>
      </w:pict>
    </w:r>
    <w:r w:rsidR="00526FF1">
      <w:rPr>
        <w:rFonts w:cs="AL-Mateen" w:hint="cs"/>
        <w:noProof/>
        <w:w w:val="105"/>
        <w:sz w:val="30"/>
        <w:szCs w:val="30"/>
        <w:rtl/>
        <w:lang w:val="en-US" w:eastAsia="en-US"/>
      </w:rPr>
      <w:t xml:space="preserve">عنوان آخر هنا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FF1" w:rsidRPr="00760F22" w:rsidRDefault="00A320C0" w:rsidP="00760F22">
    <w:pPr>
      <w:rPr>
        <w:rFonts w:cs="AL-Mohanad Bold"/>
        <w:b/>
        <w:bCs/>
        <w:rtl/>
      </w:rPr>
    </w:pPr>
    <w:r w:rsidRPr="00A320C0">
      <w:rPr>
        <w:rFonts w:ascii="Lotus Linotype" w:hAnsi="Lotus Linotype" w:cs="Lotus Linotype"/>
        <w:b/>
        <w:bCs/>
        <w:noProof/>
        <w:sz w:val="26"/>
        <w:szCs w:val="26"/>
        <w:rtl/>
      </w:rPr>
      <w:pict>
        <v:line id="_x0000_s1025" style="position:absolute;left:0;text-align:left;flip:x y;z-index:-251660288" from="6.2pt,33.15pt" to="472.2pt,34.95pt" strokeweight="3pt">
          <v:stroke linestyle="thickThin"/>
        </v:line>
      </w:pict>
    </w:r>
    <w:r w:rsidRPr="00A320C0">
      <w:rPr>
        <w:rFonts w:ascii="Lotus Linotype" w:hAnsi="Lotus Linotype" w:cs="Lotus Linotype"/>
        <w:b/>
        <w:bCs/>
        <w:noProof/>
        <w:sz w:val="26"/>
        <w:szCs w:val="26"/>
        <w:rtl/>
      </w:rPr>
      <w:pict>
        <v:group id="_x0000_s1026" style="position:absolute;left:0;text-align:left;margin-left:-4pt;margin-top:3.1pt;width:47.5pt;height:30.05pt;z-index:251657216" coordorigin="2410,1068" coordsize="950,6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502;top:1068;width:802;height:601">
            <v:imagedata r:id="rId1" o:title="" gain="112993f" grayscale="t"/>
          </v:shape>
          <v:rect id="_x0000_s1028" style="position:absolute;left:2410;top:1130;width:950;height:416" filled="f" stroked="f">
            <v:textbox style="mso-next-textbox:#_x0000_s1028" inset="0,0,0,0">
              <w:txbxContent>
                <w:p w:rsidR="00526FF1" w:rsidRDefault="00A320C0">
                  <w:pPr>
                    <w:pStyle w:val="Header"/>
                    <w:spacing w:line="300" w:lineRule="exact"/>
                    <w:jc w:val="center"/>
                    <w:rPr>
                      <w:rStyle w:val="PageNumber"/>
                      <w:rFonts w:ascii="Lotus Linotype" w:hAnsi="Lotus Linotype" w:cs="Lotus Linotype"/>
                      <w:b/>
                      <w:bCs/>
                      <w:color w:val="FFFFFF"/>
                      <w:sz w:val="28"/>
                      <w:szCs w:val="28"/>
                      <w:rtl/>
                    </w:rPr>
                  </w:pPr>
                  <w:r>
                    <w:rPr>
                      <w:rStyle w:val="PageNumber"/>
                      <w:rFonts w:ascii="Lotus Linotype" w:hAnsi="Lotus Linotype" w:cs="Lotus Linotype"/>
                      <w:b/>
                      <w:bCs/>
                      <w:color w:val="FFFFFF"/>
                      <w:sz w:val="28"/>
                      <w:szCs w:val="28"/>
                      <w:rtl/>
                    </w:rPr>
                    <w:fldChar w:fldCharType="begin"/>
                  </w:r>
                  <w:r w:rsidR="00526FF1">
                    <w:rPr>
                      <w:rStyle w:val="PageNumber"/>
                      <w:rFonts w:ascii="Lotus Linotype" w:hAnsi="Lotus Linotype" w:cs="Lotus Linotype"/>
                      <w:b/>
                      <w:bCs/>
                      <w:color w:val="FFFFFF"/>
                      <w:sz w:val="28"/>
                      <w:szCs w:val="28"/>
                    </w:rPr>
                    <w:instrText xml:space="preserve">PAGE  </w:instrText>
                  </w:r>
                  <w:r>
                    <w:rPr>
                      <w:rStyle w:val="PageNumber"/>
                      <w:rFonts w:ascii="Lotus Linotype" w:hAnsi="Lotus Linotype" w:cs="Lotus Linotype"/>
                      <w:b/>
                      <w:bCs/>
                      <w:color w:val="FFFFFF"/>
                      <w:sz w:val="28"/>
                      <w:szCs w:val="28"/>
                      <w:rtl/>
                    </w:rPr>
                    <w:fldChar w:fldCharType="separate"/>
                  </w:r>
                  <w:r w:rsidR="00387463">
                    <w:rPr>
                      <w:rStyle w:val="PageNumber"/>
                      <w:rFonts w:ascii="Lotus Linotype" w:hAnsi="Lotus Linotype" w:cs="Lotus Linotype"/>
                      <w:b/>
                      <w:bCs/>
                      <w:noProof/>
                      <w:color w:val="FFFFFF"/>
                      <w:sz w:val="28"/>
                      <w:szCs w:val="28"/>
                    </w:rPr>
                    <w:t>117</w:t>
                  </w:r>
                  <w:r>
                    <w:rPr>
                      <w:rStyle w:val="PageNumber"/>
                      <w:rFonts w:ascii="Lotus Linotype" w:hAnsi="Lotus Linotype" w:cs="Lotus Linotype"/>
                      <w:b/>
                      <w:bCs/>
                      <w:color w:val="FFFFFF"/>
                      <w:sz w:val="28"/>
                      <w:szCs w:val="28"/>
                      <w:rtl/>
                    </w:rPr>
                    <w:fldChar w:fldCharType="end"/>
                  </w:r>
                </w:p>
                <w:p w:rsidR="00526FF1" w:rsidRDefault="00526FF1">
                  <w:pPr>
                    <w:rPr>
                      <w:color w:val="FFFFFF"/>
                    </w:rPr>
                  </w:pPr>
                </w:p>
              </w:txbxContent>
            </v:textbox>
          </v:rect>
        </v:group>
        <o:OLEObject Type="Embed" ProgID="MS_ClipArt_Gallery" ShapeID="_x0000_s1027" DrawAspect="Content" ObjectID="_1405319298" r:id="rId2"/>
      </w:pict>
    </w:r>
    <w:r w:rsidR="00526FF1">
      <w:rPr>
        <w:rFonts w:ascii="Traditional Arabic" w:hAnsi="Traditional Arabic" w:cs="Traditional Arabic" w:hint="cs"/>
        <w:b/>
        <w:bCs/>
        <w:sz w:val="30"/>
        <w:szCs w:val="30"/>
        <w:rtl/>
        <w:lang w:bidi="ar-EG"/>
      </w:rPr>
      <w:t>النسخ في السنة وأثره في الفقه الإسلامي- دراسة تطبيقية على كتاب الصيام</w:t>
    </w:r>
  </w:p>
  <w:p w:rsidR="00526FF1" w:rsidRDefault="00526FF1">
    <w:pPr>
      <w:pStyle w:val="Header"/>
      <w:bidi/>
      <w:jc w:val="both"/>
      <w:rPr>
        <w:rFonts w:ascii="Lotus Linotype" w:hAnsi="Lotus Linotype" w:cs="Lotus Linotype"/>
        <w:b/>
        <w:bCs/>
        <w:noProof/>
        <w:sz w:val="24"/>
        <w:szCs w:val="24"/>
        <w:rtl/>
        <w:lang w:val="en-US" w:eastAsia="en-US" w:bidi="ar-EG"/>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7582C"/>
    <w:multiLevelType w:val="hybridMultilevel"/>
    <w:tmpl w:val="AFF828C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nsid w:val="07A730B1"/>
    <w:multiLevelType w:val="hybridMultilevel"/>
    <w:tmpl w:val="D4AE900E"/>
    <w:lvl w:ilvl="0" w:tplc="04090009">
      <w:start w:val="1"/>
      <w:numFmt w:val="bullet"/>
      <w:lvlText w:val=""/>
      <w:lvlJc w:val="left"/>
      <w:pPr>
        <w:ind w:left="720" w:hanging="360"/>
      </w:pPr>
      <w:rPr>
        <w:rFonts w:ascii="Wingdings" w:hAnsi="Wingdings" w:hint="default"/>
      </w:rPr>
    </w:lvl>
    <w:lvl w:ilvl="1" w:tplc="04090009">
      <w:start w:val="1"/>
      <w:numFmt w:val="bullet"/>
      <w:lvlText w:val=""/>
      <w:lvlJc w:val="left"/>
      <w:pPr>
        <w:ind w:left="1440" w:hanging="360"/>
      </w:pPr>
      <w:rPr>
        <w:rFonts w:ascii="Wingdings" w:hAnsi="Wingdings" w:hint="default"/>
      </w:rPr>
    </w:lvl>
    <w:lvl w:ilvl="2" w:tplc="D16A4CF4">
      <w:start w:val="2"/>
      <w:numFmt w:val="bullet"/>
      <w:lvlText w:val="-"/>
      <w:lvlJc w:val="left"/>
      <w:pPr>
        <w:ind w:left="2160" w:hanging="360"/>
      </w:pPr>
      <w:rPr>
        <w:rFonts w:ascii="Traditional Arabic" w:eastAsia="Times New Roman" w:hAnsi="Traditional Arabic" w:cs="Traditional Arabic"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B90211"/>
    <w:multiLevelType w:val="hybridMultilevel"/>
    <w:tmpl w:val="C45EE0A8"/>
    <w:lvl w:ilvl="0" w:tplc="E02EF61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4F76AD"/>
    <w:multiLevelType w:val="hybridMultilevel"/>
    <w:tmpl w:val="47FAB0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700B06"/>
    <w:multiLevelType w:val="hybridMultilevel"/>
    <w:tmpl w:val="3C0C06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872516"/>
    <w:multiLevelType w:val="hybridMultilevel"/>
    <w:tmpl w:val="97F419D4"/>
    <w:lvl w:ilvl="0" w:tplc="13142B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3928CD"/>
    <w:multiLevelType w:val="hybridMultilevel"/>
    <w:tmpl w:val="5694F610"/>
    <w:lvl w:ilvl="0" w:tplc="04090001">
      <w:start w:val="1"/>
      <w:numFmt w:val="bullet"/>
      <w:lvlText w:val=""/>
      <w:lvlJc w:val="left"/>
      <w:pPr>
        <w:ind w:left="1459" w:hanging="360"/>
      </w:pPr>
      <w:rPr>
        <w:rFonts w:ascii="Symbol" w:hAnsi="Symbol" w:hint="default"/>
      </w:rPr>
    </w:lvl>
    <w:lvl w:ilvl="1" w:tplc="04090003" w:tentative="1">
      <w:start w:val="1"/>
      <w:numFmt w:val="bullet"/>
      <w:lvlText w:val="o"/>
      <w:lvlJc w:val="left"/>
      <w:pPr>
        <w:ind w:left="2179" w:hanging="360"/>
      </w:pPr>
      <w:rPr>
        <w:rFonts w:ascii="Courier New" w:hAnsi="Courier New" w:cs="Courier New" w:hint="default"/>
      </w:rPr>
    </w:lvl>
    <w:lvl w:ilvl="2" w:tplc="04090005" w:tentative="1">
      <w:start w:val="1"/>
      <w:numFmt w:val="bullet"/>
      <w:lvlText w:val=""/>
      <w:lvlJc w:val="left"/>
      <w:pPr>
        <w:ind w:left="2899" w:hanging="360"/>
      </w:pPr>
      <w:rPr>
        <w:rFonts w:ascii="Wingdings" w:hAnsi="Wingdings" w:hint="default"/>
      </w:rPr>
    </w:lvl>
    <w:lvl w:ilvl="3" w:tplc="04090001" w:tentative="1">
      <w:start w:val="1"/>
      <w:numFmt w:val="bullet"/>
      <w:lvlText w:val=""/>
      <w:lvlJc w:val="left"/>
      <w:pPr>
        <w:ind w:left="3619" w:hanging="360"/>
      </w:pPr>
      <w:rPr>
        <w:rFonts w:ascii="Symbol" w:hAnsi="Symbol" w:hint="default"/>
      </w:rPr>
    </w:lvl>
    <w:lvl w:ilvl="4" w:tplc="04090003" w:tentative="1">
      <w:start w:val="1"/>
      <w:numFmt w:val="bullet"/>
      <w:lvlText w:val="o"/>
      <w:lvlJc w:val="left"/>
      <w:pPr>
        <w:ind w:left="4339" w:hanging="360"/>
      </w:pPr>
      <w:rPr>
        <w:rFonts w:ascii="Courier New" w:hAnsi="Courier New" w:cs="Courier New" w:hint="default"/>
      </w:rPr>
    </w:lvl>
    <w:lvl w:ilvl="5" w:tplc="04090005" w:tentative="1">
      <w:start w:val="1"/>
      <w:numFmt w:val="bullet"/>
      <w:lvlText w:val=""/>
      <w:lvlJc w:val="left"/>
      <w:pPr>
        <w:ind w:left="5059" w:hanging="360"/>
      </w:pPr>
      <w:rPr>
        <w:rFonts w:ascii="Wingdings" w:hAnsi="Wingdings" w:hint="default"/>
      </w:rPr>
    </w:lvl>
    <w:lvl w:ilvl="6" w:tplc="04090001" w:tentative="1">
      <w:start w:val="1"/>
      <w:numFmt w:val="bullet"/>
      <w:lvlText w:val=""/>
      <w:lvlJc w:val="left"/>
      <w:pPr>
        <w:ind w:left="5779" w:hanging="360"/>
      </w:pPr>
      <w:rPr>
        <w:rFonts w:ascii="Symbol" w:hAnsi="Symbol" w:hint="default"/>
      </w:rPr>
    </w:lvl>
    <w:lvl w:ilvl="7" w:tplc="04090003" w:tentative="1">
      <w:start w:val="1"/>
      <w:numFmt w:val="bullet"/>
      <w:lvlText w:val="o"/>
      <w:lvlJc w:val="left"/>
      <w:pPr>
        <w:ind w:left="6499" w:hanging="360"/>
      </w:pPr>
      <w:rPr>
        <w:rFonts w:ascii="Courier New" w:hAnsi="Courier New" w:cs="Courier New" w:hint="default"/>
      </w:rPr>
    </w:lvl>
    <w:lvl w:ilvl="8" w:tplc="04090005" w:tentative="1">
      <w:start w:val="1"/>
      <w:numFmt w:val="bullet"/>
      <w:lvlText w:val=""/>
      <w:lvlJc w:val="left"/>
      <w:pPr>
        <w:ind w:left="7219" w:hanging="360"/>
      </w:pPr>
      <w:rPr>
        <w:rFonts w:ascii="Wingdings" w:hAnsi="Wingdings" w:hint="default"/>
      </w:rPr>
    </w:lvl>
  </w:abstractNum>
  <w:abstractNum w:abstractNumId="7">
    <w:nsid w:val="1FAB08D5"/>
    <w:multiLevelType w:val="hybridMultilevel"/>
    <w:tmpl w:val="D1347306"/>
    <w:lvl w:ilvl="0" w:tplc="5076277C">
      <w:start w:val="1"/>
      <w:numFmt w:val="bullet"/>
      <w:pStyle w:val="bahas4"/>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205D3C29"/>
    <w:multiLevelType w:val="hybridMultilevel"/>
    <w:tmpl w:val="DA104A60"/>
    <w:lvl w:ilvl="0" w:tplc="AF7CCA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513B18"/>
    <w:multiLevelType w:val="hybridMultilevel"/>
    <w:tmpl w:val="AD3EA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A91D72"/>
    <w:multiLevelType w:val="hybridMultilevel"/>
    <w:tmpl w:val="5E7E9D2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nsid w:val="2C894498"/>
    <w:multiLevelType w:val="hybridMultilevel"/>
    <w:tmpl w:val="B296ACEA"/>
    <w:lvl w:ilvl="0" w:tplc="4820469E">
      <w:start w:val="1"/>
      <w:numFmt w:val="decimal"/>
      <w:lvlText w:val="%1-"/>
      <w:lvlJc w:val="left"/>
      <w:pPr>
        <w:ind w:left="1080" w:hanging="720"/>
      </w:pPr>
      <w:rPr>
        <w:rFonts w:hint="default"/>
        <w:b/>
        <w:color w:val="000000"/>
        <w:sz w:val="4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5723DB"/>
    <w:multiLevelType w:val="hybridMultilevel"/>
    <w:tmpl w:val="37D68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F17563"/>
    <w:multiLevelType w:val="hybridMultilevel"/>
    <w:tmpl w:val="68C24242"/>
    <w:lvl w:ilvl="0" w:tplc="0409000F">
      <w:start w:val="1"/>
      <w:numFmt w:val="decimal"/>
      <w:lvlText w:val="%1."/>
      <w:lvlJc w:val="left"/>
      <w:pPr>
        <w:ind w:left="2265" w:hanging="360"/>
      </w:pPr>
    </w:lvl>
    <w:lvl w:ilvl="1" w:tplc="04090019" w:tentative="1">
      <w:start w:val="1"/>
      <w:numFmt w:val="lowerLetter"/>
      <w:lvlText w:val="%2."/>
      <w:lvlJc w:val="left"/>
      <w:pPr>
        <w:ind w:left="2985" w:hanging="360"/>
      </w:pPr>
    </w:lvl>
    <w:lvl w:ilvl="2" w:tplc="0409001B" w:tentative="1">
      <w:start w:val="1"/>
      <w:numFmt w:val="lowerRoman"/>
      <w:lvlText w:val="%3."/>
      <w:lvlJc w:val="right"/>
      <w:pPr>
        <w:ind w:left="3705" w:hanging="180"/>
      </w:pPr>
    </w:lvl>
    <w:lvl w:ilvl="3" w:tplc="0409000F" w:tentative="1">
      <w:start w:val="1"/>
      <w:numFmt w:val="decimal"/>
      <w:lvlText w:val="%4."/>
      <w:lvlJc w:val="left"/>
      <w:pPr>
        <w:ind w:left="4425" w:hanging="360"/>
      </w:pPr>
    </w:lvl>
    <w:lvl w:ilvl="4" w:tplc="04090019" w:tentative="1">
      <w:start w:val="1"/>
      <w:numFmt w:val="lowerLetter"/>
      <w:lvlText w:val="%5."/>
      <w:lvlJc w:val="left"/>
      <w:pPr>
        <w:ind w:left="5145" w:hanging="360"/>
      </w:pPr>
    </w:lvl>
    <w:lvl w:ilvl="5" w:tplc="0409001B" w:tentative="1">
      <w:start w:val="1"/>
      <w:numFmt w:val="lowerRoman"/>
      <w:lvlText w:val="%6."/>
      <w:lvlJc w:val="right"/>
      <w:pPr>
        <w:ind w:left="5865" w:hanging="180"/>
      </w:pPr>
    </w:lvl>
    <w:lvl w:ilvl="6" w:tplc="0409000F" w:tentative="1">
      <w:start w:val="1"/>
      <w:numFmt w:val="decimal"/>
      <w:lvlText w:val="%7."/>
      <w:lvlJc w:val="left"/>
      <w:pPr>
        <w:ind w:left="6585" w:hanging="360"/>
      </w:pPr>
    </w:lvl>
    <w:lvl w:ilvl="7" w:tplc="04090019" w:tentative="1">
      <w:start w:val="1"/>
      <w:numFmt w:val="lowerLetter"/>
      <w:lvlText w:val="%8."/>
      <w:lvlJc w:val="left"/>
      <w:pPr>
        <w:ind w:left="7305" w:hanging="360"/>
      </w:pPr>
    </w:lvl>
    <w:lvl w:ilvl="8" w:tplc="0409001B" w:tentative="1">
      <w:start w:val="1"/>
      <w:numFmt w:val="lowerRoman"/>
      <w:lvlText w:val="%9."/>
      <w:lvlJc w:val="right"/>
      <w:pPr>
        <w:ind w:left="8025" w:hanging="180"/>
      </w:pPr>
    </w:lvl>
  </w:abstractNum>
  <w:abstractNum w:abstractNumId="14">
    <w:nsid w:val="36407C65"/>
    <w:multiLevelType w:val="hybridMultilevel"/>
    <w:tmpl w:val="53B6C8A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CD73E2"/>
    <w:multiLevelType w:val="hybridMultilevel"/>
    <w:tmpl w:val="D8AE4DBE"/>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16">
    <w:nsid w:val="3AF47153"/>
    <w:multiLevelType w:val="hybridMultilevel"/>
    <w:tmpl w:val="E2BE1088"/>
    <w:lvl w:ilvl="0" w:tplc="7598B3F2">
      <w:start w:val="1"/>
      <w:numFmt w:val="bullet"/>
      <w:lvlText w:val=""/>
      <w:lvlJc w:val="left"/>
      <w:pPr>
        <w:ind w:left="662" w:hanging="360"/>
      </w:pPr>
      <w:rPr>
        <w:rFonts w:ascii="Symbol" w:hAnsi="Symbol" w:hint="default"/>
        <w:lang w:bidi="ar-SA"/>
      </w:rPr>
    </w:lvl>
    <w:lvl w:ilvl="1" w:tplc="04090003" w:tentative="1">
      <w:start w:val="1"/>
      <w:numFmt w:val="bullet"/>
      <w:lvlText w:val="o"/>
      <w:lvlJc w:val="left"/>
      <w:pPr>
        <w:ind w:left="1382" w:hanging="360"/>
      </w:pPr>
      <w:rPr>
        <w:rFonts w:ascii="Courier New" w:hAnsi="Courier New" w:cs="Courier New" w:hint="default"/>
      </w:rPr>
    </w:lvl>
    <w:lvl w:ilvl="2" w:tplc="04090005" w:tentative="1">
      <w:start w:val="1"/>
      <w:numFmt w:val="bullet"/>
      <w:lvlText w:val=""/>
      <w:lvlJc w:val="left"/>
      <w:pPr>
        <w:ind w:left="2102" w:hanging="360"/>
      </w:pPr>
      <w:rPr>
        <w:rFonts w:ascii="Wingdings" w:hAnsi="Wingdings" w:hint="default"/>
      </w:rPr>
    </w:lvl>
    <w:lvl w:ilvl="3" w:tplc="04090001">
      <w:start w:val="1"/>
      <w:numFmt w:val="bullet"/>
      <w:lvlText w:val=""/>
      <w:lvlJc w:val="left"/>
      <w:pPr>
        <w:ind w:left="2822" w:hanging="360"/>
      </w:pPr>
      <w:rPr>
        <w:rFonts w:ascii="Symbol" w:hAnsi="Symbol" w:hint="default"/>
      </w:rPr>
    </w:lvl>
    <w:lvl w:ilvl="4" w:tplc="04090003" w:tentative="1">
      <w:start w:val="1"/>
      <w:numFmt w:val="bullet"/>
      <w:lvlText w:val="o"/>
      <w:lvlJc w:val="left"/>
      <w:pPr>
        <w:ind w:left="3542" w:hanging="360"/>
      </w:pPr>
      <w:rPr>
        <w:rFonts w:ascii="Courier New" w:hAnsi="Courier New" w:cs="Courier New" w:hint="default"/>
      </w:rPr>
    </w:lvl>
    <w:lvl w:ilvl="5" w:tplc="04090005" w:tentative="1">
      <w:start w:val="1"/>
      <w:numFmt w:val="bullet"/>
      <w:lvlText w:val=""/>
      <w:lvlJc w:val="left"/>
      <w:pPr>
        <w:ind w:left="4262" w:hanging="360"/>
      </w:pPr>
      <w:rPr>
        <w:rFonts w:ascii="Wingdings" w:hAnsi="Wingdings" w:hint="default"/>
      </w:rPr>
    </w:lvl>
    <w:lvl w:ilvl="6" w:tplc="04090001">
      <w:start w:val="1"/>
      <w:numFmt w:val="bullet"/>
      <w:lvlText w:val=""/>
      <w:lvlJc w:val="left"/>
      <w:pPr>
        <w:ind w:left="4982" w:hanging="360"/>
      </w:pPr>
      <w:rPr>
        <w:rFonts w:ascii="Symbol" w:hAnsi="Symbol" w:hint="default"/>
      </w:rPr>
    </w:lvl>
    <w:lvl w:ilvl="7" w:tplc="04090003" w:tentative="1">
      <w:start w:val="1"/>
      <w:numFmt w:val="bullet"/>
      <w:lvlText w:val="o"/>
      <w:lvlJc w:val="left"/>
      <w:pPr>
        <w:ind w:left="5702" w:hanging="360"/>
      </w:pPr>
      <w:rPr>
        <w:rFonts w:ascii="Courier New" w:hAnsi="Courier New" w:cs="Courier New" w:hint="default"/>
      </w:rPr>
    </w:lvl>
    <w:lvl w:ilvl="8" w:tplc="04090005" w:tentative="1">
      <w:start w:val="1"/>
      <w:numFmt w:val="bullet"/>
      <w:lvlText w:val=""/>
      <w:lvlJc w:val="left"/>
      <w:pPr>
        <w:ind w:left="6422" w:hanging="360"/>
      </w:pPr>
      <w:rPr>
        <w:rFonts w:ascii="Wingdings" w:hAnsi="Wingdings" w:hint="default"/>
      </w:rPr>
    </w:lvl>
  </w:abstractNum>
  <w:abstractNum w:abstractNumId="17">
    <w:nsid w:val="3C874353"/>
    <w:multiLevelType w:val="hybridMultilevel"/>
    <w:tmpl w:val="729C2E8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256305"/>
    <w:multiLevelType w:val="hybridMultilevel"/>
    <w:tmpl w:val="AEB25A2E"/>
    <w:lvl w:ilvl="0" w:tplc="27D4340C">
      <w:start w:val="1"/>
      <w:numFmt w:val="decimal"/>
      <w:pStyle w:val="bahas6"/>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nsid w:val="3E2A1C2D"/>
    <w:multiLevelType w:val="hybridMultilevel"/>
    <w:tmpl w:val="55C60C44"/>
    <w:lvl w:ilvl="0" w:tplc="04090009">
      <w:start w:val="1"/>
      <w:numFmt w:val="bullet"/>
      <w:lvlText w:val=""/>
      <w:lvlJc w:val="left"/>
      <w:pPr>
        <w:ind w:left="1286" w:hanging="360"/>
      </w:pPr>
      <w:rPr>
        <w:rFonts w:ascii="Wingdings" w:hAnsi="Wingdings" w:hint="default"/>
      </w:rPr>
    </w:lvl>
    <w:lvl w:ilvl="1" w:tplc="04090003" w:tentative="1">
      <w:start w:val="1"/>
      <w:numFmt w:val="bullet"/>
      <w:lvlText w:val="o"/>
      <w:lvlJc w:val="left"/>
      <w:pPr>
        <w:ind w:left="2006" w:hanging="360"/>
      </w:pPr>
      <w:rPr>
        <w:rFonts w:ascii="Courier New" w:hAnsi="Courier New" w:cs="Courier New" w:hint="default"/>
      </w:rPr>
    </w:lvl>
    <w:lvl w:ilvl="2" w:tplc="04090005" w:tentative="1">
      <w:start w:val="1"/>
      <w:numFmt w:val="bullet"/>
      <w:lvlText w:val=""/>
      <w:lvlJc w:val="left"/>
      <w:pPr>
        <w:ind w:left="2726" w:hanging="360"/>
      </w:pPr>
      <w:rPr>
        <w:rFonts w:ascii="Wingdings" w:hAnsi="Wingdings" w:hint="default"/>
      </w:rPr>
    </w:lvl>
    <w:lvl w:ilvl="3" w:tplc="04090001" w:tentative="1">
      <w:start w:val="1"/>
      <w:numFmt w:val="bullet"/>
      <w:lvlText w:val=""/>
      <w:lvlJc w:val="left"/>
      <w:pPr>
        <w:ind w:left="3446" w:hanging="360"/>
      </w:pPr>
      <w:rPr>
        <w:rFonts w:ascii="Symbol" w:hAnsi="Symbol" w:hint="default"/>
      </w:rPr>
    </w:lvl>
    <w:lvl w:ilvl="4" w:tplc="04090003" w:tentative="1">
      <w:start w:val="1"/>
      <w:numFmt w:val="bullet"/>
      <w:lvlText w:val="o"/>
      <w:lvlJc w:val="left"/>
      <w:pPr>
        <w:ind w:left="4166" w:hanging="360"/>
      </w:pPr>
      <w:rPr>
        <w:rFonts w:ascii="Courier New" w:hAnsi="Courier New" w:cs="Courier New" w:hint="default"/>
      </w:rPr>
    </w:lvl>
    <w:lvl w:ilvl="5" w:tplc="04090005" w:tentative="1">
      <w:start w:val="1"/>
      <w:numFmt w:val="bullet"/>
      <w:lvlText w:val=""/>
      <w:lvlJc w:val="left"/>
      <w:pPr>
        <w:ind w:left="4886" w:hanging="360"/>
      </w:pPr>
      <w:rPr>
        <w:rFonts w:ascii="Wingdings" w:hAnsi="Wingdings" w:hint="default"/>
      </w:rPr>
    </w:lvl>
    <w:lvl w:ilvl="6" w:tplc="04090001" w:tentative="1">
      <w:start w:val="1"/>
      <w:numFmt w:val="bullet"/>
      <w:lvlText w:val=""/>
      <w:lvlJc w:val="left"/>
      <w:pPr>
        <w:ind w:left="5606" w:hanging="360"/>
      </w:pPr>
      <w:rPr>
        <w:rFonts w:ascii="Symbol" w:hAnsi="Symbol" w:hint="default"/>
      </w:rPr>
    </w:lvl>
    <w:lvl w:ilvl="7" w:tplc="04090003" w:tentative="1">
      <w:start w:val="1"/>
      <w:numFmt w:val="bullet"/>
      <w:lvlText w:val="o"/>
      <w:lvlJc w:val="left"/>
      <w:pPr>
        <w:ind w:left="6326" w:hanging="360"/>
      </w:pPr>
      <w:rPr>
        <w:rFonts w:ascii="Courier New" w:hAnsi="Courier New" w:cs="Courier New" w:hint="default"/>
      </w:rPr>
    </w:lvl>
    <w:lvl w:ilvl="8" w:tplc="04090005" w:tentative="1">
      <w:start w:val="1"/>
      <w:numFmt w:val="bullet"/>
      <w:lvlText w:val=""/>
      <w:lvlJc w:val="left"/>
      <w:pPr>
        <w:ind w:left="7046" w:hanging="360"/>
      </w:pPr>
      <w:rPr>
        <w:rFonts w:ascii="Wingdings" w:hAnsi="Wingdings" w:hint="default"/>
      </w:rPr>
    </w:lvl>
  </w:abstractNum>
  <w:abstractNum w:abstractNumId="20">
    <w:nsid w:val="468D4F19"/>
    <w:multiLevelType w:val="hybridMultilevel"/>
    <w:tmpl w:val="22EE8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FE133E4"/>
    <w:multiLevelType w:val="hybridMultilevel"/>
    <w:tmpl w:val="C43851B2"/>
    <w:lvl w:ilvl="0" w:tplc="04090009">
      <w:start w:val="1"/>
      <w:numFmt w:val="bullet"/>
      <w:lvlText w:val=""/>
      <w:lvlJc w:val="left"/>
      <w:pPr>
        <w:ind w:left="1286" w:hanging="360"/>
      </w:pPr>
      <w:rPr>
        <w:rFonts w:ascii="Wingdings" w:hAnsi="Wingdings" w:hint="default"/>
      </w:rPr>
    </w:lvl>
    <w:lvl w:ilvl="1" w:tplc="04090003" w:tentative="1">
      <w:start w:val="1"/>
      <w:numFmt w:val="bullet"/>
      <w:lvlText w:val="o"/>
      <w:lvlJc w:val="left"/>
      <w:pPr>
        <w:ind w:left="2006" w:hanging="360"/>
      </w:pPr>
      <w:rPr>
        <w:rFonts w:ascii="Courier New" w:hAnsi="Courier New" w:cs="Courier New" w:hint="default"/>
      </w:rPr>
    </w:lvl>
    <w:lvl w:ilvl="2" w:tplc="04090005" w:tentative="1">
      <w:start w:val="1"/>
      <w:numFmt w:val="bullet"/>
      <w:lvlText w:val=""/>
      <w:lvlJc w:val="left"/>
      <w:pPr>
        <w:ind w:left="2726" w:hanging="360"/>
      </w:pPr>
      <w:rPr>
        <w:rFonts w:ascii="Wingdings" w:hAnsi="Wingdings" w:hint="default"/>
      </w:rPr>
    </w:lvl>
    <w:lvl w:ilvl="3" w:tplc="04090001" w:tentative="1">
      <w:start w:val="1"/>
      <w:numFmt w:val="bullet"/>
      <w:lvlText w:val=""/>
      <w:lvlJc w:val="left"/>
      <w:pPr>
        <w:ind w:left="3446" w:hanging="360"/>
      </w:pPr>
      <w:rPr>
        <w:rFonts w:ascii="Symbol" w:hAnsi="Symbol" w:hint="default"/>
      </w:rPr>
    </w:lvl>
    <w:lvl w:ilvl="4" w:tplc="04090003" w:tentative="1">
      <w:start w:val="1"/>
      <w:numFmt w:val="bullet"/>
      <w:lvlText w:val="o"/>
      <w:lvlJc w:val="left"/>
      <w:pPr>
        <w:ind w:left="4166" w:hanging="360"/>
      </w:pPr>
      <w:rPr>
        <w:rFonts w:ascii="Courier New" w:hAnsi="Courier New" w:cs="Courier New" w:hint="default"/>
      </w:rPr>
    </w:lvl>
    <w:lvl w:ilvl="5" w:tplc="04090005" w:tentative="1">
      <w:start w:val="1"/>
      <w:numFmt w:val="bullet"/>
      <w:lvlText w:val=""/>
      <w:lvlJc w:val="left"/>
      <w:pPr>
        <w:ind w:left="4886" w:hanging="360"/>
      </w:pPr>
      <w:rPr>
        <w:rFonts w:ascii="Wingdings" w:hAnsi="Wingdings" w:hint="default"/>
      </w:rPr>
    </w:lvl>
    <w:lvl w:ilvl="6" w:tplc="04090001" w:tentative="1">
      <w:start w:val="1"/>
      <w:numFmt w:val="bullet"/>
      <w:lvlText w:val=""/>
      <w:lvlJc w:val="left"/>
      <w:pPr>
        <w:ind w:left="5606" w:hanging="360"/>
      </w:pPr>
      <w:rPr>
        <w:rFonts w:ascii="Symbol" w:hAnsi="Symbol" w:hint="default"/>
      </w:rPr>
    </w:lvl>
    <w:lvl w:ilvl="7" w:tplc="04090003" w:tentative="1">
      <w:start w:val="1"/>
      <w:numFmt w:val="bullet"/>
      <w:lvlText w:val="o"/>
      <w:lvlJc w:val="left"/>
      <w:pPr>
        <w:ind w:left="6326" w:hanging="360"/>
      </w:pPr>
      <w:rPr>
        <w:rFonts w:ascii="Courier New" w:hAnsi="Courier New" w:cs="Courier New" w:hint="default"/>
      </w:rPr>
    </w:lvl>
    <w:lvl w:ilvl="8" w:tplc="04090005" w:tentative="1">
      <w:start w:val="1"/>
      <w:numFmt w:val="bullet"/>
      <w:lvlText w:val=""/>
      <w:lvlJc w:val="left"/>
      <w:pPr>
        <w:ind w:left="7046" w:hanging="360"/>
      </w:pPr>
      <w:rPr>
        <w:rFonts w:ascii="Wingdings" w:hAnsi="Wingdings" w:hint="default"/>
      </w:rPr>
    </w:lvl>
  </w:abstractNum>
  <w:abstractNum w:abstractNumId="22">
    <w:nsid w:val="538B4805"/>
    <w:multiLevelType w:val="hybridMultilevel"/>
    <w:tmpl w:val="EDB625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41C03D2"/>
    <w:multiLevelType w:val="hybridMultilevel"/>
    <w:tmpl w:val="908CF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6FC3BE9"/>
    <w:multiLevelType w:val="hybridMultilevel"/>
    <w:tmpl w:val="0898FD56"/>
    <w:lvl w:ilvl="0" w:tplc="B97446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644D15"/>
    <w:multiLevelType w:val="hybridMultilevel"/>
    <w:tmpl w:val="B6B6FC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98D4747"/>
    <w:multiLevelType w:val="hybridMultilevel"/>
    <w:tmpl w:val="4B36EA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2B62AC"/>
    <w:multiLevelType w:val="hybridMultilevel"/>
    <w:tmpl w:val="A0FA04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B965BC7"/>
    <w:multiLevelType w:val="hybridMultilevel"/>
    <w:tmpl w:val="58867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E0E02BF"/>
    <w:multiLevelType w:val="hybridMultilevel"/>
    <w:tmpl w:val="7102F2B8"/>
    <w:lvl w:ilvl="0" w:tplc="AF7CCA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E761060"/>
    <w:multiLevelType w:val="hybridMultilevel"/>
    <w:tmpl w:val="E902B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1EF4F60"/>
    <w:multiLevelType w:val="hybridMultilevel"/>
    <w:tmpl w:val="D042EAD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2EB116B"/>
    <w:multiLevelType w:val="hybridMultilevel"/>
    <w:tmpl w:val="B5A89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3592785"/>
    <w:multiLevelType w:val="hybridMultilevel"/>
    <w:tmpl w:val="BCD6DE2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4">
    <w:nsid w:val="685B4AF0"/>
    <w:multiLevelType w:val="hybridMultilevel"/>
    <w:tmpl w:val="161A30AC"/>
    <w:lvl w:ilvl="0" w:tplc="0409000F">
      <w:start w:val="1"/>
      <w:numFmt w:val="decimal"/>
      <w:lvlText w:val="%1."/>
      <w:lvlJc w:val="left"/>
      <w:pPr>
        <w:ind w:left="720" w:hanging="360"/>
      </w:pPr>
    </w:lvl>
    <w:lvl w:ilvl="1" w:tplc="B95A264E">
      <w:start w:val="1"/>
      <w:numFmt w:val="arabicAlpha"/>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F346C1F"/>
    <w:multiLevelType w:val="hybridMultilevel"/>
    <w:tmpl w:val="74823B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AC06DCD"/>
    <w:multiLevelType w:val="hybridMultilevel"/>
    <w:tmpl w:val="0E6487E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E681F24"/>
    <w:multiLevelType w:val="hybridMultilevel"/>
    <w:tmpl w:val="B3ECD7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E717A2A"/>
    <w:multiLevelType w:val="hybridMultilevel"/>
    <w:tmpl w:val="EFE6C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34"/>
  </w:num>
  <w:num w:numId="4">
    <w:abstractNumId w:val="30"/>
  </w:num>
  <w:num w:numId="5">
    <w:abstractNumId w:val="9"/>
  </w:num>
  <w:num w:numId="6">
    <w:abstractNumId w:val="4"/>
  </w:num>
  <w:num w:numId="7">
    <w:abstractNumId w:val="3"/>
  </w:num>
  <w:num w:numId="8">
    <w:abstractNumId w:val="36"/>
  </w:num>
  <w:num w:numId="9">
    <w:abstractNumId w:val="17"/>
  </w:num>
  <w:num w:numId="10">
    <w:abstractNumId w:val="14"/>
  </w:num>
  <w:num w:numId="11">
    <w:abstractNumId w:val="26"/>
  </w:num>
  <w:num w:numId="12">
    <w:abstractNumId w:val="22"/>
  </w:num>
  <w:num w:numId="13">
    <w:abstractNumId w:val="33"/>
  </w:num>
  <w:num w:numId="14">
    <w:abstractNumId w:val="5"/>
  </w:num>
  <w:num w:numId="15">
    <w:abstractNumId w:val="13"/>
  </w:num>
  <w:num w:numId="16">
    <w:abstractNumId w:val="28"/>
  </w:num>
  <w:num w:numId="17">
    <w:abstractNumId w:val="25"/>
  </w:num>
  <w:num w:numId="18">
    <w:abstractNumId w:val="10"/>
  </w:num>
  <w:num w:numId="19">
    <w:abstractNumId w:val="20"/>
  </w:num>
  <w:num w:numId="20">
    <w:abstractNumId w:val="35"/>
  </w:num>
  <w:num w:numId="21">
    <w:abstractNumId w:val="32"/>
  </w:num>
  <w:num w:numId="22">
    <w:abstractNumId w:val="21"/>
  </w:num>
  <w:num w:numId="23">
    <w:abstractNumId w:val="19"/>
  </w:num>
  <w:num w:numId="24">
    <w:abstractNumId w:val="27"/>
  </w:num>
  <w:num w:numId="25">
    <w:abstractNumId w:val="37"/>
  </w:num>
  <w:num w:numId="26">
    <w:abstractNumId w:val="12"/>
  </w:num>
  <w:num w:numId="27">
    <w:abstractNumId w:val="6"/>
  </w:num>
  <w:num w:numId="28">
    <w:abstractNumId w:val="1"/>
  </w:num>
  <w:num w:numId="29">
    <w:abstractNumId w:val="31"/>
  </w:num>
  <w:num w:numId="30">
    <w:abstractNumId w:val="8"/>
  </w:num>
  <w:num w:numId="31">
    <w:abstractNumId w:val="29"/>
  </w:num>
  <w:num w:numId="32">
    <w:abstractNumId w:val="16"/>
  </w:num>
  <w:num w:numId="33">
    <w:abstractNumId w:val="24"/>
  </w:num>
  <w:num w:numId="34">
    <w:abstractNumId w:val="7"/>
  </w:num>
  <w:num w:numId="35">
    <w:abstractNumId w:val="18"/>
  </w:num>
  <w:num w:numId="36">
    <w:abstractNumId w:val="23"/>
  </w:num>
  <w:num w:numId="37">
    <w:abstractNumId w:val="15"/>
  </w:num>
  <w:num w:numId="38">
    <w:abstractNumId w:val="38"/>
  </w:num>
  <w:num w:numId="39">
    <w:abstractNumId w:val="2"/>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embedSystemFonts/>
  <w:hideSpellingErrors/>
  <w:stylePaneFormatFilter w:val="3F01"/>
  <w:defaultTabStop w:val="720"/>
  <w:defaultTableStyle w:val="Normal"/>
  <w:drawingGridHorizontalSpacing w:val="160"/>
  <w:displayHorizontalDrawingGridEvery w:val="2"/>
  <w:characterSpacingControl w:val="doNotCompress"/>
  <w:doNotValidateAgainstSchema/>
  <w:doNotDemarcateInvalidXml/>
  <w:hdrShapeDefaults>
    <o:shapedefaults v:ext="edit" spidmax="34818" fillcolor="#06c" strokecolor="#00b050">
      <v:fill color="#06c"/>
      <v:stroke color="#00b050" weight="1.5pt"/>
      <v:shadow on="t" color="#900"/>
      <o:colormenu v:ext="edit" fillcolor="none [1311]" strokecolor="none [3069]"/>
    </o:shapedefaults>
    <o:shapelayout v:ext="edit">
      <o:idmap v:ext="edit" data="1"/>
    </o:shapelayout>
  </w:hdrShapeDefaults>
  <w:footnotePr>
    <w:footnote w:id="0"/>
    <w:footnote w:id="1"/>
  </w:footnotePr>
  <w:endnotePr>
    <w:endnote w:id="0"/>
    <w:endnote w:id="1"/>
  </w:endnotePr>
  <w:compat/>
  <w:rsids>
    <w:rsidRoot w:val="00C47AAC"/>
    <w:rsid w:val="00002321"/>
    <w:rsid w:val="00006811"/>
    <w:rsid w:val="000112CB"/>
    <w:rsid w:val="00024E6F"/>
    <w:rsid w:val="00026154"/>
    <w:rsid w:val="00030BF0"/>
    <w:rsid w:val="00050449"/>
    <w:rsid w:val="000507D4"/>
    <w:rsid w:val="00051CDD"/>
    <w:rsid w:val="000522D3"/>
    <w:rsid w:val="00056756"/>
    <w:rsid w:val="000600FE"/>
    <w:rsid w:val="00061BD5"/>
    <w:rsid w:val="00061F03"/>
    <w:rsid w:val="00064236"/>
    <w:rsid w:val="00064596"/>
    <w:rsid w:val="000666CA"/>
    <w:rsid w:val="000677BD"/>
    <w:rsid w:val="000747FC"/>
    <w:rsid w:val="00075428"/>
    <w:rsid w:val="000755D1"/>
    <w:rsid w:val="00077137"/>
    <w:rsid w:val="000916AF"/>
    <w:rsid w:val="00092B08"/>
    <w:rsid w:val="00092FB8"/>
    <w:rsid w:val="000976EE"/>
    <w:rsid w:val="000A6606"/>
    <w:rsid w:val="000A69E0"/>
    <w:rsid w:val="000A72C5"/>
    <w:rsid w:val="000A7678"/>
    <w:rsid w:val="000C17E5"/>
    <w:rsid w:val="000C4123"/>
    <w:rsid w:val="000C4B97"/>
    <w:rsid w:val="000C7CC1"/>
    <w:rsid w:val="000D2E56"/>
    <w:rsid w:val="000D3BDC"/>
    <w:rsid w:val="000D4A9B"/>
    <w:rsid w:val="000D4FCD"/>
    <w:rsid w:val="000D738D"/>
    <w:rsid w:val="000E14AA"/>
    <w:rsid w:val="000E1CFB"/>
    <w:rsid w:val="000E528E"/>
    <w:rsid w:val="000F2D19"/>
    <w:rsid w:val="000F4331"/>
    <w:rsid w:val="000F451C"/>
    <w:rsid w:val="000F7E89"/>
    <w:rsid w:val="00122DE6"/>
    <w:rsid w:val="00125A54"/>
    <w:rsid w:val="00130928"/>
    <w:rsid w:val="001353B3"/>
    <w:rsid w:val="001407C0"/>
    <w:rsid w:val="00144E19"/>
    <w:rsid w:val="00144EB2"/>
    <w:rsid w:val="0016553E"/>
    <w:rsid w:val="00170082"/>
    <w:rsid w:val="001772D1"/>
    <w:rsid w:val="00184FE4"/>
    <w:rsid w:val="00191C48"/>
    <w:rsid w:val="0019223E"/>
    <w:rsid w:val="001926EE"/>
    <w:rsid w:val="001A0142"/>
    <w:rsid w:val="001A0AC6"/>
    <w:rsid w:val="001A1A8B"/>
    <w:rsid w:val="001A47E9"/>
    <w:rsid w:val="001A4E08"/>
    <w:rsid w:val="001A56C9"/>
    <w:rsid w:val="001B0489"/>
    <w:rsid w:val="001B14FA"/>
    <w:rsid w:val="001B257C"/>
    <w:rsid w:val="001B3D43"/>
    <w:rsid w:val="001C6DED"/>
    <w:rsid w:val="001C7CD9"/>
    <w:rsid w:val="001D1E3F"/>
    <w:rsid w:val="001D36CE"/>
    <w:rsid w:val="001E124A"/>
    <w:rsid w:val="001E576D"/>
    <w:rsid w:val="001E7AAE"/>
    <w:rsid w:val="001F2B6B"/>
    <w:rsid w:val="001F45D6"/>
    <w:rsid w:val="001F7396"/>
    <w:rsid w:val="001F7E00"/>
    <w:rsid w:val="00201EEB"/>
    <w:rsid w:val="00202B27"/>
    <w:rsid w:val="0020473F"/>
    <w:rsid w:val="0020531B"/>
    <w:rsid w:val="00210037"/>
    <w:rsid w:val="00210EAC"/>
    <w:rsid w:val="0021249C"/>
    <w:rsid w:val="00216F2B"/>
    <w:rsid w:val="00217A85"/>
    <w:rsid w:val="00221A16"/>
    <w:rsid w:val="00221AE7"/>
    <w:rsid w:val="00222AC5"/>
    <w:rsid w:val="00223D52"/>
    <w:rsid w:val="00226E4F"/>
    <w:rsid w:val="002300A5"/>
    <w:rsid w:val="00246B8D"/>
    <w:rsid w:val="00247F88"/>
    <w:rsid w:val="00253683"/>
    <w:rsid w:val="00256C0E"/>
    <w:rsid w:val="0025735B"/>
    <w:rsid w:val="002714D5"/>
    <w:rsid w:val="00273E98"/>
    <w:rsid w:val="0027687B"/>
    <w:rsid w:val="002802EF"/>
    <w:rsid w:val="00286AA5"/>
    <w:rsid w:val="00286DBF"/>
    <w:rsid w:val="0028785E"/>
    <w:rsid w:val="00292A63"/>
    <w:rsid w:val="002A5BD0"/>
    <w:rsid w:val="002A6043"/>
    <w:rsid w:val="002B1570"/>
    <w:rsid w:val="002B7879"/>
    <w:rsid w:val="002C02E8"/>
    <w:rsid w:val="002C1C9B"/>
    <w:rsid w:val="002C225D"/>
    <w:rsid w:val="002C3447"/>
    <w:rsid w:val="002C3E5C"/>
    <w:rsid w:val="002D2C28"/>
    <w:rsid w:val="002E4924"/>
    <w:rsid w:val="002E5162"/>
    <w:rsid w:val="002E5A9B"/>
    <w:rsid w:val="002F00BB"/>
    <w:rsid w:val="002F080D"/>
    <w:rsid w:val="002F722E"/>
    <w:rsid w:val="002F7B45"/>
    <w:rsid w:val="003010AE"/>
    <w:rsid w:val="0030150C"/>
    <w:rsid w:val="003049C1"/>
    <w:rsid w:val="00305AEA"/>
    <w:rsid w:val="00307D8A"/>
    <w:rsid w:val="00310EEC"/>
    <w:rsid w:val="00311610"/>
    <w:rsid w:val="003169D4"/>
    <w:rsid w:val="00316F5E"/>
    <w:rsid w:val="003213AC"/>
    <w:rsid w:val="00322530"/>
    <w:rsid w:val="00322786"/>
    <w:rsid w:val="00327649"/>
    <w:rsid w:val="00330DD9"/>
    <w:rsid w:val="003331A7"/>
    <w:rsid w:val="00333D15"/>
    <w:rsid w:val="00341388"/>
    <w:rsid w:val="003427CD"/>
    <w:rsid w:val="00342810"/>
    <w:rsid w:val="003438A6"/>
    <w:rsid w:val="003455E1"/>
    <w:rsid w:val="0034627B"/>
    <w:rsid w:val="00347C0D"/>
    <w:rsid w:val="00350A82"/>
    <w:rsid w:val="0035185E"/>
    <w:rsid w:val="00352B3B"/>
    <w:rsid w:val="00352F77"/>
    <w:rsid w:val="00356369"/>
    <w:rsid w:val="00357D70"/>
    <w:rsid w:val="00364251"/>
    <w:rsid w:val="00365A8A"/>
    <w:rsid w:val="00366DD1"/>
    <w:rsid w:val="0037505C"/>
    <w:rsid w:val="00376042"/>
    <w:rsid w:val="0037759A"/>
    <w:rsid w:val="00381A63"/>
    <w:rsid w:val="00386040"/>
    <w:rsid w:val="00387110"/>
    <w:rsid w:val="00387463"/>
    <w:rsid w:val="003905A5"/>
    <w:rsid w:val="00391F33"/>
    <w:rsid w:val="003A2FA4"/>
    <w:rsid w:val="003B0A51"/>
    <w:rsid w:val="003B11A2"/>
    <w:rsid w:val="003C0906"/>
    <w:rsid w:val="003C0976"/>
    <w:rsid w:val="003C22F1"/>
    <w:rsid w:val="003C307E"/>
    <w:rsid w:val="003C504A"/>
    <w:rsid w:val="003D3993"/>
    <w:rsid w:val="003D7324"/>
    <w:rsid w:val="003E5A9A"/>
    <w:rsid w:val="003E7AD8"/>
    <w:rsid w:val="003E7EB2"/>
    <w:rsid w:val="003F10F5"/>
    <w:rsid w:val="003F14CD"/>
    <w:rsid w:val="003F3FE1"/>
    <w:rsid w:val="003F5972"/>
    <w:rsid w:val="003F5ED4"/>
    <w:rsid w:val="00415EFB"/>
    <w:rsid w:val="00417CEF"/>
    <w:rsid w:val="00424048"/>
    <w:rsid w:val="004252D9"/>
    <w:rsid w:val="00425A01"/>
    <w:rsid w:val="00430571"/>
    <w:rsid w:val="004319DC"/>
    <w:rsid w:val="00433B44"/>
    <w:rsid w:val="00436A64"/>
    <w:rsid w:val="0044179B"/>
    <w:rsid w:val="004418D9"/>
    <w:rsid w:val="0045187B"/>
    <w:rsid w:val="00455958"/>
    <w:rsid w:val="00463F56"/>
    <w:rsid w:val="00467FDA"/>
    <w:rsid w:val="00472B98"/>
    <w:rsid w:val="004741EA"/>
    <w:rsid w:val="0048687B"/>
    <w:rsid w:val="00486E7C"/>
    <w:rsid w:val="00487306"/>
    <w:rsid w:val="00491468"/>
    <w:rsid w:val="00491B27"/>
    <w:rsid w:val="0049475E"/>
    <w:rsid w:val="004B040A"/>
    <w:rsid w:val="004B4609"/>
    <w:rsid w:val="004B5109"/>
    <w:rsid w:val="004B7E51"/>
    <w:rsid w:val="004C77E5"/>
    <w:rsid w:val="004D50F8"/>
    <w:rsid w:val="004D58F1"/>
    <w:rsid w:val="004D6BF6"/>
    <w:rsid w:val="004D6D89"/>
    <w:rsid w:val="004E19D1"/>
    <w:rsid w:val="004E734A"/>
    <w:rsid w:val="004F4930"/>
    <w:rsid w:val="004F4D9E"/>
    <w:rsid w:val="004F69EF"/>
    <w:rsid w:val="004F6F55"/>
    <w:rsid w:val="004F7FE4"/>
    <w:rsid w:val="0050631A"/>
    <w:rsid w:val="00511250"/>
    <w:rsid w:val="0051727F"/>
    <w:rsid w:val="00520ED7"/>
    <w:rsid w:val="00525DF3"/>
    <w:rsid w:val="00526FF1"/>
    <w:rsid w:val="005315B4"/>
    <w:rsid w:val="00532EA3"/>
    <w:rsid w:val="00533E6B"/>
    <w:rsid w:val="005360DD"/>
    <w:rsid w:val="00537588"/>
    <w:rsid w:val="00543F6B"/>
    <w:rsid w:val="005456F1"/>
    <w:rsid w:val="00556E02"/>
    <w:rsid w:val="00562F11"/>
    <w:rsid w:val="00564A57"/>
    <w:rsid w:val="005716B7"/>
    <w:rsid w:val="00572FA7"/>
    <w:rsid w:val="00573C8B"/>
    <w:rsid w:val="005742B6"/>
    <w:rsid w:val="005750BF"/>
    <w:rsid w:val="0058221E"/>
    <w:rsid w:val="00585EF1"/>
    <w:rsid w:val="005878E9"/>
    <w:rsid w:val="00592636"/>
    <w:rsid w:val="00595B5C"/>
    <w:rsid w:val="005A0656"/>
    <w:rsid w:val="005A2527"/>
    <w:rsid w:val="005A33C9"/>
    <w:rsid w:val="005A6354"/>
    <w:rsid w:val="005B28F1"/>
    <w:rsid w:val="005B5ADD"/>
    <w:rsid w:val="005B6924"/>
    <w:rsid w:val="005B769C"/>
    <w:rsid w:val="005B769F"/>
    <w:rsid w:val="005C46D0"/>
    <w:rsid w:val="005C6113"/>
    <w:rsid w:val="005C6DFF"/>
    <w:rsid w:val="005D0BEB"/>
    <w:rsid w:val="005D19E7"/>
    <w:rsid w:val="005E02B2"/>
    <w:rsid w:val="005E260B"/>
    <w:rsid w:val="005E2DBE"/>
    <w:rsid w:val="005E66B0"/>
    <w:rsid w:val="005F6626"/>
    <w:rsid w:val="005F6AAE"/>
    <w:rsid w:val="006003E3"/>
    <w:rsid w:val="00602182"/>
    <w:rsid w:val="00604955"/>
    <w:rsid w:val="00605102"/>
    <w:rsid w:val="00605904"/>
    <w:rsid w:val="00605DB6"/>
    <w:rsid w:val="0060758A"/>
    <w:rsid w:val="00607AA2"/>
    <w:rsid w:val="00611C54"/>
    <w:rsid w:val="00612429"/>
    <w:rsid w:val="00615BDD"/>
    <w:rsid w:val="00616286"/>
    <w:rsid w:val="00617D0E"/>
    <w:rsid w:val="00621474"/>
    <w:rsid w:val="00622685"/>
    <w:rsid w:val="00624165"/>
    <w:rsid w:val="00632463"/>
    <w:rsid w:val="0064157E"/>
    <w:rsid w:val="00642677"/>
    <w:rsid w:val="00643A0E"/>
    <w:rsid w:val="00643AA9"/>
    <w:rsid w:val="00647DBA"/>
    <w:rsid w:val="0065092A"/>
    <w:rsid w:val="006516EB"/>
    <w:rsid w:val="00651FAE"/>
    <w:rsid w:val="0065585B"/>
    <w:rsid w:val="00656530"/>
    <w:rsid w:val="00657455"/>
    <w:rsid w:val="00657F14"/>
    <w:rsid w:val="00661D24"/>
    <w:rsid w:val="00663B46"/>
    <w:rsid w:val="00664AA9"/>
    <w:rsid w:val="00670EAD"/>
    <w:rsid w:val="00671519"/>
    <w:rsid w:val="00671ED3"/>
    <w:rsid w:val="00673418"/>
    <w:rsid w:val="00676B54"/>
    <w:rsid w:val="006862C0"/>
    <w:rsid w:val="00687314"/>
    <w:rsid w:val="00687421"/>
    <w:rsid w:val="006916BD"/>
    <w:rsid w:val="00692F29"/>
    <w:rsid w:val="00695884"/>
    <w:rsid w:val="00697183"/>
    <w:rsid w:val="006A26EE"/>
    <w:rsid w:val="006A787B"/>
    <w:rsid w:val="006C0731"/>
    <w:rsid w:val="006C6813"/>
    <w:rsid w:val="006D0C43"/>
    <w:rsid w:val="006D33F5"/>
    <w:rsid w:val="006D4FB3"/>
    <w:rsid w:val="006E19F3"/>
    <w:rsid w:val="006E3264"/>
    <w:rsid w:val="006F2051"/>
    <w:rsid w:val="006F4626"/>
    <w:rsid w:val="006F6E31"/>
    <w:rsid w:val="006F7D40"/>
    <w:rsid w:val="00700EDE"/>
    <w:rsid w:val="007024CF"/>
    <w:rsid w:val="00705E6D"/>
    <w:rsid w:val="0070671B"/>
    <w:rsid w:val="00707736"/>
    <w:rsid w:val="00707C03"/>
    <w:rsid w:val="007117A7"/>
    <w:rsid w:val="00712DBD"/>
    <w:rsid w:val="00716E67"/>
    <w:rsid w:val="007217A1"/>
    <w:rsid w:val="0072241E"/>
    <w:rsid w:val="00724299"/>
    <w:rsid w:val="007278EF"/>
    <w:rsid w:val="00731134"/>
    <w:rsid w:val="00731B75"/>
    <w:rsid w:val="00735E8A"/>
    <w:rsid w:val="00740B25"/>
    <w:rsid w:val="00740C57"/>
    <w:rsid w:val="0074279A"/>
    <w:rsid w:val="00743406"/>
    <w:rsid w:val="00743BAC"/>
    <w:rsid w:val="00745909"/>
    <w:rsid w:val="00755F46"/>
    <w:rsid w:val="00760F22"/>
    <w:rsid w:val="00766A05"/>
    <w:rsid w:val="007672EB"/>
    <w:rsid w:val="0077120A"/>
    <w:rsid w:val="00773BC9"/>
    <w:rsid w:val="007804DC"/>
    <w:rsid w:val="007832C9"/>
    <w:rsid w:val="00786862"/>
    <w:rsid w:val="007958FA"/>
    <w:rsid w:val="0079605F"/>
    <w:rsid w:val="0079606D"/>
    <w:rsid w:val="00796C29"/>
    <w:rsid w:val="007A04BB"/>
    <w:rsid w:val="007A126D"/>
    <w:rsid w:val="007A4457"/>
    <w:rsid w:val="007A5691"/>
    <w:rsid w:val="007A57B2"/>
    <w:rsid w:val="007B0066"/>
    <w:rsid w:val="007B1D9D"/>
    <w:rsid w:val="007B2349"/>
    <w:rsid w:val="007B4532"/>
    <w:rsid w:val="007B6675"/>
    <w:rsid w:val="007C2FEE"/>
    <w:rsid w:val="007C5866"/>
    <w:rsid w:val="007C7FFE"/>
    <w:rsid w:val="007D2894"/>
    <w:rsid w:val="007D3BA0"/>
    <w:rsid w:val="007E5115"/>
    <w:rsid w:val="007E5E3C"/>
    <w:rsid w:val="007F29C7"/>
    <w:rsid w:val="007F3258"/>
    <w:rsid w:val="00805D0F"/>
    <w:rsid w:val="00810EF7"/>
    <w:rsid w:val="008111C6"/>
    <w:rsid w:val="00811EF2"/>
    <w:rsid w:val="008128F0"/>
    <w:rsid w:val="00812AC2"/>
    <w:rsid w:val="00814C31"/>
    <w:rsid w:val="008225E6"/>
    <w:rsid w:val="00824F71"/>
    <w:rsid w:val="00825545"/>
    <w:rsid w:val="00827447"/>
    <w:rsid w:val="00837B03"/>
    <w:rsid w:val="00843E9B"/>
    <w:rsid w:val="00850768"/>
    <w:rsid w:val="008571DE"/>
    <w:rsid w:val="008630E9"/>
    <w:rsid w:val="00864C01"/>
    <w:rsid w:val="00865A31"/>
    <w:rsid w:val="00873888"/>
    <w:rsid w:val="00876B16"/>
    <w:rsid w:val="008811CF"/>
    <w:rsid w:val="00884829"/>
    <w:rsid w:val="00884A3D"/>
    <w:rsid w:val="0089159D"/>
    <w:rsid w:val="008943E4"/>
    <w:rsid w:val="00895A98"/>
    <w:rsid w:val="008968FE"/>
    <w:rsid w:val="008B0492"/>
    <w:rsid w:val="008B43C4"/>
    <w:rsid w:val="008B7314"/>
    <w:rsid w:val="008C5722"/>
    <w:rsid w:val="008C6012"/>
    <w:rsid w:val="008C753B"/>
    <w:rsid w:val="008C7AB0"/>
    <w:rsid w:val="008D1C53"/>
    <w:rsid w:val="008D41A0"/>
    <w:rsid w:val="008D47D7"/>
    <w:rsid w:val="008E01A5"/>
    <w:rsid w:val="008E1A56"/>
    <w:rsid w:val="008E796D"/>
    <w:rsid w:val="008F5778"/>
    <w:rsid w:val="00901DC3"/>
    <w:rsid w:val="009036FA"/>
    <w:rsid w:val="00907984"/>
    <w:rsid w:val="00910C40"/>
    <w:rsid w:val="009135FE"/>
    <w:rsid w:val="009166A1"/>
    <w:rsid w:val="0092582E"/>
    <w:rsid w:val="00930586"/>
    <w:rsid w:val="00930709"/>
    <w:rsid w:val="00931A53"/>
    <w:rsid w:val="00931D7C"/>
    <w:rsid w:val="00936844"/>
    <w:rsid w:val="00940F55"/>
    <w:rsid w:val="00944D9F"/>
    <w:rsid w:val="00946250"/>
    <w:rsid w:val="009544D8"/>
    <w:rsid w:val="00955E1E"/>
    <w:rsid w:val="00962694"/>
    <w:rsid w:val="00962E12"/>
    <w:rsid w:val="00977B84"/>
    <w:rsid w:val="00981F38"/>
    <w:rsid w:val="009853FD"/>
    <w:rsid w:val="00993E56"/>
    <w:rsid w:val="00997777"/>
    <w:rsid w:val="009A117D"/>
    <w:rsid w:val="009A1574"/>
    <w:rsid w:val="009A47E2"/>
    <w:rsid w:val="009B1399"/>
    <w:rsid w:val="009B3B43"/>
    <w:rsid w:val="009B4600"/>
    <w:rsid w:val="009B7A76"/>
    <w:rsid w:val="009C0825"/>
    <w:rsid w:val="009C5AAD"/>
    <w:rsid w:val="009C7769"/>
    <w:rsid w:val="009C7EBA"/>
    <w:rsid w:val="009D171C"/>
    <w:rsid w:val="009D7656"/>
    <w:rsid w:val="009E57A1"/>
    <w:rsid w:val="009F0C31"/>
    <w:rsid w:val="009F27E0"/>
    <w:rsid w:val="009F2EEA"/>
    <w:rsid w:val="009F7B26"/>
    <w:rsid w:val="00A04BDF"/>
    <w:rsid w:val="00A062A7"/>
    <w:rsid w:val="00A06CE7"/>
    <w:rsid w:val="00A07053"/>
    <w:rsid w:val="00A12649"/>
    <w:rsid w:val="00A1357F"/>
    <w:rsid w:val="00A143D7"/>
    <w:rsid w:val="00A150EE"/>
    <w:rsid w:val="00A15C50"/>
    <w:rsid w:val="00A22A94"/>
    <w:rsid w:val="00A24C41"/>
    <w:rsid w:val="00A31601"/>
    <w:rsid w:val="00A31D4A"/>
    <w:rsid w:val="00A320C0"/>
    <w:rsid w:val="00A3761A"/>
    <w:rsid w:val="00A446D0"/>
    <w:rsid w:val="00A47F55"/>
    <w:rsid w:val="00A505DE"/>
    <w:rsid w:val="00A514C8"/>
    <w:rsid w:val="00A53136"/>
    <w:rsid w:val="00A57D6B"/>
    <w:rsid w:val="00A6513E"/>
    <w:rsid w:val="00A67D7B"/>
    <w:rsid w:val="00A738B0"/>
    <w:rsid w:val="00A76065"/>
    <w:rsid w:val="00A76DF2"/>
    <w:rsid w:val="00A8101E"/>
    <w:rsid w:val="00A847FD"/>
    <w:rsid w:val="00A9361E"/>
    <w:rsid w:val="00AA09C8"/>
    <w:rsid w:val="00AA1D9F"/>
    <w:rsid w:val="00AA2CDA"/>
    <w:rsid w:val="00AA31AE"/>
    <w:rsid w:val="00AA6E37"/>
    <w:rsid w:val="00AB0CB0"/>
    <w:rsid w:val="00AB1318"/>
    <w:rsid w:val="00AB2393"/>
    <w:rsid w:val="00AB286E"/>
    <w:rsid w:val="00AB7FA1"/>
    <w:rsid w:val="00AC1B7C"/>
    <w:rsid w:val="00AC241B"/>
    <w:rsid w:val="00AD22B9"/>
    <w:rsid w:val="00AD3E0D"/>
    <w:rsid w:val="00AE1CA6"/>
    <w:rsid w:val="00AE3764"/>
    <w:rsid w:val="00AE6AF3"/>
    <w:rsid w:val="00AF4371"/>
    <w:rsid w:val="00AF4894"/>
    <w:rsid w:val="00AF4D72"/>
    <w:rsid w:val="00B00148"/>
    <w:rsid w:val="00B06234"/>
    <w:rsid w:val="00B1144A"/>
    <w:rsid w:val="00B13860"/>
    <w:rsid w:val="00B22FC5"/>
    <w:rsid w:val="00B23F60"/>
    <w:rsid w:val="00B2407F"/>
    <w:rsid w:val="00B30263"/>
    <w:rsid w:val="00B33826"/>
    <w:rsid w:val="00B43C94"/>
    <w:rsid w:val="00B4623C"/>
    <w:rsid w:val="00B57674"/>
    <w:rsid w:val="00B6012B"/>
    <w:rsid w:val="00B62160"/>
    <w:rsid w:val="00B62C71"/>
    <w:rsid w:val="00B64D2E"/>
    <w:rsid w:val="00B65125"/>
    <w:rsid w:val="00B66DB1"/>
    <w:rsid w:val="00B703E1"/>
    <w:rsid w:val="00B72409"/>
    <w:rsid w:val="00B72B74"/>
    <w:rsid w:val="00B766FC"/>
    <w:rsid w:val="00B76C4B"/>
    <w:rsid w:val="00B80ECB"/>
    <w:rsid w:val="00B82153"/>
    <w:rsid w:val="00B86652"/>
    <w:rsid w:val="00B86E0D"/>
    <w:rsid w:val="00B93D34"/>
    <w:rsid w:val="00B9566B"/>
    <w:rsid w:val="00B97449"/>
    <w:rsid w:val="00BB7086"/>
    <w:rsid w:val="00BC6428"/>
    <w:rsid w:val="00BD15DB"/>
    <w:rsid w:val="00BD347F"/>
    <w:rsid w:val="00BD6469"/>
    <w:rsid w:val="00BD6864"/>
    <w:rsid w:val="00BD6F25"/>
    <w:rsid w:val="00BE140D"/>
    <w:rsid w:val="00BE3363"/>
    <w:rsid w:val="00BE4F8F"/>
    <w:rsid w:val="00BF01D8"/>
    <w:rsid w:val="00BF1911"/>
    <w:rsid w:val="00BF2197"/>
    <w:rsid w:val="00BF2D39"/>
    <w:rsid w:val="00C018B6"/>
    <w:rsid w:val="00C05349"/>
    <w:rsid w:val="00C12176"/>
    <w:rsid w:val="00C12FB3"/>
    <w:rsid w:val="00C13611"/>
    <w:rsid w:val="00C1703C"/>
    <w:rsid w:val="00C2133D"/>
    <w:rsid w:val="00C21A62"/>
    <w:rsid w:val="00C22F27"/>
    <w:rsid w:val="00C24103"/>
    <w:rsid w:val="00C3150B"/>
    <w:rsid w:val="00C3658E"/>
    <w:rsid w:val="00C41320"/>
    <w:rsid w:val="00C429C1"/>
    <w:rsid w:val="00C4655D"/>
    <w:rsid w:val="00C47681"/>
    <w:rsid w:val="00C47AAC"/>
    <w:rsid w:val="00C50E92"/>
    <w:rsid w:val="00C5180D"/>
    <w:rsid w:val="00C51B19"/>
    <w:rsid w:val="00C54749"/>
    <w:rsid w:val="00C5564D"/>
    <w:rsid w:val="00C55E8A"/>
    <w:rsid w:val="00C71265"/>
    <w:rsid w:val="00C73756"/>
    <w:rsid w:val="00C80D12"/>
    <w:rsid w:val="00C81E12"/>
    <w:rsid w:val="00C82302"/>
    <w:rsid w:val="00C833C9"/>
    <w:rsid w:val="00C8528C"/>
    <w:rsid w:val="00C85ECB"/>
    <w:rsid w:val="00C94681"/>
    <w:rsid w:val="00C95526"/>
    <w:rsid w:val="00CA53F0"/>
    <w:rsid w:val="00CA5E3D"/>
    <w:rsid w:val="00CB0A41"/>
    <w:rsid w:val="00CB7838"/>
    <w:rsid w:val="00CC0C2C"/>
    <w:rsid w:val="00CC0E09"/>
    <w:rsid w:val="00CD00ED"/>
    <w:rsid w:val="00CD25E0"/>
    <w:rsid w:val="00CD29B8"/>
    <w:rsid w:val="00CD5FCE"/>
    <w:rsid w:val="00CE4C21"/>
    <w:rsid w:val="00CE4D9F"/>
    <w:rsid w:val="00CE743E"/>
    <w:rsid w:val="00CE7F01"/>
    <w:rsid w:val="00CF27B3"/>
    <w:rsid w:val="00CF3FAC"/>
    <w:rsid w:val="00CF5F6E"/>
    <w:rsid w:val="00CF6360"/>
    <w:rsid w:val="00D00D1F"/>
    <w:rsid w:val="00D01909"/>
    <w:rsid w:val="00D041FD"/>
    <w:rsid w:val="00D042B0"/>
    <w:rsid w:val="00D045CD"/>
    <w:rsid w:val="00D05114"/>
    <w:rsid w:val="00D111C7"/>
    <w:rsid w:val="00D320BF"/>
    <w:rsid w:val="00D321EA"/>
    <w:rsid w:val="00D348D5"/>
    <w:rsid w:val="00D448F0"/>
    <w:rsid w:val="00D61B89"/>
    <w:rsid w:val="00D63017"/>
    <w:rsid w:val="00D63092"/>
    <w:rsid w:val="00D63F21"/>
    <w:rsid w:val="00D71FE0"/>
    <w:rsid w:val="00D72FE3"/>
    <w:rsid w:val="00D8017B"/>
    <w:rsid w:val="00D930EB"/>
    <w:rsid w:val="00D9328F"/>
    <w:rsid w:val="00D945C4"/>
    <w:rsid w:val="00D9559D"/>
    <w:rsid w:val="00DA07E6"/>
    <w:rsid w:val="00DA3E85"/>
    <w:rsid w:val="00DA534F"/>
    <w:rsid w:val="00DA55E4"/>
    <w:rsid w:val="00DA611B"/>
    <w:rsid w:val="00DD18B8"/>
    <w:rsid w:val="00DD2FE2"/>
    <w:rsid w:val="00DD3D62"/>
    <w:rsid w:val="00DE2C9C"/>
    <w:rsid w:val="00DE52A9"/>
    <w:rsid w:val="00DF1770"/>
    <w:rsid w:val="00DF537A"/>
    <w:rsid w:val="00E15312"/>
    <w:rsid w:val="00E23492"/>
    <w:rsid w:val="00E307A9"/>
    <w:rsid w:val="00E37E43"/>
    <w:rsid w:val="00E43ABB"/>
    <w:rsid w:val="00E44387"/>
    <w:rsid w:val="00E453FD"/>
    <w:rsid w:val="00E45B57"/>
    <w:rsid w:val="00E51EE4"/>
    <w:rsid w:val="00E535CF"/>
    <w:rsid w:val="00E61CE4"/>
    <w:rsid w:val="00E67785"/>
    <w:rsid w:val="00E7177F"/>
    <w:rsid w:val="00E75D0C"/>
    <w:rsid w:val="00E836F6"/>
    <w:rsid w:val="00E94A3F"/>
    <w:rsid w:val="00E9524E"/>
    <w:rsid w:val="00E96776"/>
    <w:rsid w:val="00E973FE"/>
    <w:rsid w:val="00EA259C"/>
    <w:rsid w:val="00EA2798"/>
    <w:rsid w:val="00EA78F1"/>
    <w:rsid w:val="00EC313F"/>
    <w:rsid w:val="00EC471C"/>
    <w:rsid w:val="00ED0AD2"/>
    <w:rsid w:val="00EE475F"/>
    <w:rsid w:val="00EE5323"/>
    <w:rsid w:val="00EF1955"/>
    <w:rsid w:val="00EF2710"/>
    <w:rsid w:val="00EF5321"/>
    <w:rsid w:val="00F0161D"/>
    <w:rsid w:val="00F03874"/>
    <w:rsid w:val="00F06A8C"/>
    <w:rsid w:val="00F07D36"/>
    <w:rsid w:val="00F2471B"/>
    <w:rsid w:val="00F25C07"/>
    <w:rsid w:val="00F26321"/>
    <w:rsid w:val="00F27E7D"/>
    <w:rsid w:val="00F31358"/>
    <w:rsid w:val="00F42206"/>
    <w:rsid w:val="00F42C13"/>
    <w:rsid w:val="00F43708"/>
    <w:rsid w:val="00F46D97"/>
    <w:rsid w:val="00F472B0"/>
    <w:rsid w:val="00F5578A"/>
    <w:rsid w:val="00F6027A"/>
    <w:rsid w:val="00F60D1C"/>
    <w:rsid w:val="00F61668"/>
    <w:rsid w:val="00F8453C"/>
    <w:rsid w:val="00F93D76"/>
    <w:rsid w:val="00F957F7"/>
    <w:rsid w:val="00F96F1C"/>
    <w:rsid w:val="00FA0A28"/>
    <w:rsid w:val="00FA622D"/>
    <w:rsid w:val="00FB00F4"/>
    <w:rsid w:val="00FB169F"/>
    <w:rsid w:val="00FB1C8F"/>
    <w:rsid w:val="00FB1FBE"/>
    <w:rsid w:val="00FB41BB"/>
    <w:rsid w:val="00FC3C5E"/>
    <w:rsid w:val="00FC4A62"/>
    <w:rsid w:val="00FC6E43"/>
    <w:rsid w:val="00FD1BBB"/>
    <w:rsid w:val="00FD476B"/>
    <w:rsid w:val="00FD570E"/>
    <w:rsid w:val="00FD5A63"/>
    <w:rsid w:val="00FE3136"/>
    <w:rsid w:val="00FE4185"/>
    <w:rsid w:val="00FE7C6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fillcolor="#06c" strokecolor="#00b050">
      <v:fill color="#06c"/>
      <v:stroke color="#00b050" weight="1.5pt"/>
      <v:shadow on="t" color="#900"/>
      <o:colormenu v:ext="edit" fillcolor="none [1311]" strokecolor="none [3069]"/>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lock Text"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78E9"/>
    <w:pPr>
      <w:bidi/>
    </w:pPr>
    <w:rPr>
      <w:sz w:val="32"/>
      <w:szCs w:val="32"/>
    </w:rPr>
  </w:style>
  <w:style w:type="paragraph" w:styleId="Heading1">
    <w:name w:val="heading 1"/>
    <w:basedOn w:val="Normal"/>
    <w:next w:val="Normal"/>
    <w:link w:val="Heading1Char"/>
    <w:qFormat/>
    <w:rsid w:val="00DA3E85"/>
    <w:pPr>
      <w:keepNext/>
      <w:spacing w:before="240" w:after="60"/>
      <w:outlineLvl w:val="0"/>
    </w:pPr>
    <w:rPr>
      <w:rFonts w:ascii="Arial" w:hAnsi="Arial" w:cs="Arial"/>
      <w:b/>
      <w:bCs/>
      <w:kern w:val="32"/>
    </w:rPr>
  </w:style>
  <w:style w:type="paragraph" w:styleId="Heading2">
    <w:name w:val="heading 2"/>
    <w:basedOn w:val="Normal"/>
    <w:next w:val="Normal"/>
    <w:link w:val="Heading2Char"/>
    <w:qFormat/>
    <w:rsid w:val="00DA3E8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B76C4B"/>
    <w:pPr>
      <w:keepNext/>
      <w:jc w:val="lowKashida"/>
      <w:outlineLvl w:val="2"/>
    </w:pPr>
    <w:rPr>
      <w:b/>
      <w:bCs/>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نص حاشية سفلية1,Footnote Text Char Char1,Footnote Text Char Char2,Footnote Text Char Char3,Footnote Text Char Char4,Footnote Text Char Char5,Footnote Text Char Char6,Footnote Text Char Char7,Footnote Text Char Char8,نص حاشية سفلية Char Ch"/>
    <w:basedOn w:val="Normal"/>
    <w:link w:val="FootnoteTextChar"/>
    <w:rsid w:val="005878E9"/>
    <w:rPr>
      <w:sz w:val="20"/>
      <w:szCs w:val="20"/>
    </w:rPr>
  </w:style>
  <w:style w:type="character" w:styleId="FootnoteReference">
    <w:name w:val="footnote reference"/>
    <w:basedOn w:val="DefaultParagraphFont"/>
    <w:semiHidden/>
    <w:rsid w:val="005878E9"/>
    <w:rPr>
      <w:vertAlign w:val="superscript"/>
    </w:rPr>
  </w:style>
  <w:style w:type="character" w:styleId="PageNumber">
    <w:name w:val="page number"/>
    <w:basedOn w:val="DefaultParagraphFont"/>
    <w:rsid w:val="005878E9"/>
  </w:style>
  <w:style w:type="paragraph" w:styleId="Header">
    <w:name w:val="header"/>
    <w:aliases w:val=" Char1 Char Char Char Char,رأس صفحة1 Char, Char1 Char Char Char"/>
    <w:basedOn w:val="Normal"/>
    <w:link w:val="HeaderChar"/>
    <w:rsid w:val="005878E9"/>
    <w:pPr>
      <w:tabs>
        <w:tab w:val="center" w:pos="4320"/>
        <w:tab w:val="right" w:pos="8640"/>
      </w:tabs>
      <w:bidi w:val="0"/>
    </w:pPr>
    <w:rPr>
      <w:lang w:val="fr-FR" w:eastAsia="fr-FR"/>
    </w:rPr>
  </w:style>
  <w:style w:type="paragraph" w:customStyle="1" w:styleId="ParaCharCharCharChar">
    <w:name w:val="خط الفقرة الافتراضي Para Char Char Char Char"/>
    <w:basedOn w:val="Normal"/>
    <w:rsid w:val="005878E9"/>
    <w:rPr>
      <w:rFonts w:cs="Traditional Arabic"/>
      <w:sz w:val="20"/>
      <w:szCs w:val="20"/>
      <w:lang w:eastAsia="ar-SA" w:bidi="ar-EG"/>
    </w:rPr>
  </w:style>
  <w:style w:type="paragraph" w:customStyle="1" w:styleId="a">
    <w:name w:val="هامش"/>
    <w:basedOn w:val="Normal"/>
    <w:rsid w:val="005878E9"/>
    <w:pPr>
      <w:widowControl w:val="0"/>
      <w:tabs>
        <w:tab w:val="left" w:pos="3555"/>
      </w:tabs>
      <w:spacing w:line="360" w:lineRule="exact"/>
      <w:ind w:left="340" w:hanging="340"/>
      <w:jc w:val="both"/>
    </w:pPr>
    <w:rPr>
      <w:rFonts w:ascii="Lotus Linotype" w:eastAsia="Calibri" w:hAnsi="Lotus Linotype" w:cs="Lotus Linotype"/>
      <w:sz w:val="24"/>
      <w:szCs w:val="24"/>
      <w:lang w:val="fr-FR"/>
    </w:rPr>
  </w:style>
  <w:style w:type="paragraph" w:customStyle="1" w:styleId="CharChar">
    <w:name w:val="Char Char"/>
    <w:basedOn w:val="Normal"/>
    <w:rsid w:val="005878E9"/>
    <w:rPr>
      <w:rFonts w:cs="Traditional Arabic"/>
      <w:sz w:val="20"/>
      <w:szCs w:val="20"/>
      <w:lang w:eastAsia="ar-SA" w:bidi="ar-EG"/>
    </w:rPr>
  </w:style>
  <w:style w:type="character" w:customStyle="1" w:styleId="style11">
    <w:name w:val="style11"/>
    <w:basedOn w:val="DefaultParagraphFont"/>
    <w:rsid w:val="005878E9"/>
    <w:rPr>
      <w:rFonts w:cs="Traditional Arabic" w:hint="cs"/>
      <w:b w:val="0"/>
      <w:bCs w:val="0"/>
      <w:color w:val="000000"/>
      <w:sz w:val="48"/>
      <w:szCs w:val="48"/>
    </w:rPr>
  </w:style>
  <w:style w:type="paragraph" w:styleId="Footer">
    <w:name w:val="footer"/>
    <w:basedOn w:val="Normal"/>
    <w:link w:val="FooterChar"/>
    <w:rsid w:val="005878E9"/>
    <w:pPr>
      <w:tabs>
        <w:tab w:val="center" w:pos="4153"/>
        <w:tab w:val="right" w:pos="8306"/>
      </w:tabs>
    </w:pPr>
  </w:style>
  <w:style w:type="paragraph" w:customStyle="1" w:styleId="ParaCharCharChar">
    <w:name w:val="خط الفقرة الافتراضي Para Char Char Char"/>
    <w:basedOn w:val="Normal"/>
    <w:rsid w:val="005878E9"/>
    <w:rPr>
      <w:rFonts w:cs="Traditional Arabic"/>
      <w:sz w:val="20"/>
      <w:szCs w:val="20"/>
      <w:lang w:eastAsia="ar-SA" w:bidi="ar-EG"/>
    </w:rPr>
  </w:style>
  <w:style w:type="character" w:customStyle="1" w:styleId="CharCharCharChar1CharCharCharCharChar">
    <w:name w:val="Char Char Char Char1 Char Char Char Char Char"/>
    <w:aliases w:val="Footnote Text Char Char Char Char C"/>
    <w:basedOn w:val="DefaultParagraphFont"/>
    <w:semiHidden/>
    <w:rsid w:val="005878E9"/>
    <w:rPr>
      <w:lang w:val="en-US" w:eastAsia="ar-SA" w:bidi="ar-SA"/>
    </w:rPr>
  </w:style>
  <w:style w:type="paragraph" w:styleId="PlainText">
    <w:name w:val="Plain Text"/>
    <w:basedOn w:val="Normal"/>
    <w:rsid w:val="005878E9"/>
    <w:rPr>
      <w:rFonts w:ascii="Courier New" w:hAnsi="Courier New" w:cs="Courier New"/>
      <w:sz w:val="20"/>
      <w:szCs w:val="20"/>
      <w:lang w:eastAsia="ar-SA"/>
    </w:rPr>
  </w:style>
  <w:style w:type="table" w:styleId="TableGrid">
    <w:name w:val="Table Grid"/>
    <w:basedOn w:val="TableNormal"/>
    <w:uiPriority w:val="59"/>
    <w:rsid w:val="005878E9"/>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
    <w:name w:val="[لا يوجد نمط فقرة]"/>
    <w:rsid w:val="005878E9"/>
    <w:pPr>
      <w:widowControl w:val="0"/>
      <w:autoSpaceDE w:val="0"/>
      <w:autoSpaceDN w:val="0"/>
      <w:bidi/>
      <w:adjustRightInd w:val="0"/>
      <w:spacing w:line="288" w:lineRule="auto"/>
      <w:textAlignment w:val="center"/>
    </w:pPr>
    <w:rPr>
      <w:rFonts w:ascii="WinSoftPro-Medium" w:hAnsi="WinSoftPro-Medium" w:cs="WinSoftPro-Medium"/>
      <w:color w:val="000000"/>
      <w:sz w:val="24"/>
      <w:szCs w:val="24"/>
      <w:lang w:bidi="ar-YE"/>
    </w:rPr>
  </w:style>
  <w:style w:type="character" w:customStyle="1" w:styleId="FootnoteTextChar">
    <w:name w:val="Footnote Text Char"/>
    <w:aliases w:val="نص حاشية سفلية1 Char,Footnote Text Char Char1 Char,Footnote Text Char Char2 Char,Footnote Text Char Char3 Char,Footnote Text Char Char4 Char,Footnote Text Char Char5 Char,Footnote Text Char Char6 Char,Footnote Text Char Char7 Char"/>
    <w:basedOn w:val="DefaultParagraphFont"/>
    <w:link w:val="FootnoteText"/>
    <w:uiPriority w:val="99"/>
    <w:rsid w:val="00910C40"/>
  </w:style>
  <w:style w:type="paragraph" w:styleId="BodyTextIndent2">
    <w:name w:val="Body Text Indent 2"/>
    <w:basedOn w:val="Normal"/>
    <w:link w:val="BodyTextIndent2Char"/>
    <w:rsid w:val="00910C40"/>
    <w:pPr>
      <w:bidi w:val="0"/>
      <w:spacing w:after="120" w:line="480" w:lineRule="auto"/>
      <w:ind w:left="283"/>
    </w:pPr>
    <w:rPr>
      <w:sz w:val="24"/>
      <w:szCs w:val="24"/>
    </w:rPr>
  </w:style>
  <w:style w:type="character" w:customStyle="1" w:styleId="BodyTextIndent2Char">
    <w:name w:val="Body Text Indent 2 Char"/>
    <w:basedOn w:val="DefaultParagraphFont"/>
    <w:link w:val="BodyTextIndent2"/>
    <w:rsid w:val="00910C40"/>
    <w:rPr>
      <w:sz w:val="24"/>
      <w:szCs w:val="24"/>
    </w:rPr>
  </w:style>
  <w:style w:type="paragraph" w:styleId="NormalWeb">
    <w:name w:val="Normal (Web)"/>
    <w:basedOn w:val="Normal"/>
    <w:uiPriority w:val="99"/>
    <w:rsid w:val="00910C40"/>
    <w:pPr>
      <w:bidi w:val="0"/>
      <w:spacing w:before="100" w:beforeAutospacing="1" w:after="100" w:afterAutospacing="1"/>
    </w:pPr>
    <w:rPr>
      <w:sz w:val="24"/>
      <w:szCs w:val="24"/>
    </w:rPr>
  </w:style>
  <w:style w:type="character" w:styleId="Emphasis">
    <w:name w:val="Emphasis"/>
    <w:basedOn w:val="DefaultParagraphFont"/>
    <w:qFormat/>
    <w:rsid w:val="00910C40"/>
    <w:rPr>
      <w:b/>
      <w:bCs/>
      <w:i w:val="0"/>
      <w:iCs w:val="0"/>
    </w:rPr>
  </w:style>
  <w:style w:type="character" w:customStyle="1" w:styleId="ft">
    <w:name w:val="ft"/>
    <w:basedOn w:val="DefaultParagraphFont"/>
    <w:rsid w:val="00910C40"/>
  </w:style>
  <w:style w:type="paragraph" w:customStyle="1" w:styleId="a1">
    <w:name w:val="م"/>
    <w:basedOn w:val="Normal"/>
    <w:rsid w:val="00910C40"/>
    <w:pPr>
      <w:widowControl w:val="0"/>
      <w:spacing w:before="100"/>
      <w:ind w:firstLine="510"/>
      <w:jc w:val="lowKashida"/>
    </w:pPr>
    <w:rPr>
      <w:rFonts w:cs="Traditional Arabic"/>
      <w:sz w:val="40"/>
      <w:szCs w:val="38"/>
      <w:lang w:eastAsia="ar-SA"/>
    </w:rPr>
  </w:style>
  <w:style w:type="paragraph" w:customStyle="1" w:styleId="a2">
    <w:name w:val="ع"/>
    <w:basedOn w:val="Normal"/>
    <w:rsid w:val="00910C40"/>
    <w:pPr>
      <w:spacing w:before="120" w:after="240"/>
      <w:jc w:val="center"/>
    </w:pPr>
    <w:rPr>
      <w:rFonts w:cs="SKR HEAD2"/>
      <w:sz w:val="20"/>
      <w:szCs w:val="44"/>
      <w:lang w:eastAsia="ar-SA"/>
    </w:rPr>
  </w:style>
  <w:style w:type="character" w:customStyle="1" w:styleId="info-item1">
    <w:name w:val="info-item1"/>
    <w:basedOn w:val="DefaultParagraphFont"/>
    <w:rsid w:val="00F0161D"/>
    <w:rPr>
      <w:vanish w:val="0"/>
      <w:webHidden w:val="0"/>
      <w:specVanish w:val="0"/>
    </w:rPr>
  </w:style>
  <w:style w:type="character" w:customStyle="1" w:styleId="info-desc1">
    <w:name w:val="info-desc1"/>
    <w:basedOn w:val="DefaultParagraphFont"/>
    <w:rsid w:val="00F0161D"/>
  </w:style>
  <w:style w:type="character" w:customStyle="1" w:styleId="info-title1">
    <w:name w:val="info-title1"/>
    <w:basedOn w:val="DefaultParagraphFont"/>
    <w:rsid w:val="00F0161D"/>
    <w:rPr>
      <w:b/>
      <w:bCs/>
    </w:rPr>
  </w:style>
  <w:style w:type="character" w:styleId="Hyperlink">
    <w:name w:val="Hyperlink"/>
    <w:basedOn w:val="DefaultParagraphFont"/>
    <w:rsid w:val="00773BC9"/>
    <w:rPr>
      <w:color w:val="0000FF"/>
      <w:u w:val="single"/>
    </w:rPr>
  </w:style>
  <w:style w:type="paragraph" w:styleId="ListParagraph">
    <w:name w:val="List Paragraph"/>
    <w:basedOn w:val="Normal"/>
    <w:uiPriority w:val="34"/>
    <w:qFormat/>
    <w:rsid w:val="00330DD9"/>
    <w:pPr>
      <w:ind w:left="720"/>
      <w:contextualSpacing/>
    </w:pPr>
    <w:rPr>
      <w:sz w:val="24"/>
      <w:szCs w:val="24"/>
    </w:rPr>
  </w:style>
  <w:style w:type="character" w:customStyle="1" w:styleId="bbccenter">
    <w:name w:val="bbc_center"/>
    <w:basedOn w:val="DefaultParagraphFont"/>
    <w:rsid w:val="006A787B"/>
    <w:rPr>
      <w:vanish w:val="0"/>
      <w:webHidden w:val="0"/>
      <w:specVanish w:val="0"/>
    </w:rPr>
  </w:style>
  <w:style w:type="paragraph" w:customStyle="1" w:styleId="detailfont">
    <w:name w:val="detailfont"/>
    <w:basedOn w:val="Normal"/>
    <w:rsid w:val="00C54749"/>
    <w:pPr>
      <w:bidi w:val="0"/>
      <w:spacing w:before="100" w:beforeAutospacing="1" w:after="100" w:afterAutospacing="1"/>
    </w:pPr>
    <w:rPr>
      <w:sz w:val="24"/>
      <w:szCs w:val="24"/>
    </w:rPr>
  </w:style>
  <w:style w:type="paragraph" w:styleId="EndnoteText">
    <w:name w:val="endnote text"/>
    <w:basedOn w:val="Normal"/>
    <w:link w:val="EndnoteTextChar"/>
    <w:rsid w:val="00D61B89"/>
    <w:rPr>
      <w:rFonts w:ascii="Calibri" w:eastAsia="Calibri" w:hAnsi="Calibri" w:cs="Arial"/>
      <w:sz w:val="20"/>
      <w:szCs w:val="20"/>
    </w:rPr>
  </w:style>
  <w:style w:type="character" w:customStyle="1" w:styleId="EndnoteTextChar">
    <w:name w:val="Endnote Text Char"/>
    <w:basedOn w:val="DefaultParagraphFont"/>
    <w:link w:val="EndnoteText"/>
    <w:rsid w:val="00D61B89"/>
    <w:rPr>
      <w:rFonts w:ascii="Calibri" w:eastAsia="Calibri" w:hAnsi="Calibri" w:cs="Arial"/>
    </w:rPr>
  </w:style>
  <w:style w:type="character" w:styleId="EndnoteReference">
    <w:name w:val="endnote reference"/>
    <w:basedOn w:val="DefaultParagraphFont"/>
    <w:rsid w:val="00D61B89"/>
    <w:rPr>
      <w:vertAlign w:val="superscript"/>
    </w:rPr>
  </w:style>
  <w:style w:type="paragraph" w:customStyle="1" w:styleId="ParaCharCharCharCharCharCharCharChar">
    <w:name w:val="خط الفقرة الافتراضي Para Char Char Char Char Char Char Char Char"/>
    <w:basedOn w:val="Normal"/>
    <w:rsid w:val="00D61B89"/>
    <w:rPr>
      <w:rFonts w:cs="Traditional Arabic"/>
      <w:sz w:val="20"/>
      <w:szCs w:val="20"/>
      <w:lang w:eastAsia="ar-SA" w:bidi="ar-EG"/>
    </w:rPr>
  </w:style>
  <w:style w:type="paragraph" w:customStyle="1" w:styleId="a3">
    <w:name w:val="باب"/>
    <w:autoRedefine/>
    <w:rsid w:val="00B4623C"/>
    <w:pPr>
      <w:bidi/>
    </w:pPr>
    <w:rPr>
      <w:rFonts w:ascii="MS Sans Serif" w:hAnsi="MS Sans Serif" w:cs="Traditional Arabic"/>
      <w:noProof/>
      <w:snapToGrid w:val="0"/>
      <w:color w:val="FF00FF"/>
      <w:sz w:val="24"/>
      <w:szCs w:val="28"/>
      <w:lang w:eastAsia="ar-SA"/>
    </w:rPr>
  </w:style>
  <w:style w:type="character" w:customStyle="1" w:styleId="HeaderChar">
    <w:name w:val="Header Char"/>
    <w:aliases w:val=" Char1 Char Char Char Char Char,رأس صفحة1 Char Char, Char1 Char Char Char Char1"/>
    <w:basedOn w:val="DefaultParagraphFont"/>
    <w:link w:val="Header"/>
    <w:uiPriority w:val="99"/>
    <w:rsid w:val="00AA2CDA"/>
    <w:rPr>
      <w:sz w:val="32"/>
      <w:szCs w:val="32"/>
      <w:lang w:val="fr-FR" w:eastAsia="fr-FR"/>
    </w:rPr>
  </w:style>
  <w:style w:type="paragraph" w:styleId="BlockText">
    <w:name w:val="Block Text"/>
    <w:basedOn w:val="Normal"/>
    <w:uiPriority w:val="99"/>
    <w:unhideWhenUsed/>
    <w:rsid w:val="00611C54"/>
    <w:pPr>
      <w:bidi w:val="0"/>
      <w:spacing w:before="100" w:beforeAutospacing="1" w:after="100" w:afterAutospacing="1"/>
    </w:pPr>
    <w:rPr>
      <w:sz w:val="24"/>
      <w:szCs w:val="24"/>
    </w:rPr>
  </w:style>
  <w:style w:type="character" w:customStyle="1" w:styleId="srch1">
    <w:name w:val="srch1"/>
    <w:basedOn w:val="DefaultParagraphFont"/>
    <w:rsid w:val="00611C54"/>
    <w:rPr>
      <w:rFonts w:ascii="Simplified Arabic" w:hAnsi="Simplified Arabic" w:cs="Simplified Arabic" w:hint="default"/>
      <w:b w:val="0"/>
      <w:bCs w:val="0"/>
      <w:color w:val="FF0000"/>
      <w:sz w:val="52"/>
      <w:szCs w:val="52"/>
    </w:rPr>
  </w:style>
  <w:style w:type="paragraph" w:customStyle="1" w:styleId="hadimaster">
    <w:name w:val="hadi master"/>
    <w:basedOn w:val="Normal"/>
    <w:link w:val="hadimasterCar"/>
    <w:rsid w:val="000F4331"/>
    <w:pPr>
      <w:spacing w:line="360" w:lineRule="auto"/>
      <w:jc w:val="center"/>
    </w:pPr>
    <w:rPr>
      <w:rFonts w:cs="Andalus"/>
      <w:sz w:val="40"/>
      <w:szCs w:val="40"/>
    </w:rPr>
  </w:style>
  <w:style w:type="character" w:customStyle="1" w:styleId="hadimasterCar">
    <w:name w:val="hadi master Car"/>
    <w:basedOn w:val="DefaultParagraphFont"/>
    <w:link w:val="hadimaster"/>
    <w:rsid w:val="000F4331"/>
    <w:rPr>
      <w:rFonts w:cs="Andalus"/>
      <w:sz w:val="40"/>
      <w:szCs w:val="40"/>
    </w:rPr>
  </w:style>
  <w:style w:type="paragraph" w:customStyle="1" w:styleId="bahas">
    <w:name w:val="bahas"/>
    <w:basedOn w:val="hadimaster"/>
    <w:rsid w:val="000F4331"/>
  </w:style>
  <w:style w:type="paragraph" w:customStyle="1" w:styleId="a4">
    <w:name w:val="a"/>
    <w:basedOn w:val="Normal"/>
    <w:rsid w:val="003D3993"/>
    <w:pPr>
      <w:bidi w:val="0"/>
      <w:spacing w:before="100" w:beforeAutospacing="1" w:after="100" w:afterAutospacing="1"/>
    </w:pPr>
    <w:rPr>
      <w:sz w:val="24"/>
      <w:szCs w:val="24"/>
    </w:rPr>
  </w:style>
  <w:style w:type="character" w:customStyle="1" w:styleId="Heading3Char">
    <w:name w:val="Heading 3 Char"/>
    <w:basedOn w:val="DefaultParagraphFont"/>
    <w:link w:val="Heading3"/>
    <w:rsid w:val="00B76C4B"/>
    <w:rPr>
      <w:b/>
      <w:bCs/>
      <w:sz w:val="32"/>
      <w:szCs w:val="32"/>
      <w:lang w:eastAsia="ar-SA"/>
    </w:rPr>
  </w:style>
  <w:style w:type="character" w:customStyle="1" w:styleId="FooterChar">
    <w:name w:val="Footer Char"/>
    <w:basedOn w:val="DefaultParagraphFont"/>
    <w:link w:val="Footer"/>
    <w:uiPriority w:val="99"/>
    <w:rsid w:val="00B76C4B"/>
    <w:rPr>
      <w:sz w:val="32"/>
      <w:szCs w:val="32"/>
    </w:rPr>
  </w:style>
  <w:style w:type="character" w:customStyle="1" w:styleId="Heading1Char">
    <w:name w:val="Heading 1 Char"/>
    <w:basedOn w:val="DefaultParagraphFont"/>
    <w:link w:val="Heading1"/>
    <w:rsid w:val="00DA3E85"/>
    <w:rPr>
      <w:rFonts w:ascii="Arial" w:hAnsi="Arial" w:cs="Arial"/>
      <w:b/>
      <w:bCs/>
      <w:kern w:val="32"/>
      <w:sz w:val="32"/>
      <w:szCs w:val="32"/>
    </w:rPr>
  </w:style>
  <w:style w:type="character" w:customStyle="1" w:styleId="Heading2Char">
    <w:name w:val="Heading 2 Char"/>
    <w:basedOn w:val="DefaultParagraphFont"/>
    <w:link w:val="Heading2"/>
    <w:rsid w:val="00DA3E85"/>
    <w:rPr>
      <w:rFonts w:ascii="Arial" w:hAnsi="Arial" w:cs="Arial"/>
      <w:b/>
      <w:bCs/>
      <w:i/>
      <w:iCs/>
      <w:sz w:val="28"/>
      <w:szCs w:val="28"/>
    </w:rPr>
  </w:style>
  <w:style w:type="character" w:customStyle="1" w:styleId="tdarticlebody">
    <w:name w:val="tdarticlebody"/>
    <w:basedOn w:val="DefaultParagraphFont"/>
    <w:rsid w:val="00DA3E85"/>
  </w:style>
  <w:style w:type="character" w:customStyle="1" w:styleId="postbody">
    <w:name w:val="postbody"/>
    <w:basedOn w:val="DefaultParagraphFont"/>
    <w:rsid w:val="00DA3E85"/>
  </w:style>
  <w:style w:type="paragraph" w:customStyle="1" w:styleId="hadimaster1">
    <w:name w:val="hadi master 1"/>
    <w:basedOn w:val="hadimaster"/>
    <w:rsid w:val="00DA3E85"/>
    <w:pPr>
      <w:spacing w:line="240" w:lineRule="auto"/>
      <w:jc w:val="lowKashida"/>
    </w:pPr>
    <w:rPr>
      <w:rFonts w:cs="DecoType Naskh"/>
      <w:sz w:val="32"/>
      <w:szCs w:val="32"/>
    </w:rPr>
  </w:style>
  <w:style w:type="paragraph" w:styleId="BodyText">
    <w:name w:val="Body Text"/>
    <w:basedOn w:val="Normal"/>
    <w:link w:val="BodyTextChar"/>
    <w:rsid w:val="00DA3E85"/>
    <w:pPr>
      <w:spacing w:after="120"/>
    </w:pPr>
    <w:rPr>
      <w:rFonts w:cs="Simplified Arabic"/>
      <w:noProof/>
      <w:sz w:val="36"/>
      <w:szCs w:val="26"/>
      <w:lang w:eastAsia="ar-SA"/>
    </w:rPr>
  </w:style>
  <w:style w:type="character" w:customStyle="1" w:styleId="BodyTextChar">
    <w:name w:val="Body Text Char"/>
    <w:basedOn w:val="DefaultParagraphFont"/>
    <w:link w:val="BodyText"/>
    <w:rsid w:val="00DA3E85"/>
    <w:rPr>
      <w:rFonts w:cs="Simplified Arabic"/>
      <w:noProof/>
      <w:sz w:val="36"/>
      <w:szCs w:val="26"/>
      <w:lang w:eastAsia="ar-SA"/>
    </w:rPr>
  </w:style>
  <w:style w:type="paragraph" w:styleId="BalloonText">
    <w:name w:val="Balloon Text"/>
    <w:basedOn w:val="Normal"/>
    <w:link w:val="BalloonTextChar"/>
    <w:rsid w:val="00DA3E85"/>
    <w:rPr>
      <w:rFonts w:ascii="Tahoma" w:hAnsi="Tahoma" w:cs="Tahoma"/>
      <w:sz w:val="16"/>
      <w:szCs w:val="16"/>
    </w:rPr>
  </w:style>
  <w:style w:type="character" w:customStyle="1" w:styleId="BalloonTextChar">
    <w:name w:val="Balloon Text Char"/>
    <w:basedOn w:val="DefaultParagraphFont"/>
    <w:link w:val="BalloonText"/>
    <w:rsid w:val="00DA3E85"/>
    <w:rPr>
      <w:rFonts w:ascii="Tahoma" w:hAnsi="Tahoma" w:cs="Tahoma"/>
      <w:sz w:val="16"/>
      <w:szCs w:val="16"/>
    </w:rPr>
  </w:style>
  <w:style w:type="paragraph" w:styleId="BodyTextIndent">
    <w:name w:val="Body Text Indent"/>
    <w:basedOn w:val="Normal"/>
    <w:link w:val="BodyTextIndentChar"/>
    <w:rsid w:val="00DA3E85"/>
    <w:pPr>
      <w:spacing w:after="120"/>
      <w:ind w:left="360"/>
    </w:pPr>
    <w:rPr>
      <w:sz w:val="24"/>
      <w:szCs w:val="24"/>
    </w:rPr>
  </w:style>
  <w:style w:type="character" w:customStyle="1" w:styleId="BodyTextIndentChar">
    <w:name w:val="Body Text Indent Char"/>
    <w:basedOn w:val="DefaultParagraphFont"/>
    <w:link w:val="BodyTextIndent"/>
    <w:rsid w:val="00DA3E85"/>
    <w:rPr>
      <w:sz w:val="24"/>
      <w:szCs w:val="24"/>
    </w:rPr>
  </w:style>
  <w:style w:type="paragraph" w:customStyle="1" w:styleId="hadi2">
    <w:name w:val="hadi 2"/>
    <w:basedOn w:val="Normal"/>
    <w:rsid w:val="00DA3E85"/>
    <w:pPr>
      <w:spacing w:line="360" w:lineRule="auto"/>
      <w:jc w:val="lowKashida"/>
    </w:pPr>
    <w:rPr>
      <w:rFonts w:cs="Arabic Transparent"/>
      <w:b/>
      <w:bCs/>
    </w:rPr>
  </w:style>
  <w:style w:type="character" w:customStyle="1" w:styleId="font11">
    <w:name w:val="font11"/>
    <w:basedOn w:val="DefaultParagraphFont"/>
    <w:rsid w:val="00DA3E85"/>
  </w:style>
  <w:style w:type="character" w:customStyle="1" w:styleId="a5">
    <w:name w:val="حديث"/>
    <w:basedOn w:val="DefaultParagraphFont"/>
    <w:rsid w:val="00DA3E85"/>
    <w:rPr>
      <w:rFonts w:ascii="MS Sans Serif" w:hAnsi="MS Sans Serif" w:cs="Traditional Arabic" w:hint="default"/>
      <w:color w:val="auto"/>
      <w:sz w:val="24"/>
      <w:szCs w:val="28"/>
    </w:rPr>
  </w:style>
  <w:style w:type="character" w:styleId="Strong">
    <w:name w:val="Strong"/>
    <w:basedOn w:val="DefaultParagraphFont"/>
    <w:qFormat/>
    <w:rsid w:val="00DA3E85"/>
    <w:rPr>
      <w:b/>
      <w:bCs/>
    </w:rPr>
  </w:style>
  <w:style w:type="paragraph" w:styleId="TOC1">
    <w:name w:val="toc 1"/>
    <w:basedOn w:val="Normal"/>
    <w:next w:val="Normal"/>
    <w:autoRedefine/>
    <w:rsid w:val="009C7EBA"/>
    <w:pPr>
      <w:tabs>
        <w:tab w:val="left" w:pos="-19"/>
        <w:tab w:val="right" w:leader="dot" w:pos="8296"/>
      </w:tabs>
      <w:ind w:left="-19" w:firstLine="19"/>
      <w:jc w:val="center"/>
    </w:pPr>
    <w:rPr>
      <w:sz w:val="24"/>
      <w:szCs w:val="24"/>
    </w:rPr>
  </w:style>
  <w:style w:type="paragraph" w:styleId="TOC2">
    <w:name w:val="toc 2"/>
    <w:basedOn w:val="Normal"/>
    <w:next w:val="Normal"/>
    <w:autoRedefine/>
    <w:rsid w:val="009C7EBA"/>
    <w:pPr>
      <w:tabs>
        <w:tab w:val="right" w:leader="dot" w:pos="8711"/>
      </w:tabs>
      <w:ind w:left="1241" w:hanging="540"/>
    </w:pPr>
    <w:rPr>
      <w:sz w:val="24"/>
      <w:szCs w:val="24"/>
    </w:rPr>
  </w:style>
  <w:style w:type="character" w:styleId="HTMLCite">
    <w:name w:val="HTML Cite"/>
    <w:basedOn w:val="DefaultParagraphFont"/>
    <w:rsid w:val="00DA3E85"/>
    <w:rPr>
      <w:i/>
      <w:iCs/>
    </w:rPr>
  </w:style>
  <w:style w:type="paragraph" w:customStyle="1" w:styleId="bahas1">
    <w:name w:val="bahas 1"/>
    <w:basedOn w:val="hadimaster"/>
    <w:rsid w:val="00DA3E85"/>
    <w:rPr>
      <w:rFonts w:cs="Traditional Arabic"/>
      <w:sz w:val="38"/>
      <w:szCs w:val="38"/>
    </w:rPr>
  </w:style>
  <w:style w:type="paragraph" w:customStyle="1" w:styleId="bahas2">
    <w:name w:val="bahas 2"/>
    <w:basedOn w:val="hadimaster1"/>
    <w:rsid w:val="00DA3E85"/>
    <w:pPr>
      <w:jc w:val="center"/>
    </w:pPr>
    <w:rPr>
      <w:rFonts w:cs="Andalus"/>
    </w:rPr>
  </w:style>
  <w:style w:type="paragraph" w:customStyle="1" w:styleId="bahas3">
    <w:name w:val="bahas 3"/>
    <w:basedOn w:val="Normal"/>
    <w:link w:val="bahas3Car"/>
    <w:rsid w:val="00DA3E85"/>
    <w:pPr>
      <w:spacing w:line="360" w:lineRule="auto"/>
      <w:ind w:firstLine="720"/>
      <w:jc w:val="lowKashida"/>
    </w:pPr>
    <w:rPr>
      <w:rFonts w:cs="Simplified Arabic"/>
      <w:sz w:val="31"/>
      <w:szCs w:val="31"/>
    </w:rPr>
  </w:style>
  <w:style w:type="character" w:customStyle="1" w:styleId="bahas3Car">
    <w:name w:val="bahas 3 Car"/>
    <w:basedOn w:val="DefaultParagraphFont"/>
    <w:link w:val="bahas3"/>
    <w:rsid w:val="00DA3E85"/>
    <w:rPr>
      <w:rFonts w:cs="Simplified Arabic"/>
      <w:sz w:val="31"/>
      <w:szCs w:val="31"/>
    </w:rPr>
  </w:style>
  <w:style w:type="paragraph" w:customStyle="1" w:styleId="bahas4">
    <w:name w:val="bahas 4"/>
    <w:basedOn w:val="hadimaster"/>
    <w:rsid w:val="00DA3E85"/>
    <w:pPr>
      <w:numPr>
        <w:numId w:val="34"/>
      </w:numPr>
      <w:tabs>
        <w:tab w:val="clear" w:pos="1440"/>
      </w:tabs>
      <w:ind w:left="0" w:firstLine="0"/>
      <w:jc w:val="lowKashida"/>
    </w:pPr>
    <w:rPr>
      <w:rFonts w:cs="Simplified Arabic"/>
      <w:sz w:val="31"/>
      <w:szCs w:val="31"/>
      <w:u w:val="single"/>
    </w:rPr>
  </w:style>
  <w:style w:type="paragraph" w:customStyle="1" w:styleId="bahas5">
    <w:name w:val="bahas 5"/>
    <w:basedOn w:val="hadimaster"/>
    <w:link w:val="bahas5Car"/>
    <w:rsid w:val="00DA3E85"/>
    <w:pPr>
      <w:ind w:left="720" w:hanging="360"/>
      <w:jc w:val="lowKashida"/>
    </w:pPr>
    <w:rPr>
      <w:rFonts w:cs="Simplified Arabic"/>
      <w:sz w:val="31"/>
      <w:szCs w:val="31"/>
    </w:rPr>
  </w:style>
  <w:style w:type="character" w:customStyle="1" w:styleId="bahas5Car">
    <w:name w:val="bahas 5 Car"/>
    <w:basedOn w:val="hadimasterCar"/>
    <w:link w:val="bahas5"/>
    <w:rsid w:val="00DA3E85"/>
    <w:rPr>
      <w:rFonts w:cs="Simplified Arabic"/>
      <w:sz w:val="31"/>
      <w:szCs w:val="31"/>
    </w:rPr>
  </w:style>
  <w:style w:type="paragraph" w:customStyle="1" w:styleId="bahas6">
    <w:name w:val="bahas 6"/>
    <w:basedOn w:val="Normal"/>
    <w:link w:val="bahas6Car"/>
    <w:rsid w:val="00DA3E85"/>
    <w:pPr>
      <w:numPr>
        <w:numId w:val="35"/>
      </w:numPr>
      <w:autoSpaceDE w:val="0"/>
      <w:autoSpaceDN w:val="0"/>
      <w:adjustRightInd w:val="0"/>
      <w:spacing w:line="360" w:lineRule="auto"/>
      <w:jc w:val="lowKashida"/>
    </w:pPr>
    <w:rPr>
      <w:rFonts w:ascii="Simplified Arabic" w:cs="Simplified Arabic"/>
    </w:rPr>
  </w:style>
  <w:style w:type="character" w:customStyle="1" w:styleId="bahas6Car">
    <w:name w:val="bahas 6 Car"/>
    <w:basedOn w:val="DefaultParagraphFont"/>
    <w:link w:val="bahas6"/>
    <w:rsid w:val="00DA3E85"/>
    <w:rPr>
      <w:rFonts w:ascii="Simplified Arabic" w:cs="Simplified Arabic"/>
      <w:sz w:val="32"/>
      <w:szCs w:val="32"/>
    </w:rPr>
  </w:style>
  <w:style w:type="paragraph" w:styleId="TOC3">
    <w:name w:val="toc 3"/>
    <w:basedOn w:val="Normal"/>
    <w:next w:val="Normal"/>
    <w:autoRedefine/>
    <w:rsid w:val="00F43708"/>
    <w:pPr>
      <w:tabs>
        <w:tab w:val="right" w:leader="dot" w:pos="8711"/>
      </w:tabs>
      <w:ind w:left="1080" w:hanging="559"/>
    </w:pPr>
    <w:rPr>
      <w:rFonts w:ascii="Simplified Arabic" w:hAnsi="Simplified Arabic" w:cs="Simplified Arabic"/>
      <w:b/>
      <w:bCs/>
      <w:noProof/>
    </w:rPr>
  </w:style>
  <w:style w:type="paragraph" w:styleId="TOC4">
    <w:name w:val="toc 4"/>
    <w:basedOn w:val="Normal"/>
    <w:next w:val="Normal"/>
    <w:autoRedefine/>
    <w:rsid w:val="00A47F55"/>
    <w:pPr>
      <w:tabs>
        <w:tab w:val="right" w:leader="dot" w:pos="8711"/>
      </w:tabs>
      <w:ind w:left="720" w:hanging="739"/>
    </w:pPr>
    <w:rPr>
      <w:sz w:val="24"/>
      <w:szCs w:val="24"/>
    </w:rPr>
  </w:style>
  <w:style w:type="paragraph" w:styleId="TOC5">
    <w:name w:val="toc 5"/>
    <w:basedOn w:val="Normal"/>
    <w:next w:val="Normal"/>
    <w:autoRedefine/>
    <w:rsid w:val="00DA3E85"/>
    <w:pPr>
      <w:tabs>
        <w:tab w:val="right" w:leader="dot" w:pos="8296"/>
      </w:tabs>
      <w:ind w:left="960"/>
    </w:pPr>
    <w:rPr>
      <w:noProof/>
      <w:sz w:val="24"/>
      <w:szCs w:val="24"/>
    </w:rPr>
  </w:style>
  <w:style w:type="paragraph" w:styleId="TOC6">
    <w:name w:val="toc 6"/>
    <w:basedOn w:val="Normal"/>
    <w:next w:val="Normal"/>
    <w:autoRedefine/>
    <w:rsid w:val="00DA3E85"/>
    <w:pPr>
      <w:tabs>
        <w:tab w:val="left" w:pos="1826"/>
        <w:tab w:val="right" w:leader="dot" w:pos="8296"/>
      </w:tabs>
      <w:ind w:left="1646" w:hanging="4"/>
    </w:pPr>
    <w:rPr>
      <w:sz w:val="24"/>
      <w:szCs w:val="24"/>
    </w:rPr>
  </w:style>
  <w:style w:type="paragraph" w:styleId="TOC7">
    <w:name w:val="toc 7"/>
    <w:basedOn w:val="Normal"/>
    <w:next w:val="Normal"/>
    <w:autoRedefine/>
    <w:rsid w:val="00E7177F"/>
    <w:pPr>
      <w:tabs>
        <w:tab w:val="left" w:pos="1907"/>
        <w:tab w:val="right" w:leader="dot" w:pos="8711"/>
      </w:tabs>
      <w:ind w:left="1646" w:hanging="405"/>
    </w:pPr>
    <w:rPr>
      <w:sz w:val="24"/>
      <w:szCs w:val="24"/>
    </w:rPr>
  </w:style>
  <w:style w:type="character" w:customStyle="1" w:styleId="quran">
    <w:name w:val="quran"/>
    <w:basedOn w:val="DefaultParagraphFont"/>
    <w:rsid w:val="00DA3E85"/>
  </w:style>
  <w:style w:type="character" w:customStyle="1" w:styleId="book-info-subtitle">
    <w:name w:val="book-info-subtitle"/>
    <w:basedOn w:val="DefaultParagraphFont"/>
    <w:rsid w:val="00DA3E85"/>
  </w:style>
  <w:style w:type="paragraph" w:styleId="NoSpacing">
    <w:name w:val="No Spacing"/>
    <w:uiPriority w:val="1"/>
    <w:qFormat/>
    <w:rsid w:val="00DF1770"/>
    <w:pPr>
      <w:bidi/>
      <w:ind w:firstLine="425"/>
      <w:jc w:val="both"/>
    </w:pPr>
    <w:rPr>
      <w:rFonts w:asciiTheme="minorHAnsi" w:eastAsiaTheme="minorEastAsia" w:hAnsiTheme="minorHAnsi" w:cstheme="minorBidi"/>
      <w:sz w:val="22"/>
      <w:szCs w:val="22"/>
    </w:rPr>
  </w:style>
  <w:style w:type="character" w:customStyle="1" w:styleId="hps">
    <w:name w:val="hps"/>
    <w:basedOn w:val="DefaultParagraphFont"/>
    <w:rsid w:val="00526FF1"/>
  </w:style>
  <w:style w:type="character" w:customStyle="1" w:styleId="shorttext">
    <w:name w:val="short_text"/>
    <w:basedOn w:val="DefaultParagraphFont"/>
    <w:rsid w:val="00526FF1"/>
  </w:style>
</w:styles>
</file>

<file path=word/webSettings.xml><?xml version="1.0" encoding="utf-8"?>
<w:webSettings xmlns:r="http://schemas.openxmlformats.org/officeDocument/2006/relationships" xmlns:w="http://schemas.openxmlformats.org/wordprocessingml/2006/main">
  <w:divs>
    <w:div w:id="407726884">
      <w:bodyDiv w:val="1"/>
      <w:marLeft w:val="0"/>
      <w:marRight w:val="0"/>
      <w:marTop w:val="0"/>
      <w:marBottom w:val="0"/>
      <w:divBdr>
        <w:top w:val="none" w:sz="0" w:space="0" w:color="auto"/>
        <w:left w:val="none" w:sz="0" w:space="0" w:color="auto"/>
        <w:bottom w:val="none" w:sz="0" w:space="0" w:color="auto"/>
        <w:right w:val="none" w:sz="0" w:space="0" w:color="auto"/>
      </w:divBdr>
      <w:divsChild>
        <w:div w:id="665674092">
          <w:marLeft w:val="0"/>
          <w:marRight w:val="0"/>
          <w:marTop w:val="0"/>
          <w:marBottom w:val="0"/>
          <w:divBdr>
            <w:top w:val="none" w:sz="0" w:space="0" w:color="auto"/>
            <w:left w:val="none" w:sz="0" w:space="0" w:color="auto"/>
            <w:bottom w:val="none" w:sz="0" w:space="0" w:color="auto"/>
            <w:right w:val="none" w:sz="0" w:space="0" w:color="auto"/>
          </w:divBdr>
          <w:divsChild>
            <w:div w:id="2030832041">
              <w:marLeft w:val="0"/>
              <w:marRight w:val="0"/>
              <w:marTop w:val="0"/>
              <w:marBottom w:val="0"/>
              <w:divBdr>
                <w:top w:val="none" w:sz="0" w:space="0" w:color="auto"/>
                <w:left w:val="none" w:sz="0" w:space="0" w:color="auto"/>
                <w:bottom w:val="none" w:sz="0" w:space="0" w:color="auto"/>
                <w:right w:val="none" w:sz="0" w:space="0" w:color="auto"/>
              </w:divBdr>
              <w:divsChild>
                <w:div w:id="69180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827075">
      <w:bodyDiv w:val="1"/>
      <w:marLeft w:val="0"/>
      <w:marRight w:val="0"/>
      <w:marTop w:val="0"/>
      <w:marBottom w:val="0"/>
      <w:divBdr>
        <w:top w:val="none" w:sz="0" w:space="0" w:color="auto"/>
        <w:left w:val="none" w:sz="0" w:space="0" w:color="auto"/>
        <w:bottom w:val="none" w:sz="0" w:space="0" w:color="auto"/>
        <w:right w:val="none" w:sz="0" w:space="0" w:color="auto"/>
      </w:divBdr>
    </w:div>
    <w:div w:id="676008025">
      <w:bodyDiv w:val="1"/>
      <w:marLeft w:val="0"/>
      <w:marRight w:val="0"/>
      <w:marTop w:val="0"/>
      <w:marBottom w:val="0"/>
      <w:divBdr>
        <w:top w:val="none" w:sz="0" w:space="0" w:color="auto"/>
        <w:left w:val="none" w:sz="0" w:space="0" w:color="auto"/>
        <w:bottom w:val="none" w:sz="0" w:space="0" w:color="auto"/>
        <w:right w:val="none" w:sz="0" w:space="0" w:color="auto"/>
      </w:divBdr>
    </w:div>
    <w:div w:id="928856156">
      <w:bodyDiv w:val="1"/>
      <w:marLeft w:val="0"/>
      <w:marRight w:val="0"/>
      <w:marTop w:val="0"/>
      <w:marBottom w:val="0"/>
      <w:divBdr>
        <w:top w:val="none" w:sz="0" w:space="0" w:color="auto"/>
        <w:left w:val="none" w:sz="0" w:space="0" w:color="auto"/>
        <w:bottom w:val="none" w:sz="0" w:space="0" w:color="auto"/>
        <w:right w:val="none" w:sz="0" w:space="0" w:color="auto"/>
      </w:divBdr>
    </w:div>
    <w:div w:id="960645968">
      <w:bodyDiv w:val="1"/>
      <w:marLeft w:val="0"/>
      <w:marRight w:val="0"/>
      <w:marTop w:val="0"/>
      <w:marBottom w:val="0"/>
      <w:divBdr>
        <w:top w:val="none" w:sz="0" w:space="0" w:color="auto"/>
        <w:left w:val="none" w:sz="0" w:space="0" w:color="auto"/>
        <w:bottom w:val="none" w:sz="0" w:space="0" w:color="auto"/>
        <w:right w:val="none" w:sz="0" w:space="0" w:color="auto"/>
      </w:divBdr>
    </w:div>
    <w:div w:id="1334525639">
      <w:bodyDiv w:val="1"/>
      <w:marLeft w:val="0"/>
      <w:marRight w:val="0"/>
      <w:marTop w:val="0"/>
      <w:marBottom w:val="0"/>
      <w:divBdr>
        <w:top w:val="none" w:sz="0" w:space="0" w:color="auto"/>
        <w:left w:val="none" w:sz="0" w:space="0" w:color="auto"/>
        <w:bottom w:val="none" w:sz="0" w:space="0" w:color="auto"/>
        <w:right w:val="none" w:sz="0" w:space="0" w:color="auto"/>
      </w:divBdr>
    </w:div>
    <w:div w:id="1356151713">
      <w:bodyDiv w:val="1"/>
      <w:marLeft w:val="0"/>
      <w:marRight w:val="0"/>
      <w:marTop w:val="0"/>
      <w:marBottom w:val="0"/>
      <w:divBdr>
        <w:top w:val="none" w:sz="0" w:space="0" w:color="auto"/>
        <w:left w:val="none" w:sz="0" w:space="0" w:color="auto"/>
        <w:bottom w:val="none" w:sz="0" w:space="0" w:color="auto"/>
        <w:right w:val="none" w:sz="0" w:space="0" w:color="auto"/>
      </w:divBdr>
    </w:div>
    <w:div w:id="1559585020">
      <w:bodyDiv w:val="1"/>
      <w:marLeft w:val="0"/>
      <w:marRight w:val="0"/>
      <w:marTop w:val="0"/>
      <w:marBottom w:val="0"/>
      <w:divBdr>
        <w:top w:val="none" w:sz="0" w:space="0" w:color="auto"/>
        <w:left w:val="none" w:sz="0" w:space="0" w:color="auto"/>
        <w:bottom w:val="none" w:sz="0" w:space="0" w:color="auto"/>
        <w:right w:val="none" w:sz="0" w:space="0" w:color="auto"/>
      </w:divBdr>
      <w:divsChild>
        <w:div w:id="1494031034">
          <w:marLeft w:val="0"/>
          <w:marRight w:val="0"/>
          <w:marTop w:val="0"/>
          <w:marBottom w:val="0"/>
          <w:divBdr>
            <w:top w:val="none" w:sz="0" w:space="0" w:color="auto"/>
            <w:left w:val="none" w:sz="0" w:space="0" w:color="auto"/>
            <w:bottom w:val="none" w:sz="0" w:space="0" w:color="auto"/>
            <w:right w:val="none" w:sz="0" w:space="0" w:color="auto"/>
          </w:divBdr>
          <w:divsChild>
            <w:div w:id="866600070">
              <w:marLeft w:val="0"/>
              <w:marRight w:val="0"/>
              <w:marTop w:val="0"/>
              <w:marBottom w:val="0"/>
              <w:divBdr>
                <w:top w:val="none" w:sz="0" w:space="0" w:color="auto"/>
                <w:left w:val="none" w:sz="0" w:space="0" w:color="auto"/>
                <w:bottom w:val="none" w:sz="0" w:space="0" w:color="auto"/>
                <w:right w:val="none" w:sz="0" w:space="0" w:color="auto"/>
              </w:divBdr>
              <w:divsChild>
                <w:div w:id="599796824">
                  <w:marLeft w:val="0"/>
                  <w:marRight w:val="113"/>
                  <w:marTop w:val="125"/>
                  <w:marBottom w:val="113"/>
                  <w:divBdr>
                    <w:top w:val="none" w:sz="0" w:space="0" w:color="auto"/>
                    <w:left w:val="none" w:sz="0" w:space="0" w:color="auto"/>
                    <w:bottom w:val="none" w:sz="0" w:space="0" w:color="auto"/>
                    <w:right w:val="none" w:sz="0" w:space="0" w:color="auto"/>
                  </w:divBdr>
                  <w:divsChild>
                    <w:div w:id="154424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621250">
      <w:bodyDiv w:val="1"/>
      <w:marLeft w:val="0"/>
      <w:marRight w:val="0"/>
      <w:marTop w:val="0"/>
      <w:marBottom w:val="0"/>
      <w:divBdr>
        <w:top w:val="none" w:sz="0" w:space="0" w:color="auto"/>
        <w:left w:val="none" w:sz="0" w:space="0" w:color="auto"/>
        <w:bottom w:val="none" w:sz="0" w:space="0" w:color="auto"/>
        <w:right w:val="none" w:sz="0" w:space="0" w:color="auto"/>
      </w:divBdr>
    </w:div>
    <w:div w:id="1839423497">
      <w:bodyDiv w:val="1"/>
      <w:marLeft w:val="0"/>
      <w:marRight w:val="0"/>
      <w:marTop w:val="0"/>
      <w:marBottom w:val="0"/>
      <w:divBdr>
        <w:top w:val="none" w:sz="0" w:space="0" w:color="auto"/>
        <w:left w:val="none" w:sz="0" w:space="0" w:color="auto"/>
        <w:bottom w:val="none" w:sz="0" w:space="0" w:color="auto"/>
        <w:right w:val="none" w:sz="0" w:space="0" w:color="auto"/>
      </w:divBdr>
    </w:div>
    <w:div w:id="18648300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oleObject" Target="embeddings/oleObject1.bin"/><Relationship Id="rId26" Type="http://schemas.openxmlformats.org/officeDocument/2006/relationships/hyperlink" Target="http://ar.wikipedia.org/wiki/%D8%A7%D9%84%D8%AE%D9%85%D8%B1" TargetMode="Externa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7.png"/><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oleObject" Target="embeddings/oleObject2.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oter" Target="footer4.xml"/><Relationship Id="rId28"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hyperlink" Target="http://studentform.mediu.edu.my/index.php/admin/cv_details/49"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image" Target="media/image9.png"/><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0.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D8AF4-C9BA-4593-8C55-81516758B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15460</Words>
  <Characters>88125</Characters>
  <Application>Microsoft Office Word</Application>
  <DocSecurity>0</DocSecurity>
  <Lines>734</Lines>
  <Paragraphs>206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التجارة الرابحة</vt:lpstr>
      <vt:lpstr>التجارة الرابحة</vt:lpstr>
    </vt:vector>
  </TitlesOfParts>
  <Company>HOME</Company>
  <LinksUpToDate>false</LinksUpToDate>
  <CharactersWithSpaces>103379</CharactersWithSpaces>
  <SharedDoc>false</SharedDoc>
  <HLinks>
    <vt:vector size="6" baseType="variant">
      <vt:variant>
        <vt:i4>6553659</vt:i4>
      </vt:variant>
      <vt:variant>
        <vt:i4>0</vt:i4>
      </vt:variant>
      <vt:variant>
        <vt:i4>0</vt:i4>
      </vt:variant>
      <vt:variant>
        <vt:i4>5</vt:i4>
      </vt:variant>
      <vt:variant>
        <vt:lpwstr>http://ar.wikipedia.org/wiki/%D8%A7%D9%84%D8%AE%D9%85%D8%B1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التجارة الرابحة</dc:title>
  <dc:creator>Najeebawaih_07</dc:creator>
  <cp:lastModifiedBy>user</cp:lastModifiedBy>
  <cp:revision>6</cp:revision>
  <cp:lastPrinted>2012-07-26T13:26:00Z</cp:lastPrinted>
  <dcterms:created xsi:type="dcterms:W3CDTF">2012-08-01T01:19:00Z</dcterms:created>
  <dcterms:modified xsi:type="dcterms:W3CDTF">2012-08-01T01:42:00Z</dcterms:modified>
</cp:coreProperties>
</file>